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right="3762"/>
      </w:pPr>
      <w:r>
        <w:rPr/>
        <w:t>Table</w:t>
      </w:r>
      <w:r>
        <w:rPr>
          <w:spacing w:val="-5"/>
        </w:rPr>
        <w:t> </w:t>
      </w:r>
      <w:r>
        <w:rPr/>
        <w:t>of</w:t>
      </w:r>
      <w:r>
        <w:rPr>
          <w:spacing w:val="-3"/>
        </w:rPr>
        <w:t> </w:t>
      </w:r>
      <w:r>
        <w:rPr>
          <w:spacing w:val="-2"/>
        </w:rPr>
        <w:t>Contents</w:t>
      </w:r>
    </w:p>
    <w:p>
      <w:pPr>
        <w:pStyle w:val="BodyText"/>
        <w:spacing w:before="1"/>
        <w:ind w:left="0" w:firstLine="0"/>
        <w:jc w:val="left"/>
        <w:rPr>
          <w:sz w:val="30"/>
        </w:rPr>
      </w:pPr>
    </w:p>
    <w:p>
      <w:pPr>
        <w:pStyle w:val="ListParagraph"/>
        <w:numPr>
          <w:ilvl w:val="0"/>
          <w:numId w:val="1"/>
        </w:numPr>
        <w:tabs>
          <w:tab w:pos="1180" w:val="left" w:leader="none"/>
          <w:tab w:pos="1181" w:val="left" w:leader="none"/>
        </w:tabs>
        <w:spacing w:line="271" w:lineRule="exact" w:before="0" w:after="0"/>
        <w:ind w:left="1180" w:right="0" w:hanging="721"/>
        <w:jc w:val="left"/>
        <w:rPr>
          <w:sz w:val="24"/>
        </w:rPr>
      </w:pPr>
      <w:r>
        <w:rPr>
          <w:spacing w:val="-2"/>
          <w:sz w:val="24"/>
        </w:rPr>
        <w:t>Introduction</w:t>
      </w:r>
    </w:p>
    <w:p>
      <w:pPr>
        <w:pStyle w:val="ListParagraph"/>
        <w:numPr>
          <w:ilvl w:val="1"/>
          <w:numId w:val="1"/>
        </w:numPr>
        <w:tabs>
          <w:tab w:pos="1541" w:val="left" w:leader="none"/>
        </w:tabs>
        <w:spacing w:line="265" w:lineRule="exact" w:before="0" w:after="0"/>
        <w:ind w:left="1541" w:right="0" w:hanging="361"/>
        <w:jc w:val="left"/>
        <w:rPr>
          <w:sz w:val="24"/>
        </w:rPr>
      </w:pPr>
      <w:r>
        <w:rPr>
          <w:sz w:val="24"/>
        </w:rPr>
        <w:t>The</w:t>
      </w:r>
      <w:r>
        <w:rPr>
          <w:spacing w:val="-3"/>
          <w:sz w:val="24"/>
        </w:rPr>
        <w:t> </w:t>
      </w:r>
      <w:r>
        <w:rPr>
          <w:sz w:val="24"/>
        </w:rPr>
        <w:t>Concept</w:t>
      </w:r>
      <w:r>
        <w:rPr>
          <w:spacing w:val="2"/>
          <w:sz w:val="24"/>
        </w:rPr>
        <w:t> </w:t>
      </w:r>
      <w:r>
        <w:rPr>
          <w:sz w:val="24"/>
        </w:rPr>
        <w:t>of</w:t>
      </w:r>
      <w:r>
        <w:rPr>
          <w:spacing w:val="-6"/>
          <w:sz w:val="24"/>
        </w:rPr>
        <w:t> </w:t>
      </w:r>
      <w:r>
        <w:rPr>
          <w:sz w:val="24"/>
        </w:rPr>
        <w:t>Security</w:t>
      </w:r>
      <w:r>
        <w:rPr>
          <w:spacing w:val="-6"/>
          <w:sz w:val="24"/>
        </w:rPr>
        <w:t> </w:t>
      </w:r>
      <w:r>
        <w:rPr>
          <w:spacing w:val="-2"/>
          <w:sz w:val="24"/>
        </w:rPr>
        <w:t>Devices</w:t>
      </w:r>
    </w:p>
    <w:p>
      <w:pPr>
        <w:pStyle w:val="ListParagraph"/>
        <w:numPr>
          <w:ilvl w:val="2"/>
          <w:numId w:val="1"/>
        </w:numPr>
        <w:tabs>
          <w:tab w:pos="2261" w:val="left" w:leader="none"/>
        </w:tabs>
        <w:spacing w:line="265" w:lineRule="exact" w:before="0" w:after="0"/>
        <w:ind w:left="2261" w:right="0" w:hanging="305"/>
        <w:jc w:val="left"/>
        <w:rPr>
          <w:sz w:val="24"/>
        </w:rPr>
      </w:pPr>
      <w:r>
        <w:rPr>
          <w:sz w:val="24"/>
        </w:rPr>
        <w:t>In</w:t>
      </w:r>
      <w:r>
        <w:rPr>
          <w:spacing w:val="-6"/>
          <w:sz w:val="24"/>
        </w:rPr>
        <w:t> </w:t>
      </w:r>
      <w:r>
        <w:rPr>
          <w:spacing w:val="-2"/>
          <w:sz w:val="24"/>
        </w:rPr>
        <w:t>Theory</w:t>
      </w:r>
    </w:p>
    <w:p>
      <w:pPr>
        <w:pStyle w:val="ListParagraph"/>
        <w:numPr>
          <w:ilvl w:val="3"/>
          <w:numId w:val="1"/>
        </w:numPr>
        <w:tabs>
          <w:tab w:pos="2982" w:val="left" w:leader="none"/>
        </w:tabs>
        <w:spacing w:line="268" w:lineRule="exact" w:before="0" w:after="0"/>
        <w:ind w:left="2981" w:right="0" w:hanging="361"/>
        <w:jc w:val="left"/>
        <w:rPr>
          <w:sz w:val="24"/>
        </w:rPr>
      </w:pPr>
      <w:r>
        <w:rPr>
          <w:spacing w:val="-2"/>
          <w:sz w:val="24"/>
        </w:rPr>
        <w:t>Definition</w:t>
      </w:r>
    </w:p>
    <w:p>
      <w:pPr>
        <w:pStyle w:val="ListParagraph"/>
        <w:numPr>
          <w:ilvl w:val="3"/>
          <w:numId w:val="1"/>
        </w:numPr>
        <w:tabs>
          <w:tab w:pos="2982" w:val="left" w:leader="none"/>
        </w:tabs>
        <w:spacing w:line="268" w:lineRule="exact" w:before="0" w:after="0"/>
        <w:ind w:left="2981" w:right="0" w:hanging="361"/>
        <w:jc w:val="left"/>
        <w:rPr>
          <w:sz w:val="24"/>
        </w:rPr>
      </w:pPr>
      <w:r>
        <w:rPr>
          <w:spacing w:val="-2"/>
          <w:sz w:val="24"/>
        </w:rPr>
        <w:t>Attributes</w:t>
      </w:r>
    </w:p>
    <w:p>
      <w:pPr>
        <w:pStyle w:val="ListParagraph"/>
        <w:numPr>
          <w:ilvl w:val="4"/>
          <w:numId w:val="1"/>
        </w:numPr>
        <w:tabs>
          <w:tab w:pos="3702" w:val="left" w:leader="none"/>
        </w:tabs>
        <w:spacing w:line="265" w:lineRule="exact" w:before="0" w:after="0"/>
        <w:ind w:left="3702" w:right="0" w:hanging="361"/>
        <w:jc w:val="left"/>
        <w:rPr>
          <w:sz w:val="24"/>
        </w:rPr>
      </w:pPr>
      <w:r>
        <w:rPr>
          <w:sz w:val="24"/>
        </w:rPr>
        <w:t>Accessory</w:t>
      </w:r>
      <w:r>
        <w:rPr>
          <w:spacing w:val="-11"/>
          <w:sz w:val="24"/>
        </w:rPr>
        <w:t> </w:t>
      </w:r>
      <w:r>
        <w:rPr>
          <w:spacing w:val="-2"/>
          <w:sz w:val="24"/>
        </w:rPr>
        <w:t>Right</w:t>
      </w:r>
    </w:p>
    <w:p>
      <w:pPr>
        <w:pStyle w:val="ListParagraph"/>
        <w:numPr>
          <w:ilvl w:val="4"/>
          <w:numId w:val="1"/>
        </w:numPr>
        <w:tabs>
          <w:tab w:pos="3702" w:val="left" w:leader="none"/>
        </w:tabs>
        <w:spacing w:line="265" w:lineRule="exact" w:before="0" w:after="0"/>
        <w:ind w:left="3702" w:right="0" w:hanging="361"/>
        <w:jc w:val="left"/>
        <w:rPr>
          <w:sz w:val="24"/>
        </w:rPr>
      </w:pPr>
      <w:r>
        <w:rPr>
          <w:sz w:val="24"/>
        </w:rPr>
        <w:t>Real</w:t>
      </w:r>
      <w:r>
        <w:rPr>
          <w:spacing w:val="-6"/>
          <w:sz w:val="24"/>
        </w:rPr>
        <w:t> </w:t>
      </w:r>
      <w:r>
        <w:rPr>
          <w:sz w:val="24"/>
        </w:rPr>
        <w:t>or</w:t>
      </w:r>
      <w:r>
        <w:rPr>
          <w:spacing w:val="-1"/>
          <w:sz w:val="24"/>
        </w:rPr>
        <w:t> </w:t>
      </w:r>
      <w:r>
        <w:rPr>
          <w:sz w:val="24"/>
        </w:rPr>
        <w:t>Personal</w:t>
      </w:r>
      <w:r>
        <w:rPr>
          <w:spacing w:val="-7"/>
          <w:sz w:val="24"/>
        </w:rPr>
        <w:t> </w:t>
      </w:r>
      <w:r>
        <w:rPr>
          <w:spacing w:val="-4"/>
          <w:sz w:val="24"/>
        </w:rPr>
        <w:t>Right</w:t>
      </w:r>
    </w:p>
    <w:p>
      <w:pPr>
        <w:pStyle w:val="ListParagraph"/>
        <w:numPr>
          <w:ilvl w:val="4"/>
          <w:numId w:val="1"/>
        </w:numPr>
        <w:tabs>
          <w:tab w:pos="3702" w:val="left" w:leader="none"/>
        </w:tabs>
        <w:spacing w:line="265" w:lineRule="exact" w:before="0" w:after="0"/>
        <w:ind w:left="3702" w:right="0" w:hanging="361"/>
        <w:jc w:val="left"/>
        <w:rPr>
          <w:sz w:val="24"/>
        </w:rPr>
      </w:pPr>
      <w:r>
        <w:rPr>
          <w:sz w:val="24"/>
        </w:rPr>
        <w:t>Accorded</w:t>
      </w:r>
      <w:r>
        <w:rPr>
          <w:spacing w:val="-2"/>
          <w:sz w:val="24"/>
        </w:rPr>
        <w:t> </w:t>
      </w:r>
      <w:r>
        <w:rPr>
          <w:sz w:val="24"/>
        </w:rPr>
        <w:t>by</w:t>
      </w:r>
      <w:r>
        <w:rPr>
          <w:spacing w:val="-7"/>
          <w:sz w:val="24"/>
        </w:rPr>
        <w:t> </w:t>
      </w:r>
      <w:r>
        <w:rPr>
          <w:sz w:val="24"/>
        </w:rPr>
        <w:t>Will</w:t>
      </w:r>
      <w:r>
        <w:rPr>
          <w:spacing w:val="2"/>
          <w:sz w:val="24"/>
        </w:rPr>
        <w:t> </w:t>
      </w:r>
      <w:r>
        <w:rPr>
          <w:sz w:val="24"/>
        </w:rPr>
        <w:t>or</w:t>
      </w:r>
      <w:r>
        <w:rPr>
          <w:spacing w:val="-1"/>
          <w:sz w:val="24"/>
        </w:rPr>
        <w:t> </w:t>
      </w:r>
      <w:r>
        <w:rPr>
          <w:sz w:val="24"/>
        </w:rPr>
        <w:t>by</w:t>
      </w:r>
      <w:r>
        <w:rPr>
          <w:spacing w:val="-7"/>
          <w:sz w:val="24"/>
        </w:rPr>
        <w:t> </w:t>
      </w:r>
      <w:r>
        <w:rPr>
          <w:spacing w:val="-5"/>
          <w:sz w:val="24"/>
        </w:rPr>
        <w:t>Law</w:t>
      </w:r>
    </w:p>
    <w:p>
      <w:pPr>
        <w:pStyle w:val="ListParagraph"/>
        <w:numPr>
          <w:ilvl w:val="4"/>
          <w:numId w:val="1"/>
        </w:numPr>
        <w:tabs>
          <w:tab w:pos="3702" w:val="left" w:leader="none"/>
        </w:tabs>
        <w:spacing w:line="270" w:lineRule="exact" w:before="0" w:after="0"/>
        <w:ind w:left="3702" w:right="0" w:hanging="361"/>
        <w:jc w:val="left"/>
        <w:rPr>
          <w:sz w:val="24"/>
        </w:rPr>
      </w:pPr>
      <w:r>
        <w:rPr>
          <w:sz w:val="24"/>
        </w:rPr>
        <w:t>To</w:t>
      </w:r>
      <w:r>
        <w:rPr>
          <w:spacing w:val="-4"/>
          <w:sz w:val="24"/>
        </w:rPr>
        <w:t> </w:t>
      </w:r>
      <w:r>
        <w:rPr>
          <w:sz w:val="24"/>
        </w:rPr>
        <w:t>Increase</w:t>
      </w:r>
      <w:r>
        <w:rPr>
          <w:spacing w:val="1"/>
          <w:sz w:val="24"/>
        </w:rPr>
        <w:t> </w:t>
      </w:r>
      <w:r>
        <w:rPr>
          <w:sz w:val="24"/>
        </w:rPr>
        <w:t>the</w:t>
      </w:r>
      <w:r>
        <w:rPr>
          <w:spacing w:val="-5"/>
          <w:sz w:val="24"/>
        </w:rPr>
        <w:t> </w:t>
      </w:r>
      <w:r>
        <w:rPr>
          <w:sz w:val="24"/>
        </w:rPr>
        <w:t>Chance</w:t>
      </w:r>
      <w:r>
        <w:rPr>
          <w:spacing w:val="1"/>
          <w:sz w:val="24"/>
        </w:rPr>
        <w:t> </w:t>
      </w:r>
      <w:r>
        <w:rPr>
          <w:sz w:val="24"/>
        </w:rPr>
        <w:t>of</w:t>
      </w:r>
      <w:r>
        <w:rPr>
          <w:spacing w:val="-8"/>
          <w:sz w:val="24"/>
        </w:rPr>
        <w:t> </w:t>
      </w:r>
      <w:r>
        <w:rPr>
          <w:spacing w:val="-2"/>
          <w:sz w:val="24"/>
        </w:rPr>
        <w:t>Satisfaction</w:t>
      </w:r>
    </w:p>
    <w:p>
      <w:pPr>
        <w:pStyle w:val="ListParagraph"/>
        <w:numPr>
          <w:ilvl w:val="2"/>
          <w:numId w:val="1"/>
        </w:numPr>
        <w:tabs>
          <w:tab w:pos="2261" w:val="left" w:leader="none"/>
        </w:tabs>
        <w:spacing w:line="264" w:lineRule="exact" w:before="0" w:after="0"/>
        <w:ind w:left="2261" w:right="0" w:hanging="375"/>
        <w:jc w:val="left"/>
        <w:rPr>
          <w:sz w:val="24"/>
        </w:rPr>
      </w:pPr>
      <w:r>
        <w:rPr>
          <w:sz w:val="24"/>
        </w:rPr>
        <w:t>In</w:t>
      </w:r>
      <w:r>
        <w:rPr>
          <w:spacing w:val="-6"/>
          <w:sz w:val="24"/>
        </w:rPr>
        <w:t> </w:t>
      </w:r>
      <w:r>
        <w:rPr>
          <w:spacing w:val="-2"/>
          <w:sz w:val="24"/>
        </w:rPr>
        <w:t>Practice</w:t>
      </w:r>
    </w:p>
    <w:p>
      <w:pPr>
        <w:pStyle w:val="ListParagraph"/>
        <w:numPr>
          <w:ilvl w:val="3"/>
          <w:numId w:val="1"/>
        </w:numPr>
        <w:tabs>
          <w:tab w:pos="2982" w:val="left" w:leader="none"/>
        </w:tabs>
        <w:spacing w:line="268" w:lineRule="exact" w:before="0" w:after="0"/>
        <w:ind w:left="2981" w:right="0" w:hanging="361"/>
        <w:jc w:val="left"/>
        <w:rPr>
          <w:sz w:val="24"/>
        </w:rPr>
      </w:pPr>
      <w:r>
        <w:rPr>
          <w:sz w:val="24"/>
        </w:rPr>
        <w:t>The</w:t>
      </w:r>
      <w:r>
        <w:rPr>
          <w:spacing w:val="-3"/>
          <w:sz w:val="24"/>
        </w:rPr>
        <w:t> </w:t>
      </w:r>
      <w:r>
        <w:rPr>
          <w:sz w:val="24"/>
        </w:rPr>
        <w:t>Plight</w:t>
      </w:r>
      <w:r>
        <w:rPr>
          <w:spacing w:val="1"/>
          <w:sz w:val="24"/>
        </w:rPr>
        <w:t> </w:t>
      </w:r>
      <w:r>
        <w:rPr>
          <w:sz w:val="24"/>
        </w:rPr>
        <w:t>of</w:t>
      </w:r>
      <w:r>
        <w:rPr>
          <w:spacing w:val="-2"/>
          <w:sz w:val="24"/>
        </w:rPr>
        <w:t> </w:t>
      </w:r>
      <w:r>
        <w:rPr>
          <w:sz w:val="24"/>
        </w:rPr>
        <w:t>the</w:t>
      </w:r>
      <w:r>
        <w:rPr>
          <w:spacing w:val="-3"/>
          <w:sz w:val="24"/>
        </w:rPr>
        <w:t> </w:t>
      </w:r>
      <w:r>
        <w:rPr>
          <w:sz w:val="24"/>
        </w:rPr>
        <w:t>"Unsecured</w:t>
      </w:r>
      <w:r>
        <w:rPr>
          <w:spacing w:val="2"/>
          <w:sz w:val="24"/>
        </w:rPr>
        <w:t> </w:t>
      </w:r>
      <w:r>
        <w:rPr>
          <w:spacing w:val="-2"/>
          <w:sz w:val="24"/>
        </w:rPr>
        <w:t>Creditor"</w:t>
      </w:r>
    </w:p>
    <w:p>
      <w:pPr>
        <w:pStyle w:val="ListParagraph"/>
        <w:numPr>
          <w:ilvl w:val="3"/>
          <w:numId w:val="1"/>
        </w:numPr>
        <w:tabs>
          <w:tab w:pos="2982" w:val="left" w:leader="none"/>
        </w:tabs>
        <w:spacing w:line="265" w:lineRule="exact" w:before="0" w:after="0"/>
        <w:ind w:left="2981" w:right="0" w:hanging="361"/>
        <w:jc w:val="left"/>
        <w:rPr>
          <w:sz w:val="24"/>
        </w:rPr>
      </w:pPr>
      <w:r>
        <w:rPr>
          <w:sz w:val="24"/>
        </w:rPr>
        <w:t>The</w:t>
      </w:r>
      <w:r>
        <w:rPr>
          <w:spacing w:val="-4"/>
          <w:sz w:val="24"/>
        </w:rPr>
        <w:t> </w:t>
      </w:r>
      <w:r>
        <w:rPr>
          <w:sz w:val="24"/>
        </w:rPr>
        <w:t>Solution(s)</w:t>
      </w:r>
      <w:r>
        <w:rPr>
          <w:spacing w:val="-2"/>
          <w:sz w:val="24"/>
        </w:rPr>
        <w:t> </w:t>
      </w:r>
      <w:r>
        <w:rPr>
          <w:sz w:val="24"/>
        </w:rPr>
        <w:t>to</w:t>
      </w:r>
      <w:r>
        <w:rPr>
          <w:spacing w:val="-3"/>
          <w:sz w:val="24"/>
        </w:rPr>
        <w:t> </w:t>
      </w:r>
      <w:r>
        <w:rPr>
          <w:sz w:val="24"/>
        </w:rPr>
        <w:t>this</w:t>
      </w:r>
      <w:r>
        <w:rPr>
          <w:spacing w:val="-1"/>
          <w:sz w:val="24"/>
        </w:rPr>
        <w:t> </w:t>
      </w:r>
      <w:r>
        <w:rPr>
          <w:spacing w:val="-2"/>
          <w:sz w:val="24"/>
        </w:rPr>
        <w:t>Plight</w:t>
      </w:r>
    </w:p>
    <w:p>
      <w:pPr>
        <w:pStyle w:val="ListParagraph"/>
        <w:numPr>
          <w:ilvl w:val="4"/>
          <w:numId w:val="1"/>
        </w:numPr>
        <w:tabs>
          <w:tab w:pos="3702" w:val="left" w:leader="none"/>
        </w:tabs>
        <w:spacing w:line="265" w:lineRule="exact" w:before="0" w:after="0"/>
        <w:ind w:left="3702" w:right="0" w:hanging="361"/>
        <w:jc w:val="left"/>
        <w:rPr>
          <w:sz w:val="24"/>
        </w:rPr>
      </w:pPr>
      <w:r>
        <w:rPr>
          <w:sz w:val="24"/>
        </w:rPr>
        <w:t>Benefits</w:t>
      </w:r>
      <w:r>
        <w:rPr>
          <w:spacing w:val="3"/>
          <w:sz w:val="24"/>
        </w:rPr>
        <w:t> </w:t>
      </w:r>
      <w:r>
        <w:rPr>
          <w:sz w:val="24"/>
        </w:rPr>
        <w:t>of</w:t>
      </w:r>
      <w:r>
        <w:rPr>
          <w:spacing w:val="-8"/>
          <w:sz w:val="24"/>
        </w:rPr>
        <w:t> </w:t>
      </w:r>
      <w:r>
        <w:rPr>
          <w:sz w:val="24"/>
        </w:rPr>
        <w:t>Personal</w:t>
      </w:r>
      <w:r>
        <w:rPr>
          <w:spacing w:val="-8"/>
          <w:sz w:val="24"/>
        </w:rPr>
        <w:t> </w:t>
      </w:r>
      <w:r>
        <w:rPr>
          <w:spacing w:val="-2"/>
          <w:sz w:val="24"/>
        </w:rPr>
        <w:t>Security</w:t>
      </w:r>
    </w:p>
    <w:p>
      <w:pPr>
        <w:pStyle w:val="ListParagraph"/>
        <w:numPr>
          <w:ilvl w:val="4"/>
          <w:numId w:val="1"/>
        </w:numPr>
        <w:tabs>
          <w:tab w:pos="3702" w:val="left" w:leader="none"/>
        </w:tabs>
        <w:spacing w:line="265" w:lineRule="exact" w:before="0" w:after="0"/>
        <w:ind w:left="3702" w:right="0" w:hanging="361"/>
        <w:jc w:val="left"/>
        <w:rPr>
          <w:sz w:val="24"/>
        </w:rPr>
      </w:pPr>
      <w:r>
        <w:rPr>
          <w:sz w:val="24"/>
        </w:rPr>
        <w:t>Benefits</w:t>
      </w:r>
      <w:r>
        <w:rPr>
          <w:spacing w:val="5"/>
          <w:sz w:val="24"/>
        </w:rPr>
        <w:t> </w:t>
      </w:r>
      <w:r>
        <w:rPr>
          <w:sz w:val="24"/>
        </w:rPr>
        <w:t>of</w:t>
      </w:r>
      <w:r>
        <w:rPr>
          <w:spacing w:val="-7"/>
          <w:sz w:val="24"/>
        </w:rPr>
        <w:t> </w:t>
      </w:r>
      <w:r>
        <w:rPr>
          <w:sz w:val="24"/>
        </w:rPr>
        <w:t>Real</w:t>
      </w:r>
      <w:r>
        <w:rPr>
          <w:spacing w:val="-7"/>
          <w:sz w:val="24"/>
        </w:rPr>
        <w:t> </w:t>
      </w:r>
      <w:r>
        <w:rPr>
          <w:spacing w:val="-2"/>
          <w:sz w:val="24"/>
        </w:rPr>
        <w:t>Security</w:t>
      </w:r>
    </w:p>
    <w:p>
      <w:pPr>
        <w:pStyle w:val="ListParagraph"/>
        <w:numPr>
          <w:ilvl w:val="1"/>
          <w:numId w:val="1"/>
        </w:numPr>
        <w:tabs>
          <w:tab w:pos="1541" w:val="left" w:leader="none"/>
        </w:tabs>
        <w:spacing w:line="265" w:lineRule="exact" w:before="0" w:after="0"/>
        <w:ind w:left="1541" w:right="0" w:hanging="361"/>
        <w:jc w:val="left"/>
        <w:rPr>
          <w:sz w:val="24"/>
        </w:rPr>
      </w:pPr>
      <w:r>
        <w:rPr>
          <w:sz w:val="24"/>
        </w:rPr>
        <w:t>Classification</w:t>
      </w:r>
      <w:r>
        <w:rPr>
          <w:spacing w:val="-2"/>
          <w:sz w:val="24"/>
        </w:rPr>
        <w:t> </w:t>
      </w:r>
      <w:r>
        <w:rPr>
          <w:sz w:val="24"/>
        </w:rPr>
        <w:t>of</w:t>
      </w:r>
      <w:r>
        <w:rPr>
          <w:spacing w:val="-7"/>
          <w:sz w:val="24"/>
        </w:rPr>
        <w:t> </w:t>
      </w:r>
      <w:r>
        <w:rPr>
          <w:sz w:val="24"/>
        </w:rPr>
        <w:t>Security</w:t>
      </w:r>
      <w:r>
        <w:rPr>
          <w:spacing w:val="-6"/>
          <w:sz w:val="24"/>
        </w:rPr>
        <w:t> </w:t>
      </w:r>
      <w:r>
        <w:rPr>
          <w:spacing w:val="-2"/>
          <w:sz w:val="24"/>
        </w:rPr>
        <w:t>Devices</w:t>
      </w:r>
    </w:p>
    <w:p>
      <w:pPr>
        <w:pStyle w:val="ListParagraph"/>
        <w:numPr>
          <w:ilvl w:val="2"/>
          <w:numId w:val="1"/>
        </w:numPr>
        <w:tabs>
          <w:tab w:pos="2261" w:val="left" w:leader="none"/>
        </w:tabs>
        <w:spacing w:line="265" w:lineRule="exact" w:before="0" w:after="0"/>
        <w:ind w:left="2261" w:right="0" w:hanging="305"/>
        <w:jc w:val="left"/>
        <w:rPr>
          <w:sz w:val="24"/>
        </w:rPr>
      </w:pPr>
      <w:r>
        <w:rPr>
          <w:sz w:val="24"/>
        </w:rPr>
        <w:t>According to</w:t>
      </w:r>
      <w:r>
        <w:rPr>
          <w:spacing w:val="-6"/>
          <w:sz w:val="24"/>
        </w:rPr>
        <w:t> </w:t>
      </w:r>
      <w:r>
        <w:rPr>
          <w:sz w:val="24"/>
        </w:rPr>
        <w:t>the</w:t>
      </w:r>
      <w:r>
        <w:rPr>
          <w:spacing w:val="-2"/>
          <w:sz w:val="24"/>
        </w:rPr>
        <w:t> </w:t>
      </w:r>
      <w:r>
        <w:rPr>
          <w:sz w:val="24"/>
        </w:rPr>
        <w:t>Nature</w:t>
      </w:r>
      <w:r>
        <w:rPr>
          <w:spacing w:val="3"/>
          <w:sz w:val="24"/>
        </w:rPr>
        <w:t> </w:t>
      </w:r>
      <w:r>
        <w:rPr>
          <w:sz w:val="24"/>
        </w:rPr>
        <w:t>of</w:t>
      </w:r>
      <w:r>
        <w:rPr>
          <w:spacing w:val="-6"/>
          <w:sz w:val="24"/>
        </w:rPr>
        <w:t> </w:t>
      </w:r>
      <w:r>
        <w:rPr>
          <w:sz w:val="24"/>
        </w:rPr>
        <w:t>that</w:t>
      </w:r>
      <w:r>
        <w:rPr>
          <w:spacing w:val="-2"/>
          <w:sz w:val="24"/>
        </w:rPr>
        <w:t> </w:t>
      </w:r>
      <w:r>
        <w:rPr>
          <w:sz w:val="24"/>
        </w:rPr>
        <w:t>Which</w:t>
      </w:r>
      <w:r>
        <w:rPr>
          <w:spacing w:val="-6"/>
          <w:sz w:val="24"/>
        </w:rPr>
        <w:t> </w:t>
      </w:r>
      <w:r>
        <w:rPr>
          <w:sz w:val="24"/>
        </w:rPr>
        <w:t>Supplies</w:t>
      </w:r>
      <w:r>
        <w:rPr>
          <w:spacing w:val="1"/>
          <w:sz w:val="24"/>
        </w:rPr>
        <w:t> </w:t>
      </w:r>
      <w:r>
        <w:rPr>
          <w:spacing w:val="-2"/>
          <w:sz w:val="24"/>
        </w:rPr>
        <w:t>Security</w:t>
      </w:r>
    </w:p>
    <w:p>
      <w:pPr>
        <w:pStyle w:val="ListParagraph"/>
        <w:numPr>
          <w:ilvl w:val="3"/>
          <w:numId w:val="1"/>
        </w:numPr>
        <w:tabs>
          <w:tab w:pos="2982" w:val="left" w:leader="none"/>
        </w:tabs>
        <w:spacing w:line="268" w:lineRule="exact" w:before="0" w:after="0"/>
        <w:ind w:left="2981" w:right="0" w:hanging="361"/>
        <w:jc w:val="left"/>
        <w:rPr>
          <w:sz w:val="24"/>
        </w:rPr>
      </w:pPr>
      <w:r>
        <w:rPr>
          <w:sz w:val="24"/>
        </w:rPr>
        <w:t>Personal</w:t>
      </w:r>
      <w:r>
        <w:rPr>
          <w:spacing w:val="-10"/>
          <w:sz w:val="24"/>
        </w:rPr>
        <w:t> </w:t>
      </w:r>
      <w:r>
        <w:rPr>
          <w:spacing w:val="-2"/>
          <w:sz w:val="24"/>
        </w:rPr>
        <w:t>Security</w:t>
      </w:r>
    </w:p>
    <w:p>
      <w:pPr>
        <w:pStyle w:val="ListParagraph"/>
        <w:numPr>
          <w:ilvl w:val="3"/>
          <w:numId w:val="1"/>
        </w:numPr>
        <w:tabs>
          <w:tab w:pos="2982" w:val="left" w:leader="none"/>
        </w:tabs>
        <w:spacing w:line="268" w:lineRule="exact" w:before="0" w:after="0"/>
        <w:ind w:left="2981" w:right="0" w:hanging="361"/>
        <w:jc w:val="left"/>
        <w:rPr>
          <w:sz w:val="24"/>
        </w:rPr>
      </w:pPr>
      <w:r>
        <w:rPr>
          <w:sz w:val="24"/>
        </w:rPr>
        <w:t>Real</w:t>
      </w:r>
      <w:r>
        <w:rPr>
          <w:spacing w:val="-6"/>
          <w:sz w:val="24"/>
        </w:rPr>
        <w:t> </w:t>
      </w:r>
      <w:r>
        <w:rPr>
          <w:spacing w:val="-2"/>
          <w:sz w:val="24"/>
        </w:rPr>
        <w:t>Security</w:t>
      </w:r>
    </w:p>
    <w:p>
      <w:pPr>
        <w:pStyle w:val="ListParagraph"/>
        <w:numPr>
          <w:ilvl w:val="2"/>
          <w:numId w:val="1"/>
        </w:numPr>
        <w:tabs>
          <w:tab w:pos="2261" w:val="left" w:leader="none"/>
        </w:tabs>
        <w:spacing w:line="265" w:lineRule="exact" w:before="0" w:after="0"/>
        <w:ind w:left="2261" w:right="0" w:hanging="375"/>
        <w:jc w:val="left"/>
        <w:rPr>
          <w:sz w:val="24"/>
        </w:rPr>
      </w:pPr>
      <w:r>
        <w:rPr>
          <w:sz w:val="24"/>
        </w:rPr>
        <w:t>According</w:t>
      </w:r>
      <w:r>
        <w:rPr>
          <w:spacing w:val="-2"/>
          <w:sz w:val="24"/>
        </w:rPr>
        <w:t> </w:t>
      </w:r>
      <w:r>
        <w:rPr>
          <w:sz w:val="24"/>
        </w:rPr>
        <w:t>to</w:t>
      </w:r>
      <w:r>
        <w:rPr>
          <w:spacing w:val="-6"/>
          <w:sz w:val="24"/>
        </w:rPr>
        <w:t> </w:t>
      </w:r>
      <w:r>
        <w:rPr>
          <w:sz w:val="24"/>
        </w:rPr>
        <w:t>Who</w:t>
      </w:r>
      <w:r>
        <w:rPr>
          <w:spacing w:val="-7"/>
          <w:sz w:val="24"/>
        </w:rPr>
        <w:t> </w:t>
      </w:r>
      <w:r>
        <w:rPr>
          <w:sz w:val="24"/>
        </w:rPr>
        <w:t>Controls the</w:t>
      </w:r>
      <w:r>
        <w:rPr>
          <w:spacing w:val="-3"/>
          <w:sz w:val="24"/>
        </w:rPr>
        <w:t> </w:t>
      </w:r>
      <w:r>
        <w:rPr>
          <w:spacing w:val="-2"/>
          <w:sz w:val="24"/>
        </w:rPr>
        <w:t>Property</w:t>
      </w:r>
    </w:p>
    <w:p>
      <w:pPr>
        <w:pStyle w:val="ListParagraph"/>
        <w:numPr>
          <w:ilvl w:val="3"/>
          <w:numId w:val="1"/>
        </w:numPr>
        <w:tabs>
          <w:tab w:pos="2982" w:val="left" w:leader="none"/>
        </w:tabs>
        <w:spacing w:line="265" w:lineRule="exact" w:before="0" w:after="0"/>
        <w:ind w:left="2981" w:right="0" w:hanging="361"/>
        <w:jc w:val="left"/>
        <w:rPr>
          <w:sz w:val="24"/>
        </w:rPr>
      </w:pPr>
      <w:r>
        <w:rPr>
          <w:sz w:val="24"/>
        </w:rPr>
        <w:t>Possessory</w:t>
      </w:r>
      <w:r>
        <w:rPr>
          <w:spacing w:val="-11"/>
          <w:sz w:val="24"/>
        </w:rPr>
        <w:t> </w:t>
      </w:r>
      <w:r>
        <w:rPr>
          <w:spacing w:val="-2"/>
          <w:sz w:val="24"/>
        </w:rPr>
        <w:t>Security</w:t>
      </w:r>
    </w:p>
    <w:p>
      <w:pPr>
        <w:pStyle w:val="ListParagraph"/>
        <w:numPr>
          <w:ilvl w:val="3"/>
          <w:numId w:val="1"/>
        </w:numPr>
        <w:tabs>
          <w:tab w:pos="2982" w:val="left" w:leader="none"/>
        </w:tabs>
        <w:spacing w:line="265" w:lineRule="exact" w:before="0" w:after="0"/>
        <w:ind w:left="2981" w:right="0" w:hanging="361"/>
        <w:jc w:val="left"/>
        <w:rPr>
          <w:sz w:val="24"/>
        </w:rPr>
      </w:pPr>
      <w:r>
        <w:rPr>
          <w:sz w:val="24"/>
        </w:rPr>
        <w:t>Non-Possessory</w:t>
      </w:r>
      <w:r>
        <w:rPr>
          <w:spacing w:val="-15"/>
          <w:sz w:val="24"/>
        </w:rPr>
        <w:t> </w:t>
      </w:r>
      <w:r>
        <w:rPr>
          <w:spacing w:val="-2"/>
          <w:sz w:val="24"/>
        </w:rPr>
        <w:t>Security</w:t>
      </w:r>
    </w:p>
    <w:p>
      <w:pPr>
        <w:pStyle w:val="ListParagraph"/>
        <w:numPr>
          <w:ilvl w:val="2"/>
          <w:numId w:val="1"/>
        </w:numPr>
        <w:tabs>
          <w:tab w:pos="2261" w:val="left" w:leader="none"/>
        </w:tabs>
        <w:spacing w:line="265" w:lineRule="exact" w:before="0" w:after="0"/>
        <w:ind w:left="2261" w:right="0" w:hanging="440"/>
        <w:jc w:val="left"/>
        <w:rPr>
          <w:sz w:val="24"/>
        </w:rPr>
      </w:pPr>
      <w:r>
        <w:rPr>
          <w:sz w:val="24"/>
        </w:rPr>
        <w:t>According</w:t>
      </w:r>
      <w:r>
        <w:rPr>
          <w:spacing w:val="-2"/>
          <w:sz w:val="24"/>
        </w:rPr>
        <w:t> </w:t>
      </w:r>
      <w:r>
        <w:rPr>
          <w:sz w:val="24"/>
        </w:rPr>
        <w:t>to</w:t>
      </w:r>
      <w:r>
        <w:rPr>
          <w:spacing w:val="-7"/>
          <w:sz w:val="24"/>
        </w:rPr>
        <w:t> </w:t>
      </w:r>
      <w:r>
        <w:rPr>
          <w:sz w:val="24"/>
        </w:rPr>
        <w:t>the</w:t>
      </w:r>
      <w:r>
        <w:rPr>
          <w:spacing w:val="-3"/>
          <w:sz w:val="24"/>
        </w:rPr>
        <w:t> </w:t>
      </w:r>
      <w:r>
        <w:rPr>
          <w:sz w:val="24"/>
        </w:rPr>
        <w:t>Source</w:t>
      </w:r>
      <w:r>
        <w:rPr>
          <w:spacing w:val="2"/>
          <w:sz w:val="24"/>
        </w:rPr>
        <w:t> </w:t>
      </w:r>
      <w:r>
        <w:rPr>
          <w:sz w:val="24"/>
        </w:rPr>
        <w:t>of</w:t>
      </w:r>
      <w:r>
        <w:rPr>
          <w:spacing w:val="-7"/>
          <w:sz w:val="24"/>
        </w:rPr>
        <w:t> </w:t>
      </w:r>
      <w:r>
        <w:rPr>
          <w:sz w:val="24"/>
        </w:rPr>
        <w:t>the</w:t>
      </w:r>
      <w:r>
        <w:rPr>
          <w:spacing w:val="-3"/>
          <w:sz w:val="24"/>
        </w:rPr>
        <w:t> </w:t>
      </w:r>
      <w:r>
        <w:rPr>
          <w:spacing w:val="-2"/>
          <w:sz w:val="24"/>
        </w:rPr>
        <w:t>Security</w:t>
      </w:r>
    </w:p>
    <w:p>
      <w:pPr>
        <w:pStyle w:val="ListParagraph"/>
        <w:numPr>
          <w:ilvl w:val="3"/>
          <w:numId w:val="1"/>
        </w:numPr>
        <w:tabs>
          <w:tab w:pos="2982" w:val="left" w:leader="none"/>
        </w:tabs>
        <w:spacing w:line="268" w:lineRule="exact" w:before="0" w:after="0"/>
        <w:ind w:left="2981" w:right="0" w:hanging="361"/>
        <w:jc w:val="left"/>
        <w:rPr>
          <w:sz w:val="24"/>
        </w:rPr>
      </w:pPr>
      <w:r>
        <w:rPr>
          <w:sz w:val="24"/>
        </w:rPr>
        <w:t>Consensual</w:t>
      </w:r>
      <w:r>
        <w:rPr>
          <w:spacing w:val="-11"/>
          <w:sz w:val="24"/>
        </w:rPr>
        <w:t> </w:t>
      </w:r>
      <w:r>
        <w:rPr>
          <w:spacing w:val="-2"/>
          <w:sz w:val="24"/>
        </w:rPr>
        <w:t>Security</w:t>
      </w:r>
    </w:p>
    <w:p>
      <w:pPr>
        <w:pStyle w:val="ListParagraph"/>
        <w:numPr>
          <w:ilvl w:val="3"/>
          <w:numId w:val="1"/>
        </w:numPr>
        <w:tabs>
          <w:tab w:pos="2982" w:val="left" w:leader="none"/>
        </w:tabs>
        <w:spacing w:line="272" w:lineRule="exact" w:before="0" w:after="0"/>
        <w:ind w:left="2981" w:right="0" w:hanging="361"/>
        <w:jc w:val="left"/>
        <w:rPr>
          <w:sz w:val="24"/>
        </w:rPr>
      </w:pPr>
      <w:r>
        <w:rPr>
          <w:sz w:val="24"/>
        </w:rPr>
        <w:t>Nonconsensual</w:t>
      </w:r>
      <w:r>
        <w:rPr>
          <w:spacing w:val="-13"/>
          <w:sz w:val="24"/>
        </w:rPr>
        <w:t> </w:t>
      </w:r>
      <w:r>
        <w:rPr>
          <w:spacing w:val="-2"/>
          <w:sz w:val="24"/>
        </w:rPr>
        <w:t>Security</w:t>
      </w:r>
    </w:p>
    <w:p>
      <w:pPr>
        <w:pStyle w:val="ListParagraph"/>
        <w:numPr>
          <w:ilvl w:val="0"/>
          <w:numId w:val="1"/>
        </w:numPr>
        <w:tabs>
          <w:tab w:pos="1180" w:val="left" w:leader="none"/>
          <w:tab w:pos="1181" w:val="left" w:leader="none"/>
        </w:tabs>
        <w:spacing w:line="261" w:lineRule="exact" w:before="0" w:after="0"/>
        <w:ind w:left="1180" w:right="0" w:hanging="721"/>
        <w:jc w:val="left"/>
        <w:rPr>
          <w:sz w:val="24"/>
        </w:rPr>
      </w:pPr>
      <w:r>
        <w:rPr>
          <w:spacing w:val="-2"/>
          <w:sz w:val="24"/>
        </w:rPr>
        <w:t>Suretyship</w:t>
      </w:r>
    </w:p>
    <w:p>
      <w:pPr>
        <w:pStyle w:val="ListParagraph"/>
        <w:numPr>
          <w:ilvl w:val="1"/>
          <w:numId w:val="1"/>
        </w:numPr>
        <w:tabs>
          <w:tab w:pos="1541" w:val="left" w:leader="none"/>
        </w:tabs>
        <w:spacing w:line="265" w:lineRule="exact" w:before="0" w:after="0"/>
        <w:ind w:left="1541" w:right="0" w:hanging="361"/>
        <w:jc w:val="left"/>
        <w:rPr>
          <w:sz w:val="24"/>
        </w:rPr>
      </w:pPr>
      <w:r>
        <w:rPr>
          <w:sz w:val="24"/>
        </w:rPr>
        <w:t>In</w:t>
      </w:r>
      <w:r>
        <w:rPr>
          <w:spacing w:val="-8"/>
          <w:sz w:val="24"/>
        </w:rPr>
        <w:t> </w:t>
      </w:r>
      <w:r>
        <w:rPr>
          <w:spacing w:val="-2"/>
          <w:sz w:val="24"/>
        </w:rPr>
        <w:t>General</w:t>
      </w:r>
    </w:p>
    <w:p>
      <w:pPr>
        <w:pStyle w:val="ListParagraph"/>
        <w:numPr>
          <w:ilvl w:val="2"/>
          <w:numId w:val="1"/>
        </w:numPr>
        <w:tabs>
          <w:tab w:pos="2261" w:val="left" w:leader="none"/>
        </w:tabs>
        <w:spacing w:line="265" w:lineRule="exact" w:before="0" w:after="0"/>
        <w:ind w:left="2261" w:right="0" w:hanging="305"/>
        <w:jc w:val="left"/>
        <w:rPr>
          <w:sz w:val="24"/>
        </w:rPr>
      </w:pPr>
      <w:r>
        <w:rPr>
          <w:spacing w:val="-2"/>
          <w:sz w:val="24"/>
        </w:rPr>
        <w:t>Definition</w:t>
      </w:r>
    </w:p>
    <w:p>
      <w:pPr>
        <w:pStyle w:val="ListParagraph"/>
        <w:numPr>
          <w:ilvl w:val="2"/>
          <w:numId w:val="1"/>
        </w:numPr>
        <w:tabs>
          <w:tab w:pos="2261" w:val="left" w:leader="none"/>
        </w:tabs>
        <w:spacing w:line="265" w:lineRule="exact" w:before="0" w:after="0"/>
        <w:ind w:left="2261" w:right="0" w:hanging="375"/>
        <w:jc w:val="left"/>
        <w:rPr>
          <w:sz w:val="24"/>
        </w:rPr>
      </w:pPr>
      <w:r>
        <w:rPr>
          <w:spacing w:val="-2"/>
          <w:sz w:val="24"/>
        </w:rPr>
        <w:t>Guaranty/Guarantor</w:t>
      </w:r>
    </w:p>
    <w:p>
      <w:pPr>
        <w:pStyle w:val="ListParagraph"/>
        <w:numPr>
          <w:ilvl w:val="2"/>
          <w:numId w:val="1"/>
        </w:numPr>
        <w:tabs>
          <w:tab w:pos="2261" w:val="left" w:leader="none"/>
        </w:tabs>
        <w:spacing w:line="265" w:lineRule="exact" w:before="0" w:after="0"/>
        <w:ind w:left="2261" w:right="0" w:hanging="440"/>
        <w:jc w:val="left"/>
        <w:rPr>
          <w:sz w:val="24"/>
        </w:rPr>
      </w:pPr>
      <w:r>
        <w:rPr>
          <w:sz w:val="24"/>
        </w:rPr>
        <w:t>Nature</w:t>
      </w:r>
      <w:r>
        <w:rPr>
          <w:spacing w:val="-5"/>
          <w:sz w:val="24"/>
        </w:rPr>
        <w:t> </w:t>
      </w:r>
      <w:r>
        <w:rPr>
          <w:sz w:val="24"/>
        </w:rPr>
        <w:t>and</w:t>
      </w:r>
      <w:r>
        <w:rPr>
          <w:spacing w:val="1"/>
          <w:sz w:val="24"/>
        </w:rPr>
        <w:t> </w:t>
      </w:r>
      <w:r>
        <w:rPr>
          <w:spacing w:val="-2"/>
          <w:sz w:val="24"/>
        </w:rPr>
        <w:t>Attributes</w:t>
      </w:r>
    </w:p>
    <w:p>
      <w:pPr>
        <w:pStyle w:val="ListParagraph"/>
        <w:numPr>
          <w:ilvl w:val="2"/>
          <w:numId w:val="1"/>
        </w:numPr>
        <w:tabs>
          <w:tab w:pos="2261" w:val="left" w:leader="none"/>
        </w:tabs>
        <w:spacing w:line="268" w:lineRule="exact" w:before="0" w:after="0"/>
        <w:ind w:left="2261" w:right="0" w:hanging="425"/>
        <w:jc w:val="left"/>
        <w:rPr>
          <w:sz w:val="24"/>
        </w:rPr>
      </w:pPr>
      <w:r>
        <w:rPr>
          <w:spacing w:val="-4"/>
          <w:sz w:val="24"/>
        </w:rPr>
        <w:t>Scope</w:t>
      </w:r>
    </w:p>
    <w:p>
      <w:pPr>
        <w:pStyle w:val="ListParagraph"/>
        <w:numPr>
          <w:ilvl w:val="2"/>
          <w:numId w:val="1"/>
        </w:numPr>
        <w:tabs>
          <w:tab w:pos="2261" w:val="left" w:leader="none"/>
        </w:tabs>
        <w:spacing w:line="268" w:lineRule="exact" w:before="0" w:after="0"/>
        <w:ind w:left="2261" w:right="0" w:hanging="360"/>
        <w:jc w:val="left"/>
        <w:rPr>
          <w:sz w:val="24"/>
        </w:rPr>
      </w:pPr>
      <w:r>
        <w:rPr>
          <w:sz w:val="24"/>
        </w:rPr>
        <w:t>Kinds</w:t>
      </w:r>
      <w:r>
        <w:rPr>
          <w:spacing w:val="2"/>
          <w:sz w:val="24"/>
        </w:rPr>
        <w:t> </w:t>
      </w:r>
      <w:r>
        <w:rPr>
          <w:sz w:val="24"/>
        </w:rPr>
        <w:t>of</w:t>
      </w:r>
      <w:r>
        <w:rPr>
          <w:spacing w:val="-9"/>
          <w:sz w:val="24"/>
        </w:rPr>
        <w:t> </w:t>
      </w:r>
      <w:r>
        <w:rPr>
          <w:spacing w:val="-2"/>
          <w:sz w:val="24"/>
        </w:rPr>
        <w:t>Suretyship</w:t>
      </w:r>
    </w:p>
    <w:p>
      <w:pPr>
        <w:pStyle w:val="ListParagraph"/>
        <w:numPr>
          <w:ilvl w:val="1"/>
          <w:numId w:val="1"/>
        </w:numPr>
        <w:tabs>
          <w:tab w:pos="1541" w:val="left" w:leader="none"/>
        </w:tabs>
        <w:spacing w:line="265" w:lineRule="exact" w:before="0" w:after="0"/>
        <w:ind w:left="1541" w:right="0" w:hanging="361"/>
        <w:jc w:val="left"/>
        <w:rPr>
          <w:sz w:val="24"/>
        </w:rPr>
      </w:pPr>
      <w:r>
        <w:rPr>
          <w:sz w:val="24"/>
        </w:rPr>
        <w:t>Formation</w:t>
      </w:r>
      <w:r>
        <w:rPr>
          <w:spacing w:val="-7"/>
          <w:sz w:val="24"/>
        </w:rPr>
        <w:t> </w:t>
      </w:r>
      <w:r>
        <w:rPr>
          <w:spacing w:val="-2"/>
          <w:sz w:val="24"/>
        </w:rPr>
        <w:t>Requirements</w:t>
      </w:r>
    </w:p>
    <w:p>
      <w:pPr>
        <w:pStyle w:val="ListParagraph"/>
        <w:numPr>
          <w:ilvl w:val="2"/>
          <w:numId w:val="1"/>
        </w:numPr>
        <w:tabs>
          <w:tab w:pos="2261" w:val="left" w:leader="none"/>
        </w:tabs>
        <w:spacing w:line="265" w:lineRule="exact" w:before="0" w:after="0"/>
        <w:ind w:left="2261" w:right="0" w:hanging="305"/>
        <w:jc w:val="left"/>
        <w:rPr>
          <w:sz w:val="24"/>
        </w:rPr>
      </w:pPr>
      <w:r>
        <w:rPr>
          <w:sz w:val="24"/>
        </w:rPr>
        <w:t>In</w:t>
      </w:r>
      <w:r>
        <w:rPr>
          <w:spacing w:val="-8"/>
          <w:sz w:val="24"/>
        </w:rPr>
        <w:t> </w:t>
      </w:r>
      <w:r>
        <w:rPr>
          <w:spacing w:val="-2"/>
          <w:sz w:val="24"/>
        </w:rPr>
        <w:t>General</w:t>
      </w:r>
    </w:p>
    <w:p>
      <w:pPr>
        <w:pStyle w:val="ListParagraph"/>
        <w:numPr>
          <w:ilvl w:val="2"/>
          <w:numId w:val="1"/>
        </w:numPr>
        <w:tabs>
          <w:tab w:pos="2261" w:val="left" w:leader="none"/>
        </w:tabs>
        <w:spacing w:line="265" w:lineRule="exact" w:before="0" w:after="0"/>
        <w:ind w:left="2261" w:right="0" w:hanging="375"/>
        <w:jc w:val="left"/>
        <w:rPr>
          <w:sz w:val="24"/>
        </w:rPr>
      </w:pPr>
      <w:r>
        <w:rPr>
          <w:sz w:val="24"/>
        </w:rPr>
        <w:t>Special</w:t>
      </w:r>
      <w:r>
        <w:rPr>
          <w:spacing w:val="-9"/>
          <w:sz w:val="24"/>
        </w:rPr>
        <w:t> </w:t>
      </w:r>
      <w:r>
        <w:rPr>
          <w:sz w:val="24"/>
        </w:rPr>
        <w:t>Rule</w:t>
      </w:r>
      <w:r>
        <w:rPr>
          <w:spacing w:val="1"/>
          <w:sz w:val="24"/>
        </w:rPr>
        <w:t> </w:t>
      </w:r>
      <w:r>
        <w:rPr>
          <w:sz w:val="24"/>
        </w:rPr>
        <w:t>for</w:t>
      </w:r>
      <w:r>
        <w:rPr>
          <w:spacing w:val="-2"/>
          <w:sz w:val="24"/>
        </w:rPr>
        <w:t> Consent</w:t>
      </w:r>
    </w:p>
    <w:p>
      <w:pPr>
        <w:pStyle w:val="ListParagraph"/>
        <w:numPr>
          <w:ilvl w:val="2"/>
          <w:numId w:val="1"/>
        </w:numPr>
        <w:tabs>
          <w:tab w:pos="2261" w:val="left" w:leader="none"/>
        </w:tabs>
        <w:spacing w:line="265" w:lineRule="exact" w:before="0" w:after="0"/>
        <w:ind w:left="2261" w:right="0" w:hanging="440"/>
        <w:jc w:val="left"/>
        <w:rPr>
          <w:sz w:val="24"/>
        </w:rPr>
      </w:pPr>
      <w:r>
        <w:rPr>
          <w:sz w:val="24"/>
        </w:rPr>
        <w:t>Form</w:t>
      </w:r>
      <w:r>
        <w:rPr>
          <w:spacing w:val="-3"/>
          <w:sz w:val="24"/>
        </w:rPr>
        <w:t> </w:t>
      </w:r>
      <w:r>
        <w:rPr>
          <w:sz w:val="24"/>
        </w:rPr>
        <w:t>for</w:t>
      </w:r>
      <w:r>
        <w:rPr>
          <w:spacing w:val="-5"/>
          <w:sz w:val="24"/>
        </w:rPr>
        <w:t> </w:t>
      </w:r>
      <w:r>
        <w:rPr>
          <w:spacing w:val="-2"/>
          <w:sz w:val="24"/>
        </w:rPr>
        <w:t>Suretyship</w:t>
      </w:r>
    </w:p>
    <w:p>
      <w:pPr>
        <w:pStyle w:val="ListParagraph"/>
        <w:numPr>
          <w:ilvl w:val="3"/>
          <w:numId w:val="1"/>
        </w:numPr>
        <w:tabs>
          <w:tab w:pos="2982" w:val="left" w:leader="none"/>
        </w:tabs>
        <w:spacing w:line="268" w:lineRule="exact" w:before="0" w:after="0"/>
        <w:ind w:left="2981" w:right="0" w:hanging="361"/>
        <w:jc w:val="left"/>
        <w:rPr>
          <w:sz w:val="24"/>
        </w:rPr>
      </w:pPr>
      <w:r>
        <w:rPr>
          <w:sz w:val="24"/>
        </w:rPr>
        <w:t>Writing</w:t>
      </w:r>
      <w:r>
        <w:rPr>
          <w:spacing w:val="-10"/>
          <w:sz w:val="24"/>
        </w:rPr>
        <w:t> </w:t>
      </w:r>
      <w:r>
        <w:rPr>
          <w:spacing w:val="-2"/>
          <w:sz w:val="24"/>
        </w:rPr>
        <w:t>Requirement</w:t>
      </w:r>
    </w:p>
    <w:p>
      <w:pPr>
        <w:pStyle w:val="ListParagraph"/>
        <w:numPr>
          <w:ilvl w:val="3"/>
          <w:numId w:val="1"/>
        </w:numPr>
        <w:tabs>
          <w:tab w:pos="2982" w:val="left" w:leader="none"/>
        </w:tabs>
        <w:spacing w:line="268" w:lineRule="exact" w:before="0" w:after="0"/>
        <w:ind w:left="2981" w:right="0" w:hanging="361"/>
        <w:jc w:val="left"/>
        <w:rPr>
          <w:sz w:val="24"/>
        </w:rPr>
      </w:pPr>
      <w:r>
        <w:rPr>
          <w:sz w:val="24"/>
        </w:rPr>
        <w:t>Express</w:t>
      </w:r>
      <w:r>
        <w:rPr>
          <w:spacing w:val="-2"/>
          <w:sz w:val="24"/>
        </w:rPr>
        <w:t> Language</w:t>
      </w:r>
    </w:p>
    <w:p>
      <w:pPr>
        <w:pStyle w:val="ListParagraph"/>
        <w:numPr>
          <w:ilvl w:val="3"/>
          <w:numId w:val="1"/>
        </w:numPr>
        <w:tabs>
          <w:tab w:pos="2982" w:val="left" w:leader="none"/>
        </w:tabs>
        <w:spacing w:line="265" w:lineRule="exact" w:before="0" w:after="0"/>
        <w:ind w:left="2981" w:right="0" w:hanging="361"/>
        <w:jc w:val="left"/>
        <w:rPr>
          <w:sz w:val="24"/>
        </w:rPr>
      </w:pPr>
      <w:r>
        <w:rPr>
          <w:sz w:val="24"/>
        </w:rPr>
        <w:t>Parol</w:t>
      </w:r>
      <w:r>
        <w:rPr>
          <w:spacing w:val="-4"/>
          <w:sz w:val="24"/>
        </w:rPr>
        <w:t> </w:t>
      </w:r>
      <w:r>
        <w:rPr>
          <w:sz w:val="24"/>
        </w:rPr>
        <w:t>Evidence</w:t>
      </w:r>
      <w:r>
        <w:rPr>
          <w:spacing w:val="1"/>
          <w:sz w:val="24"/>
        </w:rPr>
        <w:t> </w:t>
      </w:r>
      <w:r>
        <w:rPr>
          <w:spacing w:val="-2"/>
          <w:sz w:val="24"/>
        </w:rPr>
        <w:t>Implications</w:t>
      </w:r>
    </w:p>
    <w:p>
      <w:pPr>
        <w:pStyle w:val="ListParagraph"/>
        <w:numPr>
          <w:ilvl w:val="1"/>
          <w:numId w:val="1"/>
        </w:numPr>
        <w:tabs>
          <w:tab w:pos="1541" w:val="left" w:leader="none"/>
        </w:tabs>
        <w:spacing w:line="265" w:lineRule="exact" w:before="0" w:after="0"/>
        <w:ind w:left="1541" w:right="0" w:hanging="361"/>
        <w:jc w:val="left"/>
        <w:rPr>
          <w:sz w:val="24"/>
        </w:rPr>
      </w:pPr>
      <w:r>
        <w:rPr>
          <w:sz w:val="24"/>
        </w:rPr>
        <w:t>Surety</w:t>
      </w:r>
      <w:r>
        <w:rPr>
          <w:spacing w:val="-7"/>
          <w:sz w:val="24"/>
        </w:rPr>
        <w:t> </w:t>
      </w:r>
      <w:r>
        <w:rPr>
          <w:sz w:val="24"/>
        </w:rPr>
        <w:t>Acting</w:t>
      </w:r>
      <w:r>
        <w:rPr>
          <w:spacing w:val="-1"/>
          <w:sz w:val="24"/>
        </w:rPr>
        <w:t> </w:t>
      </w:r>
      <w:r>
        <w:rPr>
          <w:sz w:val="24"/>
        </w:rPr>
        <w:t>as</w:t>
      </w:r>
      <w:r>
        <w:rPr>
          <w:spacing w:val="-1"/>
          <w:sz w:val="24"/>
        </w:rPr>
        <w:t> </w:t>
      </w:r>
      <w:r>
        <w:rPr>
          <w:sz w:val="24"/>
        </w:rPr>
        <w:t>an</w:t>
      </w:r>
      <w:r>
        <w:rPr>
          <w:spacing w:val="-6"/>
          <w:sz w:val="24"/>
        </w:rPr>
        <w:t> </w:t>
      </w:r>
      <w:r>
        <w:rPr>
          <w:sz w:val="24"/>
        </w:rPr>
        <w:t>Ostensible</w:t>
      </w:r>
      <w:r>
        <w:rPr>
          <w:spacing w:val="-3"/>
          <w:sz w:val="24"/>
        </w:rPr>
        <w:t> </w:t>
      </w:r>
      <w:r>
        <w:rPr>
          <w:spacing w:val="-2"/>
          <w:sz w:val="24"/>
        </w:rPr>
        <w:t>Principal</w:t>
      </w:r>
    </w:p>
    <w:p>
      <w:pPr>
        <w:pStyle w:val="ListParagraph"/>
        <w:numPr>
          <w:ilvl w:val="1"/>
          <w:numId w:val="1"/>
        </w:numPr>
        <w:tabs>
          <w:tab w:pos="1541" w:val="left" w:leader="none"/>
        </w:tabs>
        <w:spacing w:line="265" w:lineRule="exact" w:before="0" w:after="0"/>
        <w:ind w:left="1541" w:right="0" w:hanging="361"/>
        <w:jc w:val="left"/>
        <w:rPr>
          <w:sz w:val="24"/>
        </w:rPr>
      </w:pPr>
      <w:r>
        <w:rPr>
          <w:sz w:val="24"/>
        </w:rPr>
        <w:t>UNKNOWN</w:t>
      </w:r>
      <w:r>
        <w:rPr>
          <w:spacing w:val="-3"/>
          <w:sz w:val="24"/>
        </w:rPr>
        <w:t> </w:t>
      </w:r>
      <w:r>
        <w:rPr>
          <w:sz w:val="24"/>
        </w:rPr>
        <w:t>GAP</w:t>
      </w:r>
      <w:r>
        <w:rPr>
          <w:spacing w:val="-3"/>
          <w:sz w:val="24"/>
        </w:rPr>
        <w:t> </w:t>
      </w:r>
      <w:r>
        <w:rPr>
          <w:sz w:val="24"/>
        </w:rPr>
        <w:t>IN</w:t>
      </w:r>
      <w:r>
        <w:rPr>
          <w:spacing w:val="-2"/>
          <w:sz w:val="24"/>
        </w:rPr>
        <w:t> OUTLINES</w:t>
      </w:r>
    </w:p>
    <w:p>
      <w:pPr>
        <w:pStyle w:val="ListParagraph"/>
        <w:numPr>
          <w:ilvl w:val="1"/>
          <w:numId w:val="1"/>
        </w:numPr>
        <w:tabs>
          <w:tab w:pos="1541" w:val="left" w:leader="none"/>
        </w:tabs>
        <w:spacing w:line="265" w:lineRule="exact" w:before="0" w:after="0"/>
        <w:ind w:left="1541" w:right="0" w:hanging="361"/>
        <w:jc w:val="left"/>
        <w:rPr>
          <w:sz w:val="24"/>
        </w:rPr>
      </w:pPr>
      <w:r>
        <w:rPr>
          <w:sz w:val="24"/>
        </w:rPr>
        <w:t>Effects</w:t>
      </w:r>
      <w:r>
        <w:rPr>
          <w:spacing w:val="1"/>
          <w:sz w:val="24"/>
        </w:rPr>
        <w:t> </w:t>
      </w:r>
      <w:r>
        <w:rPr>
          <w:sz w:val="24"/>
        </w:rPr>
        <w:t>of</w:t>
      </w:r>
      <w:r>
        <w:rPr>
          <w:spacing w:val="-9"/>
          <w:sz w:val="24"/>
        </w:rPr>
        <w:t> </w:t>
      </w:r>
      <w:r>
        <w:rPr>
          <w:spacing w:val="-2"/>
          <w:sz w:val="24"/>
        </w:rPr>
        <w:t>Suretyship</w:t>
      </w:r>
    </w:p>
    <w:p>
      <w:pPr>
        <w:pStyle w:val="ListParagraph"/>
        <w:numPr>
          <w:ilvl w:val="2"/>
          <w:numId w:val="1"/>
        </w:numPr>
        <w:tabs>
          <w:tab w:pos="2261" w:val="left" w:leader="none"/>
        </w:tabs>
        <w:spacing w:line="268" w:lineRule="exact" w:before="0" w:after="0"/>
        <w:ind w:left="2261" w:right="0" w:hanging="305"/>
        <w:jc w:val="left"/>
        <w:rPr>
          <w:sz w:val="24"/>
        </w:rPr>
      </w:pPr>
      <w:r>
        <w:rPr>
          <w:sz w:val="24"/>
        </w:rPr>
        <w:t>Surety-Obligee</w:t>
      </w:r>
      <w:r>
        <w:rPr>
          <w:spacing w:val="-11"/>
          <w:sz w:val="24"/>
        </w:rPr>
        <w:t> </w:t>
      </w:r>
      <w:r>
        <w:rPr>
          <w:spacing w:val="-2"/>
          <w:sz w:val="24"/>
        </w:rPr>
        <w:t>Relationship</w:t>
      </w:r>
    </w:p>
    <w:p>
      <w:pPr>
        <w:pStyle w:val="ListParagraph"/>
        <w:numPr>
          <w:ilvl w:val="2"/>
          <w:numId w:val="1"/>
        </w:numPr>
        <w:tabs>
          <w:tab w:pos="2261" w:val="left" w:leader="none"/>
        </w:tabs>
        <w:spacing w:line="268" w:lineRule="exact" w:before="0" w:after="0"/>
        <w:ind w:left="2261" w:right="0" w:hanging="375"/>
        <w:jc w:val="left"/>
        <w:rPr>
          <w:sz w:val="24"/>
        </w:rPr>
      </w:pPr>
      <w:r>
        <w:rPr>
          <w:sz w:val="24"/>
        </w:rPr>
        <w:t>Surety-Obligor</w:t>
      </w:r>
      <w:r>
        <w:rPr>
          <w:spacing w:val="-9"/>
          <w:sz w:val="24"/>
        </w:rPr>
        <w:t> </w:t>
      </w:r>
      <w:r>
        <w:rPr>
          <w:spacing w:val="-2"/>
          <w:sz w:val="24"/>
        </w:rPr>
        <w:t>Relationship</w:t>
      </w:r>
    </w:p>
    <w:p>
      <w:pPr>
        <w:pStyle w:val="ListParagraph"/>
        <w:numPr>
          <w:ilvl w:val="2"/>
          <w:numId w:val="1"/>
        </w:numPr>
        <w:tabs>
          <w:tab w:pos="440" w:val="left" w:leader="none"/>
        </w:tabs>
        <w:spacing w:line="265" w:lineRule="exact" w:before="0" w:after="0"/>
        <w:ind w:left="440" w:right="5610" w:hanging="440"/>
        <w:jc w:val="right"/>
        <w:rPr>
          <w:sz w:val="24"/>
        </w:rPr>
      </w:pPr>
      <w:r>
        <w:rPr>
          <w:sz w:val="24"/>
        </w:rPr>
        <w:t>Relationship of</w:t>
      </w:r>
      <w:r>
        <w:rPr>
          <w:spacing w:val="-10"/>
          <w:sz w:val="24"/>
        </w:rPr>
        <w:t> </w:t>
      </w:r>
      <w:r>
        <w:rPr>
          <w:sz w:val="24"/>
        </w:rPr>
        <w:t>Multiple</w:t>
      </w:r>
      <w:r>
        <w:rPr>
          <w:spacing w:val="-5"/>
          <w:sz w:val="24"/>
        </w:rPr>
        <w:t> </w:t>
      </w:r>
      <w:r>
        <w:rPr>
          <w:spacing w:val="-2"/>
          <w:sz w:val="24"/>
        </w:rPr>
        <w:t>Sureties</w:t>
      </w:r>
    </w:p>
    <w:p>
      <w:pPr>
        <w:pStyle w:val="ListParagraph"/>
        <w:numPr>
          <w:ilvl w:val="1"/>
          <w:numId w:val="1"/>
        </w:numPr>
        <w:tabs>
          <w:tab w:pos="360" w:val="left" w:leader="none"/>
          <w:tab w:pos="361" w:val="left" w:leader="none"/>
        </w:tabs>
        <w:spacing w:line="265" w:lineRule="exact" w:before="0" w:after="0"/>
        <w:ind w:left="360" w:right="5524" w:hanging="361"/>
        <w:jc w:val="right"/>
        <w:rPr>
          <w:sz w:val="24"/>
        </w:rPr>
      </w:pPr>
      <w:r>
        <w:rPr>
          <w:sz w:val="24"/>
        </w:rPr>
        <w:t>Extinction</w:t>
      </w:r>
      <w:r>
        <w:rPr>
          <w:spacing w:val="-9"/>
          <w:sz w:val="24"/>
        </w:rPr>
        <w:t> </w:t>
      </w:r>
      <w:r>
        <w:rPr>
          <w:sz w:val="24"/>
        </w:rPr>
        <w:t>and</w:t>
      </w:r>
      <w:r>
        <w:rPr>
          <w:spacing w:val="2"/>
          <w:sz w:val="24"/>
        </w:rPr>
        <w:t> </w:t>
      </w:r>
      <w:r>
        <w:rPr>
          <w:sz w:val="24"/>
        </w:rPr>
        <w:t>Termination</w:t>
      </w:r>
      <w:r>
        <w:rPr>
          <w:spacing w:val="1"/>
          <w:sz w:val="24"/>
        </w:rPr>
        <w:t> </w:t>
      </w:r>
      <w:r>
        <w:rPr>
          <w:sz w:val="24"/>
        </w:rPr>
        <w:t>of</w:t>
      </w:r>
      <w:r>
        <w:rPr>
          <w:spacing w:val="-8"/>
          <w:sz w:val="24"/>
        </w:rPr>
        <w:t> </w:t>
      </w:r>
      <w:r>
        <w:rPr>
          <w:spacing w:val="-2"/>
          <w:sz w:val="24"/>
        </w:rPr>
        <w:t>Suretyship</w:t>
      </w:r>
    </w:p>
    <w:p>
      <w:pPr>
        <w:pStyle w:val="ListParagraph"/>
        <w:numPr>
          <w:ilvl w:val="2"/>
          <w:numId w:val="1"/>
        </w:numPr>
        <w:tabs>
          <w:tab w:pos="2261" w:val="left" w:leader="none"/>
        </w:tabs>
        <w:spacing w:line="265" w:lineRule="exact" w:before="0" w:after="0"/>
        <w:ind w:left="2261" w:right="0" w:hanging="305"/>
        <w:jc w:val="left"/>
        <w:rPr>
          <w:sz w:val="24"/>
        </w:rPr>
      </w:pPr>
      <w:r>
        <w:rPr>
          <w:sz w:val="24"/>
        </w:rPr>
        <w:t>Extinction</w:t>
      </w:r>
      <w:r>
        <w:rPr>
          <w:spacing w:val="-4"/>
          <w:sz w:val="24"/>
        </w:rPr>
        <w:t> </w:t>
      </w:r>
      <w:r>
        <w:rPr>
          <w:sz w:val="24"/>
        </w:rPr>
        <w:t>of</w:t>
      </w:r>
      <w:r>
        <w:rPr>
          <w:spacing w:val="-8"/>
          <w:sz w:val="24"/>
        </w:rPr>
        <w:t> </w:t>
      </w:r>
      <w:r>
        <w:rPr>
          <w:sz w:val="24"/>
        </w:rPr>
        <w:t>Suretyship</w:t>
      </w:r>
      <w:r>
        <w:rPr>
          <w:spacing w:val="1"/>
          <w:sz w:val="24"/>
        </w:rPr>
        <w:t> </w:t>
      </w:r>
      <w:r>
        <w:rPr>
          <w:sz w:val="24"/>
        </w:rPr>
        <w:t>or</w:t>
      </w:r>
      <w:r>
        <w:rPr>
          <w:spacing w:val="-3"/>
          <w:sz w:val="24"/>
        </w:rPr>
        <w:t> </w:t>
      </w:r>
      <w:r>
        <w:rPr>
          <w:sz w:val="24"/>
        </w:rPr>
        <w:t>Principle</w:t>
      </w:r>
      <w:r>
        <w:rPr>
          <w:spacing w:val="-4"/>
          <w:sz w:val="24"/>
        </w:rPr>
        <w:t> </w:t>
      </w:r>
      <w:r>
        <w:rPr>
          <w:spacing w:val="-2"/>
          <w:sz w:val="24"/>
        </w:rPr>
        <w:t>Obligation</w:t>
      </w:r>
    </w:p>
    <w:p>
      <w:pPr>
        <w:pStyle w:val="ListParagraph"/>
        <w:numPr>
          <w:ilvl w:val="2"/>
          <w:numId w:val="1"/>
        </w:numPr>
        <w:tabs>
          <w:tab w:pos="2261" w:val="left" w:leader="none"/>
        </w:tabs>
        <w:spacing w:line="265" w:lineRule="exact" w:before="0" w:after="0"/>
        <w:ind w:left="2261" w:right="0" w:hanging="375"/>
        <w:jc w:val="left"/>
        <w:rPr>
          <w:sz w:val="24"/>
        </w:rPr>
      </w:pPr>
      <w:r>
        <w:rPr>
          <w:sz w:val="24"/>
        </w:rPr>
        <w:t>Modification</w:t>
      </w:r>
      <w:r>
        <w:rPr>
          <w:spacing w:val="1"/>
          <w:sz w:val="24"/>
        </w:rPr>
        <w:t> </w:t>
      </w:r>
      <w:r>
        <w:rPr>
          <w:sz w:val="24"/>
        </w:rPr>
        <w:t>of</w:t>
      </w:r>
      <w:r>
        <w:rPr>
          <w:spacing w:val="-9"/>
          <w:sz w:val="24"/>
        </w:rPr>
        <w:t> </w:t>
      </w:r>
      <w:r>
        <w:rPr>
          <w:sz w:val="24"/>
        </w:rPr>
        <w:t>the</w:t>
      </w:r>
      <w:r>
        <w:rPr>
          <w:spacing w:val="-4"/>
          <w:sz w:val="24"/>
        </w:rPr>
        <w:t> </w:t>
      </w:r>
      <w:r>
        <w:rPr>
          <w:sz w:val="24"/>
        </w:rPr>
        <w:t>Principle</w:t>
      </w:r>
      <w:r>
        <w:rPr>
          <w:spacing w:val="-4"/>
          <w:sz w:val="24"/>
        </w:rPr>
        <w:t> </w:t>
      </w:r>
      <w:r>
        <w:rPr>
          <w:spacing w:val="-2"/>
          <w:sz w:val="24"/>
        </w:rPr>
        <w:t>Obligation</w:t>
      </w:r>
    </w:p>
    <w:p>
      <w:pPr>
        <w:pStyle w:val="ListParagraph"/>
        <w:numPr>
          <w:ilvl w:val="2"/>
          <w:numId w:val="1"/>
        </w:numPr>
        <w:tabs>
          <w:tab w:pos="2261" w:val="left" w:leader="none"/>
        </w:tabs>
        <w:spacing w:line="265" w:lineRule="exact" w:before="0" w:after="0"/>
        <w:ind w:left="2261" w:right="0" w:hanging="440"/>
        <w:jc w:val="left"/>
        <w:rPr>
          <w:sz w:val="24"/>
        </w:rPr>
      </w:pPr>
      <w:r>
        <w:rPr>
          <w:sz w:val="24"/>
        </w:rPr>
        <w:t>Prescription</w:t>
      </w:r>
      <w:r>
        <w:rPr>
          <w:spacing w:val="-3"/>
          <w:sz w:val="24"/>
        </w:rPr>
        <w:t> </w:t>
      </w:r>
      <w:r>
        <w:rPr>
          <w:sz w:val="24"/>
        </w:rPr>
        <w:t>of</w:t>
      </w:r>
      <w:r>
        <w:rPr>
          <w:spacing w:val="-7"/>
          <w:sz w:val="24"/>
        </w:rPr>
        <w:t> </w:t>
      </w:r>
      <w:r>
        <w:rPr>
          <w:sz w:val="24"/>
        </w:rPr>
        <w:t>the</w:t>
      </w:r>
      <w:r>
        <w:rPr>
          <w:spacing w:val="-4"/>
          <w:sz w:val="24"/>
        </w:rPr>
        <w:t> </w:t>
      </w:r>
      <w:r>
        <w:rPr>
          <w:sz w:val="24"/>
        </w:rPr>
        <w:t>Principle</w:t>
      </w:r>
      <w:r>
        <w:rPr>
          <w:spacing w:val="-3"/>
          <w:sz w:val="24"/>
        </w:rPr>
        <w:t> </w:t>
      </w:r>
      <w:r>
        <w:rPr>
          <w:spacing w:val="-2"/>
          <w:sz w:val="24"/>
        </w:rPr>
        <w:t>Obligation</w:t>
      </w:r>
    </w:p>
    <w:p>
      <w:pPr>
        <w:pStyle w:val="ListParagraph"/>
        <w:numPr>
          <w:ilvl w:val="2"/>
          <w:numId w:val="1"/>
        </w:numPr>
        <w:tabs>
          <w:tab w:pos="2261" w:val="left" w:leader="none"/>
        </w:tabs>
        <w:spacing w:line="270" w:lineRule="exact" w:before="0" w:after="0"/>
        <w:ind w:left="2261" w:right="0" w:hanging="425"/>
        <w:jc w:val="left"/>
        <w:rPr>
          <w:sz w:val="24"/>
        </w:rPr>
      </w:pPr>
      <w:r>
        <w:rPr>
          <w:sz w:val="24"/>
        </w:rPr>
        <w:t>Termination</w:t>
      </w:r>
      <w:r>
        <w:rPr>
          <w:spacing w:val="-7"/>
          <w:sz w:val="24"/>
        </w:rPr>
        <w:t> </w:t>
      </w:r>
      <w:r>
        <w:rPr>
          <w:sz w:val="24"/>
        </w:rPr>
        <w:t>(Revocation)</w:t>
      </w:r>
      <w:r>
        <w:rPr>
          <w:spacing w:val="2"/>
          <w:sz w:val="24"/>
        </w:rPr>
        <w:t> </w:t>
      </w:r>
      <w:r>
        <w:rPr>
          <w:sz w:val="24"/>
        </w:rPr>
        <w:t>of</w:t>
      </w:r>
      <w:r>
        <w:rPr>
          <w:spacing w:val="-8"/>
          <w:sz w:val="24"/>
        </w:rPr>
        <w:t> </w:t>
      </w:r>
      <w:r>
        <w:rPr>
          <w:spacing w:val="-2"/>
          <w:sz w:val="24"/>
        </w:rPr>
        <w:t>Suretyship</w:t>
      </w:r>
    </w:p>
    <w:p>
      <w:pPr>
        <w:spacing w:after="0" w:line="270" w:lineRule="exact"/>
        <w:jc w:val="left"/>
        <w:rPr>
          <w:sz w:val="24"/>
        </w:rPr>
        <w:sectPr>
          <w:headerReference w:type="default" r:id="rId5"/>
          <w:type w:val="continuous"/>
          <w:pgSz w:w="12240" w:h="15840"/>
          <w:pgMar w:header="722" w:footer="0" w:top="1300" w:bottom="280" w:left="620" w:right="560"/>
          <w:pgNumType w:start="1"/>
        </w:sectPr>
      </w:pPr>
    </w:p>
    <w:p>
      <w:pPr>
        <w:pStyle w:val="ListParagraph"/>
        <w:numPr>
          <w:ilvl w:val="2"/>
          <w:numId w:val="1"/>
        </w:numPr>
        <w:tabs>
          <w:tab w:pos="2261" w:val="left" w:leader="none"/>
        </w:tabs>
        <w:spacing w:line="262" w:lineRule="exact" w:before="0" w:after="0"/>
        <w:ind w:left="2261" w:right="0" w:hanging="360"/>
        <w:jc w:val="left"/>
        <w:rPr>
          <w:sz w:val="24"/>
        </w:rPr>
      </w:pPr>
      <w:r>
        <w:rPr>
          <w:sz w:val="24"/>
        </w:rPr>
        <w:t>Death</w:t>
      </w:r>
      <w:r>
        <w:rPr>
          <w:spacing w:val="-1"/>
          <w:sz w:val="24"/>
        </w:rPr>
        <w:t> </w:t>
      </w:r>
      <w:r>
        <w:rPr>
          <w:sz w:val="24"/>
        </w:rPr>
        <w:t>of</w:t>
      </w:r>
      <w:r>
        <w:rPr>
          <w:spacing w:val="-6"/>
          <w:sz w:val="24"/>
        </w:rPr>
        <w:t> </w:t>
      </w:r>
      <w:r>
        <w:rPr>
          <w:sz w:val="24"/>
        </w:rPr>
        <w:t>a</w:t>
      </w:r>
      <w:r>
        <w:rPr>
          <w:spacing w:val="-2"/>
          <w:sz w:val="24"/>
        </w:rPr>
        <w:t> Surety</w:t>
      </w:r>
    </w:p>
    <w:p>
      <w:pPr>
        <w:pStyle w:val="ListParagraph"/>
        <w:numPr>
          <w:ilvl w:val="0"/>
          <w:numId w:val="1"/>
        </w:numPr>
        <w:tabs>
          <w:tab w:pos="1180" w:val="left" w:leader="none"/>
          <w:tab w:pos="1181" w:val="left" w:leader="none"/>
        </w:tabs>
        <w:spacing w:line="268" w:lineRule="exact" w:before="0" w:after="0"/>
        <w:ind w:left="1180" w:right="0" w:hanging="721"/>
        <w:jc w:val="left"/>
        <w:rPr>
          <w:sz w:val="24"/>
        </w:rPr>
      </w:pPr>
      <w:r>
        <w:rPr>
          <w:spacing w:val="-2"/>
          <w:sz w:val="24"/>
        </w:rPr>
        <w:t>Mortgage</w:t>
      </w:r>
    </w:p>
    <w:p>
      <w:pPr>
        <w:pStyle w:val="ListParagraph"/>
        <w:numPr>
          <w:ilvl w:val="1"/>
          <w:numId w:val="1"/>
        </w:numPr>
        <w:tabs>
          <w:tab w:pos="1541" w:val="left" w:leader="none"/>
        </w:tabs>
        <w:spacing w:line="268" w:lineRule="exact" w:before="0" w:after="0"/>
        <w:ind w:left="1541" w:right="0" w:hanging="361"/>
        <w:jc w:val="left"/>
        <w:rPr>
          <w:sz w:val="24"/>
        </w:rPr>
      </w:pPr>
      <w:r>
        <w:rPr>
          <w:sz w:val="24"/>
        </w:rPr>
        <w:t>In</w:t>
      </w:r>
      <w:r>
        <w:rPr>
          <w:spacing w:val="-8"/>
          <w:sz w:val="24"/>
        </w:rPr>
        <w:t> </w:t>
      </w:r>
      <w:r>
        <w:rPr>
          <w:spacing w:val="-2"/>
          <w:sz w:val="24"/>
        </w:rPr>
        <w:t>General</w:t>
      </w:r>
    </w:p>
    <w:p>
      <w:pPr>
        <w:pStyle w:val="ListParagraph"/>
        <w:numPr>
          <w:ilvl w:val="2"/>
          <w:numId w:val="1"/>
        </w:numPr>
        <w:tabs>
          <w:tab w:pos="2261" w:val="left" w:leader="none"/>
        </w:tabs>
        <w:spacing w:line="265" w:lineRule="exact" w:before="0" w:after="0"/>
        <w:ind w:left="2261" w:right="0" w:hanging="305"/>
        <w:jc w:val="left"/>
        <w:rPr>
          <w:sz w:val="24"/>
        </w:rPr>
      </w:pPr>
      <w:r>
        <w:rPr>
          <w:spacing w:val="-2"/>
          <w:sz w:val="24"/>
        </w:rPr>
        <w:t>Definition</w:t>
      </w:r>
    </w:p>
    <w:p>
      <w:pPr>
        <w:pStyle w:val="ListParagraph"/>
        <w:numPr>
          <w:ilvl w:val="2"/>
          <w:numId w:val="1"/>
        </w:numPr>
        <w:tabs>
          <w:tab w:pos="2261" w:val="left" w:leader="none"/>
        </w:tabs>
        <w:spacing w:line="265" w:lineRule="exact" w:before="0" w:after="0"/>
        <w:ind w:left="2261" w:right="0" w:hanging="375"/>
        <w:jc w:val="left"/>
        <w:rPr>
          <w:sz w:val="24"/>
        </w:rPr>
      </w:pPr>
      <w:r>
        <w:rPr>
          <w:sz w:val="24"/>
        </w:rPr>
        <w:t>Nature</w:t>
      </w:r>
      <w:r>
        <w:rPr>
          <w:spacing w:val="-5"/>
          <w:sz w:val="24"/>
        </w:rPr>
        <w:t> </w:t>
      </w:r>
      <w:r>
        <w:rPr>
          <w:sz w:val="24"/>
        </w:rPr>
        <w:t>and</w:t>
      </w:r>
      <w:r>
        <w:rPr>
          <w:spacing w:val="1"/>
          <w:sz w:val="24"/>
        </w:rPr>
        <w:t> </w:t>
      </w:r>
      <w:r>
        <w:rPr>
          <w:spacing w:val="-2"/>
          <w:sz w:val="24"/>
        </w:rPr>
        <w:t>Attributes</w:t>
      </w:r>
    </w:p>
    <w:p>
      <w:pPr>
        <w:pStyle w:val="ListParagraph"/>
        <w:numPr>
          <w:ilvl w:val="2"/>
          <w:numId w:val="1"/>
        </w:numPr>
        <w:tabs>
          <w:tab w:pos="2261" w:val="left" w:leader="none"/>
        </w:tabs>
        <w:spacing w:line="265" w:lineRule="exact" w:before="0" w:after="0"/>
        <w:ind w:left="2261" w:right="0" w:hanging="440"/>
        <w:jc w:val="left"/>
        <w:rPr>
          <w:sz w:val="24"/>
        </w:rPr>
      </w:pPr>
      <w:r>
        <w:rPr>
          <w:sz w:val="24"/>
        </w:rPr>
        <w:t>Rights</w:t>
      </w:r>
      <w:r>
        <w:rPr>
          <w:spacing w:val="-1"/>
          <w:sz w:val="24"/>
        </w:rPr>
        <w:t> </w:t>
      </w:r>
      <w:r>
        <w:rPr>
          <w:sz w:val="24"/>
        </w:rPr>
        <w:t>Created</w:t>
      </w:r>
      <w:r>
        <w:rPr>
          <w:spacing w:val="-1"/>
          <w:sz w:val="24"/>
        </w:rPr>
        <w:t> </w:t>
      </w:r>
      <w:r>
        <w:rPr>
          <w:sz w:val="24"/>
        </w:rPr>
        <w:t>by</w:t>
      </w:r>
      <w:r>
        <w:rPr>
          <w:spacing w:val="-7"/>
          <w:sz w:val="24"/>
        </w:rPr>
        <w:t> </w:t>
      </w:r>
      <w:r>
        <w:rPr>
          <w:spacing w:val="-2"/>
          <w:sz w:val="24"/>
        </w:rPr>
        <w:t>Mortgage</w:t>
      </w:r>
    </w:p>
    <w:p>
      <w:pPr>
        <w:pStyle w:val="ListParagraph"/>
        <w:numPr>
          <w:ilvl w:val="2"/>
          <w:numId w:val="1"/>
        </w:numPr>
        <w:tabs>
          <w:tab w:pos="2261" w:val="left" w:leader="none"/>
        </w:tabs>
        <w:spacing w:line="265" w:lineRule="exact" w:before="0" w:after="0"/>
        <w:ind w:left="2261" w:right="0" w:hanging="425"/>
        <w:jc w:val="left"/>
        <w:rPr>
          <w:sz w:val="24"/>
        </w:rPr>
      </w:pPr>
      <w:r>
        <w:rPr>
          <w:sz w:val="24"/>
        </w:rPr>
        <w:t>Indivisible</w:t>
      </w:r>
      <w:r>
        <w:rPr>
          <w:spacing w:val="-5"/>
          <w:sz w:val="24"/>
        </w:rPr>
        <w:t> </w:t>
      </w:r>
      <w:r>
        <w:rPr>
          <w:sz w:val="24"/>
        </w:rPr>
        <w:t>Real</w:t>
      </w:r>
      <w:r>
        <w:rPr>
          <w:spacing w:val="-9"/>
          <w:sz w:val="24"/>
        </w:rPr>
        <w:t> </w:t>
      </w:r>
      <w:r>
        <w:rPr>
          <w:spacing w:val="-4"/>
          <w:sz w:val="24"/>
        </w:rPr>
        <w:t>Right</w:t>
      </w:r>
    </w:p>
    <w:p>
      <w:pPr>
        <w:pStyle w:val="ListParagraph"/>
        <w:numPr>
          <w:ilvl w:val="2"/>
          <w:numId w:val="1"/>
        </w:numPr>
        <w:tabs>
          <w:tab w:pos="2261" w:val="left" w:leader="none"/>
        </w:tabs>
        <w:spacing w:line="265" w:lineRule="exact" w:before="0" w:after="0"/>
        <w:ind w:left="2261" w:right="0" w:hanging="360"/>
        <w:jc w:val="left"/>
        <w:rPr>
          <w:sz w:val="24"/>
        </w:rPr>
      </w:pPr>
      <w:r>
        <w:rPr>
          <w:sz w:val="24"/>
        </w:rPr>
        <w:t>When</w:t>
      </w:r>
      <w:r>
        <w:rPr>
          <w:spacing w:val="-5"/>
          <w:sz w:val="24"/>
        </w:rPr>
        <w:t> </w:t>
      </w:r>
      <w:r>
        <w:rPr>
          <w:spacing w:val="-2"/>
          <w:sz w:val="24"/>
        </w:rPr>
        <w:t>Authorized</w:t>
      </w:r>
    </w:p>
    <w:p>
      <w:pPr>
        <w:pStyle w:val="ListParagraph"/>
        <w:numPr>
          <w:ilvl w:val="2"/>
          <w:numId w:val="1"/>
        </w:numPr>
        <w:tabs>
          <w:tab w:pos="2261" w:val="left" w:leader="none"/>
        </w:tabs>
        <w:spacing w:line="268" w:lineRule="exact" w:before="0" w:after="0"/>
        <w:ind w:left="2261" w:right="0" w:hanging="425"/>
        <w:jc w:val="left"/>
        <w:rPr>
          <w:sz w:val="24"/>
        </w:rPr>
      </w:pPr>
      <w:r>
        <w:rPr>
          <w:sz w:val="24"/>
        </w:rPr>
        <w:t>Property</w:t>
      </w:r>
      <w:r>
        <w:rPr>
          <w:spacing w:val="-8"/>
          <w:sz w:val="24"/>
        </w:rPr>
        <w:t> </w:t>
      </w:r>
      <w:r>
        <w:rPr>
          <w:sz w:val="24"/>
        </w:rPr>
        <w:t>Susceptible</w:t>
      </w:r>
      <w:r>
        <w:rPr>
          <w:spacing w:val="2"/>
          <w:sz w:val="24"/>
        </w:rPr>
        <w:t> </w:t>
      </w:r>
      <w:r>
        <w:rPr>
          <w:sz w:val="24"/>
        </w:rPr>
        <w:t>of</w:t>
      </w:r>
      <w:r>
        <w:rPr>
          <w:spacing w:val="-7"/>
          <w:sz w:val="24"/>
        </w:rPr>
        <w:t> </w:t>
      </w:r>
      <w:r>
        <w:rPr>
          <w:spacing w:val="-2"/>
          <w:sz w:val="24"/>
        </w:rPr>
        <w:t>Mortgage</w:t>
      </w:r>
    </w:p>
    <w:p>
      <w:pPr>
        <w:pStyle w:val="ListParagraph"/>
        <w:numPr>
          <w:ilvl w:val="2"/>
          <w:numId w:val="1"/>
        </w:numPr>
        <w:tabs>
          <w:tab w:pos="2261" w:val="left" w:leader="none"/>
        </w:tabs>
        <w:spacing w:line="268" w:lineRule="exact" w:before="0" w:after="0"/>
        <w:ind w:left="2261" w:right="0" w:hanging="495"/>
        <w:jc w:val="left"/>
        <w:rPr>
          <w:sz w:val="24"/>
        </w:rPr>
      </w:pPr>
      <w:r>
        <w:rPr>
          <w:sz w:val="24"/>
        </w:rPr>
        <w:t>Types</w:t>
      </w:r>
      <w:r>
        <w:rPr>
          <w:spacing w:val="-3"/>
          <w:sz w:val="24"/>
        </w:rPr>
        <w:t> </w:t>
      </w:r>
      <w:r>
        <w:rPr>
          <w:sz w:val="24"/>
        </w:rPr>
        <w:t>of</w:t>
      </w:r>
      <w:r>
        <w:rPr>
          <w:spacing w:val="-7"/>
          <w:sz w:val="24"/>
        </w:rPr>
        <w:t> </w:t>
      </w:r>
      <w:r>
        <w:rPr>
          <w:spacing w:val="-2"/>
          <w:sz w:val="24"/>
        </w:rPr>
        <w:t>Mortgages</w:t>
      </w:r>
    </w:p>
    <w:p>
      <w:pPr>
        <w:pStyle w:val="ListParagraph"/>
        <w:numPr>
          <w:ilvl w:val="1"/>
          <w:numId w:val="1"/>
        </w:numPr>
        <w:tabs>
          <w:tab w:pos="1541" w:val="left" w:leader="none"/>
        </w:tabs>
        <w:spacing w:line="265" w:lineRule="exact" w:before="0" w:after="0"/>
        <w:ind w:left="1541" w:right="0" w:hanging="361"/>
        <w:jc w:val="left"/>
        <w:rPr>
          <w:sz w:val="24"/>
        </w:rPr>
      </w:pPr>
      <w:r>
        <w:rPr>
          <w:sz w:val="24"/>
        </w:rPr>
        <w:t>Conventional</w:t>
      </w:r>
      <w:r>
        <w:rPr>
          <w:spacing w:val="-7"/>
          <w:sz w:val="24"/>
        </w:rPr>
        <w:t> </w:t>
      </w:r>
      <w:r>
        <w:rPr>
          <w:spacing w:val="-2"/>
          <w:sz w:val="24"/>
        </w:rPr>
        <w:t>Mortgages</w:t>
      </w:r>
    </w:p>
    <w:p>
      <w:pPr>
        <w:pStyle w:val="ListParagraph"/>
        <w:numPr>
          <w:ilvl w:val="2"/>
          <w:numId w:val="1"/>
        </w:numPr>
        <w:tabs>
          <w:tab w:pos="2261" w:val="left" w:leader="none"/>
        </w:tabs>
        <w:spacing w:line="265" w:lineRule="exact" w:before="0" w:after="0"/>
        <w:ind w:left="2261" w:right="0" w:hanging="305"/>
        <w:jc w:val="left"/>
        <w:rPr>
          <w:sz w:val="24"/>
        </w:rPr>
      </w:pPr>
      <w:r>
        <w:rPr>
          <w:sz w:val="24"/>
        </w:rPr>
        <w:t>Creation/Effectiveness</w:t>
      </w:r>
      <w:r>
        <w:rPr>
          <w:spacing w:val="-1"/>
          <w:sz w:val="24"/>
        </w:rPr>
        <w:t> </w:t>
      </w:r>
      <w:r>
        <w:rPr>
          <w:sz w:val="24"/>
        </w:rPr>
        <w:t>Between</w:t>
      </w:r>
      <w:r>
        <w:rPr>
          <w:spacing w:val="-8"/>
          <w:sz w:val="24"/>
        </w:rPr>
        <w:t> </w:t>
      </w:r>
      <w:r>
        <w:rPr>
          <w:sz w:val="24"/>
        </w:rPr>
        <w:t>the</w:t>
      </w:r>
      <w:r>
        <w:rPr>
          <w:spacing w:val="-3"/>
          <w:sz w:val="24"/>
        </w:rPr>
        <w:t> </w:t>
      </w:r>
      <w:r>
        <w:rPr>
          <w:spacing w:val="-2"/>
          <w:sz w:val="24"/>
        </w:rPr>
        <w:t>Parties</w:t>
      </w:r>
    </w:p>
    <w:p>
      <w:pPr>
        <w:pStyle w:val="ListParagraph"/>
        <w:numPr>
          <w:ilvl w:val="3"/>
          <w:numId w:val="1"/>
        </w:numPr>
        <w:tabs>
          <w:tab w:pos="2982" w:val="left" w:leader="none"/>
        </w:tabs>
        <w:spacing w:line="265" w:lineRule="exact" w:before="0" w:after="0"/>
        <w:ind w:left="2981" w:right="0" w:hanging="361"/>
        <w:jc w:val="left"/>
        <w:rPr>
          <w:sz w:val="24"/>
        </w:rPr>
      </w:pPr>
      <w:r>
        <w:rPr>
          <w:spacing w:val="-2"/>
          <w:sz w:val="24"/>
        </w:rPr>
        <w:t>Requirements</w:t>
      </w:r>
    </w:p>
    <w:p>
      <w:pPr>
        <w:pStyle w:val="ListParagraph"/>
        <w:numPr>
          <w:ilvl w:val="3"/>
          <w:numId w:val="1"/>
        </w:numPr>
        <w:tabs>
          <w:tab w:pos="2982" w:val="left" w:leader="none"/>
        </w:tabs>
        <w:spacing w:line="265" w:lineRule="exact" w:before="0" w:after="0"/>
        <w:ind w:left="2981" w:right="0" w:hanging="361"/>
        <w:jc w:val="left"/>
        <w:rPr>
          <w:sz w:val="24"/>
        </w:rPr>
      </w:pPr>
      <w:r>
        <w:rPr>
          <w:sz w:val="24"/>
        </w:rPr>
        <w:t>Power</w:t>
      </w:r>
      <w:r>
        <w:rPr>
          <w:spacing w:val="-2"/>
          <w:sz w:val="24"/>
        </w:rPr>
        <w:t> </w:t>
      </w:r>
      <w:r>
        <w:rPr>
          <w:sz w:val="24"/>
        </w:rPr>
        <w:t>to</w:t>
      </w:r>
      <w:r>
        <w:rPr>
          <w:spacing w:val="-7"/>
          <w:sz w:val="24"/>
        </w:rPr>
        <w:t> </w:t>
      </w:r>
      <w:r>
        <w:rPr>
          <w:spacing w:val="-2"/>
          <w:sz w:val="24"/>
        </w:rPr>
        <w:t>Mortgage</w:t>
      </w:r>
    </w:p>
    <w:p>
      <w:pPr>
        <w:pStyle w:val="ListParagraph"/>
        <w:numPr>
          <w:ilvl w:val="3"/>
          <w:numId w:val="1"/>
        </w:numPr>
        <w:tabs>
          <w:tab w:pos="2982" w:val="left" w:leader="none"/>
        </w:tabs>
        <w:spacing w:line="267" w:lineRule="exact" w:before="0" w:after="0"/>
        <w:ind w:left="2981" w:right="0" w:hanging="361"/>
        <w:jc w:val="left"/>
        <w:rPr>
          <w:sz w:val="24"/>
        </w:rPr>
      </w:pPr>
      <w:r>
        <w:rPr>
          <w:sz w:val="24"/>
        </w:rPr>
        <w:t>On</w:t>
      </w:r>
      <w:r>
        <w:rPr>
          <w:spacing w:val="-6"/>
          <w:sz w:val="24"/>
        </w:rPr>
        <w:t> </w:t>
      </w:r>
      <w:r>
        <w:rPr>
          <w:sz w:val="24"/>
        </w:rPr>
        <w:t>What</w:t>
      </w:r>
      <w:r>
        <w:rPr>
          <w:spacing w:val="-2"/>
          <w:sz w:val="24"/>
        </w:rPr>
        <w:t> </w:t>
      </w:r>
      <w:r>
        <w:rPr>
          <w:sz w:val="24"/>
        </w:rPr>
        <w:t>Property It</w:t>
      </w:r>
      <w:r>
        <w:rPr>
          <w:spacing w:val="-1"/>
          <w:sz w:val="24"/>
        </w:rPr>
        <w:t> </w:t>
      </w:r>
      <w:r>
        <w:rPr>
          <w:sz w:val="24"/>
        </w:rPr>
        <w:t>May</w:t>
      </w:r>
      <w:r>
        <w:rPr>
          <w:spacing w:val="-6"/>
          <w:sz w:val="24"/>
        </w:rPr>
        <w:t> </w:t>
      </w:r>
      <w:r>
        <w:rPr>
          <w:sz w:val="24"/>
        </w:rPr>
        <w:t>Be</w:t>
      </w:r>
      <w:r>
        <w:rPr>
          <w:spacing w:val="-1"/>
          <w:sz w:val="24"/>
        </w:rPr>
        <w:t> </w:t>
      </w:r>
      <w:r>
        <w:rPr>
          <w:spacing w:val="-2"/>
          <w:sz w:val="24"/>
        </w:rPr>
        <w:t>Created</w:t>
      </w:r>
    </w:p>
    <w:p>
      <w:pPr>
        <w:pStyle w:val="ListParagraph"/>
        <w:numPr>
          <w:ilvl w:val="3"/>
          <w:numId w:val="1"/>
        </w:numPr>
        <w:tabs>
          <w:tab w:pos="2982" w:val="left" w:leader="none"/>
        </w:tabs>
        <w:spacing w:line="268" w:lineRule="exact" w:before="0" w:after="0"/>
        <w:ind w:left="2981" w:right="0" w:hanging="361"/>
        <w:jc w:val="left"/>
        <w:rPr>
          <w:sz w:val="24"/>
        </w:rPr>
      </w:pPr>
      <w:r>
        <w:rPr>
          <w:sz w:val="24"/>
        </w:rPr>
        <w:t>What</w:t>
      </w:r>
      <w:r>
        <w:rPr>
          <w:spacing w:val="-6"/>
          <w:sz w:val="24"/>
        </w:rPr>
        <w:t> </w:t>
      </w:r>
      <w:r>
        <w:rPr>
          <w:sz w:val="24"/>
        </w:rPr>
        <w:t>Obligations</w:t>
      </w:r>
      <w:r>
        <w:rPr>
          <w:spacing w:val="3"/>
          <w:sz w:val="24"/>
        </w:rPr>
        <w:t> </w:t>
      </w:r>
      <w:r>
        <w:rPr>
          <w:sz w:val="24"/>
        </w:rPr>
        <w:t>It</w:t>
      </w:r>
      <w:r>
        <w:rPr>
          <w:spacing w:val="-6"/>
          <w:sz w:val="24"/>
        </w:rPr>
        <w:t> </w:t>
      </w:r>
      <w:r>
        <w:rPr>
          <w:sz w:val="24"/>
        </w:rPr>
        <w:t>May</w:t>
      </w:r>
      <w:r>
        <w:rPr>
          <w:spacing w:val="-8"/>
          <w:sz w:val="24"/>
        </w:rPr>
        <w:t> </w:t>
      </w:r>
      <w:r>
        <w:rPr>
          <w:spacing w:val="-2"/>
          <w:sz w:val="24"/>
        </w:rPr>
        <w:t>Secure</w:t>
      </w:r>
    </w:p>
    <w:p>
      <w:pPr>
        <w:pStyle w:val="ListParagraph"/>
        <w:numPr>
          <w:ilvl w:val="3"/>
          <w:numId w:val="1"/>
        </w:numPr>
        <w:tabs>
          <w:tab w:pos="2982" w:val="left" w:leader="none"/>
        </w:tabs>
        <w:spacing w:line="265" w:lineRule="exact" w:before="0" w:after="0"/>
        <w:ind w:left="2981" w:right="0" w:hanging="361"/>
        <w:jc w:val="left"/>
        <w:rPr>
          <w:sz w:val="24"/>
        </w:rPr>
      </w:pPr>
      <w:r>
        <w:rPr>
          <w:sz w:val="24"/>
        </w:rPr>
        <w:t>Odds</w:t>
      </w:r>
      <w:r>
        <w:rPr>
          <w:spacing w:val="-5"/>
          <w:sz w:val="24"/>
        </w:rPr>
        <w:t> </w:t>
      </w:r>
      <w:r>
        <w:rPr>
          <w:sz w:val="24"/>
        </w:rPr>
        <w:t>and</w:t>
      </w:r>
      <w:r>
        <w:rPr>
          <w:spacing w:val="-3"/>
          <w:sz w:val="24"/>
        </w:rPr>
        <w:t> </w:t>
      </w:r>
      <w:r>
        <w:rPr>
          <w:spacing w:val="-4"/>
          <w:sz w:val="24"/>
        </w:rPr>
        <w:t>Ends</w:t>
      </w:r>
    </w:p>
    <w:p>
      <w:pPr>
        <w:pStyle w:val="ListParagraph"/>
        <w:numPr>
          <w:ilvl w:val="2"/>
          <w:numId w:val="1"/>
        </w:numPr>
        <w:tabs>
          <w:tab w:pos="2261" w:val="left" w:leader="none"/>
        </w:tabs>
        <w:spacing w:line="265" w:lineRule="exact" w:before="0" w:after="0"/>
        <w:ind w:left="2261" w:right="0" w:hanging="375"/>
        <w:jc w:val="left"/>
        <w:rPr>
          <w:sz w:val="24"/>
        </w:rPr>
      </w:pPr>
      <w:r>
        <w:rPr>
          <w:sz w:val="24"/>
        </w:rPr>
        <w:t>As</w:t>
      </w:r>
      <w:r>
        <w:rPr>
          <w:spacing w:val="-3"/>
          <w:sz w:val="24"/>
        </w:rPr>
        <w:t> </w:t>
      </w:r>
      <w:r>
        <w:rPr>
          <w:sz w:val="24"/>
        </w:rPr>
        <w:t>Against</w:t>
      </w:r>
      <w:r>
        <w:rPr>
          <w:spacing w:val="-6"/>
          <w:sz w:val="24"/>
        </w:rPr>
        <w:t> </w:t>
      </w:r>
      <w:r>
        <w:rPr>
          <w:sz w:val="24"/>
        </w:rPr>
        <w:t>Third</w:t>
      </w:r>
      <w:r>
        <w:rPr>
          <w:spacing w:val="-3"/>
          <w:sz w:val="24"/>
        </w:rPr>
        <w:t> </w:t>
      </w:r>
      <w:r>
        <w:rPr>
          <w:spacing w:val="-2"/>
          <w:sz w:val="24"/>
        </w:rPr>
        <w:t>Persons</w:t>
      </w:r>
    </w:p>
    <w:p>
      <w:pPr>
        <w:pStyle w:val="ListParagraph"/>
        <w:numPr>
          <w:ilvl w:val="3"/>
          <w:numId w:val="1"/>
        </w:numPr>
        <w:tabs>
          <w:tab w:pos="2982" w:val="left" w:leader="none"/>
        </w:tabs>
        <w:spacing w:line="265" w:lineRule="exact" w:before="0" w:after="0"/>
        <w:ind w:left="2981" w:right="0" w:hanging="361"/>
        <w:jc w:val="left"/>
        <w:rPr>
          <w:sz w:val="24"/>
        </w:rPr>
      </w:pPr>
      <w:r>
        <w:rPr>
          <w:sz w:val="24"/>
        </w:rPr>
        <w:t>Establishing</w:t>
      </w:r>
      <w:r>
        <w:rPr>
          <w:spacing w:val="-5"/>
          <w:sz w:val="24"/>
        </w:rPr>
        <w:t> </w:t>
      </w:r>
      <w:r>
        <w:rPr>
          <w:sz w:val="24"/>
        </w:rPr>
        <w:t>Effectivity:</w:t>
      </w:r>
      <w:r>
        <w:rPr>
          <w:spacing w:val="-10"/>
          <w:sz w:val="24"/>
        </w:rPr>
        <w:t> </w:t>
      </w:r>
      <w:r>
        <w:rPr>
          <w:spacing w:val="-2"/>
          <w:sz w:val="24"/>
        </w:rPr>
        <w:t>Recordation</w:t>
      </w:r>
    </w:p>
    <w:p>
      <w:pPr>
        <w:pStyle w:val="ListParagraph"/>
        <w:numPr>
          <w:ilvl w:val="3"/>
          <w:numId w:val="1"/>
        </w:numPr>
        <w:tabs>
          <w:tab w:pos="2982" w:val="left" w:leader="none"/>
        </w:tabs>
        <w:spacing w:line="265" w:lineRule="exact" w:before="0" w:after="0"/>
        <w:ind w:left="2981" w:right="0" w:hanging="361"/>
        <w:jc w:val="left"/>
        <w:rPr>
          <w:sz w:val="24"/>
        </w:rPr>
      </w:pPr>
      <w:r>
        <w:rPr>
          <w:sz w:val="24"/>
        </w:rPr>
        <w:t>Maintaining</w:t>
      </w:r>
      <w:r>
        <w:rPr>
          <w:spacing w:val="-1"/>
          <w:sz w:val="24"/>
        </w:rPr>
        <w:t> </w:t>
      </w:r>
      <w:r>
        <w:rPr>
          <w:sz w:val="24"/>
        </w:rPr>
        <w:t>Effectivity:</w:t>
      </w:r>
      <w:r>
        <w:rPr>
          <w:spacing w:val="-2"/>
          <w:sz w:val="24"/>
        </w:rPr>
        <w:t> </w:t>
      </w:r>
      <w:r>
        <w:rPr>
          <w:sz w:val="24"/>
        </w:rPr>
        <w:t>Re-</w:t>
      </w:r>
      <w:r>
        <w:rPr>
          <w:spacing w:val="-2"/>
          <w:sz w:val="24"/>
        </w:rPr>
        <w:t>Inscription</w:t>
      </w:r>
    </w:p>
    <w:p>
      <w:pPr>
        <w:pStyle w:val="ListParagraph"/>
        <w:numPr>
          <w:ilvl w:val="3"/>
          <w:numId w:val="1"/>
        </w:numPr>
        <w:tabs>
          <w:tab w:pos="2982" w:val="left" w:leader="none"/>
        </w:tabs>
        <w:spacing w:line="265" w:lineRule="exact" w:before="0" w:after="0"/>
        <w:ind w:left="2981" w:right="0" w:hanging="361"/>
        <w:jc w:val="left"/>
        <w:rPr>
          <w:sz w:val="24"/>
        </w:rPr>
      </w:pPr>
      <w:r>
        <w:rPr>
          <w:spacing w:val="-2"/>
          <w:sz w:val="24"/>
        </w:rPr>
        <w:t>Cancellation</w:t>
      </w:r>
    </w:p>
    <w:p>
      <w:pPr>
        <w:pStyle w:val="ListParagraph"/>
        <w:numPr>
          <w:ilvl w:val="2"/>
          <w:numId w:val="1"/>
        </w:numPr>
        <w:tabs>
          <w:tab w:pos="2261" w:val="left" w:leader="none"/>
        </w:tabs>
        <w:spacing w:line="268" w:lineRule="exact" w:before="0" w:after="0"/>
        <w:ind w:left="2261" w:right="0" w:hanging="440"/>
        <w:jc w:val="left"/>
        <w:rPr>
          <w:sz w:val="24"/>
        </w:rPr>
      </w:pPr>
      <w:r>
        <w:rPr>
          <w:sz w:val="24"/>
        </w:rPr>
        <w:t>Types</w:t>
      </w:r>
      <w:r>
        <w:rPr>
          <w:spacing w:val="-1"/>
          <w:sz w:val="24"/>
        </w:rPr>
        <w:t> </w:t>
      </w:r>
      <w:r>
        <w:rPr>
          <w:sz w:val="24"/>
        </w:rPr>
        <w:t>of</w:t>
      </w:r>
      <w:r>
        <w:rPr>
          <w:spacing w:val="-7"/>
          <w:sz w:val="24"/>
        </w:rPr>
        <w:t> </w:t>
      </w:r>
      <w:r>
        <w:rPr>
          <w:sz w:val="24"/>
        </w:rPr>
        <w:t>Obligations Secured</w:t>
      </w:r>
      <w:r>
        <w:rPr>
          <w:spacing w:val="-2"/>
          <w:sz w:val="24"/>
        </w:rPr>
        <w:t> </w:t>
      </w:r>
      <w:r>
        <w:rPr>
          <w:sz w:val="24"/>
        </w:rPr>
        <w:t>by</w:t>
      </w:r>
      <w:r>
        <w:rPr>
          <w:spacing w:val="-7"/>
          <w:sz w:val="24"/>
        </w:rPr>
        <w:t> </w:t>
      </w:r>
      <w:r>
        <w:rPr>
          <w:spacing w:val="-2"/>
          <w:sz w:val="24"/>
        </w:rPr>
        <w:t>Mortgages</w:t>
      </w:r>
    </w:p>
    <w:p>
      <w:pPr>
        <w:pStyle w:val="ListParagraph"/>
        <w:numPr>
          <w:ilvl w:val="3"/>
          <w:numId w:val="1"/>
        </w:numPr>
        <w:tabs>
          <w:tab w:pos="2982" w:val="left" w:leader="none"/>
        </w:tabs>
        <w:spacing w:line="268" w:lineRule="exact" w:before="0" w:after="0"/>
        <w:ind w:left="2981" w:right="0" w:hanging="361"/>
        <w:jc w:val="left"/>
        <w:rPr>
          <w:sz w:val="24"/>
        </w:rPr>
      </w:pPr>
      <w:r>
        <w:rPr>
          <w:sz w:val="24"/>
        </w:rPr>
        <w:t>Single</w:t>
      </w:r>
      <w:r>
        <w:rPr>
          <w:spacing w:val="-6"/>
          <w:sz w:val="24"/>
        </w:rPr>
        <w:t> </w:t>
      </w:r>
      <w:r>
        <w:rPr>
          <w:sz w:val="24"/>
        </w:rPr>
        <w:t>Advance</w:t>
      </w:r>
      <w:r>
        <w:rPr>
          <w:spacing w:val="-5"/>
          <w:sz w:val="24"/>
        </w:rPr>
        <w:t> </w:t>
      </w:r>
      <w:r>
        <w:rPr>
          <w:sz w:val="24"/>
        </w:rPr>
        <w:t>Mortgage</w:t>
      </w:r>
      <w:r>
        <w:rPr>
          <w:spacing w:val="-5"/>
          <w:sz w:val="24"/>
        </w:rPr>
        <w:t> </w:t>
      </w:r>
      <w:r>
        <w:rPr>
          <w:spacing w:val="-4"/>
          <w:sz w:val="24"/>
        </w:rPr>
        <w:t>Loans</w:t>
      </w:r>
    </w:p>
    <w:p>
      <w:pPr>
        <w:pStyle w:val="ListParagraph"/>
        <w:numPr>
          <w:ilvl w:val="3"/>
          <w:numId w:val="1"/>
        </w:numPr>
        <w:tabs>
          <w:tab w:pos="2982" w:val="left" w:leader="none"/>
        </w:tabs>
        <w:spacing w:line="265" w:lineRule="exact" w:before="0" w:after="0"/>
        <w:ind w:left="2981" w:right="0" w:hanging="361"/>
        <w:jc w:val="left"/>
        <w:rPr>
          <w:sz w:val="24"/>
        </w:rPr>
      </w:pPr>
      <w:r>
        <w:rPr>
          <w:sz w:val="24"/>
        </w:rPr>
        <w:t>Determinate</w:t>
      </w:r>
      <w:r>
        <w:rPr>
          <w:spacing w:val="-5"/>
          <w:sz w:val="24"/>
        </w:rPr>
        <w:t> </w:t>
      </w:r>
      <w:r>
        <w:rPr>
          <w:sz w:val="24"/>
        </w:rPr>
        <w:t>Future</w:t>
      </w:r>
      <w:r>
        <w:rPr>
          <w:spacing w:val="-4"/>
          <w:sz w:val="24"/>
        </w:rPr>
        <w:t> </w:t>
      </w:r>
      <w:r>
        <w:rPr>
          <w:sz w:val="24"/>
        </w:rPr>
        <w:t>Advance</w:t>
      </w:r>
      <w:r>
        <w:rPr>
          <w:spacing w:val="-5"/>
          <w:sz w:val="24"/>
        </w:rPr>
        <w:t> </w:t>
      </w:r>
      <w:r>
        <w:rPr>
          <w:sz w:val="24"/>
        </w:rPr>
        <w:t>Mortgage</w:t>
      </w:r>
      <w:r>
        <w:rPr>
          <w:spacing w:val="-4"/>
          <w:sz w:val="24"/>
        </w:rPr>
        <w:t> Loans</w:t>
      </w:r>
    </w:p>
    <w:p>
      <w:pPr>
        <w:pStyle w:val="ListParagraph"/>
        <w:numPr>
          <w:ilvl w:val="3"/>
          <w:numId w:val="1"/>
        </w:numPr>
        <w:tabs>
          <w:tab w:pos="2982" w:val="left" w:leader="none"/>
        </w:tabs>
        <w:spacing w:line="265" w:lineRule="exact" w:before="0" w:after="0"/>
        <w:ind w:left="2981" w:right="0" w:hanging="361"/>
        <w:jc w:val="left"/>
        <w:rPr>
          <w:sz w:val="24"/>
        </w:rPr>
      </w:pPr>
      <w:r>
        <w:rPr>
          <w:sz w:val="24"/>
        </w:rPr>
        <w:t>Indeterminate</w:t>
      </w:r>
      <w:r>
        <w:rPr>
          <w:spacing w:val="-7"/>
          <w:sz w:val="24"/>
        </w:rPr>
        <w:t> </w:t>
      </w:r>
      <w:r>
        <w:rPr>
          <w:sz w:val="24"/>
        </w:rPr>
        <w:t>Future</w:t>
      </w:r>
      <w:r>
        <w:rPr>
          <w:spacing w:val="-1"/>
          <w:sz w:val="24"/>
        </w:rPr>
        <w:t> </w:t>
      </w:r>
      <w:r>
        <w:rPr>
          <w:sz w:val="24"/>
        </w:rPr>
        <w:t>Advance</w:t>
      </w:r>
      <w:r>
        <w:rPr>
          <w:spacing w:val="-6"/>
          <w:sz w:val="24"/>
        </w:rPr>
        <w:t> </w:t>
      </w:r>
      <w:r>
        <w:rPr>
          <w:sz w:val="24"/>
        </w:rPr>
        <w:t>Mortgage</w:t>
      </w:r>
      <w:r>
        <w:rPr>
          <w:spacing w:val="-6"/>
          <w:sz w:val="24"/>
        </w:rPr>
        <w:t> </w:t>
      </w:r>
      <w:r>
        <w:rPr>
          <w:spacing w:val="-4"/>
          <w:sz w:val="24"/>
        </w:rPr>
        <w:t>Loans</w:t>
      </w:r>
    </w:p>
    <w:p>
      <w:pPr>
        <w:pStyle w:val="ListParagraph"/>
        <w:numPr>
          <w:ilvl w:val="4"/>
          <w:numId w:val="1"/>
        </w:numPr>
        <w:tabs>
          <w:tab w:pos="3702" w:val="left" w:leader="none"/>
        </w:tabs>
        <w:spacing w:line="265" w:lineRule="exact" w:before="0" w:after="0"/>
        <w:ind w:left="3702" w:right="0" w:hanging="361"/>
        <w:jc w:val="left"/>
        <w:rPr>
          <w:sz w:val="24"/>
        </w:rPr>
      </w:pPr>
      <w:r>
        <w:rPr>
          <w:sz w:val="24"/>
        </w:rPr>
        <w:t>Old</w:t>
      </w:r>
      <w:r>
        <w:rPr>
          <w:spacing w:val="-1"/>
          <w:sz w:val="24"/>
        </w:rPr>
        <w:t> </w:t>
      </w:r>
      <w:r>
        <w:rPr>
          <w:sz w:val="24"/>
        </w:rPr>
        <w:t>Solution:</w:t>
      </w:r>
      <w:r>
        <w:rPr>
          <w:spacing w:val="-3"/>
          <w:sz w:val="24"/>
        </w:rPr>
        <w:t> </w:t>
      </w:r>
      <w:r>
        <w:rPr>
          <w:sz w:val="24"/>
        </w:rPr>
        <w:t>The</w:t>
      </w:r>
      <w:r>
        <w:rPr>
          <w:spacing w:val="-2"/>
          <w:sz w:val="24"/>
        </w:rPr>
        <w:t> </w:t>
      </w:r>
      <w:r>
        <w:rPr>
          <w:sz w:val="24"/>
        </w:rPr>
        <w:t>Collateral</w:t>
      </w:r>
      <w:r>
        <w:rPr>
          <w:spacing w:val="-7"/>
          <w:sz w:val="24"/>
        </w:rPr>
        <w:t> </w:t>
      </w:r>
      <w:r>
        <w:rPr>
          <w:spacing w:val="-2"/>
          <w:sz w:val="24"/>
        </w:rPr>
        <w:t>Mortgage</w:t>
      </w:r>
    </w:p>
    <w:p>
      <w:pPr>
        <w:pStyle w:val="ListParagraph"/>
        <w:numPr>
          <w:ilvl w:val="4"/>
          <w:numId w:val="1"/>
        </w:numPr>
        <w:tabs>
          <w:tab w:pos="3702" w:val="left" w:leader="none"/>
        </w:tabs>
        <w:spacing w:line="265" w:lineRule="exact" w:before="0" w:after="0"/>
        <w:ind w:left="3702" w:right="0" w:hanging="361"/>
        <w:jc w:val="left"/>
        <w:rPr>
          <w:sz w:val="24"/>
        </w:rPr>
      </w:pPr>
      <w:r>
        <w:rPr>
          <w:sz w:val="24"/>
        </w:rPr>
        <w:t>Present</w:t>
      </w:r>
      <w:r>
        <w:rPr>
          <w:spacing w:val="-6"/>
          <w:sz w:val="24"/>
        </w:rPr>
        <w:t> </w:t>
      </w:r>
      <w:r>
        <w:rPr>
          <w:sz w:val="24"/>
        </w:rPr>
        <w:t>Solution:</w:t>
      </w:r>
      <w:r>
        <w:rPr>
          <w:spacing w:val="-5"/>
          <w:sz w:val="24"/>
        </w:rPr>
        <w:t> </w:t>
      </w:r>
      <w:r>
        <w:rPr>
          <w:sz w:val="24"/>
        </w:rPr>
        <w:t>The</w:t>
      </w:r>
      <w:r>
        <w:rPr>
          <w:spacing w:val="-5"/>
          <w:sz w:val="24"/>
        </w:rPr>
        <w:t> </w:t>
      </w:r>
      <w:r>
        <w:rPr>
          <w:sz w:val="24"/>
        </w:rPr>
        <w:t>Multiple Indebtedness</w:t>
      </w:r>
      <w:r>
        <w:rPr>
          <w:spacing w:val="-2"/>
          <w:sz w:val="24"/>
        </w:rPr>
        <w:t> Mortgage</w:t>
      </w:r>
    </w:p>
    <w:p>
      <w:pPr>
        <w:pStyle w:val="ListParagraph"/>
        <w:numPr>
          <w:ilvl w:val="2"/>
          <w:numId w:val="1"/>
        </w:numPr>
        <w:tabs>
          <w:tab w:pos="2261" w:val="left" w:leader="none"/>
        </w:tabs>
        <w:spacing w:line="268" w:lineRule="exact" w:before="0" w:after="0"/>
        <w:ind w:left="2261" w:right="0" w:hanging="425"/>
        <w:jc w:val="left"/>
        <w:rPr>
          <w:sz w:val="24"/>
        </w:rPr>
      </w:pPr>
      <w:r>
        <w:rPr>
          <w:sz w:val="24"/>
        </w:rPr>
        <w:t>Transfer</w:t>
      </w:r>
      <w:r>
        <w:rPr>
          <w:spacing w:val="1"/>
          <w:sz w:val="24"/>
        </w:rPr>
        <w:t> </w:t>
      </w:r>
      <w:r>
        <w:rPr>
          <w:sz w:val="24"/>
        </w:rPr>
        <w:t>of</w:t>
      </w:r>
      <w:r>
        <w:rPr>
          <w:spacing w:val="-8"/>
          <w:sz w:val="24"/>
        </w:rPr>
        <w:t> </w:t>
      </w:r>
      <w:r>
        <w:rPr>
          <w:sz w:val="24"/>
        </w:rPr>
        <w:t>Conventional</w:t>
      </w:r>
      <w:r>
        <w:rPr>
          <w:spacing w:val="-9"/>
          <w:sz w:val="24"/>
        </w:rPr>
        <w:t> </w:t>
      </w:r>
      <w:r>
        <w:rPr>
          <w:spacing w:val="-2"/>
          <w:sz w:val="24"/>
        </w:rPr>
        <w:t>Mortgages</w:t>
      </w:r>
    </w:p>
    <w:p>
      <w:pPr>
        <w:pStyle w:val="ListParagraph"/>
        <w:numPr>
          <w:ilvl w:val="3"/>
          <w:numId w:val="1"/>
        </w:numPr>
        <w:tabs>
          <w:tab w:pos="2982" w:val="left" w:leader="none"/>
        </w:tabs>
        <w:spacing w:line="268" w:lineRule="exact" w:before="0" w:after="0"/>
        <w:ind w:left="2981" w:right="0" w:hanging="361"/>
        <w:jc w:val="left"/>
        <w:rPr>
          <w:sz w:val="24"/>
        </w:rPr>
      </w:pPr>
      <w:r>
        <w:rPr>
          <w:sz w:val="24"/>
        </w:rPr>
        <w:t>Transfer</w:t>
      </w:r>
      <w:r>
        <w:rPr>
          <w:spacing w:val="1"/>
          <w:sz w:val="24"/>
        </w:rPr>
        <w:t> </w:t>
      </w:r>
      <w:r>
        <w:rPr>
          <w:sz w:val="24"/>
        </w:rPr>
        <w:t>of</w:t>
      </w:r>
      <w:r>
        <w:rPr>
          <w:spacing w:val="-9"/>
          <w:sz w:val="24"/>
        </w:rPr>
        <w:t> </w:t>
      </w:r>
      <w:r>
        <w:rPr>
          <w:sz w:val="24"/>
        </w:rPr>
        <w:t>the</w:t>
      </w:r>
      <w:r>
        <w:rPr>
          <w:spacing w:val="-4"/>
          <w:sz w:val="24"/>
        </w:rPr>
        <w:t> </w:t>
      </w:r>
      <w:r>
        <w:rPr>
          <w:spacing w:val="-2"/>
          <w:sz w:val="24"/>
        </w:rPr>
        <w:t>Mortgage</w:t>
      </w:r>
    </w:p>
    <w:p>
      <w:pPr>
        <w:pStyle w:val="ListParagraph"/>
        <w:numPr>
          <w:ilvl w:val="3"/>
          <w:numId w:val="1"/>
        </w:numPr>
        <w:tabs>
          <w:tab w:pos="2982" w:val="left" w:leader="none"/>
        </w:tabs>
        <w:spacing w:line="265" w:lineRule="exact" w:before="0" w:after="0"/>
        <w:ind w:left="2981" w:right="0" w:hanging="361"/>
        <w:jc w:val="left"/>
        <w:rPr>
          <w:sz w:val="24"/>
        </w:rPr>
      </w:pPr>
      <w:r>
        <w:rPr>
          <w:sz w:val="24"/>
        </w:rPr>
        <w:t>Transfer</w:t>
      </w:r>
      <w:r>
        <w:rPr>
          <w:spacing w:val="1"/>
          <w:sz w:val="24"/>
        </w:rPr>
        <w:t> </w:t>
      </w:r>
      <w:r>
        <w:rPr>
          <w:sz w:val="24"/>
        </w:rPr>
        <w:t>of</w:t>
      </w:r>
      <w:r>
        <w:rPr>
          <w:spacing w:val="-9"/>
          <w:sz w:val="24"/>
        </w:rPr>
        <w:t> </w:t>
      </w:r>
      <w:r>
        <w:rPr>
          <w:sz w:val="24"/>
        </w:rPr>
        <w:t>the</w:t>
      </w:r>
      <w:r>
        <w:rPr>
          <w:spacing w:val="-5"/>
          <w:sz w:val="24"/>
        </w:rPr>
        <w:t> </w:t>
      </w:r>
      <w:r>
        <w:rPr>
          <w:sz w:val="24"/>
        </w:rPr>
        <w:t>Mortgaged</w:t>
      </w:r>
      <w:r>
        <w:rPr>
          <w:spacing w:val="-2"/>
          <w:sz w:val="24"/>
        </w:rPr>
        <w:t> Property</w:t>
      </w:r>
    </w:p>
    <w:p>
      <w:pPr>
        <w:pStyle w:val="ListParagraph"/>
        <w:numPr>
          <w:ilvl w:val="2"/>
          <w:numId w:val="1"/>
        </w:numPr>
        <w:tabs>
          <w:tab w:pos="2261" w:val="left" w:leader="none"/>
        </w:tabs>
        <w:spacing w:line="265" w:lineRule="exact" w:before="0" w:after="0"/>
        <w:ind w:left="2261" w:right="0" w:hanging="360"/>
        <w:jc w:val="left"/>
        <w:rPr>
          <w:sz w:val="24"/>
        </w:rPr>
      </w:pPr>
      <w:r>
        <w:rPr>
          <w:sz w:val="24"/>
        </w:rPr>
        <w:t>Termination</w:t>
      </w:r>
      <w:r>
        <w:rPr>
          <w:spacing w:val="-1"/>
          <w:sz w:val="24"/>
        </w:rPr>
        <w:t> </w:t>
      </w:r>
      <w:r>
        <w:rPr>
          <w:sz w:val="24"/>
        </w:rPr>
        <w:t>of</w:t>
      </w:r>
      <w:r>
        <w:rPr>
          <w:spacing w:val="-6"/>
          <w:sz w:val="24"/>
        </w:rPr>
        <w:t> </w:t>
      </w:r>
      <w:r>
        <w:rPr>
          <w:sz w:val="24"/>
        </w:rPr>
        <w:t>Conventional</w:t>
      </w:r>
      <w:r>
        <w:rPr>
          <w:spacing w:val="-6"/>
          <w:sz w:val="24"/>
        </w:rPr>
        <w:t> </w:t>
      </w:r>
      <w:r>
        <w:rPr>
          <w:spacing w:val="-2"/>
          <w:sz w:val="24"/>
        </w:rPr>
        <w:t>Mortgages</w:t>
      </w:r>
    </w:p>
    <w:p>
      <w:pPr>
        <w:pStyle w:val="ListParagraph"/>
        <w:numPr>
          <w:ilvl w:val="3"/>
          <w:numId w:val="1"/>
        </w:numPr>
        <w:tabs>
          <w:tab w:pos="2982" w:val="left" w:leader="none"/>
        </w:tabs>
        <w:spacing w:line="265" w:lineRule="exact" w:before="0" w:after="0"/>
        <w:ind w:left="2981" w:right="0" w:hanging="361"/>
        <w:jc w:val="left"/>
        <w:rPr>
          <w:sz w:val="24"/>
        </w:rPr>
      </w:pPr>
      <w:r>
        <w:rPr>
          <w:sz w:val="24"/>
        </w:rPr>
        <w:t>Destruction</w:t>
      </w:r>
      <w:r>
        <w:rPr>
          <w:spacing w:val="-3"/>
          <w:sz w:val="24"/>
        </w:rPr>
        <w:t> </w:t>
      </w:r>
      <w:r>
        <w:rPr>
          <w:sz w:val="24"/>
        </w:rPr>
        <w:t>of</w:t>
      </w:r>
      <w:r>
        <w:rPr>
          <w:spacing w:val="-8"/>
          <w:sz w:val="24"/>
        </w:rPr>
        <w:t> </w:t>
      </w:r>
      <w:r>
        <w:rPr>
          <w:sz w:val="24"/>
        </w:rPr>
        <w:t>the</w:t>
      </w:r>
      <w:r>
        <w:rPr>
          <w:spacing w:val="-4"/>
          <w:sz w:val="24"/>
        </w:rPr>
        <w:t> </w:t>
      </w:r>
      <w:r>
        <w:rPr>
          <w:sz w:val="24"/>
        </w:rPr>
        <w:t>Mortgaged</w:t>
      </w:r>
      <w:r>
        <w:rPr>
          <w:spacing w:val="3"/>
          <w:sz w:val="24"/>
        </w:rPr>
        <w:t> </w:t>
      </w:r>
      <w:r>
        <w:rPr>
          <w:spacing w:val="-4"/>
          <w:sz w:val="24"/>
        </w:rPr>
        <w:t>Thing</w:t>
      </w:r>
    </w:p>
    <w:p>
      <w:pPr>
        <w:pStyle w:val="ListParagraph"/>
        <w:numPr>
          <w:ilvl w:val="3"/>
          <w:numId w:val="1"/>
        </w:numPr>
        <w:tabs>
          <w:tab w:pos="2982" w:val="left" w:leader="none"/>
        </w:tabs>
        <w:spacing w:line="265" w:lineRule="exact" w:before="0" w:after="0"/>
        <w:ind w:left="2981" w:right="0" w:hanging="361"/>
        <w:jc w:val="left"/>
        <w:rPr>
          <w:sz w:val="24"/>
        </w:rPr>
      </w:pPr>
      <w:r>
        <w:rPr>
          <w:spacing w:val="-2"/>
          <w:sz w:val="24"/>
        </w:rPr>
        <w:t>Confusion</w:t>
      </w:r>
    </w:p>
    <w:p>
      <w:pPr>
        <w:pStyle w:val="ListParagraph"/>
        <w:numPr>
          <w:ilvl w:val="3"/>
          <w:numId w:val="1"/>
        </w:numPr>
        <w:tabs>
          <w:tab w:pos="2982" w:val="left" w:leader="none"/>
        </w:tabs>
        <w:spacing w:line="268" w:lineRule="exact" w:before="0" w:after="0"/>
        <w:ind w:left="2981" w:right="0" w:hanging="361"/>
        <w:jc w:val="left"/>
        <w:rPr>
          <w:sz w:val="24"/>
        </w:rPr>
      </w:pPr>
      <w:r>
        <w:rPr>
          <w:sz w:val="24"/>
        </w:rPr>
        <w:t>Prescription</w:t>
      </w:r>
      <w:r>
        <w:rPr>
          <w:spacing w:val="-2"/>
          <w:sz w:val="24"/>
        </w:rPr>
        <w:t> </w:t>
      </w:r>
      <w:r>
        <w:rPr>
          <w:sz w:val="24"/>
        </w:rPr>
        <w:t>of</w:t>
      </w:r>
      <w:r>
        <w:rPr>
          <w:spacing w:val="-6"/>
          <w:sz w:val="24"/>
        </w:rPr>
        <w:t> </w:t>
      </w:r>
      <w:r>
        <w:rPr>
          <w:sz w:val="24"/>
        </w:rPr>
        <w:t>the</w:t>
      </w:r>
      <w:r>
        <w:rPr>
          <w:spacing w:val="-2"/>
          <w:sz w:val="24"/>
        </w:rPr>
        <w:t> </w:t>
      </w:r>
      <w:r>
        <w:rPr>
          <w:sz w:val="24"/>
        </w:rPr>
        <w:t>Principal</w:t>
      </w:r>
      <w:r>
        <w:rPr>
          <w:spacing w:val="-7"/>
          <w:sz w:val="24"/>
        </w:rPr>
        <w:t> </w:t>
      </w:r>
      <w:r>
        <w:rPr>
          <w:spacing w:val="-2"/>
          <w:sz w:val="24"/>
        </w:rPr>
        <w:t>Obligation</w:t>
      </w:r>
    </w:p>
    <w:p>
      <w:pPr>
        <w:pStyle w:val="ListParagraph"/>
        <w:numPr>
          <w:ilvl w:val="3"/>
          <w:numId w:val="1"/>
        </w:numPr>
        <w:tabs>
          <w:tab w:pos="2982" w:val="left" w:leader="none"/>
        </w:tabs>
        <w:spacing w:line="268" w:lineRule="exact" w:before="0" w:after="0"/>
        <w:ind w:left="2981" w:right="0" w:hanging="361"/>
        <w:jc w:val="left"/>
        <w:rPr>
          <w:sz w:val="24"/>
        </w:rPr>
      </w:pPr>
      <w:r>
        <w:rPr>
          <w:sz w:val="24"/>
        </w:rPr>
        <w:t>Discharge</w:t>
      </w:r>
      <w:r>
        <w:rPr>
          <w:spacing w:val="-6"/>
          <w:sz w:val="24"/>
        </w:rPr>
        <w:t> </w:t>
      </w:r>
      <w:r>
        <w:rPr>
          <w:sz w:val="24"/>
        </w:rPr>
        <w:t>through</w:t>
      </w:r>
      <w:r>
        <w:rPr>
          <w:spacing w:val="-9"/>
          <w:sz w:val="24"/>
        </w:rPr>
        <w:t> </w:t>
      </w:r>
      <w:r>
        <w:rPr>
          <w:spacing w:val="-2"/>
          <w:sz w:val="24"/>
        </w:rPr>
        <w:t>Execution</w:t>
      </w:r>
    </w:p>
    <w:p>
      <w:pPr>
        <w:pStyle w:val="ListParagraph"/>
        <w:numPr>
          <w:ilvl w:val="3"/>
          <w:numId w:val="1"/>
        </w:numPr>
        <w:tabs>
          <w:tab w:pos="2982" w:val="left" w:leader="none"/>
        </w:tabs>
        <w:spacing w:line="265" w:lineRule="exact" w:before="0" w:after="0"/>
        <w:ind w:left="2981" w:right="0" w:hanging="361"/>
        <w:jc w:val="left"/>
        <w:rPr>
          <w:sz w:val="24"/>
        </w:rPr>
      </w:pPr>
      <w:r>
        <w:rPr>
          <w:sz w:val="24"/>
        </w:rPr>
        <w:t>Consent</w:t>
      </w:r>
      <w:r>
        <w:rPr>
          <w:spacing w:val="-2"/>
          <w:sz w:val="24"/>
        </w:rPr>
        <w:t> </w:t>
      </w:r>
      <w:r>
        <w:rPr>
          <w:sz w:val="24"/>
        </w:rPr>
        <w:t>of</w:t>
      </w:r>
      <w:r>
        <w:rPr>
          <w:spacing w:val="-5"/>
          <w:sz w:val="24"/>
        </w:rPr>
        <w:t> </w:t>
      </w:r>
      <w:r>
        <w:rPr>
          <w:sz w:val="24"/>
        </w:rPr>
        <w:t>the</w:t>
      </w:r>
      <w:r>
        <w:rPr>
          <w:spacing w:val="-5"/>
          <w:sz w:val="24"/>
        </w:rPr>
        <w:t> </w:t>
      </w:r>
      <w:r>
        <w:rPr>
          <w:spacing w:val="-2"/>
          <w:sz w:val="24"/>
        </w:rPr>
        <w:t>Mortgagee</w:t>
      </w:r>
    </w:p>
    <w:p>
      <w:pPr>
        <w:pStyle w:val="ListParagraph"/>
        <w:numPr>
          <w:ilvl w:val="3"/>
          <w:numId w:val="1"/>
        </w:numPr>
        <w:tabs>
          <w:tab w:pos="2982" w:val="left" w:leader="none"/>
        </w:tabs>
        <w:spacing w:line="265" w:lineRule="exact" w:before="0" w:after="0"/>
        <w:ind w:left="2981" w:right="0" w:hanging="361"/>
        <w:jc w:val="left"/>
        <w:rPr>
          <w:sz w:val="24"/>
        </w:rPr>
      </w:pPr>
      <w:r>
        <w:rPr>
          <w:sz w:val="24"/>
        </w:rPr>
        <w:t>MIM:</w:t>
      </w:r>
      <w:r>
        <w:rPr>
          <w:spacing w:val="-8"/>
          <w:sz w:val="24"/>
        </w:rPr>
        <w:t> </w:t>
      </w:r>
      <w:r>
        <w:rPr>
          <w:sz w:val="24"/>
        </w:rPr>
        <w:t>Termination</w:t>
      </w:r>
      <w:r>
        <w:rPr>
          <w:spacing w:val="-6"/>
          <w:sz w:val="24"/>
        </w:rPr>
        <w:t> </w:t>
      </w:r>
      <w:r>
        <w:rPr>
          <w:sz w:val="24"/>
        </w:rPr>
        <w:t>through</w:t>
      </w:r>
      <w:r>
        <w:rPr>
          <w:spacing w:val="-6"/>
          <w:sz w:val="24"/>
        </w:rPr>
        <w:t> </w:t>
      </w:r>
      <w:r>
        <w:rPr>
          <w:spacing w:val="-2"/>
          <w:sz w:val="24"/>
        </w:rPr>
        <w:t>Notice</w:t>
      </w:r>
    </w:p>
    <w:p>
      <w:pPr>
        <w:pStyle w:val="ListParagraph"/>
        <w:numPr>
          <w:ilvl w:val="3"/>
          <w:numId w:val="1"/>
        </w:numPr>
        <w:tabs>
          <w:tab w:pos="2982" w:val="left" w:leader="none"/>
        </w:tabs>
        <w:spacing w:line="265" w:lineRule="exact" w:before="0" w:after="0"/>
        <w:ind w:left="2981" w:right="0" w:hanging="361"/>
        <w:jc w:val="left"/>
        <w:rPr>
          <w:sz w:val="24"/>
        </w:rPr>
      </w:pPr>
      <w:r>
        <w:rPr>
          <w:sz w:val="24"/>
        </w:rPr>
        <w:t>Extinction</w:t>
      </w:r>
      <w:r>
        <w:rPr>
          <w:spacing w:val="-3"/>
          <w:sz w:val="24"/>
        </w:rPr>
        <w:t> </w:t>
      </w:r>
      <w:r>
        <w:rPr>
          <w:sz w:val="24"/>
        </w:rPr>
        <w:t>of</w:t>
      </w:r>
      <w:r>
        <w:rPr>
          <w:spacing w:val="-2"/>
          <w:sz w:val="24"/>
        </w:rPr>
        <w:t> </w:t>
      </w:r>
      <w:r>
        <w:rPr>
          <w:sz w:val="24"/>
        </w:rPr>
        <w:t>All</w:t>
      </w:r>
      <w:r>
        <w:rPr>
          <w:spacing w:val="-8"/>
          <w:sz w:val="24"/>
        </w:rPr>
        <w:t> </w:t>
      </w:r>
      <w:r>
        <w:rPr>
          <w:spacing w:val="-2"/>
          <w:sz w:val="24"/>
        </w:rPr>
        <w:t>Obligations</w:t>
      </w:r>
    </w:p>
    <w:p>
      <w:pPr>
        <w:pStyle w:val="ListParagraph"/>
        <w:numPr>
          <w:ilvl w:val="2"/>
          <w:numId w:val="1"/>
        </w:numPr>
        <w:tabs>
          <w:tab w:pos="2261" w:val="left" w:leader="none"/>
        </w:tabs>
        <w:spacing w:line="265" w:lineRule="exact" w:before="0" w:after="0"/>
        <w:ind w:left="2261" w:right="0" w:hanging="425"/>
        <w:jc w:val="left"/>
        <w:rPr>
          <w:sz w:val="24"/>
        </w:rPr>
      </w:pPr>
      <w:r>
        <w:rPr>
          <w:sz w:val="24"/>
        </w:rPr>
        <w:t>Defenses</w:t>
      </w:r>
      <w:r>
        <w:rPr>
          <w:spacing w:val="-1"/>
          <w:sz w:val="24"/>
        </w:rPr>
        <w:t> </w:t>
      </w:r>
      <w:r>
        <w:rPr>
          <w:sz w:val="24"/>
        </w:rPr>
        <w:t>to</w:t>
      </w:r>
      <w:r>
        <w:rPr>
          <w:spacing w:val="-7"/>
          <w:sz w:val="24"/>
        </w:rPr>
        <w:t> </w:t>
      </w:r>
      <w:r>
        <w:rPr>
          <w:sz w:val="24"/>
        </w:rPr>
        <w:t>Conventional</w:t>
      </w:r>
      <w:r>
        <w:rPr>
          <w:spacing w:val="-7"/>
          <w:sz w:val="24"/>
        </w:rPr>
        <w:t> </w:t>
      </w:r>
      <w:r>
        <w:rPr>
          <w:spacing w:val="-2"/>
          <w:sz w:val="24"/>
        </w:rPr>
        <w:t>Mortgages</w:t>
      </w:r>
    </w:p>
    <w:p>
      <w:pPr>
        <w:pStyle w:val="ListParagraph"/>
        <w:numPr>
          <w:ilvl w:val="3"/>
          <w:numId w:val="1"/>
        </w:numPr>
        <w:tabs>
          <w:tab w:pos="2982" w:val="left" w:leader="none"/>
        </w:tabs>
        <w:spacing w:line="265" w:lineRule="exact" w:before="0" w:after="0"/>
        <w:ind w:left="2981" w:right="0" w:hanging="361"/>
        <w:jc w:val="left"/>
        <w:rPr>
          <w:sz w:val="24"/>
        </w:rPr>
      </w:pPr>
      <w:r>
        <w:rPr>
          <w:sz w:val="24"/>
        </w:rPr>
        <w:t>Enumeration</w:t>
      </w:r>
      <w:r>
        <w:rPr>
          <w:spacing w:val="-4"/>
          <w:sz w:val="24"/>
        </w:rPr>
        <w:t> </w:t>
      </w:r>
      <w:r>
        <w:rPr>
          <w:sz w:val="24"/>
        </w:rPr>
        <w:t>of</w:t>
      </w:r>
      <w:r>
        <w:rPr>
          <w:spacing w:val="-7"/>
          <w:sz w:val="24"/>
        </w:rPr>
        <w:t> </w:t>
      </w:r>
      <w:r>
        <w:rPr>
          <w:spacing w:val="-2"/>
          <w:sz w:val="24"/>
        </w:rPr>
        <w:t>Defenses</w:t>
      </w:r>
    </w:p>
    <w:p>
      <w:pPr>
        <w:pStyle w:val="ListParagraph"/>
        <w:numPr>
          <w:ilvl w:val="4"/>
          <w:numId w:val="1"/>
        </w:numPr>
        <w:tabs>
          <w:tab w:pos="3702" w:val="left" w:leader="none"/>
        </w:tabs>
        <w:spacing w:line="268" w:lineRule="exact" w:before="0" w:after="0"/>
        <w:ind w:left="3702" w:right="0" w:hanging="361"/>
        <w:jc w:val="left"/>
        <w:rPr>
          <w:sz w:val="24"/>
        </w:rPr>
      </w:pPr>
      <w:r>
        <w:rPr>
          <w:sz w:val="24"/>
        </w:rPr>
        <w:t>Principal</w:t>
      </w:r>
      <w:r>
        <w:rPr>
          <w:spacing w:val="-6"/>
          <w:sz w:val="24"/>
        </w:rPr>
        <w:t> </w:t>
      </w:r>
      <w:r>
        <w:rPr>
          <w:sz w:val="24"/>
        </w:rPr>
        <w:t>obligation</w:t>
      </w:r>
      <w:r>
        <w:rPr>
          <w:spacing w:val="-5"/>
          <w:sz w:val="24"/>
        </w:rPr>
        <w:t> </w:t>
      </w:r>
      <w:r>
        <w:rPr>
          <w:sz w:val="24"/>
        </w:rPr>
        <w:t>is</w:t>
      </w:r>
      <w:r>
        <w:rPr>
          <w:spacing w:val="-3"/>
          <w:sz w:val="24"/>
        </w:rPr>
        <w:t> </w:t>
      </w:r>
      <w:r>
        <w:rPr>
          <w:spacing w:val="-2"/>
          <w:sz w:val="24"/>
        </w:rPr>
        <w:t>unenforceable</w:t>
      </w:r>
    </w:p>
    <w:p>
      <w:pPr>
        <w:pStyle w:val="ListParagraph"/>
        <w:numPr>
          <w:ilvl w:val="4"/>
          <w:numId w:val="1"/>
        </w:numPr>
        <w:tabs>
          <w:tab w:pos="3702" w:val="left" w:leader="none"/>
        </w:tabs>
        <w:spacing w:line="268" w:lineRule="exact" w:before="0" w:after="0"/>
        <w:ind w:left="3702" w:right="0" w:hanging="361"/>
        <w:jc w:val="left"/>
        <w:rPr>
          <w:sz w:val="24"/>
        </w:rPr>
      </w:pPr>
      <w:r>
        <w:rPr>
          <w:sz w:val="24"/>
        </w:rPr>
        <w:t>Mortgage</w:t>
      </w:r>
      <w:r>
        <w:rPr>
          <w:spacing w:val="-2"/>
          <w:sz w:val="24"/>
        </w:rPr>
        <w:t> </w:t>
      </w:r>
      <w:r>
        <w:rPr>
          <w:sz w:val="24"/>
        </w:rPr>
        <w:t>has</w:t>
      </w:r>
      <w:r>
        <w:rPr>
          <w:spacing w:val="-3"/>
          <w:sz w:val="24"/>
        </w:rPr>
        <w:t> </w:t>
      </w:r>
      <w:r>
        <w:rPr>
          <w:sz w:val="24"/>
        </w:rPr>
        <w:t>been</w:t>
      </w:r>
      <w:r>
        <w:rPr>
          <w:spacing w:val="-4"/>
          <w:sz w:val="24"/>
        </w:rPr>
        <w:t> </w:t>
      </w:r>
      <w:r>
        <w:rPr>
          <w:spacing w:val="-2"/>
          <w:sz w:val="24"/>
        </w:rPr>
        <w:t>terminated</w:t>
      </w:r>
    </w:p>
    <w:p>
      <w:pPr>
        <w:pStyle w:val="ListParagraph"/>
        <w:numPr>
          <w:ilvl w:val="3"/>
          <w:numId w:val="1"/>
        </w:numPr>
        <w:tabs>
          <w:tab w:pos="2982" w:val="left" w:leader="none"/>
        </w:tabs>
        <w:spacing w:line="265" w:lineRule="exact" w:before="0" w:after="0"/>
        <w:ind w:left="2981" w:right="0" w:hanging="361"/>
        <w:jc w:val="left"/>
        <w:rPr>
          <w:sz w:val="24"/>
        </w:rPr>
      </w:pPr>
      <w:r>
        <w:rPr>
          <w:sz w:val="24"/>
        </w:rPr>
        <w:t>Conditions</w:t>
      </w:r>
      <w:r>
        <w:rPr>
          <w:spacing w:val="-1"/>
          <w:sz w:val="24"/>
        </w:rPr>
        <w:t> </w:t>
      </w:r>
      <w:r>
        <w:rPr>
          <w:sz w:val="24"/>
        </w:rPr>
        <w:t>for</w:t>
      </w:r>
      <w:r>
        <w:rPr>
          <w:spacing w:val="-6"/>
          <w:sz w:val="24"/>
        </w:rPr>
        <w:t> </w:t>
      </w:r>
      <w:r>
        <w:rPr>
          <w:sz w:val="24"/>
        </w:rPr>
        <w:t>Asserting</w:t>
      </w:r>
      <w:r>
        <w:rPr>
          <w:spacing w:val="-5"/>
          <w:sz w:val="24"/>
        </w:rPr>
        <w:t> </w:t>
      </w:r>
      <w:r>
        <w:rPr>
          <w:spacing w:val="-2"/>
          <w:sz w:val="24"/>
        </w:rPr>
        <w:t>Defenses</w:t>
      </w:r>
    </w:p>
    <w:p>
      <w:pPr>
        <w:pStyle w:val="ListParagraph"/>
        <w:numPr>
          <w:ilvl w:val="4"/>
          <w:numId w:val="1"/>
        </w:numPr>
        <w:tabs>
          <w:tab w:pos="3702" w:val="left" w:leader="none"/>
        </w:tabs>
        <w:spacing w:line="265" w:lineRule="exact" w:before="0" w:after="0"/>
        <w:ind w:left="3702" w:right="0" w:hanging="361"/>
        <w:jc w:val="left"/>
        <w:rPr>
          <w:sz w:val="24"/>
        </w:rPr>
      </w:pPr>
      <w:r>
        <w:rPr>
          <w:sz w:val="24"/>
        </w:rPr>
        <w:t>In</w:t>
      </w:r>
      <w:r>
        <w:rPr>
          <w:spacing w:val="-7"/>
          <w:sz w:val="24"/>
        </w:rPr>
        <w:t> </w:t>
      </w:r>
      <w:r>
        <w:rPr>
          <w:spacing w:val="-2"/>
          <w:sz w:val="24"/>
        </w:rPr>
        <w:t>General</w:t>
      </w:r>
    </w:p>
    <w:p>
      <w:pPr>
        <w:pStyle w:val="ListParagraph"/>
        <w:numPr>
          <w:ilvl w:val="4"/>
          <w:numId w:val="1"/>
        </w:numPr>
        <w:tabs>
          <w:tab w:pos="3702" w:val="left" w:leader="none"/>
        </w:tabs>
        <w:spacing w:line="270" w:lineRule="exact" w:before="0" w:after="0"/>
        <w:ind w:left="3702" w:right="0" w:hanging="361"/>
        <w:jc w:val="left"/>
        <w:rPr>
          <w:sz w:val="24"/>
        </w:rPr>
      </w:pPr>
      <w:r>
        <w:rPr>
          <w:sz w:val="24"/>
        </w:rPr>
        <w:t>When Mortgage</w:t>
      </w:r>
      <w:r>
        <w:rPr>
          <w:spacing w:val="4"/>
          <w:sz w:val="24"/>
        </w:rPr>
        <w:t> </w:t>
      </w:r>
      <w:r>
        <w:rPr>
          <w:sz w:val="24"/>
        </w:rPr>
        <w:t>Secures</w:t>
      </w:r>
      <w:r>
        <w:rPr>
          <w:spacing w:val="8"/>
          <w:sz w:val="24"/>
        </w:rPr>
        <w:t> </w:t>
      </w:r>
      <w:r>
        <w:rPr>
          <w:sz w:val="24"/>
        </w:rPr>
        <w:t>Another's</w:t>
      </w:r>
      <w:r>
        <w:rPr>
          <w:spacing w:val="8"/>
          <w:sz w:val="24"/>
        </w:rPr>
        <w:t> </w:t>
      </w:r>
      <w:r>
        <w:rPr>
          <w:spacing w:val="-2"/>
          <w:sz w:val="24"/>
        </w:rPr>
        <w:t>Obligation</w:t>
      </w:r>
    </w:p>
    <w:p>
      <w:pPr>
        <w:pStyle w:val="ListParagraph"/>
        <w:numPr>
          <w:ilvl w:val="4"/>
          <w:numId w:val="1"/>
        </w:numPr>
        <w:tabs>
          <w:tab w:pos="361" w:val="left" w:leader="none"/>
        </w:tabs>
        <w:spacing w:line="260" w:lineRule="exact" w:before="0" w:after="0"/>
        <w:ind w:left="360" w:right="7889" w:hanging="361"/>
        <w:jc w:val="right"/>
        <w:rPr>
          <w:sz w:val="24"/>
        </w:rPr>
      </w:pPr>
      <w:r>
        <w:rPr>
          <w:sz w:val="24"/>
        </w:rPr>
        <w:t>Legal</w:t>
      </w:r>
      <w:r>
        <w:rPr>
          <w:spacing w:val="-8"/>
          <w:sz w:val="24"/>
        </w:rPr>
        <w:t> </w:t>
      </w:r>
      <w:r>
        <w:rPr>
          <w:spacing w:val="-2"/>
          <w:sz w:val="24"/>
        </w:rPr>
        <w:t>Mortgages</w:t>
      </w:r>
    </w:p>
    <w:p>
      <w:pPr>
        <w:pStyle w:val="ListParagraph"/>
        <w:numPr>
          <w:ilvl w:val="5"/>
          <w:numId w:val="1"/>
        </w:numPr>
        <w:tabs>
          <w:tab w:pos="305" w:val="left" w:leader="none"/>
        </w:tabs>
        <w:spacing w:line="268" w:lineRule="exact" w:before="0" w:after="0"/>
        <w:ind w:left="305" w:right="7812" w:hanging="305"/>
        <w:jc w:val="right"/>
        <w:rPr>
          <w:sz w:val="24"/>
        </w:rPr>
      </w:pPr>
      <w:r>
        <w:rPr>
          <w:spacing w:val="-2"/>
          <w:sz w:val="24"/>
        </w:rPr>
        <w:t>Definition</w:t>
      </w:r>
    </w:p>
    <w:p>
      <w:pPr>
        <w:pStyle w:val="ListParagraph"/>
        <w:numPr>
          <w:ilvl w:val="5"/>
          <w:numId w:val="1"/>
        </w:numPr>
        <w:tabs>
          <w:tab w:pos="2261" w:val="left" w:leader="none"/>
        </w:tabs>
        <w:spacing w:line="268" w:lineRule="exact" w:before="0" w:after="0"/>
        <w:ind w:left="2261" w:right="0" w:hanging="375"/>
        <w:jc w:val="left"/>
        <w:rPr>
          <w:sz w:val="24"/>
        </w:rPr>
      </w:pPr>
      <w:r>
        <w:rPr>
          <w:sz w:val="24"/>
        </w:rPr>
        <w:t>Creation</w:t>
      </w:r>
      <w:r>
        <w:rPr>
          <w:spacing w:val="-3"/>
          <w:sz w:val="24"/>
        </w:rPr>
        <w:t> </w:t>
      </w:r>
      <w:r>
        <w:rPr>
          <w:sz w:val="24"/>
        </w:rPr>
        <w:t>of</w:t>
      </w:r>
      <w:r>
        <w:rPr>
          <w:spacing w:val="-2"/>
          <w:sz w:val="24"/>
        </w:rPr>
        <w:t> </w:t>
      </w:r>
      <w:r>
        <w:rPr>
          <w:sz w:val="24"/>
        </w:rPr>
        <w:t>Legal</w:t>
      </w:r>
      <w:r>
        <w:rPr>
          <w:spacing w:val="-3"/>
          <w:sz w:val="24"/>
        </w:rPr>
        <w:t> </w:t>
      </w:r>
      <w:r>
        <w:rPr>
          <w:spacing w:val="-2"/>
          <w:sz w:val="24"/>
        </w:rPr>
        <w:t>Mortgage</w:t>
      </w:r>
    </w:p>
    <w:p>
      <w:pPr>
        <w:pStyle w:val="ListParagraph"/>
        <w:numPr>
          <w:ilvl w:val="5"/>
          <w:numId w:val="1"/>
        </w:numPr>
        <w:tabs>
          <w:tab w:pos="2261" w:val="left" w:leader="none"/>
        </w:tabs>
        <w:spacing w:line="265" w:lineRule="exact" w:before="0" w:after="0"/>
        <w:ind w:left="2261" w:right="0" w:hanging="440"/>
        <w:jc w:val="left"/>
        <w:rPr>
          <w:sz w:val="24"/>
        </w:rPr>
      </w:pPr>
      <w:r>
        <w:rPr>
          <w:sz w:val="24"/>
        </w:rPr>
        <w:t>Property</w:t>
      </w:r>
      <w:r>
        <w:rPr>
          <w:spacing w:val="-6"/>
          <w:sz w:val="24"/>
        </w:rPr>
        <w:t> </w:t>
      </w:r>
      <w:r>
        <w:rPr>
          <w:sz w:val="24"/>
        </w:rPr>
        <w:t>Burdened</w:t>
      </w:r>
      <w:r>
        <w:rPr>
          <w:spacing w:val="1"/>
          <w:sz w:val="24"/>
        </w:rPr>
        <w:t> </w:t>
      </w:r>
      <w:r>
        <w:rPr>
          <w:sz w:val="24"/>
        </w:rPr>
        <w:t>by</w:t>
      </w:r>
      <w:r>
        <w:rPr>
          <w:spacing w:val="-5"/>
          <w:sz w:val="24"/>
        </w:rPr>
        <w:t> </w:t>
      </w:r>
      <w:r>
        <w:rPr>
          <w:sz w:val="24"/>
        </w:rPr>
        <w:t>Legal</w:t>
      </w:r>
      <w:r>
        <w:rPr>
          <w:spacing w:val="-6"/>
          <w:sz w:val="24"/>
        </w:rPr>
        <w:t> </w:t>
      </w:r>
      <w:r>
        <w:rPr>
          <w:spacing w:val="-2"/>
          <w:sz w:val="24"/>
        </w:rPr>
        <w:t>Mortgage</w:t>
      </w:r>
    </w:p>
    <w:p>
      <w:pPr>
        <w:pStyle w:val="ListParagraph"/>
        <w:numPr>
          <w:ilvl w:val="5"/>
          <w:numId w:val="1"/>
        </w:numPr>
        <w:tabs>
          <w:tab w:pos="2261" w:val="left" w:leader="none"/>
        </w:tabs>
        <w:spacing w:line="265" w:lineRule="exact" w:before="0" w:after="0"/>
        <w:ind w:left="2261" w:right="0" w:hanging="425"/>
        <w:jc w:val="left"/>
        <w:rPr>
          <w:sz w:val="24"/>
        </w:rPr>
      </w:pPr>
      <w:r>
        <w:rPr>
          <w:sz w:val="24"/>
        </w:rPr>
        <w:t>Duration</w:t>
      </w:r>
      <w:r>
        <w:rPr>
          <w:spacing w:val="-1"/>
          <w:sz w:val="24"/>
        </w:rPr>
        <w:t> </w:t>
      </w:r>
      <w:r>
        <w:rPr>
          <w:sz w:val="24"/>
        </w:rPr>
        <w:t>of</w:t>
      </w:r>
      <w:r>
        <w:rPr>
          <w:spacing w:val="-6"/>
          <w:sz w:val="24"/>
        </w:rPr>
        <w:t> </w:t>
      </w:r>
      <w:r>
        <w:rPr>
          <w:spacing w:val="-2"/>
          <w:sz w:val="24"/>
        </w:rPr>
        <w:t>Recordation</w:t>
      </w:r>
    </w:p>
    <w:p>
      <w:pPr>
        <w:pStyle w:val="ListParagraph"/>
        <w:numPr>
          <w:ilvl w:val="4"/>
          <w:numId w:val="1"/>
        </w:numPr>
        <w:tabs>
          <w:tab w:pos="1541" w:val="left" w:leader="none"/>
        </w:tabs>
        <w:spacing w:line="270" w:lineRule="exact" w:before="0" w:after="0"/>
        <w:ind w:left="1541" w:right="0" w:hanging="361"/>
        <w:jc w:val="left"/>
        <w:rPr>
          <w:sz w:val="24"/>
        </w:rPr>
      </w:pPr>
      <w:r>
        <w:rPr>
          <w:sz w:val="24"/>
        </w:rPr>
        <w:t>Judicial</w:t>
      </w:r>
      <w:r>
        <w:rPr>
          <w:spacing w:val="-9"/>
          <w:sz w:val="24"/>
        </w:rPr>
        <w:t> </w:t>
      </w:r>
      <w:r>
        <w:rPr>
          <w:spacing w:val="-2"/>
          <w:sz w:val="24"/>
        </w:rPr>
        <w:t>Mortgages</w:t>
      </w:r>
    </w:p>
    <w:p>
      <w:pPr>
        <w:spacing w:after="0" w:line="270" w:lineRule="exact"/>
        <w:jc w:val="left"/>
        <w:rPr>
          <w:sz w:val="24"/>
        </w:rPr>
        <w:sectPr>
          <w:pgSz w:w="12240" w:h="15840"/>
          <w:pgMar w:header="722" w:footer="0" w:top="1300" w:bottom="280" w:left="620" w:right="560"/>
        </w:sectPr>
      </w:pPr>
    </w:p>
    <w:p>
      <w:pPr>
        <w:pStyle w:val="ListParagraph"/>
        <w:numPr>
          <w:ilvl w:val="5"/>
          <w:numId w:val="1"/>
        </w:numPr>
        <w:tabs>
          <w:tab w:pos="2261" w:val="left" w:leader="none"/>
        </w:tabs>
        <w:spacing w:line="262" w:lineRule="exact" w:before="0" w:after="0"/>
        <w:ind w:left="2261" w:right="0" w:hanging="305"/>
        <w:jc w:val="left"/>
        <w:rPr>
          <w:sz w:val="24"/>
        </w:rPr>
      </w:pPr>
      <w:r>
        <w:rPr>
          <w:spacing w:val="-2"/>
          <w:sz w:val="24"/>
        </w:rPr>
        <w:t>Definition</w:t>
      </w:r>
    </w:p>
    <w:p>
      <w:pPr>
        <w:pStyle w:val="ListParagraph"/>
        <w:numPr>
          <w:ilvl w:val="5"/>
          <w:numId w:val="1"/>
        </w:numPr>
        <w:tabs>
          <w:tab w:pos="2261" w:val="left" w:leader="none"/>
        </w:tabs>
        <w:spacing w:line="268" w:lineRule="exact" w:before="0" w:after="0"/>
        <w:ind w:left="2261" w:right="0" w:hanging="375"/>
        <w:jc w:val="left"/>
        <w:rPr>
          <w:sz w:val="24"/>
        </w:rPr>
      </w:pPr>
      <w:r>
        <w:rPr>
          <w:sz w:val="24"/>
        </w:rPr>
        <w:t>Creation</w:t>
      </w:r>
      <w:r>
        <w:rPr>
          <w:spacing w:val="-2"/>
          <w:sz w:val="24"/>
        </w:rPr>
        <w:t> </w:t>
      </w:r>
      <w:r>
        <w:rPr>
          <w:sz w:val="24"/>
        </w:rPr>
        <w:t>of</w:t>
      </w:r>
      <w:r>
        <w:rPr>
          <w:spacing w:val="-6"/>
          <w:sz w:val="24"/>
        </w:rPr>
        <w:t> </w:t>
      </w:r>
      <w:r>
        <w:rPr>
          <w:sz w:val="24"/>
        </w:rPr>
        <w:t>Judicial</w:t>
      </w:r>
      <w:r>
        <w:rPr>
          <w:spacing w:val="-2"/>
          <w:sz w:val="24"/>
        </w:rPr>
        <w:t> Mortgage</w:t>
      </w:r>
    </w:p>
    <w:p>
      <w:pPr>
        <w:pStyle w:val="ListParagraph"/>
        <w:numPr>
          <w:ilvl w:val="5"/>
          <w:numId w:val="1"/>
        </w:numPr>
        <w:tabs>
          <w:tab w:pos="2261" w:val="left" w:leader="none"/>
        </w:tabs>
        <w:spacing w:line="268" w:lineRule="exact" w:before="0" w:after="0"/>
        <w:ind w:left="2261" w:right="0" w:hanging="440"/>
        <w:jc w:val="left"/>
        <w:rPr>
          <w:sz w:val="24"/>
        </w:rPr>
      </w:pPr>
      <w:r>
        <w:rPr>
          <w:sz w:val="24"/>
        </w:rPr>
        <w:t>Property</w:t>
      </w:r>
      <w:r>
        <w:rPr>
          <w:spacing w:val="-6"/>
          <w:sz w:val="24"/>
        </w:rPr>
        <w:t> </w:t>
      </w:r>
      <w:r>
        <w:rPr>
          <w:sz w:val="24"/>
        </w:rPr>
        <w:t>Burdened by</w:t>
      </w:r>
      <w:r>
        <w:rPr>
          <w:spacing w:val="-6"/>
          <w:sz w:val="24"/>
        </w:rPr>
        <w:t> </w:t>
      </w:r>
      <w:r>
        <w:rPr>
          <w:sz w:val="24"/>
        </w:rPr>
        <w:t>Judicial</w:t>
      </w:r>
      <w:r>
        <w:rPr>
          <w:spacing w:val="-6"/>
          <w:sz w:val="24"/>
        </w:rPr>
        <w:t> </w:t>
      </w:r>
      <w:r>
        <w:rPr>
          <w:spacing w:val="-2"/>
          <w:sz w:val="24"/>
        </w:rPr>
        <w:t>Mortgage</w:t>
      </w:r>
    </w:p>
    <w:p>
      <w:pPr>
        <w:pStyle w:val="ListParagraph"/>
        <w:numPr>
          <w:ilvl w:val="5"/>
          <w:numId w:val="1"/>
        </w:numPr>
        <w:tabs>
          <w:tab w:pos="2261" w:val="left" w:leader="none"/>
        </w:tabs>
        <w:spacing w:line="265" w:lineRule="exact" w:before="0" w:after="0"/>
        <w:ind w:left="2261" w:right="0" w:hanging="425"/>
        <w:jc w:val="left"/>
        <w:rPr>
          <w:sz w:val="24"/>
        </w:rPr>
      </w:pPr>
      <w:r>
        <w:rPr>
          <w:sz w:val="24"/>
        </w:rPr>
        <w:t>Effect</w:t>
      </w:r>
      <w:r>
        <w:rPr>
          <w:spacing w:val="-1"/>
          <w:sz w:val="24"/>
        </w:rPr>
        <w:t> </w:t>
      </w:r>
      <w:r>
        <w:rPr>
          <w:sz w:val="24"/>
        </w:rPr>
        <w:t>of</w:t>
      </w:r>
      <w:r>
        <w:rPr>
          <w:spacing w:val="-3"/>
          <w:sz w:val="24"/>
        </w:rPr>
        <w:t> </w:t>
      </w:r>
      <w:r>
        <w:rPr>
          <w:spacing w:val="-2"/>
          <w:sz w:val="24"/>
        </w:rPr>
        <w:t>Appeal</w:t>
      </w:r>
    </w:p>
    <w:p>
      <w:pPr>
        <w:pStyle w:val="ListParagraph"/>
        <w:numPr>
          <w:ilvl w:val="5"/>
          <w:numId w:val="1"/>
        </w:numPr>
        <w:tabs>
          <w:tab w:pos="2261" w:val="left" w:leader="none"/>
        </w:tabs>
        <w:spacing w:line="265" w:lineRule="exact" w:before="0" w:after="0"/>
        <w:ind w:left="2261" w:right="0" w:hanging="360"/>
        <w:jc w:val="left"/>
        <w:rPr>
          <w:sz w:val="24"/>
        </w:rPr>
      </w:pPr>
      <w:r>
        <w:rPr>
          <w:sz w:val="24"/>
        </w:rPr>
        <w:t>Judgments</w:t>
      </w:r>
      <w:r>
        <w:rPr>
          <w:spacing w:val="-1"/>
          <w:sz w:val="24"/>
        </w:rPr>
        <w:t> </w:t>
      </w:r>
      <w:r>
        <w:rPr>
          <w:sz w:val="24"/>
        </w:rPr>
        <w:t>of</w:t>
      </w:r>
      <w:r>
        <w:rPr>
          <w:spacing w:val="-5"/>
          <w:sz w:val="24"/>
        </w:rPr>
        <w:t> </w:t>
      </w:r>
      <w:r>
        <w:rPr>
          <w:sz w:val="24"/>
        </w:rPr>
        <w:t>Other</w:t>
      </w:r>
      <w:r>
        <w:rPr>
          <w:spacing w:val="-1"/>
          <w:sz w:val="24"/>
        </w:rPr>
        <w:t> </w:t>
      </w:r>
      <w:r>
        <w:rPr>
          <w:spacing w:val="-2"/>
          <w:sz w:val="24"/>
        </w:rPr>
        <w:t>Jurisdictions</w:t>
      </w:r>
    </w:p>
    <w:p>
      <w:pPr>
        <w:pStyle w:val="ListParagraph"/>
        <w:numPr>
          <w:ilvl w:val="5"/>
          <w:numId w:val="1"/>
        </w:numPr>
        <w:tabs>
          <w:tab w:pos="2261" w:val="left" w:leader="none"/>
        </w:tabs>
        <w:spacing w:line="265" w:lineRule="exact" w:before="0" w:after="0"/>
        <w:ind w:left="2261" w:right="0" w:hanging="425"/>
        <w:jc w:val="left"/>
        <w:rPr>
          <w:sz w:val="24"/>
        </w:rPr>
      </w:pPr>
      <w:r>
        <w:rPr>
          <w:sz w:val="24"/>
        </w:rPr>
        <w:t>Judgment</w:t>
      </w:r>
      <w:r>
        <w:rPr>
          <w:spacing w:val="-3"/>
          <w:sz w:val="24"/>
        </w:rPr>
        <w:t> </w:t>
      </w:r>
      <w:r>
        <w:rPr>
          <w:sz w:val="24"/>
        </w:rPr>
        <w:t>Against</w:t>
      </w:r>
      <w:r>
        <w:rPr>
          <w:spacing w:val="-3"/>
          <w:sz w:val="24"/>
        </w:rPr>
        <w:t> </w:t>
      </w:r>
      <w:r>
        <w:rPr>
          <w:sz w:val="24"/>
        </w:rPr>
        <w:t>Person</w:t>
      </w:r>
      <w:r>
        <w:rPr>
          <w:spacing w:val="-6"/>
          <w:sz w:val="24"/>
        </w:rPr>
        <w:t> </w:t>
      </w:r>
      <w:r>
        <w:rPr>
          <w:spacing w:val="-2"/>
          <w:sz w:val="24"/>
        </w:rPr>
        <w:t>Deceased</w:t>
      </w:r>
    </w:p>
    <w:p>
      <w:pPr>
        <w:pStyle w:val="ListParagraph"/>
        <w:numPr>
          <w:ilvl w:val="5"/>
          <w:numId w:val="1"/>
        </w:numPr>
        <w:tabs>
          <w:tab w:pos="2261" w:val="left" w:leader="none"/>
        </w:tabs>
        <w:spacing w:line="265" w:lineRule="exact" w:before="0" w:after="0"/>
        <w:ind w:left="2261" w:right="0" w:hanging="495"/>
        <w:jc w:val="left"/>
        <w:rPr>
          <w:sz w:val="24"/>
        </w:rPr>
      </w:pPr>
      <w:r>
        <w:rPr>
          <w:sz w:val="24"/>
        </w:rPr>
        <w:t>Duration</w:t>
      </w:r>
      <w:r>
        <w:rPr>
          <w:spacing w:val="-1"/>
          <w:sz w:val="24"/>
        </w:rPr>
        <w:t> </w:t>
      </w:r>
      <w:r>
        <w:rPr>
          <w:sz w:val="24"/>
        </w:rPr>
        <w:t>of</w:t>
      </w:r>
      <w:r>
        <w:rPr>
          <w:spacing w:val="-6"/>
          <w:sz w:val="24"/>
        </w:rPr>
        <w:t> </w:t>
      </w:r>
      <w:r>
        <w:rPr>
          <w:spacing w:val="-2"/>
          <w:sz w:val="24"/>
        </w:rPr>
        <w:t>Recordation</w:t>
      </w:r>
    </w:p>
    <w:p>
      <w:pPr>
        <w:pStyle w:val="ListParagraph"/>
        <w:numPr>
          <w:ilvl w:val="4"/>
          <w:numId w:val="1"/>
        </w:numPr>
        <w:tabs>
          <w:tab w:pos="1541" w:val="left" w:leader="none"/>
        </w:tabs>
        <w:spacing w:line="265" w:lineRule="exact" w:before="0" w:after="0"/>
        <w:ind w:left="1541" w:right="0" w:hanging="361"/>
        <w:jc w:val="left"/>
        <w:rPr>
          <w:sz w:val="24"/>
        </w:rPr>
      </w:pPr>
      <w:r>
        <w:rPr>
          <w:sz w:val="24"/>
        </w:rPr>
        <w:t>Effects</w:t>
      </w:r>
      <w:r>
        <w:rPr>
          <w:spacing w:val="-3"/>
          <w:sz w:val="24"/>
        </w:rPr>
        <w:t> </w:t>
      </w:r>
      <w:r>
        <w:rPr>
          <w:sz w:val="24"/>
        </w:rPr>
        <w:t>and</w:t>
      </w:r>
      <w:r>
        <w:rPr>
          <w:spacing w:val="-2"/>
          <w:sz w:val="24"/>
        </w:rPr>
        <w:t> </w:t>
      </w:r>
      <w:r>
        <w:rPr>
          <w:sz w:val="24"/>
        </w:rPr>
        <w:t>Ranking</w:t>
      </w:r>
      <w:r>
        <w:rPr>
          <w:spacing w:val="1"/>
          <w:sz w:val="24"/>
        </w:rPr>
        <w:t> </w:t>
      </w:r>
      <w:r>
        <w:rPr>
          <w:sz w:val="24"/>
        </w:rPr>
        <w:t>of</w:t>
      </w:r>
      <w:r>
        <w:rPr>
          <w:spacing w:val="-8"/>
          <w:sz w:val="24"/>
        </w:rPr>
        <w:t> </w:t>
      </w:r>
      <w:r>
        <w:rPr>
          <w:spacing w:val="-2"/>
          <w:sz w:val="24"/>
        </w:rPr>
        <w:t>Mortgages</w:t>
      </w:r>
    </w:p>
    <w:p>
      <w:pPr>
        <w:pStyle w:val="ListParagraph"/>
        <w:numPr>
          <w:ilvl w:val="5"/>
          <w:numId w:val="1"/>
        </w:numPr>
        <w:tabs>
          <w:tab w:pos="2261" w:val="left" w:leader="none"/>
        </w:tabs>
        <w:spacing w:line="268" w:lineRule="exact" w:before="0" w:after="0"/>
        <w:ind w:left="2261" w:right="0" w:hanging="305"/>
        <w:jc w:val="left"/>
        <w:rPr>
          <w:sz w:val="24"/>
        </w:rPr>
      </w:pPr>
      <w:r>
        <w:rPr>
          <w:sz w:val="24"/>
        </w:rPr>
        <w:t>Between</w:t>
      </w:r>
      <w:r>
        <w:rPr>
          <w:spacing w:val="-6"/>
          <w:sz w:val="24"/>
        </w:rPr>
        <w:t> </w:t>
      </w:r>
      <w:r>
        <w:rPr>
          <w:sz w:val="24"/>
        </w:rPr>
        <w:t>the</w:t>
      </w:r>
      <w:r>
        <w:rPr>
          <w:spacing w:val="-1"/>
          <w:sz w:val="24"/>
        </w:rPr>
        <w:t> </w:t>
      </w:r>
      <w:r>
        <w:rPr>
          <w:spacing w:val="-2"/>
          <w:sz w:val="24"/>
        </w:rPr>
        <w:t>Parties</w:t>
      </w:r>
    </w:p>
    <w:p>
      <w:pPr>
        <w:pStyle w:val="ListParagraph"/>
        <w:numPr>
          <w:ilvl w:val="5"/>
          <w:numId w:val="1"/>
        </w:numPr>
        <w:tabs>
          <w:tab w:pos="2261" w:val="left" w:leader="none"/>
        </w:tabs>
        <w:spacing w:line="268" w:lineRule="exact" w:before="0" w:after="0"/>
        <w:ind w:left="2261" w:right="0" w:hanging="375"/>
        <w:jc w:val="left"/>
        <w:rPr>
          <w:sz w:val="24"/>
        </w:rPr>
      </w:pPr>
      <w:r>
        <w:rPr>
          <w:sz w:val="24"/>
        </w:rPr>
        <w:t>As</w:t>
      </w:r>
      <w:r>
        <w:rPr>
          <w:spacing w:val="-1"/>
          <w:sz w:val="24"/>
        </w:rPr>
        <w:t> </w:t>
      </w:r>
      <w:r>
        <w:rPr>
          <w:sz w:val="24"/>
        </w:rPr>
        <w:t>to</w:t>
      </w:r>
      <w:r>
        <w:rPr>
          <w:spacing w:val="-5"/>
          <w:sz w:val="24"/>
        </w:rPr>
        <w:t> </w:t>
      </w:r>
      <w:r>
        <w:rPr>
          <w:sz w:val="24"/>
        </w:rPr>
        <w:t>Third</w:t>
      </w:r>
      <w:r>
        <w:rPr>
          <w:spacing w:val="-2"/>
          <w:sz w:val="24"/>
        </w:rPr>
        <w:t> </w:t>
      </w:r>
      <w:r>
        <w:rPr>
          <w:sz w:val="24"/>
        </w:rPr>
        <w:t>Persons </w:t>
      </w:r>
      <w:r>
        <w:rPr>
          <w:spacing w:val="-2"/>
          <w:sz w:val="24"/>
        </w:rPr>
        <w:t>(Ranking)</w:t>
      </w:r>
    </w:p>
    <w:p>
      <w:pPr>
        <w:pStyle w:val="ListParagraph"/>
        <w:numPr>
          <w:ilvl w:val="0"/>
          <w:numId w:val="1"/>
        </w:numPr>
        <w:tabs>
          <w:tab w:pos="1180" w:val="left" w:leader="none"/>
          <w:tab w:pos="1181" w:val="left" w:leader="none"/>
        </w:tabs>
        <w:spacing w:line="265" w:lineRule="exact" w:before="0" w:after="0"/>
        <w:ind w:left="1180" w:right="0" w:hanging="721"/>
        <w:jc w:val="left"/>
        <w:rPr>
          <w:sz w:val="24"/>
        </w:rPr>
      </w:pPr>
      <w:r>
        <w:rPr>
          <w:spacing w:val="-2"/>
          <w:sz w:val="24"/>
        </w:rPr>
        <w:t>Privileges</w:t>
      </w:r>
    </w:p>
    <w:p>
      <w:pPr>
        <w:pStyle w:val="ListParagraph"/>
        <w:numPr>
          <w:ilvl w:val="1"/>
          <w:numId w:val="1"/>
        </w:numPr>
        <w:tabs>
          <w:tab w:pos="1541" w:val="left" w:leader="none"/>
        </w:tabs>
        <w:spacing w:line="265" w:lineRule="exact" w:before="0" w:after="0"/>
        <w:ind w:left="1541" w:right="0" w:hanging="361"/>
        <w:jc w:val="left"/>
        <w:rPr>
          <w:sz w:val="24"/>
        </w:rPr>
      </w:pPr>
      <w:r>
        <w:rPr>
          <w:sz w:val="24"/>
        </w:rPr>
        <w:t>In</w:t>
      </w:r>
      <w:r>
        <w:rPr>
          <w:spacing w:val="-8"/>
          <w:sz w:val="24"/>
        </w:rPr>
        <w:t> </w:t>
      </w:r>
      <w:r>
        <w:rPr>
          <w:spacing w:val="-2"/>
          <w:sz w:val="24"/>
        </w:rPr>
        <w:t>General</w:t>
      </w:r>
    </w:p>
    <w:p>
      <w:pPr>
        <w:pStyle w:val="ListParagraph"/>
        <w:numPr>
          <w:ilvl w:val="2"/>
          <w:numId w:val="1"/>
        </w:numPr>
        <w:tabs>
          <w:tab w:pos="2261" w:val="left" w:leader="none"/>
        </w:tabs>
        <w:spacing w:line="265" w:lineRule="exact" w:before="0" w:after="0"/>
        <w:ind w:left="2261" w:right="0" w:hanging="305"/>
        <w:jc w:val="left"/>
        <w:rPr>
          <w:sz w:val="24"/>
        </w:rPr>
      </w:pPr>
      <w:r>
        <w:rPr>
          <w:spacing w:val="-2"/>
          <w:sz w:val="24"/>
        </w:rPr>
        <w:t>Definition</w:t>
      </w:r>
    </w:p>
    <w:p>
      <w:pPr>
        <w:pStyle w:val="ListParagraph"/>
        <w:numPr>
          <w:ilvl w:val="2"/>
          <w:numId w:val="1"/>
        </w:numPr>
        <w:tabs>
          <w:tab w:pos="2261" w:val="left" w:leader="none"/>
        </w:tabs>
        <w:spacing w:line="265" w:lineRule="exact" w:before="0" w:after="0"/>
        <w:ind w:left="2261" w:right="0" w:hanging="375"/>
        <w:jc w:val="left"/>
        <w:rPr>
          <w:sz w:val="24"/>
        </w:rPr>
      </w:pPr>
      <w:r>
        <w:rPr>
          <w:sz w:val="24"/>
        </w:rPr>
        <w:t>Nature</w:t>
      </w:r>
      <w:r>
        <w:rPr>
          <w:spacing w:val="-5"/>
          <w:sz w:val="24"/>
        </w:rPr>
        <w:t> </w:t>
      </w:r>
      <w:r>
        <w:rPr>
          <w:sz w:val="24"/>
        </w:rPr>
        <w:t>and</w:t>
      </w:r>
      <w:r>
        <w:rPr>
          <w:spacing w:val="3"/>
          <w:sz w:val="24"/>
        </w:rPr>
        <w:t> </w:t>
      </w:r>
      <w:r>
        <w:rPr>
          <w:spacing w:val="-2"/>
          <w:sz w:val="24"/>
        </w:rPr>
        <w:t>Attributes</w:t>
      </w:r>
    </w:p>
    <w:p>
      <w:pPr>
        <w:pStyle w:val="ListParagraph"/>
        <w:numPr>
          <w:ilvl w:val="2"/>
          <w:numId w:val="1"/>
        </w:numPr>
        <w:tabs>
          <w:tab w:pos="2261" w:val="left" w:leader="none"/>
        </w:tabs>
        <w:spacing w:line="267" w:lineRule="exact" w:before="0" w:after="0"/>
        <w:ind w:left="2261" w:right="0" w:hanging="440"/>
        <w:jc w:val="left"/>
        <w:rPr>
          <w:sz w:val="24"/>
        </w:rPr>
      </w:pPr>
      <w:r>
        <w:rPr>
          <w:sz w:val="24"/>
        </w:rPr>
        <w:t>Ranking</w:t>
      </w:r>
      <w:r>
        <w:rPr>
          <w:spacing w:val="1"/>
          <w:sz w:val="24"/>
        </w:rPr>
        <w:t> </w:t>
      </w:r>
      <w:r>
        <w:rPr>
          <w:sz w:val="24"/>
        </w:rPr>
        <w:t>of</w:t>
      </w:r>
      <w:r>
        <w:rPr>
          <w:spacing w:val="-7"/>
          <w:sz w:val="24"/>
        </w:rPr>
        <w:t> </w:t>
      </w:r>
      <w:r>
        <w:rPr>
          <w:spacing w:val="-2"/>
          <w:sz w:val="24"/>
        </w:rPr>
        <w:t>Privileges</w:t>
      </w:r>
    </w:p>
    <w:p>
      <w:pPr>
        <w:pStyle w:val="ListParagraph"/>
        <w:numPr>
          <w:ilvl w:val="2"/>
          <w:numId w:val="1"/>
        </w:numPr>
        <w:tabs>
          <w:tab w:pos="2261" w:val="left" w:leader="none"/>
        </w:tabs>
        <w:spacing w:line="268" w:lineRule="exact" w:before="0" w:after="0"/>
        <w:ind w:left="2261" w:right="0" w:hanging="425"/>
        <w:jc w:val="left"/>
        <w:rPr>
          <w:sz w:val="24"/>
        </w:rPr>
      </w:pPr>
      <w:r>
        <w:rPr>
          <w:sz w:val="24"/>
        </w:rPr>
        <w:t>Property</w:t>
      </w:r>
      <w:r>
        <w:rPr>
          <w:spacing w:val="-4"/>
          <w:sz w:val="24"/>
        </w:rPr>
        <w:t> </w:t>
      </w:r>
      <w:r>
        <w:rPr>
          <w:sz w:val="24"/>
        </w:rPr>
        <w:t>Affected</w:t>
      </w:r>
      <w:r>
        <w:rPr>
          <w:spacing w:val="-2"/>
          <w:sz w:val="24"/>
        </w:rPr>
        <w:t> </w:t>
      </w:r>
      <w:r>
        <w:rPr>
          <w:sz w:val="24"/>
        </w:rPr>
        <w:t>by</w:t>
      </w:r>
      <w:r>
        <w:rPr>
          <w:spacing w:val="-8"/>
          <w:sz w:val="24"/>
        </w:rPr>
        <w:t> </w:t>
      </w:r>
      <w:r>
        <w:rPr>
          <w:spacing w:val="-2"/>
          <w:sz w:val="24"/>
        </w:rPr>
        <w:t>Privileges</w:t>
      </w:r>
    </w:p>
    <w:p>
      <w:pPr>
        <w:pStyle w:val="ListParagraph"/>
        <w:numPr>
          <w:ilvl w:val="2"/>
          <w:numId w:val="1"/>
        </w:numPr>
        <w:tabs>
          <w:tab w:pos="2261" w:val="left" w:leader="none"/>
        </w:tabs>
        <w:spacing w:line="265" w:lineRule="exact" w:before="0" w:after="0"/>
        <w:ind w:left="2261" w:right="0" w:hanging="360"/>
        <w:jc w:val="left"/>
        <w:rPr>
          <w:sz w:val="24"/>
        </w:rPr>
      </w:pPr>
      <w:r>
        <w:rPr>
          <w:sz w:val="24"/>
        </w:rPr>
        <w:t>General</w:t>
      </w:r>
      <w:r>
        <w:rPr>
          <w:spacing w:val="-4"/>
          <w:sz w:val="24"/>
        </w:rPr>
        <w:t> </w:t>
      </w:r>
      <w:r>
        <w:rPr>
          <w:sz w:val="24"/>
        </w:rPr>
        <w:t>vs.</w:t>
      </w:r>
      <w:r>
        <w:rPr>
          <w:spacing w:val="-1"/>
          <w:sz w:val="24"/>
        </w:rPr>
        <w:t> </w:t>
      </w:r>
      <w:r>
        <w:rPr>
          <w:sz w:val="24"/>
        </w:rPr>
        <w:t>Special</w:t>
      </w:r>
      <w:r>
        <w:rPr>
          <w:spacing w:val="-8"/>
          <w:sz w:val="24"/>
        </w:rPr>
        <w:t> </w:t>
      </w:r>
      <w:r>
        <w:rPr>
          <w:spacing w:val="-2"/>
          <w:sz w:val="24"/>
        </w:rPr>
        <w:t>Privileges</w:t>
      </w:r>
    </w:p>
    <w:p>
      <w:pPr>
        <w:pStyle w:val="ListParagraph"/>
        <w:numPr>
          <w:ilvl w:val="2"/>
          <w:numId w:val="1"/>
        </w:numPr>
        <w:tabs>
          <w:tab w:pos="2261" w:val="left" w:leader="none"/>
        </w:tabs>
        <w:spacing w:line="265" w:lineRule="exact" w:before="0" w:after="0"/>
        <w:ind w:left="2261" w:right="0" w:hanging="425"/>
        <w:jc w:val="left"/>
        <w:rPr>
          <w:sz w:val="24"/>
        </w:rPr>
      </w:pPr>
      <w:r>
        <w:rPr>
          <w:sz w:val="24"/>
        </w:rPr>
        <w:t>Enumeration</w:t>
      </w:r>
      <w:r>
        <w:rPr>
          <w:spacing w:val="-4"/>
          <w:sz w:val="24"/>
        </w:rPr>
        <w:t> </w:t>
      </w:r>
      <w:r>
        <w:rPr>
          <w:sz w:val="24"/>
        </w:rPr>
        <w:t>of</w:t>
      </w:r>
      <w:r>
        <w:rPr>
          <w:spacing w:val="-7"/>
          <w:sz w:val="24"/>
        </w:rPr>
        <w:t> </w:t>
      </w:r>
      <w:r>
        <w:rPr>
          <w:spacing w:val="-2"/>
          <w:sz w:val="24"/>
        </w:rPr>
        <w:t>Privileges</w:t>
      </w:r>
    </w:p>
    <w:p>
      <w:pPr>
        <w:pStyle w:val="ListParagraph"/>
        <w:numPr>
          <w:ilvl w:val="2"/>
          <w:numId w:val="1"/>
        </w:numPr>
        <w:tabs>
          <w:tab w:pos="2261" w:val="left" w:leader="none"/>
        </w:tabs>
        <w:spacing w:line="265" w:lineRule="exact" w:before="0" w:after="0"/>
        <w:ind w:left="2261" w:right="0" w:hanging="495"/>
        <w:jc w:val="left"/>
        <w:rPr>
          <w:sz w:val="24"/>
        </w:rPr>
      </w:pPr>
      <w:r>
        <w:rPr>
          <w:sz w:val="24"/>
        </w:rPr>
        <w:t>Strict</w:t>
      </w:r>
      <w:r>
        <w:rPr>
          <w:spacing w:val="-7"/>
          <w:sz w:val="24"/>
        </w:rPr>
        <w:t> </w:t>
      </w:r>
      <w:r>
        <w:rPr>
          <w:spacing w:val="-2"/>
          <w:sz w:val="24"/>
        </w:rPr>
        <w:t>Construction</w:t>
      </w:r>
    </w:p>
    <w:p>
      <w:pPr>
        <w:pStyle w:val="ListParagraph"/>
        <w:numPr>
          <w:ilvl w:val="2"/>
          <w:numId w:val="1"/>
        </w:numPr>
        <w:tabs>
          <w:tab w:pos="2261" w:val="left" w:leader="none"/>
        </w:tabs>
        <w:spacing w:line="265" w:lineRule="exact" w:before="0" w:after="0"/>
        <w:ind w:left="2261" w:right="0" w:hanging="560"/>
        <w:jc w:val="left"/>
        <w:rPr>
          <w:sz w:val="24"/>
        </w:rPr>
      </w:pPr>
      <w:r>
        <w:rPr>
          <w:sz w:val="24"/>
        </w:rPr>
        <w:t>Summary</w:t>
      </w:r>
      <w:r>
        <w:rPr>
          <w:spacing w:val="-4"/>
          <w:sz w:val="24"/>
        </w:rPr>
        <w:t> </w:t>
      </w:r>
      <w:r>
        <w:rPr>
          <w:sz w:val="24"/>
        </w:rPr>
        <w:t>of</w:t>
      </w:r>
      <w:r>
        <w:rPr>
          <w:spacing w:val="-7"/>
          <w:sz w:val="24"/>
        </w:rPr>
        <w:t> </w:t>
      </w:r>
      <w:r>
        <w:rPr>
          <w:sz w:val="24"/>
        </w:rPr>
        <w:t>Benefits</w:t>
      </w:r>
      <w:r>
        <w:rPr>
          <w:spacing w:val="-1"/>
          <w:sz w:val="24"/>
        </w:rPr>
        <w:t> </w:t>
      </w:r>
      <w:r>
        <w:rPr>
          <w:sz w:val="24"/>
        </w:rPr>
        <w:t>and</w:t>
      </w:r>
      <w:r>
        <w:rPr>
          <w:spacing w:val="-2"/>
          <w:sz w:val="24"/>
        </w:rPr>
        <w:t> Downsides</w:t>
      </w:r>
    </w:p>
    <w:p>
      <w:pPr>
        <w:pStyle w:val="ListParagraph"/>
        <w:numPr>
          <w:ilvl w:val="2"/>
          <w:numId w:val="1"/>
        </w:numPr>
        <w:tabs>
          <w:tab w:pos="2261" w:val="left" w:leader="none"/>
        </w:tabs>
        <w:spacing w:line="265" w:lineRule="exact" w:before="0" w:after="0"/>
        <w:ind w:left="2261" w:right="0" w:hanging="425"/>
        <w:jc w:val="left"/>
        <w:rPr>
          <w:sz w:val="24"/>
        </w:rPr>
      </w:pPr>
      <w:r>
        <w:rPr>
          <w:spacing w:val="-2"/>
          <w:sz w:val="24"/>
        </w:rPr>
        <w:t>Purposes</w:t>
      </w:r>
    </w:p>
    <w:p>
      <w:pPr>
        <w:pStyle w:val="ListParagraph"/>
        <w:numPr>
          <w:ilvl w:val="1"/>
          <w:numId w:val="1"/>
        </w:numPr>
        <w:tabs>
          <w:tab w:pos="1541" w:val="left" w:leader="none"/>
        </w:tabs>
        <w:spacing w:line="268" w:lineRule="exact" w:before="0" w:after="0"/>
        <w:ind w:left="1541" w:right="0" w:hanging="361"/>
        <w:jc w:val="left"/>
        <w:rPr>
          <w:sz w:val="24"/>
        </w:rPr>
      </w:pPr>
      <w:r>
        <w:rPr>
          <w:sz w:val="24"/>
        </w:rPr>
        <w:t>General</w:t>
      </w:r>
      <w:r>
        <w:rPr>
          <w:spacing w:val="-9"/>
          <w:sz w:val="24"/>
        </w:rPr>
        <w:t> </w:t>
      </w:r>
      <w:r>
        <w:rPr>
          <w:spacing w:val="-2"/>
          <w:sz w:val="24"/>
        </w:rPr>
        <w:t>Privileges</w:t>
      </w:r>
    </w:p>
    <w:p>
      <w:pPr>
        <w:pStyle w:val="ListParagraph"/>
        <w:numPr>
          <w:ilvl w:val="2"/>
          <w:numId w:val="1"/>
        </w:numPr>
        <w:tabs>
          <w:tab w:pos="2261" w:val="left" w:leader="none"/>
        </w:tabs>
        <w:spacing w:line="268" w:lineRule="exact" w:before="0" w:after="0"/>
        <w:ind w:left="2261" w:right="0" w:hanging="305"/>
        <w:jc w:val="left"/>
        <w:rPr>
          <w:sz w:val="24"/>
        </w:rPr>
      </w:pPr>
      <w:r>
        <w:rPr>
          <w:sz w:val="24"/>
        </w:rPr>
        <w:t>Funeral</w:t>
      </w:r>
      <w:r>
        <w:rPr>
          <w:spacing w:val="-6"/>
          <w:sz w:val="24"/>
        </w:rPr>
        <w:t> </w:t>
      </w:r>
      <w:r>
        <w:rPr>
          <w:spacing w:val="-2"/>
          <w:sz w:val="24"/>
        </w:rPr>
        <w:t>Charges</w:t>
      </w:r>
    </w:p>
    <w:p>
      <w:pPr>
        <w:pStyle w:val="ListParagraph"/>
        <w:numPr>
          <w:ilvl w:val="2"/>
          <w:numId w:val="1"/>
        </w:numPr>
        <w:tabs>
          <w:tab w:pos="2261" w:val="left" w:leader="none"/>
        </w:tabs>
        <w:spacing w:line="265" w:lineRule="exact" w:before="0" w:after="0"/>
        <w:ind w:left="2261" w:right="0" w:hanging="375"/>
        <w:jc w:val="left"/>
        <w:rPr>
          <w:sz w:val="24"/>
        </w:rPr>
      </w:pPr>
      <w:r>
        <w:rPr>
          <w:sz w:val="24"/>
        </w:rPr>
        <w:t>Law</w:t>
      </w:r>
      <w:r>
        <w:rPr>
          <w:spacing w:val="-5"/>
          <w:sz w:val="24"/>
        </w:rPr>
        <w:t> </w:t>
      </w:r>
      <w:r>
        <w:rPr>
          <w:spacing w:val="-2"/>
          <w:sz w:val="24"/>
        </w:rPr>
        <w:t>Charges</w:t>
      </w:r>
    </w:p>
    <w:p>
      <w:pPr>
        <w:pStyle w:val="ListParagraph"/>
        <w:numPr>
          <w:ilvl w:val="2"/>
          <w:numId w:val="1"/>
        </w:numPr>
        <w:tabs>
          <w:tab w:pos="2261" w:val="left" w:leader="none"/>
        </w:tabs>
        <w:spacing w:line="265" w:lineRule="exact" w:before="0" w:after="0"/>
        <w:ind w:left="2261" w:right="0" w:hanging="440"/>
        <w:jc w:val="left"/>
        <w:rPr>
          <w:sz w:val="24"/>
        </w:rPr>
      </w:pPr>
      <w:r>
        <w:rPr>
          <w:sz w:val="24"/>
        </w:rPr>
        <w:t>Last</w:t>
      </w:r>
      <w:r>
        <w:rPr>
          <w:spacing w:val="-5"/>
          <w:sz w:val="24"/>
        </w:rPr>
        <w:t> </w:t>
      </w:r>
      <w:r>
        <w:rPr>
          <w:spacing w:val="-2"/>
          <w:sz w:val="24"/>
        </w:rPr>
        <w:t>Sickness</w:t>
      </w:r>
    </w:p>
    <w:p>
      <w:pPr>
        <w:pStyle w:val="ListParagraph"/>
        <w:numPr>
          <w:ilvl w:val="2"/>
          <w:numId w:val="1"/>
        </w:numPr>
        <w:tabs>
          <w:tab w:pos="2261" w:val="left" w:leader="none"/>
        </w:tabs>
        <w:spacing w:line="265" w:lineRule="exact" w:before="0" w:after="0"/>
        <w:ind w:left="2261" w:right="0" w:hanging="425"/>
        <w:jc w:val="left"/>
        <w:rPr>
          <w:sz w:val="24"/>
        </w:rPr>
      </w:pPr>
      <w:r>
        <w:rPr>
          <w:sz w:val="24"/>
        </w:rPr>
        <w:t>Wages</w:t>
      </w:r>
      <w:r>
        <w:rPr>
          <w:spacing w:val="2"/>
          <w:sz w:val="24"/>
        </w:rPr>
        <w:t> </w:t>
      </w:r>
      <w:r>
        <w:rPr>
          <w:sz w:val="24"/>
        </w:rPr>
        <w:t>of</w:t>
      </w:r>
      <w:r>
        <w:rPr>
          <w:spacing w:val="-9"/>
          <w:sz w:val="24"/>
        </w:rPr>
        <w:t> </w:t>
      </w:r>
      <w:r>
        <w:rPr>
          <w:sz w:val="24"/>
        </w:rPr>
        <w:t>Servants</w:t>
      </w:r>
      <w:r>
        <w:rPr>
          <w:spacing w:val="-3"/>
          <w:sz w:val="24"/>
        </w:rPr>
        <w:t> </w:t>
      </w:r>
      <w:r>
        <w:rPr>
          <w:sz w:val="24"/>
        </w:rPr>
        <w:t>and</w:t>
      </w:r>
      <w:r>
        <w:rPr>
          <w:spacing w:val="-3"/>
          <w:sz w:val="24"/>
        </w:rPr>
        <w:t> </w:t>
      </w:r>
      <w:r>
        <w:rPr>
          <w:sz w:val="24"/>
        </w:rPr>
        <w:t>Salaries</w:t>
      </w:r>
      <w:r>
        <w:rPr>
          <w:spacing w:val="3"/>
          <w:sz w:val="24"/>
        </w:rPr>
        <w:t> </w:t>
      </w:r>
      <w:r>
        <w:rPr>
          <w:sz w:val="24"/>
        </w:rPr>
        <w:t>of</w:t>
      </w:r>
      <w:r>
        <w:rPr>
          <w:spacing w:val="-9"/>
          <w:sz w:val="24"/>
        </w:rPr>
        <w:t> </w:t>
      </w:r>
      <w:r>
        <w:rPr>
          <w:spacing w:val="-2"/>
          <w:sz w:val="24"/>
        </w:rPr>
        <w:t>Clerks</w:t>
      </w:r>
    </w:p>
    <w:p>
      <w:pPr>
        <w:pStyle w:val="ListParagraph"/>
        <w:numPr>
          <w:ilvl w:val="2"/>
          <w:numId w:val="1"/>
        </w:numPr>
        <w:tabs>
          <w:tab w:pos="2261" w:val="left" w:leader="none"/>
        </w:tabs>
        <w:spacing w:line="265" w:lineRule="exact" w:before="0" w:after="0"/>
        <w:ind w:left="2261" w:right="0" w:hanging="360"/>
        <w:jc w:val="left"/>
        <w:rPr>
          <w:sz w:val="24"/>
        </w:rPr>
      </w:pPr>
      <w:r>
        <w:rPr>
          <w:sz w:val="24"/>
        </w:rPr>
        <w:t>Open</w:t>
      </w:r>
      <w:r>
        <w:rPr>
          <w:spacing w:val="-4"/>
          <w:sz w:val="24"/>
        </w:rPr>
        <w:t> </w:t>
      </w:r>
      <w:r>
        <w:rPr>
          <w:sz w:val="24"/>
        </w:rPr>
        <w:t>Account</w:t>
      </w:r>
      <w:r>
        <w:rPr>
          <w:spacing w:val="-5"/>
          <w:sz w:val="24"/>
        </w:rPr>
        <w:t> </w:t>
      </w:r>
      <w:r>
        <w:rPr>
          <w:sz w:val="24"/>
        </w:rPr>
        <w:t>Credit</w:t>
      </w:r>
      <w:r>
        <w:rPr>
          <w:spacing w:val="-1"/>
          <w:sz w:val="24"/>
        </w:rPr>
        <w:t> </w:t>
      </w:r>
      <w:r>
        <w:rPr>
          <w:sz w:val="24"/>
        </w:rPr>
        <w:t>for</w:t>
      </w:r>
      <w:r>
        <w:rPr>
          <w:spacing w:val="-3"/>
          <w:sz w:val="24"/>
        </w:rPr>
        <w:t> </w:t>
      </w:r>
      <w:r>
        <w:rPr>
          <w:sz w:val="24"/>
        </w:rPr>
        <w:t>Retail</w:t>
      </w:r>
      <w:r>
        <w:rPr>
          <w:spacing w:val="-4"/>
          <w:sz w:val="24"/>
        </w:rPr>
        <w:t> </w:t>
      </w:r>
      <w:r>
        <w:rPr>
          <w:spacing w:val="-2"/>
          <w:sz w:val="24"/>
        </w:rPr>
        <w:t>Provisions</w:t>
      </w:r>
    </w:p>
    <w:p>
      <w:pPr>
        <w:pStyle w:val="ListParagraph"/>
        <w:numPr>
          <w:ilvl w:val="2"/>
          <w:numId w:val="1"/>
        </w:numPr>
        <w:tabs>
          <w:tab w:pos="2261" w:val="left" w:leader="none"/>
        </w:tabs>
        <w:spacing w:line="268" w:lineRule="exact" w:before="0" w:after="0"/>
        <w:ind w:left="2261" w:right="0" w:hanging="425"/>
        <w:jc w:val="left"/>
        <w:rPr>
          <w:sz w:val="24"/>
        </w:rPr>
      </w:pPr>
      <w:r>
        <w:rPr>
          <w:sz w:val="24"/>
        </w:rPr>
        <w:t>Spouse/Children</w:t>
      </w:r>
      <w:r>
        <w:rPr>
          <w:spacing w:val="-5"/>
          <w:sz w:val="24"/>
        </w:rPr>
        <w:t> </w:t>
      </w:r>
      <w:r>
        <w:rPr>
          <w:sz w:val="24"/>
        </w:rPr>
        <w:t>in</w:t>
      </w:r>
      <w:r>
        <w:rPr>
          <w:spacing w:val="-9"/>
          <w:sz w:val="24"/>
        </w:rPr>
        <w:t> </w:t>
      </w:r>
      <w:r>
        <w:rPr>
          <w:sz w:val="24"/>
        </w:rPr>
        <w:t>Necessitous</w:t>
      </w:r>
      <w:r>
        <w:rPr>
          <w:spacing w:val="-2"/>
          <w:sz w:val="24"/>
        </w:rPr>
        <w:t> Circumstances</w:t>
      </w:r>
    </w:p>
    <w:p>
      <w:pPr>
        <w:pStyle w:val="ListParagraph"/>
        <w:numPr>
          <w:ilvl w:val="1"/>
          <w:numId w:val="1"/>
        </w:numPr>
        <w:tabs>
          <w:tab w:pos="1541" w:val="left" w:leader="none"/>
        </w:tabs>
        <w:spacing w:line="268" w:lineRule="exact" w:before="0" w:after="0"/>
        <w:ind w:left="1541" w:right="0" w:hanging="361"/>
        <w:jc w:val="left"/>
        <w:rPr>
          <w:sz w:val="24"/>
        </w:rPr>
      </w:pPr>
      <w:r>
        <w:rPr>
          <w:sz w:val="24"/>
        </w:rPr>
        <w:t>Special</w:t>
      </w:r>
      <w:r>
        <w:rPr>
          <w:spacing w:val="-9"/>
          <w:sz w:val="24"/>
        </w:rPr>
        <w:t> </w:t>
      </w:r>
      <w:r>
        <w:rPr>
          <w:spacing w:val="-2"/>
          <w:sz w:val="24"/>
        </w:rPr>
        <w:t>Privileges</w:t>
      </w:r>
    </w:p>
    <w:p>
      <w:pPr>
        <w:pStyle w:val="ListParagraph"/>
        <w:numPr>
          <w:ilvl w:val="2"/>
          <w:numId w:val="1"/>
        </w:numPr>
        <w:tabs>
          <w:tab w:pos="2261" w:val="left" w:leader="none"/>
        </w:tabs>
        <w:spacing w:line="265" w:lineRule="exact" w:before="0" w:after="0"/>
        <w:ind w:left="2261" w:right="0" w:hanging="305"/>
        <w:jc w:val="left"/>
        <w:rPr>
          <w:sz w:val="24"/>
        </w:rPr>
      </w:pPr>
      <w:r>
        <w:rPr>
          <w:sz w:val="24"/>
        </w:rPr>
        <w:t>Overview</w:t>
      </w:r>
      <w:r>
        <w:rPr>
          <w:spacing w:val="-1"/>
          <w:sz w:val="24"/>
        </w:rPr>
        <w:t> </w:t>
      </w:r>
      <w:r>
        <w:rPr>
          <w:sz w:val="24"/>
        </w:rPr>
        <w:t>of</w:t>
      </w:r>
      <w:r>
        <w:rPr>
          <w:spacing w:val="-6"/>
          <w:sz w:val="24"/>
        </w:rPr>
        <w:t> </w:t>
      </w:r>
      <w:r>
        <w:rPr>
          <w:sz w:val="24"/>
        </w:rPr>
        <w:t>Special</w:t>
      </w:r>
      <w:r>
        <w:rPr>
          <w:spacing w:val="-3"/>
          <w:sz w:val="24"/>
        </w:rPr>
        <w:t> </w:t>
      </w:r>
      <w:r>
        <w:rPr>
          <w:spacing w:val="-2"/>
          <w:sz w:val="24"/>
        </w:rPr>
        <w:t>Privileges</w:t>
      </w:r>
    </w:p>
    <w:p>
      <w:pPr>
        <w:pStyle w:val="ListParagraph"/>
        <w:numPr>
          <w:ilvl w:val="2"/>
          <w:numId w:val="1"/>
        </w:numPr>
        <w:tabs>
          <w:tab w:pos="2261" w:val="left" w:leader="none"/>
        </w:tabs>
        <w:spacing w:line="265" w:lineRule="exact" w:before="0" w:after="0"/>
        <w:ind w:left="2261" w:right="0" w:hanging="375"/>
        <w:jc w:val="left"/>
        <w:rPr>
          <w:sz w:val="24"/>
        </w:rPr>
      </w:pPr>
      <w:r>
        <w:rPr>
          <w:sz w:val="24"/>
        </w:rPr>
        <w:t>Miscellaneous</w:t>
      </w:r>
      <w:r>
        <w:rPr>
          <w:spacing w:val="-5"/>
          <w:sz w:val="24"/>
        </w:rPr>
        <w:t> </w:t>
      </w:r>
      <w:r>
        <w:rPr>
          <w:sz w:val="24"/>
        </w:rPr>
        <w:t>Special</w:t>
      </w:r>
      <w:r>
        <w:rPr>
          <w:spacing w:val="-6"/>
          <w:sz w:val="24"/>
        </w:rPr>
        <w:t> </w:t>
      </w:r>
      <w:r>
        <w:rPr>
          <w:spacing w:val="-2"/>
          <w:sz w:val="24"/>
        </w:rPr>
        <w:t>Privileges</w:t>
      </w:r>
    </w:p>
    <w:p>
      <w:pPr>
        <w:pStyle w:val="ListParagraph"/>
        <w:numPr>
          <w:ilvl w:val="3"/>
          <w:numId w:val="1"/>
        </w:numPr>
        <w:tabs>
          <w:tab w:pos="2982" w:val="left" w:leader="none"/>
        </w:tabs>
        <w:spacing w:line="265" w:lineRule="exact" w:before="0" w:after="0"/>
        <w:ind w:left="2981" w:right="0" w:hanging="361"/>
        <w:jc w:val="left"/>
        <w:rPr>
          <w:sz w:val="24"/>
        </w:rPr>
      </w:pPr>
      <w:r>
        <w:rPr>
          <w:sz w:val="24"/>
        </w:rPr>
        <w:t>Innkeepers</w:t>
      </w:r>
      <w:r>
        <w:rPr>
          <w:spacing w:val="-1"/>
          <w:sz w:val="24"/>
        </w:rPr>
        <w:t> </w:t>
      </w:r>
      <w:r>
        <w:rPr>
          <w:sz w:val="24"/>
        </w:rPr>
        <w:t>for</w:t>
      </w:r>
      <w:r>
        <w:rPr>
          <w:spacing w:val="-3"/>
          <w:sz w:val="24"/>
        </w:rPr>
        <w:t> </w:t>
      </w:r>
      <w:r>
        <w:rPr>
          <w:sz w:val="24"/>
        </w:rPr>
        <w:t>food</w:t>
      </w:r>
      <w:r>
        <w:rPr>
          <w:spacing w:val="-6"/>
          <w:sz w:val="24"/>
        </w:rPr>
        <w:t> </w:t>
      </w:r>
      <w:r>
        <w:rPr>
          <w:sz w:val="24"/>
        </w:rPr>
        <w:t>and</w:t>
      </w:r>
      <w:r>
        <w:rPr>
          <w:spacing w:val="-2"/>
          <w:sz w:val="24"/>
        </w:rPr>
        <w:t> </w:t>
      </w:r>
      <w:r>
        <w:rPr>
          <w:sz w:val="24"/>
        </w:rPr>
        <w:t>lodging</w:t>
      </w:r>
      <w:r>
        <w:rPr>
          <w:spacing w:val="-2"/>
          <w:sz w:val="24"/>
        </w:rPr>
        <w:t> expenses</w:t>
      </w:r>
    </w:p>
    <w:p>
      <w:pPr>
        <w:pStyle w:val="ListParagraph"/>
        <w:numPr>
          <w:ilvl w:val="3"/>
          <w:numId w:val="1"/>
        </w:numPr>
        <w:tabs>
          <w:tab w:pos="2982" w:val="left" w:leader="none"/>
        </w:tabs>
        <w:spacing w:line="265" w:lineRule="exact" w:before="0" w:after="0"/>
        <w:ind w:left="2981" w:right="0" w:hanging="361"/>
        <w:jc w:val="left"/>
        <w:rPr>
          <w:sz w:val="24"/>
        </w:rPr>
      </w:pPr>
      <w:r>
        <w:rPr>
          <w:sz w:val="24"/>
        </w:rPr>
        <w:t>Attorneys</w:t>
      </w:r>
      <w:r>
        <w:rPr>
          <w:spacing w:val="-6"/>
          <w:sz w:val="24"/>
        </w:rPr>
        <w:t> </w:t>
      </w:r>
      <w:r>
        <w:rPr>
          <w:sz w:val="24"/>
        </w:rPr>
        <w:t>for</w:t>
      </w:r>
      <w:r>
        <w:rPr>
          <w:spacing w:val="-5"/>
          <w:sz w:val="24"/>
        </w:rPr>
        <w:t> </w:t>
      </w:r>
      <w:r>
        <w:rPr>
          <w:spacing w:val="-4"/>
          <w:sz w:val="24"/>
        </w:rPr>
        <w:t>fees</w:t>
      </w:r>
    </w:p>
    <w:p>
      <w:pPr>
        <w:pStyle w:val="ListParagraph"/>
        <w:numPr>
          <w:ilvl w:val="3"/>
          <w:numId w:val="1"/>
        </w:numPr>
        <w:tabs>
          <w:tab w:pos="2982" w:val="left" w:leader="none"/>
        </w:tabs>
        <w:spacing w:line="268" w:lineRule="exact" w:before="0" w:after="0"/>
        <w:ind w:left="2981" w:right="0" w:hanging="361"/>
        <w:jc w:val="left"/>
        <w:rPr>
          <w:sz w:val="24"/>
        </w:rPr>
      </w:pPr>
      <w:r>
        <w:rPr>
          <w:sz w:val="24"/>
        </w:rPr>
        <w:t>Dry</w:t>
      </w:r>
      <w:r>
        <w:rPr>
          <w:spacing w:val="-14"/>
          <w:sz w:val="24"/>
        </w:rPr>
        <w:t> </w:t>
      </w:r>
      <w:r>
        <w:rPr>
          <w:sz w:val="24"/>
        </w:rPr>
        <w:t>cleaners</w:t>
      </w:r>
      <w:r>
        <w:rPr>
          <w:spacing w:val="2"/>
          <w:sz w:val="24"/>
        </w:rPr>
        <w:t> </w:t>
      </w:r>
      <w:r>
        <w:rPr>
          <w:sz w:val="24"/>
        </w:rPr>
        <w:t>for</w:t>
      </w:r>
      <w:r>
        <w:rPr>
          <w:spacing w:val="-3"/>
          <w:sz w:val="24"/>
        </w:rPr>
        <w:t> </w:t>
      </w:r>
      <w:r>
        <w:rPr>
          <w:sz w:val="24"/>
        </w:rPr>
        <w:t>cleaning</w:t>
      </w:r>
      <w:r>
        <w:rPr>
          <w:spacing w:val="1"/>
          <w:sz w:val="24"/>
        </w:rPr>
        <w:t> </w:t>
      </w:r>
      <w:r>
        <w:rPr>
          <w:spacing w:val="-2"/>
          <w:sz w:val="24"/>
        </w:rPr>
        <w:t>charges</w:t>
      </w:r>
    </w:p>
    <w:p>
      <w:pPr>
        <w:pStyle w:val="ListParagraph"/>
        <w:numPr>
          <w:ilvl w:val="3"/>
          <w:numId w:val="1"/>
        </w:numPr>
        <w:tabs>
          <w:tab w:pos="2982" w:val="left" w:leader="none"/>
        </w:tabs>
        <w:spacing w:line="230" w:lineRule="auto" w:before="6" w:after="0"/>
        <w:ind w:left="2981" w:right="713" w:hanging="360"/>
        <w:jc w:val="left"/>
        <w:rPr>
          <w:sz w:val="24"/>
        </w:rPr>
      </w:pPr>
      <w:r>
        <w:rPr>
          <w:sz w:val="24"/>
        </w:rPr>
        <w:t>Medical</w:t>
      </w:r>
      <w:r>
        <w:rPr>
          <w:spacing w:val="-12"/>
          <w:sz w:val="24"/>
        </w:rPr>
        <w:t> </w:t>
      </w:r>
      <w:r>
        <w:rPr>
          <w:sz w:val="24"/>
        </w:rPr>
        <w:t>providers for</w:t>
      </w:r>
      <w:r>
        <w:rPr>
          <w:spacing w:val="-6"/>
          <w:sz w:val="24"/>
        </w:rPr>
        <w:t> </w:t>
      </w:r>
      <w:r>
        <w:rPr>
          <w:sz w:val="24"/>
        </w:rPr>
        <w:t>charges incurred</w:t>
      </w:r>
      <w:r>
        <w:rPr>
          <w:spacing w:val="-2"/>
          <w:sz w:val="24"/>
        </w:rPr>
        <w:t> </w:t>
      </w:r>
      <w:r>
        <w:rPr>
          <w:sz w:val="24"/>
        </w:rPr>
        <w:t>in</w:t>
      </w:r>
      <w:r>
        <w:rPr>
          <w:spacing w:val="-7"/>
          <w:sz w:val="24"/>
        </w:rPr>
        <w:t> </w:t>
      </w:r>
      <w:r>
        <w:rPr>
          <w:sz w:val="24"/>
        </w:rPr>
        <w:t>treating</w:t>
      </w:r>
      <w:r>
        <w:rPr>
          <w:spacing w:val="-2"/>
          <w:sz w:val="24"/>
        </w:rPr>
        <w:t> </w:t>
      </w:r>
      <w:r>
        <w:rPr>
          <w:sz w:val="24"/>
        </w:rPr>
        <w:t>injuries</w:t>
      </w:r>
      <w:r>
        <w:rPr>
          <w:spacing w:val="-5"/>
          <w:sz w:val="24"/>
        </w:rPr>
        <w:t> </w:t>
      </w:r>
      <w:r>
        <w:rPr>
          <w:sz w:val="24"/>
        </w:rPr>
        <w:t>caused</w:t>
      </w:r>
      <w:r>
        <w:rPr>
          <w:spacing w:val="-6"/>
          <w:sz w:val="24"/>
        </w:rPr>
        <w:t> </w:t>
      </w:r>
      <w:r>
        <w:rPr>
          <w:sz w:val="24"/>
        </w:rPr>
        <w:t>by</w:t>
      </w:r>
      <w:r>
        <w:rPr>
          <w:spacing w:val="-11"/>
          <w:sz w:val="24"/>
        </w:rPr>
        <w:t> </w:t>
      </w:r>
      <w:r>
        <w:rPr>
          <w:sz w:val="24"/>
        </w:rPr>
        <w:t>tortious </w:t>
      </w:r>
      <w:r>
        <w:rPr>
          <w:spacing w:val="-2"/>
          <w:sz w:val="24"/>
        </w:rPr>
        <w:t>conduct</w:t>
      </w:r>
    </w:p>
    <w:p>
      <w:pPr>
        <w:pStyle w:val="ListParagraph"/>
        <w:numPr>
          <w:ilvl w:val="3"/>
          <w:numId w:val="1"/>
        </w:numPr>
        <w:tabs>
          <w:tab w:pos="2982" w:val="left" w:leader="none"/>
        </w:tabs>
        <w:spacing w:line="262" w:lineRule="exact" w:before="0" w:after="0"/>
        <w:ind w:left="2981" w:right="0" w:hanging="361"/>
        <w:jc w:val="left"/>
        <w:rPr>
          <w:sz w:val="24"/>
        </w:rPr>
      </w:pPr>
      <w:r>
        <w:rPr>
          <w:sz w:val="24"/>
        </w:rPr>
        <w:t>Even</w:t>
      </w:r>
      <w:r>
        <w:rPr>
          <w:spacing w:val="-5"/>
          <w:sz w:val="24"/>
        </w:rPr>
        <w:t> </w:t>
      </w:r>
      <w:r>
        <w:rPr>
          <w:spacing w:val="-2"/>
          <w:sz w:val="24"/>
        </w:rPr>
        <w:t>MORE!!</w:t>
      </w:r>
    </w:p>
    <w:p>
      <w:pPr>
        <w:pStyle w:val="ListParagraph"/>
        <w:numPr>
          <w:ilvl w:val="2"/>
          <w:numId w:val="1"/>
        </w:numPr>
        <w:tabs>
          <w:tab w:pos="2261" w:val="left" w:leader="none"/>
        </w:tabs>
        <w:spacing w:line="265" w:lineRule="exact" w:before="0" w:after="0"/>
        <w:ind w:left="2261" w:right="0" w:hanging="440"/>
        <w:jc w:val="left"/>
        <w:rPr>
          <w:sz w:val="24"/>
        </w:rPr>
      </w:pPr>
      <w:r>
        <w:rPr>
          <w:sz w:val="24"/>
        </w:rPr>
        <w:t>The</w:t>
      </w:r>
      <w:r>
        <w:rPr>
          <w:spacing w:val="12"/>
          <w:sz w:val="24"/>
        </w:rPr>
        <w:t> </w:t>
      </w:r>
      <w:r>
        <w:rPr>
          <w:sz w:val="24"/>
        </w:rPr>
        <w:t>Lessor's</w:t>
      </w:r>
      <w:r>
        <w:rPr>
          <w:spacing w:val="16"/>
          <w:sz w:val="24"/>
        </w:rPr>
        <w:t> </w:t>
      </w:r>
      <w:r>
        <w:rPr>
          <w:spacing w:val="-2"/>
          <w:sz w:val="24"/>
        </w:rPr>
        <w:t>Privilege</w:t>
      </w:r>
    </w:p>
    <w:p>
      <w:pPr>
        <w:pStyle w:val="ListParagraph"/>
        <w:numPr>
          <w:ilvl w:val="2"/>
          <w:numId w:val="1"/>
        </w:numPr>
        <w:tabs>
          <w:tab w:pos="2261" w:val="left" w:leader="none"/>
        </w:tabs>
        <w:spacing w:line="265" w:lineRule="exact" w:before="0" w:after="0"/>
        <w:ind w:left="2261" w:right="0" w:hanging="425"/>
        <w:jc w:val="left"/>
        <w:rPr>
          <w:sz w:val="24"/>
        </w:rPr>
      </w:pPr>
      <w:r>
        <w:rPr>
          <w:sz w:val="24"/>
        </w:rPr>
        <w:t>The</w:t>
      </w:r>
      <w:r>
        <w:rPr>
          <w:spacing w:val="27"/>
          <w:sz w:val="24"/>
        </w:rPr>
        <w:t> </w:t>
      </w:r>
      <w:r>
        <w:rPr>
          <w:sz w:val="24"/>
        </w:rPr>
        <w:t>Artisan's/Repairman's</w:t>
      </w:r>
      <w:r>
        <w:rPr>
          <w:spacing w:val="32"/>
          <w:sz w:val="24"/>
        </w:rPr>
        <w:t> </w:t>
      </w:r>
      <w:r>
        <w:rPr>
          <w:spacing w:val="-2"/>
          <w:sz w:val="24"/>
        </w:rPr>
        <w:t>Privilege</w:t>
      </w:r>
    </w:p>
    <w:p>
      <w:pPr>
        <w:pStyle w:val="ListParagraph"/>
        <w:numPr>
          <w:ilvl w:val="3"/>
          <w:numId w:val="1"/>
        </w:numPr>
        <w:tabs>
          <w:tab w:pos="2982" w:val="left" w:leader="none"/>
        </w:tabs>
        <w:spacing w:line="265" w:lineRule="exact" w:before="0" w:after="0"/>
        <w:ind w:left="2981" w:right="0" w:hanging="361"/>
        <w:jc w:val="left"/>
        <w:rPr>
          <w:sz w:val="24"/>
        </w:rPr>
      </w:pPr>
      <w:r>
        <w:rPr>
          <w:sz w:val="24"/>
        </w:rPr>
        <w:t>Civil</w:t>
      </w:r>
      <w:r>
        <w:rPr>
          <w:spacing w:val="-5"/>
          <w:sz w:val="24"/>
        </w:rPr>
        <w:t> </w:t>
      </w:r>
      <w:r>
        <w:rPr>
          <w:sz w:val="24"/>
        </w:rPr>
        <w:t>Code</w:t>
      </w:r>
      <w:r>
        <w:rPr>
          <w:spacing w:val="-5"/>
          <w:sz w:val="24"/>
        </w:rPr>
        <w:t> </w:t>
      </w:r>
      <w:r>
        <w:rPr>
          <w:spacing w:val="-2"/>
          <w:sz w:val="24"/>
        </w:rPr>
        <w:t>Privilege</w:t>
      </w:r>
    </w:p>
    <w:p>
      <w:pPr>
        <w:pStyle w:val="ListParagraph"/>
        <w:numPr>
          <w:ilvl w:val="3"/>
          <w:numId w:val="1"/>
        </w:numPr>
        <w:tabs>
          <w:tab w:pos="2982" w:val="left" w:leader="none"/>
        </w:tabs>
        <w:spacing w:line="268" w:lineRule="exact" w:before="0" w:after="0"/>
        <w:ind w:left="2981" w:right="0" w:hanging="361"/>
        <w:jc w:val="left"/>
        <w:rPr>
          <w:sz w:val="24"/>
        </w:rPr>
      </w:pPr>
      <w:r>
        <w:rPr>
          <w:sz w:val="24"/>
        </w:rPr>
        <w:t>Statutory</w:t>
      </w:r>
      <w:r>
        <w:rPr>
          <w:spacing w:val="-10"/>
          <w:sz w:val="24"/>
        </w:rPr>
        <w:t> </w:t>
      </w:r>
      <w:r>
        <w:rPr>
          <w:spacing w:val="-2"/>
          <w:sz w:val="24"/>
        </w:rPr>
        <w:t>Privilege</w:t>
      </w:r>
    </w:p>
    <w:p>
      <w:pPr>
        <w:pStyle w:val="ListParagraph"/>
        <w:numPr>
          <w:ilvl w:val="2"/>
          <w:numId w:val="1"/>
        </w:numPr>
        <w:tabs>
          <w:tab w:pos="2261" w:val="left" w:leader="none"/>
        </w:tabs>
        <w:spacing w:line="268" w:lineRule="exact" w:before="0" w:after="0"/>
        <w:ind w:left="2261" w:right="0" w:hanging="360"/>
        <w:jc w:val="left"/>
        <w:rPr>
          <w:sz w:val="24"/>
        </w:rPr>
      </w:pPr>
      <w:r>
        <w:rPr>
          <w:sz w:val="24"/>
        </w:rPr>
        <w:t>Privileges</w:t>
      </w:r>
      <w:r>
        <w:rPr>
          <w:spacing w:val="-1"/>
          <w:sz w:val="24"/>
        </w:rPr>
        <w:t> </w:t>
      </w:r>
      <w:r>
        <w:rPr>
          <w:sz w:val="24"/>
        </w:rPr>
        <w:t>for</w:t>
      </w:r>
      <w:r>
        <w:rPr>
          <w:spacing w:val="-7"/>
          <w:sz w:val="24"/>
        </w:rPr>
        <w:t> </w:t>
      </w:r>
      <w:r>
        <w:rPr>
          <w:sz w:val="24"/>
        </w:rPr>
        <w:t>Depositaries</w:t>
      </w:r>
      <w:r>
        <w:rPr>
          <w:spacing w:val="-5"/>
          <w:sz w:val="24"/>
        </w:rPr>
        <w:t> </w:t>
      </w:r>
      <w:r>
        <w:rPr>
          <w:sz w:val="24"/>
        </w:rPr>
        <w:t>and</w:t>
      </w:r>
      <w:r>
        <w:rPr>
          <w:spacing w:val="-6"/>
          <w:sz w:val="24"/>
        </w:rPr>
        <w:t> </w:t>
      </w:r>
      <w:r>
        <w:rPr>
          <w:spacing w:val="-2"/>
          <w:sz w:val="24"/>
        </w:rPr>
        <w:t>Depositors</w:t>
      </w:r>
    </w:p>
    <w:p>
      <w:pPr>
        <w:pStyle w:val="ListParagraph"/>
        <w:numPr>
          <w:ilvl w:val="2"/>
          <w:numId w:val="1"/>
        </w:numPr>
        <w:tabs>
          <w:tab w:pos="2261" w:val="left" w:leader="none"/>
        </w:tabs>
        <w:spacing w:line="265" w:lineRule="exact" w:before="0" w:after="0"/>
        <w:ind w:left="2261" w:right="0" w:hanging="425"/>
        <w:jc w:val="left"/>
        <w:rPr>
          <w:sz w:val="24"/>
        </w:rPr>
      </w:pPr>
      <w:r>
        <w:rPr>
          <w:sz w:val="24"/>
        </w:rPr>
        <w:t>The</w:t>
      </w:r>
      <w:r>
        <w:rPr>
          <w:spacing w:val="12"/>
          <w:sz w:val="24"/>
        </w:rPr>
        <w:t> </w:t>
      </w:r>
      <w:r>
        <w:rPr>
          <w:sz w:val="24"/>
        </w:rPr>
        <w:t>Carrier's</w:t>
      </w:r>
      <w:r>
        <w:rPr>
          <w:spacing w:val="17"/>
          <w:sz w:val="24"/>
        </w:rPr>
        <w:t> </w:t>
      </w:r>
      <w:r>
        <w:rPr>
          <w:spacing w:val="-2"/>
          <w:sz w:val="24"/>
        </w:rPr>
        <w:t>Privilege</w:t>
      </w:r>
    </w:p>
    <w:p>
      <w:pPr>
        <w:pStyle w:val="ListParagraph"/>
        <w:numPr>
          <w:ilvl w:val="2"/>
          <w:numId w:val="1"/>
        </w:numPr>
        <w:tabs>
          <w:tab w:pos="2261" w:val="left" w:leader="none"/>
        </w:tabs>
        <w:spacing w:line="265" w:lineRule="exact" w:before="0" w:after="0"/>
        <w:ind w:left="2261" w:right="0" w:hanging="495"/>
        <w:jc w:val="left"/>
        <w:rPr>
          <w:sz w:val="24"/>
        </w:rPr>
      </w:pPr>
      <w:r>
        <w:rPr>
          <w:spacing w:val="-2"/>
          <w:w w:val="105"/>
          <w:sz w:val="24"/>
        </w:rPr>
        <w:t>Vendor's</w:t>
      </w:r>
      <w:r>
        <w:rPr>
          <w:spacing w:val="-4"/>
          <w:w w:val="105"/>
          <w:sz w:val="24"/>
        </w:rPr>
        <w:t> </w:t>
      </w:r>
      <w:r>
        <w:rPr>
          <w:spacing w:val="-2"/>
          <w:w w:val="105"/>
          <w:sz w:val="24"/>
        </w:rPr>
        <w:t>Privilege</w:t>
      </w:r>
    </w:p>
    <w:p>
      <w:pPr>
        <w:pStyle w:val="ListParagraph"/>
        <w:numPr>
          <w:ilvl w:val="2"/>
          <w:numId w:val="1"/>
        </w:numPr>
        <w:tabs>
          <w:tab w:pos="2261" w:val="left" w:leader="none"/>
        </w:tabs>
        <w:spacing w:line="265" w:lineRule="exact" w:before="0" w:after="0"/>
        <w:ind w:left="2261" w:right="0" w:hanging="560"/>
        <w:jc w:val="left"/>
        <w:rPr>
          <w:sz w:val="24"/>
        </w:rPr>
      </w:pPr>
      <w:r>
        <w:rPr>
          <w:sz w:val="24"/>
        </w:rPr>
        <w:t>Agricultural</w:t>
      </w:r>
      <w:r>
        <w:rPr>
          <w:spacing w:val="-8"/>
          <w:sz w:val="24"/>
        </w:rPr>
        <w:t> </w:t>
      </w:r>
      <w:r>
        <w:rPr>
          <w:spacing w:val="-2"/>
          <w:sz w:val="24"/>
        </w:rPr>
        <w:t>Privileges</w:t>
      </w:r>
    </w:p>
    <w:p>
      <w:pPr>
        <w:pStyle w:val="ListParagraph"/>
        <w:numPr>
          <w:ilvl w:val="1"/>
          <w:numId w:val="1"/>
        </w:numPr>
        <w:tabs>
          <w:tab w:pos="1541" w:val="left" w:leader="none"/>
        </w:tabs>
        <w:spacing w:line="265" w:lineRule="exact" w:before="0" w:after="0"/>
        <w:ind w:left="1541" w:right="0" w:hanging="361"/>
        <w:jc w:val="left"/>
        <w:rPr>
          <w:sz w:val="24"/>
        </w:rPr>
      </w:pPr>
      <w:r>
        <w:rPr>
          <w:sz w:val="24"/>
        </w:rPr>
        <w:t>Privileges</w:t>
      </w:r>
      <w:r>
        <w:rPr>
          <w:spacing w:val="-1"/>
          <w:sz w:val="24"/>
        </w:rPr>
        <w:t> </w:t>
      </w:r>
      <w:r>
        <w:rPr>
          <w:sz w:val="24"/>
        </w:rPr>
        <w:t>as</w:t>
      </w:r>
      <w:r>
        <w:rPr>
          <w:spacing w:val="-1"/>
          <w:sz w:val="24"/>
        </w:rPr>
        <w:t> </w:t>
      </w:r>
      <w:r>
        <w:rPr>
          <w:sz w:val="24"/>
        </w:rPr>
        <w:t>Real</w:t>
      </w:r>
      <w:r>
        <w:rPr>
          <w:spacing w:val="-8"/>
          <w:sz w:val="24"/>
        </w:rPr>
        <w:t> </w:t>
      </w:r>
      <w:r>
        <w:rPr>
          <w:spacing w:val="-2"/>
          <w:sz w:val="24"/>
        </w:rPr>
        <w:t>Rights</w:t>
      </w:r>
    </w:p>
    <w:p>
      <w:pPr>
        <w:pStyle w:val="ListParagraph"/>
        <w:numPr>
          <w:ilvl w:val="2"/>
          <w:numId w:val="1"/>
        </w:numPr>
        <w:tabs>
          <w:tab w:pos="2261" w:val="left" w:leader="none"/>
        </w:tabs>
        <w:spacing w:line="268" w:lineRule="exact" w:before="0" w:after="0"/>
        <w:ind w:left="2261" w:right="0" w:hanging="305"/>
        <w:jc w:val="left"/>
        <w:rPr>
          <w:sz w:val="24"/>
        </w:rPr>
      </w:pPr>
      <w:r>
        <w:rPr>
          <w:sz w:val="24"/>
        </w:rPr>
        <w:t>Real</w:t>
      </w:r>
      <w:r>
        <w:rPr>
          <w:spacing w:val="-7"/>
          <w:sz w:val="24"/>
        </w:rPr>
        <w:t> </w:t>
      </w:r>
      <w:r>
        <w:rPr>
          <w:sz w:val="24"/>
        </w:rPr>
        <w:t>Rights,</w:t>
      </w:r>
      <w:r>
        <w:rPr>
          <w:spacing w:val="1"/>
          <w:sz w:val="24"/>
        </w:rPr>
        <w:t> </w:t>
      </w:r>
      <w:r>
        <w:rPr>
          <w:spacing w:val="-2"/>
          <w:sz w:val="24"/>
        </w:rPr>
        <w:t>Definition</w:t>
      </w:r>
    </w:p>
    <w:p>
      <w:pPr>
        <w:pStyle w:val="ListParagraph"/>
        <w:numPr>
          <w:ilvl w:val="2"/>
          <w:numId w:val="1"/>
        </w:numPr>
        <w:tabs>
          <w:tab w:pos="2261" w:val="left" w:leader="none"/>
        </w:tabs>
        <w:spacing w:line="268" w:lineRule="exact" w:before="0" w:after="0"/>
        <w:ind w:left="2261" w:right="0" w:hanging="375"/>
        <w:jc w:val="left"/>
        <w:rPr>
          <w:sz w:val="24"/>
        </w:rPr>
      </w:pPr>
      <w:r>
        <w:rPr>
          <w:sz w:val="24"/>
        </w:rPr>
        <w:t>Nature</w:t>
      </w:r>
      <w:r>
        <w:rPr>
          <w:spacing w:val="1"/>
          <w:sz w:val="24"/>
        </w:rPr>
        <w:t> </w:t>
      </w:r>
      <w:r>
        <w:rPr>
          <w:sz w:val="24"/>
        </w:rPr>
        <w:t>of</w:t>
      </w:r>
      <w:r>
        <w:rPr>
          <w:spacing w:val="-7"/>
          <w:sz w:val="24"/>
        </w:rPr>
        <w:t> </w:t>
      </w:r>
      <w:r>
        <w:rPr>
          <w:spacing w:val="-2"/>
          <w:sz w:val="24"/>
        </w:rPr>
        <w:t>Privileges</w:t>
      </w:r>
    </w:p>
    <w:p>
      <w:pPr>
        <w:pStyle w:val="ListParagraph"/>
        <w:numPr>
          <w:ilvl w:val="2"/>
          <w:numId w:val="1"/>
        </w:numPr>
        <w:tabs>
          <w:tab w:pos="2261" w:val="left" w:leader="none"/>
        </w:tabs>
        <w:spacing w:line="265" w:lineRule="exact" w:before="0" w:after="0"/>
        <w:ind w:left="2261" w:right="0" w:hanging="440"/>
        <w:jc w:val="left"/>
        <w:rPr>
          <w:sz w:val="24"/>
        </w:rPr>
      </w:pPr>
      <w:r>
        <w:rPr>
          <w:sz w:val="24"/>
        </w:rPr>
        <w:t>Recordation of</w:t>
      </w:r>
      <w:r>
        <w:rPr>
          <w:spacing w:val="-8"/>
          <w:sz w:val="24"/>
        </w:rPr>
        <w:t> </w:t>
      </w:r>
      <w:r>
        <w:rPr>
          <w:spacing w:val="-2"/>
          <w:sz w:val="24"/>
        </w:rPr>
        <w:t>Privileges</w:t>
      </w:r>
    </w:p>
    <w:p>
      <w:pPr>
        <w:pStyle w:val="ListParagraph"/>
        <w:numPr>
          <w:ilvl w:val="0"/>
          <w:numId w:val="1"/>
        </w:numPr>
        <w:tabs>
          <w:tab w:pos="1180" w:val="left" w:leader="none"/>
          <w:tab w:pos="1181" w:val="left" w:leader="none"/>
        </w:tabs>
        <w:spacing w:line="265" w:lineRule="exact" w:before="0" w:after="0"/>
        <w:ind w:left="1180" w:right="0" w:hanging="721"/>
        <w:jc w:val="left"/>
        <w:rPr>
          <w:sz w:val="24"/>
        </w:rPr>
      </w:pPr>
      <w:r>
        <w:rPr>
          <w:sz w:val="24"/>
        </w:rPr>
        <w:t>UCC</w:t>
      </w:r>
      <w:r>
        <w:rPr>
          <w:spacing w:val="-3"/>
          <w:sz w:val="24"/>
        </w:rPr>
        <w:t> </w:t>
      </w:r>
      <w:r>
        <w:rPr>
          <w:sz w:val="24"/>
        </w:rPr>
        <w:t>9</w:t>
      </w:r>
      <w:r>
        <w:rPr>
          <w:spacing w:val="-2"/>
          <w:sz w:val="24"/>
        </w:rPr>
        <w:t> </w:t>
      </w:r>
      <w:r>
        <w:rPr>
          <w:sz w:val="24"/>
        </w:rPr>
        <w:t>and</w:t>
      </w:r>
      <w:r>
        <w:rPr>
          <w:spacing w:val="-2"/>
          <w:sz w:val="24"/>
        </w:rPr>
        <w:t> Pledge</w:t>
      </w:r>
    </w:p>
    <w:p>
      <w:pPr>
        <w:pStyle w:val="ListParagraph"/>
        <w:numPr>
          <w:ilvl w:val="1"/>
          <w:numId w:val="1"/>
        </w:numPr>
        <w:tabs>
          <w:tab w:pos="1541" w:val="left" w:leader="none"/>
        </w:tabs>
        <w:spacing w:line="270" w:lineRule="exact" w:before="0" w:after="0"/>
        <w:ind w:left="1541" w:right="0" w:hanging="361"/>
        <w:jc w:val="left"/>
        <w:rPr>
          <w:sz w:val="24"/>
        </w:rPr>
      </w:pPr>
      <w:r>
        <w:rPr>
          <w:sz w:val="24"/>
        </w:rPr>
        <w:t>Historical</w:t>
      </w:r>
      <w:r>
        <w:rPr>
          <w:spacing w:val="-12"/>
          <w:sz w:val="24"/>
        </w:rPr>
        <w:t> </w:t>
      </w:r>
      <w:r>
        <w:rPr>
          <w:spacing w:val="-2"/>
          <w:sz w:val="24"/>
        </w:rPr>
        <w:t>Overview</w:t>
      </w:r>
    </w:p>
    <w:p>
      <w:pPr>
        <w:spacing w:after="0" w:line="270" w:lineRule="exact"/>
        <w:jc w:val="left"/>
        <w:rPr>
          <w:sz w:val="24"/>
        </w:rPr>
        <w:sectPr>
          <w:pgSz w:w="12240" w:h="15840"/>
          <w:pgMar w:header="722" w:footer="0" w:top="1300" w:bottom="280" w:left="620" w:right="560"/>
        </w:sectPr>
      </w:pPr>
    </w:p>
    <w:p>
      <w:pPr>
        <w:pStyle w:val="ListParagraph"/>
        <w:numPr>
          <w:ilvl w:val="1"/>
          <w:numId w:val="1"/>
        </w:numPr>
        <w:tabs>
          <w:tab w:pos="1541" w:val="left" w:leader="none"/>
        </w:tabs>
        <w:spacing w:line="262" w:lineRule="exact" w:before="0" w:after="0"/>
        <w:ind w:left="1541" w:right="0" w:hanging="361"/>
        <w:jc w:val="left"/>
        <w:rPr>
          <w:sz w:val="24"/>
        </w:rPr>
      </w:pPr>
      <w:r>
        <w:rPr>
          <w:sz w:val="24"/>
        </w:rPr>
        <w:t>UCC</w:t>
      </w:r>
      <w:r>
        <w:rPr>
          <w:spacing w:val="-4"/>
          <w:sz w:val="24"/>
        </w:rPr>
        <w:t> </w:t>
      </w:r>
      <w:r>
        <w:rPr>
          <w:sz w:val="24"/>
        </w:rPr>
        <w:t>Article</w:t>
      </w:r>
      <w:r>
        <w:rPr>
          <w:spacing w:val="-4"/>
          <w:sz w:val="24"/>
        </w:rPr>
        <w:t> </w:t>
      </w:r>
      <w:r>
        <w:rPr>
          <w:spacing w:val="-10"/>
          <w:sz w:val="24"/>
        </w:rPr>
        <w:t>9</w:t>
      </w:r>
    </w:p>
    <w:p>
      <w:pPr>
        <w:pStyle w:val="ListParagraph"/>
        <w:numPr>
          <w:ilvl w:val="2"/>
          <w:numId w:val="1"/>
        </w:numPr>
        <w:tabs>
          <w:tab w:pos="2261" w:val="left" w:leader="none"/>
        </w:tabs>
        <w:spacing w:line="268" w:lineRule="exact" w:before="0" w:after="0"/>
        <w:ind w:left="2261" w:right="0" w:hanging="305"/>
        <w:jc w:val="left"/>
        <w:rPr>
          <w:sz w:val="24"/>
        </w:rPr>
      </w:pPr>
      <w:r>
        <w:rPr>
          <w:sz w:val="24"/>
        </w:rPr>
        <w:t>Brief</w:t>
      </w:r>
      <w:r>
        <w:rPr>
          <w:spacing w:val="-6"/>
          <w:sz w:val="24"/>
        </w:rPr>
        <w:t> </w:t>
      </w:r>
      <w:r>
        <w:rPr>
          <w:spacing w:val="-2"/>
          <w:sz w:val="24"/>
        </w:rPr>
        <w:t>Overview</w:t>
      </w:r>
    </w:p>
    <w:p>
      <w:pPr>
        <w:pStyle w:val="ListParagraph"/>
        <w:numPr>
          <w:ilvl w:val="2"/>
          <w:numId w:val="1"/>
        </w:numPr>
        <w:tabs>
          <w:tab w:pos="2261" w:val="left" w:leader="none"/>
        </w:tabs>
        <w:spacing w:line="268" w:lineRule="exact" w:before="0" w:after="0"/>
        <w:ind w:left="2261" w:right="0" w:hanging="375"/>
        <w:jc w:val="left"/>
        <w:rPr>
          <w:sz w:val="24"/>
        </w:rPr>
      </w:pPr>
      <w:r>
        <w:rPr>
          <w:sz w:val="24"/>
        </w:rPr>
        <w:t>Categories</w:t>
      </w:r>
      <w:r>
        <w:rPr>
          <w:spacing w:val="-4"/>
          <w:sz w:val="24"/>
        </w:rPr>
        <w:t> </w:t>
      </w:r>
      <w:r>
        <w:rPr>
          <w:sz w:val="24"/>
        </w:rPr>
        <w:t>of</w:t>
      </w:r>
      <w:r>
        <w:rPr>
          <w:spacing w:val="-8"/>
          <w:sz w:val="24"/>
        </w:rPr>
        <w:t> </w:t>
      </w:r>
      <w:r>
        <w:rPr>
          <w:spacing w:val="-2"/>
          <w:sz w:val="24"/>
        </w:rPr>
        <w:t>Collateral</w:t>
      </w:r>
    </w:p>
    <w:p>
      <w:pPr>
        <w:pStyle w:val="ListParagraph"/>
        <w:numPr>
          <w:ilvl w:val="2"/>
          <w:numId w:val="1"/>
        </w:numPr>
        <w:tabs>
          <w:tab w:pos="2261" w:val="left" w:leader="none"/>
        </w:tabs>
        <w:spacing w:line="265" w:lineRule="exact" w:before="0" w:after="0"/>
        <w:ind w:left="2261" w:right="0" w:hanging="440"/>
        <w:jc w:val="left"/>
        <w:rPr>
          <w:sz w:val="24"/>
        </w:rPr>
      </w:pPr>
      <w:r>
        <w:rPr>
          <w:sz w:val="24"/>
        </w:rPr>
        <w:t>Attachment of</w:t>
      </w:r>
      <w:r>
        <w:rPr>
          <w:spacing w:val="-7"/>
          <w:sz w:val="24"/>
        </w:rPr>
        <w:t> </w:t>
      </w:r>
      <w:r>
        <w:rPr>
          <w:sz w:val="24"/>
        </w:rPr>
        <w:t>Security</w:t>
      </w:r>
      <w:r>
        <w:rPr>
          <w:spacing w:val="-3"/>
          <w:sz w:val="24"/>
        </w:rPr>
        <w:t> </w:t>
      </w:r>
      <w:r>
        <w:rPr>
          <w:spacing w:val="-2"/>
          <w:sz w:val="24"/>
        </w:rPr>
        <w:t>Interests</w:t>
      </w:r>
    </w:p>
    <w:p>
      <w:pPr>
        <w:pStyle w:val="ListParagraph"/>
        <w:numPr>
          <w:ilvl w:val="3"/>
          <w:numId w:val="1"/>
        </w:numPr>
        <w:tabs>
          <w:tab w:pos="2982" w:val="left" w:leader="none"/>
        </w:tabs>
        <w:spacing w:line="265" w:lineRule="exact" w:before="0" w:after="0"/>
        <w:ind w:left="2981" w:right="0" w:hanging="361"/>
        <w:jc w:val="left"/>
        <w:rPr>
          <w:sz w:val="24"/>
        </w:rPr>
      </w:pPr>
      <w:r>
        <w:rPr>
          <w:sz w:val="24"/>
        </w:rPr>
        <w:t>Value</w:t>
      </w:r>
      <w:r>
        <w:rPr>
          <w:spacing w:val="-3"/>
          <w:sz w:val="24"/>
        </w:rPr>
        <w:t> </w:t>
      </w:r>
      <w:r>
        <w:rPr>
          <w:sz w:val="24"/>
        </w:rPr>
        <w:t>has</w:t>
      </w:r>
      <w:r>
        <w:rPr>
          <w:spacing w:val="-3"/>
          <w:sz w:val="24"/>
        </w:rPr>
        <w:t> </w:t>
      </w:r>
      <w:r>
        <w:rPr>
          <w:sz w:val="24"/>
        </w:rPr>
        <w:t>been</w:t>
      </w:r>
      <w:r>
        <w:rPr>
          <w:spacing w:val="-9"/>
          <w:sz w:val="24"/>
        </w:rPr>
        <w:t> </w:t>
      </w:r>
      <w:r>
        <w:rPr>
          <w:spacing w:val="-4"/>
          <w:sz w:val="24"/>
        </w:rPr>
        <w:t>given</w:t>
      </w:r>
    </w:p>
    <w:p>
      <w:pPr>
        <w:pStyle w:val="ListParagraph"/>
        <w:numPr>
          <w:ilvl w:val="3"/>
          <w:numId w:val="1"/>
        </w:numPr>
        <w:tabs>
          <w:tab w:pos="2982" w:val="left" w:leader="none"/>
        </w:tabs>
        <w:spacing w:line="265" w:lineRule="exact" w:before="0" w:after="0"/>
        <w:ind w:left="2981" w:right="0" w:hanging="361"/>
        <w:jc w:val="left"/>
        <w:rPr>
          <w:sz w:val="24"/>
        </w:rPr>
      </w:pPr>
      <w:r>
        <w:rPr>
          <w:sz w:val="24"/>
        </w:rPr>
        <w:t>Debtor has</w:t>
      </w:r>
      <w:r>
        <w:rPr>
          <w:spacing w:val="-3"/>
          <w:sz w:val="24"/>
        </w:rPr>
        <w:t> </w:t>
      </w:r>
      <w:r>
        <w:rPr>
          <w:sz w:val="24"/>
        </w:rPr>
        <w:t>rights</w:t>
      </w:r>
      <w:r>
        <w:rPr>
          <w:spacing w:val="3"/>
          <w:sz w:val="24"/>
        </w:rPr>
        <w:t> </w:t>
      </w:r>
      <w:r>
        <w:rPr>
          <w:sz w:val="24"/>
        </w:rPr>
        <w:t>in</w:t>
      </w:r>
      <w:r>
        <w:rPr>
          <w:spacing w:val="-9"/>
          <w:sz w:val="24"/>
        </w:rPr>
        <w:t> </w:t>
      </w:r>
      <w:r>
        <w:rPr>
          <w:sz w:val="24"/>
        </w:rPr>
        <w:t>the</w:t>
      </w:r>
      <w:r>
        <w:rPr>
          <w:spacing w:val="-5"/>
          <w:sz w:val="24"/>
        </w:rPr>
        <w:t> </w:t>
      </w:r>
      <w:r>
        <w:rPr>
          <w:spacing w:val="-2"/>
          <w:sz w:val="24"/>
        </w:rPr>
        <w:t>collateral</w:t>
      </w:r>
    </w:p>
    <w:p>
      <w:pPr>
        <w:pStyle w:val="ListParagraph"/>
        <w:numPr>
          <w:ilvl w:val="3"/>
          <w:numId w:val="1"/>
        </w:numPr>
        <w:tabs>
          <w:tab w:pos="2982" w:val="left" w:leader="none"/>
        </w:tabs>
        <w:spacing w:line="265" w:lineRule="exact" w:before="0" w:after="0"/>
        <w:ind w:left="2981" w:right="0" w:hanging="361"/>
        <w:jc w:val="left"/>
        <w:rPr>
          <w:sz w:val="24"/>
        </w:rPr>
      </w:pPr>
      <w:r>
        <w:rPr>
          <w:sz w:val="24"/>
        </w:rPr>
        <w:t>Security</w:t>
      </w:r>
      <w:r>
        <w:rPr>
          <w:spacing w:val="-4"/>
          <w:sz w:val="24"/>
        </w:rPr>
        <w:t> </w:t>
      </w:r>
      <w:r>
        <w:rPr>
          <w:spacing w:val="-2"/>
          <w:sz w:val="24"/>
        </w:rPr>
        <w:t>Agreement</w:t>
      </w:r>
    </w:p>
    <w:p>
      <w:pPr>
        <w:pStyle w:val="ListParagraph"/>
        <w:numPr>
          <w:ilvl w:val="2"/>
          <w:numId w:val="1"/>
        </w:numPr>
        <w:tabs>
          <w:tab w:pos="2261" w:val="left" w:leader="none"/>
        </w:tabs>
        <w:spacing w:line="265" w:lineRule="exact" w:before="0" w:after="0"/>
        <w:ind w:left="2261" w:right="0" w:hanging="425"/>
        <w:jc w:val="left"/>
        <w:rPr>
          <w:sz w:val="24"/>
        </w:rPr>
      </w:pPr>
      <w:r>
        <w:rPr>
          <w:sz w:val="24"/>
        </w:rPr>
        <w:t>Perfection</w:t>
      </w:r>
      <w:r>
        <w:rPr>
          <w:spacing w:val="-2"/>
          <w:sz w:val="24"/>
        </w:rPr>
        <w:t> </w:t>
      </w:r>
      <w:r>
        <w:rPr>
          <w:sz w:val="24"/>
        </w:rPr>
        <w:t>of</w:t>
      </w:r>
      <w:r>
        <w:rPr>
          <w:spacing w:val="-7"/>
          <w:sz w:val="24"/>
        </w:rPr>
        <w:t> </w:t>
      </w:r>
      <w:r>
        <w:rPr>
          <w:sz w:val="24"/>
        </w:rPr>
        <w:t>Security</w:t>
      </w:r>
      <w:r>
        <w:rPr>
          <w:spacing w:val="-1"/>
          <w:sz w:val="24"/>
        </w:rPr>
        <w:t> </w:t>
      </w:r>
      <w:r>
        <w:rPr>
          <w:spacing w:val="-2"/>
          <w:sz w:val="24"/>
        </w:rPr>
        <w:t>Interests</w:t>
      </w:r>
    </w:p>
    <w:p>
      <w:pPr>
        <w:pStyle w:val="ListParagraph"/>
        <w:numPr>
          <w:ilvl w:val="3"/>
          <w:numId w:val="1"/>
        </w:numPr>
        <w:tabs>
          <w:tab w:pos="2982" w:val="left" w:leader="none"/>
        </w:tabs>
        <w:spacing w:line="268" w:lineRule="exact" w:before="0" w:after="0"/>
        <w:ind w:left="2981" w:right="0" w:hanging="361"/>
        <w:jc w:val="left"/>
        <w:rPr>
          <w:sz w:val="24"/>
        </w:rPr>
      </w:pPr>
      <w:r>
        <w:rPr>
          <w:spacing w:val="-2"/>
          <w:sz w:val="24"/>
        </w:rPr>
        <w:t>Overview</w:t>
      </w:r>
    </w:p>
    <w:p>
      <w:pPr>
        <w:pStyle w:val="ListParagraph"/>
        <w:numPr>
          <w:ilvl w:val="3"/>
          <w:numId w:val="1"/>
        </w:numPr>
        <w:tabs>
          <w:tab w:pos="2982" w:val="left" w:leader="none"/>
        </w:tabs>
        <w:spacing w:line="268" w:lineRule="exact" w:before="0" w:after="0"/>
        <w:ind w:left="2981" w:right="0" w:hanging="361"/>
        <w:jc w:val="left"/>
        <w:rPr>
          <w:sz w:val="24"/>
        </w:rPr>
      </w:pPr>
      <w:r>
        <w:rPr>
          <w:sz w:val="24"/>
        </w:rPr>
        <w:t>General</w:t>
      </w:r>
      <w:r>
        <w:rPr>
          <w:spacing w:val="-11"/>
          <w:sz w:val="24"/>
        </w:rPr>
        <w:t> </w:t>
      </w:r>
      <w:r>
        <w:rPr>
          <w:spacing w:val="-4"/>
          <w:sz w:val="24"/>
        </w:rPr>
        <w:t>Rule</w:t>
      </w:r>
    </w:p>
    <w:p>
      <w:pPr>
        <w:pStyle w:val="ListParagraph"/>
        <w:numPr>
          <w:ilvl w:val="3"/>
          <w:numId w:val="1"/>
        </w:numPr>
        <w:tabs>
          <w:tab w:pos="2982" w:val="left" w:leader="none"/>
        </w:tabs>
        <w:spacing w:line="265" w:lineRule="exact" w:before="0" w:after="0"/>
        <w:ind w:left="2981" w:right="0" w:hanging="361"/>
        <w:jc w:val="left"/>
        <w:rPr>
          <w:sz w:val="24"/>
        </w:rPr>
      </w:pPr>
      <w:r>
        <w:rPr>
          <w:sz w:val="24"/>
        </w:rPr>
        <w:t>Types</w:t>
      </w:r>
      <w:r>
        <w:rPr>
          <w:spacing w:val="-3"/>
          <w:sz w:val="24"/>
        </w:rPr>
        <w:t> </w:t>
      </w:r>
      <w:r>
        <w:rPr>
          <w:sz w:val="24"/>
        </w:rPr>
        <w:t>of</w:t>
      </w:r>
      <w:r>
        <w:rPr>
          <w:spacing w:val="-7"/>
          <w:sz w:val="24"/>
        </w:rPr>
        <w:t> </w:t>
      </w:r>
      <w:r>
        <w:rPr>
          <w:spacing w:val="-2"/>
          <w:sz w:val="24"/>
        </w:rPr>
        <w:t>Perfection</w:t>
      </w:r>
    </w:p>
    <w:p>
      <w:pPr>
        <w:pStyle w:val="ListParagraph"/>
        <w:numPr>
          <w:ilvl w:val="4"/>
          <w:numId w:val="1"/>
        </w:numPr>
        <w:tabs>
          <w:tab w:pos="3702" w:val="left" w:leader="none"/>
        </w:tabs>
        <w:spacing w:line="265" w:lineRule="exact" w:before="0" w:after="0"/>
        <w:ind w:left="3702" w:right="0" w:hanging="361"/>
        <w:jc w:val="left"/>
        <w:rPr>
          <w:sz w:val="24"/>
        </w:rPr>
      </w:pPr>
      <w:r>
        <w:rPr>
          <w:sz w:val="24"/>
        </w:rPr>
        <w:t>Filing</w:t>
      </w:r>
      <w:r>
        <w:rPr>
          <w:spacing w:val="-4"/>
          <w:sz w:val="24"/>
        </w:rPr>
        <w:t> </w:t>
      </w:r>
      <w:r>
        <w:rPr>
          <w:sz w:val="24"/>
        </w:rPr>
        <w:t>a</w:t>
      </w:r>
      <w:r>
        <w:rPr>
          <w:spacing w:val="-4"/>
          <w:sz w:val="24"/>
        </w:rPr>
        <w:t> </w:t>
      </w:r>
      <w:r>
        <w:rPr>
          <w:sz w:val="24"/>
        </w:rPr>
        <w:t>Financing</w:t>
      </w:r>
      <w:r>
        <w:rPr>
          <w:spacing w:val="-2"/>
          <w:sz w:val="24"/>
        </w:rPr>
        <w:t> Statement</w:t>
      </w:r>
    </w:p>
    <w:p>
      <w:pPr>
        <w:pStyle w:val="ListParagraph"/>
        <w:numPr>
          <w:ilvl w:val="4"/>
          <w:numId w:val="1"/>
        </w:numPr>
        <w:tabs>
          <w:tab w:pos="3702" w:val="left" w:leader="none"/>
        </w:tabs>
        <w:spacing w:line="265" w:lineRule="exact" w:before="0" w:after="0"/>
        <w:ind w:left="3702" w:right="0" w:hanging="361"/>
        <w:jc w:val="left"/>
        <w:rPr>
          <w:sz w:val="24"/>
        </w:rPr>
      </w:pPr>
      <w:r>
        <w:rPr>
          <w:spacing w:val="-2"/>
          <w:sz w:val="24"/>
        </w:rPr>
        <w:t>Possession</w:t>
      </w:r>
    </w:p>
    <w:p>
      <w:pPr>
        <w:pStyle w:val="ListParagraph"/>
        <w:numPr>
          <w:ilvl w:val="4"/>
          <w:numId w:val="1"/>
        </w:numPr>
        <w:tabs>
          <w:tab w:pos="3702" w:val="left" w:leader="none"/>
        </w:tabs>
        <w:spacing w:line="265" w:lineRule="exact" w:before="0" w:after="0"/>
        <w:ind w:left="3702" w:right="0" w:hanging="361"/>
        <w:jc w:val="left"/>
        <w:rPr>
          <w:sz w:val="24"/>
        </w:rPr>
      </w:pPr>
      <w:r>
        <w:rPr>
          <w:spacing w:val="-2"/>
          <w:sz w:val="24"/>
        </w:rPr>
        <w:t>Control</w:t>
      </w:r>
    </w:p>
    <w:p>
      <w:pPr>
        <w:pStyle w:val="ListParagraph"/>
        <w:numPr>
          <w:ilvl w:val="4"/>
          <w:numId w:val="1"/>
        </w:numPr>
        <w:tabs>
          <w:tab w:pos="3702" w:val="left" w:leader="none"/>
        </w:tabs>
        <w:spacing w:line="267" w:lineRule="exact" w:before="0" w:after="0"/>
        <w:ind w:left="3702" w:right="0" w:hanging="361"/>
        <w:jc w:val="left"/>
        <w:rPr>
          <w:sz w:val="24"/>
        </w:rPr>
      </w:pPr>
      <w:r>
        <w:rPr>
          <w:sz w:val="24"/>
        </w:rPr>
        <w:t>Automatic</w:t>
      </w:r>
      <w:r>
        <w:rPr>
          <w:spacing w:val="-7"/>
          <w:sz w:val="24"/>
        </w:rPr>
        <w:t> </w:t>
      </w:r>
      <w:r>
        <w:rPr>
          <w:spacing w:val="-2"/>
          <w:sz w:val="24"/>
        </w:rPr>
        <w:t>Perfection</w:t>
      </w:r>
    </w:p>
    <w:p>
      <w:pPr>
        <w:pStyle w:val="ListParagraph"/>
        <w:numPr>
          <w:ilvl w:val="3"/>
          <w:numId w:val="1"/>
        </w:numPr>
        <w:tabs>
          <w:tab w:pos="2982" w:val="left" w:leader="none"/>
        </w:tabs>
        <w:spacing w:line="268" w:lineRule="exact" w:before="0" w:after="0"/>
        <w:ind w:left="2981" w:right="0" w:hanging="361"/>
        <w:jc w:val="left"/>
        <w:rPr>
          <w:sz w:val="24"/>
        </w:rPr>
      </w:pPr>
      <w:r>
        <w:rPr>
          <w:sz w:val="24"/>
        </w:rPr>
        <w:t>Perfecting</w:t>
      </w:r>
      <w:r>
        <w:rPr>
          <w:spacing w:val="-3"/>
          <w:sz w:val="24"/>
        </w:rPr>
        <w:t> </w:t>
      </w:r>
      <w:r>
        <w:rPr>
          <w:sz w:val="24"/>
        </w:rPr>
        <w:t>in</w:t>
      </w:r>
      <w:r>
        <w:rPr>
          <w:spacing w:val="-5"/>
          <w:sz w:val="24"/>
        </w:rPr>
        <w:t> </w:t>
      </w:r>
      <w:r>
        <w:rPr>
          <w:spacing w:val="-2"/>
          <w:sz w:val="24"/>
        </w:rPr>
        <w:t>Proceeds</w:t>
      </w:r>
    </w:p>
    <w:p>
      <w:pPr>
        <w:pStyle w:val="ListParagraph"/>
        <w:numPr>
          <w:ilvl w:val="3"/>
          <w:numId w:val="1"/>
        </w:numPr>
        <w:tabs>
          <w:tab w:pos="2982" w:val="left" w:leader="none"/>
        </w:tabs>
        <w:spacing w:line="265" w:lineRule="exact" w:before="0" w:after="0"/>
        <w:ind w:left="2981" w:right="0" w:hanging="361"/>
        <w:jc w:val="left"/>
        <w:rPr>
          <w:sz w:val="24"/>
        </w:rPr>
      </w:pPr>
      <w:r>
        <w:rPr>
          <w:sz w:val="24"/>
        </w:rPr>
        <w:t>Fixtures</w:t>
      </w:r>
      <w:r>
        <w:rPr>
          <w:spacing w:val="-4"/>
          <w:sz w:val="24"/>
        </w:rPr>
        <w:t> </w:t>
      </w:r>
      <w:r>
        <w:rPr>
          <w:sz w:val="24"/>
        </w:rPr>
        <w:t>and</w:t>
      </w:r>
      <w:r>
        <w:rPr>
          <w:spacing w:val="-5"/>
          <w:sz w:val="24"/>
        </w:rPr>
        <w:t> </w:t>
      </w:r>
      <w:r>
        <w:rPr>
          <w:sz w:val="24"/>
        </w:rPr>
        <w:t>Land-Related</w:t>
      </w:r>
      <w:r>
        <w:rPr>
          <w:spacing w:val="-4"/>
          <w:sz w:val="24"/>
        </w:rPr>
        <w:t> </w:t>
      </w:r>
      <w:r>
        <w:rPr>
          <w:spacing w:val="-2"/>
          <w:sz w:val="24"/>
        </w:rPr>
        <w:t>Collateral</w:t>
      </w:r>
    </w:p>
    <w:p>
      <w:pPr>
        <w:pStyle w:val="ListParagraph"/>
        <w:numPr>
          <w:ilvl w:val="2"/>
          <w:numId w:val="1"/>
        </w:numPr>
        <w:tabs>
          <w:tab w:pos="2261" w:val="left" w:leader="none"/>
        </w:tabs>
        <w:spacing w:line="265" w:lineRule="exact" w:before="0" w:after="0"/>
        <w:ind w:left="2261" w:right="0" w:hanging="360"/>
        <w:jc w:val="left"/>
        <w:rPr>
          <w:sz w:val="24"/>
        </w:rPr>
      </w:pPr>
      <w:r>
        <w:rPr>
          <w:sz w:val="24"/>
        </w:rPr>
        <w:t>Maintaining</w:t>
      </w:r>
      <w:r>
        <w:rPr>
          <w:spacing w:val="-4"/>
          <w:sz w:val="24"/>
        </w:rPr>
        <w:t> </w:t>
      </w:r>
      <w:r>
        <w:rPr>
          <w:sz w:val="24"/>
        </w:rPr>
        <w:t>Perfection</w:t>
      </w:r>
      <w:r>
        <w:rPr>
          <w:spacing w:val="-8"/>
          <w:sz w:val="24"/>
        </w:rPr>
        <w:t> </w:t>
      </w:r>
      <w:r>
        <w:rPr>
          <w:sz w:val="24"/>
        </w:rPr>
        <w:t>Over</w:t>
      </w:r>
      <w:r>
        <w:rPr>
          <w:spacing w:val="-3"/>
          <w:sz w:val="24"/>
        </w:rPr>
        <w:t> </w:t>
      </w:r>
      <w:r>
        <w:rPr>
          <w:spacing w:val="-4"/>
          <w:sz w:val="24"/>
        </w:rPr>
        <w:t>Time</w:t>
      </w:r>
    </w:p>
    <w:p>
      <w:pPr>
        <w:pStyle w:val="ListParagraph"/>
        <w:numPr>
          <w:ilvl w:val="3"/>
          <w:numId w:val="1"/>
        </w:numPr>
        <w:tabs>
          <w:tab w:pos="2982" w:val="left" w:leader="none"/>
        </w:tabs>
        <w:spacing w:line="265" w:lineRule="exact" w:before="0" w:after="0"/>
        <w:ind w:left="2981" w:right="0" w:hanging="361"/>
        <w:jc w:val="left"/>
        <w:rPr>
          <w:sz w:val="24"/>
        </w:rPr>
      </w:pPr>
      <w:r>
        <w:rPr>
          <w:sz w:val="24"/>
        </w:rPr>
        <w:t>Perfection</w:t>
      </w:r>
      <w:r>
        <w:rPr>
          <w:spacing w:val="-4"/>
          <w:sz w:val="24"/>
        </w:rPr>
        <w:t> </w:t>
      </w:r>
      <w:r>
        <w:rPr>
          <w:sz w:val="24"/>
        </w:rPr>
        <w:t>through</w:t>
      </w:r>
      <w:r>
        <w:rPr>
          <w:spacing w:val="-9"/>
          <w:sz w:val="24"/>
        </w:rPr>
        <w:t> </w:t>
      </w:r>
      <w:r>
        <w:rPr>
          <w:sz w:val="24"/>
        </w:rPr>
        <w:t>Possession</w:t>
      </w:r>
      <w:r>
        <w:rPr>
          <w:spacing w:val="-4"/>
          <w:sz w:val="24"/>
        </w:rPr>
        <w:t> </w:t>
      </w:r>
      <w:r>
        <w:rPr>
          <w:sz w:val="24"/>
        </w:rPr>
        <w:t>or</w:t>
      </w:r>
      <w:r>
        <w:rPr>
          <w:spacing w:val="-2"/>
          <w:sz w:val="24"/>
        </w:rPr>
        <w:t> Control</w:t>
      </w:r>
    </w:p>
    <w:p>
      <w:pPr>
        <w:pStyle w:val="ListParagraph"/>
        <w:numPr>
          <w:ilvl w:val="3"/>
          <w:numId w:val="1"/>
        </w:numPr>
        <w:tabs>
          <w:tab w:pos="2982" w:val="left" w:leader="none"/>
        </w:tabs>
        <w:spacing w:line="265" w:lineRule="exact" w:before="0" w:after="0"/>
        <w:ind w:left="2981" w:right="0" w:hanging="361"/>
        <w:jc w:val="left"/>
        <w:rPr>
          <w:sz w:val="24"/>
        </w:rPr>
      </w:pPr>
      <w:r>
        <w:rPr>
          <w:sz w:val="24"/>
        </w:rPr>
        <w:t>Perfection</w:t>
      </w:r>
      <w:r>
        <w:rPr>
          <w:spacing w:val="-4"/>
          <w:sz w:val="24"/>
        </w:rPr>
        <w:t> </w:t>
      </w:r>
      <w:r>
        <w:rPr>
          <w:sz w:val="24"/>
        </w:rPr>
        <w:t>through</w:t>
      </w:r>
      <w:r>
        <w:rPr>
          <w:spacing w:val="-8"/>
          <w:sz w:val="24"/>
        </w:rPr>
        <w:t> </w:t>
      </w:r>
      <w:r>
        <w:rPr>
          <w:spacing w:val="-2"/>
          <w:sz w:val="24"/>
        </w:rPr>
        <w:t>Filing</w:t>
      </w:r>
    </w:p>
    <w:p>
      <w:pPr>
        <w:pStyle w:val="ListParagraph"/>
        <w:numPr>
          <w:ilvl w:val="2"/>
          <w:numId w:val="1"/>
        </w:numPr>
        <w:tabs>
          <w:tab w:pos="2261" w:val="left" w:leader="none"/>
        </w:tabs>
        <w:spacing w:line="265" w:lineRule="exact" w:before="0" w:after="0"/>
        <w:ind w:left="2261" w:right="0" w:hanging="425"/>
        <w:jc w:val="left"/>
        <w:rPr>
          <w:sz w:val="24"/>
        </w:rPr>
      </w:pPr>
      <w:r>
        <w:rPr>
          <w:spacing w:val="-2"/>
          <w:sz w:val="24"/>
        </w:rPr>
        <w:t>Priorities</w:t>
      </w:r>
    </w:p>
    <w:p>
      <w:pPr>
        <w:pStyle w:val="ListParagraph"/>
        <w:numPr>
          <w:ilvl w:val="3"/>
          <w:numId w:val="1"/>
        </w:numPr>
        <w:tabs>
          <w:tab w:pos="2982" w:val="left" w:leader="none"/>
        </w:tabs>
        <w:spacing w:line="268" w:lineRule="exact" w:before="0" w:after="0"/>
        <w:ind w:left="2981" w:right="0" w:hanging="361"/>
        <w:jc w:val="left"/>
        <w:rPr>
          <w:sz w:val="24"/>
        </w:rPr>
      </w:pPr>
      <w:r>
        <w:rPr>
          <w:sz w:val="24"/>
        </w:rPr>
        <w:t>UCC</w:t>
      </w:r>
      <w:r>
        <w:rPr>
          <w:spacing w:val="-2"/>
          <w:sz w:val="24"/>
        </w:rPr>
        <w:t> </w:t>
      </w:r>
      <w:r>
        <w:rPr>
          <w:sz w:val="24"/>
        </w:rPr>
        <w:t>9</w:t>
      </w:r>
      <w:r>
        <w:rPr>
          <w:spacing w:val="-2"/>
          <w:sz w:val="24"/>
        </w:rPr>
        <w:t> </w:t>
      </w:r>
      <w:r>
        <w:rPr>
          <w:sz w:val="24"/>
        </w:rPr>
        <w:t>Creditor</w:t>
      </w:r>
      <w:r>
        <w:rPr>
          <w:spacing w:val="2"/>
          <w:sz w:val="24"/>
        </w:rPr>
        <w:t> </w:t>
      </w:r>
      <w:r>
        <w:rPr>
          <w:sz w:val="24"/>
        </w:rPr>
        <w:t>vs.</w:t>
      </w:r>
      <w:r>
        <w:rPr>
          <w:spacing w:val="-1"/>
          <w:sz w:val="24"/>
        </w:rPr>
        <w:t> </w:t>
      </w:r>
      <w:r>
        <w:rPr>
          <w:sz w:val="24"/>
        </w:rPr>
        <w:t>UCC</w:t>
      </w:r>
      <w:r>
        <w:rPr>
          <w:spacing w:val="-2"/>
          <w:sz w:val="24"/>
        </w:rPr>
        <w:t> </w:t>
      </w:r>
      <w:r>
        <w:rPr>
          <w:sz w:val="24"/>
        </w:rPr>
        <w:t>9</w:t>
      </w:r>
      <w:r>
        <w:rPr>
          <w:spacing w:val="-1"/>
          <w:sz w:val="24"/>
        </w:rPr>
        <w:t> </w:t>
      </w:r>
      <w:r>
        <w:rPr>
          <w:spacing w:val="-2"/>
          <w:sz w:val="24"/>
        </w:rPr>
        <w:t>Creditor</w:t>
      </w:r>
    </w:p>
    <w:p>
      <w:pPr>
        <w:pStyle w:val="ListParagraph"/>
        <w:numPr>
          <w:ilvl w:val="3"/>
          <w:numId w:val="1"/>
        </w:numPr>
        <w:tabs>
          <w:tab w:pos="2982" w:val="left" w:leader="none"/>
        </w:tabs>
        <w:spacing w:line="268" w:lineRule="exact" w:before="0" w:after="0"/>
        <w:ind w:left="2981" w:right="0" w:hanging="361"/>
        <w:jc w:val="left"/>
        <w:rPr>
          <w:sz w:val="24"/>
        </w:rPr>
      </w:pPr>
      <w:r>
        <w:rPr>
          <w:sz w:val="24"/>
        </w:rPr>
        <w:t>UCC</w:t>
      </w:r>
      <w:r>
        <w:rPr>
          <w:spacing w:val="-5"/>
          <w:sz w:val="24"/>
        </w:rPr>
        <w:t> </w:t>
      </w:r>
      <w:r>
        <w:rPr>
          <w:sz w:val="24"/>
        </w:rPr>
        <w:t>9</w:t>
      </w:r>
      <w:r>
        <w:rPr>
          <w:spacing w:val="-5"/>
          <w:sz w:val="24"/>
        </w:rPr>
        <w:t> </w:t>
      </w:r>
      <w:r>
        <w:rPr>
          <w:sz w:val="24"/>
        </w:rPr>
        <w:t>Creditor vs.</w:t>
      </w:r>
      <w:r>
        <w:rPr>
          <w:spacing w:val="-4"/>
          <w:sz w:val="24"/>
        </w:rPr>
        <w:t> </w:t>
      </w:r>
      <w:r>
        <w:rPr>
          <w:spacing w:val="-2"/>
          <w:sz w:val="24"/>
        </w:rPr>
        <w:t>Lienholder</w:t>
      </w:r>
    </w:p>
    <w:p>
      <w:pPr>
        <w:pStyle w:val="ListParagraph"/>
        <w:numPr>
          <w:ilvl w:val="3"/>
          <w:numId w:val="1"/>
        </w:numPr>
        <w:tabs>
          <w:tab w:pos="2982" w:val="left" w:leader="none"/>
        </w:tabs>
        <w:spacing w:line="265" w:lineRule="exact" w:before="0" w:after="0"/>
        <w:ind w:left="2981" w:right="0" w:hanging="361"/>
        <w:jc w:val="left"/>
        <w:rPr>
          <w:sz w:val="24"/>
        </w:rPr>
      </w:pPr>
      <w:r>
        <w:rPr>
          <w:sz w:val="24"/>
        </w:rPr>
        <w:t>UCC</w:t>
      </w:r>
      <w:r>
        <w:rPr>
          <w:spacing w:val="-3"/>
          <w:sz w:val="24"/>
        </w:rPr>
        <w:t> </w:t>
      </w:r>
      <w:r>
        <w:rPr>
          <w:sz w:val="24"/>
        </w:rPr>
        <w:t>9</w:t>
      </w:r>
      <w:r>
        <w:rPr>
          <w:spacing w:val="-3"/>
          <w:sz w:val="24"/>
        </w:rPr>
        <w:t> </w:t>
      </w:r>
      <w:r>
        <w:rPr>
          <w:sz w:val="24"/>
        </w:rPr>
        <w:t>Creditor</w:t>
      </w:r>
      <w:r>
        <w:rPr>
          <w:spacing w:val="1"/>
          <w:sz w:val="24"/>
        </w:rPr>
        <w:t> </w:t>
      </w:r>
      <w:r>
        <w:rPr>
          <w:sz w:val="24"/>
        </w:rPr>
        <w:t>vs.</w:t>
      </w:r>
      <w:r>
        <w:rPr>
          <w:spacing w:val="-2"/>
          <w:sz w:val="24"/>
        </w:rPr>
        <w:t> Mortgagees</w:t>
      </w:r>
    </w:p>
    <w:p>
      <w:pPr>
        <w:pStyle w:val="ListParagraph"/>
        <w:numPr>
          <w:ilvl w:val="3"/>
          <w:numId w:val="1"/>
        </w:numPr>
        <w:tabs>
          <w:tab w:pos="2982" w:val="left" w:leader="none"/>
        </w:tabs>
        <w:spacing w:line="265" w:lineRule="exact" w:before="0" w:after="0"/>
        <w:ind w:left="2981" w:right="0" w:hanging="361"/>
        <w:jc w:val="left"/>
        <w:rPr>
          <w:sz w:val="24"/>
        </w:rPr>
      </w:pPr>
      <w:r>
        <w:rPr>
          <w:sz w:val="24"/>
        </w:rPr>
        <w:t>UCC</w:t>
      </w:r>
      <w:r>
        <w:rPr>
          <w:spacing w:val="-3"/>
          <w:sz w:val="24"/>
        </w:rPr>
        <w:t> </w:t>
      </w:r>
      <w:r>
        <w:rPr>
          <w:sz w:val="24"/>
        </w:rPr>
        <w:t>9</w:t>
      </w:r>
      <w:r>
        <w:rPr>
          <w:spacing w:val="-3"/>
          <w:sz w:val="24"/>
        </w:rPr>
        <w:t> </w:t>
      </w:r>
      <w:r>
        <w:rPr>
          <w:sz w:val="24"/>
        </w:rPr>
        <w:t>Creditor</w:t>
      </w:r>
      <w:r>
        <w:rPr>
          <w:spacing w:val="1"/>
          <w:sz w:val="24"/>
        </w:rPr>
        <w:t> </w:t>
      </w:r>
      <w:r>
        <w:rPr>
          <w:sz w:val="24"/>
        </w:rPr>
        <w:t>vs.</w:t>
      </w:r>
      <w:r>
        <w:rPr>
          <w:spacing w:val="-2"/>
          <w:sz w:val="24"/>
        </w:rPr>
        <w:t> Buyers/Lessees</w:t>
      </w:r>
    </w:p>
    <w:p>
      <w:pPr>
        <w:pStyle w:val="ListParagraph"/>
        <w:numPr>
          <w:ilvl w:val="1"/>
          <w:numId w:val="1"/>
        </w:numPr>
        <w:tabs>
          <w:tab w:pos="1541" w:val="left" w:leader="none"/>
        </w:tabs>
        <w:spacing w:line="265" w:lineRule="exact" w:before="0" w:after="0"/>
        <w:ind w:left="1541" w:right="0" w:hanging="361"/>
        <w:jc w:val="left"/>
        <w:rPr>
          <w:sz w:val="24"/>
        </w:rPr>
      </w:pPr>
      <w:r>
        <w:rPr>
          <w:sz w:val="24"/>
        </w:rPr>
        <w:t>Pledge</w:t>
      </w:r>
      <w:r>
        <w:rPr>
          <w:spacing w:val="1"/>
          <w:sz w:val="24"/>
        </w:rPr>
        <w:t> </w:t>
      </w:r>
      <w:r>
        <w:rPr>
          <w:sz w:val="24"/>
        </w:rPr>
        <w:t>of</w:t>
      </w:r>
      <w:r>
        <w:rPr>
          <w:spacing w:val="-8"/>
          <w:sz w:val="24"/>
        </w:rPr>
        <w:t> </w:t>
      </w:r>
      <w:r>
        <w:rPr>
          <w:sz w:val="24"/>
        </w:rPr>
        <w:t>Leases and</w:t>
      </w:r>
      <w:r>
        <w:rPr>
          <w:spacing w:val="-2"/>
          <w:sz w:val="24"/>
        </w:rPr>
        <w:t> </w:t>
      </w:r>
      <w:r>
        <w:rPr>
          <w:sz w:val="24"/>
        </w:rPr>
        <w:t>Rents</w:t>
      </w:r>
      <w:r>
        <w:rPr>
          <w:spacing w:val="4"/>
          <w:sz w:val="24"/>
        </w:rPr>
        <w:t> </w:t>
      </w:r>
      <w:r>
        <w:rPr>
          <w:sz w:val="24"/>
        </w:rPr>
        <w:t>of</w:t>
      </w:r>
      <w:r>
        <w:rPr>
          <w:spacing w:val="-7"/>
          <w:sz w:val="24"/>
        </w:rPr>
        <w:t> </w:t>
      </w:r>
      <w:r>
        <w:rPr>
          <w:sz w:val="24"/>
        </w:rPr>
        <w:t>an</w:t>
      </w:r>
      <w:r>
        <w:rPr>
          <w:spacing w:val="-2"/>
          <w:sz w:val="24"/>
        </w:rPr>
        <w:t> Immovable</w:t>
      </w:r>
    </w:p>
    <w:p>
      <w:pPr>
        <w:pStyle w:val="ListParagraph"/>
        <w:numPr>
          <w:ilvl w:val="2"/>
          <w:numId w:val="1"/>
        </w:numPr>
        <w:tabs>
          <w:tab w:pos="2261" w:val="left" w:leader="none"/>
        </w:tabs>
        <w:spacing w:line="265" w:lineRule="exact" w:before="0" w:after="0"/>
        <w:ind w:left="2261" w:right="0" w:hanging="305"/>
        <w:jc w:val="left"/>
        <w:rPr>
          <w:sz w:val="24"/>
        </w:rPr>
      </w:pPr>
      <w:r>
        <w:rPr>
          <w:sz w:val="24"/>
        </w:rPr>
        <w:t>Overview</w:t>
      </w:r>
      <w:r>
        <w:rPr>
          <w:spacing w:val="-3"/>
          <w:sz w:val="24"/>
        </w:rPr>
        <w:t> </w:t>
      </w:r>
      <w:r>
        <w:rPr>
          <w:sz w:val="24"/>
        </w:rPr>
        <w:t>of</w:t>
      </w:r>
      <w:r>
        <w:rPr>
          <w:spacing w:val="-8"/>
          <w:sz w:val="24"/>
        </w:rPr>
        <w:t> </w:t>
      </w:r>
      <w:r>
        <w:rPr>
          <w:spacing w:val="-2"/>
          <w:sz w:val="24"/>
        </w:rPr>
        <w:t>Pledge</w:t>
      </w:r>
    </w:p>
    <w:p>
      <w:pPr>
        <w:pStyle w:val="ListParagraph"/>
        <w:numPr>
          <w:ilvl w:val="3"/>
          <w:numId w:val="1"/>
        </w:numPr>
        <w:tabs>
          <w:tab w:pos="2982" w:val="left" w:leader="none"/>
        </w:tabs>
        <w:spacing w:line="268" w:lineRule="exact" w:before="0" w:after="0"/>
        <w:ind w:left="2981" w:right="0" w:hanging="361"/>
        <w:jc w:val="left"/>
        <w:rPr>
          <w:sz w:val="24"/>
        </w:rPr>
      </w:pPr>
      <w:r>
        <w:rPr>
          <w:sz w:val="24"/>
        </w:rPr>
        <w:t>Definition</w:t>
      </w:r>
      <w:r>
        <w:rPr>
          <w:spacing w:val="-7"/>
          <w:sz w:val="24"/>
        </w:rPr>
        <w:t> </w:t>
      </w:r>
      <w:r>
        <w:rPr>
          <w:sz w:val="24"/>
        </w:rPr>
        <w:t>and</w:t>
      </w:r>
      <w:r>
        <w:rPr>
          <w:spacing w:val="-3"/>
          <w:sz w:val="24"/>
        </w:rPr>
        <w:t> </w:t>
      </w:r>
      <w:r>
        <w:rPr>
          <w:spacing w:val="-4"/>
          <w:sz w:val="24"/>
        </w:rPr>
        <w:t>Scope</w:t>
      </w:r>
    </w:p>
    <w:p>
      <w:pPr>
        <w:pStyle w:val="ListParagraph"/>
        <w:numPr>
          <w:ilvl w:val="4"/>
          <w:numId w:val="1"/>
        </w:numPr>
        <w:tabs>
          <w:tab w:pos="3702" w:val="left" w:leader="none"/>
        </w:tabs>
        <w:spacing w:line="268" w:lineRule="exact" w:before="0" w:after="0"/>
        <w:ind w:left="3702" w:right="0" w:hanging="361"/>
        <w:jc w:val="left"/>
        <w:rPr>
          <w:sz w:val="24"/>
        </w:rPr>
      </w:pPr>
      <w:r>
        <w:rPr>
          <w:sz w:val="24"/>
        </w:rPr>
        <w:t>Property</w:t>
      </w:r>
      <w:r>
        <w:rPr>
          <w:spacing w:val="-8"/>
          <w:sz w:val="24"/>
        </w:rPr>
        <w:t> </w:t>
      </w:r>
      <w:r>
        <w:rPr>
          <w:sz w:val="24"/>
        </w:rPr>
        <w:t>Susceptible</w:t>
      </w:r>
      <w:r>
        <w:rPr>
          <w:spacing w:val="2"/>
          <w:sz w:val="24"/>
        </w:rPr>
        <w:t> </w:t>
      </w:r>
      <w:r>
        <w:rPr>
          <w:sz w:val="24"/>
        </w:rPr>
        <w:t>of</w:t>
      </w:r>
      <w:r>
        <w:rPr>
          <w:spacing w:val="-7"/>
          <w:sz w:val="24"/>
        </w:rPr>
        <w:t> </w:t>
      </w:r>
      <w:r>
        <w:rPr>
          <w:spacing w:val="-2"/>
          <w:sz w:val="24"/>
        </w:rPr>
        <w:t>Pledge</w:t>
      </w:r>
    </w:p>
    <w:p>
      <w:pPr>
        <w:pStyle w:val="ListParagraph"/>
        <w:numPr>
          <w:ilvl w:val="4"/>
          <w:numId w:val="1"/>
        </w:numPr>
        <w:tabs>
          <w:tab w:pos="3702" w:val="left" w:leader="none"/>
        </w:tabs>
        <w:spacing w:line="265" w:lineRule="exact" w:before="0" w:after="0"/>
        <w:ind w:left="3702" w:right="0" w:hanging="361"/>
        <w:jc w:val="left"/>
        <w:rPr>
          <w:sz w:val="24"/>
        </w:rPr>
      </w:pPr>
      <w:r>
        <w:rPr>
          <w:spacing w:val="-2"/>
          <w:sz w:val="24"/>
        </w:rPr>
        <w:t>Nature</w:t>
      </w:r>
    </w:p>
    <w:p>
      <w:pPr>
        <w:pStyle w:val="ListParagraph"/>
        <w:numPr>
          <w:ilvl w:val="2"/>
          <w:numId w:val="1"/>
        </w:numPr>
        <w:tabs>
          <w:tab w:pos="2261" w:val="left" w:leader="none"/>
        </w:tabs>
        <w:spacing w:line="265" w:lineRule="exact" w:before="0" w:after="0"/>
        <w:ind w:left="2261" w:right="0" w:hanging="375"/>
        <w:jc w:val="left"/>
        <w:rPr>
          <w:sz w:val="24"/>
        </w:rPr>
      </w:pPr>
      <w:r>
        <w:rPr>
          <w:sz w:val="24"/>
        </w:rPr>
        <w:t>Pledge</w:t>
      </w:r>
      <w:r>
        <w:rPr>
          <w:spacing w:val="1"/>
          <w:sz w:val="24"/>
        </w:rPr>
        <w:t> </w:t>
      </w:r>
      <w:r>
        <w:rPr>
          <w:sz w:val="24"/>
        </w:rPr>
        <w:t>of</w:t>
      </w:r>
      <w:r>
        <w:rPr>
          <w:spacing w:val="-8"/>
          <w:sz w:val="24"/>
        </w:rPr>
        <w:t> </w:t>
      </w:r>
      <w:r>
        <w:rPr>
          <w:sz w:val="24"/>
        </w:rPr>
        <w:t>Leases and</w:t>
      </w:r>
      <w:r>
        <w:rPr>
          <w:spacing w:val="-2"/>
          <w:sz w:val="24"/>
        </w:rPr>
        <w:t> </w:t>
      </w:r>
      <w:r>
        <w:rPr>
          <w:sz w:val="24"/>
        </w:rPr>
        <w:t>Rents</w:t>
      </w:r>
      <w:r>
        <w:rPr>
          <w:spacing w:val="5"/>
          <w:sz w:val="24"/>
        </w:rPr>
        <w:t> </w:t>
      </w:r>
      <w:r>
        <w:rPr>
          <w:sz w:val="24"/>
        </w:rPr>
        <w:t>of</w:t>
      </w:r>
      <w:r>
        <w:rPr>
          <w:spacing w:val="-8"/>
          <w:sz w:val="24"/>
        </w:rPr>
        <w:t> </w:t>
      </w:r>
      <w:r>
        <w:rPr>
          <w:sz w:val="24"/>
        </w:rPr>
        <w:t>an</w:t>
      </w:r>
      <w:r>
        <w:rPr>
          <w:spacing w:val="3"/>
          <w:sz w:val="24"/>
        </w:rPr>
        <w:t> </w:t>
      </w:r>
      <w:r>
        <w:rPr>
          <w:spacing w:val="-2"/>
          <w:sz w:val="24"/>
        </w:rPr>
        <w:t>Immovable</w:t>
      </w:r>
    </w:p>
    <w:p>
      <w:pPr>
        <w:pStyle w:val="ListParagraph"/>
        <w:numPr>
          <w:ilvl w:val="3"/>
          <w:numId w:val="1"/>
        </w:numPr>
        <w:tabs>
          <w:tab w:pos="2982" w:val="left" w:leader="none"/>
        </w:tabs>
        <w:spacing w:line="265" w:lineRule="exact" w:before="0" w:after="0"/>
        <w:ind w:left="2981" w:right="0" w:hanging="361"/>
        <w:jc w:val="left"/>
        <w:rPr>
          <w:sz w:val="24"/>
        </w:rPr>
      </w:pPr>
      <w:r>
        <w:rPr>
          <w:spacing w:val="-2"/>
          <w:sz w:val="24"/>
        </w:rPr>
        <w:t>Concept</w:t>
      </w:r>
    </w:p>
    <w:p>
      <w:pPr>
        <w:pStyle w:val="ListParagraph"/>
        <w:numPr>
          <w:ilvl w:val="3"/>
          <w:numId w:val="1"/>
        </w:numPr>
        <w:tabs>
          <w:tab w:pos="2982" w:val="left" w:leader="none"/>
        </w:tabs>
        <w:spacing w:line="265" w:lineRule="exact" w:before="0" w:after="0"/>
        <w:ind w:left="2981" w:right="0" w:hanging="361"/>
        <w:jc w:val="left"/>
        <w:rPr>
          <w:sz w:val="24"/>
        </w:rPr>
      </w:pPr>
      <w:r>
        <w:rPr>
          <w:sz w:val="24"/>
        </w:rPr>
        <w:t>Rights</w:t>
      </w:r>
      <w:r>
        <w:rPr>
          <w:spacing w:val="-3"/>
          <w:sz w:val="24"/>
        </w:rPr>
        <w:t> </w:t>
      </w:r>
      <w:r>
        <w:rPr>
          <w:sz w:val="24"/>
        </w:rPr>
        <w:t>Susceptible of</w:t>
      </w:r>
      <w:r>
        <w:rPr>
          <w:spacing w:val="-8"/>
          <w:sz w:val="24"/>
        </w:rPr>
        <w:t> </w:t>
      </w:r>
      <w:r>
        <w:rPr>
          <w:spacing w:val="-2"/>
          <w:sz w:val="24"/>
        </w:rPr>
        <w:t>Pledge</w:t>
      </w:r>
    </w:p>
    <w:p>
      <w:pPr>
        <w:pStyle w:val="ListParagraph"/>
        <w:numPr>
          <w:ilvl w:val="3"/>
          <w:numId w:val="1"/>
        </w:numPr>
        <w:tabs>
          <w:tab w:pos="2982" w:val="left" w:leader="none"/>
        </w:tabs>
        <w:spacing w:line="268" w:lineRule="exact" w:before="0" w:after="0"/>
        <w:ind w:left="2981" w:right="0" w:hanging="361"/>
        <w:jc w:val="left"/>
        <w:rPr>
          <w:sz w:val="24"/>
        </w:rPr>
      </w:pPr>
      <w:r>
        <w:rPr>
          <w:sz w:val="24"/>
        </w:rPr>
        <w:t>Obligations</w:t>
      </w:r>
      <w:r>
        <w:rPr>
          <w:spacing w:val="5"/>
          <w:sz w:val="24"/>
        </w:rPr>
        <w:t> </w:t>
      </w:r>
      <w:r>
        <w:rPr>
          <w:sz w:val="24"/>
        </w:rPr>
        <w:t>for</w:t>
      </w:r>
      <w:r>
        <w:rPr>
          <w:spacing w:val="-1"/>
          <w:sz w:val="24"/>
        </w:rPr>
        <w:t> </w:t>
      </w:r>
      <w:r>
        <w:rPr>
          <w:sz w:val="24"/>
        </w:rPr>
        <w:t>Which</w:t>
      </w:r>
      <w:r>
        <w:rPr>
          <w:spacing w:val="-7"/>
          <w:sz w:val="24"/>
        </w:rPr>
        <w:t> </w:t>
      </w:r>
      <w:r>
        <w:rPr>
          <w:sz w:val="24"/>
        </w:rPr>
        <w:t>Pledge</w:t>
      </w:r>
      <w:r>
        <w:rPr>
          <w:spacing w:val="-2"/>
          <w:sz w:val="24"/>
        </w:rPr>
        <w:t> </w:t>
      </w:r>
      <w:r>
        <w:rPr>
          <w:sz w:val="24"/>
        </w:rPr>
        <w:t>May</w:t>
      </w:r>
      <w:r>
        <w:rPr>
          <w:spacing w:val="-7"/>
          <w:sz w:val="24"/>
        </w:rPr>
        <w:t> </w:t>
      </w:r>
      <w:r>
        <w:rPr>
          <w:sz w:val="24"/>
        </w:rPr>
        <w:t>be</w:t>
      </w:r>
      <w:r>
        <w:rPr>
          <w:spacing w:val="-2"/>
          <w:sz w:val="24"/>
        </w:rPr>
        <w:t> </w:t>
      </w:r>
      <w:r>
        <w:rPr>
          <w:spacing w:val="-4"/>
          <w:sz w:val="24"/>
        </w:rPr>
        <w:t>Given</w:t>
      </w:r>
    </w:p>
    <w:p>
      <w:pPr>
        <w:pStyle w:val="ListParagraph"/>
        <w:numPr>
          <w:ilvl w:val="3"/>
          <w:numId w:val="1"/>
        </w:numPr>
        <w:tabs>
          <w:tab w:pos="2982" w:val="left" w:leader="none"/>
        </w:tabs>
        <w:spacing w:line="268" w:lineRule="exact" w:before="0" w:after="0"/>
        <w:ind w:left="2981" w:right="0" w:hanging="361"/>
        <w:jc w:val="left"/>
        <w:rPr>
          <w:sz w:val="24"/>
        </w:rPr>
      </w:pPr>
      <w:r>
        <w:rPr>
          <w:sz w:val="24"/>
        </w:rPr>
        <w:t>Prerequisites:</w:t>
      </w:r>
      <w:r>
        <w:rPr>
          <w:spacing w:val="-5"/>
          <w:sz w:val="24"/>
        </w:rPr>
        <w:t> </w:t>
      </w:r>
      <w:r>
        <w:rPr>
          <w:sz w:val="24"/>
        </w:rPr>
        <w:t>Effectivity</w:t>
      </w:r>
      <w:r>
        <w:rPr>
          <w:spacing w:val="-8"/>
          <w:sz w:val="24"/>
        </w:rPr>
        <w:t> </w:t>
      </w:r>
      <w:r>
        <w:rPr>
          <w:sz w:val="24"/>
        </w:rPr>
        <w:t>Between</w:t>
      </w:r>
      <w:r>
        <w:rPr>
          <w:spacing w:val="-3"/>
          <w:sz w:val="24"/>
        </w:rPr>
        <w:t> </w:t>
      </w:r>
      <w:r>
        <w:rPr>
          <w:sz w:val="24"/>
        </w:rPr>
        <w:t>the</w:t>
      </w:r>
      <w:r>
        <w:rPr>
          <w:spacing w:val="-4"/>
          <w:sz w:val="24"/>
        </w:rPr>
        <w:t> </w:t>
      </w:r>
      <w:r>
        <w:rPr>
          <w:spacing w:val="-2"/>
          <w:sz w:val="24"/>
        </w:rPr>
        <w:t>Parties</w:t>
      </w:r>
    </w:p>
    <w:p>
      <w:pPr>
        <w:pStyle w:val="ListParagraph"/>
        <w:numPr>
          <w:ilvl w:val="3"/>
          <w:numId w:val="1"/>
        </w:numPr>
        <w:tabs>
          <w:tab w:pos="2982" w:val="left" w:leader="none"/>
        </w:tabs>
        <w:spacing w:line="265" w:lineRule="exact" w:before="0" w:after="0"/>
        <w:ind w:left="2981" w:right="0" w:hanging="361"/>
        <w:jc w:val="left"/>
        <w:rPr>
          <w:sz w:val="24"/>
        </w:rPr>
      </w:pPr>
      <w:r>
        <w:rPr>
          <w:sz w:val="24"/>
        </w:rPr>
        <w:t>Enforcement</w:t>
      </w:r>
      <w:r>
        <w:rPr>
          <w:spacing w:val="-4"/>
          <w:sz w:val="24"/>
        </w:rPr>
        <w:t> </w:t>
      </w:r>
      <w:r>
        <w:rPr>
          <w:sz w:val="24"/>
        </w:rPr>
        <w:t>Against</w:t>
      </w:r>
      <w:r>
        <w:rPr>
          <w:spacing w:val="-3"/>
          <w:sz w:val="24"/>
        </w:rPr>
        <w:t> </w:t>
      </w:r>
      <w:r>
        <w:rPr>
          <w:sz w:val="24"/>
        </w:rPr>
        <w:t>Third</w:t>
      </w:r>
      <w:r>
        <w:rPr>
          <w:spacing w:val="-6"/>
          <w:sz w:val="24"/>
        </w:rPr>
        <w:t> </w:t>
      </w:r>
      <w:r>
        <w:rPr>
          <w:spacing w:val="-2"/>
          <w:sz w:val="24"/>
        </w:rPr>
        <w:t>Persons</w:t>
      </w:r>
    </w:p>
    <w:p>
      <w:pPr>
        <w:pStyle w:val="ListParagraph"/>
        <w:numPr>
          <w:ilvl w:val="3"/>
          <w:numId w:val="1"/>
        </w:numPr>
        <w:tabs>
          <w:tab w:pos="2982" w:val="left" w:leader="none"/>
        </w:tabs>
        <w:spacing w:line="265" w:lineRule="exact" w:before="0" w:after="0"/>
        <w:ind w:left="2981" w:right="0" w:hanging="361"/>
        <w:jc w:val="left"/>
        <w:rPr>
          <w:sz w:val="24"/>
        </w:rPr>
      </w:pPr>
      <w:r>
        <w:rPr>
          <w:sz w:val="24"/>
        </w:rPr>
        <w:t>Modification</w:t>
      </w:r>
      <w:r>
        <w:rPr>
          <w:spacing w:val="2"/>
          <w:sz w:val="24"/>
        </w:rPr>
        <w:t> </w:t>
      </w:r>
      <w:r>
        <w:rPr>
          <w:sz w:val="24"/>
        </w:rPr>
        <w:t>or</w:t>
      </w:r>
      <w:r>
        <w:rPr>
          <w:spacing w:val="-4"/>
          <w:sz w:val="24"/>
        </w:rPr>
        <w:t> </w:t>
      </w:r>
      <w:r>
        <w:rPr>
          <w:sz w:val="24"/>
        </w:rPr>
        <w:t>Termination</w:t>
      </w:r>
      <w:r>
        <w:rPr>
          <w:spacing w:val="-5"/>
          <w:sz w:val="24"/>
        </w:rPr>
        <w:t> </w:t>
      </w:r>
      <w:r>
        <w:rPr>
          <w:sz w:val="24"/>
        </w:rPr>
        <w:t>of</w:t>
      </w:r>
      <w:r>
        <w:rPr>
          <w:spacing w:val="-9"/>
          <w:sz w:val="24"/>
        </w:rPr>
        <w:t> </w:t>
      </w:r>
      <w:r>
        <w:rPr>
          <w:sz w:val="24"/>
        </w:rPr>
        <w:t>the </w:t>
      </w:r>
      <w:r>
        <w:rPr>
          <w:spacing w:val="-4"/>
          <w:sz w:val="24"/>
        </w:rPr>
        <w:t>Lease</w:t>
      </w:r>
    </w:p>
    <w:p>
      <w:pPr>
        <w:pStyle w:val="ListParagraph"/>
        <w:numPr>
          <w:ilvl w:val="3"/>
          <w:numId w:val="1"/>
        </w:numPr>
        <w:tabs>
          <w:tab w:pos="2982" w:val="left" w:leader="none"/>
        </w:tabs>
        <w:spacing w:line="265" w:lineRule="exact" w:before="0" w:after="0"/>
        <w:ind w:left="2981" w:right="0" w:hanging="361"/>
        <w:jc w:val="left"/>
        <w:rPr>
          <w:sz w:val="24"/>
        </w:rPr>
      </w:pPr>
      <w:r>
        <w:rPr>
          <w:sz w:val="24"/>
        </w:rPr>
        <w:t>Rights</w:t>
      </w:r>
      <w:r>
        <w:rPr>
          <w:spacing w:val="-3"/>
          <w:sz w:val="24"/>
        </w:rPr>
        <w:t> </w:t>
      </w:r>
      <w:r>
        <w:rPr>
          <w:sz w:val="24"/>
        </w:rPr>
        <w:t>and</w:t>
      </w:r>
      <w:r>
        <w:rPr>
          <w:spacing w:val="-3"/>
          <w:sz w:val="24"/>
        </w:rPr>
        <w:t> </w:t>
      </w:r>
      <w:r>
        <w:rPr>
          <w:sz w:val="24"/>
        </w:rPr>
        <w:t>Obligations</w:t>
      </w:r>
      <w:r>
        <w:rPr>
          <w:spacing w:val="2"/>
          <w:sz w:val="24"/>
        </w:rPr>
        <w:t> </w:t>
      </w:r>
      <w:r>
        <w:rPr>
          <w:sz w:val="24"/>
        </w:rPr>
        <w:t>of</w:t>
      </w:r>
      <w:r>
        <w:rPr>
          <w:spacing w:val="-9"/>
          <w:sz w:val="24"/>
        </w:rPr>
        <w:t> </w:t>
      </w:r>
      <w:r>
        <w:rPr>
          <w:sz w:val="24"/>
        </w:rPr>
        <w:t>the</w:t>
      </w:r>
      <w:r>
        <w:rPr>
          <w:spacing w:val="-5"/>
          <w:sz w:val="24"/>
        </w:rPr>
        <w:t> </w:t>
      </w:r>
      <w:r>
        <w:rPr>
          <w:spacing w:val="-2"/>
          <w:sz w:val="24"/>
        </w:rPr>
        <w:t>Parties</w:t>
      </w:r>
    </w:p>
    <w:p>
      <w:pPr>
        <w:pStyle w:val="ListParagraph"/>
        <w:numPr>
          <w:ilvl w:val="3"/>
          <w:numId w:val="1"/>
        </w:numPr>
        <w:tabs>
          <w:tab w:pos="2982" w:val="left" w:leader="none"/>
        </w:tabs>
        <w:spacing w:line="265" w:lineRule="exact" w:before="0" w:after="0"/>
        <w:ind w:left="2981" w:right="0" w:hanging="361"/>
        <w:jc w:val="left"/>
        <w:rPr>
          <w:sz w:val="24"/>
        </w:rPr>
      </w:pPr>
      <w:r>
        <w:rPr>
          <w:sz w:val="24"/>
        </w:rPr>
        <w:t>Conflicts</w:t>
      </w:r>
      <w:r>
        <w:rPr>
          <w:spacing w:val="-2"/>
          <w:sz w:val="24"/>
        </w:rPr>
        <w:t> </w:t>
      </w:r>
      <w:r>
        <w:rPr>
          <w:sz w:val="24"/>
        </w:rPr>
        <w:t>Among</w:t>
      </w:r>
      <w:r>
        <w:rPr>
          <w:spacing w:val="-7"/>
          <w:sz w:val="24"/>
        </w:rPr>
        <w:t> </w:t>
      </w:r>
      <w:r>
        <w:rPr>
          <w:spacing w:val="-2"/>
          <w:sz w:val="24"/>
        </w:rPr>
        <w:t>Pledgees</w:t>
      </w:r>
    </w:p>
    <w:p>
      <w:pPr>
        <w:pStyle w:val="ListParagraph"/>
        <w:numPr>
          <w:ilvl w:val="0"/>
          <w:numId w:val="1"/>
        </w:numPr>
        <w:tabs>
          <w:tab w:pos="1180" w:val="left" w:leader="none"/>
          <w:tab w:pos="1181" w:val="left" w:leader="none"/>
        </w:tabs>
        <w:spacing w:line="230" w:lineRule="auto" w:before="3" w:after="0"/>
        <w:ind w:left="1180" w:right="7790" w:hanging="720"/>
        <w:jc w:val="left"/>
        <w:rPr>
          <w:sz w:val="24"/>
        </w:rPr>
      </w:pPr>
      <w:r>
        <w:rPr>
          <w:sz w:val="24"/>
        </w:rPr>
        <w:t>Ranking</w:t>
      </w:r>
      <w:r>
        <w:rPr>
          <w:spacing w:val="-15"/>
          <w:sz w:val="24"/>
        </w:rPr>
        <w:t> </w:t>
      </w:r>
      <w:r>
        <w:rPr>
          <w:sz w:val="24"/>
        </w:rPr>
        <w:t>of</w:t>
      </w:r>
      <w:r>
        <w:rPr>
          <w:spacing w:val="-15"/>
          <w:sz w:val="24"/>
        </w:rPr>
        <w:t> </w:t>
      </w:r>
      <w:r>
        <w:rPr>
          <w:sz w:val="24"/>
        </w:rPr>
        <w:t>Privilege</w:t>
      </w:r>
      <w:r>
        <w:rPr>
          <w:sz w:val="24"/>
        </w:rPr>
        <w:t>s </w:t>
      </w:r>
      <w:r>
        <w:rPr>
          <w:spacing w:val="-6"/>
          <w:sz w:val="24"/>
        </w:rPr>
        <w:t>a.</w:t>
      </w:r>
    </w:p>
    <w:p>
      <w:pPr>
        <w:spacing w:after="0" w:line="230" w:lineRule="auto"/>
        <w:jc w:val="left"/>
        <w:rPr>
          <w:sz w:val="24"/>
        </w:rPr>
        <w:sectPr>
          <w:pgSz w:w="12240" w:h="15840"/>
          <w:pgMar w:header="722" w:footer="0" w:top="1300" w:bottom="280" w:left="620" w:right="560"/>
        </w:sectPr>
      </w:pPr>
    </w:p>
    <w:p>
      <w:pPr>
        <w:pStyle w:val="Heading1"/>
        <w:ind w:right="3751"/>
      </w:pPr>
      <w:r>
        <w:rPr>
          <w:spacing w:val="-2"/>
        </w:rPr>
        <w:t>Introduction</w:t>
      </w:r>
    </w:p>
    <w:p>
      <w:pPr>
        <w:pStyle w:val="BodyText"/>
        <w:spacing w:before="1"/>
        <w:ind w:left="0" w:firstLine="0"/>
        <w:jc w:val="left"/>
        <w:rPr>
          <w:sz w:val="30"/>
        </w:rPr>
      </w:pPr>
    </w:p>
    <w:p>
      <w:pPr>
        <w:pStyle w:val="Heading2"/>
        <w:spacing w:line="271" w:lineRule="exact"/>
        <w:ind w:left="100" w:firstLine="0"/>
      </w:pPr>
      <w:r>
        <w:rPr>
          <w:u w:val="single"/>
        </w:rPr>
        <w:t>The</w:t>
      </w:r>
      <w:r>
        <w:rPr>
          <w:spacing w:val="-5"/>
          <w:u w:val="single"/>
        </w:rPr>
        <w:t> </w:t>
      </w:r>
      <w:r>
        <w:rPr>
          <w:u w:val="single"/>
        </w:rPr>
        <w:t>Concept</w:t>
      </w:r>
      <w:r>
        <w:rPr>
          <w:spacing w:val="-3"/>
          <w:u w:val="single"/>
        </w:rPr>
        <w:t> </w:t>
      </w:r>
      <w:r>
        <w:rPr>
          <w:u w:val="single"/>
        </w:rPr>
        <w:t>of</w:t>
      </w:r>
      <w:r>
        <w:rPr>
          <w:spacing w:val="-3"/>
          <w:u w:val="single"/>
        </w:rPr>
        <w:t> </w:t>
      </w:r>
      <w:r>
        <w:rPr>
          <w:u w:val="single"/>
        </w:rPr>
        <w:t>Security</w:t>
      </w:r>
      <w:r>
        <w:rPr>
          <w:spacing w:val="-2"/>
          <w:u w:val="single"/>
        </w:rPr>
        <w:t> Devices</w:t>
      </w:r>
    </w:p>
    <w:p>
      <w:pPr>
        <w:pStyle w:val="ListParagraph"/>
        <w:numPr>
          <w:ilvl w:val="0"/>
          <w:numId w:val="2"/>
        </w:numPr>
        <w:tabs>
          <w:tab w:pos="821" w:val="left" w:leader="none"/>
        </w:tabs>
        <w:spacing w:line="265" w:lineRule="exact" w:before="0" w:after="0"/>
        <w:ind w:left="820" w:right="0" w:hanging="361"/>
        <w:jc w:val="both"/>
        <w:rPr>
          <w:sz w:val="24"/>
        </w:rPr>
      </w:pPr>
      <w:r>
        <w:rPr>
          <w:sz w:val="24"/>
          <w:u w:val="single"/>
        </w:rPr>
        <w:t>In</w:t>
      </w:r>
      <w:r>
        <w:rPr>
          <w:spacing w:val="-6"/>
          <w:sz w:val="24"/>
          <w:u w:val="single"/>
        </w:rPr>
        <w:t> </w:t>
      </w:r>
      <w:r>
        <w:rPr>
          <w:spacing w:val="-2"/>
          <w:sz w:val="24"/>
          <w:u w:val="single"/>
        </w:rPr>
        <w:t>Theory</w:t>
      </w:r>
    </w:p>
    <w:p>
      <w:pPr>
        <w:pStyle w:val="ListParagraph"/>
        <w:numPr>
          <w:ilvl w:val="1"/>
          <w:numId w:val="2"/>
        </w:numPr>
        <w:tabs>
          <w:tab w:pos="1541" w:val="left" w:leader="none"/>
        </w:tabs>
        <w:spacing w:line="225" w:lineRule="auto" w:before="7" w:after="0"/>
        <w:ind w:left="1541" w:right="161" w:hanging="361"/>
        <w:jc w:val="both"/>
        <w:rPr>
          <w:sz w:val="24"/>
        </w:rPr>
      </w:pPr>
      <w:r>
        <w:rPr>
          <w:b/>
          <w:spacing w:val="1"/>
          <w:w w:val="81"/>
          <w:sz w:val="24"/>
        </w:rPr>
        <w:t>D</w:t>
      </w:r>
      <w:r>
        <w:rPr>
          <w:b/>
          <w:spacing w:val="-2"/>
          <w:w w:val="81"/>
          <w:sz w:val="24"/>
        </w:rPr>
        <w:t>e</w:t>
      </w:r>
      <w:r>
        <w:rPr>
          <w:b/>
          <w:w w:val="81"/>
          <w:sz w:val="24"/>
        </w:rPr>
        <w:t>f</w:t>
      </w:r>
      <w:r>
        <w:rPr>
          <w:b/>
          <w:spacing w:val="-2"/>
          <w:w w:val="81"/>
          <w:sz w:val="24"/>
        </w:rPr>
        <w:t>i</w:t>
      </w:r>
      <w:r>
        <w:rPr>
          <w:b/>
          <w:spacing w:val="-4"/>
          <w:w w:val="81"/>
          <w:sz w:val="24"/>
        </w:rPr>
        <w:t>n</w:t>
      </w:r>
      <w:r>
        <w:rPr>
          <w:b/>
          <w:spacing w:val="-2"/>
          <w:w w:val="81"/>
          <w:sz w:val="24"/>
        </w:rPr>
        <w:t>i</w:t>
      </w:r>
      <w:r>
        <w:rPr>
          <w:b/>
          <w:spacing w:val="4"/>
          <w:w w:val="81"/>
          <w:sz w:val="24"/>
        </w:rPr>
        <w:t>t</w:t>
      </w:r>
      <w:r>
        <w:rPr>
          <w:b/>
          <w:spacing w:val="-2"/>
          <w:w w:val="81"/>
          <w:sz w:val="24"/>
        </w:rPr>
        <w:t>i</w:t>
      </w:r>
      <w:r>
        <w:rPr>
          <w:b/>
          <w:w w:val="81"/>
          <w:sz w:val="24"/>
        </w:rPr>
        <w:t>o</w:t>
      </w:r>
      <w:r>
        <w:rPr>
          <w:b/>
          <w:spacing w:val="-3"/>
          <w:w w:val="81"/>
          <w:sz w:val="24"/>
        </w:rPr>
        <w:t>n</w:t>
      </w:r>
      <w:r>
        <w:rPr>
          <w:spacing w:val="5"/>
          <w:w w:val="281"/>
          <w:sz w:val="24"/>
        </w:rPr>
        <w:t>-</w:t>
      </w:r>
      <w:r>
        <w:rPr>
          <w:sz w:val="24"/>
        </w:rPr>
        <w:t>A security device is some </w:t>
      </w:r>
      <w:r>
        <w:rPr>
          <w:sz w:val="24"/>
          <w:u w:val="single"/>
        </w:rPr>
        <w:t>accessory</w:t>
      </w:r>
      <w:r>
        <w:rPr>
          <w:sz w:val="24"/>
        </w:rPr>
        <w:t> right, either </w:t>
      </w:r>
      <w:r>
        <w:rPr>
          <w:sz w:val="24"/>
          <w:u w:val="single"/>
        </w:rPr>
        <w:t>real or personal</w:t>
      </w:r>
      <w:r>
        <w:rPr>
          <w:sz w:val="24"/>
        </w:rPr>
        <w:t>, accorded to certain obligees,</w:t>
      </w:r>
      <w:r>
        <w:rPr>
          <w:spacing w:val="-15"/>
          <w:sz w:val="24"/>
        </w:rPr>
        <w:t> </w:t>
      </w:r>
      <w:r>
        <w:rPr>
          <w:sz w:val="24"/>
        </w:rPr>
        <w:t>either</w:t>
      </w:r>
      <w:r>
        <w:rPr>
          <w:spacing w:val="-15"/>
          <w:sz w:val="24"/>
        </w:rPr>
        <w:t> </w:t>
      </w:r>
      <w:r>
        <w:rPr>
          <w:sz w:val="24"/>
          <w:u w:val="single"/>
        </w:rPr>
        <w:t>by</w:t>
      </w:r>
      <w:r>
        <w:rPr>
          <w:spacing w:val="-15"/>
          <w:sz w:val="24"/>
          <w:u w:val="single"/>
        </w:rPr>
        <w:t> </w:t>
      </w:r>
      <w:r>
        <w:rPr>
          <w:sz w:val="24"/>
          <w:u w:val="single"/>
        </w:rPr>
        <w:t>will</w:t>
      </w:r>
      <w:r>
        <w:rPr>
          <w:spacing w:val="-15"/>
          <w:sz w:val="24"/>
          <w:u w:val="single"/>
        </w:rPr>
        <w:t> </w:t>
      </w:r>
      <w:r>
        <w:rPr>
          <w:sz w:val="24"/>
          <w:u w:val="single"/>
        </w:rPr>
        <w:t>or</w:t>
      </w:r>
      <w:r>
        <w:rPr>
          <w:spacing w:val="-15"/>
          <w:sz w:val="24"/>
          <w:u w:val="single"/>
        </w:rPr>
        <w:t> </w:t>
      </w:r>
      <w:r>
        <w:rPr>
          <w:sz w:val="24"/>
          <w:u w:val="single"/>
        </w:rPr>
        <w:t>by</w:t>
      </w:r>
      <w:r>
        <w:rPr>
          <w:spacing w:val="-15"/>
          <w:sz w:val="24"/>
          <w:u w:val="single"/>
        </w:rPr>
        <w:t> </w:t>
      </w:r>
      <w:r>
        <w:rPr>
          <w:sz w:val="24"/>
          <w:u w:val="single"/>
        </w:rPr>
        <w:t>law</w:t>
      </w:r>
      <w:r>
        <w:rPr>
          <w:sz w:val="24"/>
        </w:rPr>
        <w:t>,</w:t>
      </w:r>
      <w:r>
        <w:rPr>
          <w:spacing w:val="-10"/>
          <w:sz w:val="24"/>
        </w:rPr>
        <w:t> </w:t>
      </w:r>
      <w:r>
        <w:rPr>
          <w:sz w:val="24"/>
        </w:rPr>
        <w:t>over</w:t>
      </w:r>
      <w:r>
        <w:rPr>
          <w:spacing w:val="-13"/>
          <w:sz w:val="24"/>
        </w:rPr>
        <w:t> </w:t>
      </w:r>
      <w:r>
        <w:rPr>
          <w:sz w:val="24"/>
        </w:rPr>
        <w:t>and</w:t>
      </w:r>
      <w:r>
        <w:rPr>
          <w:spacing w:val="-14"/>
          <w:sz w:val="24"/>
        </w:rPr>
        <w:t> </w:t>
      </w:r>
      <w:r>
        <w:rPr>
          <w:sz w:val="24"/>
        </w:rPr>
        <w:t>above</w:t>
      </w:r>
      <w:r>
        <w:rPr>
          <w:spacing w:val="-15"/>
          <w:sz w:val="24"/>
        </w:rPr>
        <w:t> </w:t>
      </w:r>
      <w:r>
        <w:rPr>
          <w:sz w:val="24"/>
        </w:rPr>
        <w:t>the</w:t>
      </w:r>
      <w:r>
        <w:rPr>
          <w:spacing w:val="-10"/>
          <w:sz w:val="24"/>
        </w:rPr>
        <w:t> </w:t>
      </w:r>
      <w:r>
        <w:rPr>
          <w:sz w:val="24"/>
        </w:rPr>
        <w:t>ordinary</w:t>
      </w:r>
      <w:r>
        <w:rPr>
          <w:spacing w:val="-15"/>
          <w:sz w:val="24"/>
        </w:rPr>
        <w:t> </w:t>
      </w:r>
      <w:r>
        <w:rPr>
          <w:sz w:val="24"/>
        </w:rPr>
        <w:t>rights</w:t>
      </w:r>
      <w:r>
        <w:rPr>
          <w:spacing w:val="-12"/>
          <w:sz w:val="24"/>
        </w:rPr>
        <w:t> </w:t>
      </w:r>
      <w:r>
        <w:rPr>
          <w:sz w:val="24"/>
        </w:rPr>
        <w:t>that</w:t>
      </w:r>
      <w:r>
        <w:rPr>
          <w:spacing w:val="-15"/>
          <w:sz w:val="24"/>
        </w:rPr>
        <w:t> </w:t>
      </w:r>
      <w:r>
        <w:rPr>
          <w:sz w:val="24"/>
        </w:rPr>
        <w:t>obligees</w:t>
      </w:r>
      <w:r>
        <w:rPr>
          <w:spacing w:val="-12"/>
          <w:sz w:val="24"/>
        </w:rPr>
        <w:t> </w:t>
      </w:r>
      <w:r>
        <w:rPr>
          <w:sz w:val="24"/>
        </w:rPr>
        <w:t>enjoy</w:t>
      </w:r>
      <w:r>
        <w:rPr>
          <w:spacing w:val="-15"/>
          <w:sz w:val="24"/>
        </w:rPr>
        <w:t> </w:t>
      </w:r>
      <w:r>
        <w:rPr>
          <w:sz w:val="24"/>
        </w:rPr>
        <w:t>as</w:t>
      </w:r>
      <w:r>
        <w:rPr>
          <w:spacing w:val="-12"/>
          <w:sz w:val="24"/>
        </w:rPr>
        <w:t> </w:t>
      </w:r>
      <w:r>
        <w:rPr>
          <w:sz w:val="24"/>
        </w:rPr>
        <w:t>a</w:t>
      </w:r>
      <w:r>
        <w:rPr>
          <w:spacing w:val="-15"/>
          <w:sz w:val="24"/>
        </w:rPr>
        <w:t> </w:t>
      </w:r>
      <w:r>
        <w:rPr>
          <w:sz w:val="24"/>
        </w:rPr>
        <w:t>matter of course, the purpose of which is to increase the chance that this obligee will ultimately obtain satisfaction of the obligation owed to him.</w:t>
      </w:r>
    </w:p>
    <w:p>
      <w:pPr>
        <w:pStyle w:val="Heading2"/>
        <w:numPr>
          <w:ilvl w:val="1"/>
          <w:numId w:val="2"/>
        </w:numPr>
        <w:tabs>
          <w:tab w:pos="1541" w:val="left" w:leader="none"/>
        </w:tabs>
        <w:spacing w:line="253" w:lineRule="exact" w:before="0" w:after="0"/>
        <w:ind w:left="1541" w:right="0" w:hanging="361"/>
        <w:jc w:val="both"/>
      </w:pPr>
      <w:r>
        <w:rPr>
          <w:spacing w:val="-2"/>
        </w:rPr>
        <w:t>Attributes</w:t>
      </w:r>
    </w:p>
    <w:p>
      <w:pPr>
        <w:pStyle w:val="ListParagraph"/>
        <w:numPr>
          <w:ilvl w:val="2"/>
          <w:numId w:val="2"/>
        </w:numPr>
        <w:tabs>
          <w:tab w:pos="2261" w:val="left" w:leader="none"/>
        </w:tabs>
        <w:spacing w:line="211" w:lineRule="auto" w:before="0" w:after="0"/>
        <w:ind w:left="2261" w:right="165" w:hanging="360"/>
        <w:jc w:val="both"/>
        <w:rPr>
          <w:sz w:val="24"/>
        </w:rPr>
      </w:pPr>
      <w:r>
        <w:rPr>
          <w:i/>
          <w:sz w:val="24"/>
          <w:u w:val="single"/>
        </w:rPr>
        <w:t>Accessory (Not Principal) </w:t>
      </w:r>
      <w:r>
        <w:rPr>
          <w:i/>
          <w:spacing w:val="-3"/>
          <w:w w:val="66"/>
          <w:sz w:val="24"/>
          <w:u w:val="single"/>
        </w:rPr>
        <w:t>Ri</w:t>
      </w:r>
      <w:r>
        <w:rPr>
          <w:i/>
          <w:spacing w:val="-1"/>
          <w:w w:val="66"/>
          <w:sz w:val="24"/>
          <w:u w:val="single"/>
        </w:rPr>
        <w:t>gh</w:t>
      </w:r>
      <w:r>
        <w:rPr>
          <w:i/>
          <w:spacing w:val="1"/>
          <w:w w:val="66"/>
          <w:sz w:val="24"/>
          <w:u w:val="single"/>
        </w:rPr>
        <w:t>t</w:t>
      </w:r>
      <w:r>
        <w:rPr>
          <w:spacing w:val="4"/>
          <w:w w:val="266"/>
          <w:sz w:val="24"/>
        </w:rPr>
        <w:t>-</w:t>
      </w:r>
      <w:r>
        <w:rPr>
          <w:sz w:val="24"/>
        </w:rPr>
        <w:t>A security device is an "accessory" right.</w:t>
      </w:r>
      <w:r>
        <w:rPr>
          <w:spacing w:val="40"/>
          <w:sz w:val="24"/>
        </w:rPr>
        <w:t> </w:t>
      </w:r>
      <w:r>
        <w:rPr>
          <w:sz w:val="24"/>
        </w:rPr>
        <w:t>Recall the definition of an</w:t>
      </w:r>
      <w:r>
        <w:rPr>
          <w:spacing w:val="-3"/>
          <w:sz w:val="24"/>
        </w:rPr>
        <w:t> </w:t>
      </w:r>
      <w:r>
        <w:rPr>
          <w:sz w:val="24"/>
        </w:rPr>
        <w:t>"accessory" contract:</w:t>
      </w:r>
      <w:r>
        <w:rPr>
          <w:spacing w:val="-4"/>
          <w:sz w:val="24"/>
        </w:rPr>
        <w:t> </w:t>
      </w:r>
      <w:r>
        <w:rPr>
          <w:sz w:val="24"/>
        </w:rPr>
        <w:t>"A</w:t>
      </w:r>
      <w:r>
        <w:rPr>
          <w:spacing w:val="-1"/>
          <w:sz w:val="24"/>
        </w:rPr>
        <w:t> </w:t>
      </w:r>
      <w:r>
        <w:rPr>
          <w:sz w:val="24"/>
        </w:rPr>
        <w:t>contract is accessory</w:t>
      </w:r>
      <w:r>
        <w:rPr>
          <w:spacing w:val="-7"/>
          <w:sz w:val="24"/>
        </w:rPr>
        <w:t> </w:t>
      </w:r>
      <w:r>
        <w:rPr>
          <w:sz w:val="24"/>
        </w:rPr>
        <w:t>when it is made to</w:t>
      </w:r>
      <w:r>
        <w:rPr>
          <w:spacing w:val="-3"/>
          <w:sz w:val="24"/>
        </w:rPr>
        <w:t> </w:t>
      </w:r>
      <w:r>
        <w:rPr>
          <w:sz w:val="24"/>
        </w:rPr>
        <w:t>provide</w:t>
      </w:r>
    </w:p>
    <w:p>
      <w:pPr>
        <w:pStyle w:val="BodyText"/>
        <w:spacing w:line="230" w:lineRule="auto"/>
        <w:ind w:right="161" w:firstLine="0"/>
      </w:pPr>
      <w:r>
        <w:rPr/>
        <w:t>security for the performance of an obligation.</w:t>
      </w:r>
      <w:r>
        <w:rPr>
          <w:spacing w:val="40"/>
        </w:rPr>
        <w:t> </w:t>
      </w:r>
      <w:r>
        <w:rPr/>
        <w:t>Suretyship, mortgage, pledge, and other types</w:t>
      </w:r>
      <w:r>
        <w:rPr>
          <w:spacing w:val="-13"/>
        </w:rPr>
        <w:t> </w:t>
      </w:r>
      <w:r>
        <w:rPr/>
        <w:t>of</w:t>
      </w:r>
      <w:r>
        <w:rPr>
          <w:spacing w:val="-15"/>
        </w:rPr>
        <w:t> </w:t>
      </w:r>
      <w:r>
        <w:rPr/>
        <w:t>security</w:t>
      </w:r>
      <w:r>
        <w:rPr>
          <w:spacing w:val="-14"/>
        </w:rPr>
        <w:t> </w:t>
      </w:r>
      <w:r>
        <w:rPr/>
        <w:t>agreements</w:t>
      </w:r>
      <w:r>
        <w:rPr>
          <w:spacing w:val="-3"/>
        </w:rPr>
        <w:t> </w:t>
      </w:r>
      <w:r>
        <w:rPr/>
        <w:t>are</w:t>
      </w:r>
      <w:r>
        <w:rPr>
          <w:spacing w:val="-10"/>
        </w:rPr>
        <w:t> </w:t>
      </w:r>
      <w:r>
        <w:rPr/>
        <w:t>examples</w:t>
      </w:r>
      <w:r>
        <w:rPr>
          <w:spacing w:val="-7"/>
        </w:rPr>
        <w:t> </w:t>
      </w:r>
      <w:r>
        <w:rPr/>
        <w:t>of</w:t>
      </w:r>
      <w:r>
        <w:rPr>
          <w:spacing w:val="-13"/>
        </w:rPr>
        <w:t> </w:t>
      </w:r>
      <w:r>
        <w:rPr/>
        <w:t>such</w:t>
      </w:r>
      <w:r>
        <w:rPr>
          <w:spacing w:val="-15"/>
        </w:rPr>
        <w:t> </w:t>
      </w:r>
      <w:r>
        <w:rPr/>
        <w:t>a</w:t>
      </w:r>
      <w:r>
        <w:rPr>
          <w:spacing w:val="-10"/>
        </w:rPr>
        <w:t> </w:t>
      </w:r>
      <w:r>
        <w:rPr/>
        <w:t>contract.</w:t>
      </w:r>
      <w:r>
        <w:rPr>
          <w:spacing w:val="39"/>
        </w:rPr>
        <w:t> </w:t>
      </w:r>
      <w:r>
        <w:rPr/>
        <w:t>When</w:t>
      </w:r>
      <w:r>
        <w:rPr>
          <w:spacing w:val="-14"/>
        </w:rPr>
        <w:t> </w:t>
      </w:r>
      <w:r>
        <w:rPr/>
        <w:t>the</w:t>
      </w:r>
      <w:r>
        <w:rPr>
          <w:spacing w:val="-15"/>
        </w:rPr>
        <w:t> </w:t>
      </w:r>
      <w:r>
        <w:rPr/>
        <w:t>secured</w:t>
      </w:r>
      <w:r>
        <w:rPr>
          <w:spacing w:val="-9"/>
        </w:rPr>
        <w:t> </w:t>
      </w:r>
      <w:r>
        <w:rPr/>
        <w:t>obligation arises</w:t>
      </w:r>
      <w:r>
        <w:rPr>
          <w:spacing w:val="-15"/>
        </w:rPr>
        <w:t> </w:t>
      </w:r>
      <w:r>
        <w:rPr/>
        <w:t>from</w:t>
      </w:r>
      <w:r>
        <w:rPr>
          <w:spacing w:val="-15"/>
        </w:rPr>
        <w:t> </w:t>
      </w:r>
      <w:r>
        <w:rPr/>
        <w:t>a</w:t>
      </w:r>
      <w:r>
        <w:rPr>
          <w:spacing w:val="-15"/>
        </w:rPr>
        <w:t> </w:t>
      </w:r>
      <w:r>
        <w:rPr/>
        <w:t>contract,</w:t>
      </w:r>
      <w:r>
        <w:rPr>
          <w:spacing w:val="-15"/>
        </w:rPr>
        <w:t> </w:t>
      </w:r>
      <w:r>
        <w:rPr/>
        <w:t>either</w:t>
      </w:r>
      <w:r>
        <w:rPr>
          <w:spacing w:val="-15"/>
        </w:rPr>
        <w:t> </w:t>
      </w:r>
      <w:r>
        <w:rPr/>
        <w:t>between</w:t>
      </w:r>
      <w:r>
        <w:rPr>
          <w:spacing w:val="-15"/>
        </w:rPr>
        <w:t> </w:t>
      </w:r>
      <w:r>
        <w:rPr/>
        <w:t>the</w:t>
      </w:r>
      <w:r>
        <w:rPr>
          <w:spacing w:val="-15"/>
        </w:rPr>
        <w:t> </w:t>
      </w:r>
      <w:r>
        <w:rPr/>
        <w:t>same</w:t>
      </w:r>
      <w:r>
        <w:rPr>
          <w:spacing w:val="-15"/>
        </w:rPr>
        <w:t> </w:t>
      </w:r>
      <w:r>
        <w:rPr/>
        <w:t>or</w:t>
      </w:r>
      <w:r>
        <w:rPr>
          <w:spacing w:val="-15"/>
        </w:rPr>
        <w:t> </w:t>
      </w:r>
      <w:r>
        <w:rPr/>
        <w:t>other</w:t>
      </w:r>
      <w:r>
        <w:rPr>
          <w:spacing w:val="-14"/>
        </w:rPr>
        <w:t> </w:t>
      </w:r>
      <w:r>
        <w:rPr/>
        <w:t>parties,</w:t>
      </w:r>
      <w:r>
        <w:rPr>
          <w:spacing w:val="-15"/>
        </w:rPr>
        <w:t> </w:t>
      </w:r>
      <w:r>
        <w:rPr/>
        <w:t>that</w:t>
      </w:r>
      <w:r>
        <w:rPr>
          <w:spacing w:val="-15"/>
        </w:rPr>
        <w:t> </w:t>
      </w:r>
      <w:r>
        <w:rPr/>
        <w:t>contract</w:t>
      </w:r>
      <w:r>
        <w:rPr>
          <w:spacing w:val="-12"/>
        </w:rPr>
        <w:t> </w:t>
      </w:r>
      <w:r>
        <w:rPr/>
        <w:t>is</w:t>
      </w:r>
      <w:r>
        <w:rPr>
          <w:spacing w:val="-14"/>
        </w:rPr>
        <w:t> </w:t>
      </w:r>
      <w:r>
        <w:rPr/>
        <w:t>the</w:t>
      </w:r>
      <w:r>
        <w:rPr>
          <w:spacing w:val="-15"/>
        </w:rPr>
        <w:t> </w:t>
      </w:r>
      <w:r>
        <w:rPr/>
        <w:t>principal contract."</w:t>
      </w:r>
      <w:r>
        <w:rPr>
          <w:spacing w:val="40"/>
        </w:rPr>
        <w:t> </w:t>
      </w:r>
      <w:r>
        <w:rPr/>
        <w:t>LCC 1913.</w:t>
      </w:r>
    </w:p>
    <w:p>
      <w:pPr>
        <w:pStyle w:val="ListParagraph"/>
        <w:numPr>
          <w:ilvl w:val="3"/>
          <w:numId w:val="2"/>
        </w:numPr>
        <w:tabs>
          <w:tab w:pos="2982" w:val="left" w:leader="none"/>
        </w:tabs>
        <w:spacing w:line="230" w:lineRule="auto" w:before="28" w:after="0"/>
        <w:ind w:left="2981" w:right="153" w:hanging="360"/>
        <w:jc w:val="both"/>
        <w:rPr>
          <w:sz w:val="24"/>
        </w:rPr>
      </w:pPr>
      <w:r>
        <w:rPr>
          <w:w w:val="105"/>
          <w:sz w:val="24"/>
        </w:rPr>
        <w:t>In</w:t>
      </w:r>
      <w:r>
        <w:rPr>
          <w:spacing w:val="-5"/>
          <w:w w:val="105"/>
          <w:sz w:val="24"/>
        </w:rPr>
        <w:t> </w:t>
      </w:r>
      <w:r>
        <w:rPr>
          <w:w w:val="105"/>
          <w:sz w:val="24"/>
        </w:rPr>
        <w:t>order</w:t>
      </w:r>
      <w:r>
        <w:rPr>
          <w:spacing w:val="-1"/>
          <w:w w:val="105"/>
          <w:sz w:val="24"/>
        </w:rPr>
        <w:t> </w:t>
      </w:r>
      <w:r>
        <w:rPr>
          <w:w w:val="105"/>
          <w:sz w:val="24"/>
        </w:rPr>
        <w:t>for</w:t>
      </w:r>
      <w:r>
        <w:rPr>
          <w:spacing w:val="-3"/>
          <w:w w:val="105"/>
          <w:sz w:val="24"/>
        </w:rPr>
        <w:t> </w:t>
      </w:r>
      <w:r>
        <w:rPr>
          <w:w w:val="105"/>
          <w:sz w:val="24"/>
        </w:rPr>
        <w:t>an</w:t>
      </w:r>
      <w:r>
        <w:rPr>
          <w:spacing w:val="-5"/>
          <w:w w:val="105"/>
          <w:sz w:val="24"/>
        </w:rPr>
        <w:t> </w:t>
      </w:r>
      <w:r>
        <w:rPr>
          <w:w w:val="105"/>
          <w:sz w:val="24"/>
        </w:rPr>
        <w:t>accessory</w:t>
      </w:r>
      <w:r>
        <w:rPr>
          <w:spacing w:val="-5"/>
          <w:w w:val="105"/>
          <w:sz w:val="24"/>
        </w:rPr>
        <w:t> </w:t>
      </w:r>
      <w:r>
        <w:rPr>
          <w:w w:val="105"/>
          <w:sz w:val="24"/>
        </w:rPr>
        <w:t>contract</w:t>
      </w:r>
      <w:r>
        <w:rPr>
          <w:spacing w:val="-2"/>
          <w:w w:val="105"/>
          <w:sz w:val="24"/>
        </w:rPr>
        <w:t> </w:t>
      </w:r>
      <w:r>
        <w:rPr>
          <w:w w:val="105"/>
          <w:sz w:val="24"/>
        </w:rPr>
        <w:t>to</w:t>
      </w:r>
      <w:r>
        <w:rPr>
          <w:spacing w:val="-8"/>
          <w:w w:val="105"/>
          <w:sz w:val="24"/>
        </w:rPr>
        <w:t> </w:t>
      </w:r>
      <w:r>
        <w:rPr>
          <w:w w:val="105"/>
          <w:sz w:val="24"/>
        </w:rPr>
        <w:t>exist</w:t>
      </w:r>
      <w:r>
        <w:rPr>
          <w:spacing w:val="-5"/>
          <w:w w:val="105"/>
          <w:sz w:val="24"/>
        </w:rPr>
        <w:t> </w:t>
      </w:r>
      <w:r>
        <w:rPr>
          <w:w w:val="105"/>
          <w:sz w:val="24"/>
        </w:rPr>
        <w:t>and</w:t>
      </w:r>
      <w:r>
        <w:rPr>
          <w:spacing w:val="-1"/>
          <w:w w:val="105"/>
          <w:sz w:val="24"/>
        </w:rPr>
        <w:t> </w:t>
      </w:r>
      <w:r>
        <w:rPr>
          <w:w w:val="105"/>
          <w:sz w:val="24"/>
        </w:rPr>
        <w:t>be</w:t>
      </w:r>
      <w:r>
        <w:rPr>
          <w:spacing w:val="-5"/>
          <w:w w:val="105"/>
          <w:sz w:val="24"/>
        </w:rPr>
        <w:t> </w:t>
      </w:r>
      <w:r>
        <w:rPr>
          <w:w w:val="105"/>
          <w:sz w:val="24"/>
        </w:rPr>
        <w:t>enforceable,</w:t>
      </w:r>
      <w:r>
        <w:rPr>
          <w:spacing w:val="-5"/>
          <w:w w:val="105"/>
          <w:sz w:val="24"/>
        </w:rPr>
        <w:t> </w:t>
      </w:r>
      <w:r>
        <w:rPr>
          <w:w w:val="105"/>
          <w:sz w:val="24"/>
        </w:rPr>
        <w:t>there</w:t>
      </w:r>
      <w:r>
        <w:rPr>
          <w:spacing w:val="-5"/>
          <w:w w:val="105"/>
          <w:sz w:val="24"/>
        </w:rPr>
        <w:t> </w:t>
      </w:r>
      <w:r>
        <w:rPr>
          <w:w w:val="105"/>
          <w:sz w:val="24"/>
        </w:rPr>
        <w:t>must</w:t>
      </w:r>
      <w:r>
        <w:rPr>
          <w:w w:val="105"/>
          <w:sz w:val="24"/>
        </w:rPr>
        <w:t> be</w:t>
      </w:r>
      <w:r>
        <w:rPr>
          <w:spacing w:val="-2"/>
          <w:w w:val="105"/>
          <w:sz w:val="24"/>
        </w:rPr>
        <w:t> </w:t>
      </w:r>
      <w:r>
        <w:rPr>
          <w:w w:val="105"/>
          <w:sz w:val="24"/>
        </w:rPr>
        <w:t>an underlying</w:t>
      </w:r>
      <w:r>
        <w:rPr>
          <w:w w:val="105"/>
          <w:sz w:val="24"/>
        </w:rPr>
        <w:t> </w:t>
      </w:r>
      <w:r>
        <w:rPr>
          <w:spacing w:val="2"/>
          <w:w w:val="82"/>
          <w:sz w:val="24"/>
        </w:rPr>
        <w:t>c</w:t>
      </w:r>
      <w:r>
        <w:rPr>
          <w:spacing w:val="-1"/>
          <w:w w:val="82"/>
          <w:sz w:val="24"/>
        </w:rPr>
        <w:t>on</w:t>
      </w:r>
      <w:r>
        <w:rPr>
          <w:spacing w:val="-3"/>
          <w:w w:val="82"/>
          <w:sz w:val="24"/>
        </w:rPr>
        <w:t>t</w:t>
      </w:r>
      <w:r>
        <w:rPr>
          <w:spacing w:val="-1"/>
          <w:w w:val="82"/>
          <w:sz w:val="24"/>
        </w:rPr>
        <w:t>r</w:t>
      </w:r>
      <w:r>
        <w:rPr>
          <w:spacing w:val="-3"/>
          <w:w w:val="82"/>
          <w:sz w:val="24"/>
        </w:rPr>
        <w:t>ac</w:t>
      </w:r>
      <w:r>
        <w:rPr>
          <w:spacing w:val="-2"/>
          <w:w w:val="82"/>
          <w:sz w:val="24"/>
        </w:rPr>
        <w:t>t</w:t>
      </w:r>
      <w:r>
        <w:rPr>
          <w:spacing w:val="4"/>
          <w:w w:val="282"/>
          <w:sz w:val="24"/>
        </w:rPr>
        <w:t>-</w:t>
      </w:r>
      <w:r>
        <w:rPr>
          <w:w w:val="105"/>
          <w:sz w:val="24"/>
        </w:rPr>
        <w:t>the</w:t>
      </w:r>
      <w:r>
        <w:rPr>
          <w:w w:val="105"/>
          <w:sz w:val="24"/>
        </w:rPr>
        <w:t> principal</w:t>
      </w:r>
      <w:r>
        <w:rPr>
          <w:w w:val="105"/>
          <w:sz w:val="24"/>
        </w:rPr>
        <w:t> contract.</w:t>
      </w:r>
      <w:r>
        <w:rPr>
          <w:w w:val="105"/>
          <w:sz w:val="24"/>
        </w:rPr>
        <w:t> If</w:t>
      </w:r>
      <w:r>
        <w:rPr>
          <w:w w:val="105"/>
          <w:sz w:val="24"/>
        </w:rPr>
        <w:t> the</w:t>
      </w:r>
      <w:r>
        <w:rPr>
          <w:w w:val="105"/>
          <w:sz w:val="24"/>
        </w:rPr>
        <w:t> principal</w:t>
      </w:r>
      <w:r>
        <w:rPr>
          <w:w w:val="105"/>
          <w:sz w:val="24"/>
        </w:rPr>
        <w:t> contract</w:t>
      </w:r>
      <w:r>
        <w:rPr>
          <w:w w:val="105"/>
          <w:sz w:val="24"/>
        </w:rPr>
        <w:t> (the</w:t>
      </w:r>
      <w:r>
        <w:rPr>
          <w:w w:val="105"/>
          <w:sz w:val="24"/>
        </w:rPr>
        <w:t> loan) </w:t>
      </w:r>
      <w:r>
        <w:rPr>
          <w:sz w:val="24"/>
        </w:rPr>
        <w:t>ceases</w:t>
      </w:r>
      <w:r>
        <w:rPr>
          <w:spacing w:val="-2"/>
          <w:sz w:val="24"/>
        </w:rPr>
        <w:t> </w:t>
      </w:r>
      <w:r>
        <w:rPr>
          <w:sz w:val="24"/>
        </w:rPr>
        <w:t>to</w:t>
      </w:r>
      <w:r>
        <w:rPr>
          <w:spacing w:val="-10"/>
          <w:sz w:val="24"/>
        </w:rPr>
        <w:t> </w:t>
      </w:r>
      <w:r>
        <w:rPr>
          <w:sz w:val="24"/>
        </w:rPr>
        <w:t>exist for</w:t>
      </w:r>
      <w:r>
        <w:rPr>
          <w:spacing w:val="-4"/>
          <w:sz w:val="24"/>
        </w:rPr>
        <w:t> </w:t>
      </w:r>
      <w:r>
        <w:rPr>
          <w:sz w:val="24"/>
        </w:rPr>
        <w:t>any</w:t>
      </w:r>
      <w:r>
        <w:rPr>
          <w:spacing w:val="-10"/>
          <w:sz w:val="24"/>
        </w:rPr>
        <w:t> </w:t>
      </w:r>
      <w:r>
        <w:rPr>
          <w:sz w:val="24"/>
        </w:rPr>
        <w:t>reason</w:t>
      </w:r>
      <w:r>
        <w:rPr>
          <w:spacing w:val="-10"/>
          <w:sz w:val="24"/>
        </w:rPr>
        <w:t> </w:t>
      </w:r>
      <w:r>
        <w:rPr>
          <w:sz w:val="24"/>
        </w:rPr>
        <w:t>(paid,</w:t>
      </w:r>
      <w:r>
        <w:rPr>
          <w:spacing w:val="-4"/>
          <w:sz w:val="24"/>
        </w:rPr>
        <w:t> </w:t>
      </w:r>
      <w:r>
        <w:rPr>
          <w:sz w:val="24"/>
        </w:rPr>
        <w:t>prescribed,</w:t>
      </w:r>
      <w:r>
        <w:rPr>
          <w:spacing w:val="-4"/>
          <w:sz w:val="24"/>
        </w:rPr>
        <w:t> </w:t>
      </w:r>
      <w:r>
        <w:rPr>
          <w:sz w:val="24"/>
        </w:rPr>
        <w:t>etc),</w:t>
      </w:r>
      <w:r>
        <w:rPr>
          <w:spacing w:val="-3"/>
          <w:sz w:val="24"/>
        </w:rPr>
        <w:t> </w:t>
      </w:r>
      <w:r>
        <w:rPr>
          <w:sz w:val="24"/>
        </w:rPr>
        <w:t>then</w:t>
      </w:r>
      <w:r>
        <w:rPr>
          <w:spacing w:val="-10"/>
          <w:sz w:val="24"/>
        </w:rPr>
        <w:t> </w:t>
      </w:r>
      <w:r>
        <w:rPr>
          <w:sz w:val="24"/>
        </w:rPr>
        <w:t>the</w:t>
      </w:r>
      <w:r>
        <w:rPr>
          <w:spacing w:val="-5"/>
          <w:sz w:val="24"/>
        </w:rPr>
        <w:t> </w:t>
      </w:r>
      <w:r>
        <w:rPr>
          <w:sz w:val="24"/>
        </w:rPr>
        <w:t>security</w:t>
      </w:r>
      <w:r>
        <w:rPr>
          <w:spacing w:val="-15"/>
          <w:sz w:val="24"/>
        </w:rPr>
        <w:t> </w:t>
      </w:r>
      <w:r>
        <w:rPr>
          <w:sz w:val="24"/>
        </w:rPr>
        <w:t>right</w:t>
      </w:r>
      <w:r>
        <w:rPr>
          <w:spacing w:val="-5"/>
          <w:sz w:val="24"/>
        </w:rPr>
        <w:t> </w:t>
      </w:r>
      <w:r>
        <w:rPr>
          <w:sz w:val="24"/>
        </w:rPr>
        <w:t>can't</w:t>
      </w:r>
      <w:r>
        <w:rPr>
          <w:spacing w:val="-5"/>
          <w:sz w:val="24"/>
        </w:rPr>
        <w:t> </w:t>
      </w:r>
      <w:r>
        <w:rPr>
          <w:sz w:val="24"/>
        </w:rPr>
        <w:t>be </w:t>
      </w:r>
      <w:r>
        <w:rPr>
          <w:w w:val="105"/>
          <w:sz w:val="24"/>
        </w:rPr>
        <w:t>enforceable</w:t>
      </w:r>
      <w:r>
        <w:rPr>
          <w:spacing w:val="-16"/>
          <w:w w:val="105"/>
          <w:sz w:val="24"/>
        </w:rPr>
        <w:t> </w:t>
      </w:r>
      <w:r>
        <w:rPr>
          <w:w w:val="105"/>
          <w:sz w:val="24"/>
        </w:rPr>
        <w:t>either.</w:t>
      </w:r>
      <w:r>
        <w:rPr>
          <w:spacing w:val="40"/>
          <w:w w:val="105"/>
          <w:sz w:val="24"/>
        </w:rPr>
        <w:t> </w:t>
      </w:r>
      <w:r>
        <w:rPr>
          <w:w w:val="105"/>
          <w:sz w:val="24"/>
        </w:rPr>
        <w:t>The</w:t>
      </w:r>
      <w:r>
        <w:rPr>
          <w:spacing w:val="-14"/>
          <w:w w:val="105"/>
          <w:sz w:val="24"/>
        </w:rPr>
        <w:t> </w:t>
      </w:r>
      <w:r>
        <w:rPr>
          <w:w w:val="105"/>
          <w:sz w:val="24"/>
        </w:rPr>
        <w:t>same</w:t>
      </w:r>
      <w:r>
        <w:rPr>
          <w:spacing w:val="-10"/>
          <w:w w:val="105"/>
          <w:sz w:val="24"/>
        </w:rPr>
        <w:t> </w:t>
      </w:r>
      <w:r>
        <w:rPr>
          <w:w w:val="105"/>
          <w:sz w:val="24"/>
        </w:rPr>
        <w:t>isn't</w:t>
      </w:r>
      <w:r>
        <w:rPr>
          <w:spacing w:val="-14"/>
          <w:w w:val="105"/>
          <w:sz w:val="24"/>
        </w:rPr>
        <w:t> </w:t>
      </w:r>
      <w:r>
        <w:rPr>
          <w:w w:val="105"/>
          <w:sz w:val="24"/>
        </w:rPr>
        <w:t>true</w:t>
      </w:r>
      <w:r>
        <w:rPr>
          <w:spacing w:val="-10"/>
          <w:w w:val="105"/>
          <w:sz w:val="24"/>
        </w:rPr>
        <w:t> </w:t>
      </w:r>
      <w:r>
        <w:rPr>
          <w:w w:val="105"/>
          <w:sz w:val="24"/>
        </w:rPr>
        <w:t>in</w:t>
      </w:r>
      <w:r>
        <w:rPr>
          <w:spacing w:val="-16"/>
          <w:w w:val="105"/>
          <w:sz w:val="24"/>
        </w:rPr>
        <w:t> </w:t>
      </w:r>
      <w:r>
        <w:rPr>
          <w:w w:val="105"/>
          <w:sz w:val="24"/>
        </w:rPr>
        <w:t>the</w:t>
      </w:r>
      <w:r>
        <w:rPr>
          <w:spacing w:val="-14"/>
          <w:w w:val="105"/>
          <w:sz w:val="24"/>
        </w:rPr>
        <w:t> </w:t>
      </w:r>
      <w:r>
        <w:rPr>
          <w:spacing w:val="2"/>
          <w:w w:val="82"/>
          <w:sz w:val="24"/>
        </w:rPr>
        <w:t>c</w:t>
      </w:r>
      <w:r>
        <w:rPr>
          <w:spacing w:val="-1"/>
          <w:w w:val="82"/>
          <w:sz w:val="24"/>
        </w:rPr>
        <w:t>on</w:t>
      </w:r>
      <w:r>
        <w:rPr>
          <w:spacing w:val="-7"/>
          <w:w w:val="82"/>
          <w:sz w:val="24"/>
        </w:rPr>
        <w:t>v</w:t>
      </w:r>
      <w:r>
        <w:rPr>
          <w:spacing w:val="-3"/>
          <w:w w:val="82"/>
          <w:sz w:val="24"/>
        </w:rPr>
        <w:t>e</w:t>
      </w:r>
      <w:r>
        <w:rPr>
          <w:spacing w:val="3"/>
          <w:w w:val="82"/>
          <w:sz w:val="24"/>
        </w:rPr>
        <w:t>r</w:t>
      </w:r>
      <w:r>
        <w:rPr>
          <w:w w:val="82"/>
          <w:sz w:val="24"/>
        </w:rPr>
        <w:t>s</w:t>
      </w:r>
      <w:r>
        <w:rPr>
          <w:spacing w:val="4"/>
          <w:w w:val="82"/>
          <w:sz w:val="24"/>
        </w:rPr>
        <w:t>e</w:t>
      </w:r>
      <w:r>
        <w:rPr>
          <w:spacing w:val="-1"/>
          <w:w w:val="282"/>
          <w:sz w:val="24"/>
        </w:rPr>
        <w:t>-</w:t>
      </w:r>
      <w:r>
        <w:rPr>
          <w:w w:val="105"/>
          <w:sz w:val="24"/>
        </w:rPr>
        <w:t>the</w:t>
      </w:r>
      <w:r>
        <w:rPr>
          <w:spacing w:val="-10"/>
          <w:w w:val="105"/>
          <w:sz w:val="24"/>
        </w:rPr>
        <w:t> </w:t>
      </w:r>
      <w:r>
        <w:rPr>
          <w:w w:val="105"/>
          <w:sz w:val="24"/>
        </w:rPr>
        <w:t>failure</w:t>
      </w:r>
      <w:r>
        <w:rPr>
          <w:spacing w:val="-10"/>
          <w:w w:val="105"/>
          <w:sz w:val="24"/>
        </w:rPr>
        <w:t> </w:t>
      </w:r>
      <w:r>
        <w:rPr>
          <w:w w:val="105"/>
          <w:sz w:val="24"/>
        </w:rPr>
        <w:t>of</w:t>
      </w:r>
      <w:r>
        <w:rPr>
          <w:spacing w:val="-16"/>
          <w:w w:val="105"/>
          <w:sz w:val="24"/>
        </w:rPr>
        <w:t> </w:t>
      </w:r>
      <w:r>
        <w:rPr>
          <w:w w:val="105"/>
          <w:sz w:val="24"/>
        </w:rPr>
        <w:t>the</w:t>
      </w:r>
      <w:r>
        <w:rPr>
          <w:spacing w:val="-14"/>
          <w:w w:val="105"/>
          <w:sz w:val="24"/>
        </w:rPr>
        <w:t> </w:t>
      </w:r>
      <w:r>
        <w:rPr>
          <w:w w:val="105"/>
          <w:sz w:val="24"/>
        </w:rPr>
        <w:t>security is</w:t>
      </w:r>
      <w:r>
        <w:rPr>
          <w:spacing w:val="-1"/>
          <w:w w:val="105"/>
          <w:sz w:val="24"/>
        </w:rPr>
        <w:t> </w:t>
      </w:r>
      <w:r>
        <w:rPr>
          <w:w w:val="105"/>
          <w:sz w:val="24"/>
        </w:rPr>
        <w:t>not</w:t>
      </w:r>
      <w:r>
        <w:rPr>
          <w:spacing w:val="-4"/>
          <w:w w:val="105"/>
          <w:sz w:val="24"/>
        </w:rPr>
        <w:t> </w:t>
      </w:r>
      <w:r>
        <w:rPr>
          <w:w w:val="105"/>
          <w:sz w:val="24"/>
        </w:rPr>
        <w:t>fatal</w:t>
      </w:r>
      <w:r>
        <w:rPr>
          <w:spacing w:val="-9"/>
          <w:w w:val="105"/>
          <w:sz w:val="24"/>
        </w:rPr>
        <w:t> </w:t>
      </w:r>
      <w:r>
        <w:rPr>
          <w:w w:val="105"/>
          <w:sz w:val="24"/>
        </w:rPr>
        <w:t>to</w:t>
      </w:r>
      <w:r>
        <w:rPr>
          <w:spacing w:val="-12"/>
          <w:w w:val="105"/>
          <w:sz w:val="24"/>
        </w:rPr>
        <w:t> </w:t>
      </w:r>
      <w:r>
        <w:rPr>
          <w:w w:val="105"/>
          <w:sz w:val="24"/>
        </w:rPr>
        <w:t>the</w:t>
      </w:r>
      <w:r>
        <w:rPr>
          <w:spacing w:val="-8"/>
          <w:w w:val="105"/>
          <w:sz w:val="24"/>
        </w:rPr>
        <w:t> </w:t>
      </w:r>
      <w:r>
        <w:rPr>
          <w:w w:val="105"/>
          <w:sz w:val="24"/>
        </w:rPr>
        <w:t>principal</w:t>
      </w:r>
      <w:r>
        <w:rPr>
          <w:spacing w:val="-9"/>
          <w:w w:val="105"/>
          <w:sz w:val="24"/>
        </w:rPr>
        <w:t> </w:t>
      </w:r>
      <w:r>
        <w:rPr>
          <w:w w:val="105"/>
          <w:sz w:val="24"/>
        </w:rPr>
        <w:t>obligation.</w:t>
      </w:r>
    </w:p>
    <w:p>
      <w:pPr>
        <w:pStyle w:val="ListParagraph"/>
        <w:numPr>
          <w:ilvl w:val="3"/>
          <w:numId w:val="2"/>
        </w:numPr>
        <w:tabs>
          <w:tab w:pos="2982" w:val="left" w:leader="none"/>
        </w:tabs>
        <w:spacing w:line="232" w:lineRule="auto" w:before="27" w:after="0"/>
        <w:ind w:left="2981" w:right="157" w:hanging="360"/>
        <w:jc w:val="both"/>
        <w:rPr>
          <w:sz w:val="24"/>
        </w:rPr>
      </w:pPr>
      <w:r>
        <w:rPr>
          <w:sz w:val="24"/>
          <w:u w:val="single"/>
        </w:rPr>
        <w:t>Example </w:t>
      </w:r>
      <w:r>
        <w:rPr>
          <w:w w:val="70"/>
          <w:sz w:val="24"/>
          <w:u w:val="single"/>
        </w:rPr>
        <w:t>1</w:t>
      </w:r>
      <w:r>
        <w:rPr>
          <w:w w:val="270"/>
          <w:sz w:val="24"/>
        </w:rPr>
        <w:t>-</w:t>
      </w:r>
      <w:r>
        <w:rPr>
          <w:sz w:val="24"/>
        </w:rPr>
        <w:t>Sally borrows $300,000 from Big Bank to purchase a home.</w:t>
      </w:r>
      <w:r>
        <w:rPr>
          <w:spacing w:val="40"/>
          <w:sz w:val="24"/>
        </w:rPr>
        <w:t> </w:t>
      </w:r>
      <w:r>
        <w:rPr>
          <w:sz w:val="24"/>
        </w:rPr>
        <w:t>This contract is a </w:t>
      </w:r>
      <w:r>
        <w:rPr>
          <w:b/>
          <w:sz w:val="24"/>
        </w:rPr>
        <w:t>loan</w:t>
      </w:r>
      <w:r>
        <w:rPr>
          <w:sz w:val="24"/>
        </w:rPr>
        <w:t>.</w:t>
      </w:r>
      <w:r>
        <w:rPr>
          <w:spacing w:val="40"/>
          <w:sz w:val="24"/>
        </w:rPr>
        <w:t> </w:t>
      </w:r>
      <w:r>
        <w:rPr>
          <w:sz w:val="24"/>
        </w:rPr>
        <w:t>The Big Bank also requires that Sally</w:t>
      </w:r>
      <w:r>
        <w:rPr>
          <w:spacing w:val="-4"/>
          <w:sz w:val="24"/>
        </w:rPr>
        <w:t> </w:t>
      </w:r>
      <w:r>
        <w:rPr>
          <w:sz w:val="24"/>
        </w:rPr>
        <w:t>grant a </w:t>
      </w:r>
      <w:r>
        <w:rPr>
          <w:b/>
          <w:sz w:val="24"/>
        </w:rPr>
        <w:t>mortgage </w:t>
      </w:r>
      <w:r>
        <w:rPr>
          <w:sz w:val="24"/>
        </w:rPr>
        <w:t>to the Big Bank</w:t>
      </w:r>
      <w:r>
        <w:rPr>
          <w:spacing w:val="-4"/>
          <w:sz w:val="24"/>
        </w:rPr>
        <w:t> </w:t>
      </w:r>
      <w:r>
        <w:rPr>
          <w:sz w:val="24"/>
        </w:rPr>
        <w:t>over</w:t>
      </w:r>
      <w:r>
        <w:rPr>
          <w:spacing w:val="-3"/>
          <w:sz w:val="24"/>
        </w:rPr>
        <w:t> </w:t>
      </w:r>
      <w:r>
        <w:rPr>
          <w:sz w:val="24"/>
        </w:rPr>
        <w:t>the home.</w:t>
      </w:r>
      <w:r>
        <w:rPr>
          <w:spacing w:val="40"/>
          <w:sz w:val="24"/>
        </w:rPr>
        <w:t> </w:t>
      </w:r>
      <w:r>
        <w:rPr>
          <w:sz w:val="24"/>
        </w:rPr>
        <w:t>The</w:t>
      </w:r>
      <w:r>
        <w:rPr>
          <w:spacing w:val="-1"/>
          <w:sz w:val="24"/>
        </w:rPr>
        <w:t> </w:t>
      </w:r>
      <w:r>
        <w:rPr>
          <w:sz w:val="24"/>
        </w:rPr>
        <w:t>loan</w:t>
      </w:r>
      <w:r>
        <w:rPr>
          <w:spacing w:val="-4"/>
          <w:sz w:val="24"/>
        </w:rPr>
        <w:t> </w:t>
      </w:r>
      <w:r>
        <w:rPr>
          <w:sz w:val="24"/>
        </w:rPr>
        <w:t>is</w:t>
      </w:r>
      <w:r>
        <w:rPr>
          <w:spacing w:val="-2"/>
          <w:sz w:val="24"/>
        </w:rPr>
        <w:t> </w:t>
      </w:r>
      <w:r>
        <w:rPr>
          <w:sz w:val="24"/>
        </w:rPr>
        <w:t>the</w:t>
      </w:r>
      <w:r>
        <w:rPr>
          <w:spacing w:val="-5"/>
          <w:sz w:val="24"/>
        </w:rPr>
        <w:t> </w:t>
      </w:r>
      <w:r>
        <w:rPr>
          <w:sz w:val="24"/>
        </w:rPr>
        <w:t>principal</w:t>
      </w:r>
      <w:r>
        <w:rPr>
          <w:spacing w:val="-1"/>
          <w:sz w:val="24"/>
        </w:rPr>
        <w:t> </w:t>
      </w:r>
      <w:r>
        <w:rPr>
          <w:sz w:val="24"/>
        </w:rPr>
        <w:t>obligation,</w:t>
      </w:r>
      <w:r>
        <w:rPr>
          <w:spacing w:val="-3"/>
          <w:sz w:val="24"/>
        </w:rPr>
        <w:t> </w:t>
      </w:r>
      <w:r>
        <w:rPr>
          <w:sz w:val="24"/>
        </w:rPr>
        <w:t>and the</w:t>
      </w:r>
      <w:r>
        <w:rPr>
          <w:spacing w:val="-1"/>
          <w:sz w:val="24"/>
        </w:rPr>
        <w:t> </w:t>
      </w:r>
      <w:r>
        <w:rPr>
          <w:sz w:val="24"/>
        </w:rPr>
        <w:t>mortgage</w:t>
      </w:r>
      <w:r>
        <w:rPr>
          <w:spacing w:val="-1"/>
          <w:sz w:val="24"/>
        </w:rPr>
        <w:t> </w:t>
      </w:r>
      <w:r>
        <w:rPr>
          <w:sz w:val="24"/>
        </w:rPr>
        <w:t>is the accessory right/security interest.</w:t>
      </w:r>
    </w:p>
    <w:p>
      <w:pPr>
        <w:pStyle w:val="ListParagraph"/>
        <w:numPr>
          <w:ilvl w:val="2"/>
          <w:numId w:val="2"/>
        </w:numPr>
        <w:tabs>
          <w:tab w:pos="2261" w:val="left" w:leader="none"/>
        </w:tabs>
        <w:spacing w:line="271" w:lineRule="exact" w:before="0" w:after="0"/>
        <w:ind w:left="2261" w:right="0" w:hanging="360"/>
        <w:jc w:val="both"/>
        <w:rPr>
          <w:sz w:val="24"/>
        </w:rPr>
      </w:pPr>
      <w:r>
        <w:rPr>
          <w:i/>
          <w:sz w:val="24"/>
          <w:u w:val="single"/>
        </w:rPr>
        <w:t>Real</w:t>
      </w:r>
      <w:r>
        <w:rPr>
          <w:i/>
          <w:spacing w:val="4"/>
          <w:sz w:val="24"/>
          <w:u w:val="single"/>
        </w:rPr>
        <w:t> </w:t>
      </w:r>
      <w:r>
        <w:rPr>
          <w:i/>
          <w:sz w:val="24"/>
          <w:u w:val="single"/>
        </w:rPr>
        <w:t>or</w:t>
      </w:r>
      <w:r>
        <w:rPr>
          <w:i/>
          <w:spacing w:val="14"/>
          <w:sz w:val="24"/>
          <w:u w:val="single"/>
        </w:rPr>
        <w:t> </w:t>
      </w:r>
      <w:r>
        <w:rPr>
          <w:i/>
          <w:sz w:val="24"/>
          <w:u w:val="single"/>
        </w:rPr>
        <w:t>Personal</w:t>
      </w:r>
      <w:r>
        <w:rPr>
          <w:i/>
          <w:spacing w:val="-3"/>
          <w:w w:val="114"/>
          <w:sz w:val="24"/>
          <w:u w:val="single"/>
        </w:rPr>
        <w:t> </w:t>
      </w:r>
      <w:r>
        <w:rPr>
          <w:i/>
          <w:spacing w:val="-2"/>
          <w:w w:val="81"/>
          <w:sz w:val="24"/>
          <w:u w:val="single"/>
        </w:rPr>
        <w:t>Ri</w:t>
      </w:r>
      <w:r>
        <w:rPr>
          <w:i/>
          <w:w w:val="81"/>
          <w:sz w:val="24"/>
          <w:u w:val="single"/>
        </w:rPr>
        <w:t>g</w:t>
      </w:r>
      <w:r>
        <w:rPr>
          <w:i/>
          <w:spacing w:val="4"/>
          <w:w w:val="81"/>
          <w:sz w:val="24"/>
          <w:u w:val="single"/>
        </w:rPr>
        <w:t>h</w:t>
      </w:r>
      <w:r>
        <w:rPr>
          <w:i/>
          <w:w w:val="81"/>
          <w:sz w:val="24"/>
          <w:u w:val="single"/>
        </w:rPr>
        <w:t>t</w:t>
      </w:r>
      <w:r>
        <w:rPr>
          <w:w w:val="281"/>
          <w:sz w:val="24"/>
        </w:rPr>
        <w:t>-</w:t>
      </w:r>
      <w:r>
        <w:rPr>
          <w:sz w:val="24"/>
        </w:rPr>
        <w:t>A</w:t>
      </w:r>
      <w:r>
        <w:rPr>
          <w:spacing w:val="3"/>
          <w:sz w:val="24"/>
        </w:rPr>
        <w:t> </w:t>
      </w:r>
      <w:r>
        <w:rPr>
          <w:sz w:val="24"/>
        </w:rPr>
        <w:t>security device</w:t>
      </w:r>
      <w:r>
        <w:rPr>
          <w:spacing w:val="5"/>
          <w:sz w:val="24"/>
        </w:rPr>
        <w:t> </w:t>
      </w:r>
      <w:r>
        <w:rPr>
          <w:sz w:val="24"/>
        </w:rPr>
        <w:t>may</w:t>
      </w:r>
      <w:r>
        <w:rPr>
          <w:spacing w:val="1"/>
          <w:sz w:val="24"/>
        </w:rPr>
        <w:t> </w:t>
      </w:r>
      <w:r>
        <w:rPr>
          <w:sz w:val="24"/>
        </w:rPr>
        <w:t>give</w:t>
      </w:r>
      <w:r>
        <w:rPr>
          <w:spacing w:val="10"/>
          <w:sz w:val="24"/>
        </w:rPr>
        <w:t> </w:t>
      </w:r>
      <w:r>
        <w:rPr>
          <w:sz w:val="24"/>
        </w:rPr>
        <w:t>the</w:t>
      </w:r>
      <w:r>
        <w:rPr>
          <w:spacing w:val="5"/>
          <w:sz w:val="24"/>
        </w:rPr>
        <w:t> </w:t>
      </w:r>
      <w:r>
        <w:rPr>
          <w:sz w:val="24"/>
        </w:rPr>
        <w:t>creditor</w:t>
      </w:r>
      <w:r>
        <w:rPr>
          <w:spacing w:val="7"/>
          <w:sz w:val="24"/>
        </w:rPr>
        <w:t> </w:t>
      </w:r>
      <w:r>
        <w:rPr>
          <w:sz w:val="24"/>
        </w:rPr>
        <w:t>a</w:t>
      </w:r>
      <w:r>
        <w:rPr>
          <w:spacing w:val="5"/>
          <w:sz w:val="24"/>
        </w:rPr>
        <w:t> </w:t>
      </w:r>
      <w:r>
        <w:rPr>
          <w:sz w:val="24"/>
        </w:rPr>
        <w:t>real right</w:t>
      </w:r>
      <w:r>
        <w:rPr>
          <w:spacing w:val="4"/>
          <w:sz w:val="24"/>
        </w:rPr>
        <w:t> </w:t>
      </w:r>
      <w:r>
        <w:rPr>
          <w:sz w:val="24"/>
        </w:rPr>
        <w:t>or</w:t>
      </w:r>
      <w:r>
        <w:rPr>
          <w:spacing w:val="12"/>
          <w:sz w:val="24"/>
        </w:rPr>
        <w:t> </w:t>
      </w:r>
      <w:r>
        <w:rPr>
          <w:sz w:val="24"/>
        </w:rPr>
        <w:t>a</w:t>
      </w:r>
      <w:r>
        <w:rPr>
          <w:spacing w:val="5"/>
          <w:sz w:val="24"/>
        </w:rPr>
        <w:t> </w:t>
      </w:r>
      <w:r>
        <w:rPr>
          <w:spacing w:val="-2"/>
          <w:sz w:val="24"/>
        </w:rPr>
        <w:t>personal</w:t>
      </w:r>
    </w:p>
    <w:p>
      <w:pPr>
        <w:pStyle w:val="BodyText"/>
        <w:spacing w:line="257" w:lineRule="exact"/>
        <w:ind w:firstLine="0"/>
      </w:pPr>
      <w:r>
        <w:rPr/>
        <w:t>right,</w:t>
      </w:r>
      <w:r>
        <w:rPr>
          <w:spacing w:val="-3"/>
        </w:rPr>
        <w:t> </w:t>
      </w:r>
      <w:r>
        <w:rPr/>
        <w:t>according</w:t>
      </w:r>
      <w:r>
        <w:rPr>
          <w:spacing w:val="-2"/>
        </w:rPr>
        <w:t> </w:t>
      </w:r>
      <w:r>
        <w:rPr/>
        <w:t>to</w:t>
      </w:r>
      <w:r>
        <w:rPr>
          <w:spacing w:val="-3"/>
        </w:rPr>
        <w:t> </w:t>
      </w:r>
      <w:r>
        <w:rPr/>
        <w:t>the</w:t>
      </w:r>
      <w:r>
        <w:rPr>
          <w:spacing w:val="1"/>
        </w:rPr>
        <w:t> </w:t>
      </w:r>
      <w:r>
        <w:rPr/>
        <w:t>nature</w:t>
      </w:r>
      <w:r>
        <w:rPr>
          <w:spacing w:val="1"/>
        </w:rPr>
        <w:t> </w:t>
      </w:r>
      <w:r>
        <w:rPr/>
        <w:t>of</w:t>
      </w:r>
      <w:r>
        <w:rPr>
          <w:spacing w:val="-3"/>
        </w:rPr>
        <w:t> </w:t>
      </w:r>
      <w:r>
        <w:rPr/>
        <w:t>the</w:t>
      </w:r>
      <w:r>
        <w:rPr>
          <w:spacing w:val="-5"/>
        </w:rPr>
        <w:t> </w:t>
      </w:r>
      <w:r>
        <w:rPr/>
        <w:t>security</w:t>
      </w:r>
      <w:r>
        <w:rPr>
          <w:spacing w:val="-7"/>
        </w:rPr>
        <w:t> </w:t>
      </w:r>
      <w:r>
        <w:rPr>
          <w:spacing w:val="-2"/>
        </w:rPr>
        <w:t>device.</w:t>
      </w:r>
    </w:p>
    <w:p>
      <w:pPr>
        <w:pStyle w:val="ListParagraph"/>
        <w:numPr>
          <w:ilvl w:val="3"/>
          <w:numId w:val="2"/>
        </w:numPr>
        <w:tabs>
          <w:tab w:pos="2982" w:val="left" w:leader="none"/>
        </w:tabs>
        <w:spacing w:line="230" w:lineRule="auto" w:before="27" w:after="0"/>
        <w:ind w:left="2981" w:right="160" w:hanging="360"/>
        <w:jc w:val="both"/>
        <w:rPr>
          <w:sz w:val="24"/>
        </w:rPr>
      </w:pPr>
      <w:r>
        <w:rPr>
          <w:b/>
          <w:sz w:val="24"/>
        </w:rPr>
        <w:t>Real </w:t>
      </w:r>
      <w:r>
        <w:rPr>
          <w:b/>
          <w:w w:val="81"/>
          <w:sz w:val="24"/>
        </w:rPr>
        <w:t>R</w:t>
      </w:r>
      <w:r>
        <w:rPr>
          <w:b/>
          <w:spacing w:val="-3"/>
          <w:w w:val="81"/>
          <w:sz w:val="24"/>
        </w:rPr>
        <w:t>i</w:t>
      </w:r>
      <w:r>
        <w:rPr>
          <w:b/>
          <w:spacing w:val="-1"/>
          <w:w w:val="81"/>
          <w:sz w:val="24"/>
        </w:rPr>
        <w:t>g</w:t>
      </w:r>
      <w:r>
        <w:rPr>
          <w:b/>
          <w:spacing w:val="-5"/>
          <w:w w:val="81"/>
          <w:sz w:val="24"/>
        </w:rPr>
        <w:t>h</w:t>
      </w:r>
      <w:r>
        <w:rPr>
          <w:b/>
          <w:w w:val="81"/>
          <w:sz w:val="24"/>
        </w:rPr>
        <w:t>t</w:t>
      </w:r>
      <w:r>
        <w:rPr>
          <w:spacing w:val="4"/>
          <w:w w:val="281"/>
          <w:sz w:val="24"/>
        </w:rPr>
        <w:t>-</w:t>
      </w:r>
      <w:r>
        <w:rPr>
          <w:sz w:val="24"/>
        </w:rPr>
        <w:t>A real</w:t>
      </w:r>
      <w:r>
        <w:rPr>
          <w:spacing w:val="-3"/>
          <w:sz w:val="24"/>
        </w:rPr>
        <w:t> </w:t>
      </w:r>
      <w:r>
        <w:rPr>
          <w:sz w:val="24"/>
        </w:rPr>
        <w:t>right is a right in</w:t>
      </w:r>
      <w:r>
        <w:rPr>
          <w:spacing w:val="-2"/>
          <w:sz w:val="24"/>
        </w:rPr>
        <w:t> </w:t>
      </w:r>
      <w:r>
        <w:rPr>
          <w:sz w:val="24"/>
        </w:rPr>
        <w:t>a </w:t>
      </w:r>
      <w:r>
        <w:rPr>
          <w:rFonts w:ascii="TimesNewRomanPS-BoldItalicMT" w:hAnsi="TimesNewRomanPS-BoldItalicMT"/>
          <w:b/>
          <w:i/>
          <w:sz w:val="24"/>
          <w:u w:val="single"/>
        </w:rPr>
        <w:t>thing</w:t>
      </w:r>
      <w:r>
        <w:rPr>
          <w:rFonts w:ascii="TimesNewRomanPS-BoldItalicMT" w:hAnsi="TimesNewRomanPS-BoldItalicMT"/>
          <w:b/>
          <w:i/>
          <w:sz w:val="24"/>
        </w:rPr>
        <w:t> </w:t>
      </w:r>
      <w:r>
        <w:rPr>
          <w:sz w:val="24"/>
        </w:rPr>
        <w:t>that confers to the holder of the right direct and immediate authority over the thing and that is good against the world. There</w:t>
      </w:r>
      <w:r>
        <w:rPr>
          <w:spacing w:val="-15"/>
          <w:sz w:val="24"/>
        </w:rPr>
        <w:t> </w:t>
      </w:r>
      <w:r>
        <w:rPr>
          <w:sz w:val="24"/>
        </w:rPr>
        <w:t>are</w:t>
      </w:r>
      <w:r>
        <w:rPr>
          <w:spacing w:val="-15"/>
          <w:sz w:val="24"/>
        </w:rPr>
        <w:t> </w:t>
      </w:r>
      <w:r>
        <w:rPr>
          <w:sz w:val="24"/>
        </w:rPr>
        <w:t>two</w:t>
      </w:r>
      <w:r>
        <w:rPr>
          <w:spacing w:val="-15"/>
          <w:sz w:val="24"/>
        </w:rPr>
        <w:t> </w:t>
      </w:r>
      <w:r>
        <w:rPr>
          <w:sz w:val="24"/>
        </w:rPr>
        <w:t>types</w:t>
      </w:r>
      <w:r>
        <w:rPr>
          <w:spacing w:val="-15"/>
          <w:sz w:val="24"/>
        </w:rPr>
        <w:t> </w:t>
      </w:r>
      <w:r>
        <w:rPr>
          <w:sz w:val="24"/>
        </w:rPr>
        <w:t>of</w:t>
      </w:r>
      <w:r>
        <w:rPr>
          <w:spacing w:val="-15"/>
          <w:sz w:val="24"/>
        </w:rPr>
        <w:t> </w:t>
      </w:r>
      <w:r>
        <w:rPr>
          <w:sz w:val="24"/>
        </w:rPr>
        <w:t>real</w:t>
      </w:r>
      <w:r>
        <w:rPr>
          <w:spacing w:val="-15"/>
          <w:sz w:val="24"/>
        </w:rPr>
        <w:t> </w:t>
      </w:r>
      <w:r>
        <w:rPr>
          <w:sz w:val="24"/>
        </w:rPr>
        <w:t>rights:</w:t>
      </w:r>
      <w:r>
        <w:rPr>
          <w:spacing w:val="-15"/>
          <w:sz w:val="24"/>
        </w:rPr>
        <w:t> </w:t>
      </w:r>
      <w:r>
        <w:rPr>
          <w:sz w:val="24"/>
        </w:rPr>
        <w:t>principal</w:t>
      </w:r>
      <w:r>
        <w:rPr>
          <w:spacing w:val="-15"/>
          <w:sz w:val="24"/>
        </w:rPr>
        <w:t> </w:t>
      </w:r>
      <w:r>
        <w:rPr>
          <w:sz w:val="24"/>
        </w:rPr>
        <w:t>real</w:t>
      </w:r>
      <w:r>
        <w:rPr>
          <w:spacing w:val="-15"/>
          <w:sz w:val="24"/>
        </w:rPr>
        <w:t> </w:t>
      </w:r>
      <w:r>
        <w:rPr>
          <w:sz w:val="24"/>
        </w:rPr>
        <w:t>rights</w:t>
      </w:r>
      <w:r>
        <w:rPr>
          <w:spacing w:val="-15"/>
          <w:sz w:val="24"/>
        </w:rPr>
        <w:t> </w:t>
      </w:r>
      <w:r>
        <w:rPr>
          <w:sz w:val="24"/>
        </w:rPr>
        <w:t>(like</w:t>
      </w:r>
      <w:r>
        <w:rPr>
          <w:spacing w:val="-15"/>
          <w:sz w:val="24"/>
        </w:rPr>
        <w:t> </w:t>
      </w:r>
      <w:r>
        <w:rPr>
          <w:sz w:val="24"/>
        </w:rPr>
        <w:t>ownership</w:t>
      </w:r>
      <w:r>
        <w:rPr>
          <w:spacing w:val="-15"/>
          <w:sz w:val="24"/>
        </w:rPr>
        <w:t> </w:t>
      </w:r>
      <w:r>
        <w:rPr>
          <w:sz w:val="24"/>
        </w:rPr>
        <w:t>and</w:t>
      </w:r>
      <w:r>
        <w:rPr>
          <w:spacing w:val="-15"/>
          <w:sz w:val="24"/>
        </w:rPr>
        <w:t> </w:t>
      </w:r>
      <w:r>
        <w:rPr>
          <w:sz w:val="24"/>
        </w:rPr>
        <w:t>usufruct) and accessory</w:t>
      </w:r>
      <w:r>
        <w:rPr>
          <w:spacing w:val="-2"/>
          <w:sz w:val="24"/>
        </w:rPr>
        <w:t> </w:t>
      </w:r>
      <w:r>
        <w:rPr>
          <w:sz w:val="24"/>
        </w:rPr>
        <w:t>real</w:t>
      </w:r>
      <w:r>
        <w:rPr>
          <w:spacing w:val="-3"/>
          <w:sz w:val="24"/>
        </w:rPr>
        <w:t> </w:t>
      </w:r>
      <w:r>
        <w:rPr>
          <w:sz w:val="24"/>
        </w:rPr>
        <w:t>rights (security</w:t>
      </w:r>
      <w:r>
        <w:rPr>
          <w:spacing w:val="-2"/>
          <w:sz w:val="24"/>
        </w:rPr>
        <w:t> </w:t>
      </w:r>
      <w:r>
        <w:rPr>
          <w:sz w:val="24"/>
        </w:rPr>
        <w:t>devices).</w:t>
      </w:r>
      <w:r>
        <w:rPr>
          <w:spacing w:val="40"/>
          <w:sz w:val="24"/>
        </w:rPr>
        <w:t> </w:t>
      </w:r>
      <w:r>
        <w:rPr>
          <w:sz w:val="24"/>
        </w:rPr>
        <w:t>The most significant quality of a real right</w:t>
      </w:r>
      <w:r>
        <w:rPr>
          <w:spacing w:val="-15"/>
          <w:sz w:val="24"/>
        </w:rPr>
        <w:t> </w:t>
      </w:r>
      <w:r>
        <w:rPr>
          <w:sz w:val="24"/>
        </w:rPr>
        <w:t>is</w:t>
      </w:r>
      <w:r>
        <w:rPr>
          <w:spacing w:val="-14"/>
          <w:sz w:val="24"/>
        </w:rPr>
        <w:t> </w:t>
      </w:r>
      <w:r>
        <w:rPr>
          <w:sz w:val="24"/>
        </w:rPr>
        <w:t>that</w:t>
      </w:r>
      <w:r>
        <w:rPr>
          <w:spacing w:val="-10"/>
          <w:sz w:val="24"/>
        </w:rPr>
        <w:t> </w:t>
      </w:r>
      <w:r>
        <w:rPr>
          <w:sz w:val="24"/>
        </w:rPr>
        <w:t>it</w:t>
      </w:r>
      <w:r>
        <w:rPr>
          <w:spacing w:val="-10"/>
          <w:sz w:val="24"/>
        </w:rPr>
        <w:t> </w:t>
      </w:r>
      <w:r>
        <w:rPr>
          <w:sz w:val="24"/>
        </w:rPr>
        <w:t>is</w:t>
      </w:r>
      <w:r>
        <w:rPr>
          <w:spacing w:val="-12"/>
          <w:sz w:val="24"/>
        </w:rPr>
        <w:t> </w:t>
      </w:r>
      <w:r>
        <w:rPr>
          <w:sz w:val="24"/>
        </w:rPr>
        <w:t>"good</w:t>
      </w:r>
      <w:r>
        <w:rPr>
          <w:spacing w:val="-14"/>
          <w:sz w:val="24"/>
        </w:rPr>
        <w:t> </w:t>
      </w:r>
      <w:r>
        <w:rPr>
          <w:sz w:val="24"/>
        </w:rPr>
        <w:t>against</w:t>
      </w:r>
      <w:r>
        <w:rPr>
          <w:spacing w:val="-15"/>
          <w:sz w:val="24"/>
        </w:rPr>
        <w:t> </w:t>
      </w:r>
      <w:r>
        <w:rPr>
          <w:sz w:val="24"/>
        </w:rPr>
        <w:t>the</w:t>
      </w:r>
      <w:r>
        <w:rPr>
          <w:spacing w:val="-15"/>
          <w:sz w:val="24"/>
        </w:rPr>
        <w:t> </w:t>
      </w:r>
      <w:r>
        <w:rPr>
          <w:sz w:val="24"/>
        </w:rPr>
        <w:t>world,"</w:t>
      </w:r>
      <w:r>
        <w:rPr>
          <w:spacing w:val="-10"/>
          <w:sz w:val="24"/>
        </w:rPr>
        <w:t> </w:t>
      </w:r>
      <w:r>
        <w:rPr>
          <w:sz w:val="24"/>
        </w:rPr>
        <w:t>i.e.,</w:t>
      </w:r>
      <w:r>
        <w:rPr>
          <w:spacing w:val="-9"/>
          <w:sz w:val="24"/>
        </w:rPr>
        <w:t> </w:t>
      </w:r>
      <w:r>
        <w:rPr>
          <w:sz w:val="24"/>
        </w:rPr>
        <w:t>it</w:t>
      </w:r>
      <w:r>
        <w:rPr>
          <w:spacing w:val="-10"/>
          <w:sz w:val="24"/>
        </w:rPr>
        <w:t> </w:t>
      </w:r>
      <w:r>
        <w:rPr>
          <w:sz w:val="24"/>
        </w:rPr>
        <w:t>follows</w:t>
      </w:r>
      <w:r>
        <w:rPr>
          <w:spacing w:val="-12"/>
          <w:sz w:val="24"/>
        </w:rPr>
        <w:t> </w:t>
      </w:r>
      <w:r>
        <w:rPr>
          <w:sz w:val="24"/>
        </w:rPr>
        <w:t>the</w:t>
      </w:r>
      <w:r>
        <w:rPr>
          <w:spacing w:val="-15"/>
          <w:sz w:val="24"/>
        </w:rPr>
        <w:t> </w:t>
      </w:r>
      <w:r>
        <w:rPr>
          <w:sz w:val="24"/>
        </w:rPr>
        <w:t>property</w:t>
      </w:r>
      <w:r>
        <w:rPr>
          <w:spacing w:val="-14"/>
          <w:sz w:val="24"/>
        </w:rPr>
        <w:t> </w:t>
      </w:r>
      <w:r>
        <w:rPr>
          <w:sz w:val="24"/>
        </w:rPr>
        <w:t>in</w:t>
      </w:r>
      <w:r>
        <w:rPr>
          <w:spacing w:val="-15"/>
          <w:sz w:val="24"/>
        </w:rPr>
        <w:t> </w:t>
      </w:r>
      <w:r>
        <w:rPr>
          <w:sz w:val="24"/>
        </w:rPr>
        <w:t>to</w:t>
      </w:r>
      <w:r>
        <w:rPr>
          <w:spacing w:val="-15"/>
          <w:sz w:val="24"/>
        </w:rPr>
        <w:t> </w:t>
      </w:r>
      <w:r>
        <w:rPr>
          <w:sz w:val="24"/>
        </w:rPr>
        <w:t>the</w:t>
      </w:r>
      <w:r>
        <w:rPr>
          <w:spacing w:val="-15"/>
          <w:sz w:val="24"/>
        </w:rPr>
        <w:t> </w:t>
      </w:r>
      <w:r>
        <w:rPr>
          <w:sz w:val="24"/>
        </w:rPr>
        <w:t>hands of</w:t>
      </w:r>
      <w:r>
        <w:rPr>
          <w:spacing w:val="-3"/>
          <w:sz w:val="24"/>
        </w:rPr>
        <w:t> </w:t>
      </w:r>
      <w:r>
        <w:rPr>
          <w:sz w:val="24"/>
        </w:rPr>
        <w:t>third persons after being alienated by the </w:t>
      </w:r>
      <w:r>
        <w:rPr>
          <w:spacing w:val="-2"/>
          <w:w w:val="86"/>
          <w:sz w:val="24"/>
        </w:rPr>
        <w:t>d</w:t>
      </w:r>
      <w:r>
        <w:rPr>
          <w:spacing w:val="-4"/>
          <w:w w:val="86"/>
          <w:sz w:val="24"/>
        </w:rPr>
        <w:t>e</w:t>
      </w:r>
      <w:r>
        <w:rPr>
          <w:spacing w:val="2"/>
          <w:w w:val="86"/>
          <w:sz w:val="24"/>
        </w:rPr>
        <w:t>b</w:t>
      </w:r>
      <w:r>
        <w:rPr>
          <w:spacing w:val="1"/>
          <w:w w:val="86"/>
          <w:sz w:val="24"/>
        </w:rPr>
        <w:t>t</w:t>
      </w:r>
      <w:r>
        <w:rPr>
          <w:spacing w:val="-8"/>
          <w:w w:val="86"/>
          <w:sz w:val="24"/>
        </w:rPr>
        <w:t>o</w:t>
      </w:r>
      <w:r>
        <w:rPr>
          <w:spacing w:val="2"/>
          <w:w w:val="86"/>
          <w:sz w:val="24"/>
        </w:rPr>
        <w:t>r</w:t>
      </w:r>
      <w:r>
        <w:rPr>
          <w:spacing w:val="3"/>
          <w:w w:val="286"/>
          <w:sz w:val="24"/>
        </w:rPr>
        <w:t>-</w:t>
      </w:r>
      <w:r>
        <w:rPr>
          <w:sz w:val="24"/>
        </w:rPr>
        <w:t>the right is in the </w:t>
      </w:r>
      <w:r>
        <w:rPr>
          <w:b/>
          <w:sz w:val="24"/>
        </w:rPr>
        <w:t>thing</w:t>
      </w:r>
      <w:r>
        <w:rPr>
          <w:sz w:val="24"/>
        </w:rPr>
        <w:t>.</w:t>
      </w:r>
      <w:r>
        <w:rPr>
          <w:spacing w:val="40"/>
          <w:sz w:val="24"/>
        </w:rPr>
        <w:t> </w:t>
      </w:r>
      <w:r>
        <w:rPr>
          <w:sz w:val="24"/>
        </w:rPr>
        <w:t>This is known as the </w:t>
      </w:r>
      <w:r>
        <w:rPr>
          <w:b/>
          <w:sz w:val="24"/>
        </w:rPr>
        <w:t>right of pursuit</w:t>
      </w:r>
      <w:r>
        <w:rPr>
          <w:sz w:val="24"/>
        </w:rPr>
        <w:t>.</w:t>
      </w:r>
    </w:p>
    <w:p>
      <w:pPr>
        <w:pStyle w:val="ListParagraph"/>
        <w:numPr>
          <w:ilvl w:val="0"/>
          <w:numId w:val="2"/>
        </w:numPr>
        <w:tabs>
          <w:tab w:pos="821" w:val="left" w:leader="none"/>
        </w:tabs>
        <w:spacing w:line="230" w:lineRule="auto" w:before="6" w:after="0"/>
        <w:ind w:left="820" w:right="156" w:hanging="360"/>
        <w:jc w:val="both"/>
        <w:rPr>
          <w:sz w:val="24"/>
        </w:rPr>
      </w:pPr>
      <w:r>
        <w:rPr>
          <w:sz w:val="24"/>
          <w:u w:val="single"/>
        </w:rPr>
        <w:t>Example </w:t>
      </w:r>
      <w:r>
        <w:rPr>
          <w:spacing w:val="-3"/>
          <w:w w:val="70"/>
          <w:sz w:val="24"/>
          <w:u w:val="single"/>
        </w:rPr>
        <w:t>1</w:t>
      </w:r>
      <w:r>
        <w:rPr>
          <w:spacing w:val="2"/>
          <w:w w:val="270"/>
          <w:sz w:val="24"/>
        </w:rPr>
        <w:t>-</w:t>
      </w:r>
      <w:r>
        <w:rPr>
          <w:sz w:val="24"/>
        </w:rPr>
        <w:t>In the example above (Sally's purchase of home with loan from Big Bank and a mortgage securing the loan), Big Bank's rights in</w:t>
      </w:r>
      <w:r>
        <w:rPr>
          <w:spacing w:val="-5"/>
          <w:sz w:val="24"/>
        </w:rPr>
        <w:t> </w:t>
      </w:r>
      <w:r>
        <w:rPr>
          <w:sz w:val="24"/>
        </w:rPr>
        <w:t>Sally's home are </w:t>
      </w:r>
      <w:r>
        <w:rPr>
          <w:b/>
          <w:sz w:val="24"/>
        </w:rPr>
        <w:t>real</w:t>
      </w:r>
      <w:r>
        <w:rPr>
          <w:b/>
          <w:spacing w:val="-1"/>
          <w:sz w:val="24"/>
        </w:rPr>
        <w:t> </w:t>
      </w:r>
      <w:r>
        <w:rPr>
          <w:b/>
          <w:sz w:val="24"/>
        </w:rPr>
        <w:t>rights</w:t>
      </w:r>
      <w:r>
        <w:rPr>
          <w:sz w:val="24"/>
        </w:rPr>
        <w:t>.</w:t>
      </w:r>
      <w:r>
        <w:rPr>
          <w:spacing w:val="40"/>
          <w:sz w:val="24"/>
        </w:rPr>
        <w:t> </w:t>
      </w:r>
      <w:r>
        <w:rPr>
          <w:sz w:val="24"/>
        </w:rPr>
        <w:t>If</w:t>
      </w:r>
      <w:r>
        <w:rPr>
          <w:spacing w:val="-4"/>
          <w:sz w:val="24"/>
        </w:rPr>
        <w:t> </w:t>
      </w:r>
      <w:r>
        <w:rPr>
          <w:sz w:val="24"/>
        </w:rPr>
        <w:t>Sally</w:t>
      </w:r>
      <w:r>
        <w:rPr>
          <w:spacing w:val="-11"/>
          <w:sz w:val="24"/>
        </w:rPr>
        <w:t> </w:t>
      </w:r>
      <w:r>
        <w:rPr>
          <w:sz w:val="24"/>
        </w:rPr>
        <w:t>sells or otherwise</w:t>
      </w:r>
      <w:r>
        <w:rPr>
          <w:spacing w:val="-1"/>
          <w:sz w:val="24"/>
        </w:rPr>
        <w:t> </w:t>
      </w:r>
      <w:r>
        <w:rPr>
          <w:sz w:val="24"/>
        </w:rPr>
        <w:t>alienates her home, Big Bank's rights against the home are unaffected; Bank</w:t>
      </w:r>
      <w:r>
        <w:rPr>
          <w:spacing w:val="-2"/>
          <w:sz w:val="24"/>
        </w:rPr>
        <w:t> </w:t>
      </w:r>
      <w:r>
        <w:rPr>
          <w:sz w:val="24"/>
        </w:rPr>
        <w:t>can</w:t>
      </w:r>
      <w:r>
        <w:rPr>
          <w:spacing w:val="-2"/>
          <w:sz w:val="24"/>
        </w:rPr>
        <w:t> </w:t>
      </w:r>
      <w:r>
        <w:rPr>
          <w:sz w:val="24"/>
        </w:rPr>
        <w:t>foreclose on</w:t>
      </w:r>
      <w:r>
        <w:rPr>
          <w:spacing w:val="-2"/>
          <w:sz w:val="24"/>
        </w:rPr>
        <w:t> </w:t>
      </w:r>
      <w:r>
        <w:rPr>
          <w:sz w:val="24"/>
        </w:rPr>
        <w:t>the property</w:t>
      </w:r>
      <w:r>
        <w:rPr>
          <w:spacing w:val="-2"/>
          <w:sz w:val="24"/>
        </w:rPr>
        <w:t> </w:t>
      </w:r>
      <w:r>
        <w:rPr>
          <w:sz w:val="24"/>
        </w:rPr>
        <w:t>even if it comes to be owned by someone other than Sally.</w:t>
      </w:r>
    </w:p>
    <w:p>
      <w:pPr>
        <w:pStyle w:val="ListParagraph"/>
        <w:numPr>
          <w:ilvl w:val="0"/>
          <w:numId w:val="3"/>
        </w:numPr>
        <w:tabs>
          <w:tab w:pos="2982" w:val="left" w:leader="none"/>
        </w:tabs>
        <w:spacing w:line="230" w:lineRule="auto" w:before="29" w:after="0"/>
        <w:ind w:left="2981" w:right="158" w:hanging="360"/>
        <w:jc w:val="both"/>
        <w:rPr>
          <w:sz w:val="24"/>
        </w:rPr>
      </w:pPr>
      <w:r>
        <w:rPr>
          <w:b/>
          <w:w w:val="105"/>
          <w:sz w:val="24"/>
        </w:rPr>
        <w:t>Personal</w:t>
      </w:r>
      <w:r>
        <w:rPr>
          <w:b/>
          <w:spacing w:val="-16"/>
          <w:w w:val="105"/>
          <w:sz w:val="24"/>
        </w:rPr>
        <w:t> </w:t>
      </w:r>
      <w:r>
        <w:rPr>
          <w:b/>
          <w:w w:val="105"/>
          <w:sz w:val="24"/>
        </w:rPr>
        <w:t>Rights</w:t>
      </w:r>
      <w:r>
        <w:rPr>
          <w:b/>
          <w:spacing w:val="-13"/>
          <w:w w:val="105"/>
          <w:sz w:val="24"/>
        </w:rPr>
        <w:t> </w:t>
      </w:r>
      <w:r>
        <w:rPr>
          <w:b/>
          <w:w w:val="105"/>
          <w:sz w:val="24"/>
        </w:rPr>
        <w:t>(a.k.a.</w:t>
      </w:r>
      <w:r>
        <w:rPr>
          <w:b/>
          <w:spacing w:val="-15"/>
          <w:w w:val="105"/>
          <w:sz w:val="24"/>
        </w:rPr>
        <w:t> </w:t>
      </w:r>
      <w:r>
        <w:rPr>
          <w:b/>
          <w:w w:val="105"/>
          <w:sz w:val="24"/>
        </w:rPr>
        <w:t>Credit</w:t>
      </w:r>
      <w:r>
        <w:rPr>
          <w:b/>
          <w:spacing w:val="-15"/>
          <w:w w:val="105"/>
          <w:sz w:val="24"/>
        </w:rPr>
        <w:t> </w:t>
      </w:r>
      <w:r>
        <w:rPr>
          <w:b/>
          <w:w w:val="80"/>
          <w:sz w:val="24"/>
        </w:rPr>
        <w:t>R</w:t>
      </w:r>
      <w:r>
        <w:rPr>
          <w:b/>
          <w:spacing w:val="-3"/>
          <w:w w:val="80"/>
          <w:sz w:val="24"/>
        </w:rPr>
        <w:t>i</w:t>
      </w:r>
      <w:r>
        <w:rPr>
          <w:b/>
          <w:spacing w:val="3"/>
          <w:w w:val="80"/>
          <w:sz w:val="24"/>
        </w:rPr>
        <w:t>g</w:t>
      </w:r>
      <w:r>
        <w:rPr>
          <w:b/>
          <w:spacing w:val="-5"/>
          <w:w w:val="80"/>
          <w:sz w:val="24"/>
        </w:rPr>
        <w:t>h</w:t>
      </w:r>
      <w:r>
        <w:rPr>
          <w:b/>
          <w:spacing w:val="-1"/>
          <w:w w:val="80"/>
          <w:sz w:val="24"/>
        </w:rPr>
        <w:t>t</w:t>
      </w:r>
      <w:r>
        <w:rPr>
          <w:b/>
          <w:w w:val="80"/>
          <w:sz w:val="24"/>
        </w:rPr>
        <w:t>s</w:t>
      </w:r>
      <w:r>
        <w:rPr>
          <w:b/>
          <w:spacing w:val="3"/>
          <w:w w:val="80"/>
          <w:sz w:val="24"/>
        </w:rPr>
        <w:t>)</w:t>
      </w:r>
      <w:r>
        <w:rPr>
          <w:spacing w:val="-1"/>
          <w:w w:val="280"/>
          <w:sz w:val="24"/>
        </w:rPr>
        <w:t>-</w:t>
      </w:r>
      <w:r>
        <w:rPr>
          <w:w w:val="105"/>
          <w:sz w:val="24"/>
        </w:rPr>
        <w:t>These</w:t>
      </w:r>
      <w:r>
        <w:rPr>
          <w:spacing w:val="-16"/>
          <w:w w:val="105"/>
          <w:sz w:val="24"/>
        </w:rPr>
        <w:t> </w:t>
      </w:r>
      <w:r>
        <w:rPr>
          <w:w w:val="105"/>
          <w:sz w:val="24"/>
        </w:rPr>
        <w:t>are</w:t>
      </w:r>
      <w:r>
        <w:rPr>
          <w:spacing w:val="-12"/>
          <w:w w:val="105"/>
          <w:sz w:val="24"/>
        </w:rPr>
        <w:t> </w:t>
      </w:r>
      <w:r>
        <w:rPr>
          <w:w w:val="105"/>
          <w:sz w:val="24"/>
        </w:rPr>
        <w:t>not</w:t>
      </w:r>
      <w:r>
        <w:rPr>
          <w:spacing w:val="-13"/>
          <w:w w:val="105"/>
          <w:sz w:val="24"/>
        </w:rPr>
        <w:t> </w:t>
      </w:r>
      <w:r>
        <w:rPr>
          <w:w w:val="105"/>
          <w:sz w:val="24"/>
        </w:rPr>
        <w:t>rights</w:t>
      </w:r>
      <w:r>
        <w:rPr>
          <w:spacing w:val="-11"/>
          <w:w w:val="105"/>
          <w:sz w:val="24"/>
        </w:rPr>
        <w:t> </w:t>
      </w:r>
      <w:r>
        <w:rPr>
          <w:i/>
          <w:w w:val="105"/>
          <w:sz w:val="24"/>
          <w:u w:val="single"/>
        </w:rPr>
        <w:t>in</w:t>
      </w:r>
      <w:r>
        <w:rPr>
          <w:i/>
          <w:spacing w:val="-11"/>
          <w:w w:val="105"/>
          <w:sz w:val="24"/>
          <w:u w:val="single"/>
        </w:rPr>
        <w:t> </w:t>
      </w:r>
      <w:r>
        <w:rPr>
          <w:i/>
          <w:w w:val="105"/>
          <w:sz w:val="24"/>
          <w:u w:val="single"/>
        </w:rPr>
        <w:t>things</w:t>
      </w:r>
      <w:r>
        <w:rPr>
          <w:i/>
          <w:spacing w:val="-13"/>
          <w:w w:val="105"/>
          <w:sz w:val="24"/>
        </w:rPr>
        <w:t> </w:t>
      </w:r>
      <w:r>
        <w:rPr>
          <w:w w:val="105"/>
          <w:sz w:val="24"/>
        </w:rPr>
        <w:t>but</w:t>
      </w:r>
      <w:r>
        <w:rPr>
          <w:spacing w:val="-16"/>
          <w:w w:val="105"/>
          <w:sz w:val="24"/>
        </w:rPr>
        <w:t> </w:t>
      </w:r>
      <w:r>
        <w:rPr>
          <w:w w:val="105"/>
          <w:sz w:val="24"/>
        </w:rPr>
        <w:t>rights </w:t>
      </w:r>
      <w:r>
        <w:rPr>
          <w:sz w:val="24"/>
        </w:rPr>
        <w:t>against</w:t>
      </w:r>
      <w:r>
        <w:rPr>
          <w:spacing w:val="-3"/>
          <w:sz w:val="24"/>
        </w:rPr>
        <w:t> </w:t>
      </w:r>
      <w:r>
        <w:rPr>
          <w:i/>
          <w:sz w:val="24"/>
          <w:u w:val="single"/>
        </w:rPr>
        <w:t>other</w:t>
      </w:r>
      <w:r>
        <w:rPr>
          <w:i/>
          <w:spacing w:val="-1"/>
          <w:sz w:val="24"/>
          <w:u w:val="single"/>
        </w:rPr>
        <w:t> </w:t>
      </w:r>
      <w:r>
        <w:rPr>
          <w:i/>
          <w:sz w:val="24"/>
          <w:u w:val="single"/>
        </w:rPr>
        <w:t>persons</w:t>
      </w:r>
      <w:r>
        <w:rPr>
          <w:sz w:val="24"/>
        </w:rPr>
        <w:t>.</w:t>
      </w:r>
      <w:r>
        <w:rPr>
          <w:spacing w:val="40"/>
          <w:sz w:val="24"/>
        </w:rPr>
        <w:t> </w:t>
      </w:r>
      <w:r>
        <w:rPr>
          <w:sz w:val="24"/>
        </w:rPr>
        <w:t>This is also</w:t>
      </w:r>
      <w:r>
        <w:rPr>
          <w:spacing w:val="-3"/>
          <w:sz w:val="24"/>
        </w:rPr>
        <w:t> </w:t>
      </w:r>
      <w:r>
        <w:rPr>
          <w:sz w:val="24"/>
        </w:rPr>
        <w:t>the</w:t>
      </w:r>
      <w:r>
        <w:rPr>
          <w:spacing w:val="-4"/>
          <w:sz w:val="24"/>
        </w:rPr>
        <w:t> </w:t>
      </w:r>
      <w:r>
        <w:rPr>
          <w:sz w:val="24"/>
        </w:rPr>
        <w:t>right</w:t>
      </w:r>
      <w:r>
        <w:rPr>
          <w:spacing w:val="-4"/>
          <w:sz w:val="24"/>
        </w:rPr>
        <w:t> </w:t>
      </w:r>
      <w:r>
        <w:rPr>
          <w:sz w:val="24"/>
        </w:rPr>
        <w:t>(as opposed</w:t>
      </w:r>
      <w:r>
        <w:rPr>
          <w:spacing w:val="-2"/>
          <w:sz w:val="24"/>
        </w:rPr>
        <w:t> </w:t>
      </w:r>
      <w:r>
        <w:rPr>
          <w:sz w:val="24"/>
        </w:rPr>
        <w:t>to</w:t>
      </w:r>
      <w:r>
        <w:rPr>
          <w:spacing w:val="-8"/>
          <w:sz w:val="24"/>
        </w:rPr>
        <w:t> </w:t>
      </w:r>
      <w:r>
        <w:rPr>
          <w:sz w:val="24"/>
        </w:rPr>
        <w:t>duty) of</w:t>
      </w:r>
      <w:r>
        <w:rPr>
          <w:spacing w:val="-2"/>
          <w:sz w:val="24"/>
        </w:rPr>
        <w:t> </w:t>
      </w:r>
      <w:r>
        <w:rPr>
          <w:sz w:val="24"/>
        </w:rPr>
        <w:t>an</w:t>
      </w:r>
      <w:r>
        <w:rPr>
          <w:spacing w:val="-2"/>
          <w:sz w:val="24"/>
        </w:rPr>
        <w:t> </w:t>
      </w:r>
      <w:r>
        <w:rPr>
          <w:b/>
          <w:sz w:val="24"/>
        </w:rPr>
        <w:t>obligation</w:t>
      </w:r>
      <w:r>
        <w:rPr>
          <w:sz w:val="24"/>
        </w:rPr>
        <w:t>. Recall</w:t>
      </w:r>
      <w:r>
        <w:rPr>
          <w:spacing w:val="-15"/>
          <w:sz w:val="24"/>
        </w:rPr>
        <w:t> </w:t>
      </w:r>
      <w:r>
        <w:rPr>
          <w:sz w:val="24"/>
        </w:rPr>
        <w:t>the</w:t>
      </w:r>
      <w:r>
        <w:rPr>
          <w:spacing w:val="-15"/>
          <w:sz w:val="24"/>
        </w:rPr>
        <w:t> </w:t>
      </w:r>
      <w:r>
        <w:rPr>
          <w:sz w:val="24"/>
        </w:rPr>
        <w:t>definition</w:t>
      </w:r>
      <w:r>
        <w:rPr>
          <w:spacing w:val="-15"/>
          <w:sz w:val="24"/>
        </w:rPr>
        <w:t> </w:t>
      </w:r>
      <w:r>
        <w:rPr>
          <w:sz w:val="24"/>
        </w:rPr>
        <w:t>of</w:t>
      </w:r>
      <w:r>
        <w:rPr>
          <w:spacing w:val="-15"/>
          <w:sz w:val="24"/>
        </w:rPr>
        <w:t> </w:t>
      </w:r>
      <w:r>
        <w:rPr>
          <w:sz w:val="24"/>
        </w:rPr>
        <w:t>an</w:t>
      </w:r>
      <w:r>
        <w:rPr>
          <w:spacing w:val="-15"/>
          <w:sz w:val="24"/>
        </w:rPr>
        <w:t> </w:t>
      </w:r>
      <w:r>
        <w:rPr>
          <w:sz w:val="24"/>
        </w:rPr>
        <w:t>obligation:</w:t>
      </w:r>
      <w:r>
        <w:rPr>
          <w:spacing w:val="-15"/>
          <w:sz w:val="24"/>
        </w:rPr>
        <w:t> </w:t>
      </w:r>
      <w:r>
        <w:rPr>
          <w:sz w:val="24"/>
        </w:rPr>
        <w:t>"An</w:t>
      </w:r>
      <w:r>
        <w:rPr>
          <w:spacing w:val="-15"/>
          <w:sz w:val="24"/>
        </w:rPr>
        <w:t> </w:t>
      </w:r>
      <w:r>
        <w:rPr>
          <w:sz w:val="24"/>
        </w:rPr>
        <w:t>obligation</w:t>
      </w:r>
      <w:r>
        <w:rPr>
          <w:spacing w:val="-15"/>
          <w:sz w:val="24"/>
        </w:rPr>
        <w:t> </w:t>
      </w:r>
      <w:r>
        <w:rPr>
          <w:sz w:val="24"/>
        </w:rPr>
        <w:t>is</w:t>
      </w:r>
      <w:r>
        <w:rPr>
          <w:spacing w:val="-15"/>
          <w:sz w:val="24"/>
        </w:rPr>
        <w:t> </w:t>
      </w:r>
      <w:r>
        <w:rPr>
          <w:sz w:val="24"/>
        </w:rPr>
        <w:t>a</w:t>
      </w:r>
      <w:r>
        <w:rPr>
          <w:spacing w:val="-15"/>
          <w:sz w:val="24"/>
        </w:rPr>
        <w:t> </w:t>
      </w:r>
      <w:r>
        <w:rPr>
          <w:sz w:val="24"/>
        </w:rPr>
        <w:t>legal</w:t>
      </w:r>
      <w:r>
        <w:rPr>
          <w:spacing w:val="-15"/>
          <w:sz w:val="24"/>
        </w:rPr>
        <w:t> </w:t>
      </w:r>
      <w:r>
        <w:rPr>
          <w:sz w:val="24"/>
        </w:rPr>
        <w:t>relationship</w:t>
      </w:r>
      <w:r>
        <w:rPr>
          <w:spacing w:val="-15"/>
          <w:sz w:val="24"/>
        </w:rPr>
        <w:t> </w:t>
      </w:r>
      <w:r>
        <w:rPr>
          <w:sz w:val="24"/>
        </w:rPr>
        <w:t>whereby a</w:t>
      </w:r>
      <w:r>
        <w:rPr>
          <w:spacing w:val="-2"/>
          <w:sz w:val="24"/>
        </w:rPr>
        <w:t> </w:t>
      </w:r>
      <w:r>
        <w:rPr>
          <w:i/>
          <w:sz w:val="24"/>
          <w:u w:val="single"/>
        </w:rPr>
        <w:t>person</w:t>
      </w:r>
      <w:r>
        <w:rPr>
          <w:sz w:val="24"/>
        </w:rPr>
        <w:t>,</w:t>
      </w:r>
      <w:r>
        <w:rPr>
          <w:spacing w:val="-1"/>
          <w:sz w:val="24"/>
        </w:rPr>
        <w:t> </w:t>
      </w:r>
      <w:r>
        <w:rPr>
          <w:sz w:val="24"/>
        </w:rPr>
        <w:t>called</w:t>
      </w:r>
      <w:r>
        <w:rPr>
          <w:spacing w:val="-1"/>
          <w:sz w:val="24"/>
        </w:rPr>
        <w:t> </w:t>
      </w:r>
      <w:r>
        <w:rPr>
          <w:sz w:val="24"/>
        </w:rPr>
        <w:t>the</w:t>
      </w:r>
      <w:r>
        <w:rPr>
          <w:spacing w:val="-2"/>
          <w:sz w:val="24"/>
        </w:rPr>
        <w:t> </w:t>
      </w:r>
      <w:r>
        <w:rPr>
          <w:sz w:val="24"/>
        </w:rPr>
        <w:t>obligor, is bound</w:t>
      </w:r>
      <w:r>
        <w:rPr>
          <w:spacing w:val="-1"/>
          <w:sz w:val="24"/>
        </w:rPr>
        <w:t> </w:t>
      </w:r>
      <w:r>
        <w:rPr>
          <w:sz w:val="24"/>
        </w:rPr>
        <w:t>to</w:t>
      </w:r>
      <w:r>
        <w:rPr>
          <w:spacing w:val="-2"/>
          <w:sz w:val="24"/>
        </w:rPr>
        <w:t> </w:t>
      </w:r>
      <w:r>
        <w:rPr>
          <w:i/>
          <w:sz w:val="24"/>
          <w:u w:val="single"/>
        </w:rPr>
        <w:t>render a</w:t>
      </w:r>
      <w:r>
        <w:rPr>
          <w:i/>
          <w:spacing w:val="-1"/>
          <w:sz w:val="24"/>
          <w:u w:val="single"/>
        </w:rPr>
        <w:t> </w:t>
      </w:r>
      <w:r>
        <w:rPr>
          <w:i/>
          <w:sz w:val="24"/>
          <w:u w:val="single"/>
        </w:rPr>
        <w:t>performance</w:t>
      </w:r>
      <w:r>
        <w:rPr>
          <w:i/>
          <w:sz w:val="24"/>
        </w:rPr>
        <w:t> </w:t>
      </w:r>
      <w:r>
        <w:rPr>
          <w:sz w:val="24"/>
        </w:rPr>
        <w:t>in</w:t>
      </w:r>
      <w:r>
        <w:rPr>
          <w:spacing w:val="-1"/>
          <w:sz w:val="24"/>
        </w:rPr>
        <w:t> </w:t>
      </w:r>
      <w:r>
        <w:rPr>
          <w:sz w:val="24"/>
        </w:rPr>
        <w:t>favor</w:t>
      </w:r>
      <w:r>
        <w:rPr>
          <w:spacing w:val="-1"/>
          <w:sz w:val="24"/>
        </w:rPr>
        <w:t> </w:t>
      </w:r>
      <w:r>
        <w:rPr>
          <w:sz w:val="24"/>
        </w:rPr>
        <w:t>of</w:t>
      </w:r>
      <w:r>
        <w:rPr>
          <w:spacing w:val="-6"/>
          <w:sz w:val="24"/>
        </w:rPr>
        <w:t> </w:t>
      </w:r>
      <w:r>
        <w:rPr>
          <w:sz w:val="24"/>
        </w:rPr>
        <w:t>another, </w:t>
      </w:r>
      <w:r>
        <w:rPr>
          <w:w w:val="105"/>
          <w:sz w:val="24"/>
        </w:rPr>
        <w:t>called</w:t>
      </w:r>
      <w:r>
        <w:rPr>
          <w:w w:val="105"/>
          <w:sz w:val="24"/>
        </w:rPr>
        <w:t> the</w:t>
      </w:r>
      <w:r>
        <w:rPr>
          <w:w w:val="105"/>
          <w:sz w:val="24"/>
        </w:rPr>
        <w:t> obligee.</w:t>
      </w:r>
      <w:r>
        <w:rPr>
          <w:spacing w:val="40"/>
          <w:w w:val="105"/>
          <w:sz w:val="24"/>
        </w:rPr>
        <w:t> </w:t>
      </w:r>
      <w:r>
        <w:rPr>
          <w:w w:val="105"/>
          <w:sz w:val="24"/>
        </w:rPr>
        <w:t>Performance</w:t>
      </w:r>
      <w:r>
        <w:rPr>
          <w:w w:val="105"/>
          <w:sz w:val="24"/>
        </w:rPr>
        <w:t> may</w:t>
      </w:r>
      <w:r>
        <w:rPr>
          <w:w w:val="105"/>
          <w:sz w:val="24"/>
        </w:rPr>
        <w:t> consist</w:t>
      </w:r>
      <w:r>
        <w:rPr>
          <w:w w:val="105"/>
          <w:sz w:val="24"/>
        </w:rPr>
        <w:t> of</w:t>
      </w:r>
      <w:r>
        <w:rPr>
          <w:w w:val="105"/>
          <w:sz w:val="24"/>
        </w:rPr>
        <w:t> giving,</w:t>
      </w:r>
      <w:r>
        <w:rPr>
          <w:w w:val="105"/>
          <w:sz w:val="24"/>
        </w:rPr>
        <w:t> doing</w:t>
      </w:r>
      <w:r>
        <w:rPr>
          <w:w w:val="105"/>
          <w:sz w:val="24"/>
        </w:rPr>
        <w:t> or</w:t>
      </w:r>
      <w:r>
        <w:rPr>
          <w:w w:val="105"/>
          <w:sz w:val="24"/>
        </w:rPr>
        <w:t> not</w:t>
      </w:r>
      <w:r>
        <w:rPr>
          <w:w w:val="105"/>
          <w:sz w:val="24"/>
        </w:rPr>
        <w:t> doing something."</w:t>
      </w:r>
      <w:r>
        <w:rPr>
          <w:spacing w:val="40"/>
          <w:w w:val="105"/>
          <w:sz w:val="24"/>
        </w:rPr>
        <w:t> </w:t>
      </w:r>
      <w:r>
        <w:rPr>
          <w:w w:val="105"/>
          <w:sz w:val="24"/>
        </w:rPr>
        <w:t>LCC 1756.</w:t>
      </w:r>
    </w:p>
    <w:p>
      <w:pPr>
        <w:pStyle w:val="ListParagraph"/>
        <w:numPr>
          <w:ilvl w:val="1"/>
          <w:numId w:val="3"/>
        </w:numPr>
        <w:tabs>
          <w:tab w:pos="4422" w:val="left" w:leader="none"/>
        </w:tabs>
        <w:spacing w:line="286" w:lineRule="exact" w:before="0" w:after="0"/>
        <w:ind w:left="4422" w:right="0" w:hanging="360"/>
        <w:jc w:val="both"/>
        <w:rPr>
          <w:sz w:val="24"/>
        </w:rPr>
      </w:pPr>
      <w:r>
        <w:rPr>
          <w:b/>
          <w:sz w:val="24"/>
        </w:rPr>
        <w:t>Suretyship</w:t>
      </w:r>
      <w:r>
        <w:rPr>
          <w:b/>
          <w:spacing w:val="3"/>
          <w:sz w:val="24"/>
        </w:rPr>
        <w:t> </w:t>
      </w:r>
      <w:r>
        <w:rPr>
          <w:sz w:val="24"/>
        </w:rPr>
        <w:t>is</w:t>
      </w:r>
      <w:r>
        <w:rPr>
          <w:spacing w:val="-3"/>
          <w:sz w:val="24"/>
        </w:rPr>
        <w:t> </w:t>
      </w:r>
      <w:r>
        <w:rPr>
          <w:sz w:val="24"/>
        </w:rPr>
        <w:t>the</w:t>
      </w:r>
      <w:r>
        <w:rPr>
          <w:spacing w:val="-1"/>
          <w:sz w:val="24"/>
        </w:rPr>
        <w:t> </w:t>
      </w:r>
      <w:r>
        <w:rPr>
          <w:sz w:val="24"/>
        </w:rPr>
        <w:t>only</w:t>
      </w:r>
      <w:r>
        <w:rPr>
          <w:spacing w:val="-4"/>
          <w:sz w:val="24"/>
        </w:rPr>
        <w:t> </w:t>
      </w:r>
      <w:r>
        <w:rPr>
          <w:sz w:val="24"/>
        </w:rPr>
        <w:t>kind of</w:t>
      </w:r>
      <w:r>
        <w:rPr>
          <w:spacing w:val="-6"/>
          <w:sz w:val="24"/>
        </w:rPr>
        <w:t> </w:t>
      </w:r>
      <w:r>
        <w:rPr>
          <w:b/>
          <w:sz w:val="24"/>
        </w:rPr>
        <w:t>personal</w:t>
      </w:r>
      <w:r>
        <w:rPr>
          <w:b/>
          <w:spacing w:val="-6"/>
          <w:sz w:val="24"/>
        </w:rPr>
        <w:t> </w:t>
      </w:r>
      <w:r>
        <w:rPr>
          <w:b/>
          <w:sz w:val="24"/>
        </w:rPr>
        <w:t>security</w:t>
      </w:r>
      <w:r>
        <w:rPr>
          <w:b/>
          <w:spacing w:val="-2"/>
          <w:sz w:val="24"/>
        </w:rPr>
        <w:t> </w:t>
      </w:r>
      <w:r>
        <w:rPr>
          <w:spacing w:val="-2"/>
          <w:sz w:val="24"/>
        </w:rPr>
        <w:t>recognized.</w:t>
      </w:r>
    </w:p>
    <w:p>
      <w:pPr>
        <w:pStyle w:val="ListParagraph"/>
        <w:numPr>
          <w:ilvl w:val="0"/>
          <w:numId w:val="2"/>
        </w:numPr>
        <w:tabs>
          <w:tab w:pos="821" w:val="left" w:leader="none"/>
        </w:tabs>
        <w:spacing w:line="230" w:lineRule="auto" w:before="0" w:after="0"/>
        <w:ind w:left="820" w:right="157" w:hanging="360"/>
        <w:jc w:val="both"/>
        <w:rPr>
          <w:sz w:val="24"/>
        </w:rPr>
      </w:pPr>
      <w:r>
        <w:rPr>
          <w:sz w:val="24"/>
          <w:u w:val="single"/>
        </w:rPr>
        <w:t>Example </w:t>
      </w:r>
      <w:r>
        <w:rPr>
          <w:w w:val="70"/>
          <w:sz w:val="24"/>
          <w:u w:val="single"/>
        </w:rPr>
        <w:t>2</w:t>
      </w:r>
      <w:r>
        <w:rPr>
          <w:spacing w:val="-1"/>
          <w:w w:val="270"/>
          <w:sz w:val="24"/>
        </w:rPr>
        <w:t>-</w:t>
      </w:r>
      <w:r>
        <w:rPr>
          <w:sz w:val="24"/>
        </w:rPr>
        <w:t>Sally borrows $300,000 from Big Bank to start her new small business.</w:t>
      </w:r>
      <w:r>
        <w:rPr>
          <w:spacing w:val="40"/>
          <w:sz w:val="24"/>
        </w:rPr>
        <w:t> </w:t>
      </w:r>
      <w:r>
        <w:rPr>
          <w:sz w:val="24"/>
        </w:rPr>
        <w:t>Big Bank requires that</w:t>
      </w:r>
      <w:r>
        <w:rPr>
          <w:spacing w:val="-3"/>
          <w:sz w:val="24"/>
        </w:rPr>
        <w:t> </w:t>
      </w:r>
      <w:r>
        <w:rPr>
          <w:sz w:val="24"/>
        </w:rPr>
        <w:t>Sally's business partner</w:t>
      </w:r>
      <w:r>
        <w:rPr>
          <w:spacing w:val="-1"/>
          <w:sz w:val="24"/>
        </w:rPr>
        <w:t> </w:t>
      </w:r>
      <w:r>
        <w:rPr>
          <w:sz w:val="24"/>
        </w:rPr>
        <w:t>Kamil</w:t>
      </w:r>
      <w:r>
        <w:rPr>
          <w:spacing w:val="-3"/>
          <w:sz w:val="24"/>
        </w:rPr>
        <w:t> </w:t>
      </w:r>
      <w:r>
        <w:rPr>
          <w:sz w:val="24"/>
        </w:rPr>
        <w:t>agrees to</w:t>
      </w:r>
      <w:r>
        <w:rPr>
          <w:spacing w:val="-7"/>
          <w:sz w:val="24"/>
        </w:rPr>
        <w:t> </w:t>
      </w:r>
      <w:r>
        <w:rPr>
          <w:sz w:val="24"/>
        </w:rPr>
        <w:t>a</w:t>
      </w:r>
      <w:r>
        <w:rPr>
          <w:spacing w:val="-3"/>
          <w:sz w:val="24"/>
        </w:rPr>
        <w:t> </w:t>
      </w:r>
      <w:r>
        <w:rPr>
          <w:sz w:val="24"/>
        </w:rPr>
        <w:t>contract</w:t>
      </w:r>
      <w:r>
        <w:rPr>
          <w:spacing w:val="-3"/>
          <w:sz w:val="24"/>
        </w:rPr>
        <w:t> </w:t>
      </w:r>
      <w:r>
        <w:rPr>
          <w:sz w:val="24"/>
        </w:rPr>
        <w:t>of </w:t>
      </w:r>
      <w:r>
        <w:rPr>
          <w:b/>
          <w:sz w:val="24"/>
        </w:rPr>
        <w:t>suretyship</w:t>
      </w:r>
      <w:r>
        <w:rPr>
          <w:sz w:val="24"/>
        </w:rPr>
        <w:t>,</w:t>
      </w:r>
      <w:r>
        <w:rPr>
          <w:spacing w:val="-1"/>
          <w:sz w:val="24"/>
        </w:rPr>
        <w:t> </w:t>
      </w:r>
      <w:r>
        <w:rPr>
          <w:sz w:val="24"/>
        </w:rPr>
        <w:t>according</w:t>
      </w:r>
      <w:r>
        <w:rPr>
          <w:spacing w:val="-1"/>
          <w:sz w:val="24"/>
        </w:rPr>
        <w:t> </w:t>
      </w:r>
      <w:r>
        <w:rPr>
          <w:sz w:val="24"/>
        </w:rPr>
        <w:t>to</w:t>
      </w:r>
      <w:r>
        <w:rPr>
          <w:spacing w:val="-7"/>
          <w:sz w:val="24"/>
        </w:rPr>
        <w:t> </w:t>
      </w:r>
      <w:r>
        <w:rPr>
          <w:sz w:val="24"/>
        </w:rPr>
        <w:t>which</w:t>
      </w:r>
      <w:r>
        <w:rPr>
          <w:spacing w:val="-2"/>
          <w:sz w:val="24"/>
        </w:rPr>
        <w:t> </w:t>
      </w:r>
      <w:r>
        <w:rPr>
          <w:sz w:val="24"/>
        </w:rPr>
        <w:t>if</w:t>
      </w:r>
      <w:r>
        <w:rPr>
          <w:spacing w:val="-7"/>
          <w:sz w:val="24"/>
        </w:rPr>
        <w:t> </w:t>
      </w:r>
      <w:r>
        <w:rPr>
          <w:sz w:val="24"/>
        </w:rPr>
        <w:t>Sally</w:t>
      </w:r>
      <w:r>
        <w:rPr>
          <w:spacing w:val="-2"/>
          <w:sz w:val="24"/>
        </w:rPr>
        <w:t> </w:t>
      </w:r>
      <w:r>
        <w:rPr>
          <w:sz w:val="24"/>
        </w:rPr>
        <w:t>fails to repay the loan, Kamil will pay.</w:t>
      </w:r>
      <w:r>
        <w:rPr>
          <w:spacing w:val="40"/>
          <w:sz w:val="24"/>
        </w:rPr>
        <w:t> </w:t>
      </w:r>
      <w:r>
        <w:rPr>
          <w:sz w:val="24"/>
        </w:rPr>
        <w:t>Big Bank's rights against Kamil are </w:t>
      </w:r>
      <w:r>
        <w:rPr>
          <w:b/>
          <w:sz w:val="24"/>
        </w:rPr>
        <w:t>personal rights</w:t>
      </w:r>
      <w:r>
        <w:rPr>
          <w:sz w:val="24"/>
        </w:rPr>
        <w:t>.</w:t>
      </w:r>
    </w:p>
    <w:p>
      <w:pPr>
        <w:pStyle w:val="ListParagraph"/>
        <w:numPr>
          <w:ilvl w:val="0"/>
          <w:numId w:val="4"/>
        </w:numPr>
        <w:tabs>
          <w:tab w:pos="2982" w:val="left" w:leader="none"/>
        </w:tabs>
        <w:spacing w:line="230" w:lineRule="auto" w:before="20" w:after="0"/>
        <w:ind w:left="2981" w:right="159" w:hanging="360"/>
        <w:jc w:val="both"/>
        <w:rPr>
          <w:sz w:val="24"/>
        </w:rPr>
      </w:pPr>
      <w:r>
        <w:rPr>
          <w:b/>
          <w:sz w:val="24"/>
        </w:rPr>
        <w:t>Accorded by Will or </w:t>
      </w:r>
      <w:r>
        <w:rPr>
          <w:b/>
          <w:spacing w:val="-1"/>
          <w:w w:val="80"/>
          <w:sz w:val="24"/>
        </w:rPr>
        <w:t>L</w:t>
      </w:r>
      <w:r>
        <w:rPr>
          <w:b/>
          <w:spacing w:val="3"/>
          <w:w w:val="80"/>
          <w:sz w:val="24"/>
        </w:rPr>
        <w:t>a</w:t>
      </w:r>
      <w:r>
        <w:rPr>
          <w:b/>
          <w:spacing w:val="-1"/>
          <w:w w:val="80"/>
          <w:sz w:val="24"/>
        </w:rPr>
        <w:t>w</w:t>
      </w:r>
      <w:r>
        <w:rPr>
          <w:spacing w:val="-1"/>
          <w:w w:val="280"/>
          <w:sz w:val="24"/>
        </w:rPr>
        <w:t>-</w:t>
      </w:r>
      <w:r>
        <w:rPr>
          <w:sz w:val="24"/>
        </w:rPr>
        <w:t>Most security devices</w:t>
      </w:r>
      <w:r>
        <w:rPr>
          <w:spacing w:val="18"/>
          <w:sz w:val="24"/>
        </w:rPr>
        <w:t> </w:t>
      </w:r>
      <w:r>
        <w:rPr>
          <w:sz w:val="24"/>
        </w:rPr>
        <w:t>arise by will (i.e., by virtue</w:t>
      </w:r>
      <w:r>
        <w:rPr>
          <w:spacing w:val="15"/>
          <w:sz w:val="24"/>
        </w:rPr>
        <w:t> </w:t>
      </w:r>
      <w:r>
        <w:rPr>
          <w:sz w:val="24"/>
        </w:rPr>
        <w:t>of</w:t>
      </w:r>
      <w:r>
        <w:rPr>
          <w:spacing w:val="40"/>
          <w:sz w:val="24"/>
        </w:rPr>
        <w:t> </w:t>
      </w:r>
      <w:r>
        <w:rPr>
          <w:sz w:val="24"/>
        </w:rPr>
        <w:t>a contract between the obligee and obligor).</w:t>
      </w:r>
      <w:r>
        <w:rPr>
          <w:spacing w:val="40"/>
          <w:sz w:val="24"/>
        </w:rPr>
        <w:t> </w:t>
      </w:r>
      <w:r>
        <w:rPr>
          <w:sz w:val="24"/>
        </w:rPr>
        <w:t>However, as we shall see, some security</w:t>
      </w:r>
      <w:r>
        <w:rPr>
          <w:spacing w:val="-14"/>
          <w:sz w:val="24"/>
        </w:rPr>
        <w:t> </w:t>
      </w:r>
      <w:r>
        <w:rPr>
          <w:sz w:val="24"/>
        </w:rPr>
        <w:t>devices</w:t>
      </w:r>
      <w:r>
        <w:rPr>
          <w:spacing w:val="-7"/>
          <w:sz w:val="24"/>
        </w:rPr>
        <w:t> </w:t>
      </w:r>
      <w:r>
        <w:rPr>
          <w:sz w:val="24"/>
        </w:rPr>
        <w:t>arise</w:t>
      </w:r>
      <w:r>
        <w:rPr>
          <w:spacing w:val="-5"/>
          <w:sz w:val="24"/>
        </w:rPr>
        <w:t> </w:t>
      </w:r>
      <w:r>
        <w:rPr>
          <w:sz w:val="24"/>
        </w:rPr>
        <w:t>between</w:t>
      </w:r>
      <w:r>
        <w:rPr>
          <w:spacing w:val="-14"/>
          <w:sz w:val="24"/>
        </w:rPr>
        <w:t> </w:t>
      </w:r>
      <w:r>
        <w:rPr>
          <w:sz w:val="24"/>
        </w:rPr>
        <w:t>the</w:t>
      </w:r>
      <w:r>
        <w:rPr>
          <w:spacing w:val="-5"/>
          <w:sz w:val="24"/>
        </w:rPr>
        <w:t> </w:t>
      </w:r>
      <w:r>
        <w:rPr>
          <w:sz w:val="24"/>
        </w:rPr>
        <w:t>obligor</w:t>
      </w:r>
      <w:r>
        <w:rPr>
          <w:spacing w:val="-9"/>
          <w:sz w:val="24"/>
        </w:rPr>
        <w:t> </w:t>
      </w:r>
      <w:r>
        <w:rPr>
          <w:sz w:val="24"/>
        </w:rPr>
        <w:t>and obligee</w:t>
      </w:r>
      <w:r>
        <w:rPr>
          <w:spacing w:val="-10"/>
          <w:sz w:val="24"/>
        </w:rPr>
        <w:t> </w:t>
      </w:r>
      <w:r>
        <w:rPr>
          <w:sz w:val="24"/>
        </w:rPr>
        <w:t>as</w:t>
      </w:r>
      <w:r>
        <w:rPr>
          <w:spacing w:val="-7"/>
          <w:sz w:val="24"/>
        </w:rPr>
        <w:t> </w:t>
      </w:r>
      <w:r>
        <w:rPr>
          <w:sz w:val="24"/>
        </w:rPr>
        <w:t>a</w:t>
      </w:r>
      <w:r>
        <w:rPr>
          <w:spacing w:val="-5"/>
          <w:sz w:val="24"/>
        </w:rPr>
        <w:t> </w:t>
      </w:r>
      <w:r>
        <w:rPr>
          <w:sz w:val="24"/>
        </w:rPr>
        <w:t>matter of</w:t>
      </w:r>
      <w:r>
        <w:rPr>
          <w:spacing w:val="-8"/>
          <w:sz w:val="24"/>
        </w:rPr>
        <w:t> </w:t>
      </w:r>
      <w:r>
        <w:rPr>
          <w:sz w:val="24"/>
        </w:rPr>
        <w:t>law</w:t>
      </w:r>
      <w:r>
        <w:rPr>
          <w:spacing w:val="-7"/>
          <w:sz w:val="24"/>
        </w:rPr>
        <w:t> </w:t>
      </w:r>
      <w:r>
        <w:rPr>
          <w:sz w:val="24"/>
        </w:rPr>
        <w:t>(i.e.,</w:t>
      </w:r>
      <w:r>
        <w:rPr>
          <w:spacing w:val="-4"/>
          <w:sz w:val="24"/>
        </w:rPr>
        <w:t> </w:t>
      </w:r>
      <w:r>
        <w:rPr>
          <w:sz w:val="24"/>
        </w:rPr>
        <w:t>even</w:t>
      </w:r>
    </w:p>
    <w:p>
      <w:pPr>
        <w:spacing w:after="0" w:line="230" w:lineRule="auto"/>
        <w:jc w:val="both"/>
        <w:rPr>
          <w:sz w:val="24"/>
        </w:rPr>
        <w:sectPr>
          <w:pgSz w:w="12240" w:h="15840"/>
          <w:pgMar w:header="722" w:footer="0" w:top="1300" w:bottom="280" w:left="620" w:right="560"/>
        </w:sectPr>
      </w:pPr>
    </w:p>
    <w:p>
      <w:pPr>
        <w:pStyle w:val="BodyText"/>
        <w:spacing w:line="232" w:lineRule="auto"/>
        <w:ind w:left="2981" w:right="156" w:firstLine="0"/>
      </w:pPr>
      <w:r>
        <w:rPr/>
        <w:t>in the absence of a contract between the obligee and obligor).</w:t>
      </w:r>
      <w:r>
        <w:rPr>
          <w:spacing w:val="40"/>
        </w:rPr>
        <w:t> </w:t>
      </w:r>
      <w:r>
        <w:rPr/>
        <w:t>The main security right</w:t>
      </w:r>
      <w:r>
        <w:rPr>
          <w:spacing w:val="-2"/>
        </w:rPr>
        <w:t> </w:t>
      </w:r>
      <w:r>
        <w:rPr/>
        <w:t>that</w:t>
      </w:r>
      <w:r>
        <w:rPr>
          <w:spacing w:val="-2"/>
        </w:rPr>
        <w:t> </w:t>
      </w:r>
      <w:r>
        <w:rPr/>
        <w:t>arises by</w:t>
      </w:r>
      <w:r>
        <w:rPr>
          <w:spacing w:val="-5"/>
        </w:rPr>
        <w:t> </w:t>
      </w:r>
      <w:r>
        <w:rPr/>
        <w:t>law is </w:t>
      </w:r>
      <w:r>
        <w:rPr>
          <w:rFonts w:ascii="TimesNewRomanPS-BoldItalicMT"/>
          <w:b/>
          <w:i/>
        </w:rPr>
        <w:t>privilege</w:t>
      </w:r>
      <w:r>
        <w:rPr>
          <w:rFonts w:ascii="TimesNewRomanPS-BoldItalicMT"/>
          <w:b/>
          <w:i/>
          <w:spacing w:val="-1"/>
        </w:rPr>
        <w:t> </w:t>
      </w:r>
      <w:r>
        <w:rPr/>
        <w:t>and is a</w:t>
      </w:r>
      <w:r>
        <w:rPr>
          <w:spacing w:val="-2"/>
        </w:rPr>
        <w:t> </w:t>
      </w:r>
      <w:r>
        <w:rPr/>
        <w:t>policy</w:t>
      </w:r>
      <w:r>
        <w:rPr>
          <w:spacing w:val="-3"/>
        </w:rPr>
        <w:t> </w:t>
      </w:r>
      <w:r>
        <w:rPr/>
        <w:t>determination</w:t>
      </w:r>
      <w:r>
        <w:rPr>
          <w:spacing w:val="-5"/>
        </w:rPr>
        <w:t> </w:t>
      </w:r>
      <w:r>
        <w:rPr/>
        <w:t>by</w:t>
      </w:r>
      <w:r>
        <w:rPr>
          <w:spacing w:val="-3"/>
        </w:rPr>
        <w:t> </w:t>
      </w:r>
      <w:r>
        <w:rPr/>
        <w:t>the legislature that we protect the creditor.</w:t>
      </w:r>
    </w:p>
    <w:p>
      <w:pPr>
        <w:pStyle w:val="ListParagraph"/>
        <w:numPr>
          <w:ilvl w:val="0"/>
          <w:numId w:val="2"/>
        </w:numPr>
        <w:tabs>
          <w:tab w:pos="821" w:val="left" w:leader="none"/>
        </w:tabs>
        <w:spacing w:line="230" w:lineRule="auto" w:before="0" w:after="0"/>
        <w:ind w:left="820" w:right="167" w:hanging="360"/>
        <w:jc w:val="both"/>
        <w:rPr>
          <w:sz w:val="24"/>
        </w:rPr>
      </w:pPr>
      <w:r>
        <w:rPr>
          <w:w w:val="105"/>
          <w:sz w:val="24"/>
          <w:u w:val="single"/>
        </w:rPr>
        <w:t>Example</w:t>
      </w:r>
      <w:r>
        <w:rPr>
          <w:w w:val="105"/>
          <w:sz w:val="24"/>
          <w:u w:val="single"/>
        </w:rPr>
        <w:t> </w:t>
      </w:r>
      <w:r>
        <w:rPr>
          <w:spacing w:val="-2"/>
          <w:w w:val="70"/>
          <w:sz w:val="24"/>
          <w:u w:val="single"/>
        </w:rPr>
        <w:t>2</w:t>
      </w:r>
      <w:r>
        <w:rPr>
          <w:spacing w:val="2"/>
          <w:w w:val="270"/>
          <w:sz w:val="24"/>
        </w:rPr>
        <w:t>-</w:t>
      </w:r>
      <w:r>
        <w:rPr>
          <w:w w:val="105"/>
          <w:sz w:val="24"/>
        </w:rPr>
        <w:t>In the</w:t>
      </w:r>
      <w:r>
        <w:rPr>
          <w:w w:val="105"/>
          <w:sz w:val="24"/>
        </w:rPr>
        <w:t> suretyship</w:t>
      </w:r>
      <w:r>
        <w:rPr>
          <w:w w:val="105"/>
          <w:sz w:val="24"/>
        </w:rPr>
        <w:t> agreement</w:t>
      </w:r>
      <w:r>
        <w:rPr>
          <w:w w:val="105"/>
          <w:sz w:val="24"/>
        </w:rPr>
        <w:t> above</w:t>
      </w:r>
      <w:r>
        <w:rPr>
          <w:w w:val="105"/>
          <w:sz w:val="24"/>
        </w:rPr>
        <w:t> between the</w:t>
      </w:r>
      <w:r>
        <w:rPr>
          <w:w w:val="105"/>
          <w:sz w:val="24"/>
        </w:rPr>
        <w:t> Bank and</w:t>
      </w:r>
      <w:r>
        <w:rPr>
          <w:w w:val="105"/>
          <w:sz w:val="24"/>
        </w:rPr>
        <w:t> Kamil,</w:t>
      </w:r>
      <w:r>
        <w:rPr>
          <w:w w:val="105"/>
          <w:sz w:val="24"/>
        </w:rPr>
        <w:t> the</w:t>
      </w:r>
      <w:r>
        <w:rPr>
          <w:w w:val="105"/>
          <w:sz w:val="24"/>
        </w:rPr>
        <w:t> security device</w:t>
      </w:r>
      <w:r>
        <w:rPr>
          <w:w w:val="105"/>
          <w:sz w:val="24"/>
        </w:rPr>
        <w:t> of suretyship arose by </w:t>
      </w:r>
      <w:r>
        <w:rPr>
          <w:b/>
          <w:w w:val="105"/>
          <w:sz w:val="24"/>
        </w:rPr>
        <w:t>will</w:t>
      </w:r>
      <w:r>
        <w:rPr>
          <w:w w:val="105"/>
          <w:sz w:val="24"/>
        </w:rPr>
        <w:t>.</w:t>
      </w:r>
    </w:p>
    <w:p>
      <w:pPr>
        <w:pStyle w:val="ListParagraph"/>
        <w:numPr>
          <w:ilvl w:val="0"/>
          <w:numId w:val="2"/>
        </w:numPr>
        <w:tabs>
          <w:tab w:pos="821" w:val="left" w:leader="none"/>
        </w:tabs>
        <w:spacing w:line="230" w:lineRule="auto" w:before="0" w:after="0"/>
        <w:ind w:left="820" w:right="161" w:hanging="360"/>
        <w:jc w:val="both"/>
        <w:rPr>
          <w:sz w:val="24"/>
        </w:rPr>
      </w:pPr>
      <w:r>
        <w:rPr>
          <w:sz w:val="24"/>
          <w:u w:val="single"/>
        </w:rPr>
        <w:t>Example</w:t>
      </w:r>
      <w:r>
        <w:rPr>
          <w:spacing w:val="-15"/>
          <w:sz w:val="24"/>
          <w:u w:val="single"/>
        </w:rPr>
        <w:t> </w:t>
      </w:r>
      <w:r>
        <w:rPr>
          <w:w w:val="70"/>
          <w:sz w:val="24"/>
          <w:u w:val="single"/>
        </w:rPr>
        <w:t>3</w:t>
      </w:r>
      <w:r>
        <w:rPr>
          <w:spacing w:val="-1"/>
          <w:w w:val="270"/>
          <w:sz w:val="24"/>
        </w:rPr>
        <w:t>-</w:t>
      </w:r>
      <w:r>
        <w:rPr>
          <w:sz w:val="24"/>
        </w:rPr>
        <w:t>Sally</w:t>
      </w:r>
      <w:r>
        <w:rPr>
          <w:spacing w:val="-15"/>
          <w:sz w:val="24"/>
        </w:rPr>
        <w:t> </w:t>
      </w:r>
      <w:r>
        <w:rPr>
          <w:sz w:val="24"/>
        </w:rPr>
        <w:t>dies</w:t>
      </w:r>
      <w:r>
        <w:rPr>
          <w:spacing w:val="-13"/>
          <w:sz w:val="24"/>
        </w:rPr>
        <w:t> </w:t>
      </w:r>
      <w:r>
        <w:rPr>
          <w:sz w:val="24"/>
        </w:rPr>
        <w:t>with</w:t>
      </w:r>
      <w:r>
        <w:rPr>
          <w:spacing w:val="-15"/>
          <w:sz w:val="24"/>
        </w:rPr>
        <w:t> </w:t>
      </w:r>
      <w:r>
        <w:rPr>
          <w:sz w:val="24"/>
        </w:rPr>
        <w:t>a</w:t>
      </w:r>
      <w:r>
        <w:rPr>
          <w:spacing w:val="-12"/>
          <w:sz w:val="24"/>
        </w:rPr>
        <w:t> </w:t>
      </w:r>
      <w:r>
        <w:rPr>
          <w:sz w:val="24"/>
        </w:rPr>
        <w:t>substantial</w:t>
      </w:r>
      <w:r>
        <w:rPr>
          <w:spacing w:val="-15"/>
          <w:sz w:val="24"/>
        </w:rPr>
        <w:t> </w:t>
      </w:r>
      <w:r>
        <w:rPr>
          <w:sz w:val="24"/>
        </w:rPr>
        <w:t>amount</w:t>
      </w:r>
      <w:r>
        <w:rPr>
          <w:spacing w:val="-7"/>
          <w:sz w:val="24"/>
        </w:rPr>
        <w:t> </w:t>
      </w:r>
      <w:r>
        <w:rPr>
          <w:sz w:val="24"/>
        </w:rPr>
        <w:t>of</w:t>
      </w:r>
      <w:r>
        <w:rPr>
          <w:spacing w:val="-15"/>
          <w:sz w:val="24"/>
        </w:rPr>
        <w:t> </w:t>
      </w:r>
      <w:r>
        <w:rPr>
          <w:sz w:val="24"/>
        </w:rPr>
        <w:t>debt.</w:t>
      </w:r>
      <w:r>
        <w:rPr>
          <w:spacing w:val="40"/>
          <w:sz w:val="24"/>
        </w:rPr>
        <w:t> </w:t>
      </w:r>
      <w:r>
        <w:rPr>
          <w:sz w:val="24"/>
        </w:rPr>
        <w:t>Her</w:t>
      </w:r>
      <w:r>
        <w:rPr>
          <w:spacing w:val="-10"/>
          <w:sz w:val="24"/>
        </w:rPr>
        <w:t> </w:t>
      </w:r>
      <w:r>
        <w:rPr>
          <w:sz w:val="24"/>
        </w:rPr>
        <w:t>business</w:t>
      </w:r>
      <w:r>
        <w:rPr>
          <w:spacing w:val="-9"/>
          <w:sz w:val="24"/>
        </w:rPr>
        <w:t> </w:t>
      </w:r>
      <w:r>
        <w:rPr>
          <w:sz w:val="24"/>
        </w:rPr>
        <w:t>partner</w:t>
      </w:r>
      <w:r>
        <w:rPr>
          <w:spacing w:val="-10"/>
          <w:sz w:val="24"/>
        </w:rPr>
        <w:t> </w:t>
      </w:r>
      <w:r>
        <w:rPr>
          <w:sz w:val="24"/>
        </w:rPr>
        <w:t>Kamil</w:t>
      </w:r>
      <w:r>
        <w:rPr>
          <w:spacing w:val="-15"/>
          <w:sz w:val="24"/>
        </w:rPr>
        <w:t> </w:t>
      </w:r>
      <w:r>
        <w:rPr>
          <w:sz w:val="24"/>
        </w:rPr>
        <w:t>pays</w:t>
      </w:r>
      <w:r>
        <w:rPr>
          <w:spacing w:val="-9"/>
          <w:sz w:val="24"/>
        </w:rPr>
        <w:t> </w:t>
      </w:r>
      <w:r>
        <w:rPr>
          <w:sz w:val="24"/>
        </w:rPr>
        <w:t>for</w:t>
      </w:r>
      <w:r>
        <w:rPr>
          <w:spacing w:val="-6"/>
          <w:sz w:val="24"/>
        </w:rPr>
        <w:t> </w:t>
      </w:r>
      <w:r>
        <w:rPr>
          <w:sz w:val="24"/>
        </w:rPr>
        <w:t>her</w:t>
      </w:r>
      <w:r>
        <w:rPr>
          <w:spacing w:val="-6"/>
          <w:sz w:val="24"/>
        </w:rPr>
        <w:t> </w:t>
      </w:r>
      <w:r>
        <w:rPr>
          <w:sz w:val="24"/>
        </w:rPr>
        <w:t>funeral. Kamil is entitled to a "funeral privilege" over Sally's movable and immovable property, permitting him to</w:t>
      </w:r>
      <w:r>
        <w:rPr>
          <w:spacing w:val="-7"/>
          <w:sz w:val="24"/>
        </w:rPr>
        <w:t> </w:t>
      </w:r>
      <w:r>
        <w:rPr>
          <w:sz w:val="24"/>
        </w:rPr>
        <w:t>be</w:t>
      </w:r>
      <w:r>
        <w:rPr>
          <w:spacing w:val="-3"/>
          <w:sz w:val="24"/>
        </w:rPr>
        <w:t> </w:t>
      </w:r>
      <w:r>
        <w:rPr>
          <w:sz w:val="24"/>
        </w:rPr>
        <w:t>repaid for</w:t>
      </w:r>
      <w:r>
        <w:rPr>
          <w:spacing w:val="-1"/>
          <w:sz w:val="24"/>
        </w:rPr>
        <w:t> </w:t>
      </w:r>
      <w:r>
        <w:rPr>
          <w:sz w:val="24"/>
        </w:rPr>
        <w:t>the costs of</w:t>
      </w:r>
      <w:r>
        <w:rPr>
          <w:spacing w:val="-3"/>
          <w:sz w:val="24"/>
        </w:rPr>
        <w:t> </w:t>
      </w:r>
      <w:r>
        <w:rPr>
          <w:sz w:val="24"/>
        </w:rPr>
        <w:t>Sally's internment.</w:t>
      </w:r>
      <w:r>
        <w:rPr>
          <w:spacing w:val="40"/>
          <w:sz w:val="24"/>
        </w:rPr>
        <w:t> </w:t>
      </w:r>
      <w:r>
        <w:rPr>
          <w:sz w:val="24"/>
        </w:rPr>
        <w:t>According to</w:t>
      </w:r>
      <w:r>
        <w:rPr>
          <w:spacing w:val="-7"/>
          <w:sz w:val="24"/>
        </w:rPr>
        <w:t> </w:t>
      </w:r>
      <w:r>
        <w:rPr>
          <w:sz w:val="24"/>
        </w:rPr>
        <w:t>the</w:t>
      </w:r>
      <w:r>
        <w:rPr>
          <w:spacing w:val="-3"/>
          <w:sz w:val="24"/>
        </w:rPr>
        <w:t> </w:t>
      </w:r>
      <w:r>
        <w:rPr>
          <w:sz w:val="24"/>
        </w:rPr>
        <w:t>Civil</w:t>
      </w:r>
      <w:r>
        <w:rPr>
          <w:spacing w:val="-3"/>
          <w:sz w:val="24"/>
        </w:rPr>
        <w:t> </w:t>
      </w:r>
      <w:r>
        <w:rPr>
          <w:sz w:val="24"/>
        </w:rPr>
        <w:t>Code,</w:t>
      </w:r>
      <w:r>
        <w:rPr>
          <w:spacing w:val="-1"/>
          <w:sz w:val="24"/>
        </w:rPr>
        <w:t> </w:t>
      </w:r>
      <w:r>
        <w:rPr>
          <w:sz w:val="24"/>
        </w:rPr>
        <w:t>Kamil</w:t>
      </w:r>
      <w:r>
        <w:rPr>
          <w:spacing w:val="-3"/>
          <w:sz w:val="24"/>
        </w:rPr>
        <w:t> </w:t>
      </w:r>
      <w:r>
        <w:rPr>
          <w:sz w:val="24"/>
        </w:rPr>
        <w:t>acquires this funeral privilege</w:t>
      </w:r>
      <w:r>
        <w:rPr>
          <w:spacing w:val="-15"/>
          <w:sz w:val="24"/>
        </w:rPr>
        <w:t> </w:t>
      </w:r>
      <w:r>
        <w:rPr>
          <w:b/>
          <w:sz w:val="24"/>
        </w:rPr>
        <w:t>without</w:t>
      </w:r>
      <w:r>
        <w:rPr>
          <w:b/>
          <w:spacing w:val="-15"/>
          <w:sz w:val="24"/>
        </w:rPr>
        <w:t> </w:t>
      </w:r>
      <w:r>
        <w:rPr>
          <w:sz w:val="24"/>
        </w:rPr>
        <w:t>having</w:t>
      </w:r>
      <w:r>
        <w:rPr>
          <w:spacing w:val="-15"/>
          <w:sz w:val="24"/>
        </w:rPr>
        <w:t> </w:t>
      </w:r>
      <w:r>
        <w:rPr>
          <w:sz w:val="24"/>
        </w:rPr>
        <w:t>entered</w:t>
      </w:r>
      <w:r>
        <w:rPr>
          <w:spacing w:val="-8"/>
          <w:sz w:val="24"/>
        </w:rPr>
        <w:t> </w:t>
      </w:r>
      <w:r>
        <w:rPr>
          <w:sz w:val="24"/>
        </w:rPr>
        <w:t>into</w:t>
      </w:r>
      <w:r>
        <w:rPr>
          <w:spacing w:val="-15"/>
          <w:sz w:val="24"/>
        </w:rPr>
        <w:t> </w:t>
      </w:r>
      <w:r>
        <w:rPr>
          <w:sz w:val="24"/>
        </w:rPr>
        <w:t>any</w:t>
      </w:r>
      <w:r>
        <w:rPr>
          <w:spacing w:val="-15"/>
          <w:sz w:val="24"/>
        </w:rPr>
        <w:t> </w:t>
      </w:r>
      <w:r>
        <w:rPr>
          <w:sz w:val="24"/>
        </w:rPr>
        <w:t>contract</w:t>
      </w:r>
      <w:r>
        <w:rPr>
          <w:spacing w:val="-13"/>
          <w:sz w:val="24"/>
        </w:rPr>
        <w:t> </w:t>
      </w:r>
      <w:r>
        <w:rPr>
          <w:sz w:val="24"/>
        </w:rPr>
        <w:t>between</w:t>
      </w:r>
      <w:r>
        <w:rPr>
          <w:spacing w:val="-15"/>
          <w:sz w:val="24"/>
        </w:rPr>
        <w:t> </w:t>
      </w:r>
      <w:r>
        <w:rPr>
          <w:sz w:val="24"/>
        </w:rPr>
        <w:t>Sally</w:t>
      </w:r>
      <w:r>
        <w:rPr>
          <w:spacing w:val="-15"/>
          <w:sz w:val="24"/>
        </w:rPr>
        <w:t> </w:t>
      </w:r>
      <w:r>
        <w:rPr>
          <w:sz w:val="24"/>
        </w:rPr>
        <w:t>(prior</w:t>
      </w:r>
      <w:r>
        <w:rPr>
          <w:spacing w:val="-11"/>
          <w:sz w:val="24"/>
        </w:rPr>
        <w:t> </w:t>
      </w:r>
      <w:r>
        <w:rPr>
          <w:sz w:val="24"/>
        </w:rPr>
        <w:t>to</w:t>
      </w:r>
      <w:r>
        <w:rPr>
          <w:spacing w:val="-15"/>
          <w:sz w:val="24"/>
        </w:rPr>
        <w:t> </w:t>
      </w:r>
      <w:r>
        <w:rPr>
          <w:sz w:val="24"/>
        </w:rPr>
        <w:t>her</w:t>
      </w:r>
      <w:r>
        <w:rPr>
          <w:spacing w:val="-11"/>
          <w:sz w:val="24"/>
        </w:rPr>
        <w:t> </w:t>
      </w:r>
      <w:r>
        <w:rPr>
          <w:sz w:val="24"/>
        </w:rPr>
        <w:t>death)</w:t>
      </w:r>
      <w:r>
        <w:rPr>
          <w:spacing w:val="-11"/>
          <w:sz w:val="24"/>
        </w:rPr>
        <w:t> </w:t>
      </w:r>
      <w:r>
        <w:rPr>
          <w:sz w:val="24"/>
        </w:rPr>
        <w:t>or</w:t>
      </w:r>
      <w:r>
        <w:rPr>
          <w:spacing w:val="-11"/>
          <w:sz w:val="24"/>
        </w:rPr>
        <w:t> </w:t>
      </w:r>
      <w:r>
        <w:rPr>
          <w:sz w:val="24"/>
        </w:rPr>
        <w:t>Sally's</w:t>
      </w:r>
      <w:r>
        <w:rPr>
          <w:spacing w:val="-10"/>
          <w:sz w:val="24"/>
        </w:rPr>
        <w:t> </w:t>
      </w:r>
      <w:r>
        <w:rPr>
          <w:sz w:val="24"/>
        </w:rPr>
        <w:t>successors. This security device arose by operation of law, and not by will.</w:t>
      </w:r>
    </w:p>
    <w:p>
      <w:pPr>
        <w:pStyle w:val="ListParagraph"/>
        <w:numPr>
          <w:ilvl w:val="0"/>
          <w:numId w:val="5"/>
        </w:numPr>
        <w:tabs>
          <w:tab w:pos="2982" w:val="left" w:leader="none"/>
        </w:tabs>
        <w:spacing w:line="232" w:lineRule="auto" w:before="25" w:after="0"/>
        <w:ind w:left="2981" w:right="163" w:hanging="360"/>
        <w:jc w:val="both"/>
        <w:rPr>
          <w:sz w:val="24"/>
        </w:rPr>
      </w:pPr>
      <w:r>
        <w:rPr>
          <w:b/>
          <w:sz w:val="24"/>
        </w:rPr>
        <w:t>To Increase the Chance of </w:t>
      </w:r>
      <w:r>
        <w:rPr>
          <w:b/>
          <w:w w:val="84"/>
          <w:sz w:val="24"/>
        </w:rPr>
        <w:t>S</w:t>
      </w:r>
      <w:r>
        <w:rPr>
          <w:b/>
          <w:spacing w:val="-1"/>
          <w:w w:val="84"/>
          <w:sz w:val="24"/>
        </w:rPr>
        <w:t>at</w:t>
      </w:r>
      <w:r>
        <w:rPr>
          <w:b/>
          <w:spacing w:val="-3"/>
          <w:w w:val="84"/>
          <w:sz w:val="24"/>
        </w:rPr>
        <w:t>i</w:t>
      </w:r>
      <w:r>
        <w:rPr>
          <w:b/>
          <w:w w:val="84"/>
          <w:sz w:val="24"/>
        </w:rPr>
        <w:t>s</w:t>
      </w:r>
      <w:r>
        <w:rPr>
          <w:b/>
          <w:spacing w:val="-1"/>
          <w:w w:val="84"/>
          <w:sz w:val="24"/>
        </w:rPr>
        <w:t>fa</w:t>
      </w:r>
      <w:r>
        <w:rPr>
          <w:b/>
          <w:spacing w:val="-3"/>
          <w:w w:val="84"/>
          <w:sz w:val="24"/>
        </w:rPr>
        <w:t>c</w:t>
      </w:r>
      <w:r>
        <w:rPr>
          <w:b/>
          <w:spacing w:val="-1"/>
          <w:w w:val="84"/>
          <w:sz w:val="24"/>
        </w:rPr>
        <w:t>t</w:t>
      </w:r>
      <w:r>
        <w:rPr>
          <w:b/>
          <w:spacing w:val="-3"/>
          <w:w w:val="84"/>
          <w:sz w:val="24"/>
        </w:rPr>
        <w:t>i</w:t>
      </w:r>
      <w:r>
        <w:rPr>
          <w:b/>
          <w:spacing w:val="3"/>
          <w:w w:val="84"/>
          <w:sz w:val="24"/>
        </w:rPr>
        <w:t>o</w:t>
      </w:r>
      <w:r>
        <w:rPr>
          <w:b/>
          <w:w w:val="84"/>
          <w:sz w:val="24"/>
        </w:rPr>
        <w:t>n</w:t>
      </w:r>
      <w:r>
        <w:rPr>
          <w:spacing w:val="4"/>
          <w:w w:val="284"/>
          <w:sz w:val="24"/>
        </w:rPr>
        <w:t>-</w:t>
      </w:r>
      <w:r>
        <w:rPr>
          <w:sz w:val="24"/>
        </w:rPr>
        <w:t>A security device gives rights to the obligee</w:t>
      </w:r>
      <w:r>
        <w:rPr>
          <w:spacing w:val="-15"/>
          <w:sz w:val="24"/>
        </w:rPr>
        <w:t> </w:t>
      </w:r>
      <w:r>
        <w:rPr>
          <w:sz w:val="24"/>
        </w:rPr>
        <w:t>that</w:t>
      </w:r>
      <w:r>
        <w:rPr>
          <w:spacing w:val="-15"/>
          <w:sz w:val="24"/>
        </w:rPr>
        <w:t> </w:t>
      </w:r>
      <w:r>
        <w:rPr>
          <w:sz w:val="24"/>
        </w:rPr>
        <w:t>are</w:t>
      </w:r>
      <w:r>
        <w:rPr>
          <w:spacing w:val="-15"/>
          <w:sz w:val="24"/>
        </w:rPr>
        <w:t> </w:t>
      </w:r>
      <w:r>
        <w:rPr>
          <w:sz w:val="24"/>
        </w:rPr>
        <w:t>greater</w:t>
      </w:r>
      <w:r>
        <w:rPr>
          <w:spacing w:val="-15"/>
          <w:sz w:val="24"/>
        </w:rPr>
        <w:t> </w:t>
      </w:r>
      <w:r>
        <w:rPr>
          <w:sz w:val="24"/>
        </w:rPr>
        <w:t>than</w:t>
      </w:r>
      <w:r>
        <w:rPr>
          <w:spacing w:val="-15"/>
          <w:sz w:val="24"/>
        </w:rPr>
        <w:t> </w:t>
      </w:r>
      <w:r>
        <w:rPr>
          <w:sz w:val="24"/>
        </w:rPr>
        <w:t>those</w:t>
      </w:r>
      <w:r>
        <w:rPr>
          <w:spacing w:val="-15"/>
          <w:sz w:val="24"/>
        </w:rPr>
        <w:t> </w:t>
      </w:r>
      <w:r>
        <w:rPr>
          <w:sz w:val="24"/>
        </w:rPr>
        <w:t>afforded</w:t>
      </w:r>
      <w:r>
        <w:rPr>
          <w:spacing w:val="-15"/>
          <w:sz w:val="24"/>
        </w:rPr>
        <w:t> </w:t>
      </w:r>
      <w:r>
        <w:rPr>
          <w:sz w:val="24"/>
        </w:rPr>
        <w:t>to</w:t>
      </w:r>
      <w:r>
        <w:rPr>
          <w:spacing w:val="-15"/>
          <w:sz w:val="24"/>
        </w:rPr>
        <w:t> </w:t>
      </w:r>
      <w:r>
        <w:rPr>
          <w:sz w:val="24"/>
        </w:rPr>
        <w:t>the</w:t>
      </w:r>
      <w:r>
        <w:rPr>
          <w:spacing w:val="-15"/>
          <w:sz w:val="24"/>
        </w:rPr>
        <w:t> </w:t>
      </w:r>
      <w:r>
        <w:rPr>
          <w:sz w:val="24"/>
        </w:rPr>
        <w:t>obligee</w:t>
      </w:r>
      <w:r>
        <w:rPr>
          <w:spacing w:val="-15"/>
          <w:sz w:val="24"/>
        </w:rPr>
        <w:t> </w:t>
      </w:r>
      <w:r>
        <w:rPr>
          <w:sz w:val="24"/>
        </w:rPr>
        <w:t>by</w:t>
      </w:r>
      <w:r>
        <w:rPr>
          <w:spacing w:val="-15"/>
          <w:sz w:val="24"/>
        </w:rPr>
        <w:t> </w:t>
      </w:r>
      <w:r>
        <w:rPr>
          <w:sz w:val="24"/>
        </w:rPr>
        <w:t>the</w:t>
      </w:r>
      <w:r>
        <w:rPr>
          <w:spacing w:val="-15"/>
          <w:sz w:val="24"/>
        </w:rPr>
        <w:t> </w:t>
      </w:r>
      <w:r>
        <w:rPr>
          <w:sz w:val="24"/>
        </w:rPr>
        <w:t>principal</w:t>
      </w:r>
      <w:r>
        <w:rPr>
          <w:spacing w:val="-15"/>
          <w:sz w:val="24"/>
        </w:rPr>
        <w:t> </w:t>
      </w:r>
      <w:r>
        <w:rPr>
          <w:sz w:val="24"/>
        </w:rPr>
        <w:t>obligation </w:t>
      </w:r>
      <w:r>
        <w:rPr>
          <w:spacing w:val="-2"/>
          <w:sz w:val="24"/>
        </w:rPr>
        <w:t>alone.</w:t>
      </w:r>
    </w:p>
    <w:p>
      <w:pPr>
        <w:pStyle w:val="ListParagraph"/>
        <w:numPr>
          <w:ilvl w:val="0"/>
          <w:numId w:val="2"/>
        </w:numPr>
        <w:tabs>
          <w:tab w:pos="820" w:val="left" w:leader="none"/>
          <w:tab w:pos="821" w:val="left" w:leader="none"/>
        </w:tabs>
        <w:spacing w:line="261" w:lineRule="exact" w:before="0" w:after="0"/>
        <w:ind w:left="820" w:right="0" w:hanging="361"/>
        <w:jc w:val="left"/>
        <w:rPr>
          <w:sz w:val="24"/>
        </w:rPr>
      </w:pPr>
      <w:r>
        <w:rPr>
          <w:sz w:val="24"/>
          <w:u w:val="single"/>
        </w:rPr>
        <w:t>In</w:t>
      </w:r>
      <w:r>
        <w:rPr>
          <w:spacing w:val="-6"/>
          <w:sz w:val="24"/>
          <w:u w:val="single"/>
        </w:rPr>
        <w:t> </w:t>
      </w:r>
      <w:r>
        <w:rPr>
          <w:spacing w:val="-2"/>
          <w:sz w:val="24"/>
          <w:u w:val="single"/>
        </w:rPr>
        <w:t>Practice</w:t>
      </w:r>
    </w:p>
    <w:p>
      <w:pPr>
        <w:pStyle w:val="ListParagraph"/>
        <w:numPr>
          <w:ilvl w:val="1"/>
          <w:numId w:val="2"/>
        </w:numPr>
        <w:tabs>
          <w:tab w:pos="361" w:val="left" w:leader="none"/>
        </w:tabs>
        <w:spacing w:line="252" w:lineRule="exact" w:before="0" w:after="0"/>
        <w:ind w:left="360" w:right="250" w:hanging="361"/>
        <w:jc w:val="right"/>
        <w:rPr>
          <w:sz w:val="24"/>
        </w:rPr>
      </w:pPr>
      <w:r>
        <w:rPr>
          <w:b/>
          <w:sz w:val="24"/>
        </w:rPr>
        <w:t>The</w:t>
      </w:r>
      <w:r>
        <w:rPr>
          <w:b/>
          <w:spacing w:val="11"/>
          <w:sz w:val="24"/>
        </w:rPr>
        <w:t> </w:t>
      </w:r>
      <w:r>
        <w:rPr>
          <w:b/>
          <w:sz w:val="24"/>
        </w:rPr>
        <w:t>Plight</w:t>
      </w:r>
      <w:r>
        <w:rPr>
          <w:b/>
          <w:spacing w:val="13"/>
          <w:sz w:val="24"/>
        </w:rPr>
        <w:t> </w:t>
      </w:r>
      <w:r>
        <w:rPr>
          <w:b/>
          <w:sz w:val="24"/>
        </w:rPr>
        <w:t>of</w:t>
      </w:r>
      <w:r>
        <w:rPr>
          <w:b/>
          <w:spacing w:val="14"/>
          <w:sz w:val="24"/>
        </w:rPr>
        <w:t> </w:t>
      </w:r>
      <w:r>
        <w:rPr>
          <w:b/>
          <w:sz w:val="24"/>
        </w:rPr>
        <w:t>the</w:t>
      </w:r>
      <w:r>
        <w:rPr>
          <w:b/>
          <w:spacing w:val="11"/>
          <w:sz w:val="24"/>
        </w:rPr>
        <w:t> </w:t>
      </w:r>
      <w:r>
        <w:rPr>
          <w:b/>
          <w:sz w:val="24"/>
        </w:rPr>
        <w:t>“Unsecured</w:t>
      </w:r>
      <w:r>
        <w:rPr>
          <w:b/>
          <w:spacing w:val="14"/>
          <w:sz w:val="24"/>
        </w:rPr>
        <w:t> </w:t>
      </w:r>
      <w:r>
        <w:rPr>
          <w:b/>
          <w:spacing w:val="1"/>
          <w:w w:val="80"/>
          <w:sz w:val="24"/>
        </w:rPr>
        <w:t>C</w:t>
      </w:r>
      <w:r>
        <w:rPr>
          <w:b/>
          <w:spacing w:val="-2"/>
          <w:w w:val="80"/>
          <w:sz w:val="24"/>
        </w:rPr>
        <w:t>re</w:t>
      </w:r>
      <w:r>
        <w:rPr>
          <w:b/>
          <w:spacing w:val="1"/>
          <w:w w:val="80"/>
          <w:sz w:val="24"/>
        </w:rPr>
        <w:t>d</w:t>
      </w:r>
      <w:r>
        <w:rPr>
          <w:b/>
          <w:spacing w:val="-2"/>
          <w:w w:val="80"/>
          <w:sz w:val="24"/>
        </w:rPr>
        <w:t>i</w:t>
      </w:r>
      <w:r>
        <w:rPr>
          <w:b/>
          <w:w w:val="80"/>
          <w:sz w:val="24"/>
        </w:rPr>
        <w:t>to</w:t>
      </w:r>
      <w:r>
        <w:rPr>
          <w:b/>
          <w:spacing w:val="-2"/>
          <w:w w:val="80"/>
          <w:sz w:val="24"/>
        </w:rPr>
        <w:t>r</w:t>
      </w:r>
      <w:r>
        <w:rPr>
          <w:b/>
          <w:spacing w:val="4"/>
          <w:w w:val="80"/>
          <w:sz w:val="24"/>
        </w:rPr>
        <w:t>”</w:t>
      </w:r>
      <w:r>
        <w:rPr>
          <w:w w:val="280"/>
          <w:sz w:val="24"/>
        </w:rPr>
        <w:t>-</w:t>
      </w:r>
      <w:r>
        <w:rPr>
          <w:sz w:val="24"/>
        </w:rPr>
        <w:t>Consider</w:t>
      </w:r>
      <w:r>
        <w:rPr>
          <w:spacing w:val="14"/>
          <w:sz w:val="24"/>
        </w:rPr>
        <w:t> </w:t>
      </w:r>
      <w:r>
        <w:rPr>
          <w:sz w:val="24"/>
        </w:rPr>
        <w:t>the</w:t>
      </w:r>
      <w:r>
        <w:rPr>
          <w:spacing w:val="11"/>
          <w:sz w:val="24"/>
        </w:rPr>
        <w:t> </w:t>
      </w:r>
      <w:r>
        <w:rPr>
          <w:sz w:val="24"/>
        </w:rPr>
        <w:t>rights</w:t>
      </w:r>
      <w:r>
        <w:rPr>
          <w:spacing w:val="21"/>
          <w:sz w:val="24"/>
        </w:rPr>
        <w:t> </w:t>
      </w:r>
      <w:r>
        <w:rPr>
          <w:sz w:val="24"/>
        </w:rPr>
        <w:t>of</w:t>
      </w:r>
      <w:r>
        <w:rPr>
          <w:spacing w:val="6"/>
          <w:sz w:val="24"/>
        </w:rPr>
        <w:t> </w:t>
      </w:r>
      <w:r>
        <w:rPr>
          <w:sz w:val="24"/>
        </w:rPr>
        <w:t>a</w:t>
      </w:r>
      <w:r>
        <w:rPr>
          <w:spacing w:val="17"/>
          <w:sz w:val="24"/>
        </w:rPr>
        <w:t> </w:t>
      </w:r>
      <w:r>
        <w:rPr>
          <w:sz w:val="24"/>
        </w:rPr>
        <w:t>creditor</w:t>
      </w:r>
      <w:r>
        <w:rPr>
          <w:spacing w:val="19"/>
          <w:sz w:val="24"/>
        </w:rPr>
        <w:t> </w:t>
      </w:r>
      <w:r>
        <w:rPr>
          <w:sz w:val="24"/>
        </w:rPr>
        <w:t>who</w:t>
      </w:r>
      <w:r>
        <w:rPr>
          <w:spacing w:val="12"/>
          <w:sz w:val="24"/>
        </w:rPr>
        <w:t> </w:t>
      </w:r>
      <w:r>
        <w:rPr>
          <w:sz w:val="24"/>
        </w:rPr>
        <w:t>is</w:t>
      </w:r>
      <w:r>
        <w:rPr>
          <w:spacing w:val="21"/>
          <w:sz w:val="24"/>
        </w:rPr>
        <w:t> </w:t>
      </w:r>
      <w:r>
        <w:rPr>
          <w:sz w:val="24"/>
        </w:rPr>
        <w:t>not</w:t>
      </w:r>
      <w:r>
        <w:rPr>
          <w:spacing w:val="11"/>
          <w:sz w:val="24"/>
        </w:rPr>
        <w:t> </w:t>
      </w:r>
      <w:r>
        <w:rPr>
          <w:spacing w:val="-2"/>
          <w:sz w:val="24"/>
        </w:rPr>
        <w:t>secured.</w:t>
      </w:r>
    </w:p>
    <w:p>
      <w:pPr>
        <w:pStyle w:val="ListParagraph"/>
        <w:numPr>
          <w:ilvl w:val="2"/>
          <w:numId w:val="2"/>
        </w:numPr>
        <w:tabs>
          <w:tab w:pos="359" w:val="left" w:leader="none"/>
          <w:tab w:pos="360" w:val="left" w:leader="none"/>
        </w:tabs>
        <w:spacing w:line="296" w:lineRule="exact" w:before="0" w:after="0"/>
        <w:ind w:left="360" w:right="163" w:hanging="360"/>
        <w:jc w:val="right"/>
        <w:rPr>
          <w:sz w:val="24"/>
        </w:rPr>
      </w:pPr>
      <w:r>
        <w:rPr>
          <w:w w:val="84"/>
          <w:sz w:val="24"/>
          <w:u w:val="single"/>
        </w:rPr>
        <w:t>I</w:t>
      </w:r>
      <w:r>
        <w:rPr>
          <w:spacing w:val="-2"/>
          <w:w w:val="84"/>
          <w:sz w:val="24"/>
          <w:u w:val="single"/>
        </w:rPr>
        <w:t>ll</w:t>
      </w:r>
      <w:r>
        <w:rPr>
          <w:w w:val="84"/>
          <w:sz w:val="24"/>
          <w:u w:val="single"/>
        </w:rPr>
        <w:t>u</w:t>
      </w:r>
      <w:r>
        <w:rPr>
          <w:spacing w:val="1"/>
          <w:w w:val="84"/>
          <w:sz w:val="24"/>
          <w:u w:val="single"/>
        </w:rPr>
        <w:t>s</w:t>
      </w:r>
      <w:r>
        <w:rPr>
          <w:spacing w:val="-2"/>
          <w:w w:val="84"/>
          <w:sz w:val="24"/>
          <w:u w:val="single"/>
        </w:rPr>
        <w:t>t</w:t>
      </w:r>
      <w:r>
        <w:rPr>
          <w:w w:val="84"/>
          <w:sz w:val="24"/>
          <w:u w:val="single"/>
        </w:rPr>
        <w:t>r</w:t>
      </w:r>
      <w:r>
        <w:rPr>
          <w:spacing w:val="-2"/>
          <w:w w:val="84"/>
          <w:sz w:val="24"/>
          <w:u w:val="single"/>
        </w:rPr>
        <w:t>a</w:t>
      </w:r>
      <w:r>
        <w:rPr>
          <w:spacing w:val="3"/>
          <w:w w:val="84"/>
          <w:sz w:val="24"/>
          <w:u w:val="single"/>
        </w:rPr>
        <w:t>t</w:t>
      </w:r>
      <w:r>
        <w:rPr>
          <w:spacing w:val="-2"/>
          <w:w w:val="84"/>
          <w:sz w:val="24"/>
          <w:u w:val="single"/>
        </w:rPr>
        <w:t>i</w:t>
      </w:r>
      <w:r>
        <w:rPr>
          <w:w w:val="84"/>
          <w:sz w:val="24"/>
          <w:u w:val="single"/>
        </w:rPr>
        <w:t>on</w:t>
      </w:r>
      <w:r>
        <w:rPr>
          <w:w w:val="284"/>
          <w:sz w:val="24"/>
        </w:rPr>
        <w:t>-</w:t>
      </w:r>
      <w:r>
        <w:rPr>
          <w:sz w:val="24"/>
        </w:rPr>
        <w:t>Sally</w:t>
      </w:r>
      <w:r>
        <w:rPr>
          <w:spacing w:val="8"/>
          <w:sz w:val="24"/>
        </w:rPr>
        <w:t> </w:t>
      </w:r>
      <w:r>
        <w:rPr>
          <w:sz w:val="24"/>
        </w:rPr>
        <w:t>borrows</w:t>
      </w:r>
      <w:r>
        <w:rPr>
          <w:spacing w:val="17"/>
          <w:sz w:val="24"/>
        </w:rPr>
        <w:t> </w:t>
      </w:r>
      <w:r>
        <w:rPr>
          <w:sz w:val="24"/>
        </w:rPr>
        <w:t>$300,000</w:t>
      </w:r>
      <w:r>
        <w:rPr>
          <w:spacing w:val="15"/>
          <w:sz w:val="24"/>
        </w:rPr>
        <w:t> </w:t>
      </w:r>
      <w:r>
        <w:rPr>
          <w:sz w:val="24"/>
        </w:rPr>
        <w:t>from</w:t>
      </w:r>
      <w:r>
        <w:rPr>
          <w:spacing w:val="13"/>
          <w:sz w:val="24"/>
        </w:rPr>
        <w:t> </w:t>
      </w:r>
      <w:r>
        <w:rPr>
          <w:sz w:val="24"/>
        </w:rPr>
        <w:t>Big</w:t>
      </w:r>
      <w:r>
        <w:rPr>
          <w:spacing w:val="15"/>
          <w:sz w:val="24"/>
        </w:rPr>
        <w:t> </w:t>
      </w:r>
      <w:r>
        <w:rPr>
          <w:sz w:val="24"/>
        </w:rPr>
        <w:t>Bank</w:t>
      </w:r>
      <w:r>
        <w:rPr>
          <w:spacing w:val="14"/>
          <w:sz w:val="24"/>
        </w:rPr>
        <w:t> </w:t>
      </w:r>
      <w:r>
        <w:rPr>
          <w:sz w:val="24"/>
        </w:rPr>
        <w:t>to</w:t>
      </w:r>
      <w:r>
        <w:rPr>
          <w:spacing w:val="9"/>
          <w:sz w:val="24"/>
        </w:rPr>
        <w:t> </w:t>
      </w:r>
      <w:r>
        <w:rPr>
          <w:sz w:val="24"/>
        </w:rPr>
        <w:t>start</w:t>
      </w:r>
      <w:r>
        <w:rPr>
          <w:spacing w:val="19"/>
          <w:sz w:val="24"/>
        </w:rPr>
        <w:t> </w:t>
      </w:r>
      <w:r>
        <w:rPr>
          <w:sz w:val="24"/>
        </w:rPr>
        <w:t>her</w:t>
      </w:r>
      <w:r>
        <w:rPr>
          <w:spacing w:val="15"/>
          <w:sz w:val="24"/>
        </w:rPr>
        <w:t> </w:t>
      </w:r>
      <w:r>
        <w:rPr>
          <w:sz w:val="24"/>
        </w:rPr>
        <w:t>new</w:t>
      </w:r>
      <w:r>
        <w:rPr>
          <w:spacing w:val="17"/>
          <w:sz w:val="24"/>
        </w:rPr>
        <w:t> </w:t>
      </w:r>
      <w:r>
        <w:rPr>
          <w:sz w:val="24"/>
        </w:rPr>
        <w:t>business.</w:t>
      </w:r>
      <w:r>
        <w:rPr>
          <w:spacing w:val="60"/>
          <w:w w:val="150"/>
          <w:sz w:val="24"/>
        </w:rPr>
        <w:t> </w:t>
      </w:r>
      <w:r>
        <w:rPr>
          <w:sz w:val="24"/>
        </w:rPr>
        <w:t>Big</w:t>
      </w:r>
      <w:r>
        <w:rPr>
          <w:spacing w:val="15"/>
          <w:sz w:val="24"/>
        </w:rPr>
        <w:t> </w:t>
      </w:r>
      <w:r>
        <w:rPr>
          <w:spacing w:val="-4"/>
          <w:sz w:val="24"/>
        </w:rPr>
        <w:t>Bank</w:t>
      </w:r>
    </w:p>
    <w:p>
      <w:pPr>
        <w:pStyle w:val="BodyText"/>
        <w:spacing w:line="230" w:lineRule="auto"/>
        <w:ind w:right="158" w:firstLine="0"/>
      </w:pPr>
      <w:r>
        <w:rPr/>
        <w:t>does not obtain a security device to secure</w:t>
      </w:r>
      <w:r>
        <w:rPr>
          <w:spacing w:val="40"/>
        </w:rPr>
        <w:t> </w:t>
      </w:r>
      <w:r>
        <w:rPr/>
        <w:t>this loan by contract or by law.</w:t>
      </w:r>
      <w:r>
        <w:rPr>
          <w:spacing w:val="40"/>
        </w:rPr>
        <w:t> </w:t>
      </w:r>
      <w:r>
        <w:rPr/>
        <w:t>Sally buys inventory</w:t>
      </w:r>
      <w:r>
        <w:rPr>
          <w:spacing w:val="-14"/>
        </w:rPr>
        <w:t> </w:t>
      </w:r>
      <w:r>
        <w:rPr/>
        <w:t>and</w:t>
      </w:r>
      <w:r>
        <w:rPr>
          <w:spacing w:val="-10"/>
        </w:rPr>
        <w:t> </w:t>
      </w:r>
      <w:r>
        <w:rPr/>
        <w:t>enters</w:t>
      </w:r>
      <w:r>
        <w:rPr>
          <w:spacing w:val="-3"/>
        </w:rPr>
        <w:t> </w:t>
      </w:r>
      <w:r>
        <w:rPr/>
        <w:t>into</w:t>
      </w:r>
      <w:r>
        <w:rPr>
          <w:spacing w:val="-14"/>
        </w:rPr>
        <w:t> </w:t>
      </w:r>
      <w:r>
        <w:rPr/>
        <w:t>a</w:t>
      </w:r>
      <w:r>
        <w:rPr>
          <w:spacing w:val="-6"/>
        </w:rPr>
        <w:t> </w:t>
      </w:r>
      <w:r>
        <w:rPr/>
        <w:t>long-term</w:t>
      </w:r>
      <w:r>
        <w:rPr>
          <w:spacing w:val="-6"/>
        </w:rPr>
        <w:t> </w:t>
      </w:r>
      <w:r>
        <w:rPr/>
        <w:t>lease</w:t>
      </w:r>
      <w:r>
        <w:rPr>
          <w:spacing w:val="-6"/>
        </w:rPr>
        <w:t> </w:t>
      </w:r>
      <w:r>
        <w:rPr/>
        <w:t>for</w:t>
      </w:r>
      <w:r>
        <w:rPr>
          <w:spacing w:val="-10"/>
        </w:rPr>
        <w:t> </w:t>
      </w:r>
      <w:r>
        <w:rPr/>
        <w:t>a</w:t>
      </w:r>
      <w:r>
        <w:rPr>
          <w:spacing w:val="-11"/>
        </w:rPr>
        <w:t> </w:t>
      </w:r>
      <w:r>
        <w:rPr/>
        <w:t>building</w:t>
      </w:r>
      <w:r>
        <w:rPr>
          <w:spacing w:val="-10"/>
        </w:rPr>
        <w:t> </w:t>
      </w:r>
      <w:r>
        <w:rPr/>
        <w:t>to</w:t>
      </w:r>
      <w:r>
        <w:rPr>
          <w:spacing w:val="-10"/>
        </w:rPr>
        <w:t> </w:t>
      </w:r>
      <w:r>
        <w:rPr/>
        <w:t>house</w:t>
      </w:r>
      <w:r>
        <w:rPr>
          <w:spacing w:val="-6"/>
        </w:rPr>
        <w:t> </w:t>
      </w:r>
      <w:r>
        <w:rPr/>
        <w:t>her</w:t>
      </w:r>
      <w:r>
        <w:rPr>
          <w:spacing w:val="-10"/>
        </w:rPr>
        <w:t> </w:t>
      </w:r>
      <w:r>
        <w:rPr/>
        <w:t>wares.</w:t>
      </w:r>
      <w:r>
        <w:rPr>
          <w:spacing w:val="40"/>
        </w:rPr>
        <w:t> </w:t>
      </w:r>
      <w:r>
        <w:rPr/>
        <w:t>Her</w:t>
      </w:r>
      <w:r>
        <w:rPr>
          <w:spacing w:val="-10"/>
        </w:rPr>
        <w:t> </w:t>
      </w:r>
      <w:r>
        <w:rPr/>
        <w:t>business ultimately</w:t>
      </w:r>
      <w:r>
        <w:rPr>
          <w:spacing w:val="-3"/>
        </w:rPr>
        <w:t> </w:t>
      </w:r>
      <w:r>
        <w:rPr/>
        <w:t>fails</w:t>
      </w:r>
      <w:r>
        <w:rPr>
          <w:spacing w:val="-1"/>
        </w:rPr>
        <w:t> </w:t>
      </w:r>
      <w:r>
        <w:rPr/>
        <w:t>and she</w:t>
      </w:r>
      <w:r>
        <w:rPr>
          <w:spacing w:val="-4"/>
        </w:rPr>
        <w:t> </w:t>
      </w:r>
      <w:r>
        <w:rPr/>
        <w:t>defaults on her loan.</w:t>
      </w:r>
      <w:r>
        <w:rPr>
          <w:spacing w:val="40"/>
        </w:rPr>
        <w:t> </w:t>
      </w:r>
      <w:r>
        <w:rPr/>
        <w:t>Big Bank</w:t>
      </w:r>
      <w:r>
        <w:rPr>
          <w:spacing w:val="-8"/>
        </w:rPr>
        <w:t> </w:t>
      </w:r>
      <w:r>
        <w:rPr/>
        <w:t>discovers</w:t>
      </w:r>
      <w:r>
        <w:rPr>
          <w:spacing w:val="-1"/>
        </w:rPr>
        <w:t> </w:t>
      </w:r>
      <w:r>
        <w:rPr/>
        <w:t>that</w:t>
      </w:r>
      <w:r>
        <w:rPr>
          <w:spacing w:val="-4"/>
        </w:rPr>
        <w:t> </w:t>
      </w:r>
      <w:r>
        <w:rPr/>
        <w:t>Sally</w:t>
      </w:r>
      <w:r>
        <w:rPr>
          <w:spacing w:val="-3"/>
        </w:rPr>
        <w:t> </w:t>
      </w:r>
      <w:r>
        <w:rPr/>
        <w:t>had</w:t>
      </w:r>
      <w:r>
        <w:rPr>
          <w:spacing w:val="-2"/>
        </w:rPr>
        <w:t> </w:t>
      </w:r>
      <w:r>
        <w:rPr/>
        <w:t>borrowed a</w:t>
      </w:r>
      <w:r>
        <w:rPr>
          <w:spacing w:val="-10"/>
        </w:rPr>
        <w:t> </w:t>
      </w:r>
      <w:r>
        <w:rPr/>
        <w:t>substantial</w:t>
      </w:r>
      <w:r>
        <w:rPr>
          <w:spacing w:val="-10"/>
        </w:rPr>
        <w:t> </w:t>
      </w:r>
      <w:r>
        <w:rPr/>
        <w:t>amount</w:t>
      </w:r>
      <w:r>
        <w:rPr>
          <w:spacing w:val="-5"/>
        </w:rPr>
        <w:t> </w:t>
      </w:r>
      <w:r>
        <w:rPr/>
        <w:t>of</w:t>
      </w:r>
      <w:r>
        <w:rPr>
          <w:spacing w:val="-13"/>
        </w:rPr>
        <w:t> </w:t>
      </w:r>
      <w:r>
        <w:rPr/>
        <w:t>money</w:t>
      </w:r>
      <w:r>
        <w:rPr>
          <w:spacing w:val="-9"/>
        </w:rPr>
        <w:t> </w:t>
      </w:r>
      <w:r>
        <w:rPr/>
        <w:t>from</w:t>
      </w:r>
      <w:r>
        <w:rPr>
          <w:spacing w:val="-5"/>
        </w:rPr>
        <w:t> </w:t>
      </w:r>
      <w:r>
        <w:rPr/>
        <w:t>other</w:t>
      </w:r>
      <w:r>
        <w:rPr>
          <w:spacing w:val="-9"/>
        </w:rPr>
        <w:t> </w:t>
      </w:r>
      <w:r>
        <w:rPr/>
        <w:t>creditors,</w:t>
      </w:r>
      <w:r>
        <w:rPr>
          <w:spacing w:val="-9"/>
        </w:rPr>
        <w:t> </w:t>
      </w:r>
      <w:r>
        <w:rPr/>
        <w:t>all</w:t>
      </w:r>
      <w:r>
        <w:rPr>
          <w:spacing w:val="-5"/>
        </w:rPr>
        <w:t> </w:t>
      </w:r>
      <w:r>
        <w:rPr/>
        <w:t>of</w:t>
      </w:r>
      <w:r>
        <w:rPr>
          <w:spacing w:val="-13"/>
        </w:rPr>
        <w:t> </w:t>
      </w:r>
      <w:r>
        <w:rPr/>
        <w:t>whom</w:t>
      </w:r>
      <w:r>
        <w:rPr>
          <w:spacing w:val="-10"/>
        </w:rPr>
        <w:t> </w:t>
      </w:r>
      <w:r>
        <w:rPr/>
        <w:t>she</w:t>
      </w:r>
      <w:r>
        <w:rPr>
          <w:spacing w:val="-5"/>
        </w:rPr>
        <w:t> </w:t>
      </w:r>
      <w:r>
        <w:rPr/>
        <w:t>has</w:t>
      </w:r>
      <w:r>
        <w:rPr>
          <w:spacing w:val="-2"/>
        </w:rPr>
        <w:t> </w:t>
      </w:r>
      <w:r>
        <w:rPr/>
        <w:t>not</w:t>
      </w:r>
      <w:r>
        <w:rPr>
          <w:spacing w:val="-10"/>
        </w:rPr>
        <w:t> </w:t>
      </w:r>
      <w:r>
        <w:rPr/>
        <w:t>paid.</w:t>
      </w:r>
      <w:r>
        <w:rPr>
          <w:spacing w:val="40"/>
        </w:rPr>
        <w:t> </w:t>
      </w:r>
      <w:r>
        <w:rPr/>
        <w:t>She</w:t>
      </w:r>
      <w:r>
        <w:rPr>
          <w:spacing w:val="-5"/>
        </w:rPr>
        <w:t> </w:t>
      </w:r>
      <w:r>
        <w:rPr/>
        <w:t>has also failed to pay the rent on her lease.</w:t>
      </w:r>
      <w:r>
        <w:rPr>
          <w:spacing w:val="40"/>
        </w:rPr>
        <w:t> </w:t>
      </w:r>
      <w:r>
        <w:rPr/>
        <w:t>What rights does Big Bank have against Sally and/or her property?</w:t>
      </w:r>
    </w:p>
    <w:p>
      <w:pPr>
        <w:pStyle w:val="Heading2"/>
        <w:numPr>
          <w:ilvl w:val="3"/>
          <w:numId w:val="2"/>
        </w:numPr>
        <w:tabs>
          <w:tab w:pos="2982" w:val="left" w:leader="none"/>
        </w:tabs>
        <w:spacing w:line="248" w:lineRule="exact" w:before="11" w:after="0"/>
        <w:ind w:left="2981" w:right="0" w:hanging="361"/>
        <w:jc w:val="both"/>
      </w:pPr>
      <w:r>
        <w:rPr/>
        <w:t>Enforcement</w:t>
      </w:r>
      <w:r>
        <w:rPr>
          <w:spacing w:val="-7"/>
        </w:rPr>
        <w:t> </w:t>
      </w:r>
      <w:r>
        <w:rPr>
          <w:spacing w:val="-2"/>
        </w:rPr>
        <w:t>Procedure</w:t>
      </w:r>
    </w:p>
    <w:p>
      <w:pPr>
        <w:pStyle w:val="ListParagraph"/>
        <w:numPr>
          <w:ilvl w:val="4"/>
          <w:numId w:val="2"/>
        </w:numPr>
        <w:tabs>
          <w:tab w:pos="3701" w:val="left" w:leader="none"/>
          <w:tab w:pos="3702" w:val="left" w:leader="none"/>
        </w:tabs>
        <w:spacing w:line="281" w:lineRule="exact" w:before="0" w:after="0"/>
        <w:ind w:left="3702" w:right="0" w:hanging="361"/>
        <w:jc w:val="left"/>
        <w:rPr>
          <w:sz w:val="24"/>
        </w:rPr>
      </w:pPr>
      <w:r>
        <w:rPr>
          <w:sz w:val="24"/>
        </w:rPr>
        <w:t>Suit</w:t>
      </w:r>
      <w:r>
        <w:rPr>
          <w:spacing w:val="1"/>
          <w:sz w:val="24"/>
        </w:rPr>
        <w:t> </w:t>
      </w:r>
      <w:r>
        <w:rPr>
          <w:sz w:val="24"/>
        </w:rPr>
        <w:t>to</w:t>
      </w:r>
      <w:r>
        <w:rPr>
          <w:spacing w:val="-7"/>
          <w:sz w:val="24"/>
        </w:rPr>
        <w:t> </w:t>
      </w:r>
      <w:r>
        <w:rPr>
          <w:spacing w:val="-2"/>
          <w:sz w:val="24"/>
        </w:rPr>
        <w:t>Enforce</w:t>
      </w:r>
    </w:p>
    <w:p>
      <w:pPr>
        <w:pStyle w:val="ListParagraph"/>
        <w:numPr>
          <w:ilvl w:val="4"/>
          <w:numId w:val="2"/>
        </w:numPr>
        <w:tabs>
          <w:tab w:pos="3701" w:val="left" w:leader="none"/>
          <w:tab w:pos="3702" w:val="left" w:leader="none"/>
        </w:tabs>
        <w:spacing w:line="268" w:lineRule="exact" w:before="0" w:after="0"/>
        <w:ind w:left="3702" w:right="0" w:hanging="361"/>
        <w:jc w:val="left"/>
        <w:rPr>
          <w:sz w:val="24"/>
        </w:rPr>
      </w:pPr>
      <w:r>
        <w:rPr>
          <w:sz w:val="24"/>
        </w:rPr>
        <w:t>Obtain</w:t>
      </w:r>
      <w:r>
        <w:rPr>
          <w:spacing w:val="-6"/>
          <w:sz w:val="24"/>
        </w:rPr>
        <w:t> </w:t>
      </w:r>
      <w:r>
        <w:rPr>
          <w:sz w:val="24"/>
        </w:rPr>
        <w:t>a</w:t>
      </w:r>
      <w:r>
        <w:rPr>
          <w:spacing w:val="-2"/>
          <w:sz w:val="24"/>
        </w:rPr>
        <w:t> Judgment</w:t>
      </w:r>
    </w:p>
    <w:p>
      <w:pPr>
        <w:pStyle w:val="ListParagraph"/>
        <w:numPr>
          <w:ilvl w:val="4"/>
          <w:numId w:val="2"/>
        </w:numPr>
        <w:tabs>
          <w:tab w:pos="3701" w:val="left" w:leader="none"/>
          <w:tab w:pos="3702" w:val="left" w:leader="none"/>
        </w:tabs>
        <w:spacing w:line="268" w:lineRule="exact" w:before="0" w:after="0"/>
        <w:ind w:left="3702" w:right="0" w:hanging="361"/>
        <w:jc w:val="left"/>
        <w:rPr>
          <w:sz w:val="24"/>
        </w:rPr>
      </w:pPr>
      <w:r>
        <w:rPr>
          <w:sz w:val="24"/>
        </w:rPr>
        <w:t>Execute</w:t>
      </w:r>
      <w:r>
        <w:rPr>
          <w:spacing w:val="-3"/>
          <w:sz w:val="24"/>
        </w:rPr>
        <w:t> </w:t>
      </w:r>
      <w:r>
        <w:rPr>
          <w:sz w:val="24"/>
        </w:rPr>
        <w:t>the</w:t>
      </w:r>
      <w:r>
        <w:rPr>
          <w:spacing w:val="-3"/>
          <w:sz w:val="24"/>
        </w:rPr>
        <w:t> </w:t>
      </w:r>
      <w:r>
        <w:rPr>
          <w:sz w:val="24"/>
        </w:rPr>
        <w:t>Judgment</w:t>
      </w:r>
      <w:r>
        <w:rPr>
          <w:spacing w:val="-2"/>
          <w:sz w:val="24"/>
        </w:rPr>
        <w:t> </w:t>
      </w:r>
      <w:r>
        <w:rPr>
          <w:sz w:val="24"/>
        </w:rPr>
        <w:t>(Get</w:t>
      </w:r>
      <w:r>
        <w:rPr>
          <w:spacing w:val="-3"/>
          <w:sz w:val="24"/>
        </w:rPr>
        <w:t> </w:t>
      </w:r>
      <w:r>
        <w:rPr>
          <w:sz w:val="24"/>
        </w:rPr>
        <w:t>a</w:t>
      </w:r>
      <w:r>
        <w:rPr>
          <w:spacing w:val="-3"/>
          <w:sz w:val="24"/>
        </w:rPr>
        <w:t> </w:t>
      </w:r>
      <w:r>
        <w:rPr>
          <w:sz w:val="24"/>
        </w:rPr>
        <w:t>Judicial</w:t>
      </w:r>
      <w:r>
        <w:rPr>
          <w:spacing w:val="-2"/>
          <w:sz w:val="24"/>
        </w:rPr>
        <w:t> Mortgage)</w:t>
      </w:r>
    </w:p>
    <w:p>
      <w:pPr>
        <w:pStyle w:val="ListParagraph"/>
        <w:numPr>
          <w:ilvl w:val="4"/>
          <w:numId w:val="2"/>
        </w:numPr>
        <w:tabs>
          <w:tab w:pos="3701" w:val="left" w:leader="none"/>
          <w:tab w:pos="3702" w:val="left" w:leader="none"/>
        </w:tabs>
        <w:spacing w:line="268" w:lineRule="exact" w:before="0" w:after="0"/>
        <w:ind w:left="3702" w:right="0" w:hanging="361"/>
        <w:jc w:val="left"/>
        <w:rPr>
          <w:sz w:val="24"/>
        </w:rPr>
      </w:pPr>
      <w:r>
        <w:rPr>
          <w:sz w:val="24"/>
        </w:rPr>
        <w:t>Writ</w:t>
      </w:r>
      <w:r>
        <w:rPr>
          <w:spacing w:val="-2"/>
          <w:sz w:val="24"/>
        </w:rPr>
        <w:t> </w:t>
      </w:r>
      <w:r>
        <w:rPr>
          <w:sz w:val="24"/>
        </w:rPr>
        <w:t>of</w:t>
      </w:r>
      <w:r>
        <w:rPr>
          <w:spacing w:val="-8"/>
          <w:sz w:val="24"/>
        </w:rPr>
        <w:t> </w:t>
      </w:r>
      <w:r>
        <w:rPr>
          <w:spacing w:val="-4"/>
          <w:sz w:val="24"/>
        </w:rPr>
        <w:t>FiFa</w:t>
      </w:r>
    </w:p>
    <w:p>
      <w:pPr>
        <w:pStyle w:val="ListParagraph"/>
        <w:numPr>
          <w:ilvl w:val="4"/>
          <w:numId w:val="2"/>
        </w:numPr>
        <w:tabs>
          <w:tab w:pos="3701" w:val="left" w:leader="none"/>
          <w:tab w:pos="3702" w:val="left" w:leader="none"/>
        </w:tabs>
        <w:spacing w:line="268" w:lineRule="exact" w:before="0" w:after="0"/>
        <w:ind w:left="3702" w:right="0" w:hanging="361"/>
        <w:jc w:val="left"/>
        <w:rPr>
          <w:sz w:val="24"/>
        </w:rPr>
      </w:pPr>
      <w:r>
        <w:rPr>
          <w:sz w:val="24"/>
        </w:rPr>
        <w:t>Sheriff</w:t>
      </w:r>
      <w:r>
        <w:rPr>
          <w:spacing w:val="-2"/>
          <w:sz w:val="24"/>
        </w:rPr>
        <w:t> </w:t>
      </w:r>
      <w:r>
        <w:rPr>
          <w:sz w:val="24"/>
        </w:rPr>
        <w:t>seize</w:t>
      </w:r>
      <w:r>
        <w:rPr>
          <w:spacing w:val="7"/>
          <w:sz w:val="24"/>
        </w:rPr>
        <w:t> </w:t>
      </w:r>
      <w:r>
        <w:rPr>
          <w:sz w:val="24"/>
        </w:rPr>
        <w:t>and</w:t>
      </w:r>
      <w:r>
        <w:rPr>
          <w:spacing w:val="4"/>
          <w:sz w:val="24"/>
        </w:rPr>
        <w:t> </w:t>
      </w:r>
      <w:r>
        <w:rPr>
          <w:sz w:val="24"/>
        </w:rPr>
        <w:t>sale</w:t>
      </w:r>
      <w:r>
        <w:rPr>
          <w:spacing w:val="2"/>
          <w:sz w:val="24"/>
        </w:rPr>
        <w:t> </w:t>
      </w:r>
      <w:r>
        <w:rPr>
          <w:sz w:val="24"/>
        </w:rPr>
        <w:t>Sally's</w:t>
      </w:r>
      <w:r>
        <w:rPr>
          <w:spacing w:val="5"/>
          <w:sz w:val="24"/>
        </w:rPr>
        <w:t> </w:t>
      </w:r>
      <w:r>
        <w:rPr>
          <w:sz w:val="24"/>
        </w:rPr>
        <w:t>property</w:t>
      </w:r>
      <w:r>
        <w:rPr>
          <w:spacing w:val="-3"/>
          <w:sz w:val="24"/>
        </w:rPr>
        <w:t> </w:t>
      </w:r>
      <w:r>
        <w:rPr>
          <w:sz w:val="24"/>
        </w:rPr>
        <w:t>at</w:t>
      </w:r>
      <w:r>
        <w:rPr>
          <w:spacing w:val="2"/>
          <w:sz w:val="24"/>
        </w:rPr>
        <w:t> </w:t>
      </w:r>
      <w:r>
        <w:rPr>
          <w:spacing w:val="-2"/>
          <w:sz w:val="24"/>
        </w:rPr>
        <w:t>auction</w:t>
      </w:r>
    </w:p>
    <w:p>
      <w:pPr>
        <w:pStyle w:val="ListParagraph"/>
        <w:numPr>
          <w:ilvl w:val="4"/>
          <w:numId w:val="2"/>
        </w:numPr>
        <w:tabs>
          <w:tab w:pos="3701" w:val="left" w:leader="none"/>
          <w:tab w:pos="3702" w:val="left" w:leader="none"/>
        </w:tabs>
        <w:spacing w:line="211" w:lineRule="auto" w:before="0" w:after="0"/>
        <w:ind w:left="3702" w:right="162" w:hanging="361"/>
        <w:jc w:val="left"/>
        <w:rPr>
          <w:sz w:val="24"/>
        </w:rPr>
      </w:pPr>
      <w:r>
        <w:rPr>
          <w:sz w:val="24"/>
        </w:rPr>
        <w:t>Whatever value is obtained at</w:t>
      </w:r>
      <w:r>
        <w:rPr>
          <w:spacing w:val="-5"/>
          <w:sz w:val="24"/>
        </w:rPr>
        <w:t> </w:t>
      </w:r>
      <w:r>
        <w:rPr>
          <w:sz w:val="24"/>
        </w:rPr>
        <w:t>sale</w:t>
      </w:r>
      <w:r>
        <w:rPr>
          <w:spacing w:val="-5"/>
          <w:sz w:val="24"/>
        </w:rPr>
        <w:t> </w:t>
      </w:r>
      <w:r>
        <w:rPr>
          <w:sz w:val="24"/>
        </w:rPr>
        <w:t>will</w:t>
      </w:r>
      <w:r>
        <w:rPr>
          <w:spacing w:val="-5"/>
          <w:sz w:val="24"/>
        </w:rPr>
        <w:t> </w:t>
      </w:r>
      <w:r>
        <w:rPr>
          <w:sz w:val="24"/>
        </w:rPr>
        <w:t>go</w:t>
      </w:r>
      <w:r>
        <w:rPr>
          <w:spacing w:val="-9"/>
          <w:sz w:val="24"/>
        </w:rPr>
        <w:t> </w:t>
      </w:r>
      <w:r>
        <w:rPr>
          <w:sz w:val="24"/>
        </w:rPr>
        <w:t>to</w:t>
      </w:r>
      <w:r>
        <w:rPr>
          <w:spacing w:val="-9"/>
          <w:sz w:val="24"/>
        </w:rPr>
        <w:t> </w:t>
      </w:r>
      <w:r>
        <w:rPr>
          <w:sz w:val="24"/>
        </w:rPr>
        <w:t>satisfy debts,</w:t>
      </w:r>
      <w:r>
        <w:rPr>
          <w:spacing w:val="-3"/>
          <w:sz w:val="24"/>
        </w:rPr>
        <w:t> </w:t>
      </w:r>
      <w:r>
        <w:rPr>
          <w:sz w:val="24"/>
        </w:rPr>
        <w:t>and</w:t>
      </w:r>
      <w:r>
        <w:rPr>
          <w:spacing w:val="-3"/>
          <w:sz w:val="24"/>
        </w:rPr>
        <w:t> </w:t>
      </w:r>
      <w:r>
        <w:rPr>
          <w:sz w:val="24"/>
        </w:rPr>
        <w:t>may</w:t>
      </w:r>
      <w:r>
        <w:rPr>
          <w:spacing w:val="-4"/>
          <w:sz w:val="24"/>
        </w:rPr>
        <w:t> </w:t>
      </w:r>
      <w:r>
        <w:rPr>
          <w:sz w:val="24"/>
        </w:rPr>
        <w:t>or</w:t>
      </w:r>
      <w:r>
        <w:rPr>
          <w:spacing w:val="-3"/>
          <w:sz w:val="24"/>
        </w:rPr>
        <w:t> </w:t>
      </w:r>
      <w:r>
        <w:rPr>
          <w:sz w:val="24"/>
        </w:rPr>
        <w:t>may not be split among multiple creditors.</w:t>
      </w:r>
    </w:p>
    <w:p>
      <w:pPr>
        <w:pStyle w:val="ListParagraph"/>
        <w:numPr>
          <w:ilvl w:val="3"/>
          <w:numId w:val="2"/>
        </w:numPr>
        <w:tabs>
          <w:tab w:pos="2981" w:val="left" w:leader="none"/>
          <w:tab w:pos="2982" w:val="left" w:leader="none"/>
        </w:tabs>
        <w:spacing w:line="272" w:lineRule="exact" w:before="12" w:after="0"/>
        <w:ind w:left="2981" w:right="0" w:hanging="361"/>
        <w:jc w:val="left"/>
        <w:rPr>
          <w:sz w:val="24"/>
        </w:rPr>
      </w:pPr>
      <w:r>
        <w:rPr>
          <w:b/>
          <w:spacing w:val="-2"/>
          <w:w w:val="105"/>
          <w:sz w:val="24"/>
        </w:rPr>
        <w:t>LCC</w:t>
      </w:r>
      <w:r>
        <w:rPr>
          <w:b/>
          <w:spacing w:val="-8"/>
          <w:w w:val="105"/>
          <w:sz w:val="24"/>
        </w:rPr>
        <w:t> </w:t>
      </w:r>
      <w:r>
        <w:rPr>
          <w:b/>
          <w:spacing w:val="-2"/>
          <w:w w:val="75"/>
          <w:sz w:val="24"/>
        </w:rPr>
        <w:t>3133</w:t>
      </w:r>
      <w:r>
        <w:rPr>
          <w:spacing w:val="-2"/>
          <w:w w:val="275"/>
          <w:sz w:val="24"/>
        </w:rPr>
        <w:t>-</w:t>
      </w:r>
      <w:r>
        <w:rPr>
          <w:spacing w:val="-2"/>
          <w:w w:val="105"/>
          <w:sz w:val="24"/>
        </w:rPr>
        <w:t>"Whoever</w:t>
      </w:r>
      <w:r>
        <w:rPr>
          <w:spacing w:val="-5"/>
          <w:w w:val="105"/>
          <w:sz w:val="24"/>
        </w:rPr>
        <w:t> </w:t>
      </w:r>
      <w:r>
        <w:rPr>
          <w:spacing w:val="-2"/>
          <w:w w:val="105"/>
          <w:sz w:val="24"/>
        </w:rPr>
        <w:t>is</w:t>
      </w:r>
      <w:r>
        <w:rPr>
          <w:spacing w:val="-4"/>
          <w:w w:val="105"/>
          <w:sz w:val="24"/>
        </w:rPr>
        <w:t> </w:t>
      </w:r>
      <w:r>
        <w:rPr>
          <w:spacing w:val="-2"/>
          <w:w w:val="105"/>
          <w:sz w:val="24"/>
        </w:rPr>
        <w:t>personally</w:t>
      </w:r>
      <w:r>
        <w:rPr>
          <w:spacing w:val="-13"/>
          <w:w w:val="105"/>
          <w:sz w:val="24"/>
        </w:rPr>
        <w:t> </w:t>
      </w:r>
      <w:r>
        <w:rPr>
          <w:spacing w:val="-2"/>
          <w:w w:val="105"/>
          <w:sz w:val="24"/>
        </w:rPr>
        <w:t>bound</w:t>
      </w:r>
      <w:r>
        <w:rPr>
          <w:spacing w:val="-5"/>
          <w:w w:val="105"/>
          <w:sz w:val="24"/>
        </w:rPr>
        <w:t> </w:t>
      </w:r>
      <w:r>
        <w:rPr>
          <w:spacing w:val="-2"/>
          <w:w w:val="105"/>
          <w:sz w:val="24"/>
        </w:rPr>
        <w:t>for</w:t>
      </w:r>
      <w:r>
        <w:rPr>
          <w:spacing w:val="-5"/>
          <w:w w:val="105"/>
          <w:sz w:val="24"/>
        </w:rPr>
        <w:t> </w:t>
      </w:r>
      <w:r>
        <w:rPr>
          <w:spacing w:val="-2"/>
          <w:w w:val="105"/>
          <w:sz w:val="24"/>
        </w:rPr>
        <w:t>an</w:t>
      </w:r>
      <w:r>
        <w:rPr>
          <w:spacing w:val="-5"/>
          <w:w w:val="105"/>
          <w:sz w:val="24"/>
        </w:rPr>
        <w:t> </w:t>
      </w:r>
      <w:r>
        <w:rPr>
          <w:spacing w:val="-2"/>
          <w:w w:val="105"/>
          <w:sz w:val="24"/>
        </w:rPr>
        <w:t>obligation</w:t>
      </w:r>
      <w:r>
        <w:rPr>
          <w:spacing w:val="-5"/>
          <w:w w:val="105"/>
          <w:sz w:val="24"/>
        </w:rPr>
        <w:t> </w:t>
      </w:r>
      <w:r>
        <w:rPr>
          <w:spacing w:val="-2"/>
          <w:w w:val="105"/>
          <w:sz w:val="24"/>
        </w:rPr>
        <w:t>is</w:t>
      </w:r>
      <w:r>
        <w:rPr>
          <w:spacing w:val="-3"/>
          <w:w w:val="105"/>
          <w:sz w:val="24"/>
        </w:rPr>
        <w:t> </w:t>
      </w:r>
      <w:r>
        <w:rPr>
          <w:spacing w:val="-2"/>
          <w:w w:val="105"/>
          <w:sz w:val="24"/>
        </w:rPr>
        <w:t>obligated</w:t>
      </w:r>
      <w:r>
        <w:rPr>
          <w:spacing w:val="-5"/>
          <w:w w:val="105"/>
          <w:sz w:val="24"/>
        </w:rPr>
        <w:t> </w:t>
      </w:r>
      <w:r>
        <w:rPr>
          <w:spacing w:val="-2"/>
          <w:w w:val="105"/>
          <w:sz w:val="24"/>
        </w:rPr>
        <w:t>to</w:t>
      </w:r>
      <w:r>
        <w:rPr>
          <w:spacing w:val="-10"/>
          <w:w w:val="105"/>
          <w:sz w:val="24"/>
        </w:rPr>
        <w:t> </w:t>
      </w:r>
      <w:r>
        <w:rPr>
          <w:spacing w:val="-2"/>
          <w:w w:val="105"/>
          <w:sz w:val="24"/>
        </w:rPr>
        <w:t>fulfill</w:t>
      </w:r>
    </w:p>
    <w:p>
      <w:pPr>
        <w:pStyle w:val="BodyText"/>
        <w:spacing w:line="270" w:lineRule="exact"/>
        <w:ind w:left="2981" w:firstLine="0"/>
        <w:jc w:val="left"/>
      </w:pPr>
      <w:r>
        <w:rPr/>
        <w:t>it</w:t>
      </w:r>
      <w:r>
        <w:rPr>
          <w:spacing w:val="-3"/>
        </w:rPr>
        <w:t> </w:t>
      </w:r>
      <w:r>
        <w:rPr/>
        <w:t>out of</w:t>
      </w:r>
      <w:r>
        <w:rPr>
          <w:spacing w:val="-9"/>
        </w:rPr>
        <w:t> </w:t>
      </w:r>
      <w:r>
        <w:rPr/>
        <w:t>all of</w:t>
      </w:r>
      <w:r>
        <w:rPr>
          <w:spacing w:val="-4"/>
        </w:rPr>
        <w:t> </w:t>
      </w:r>
      <w:r>
        <w:rPr/>
        <w:t>his</w:t>
      </w:r>
      <w:r>
        <w:rPr>
          <w:spacing w:val="-2"/>
        </w:rPr>
        <w:t> </w:t>
      </w:r>
      <w:r>
        <w:rPr/>
        <w:t>property,</w:t>
      </w:r>
      <w:r>
        <w:rPr>
          <w:spacing w:val="-3"/>
        </w:rPr>
        <w:t> </w:t>
      </w:r>
      <w:r>
        <w:rPr/>
        <w:t>movable</w:t>
      </w:r>
      <w:r>
        <w:rPr>
          <w:spacing w:val="-5"/>
        </w:rPr>
        <w:t> </w:t>
      </w:r>
      <w:r>
        <w:rPr/>
        <w:t>and immovable,</w:t>
      </w:r>
      <w:r>
        <w:rPr>
          <w:spacing w:val="1"/>
        </w:rPr>
        <w:t> </w:t>
      </w:r>
      <w:r>
        <w:rPr/>
        <w:t>present</w:t>
      </w:r>
      <w:r>
        <w:rPr>
          <w:spacing w:val="-5"/>
        </w:rPr>
        <w:t> </w:t>
      </w:r>
      <w:r>
        <w:rPr/>
        <w:t>and</w:t>
      </w:r>
      <w:r>
        <w:rPr>
          <w:spacing w:val="1"/>
        </w:rPr>
        <w:t> </w:t>
      </w:r>
      <w:r>
        <w:rPr>
          <w:spacing w:val="-2"/>
        </w:rPr>
        <w:t>future."</w:t>
      </w:r>
    </w:p>
    <w:p>
      <w:pPr>
        <w:pStyle w:val="ListParagraph"/>
        <w:numPr>
          <w:ilvl w:val="3"/>
          <w:numId w:val="2"/>
        </w:numPr>
        <w:tabs>
          <w:tab w:pos="2982" w:val="left" w:leader="none"/>
        </w:tabs>
        <w:spacing w:line="230" w:lineRule="auto" w:before="27" w:after="0"/>
        <w:ind w:left="2981" w:right="162" w:hanging="360"/>
        <w:jc w:val="both"/>
        <w:rPr>
          <w:sz w:val="24"/>
        </w:rPr>
      </w:pPr>
      <w:r>
        <w:rPr>
          <w:b/>
          <w:sz w:val="24"/>
        </w:rPr>
        <w:t>LCC </w:t>
      </w:r>
      <w:r>
        <w:rPr>
          <w:b/>
          <w:spacing w:val="-1"/>
          <w:w w:val="80"/>
          <w:sz w:val="24"/>
        </w:rPr>
        <w:t>313</w:t>
      </w:r>
      <w:r>
        <w:rPr>
          <w:b/>
          <w:w w:val="80"/>
          <w:sz w:val="24"/>
        </w:rPr>
        <w:t>4</w:t>
      </w:r>
      <w:r>
        <w:rPr>
          <w:spacing w:val="-1"/>
          <w:w w:val="280"/>
          <w:sz w:val="24"/>
        </w:rPr>
        <w:t>-</w:t>
      </w:r>
      <w:r>
        <w:rPr>
          <w:sz w:val="24"/>
        </w:rPr>
        <w:t>"In the absence of a preference authorized or established by legislation,</w:t>
      </w:r>
      <w:r>
        <w:rPr>
          <w:spacing w:val="-1"/>
          <w:sz w:val="24"/>
        </w:rPr>
        <w:t> </w:t>
      </w:r>
      <w:r>
        <w:rPr>
          <w:sz w:val="24"/>
        </w:rPr>
        <w:t>an</w:t>
      </w:r>
      <w:r>
        <w:rPr>
          <w:spacing w:val="-2"/>
          <w:sz w:val="24"/>
        </w:rPr>
        <w:t> </w:t>
      </w:r>
      <w:r>
        <w:rPr>
          <w:sz w:val="24"/>
        </w:rPr>
        <w:t>obligor's property</w:t>
      </w:r>
      <w:r>
        <w:rPr>
          <w:spacing w:val="-2"/>
          <w:sz w:val="24"/>
        </w:rPr>
        <w:t> </w:t>
      </w:r>
      <w:r>
        <w:rPr>
          <w:sz w:val="24"/>
        </w:rPr>
        <w:t>is available</w:t>
      </w:r>
      <w:r>
        <w:rPr>
          <w:spacing w:val="-3"/>
          <w:sz w:val="24"/>
        </w:rPr>
        <w:t> </w:t>
      </w:r>
      <w:r>
        <w:rPr>
          <w:sz w:val="24"/>
        </w:rPr>
        <w:t>to</w:t>
      </w:r>
      <w:r>
        <w:rPr>
          <w:spacing w:val="-2"/>
          <w:sz w:val="24"/>
        </w:rPr>
        <w:t> </w:t>
      </w:r>
      <w:r>
        <w:rPr>
          <w:sz w:val="24"/>
        </w:rPr>
        <w:t>all</w:t>
      </w:r>
      <w:r>
        <w:rPr>
          <w:spacing w:val="-3"/>
          <w:sz w:val="24"/>
        </w:rPr>
        <w:t> </w:t>
      </w:r>
      <w:r>
        <w:rPr>
          <w:sz w:val="24"/>
        </w:rPr>
        <w:t>his creditors for the</w:t>
      </w:r>
      <w:r>
        <w:rPr>
          <w:spacing w:val="-3"/>
          <w:sz w:val="24"/>
        </w:rPr>
        <w:t> </w:t>
      </w:r>
      <w:r>
        <w:rPr>
          <w:sz w:val="24"/>
        </w:rPr>
        <w:t>satisfaction of</w:t>
      </w:r>
      <w:r>
        <w:rPr>
          <w:spacing w:val="-1"/>
          <w:sz w:val="24"/>
        </w:rPr>
        <w:t> </w:t>
      </w:r>
      <w:r>
        <w:rPr>
          <w:sz w:val="24"/>
        </w:rPr>
        <w:t>his obligation, and the</w:t>
      </w:r>
      <w:r>
        <w:rPr>
          <w:spacing w:val="-2"/>
          <w:sz w:val="24"/>
        </w:rPr>
        <w:t> </w:t>
      </w:r>
      <w:r>
        <w:rPr>
          <w:sz w:val="24"/>
        </w:rPr>
        <w:t>proceeds of</w:t>
      </w:r>
      <w:r>
        <w:rPr>
          <w:spacing w:val="-1"/>
          <w:sz w:val="24"/>
        </w:rPr>
        <w:t> </w:t>
      </w:r>
      <w:r>
        <w:rPr>
          <w:sz w:val="24"/>
        </w:rPr>
        <w:t>its sale</w:t>
      </w:r>
      <w:r>
        <w:rPr>
          <w:spacing w:val="-2"/>
          <w:sz w:val="24"/>
        </w:rPr>
        <w:t> </w:t>
      </w:r>
      <w:r>
        <w:rPr>
          <w:sz w:val="24"/>
        </w:rPr>
        <w:t>are</w:t>
      </w:r>
      <w:r>
        <w:rPr>
          <w:spacing w:val="-2"/>
          <w:sz w:val="24"/>
        </w:rPr>
        <w:t> </w:t>
      </w:r>
      <w:r>
        <w:rPr>
          <w:sz w:val="24"/>
        </w:rPr>
        <w:t>distributed ratably</w:t>
      </w:r>
      <w:r>
        <w:rPr>
          <w:spacing w:val="-1"/>
          <w:sz w:val="24"/>
        </w:rPr>
        <w:t> </w:t>
      </w:r>
      <w:r>
        <w:rPr>
          <w:sz w:val="24"/>
        </w:rPr>
        <w:t>among them."</w:t>
      </w:r>
    </w:p>
    <w:p>
      <w:pPr>
        <w:pStyle w:val="ListParagraph"/>
        <w:numPr>
          <w:ilvl w:val="1"/>
          <w:numId w:val="2"/>
        </w:numPr>
        <w:tabs>
          <w:tab w:pos="1541" w:val="left" w:leader="none"/>
        </w:tabs>
        <w:spacing w:line="225" w:lineRule="auto" w:before="4" w:after="0"/>
        <w:ind w:left="1541" w:right="160" w:hanging="361"/>
        <w:jc w:val="both"/>
        <w:rPr>
          <w:sz w:val="24"/>
        </w:rPr>
      </w:pPr>
      <w:r>
        <w:rPr>
          <w:b/>
          <w:spacing w:val="-2"/>
          <w:w w:val="105"/>
          <w:sz w:val="24"/>
        </w:rPr>
        <w:t>The</w:t>
      </w:r>
      <w:r>
        <w:rPr>
          <w:b/>
          <w:spacing w:val="-9"/>
          <w:w w:val="105"/>
          <w:sz w:val="24"/>
        </w:rPr>
        <w:t> </w:t>
      </w:r>
      <w:r>
        <w:rPr>
          <w:b/>
          <w:spacing w:val="-2"/>
          <w:w w:val="105"/>
          <w:sz w:val="24"/>
        </w:rPr>
        <w:t>Solution(s)</w:t>
      </w:r>
      <w:r>
        <w:rPr>
          <w:b/>
          <w:spacing w:val="-7"/>
          <w:w w:val="105"/>
          <w:sz w:val="24"/>
        </w:rPr>
        <w:t> </w:t>
      </w:r>
      <w:r>
        <w:rPr>
          <w:b/>
          <w:spacing w:val="-2"/>
          <w:w w:val="105"/>
          <w:sz w:val="24"/>
        </w:rPr>
        <w:t>to</w:t>
      </w:r>
      <w:r>
        <w:rPr>
          <w:b/>
          <w:spacing w:val="-7"/>
          <w:w w:val="105"/>
          <w:sz w:val="24"/>
        </w:rPr>
        <w:t> </w:t>
      </w:r>
      <w:r>
        <w:rPr>
          <w:b/>
          <w:spacing w:val="-2"/>
          <w:w w:val="105"/>
          <w:sz w:val="24"/>
        </w:rPr>
        <w:t>this</w:t>
      </w:r>
      <w:r>
        <w:rPr>
          <w:b/>
          <w:spacing w:val="-5"/>
          <w:w w:val="105"/>
          <w:sz w:val="24"/>
        </w:rPr>
        <w:t> </w:t>
      </w:r>
      <w:r>
        <w:rPr>
          <w:b/>
          <w:spacing w:val="-4"/>
          <w:w w:val="76"/>
          <w:sz w:val="24"/>
        </w:rPr>
        <w:t>Pli</w:t>
      </w:r>
      <w:r>
        <w:rPr>
          <w:b/>
          <w:spacing w:val="2"/>
          <w:w w:val="76"/>
          <w:sz w:val="24"/>
        </w:rPr>
        <w:t>g</w:t>
      </w:r>
      <w:r>
        <w:rPr>
          <w:b/>
          <w:spacing w:val="-6"/>
          <w:w w:val="76"/>
          <w:sz w:val="24"/>
        </w:rPr>
        <w:t>h</w:t>
      </w:r>
      <w:r>
        <w:rPr>
          <w:b/>
          <w:w w:val="76"/>
          <w:sz w:val="24"/>
        </w:rPr>
        <w:t>t</w:t>
      </w:r>
      <w:r>
        <w:rPr>
          <w:spacing w:val="-2"/>
          <w:w w:val="276"/>
          <w:sz w:val="24"/>
        </w:rPr>
        <w:t>-</w:t>
      </w:r>
      <w:r>
        <w:rPr>
          <w:spacing w:val="-2"/>
          <w:w w:val="105"/>
          <w:sz w:val="24"/>
        </w:rPr>
        <w:t>Security</w:t>
      </w:r>
      <w:r>
        <w:rPr>
          <w:spacing w:val="-14"/>
          <w:w w:val="105"/>
          <w:sz w:val="24"/>
        </w:rPr>
        <w:t> </w:t>
      </w:r>
      <w:r>
        <w:rPr>
          <w:spacing w:val="-2"/>
          <w:w w:val="105"/>
          <w:sz w:val="24"/>
        </w:rPr>
        <w:t>devices</w:t>
      </w:r>
      <w:r>
        <w:rPr>
          <w:spacing w:val="-5"/>
          <w:w w:val="105"/>
          <w:sz w:val="24"/>
        </w:rPr>
        <w:t> </w:t>
      </w:r>
      <w:r>
        <w:rPr>
          <w:spacing w:val="-2"/>
          <w:w w:val="105"/>
          <w:sz w:val="24"/>
        </w:rPr>
        <w:t>operate</w:t>
      </w:r>
      <w:r>
        <w:rPr>
          <w:spacing w:val="-7"/>
          <w:w w:val="105"/>
          <w:sz w:val="24"/>
        </w:rPr>
        <w:t> </w:t>
      </w:r>
      <w:r>
        <w:rPr>
          <w:spacing w:val="-2"/>
          <w:w w:val="105"/>
          <w:sz w:val="24"/>
        </w:rPr>
        <w:t>as</w:t>
      </w:r>
      <w:r>
        <w:rPr>
          <w:spacing w:val="-5"/>
          <w:w w:val="105"/>
          <w:sz w:val="24"/>
        </w:rPr>
        <w:t> </w:t>
      </w:r>
      <w:r>
        <w:rPr>
          <w:spacing w:val="-2"/>
          <w:w w:val="105"/>
          <w:sz w:val="24"/>
        </w:rPr>
        <w:t>an</w:t>
      </w:r>
      <w:r>
        <w:rPr>
          <w:spacing w:val="-6"/>
          <w:w w:val="105"/>
          <w:sz w:val="24"/>
        </w:rPr>
        <w:t> </w:t>
      </w:r>
      <w:r>
        <w:rPr>
          <w:i/>
          <w:spacing w:val="-2"/>
          <w:w w:val="105"/>
          <w:sz w:val="24"/>
        </w:rPr>
        <w:t>exception</w:t>
      </w:r>
      <w:r>
        <w:rPr>
          <w:i/>
          <w:spacing w:val="-5"/>
          <w:w w:val="105"/>
          <w:sz w:val="24"/>
        </w:rPr>
        <w:t> </w:t>
      </w:r>
      <w:r>
        <w:rPr>
          <w:spacing w:val="-2"/>
          <w:w w:val="105"/>
          <w:sz w:val="24"/>
        </w:rPr>
        <w:t>to</w:t>
      </w:r>
      <w:r>
        <w:rPr>
          <w:spacing w:val="-11"/>
          <w:w w:val="105"/>
          <w:sz w:val="24"/>
        </w:rPr>
        <w:t> </w:t>
      </w:r>
      <w:r>
        <w:rPr>
          <w:spacing w:val="-2"/>
          <w:w w:val="105"/>
          <w:sz w:val="24"/>
        </w:rPr>
        <w:t>the</w:t>
      </w:r>
      <w:r>
        <w:rPr>
          <w:spacing w:val="-7"/>
          <w:w w:val="105"/>
          <w:sz w:val="24"/>
        </w:rPr>
        <w:t> </w:t>
      </w:r>
      <w:r>
        <w:rPr>
          <w:spacing w:val="-2"/>
          <w:w w:val="105"/>
          <w:sz w:val="24"/>
        </w:rPr>
        <w:t>general</w:t>
      </w:r>
      <w:r>
        <w:rPr>
          <w:spacing w:val="-12"/>
          <w:w w:val="105"/>
          <w:sz w:val="24"/>
        </w:rPr>
        <w:t> </w:t>
      </w:r>
      <w:r>
        <w:rPr>
          <w:spacing w:val="-2"/>
          <w:w w:val="105"/>
          <w:sz w:val="24"/>
        </w:rPr>
        <w:t>principle </w:t>
      </w:r>
      <w:r>
        <w:rPr>
          <w:sz w:val="24"/>
        </w:rPr>
        <w:t>set</w:t>
      </w:r>
      <w:r>
        <w:rPr>
          <w:spacing w:val="-5"/>
          <w:sz w:val="24"/>
        </w:rPr>
        <w:t> </w:t>
      </w:r>
      <w:r>
        <w:rPr>
          <w:sz w:val="24"/>
        </w:rPr>
        <w:t>forth</w:t>
      </w:r>
      <w:r>
        <w:rPr>
          <w:spacing w:val="-4"/>
          <w:sz w:val="24"/>
        </w:rPr>
        <w:t> </w:t>
      </w:r>
      <w:r>
        <w:rPr>
          <w:sz w:val="24"/>
        </w:rPr>
        <w:t>in</w:t>
      </w:r>
      <w:r>
        <w:rPr>
          <w:spacing w:val="-9"/>
          <w:sz w:val="24"/>
        </w:rPr>
        <w:t> </w:t>
      </w:r>
      <w:r>
        <w:rPr>
          <w:sz w:val="24"/>
        </w:rPr>
        <w:t>LCC</w:t>
      </w:r>
      <w:r>
        <w:rPr>
          <w:spacing w:val="-3"/>
          <w:sz w:val="24"/>
        </w:rPr>
        <w:t> </w:t>
      </w:r>
      <w:r>
        <w:rPr>
          <w:sz w:val="24"/>
        </w:rPr>
        <w:t>3134.</w:t>
      </w:r>
      <w:r>
        <w:rPr>
          <w:spacing w:val="40"/>
          <w:sz w:val="24"/>
        </w:rPr>
        <w:t> </w:t>
      </w:r>
      <w:r>
        <w:rPr>
          <w:sz w:val="24"/>
        </w:rPr>
        <w:t>Security</w:t>
      </w:r>
      <w:r>
        <w:rPr>
          <w:spacing w:val="-14"/>
          <w:sz w:val="24"/>
        </w:rPr>
        <w:t> </w:t>
      </w:r>
      <w:r>
        <w:rPr>
          <w:sz w:val="24"/>
        </w:rPr>
        <w:t>devices</w:t>
      </w:r>
      <w:r>
        <w:rPr>
          <w:spacing w:val="-2"/>
          <w:sz w:val="24"/>
        </w:rPr>
        <w:t> </w:t>
      </w:r>
      <w:r>
        <w:rPr>
          <w:sz w:val="24"/>
        </w:rPr>
        <w:t>are</w:t>
      </w:r>
      <w:r>
        <w:rPr>
          <w:spacing w:val="-5"/>
          <w:sz w:val="24"/>
        </w:rPr>
        <w:t> </w:t>
      </w:r>
      <w:r>
        <w:rPr>
          <w:sz w:val="24"/>
        </w:rPr>
        <w:t>precisely</w:t>
      </w:r>
      <w:r>
        <w:rPr>
          <w:spacing w:val="-9"/>
          <w:sz w:val="24"/>
        </w:rPr>
        <w:t> </w:t>
      </w:r>
      <w:r>
        <w:rPr>
          <w:sz w:val="24"/>
        </w:rPr>
        <w:t>the</w:t>
      </w:r>
      <w:r>
        <w:rPr>
          <w:spacing w:val="-5"/>
          <w:sz w:val="24"/>
        </w:rPr>
        <w:t> </w:t>
      </w:r>
      <w:r>
        <w:rPr>
          <w:sz w:val="24"/>
        </w:rPr>
        <w:t>"preference[s]</w:t>
      </w:r>
      <w:r>
        <w:rPr>
          <w:spacing w:val="-3"/>
          <w:sz w:val="24"/>
        </w:rPr>
        <w:t> </w:t>
      </w:r>
      <w:r>
        <w:rPr>
          <w:sz w:val="24"/>
        </w:rPr>
        <w:t>authorized or</w:t>
      </w:r>
      <w:r>
        <w:rPr>
          <w:spacing w:val="-3"/>
          <w:sz w:val="24"/>
        </w:rPr>
        <w:t> </w:t>
      </w:r>
      <w:r>
        <w:rPr>
          <w:sz w:val="24"/>
        </w:rPr>
        <w:t>established </w:t>
      </w:r>
      <w:r>
        <w:rPr>
          <w:w w:val="105"/>
          <w:sz w:val="24"/>
        </w:rPr>
        <w:t>by</w:t>
      </w:r>
      <w:r>
        <w:rPr>
          <w:spacing w:val="-16"/>
          <w:w w:val="105"/>
          <w:sz w:val="24"/>
        </w:rPr>
        <w:t> </w:t>
      </w:r>
      <w:r>
        <w:rPr>
          <w:w w:val="105"/>
          <w:sz w:val="24"/>
        </w:rPr>
        <w:t>legislation"</w:t>
      </w:r>
      <w:r>
        <w:rPr>
          <w:spacing w:val="-16"/>
          <w:w w:val="105"/>
          <w:sz w:val="24"/>
        </w:rPr>
        <w:t> </w:t>
      </w:r>
      <w:r>
        <w:rPr>
          <w:w w:val="105"/>
          <w:sz w:val="24"/>
        </w:rPr>
        <w:t>contemplated</w:t>
      </w:r>
      <w:r>
        <w:rPr>
          <w:spacing w:val="-14"/>
          <w:w w:val="105"/>
          <w:sz w:val="24"/>
        </w:rPr>
        <w:t> </w:t>
      </w:r>
      <w:r>
        <w:rPr>
          <w:w w:val="105"/>
          <w:sz w:val="24"/>
        </w:rPr>
        <w:t>by</w:t>
      </w:r>
      <w:r>
        <w:rPr>
          <w:spacing w:val="-16"/>
          <w:w w:val="105"/>
          <w:sz w:val="24"/>
        </w:rPr>
        <w:t> </w:t>
      </w:r>
      <w:r>
        <w:rPr>
          <w:w w:val="105"/>
          <w:sz w:val="24"/>
        </w:rPr>
        <w:t>this</w:t>
      </w:r>
      <w:r>
        <w:rPr>
          <w:spacing w:val="-9"/>
          <w:w w:val="105"/>
          <w:sz w:val="24"/>
        </w:rPr>
        <w:t> </w:t>
      </w:r>
      <w:r>
        <w:rPr>
          <w:w w:val="105"/>
          <w:sz w:val="24"/>
        </w:rPr>
        <w:t>Article.</w:t>
      </w:r>
    </w:p>
    <w:p>
      <w:pPr>
        <w:pStyle w:val="ListParagraph"/>
        <w:numPr>
          <w:ilvl w:val="2"/>
          <w:numId w:val="2"/>
        </w:numPr>
        <w:tabs>
          <w:tab w:pos="2261" w:val="left" w:leader="none"/>
        </w:tabs>
        <w:spacing w:line="273" w:lineRule="exact" w:before="0" w:after="0"/>
        <w:ind w:left="2261" w:right="0" w:hanging="360"/>
        <w:jc w:val="both"/>
        <w:rPr>
          <w:sz w:val="24"/>
        </w:rPr>
      </w:pPr>
      <w:r>
        <w:rPr>
          <w:i/>
          <w:w w:val="105"/>
          <w:sz w:val="24"/>
          <w:u w:val="single"/>
        </w:rPr>
        <w:t>Benefits</w:t>
      </w:r>
      <w:r>
        <w:rPr>
          <w:i/>
          <w:spacing w:val="-10"/>
          <w:w w:val="105"/>
          <w:sz w:val="24"/>
          <w:u w:val="single"/>
        </w:rPr>
        <w:t> </w:t>
      </w:r>
      <w:r>
        <w:rPr>
          <w:i/>
          <w:w w:val="105"/>
          <w:sz w:val="24"/>
          <w:u w:val="single"/>
        </w:rPr>
        <w:t>of</w:t>
      </w:r>
      <w:r>
        <w:rPr>
          <w:i/>
          <w:spacing w:val="-8"/>
          <w:w w:val="105"/>
          <w:sz w:val="24"/>
          <w:u w:val="single"/>
        </w:rPr>
        <w:t> </w:t>
      </w:r>
      <w:r>
        <w:rPr>
          <w:i/>
          <w:w w:val="105"/>
          <w:sz w:val="24"/>
          <w:u w:val="single"/>
        </w:rPr>
        <w:t>Personal</w:t>
      </w:r>
      <w:r>
        <w:rPr>
          <w:i/>
          <w:spacing w:val="-12"/>
          <w:w w:val="105"/>
          <w:sz w:val="24"/>
          <w:u w:val="single"/>
        </w:rPr>
        <w:t> </w:t>
      </w:r>
      <w:r>
        <w:rPr>
          <w:i/>
          <w:w w:val="82"/>
          <w:sz w:val="24"/>
          <w:u w:val="single"/>
        </w:rPr>
        <w:t>S</w:t>
      </w:r>
      <w:r>
        <w:rPr>
          <w:i/>
          <w:spacing w:val="-2"/>
          <w:w w:val="82"/>
          <w:sz w:val="24"/>
          <w:u w:val="single"/>
        </w:rPr>
        <w:t>ec</w:t>
      </w:r>
      <w:r>
        <w:rPr>
          <w:i/>
          <w:w w:val="82"/>
          <w:sz w:val="24"/>
          <w:u w:val="single"/>
        </w:rPr>
        <w:t>u</w:t>
      </w:r>
      <w:r>
        <w:rPr>
          <w:i/>
          <w:spacing w:val="1"/>
          <w:w w:val="82"/>
          <w:sz w:val="24"/>
          <w:u w:val="single"/>
        </w:rPr>
        <w:t>r</w:t>
      </w:r>
      <w:r>
        <w:rPr>
          <w:i/>
          <w:spacing w:val="-2"/>
          <w:w w:val="82"/>
          <w:sz w:val="24"/>
          <w:u w:val="single"/>
        </w:rPr>
        <w:t>i</w:t>
      </w:r>
      <w:r>
        <w:rPr>
          <w:i/>
          <w:spacing w:val="3"/>
          <w:w w:val="82"/>
          <w:sz w:val="24"/>
          <w:u w:val="single"/>
        </w:rPr>
        <w:t>t</w:t>
      </w:r>
      <w:r>
        <w:rPr>
          <w:i/>
          <w:spacing w:val="-1"/>
          <w:w w:val="82"/>
          <w:sz w:val="24"/>
          <w:u w:val="single"/>
        </w:rPr>
        <w:t>y</w:t>
      </w:r>
      <w:r>
        <w:rPr>
          <w:w w:val="282"/>
          <w:sz w:val="24"/>
        </w:rPr>
        <w:t>-</w:t>
      </w:r>
      <w:r>
        <w:rPr>
          <w:w w:val="105"/>
          <w:sz w:val="24"/>
        </w:rPr>
        <w:t>The</w:t>
      </w:r>
      <w:r>
        <w:rPr>
          <w:spacing w:val="-12"/>
          <w:w w:val="105"/>
          <w:sz w:val="24"/>
        </w:rPr>
        <w:t> </w:t>
      </w:r>
      <w:r>
        <w:rPr>
          <w:w w:val="105"/>
          <w:sz w:val="24"/>
        </w:rPr>
        <w:t>creditor</w:t>
      </w:r>
      <w:r>
        <w:rPr>
          <w:spacing w:val="-7"/>
          <w:w w:val="105"/>
          <w:sz w:val="24"/>
        </w:rPr>
        <w:t> </w:t>
      </w:r>
      <w:r>
        <w:rPr>
          <w:w w:val="105"/>
          <w:sz w:val="24"/>
        </w:rPr>
        <w:t>obtains</w:t>
      </w:r>
      <w:r>
        <w:rPr>
          <w:spacing w:val="-10"/>
          <w:w w:val="105"/>
          <w:sz w:val="24"/>
        </w:rPr>
        <w:t> </w:t>
      </w:r>
      <w:r>
        <w:rPr>
          <w:w w:val="105"/>
          <w:sz w:val="24"/>
        </w:rPr>
        <w:t>another</w:t>
      </w:r>
      <w:r>
        <w:rPr>
          <w:spacing w:val="-11"/>
          <w:w w:val="105"/>
          <w:sz w:val="24"/>
        </w:rPr>
        <w:t> </w:t>
      </w:r>
      <w:r>
        <w:rPr>
          <w:w w:val="105"/>
          <w:sz w:val="24"/>
        </w:rPr>
        <w:t>debtor.</w:t>
      </w:r>
      <w:r>
        <w:rPr>
          <w:spacing w:val="42"/>
          <w:w w:val="105"/>
          <w:sz w:val="24"/>
        </w:rPr>
        <w:t> </w:t>
      </w:r>
      <w:r>
        <w:rPr>
          <w:w w:val="105"/>
          <w:sz w:val="24"/>
        </w:rPr>
        <w:t>There</w:t>
      </w:r>
      <w:r>
        <w:rPr>
          <w:spacing w:val="-12"/>
          <w:w w:val="105"/>
          <w:sz w:val="24"/>
        </w:rPr>
        <w:t> </w:t>
      </w:r>
      <w:r>
        <w:rPr>
          <w:w w:val="105"/>
          <w:sz w:val="24"/>
        </w:rPr>
        <w:t>are</w:t>
      </w:r>
      <w:r>
        <w:rPr>
          <w:spacing w:val="-8"/>
          <w:w w:val="105"/>
          <w:sz w:val="24"/>
        </w:rPr>
        <w:t> </w:t>
      </w:r>
      <w:r>
        <w:rPr>
          <w:w w:val="105"/>
          <w:sz w:val="24"/>
        </w:rPr>
        <w:t>now</w:t>
      </w:r>
      <w:r>
        <w:rPr>
          <w:spacing w:val="-9"/>
          <w:w w:val="105"/>
          <w:sz w:val="24"/>
        </w:rPr>
        <w:t> </w:t>
      </w:r>
      <w:r>
        <w:rPr>
          <w:spacing w:val="-4"/>
          <w:w w:val="105"/>
          <w:sz w:val="24"/>
        </w:rPr>
        <w:t>more</w:t>
      </w:r>
    </w:p>
    <w:p>
      <w:pPr>
        <w:pStyle w:val="BodyText"/>
        <w:spacing w:line="232" w:lineRule="auto"/>
        <w:ind w:right="171" w:firstLine="0"/>
      </w:pPr>
      <w:r>
        <w:rPr/>
        <w:t>people to sue/enforce the obligation against.</w:t>
      </w:r>
      <w:r>
        <w:rPr>
          <w:spacing w:val="40"/>
        </w:rPr>
        <w:t> </w:t>
      </w:r>
      <w:r>
        <w:rPr/>
        <w:t>However, other than acquiring a second (or additional) debtors, the creditor's rights remain the same (to execute writs of fieri facias against those additional debtors.</w:t>
      </w:r>
    </w:p>
    <w:p>
      <w:pPr>
        <w:pStyle w:val="ListParagraph"/>
        <w:numPr>
          <w:ilvl w:val="2"/>
          <w:numId w:val="2"/>
        </w:numPr>
        <w:tabs>
          <w:tab w:pos="2261" w:val="left" w:leader="none"/>
        </w:tabs>
        <w:spacing w:line="288" w:lineRule="exact" w:before="0" w:after="0"/>
        <w:ind w:left="2261" w:right="0" w:hanging="360"/>
        <w:jc w:val="both"/>
        <w:rPr>
          <w:i/>
          <w:sz w:val="24"/>
        </w:rPr>
      </w:pPr>
      <w:r>
        <w:rPr>
          <w:i/>
          <w:sz w:val="24"/>
          <w:u w:val="single"/>
        </w:rPr>
        <w:t>Benefits</w:t>
      </w:r>
      <w:r>
        <w:rPr>
          <w:i/>
          <w:spacing w:val="-2"/>
          <w:sz w:val="24"/>
          <w:u w:val="single"/>
        </w:rPr>
        <w:t> </w:t>
      </w:r>
      <w:r>
        <w:rPr>
          <w:i/>
          <w:sz w:val="24"/>
          <w:u w:val="single"/>
        </w:rPr>
        <w:t>of</w:t>
      </w:r>
      <w:r>
        <w:rPr>
          <w:i/>
          <w:spacing w:val="-4"/>
          <w:sz w:val="24"/>
          <w:u w:val="single"/>
        </w:rPr>
        <w:t> </w:t>
      </w:r>
      <w:r>
        <w:rPr>
          <w:i/>
          <w:sz w:val="24"/>
          <w:u w:val="single"/>
        </w:rPr>
        <w:t>Real</w:t>
      </w:r>
      <w:r>
        <w:rPr>
          <w:i/>
          <w:spacing w:val="-3"/>
          <w:sz w:val="24"/>
          <w:u w:val="single"/>
        </w:rPr>
        <w:t> </w:t>
      </w:r>
      <w:r>
        <w:rPr>
          <w:i/>
          <w:spacing w:val="-2"/>
          <w:sz w:val="24"/>
          <w:u w:val="single"/>
        </w:rPr>
        <w:t>Security</w:t>
      </w:r>
    </w:p>
    <w:p>
      <w:pPr>
        <w:pStyle w:val="ListParagraph"/>
        <w:numPr>
          <w:ilvl w:val="3"/>
          <w:numId w:val="2"/>
        </w:numPr>
        <w:tabs>
          <w:tab w:pos="2982" w:val="left" w:leader="none"/>
        </w:tabs>
        <w:spacing w:line="230" w:lineRule="auto" w:before="0" w:after="0"/>
        <w:ind w:left="2981" w:right="153" w:hanging="360"/>
        <w:jc w:val="both"/>
        <w:rPr>
          <w:sz w:val="24"/>
        </w:rPr>
      </w:pPr>
      <w:r>
        <w:rPr>
          <w:b/>
          <w:w w:val="110"/>
          <w:sz w:val="24"/>
        </w:rPr>
        <w:t>Between</w:t>
      </w:r>
      <w:r>
        <w:rPr>
          <w:b/>
          <w:spacing w:val="-7"/>
          <w:w w:val="110"/>
          <w:sz w:val="24"/>
        </w:rPr>
        <w:t> </w:t>
      </w:r>
      <w:r>
        <w:rPr>
          <w:b/>
          <w:w w:val="110"/>
          <w:sz w:val="24"/>
        </w:rPr>
        <w:t>the</w:t>
      </w:r>
      <w:r>
        <w:rPr>
          <w:b/>
          <w:spacing w:val="-6"/>
          <w:w w:val="110"/>
          <w:sz w:val="24"/>
        </w:rPr>
        <w:t> </w:t>
      </w:r>
      <w:r>
        <w:rPr>
          <w:b/>
          <w:w w:val="110"/>
          <w:sz w:val="24"/>
        </w:rPr>
        <w:t>Creditor</w:t>
      </w:r>
      <w:r>
        <w:rPr>
          <w:b/>
          <w:spacing w:val="-6"/>
          <w:w w:val="110"/>
          <w:sz w:val="24"/>
        </w:rPr>
        <w:t> </w:t>
      </w:r>
      <w:r>
        <w:rPr>
          <w:b/>
          <w:w w:val="110"/>
          <w:sz w:val="24"/>
        </w:rPr>
        <w:t>and</w:t>
      </w:r>
      <w:r>
        <w:rPr>
          <w:b/>
          <w:spacing w:val="-4"/>
          <w:w w:val="110"/>
          <w:sz w:val="24"/>
        </w:rPr>
        <w:t> </w:t>
      </w:r>
      <w:r>
        <w:rPr>
          <w:b/>
          <w:w w:val="110"/>
          <w:sz w:val="24"/>
        </w:rPr>
        <w:t>the</w:t>
      </w:r>
      <w:r>
        <w:rPr>
          <w:b/>
          <w:spacing w:val="-6"/>
          <w:w w:val="110"/>
          <w:sz w:val="24"/>
        </w:rPr>
        <w:t> </w:t>
      </w:r>
      <w:r>
        <w:rPr>
          <w:b/>
          <w:w w:val="81"/>
          <w:sz w:val="24"/>
        </w:rPr>
        <w:t>D</w:t>
      </w:r>
      <w:r>
        <w:rPr>
          <w:b/>
          <w:spacing w:val="-3"/>
          <w:w w:val="81"/>
          <w:sz w:val="24"/>
        </w:rPr>
        <w:t>e</w:t>
      </w:r>
      <w:r>
        <w:rPr>
          <w:b/>
          <w:w w:val="81"/>
          <w:sz w:val="24"/>
        </w:rPr>
        <w:t>b</w:t>
      </w:r>
      <w:r>
        <w:rPr>
          <w:b/>
          <w:spacing w:val="-1"/>
          <w:w w:val="81"/>
          <w:sz w:val="24"/>
        </w:rPr>
        <w:t>to</w:t>
      </w:r>
      <w:r>
        <w:rPr>
          <w:b/>
          <w:spacing w:val="2"/>
          <w:w w:val="81"/>
          <w:sz w:val="24"/>
        </w:rPr>
        <w:t>r</w:t>
      </w:r>
      <w:r>
        <w:rPr>
          <w:spacing w:val="-1"/>
          <w:w w:val="281"/>
          <w:sz w:val="24"/>
        </w:rPr>
        <w:t>-</w:t>
      </w:r>
      <w:r>
        <w:rPr>
          <w:w w:val="110"/>
          <w:sz w:val="24"/>
        </w:rPr>
        <w:t>The</w:t>
      </w:r>
      <w:r>
        <w:rPr>
          <w:spacing w:val="-6"/>
          <w:w w:val="110"/>
          <w:sz w:val="24"/>
        </w:rPr>
        <w:t> </w:t>
      </w:r>
      <w:r>
        <w:rPr>
          <w:w w:val="110"/>
          <w:sz w:val="24"/>
        </w:rPr>
        <w:t>creditor</w:t>
      </w:r>
      <w:r>
        <w:rPr>
          <w:spacing w:val="-5"/>
          <w:w w:val="110"/>
          <w:sz w:val="24"/>
        </w:rPr>
        <w:t> </w:t>
      </w:r>
      <w:r>
        <w:rPr>
          <w:w w:val="110"/>
          <w:sz w:val="24"/>
        </w:rPr>
        <w:t>has</w:t>
      </w:r>
      <w:r>
        <w:rPr>
          <w:spacing w:val="-4"/>
          <w:w w:val="110"/>
          <w:sz w:val="24"/>
        </w:rPr>
        <w:t> </w:t>
      </w:r>
      <w:r>
        <w:rPr>
          <w:w w:val="110"/>
          <w:sz w:val="24"/>
        </w:rPr>
        <w:t>rights</w:t>
      </w:r>
      <w:r>
        <w:rPr>
          <w:spacing w:val="-4"/>
          <w:w w:val="110"/>
          <w:sz w:val="24"/>
        </w:rPr>
        <w:t> </w:t>
      </w:r>
      <w:r>
        <w:rPr>
          <w:w w:val="110"/>
          <w:sz w:val="24"/>
        </w:rPr>
        <w:t>in</w:t>
      </w:r>
      <w:r>
        <w:rPr>
          <w:spacing w:val="-2"/>
          <w:w w:val="110"/>
          <w:sz w:val="24"/>
        </w:rPr>
        <w:t> </w:t>
      </w:r>
      <w:r>
        <w:rPr>
          <w:w w:val="110"/>
          <w:sz w:val="24"/>
          <w:u w:val="single"/>
        </w:rPr>
        <w:t>identified</w:t>
      </w:r>
      <w:r>
        <w:rPr>
          <w:w w:val="110"/>
          <w:sz w:val="24"/>
        </w:rPr>
        <w:t> </w:t>
      </w:r>
      <w:r>
        <w:rPr>
          <w:sz w:val="24"/>
        </w:rPr>
        <w:t>property and those rights are </w:t>
      </w:r>
      <w:r>
        <w:rPr>
          <w:sz w:val="24"/>
          <w:u w:val="single"/>
        </w:rPr>
        <w:t>good against the world</w:t>
      </w:r>
      <w:r>
        <w:rPr>
          <w:sz w:val="24"/>
        </w:rPr>
        <w:t> (i.e. the right of pursuit).</w:t>
      </w:r>
      <w:r>
        <w:rPr>
          <w:spacing w:val="40"/>
          <w:sz w:val="24"/>
        </w:rPr>
        <w:t> </w:t>
      </w:r>
      <w:r>
        <w:rPr>
          <w:sz w:val="24"/>
        </w:rPr>
        <w:t>In addition, for some kinds of real security, a </w:t>
      </w:r>
      <w:r>
        <w:rPr>
          <w:sz w:val="24"/>
          <w:u w:val="single"/>
        </w:rPr>
        <w:t>streamlined enforcement procedure</w:t>
      </w:r>
      <w:r>
        <w:rPr>
          <w:sz w:val="24"/>
        </w:rPr>
        <w:t> exists (i.e. executory process for foreclosure proceedings).</w:t>
      </w:r>
      <w:r>
        <w:rPr>
          <w:spacing w:val="40"/>
          <w:sz w:val="24"/>
        </w:rPr>
        <w:t> </w:t>
      </w:r>
      <w:r>
        <w:rPr>
          <w:sz w:val="24"/>
        </w:rPr>
        <w:t>The secured creditor fares</w:t>
      </w:r>
      <w:r>
        <w:rPr>
          <w:spacing w:val="-8"/>
          <w:sz w:val="24"/>
        </w:rPr>
        <w:t> </w:t>
      </w:r>
      <w:r>
        <w:rPr>
          <w:sz w:val="24"/>
        </w:rPr>
        <w:t>better</w:t>
      </w:r>
      <w:r>
        <w:rPr>
          <w:spacing w:val="-5"/>
          <w:sz w:val="24"/>
        </w:rPr>
        <w:t> </w:t>
      </w:r>
      <w:r>
        <w:rPr>
          <w:sz w:val="24"/>
        </w:rPr>
        <w:t>in</w:t>
      </w:r>
      <w:r>
        <w:rPr>
          <w:spacing w:val="-13"/>
          <w:sz w:val="24"/>
        </w:rPr>
        <w:t> </w:t>
      </w:r>
      <w:r>
        <w:rPr>
          <w:rFonts w:ascii="TimesNewRomanPS-BoldItalicMT" w:hAnsi="TimesNewRomanPS-BoldItalicMT"/>
          <w:b/>
          <w:i/>
          <w:sz w:val="24"/>
        </w:rPr>
        <w:t>bankruptcy</w:t>
      </w:r>
      <w:r>
        <w:rPr>
          <w:rFonts w:ascii="TimesNewRomanPS-BoldItalicMT" w:hAnsi="TimesNewRomanPS-BoldItalicMT"/>
          <w:b/>
          <w:i/>
          <w:spacing w:val="-10"/>
          <w:sz w:val="24"/>
        </w:rPr>
        <w:t> </w:t>
      </w:r>
      <w:r>
        <w:rPr>
          <w:sz w:val="24"/>
        </w:rPr>
        <w:t>proceedings</w:t>
      </w:r>
      <w:r>
        <w:rPr>
          <w:spacing w:val="-8"/>
          <w:sz w:val="24"/>
        </w:rPr>
        <w:t> </w:t>
      </w:r>
      <w:r>
        <w:rPr>
          <w:sz w:val="24"/>
        </w:rPr>
        <w:t>as</w:t>
      </w:r>
      <w:r>
        <w:rPr>
          <w:spacing w:val="-8"/>
          <w:sz w:val="24"/>
        </w:rPr>
        <w:t> </w:t>
      </w:r>
      <w:r>
        <w:rPr>
          <w:sz w:val="24"/>
        </w:rPr>
        <w:t>well,</w:t>
      </w:r>
      <w:r>
        <w:rPr>
          <w:spacing w:val="-5"/>
          <w:sz w:val="24"/>
        </w:rPr>
        <w:t> </w:t>
      </w:r>
      <w:r>
        <w:rPr>
          <w:sz w:val="24"/>
        </w:rPr>
        <w:t>as</w:t>
      </w:r>
      <w:r>
        <w:rPr>
          <w:spacing w:val="-8"/>
          <w:sz w:val="24"/>
        </w:rPr>
        <w:t> </w:t>
      </w:r>
      <w:r>
        <w:rPr>
          <w:sz w:val="24"/>
        </w:rPr>
        <w:t>security</w:t>
      </w:r>
      <w:r>
        <w:rPr>
          <w:spacing w:val="-15"/>
          <w:sz w:val="24"/>
        </w:rPr>
        <w:t> </w:t>
      </w:r>
      <w:r>
        <w:rPr>
          <w:sz w:val="24"/>
        </w:rPr>
        <w:t>often</w:t>
      </w:r>
      <w:r>
        <w:rPr>
          <w:spacing w:val="-15"/>
          <w:sz w:val="24"/>
        </w:rPr>
        <w:t> </w:t>
      </w:r>
      <w:r>
        <w:rPr>
          <w:sz w:val="24"/>
        </w:rPr>
        <w:t>survives</w:t>
      </w:r>
      <w:r>
        <w:rPr>
          <w:spacing w:val="-8"/>
          <w:sz w:val="24"/>
        </w:rPr>
        <w:t> </w:t>
      </w:r>
      <w:r>
        <w:rPr>
          <w:sz w:val="24"/>
        </w:rPr>
        <w:t>discharge </w:t>
      </w:r>
      <w:r>
        <w:rPr>
          <w:w w:val="110"/>
          <w:sz w:val="24"/>
        </w:rPr>
        <w:t>in bankruptcy.</w:t>
      </w:r>
    </w:p>
    <w:p>
      <w:pPr>
        <w:spacing w:after="0" w:line="230" w:lineRule="auto"/>
        <w:jc w:val="both"/>
        <w:rPr>
          <w:sz w:val="24"/>
        </w:rPr>
        <w:sectPr>
          <w:pgSz w:w="12240" w:h="15840"/>
          <w:pgMar w:header="722" w:footer="0" w:top="1300" w:bottom="280" w:left="620" w:right="560"/>
        </w:sectPr>
      </w:pPr>
    </w:p>
    <w:p>
      <w:pPr>
        <w:pStyle w:val="ListParagraph"/>
        <w:numPr>
          <w:ilvl w:val="3"/>
          <w:numId w:val="2"/>
        </w:numPr>
        <w:tabs>
          <w:tab w:pos="2982" w:val="left" w:leader="none"/>
        </w:tabs>
        <w:spacing w:line="230" w:lineRule="auto" w:before="29" w:after="0"/>
        <w:ind w:left="2981" w:right="158" w:hanging="360"/>
        <w:jc w:val="both"/>
        <w:rPr>
          <w:sz w:val="24"/>
        </w:rPr>
      </w:pPr>
      <w:r>
        <w:rPr>
          <w:b/>
          <w:sz w:val="24"/>
        </w:rPr>
        <w:t>Between the Creditor and Other </w:t>
      </w:r>
      <w:r>
        <w:rPr>
          <w:b/>
          <w:w w:val="80"/>
          <w:sz w:val="24"/>
        </w:rPr>
        <w:t>C</w:t>
      </w:r>
      <w:r>
        <w:rPr>
          <w:b/>
          <w:spacing w:val="2"/>
          <w:w w:val="80"/>
          <w:sz w:val="24"/>
        </w:rPr>
        <w:t>r</w:t>
      </w:r>
      <w:r>
        <w:rPr>
          <w:b/>
          <w:spacing w:val="-3"/>
          <w:w w:val="80"/>
          <w:sz w:val="24"/>
        </w:rPr>
        <w:t>e</w:t>
      </w:r>
      <w:r>
        <w:rPr>
          <w:b/>
          <w:spacing w:val="6"/>
          <w:w w:val="80"/>
          <w:sz w:val="24"/>
        </w:rPr>
        <w:t>d</w:t>
      </w:r>
      <w:r>
        <w:rPr>
          <w:b/>
          <w:spacing w:val="-3"/>
          <w:w w:val="80"/>
          <w:sz w:val="24"/>
        </w:rPr>
        <w:t>i</w:t>
      </w:r>
      <w:r>
        <w:rPr>
          <w:b/>
          <w:spacing w:val="-1"/>
          <w:w w:val="80"/>
          <w:sz w:val="24"/>
        </w:rPr>
        <w:t>to</w:t>
      </w:r>
      <w:r>
        <w:rPr>
          <w:b/>
          <w:spacing w:val="-3"/>
          <w:w w:val="80"/>
          <w:sz w:val="24"/>
        </w:rPr>
        <w:t>r</w:t>
      </w:r>
      <w:r>
        <w:rPr>
          <w:b/>
          <w:spacing w:val="1"/>
          <w:w w:val="80"/>
          <w:sz w:val="24"/>
        </w:rPr>
        <w:t>s</w:t>
      </w:r>
      <w:r>
        <w:rPr>
          <w:spacing w:val="-2"/>
          <w:w w:val="280"/>
          <w:sz w:val="24"/>
        </w:rPr>
        <w:t>-</w:t>
      </w:r>
      <w:r>
        <w:rPr>
          <w:sz w:val="24"/>
        </w:rPr>
        <w:t>A real security device</w:t>
      </w:r>
      <w:r>
        <w:rPr>
          <w:spacing w:val="40"/>
          <w:sz w:val="24"/>
        </w:rPr>
        <w:t> </w:t>
      </w:r>
      <w:r>
        <w:rPr>
          <w:sz w:val="24"/>
        </w:rPr>
        <w:t>gives the creditor the right of </w:t>
      </w:r>
      <w:r>
        <w:rPr>
          <w:i/>
          <w:sz w:val="24"/>
          <w:u w:val="single"/>
        </w:rPr>
        <w:t>preference</w:t>
      </w:r>
      <w:r>
        <w:rPr>
          <w:sz w:val="24"/>
        </w:rPr>
        <w:t>, which gives the creditor </w:t>
      </w:r>
      <w:r>
        <w:rPr>
          <w:b/>
          <w:sz w:val="24"/>
        </w:rPr>
        <w:t>priority </w:t>
      </w:r>
      <w:r>
        <w:rPr>
          <w:sz w:val="24"/>
        </w:rPr>
        <w:t>over other unsecured (and sometimes even other secured) creditors.</w:t>
      </w:r>
    </w:p>
    <w:p>
      <w:pPr>
        <w:pStyle w:val="ListParagraph"/>
        <w:numPr>
          <w:ilvl w:val="4"/>
          <w:numId w:val="2"/>
        </w:numPr>
        <w:tabs>
          <w:tab w:pos="3702" w:val="left" w:leader="none"/>
        </w:tabs>
        <w:spacing w:line="280" w:lineRule="exact" w:before="0" w:after="0"/>
        <w:ind w:left="3702" w:right="0" w:hanging="361"/>
        <w:jc w:val="both"/>
        <w:rPr>
          <w:sz w:val="24"/>
        </w:rPr>
      </w:pPr>
      <w:r>
        <w:rPr>
          <w:w w:val="105"/>
          <w:sz w:val="24"/>
          <w:u w:val="single"/>
        </w:rPr>
        <w:t>Example</w:t>
      </w:r>
      <w:r>
        <w:rPr>
          <w:spacing w:val="-11"/>
          <w:w w:val="105"/>
          <w:sz w:val="24"/>
          <w:u w:val="single"/>
        </w:rPr>
        <w:t> </w:t>
      </w:r>
      <w:r>
        <w:rPr>
          <w:w w:val="70"/>
          <w:sz w:val="24"/>
          <w:u w:val="single"/>
        </w:rPr>
        <w:t>3</w:t>
      </w:r>
      <w:r>
        <w:rPr>
          <w:w w:val="270"/>
          <w:sz w:val="24"/>
        </w:rPr>
        <w:t>-</w:t>
      </w:r>
      <w:r>
        <w:rPr>
          <w:w w:val="105"/>
          <w:sz w:val="24"/>
        </w:rPr>
        <w:t>Big</w:t>
      </w:r>
      <w:r>
        <w:rPr>
          <w:spacing w:val="-10"/>
          <w:w w:val="105"/>
          <w:sz w:val="24"/>
        </w:rPr>
        <w:t> </w:t>
      </w:r>
      <w:r>
        <w:rPr>
          <w:w w:val="105"/>
          <w:sz w:val="24"/>
        </w:rPr>
        <w:t>Bank</w:t>
      </w:r>
      <w:r>
        <w:rPr>
          <w:spacing w:val="-9"/>
          <w:w w:val="105"/>
          <w:sz w:val="24"/>
        </w:rPr>
        <w:t> </w:t>
      </w:r>
      <w:r>
        <w:rPr>
          <w:w w:val="105"/>
          <w:sz w:val="24"/>
        </w:rPr>
        <w:t>loans</w:t>
      </w:r>
      <w:r>
        <w:rPr>
          <w:spacing w:val="-9"/>
          <w:w w:val="105"/>
          <w:sz w:val="24"/>
        </w:rPr>
        <w:t> </w:t>
      </w:r>
      <w:r>
        <w:rPr>
          <w:w w:val="105"/>
          <w:sz w:val="24"/>
        </w:rPr>
        <w:t>Sally</w:t>
      </w:r>
      <w:r>
        <w:rPr>
          <w:spacing w:val="-13"/>
          <w:w w:val="105"/>
          <w:sz w:val="24"/>
        </w:rPr>
        <w:t> </w:t>
      </w:r>
      <w:r>
        <w:rPr>
          <w:w w:val="105"/>
          <w:sz w:val="24"/>
        </w:rPr>
        <w:t>$50,000,</w:t>
      </w:r>
      <w:r>
        <w:rPr>
          <w:spacing w:val="-6"/>
          <w:w w:val="105"/>
          <w:sz w:val="24"/>
        </w:rPr>
        <w:t> </w:t>
      </w:r>
      <w:r>
        <w:rPr>
          <w:w w:val="105"/>
          <w:sz w:val="24"/>
        </w:rPr>
        <w:t>and</w:t>
      </w:r>
      <w:r>
        <w:rPr>
          <w:spacing w:val="-10"/>
          <w:w w:val="105"/>
          <w:sz w:val="24"/>
        </w:rPr>
        <w:t> </w:t>
      </w:r>
      <w:r>
        <w:rPr>
          <w:w w:val="105"/>
          <w:sz w:val="24"/>
        </w:rPr>
        <w:t>to</w:t>
      </w:r>
      <w:r>
        <w:rPr>
          <w:spacing w:val="-10"/>
          <w:w w:val="105"/>
          <w:sz w:val="24"/>
        </w:rPr>
        <w:t> </w:t>
      </w:r>
      <w:r>
        <w:rPr>
          <w:w w:val="105"/>
          <w:sz w:val="24"/>
        </w:rPr>
        <w:t>secure</w:t>
      </w:r>
      <w:r>
        <w:rPr>
          <w:spacing w:val="-10"/>
          <w:w w:val="105"/>
          <w:sz w:val="24"/>
        </w:rPr>
        <w:t> </w:t>
      </w:r>
      <w:r>
        <w:rPr>
          <w:w w:val="105"/>
          <w:sz w:val="24"/>
        </w:rPr>
        <w:t>this</w:t>
      </w:r>
      <w:r>
        <w:rPr>
          <w:spacing w:val="-8"/>
          <w:w w:val="105"/>
          <w:sz w:val="24"/>
        </w:rPr>
        <w:t> </w:t>
      </w:r>
      <w:r>
        <w:rPr>
          <w:w w:val="105"/>
          <w:sz w:val="24"/>
        </w:rPr>
        <w:t>debt,</w:t>
      </w:r>
      <w:r>
        <w:rPr>
          <w:spacing w:val="-10"/>
          <w:w w:val="105"/>
          <w:sz w:val="24"/>
        </w:rPr>
        <w:t> </w:t>
      </w:r>
      <w:r>
        <w:rPr>
          <w:spacing w:val="-2"/>
          <w:w w:val="105"/>
          <w:sz w:val="24"/>
        </w:rPr>
        <w:t>Sally</w:t>
      </w:r>
    </w:p>
    <w:p>
      <w:pPr>
        <w:pStyle w:val="BodyText"/>
        <w:spacing w:line="230" w:lineRule="auto"/>
        <w:ind w:left="3702" w:right="154" w:firstLine="0"/>
      </w:pPr>
      <w:r>
        <w:rPr/>
        <w:t>grants</w:t>
      </w:r>
      <w:r>
        <w:rPr>
          <w:spacing w:val="-15"/>
        </w:rPr>
        <w:t> </w:t>
      </w:r>
      <w:r>
        <w:rPr/>
        <w:t>Big</w:t>
      </w:r>
      <w:r>
        <w:rPr>
          <w:spacing w:val="-15"/>
        </w:rPr>
        <w:t> </w:t>
      </w:r>
      <w:r>
        <w:rPr/>
        <w:t>Bank</w:t>
      </w:r>
      <w:r>
        <w:rPr>
          <w:spacing w:val="-15"/>
        </w:rPr>
        <w:t> </w:t>
      </w:r>
      <w:r>
        <w:rPr/>
        <w:t>a</w:t>
      </w:r>
      <w:r>
        <w:rPr>
          <w:spacing w:val="-15"/>
        </w:rPr>
        <w:t> </w:t>
      </w:r>
      <w:r>
        <w:rPr/>
        <w:t>mortgage</w:t>
      </w:r>
      <w:r>
        <w:rPr>
          <w:spacing w:val="-11"/>
        </w:rPr>
        <w:t> </w:t>
      </w:r>
      <w:r>
        <w:rPr/>
        <w:t>in</w:t>
      </w:r>
      <w:r>
        <w:rPr>
          <w:spacing w:val="-15"/>
        </w:rPr>
        <w:t> </w:t>
      </w:r>
      <w:r>
        <w:rPr/>
        <w:t>her</w:t>
      </w:r>
      <w:r>
        <w:rPr>
          <w:spacing w:val="-14"/>
        </w:rPr>
        <w:t> </w:t>
      </w:r>
      <w:r>
        <w:rPr/>
        <w:t>sole</w:t>
      </w:r>
      <w:r>
        <w:rPr>
          <w:spacing w:val="-15"/>
        </w:rPr>
        <w:t> </w:t>
      </w:r>
      <w:r>
        <w:rPr/>
        <w:t>asset,</w:t>
      </w:r>
      <w:r>
        <w:rPr>
          <w:spacing w:val="-15"/>
        </w:rPr>
        <w:t> </w:t>
      </w:r>
      <w:r>
        <w:rPr/>
        <w:t>a</w:t>
      </w:r>
      <w:r>
        <w:rPr>
          <w:spacing w:val="-15"/>
        </w:rPr>
        <w:t> </w:t>
      </w:r>
      <w:r>
        <w:rPr/>
        <w:t>piece</w:t>
      </w:r>
      <w:r>
        <w:rPr>
          <w:spacing w:val="-11"/>
        </w:rPr>
        <w:t> </w:t>
      </w:r>
      <w:r>
        <w:rPr/>
        <w:t>of</w:t>
      </w:r>
      <w:r>
        <w:rPr>
          <w:spacing w:val="-15"/>
        </w:rPr>
        <w:t> </w:t>
      </w:r>
      <w:r>
        <w:rPr/>
        <w:t>immovable</w:t>
      </w:r>
      <w:r>
        <w:rPr>
          <w:spacing w:val="-15"/>
        </w:rPr>
        <w:t> </w:t>
      </w:r>
      <w:r>
        <w:rPr/>
        <w:t>property worth $60,000.</w:t>
      </w:r>
      <w:r>
        <w:rPr>
          <w:spacing w:val="40"/>
        </w:rPr>
        <w:t> </w:t>
      </w:r>
      <w:r>
        <w:rPr/>
        <w:t>Baby Bank loans Sally $50,000.</w:t>
      </w:r>
      <w:r>
        <w:rPr>
          <w:spacing w:val="40"/>
        </w:rPr>
        <w:t> </w:t>
      </w:r>
      <w:r>
        <w:rPr/>
        <w:t>This debt is unsecured. Sally</w:t>
      </w:r>
      <w:r>
        <w:rPr>
          <w:spacing w:val="-13"/>
        </w:rPr>
        <w:t> </w:t>
      </w:r>
      <w:r>
        <w:rPr/>
        <w:t>defaults</w:t>
      </w:r>
      <w:r>
        <w:rPr>
          <w:spacing w:val="-1"/>
        </w:rPr>
        <w:t> </w:t>
      </w:r>
      <w:r>
        <w:rPr/>
        <w:t>on</w:t>
      </w:r>
      <w:r>
        <w:rPr>
          <w:spacing w:val="-8"/>
        </w:rPr>
        <w:t> </w:t>
      </w:r>
      <w:r>
        <w:rPr/>
        <w:t>both</w:t>
      </w:r>
      <w:r>
        <w:rPr>
          <w:spacing w:val="-8"/>
        </w:rPr>
        <w:t> </w:t>
      </w:r>
      <w:r>
        <w:rPr/>
        <w:t>loans</w:t>
      </w:r>
      <w:r>
        <w:rPr>
          <w:spacing w:val="-6"/>
        </w:rPr>
        <w:t> </w:t>
      </w:r>
      <w:r>
        <w:rPr/>
        <w:t>and</w:t>
      </w:r>
      <w:r>
        <w:rPr>
          <w:spacing w:val="-3"/>
        </w:rPr>
        <w:t> </w:t>
      </w:r>
      <w:r>
        <w:rPr/>
        <w:t>both</w:t>
      </w:r>
      <w:r>
        <w:rPr>
          <w:spacing w:val="-13"/>
        </w:rPr>
        <w:t> </w:t>
      </w:r>
      <w:r>
        <w:rPr/>
        <w:t>banks</w:t>
      </w:r>
      <w:r>
        <w:rPr>
          <w:spacing w:val="-6"/>
        </w:rPr>
        <w:t> </w:t>
      </w:r>
      <w:r>
        <w:rPr/>
        <w:t>sue</w:t>
      </w:r>
      <w:r>
        <w:rPr>
          <w:spacing w:val="-9"/>
        </w:rPr>
        <w:t> </w:t>
      </w:r>
      <w:r>
        <w:rPr/>
        <w:t>Sally</w:t>
      </w:r>
      <w:r>
        <w:rPr>
          <w:spacing w:val="-8"/>
        </w:rPr>
        <w:t> </w:t>
      </w:r>
      <w:r>
        <w:rPr/>
        <w:t>and</w:t>
      </w:r>
      <w:r>
        <w:rPr>
          <w:spacing w:val="-2"/>
        </w:rPr>
        <w:t> </w:t>
      </w:r>
      <w:r>
        <w:rPr/>
        <w:t>obtain</w:t>
      </w:r>
      <w:r>
        <w:rPr>
          <w:spacing w:val="-8"/>
        </w:rPr>
        <w:t> </w:t>
      </w:r>
      <w:r>
        <w:rPr/>
        <w:t>judgments against her in the amounts of their respective loans.</w:t>
      </w:r>
      <w:r>
        <w:rPr>
          <w:spacing w:val="40"/>
        </w:rPr>
        <w:t> </w:t>
      </w:r>
      <w:r>
        <w:rPr/>
        <w:t>What rights, if any, does Baby Bank have to Sally's property?</w:t>
      </w:r>
      <w:r>
        <w:rPr>
          <w:spacing w:val="40"/>
        </w:rPr>
        <w:t> </w:t>
      </w:r>
      <w:r>
        <w:rPr/>
        <w:t>Baby Bank will only get the leftover proceeds from</w:t>
      </w:r>
      <w:r>
        <w:rPr>
          <w:spacing w:val="-1"/>
        </w:rPr>
        <w:t> </w:t>
      </w:r>
      <w:r>
        <w:rPr/>
        <w:t>the</w:t>
      </w:r>
      <w:r>
        <w:rPr>
          <w:spacing w:val="-1"/>
        </w:rPr>
        <w:t> </w:t>
      </w:r>
      <w:r>
        <w:rPr/>
        <w:t>sale of</w:t>
      </w:r>
      <w:r>
        <w:rPr>
          <w:spacing w:val="-5"/>
        </w:rPr>
        <w:t> </w:t>
      </w:r>
      <w:r>
        <w:rPr/>
        <w:t>Sally's immovable after Big Bank's debt is fully satisfied, assuming that the sheriff's sale proceeds are sufficient to cover the secured loan.</w:t>
      </w:r>
      <w:r>
        <w:rPr>
          <w:spacing w:val="40"/>
        </w:rPr>
        <w:t> </w:t>
      </w:r>
      <w:r>
        <w:rPr/>
        <w:t>Had neither loan been secured, the Banks would have</w:t>
      </w:r>
      <w:r>
        <w:rPr>
          <w:spacing w:val="-9"/>
        </w:rPr>
        <w:t> </w:t>
      </w:r>
      <w:r>
        <w:rPr/>
        <w:t>shared</w:t>
      </w:r>
      <w:r>
        <w:rPr>
          <w:spacing w:val="-2"/>
        </w:rPr>
        <w:t> </w:t>
      </w:r>
      <w:r>
        <w:rPr/>
        <w:t>the</w:t>
      </w:r>
      <w:r>
        <w:rPr>
          <w:spacing w:val="-9"/>
        </w:rPr>
        <w:t> </w:t>
      </w:r>
      <w:r>
        <w:rPr/>
        <w:t>proceeds</w:t>
      </w:r>
      <w:r>
        <w:rPr>
          <w:spacing w:val="-1"/>
        </w:rPr>
        <w:t> </w:t>
      </w:r>
      <w:r>
        <w:rPr/>
        <w:t>of</w:t>
      </w:r>
      <w:r>
        <w:rPr>
          <w:spacing w:val="-12"/>
        </w:rPr>
        <w:t> </w:t>
      </w:r>
      <w:r>
        <w:rPr/>
        <w:t>the</w:t>
      </w:r>
      <w:r>
        <w:rPr>
          <w:spacing w:val="-9"/>
        </w:rPr>
        <w:t> </w:t>
      </w:r>
      <w:r>
        <w:rPr/>
        <w:t>sale</w:t>
      </w:r>
      <w:r>
        <w:rPr>
          <w:spacing w:val="-4"/>
        </w:rPr>
        <w:t> </w:t>
      </w:r>
      <w:r>
        <w:rPr/>
        <w:t>pro</w:t>
      </w:r>
      <w:r>
        <w:rPr>
          <w:spacing w:val="-13"/>
        </w:rPr>
        <w:t> </w:t>
      </w:r>
      <w:r>
        <w:rPr/>
        <w:t>rata</w:t>
      </w:r>
      <w:r>
        <w:rPr>
          <w:spacing w:val="-9"/>
        </w:rPr>
        <w:t> </w:t>
      </w:r>
      <w:r>
        <w:rPr/>
        <w:t>(50/50,</w:t>
      </w:r>
      <w:r>
        <w:rPr>
          <w:spacing w:val="-8"/>
        </w:rPr>
        <w:t> </w:t>
      </w:r>
      <w:r>
        <w:rPr/>
        <w:t>since</w:t>
      </w:r>
      <w:r>
        <w:rPr>
          <w:spacing w:val="-9"/>
        </w:rPr>
        <w:t> </w:t>
      </w:r>
      <w:r>
        <w:rPr/>
        <w:t>the</w:t>
      </w:r>
      <w:r>
        <w:rPr>
          <w:spacing w:val="-4"/>
        </w:rPr>
        <w:t> </w:t>
      </w:r>
      <w:r>
        <w:rPr/>
        <w:t>loans</w:t>
      </w:r>
      <w:r>
        <w:rPr>
          <w:spacing w:val="-6"/>
        </w:rPr>
        <w:t> </w:t>
      </w:r>
      <w:r>
        <w:rPr/>
        <w:t>were</w:t>
      </w:r>
      <w:r>
        <w:rPr>
          <w:spacing w:val="-4"/>
        </w:rPr>
        <w:t> </w:t>
      </w:r>
      <w:r>
        <w:rPr/>
        <w:t>of equal value).</w:t>
      </w:r>
    </w:p>
    <w:p>
      <w:pPr>
        <w:pStyle w:val="BodyText"/>
        <w:spacing w:before="2"/>
        <w:ind w:left="0" w:firstLine="0"/>
        <w:jc w:val="left"/>
        <w:rPr>
          <w:sz w:val="14"/>
        </w:rPr>
      </w:pPr>
    </w:p>
    <w:p>
      <w:pPr>
        <w:pStyle w:val="Heading2"/>
        <w:spacing w:before="90"/>
        <w:ind w:left="100" w:firstLine="0"/>
      </w:pPr>
      <w:r>
        <w:rPr>
          <w:u w:val="single"/>
        </w:rPr>
        <w:t>Classification</w:t>
      </w:r>
      <w:r>
        <w:rPr>
          <w:spacing w:val="-7"/>
          <w:u w:val="single"/>
        </w:rPr>
        <w:t> </w:t>
      </w:r>
      <w:r>
        <w:rPr>
          <w:u w:val="single"/>
        </w:rPr>
        <w:t>of</w:t>
      </w:r>
      <w:r>
        <w:rPr>
          <w:spacing w:val="-3"/>
          <w:u w:val="single"/>
        </w:rPr>
        <w:t> </w:t>
      </w:r>
      <w:r>
        <w:rPr>
          <w:u w:val="single"/>
        </w:rPr>
        <w:t>Security</w:t>
      </w:r>
      <w:r>
        <w:rPr>
          <w:spacing w:val="-2"/>
          <w:u w:val="single"/>
        </w:rPr>
        <w:t> Devices</w:t>
      </w:r>
    </w:p>
    <w:p>
      <w:pPr>
        <w:pStyle w:val="ListParagraph"/>
        <w:numPr>
          <w:ilvl w:val="0"/>
          <w:numId w:val="6"/>
        </w:numPr>
        <w:tabs>
          <w:tab w:pos="821" w:val="left" w:leader="none"/>
        </w:tabs>
        <w:spacing w:line="230" w:lineRule="auto" w:before="27" w:after="0"/>
        <w:ind w:left="820" w:right="157" w:hanging="360"/>
        <w:jc w:val="both"/>
        <w:rPr>
          <w:sz w:val="24"/>
        </w:rPr>
      </w:pPr>
      <w:r>
        <w:rPr>
          <w:sz w:val="24"/>
          <w:u w:val="single"/>
        </w:rPr>
        <w:t>According to the Nature of that Which Supplies Security (Personal vs. Real Security)</w:t>
      </w:r>
      <w:r>
        <w:rPr>
          <w:sz w:val="24"/>
        </w:rPr>
        <w:t>-- Whereas a </w:t>
      </w:r>
      <w:r>
        <w:rPr>
          <w:rFonts w:ascii="TimesNewRomanPS-BoldItalicMT" w:hAnsi="TimesNewRomanPS-BoldItalicMT"/>
          <w:b/>
          <w:i/>
          <w:sz w:val="24"/>
        </w:rPr>
        <w:t>personal</w:t>
      </w:r>
      <w:r>
        <w:rPr>
          <w:rFonts w:ascii="TimesNewRomanPS-BoldItalicMT" w:hAnsi="TimesNewRomanPS-BoldItalicMT"/>
          <w:b/>
          <w:i/>
          <w:spacing w:val="-15"/>
          <w:sz w:val="24"/>
        </w:rPr>
        <w:t> </w:t>
      </w:r>
      <w:r>
        <w:rPr>
          <w:rFonts w:ascii="TimesNewRomanPS-BoldItalicMT" w:hAnsi="TimesNewRomanPS-BoldItalicMT"/>
          <w:b/>
          <w:i/>
          <w:sz w:val="24"/>
        </w:rPr>
        <w:t>security</w:t>
      </w:r>
      <w:r>
        <w:rPr>
          <w:rFonts w:ascii="TimesNewRomanPS-BoldItalicMT" w:hAnsi="TimesNewRomanPS-BoldItalicMT"/>
          <w:b/>
          <w:i/>
          <w:spacing w:val="-15"/>
          <w:sz w:val="24"/>
        </w:rPr>
        <w:t> </w:t>
      </w:r>
      <w:r>
        <w:rPr>
          <w:rFonts w:ascii="TimesNewRomanPS-BoldItalicMT" w:hAnsi="TimesNewRomanPS-BoldItalicMT"/>
          <w:b/>
          <w:i/>
          <w:sz w:val="24"/>
        </w:rPr>
        <w:t>device</w:t>
      </w:r>
      <w:r>
        <w:rPr>
          <w:rFonts w:ascii="TimesNewRomanPS-BoldItalicMT" w:hAnsi="TimesNewRomanPS-BoldItalicMT"/>
          <w:b/>
          <w:i/>
          <w:spacing w:val="-15"/>
          <w:sz w:val="24"/>
        </w:rPr>
        <w:t> </w:t>
      </w:r>
      <w:r>
        <w:rPr>
          <w:sz w:val="24"/>
        </w:rPr>
        <w:t>affords</w:t>
      </w:r>
      <w:r>
        <w:rPr>
          <w:spacing w:val="-15"/>
          <w:sz w:val="24"/>
        </w:rPr>
        <w:t> </w:t>
      </w:r>
      <w:r>
        <w:rPr>
          <w:sz w:val="24"/>
        </w:rPr>
        <w:t>the</w:t>
      </w:r>
      <w:r>
        <w:rPr>
          <w:spacing w:val="-15"/>
          <w:sz w:val="24"/>
        </w:rPr>
        <w:t> </w:t>
      </w:r>
      <w:r>
        <w:rPr>
          <w:sz w:val="24"/>
        </w:rPr>
        <w:t>creditor</w:t>
      </w:r>
      <w:r>
        <w:rPr>
          <w:spacing w:val="-14"/>
          <w:sz w:val="24"/>
        </w:rPr>
        <w:t> </w:t>
      </w:r>
      <w:r>
        <w:rPr>
          <w:sz w:val="24"/>
        </w:rPr>
        <w:t>a</w:t>
      </w:r>
      <w:r>
        <w:rPr>
          <w:spacing w:val="-15"/>
          <w:sz w:val="24"/>
        </w:rPr>
        <w:t> </w:t>
      </w:r>
      <w:r>
        <w:rPr>
          <w:sz w:val="24"/>
        </w:rPr>
        <w:t>right</w:t>
      </w:r>
      <w:r>
        <w:rPr>
          <w:spacing w:val="-15"/>
          <w:sz w:val="24"/>
        </w:rPr>
        <w:t> </w:t>
      </w:r>
      <w:r>
        <w:rPr>
          <w:sz w:val="24"/>
        </w:rPr>
        <w:t>against</w:t>
      </w:r>
      <w:r>
        <w:rPr>
          <w:spacing w:val="-15"/>
          <w:sz w:val="24"/>
        </w:rPr>
        <w:t> </w:t>
      </w:r>
      <w:r>
        <w:rPr>
          <w:sz w:val="24"/>
        </w:rPr>
        <w:t>a</w:t>
      </w:r>
      <w:r>
        <w:rPr>
          <w:spacing w:val="-15"/>
          <w:sz w:val="24"/>
        </w:rPr>
        <w:t> </w:t>
      </w:r>
      <w:r>
        <w:rPr>
          <w:sz w:val="24"/>
        </w:rPr>
        <w:t>person</w:t>
      </w:r>
      <w:r>
        <w:rPr>
          <w:spacing w:val="-15"/>
          <w:sz w:val="24"/>
        </w:rPr>
        <w:t> </w:t>
      </w:r>
      <w:r>
        <w:rPr>
          <w:sz w:val="24"/>
        </w:rPr>
        <w:t>other</w:t>
      </w:r>
      <w:r>
        <w:rPr>
          <w:spacing w:val="-13"/>
          <w:sz w:val="24"/>
        </w:rPr>
        <w:t> </w:t>
      </w:r>
      <w:r>
        <w:rPr>
          <w:sz w:val="24"/>
        </w:rPr>
        <w:t>than</w:t>
      </w:r>
      <w:r>
        <w:rPr>
          <w:spacing w:val="-15"/>
          <w:sz w:val="24"/>
        </w:rPr>
        <w:t> </w:t>
      </w:r>
      <w:r>
        <w:rPr>
          <w:sz w:val="24"/>
        </w:rPr>
        <w:t>the</w:t>
      </w:r>
      <w:r>
        <w:rPr>
          <w:spacing w:val="-15"/>
          <w:sz w:val="24"/>
        </w:rPr>
        <w:t> </w:t>
      </w:r>
      <w:r>
        <w:rPr>
          <w:sz w:val="24"/>
        </w:rPr>
        <w:t>debtor</w:t>
      </w:r>
      <w:r>
        <w:rPr>
          <w:spacing w:val="-14"/>
          <w:sz w:val="24"/>
        </w:rPr>
        <w:t> </w:t>
      </w:r>
      <w:r>
        <w:rPr>
          <w:sz w:val="24"/>
        </w:rPr>
        <w:t>(i.e.,</w:t>
      </w:r>
      <w:r>
        <w:rPr>
          <w:spacing w:val="-14"/>
          <w:sz w:val="24"/>
        </w:rPr>
        <w:t> </w:t>
      </w:r>
      <w:r>
        <w:rPr>
          <w:sz w:val="24"/>
        </w:rPr>
        <w:t>suretyship), a </w:t>
      </w:r>
      <w:r>
        <w:rPr>
          <w:rFonts w:ascii="TimesNewRomanPS-BoldItalicMT" w:hAnsi="TimesNewRomanPS-BoldItalicMT"/>
          <w:b/>
          <w:i/>
          <w:sz w:val="24"/>
        </w:rPr>
        <w:t>real security device </w:t>
      </w:r>
      <w:r>
        <w:rPr>
          <w:sz w:val="24"/>
        </w:rPr>
        <w:t>affords the creditor a right in a </w:t>
      </w:r>
      <w:r>
        <w:rPr>
          <w:b/>
          <w:sz w:val="24"/>
        </w:rPr>
        <w:t>thing </w:t>
      </w:r>
      <w:r>
        <w:rPr>
          <w:sz w:val="24"/>
        </w:rPr>
        <w:t>(i.e., mortgage).</w:t>
      </w:r>
    </w:p>
    <w:p>
      <w:pPr>
        <w:pStyle w:val="ListParagraph"/>
        <w:numPr>
          <w:ilvl w:val="1"/>
          <w:numId w:val="6"/>
        </w:numPr>
        <w:tabs>
          <w:tab w:pos="1541" w:val="left" w:leader="none"/>
        </w:tabs>
        <w:spacing w:line="213" w:lineRule="auto" w:before="19" w:after="0"/>
        <w:ind w:left="1541" w:right="168" w:hanging="361"/>
        <w:jc w:val="both"/>
        <w:rPr>
          <w:sz w:val="24"/>
        </w:rPr>
      </w:pPr>
      <w:r>
        <w:rPr>
          <w:b/>
          <w:sz w:val="24"/>
        </w:rPr>
        <w:t>Personal </w:t>
      </w:r>
      <w:r>
        <w:rPr>
          <w:b/>
          <w:spacing w:val="1"/>
          <w:w w:val="77"/>
          <w:sz w:val="24"/>
        </w:rPr>
        <w:t>S</w:t>
      </w:r>
      <w:r>
        <w:rPr>
          <w:b/>
          <w:spacing w:val="-2"/>
          <w:w w:val="77"/>
          <w:sz w:val="24"/>
        </w:rPr>
        <w:t>e</w:t>
      </w:r>
      <w:r>
        <w:rPr>
          <w:b/>
          <w:spacing w:val="3"/>
          <w:w w:val="77"/>
          <w:sz w:val="24"/>
        </w:rPr>
        <w:t>c</w:t>
      </w:r>
      <w:r>
        <w:rPr>
          <w:b/>
          <w:spacing w:val="-4"/>
          <w:w w:val="77"/>
          <w:sz w:val="24"/>
        </w:rPr>
        <w:t>u</w:t>
      </w:r>
      <w:r>
        <w:rPr>
          <w:b/>
          <w:spacing w:val="3"/>
          <w:w w:val="77"/>
          <w:sz w:val="24"/>
        </w:rPr>
        <w:t>r</w:t>
      </w:r>
      <w:r>
        <w:rPr>
          <w:b/>
          <w:spacing w:val="-2"/>
          <w:w w:val="77"/>
          <w:sz w:val="24"/>
        </w:rPr>
        <w:t>i</w:t>
      </w:r>
      <w:r>
        <w:rPr>
          <w:b/>
          <w:w w:val="77"/>
          <w:sz w:val="24"/>
        </w:rPr>
        <w:t>t</w:t>
      </w:r>
      <w:r>
        <w:rPr>
          <w:b/>
          <w:spacing w:val="1"/>
          <w:w w:val="77"/>
          <w:sz w:val="24"/>
        </w:rPr>
        <w:t>y</w:t>
      </w:r>
      <w:r>
        <w:rPr>
          <w:w w:val="277"/>
          <w:sz w:val="24"/>
        </w:rPr>
        <w:t>-</w:t>
      </w:r>
      <w:r>
        <w:rPr>
          <w:sz w:val="24"/>
        </w:rPr>
        <w:t>A personal security device affords the creditor a right against a person other than the debtor.</w:t>
      </w:r>
      <w:r>
        <w:rPr>
          <w:spacing w:val="40"/>
          <w:sz w:val="24"/>
        </w:rPr>
        <w:t> </w:t>
      </w:r>
      <w:r>
        <w:rPr>
          <w:sz w:val="24"/>
        </w:rPr>
        <w:t>This right is a right to a </w:t>
      </w:r>
      <w:r>
        <w:rPr>
          <w:b/>
          <w:sz w:val="24"/>
        </w:rPr>
        <w:t>performance</w:t>
      </w:r>
      <w:r>
        <w:rPr>
          <w:sz w:val="24"/>
        </w:rPr>
        <w:t>, i.e., payment of the debt.</w:t>
      </w:r>
    </w:p>
    <w:p>
      <w:pPr>
        <w:pStyle w:val="ListParagraph"/>
        <w:numPr>
          <w:ilvl w:val="2"/>
          <w:numId w:val="6"/>
        </w:numPr>
        <w:tabs>
          <w:tab w:pos="2261" w:val="left" w:leader="none"/>
        </w:tabs>
        <w:spacing w:line="280" w:lineRule="exact" w:before="0" w:after="0"/>
        <w:ind w:left="2261" w:right="0" w:hanging="360"/>
        <w:jc w:val="both"/>
        <w:rPr>
          <w:sz w:val="24"/>
        </w:rPr>
      </w:pPr>
      <w:r>
        <w:rPr>
          <w:sz w:val="24"/>
          <w:u w:val="single"/>
        </w:rPr>
        <w:t>Example:</w:t>
      </w:r>
      <w:r>
        <w:rPr>
          <w:spacing w:val="13"/>
          <w:sz w:val="24"/>
          <w:u w:val="single"/>
        </w:rPr>
        <w:t> </w:t>
      </w:r>
      <w:r>
        <w:rPr>
          <w:spacing w:val="1"/>
          <w:w w:val="81"/>
          <w:sz w:val="24"/>
          <w:u w:val="single"/>
        </w:rPr>
        <w:t>S</w:t>
      </w:r>
      <w:r>
        <w:rPr>
          <w:w w:val="81"/>
          <w:sz w:val="24"/>
          <w:u w:val="single"/>
        </w:rPr>
        <w:t>ur</w:t>
      </w:r>
      <w:r>
        <w:rPr>
          <w:spacing w:val="-2"/>
          <w:w w:val="81"/>
          <w:sz w:val="24"/>
          <w:u w:val="single"/>
        </w:rPr>
        <w:t>e</w:t>
      </w:r>
      <w:r>
        <w:rPr>
          <w:spacing w:val="3"/>
          <w:w w:val="81"/>
          <w:sz w:val="24"/>
          <w:u w:val="single"/>
        </w:rPr>
        <w:t>t</w:t>
      </w:r>
      <w:r>
        <w:rPr>
          <w:spacing w:val="-6"/>
          <w:w w:val="81"/>
          <w:sz w:val="24"/>
          <w:u w:val="single"/>
        </w:rPr>
        <w:t>y</w:t>
      </w:r>
      <w:r>
        <w:rPr>
          <w:spacing w:val="6"/>
          <w:w w:val="81"/>
          <w:sz w:val="24"/>
          <w:u w:val="single"/>
        </w:rPr>
        <w:t>s</w:t>
      </w:r>
      <w:r>
        <w:rPr>
          <w:w w:val="81"/>
          <w:sz w:val="24"/>
          <w:u w:val="single"/>
        </w:rPr>
        <w:t>h</w:t>
      </w:r>
      <w:r>
        <w:rPr>
          <w:spacing w:val="-7"/>
          <w:w w:val="81"/>
          <w:sz w:val="24"/>
          <w:u w:val="single"/>
        </w:rPr>
        <w:t>i</w:t>
      </w:r>
      <w:r>
        <w:rPr>
          <w:spacing w:val="2"/>
          <w:w w:val="81"/>
          <w:sz w:val="24"/>
          <w:u w:val="single"/>
        </w:rPr>
        <w:t>p</w:t>
      </w:r>
      <w:r>
        <w:rPr>
          <w:w w:val="281"/>
          <w:sz w:val="24"/>
        </w:rPr>
        <w:t>-</w:t>
      </w:r>
      <w:r>
        <w:rPr>
          <w:sz w:val="24"/>
        </w:rPr>
        <w:t>Suretyship</w:t>
      </w:r>
      <w:r>
        <w:rPr>
          <w:spacing w:val="30"/>
          <w:sz w:val="24"/>
        </w:rPr>
        <w:t> </w:t>
      </w:r>
      <w:r>
        <w:rPr>
          <w:sz w:val="24"/>
        </w:rPr>
        <w:t>is</w:t>
      </w:r>
      <w:r>
        <w:rPr>
          <w:spacing w:val="25"/>
          <w:sz w:val="24"/>
        </w:rPr>
        <w:t> </w:t>
      </w:r>
      <w:r>
        <w:rPr>
          <w:sz w:val="24"/>
        </w:rPr>
        <w:t>the</w:t>
      </w:r>
      <w:r>
        <w:rPr>
          <w:spacing w:val="23"/>
          <w:sz w:val="24"/>
        </w:rPr>
        <w:t> </w:t>
      </w:r>
      <w:r>
        <w:rPr>
          <w:b/>
          <w:sz w:val="24"/>
        </w:rPr>
        <w:t>only</w:t>
      </w:r>
      <w:r>
        <w:rPr>
          <w:b/>
          <w:spacing w:val="31"/>
          <w:sz w:val="24"/>
        </w:rPr>
        <w:t> </w:t>
      </w:r>
      <w:r>
        <w:rPr>
          <w:sz w:val="24"/>
        </w:rPr>
        <w:t>kind</w:t>
      </w:r>
      <w:r>
        <w:rPr>
          <w:spacing w:val="29"/>
          <w:sz w:val="24"/>
        </w:rPr>
        <w:t> </w:t>
      </w:r>
      <w:r>
        <w:rPr>
          <w:sz w:val="24"/>
        </w:rPr>
        <w:t>of</w:t>
      </w:r>
      <w:r>
        <w:rPr>
          <w:spacing w:val="24"/>
          <w:sz w:val="24"/>
        </w:rPr>
        <w:t> </w:t>
      </w:r>
      <w:r>
        <w:rPr>
          <w:sz w:val="24"/>
        </w:rPr>
        <w:t>personal</w:t>
      </w:r>
      <w:r>
        <w:rPr>
          <w:spacing w:val="21"/>
          <w:sz w:val="24"/>
        </w:rPr>
        <w:t> </w:t>
      </w:r>
      <w:r>
        <w:rPr>
          <w:spacing w:val="-2"/>
          <w:sz w:val="24"/>
        </w:rPr>
        <w:t>security.</w:t>
      </w:r>
    </w:p>
    <w:p>
      <w:pPr>
        <w:pStyle w:val="ListParagraph"/>
        <w:numPr>
          <w:ilvl w:val="1"/>
          <w:numId w:val="6"/>
        </w:numPr>
        <w:tabs>
          <w:tab w:pos="1541" w:val="left" w:leader="none"/>
        </w:tabs>
        <w:spacing w:line="218" w:lineRule="auto" w:before="0" w:after="0"/>
        <w:ind w:left="1541" w:right="162" w:hanging="361"/>
        <w:jc w:val="both"/>
        <w:rPr>
          <w:sz w:val="24"/>
        </w:rPr>
      </w:pPr>
      <w:r>
        <w:rPr>
          <w:b/>
          <w:spacing w:val="-2"/>
          <w:w w:val="105"/>
          <w:sz w:val="24"/>
        </w:rPr>
        <w:t>Real</w:t>
      </w:r>
      <w:r>
        <w:rPr>
          <w:b/>
          <w:spacing w:val="-9"/>
          <w:w w:val="105"/>
          <w:sz w:val="24"/>
        </w:rPr>
        <w:t> </w:t>
      </w:r>
      <w:r>
        <w:rPr>
          <w:b/>
          <w:spacing w:val="-1"/>
          <w:w w:val="82"/>
          <w:sz w:val="24"/>
        </w:rPr>
        <w:t>S</w:t>
      </w:r>
      <w:r>
        <w:rPr>
          <w:b/>
          <w:spacing w:val="-3"/>
          <w:w w:val="82"/>
          <w:sz w:val="24"/>
        </w:rPr>
        <w:t>e</w:t>
      </w:r>
      <w:r>
        <w:rPr>
          <w:b/>
          <w:spacing w:val="-4"/>
          <w:w w:val="82"/>
          <w:sz w:val="24"/>
        </w:rPr>
        <w:t>c</w:t>
      </w:r>
      <w:r>
        <w:rPr>
          <w:b/>
          <w:spacing w:val="-6"/>
          <w:w w:val="82"/>
          <w:sz w:val="24"/>
        </w:rPr>
        <w:t>u</w:t>
      </w:r>
      <w:r>
        <w:rPr>
          <w:b/>
          <w:spacing w:val="1"/>
          <w:w w:val="82"/>
          <w:sz w:val="24"/>
        </w:rPr>
        <w:t>r</w:t>
      </w:r>
      <w:r>
        <w:rPr>
          <w:b/>
          <w:spacing w:val="-4"/>
          <w:w w:val="82"/>
          <w:sz w:val="24"/>
        </w:rPr>
        <w:t>i</w:t>
      </w:r>
      <w:r>
        <w:rPr>
          <w:b/>
          <w:spacing w:val="-2"/>
          <w:w w:val="82"/>
          <w:sz w:val="24"/>
        </w:rPr>
        <w:t>t</w:t>
      </w:r>
      <w:r>
        <w:rPr>
          <w:b/>
          <w:spacing w:val="-1"/>
          <w:w w:val="82"/>
          <w:sz w:val="24"/>
        </w:rPr>
        <w:t>y</w:t>
      </w:r>
      <w:r>
        <w:rPr>
          <w:spacing w:val="-2"/>
          <w:w w:val="282"/>
          <w:sz w:val="24"/>
        </w:rPr>
        <w:t>-</w:t>
      </w:r>
      <w:r>
        <w:rPr>
          <w:spacing w:val="-2"/>
          <w:w w:val="105"/>
          <w:sz w:val="24"/>
        </w:rPr>
        <w:t>a</w:t>
      </w:r>
      <w:r>
        <w:rPr>
          <w:spacing w:val="-9"/>
          <w:w w:val="105"/>
          <w:sz w:val="24"/>
        </w:rPr>
        <w:t> </w:t>
      </w:r>
      <w:r>
        <w:rPr>
          <w:spacing w:val="-2"/>
          <w:w w:val="105"/>
          <w:sz w:val="24"/>
        </w:rPr>
        <w:t>real</w:t>
      </w:r>
      <w:r>
        <w:rPr>
          <w:spacing w:val="-14"/>
          <w:w w:val="105"/>
          <w:sz w:val="24"/>
        </w:rPr>
        <w:t> </w:t>
      </w:r>
      <w:r>
        <w:rPr>
          <w:spacing w:val="-2"/>
          <w:w w:val="105"/>
          <w:sz w:val="24"/>
        </w:rPr>
        <w:t>security</w:t>
      </w:r>
      <w:r>
        <w:rPr>
          <w:spacing w:val="-13"/>
          <w:w w:val="105"/>
          <w:sz w:val="24"/>
        </w:rPr>
        <w:t> </w:t>
      </w:r>
      <w:r>
        <w:rPr>
          <w:spacing w:val="-2"/>
          <w:w w:val="105"/>
          <w:sz w:val="24"/>
        </w:rPr>
        <w:t>device</w:t>
      </w:r>
      <w:r>
        <w:rPr>
          <w:spacing w:val="-9"/>
          <w:w w:val="105"/>
          <w:sz w:val="24"/>
        </w:rPr>
        <w:t> </w:t>
      </w:r>
      <w:r>
        <w:rPr>
          <w:spacing w:val="-2"/>
          <w:w w:val="105"/>
          <w:sz w:val="24"/>
        </w:rPr>
        <w:t>affords</w:t>
      </w:r>
      <w:r>
        <w:rPr>
          <w:spacing w:val="-7"/>
          <w:w w:val="105"/>
          <w:sz w:val="24"/>
        </w:rPr>
        <w:t> </w:t>
      </w:r>
      <w:r>
        <w:rPr>
          <w:spacing w:val="-2"/>
          <w:w w:val="105"/>
          <w:sz w:val="24"/>
        </w:rPr>
        <w:t>the</w:t>
      </w:r>
      <w:r>
        <w:rPr>
          <w:spacing w:val="-9"/>
          <w:w w:val="105"/>
          <w:sz w:val="24"/>
        </w:rPr>
        <w:t> </w:t>
      </w:r>
      <w:r>
        <w:rPr>
          <w:spacing w:val="-2"/>
          <w:w w:val="105"/>
          <w:sz w:val="24"/>
        </w:rPr>
        <w:t>creditor</w:t>
      </w:r>
      <w:r>
        <w:rPr>
          <w:spacing w:val="-8"/>
          <w:w w:val="105"/>
          <w:sz w:val="24"/>
        </w:rPr>
        <w:t> </w:t>
      </w:r>
      <w:r>
        <w:rPr>
          <w:spacing w:val="-2"/>
          <w:w w:val="105"/>
          <w:sz w:val="24"/>
        </w:rPr>
        <w:t>a</w:t>
      </w:r>
      <w:r>
        <w:rPr>
          <w:spacing w:val="-9"/>
          <w:w w:val="105"/>
          <w:sz w:val="24"/>
        </w:rPr>
        <w:t> </w:t>
      </w:r>
      <w:r>
        <w:rPr>
          <w:spacing w:val="-2"/>
          <w:w w:val="105"/>
          <w:sz w:val="24"/>
        </w:rPr>
        <w:t>right</w:t>
      </w:r>
      <w:r>
        <w:rPr>
          <w:spacing w:val="-5"/>
          <w:w w:val="105"/>
          <w:sz w:val="24"/>
        </w:rPr>
        <w:t> </w:t>
      </w:r>
      <w:r>
        <w:rPr>
          <w:spacing w:val="-2"/>
          <w:w w:val="105"/>
          <w:sz w:val="24"/>
        </w:rPr>
        <w:t>in</w:t>
      </w:r>
      <w:r>
        <w:rPr>
          <w:spacing w:val="-9"/>
          <w:w w:val="105"/>
          <w:sz w:val="24"/>
        </w:rPr>
        <w:t> </w:t>
      </w:r>
      <w:r>
        <w:rPr>
          <w:spacing w:val="-2"/>
          <w:w w:val="105"/>
          <w:sz w:val="24"/>
        </w:rPr>
        <w:t>a</w:t>
      </w:r>
      <w:r>
        <w:rPr>
          <w:spacing w:val="-9"/>
          <w:w w:val="105"/>
          <w:sz w:val="24"/>
        </w:rPr>
        <w:t> </w:t>
      </w:r>
      <w:r>
        <w:rPr>
          <w:spacing w:val="-2"/>
          <w:w w:val="105"/>
          <w:sz w:val="24"/>
        </w:rPr>
        <w:t>thing</w:t>
      </w:r>
      <w:r>
        <w:rPr>
          <w:spacing w:val="-4"/>
          <w:w w:val="105"/>
          <w:sz w:val="24"/>
        </w:rPr>
        <w:t> </w:t>
      </w:r>
      <w:r>
        <w:rPr>
          <w:spacing w:val="-2"/>
          <w:w w:val="105"/>
          <w:sz w:val="24"/>
        </w:rPr>
        <w:t>or</w:t>
      </w:r>
      <w:r>
        <w:rPr>
          <w:spacing w:val="-8"/>
          <w:w w:val="105"/>
          <w:sz w:val="24"/>
        </w:rPr>
        <w:t> </w:t>
      </w:r>
      <w:r>
        <w:rPr>
          <w:spacing w:val="-2"/>
          <w:w w:val="105"/>
          <w:sz w:val="24"/>
        </w:rPr>
        <w:t>things</w:t>
      </w:r>
      <w:r>
        <w:rPr>
          <w:spacing w:val="-7"/>
          <w:w w:val="105"/>
          <w:sz w:val="24"/>
        </w:rPr>
        <w:t> </w:t>
      </w:r>
      <w:r>
        <w:rPr>
          <w:spacing w:val="-2"/>
          <w:w w:val="105"/>
          <w:sz w:val="24"/>
        </w:rPr>
        <w:t>belonging</w:t>
      </w:r>
      <w:r>
        <w:rPr>
          <w:spacing w:val="-8"/>
          <w:w w:val="105"/>
          <w:sz w:val="24"/>
        </w:rPr>
        <w:t> </w:t>
      </w:r>
      <w:r>
        <w:rPr>
          <w:spacing w:val="-2"/>
          <w:w w:val="105"/>
          <w:sz w:val="24"/>
        </w:rPr>
        <w:t>to </w:t>
      </w:r>
      <w:r>
        <w:rPr>
          <w:w w:val="105"/>
          <w:sz w:val="24"/>
        </w:rPr>
        <w:t>the debtor.</w:t>
      </w:r>
    </w:p>
    <w:p>
      <w:pPr>
        <w:pStyle w:val="ListParagraph"/>
        <w:numPr>
          <w:ilvl w:val="2"/>
          <w:numId w:val="6"/>
        </w:numPr>
        <w:tabs>
          <w:tab w:pos="2261" w:val="left" w:leader="none"/>
        </w:tabs>
        <w:spacing w:line="255" w:lineRule="exact" w:before="0" w:after="0"/>
        <w:ind w:left="2261" w:right="0" w:hanging="360"/>
        <w:jc w:val="both"/>
        <w:rPr>
          <w:sz w:val="24"/>
        </w:rPr>
      </w:pPr>
      <w:r>
        <w:rPr>
          <w:sz w:val="24"/>
        </w:rPr>
        <w:t>Anything</w:t>
      </w:r>
      <w:r>
        <w:rPr>
          <w:spacing w:val="5"/>
          <w:sz w:val="24"/>
        </w:rPr>
        <w:t> </w:t>
      </w:r>
      <w:r>
        <w:rPr>
          <w:sz w:val="24"/>
        </w:rPr>
        <w:t>that's</w:t>
      </w:r>
      <w:r>
        <w:rPr>
          <w:spacing w:val="8"/>
          <w:sz w:val="24"/>
        </w:rPr>
        <w:t> </w:t>
      </w:r>
      <w:r>
        <w:rPr>
          <w:sz w:val="24"/>
        </w:rPr>
        <w:t>not suretyship</w:t>
      </w:r>
      <w:r>
        <w:rPr>
          <w:spacing w:val="6"/>
          <w:sz w:val="24"/>
        </w:rPr>
        <w:t> </w:t>
      </w:r>
      <w:r>
        <w:rPr>
          <w:sz w:val="24"/>
        </w:rPr>
        <w:t>is</w:t>
      </w:r>
      <w:r>
        <w:rPr>
          <w:spacing w:val="2"/>
          <w:sz w:val="24"/>
        </w:rPr>
        <w:t> </w:t>
      </w:r>
      <w:r>
        <w:rPr>
          <w:sz w:val="24"/>
        </w:rPr>
        <w:t>a</w:t>
      </w:r>
      <w:r>
        <w:rPr>
          <w:spacing w:val="4"/>
          <w:sz w:val="24"/>
        </w:rPr>
        <w:t> </w:t>
      </w:r>
      <w:r>
        <w:rPr>
          <w:sz w:val="24"/>
          <w:u w:val="single"/>
        </w:rPr>
        <w:t>real</w:t>
      </w:r>
      <w:r>
        <w:rPr>
          <w:spacing w:val="-5"/>
          <w:sz w:val="24"/>
        </w:rPr>
        <w:t> </w:t>
      </w:r>
      <w:r>
        <w:rPr>
          <w:sz w:val="24"/>
        </w:rPr>
        <w:t>security</w:t>
      </w:r>
      <w:r>
        <w:rPr>
          <w:spacing w:val="-5"/>
          <w:sz w:val="24"/>
        </w:rPr>
        <w:t> </w:t>
      </w:r>
      <w:r>
        <w:rPr>
          <w:spacing w:val="-2"/>
          <w:sz w:val="24"/>
        </w:rPr>
        <w:t>device.</w:t>
      </w:r>
    </w:p>
    <w:p>
      <w:pPr>
        <w:pStyle w:val="ListParagraph"/>
        <w:numPr>
          <w:ilvl w:val="2"/>
          <w:numId w:val="6"/>
        </w:numPr>
        <w:tabs>
          <w:tab w:pos="2261" w:val="left" w:leader="none"/>
        </w:tabs>
        <w:spacing w:line="211" w:lineRule="auto" w:before="0" w:after="0"/>
        <w:ind w:left="2261" w:right="166" w:hanging="360"/>
        <w:jc w:val="both"/>
        <w:rPr>
          <w:sz w:val="24"/>
        </w:rPr>
      </w:pPr>
      <w:r>
        <w:rPr>
          <w:spacing w:val="-4"/>
          <w:w w:val="82"/>
          <w:sz w:val="24"/>
          <w:u w:val="single"/>
        </w:rPr>
        <w:t>E</w:t>
      </w:r>
      <w:r>
        <w:rPr>
          <w:spacing w:val="-2"/>
          <w:w w:val="82"/>
          <w:sz w:val="24"/>
          <w:u w:val="single"/>
        </w:rPr>
        <w:t>x</w:t>
      </w:r>
      <w:r>
        <w:rPr>
          <w:spacing w:val="-4"/>
          <w:w w:val="82"/>
          <w:sz w:val="24"/>
          <w:u w:val="single"/>
        </w:rPr>
        <w:t>am</w:t>
      </w:r>
      <w:r>
        <w:rPr>
          <w:spacing w:val="2"/>
          <w:w w:val="82"/>
          <w:sz w:val="24"/>
          <w:u w:val="single"/>
        </w:rPr>
        <w:t>p</w:t>
      </w:r>
      <w:r>
        <w:rPr>
          <w:spacing w:val="-4"/>
          <w:w w:val="82"/>
          <w:sz w:val="24"/>
          <w:u w:val="single"/>
        </w:rPr>
        <w:t>le</w:t>
      </w:r>
      <w:r>
        <w:rPr>
          <w:w w:val="82"/>
          <w:sz w:val="24"/>
          <w:u w:val="single"/>
        </w:rPr>
        <w:t>s</w:t>
      </w:r>
      <w:r>
        <w:rPr>
          <w:spacing w:val="-2"/>
          <w:w w:val="282"/>
          <w:sz w:val="24"/>
        </w:rPr>
        <w:t>-</w:t>
      </w:r>
      <w:r>
        <w:rPr>
          <w:spacing w:val="-2"/>
          <w:w w:val="105"/>
          <w:sz w:val="24"/>
        </w:rPr>
        <w:t>UCC</w:t>
      </w:r>
      <w:r>
        <w:rPr>
          <w:spacing w:val="-7"/>
          <w:w w:val="105"/>
          <w:sz w:val="24"/>
        </w:rPr>
        <w:t> </w:t>
      </w:r>
      <w:r>
        <w:rPr>
          <w:spacing w:val="-2"/>
          <w:w w:val="105"/>
          <w:sz w:val="24"/>
        </w:rPr>
        <w:t>Article</w:t>
      </w:r>
      <w:r>
        <w:rPr>
          <w:spacing w:val="-7"/>
          <w:w w:val="105"/>
          <w:sz w:val="24"/>
        </w:rPr>
        <w:t> </w:t>
      </w:r>
      <w:r>
        <w:rPr>
          <w:spacing w:val="-2"/>
          <w:w w:val="105"/>
          <w:sz w:val="24"/>
        </w:rPr>
        <w:t>9</w:t>
      </w:r>
      <w:r>
        <w:rPr>
          <w:spacing w:val="-5"/>
          <w:w w:val="105"/>
          <w:sz w:val="24"/>
        </w:rPr>
        <w:t> </w:t>
      </w:r>
      <w:r>
        <w:rPr>
          <w:spacing w:val="-2"/>
          <w:w w:val="105"/>
          <w:sz w:val="24"/>
        </w:rPr>
        <w:t>security</w:t>
      </w:r>
      <w:r>
        <w:rPr>
          <w:spacing w:val="-11"/>
          <w:w w:val="105"/>
          <w:sz w:val="24"/>
        </w:rPr>
        <w:t> </w:t>
      </w:r>
      <w:r>
        <w:rPr>
          <w:spacing w:val="-2"/>
          <w:w w:val="105"/>
          <w:sz w:val="24"/>
        </w:rPr>
        <w:t>rights</w:t>
      </w:r>
      <w:r>
        <w:rPr>
          <w:spacing w:val="-4"/>
          <w:w w:val="105"/>
          <w:sz w:val="24"/>
        </w:rPr>
        <w:t> </w:t>
      </w:r>
      <w:r>
        <w:rPr>
          <w:spacing w:val="-2"/>
          <w:w w:val="105"/>
          <w:sz w:val="24"/>
        </w:rPr>
        <w:t>are</w:t>
      </w:r>
      <w:r>
        <w:rPr>
          <w:spacing w:val="-7"/>
          <w:w w:val="105"/>
          <w:sz w:val="24"/>
        </w:rPr>
        <w:t> </w:t>
      </w:r>
      <w:r>
        <w:rPr>
          <w:spacing w:val="-2"/>
          <w:w w:val="105"/>
          <w:sz w:val="24"/>
        </w:rPr>
        <w:t>generally</w:t>
      </w:r>
      <w:r>
        <w:rPr>
          <w:spacing w:val="-11"/>
          <w:w w:val="105"/>
          <w:sz w:val="24"/>
        </w:rPr>
        <w:t> </w:t>
      </w:r>
      <w:r>
        <w:rPr>
          <w:spacing w:val="-2"/>
          <w:w w:val="105"/>
          <w:sz w:val="24"/>
        </w:rPr>
        <w:t>security</w:t>
      </w:r>
      <w:r>
        <w:rPr>
          <w:spacing w:val="-14"/>
          <w:w w:val="105"/>
          <w:sz w:val="24"/>
        </w:rPr>
        <w:t> </w:t>
      </w:r>
      <w:r>
        <w:rPr>
          <w:spacing w:val="-2"/>
          <w:w w:val="105"/>
          <w:sz w:val="24"/>
        </w:rPr>
        <w:t>rights in</w:t>
      </w:r>
      <w:r>
        <w:rPr>
          <w:spacing w:val="-11"/>
          <w:w w:val="105"/>
          <w:sz w:val="24"/>
        </w:rPr>
        <w:t> </w:t>
      </w:r>
      <w:r>
        <w:rPr>
          <w:spacing w:val="-2"/>
          <w:w w:val="105"/>
          <w:sz w:val="24"/>
        </w:rPr>
        <w:t>movables,</w:t>
      </w:r>
      <w:r>
        <w:rPr>
          <w:spacing w:val="-5"/>
          <w:w w:val="105"/>
          <w:sz w:val="24"/>
        </w:rPr>
        <w:t> </w:t>
      </w:r>
      <w:r>
        <w:rPr>
          <w:spacing w:val="-2"/>
          <w:w w:val="105"/>
          <w:sz w:val="24"/>
        </w:rPr>
        <w:t>as</w:t>
      </w:r>
      <w:r>
        <w:rPr>
          <w:spacing w:val="-4"/>
          <w:w w:val="105"/>
          <w:sz w:val="24"/>
        </w:rPr>
        <w:t> </w:t>
      </w:r>
      <w:r>
        <w:rPr>
          <w:spacing w:val="-2"/>
          <w:w w:val="105"/>
          <w:sz w:val="24"/>
        </w:rPr>
        <w:t>are </w:t>
      </w:r>
      <w:r>
        <w:rPr>
          <w:sz w:val="24"/>
        </w:rPr>
        <w:t>certain</w:t>
      </w:r>
      <w:r>
        <w:rPr>
          <w:spacing w:val="-10"/>
          <w:sz w:val="24"/>
        </w:rPr>
        <w:t> </w:t>
      </w:r>
      <w:r>
        <w:rPr>
          <w:sz w:val="24"/>
        </w:rPr>
        <w:t>statutory</w:t>
      </w:r>
      <w:r>
        <w:rPr>
          <w:spacing w:val="-5"/>
          <w:sz w:val="24"/>
        </w:rPr>
        <w:t> </w:t>
      </w:r>
      <w:r>
        <w:rPr>
          <w:sz w:val="24"/>
        </w:rPr>
        <w:t>liens</w:t>
      </w:r>
      <w:r>
        <w:rPr>
          <w:spacing w:val="-3"/>
          <w:sz w:val="24"/>
        </w:rPr>
        <w:t> </w:t>
      </w:r>
      <w:r>
        <w:rPr>
          <w:sz w:val="24"/>
        </w:rPr>
        <w:t>and</w:t>
      </w:r>
      <w:r>
        <w:rPr>
          <w:spacing w:val="-4"/>
          <w:sz w:val="24"/>
        </w:rPr>
        <w:t> </w:t>
      </w:r>
      <w:r>
        <w:rPr>
          <w:sz w:val="24"/>
        </w:rPr>
        <w:t>privileges.</w:t>
      </w:r>
      <w:r>
        <w:rPr>
          <w:spacing w:val="40"/>
          <w:sz w:val="24"/>
        </w:rPr>
        <w:t> </w:t>
      </w:r>
      <w:r>
        <w:rPr>
          <w:sz w:val="24"/>
        </w:rPr>
        <w:t>Mortgage</w:t>
      </w:r>
      <w:r>
        <w:rPr>
          <w:spacing w:val="-1"/>
          <w:sz w:val="24"/>
        </w:rPr>
        <w:t> </w:t>
      </w:r>
      <w:r>
        <w:rPr>
          <w:sz w:val="24"/>
        </w:rPr>
        <w:t>is</w:t>
      </w:r>
      <w:r>
        <w:rPr>
          <w:spacing w:val="-3"/>
          <w:sz w:val="24"/>
        </w:rPr>
        <w:t> </w:t>
      </w:r>
      <w:r>
        <w:rPr>
          <w:sz w:val="24"/>
        </w:rPr>
        <w:t>generally</w:t>
      </w:r>
      <w:r>
        <w:rPr>
          <w:spacing w:val="-10"/>
          <w:sz w:val="24"/>
        </w:rPr>
        <w:t> </w:t>
      </w:r>
      <w:r>
        <w:rPr>
          <w:sz w:val="24"/>
        </w:rPr>
        <w:t>a</w:t>
      </w:r>
      <w:r>
        <w:rPr>
          <w:spacing w:val="-6"/>
          <w:sz w:val="24"/>
        </w:rPr>
        <w:t> </w:t>
      </w:r>
      <w:r>
        <w:rPr>
          <w:sz w:val="24"/>
        </w:rPr>
        <w:t>security</w:t>
      </w:r>
      <w:r>
        <w:rPr>
          <w:spacing w:val="-10"/>
          <w:sz w:val="24"/>
        </w:rPr>
        <w:t> </w:t>
      </w:r>
      <w:r>
        <w:rPr>
          <w:sz w:val="24"/>
        </w:rPr>
        <w:t>right</w:t>
      </w:r>
      <w:r>
        <w:rPr>
          <w:spacing w:val="-1"/>
          <w:sz w:val="24"/>
        </w:rPr>
        <w:t> </w:t>
      </w:r>
      <w:r>
        <w:rPr>
          <w:sz w:val="24"/>
        </w:rPr>
        <w:t>in</w:t>
      </w:r>
      <w:r>
        <w:rPr>
          <w:spacing w:val="-5"/>
          <w:sz w:val="24"/>
        </w:rPr>
        <w:t> </w:t>
      </w:r>
      <w:r>
        <w:rPr>
          <w:sz w:val="24"/>
        </w:rPr>
        <w:t>immovable</w:t>
      </w:r>
    </w:p>
    <w:p>
      <w:pPr>
        <w:pStyle w:val="BodyText"/>
        <w:spacing w:line="230" w:lineRule="auto"/>
        <w:ind w:right="157" w:firstLine="0"/>
      </w:pPr>
      <w:r>
        <w:rPr/>
        <w:t>property, as are certain statutory liens and privileges.</w:t>
      </w:r>
      <w:r>
        <w:rPr>
          <w:spacing w:val="40"/>
        </w:rPr>
        <w:t> </w:t>
      </w:r>
      <w:r>
        <w:rPr/>
        <w:t>(Note, there are exceptions, i.e., certain mortgages on movables and certain UCC 9 security interests in immovables, but we will discuss those when we come to them.)</w:t>
      </w:r>
    </w:p>
    <w:p>
      <w:pPr>
        <w:pStyle w:val="ListParagraph"/>
        <w:numPr>
          <w:ilvl w:val="0"/>
          <w:numId w:val="6"/>
        </w:numPr>
        <w:tabs>
          <w:tab w:pos="821" w:val="left" w:leader="none"/>
        </w:tabs>
        <w:spacing w:line="272" w:lineRule="exact" w:before="15" w:after="0"/>
        <w:ind w:left="820" w:right="0" w:hanging="361"/>
        <w:jc w:val="both"/>
        <w:rPr>
          <w:sz w:val="24"/>
        </w:rPr>
      </w:pPr>
      <w:r>
        <w:rPr>
          <w:sz w:val="24"/>
          <w:u w:val="single"/>
        </w:rPr>
        <w:t>According</w:t>
      </w:r>
      <w:r>
        <w:rPr>
          <w:spacing w:val="-4"/>
          <w:sz w:val="24"/>
          <w:u w:val="single"/>
        </w:rPr>
        <w:t> </w:t>
      </w:r>
      <w:r>
        <w:rPr>
          <w:sz w:val="24"/>
          <w:u w:val="single"/>
        </w:rPr>
        <w:t>to</w:t>
      </w:r>
      <w:r>
        <w:rPr>
          <w:spacing w:val="-7"/>
          <w:sz w:val="24"/>
          <w:u w:val="single"/>
        </w:rPr>
        <w:t> </w:t>
      </w:r>
      <w:r>
        <w:rPr>
          <w:sz w:val="24"/>
          <w:u w:val="single"/>
        </w:rPr>
        <w:t>Who</w:t>
      </w:r>
      <w:r>
        <w:rPr>
          <w:spacing w:val="-7"/>
          <w:sz w:val="24"/>
          <w:u w:val="single"/>
        </w:rPr>
        <w:t> </w:t>
      </w:r>
      <w:r>
        <w:rPr>
          <w:sz w:val="24"/>
          <w:u w:val="single"/>
        </w:rPr>
        <w:t>Controls the</w:t>
      </w:r>
      <w:r>
        <w:rPr>
          <w:spacing w:val="-3"/>
          <w:sz w:val="24"/>
          <w:u w:val="single"/>
        </w:rPr>
        <w:t> </w:t>
      </w:r>
      <w:r>
        <w:rPr>
          <w:sz w:val="24"/>
          <w:u w:val="single"/>
        </w:rPr>
        <w:t>Property</w:t>
      </w:r>
      <w:r>
        <w:rPr>
          <w:spacing w:val="-7"/>
          <w:sz w:val="24"/>
          <w:u w:val="single"/>
        </w:rPr>
        <w:t> </w:t>
      </w:r>
      <w:r>
        <w:rPr>
          <w:sz w:val="24"/>
          <w:u w:val="single"/>
        </w:rPr>
        <w:t>(Possessory</w:t>
      </w:r>
      <w:r>
        <w:rPr>
          <w:spacing w:val="-1"/>
          <w:sz w:val="24"/>
          <w:u w:val="single"/>
        </w:rPr>
        <w:t> </w:t>
      </w:r>
      <w:r>
        <w:rPr>
          <w:sz w:val="24"/>
          <w:u w:val="single"/>
        </w:rPr>
        <w:t>vs.</w:t>
      </w:r>
      <w:r>
        <w:rPr>
          <w:spacing w:val="-1"/>
          <w:sz w:val="24"/>
          <w:u w:val="single"/>
        </w:rPr>
        <w:t> </w:t>
      </w:r>
      <w:r>
        <w:rPr>
          <w:sz w:val="24"/>
          <w:u w:val="single"/>
        </w:rPr>
        <w:t>Non-possessory</w:t>
      </w:r>
      <w:r>
        <w:rPr>
          <w:spacing w:val="-7"/>
          <w:sz w:val="24"/>
          <w:u w:val="single"/>
        </w:rPr>
        <w:t> </w:t>
      </w:r>
      <w:r>
        <w:rPr>
          <w:spacing w:val="-2"/>
          <w:sz w:val="24"/>
          <w:u w:val="single"/>
        </w:rPr>
        <w:t>Security)</w:t>
      </w:r>
    </w:p>
    <w:p>
      <w:pPr>
        <w:pStyle w:val="ListParagraph"/>
        <w:numPr>
          <w:ilvl w:val="1"/>
          <w:numId w:val="6"/>
        </w:numPr>
        <w:tabs>
          <w:tab w:pos="1541" w:val="left" w:leader="none"/>
        </w:tabs>
        <w:spacing w:line="252" w:lineRule="exact" w:before="0" w:after="0"/>
        <w:ind w:left="1541" w:right="0" w:hanging="361"/>
        <w:jc w:val="both"/>
        <w:rPr>
          <w:sz w:val="24"/>
        </w:rPr>
      </w:pPr>
      <w:r>
        <w:rPr>
          <w:b/>
          <w:spacing w:val="-2"/>
          <w:w w:val="105"/>
          <w:sz w:val="24"/>
        </w:rPr>
        <w:t>Possessory</w:t>
      </w:r>
      <w:r>
        <w:rPr>
          <w:b/>
          <w:spacing w:val="-6"/>
          <w:w w:val="105"/>
          <w:sz w:val="24"/>
        </w:rPr>
        <w:t> </w:t>
      </w:r>
      <w:r>
        <w:rPr>
          <w:b/>
          <w:spacing w:val="-1"/>
          <w:w w:val="82"/>
          <w:sz w:val="24"/>
        </w:rPr>
        <w:t>S</w:t>
      </w:r>
      <w:r>
        <w:rPr>
          <w:b/>
          <w:spacing w:val="-4"/>
          <w:w w:val="82"/>
          <w:sz w:val="24"/>
        </w:rPr>
        <w:t>ec</w:t>
      </w:r>
      <w:r>
        <w:rPr>
          <w:b/>
          <w:spacing w:val="-6"/>
          <w:w w:val="82"/>
          <w:sz w:val="24"/>
        </w:rPr>
        <w:t>u</w:t>
      </w:r>
      <w:r>
        <w:rPr>
          <w:b/>
          <w:spacing w:val="-4"/>
          <w:w w:val="82"/>
          <w:sz w:val="24"/>
        </w:rPr>
        <w:t>ri</w:t>
      </w:r>
      <w:r>
        <w:rPr>
          <w:b/>
          <w:spacing w:val="-2"/>
          <w:w w:val="82"/>
          <w:sz w:val="24"/>
        </w:rPr>
        <w:t>t</w:t>
      </w:r>
      <w:r>
        <w:rPr>
          <w:b/>
          <w:w w:val="82"/>
          <w:sz w:val="24"/>
        </w:rPr>
        <w:t>y</w:t>
      </w:r>
      <w:r>
        <w:rPr>
          <w:spacing w:val="3"/>
          <w:w w:val="282"/>
          <w:sz w:val="24"/>
        </w:rPr>
        <w:t>-</w:t>
      </w:r>
      <w:r>
        <w:rPr>
          <w:spacing w:val="-2"/>
          <w:w w:val="105"/>
          <w:sz w:val="24"/>
        </w:rPr>
        <w:t>The</w:t>
      </w:r>
      <w:r>
        <w:rPr>
          <w:spacing w:val="-8"/>
          <w:w w:val="105"/>
          <w:sz w:val="24"/>
        </w:rPr>
        <w:t> </w:t>
      </w:r>
      <w:r>
        <w:rPr>
          <w:spacing w:val="-2"/>
          <w:w w:val="105"/>
          <w:sz w:val="24"/>
        </w:rPr>
        <w:t>creditor</w:t>
      </w:r>
      <w:r>
        <w:rPr>
          <w:spacing w:val="-3"/>
          <w:w w:val="105"/>
          <w:sz w:val="24"/>
        </w:rPr>
        <w:t> </w:t>
      </w:r>
      <w:r>
        <w:rPr>
          <w:spacing w:val="-2"/>
          <w:w w:val="105"/>
          <w:sz w:val="24"/>
        </w:rPr>
        <w:t>has</w:t>
      </w:r>
      <w:r>
        <w:rPr>
          <w:spacing w:val="-5"/>
          <w:w w:val="105"/>
          <w:sz w:val="24"/>
        </w:rPr>
        <w:t> </w:t>
      </w:r>
      <w:r>
        <w:rPr>
          <w:spacing w:val="-2"/>
          <w:w w:val="105"/>
          <w:sz w:val="24"/>
        </w:rPr>
        <w:t>possession</w:t>
      </w:r>
      <w:r>
        <w:rPr>
          <w:spacing w:val="-7"/>
          <w:w w:val="105"/>
          <w:sz w:val="24"/>
        </w:rPr>
        <w:t> </w:t>
      </w:r>
      <w:r>
        <w:rPr>
          <w:spacing w:val="-2"/>
          <w:w w:val="105"/>
          <w:sz w:val="24"/>
        </w:rPr>
        <w:t>of</w:t>
      </w:r>
      <w:r>
        <w:rPr>
          <w:spacing w:val="-11"/>
          <w:w w:val="105"/>
          <w:sz w:val="24"/>
        </w:rPr>
        <w:t> </w:t>
      </w:r>
      <w:r>
        <w:rPr>
          <w:spacing w:val="-2"/>
          <w:w w:val="105"/>
          <w:sz w:val="24"/>
        </w:rPr>
        <w:t>the</w:t>
      </w:r>
      <w:r>
        <w:rPr>
          <w:spacing w:val="-8"/>
          <w:w w:val="105"/>
          <w:sz w:val="24"/>
        </w:rPr>
        <w:t> </w:t>
      </w:r>
      <w:r>
        <w:rPr>
          <w:spacing w:val="-2"/>
          <w:w w:val="105"/>
          <w:sz w:val="24"/>
        </w:rPr>
        <w:t>property</w:t>
      </w:r>
      <w:r>
        <w:rPr>
          <w:spacing w:val="-7"/>
          <w:w w:val="105"/>
          <w:sz w:val="24"/>
        </w:rPr>
        <w:t> </w:t>
      </w:r>
      <w:r>
        <w:rPr>
          <w:spacing w:val="-2"/>
          <w:w w:val="105"/>
          <w:sz w:val="24"/>
        </w:rPr>
        <w:t>and is</w:t>
      </w:r>
      <w:r>
        <w:rPr>
          <w:spacing w:val="-5"/>
          <w:w w:val="105"/>
          <w:sz w:val="24"/>
        </w:rPr>
        <w:t> </w:t>
      </w:r>
      <w:r>
        <w:rPr>
          <w:spacing w:val="-2"/>
          <w:w w:val="105"/>
          <w:sz w:val="24"/>
        </w:rPr>
        <w:t>"holding it</w:t>
      </w:r>
      <w:r>
        <w:rPr>
          <w:spacing w:val="-4"/>
          <w:w w:val="105"/>
          <w:sz w:val="24"/>
        </w:rPr>
        <w:t> </w:t>
      </w:r>
      <w:r>
        <w:rPr>
          <w:spacing w:val="-2"/>
          <w:w w:val="105"/>
          <w:sz w:val="24"/>
        </w:rPr>
        <w:t>hostage."</w:t>
      </w:r>
    </w:p>
    <w:p>
      <w:pPr>
        <w:pStyle w:val="ListParagraph"/>
        <w:numPr>
          <w:ilvl w:val="2"/>
          <w:numId w:val="6"/>
        </w:numPr>
        <w:tabs>
          <w:tab w:pos="2261" w:val="left" w:leader="none"/>
        </w:tabs>
        <w:spacing w:line="211" w:lineRule="auto" w:before="0" w:after="0"/>
        <w:ind w:left="2261" w:right="165" w:hanging="360"/>
        <w:jc w:val="both"/>
        <w:rPr>
          <w:sz w:val="24"/>
        </w:rPr>
      </w:pPr>
      <w:r>
        <w:rPr>
          <w:w w:val="85"/>
          <w:sz w:val="24"/>
          <w:u w:val="single"/>
        </w:rPr>
        <w:t>I</w:t>
      </w:r>
      <w:r>
        <w:rPr>
          <w:spacing w:val="-2"/>
          <w:w w:val="85"/>
          <w:sz w:val="24"/>
          <w:u w:val="single"/>
        </w:rPr>
        <w:t>ll</w:t>
      </w:r>
      <w:r>
        <w:rPr>
          <w:w w:val="85"/>
          <w:sz w:val="24"/>
          <w:u w:val="single"/>
        </w:rPr>
        <w:t>u</w:t>
      </w:r>
      <w:r>
        <w:rPr>
          <w:spacing w:val="1"/>
          <w:w w:val="85"/>
          <w:sz w:val="24"/>
          <w:u w:val="single"/>
        </w:rPr>
        <w:t>s</w:t>
      </w:r>
      <w:r>
        <w:rPr>
          <w:spacing w:val="-2"/>
          <w:w w:val="85"/>
          <w:sz w:val="24"/>
          <w:u w:val="single"/>
        </w:rPr>
        <w:t>t</w:t>
      </w:r>
      <w:r>
        <w:rPr>
          <w:w w:val="85"/>
          <w:sz w:val="24"/>
          <w:u w:val="single"/>
        </w:rPr>
        <w:t>r</w:t>
      </w:r>
      <w:r>
        <w:rPr>
          <w:spacing w:val="-2"/>
          <w:w w:val="85"/>
          <w:sz w:val="24"/>
          <w:u w:val="single"/>
        </w:rPr>
        <w:t>a</w:t>
      </w:r>
      <w:r>
        <w:rPr>
          <w:spacing w:val="3"/>
          <w:w w:val="85"/>
          <w:sz w:val="24"/>
          <w:u w:val="single"/>
        </w:rPr>
        <w:t>t</w:t>
      </w:r>
      <w:r>
        <w:rPr>
          <w:spacing w:val="-2"/>
          <w:w w:val="85"/>
          <w:sz w:val="24"/>
          <w:u w:val="single"/>
        </w:rPr>
        <w:t>i</w:t>
      </w:r>
      <w:r>
        <w:rPr>
          <w:w w:val="85"/>
          <w:sz w:val="24"/>
          <w:u w:val="single"/>
        </w:rPr>
        <w:t>o</w:t>
      </w:r>
      <w:r>
        <w:rPr>
          <w:spacing w:val="-6"/>
          <w:w w:val="85"/>
          <w:sz w:val="24"/>
          <w:u w:val="single"/>
        </w:rPr>
        <w:t>n</w:t>
      </w:r>
      <w:r>
        <w:rPr>
          <w:spacing w:val="2"/>
          <w:w w:val="85"/>
          <w:sz w:val="24"/>
          <w:u w:val="single"/>
        </w:rPr>
        <w:t>s</w:t>
      </w:r>
      <w:r>
        <w:rPr>
          <w:w w:val="285"/>
          <w:sz w:val="24"/>
        </w:rPr>
        <w:t>-</w:t>
      </w:r>
      <w:r>
        <w:rPr>
          <w:sz w:val="24"/>
        </w:rPr>
        <w:t>Under prior law, the civil law security devices of pawn and antichresis were possessory</w:t>
      </w:r>
      <w:r>
        <w:rPr>
          <w:spacing w:val="-15"/>
          <w:sz w:val="24"/>
        </w:rPr>
        <w:t> </w:t>
      </w:r>
      <w:r>
        <w:rPr>
          <w:sz w:val="24"/>
        </w:rPr>
        <w:t>security</w:t>
      </w:r>
      <w:r>
        <w:rPr>
          <w:spacing w:val="-16"/>
          <w:sz w:val="24"/>
        </w:rPr>
        <w:t> </w:t>
      </w:r>
      <w:r>
        <w:rPr>
          <w:sz w:val="24"/>
        </w:rPr>
        <w:t>devices</w:t>
      </w:r>
      <w:r>
        <w:rPr>
          <w:spacing w:val="-11"/>
          <w:sz w:val="24"/>
        </w:rPr>
        <w:t> </w:t>
      </w:r>
      <w:r>
        <w:rPr>
          <w:sz w:val="24"/>
        </w:rPr>
        <w:t>for</w:t>
      </w:r>
      <w:r>
        <w:rPr>
          <w:spacing w:val="-12"/>
          <w:sz w:val="24"/>
        </w:rPr>
        <w:t> </w:t>
      </w:r>
      <w:r>
        <w:rPr>
          <w:sz w:val="24"/>
        </w:rPr>
        <w:t>movables</w:t>
      </w:r>
      <w:r>
        <w:rPr>
          <w:spacing w:val="-10"/>
          <w:sz w:val="24"/>
        </w:rPr>
        <w:t> </w:t>
      </w:r>
      <w:r>
        <w:rPr>
          <w:sz w:val="24"/>
        </w:rPr>
        <w:t>and</w:t>
      </w:r>
      <w:r>
        <w:rPr>
          <w:spacing w:val="-6"/>
          <w:sz w:val="24"/>
        </w:rPr>
        <w:t> </w:t>
      </w:r>
      <w:r>
        <w:rPr>
          <w:sz w:val="24"/>
        </w:rPr>
        <w:t>immovables,</w:t>
      </w:r>
      <w:r>
        <w:rPr>
          <w:spacing w:val="-12"/>
          <w:sz w:val="24"/>
        </w:rPr>
        <w:t> </w:t>
      </w:r>
      <w:r>
        <w:rPr>
          <w:sz w:val="24"/>
        </w:rPr>
        <w:t>respectively.</w:t>
      </w:r>
      <w:r>
        <w:rPr>
          <w:spacing w:val="38"/>
          <w:sz w:val="24"/>
        </w:rPr>
        <w:t> </w:t>
      </w:r>
      <w:r>
        <w:rPr>
          <w:sz w:val="24"/>
        </w:rPr>
        <w:t>Today,</w:t>
      </w:r>
      <w:r>
        <w:rPr>
          <w:spacing w:val="-12"/>
          <w:sz w:val="24"/>
        </w:rPr>
        <w:t> </w:t>
      </w:r>
      <w:r>
        <w:rPr>
          <w:sz w:val="24"/>
        </w:rPr>
        <w:t>neither</w:t>
      </w:r>
      <w:r>
        <w:rPr>
          <w:spacing w:val="-12"/>
          <w:sz w:val="24"/>
        </w:rPr>
        <w:t> </w:t>
      </w:r>
      <w:r>
        <w:rPr>
          <w:sz w:val="24"/>
        </w:rPr>
        <w:t>of</w:t>
      </w:r>
    </w:p>
    <w:p>
      <w:pPr>
        <w:pStyle w:val="BodyText"/>
        <w:spacing w:line="265" w:lineRule="exact"/>
        <w:ind w:firstLine="0"/>
      </w:pPr>
      <w:r>
        <w:rPr/>
        <w:t>these</w:t>
      </w:r>
      <w:r>
        <w:rPr>
          <w:spacing w:val="30"/>
        </w:rPr>
        <w:t> </w:t>
      </w:r>
      <w:r>
        <w:rPr/>
        <w:t>terms</w:t>
      </w:r>
      <w:r>
        <w:rPr>
          <w:spacing w:val="35"/>
        </w:rPr>
        <w:t> </w:t>
      </w:r>
      <w:r>
        <w:rPr/>
        <w:t>appear</w:t>
      </w:r>
      <w:r>
        <w:rPr>
          <w:spacing w:val="37"/>
        </w:rPr>
        <w:t> </w:t>
      </w:r>
      <w:r>
        <w:rPr/>
        <w:t>in</w:t>
      </w:r>
      <w:r>
        <w:rPr>
          <w:spacing w:val="33"/>
        </w:rPr>
        <w:t> </w:t>
      </w:r>
      <w:r>
        <w:rPr/>
        <w:t>the</w:t>
      </w:r>
      <w:r>
        <w:rPr>
          <w:spacing w:val="32"/>
        </w:rPr>
        <w:t> </w:t>
      </w:r>
      <w:r>
        <w:rPr/>
        <w:t>Civil</w:t>
      </w:r>
      <w:r>
        <w:rPr>
          <w:spacing w:val="32"/>
        </w:rPr>
        <w:t> </w:t>
      </w:r>
      <w:r>
        <w:rPr/>
        <w:t>Code.</w:t>
      </w:r>
      <w:r>
        <w:rPr>
          <w:spacing w:val="33"/>
        </w:rPr>
        <w:t>  </w:t>
      </w:r>
      <w:r>
        <w:rPr/>
        <w:t>However,</w:t>
      </w:r>
      <w:r>
        <w:rPr>
          <w:spacing w:val="34"/>
        </w:rPr>
        <w:t> </w:t>
      </w:r>
      <w:r>
        <w:rPr/>
        <w:t>some</w:t>
      </w:r>
      <w:r>
        <w:rPr>
          <w:spacing w:val="33"/>
        </w:rPr>
        <w:t> </w:t>
      </w:r>
      <w:r>
        <w:rPr/>
        <w:t>privileges</w:t>
      </w:r>
      <w:r>
        <w:rPr>
          <w:spacing w:val="34"/>
        </w:rPr>
        <w:t> </w:t>
      </w:r>
      <w:r>
        <w:rPr/>
        <w:t>(e.g.,</w:t>
      </w:r>
      <w:r>
        <w:rPr>
          <w:spacing w:val="33"/>
        </w:rPr>
        <w:t> </w:t>
      </w:r>
      <w:r>
        <w:rPr/>
        <w:t>the</w:t>
      </w:r>
      <w:r>
        <w:rPr>
          <w:spacing w:val="33"/>
        </w:rPr>
        <w:t> </w:t>
      </w:r>
      <w:r>
        <w:rPr>
          <w:spacing w:val="-2"/>
        </w:rPr>
        <w:t>"artisan's"</w:t>
      </w:r>
    </w:p>
    <w:p>
      <w:pPr>
        <w:pStyle w:val="BodyText"/>
        <w:spacing w:line="242" w:lineRule="exact"/>
        <w:ind w:firstLine="0"/>
      </w:pPr>
      <w:r>
        <w:rPr/>
        <w:t>privilege)</w:t>
      </w:r>
      <w:r>
        <w:rPr>
          <w:spacing w:val="-3"/>
        </w:rPr>
        <w:t> </w:t>
      </w:r>
      <w:r>
        <w:rPr/>
        <w:t>are</w:t>
      </w:r>
      <w:r>
        <w:rPr>
          <w:spacing w:val="-5"/>
        </w:rPr>
        <w:t> </w:t>
      </w:r>
      <w:r>
        <w:rPr/>
        <w:t>possessory</w:t>
      </w:r>
      <w:r>
        <w:rPr>
          <w:spacing w:val="-4"/>
        </w:rPr>
        <w:t> </w:t>
      </w:r>
      <w:r>
        <w:rPr/>
        <w:t>in</w:t>
      </w:r>
      <w:r>
        <w:rPr>
          <w:spacing w:val="1"/>
        </w:rPr>
        <w:t> </w:t>
      </w:r>
      <w:r>
        <w:rPr>
          <w:spacing w:val="-2"/>
        </w:rPr>
        <w:t>nature.</w:t>
      </w:r>
    </w:p>
    <w:p>
      <w:pPr>
        <w:pStyle w:val="ListParagraph"/>
        <w:numPr>
          <w:ilvl w:val="2"/>
          <w:numId w:val="6"/>
        </w:numPr>
        <w:tabs>
          <w:tab w:pos="2261" w:val="left" w:leader="none"/>
        </w:tabs>
        <w:spacing w:line="225" w:lineRule="auto" w:before="0" w:after="0"/>
        <w:ind w:left="2261" w:right="162" w:hanging="360"/>
        <w:jc w:val="both"/>
        <w:rPr>
          <w:sz w:val="24"/>
        </w:rPr>
      </w:pPr>
      <w:r>
        <w:rPr>
          <w:sz w:val="24"/>
        </w:rPr>
        <w:t>These</w:t>
      </w:r>
      <w:r>
        <w:rPr>
          <w:spacing w:val="-8"/>
          <w:sz w:val="24"/>
        </w:rPr>
        <w:t> </w:t>
      </w:r>
      <w:r>
        <w:rPr>
          <w:sz w:val="24"/>
        </w:rPr>
        <w:t>are</w:t>
      </w:r>
      <w:r>
        <w:rPr>
          <w:spacing w:val="-8"/>
          <w:sz w:val="24"/>
        </w:rPr>
        <w:t> </w:t>
      </w:r>
      <w:r>
        <w:rPr>
          <w:sz w:val="24"/>
        </w:rPr>
        <w:t>generally</w:t>
      </w:r>
      <w:r>
        <w:rPr>
          <w:spacing w:val="-12"/>
          <w:sz w:val="24"/>
        </w:rPr>
        <w:t> </w:t>
      </w:r>
      <w:r>
        <w:rPr>
          <w:sz w:val="24"/>
        </w:rPr>
        <w:t>bad</w:t>
      </w:r>
      <w:r>
        <w:rPr>
          <w:spacing w:val="-1"/>
          <w:sz w:val="24"/>
        </w:rPr>
        <w:t> </w:t>
      </w:r>
      <w:r>
        <w:rPr>
          <w:sz w:val="24"/>
        </w:rPr>
        <w:t>for</w:t>
      </w:r>
      <w:r>
        <w:rPr>
          <w:spacing w:val="-7"/>
          <w:sz w:val="24"/>
        </w:rPr>
        <w:t> </w:t>
      </w:r>
      <w:r>
        <w:rPr>
          <w:sz w:val="24"/>
        </w:rPr>
        <w:t>the</w:t>
      </w:r>
      <w:r>
        <w:rPr>
          <w:spacing w:val="-8"/>
          <w:sz w:val="24"/>
        </w:rPr>
        <w:t> </w:t>
      </w:r>
      <w:r>
        <w:rPr>
          <w:sz w:val="24"/>
        </w:rPr>
        <w:t>creditor,</w:t>
      </w:r>
      <w:r>
        <w:rPr>
          <w:spacing w:val="-6"/>
          <w:sz w:val="24"/>
        </w:rPr>
        <w:t> </w:t>
      </w:r>
      <w:r>
        <w:rPr>
          <w:sz w:val="24"/>
        </w:rPr>
        <w:t>because</w:t>
      </w:r>
      <w:r>
        <w:rPr>
          <w:spacing w:val="-3"/>
          <w:sz w:val="24"/>
        </w:rPr>
        <w:t> </w:t>
      </w:r>
      <w:r>
        <w:rPr>
          <w:sz w:val="24"/>
        </w:rPr>
        <w:t>it</w:t>
      </w:r>
      <w:r>
        <w:rPr>
          <w:spacing w:val="-8"/>
          <w:sz w:val="24"/>
        </w:rPr>
        <w:t> </w:t>
      </w:r>
      <w:r>
        <w:rPr>
          <w:sz w:val="24"/>
        </w:rPr>
        <w:t>can</w:t>
      </w:r>
      <w:r>
        <w:rPr>
          <w:spacing w:val="-12"/>
          <w:sz w:val="24"/>
        </w:rPr>
        <w:t> </w:t>
      </w:r>
      <w:r>
        <w:rPr>
          <w:sz w:val="24"/>
        </w:rPr>
        <w:t>take</w:t>
      </w:r>
      <w:r>
        <w:rPr>
          <w:spacing w:val="-8"/>
          <w:sz w:val="24"/>
        </w:rPr>
        <w:t> </w:t>
      </w:r>
      <w:r>
        <w:rPr>
          <w:sz w:val="24"/>
        </w:rPr>
        <w:t>away</w:t>
      </w:r>
      <w:r>
        <w:rPr>
          <w:spacing w:val="-12"/>
          <w:sz w:val="24"/>
        </w:rPr>
        <w:t> </w:t>
      </w:r>
      <w:r>
        <w:rPr>
          <w:sz w:val="24"/>
        </w:rPr>
        <w:t>the</w:t>
      </w:r>
      <w:r>
        <w:rPr>
          <w:spacing w:val="-8"/>
          <w:sz w:val="24"/>
        </w:rPr>
        <w:t> </w:t>
      </w:r>
      <w:r>
        <w:rPr>
          <w:sz w:val="24"/>
        </w:rPr>
        <w:t>debtors</w:t>
      </w:r>
      <w:r>
        <w:rPr>
          <w:spacing w:val="-5"/>
          <w:sz w:val="24"/>
        </w:rPr>
        <w:t> </w:t>
      </w:r>
      <w:r>
        <w:rPr>
          <w:sz w:val="24"/>
        </w:rPr>
        <w:t>ability</w:t>
      </w:r>
      <w:r>
        <w:rPr>
          <w:spacing w:val="-12"/>
          <w:sz w:val="24"/>
        </w:rPr>
        <w:t> </w:t>
      </w:r>
      <w:r>
        <w:rPr>
          <w:sz w:val="24"/>
        </w:rPr>
        <w:t>to</w:t>
      </w:r>
      <w:r>
        <w:rPr>
          <w:spacing w:val="-12"/>
          <w:sz w:val="24"/>
        </w:rPr>
        <w:t> </w:t>
      </w:r>
      <w:r>
        <w:rPr>
          <w:sz w:val="24"/>
        </w:rPr>
        <w:t>pay back</w:t>
      </w:r>
      <w:r>
        <w:rPr>
          <w:spacing w:val="-13"/>
          <w:sz w:val="24"/>
        </w:rPr>
        <w:t> </w:t>
      </w:r>
      <w:r>
        <w:rPr>
          <w:sz w:val="24"/>
        </w:rPr>
        <w:t>the</w:t>
      </w:r>
      <w:r>
        <w:rPr>
          <w:spacing w:val="-11"/>
          <w:sz w:val="24"/>
        </w:rPr>
        <w:t> </w:t>
      </w:r>
      <w:r>
        <w:rPr>
          <w:sz w:val="24"/>
        </w:rPr>
        <w:t>debt,</w:t>
      </w:r>
      <w:r>
        <w:rPr>
          <w:spacing w:val="-10"/>
          <w:sz w:val="24"/>
        </w:rPr>
        <w:t> </w:t>
      </w:r>
      <w:r>
        <w:rPr>
          <w:sz w:val="24"/>
        </w:rPr>
        <w:t>especially</w:t>
      </w:r>
      <w:r>
        <w:rPr>
          <w:spacing w:val="-14"/>
          <w:sz w:val="24"/>
        </w:rPr>
        <w:t> </w:t>
      </w:r>
      <w:r>
        <w:rPr>
          <w:sz w:val="24"/>
        </w:rPr>
        <w:t>when</w:t>
      </w:r>
      <w:r>
        <w:rPr>
          <w:spacing w:val="-14"/>
          <w:sz w:val="24"/>
        </w:rPr>
        <w:t> </w:t>
      </w:r>
      <w:r>
        <w:rPr>
          <w:sz w:val="24"/>
        </w:rPr>
        <w:t>the</w:t>
      </w:r>
      <w:r>
        <w:rPr>
          <w:spacing w:val="-11"/>
          <w:sz w:val="24"/>
        </w:rPr>
        <w:t> </w:t>
      </w:r>
      <w:r>
        <w:rPr>
          <w:sz w:val="24"/>
        </w:rPr>
        <w:t>thing</w:t>
      </w:r>
      <w:r>
        <w:rPr>
          <w:spacing w:val="-4"/>
          <w:sz w:val="24"/>
        </w:rPr>
        <w:t> </w:t>
      </w:r>
      <w:r>
        <w:rPr>
          <w:sz w:val="24"/>
        </w:rPr>
        <w:t>is</w:t>
      </w:r>
      <w:r>
        <w:rPr>
          <w:spacing w:val="-8"/>
          <w:sz w:val="24"/>
        </w:rPr>
        <w:t> </w:t>
      </w:r>
      <w:r>
        <w:rPr>
          <w:sz w:val="24"/>
        </w:rPr>
        <w:t>something</w:t>
      </w:r>
      <w:r>
        <w:rPr>
          <w:spacing w:val="-5"/>
          <w:sz w:val="24"/>
        </w:rPr>
        <w:t> </w:t>
      </w:r>
      <w:r>
        <w:rPr>
          <w:sz w:val="24"/>
        </w:rPr>
        <w:t>used</w:t>
      </w:r>
      <w:r>
        <w:rPr>
          <w:spacing w:val="-10"/>
          <w:sz w:val="24"/>
        </w:rPr>
        <w:t> </w:t>
      </w:r>
      <w:r>
        <w:rPr>
          <w:sz w:val="24"/>
        </w:rPr>
        <w:t>for</w:t>
      </w:r>
      <w:r>
        <w:rPr>
          <w:spacing w:val="-10"/>
          <w:sz w:val="24"/>
        </w:rPr>
        <w:t> </w:t>
      </w:r>
      <w:r>
        <w:rPr>
          <w:sz w:val="24"/>
        </w:rPr>
        <w:t>the</w:t>
      </w:r>
      <w:r>
        <w:rPr>
          <w:spacing w:val="-11"/>
          <w:sz w:val="24"/>
        </w:rPr>
        <w:t> </w:t>
      </w:r>
      <w:r>
        <w:rPr>
          <w:sz w:val="24"/>
        </w:rPr>
        <w:t>creation</w:t>
      </w:r>
      <w:r>
        <w:rPr>
          <w:spacing w:val="-10"/>
          <w:sz w:val="24"/>
        </w:rPr>
        <w:t> </w:t>
      </w:r>
      <w:r>
        <w:rPr>
          <w:sz w:val="24"/>
        </w:rPr>
        <w:t>of</w:t>
      </w:r>
      <w:r>
        <w:rPr>
          <w:spacing w:val="-9"/>
          <w:sz w:val="24"/>
        </w:rPr>
        <w:t> </w:t>
      </w:r>
      <w:r>
        <w:rPr>
          <w:sz w:val="24"/>
        </w:rPr>
        <w:t>income,</w:t>
      </w:r>
      <w:r>
        <w:rPr>
          <w:spacing w:val="-10"/>
          <w:sz w:val="24"/>
        </w:rPr>
        <w:t> </w:t>
      </w:r>
      <w:r>
        <w:rPr>
          <w:sz w:val="24"/>
        </w:rPr>
        <w:t>such as</w:t>
      </w:r>
      <w:r>
        <w:rPr>
          <w:spacing w:val="-8"/>
          <w:sz w:val="24"/>
        </w:rPr>
        <w:t> </w:t>
      </w:r>
      <w:r>
        <w:rPr>
          <w:sz w:val="24"/>
        </w:rPr>
        <w:t>equipment</w:t>
      </w:r>
      <w:r>
        <w:rPr>
          <w:spacing w:val="-11"/>
          <w:sz w:val="24"/>
        </w:rPr>
        <w:t> </w:t>
      </w:r>
      <w:r>
        <w:rPr>
          <w:sz w:val="24"/>
        </w:rPr>
        <w:t>used</w:t>
      </w:r>
      <w:r>
        <w:rPr>
          <w:spacing w:val="-4"/>
          <w:sz w:val="24"/>
        </w:rPr>
        <w:t> </w:t>
      </w:r>
      <w:r>
        <w:rPr>
          <w:sz w:val="24"/>
        </w:rPr>
        <w:t>in</w:t>
      </w:r>
      <w:r>
        <w:rPr>
          <w:spacing w:val="-15"/>
          <w:sz w:val="24"/>
        </w:rPr>
        <w:t> </w:t>
      </w:r>
      <w:r>
        <w:rPr>
          <w:sz w:val="24"/>
        </w:rPr>
        <w:t>a</w:t>
      </w:r>
      <w:r>
        <w:rPr>
          <w:spacing w:val="-11"/>
          <w:sz w:val="24"/>
        </w:rPr>
        <w:t> </w:t>
      </w:r>
      <w:r>
        <w:rPr>
          <w:sz w:val="24"/>
        </w:rPr>
        <w:t>trade</w:t>
      </w:r>
      <w:r>
        <w:rPr>
          <w:spacing w:val="-11"/>
          <w:sz w:val="24"/>
        </w:rPr>
        <w:t> </w:t>
      </w:r>
      <w:r>
        <w:rPr>
          <w:sz w:val="24"/>
        </w:rPr>
        <w:t>or</w:t>
      </w:r>
      <w:r>
        <w:rPr>
          <w:spacing w:val="-10"/>
          <w:sz w:val="24"/>
        </w:rPr>
        <w:t> </w:t>
      </w:r>
      <w:r>
        <w:rPr>
          <w:sz w:val="24"/>
        </w:rPr>
        <w:t>business.</w:t>
      </w:r>
      <w:r>
        <w:rPr>
          <w:spacing w:val="40"/>
          <w:sz w:val="24"/>
        </w:rPr>
        <w:t> </w:t>
      </w:r>
      <w:r>
        <w:rPr>
          <w:sz w:val="24"/>
        </w:rPr>
        <w:t>As</w:t>
      </w:r>
      <w:r>
        <w:rPr>
          <w:spacing w:val="-8"/>
          <w:sz w:val="24"/>
        </w:rPr>
        <w:t> </w:t>
      </w:r>
      <w:r>
        <w:rPr>
          <w:sz w:val="24"/>
        </w:rPr>
        <w:t>such,</w:t>
      </w:r>
      <w:r>
        <w:rPr>
          <w:spacing w:val="-10"/>
          <w:sz w:val="24"/>
        </w:rPr>
        <w:t> </w:t>
      </w:r>
      <w:r>
        <w:rPr>
          <w:sz w:val="24"/>
        </w:rPr>
        <w:t>these</w:t>
      </w:r>
      <w:r>
        <w:rPr>
          <w:spacing w:val="-11"/>
          <w:sz w:val="24"/>
        </w:rPr>
        <w:t> </w:t>
      </w:r>
      <w:r>
        <w:rPr>
          <w:sz w:val="24"/>
        </w:rPr>
        <w:t>are</w:t>
      </w:r>
      <w:r>
        <w:rPr>
          <w:spacing w:val="-11"/>
          <w:sz w:val="24"/>
        </w:rPr>
        <w:t> </w:t>
      </w:r>
      <w:r>
        <w:rPr>
          <w:sz w:val="24"/>
        </w:rPr>
        <w:t>very</w:t>
      </w:r>
      <w:r>
        <w:rPr>
          <w:spacing w:val="-15"/>
          <w:sz w:val="24"/>
        </w:rPr>
        <w:t> </w:t>
      </w:r>
      <w:r>
        <w:rPr>
          <w:sz w:val="24"/>
        </w:rPr>
        <w:t>uncommon</w:t>
      </w:r>
      <w:r>
        <w:rPr>
          <w:spacing w:val="-15"/>
          <w:sz w:val="24"/>
        </w:rPr>
        <w:t> </w:t>
      </w:r>
      <w:r>
        <w:rPr>
          <w:sz w:val="24"/>
        </w:rPr>
        <w:t>because</w:t>
      </w:r>
      <w:r>
        <w:rPr>
          <w:spacing w:val="-11"/>
          <w:sz w:val="24"/>
        </w:rPr>
        <w:t> </w:t>
      </w:r>
      <w:r>
        <w:rPr>
          <w:sz w:val="24"/>
        </w:rPr>
        <w:t>there isn't much</w:t>
      </w:r>
      <w:r>
        <w:rPr>
          <w:spacing w:val="-7"/>
          <w:sz w:val="24"/>
        </w:rPr>
        <w:t> </w:t>
      </w:r>
      <w:r>
        <w:rPr>
          <w:sz w:val="24"/>
        </w:rPr>
        <w:t>demand for</w:t>
      </w:r>
      <w:r>
        <w:rPr>
          <w:spacing w:val="-1"/>
          <w:sz w:val="24"/>
        </w:rPr>
        <w:t> </w:t>
      </w:r>
      <w:r>
        <w:rPr>
          <w:sz w:val="24"/>
        </w:rPr>
        <w:t>this type of</w:t>
      </w:r>
      <w:r>
        <w:rPr>
          <w:spacing w:val="-7"/>
          <w:sz w:val="24"/>
        </w:rPr>
        <w:t> </w:t>
      </w:r>
      <w:r>
        <w:rPr>
          <w:sz w:val="24"/>
        </w:rPr>
        <w:t>transaction.</w:t>
      </w:r>
      <w:r>
        <w:rPr>
          <w:spacing w:val="40"/>
          <w:sz w:val="24"/>
        </w:rPr>
        <w:t> </w:t>
      </w:r>
      <w:r>
        <w:rPr>
          <w:sz w:val="24"/>
        </w:rPr>
        <w:t>If</w:t>
      </w:r>
      <w:r>
        <w:rPr>
          <w:spacing w:val="-1"/>
          <w:sz w:val="24"/>
        </w:rPr>
        <w:t> </w:t>
      </w:r>
      <w:r>
        <w:rPr>
          <w:sz w:val="24"/>
        </w:rPr>
        <w:t>you</w:t>
      </w:r>
      <w:r>
        <w:rPr>
          <w:spacing w:val="-1"/>
          <w:sz w:val="24"/>
        </w:rPr>
        <w:t> </w:t>
      </w:r>
      <w:r>
        <w:rPr>
          <w:sz w:val="24"/>
        </w:rPr>
        <w:t>were</w:t>
      </w:r>
      <w:r>
        <w:rPr>
          <w:spacing w:val="-3"/>
          <w:sz w:val="24"/>
        </w:rPr>
        <w:t> </w:t>
      </w:r>
      <w:r>
        <w:rPr>
          <w:sz w:val="24"/>
        </w:rPr>
        <w:t>going</w:t>
      </w:r>
      <w:r>
        <w:rPr>
          <w:spacing w:val="-1"/>
          <w:sz w:val="24"/>
        </w:rPr>
        <w:t> </w:t>
      </w:r>
      <w:r>
        <w:rPr>
          <w:sz w:val="24"/>
        </w:rPr>
        <w:t>to</w:t>
      </w:r>
      <w:r>
        <w:rPr>
          <w:spacing w:val="-2"/>
          <w:sz w:val="24"/>
        </w:rPr>
        <w:t> </w:t>
      </w:r>
      <w:r>
        <w:rPr>
          <w:sz w:val="24"/>
        </w:rPr>
        <w:t>finance a</w:t>
      </w:r>
      <w:r>
        <w:rPr>
          <w:spacing w:val="-3"/>
          <w:sz w:val="24"/>
        </w:rPr>
        <w:t> </w:t>
      </w:r>
      <w:r>
        <w:rPr>
          <w:sz w:val="24"/>
        </w:rPr>
        <w:t>car,</w:t>
      </w:r>
      <w:r>
        <w:rPr>
          <w:spacing w:val="-1"/>
          <w:sz w:val="24"/>
        </w:rPr>
        <w:t> </w:t>
      </w:r>
      <w:r>
        <w:rPr>
          <w:sz w:val="24"/>
        </w:rPr>
        <w:t>but</w:t>
      </w:r>
      <w:r>
        <w:rPr>
          <w:spacing w:val="-3"/>
          <w:sz w:val="24"/>
        </w:rPr>
        <w:t> </w:t>
      </w:r>
      <w:r>
        <w:rPr>
          <w:sz w:val="24"/>
        </w:rPr>
        <w:t>the dealership was going to hold the car until you paid it off, you would find a different </w:t>
      </w:r>
      <w:r>
        <w:rPr>
          <w:spacing w:val="-2"/>
          <w:sz w:val="24"/>
        </w:rPr>
        <w:t>solution!</w:t>
      </w:r>
    </w:p>
    <w:p>
      <w:pPr>
        <w:pStyle w:val="ListParagraph"/>
        <w:numPr>
          <w:ilvl w:val="1"/>
          <w:numId w:val="6"/>
        </w:numPr>
        <w:tabs>
          <w:tab w:pos="1541" w:val="left" w:leader="none"/>
        </w:tabs>
        <w:spacing w:line="218" w:lineRule="auto" w:before="0" w:after="0"/>
        <w:ind w:left="1541" w:right="163" w:hanging="361"/>
        <w:jc w:val="both"/>
        <w:rPr>
          <w:sz w:val="24"/>
        </w:rPr>
      </w:pPr>
      <w:r>
        <w:rPr>
          <w:b/>
          <w:sz w:val="24"/>
        </w:rPr>
        <w:t>Non-Possessory </w:t>
      </w:r>
      <w:r>
        <w:rPr>
          <w:b/>
          <w:spacing w:val="1"/>
          <w:w w:val="77"/>
          <w:sz w:val="24"/>
        </w:rPr>
        <w:t>S</w:t>
      </w:r>
      <w:r>
        <w:rPr>
          <w:b/>
          <w:spacing w:val="-2"/>
          <w:w w:val="77"/>
          <w:sz w:val="24"/>
        </w:rPr>
        <w:t>ec</w:t>
      </w:r>
      <w:r>
        <w:rPr>
          <w:b/>
          <w:spacing w:val="-4"/>
          <w:w w:val="77"/>
          <w:sz w:val="24"/>
        </w:rPr>
        <w:t>u</w:t>
      </w:r>
      <w:r>
        <w:rPr>
          <w:b/>
          <w:spacing w:val="-2"/>
          <w:w w:val="77"/>
          <w:sz w:val="24"/>
        </w:rPr>
        <w:t>ri</w:t>
      </w:r>
      <w:r>
        <w:rPr>
          <w:b/>
          <w:w w:val="77"/>
          <w:sz w:val="24"/>
        </w:rPr>
        <w:t>t</w:t>
      </w:r>
      <w:r>
        <w:rPr>
          <w:b/>
          <w:spacing w:val="1"/>
          <w:w w:val="77"/>
          <w:sz w:val="24"/>
        </w:rPr>
        <w:t>y</w:t>
      </w:r>
      <w:r>
        <w:rPr>
          <w:spacing w:val="5"/>
          <w:w w:val="277"/>
          <w:sz w:val="24"/>
        </w:rPr>
        <w:t>-</w:t>
      </w:r>
      <w:r>
        <w:rPr>
          <w:sz w:val="24"/>
        </w:rPr>
        <w:t>The debtor retains possession of the property during the existence of </w:t>
      </w:r>
      <w:r>
        <w:rPr>
          <w:w w:val="105"/>
          <w:sz w:val="24"/>
        </w:rPr>
        <w:t>the security right.</w:t>
      </w:r>
    </w:p>
    <w:p>
      <w:pPr>
        <w:pStyle w:val="ListParagraph"/>
        <w:numPr>
          <w:ilvl w:val="2"/>
          <w:numId w:val="6"/>
        </w:numPr>
        <w:tabs>
          <w:tab w:pos="359" w:val="left" w:leader="none"/>
          <w:tab w:pos="360" w:val="left" w:leader="none"/>
        </w:tabs>
        <w:spacing w:line="278" w:lineRule="exact" w:before="0" w:after="0"/>
        <w:ind w:left="360" w:right="164" w:hanging="360"/>
        <w:jc w:val="right"/>
        <w:rPr>
          <w:sz w:val="24"/>
        </w:rPr>
      </w:pPr>
      <w:r>
        <w:rPr>
          <w:w w:val="85"/>
          <w:sz w:val="24"/>
          <w:u w:val="single"/>
        </w:rPr>
        <w:t>I</w:t>
      </w:r>
      <w:r>
        <w:rPr>
          <w:spacing w:val="-2"/>
          <w:w w:val="85"/>
          <w:sz w:val="24"/>
          <w:u w:val="single"/>
        </w:rPr>
        <w:t>ll</w:t>
      </w:r>
      <w:r>
        <w:rPr>
          <w:w w:val="85"/>
          <w:sz w:val="24"/>
          <w:u w:val="single"/>
        </w:rPr>
        <w:t>u</w:t>
      </w:r>
      <w:r>
        <w:rPr>
          <w:spacing w:val="1"/>
          <w:w w:val="85"/>
          <w:sz w:val="24"/>
          <w:u w:val="single"/>
        </w:rPr>
        <w:t>s</w:t>
      </w:r>
      <w:r>
        <w:rPr>
          <w:spacing w:val="-2"/>
          <w:w w:val="85"/>
          <w:sz w:val="24"/>
          <w:u w:val="single"/>
        </w:rPr>
        <w:t>t</w:t>
      </w:r>
      <w:r>
        <w:rPr>
          <w:w w:val="85"/>
          <w:sz w:val="24"/>
          <w:u w:val="single"/>
        </w:rPr>
        <w:t>r</w:t>
      </w:r>
      <w:r>
        <w:rPr>
          <w:spacing w:val="-2"/>
          <w:w w:val="85"/>
          <w:sz w:val="24"/>
          <w:u w:val="single"/>
        </w:rPr>
        <w:t>a</w:t>
      </w:r>
      <w:r>
        <w:rPr>
          <w:spacing w:val="3"/>
          <w:w w:val="85"/>
          <w:sz w:val="24"/>
          <w:u w:val="single"/>
        </w:rPr>
        <w:t>t</w:t>
      </w:r>
      <w:r>
        <w:rPr>
          <w:spacing w:val="-2"/>
          <w:w w:val="85"/>
          <w:sz w:val="24"/>
          <w:u w:val="single"/>
        </w:rPr>
        <w:t>i</w:t>
      </w:r>
      <w:r>
        <w:rPr>
          <w:w w:val="85"/>
          <w:sz w:val="24"/>
          <w:u w:val="single"/>
        </w:rPr>
        <w:t>o</w:t>
      </w:r>
      <w:r>
        <w:rPr>
          <w:spacing w:val="-6"/>
          <w:w w:val="85"/>
          <w:sz w:val="24"/>
          <w:u w:val="single"/>
        </w:rPr>
        <w:t>n</w:t>
      </w:r>
      <w:r>
        <w:rPr>
          <w:spacing w:val="2"/>
          <w:w w:val="85"/>
          <w:sz w:val="24"/>
          <w:u w:val="single"/>
        </w:rPr>
        <w:t>s</w:t>
      </w:r>
      <w:r>
        <w:rPr>
          <w:w w:val="285"/>
          <w:sz w:val="24"/>
        </w:rPr>
        <w:t>-</w:t>
      </w:r>
      <w:r>
        <w:rPr>
          <w:sz w:val="24"/>
        </w:rPr>
        <w:t>Most</w:t>
      </w:r>
      <w:r>
        <w:rPr>
          <w:spacing w:val="19"/>
          <w:sz w:val="24"/>
        </w:rPr>
        <w:t> </w:t>
      </w:r>
      <w:r>
        <w:rPr>
          <w:sz w:val="24"/>
        </w:rPr>
        <w:t>UCC</w:t>
      </w:r>
      <w:r>
        <w:rPr>
          <w:spacing w:val="27"/>
          <w:sz w:val="24"/>
        </w:rPr>
        <w:t> </w:t>
      </w:r>
      <w:r>
        <w:rPr>
          <w:sz w:val="24"/>
        </w:rPr>
        <w:t>Article</w:t>
      </w:r>
      <w:r>
        <w:rPr>
          <w:spacing w:val="19"/>
          <w:sz w:val="24"/>
        </w:rPr>
        <w:t> </w:t>
      </w:r>
      <w:r>
        <w:rPr>
          <w:sz w:val="24"/>
        </w:rPr>
        <w:t>9</w:t>
      </w:r>
      <w:r>
        <w:rPr>
          <w:spacing w:val="21"/>
          <w:sz w:val="24"/>
        </w:rPr>
        <w:t> </w:t>
      </w:r>
      <w:r>
        <w:rPr>
          <w:sz w:val="24"/>
        </w:rPr>
        <w:t>security</w:t>
      </w:r>
      <w:r>
        <w:rPr>
          <w:spacing w:val="20"/>
          <w:sz w:val="24"/>
        </w:rPr>
        <w:t> </w:t>
      </w:r>
      <w:r>
        <w:rPr>
          <w:sz w:val="24"/>
        </w:rPr>
        <w:t>interests</w:t>
      </w:r>
      <w:r>
        <w:rPr>
          <w:spacing w:val="24"/>
          <w:sz w:val="24"/>
        </w:rPr>
        <w:t> </w:t>
      </w:r>
      <w:r>
        <w:rPr>
          <w:sz w:val="24"/>
        </w:rPr>
        <w:t>are</w:t>
      </w:r>
      <w:r>
        <w:rPr>
          <w:spacing w:val="25"/>
          <w:sz w:val="24"/>
        </w:rPr>
        <w:t> </w:t>
      </w:r>
      <w:r>
        <w:rPr>
          <w:sz w:val="24"/>
        </w:rPr>
        <w:t>non-possessory</w:t>
      </w:r>
      <w:r>
        <w:rPr>
          <w:spacing w:val="15"/>
          <w:sz w:val="24"/>
        </w:rPr>
        <w:t> </w:t>
      </w:r>
      <w:r>
        <w:rPr>
          <w:sz w:val="24"/>
        </w:rPr>
        <w:t>security</w:t>
      </w:r>
      <w:r>
        <w:rPr>
          <w:spacing w:val="14"/>
          <w:sz w:val="24"/>
        </w:rPr>
        <w:t> </w:t>
      </w:r>
      <w:r>
        <w:rPr>
          <w:sz w:val="24"/>
        </w:rPr>
        <w:t>rights</w:t>
      </w:r>
      <w:r>
        <w:rPr>
          <w:spacing w:val="29"/>
          <w:sz w:val="24"/>
        </w:rPr>
        <w:t> </w:t>
      </w:r>
      <w:r>
        <w:rPr>
          <w:spacing w:val="-5"/>
          <w:sz w:val="24"/>
        </w:rPr>
        <w:t>in</w:t>
      </w:r>
    </w:p>
    <w:p>
      <w:pPr>
        <w:pStyle w:val="BodyText"/>
        <w:spacing w:line="258" w:lineRule="exact"/>
        <w:ind w:left="0" w:right="161" w:firstLine="0"/>
        <w:jc w:val="right"/>
      </w:pPr>
      <w:r>
        <w:rPr/>
        <w:t>movable</w:t>
      </w:r>
      <w:r>
        <w:rPr>
          <w:spacing w:val="-17"/>
        </w:rPr>
        <w:t> </w:t>
      </w:r>
      <w:r>
        <w:rPr/>
        <w:t>property.</w:t>
      </w:r>
      <w:r>
        <w:rPr>
          <w:spacing w:val="18"/>
        </w:rPr>
        <w:t> </w:t>
      </w:r>
      <w:r>
        <w:rPr/>
        <w:t>The</w:t>
      </w:r>
      <w:r>
        <w:rPr>
          <w:spacing w:val="-17"/>
        </w:rPr>
        <w:t> </w:t>
      </w:r>
      <w:r>
        <w:rPr/>
        <w:t>mortgage</w:t>
      </w:r>
      <w:r>
        <w:rPr>
          <w:spacing w:val="-10"/>
        </w:rPr>
        <w:t> </w:t>
      </w:r>
      <w:r>
        <w:rPr/>
        <w:t>is</w:t>
      </w:r>
      <w:r>
        <w:rPr>
          <w:spacing w:val="-15"/>
        </w:rPr>
        <w:t> </w:t>
      </w:r>
      <w:r>
        <w:rPr/>
        <w:t>a</w:t>
      </w:r>
      <w:r>
        <w:rPr>
          <w:spacing w:val="-10"/>
        </w:rPr>
        <w:t> </w:t>
      </w:r>
      <w:r>
        <w:rPr/>
        <w:t>non-possessory</w:t>
      </w:r>
      <w:r>
        <w:rPr>
          <w:spacing w:val="-15"/>
        </w:rPr>
        <w:t> </w:t>
      </w:r>
      <w:r>
        <w:rPr/>
        <w:t>security</w:t>
      </w:r>
      <w:r>
        <w:rPr>
          <w:spacing w:val="-21"/>
        </w:rPr>
        <w:t> </w:t>
      </w:r>
      <w:r>
        <w:rPr/>
        <w:t>right</w:t>
      </w:r>
      <w:r>
        <w:rPr>
          <w:spacing w:val="-15"/>
        </w:rPr>
        <w:t> </w:t>
      </w:r>
      <w:r>
        <w:rPr/>
        <w:t>in</w:t>
      </w:r>
      <w:r>
        <w:rPr>
          <w:spacing w:val="-13"/>
        </w:rPr>
        <w:t> </w:t>
      </w:r>
      <w:r>
        <w:rPr/>
        <w:t>immovable</w:t>
      </w:r>
      <w:r>
        <w:rPr>
          <w:spacing w:val="-17"/>
        </w:rPr>
        <w:t> </w:t>
      </w:r>
      <w:r>
        <w:rPr>
          <w:spacing w:val="-2"/>
        </w:rPr>
        <w:t>property.</w:t>
      </w:r>
    </w:p>
    <w:p>
      <w:pPr>
        <w:pStyle w:val="ListParagraph"/>
        <w:numPr>
          <w:ilvl w:val="0"/>
          <w:numId w:val="6"/>
        </w:numPr>
        <w:tabs>
          <w:tab w:pos="820" w:val="left" w:leader="none"/>
          <w:tab w:pos="821" w:val="left" w:leader="none"/>
        </w:tabs>
        <w:spacing w:line="272" w:lineRule="exact" w:before="15" w:after="0"/>
        <w:ind w:left="820" w:right="0" w:hanging="361"/>
        <w:jc w:val="left"/>
        <w:rPr>
          <w:sz w:val="24"/>
        </w:rPr>
      </w:pPr>
      <w:r>
        <w:rPr>
          <w:sz w:val="24"/>
          <w:u w:val="single"/>
        </w:rPr>
        <w:t>According</w:t>
      </w:r>
      <w:r>
        <w:rPr>
          <w:spacing w:val="-4"/>
          <w:sz w:val="24"/>
          <w:u w:val="single"/>
        </w:rPr>
        <w:t> </w:t>
      </w:r>
      <w:r>
        <w:rPr>
          <w:sz w:val="24"/>
          <w:u w:val="single"/>
        </w:rPr>
        <w:t>to</w:t>
      </w:r>
      <w:r>
        <w:rPr>
          <w:spacing w:val="-6"/>
          <w:sz w:val="24"/>
          <w:u w:val="single"/>
        </w:rPr>
        <w:t> </w:t>
      </w:r>
      <w:r>
        <w:rPr>
          <w:sz w:val="24"/>
          <w:u w:val="single"/>
        </w:rPr>
        <w:t>the</w:t>
      </w:r>
      <w:r>
        <w:rPr>
          <w:spacing w:val="-3"/>
          <w:sz w:val="24"/>
          <w:u w:val="single"/>
        </w:rPr>
        <w:t> </w:t>
      </w:r>
      <w:r>
        <w:rPr>
          <w:sz w:val="24"/>
          <w:u w:val="single"/>
        </w:rPr>
        <w:t>Source</w:t>
      </w:r>
      <w:r>
        <w:rPr>
          <w:spacing w:val="1"/>
          <w:sz w:val="24"/>
          <w:u w:val="single"/>
        </w:rPr>
        <w:t> </w:t>
      </w:r>
      <w:r>
        <w:rPr>
          <w:sz w:val="24"/>
          <w:u w:val="single"/>
        </w:rPr>
        <w:t>of</w:t>
      </w:r>
      <w:r>
        <w:rPr>
          <w:spacing w:val="-6"/>
          <w:sz w:val="24"/>
          <w:u w:val="single"/>
        </w:rPr>
        <w:t> </w:t>
      </w:r>
      <w:r>
        <w:rPr>
          <w:sz w:val="24"/>
          <w:u w:val="single"/>
        </w:rPr>
        <w:t>the</w:t>
      </w:r>
      <w:r>
        <w:rPr>
          <w:spacing w:val="-4"/>
          <w:sz w:val="24"/>
          <w:u w:val="single"/>
        </w:rPr>
        <w:t> </w:t>
      </w:r>
      <w:r>
        <w:rPr>
          <w:sz w:val="24"/>
          <w:u w:val="single"/>
        </w:rPr>
        <w:t>Security</w:t>
      </w:r>
      <w:r>
        <w:rPr>
          <w:spacing w:val="-6"/>
          <w:sz w:val="24"/>
          <w:u w:val="single"/>
        </w:rPr>
        <w:t> </w:t>
      </w:r>
      <w:r>
        <w:rPr>
          <w:sz w:val="24"/>
          <w:u w:val="single"/>
        </w:rPr>
        <w:t>(Consensual</w:t>
      </w:r>
      <w:r>
        <w:rPr>
          <w:spacing w:val="1"/>
          <w:sz w:val="24"/>
          <w:u w:val="single"/>
        </w:rPr>
        <w:t> </w:t>
      </w:r>
      <w:r>
        <w:rPr>
          <w:sz w:val="24"/>
          <w:u w:val="single"/>
        </w:rPr>
        <w:t>vs.</w:t>
      </w:r>
      <w:r>
        <w:rPr>
          <w:spacing w:val="-1"/>
          <w:sz w:val="24"/>
          <w:u w:val="single"/>
        </w:rPr>
        <w:t> </w:t>
      </w:r>
      <w:r>
        <w:rPr>
          <w:sz w:val="24"/>
          <w:u w:val="single"/>
        </w:rPr>
        <w:t>Nonconsensual</w:t>
      </w:r>
      <w:r>
        <w:rPr>
          <w:spacing w:val="-7"/>
          <w:sz w:val="24"/>
          <w:u w:val="single"/>
        </w:rPr>
        <w:t> </w:t>
      </w:r>
      <w:r>
        <w:rPr>
          <w:spacing w:val="-2"/>
          <w:sz w:val="24"/>
          <w:u w:val="single"/>
        </w:rPr>
        <w:t>Security)</w:t>
      </w:r>
    </w:p>
    <w:p>
      <w:pPr>
        <w:pStyle w:val="ListParagraph"/>
        <w:numPr>
          <w:ilvl w:val="1"/>
          <w:numId w:val="6"/>
        </w:numPr>
        <w:tabs>
          <w:tab w:pos="1541" w:val="left" w:leader="none"/>
        </w:tabs>
        <w:spacing w:line="213" w:lineRule="auto" w:before="17" w:after="0"/>
        <w:ind w:left="1541" w:right="154" w:hanging="361"/>
        <w:jc w:val="left"/>
        <w:rPr>
          <w:sz w:val="24"/>
        </w:rPr>
      </w:pPr>
      <w:r>
        <w:rPr>
          <w:b/>
          <w:w w:val="105"/>
          <w:sz w:val="24"/>
        </w:rPr>
        <w:t>Consensual</w:t>
      </w:r>
      <w:r>
        <w:rPr>
          <w:b/>
          <w:spacing w:val="40"/>
          <w:w w:val="105"/>
          <w:sz w:val="24"/>
        </w:rPr>
        <w:t> </w:t>
      </w:r>
      <w:r>
        <w:rPr>
          <w:b/>
          <w:spacing w:val="1"/>
          <w:w w:val="82"/>
          <w:sz w:val="24"/>
        </w:rPr>
        <w:t>S</w:t>
      </w:r>
      <w:r>
        <w:rPr>
          <w:b/>
          <w:spacing w:val="-2"/>
          <w:w w:val="82"/>
          <w:sz w:val="24"/>
        </w:rPr>
        <w:t>e</w:t>
      </w:r>
      <w:r>
        <w:rPr>
          <w:b/>
          <w:spacing w:val="3"/>
          <w:w w:val="82"/>
          <w:sz w:val="24"/>
        </w:rPr>
        <w:t>c</w:t>
      </w:r>
      <w:r>
        <w:rPr>
          <w:b/>
          <w:spacing w:val="-4"/>
          <w:w w:val="82"/>
          <w:sz w:val="24"/>
        </w:rPr>
        <w:t>u</w:t>
      </w:r>
      <w:r>
        <w:rPr>
          <w:b/>
          <w:spacing w:val="3"/>
          <w:w w:val="82"/>
          <w:sz w:val="24"/>
        </w:rPr>
        <w:t>r</w:t>
      </w:r>
      <w:r>
        <w:rPr>
          <w:b/>
          <w:spacing w:val="-2"/>
          <w:w w:val="82"/>
          <w:sz w:val="24"/>
        </w:rPr>
        <w:t>i</w:t>
      </w:r>
      <w:r>
        <w:rPr>
          <w:b/>
          <w:w w:val="82"/>
          <w:sz w:val="24"/>
        </w:rPr>
        <w:t>t</w:t>
      </w:r>
      <w:r>
        <w:rPr>
          <w:b/>
          <w:spacing w:val="1"/>
          <w:w w:val="82"/>
          <w:sz w:val="24"/>
        </w:rPr>
        <w:t>y</w:t>
      </w:r>
      <w:r>
        <w:rPr>
          <w:w w:val="282"/>
          <w:sz w:val="24"/>
        </w:rPr>
        <w:t>-</w:t>
      </w:r>
      <w:r>
        <w:rPr>
          <w:w w:val="105"/>
          <w:sz w:val="24"/>
        </w:rPr>
        <w:t>Consensual</w:t>
      </w:r>
      <w:r>
        <w:rPr>
          <w:spacing w:val="40"/>
          <w:w w:val="105"/>
          <w:sz w:val="24"/>
        </w:rPr>
        <w:t> </w:t>
      </w:r>
      <w:r>
        <w:rPr>
          <w:w w:val="105"/>
          <w:sz w:val="24"/>
        </w:rPr>
        <w:t>security</w:t>
      </w:r>
      <w:r>
        <w:rPr>
          <w:spacing w:val="40"/>
          <w:w w:val="105"/>
          <w:sz w:val="24"/>
        </w:rPr>
        <w:t> </w:t>
      </w:r>
      <w:r>
        <w:rPr>
          <w:w w:val="105"/>
          <w:sz w:val="24"/>
        </w:rPr>
        <w:t>is</w:t>
      </w:r>
      <w:r>
        <w:rPr>
          <w:spacing w:val="40"/>
          <w:w w:val="105"/>
          <w:sz w:val="24"/>
        </w:rPr>
        <w:t> </w:t>
      </w:r>
      <w:r>
        <w:rPr>
          <w:w w:val="105"/>
          <w:sz w:val="24"/>
        </w:rPr>
        <w:t>created</w:t>
      </w:r>
      <w:r>
        <w:rPr>
          <w:spacing w:val="40"/>
          <w:w w:val="105"/>
          <w:sz w:val="24"/>
        </w:rPr>
        <w:t> </w:t>
      </w:r>
      <w:r>
        <w:rPr>
          <w:w w:val="105"/>
          <w:sz w:val="24"/>
        </w:rPr>
        <w:t>by</w:t>
      </w:r>
      <w:r>
        <w:rPr>
          <w:spacing w:val="40"/>
          <w:w w:val="105"/>
          <w:sz w:val="24"/>
        </w:rPr>
        <w:t> </w:t>
      </w:r>
      <w:r>
        <w:rPr>
          <w:w w:val="105"/>
          <w:sz w:val="24"/>
        </w:rPr>
        <w:t>acts</w:t>
      </w:r>
      <w:r>
        <w:rPr>
          <w:spacing w:val="40"/>
          <w:w w:val="105"/>
          <w:sz w:val="24"/>
        </w:rPr>
        <w:t> </w:t>
      </w:r>
      <w:r>
        <w:rPr>
          <w:w w:val="105"/>
          <w:sz w:val="24"/>
        </w:rPr>
        <w:t>of</w:t>
      </w:r>
      <w:r>
        <w:rPr>
          <w:spacing w:val="40"/>
          <w:w w:val="105"/>
          <w:sz w:val="24"/>
        </w:rPr>
        <w:t> </w:t>
      </w:r>
      <w:r>
        <w:rPr>
          <w:w w:val="105"/>
          <w:sz w:val="24"/>
        </w:rPr>
        <w:t>will</w:t>
      </w:r>
      <w:r>
        <w:rPr>
          <w:spacing w:val="40"/>
          <w:w w:val="105"/>
          <w:sz w:val="24"/>
        </w:rPr>
        <w:t> </w:t>
      </w:r>
      <w:r>
        <w:rPr>
          <w:w w:val="105"/>
          <w:sz w:val="24"/>
        </w:rPr>
        <w:t>(</w:t>
      </w:r>
      <w:r>
        <w:rPr>
          <w:rFonts w:ascii="TimesNewRomanPS-BoldItalicMT" w:hAnsi="TimesNewRomanPS-BoldItalicMT"/>
          <w:b/>
          <w:i/>
          <w:w w:val="105"/>
          <w:sz w:val="24"/>
        </w:rPr>
        <w:t>contracts</w:t>
      </w:r>
      <w:r>
        <w:rPr>
          <w:w w:val="105"/>
          <w:sz w:val="24"/>
        </w:rPr>
        <w:t>)</w:t>
      </w:r>
      <w:r>
        <w:rPr>
          <w:spacing w:val="40"/>
          <w:w w:val="105"/>
          <w:sz w:val="24"/>
        </w:rPr>
        <w:t> </w:t>
      </w:r>
      <w:r>
        <w:rPr>
          <w:w w:val="105"/>
          <w:sz w:val="24"/>
        </w:rPr>
        <w:t>between creditors,</w:t>
      </w:r>
      <w:r>
        <w:rPr>
          <w:spacing w:val="-13"/>
          <w:w w:val="105"/>
          <w:sz w:val="24"/>
        </w:rPr>
        <w:t> </w:t>
      </w:r>
      <w:r>
        <w:rPr>
          <w:w w:val="105"/>
          <w:sz w:val="24"/>
        </w:rPr>
        <w:t>debtors,</w:t>
      </w:r>
      <w:r>
        <w:rPr>
          <w:spacing w:val="-13"/>
          <w:w w:val="105"/>
          <w:sz w:val="24"/>
        </w:rPr>
        <w:t> </w:t>
      </w:r>
      <w:r>
        <w:rPr>
          <w:w w:val="105"/>
          <w:sz w:val="24"/>
        </w:rPr>
        <w:t>and/or</w:t>
      </w:r>
      <w:r>
        <w:rPr>
          <w:spacing w:val="-13"/>
          <w:w w:val="105"/>
          <w:sz w:val="24"/>
        </w:rPr>
        <w:t> </w:t>
      </w:r>
      <w:r>
        <w:rPr>
          <w:w w:val="105"/>
          <w:sz w:val="24"/>
        </w:rPr>
        <w:t>third</w:t>
      </w:r>
      <w:r>
        <w:rPr>
          <w:spacing w:val="-13"/>
          <w:w w:val="105"/>
          <w:sz w:val="24"/>
        </w:rPr>
        <w:t> </w:t>
      </w:r>
      <w:r>
        <w:rPr>
          <w:w w:val="105"/>
          <w:sz w:val="24"/>
        </w:rPr>
        <w:t>persons.</w:t>
      </w:r>
    </w:p>
    <w:p>
      <w:pPr>
        <w:pStyle w:val="ListParagraph"/>
        <w:numPr>
          <w:ilvl w:val="2"/>
          <w:numId w:val="6"/>
        </w:numPr>
        <w:tabs>
          <w:tab w:pos="2260" w:val="left" w:leader="none"/>
          <w:tab w:pos="2261" w:val="left" w:leader="none"/>
        </w:tabs>
        <w:spacing w:line="285" w:lineRule="exact" w:before="0" w:after="0"/>
        <w:ind w:left="2261" w:right="0" w:hanging="360"/>
        <w:jc w:val="left"/>
        <w:rPr>
          <w:sz w:val="24"/>
        </w:rPr>
      </w:pPr>
      <w:r>
        <w:rPr>
          <w:w w:val="85"/>
          <w:sz w:val="24"/>
          <w:u w:val="single"/>
        </w:rPr>
        <w:t>I</w:t>
      </w:r>
      <w:r>
        <w:rPr>
          <w:spacing w:val="-2"/>
          <w:w w:val="85"/>
          <w:sz w:val="24"/>
          <w:u w:val="single"/>
        </w:rPr>
        <w:t>ll</w:t>
      </w:r>
      <w:r>
        <w:rPr>
          <w:w w:val="85"/>
          <w:sz w:val="24"/>
          <w:u w:val="single"/>
        </w:rPr>
        <w:t>u</w:t>
      </w:r>
      <w:r>
        <w:rPr>
          <w:spacing w:val="1"/>
          <w:w w:val="85"/>
          <w:sz w:val="24"/>
          <w:u w:val="single"/>
        </w:rPr>
        <w:t>s</w:t>
      </w:r>
      <w:r>
        <w:rPr>
          <w:spacing w:val="-2"/>
          <w:w w:val="85"/>
          <w:sz w:val="24"/>
          <w:u w:val="single"/>
        </w:rPr>
        <w:t>t</w:t>
      </w:r>
      <w:r>
        <w:rPr>
          <w:w w:val="85"/>
          <w:sz w:val="24"/>
          <w:u w:val="single"/>
        </w:rPr>
        <w:t>r</w:t>
      </w:r>
      <w:r>
        <w:rPr>
          <w:spacing w:val="-2"/>
          <w:w w:val="85"/>
          <w:sz w:val="24"/>
          <w:u w:val="single"/>
        </w:rPr>
        <w:t>a</w:t>
      </w:r>
      <w:r>
        <w:rPr>
          <w:spacing w:val="3"/>
          <w:w w:val="85"/>
          <w:sz w:val="24"/>
          <w:u w:val="single"/>
        </w:rPr>
        <w:t>t</w:t>
      </w:r>
      <w:r>
        <w:rPr>
          <w:spacing w:val="-2"/>
          <w:w w:val="85"/>
          <w:sz w:val="24"/>
          <w:u w:val="single"/>
        </w:rPr>
        <w:t>i</w:t>
      </w:r>
      <w:r>
        <w:rPr>
          <w:w w:val="85"/>
          <w:sz w:val="24"/>
          <w:u w:val="single"/>
        </w:rPr>
        <w:t>o</w:t>
      </w:r>
      <w:r>
        <w:rPr>
          <w:spacing w:val="-6"/>
          <w:w w:val="85"/>
          <w:sz w:val="24"/>
          <w:u w:val="single"/>
        </w:rPr>
        <w:t>n</w:t>
      </w:r>
      <w:r>
        <w:rPr>
          <w:spacing w:val="2"/>
          <w:w w:val="85"/>
          <w:sz w:val="24"/>
          <w:u w:val="single"/>
        </w:rPr>
        <w:t>s</w:t>
      </w:r>
      <w:r>
        <w:rPr>
          <w:spacing w:val="5"/>
          <w:w w:val="285"/>
          <w:sz w:val="24"/>
        </w:rPr>
        <w:t>-</w:t>
      </w:r>
      <w:r>
        <w:rPr>
          <w:sz w:val="24"/>
        </w:rPr>
        <w:t>All</w:t>
      </w:r>
      <w:r>
        <w:rPr>
          <w:spacing w:val="61"/>
          <w:w w:val="150"/>
          <w:sz w:val="24"/>
        </w:rPr>
        <w:t> </w:t>
      </w:r>
      <w:r>
        <w:rPr>
          <w:sz w:val="24"/>
        </w:rPr>
        <w:t>UCC</w:t>
      </w:r>
      <w:r>
        <w:rPr>
          <w:spacing w:val="69"/>
          <w:w w:val="150"/>
          <w:sz w:val="24"/>
        </w:rPr>
        <w:t> </w:t>
      </w:r>
      <w:r>
        <w:rPr>
          <w:sz w:val="24"/>
        </w:rPr>
        <w:t>Article</w:t>
      </w:r>
      <w:r>
        <w:rPr>
          <w:spacing w:val="67"/>
          <w:w w:val="150"/>
          <w:sz w:val="24"/>
        </w:rPr>
        <w:t> </w:t>
      </w:r>
      <w:r>
        <w:rPr>
          <w:sz w:val="24"/>
        </w:rPr>
        <w:t>9</w:t>
      </w:r>
      <w:r>
        <w:rPr>
          <w:spacing w:val="63"/>
          <w:w w:val="150"/>
          <w:sz w:val="24"/>
        </w:rPr>
        <w:t> </w:t>
      </w:r>
      <w:r>
        <w:rPr>
          <w:sz w:val="24"/>
        </w:rPr>
        <w:t>security</w:t>
      </w:r>
      <w:r>
        <w:rPr>
          <w:spacing w:val="63"/>
          <w:w w:val="150"/>
          <w:sz w:val="24"/>
        </w:rPr>
        <w:t> </w:t>
      </w:r>
      <w:r>
        <w:rPr>
          <w:sz w:val="24"/>
        </w:rPr>
        <w:t>interests</w:t>
      </w:r>
      <w:r>
        <w:rPr>
          <w:spacing w:val="65"/>
          <w:w w:val="150"/>
          <w:sz w:val="24"/>
        </w:rPr>
        <w:t> </w:t>
      </w:r>
      <w:r>
        <w:rPr>
          <w:sz w:val="24"/>
        </w:rPr>
        <w:t>and</w:t>
      </w:r>
      <w:r>
        <w:rPr>
          <w:spacing w:val="63"/>
          <w:w w:val="150"/>
          <w:sz w:val="24"/>
        </w:rPr>
        <w:t> </w:t>
      </w:r>
      <w:r>
        <w:rPr>
          <w:sz w:val="24"/>
        </w:rPr>
        <w:t>conventional</w:t>
      </w:r>
      <w:r>
        <w:rPr>
          <w:spacing w:val="56"/>
          <w:w w:val="150"/>
          <w:sz w:val="24"/>
        </w:rPr>
        <w:t> </w:t>
      </w:r>
      <w:r>
        <w:rPr>
          <w:sz w:val="24"/>
        </w:rPr>
        <w:t>mortgages</w:t>
      </w:r>
      <w:r>
        <w:rPr>
          <w:spacing w:val="70"/>
          <w:w w:val="150"/>
          <w:sz w:val="24"/>
        </w:rPr>
        <w:t> </w:t>
      </w:r>
      <w:r>
        <w:rPr>
          <w:spacing w:val="-5"/>
          <w:sz w:val="24"/>
        </w:rPr>
        <w:t>are</w:t>
      </w:r>
    </w:p>
    <w:p>
      <w:pPr>
        <w:pStyle w:val="BodyText"/>
        <w:spacing w:line="257" w:lineRule="exact"/>
        <w:ind w:firstLine="0"/>
        <w:jc w:val="left"/>
      </w:pPr>
      <w:r>
        <w:rPr/>
        <w:t>consensual</w:t>
      </w:r>
      <w:r>
        <w:rPr>
          <w:spacing w:val="-5"/>
        </w:rPr>
        <w:t> </w:t>
      </w:r>
      <w:r>
        <w:rPr/>
        <w:t>security</w:t>
      </w:r>
      <w:r>
        <w:rPr>
          <w:spacing w:val="-7"/>
        </w:rPr>
        <w:t> </w:t>
      </w:r>
      <w:r>
        <w:rPr>
          <w:spacing w:val="-2"/>
        </w:rPr>
        <w:t>devices.</w:t>
      </w:r>
    </w:p>
    <w:p>
      <w:pPr>
        <w:spacing w:after="0" w:line="257" w:lineRule="exact"/>
        <w:jc w:val="left"/>
        <w:sectPr>
          <w:pgSz w:w="12240" w:h="15840"/>
          <w:pgMar w:header="722" w:footer="0" w:top="1300" w:bottom="280" w:left="620" w:right="560"/>
        </w:sectPr>
      </w:pPr>
    </w:p>
    <w:p>
      <w:pPr>
        <w:pStyle w:val="ListParagraph"/>
        <w:numPr>
          <w:ilvl w:val="1"/>
          <w:numId w:val="6"/>
        </w:numPr>
        <w:tabs>
          <w:tab w:pos="1541" w:val="left" w:leader="none"/>
        </w:tabs>
        <w:spacing w:line="249" w:lineRule="exact" w:before="0" w:after="0"/>
        <w:ind w:left="1541" w:right="0" w:hanging="361"/>
        <w:jc w:val="left"/>
        <w:rPr>
          <w:sz w:val="24"/>
        </w:rPr>
      </w:pPr>
      <w:r>
        <w:rPr>
          <w:b/>
          <w:sz w:val="24"/>
        </w:rPr>
        <w:t>Nonconsensual</w:t>
      </w:r>
      <w:r>
        <w:rPr>
          <w:b/>
          <w:spacing w:val="14"/>
          <w:sz w:val="24"/>
        </w:rPr>
        <w:t> </w:t>
      </w:r>
      <w:r>
        <w:rPr>
          <w:b/>
          <w:sz w:val="24"/>
        </w:rPr>
        <w:t>Security</w:t>
      </w:r>
      <w:r>
        <w:rPr>
          <w:b/>
          <w:spacing w:val="18"/>
          <w:sz w:val="24"/>
        </w:rPr>
        <w:t> </w:t>
      </w:r>
      <w:r>
        <w:rPr>
          <w:b/>
          <w:sz w:val="24"/>
        </w:rPr>
        <w:t>(a.k.a.</w:t>
      </w:r>
      <w:r>
        <w:rPr>
          <w:b/>
          <w:spacing w:val="18"/>
          <w:sz w:val="24"/>
        </w:rPr>
        <w:t> </w:t>
      </w:r>
      <w:r>
        <w:rPr>
          <w:b/>
          <w:sz w:val="24"/>
        </w:rPr>
        <w:t>Legal</w:t>
      </w:r>
      <w:r>
        <w:rPr>
          <w:b/>
          <w:spacing w:val="15"/>
          <w:sz w:val="24"/>
        </w:rPr>
        <w:t> </w:t>
      </w:r>
      <w:r>
        <w:rPr>
          <w:b/>
          <w:w w:val="80"/>
          <w:sz w:val="24"/>
        </w:rPr>
        <w:t>S</w:t>
      </w:r>
      <w:r>
        <w:rPr>
          <w:b/>
          <w:spacing w:val="-3"/>
          <w:w w:val="80"/>
          <w:sz w:val="24"/>
        </w:rPr>
        <w:t>e</w:t>
      </w:r>
      <w:r>
        <w:rPr>
          <w:b/>
          <w:spacing w:val="2"/>
          <w:w w:val="80"/>
          <w:sz w:val="24"/>
        </w:rPr>
        <w:t>c</w:t>
      </w:r>
      <w:r>
        <w:rPr>
          <w:b/>
          <w:spacing w:val="-5"/>
          <w:w w:val="80"/>
          <w:sz w:val="24"/>
        </w:rPr>
        <w:t>u</w:t>
      </w:r>
      <w:r>
        <w:rPr>
          <w:b/>
          <w:spacing w:val="-3"/>
          <w:w w:val="80"/>
          <w:sz w:val="24"/>
        </w:rPr>
        <w:t>ri</w:t>
      </w:r>
      <w:r>
        <w:rPr>
          <w:b/>
          <w:spacing w:val="-1"/>
          <w:w w:val="80"/>
          <w:sz w:val="24"/>
        </w:rPr>
        <w:t>ty</w:t>
      </w:r>
      <w:r>
        <w:rPr>
          <w:b/>
          <w:spacing w:val="3"/>
          <w:w w:val="80"/>
          <w:sz w:val="24"/>
        </w:rPr>
        <w:t>)</w:t>
      </w:r>
      <w:r>
        <w:rPr>
          <w:spacing w:val="4"/>
          <w:w w:val="280"/>
          <w:sz w:val="24"/>
        </w:rPr>
        <w:t>-</w:t>
      </w:r>
      <w:r>
        <w:rPr>
          <w:sz w:val="24"/>
        </w:rPr>
        <w:t>Legal</w:t>
      </w:r>
      <w:r>
        <w:rPr>
          <w:spacing w:val="8"/>
          <w:sz w:val="24"/>
        </w:rPr>
        <w:t> </w:t>
      </w:r>
      <w:r>
        <w:rPr>
          <w:sz w:val="24"/>
        </w:rPr>
        <w:t>security</w:t>
      </w:r>
      <w:r>
        <w:rPr>
          <w:spacing w:val="16"/>
          <w:sz w:val="24"/>
        </w:rPr>
        <w:t> </w:t>
      </w:r>
      <w:r>
        <w:rPr>
          <w:sz w:val="24"/>
        </w:rPr>
        <w:t>is</w:t>
      </w:r>
      <w:r>
        <w:rPr>
          <w:spacing w:val="26"/>
          <w:sz w:val="24"/>
        </w:rPr>
        <w:t> </w:t>
      </w:r>
      <w:r>
        <w:rPr>
          <w:sz w:val="24"/>
        </w:rPr>
        <w:t>created</w:t>
      </w:r>
      <w:r>
        <w:rPr>
          <w:spacing w:val="17"/>
          <w:sz w:val="24"/>
        </w:rPr>
        <w:t> </w:t>
      </w:r>
      <w:r>
        <w:rPr>
          <w:sz w:val="24"/>
        </w:rPr>
        <w:t>by</w:t>
      </w:r>
      <w:r>
        <w:rPr>
          <w:spacing w:val="17"/>
          <w:sz w:val="24"/>
        </w:rPr>
        <w:t> </w:t>
      </w:r>
      <w:r>
        <w:rPr>
          <w:sz w:val="24"/>
        </w:rPr>
        <w:t>operation</w:t>
      </w:r>
      <w:r>
        <w:rPr>
          <w:spacing w:val="16"/>
          <w:sz w:val="24"/>
        </w:rPr>
        <w:t> </w:t>
      </w:r>
      <w:r>
        <w:rPr>
          <w:sz w:val="24"/>
        </w:rPr>
        <w:t>of</w:t>
      </w:r>
      <w:r>
        <w:rPr>
          <w:spacing w:val="16"/>
          <w:sz w:val="24"/>
        </w:rPr>
        <w:t> </w:t>
      </w:r>
      <w:r>
        <w:rPr>
          <w:spacing w:val="-4"/>
          <w:sz w:val="24"/>
        </w:rPr>
        <w:t>law.</w:t>
      </w:r>
    </w:p>
    <w:p>
      <w:pPr>
        <w:pStyle w:val="ListParagraph"/>
        <w:numPr>
          <w:ilvl w:val="2"/>
          <w:numId w:val="6"/>
        </w:numPr>
        <w:tabs>
          <w:tab w:pos="2260" w:val="left" w:leader="none"/>
          <w:tab w:pos="2261" w:val="left" w:leader="none"/>
        </w:tabs>
        <w:spacing w:line="270" w:lineRule="exact" w:before="0" w:after="0"/>
        <w:ind w:left="2261" w:right="0" w:hanging="360"/>
        <w:jc w:val="left"/>
        <w:rPr>
          <w:sz w:val="24"/>
        </w:rPr>
      </w:pPr>
      <w:r>
        <w:rPr>
          <w:w w:val="85"/>
          <w:sz w:val="24"/>
          <w:u w:val="single"/>
        </w:rPr>
        <w:t>I</w:t>
      </w:r>
      <w:r>
        <w:rPr>
          <w:spacing w:val="-2"/>
          <w:w w:val="85"/>
          <w:sz w:val="24"/>
          <w:u w:val="single"/>
        </w:rPr>
        <w:t>ll</w:t>
      </w:r>
      <w:r>
        <w:rPr>
          <w:w w:val="85"/>
          <w:sz w:val="24"/>
          <w:u w:val="single"/>
        </w:rPr>
        <w:t>u</w:t>
      </w:r>
      <w:r>
        <w:rPr>
          <w:spacing w:val="1"/>
          <w:w w:val="85"/>
          <w:sz w:val="24"/>
          <w:u w:val="single"/>
        </w:rPr>
        <w:t>s</w:t>
      </w:r>
      <w:r>
        <w:rPr>
          <w:spacing w:val="-2"/>
          <w:w w:val="85"/>
          <w:sz w:val="24"/>
          <w:u w:val="single"/>
        </w:rPr>
        <w:t>t</w:t>
      </w:r>
      <w:r>
        <w:rPr>
          <w:w w:val="85"/>
          <w:sz w:val="24"/>
          <w:u w:val="single"/>
        </w:rPr>
        <w:t>r</w:t>
      </w:r>
      <w:r>
        <w:rPr>
          <w:spacing w:val="-2"/>
          <w:w w:val="85"/>
          <w:sz w:val="24"/>
          <w:u w:val="single"/>
        </w:rPr>
        <w:t>a</w:t>
      </w:r>
      <w:r>
        <w:rPr>
          <w:spacing w:val="3"/>
          <w:w w:val="85"/>
          <w:sz w:val="24"/>
          <w:u w:val="single"/>
        </w:rPr>
        <w:t>t</w:t>
      </w:r>
      <w:r>
        <w:rPr>
          <w:spacing w:val="-2"/>
          <w:w w:val="85"/>
          <w:sz w:val="24"/>
          <w:u w:val="single"/>
        </w:rPr>
        <w:t>i</w:t>
      </w:r>
      <w:r>
        <w:rPr>
          <w:w w:val="85"/>
          <w:sz w:val="24"/>
          <w:u w:val="single"/>
        </w:rPr>
        <w:t>o</w:t>
      </w:r>
      <w:r>
        <w:rPr>
          <w:spacing w:val="-6"/>
          <w:w w:val="85"/>
          <w:sz w:val="24"/>
          <w:u w:val="single"/>
        </w:rPr>
        <w:t>n</w:t>
      </w:r>
      <w:r>
        <w:rPr>
          <w:spacing w:val="2"/>
          <w:w w:val="85"/>
          <w:sz w:val="24"/>
          <w:u w:val="single"/>
        </w:rPr>
        <w:t>s</w:t>
      </w:r>
      <w:r>
        <w:rPr>
          <w:w w:val="285"/>
          <w:sz w:val="24"/>
        </w:rPr>
        <w:t>-</w:t>
      </w:r>
      <w:r>
        <w:rPr>
          <w:sz w:val="24"/>
        </w:rPr>
        <w:t>Various</w:t>
      </w:r>
      <w:r>
        <w:rPr>
          <w:spacing w:val="22"/>
          <w:sz w:val="24"/>
        </w:rPr>
        <w:t> </w:t>
      </w:r>
      <w:r>
        <w:rPr>
          <w:sz w:val="24"/>
        </w:rPr>
        <w:t>statutory</w:t>
      </w:r>
      <w:r>
        <w:rPr>
          <w:spacing w:val="14"/>
          <w:sz w:val="24"/>
        </w:rPr>
        <w:t> </w:t>
      </w:r>
      <w:r>
        <w:rPr>
          <w:sz w:val="24"/>
        </w:rPr>
        <w:t>privileges</w:t>
      </w:r>
      <w:r>
        <w:rPr>
          <w:spacing w:val="22"/>
          <w:sz w:val="24"/>
        </w:rPr>
        <w:t> </w:t>
      </w:r>
      <w:r>
        <w:rPr>
          <w:sz w:val="24"/>
        </w:rPr>
        <w:t>and</w:t>
      </w:r>
      <w:r>
        <w:rPr>
          <w:spacing w:val="27"/>
          <w:sz w:val="24"/>
        </w:rPr>
        <w:t> </w:t>
      </w:r>
      <w:r>
        <w:rPr>
          <w:sz w:val="24"/>
        </w:rPr>
        <w:t>judicial</w:t>
      </w:r>
      <w:r>
        <w:rPr>
          <w:spacing w:val="12"/>
          <w:sz w:val="24"/>
        </w:rPr>
        <w:t> </w:t>
      </w:r>
      <w:r>
        <w:rPr>
          <w:sz w:val="24"/>
        </w:rPr>
        <w:t>mortgages</w:t>
      </w:r>
      <w:r>
        <w:rPr>
          <w:spacing w:val="23"/>
          <w:sz w:val="24"/>
        </w:rPr>
        <w:t> </w:t>
      </w:r>
      <w:r>
        <w:rPr>
          <w:sz w:val="24"/>
        </w:rPr>
        <w:t>are</w:t>
      </w:r>
      <w:r>
        <w:rPr>
          <w:spacing w:val="26"/>
          <w:sz w:val="24"/>
        </w:rPr>
        <w:t> </w:t>
      </w:r>
      <w:r>
        <w:rPr>
          <w:sz w:val="24"/>
        </w:rPr>
        <w:t>legal</w:t>
      </w:r>
      <w:r>
        <w:rPr>
          <w:spacing w:val="11"/>
          <w:sz w:val="24"/>
        </w:rPr>
        <w:t> </w:t>
      </w:r>
      <w:r>
        <w:rPr>
          <w:spacing w:val="-2"/>
          <w:sz w:val="24"/>
        </w:rPr>
        <w:t>security.</w:t>
      </w:r>
    </w:p>
    <w:p>
      <w:pPr>
        <w:pStyle w:val="ListParagraph"/>
        <w:numPr>
          <w:ilvl w:val="2"/>
          <w:numId w:val="6"/>
        </w:numPr>
        <w:tabs>
          <w:tab w:pos="2260" w:val="left" w:leader="none"/>
          <w:tab w:pos="2261" w:val="left" w:leader="none"/>
        </w:tabs>
        <w:spacing w:line="268" w:lineRule="exact" w:before="0" w:after="0"/>
        <w:ind w:left="2261" w:right="0" w:hanging="360"/>
        <w:jc w:val="left"/>
        <w:rPr>
          <w:sz w:val="24"/>
        </w:rPr>
      </w:pPr>
      <w:r>
        <w:rPr>
          <w:sz w:val="24"/>
        </w:rPr>
        <w:t>Nonconsensual</w:t>
      </w:r>
      <w:r>
        <w:rPr>
          <w:spacing w:val="-11"/>
          <w:sz w:val="24"/>
        </w:rPr>
        <w:t> </w:t>
      </w:r>
      <w:r>
        <w:rPr>
          <w:sz w:val="24"/>
        </w:rPr>
        <w:t>security</w:t>
      </w:r>
      <w:r>
        <w:rPr>
          <w:spacing w:val="-3"/>
          <w:sz w:val="24"/>
        </w:rPr>
        <w:t> </w:t>
      </w:r>
      <w:r>
        <w:rPr>
          <w:sz w:val="24"/>
        </w:rPr>
        <w:t>interests are</w:t>
      </w:r>
      <w:r>
        <w:rPr>
          <w:spacing w:val="-4"/>
          <w:sz w:val="24"/>
        </w:rPr>
        <w:t> </w:t>
      </w:r>
      <w:r>
        <w:rPr>
          <w:sz w:val="24"/>
        </w:rPr>
        <w:t>rarer</w:t>
      </w:r>
      <w:r>
        <w:rPr>
          <w:spacing w:val="2"/>
          <w:sz w:val="24"/>
        </w:rPr>
        <w:t> </w:t>
      </w:r>
      <w:r>
        <w:rPr>
          <w:sz w:val="24"/>
        </w:rPr>
        <w:t>than</w:t>
      </w:r>
      <w:r>
        <w:rPr>
          <w:spacing w:val="-7"/>
          <w:sz w:val="24"/>
        </w:rPr>
        <w:t> </w:t>
      </w:r>
      <w:r>
        <w:rPr>
          <w:sz w:val="24"/>
        </w:rPr>
        <w:t>consensual</w:t>
      </w:r>
      <w:r>
        <w:rPr>
          <w:spacing w:val="-9"/>
          <w:sz w:val="24"/>
        </w:rPr>
        <w:t> </w:t>
      </w:r>
      <w:r>
        <w:rPr>
          <w:sz w:val="24"/>
        </w:rPr>
        <w:t>security</w:t>
      </w:r>
      <w:r>
        <w:rPr>
          <w:spacing w:val="-7"/>
          <w:sz w:val="24"/>
        </w:rPr>
        <w:t> </w:t>
      </w:r>
      <w:r>
        <w:rPr>
          <w:spacing w:val="-2"/>
          <w:sz w:val="24"/>
        </w:rPr>
        <w:t>devices.</w:t>
      </w:r>
    </w:p>
    <w:p>
      <w:pPr>
        <w:pStyle w:val="ListParagraph"/>
        <w:numPr>
          <w:ilvl w:val="2"/>
          <w:numId w:val="6"/>
        </w:numPr>
        <w:tabs>
          <w:tab w:pos="2260" w:val="left" w:leader="none"/>
          <w:tab w:pos="2261" w:val="left" w:leader="none"/>
        </w:tabs>
        <w:spacing w:line="312" w:lineRule="exact" w:before="0" w:after="0"/>
        <w:ind w:left="2261" w:right="0" w:hanging="360"/>
        <w:jc w:val="left"/>
        <w:rPr>
          <w:sz w:val="24"/>
        </w:rPr>
      </w:pPr>
      <w:r>
        <w:rPr>
          <w:sz w:val="24"/>
        </w:rPr>
        <w:t>These normally</w:t>
      </w:r>
      <w:r>
        <w:rPr>
          <w:spacing w:val="-7"/>
          <w:sz w:val="24"/>
        </w:rPr>
        <w:t> </w:t>
      </w:r>
      <w:r>
        <w:rPr>
          <w:sz w:val="24"/>
        </w:rPr>
        <w:t>are</w:t>
      </w:r>
      <w:r>
        <w:rPr>
          <w:spacing w:val="-3"/>
          <w:sz w:val="24"/>
        </w:rPr>
        <w:t> </w:t>
      </w:r>
      <w:r>
        <w:rPr>
          <w:sz w:val="24"/>
        </w:rPr>
        <w:t>created by</w:t>
      </w:r>
      <w:r>
        <w:rPr>
          <w:spacing w:val="-2"/>
          <w:sz w:val="24"/>
        </w:rPr>
        <w:t> </w:t>
      </w:r>
      <w:r>
        <w:rPr>
          <w:sz w:val="24"/>
        </w:rPr>
        <w:t>application of</w:t>
      </w:r>
      <w:r>
        <w:rPr>
          <w:spacing w:val="-7"/>
          <w:sz w:val="24"/>
        </w:rPr>
        <w:t> </w:t>
      </w:r>
      <w:r>
        <w:rPr>
          <w:sz w:val="24"/>
        </w:rPr>
        <w:t>public</w:t>
      </w:r>
      <w:r>
        <w:rPr>
          <w:spacing w:val="3"/>
          <w:sz w:val="24"/>
        </w:rPr>
        <w:t> </w:t>
      </w:r>
      <w:r>
        <w:rPr>
          <w:spacing w:val="-2"/>
          <w:sz w:val="24"/>
        </w:rPr>
        <w:t>policy.</w:t>
      </w:r>
    </w:p>
    <w:p>
      <w:pPr>
        <w:pStyle w:val="Heading1"/>
        <w:spacing w:line="240" w:lineRule="auto" w:before="223"/>
        <w:ind w:right="3757"/>
      </w:pPr>
      <w:r>
        <w:rPr>
          <w:spacing w:val="-2"/>
        </w:rPr>
        <w:t>Suretyship</w:t>
      </w:r>
    </w:p>
    <w:p>
      <w:pPr>
        <w:pStyle w:val="BodyText"/>
        <w:spacing w:before="2"/>
        <w:ind w:left="0" w:firstLine="0"/>
        <w:jc w:val="left"/>
        <w:rPr>
          <w:sz w:val="30"/>
        </w:rPr>
      </w:pPr>
    </w:p>
    <w:p>
      <w:pPr>
        <w:pStyle w:val="Heading2"/>
        <w:spacing w:line="270" w:lineRule="exact"/>
        <w:ind w:left="100" w:firstLine="0"/>
      </w:pPr>
      <w:r>
        <w:rPr>
          <w:u w:val="single"/>
        </w:rPr>
        <w:t>In</w:t>
      </w:r>
      <w:r>
        <w:rPr>
          <w:spacing w:val="-5"/>
          <w:u w:val="single"/>
        </w:rPr>
        <w:t> </w:t>
      </w:r>
      <w:r>
        <w:rPr>
          <w:spacing w:val="-2"/>
          <w:u w:val="single"/>
        </w:rPr>
        <w:t>General</w:t>
      </w:r>
    </w:p>
    <w:p>
      <w:pPr>
        <w:pStyle w:val="ListParagraph"/>
        <w:numPr>
          <w:ilvl w:val="0"/>
          <w:numId w:val="7"/>
        </w:numPr>
        <w:tabs>
          <w:tab w:pos="821" w:val="left" w:leader="none"/>
        </w:tabs>
        <w:spacing w:line="230" w:lineRule="auto" w:before="4" w:after="0"/>
        <w:ind w:left="820" w:right="169" w:hanging="360"/>
        <w:jc w:val="both"/>
        <w:rPr>
          <w:sz w:val="24"/>
        </w:rPr>
      </w:pPr>
      <w:r>
        <w:rPr>
          <w:spacing w:val="1"/>
          <w:w w:val="81"/>
          <w:sz w:val="24"/>
          <w:u w:val="single"/>
        </w:rPr>
        <w:t>D</w:t>
      </w:r>
      <w:r>
        <w:rPr>
          <w:spacing w:val="-2"/>
          <w:w w:val="81"/>
          <w:sz w:val="24"/>
          <w:u w:val="single"/>
        </w:rPr>
        <w:t>e</w:t>
      </w:r>
      <w:r>
        <w:rPr>
          <w:w w:val="81"/>
          <w:sz w:val="24"/>
          <w:u w:val="single"/>
        </w:rPr>
        <w:t>f</w:t>
      </w:r>
      <w:r>
        <w:rPr>
          <w:spacing w:val="-2"/>
          <w:w w:val="81"/>
          <w:sz w:val="24"/>
          <w:u w:val="single"/>
        </w:rPr>
        <w:t>i</w:t>
      </w:r>
      <w:r>
        <w:rPr>
          <w:w w:val="81"/>
          <w:sz w:val="24"/>
          <w:u w:val="single"/>
        </w:rPr>
        <w:t>n</w:t>
      </w:r>
      <w:r>
        <w:rPr>
          <w:spacing w:val="-2"/>
          <w:w w:val="81"/>
          <w:sz w:val="24"/>
          <w:u w:val="single"/>
        </w:rPr>
        <w:t>i</w:t>
      </w:r>
      <w:r>
        <w:rPr>
          <w:spacing w:val="3"/>
          <w:w w:val="81"/>
          <w:sz w:val="24"/>
          <w:u w:val="single"/>
        </w:rPr>
        <w:t>t</w:t>
      </w:r>
      <w:r>
        <w:rPr>
          <w:spacing w:val="-2"/>
          <w:w w:val="81"/>
          <w:sz w:val="24"/>
          <w:u w:val="single"/>
        </w:rPr>
        <w:t>i</w:t>
      </w:r>
      <w:r>
        <w:rPr>
          <w:w w:val="81"/>
          <w:sz w:val="24"/>
          <w:u w:val="single"/>
        </w:rPr>
        <w:t>o</w:t>
      </w:r>
      <w:r>
        <w:rPr>
          <w:spacing w:val="-4"/>
          <w:w w:val="81"/>
          <w:sz w:val="24"/>
          <w:u w:val="single"/>
        </w:rPr>
        <w:t>n</w:t>
      </w:r>
      <w:r>
        <w:rPr>
          <w:spacing w:val="5"/>
          <w:w w:val="281"/>
          <w:sz w:val="24"/>
        </w:rPr>
        <w:t>-</w:t>
      </w:r>
      <w:r>
        <w:rPr>
          <w:sz w:val="24"/>
        </w:rPr>
        <w:t>"Suretyship</w:t>
      </w:r>
      <w:r>
        <w:rPr>
          <w:spacing w:val="27"/>
          <w:sz w:val="24"/>
        </w:rPr>
        <w:t> </w:t>
      </w:r>
      <w:r>
        <w:rPr>
          <w:sz w:val="24"/>
        </w:rPr>
        <w:t>is an accessory contract by which a person binds himself to a creditor to fulfill</w:t>
      </w:r>
      <w:r>
        <w:rPr>
          <w:spacing w:val="40"/>
          <w:sz w:val="24"/>
        </w:rPr>
        <w:t> </w:t>
      </w:r>
      <w:r>
        <w:rPr>
          <w:sz w:val="24"/>
        </w:rPr>
        <w:t>the obligation of another upon the failure of the latter to do so."</w:t>
      </w:r>
      <w:r>
        <w:rPr>
          <w:spacing w:val="40"/>
          <w:sz w:val="24"/>
        </w:rPr>
        <w:t> </w:t>
      </w:r>
      <w:r>
        <w:rPr>
          <w:sz w:val="24"/>
        </w:rPr>
        <w:t>LCC 3035</w:t>
      </w:r>
    </w:p>
    <w:p>
      <w:pPr>
        <w:pStyle w:val="ListParagraph"/>
        <w:numPr>
          <w:ilvl w:val="0"/>
          <w:numId w:val="7"/>
        </w:numPr>
        <w:tabs>
          <w:tab w:pos="821" w:val="left" w:leader="none"/>
        </w:tabs>
        <w:spacing w:line="232" w:lineRule="auto" w:before="0" w:after="0"/>
        <w:ind w:left="820" w:right="159" w:hanging="360"/>
        <w:jc w:val="both"/>
        <w:rPr>
          <w:sz w:val="24"/>
        </w:rPr>
      </w:pPr>
      <w:r>
        <w:rPr>
          <w:spacing w:val="1"/>
          <w:w w:val="89"/>
          <w:sz w:val="24"/>
          <w:u w:val="single"/>
        </w:rPr>
        <w:t>G</w:t>
      </w:r>
      <w:r>
        <w:rPr>
          <w:w w:val="89"/>
          <w:sz w:val="24"/>
          <w:u w:val="single"/>
        </w:rPr>
        <w:t>u</w:t>
      </w:r>
      <w:r>
        <w:rPr>
          <w:spacing w:val="-2"/>
          <w:w w:val="89"/>
          <w:sz w:val="24"/>
          <w:u w:val="single"/>
        </w:rPr>
        <w:t>a</w:t>
      </w:r>
      <w:r>
        <w:rPr>
          <w:w w:val="89"/>
          <w:sz w:val="24"/>
          <w:u w:val="single"/>
        </w:rPr>
        <w:t>r</w:t>
      </w:r>
      <w:r>
        <w:rPr>
          <w:spacing w:val="-2"/>
          <w:w w:val="89"/>
          <w:sz w:val="24"/>
          <w:u w:val="single"/>
        </w:rPr>
        <w:t>a</w:t>
      </w:r>
      <w:r>
        <w:rPr>
          <w:w w:val="89"/>
          <w:sz w:val="24"/>
          <w:u w:val="single"/>
        </w:rPr>
        <w:t>n</w:t>
      </w:r>
      <w:r>
        <w:rPr>
          <w:spacing w:val="3"/>
          <w:w w:val="89"/>
          <w:sz w:val="24"/>
          <w:u w:val="single"/>
        </w:rPr>
        <w:t>t</w:t>
      </w:r>
      <w:r>
        <w:rPr>
          <w:spacing w:val="-6"/>
          <w:w w:val="89"/>
          <w:sz w:val="24"/>
          <w:u w:val="single"/>
        </w:rPr>
        <w:t>y</w:t>
      </w:r>
      <w:r>
        <w:rPr>
          <w:spacing w:val="-2"/>
          <w:w w:val="89"/>
          <w:sz w:val="24"/>
          <w:u w:val="single"/>
        </w:rPr>
        <w:t>/</w:t>
      </w:r>
      <w:r>
        <w:rPr>
          <w:spacing w:val="1"/>
          <w:w w:val="89"/>
          <w:sz w:val="24"/>
          <w:u w:val="single"/>
        </w:rPr>
        <w:t>G</w:t>
      </w:r>
      <w:r>
        <w:rPr>
          <w:w w:val="89"/>
          <w:sz w:val="24"/>
          <w:u w:val="single"/>
        </w:rPr>
        <w:t>u</w:t>
      </w:r>
      <w:r>
        <w:rPr>
          <w:spacing w:val="-2"/>
          <w:w w:val="89"/>
          <w:sz w:val="24"/>
          <w:u w:val="single"/>
        </w:rPr>
        <w:t>a</w:t>
      </w:r>
      <w:r>
        <w:rPr>
          <w:w w:val="89"/>
          <w:sz w:val="24"/>
          <w:u w:val="single"/>
        </w:rPr>
        <w:t>r</w:t>
      </w:r>
      <w:r>
        <w:rPr>
          <w:spacing w:val="3"/>
          <w:w w:val="89"/>
          <w:sz w:val="24"/>
          <w:u w:val="single"/>
        </w:rPr>
        <w:t>a</w:t>
      </w:r>
      <w:r>
        <w:rPr>
          <w:w w:val="89"/>
          <w:sz w:val="24"/>
          <w:u w:val="single"/>
        </w:rPr>
        <w:t>n</w:t>
      </w:r>
      <w:r>
        <w:rPr>
          <w:spacing w:val="3"/>
          <w:w w:val="89"/>
          <w:sz w:val="24"/>
          <w:u w:val="single"/>
        </w:rPr>
        <w:t>t</w:t>
      </w:r>
      <w:r>
        <w:rPr>
          <w:spacing w:val="-6"/>
          <w:w w:val="89"/>
          <w:sz w:val="24"/>
          <w:u w:val="single"/>
        </w:rPr>
        <w:t>o</w:t>
      </w:r>
      <w:r>
        <w:rPr>
          <w:spacing w:val="2"/>
          <w:w w:val="89"/>
          <w:sz w:val="24"/>
          <w:u w:val="single"/>
        </w:rPr>
        <w:t>r</w:t>
      </w:r>
      <w:r>
        <w:rPr>
          <w:w w:val="289"/>
          <w:sz w:val="24"/>
        </w:rPr>
        <w:t>-</w:t>
      </w:r>
      <w:r>
        <w:rPr>
          <w:sz w:val="24"/>
        </w:rPr>
        <w:t>In the common law and in Louisiana practice,</w:t>
      </w:r>
      <w:r>
        <w:rPr>
          <w:spacing w:val="40"/>
          <w:sz w:val="24"/>
        </w:rPr>
        <w:t> </w:t>
      </w:r>
      <w:r>
        <w:rPr>
          <w:sz w:val="24"/>
        </w:rPr>
        <w:t>suretyship agreements are often</w:t>
      </w:r>
      <w:r>
        <w:rPr>
          <w:spacing w:val="40"/>
          <w:sz w:val="24"/>
        </w:rPr>
        <w:t> </w:t>
      </w:r>
      <w:r>
        <w:rPr>
          <w:sz w:val="24"/>
        </w:rPr>
        <w:t>called</w:t>
      </w:r>
      <w:r>
        <w:rPr>
          <w:spacing w:val="-6"/>
          <w:sz w:val="24"/>
        </w:rPr>
        <w:t> </w:t>
      </w:r>
      <w:r>
        <w:rPr>
          <w:sz w:val="24"/>
        </w:rPr>
        <w:t>"guaranty</w:t>
      </w:r>
      <w:r>
        <w:rPr>
          <w:spacing w:val="-11"/>
          <w:sz w:val="24"/>
        </w:rPr>
        <w:t> </w:t>
      </w:r>
      <w:r>
        <w:rPr>
          <w:sz w:val="24"/>
        </w:rPr>
        <w:t>agreements"</w:t>
      </w:r>
      <w:r>
        <w:rPr>
          <w:spacing w:val="-3"/>
          <w:sz w:val="24"/>
        </w:rPr>
        <w:t> </w:t>
      </w:r>
      <w:r>
        <w:rPr>
          <w:sz w:val="24"/>
        </w:rPr>
        <w:t>and</w:t>
      </w:r>
      <w:r>
        <w:rPr>
          <w:spacing w:val="-6"/>
          <w:sz w:val="24"/>
        </w:rPr>
        <w:t> </w:t>
      </w:r>
      <w:r>
        <w:rPr>
          <w:sz w:val="24"/>
        </w:rPr>
        <w:t>the</w:t>
      </w:r>
      <w:r>
        <w:rPr>
          <w:spacing w:val="-7"/>
          <w:sz w:val="24"/>
        </w:rPr>
        <w:t> </w:t>
      </w:r>
      <w:r>
        <w:rPr>
          <w:sz w:val="24"/>
        </w:rPr>
        <w:t>surety</w:t>
      </w:r>
      <w:r>
        <w:rPr>
          <w:spacing w:val="-6"/>
          <w:sz w:val="24"/>
        </w:rPr>
        <w:t> </w:t>
      </w:r>
      <w:r>
        <w:rPr>
          <w:sz w:val="24"/>
        </w:rPr>
        <w:t>is often</w:t>
      </w:r>
      <w:r>
        <w:rPr>
          <w:spacing w:val="-6"/>
          <w:sz w:val="24"/>
        </w:rPr>
        <w:t> </w:t>
      </w:r>
      <w:r>
        <w:rPr>
          <w:sz w:val="24"/>
        </w:rPr>
        <w:t>known</w:t>
      </w:r>
      <w:r>
        <w:rPr>
          <w:spacing w:val="-11"/>
          <w:sz w:val="24"/>
        </w:rPr>
        <w:t> </w:t>
      </w:r>
      <w:r>
        <w:rPr>
          <w:sz w:val="24"/>
        </w:rPr>
        <w:t>as</w:t>
      </w:r>
      <w:r>
        <w:rPr>
          <w:spacing w:val="-4"/>
          <w:sz w:val="24"/>
        </w:rPr>
        <w:t> </w:t>
      </w:r>
      <w:r>
        <w:rPr>
          <w:sz w:val="24"/>
        </w:rPr>
        <w:t>the</w:t>
      </w:r>
      <w:r>
        <w:rPr>
          <w:spacing w:val="-7"/>
          <w:sz w:val="24"/>
        </w:rPr>
        <w:t> </w:t>
      </w:r>
      <w:r>
        <w:rPr>
          <w:sz w:val="24"/>
        </w:rPr>
        <w:t>"guarantor."</w:t>
      </w:r>
      <w:r>
        <w:rPr>
          <w:spacing w:val="40"/>
          <w:sz w:val="24"/>
        </w:rPr>
        <w:t> </w:t>
      </w:r>
      <w:r>
        <w:rPr>
          <w:sz w:val="24"/>
        </w:rPr>
        <w:t>We</w:t>
      </w:r>
      <w:r>
        <w:rPr>
          <w:spacing w:val="-7"/>
          <w:sz w:val="24"/>
        </w:rPr>
        <w:t> </w:t>
      </w:r>
      <w:r>
        <w:rPr>
          <w:sz w:val="24"/>
        </w:rPr>
        <w:t>use</w:t>
      </w:r>
      <w:r>
        <w:rPr>
          <w:spacing w:val="-7"/>
          <w:sz w:val="24"/>
        </w:rPr>
        <w:t> </w:t>
      </w:r>
      <w:r>
        <w:rPr>
          <w:sz w:val="24"/>
        </w:rPr>
        <w:t>this language</w:t>
      </w:r>
      <w:r>
        <w:rPr>
          <w:spacing w:val="-7"/>
          <w:sz w:val="24"/>
        </w:rPr>
        <w:t> </w:t>
      </w:r>
      <w:r>
        <w:rPr>
          <w:sz w:val="24"/>
        </w:rPr>
        <w:t>and the language of "suretyship" and "surety" interchangeably.</w:t>
      </w:r>
    </w:p>
    <w:p>
      <w:pPr>
        <w:pStyle w:val="ListParagraph"/>
        <w:numPr>
          <w:ilvl w:val="1"/>
          <w:numId w:val="7"/>
        </w:numPr>
        <w:tabs>
          <w:tab w:pos="1541" w:val="left" w:leader="none"/>
        </w:tabs>
        <w:spacing w:line="271" w:lineRule="exact" w:before="0" w:after="0"/>
        <w:ind w:left="1541" w:right="0" w:hanging="361"/>
        <w:jc w:val="both"/>
        <w:rPr>
          <w:sz w:val="24"/>
        </w:rPr>
      </w:pPr>
      <w:r>
        <w:rPr>
          <w:w w:val="105"/>
          <w:sz w:val="24"/>
        </w:rPr>
        <w:t>Parties</w:t>
      </w:r>
      <w:r>
        <w:rPr>
          <w:spacing w:val="-12"/>
          <w:w w:val="105"/>
          <w:sz w:val="24"/>
        </w:rPr>
        <w:t> </w:t>
      </w:r>
      <w:r>
        <w:rPr>
          <w:w w:val="105"/>
          <w:sz w:val="24"/>
        </w:rPr>
        <w:t>to</w:t>
      </w:r>
      <w:r>
        <w:rPr>
          <w:spacing w:val="-16"/>
          <w:w w:val="105"/>
          <w:sz w:val="24"/>
        </w:rPr>
        <w:t> </w:t>
      </w:r>
      <w:r>
        <w:rPr>
          <w:w w:val="105"/>
          <w:sz w:val="24"/>
        </w:rPr>
        <w:t>a</w:t>
      </w:r>
      <w:r>
        <w:rPr>
          <w:spacing w:val="-13"/>
          <w:w w:val="105"/>
          <w:sz w:val="24"/>
        </w:rPr>
        <w:t> </w:t>
      </w:r>
      <w:r>
        <w:rPr>
          <w:w w:val="105"/>
          <w:sz w:val="24"/>
        </w:rPr>
        <w:t>Suretyship</w:t>
      </w:r>
      <w:r>
        <w:rPr>
          <w:spacing w:val="-12"/>
          <w:w w:val="105"/>
          <w:sz w:val="24"/>
        </w:rPr>
        <w:t> </w:t>
      </w:r>
      <w:r>
        <w:rPr>
          <w:w w:val="105"/>
          <w:sz w:val="24"/>
        </w:rPr>
        <w:t>are</w:t>
      </w:r>
      <w:r>
        <w:rPr>
          <w:spacing w:val="-8"/>
          <w:w w:val="105"/>
          <w:sz w:val="24"/>
        </w:rPr>
        <w:t> </w:t>
      </w:r>
      <w:r>
        <w:rPr>
          <w:w w:val="105"/>
          <w:sz w:val="24"/>
        </w:rPr>
        <w:t>the</w:t>
      </w:r>
      <w:r>
        <w:rPr>
          <w:spacing w:val="-13"/>
          <w:w w:val="105"/>
          <w:sz w:val="24"/>
        </w:rPr>
        <w:t> </w:t>
      </w:r>
      <w:r>
        <w:rPr>
          <w:w w:val="105"/>
          <w:sz w:val="24"/>
        </w:rPr>
        <w:t>surety</w:t>
      </w:r>
      <w:r>
        <w:rPr>
          <w:spacing w:val="-16"/>
          <w:w w:val="105"/>
          <w:sz w:val="24"/>
        </w:rPr>
        <w:t> </w:t>
      </w:r>
      <w:r>
        <w:rPr>
          <w:w w:val="105"/>
          <w:sz w:val="24"/>
        </w:rPr>
        <w:t>and</w:t>
      </w:r>
      <w:r>
        <w:rPr>
          <w:spacing w:val="-8"/>
          <w:w w:val="105"/>
          <w:sz w:val="24"/>
        </w:rPr>
        <w:t> </w:t>
      </w:r>
      <w:r>
        <w:rPr>
          <w:w w:val="105"/>
          <w:sz w:val="24"/>
        </w:rPr>
        <w:t>the</w:t>
      </w:r>
      <w:r>
        <w:rPr>
          <w:spacing w:val="-13"/>
          <w:w w:val="105"/>
          <w:sz w:val="24"/>
        </w:rPr>
        <w:t> </w:t>
      </w:r>
      <w:r>
        <w:rPr>
          <w:spacing w:val="-3"/>
          <w:w w:val="82"/>
          <w:sz w:val="24"/>
        </w:rPr>
        <w:t>c</w:t>
      </w:r>
      <w:r>
        <w:rPr>
          <w:spacing w:val="3"/>
          <w:w w:val="82"/>
          <w:sz w:val="24"/>
        </w:rPr>
        <w:t>r</w:t>
      </w:r>
      <w:r>
        <w:rPr>
          <w:spacing w:val="-3"/>
          <w:w w:val="82"/>
          <w:sz w:val="24"/>
        </w:rPr>
        <w:t>e</w:t>
      </w:r>
      <w:r>
        <w:rPr>
          <w:spacing w:val="3"/>
          <w:w w:val="82"/>
          <w:sz w:val="24"/>
        </w:rPr>
        <w:t>d</w:t>
      </w:r>
      <w:r>
        <w:rPr>
          <w:spacing w:val="-8"/>
          <w:w w:val="82"/>
          <w:sz w:val="24"/>
        </w:rPr>
        <w:t>i</w:t>
      </w:r>
      <w:r>
        <w:rPr>
          <w:spacing w:val="2"/>
          <w:w w:val="82"/>
          <w:sz w:val="24"/>
        </w:rPr>
        <w:t>t</w:t>
      </w:r>
      <w:r>
        <w:rPr>
          <w:spacing w:val="-7"/>
          <w:w w:val="82"/>
          <w:sz w:val="24"/>
        </w:rPr>
        <w:t>o</w:t>
      </w:r>
      <w:r>
        <w:rPr>
          <w:spacing w:val="10"/>
          <w:w w:val="82"/>
          <w:sz w:val="24"/>
        </w:rPr>
        <w:t>r</w:t>
      </w:r>
      <w:r>
        <w:rPr>
          <w:spacing w:val="-1"/>
          <w:w w:val="282"/>
          <w:sz w:val="24"/>
        </w:rPr>
        <w:t>-</w:t>
      </w:r>
      <w:r>
        <w:rPr>
          <w:w w:val="105"/>
          <w:sz w:val="24"/>
        </w:rPr>
        <w:t>NOT</w:t>
      </w:r>
      <w:r>
        <w:rPr>
          <w:spacing w:val="-12"/>
          <w:w w:val="105"/>
          <w:sz w:val="24"/>
        </w:rPr>
        <w:t> </w:t>
      </w:r>
      <w:r>
        <w:rPr>
          <w:w w:val="105"/>
          <w:sz w:val="24"/>
        </w:rPr>
        <w:t>the</w:t>
      </w:r>
      <w:r>
        <w:rPr>
          <w:spacing w:val="-13"/>
          <w:w w:val="105"/>
          <w:sz w:val="24"/>
        </w:rPr>
        <w:t> </w:t>
      </w:r>
      <w:r>
        <w:rPr>
          <w:spacing w:val="-2"/>
          <w:w w:val="105"/>
          <w:sz w:val="24"/>
        </w:rPr>
        <w:t>debtor.</w:t>
      </w:r>
    </w:p>
    <w:p>
      <w:pPr>
        <w:pStyle w:val="ListParagraph"/>
        <w:numPr>
          <w:ilvl w:val="0"/>
          <w:numId w:val="7"/>
        </w:numPr>
        <w:tabs>
          <w:tab w:pos="821" w:val="left" w:leader="none"/>
        </w:tabs>
        <w:spacing w:line="255" w:lineRule="exact" w:before="0" w:after="0"/>
        <w:ind w:left="820" w:right="0" w:hanging="361"/>
        <w:jc w:val="both"/>
        <w:rPr>
          <w:sz w:val="24"/>
        </w:rPr>
      </w:pPr>
      <w:r>
        <w:rPr>
          <w:sz w:val="24"/>
          <w:u w:val="single"/>
        </w:rPr>
        <w:t>Nature</w:t>
      </w:r>
      <w:r>
        <w:rPr>
          <w:spacing w:val="-5"/>
          <w:sz w:val="24"/>
          <w:u w:val="single"/>
        </w:rPr>
        <w:t> </w:t>
      </w:r>
      <w:r>
        <w:rPr>
          <w:sz w:val="24"/>
          <w:u w:val="single"/>
        </w:rPr>
        <w:t>and</w:t>
      </w:r>
      <w:r>
        <w:rPr>
          <w:spacing w:val="1"/>
          <w:sz w:val="24"/>
          <w:u w:val="single"/>
        </w:rPr>
        <w:t> </w:t>
      </w:r>
      <w:r>
        <w:rPr>
          <w:spacing w:val="-2"/>
          <w:sz w:val="24"/>
          <w:u w:val="single"/>
        </w:rPr>
        <w:t>Attributes</w:t>
      </w:r>
    </w:p>
    <w:p>
      <w:pPr>
        <w:pStyle w:val="ListParagraph"/>
        <w:numPr>
          <w:ilvl w:val="1"/>
          <w:numId w:val="7"/>
        </w:numPr>
        <w:tabs>
          <w:tab w:pos="1541" w:val="left" w:leader="none"/>
        </w:tabs>
        <w:spacing w:line="223" w:lineRule="auto" w:before="7" w:after="0"/>
        <w:ind w:left="1541" w:right="158" w:hanging="361"/>
        <w:jc w:val="both"/>
        <w:rPr>
          <w:sz w:val="24"/>
        </w:rPr>
      </w:pPr>
      <w:r>
        <w:rPr>
          <w:b/>
          <w:sz w:val="24"/>
        </w:rPr>
        <w:t>Personal Security </w:t>
      </w:r>
      <w:r>
        <w:rPr>
          <w:b/>
          <w:spacing w:val="1"/>
          <w:w w:val="81"/>
          <w:sz w:val="24"/>
        </w:rPr>
        <w:t>D</w:t>
      </w:r>
      <w:r>
        <w:rPr>
          <w:b/>
          <w:spacing w:val="-2"/>
          <w:w w:val="81"/>
          <w:sz w:val="24"/>
        </w:rPr>
        <w:t>e</w:t>
      </w:r>
      <w:r>
        <w:rPr>
          <w:b/>
          <w:w w:val="81"/>
          <w:sz w:val="24"/>
        </w:rPr>
        <w:t>v</w:t>
      </w:r>
      <w:r>
        <w:rPr>
          <w:b/>
          <w:spacing w:val="-2"/>
          <w:w w:val="81"/>
          <w:sz w:val="24"/>
        </w:rPr>
        <w:t>ic</w:t>
      </w:r>
      <w:r>
        <w:rPr>
          <w:b/>
          <w:spacing w:val="1"/>
          <w:w w:val="81"/>
          <w:sz w:val="24"/>
        </w:rPr>
        <w:t>e</w:t>
      </w:r>
      <w:r>
        <w:rPr>
          <w:w w:val="281"/>
          <w:sz w:val="24"/>
        </w:rPr>
        <w:t>-</w:t>
      </w:r>
      <w:r>
        <w:rPr>
          <w:sz w:val="24"/>
        </w:rPr>
        <w:t>Recall that suretyship is a </w:t>
      </w:r>
      <w:r>
        <w:rPr>
          <w:i/>
          <w:sz w:val="24"/>
        </w:rPr>
        <w:t>personal security device </w:t>
      </w:r>
      <w:r>
        <w:rPr>
          <w:sz w:val="24"/>
        </w:rPr>
        <w:t>(as opposed to a real</w:t>
      </w:r>
      <w:r>
        <w:rPr>
          <w:spacing w:val="-15"/>
          <w:sz w:val="24"/>
        </w:rPr>
        <w:t> </w:t>
      </w:r>
      <w:r>
        <w:rPr>
          <w:sz w:val="24"/>
        </w:rPr>
        <w:t>security</w:t>
      </w:r>
      <w:r>
        <w:rPr>
          <w:spacing w:val="-15"/>
          <w:sz w:val="24"/>
        </w:rPr>
        <w:t> </w:t>
      </w:r>
      <w:r>
        <w:rPr>
          <w:sz w:val="24"/>
        </w:rPr>
        <w:t>device).</w:t>
      </w:r>
      <w:r>
        <w:rPr>
          <w:spacing w:val="11"/>
          <w:sz w:val="24"/>
        </w:rPr>
        <w:t> </w:t>
      </w:r>
      <w:r>
        <w:rPr>
          <w:sz w:val="24"/>
        </w:rPr>
        <w:t>That</w:t>
      </w:r>
      <w:r>
        <w:rPr>
          <w:spacing w:val="-14"/>
          <w:sz w:val="24"/>
        </w:rPr>
        <w:t> </w:t>
      </w:r>
      <w:r>
        <w:rPr>
          <w:sz w:val="24"/>
        </w:rPr>
        <w:t>said,</w:t>
      </w:r>
      <w:r>
        <w:rPr>
          <w:spacing w:val="-3"/>
          <w:sz w:val="24"/>
        </w:rPr>
        <w:t> </w:t>
      </w:r>
      <w:r>
        <w:rPr>
          <w:sz w:val="24"/>
        </w:rPr>
        <w:t>one</w:t>
      </w:r>
      <w:r>
        <w:rPr>
          <w:spacing w:val="-15"/>
          <w:sz w:val="24"/>
        </w:rPr>
        <w:t> </w:t>
      </w:r>
      <w:r>
        <w:rPr>
          <w:sz w:val="24"/>
        </w:rPr>
        <w:t>can</w:t>
      </w:r>
      <w:r>
        <w:rPr>
          <w:spacing w:val="-15"/>
          <w:sz w:val="24"/>
        </w:rPr>
        <w:t> </w:t>
      </w:r>
      <w:r>
        <w:rPr>
          <w:sz w:val="24"/>
        </w:rPr>
        <w:t>combine</w:t>
      </w:r>
      <w:r>
        <w:rPr>
          <w:spacing w:val="-15"/>
          <w:sz w:val="24"/>
        </w:rPr>
        <w:t> </w:t>
      </w:r>
      <w:r>
        <w:rPr>
          <w:sz w:val="24"/>
        </w:rPr>
        <w:t>suretyship</w:t>
      </w:r>
      <w:r>
        <w:rPr>
          <w:spacing w:val="-9"/>
          <w:sz w:val="24"/>
        </w:rPr>
        <w:t> </w:t>
      </w:r>
      <w:r>
        <w:rPr>
          <w:sz w:val="24"/>
        </w:rPr>
        <w:t>with</w:t>
      </w:r>
      <w:r>
        <w:rPr>
          <w:spacing w:val="-15"/>
          <w:sz w:val="24"/>
        </w:rPr>
        <w:t> </w:t>
      </w:r>
      <w:r>
        <w:rPr>
          <w:sz w:val="24"/>
        </w:rPr>
        <w:t>real</w:t>
      </w:r>
      <w:r>
        <w:rPr>
          <w:spacing w:val="-15"/>
          <w:sz w:val="24"/>
        </w:rPr>
        <w:t> </w:t>
      </w:r>
      <w:r>
        <w:rPr>
          <w:sz w:val="24"/>
        </w:rPr>
        <w:t>security</w:t>
      </w:r>
      <w:r>
        <w:rPr>
          <w:spacing w:val="-15"/>
          <w:sz w:val="24"/>
        </w:rPr>
        <w:t> </w:t>
      </w:r>
      <w:r>
        <w:rPr>
          <w:sz w:val="24"/>
        </w:rPr>
        <w:t>rights</w:t>
      </w:r>
      <w:r>
        <w:rPr>
          <w:spacing w:val="-6"/>
          <w:sz w:val="24"/>
        </w:rPr>
        <w:t> </w:t>
      </w:r>
      <w:r>
        <w:rPr>
          <w:sz w:val="24"/>
        </w:rPr>
        <w:t>in</w:t>
      </w:r>
      <w:r>
        <w:rPr>
          <w:spacing w:val="-14"/>
          <w:sz w:val="24"/>
        </w:rPr>
        <w:t> </w:t>
      </w:r>
      <w:r>
        <w:rPr>
          <w:sz w:val="24"/>
        </w:rPr>
        <w:t>the</w:t>
      </w:r>
      <w:r>
        <w:rPr>
          <w:spacing w:val="-15"/>
          <w:sz w:val="24"/>
        </w:rPr>
        <w:t> </w:t>
      </w:r>
      <w:r>
        <w:rPr>
          <w:sz w:val="24"/>
        </w:rPr>
        <w:t>debtor's property or the surety's property, or both.</w:t>
      </w:r>
    </w:p>
    <w:p>
      <w:pPr>
        <w:pStyle w:val="ListParagraph"/>
        <w:numPr>
          <w:ilvl w:val="1"/>
          <w:numId w:val="7"/>
        </w:numPr>
        <w:tabs>
          <w:tab w:pos="1541" w:val="left" w:leader="none"/>
        </w:tabs>
        <w:spacing w:line="276" w:lineRule="exact" w:before="0" w:after="0"/>
        <w:ind w:left="1541" w:right="0" w:hanging="361"/>
        <w:jc w:val="both"/>
        <w:rPr>
          <w:sz w:val="24"/>
        </w:rPr>
      </w:pPr>
      <w:r>
        <w:rPr>
          <w:b/>
          <w:sz w:val="24"/>
        </w:rPr>
        <w:t>Additional</w:t>
      </w:r>
      <w:r>
        <w:rPr>
          <w:b/>
          <w:spacing w:val="31"/>
          <w:sz w:val="24"/>
        </w:rPr>
        <w:t> </w:t>
      </w:r>
      <w:r>
        <w:rPr>
          <w:b/>
          <w:spacing w:val="1"/>
          <w:w w:val="81"/>
          <w:sz w:val="24"/>
        </w:rPr>
        <w:t>A</w:t>
      </w:r>
      <w:r>
        <w:rPr>
          <w:b/>
          <w:w w:val="81"/>
          <w:sz w:val="24"/>
        </w:rPr>
        <w:t>tt</w:t>
      </w:r>
      <w:r>
        <w:rPr>
          <w:b/>
          <w:spacing w:val="-2"/>
          <w:w w:val="81"/>
          <w:sz w:val="24"/>
        </w:rPr>
        <w:t>ri</w:t>
      </w:r>
      <w:r>
        <w:rPr>
          <w:b/>
          <w:spacing w:val="1"/>
          <w:w w:val="81"/>
          <w:sz w:val="24"/>
        </w:rPr>
        <w:t>b</w:t>
      </w:r>
      <w:r>
        <w:rPr>
          <w:b/>
          <w:spacing w:val="-4"/>
          <w:w w:val="81"/>
          <w:sz w:val="24"/>
        </w:rPr>
        <w:t>u</w:t>
      </w:r>
      <w:r>
        <w:rPr>
          <w:b/>
          <w:spacing w:val="4"/>
          <w:w w:val="81"/>
          <w:sz w:val="24"/>
        </w:rPr>
        <w:t>t</w:t>
      </w:r>
      <w:r>
        <w:rPr>
          <w:b/>
          <w:spacing w:val="-2"/>
          <w:w w:val="81"/>
          <w:sz w:val="24"/>
        </w:rPr>
        <w:t>e</w:t>
      </w:r>
      <w:r>
        <w:rPr>
          <w:b/>
          <w:spacing w:val="3"/>
          <w:w w:val="81"/>
          <w:sz w:val="24"/>
        </w:rPr>
        <w:t>s</w:t>
      </w:r>
      <w:r>
        <w:rPr>
          <w:w w:val="281"/>
          <w:sz w:val="24"/>
        </w:rPr>
        <w:t>-</w:t>
      </w:r>
      <w:r>
        <w:rPr>
          <w:sz w:val="24"/>
        </w:rPr>
        <w:t>Suretyship</w:t>
      </w:r>
      <w:r>
        <w:rPr>
          <w:spacing w:val="39"/>
          <w:sz w:val="24"/>
        </w:rPr>
        <w:t> </w:t>
      </w:r>
      <w:r>
        <w:rPr>
          <w:sz w:val="24"/>
        </w:rPr>
        <w:t>is</w:t>
      </w:r>
      <w:r>
        <w:rPr>
          <w:spacing w:val="35"/>
          <w:sz w:val="24"/>
        </w:rPr>
        <w:t> </w:t>
      </w:r>
      <w:r>
        <w:rPr>
          <w:sz w:val="24"/>
        </w:rPr>
        <w:t>(1)</w:t>
      </w:r>
      <w:r>
        <w:rPr>
          <w:spacing w:val="32"/>
          <w:sz w:val="24"/>
        </w:rPr>
        <w:t> </w:t>
      </w:r>
      <w:r>
        <w:rPr>
          <w:sz w:val="24"/>
        </w:rPr>
        <w:t>an</w:t>
      </w:r>
      <w:r>
        <w:rPr>
          <w:spacing w:val="27"/>
          <w:sz w:val="24"/>
        </w:rPr>
        <w:t> </w:t>
      </w:r>
      <w:r>
        <w:rPr>
          <w:sz w:val="24"/>
        </w:rPr>
        <w:t>accessory</w:t>
      </w:r>
      <w:r>
        <w:rPr>
          <w:spacing w:val="32"/>
          <w:sz w:val="24"/>
        </w:rPr>
        <w:t> </w:t>
      </w:r>
      <w:r>
        <w:rPr>
          <w:sz w:val="24"/>
        </w:rPr>
        <w:t>obligation;</w:t>
      </w:r>
      <w:r>
        <w:rPr>
          <w:spacing w:val="31"/>
          <w:sz w:val="24"/>
        </w:rPr>
        <w:t> </w:t>
      </w:r>
      <w:r>
        <w:rPr>
          <w:sz w:val="24"/>
        </w:rPr>
        <w:t>(2)</w:t>
      </w:r>
      <w:r>
        <w:rPr>
          <w:spacing w:val="33"/>
          <w:sz w:val="24"/>
        </w:rPr>
        <w:t> </w:t>
      </w:r>
      <w:r>
        <w:rPr>
          <w:sz w:val="24"/>
        </w:rPr>
        <w:t>unilateral;</w:t>
      </w:r>
      <w:r>
        <w:rPr>
          <w:spacing w:val="31"/>
          <w:sz w:val="24"/>
        </w:rPr>
        <w:t> </w:t>
      </w:r>
      <w:r>
        <w:rPr>
          <w:sz w:val="24"/>
        </w:rPr>
        <w:t>(3)</w:t>
      </w:r>
      <w:r>
        <w:rPr>
          <w:spacing w:val="33"/>
          <w:sz w:val="24"/>
        </w:rPr>
        <w:t> </w:t>
      </w:r>
      <w:r>
        <w:rPr>
          <w:spacing w:val="-2"/>
          <w:sz w:val="24"/>
        </w:rPr>
        <w:t>gratuitous;</w:t>
      </w:r>
    </w:p>
    <w:p>
      <w:pPr>
        <w:pStyle w:val="BodyText"/>
        <w:spacing w:line="229" w:lineRule="exact"/>
        <w:ind w:left="1541" w:firstLine="0"/>
      </w:pPr>
      <w:r>
        <w:rPr/>
        <w:t>(4)</w:t>
      </w:r>
      <w:r>
        <w:rPr>
          <w:spacing w:val="-3"/>
        </w:rPr>
        <w:t> </w:t>
      </w:r>
      <w:r>
        <w:rPr/>
        <w:t>consensual;</w:t>
      </w:r>
      <w:r>
        <w:rPr>
          <w:spacing w:val="-5"/>
        </w:rPr>
        <w:t> </w:t>
      </w:r>
      <w:r>
        <w:rPr/>
        <w:t>and</w:t>
      </w:r>
      <w:r>
        <w:rPr>
          <w:spacing w:val="-3"/>
        </w:rPr>
        <w:t> </w:t>
      </w:r>
      <w:r>
        <w:rPr/>
        <w:t>(5)</w:t>
      </w:r>
      <w:r>
        <w:rPr>
          <w:spacing w:val="-2"/>
        </w:rPr>
        <w:t> express.</w:t>
      </w:r>
    </w:p>
    <w:p>
      <w:pPr>
        <w:pStyle w:val="ListParagraph"/>
        <w:numPr>
          <w:ilvl w:val="2"/>
          <w:numId w:val="7"/>
        </w:numPr>
        <w:tabs>
          <w:tab w:pos="2261" w:val="left" w:leader="none"/>
        </w:tabs>
        <w:spacing w:line="223" w:lineRule="auto" w:before="0" w:after="0"/>
        <w:ind w:left="2261" w:right="163" w:hanging="360"/>
        <w:jc w:val="both"/>
        <w:rPr>
          <w:sz w:val="24"/>
        </w:rPr>
      </w:pPr>
      <w:r>
        <w:rPr>
          <w:sz w:val="24"/>
        </w:rPr>
        <w:t>Can be onerous or gratuitous; sometimes even commercial.</w:t>
      </w:r>
      <w:r>
        <w:rPr>
          <w:spacing w:val="80"/>
          <w:sz w:val="24"/>
        </w:rPr>
        <w:t> </w:t>
      </w:r>
      <w:r>
        <w:rPr>
          <w:sz w:val="24"/>
        </w:rPr>
        <w:t>This is a unilateral </w:t>
      </w:r>
      <w:r>
        <w:rPr>
          <w:spacing w:val="-6"/>
          <w:w w:val="81"/>
          <w:sz w:val="24"/>
        </w:rPr>
        <w:t>o</w:t>
      </w:r>
      <w:r>
        <w:rPr>
          <w:spacing w:val="4"/>
          <w:w w:val="81"/>
          <w:sz w:val="24"/>
        </w:rPr>
        <w:t>b</w:t>
      </w:r>
      <w:r>
        <w:rPr>
          <w:spacing w:val="-2"/>
          <w:w w:val="81"/>
          <w:sz w:val="24"/>
        </w:rPr>
        <w:t>li</w:t>
      </w:r>
      <w:r>
        <w:rPr>
          <w:w w:val="81"/>
          <w:sz w:val="24"/>
        </w:rPr>
        <w:t>g</w:t>
      </w:r>
      <w:r>
        <w:rPr>
          <w:spacing w:val="-2"/>
          <w:w w:val="81"/>
          <w:sz w:val="24"/>
        </w:rPr>
        <w:t>a</w:t>
      </w:r>
      <w:r>
        <w:rPr>
          <w:spacing w:val="3"/>
          <w:w w:val="81"/>
          <w:sz w:val="24"/>
        </w:rPr>
        <w:t>t</w:t>
      </w:r>
      <w:r>
        <w:rPr>
          <w:spacing w:val="-2"/>
          <w:w w:val="81"/>
          <w:sz w:val="24"/>
        </w:rPr>
        <w:t>i</w:t>
      </w:r>
      <w:r>
        <w:rPr>
          <w:w w:val="81"/>
          <w:sz w:val="24"/>
        </w:rPr>
        <w:t>o</w:t>
      </w:r>
      <w:r>
        <w:rPr>
          <w:spacing w:val="1"/>
          <w:w w:val="81"/>
          <w:sz w:val="24"/>
        </w:rPr>
        <w:t>n</w:t>
      </w:r>
      <w:r>
        <w:rPr>
          <w:spacing w:val="5"/>
          <w:w w:val="281"/>
          <w:sz w:val="24"/>
        </w:rPr>
        <w:t>-</w:t>
      </w:r>
      <w:r>
        <w:rPr>
          <w:sz w:val="24"/>
        </w:rPr>
        <w:t>only the surety owes performance to the creditor; the creditor owes nothing to the surety.</w:t>
      </w:r>
    </w:p>
    <w:p>
      <w:pPr>
        <w:pStyle w:val="ListParagraph"/>
        <w:numPr>
          <w:ilvl w:val="2"/>
          <w:numId w:val="7"/>
        </w:numPr>
        <w:tabs>
          <w:tab w:pos="2261" w:val="left" w:leader="none"/>
        </w:tabs>
        <w:spacing w:line="251" w:lineRule="exact" w:before="0" w:after="0"/>
        <w:ind w:left="2261" w:right="0" w:hanging="360"/>
        <w:jc w:val="both"/>
        <w:rPr>
          <w:sz w:val="24"/>
        </w:rPr>
      </w:pPr>
      <w:r>
        <w:rPr>
          <w:spacing w:val="1"/>
          <w:w w:val="86"/>
          <w:sz w:val="24"/>
        </w:rPr>
        <w:t>U</w:t>
      </w:r>
      <w:r>
        <w:rPr>
          <w:w w:val="86"/>
          <w:sz w:val="24"/>
        </w:rPr>
        <w:t>n</w:t>
      </w:r>
      <w:r>
        <w:rPr>
          <w:spacing w:val="-2"/>
          <w:w w:val="86"/>
          <w:sz w:val="24"/>
        </w:rPr>
        <w:t>ilate</w:t>
      </w:r>
      <w:r>
        <w:rPr>
          <w:spacing w:val="4"/>
          <w:w w:val="86"/>
          <w:sz w:val="24"/>
        </w:rPr>
        <w:t>r</w:t>
      </w:r>
      <w:r>
        <w:rPr>
          <w:spacing w:val="3"/>
          <w:w w:val="86"/>
          <w:sz w:val="24"/>
        </w:rPr>
        <w:t>a</w:t>
      </w:r>
      <w:r>
        <w:rPr>
          <w:spacing w:val="-6"/>
          <w:w w:val="86"/>
          <w:sz w:val="24"/>
        </w:rPr>
        <w:t>l</w:t>
      </w:r>
      <w:r>
        <w:rPr>
          <w:w w:val="286"/>
          <w:sz w:val="24"/>
        </w:rPr>
        <w:t>-</w:t>
      </w:r>
      <w:r>
        <w:rPr>
          <w:w w:val="105"/>
          <w:sz w:val="24"/>
        </w:rPr>
        <w:t>LCC</w:t>
      </w:r>
      <w:r>
        <w:rPr>
          <w:spacing w:val="-6"/>
          <w:w w:val="120"/>
          <w:sz w:val="24"/>
        </w:rPr>
        <w:t> </w:t>
      </w:r>
      <w:r>
        <w:rPr>
          <w:w w:val="80"/>
          <w:sz w:val="24"/>
        </w:rPr>
        <w:t>1907</w:t>
      </w:r>
      <w:r>
        <w:rPr>
          <w:w w:val="280"/>
          <w:sz w:val="24"/>
        </w:rPr>
        <w:t>-</w:t>
      </w:r>
      <w:r>
        <w:rPr>
          <w:w w:val="105"/>
          <w:sz w:val="24"/>
        </w:rPr>
        <w:t>Only</w:t>
      </w:r>
      <w:r>
        <w:rPr>
          <w:spacing w:val="2"/>
          <w:w w:val="105"/>
          <w:sz w:val="24"/>
        </w:rPr>
        <w:t> </w:t>
      </w:r>
      <w:r>
        <w:rPr>
          <w:w w:val="105"/>
          <w:sz w:val="24"/>
        </w:rPr>
        <w:t>the surety</w:t>
      </w:r>
      <w:r>
        <w:rPr>
          <w:spacing w:val="2"/>
          <w:w w:val="105"/>
          <w:sz w:val="24"/>
        </w:rPr>
        <w:t> </w:t>
      </w:r>
      <w:r>
        <w:rPr>
          <w:w w:val="105"/>
          <w:sz w:val="24"/>
        </w:rPr>
        <w:t>owes</w:t>
      </w:r>
      <w:r>
        <w:rPr>
          <w:spacing w:val="5"/>
          <w:w w:val="105"/>
          <w:sz w:val="24"/>
        </w:rPr>
        <w:t> </w:t>
      </w:r>
      <w:r>
        <w:rPr>
          <w:w w:val="105"/>
          <w:sz w:val="24"/>
        </w:rPr>
        <w:t>an</w:t>
      </w:r>
      <w:r>
        <w:rPr>
          <w:spacing w:val="2"/>
          <w:w w:val="105"/>
          <w:sz w:val="24"/>
        </w:rPr>
        <w:t> </w:t>
      </w:r>
      <w:r>
        <w:rPr>
          <w:w w:val="105"/>
          <w:sz w:val="24"/>
        </w:rPr>
        <w:t>obligation</w:t>
      </w:r>
      <w:r>
        <w:rPr>
          <w:spacing w:val="3"/>
          <w:w w:val="105"/>
          <w:sz w:val="24"/>
        </w:rPr>
        <w:t> </w:t>
      </w:r>
      <w:r>
        <w:rPr>
          <w:w w:val="105"/>
          <w:sz w:val="24"/>
        </w:rPr>
        <w:t>to</w:t>
      </w:r>
      <w:r>
        <w:rPr>
          <w:spacing w:val="-4"/>
          <w:w w:val="105"/>
          <w:sz w:val="24"/>
        </w:rPr>
        <w:t> </w:t>
      </w:r>
      <w:r>
        <w:rPr>
          <w:w w:val="105"/>
          <w:sz w:val="24"/>
        </w:rPr>
        <w:t>the</w:t>
      </w:r>
      <w:r>
        <w:rPr>
          <w:spacing w:val="1"/>
          <w:w w:val="105"/>
          <w:sz w:val="24"/>
        </w:rPr>
        <w:t> </w:t>
      </w:r>
      <w:r>
        <w:rPr>
          <w:spacing w:val="-2"/>
          <w:w w:val="105"/>
          <w:sz w:val="24"/>
        </w:rPr>
        <w:t>creditor.</w:t>
      </w:r>
    </w:p>
    <w:p>
      <w:pPr>
        <w:pStyle w:val="ListParagraph"/>
        <w:numPr>
          <w:ilvl w:val="2"/>
          <w:numId w:val="7"/>
        </w:numPr>
        <w:tabs>
          <w:tab w:pos="2261" w:val="left" w:leader="none"/>
        </w:tabs>
        <w:spacing w:line="211" w:lineRule="auto" w:before="0" w:after="0"/>
        <w:ind w:left="2261" w:right="159" w:hanging="360"/>
        <w:jc w:val="both"/>
        <w:rPr>
          <w:sz w:val="24"/>
        </w:rPr>
      </w:pPr>
      <w:r>
        <w:rPr>
          <w:sz w:val="24"/>
        </w:rPr>
        <w:t>Most of the time suretyship is gratuitous, but it is also</w:t>
      </w:r>
      <w:r>
        <w:rPr>
          <w:spacing w:val="-3"/>
          <w:sz w:val="24"/>
        </w:rPr>
        <w:t> </w:t>
      </w:r>
      <w:r>
        <w:rPr>
          <w:sz w:val="24"/>
        </w:rPr>
        <w:t>possible to purchase a surety</w:t>
      </w:r>
      <w:r>
        <w:rPr>
          <w:spacing w:val="-3"/>
          <w:sz w:val="24"/>
        </w:rPr>
        <w:t> </w:t>
      </w:r>
      <w:r>
        <w:rPr>
          <w:sz w:val="24"/>
        </w:rPr>
        <w:t>bond in order to secure their transaction</w:t>
      </w:r>
    </w:p>
    <w:p>
      <w:pPr>
        <w:pStyle w:val="ListParagraph"/>
        <w:numPr>
          <w:ilvl w:val="2"/>
          <w:numId w:val="7"/>
        </w:numPr>
        <w:tabs>
          <w:tab w:pos="2261" w:val="left" w:leader="none"/>
        </w:tabs>
        <w:spacing w:line="278" w:lineRule="exact" w:before="0" w:after="0"/>
        <w:ind w:left="2261" w:right="0" w:hanging="360"/>
        <w:jc w:val="both"/>
        <w:rPr>
          <w:sz w:val="24"/>
        </w:rPr>
      </w:pPr>
      <w:r>
        <w:rPr>
          <w:sz w:val="24"/>
        </w:rPr>
        <w:t>Sometimes</w:t>
      </w:r>
      <w:r>
        <w:rPr>
          <w:spacing w:val="47"/>
          <w:sz w:val="24"/>
        </w:rPr>
        <w:t> </w:t>
      </w:r>
      <w:r>
        <w:rPr>
          <w:sz w:val="24"/>
        </w:rPr>
        <w:t>suretyships</w:t>
      </w:r>
      <w:r>
        <w:rPr>
          <w:spacing w:val="47"/>
          <w:sz w:val="24"/>
        </w:rPr>
        <w:t> </w:t>
      </w:r>
      <w:r>
        <w:rPr>
          <w:sz w:val="24"/>
        </w:rPr>
        <w:t>can</w:t>
      </w:r>
      <w:r>
        <w:rPr>
          <w:spacing w:val="39"/>
          <w:sz w:val="24"/>
        </w:rPr>
        <w:t> </w:t>
      </w:r>
      <w:r>
        <w:rPr>
          <w:sz w:val="24"/>
        </w:rPr>
        <w:t>be</w:t>
      </w:r>
      <w:r>
        <w:rPr>
          <w:spacing w:val="50"/>
          <w:sz w:val="24"/>
        </w:rPr>
        <w:t> </w:t>
      </w:r>
      <w:r>
        <w:rPr>
          <w:sz w:val="24"/>
        </w:rPr>
        <w:t>legal</w:t>
      </w:r>
      <w:r>
        <w:rPr>
          <w:spacing w:val="37"/>
          <w:sz w:val="24"/>
        </w:rPr>
        <w:t> </w:t>
      </w:r>
      <w:r>
        <w:rPr>
          <w:sz w:val="24"/>
        </w:rPr>
        <w:t>(instead</w:t>
      </w:r>
      <w:r>
        <w:rPr>
          <w:spacing w:val="51"/>
          <w:sz w:val="24"/>
        </w:rPr>
        <w:t> </w:t>
      </w:r>
      <w:r>
        <w:rPr>
          <w:sz w:val="24"/>
        </w:rPr>
        <w:t>of</w:t>
      </w:r>
      <w:r>
        <w:rPr>
          <w:spacing w:val="39"/>
          <w:sz w:val="24"/>
        </w:rPr>
        <w:t> </w:t>
      </w:r>
      <w:r>
        <w:rPr>
          <w:spacing w:val="2"/>
          <w:w w:val="83"/>
          <w:sz w:val="24"/>
        </w:rPr>
        <w:t>c</w:t>
      </w:r>
      <w:r>
        <w:rPr>
          <w:spacing w:val="-1"/>
          <w:w w:val="83"/>
          <w:sz w:val="24"/>
        </w:rPr>
        <w:t>on</w:t>
      </w:r>
      <w:r>
        <w:rPr>
          <w:w w:val="83"/>
          <w:sz w:val="24"/>
        </w:rPr>
        <w:t>s</w:t>
      </w:r>
      <w:r>
        <w:rPr>
          <w:spacing w:val="-3"/>
          <w:w w:val="83"/>
          <w:sz w:val="24"/>
        </w:rPr>
        <w:t>e</w:t>
      </w:r>
      <w:r>
        <w:rPr>
          <w:spacing w:val="-7"/>
          <w:w w:val="83"/>
          <w:sz w:val="24"/>
        </w:rPr>
        <w:t>n</w:t>
      </w:r>
      <w:r>
        <w:rPr>
          <w:w w:val="83"/>
          <w:sz w:val="24"/>
        </w:rPr>
        <w:t>s</w:t>
      </w:r>
      <w:r>
        <w:rPr>
          <w:spacing w:val="-1"/>
          <w:w w:val="83"/>
          <w:sz w:val="24"/>
        </w:rPr>
        <w:t>u</w:t>
      </w:r>
      <w:r>
        <w:rPr>
          <w:spacing w:val="2"/>
          <w:w w:val="83"/>
          <w:sz w:val="24"/>
        </w:rPr>
        <w:t>a</w:t>
      </w:r>
      <w:r>
        <w:rPr>
          <w:spacing w:val="-8"/>
          <w:w w:val="83"/>
          <w:sz w:val="24"/>
        </w:rPr>
        <w:t>l</w:t>
      </w:r>
      <w:r>
        <w:rPr>
          <w:spacing w:val="8"/>
          <w:w w:val="83"/>
          <w:sz w:val="24"/>
        </w:rPr>
        <w:t>)</w:t>
      </w:r>
      <w:r>
        <w:rPr>
          <w:spacing w:val="4"/>
          <w:w w:val="283"/>
          <w:sz w:val="24"/>
        </w:rPr>
        <w:t>-</w:t>
      </w:r>
      <w:r>
        <w:rPr>
          <w:sz w:val="24"/>
        </w:rPr>
        <w:t>that's</w:t>
      </w:r>
      <w:r>
        <w:rPr>
          <w:spacing w:val="47"/>
          <w:sz w:val="24"/>
        </w:rPr>
        <w:t> </w:t>
      </w:r>
      <w:r>
        <w:rPr>
          <w:sz w:val="24"/>
        </w:rPr>
        <w:t>mostly</w:t>
      </w:r>
      <w:r>
        <w:rPr>
          <w:spacing w:val="45"/>
          <w:sz w:val="24"/>
        </w:rPr>
        <w:t> </w:t>
      </w:r>
      <w:r>
        <w:rPr>
          <w:sz w:val="24"/>
        </w:rPr>
        <w:t>in</w:t>
      </w:r>
      <w:r>
        <w:rPr>
          <w:spacing w:val="39"/>
          <w:sz w:val="24"/>
        </w:rPr>
        <w:t> </w:t>
      </w:r>
      <w:r>
        <w:rPr>
          <w:sz w:val="24"/>
        </w:rPr>
        <w:t>bail</w:t>
      </w:r>
      <w:r>
        <w:rPr>
          <w:spacing w:val="37"/>
          <w:sz w:val="24"/>
        </w:rPr>
        <w:t> </w:t>
      </w:r>
      <w:r>
        <w:rPr>
          <w:spacing w:val="-4"/>
          <w:sz w:val="24"/>
        </w:rPr>
        <w:t>bond</w:t>
      </w:r>
    </w:p>
    <w:p>
      <w:pPr>
        <w:pStyle w:val="BodyText"/>
        <w:spacing w:line="235" w:lineRule="auto"/>
        <w:ind w:right="155" w:firstLine="0"/>
      </w:pPr>
      <w:r>
        <w:rPr/>
        <w:t>stuff</w:t>
      </w:r>
      <w:r>
        <w:rPr>
          <w:spacing w:val="-1"/>
        </w:rPr>
        <w:t> </w:t>
      </w:r>
      <w:r>
        <w:rPr/>
        <w:t>that is inapplicable</w:t>
      </w:r>
      <w:r>
        <w:rPr>
          <w:spacing w:val="-3"/>
        </w:rPr>
        <w:t> </w:t>
      </w:r>
      <w:r>
        <w:rPr/>
        <w:t>to</w:t>
      </w:r>
      <w:r>
        <w:rPr>
          <w:spacing w:val="-1"/>
        </w:rPr>
        <w:t> </w:t>
      </w:r>
      <w:r>
        <w:rPr/>
        <w:t>this class.</w:t>
      </w:r>
      <w:r>
        <w:rPr>
          <w:spacing w:val="40"/>
        </w:rPr>
        <w:t> </w:t>
      </w:r>
      <w:r>
        <w:rPr/>
        <w:t>Most of</w:t>
      </w:r>
      <w:r>
        <w:rPr>
          <w:spacing w:val="-1"/>
        </w:rPr>
        <w:t> </w:t>
      </w:r>
      <w:r>
        <w:rPr/>
        <w:t>the time it'll</w:t>
      </w:r>
      <w:r>
        <w:rPr>
          <w:spacing w:val="-3"/>
        </w:rPr>
        <w:t> </w:t>
      </w:r>
      <w:r>
        <w:rPr/>
        <w:t>be consensual, either ordinary or commercial.</w:t>
      </w:r>
    </w:p>
    <w:p>
      <w:pPr>
        <w:pStyle w:val="ListParagraph"/>
        <w:numPr>
          <w:ilvl w:val="2"/>
          <w:numId w:val="7"/>
        </w:numPr>
        <w:tabs>
          <w:tab w:pos="2261" w:val="left" w:leader="none"/>
        </w:tabs>
        <w:spacing w:line="273" w:lineRule="exact" w:before="0" w:after="0"/>
        <w:ind w:left="2261" w:right="0" w:hanging="360"/>
        <w:jc w:val="both"/>
        <w:rPr>
          <w:sz w:val="24"/>
        </w:rPr>
      </w:pPr>
      <w:r>
        <w:rPr>
          <w:sz w:val="24"/>
        </w:rPr>
        <w:t>See</w:t>
      </w:r>
      <w:r>
        <w:rPr>
          <w:spacing w:val="-4"/>
          <w:sz w:val="24"/>
        </w:rPr>
        <w:t> </w:t>
      </w:r>
      <w:r>
        <w:rPr>
          <w:sz w:val="24"/>
        </w:rPr>
        <w:t>below,</w:t>
      </w:r>
      <w:r>
        <w:rPr>
          <w:spacing w:val="-1"/>
          <w:sz w:val="24"/>
        </w:rPr>
        <w:t> </w:t>
      </w:r>
      <w:r>
        <w:rPr>
          <w:sz w:val="24"/>
          <w:u w:val="single"/>
        </w:rPr>
        <w:t>Kinds</w:t>
      </w:r>
      <w:r>
        <w:rPr>
          <w:spacing w:val="-1"/>
          <w:sz w:val="24"/>
          <w:u w:val="single"/>
        </w:rPr>
        <w:t> </w:t>
      </w:r>
      <w:r>
        <w:rPr>
          <w:sz w:val="24"/>
          <w:u w:val="single"/>
        </w:rPr>
        <w:t>of</w:t>
      </w:r>
      <w:r>
        <w:rPr>
          <w:spacing w:val="-6"/>
          <w:sz w:val="24"/>
          <w:u w:val="single"/>
        </w:rPr>
        <w:t> </w:t>
      </w:r>
      <w:r>
        <w:rPr>
          <w:sz w:val="24"/>
          <w:u w:val="single"/>
        </w:rPr>
        <w:t>Suretyship</w:t>
      </w:r>
      <w:r>
        <w:rPr>
          <w:sz w:val="24"/>
        </w:rPr>
        <w:t>,</w:t>
      </w:r>
      <w:r>
        <w:rPr>
          <w:spacing w:val="2"/>
          <w:sz w:val="24"/>
        </w:rPr>
        <w:t> </w:t>
      </w:r>
      <w:r>
        <w:rPr>
          <w:sz w:val="24"/>
        </w:rPr>
        <w:t>for</w:t>
      </w:r>
      <w:r>
        <w:rPr>
          <w:spacing w:val="-2"/>
          <w:sz w:val="24"/>
        </w:rPr>
        <w:t> </w:t>
      </w:r>
      <w:r>
        <w:rPr>
          <w:sz w:val="24"/>
        </w:rPr>
        <w:t>more</w:t>
      </w:r>
      <w:r>
        <w:rPr>
          <w:spacing w:val="1"/>
          <w:sz w:val="24"/>
        </w:rPr>
        <w:t> </w:t>
      </w:r>
      <w:r>
        <w:rPr>
          <w:sz w:val="24"/>
        </w:rPr>
        <w:t>on</w:t>
      </w:r>
      <w:r>
        <w:rPr>
          <w:spacing w:val="-2"/>
          <w:sz w:val="24"/>
        </w:rPr>
        <w:t> </w:t>
      </w:r>
      <w:r>
        <w:rPr>
          <w:spacing w:val="-4"/>
          <w:sz w:val="24"/>
        </w:rPr>
        <w:t>this.</w:t>
      </w:r>
    </w:p>
    <w:p>
      <w:pPr>
        <w:pStyle w:val="ListParagraph"/>
        <w:numPr>
          <w:ilvl w:val="0"/>
          <w:numId w:val="7"/>
        </w:numPr>
        <w:tabs>
          <w:tab w:pos="821" w:val="left" w:leader="none"/>
        </w:tabs>
        <w:spacing w:line="232" w:lineRule="auto" w:before="0" w:after="0"/>
        <w:ind w:left="820" w:right="157" w:hanging="360"/>
        <w:jc w:val="both"/>
        <w:rPr>
          <w:sz w:val="24"/>
        </w:rPr>
      </w:pPr>
      <w:r>
        <w:rPr>
          <w:sz w:val="24"/>
          <w:u w:val="single"/>
        </w:rPr>
        <w:t>Scope</w:t>
      </w:r>
      <w:r>
        <w:rPr>
          <w:spacing w:val="-4"/>
          <w:sz w:val="24"/>
          <w:u w:val="single"/>
        </w:rPr>
        <w:t> </w:t>
      </w:r>
      <w:r>
        <w:rPr>
          <w:sz w:val="24"/>
          <w:u w:val="single"/>
        </w:rPr>
        <w:t>(i.e. obligations that</w:t>
      </w:r>
      <w:r>
        <w:rPr>
          <w:spacing w:val="-4"/>
          <w:sz w:val="24"/>
          <w:u w:val="single"/>
        </w:rPr>
        <w:t> </w:t>
      </w:r>
      <w:r>
        <w:rPr>
          <w:sz w:val="24"/>
          <w:u w:val="single"/>
        </w:rPr>
        <w:t>may</w:t>
      </w:r>
      <w:r>
        <w:rPr>
          <w:spacing w:val="-9"/>
          <w:sz w:val="24"/>
          <w:u w:val="single"/>
        </w:rPr>
        <w:t> </w:t>
      </w:r>
      <w:r>
        <w:rPr>
          <w:sz w:val="24"/>
          <w:u w:val="single"/>
        </w:rPr>
        <w:t>be</w:t>
      </w:r>
      <w:r>
        <w:rPr>
          <w:spacing w:val="-4"/>
          <w:sz w:val="24"/>
          <w:u w:val="single"/>
        </w:rPr>
        <w:t> </w:t>
      </w:r>
      <w:r>
        <w:rPr>
          <w:sz w:val="24"/>
          <w:u w:val="single"/>
        </w:rPr>
        <w:t>secured</w:t>
      </w:r>
      <w:r>
        <w:rPr>
          <w:spacing w:val="-3"/>
          <w:sz w:val="24"/>
          <w:u w:val="single"/>
        </w:rPr>
        <w:t> </w:t>
      </w:r>
      <w:r>
        <w:rPr>
          <w:sz w:val="24"/>
          <w:u w:val="single"/>
        </w:rPr>
        <w:t>by</w:t>
      </w:r>
      <w:r>
        <w:rPr>
          <w:spacing w:val="-9"/>
          <w:sz w:val="24"/>
          <w:u w:val="single"/>
        </w:rPr>
        <w:t> </w:t>
      </w:r>
      <w:r>
        <w:rPr>
          <w:w w:val="83"/>
          <w:sz w:val="24"/>
          <w:u w:val="single"/>
        </w:rPr>
        <w:t>s</w:t>
      </w:r>
      <w:r>
        <w:rPr>
          <w:spacing w:val="-1"/>
          <w:w w:val="83"/>
          <w:sz w:val="24"/>
          <w:u w:val="single"/>
        </w:rPr>
        <w:t>ur</w:t>
      </w:r>
      <w:r>
        <w:rPr>
          <w:spacing w:val="-3"/>
          <w:w w:val="83"/>
          <w:sz w:val="24"/>
          <w:u w:val="single"/>
        </w:rPr>
        <w:t>e</w:t>
      </w:r>
      <w:r>
        <w:rPr>
          <w:spacing w:val="2"/>
          <w:w w:val="83"/>
          <w:sz w:val="24"/>
          <w:u w:val="single"/>
        </w:rPr>
        <w:t>t</w:t>
      </w:r>
      <w:r>
        <w:rPr>
          <w:spacing w:val="-7"/>
          <w:w w:val="83"/>
          <w:sz w:val="24"/>
          <w:u w:val="single"/>
        </w:rPr>
        <w:t>y</w:t>
      </w:r>
      <w:r>
        <w:rPr>
          <w:spacing w:val="5"/>
          <w:w w:val="83"/>
          <w:sz w:val="24"/>
          <w:u w:val="single"/>
        </w:rPr>
        <w:t>s</w:t>
      </w:r>
      <w:r>
        <w:rPr>
          <w:spacing w:val="-1"/>
          <w:w w:val="83"/>
          <w:sz w:val="24"/>
          <w:u w:val="single"/>
        </w:rPr>
        <w:t>h</w:t>
      </w:r>
      <w:r>
        <w:rPr>
          <w:spacing w:val="-8"/>
          <w:w w:val="83"/>
          <w:sz w:val="24"/>
          <w:u w:val="single"/>
        </w:rPr>
        <w:t>i</w:t>
      </w:r>
      <w:r>
        <w:rPr>
          <w:spacing w:val="-1"/>
          <w:w w:val="83"/>
          <w:sz w:val="24"/>
          <w:u w:val="single"/>
        </w:rPr>
        <w:t>p</w:t>
      </w:r>
      <w:r>
        <w:rPr>
          <w:spacing w:val="7"/>
          <w:w w:val="83"/>
          <w:sz w:val="24"/>
          <w:u w:val="single"/>
        </w:rPr>
        <w:t>)</w:t>
      </w:r>
      <w:r>
        <w:rPr>
          <w:spacing w:val="4"/>
          <w:w w:val="283"/>
          <w:sz w:val="24"/>
        </w:rPr>
        <w:t>-</w:t>
      </w:r>
      <w:r>
        <w:rPr>
          <w:sz w:val="24"/>
        </w:rPr>
        <w:t>"Suretyship</w:t>
      </w:r>
      <w:r>
        <w:rPr>
          <w:spacing w:val="-3"/>
          <w:sz w:val="24"/>
        </w:rPr>
        <w:t> </w:t>
      </w:r>
      <w:r>
        <w:rPr>
          <w:sz w:val="24"/>
        </w:rPr>
        <w:t>may</w:t>
      </w:r>
      <w:r>
        <w:rPr>
          <w:spacing w:val="-9"/>
          <w:sz w:val="24"/>
        </w:rPr>
        <w:t> </w:t>
      </w:r>
      <w:r>
        <w:rPr>
          <w:sz w:val="24"/>
        </w:rPr>
        <w:t>be established for </w:t>
      </w:r>
      <w:r>
        <w:rPr>
          <w:b/>
          <w:sz w:val="24"/>
        </w:rPr>
        <w:t>any</w:t>
      </w:r>
      <w:r>
        <w:rPr>
          <w:b/>
          <w:spacing w:val="-3"/>
          <w:sz w:val="24"/>
        </w:rPr>
        <w:t> </w:t>
      </w:r>
      <w:r>
        <w:rPr>
          <w:b/>
          <w:sz w:val="24"/>
        </w:rPr>
        <w:t>lawful obligation</w:t>
      </w:r>
      <w:r>
        <w:rPr>
          <w:sz w:val="24"/>
        </w:rPr>
        <w:t>,</w:t>
      </w:r>
      <w:r>
        <w:rPr>
          <w:spacing w:val="-14"/>
          <w:sz w:val="24"/>
        </w:rPr>
        <w:t> </w:t>
      </w:r>
      <w:r>
        <w:rPr>
          <w:sz w:val="24"/>
        </w:rPr>
        <w:t>which,</w:t>
      </w:r>
      <w:r>
        <w:rPr>
          <w:spacing w:val="-13"/>
          <w:sz w:val="24"/>
        </w:rPr>
        <w:t> </w:t>
      </w:r>
      <w:r>
        <w:rPr>
          <w:sz w:val="24"/>
        </w:rPr>
        <w:t>with</w:t>
      </w:r>
      <w:r>
        <w:rPr>
          <w:spacing w:val="-15"/>
          <w:sz w:val="24"/>
        </w:rPr>
        <w:t> </w:t>
      </w:r>
      <w:r>
        <w:rPr>
          <w:sz w:val="24"/>
        </w:rPr>
        <w:t>respect</w:t>
      </w:r>
      <w:r>
        <w:rPr>
          <w:spacing w:val="-9"/>
          <w:sz w:val="24"/>
        </w:rPr>
        <w:t> </w:t>
      </w:r>
      <w:r>
        <w:rPr>
          <w:sz w:val="24"/>
        </w:rPr>
        <w:t>to</w:t>
      </w:r>
      <w:r>
        <w:rPr>
          <w:spacing w:val="-15"/>
          <w:sz w:val="24"/>
        </w:rPr>
        <w:t> </w:t>
      </w:r>
      <w:r>
        <w:rPr>
          <w:sz w:val="24"/>
        </w:rPr>
        <w:t>the</w:t>
      </w:r>
      <w:r>
        <w:rPr>
          <w:spacing w:val="-14"/>
          <w:sz w:val="24"/>
        </w:rPr>
        <w:t> </w:t>
      </w:r>
      <w:r>
        <w:rPr>
          <w:sz w:val="24"/>
        </w:rPr>
        <w:t>suretyship,</w:t>
      </w:r>
      <w:r>
        <w:rPr>
          <w:spacing w:val="-8"/>
          <w:sz w:val="24"/>
        </w:rPr>
        <w:t> </w:t>
      </w:r>
      <w:r>
        <w:rPr>
          <w:sz w:val="24"/>
        </w:rPr>
        <w:t>is</w:t>
      </w:r>
      <w:r>
        <w:rPr>
          <w:spacing w:val="-7"/>
          <w:sz w:val="24"/>
        </w:rPr>
        <w:t> </w:t>
      </w:r>
      <w:r>
        <w:rPr>
          <w:sz w:val="24"/>
        </w:rPr>
        <w:t>the</w:t>
      </w:r>
      <w:r>
        <w:rPr>
          <w:spacing w:val="-14"/>
          <w:sz w:val="24"/>
        </w:rPr>
        <w:t> </w:t>
      </w:r>
      <w:r>
        <w:rPr>
          <w:sz w:val="24"/>
        </w:rPr>
        <w:t>principal</w:t>
      </w:r>
      <w:r>
        <w:rPr>
          <w:spacing w:val="-14"/>
          <w:sz w:val="24"/>
        </w:rPr>
        <w:t> </w:t>
      </w:r>
      <w:r>
        <w:rPr>
          <w:sz w:val="24"/>
        </w:rPr>
        <w:t>obligation.</w:t>
      </w:r>
      <w:r>
        <w:rPr>
          <w:spacing w:val="40"/>
          <w:sz w:val="24"/>
        </w:rPr>
        <w:t> </w:t>
      </w:r>
      <w:r>
        <w:rPr>
          <w:sz w:val="24"/>
        </w:rPr>
        <w:t>The</w:t>
      </w:r>
      <w:r>
        <w:rPr>
          <w:spacing w:val="-14"/>
          <w:sz w:val="24"/>
        </w:rPr>
        <w:t> </w:t>
      </w:r>
      <w:r>
        <w:rPr>
          <w:sz w:val="24"/>
        </w:rPr>
        <w:t>principal</w:t>
      </w:r>
      <w:r>
        <w:rPr>
          <w:spacing w:val="-9"/>
          <w:sz w:val="24"/>
        </w:rPr>
        <w:t> </w:t>
      </w:r>
      <w:r>
        <w:rPr>
          <w:sz w:val="24"/>
        </w:rPr>
        <w:t>obligation</w:t>
      </w:r>
      <w:r>
        <w:rPr>
          <w:spacing w:val="-13"/>
          <w:sz w:val="24"/>
        </w:rPr>
        <w:t> </w:t>
      </w:r>
      <w:r>
        <w:rPr>
          <w:sz w:val="24"/>
        </w:rPr>
        <w:t>may be subject to a term or condition, may be presently existing, or may arise in the future."</w:t>
      </w:r>
      <w:r>
        <w:rPr>
          <w:spacing w:val="40"/>
          <w:sz w:val="24"/>
        </w:rPr>
        <w:t> </w:t>
      </w:r>
      <w:r>
        <w:rPr>
          <w:sz w:val="24"/>
        </w:rPr>
        <w:t>LCC 3036.</w:t>
      </w:r>
    </w:p>
    <w:p>
      <w:pPr>
        <w:pStyle w:val="ListParagraph"/>
        <w:numPr>
          <w:ilvl w:val="1"/>
          <w:numId w:val="7"/>
        </w:numPr>
        <w:tabs>
          <w:tab w:pos="1541" w:val="left" w:leader="none"/>
        </w:tabs>
        <w:spacing w:line="213" w:lineRule="auto" w:before="0" w:after="0"/>
        <w:ind w:left="1541" w:right="162" w:hanging="361"/>
        <w:jc w:val="both"/>
        <w:rPr>
          <w:sz w:val="24"/>
        </w:rPr>
      </w:pPr>
      <w:r>
        <w:rPr>
          <w:b/>
          <w:sz w:val="24"/>
        </w:rPr>
        <w:t>Any Lawful </w:t>
      </w:r>
      <w:r>
        <w:rPr>
          <w:b/>
          <w:spacing w:val="-2"/>
          <w:w w:val="81"/>
          <w:sz w:val="24"/>
        </w:rPr>
        <w:t>O</w:t>
      </w:r>
      <w:r>
        <w:rPr>
          <w:b/>
          <w:spacing w:val="1"/>
          <w:w w:val="81"/>
          <w:sz w:val="24"/>
        </w:rPr>
        <w:t>b</w:t>
      </w:r>
      <w:r>
        <w:rPr>
          <w:b/>
          <w:spacing w:val="-2"/>
          <w:w w:val="81"/>
          <w:sz w:val="24"/>
        </w:rPr>
        <w:t>li</w:t>
      </w:r>
      <w:r>
        <w:rPr>
          <w:b/>
          <w:w w:val="81"/>
          <w:sz w:val="24"/>
        </w:rPr>
        <w:t>ga</w:t>
      </w:r>
      <w:r>
        <w:rPr>
          <w:b/>
          <w:spacing w:val="4"/>
          <w:w w:val="81"/>
          <w:sz w:val="24"/>
        </w:rPr>
        <w:t>t</w:t>
      </w:r>
      <w:r>
        <w:rPr>
          <w:b/>
          <w:spacing w:val="-2"/>
          <w:w w:val="81"/>
          <w:sz w:val="24"/>
        </w:rPr>
        <w:t>i</w:t>
      </w:r>
      <w:r>
        <w:rPr>
          <w:b/>
          <w:w w:val="81"/>
          <w:sz w:val="24"/>
        </w:rPr>
        <w:t>o</w:t>
      </w:r>
      <w:r>
        <w:rPr>
          <w:b/>
          <w:spacing w:val="-2"/>
          <w:w w:val="81"/>
          <w:sz w:val="24"/>
        </w:rPr>
        <w:t>n</w:t>
      </w:r>
      <w:r>
        <w:rPr>
          <w:spacing w:val="5"/>
          <w:w w:val="281"/>
          <w:sz w:val="24"/>
        </w:rPr>
        <w:t>-</w:t>
      </w:r>
      <w:r>
        <w:rPr>
          <w:sz w:val="24"/>
        </w:rPr>
        <w:t>ANY obligation can be the principal obligation for purposes of </w:t>
      </w:r>
      <w:r>
        <w:rPr>
          <w:spacing w:val="-2"/>
          <w:sz w:val="24"/>
        </w:rPr>
        <w:t>suretyship.</w:t>
      </w:r>
    </w:p>
    <w:p>
      <w:pPr>
        <w:pStyle w:val="ListParagraph"/>
        <w:numPr>
          <w:ilvl w:val="1"/>
          <w:numId w:val="7"/>
        </w:numPr>
        <w:tabs>
          <w:tab w:pos="1541" w:val="left" w:leader="none"/>
        </w:tabs>
        <w:spacing w:line="228" w:lineRule="auto" w:before="0" w:after="0"/>
        <w:ind w:left="1541" w:right="155" w:hanging="361"/>
        <w:jc w:val="both"/>
        <w:rPr>
          <w:sz w:val="24"/>
        </w:rPr>
      </w:pPr>
      <w:r>
        <w:rPr>
          <w:b/>
          <w:sz w:val="24"/>
        </w:rPr>
        <w:t>Common Uses of </w:t>
      </w:r>
      <w:r>
        <w:rPr>
          <w:b/>
          <w:spacing w:val="1"/>
          <w:w w:val="81"/>
          <w:sz w:val="24"/>
        </w:rPr>
        <w:t>S</w:t>
      </w:r>
      <w:r>
        <w:rPr>
          <w:b/>
          <w:spacing w:val="-4"/>
          <w:w w:val="81"/>
          <w:sz w:val="24"/>
        </w:rPr>
        <w:t>u</w:t>
      </w:r>
      <w:r>
        <w:rPr>
          <w:b/>
          <w:spacing w:val="-2"/>
          <w:w w:val="81"/>
          <w:sz w:val="24"/>
        </w:rPr>
        <w:t>re</w:t>
      </w:r>
      <w:r>
        <w:rPr>
          <w:b/>
          <w:w w:val="81"/>
          <w:sz w:val="24"/>
        </w:rPr>
        <w:t>ty</w:t>
      </w:r>
      <w:r>
        <w:rPr>
          <w:b/>
          <w:spacing w:val="1"/>
          <w:w w:val="81"/>
          <w:sz w:val="24"/>
        </w:rPr>
        <w:t>s</w:t>
      </w:r>
      <w:r>
        <w:rPr>
          <w:b/>
          <w:spacing w:val="-4"/>
          <w:w w:val="81"/>
          <w:sz w:val="24"/>
        </w:rPr>
        <w:t>h</w:t>
      </w:r>
      <w:r>
        <w:rPr>
          <w:b/>
          <w:spacing w:val="-2"/>
          <w:w w:val="81"/>
          <w:sz w:val="24"/>
        </w:rPr>
        <w:t>i</w:t>
      </w:r>
      <w:r>
        <w:rPr>
          <w:b/>
          <w:spacing w:val="4"/>
          <w:w w:val="81"/>
          <w:sz w:val="24"/>
        </w:rPr>
        <w:t>p</w:t>
      </w:r>
      <w:r>
        <w:rPr>
          <w:w w:val="281"/>
          <w:sz w:val="24"/>
        </w:rPr>
        <w:t>-</w:t>
      </w:r>
      <w:r>
        <w:rPr>
          <w:sz w:val="24"/>
        </w:rPr>
        <w:t>Usually the obligation will be one to pay money pursuant</w:t>
      </w:r>
      <w:r>
        <w:rPr>
          <w:spacing w:val="40"/>
          <w:sz w:val="24"/>
        </w:rPr>
        <w:t> </w:t>
      </w:r>
      <w:r>
        <w:rPr>
          <w:sz w:val="24"/>
        </w:rPr>
        <w:t>to a contract</w:t>
      </w:r>
      <w:r>
        <w:rPr>
          <w:spacing w:val="-15"/>
          <w:sz w:val="24"/>
        </w:rPr>
        <w:t> </w:t>
      </w:r>
      <w:r>
        <w:rPr>
          <w:sz w:val="24"/>
        </w:rPr>
        <w:t>of</w:t>
      </w:r>
      <w:r>
        <w:rPr>
          <w:spacing w:val="-15"/>
          <w:sz w:val="24"/>
        </w:rPr>
        <w:t> </w:t>
      </w:r>
      <w:r>
        <w:rPr>
          <w:sz w:val="24"/>
        </w:rPr>
        <w:t>loan</w:t>
      </w:r>
      <w:r>
        <w:rPr>
          <w:spacing w:val="-15"/>
          <w:sz w:val="24"/>
        </w:rPr>
        <w:t> </w:t>
      </w:r>
      <w:r>
        <w:rPr>
          <w:sz w:val="24"/>
        </w:rPr>
        <w:t>or</w:t>
      </w:r>
      <w:r>
        <w:rPr>
          <w:spacing w:val="-15"/>
          <w:sz w:val="24"/>
        </w:rPr>
        <w:t> </w:t>
      </w:r>
      <w:r>
        <w:rPr>
          <w:sz w:val="24"/>
        </w:rPr>
        <w:t>a</w:t>
      </w:r>
      <w:r>
        <w:rPr>
          <w:spacing w:val="-15"/>
          <w:sz w:val="24"/>
        </w:rPr>
        <w:t> </w:t>
      </w:r>
      <w:r>
        <w:rPr>
          <w:sz w:val="24"/>
        </w:rPr>
        <w:t>credit</w:t>
      </w:r>
      <w:r>
        <w:rPr>
          <w:spacing w:val="-15"/>
          <w:sz w:val="24"/>
        </w:rPr>
        <w:t> </w:t>
      </w:r>
      <w:r>
        <w:rPr>
          <w:sz w:val="24"/>
        </w:rPr>
        <w:t>sale</w:t>
      </w:r>
      <w:r>
        <w:rPr>
          <w:spacing w:val="-15"/>
          <w:sz w:val="24"/>
        </w:rPr>
        <w:t> </w:t>
      </w:r>
      <w:r>
        <w:rPr>
          <w:sz w:val="24"/>
        </w:rPr>
        <w:t>(car</w:t>
      </w:r>
      <w:r>
        <w:rPr>
          <w:spacing w:val="-13"/>
          <w:sz w:val="24"/>
        </w:rPr>
        <w:t> </w:t>
      </w:r>
      <w:r>
        <w:rPr>
          <w:sz w:val="24"/>
        </w:rPr>
        <w:t>loans).</w:t>
      </w:r>
      <w:r>
        <w:rPr>
          <w:spacing w:val="35"/>
          <w:sz w:val="24"/>
        </w:rPr>
        <w:t> </w:t>
      </w:r>
      <w:r>
        <w:rPr>
          <w:sz w:val="24"/>
        </w:rPr>
        <w:t>One</w:t>
      </w:r>
      <w:r>
        <w:rPr>
          <w:spacing w:val="-10"/>
          <w:sz w:val="24"/>
        </w:rPr>
        <w:t> </w:t>
      </w:r>
      <w:r>
        <w:rPr>
          <w:sz w:val="24"/>
        </w:rPr>
        <w:t>of</w:t>
      </w:r>
      <w:r>
        <w:rPr>
          <w:spacing w:val="-15"/>
          <w:sz w:val="24"/>
        </w:rPr>
        <w:t> </w:t>
      </w:r>
      <w:r>
        <w:rPr>
          <w:sz w:val="24"/>
        </w:rPr>
        <w:t>the</w:t>
      </w:r>
      <w:r>
        <w:rPr>
          <w:spacing w:val="-10"/>
          <w:sz w:val="24"/>
        </w:rPr>
        <w:t> </w:t>
      </w:r>
      <w:r>
        <w:rPr>
          <w:sz w:val="24"/>
        </w:rPr>
        <w:t>most</w:t>
      </w:r>
      <w:r>
        <w:rPr>
          <w:spacing w:val="-15"/>
          <w:sz w:val="24"/>
        </w:rPr>
        <w:t> </w:t>
      </w:r>
      <w:r>
        <w:rPr>
          <w:sz w:val="24"/>
        </w:rPr>
        <w:t>common</w:t>
      </w:r>
      <w:r>
        <w:rPr>
          <w:spacing w:val="-15"/>
          <w:sz w:val="24"/>
        </w:rPr>
        <w:t> </w:t>
      </w:r>
      <w:r>
        <w:rPr>
          <w:sz w:val="24"/>
        </w:rPr>
        <w:t>uses</w:t>
      </w:r>
      <w:r>
        <w:rPr>
          <w:spacing w:val="-12"/>
          <w:sz w:val="24"/>
        </w:rPr>
        <w:t> </w:t>
      </w:r>
      <w:r>
        <w:rPr>
          <w:sz w:val="24"/>
        </w:rPr>
        <w:t>of</w:t>
      </w:r>
      <w:r>
        <w:rPr>
          <w:spacing w:val="-15"/>
          <w:sz w:val="24"/>
        </w:rPr>
        <w:t> </w:t>
      </w:r>
      <w:r>
        <w:rPr>
          <w:sz w:val="24"/>
        </w:rPr>
        <w:t>suretyship</w:t>
      </w:r>
      <w:r>
        <w:rPr>
          <w:spacing w:val="-9"/>
          <w:sz w:val="24"/>
        </w:rPr>
        <w:t> </w:t>
      </w:r>
      <w:r>
        <w:rPr>
          <w:sz w:val="24"/>
        </w:rPr>
        <w:t>is</w:t>
      </w:r>
      <w:r>
        <w:rPr>
          <w:spacing w:val="-12"/>
          <w:sz w:val="24"/>
        </w:rPr>
        <w:t> </w:t>
      </w:r>
      <w:r>
        <w:rPr>
          <w:sz w:val="24"/>
        </w:rPr>
        <w:t>to</w:t>
      </w:r>
      <w:r>
        <w:rPr>
          <w:spacing w:val="-15"/>
          <w:sz w:val="24"/>
        </w:rPr>
        <w:t> </w:t>
      </w:r>
      <w:r>
        <w:rPr>
          <w:sz w:val="24"/>
        </w:rPr>
        <w:t>secure </w:t>
      </w:r>
      <w:r>
        <w:rPr>
          <w:i/>
          <w:sz w:val="24"/>
          <w:u w:val="single"/>
        </w:rPr>
        <w:t>business loans</w:t>
      </w:r>
      <w:r>
        <w:rPr>
          <w:sz w:val="24"/>
        </w:rPr>
        <w:t>.</w:t>
      </w:r>
      <w:r>
        <w:rPr>
          <w:spacing w:val="40"/>
          <w:sz w:val="24"/>
        </w:rPr>
        <w:t> </w:t>
      </w:r>
      <w:r>
        <w:rPr>
          <w:sz w:val="24"/>
        </w:rPr>
        <w:t>Because the law of business associations tends to shield owners from business debts, a lender may require an owner or member to act as surety for the business' debts.</w:t>
      </w:r>
      <w:r>
        <w:rPr>
          <w:spacing w:val="40"/>
          <w:sz w:val="24"/>
        </w:rPr>
        <w:t> </w:t>
      </w:r>
      <w:r>
        <w:rPr>
          <w:sz w:val="24"/>
        </w:rPr>
        <w:t>Said another</w:t>
      </w:r>
      <w:r>
        <w:rPr>
          <w:spacing w:val="-15"/>
          <w:sz w:val="24"/>
        </w:rPr>
        <w:t> </w:t>
      </w:r>
      <w:r>
        <w:rPr>
          <w:sz w:val="24"/>
        </w:rPr>
        <w:t>way,</w:t>
      </w:r>
      <w:r>
        <w:rPr>
          <w:spacing w:val="-15"/>
          <w:sz w:val="24"/>
        </w:rPr>
        <w:t> </w:t>
      </w:r>
      <w:r>
        <w:rPr>
          <w:sz w:val="24"/>
        </w:rPr>
        <w:t>suretyship</w:t>
      </w:r>
      <w:r>
        <w:rPr>
          <w:spacing w:val="-15"/>
          <w:sz w:val="24"/>
        </w:rPr>
        <w:t> </w:t>
      </w:r>
      <w:r>
        <w:rPr>
          <w:sz w:val="24"/>
        </w:rPr>
        <w:t>is</w:t>
      </w:r>
      <w:r>
        <w:rPr>
          <w:spacing w:val="-15"/>
          <w:sz w:val="24"/>
        </w:rPr>
        <w:t> </w:t>
      </w:r>
      <w:r>
        <w:rPr>
          <w:sz w:val="24"/>
        </w:rPr>
        <w:t>a</w:t>
      </w:r>
      <w:r>
        <w:rPr>
          <w:spacing w:val="-15"/>
          <w:sz w:val="24"/>
        </w:rPr>
        <w:t> </w:t>
      </w:r>
      <w:r>
        <w:rPr>
          <w:sz w:val="24"/>
        </w:rPr>
        <w:t>way</w:t>
      </w:r>
      <w:r>
        <w:rPr>
          <w:spacing w:val="-15"/>
          <w:sz w:val="24"/>
        </w:rPr>
        <w:t> </w:t>
      </w:r>
      <w:r>
        <w:rPr>
          <w:sz w:val="24"/>
        </w:rPr>
        <w:t>for</w:t>
      </w:r>
      <w:r>
        <w:rPr>
          <w:spacing w:val="-14"/>
          <w:sz w:val="24"/>
        </w:rPr>
        <w:t> </w:t>
      </w:r>
      <w:r>
        <w:rPr>
          <w:sz w:val="24"/>
        </w:rPr>
        <w:t>creditors</w:t>
      </w:r>
      <w:r>
        <w:rPr>
          <w:spacing w:val="-13"/>
          <w:sz w:val="24"/>
        </w:rPr>
        <w:t> </w:t>
      </w:r>
      <w:r>
        <w:rPr>
          <w:sz w:val="24"/>
        </w:rPr>
        <w:t>to</w:t>
      </w:r>
      <w:r>
        <w:rPr>
          <w:spacing w:val="-15"/>
          <w:sz w:val="24"/>
        </w:rPr>
        <w:t> </w:t>
      </w:r>
      <w:r>
        <w:rPr>
          <w:sz w:val="24"/>
        </w:rPr>
        <w:t>avoid</w:t>
      </w:r>
      <w:r>
        <w:rPr>
          <w:spacing w:val="-10"/>
          <w:sz w:val="24"/>
        </w:rPr>
        <w:t> </w:t>
      </w:r>
      <w:r>
        <w:rPr>
          <w:sz w:val="24"/>
        </w:rPr>
        <w:t>the</w:t>
      </w:r>
      <w:r>
        <w:rPr>
          <w:spacing w:val="-11"/>
          <w:sz w:val="24"/>
        </w:rPr>
        <w:t> </w:t>
      </w:r>
      <w:r>
        <w:rPr>
          <w:sz w:val="24"/>
        </w:rPr>
        <w:t>limited</w:t>
      </w:r>
      <w:r>
        <w:rPr>
          <w:spacing w:val="-10"/>
          <w:sz w:val="24"/>
        </w:rPr>
        <w:t> </w:t>
      </w:r>
      <w:r>
        <w:rPr>
          <w:sz w:val="24"/>
        </w:rPr>
        <w:t>liability</w:t>
      </w:r>
      <w:r>
        <w:rPr>
          <w:spacing w:val="-15"/>
          <w:sz w:val="24"/>
        </w:rPr>
        <w:t> </w:t>
      </w:r>
      <w:r>
        <w:rPr>
          <w:sz w:val="24"/>
        </w:rPr>
        <w:t>of</w:t>
      </w:r>
      <w:r>
        <w:rPr>
          <w:spacing w:val="-15"/>
          <w:sz w:val="24"/>
        </w:rPr>
        <w:t> </w:t>
      </w:r>
      <w:r>
        <w:rPr>
          <w:sz w:val="24"/>
        </w:rPr>
        <w:t>business</w:t>
      </w:r>
      <w:r>
        <w:rPr>
          <w:spacing w:val="-13"/>
          <w:sz w:val="24"/>
        </w:rPr>
        <w:t> </w:t>
      </w:r>
      <w:r>
        <w:rPr>
          <w:sz w:val="24"/>
        </w:rPr>
        <w:t>associations. Sureties are also frequently used in </w:t>
      </w:r>
      <w:r>
        <w:rPr>
          <w:i/>
          <w:sz w:val="24"/>
          <w:u w:val="single"/>
        </w:rPr>
        <w:t>contracts to build</w:t>
      </w:r>
      <w:r>
        <w:rPr>
          <w:sz w:val="24"/>
        </w:rPr>
        <w:t>.</w:t>
      </w:r>
      <w:r>
        <w:rPr>
          <w:spacing w:val="40"/>
          <w:sz w:val="24"/>
        </w:rPr>
        <w:t> </w:t>
      </w:r>
      <w:r>
        <w:rPr>
          <w:sz w:val="24"/>
        </w:rPr>
        <w:t>In the construction context, "bonded" contractors are those that enter into a contract with a third party who acts as a surety if the contractor fails to perform.</w:t>
      </w:r>
      <w:r>
        <w:rPr>
          <w:spacing w:val="40"/>
          <w:sz w:val="24"/>
        </w:rPr>
        <w:t> </w:t>
      </w:r>
      <w:r>
        <w:rPr>
          <w:sz w:val="24"/>
        </w:rPr>
        <w:t>These are called "surety bonds."</w:t>
      </w:r>
    </w:p>
    <w:p>
      <w:pPr>
        <w:pStyle w:val="ListParagraph"/>
        <w:numPr>
          <w:ilvl w:val="1"/>
          <w:numId w:val="7"/>
        </w:numPr>
        <w:tabs>
          <w:tab w:pos="1541" w:val="left" w:leader="none"/>
        </w:tabs>
        <w:spacing w:line="281" w:lineRule="exact" w:before="0" w:after="0"/>
        <w:ind w:left="1541" w:right="0" w:hanging="361"/>
        <w:jc w:val="both"/>
        <w:rPr>
          <w:sz w:val="24"/>
        </w:rPr>
      </w:pPr>
      <w:r>
        <w:rPr>
          <w:sz w:val="24"/>
        </w:rPr>
        <w:t>Suretyships</w:t>
      </w:r>
      <w:r>
        <w:rPr>
          <w:spacing w:val="11"/>
          <w:sz w:val="24"/>
        </w:rPr>
        <w:t> </w:t>
      </w:r>
      <w:r>
        <w:rPr>
          <w:sz w:val="24"/>
        </w:rPr>
        <w:t>can</w:t>
      </w:r>
      <w:r>
        <w:rPr>
          <w:spacing w:val="4"/>
          <w:sz w:val="24"/>
        </w:rPr>
        <w:t> </w:t>
      </w:r>
      <w:r>
        <w:rPr>
          <w:sz w:val="24"/>
        </w:rPr>
        <w:t>be</w:t>
      </w:r>
      <w:r>
        <w:rPr>
          <w:spacing w:val="13"/>
          <w:sz w:val="24"/>
        </w:rPr>
        <w:t> </w:t>
      </w:r>
      <w:r>
        <w:rPr>
          <w:sz w:val="24"/>
        </w:rPr>
        <w:t>for</w:t>
      </w:r>
      <w:r>
        <w:rPr>
          <w:spacing w:val="14"/>
          <w:sz w:val="24"/>
        </w:rPr>
        <w:t> </w:t>
      </w:r>
      <w:r>
        <w:rPr>
          <w:sz w:val="24"/>
        </w:rPr>
        <w:t>future</w:t>
      </w:r>
      <w:r>
        <w:rPr>
          <w:spacing w:val="8"/>
          <w:sz w:val="24"/>
        </w:rPr>
        <w:t> </w:t>
      </w:r>
      <w:r>
        <w:rPr>
          <w:sz w:val="24"/>
        </w:rPr>
        <w:t>debts</w:t>
      </w:r>
      <w:r>
        <w:rPr>
          <w:spacing w:val="12"/>
          <w:sz w:val="24"/>
        </w:rPr>
        <w:t> </w:t>
      </w:r>
      <w:r>
        <w:rPr>
          <w:sz w:val="24"/>
        </w:rPr>
        <w:t>(that</w:t>
      </w:r>
      <w:r>
        <w:rPr>
          <w:spacing w:val="8"/>
          <w:sz w:val="24"/>
        </w:rPr>
        <w:t> </w:t>
      </w:r>
      <w:r>
        <w:rPr>
          <w:sz w:val="24"/>
        </w:rPr>
        <w:t>don't</w:t>
      </w:r>
      <w:r>
        <w:rPr>
          <w:spacing w:val="8"/>
          <w:sz w:val="24"/>
        </w:rPr>
        <w:t> </w:t>
      </w:r>
      <w:r>
        <w:rPr>
          <w:sz w:val="24"/>
        </w:rPr>
        <w:t>exist</w:t>
      </w:r>
      <w:r>
        <w:rPr>
          <w:spacing w:val="13"/>
          <w:sz w:val="24"/>
        </w:rPr>
        <w:t> </w:t>
      </w:r>
      <w:r>
        <w:rPr>
          <w:sz w:val="24"/>
        </w:rPr>
        <w:t>yet</w:t>
      </w:r>
      <w:r>
        <w:rPr>
          <w:spacing w:val="8"/>
          <w:sz w:val="24"/>
        </w:rPr>
        <w:t> </w:t>
      </w:r>
      <w:r>
        <w:rPr>
          <w:sz w:val="24"/>
        </w:rPr>
        <w:t>at</w:t>
      </w:r>
      <w:r>
        <w:rPr>
          <w:spacing w:val="14"/>
          <w:sz w:val="24"/>
        </w:rPr>
        <w:t> </w:t>
      </w:r>
      <w:r>
        <w:rPr>
          <w:sz w:val="24"/>
        </w:rPr>
        <w:t>the</w:t>
      </w:r>
      <w:r>
        <w:rPr>
          <w:spacing w:val="8"/>
          <w:sz w:val="24"/>
        </w:rPr>
        <w:t> </w:t>
      </w:r>
      <w:r>
        <w:rPr>
          <w:sz w:val="24"/>
        </w:rPr>
        <w:t>time</w:t>
      </w:r>
      <w:r>
        <w:rPr>
          <w:spacing w:val="13"/>
          <w:sz w:val="24"/>
        </w:rPr>
        <w:t> </w:t>
      </w:r>
      <w:r>
        <w:rPr>
          <w:sz w:val="24"/>
        </w:rPr>
        <w:t>of</w:t>
      </w:r>
      <w:r>
        <w:rPr>
          <w:spacing w:val="4"/>
          <w:sz w:val="24"/>
        </w:rPr>
        <w:t> </w:t>
      </w:r>
      <w:r>
        <w:rPr>
          <w:sz w:val="24"/>
        </w:rPr>
        <w:t>entering</w:t>
      </w:r>
      <w:r>
        <w:rPr>
          <w:spacing w:val="14"/>
          <w:sz w:val="24"/>
        </w:rPr>
        <w:t> </w:t>
      </w:r>
      <w:r>
        <w:rPr>
          <w:sz w:val="24"/>
        </w:rPr>
        <w:t>the</w:t>
      </w:r>
      <w:r>
        <w:rPr>
          <w:spacing w:val="9"/>
          <w:sz w:val="24"/>
        </w:rPr>
        <w:t> </w:t>
      </w:r>
      <w:r>
        <w:rPr>
          <w:sz w:val="24"/>
        </w:rPr>
        <w:t>agreement)</w:t>
      </w:r>
      <w:r>
        <w:rPr>
          <w:spacing w:val="14"/>
          <w:sz w:val="24"/>
        </w:rPr>
        <w:t> </w:t>
      </w:r>
      <w:r>
        <w:rPr>
          <w:spacing w:val="-5"/>
          <w:sz w:val="24"/>
        </w:rPr>
        <w:t>in</w:t>
      </w:r>
    </w:p>
    <w:p>
      <w:pPr>
        <w:pStyle w:val="BodyText"/>
        <w:spacing w:line="258" w:lineRule="exact"/>
        <w:ind w:left="1541" w:firstLine="0"/>
      </w:pPr>
      <w:r>
        <w:rPr/>
        <w:t>the</w:t>
      </w:r>
      <w:r>
        <w:rPr>
          <w:spacing w:val="1"/>
        </w:rPr>
        <w:t> </w:t>
      </w:r>
      <w:r>
        <w:rPr/>
        <w:t>form</w:t>
      </w:r>
      <w:r>
        <w:rPr>
          <w:spacing w:val="1"/>
        </w:rPr>
        <w:t> </w:t>
      </w:r>
      <w:r>
        <w:rPr/>
        <w:t>of</w:t>
      </w:r>
      <w:r>
        <w:rPr>
          <w:spacing w:val="-7"/>
        </w:rPr>
        <w:t> </w:t>
      </w:r>
      <w:r>
        <w:rPr/>
        <w:t>a</w:t>
      </w:r>
      <w:r>
        <w:rPr>
          <w:spacing w:val="1"/>
        </w:rPr>
        <w:t> </w:t>
      </w:r>
      <w:r>
        <w:rPr/>
        <w:t>"continuing</w:t>
      </w:r>
      <w:r>
        <w:rPr>
          <w:spacing w:val="-2"/>
        </w:rPr>
        <w:t> guaranty."</w:t>
      </w:r>
    </w:p>
    <w:p>
      <w:pPr>
        <w:pStyle w:val="ListParagraph"/>
        <w:numPr>
          <w:ilvl w:val="0"/>
          <w:numId w:val="7"/>
        </w:numPr>
        <w:tabs>
          <w:tab w:pos="821" w:val="left" w:leader="none"/>
        </w:tabs>
        <w:spacing w:line="230" w:lineRule="auto" w:before="0" w:after="0"/>
        <w:ind w:left="820" w:right="162" w:hanging="360"/>
        <w:jc w:val="both"/>
        <w:rPr>
          <w:sz w:val="24"/>
        </w:rPr>
      </w:pPr>
      <w:r>
        <w:rPr>
          <w:sz w:val="24"/>
          <w:u w:val="single"/>
        </w:rPr>
        <w:t>Kinds of </w:t>
      </w:r>
      <w:r>
        <w:rPr>
          <w:spacing w:val="1"/>
          <w:w w:val="81"/>
          <w:sz w:val="24"/>
          <w:u w:val="single"/>
        </w:rPr>
        <w:t>S</w:t>
      </w:r>
      <w:r>
        <w:rPr>
          <w:w w:val="81"/>
          <w:sz w:val="24"/>
          <w:u w:val="single"/>
        </w:rPr>
        <w:t>ur</w:t>
      </w:r>
      <w:r>
        <w:rPr>
          <w:spacing w:val="-2"/>
          <w:w w:val="81"/>
          <w:sz w:val="24"/>
          <w:u w:val="single"/>
        </w:rPr>
        <w:t>e</w:t>
      </w:r>
      <w:r>
        <w:rPr>
          <w:spacing w:val="3"/>
          <w:w w:val="81"/>
          <w:sz w:val="24"/>
          <w:u w:val="single"/>
        </w:rPr>
        <w:t>t</w:t>
      </w:r>
      <w:r>
        <w:rPr>
          <w:spacing w:val="-11"/>
          <w:w w:val="81"/>
          <w:sz w:val="24"/>
          <w:u w:val="single"/>
        </w:rPr>
        <w:t>y</w:t>
      </w:r>
      <w:r>
        <w:rPr>
          <w:spacing w:val="6"/>
          <w:w w:val="81"/>
          <w:sz w:val="24"/>
          <w:u w:val="single"/>
        </w:rPr>
        <w:t>s</w:t>
      </w:r>
      <w:r>
        <w:rPr>
          <w:w w:val="81"/>
          <w:sz w:val="24"/>
          <w:u w:val="single"/>
        </w:rPr>
        <w:t>h</w:t>
      </w:r>
      <w:r>
        <w:rPr>
          <w:spacing w:val="-2"/>
          <w:w w:val="81"/>
          <w:sz w:val="24"/>
          <w:u w:val="single"/>
        </w:rPr>
        <w:t>i</w:t>
      </w:r>
      <w:r>
        <w:rPr>
          <w:spacing w:val="2"/>
          <w:w w:val="81"/>
          <w:sz w:val="24"/>
          <w:u w:val="single"/>
        </w:rPr>
        <w:t>p</w:t>
      </w:r>
      <w:r>
        <w:rPr>
          <w:w w:val="281"/>
          <w:sz w:val="24"/>
        </w:rPr>
        <w:t>-</w:t>
      </w:r>
      <w:r>
        <w:rPr>
          <w:sz w:val="24"/>
        </w:rPr>
        <w:t>LCC 3041 contemplates three kinds of suretyship: commercial suretyship, legal suretyship, and ordinary suretyship.</w:t>
      </w:r>
    </w:p>
    <w:p>
      <w:pPr>
        <w:pStyle w:val="ListParagraph"/>
        <w:numPr>
          <w:ilvl w:val="1"/>
          <w:numId w:val="7"/>
        </w:numPr>
        <w:tabs>
          <w:tab w:pos="1541" w:val="left" w:leader="none"/>
        </w:tabs>
        <w:spacing w:line="249" w:lineRule="exact" w:before="0" w:after="0"/>
        <w:ind w:left="1541" w:right="0" w:hanging="361"/>
        <w:jc w:val="both"/>
        <w:rPr>
          <w:sz w:val="24"/>
        </w:rPr>
      </w:pPr>
      <w:r>
        <w:rPr>
          <w:b/>
          <w:sz w:val="24"/>
        </w:rPr>
        <w:t>Commercial</w:t>
      </w:r>
      <w:r>
        <w:rPr>
          <w:b/>
          <w:spacing w:val="31"/>
          <w:sz w:val="24"/>
        </w:rPr>
        <w:t> </w:t>
      </w:r>
      <w:r>
        <w:rPr>
          <w:b/>
          <w:spacing w:val="1"/>
          <w:w w:val="81"/>
          <w:sz w:val="24"/>
        </w:rPr>
        <w:t>S</w:t>
      </w:r>
      <w:r>
        <w:rPr>
          <w:b/>
          <w:spacing w:val="-4"/>
          <w:w w:val="81"/>
          <w:sz w:val="24"/>
        </w:rPr>
        <w:t>u</w:t>
      </w:r>
      <w:r>
        <w:rPr>
          <w:b/>
          <w:spacing w:val="-2"/>
          <w:w w:val="81"/>
          <w:sz w:val="24"/>
        </w:rPr>
        <w:t>re</w:t>
      </w:r>
      <w:r>
        <w:rPr>
          <w:b/>
          <w:w w:val="81"/>
          <w:sz w:val="24"/>
        </w:rPr>
        <w:t>ty</w:t>
      </w:r>
      <w:r>
        <w:rPr>
          <w:b/>
          <w:spacing w:val="6"/>
          <w:w w:val="81"/>
          <w:sz w:val="24"/>
        </w:rPr>
        <w:t>s</w:t>
      </w:r>
      <w:r>
        <w:rPr>
          <w:b/>
          <w:spacing w:val="-4"/>
          <w:w w:val="81"/>
          <w:sz w:val="24"/>
        </w:rPr>
        <w:t>h</w:t>
      </w:r>
      <w:r>
        <w:rPr>
          <w:b/>
          <w:spacing w:val="-2"/>
          <w:w w:val="81"/>
          <w:sz w:val="24"/>
        </w:rPr>
        <w:t>i</w:t>
      </w:r>
      <w:r>
        <w:rPr>
          <w:b/>
          <w:spacing w:val="3"/>
          <w:w w:val="81"/>
          <w:sz w:val="24"/>
        </w:rPr>
        <w:t>p</w:t>
      </w:r>
      <w:r>
        <w:rPr>
          <w:w w:val="281"/>
          <w:sz w:val="24"/>
        </w:rPr>
        <w:t>-</w:t>
      </w:r>
      <w:r>
        <w:rPr>
          <w:sz w:val="24"/>
        </w:rPr>
        <w:t>"Commercial</w:t>
      </w:r>
      <w:r>
        <w:rPr>
          <w:spacing w:val="24"/>
          <w:sz w:val="24"/>
        </w:rPr>
        <w:t> </w:t>
      </w:r>
      <w:r>
        <w:rPr>
          <w:sz w:val="24"/>
        </w:rPr>
        <w:t>suretyship</w:t>
      </w:r>
      <w:r>
        <w:rPr>
          <w:spacing w:val="42"/>
          <w:sz w:val="24"/>
        </w:rPr>
        <w:t> </w:t>
      </w:r>
      <w:r>
        <w:rPr>
          <w:sz w:val="24"/>
        </w:rPr>
        <w:t>is</w:t>
      </w:r>
      <w:r>
        <w:rPr>
          <w:spacing w:val="44"/>
          <w:sz w:val="24"/>
        </w:rPr>
        <w:t> </w:t>
      </w:r>
      <w:r>
        <w:rPr>
          <w:sz w:val="24"/>
        </w:rPr>
        <w:t>one</w:t>
      </w:r>
      <w:r>
        <w:rPr>
          <w:spacing w:val="40"/>
          <w:sz w:val="24"/>
        </w:rPr>
        <w:t> </w:t>
      </w:r>
      <w:r>
        <w:rPr>
          <w:sz w:val="24"/>
        </w:rPr>
        <w:t>in</w:t>
      </w:r>
      <w:r>
        <w:rPr>
          <w:spacing w:val="35"/>
          <w:sz w:val="24"/>
        </w:rPr>
        <w:t> </w:t>
      </w:r>
      <w:r>
        <w:rPr>
          <w:spacing w:val="-2"/>
          <w:sz w:val="24"/>
        </w:rPr>
        <w:t>which:</w:t>
      </w:r>
    </w:p>
    <w:p>
      <w:pPr>
        <w:pStyle w:val="ListParagraph"/>
        <w:numPr>
          <w:ilvl w:val="2"/>
          <w:numId w:val="7"/>
        </w:numPr>
        <w:tabs>
          <w:tab w:pos="2261" w:val="left" w:leader="none"/>
        </w:tabs>
        <w:spacing w:line="270" w:lineRule="exact" w:before="0" w:after="0"/>
        <w:ind w:left="2261" w:right="0" w:hanging="360"/>
        <w:jc w:val="both"/>
        <w:rPr>
          <w:sz w:val="24"/>
        </w:rPr>
      </w:pPr>
      <w:r>
        <w:rPr>
          <w:sz w:val="24"/>
        </w:rPr>
        <w:t>(1)</w:t>
      </w:r>
      <w:r>
        <w:rPr>
          <w:spacing w:val="-1"/>
          <w:sz w:val="24"/>
        </w:rPr>
        <w:t> </w:t>
      </w:r>
      <w:r>
        <w:rPr>
          <w:sz w:val="24"/>
        </w:rPr>
        <w:t>The</w:t>
      </w:r>
      <w:r>
        <w:rPr>
          <w:spacing w:val="-3"/>
          <w:sz w:val="24"/>
        </w:rPr>
        <w:t> </w:t>
      </w:r>
      <w:r>
        <w:rPr>
          <w:sz w:val="24"/>
        </w:rPr>
        <w:t>surety</w:t>
      </w:r>
      <w:r>
        <w:rPr>
          <w:spacing w:val="-1"/>
          <w:sz w:val="24"/>
        </w:rPr>
        <w:t> </w:t>
      </w:r>
      <w:r>
        <w:rPr>
          <w:sz w:val="24"/>
        </w:rPr>
        <w:t>is engaged</w:t>
      </w:r>
      <w:r>
        <w:rPr>
          <w:spacing w:val="3"/>
          <w:sz w:val="24"/>
        </w:rPr>
        <w:t> </w:t>
      </w:r>
      <w:r>
        <w:rPr>
          <w:sz w:val="24"/>
        </w:rPr>
        <w:t>in</w:t>
      </w:r>
      <w:r>
        <w:rPr>
          <w:spacing w:val="-6"/>
          <w:sz w:val="24"/>
        </w:rPr>
        <w:t> </w:t>
      </w:r>
      <w:r>
        <w:rPr>
          <w:sz w:val="24"/>
        </w:rPr>
        <w:t>a</w:t>
      </w:r>
      <w:r>
        <w:rPr>
          <w:spacing w:val="-3"/>
          <w:sz w:val="24"/>
        </w:rPr>
        <w:t> </w:t>
      </w:r>
      <w:r>
        <w:rPr>
          <w:sz w:val="24"/>
        </w:rPr>
        <w:t>surety</w:t>
      </w:r>
      <w:r>
        <w:rPr>
          <w:spacing w:val="-6"/>
          <w:sz w:val="24"/>
        </w:rPr>
        <w:t> </w:t>
      </w:r>
      <w:r>
        <w:rPr>
          <w:spacing w:val="-2"/>
          <w:sz w:val="24"/>
        </w:rPr>
        <w:t>business;</w:t>
      </w:r>
    </w:p>
    <w:p>
      <w:pPr>
        <w:pStyle w:val="ListParagraph"/>
        <w:numPr>
          <w:ilvl w:val="2"/>
          <w:numId w:val="7"/>
        </w:numPr>
        <w:tabs>
          <w:tab w:pos="2321" w:val="left" w:leader="none"/>
        </w:tabs>
        <w:spacing w:line="211" w:lineRule="auto" w:before="0" w:after="0"/>
        <w:ind w:left="2261" w:right="169" w:hanging="360"/>
        <w:jc w:val="both"/>
        <w:rPr>
          <w:sz w:val="24"/>
        </w:rPr>
      </w:pPr>
      <w:r>
        <w:rPr/>
        <w:tab/>
      </w:r>
      <w:r>
        <w:rPr>
          <w:sz w:val="24"/>
        </w:rPr>
        <w:t>(2) The principal obligor or the surety is a business corporation, partnership, or other business entity;</w:t>
      </w:r>
    </w:p>
    <w:p>
      <w:pPr>
        <w:spacing w:after="0" w:line="211" w:lineRule="auto"/>
        <w:jc w:val="both"/>
        <w:rPr>
          <w:sz w:val="24"/>
        </w:rPr>
        <w:sectPr>
          <w:pgSz w:w="12240" w:h="15840"/>
          <w:pgMar w:header="722" w:footer="0" w:top="1300" w:bottom="280" w:left="620" w:right="560"/>
        </w:sectPr>
      </w:pPr>
    </w:p>
    <w:p>
      <w:pPr>
        <w:pStyle w:val="ListParagraph"/>
        <w:numPr>
          <w:ilvl w:val="2"/>
          <w:numId w:val="7"/>
        </w:numPr>
        <w:tabs>
          <w:tab w:pos="2260" w:val="left" w:leader="none"/>
          <w:tab w:pos="2261" w:val="left" w:leader="none"/>
        </w:tabs>
        <w:spacing w:line="280" w:lineRule="exact" w:before="0" w:after="0"/>
        <w:ind w:left="2261" w:right="0" w:hanging="360"/>
        <w:jc w:val="left"/>
        <w:rPr>
          <w:sz w:val="24"/>
        </w:rPr>
      </w:pPr>
      <w:r>
        <w:rPr>
          <w:sz w:val="24"/>
        </w:rPr>
        <w:t>(3)</w:t>
      </w:r>
      <w:r>
        <w:rPr>
          <w:spacing w:val="-9"/>
          <w:sz w:val="24"/>
        </w:rPr>
        <w:t> </w:t>
      </w:r>
      <w:r>
        <w:rPr>
          <w:sz w:val="24"/>
        </w:rPr>
        <w:t>The</w:t>
      </w:r>
      <w:r>
        <w:rPr>
          <w:spacing w:val="-8"/>
          <w:sz w:val="24"/>
        </w:rPr>
        <w:t> </w:t>
      </w:r>
      <w:r>
        <w:rPr>
          <w:sz w:val="24"/>
        </w:rPr>
        <w:t>principal</w:t>
      </w:r>
      <w:r>
        <w:rPr>
          <w:spacing w:val="-8"/>
          <w:sz w:val="24"/>
        </w:rPr>
        <w:t> </w:t>
      </w:r>
      <w:r>
        <w:rPr>
          <w:sz w:val="24"/>
        </w:rPr>
        <w:t>obligation</w:t>
      </w:r>
      <w:r>
        <w:rPr>
          <w:spacing w:val="-8"/>
          <w:sz w:val="24"/>
        </w:rPr>
        <w:t> </w:t>
      </w:r>
      <w:r>
        <w:rPr>
          <w:sz w:val="24"/>
        </w:rPr>
        <w:t>arises out</w:t>
      </w:r>
      <w:r>
        <w:rPr>
          <w:spacing w:val="-4"/>
          <w:sz w:val="24"/>
        </w:rPr>
        <w:t> </w:t>
      </w:r>
      <w:r>
        <w:rPr>
          <w:sz w:val="24"/>
        </w:rPr>
        <w:t>of</w:t>
      </w:r>
      <w:r>
        <w:rPr>
          <w:spacing w:val="-11"/>
          <w:sz w:val="24"/>
        </w:rPr>
        <w:t> </w:t>
      </w:r>
      <w:r>
        <w:rPr>
          <w:sz w:val="24"/>
        </w:rPr>
        <w:t>a</w:t>
      </w:r>
      <w:r>
        <w:rPr>
          <w:spacing w:val="-8"/>
          <w:sz w:val="24"/>
        </w:rPr>
        <w:t> </w:t>
      </w:r>
      <w:r>
        <w:rPr>
          <w:sz w:val="24"/>
        </w:rPr>
        <w:t>commercial</w:t>
      </w:r>
      <w:r>
        <w:rPr>
          <w:spacing w:val="-13"/>
          <w:sz w:val="24"/>
        </w:rPr>
        <w:t> </w:t>
      </w:r>
      <w:r>
        <w:rPr>
          <w:sz w:val="24"/>
        </w:rPr>
        <w:t>transaction</w:t>
      </w:r>
      <w:r>
        <w:rPr>
          <w:spacing w:val="-8"/>
          <w:sz w:val="24"/>
        </w:rPr>
        <w:t> </w:t>
      </w:r>
      <w:r>
        <w:rPr>
          <w:sz w:val="24"/>
        </w:rPr>
        <w:t>of</w:t>
      </w:r>
      <w:r>
        <w:rPr>
          <w:spacing w:val="-11"/>
          <w:sz w:val="24"/>
        </w:rPr>
        <w:t> </w:t>
      </w:r>
      <w:r>
        <w:rPr>
          <w:sz w:val="24"/>
        </w:rPr>
        <w:t>the</w:t>
      </w:r>
      <w:r>
        <w:rPr>
          <w:spacing w:val="-8"/>
          <w:sz w:val="24"/>
        </w:rPr>
        <w:t> </w:t>
      </w:r>
      <w:r>
        <w:rPr>
          <w:sz w:val="24"/>
        </w:rPr>
        <w:t>principal</w:t>
      </w:r>
      <w:r>
        <w:rPr>
          <w:spacing w:val="-8"/>
          <w:sz w:val="24"/>
        </w:rPr>
        <w:t> </w:t>
      </w:r>
      <w:r>
        <w:rPr>
          <w:spacing w:val="-2"/>
          <w:sz w:val="24"/>
        </w:rPr>
        <w:t>obligor;</w:t>
      </w:r>
    </w:p>
    <w:p>
      <w:pPr>
        <w:pStyle w:val="BodyText"/>
        <w:spacing w:line="226" w:lineRule="exact"/>
        <w:ind w:firstLine="0"/>
        <w:jc w:val="left"/>
      </w:pPr>
      <w:r>
        <w:rPr>
          <w:spacing w:val="-5"/>
        </w:rPr>
        <w:t>or</w:t>
      </w:r>
    </w:p>
    <w:p>
      <w:pPr>
        <w:pStyle w:val="ListParagraph"/>
        <w:numPr>
          <w:ilvl w:val="2"/>
          <w:numId w:val="7"/>
        </w:numPr>
        <w:tabs>
          <w:tab w:pos="2260" w:val="left" w:leader="none"/>
          <w:tab w:pos="2261" w:val="left" w:leader="none"/>
        </w:tabs>
        <w:spacing w:line="281" w:lineRule="exact" w:before="0" w:after="0"/>
        <w:ind w:left="2261" w:right="0" w:hanging="360"/>
        <w:jc w:val="left"/>
        <w:rPr>
          <w:sz w:val="24"/>
        </w:rPr>
      </w:pPr>
      <w:r>
        <w:rPr>
          <w:sz w:val="24"/>
        </w:rPr>
        <w:t>(4)</w:t>
      </w:r>
      <w:r>
        <w:rPr>
          <w:spacing w:val="-1"/>
          <w:sz w:val="24"/>
        </w:rPr>
        <w:t> </w:t>
      </w:r>
      <w:r>
        <w:rPr>
          <w:sz w:val="24"/>
        </w:rPr>
        <w:t>The</w:t>
      </w:r>
      <w:r>
        <w:rPr>
          <w:spacing w:val="-3"/>
          <w:sz w:val="24"/>
        </w:rPr>
        <w:t> </w:t>
      </w:r>
      <w:r>
        <w:rPr>
          <w:sz w:val="24"/>
        </w:rPr>
        <w:t>suretyship arises out</w:t>
      </w:r>
      <w:r>
        <w:rPr>
          <w:spacing w:val="3"/>
          <w:sz w:val="24"/>
        </w:rPr>
        <w:t> </w:t>
      </w:r>
      <w:r>
        <w:rPr>
          <w:sz w:val="24"/>
        </w:rPr>
        <w:t>of</w:t>
      </w:r>
      <w:r>
        <w:rPr>
          <w:spacing w:val="-7"/>
          <w:sz w:val="24"/>
        </w:rPr>
        <w:t> </w:t>
      </w:r>
      <w:r>
        <w:rPr>
          <w:sz w:val="24"/>
        </w:rPr>
        <w:t>a</w:t>
      </w:r>
      <w:r>
        <w:rPr>
          <w:spacing w:val="-3"/>
          <w:sz w:val="24"/>
        </w:rPr>
        <w:t> </w:t>
      </w:r>
      <w:r>
        <w:rPr>
          <w:sz w:val="24"/>
        </w:rPr>
        <w:t>commercial</w:t>
      </w:r>
      <w:r>
        <w:rPr>
          <w:spacing w:val="-2"/>
          <w:sz w:val="24"/>
        </w:rPr>
        <w:t> </w:t>
      </w:r>
      <w:r>
        <w:rPr>
          <w:sz w:val="24"/>
        </w:rPr>
        <w:t>transaction</w:t>
      </w:r>
      <w:r>
        <w:rPr>
          <w:spacing w:val="5"/>
          <w:sz w:val="24"/>
        </w:rPr>
        <w:t> </w:t>
      </w:r>
      <w:r>
        <w:rPr>
          <w:sz w:val="24"/>
        </w:rPr>
        <w:t>of</w:t>
      </w:r>
      <w:r>
        <w:rPr>
          <w:spacing w:val="-6"/>
          <w:sz w:val="24"/>
        </w:rPr>
        <w:t> </w:t>
      </w:r>
      <w:r>
        <w:rPr>
          <w:sz w:val="24"/>
        </w:rPr>
        <w:t>the</w:t>
      </w:r>
      <w:r>
        <w:rPr>
          <w:spacing w:val="-3"/>
          <w:sz w:val="24"/>
        </w:rPr>
        <w:t> </w:t>
      </w:r>
      <w:r>
        <w:rPr>
          <w:sz w:val="24"/>
        </w:rPr>
        <w:t>surety."</w:t>
      </w:r>
      <w:r>
        <w:rPr>
          <w:spacing w:val="57"/>
          <w:sz w:val="24"/>
        </w:rPr>
        <w:t> </w:t>
      </w:r>
      <w:r>
        <w:rPr>
          <w:sz w:val="24"/>
        </w:rPr>
        <w:t>LCC</w:t>
      </w:r>
      <w:r>
        <w:rPr>
          <w:spacing w:val="-1"/>
          <w:sz w:val="24"/>
        </w:rPr>
        <w:t> </w:t>
      </w:r>
      <w:r>
        <w:rPr>
          <w:spacing w:val="-2"/>
          <w:sz w:val="24"/>
        </w:rPr>
        <w:t>3042.</w:t>
      </w:r>
    </w:p>
    <w:p>
      <w:pPr>
        <w:pStyle w:val="ListParagraph"/>
        <w:numPr>
          <w:ilvl w:val="2"/>
          <w:numId w:val="7"/>
        </w:numPr>
        <w:tabs>
          <w:tab w:pos="2261" w:val="left" w:leader="none"/>
        </w:tabs>
        <w:spacing w:line="293" w:lineRule="exact" w:before="0" w:after="0"/>
        <w:ind w:left="2261" w:right="0" w:hanging="360"/>
        <w:jc w:val="both"/>
        <w:rPr>
          <w:sz w:val="24"/>
        </w:rPr>
      </w:pPr>
      <w:r>
        <w:rPr>
          <w:sz w:val="24"/>
        </w:rPr>
        <w:t>We</w:t>
      </w:r>
      <w:r>
        <w:rPr>
          <w:spacing w:val="23"/>
          <w:sz w:val="24"/>
        </w:rPr>
        <w:t> </w:t>
      </w:r>
      <w:r>
        <w:rPr>
          <w:sz w:val="24"/>
        </w:rPr>
        <w:t>don't</w:t>
      </w:r>
      <w:r>
        <w:rPr>
          <w:spacing w:val="29"/>
          <w:sz w:val="24"/>
        </w:rPr>
        <w:t> </w:t>
      </w:r>
      <w:r>
        <w:rPr>
          <w:sz w:val="24"/>
        </w:rPr>
        <w:t>interpret</w:t>
      </w:r>
      <w:r>
        <w:rPr>
          <w:spacing w:val="24"/>
          <w:sz w:val="24"/>
        </w:rPr>
        <w:t> </w:t>
      </w:r>
      <w:r>
        <w:rPr>
          <w:sz w:val="24"/>
        </w:rPr>
        <w:t>these</w:t>
      </w:r>
      <w:r>
        <w:rPr>
          <w:spacing w:val="24"/>
          <w:sz w:val="24"/>
        </w:rPr>
        <w:t> </w:t>
      </w:r>
      <w:r>
        <w:rPr>
          <w:sz w:val="24"/>
        </w:rPr>
        <w:t>as</w:t>
      </w:r>
      <w:r>
        <w:rPr>
          <w:spacing w:val="27"/>
          <w:sz w:val="24"/>
        </w:rPr>
        <w:t> </w:t>
      </w:r>
      <w:r>
        <w:rPr>
          <w:sz w:val="24"/>
        </w:rPr>
        <w:t>strictly</w:t>
      </w:r>
      <w:r>
        <w:rPr>
          <w:spacing w:val="20"/>
          <w:sz w:val="24"/>
        </w:rPr>
        <w:t> </w:t>
      </w:r>
      <w:r>
        <w:rPr>
          <w:sz w:val="24"/>
        </w:rPr>
        <w:t>as</w:t>
      </w:r>
      <w:r>
        <w:rPr>
          <w:spacing w:val="27"/>
          <w:sz w:val="24"/>
        </w:rPr>
        <w:t> </w:t>
      </w:r>
      <w:r>
        <w:rPr>
          <w:sz w:val="24"/>
        </w:rPr>
        <w:t>we</w:t>
      </w:r>
      <w:r>
        <w:rPr>
          <w:spacing w:val="24"/>
          <w:sz w:val="24"/>
        </w:rPr>
        <w:t> </w:t>
      </w:r>
      <w:r>
        <w:rPr>
          <w:sz w:val="24"/>
        </w:rPr>
        <w:t>do</w:t>
      </w:r>
      <w:r>
        <w:rPr>
          <w:spacing w:val="20"/>
          <w:sz w:val="24"/>
        </w:rPr>
        <w:t> </w:t>
      </w:r>
      <w:r>
        <w:rPr>
          <w:sz w:val="24"/>
        </w:rPr>
        <w:t>Ordinary</w:t>
      </w:r>
      <w:r>
        <w:rPr>
          <w:spacing w:val="15"/>
          <w:sz w:val="24"/>
        </w:rPr>
        <w:t> </w:t>
      </w:r>
      <w:r>
        <w:rPr>
          <w:sz w:val="24"/>
        </w:rPr>
        <w:t>Suretyships,</w:t>
      </w:r>
      <w:r>
        <w:rPr>
          <w:spacing w:val="25"/>
          <w:sz w:val="24"/>
        </w:rPr>
        <w:t> </w:t>
      </w:r>
      <w:r>
        <w:rPr>
          <w:sz w:val="24"/>
        </w:rPr>
        <w:t>assuming</w:t>
      </w:r>
      <w:r>
        <w:rPr>
          <w:spacing w:val="25"/>
          <w:sz w:val="24"/>
        </w:rPr>
        <w:t> </w:t>
      </w:r>
      <w:r>
        <w:rPr>
          <w:sz w:val="24"/>
        </w:rPr>
        <w:t>that</w:t>
      </w:r>
      <w:r>
        <w:rPr>
          <w:spacing w:val="24"/>
          <w:sz w:val="24"/>
        </w:rPr>
        <w:t> </w:t>
      </w:r>
      <w:r>
        <w:rPr>
          <w:spacing w:val="-2"/>
          <w:sz w:val="24"/>
        </w:rPr>
        <w:t>"they</w:t>
      </w:r>
    </w:p>
    <w:p>
      <w:pPr>
        <w:pStyle w:val="BodyText"/>
        <w:spacing w:line="230" w:lineRule="auto"/>
        <w:ind w:right="162" w:firstLine="0"/>
      </w:pPr>
      <w:r>
        <w:rPr/>
        <w:t>know</w:t>
      </w:r>
      <w:r>
        <w:rPr>
          <w:spacing w:val="-10"/>
        </w:rPr>
        <w:t> </w:t>
      </w:r>
      <w:r>
        <w:rPr/>
        <w:t>what</w:t>
      </w:r>
      <w:r>
        <w:rPr>
          <w:spacing w:val="-13"/>
        </w:rPr>
        <w:t> </w:t>
      </w:r>
      <w:r>
        <w:rPr/>
        <w:t>they're</w:t>
      </w:r>
      <w:r>
        <w:rPr>
          <w:spacing w:val="-13"/>
        </w:rPr>
        <w:t> </w:t>
      </w:r>
      <w:r>
        <w:rPr/>
        <w:t>doing."</w:t>
      </w:r>
      <w:r>
        <w:rPr>
          <w:spacing w:val="40"/>
        </w:rPr>
        <w:t> </w:t>
      </w:r>
      <w:r>
        <w:rPr/>
        <w:t>This</w:t>
      </w:r>
      <w:r>
        <w:rPr>
          <w:spacing w:val="-10"/>
        </w:rPr>
        <w:t> </w:t>
      </w:r>
      <w:r>
        <w:rPr/>
        <w:t>may</w:t>
      </w:r>
      <w:r>
        <w:rPr>
          <w:spacing w:val="-12"/>
        </w:rPr>
        <w:t> </w:t>
      </w:r>
      <w:r>
        <w:rPr/>
        <w:t>not</w:t>
      </w:r>
      <w:r>
        <w:rPr>
          <w:spacing w:val="-13"/>
        </w:rPr>
        <w:t> </w:t>
      </w:r>
      <w:r>
        <w:rPr/>
        <w:t>be</w:t>
      </w:r>
      <w:r>
        <w:rPr>
          <w:spacing w:val="-9"/>
        </w:rPr>
        <w:t> </w:t>
      </w:r>
      <w:r>
        <w:rPr/>
        <w:t>true</w:t>
      </w:r>
      <w:r>
        <w:rPr>
          <w:spacing w:val="-13"/>
        </w:rPr>
        <w:t> </w:t>
      </w:r>
      <w:r>
        <w:rPr/>
        <w:t>because</w:t>
      </w:r>
      <w:r>
        <w:rPr>
          <w:spacing w:val="-10"/>
        </w:rPr>
        <w:t> </w:t>
      </w:r>
      <w:r>
        <w:rPr/>
        <w:t>the</w:t>
      </w:r>
      <w:r>
        <w:rPr>
          <w:spacing w:val="-13"/>
        </w:rPr>
        <w:t> </w:t>
      </w:r>
      <w:r>
        <w:rPr/>
        <w:t>definition</w:t>
      </w:r>
      <w:r>
        <w:rPr>
          <w:spacing w:val="-8"/>
        </w:rPr>
        <w:t> </w:t>
      </w:r>
      <w:r>
        <w:rPr/>
        <w:t>is</w:t>
      </w:r>
      <w:r>
        <w:rPr>
          <w:spacing w:val="-10"/>
        </w:rPr>
        <w:t> </w:t>
      </w:r>
      <w:r>
        <w:rPr/>
        <w:t>broad</w:t>
      </w:r>
      <w:r>
        <w:rPr>
          <w:spacing w:val="-12"/>
        </w:rPr>
        <w:t> </w:t>
      </w:r>
      <w:r>
        <w:rPr/>
        <w:t>and</w:t>
      </w:r>
      <w:r>
        <w:rPr>
          <w:spacing w:val="-12"/>
        </w:rPr>
        <w:t> </w:t>
      </w:r>
      <w:r>
        <w:rPr/>
        <w:t>applies to</w:t>
      </w:r>
      <w:r>
        <w:rPr>
          <w:spacing w:val="-2"/>
        </w:rPr>
        <w:t> </w:t>
      </w:r>
      <w:r>
        <w:rPr/>
        <w:t>basically</w:t>
      </w:r>
      <w:r>
        <w:rPr>
          <w:spacing w:val="-2"/>
        </w:rPr>
        <w:t> </w:t>
      </w:r>
      <w:r>
        <w:rPr/>
        <w:t>anything that involves any</w:t>
      </w:r>
      <w:r>
        <w:rPr>
          <w:spacing w:val="-2"/>
        </w:rPr>
        <w:t> </w:t>
      </w:r>
      <w:r>
        <w:rPr/>
        <w:t>type of</w:t>
      </w:r>
      <w:r>
        <w:rPr>
          <w:spacing w:val="-2"/>
        </w:rPr>
        <w:t> </w:t>
      </w:r>
      <w:r>
        <w:rPr/>
        <w:t>business, and small</w:t>
      </w:r>
      <w:r>
        <w:rPr>
          <w:spacing w:val="-3"/>
        </w:rPr>
        <w:t> </w:t>
      </w:r>
      <w:r>
        <w:rPr/>
        <w:t>business owners aren't always the most sophisticated.</w:t>
      </w:r>
    </w:p>
    <w:p>
      <w:pPr>
        <w:pStyle w:val="ListParagraph"/>
        <w:numPr>
          <w:ilvl w:val="1"/>
          <w:numId w:val="7"/>
        </w:numPr>
        <w:tabs>
          <w:tab w:pos="1541" w:val="left" w:leader="none"/>
        </w:tabs>
        <w:spacing w:line="225" w:lineRule="auto" w:before="0" w:after="0"/>
        <w:ind w:left="1541" w:right="159" w:hanging="361"/>
        <w:jc w:val="both"/>
        <w:rPr>
          <w:sz w:val="24"/>
        </w:rPr>
      </w:pPr>
      <w:r>
        <w:rPr>
          <w:b/>
          <w:sz w:val="24"/>
        </w:rPr>
        <w:t>Legal </w:t>
      </w:r>
      <w:r>
        <w:rPr>
          <w:b/>
          <w:w w:val="81"/>
          <w:sz w:val="24"/>
        </w:rPr>
        <w:t>Su</w:t>
      </w:r>
      <w:r>
        <w:rPr>
          <w:b/>
          <w:spacing w:val="-3"/>
          <w:w w:val="81"/>
          <w:sz w:val="24"/>
        </w:rPr>
        <w:t>re</w:t>
      </w:r>
      <w:r>
        <w:rPr>
          <w:b/>
          <w:spacing w:val="-1"/>
          <w:w w:val="81"/>
          <w:sz w:val="24"/>
        </w:rPr>
        <w:t>ty</w:t>
      </w:r>
      <w:r>
        <w:rPr>
          <w:b/>
          <w:w w:val="81"/>
          <w:sz w:val="24"/>
        </w:rPr>
        <w:t>sh</w:t>
      </w:r>
      <w:r>
        <w:rPr>
          <w:b/>
          <w:spacing w:val="-3"/>
          <w:w w:val="81"/>
          <w:sz w:val="24"/>
        </w:rPr>
        <w:t>i</w:t>
      </w:r>
      <w:r>
        <w:rPr>
          <w:b/>
          <w:spacing w:val="2"/>
          <w:w w:val="81"/>
          <w:sz w:val="24"/>
        </w:rPr>
        <w:t>p</w:t>
      </w:r>
      <w:r>
        <w:rPr>
          <w:spacing w:val="-1"/>
          <w:w w:val="281"/>
          <w:sz w:val="24"/>
        </w:rPr>
        <w:t>-</w:t>
      </w:r>
      <w:r>
        <w:rPr>
          <w:sz w:val="24"/>
        </w:rPr>
        <w:t>"A legal suretyship is one given pursuant to legislation, administrative act or regulation,</w:t>
      </w:r>
      <w:r>
        <w:rPr>
          <w:spacing w:val="-15"/>
          <w:sz w:val="24"/>
        </w:rPr>
        <w:t> </w:t>
      </w:r>
      <w:r>
        <w:rPr>
          <w:sz w:val="24"/>
        </w:rPr>
        <w:t>or</w:t>
      </w:r>
      <w:r>
        <w:rPr>
          <w:spacing w:val="-15"/>
          <w:sz w:val="24"/>
        </w:rPr>
        <w:t> </w:t>
      </w:r>
      <w:r>
        <w:rPr>
          <w:sz w:val="24"/>
        </w:rPr>
        <w:t>court</w:t>
      </w:r>
      <w:r>
        <w:rPr>
          <w:spacing w:val="-15"/>
          <w:sz w:val="24"/>
        </w:rPr>
        <w:t> </w:t>
      </w:r>
      <w:r>
        <w:rPr>
          <w:sz w:val="24"/>
        </w:rPr>
        <w:t>order."</w:t>
      </w:r>
      <w:r>
        <w:rPr>
          <w:spacing w:val="5"/>
          <w:sz w:val="24"/>
        </w:rPr>
        <w:t> </w:t>
      </w:r>
      <w:r>
        <w:rPr>
          <w:sz w:val="24"/>
        </w:rPr>
        <w:t>LCC</w:t>
      </w:r>
      <w:r>
        <w:rPr>
          <w:spacing w:val="-15"/>
          <w:sz w:val="24"/>
        </w:rPr>
        <w:t> </w:t>
      </w:r>
      <w:r>
        <w:rPr>
          <w:sz w:val="24"/>
        </w:rPr>
        <w:t>3043.</w:t>
      </w:r>
      <w:r>
        <w:rPr>
          <w:spacing w:val="30"/>
          <w:sz w:val="24"/>
        </w:rPr>
        <w:t> </w:t>
      </w:r>
      <w:r>
        <w:rPr>
          <w:sz w:val="24"/>
        </w:rPr>
        <w:t>Legal</w:t>
      </w:r>
      <w:r>
        <w:rPr>
          <w:spacing w:val="-15"/>
          <w:sz w:val="24"/>
        </w:rPr>
        <w:t> </w:t>
      </w:r>
      <w:r>
        <w:rPr>
          <w:sz w:val="24"/>
        </w:rPr>
        <w:t>suretyship</w:t>
      </w:r>
      <w:r>
        <w:rPr>
          <w:spacing w:val="-14"/>
          <w:sz w:val="24"/>
        </w:rPr>
        <w:t> </w:t>
      </w:r>
      <w:r>
        <w:rPr>
          <w:sz w:val="24"/>
        </w:rPr>
        <w:t>will</w:t>
      </w:r>
      <w:r>
        <w:rPr>
          <w:spacing w:val="-14"/>
          <w:sz w:val="24"/>
        </w:rPr>
        <w:t> </w:t>
      </w:r>
      <w:r>
        <w:rPr>
          <w:sz w:val="24"/>
        </w:rPr>
        <w:t>not</w:t>
      </w:r>
      <w:r>
        <w:rPr>
          <w:spacing w:val="-15"/>
          <w:sz w:val="24"/>
        </w:rPr>
        <w:t> </w:t>
      </w:r>
      <w:r>
        <w:rPr>
          <w:sz w:val="24"/>
        </w:rPr>
        <w:t>be</w:t>
      </w:r>
      <w:r>
        <w:rPr>
          <w:spacing w:val="-15"/>
          <w:sz w:val="24"/>
        </w:rPr>
        <w:t> </w:t>
      </w:r>
      <w:r>
        <w:rPr>
          <w:sz w:val="24"/>
        </w:rPr>
        <w:t>part</w:t>
      </w:r>
      <w:r>
        <w:rPr>
          <w:spacing w:val="-10"/>
          <w:sz w:val="24"/>
        </w:rPr>
        <w:t> </w:t>
      </w:r>
      <w:r>
        <w:rPr>
          <w:sz w:val="24"/>
        </w:rPr>
        <w:t>of</w:t>
      </w:r>
      <w:r>
        <w:rPr>
          <w:spacing w:val="-15"/>
          <w:sz w:val="24"/>
        </w:rPr>
        <w:t> </w:t>
      </w:r>
      <w:r>
        <w:rPr>
          <w:sz w:val="24"/>
        </w:rPr>
        <w:t>our</w:t>
      </w:r>
      <w:r>
        <w:rPr>
          <w:spacing w:val="-13"/>
          <w:sz w:val="24"/>
        </w:rPr>
        <w:t> </w:t>
      </w:r>
      <w:r>
        <w:rPr>
          <w:sz w:val="24"/>
        </w:rPr>
        <w:t>focus</w:t>
      </w:r>
      <w:r>
        <w:rPr>
          <w:spacing w:val="-12"/>
          <w:sz w:val="24"/>
        </w:rPr>
        <w:t> </w:t>
      </w:r>
      <w:r>
        <w:rPr>
          <w:sz w:val="24"/>
        </w:rPr>
        <w:t>in</w:t>
      </w:r>
      <w:r>
        <w:rPr>
          <w:spacing w:val="-15"/>
          <w:sz w:val="24"/>
        </w:rPr>
        <w:t> </w:t>
      </w:r>
      <w:r>
        <w:rPr>
          <w:sz w:val="24"/>
        </w:rPr>
        <w:t>this</w:t>
      </w:r>
      <w:r>
        <w:rPr>
          <w:spacing w:val="-12"/>
          <w:sz w:val="24"/>
        </w:rPr>
        <w:t> </w:t>
      </w:r>
      <w:r>
        <w:rPr>
          <w:sz w:val="24"/>
        </w:rPr>
        <w:t>course, as legal sureties are essentially </w:t>
      </w:r>
      <w:r>
        <w:rPr>
          <w:b/>
          <w:sz w:val="24"/>
        </w:rPr>
        <w:t>bail bondsmen</w:t>
      </w:r>
      <w:r>
        <w:rPr>
          <w:sz w:val="24"/>
        </w:rPr>
        <w:t>, whose rights and responsibilities are heavily regulated by other law.</w:t>
      </w:r>
    </w:p>
    <w:p>
      <w:pPr>
        <w:pStyle w:val="ListParagraph"/>
        <w:numPr>
          <w:ilvl w:val="1"/>
          <w:numId w:val="7"/>
        </w:numPr>
        <w:tabs>
          <w:tab w:pos="1541" w:val="left" w:leader="none"/>
        </w:tabs>
        <w:spacing w:line="228" w:lineRule="auto" w:before="0" w:after="0"/>
        <w:ind w:left="1541" w:right="161" w:hanging="361"/>
        <w:jc w:val="both"/>
        <w:rPr>
          <w:sz w:val="24"/>
        </w:rPr>
      </w:pPr>
      <w:r>
        <w:rPr>
          <w:b/>
          <w:sz w:val="24"/>
        </w:rPr>
        <w:t>Ordinary </w:t>
      </w:r>
      <w:r>
        <w:rPr>
          <w:b/>
          <w:spacing w:val="1"/>
          <w:w w:val="81"/>
          <w:sz w:val="24"/>
        </w:rPr>
        <w:t>S</w:t>
      </w:r>
      <w:r>
        <w:rPr>
          <w:b/>
          <w:spacing w:val="-4"/>
          <w:w w:val="81"/>
          <w:sz w:val="24"/>
        </w:rPr>
        <w:t>u</w:t>
      </w:r>
      <w:r>
        <w:rPr>
          <w:b/>
          <w:spacing w:val="3"/>
          <w:w w:val="81"/>
          <w:sz w:val="24"/>
        </w:rPr>
        <w:t>r</w:t>
      </w:r>
      <w:r>
        <w:rPr>
          <w:b/>
          <w:spacing w:val="-2"/>
          <w:w w:val="81"/>
          <w:sz w:val="24"/>
        </w:rPr>
        <w:t>e</w:t>
      </w:r>
      <w:r>
        <w:rPr>
          <w:b/>
          <w:w w:val="81"/>
          <w:sz w:val="24"/>
        </w:rPr>
        <w:t>ty</w:t>
      </w:r>
      <w:r>
        <w:rPr>
          <w:b/>
          <w:spacing w:val="1"/>
          <w:w w:val="81"/>
          <w:sz w:val="24"/>
        </w:rPr>
        <w:t>s</w:t>
      </w:r>
      <w:r>
        <w:rPr>
          <w:b/>
          <w:spacing w:val="-4"/>
          <w:w w:val="81"/>
          <w:sz w:val="24"/>
        </w:rPr>
        <w:t>h</w:t>
      </w:r>
      <w:r>
        <w:rPr>
          <w:b/>
          <w:spacing w:val="-2"/>
          <w:w w:val="81"/>
          <w:sz w:val="24"/>
        </w:rPr>
        <w:t>i</w:t>
      </w:r>
      <w:r>
        <w:rPr>
          <w:b/>
          <w:spacing w:val="3"/>
          <w:w w:val="81"/>
          <w:sz w:val="24"/>
        </w:rPr>
        <w:t>p</w:t>
      </w:r>
      <w:r>
        <w:rPr>
          <w:w w:val="281"/>
          <w:sz w:val="24"/>
        </w:rPr>
        <w:t>-</w:t>
      </w:r>
      <w:r>
        <w:rPr>
          <w:sz w:val="24"/>
        </w:rPr>
        <w:t>"An ordinary</w:t>
      </w:r>
      <w:r>
        <w:rPr>
          <w:spacing w:val="-4"/>
          <w:sz w:val="24"/>
        </w:rPr>
        <w:t> </w:t>
      </w:r>
      <w:r>
        <w:rPr>
          <w:sz w:val="24"/>
        </w:rPr>
        <w:t>suretyship is one that is neither a commercial suretyship nor a legal suretyship."</w:t>
      </w:r>
      <w:r>
        <w:rPr>
          <w:spacing w:val="40"/>
          <w:sz w:val="24"/>
        </w:rPr>
        <w:t> </w:t>
      </w:r>
      <w:r>
        <w:rPr>
          <w:sz w:val="24"/>
        </w:rPr>
        <w:t>LCC 3044.</w:t>
      </w:r>
      <w:r>
        <w:rPr>
          <w:spacing w:val="40"/>
          <w:sz w:val="24"/>
        </w:rPr>
        <w:t> </w:t>
      </w:r>
      <w:r>
        <w:rPr>
          <w:sz w:val="24"/>
        </w:rPr>
        <w:t>The most significant </w:t>
      </w:r>
      <w:r>
        <w:rPr>
          <w:rFonts w:ascii="TimesNewRomanPS-BoldItalicMT" w:hAnsi="TimesNewRomanPS-BoldItalicMT"/>
          <w:b/>
          <w:i/>
          <w:sz w:val="24"/>
          <w:u w:val="single"/>
        </w:rPr>
        <w:t>effect of the designation</w:t>
      </w:r>
      <w:r>
        <w:rPr>
          <w:rFonts w:ascii="TimesNewRomanPS-BoldItalicMT" w:hAnsi="TimesNewRomanPS-BoldItalicMT"/>
          <w:b/>
          <w:i/>
          <w:sz w:val="24"/>
        </w:rPr>
        <w:t> </w:t>
      </w:r>
      <w:r>
        <w:rPr>
          <w:sz w:val="24"/>
        </w:rPr>
        <w:t>of suretyship as "ordinary" as opposed to "commercial" is that "an ordinary</w:t>
      </w:r>
      <w:r>
        <w:rPr>
          <w:spacing w:val="-1"/>
          <w:sz w:val="24"/>
        </w:rPr>
        <w:t> </w:t>
      </w:r>
      <w:r>
        <w:rPr>
          <w:sz w:val="24"/>
        </w:rPr>
        <w:t>suretyship must be strictly</w:t>
      </w:r>
      <w:r>
        <w:rPr>
          <w:spacing w:val="-1"/>
          <w:sz w:val="24"/>
        </w:rPr>
        <w:t> </w:t>
      </w:r>
      <w:r>
        <w:rPr>
          <w:sz w:val="24"/>
        </w:rPr>
        <w:t>construed in</w:t>
      </w:r>
      <w:r>
        <w:rPr>
          <w:spacing w:val="-2"/>
          <w:sz w:val="24"/>
        </w:rPr>
        <w:t> </w:t>
      </w:r>
      <w:r>
        <w:rPr>
          <w:sz w:val="24"/>
        </w:rPr>
        <w:t>favor of</w:t>
      </w:r>
      <w:r>
        <w:rPr>
          <w:spacing w:val="-8"/>
          <w:sz w:val="24"/>
        </w:rPr>
        <w:t> </w:t>
      </w:r>
      <w:r>
        <w:rPr>
          <w:sz w:val="24"/>
        </w:rPr>
        <w:t>the</w:t>
      </w:r>
      <w:r>
        <w:rPr>
          <w:spacing w:val="-4"/>
          <w:sz w:val="24"/>
        </w:rPr>
        <w:t> </w:t>
      </w:r>
      <w:r>
        <w:rPr>
          <w:sz w:val="24"/>
        </w:rPr>
        <w:t>surety."</w:t>
      </w:r>
      <w:r>
        <w:rPr>
          <w:spacing w:val="40"/>
          <w:sz w:val="24"/>
        </w:rPr>
        <w:t> </w:t>
      </w:r>
      <w:r>
        <w:rPr>
          <w:sz w:val="24"/>
        </w:rPr>
        <w:t>LCC</w:t>
      </w:r>
      <w:r>
        <w:rPr>
          <w:spacing w:val="-2"/>
          <w:sz w:val="24"/>
        </w:rPr>
        <w:t> </w:t>
      </w:r>
      <w:r>
        <w:rPr>
          <w:sz w:val="24"/>
        </w:rPr>
        <w:t>3044.</w:t>
      </w:r>
      <w:r>
        <w:rPr>
          <w:spacing w:val="40"/>
          <w:sz w:val="24"/>
        </w:rPr>
        <w:t> </w:t>
      </w:r>
      <w:r>
        <w:rPr>
          <w:sz w:val="24"/>
        </w:rPr>
        <w:t>An</w:t>
      </w:r>
      <w:r>
        <w:rPr>
          <w:spacing w:val="-2"/>
          <w:sz w:val="24"/>
        </w:rPr>
        <w:t> </w:t>
      </w:r>
      <w:r>
        <w:rPr>
          <w:sz w:val="24"/>
        </w:rPr>
        <w:t>example of ordinary</w:t>
      </w:r>
      <w:r>
        <w:rPr>
          <w:spacing w:val="-8"/>
          <w:sz w:val="24"/>
        </w:rPr>
        <w:t> </w:t>
      </w:r>
      <w:r>
        <w:rPr>
          <w:sz w:val="24"/>
        </w:rPr>
        <w:t>suretyship is a</w:t>
      </w:r>
      <w:r>
        <w:rPr>
          <w:spacing w:val="-4"/>
          <w:sz w:val="24"/>
        </w:rPr>
        <w:t> </w:t>
      </w:r>
      <w:r>
        <w:rPr>
          <w:sz w:val="24"/>
        </w:rPr>
        <w:t>parent</w:t>
      </w:r>
      <w:r>
        <w:rPr>
          <w:spacing w:val="-4"/>
          <w:sz w:val="24"/>
        </w:rPr>
        <w:t> </w:t>
      </w:r>
      <w:r>
        <w:rPr>
          <w:sz w:val="24"/>
        </w:rPr>
        <w:t>guaranteeing</w:t>
      </w:r>
      <w:r>
        <w:rPr>
          <w:spacing w:val="-2"/>
          <w:sz w:val="24"/>
        </w:rPr>
        <w:t> </w:t>
      </w:r>
      <w:r>
        <w:rPr>
          <w:sz w:val="24"/>
        </w:rPr>
        <w:t>a child's car loan.</w:t>
      </w:r>
    </w:p>
    <w:p>
      <w:pPr>
        <w:pStyle w:val="ListParagraph"/>
        <w:numPr>
          <w:ilvl w:val="2"/>
          <w:numId w:val="7"/>
        </w:numPr>
        <w:tabs>
          <w:tab w:pos="2261" w:val="left" w:leader="none"/>
        </w:tabs>
        <w:spacing w:line="273" w:lineRule="exact" w:before="0" w:after="0"/>
        <w:ind w:left="2261" w:right="0" w:hanging="360"/>
        <w:jc w:val="both"/>
        <w:rPr>
          <w:sz w:val="24"/>
        </w:rPr>
      </w:pPr>
      <w:r>
        <w:rPr>
          <w:sz w:val="24"/>
        </w:rPr>
        <w:t>This is normally</w:t>
      </w:r>
      <w:r>
        <w:rPr>
          <w:spacing w:val="-11"/>
          <w:sz w:val="24"/>
        </w:rPr>
        <w:t> </w:t>
      </w:r>
      <w:r>
        <w:rPr>
          <w:sz w:val="24"/>
        </w:rPr>
        <w:t>consumer</w:t>
      </w:r>
      <w:r>
        <w:rPr>
          <w:spacing w:val="-1"/>
          <w:sz w:val="24"/>
        </w:rPr>
        <w:t> </w:t>
      </w:r>
      <w:r>
        <w:rPr>
          <w:sz w:val="24"/>
        </w:rPr>
        <w:t>and</w:t>
      </w:r>
      <w:r>
        <w:rPr>
          <w:spacing w:val="-2"/>
          <w:sz w:val="24"/>
        </w:rPr>
        <w:t> </w:t>
      </w:r>
      <w:r>
        <w:rPr>
          <w:sz w:val="24"/>
        </w:rPr>
        <w:t>familial</w:t>
      </w:r>
      <w:r>
        <w:rPr>
          <w:spacing w:val="-2"/>
          <w:sz w:val="24"/>
        </w:rPr>
        <w:t> loans.</w:t>
      </w:r>
    </w:p>
    <w:p>
      <w:pPr>
        <w:pStyle w:val="ListParagraph"/>
        <w:numPr>
          <w:ilvl w:val="1"/>
          <w:numId w:val="7"/>
        </w:numPr>
        <w:tabs>
          <w:tab w:pos="1541" w:val="left" w:leader="none"/>
        </w:tabs>
        <w:spacing w:line="225" w:lineRule="auto" w:before="0" w:after="0"/>
        <w:ind w:left="1541" w:right="156" w:hanging="361"/>
        <w:jc w:val="both"/>
        <w:rPr>
          <w:sz w:val="24"/>
        </w:rPr>
      </w:pPr>
      <w:r>
        <w:rPr>
          <w:b/>
          <w:sz w:val="24"/>
        </w:rPr>
        <w:t>Consequences of </w:t>
      </w:r>
      <w:r>
        <w:rPr>
          <w:b/>
          <w:spacing w:val="1"/>
          <w:w w:val="86"/>
          <w:sz w:val="24"/>
        </w:rPr>
        <w:t>C</w:t>
      </w:r>
      <w:r>
        <w:rPr>
          <w:b/>
          <w:spacing w:val="-2"/>
          <w:w w:val="86"/>
          <w:sz w:val="24"/>
        </w:rPr>
        <w:t>l</w:t>
      </w:r>
      <w:r>
        <w:rPr>
          <w:b/>
          <w:w w:val="86"/>
          <w:sz w:val="24"/>
        </w:rPr>
        <w:t>a</w:t>
      </w:r>
      <w:r>
        <w:rPr>
          <w:b/>
          <w:spacing w:val="1"/>
          <w:w w:val="86"/>
          <w:sz w:val="24"/>
        </w:rPr>
        <w:t>ss</w:t>
      </w:r>
      <w:r>
        <w:rPr>
          <w:b/>
          <w:spacing w:val="-2"/>
          <w:w w:val="86"/>
          <w:sz w:val="24"/>
        </w:rPr>
        <w:t>i</w:t>
      </w:r>
      <w:r>
        <w:rPr>
          <w:b/>
          <w:w w:val="86"/>
          <w:sz w:val="24"/>
        </w:rPr>
        <w:t>f</w:t>
      </w:r>
      <w:r>
        <w:rPr>
          <w:b/>
          <w:spacing w:val="-2"/>
          <w:w w:val="86"/>
          <w:sz w:val="24"/>
        </w:rPr>
        <w:t>ic</w:t>
      </w:r>
      <w:r>
        <w:rPr>
          <w:b/>
          <w:w w:val="86"/>
          <w:sz w:val="24"/>
        </w:rPr>
        <w:t>at</w:t>
      </w:r>
      <w:r>
        <w:rPr>
          <w:b/>
          <w:spacing w:val="-2"/>
          <w:w w:val="86"/>
          <w:sz w:val="24"/>
        </w:rPr>
        <w:t>i</w:t>
      </w:r>
      <w:r>
        <w:rPr>
          <w:b/>
          <w:w w:val="86"/>
          <w:sz w:val="24"/>
        </w:rPr>
        <w:t>o</w:t>
      </w:r>
      <w:r>
        <w:rPr>
          <w:b/>
          <w:spacing w:val="-1"/>
          <w:w w:val="86"/>
          <w:sz w:val="24"/>
        </w:rPr>
        <w:t>n</w:t>
      </w:r>
      <w:r>
        <w:rPr>
          <w:spacing w:val="5"/>
          <w:w w:val="286"/>
          <w:sz w:val="24"/>
        </w:rPr>
        <w:t>-</w:t>
      </w:r>
      <w:r>
        <w:rPr>
          <w:sz w:val="24"/>
        </w:rPr>
        <w:t>LCC </w:t>
      </w:r>
      <w:r>
        <w:rPr>
          <w:w w:val="80"/>
          <w:sz w:val="24"/>
        </w:rPr>
        <w:t>3044</w:t>
      </w:r>
      <w:r>
        <w:rPr>
          <w:w w:val="280"/>
          <w:sz w:val="24"/>
        </w:rPr>
        <w:t>-</w:t>
      </w:r>
      <w:r>
        <w:rPr>
          <w:sz w:val="24"/>
        </w:rPr>
        <w:t>"An ordinary suretyship is one that is neither a commercial</w:t>
      </w:r>
      <w:r>
        <w:rPr>
          <w:spacing w:val="-5"/>
          <w:sz w:val="24"/>
        </w:rPr>
        <w:t> </w:t>
      </w:r>
      <w:r>
        <w:rPr>
          <w:sz w:val="24"/>
        </w:rPr>
        <w:t>suretyship nor</w:t>
      </w:r>
      <w:r>
        <w:rPr>
          <w:spacing w:val="-3"/>
          <w:sz w:val="24"/>
        </w:rPr>
        <w:t> </w:t>
      </w:r>
      <w:r>
        <w:rPr>
          <w:sz w:val="24"/>
        </w:rPr>
        <w:t>a</w:t>
      </w:r>
      <w:r>
        <w:rPr>
          <w:spacing w:val="-1"/>
          <w:sz w:val="24"/>
        </w:rPr>
        <w:t> </w:t>
      </w:r>
      <w:r>
        <w:rPr>
          <w:sz w:val="24"/>
        </w:rPr>
        <w:t>legal</w:t>
      </w:r>
      <w:r>
        <w:rPr>
          <w:spacing w:val="-5"/>
          <w:sz w:val="24"/>
        </w:rPr>
        <w:t> </w:t>
      </w:r>
      <w:r>
        <w:rPr>
          <w:sz w:val="24"/>
        </w:rPr>
        <w:t>suretyship.</w:t>
      </w:r>
      <w:r>
        <w:rPr>
          <w:spacing w:val="40"/>
          <w:sz w:val="24"/>
        </w:rPr>
        <w:t> </w:t>
      </w:r>
      <w:r>
        <w:rPr>
          <w:sz w:val="24"/>
        </w:rPr>
        <w:t>An</w:t>
      </w:r>
      <w:r>
        <w:rPr>
          <w:spacing w:val="-4"/>
          <w:sz w:val="24"/>
        </w:rPr>
        <w:t> </w:t>
      </w:r>
      <w:r>
        <w:rPr>
          <w:sz w:val="24"/>
        </w:rPr>
        <w:t>ordinary</w:t>
      </w:r>
      <w:r>
        <w:rPr>
          <w:spacing w:val="-9"/>
          <w:sz w:val="24"/>
        </w:rPr>
        <w:t> </w:t>
      </w:r>
      <w:r>
        <w:rPr>
          <w:sz w:val="24"/>
        </w:rPr>
        <w:t>suretyship</w:t>
      </w:r>
      <w:r>
        <w:rPr>
          <w:spacing w:val="-3"/>
          <w:sz w:val="24"/>
        </w:rPr>
        <w:t> </w:t>
      </w:r>
      <w:r>
        <w:rPr>
          <w:sz w:val="24"/>
        </w:rPr>
        <w:t>must</w:t>
      </w:r>
      <w:r>
        <w:rPr>
          <w:spacing w:val="-5"/>
          <w:sz w:val="24"/>
        </w:rPr>
        <w:t> </w:t>
      </w:r>
      <w:r>
        <w:rPr>
          <w:sz w:val="24"/>
        </w:rPr>
        <w:t>be </w:t>
      </w:r>
      <w:r>
        <w:rPr>
          <w:b/>
          <w:sz w:val="24"/>
        </w:rPr>
        <w:t>strictly</w:t>
      </w:r>
      <w:r>
        <w:rPr>
          <w:b/>
          <w:spacing w:val="-3"/>
          <w:sz w:val="24"/>
        </w:rPr>
        <w:t> </w:t>
      </w:r>
      <w:r>
        <w:rPr>
          <w:b/>
          <w:sz w:val="24"/>
        </w:rPr>
        <w:t>construed in favor of the surety</w:t>
      </w:r>
      <w:r>
        <w:rPr>
          <w:sz w:val="24"/>
        </w:rPr>
        <w:t>."</w:t>
      </w:r>
    </w:p>
    <w:p>
      <w:pPr>
        <w:pStyle w:val="BodyText"/>
        <w:spacing w:before="6"/>
        <w:ind w:left="0" w:firstLine="0"/>
        <w:jc w:val="left"/>
        <w:rPr>
          <w:sz w:val="21"/>
        </w:rPr>
      </w:pPr>
    </w:p>
    <w:p>
      <w:pPr>
        <w:pStyle w:val="Heading2"/>
        <w:spacing w:line="271" w:lineRule="exact"/>
        <w:ind w:left="100" w:firstLine="0"/>
      </w:pPr>
      <w:r>
        <w:rPr>
          <w:u w:val="single"/>
        </w:rPr>
        <w:t>Formation</w:t>
      </w:r>
      <w:r>
        <w:rPr>
          <w:spacing w:val="-6"/>
          <w:u w:val="single"/>
        </w:rPr>
        <w:t> </w:t>
      </w:r>
      <w:r>
        <w:rPr>
          <w:spacing w:val="-2"/>
          <w:u w:val="single"/>
        </w:rPr>
        <w:t>Requirements</w:t>
      </w:r>
    </w:p>
    <w:p>
      <w:pPr>
        <w:pStyle w:val="ListParagraph"/>
        <w:numPr>
          <w:ilvl w:val="0"/>
          <w:numId w:val="7"/>
        </w:numPr>
        <w:tabs>
          <w:tab w:pos="821" w:val="left" w:leader="none"/>
        </w:tabs>
        <w:spacing w:line="230" w:lineRule="auto" w:before="4" w:after="0"/>
        <w:ind w:left="820" w:right="163" w:hanging="360"/>
        <w:jc w:val="both"/>
        <w:rPr>
          <w:sz w:val="24"/>
        </w:rPr>
      </w:pPr>
      <w:r>
        <w:rPr>
          <w:w w:val="105"/>
          <w:sz w:val="24"/>
          <w:u w:val="single"/>
        </w:rPr>
        <w:t>In </w:t>
      </w:r>
      <w:r>
        <w:rPr>
          <w:spacing w:val="1"/>
          <w:w w:val="80"/>
          <w:sz w:val="24"/>
          <w:u w:val="single"/>
        </w:rPr>
        <w:t>G</w:t>
      </w:r>
      <w:r>
        <w:rPr>
          <w:spacing w:val="3"/>
          <w:w w:val="80"/>
          <w:sz w:val="24"/>
          <w:u w:val="single"/>
        </w:rPr>
        <w:t>e</w:t>
      </w:r>
      <w:r>
        <w:rPr>
          <w:spacing w:val="-6"/>
          <w:w w:val="80"/>
          <w:sz w:val="24"/>
          <w:u w:val="single"/>
        </w:rPr>
        <w:t>n</w:t>
      </w:r>
      <w:r>
        <w:rPr>
          <w:spacing w:val="-2"/>
          <w:w w:val="80"/>
          <w:sz w:val="24"/>
          <w:u w:val="single"/>
        </w:rPr>
        <w:t>e</w:t>
      </w:r>
      <w:r>
        <w:rPr>
          <w:w w:val="80"/>
          <w:sz w:val="24"/>
          <w:u w:val="single"/>
        </w:rPr>
        <w:t>r</w:t>
      </w:r>
      <w:r>
        <w:rPr>
          <w:spacing w:val="3"/>
          <w:w w:val="80"/>
          <w:sz w:val="24"/>
          <w:u w:val="single"/>
        </w:rPr>
        <w:t>a</w:t>
      </w:r>
      <w:r>
        <w:rPr>
          <w:spacing w:val="-5"/>
          <w:w w:val="80"/>
          <w:sz w:val="24"/>
          <w:u w:val="single"/>
        </w:rPr>
        <w:t>l</w:t>
      </w:r>
      <w:r>
        <w:rPr>
          <w:w w:val="280"/>
          <w:sz w:val="24"/>
        </w:rPr>
        <w:t>-</w:t>
      </w:r>
      <w:r>
        <w:rPr>
          <w:w w:val="105"/>
          <w:sz w:val="24"/>
        </w:rPr>
        <w:t>Suretyship</w:t>
      </w:r>
      <w:r>
        <w:rPr>
          <w:w w:val="105"/>
          <w:sz w:val="24"/>
        </w:rPr>
        <w:t> is</w:t>
      </w:r>
      <w:r>
        <w:rPr>
          <w:w w:val="105"/>
          <w:sz w:val="24"/>
        </w:rPr>
        <w:t> a contract; thus, the general</w:t>
      </w:r>
      <w:r>
        <w:rPr>
          <w:spacing w:val="-1"/>
          <w:w w:val="105"/>
          <w:sz w:val="24"/>
        </w:rPr>
        <w:t> </w:t>
      </w:r>
      <w:r>
        <w:rPr>
          <w:w w:val="105"/>
          <w:sz w:val="24"/>
        </w:rPr>
        <w:t>requirements</w:t>
      </w:r>
      <w:r>
        <w:rPr>
          <w:w w:val="105"/>
          <w:sz w:val="24"/>
        </w:rPr>
        <w:t> of</w:t>
      </w:r>
      <w:r>
        <w:rPr>
          <w:w w:val="105"/>
          <w:sz w:val="24"/>
        </w:rPr>
        <w:t> </w:t>
      </w:r>
      <w:r>
        <w:rPr>
          <w:b/>
          <w:w w:val="105"/>
          <w:sz w:val="24"/>
        </w:rPr>
        <w:t>capacity consent, cause, and </w:t>
      </w:r>
      <w:r>
        <w:rPr>
          <w:b/>
          <w:sz w:val="24"/>
        </w:rPr>
        <w:t>object </w:t>
      </w:r>
      <w:r>
        <w:rPr>
          <w:sz w:val="24"/>
        </w:rPr>
        <w:t>must be satisfied as a prerequisite to enforceability of the suretyship.</w:t>
      </w:r>
    </w:p>
    <w:p>
      <w:pPr>
        <w:pStyle w:val="ListParagraph"/>
        <w:numPr>
          <w:ilvl w:val="0"/>
          <w:numId w:val="7"/>
        </w:numPr>
        <w:tabs>
          <w:tab w:pos="821" w:val="left" w:leader="none"/>
        </w:tabs>
        <w:spacing w:line="232" w:lineRule="auto" w:before="0" w:after="0"/>
        <w:ind w:left="820" w:right="157" w:hanging="360"/>
        <w:jc w:val="both"/>
        <w:rPr>
          <w:sz w:val="24"/>
        </w:rPr>
      </w:pPr>
      <w:r>
        <w:rPr>
          <w:w w:val="105"/>
          <w:sz w:val="24"/>
          <w:u w:val="single"/>
        </w:rPr>
        <w:t>Special</w:t>
      </w:r>
      <w:r>
        <w:rPr>
          <w:spacing w:val="-16"/>
          <w:w w:val="105"/>
          <w:sz w:val="24"/>
          <w:u w:val="single"/>
        </w:rPr>
        <w:t> </w:t>
      </w:r>
      <w:r>
        <w:rPr>
          <w:w w:val="105"/>
          <w:sz w:val="24"/>
          <w:u w:val="single"/>
        </w:rPr>
        <w:t>Rule</w:t>
      </w:r>
      <w:r>
        <w:rPr>
          <w:spacing w:val="-14"/>
          <w:w w:val="105"/>
          <w:sz w:val="24"/>
          <w:u w:val="single"/>
        </w:rPr>
        <w:t> </w:t>
      </w:r>
      <w:r>
        <w:rPr>
          <w:w w:val="105"/>
          <w:sz w:val="24"/>
          <w:u w:val="single"/>
        </w:rPr>
        <w:t>for</w:t>
      </w:r>
      <w:r>
        <w:rPr>
          <w:spacing w:val="-11"/>
          <w:w w:val="105"/>
          <w:sz w:val="24"/>
          <w:u w:val="single"/>
        </w:rPr>
        <w:t> </w:t>
      </w:r>
      <w:r>
        <w:rPr>
          <w:spacing w:val="4"/>
          <w:w w:val="80"/>
          <w:sz w:val="24"/>
          <w:u w:val="single"/>
        </w:rPr>
        <w:t>C</w:t>
      </w:r>
      <w:r>
        <w:rPr>
          <w:w w:val="80"/>
          <w:sz w:val="24"/>
          <w:u w:val="single"/>
        </w:rPr>
        <w:t>o</w:t>
      </w:r>
      <w:r>
        <w:rPr>
          <w:spacing w:val="-6"/>
          <w:w w:val="80"/>
          <w:sz w:val="24"/>
          <w:u w:val="single"/>
        </w:rPr>
        <w:t>n</w:t>
      </w:r>
      <w:r>
        <w:rPr>
          <w:spacing w:val="1"/>
          <w:w w:val="80"/>
          <w:sz w:val="24"/>
          <w:u w:val="single"/>
        </w:rPr>
        <w:t>s</w:t>
      </w:r>
      <w:r>
        <w:rPr>
          <w:spacing w:val="3"/>
          <w:w w:val="80"/>
          <w:sz w:val="24"/>
          <w:u w:val="single"/>
        </w:rPr>
        <w:t>e</w:t>
      </w:r>
      <w:r>
        <w:rPr>
          <w:spacing w:val="-6"/>
          <w:w w:val="80"/>
          <w:sz w:val="24"/>
          <w:u w:val="single"/>
        </w:rPr>
        <w:t>n</w:t>
      </w:r>
      <w:r>
        <w:rPr>
          <w:spacing w:val="2"/>
          <w:w w:val="80"/>
          <w:sz w:val="24"/>
          <w:u w:val="single"/>
        </w:rPr>
        <w:t>t</w:t>
      </w:r>
      <w:r>
        <w:rPr>
          <w:w w:val="280"/>
          <w:sz w:val="24"/>
        </w:rPr>
        <w:t>-</w:t>
      </w:r>
      <w:r>
        <w:rPr>
          <w:w w:val="105"/>
          <w:sz w:val="24"/>
        </w:rPr>
        <w:t>The</w:t>
      </w:r>
      <w:r>
        <w:rPr>
          <w:spacing w:val="-16"/>
          <w:w w:val="105"/>
          <w:sz w:val="24"/>
        </w:rPr>
        <w:t> </w:t>
      </w:r>
      <w:r>
        <w:rPr>
          <w:w w:val="105"/>
          <w:sz w:val="24"/>
        </w:rPr>
        <w:t>usual</w:t>
      </w:r>
      <w:r>
        <w:rPr>
          <w:spacing w:val="-15"/>
          <w:w w:val="105"/>
          <w:sz w:val="24"/>
        </w:rPr>
        <w:t> </w:t>
      </w:r>
      <w:r>
        <w:rPr>
          <w:w w:val="105"/>
          <w:sz w:val="24"/>
        </w:rPr>
        <w:t>rules</w:t>
      </w:r>
      <w:r>
        <w:rPr>
          <w:spacing w:val="-10"/>
          <w:w w:val="105"/>
          <w:sz w:val="24"/>
        </w:rPr>
        <w:t> </w:t>
      </w:r>
      <w:r>
        <w:rPr>
          <w:w w:val="105"/>
          <w:sz w:val="24"/>
        </w:rPr>
        <w:t>of</w:t>
      </w:r>
      <w:r>
        <w:rPr>
          <w:spacing w:val="-15"/>
          <w:w w:val="105"/>
          <w:sz w:val="24"/>
        </w:rPr>
        <w:t> </w:t>
      </w:r>
      <w:r>
        <w:rPr>
          <w:w w:val="105"/>
          <w:sz w:val="24"/>
        </w:rPr>
        <w:t>consent</w:t>
      </w:r>
      <w:r>
        <w:rPr>
          <w:spacing w:val="-13"/>
          <w:w w:val="105"/>
          <w:sz w:val="24"/>
        </w:rPr>
        <w:t> </w:t>
      </w:r>
      <w:r>
        <w:rPr>
          <w:w w:val="105"/>
          <w:sz w:val="24"/>
        </w:rPr>
        <w:t>apply,</w:t>
      </w:r>
      <w:r>
        <w:rPr>
          <w:spacing w:val="-11"/>
          <w:w w:val="105"/>
          <w:sz w:val="24"/>
        </w:rPr>
        <w:t> </w:t>
      </w:r>
      <w:r>
        <w:rPr>
          <w:w w:val="105"/>
          <w:sz w:val="24"/>
        </w:rPr>
        <w:t>with</w:t>
      </w:r>
      <w:r>
        <w:rPr>
          <w:spacing w:val="-16"/>
          <w:w w:val="105"/>
          <w:sz w:val="24"/>
        </w:rPr>
        <w:t> </w:t>
      </w:r>
      <w:r>
        <w:rPr>
          <w:w w:val="105"/>
          <w:sz w:val="24"/>
        </w:rPr>
        <w:t>the</w:t>
      </w:r>
      <w:r>
        <w:rPr>
          <w:spacing w:val="-15"/>
          <w:w w:val="105"/>
          <w:sz w:val="24"/>
        </w:rPr>
        <w:t> </w:t>
      </w:r>
      <w:r>
        <w:rPr>
          <w:w w:val="105"/>
          <w:sz w:val="24"/>
        </w:rPr>
        <w:t>exceptions</w:t>
      </w:r>
      <w:r>
        <w:rPr>
          <w:spacing w:val="-10"/>
          <w:w w:val="105"/>
          <w:sz w:val="24"/>
        </w:rPr>
        <w:t> </w:t>
      </w:r>
      <w:r>
        <w:rPr>
          <w:w w:val="105"/>
          <w:sz w:val="24"/>
        </w:rPr>
        <w:t>set</w:t>
      </w:r>
      <w:r>
        <w:rPr>
          <w:spacing w:val="-12"/>
          <w:w w:val="105"/>
          <w:sz w:val="24"/>
        </w:rPr>
        <w:t> </w:t>
      </w:r>
      <w:r>
        <w:rPr>
          <w:w w:val="105"/>
          <w:sz w:val="24"/>
        </w:rPr>
        <w:t>forth</w:t>
      </w:r>
      <w:r>
        <w:rPr>
          <w:spacing w:val="-11"/>
          <w:w w:val="105"/>
          <w:sz w:val="24"/>
        </w:rPr>
        <w:t> </w:t>
      </w:r>
      <w:r>
        <w:rPr>
          <w:w w:val="105"/>
          <w:sz w:val="24"/>
        </w:rPr>
        <w:t>in</w:t>
      </w:r>
      <w:r>
        <w:rPr>
          <w:spacing w:val="-15"/>
          <w:w w:val="105"/>
          <w:sz w:val="24"/>
        </w:rPr>
        <w:t> </w:t>
      </w:r>
      <w:r>
        <w:rPr>
          <w:w w:val="105"/>
          <w:sz w:val="24"/>
        </w:rPr>
        <w:t>LCC</w:t>
      </w:r>
      <w:r>
        <w:rPr>
          <w:spacing w:val="-15"/>
          <w:w w:val="105"/>
          <w:sz w:val="24"/>
        </w:rPr>
        <w:t> </w:t>
      </w:r>
      <w:r>
        <w:rPr>
          <w:w w:val="105"/>
          <w:sz w:val="24"/>
        </w:rPr>
        <w:t>3039: </w:t>
      </w:r>
      <w:r>
        <w:rPr>
          <w:sz w:val="24"/>
        </w:rPr>
        <w:t>"Suretyship is established upon receipt by the creditor of the writing evidencing the surety's obligation. </w:t>
      </w:r>
      <w:r>
        <w:rPr>
          <w:spacing w:val="-2"/>
          <w:w w:val="105"/>
          <w:sz w:val="24"/>
        </w:rPr>
        <w:t>The</w:t>
      </w:r>
      <w:r>
        <w:rPr>
          <w:spacing w:val="-10"/>
          <w:w w:val="105"/>
          <w:sz w:val="24"/>
        </w:rPr>
        <w:t> </w:t>
      </w:r>
      <w:r>
        <w:rPr>
          <w:spacing w:val="-2"/>
          <w:w w:val="105"/>
          <w:sz w:val="24"/>
        </w:rPr>
        <w:t>creditor's</w:t>
      </w:r>
      <w:r>
        <w:rPr>
          <w:spacing w:val="-7"/>
          <w:w w:val="105"/>
          <w:sz w:val="24"/>
        </w:rPr>
        <w:t> </w:t>
      </w:r>
      <w:r>
        <w:rPr>
          <w:b/>
          <w:spacing w:val="-2"/>
          <w:w w:val="105"/>
          <w:sz w:val="24"/>
        </w:rPr>
        <w:t>acceptance</w:t>
      </w:r>
      <w:r>
        <w:rPr>
          <w:b/>
          <w:spacing w:val="-6"/>
          <w:w w:val="105"/>
          <w:sz w:val="24"/>
        </w:rPr>
        <w:t> </w:t>
      </w:r>
      <w:r>
        <w:rPr>
          <w:b/>
          <w:spacing w:val="-2"/>
          <w:w w:val="105"/>
          <w:sz w:val="24"/>
        </w:rPr>
        <w:t>is</w:t>
      </w:r>
      <w:r>
        <w:rPr>
          <w:b/>
          <w:spacing w:val="-8"/>
          <w:w w:val="105"/>
          <w:sz w:val="24"/>
        </w:rPr>
        <w:t> </w:t>
      </w:r>
      <w:r>
        <w:rPr>
          <w:b/>
          <w:spacing w:val="-2"/>
          <w:w w:val="105"/>
          <w:sz w:val="24"/>
        </w:rPr>
        <w:t>presumed</w:t>
      </w:r>
      <w:r>
        <w:rPr>
          <w:b/>
          <w:spacing w:val="-5"/>
          <w:w w:val="105"/>
          <w:sz w:val="24"/>
        </w:rPr>
        <w:t> </w:t>
      </w:r>
      <w:r>
        <w:rPr>
          <w:spacing w:val="-2"/>
          <w:w w:val="105"/>
          <w:sz w:val="24"/>
        </w:rPr>
        <w:t>and</w:t>
      </w:r>
      <w:r>
        <w:rPr>
          <w:spacing w:val="-5"/>
          <w:w w:val="105"/>
          <w:sz w:val="24"/>
        </w:rPr>
        <w:t> </w:t>
      </w:r>
      <w:r>
        <w:rPr>
          <w:spacing w:val="-2"/>
          <w:w w:val="105"/>
          <w:sz w:val="24"/>
        </w:rPr>
        <w:t>no</w:t>
      </w:r>
      <w:r>
        <w:rPr>
          <w:spacing w:val="-10"/>
          <w:w w:val="105"/>
          <w:sz w:val="24"/>
        </w:rPr>
        <w:t> </w:t>
      </w:r>
      <w:r>
        <w:rPr>
          <w:spacing w:val="-2"/>
          <w:w w:val="105"/>
          <w:sz w:val="24"/>
        </w:rPr>
        <w:t>notice</w:t>
      </w:r>
      <w:r>
        <w:rPr>
          <w:spacing w:val="-10"/>
          <w:w w:val="105"/>
          <w:sz w:val="24"/>
        </w:rPr>
        <w:t> </w:t>
      </w:r>
      <w:r>
        <w:rPr>
          <w:spacing w:val="-2"/>
          <w:w w:val="105"/>
          <w:sz w:val="24"/>
        </w:rPr>
        <w:t>of</w:t>
      </w:r>
      <w:r>
        <w:rPr>
          <w:spacing w:val="-9"/>
          <w:w w:val="105"/>
          <w:sz w:val="24"/>
        </w:rPr>
        <w:t> </w:t>
      </w:r>
      <w:r>
        <w:rPr>
          <w:spacing w:val="-2"/>
          <w:w w:val="105"/>
          <w:sz w:val="24"/>
        </w:rPr>
        <w:t>acceptance</w:t>
      </w:r>
      <w:r>
        <w:rPr>
          <w:spacing w:val="-6"/>
          <w:w w:val="105"/>
          <w:sz w:val="24"/>
        </w:rPr>
        <w:t> </w:t>
      </w:r>
      <w:r>
        <w:rPr>
          <w:spacing w:val="-2"/>
          <w:w w:val="105"/>
          <w:sz w:val="24"/>
        </w:rPr>
        <w:t>is</w:t>
      </w:r>
      <w:r>
        <w:rPr>
          <w:spacing w:val="-8"/>
          <w:w w:val="105"/>
          <w:sz w:val="24"/>
        </w:rPr>
        <w:t> </w:t>
      </w:r>
      <w:r>
        <w:rPr>
          <w:spacing w:val="-2"/>
          <w:w w:val="105"/>
          <w:sz w:val="24"/>
        </w:rPr>
        <w:t>required."</w:t>
      </w:r>
    </w:p>
    <w:p>
      <w:pPr>
        <w:pStyle w:val="ListParagraph"/>
        <w:numPr>
          <w:ilvl w:val="1"/>
          <w:numId w:val="7"/>
        </w:numPr>
        <w:tabs>
          <w:tab w:pos="1541" w:val="left" w:leader="none"/>
        </w:tabs>
        <w:spacing w:line="225" w:lineRule="auto" w:before="0" w:after="0"/>
        <w:ind w:left="1541" w:right="160" w:hanging="361"/>
        <w:jc w:val="both"/>
        <w:rPr>
          <w:sz w:val="24"/>
        </w:rPr>
      </w:pPr>
      <w:r>
        <w:rPr>
          <w:sz w:val="24"/>
        </w:rPr>
        <w:t>Because</w:t>
      </w:r>
      <w:r>
        <w:rPr>
          <w:spacing w:val="-15"/>
          <w:sz w:val="24"/>
        </w:rPr>
        <w:t> </w:t>
      </w:r>
      <w:r>
        <w:rPr>
          <w:sz w:val="24"/>
        </w:rPr>
        <w:t>the</w:t>
      </w:r>
      <w:r>
        <w:rPr>
          <w:spacing w:val="-15"/>
          <w:sz w:val="24"/>
        </w:rPr>
        <w:t> </w:t>
      </w:r>
      <w:r>
        <w:rPr>
          <w:sz w:val="24"/>
        </w:rPr>
        <w:t>Creditor</w:t>
      </w:r>
      <w:r>
        <w:rPr>
          <w:spacing w:val="-15"/>
          <w:sz w:val="24"/>
        </w:rPr>
        <w:t> </w:t>
      </w:r>
      <w:r>
        <w:rPr>
          <w:sz w:val="24"/>
        </w:rPr>
        <w:t>owes</w:t>
      </w:r>
      <w:r>
        <w:rPr>
          <w:spacing w:val="-15"/>
          <w:sz w:val="24"/>
        </w:rPr>
        <w:t> </w:t>
      </w:r>
      <w:r>
        <w:rPr>
          <w:sz w:val="24"/>
        </w:rPr>
        <w:t>nothing</w:t>
      </w:r>
      <w:r>
        <w:rPr>
          <w:spacing w:val="-15"/>
          <w:sz w:val="24"/>
        </w:rPr>
        <w:t> </w:t>
      </w:r>
      <w:r>
        <w:rPr>
          <w:sz w:val="24"/>
        </w:rPr>
        <w:t>to</w:t>
      </w:r>
      <w:r>
        <w:rPr>
          <w:spacing w:val="-15"/>
          <w:sz w:val="24"/>
        </w:rPr>
        <w:t> </w:t>
      </w:r>
      <w:r>
        <w:rPr>
          <w:sz w:val="24"/>
        </w:rPr>
        <w:t>the</w:t>
      </w:r>
      <w:r>
        <w:rPr>
          <w:spacing w:val="-15"/>
          <w:sz w:val="24"/>
        </w:rPr>
        <w:t> </w:t>
      </w:r>
      <w:r>
        <w:rPr>
          <w:sz w:val="24"/>
        </w:rPr>
        <w:t>surety,</w:t>
      </w:r>
      <w:r>
        <w:rPr>
          <w:spacing w:val="-15"/>
          <w:sz w:val="24"/>
        </w:rPr>
        <w:t> </w:t>
      </w:r>
      <w:r>
        <w:rPr>
          <w:sz w:val="24"/>
        </w:rPr>
        <w:t>and</w:t>
      </w:r>
      <w:r>
        <w:rPr>
          <w:spacing w:val="-15"/>
          <w:sz w:val="24"/>
        </w:rPr>
        <w:t> </w:t>
      </w:r>
      <w:r>
        <w:rPr>
          <w:sz w:val="24"/>
        </w:rPr>
        <w:t>only</w:t>
      </w:r>
      <w:r>
        <w:rPr>
          <w:spacing w:val="-15"/>
          <w:sz w:val="24"/>
        </w:rPr>
        <w:t> </w:t>
      </w:r>
      <w:r>
        <w:rPr>
          <w:sz w:val="24"/>
        </w:rPr>
        <w:t>benefits</w:t>
      </w:r>
      <w:r>
        <w:rPr>
          <w:spacing w:val="-15"/>
          <w:sz w:val="24"/>
        </w:rPr>
        <w:t> </w:t>
      </w:r>
      <w:r>
        <w:rPr>
          <w:sz w:val="24"/>
        </w:rPr>
        <w:t>from</w:t>
      </w:r>
      <w:r>
        <w:rPr>
          <w:spacing w:val="-15"/>
          <w:sz w:val="24"/>
        </w:rPr>
        <w:t> </w:t>
      </w:r>
      <w:r>
        <w:rPr>
          <w:sz w:val="24"/>
        </w:rPr>
        <w:t>the</w:t>
      </w:r>
      <w:r>
        <w:rPr>
          <w:spacing w:val="-15"/>
          <w:sz w:val="24"/>
        </w:rPr>
        <w:t> </w:t>
      </w:r>
      <w:r>
        <w:rPr>
          <w:sz w:val="24"/>
        </w:rPr>
        <w:t>suretyship</w:t>
      </w:r>
      <w:r>
        <w:rPr>
          <w:spacing w:val="-15"/>
          <w:sz w:val="24"/>
        </w:rPr>
        <w:t> </w:t>
      </w:r>
      <w:r>
        <w:rPr>
          <w:sz w:val="24"/>
        </w:rPr>
        <w:t>relationship, we</w:t>
      </w:r>
      <w:r>
        <w:rPr>
          <w:spacing w:val="-2"/>
          <w:sz w:val="24"/>
        </w:rPr>
        <w:t> </w:t>
      </w:r>
      <w:r>
        <w:rPr>
          <w:sz w:val="24"/>
        </w:rPr>
        <w:t>assume</w:t>
      </w:r>
      <w:r>
        <w:rPr>
          <w:spacing w:val="-2"/>
          <w:sz w:val="24"/>
        </w:rPr>
        <w:t> </w:t>
      </w:r>
      <w:r>
        <w:rPr>
          <w:sz w:val="24"/>
        </w:rPr>
        <w:t>they</w:t>
      </w:r>
      <w:r>
        <w:rPr>
          <w:spacing w:val="-6"/>
          <w:sz w:val="24"/>
        </w:rPr>
        <w:t> </w:t>
      </w:r>
      <w:r>
        <w:rPr>
          <w:sz w:val="24"/>
        </w:rPr>
        <w:t>will</w:t>
      </w:r>
      <w:r>
        <w:rPr>
          <w:spacing w:val="-7"/>
          <w:sz w:val="24"/>
        </w:rPr>
        <w:t> </w:t>
      </w:r>
      <w:r>
        <w:rPr>
          <w:sz w:val="24"/>
        </w:rPr>
        <w:t>accept</w:t>
      </w:r>
      <w:r>
        <w:rPr>
          <w:spacing w:val="-2"/>
          <w:sz w:val="24"/>
        </w:rPr>
        <w:t> </w:t>
      </w:r>
      <w:r>
        <w:rPr>
          <w:sz w:val="24"/>
        </w:rPr>
        <w:t>any</w:t>
      </w:r>
      <w:r>
        <w:rPr>
          <w:spacing w:val="-6"/>
          <w:sz w:val="24"/>
        </w:rPr>
        <w:t> </w:t>
      </w:r>
      <w:r>
        <w:rPr>
          <w:sz w:val="24"/>
        </w:rPr>
        <w:t>agreement</w:t>
      </w:r>
      <w:r>
        <w:rPr>
          <w:spacing w:val="-2"/>
          <w:sz w:val="24"/>
        </w:rPr>
        <w:t> </w:t>
      </w:r>
      <w:r>
        <w:rPr>
          <w:sz w:val="24"/>
        </w:rPr>
        <w:t>that is solely</w:t>
      </w:r>
      <w:r>
        <w:rPr>
          <w:spacing w:val="-1"/>
          <w:sz w:val="24"/>
        </w:rPr>
        <w:t> </w:t>
      </w:r>
      <w:r>
        <w:rPr>
          <w:sz w:val="24"/>
        </w:rPr>
        <w:t>for their benefit.</w:t>
      </w:r>
      <w:r>
        <w:rPr>
          <w:spacing w:val="40"/>
          <w:sz w:val="24"/>
        </w:rPr>
        <w:t> </w:t>
      </w:r>
      <w:r>
        <w:rPr>
          <w:sz w:val="24"/>
        </w:rPr>
        <w:t>That</w:t>
      </w:r>
      <w:r>
        <w:rPr>
          <w:spacing w:val="-2"/>
          <w:sz w:val="24"/>
        </w:rPr>
        <w:t> </w:t>
      </w:r>
      <w:r>
        <w:rPr>
          <w:sz w:val="24"/>
        </w:rPr>
        <w:t>doesn't mean</w:t>
      </w:r>
      <w:r>
        <w:rPr>
          <w:spacing w:val="-6"/>
          <w:sz w:val="24"/>
        </w:rPr>
        <w:t> </w:t>
      </w:r>
      <w:r>
        <w:rPr>
          <w:sz w:val="24"/>
        </w:rPr>
        <w:t>they MUST accept!</w:t>
      </w:r>
      <w:r>
        <w:rPr>
          <w:spacing w:val="40"/>
          <w:sz w:val="24"/>
        </w:rPr>
        <w:t> </w:t>
      </w:r>
      <w:r>
        <w:rPr>
          <w:sz w:val="24"/>
        </w:rPr>
        <w:t>They can definitely reject a suretyship agreement, but they will have to overtly reject and overcome the presumption of acceptance.</w:t>
      </w:r>
    </w:p>
    <w:p>
      <w:pPr>
        <w:pStyle w:val="ListParagraph"/>
        <w:numPr>
          <w:ilvl w:val="1"/>
          <w:numId w:val="7"/>
        </w:numPr>
        <w:tabs>
          <w:tab w:pos="1541" w:val="left" w:leader="none"/>
        </w:tabs>
        <w:spacing w:line="223" w:lineRule="auto" w:before="10" w:after="0"/>
        <w:ind w:left="1541" w:right="163" w:hanging="361"/>
        <w:jc w:val="both"/>
        <w:rPr>
          <w:sz w:val="24"/>
        </w:rPr>
      </w:pPr>
      <w:r>
        <w:rPr>
          <w:sz w:val="24"/>
        </w:rPr>
        <w:t>The</w:t>
      </w:r>
      <w:r>
        <w:rPr>
          <w:spacing w:val="-8"/>
          <w:sz w:val="24"/>
        </w:rPr>
        <w:t> </w:t>
      </w:r>
      <w:r>
        <w:rPr>
          <w:sz w:val="24"/>
        </w:rPr>
        <w:t>principal</w:t>
      </w:r>
      <w:r>
        <w:rPr>
          <w:spacing w:val="-8"/>
          <w:sz w:val="24"/>
        </w:rPr>
        <w:t> </w:t>
      </w:r>
      <w:r>
        <w:rPr>
          <w:sz w:val="24"/>
        </w:rPr>
        <w:t>obligor</w:t>
      </w:r>
      <w:r>
        <w:rPr>
          <w:spacing w:val="-7"/>
          <w:sz w:val="24"/>
        </w:rPr>
        <w:t> </w:t>
      </w:r>
      <w:r>
        <w:rPr>
          <w:sz w:val="24"/>
        </w:rPr>
        <w:t>doesn't</w:t>
      </w:r>
      <w:r>
        <w:rPr>
          <w:spacing w:val="-3"/>
          <w:sz w:val="24"/>
        </w:rPr>
        <w:t> </w:t>
      </w:r>
      <w:r>
        <w:rPr>
          <w:sz w:val="24"/>
        </w:rPr>
        <w:t>have</w:t>
      </w:r>
      <w:r>
        <w:rPr>
          <w:spacing w:val="-8"/>
          <w:sz w:val="24"/>
        </w:rPr>
        <w:t> </w:t>
      </w:r>
      <w:r>
        <w:rPr>
          <w:sz w:val="24"/>
        </w:rPr>
        <w:t>to</w:t>
      </w:r>
      <w:r>
        <w:rPr>
          <w:spacing w:val="-12"/>
          <w:sz w:val="24"/>
        </w:rPr>
        <w:t> </w:t>
      </w:r>
      <w:r>
        <w:rPr>
          <w:sz w:val="24"/>
        </w:rPr>
        <w:t>agree</w:t>
      </w:r>
      <w:r>
        <w:rPr>
          <w:spacing w:val="-8"/>
          <w:sz w:val="24"/>
        </w:rPr>
        <w:t> </w:t>
      </w:r>
      <w:r>
        <w:rPr>
          <w:sz w:val="24"/>
        </w:rPr>
        <w:t>to</w:t>
      </w:r>
      <w:r>
        <w:rPr>
          <w:spacing w:val="-7"/>
          <w:sz w:val="24"/>
        </w:rPr>
        <w:t> </w:t>
      </w:r>
      <w:r>
        <w:rPr>
          <w:sz w:val="24"/>
        </w:rPr>
        <w:t>anything.</w:t>
      </w:r>
      <w:r>
        <w:rPr>
          <w:spacing w:val="40"/>
          <w:sz w:val="24"/>
        </w:rPr>
        <w:t> </w:t>
      </w:r>
      <w:r>
        <w:rPr>
          <w:sz w:val="24"/>
        </w:rPr>
        <w:t>The</w:t>
      </w:r>
      <w:r>
        <w:rPr>
          <w:spacing w:val="-3"/>
          <w:sz w:val="24"/>
        </w:rPr>
        <w:t> </w:t>
      </w:r>
      <w:r>
        <w:rPr>
          <w:sz w:val="24"/>
        </w:rPr>
        <w:t>obligor</w:t>
      </w:r>
      <w:r>
        <w:rPr>
          <w:spacing w:val="-1"/>
          <w:sz w:val="24"/>
        </w:rPr>
        <w:t> </w:t>
      </w:r>
      <w:r>
        <w:rPr>
          <w:sz w:val="24"/>
        </w:rPr>
        <w:t>is not</w:t>
      </w:r>
      <w:r>
        <w:rPr>
          <w:spacing w:val="-8"/>
          <w:sz w:val="24"/>
        </w:rPr>
        <w:t> </w:t>
      </w:r>
      <w:r>
        <w:rPr>
          <w:sz w:val="24"/>
        </w:rPr>
        <w:t>a</w:t>
      </w:r>
      <w:r>
        <w:rPr>
          <w:spacing w:val="-8"/>
          <w:sz w:val="24"/>
        </w:rPr>
        <w:t> </w:t>
      </w:r>
      <w:r>
        <w:rPr>
          <w:sz w:val="24"/>
        </w:rPr>
        <w:t>party</w:t>
      </w:r>
      <w:r>
        <w:rPr>
          <w:spacing w:val="-7"/>
          <w:sz w:val="24"/>
        </w:rPr>
        <w:t> </w:t>
      </w:r>
      <w:r>
        <w:rPr>
          <w:sz w:val="24"/>
        </w:rPr>
        <w:t>to</w:t>
      </w:r>
      <w:r>
        <w:rPr>
          <w:spacing w:val="-12"/>
          <w:sz w:val="24"/>
        </w:rPr>
        <w:t> </w:t>
      </w:r>
      <w:r>
        <w:rPr>
          <w:sz w:val="24"/>
        </w:rPr>
        <w:t>this</w:t>
      </w:r>
      <w:r>
        <w:rPr>
          <w:spacing w:val="-5"/>
          <w:sz w:val="24"/>
        </w:rPr>
        <w:t> </w:t>
      </w:r>
      <w:r>
        <w:rPr>
          <w:sz w:val="24"/>
        </w:rPr>
        <w:t>contract, and the contract exists only to help the obligor.</w:t>
      </w:r>
      <w:r>
        <w:rPr>
          <w:spacing w:val="40"/>
          <w:sz w:val="24"/>
        </w:rPr>
        <w:t> </w:t>
      </w:r>
      <w:r>
        <w:rPr>
          <w:sz w:val="24"/>
        </w:rPr>
        <w:t>It can't hurt the obligor to have a surety as his safety net.</w:t>
      </w:r>
    </w:p>
    <w:p>
      <w:pPr>
        <w:pStyle w:val="ListParagraph"/>
        <w:numPr>
          <w:ilvl w:val="1"/>
          <w:numId w:val="7"/>
        </w:numPr>
        <w:tabs>
          <w:tab w:pos="1541" w:val="left" w:leader="none"/>
        </w:tabs>
        <w:spacing w:line="272" w:lineRule="exact" w:before="0" w:after="0"/>
        <w:ind w:left="1541" w:right="0" w:hanging="361"/>
        <w:jc w:val="both"/>
        <w:rPr>
          <w:sz w:val="24"/>
        </w:rPr>
      </w:pPr>
      <w:r>
        <w:rPr>
          <w:sz w:val="24"/>
        </w:rPr>
        <w:t>The</w:t>
      </w:r>
      <w:r>
        <w:rPr>
          <w:spacing w:val="-6"/>
          <w:sz w:val="24"/>
        </w:rPr>
        <w:t> </w:t>
      </w:r>
      <w:r>
        <w:rPr>
          <w:sz w:val="24"/>
        </w:rPr>
        <w:t>suretyship</w:t>
      </w:r>
      <w:r>
        <w:rPr>
          <w:spacing w:val="-1"/>
          <w:sz w:val="24"/>
        </w:rPr>
        <w:t> </w:t>
      </w:r>
      <w:r>
        <w:rPr>
          <w:sz w:val="24"/>
        </w:rPr>
        <w:t>becomes</w:t>
      </w:r>
      <w:r>
        <w:rPr>
          <w:spacing w:val="3"/>
          <w:sz w:val="24"/>
        </w:rPr>
        <w:t> </w:t>
      </w:r>
      <w:r>
        <w:rPr>
          <w:b/>
          <w:sz w:val="24"/>
        </w:rPr>
        <w:t>effective</w:t>
      </w:r>
      <w:r>
        <w:rPr>
          <w:b/>
          <w:spacing w:val="1"/>
          <w:sz w:val="24"/>
        </w:rPr>
        <w:t> </w:t>
      </w:r>
      <w:r>
        <w:rPr>
          <w:b/>
          <w:sz w:val="24"/>
        </w:rPr>
        <w:t>upon</w:t>
      </w:r>
      <w:r>
        <w:rPr>
          <w:b/>
          <w:spacing w:val="-3"/>
          <w:sz w:val="24"/>
        </w:rPr>
        <w:t> </w:t>
      </w:r>
      <w:r>
        <w:rPr>
          <w:rFonts w:ascii="TimesNewRomanPS-BoldItalicMT" w:hAnsi="TimesNewRomanPS-BoldItalicMT"/>
          <w:b/>
          <w:i/>
          <w:sz w:val="24"/>
          <w:u w:val="single"/>
        </w:rPr>
        <w:t>receipt</w:t>
      </w:r>
      <w:r>
        <w:rPr>
          <w:rFonts w:ascii="TimesNewRomanPS-BoldItalicMT" w:hAnsi="TimesNewRomanPS-BoldItalicMT"/>
          <w:b/>
          <w:i/>
          <w:spacing w:val="-2"/>
          <w:sz w:val="24"/>
        </w:rPr>
        <w:t> </w:t>
      </w:r>
      <w:r>
        <w:rPr>
          <w:b/>
          <w:sz w:val="24"/>
        </w:rPr>
        <w:t>of</w:t>
      </w:r>
      <w:r>
        <w:rPr>
          <w:b/>
          <w:spacing w:val="-1"/>
          <w:sz w:val="24"/>
        </w:rPr>
        <w:t> </w:t>
      </w:r>
      <w:r>
        <w:rPr>
          <w:b/>
          <w:sz w:val="24"/>
        </w:rPr>
        <w:t>the</w:t>
      </w:r>
      <w:r>
        <w:rPr>
          <w:b/>
          <w:spacing w:val="-4"/>
          <w:sz w:val="24"/>
        </w:rPr>
        <w:t> </w:t>
      </w:r>
      <w:r>
        <w:rPr>
          <w:b/>
          <w:sz w:val="24"/>
        </w:rPr>
        <w:t>offer</w:t>
      </w:r>
      <w:r>
        <w:rPr>
          <w:b/>
          <w:spacing w:val="-3"/>
          <w:sz w:val="24"/>
        </w:rPr>
        <w:t> </w:t>
      </w:r>
      <w:r>
        <w:rPr>
          <w:b/>
          <w:sz w:val="24"/>
        </w:rPr>
        <w:t>by</w:t>
      </w:r>
      <w:r>
        <w:rPr>
          <w:b/>
          <w:spacing w:val="-1"/>
          <w:sz w:val="24"/>
        </w:rPr>
        <w:t> </w:t>
      </w:r>
      <w:r>
        <w:rPr>
          <w:b/>
          <w:sz w:val="24"/>
        </w:rPr>
        <w:t>the</w:t>
      </w:r>
      <w:r>
        <w:rPr>
          <w:b/>
          <w:spacing w:val="-3"/>
          <w:sz w:val="24"/>
        </w:rPr>
        <w:t> </w:t>
      </w:r>
      <w:r>
        <w:rPr>
          <w:b/>
          <w:spacing w:val="-2"/>
          <w:sz w:val="24"/>
        </w:rPr>
        <w:t>creditor</w:t>
      </w:r>
      <w:r>
        <w:rPr>
          <w:spacing w:val="-2"/>
          <w:sz w:val="24"/>
        </w:rPr>
        <w:t>.</w:t>
      </w:r>
    </w:p>
    <w:p>
      <w:pPr>
        <w:pStyle w:val="ListParagraph"/>
        <w:numPr>
          <w:ilvl w:val="0"/>
          <w:numId w:val="7"/>
        </w:numPr>
        <w:tabs>
          <w:tab w:pos="821" w:val="left" w:leader="none"/>
        </w:tabs>
        <w:spacing w:line="255" w:lineRule="exact" w:before="0" w:after="0"/>
        <w:ind w:left="820" w:right="0" w:hanging="361"/>
        <w:jc w:val="both"/>
        <w:rPr>
          <w:sz w:val="24"/>
        </w:rPr>
      </w:pPr>
      <w:r>
        <w:rPr>
          <w:sz w:val="24"/>
          <w:u w:val="single"/>
        </w:rPr>
        <w:t>Form</w:t>
      </w:r>
      <w:r>
        <w:rPr>
          <w:spacing w:val="21"/>
          <w:sz w:val="24"/>
          <w:u w:val="single"/>
        </w:rPr>
        <w:t> </w:t>
      </w:r>
      <w:r>
        <w:rPr>
          <w:sz w:val="24"/>
          <w:u w:val="single"/>
        </w:rPr>
        <w:t>for</w:t>
      </w:r>
      <w:r>
        <w:rPr>
          <w:spacing w:val="21"/>
          <w:sz w:val="24"/>
          <w:u w:val="single"/>
        </w:rPr>
        <w:t> </w:t>
      </w:r>
      <w:r>
        <w:rPr>
          <w:w w:val="81"/>
          <w:sz w:val="24"/>
          <w:u w:val="single"/>
        </w:rPr>
        <w:t>S</w:t>
      </w:r>
      <w:r>
        <w:rPr>
          <w:spacing w:val="-1"/>
          <w:w w:val="81"/>
          <w:sz w:val="24"/>
          <w:u w:val="single"/>
        </w:rPr>
        <w:t>ur</w:t>
      </w:r>
      <w:r>
        <w:rPr>
          <w:spacing w:val="-3"/>
          <w:w w:val="81"/>
          <w:sz w:val="24"/>
          <w:u w:val="single"/>
        </w:rPr>
        <w:t>e</w:t>
      </w:r>
      <w:r>
        <w:rPr>
          <w:spacing w:val="2"/>
          <w:w w:val="81"/>
          <w:sz w:val="24"/>
          <w:u w:val="single"/>
        </w:rPr>
        <w:t>t</w:t>
      </w:r>
      <w:r>
        <w:rPr>
          <w:spacing w:val="-7"/>
          <w:w w:val="81"/>
          <w:sz w:val="24"/>
          <w:u w:val="single"/>
        </w:rPr>
        <w:t>y</w:t>
      </w:r>
      <w:r>
        <w:rPr>
          <w:spacing w:val="5"/>
          <w:w w:val="81"/>
          <w:sz w:val="24"/>
          <w:u w:val="single"/>
        </w:rPr>
        <w:t>s</w:t>
      </w:r>
      <w:r>
        <w:rPr>
          <w:spacing w:val="-1"/>
          <w:w w:val="81"/>
          <w:sz w:val="24"/>
          <w:u w:val="single"/>
        </w:rPr>
        <w:t>h</w:t>
      </w:r>
      <w:r>
        <w:rPr>
          <w:spacing w:val="-8"/>
          <w:w w:val="81"/>
          <w:sz w:val="24"/>
          <w:u w:val="single"/>
        </w:rPr>
        <w:t>i</w:t>
      </w:r>
      <w:r>
        <w:rPr>
          <w:w w:val="81"/>
          <w:sz w:val="24"/>
          <w:u w:val="single"/>
        </w:rPr>
        <w:t>p</w:t>
      </w:r>
      <w:r>
        <w:rPr>
          <w:spacing w:val="4"/>
          <w:w w:val="281"/>
          <w:sz w:val="24"/>
        </w:rPr>
        <w:t>-</w:t>
      </w:r>
      <w:r>
        <w:rPr>
          <w:sz w:val="24"/>
        </w:rPr>
        <w:t>"Suretyship</w:t>
      </w:r>
      <w:r>
        <w:rPr>
          <w:spacing w:val="19"/>
          <w:sz w:val="24"/>
        </w:rPr>
        <w:t> </w:t>
      </w:r>
      <w:r>
        <w:rPr>
          <w:sz w:val="24"/>
        </w:rPr>
        <w:t>must</w:t>
      </w:r>
      <w:r>
        <w:rPr>
          <w:spacing w:val="17"/>
          <w:sz w:val="24"/>
        </w:rPr>
        <w:t> </w:t>
      </w:r>
      <w:r>
        <w:rPr>
          <w:sz w:val="24"/>
        </w:rPr>
        <w:t>be</w:t>
      </w:r>
      <w:r>
        <w:rPr>
          <w:spacing w:val="19"/>
          <w:sz w:val="24"/>
        </w:rPr>
        <w:t> </w:t>
      </w:r>
      <w:r>
        <w:rPr>
          <w:rFonts w:ascii="TimesNewRomanPS-BoldItalicMT" w:hAnsi="TimesNewRomanPS-BoldItalicMT"/>
          <w:b/>
          <w:i/>
          <w:sz w:val="24"/>
          <w:u w:val="single"/>
        </w:rPr>
        <w:t>express</w:t>
      </w:r>
      <w:r>
        <w:rPr>
          <w:rFonts w:ascii="TimesNewRomanPS-BoldItalicMT" w:hAnsi="TimesNewRomanPS-BoldItalicMT"/>
          <w:b/>
          <w:i/>
          <w:spacing w:val="21"/>
          <w:sz w:val="24"/>
          <w:u w:val="single"/>
        </w:rPr>
        <w:t> </w:t>
      </w:r>
      <w:r>
        <w:rPr>
          <w:rFonts w:ascii="TimesNewRomanPS-BoldItalicMT" w:hAnsi="TimesNewRomanPS-BoldItalicMT"/>
          <w:b/>
          <w:i/>
          <w:sz w:val="24"/>
          <w:u w:val="single"/>
        </w:rPr>
        <w:t>and</w:t>
      </w:r>
      <w:r>
        <w:rPr>
          <w:rFonts w:ascii="TimesNewRomanPS-BoldItalicMT" w:hAnsi="TimesNewRomanPS-BoldItalicMT"/>
          <w:b/>
          <w:i/>
          <w:spacing w:val="19"/>
          <w:sz w:val="24"/>
          <w:u w:val="single"/>
        </w:rPr>
        <w:t> </w:t>
      </w:r>
      <w:r>
        <w:rPr>
          <w:rFonts w:ascii="TimesNewRomanPS-BoldItalicMT" w:hAnsi="TimesNewRomanPS-BoldItalicMT"/>
          <w:b/>
          <w:i/>
          <w:sz w:val="24"/>
          <w:u w:val="single"/>
        </w:rPr>
        <w:t>in</w:t>
      </w:r>
      <w:r>
        <w:rPr>
          <w:rFonts w:ascii="TimesNewRomanPS-BoldItalicMT" w:hAnsi="TimesNewRomanPS-BoldItalicMT"/>
          <w:b/>
          <w:i/>
          <w:spacing w:val="21"/>
          <w:sz w:val="24"/>
          <w:u w:val="single"/>
        </w:rPr>
        <w:t> </w:t>
      </w:r>
      <w:r>
        <w:rPr>
          <w:rFonts w:ascii="TimesNewRomanPS-BoldItalicMT" w:hAnsi="TimesNewRomanPS-BoldItalicMT"/>
          <w:b/>
          <w:i/>
          <w:sz w:val="24"/>
          <w:u w:val="single"/>
        </w:rPr>
        <w:t>writing</w:t>
      </w:r>
      <w:r>
        <w:rPr>
          <w:sz w:val="24"/>
        </w:rPr>
        <w:t>."</w:t>
      </w:r>
      <w:r>
        <w:rPr>
          <w:spacing w:val="66"/>
          <w:w w:val="150"/>
          <w:sz w:val="24"/>
        </w:rPr>
        <w:t> </w:t>
      </w:r>
      <w:r>
        <w:rPr>
          <w:sz w:val="24"/>
        </w:rPr>
        <w:t>LCC</w:t>
      </w:r>
      <w:r>
        <w:rPr>
          <w:spacing w:val="20"/>
          <w:sz w:val="24"/>
        </w:rPr>
        <w:t> </w:t>
      </w:r>
      <w:r>
        <w:rPr>
          <w:spacing w:val="-2"/>
          <w:sz w:val="24"/>
        </w:rPr>
        <w:t>3038.</w:t>
      </w:r>
    </w:p>
    <w:p>
      <w:pPr>
        <w:pStyle w:val="ListParagraph"/>
        <w:numPr>
          <w:ilvl w:val="1"/>
          <w:numId w:val="7"/>
        </w:numPr>
        <w:tabs>
          <w:tab w:pos="1541" w:val="left" w:leader="none"/>
        </w:tabs>
        <w:spacing w:line="213" w:lineRule="auto" w:before="17" w:after="0"/>
        <w:ind w:left="1541" w:right="169" w:hanging="361"/>
        <w:jc w:val="both"/>
        <w:rPr>
          <w:sz w:val="24"/>
        </w:rPr>
      </w:pPr>
      <w:r>
        <w:rPr>
          <w:b/>
          <w:sz w:val="24"/>
        </w:rPr>
        <w:t>Writing </w:t>
      </w:r>
      <w:r>
        <w:rPr>
          <w:b/>
          <w:spacing w:val="1"/>
          <w:w w:val="83"/>
          <w:sz w:val="24"/>
        </w:rPr>
        <w:t>R</w:t>
      </w:r>
      <w:r>
        <w:rPr>
          <w:b/>
          <w:spacing w:val="-2"/>
          <w:w w:val="83"/>
          <w:sz w:val="24"/>
        </w:rPr>
        <w:t>e</w:t>
      </w:r>
      <w:r>
        <w:rPr>
          <w:b/>
          <w:spacing w:val="1"/>
          <w:w w:val="83"/>
          <w:sz w:val="24"/>
        </w:rPr>
        <w:t>qu</w:t>
      </w:r>
      <w:r>
        <w:rPr>
          <w:b/>
          <w:spacing w:val="-2"/>
          <w:w w:val="83"/>
          <w:sz w:val="24"/>
        </w:rPr>
        <w:t>ire</w:t>
      </w:r>
      <w:r>
        <w:rPr>
          <w:b/>
          <w:spacing w:val="4"/>
          <w:w w:val="83"/>
          <w:sz w:val="24"/>
        </w:rPr>
        <w:t>m</w:t>
      </w:r>
      <w:r>
        <w:rPr>
          <w:b/>
          <w:spacing w:val="-2"/>
          <w:w w:val="83"/>
          <w:sz w:val="24"/>
        </w:rPr>
        <w:t>e</w:t>
      </w:r>
      <w:r>
        <w:rPr>
          <w:b/>
          <w:spacing w:val="-4"/>
          <w:w w:val="83"/>
          <w:sz w:val="24"/>
        </w:rPr>
        <w:t>n</w:t>
      </w:r>
      <w:r>
        <w:rPr>
          <w:b/>
          <w:spacing w:val="2"/>
          <w:w w:val="83"/>
          <w:sz w:val="24"/>
        </w:rPr>
        <w:t>t</w:t>
      </w:r>
      <w:r>
        <w:rPr>
          <w:spacing w:val="5"/>
          <w:w w:val="283"/>
          <w:sz w:val="24"/>
        </w:rPr>
        <w:t>-</w:t>
      </w:r>
      <w:r>
        <w:rPr>
          <w:sz w:val="24"/>
        </w:rPr>
        <w:t>"The term 'writing' as applied to a contract means either an act under private signature or an authentic act." LCC 303 (cmt. d).</w:t>
      </w:r>
    </w:p>
    <w:p>
      <w:pPr>
        <w:pStyle w:val="ListParagraph"/>
        <w:numPr>
          <w:ilvl w:val="2"/>
          <w:numId w:val="7"/>
        </w:numPr>
        <w:tabs>
          <w:tab w:pos="2261" w:val="left" w:leader="none"/>
        </w:tabs>
        <w:spacing w:line="262" w:lineRule="exact" w:before="0" w:after="0"/>
        <w:ind w:left="2261" w:right="0" w:hanging="360"/>
        <w:jc w:val="both"/>
        <w:rPr>
          <w:sz w:val="24"/>
        </w:rPr>
      </w:pPr>
      <w:r>
        <w:rPr>
          <w:sz w:val="24"/>
        </w:rPr>
        <w:t>Authentic</w:t>
      </w:r>
      <w:r>
        <w:rPr>
          <w:spacing w:val="4"/>
          <w:sz w:val="24"/>
        </w:rPr>
        <w:t> </w:t>
      </w:r>
      <w:r>
        <w:rPr>
          <w:sz w:val="24"/>
        </w:rPr>
        <w:t>acts</w:t>
      </w:r>
      <w:r>
        <w:rPr>
          <w:spacing w:val="3"/>
          <w:sz w:val="24"/>
        </w:rPr>
        <w:t> </w:t>
      </w:r>
      <w:r>
        <w:rPr>
          <w:sz w:val="24"/>
        </w:rPr>
        <w:t>are</w:t>
      </w:r>
      <w:r>
        <w:rPr>
          <w:spacing w:val="4"/>
          <w:sz w:val="24"/>
        </w:rPr>
        <w:t> </w:t>
      </w:r>
      <w:r>
        <w:rPr>
          <w:sz w:val="24"/>
        </w:rPr>
        <w:t>helpful</w:t>
      </w:r>
      <w:r>
        <w:rPr>
          <w:spacing w:val="-5"/>
          <w:sz w:val="24"/>
        </w:rPr>
        <w:t> </w:t>
      </w:r>
      <w:r>
        <w:rPr>
          <w:sz w:val="24"/>
        </w:rPr>
        <w:t>because</w:t>
      </w:r>
      <w:r>
        <w:rPr>
          <w:spacing w:val="-1"/>
          <w:sz w:val="24"/>
        </w:rPr>
        <w:t> </w:t>
      </w:r>
      <w:r>
        <w:rPr>
          <w:sz w:val="24"/>
        </w:rPr>
        <w:t>self-proving,</w:t>
      </w:r>
      <w:r>
        <w:rPr>
          <w:spacing w:val="1"/>
          <w:sz w:val="24"/>
        </w:rPr>
        <w:t> </w:t>
      </w:r>
      <w:r>
        <w:rPr>
          <w:sz w:val="24"/>
        </w:rPr>
        <w:t>but</w:t>
      </w:r>
      <w:r>
        <w:rPr>
          <w:spacing w:val="5"/>
          <w:sz w:val="24"/>
        </w:rPr>
        <w:t> </w:t>
      </w:r>
      <w:r>
        <w:rPr>
          <w:sz w:val="24"/>
        </w:rPr>
        <w:t>it's</w:t>
      </w:r>
      <w:r>
        <w:rPr>
          <w:spacing w:val="3"/>
          <w:sz w:val="24"/>
        </w:rPr>
        <w:t> </w:t>
      </w:r>
      <w:r>
        <w:rPr>
          <w:sz w:val="24"/>
        </w:rPr>
        <w:t>not</w:t>
      </w:r>
      <w:r>
        <w:rPr>
          <w:spacing w:val="-1"/>
          <w:sz w:val="24"/>
        </w:rPr>
        <w:t> </w:t>
      </w:r>
      <w:r>
        <w:rPr>
          <w:spacing w:val="-2"/>
          <w:sz w:val="24"/>
        </w:rPr>
        <w:t>required.</w:t>
      </w:r>
    </w:p>
    <w:p>
      <w:pPr>
        <w:pStyle w:val="ListParagraph"/>
        <w:numPr>
          <w:ilvl w:val="2"/>
          <w:numId w:val="7"/>
        </w:numPr>
        <w:tabs>
          <w:tab w:pos="2261" w:val="left" w:leader="none"/>
        </w:tabs>
        <w:spacing w:line="211" w:lineRule="auto" w:before="0" w:after="0"/>
        <w:ind w:left="2261" w:right="155" w:hanging="360"/>
        <w:jc w:val="both"/>
        <w:rPr>
          <w:sz w:val="24"/>
        </w:rPr>
      </w:pPr>
      <w:r>
        <w:rPr>
          <w:i/>
          <w:sz w:val="24"/>
          <w:u w:val="single"/>
        </w:rPr>
        <w:t>Louisiana Uniform Electronic Transactions Act (LUETA) R.S. 9:2601 et </w:t>
      </w:r>
      <w:r>
        <w:rPr>
          <w:i/>
          <w:spacing w:val="-1"/>
          <w:w w:val="80"/>
          <w:sz w:val="24"/>
          <w:u w:val="single"/>
        </w:rPr>
        <w:t>s</w:t>
      </w:r>
      <w:r>
        <w:rPr>
          <w:i/>
          <w:spacing w:val="-4"/>
          <w:w w:val="80"/>
          <w:sz w:val="24"/>
          <w:u w:val="single"/>
        </w:rPr>
        <w:t>e</w:t>
      </w:r>
      <w:r>
        <w:rPr>
          <w:i/>
          <w:w w:val="80"/>
          <w:sz w:val="24"/>
          <w:u w:val="single"/>
        </w:rPr>
        <w:t>q</w:t>
      </w:r>
      <w:r>
        <w:rPr>
          <w:spacing w:val="3"/>
          <w:w w:val="280"/>
          <w:sz w:val="24"/>
        </w:rPr>
        <w:t>-</w:t>
      </w:r>
      <w:r>
        <w:rPr>
          <w:sz w:val="24"/>
        </w:rPr>
        <w:t>LUETA provides</w:t>
      </w:r>
      <w:r>
        <w:rPr>
          <w:spacing w:val="32"/>
          <w:sz w:val="24"/>
        </w:rPr>
        <w:t> </w:t>
      </w:r>
      <w:r>
        <w:rPr>
          <w:sz w:val="24"/>
        </w:rPr>
        <w:t>that</w:t>
      </w:r>
      <w:r>
        <w:rPr>
          <w:spacing w:val="29"/>
          <w:sz w:val="24"/>
        </w:rPr>
        <w:t> </w:t>
      </w:r>
      <w:r>
        <w:rPr>
          <w:sz w:val="24"/>
        </w:rPr>
        <w:t>electronic</w:t>
      </w:r>
      <w:r>
        <w:rPr>
          <w:spacing w:val="29"/>
          <w:sz w:val="24"/>
        </w:rPr>
        <w:t> </w:t>
      </w:r>
      <w:r>
        <w:rPr>
          <w:sz w:val="24"/>
        </w:rPr>
        <w:t>records</w:t>
      </w:r>
      <w:r>
        <w:rPr>
          <w:spacing w:val="36"/>
          <w:sz w:val="24"/>
        </w:rPr>
        <w:t> </w:t>
      </w:r>
      <w:r>
        <w:rPr>
          <w:sz w:val="24"/>
        </w:rPr>
        <w:t>satisfy</w:t>
      </w:r>
      <w:r>
        <w:rPr>
          <w:spacing w:val="26"/>
          <w:sz w:val="24"/>
        </w:rPr>
        <w:t> </w:t>
      </w:r>
      <w:r>
        <w:rPr>
          <w:sz w:val="24"/>
        </w:rPr>
        <w:t>any</w:t>
      </w:r>
      <w:r>
        <w:rPr>
          <w:spacing w:val="26"/>
          <w:sz w:val="24"/>
        </w:rPr>
        <w:t> </w:t>
      </w:r>
      <w:r>
        <w:rPr>
          <w:sz w:val="24"/>
        </w:rPr>
        <w:t>requirement</w:t>
      </w:r>
      <w:r>
        <w:rPr>
          <w:spacing w:val="29"/>
          <w:sz w:val="24"/>
        </w:rPr>
        <w:t> </w:t>
      </w:r>
      <w:r>
        <w:rPr>
          <w:sz w:val="24"/>
        </w:rPr>
        <w:t>that</w:t>
      </w:r>
      <w:r>
        <w:rPr>
          <w:spacing w:val="29"/>
          <w:sz w:val="24"/>
        </w:rPr>
        <w:t> </w:t>
      </w:r>
      <w:r>
        <w:rPr>
          <w:sz w:val="24"/>
        </w:rPr>
        <w:t>an</w:t>
      </w:r>
      <w:r>
        <w:rPr>
          <w:spacing w:val="30"/>
          <w:sz w:val="24"/>
        </w:rPr>
        <w:t> </w:t>
      </w:r>
      <w:r>
        <w:rPr>
          <w:sz w:val="24"/>
        </w:rPr>
        <w:t>instrument</w:t>
      </w:r>
      <w:r>
        <w:rPr>
          <w:spacing w:val="29"/>
          <w:sz w:val="24"/>
        </w:rPr>
        <w:t> </w:t>
      </w:r>
      <w:r>
        <w:rPr>
          <w:sz w:val="24"/>
        </w:rPr>
        <w:t>be</w:t>
      </w:r>
      <w:r>
        <w:rPr>
          <w:spacing w:val="29"/>
          <w:sz w:val="24"/>
        </w:rPr>
        <w:t> </w:t>
      </w:r>
      <w:r>
        <w:rPr>
          <w:sz w:val="24"/>
        </w:rPr>
        <w:t>made</w:t>
      </w:r>
      <w:r>
        <w:rPr>
          <w:spacing w:val="34"/>
          <w:sz w:val="24"/>
        </w:rPr>
        <w:t> </w:t>
      </w:r>
      <w:r>
        <w:rPr>
          <w:sz w:val="24"/>
        </w:rPr>
        <w:t>in</w:t>
      </w:r>
    </w:p>
    <w:p>
      <w:pPr>
        <w:pStyle w:val="BodyText"/>
        <w:spacing w:line="230" w:lineRule="auto"/>
        <w:ind w:right="168" w:firstLine="0"/>
      </w:pPr>
      <w:r>
        <w:rPr/>
        <w:t>writing.</w:t>
      </w:r>
      <w:r>
        <w:rPr>
          <w:spacing w:val="40"/>
        </w:rPr>
        <w:t> </w:t>
      </w:r>
      <w:r>
        <w:rPr/>
        <w:t>However, this chapter only applies to transactions between the parties "each of which has agreed to conduct transactions by electronic means." R.S. 9:2605(B)(1).</w:t>
      </w:r>
    </w:p>
    <w:p>
      <w:pPr>
        <w:pStyle w:val="ListParagraph"/>
        <w:numPr>
          <w:ilvl w:val="3"/>
          <w:numId w:val="7"/>
        </w:numPr>
        <w:tabs>
          <w:tab w:pos="2982" w:val="left" w:leader="none"/>
        </w:tabs>
        <w:spacing w:line="230" w:lineRule="auto" w:before="24" w:after="0"/>
        <w:ind w:left="2981" w:right="157" w:hanging="360"/>
        <w:jc w:val="both"/>
        <w:rPr>
          <w:sz w:val="24"/>
        </w:rPr>
      </w:pPr>
      <w:r>
        <w:rPr>
          <w:sz w:val="24"/>
        </w:rPr>
        <w:t>If the law requires a writing, electronic records will do.</w:t>
      </w:r>
      <w:r>
        <w:rPr>
          <w:spacing w:val="40"/>
          <w:sz w:val="24"/>
        </w:rPr>
        <w:t> </w:t>
      </w:r>
      <w:r>
        <w:rPr>
          <w:sz w:val="24"/>
        </w:rPr>
        <w:t>If the law requires a signature, electronic signature will do.</w:t>
      </w:r>
      <w:r>
        <w:rPr>
          <w:spacing w:val="40"/>
          <w:sz w:val="24"/>
        </w:rPr>
        <w:t> </w:t>
      </w:r>
      <w:r>
        <w:rPr>
          <w:sz w:val="24"/>
        </w:rPr>
        <w:t>But you have to </w:t>
      </w:r>
      <w:r>
        <w:rPr>
          <w:b/>
          <w:sz w:val="24"/>
        </w:rPr>
        <w:t>agree in advance </w:t>
      </w:r>
      <w:r>
        <w:rPr>
          <w:sz w:val="24"/>
        </w:rPr>
        <w:t>that electronic is sufficient.</w:t>
      </w:r>
    </w:p>
    <w:p>
      <w:pPr>
        <w:pStyle w:val="ListParagraph"/>
        <w:numPr>
          <w:ilvl w:val="3"/>
          <w:numId w:val="7"/>
        </w:numPr>
        <w:tabs>
          <w:tab w:pos="2982" w:val="left" w:leader="none"/>
        </w:tabs>
        <w:spacing w:line="271" w:lineRule="exact" w:before="21" w:after="0"/>
        <w:ind w:left="2981" w:right="0" w:hanging="361"/>
        <w:jc w:val="both"/>
        <w:rPr>
          <w:sz w:val="24"/>
        </w:rPr>
      </w:pPr>
      <w:r>
        <w:rPr>
          <w:sz w:val="24"/>
        </w:rPr>
        <w:t>It's</w:t>
      </w:r>
      <w:r>
        <w:rPr>
          <w:spacing w:val="26"/>
          <w:sz w:val="24"/>
        </w:rPr>
        <w:t> </w:t>
      </w:r>
      <w:r>
        <w:rPr>
          <w:sz w:val="24"/>
        </w:rPr>
        <w:t>probably</w:t>
      </w:r>
      <w:r>
        <w:rPr>
          <w:spacing w:val="24"/>
          <w:sz w:val="24"/>
        </w:rPr>
        <w:t> </w:t>
      </w:r>
      <w:r>
        <w:rPr>
          <w:sz w:val="24"/>
        </w:rPr>
        <w:t>okay</w:t>
      </w:r>
      <w:r>
        <w:rPr>
          <w:spacing w:val="19"/>
          <w:sz w:val="24"/>
        </w:rPr>
        <w:t> </w:t>
      </w:r>
      <w:r>
        <w:rPr>
          <w:sz w:val="24"/>
        </w:rPr>
        <w:t>to</w:t>
      </w:r>
      <w:r>
        <w:rPr>
          <w:spacing w:val="19"/>
          <w:sz w:val="24"/>
        </w:rPr>
        <w:t> </w:t>
      </w:r>
      <w:r>
        <w:rPr>
          <w:sz w:val="24"/>
        </w:rPr>
        <w:t>do</w:t>
      </w:r>
      <w:r>
        <w:rPr>
          <w:spacing w:val="20"/>
          <w:sz w:val="24"/>
        </w:rPr>
        <w:t> </w:t>
      </w:r>
      <w:r>
        <w:rPr>
          <w:sz w:val="24"/>
        </w:rPr>
        <w:t>suretyship</w:t>
      </w:r>
      <w:r>
        <w:rPr>
          <w:spacing w:val="24"/>
          <w:sz w:val="24"/>
        </w:rPr>
        <w:t> </w:t>
      </w:r>
      <w:r>
        <w:rPr>
          <w:sz w:val="24"/>
        </w:rPr>
        <w:t>writings</w:t>
      </w:r>
      <w:r>
        <w:rPr>
          <w:spacing w:val="31"/>
          <w:sz w:val="24"/>
        </w:rPr>
        <w:t> </w:t>
      </w:r>
      <w:r>
        <w:rPr>
          <w:sz w:val="24"/>
        </w:rPr>
        <w:t>online.</w:t>
      </w:r>
      <w:r>
        <w:rPr>
          <w:spacing w:val="27"/>
          <w:sz w:val="24"/>
        </w:rPr>
        <w:t>  </w:t>
      </w:r>
      <w:r>
        <w:rPr>
          <w:sz w:val="24"/>
        </w:rPr>
        <w:t>However,</w:t>
      </w:r>
      <w:r>
        <w:rPr>
          <w:spacing w:val="30"/>
          <w:sz w:val="24"/>
        </w:rPr>
        <w:t> </w:t>
      </w:r>
      <w:r>
        <w:rPr>
          <w:sz w:val="24"/>
        </w:rPr>
        <w:t>in</w:t>
      </w:r>
      <w:r>
        <w:rPr>
          <w:spacing w:val="19"/>
          <w:sz w:val="24"/>
        </w:rPr>
        <w:t> </w:t>
      </w:r>
      <w:r>
        <w:rPr>
          <w:sz w:val="24"/>
        </w:rPr>
        <w:t>practice,</w:t>
      </w:r>
      <w:r>
        <w:rPr>
          <w:spacing w:val="24"/>
          <w:sz w:val="24"/>
        </w:rPr>
        <w:t> </w:t>
      </w:r>
      <w:r>
        <w:rPr>
          <w:spacing w:val="-4"/>
          <w:sz w:val="24"/>
        </w:rPr>
        <w:t>most</w:t>
      </w:r>
    </w:p>
    <w:p>
      <w:pPr>
        <w:pStyle w:val="BodyText"/>
        <w:spacing w:line="265" w:lineRule="exact"/>
        <w:ind w:left="2981" w:firstLine="0"/>
      </w:pPr>
      <w:r>
        <w:rPr/>
        <w:t>lenders/insurers</w:t>
      </w:r>
      <w:r>
        <w:rPr>
          <w:spacing w:val="-3"/>
        </w:rPr>
        <w:t> </w:t>
      </w:r>
      <w:r>
        <w:rPr/>
        <w:t>want</w:t>
      </w:r>
      <w:r>
        <w:rPr>
          <w:spacing w:val="-4"/>
        </w:rPr>
        <w:t> </w:t>
      </w:r>
      <w:r>
        <w:rPr/>
        <w:t>paper</w:t>
      </w:r>
      <w:r>
        <w:rPr>
          <w:spacing w:val="-2"/>
        </w:rPr>
        <w:t> </w:t>
      </w:r>
      <w:r>
        <w:rPr/>
        <w:t>and</w:t>
      </w:r>
      <w:r>
        <w:rPr>
          <w:spacing w:val="-2"/>
        </w:rPr>
        <w:t> </w:t>
      </w:r>
      <w:r>
        <w:rPr/>
        <w:t>wet-ink</w:t>
      </w:r>
      <w:r>
        <w:rPr>
          <w:spacing w:val="-2"/>
        </w:rPr>
        <w:t> </w:t>
      </w:r>
      <w:r>
        <w:rPr/>
        <w:t>signatures</w:t>
      </w:r>
      <w:r>
        <w:rPr>
          <w:spacing w:val="-1"/>
        </w:rPr>
        <w:t> </w:t>
      </w:r>
      <w:r>
        <w:rPr/>
        <w:t>to</w:t>
      </w:r>
      <w:r>
        <w:rPr>
          <w:spacing w:val="-8"/>
        </w:rPr>
        <w:t> </w:t>
      </w:r>
      <w:r>
        <w:rPr/>
        <w:t>prevent</w:t>
      </w:r>
      <w:r>
        <w:rPr>
          <w:spacing w:val="2"/>
        </w:rPr>
        <w:t> </w:t>
      </w:r>
      <w:r>
        <w:rPr>
          <w:spacing w:val="-2"/>
        </w:rPr>
        <w:t>fraud.</w:t>
      </w:r>
    </w:p>
    <w:p>
      <w:pPr>
        <w:pStyle w:val="ListParagraph"/>
        <w:numPr>
          <w:ilvl w:val="1"/>
          <w:numId w:val="7"/>
        </w:numPr>
        <w:tabs>
          <w:tab w:pos="1541" w:val="left" w:leader="none"/>
        </w:tabs>
        <w:spacing w:line="213" w:lineRule="auto" w:before="17" w:after="0"/>
        <w:ind w:left="1541" w:right="158" w:hanging="361"/>
        <w:jc w:val="both"/>
        <w:rPr>
          <w:sz w:val="24"/>
        </w:rPr>
      </w:pPr>
      <w:r>
        <w:rPr>
          <w:b/>
          <w:sz w:val="24"/>
        </w:rPr>
        <w:t>Express</w:t>
      </w:r>
      <w:r>
        <w:rPr>
          <w:b/>
          <w:spacing w:val="-3"/>
          <w:sz w:val="24"/>
        </w:rPr>
        <w:t> </w:t>
      </w:r>
      <w:r>
        <w:rPr>
          <w:b/>
          <w:sz w:val="24"/>
        </w:rPr>
        <w:t>Language—</w:t>
      </w:r>
      <w:r>
        <w:rPr>
          <w:sz w:val="24"/>
        </w:rPr>
        <w:t>"It</w:t>
      </w:r>
      <w:r>
        <w:rPr>
          <w:spacing w:val="-1"/>
          <w:sz w:val="24"/>
        </w:rPr>
        <w:t> </w:t>
      </w:r>
      <w:r>
        <w:rPr>
          <w:sz w:val="24"/>
        </w:rPr>
        <w:t>is</w:t>
      </w:r>
      <w:r>
        <w:rPr>
          <w:spacing w:val="-3"/>
          <w:sz w:val="24"/>
        </w:rPr>
        <w:t> </w:t>
      </w:r>
      <w:r>
        <w:rPr>
          <w:sz w:val="24"/>
        </w:rPr>
        <w:t>sometimes</w:t>
      </w:r>
      <w:r>
        <w:rPr>
          <w:spacing w:val="-3"/>
          <w:sz w:val="24"/>
        </w:rPr>
        <w:t> </w:t>
      </w:r>
      <w:r>
        <w:rPr>
          <w:sz w:val="24"/>
        </w:rPr>
        <w:t>doubtful</w:t>
      </w:r>
      <w:r>
        <w:rPr>
          <w:spacing w:val="-6"/>
          <w:sz w:val="24"/>
        </w:rPr>
        <w:t> </w:t>
      </w:r>
      <w:r>
        <w:rPr>
          <w:sz w:val="24"/>
        </w:rPr>
        <w:t>whether an</w:t>
      </w:r>
      <w:r>
        <w:rPr>
          <w:spacing w:val="-5"/>
          <w:sz w:val="24"/>
        </w:rPr>
        <w:t> </w:t>
      </w:r>
      <w:r>
        <w:rPr>
          <w:sz w:val="24"/>
        </w:rPr>
        <w:t>individual</w:t>
      </w:r>
      <w:r>
        <w:rPr>
          <w:spacing w:val="-1"/>
          <w:sz w:val="24"/>
        </w:rPr>
        <w:t> </w:t>
      </w:r>
      <w:r>
        <w:rPr>
          <w:sz w:val="24"/>
        </w:rPr>
        <w:t>has</w:t>
      </w:r>
      <w:r>
        <w:rPr>
          <w:spacing w:val="-3"/>
          <w:sz w:val="24"/>
        </w:rPr>
        <w:t> </w:t>
      </w:r>
      <w:r>
        <w:rPr>
          <w:sz w:val="24"/>
        </w:rPr>
        <w:t>guaranteed payment</w:t>
      </w:r>
      <w:r>
        <w:rPr>
          <w:spacing w:val="-1"/>
          <w:sz w:val="24"/>
        </w:rPr>
        <w:t> </w:t>
      </w:r>
      <w:r>
        <w:rPr>
          <w:sz w:val="24"/>
        </w:rPr>
        <w:t>of another's</w:t>
      </w:r>
      <w:r>
        <w:rPr>
          <w:spacing w:val="-6"/>
          <w:sz w:val="24"/>
        </w:rPr>
        <w:t> </w:t>
      </w:r>
      <w:r>
        <w:rPr>
          <w:sz w:val="24"/>
        </w:rPr>
        <w:t>debt</w:t>
      </w:r>
      <w:r>
        <w:rPr>
          <w:spacing w:val="-4"/>
          <w:sz w:val="24"/>
        </w:rPr>
        <w:t> </w:t>
      </w:r>
      <w:r>
        <w:rPr>
          <w:sz w:val="24"/>
        </w:rPr>
        <w:t>or has</w:t>
      </w:r>
      <w:r>
        <w:rPr>
          <w:spacing w:val="-6"/>
          <w:sz w:val="24"/>
        </w:rPr>
        <w:t> </w:t>
      </w:r>
      <w:r>
        <w:rPr>
          <w:sz w:val="24"/>
        </w:rPr>
        <w:t>merely</w:t>
      </w:r>
      <w:r>
        <w:rPr>
          <w:spacing w:val="-14"/>
          <w:sz w:val="24"/>
        </w:rPr>
        <w:t> </w:t>
      </w:r>
      <w:r>
        <w:rPr>
          <w:sz w:val="24"/>
        </w:rPr>
        <w:t>given</w:t>
      </w:r>
      <w:r>
        <w:rPr>
          <w:spacing w:val="-14"/>
          <w:sz w:val="24"/>
        </w:rPr>
        <w:t> </w:t>
      </w:r>
      <w:r>
        <w:rPr>
          <w:sz w:val="24"/>
        </w:rPr>
        <w:t>an</w:t>
      </w:r>
      <w:r>
        <w:rPr>
          <w:spacing w:val="-8"/>
          <w:sz w:val="24"/>
        </w:rPr>
        <w:t> </w:t>
      </w:r>
      <w:r>
        <w:rPr>
          <w:sz w:val="24"/>
        </w:rPr>
        <w:t>opinion</w:t>
      </w:r>
      <w:r>
        <w:rPr>
          <w:spacing w:val="-8"/>
          <w:sz w:val="24"/>
        </w:rPr>
        <w:t> </w:t>
      </w:r>
      <w:r>
        <w:rPr>
          <w:sz w:val="24"/>
        </w:rPr>
        <w:t>as</w:t>
      </w:r>
      <w:r>
        <w:rPr>
          <w:spacing w:val="-6"/>
          <w:sz w:val="24"/>
        </w:rPr>
        <w:t> </w:t>
      </w:r>
      <w:r>
        <w:rPr>
          <w:sz w:val="24"/>
        </w:rPr>
        <w:t>to</w:t>
      </w:r>
      <w:r>
        <w:rPr>
          <w:spacing w:val="-8"/>
          <w:sz w:val="24"/>
        </w:rPr>
        <w:t> </w:t>
      </w:r>
      <w:r>
        <w:rPr>
          <w:sz w:val="24"/>
        </w:rPr>
        <w:t>the</w:t>
      </w:r>
      <w:r>
        <w:rPr>
          <w:spacing w:val="-9"/>
          <w:sz w:val="24"/>
        </w:rPr>
        <w:t> </w:t>
      </w:r>
      <w:r>
        <w:rPr>
          <w:sz w:val="24"/>
        </w:rPr>
        <w:t>person's</w:t>
      </w:r>
      <w:r>
        <w:rPr>
          <w:spacing w:val="-6"/>
          <w:sz w:val="24"/>
        </w:rPr>
        <w:t> </w:t>
      </w:r>
      <w:r>
        <w:rPr>
          <w:sz w:val="24"/>
        </w:rPr>
        <w:t>ability</w:t>
      </w:r>
      <w:r>
        <w:rPr>
          <w:spacing w:val="-14"/>
          <w:sz w:val="24"/>
        </w:rPr>
        <w:t> </w:t>
      </w:r>
      <w:r>
        <w:rPr>
          <w:sz w:val="24"/>
        </w:rPr>
        <w:t>and</w:t>
      </w:r>
      <w:r>
        <w:rPr>
          <w:spacing w:val="-8"/>
          <w:sz w:val="24"/>
        </w:rPr>
        <w:t> </w:t>
      </w:r>
      <w:r>
        <w:rPr>
          <w:sz w:val="24"/>
        </w:rPr>
        <w:t>willingness</w:t>
      </w:r>
      <w:r>
        <w:rPr>
          <w:spacing w:val="-6"/>
          <w:sz w:val="24"/>
        </w:rPr>
        <w:t> </w:t>
      </w:r>
      <w:r>
        <w:rPr>
          <w:sz w:val="24"/>
        </w:rPr>
        <w:t>to</w:t>
      </w:r>
      <w:r>
        <w:rPr>
          <w:spacing w:val="-8"/>
          <w:sz w:val="24"/>
        </w:rPr>
        <w:t> </w:t>
      </w:r>
      <w:r>
        <w:rPr>
          <w:sz w:val="24"/>
        </w:rPr>
        <w:t>perform.</w:t>
      </w:r>
    </w:p>
    <w:p>
      <w:pPr>
        <w:spacing w:after="0" w:line="213" w:lineRule="auto"/>
        <w:jc w:val="both"/>
        <w:rPr>
          <w:sz w:val="24"/>
        </w:rPr>
        <w:sectPr>
          <w:pgSz w:w="12240" w:h="15840"/>
          <w:pgMar w:header="722" w:footer="0" w:top="1300" w:bottom="280" w:left="620" w:right="560"/>
        </w:sectPr>
      </w:pPr>
    </w:p>
    <w:p>
      <w:pPr>
        <w:pStyle w:val="BodyText"/>
        <w:tabs>
          <w:tab w:pos="9190" w:val="left" w:leader="dot"/>
        </w:tabs>
        <w:spacing w:line="262" w:lineRule="exact"/>
        <w:ind w:left="1541" w:firstLine="0"/>
        <w:jc w:val="left"/>
      </w:pPr>
      <w:r>
        <w:rPr/>
        <w:t>In</w:t>
      </w:r>
      <w:r>
        <w:rPr>
          <w:spacing w:val="-15"/>
        </w:rPr>
        <w:t> </w:t>
      </w:r>
      <w:r>
        <w:rPr/>
        <w:t>such</w:t>
      </w:r>
      <w:r>
        <w:rPr>
          <w:spacing w:val="-13"/>
        </w:rPr>
        <w:t> </w:t>
      </w:r>
      <w:r>
        <w:rPr/>
        <w:t>cases,</w:t>
      </w:r>
      <w:r>
        <w:rPr>
          <w:spacing w:val="-9"/>
        </w:rPr>
        <w:t> </w:t>
      </w:r>
      <w:r>
        <w:rPr/>
        <w:t>doubts</w:t>
      </w:r>
      <w:r>
        <w:rPr>
          <w:spacing w:val="-6"/>
        </w:rPr>
        <w:t> </w:t>
      </w:r>
      <w:r>
        <w:rPr/>
        <w:t>are</w:t>
      </w:r>
      <w:r>
        <w:rPr>
          <w:spacing w:val="-9"/>
        </w:rPr>
        <w:t> </w:t>
      </w:r>
      <w:r>
        <w:rPr/>
        <w:t>resolved</w:t>
      </w:r>
      <w:r>
        <w:rPr>
          <w:spacing w:val="-5"/>
        </w:rPr>
        <w:t> </w:t>
      </w:r>
      <w:r>
        <w:rPr>
          <w:rFonts w:ascii="TimesNewRomanPS-BoldItalicMT"/>
          <w:b/>
          <w:i/>
        </w:rPr>
        <w:t>against</w:t>
      </w:r>
      <w:r>
        <w:rPr>
          <w:rFonts w:ascii="TimesNewRomanPS-BoldItalicMT"/>
          <w:b/>
          <w:i/>
          <w:spacing w:val="-8"/>
        </w:rPr>
        <w:t> </w:t>
      </w:r>
      <w:r>
        <w:rPr/>
        <w:t>holding</w:t>
      </w:r>
      <w:r>
        <w:rPr>
          <w:spacing w:val="-8"/>
        </w:rPr>
        <w:t> </w:t>
      </w:r>
      <w:r>
        <w:rPr/>
        <w:t>the</w:t>
      </w:r>
      <w:r>
        <w:rPr>
          <w:spacing w:val="-9"/>
        </w:rPr>
        <w:t> </w:t>
      </w:r>
      <w:r>
        <w:rPr/>
        <w:t>individual</w:t>
      </w:r>
      <w:r>
        <w:rPr>
          <w:spacing w:val="-14"/>
        </w:rPr>
        <w:t> </w:t>
      </w:r>
      <w:r>
        <w:rPr/>
        <w:t>as</w:t>
      </w:r>
      <w:r>
        <w:rPr>
          <w:spacing w:val="-6"/>
        </w:rPr>
        <w:t> </w:t>
      </w:r>
      <w:r>
        <w:rPr/>
        <w:t>a</w:t>
      </w:r>
      <w:r>
        <w:rPr>
          <w:spacing w:val="-9"/>
        </w:rPr>
        <w:t> </w:t>
      </w:r>
      <w:r>
        <w:rPr>
          <w:spacing w:val="-2"/>
        </w:rPr>
        <w:t>surety</w:t>
      </w:r>
      <w:r>
        <w:rPr/>
        <w:tab/>
        <w:t>"</w:t>
      </w:r>
      <w:r>
        <w:rPr>
          <w:spacing w:val="-6"/>
        </w:rPr>
        <w:t> </w:t>
      </w:r>
      <w:r>
        <w:rPr/>
        <w:t>LCC</w:t>
      </w:r>
      <w:r>
        <w:rPr>
          <w:spacing w:val="-4"/>
        </w:rPr>
        <w:t> </w:t>
      </w:r>
      <w:r>
        <w:rPr/>
        <w:t>3038</w:t>
      </w:r>
      <w:r>
        <w:rPr>
          <w:spacing w:val="-4"/>
        </w:rPr>
        <w:t> </w:t>
      </w:r>
      <w:r>
        <w:rPr>
          <w:spacing w:val="-2"/>
        </w:rPr>
        <w:t>(cmt.</w:t>
      </w:r>
    </w:p>
    <w:p>
      <w:pPr>
        <w:pStyle w:val="BodyText"/>
        <w:spacing w:line="270" w:lineRule="exact"/>
        <w:ind w:left="1541" w:firstLine="0"/>
        <w:jc w:val="left"/>
      </w:pPr>
      <w:r>
        <w:rPr>
          <w:spacing w:val="-5"/>
        </w:rPr>
        <w:t>b).</w:t>
      </w:r>
    </w:p>
    <w:p>
      <w:pPr>
        <w:pStyle w:val="ListParagraph"/>
        <w:numPr>
          <w:ilvl w:val="2"/>
          <w:numId w:val="7"/>
        </w:numPr>
        <w:tabs>
          <w:tab w:pos="2261" w:val="left" w:leader="none"/>
        </w:tabs>
        <w:spacing w:line="285" w:lineRule="exact" w:before="0" w:after="0"/>
        <w:ind w:left="2261" w:right="0" w:hanging="360"/>
        <w:jc w:val="both"/>
        <w:rPr>
          <w:i/>
          <w:sz w:val="24"/>
        </w:rPr>
      </w:pPr>
      <w:r>
        <w:rPr>
          <w:sz w:val="24"/>
        </w:rPr>
        <w:t>Surety's</w:t>
      </w:r>
      <w:r>
        <w:rPr>
          <w:spacing w:val="37"/>
          <w:sz w:val="24"/>
        </w:rPr>
        <w:t> </w:t>
      </w:r>
      <w:r>
        <w:rPr>
          <w:sz w:val="24"/>
        </w:rPr>
        <w:t>contract</w:t>
      </w:r>
      <w:r>
        <w:rPr>
          <w:spacing w:val="30"/>
          <w:sz w:val="24"/>
        </w:rPr>
        <w:t> </w:t>
      </w:r>
      <w:r>
        <w:rPr>
          <w:sz w:val="24"/>
        </w:rPr>
        <w:t>must</w:t>
      </w:r>
      <w:r>
        <w:rPr>
          <w:spacing w:val="33"/>
          <w:sz w:val="24"/>
        </w:rPr>
        <w:t> </w:t>
      </w:r>
      <w:r>
        <w:rPr>
          <w:sz w:val="24"/>
        </w:rPr>
        <w:t>contain</w:t>
      </w:r>
      <w:r>
        <w:rPr>
          <w:spacing w:val="31"/>
          <w:sz w:val="24"/>
        </w:rPr>
        <w:t> </w:t>
      </w:r>
      <w:r>
        <w:rPr>
          <w:sz w:val="24"/>
        </w:rPr>
        <w:t>an</w:t>
      </w:r>
      <w:r>
        <w:rPr>
          <w:spacing w:val="31"/>
          <w:sz w:val="24"/>
        </w:rPr>
        <w:t> </w:t>
      </w:r>
      <w:r>
        <w:rPr>
          <w:rFonts w:ascii="TimesNewRomanPS-BoldItalicMT" w:hAnsi="TimesNewRomanPS-BoldItalicMT"/>
          <w:b/>
          <w:i/>
          <w:sz w:val="24"/>
          <w:u w:val="single"/>
        </w:rPr>
        <w:t>absolute</w:t>
      </w:r>
      <w:r>
        <w:rPr>
          <w:rFonts w:ascii="TimesNewRomanPS-BoldItalicMT" w:hAnsi="TimesNewRomanPS-BoldItalicMT"/>
          <w:b/>
          <w:i/>
          <w:spacing w:val="35"/>
          <w:sz w:val="24"/>
          <w:u w:val="single"/>
        </w:rPr>
        <w:t> </w:t>
      </w:r>
      <w:r>
        <w:rPr>
          <w:rFonts w:ascii="TimesNewRomanPS-BoldItalicMT" w:hAnsi="TimesNewRomanPS-BoldItalicMT"/>
          <w:b/>
          <w:i/>
          <w:sz w:val="24"/>
          <w:u w:val="single"/>
        </w:rPr>
        <w:t>expression</w:t>
      </w:r>
      <w:r>
        <w:rPr>
          <w:rFonts w:ascii="TimesNewRomanPS-BoldItalicMT" w:hAnsi="TimesNewRomanPS-BoldItalicMT"/>
          <w:b/>
          <w:i/>
          <w:spacing w:val="33"/>
          <w:sz w:val="24"/>
          <w:u w:val="single"/>
        </w:rPr>
        <w:t> </w:t>
      </w:r>
      <w:r>
        <w:rPr>
          <w:rFonts w:ascii="TimesNewRomanPS-BoldItalicMT" w:hAnsi="TimesNewRomanPS-BoldItalicMT"/>
          <w:b/>
          <w:i/>
          <w:sz w:val="24"/>
          <w:u w:val="single"/>
        </w:rPr>
        <w:t>of</w:t>
      </w:r>
      <w:r>
        <w:rPr>
          <w:rFonts w:ascii="TimesNewRomanPS-BoldItalicMT" w:hAnsi="TimesNewRomanPS-BoldItalicMT"/>
          <w:b/>
          <w:i/>
          <w:spacing w:val="30"/>
          <w:sz w:val="24"/>
          <w:u w:val="single"/>
        </w:rPr>
        <w:t> </w:t>
      </w:r>
      <w:r>
        <w:rPr>
          <w:rFonts w:ascii="TimesNewRomanPS-BoldItalicMT" w:hAnsi="TimesNewRomanPS-BoldItalicMT"/>
          <w:b/>
          <w:i/>
          <w:sz w:val="24"/>
          <w:u w:val="single"/>
        </w:rPr>
        <w:t>the</w:t>
      </w:r>
      <w:r>
        <w:rPr>
          <w:rFonts w:ascii="TimesNewRomanPS-BoldItalicMT" w:hAnsi="TimesNewRomanPS-BoldItalicMT"/>
          <w:b/>
          <w:i/>
          <w:spacing w:val="30"/>
          <w:sz w:val="24"/>
          <w:u w:val="single"/>
        </w:rPr>
        <w:t> </w:t>
      </w:r>
      <w:r>
        <w:rPr>
          <w:rFonts w:ascii="TimesNewRomanPS-BoldItalicMT" w:hAnsi="TimesNewRomanPS-BoldItalicMT"/>
          <w:b/>
          <w:i/>
          <w:sz w:val="24"/>
          <w:u w:val="single"/>
        </w:rPr>
        <w:t>intent</w:t>
      </w:r>
      <w:r>
        <w:rPr>
          <w:rFonts w:ascii="TimesNewRomanPS-BoldItalicMT" w:hAnsi="TimesNewRomanPS-BoldItalicMT"/>
          <w:b/>
          <w:i/>
          <w:spacing w:val="29"/>
          <w:sz w:val="24"/>
          <w:u w:val="single"/>
        </w:rPr>
        <w:t> </w:t>
      </w:r>
      <w:r>
        <w:rPr>
          <w:rFonts w:ascii="TimesNewRomanPS-BoldItalicMT" w:hAnsi="TimesNewRomanPS-BoldItalicMT"/>
          <w:b/>
          <w:i/>
          <w:sz w:val="24"/>
          <w:u w:val="single"/>
        </w:rPr>
        <w:t>to</w:t>
      </w:r>
      <w:r>
        <w:rPr>
          <w:rFonts w:ascii="TimesNewRomanPS-BoldItalicMT" w:hAnsi="TimesNewRomanPS-BoldItalicMT"/>
          <w:b/>
          <w:i/>
          <w:spacing w:val="36"/>
          <w:sz w:val="24"/>
          <w:u w:val="single"/>
        </w:rPr>
        <w:t> </w:t>
      </w:r>
      <w:r>
        <w:rPr>
          <w:rFonts w:ascii="TimesNewRomanPS-BoldItalicMT" w:hAnsi="TimesNewRomanPS-BoldItalicMT"/>
          <w:b/>
          <w:i/>
          <w:sz w:val="24"/>
          <w:u w:val="single"/>
        </w:rPr>
        <w:t>be</w:t>
      </w:r>
      <w:r>
        <w:rPr>
          <w:rFonts w:ascii="TimesNewRomanPS-BoldItalicMT" w:hAnsi="TimesNewRomanPS-BoldItalicMT"/>
          <w:b/>
          <w:i/>
          <w:spacing w:val="29"/>
          <w:sz w:val="24"/>
          <w:u w:val="single"/>
        </w:rPr>
        <w:t> </w:t>
      </w:r>
      <w:r>
        <w:rPr>
          <w:rFonts w:ascii="TimesNewRomanPS-BoldItalicMT" w:hAnsi="TimesNewRomanPS-BoldItalicMT"/>
          <w:b/>
          <w:i/>
          <w:sz w:val="24"/>
          <w:u w:val="single"/>
        </w:rPr>
        <w:t>bound</w:t>
      </w:r>
      <w:r>
        <w:rPr>
          <w:rFonts w:ascii="TimesNewRomanPS-BoldItalicMT" w:hAnsi="TimesNewRomanPS-BoldItalicMT"/>
          <w:b/>
          <w:i/>
          <w:spacing w:val="37"/>
          <w:sz w:val="24"/>
        </w:rPr>
        <w:t> </w:t>
      </w:r>
      <w:r>
        <w:rPr>
          <w:spacing w:val="-2"/>
          <w:sz w:val="24"/>
        </w:rPr>
        <w:t>(</w:t>
      </w:r>
      <w:r>
        <w:rPr>
          <w:i/>
          <w:spacing w:val="-2"/>
          <w:sz w:val="24"/>
        </w:rPr>
        <w:t>Ball</w:t>
      </w:r>
    </w:p>
    <w:p>
      <w:pPr>
        <w:spacing w:line="265" w:lineRule="exact" w:before="0"/>
        <w:ind w:left="2261" w:right="0" w:firstLine="0"/>
        <w:jc w:val="both"/>
        <w:rPr>
          <w:sz w:val="24"/>
        </w:rPr>
      </w:pPr>
      <w:r>
        <w:rPr>
          <w:i/>
          <w:sz w:val="24"/>
        </w:rPr>
        <w:t>Marketing</w:t>
      </w:r>
      <w:r>
        <w:rPr>
          <w:i/>
          <w:spacing w:val="48"/>
          <w:sz w:val="24"/>
        </w:rPr>
        <w:t> </w:t>
      </w:r>
      <w:r>
        <w:rPr>
          <w:i/>
          <w:sz w:val="24"/>
        </w:rPr>
        <w:t>Enterprise</w:t>
      </w:r>
      <w:r>
        <w:rPr>
          <w:i/>
          <w:spacing w:val="47"/>
          <w:sz w:val="24"/>
        </w:rPr>
        <w:t> </w:t>
      </w:r>
      <w:r>
        <w:rPr>
          <w:i/>
          <w:sz w:val="24"/>
        </w:rPr>
        <w:t>v.</w:t>
      </w:r>
      <w:r>
        <w:rPr>
          <w:i/>
          <w:spacing w:val="49"/>
          <w:sz w:val="24"/>
        </w:rPr>
        <w:t> </w:t>
      </w:r>
      <w:r>
        <w:rPr>
          <w:i/>
          <w:sz w:val="24"/>
        </w:rPr>
        <w:t>Rainbow</w:t>
      </w:r>
      <w:r>
        <w:rPr>
          <w:i/>
          <w:spacing w:val="43"/>
          <w:sz w:val="24"/>
        </w:rPr>
        <w:t> </w:t>
      </w:r>
      <w:r>
        <w:rPr>
          <w:i/>
          <w:sz w:val="24"/>
        </w:rPr>
        <w:t>Tomato</w:t>
      </w:r>
      <w:r>
        <w:rPr>
          <w:i/>
          <w:spacing w:val="48"/>
          <w:sz w:val="24"/>
        </w:rPr>
        <w:t> </w:t>
      </w:r>
      <w:r>
        <w:rPr>
          <w:i/>
          <w:sz w:val="24"/>
        </w:rPr>
        <w:t>Co</w:t>
      </w:r>
      <w:r>
        <w:rPr>
          <w:sz w:val="24"/>
        </w:rPr>
        <w:t>.)</w:t>
      </w:r>
      <w:r>
        <w:rPr>
          <w:rFonts w:ascii="Arial"/>
          <w:sz w:val="24"/>
        </w:rPr>
        <w:t>.</w:t>
      </w:r>
      <w:r>
        <w:rPr>
          <w:rFonts w:ascii="Arial"/>
          <w:spacing w:val="32"/>
          <w:sz w:val="24"/>
        </w:rPr>
        <w:t>  </w:t>
      </w:r>
      <w:r>
        <w:rPr>
          <w:sz w:val="24"/>
        </w:rPr>
        <w:t>If</w:t>
      </w:r>
      <w:r>
        <w:rPr>
          <w:spacing w:val="44"/>
          <w:sz w:val="24"/>
        </w:rPr>
        <w:t> </w:t>
      </w:r>
      <w:r>
        <w:rPr>
          <w:sz w:val="24"/>
        </w:rPr>
        <w:t>we</w:t>
      </w:r>
      <w:r>
        <w:rPr>
          <w:spacing w:val="47"/>
          <w:sz w:val="24"/>
        </w:rPr>
        <w:t> </w:t>
      </w:r>
      <w:r>
        <w:rPr>
          <w:sz w:val="24"/>
        </w:rPr>
        <w:t>don't</w:t>
      </w:r>
      <w:r>
        <w:rPr>
          <w:spacing w:val="52"/>
          <w:sz w:val="24"/>
        </w:rPr>
        <w:t> </w:t>
      </w:r>
      <w:r>
        <w:rPr>
          <w:sz w:val="24"/>
        </w:rPr>
        <w:t>have</w:t>
      </w:r>
      <w:r>
        <w:rPr>
          <w:spacing w:val="53"/>
          <w:sz w:val="24"/>
        </w:rPr>
        <w:t> </w:t>
      </w:r>
      <w:r>
        <w:rPr>
          <w:sz w:val="24"/>
        </w:rPr>
        <w:t>indication</w:t>
      </w:r>
      <w:r>
        <w:rPr>
          <w:spacing w:val="43"/>
          <w:sz w:val="24"/>
        </w:rPr>
        <w:t> </w:t>
      </w:r>
      <w:r>
        <w:rPr>
          <w:sz w:val="24"/>
        </w:rPr>
        <w:t>that</w:t>
      </w:r>
      <w:r>
        <w:rPr>
          <w:spacing w:val="47"/>
          <w:sz w:val="24"/>
        </w:rPr>
        <w:t> </w:t>
      </w:r>
      <w:r>
        <w:rPr>
          <w:spacing w:val="-5"/>
          <w:sz w:val="24"/>
        </w:rPr>
        <w:t>the</w:t>
      </w:r>
    </w:p>
    <w:p>
      <w:pPr>
        <w:pStyle w:val="BodyText"/>
        <w:spacing w:before="4"/>
        <w:ind w:firstLine="0"/>
      </w:pPr>
      <w:r>
        <w:rPr/>
        <w:t>(alleged)</w:t>
      </w:r>
      <w:r>
        <w:rPr>
          <w:spacing w:val="3"/>
        </w:rPr>
        <w:t> </w:t>
      </w:r>
      <w:r>
        <w:rPr>
          <w:b/>
        </w:rPr>
        <w:t>surety</w:t>
      </w:r>
      <w:r>
        <w:rPr>
          <w:b/>
          <w:spacing w:val="2"/>
        </w:rPr>
        <w:t> </w:t>
      </w:r>
      <w:r>
        <w:rPr/>
        <w:t>plans</w:t>
      </w:r>
      <w:r>
        <w:rPr>
          <w:spacing w:val="3"/>
        </w:rPr>
        <w:t> </w:t>
      </w:r>
      <w:r>
        <w:rPr/>
        <w:t>to</w:t>
      </w:r>
      <w:r>
        <w:rPr>
          <w:spacing w:val="-4"/>
        </w:rPr>
        <w:t> </w:t>
      </w:r>
      <w:r>
        <w:rPr/>
        <w:t>pay,</w:t>
      </w:r>
      <w:r>
        <w:rPr>
          <w:spacing w:val="6"/>
        </w:rPr>
        <w:t> </w:t>
      </w:r>
      <w:r>
        <w:rPr/>
        <w:t>then</w:t>
      </w:r>
      <w:r>
        <w:rPr>
          <w:spacing w:val="1"/>
        </w:rPr>
        <w:t> </w:t>
      </w:r>
      <w:r>
        <w:rPr/>
        <w:t>it won't be a suretyship</w:t>
      </w:r>
      <w:r>
        <w:rPr>
          <w:spacing w:val="2"/>
        </w:rPr>
        <w:t> </w:t>
      </w:r>
      <w:r>
        <w:rPr>
          <w:spacing w:val="-2"/>
        </w:rPr>
        <w:t>agreement.</w:t>
      </w:r>
    </w:p>
    <w:p>
      <w:pPr>
        <w:pStyle w:val="ListParagraph"/>
        <w:numPr>
          <w:ilvl w:val="3"/>
          <w:numId w:val="7"/>
        </w:numPr>
        <w:tabs>
          <w:tab w:pos="2982" w:val="left" w:leader="none"/>
        </w:tabs>
        <w:spacing w:line="232" w:lineRule="auto" w:before="20" w:after="0"/>
        <w:ind w:left="2981" w:right="158" w:hanging="360"/>
        <w:jc w:val="both"/>
        <w:rPr>
          <w:sz w:val="24"/>
        </w:rPr>
      </w:pPr>
      <w:r>
        <w:rPr>
          <w:sz w:val="24"/>
          <w:u w:val="single"/>
        </w:rPr>
        <w:t>Case </w:t>
      </w:r>
      <w:r>
        <w:rPr>
          <w:spacing w:val="1"/>
          <w:w w:val="75"/>
          <w:sz w:val="24"/>
          <w:u w:val="single"/>
        </w:rPr>
        <w:t>S</w:t>
      </w:r>
      <w:r>
        <w:rPr>
          <w:w w:val="75"/>
          <w:sz w:val="24"/>
          <w:u w:val="single"/>
        </w:rPr>
        <w:t>u</w:t>
      </w:r>
      <w:r>
        <w:rPr>
          <w:spacing w:val="-2"/>
          <w:w w:val="75"/>
          <w:sz w:val="24"/>
          <w:u w:val="single"/>
        </w:rPr>
        <w:t>mma</w:t>
      </w:r>
      <w:r>
        <w:rPr>
          <w:spacing w:val="4"/>
          <w:w w:val="75"/>
          <w:sz w:val="24"/>
          <w:u w:val="single"/>
        </w:rPr>
        <w:t>r</w:t>
      </w:r>
      <w:r>
        <w:rPr>
          <w:spacing w:val="-4"/>
          <w:w w:val="75"/>
          <w:sz w:val="24"/>
          <w:u w:val="single"/>
        </w:rPr>
        <w:t>y</w:t>
      </w:r>
      <w:r>
        <w:rPr>
          <w:w w:val="275"/>
          <w:sz w:val="24"/>
        </w:rPr>
        <w:t>-</w:t>
      </w:r>
      <w:r>
        <w:rPr>
          <w:sz w:val="24"/>
        </w:rPr>
        <w:t>Rainbow, the debtor, failed to pay on an open account.</w:t>
      </w:r>
      <w:r>
        <w:rPr>
          <w:spacing w:val="40"/>
          <w:sz w:val="24"/>
        </w:rPr>
        <w:t> </w:t>
      </w:r>
      <w:r>
        <w:rPr>
          <w:sz w:val="24"/>
        </w:rPr>
        <w:t>Ball seeks enforcement of the debt against the Plant, who Ball claims agreed to be bound as </w:t>
      </w:r>
      <w:r>
        <w:rPr>
          <w:w w:val="105"/>
          <w:sz w:val="24"/>
        </w:rPr>
        <w:t>Rainbow's</w:t>
      </w:r>
      <w:r>
        <w:rPr>
          <w:w w:val="105"/>
          <w:sz w:val="24"/>
        </w:rPr>
        <w:t> surety</w:t>
      </w:r>
      <w:r>
        <w:rPr>
          <w:spacing w:val="-1"/>
          <w:w w:val="105"/>
          <w:sz w:val="24"/>
        </w:rPr>
        <w:t> </w:t>
      </w:r>
      <w:r>
        <w:rPr>
          <w:w w:val="105"/>
          <w:sz w:val="24"/>
        </w:rPr>
        <w:t>for</w:t>
      </w:r>
      <w:r>
        <w:rPr>
          <w:w w:val="105"/>
          <w:sz w:val="24"/>
        </w:rPr>
        <w:t> past</w:t>
      </w:r>
      <w:r>
        <w:rPr>
          <w:w w:val="105"/>
          <w:sz w:val="24"/>
        </w:rPr>
        <w:t> and</w:t>
      </w:r>
      <w:r>
        <w:rPr>
          <w:w w:val="105"/>
          <w:sz w:val="24"/>
        </w:rPr>
        <w:t> future</w:t>
      </w:r>
      <w:r>
        <w:rPr>
          <w:w w:val="105"/>
          <w:sz w:val="24"/>
        </w:rPr>
        <w:t> indebtedness.</w:t>
      </w:r>
      <w:r>
        <w:rPr>
          <w:spacing w:val="40"/>
          <w:w w:val="105"/>
          <w:sz w:val="24"/>
        </w:rPr>
        <w:t> </w:t>
      </w:r>
      <w:r>
        <w:rPr>
          <w:w w:val="105"/>
          <w:sz w:val="24"/>
        </w:rPr>
        <w:t>The</w:t>
      </w:r>
      <w:r>
        <w:rPr>
          <w:w w:val="105"/>
          <w:sz w:val="24"/>
        </w:rPr>
        <w:t> letter</w:t>
      </w:r>
      <w:r>
        <w:rPr>
          <w:w w:val="105"/>
          <w:sz w:val="24"/>
        </w:rPr>
        <w:t> from</w:t>
      </w:r>
      <w:r>
        <w:rPr>
          <w:w w:val="105"/>
          <w:sz w:val="24"/>
        </w:rPr>
        <w:t> Plant</w:t>
      </w:r>
      <w:r>
        <w:rPr>
          <w:w w:val="105"/>
          <w:sz w:val="24"/>
        </w:rPr>
        <w:t> said, </w:t>
      </w:r>
      <w:r>
        <w:rPr>
          <w:sz w:val="24"/>
        </w:rPr>
        <w:t>"Plant will take such</w:t>
      </w:r>
      <w:r>
        <w:rPr>
          <w:spacing w:val="-2"/>
          <w:sz w:val="24"/>
        </w:rPr>
        <w:t> </w:t>
      </w:r>
      <w:r>
        <w:rPr>
          <w:sz w:val="24"/>
        </w:rPr>
        <w:t>steps as are necessary</w:t>
      </w:r>
      <w:r>
        <w:rPr>
          <w:spacing w:val="-2"/>
          <w:sz w:val="24"/>
        </w:rPr>
        <w:t> </w:t>
      </w:r>
      <w:r>
        <w:rPr>
          <w:sz w:val="24"/>
        </w:rPr>
        <w:t>to assure payment to you by</w:t>
      </w:r>
      <w:r>
        <w:rPr>
          <w:spacing w:val="-2"/>
          <w:sz w:val="24"/>
        </w:rPr>
        <w:t> </w:t>
      </w:r>
      <w:r>
        <w:rPr>
          <w:sz w:val="24"/>
        </w:rPr>
        <w:t>Rainbow </w:t>
      </w:r>
      <w:r>
        <w:rPr>
          <w:w w:val="105"/>
          <w:sz w:val="24"/>
        </w:rPr>
        <w:t>of</w:t>
      </w:r>
      <w:r>
        <w:rPr>
          <w:spacing w:val="-1"/>
          <w:w w:val="105"/>
          <w:sz w:val="24"/>
        </w:rPr>
        <w:t> </w:t>
      </w:r>
      <w:r>
        <w:rPr>
          <w:w w:val="105"/>
          <w:sz w:val="24"/>
        </w:rPr>
        <w:t>amounts due for past and future deliveries of fuel oil to</w:t>
      </w:r>
      <w:r>
        <w:rPr>
          <w:spacing w:val="-1"/>
          <w:w w:val="105"/>
          <w:sz w:val="24"/>
        </w:rPr>
        <w:t> </w:t>
      </w:r>
      <w:r>
        <w:rPr>
          <w:w w:val="78"/>
          <w:sz w:val="24"/>
        </w:rPr>
        <w:t>R</w:t>
      </w:r>
      <w:r>
        <w:rPr>
          <w:spacing w:val="3"/>
          <w:w w:val="78"/>
          <w:sz w:val="24"/>
        </w:rPr>
        <w:t>a</w:t>
      </w:r>
      <w:r>
        <w:rPr>
          <w:spacing w:val="-2"/>
          <w:w w:val="78"/>
          <w:sz w:val="24"/>
        </w:rPr>
        <w:t>i</w:t>
      </w:r>
      <w:r>
        <w:rPr>
          <w:w w:val="78"/>
          <w:sz w:val="24"/>
        </w:rPr>
        <w:t>n</w:t>
      </w:r>
      <w:r>
        <w:rPr>
          <w:spacing w:val="4"/>
          <w:w w:val="78"/>
          <w:sz w:val="24"/>
        </w:rPr>
        <w:t>b</w:t>
      </w:r>
      <w:r>
        <w:rPr>
          <w:spacing w:val="-6"/>
          <w:w w:val="78"/>
          <w:sz w:val="24"/>
        </w:rPr>
        <w:t>o</w:t>
      </w:r>
      <w:r>
        <w:rPr>
          <w:spacing w:val="1"/>
          <w:w w:val="78"/>
          <w:sz w:val="24"/>
        </w:rPr>
        <w:t>w</w:t>
      </w:r>
      <w:r>
        <w:rPr>
          <w:w w:val="197"/>
          <w:sz w:val="24"/>
        </w:rPr>
        <w:t>."</w:t>
      </w:r>
    </w:p>
    <w:p>
      <w:pPr>
        <w:pStyle w:val="ListParagraph"/>
        <w:numPr>
          <w:ilvl w:val="3"/>
          <w:numId w:val="7"/>
        </w:numPr>
        <w:tabs>
          <w:tab w:pos="2982" w:val="left" w:leader="none"/>
        </w:tabs>
        <w:spacing w:line="272" w:lineRule="exact" w:before="14" w:after="0"/>
        <w:ind w:left="2981" w:right="0" w:hanging="361"/>
        <w:jc w:val="both"/>
        <w:rPr>
          <w:sz w:val="24"/>
        </w:rPr>
      </w:pPr>
      <w:r>
        <w:rPr>
          <w:b/>
          <w:spacing w:val="-2"/>
          <w:w w:val="105"/>
          <w:sz w:val="24"/>
        </w:rPr>
        <w:t>Policy</w:t>
      </w:r>
      <w:r>
        <w:rPr>
          <w:b/>
          <w:spacing w:val="-9"/>
          <w:w w:val="105"/>
          <w:sz w:val="24"/>
        </w:rPr>
        <w:t> </w:t>
      </w:r>
      <w:r>
        <w:rPr>
          <w:b/>
          <w:w w:val="82"/>
          <w:sz w:val="24"/>
        </w:rPr>
        <w:t>A</w:t>
      </w:r>
      <w:r>
        <w:rPr>
          <w:b/>
          <w:spacing w:val="-4"/>
          <w:w w:val="82"/>
          <w:sz w:val="24"/>
        </w:rPr>
        <w:t>r</w:t>
      </w:r>
      <w:r>
        <w:rPr>
          <w:b/>
          <w:spacing w:val="2"/>
          <w:w w:val="82"/>
          <w:sz w:val="24"/>
        </w:rPr>
        <w:t>g</w:t>
      </w:r>
      <w:r>
        <w:rPr>
          <w:b/>
          <w:spacing w:val="-6"/>
          <w:w w:val="82"/>
          <w:sz w:val="24"/>
        </w:rPr>
        <w:t>u</w:t>
      </w:r>
      <w:r>
        <w:rPr>
          <w:b/>
          <w:spacing w:val="2"/>
          <w:w w:val="82"/>
          <w:sz w:val="24"/>
        </w:rPr>
        <w:t>m</w:t>
      </w:r>
      <w:r>
        <w:rPr>
          <w:b/>
          <w:spacing w:val="-4"/>
          <w:w w:val="82"/>
          <w:sz w:val="24"/>
        </w:rPr>
        <w:t>e</w:t>
      </w:r>
      <w:r>
        <w:rPr>
          <w:b/>
          <w:spacing w:val="-6"/>
          <w:w w:val="82"/>
          <w:sz w:val="24"/>
        </w:rPr>
        <w:t>n</w:t>
      </w:r>
      <w:r>
        <w:rPr>
          <w:b/>
          <w:spacing w:val="-2"/>
          <w:w w:val="82"/>
          <w:sz w:val="24"/>
        </w:rPr>
        <w:t>t</w:t>
      </w:r>
      <w:r>
        <w:rPr>
          <w:spacing w:val="-2"/>
          <w:w w:val="282"/>
          <w:sz w:val="24"/>
        </w:rPr>
        <w:t>-</w:t>
      </w:r>
      <w:r>
        <w:rPr>
          <w:spacing w:val="-2"/>
          <w:w w:val="105"/>
          <w:sz w:val="24"/>
        </w:rPr>
        <w:t>we</w:t>
      </w:r>
      <w:r>
        <w:rPr>
          <w:spacing w:val="-11"/>
          <w:w w:val="105"/>
          <w:sz w:val="24"/>
        </w:rPr>
        <w:t> </w:t>
      </w:r>
      <w:r>
        <w:rPr>
          <w:spacing w:val="-2"/>
          <w:w w:val="105"/>
          <w:sz w:val="24"/>
        </w:rPr>
        <w:t>don't</w:t>
      </w:r>
      <w:r>
        <w:rPr>
          <w:spacing w:val="-10"/>
          <w:w w:val="105"/>
          <w:sz w:val="24"/>
        </w:rPr>
        <w:t> </w:t>
      </w:r>
      <w:r>
        <w:rPr>
          <w:spacing w:val="-2"/>
          <w:w w:val="105"/>
          <w:sz w:val="24"/>
        </w:rPr>
        <w:t>want</w:t>
      </w:r>
      <w:r>
        <w:rPr>
          <w:spacing w:val="-10"/>
          <w:w w:val="105"/>
          <w:sz w:val="24"/>
        </w:rPr>
        <w:t> </w:t>
      </w:r>
      <w:r>
        <w:rPr>
          <w:spacing w:val="-2"/>
          <w:w w:val="105"/>
          <w:sz w:val="24"/>
        </w:rPr>
        <w:t>every</w:t>
      </w:r>
      <w:r>
        <w:rPr>
          <w:spacing w:val="-9"/>
          <w:w w:val="105"/>
          <w:sz w:val="24"/>
        </w:rPr>
        <w:t> </w:t>
      </w:r>
      <w:r>
        <w:rPr>
          <w:spacing w:val="-2"/>
          <w:w w:val="105"/>
          <w:sz w:val="24"/>
        </w:rPr>
        <w:t>letter</w:t>
      </w:r>
      <w:r>
        <w:rPr>
          <w:spacing w:val="-7"/>
          <w:w w:val="105"/>
          <w:sz w:val="24"/>
        </w:rPr>
        <w:t> </w:t>
      </w:r>
      <w:r>
        <w:rPr>
          <w:spacing w:val="-2"/>
          <w:w w:val="105"/>
          <w:sz w:val="24"/>
        </w:rPr>
        <w:t>that</w:t>
      </w:r>
      <w:r>
        <w:rPr>
          <w:spacing w:val="-5"/>
          <w:w w:val="105"/>
          <w:sz w:val="24"/>
        </w:rPr>
        <w:t> </w:t>
      </w:r>
      <w:r>
        <w:rPr>
          <w:spacing w:val="-2"/>
          <w:w w:val="105"/>
          <w:sz w:val="24"/>
        </w:rPr>
        <w:t>vouches</w:t>
      </w:r>
      <w:r>
        <w:rPr>
          <w:spacing w:val="-7"/>
          <w:w w:val="105"/>
          <w:sz w:val="24"/>
        </w:rPr>
        <w:t> </w:t>
      </w:r>
      <w:r>
        <w:rPr>
          <w:spacing w:val="-2"/>
          <w:w w:val="105"/>
          <w:sz w:val="24"/>
        </w:rPr>
        <w:t>for</w:t>
      </w:r>
      <w:r>
        <w:rPr>
          <w:spacing w:val="-3"/>
          <w:w w:val="105"/>
          <w:sz w:val="24"/>
        </w:rPr>
        <w:t> </w:t>
      </w:r>
      <w:r>
        <w:rPr>
          <w:spacing w:val="-2"/>
          <w:w w:val="105"/>
          <w:sz w:val="24"/>
        </w:rPr>
        <w:t>a</w:t>
      </w:r>
      <w:r>
        <w:rPr>
          <w:spacing w:val="-5"/>
          <w:w w:val="105"/>
          <w:sz w:val="24"/>
        </w:rPr>
        <w:t> </w:t>
      </w:r>
      <w:r>
        <w:rPr>
          <w:spacing w:val="-2"/>
          <w:w w:val="105"/>
          <w:sz w:val="24"/>
        </w:rPr>
        <w:t>friend</w:t>
      </w:r>
      <w:r>
        <w:rPr>
          <w:spacing w:val="-3"/>
          <w:w w:val="105"/>
          <w:sz w:val="24"/>
        </w:rPr>
        <w:t> </w:t>
      </w:r>
      <w:r>
        <w:rPr>
          <w:spacing w:val="-2"/>
          <w:w w:val="105"/>
          <w:sz w:val="24"/>
        </w:rPr>
        <w:t>or</w:t>
      </w:r>
      <w:r>
        <w:rPr>
          <w:spacing w:val="-8"/>
          <w:w w:val="105"/>
          <w:sz w:val="24"/>
        </w:rPr>
        <w:t> </w:t>
      </w:r>
      <w:r>
        <w:rPr>
          <w:spacing w:val="-2"/>
          <w:w w:val="105"/>
          <w:sz w:val="24"/>
        </w:rPr>
        <w:t>business</w:t>
      </w:r>
    </w:p>
    <w:p>
      <w:pPr>
        <w:pStyle w:val="BodyText"/>
        <w:spacing w:line="239" w:lineRule="exact"/>
        <w:ind w:left="2981" w:firstLine="0"/>
      </w:pPr>
      <w:r>
        <w:rPr/>
        <w:t>associate to</w:t>
      </w:r>
      <w:r>
        <w:rPr>
          <w:spacing w:val="-7"/>
        </w:rPr>
        <w:t> </w:t>
      </w:r>
      <w:r>
        <w:rPr/>
        <w:t>be</w:t>
      </w:r>
      <w:r>
        <w:rPr>
          <w:spacing w:val="-4"/>
        </w:rPr>
        <w:t> </w:t>
      </w:r>
      <w:r>
        <w:rPr/>
        <w:t>construed</w:t>
      </w:r>
      <w:r>
        <w:rPr>
          <w:spacing w:val="-2"/>
        </w:rPr>
        <w:t> </w:t>
      </w:r>
      <w:r>
        <w:rPr/>
        <w:t>as</w:t>
      </w:r>
      <w:r>
        <w:rPr>
          <w:spacing w:val="-1"/>
        </w:rPr>
        <w:t> </w:t>
      </w:r>
      <w:r>
        <w:rPr/>
        <w:t>suretyship</w:t>
      </w:r>
      <w:r>
        <w:rPr>
          <w:spacing w:val="1"/>
        </w:rPr>
        <w:t> </w:t>
      </w:r>
      <w:r>
        <w:rPr/>
        <w:t>and</w:t>
      </w:r>
      <w:r>
        <w:rPr>
          <w:spacing w:val="-2"/>
        </w:rPr>
        <w:t> </w:t>
      </w:r>
      <w:r>
        <w:rPr/>
        <w:t>bind</w:t>
      </w:r>
      <w:r>
        <w:rPr>
          <w:spacing w:val="2"/>
        </w:rPr>
        <w:t> </w:t>
      </w:r>
      <w:r>
        <w:rPr/>
        <w:t>the</w:t>
      </w:r>
      <w:r>
        <w:rPr>
          <w:spacing w:val="1"/>
        </w:rPr>
        <w:t> </w:t>
      </w:r>
      <w:r>
        <w:rPr/>
        <w:t>writers</w:t>
      </w:r>
      <w:r>
        <w:rPr>
          <w:spacing w:val="-1"/>
        </w:rPr>
        <w:t> </w:t>
      </w:r>
      <w:r>
        <w:rPr/>
        <w:t>of</w:t>
      </w:r>
      <w:r>
        <w:rPr>
          <w:spacing w:val="-7"/>
        </w:rPr>
        <w:t> </w:t>
      </w:r>
      <w:r>
        <w:rPr/>
        <w:t>such</w:t>
      </w:r>
      <w:r>
        <w:rPr>
          <w:spacing w:val="-3"/>
        </w:rPr>
        <w:t> </w:t>
      </w:r>
      <w:r>
        <w:rPr/>
        <w:t>letters</w:t>
      </w:r>
      <w:r>
        <w:rPr>
          <w:spacing w:val="-1"/>
        </w:rPr>
        <w:t> </w:t>
      </w:r>
      <w:r>
        <w:rPr/>
        <w:t>to</w:t>
      </w:r>
      <w:r>
        <w:rPr>
          <w:spacing w:val="-7"/>
        </w:rPr>
        <w:t> </w:t>
      </w:r>
      <w:r>
        <w:rPr>
          <w:spacing w:val="-4"/>
        </w:rPr>
        <w:t>pay.</w:t>
      </w:r>
    </w:p>
    <w:p>
      <w:pPr>
        <w:pStyle w:val="ListParagraph"/>
        <w:numPr>
          <w:ilvl w:val="2"/>
          <w:numId w:val="7"/>
        </w:numPr>
        <w:tabs>
          <w:tab w:pos="2261" w:val="left" w:leader="none"/>
        </w:tabs>
        <w:spacing w:line="223" w:lineRule="auto" w:before="0" w:after="0"/>
        <w:ind w:left="2261" w:right="156" w:hanging="360"/>
        <w:jc w:val="both"/>
        <w:rPr>
          <w:sz w:val="24"/>
        </w:rPr>
      </w:pPr>
      <w:r>
        <w:rPr>
          <w:sz w:val="24"/>
        </w:rPr>
        <w:t>A</w:t>
      </w:r>
      <w:r>
        <w:rPr>
          <w:spacing w:val="-11"/>
          <w:sz w:val="24"/>
        </w:rPr>
        <w:t> </w:t>
      </w:r>
      <w:r>
        <w:rPr>
          <w:sz w:val="24"/>
        </w:rPr>
        <w:t>purported</w:t>
      </w:r>
      <w:r>
        <w:rPr>
          <w:spacing w:val="-8"/>
          <w:sz w:val="24"/>
        </w:rPr>
        <w:t> </w:t>
      </w:r>
      <w:r>
        <w:rPr>
          <w:sz w:val="24"/>
        </w:rPr>
        <w:t>suretyship</w:t>
      </w:r>
      <w:r>
        <w:rPr>
          <w:spacing w:val="-3"/>
          <w:sz w:val="24"/>
        </w:rPr>
        <w:t> </w:t>
      </w:r>
      <w:r>
        <w:rPr>
          <w:sz w:val="24"/>
        </w:rPr>
        <w:t>agreement</w:t>
      </w:r>
      <w:r>
        <w:rPr>
          <w:spacing w:val="-4"/>
          <w:sz w:val="24"/>
        </w:rPr>
        <w:t> </w:t>
      </w:r>
      <w:r>
        <w:rPr>
          <w:sz w:val="24"/>
        </w:rPr>
        <w:t>basically</w:t>
      </w:r>
      <w:r>
        <w:rPr>
          <w:spacing w:val="-8"/>
          <w:sz w:val="24"/>
        </w:rPr>
        <w:t> </w:t>
      </w:r>
      <w:r>
        <w:rPr>
          <w:sz w:val="24"/>
        </w:rPr>
        <w:t>needs</w:t>
      </w:r>
      <w:r>
        <w:rPr>
          <w:spacing w:val="-1"/>
          <w:sz w:val="24"/>
        </w:rPr>
        <w:t> </w:t>
      </w:r>
      <w:r>
        <w:rPr>
          <w:sz w:val="24"/>
        </w:rPr>
        <w:t>to</w:t>
      </w:r>
      <w:r>
        <w:rPr>
          <w:spacing w:val="-8"/>
          <w:sz w:val="24"/>
        </w:rPr>
        <w:t> </w:t>
      </w:r>
      <w:r>
        <w:rPr>
          <w:sz w:val="24"/>
        </w:rPr>
        <w:t>be</w:t>
      </w:r>
      <w:r>
        <w:rPr>
          <w:spacing w:val="-9"/>
          <w:sz w:val="24"/>
        </w:rPr>
        <w:t> </w:t>
      </w:r>
      <w:r>
        <w:rPr>
          <w:sz w:val="24"/>
        </w:rPr>
        <w:t>as</w:t>
      </w:r>
      <w:r>
        <w:rPr>
          <w:spacing w:val="-6"/>
          <w:sz w:val="24"/>
        </w:rPr>
        <w:t> </w:t>
      </w:r>
      <w:r>
        <w:rPr>
          <w:sz w:val="24"/>
        </w:rPr>
        <w:t>explicit</w:t>
      </w:r>
      <w:r>
        <w:rPr>
          <w:spacing w:val="-4"/>
          <w:sz w:val="24"/>
        </w:rPr>
        <w:t> </w:t>
      </w:r>
      <w:r>
        <w:rPr>
          <w:sz w:val="24"/>
        </w:rPr>
        <w:t>as</w:t>
      </w:r>
      <w:r>
        <w:rPr>
          <w:spacing w:val="-6"/>
          <w:sz w:val="24"/>
        </w:rPr>
        <w:t> </w:t>
      </w:r>
      <w:r>
        <w:rPr>
          <w:sz w:val="24"/>
        </w:rPr>
        <w:t>saying</w:t>
      </w:r>
      <w:r>
        <w:rPr>
          <w:spacing w:val="-8"/>
          <w:sz w:val="24"/>
        </w:rPr>
        <w:t> </w:t>
      </w:r>
      <w:r>
        <w:rPr>
          <w:sz w:val="24"/>
        </w:rPr>
        <w:t>"guaranty" or "surety" </w:t>
      </w:r>
      <w:r>
        <w:rPr>
          <w:spacing w:val="2"/>
          <w:w w:val="80"/>
          <w:sz w:val="24"/>
        </w:rPr>
        <w:t>a</w:t>
      </w:r>
      <w:r>
        <w:rPr>
          <w:spacing w:val="-7"/>
          <w:w w:val="80"/>
          <w:sz w:val="24"/>
        </w:rPr>
        <w:t>n</w:t>
      </w:r>
      <w:r>
        <w:rPr>
          <w:spacing w:val="-1"/>
          <w:w w:val="80"/>
          <w:sz w:val="24"/>
        </w:rPr>
        <w:t>d</w:t>
      </w:r>
      <w:r>
        <w:rPr>
          <w:spacing w:val="4"/>
          <w:w w:val="280"/>
          <w:sz w:val="24"/>
        </w:rPr>
        <w:t>-</w:t>
      </w:r>
      <w:r>
        <w:rPr>
          <w:spacing w:val="-2"/>
          <w:w w:val="96"/>
          <w:sz w:val="24"/>
        </w:rPr>
        <w:t>a</w:t>
      </w:r>
      <w:r>
        <w:rPr>
          <w:w w:val="96"/>
          <w:sz w:val="24"/>
        </w:rPr>
        <w:t>g</w:t>
      </w:r>
      <w:r>
        <w:rPr>
          <w:spacing w:val="3"/>
          <w:w w:val="96"/>
          <w:sz w:val="24"/>
        </w:rPr>
        <w:t>a</w:t>
      </w:r>
      <w:r>
        <w:rPr>
          <w:spacing w:val="-2"/>
          <w:w w:val="96"/>
          <w:sz w:val="24"/>
        </w:rPr>
        <w:t>i</w:t>
      </w:r>
      <w:r>
        <w:rPr>
          <w:spacing w:val="-5"/>
          <w:w w:val="96"/>
          <w:sz w:val="24"/>
        </w:rPr>
        <w:t>n</w:t>
      </w:r>
      <w:r>
        <w:rPr>
          <w:spacing w:val="5"/>
          <w:w w:val="296"/>
          <w:sz w:val="24"/>
        </w:rPr>
        <w:t>-</w:t>
      </w:r>
      <w:r>
        <w:rPr>
          <w:sz w:val="24"/>
        </w:rPr>
        <w:t>an</w:t>
      </w:r>
      <w:r>
        <w:rPr>
          <w:spacing w:val="-1"/>
          <w:sz w:val="24"/>
        </w:rPr>
        <w:t> </w:t>
      </w:r>
      <w:r>
        <w:rPr>
          <w:b/>
          <w:sz w:val="24"/>
        </w:rPr>
        <w:t>absolute expression of intent to pay personally</w:t>
      </w:r>
      <w:r>
        <w:rPr>
          <w:sz w:val="24"/>
        </w:rPr>
        <w:t>. (</w:t>
      </w:r>
      <w:r>
        <w:rPr>
          <w:i/>
          <w:sz w:val="24"/>
        </w:rPr>
        <w:t>Blair Rubber Co. v. Altra Coatings Technology, Inc.</w:t>
      </w:r>
      <w:r>
        <w:rPr>
          <w:sz w:val="24"/>
        </w:rPr>
        <w:t>)</w:t>
      </w:r>
    </w:p>
    <w:p>
      <w:pPr>
        <w:pStyle w:val="ListParagraph"/>
        <w:numPr>
          <w:ilvl w:val="3"/>
          <w:numId w:val="7"/>
        </w:numPr>
        <w:tabs>
          <w:tab w:pos="2982" w:val="left" w:leader="none"/>
        </w:tabs>
        <w:spacing w:line="230" w:lineRule="auto" w:before="12" w:after="0"/>
        <w:ind w:left="2981" w:right="154" w:hanging="360"/>
        <w:jc w:val="both"/>
        <w:rPr>
          <w:sz w:val="24"/>
        </w:rPr>
      </w:pPr>
      <w:r>
        <w:rPr>
          <w:w w:val="105"/>
          <w:sz w:val="24"/>
          <w:u w:val="single"/>
        </w:rPr>
        <w:t>Case</w:t>
      </w:r>
      <w:r>
        <w:rPr>
          <w:spacing w:val="-11"/>
          <w:w w:val="105"/>
          <w:sz w:val="24"/>
          <w:u w:val="single"/>
        </w:rPr>
        <w:t> </w:t>
      </w:r>
      <w:r>
        <w:rPr>
          <w:spacing w:val="1"/>
          <w:w w:val="80"/>
          <w:sz w:val="24"/>
          <w:u w:val="single"/>
        </w:rPr>
        <w:t>S</w:t>
      </w:r>
      <w:r>
        <w:rPr>
          <w:w w:val="80"/>
          <w:sz w:val="24"/>
          <w:u w:val="single"/>
        </w:rPr>
        <w:t>u</w:t>
      </w:r>
      <w:r>
        <w:rPr>
          <w:spacing w:val="-2"/>
          <w:w w:val="80"/>
          <w:sz w:val="24"/>
          <w:u w:val="single"/>
        </w:rPr>
        <w:t>mma</w:t>
      </w:r>
      <w:r>
        <w:rPr>
          <w:spacing w:val="4"/>
          <w:w w:val="80"/>
          <w:sz w:val="24"/>
          <w:u w:val="single"/>
        </w:rPr>
        <w:t>r</w:t>
      </w:r>
      <w:r>
        <w:rPr>
          <w:spacing w:val="-4"/>
          <w:w w:val="80"/>
          <w:sz w:val="24"/>
          <w:u w:val="single"/>
        </w:rPr>
        <w:t>y</w:t>
      </w:r>
      <w:r>
        <w:rPr>
          <w:w w:val="280"/>
          <w:sz w:val="24"/>
        </w:rPr>
        <w:t>-</w:t>
      </w:r>
      <w:r>
        <w:rPr>
          <w:w w:val="105"/>
          <w:sz w:val="24"/>
        </w:rPr>
        <w:t>Altra,</w:t>
      </w:r>
      <w:r>
        <w:rPr>
          <w:spacing w:val="-11"/>
          <w:w w:val="105"/>
          <w:sz w:val="24"/>
        </w:rPr>
        <w:t> </w:t>
      </w:r>
      <w:r>
        <w:rPr>
          <w:w w:val="105"/>
          <w:sz w:val="24"/>
        </w:rPr>
        <w:t>the</w:t>
      </w:r>
      <w:r>
        <w:rPr>
          <w:spacing w:val="-11"/>
          <w:w w:val="105"/>
          <w:sz w:val="24"/>
        </w:rPr>
        <w:t> </w:t>
      </w:r>
      <w:r>
        <w:rPr>
          <w:w w:val="105"/>
          <w:sz w:val="24"/>
        </w:rPr>
        <w:t>debtor,</w:t>
      </w:r>
      <w:r>
        <w:rPr>
          <w:spacing w:val="-6"/>
          <w:w w:val="105"/>
          <w:sz w:val="24"/>
        </w:rPr>
        <w:t> </w:t>
      </w:r>
      <w:r>
        <w:rPr>
          <w:w w:val="105"/>
          <w:sz w:val="24"/>
        </w:rPr>
        <w:t>has</w:t>
      </w:r>
      <w:r>
        <w:rPr>
          <w:spacing w:val="-9"/>
          <w:w w:val="105"/>
          <w:sz w:val="24"/>
        </w:rPr>
        <w:t> </w:t>
      </w:r>
      <w:r>
        <w:rPr>
          <w:w w:val="105"/>
          <w:sz w:val="24"/>
        </w:rPr>
        <w:t>failed</w:t>
      </w:r>
      <w:r>
        <w:rPr>
          <w:spacing w:val="-11"/>
          <w:w w:val="105"/>
          <w:sz w:val="24"/>
        </w:rPr>
        <w:t> </w:t>
      </w:r>
      <w:r>
        <w:rPr>
          <w:w w:val="105"/>
          <w:sz w:val="24"/>
        </w:rPr>
        <w:t>to</w:t>
      </w:r>
      <w:r>
        <w:rPr>
          <w:spacing w:val="-15"/>
          <w:w w:val="105"/>
          <w:sz w:val="24"/>
        </w:rPr>
        <w:t> </w:t>
      </w:r>
      <w:r>
        <w:rPr>
          <w:w w:val="105"/>
          <w:sz w:val="24"/>
        </w:rPr>
        <w:t>pay</w:t>
      </w:r>
      <w:r>
        <w:rPr>
          <w:spacing w:val="-15"/>
          <w:w w:val="105"/>
          <w:sz w:val="24"/>
        </w:rPr>
        <w:t> </w:t>
      </w:r>
      <w:r>
        <w:rPr>
          <w:w w:val="105"/>
          <w:sz w:val="24"/>
        </w:rPr>
        <w:t>the</w:t>
      </w:r>
      <w:r>
        <w:rPr>
          <w:spacing w:val="-11"/>
          <w:w w:val="105"/>
          <w:sz w:val="24"/>
        </w:rPr>
        <w:t> </w:t>
      </w:r>
      <w:r>
        <w:rPr>
          <w:w w:val="105"/>
          <w:sz w:val="24"/>
        </w:rPr>
        <w:t>price</w:t>
      </w:r>
      <w:r>
        <w:rPr>
          <w:spacing w:val="-7"/>
          <w:w w:val="105"/>
          <w:sz w:val="24"/>
        </w:rPr>
        <w:t> </w:t>
      </w:r>
      <w:r>
        <w:rPr>
          <w:w w:val="105"/>
          <w:sz w:val="24"/>
        </w:rPr>
        <w:t>for</w:t>
      </w:r>
      <w:r>
        <w:rPr>
          <w:spacing w:val="-11"/>
          <w:w w:val="105"/>
          <w:sz w:val="24"/>
        </w:rPr>
        <w:t> </w:t>
      </w:r>
      <w:r>
        <w:rPr>
          <w:w w:val="105"/>
          <w:sz w:val="24"/>
        </w:rPr>
        <w:t>goods</w:t>
      </w:r>
      <w:r>
        <w:rPr>
          <w:spacing w:val="-9"/>
          <w:w w:val="105"/>
          <w:sz w:val="24"/>
        </w:rPr>
        <w:t> </w:t>
      </w:r>
      <w:r>
        <w:rPr>
          <w:w w:val="105"/>
          <w:sz w:val="24"/>
        </w:rPr>
        <w:t>purchased from</w:t>
      </w:r>
      <w:r>
        <w:rPr>
          <w:spacing w:val="-16"/>
          <w:w w:val="105"/>
          <w:sz w:val="24"/>
        </w:rPr>
        <w:t> </w:t>
      </w:r>
      <w:r>
        <w:rPr>
          <w:w w:val="105"/>
          <w:sz w:val="24"/>
        </w:rPr>
        <w:t>Blair.</w:t>
      </w:r>
      <w:r>
        <w:rPr>
          <w:spacing w:val="-4"/>
          <w:w w:val="105"/>
          <w:sz w:val="24"/>
        </w:rPr>
        <w:t> </w:t>
      </w:r>
      <w:r>
        <w:rPr>
          <w:w w:val="105"/>
          <w:sz w:val="24"/>
        </w:rPr>
        <w:t>Blair</w:t>
      </w:r>
      <w:r>
        <w:rPr>
          <w:spacing w:val="-16"/>
          <w:w w:val="105"/>
          <w:sz w:val="24"/>
        </w:rPr>
        <w:t> </w:t>
      </w:r>
      <w:r>
        <w:rPr>
          <w:w w:val="105"/>
          <w:sz w:val="24"/>
        </w:rPr>
        <w:t>seeks</w:t>
      </w:r>
      <w:r>
        <w:rPr>
          <w:spacing w:val="-15"/>
          <w:w w:val="105"/>
          <w:sz w:val="24"/>
        </w:rPr>
        <w:t> </w:t>
      </w:r>
      <w:r>
        <w:rPr>
          <w:w w:val="105"/>
          <w:sz w:val="24"/>
        </w:rPr>
        <w:t>enforcement</w:t>
      </w:r>
      <w:r>
        <w:rPr>
          <w:spacing w:val="-16"/>
          <w:w w:val="105"/>
          <w:sz w:val="24"/>
        </w:rPr>
        <w:t> </w:t>
      </w:r>
      <w:r>
        <w:rPr>
          <w:w w:val="105"/>
          <w:sz w:val="24"/>
        </w:rPr>
        <w:t>of</w:t>
      </w:r>
      <w:r>
        <w:rPr>
          <w:spacing w:val="-16"/>
          <w:w w:val="105"/>
          <w:sz w:val="24"/>
        </w:rPr>
        <w:t> </w:t>
      </w:r>
      <w:r>
        <w:rPr>
          <w:w w:val="105"/>
          <w:sz w:val="24"/>
        </w:rPr>
        <w:t>the</w:t>
      </w:r>
      <w:r>
        <w:rPr>
          <w:spacing w:val="-16"/>
          <w:w w:val="105"/>
          <w:sz w:val="24"/>
        </w:rPr>
        <w:t> </w:t>
      </w:r>
      <w:r>
        <w:rPr>
          <w:w w:val="105"/>
          <w:sz w:val="24"/>
        </w:rPr>
        <w:t>debt</w:t>
      </w:r>
      <w:r>
        <w:rPr>
          <w:spacing w:val="-15"/>
          <w:w w:val="105"/>
          <w:sz w:val="24"/>
        </w:rPr>
        <w:t> </w:t>
      </w:r>
      <w:r>
        <w:rPr>
          <w:w w:val="105"/>
          <w:sz w:val="24"/>
        </w:rPr>
        <w:t>against</w:t>
      </w:r>
      <w:r>
        <w:rPr>
          <w:spacing w:val="-16"/>
          <w:w w:val="105"/>
          <w:sz w:val="24"/>
        </w:rPr>
        <w:t> </w:t>
      </w:r>
      <w:r>
        <w:rPr>
          <w:w w:val="105"/>
          <w:sz w:val="24"/>
        </w:rPr>
        <w:t>Whitney</w:t>
      </w:r>
      <w:r>
        <w:rPr>
          <w:spacing w:val="-16"/>
          <w:w w:val="105"/>
          <w:sz w:val="24"/>
        </w:rPr>
        <w:t> </w:t>
      </w:r>
      <w:r>
        <w:rPr>
          <w:w w:val="105"/>
          <w:sz w:val="24"/>
        </w:rPr>
        <w:t>Poirrier,</w:t>
      </w:r>
      <w:r>
        <w:rPr>
          <w:spacing w:val="-16"/>
          <w:w w:val="105"/>
          <w:sz w:val="24"/>
        </w:rPr>
        <w:t> </w:t>
      </w:r>
      <w:r>
        <w:rPr>
          <w:w w:val="105"/>
          <w:sz w:val="24"/>
        </w:rPr>
        <w:t>who</w:t>
      </w:r>
      <w:r>
        <w:rPr>
          <w:spacing w:val="-15"/>
          <w:w w:val="105"/>
          <w:sz w:val="24"/>
        </w:rPr>
        <w:t> </w:t>
      </w:r>
      <w:r>
        <w:rPr>
          <w:w w:val="105"/>
          <w:sz w:val="24"/>
        </w:rPr>
        <w:t>it alleges</w:t>
      </w:r>
      <w:r>
        <w:rPr>
          <w:spacing w:val="-16"/>
          <w:w w:val="105"/>
          <w:sz w:val="24"/>
        </w:rPr>
        <w:t> </w:t>
      </w:r>
      <w:r>
        <w:rPr>
          <w:w w:val="105"/>
          <w:sz w:val="24"/>
        </w:rPr>
        <w:t>agreed</w:t>
      </w:r>
      <w:r>
        <w:rPr>
          <w:spacing w:val="-16"/>
          <w:w w:val="105"/>
          <w:sz w:val="24"/>
        </w:rPr>
        <w:t> </w:t>
      </w:r>
      <w:r>
        <w:rPr>
          <w:w w:val="105"/>
          <w:sz w:val="24"/>
        </w:rPr>
        <w:t>to</w:t>
      </w:r>
      <w:r>
        <w:rPr>
          <w:spacing w:val="-16"/>
          <w:w w:val="105"/>
          <w:sz w:val="24"/>
        </w:rPr>
        <w:t> </w:t>
      </w:r>
      <w:r>
        <w:rPr>
          <w:w w:val="105"/>
          <w:sz w:val="24"/>
        </w:rPr>
        <w:t>be</w:t>
      </w:r>
      <w:r>
        <w:rPr>
          <w:spacing w:val="-15"/>
          <w:w w:val="105"/>
          <w:sz w:val="24"/>
        </w:rPr>
        <w:t> </w:t>
      </w:r>
      <w:r>
        <w:rPr>
          <w:w w:val="105"/>
          <w:sz w:val="24"/>
        </w:rPr>
        <w:t>bound</w:t>
      </w:r>
      <w:r>
        <w:rPr>
          <w:spacing w:val="-16"/>
          <w:w w:val="105"/>
          <w:sz w:val="24"/>
        </w:rPr>
        <w:t> </w:t>
      </w:r>
      <w:r>
        <w:rPr>
          <w:w w:val="105"/>
          <w:sz w:val="24"/>
        </w:rPr>
        <w:t>as</w:t>
      </w:r>
      <w:r>
        <w:rPr>
          <w:spacing w:val="-15"/>
          <w:w w:val="105"/>
          <w:sz w:val="24"/>
        </w:rPr>
        <w:t> </w:t>
      </w:r>
      <w:r>
        <w:rPr>
          <w:w w:val="105"/>
          <w:sz w:val="24"/>
        </w:rPr>
        <w:t>Altra's</w:t>
      </w:r>
      <w:r>
        <w:rPr>
          <w:spacing w:val="-14"/>
          <w:w w:val="105"/>
          <w:sz w:val="24"/>
        </w:rPr>
        <w:t> </w:t>
      </w:r>
      <w:r>
        <w:rPr>
          <w:w w:val="105"/>
          <w:sz w:val="24"/>
        </w:rPr>
        <w:t>surety</w:t>
      </w:r>
      <w:r>
        <w:rPr>
          <w:spacing w:val="-15"/>
          <w:w w:val="105"/>
          <w:sz w:val="24"/>
        </w:rPr>
        <w:t> </w:t>
      </w:r>
      <w:r>
        <w:rPr>
          <w:w w:val="105"/>
          <w:sz w:val="24"/>
        </w:rPr>
        <w:t>for</w:t>
      </w:r>
      <w:r>
        <w:rPr>
          <w:spacing w:val="-15"/>
          <w:w w:val="105"/>
          <w:sz w:val="24"/>
        </w:rPr>
        <w:t> </w:t>
      </w:r>
      <w:r>
        <w:rPr>
          <w:w w:val="105"/>
          <w:sz w:val="24"/>
        </w:rPr>
        <w:t>up</w:t>
      </w:r>
      <w:r>
        <w:rPr>
          <w:spacing w:val="-15"/>
          <w:w w:val="105"/>
          <w:sz w:val="24"/>
        </w:rPr>
        <w:t> </w:t>
      </w:r>
      <w:r>
        <w:rPr>
          <w:w w:val="105"/>
          <w:sz w:val="24"/>
        </w:rPr>
        <w:t>to</w:t>
      </w:r>
      <w:r>
        <w:rPr>
          <w:spacing w:val="-16"/>
          <w:w w:val="105"/>
          <w:sz w:val="24"/>
        </w:rPr>
        <w:t> </w:t>
      </w:r>
      <w:r>
        <w:rPr>
          <w:w w:val="105"/>
          <w:sz w:val="24"/>
        </w:rPr>
        <w:t>$50,000.</w:t>
      </w:r>
      <w:r>
        <w:rPr>
          <w:spacing w:val="34"/>
          <w:w w:val="105"/>
          <w:sz w:val="24"/>
        </w:rPr>
        <w:t> </w:t>
      </w:r>
      <w:r>
        <w:rPr>
          <w:w w:val="105"/>
          <w:sz w:val="24"/>
        </w:rPr>
        <w:t>The</w:t>
      </w:r>
      <w:r>
        <w:rPr>
          <w:spacing w:val="-13"/>
          <w:w w:val="105"/>
          <w:sz w:val="24"/>
        </w:rPr>
        <w:t> </w:t>
      </w:r>
      <w:r>
        <w:rPr>
          <w:w w:val="105"/>
          <w:sz w:val="24"/>
        </w:rPr>
        <w:t>letter</w:t>
      </w:r>
      <w:r>
        <w:rPr>
          <w:spacing w:val="-15"/>
          <w:w w:val="105"/>
          <w:sz w:val="24"/>
        </w:rPr>
        <w:t> </w:t>
      </w:r>
      <w:r>
        <w:rPr>
          <w:w w:val="105"/>
          <w:sz w:val="24"/>
        </w:rPr>
        <w:t>said,</w:t>
      </w:r>
      <w:r>
        <w:rPr>
          <w:spacing w:val="-12"/>
          <w:w w:val="105"/>
          <w:sz w:val="24"/>
        </w:rPr>
        <w:t> </w:t>
      </w:r>
      <w:r>
        <w:rPr>
          <w:w w:val="105"/>
          <w:sz w:val="24"/>
        </w:rPr>
        <w:t>"I </w:t>
      </w:r>
      <w:r>
        <w:rPr>
          <w:sz w:val="24"/>
        </w:rPr>
        <w:t>am</w:t>
      </w:r>
      <w:r>
        <w:rPr>
          <w:spacing w:val="-5"/>
          <w:sz w:val="24"/>
        </w:rPr>
        <w:t> </w:t>
      </w:r>
      <w:r>
        <w:rPr>
          <w:sz w:val="24"/>
        </w:rPr>
        <w:t>willing</w:t>
      </w:r>
      <w:r>
        <w:rPr>
          <w:spacing w:val="-3"/>
          <w:sz w:val="24"/>
        </w:rPr>
        <w:t> </w:t>
      </w:r>
      <w:r>
        <w:rPr>
          <w:sz w:val="24"/>
        </w:rPr>
        <w:t>to</w:t>
      </w:r>
      <w:r>
        <w:rPr>
          <w:spacing w:val="-9"/>
          <w:sz w:val="24"/>
        </w:rPr>
        <w:t> </w:t>
      </w:r>
      <w:r>
        <w:rPr>
          <w:sz w:val="24"/>
        </w:rPr>
        <w:t>personally</w:t>
      </w:r>
      <w:r>
        <w:rPr>
          <w:spacing w:val="-4"/>
          <w:sz w:val="24"/>
        </w:rPr>
        <w:t> </w:t>
      </w:r>
      <w:r>
        <w:rPr>
          <w:sz w:val="24"/>
        </w:rPr>
        <w:t>guarantee the</w:t>
      </w:r>
      <w:r>
        <w:rPr>
          <w:spacing w:val="-5"/>
          <w:sz w:val="24"/>
        </w:rPr>
        <w:t> </w:t>
      </w:r>
      <w:r>
        <w:rPr>
          <w:sz w:val="24"/>
        </w:rPr>
        <w:t>account of</w:t>
      </w:r>
      <w:r>
        <w:rPr>
          <w:spacing w:val="-3"/>
          <w:sz w:val="24"/>
        </w:rPr>
        <w:t> </w:t>
      </w:r>
      <w:r>
        <w:rPr>
          <w:sz w:val="24"/>
        </w:rPr>
        <w:t>Altra</w:t>
      </w:r>
      <w:r>
        <w:rPr>
          <w:spacing w:val="-5"/>
          <w:sz w:val="24"/>
        </w:rPr>
        <w:t> </w:t>
      </w:r>
      <w:r>
        <w:rPr>
          <w:sz w:val="24"/>
        </w:rPr>
        <w:t>Coatings</w:t>
      </w:r>
      <w:r>
        <w:rPr>
          <w:spacing w:val="-2"/>
          <w:sz w:val="24"/>
        </w:rPr>
        <w:t> </w:t>
      </w:r>
      <w:r>
        <w:rPr>
          <w:sz w:val="24"/>
        </w:rPr>
        <w:t>Technology, Inc. </w:t>
      </w:r>
      <w:r>
        <w:rPr>
          <w:w w:val="105"/>
          <w:sz w:val="24"/>
        </w:rPr>
        <w:t>up</w:t>
      </w:r>
      <w:r>
        <w:rPr>
          <w:spacing w:val="-15"/>
          <w:w w:val="105"/>
          <w:sz w:val="24"/>
        </w:rPr>
        <w:t> </w:t>
      </w:r>
      <w:r>
        <w:rPr>
          <w:w w:val="105"/>
          <w:sz w:val="24"/>
        </w:rPr>
        <w:t>to</w:t>
      </w:r>
      <w:r>
        <w:rPr>
          <w:spacing w:val="-16"/>
          <w:w w:val="105"/>
          <w:sz w:val="24"/>
        </w:rPr>
        <w:t> </w:t>
      </w:r>
      <w:r>
        <w:rPr>
          <w:w w:val="105"/>
          <w:sz w:val="24"/>
        </w:rPr>
        <w:t>the</w:t>
      </w:r>
      <w:r>
        <w:rPr>
          <w:spacing w:val="-14"/>
          <w:w w:val="105"/>
          <w:sz w:val="24"/>
        </w:rPr>
        <w:t> </w:t>
      </w:r>
      <w:r>
        <w:rPr>
          <w:w w:val="105"/>
          <w:sz w:val="24"/>
        </w:rPr>
        <w:t>amount</w:t>
      </w:r>
      <w:r>
        <w:rPr>
          <w:spacing w:val="-13"/>
          <w:w w:val="105"/>
          <w:sz w:val="24"/>
        </w:rPr>
        <w:t> </w:t>
      </w:r>
      <w:r>
        <w:rPr>
          <w:w w:val="105"/>
          <w:sz w:val="24"/>
        </w:rPr>
        <w:t>of</w:t>
      </w:r>
      <w:r>
        <w:rPr>
          <w:spacing w:val="-16"/>
          <w:w w:val="105"/>
          <w:sz w:val="24"/>
        </w:rPr>
        <w:t> </w:t>
      </w:r>
      <w:r>
        <w:rPr>
          <w:w w:val="105"/>
          <w:sz w:val="24"/>
        </w:rPr>
        <w:t>$50,000."</w:t>
      </w:r>
      <w:r>
        <w:rPr>
          <w:spacing w:val="38"/>
          <w:w w:val="105"/>
          <w:sz w:val="24"/>
        </w:rPr>
        <w:t> </w:t>
      </w:r>
      <w:r>
        <w:rPr>
          <w:w w:val="105"/>
          <w:sz w:val="24"/>
        </w:rPr>
        <w:t>Poirrier</w:t>
      </w:r>
      <w:r>
        <w:rPr>
          <w:spacing w:val="-13"/>
          <w:w w:val="105"/>
          <w:sz w:val="24"/>
        </w:rPr>
        <w:t> </w:t>
      </w:r>
      <w:r>
        <w:rPr>
          <w:w w:val="105"/>
          <w:sz w:val="24"/>
        </w:rPr>
        <w:t>also</w:t>
      </w:r>
      <w:r>
        <w:rPr>
          <w:spacing w:val="-16"/>
          <w:w w:val="105"/>
          <w:sz w:val="24"/>
        </w:rPr>
        <w:t> </w:t>
      </w:r>
      <w:r>
        <w:rPr>
          <w:w w:val="105"/>
          <w:sz w:val="24"/>
        </w:rPr>
        <w:t>provided</w:t>
      </w:r>
      <w:r>
        <w:rPr>
          <w:spacing w:val="-13"/>
          <w:w w:val="105"/>
          <w:sz w:val="24"/>
        </w:rPr>
        <w:t> </w:t>
      </w:r>
      <w:r>
        <w:rPr>
          <w:w w:val="105"/>
          <w:sz w:val="24"/>
        </w:rPr>
        <w:t>his</w:t>
      </w:r>
      <w:r>
        <w:rPr>
          <w:spacing w:val="-9"/>
          <w:w w:val="105"/>
          <w:sz w:val="24"/>
        </w:rPr>
        <w:t> </w:t>
      </w:r>
      <w:r>
        <w:rPr>
          <w:w w:val="105"/>
          <w:sz w:val="24"/>
        </w:rPr>
        <w:t>own</w:t>
      </w:r>
      <w:r>
        <w:rPr>
          <w:spacing w:val="-16"/>
          <w:w w:val="105"/>
          <w:sz w:val="24"/>
        </w:rPr>
        <w:t> </w:t>
      </w:r>
      <w:r>
        <w:rPr>
          <w:w w:val="105"/>
          <w:sz w:val="24"/>
        </w:rPr>
        <w:t>personal</w:t>
      </w:r>
      <w:r>
        <w:rPr>
          <w:spacing w:val="-14"/>
          <w:w w:val="105"/>
          <w:sz w:val="24"/>
        </w:rPr>
        <w:t> </w:t>
      </w:r>
      <w:r>
        <w:rPr>
          <w:w w:val="105"/>
          <w:sz w:val="24"/>
        </w:rPr>
        <w:t>financial information with</w:t>
      </w:r>
      <w:r>
        <w:rPr>
          <w:spacing w:val="-1"/>
          <w:w w:val="105"/>
          <w:sz w:val="24"/>
        </w:rPr>
        <w:t> </w:t>
      </w:r>
      <w:r>
        <w:rPr>
          <w:w w:val="105"/>
          <w:sz w:val="24"/>
        </w:rPr>
        <w:t>the letter.</w:t>
      </w:r>
    </w:p>
    <w:p>
      <w:pPr>
        <w:pStyle w:val="ListParagraph"/>
        <w:numPr>
          <w:ilvl w:val="2"/>
          <w:numId w:val="7"/>
        </w:numPr>
        <w:tabs>
          <w:tab w:pos="2261" w:val="left" w:leader="none"/>
        </w:tabs>
        <w:spacing w:line="285" w:lineRule="exact" w:before="0" w:after="0"/>
        <w:ind w:left="2261" w:right="0" w:hanging="360"/>
        <w:jc w:val="both"/>
        <w:rPr>
          <w:sz w:val="24"/>
        </w:rPr>
      </w:pPr>
      <w:r>
        <w:rPr>
          <w:sz w:val="24"/>
        </w:rPr>
        <w:t>Indications</w:t>
      </w:r>
      <w:r>
        <w:rPr>
          <w:spacing w:val="-1"/>
          <w:sz w:val="24"/>
        </w:rPr>
        <w:t> </w:t>
      </w:r>
      <w:r>
        <w:rPr>
          <w:sz w:val="24"/>
        </w:rPr>
        <w:t>and</w:t>
      </w:r>
      <w:r>
        <w:rPr>
          <w:spacing w:val="-4"/>
          <w:sz w:val="24"/>
        </w:rPr>
        <w:t> </w:t>
      </w:r>
      <w:r>
        <w:rPr>
          <w:sz w:val="24"/>
        </w:rPr>
        <w:t>assurances</w:t>
      </w:r>
      <w:r>
        <w:rPr>
          <w:spacing w:val="2"/>
          <w:sz w:val="24"/>
        </w:rPr>
        <w:t> </w:t>
      </w:r>
      <w:r>
        <w:rPr>
          <w:sz w:val="24"/>
        </w:rPr>
        <w:t>that</w:t>
      </w:r>
      <w:r>
        <w:rPr>
          <w:spacing w:val="-1"/>
          <w:sz w:val="24"/>
        </w:rPr>
        <w:t> </w:t>
      </w:r>
      <w:r>
        <w:rPr>
          <w:sz w:val="24"/>
        </w:rPr>
        <w:t>the</w:t>
      </w:r>
      <w:r>
        <w:rPr>
          <w:spacing w:val="-2"/>
          <w:sz w:val="24"/>
        </w:rPr>
        <w:t> </w:t>
      </w:r>
      <w:r>
        <w:rPr>
          <w:b/>
          <w:sz w:val="24"/>
        </w:rPr>
        <w:t>debtor</w:t>
      </w:r>
      <w:r>
        <w:rPr>
          <w:b/>
          <w:spacing w:val="-1"/>
          <w:sz w:val="24"/>
        </w:rPr>
        <w:t> </w:t>
      </w:r>
      <w:r>
        <w:rPr>
          <w:b/>
          <w:sz w:val="24"/>
        </w:rPr>
        <w:t>will</w:t>
      </w:r>
      <w:r>
        <w:rPr>
          <w:b/>
          <w:spacing w:val="-6"/>
          <w:sz w:val="24"/>
        </w:rPr>
        <w:t> </w:t>
      </w:r>
      <w:r>
        <w:rPr>
          <w:b/>
          <w:sz w:val="24"/>
        </w:rPr>
        <w:t>pay</w:t>
      </w:r>
      <w:r>
        <w:rPr>
          <w:b/>
          <w:spacing w:val="2"/>
          <w:sz w:val="24"/>
        </w:rPr>
        <w:t> </w:t>
      </w:r>
      <w:r>
        <w:rPr>
          <w:sz w:val="24"/>
        </w:rPr>
        <w:t>will</w:t>
      </w:r>
      <w:r>
        <w:rPr>
          <w:spacing w:val="-1"/>
          <w:sz w:val="24"/>
        </w:rPr>
        <w:t> </w:t>
      </w:r>
      <w:r>
        <w:rPr>
          <w:sz w:val="24"/>
        </w:rPr>
        <w:t>not</w:t>
      </w:r>
      <w:r>
        <w:rPr>
          <w:spacing w:val="-1"/>
          <w:sz w:val="24"/>
        </w:rPr>
        <w:t> </w:t>
      </w:r>
      <w:r>
        <w:rPr>
          <w:sz w:val="24"/>
        </w:rPr>
        <w:t>create</w:t>
      </w:r>
      <w:r>
        <w:rPr>
          <w:spacing w:val="-6"/>
          <w:sz w:val="24"/>
        </w:rPr>
        <w:t> </w:t>
      </w:r>
      <w:r>
        <w:rPr>
          <w:sz w:val="24"/>
        </w:rPr>
        <w:t>suretyship </w:t>
      </w:r>
      <w:r>
        <w:rPr>
          <w:spacing w:val="-2"/>
          <w:sz w:val="24"/>
        </w:rPr>
        <w:t>agreements.</w:t>
      </w:r>
    </w:p>
    <w:p>
      <w:pPr>
        <w:spacing w:line="257" w:lineRule="exact" w:before="0"/>
        <w:ind w:left="2261" w:right="0" w:firstLine="0"/>
        <w:jc w:val="both"/>
        <w:rPr>
          <w:sz w:val="24"/>
        </w:rPr>
      </w:pPr>
      <w:r>
        <w:rPr>
          <w:sz w:val="24"/>
        </w:rPr>
        <w:t>(</w:t>
      </w:r>
      <w:r>
        <w:rPr>
          <w:i/>
          <w:sz w:val="24"/>
        </w:rPr>
        <w:t>American</w:t>
      </w:r>
      <w:r>
        <w:rPr>
          <w:i/>
          <w:spacing w:val="-1"/>
          <w:sz w:val="24"/>
        </w:rPr>
        <w:t> </w:t>
      </w:r>
      <w:r>
        <w:rPr>
          <w:i/>
          <w:sz w:val="24"/>
        </w:rPr>
        <w:t>Bank</w:t>
      </w:r>
      <w:r>
        <w:rPr>
          <w:i/>
          <w:spacing w:val="7"/>
          <w:sz w:val="24"/>
        </w:rPr>
        <w:t> </w:t>
      </w:r>
      <w:r>
        <w:rPr>
          <w:i/>
          <w:sz w:val="24"/>
        </w:rPr>
        <w:t>&amp;</w:t>
      </w:r>
      <w:r>
        <w:rPr>
          <w:i/>
          <w:spacing w:val="-13"/>
          <w:sz w:val="24"/>
        </w:rPr>
        <w:t> </w:t>
      </w:r>
      <w:r>
        <w:rPr>
          <w:i/>
          <w:sz w:val="24"/>
        </w:rPr>
        <w:t>Trust</w:t>
      </w:r>
      <w:r>
        <w:rPr>
          <w:i/>
          <w:spacing w:val="-2"/>
          <w:sz w:val="24"/>
        </w:rPr>
        <w:t> </w:t>
      </w:r>
      <w:r>
        <w:rPr>
          <w:i/>
          <w:sz w:val="24"/>
        </w:rPr>
        <w:t>Co.</w:t>
      </w:r>
      <w:r>
        <w:rPr>
          <w:i/>
          <w:spacing w:val="-1"/>
          <w:sz w:val="24"/>
        </w:rPr>
        <w:t> </w:t>
      </w:r>
      <w:r>
        <w:rPr>
          <w:i/>
          <w:sz w:val="24"/>
        </w:rPr>
        <w:t>of</w:t>
      </w:r>
      <w:r>
        <w:rPr>
          <w:i/>
          <w:spacing w:val="-3"/>
          <w:sz w:val="24"/>
        </w:rPr>
        <w:t> </w:t>
      </w:r>
      <w:r>
        <w:rPr>
          <w:i/>
          <w:sz w:val="24"/>
        </w:rPr>
        <w:t>Coushatta v.</w:t>
      </w:r>
      <w:r>
        <w:rPr>
          <w:i/>
          <w:spacing w:val="-1"/>
          <w:sz w:val="24"/>
        </w:rPr>
        <w:t> </w:t>
      </w:r>
      <w:r>
        <w:rPr>
          <w:i/>
          <w:sz w:val="24"/>
        </w:rPr>
        <w:t>Boggs</w:t>
      </w:r>
      <w:r>
        <w:rPr>
          <w:i/>
          <w:spacing w:val="5"/>
          <w:sz w:val="24"/>
        </w:rPr>
        <w:t> </w:t>
      </w:r>
      <w:r>
        <w:rPr>
          <w:i/>
          <w:sz w:val="24"/>
        </w:rPr>
        <w:t>&amp;</w:t>
      </w:r>
      <w:r>
        <w:rPr>
          <w:i/>
          <w:spacing w:val="-7"/>
          <w:sz w:val="24"/>
        </w:rPr>
        <w:t> </w:t>
      </w:r>
      <w:r>
        <w:rPr>
          <w:i/>
          <w:spacing w:val="-2"/>
          <w:sz w:val="24"/>
        </w:rPr>
        <w:t>Thompson</w:t>
      </w:r>
      <w:r>
        <w:rPr>
          <w:spacing w:val="-2"/>
          <w:sz w:val="24"/>
        </w:rPr>
        <w:t>).</w:t>
      </w:r>
    </w:p>
    <w:p>
      <w:pPr>
        <w:pStyle w:val="ListParagraph"/>
        <w:numPr>
          <w:ilvl w:val="3"/>
          <w:numId w:val="7"/>
        </w:numPr>
        <w:tabs>
          <w:tab w:pos="2982" w:val="left" w:leader="none"/>
        </w:tabs>
        <w:spacing w:line="232" w:lineRule="auto" w:before="19" w:after="0"/>
        <w:ind w:left="2981" w:right="157" w:hanging="360"/>
        <w:jc w:val="both"/>
        <w:rPr>
          <w:sz w:val="24"/>
        </w:rPr>
      </w:pPr>
      <w:r>
        <w:rPr>
          <w:w w:val="105"/>
          <w:sz w:val="24"/>
          <w:u w:val="single"/>
        </w:rPr>
        <w:t>Case</w:t>
      </w:r>
      <w:r>
        <w:rPr>
          <w:w w:val="105"/>
          <w:sz w:val="24"/>
          <w:u w:val="single"/>
        </w:rPr>
        <w:t> </w:t>
      </w:r>
      <w:r>
        <w:rPr>
          <w:spacing w:val="1"/>
          <w:w w:val="80"/>
          <w:sz w:val="24"/>
          <w:u w:val="single"/>
        </w:rPr>
        <w:t>S</w:t>
      </w:r>
      <w:r>
        <w:rPr>
          <w:w w:val="80"/>
          <w:sz w:val="24"/>
          <w:u w:val="single"/>
        </w:rPr>
        <w:t>u</w:t>
      </w:r>
      <w:r>
        <w:rPr>
          <w:spacing w:val="-2"/>
          <w:w w:val="80"/>
          <w:sz w:val="24"/>
          <w:u w:val="single"/>
        </w:rPr>
        <w:t>mm</w:t>
      </w:r>
      <w:r>
        <w:rPr>
          <w:spacing w:val="-1"/>
          <w:w w:val="80"/>
          <w:sz w:val="24"/>
          <w:u w:val="single"/>
        </w:rPr>
        <w:t>a</w:t>
      </w:r>
      <w:r>
        <w:rPr>
          <w:spacing w:val="5"/>
          <w:w w:val="80"/>
          <w:sz w:val="24"/>
          <w:u w:val="single"/>
        </w:rPr>
        <w:t>r</w:t>
      </w:r>
      <w:r>
        <w:rPr>
          <w:spacing w:val="-5"/>
          <w:w w:val="80"/>
          <w:sz w:val="24"/>
          <w:u w:val="single"/>
        </w:rPr>
        <w:t>y</w:t>
      </w:r>
      <w:r>
        <w:rPr>
          <w:w w:val="280"/>
          <w:sz w:val="24"/>
        </w:rPr>
        <w:t>-</w:t>
      </w:r>
      <w:r>
        <w:rPr>
          <w:w w:val="105"/>
          <w:sz w:val="24"/>
        </w:rPr>
        <w:t>The</w:t>
      </w:r>
      <w:r>
        <w:rPr>
          <w:w w:val="105"/>
          <w:sz w:val="24"/>
        </w:rPr>
        <w:t> Washburns,</w:t>
      </w:r>
      <w:r>
        <w:rPr>
          <w:w w:val="105"/>
          <w:sz w:val="24"/>
        </w:rPr>
        <w:t> the</w:t>
      </w:r>
      <w:r>
        <w:rPr>
          <w:w w:val="105"/>
          <w:sz w:val="24"/>
        </w:rPr>
        <w:t> debtors,</w:t>
      </w:r>
      <w:r>
        <w:rPr>
          <w:w w:val="105"/>
          <w:sz w:val="24"/>
        </w:rPr>
        <w:t> failed</w:t>
      </w:r>
      <w:r>
        <w:rPr>
          <w:w w:val="105"/>
          <w:sz w:val="24"/>
        </w:rPr>
        <w:t> to</w:t>
      </w:r>
      <w:r>
        <w:rPr>
          <w:w w:val="105"/>
          <w:sz w:val="24"/>
        </w:rPr>
        <w:t> pay</w:t>
      </w:r>
      <w:r>
        <w:rPr>
          <w:w w:val="105"/>
          <w:sz w:val="24"/>
        </w:rPr>
        <w:t> a</w:t>
      </w:r>
      <w:r>
        <w:rPr>
          <w:w w:val="105"/>
          <w:sz w:val="24"/>
        </w:rPr>
        <w:t> debt</w:t>
      </w:r>
      <w:r>
        <w:rPr>
          <w:w w:val="105"/>
          <w:sz w:val="24"/>
        </w:rPr>
        <w:t> to</w:t>
      </w:r>
      <w:r>
        <w:rPr>
          <w:w w:val="105"/>
          <w:sz w:val="24"/>
        </w:rPr>
        <w:t> AB&amp;T. </w:t>
      </w:r>
      <w:r>
        <w:rPr>
          <w:sz w:val="24"/>
        </w:rPr>
        <w:t>AB&amp;T instituted</w:t>
      </w:r>
      <w:r>
        <w:rPr>
          <w:spacing w:val="-2"/>
          <w:sz w:val="24"/>
        </w:rPr>
        <w:t> </w:t>
      </w:r>
      <w:r>
        <w:rPr>
          <w:sz w:val="24"/>
        </w:rPr>
        <w:t>foreclosure</w:t>
      </w:r>
      <w:r>
        <w:rPr>
          <w:spacing w:val="-3"/>
          <w:sz w:val="24"/>
        </w:rPr>
        <w:t> </w:t>
      </w:r>
      <w:r>
        <w:rPr>
          <w:sz w:val="24"/>
        </w:rPr>
        <w:t>proceeding</w:t>
      </w:r>
      <w:r>
        <w:rPr>
          <w:spacing w:val="-2"/>
          <w:sz w:val="24"/>
        </w:rPr>
        <w:t> </w:t>
      </w:r>
      <w:r>
        <w:rPr>
          <w:sz w:val="24"/>
        </w:rPr>
        <w:t>against</w:t>
      </w:r>
      <w:r>
        <w:rPr>
          <w:spacing w:val="-3"/>
          <w:sz w:val="24"/>
        </w:rPr>
        <w:t> </w:t>
      </w:r>
      <w:r>
        <w:rPr>
          <w:sz w:val="24"/>
        </w:rPr>
        <w:t>the Washburns,</w:t>
      </w:r>
      <w:r>
        <w:rPr>
          <w:spacing w:val="-2"/>
          <w:sz w:val="24"/>
        </w:rPr>
        <w:t> </w:t>
      </w:r>
      <w:r>
        <w:rPr>
          <w:sz w:val="24"/>
        </w:rPr>
        <w:t>and</w:t>
      </w:r>
      <w:r>
        <w:rPr>
          <w:spacing w:val="-2"/>
          <w:sz w:val="24"/>
        </w:rPr>
        <w:t> </w:t>
      </w:r>
      <w:r>
        <w:rPr>
          <w:sz w:val="24"/>
        </w:rPr>
        <w:t>they</w:t>
      </w:r>
      <w:r>
        <w:rPr>
          <w:spacing w:val="-6"/>
          <w:sz w:val="24"/>
        </w:rPr>
        <w:t> </w:t>
      </w:r>
      <w:r>
        <w:rPr>
          <w:sz w:val="24"/>
        </w:rPr>
        <w:t>retained </w:t>
      </w:r>
      <w:r>
        <w:rPr>
          <w:w w:val="105"/>
          <w:sz w:val="24"/>
        </w:rPr>
        <w:t>a</w:t>
      </w:r>
      <w:r>
        <w:rPr>
          <w:spacing w:val="-6"/>
          <w:w w:val="105"/>
          <w:sz w:val="24"/>
        </w:rPr>
        <w:t> </w:t>
      </w:r>
      <w:r>
        <w:rPr>
          <w:w w:val="105"/>
          <w:sz w:val="24"/>
        </w:rPr>
        <w:t>lawyer,</w:t>
      </w:r>
      <w:r>
        <w:rPr>
          <w:spacing w:val="-5"/>
          <w:w w:val="105"/>
          <w:sz w:val="24"/>
        </w:rPr>
        <w:t> </w:t>
      </w:r>
      <w:r>
        <w:rPr>
          <w:w w:val="105"/>
          <w:sz w:val="24"/>
        </w:rPr>
        <w:t>Boggs.</w:t>
      </w:r>
      <w:r>
        <w:rPr>
          <w:spacing w:val="40"/>
          <w:w w:val="105"/>
          <w:sz w:val="24"/>
        </w:rPr>
        <w:t> </w:t>
      </w:r>
      <w:r>
        <w:rPr>
          <w:w w:val="105"/>
          <w:sz w:val="24"/>
        </w:rPr>
        <w:t>Boggs</w:t>
      </w:r>
      <w:r>
        <w:rPr>
          <w:spacing w:val="-4"/>
          <w:w w:val="105"/>
          <w:sz w:val="24"/>
        </w:rPr>
        <w:t> </w:t>
      </w:r>
      <w:r>
        <w:rPr>
          <w:w w:val="105"/>
          <w:sz w:val="24"/>
        </w:rPr>
        <w:t>wrote</w:t>
      </w:r>
      <w:r>
        <w:rPr>
          <w:spacing w:val="-6"/>
          <w:w w:val="105"/>
          <w:sz w:val="24"/>
        </w:rPr>
        <w:t> </w:t>
      </w:r>
      <w:r>
        <w:rPr>
          <w:w w:val="105"/>
          <w:sz w:val="24"/>
        </w:rPr>
        <w:t>a</w:t>
      </w:r>
      <w:r>
        <w:rPr>
          <w:spacing w:val="-3"/>
          <w:w w:val="105"/>
          <w:sz w:val="24"/>
        </w:rPr>
        <w:t> </w:t>
      </w:r>
      <w:r>
        <w:rPr>
          <w:w w:val="105"/>
          <w:sz w:val="24"/>
        </w:rPr>
        <w:t>letter</w:t>
      </w:r>
      <w:r>
        <w:rPr>
          <w:spacing w:val="-5"/>
          <w:w w:val="105"/>
          <w:sz w:val="24"/>
        </w:rPr>
        <w:t> </w:t>
      </w:r>
      <w:r>
        <w:rPr>
          <w:w w:val="105"/>
          <w:sz w:val="24"/>
        </w:rPr>
        <w:t>to</w:t>
      </w:r>
      <w:r>
        <w:rPr>
          <w:spacing w:val="-9"/>
          <w:w w:val="105"/>
          <w:sz w:val="24"/>
        </w:rPr>
        <w:t> </w:t>
      </w:r>
      <w:r>
        <w:rPr>
          <w:w w:val="105"/>
          <w:sz w:val="24"/>
        </w:rPr>
        <w:t>AB&amp;T</w:t>
      </w:r>
      <w:r>
        <w:rPr>
          <w:w w:val="105"/>
          <w:sz w:val="24"/>
        </w:rPr>
        <w:t> in</w:t>
      </w:r>
      <w:r>
        <w:rPr>
          <w:spacing w:val="-9"/>
          <w:w w:val="105"/>
          <w:sz w:val="24"/>
        </w:rPr>
        <w:t> </w:t>
      </w:r>
      <w:r>
        <w:rPr>
          <w:w w:val="105"/>
          <w:sz w:val="24"/>
        </w:rPr>
        <w:t>which</w:t>
      </w:r>
      <w:r>
        <w:rPr>
          <w:spacing w:val="-9"/>
          <w:w w:val="105"/>
          <w:sz w:val="24"/>
        </w:rPr>
        <w:t> </w:t>
      </w:r>
      <w:r>
        <w:rPr>
          <w:w w:val="105"/>
          <w:sz w:val="24"/>
        </w:rPr>
        <w:t>he</w:t>
      </w:r>
      <w:r>
        <w:rPr>
          <w:spacing w:val="-6"/>
          <w:w w:val="105"/>
          <w:sz w:val="24"/>
        </w:rPr>
        <w:t> </w:t>
      </w:r>
      <w:r>
        <w:rPr>
          <w:w w:val="105"/>
          <w:sz w:val="24"/>
        </w:rPr>
        <w:t>asked</w:t>
      </w:r>
      <w:r>
        <w:rPr>
          <w:spacing w:val="-5"/>
          <w:w w:val="105"/>
          <w:sz w:val="24"/>
        </w:rPr>
        <w:t> </w:t>
      </w:r>
      <w:r>
        <w:rPr>
          <w:w w:val="105"/>
          <w:sz w:val="24"/>
        </w:rPr>
        <w:t>that</w:t>
      </w:r>
      <w:r>
        <w:rPr>
          <w:spacing w:val="-6"/>
          <w:w w:val="105"/>
          <w:sz w:val="24"/>
        </w:rPr>
        <w:t> </w:t>
      </w:r>
      <w:r>
        <w:rPr>
          <w:w w:val="105"/>
          <w:sz w:val="24"/>
        </w:rPr>
        <w:t>AB&amp;T </w:t>
      </w:r>
      <w:r>
        <w:rPr>
          <w:sz w:val="24"/>
        </w:rPr>
        <w:t>"allow this letter to serve as confirmation that in the event any funds are obtained </w:t>
      </w:r>
      <w:r>
        <w:rPr>
          <w:w w:val="105"/>
          <w:sz w:val="24"/>
        </w:rPr>
        <w:t>regarding</w:t>
      </w:r>
      <w:r>
        <w:rPr>
          <w:spacing w:val="-16"/>
          <w:w w:val="105"/>
          <w:sz w:val="24"/>
        </w:rPr>
        <w:t> </w:t>
      </w:r>
      <w:r>
        <w:rPr>
          <w:w w:val="105"/>
          <w:sz w:val="24"/>
        </w:rPr>
        <w:t>this</w:t>
      </w:r>
      <w:r>
        <w:rPr>
          <w:spacing w:val="-16"/>
          <w:w w:val="105"/>
          <w:sz w:val="24"/>
        </w:rPr>
        <w:t> </w:t>
      </w:r>
      <w:r>
        <w:rPr>
          <w:w w:val="105"/>
          <w:sz w:val="24"/>
        </w:rPr>
        <w:t>litigation</w:t>
      </w:r>
      <w:r>
        <w:rPr>
          <w:spacing w:val="-16"/>
          <w:w w:val="105"/>
          <w:sz w:val="24"/>
        </w:rPr>
        <w:t> </w:t>
      </w:r>
      <w:r>
        <w:rPr>
          <w:w w:val="105"/>
          <w:sz w:val="24"/>
        </w:rPr>
        <w:t>[another</w:t>
      </w:r>
      <w:r>
        <w:rPr>
          <w:spacing w:val="-15"/>
          <w:w w:val="105"/>
          <w:sz w:val="24"/>
        </w:rPr>
        <w:t> </w:t>
      </w:r>
      <w:r>
        <w:rPr>
          <w:w w:val="105"/>
          <w:sz w:val="24"/>
        </w:rPr>
        <w:t>suit</w:t>
      </w:r>
      <w:r>
        <w:rPr>
          <w:spacing w:val="-16"/>
          <w:w w:val="105"/>
          <w:sz w:val="24"/>
        </w:rPr>
        <w:t> </w:t>
      </w:r>
      <w:r>
        <w:rPr>
          <w:w w:val="105"/>
          <w:sz w:val="24"/>
        </w:rPr>
        <w:t>where</w:t>
      </w:r>
      <w:r>
        <w:rPr>
          <w:spacing w:val="-16"/>
          <w:w w:val="105"/>
          <w:sz w:val="24"/>
        </w:rPr>
        <w:t> </w:t>
      </w:r>
      <w:r>
        <w:rPr>
          <w:w w:val="105"/>
          <w:sz w:val="24"/>
        </w:rPr>
        <w:t>the</w:t>
      </w:r>
      <w:r>
        <w:rPr>
          <w:spacing w:val="-16"/>
          <w:w w:val="105"/>
          <w:sz w:val="24"/>
        </w:rPr>
        <w:t> </w:t>
      </w:r>
      <w:r>
        <w:rPr>
          <w:w w:val="105"/>
          <w:sz w:val="24"/>
        </w:rPr>
        <w:t>Washburns</w:t>
      </w:r>
      <w:r>
        <w:rPr>
          <w:spacing w:val="-15"/>
          <w:w w:val="105"/>
          <w:sz w:val="24"/>
        </w:rPr>
        <w:t> </w:t>
      </w:r>
      <w:r>
        <w:rPr>
          <w:w w:val="105"/>
          <w:sz w:val="24"/>
        </w:rPr>
        <w:t>were</w:t>
      </w:r>
      <w:r>
        <w:rPr>
          <w:spacing w:val="-16"/>
          <w:w w:val="105"/>
          <w:sz w:val="24"/>
        </w:rPr>
        <w:t> </w:t>
      </w:r>
      <w:r>
        <w:rPr>
          <w:w w:val="105"/>
          <w:sz w:val="24"/>
        </w:rPr>
        <w:t>plaintiff]</w:t>
      </w:r>
      <w:r>
        <w:rPr>
          <w:spacing w:val="-16"/>
          <w:w w:val="105"/>
          <w:sz w:val="24"/>
        </w:rPr>
        <w:t> </w:t>
      </w:r>
      <w:r>
        <w:rPr>
          <w:w w:val="105"/>
          <w:sz w:val="24"/>
        </w:rPr>
        <w:t>in</w:t>
      </w:r>
      <w:r>
        <w:rPr>
          <w:spacing w:val="-16"/>
          <w:w w:val="105"/>
          <w:sz w:val="24"/>
        </w:rPr>
        <w:t> </w:t>
      </w:r>
      <w:r>
        <w:rPr>
          <w:w w:val="105"/>
          <w:sz w:val="24"/>
        </w:rPr>
        <w:t>the </w:t>
      </w:r>
      <w:r>
        <w:rPr>
          <w:sz w:val="24"/>
        </w:rPr>
        <w:t>form</w:t>
      </w:r>
      <w:r>
        <w:rPr>
          <w:spacing w:val="-7"/>
          <w:sz w:val="24"/>
        </w:rPr>
        <w:t> </w:t>
      </w:r>
      <w:r>
        <w:rPr>
          <w:sz w:val="24"/>
        </w:rPr>
        <w:t>of</w:t>
      </w:r>
      <w:r>
        <w:rPr>
          <w:spacing w:val="-14"/>
          <w:sz w:val="24"/>
        </w:rPr>
        <w:t> </w:t>
      </w:r>
      <w:r>
        <w:rPr>
          <w:sz w:val="24"/>
        </w:rPr>
        <w:t>settlement</w:t>
      </w:r>
      <w:r>
        <w:rPr>
          <w:spacing w:val="-11"/>
          <w:sz w:val="24"/>
        </w:rPr>
        <w:t> </w:t>
      </w:r>
      <w:r>
        <w:rPr>
          <w:sz w:val="24"/>
        </w:rPr>
        <w:t>and/or</w:t>
      </w:r>
      <w:r>
        <w:rPr>
          <w:spacing w:val="-3"/>
          <w:sz w:val="24"/>
        </w:rPr>
        <w:t> </w:t>
      </w:r>
      <w:r>
        <w:rPr>
          <w:sz w:val="24"/>
        </w:rPr>
        <w:t>judgment,</w:t>
      </w:r>
      <w:r>
        <w:rPr>
          <w:spacing w:val="-10"/>
          <w:sz w:val="24"/>
        </w:rPr>
        <w:t> </w:t>
      </w:r>
      <w:r>
        <w:rPr>
          <w:sz w:val="24"/>
        </w:rPr>
        <w:t>that</w:t>
      </w:r>
      <w:r>
        <w:rPr>
          <w:spacing w:val="-7"/>
          <w:sz w:val="24"/>
        </w:rPr>
        <w:t> </w:t>
      </w:r>
      <w:r>
        <w:rPr>
          <w:sz w:val="24"/>
        </w:rPr>
        <w:t>your</w:t>
      </w:r>
      <w:r>
        <w:rPr>
          <w:spacing w:val="-5"/>
          <w:sz w:val="24"/>
        </w:rPr>
        <w:t> </w:t>
      </w:r>
      <w:r>
        <w:rPr>
          <w:sz w:val="24"/>
        </w:rPr>
        <w:t>institution</w:t>
      </w:r>
      <w:r>
        <w:rPr>
          <w:spacing w:val="-8"/>
          <w:sz w:val="24"/>
        </w:rPr>
        <w:t> </w:t>
      </w:r>
      <w:r>
        <w:rPr>
          <w:i/>
          <w:sz w:val="24"/>
          <w:u w:val="single"/>
        </w:rPr>
        <w:t>will</w:t>
      </w:r>
      <w:r>
        <w:rPr>
          <w:i/>
          <w:spacing w:val="-11"/>
          <w:sz w:val="24"/>
          <w:u w:val="single"/>
        </w:rPr>
        <w:t> </w:t>
      </w:r>
      <w:r>
        <w:rPr>
          <w:i/>
          <w:sz w:val="24"/>
          <w:u w:val="single"/>
        </w:rPr>
        <w:t>be</w:t>
      </w:r>
      <w:r>
        <w:rPr>
          <w:i/>
          <w:spacing w:val="-11"/>
          <w:sz w:val="24"/>
          <w:u w:val="single"/>
        </w:rPr>
        <w:t> </w:t>
      </w:r>
      <w:r>
        <w:rPr>
          <w:i/>
          <w:sz w:val="24"/>
          <w:u w:val="single"/>
        </w:rPr>
        <w:t>satisfied</w:t>
      </w:r>
      <w:r>
        <w:rPr>
          <w:i/>
          <w:spacing w:val="-8"/>
          <w:sz w:val="24"/>
        </w:rPr>
        <w:t> </w:t>
      </w:r>
      <w:r>
        <w:rPr>
          <w:sz w:val="24"/>
        </w:rPr>
        <w:t>regarding </w:t>
      </w:r>
      <w:r>
        <w:rPr>
          <w:w w:val="105"/>
          <w:sz w:val="24"/>
        </w:rPr>
        <w:t>any</w:t>
      </w:r>
      <w:r>
        <w:rPr>
          <w:spacing w:val="-4"/>
          <w:w w:val="105"/>
          <w:sz w:val="24"/>
        </w:rPr>
        <w:t> </w:t>
      </w:r>
      <w:r>
        <w:rPr>
          <w:w w:val="105"/>
          <w:sz w:val="24"/>
        </w:rPr>
        <w:t>outstanding</w:t>
      </w:r>
      <w:r>
        <w:rPr>
          <w:spacing w:val="-1"/>
          <w:w w:val="105"/>
          <w:sz w:val="24"/>
        </w:rPr>
        <w:t> </w:t>
      </w:r>
      <w:r>
        <w:rPr>
          <w:w w:val="105"/>
          <w:sz w:val="24"/>
        </w:rPr>
        <w:t>loans</w:t>
      </w:r>
      <w:r>
        <w:rPr>
          <w:spacing w:val="-3"/>
          <w:w w:val="105"/>
          <w:sz w:val="24"/>
        </w:rPr>
        <w:t> </w:t>
      </w:r>
      <w:r>
        <w:rPr>
          <w:w w:val="105"/>
          <w:sz w:val="24"/>
        </w:rPr>
        <w:t>with</w:t>
      </w:r>
      <w:r>
        <w:rPr>
          <w:spacing w:val="-8"/>
          <w:w w:val="105"/>
          <w:sz w:val="24"/>
        </w:rPr>
        <w:t> </w:t>
      </w:r>
      <w:r>
        <w:rPr>
          <w:w w:val="105"/>
          <w:sz w:val="24"/>
        </w:rPr>
        <w:t>Denise</w:t>
      </w:r>
      <w:r>
        <w:rPr>
          <w:spacing w:val="-2"/>
          <w:w w:val="105"/>
          <w:sz w:val="24"/>
        </w:rPr>
        <w:t> </w:t>
      </w:r>
      <w:r>
        <w:rPr>
          <w:w w:val="105"/>
          <w:sz w:val="24"/>
        </w:rPr>
        <w:t>and/or</w:t>
      </w:r>
      <w:r>
        <w:rPr>
          <w:spacing w:val="-4"/>
          <w:w w:val="105"/>
          <w:sz w:val="24"/>
        </w:rPr>
        <w:t> </w:t>
      </w:r>
      <w:r>
        <w:rPr>
          <w:w w:val="105"/>
          <w:sz w:val="24"/>
        </w:rPr>
        <w:t>Tommy</w:t>
      </w:r>
      <w:r>
        <w:rPr>
          <w:spacing w:val="-4"/>
          <w:w w:val="105"/>
          <w:sz w:val="24"/>
        </w:rPr>
        <w:t> </w:t>
      </w:r>
      <w:r>
        <w:rPr>
          <w:w w:val="105"/>
          <w:sz w:val="24"/>
        </w:rPr>
        <w:t>Washburn."</w:t>
      </w:r>
      <w:r>
        <w:rPr>
          <w:spacing w:val="40"/>
          <w:w w:val="105"/>
          <w:sz w:val="24"/>
        </w:rPr>
        <w:t> </w:t>
      </w:r>
      <w:r>
        <w:rPr>
          <w:w w:val="105"/>
          <w:sz w:val="24"/>
        </w:rPr>
        <w:t>Boggs</w:t>
      </w:r>
      <w:r>
        <w:rPr>
          <w:spacing w:val="-3"/>
          <w:w w:val="105"/>
          <w:sz w:val="24"/>
        </w:rPr>
        <w:t> </w:t>
      </w:r>
      <w:r>
        <w:rPr>
          <w:w w:val="105"/>
          <w:sz w:val="24"/>
        </w:rPr>
        <w:t>was</w:t>
      </w:r>
      <w:r>
        <w:rPr>
          <w:spacing w:val="-3"/>
          <w:w w:val="105"/>
          <w:sz w:val="24"/>
        </w:rPr>
        <w:t> </w:t>
      </w:r>
      <w:r>
        <w:rPr>
          <w:w w:val="105"/>
          <w:sz w:val="24"/>
        </w:rPr>
        <w:t>not </w:t>
      </w:r>
      <w:r>
        <w:rPr>
          <w:sz w:val="24"/>
        </w:rPr>
        <w:t>personally</w:t>
      </w:r>
      <w:r>
        <w:rPr>
          <w:spacing w:val="-4"/>
          <w:sz w:val="24"/>
        </w:rPr>
        <w:t> </w:t>
      </w:r>
      <w:r>
        <w:rPr>
          <w:sz w:val="24"/>
        </w:rPr>
        <w:t>responsible</w:t>
      </w:r>
      <w:r>
        <w:rPr>
          <w:spacing w:val="-1"/>
          <w:sz w:val="24"/>
        </w:rPr>
        <w:t> </w:t>
      </w:r>
      <w:r>
        <w:rPr>
          <w:sz w:val="24"/>
        </w:rPr>
        <w:t>for the</w:t>
      </w:r>
      <w:r>
        <w:rPr>
          <w:spacing w:val="-1"/>
          <w:sz w:val="24"/>
        </w:rPr>
        <w:t> </w:t>
      </w:r>
      <w:r>
        <w:rPr>
          <w:sz w:val="24"/>
        </w:rPr>
        <w:t>debt</w:t>
      </w:r>
      <w:r>
        <w:rPr>
          <w:spacing w:val="-1"/>
          <w:sz w:val="24"/>
        </w:rPr>
        <w:t> </w:t>
      </w:r>
      <w:r>
        <w:rPr>
          <w:sz w:val="24"/>
        </w:rPr>
        <w:t>because he only indicated that the</w:t>
      </w:r>
      <w:r>
        <w:rPr>
          <w:spacing w:val="-1"/>
          <w:sz w:val="24"/>
        </w:rPr>
        <w:t> </w:t>
      </w:r>
      <w:r>
        <w:rPr>
          <w:sz w:val="24"/>
        </w:rPr>
        <w:t>creditor will </w:t>
      </w:r>
      <w:r>
        <w:rPr>
          <w:w w:val="105"/>
          <w:sz w:val="24"/>
        </w:rPr>
        <w:t>be</w:t>
      </w:r>
      <w:r>
        <w:rPr>
          <w:spacing w:val="-12"/>
          <w:w w:val="105"/>
          <w:sz w:val="24"/>
        </w:rPr>
        <w:t> </w:t>
      </w:r>
      <w:r>
        <w:rPr>
          <w:w w:val="105"/>
          <w:sz w:val="24"/>
        </w:rPr>
        <w:t>paid,</w:t>
      </w:r>
      <w:r>
        <w:rPr>
          <w:spacing w:val="-7"/>
          <w:w w:val="105"/>
          <w:sz w:val="24"/>
        </w:rPr>
        <w:t> </w:t>
      </w:r>
      <w:r>
        <w:rPr>
          <w:w w:val="105"/>
          <w:sz w:val="24"/>
        </w:rPr>
        <w:t>not</w:t>
      </w:r>
      <w:r>
        <w:rPr>
          <w:spacing w:val="-8"/>
          <w:w w:val="105"/>
          <w:sz w:val="24"/>
        </w:rPr>
        <w:t> </w:t>
      </w:r>
      <w:r>
        <w:rPr>
          <w:w w:val="105"/>
          <w:sz w:val="24"/>
        </w:rPr>
        <w:t>that</w:t>
      </w:r>
      <w:r>
        <w:rPr>
          <w:spacing w:val="-12"/>
          <w:w w:val="105"/>
          <w:sz w:val="24"/>
        </w:rPr>
        <w:t> </w:t>
      </w:r>
      <w:r>
        <w:rPr>
          <w:w w:val="105"/>
          <w:sz w:val="24"/>
        </w:rPr>
        <w:t>Boggs</w:t>
      </w:r>
      <w:r>
        <w:rPr>
          <w:spacing w:val="-5"/>
          <w:w w:val="105"/>
          <w:sz w:val="24"/>
        </w:rPr>
        <w:t> </w:t>
      </w:r>
      <w:r>
        <w:rPr>
          <w:w w:val="105"/>
          <w:sz w:val="24"/>
        </w:rPr>
        <w:t>himself</w:t>
      </w:r>
      <w:r>
        <w:rPr>
          <w:spacing w:val="-16"/>
          <w:w w:val="105"/>
          <w:sz w:val="24"/>
        </w:rPr>
        <w:t> </w:t>
      </w:r>
      <w:r>
        <w:rPr>
          <w:w w:val="105"/>
          <w:sz w:val="24"/>
        </w:rPr>
        <w:t>would</w:t>
      </w:r>
      <w:r>
        <w:rPr>
          <w:spacing w:val="-10"/>
          <w:w w:val="105"/>
          <w:sz w:val="24"/>
        </w:rPr>
        <w:t> </w:t>
      </w:r>
      <w:r>
        <w:rPr>
          <w:w w:val="105"/>
          <w:sz w:val="24"/>
        </w:rPr>
        <w:t>pay.</w:t>
      </w:r>
    </w:p>
    <w:p>
      <w:pPr>
        <w:pStyle w:val="ListParagraph"/>
        <w:numPr>
          <w:ilvl w:val="3"/>
          <w:numId w:val="7"/>
        </w:numPr>
        <w:tabs>
          <w:tab w:pos="2982" w:val="left" w:leader="none"/>
        </w:tabs>
        <w:spacing w:line="230" w:lineRule="auto" w:before="13" w:after="0"/>
        <w:ind w:left="2981" w:right="157" w:hanging="360"/>
        <w:jc w:val="both"/>
        <w:rPr>
          <w:sz w:val="24"/>
        </w:rPr>
      </w:pPr>
      <w:r>
        <w:rPr>
          <w:b/>
          <w:w w:val="105"/>
          <w:sz w:val="24"/>
          <w:u w:val="single"/>
        </w:rPr>
        <w:t>Issues</w:t>
      </w:r>
      <w:r>
        <w:rPr>
          <w:b/>
          <w:w w:val="105"/>
          <w:sz w:val="24"/>
          <w:u w:val="single"/>
        </w:rPr>
        <w:t> of</w:t>
      </w:r>
      <w:r>
        <w:rPr>
          <w:b/>
          <w:w w:val="105"/>
          <w:sz w:val="24"/>
          <w:u w:val="single"/>
        </w:rPr>
        <w:t> </w:t>
      </w:r>
      <w:r>
        <w:rPr>
          <w:b/>
          <w:spacing w:val="-2"/>
          <w:w w:val="80"/>
          <w:sz w:val="24"/>
          <w:u w:val="single"/>
        </w:rPr>
        <w:t>M</w:t>
      </w:r>
      <w:r>
        <w:rPr>
          <w:b/>
          <w:w w:val="80"/>
          <w:sz w:val="24"/>
          <w:u w:val="single"/>
        </w:rPr>
        <w:t>a</w:t>
      </w:r>
      <w:r>
        <w:rPr>
          <w:b/>
          <w:spacing w:val="-4"/>
          <w:w w:val="80"/>
          <w:sz w:val="24"/>
          <w:u w:val="single"/>
        </w:rPr>
        <w:t>n</w:t>
      </w:r>
      <w:r>
        <w:rPr>
          <w:b/>
          <w:spacing w:val="1"/>
          <w:w w:val="80"/>
          <w:sz w:val="24"/>
          <w:u w:val="single"/>
        </w:rPr>
        <w:t>d</w:t>
      </w:r>
      <w:r>
        <w:rPr>
          <w:b/>
          <w:w w:val="80"/>
          <w:sz w:val="24"/>
          <w:u w:val="single"/>
        </w:rPr>
        <w:t>at</w:t>
      </w:r>
      <w:r>
        <w:rPr>
          <w:b/>
          <w:spacing w:val="-1"/>
          <w:w w:val="80"/>
          <w:sz w:val="24"/>
          <w:u w:val="single"/>
        </w:rPr>
        <w:t>e</w:t>
      </w:r>
      <w:r>
        <w:rPr>
          <w:w w:val="280"/>
          <w:sz w:val="24"/>
        </w:rPr>
        <w:t>-</w:t>
      </w:r>
      <w:r>
        <w:rPr>
          <w:w w:val="105"/>
          <w:sz w:val="24"/>
        </w:rPr>
        <w:t>Boggs</w:t>
      </w:r>
      <w:r>
        <w:rPr>
          <w:w w:val="105"/>
          <w:sz w:val="24"/>
        </w:rPr>
        <w:t> may</w:t>
      </w:r>
      <w:r>
        <w:rPr>
          <w:w w:val="105"/>
          <w:sz w:val="24"/>
        </w:rPr>
        <w:t> have</w:t>
      </w:r>
      <w:r>
        <w:rPr>
          <w:w w:val="105"/>
          <w:sz w:val="24"/>
        </w:rPr>
        <w:t> been</w:t>
      </w:r>
      <w:r>
        <w:rPr>
          <w:w w:val="105"/>
          <w:sz w:val="24"/>
        </w:rPr>
        <w:t> a</w:t>
      </w:r>
      <w:r>
        <w:rPr>
          <w:w w:val="105"/>
          <w:sz w:val="24"/>
        </w:rPr>
        <w:t> </w:t>
      </w:r>
      <w:r>
        <w:rPr>
          <w:b/>
          <w:w w:val="105"/>
          <w:sz w:val="24"/>
          <w:u w:val="single"/>
        </w:rPr>
        <w:t>mandatary</w:t>
      </w:r>
      <w:r>
        <w:rPr>
          <w:b/>
          <w:w w:val="105"/>
          <w:sz w:val="24"/>
        </w:rPr>
        <w:t> </w:t>
      </w:r>
      <w:r>
        <w:rPr>
          <w:w w:val="105"/>
          <w:sz w:val="24"/>
        </w:rPr>
        <w:t>of</w:t>
      </w:r>
      <w:r>
        <w:rPr>
          <w:w w:val="105"/>
          <w:sz w:val="24"/>
        </w:rPr>
        <w:t> the</w:t>
      </w:r>
      <w:r>
        <w:rPr>
          <w:w w:val="105"/>
          <w:sz w:val="24"/>
        </w:rPr>
        <w:t> Washburns. </w:t>
      </w:r>
      <w:r>
        <w:rPr>
          <w:sz w:val="24"/>
        </w:rPr>
        <w:t>Mandataries aren't bound to</w:t>
      </w:r>
      <w:r>
        <w:rPr>
          <w:spacing w:val="-4"/>
          <w:sz w:val="24"/>
        </w:rPr>
        <w:t> </w:t>
      </w:r>
      <w:r>
        <w:rPr>
          <w:sz w:val="24"/>
        </w:rPr>
        <w:t>debts of their principals unless the mandatary doesn't </w:t>
      </w:r>
      <w:r>
        <w:rPr>
          <w:w w:val="105"/>
          <w:sz w:val="24"/>
        </w:rPr>
        <w:t>disclose</w:t>
      </w:r>
      <w:r>
        <w:rPr>
          <w:w w:val="105"/>
          <w:sz w:val="24"/>
        </w:rPr>
        <w:t> the</w:t>
      </w:r>
      <w:r>
        <w:rPr>
          <w:w w:val="105"/>
          <w:sz w:val="24"/>
        </w:rPr>
        <w:t> principal.</w:t>
      </w:r>
      <w:r>
        <w:rPr>
          <w:spacing w:val="40"/>
          <w:w w:val="105"/>
          <w:sz w:val="24"/>
        </w:rPr>
        <w:t> </w:t>
      </w:r>
      <w:r>
        <w:rPr>
          <w:w w:val="105"/>
          <w:sz w:val="24"/>
        </w:rPr>
        <w:t>Here,</w:t>
      </w:r>
      <w:r>
        <w:rPr>
          <w:w w:val="105"/>
          <w:sz w:val="24"/>
        </w:rPr>
        <w:t> Boggs</w:t>
      </w:r>
      <w:r>
        <w:rPr>
          <w:w w:val="105"/>
          <w:sz w:val="24"/>
        </w:rPr>
        <w:t> said</w:t>
      </w:r>
      <w:r>
        <w:rPr>
          <w:w w:val="105"/>
          <w:sz w:val="24"/>
        </w:rPr>
        <w:t> in</w:t>
      </w:r>
      <w:r>
        <w:rPr>
          <w:w w:val="105"/>
          <w:sz w:val="24"/>
        </w:rPr>
        <w:t> the</w:t>
      </w:r>
      <w:r>
        <w:rPr>
          <w:w w:val="105"/>
          <w:sz w:val="24"/>
        </w:rPr>
        <w:t> letter</w:t>
      </w:r>
      <w:r>
        <w:rPr>
          <w:w w:val="105"/>
          <w:sz w:val="24"/>
        </w:rPr>
        <w:t> that</w:t>
      </w:r>
      <w:r>
        <w:rPr>
          <w:w w:val="105"/>
          <w:sz w:val="24"/>
        </w:rPr>
        <w:t> his</w:t>
      </w:r>
      <w:r>
        <w:rPr>
          <w:w w:val="105"/>
          <w:sz w:val="24"/>
        </w:rPr>
        <w:t> clients</w:t>
      </w:r>
      <w:r>
        <w:rPr>
          <w:w w:val="105"/>
          <w:sz w:val="24"/>
        </w:rPr>
        <w:t> were</w:t>
      </w:r>
      <w:r>
        <w:rPr>
          <w:w w:val="105"/>
          <w:sz w:val="24"/>
        </w:rPr>
        <w:t> the Washburns.</w:t>
      </w:r>
      <w:r>
        <w:rPr>
          <w:spacing w:val="40"/>
          <w:w w:val="105"/>
          <w:sz w:val="24"/>
        </w:rPr>
        <w:t> </w:t>
      </w:r>
      <w:r>
        <w:rPr>
          <w:w w:val="105"/>
          <w:sz w:val="24"/>
        </w:rPr>
        <w:t>Arguments</w:t>
      </w:r>
      <w:r>
        <w:rPr>
          <w:w w:val="105"/>
          <w:sz w:val="24"/>
        </w:rPr>
        <w:t> could</w:t>
      </w:r>
      <w:r>
        <w:rPr>
          <w:w w:val="105"/>
          <w:sz w:val="24"/>
        </w:rPr>
        <w:t> be</w:t>
      </w:r>
      <w:r>
        <w:rPr>
          <w:w w:val="105"/>
          <w:sz w:val="24"/>
        </w:rPr>
        <w:t> made</w:t>
      </w:r>
      <w:r>
        <w:rPr>
          <w:w w:val="105"/>
          <w:sz w:val="24"/>
        </w:rPr>
        <w:t> that</w:t>
      </w:r>
      <w:r>
        <w:rPr>
          <w:w w:val="105"/>
          <w:sz w:val="24"/>
        </w:rPr>
        <w:t> the</w:t>
      </w:r>
      <w:r>
        <w:rPr>
          <w:w w:val="105"/>
          <w:sz w:val="24"/>
        </w:rPr>
        <w:t> letter</w:t>
      </w:r>
      <w:r>
        <w:rPr>
          <w:w w:val="105"/>
          <w:sz w:val="24"/>
        </w:rPr>
        <w:t> formed</w:t>
      </w:r>
      <w:r>
        <w:rPr>
          <w:w w:val="105"/>
          <w:sz w:val="24"/>
        </w:rPr>
        <w:t> a</w:t>
      </w:r>
      <w:r>
        <w:rPr>
          <w:w w:val="105"/>
          <w:sz w:val="24"/>
        </w:rPr>
        <w:t> new,</w:t>
      </w:r>
      <w:r>
        <w:rPr>
          <w:w w:val="105"/>
          <w:sz w:val="24"/>
        </w:rPr>
        <w:t> separate </w:t>
      </w:r>
      <w:r>
        <w:rPr>
          <w:sz w:val="24"/>
        </w:rPr>
        <w:t>contract between creditor and Boggs, but there wasn't really an offer/acceptance, </w:t>
      </w:r>
      <w:r>
        <w:rPr>
          <w:w w:val="105"/>
          <w:sz w:val="24"/>
        </w:rPr>
        <w:t>nor</w:t>
      </w:r>
      <w:r>
        <w:rPr>
          <w:spacing w:val="-5"/>
          <w:w w:val="105"/>
          <w:sz w:val="24"/>
        </w:rPr>
        <w:t> </w:t>
      </w:r>
      <w:r>
        <w:rPr>
          <w:w w:val="105"/>
          <w:sz w:val="24"/>
        </w:rPr>
        <w:t>an</w:t>
      </w:r>
      <w:r>
        <w:rPr>
          <w:spacing w:val="-6"/>
          <w:w w:val="105"/>
          <w:sz w:val="24"/>
        </w:rPr>
        <w:t> </w:t>
      </w:r>
      <w:r>
        <w:rPr>
          <w:w w:val="105"/>
          <w:sz w:val="24"/>
        </w:rPr>
        <w:t>assumption</w:t>
      </w:r>
      <w:r>
        <w:rPr>
          <w:spacing w:val="-6"/>
          <w:w w:val="105"/>
          <w:sz w:val="24"/>
        </w:rPr>
        <w:t> </w:t>
      </w:r>
      <w:r>
        <w:rPr>
          <w:w w:val="105"/>
          <w:sz w:val="24"/>
        </w:rPr>
        <w:t>of</w:t>
      </w:r>
      <w:r>
        <w:rPr>
          <w:spacing w:val="-11"/>
          <w:w w:val="105"/>
          <w:sz w:val="24"/>
        </w:rPr>
        <w:t> </w:t>
      </w:r>
      <w:r>
        <w:rPr>
          <w:w w:val="105"/>
          <w:sz w:val="24"/>
        </w:rPr>
        <w:t>the</w:t>
      </w:r>
      <w:r>
        <w:rPr>
          <w:spacing w:val="-7"/>
          <w:w w:val="105"/>
          <w:sz w:val="24"/>
        </w:rPr>
        <w:t> </w:t>
      </w:r>
      <w:r>
        <w:rPr>
          <w:w w:val="105"/>
          <w:sz w:val="24"/>
        </w:rPr>
        <w:t>debt</w:t>
      </w:r>
      <w:r>
        <w:rPr>
          <w:spacing w:val="-7"/>
          <w:w w:val="105"/>
          <w:sz w:val="24"/>
        </w:rPr>
        <w:t> </w:t>
      </w:r>
      <w:r>
        <w:rPr>
          <w:w w:val="105"/>
          <w:sz w:val="24"/>
        </w:rPr>
        <w:t>by</w:t>
      </w:r>
      <w:r>
        <w:rPr>
          <w:spacing w:val="-11"/>
          <w:w w:val="105"/>
          <w:sz w:val="24"/>
        </w:rPr>
        <w:t> </w:t>
      </w:r>
      <w:r>
        <w:rPr>
          <w:w w:val="105"/>
          <w:sz w:val="24"/>
        </w:rPr>
        <w:t>Boggs.</w:t>
      </w:r>
    </w:p>
    <w:p>
      <w:pPr>
        <w:pStyle w:val="ListParagraph"/>
        <w:numPr>
          <w:ilvl w:val="3"/>
          <w:numId w:val="7"/>
        </w:numPr>
        <w:tabs>
          <w:tab w:pos="2982" w:val="left" w:leader="none"/>
        </w:tabs>
        <w:spacing w:line="230" w:lineRule="auto" w:before="35" w:after="0"/>
        <w:ind w:left="2981" w:right="160" w:hanging="360"/>
        <w:jc w:val="both"/>
        <w:rPr>
          <w:sz w:val="24"/>
        </w:rPr>
      </w:pPr>
      <w:r>
        <w:rPr>
          <w:b/>
          <w:w w:val="105"/>
          <w:sz w:val="24"/>
          <w:u w:val="single"/>
        </w:rPr>
        <w:t>Detrimental</w:t>
      </w:r>
      <w:r>
        <w:rPr>
          <w:b/>
          <w:spacing w:val="-3"/>
          <w:w w:val="105"/>
          <w:sz w:val="24"/>
          <w:u w:val="single"/>
        </w:rPr>
        <w:t> </w:t>
      </w:r>
      <w:r>
        <w:rPr>
          <w:b/>
          <w:spacing w:val="1"/>
          <w:w w:val="82"/>
          <w:sz w:val="24"/>
          <w:u w:val="single"/>
        </w:rPr>
        <w:t>R</w:t>
      </w:r>
      <w:r>
        <w:rPr>
          <w:b/>
          <w:spacing w:val="-2"/>
          <w:w w:val="82"/>
          <w:sz w:val="24"/>
          <w:u w:val="single"/>
        </w:rPr>
        <w:t>e</w:t>
      </w:r>
      <w:r>
        <w:rPr>
          <w:b/>
          <w:spacing w:val="3"/>
          <w:w w:val="82"/>
          <w:sz w:val="24"/>
          <w:u w:val="single"/>
        </w:rPr>
        <w:t>l</w:t>
      </w:r>
      <w:r>
        <w:rPr>
          <w:b/>
          <w:spacing w:val="-2"/>
          <w:w w:val="82"/>
          <w:sz w:val="24"/>
          <w:u w:val="single"/>
        </w:rPr>
        <w:t>i</w:t>
      </w:r>
      <w:r>
        <w:rPr>
          <w:b/>
          <w:w w:val="82"/>
          <w:sz w:val="24"/>
          <w:u w:val="single"/>
        </w:rPr>
        <w:t>a</w:t>
      </w:r>
      <w:r>
        <w:rPr>
          <w:b/>
          <w:spacing w:val="1"/>
          <w:w w:val="82"/>
          <w:sz w:val="24"/>
          <w:u w:val="single"/>
        </w:rPr>
        <w:t>n</w:t>
      </w:r>
      <w:r>
        <w:rPr>
          <w:b/>
          <w:spacing w:val="-2"/>
          <w:w w:val="82"/>
          <w:sz w:val="24"/>
          <w:u w:val="single"/>
        </w:rPr>
        <w:t>c</w:t>
      </w:r>
      <w:r>
        <w:rPr>
          <w:b/>
          <w:spacing w:val="1"/>
          <w:w w:val="82"/>
          <w:sz w:val="24"/>
          <w:u w:val="single"/>
        </w:rPr>
        <w:t>e</w:t>
      </w:r>
      <w:r>
        <w:rPr>
          <w:w w:val="282"/>
          <w:sz w:val="24"/>
        </w:rPr>
        <w:t>-</w:t>
      </w:r>
      <w:r>
        <w:rPr>
          <w:w w:val="105"/>
          <w:sz w:val="24"/>
        </w:rPr>
        <w:t>There</w:t>
      </w:r>
      <w:r>
        <w:rPr>
          <w:spacing w:val="-3"/>
          <w:w w:val="105"/>
          <w:sz w:val="24"/>
        </w:rPr>
        <w:t> </w:t>
      </w:r>
      <w:r>
        <w:rPr>
          <w:w w:val="105"/>
          <w:sz w:val="24"/>
        </w:rPr>
        <w:t>was no</w:t>
      </w:r>
      <w:r>
        <w:rPr>
          <w:spacing w:val="-7"/>
          <w:w w:val="105"/>
          <w:sz w:val="24"/>
        </w:rPr>
        <w:t> </w:t>
      </w:r>
      <w:r>
        <w:rPr>
          <w:w w:val="105"/>
          <w:sz w:val="24"/>
        </w:rPr>
        <w:t>detriment</w:t>
      </w:r>
      <w:r>
        <w:rPr>
          <w:spacing w:val="-3"/>
          <w:w w:val="105"/>
          <w:sz w:val="24"/>
        </w:rPr>
        <w:t> </w:t>
      </w:r>
      <w:r>
        <w:rPr>
          <w:w w:val="105"/>
          <w:sz w:val="24"/>
        </w:rPr>
        <w:t>to</w:t>
      </w:r>
      <w:r>
        <w:rPr>
          <w:spacing w:val="-3"/>
          <w:w w:val="105"/>
          <w:sz w:val="24"/>
        </w:rPr>
        <w:t> </w:t>
      </w:r>
      <w:r>
        <w:rPr>
          <w:w w:val="105"/>
          <w:sz w:val="24"/>
        </w:rPr>
        <w:t>the creditor.</w:t>
      </w:r>
      <w:r>
        <w:rPr>
          <w:spacing w:val="40"/>
          <w:w w:val="105"/>
          <w:sz w:val="24"/>
        </w:rPr>
        <w:t> </w:t>
      </w:r>
      <w:r>
        <w:rPr>
          <w:w w:val="105"/>
          <w:sz w:val="24"/>
        </w:rPr>
        <w:t>He</w:t>
      </w:r>
      <w:r>
        <w:rPr>
          <w:spacing w:val="-3"/>
          <w:w w:val="105"/>
          <w:sz w:val="24"/>
        </w:rPr>
        <w:t> </w:t>
      </w:r>
      <w:r>
        <w:rPr>
          <w:w w:val="105"/>
          <w:sz w:val="24"/>
        </w:rPr>
        <w:t>still had the same</w:t>
      </w:r>
      <w:r>
        <w:rPr>
          <w:spacing w:val="-16"/>
          <w:w w:val="105"/>
          <w:sz w:val="24"/>
        </w:rPr>
        <w:t> </w:t>
      </w:r>
      <w:r>
        <w:rPr>
          <w:w w:val="105"/>
          <w:sz w:val="24"/>
        </w:rPr>
        <w:t>rights</w:t>
      </w:r>
      <w:r>
        <w:rPr>
          <w:spacing w:val="-16"/>
          <w:w w:val="105"/>
          <w:sz w:val="24"/>
        </w:rPr>
        <w:t> </w:t>
      </w:r>
      <w:r>
        <w:rPr>
          <w:w w:val="105"/>
          <w:sz w:val="24"/>
        </w:rPr>
        <w:t>against</w:t>
      </w:r>
      <w:r>
        <w:rPr>
          <w:spacing w:val="-16"/>
          <w:w w:val="105"/>
          <w:sz w:val="24"/>
        </w:rPr>
        <w:t> </w:t>
      </w:r>
      <w:r>
        <w:rPr>
          <w:w w:val="105"/>
          <w:sz w:val="24"/>
        </w:rPr>
        <w:t>the</w:t>
      </w:r>
      <w:r>
        <w:rPr>
          <w:spacing w:val="-15"/>
          <w:w w:val="105"/>
          <w:sz w:val="24"/>
        </w:rPr>
        <w:t> </w:t>
      </w:r>
      <w:r>
        <w:rPr>
          <w:w w:val="105"/>
          <w:sz w:val="24"/>
        </w:rPr>
        <w:t>same</w:t>
      </w:r>
      <w:r>
        <w:rPr>
          <w:spacing w:val="-16"/>
          <w:w w:val="105"/>
          <w:sz w:val="24"/>
        </w:rPr>
        <w:t> </w:t>
      </w:r>
      <w:r>
        <w:rPr>
          <w:w w:val="105"/>
          <w:sz w:val="24"/>
        </w:rPr>
        <w:t>debtor</w:t>
      </w:r>
      <w:r>
        <w:rPr>
          <w:spacing w:val="-16"/>
          <w:w w:val="105"/>
          <w:sz w:val="24"/>
        </w:rPr>
        <w:t> </w:t>
      </w:r>
      <w:r>
        <w:rPr>
          <w:w w:val="105"/>
          <w:sz w:val="24"/>
        </w:rPr>
        <w:t>for</w:t>
      </w:r>
      <w:r>
        <w:rPr>
          <w:spacing w:val="-16"/>
          <w:w w:val="105"/>
          <w:sz w:val="24"/>
        </w:rPr>
        <w:t> </w:t>
      </w:r>
      <w:r>
        <w:rPr>
          <w:w w:val="105"/>
          <w:sz w:val="24"/>
        </w:rPr>
        <w:t>the</w:t>
      </w:r>
      <w:r>
        <w:rPr>
          <w:spacing w:val="-15"/>
          <w:w w:val="105"/>
          <w:sz w:val="24"/>
        </w:rPr>
        <w:t> </w:t>
      </w:r>
      <w:r>
        <w:rPr>
          <w:w w:val="105"/>
          <w:sz w:val="24"/>
        </w:rPr>
        <w:t>same</w:t>
      </w:r>
      <w:r>
        <w:rPr>
          <w:spacing w:val="-16"/>
          <w:w w:val="105"/>
          <w:sz w:val="24"/>
        </w:rPr>
        <w:t> </w:t>
      </w:r>
      <w:r>
        <w:rPr>
          <w:w w:val="105"/>
          <w:sz w:val="24"/>
        </w:rPr>
        <w:t>amount.</w:t>
      </w:r>
    </w:p>
    <w:p>
      <w:pPr>
        <w:pStyle w:val="ListParagraph"/>
        <w:numPr>
          <w:ilvl w:val="2"/>
          <w:numId w:val="7"/>
        </w:numPr>
        <w:tabs>
          <w:tab w:pos="2261" w:val="left" w:leader="none"/>
        </w:tabs>
        <w:spacing w:line="275" w:lineRule="exact" w:before="0" w:after="0"/>
        <w:ind w:left="2261" w:right="0" w:hanging="360"/>
        <w:jc w:val="both"/>
        <w:rPr>
          <w:sz w:val="24"/>
        </w:rPr>
      </w:pPr>
      <w:r>
        <w:rPr>
          <w:sz w:val="24"/>
        </w:rPr>
        <w:t>It's</w:t>
      </w:r>
      <w:r>
        <w:rPr>
          <w:spacing w:val="2"/>
          <w:sz w:val="24"/>
        </w:rPr>
        <w:t> </w:t>
      </w:r>
      <w:r>
        <w:rPr>
          <w:sz w:val="24"/>
        </w:rPr>
        <w:t>possible</w:t>
      </w:r>
      <w:r>
        <w:rPr>
          <w:spacing w:val="4"/>
          <w:sz w:val="24"/>
        </w:rPr>
        <w:t> </w:t>
      </w:r>
      <w:r>
        <w:rPr>
          <w:sz w:val="24"/>
        </w:rPr>
        <w:t>that</w:t>
      </w:r>
      <w:r>
        <w:rPr>
          <w:spacing w:val="-1"/>
          <w:sz w:val="24"/>
        </w:rPr>
        <w:t> </w:t>
      </w:r>
      <w:r>
        <w:rPr>
          <w:sz w:val="24"/>
        </w:rPr>
        <w:t>a</w:t>
      </w:r>
      <w:r>
        <w:rPr>
          <w:spacing w:val="4"/>
          <w:sz w:val="24"/>
        </w:rPr>
        <w:t> </w:t>
      </w:r>
      <w:r>
        <w:rPr>
          <w:sz w:val="24"/>
        </w:rPr>
        <w:t>mandate</w:t>
      </w:r>
      <w:r>
        <w:rPr>
          <w:spacing w:val="-1"/>
          <w:sz w:val="24"/>
        </w:rPr>
        <w:t> </w:t>
      </w:r>
      <w:r>
        <w:rPr>
          <w:sz w:val="24"/>
        </w:rPr>
        <w:t>authorizing</w:t>
      </w:r>
      <w:r>
        <w:rPr>
          <w:spacing w:val="1"/>
          <w:sz w:val="24"/>
        </w:rPr>
        <w:t> </w:t>
      </w:r>
      <w:r>
        <w:rPr>
          <w:sz w:val="24"/>
        </w:rPr>
        <w:t>the</w:t>
      </w:r>
      <w:r>
        <w:rPr>
          <w:spacing w:val="-1"/>
          <w:sz w:val="24"/>
        </w:rPr>
        <w:t> </w:t>
      </w:r>
      <w:r>
        <w:rPr>
          <w:sz w:val="24"/>
        </w:rPr>
        <w:t>mandatary</w:t>
      </w:r>
      <w:r>
        <w:rPr>
          <w:spacing w:val="-5"/>
          <w:sz w:val="24"/>
        </w:rPr>
        <w:t> </w:t>
      </w:r>
      <w:r>
        <w:rPr>
          <w:sz w:val="24"/>
        </w:rPr>
        <w:t>to</w:t>
      </w:r>
      <w:r>
        <w:rPr>
          <w:spacing w:val="-5"/>
          <w:sz w:val="24"/>
        </w:rPr>
        <w:t> </w:t>
      </w:r>
      <w:r>
        <w:rPr>
          <w:sz w:val="24"/>
        </w:rPr>
        <w:t>become</w:t>
      </w:r>
      <w:r>
        <w:rPr>
          <w:spacing w:val="4"/>
          <w:sz w:val="24"/>
        </w:rPr>
        <w:t> </w:t>
      </w:r>
      <w:r>
        <w:rPr>
          <w:sz w:val="24"/>
        </w:rPr>
        <w:t>a</w:t>
      </w:r>
      <w:r>
        <w:rPr>
          <w:spacing w:val="-1"/>
          <w:sz w:val="24"/>
        </w:rPr>
        <w:t> </w:t>
      </w:r>
      <w:r>
        <w:rPr>
          <w:sz w:val="24"/>
        </w:rPr>
        <w:t>surety on</w:t>
      </w:r>
      <w:r>
        <w:rPr>
          <w:spacing w:val="-5"/>
          <w:sz w:val="24"/>
        </w:rPr>
        <w:t> </w:t>
      </w:r>
      <w:r>
        <w:rPr>
          <w:sz w:val="24"/>
        </w:rPr>
        <w:t>behalf of</w:t>
      </w:r>
      <w:r>
        <w:rPr>
          <w:spacing w:val="-5"/>
          <w:sz w:val="24"/>
        </w:rPr>
        <w:t> the</w:t>
      </w:r>
    </w:p>
    <w:p>
      <w:pPr>
        <w:spacing w:line="235" w:lineRule="auto" w:before="0"/>
        <w:ind w:left="2261" w:right="148" w:firstLine="0"/>
        <w:jc w:val="both"/>
        <w:rPr>
          <w:sz w:val="24"/>
        </w:rPr>
      </w:pPr>
      <w:r>
        <w:rPr>
          <w:sz w:val="24"/>
        </w:rPr>
        <w:t>principal can be less express than the actual suretyship agreement.</w:t>
      </w:r>
      <w:r>
        <w:rPr>
          <w:spacing w:val="40"/>
          <w:sz w:val="24"/>
        </w:rPr>
        <w:t> </w:t>
      </w:r>
      <w:r>
        <w:rPr>
          <w:sz w:val="24"/>
        </w:rPr>
        <w:t>(</w:t>
      </w:r>
      <w:r>
        <w:rPr>
          <w:i/>
          <w:sz w:val="24"/>
        </w:rPr>
        <w:t>Gulf Coast Bank &amp; Trust Co. v. Montoli &amp; Pitre, LLC</w:t>
      </w:r>
      <w:r>
        <w:rPr>
          <w:sz w:val="24"/>
        </w:rPr>
        <w:t>).</w:t>
      </w:r>
    </w:p>
    <w:p>
      <w:pPr>
        <w:pStyle w:val="ListParagraph"/>
        <w:numPr>
          <w:ilvl w:val="3"/>
          <w:numId w:val="7"/>
        </w:numPr>
        <w:tabs>
          <w:tab w:pos="2982" w:val="left" w:leader="none"/>
        </w:tabs>
        <w:spacing w:line="230" w:lineRule="auto" w:before="8" w:after="0"/>
        <w:ind w:left="2981" w:right="157" w:hanging="360"/>
        <w:jc w:val="both"/>
        <w:rPr>
          <w:sz w:val="24"/>
        </w:rPr>
      </w:pPr>
      <w:r>
        <w:rPr>
          <w:b/>
          <w:w w:val="105"/>
          <w:sz w:val="24"/>
          <w:u w:val="single"/>
        </w:rPr>
        <w:t>Case</w:t>
      </w:r>
      <w:r>
        <w:rPr>
          <w:b/>
          <w:spacing w:val="-5"/>
          <w:w w:val="105"/>
          <w:sz w:val="24"/>
          <w:u w:val="single"/>
        </w:rPr>
        <w:t> </w:t>
      </w:r>
      <w:r>
        <w:rPr>
          <w:b/>
          <w:spacing w:val="1"/>
          <w:w w:val="80"/>
          <w:sz w:val="24"/>
          <w:u w:val="single"/>
        </w:rPr>
        <w:t>S</w:t>
      </w:r>
      <w:r>
        <w:rPr>
          <w:b/>
          <w:spacing w:val="-4"/>
          <w:w w:val="80"/>
          <w:sz w:val="24"/>
          <w:u w:val="single"/>
        </w:rPr>
        <w:t>u</w:t>
      </w:r>
      <w:r>
        <w:rPr>
          <w:b/>
          <w:w w:val="80"/>
          <w:sz w:val="24"/>
          <w:u w:val="single"/>
        </w:rPr>
        <w:t>m</w:t>
      </w:r>
      <w:r>
        <w:rPr>
          <w:b/>
          <w:spacing w:val="4"/>
          <w:w w:val="80"/>
          <w:sz w:val="24"/>
          <w:u w:val="single"/>
        </w:rPr>
        <w:t>m</w:t>
      </w:r>
      <w:r>
        <w:rPr>
          <w:b/>
          <w:w w:val="80"/>
          <w:sz w:val="24"/>
          <w:u w:val="single"/>
        </w:rPr>
        <w:t>a</w:t>
      </w:r>
      <w:r>
        <w:rPr>
          <w:b/>
          <w:spacing w:val="-2"/>
          <w:w w:val="80"/>
          <w:sz w:val="24"/>
          <w:u w:val="single"/>
        </w:rPr>
        <w:t>r</w:t>
      </w:r>
      <w:r>
        <w:rPr>
          <w:b/>
          <w:spacing w:val="1"/>
          <w:w w:val="80"/>
          <w:sz w:val="24"/>
          <w:u w:val="single"/>
        </w:rPr>
        <w:t>y</w:t>
      </w:r>
      <w:r>
        <w:rPr>
          <w:w w:val="280"/>
          <w:sz w:val="24"/>
        </w:rPr>
        <w:t>-</w:t>
      </w:r>
      <w:r>
        <w:rPr>
          <w:w w:val="105"/>
          <w:sz w:val="24"/>
        </w:rPr>
        <w:t>The</w:t>
      </w:r>
      <w:r>
        <w:rPr>
          <w:spacing w:val="-1"/>
          <w:w w:val="105"/>
          <w:sz w:val="24"/>
        </w:rPr>
        <w:t> </w:t>
      </w:r>
      <w:r>
        <w:rPr>
          <w:w w:val="105"/>
          <w:sz w:val="24"/>
        </w:rPr>
        <w:t>Muhs owned</w:t>
      </w:r>
      <w:r>
        <w:rPr>
          <w:spacing w:val="-1"/>
          <w:w w:val="105"/>
          <w:sz w:val="24"/>
        </w:rPr>
        <w:t> </w:t>
      </w:r>
      <w:r>
        <w:rPr>
          <w:w w:val="105"/>
          <w:sz w:val="24"/>
        </w:rPr>
        <w:t>Montoli</w:t>
      </w:r>
      <w:r>
        <w:rPr>
          <w:spacing w:val="-1"/>
          <w:w w:val="105"/>
          <w:sz w:val="24"/>
        </w:rPr>
        <w:t> </w:t>
      </w:r>
      <w:r>
        <w:rPr>
          <w:w w:val="105"/>
          <w:sz w:val="24"/>
        </w:rPr>
        <w:t>&amp;</w:t>
      </w:r>
      <w:r>
        <w:rPr>
          <w:spacing w:val="-5"/>
          <w:w w:val="105"/>
          <w:sz w:val="24"/>
        </w:rPr>
        <w:t> </w:t>
      </w:r>
      <w:r>
        <w:rPr>
          <w:w w:val="105"/>
          <w:sz w:val="24"/>
        </w:rPr>
        <w:t>Pitre,</w:t>
      </w:r>
      <w:r>
        <w:rPr>
          <w:spacing w:val="-4"/>
          <w:w w:val="105"/>
          <w:sz w:val="24"/>
        </w:rPr>
        <w:t> </w:t>
      </w:r>
      <w:r>
        <w:rPr>
          <w:w w:val="105"/>
          <w:sz w:val="24"/>
        </w:rPr>
        <w:t>LLC.</w:t>
      </w:r>
      <w:r>
        <w:rPr>
          <w:spacing w:val="40"/>
          <w:w w:val="105"/>
          <w:sz w:val="24"/>
        </w:rPr>
        <w:t> </w:t>
      </w:r>
      <w:r>
        <w:rPr>
          <w:w w:val="105"/>
          <w:sz w:val="24"/>
        </w:rPr>
        <w:t>The</w:t>
      </w:r>
      <w:r>
        <w:rPr>
          <w:spacing w:val="-1"/>
          <w:w w:val="105"/>
          <w:sz w:val="24"/>
        </w:rPr>
        <w:t> </w:t>
      </w:r>
      <w:r>
        <w:rPr>
          <w:w w:val="105"/>
          <w:sz w:val="24"/>
        </w:rPr>
        <w:t>LLC obtained a </w:t>
      </w:r>
      <w:r>
        <w:rPr>
          <w:sz w:val="24"/>
        </w:rPr>
        <w:t>loan from Gulf Coast Bank &amp; Trust for $132,000 and then subsequently failed to pay.</w:t>
      </w:r>
      <w:r>
        <w:rPr>
          <w:spacing w:val="40"/>
          <w:sz w:val="24"/>
        </w:rPr>
        <w:t> </w:t>
      </w:r>
      <w:r>
        <w:rPr>
          <w:sz w:val="24"/>
        </w:rPr>
        <w:t>MR.</w:t>
      </w:r>
      <w:r>
        <w:rPr>
          <w:spacing w:val="-10"/>
          <w:sz w:val="24"/>
        </w:rPr>
        <w:t> </w:t>
      </w:r>
      <w:r>
        <w:rPr>
          <w:sz w:val="24"/>
        </w:rPr>
        <w:t>Muhs</w:t>
      </w:r>
      <w:r>
        <w:rPr>
          <w:spacing w:val="-8"/>
          <w:sz w:val="24"/>
        </w:rPr>
        <w:t> </w:t>
      </w:r>
      <w:r>
        <w:rPr>
          <w:sz w:val="24"/>
        </w:rPr>
        <w:t>signed</w:t>
      </w:r>
      <w:r>
        <w:rPr>
          <w:spacing w:val="-4"/>
          <w:sz w:val="24"/>
        </w:rPr>
        <w:t> </w:t>
      </w:r>
      <w:r>
        <w:rPr>
          <w:sz w:val="24"/>
        </w:rPr>
        <w:t>the</w:t>
      </w:r>
      <w:r>
        <w:rPr>
          <w:spacing w:val="-10"/>
          <w:sz w:val="24"/>
        </w:rPr>
        <w:t> </w:t>
      </w:r>
      <w:r>
        <w:rPr>
          <w:sz w:val="24"/>
        </w:rPr>
        <w:t>promissory</w:t>
      </w:r>
      <w:r>
        <w:rPr>
          <w:spacing w:val="-10"/>
          <w:sz w:val="24"/>
        </w:rPr>
        <w:t> </w:t>
      </w:r>
      <w:r>
        <w:rPr>
          <w:sz w:val="24"/>
        </w:rPr>
        <w:t>note</w:t>
      </w:r>
      <w:r>
        <w:rPr>
          <w:spacing w:val="-10"/>
          <w:sz w:val="24"/>
        </w:rPr>
        <w:t> </w:t>
      </w:r>
      <w:r>
        <w:rPr>
          <w:sz w:val="24"/>
        </w:rPr>
        <w:t>and</w:t>
      </w:r>
      <w:r>
        <w:rPr>
          <w:spacing w:val="-10"/>
          <w:sz w:val="24"/>
        </w:rPr>
        <w:t> </w:t>
      </w:r>
      <w:r>
        <w:rPr>
          <w:sz w:val="24"/>
        </w:rPr>
        <w:t>some</w:t>
      </w:r>
      <w:r>
        <w:rPr>
          <w:spacing w:val="-10"/>
          <w:sz w:val="24"/>
        </w:rPr>
        <w:t> </w:t>
      </w:r>
      <w:r>
        <w:rPr>
          <w:sz w:val="24"/>
        </w:rPr>
        <w:t>other</w:t>
      </w:r>
      <w:r>
        <w:rPr>
          <w:spacing w:val="-4"/>
          <w:sz w:val="24"/>
        </w:rPr>
        <w:t> </w:t>
      </w:r>
      <w:r>
        <w:rPr>
          <w:sz w:val="24"/>
        </w:rPr>
        <w:t>instruments</w:t>
      </w:r>
      <w:r>
        <w:rPr>
          <w:spacing w:val="-8"/>
          <w:sz w:val="24"/>
        </w:rPr>
        <w:t> </w:t>
      </w:r>
      <w:r>
        <w:rPr>
          <w:sz w:val="24"/>
        </w:rPr>
        <w:t>associated </w:t>
      </w:r>
      <w:r>
        <w:rPr>
          <w:w w:val="105"/>
          <w:sz w:val="24"/>
        </w:rPr>
        <w:t>with</w:t>
      </w:r>
      <w:r>
        <w:rPr>
          <w:spacing w:val="-16"/>
          <w:w w:val="105"/>
          <w:sz w:val="24"/>
        </w:rPr>
        <w:t> </w:t>
      </w:r>
      <w:r>
        <w:rPr>
          <w:w w:val="105"/>
          <w:sz w:val="24"/>
        </w:rPr>
        <w:t>the</w:t>
      </w:r>
      <w:r>
        <w:rPr>
          <w:spacing w:val="-16"/>
          <w:w w:val="105"/>
          <w:sz w:val="24"/>
        </w:rPr>
        <w:t> </w:t>
      </w:r>
      <w:r>
        <w:rPr>
          <w:w w:val="105"/>
          <w:sz w:val="24"/>
        </w:rPr>
        <w:t>note.</w:t>
      </w:r>
      <w:r>
        <w:rPr>
          <w:spacing w:val="28"/>
          <w:w w:val="105"/>
          <w:sz w:val="24"/>
        </w:rPr>
        <w:t> </w:t>
      </w:r>
      <w:r>
        <w:rPr>
          <w:w w:val="105"/>
          <w:sz w:val="24"/>
        </w:rPr>
        <w:t>MR.</w:t>
      </w:r>
      <w:r>
        <w:rPr>
          <w:spacing w:val="-16"/>
          <w:w w:val="105"/>
          <w:sz w:val="24"/>
        </w:rPr>
        <w:t> </w:t>
      </w:r>
      <w:r>
        <w:rPr>
          <w:w w:val="105"/>
          <w:sz w:val="24"/>
        </w:rPr>
        <w:t>Muhs</w:t>
      </w:r>
      <w:r>
        <w:rPr>
          <w:spacing w:val="-14"/>
          <w:w w:val="105"/>
          <w:sz w:val="24"/>
        </w:rPr>
        <w:t> </w:t>
      </w:r>
      <w:r>
        <w:rPr>
          <w:w w:val="105"/>
          <w:sz w:val="24"/>
        </w:rPr>
        <w:t>assigned</w:t>
      </w:r>
      <w:r>
        <w:rPr>
          <w:spacing w:val="-16"/>
          <w:w w:val="105"/>
          <w:sz w:val="24"/>
        </w:rPr>
        <w:t> </w:t>
      </w:r>
      <w:r>
        <w:rPr>
          <w:w w:val="105"/>
          <w:sz w:val="24"/>
        </w:rPr>
        <w:t>the</w:t>
      </w:r>
      <w:r>
        <w:rPr>
          <w:spacing w:val="-16"/>
          <w:w w:val="105"/>
          <w:sz w:val="24"/>
        </w:rPr>
        <w:t> </w:t>
      </w:r>
      <w:r>
        <w:rPr>
          <w:w w:val="105"/>
          <w:sz w:val="24"/>
        </w:rPr>
        <w:t>promissory</w:t>
      </w:r>
      <w:r>
        <w:rPr>
          <w:spacing w:val="-15"/>
          <w:w w:val="105"/>
          <w:sz w:val="24"/>
        </w:rPr>
        <w:t> </w:t>
      </w:r>
      <w:r>
        <w:rPr>
          <w:w w:val="105"/>
          <w:sz w:val="24"/>
        </w:rPr>
        <w:t>note</w:t>
      </w:r>
      <w:r>
        <w:rPr>
          <w:spacing w:val="-16"/>
          <w:w w:val="105"/>
          <w:sz w:val="24"/>
        </w:rPr>
        <w:t> </w:t>
      </w:r>
      <w:r>
        <w:rPr>
          <w:w w:val="105"/>
          <w:sz w:val="24"/>
        </w:rPr>
        <w:t>as</w:t>
      </w:r>
      <w:r>
        <w:rPr>
          <w:spacing w:val="-14"/>
          <w:w w:val="105"/>
          <w:sz w:val="24"/>
        </w:rPr>
        <w:t> </w:t>
      </w:r>
      <w:r>
        <w:rPr>
          <w:w w:val="105"/>
          <w:sz w:val="24"/>
        </w:rPr>
        <w:t>a</w:t>
      </w:r>
      <w:r>
        <w:rPr>
          <w:spacing w:val="-16"/>
          <w:w w:val="105"/>
          <w:sz w:val="24"/>
        </w:rPr>
        <w:t> </w:t>
      </w:r>
      <w:r>
        <w:rPr>
          <w:w w:val="105"/>
          <w:sz w:val="24"/>
        </w:rPr>
        <w:t>member</w:t>
      </w:r>
      <w:r>
        <w:rPr>
          <w:spacing w:val="-12"/>
          <w:w w:val="105"/>
          <w:sz w:val="24"/>
        </w:rPr>
        <w:t> </w:t>
      </w:r>
      <w:r>
        <w:rPr>
          <w:w w:val="105"/>
          <w:sz w:val="24"/>
        </w:rPr>
        <w:t>of</w:t>
      </w:r>
      <w:r>
        <w:rPr>
          <w:spacing w:val="-16"/>
          <w:w w:val="105"/>
          <w:sz w:val="24"/>
        </w:rPr>
        <w:t> </w:t>
      </w:r>
      <w:r>
        <w:rPr>
          <w:w w:val="105"/>
          <w:sz w:val="24"/>
        </w:rPr>
        <w:t>the</w:t>
      </w:r>
      <w:r>
        <w:rPr>
          <w:spacing w:val="-16"/>
          <w:w w:val="105"/>
          <w:sz w:val="24"/>
        </w:rPr>
        <w:t> </w:t>
      </w:r>
      <w:r>
        <w:rPr>
          <w:w w:val="105"/>
          <w:sz w:val="24"/>
        </w:rPr>
        <w:t>LLC and</w:t>
      </w:r>
      <w:r>
        <w:rPr>
          <w:spacing w:val="-16"/>
          <w:w w:val="105"/>
          <w:sz w:val="24"/>
        </w:rPr>
        <w:t> </w:t>
      </w:r>
      <w:r>
        <w:rPr>
          <w:w w:val="105"/>
          <w:sz w:val="24"/>
        </w:rPr>
        <w:t>as</w:t>
      </w:r>
      <w:r>
        <w:rPr>
          <w:spacing w:val="-16"/>
          <w:w w:val="105"/>
          <w:sz w:val="24"/>
        </w:rPr>
        <w:t> </w:t>
      </w:r>
      <w:r>
        <w:rPr>
          <w:w w:val="105"/>
          <w:sz w:val="24"/>
        </w:rPr>
        <w:t>an</w:t>
      </w:r>
      <w:r>
        <w:rPr>
          <w:spacing w:val="-16"/>
          <w:w w:val="105"/>
          <w:sz w:val="24"/>
        </w:rPr>
        <w:t> </w:t>
      </w:r>
      <w:r>
        <w:rPr>
          <w:b/>
          <w:w w:val="105"/>
          <w:sz w:val="24"/>
        </w:rPr>
        <w:t>agent</w:t>
      </w:r>
      <w:r>
        <w:rPr>
          <w:b/>
          <w:spacing w:val="-15"/>
          <w:w w:val="105"/>
          <w:sz w:val="24"/>
        </w:rPr>
        <w:t> </w:t>
      </w:r>
      <w:r>
        <w:rPr>
          <w:b/>
          <w:w w:val="105"/>
          <w:sz w:val="24"/>
        </w:rPr>
        <w:t>for</w:t>
      </w:r>
      <w:r>
        <w:rPr>
          <w:b/>
          <w:spacing w:val="-16"/>
          <w:w w:val="105"/>
          <w:sz w:val="24"/>
        </w:rPr>
        <w:t> </w:t>
      </w:r>
      <w:r>
        <w:rPr>
          <w:b/>
          <w:w w:val="105"/>
          <w:sz w:val="24"/>
        </w:rPr>
        <w:t>MRS.</w:t>
      </w:r>
      <w:r>
        <w:rPr>
          <w:b/>
          <w:spacing w:val="-16"/>
          <w:w w:val="105"/>
          <w:sz w:val="24"/>
        </w:rPr>
        <w:t> </w:t>
      </w:r>
      <w:r>
        <w:rPr>
          <w:b/>
          <w:w w:val="105"/>
          <w:sz w:val="24"/>
        </w:rPr>
        <w:t>Muhs</w:t>
      </w:r>
      <w:r>
        <w:rPr>
          <w:w w:val="105"/>
          <w:sz w:val="24"/>
        </w:rPr>
        <w:t>.</w:t>
      </w:r>
      <w:r>
        <w:rPr>
          <w:spacing w:val="6"/>
          <w:w w:val="105"/>
          <w:sz w:val="24"/>
        </w:rPr>
        <w:t> </w:t>
      </w:r>
      <w:r>
        <w:rPr>
          <w:w w:val="105"/>
          <w:sz w:val="24"/>
        </w:rPr>
        <w:t>He</w:t>
      </w:r>
      <w:r>
        <w:rPr>
          <w:spacing w:val="-16"/>
          <w:w w:val="105"/>
          <w:sz w:val="24"/>
        </w:rPr>
        <w:t> </w:t>
      </w:r>
      <w:r>
        <w:rPr>
          <w:w w:val="105"/>
          <w:sz w:val="24"/>
        </w:rPr>
        <w:t>signed</w:t>
      </w:r>
      <w:r>
        <w:rPr>
          <w:spacing w:val="-15"/>
          <w:w w:val="105"/>
          <w:sz w:val="24"/>
        </w:rPr>
        <w:t> </w:t>
      </w:r>
      <w:r>
        <w:rPr>
          <w:w w:val="105"/>
          <w:sz w:val="24"/>
        </w:rPr>
        <w:t>a</w:t>
      </w:r>
      <w:r>
        <w:rPr>
          <w:spacing w:val="-16"/>
          <w:w w:val="105"/>
          <w:sz w:val="24"/>
        </w:rPr>
        <w:t> </w:t>
      </w:r>
      <w:r>
        <w:rPr>
          <w:w w:val="105"/>
          <w:sz w:val="24"/>
        </w:rPr>
        <w:t>continuing</w:t>
      </w:r>
      <w:r>
        <w:rPr>
          <w:spacing w:val="-16"/>
          <w:w w:val="105"/>
          <w:sz w:val="24"/>
        </w:rPr>
        <w:t> </w:t>
      </w:r>
      <w:r>
        <w:rPr>
          <w:w w:val="105"/>
          <w:sz w:val="24"/>
        </w:rPr>
        <w:t>guarantee</w:t>
      </w:r>
      <w:r>
        <w:rPr>
          <w:spacing w:val="-12"/>
          <w:w w:val="105"/>
          <w:sz w:val="24"/>
        </w:rPr>
        <w:t> </w:t>
      </w:r>
      <w:r>
        <w:rPr>
          <w:w w:val="105"/>
          <w:sz w:val="24"/>
        </w:rPr>
        <w:t>in</w:t>
      </w:r>
      <w:r>
        <w:rPr>
          <w:spacing w:val="-16"/>
          <w:w w:val="105"/>
          <w:sz w:val="24"/>
        </w:rPr>
        <w:t> </w:t>
      </w:r>
      <w:r>
        <w:rPr>
          <w:w w:val="105"/>
          <w:sz w:val="24"/>
        </w:rPr>
        <w:t>which</w:t>
      </w:r>
      <w:r>
        <w:rPr>
          <w:spacing w:val="-16"/>
          <w:w w:val="105"/>
          <w:sz w:val="24"/>
        </w:rPr>
        <w:t> </w:t>
      </w:r>
      <w:r>
        <w:rPr>
          <w:w w:val="105"/>
          <w:sz w:val="24"/>
        </w:rPr>
        <w:t>he obligations</w:t>
      </w:r>
      <w:r>
        <w:rPr>
          <w:w w:val="105"/>
          <w:sz w:val="24"/>
        </w:rPr>
        <w:t> MRS.</w:t>
      </w:r>
      <w:r>
        <w:rPr>
          <w:w w:val="105"/>
          <w:sz w:val="24"/>
        </w:rPr>
        <w:t> Muhs</w:t>
      </w:r>
      <w:r>
        <w:rPr>
          <w:w w:val="105"/>
          <w:sz w:val="24"/>
        </w:rPr>
        <w:t> as</w:t>
      </w:r>
      <w:r>
        <w:rPr>
          <w:w w:val="105"/>
          <w:sz w:val="24"/>
        </w:rPr>
        <w:t> a</w:t>
      </w:r>
      <w:r>
        <w:rPr>
          <w:w w:val="105"/>
          <w:sz w:val="24"/>
        </w:rPr>
        <w:t> surety,</w:t>
      </w:r>
      <w:r>
        <w:rPr>
          <w:w w:val="105"/>
          <w:sz w:val="24"/>
        </w:rPr>
        <w:t> again</w:t>
      </w:r>
      <w:r>
        <w:rPr>
          <w:w w:val="105"/>
          <w:sz w:val="24"/>
        </w:rPr>
        <w:t> signing</w:t>
      </w:r>
      <w:r>
        <w:rPr>
          <w:w w:val="105"/>
          <w:sz w:val="24"/>
        </w:rPr>
        <w:t> as</w:t>
      </w:r>
      <w:r>
        <w:rPr>
          <w:w w:val="105"/>
          <w:sz w:val="24"/>
        </w:rPr>
        <w:t> her</w:t>
      </w:r>
      <w:r>
        <w:rPr>
          <w:w w:val="105"/>
          <w:sz w:val="24"/>
        </w:rPr>
        <w:t> agent.</w:t>
      </w:r>
      <w:r>
        <w:rPr>
          <w:spacing w:val="40"/>
          <w:w w:val="105"/>
          <w:sz w:val="24"/>
        </w:rPr>
        <w:t> </w:t>
      </w:r>
      <w:r>
        <w:rPr>
          <w:w w:val="105"/>
          <w:sz w:val="24"/>
        </w:rPr>
        <w:t>After</w:t>
      </w:r>
      <w:r>
        <w:rPr>
          <w:w w:val="105"/>
          <w:sz w:val="24"/>
        </w:rPr>
        <w:t> making </w:t>
      </w:r>
      <w:r>
        <w:rPr>
          <w:sz w:val="24"/>
        </w:rPr>
        <w:t>paymnts</w:t>
      </w:r>
      <w:r>
        <w:rPr>
          <w:spacing w:val="-2"/>
          <w:sz w:val="24"/>
        </w:rPr>
        <w:t> </w:t>
      </w:r>
      <w:r>
        <w:rPr>
          <w:sz w:val="24"/>
        </w:rPr>
        <w:t>for two</w:t>
      </w:r>
      <w:r>
        <w:rPr>
          <w:spacing w:val="-4"/>
          <w:sz w:val="24"/>
        </w:rPr>
        <w:t> </w:t>
      </w:r>
      <w:r>
        <w:rPr>
          <w:sz w:val="24"/>
        </w:rPr>
        <w:t>years,</w:t>
      </w:r>
      <w:r>
        <w:rPr>
          <w:spacing w:val="-3"/>
          <w:sz w:val="24"/>
        </w:rPr>
        <w:t> </w:t>
      </w:r>
      <w:r>
        <w:rPr>
          <w:sz w:val="24"/>
        </w:rPr>
        <w:t>the</w:t>
      </w:r>
      <w:r>
        <w:rPr>
          <w:spacing w:val="-5"/>
          <w:sz w:val="24"/>
        </w:rPr>
        <w:t> </w:t>
      </w:r>
      <w:r>
        <w:rPr>
          <w:sz w:val="24"/>
        </w:rPr>
        <w:t>LLC failed</w:t>
      </w:r>
      <w:r>
        <w:rPr>
          <w:spacing w:val="-3"/>
          <w:sz w:val="24"/>
        </w:rPr>
        <w:t> </w:t>
      </w:r>
      <w:r>
        <w:rPr>
          <w:sz w:val="24"/>
        </w:rPr>
        <w:t>to</w:t>
      </w:r>
      <w:r>
        <w:rPr>
          <w:spacing w:val="-9"/>
          <w:sz w:val="24"/>
        </w:rPr>
        <w:t> </w:t>
      </w:r>
      <w:r>
        <w:rPr>
          <w:sz w:val="24"/>
        </w:rPr>
        <w:t>make</w:t>
      </w:r>
      <w:r>
        <w:rPr>
          <w:spacing w:val="-5"/>
          <w:sz w:val="24"/>
        </w:rPr>
        <w:t> </w:t>
      </w:r>
      <w:r>
        <w:rPr>
          <w:sz w:val="24"/>
        </w:rPr>
        <w:t>payments</w:t>
      </w:r>
      <w:r>
        <w:rPr>
          <w:spacing w:val="-2"/>
          <w:sz w:val="24"/>
        </w:rPr>
        <w:t> </w:t>
      </w:r>
      <w:r>
        <w:rPr>
          <w:sz w:val="24"/>
        </w:rPr>
        <w:t>on</w:t>
      </w:r>
      <w:r>
        <w:rPr>
          <w:spacing w:val="-9"/>
          <w:sz w:val="24"/>
        </w:rPr>
        <w:t> </w:t>
      </w:r>
      <w:r>
        <w:rPr>
          <w:sz w:val="24"/>
        </w:rPr>
        <w:t>the loan</w:t>
      </w:r>
      <w:r>
        <w:rPr>
          <w:spacing w:val="-9"/>
          <w:sz w:val="24"/>
        </w:rPr>
        <w:t> </w:t>
      </w:r>
      <w:r>
        <w:rPr>
          <w:sz w:val="24"/>
        </w:rPr>
        <w:t>and</w:t>
      </w:r>
      <w:r>
        <w:rPr>
          <w:spacing w:val="-3"/>
          <w:sz w:val="24"/>
        </w:rPr>
        <w:t> </w:t>
      </w:r>
      <w:r>
        <w:rPr>
          <w:sz w:val="24"/>
        </w:rPr>
        <w:t>the</w:t>
      </w:r>
      <w:r>
        <w:rPr>
          <w:spacing w:val="-5"/>
          <w:sz w:val="24"/>
        </w:rPr>
        <w:t> </w:t>
      </w:r>
      <w:r>
        <w:rPr>
          <w:sz w:val="24"/>
        </w:rPr>
        <w:t>Bank placed the</w:t>
      </w:r>
      <w:r>
        <w:rPr>
          <w:spacing w:val="-1"/>
          <w:sz w:val="24"/>
        </w:rPr>
        <w:t> </w:t>
      </w:r>
      <w:r>
        <w:rPr>
          <w:sz w:val="24"/>
        </w:rPr>
        <w:t>LLC in</w:t>
      </w:r>
      <w:r>
        <w:rPr>
          <w:spacing w:val="-4"/>
          <w:sz w:val="24"/>
        </w:rPr>
        <w:t> </w:t>
      </w:r>
      <w:r>
        <w:rPr>
          <w:sz w:val="24"/>
        </w:rPr>
        <w:t>default.</w:t>
      </w:r>
      <w:r>
        <w:rPr>
          <w:spacing w:val="40"/>
          <w:sz w:val="24"/>
        </w:rPr>
        <w:t> </w:t>
      </w:r>
      <w:r>
        <w:rPr>
          <w:sz w:val="24"/>
        </w:rPr>
        <w:t>The</w:t>
      </w:r>
      <w:r>
        <w:rPr>
          <w:spacing w:val="-1"/>
          <w:sz w:val="24"/>
        </w:rPr>
        <w:t> </w:t>
      </w:r>
      <w:r>
        <w:rPr>
          <w:sz w:val="24"/>
        </w:rPr>
        <w:t>bank filed suit</w:t>
      </w:r>
      <w:r>
        <w:rPr>
          <w:spacing w:val="-1"/>
          <w:sz w:val="24"/>
        </w:rPr>
        <w:t> </w:t>
      </w:r>
      <w:r>
        <w:rPr>
          <w:sz w:val="24"/>
        </w:rPr>
        <w:t>against</w:t>
      </w:r>
      <w:r>
        <w:rPr>
          <w:spacing w:val="-1"/>
          <w:sz w:val="24"/>
        </w:rPr>
        <w:t> </w:t>
      </w:r>
      <w:r>
        <w:rPr>
          <w:sz w:val="24"/>
        </w:rPr>
        <w:t>the</w:t>
      </w:r>
      <w:r>
        <w:rPr>
          <w:spacing w:val="-1"/>
          <w:sz w:val="24"/>
        </w:rPr>
        <w:t> </w:t>
      </w:r>
      <w:r>
        <w:rPr>
          <w:sz w:val="24"/>
        </w:rPr>
        <w:t>LLC and MR and MRS</w:t>
      </w:r>
    </w:p>
    <w:p>
      <w:pPr>
        <w:spacing w:after="0" w:line="230" w:lineRule="auto"/>
        <w:jc w:val="both"/>
        <w:rPr>
          <w:sz w:val="24"/>
        </w:rPr>
        <w:sectPr>
          <w:pgSz w:w="12240" w:h="15840"/>
          <w:pgMar w:header="722" w:footer="0" w:top="1300" w:bottom="280" w:left="620" w:right="560"/>
        </w:sectPr>
      </w:pPr>
    </w:p>
    <w:p>
      <w:pPr>
        <w:pStyle w:val="BodyText"/>
        <w:spacing w:line="232" w:lineRule="auto"/>
        <w:ind w:left="2981" w:right="159" w:firstLine="0"/>
      </w:pPr>
      <w:r>
        <w:rPr/>
        <w:t>Muhs, alleging that all three were liable for the balance of the loan plus interest, late</w:t>
      </w:r>
      <w:r>
        <w:rPr>
          <w:spacing w:val="-1"/>
        </w:rPr>
        <w:t> </w:t>
      </w:r>
      <w:r>
        <w:rPr/>
        <w:t>fees,</w:t>
      </w:r>
      <w:r>
        <w:rPr>
          <w:spacing w:val="-4"/>
        </w:rPr>
        <w:t> </w:t>
      </w:r>
      <w:r>
        <w:rPr/>
        <w:t>and attorney</w:t>
      </w:r>
      <w:r>
        <w:rPr>
          <w:spacing w:val="-5"/>
        </w:rPr>
        <w:t> </w:t>
      </w:r>
      <w:r>
        <w:rPr/>
        <w:t>fees.</w:t>
      </w:r>
      <w:r>
        <w:rPr>
          <w:spacing w:val="40"/>
        </w:rPr>
        <w:t> </w:t>
      </w:r>
      <w:r>
        <w:rPr/>
        <w:t>The</w:t>
      </w:r>
      <w:r>
        <w:rPr>
          <w:spacing w:val="-1"/>
        </w:rPr>
        <w:t> </w:t>
      </w:r>
      <w:r>
        <w:rPr/>
        <w:t>defendants</w:t>
      </w:r>
      <w:r>
        <w:rPr>
          <w:spacing w:val="-3"/>
        </w:rPr>
        <w:t> </w:t>
      </w:r>
      <w:r>
        <w:rPr/>
        <w:t>argued that</w:t>
      </w:r>
      <w:r>
        <w:rPr>
          <w:spacing w:val="-6"/>
        </w:rPr>
        <w:t> </w:t>
      </w:r>
      <w:r>
        <w:rPr/>
        <w:t>MRS</w:t>
      </w:r>
      <w:r>
        <w:rPr>
          <w:spacing w:val="-3"/>
        </w:rPr>
        <w:t> </w:t>
      </w:r>
      <w:r>
        <w:rPr/>
        <w:t>Muhs</w:t>
      </w:r>
      <w:r>
        <w:rPr>
          <w:spacing w:val="-3"/>
        </w:rPr>
        <w:t> </w:t>
      </w:r>
      <w:r>
        <w:rPr/>
        <w:t>was not</w:t>
      </w:r>
      <w:r>
        <w:rPr>
          <w:spacing w:val="-1"/>
        </w:rPr>
        <w:t> </w:t>
      </w:r>
      <w:r>
        <w:rPr/>
        <w:t>liable for the debt because MR Muhs did not have the authority to bind her as a surety.</w:t>
      </w:r>
    </w:p>
    <w:p>
      <w:pPr>
        <w:pStyle w:val="ListParagraph"/>
        <w:numPr>
          <w:ilvl w:val="3"/>
          <w:numId w:val="7"/>
        </w:numPr>
        <w:tabs>
          <w:tab w:pos="2982" w:val="left" w:leader="none"/>
        </w:tabs>
        <w:spacing w:line="230" w:lineRule="auto" w:before="21" w:after="0"/>
        <w:ind w:left="2981" w:right="160" w:hanging="360"/>
        <w:jc w:val="both"/>
        <w:rPr>
          <w:sz w:val="24"/>
        </w:rPr>
      </w:pPr>
      <w:r>
        <w:rPr>
          <w:b/>
          <w:sz w:val="24"/>
          <w:u w:val="single"/>
        </w:rPr>
        <w:t>Mandate Crash </w:t>
      </w:r>
      <w:r>
        <w:rPr>
          <w:b/>
          <w:w w:val="71"/>
          <w:sz w:val="24"/>
          <w:u w:val="single"/>
        </w:rPr>
        <w:t>C</w:t>
      </w:r>
      <w:r>
        <w:rPr>
          <w:b/>
          <w:spacing w:val="-1"/>
          <w:w w:val="71"/>
          <w:sz w:val="24"/>
          <w:u w:val="single"/>
        </w:rPr>
        <w:t>o</w:t>
      </w:r>
      <w:r>
        <w:rPr>
          <w:b/>
          <w:spacing w:val="-5"/>
          <w:w w:val="71"/>
          <w:sz w:val="24"/>
          <w:u w:val="single"/>
        </w:rPr>
        <w:t>u</w:t>
      </w:r>
      <w:r>
        <w:rPr>
          <w:b/>
          <w:spacing w:val="-3"/>
          <w:w w:val="71"/>
          <w:sz w:val="24"/>
          <w:u w:val="single"/>
        </w:rPr>
        <w:t>r</w:t>
      </w:r>
      <w:r>
        <w:rPr>
          <w:b/>
          <w:w w:val="71"/>
          <w:sz w:val="24"/>
          <w:u w:val="single"/>
        </w:rPr>
        <w:t>s</w:t>
      </w:r>
      <w:r>
        <w:rPr>
          <w:b/>
          <w:spacing w:val="-1"/>
          <w:w w:val="71"/>
          <w:sz w:val="24"/>
          <w:u w:val="single"/>
        </w:rPr>
        <w:t>e</w:t>
      </w:r>
      <w:r>
        <w:rPr>
          <w:spacing w:val="4"/>
          <w:w w:val="271"/>
          <w:sz w:val="24"/>
        </w:rPr>
        <w:t>-</w:t>
      </w:r>
      <w:r>
        <w:rPr>
          <w:sz w:val="24"/>
        </w:rPr>
        <w:t>"Mandate is a contract by which a person, the principal, confers authority</w:t>
      </w:r>
      <w:r>
        <w:rPr>
          <w:spacing w:val="-4"/>
          <w:sz w:val="24"/>
        </w:rPr>
        <w:t> </w:t>
      </w:r>
      <w:r>
        <w:rPr>
          <w:sz w:val="24"/>
        </w:rPr>
        <w:t>to another person, the mandatary, to</w:t>
      </w:r>
      <w:r>
        <w:rPr>
          <w:spacing w:val="-5"/>
          <w:sz w:val="24"/>
        </w:rPr>
        <w:t> </w:t>
      </w:r>
      <w:r>
        <w:rPr>
          <w:sz w:val="24"/>
        </w:rPr>
        <w:t>transact one or more</w:t>
      </w:r>
      <w:r>
        <w:rPr>
          <w:spacing w:val="-1"/>
          <w:sz w:val="24"/>
        </w:rPr>
        <w:t> </w:t>
      </w:r>
      <w:r>
        <w:rPr>
          <w:sz w:val="24"/>
        </w:rPr>
        <w:t>affairs for the principal."</w:t>
      </w:r>
      <w:r>
        <w:rPr>
          <w:spacing w:val="40"/>
          <w:sz w:val="24"/>
        </w:rPr>
        <w:t> </w:t>
      </w:r>
      <w:r>
        <w:rPr>
          <w:sz w:val="24"/>
        </w:rPr>
        <w:t>LCC 2989.</w:t>
      </w:r>
      <w:r>
        <w:rPr>
          <w:spacing w:val="40"/>
          <w:sz w:val="24"/>
        </w:rPr>
        <w:t> </w:t>
      </w:r>
      <w:r>
        <w:rPr>
          <w:sz w:val="24"/>
        </w:rPr>
        <w:t>It is possible for a mandate to give the mandatary the authority to bind the principal as surety.</w:t>
      </w:r>
      <w:r>
        <w:rPr>
          <w:spacing w:val="40"/>
          <w:sz w:val="24"/>
        </w:rPr>
        <w:t> </w:t>
      </w:r>
      <w:r>
        <w:rPr>
          <w:sz w:val="24"/>
        </w:rPr>
        <w:t>Mandate is technically a contract, requiring offer and acceptance, but we can</w:t>
      </w:r>
      <w:r>
        <w:rPr>
          <w:spacing w:val="-4"/>
          <w:sz w:val="24"/>
        </w:rPr>
        <w:t> </w:t>
      </w:r>
      <w:r>
        <w:rPr>
          <w:sz w:val="24"/>
        </w:rPr>
        <w:t>get the same result through</w:t>
      </w:r>
      <w:r>
        <w:rPr>
          <w:spacing w:val="-4"/>
          <w:sz w:val="24"/>
        </w:rPr>
        <w:t> </w:t>
      </w:r>
      <w:r>
        <w:rPr>
          <w:sz w:val="24"/>
        </w:rPr>
        <w:t>a unilateral juridical</w:t>
      </w:r>
      <w:r>
        <w:rPr>
          <w:spacing w:val="-15"/>
          <w:sz w:val="24"/>
        </w:rPr>
        <w:t> </w:t>
      </w:r>
      <w:r>
        <w:rPr>
          <w:sz w:val="24"/>
        </w:rPr>
        <w:t>act</w:t>
      </w:r>
      <w:r>
        <w:rPr>
          <w:spacing w:val="-11"/>
          <w:sz w:val="24"/>
        </w:rPr>
        <w:t> </w:t>
      </w:r>
      <w:r>
        <w:rPr>
          <w:sz w:val="24"/>
        </w:rPr>
        <w:t>called</w:t>
      </w:r>
      <w:r>
        <w:rPr>
          <w:spacing w:val="-10"/>
          <w:sz w:val="24"/>
        </w:rPr>
        <w:t> </w:t>
      </w:r>
      <w:r>
        <w:rPr>
          <w:b/>
          <w:sz w:val="24"/>
        </w:rPr>
        <w:t>procuration</w:t>
      </w:r>
      <w:r>
        <w:rPr>
          <w:b/>
          <w:spacing w:val="-12"/>
          <w:sz w:val="24"/>
        </w:rPr>
        <w:t> </w:t>
      </w:r>
      <w:r>
        <w:rPr>
          <w:sz w:val="24"/>
        </w:rPr>
        <w:t>(common</w:t>
      </w:r>
      <w:r>
        <w:rPr>
          <w:spacing w:val="-11"/>
          <w:sz w:val="24"/>
        </w:rPr>
        <w:t> </w:t>
      </w:r>
      <w:r>
        <w:rPr>
          <w:sz w:val="24"/>
        </w:rPr>
        <w:t>law</w:t>
      </w:r>
      <w:r>
        <w:rPr>
          <w:spacing w:val="-9"/>
          <w:sz w:val="24"/>
        </w:rPr>
        <w:t> </w:t>
      </w:r>
      <w:r>
        <w:rPr>
          <w:sz w:val="24"/>
        </w:rPr>
        <w:t>Power</w:t>
      </w:r>
      <w:r>
        <w:rPr>
          <w:spacing w:val="-6"/>
          <w:sz w:val="24"/>
        </w:rPr>
        <w:t> </w:t>
      </w:r>
      <w:r>
        <w:rPr>
          <w:sz w:val="24"/>
        </w:rPr>
        <w:t>of</w:t>
      </w:r>
      <w:r>
        <w:rPr>
          <w:spacing w:val="-15"/>
          <w:sz w:val="24"/>
        </w:rPr>
        <w:t> </w:t>
      </w:r>
      <w:r>
        <w:rPr>
          <w:sz w:val="24"/>
        </w:rPr>
        <w:t>Attorney).</w:t>
      </w:r>
      <w:r>
        <w:rPr>
          <w:spacing w:val="40"/>
          <w:sz w:val="24"/>
        </w:rPr>
        <w:t> </w:t>
      </w:r>
      <w:r>
        <w:rPr>
          <w:sz w:val="24"/>
        </w:rPr>
        <w:t>The</w:t>
      </w:r>
      <w:r>
        <w:rPr>
          <w:spacing w:val="-12"/>
          <w:sz w:val="24"/>
        </w:rPr>
        <w:t> </w:t>
      </w:r>
      <w:r>
        <w:rPr>
          <w:sz w:val="24"/>
        </w:rPr>
        <w:t>same</w:t>
      </w:r>
      <w:r>
        <w:rPr>
          <w:spacing w:val="-12"/>
          <w:sz w:val="24"/>
        </w:rPr>
        <w:t> </w:t>
      </w:r>
      <w:r>
        <w:rPr>
          <w:sz w:val="24"/>
        </w:rPr>
        <w:t>rules govern both mandate and procuration.</w:t>
      </w:r>
    </w:p>
    <w:p>
      <w:pPr>
        <w:pStyle w:val="ListParagraph"/>
        <w:numPr>
          <w:ilvl w:val="4"/>
          <w:numId w:val="7"/>
        </w:numPr>
        <w:tabs>
          <w:tab w:pos="3702" w:val="left" w:leader="none"/>
        </w:tabs>
        <w:spacing w:line="254" w:lineRule="exact" w:before="0" w:after="0"/>
        <w:ind w:left="3702" w:right="0" w:hanging="361"/>
        <w:jc w:val="both"/>
        <w:rPr>
          <w:sz w:val="24"/>
        </w:rPr>
      </w:pPr>
      <w:r>
        <w:rPr>
          <w:sz w:val="24"/>
          <w:u w:val="single"/>
        </w:rPr>
        <w:t>Substantive</w:t>
      </w:r>
      <w:r>
        <w:rPr>
          <w:spacing w:val="-9"/>
          <w:sz w:val="24"/>
          <w:u w:val="single"/>
        </w:rPr>
        <w:t> </w:t>
      </w:r>
      <w:r>
        <w:rPr>
          <w:spacing w:val="-2"/>
          <w:sz w:val="24"/>
          <w:u w:val="single"/>
        </w:rPr>
        <w:t>Requirements</w:t>
      </w:r>
    </w:p>
    <w:p>
      <w:pPr>
        <w:pStyle w:val="ListParagraph"/>
        <w:numPr>
          <w:ilvl w:val="5"/>
          <w:numId w:val="7"/>
        </w:numPr>
        <w:tabs>
          <w:tab w:pos="4422" w:val="left" w:leader="none"/>
        </w:tabs>
        <w:spacing w:line="211" w:lineRule="auto" w:before="0" w:after="0"/>
        <w:ind w:left="4422" w:right="157" w:hanging="360"/>
        <w:jc w:val="both"/>
        <w:rPr>
          <w:sz w:val="24"/>
        </w:rPr>
      </w:pPr>
      <w:r>
        <w:rPr>
          <w:sz w:val="24"/>
        </w:rPr>
        <w:t>LCC 2994: "The principal may confer on the mandatary </w:t>
      </w:r>
      <w:r>
        <w:rPr>
          <w:b/>
          <w:sz w:val="24"/>
        </w:rPr>
        <w:t>general authority </w:t>
      </w:r>
      <w:r>
        <w:rPr>
          <w:sz w:val="24"/>
        </w:rPr>
        <w:t>to do whatever is appropriate under the circumstances."</w:t>
      </w:r>
    </w:p>
    <w:p>
      <w:pPr>
        <w:pStyle w:val="ListParagraph"/>
        <w:numPr>
          <w:ilvl w:val="5"/>
          <w:numId w:val="7"/>
        </w:numPr>
        <w:tabs>
          <w:tab w:pos="4422" w:val="left" w:leader="none"/>
        </w:tabs>
        <w:spacing w:line="283" w:lineRule="exact" w:before="0" w:after="0"/>
        <w:ind w:left="4422" w:right="0" w:hanging="360"/>
        <w:jc w:val="both"/>
        <w:rPr>
          <w:sz w:val="24"/>
        </w:rPr>
      </w:pPr>
      <w:r>
        <w:rPr>
          <w:w w:val="110"/>
          <w:sz w:val="24"/>
        </w:rPr>
        <w:t>LCC</w:t>
      </w:r>
      <w:r>
        <w:rPr>
          <w:spacing w:val="8"/>
          <w:w w:val="110"/>
          <w:sz w:val="24"/>
        </w:rPr>
        <w:t> </w:t>
      </w:r>
      <w:r>
        <w:rPr>
          <w:w w:val="110"/>
          <w:sz w:val="24"/>
        </w:rPr>
        <w:t>2997:</w:t>
      </w:r>
      <w:r>
        <w:rPr>
          <w:spacing w:val="4"/>
          <w:w w:val="110"/>
          <w:sz w:val="24"/>
        </w:rPr>
        <w:t> </w:t>
      </w:r>
      <w:r>
        <w:rPr>
          <w:w w:val="110"/>
          <w:sz w:val="24"/>
        </w:rPr>
        <w:t>"Authority</w:t>
      </w:r>
      <w:r>
        <w:rPr>
          <w:spacing w:val="5"/>
          <w:w w:val="110"/>
          <w:sz w:val="24"/>
        </w:rPr>
        <w:t> </w:t>
      </w:r>
      <w:r>
        <w:rPr>
          <w:w w:val="110"/>
          <w:sz w:val="24"/>
        </w:rPr>
        <w:t>must</w:t>
      </w:r>
      <w:r>
        <w:rPr>
          <w:spacing w:val="7"/>
          <w:w w:val="110"/>
          <w:sz w:val="24"/>
        </w:rPr>
        <w:t> </w:t>
      </w:r>
      <w:r>
        <w:rPr>
          <w:w w:val="110"/>
          <w:sz w:val="24"/>
        </w:rPr>
        <w:t>also</w:t>
      </w:r>
      <w:r>
        <w:rPr>
          <w:spacing w:val="5"/>
          <w:w w:val="110"/>
          <w:sz w:val="24"/>
        </w:rPr>
        <w:t> </w:t>
      </w:r>
      <w:r>
        <w:rPr>
          <w:w w:val="110"/>
          <w:sz w:val="24"/>
        </w:rPr>
        <w:t>be</w:t>
      </w:r>
      <w:r>
        <w:rPr>
          <w:spacing w:val="7"/>
          <w:w w:val="110"/>
          <w:sz w:val="24"/>
        </w:rPr>
        <w:t> </w:t>
      </w:r>
      <w:r>
        <w:rPr>
          <w:w w:val="110"/>
          <w:sz w:val="24"/>
        </w:rPr>
        <w:t>given</w:t>
      </w:r>
      <w:r>
        <w:rPr>
          <w:spacing w:val="6"/>
          <w:w w:val="110"/>
          <w:sz w:val="24"/>
        </w:rPr>
        <w:t> </w:t>
      </w:r>
      <w:r>
        <w:rPr>
          <w:w w:val="110"/>
          <w:sz w:val="24"/>
        </w:rPr>
        <w:t>expressly</w:t>
      </w:r>
      <w:r>
        <w:rPr>
          <w:spacing w:val="8"/>
          <w:w w:val="110"/>
          <w:sz w:val="24"/>
        </w:rPr>
        <w:t> </w:t>
      </w:r>
      <w:r>
        <w:rPr>
          <w:w w:val="110"/>
          <w:sz w:val="24"/>
        </w:rPr>
        <w:t>to:</w:t>
      </w:r>
      <w:r>
        <w:rPr>
          <w:spacing w:val="-52"/>
          <w:w w:val="215"/>
          <w:sz w:val="24"/>
        </w:rPr>
        <w:t> </w:t>
      </w:r>
      <w:r>
        <w:rPr>
          <w:w w:val="215"/>
          <w:sz w:val="24"/>
        </w:rPr>
        <w:t>.</w:t>
      </w:r>
      <w:r>
        <w:rPr>
          <w:spacing w:val="-32"/>
          <w:w w:val="215"/>
          <w:sz w:val="24"/>
        </w:rPr>
        <w:t> </w:t>
      </w:r>
      <w:r>
        <w:rPr>
          <w:spacing w:val="-5"/>
          <w:w w:val="110"/>
          <w:sz w:val="24"/>
        </w:rPr>
        <w:t>(3)</w:t>
      </w:r>
    </w:p>
    <w:p>
      <w:pPr>
        <w:pStyle w:val="BodyText"/>
        <w:spacing w:line="252" w:lineRule="exact"/>
        <w:ind w:left="4422" w:firstLine="0"/>
      </w:pPr>
      <w:r>
        <w:rPr/>
        <w:t>Contract</w:t>
      </w:r>
      <w:r>
        <w:rPr>
          <w:spacing w:val="54"/>
        </w:rPr>
        <w:t> </w:t>
      </w:r>
      <w:r>
        <w:rPr/>
        <w:t>a</w:t>
      </w:r>
      <w:r>
        <w:rPr>
          <w:spacing w:val="59"/>
        </w:rPr>
        <w:t> </w:t>
      </w:r>
      <w:r>
        <w:rPr/>
        <w:t>loan,</w:t>
      </w:r>
      <w:r>
        <w:rPr>
          <w:spacing w:val="55"/>
        </w:rPr>
        <w:t> </w:t>
      </w:r>
      <w:r>
        <w:rPr/>
        <w:t>acknowledge</w:t>
      </w:r>
      <w:r>
        <w:rPr>
          <w:spacing w:val="54"/>
        </w:rPr>
        <w:t> </w:t>
      </w:r>
      <w:r>
        <w:rPr/>
        <w:t>or</w:t>
      </w:r>
      <w:r>
        <w:rPr>
          <w:spacing w:val="55"/>
        </w:rPr>
        <w:t> </w:t>
      </w:r>
      <w:r>
        <w:rPr/>
        <w:t>make</w:t>
      </w:r>
      <w:r>
        <w:rPr>
          <w:spacing w:val="54"/>
        </w:rPr>
        <w:t> </w:t>
      </w:r>
      <w:r>
        <w:rPr/>
        <w:t>remission</w:t>
      </w:r>
      <w:r>
        <w:rPr>
          <w:spacing w:val="55"/>
        </w:rPr>
        <w:t> </w:t>
      </w:r>
      <w:r>
        <w:rPr/>
        <w:t>of</w:t>
      </w:r>
      <w:r>
        <w:rPr>
          <w:spacing w:val="50"/>
        </w:rPr>
        <w:t> </w:t>
      </w:r>
      <w:r>
        <w:rPr/>
        <w:t>a</w:t>
      </w:r>
      <w:r>
        <w:rPr>
          <w:spacing w:val="55"/>
        </w:rPr>
        <w:t> </w:t>
      </w:r>
      <w:r>
        <w:rPr/>
        <w:t>debt,</w:t>
      </w:r>
      <w:r>
        <w:rPr>
          <w:spacing w:val="60"/>
        </w:rPr>
        <w:t> </w:t>
      </w:r>
      <w:r>
        <w:rPr>
          <w:spacing w:val="-5"/>
        </w:rPr>
        <w:t>or</w:t>
      </w:r>
    </w:p>
    <w:p>
      <w:pPr>
        <w:pStyle w:val="BodyText"/>
        <w:spacing w:line="271" w:lineRule="exact"/>
        <w:ind w:left="4422" w:firstLine="0"/>
      </w:pPr>
      <w:r>
        <w:rPr/>
        <w:t>become</w:t>
      </w:r>
      <w:r>
        <w:rPr>
          <w:spacing w:val="20"/>
        </w:rPr>
        <w:t> </w:t>
      </w:r>
      <w:r>
        <w:rPr/>
        <w:t>a</w:t>
      </w:r>
      <w:r>
        <w:rPr>
          <w:spacing w:val="13"/>
        </w:rPr>
        <w:t> </w:t>
      </w:r>
      <w:r>
        <w:rPr>
          <w:spacing w:val="-1"/>
          <w:w w:val="70"/>
        </w:rPr>
        <w:t>s</w:t>
      </w:r>
      <w:r>
        <w:rPr>
          <w:spacing w:val="-2"/>
          <w:w w:val="70"/>
        </w:rPr>
        <w:t>ur</w:t>
      </w:r>
      <w:r>
        <w:rPr>
          <w:spacing w:val="-4"/>
          <w:w w:val="70"/>
        </w:rPr>
        <w:t>e</w:t>
      </w:r>
      <w:r>
        <w:rPr>
          <w:spacing w:val="1"/>
          <w:w w:val="70"/>
        </w:rPr>
        <w:t>t</w:t>
      </w:r>
      <w:r>
        <w:rPr>
          <w:spacing w:val="-8"/>
          <w:w w:val="70"/>
        </w:rPr>
        <w:t>y</w:t>
      </w:r>
      <w:r>
        <w:rPr>
          <w:spacing w:val="-2"/>
          <w:w w:val="189"/>
        </w:rPr>
        <w:t>."</w:t>
      </w:r>
    </w:p>
    <w:p>
      <w:pPr>
        <w:pStyle w:val="ListParagraph"/>
        <w:numPr>
          <w:ilvl w:val="3"/>
          <w:numId w:val="7"/>
        </w:numPr>
        <w:tabs>
          <w:tab w:pos="2982" w:val="left" w:leader="none"/>
        </w:tabs>
        <w:spacing w:line="230" w:lineRule="auto" w:before="22" w:after="0"/>
        <w:ind w:left="2981" w:right="158" w:hanging="360"/>
        <w:jc w:val="both"/>
        <w:rPr>
          <w:sz w:val="24"/>
        </w:rPr>
      </w:pPr>
      <w:r>
        <w:rPr>
          <w:b/>
          <w:w w:val="105"/>
          <w:sz w:val="24"/>
          <w:u w:val="single"/>
        </w:rPr>
        <w:t>Equal</w:t>
      </w:r>
      <w:r>
        <w:rPr>
          <w:b/>
          <w:w w:val="105"/>
          <w:sz w:val="24"/>
          <w:u w:val="single"/>
        </w:rPr>
        <w:t> Dignities</w:t>
      </w:r>
      <w:r>
        <w:rPr>
          <w:b/>
          <w:w w:val="105"/>
          <w:sz w:val="24"/>
          <w:u w:val="single"/>
        </w:rPr>
        <w:t> Doctrine</w:t>
      </w:r>
      <w:r>
        <w:rPr>
          <w:b/>
          <w:w w:val="105"/>
          <w:sz w:val="24"/>
          <w:u w:val="single"/>
        </w:rPr>
        <w:t> of</w:t>
      </w:r>
      <w:r>
        <w:rPr>
          <w:b/>
          <w:w w:val="105"/>
          <w:sz w:val="24"/>
          <w:u w:val="single"/>
        </w:rPr>
        <w:t> </w:t>
      </w:r>
      <w:r>
        <w:rPr>
          <w:b/>
          <w:spacing w:val="-2"/>
          <w:w w:val="80"/>
          <w:sz w:val="24"/>
          <w:u w:val="single"/>
        </w:rPr>
        <w:t>M</w:t>
      </w:r>
      <w:r>
        <w:rPr>
          <w:b/>
          <w:spacing w:val="4"/>
          <w:w w:val="80"/>
          <w:sz w:val="24"/>
          <w:u w:val="single"/>
        </w:rPr>
        <w:t>a</w:t>
      </w:r>
      <w:r>
        <w:rPr>
          <w:b/>
          <w:spacing w:val="-4"/>
          <w:w w:val="80"/>
          <w:sz w:val="24"/>
          <w:u w:val="single"/>
        </w:rPr>
        <w:t>n</w:t>
      </w:r>
      <w:r>
        <w:rPr>
          <w:b/>
          <w:spacing w:val="1"/>
          <w:w w:val="80"/>
          <w:sz w:val="24"/>
          <w:u w:val="single"/>
        </w:rPr>
        <w:t>d</w:t>
      </w:r>
      <w:r>
        <w:rPr>
          <w:b/>
          <w:w w:val="80"/>
          <w:sz w:val="24"/>
          <w:u w:val="single"/>
        </w:rPr>
        <w:t>at</w:t>
      </w:r>
      <w:r>
        <w:rPr>
          <w:b/>
          <w:spacing w:val="-2"/>
          <w:w w:val="80"/>
          <w:sz w:val="24"/>
          <w:u w:val="single"/>
        </w:rPr>
        <w:t>e</w:t>
      </w:r>
      <w:r>
        <w:rPr>
          <w:w w:val="280"/>
          <w:sz w:val="24"/>
        </w:rPr>
        <w:t>-</w:t>
      </w:r>
      <w:r>
        <w:rPr>
          <w:w w:val="105"/>
          <w:sz w:val="24"/>
        </w:rPr>
        <w:t>Suretyship</w:t>
      </w:r>
      <w:r>
        <w:rPr>
          <w:w w:val="105"/>
          <w:sz w:val="24"/>
        </w:rPr>
        <w:t> must</w:t>
      </w:r>
      <w:r>
        <w:rPr>
          <w:w w:val="105"/>
          <w:sz w:val="24"/>
        </w:rPr>
        <w:t> be</w:t>
      </w:r>
      <w:r>
        <w:rPr>
          <w:w w:val="105"/>
          <w:sz w:val="24"/>
        </w:rPr>
        <w:t> express,</w:t>
      </w:r>
      <w:r>
        <w:rPr>
          <w:w w:val="105"/>
          <w:sz w:val="24"/>
        </w:rPr>
        <w:t> so</w:t>
      </w:r>
      <w:r>
        <w:rPr>
          <w:w w:val="105"/>
          <w:sz w:val="24"/>
        </w:rPr>
        <w:t> the mandate</w:t>
      </w:r>
      <w:r>
        <w:rPr>
          <w:spacing w:val="-13"/>
          <w:w w:val="105"/>
          <w:sz w:val="24"/>
        </w:rPr>
        <w:t> </w:t>
      </w:r>
      <w:r>
        <w:rPr>
          <w:w w:val="105"/>
          <w:sz w:val="24"/>
        </w:rPr>
        <w:t>authorizing</w:t>
      </w:r>
      <w:r>
        <w:rPr>
          <w:spacing w:val="-9"/>
          <w:w w:val="105"/>
          <w:sz w:val="24"/>
        </w:rPr>
        <w:t> </w:t>
      </w:r>
      <w:r>
        <w:rPr>
          <w:w w:val="105"/>
          <w:sz w:val="24"/>
        </w:rPr>
        <w:t>one</w:t>
      </w:r>
      <w:r>
        <w:rPr>
          <w:spacing w:val="-10"/>
          <w:w w:val="105"/>
          <w:sz w:val="24"/>
        </w:rPr>
        <w:t> </w:t>
      </w:r>
      <w:r>
        <w:rPr>
          <w:w w:val="105"/>
          <w:sz w:val="24"/>
        </w:rPr>
        <w:t>to</w:t>
      </w:r>
      <w:r>
        <w:rPr>
          <w:spacing w:val="-15"/>
          <w:w w:val="105"/>
          <w:sz w:val="24"/>
        </w:rPr>
        <w:t> </w:t>
      </w:r>
      <w:r>
        <w:rPr>
          <w:w w:val="105"/>
          <w:sz w:val="24"/>
        </w:rPr>
        <w:t>become</w:t>
      </w:r>
      <w:r>
        <w:rPr>
          <w:spacing w:val="-10"/>
          <w:w w:val="105"/>
          <w:sz w:val="24"/>
        </w:rPr>
        <w:t> </w:t>
      </w:r>
      <w:r>
        <w:rPr>
          <w:w w:val="105"/>
          <w:sz w:val="24"/>
        </w:rPr>
        <w:t>a</w:t>
      </w:r>
      <w:r>
        <w:rPr>
          <w:spacing w:val="-9"/>
          <w:w w:val="105"/>
          <w:sz w:val="24"/>
        </w:rPr>
        <w:t> </w:t>
      </w:r>
      <w:r>
        <w:rPr>
          <w:w w:val="105"/>
          <w:sz w:val="24"/>
        </w:rPr>
        <w:t>surety</w:t>
      </w:r>
      <w:r>
        <w:rPr>
          <w:spacing w:val="-12"/>
          <w:w w:val="105"/>
          <w:sz w:val="24"/>
        </w:rPr>
        <w:t> </w:t>
      </w:r>
      <w:r>
        <w:rPr>
          <w:w w:val="105"/>
          <w:sz w:val="24"/>
        </w:rPr>
        <w:t>on</w:t>
      </w:r>
      <w:r>
        <w:rPr>
          <w:spacing w:val="-12"/>
          <w:w w:val="105"/>
          <w:sz w:val="24"/>
        </w:rPr>
        <w:t> </w:t>
      </w:r>
      <w:r>
        <w:rPr>
          <w:w w:val="105"/>
          <w:sz w:val="24"/>
        </w:rPr>
        <w:t>his</w:t>
      </w:r>
      <w:r>
        <w:rPr>
          <w:spacing w:val="-8"/>
          <w:w w:val="105"/>
          <w:sz w:val="24"/>
        </w:rPr>
        <w:t> </w:t>
      </w:r>
      <w:r>
        <w:rPr>
          <w:w w:val="105"/>
          <w:sz w:val="24"/>
        </w:rPr>
        <w:t>behalf</w:t>
      </w:r>
      <w:r>
        <w:rPr>
          <w:spacing w:val="-12"/>
          <w:w w:val="105"/>
          <w:sz w:val="24"/>
        </w:rPr>
        <w:t> </w:t>
      </w:r>
      <w:r>
        <w:rPr>
          <w:w w:val="105"/>
          <w:sz w:val="24"/>
        </w:rPr>
        <w:t>must</w:t>
      </w:r>
      <w:r>
        <w:rPr>
          <w:spacing w:val="-10"/>
          <w:w w:val="105"/>
          <w:sz w:val="24"/>
        </w:rPr>
        <w:t> </w:t>
      </w:r>
      <w:r>
        <w:rPr>
          <w:w w:val="105"/>
          <w:sz w:val="24"/>
        </w:rPr>
        <w:t>also</w:t>
      </w:r>
      <w:r>
        <w:rPr>
          <w:spacing w:val="-15"/>
          <w:w w:val="105"/>
          <w:sz w:val="24"/>
        </w:rPr>
        <w:t> </w:t>
      </w:r>
      <w:r>
        <w:rPr>
          <w:w w:val="105"/>
          <w:sz w:val="24"/>
        </w:rPr>
        <w:t>be</w:t>
      </w:r>
      <w:r>
        <w:rPr>
          <w:spacing w:val="-10"/>
          <w:w w:val="105"/>
          <w:sz w:val="24"/>
        </w:rPr>
        <w:t> </w:t>
      </w:r>
      <w:r>
        <w:rPr>
          <w:w w:val="105"/>
          <w:sz w:val="24"/>
        </w:rPr>
        <w:t>express. LCC 2993.</w:t>
      </w:r>
    </w:p>
    <w:p>
      <w:pPr>
        <w:pStyle w:val="ListParagraph"/>
        <w:numPr>
          <w:ilvl w:val="4"/>
          <w:numId w:val="7"/>
        </w:numPr>
        <w:tabs>
          <w:tab w:pos="3702" w:val="left" w:leader="none"/>
        </w:tabs>
        <w:spacing w:line="230" w:lineRule="auto" w:before="0" w:after="0"/>
        <w:ind w:left="3702" w:right="158" w:hanging="361"/>
        <w:jc w:val="both"/>
        <w:rPr>
          <w:sz w:val="24"/>
        </w:rPr>
      </w:pPr>
      <w:r>
        <w:rPr>
          <w:sz w:val="24"/>
        </w:rPr>
        <w:t>The</w:t>
      </w:r>
      <w:r>
        <w:rPr>
          <w:spacing w:val="-11"/>
          <w:sz w:val="24"/>
        </w:rPr>
        <w:t> </w:t>
      </w:r>
      <w:r>
        <w:rPr>
          <w:sz w:val="24"/>
        </w:rPr>
        <w:t>argument</w:t>
      </w:r>
      <w:r>
        <w:rPr>
          <w:spacing w:val="-6"/>
          <w:sz w:val="24"/>
        </w:rPr>
        <w:t> </w:t>
      </w:r>
      <w:r>
        <w:rPr>
          <w:sz w:val="24"/>
        </w:rPr>
        <w:t>is</w:t>
      </w:r>
      <w:r>
        <w:rPr>
          <w:spacing w:val="-8"/>
          <w:sz w:val="24"/>
        </w:rPr>
        <w:t> </w:t>
      </w:r>
      <w:r>
        <w:rPr>
          <w:sz w:val="24"/>
        </w:rPr>
        <w:t>that</w:t>
      </w:r>
      <w:r>
        <w:rPr>
          <w:spacing w:val="-11"/>
          <w:sz w:val="24"/>
        </w:rPr>
        <w:t> </w:t>
      </w:r>
      <w:r>
        <w:rPr>
          <w:sz w:val="24"/>
        </w:rPr>
        <w:t>the</w:t>
      </w:r>
      <w:r>
        <w:rPr>
          <w:spacing w:val="-11"/>
          <w:sz w:val="24"/>
        </w:rPr>
        <w:t> </w:t>
      </w:r>
      <w:r>
        <w:rPr>
          <w:sz w:val="24"/>
        </w:rPr>
        <w:t>mandate</w:t>
      </w:r>
      <w:r>
        <w:rPr>
          <w:spacing w:val="-6"/>
          <w:sz w:val="24"/>
        </w:rPr>
        <w:t> </w:t>
      </w:r>
      <w:r>
        <w:rPr>
          <w:sz w:val="24"/>
        </w:rPr>
        <w:t>from</w:t>
      </w:r>
      <w:r>
        <w:rPr>
          <w:spacing w:val="-11"/>
          <w:sz w:val="24"/>
        </w:rPr>
        <w:t> </w:t>
      </w:r>
      <w:r>
        <w:rPr>
          <w:sz w:val="24"/>
        </w:rPr>
        <w:t>Mrs.</w:t>
      </w:r>
      <w:r>
        <w:rPr>
          <w:spacing w:val="-10"/>
          <w:sz w:val="24"/>
        </w:rPr>
        <w:t> </w:t>
      </w:r>
      <w:r>
        <w:rPr>
          <w:sz w:val="24"/>
        </w:rPr>
        <w:t>Muhs</w:t>
      </w:r>
      <w:r>
        <w:rPr>
          <w:spacing w:val="-8"/>
          <w:sz w:val="24"/>
        </w:rPr>
        <w:t> </w:t>
      </w:r>
      <w:r>
        <w:rPr>
          <w:sz w:val="24"/>
        </w:rPr>
        <w:t>authorizing</w:t>
      </w:r>
      <w:r>
        <w:rPr>
          <w:spacing w:val="-10"/>
          <w:sz w:val="24"/>
        </w:rPr>
        <w:t> </w:t>
      </w:r>
      <w:r>
        <w:rPr>
          <w:sz w:val="24"/>
        </w:rPr>
        <w:t>Mr.</w:t>
      </w:r>
      <w:r>
        <w:rPr>
          <w:spacing w:val="-9"/>
          <w:sz w:val="24"/>
        </w:rPr>
        <w:t> </w:t>
      </w:r>
      <w:r>
        <w:rPr>
          <w:sz w:val="24"/>
        </w:rPr>
        <w:t>Muhs</w:t>
      </w:r>
      <w:r>
        <w:rPr>
          <w:spacing w:val="-8"/>
          <w:sz w:val="24"/>
        </w:rPr>
        <w:t> </w:t>
      </w:r>
      <w:r>
        <w:rPr>
          <w:sz w:val="24"/>
        </w:rPr>
        <w:t>to transact</w:t>
      </w:r>
      <w:r>
        <w:rPr>
          <w:spacing w:val="-10"/>
          <w:sz w:val="24"/>
        </w:rPr>
        <w:t> </w:t>
      </w:r>
      <w:r>
        <w:rPr>
          <w:sz w:val="24"/>
        </w:rPr>
        <w:t>wasn't</w:t>
      </w:r>
      <w:r>
        <w:rPr>
          <w:spacing w:val="-10"/>
          <w:sz w:val="24"/>
        </w:rPr>
        <w:t> </w:t>
      </w:r>
      <w:r>
        <w:rPr>
          <w:sz w:val="24"/>
        </w:rPr>
        <w:t>express</w:t>
      </w:r>
      <w:r>
        <w:rPr>
          <w:spacing w:val="-6"/>
          <w:sz w:val="24"/>
        </w:rPr>
        <w:t> </w:t>
      </w:r>
      <w:r>
        <w:rPr>
          <w:sz w:val="24"/>
        </w:rPr>
        <w:t>enough.</w:t>
      </w:r>
      <w:r>
        <w:rPr>
          <w:spacing w:val="40"/>
          <w:sz w:val="24"/>
        </w:rPr>
        <w:t> </w:t>
      </w:r>
      <w:r>
        <w:rPr>
          <w:sz w:val="24"/>
        </w:rPr>
        <w:t>It's</w:t>
      </w:r>
      <w:r>
        <w:rPr>
          <w:spacing w:val="-6"/>
          <w:sz w:val="24"/>
        </w:rPr>
        <w:t> </w:t>
      </w:r>
      <w:r>
        <w:rPr>
          <w:sz w:val="24"/>
        </w:rPr>
        <w:t>a</w:t>
      </w:r>
      <w:r>
        <w:rPr>
          <w:spacing w:val="-10"/>
          <w:sz w:val="24"/>
        </w:rPr>
        <w:t> </w:t>
      </w:r>
      <w:r>
        <w:rPr>
          <w:sz w:val="24"/>
        </w:rPr>
        <w:t>good</w:t>
      </w:r>
      <w:r>
        <w:rPr>
          <w:spacing w:val="-9"/>
          <w:sz w:val="24"/>
        </w:rPr>
        <w:t> </w:t>
      </w:r>
      <w:r>
        <w:rPr>
          <w:sz w:val="24"/>
        </w:rPr>
        <w:t>argument,</w:t>
      </w:r>
      <w:r>
        <w:rPr>
          <w:spacing w:val="-9"/>
          <w:sz w:val="24"/>
        </w:rPr>
        <w:t> </w:t>
      </w:r>
      <w:r>
        <w:rPr>
          <w:sz w:val="24"/>
        </w:rPr>
        <w:t>because</w:t>
      </w:r>
      <w:r>
        <w:rPr>
          <w:spacing w:val="-10"/>
          <w:sz w:val="24"/>
        </w:rPr>
        <w:t> </w:t>
      </w:r>
      <w:r>
        <w:rPr>
          <w:sz w:val="24"/>
        </w:rPr>
        <w:t>we</w:t>
      </w:r>
      <w:r>
        <w:rPr>
          <w:spacing w:val="-4"/>
          <w:sz w:val="24"/>
        </w:rPr>
        <w:t> </w:t>
      </w:r>
      <w:r>
        <w:rPr>
          <w:sz w:val="24"/>
        </w:rPr>
        <w:t>normally require</w:t>
      </w:r>
      <w:r>
        <w:rPr>
          <w:spacing w:val="-2"/>
          <w:sz w:val="24"/>
        </w:rPr>
        <w:t> </w:t>
      </w:r>
      <w:r>
        <w:rPr>
          <w:sz w:val="24"/>
        </w:rPr>
        <w:t>surety</w:t>
      </w:r>
      <w:r>
        <w:rPr>
          <w:spacing w:val="-6"/>
          <w:sz w:val="24"/>
        </w:rPr>
        <w:t> </w:t>
      </w:r>
      <w:r>
        <w:rPr>
          <w:sz w:val="24"/>
        </w:rPr>
        <w:t>to</w:t>
      </w:r>
      <w:r>
        <w:rPr>
          <w:spacing w:val="-6"/>
          <w:sz w:val="24"/>
        </w:rPr>
        <w:t> </w:t>
      </w:r>
      <w:r>
        <w:rPr>
          <w:sz w:val="24"/>
        </w:rPr>
        <w:t>be</w:t>
      </w:r>
      <w:r>
        <w:rPr>
          <w:spacing w:val="-2"/>
          <w:sz w:val="24"/>
        </w:rPr>
        <w:t> </w:t>
      </w:r>
      <w:r>
        <w:rPr>
          <w:sz w:val="24"/>
        </w:rPr>
        <w:t>SUPER express, and surety</w:t>
      </w:r>
      <w:r>
        <w:rPr>
          <w:spacing w:val="-11"/>
          <w:sz w:val="24"/>
        </w:rPr>
        <w:t> </w:t>
      </w:r>
      <w:r>
        <w:rPr>
          <w:sz w:val="24"/>
        </w:rPr>
        <w:t>wasn't super express in</w:t>
      </w:r>
      <w:r>
        <w:rPr>
          <w:spacing w:val="-6"/>
          <w:sz w:val="24"/>
        </w:rPr>
        <w:t> </w:t>
      </w:r>
      <w:r>
        <w:rPr>
          <w:sz w:val="24"/>
        </w:rPr>
        <w:t>the act of mandate.</w:t>
      </w:r>
      <w:r>
        <w:rPr>
          <w:spacing w:val="40"/>
          <w:sz w:val="24"/>
        </w:rPr>
        <w:t> </w:t>
      </w:r>
      <w:r>
        <w:rPr>
          <w:sz w:val="24"/>
        </w:rPr>
        <w:t>It didn't explicitly</w:t>
      </w:r>
      <w:r>
        <w:rPr>
          <w:spacing w:val="-3"/>
          <w:sz w:val="24"/>
        </w:rPr>
        <w:t> </w:t>
      </w:r>
      <w:r>
        <w:rPr>
          <w:sz w:val="24"/>
        </w:rPr>
        <w:t>reference suretyship or the LLC, it just said "any and all documents necessary to consummate the transaction." Article 2997 said we need express authority to "become surety" and "contract a loan" so we assume BOTH need to be express in the mandate, especially suretyship, in order to show "absolute intention to be bound in that</w:t>
      </w:r>
      <w:r>
        <w:rPr>
          <w:spacing w:val="-1"/>
          <w:sz w:val="24"/>
        </w:rPr>
        <w:t> </w:t>
      </w:r>
      <w:r>
        <w:rPr>
          <w:sz w:val="24"/>
        </w:rPr>
        <w:t>capacity."</w:t>
      </w:r>
      <w:r>
        <w:rPr>
          <w:spacing w:val="40"/>
          <w:sz w:val="24"/>
        </w:rPr>
        <w:t> </w:t>
      </w:r>
      <w:r>
        <w:rPr>
          <w:sz w:val="24"/>
        </w:rPr>
        <w:t>But</w:t>
      </w:r>
      <w:r>
        <w:rPr>
          <w:spacing w:val="-1"/>
          <w:sz w:val="24"/>
        </w:rPr>
        <w:t> </w:t>
      </w:r>
      <w:r>
        <w:rPr>
          <w:sz w:val="24"/>
        </w:rPr>
        <w:t>courts REALLY SUCK at</w:t>
      </w:r>
      <w:r>
        <w:rPr>
          <w:spacing w:val="-1"/>
          <w:sz w:val="24"/>
        </w:rPr>
        <w:t> </w:t>
      </w:r>
      <w:r>
        <w:rPr>
          <w:sz w:val="24"/>
        </w:rPr>
        <w:t>the</w:t>
      </w:r>
      <w:r>
        <w:rPr>
          <w:spacing w:val="-1"/>
          <w:sz w:val="24"/>
        </w:rPr>
        <w:t> </w:t>
      </w:r>
      <w:r>
        <w:rPr>
          <w:sz w:val="24"/>
        </w:rPr>
        <w:t>equal</w:t>
      </w:r>
      <w:r>
        <w:rPr>
          <w:spacing w:val="-6"/>
          <w:sz w:val="24"/>
        </w:rPr>
        <w:t> </w:t>
      </w:r>
      <w:r>
        <w:rPr>
          <w:sz w:val="24"/>
        </w:rPr>
        <w:t>dignities doctrine. The court ultimately</w:t>
      </w:r>
      <w:r>
        <w:rPr>
          <w:spacing w:val="-4"/>
          <w:sz w:val="24"/>
        </w:rPr>
        <w:t> </w:t>
      </w:r>
      <w:r>
        <w:rPr>
          <w:sz w:val="24"/>
        </w:rPr>
        <w:t>says that the act of mandate was express enough, and MRS Muhs was personally bound.</w:t>
      </w:r>
    </w:p>
    <w:p>
      <w:pPr>
        <w:pStyle w:val="ListParagraph"/>
        <w:numPr>
          <w:ilvl w:val="3"/>
          <w:numId w:val="7"/>
        </w:numPr>
        <w:tabs>
          <w:tab w:pos="2982" w:val="left" w:leader="none"/>
        </w:tabs>
        <w:spacing w:line="232" w:lineRule="auto" w:before="13" w:after="0"/>
        <w:ind w:left="2981" w:right="154" w:hanging="360"/>
        <w:jc w:val="both"/>
        <w:rPr>
          <w:sz w:val="24"/>
        </w:rPr>
      </w:pPr>
      <w:r>
        <w:rPr>
          <w:sz w:val="24"/>
        </w:rPr>
        <w:t>Ultimately, we think the court probably made an outcome-driven decision, as we assume/know that MRS Muhs was really considering this type of arrangement, even</w:t>
      </w:r>
      <w:r>
        <w:rPr>
          <w:spacing w:val="-10"/>
          <w:sz w:val="24"/>
        </w:rPr>
        <w:t> </w:t>
      </w:r>
      <w:r>
        <w:rPr>
          <w:sz w:val="24"/>
        </w:rPr>
        <w:t>when</w:t>
      </w:r>
      <w:r>
        <w:rPr>
          <w:spacing w:val="-5"/>
          <w:sz w:val="24"/>
        </w:rPr>
        <w:t> </w:t>
      </w:r>
      <w:r>
        <w:rPr>
          <w:sz w:val="24"/>
        </w:rPr>
        <w:t>it</w:t>
      </w:r>
      <w:r>
        <w:rPr>
          <w:spacing w:val="-6"/>
          <w:sz w:val="24"/>
        </w:rPr>
        <w:t> </w:t>
      </w:r>
      <w:r>
        <w:rPr>
          <w:sz w:val="24"/>
        </w:rPr>
        <w:t>wasn't</w:t>
      </w:r>
      <w:r>
        <w:rPr>
          <w:spacing w:val="-3"/>
          <w:sz w:val="24"/>
        </w:rPr>
        <w:t> </w:t>
      </w:r>
      <w:r>
        <w:rPr>
          <w:sz w:val="24"/>
        </w:rPr>
        <w:t>explicit</w:t>
      </w:r>
      <w:r>
        <w:rPr>
          <w:spacing w:val="-1"/>
          <w:sz w:val="24"/>
        </w:rPr>
        <w:t> </w:t>
      </w:r>
      <w:r>
        <w:rPr>
          <w:sz w:val="24"/>
        </w:rPr>
        <w:t>in</w:t>
      </w:r>
      <w:r>
        <w:rPr>
          <w:spacing w:val="-10"/>
          <w:sz w:val="24"/>
        </w:rPr>
        <w:t> </w:t>
      </w:r>
      <w:r>
        <w:rPr>
          <w:sz w:val="24"/>
        </w:rPr>
        <w:t>the</w:t>
      </w:r>
      <w:r>
        <w:rPr>
          <w:spacing w:val="-6"/>
          <w:sz w:val="24"/>
        </w:rPr>
        <w:t> </w:t>
      </w:r>
      <w:r>
        <w:rPr>
          <w:sz w:val="24"/>
        </w:rPr>
        <w:t>act</w:t>
      </w:r>
      <w:r>
        <w:rPr>
          <w:spacing w:val="-6"/>
          <w:sz w:val="24"/>
        </w:rPr>
        <w:t> </w:t>
      </w:r>
      <w:r>
        <w:rPr>
          <w:sz w:val="24"/>
        </w:rPr>
        <w:t>of</w:t>
      </w:r>
      <w:r>
        <w:rPr>
          <w:spacing w:val="-10"/>
          <w:sz w:val="24"/>
        </w:rPr>
        <w:t> </w:t>
      </w:r>
      <w:r>
        <w:rPr>
          <w:sz w:val="24"/>
        </w:rPr>
        <w:t>mandate.</w:t>
      </w:r>
      <w:r>
        <w:rPr>
          <w:spacing w:val="40"/>
          <w:sz w:val="24"/>
        </w:rPr>
        <w:t> </w:t>
      </w:r>
      <w:r>
        <w:rPr>
          <w:sz w:val="24"/>
        </w:rPr>
        <w:t>This</w:t>
      </w:r>
      <w:r>
        <w:rPr>
          <w:spacing w:val="-3"/>
          <w:sz w:val="24"/>
        </w:rPr>
        <w:t> </w:t>
      </w:r>
      <w:r>
        <w:rPr>
          <w:sz w:val="24"/>
        </w:rPr>
        <w:t>case</w:t>
      </w:r>
      <w:r>
        <w:rPr>
          <w:spacing w:val="-1"/>
          <w:sz w:val="24"/>
        </w:rPr>
        <w:t> </w:t>
      </w:r>
      <w:r>
        <w:rPr>
          <w:sz w:val="24"/>
        </w:rPr>
        <w:t>is</w:t>
      </w:r>
      <w:r>
        <w:rPr>
          <w:spacing w:val="-3"/>
          <w:sz w:val="24"/>
        </w:rPr>
        <w:t> </w:t>
      </w:r>
      <w:r>
        <w:rPr>
          <w:sz w:val="24"/>
        </w:rPr>
        <w:t>pretty</w:t>
      </w:r>
      <w:r>
        <w:rPr>
          <w:spacing w:val="-10"/>
          <w:sz w:val="24"/>
        </w:rPr>
        <w:t> </w:t>
      </w:r>
      <w:r>
        <w:rPr>
          <w:sz w:val="24"/>
        </w:rPr>
        <w:t>recent,</w:t>
      </w:r>
      <w:r>
        <w:rPr>
          <w:spacing w:val="-5"/>
          <w:sz w:val="24"/>
        </w:rPr>
        <w:t> </w:t>
      </w:r>
      <w:r>
        <w:rPr>
          <w:sz w:val="24"/>
        </w:rPr>
        <w:t>so</w:t>
      </w:r>
      <w:r>
        <w:rPr>
          <w:spacing w:val="-5"/>
          <w:sz w:val="24"/>
        </w:rPr>
        <w:t> </w:t>
      </w:r>
      <w:r>
        <w:rPr>
          <w:sz w:val="24"/>
        </w:rPr>
        <w:t>it's possible</w:t>
      </w:r>
      <w:r>
        <w:rPr>
          <w:spacing w:val="37"/>
          <w:sz w:val="24"/>
        </w:rPr>
        <w:t> </w:t>
      </w:r>
      <w:r>
        <w:rPr>
          <w:sz w:val="24"/>
        </w:rPr>
        <w:t>this</w:t>
      </w:r>
      <w:r>
        <w:rPr>
          <w:spacing w:val="34"/>
          <w:sz w:val="24"/>
        </w:rPr>
        <w:t> </w:t>
      </w:r>
      <w:r>
        <w:rPr>
          <w:sz w:val="24"/>
        </w:rPr>
        <w:t>may become a </w:t>
      </w:r>
      <w:r>
        <w:rPr>
          <w:spacing w:val="-3"/>
          <w:w w:val="66"/>
          <w:sz w:val="24"/>
        </w:rPr>
        <w:t>t</w:t>
      </w:r>
      <w:r>
        <w:rPr>
          <w:spacing w:val="3"/>
          <w:w w:val="66"/>
          <w:sz w:val="24"/>
        </w:rPr>
        <w:t>r</w:t>
      </w:r>
      <w:r>
        <w:rPr>
          <w:spacing w:val="2"/>
          <w:w w:val="66"/>
          <w:sz w:val="24"/>
        </w:rPr>
        <w:t>e</w:t>
      </w:r>
      <w:r>
        <w:rPr>
          <w:spacing w:val="-7"/>
          <w:w w:val="66"/>
          <w:sz w:val="24"/>
        </w:rPr>
        <w:t>n</w:t>
      </w:r>
      <w:r>
        <w:rPr>
          <w:spacing w:val="3"/>
          <w:w w:val="66"/>
          <w:sz w:val="24"/>
        </w:rPr>
        <w:t>d</w:t>
      </w:r>
      <w:r>
        <w:rPr>
          <w:spacing w:val="-1"/>
          <w:w w:val="266"/>
          <w:sz w:val="24"/>
        </w:rPr>
        <w:t>-</w:t>
      </w:r>
      <w:r>
        <w:rPr>
          <w:sz w:val="24"/>
        </w:rPr>
        <w:t>cautionary tale: be careful and be express.</w:t>
      </w:r>
    </w:p>
    <w:p>
      <w:pPr>
        <w:pStyle w:val="ListParagraph"/>
        <w:numPr>
          <w:ilvl w:val="4"/>
          <w:numId w:val="7"/>
        </w:numPr>
        <w:tabs>
          <w:tab w:pos="3702" w:val="left" w:leader="none"/>
        </w:tabs>
        <w:spacing w:line="225" w:lineRule="auto" w:before="0" w:after="0"/>
        <w:ind w:left="3702" w:right="155" w:hanging="361"/>
        <w:jc w:val="both"/>
        <w:rPr>
          <w:sz w:val="24"/>
        </w:rPr>
      </w:pPr>
      <w:r>
        <w:rPr>
          <w:sz w:val="24"/>
        </w:rPr>
        <w:t>Maybe Mrs. Muh</w:t>
      </w:r>
      <w:r>
        <w:rPr>
          <w:spacing w:val="-1"/>
          <w:sz w:val="24"/>
        </w:rPr>
        <w:t> </w:t>
      </w:r>
      <w:r>
        <w:rPr>
          <w:sz w:val="24"/>
        </w:rPr>
        <w:t>caused the court to</w:t>
      </w:r>
      <w:r>
        <w:rPr>
          <w:spacing w:val="-4"/>
          <w:sz w:val="24"/>
        </w:rPr>
        <w:t> </w:t>
      </w:r>
      <w:r>
        <w:rPr>
          <w:sz w:val="24"/>
        </w:rPr>
        <w:t>believe Mr. Muh</w:t>
      </w:r>
      <w:r>
        <w:rPr>
          <w:spacing w:val="-4"/>
          <w:sz w:val="24"/>
        </w:rPr>
        <w:t> </w:t>
      </w:r>
      <w:r>
        <w:rPr>
          <w:sz w:val="24"/>
        </w:rPr>
        <w:t>was his mandatory, so</w:t>
      </w:r>
      <w:r>
        <w:rPr>
          <w:spacing w:val="-12"/>
          <w:sz w:val="24"/>
        </w:rPr>
        <w:t> </w:t>
      </w:r>
      <w:r>
        <w:rPr>
          <w:sz w:val="24"/>
        </w:rPr>
        <w:t>Mr.</w:t>
      </w:r>
      <w:r>
        <w:rPr>
          <w:spacing w:val="-6"/>
          <w:sz w:val="24"/>
        </w:rPr>
        <w:t> </w:t>
      </w:r>
      <w:r>
        <w:rPr>
          <w:sz w:val="24"/>
        </w:rPr>
        <w:t>Muh</w:t>
      </w:r>
      <w:r>
        <w:rPr>
          <w:spacing w:val="-7"/>
          <w:sz w:val="24"/>
        </w:rPr>
        <w:t> </w:t>
      </w:r>
      <w:r>
        <w:rPr>
          <w:sz w:val="24"/>
        </w:rPr>
        <w:t>had</w:t>
      </w:r>
      <w:r>
        <w:rPr>
          <w:spacing w:val="-7"/>
          <w:sz w:val="24"/>
        </w:rPr>
        <w:t> </w:t>
      </w:r>
      <w:r>
        <w:rPr>
          <w:sz w:val="24"/>
        </w:rPr>
        <w:t>"apparent</w:t>
      </w:r>
      <w:r>
        <w:rPr>
          <w:spacing w:val="-8"/>
          <w:sz w:val="24"/>
        </w:rPr>
        <w:t> </w:t>
      </w:r>
      <w:r>
        <w:rPr>
          <w:sz w:val="24"/>
        </w:rPr>
        <w:t>authority."</w:t>
      </w:r>
      <w:r>
        <w:rPr>
          <w:spacing w:val="40"/>
          <w:sz w:val="24"/>
        </w:rPr>
        <w:t> </w:t>
      </w:r>
      <w:r>
        <w:rPr>
          <w:sz w:val="24"/>
        </w:rPr>
        <w:t>LCC</w:t>
      </w:r>
      <w:r>
        <w:rPr>
          <w:spacing w:val="-2"/>
          <w:sz w:val="24"/>
        </w:rPr>
        <w:t> </w:t>
      </w:r>
      <w:r>
        <w:rPr>
          <w:sz w:val="24"/>
        </w:rPr>
        <w:t>3021.</w:t>
      </w:r>
      <w:r>
        <w:rPr>
          <w:spacing w:val="40"/>
          <w:sz w:val="24"/>
        </w:rPr>
        <w:t> </w:t>
      </w:r>
      <w:r>
        <w:rPr>
          <w:sz w:val="24"/>
        </w:rPr>
        <w:t>But</w:t>
      </w:r>
      <w:r>
        <w:rPr>
          <w:spacing w:val="-8"/>
          <w:sz w:val="24"/>
        </w:rPr>
        <w:t> </w:t>
      </w:r>
      <w:r>
        <w:rPr>
          <w:sz w:val="24"/>
        </w:rPr>
        <w:t>Apparent Authority is when the Principal indicates to the Third Person that the putative mandatary had authority.</w:t>
      </w:r>
    </w:p>
    <w:p>
      <w:pPr>
        <w:pStyle w:val="ListParagraph"/>
        <w:numPr>
          <w:ilvl w:val="1"/>
          <w:numId w:val="7"/>
        </w:numPr>
        <w:tabs>
          <w:tab w:pos="1541" w:val="left" w:leader="none"/>
        </w:tabs>
        <w:spacing w:line="225" w:lineRule="auto" w:before="3" w:after="0"/>
        <w:ind w:left="1541" w:right="160" w:hanging="361"/>
        <w:jc w:val="both"/>
        <w:rPr>
          <w:sz w:val="24"/>
        </w:rPr>
      </w:pPr>
      <w:r>
        <w:rPr>
          <w:b/>
          <w:sz w:val="24"/>
        </w:rPr>
        <w:t>Parol Evidence </w:t>
      </w:r>
      <w:r>
        <w:rPr>
          <w:b/>
          <w:spacing w:val="1"/>
          <w:w w:val="84"/>
          <w:sz w:val="24"/>
        </w:rPr>
        <w:t>I</w:t>
      </w:r>
      <w:r>
        <w:rPr>
          <w:b/>
          <w:spacing w:val="4"/>
          <w:w w:val="84"/>
          <w:sz w:val="24"/>
        </w:rPr>
        <w:t>m</w:t>
      </w:r>
      <w:r>
        <w:rPr>
          <w:b/>
          <w:spacing w:val="1"/>
          <w:w w:val="84"/>
          <w:sz w:val="24"/>
        </w:rPr>
        <w:t>p</w:t>
      </w:r>
      <w:r>
        <w:rPr>
          <w:b/>
          <w:spacing w:val="-2"/>
          <w:w w:val="84"/>
          <w:sz w:val="24"/>
        </w:rPr>
        <w:t>lic</w:t>
      </w:r>
      <w:r>
        <w:rPr>
          <w:b/>
          <w:w w:val="84"/>
          <w:sz w:val="24"/>
        </w:rPr>
        <w:t>at</w:t>
      </w:r>
      <w:r>
        <w:rPr>
          <w:b/>
          <w:spacing w:val="-2"/>
          <w:w w:val="84"/>
          <w:sz w:val="24"/>
        </w:rPr>
        <w:t>i</w:t>
      </w:r>
      <w:r>
        <w:rPr>
          <w:b/>
          <w:w w:val="84"/>
          <w:sz w:val="24"/>
        </w:rPr>
        <w:t>o</w:t>
      </w:r>
      <w:r>
        <w:rPr>
          <w:b/>
          <w:spacing w:val="-4"/>
          <w:w w:val="84"/>
          <w:sz w:val="24"/>
        </w:rPr>
        <w:t>n</w:t>
      </w:r>
      <w:r>
        <w:rPr>
          <w:b/>
          <w:spacing w:val="4"/>
          <w:w w:val="84"/>
          <w:sz w:val="24"/>
        </w:rPr>
        <w:t>s</w:t>
      </w:r>
      <w:r>
        <w:rPr>
          <w:w w:val="284"/>
          <w:sz w:val="24"/>
        </w:rPr>
        <w:t>-</w:t>
      </w:r>
      <w:r>
        <w:rPr>
          <w:sz w:val="24"/>
        </w:rPr>
        <w:t>The parol evidence</w:t>
      </w:r>
      <w:r>
        <w:rPr>
          <w:spacing w:val="26"/>
          <w:sz w:val="24"/>
        </w:rPr>
        <w:t> </w:t>
      </w:r>
      <w:r>
        <w:rPr>
          <w:sz w:val="24"/>
        </w:rPr>
        <w:t>rules governs the use</w:t>
      </w:r>
      <w:r>
        <w:rPr>
          <w:spacing w:val="26"/>
          <w:sz w:val="24"/>
        </w:rPr>
        <w:t> </w:t>
      </w:r>
      <w:r>
        <w:rPr>
          <w:sz w:val="24"/>
        </w:rPr>
        <w:t>of "extrinsic evidence"</w:t>
      </w:r>
      <w:r>
        <w:rPr>
          <w:spacing w:val="40"/>
          <w:sz w:val="24"/>
        </w:rPr>
        <w:t> </w:t>
      </w:r>
      <w:r>
        <w:rPr>
          <w:sz w:val="24"/>
        </w:rPr>
        <w:t>to prove either that a contract exists or the contents of that contract.</w:t>
      </w:r>
      <w:r>
        <w:rPr>
          <w:spacing w:val="40"/>
          <w:sz w:val="24"/>
        </w:rPr>
        <w:t> </w:t>
      </w:r>
      <w:r>
        <w:rPr>
          <w:sz w:val="24"/>
        </w:rPr>
        <w:t>When the law requires a writing to establish a contract of mandate, parol evidence cannot be used to establish apparent </w:t>
      </w:r>
      <w:r>
        <w:rPr>
          <w:spacing w:val="-2"/>
          <w:sz w:val="24"/>
        </w:rPr>
        <w:t>authority.</w:t>
      </w:r>
    </w:p>
    <w:p>
      <w:pPr>
        <w:pStyle w:val="ListParagraph"/>
        <w:numPr>
          <w:ilvl w:val="2"/>
          <w:numId w:val="7"/>
        </w:numPr>
        <w:tabs>
          <w:tab w:pos="2261" w:val="left" w:leader="none"/>
        </w:tabs>
        <w:spacing w:line="279" w:lineRule="exact" w:before="0" w:after="0"/>
        <w:ind w:left="2261" w:right="0" w:hanging="360"/>
        <w:jc w:val="both"/>
        <w:rPr>
          <w:sz w:val="24"/>
        </w:rPr>
      </w:pPr>
      <w:r>
        <w:rPr>
          <w:sz w:val="24"/>
        </w:rPr>
        <w:t>Governed</w:t>
      </w:r>
      <w:r>
        <w:rPr>
          <w:spacing w:val="-13"/>
          <w:sz w:val="24"/>
        </w:rPr>
        <w:t> </w:t>
      </w:r>
      <w:r>
        <w:rPr>
          <w:sz w:val="24"/>
        </w:rPr>
        <w:t>by</w:t>
      </w:r>
      <w:r>
        <w:rPr>
          <w:spacing w:val="-16"/>
          <w:sz w:val="24"/>
        </w:rPr>
        <w:t> </w:t>
      </w:r>
      <w:r>
        <w:rPr>
          <w:sz w:val="24"/>
        </w:rPr>
        <w:t>LCC</w:t>
      </w:r>
      <w:r>
        <w:rPr>
          <w:spacing w:val="-11"/>
          <w:sz w:val="24"/>
        </w:rPr>
        <w:t> </w:t>
      </w:r>
      <w:r>
        <w:rPr>
          <w:sz w:val="24"/>
        </w:rPr>
        <w:t>1848-1849,</w:t>
      </w:r>
      <w:r>
        <w:rPr>
          <w:spacing w:val="-11"/>
          <w:sz w:val="24"/>
        </w:rPr>
        <w:t> </w:t>
      </w:r>
      <w:r>
        <w:rPr>
          <w:sz w:val="24"/>
        </w:rPr>
        <w:t>parol</w:t>
      </w:r>
      <w:r>
        <w:rPr>
          <w:spacing w:val="-17"/>
          <w:sz w:val="24"/>
        </w:rPr>
        <w:t> </w:t>
      </w:r>
      <w:r>
        <w:rPr>
          <w:sz w:val="24"/>
        </w:rPr>
        <w:t>evidence</w:t>
      </w:r>
      <w:r>
        <w:rPr>
          <w:spacing w:val="-12"/>
          <w:sz w:val="24"/>
        </w:rPr>
        <w:t> </w:t>
      </w:r>
      <w:r>
        <w:rPr>
          <w:sz w:val="24"/>
        </w:rPr>
        <w:t>may</w:t>
      </w:r>
      <w:r>
        <w:rPr>
          <w:spacing w:val="-12"/>
          <w:sz w:val="24"/>
        </w:rPr>
        <w:t> </w:t>
      </w:r>
      <w:r>
        <w:rPr>
          <w:b/>
          <w:sz w:val="24"/>
          <w:u w:val="single"/>
        </w:rPr>
        <w:t>NOT</w:t>
      </w:r>
      <w:r>
        <w:rPr>
          <w:b/>
          <w:spacing w:val="-10"/>
          <w:sz w:val="24"/>
        </w:rPr>
        <w:t> </w:t>
      </w:r>
      <w:r>
        <w:rPr>
          <w:sz w:val="24"/>
        </w:rPr>
        <w:t>be</w:t>
      </w:r>
      <w:r>
        <w:rPr>
          <w:spacing w:val="-12"/>
          <w:sz w:val="24"/>
        </w:rPr>
        <w:t> </w:t>
      </w:r>
      <w:r>
        <w:rPr>
          <w:sz w:val="24"/>
        </w:rPr>
        <w:t>used</w:t>
      </w:r>
      <w:r>
        <w:rPr>
          <w:spacing w:val="-11"/>
          <w:sz w:val="24"/>
        </w:rPr>
        <w:t> </w:t>
      </w:r>
      <w:r>
        <w:rPr>
          <w:sz w:val="24"/>
        </w:rPr>
        <w:t>to</w:t>
      </w:r>
      <w:r>
        <w:rPr>
          <w:spacing w:val="-16"/>
          <w:sz w:val="24"/>
        </w:rPr>
        <w:t> </w:t>
      </w:r>
      <w:r>
        <w:rPr>
          <w:sz w:val="24"/>
        </w:rPr>
        <w:t>contradict</w:t>
      </w:r>
      <w:r>
        <w:rPr>
          <w:spacing w:val="-12"/>
          <w:sz w:val="24"/>
        </w:rPr>
        <w:t> </w:t>
      </w:r>
      <w:r>
        <w:rPr>
          <w:sz w:val="24"/>
        </w:rPr>
        <w:t>an</w:t>
      </w:r>
      <w:r>
        <w:rPr>
          <w:spacing w:val="-11"/>
          <w:sz w:val="24"/>
        </w:rPr>
        <w:t> </w:t>
      </w:r>
      <w:r>
        <w:rPr>
          <w:spacing w:val="-2"/>
          <w:sz w:val="24"/>
        </w:rPr>
        <w:t>otherwise</w:t>
      </w:r>
    </w:p>
    <w:p>
      <w:pPr>
        <w:pStyle w:val="BodyText"/>
        <w:spacing w:line="257" w:lineRule="exact"/>
        <w:ind w:firstLine="0"/>
      </w:pPr>
      <w:r>
        <w:rPr/>
        <w:t>valid</w:t>
      </w:r>
      <w:r>
        <w:rPr>
          <w:spacing w:val="-7"/>
        </w:rPr>
        <w:t> </w:t>
      </w:r>
      <w:r>
        <w:rPr/>
        <w:t>suretyship</w:t>
      </w:r>
      <w:r>
        <w:rPr>
          <w:spacing w:val="-3"/>
        </w:rPr>
        <w:t> </w:t>
      </w:r>
      <w:r>
        <w:rPr/>
        <w:t>agreement,</w:t>
      </w:r>
      <w:r>
        <w:rPr>
          <w:spacing w:val="-3"/>
        </w:rPr>
        <w:t> </w:t>
      </w:r>
      <w:r>
        <w:rPr>
          <w:rFonts w:ascii="TimesNewRomanPS-BoldItalicMT"/>
          <w:b/>
          <w:i/>
          <w:spacing w:val="-2"/>
        </w:rPr>
        <w:t>except</w:t>
      </w:r>
      <w:r>
        <w:rPr>
          <w:spacing w:val="-2"/>
        </w:rPr>
        <w:t>:</w:t>
      </w:r>
    </w:p>
    <w:p>
      <w:pPr>
        <w:pStyle w:val="ListParagraph"/>
        <w:numPr>
          <w:ilvl w:val="3"/>
          <w:numId w:val="7"/>
        </w:numPr>
        <w:tabs>
          <w:tab w:pos="2982" w:val="left" w:leader="none"/>
        </w:tabs>
        <w:spacing w:line="240" w:lineRule="auto" w:before="18" w:after="0"/>
        <w:ind w:left="2981" w:right="0" w:hanging="361"/>
        <w:jc w:val="both"/>
        <w:rPr>
          <w:sz w:val="24"/>
        </w:rPr>
      </w:pPr>
      <w:r>
        <w:rPr>
          <w:sz w:val="24"/>
          <w:u w:val="single"/>
        </w:rPr>
        <w:t>Vice</w:t>
      </w:r>
      <w:r>
        <w:rPr>
          <w:spacing w:val="1"/>
          <w:sz w:val="24"/>
          <w:u w:val="single"/>
        </w:rPr>
        <w:t> </w:t>
      </w:r>
      <w:r>
        <w:rPr>
          <w:sz w:val="24"/>
          <w:u w:val="single"/>
        </w:rPr>
        <w:t>of</w:t>
      </w:r>
      <w:r>
        <w:rPr>
          <w:spacing w:val="-7"/>
          <w:sz w:val="24"/>
          <w:u w:val="single"/>
        </w:rPr>
        <w:t> </w:t>
      </w:r>
      <w:r>
        <w:rPr>
          <w:sz w:val="24"/>
          <w:u w:val="single"/>
        </w:rPr>
        <w:t>consent</w:t>
      </w:r>
      <w:r>
        <w:rPr>
          <w:b/>
          <w:sz w:val="24"/>
        </w:rPr>
        <w:t>—</w:t>
      </w:r>
      <w:r>
        <w:rPr>
          <w:sz w:val="24"/>
        </w:rPr>
        <w:t>Error,</w:t>
      </w:r>
      <w:r>
        <w:rPr>
          <w:spacing w:val="-1"/>
          <w:sz w:val="24"/>
        </w:rPr>
        <w:t> </w:t>
      </w:r>
      <w:r>
        <w:rPr>
          <w:sz w:val="24"/>
        </w:rPr>
        <w:t>fraud,</w:t>
      </w:r>
      <w:r>
        <w:rPr>
          <w:spacing w:val="-1"/>
          <w:sz w:val="24"/>
        </w:rPr>
        <w:t> </w:t>
      </w:r>
      <w:r>
        <w:rPr>
          <w:sz w:val="24"/>
        </w:rPr>
        <w:t>duress.</w:t>
      </w:r>
      <w:r>
        <w:rPr>
          <w:spacing w:val="58"/>
          <w:sz w:val="24"/>
        </w:rPr>
        <w:t> </w:t>
      </w:r>
      <w:r>
        <w:rPr>
          <w:sz w:val="24"/>
        </w:rPr>
        <w:t>See</w:t>
      </w:r>
      <w:r>
        <w:rPr>
          <w:spacing w:val="-3"/>
          <w:sz w:val="24"/>
        </w:rPr>
        <w:t> </w:t>
      </w:r>
      <w:r>
        <w:rPr>
          <w:sz w:val="24"/>
        </w:rPr>
        <w:t>LCC</w:t>
      </w:r>
      <w:r>
        <w:rPr>
          <w:spacing w:val="1"/>
          <w:sz w:val="24"/>
        </w:rPr>
        <w:t> </w:t>
      </w:r>
      <w:r>
        <w:rPr>
          <w:sz w:val="24"/>
        </w:rPr>
        <w:t>1948-</w:t>
      </w:r>
      <w:r>
        <w:rPr>
          <w:spacing w:val="-2"/>
          <w:sz w:val="24"/>
        </w:rPr>
        <w:t>1964.</w:t>
      </w:r>
    </w:p>
    <w:p>
      <w:pPr>
        <w:pStyle w:val="ListParagraph"/>
        <w:numPr>
          <w:ilvl w:val="3"/>
          <w:numId w:val="7"/>
        </w:numPr>
        <w:tabs>
          <w:tab w:pos="2982" w:val="left" w:leader="none"/>
        </w:tabs>
        <w:spacing w:line="272" w:lineRule="exact" w:before="18" w:after="0"/>
        <w:ind w:left="2981" w:right="0" w:hanging="361"/>
        <w:jc w:val="both"/>
        <w:rPr>
          <w:b/>
          <w:sz w:val="24"/>
        </w:rPr>
      </w:pPr>
      <w:r>
        <w:rPr>
          <w:sz w:val="24"/>
          <w:u w:val="single"/>
        </w:rPr>
        <w:t>Modification</w:t>
      </w:r>
      <w:r>
        <w:rPr>
          <w:spacing w:val="-2"/>
          <w:sz w:val="24"/>
          <w:u w:val="single"/>
        </w:rPr>
        <w:t> </w:t>
      </w:r>
      <w:r>
        <w:rPr>
          <w:sz w:val="24"/>
          <w:u w:val="single"/>
        </w:rPr>
        <w:t>of</w:t>
      </w:r>
      <w:r>
        <w:rPr>
          <w:spacing w:val="-5"/>
          <w:sz w:val="24"/>
          <w:u w:val="single"/>
        </w:rPr>
        <w:t> </w:t>
      </w:r>
      <w:r>
        <w:rPr>
          <w:sz w:val="24"/>
          <w:u w:val="single"/>
        </w:rPr>
        <w:t>the</w:t>
      </w:r>
      <w:r>
        <w:rPr>
          <w:spacing w:val="-1"/>
          <w:sz w:val="24"/>
          <w:u w:val="single"/>
        </w:rPr>
        <w:t> </w:t>
      </w:r>
      <w:r>
        <w:rPr>
          <w:sz w:val="24"/>
          <w:u w:val="single"/>
        </w:rPr>
        <w:t>Suretyship</w:t>
      </w:r>
      <w:r>
        <w:rPr>
          <w:b/>
          <w:sz w:val="24"/>
        </w:rPr>
        <w:t>—</w:t>
      </w:r>
      <w:r>
        <w:rPr>
          <w:sz w:val="24"/>
        </w:rPr>
        <w:t>Only if</w:t>
      </w:r>
      <w:r>
        <w:rPr>
          <w:spacing w:val="-5"/>
          <w:sz w:val="24"/>
        </w:rPr>
        <w:t> </w:t>
      </w:r>
      <w:r>
        <w:rPr>
          <w:sz w:val="24"/>
        </w:rPr>
        <w:t>the</w:t>
      </w:r>
      <w:r>
        <w:rPr>
          <w:spacing w:val="-1"/>
          <w:sz w:val="24"/>
        </w:rPr>
        <w:t> </w:t>
      </w:r>
      <w:r>
        <w:rPr>
          <w:sz w:val="24"/>
        </w:rPr>
        <w:t>extrinsic</w:t>
      </w:r>
      <w:r>
        <w:rPr>
          <w:spacing w:val="-1"/>
          <w:sz w:val="24"/>
        </w:rPr>
        <w:t> </w:t>
      </w:r>
      <w:r>
        <w:rPr>
          <w:sz w:val="24"/>
        </w:rPr>
        <w:t>evidence</w:t>
      </w:r>
      <w:r>
        <w:rPr>
          <w:spacing w:val="4"/>
          <w:sz w:val="24"/>
        </w:rPr>
        <w:t> </w:t>
      </w:r>
      <w:r>
        <w:rPr>
          <w:sz w:val="24"/>
        </w:rPr>
        <w:t>introduced</w:t>
      </w:r>
      <w:r>
        <w:rPr>
          <w:spacing w:val="5"/>
          <w:sz w:val="24"/>
        </w:rPr>
        <w:t> </w:t>
      </w:r>
      <w:r>
        <w:rPr>
          <w:sz w:val="24"/>
        </w:rPr>
        <w:t>is</w:t>
      </w:r>
      <w:r>
        <w:rPr>
          <w:spacing w:val="8"/>
          <w:sz w:val="24"/>
        </w:rPr>
        <w:t> </w:t>
      </w:r>
      <w:r>
        <w:rPr>
          <w:b/>
          <w:spacing w:val="-2"/>
          <w:sz w:val="24"/>
        </w:rPr>
        <w:t>itself</w:t>
      </w:r>
    </w:p>
    <w:p>
      <w:pPr>
        <w:spacing w:line="271" w:lineRule="exact" w:before="0"/>
        <w:ind w:left="2981" w:right="0" w:firstLine="0"/>
        <w:jc w:val="both"/>
        <w:rPr>
          <w:sz w:val="24"/>
        </w:rPr>
      </w:pPr>
      <w:r>
        <w:rPr>
          <w:sz w:val="24"/>
        </w:rPr>
        <w:t>a</w:t>
      </w:r>
      <w:r>
        <w:rPr>
          <w:spacing w:val="-2"/>
          <w:sz w:val="24"/>
        </w:rPr>
        <w:t> </w:t>
      </w:r>
      <w:r>
        <w:rPr>
          <w:i/>
          <w:sz w:val="24"/>
        </w:rPr>
        <w:t>written</w:t>
      </w:r>
      <w:r>
        <w:rPr>
          <w:i/>
          <w:spacing w:val="-4"/>
          <w:sz w:val="24"/>
        </w:rPr>
        <w:t> </w:t>
      </w:r>
      <w:r>
        <w:rPr>
          <w:i/>
          <w:sz w:val="24"/>
        </w:rPr>
        <w:t>and express</w:t>
      </w:r>
      <w:r>
        <w:rPr>
          <w:i/>
          <w:spacing w:val="-1"/>
          <w:sz w:val="24"/>
        </w:rPr>
        <w:t> </w:t>
      </w:r>
      <w:r>
        <w:rPr>
          <w:spacing w:val="-2"/>
          <w:sz w:val="24"/>
        </w:rPr>
        <w:t>agreement.</w:t>
      </w:r>
    </w:p>
    <w:p>
      <w:pPr>
        <w:pStyle w:val="ListParagraph"/>
        <w:numPr>
          <w:ilvl w:val="3"/>
          <w:numId w:val="7"/>
        </w:numPr>
        <w:tabs>
          <w:tab w:pos="2982" w:val="left" w:leader="none"/>
        </w:tabs>
        <w:spacing w:line="230" w:lineRule="auto" w:before="27" w:after="0"/>
        <w:ind w:left="2981" w:right="157" w:hanging="360"/>
        <w:jc w:val="both"/>
        <w:rPr>
          <w:sz w:val="24"/>
        </w:rPr>
      </w:pPr>
      <w:r>
        <w:rPr>
          <w:sz w:val="24"/>
          <w:u w:val="single"/>
        </w:rPr>
        <w:t>LCC 1848</w:t>
      </w:r>
      <w:r>
        <w:rPr>
          <w:sz w:val="24"/>
        </w:rPr>
        <w:t>: "Testimonial or other evidence may not be admitted to vary or negate the contents of</w:t>
      </w:r>
      <w:r>
        <w:rPr>
          <w:spacing w:val="-3"/>
          <w:sz w:val="24"/>
        </w:rPr>
        <w:t> </w:t>
      </w:r>
      <w:r>
        <w:rPr>
          <w:sz w:val="24"/>
        </w:rPr>
        <w:t>an</w:t>
      </w:r>
      <w:r>
        <w:rPr>
          <w:spacing w:val="-3"/>
          <w:sz w:val="24"/>
        </w:rPr>
        <w:t> </w:t>
      </w:r>
      <w:r>
        <w:rPr>
          <w:sz w:val="24"/>
        </w:rPr>
        <w:t>authentic act or an</w:t>
      </w:r>
      <w:r>
        <w:rPr>
          <w:spacing w:val="-3"/>
          <w:sz w:val="24"/>
        </w:rPr>
        <w:t> </w:t>
      </w:r>
      <w:r>
        <w:rPr>
          <w:sz w:val="24"/>
        </w:rPr>
        <w:t>act under private signature.</w:t>
      </w:r>
      <w:r>
        <w:rPr>
          <w:spacing w:val="40"/>
          <w:sz w:val="24"/>
        </w:rPr>
        <w:t> </w:t>
      </w:r>
      <w:r>
        <w:rPr>
          <w:sz w:val="24"/>
        </w:rPr>
        <w:t>Nevertheless, in the interest</w:t>
      </w:r>
      <w:r>
        <w:rPr>
          <w:spacing w:val="40"/>
          <w:sz w:val="24"/>
        </w:rPr>
        <w:t> </w:t>
      </w:r>
      <w:r>
        <w:rPr>
          <w:sz w:val="24"/>
        </w:rPr>
        <w:t>of justice, that evidence may</w:t>
      </w:r>
      <w:r>
        <w:rPr>
          <w:spacing w:val="-8"/>
          <w:sz w:val="24"/>
        </w:rPr>
        <w:t> </w:t>
      </w:r>
      <w:r>
        <w:rPr>
          <w:sz w:val="24"/>
        </w:rPr>
        <w:t>be admitted</w:t>
      </w:r>
      <w:r>
        <w:rPr>
          <w:spacing w:val="-2"/>
          <w:sz w:val="24"/>
        </w:rPr>
        <w:t> </w:t>
      </w:r>
      <w:r>
        <w:rPr>
          <w:sz w:val="24"/>
        </w:rPr>
        <w:t>to</w:t>
      </w:r>
      <w:r>
        <w:rPr>
          <w:spacing w:val="-8"/>
          <w:sz w:val="24"/>
        </w:rPr>
        <w:t> </w:t>
      </w:r>
      <w:r>
        <w:rPr>
          <w:sz w:val="24"/>
        </w:rPr>
        <w:t>prove</w:t>
      </w:r>
      <w:r>
        <w:rPr>
          <w:spacing w:val="-4"/>
          <w:sz w:val="24"/>
        </w:rPr>
        <w:t> </w:t>
      </w:r>
      <w:r>
        <w:rPr>
          <w:sz w:val="24"/>
        </w:rPr>
        <w:t>such</w:t>
      </w:r>
      <w:r>
        <w:rPr>
          <w:spacing w:val="-3"/>
          <w:sz w:val="24"/>
        </w:rPr>
        <w:t> </w:t>
      </w:r>
      <w:r>
        <w:rPr>
          <w:sz w:val="24"/>
        </w:rPr>
        <w:t>circumstances </w:t>
      </w:r>
      <w:r>
        <w:rPr>
          <w:b/>
          <w:sz w:val="24"/>
        </w:rPr>
        <w:t>as</w:t>
      </w:r>
      <w:r>
        <w:rPr>
          <w:b/>
          <w:spacing w:val="-2"/>
          <w:sz w:val="24"/>
        </w:rPr>
        <w:t> </w:t>
      </w:r>
      <w:r>
        <w:rPr>
          <w:b/>
          <w:sz w:val="24"/>
        </w:rPr>
        <w:t>a</w:t>
      </w:r>
      <w:r>
        <w:rPr>
          <w:b/>
          <w:spacing w:val="-3"/>
          <w:sz w:val="24"/>
        </w:rPr>
        <w:t> </w:t>
      </w:r>
      <w:r>
        <w:rPr>
          <w:b/>
          <w:sz w:val="24"/>
        </w:rPr>
        <w:t>vice</w:t>
      </w:r>
      <w:r>
        <w:rPr>
          <w:b/>
          <w:spacing w:val="-5"/>
          <w:sz w:val="24"/>
        </w:rPr>
        <w:t> </w:t>
      </w:r>
      <w:r>
        <w:rPr>
          <w:b/>
          <w:sz w:val="24"/>
        </w:rPr>
        <w:t>of consent </w:t>
      </w:r>
      <w:r>
        <w:rPr>
          <w:sz w:val="24"/>
        </w:rPr>
        <w:t>or to</w:t>
      </w:r>
      <w:r>
        <w:rPr>
          <w:spacing w:val="-9"/>
          <w:sz w:val="24"/>
        </w:rPr>
        <w:t> </w:t>
      </w:r>
      <w:r>
        <w:rPr>
          <w:sz w:val="24"/>
        </w:rPr>
        <w:t>prove that the</w:t>
      </w:r>
      <w:r>
        <w:rPr>
          <w:spacing w:val="-5"/>
          <w:sz w:val="24"/>
        </w:rPr>
        <w:t> </w:t>
      </w:r>
      <w:r>
        <w:rPr>
          <w:sz w:val="24"/>
        </w:rPr>
        <w:t>written</w:t>
      </w:r>
      <w:r>
        <w:rPr>
          <w:spacing w:val="-3"/>
          <w:sz w:val="24"/>
        </w:rPr>
        <w:t> </w:t>
      </w:r>
      <w:r>
        <w:rPr>
          <w:sz w:val="24"/>
        </w:rPr>
        <w:t>act was </w:t>
      </w:r>
      <w:r>
        <w:rPr>
          <w:b/>
          <w:sz w:val="24"/>
        </w:rPr>
        <w:t>modified</w:t>
      </w:r>
      <w:r>
        <w:rPr>
          <w:b/>
          <w:spacing w:val="-1"/>
          <w:sz w:val="24"/>
        </w:rPr>
        <w:t> </w:t>
      </w:r>
      <w:r>
        <w:rPr>
          <w:sz w:val="24"/>
        </w:rPr>
        <w:t>by</w:t>
      </w:r>
      <w:r>
        <w:rPr>
          <w:spacing w:val="-9"/>
          <w:sz w:val="24"/>
        </w:rPr>
        <w:t> </w:t>
      </w:r>
      <w:r>
        <w:rPr>
          <w:sz w:val="24"/>
        </w:rPr>
        <w:t>a</w:t>
      </w:r>
      <w:r>
        <w:rPr>
          <w:spacing w:val="-5"/>
          <w:sz w:val="24"/>
        </w:rPr>
        <w:t> </w:t>
      </w:r>
      <w:r>
        <w:rPr>
          <w:sz w:val="24"/>
        </w:rPr>
        <w:t>subsequent</w:t>
      </w:r>
    </w:p>
    <w:p>
      <w:pPr>
        <w:spacing w:after="0" w:line="230" w:lineRule="auto"/>
        <w:jc w:val="both"/>
        <w:rPr>
          <w:sz w:val="24"/>
        </w:rPr>
        <w:sectPr>
          <w:pgSz w:w="12240" w:h="15840"/>
          <w:pgMar w:header="722" w:footer="0" w:top="1300" w:bottom="280" w:left="620" w:right="560"/>
        </w:sectPr>
      </w:pPr>
    </w:p>
    <w:p>
      <w:pPr>
        <w:pStyle w:val="BodyText"/>
        <w:spacing w:line="230" w:lineRule="auto"/>
        <w:ind w:left="2981" w:right="157" w:firstLine="0"/>
      </w:pPr>
      <w:r>
        <w:rPr/>
        <w:t>and valid</w:t>
      </w:r>
      <w:r>
        <w:rPr>
          <w:spacing w:val="-2"/>
        </w:rPr>
        <w:t> </w:t>
      </w:r>
      <w:r>
        <w:rPr/>
        <w:t>oral</w:t>
      </w:r>
      <w:r>
        <w:rPr>
          <w:spacing w:val="-9"/>
        </w:rPr>
        <w:t> </w:t>
      </w:r>
      <w:r>
        <w:rPr/>
        <w:t>agreement."</w:t>
      </w:r>
      <w:r>
        <w:rPr>
          <w:spacing w:val="40"/>
        </w:rPr>
        <w:t> </w:t>
      </w:r>
      <w:r>
        <w:rPr/>
        <w:t>The</w:t>
      </w:r>
      <w:r>
        <w:rPr>
          <w:spacing w:val="-4"/>
        </w:rPr>
        <w:t> </w:t>
      </w:r>
      <w:r>
        <w:rPr/>
        <w:t>subsequent</w:t>
      </w:r>
      <w:r>
        <w:rPr>
          <w:spacing w:val="-4"/>
        </w:rPr>
        <w:t> </w:t>
      </w:r>
      <w:r>
        <w:rPr/>
        <w:t>valid oral</w:t>
      </w:r>
      <w:r>
        <w:rPr>
          <w:spacing w:val="-9"/>
        </w:rPr>
        <w:t> </w:t>
      </w:r>
      <w:r>
        <w:rPr/>
        <w:t>modification</w:t>
      </w:r>
      <w:r>
        <w:rPr>
          <w:spacing w:val="-2"/>
        </w:rPr>
        <w:t> </w:t>
      </w:r>
      <w:r>
        <w:rPr/>
        <w:t>isn't applicable to suretyship because suretyship must be in writing.</w:t>
      </w:r>
    </w:p>
    <w:p>
      <w:pPr>
        <w:pStyle w:val="ListParagraph"/>
        <w:numPr>
          <w:ilvl w:val="2"/>
          <w:numId w:val="7"/>
        </w:numPr>
        <w:tabs>
          <w:tab w:pos="2261" w:val="left" w:leader="none"/>
        </w:tabs>
        <w:spacing w:line="280" w:lineRule="exact" w:before="0" w:after="0"/>
        <w:ind w:left="2261" w:right="0" w:hanging="360"/>
        <w:jc w:val="both"/>
        <w:rPr>
          <w:sz w:val="24"/>
        </w:rPr>
      </w:pPr>
      <w:r>
        <w:rPr>
          <w:b/>
          <w:sz w:val="24"/>
        </w:rPr>
        <w:t>Special</w:t>
      </w:r>
      <w:r>
        <w:rPr>
          <w:b/>
          <w:spacing w:val="79"/>
          <w:sz w:val="24"/>
        </w:rPr>
        <w:t> </w:t>
      </w:r>
      <w:r>
        <w:rPr>
          <w:b/>
          <w:sz w:val="24"/>
        </w:rPr>
        <w:t>Problems</w:t>
      </w:r>
      <w:r>
        <w:rPr>
          <w:b/>
          <w:spacing w:val="53"/>
          <w:w w:val="150"/>
          <w:sz w:val="24"/>
        </w:rPr>
        <w:t> </w:t>
      </w:r>
      <w:r>
        <w:rPr>
          <w:b/>
          <w:sz w:val="24"/>
        </w:rPr>
        <w:t>of</w:t>
      </w:r>
      <w:r>
        <w:rPr>
          <w:b/>
          <w:spacing w:val="50"/>
          <w:w w:val="150"/>
          <w:sz w:val="24"/>
        </w:rPr>
        <w:t> </w:t>
      </w:r>
      <w:r>
        <w:rPr>
          <w:b/>
          <w:spacing w:val="1"/>
          <w:w w:val="86"/>
          <w:sz w:val="24"/>
        </w:rPr>
        <w:t>R</w:t>
      </w:r>
      <w:r>
        <w:rPr>
          <w:b/>
          <w:spacing w:val="-2"/>
          <w:w w:val="86"/>
          <w:sz w:val="24"/>
        </w:rPr>
        <w:t>e</w:t>
      </w:r>
      <w:r>
        <w:rPr>
          <w:b/>
          <w:spacing w:val="1"/>
          <w:w w:val="86"/>
          <w:sz w:val="24"/>
        </w:rPr>
        <w:t>p</w:t>
      </w:r>
      <w:r>
        <w:rPr>
          <w:b/>
          <w:spacing w:val="-2"/>
          <w:w w:val="86"/>
          <w:sz w:val="24"/>
        </w:rPr>
        <w:t>re</w:t>
      </w:r>
      <w:r>
        <w:rPr>
          <w:b/>
          <w:spacing w:val="1"/>
          <w:w w:val="86"/>
          <w:sz w:val="24"/>
        </w:rPr>
        <w:t>s</w:t>
      </w:r>
      <w:r>
        <w:rPr>
          <w:b/>
          <w:spacing w:val="-2"/>
          <w:w w:val="86"/>
          <w:sz w:val="24"/>
        </w:rPr>
        <w:t>e</w:t>
      </w:r>
      <w:r>
        <w:rPr>
          <w:b/>
          <w:spacing w:val="-4"/>
          <w:w w:val="86"/>
          <w:sz w:val="24"/>
        </w:rPr>
        <w:t>n</w:t>
      </w:r>
      <w:r>
        <w:rPr>
          <w:b/>
          <w:w w:val="86"/>
          <w:sz w:val="24"/>
        </w:rPr>
        <w:t>tat</w:t>
      </w:r>
      <w:r>
        <w:rPr>
          <w:b/>
          <w:spacing w:val="-2"/>
          <w:w w:val="86"/>
          <w:sz w:val="24"/>
        </w:rPr>
        <w:t>i</w:t>
      </w:r>
      <w:r>
        <w:rPr>
          <w:b/>
          <w:w w:val="86"/>
          <w:sz w:val="24"/>
        </w:rPr>
        <w:t>on</w:t>
      </w:r>
      <w:r>
        <w:rPr>
          <w:w w:val="286"/>
          <w:sz w:val="24"/>
        </w:rPr>
        <w:t>-</w:t>
      </w:r>
      <w:r>
        <w:rPr>
          <w:sz w:val="24"/>
        </w:rPr>
        <w:t>Note</w:t>
      </w:r>
      <w:r>
        <w:rPr>
          <w:spacing w:val="79"/>
          <w:sz w:val="24"/>
        </w:rPr>
        <w:t> </w:t>
      </w:r>
      <w:r>
        <w:rPr>
          <w:sz w:val="24"/>
        </w:rPr>
        <w:t>that</w:t>
      </w:r>
      <w:r>
        <w:rPr>
          <w:spacing w:val="55"/>
          <w:w w:val="150"/>
          <w:sz w:val="24"/>
        </w:rPr>
        <w:t> </w:t>
      </w:r>
      <w:r>
        <w:rPr>
          <w:sz w:val="24"/>
        </w:rPr>
        <w:t>Profs.</w:t>
      </w:r>
      <w:r>
        <w:rPr>
          <w:spacing w:val="51"/>
          <w:w w:val="150"/>
          <w:sz w:val="24"/>
        </w:rPr>
        <w:t> </w:t>
      </w:r>
      <w:r>
        <w:rPr>
          <w:sz w:val="24"/>
        </w:rPr>
        <w:t>Morris</w:t>
      </w:r>
      <w:r>
        <w:rPr>
          <w:spacing w:val="53"/>
          <w:w w:val="150"/>
          <w:sz w:val="24"/>
        </w:rPr>
        <w:t> </w:t>
      </w:r>
      <w:r>
        <w:rPr>
          <w:sz w:val="24"/>
        </w:rPr>
        <w:t>and</w:t>
      </w:r>
      <w:r>
        <w:rPr>
          <w:spacing w:val="50"/>
          <w:w w:val="150"/>
          <w:sz w:val="24"/>
        </w:rPr>
        <w:t> </w:t>
      </w:r>
      <w:r>
        <w:rPr>
          <w:sz w:val="24"/>
        </w:rPr>
        <w:t>Holmes'</w:t>
      </w:r>
      <w:r>
        <w:rPr>
          <w:spacing w:val="50"/>
          <w:w w:val="150"/>
          <w:sz w:val="24"/>
        </w:rPr>
        <w:t> </w:t>
      </w:r>
      <w:r>
        <w:rPr>
          <w:spacing w:val="-2"/>
          <w:sz w:val="24"/>
        </w:rPr>
        <w:t>treatise</w:t>
      </w:r>
    </w:p>
    <w:p>
      <w:pPr>
        <w:pStyle w:val="BodyText"/>
        <w:spacing w:line="232" w:lineRule="auto"/>
        <w:ind w:right="157" w:firstLine="0"/>
        <w:rPr>
          <w:b/>
        </w:rPr>
      </w:pPr>
      <w:r>
        <w:rPr/>
        <w:t>suggests</w:t>
      </w:r>
      <w:r>
        <w:rPr>
          <w:spacing w:val="-15"/>
        </w:rPr>
        <w:t> </w:t>
      </w:r>
      <w:r>
        <w:rPr/>
        <w:t>that</w:t>
      </w:r>
      <w:r>
        <w:rPr>
          <w:spacing w:val="-15"/>
        </w:rPr>
        <w:t> </w:t>
      </w:r>
      <w:r>
        <w:rPr/>
        <w:t>if</w:t>
      </w:r>
      <w:r>
        <w:rPr>
          <w:spacing w:val="-15"/>
        </w:rPr>
        <w:t> </w:t>
      </w:r>
      <w:r>
        <w:rPr/>
        <w:t>a</w:t>
      </w:r>
      <w:r>
        <w:rPr>
          <w:spacing w:val="-15"/>
        </w:rPr>
        <w:t> </w:t>
      </w:r>
      <w:r>
        <w:rPr/>
        <w:t>person</w:t>
      </w:r>
      <w:r>
        <w:rPr>
          <w:spacing w:val="-15"/>
        </w:rPr>
        <w:t> </w:t>
      </w:r>
      <w:r>
        <w:rPr/>
        <w:t>appears</w:t>
      </w:r>
      <w:r>
        <w:rPr>
          <w:spacing w:val="-13"/>
        </w:rPr>
        <w:t> </w:t>
      </w:r>
      <w:r>
        <w:rPr/>
        <w:t>to</w:t>
      </w:r>
      <w:r>
        <w:rPr>
          <w:spacing w:val="-15"/>
        </w:rPr>
        <w:t> </w:t>
      </w:r>
      <w:r>
        <w:rPr/>
        <w:t>contract</w:t>
      </w:r>
      <w:r>
        <w:rPr>
          <w:spacing w:val="-10"/>
        </w:rPr>
        <w:t> </w:t>
      </w:r>
      <w:r>
        <w:rPr/>
        <w:t>in</w:t>
      </w:r>
      <w:r>
        <w:rPr>
          <w:spacing w:val="-14"/>
        </w:rPr>
        <w:t> </w:t>
      </w:r>
      <w:r>
        <w:rPr/>
        <w:t>his</w:t>
      </w:r>
      <w:r>
        <w:rPr>
          <w:spacing w:val="-12"/>
        </w:rPr>
        <w:t> </w:t>
      </w:r>
      <w:r>
        <w:rPr/>
        <w:t>personal</w:t>
      </w:r>
      <w:r>
        <w:rPr>
          <w:spacing w:val="-15"/>
        </w:rPr>
        <w:t> </w:t>
      </w:r>
      <w:r>
        <w:rPr/>
        <w:t>capacity,</w:t>
      </w:r>
      <w:r>
        <w:rPr>
          <w:spacing w:val="-14"/>
        </w:rPr>
        <w:t> </w:t>
      </w:r>
      <w:r>
        <w:rPr/>
        <w:t>but</w:t>
      </w:r>
      <w:r>
        <w:rPr>
          <w:spacing w:val="-10"/>
        </w:rPr>
        <w:t> </w:t>
      </w:r>
      <w:r>
        <w:rPr/>
        <w:t>the</w:t>
      </w:r>
      <w:r>
        <w:rPr>
          <w:spacing w:val="-15"/>
        </w:rPr>
        <w:t> </w:t>
      </w:r>
      <w:r>
        <w:rPr/>
        <w:t>creditor</w:t>
      </w:r>
      <w:r>
        <w:rPr>
          <w:spacing w:val="-6"/>
        </w:rPr>
        <w:t> </w:t>
      </w:r>
      <w:r>
        <w:rPr>
          <w:b/>
        </w:rPr>
        <w:t>knows </w:t>
      </w:r>
      <w:r>
        <w:rPr>
          <w:w w:val="105"/>
        </w:rPr>
        <w:t>that</w:t>
      </w:r>
      <w:r>
        <w:rPr>
          <w:w w:val="105"/>
        </w:rPr>
        <w:t> he</w:t>
      </w:r>
      <w:r>
        <w:rPr>
          <w:w w:val="105"/>
        </w:rPr>
        <w:t> is</w:t>
      </w:r>
      <w:r>
        <w:rPr>
          <w:w w:val="105"/>
        </w:rPr>
        <w:t> contracting</w:t>
      </w:r>
      <w:r>
        <w:rPr>
          <w:w w:val="105"/>
        </w:rPr>
        <w:t> on</w:t>
      </w:r>
      <w:r>
        <w:rPr>
          <w:spacing w:val="-3"/>
          <w:w w:val="105"/>
        </w:rPr>
        <w:t> </w:t>
      </w:r>
      <w:r>
        <w:rPr>
          <w:w w:val="105"/>
        </w:rPr>
        <w:t>behalf of</w:t>
      </w:r>
      <w:r>
        <w:rPr>
          <w:spacing w:val="-3"/>
          <w:w w:val="105"/>
        </w:rPr>
        <w:t> </w:t>
      </w:r>
      <w:r>
        <w:rPr>
          <w:w w:val="105"/>
        </w:rPr>
        <w:t>another as</w:t>
      </w:r>
      <w:r>
        <w:rPr>
          <w:w w:val="105"/>
        </w:rPr>
        <w:t> an</w:t>
      </w:r>
      <w:r>
        <w:rPr>
          <w:spacing w:val="-3"/>
          <w:w w:val="105"/>
        </w:rPr>
        <w:t> </w:t>
      </w:r>
      <w:r>
        <w:rPr>
          <w:w w:val="105"/>
        </w:rPr>
        <w:t>agent, then that person</w:t>
      </w:r>
      <w:r>
        <w:rPr>
          <w:spacing w:val="-3"/>
          <w:w w:val="105"/>
        </w:rPr>
        <w:t> </w:t>
      </w:r>
      <w:r>
        <w:rPr>
          <w:w w:val="105"/>
        </w:rPr>
        <w:t>should</w:t>
      </w:r>
      <w:r>
        <w:rPr>
          <w:w w:val="105"/>
        </w:rPr>
        <w:t> </w:t>
      </w:r>
      <w:r>
        <w:rPr>
          <w:b/>
          <w:w w:val="105"/>
        </w:rPr>
        <w:t>not </w:t>
      </w:r>
      <w:r>
        <w:rPr>
          <w:w w:val="105"/>
        </w:rPr>
        <w:t>be </w:t>
      </w:r>
      <w:r>
        <w:rPr/>
        <w:t>personally</w:t>
      </w:r>
      <w:r>
        <w:rPr>
          <w:spacing w:val="-15"/>
        </w:rPr>
        <w:t> </w:t>
      </w:r>
      <w:r>
        <w:rPr/>
        <w:t>bound.</w:t>
      </w:r>
      <w:r>
        <w:rPr>
          <w:spacing w:val="34"/>
        </w:rPr>
        <w:t> </w:t>
      </w:r>
      <w:r>
        <w:rPr/>
        <w:t>However,</w:t>
      </w:r>
      <w:r>
        <w:rPr>
          <w:spacing w:val="-5"/>
        </w:rPr>
        <w:t> </w:t>
      </w:r>
      <w:r>
        <w:rPr/>
        <w:t>from</w:t>
      </w:r>
      <w:r>
        <w:rPr>
          <w:spacing w:val="-15"/>
        </w:rPr>
        <w:t> </w:t>
      </w:r>
      <w:r>
        <w:rPr/>
        <w:t>Veterans</w:t>
      </w:r>
      <w:r>
        <w:rPr>
          <w:spacing w:val="-12"/>
        </w:rPr>
        <w:t> </w:t>
      </w:r>
      <w:r>
        <w:rPr/>
        <w:t>and</w:t>
      </w:r>
      <w:r>
        <w:rPr>
          <w:spacing w:val="-9"/>
        </w:rPr>
        <w:t> </w:t>
      </w:r>
      <w:r>
        <w:rPr/>
        <w:t>American</w:t>
      </w:r>
      <w:r>
        <w:rPr>
          <w:spacing w:val="-15"/>
        </w:rPr>
        <w:t> </w:t>
      </w:r>
      <w:r>
        <w:rPr/>
        <w:t>Bank</w:t>
      </w:r>
      <w:r>
        <w:rPr>
          <w:spacing w:val="-14"/>
        </w:rPr>
        <w:t> </w:t>
      </w:r>
      <w:r>
        <w:rPr/>
        <w:t>&amp;</w:t>
      </w:r>
      <w:r>
        <w:rPr>
          <w:spacing w:val="-15"/>
        </w:rPr>
        <w:t> </w:t>
      </w:r>
      <w:r>
        <w:rPr/>
        <w:t>Trust,</w:t>
      </w:r>
      <w:r>
        <w:rPr>
          <w:spacing w:val="-9"/>
        </w:rPr>
        <w:t> </w:t>
      </w:r>
      <w:r>
        <w:rPr/>
        <w:t>we</w:t>
      </w:r>
      <w:r>
        <w:rPr>
          <w:spacing w:val="-15"/>
        </w:rPr>
        <w:t> </w:t>
      </w:r>
      <w:r>
        <w:rPr/>
        <w:t>conclude</w:t>
      </w:r>
      <w:r>
        <w:rPr>
          <w:spacing w:val="-10"/>
        </w:rPr>
        <w:t> </w:t>
      </w:r>
      <w:r>
        <w:rPr/>
        <w:t>that in</w:t>
      </w:r>
      <w:r>
        <w:rPr>
          <w:spacing w:val="-9"/>
        </w:rPr>
        <w:t> </w:t>
      </w:r>
      <w:r>
        <w:rPr/>
        <w:t>determining</w:t>
      </w:r>
      <w:r>
        <w:rPr>
          <w:spacing w:val="-2"/>
        </w:rPr>
        <w:t> </w:t>
      </w:r>
      <w:r>
        <w:rPr/>
        <w:t>what</w:t>
      </w:r>
      <w:r>
        <w:rPr>
          <w:spacing w:val="-10"/>
        </w:rPr>
        <w:t> </w:t>
      </w:r>
      <w:r>
        <w:rPr/>
        <w:t>capacity</w:t>
      </w:r>
      <w:r>
        <w:rPr>
          <w:spacing w:val="-9"/>
        </w:rPr>
        <w:t> </w:t>
      </w:r>
      <w:r>
        <w:rPr/>
        <w:t>in</w:t>
      </w:r>
      <w:r>
        <w:rPr>
          <w:spacing w:val="-9"/>
        </w:rPr>
        <w:t> </w:t>
      </w:r>
      <w:r>
        <w:rPr/>
        <w:t>which</w:t>
      </w:r>
      <w:r>
        <w:rPr>
          <w:spacing w:val="-9"/>
        </w:rPr>
        <w:t> </w:t>
      </w:r>
      <w:r>
        <w:rPr/>
        <w:t>the</w:t>
      </w:r>
      <w:r>
        <w:rPr>
          <w:spacing w:val="-10"/>
        </w:rPr>
        <w:t> </w:t>
      </w:r>
      <w:r>
        <w:rPr/>
        <w:t>person</w:t>
      </w:r>
      <w:r>
        <w:rPr>
          <w:spacing w:val="-10"/>
        </w:rPr>
        <w:t> </w:t>
      </w:r>
      <w:r>
        <w:rPr/>
        <w:t>signed</w:t>
      </w:r>
      <w:r>
        <w:rPr>
          <w:spacing w:val="-3"/>
        </w:rPr>
        <w:t> </w:t>
      </w:r>
      <w:r>
        <w:rPr/>
        <w:t>as</w:t>
      </w:r>
      <w:r>
        <w:rPr>
          <w:spacing w:val="-7"/>
        </w:rPr>
        <w:t> </w:t>
      </w:r>
      <w:r>
        <w:rPr/>
        <w:t>surety,</w:t>
      </w:r>
      <w:r>
        <w:rPr>
          <w:spacing w:val="-9"/>
        </w:rPr>
        <w:t> </w:t>
      </w:r>
      <w:r>
        <w:rPr/>
        <w:t>we</w:t>
      </w:r>
      <w:r>
        <w:rPr>
          <w:spacing w:val="-5"/>
        </w:rPr>
        <w:t> </w:t>
      </w:r>
      <w:r>
        <w:rPr/>
        <w:t>confine</w:t>
      </w:r>
      <w:r>
        <w:rPr>
          <w:spacing w:val="-5"/>
        </w:rPr>
        <w:t> </w:t>
      </w:r>
      <w:r>
        <w:rPr/>
        <w:t>the</w:t>
      </w:r>
      <w:r>
        <w:rPr>
          <w:spacing w:val="-5"/>
        </w:rPr>
        <w:t> </w:t>
      </w:r>
      <w:r>
        <w:rPr/>
        <w:t>analysis </w:t>
      </w:r>
      <w:r>
        <w:rPr>
          <w:w w:val="105"/>
        </w:rPr>
        <w:t>to the four corners of the </w:t>
      </w:r>
      <w:r>
        <w:rPr>
          <w:spacing w:val="3"/>
          <w:w w:val="82"/>
        </w:rPr>
        <w:t>d</w:t>
      </w:r>
      <w:r>
        <w:rPr>
          <w:spacing w:val="-7"/>
          <w:w w:val="82"/>
        </w:rPr>
        <w:t>o</w:t>
      </w:r>
      <w:r>
        <w:rPr>
          <w:spacing w:val="-3"/>
          <w:w w:val="82"/>
        </w:rPr>
        <w:t>c</w:t>
      </w:r>
      <w:r>
        <w:rPr>
          <w:spacing w:val="-1"/>
          <w:w w:val="82"/>
        </w:rPr>
        <w:t>u</w:t>
      </w:r>
      <w:r>
        <w:rPr>
          <w:spacing w:val="2"/>
          <w:w w:val="82"/>
        </w:rPr>
        <w:t>me</w:t>
      </w:r>
      <w:r>
        <w:rPr>
          <w:spacing w:val="-7"/>
          <w:w w:val="82"/>
        </w:rPr>
        <w:t>n</w:t>
      </w:r>
      <w:r>
        <w:rPr>
          <w:spacing w:val="1"/>
          <w:w w:val="82"/>
        </w:rPr>
        <w:t>t</w:t>
      </w:r>
      <w:r>
        <w:rPr>
          <w:spacing w:val="4"/>
          <w:w w:val="282"/>
        </w:rPr>
        <w:t>-</w:t>
      </w:r>
      <w:r>
        <w:rPr>
          <w:b/>
          <w:w w:val="105"/>
          <w:u w:val="single"/>
        </w:rPr>
        <w:t>no parol evidence.</w:t>
      </w:r>
    </w:p>
    <w:p>
      <w:pPr>
        <w:pStyle w:val="ListParagraph"/>
        <w:numPr>
          <w:ilvl w:val="3"/>
          <w:numId w:val="7"/>
        </w:numPr>
        <w:tabs>
          <w:tab w:pos="2982" w:val="left" w:leader="none"/>
        </w:tabs>
        <w:spacing w:line="230" w:lineRule="auto" w:before="6" w:after="0"/>
        <w:ind w:left="2981" w:right="148" w:hanging="360"/>
        <w:jc w:val="both"/>
        <w:rPr>
          <w:sz w:val="24"/>
        </w:rPr>
      </w:pPr>
      <w:r>
        <w:rPr>
          <w:i/>
          <w:sz w:val="24"/>
          <w:u w:val="single"/>
        </w:rPr>
        <w:t>Veterans Commercial Properties LLC v. Barry's Flooring, </w:t>
      </w:r>
      <w:r>
        <w:rPr>
          <w:i/>
          <w:spacing w:val="-1"/>
          <w:w w:val="80"/>
          <w:sz w:val="24"/>
          <w:u w:val="single"/>
        </w:rPr>
        <w:t>In</w:t>
      </w:r>
      <w:r>
        <w:rPr>
          <w:i/>
          <w:spacing w:val="-3"/>
          <w:w w:val="80"/>
          <w:sz w:val="24"/>
          <w:u w:val="single"/>
        </w:rPr>
        <w:t>c</w:t>
      </w:r>
      <w:r>
        <w:rPr>
          <w:i/>
          <w:spacing w:val="5"/>
          <w:w w:val="80"/>
          <w:sz w:val="24"/>
          <w:u w:val="single"/>
        </w:rPr>
        <w:t>.</w:t>
      </w:r>
      <w:r>
        <w:rPr>
          <w:spacing w:val="-1"/>
          <w:w w:val="280"/>
          <w:sz w:val="24"/>
        </w:rPr>
        <w:t>-</w:t>
      </w:r>
      <w:r>
        <w:rPr>
          <w:sz w:val="24"/>
        </w:rPr>
        <w:t>Lease to Barry's Flooring;</w:t>
      </w:r>
      <w:r>
        <w:rPr>
          <w:spacing w:val="-14"/>
          <w:sz w:val="24"/>
        </w:rPr>
        <w:t> </w:t>
      </w:r>
      <w:r>
        <w:rPr>
          <w:sz w:val="24"/>
        </w:rPr>
        <w:t>Guaranty</w:t>
      </w:r>
      <w:r>
        <w:rPr>
          <w:spacing w:val="-9"/>
          <w:sz w:val="24"/>
        </w:rPr>
        <w:t> </w:t>
      </w:r>
      <w:r>
        <w:rPr>
          <w:sz w:val="24"/>
        </w:rPr>
        <w:t>is</w:t>
      </w:r>
      <w:r>
        <w:rPr>
          <w:spacing w:val="-7"/>
          <w:sz w:val="24"/>
        </w:rPr>
        <w:t> </w:t>
      </w:r>
      <w:r>
        <w:rPr>
          <w:sz w:val="24"/>
        </w:rPr>
        <w:t>signed</w:t>
      </w:r>
      <w:r>
        <w:rPr>
          <w:spacing w:val="-9"/>
          <w:sz w:val="24"/>
        </w:rPr>
        <w:t> </w:t>
      </w:r>
      <w:r>
        <w:rPr>
          <w:sz w:val="24"/>
        </w:rPr>
        <w:t>"Barry</w:t>
      </w:r>
      <w:r>
        <w:rPr>
          <w:spacing w:val="-9"/>
          <w:sz w:val="24"/>
        </w:rPr>
        <w:t> </w:t>
      </w:r>
      <w:r>
        <w:rPr>
          <w:sz w:val="24"/>
        </w:rPr>
        <w:t>on</w:t>
      </w:r>
      <w:r>
        <w:rPr>
          <w:spacing w:val="-9"/>
          <w:sz w:val="24"/>
        </w:rPr>
        <w:t> </w:t>
      </w:r>
      <w:r>
        <w:rPr>
          <w:sz w:val="24"/>
        </w:rPr>
        <w:t>behalf</w:t>
      </w:r>
      <w:r>
        <w:rPr>
          <w:spacing w:val="-4"/>
          <w:sz w:val="24"/>
        </w:rPr>
        <w:t> </w:t>
      </w:r>
      <w:r>
        <w:rPr>
          <w:sz w:val="24"/>
        </w:rPr>
        <w:t>of</w:t>
      </w:r>
      <w:r>
        <w:rPr>
          <w:spacing w:val="-14"/>
          <w:sz w:val="24"/>
        </w:rPr>
        <w:t> </w:t>
      </w:r>
      <w:r>
        <w:rPr>
          <w:sz w:val="24"/>
        </w:rPr>
        <w:t>Barry's</w:t>
      </w:r>
      <w:r>
        <w:rPr>
          <w:spacing w:val="-7"/>
          <w:sz w:val="24"/>
        </w:rPr>
        <w:t> </w:t>
      </w:r>
      <w:r>
        <w:rPr>
          <w:sz w:val="24"/>
        </w:rPr>
        <w:t>Flooring."</w:t>
      </w:r>
      <w:r>
        <w:rPr>
          <w:spacing w:val="40"/>
          <w:sz w:val="24"/>
        </w:rPr>
        <w:t> </w:t>
      </w:r>
      <w:r>
        <w:rPr>
          <w:sz w:val="24"/>
        </w:rPr>
        <w:t>Did</w:t>
      </w:r>
      <w:r>
        <w:rPr>
          <w:spacing w:val="-9"/>
          <w:sz w:val="24"/>
        </w:rPr>
        <w:t> </w:t>
      </w:r>
      <w:r>
        <w:rPr>
          <w:sz w:val="24"/>
        </w:rPr>
        <w:t>Barry</w:t>
      </w:r>
      <w:r>
        <w:rPr>
          <w:spacing w:val="-15"/>
          <w:sz w:val="24"/>
        </w:rPr>
        <w:t> </w:t>
      </w:r>
      <w:r>
        <w:rPr>
          <w:sz w:val="24"/>
        </w:rPr>
        <w:t>sign in his personal capacity or as a representative?</w:t>
      </w:r>
      <w:r>
        <w:rPr>
          <w:spacing w:val="40"/>
          <w:sz w:val="24"/>
        </w:rPr>
        <w:t> </w:t>
      </w:r>
      <w:r>
        <w:rPr>
          <w:sz w:val="24"/>
        </w:rPr>
        <w:t>It's somewhat ambiguous; La. 5</w:t>
      </w:r>
      <w:r>
        <w:rPr>
          <w:sz w:val="24"/>
          <w:vertAlign w:val="superscript"/>
        </w:rPr>
        <w:t>th</w:t>
      </w:r>
      <w:r>
        <w:rPr>
          <w:sz w:val="24"/>
          <w:vertAlign w:val="baseline"/>
        </w:rPr>
        <w:t> Circuit</w:t>
      </w:r>
      <w:r>
        <w:rPr>
          <w:spacing w:val="-4"/>
          <w:sz w:val="24"/>
          <w:vertAlign w:val="baseline"/>
        </w:rPr>
        <w:t> </w:t>
      </w:r>
      <w:r>
        <w:rPr>
          <w:sz w:val="24"/>
          <w:vertAlign w:val="baseline"/>
        </w:rPr>
        <w:t>says</w:t>
      </w:r>
      <w:r>
        <w:rPr>
          <w:spacing w:val="-1"/>
          <w:sz w:val="24"/>
          <w:vertAlign w:val="baseline"/>
        </w:rPr>
        <w:t> </w:t>
      </w:r>
      <w:r>
        <w:rPr>
          <w:sz w:val="24"/>
          <w:vertAlign w:val="baseline"/>
        </w:rPr>
        <w:t>parol</w:t>
      </w:r>
      <w:r>
        <w:rPr>
          <w:spacing w:val="-9"/>
          <w:sz w:val="24"/>
          <w:vertAlign w:val="baseline"/>
        </w:rPr>
        <w:t> </w:t>
      </w:r>
      <w:r>
        <w:rPr>
          <w:sz w:val="24"/>
          <w:vertAlign w:val="baseline"/>
        </w:rPr>
        <w:t>evidence</w:t>
      </w:r>
      <w:r>
        <w:rPr>
          <w:spacing w:val="-4"/>
          <w:sz w:val="24"/>
          <w:vertAlign w:val="baseline"/>
        </w:rPr>
        <w:t> </w:t>
      </w:r>
      <w:r>
        <w:rPr>
          <w:sz w:val="24"/>
          <w:vertAlign w:val="baseline"/>
        </w:rPr>
        <w:t>was </w:t>
      </w:r>
      <w:r>
        <w:rPr>
          <w:b/>
          <w:sz w:val="24"/>
          <w:vertAlign w:val="baseline"/>
        </w:rPr>
        <w:t>inadmissible</w:t>
      </w:r>
      <w:r>
        <w:rPr>
          <w:sz w:val="24"/>
          <w:vertAlign w:val="baseline"/>
        </w:rPr>
        <w:t>.</w:t>
      </w:r>
      <w:r>
        <w:rPr>
          <w:spacing w:val="40"/>
          <w:sz w:val="24"/>
          <w:vertAlign w:val="baseline"/>
        </w:rPr>
        <w:t> </w:t>
      </w:r>
      <w:r>
        <w:rPr>
          <w:sz w:val="24"/>
          <w:vertAlign w:val="baseline"/>
        </w:rPr>
        <w:t>Followed</w:t>
      </w:r>
      <w:r>
        <w:rPr>
          <w:spacing w:val="-2"/>
          <w:sz w:val="24"/>
          <w:vertAlign w:val="baseline"/>
        </w:rPr>
        <w:t> </w:t>
      </w:r>
      <w:r>
        <w:rPr>
          <w:sz w:val="24"/>
          <w:vertAlign w:val="baseline"/>
        </w:rPr>
        <w:t>American</w:t>
      </w:r>
      <w:r>
        <w:rPr>
          <w:spacing w:val="-3"/>
          <w:sz w:val="24"/>
          <w:vertAlign w:val="baseline"/>
        </w:rPr>
        <w:t> </w:t>
      </w:r>
      <w:r>
        <w:rPr>
          <w:sz w:val="24"/>
          <w:vertAlign w:val="baseline"/>
        </w:rPr>
        <w:t>Bank</w:t>
      </w:r>
      <w:r>
        <w:rPr>
          <w:spacing w:val="-8"/>
          <w:sz w:val="24"/>
          <w:vertAlign w:val="baseline"/>
        </w:rPr>
        <w:t> </w:t>
      </w:r>
      <w:r>
        <w:rPr>
          <w:sz w:val="24"/>
          <w:vertAlign w:val="baseline"/>
        </w:rPr>
        <w:t>&amp; Trust, and said Barry</w:t>
      </w:r>
      <w:r>
        <w:rPr>
          <w:spacing w:val="-5"/>
          <w:sz w:val="24"/>
          <w:vertAlign w:val="baseline"/>
        </w:rPr>
        <w:t> </w:t>
      </w:r>
      <w:r>
        <w:rPr>
          <w:sz w:val="24"/>
          <w:vertAlign w:val="baseline"/>
        </w:rPr>
        <w:t>signed in personal capacity.</w:t>
      </w:r>
      <w:r>
        <w:rPr>
          <w:spacing w:val="40"/>
          <w:sz w:val="24"/>
          <w:vertAlign w:val="baseline"/>
        </w:rPr>
        <w:t> </w:t>
      </w:r>
      <w:r>
        <w:rPr>
          <w:sz w:val="24"/>
          <w:vertAlign w:val="baseline"/>
        </w:rPr>
        <w:t>"The notation of</w:t>
      </w:r>
      <w:r>
        <w:rPr>
          <w:spacing w:val="-5"/>
          <w:sz w:val="24"/>
          <w:vertAlign w:val="baseline"/>
        </w:rPr>
        <w:t> </w:t>
      </w:r>
      <w:r>
        <w:rPr>
          <w:sz w:val="24"/>
          <w:vertAlign w:val="baseline"/>
        </w:rPr>
        <w:t>a corporate position. is merely a title identification instead of a signature in a representative capacity."</w:t>
      </w:r>
    </w:p>
    <w:p>
      <w:pPr>
        <w:pStyle w:val="ListParagraph"/>
        <w:numPr>
          <w:ilvl w:val="3"/>
          <w:numId w:val="7"/>
        </w:numPr>
        <w:tabs>
          <w:tab w:pos="2982" w:val="left" w:leader="none"/>
        </w:tabs>
        <w:spacing w:line="230" w:lineRule="auto" w:before="35" w:after="0"/>
        <w:ind w:left="2981" w:right="153" w:hanging="360"/>
        <w:jc w:val="both"/>
        <w:rPr>
          <w:sz w:val="24"/>
        </w:rPr>
      </w:pPr>
      <w:r>
        <w:rPr>
          <w:i/>
          <w:sz w:val="24"/>
          <w:u w:val="single"/>
        </w:rPr>
        <w:t>Pelican Plumbing Supply v. JOH Construction Co,</w:t>
      </w:r>
      <w:r>
        <w:rPr>
          <w:sz w:val="24"/>
        </w:rPr>
        <w:t>-- Guy is rep/employee of a closely held family business, and the family business is buying things from a supplier on credit.</w:t>
      </w:r>
      <w:r>
        <w:rPr>
          <w:spacing w:val="40"/>
          <w:sz w:val="24"/>
        </w:rPr>
        <w:t> </w:t>
      </w:r>
      <w:r>
        <w:rPr>
          <w:sz w:val="24"/>
        </w:rPr>
        <w:t>Supplier sends guarantee agreement in the mail saying "sign this to maintain your line of credit."</w:t>
      </w:r>
      <w:r>
        <w:rPr>
          <w:spacing w:val="40"/>
          <w:sz w:val="24"/>
        </w:rPr>
        <w:t> </w:t>
      </w:r>
      <w:r>
        <w:rPr>
          <w:sz w:val="24"/>
        </w:rPr>
        <w:t>Later, the signor said "whoops I didn't mean to</w:t>
      </w:r>
      <w:r>
        <w:rPr>
          <w:spacing w:val="-5"/>
          <w:sz w:val="24"/>
        </w:rPr>
        <w:t> </w:t>
      </w:r>
      <w:r>
        <w:rPr>
          <w:sz w:val="24"/>
        </w:rPr>
        <w:t>do</w:t>
      </w:r>
      <w:r>
        <w:rPr>
          <w:spacing w:val="-5"/>
          <w:sz w:val="24"/>
        </w:rPr>
        <w:t> </w:t>
      </w:r>
      <w:r>
        <w:rPr>
          <w:sz w:val="24"/>
        </w:rPr>
        <w:t>that, I</w:t>
      </w:r>
      <w:r>
        <w:rPr>
          <w:spacing w:val="-5"/>
          <w:sz w:val="24"/>
        </w:rPr>
        <w:t> </w:t>
      </w:r>
      <w:r>
        <w:rPr>
          <w:sz w:val="24"/>
        </w:rPr>
        <w:t>didn't know that's what I</w:t>
      </w:r>
      <w:r>
        <w:rPr>
          <w:spacing w:val="-5"/>
          <w:sz w:val="24"/>
        </w:rPr>
        <w:t> </w:t>
      </w:r>
      <w:r>
        <w:rPr>
          <w:sz w:val="24"/>
        </w:rPr>
        <w:t>was doing."</w:t>
      </w:r>
      <w:r>
        <w:rPr>
          <w:spacing w:val="40"/>
          <w:sz w:val="24"/>
        </w:rPr>
        <w:t> </w:t>
      </w:r>
      <w:r>
        <w:rPr>
          <w:sz w:val="24"/>
        </w:rPr>
        <w:t>Cited in</w:t>
      </w:r>
      <w:r>
        <w:rPr>
          <w:spacing w:val="-5"/>
          <w:sz w:val="24"/>
        </w:rPr>
        <w:t> </w:t>
      </w:r>
      <w:r>
        <w:rPr>
          <w:sz w:val="24"/>
        </w:rPr>
        <w:t>Veterans v. Barry.</w:t>
      </w:r>
      <w:r>
        <w:rPr>
          <w:spacing w:val="40"/>
          <w:sz w:val="24"/>
        </w:rPr>
        <w:t> </w:t>
      </w:r>
      <w:r>
        <w:rPr>
          <w:sz w:val="24"/>
        </w:rPr>
        <w:t>La. 5</w:t>
      </w:r>
      <w:r>
        <w:rPr>
          <w:sz w:val="24"/>
          <w:vertAlign w:val="superscript"/>
        </w:rPr>
        <w:t>th</w:t>
      </w:r>
      <w:r>
        <w:rPr>
          <w:spacing w:val="-13"/>
          <w:sz w:val="24"/>
          <w:vertAlign w:val="baseline"/>
        </w:rPr>
        <w:t> </w:t>
      </w:r>
      <w:r>
        <w:rPr>
          <w:sz w:val="24"/>
          <w:vertAlign w:val="baseline"/>
        </w:rPr>
        <w:t>Circuit</w:t>
      </w:r>
      <w:r>
        <w:rPr>
          <w:spacing w:val="-10"/>
          <w:sz w:val="24"/>
          <w:vertAlign w:val="baseline"/>
        </w:rPr>
        <w:t> </w:t>
      </w:r>
      <w:r>
        <w:rPr>
          <w:sz w:val="24"/>
          <w:vertAlign w:val="baseline"/>
        </w:rPr>
        <w:t>ruled</w:t>
      </w:r>
      <w:r>
        <w:rPr>
          <w:spacing w:val="-9"/>
          <w:sz w:val="24"/>
          <w:vertAlign w:val="baseline"/>
        </w:rPr>
        <w:t> </w:t>
      </w:r>
      <w:r>
        <w:rPr>
          <w:sz w:val="24"/>
          <w:vertAlign w:val="baseline"/>
        </w:rPr>
        <w:t>that</w:t>
      </w:r>
      <w:r>
        <w:rPr>
          <w:spacing w:val="-10"/>
          <w:sz w:val="24"/>
          <w:vertAlign w:val="baseline"/>
        </w:rPr>
        <w:t> </w:t>
      </w:r>
      <w:r>
        <w:rPr>
          <w:sz w:val="24"/>
          <w:vertAlign w:val="baseline"/>
        </w:rPr>
        <w:t>the</w:t>
      </w:r>
      <w:r>
        <w:rPr>
          <w:spacing w:val="-5"/>
          <w:sz w:val="24"/>
          <w:vertAlign w:val="baseline"/>
        </w:rPr>
        <w:t> </w:t>
      </w:r>
      <w:r>
        <w:rPr>
          <w:sz w:val="24"/>
          <w:vertAlign w:val="baseline"/>
        </w:rPr>
        <w:t>vice</w:t>
      </w:r>
      <w:r>
        <w:rPr>
          <w:spacing w:val="-10"/>
          <w:sz w:val="24"/>
          <w:vertAlign w:val="baseline"/>
        </w:rPr>
        <w:t> </w:t>
      </w:r>
      <w:r>
        <w:rPr>
          <w:sz w:val="24"/>
          <w:vertAlign w:val="baseline"/>
        </w:rPr>
        <w:t>president</w:t>
      </w:r>
      <w:r>
        <w:rPr>
          <w:spacing w:val="-5"/>
          <w:sz w:val="24"/>
          <w:vertAlign w:val="baseline"/>
        </w:rPr>
        <w:t> </w:t>
      </w:r>
      <w:r>
        <w:rPr>
          <w:sz w:val="24"/>
          <w:vertAlign w:val="baseline"/>
        </w:rPr>
        <w:t>of</w:t>
      </w:r>
      <w:r>
        <w:rPr>
          <w:spacing w:val="-13"/>
          <w:sz w:val="24"/>
          <w:vertAlign w:val="baseline"/>
        </w:rPr>
        <w:t> </w:t>
      </w:r>
      <w:r>
        <w:rPr>
          <w:sz w:val="24"/>
          <w:vertAlign w:val="baseline"/>
        </w:rPr>
        <w:t>the</w:t>
      </w:r>
      <w:r>
        <w:rPr>
          <w:spacing w:val="-10"/>
          <w:sz w:val="24"/>
          <w:vertAlign w:val="baseline"/>
        </w:rPr>
        <w:t> </w:t>
      </w:r>
      <w:r>
        <w:rPr>
          <w:sz w:val="24"/>
          <w:vertAlign w:val="baseline"/>
        </w:rPr>
        <w:t>principal</w:t>
      </w:r>
      <w:r>
        <w:rPr>
          <w:spacing w:val="-10"/>
          <w:sz w:val="24"/>
          <w:vertAlign w:val="baseline"/>
        </w:rPr>
        <w:t> </w:t>
      </w:r>
      <w:r>
        <w:rPr>
          <w:sz w:val="24"/>
          <w:vertAlign w:val="baseline"/>
        </w:rPr>
        <w:t>obligor</w:t>
      </w:r>
      <w:r>
        <w:rPr>
          <w:spacing w:val="-9"/>
          <w:sz w:val="24"/>
          <w:vertAlign w:val="baseline"/>
        </w:rPr>
        <w:t> </w:t>
      </w:r>
      <w:r>
        <w:rPr>
          <w:sz w:val="24"/>
          <w:vertAlign w:val="baseline"/>
        </w:rPr>
        <w:t>did</w:t>
      </w:r>
      <w:r>
        <w:rPr>
          <w:spacing w:val="-9"/>
          <w:sz w:val="24"/>
          <w:vertAlign w:val="baseline"/>
        </w:rPr>
        <w:t> </w:t>
      </w:r>
      <w:r>
        <w:rPr>
          <w:sz w:val="24"/>
          <w:vertAlign w:val="baseline"/>
        </w:rPr>
        <w:t>not</w:t>
      </w:r>
      <w:r>
        <w:rPr>
          <w:spacing w:val="-5"/>
          <w:sz w:val="24"/>
          <w:vertAlign w:val="baseline"/>
        </w:rPr>
        <w:t> </w:t>
      </w:r>
      <w:r>
        <w:rPr>
          <w:sz w:val="24"/>
          <w:vertAlign w:val="baseline"/>
        </w:rPr>
        <w:t>intent</w:t>
      </w:r>
      <w:r>
        <w:rPr>
          <w:spacing w:val="-10"/>
          <w:sz w:val="24"/>
          <w:vertAlign w:val="baseline"/>
        </w:rPr>
        <w:t> </w:t>
      </w:r>
      <w:r>
        <w:rPr>
          <w:sz w:val="24"/>
          <w:vertAlign w:val="baseline"/>
        </w:rPr>
        <w:t>to</w:t>
      </w:r>
      <w:r>
        <w:rPr>
          <w:spacing w:val="-14"/>
          <w:sz w:val="24"/>
          <w:vertAlign w:val="baseline"/>
        </w:rPr>
        <w:t> </w:t>
      </w:r>
      <w:r>
        <w:rPr>
          <w:sz w:val="24"/>
          <w:vertAlign w:val="baseline"/>
        </w:rPr>
        <w:t>sign the</w:t>
      </w:r>
      <w:r>
        <w:rPr>
          <w:spacing w:val="-9"/>
          <w:sz w:val="24"/>
          <w:vertAlign w:val="baseline"/>
        </w:rPr>
        <w:t> </w:t>
      </w:r>
      <w:r>
        <w:rPr>
          <w:sz w:val="24"/>
          <w:vertAlign w:val="baseline"/>
        </w:rPr>
        <w:t>credit</w:t>
      </w:r>
      <w:r>
        <w:rPr>
          <w:spacing w:val="-4"/>
          <w:sz w:val="24"/>
          <w:vertAlign w:val="baseline"/>
        </w:rPr>
        <w:t> </w:t>
      </w:r>
      <w:r>
        <w:rPr>
          <w:sz w:val="24"/>
          <w:vertAlign w:val="baseline"/>
        </w:rPr>
        <w:t>agreement</w:t>
      </w:r>
      <w:r>
        <w:rPr>
          <w:spacing w:val="-4"/>
          <w:sz w:val="24"/>
          <w:vertAlign w:val="baseline"/>
        </w:rPr>
        <w:t> </w:t>
      </w:r>
      <w:r>
        <w:rPr>
          <w:sz w:val="24"/>
          <w:vertAlign w:val="baseline"/>
        </w:rPr>
        <w:t>in</w:t>
      </w:r>
      <w:r>
        <w:rPr>
          <w:spacing w:val="-2"/>
          <w:sz w:val="24"/>
          <w:vertAlign w:val="baseline"/>
        </w:rPr>
        <w:t> </w:t>
      </w:r>
      <w:r>
        <w:rPr>
          <w:sz w:val="24"/>
          <w:vertAlign w:val="baseline"/>
        </w:rPr>
        <w:t>his</w:t>
      </w:r>
      <w:r>
        <w:rPr>
          <w:spacing w:val="-6"/>
          <w:sz w:val="24"/>
          <w:vertAlign w:val="baseline"/>
        </w:rPr>
        <w:t> </w:t>
      </w:r>
      <w:r>
        <w:rPr>
          <w:sz w:val="24"/>
          <w:vertAlign w:val="baseline"/>
        </w:rPr>
        <w:t>personal</w:t>
      </w:r>
      <w:r>
        <w:rPr>
          <w:spacing w:val="-9"/>
          <w:sz w:val="24"/>
          <w:vertAlign w:val="baseline"/>
        </w:rPr>
        <w:t> </w:t>
      </w:r>
      <w:r>
        <w:rPr>
          <w:sz w:val="24"/>
          <w:vertAlign w:val="baseline"/>
        </w:rPr>
        <w:t>capacity.</w:t>
      </w:r>
      <w:r>
        <w:rPr>
          <w:spacing w:val="40"/>
          <w:sz w:val="24"/>
          <w:vertAlign w:val="baseline"/>
        </w:rPr>
        <w:t> </w:t>
      </w:r>
      <w:r>
        <w:rPr>
          <w:sz w:val="24"/>
          <w:vertAlign w:val="baseline"/>
        </w:rPr>
        <w:t>Trial</w:t>
      </w:r>
      <w:r>
        <w:rPr>
          <w:spacing w:val="-9"/>
          <w:sz w:val="24"/>
          <w:vertAlign w:val="baseline"/>
        </w:rPr>
        <w:t> </w:t>
      </w:r>
      <w:r>
        <w:rPr>
          <w:sz w:val="24"/>
          <w:vertAlign w:val="baseline"/>
        </w:rPr>
        <w:t>court</w:t>
      </w:r>
      <w:r>
        <w:rPr>
          <w:spacing w:val="-3"/>
          <w:sz w:val="24"/>
          <w:vertAlign w:val="baseline"/>
        </w:rPr>
        <w:t> </w:t>
      </w:r>
      <w:r>
        <w:rPr>
          <w:b/>
          <w:sz w:val="24"/>
          <w:vertAlign w:val="baseline"/>
        </w:rPr>
        <w:t>did</w:t>
      </w:r>
      <w:r>
        <w:rPr>
          <w:b/>
          <w:spacing w:val="-5"/>
          <w:sz w:val="24"/>
          <w:vertAlign w:val="baseline"/>
        </w:rPr>
        <w:t> </w:t>
      </w:r>
      <w:r>
        <w:rPr>
          <w:sz w:val="24"/>
          <w:vertAlign w:val="baseline"/>
        </w:rPr>
        <w:t>use</w:t>
      </w:r>
      <w:r>
        <w:rPr>
          <w:spacing w:val="-9"/>
          <w:sz w:val="24"/>
          <w:vertAlign w:val="baseline"/>
        </w:rPr>
        <w:t> </w:t>
      </w:r>
      <w:r>
        <w:rPr>
          <w:sz w:val="24"/>
          <w:vertAlign w:val="baseline"/>
        </w:rPr>
        <w:t>parol</w:t>
      </w:r>
      <w:r>
        <w:rPr>
          <w:spacing w:val="-9"/>
          <w:sz w:val="24"/>
          <w:vertAlign w:val="baseline"/>
        </w:rPr>
        <w:t> </w:t>
      </w:r>
      <w:r>
        <w:rPr>
          <w:sz w:val="24"/>
          <w:vertAlign w:val="baseline"/>
        </w:rPr>
        <w:t>evidence</w:t>
      </w:r>
      <w:r>
        <w:rPr>
          <w:spacing w:val="-7"/>
          <w:sz w:val="24"/>
          <w:vertAlign w:val="baseline"/>
        </w:rPr>
        <w:t> </w:t>
      </w:r>
      <w:r>
        <w:rPr>
          <w:sz w:val="24"/>
          <w:vertAlign w:val="baseline"/>
        </w:rPr>
        <w:t>to ascertain intent</w:t>
      </w:r>
      <w:r>
        <w:rPr>
          <w:b/>
          <w:sz w:val="24"/>
          <w:vertAlign w:val="baseline"/>
        </w:rPr>
        <w:t>.</w:t>
      </w:r>
      <w:r>
        <w:rPr>
          <w:b/>
          <w:spacing w:val="40"/>
          <w:sz w:val="24"/>
          <w:vertAlign w:val="baseline"/>
        </w:rPr>
        <w:t> </w:t>
      </w:r>
      <w:r>
        <w:rPr>
          <w:sz w:val="24"/>
          <w:vertAlign w:val="baseline"/>
        </w:rPr>
        <w:t>But he was alleging error, which is a vice of consent, and we always allow parol evidence to prove vices of consent.</w:t>
      </w:r>
    </w:p>
    <w:p>
      <w:pPr>
        <w:pStyle w:val="ListParagraph"/>
        <w:numPr>
          <w:ilvl w:val="3"/>
          <w:numId w:val="7"/>
        </w:numPr>
        <w:tabs>
          <w:tab w:pos="2982" w:val="left" w:leader="none"/>
        </w:tabs>
        <w:spacing w:line="230" w:lineRule="auto" w:before="36" w:after="0"/>
        <w:ind w:left="2981" w:right="157" w:hanging="360"/>
        <w:jc w:val="both"/>
        <w:rPr>
          <w:i/>
          <w:sz w:val="24"/>
        </w:rPr>
      </w:pPr>
      <w:r>
        <w:rPr>
          <w:i/>
          <w:sz w:val="24"/>
          <w:u w:val="single"/>
        </w:rPr>
        <w:t>American Bank &amp;</w:t>
      </w:r>
      <w:r>
        <w:rPr>
          <w:i/>
          <w:spacing w:val="-4"/>
          <w:sz w:val="24"/>
          <w:u w:val="single"/>
        </w:rPr>
        <w:t> </w:t>
      </w:r>
      <w:r>
        <w:rPr>
          <w:i/>
          <w:sz w:val="24"/>
          <w:u w:val="single"/>
        </w:rPr>
        <w:t>Trust Co. of Houma v. Wetland Workover, </w:t>
      </w:r>
      <w:r>
        <w:rPr>
          <w:i/>
          <w:spacing w:val="-1"/>
          <w:w w:val="80"/>
          <w:sz w:val="24"/>
          <w:u w:val="single"/>
        </w:rPr>
        <w:t>In</w:t>
      </w:r>
      <w:r>
        <w:rPr>
          <w:i/>
          <w:spacing w:val="-3"/>
          <w:w w:val="80"/>
          <w:sz w:val="24"/>
          <w:u w:val="single"/>
        </w:rPr>
        <w:t>c</w:t>
      </w:r>
      <w:r>
        <w:rPr>
          <w:i/>
          <w:spacing w:val="6"/>
          <w:w w:val="80"/>
          <w:sz w:val="24"/>
          <w:u w:val="single"/>
        </w:rPr>
        <w:t>.</w:t>
      </w:r>
      <w:r>
        <w:rPr>
          <w:spacing w:val="-1"/>
          <w:w w:val="280"/>
          <w:sz w:val="24"/>
        </w:rPr>
        <w:t>-</w:t>
      </w:r>
      <w:r>
        <w:rPr>
          <w:sz w:val="24"/>
        </w:rPr>
        <w:t>La. 4</w:t>
      </w:r>
      <w:r>
        <w:rPr>
          <w:sz w:val="24"/>
          <w:vertAlign w:val="superscript"/>
        </w:rPr>
        <w:t>th</w:t>
      </w:r>
      <w:r>
        <w:rPr>
          <w:sz w:val="24"/>
          <w:vertAlign w:val="baseline"/>
        </w:rPr>
        <w:t> Circuit considered a signature accompanied by his professional title was still a personal guarantee;</w:t>
      </w:r>
      <w:r>
        <w:rPr>
          <w:spacing w:val="-9"/>
          <w:sz w:val="24"/>
          <w:vertAlign w:val="baseline"/>
        </w:rPr>
        <w:t> </w:t>
      </w:r>
      <w:r>
        <w:rPr>
          <w:sz w:val="24"/>
          <w:vertAlign w:val="baseline"/>
        </w:rPr>
        <w:t>to</w:t>
      </w:r>
      <w:r>
        <w:rPr>
          <w:spacing w:val="-13"/>
          <w:sz w:val="24"/>
          <w:vertAlign w:val="baseline"/>
        </w:rPr>
        <w:t> </w:t>
      </w:r>
      <w:r>
        <w:rPr>
          <w:sz w:val="24"/>
          <w:vertAlign w:val="baseline"/>
        </w:rPr>
        <w:t>rule</w:t>
      </w:r>
      <w:r>
        <w:rPr>
          <w:spacing w:val="-9"/>
          <w:sz w:val="24"/>
          <w:vertAlign w:val="baseline"/>
        </w:rPr>
        <w:t> </w:t>
      </w:r>
      <w:r>
        <w:rPr>
          <w:sz w:val="24"/>
          <w:vertAlign w:val="baseline"/>
        </w:rPr>
        <w:t>that</w:t>
      </w:r>
      <w:r>
        <w:rPr>
          <w:spacing w:val="-5"/>
          <w:sz w:val="24"/>
          <w:vertAlign w:val="baseline"/>
        </w:rPr>
        <w:t> </w:t>
      </w:r>
      <w:r>
        <w:rPr>
          <w:sz w:val="24"/>
          <w:vertAlign w:val="baseline"/>
        </w:rPr>
        <w:t>it</w:t>
      </w:r>
      <w:r>
        <w:rPr>
          <w:spacing w:val="-9"/>
          <w:sz w:val="24"/>
          <w:vertAlign w:val="baseline"/>
        </w:rPr>
        <w:t> </w:t>
      </w:r>
      <w:r>
        <w:rPr>
          <w:sz w:val="24"/>
          <w:vertAlign w:val="baseline"/>
        </w:rPr>
        <w:t>was</w:t>
      </w:r>
      <w:r>
        <w:rPr>
          <w:spacing w:val="-2"/>
          <w:sz w:val="24"/>
          <w:vertAlign w:val="baseline"/>
        </w:rPr>
        <w:t> </w:t>
      </w:r>
      <w:r>
        <w:rPr>
          <w:sz w:val="24"/>
          <w:vertAlign w:val="baseline"/>
        </w:rPr>
        <w:t>in</w:t>
      </w:r>
      <w:r>
        <w:rPr>
          <w:spacing w:val="-13"/>
          <w:sz w:val="24"/>
          <w:vertAlign w:val="baseline"/>
        </w:rPr>
        <w:t> </w:t>
      </w:r>
      <w:r>
        <w:rPr>
          <w:sz w:val="24"/>
          <w:vertAlign w:val="baseline"/>
        </w:rPr>
        <w:t>a</w:t>
      </w:r>
      <w:r>
        <w:rPr>
          <w:spacing w:val="-9"/>
          <w:sz w:val="24"/>
          <w:vertAlign w:val="baseline"/>
        </w:rPr>
        <w:t> </w:t>
      </w:r>
      <w:r>
        <w:rPr>
          <w:sz w:val="24"/>
          <w:vertAlign w:val="baseline"/>
        </w:rPr>
        <w:t>representative</w:t>
      </w:r>
      <w:r>
        <w:rPr>
          <w:spacing w:val="-5"/>
          <w:sz w:val="24"/>
          <w:vertAlign w:val="baseline"/>
        </w:rPr>
        <w:t> </w:t>
      </w:r>
      <w:r>
        <w:rPr>
          <w:sz w:val="24"/>
          <w:vertAlign w:val="baseline"/>
        </w:rPr>
        <w:t>capacity</w:t>
      </w:r>
      <w:r>
        <w:rPr>
          <w:spacing w:val="-13"/>
          <w:sz w:val="24"/>
          <w:vertAlign w:val="baseline"/>
        </w:rPr>
        <w:t> </w:t>
      </w:r>
      <w:r>
        <w:rPr>
          <w:sz w:val="24"/>
          <w:vertAlign w:val="baseline"/>
        </w:rPr>
        <w:t>would</w:t>
      </w:r>
      <w:r>
        <w:rPr>
          <w:spacing w:val="-8"/>
          <w:sz w:val="24"/>
          <w:vertAlign w:val="baseline"/>
        </w:rPr>
        <w:t> </w:t>
      </w:r>
      <w:r>
        <w:rPr>
          <w:sz w:val="24"/>
          <w:vertAlign w:val="baseline"/>
        </w:rPr>
        <w:t>render</w:t>
      </w:r>
      <w:r>
        <w:rPr>
          <w:spacing w:val="-8"/>
          <w:sz w:val="24"/>
          <w:vertAlign w:val="baseline"/>
        </w:rPr>
        <w:t> </w:t>
      </w:r>
      <w:r>
        <w:rPr>
          <w:sz w:val="24"/>
          <w:vertAlign w:val="baseline"/>
        </w:rPr>
        <w:t>the</w:t>
      </w:r>
      <w:r>
        <w:rPr>
          <w:spacing w:val="-9"/>
          <w:sz w:val="24"/>
          <w:vertAlign w:val="baseline"/>
        </w:rPr>
        <w:t> </w:t>
      </w:r>
      <w:r>
        <w:rPr>
          <w:sz w:val="24"/>
          <w:vertAlign w:val="baseline"/>
        </w:rPr>
        <w:t>guaranty meaningless, since the business was the principal obligor.</w:t>
      </w:r>
      <w:r>
        <w:rPr>
          <w:spacing w:val="40"/>
          <w:sz w:val="24"/>
          <w:vertAlign w:val="baseline"/>
        </w:rPr>
        <w:t> </w:t>
      </w:r>
      <w:r>
        <w:rPr>
          <w:sz w:val="24"/>
          <w:vertAlign w:val="baseline"/>
        </w:rPr>
        <w:t>The only reasonable construction</w:t>
      </w:r>
      <w:r>
        <w:rPr>
          <w:spacing w:val="-11"/>
          <w:sz w:val="24"/>
          <w:vertAlign w:val="baseline"/>
        </w:rPr>
        <w:t> </w:t>
      </w:r>
      <w:r>
        <w:rPr>
          <w:sz w:val="24"/>
          <w:vertAlign w:val="baseline"/>
        </w:rPr>
        <w:t>is</w:t>
      </w:r>
      <w:r>
        <w:rPr>
          <w:spacing w:val="-11"/>
          <w:sz w:val="24"/>
          <w:vertAlign w:val="baseline"/>
        </w:rPr>
        <w:t> </w:t>
      </w:r>
      <w:r>
        <w:rPr>
          <w:sz w:val="24"/>
          <w:vertAlign w:val="baseline"/>
        </w:rPr>
        <w:t>that</w:t>
      </w:r>
      <w:r>
        <w:rPr>
          <w:spacing w:val="-9"/>
          <w:sz w:val="24"/>
          <w:vertAlign w:val="baseline"/>
        </w:rPr>
        <w:t> </w:t>
      </w:r>
      <w:r>
        <w:rPr>
          <w:sz w:val="24"/>
          <w:vertAlign w:val="baseline"/>
        </w:rPr>
        <w:t>the</w:t>
      </w:r>
      <w:r>
        <w:rPr>
          <w:spacing w:val="-4"/>
          <w:sz w:val="24"/>
          <w:vertAlign w:val="baseline"/>
        </w:rPr>
        <w:t> </w:t>
      </w:r>
      <w:r>
        <w:rPr>
          <w:sz w:val="24"/>
          <w:vertAlign w:val="baseline"/>
        </w:rPr>
        <w:t>officer</w:t>
      </w:r>
      <w:r>
        <w:rPr>
          <w:spacing w:val="-8"/>
          <w:sz w:val="24"/>
          <w:vertAlign w:val="baseline"/>
        </w:rPr>
        <w:t> </w:t>
      </w:r>
      <w:r>
        <w:rPr>
          <w:sz w:val="24"/>
          <w:vertAlign w:val="baseline"/>
        </w:rPr>
        <w:t>signed</w:t>
      </w:r>
      <w:r>
        <w:rPr>
          <w:spacing w:val="-3"/>
          <w:sz w:val="24"/>
          <w:vertAlign w:val="baseline"/>
        </w:rPr>
        <w:t> </w:t>
      </w:r>
      <w:r>
        <w:rPr>
          <w:sz w:val="24"/>
          <w:vertAlign w:val="baseline"/>
        </w:rPr>
        <w:t>in</w:t>
      </w:r>
      <w:r>
        <w:rPr>
          <w:spacing w:val="-15"/>
          <w:sz w:val="24"/>
          <w:vertAlign w:val="baseline"/>
        </w:rPr>
        <w:t> </w:t>
      </w:r>
      <w:r>
        <w:rPr>
          <w:sz w:val="24"/>
          <w:vertAlign w:val="baseline"/>
        </w:rPr>
        <w:t>personal</w:t>
      </w:r>
      <w:r>
        <w:rPr>
          <w:spacing w:val="-14"/>
          <w:sz w:val="24"/>
          <w:vertAlign w:val="baseline"/>
        </w:rPr>
        <w:t> </w:t>
      </w:r>
      <w:r>
        <w:rPr>
          <w:sz w:val="24"/>
          <w:vertAlign w:val="baseline"/>
        </w:rPr>
        <w:t>capacity.</w:t>
      </w:r>
      <w:r>
        <w:rPr>
          <w:spacing w:val="52"/>
          <w:sz w:val="24"/>
          <w:vertAlign w:val="baseline"/>
        </w:rPr>
        <w:t> </w:t>
      </w:r>
      <w:r>
        <w:rPr>
          <w:i/>
          <w:sz w:val="24"/>
          <w:u w:val="single"/>
          <w:vertAlign w:val="baseline"/>
        </w:rPr>
        <w:t>You</w:t>
      </w:r>
      <w:r>
        <w:rPr>
          <w:i/>
          <w:spacing w:val="-8"/>
          <w:sz w:val="24"/>
          <w:u w:val="single"/>
          <w:vertAlign w:val="baseline"/>
        </w:rPr>
        <w:t> </w:t>
      </w:r>
      <w:r>
        <w:rPr>
          <w:i/>
          <w:sz w:val="24"/>
          <w:u w:val="single"/>
          <w:vertAlign w:val="baseline"/>
        </w:rPr>
        <w:t>can't</w:t>
      </w:r>
      <w:r>
        <w:rPr>
          <w:i/>
          <w:spacing w:val="-14"/>
          <w:sz w:val="24"/>
          <w:u w:val="single"/>
          <w:vertAlign w:val="baseline"/>
        </w:rPr>
        <w:t> </w:t>
      </w:r>
      <w:r>
        <w:rPr>
          <w:i/>
          <w:sz w:val="24"/>
          <w:u w:val="single"/>
          <w:vertAlign w:val="baseline"/>
        </w:rPr>
        <w:t>sign</w:t>
      </w:r>
      <w:r>
        <w:rPr>
          <w:i/>
          <w:spacing w:val="-8"/>
          <w:sz w:val="24"/>
          <w:u w:val="single"/>
          <w:vertAlign w:val="baseline"/>
        </w:rPr>
        <w:t> </w:t>
      </w:r>
      <w:r>
        <w:rPr>
          <w:i/>
          <w:sz w:val="24"/>
          <w:u w:val="single"/>
          <w:vertAlign w:val="baseline"/>
        </w:rPr>
        <w:t>as</w:t>
      </w:r>
      <w:r>
        <w:rPr>
          <w:i/>
          <w:spacing w:val="-11"/>
          <w:sz w:val="24"/>
          <w:u w:val="single"/>
          <w:vertAlign w:val="baseline"/>
        </w:rPr>
        <w:t> </w:t>
      </w:r>
      <w:r>
        <w:rPr>
          <w:i/>
          <w:sz w:val="24"/>
          <w:u w:val="single"/>
          <w:vertAlign w:val="baseline"/>
        </w:rPr>
        <w:t>surety</w:t>
      </w:r>
      <w:r>
        <w:rPr>
          <w:i/>
          <w:sz w:val="24"/>
          <w:vertAlign w:val="baseline"/>
        </w:rPr>
        <w:t> </w:t>
      </w:r>
      <w:r>
        <w:rPr>
          <w:i/>
          <w:sz w:val="24"/>
          <w:u w:val="single"/>
          <w:vertAlign w:val="baseline"/>
        </w:rPr>
        <w:t>on your </w:t>
      </w:r>
      <w:r>
        <w:rPr>
          <w:rFonts w:ascii="TimesNewRomanPS-BoldItalicMT" w:hAnsi="TimesNewRomanPS-BoldItalicMT"/>
          <w:b/>
          <w:i/>
          <w:sz w:val="24"/>
          <w:u w:val="single"/>
          <w:vertAlign w:val="baseline"/>
        </w:rPr>
        <w:t>own </w:t>
      </w:r>
      <w:r>
        <w:rPr>
          <w:i/>
          <w:sz w:val="24"/>
          <w:u w:val="single"/>
          <w:vertAlign w:val="baseline"/>
        </w:rPr>
        <w:t>loan.</w:t>
      </w:r>
    </w:p>
    <w:p>
      <w:pPr>
        <w:pStyle w:val="ListParagraph"/>
        <w:numPr>
          <w:ilvl w:val="3"/>
          <w:numId w:val="7"/>
        </w:numPr>
        <w:tabs>
          <w:tab w:pos="2982" w:val="left" w:leader="none"/>
        </w:tabs>
        <w:spacing w:line="230" w:lineRule="auto" w:before="30" w:after="0"/>
        <w:ind w:left="2981" w:right="155" w:hanging="360"/>
        <w:jc w:val="both"/>
        <w:rPr>
          <w:sz w:val="24"/>
        </w:rPr>
      </w:pPr>
      <w:r>
        <w:rPr>
          <w:i/>
          <w:sz w:val="24"/>
          <w:u w:val="single"/>
        </w:rPr>
        <w:t>HYPO: </w:t>
      </w:r>
      <w:r>
        <w:rPr>
          <w:sz w:val="24"/>
        </w:rPr>
        <w:t>A signs as surety</w:t>
      </w:r>
      <w:r>
        <w:rPr>
          <w:spacing w:val="-1"/>
          <w:sz w:val="24"/>
        </w:rPr>
        <w:t> </w:t>
      </w:r>
      <w:r>
        <w:rPr>
          <w:sz w:val="24"/>
        </w:rPr>
        <w:t>securing obligation of B.</w:t>
      </w:r>
      <w:r>
        <w:rPr>
          <w:spacing w:val="79"/>
          <w:sz w:val="24"/>
        </w:rPr>
        <w:t> </w:t>
      </w:r>
      <w:r>
        <w:rPr>
          <w:sz w:val="24"/>
        </w:rPr>
        <w:t>It's unclear whether A signed in personal capacity or as a representative of A, LLC.</w:t>
      </w:r>
      <w:r>
        <w:rPr>
          <w:spacing w:val="40"/>
          <w:sz w:val="24"/>
        </w:rPr>
        <w:t> </w:t>
      </w:r>
      <w:r>
        <w:rPr>
          <w:sz w:val="24"/>
        </w:rPr>
        <w:t>Here, either construction makes sense.</w:t>
      </w:r>
    </w:p>
    <w:p>
      <w:pPr>
        <w:pStyle w:val="ListParagraph"/>
        <w:numPr>
          <w:ilvl w:val="4"/>
          <w:numId w:val="7"/>
        </w:numPr>
        <w:tabs>
          <w:tab w:pos="3702" w:val="left" w:leader="none"/>
        </w:tabs>
        <w:spacing w:line="223" w:lineRule="auto" w:before="10" w:after="0"/>
        <w:ind w:left="3702" w:right="164" w:hanging="361"/>
        <w:jc w:val="both"/>
        <w:rPr>
          <w:sz w:val="24"/>
        </w:rPr>
      </w:pPr>
      <w:r>
        <w:rPr>
          <w:sz w:val="24"/>
        </w:rPr>
        <w:t>If</w:t>
      </w:r>
      <w:r>
        <w:rPr>
          <w:spacing w:val="-3"/>
          <w:sz w:val="24"/>
        </w:rPr>
        <w:t> </w:t>
      </w:r>
      <w:r>
        <w:rPr>
          <w:sz w:val="24"/>
        </w:rPr>
        <w:t>it's not</w:t>
      </w:r>
      <w:r>
        <w:rPr>
          <w:spacing w:val="-5"/>
          <w:sz w:val="24"/>
        </w:rPr>
        <w:t> </w:t>
      </w:r>
      <w:r>
        <w:rPr>
          <w:sz w:val="24"/>
        </w:rPr>
        <w:t>clear about the</w:t>
      </w:r>
      <w:r>
        <w:rPr>
          <w:spacing w:val="-5"/>
          <w:sz w:val="24"/>
        </w:rPr>
        <w:t> </w:t>
      </w:r>
      <w:r>
        <w:rPr>
          <w:sz w:val="24"/>
        </w:rPr>
        <w:t>capacity</w:t>
      </w:r>
      <w:r>
        <w:rPr>
          <w:spacing w:val="-4"/>
          <w:sz w:val="24"/>
        </w:rPr>
        <w:t> </w:t>
      </w:r>
      <w:r>
        <w:rPr>
          <w:sz w:val="24"/>
        </w:rPr>
        <w:t>in</w:t>
      </w:r>
      <w:r>
        <w:rPr>
          <w:spacing w:val="-4"/>
          <w:sz w:val="24"/>
        </w:rPr>
        <w:t> </w:t>
      </w:r>
      <w:r>
        <w:rPr>
          <w:sz w:val="24"/>
        </w:rPr>
        <w:t>which</w:t>
      </w:r>
      <w:r>
        <w:rPr>
          <w:spacing w:val="-9"/>
          <w:sz w:val="24"/>
        </w:rPr>
        <w:t> </w:t>
      </w:r>
      <w:r>
        <w:rPr>
          <w:sz w:val="24"/>
        </w:rPr>
        <w:t>surety</w:t>
      </w:r>
      <w:r>
        <w:rPr>
          <w:spacing w:val="-4"/>
          <w:sz w:val="24"/>
        </w:rPr>
        <w:t> </w:t>
      </w:r>
      <w:r>
        <w:rPr>
          <w:sz w:val="24"/>
        </w:rPr>
        <w:t>is</w:t>
      </w:r>
      <w:r>
        <w:rPr>
          <w:spacing w:val="-2"/>
          <w:sz w:val="24"/>
        </w:rPr>
        <w:t> </w:t>
      </w:r>
      <w:r>
        <w:rPr>
          <w:sz w:val="24"/>
        </w:rPr>
        <w:t>signing, it's</w:t>
      </w:r>
      <w:r>
        <w:rPr>
          <w:spacing w:val="-2"/>
          <w:sz w:val="24"/>
        </w:rPr>
        <w:t> </w:t>
      </w:r>
      <w:r>
        <w:rPr>
          <w:sz w:val="24"/>
        </w:rPr>
        <w:t>simply</w:t>
      </w:r>
      <w:r>
        <w:rPr>
          <w:spacing w:val="-4"/>
          <w:sz w:val="24"/>
        </w:rPr>
        <w:t> </w:t>
      </w:r>
      <w:r>
        <w:rPr>
          <w:sz w:val="24"/>
        </w:rPr>
        <w:t>not express enough, and the suretyship doesn't exist.</w:t>
      </w:r>
      <w:r>
        <w:rPr>
          <w:spacing w:val="40"/>
          <w:sz w:val="24"/>
        </w:rPr>
        <w:t> </w:t>
      </w:r>
      <w:r>
        <w:rPr>
          <w:sz w:val="24"/>
        </w:rPr>
        <w:t>The burden is on the creditor to make sure capacity is clear in the agreement.</w:t>
      </w:r>
    </w:p>
    <w:p>
      <w:pPr>
        <w:pStyle w:val="ListParagraph"/>
        <w:numPr>
          <w:ilvl w:val="4"/>
          <w:numId w:val="7"/>
        </w:numPr>
        <w:tabs>
          <w:tab w:pos="3702" w:val="left" w:leader="none"/>
        </w:tabs>
        <w:spacing w:line="223" w:lineRule="auto" w:before="5" w:after="0"/>
        <w:ind w:left="3702" w:right="166" w:hanging="361"/>
        <w:jc w:val="both"/>
        <w:rPr>
          <w:sz w:val="24"/>
        </w:rPr>
      </w:pPr>
      <w:r>
        <w:rPr>
          <w:sz w:val="24"/>
        </w:rPr>
        <w:t>Burden is on the creditor who wants the suretyship arrangement to make sure</w:t>
      </w:r>
      <w:r>
        <w:rPr>
          <w:spacing w:val="-8"/>
          <w:sz w:val="24"/>
        </w:rPr>
        <w:t> </w:t>
      </w:r>
      <w:r>
        <w:rPr>
          <w:sz w:val="24"/>
        </w:rPr>
        <w:t>that</w:t>
      </w:r>
      <w:r>
        <w:rPr>
          <w:spacing w:val="-8"/>
          <w:sz w:val="24"/>
        </w:rPr>
        <w:t> </w:t>
      </w:r>
      <w:r>
        <w:rPr>
          <w:sz w:val="24"/>
        </w:rPr>
        <w:t>the</w:t>
      </w:r>
      <w:r>
        <w:rPr>
          <w:spacing w:val="-8"/>
          <w:sz w:val="24"/>
        </w:rPr>
        <w:t> </w:t>
      </w:r>
      <w:r>
        <w:rPr>
          <w:sz w:val="24"/>
        </w:rPr>
        <w:t>capacity</w:t>
      </w:r>
      <w:r>
        <w:rPr>
          <w:spacing w:val="-12"/>
          <w:sz w:val="24"/>
        </w:rPr>
        <w:t> </w:t>
      </w:r>
      <w:r>
        <w:rPr>
          <w:sz w:val="24"/>
        </w:rPr>
        <w:t>of</w:t>
      </w:r>
      <w:r>
        <w:rPr>
          <w:spacing w:val="-11"/>
          <w:sz w:val="24"/>
        </w:rPr>
        <w:t> </w:t>
      </w:r>
      <w:r>
        <w:rPr>
          <w:sz w:val="24"/>
        </w:rPr>
        <w:t>the</w:t>
      </w:r>
      <w:r>
        <w:rPr>
          <w:spacing w:val="-8"/>
          <w:sz w:val="24"/>
        </w:rPr>
        <w:t> </w:t>
      </w:r>
      <w:r>
        <w:rPr>
          <w:sz w:val="24"/>
        </w:rPr>
        <w:t>surety</w:t>
      </w:r>
      <w:r>
        <w:rPr>
          <w:spacing w:val="-12"/>
          <w:sz w:val="24"/>
        </w:rPr>
        <w:t> </w:t>
      </w:r>
      <w:r>
        <w:rPr>
          <w:sz w:val="24"/>
        </w:rPr>
        <w:t>is</w:t>
      </w:r>
      <w:r>
        <w:rPr>
          <w:spacing w:val="-5"/>
          <w:sz w:val="24"/>
        </w:rPr>
        <w:t> </w:t>
      </w:r>
      <w:r>
        <w:rPr>
          <w:sz w:val="24"/>
        </w:rPr>
        <w:t>clear</w:t>
      </w:r>
      <w:r>
        <w:rPr>
          <w:spacing w:val="-1"/>
          <w:sz w:val="24"/>
        </w:rPr>
        <w:t> </w:t>
      </w:r>
      <w:r>
        <w:rPr>
          <w:sz w:val="24"/>
        </w:rPr>
        <w:t>in</w:t>
      </w:r>
      <w:r>
        <w:rPr>
          <w:spacing w:val="-12"/>
          <w:sz w:val="24"/>
        </w:rPr>
        <w:t> </w:t>
      </w:r>
      <w:r>
        <w:rPr>
          <w:sz w:val="24"/>
        </w:rPr>
        <w:t>the</w:t>
      </w:r>
      <w:r>
        <w:rPr>
          <w:spacing w:val="-8"/>
          <w:sz w:val="24"/>
        </w:rPr>
        <w:t> </w:t>
      </w:r>
      <w:r>
        <w:rPr>
          <w:sz w:val="24"/>
        </w:rPr>
        <w:t>document.</w:t>
      </w:r>
      <w:r>
        <w:rPr>
          <w:spacing w:val="40"/>
          <w:sz w:val="24"/>
        </w:rPr>
        <w:t> </w:t>
      </w:r>
      <w:r>
        <w:rPr>
          <w:sz w:val="24"/>
        </w:rPr>
        <w:t>If</w:t>
      </w:r>
      <w:r>
        <w:rPr>
          <w:spacing w:val="-6"/>
          <w:sz w:val="24"/>
        </w:rPr>
        <w:t> </w:t>
      </w:r>
      <w:r>
        <w:rPr>
          <w:sz w:val="24"/>
        </w:rPr>
        <w:t>it's</w:t>
      </w:r>
      <w:r>
        <w:rPr>
          <w:spacing w:val="-5"/>
          <w:sz w:val="24"/>
        </w:rPr>
        <w:t> </w:t>
      </w:r>
      <w:r>
        <w:rPr>
          <w:sz w:val="24"/>
        </w:rPr>
        <w:t>not</w:t>
      </w:r>
      <w:r>
        <w:rPr>
          <w:spacing w:val="-8"/>
          <w:sz w:val="24"/>
        </w:rPr>
        <w:t> </w:t>
      </w:r>
      <w:r>
        <w:rPr>
          <w:sz w:val="24"/>
        </w:rPr>
        <w:t>clear, the suretyship fails.</w:t>
      </w:r>
    </w:p>
    <w:p>
      <w:pPr>
        <w:pStyle w:val="Heading2"/>
        <w:numPr>
          <w:ilvl w:val="2"/>
          <w:numId w:val="7"/>
        </w:numPr>
        <w:tabs>
          <w:tab w:pos="2261" w:val="left" w:leader="none"/>
        </w:tabs>
        <w:spacing w:line="279" w:lineRule="exact" w:before="0" w:after="0"/>
        <w:ind w:left="2261" w:right="0" w:hanging="360"/>
        <w:jc w:val="both"/>
        <w:rPr>
          <w:b w:val="0"/>
        </w:rPr>
      </w:pPr>
      <w:r>
        <w:rPr/>
        <w:t>Note</w:t>
      </w:r>
      <w:r>
        <w:rPr>
          <w:spacing w:val="14"/>
        </w:rPr>
        <w:t> </w:t>
      </w:r>
      <w:r>
        <w:rPr/>
        <w:t>on</w:t>
      </w:r>
      <w:r>
        <w:rPr>
          <w:spacing w:val="12"/>
        </w:rPr>
        <w:t> </w:t>
      </w:r>
      <w:r>
        <w:rPr/>
        <w:t>Relationships</w:t>
      </w:r>
      <w:r>
        <w:rPr>
          <w:spacing w:val="19"/>
        </w:rPr>
        <w:t> </w:t>
      </w:r>
      <w:r>
        <w:rPr/>
        <w:t>other</w:t>
      </w:r>
      <w:r>
        <w:rPr>
          <w:spacing w:val="14"/>
        </w:rPr>
        <w:t> </w:t>
      </w:r>
      <w:r>
        <w:rPr/>
        <w:t>than</w:t>
      </w:r>
      <w:r>
        <w:rPr>
          <w:spacing w:val="12"/>
        </w:rPr>
        <w:t> </w:t>
      </w:r>
      <w:r>
        <w:rPr/>
        <w:t>That</w:t>
      </w:r>
      <w:r>
        <w:rPr>
          <w:spacing w:val="17"/>
        </w:rPr>
        <w:t> </w:t>
      </w:r>
      <w:r>
        <w:rPr/>
        <w:t>Between</w:t>
      </w:r>
      <w:r>
        <w:rPr>
          <w:spacing w:val="12"/>
        </w:rPr>
        <w:t> </w:t>
      </w:r>
      <w:r>
        <w:rPr/>
        <w:t>Surety</w:t>
      </w:r>
      <w:r>
        <w:rPr>
          <w:spacing w:val="18"/>
        </w:rPr>
        <w:t> </w:t>
      </w:r>
      <w:r>
        <w:rPr/>
        <w:t>and</w:t>
      </w:r>
      <w:r>
        <w:rPr>
          <w:spacing w:val="18"/>
        </w:rPr>
        <w:t> </w:t>
      </w:r>
      <w:r>
        <w:rPr>
          <w:w w:val="77"/>
        </w:rPr>
        <w:t>C</w:t>
      </w:r>
      <w:r>
        <w:rPr>
          <w:spacing w:val="-3"/>
          <w:w w:val="77"/>
        </w:rPr>
        <w:t>re</w:t>
      </w:r>
      <w:r>
        <w:rPr>
          <w:w w:val="77"/>
        </w:rPr>
        <w:t>d</w:t>
      </w:r>
      <w:r>
        <w:rPr>
          <w:spacing w:val="-3"/>
          <w:w w:val="77"/>
        </w:rPr>
        <w:t>i</w:t>
      </w:r>
      <w:r>
        <w:rPr>
          <w:spacing w:val="-1"/>
          <w:w w:val="77"/>
        </w:rPr>
        <w:t>to</w:t>
      </w:r>
      <w:r>
        <w:rPr>
          <w:spacing w:val="4"/>
          <w:w w:val="77"/>
        </w:rPr>
        <w:t>r</w:t>
      </w:r>
      <w:r>
        <w:rPr>
          <w:b w:val="0"/>
          <w:spacing w:val="4"/>
          <w:w w:val="277"/>
        </w:rPr>
        <w:t>-</w:t>
      </w:r>
      <w:r>
        <w:rPr>
          <w:b w:val="0"/>
        </w:rPr>
        <w:t>Although</w:t>
      </w:r>
      <w:r>
        <w:rPr>
          <w:b w:val="0"/>
          <w:spacing w:val="9"/>
        </w:rPr>
        <w:t> </w:t>
      </w:r>
      <w:r>
        <w:rPr>
          <w:b w:val="0"/>
          <w:spacing w:val="-2"/>
        </w:rPr>
        <w:t>parol</w:t>
      </w:r>
    </w:p>
    <w:p>
      <w:pPr>
        <w:pStyle w:val="BodyText"/>
        <w:spacing w:line="230" w:lineRule="auto"/>
        <w:ind w:right="155" w:firstLine="0"/>
      </w:pPr>
      <w:r>
        <w:rPr/>
        <w:t>evidence generally may not be admitted to prove the existence or content of a suretyship agreement (governing the rights and obligations of the creditor and surety), there is no </w:t>
      </w:r>
      <w:r>
        <w:rPr>
          <w:i/>
          <w:u w:val="single"/>
        </w:rPr>
        <w:t>general</w:t>
      </w:r>
      <w:r>
        <w:rPr>
          <w:i/>
        </w:rPr>
        <w:t> </w:t>
      </w:r>
      <w:r>
        <w:rPr/>
        <w:t>limitation on the use of parol evidence to prove the relationship between the creditor</w:t>
      </w:r>
      <w:r>
        <w:rPr>
          <w:spacing w:val="-15"/>
        </w:rPr>
        <w:t> </w:t>
      </w:r>
      <w:r>
        <w:rPr/>
        <w:t>and</w:t>
      </w:r>
      <w:r>
        <w:rPr>
          <w:spacing w:val="-15"/>
        </w:rPr>
        <w:t> </w:t>
      </w:r>
      <w:r>
        <w:rPr/>
        <w:t>debtor</w:t>
      </w:r>
      <w:r>
        <w:rPr>
          <w:spacing w:val="-15"/>
        </w:rPr>
        <w:t> </w:t>
      </w:r>
      <w:r>
        <w:rPr/>
        <w:t>(although</w:t>
      </w:r>
      <w:r>
        <w:rPr>
          <w:spacing w:val="-15"/>
        </w:rPr>
        <w:t> </w:t>
      </w:r>
      <w:r>
        <w:rPr/>
        <w:t>specific</w:t>
      </w:r>
      <w:r>
        <w:rPr>
          <w:spacing w:val="-15"/>
        </w:rPr>
        <w:t> </w:t>
      </w:r>
      <w:r>
        <w:rPr/>
        <w:t>limitations</w:t>
      </w:r>
      <w:r>
        <w:rPr>
          <w:spacing w:val="-15"/>
        </w:rPr>
        <w:t> </w:t>
      </w:r>
      <w:r>
        <w:rPr/>
        <w:t>may</w:t>
      </w:r>
      <w:r>
        <w:rPr>
          <w:spacing w:val="-15"/>
        </w:rPr>
        <w:t> </w:t>
      </w:r>
      <w:r>
        <w:rPr/>
        <w:t>be</w:t>
      </w:r>
      <w:r>
        <w:rPr>
          <w:spacing w:val="-15"/>
        </w:rPr>
        <w:t> </w:t>
      </w:r>
      <w:r>
        <w:rPr/>
        <w:t>provided</w:t>
      </w:r>
      <w:r>
        <w:rPr>
          <w:spacing w:val="-15"/>
        </w:rPr>
        <w:t> </w:t>
      </w:r>
      <w:r>
        <w:rPr/>
        <w:t>by</w:t>
      </w:r>
      <w:r>
        <w:rPr>
          <w:spacing w:val="-15"/>
        </w:rPr>
        <w:t> </w:t>
      </w:r>
      <w:r>
        <w:rPr/>
        <w:t>other</w:t>
      </w:r>
      <w:r>
        <w:rPr>
          <w:spacing w:val="-15"/>
        </w:rPr>
        <w:t> </w:t>
      </w:r>
      <w:r>
        <w:rPr/>
        <w:t>law),</w:t>
      </w:r>
      <w:r>
        <w:rPr>
          <w:spacing w:val="-14"/>
        </w:rPr>
        <w:t> </w:t>
      </w:r>
      <w:r>
        <w:rPr/>
        <w:t>the</w:t>
      </w:r>
      <w:r>
        <w:rPr>
          <w:spacing w:val="-15"/>
        </w:rPr>
        <w:t> </w:t>
      </w:r>
      <w:r>
        <w:rPr/>
        <w:t>debtor and the surety, or between the sureties.</w:t>
      </w:r>
    </w:p>
    <w:p>
      <w:pPr>
        <w:pStyle w:val="BodyText"/>
        <w:ind w:left="0" w:firstLine="0"/>
        <w:jc w:val="left"/>
        <w:rPr>
          <w:sz w:val="22"/>
        </w:rPr>
      </w:pPr>
    </w:p>
    <w:p>
      <w:pPr>
        <w:pStyle w:val="Heading2"/>
        <w:spacing w:line="270" w:lineRule="exact"/>
        <w:ind w:left="100" w:firstLine="0"/>
      </w:pPr>
      <w:r>
        <w:rPr>
          <w:u w:val="single"/>
        </w:rPr>
        <w:t>Surety</w:t>
      </w:r>
      <w:r>
        <w:rPr>
          <w:spacing w:val="-4"/>
          <w:u w:val="single"/>
        </w:rPr>
        <w:t> </w:t>
      </w:r>
      <w:r>
        <w:rPr>
          <w:u w:val="single"/>
        </w:rPr>
        <w:t>Acting</w:t>
      </w:r>
      <w:r>
        <w:rPr>
          <w:spacing w:val="-3"/>
          <w:u w:val="single"/>
        </w:rPr>
        <w:t> </w:t>
      </w:r>
      <w:r>
        <w:rPr>
          <w:u w:val="single"/>
        </w:rPr>
        <w:t>as</w:t>
      </w:r>
      <w:r>
        <w:rPr>
          <w:spacing w:val="-2"/>
          <w:u w:val="single"/>
        </w:rPr>
        <w:t> </w:t>
      </w:r>
      <w:r>
        <w:rPr>
          <w:u w:val="single"/>
        </w:rPr>
        <w:t>Ostensible</w:t>
      </w:r>
      <w:r>
        <w:rPr>
          <w:spacing w:val="-5"/>
          <w:u w:val="single"/>
        </w:rPr>
        <w:t> </w:t>
      </w:r>
      <w:r>
        <w:rPr>
          <w:spacing w:val="-2"/>
          <w:u w:val="single"/>
        </w:rPr>
        <w:t>Principal</w:t>
      </w:r>
    </w:p>
    <w:p>
      <w:pPr>
        <w:pStyle w:val="ListParagraph"/>
        <w:numPr>
          <w:ilvl w:val="0"/>
          <w:numId w:val="7"/>
        </w:numPr>
        <w:tabs>
          <w:tab w:pos="821" w:val="left" w:leader="none"/>
        </w:tabs>
        <w:spacing w:line="230" w:lineRule="auto" w:before="3" w:after="0"/>
        <w:ind w:left="820" w:right="154" w:hanging="360"/>
        <w:jc w:val="both"/>
        <w:rPr>
          <w:sz w:val="24"/>
        </w:rPr>
      </w:pPr>
      <w:r>
        <w:rPr>
          <w:sz w:val="24"/>
        </w:rPr>
        <w:t>Sometimes although</w:t>
      </w:r>
      <w:r>
        <w:rPr>
          <w:spacing w:val="-2"/>
          <w:sz w:val="24"/>
        </w:rPr>
        <w:t> </w:t>
      </w:r>
      <w:r>
        <w:rPr>
          <w:sz w:val="24"/>
        </w:rPr>
        <w:t>the parties to a transaction may understand that a person is acting as a surety</w:t>
      </w:r>
      <w:r>
        <w:rPr>
          <w:spacing w:val="-2"/>
          <w:sz w:val="24"/>
        </w:rPr>
        <w:t> </w:t>
      </w:r>
      <w:r>
        <w:rPr>
          <w:sz w:val="24"/>
        </w:rPr>
        <w:t>rather than</w:t>
      </w:r>
      <w:r>
        <w:rPr>
          <w:spacing w:val="-4"/>
          <w:sz w:val="24"/>
        </w:rPr>
        <w:t> </w:t>
      </w:r>
      <w:r>
        <w:rPr>
          <w:sz w:val="24"/>
        </w:rPr>
        <w:t>a principal obligor, the paperwork</w:t>
      </w:r>
      <w:r>
        <w:rPr>
          <w:spacing w:val="-4"/>
          <w:sz w:val="24"/>
        </w:rPr>
        <w:t> </w:t>
      </w:r>
      <w:r>
        <w:rPr>
          <w:sz w:val="24"/>
        </w:rPr>
        <w:t>appears to indicate that the person is a principal obligor.</w:t>
      </w:r>
      <w:r>
        <w:rPr>
          <w:spacing w:val="80"/>
          <w:sz w:val="24"/>
        </w:rPr>
        <w:t> </w:t>
      </w:r>
      <w:r>
        <w:rPr>
          <w:sz w:val="24"/>
        </w:rPr>
        <w:t>In</w:t>
      </w:r>
      <w:r>
        <w:rPr>
          <w:spacing w:val="-4"/>
          <w:sz w:val="24"/>
        </w:rPr>
        <w:t> </w:t>
      </w:r>
      <w:r>
        <w:rPr>
          <w:sz w:val="24"/>
        </w:rPr>
        <w:t>such a case, the surety may be protected under LCC 3037.</w:t>
      </w:r>
    </w:p>
    <w:p>
      <w:pPr>
        <w:pStyle w:val="ListParagraph"/>
        <w:numPr>
          <w:ilvl w:val="0"/>
          <w:numId w:val="7"/>
        </w:numPr>
        <w:tabs>
          <w:tab w:pos="821" w:val="left" w:leader="none"/>
        </w:tabs>
        <w:spacing w:line="230" w:lineRule="auto" w:before="6" w:after="0"/>
        <w:ind w:left="820" w:right="154" w:hanging="360"/>
        <w:jc w:val="both"/>
        <w:rPr>
          <w:sz w:val="24"/>
        </w:rPr>
      </w:pPr>
      <w:r>
        <w:rPr>
          <w:sz w:val="24"/>
          <w:u w:val="single"/>
        </w:rPr>
        <w:t>LCC</w:t>
      </w:r>
      <w:r>
        <w:rPr>
          <w:spacing w:val="-11"/>
          <w:sz w:val="24"/>
          <w:u w:val="single"/>
        </w:rPr>
        <w:t> </w:t>
      </w:r>
      <w:r>
        <w:rPr>
          <w:w w:val="80"/>
          <w:sz w:val="24"/>
          <w:u w:val="single"/>
        </w:rPr>
        <w:t>3037</w:t>
      </w:r>
      <w:r>
        <w:rPr>
          <w:w w:val="280"/>
          <w:sz w:val="24"/>
        </w:rPr>
        <w:t>-</w:t>
      </w:r>
      <w:r>
        <w:rPr>
          <w:sz w:val="24"/>
        </w:rPr>
        <w:t>"(A)</w:t>
      </w:r>
      <w:r>
        <w:rPr>
          <w:spacing w:val="-9"/>
          <w:sz w:val="24"/>
        </w:rPr>
        <w:t> </w:t>
      </w:r>
      <w:r>
        <w:rPr>
          <w:sz w:val="24"/>
        </w:rPr>
        <w:t>One</w:t>
      </w:r>
      <w:r>
        <w:rPr>
          <w:spacing w:val="-6"/>
          <w:sz w:val="24"/>
        </w:rPr>
        <w:t> </w:t>
      </w:r>
      <w:r>
        <w:rPr>
          <w:sz w:val="24"/>
        </w:rPr>
        <w:t>who</w:t>
      </w:r>
      <w:r>
        <w:rPr>
          <w:spacing w:val="-5"/>
          <w:sz w:val="24"/>
        </w:rPr>
        <w:t> </w:t>
      </w:r>
      <w:r>
        <w:rPr>
          <w:sz w:val="24"/>
        </w:rPr>
        <w:t>ostensibly</w:t>
      </w:r>
      <w:r>
        <w:rPr>
          <w:spacing w:val="-6"/>
          <w:sz w:val="24"/>
        </w:rPr>
        <w:t> </w:t>
      </w:r>
      <w:r>
        <w:rPr>
          <w:sz w:val="24"/>
        </w:rPr>
        <w:t>binds</w:t>
      </w:r>
      <w:r>
        <w:rPr>
          <w:spacing w:val="-3"/>
          <w:sz w:val="24"/>
        </w:rPr>
        <w:t> </w:t>
      </w:r>
      <w:r>
        <w:rPr>
          <w:sz w:val="24"/>
        </w:rPr>
        <w:t>himself</w:t>
      </w:r>
      <w:r>
        <w:rPr>
          <w:spacing w:val="-9"/>
          <w:sz w:val="24"/>
        </w:rPr>
        <w:t> </w:t>
      </w:r>
      <w:r>
        <w:rPr>
          <w:sz w:val="24"/>
        </w:rPr>
        <w:t>as</w:t>
      </w:r>
      <w:r>
        <w:rPr>
          <w:spacing w:val="-8"/>
          <w:sz w:val="24"/>
        </w:rPr>
        <w:t> </w:t>
      </w:r>
      <w:r>
        <w:rPr>
          <w:sz w:val="24"/>
        </w:rPr>
        <w:t>a</w:t>
      </w:r>
      <w:r>
        <w:rPr>
          <w:spacing w:val="-12"/>
          <w:sz w:val="24"/>
        </w:rPr>
        <w:t> </w:t>
      </w:r>
      <w:r>
        <w:rPr>
          <w:sz w:val="24"/>
        </w:rPr>
        <w:t>principal</w:t>
      </w:r>
      <w:r>
        <w:rPr>
          <w:spacing w:val="-6"/>
          <w:sz w:val="24"/>
        </w:rPr>
        <w:t> </w:t>
      </w:r>
      <w:r>
        <w:rPr>
          <w:sz w:val="24"/>
        </w:rPr>
        <w:t>obligor</w:t>
      </w:r>
      <w:r>
        <w:rPr>
          <w:spacing w:val="-9"/>
          <w:sz w:val="24"/>
        </w:rPr>
        <w:t> </w:t>
      </w:r>
      <w:r>
        <w:rPr>
          <w:sz w:val="24"/>
        </w:rPr>
        <w:t>to</w:t>
      </w:r>
      <w:r>
        <w:rPr>
          <w:spacing w:val="-11"/>
          <w:sz w:val="24"/>
        </w:rPr>
        <w:t> </w:t>
      </w:r>
      <w:r>
        <w:rPr>
          <w:sz w:val="24"/>
        </w:rPr>
        <w:t>satisfy</w:t>
      </w:r>
      <w:r>
        <w:rPr>
          <w:spacing w:val="-11"/>
          <w:sz w:val="24"/>
        </w:rPr>
        <w:t> </w:t>
      </w:r>
      <w:r>
        <w:rPr>
          <w:sz w:val="24"/>
        </w:rPr>
        <w:t>the</w:t>
      </w:r>
      <w:r>
        <w:rPr>
          <w:spacing w:val="-6"/>
          <w:sz w:val="24"/>
        </w:rPr>
        <w:t> </w:t>
      </w:r>
      <w:r>
        <w:rPr>
          <w:sz w:val="24"/>
        </w:rPr>
        <w:t>present obligations of another is nonetheless considered a surety if the principal cause of the contract with the creditor</w:t>
      </w:r>
      <w:r>
        <w:rPr>
          <w:spacing w:val="25"/>
          <w:sz w:val="24"/>
        </w:rPr>
        <w:t> </w:t>
      </w:r>
      <w:r>
        <w:rPr>
          <w:sz w:val="24"/>
        </w:rPr>
        <w:t>is to</w:t>
      </w:r>
    </w:p>
    <w:p>
      <w:pPr>
        <w:spacing w:after="0" w:line="230" w:lineRule="auto"/>
        <w:jc w:val="both"/>
        <w:rPr>
          <w:sz w:val="24"/>
        </w:rPr>
        <w:sectPr>
          <w:pgSz w:w="12240" w:h="15840"/>
          <w:pgMar w:header="722" w:footer="0" w:top="1300" w:bottom="280" w:left="620" w:right="560"/>
        </w:sectPr>
      </w:pPr>
    </w:p>
    <w:p>
      <w:pPr>
        <w:pStyle w:val="BodyText"/>
        <w:tabs>
          <w:tab w:pos="3289" w:val="left" w:leader="none"/>
          <w:tab w:pos="6043" w:val="left" w:leader="none"/>
          <w:tab w:pos="7783" w:val="left" w:leader="none"/>
          <w:tab w:pos="9768" w:val="left" w:leader="none"/>
        </w:tabs>
        <w:spacing w:line="262" w:lineRule="exact"/>
        <w:ind w:left="820" w:firstLine="0"/>
      </w:pPr>
      <w:r>
        <w:rPr>
          <w:spacing w:val="-2"/>
        </w:rPr>
        <w:t>guarantee</w:t>
      </w:r>
      <w:r>
        <w:rPr/>
        <w:tab/>
      </w:r>
      <w:r>
        <w:rPr>
          <w:spacing w:val="-2"/>
        </w:rPr>
        <w:t>performance</w:t>
      </w:r>
      <w:r>
        <w:rPr/>
        <w:tab/>
      </w:r>
      <w:r>
        <w:rPr>
          <w:spacing w:val="-5"/>
        </w:rPr>
        <w:t>of</w:t>
      </w:r>
      <w:r>
        <w:rPr/>
        <w:tab/>
      </w:r>
      <w:r>
        <w:rPr>
          <w:spacing w:val="-4"/>
        </w:rPr>
        <w:t>such</w:t>
      </w:r>
      <w:r>
        <w:rPr/>
        <w:tab/>
      </w:r>
      <w:r>
        <w:rPr>
          <w:spacing w:val="-2"/>
        </w:rPr>
        <w:t>obligations.</w:t>
      </w:r>
    </w:p>
    <w:p>
      <w:pPr>
        <w:pStyle w:val="BodyText"/>
        <w:spacing w:line="232" w:lineRule="auto" w:before="1"/>
        <w:ind w:left="820" w:right="163" w:firstLine="0"/>
      </w:pPr>
      <w:r>
        <w:rPr/>
        <w:t>(B)</w:t>
      </w:r>
      <w:r>
        <w:rPr>
          <w:spacing w:val="40"/>
        </w:rPr>
        <w:t> </w:t>
      </w:r>
      <w:r>
        <w:rPr/>
        <w:t>A creditor in whose favor a surety and principal obligor are bound together as principal obligors in solido may presume that they are equally concerned in the matter until he clearly knows of their true </w:t>
      </w:r>
      <w:r>
        <w:rPr>
          <w:spacing w:val="-2"/>
        </w:rPr>
        <w:t>relationship.</w:t>
      </w:r>
    </w:p>
    <w:p>
      <w:pPr>
        <w:pStyle w:val="ListParagraph"/>
        <w:numPr>
          <w:ilvl w:val="0"/>
          <w:numId w:val="7"/>
        </w:numPr>
        <w:tabs>
          <w:tab w:pos="821" w:val="left" w:leader="none"/>
        </w:tabs>
        <w:spacing w:line="230" w:lineRule="auto" w:before="0" w:after="0"/>
        <w:ind w:left="820" w:right="163" w:hanging="360"/>
        <w:jc w:val="both"/>
        <w:rPr>
          <w:sz w:val="24"/>
        </w:rPr>
      </w:pPr>
      <w:r>
        <w:rPr>
          <w:spacing w:val="-2"/>
          <w:w w:val="83"/>
          <w:sz w:val="24"/>
          <w:u w:val="single"/>
        </w:rPr>
        <w:t>E</w:t>
      </w:r>
      <w:r>
        <w:rPr>
          <w:w w:val="83"/>
          <w:sz w:val="24"/>
          <w:u w:val="single"/>
        </w:rPr>
        <w:t>x</w:t>
      </w:r>
      <w:r>
        <w:rPr>
          <w:spacing w:val="4"/>
          <w:w w:val="83"/>
          <w:sz w:val="24"/>
          <w:u w:val="single"/>
        </w:rPr>
        <w:t>p</w:t>
      </w:r>
      <w:r>
        <w:rPr>
          <w:spacing w:val="-7"/>
          <w:w w:val="83"/>
          <w:sz w:val="24"/>
          <w:u w:val="single"/>
        </w:rPr>
        <w:t>l</w:t>
      </w:r>
      <w:r>
        <w:rPr>
          <w:spacing w:val="3"/>
          <w:w w:val="83"/>
          <w:sz w:val="24"/>
          <w:u w:val="single"/>
        </w:rPr>
        <w:t>a</w:t>
      </w:r>
      <w:r>
        <w:rPr>
          <w:spacing w:val="-6"/>
          <w:w w:val="83"/>
          <w:sz w:val="24"/>
          <w:u w:val="single"/>
        </w:rPr>
        <w:t>n</w:t>
      </w:r>
      <w:r>
        <w:rPr>
          <w:spacing w:val="3"/>
          <w:w w:val="83"/>
          <w:sz w:val="24"/>
          <w:u w:val="single"/>
        </w:rPr>
        <w:t>at</w:t>
      </w:r>
      <w:r>
        <w:rPr>
          <w:spacing w:val="-2"/>
          <w:w w:val="83"/>
          <w:sz w:val="24"/>
          <w:u w:val="single"/>
        </w:rPr>
        <w:t>i</w:t>
      </w:r>
      <w:r>
        <w:rPr>
          <w:w w:val="83"/>
          <w:sz w:val="24"/>
          <w:u w:val="single"/>
        </w:rPr>
        <w:t>o</w:t>
      </w:r>
      <w:r>
        <w:rPr>
          <w:spacing w:val="-4"/>
          <w:w w:val="83"/>
          <w:sz w:val="24"/>
          <w:u w:val="single"/>
        </w:rPr>
        <w:t>n</w:t>
      </w:r>
      <w:r>
        <w:rPr>
          <w:w w:val="283"/>
          <w:sz w:val="24"/>
        </w:rPr>
        <w:t>-</w:t>
      </w:r>
      <w:r>
        <w:rPr>
          <w:sz w:val="24"/>
        </w:rPr>
        <w:t>Even though a surety is "ostensibly" a principal obligor,</w:t>
      </w:r>
      <w:r>
        <w:rPr>
          <w:spacing w:val="17"/>
          <w:sz w:val="24"/>
        </w:rPr>
        <w:t> </w:t>
      </w:r>
      <w:r>
        <w:rPr>
          <w:sz w:val="24"/>
        </w:rPr>
        <w:t>he will nevertheless be considered</w:t>
      </w:r>
      <w:r>
        <w:rPr>
          <w:spacing w:val="40"/>
          <w:sz w:val="24"/>
        </w:rPr>
        <w:t> </w:t>
      </w:r>
      <w:r>
        <w:rPr>
          <w:sz w:val="24"/>
        </w:rPr>
        <w:t>a surety if:</w:t>
      </w:r>
    </w:p>
    <w:p>
      <w:pPr>
        <w:pStyle w:val="ListParagraph"/>
        <w:numPr>
          <w:ilvl w:val="1"/>
          <w:numId w:val="7"/>
        </w:numPr>
        <w:tabs>
          <w:tab w:pos="1541" w:val="left" w:leader="none"/>
        </w:tabs>
        <w:spacing w:line="272" w:lineRule="exact" w:before="0" w:after="0"/>
        <w:ind w:left="1541" w:right="0" w:hanging="361"/>
        <w:jc w:val="both"/>
        <w:rPr>
          <w:sz w:val="24"/>
        </w:rPr>
      </w:pPr>
      <w:r>
        <w:rPr>
          <w:sz w:val="24"/>
        </w:rPr>
        <w:t>(1)</w:t>
      </w:r>
      <w:r>
        <w:rPr>
          <w:spacing w:val="10"/>
          <w:sz w:val="24"/>
        </w:rPr>
        <w:t> </w:t>
      </w:r>
      <w:r>
        <w:rPr>
          <w:sz w:val="24"/>
        </w:rPr>
        <w:t>The</w:t>
      </w:r>
      <w:r>
        <w:rPr>
          <w:spacing w:val="9"/>
          <w:sz w:val="24"/>
        </w:rPr>
        <w:t> </w:t>
      </w:r>
      <w:r>
        <w:rPr>
          <w:sz w:val="24"/>
        </w:rPr>
        <w:t>principal</w:t>
      </w:r>
      <w:r>
        <w:rPr>
          <w:spacing w:val="9"/>
          <w:sz w:val="24"/>
        </w:rPr>
        <w:t> </w:t>
      </w:r>
      <w:r>
        <w:rPr>
          <w:sz w:val="24"/>
        </w:rPr>
        <w:t>cause</w:t>
      </w:r>
      <w:r>
        <w:rPr>
          <w:spacing w:val="15"/>
          <w:sz w:val="24"/>
        </w:rPr>
        <w:t> </w:t>
      </w:r>
      <w:r>
        <w:rPr>
          <w:sz w:val="24"/>
        </w:rPr>
        <w:t>of</w:t>
      </w:r>
      <w:r>
        <w:rPr>
          <w:spacing w:val="10"/>
          <w:sz w:val="24"/>
        </w:rPr>
        <w:t> </w:t>
      </w:r>
      <w:r>
        <w:rPr>
          <w:sz w:val="24"/>
        </w:rPr>
        <w:t>the</w:t>
      </w:r>
      <w:r>
        <w:rPr>
          <w:spacing w:val="14"/>
          <w:sz w:val="24"/>
        </w:rPr>
        <w:t> </w:t>
      </w:r>
      <w:r>
        <w:rPr>
          <w:sz w:val="24"/>
        </w:rPr>
        <w:t>contract</w:t>
      </w:r>
      <w:r>
        <w:rPr>
          <w:spacing w:val="15"/>
          <w:sz w:val="24"/>
        </w:rPr>
        <w:t> </w:t>
      </w:r>
      <w:r>
        <w:rPr>
          <w:sz w:val="24"/>
        </w:rPr>
        <w:t>is</w:t>
      </w:r>
      <w:r>
        <w:rPr>
          <w:spacing w:val="17"/>
          <w:sz w:val="24"/>
        </w:rPr>
        <w:t> </w:t>
      </w:r>
      <w:r>
        <w:rPr>
          <w:sz w:val="24"/>
        </w:rPr>
        <w:t>to</w:t>
      </w:r>
      <w:r>
        <w:rPr>
          <w:spacing w:val="5"/>
          <w:sz w:val="24"/>
        </w:rPr>
        <w:t> </w:t>
      </w:r>
      <w:r>
        <w:rPr>
          <w:sz w:val="24"/>
        </w:rPr>
        <w:t>guarantee</w:t>
      </w:r>
      <w:r>
        <w:rPr>
          <w:spacing w:val="10"/>
          <w:sz w:val="24"/>
        </w:rPr>
        <w:t> </w:t>
      </w:r>
      <w:r>
        <w:rPr>
          <w:sz w:val="24"/>
        </w:rPr>
        <w:t>performance</w:t>
      </w:r>
      <w:r>
        <w:rPr>
          <w:spacing w:val="19"/>
          <w:sz w:val="24"/>
        </w:rPr>
        <w:t> </w:t>
      </w:r>
      <w:r>
        <w:rPr>
          <w:sz w:val="24"/>
        </w:rPr>
        <w:t>of</w:t>
      </w:r>
      <w:r>
        <w:rPr>
          <w:spacing w:val="5"/>
          <w:sz w:val="24"/>
        </w:rPr>
        <w:t> </w:t>
      </w:r>
      <w:r>
        <w:rPr>
          <w:sz w:val="24"/>
        </w:rPr>
        <w:t>the</w:t>
      </w:r>
      <w:r>
        <w:rPr>
          <w:spacing w:val="10"/>
          <w:sz w:val="24"/>
        </w:rPr>
        <w:t> </w:t>
      </w:r>
      <w:r>
        <w:rPr>
          <w:sz w:val="24"/>
        </w:rPr>
        <w:t>principal's</w:t>
      </w:r>
      <w:r>
        <w:rPr>
          <w:spacing w:val="17"/>
          <w:sz w:val="24"/>
        </w:rPr>
        <w:t> </w:t>
      </w:r>
      <w:r>
        <w:rPr>
          <w:spacing w:val="-2"/>
          <w:sz w:val="24"/>
        </w:rPr>
        <w:t>obligation;</w:t>
      </w:r>
    </w:p>
    <w:p>
      <w:pPr>
        <w:pStyle w:val="BodyText"/>
        <w:spacing w:line="255" w:lineRule="exact"/>
        <w:ind w:left="1541" w:firstLine="0"/>
        <w:jc w:val="left"/>
      </w:pPr>
      <w:r>
        <w:rPr>
          <w:spacing w:val="-5"/>
        </w:rPr>
        <w:t>and</w:t>
      </w:r>
    </w:p>
    <w:p>
      <w:pPr>
        <w:pStyle w:val="ListParagraph"/>
        <w:numPr>
          <w:ilvl w:val="1"/>
          <w:numId w:val="7"/>
        </w:numPr>
        <w:tabs>
          <w:tab w:pos="1541" w:val="left" w:leader="none"/>
        </w:tabs>
        <w:spacing w:line="278" w:lineRule="exact" w:before="0" w:after="0"/>
        <w:ind w:left="1541" w:right="0" w:hanging="361"/>
        <w:jc w:val="left"/>
        <w:rPr>
          <w:sz w:val="24"/>
        </w:rPr>
      </w:pPr>
      <w:r>
        <w:rPr>
          <w:sz w:val="24"/>
        </w:rPr>
        <w:t>(2) the</w:t>
      </w:r>
      <w:r>
        <w:rPr>
          <w:spacing w:val="-2"/>
          <w:sz w:val="24"/>
        </w:rPr>
        <w:t> </w:t>
      </w:r>
      <w:r>
        <w:rPr>
          <w:sz w:val="24"/>
        </w:rPr>
        <w:t>creditor</w:t>
      </w:r>
      <w:r>
        <w:rPr>
          <w:spacing w:val="1"/>
          <w:sz w:val="24"/>
        </w:rPr>
        <w:t> </w:t>
      </w:r>
      <w:r>
        <w:rPr>
          <w:sz w:val="24"/>
        </w:rPr>
        <w:t>"clearly</w:t>
      </w:r>
      <w:r>
        <w:rPr>
          <w:spacing w:val="-1"/>
          <w:sz w:val="24"/>
        </w:rPr>
        <w:t> </w:t>
      </w:r>
      <w:r>
        <w:rPr>
          <w:sz w:val="24"/>
        </w:rPr>
        <w:t>knows"</w:t>
      </w:r>
      <w:r>
        <w:rPr>
          <w:spacing w:val="-2"/>
          <w:sz w:val="24"/>
        </w:rPr>
        <w:t> </w:t>
      </w:r>
      <w:r>
        <w:rPr>
          <w:sz w:val="24"/>
        </w:rPr>
        <w:t>of</w:t>
      </w:r>
      <w:r>
        <w:rPr>
          <w:spacing w:val="1"/>
          <w:sz w:val="24"/>
        </w:rPr>
        <w:t> </w:t>
      </w:r>
      <w:r>
        <w:rPr>
          <w:sz w:val="24"/>
        </w:rPr>
        <w:t>this</w:t>
      </w:r>
      <w:r>
        <w:rPr>
          <w:spacing w:val="1"/>
          <w:sz w:val="24"/>
        </w:rPr>
        <w:t> </w:t>
      </w:r>
      <w:r>
        <w:rPr>
          <w:spacing w:val="-2"/>
          <w:sz w:val="24"/>
        </w:rPr>
        <w:t>cause.</w:t>
      </w:r>
    </w:p>
    <w:p>
      <w:pPr>
        <w:pStyle w:val="ListParagraph"/>
        <w:numPr>
          <w:ilvl w:val="0"/>
          <w:numId w:val="7"/>
        </w:numPr>
        <w:tabs>
          <w:tab w:pos="821" w:val="left" w:leader="none"/>
        </w:tabs>
        <w:spacing w:line="230" w:lineRule="auto" w:before="0" w:after="0"/>
        <w:ind w:left="820" w:right="157" w:hanging="360"/>
        <w:jc w:val="both"/>
        <w:rPr>
          <w:sz w:val="24"/>
        </w:rPr>
      </w:pPr>
      <w:r>
        <w:rPr>
          <w:spacing w:val="6"/>
          <w:w w:val="84"/>
          <w:sz w:val="24"/>
          <w:u w:val="single"/>
        </w:rPr>
        <w:t>H</w:t>
      </w:r>
      <w:r>
        <w:rPr>
          <w:spacing w:val="-11"/>
          <w:w w:val="84"/>
          <w:sz w:val="24"/>
          <w:u w:val="single"/>
        </w:rPr>
        <w:t>y</w:t>
      </w:r>
      <w:r>
        <w:rPr>
          <w:spacing w:val="4"/>
          <w:w w:val="84"/>
          <w:sz w:val="24"/>
          <w:u w:val="single"/>
        </w:rPr>
        <w:t>p</w:t>
      </w:r>
      <w:r>
        <w:rPr>
          <w:spacing w:val="-6"/>
          <w:w w:val="84"/>
          <w:sz w:val="24"/>
          <w:u w:val="single"/>
        </w:rPr>
        <w:t>o</w:t>
      </w:r>
      <w:r>
        <w:rPr>
          <w:spacing w:val="3"/>
          <w:w w:val="84"/>
          <w:sz w:val="24"/>
          <w:u w:val="single"/>
        </w:rPr>
        <w:t>t</w:t>
      </w:r>
      <w:r>
        <w:rPr>
          <w:spacing w:val="-6"/>
          <w:w w:val="84"/>
          <w:sz w:val="24"/>
          <w:u w:val="single"/>
        </w:rPr>
        <w:t>h</w:t>
      </w:r>
      <w:r>
        <w:rPr>
          <w:spacing w:val="3"/>
          <w:w w:val="84"/>
          <w:sz w:val="24"/>
          <w:u w:val="single"/>
        </w:rPr>
        <w:t>et</w:t>
      </w:r>
      <w:r>
        <w:rPr>
          <w:spacing w:val="-7"/>
          <w:w w:val="84"/>
          <w:sz w:val="24"/>
          <w:u w:val="single"/>
        </w:rPr>
        <w:t>i</w:t>
      </w:r>
      <w:r>
        <w:rPr>
          <w:spacing w:val="3"/>
          <w:w w:val="84"/>
          <w:sz w:val="24"/>
          <w:u w:val="single"/>
        </w:rPr>
        <w:t>ca</w:t>
      </w:r>
      <w:r>
        <w:rPr>
          <w:spacing w:val="-5"/>
          <w:w w:val="84"/>
          <w:sz w:val="24"/>
          <w:u w:val="single"/>
        </w:rPr>
        <w:t>l</w:t>
      </w:r>
      <w:r>
        <w:rPr>
          <w:spacing w:val="5"/>
          <w:w w:val="284"/>
          <w:sz w:val="24"/>
        </w:rPr>
        <w:t>-</w:t>
      </w:r>
      <w:r>
        <w:rPr>
          <w:sz w:val="24"/>
        </w:rPr>
        <w:t>A</w:t>
      </w:r>
      <w:r>
        <w:rPr>
          <w:spacing w:val="-4"/>
          <w:sz w:val="24"/>
        </w:rPr>
        <w:t> </w:t>
      </w:r>
      <w:r>
        <w:rPr>
          <w:sz w:val="24"/>
        </w:rPr>
        <w:t>and B purchase</w:t>
      </w:r>
      <w:r>
        <w:rPr>
          <w:spacing w:val="-2"/>
          <w:sz w:val="24"/>
        </w:rPr>
        <w:t> </w:t>
      </w:r>
      <w:r>
        <w:rPr>
          <w:sz w:val="24"/>
        </w:rPr>
        <w:t>an automobile from C, agreeing to</w:t>
      </w:r>
      <w:r>
        <w:rPr>
          <w:spacing w:val="-6"/>
          <w:sz w:val="24"/>
        </w:rPr>
        <w:t> </w:t>
      </w:r>
      <w:r>
        <w:rPr>
          <w:sz w:val="24"/>
        </w:rPr>
        <w:t>be</w:t>
      </w:r>
      <w:r>
        <w:rPr>
          <w:spacing w:val="-2"/>
          <w:sz w:val="24"/>
        </w:rPr>
        <w:t> </w:t>
      </w:r>
      <w:r>
        <w:rPr>
          <w:sz w:val="24"/>
        </w:rPr>
        <w:t>solidarily</w:t>
      </w:r>
      <w:r>
        <w:rPr>
          <w:spacing w:val="-6"/>
          <w:sz w:val="24"/>
        </w:rPr>
        <w:t> </w:t>
      </w:r>
      <w:r>
        <w:rPr>
          <w:sz w:val="24"/>
        </w:rPr>
        <w:t>bound for the</w:t>
      </w:r>
      <w:r>
        <w:rPr>
          <w:spacing w:val="-2"/>
          <w:sz w:val="24"/>
        </w:rPr>
        <w:t> </w:t>
      </w:r>
      <w:r>
        <w:rPr>
          <w:sz w:val="24"/>
        </w:rPr>
        <w:t>price.</w:t>
      </w:r>
      <w:r>
        <w:rPr>
          <w:spacing w:val="40"/>
          <w:sz w:val="24"/>
        </w:rPr>
        <w:t> </w:t>
      </w:r>
      <w:r>
        <w:rPr>
          <w:sz w:val="24"/>
        </w:rPr>
        <w:t>The car is obtained exclusively for A, with B joining in the transaction only to lend his credit to it.</w:t>
      </w:r>
      <w:r>
        <w:rPr>
          <w:spacing w:val="40"/>
          <w:sz w:val="24"/>
        </w:rPr>
        <w:t> </w:t>
      </w:r>
      <w:r>
        <w:rPr>
          <w:sz w:val="24"/>
        </w:rPr>
        <w:t>C, in ignorance</w:t>
      </w:r>
      <w:r>
        <w:rPr>
          <w:spacing w:val="-1"/>
          <w:sz w:val="24"/>
        </w:rPr>
        <w:t> </w:t>
      </w:r>
      <w:r>
        <w:rPr>
          <w:sz w:val="24"/>
        </w:rPr>
        <w:t>of</w:t>
      </w:r>
      <w:r>
        <w:rPr>
          <w:spacing w:val="-9"/>
          <w:sz w:val="24"/>
        </w:rPr>
        <w:t> </w:t>
      </w:r>
      <w:r>
        <w:rPr>
          <w:sz w:val="24"/>
        </w:rPr>
        <w:t>their</w:t>
      </w:r>
      <w:r>
        <w:rPr>
          <w:spacing w:val="-4"/>
          <w:sz w:val="24"/>
        </w:rPr>
        <w:t> </w:t>
      </w:r>
      <w:r>
        <w:rPr>
          <w:sz w:val="24"/>
        </w:rPr>
        <w:t>relationship</w:t>
      </w:r>
      <w:r>
        <w:rPr>
          <w:spacing w:val="-4"/>
          <w:sz w:val="24"/>
        </w:rPr>
        <w:t> </w:t>
      </w:r>
      <w:r>
        <w:rPr>
          <w:sz w:val="24"/>
        </w:rPr>
        <w:t>accepts half</w:t>
      </w:r>
      <w:r>
        <w:rPr>
          <w:spacing w:val="-5"/>
          <w:sz w:val="24"/>
        </w:rPr>
        <w:t> </w:t>
      </w:r>
      <w:r>
        <w:rPr>
          <w:sz w:val="24"/>
        </w:rPr>
        <w:t>of</w:t>
      </w:r>
      <w:r>
        <w:rPr>
          <w:spacing w:val="-5"/>
          <w:sz w:val="24"/>
        </w:rPr>
        <w:t> </w:t>
      </w:r>
      <w:r>
        <w:rPr>
          <w:sz w:val="24"/>
        </w:rPr>
        <w:t>ht</w:t>
      </w:r>
      <w:r>
        <w:rPr>
          <w:spacing w:val="-6"/>
          <w:sz w:val="24"/>
        </w:rPr>
        <w:t> </w:t>
      </w:r>
      <w:r>
        <w:rPr>
          <w:sz w:val="24"/>
        </w:rPr>
        <w:t>eprice</w:t>
      </w:r>
      <w:r>
        <w:rPr>
          <w:spacing w:val="-6"/>
          <w:sz w:val="24"/>
        </w:rPr>
        <w:t> </w:t>
      </w:r>
      <w:r>
        <w:rPr>
          <w:sz w:val="24"/>
        </w:rPr>
        <w:t>from</w:t>
      </w:r>
      <w:r>
        <w:rPr>
          <w:spacing w:val="-6"/>
          <w:sz w:val="24"/>
        </w:rPr>
        <w:t> </w:t>
      </w:r>
      <w:r>
        <w:rPr>
          <w:sz w:val="24"/>
        </w:rPr>
        <w:t>A</w:t>
      </w:r>
      <w:r>
        <w:rPr>
          <w:spacing w:val="-8"/>
          <w:sz w:val="24"/>
        </w:rPr>
        <w:t> </w:t>
      </w:r>
      <w:r>
        <w:rPr>
          <w:sz w:val="24"/>
        </w:rPr>
        <w:t>and</w:t>
      </w:r>
      <w:r>
        <w:rPr>
          <w:spacing w:val="-4"/>
          <w:sz w:val="24"/>
        </w:rPr>
        <w:t> </w:t>
      </w:r>
      <w:r>
        <w:rPr>
          <w:sz w:val="24"/>
        </w:rPr>
        <w:t>gives him</w:t>
      </w:r>
      <w:r>
        <w:rPr>
          <w:spacing w:val="-6"/>
          <w:sz w:val="24"/>
        </w:rPr>
        <w:t> </w:t>
      </w:r>
      <w:r>
        <w:rPr>
          <w:sz w:val="24"/>
        </w:rPr>
        <w:t>a</w:t>
      </w:r>
      <w:r>
        <w:rPr>
          <w:spacing w:val="-6"/>
          <w:sz w:val="24"/>
        </w:rPr>
        <w:t> </w:t>
      </w:r>
      <w:r>
        <w:rPr>
          <w:sz w:val="24"/>
        </w:rPr>
        <w:t>release.</w:t>
      </w:r>
      <w:r>
        <w:rPr>
          <w:spacing w:val="40"/>
          <w:sz w:val="24"/>
        </w:rPr>
        <w:t> </w:t>
      </w:r>
      <w:r>
        <w:rPr>
          <w:i/>
          <w:sz w:val="24"/>
        </w:rPr>
        <w:t>May</w:t>
      </w:r>
      <w:r>
        <w:rPr>
          <w:i/>
          <w:spacing w:val="-6"/>
          <w:sz w:val="24"/>
        </w:rPr>
        <w:t> </w:t>
      </w:r>
      <w:r>
        <w:rPr>
          <w:i/>
          <w:sz w:val="24"/>
        </w:rPr>
        <w:t>he</w:t>
      </w:r>
      <w:r>
        <w:rPr>
          <w:i/>
          <w:spacing w:val="-6"/>
          <w:sz w:val="24"/>
        </w:rPr>
        <w:t> </w:t>
      </w:r>
      <w:r>
        <w:rPr>
          <w:i/>
          <w:sz w:val="24"/>
        </w:rPr>
        <w:t>still</w:t>
      </w:r>
      <w:r>
        <w:rPr>
          <w:i/>
          <w:spacing w:val="-6"/>
          <w:sz w:val="24"/>
        </w:rPr>
        <w:t> </w:t>
      </w:r>
      <w:r>
        <w:rPr>
          <w:i/>
          <w:sz w:val="24"/>
        </w:rPr>
        <w:t>hold B liable for the other half of the debt?</w:t>
      </w:r>
      <w:r>
        <w:rPr>
          <w:i/>
          <w:spacing w:val="40"/>
          <w:sz w:val="24"/>
        </w:rPr>
        <w:t> </w:t>
      </w:r>
      <w:r>
        <w:rPr>
          <w:sz w:val="24"/>
        </w:rPr>
        <w:t>Release of the principal releases the surety.</w:t>
      </w:r>
      <w:r>
        <w:rPr>
          <w:spacing w:val="40"/>
          <w:sz w:val="24"/>
        </w:rPr>
        <w:t> </w:t>
      </w:r>
      <w:r>
        <w:rPr>
          <w:sz w:val="24"/>
        </w:rPr>
        <w:t>But if the creditor didn't "clearly know" he was acting as surety, then the principal is still bound as a principal obligor.</w:t>
      </w:r>
    </w:p>
    <w:p>
      <w:pPr>
        <w:pStyle w:val="ListParagraph"/>
        <w:numPr>
          <w:ilvl w:val="0"/>
          <w:numId w:val="7"/>
        </w:numPr>
        <w:tabs>
          <w:tab w:pos="821" w:val="left" w:leader="none"/>
        </w:tabs>
        <w:spacing w:line="232" w:lineRule="auto" w:before="0" w:after="0"/>
        <w:ind w:left="820" w:right="163" w:hanging="360"/>
        <w:jc w:val="both"/>
        <w:rPr>
          <w:sz w:val="24"/>
        </w:rPr>
      </w:pPr>
      <w:r>
        <w:rPr>
          <w:sz w:val="24"/>
          <w:u w:val="single"/>
        </w:rPr>
        <w:t>Additional</w:t>
      </w:r>
      <w:r>
        <w:rPr>
          <w:spacing w:val="-5"/>
          <w:sz w:val="24"/>
          <w:u w:val="single"/>
        </w:rPr>
        <w:t> </w:t>
      </w:r>
      <w:r>
        <w:rPr>
          <w:spacing w:val="6"/>
          <w:w w:val="84"/>
          <w:sz w:val="24"/>
          <w:u w:val="single"/>
        </w:rPr>
        <w:t>H</w:t>
      </w:r>
      <w:r>
        <w:rPr>
          <w:spacing w:val="-6"/>
          <w:w w:val="84"/>
          <w:sz w:val="24"/>
          <w:u w:val="single"/>
        </w:rPr>
        <w:t>y</w:t>
      </w:r>
      <w:r>
        <w:rPr>
          <w:spacing w:val="4"/>
          <w:w w:val="84"/>
          <w:sz w:val="24"/>
          <w:u w:val="single"/>
        </w:rPr>
        <w:t>p</w:t>
      </w:r>
      <w:r>
        <w:rPr>
          <w:spacing w:val="-6"/>
          <w:w w:val="84"/>
          <w:sz w:val="24"/>
          <w:u w:val="single"/>
        </w:rPr>
        <w:t>o</w:t>
      </w:r>
      <w:r>
        <w:rPr>
          <w:spacing w:val="3"/>
          <w:w w:val="84"/>
          <w:sz w:val="24"/>
          <w:u w:val="single"/>
        </w:rPr>
        <w:t>t</w:t>
      </w:r>
      <w:r>
        <w:rPr>
          <w:w w:val="84"/>
          <w:sz w:val="24"/>
          <w:u w:val="single"/>
        </w:rPr>
        <w:t>h</w:t>
      </w:r>
      <w:r>
        <w:rPr>
          <w:spacing w:val="-2"/>
          <w:w w:val="84"/>
          <w:sz w:val="24"/>
          <w:u w:val="single"/>
        </w:rPr>
        <w:t>e</w:t>
      </w:r>
      <w:r>
        <w:rPr>
          <w:spacing w:val="3"/>
          <w:w w:val="84"/>
          <w:sz w:val="24"/>
          <w:u w:val="single"/>
        </w:rPr>
        <w:t>t</w:t>
      </w:r>
      <w:r>
        <w:rPr>
          <w:spacing w:val="-2"/>
          <w:w w:val="84"/>
          <w:sz w:val="24"/>
          <w:u w:val="single"/>
        </w:rPr>
        <w:t>ic</w:t>
      </w:r>
      <w:r>
        <w:rPr>
          <w:spacing w:val="3"/>
          <w:w w:val="84"/>
          <w:sz w:val="24"/>
          <w:u w:val="single"/>
        </w:rPr>
        <w:t>a</w:t>
      </w:r>
      <w:r>
        <w:rPr>
          <w:spacing w:val="-5"/>
          <w:w w:val="84"/>
          <w:sz w:val="24"/>
          <w:u w:val="single"/>
        </w:rPr>
        <w:t>l</w:t>
      </w:r>
      <w:r>
        <w:rPr>
          <w:w w:val="284"/>
          <w:sz w:val="24"/>
        </w:rPr>
        <w:t>-</w:t>
      </w:r>
      <w:r>
        <w:rPr>
          <w:sz w:val="24"/>
        </w:rPr>
        <w:t>Son</w:t>
      </w:r>
      <w:r>
        <w:rPr>
          <w:spacing w:val="-5"/>
          <w:sz w:val="24"/>
        </w:rPr>
        <w:t> </w:t>
      </w:r>
      <w:r>
        <w:rPr>
          <w:sz w:val="24"/>
        </w:rPr>
        <w:t>contracts an auto loan.</w:t>
      </w:r>
      <w:r>
        <w:rPr>
          <w:spacing w:val="40"/>
          <w:sz w:val="24"/>
        </w:rPr>
        <w:t> </w:t>
      </w:r>
      <w:r>
        <w:rPr>
          <w:sz w:val="24"/>
        </w:rPr>
        <w:t>Father agrees with</w:t>
      </w:r>
      <w:r>
        <w:rPr>
          <w:spacing w:val="-5"/>
          <w:sz w:val="24"/>
        </w:rPr>
        <w:t> </w:t>
      </w:r>
      <w:r>
        <w:rPr>
          <w:sz w:val="24"/>
        </w:rPr>
        <w:t>son</w:t>
      </w:r>
      <w:r>
        <w:rPr>
          <w:spacing w:val="-5"/>
          <w:sz w:val="24"/>
        </w:rPr>
        <w:t> </w:t>
      </w:r>
      <w:r>
        <w:rPr>
          <w:sz w:val="24"/>
        </w:rPr>
        <w:t>to</w:t>
      </w:r>
      <w:r>
        <w:rPr>
          <w:spacing w:val="-5"/>
          <w:sz w:val="24"/>
        </w:rPr>
        <w:t> </w:t>
      </w:r>
      <w:r>
        <w:rPr>
          <w:sz w:val="24"/>
        </w:rPr>
        <w:t>serve as surety</w:t>
      </w:r>
      <w:r>
        <w:rPr>
          <w:spacing w:val="-5"/>
          <w:sz w:val="24"/>
        </w:rPr>
        <w:t> </w:t>
      </w:r>
      <w:r>
        <w:rPr>
          <w:sz w:val="24"/>
        </w:rPr>
        <w:t>and comes along to participate in the negotiations.</w:t>
      </w:r>
      <w:r>
        <w:rPr>
          <w:spacing w:val="40"/>
          <w:sz w:val="24"/>
        </w:rPr>
        <w:t> </w:t>
      </w:r>
      <w:r>
        <w:rPr>
          <w:sz w:val="24"/>
        </w:rPr>
        <w:t>At the signing, Son explains to lender that Father will act as guarantor.</w:t>
      </w:r>
      <w:r>
        <w:rPr>
          <w:spacing w:val="38"/>
          <w:sz w:val="24"/>
        </w:rPr>
        <w:t> </w:t>
      </w:r>
      <w:r>
        <w:rPr>
          <w:sz w:val="24"/>
        </w:rPr>
        <w:t>Lender</w:t>
      </w:r>
      <w:r>
        <w:rPr>
          <w:spacing w:val="-12"/>
          <w:sz w:val="24"/>
        </w:rPr>
        <w:t> </w:t>
      </w:r>
      <w:r>
        <w:rPr>
          <w:sz w:val="24"/>
        </w:rPr>
        <w:t>prints</w:t>
      </w:r>
      <w:r>
        <w:rPr>
          <w:spacing w:val="-11"/>
          <w:sz w:val="24"/>
        </w:rPr>
        <w:t> </w:t>
      </w:r>
      <w:r>
        <w:rPr>
          <w:sz w:val="24"/>
        </w:rPr>
        <w:t>a</w:t>
      </w:r>
      <w:r>
        <w:rPr>
          <w:spacing w:val="-14"/>
          <w:sz w:val="24"/>
        </w:rPr>
        <w:t> </w:t>
      </w:r>
      <w:r>
        <w:rPr>
          <w:sz w:val="24"/>
        </w:rPr>
        <w:t>single</w:t>
      </w:r>
      <w:r>
        <w:rPr>
          <w:spacing w:val="-9"/>
          <w:sz w:val="24"/>
        </w:rPr>
        <w:t> </w:t>
      </w:r>
      <w:r>
        <w:rPr>
          <w:sz w:val="24"/>
        </w:rPr>
        <w:t>instrument</w:t>
      </w:r>
      <w:r>
        <w:rPr>
          <w:spacing w:val="-14"/>
          <w:sz w:val="24"/>
        </w:rPr>
        <w:t> </w:t>
      </w:r>
      <w:r>
        <w:rPr>
          <w:sz w:val="24"/>
        </w:rPr>
        <w:t>(promissory</w:t>
      </w:r>
      <w:r>
        <w:rPr>
          <w:spacing w:val="-13"/>
          <w:sz w:val="24"/>
        </w:rPr>
        <w:t> </w:t>
      </w:r>
      <w:r>
        <w:rPr>
          <w:sz w:val="24"/>
        </w:rPr>
        <w:t>note)</w:t>
      </w:r>
      <w:r>
        <w:rPr>
          <w:spacing w:val="-12"/>
          <w:sz w:val="24"/>
        </w:rPr>
        <w:t> </w:t>
      </w:r>
      <w:r>
        <w:rPr>
          <w:sz w:val="24"/>
        </w:rPr>
        <w:t>with</w:t>
      </w:r>
      <w:r>
        <w:rPr>
          <w:spacing w:val="-15"/>
          <w:sz w:val="24"/>
        </w:rPr>
        <w:t> </w:t>
      </w:r>
      <w:r>
        <w:rPr>
          <w:sz w:val="24"/>
        </w:rPr>
        <w:t>two</w:t>
      </w:r>
      <w:r>
        <w:rPr>
          <w:spacing w:val="-15"/>
          <w:sz w:val="24"/>
        </w:rPr>
        <w:t> </w:t>
      </w:r>
      <w:r>
        <w:rPr>
          <w:sz w:val="24"/>
        </w:rPr>
        <w:t>blanks</w:t>
      </w:r>
      <w:r>
        <w:rPr>
          <w:spacing w:val="-6"/>
          <w:sz w:val="24"/>
        </w:rPr>
        <w:t> </w:t>
      </w:r>
      <w:r>
        <w:rPr>
          <w:sz w:val="24"/>
        </w:rPr>
        <w:t>for</w:t>
      </w:r>
      <w:r>
        <w:rPr>
          <w:spacing w:val="-12"/>
          <w:sz w:val="24"/>
        </w:rPr>
        <w:t> </w:t>
      </w:r>
      <w:r>
        <w:rPr>
          <w:sz w:val="24"/>
        </w:rPr>
        <w:t>signatures.</w:t>
      </w:r>
      <w:r>
        <w:rPr>
          <w:spacing w:val="40"/>
          <w:sz w:val="24"/>
        </w:rPr>
        <w:t> </w:t>
      </w:r>
      <w:r>
        <w:rPr>
          <w:sz w:val="24"/>
        </w:rPr>
        <w:t>Father</w:t>
      </w:r>
      <w:r>
        <w:rPr>
          <w:spacing w:val="-8"/>
          <w:sz w:val="24"/>
        </w:rPr>
        <w:t> </w:t>
      </w:r>
      <w:r>
        <w:rPr>
          <w:sz w:val="24"/>
        </w:rPr>
        <w:t>and Son both sign the note.</w:t>
      </w:r>
      <w:r>
        <w:rPr>
          <w:spacing w:val="40"/>
          <w:sz w:val="24"/>
        </w:rPr>
        <w:t> </w:t>
      </w:r>
      <w:r>
        <w:rPr>
          <w:sz w:val="24"/>
        </w:rPr>
        <w:t>Is Father a principal obligor or surety?</w:t>
      </w:r>
    </w:p>
    <w:p>
      <w:pPr>
        <w:pStyle w:val="ListParagraph"/>
        <w:numPr>
          <w:ilvl w:val="1"/>
          <w:numId w:val="7"/>
        </w:numPr>
        <w:tabs>
          <w:tab w:pos="1541" w:val="left" w:leader="none"/>
        </w:tabs>
        <w:spacing w:line="223" w:lineRule="auto" w:before="0" w:after="0"/>
        <w:ind w:left="1541" w:right="164" w:hanging="361"/>
        <w:jc w:val="both"/>
        <w:rPr>
          <w:sz w:val="24"/>
        </w:rPr>
      </w:pPr>
      <w:r>
        <w:rPr>
          <w:sz w:val="24"/>
        </w:rPr>
        <w:t>Everyone knows what's going on.</w:t>
      </w:r>
      <w:r>
        <w:rPr>
          <w:spacing w:val="40"/>
          <w:sz w:val="24"/>
        </w:rPr>
        <w:t> </w:t>
      </w:r>
      <w:r>
        <w:rPr>
          <w:sz w:val="24"/>
        </w:rPr>
        <w:t>We need to know 1) lender's knowledge of relationship between the debtors and 2) principal cause of maybe-surety's involvement is to act as a surety. We </w:t>
      </w:r>
      <w:r>
        <w:rPr>
          <w:b/>
          <w:sz w:val="24"/>
        </w:rPr>
        <w:t>must </w:t>
      </w:r>
      <w:r>
        <w:rPr>
          <w:sz w:val="24"/>
        </w:rPr>
        <w:t>have extrinsic evidence to show what each person knew or thought.</w:t>
      </w:r>
    </w:p>
    <w:p>
      <w:pPr>
        <w:pStyle w:val="ListParagraph"/>
        <w:numPr>
          <w:ilvl w:val="0"/>
          <w:numId w:val="7"/>
        </w:numPr>
        <w:tabs>
          <w:tab w:pos="821" w:val="left" w:leader="none"/>
        </w:tabs>
        <w:spacing w:line="267" w:lineRule="exact" w:before="0" w:after="0"/>
        <w:ind w:left="820" w:right="0" w:hanging="361"/>
        <w:jc w:val="both"/>
        <w:rPr>
          <w:sz w:val="24"/>
        </w:rPr>
      </w:pPr>
      <w:r>
        <w:rPr>
          <w:sz w:val="24"/>
        </w:rPr>
        <w:t>This</w:t>
      </w:r>
      <w:r>
        <w:rPr>
          <w:spacing w:val="2"/>
          <w:sz w:val="24"/>
        </w:rPr>
        <w:t> </w:t>
      </w:r>
      <w:r>
        <w:rPr>
          <w:sz w:val="24"/>
        </w:rPr>
        <w:t>is</w:t>
      </w:r>
      <w:r>
        <w:rPr>
          <w:spacing w:val="5"/>
          <w:sz w:val="24"/>
        </w:rPr>
        <w:t> </w:t>
      </w:r>
      <w:r>
        <w:rPr>
          <w:sz w:val="24"/>
        </w:rPr>
        <w:t>a</w:t>
      </w:r>
      <w:r>
        <w:rPr>
          <w:spacing w:val="-3"/>
          <w:sz w:val="24"/>
        </w:rPr>
        <w:t> </w:t>
      </w:r>
      <w:r>
        <w:rPr>
          <w:sz w:val="24"/>
        </w:rPr>
        <w:t>big</w:t>
      </w:r>
      <w:r>
        <w:rPr>
          <w:spacing w:val="-1"/>
          <w:sz w:val="24"/>
        </w:rPr>
        <w:t> </w:t>
      </w:r>
      <w:r>
        <w:rPr>
          <w:sz w:val="24"/>
        </w:rPr>
        <w:t>exception</w:t>
      </w:r>
      <w:r>
        <w:rPr>
          <w:spacing w:val="-2"/>
          <w:sz w:val="24"/>
        </w:rPr>
        <w:t> </w:t>
      </w:r>
      <w:r>
        <w:rPr>
          <w:sz w:val="24"/>
        </w:rPr>
        <w:t>to</w:t>
      </w:r>
      <w:r>
        <w:rPr>
          <w:spacing w:val="-7"/>
          <w:sz w:val="24"/>
        </w:rPr>
        <w:t> </w:t>
      </w:r>
      <w:r>
        <w:rPr>
          <w:sz w:val="24"/>
        </w:rPr>
        <w:t>the</w:t>
      </w:r>
      <w:r>
        <w:rPr>
          <w:spacing w:val="-3"/>
          <w:sz w:val="24"/>
        </w:rPr>
        <w:t> </w:t>
      </w:r>
      <w:r>
        <w:rPr>
          <w:sz w:val="24"/>
        </w:rPr>
        <w:t>parol</w:t>
      </w:r>
      <w:r>
        <w:rPr>
          <w:spacing w:val="-8"/>
          <w:sz w:val="24"/>
        </w:rPr>
        <w:t> </w:t>
      </w:r>
      <w:r>
        <w:rPr>
          <w:sz w:val="24"/>
        </w:rPr>
        <w:t>evidence</w:t>
      </w:r>
      <w:r>
        <w:rPr>
          <w:spacing w:val="-3"/>
          <w:sz w:val="24"/>
        </w:rPr>
        <w:t> </w:t>
      </w:r>
      <w:r>
        <w:rPr>
          <w:sz w:val="24"/>
        </w:rPr>
        <w:t>rule,</w:t>
      </w:r>
      <w:r>
        <w:rPr>
          <w:spacing w:val="3"/>
          <w:sz w:val="24"/>
        </w:rPr>
        <w:t> </w:t>
      </w:r>
      <w:r>
        <w:rPr>
          <w:sz w:val="24"/>
        </w:rPr>
        <w:t>and</w:t>
      </w:r>
      <w:r>
        <w:rPr>
          <w:spacing w:val="6"/>
          <w:sz w:val="24"/>
        </w:rPr>
        <w:t> </w:t>
      </w:r>
      <w:r>
        <w:rPr>
          <w:sz w:val="24"/>
        </w:rPr>
        <w:t>we</w:t>
      </w:r>
      <w:r>
        <w:rPr>
          <w:spacing w:val="-4"/>
          <w:sz w:val="24"/>
        </w:rPr>
        <w:t> </w:t>
      </w:r>
      <w:r>
        <w:rPr>
          <w:sz w:val="24"/>
        </w:rPr>
        <w:t>allow people</w:t>
      </w:r>
      <w:r>
        <w:rPr>
          <w:spacing w:val="-3"/>
          <w:sz w:val="24"/>
        </w:rPr>
        <w:t> </w:t>
      </w:r>
      <w:r>
        <w:rPr>
          <w:sz w:val="24"/>
        </w:rPr>
        <w:t>to</w:t>
      </w:r>
      <w:r>
        <w:rPr>
          <w:spacing w:val="-7"/>
          <w:sz w:val="24"/>
        </w:rPr>
        <w:t> </w:t>
      </w:r>
      <w:r>
        <w:rPr>
          <w:sz w:val="24"/>
        </w:rPr>
        <w:t>come</w:t>
      </w:r>
      <w:r>
        <w:rPr>
          <w:spacing w:val="2"/>
          <w:sz w:val="24"/>
        </w:rPr>
        <w:t> </w:t>
      </w:r>
      <w:r>
        <w:rPr>
          <w:sz w:val="24"/>
        </w:rPr>
        <w:t>in</w:t>
      </w:r>
      <w:r>
        <w:rPr>
          <w:spacing w:val="-7"/>
          <w:sz w:val="24"/>
        </w:rPr>
        <w:t> </w:t>
      </w:r>
      <w:r>
        <w:rPr>
          <w:sz w:val="24"/>
        </w:rPr>
        <w:t>and</w:t>
      </w:r>
      <w:r>
        <w:rPr>
          <w:spacing w:val="3"/>
          <w:sz w:val="24"/>
        </w:rPr>
        <w:t> </w:t>
      </w:r>
      <w:r>
        <w:rPr>
          <w:spacing w:val="-2"/>
          <w:sz w:val="24"/>
        </w:rPr>
        <w:t>testify</w:t>
      </w:r>
    </w:p>
    <w:p>
      <w:pPr>
        <w:pStyle w:val="BodyText"/>
        <w:spacing w:before="2"/>
        <w:ind w:left="0" w:firstLine="0"/>
        <w:jc w:val="left"/>
        <w:rPr>
          <w:sz w:val="22"/>
        </w:rPr>
      </w:pPr>
    </w:p>
    <w:p>
      <w:pPr>
        <w:pStyle w:val="Heading2"/>
        <w:spacing w:line="270" w:lineRule="exact" w:before="1"/>
        <w:ind w:left="100" w:firstLine="0"/>
        <w:jc w:val="left"/>
      </w:pPr>
      <w:r>
        <w:rPr>
          <w:u w:val="single"/>
        </w:rPr>
        <w:t>Effects</w:t>
      </w:r>
      <w:r>
        <w:rPr>
          <w:spacing w:val="-2"/>
          <w:u w:val="single"/>
        </w:rPr>
        <w:t> </w:t>
      </w:r>
      <w:r>
        <w:rPr>
          <w:u w:val="single"/>
        </w:rPr>
        <w:t>of</w:t>
      </w:r>
      <w:r>
        <w:rPr>
          <w:spacing w:val="-1"/>
          <w:u w:val="single"/>
        </w:rPr>
        <w:t> </w:t>
      </w:r>
      <w:r>
        <w:rPr>
          <w:spacing w:val="-2"/>
          <w:u w:val="single"/>
        </w:rPr>
        <w:t>Suretyship</w:t>
      </w:r>
    </w:p>
    <w:p>
      <w:pPr>
        <w:pStyle w:val="ListParagraph"/>
        <w:numPr>
          <w:ilvl w:val="0"/>
          <w:numId w:val="7"/>
        </w:numPr>
        <w:tabs>
          <w:tab w:pos="820" w:val="left" w:leader="none"/>
          <w:tab w:pos="821" w:val="left" w:leader="none"/>
        </w:tabs>
        <w:spacing w:line="265" w:lineRule="exact" w:before="0" w:after="0"/>
        <w:ind w:left="820" w:right="0" w:hanging="361"/>
        <w:jc w:val="left"/>
        <w:rPr>
          <w:sz w:val="24"/>
        </w:rPr>
      </w:pPr>
      <w:r>
        <w:rPr>
          <w:sz w:val="24"/>
        </w:rPr>
        <w:t>The</w:t>
      </w:r>
      <w:r>
        <w:rPr>
          <w:spacing w:val="-5"/>
          <w:sz w:val="24"/>
        </w:rPr>
        <w:t> </w:t>
      </w:r>
      <w:r>
        <w:rPr>
          <w:sz w:val="24"/>
        </w:rPr>
        <w:t>contract of</w:t>
      </w:r>
      <w:r>
        <w:rPr>
          <w:spacing w:val="-7"/>
          <w:sz w:val="24"/>
        </w:rPr>
        <w:t> </w:t>
      </w:r>
      <w:r>
        <w:rPr>
          <w:sz w:val="24"/>
        </w:rPr>
        <w:t>suretyship</w:t>
      </w:r>
      <w:r>
        <w:rPr>
          <w:spacing w:val="-2"/>
          <w:sz w:val="24"/>
        </w:rPr>
        <w:t> </w:t>
      </w:r>
      <w:r>
        <w:rPr>
          <w:sz w:val="24"/>
        </w:rPr>
        <w:t>creates</w:t>
      </w:r>
      <w:r>
        <w:rPr>
          <w:spacing w:val="-1"/>
          <w:sz w:val="24"/>
        </w:rPr>
        <w:t> </w:t>
      </w:r>
      <w:r>
        <w:rPr>
          <w:sz w:val="24"/>
        </w:rPr>
        <w:t>a</w:t>
      </w:r>
      <w:r>
        <w:rPr>
          <w:spacing w:val="1"/>
          <w:sz w:val="24"/>
        </w:rPr>
        <w:t> </w:t>
      </w:r>
      <w:r>
        <w:rPr>
          <w:sz w:val="24"/>
        </w:rPr>
        <w:t>number</w:t>
      </w:r>
      <w:r>
        <w:rPr>
          <w:spacing w:val="1"/>
          <w:sz w:val="24"/>
        </w:rPr>
        <w:t> </w:t>
      </w:r>
      <w:r>
        <w:rPr>
          <w:sz w:val="24"/>
        </w:rPr>
        <w:t>of</w:t>
      </w:r>
      <w:r>
        <w:rPr>
          <w:spacing w:val="-7"/>
          <w:sz w:val="24"/>
        </w:rPr>
        <w:t> </w:t>
      </w:r>
      <w:r>
        <w:rPr>
          <w:sz w:val="24"/>
        </w:rPr>
        <w:t>distinct</w:t>
      </w:r>
      <w:r>
        <w:rPr>
          <w:spacing w:val="-4"/>
          <w:sz w:val="24"/>
        </w:rPr>
        <w:t> </w:t>
      </w:r>
      <w:r>
        <w:rPr>
          <w:sz w:val="24"/>
        </w:rPr>
        <w:t>relationships,</w:t>
      </w:r>
      <w:r>
        <w:rPr>
          <w:spacing w:val="2"/>
          <w:sz w:val="24"/>
        </w:rPr>
        <w:t> </w:t>
      </w:r>
      <w:r>
        <w:rPr>
          <w:spacing w:val="-2"/>
          <w:sz w:val="24"/>
        </w:rPr>
        <w:t>including</w:t>
      </w:r>
    </w:p>
    <w:p>
      <w:pPr>
        <w:pStyle w:val="ListParagraph"/>
        <w:numPr>
          <w:ilvl w:val="1"/>
          <w:numId w:val="7"/>
        </w:numPr>
        <w:tabs>
          <w:tab w:pos="1541" w:val="left" w:leader="none"/>
        </w:tabs>
        <w:spacing w:line="275" w:lineRule="exact" w:before="0" w:after="0"/>
        <w:ind w:left="1541" w:right="0" w:hanging="361"/>
        <w:jc w:val="left"/>
        <w:rPr>
          <w:sz w:val="24"/>
        </w:rPr>
      </w:pPr>
      <w:r>
        <w:rPr>
          <w:sz w:val="24"/>
        </w:rPr>
        <w:t>Relationship</w:t>
      </w:r>
      <w:r>
        <w:rPr>
          <w:spacing w:val="-1"/>
          <w:sz w:val="24"/>
        </w:rPr>
        <w:t> </w:t>
      </w:r>
      <w:r>
        <w:rPr>
          <w:sz w:val="24"/>
        </w:rPr>
        <w:t>between</w:t>
      </w:r>
      <w:r>
        <w:rPr>
          <w:spacing w:val="-7"/>
          <w:sz w:val="24"/>
        </w:rPr>
        <w:t> </w:t>
      </w:r>
      <w:r>
        <w:rPr>
          <w:sz w:val="24"/>
        </w:rPr>
        <w:t>the</w:t>
      </w:r>
      <w:r>
        <w:rPr>
          <w:spacing w:val="-2"/>
          <w:sz w:val="24"/>
        </w:rPr>
        <w:t> </w:t>
      </w:r>
      <w:r>
        <w:rPr>
          <w:sz w:val="24"/>
        </w:rPr>
        <w:t>surety</w:t>
      </w:r>
      <w:r>
        <w:rPr>
          <w:spacing w:val="-7"/>
          <w:sz w:val="24"/>
        </w:rPr>
        <w:t> </w:t>
      </w:r>
      <w:r>
        <w:rPr>
          <w:sz w:val="24"/>
        </w:rPr>
        <w:t>and </w:t>
      </w:r>
      <w:r>
        <w:rPr>
          <w:spacing w:val="-2"/>
          <w:sz w:val="24"/>
        </w:rPr>
        <w:t>creditor</w:t>
      </w:r>
    </w:p>
    <w:p>
      <w:pPr>
        <w:pStyle w:val="ListParagraph"/>
        <w:numPr>
          <w:ilvl w:val="1"/>
          <w:numId w:val="7"/>
        </w:numPr>
        <w:tabs>
          <w:tab w:pos="1541" w:val="left" w:leader="none"/>
        </w:tabs>
        <w:spacing w:line="265" w:lineRule="exact" w:before="0" w:after="0"/>
        <w:ind w:left="1541" w:right="0" w:hanging="361"/>
        <w:jc w:val="left"/>
        <w:rPr>
          <w:sz w:val="24"/>
        </w:rPr>
      </w:pPr>
      <w:r>
        <w:rPr>
          <w:sz w:val="24"/>
        </w:rPr>
        <w:t>Relationship</w:t>
      </w:r>
      <w:r>
        <w:rPr>
          <w:spacing w:val="-1"/>
          <w:sz w:val="24"/>
        </w:rPr>
        <w:t> </w:t>
      </w:r>
      <w:r>
        <w:rPr>
          <w:sz w:val="24"/>
        </w:rPr>
        <w:t>between</w:t>
      </w:r>
      <w:r>
        <w:rPr>
          <w:spacing w:val="-7"/>
          <w:sz w:val="24"/>
        </w:rPr>
        <w:t> </w:t>
      </w:r>
      <w:r>
        <w:rPr>
          <w:sz w:val="24"/>
        </w:rPr>
        <w:t>the</w:t>
      </w:r>
      <w:r>
        <w:rPr>
          <w:spacing w:val="-2"/>
          <w:sz w:val="24"/>
        </w:rPr>
        <w:t> </w:t>
      </w:r>
      <w:r>
        <w:rPr>
          <w:sz w:val="24"/>
        </w:rPr>
        <w:t>surety</w:t>
      </w:r>
      <w:r>
        <w:rPr>
          <w:spacing w:val="-7"/>
          <w:sz w:val="24"/>
        </w:rPr>
        <w:t> </w:t>
      </w:r>
      <w:r>
        <w:rPr>
          <w:sz w:val="24"/>
        </w:rPr>
        <w:t>and </w:t>
      </w:r>
      <w:r>
        <w:rPr>
          <w:spacing w:val="-2"/>
          <w:sz w:val="24"/>
        </w:rPr>
        <w:t>debtor</w:t>
      </w:r>
    </w:p>
    <w:p>
      <w:pPr>
        <w:pStyle w:val="ListParagraph"/>
        <w:numPr>
          <w:ilvl w:val="1"/>
          <w:numId w:val="7"/>
        </w:numPr>
        <w:tabs>
          <w:tab w:pos="1541" w:val="left" w:leader="none"/>
        </w:tabs>
        <w:spacing w:line="268" w:lineRule="exact" w:before="0" w:after="0"/>
        <w:ind w:left="1541" w:right="0" w:hanging="361"/>
        <w:jc w:val="left"/>
        <w:rPr>
          <w:sz w:val="24"/>
        </w:rPr>
      </w:pPr>
      <w:r>
        <w:rPr>
          <w:sz w:val="24"/>
        </w:rPr>
        <w:t>Relationship</w:t>
      </w:r>
      <w:r>
        <w:rPr>
          <w:spacing w:val="-3"/>
          <w:sz w:val="24"/>
        </w:rPr>
        <w:t> </w:t>
      </w:r>
      <w:r>
        <w:rPr>
          <w:sz w:val="24"/>
        </w:rPr>
        <w:t>between</w:t>
      </w:r>
      <w:r>
        <w:rPr>
          <w:spacing w:val="-8"/>
          <w:sz w:val="24"/>
        </w:rPr>
        <w:t> </w:t>
      </w:r>
      <w:r>
        <w:rPr>
          <w:sz w:val="24"/>
        </w:rPr>
        <w:t>the</w:t>
      </w:r>
      <w:r>
        <w:rPr>
          <w:spacing w:val="-4"/>
          <w:sz w:val="24"/>
        </w:rPr>
        <w:t> </w:t>
      </w:r>
      <w:r>
        <w:rPr>
          <w:sz w:val="24"/>
        </w:rPr>
        <w:t>surety</w:t>
      </w:r>
      <w:r>
        <w:rPr>
          <w:spacing w:val="-9"/>
          <w:sz w:val="24"/>
        </w:rPr>
        <w:t> </w:t>
      </w:r>
      <w:r>
        <w:rPr>
          <w:sz w:val="24"/>
        </w:rPr>
        <w:t>and</w:t>
      </w:r>
      <w:r>
        <w:rPr>
          <w:spacing w:val="2"/>
          <w:sz w:val="24"/>
        </w:rPr>
        <w:t> </w:t>
      </w:r>
      <w:r>
        <w:rPr>
          <w:sz w:val="24"/>
        </w:rPr>
        <w:t>other</w:t>
      </w:r>
      <w:r>
        <w:rPr>
          <w:spacing w:val="-2"/>
          <w:sz w:val="24"/>
        </w:rPr>
        <w:t> sureties.</w:t>
      </w:r>
    </w:p>
    <w:p>
      <w:pPr>
        <w:pStyle w:val="BodyText"/>
        <w:spacing w:line="211" w:lineRule="auto" w:before="14"/>
        <w:ind w:left="820" w:right="162" w:firstLine="0"/>
      </w:pPr>
      <w:r>
        <w:rPr/>
        <w:t>The effects of the contract of suretyship must be explored in the context of each of these relationships. These relationships are all governed by the general law of obligations as well as suretyship (except between creditor</w:t>
      </w:r>
      <w:r>
        <w:rPr>
          <w:rFonts w:ascii="AppleGothic" w:hAnsi="AppleGothic" w:cs="AppleGothic" w:eastAsia="AppleGothic" w:hint="eastAsia"/>
        </w:rPr>
        <w:t>�➔ </w:t>
      </w:r>
      <w:r>
        <w:rPr/>
        <w:t>Debtor, which is pure obligations).</w:t>
      </w:r>
    </w:p>
    <w:p>
      <w:pPr>
        <w:pStyle w:val="ListParagraph"/>
        <w:numPr>
          <w:ilvl w:val="0"/>
          <w:numId w:val="7"/>
        </w:numPr>
        <w:tabs>
          <w:tab w:pos="821" w:val="left" w:leader="none"/>
        </w:tabs>
        <w:spacing w:line="244" w:lineRule="exact" w:before="0" w:after="0"/>
        <w:ind w:left="820" w:right="0" w:hanging="361"/>
        <w:jc w:val="both"/>
        <w:rPr>
          <w:sz w:val="24"/>
        </w:rPr>
      </w:pPr>
      <w:r>
        <w:rPr>
          <w:sz w:val="24"/>
          <w:u w:val="single"/>
        </w:rPr>
        <w:t>Surety-Obligee</w:t>
      </w:r>
      <w:r>
        <w:rPr>
          <w:spacing w:val="-11"/>
          <w:sz w:val="24"/>
          <w:u w:val="single"/>
        </w:rPr>
        <w:t> </w:t>
      </w:r>
      <w:r>
        <w:rPr>
          <w:spacing w:val="-2"/>
          <w:sz w:val="24"/>
          <w:u w:val="single"/>
        </w:rPr>
        <w:t>Relationship</w:t>
      </w:r>
    </w:p>
    <w:p>
      <w:pPr>
        <w:pStyle w:val="ListParagraph"/>
        <w:numPr>
          <w:ilvl w:val="1"/>
          <w:numId w:val="7"/>
        </w:numPr>
        <w:tabs>
          <w:tab w:pos="1541" w:val="left" w:leader="none"/>
        </w:tabs>
        <w:spacing w:line="225" w:lineRule="auto" w:before="9" w:after="0"/>
        <w:ind w:left="1541" w:right="158" w:hanging="361"/>
        <w:jc w:val="both"/>
        <w:rPr>
          <w:sz w:val="24"/>
        </w:rPr>
      </w:pPr>
      <w:r>
        <w:rPr>
          <w:b/>
          <w:sz w:val="24"/>
        </w:rPr>
        <w:t>Nature and extent of surety’s </w:t>
      </w:r>
      <w:r>
        <w:rPr>
          <w:b/>
          <w:spacing w:val="-2"/>
          <w:w w:val="80"/>
          <w:sz w:val="24"/>
        </w:rPr>
        <w:t>li</w:t>
      </w:r>
      <w:r>
        <w:rPr>
          <w:b/>
          <w:w w:val="80"/>
          <w:sz w:val="24"/>
        </w:rPr>
        <w:t>a</w:t>
      </w:r>
      <w:r>
        <w:rPr>
          <w:b/>
          <w:spacing w:val="1"/>
          <w:w w:val="80"/>
          <w:sz w:val="24"/>
        </w:rPr>
        <w:t>b</w:t>
      </w:r>
      <w:r>
        <w:rPr>
          <w:b/>
          <w:spacing w:val="-2"/>
          <w:w w:val="80"/>
          <w:sz w:val="24"/>
        </w:rPr>
        <w:t>i</w:t>
      </w:r>
      <w:r>
        <w:rPr>
          <w:b/>
          <w:spacing w:val="3"/>
          <w:w w:val="80"/>
          <w:sz w:val="24"/>
        </w:rPr>
        <w:t>l</w:t>
      </w:r>
      <w:r>
        <w:rPr>
          <w:b/>
          <w:spacing w:val="-2"/>
          <w:w w:val="80"/>
          <w:sz w:val="24"/>
        </w:rPr>
        <w:t>i</w:t>
      </w:r>
      <w:r>
        <w:rPr>
          <w:b/>
          <w:w w:val="80"/>
          <w:sz w:val="24"/>
        </w:rPr>
        <w:t>t</w:t>
      </w:r>
      <w:r>
        <w:rPr>
          <w:b/>
          <w:spacing w:val="4"/>
          <w:w w:val="80"/>
          <w:sz w:val="24"/>
        </w:rPr>
        <w:t>y</w:t>
      </w:r>
      <w:r>
        <w:rPr>
          <w:w w:val="280"/>
          <w:sz w:val="24"/>
        </w:rPr>
        <w:t>-</w:t>
      </w:r>
      <w:r>
        <w:rPr>
          <w:sz w:val="24"/>
        </w:rPr>
        <w:t>"A surety,</w:t>
      </w:r>
      <w:r>
        <w:rPr>
          <w:spacing w:val="19"/>
          <w:sz w:val="24"/>
        </w:rPr>
        <w:t> </w:t>
      </w:r>
      <w:r>
        <w:rPr>
          <w:sz w:val="24"/>
        </w:rPr>
        <w:t>or each surety when there</w:t>
      </w:r>
      <w:r>
        <w:rPr>
          <w:spacing w:val="18"/>
          <w:sz w:val="24"/>
        </w:rPr>
        <w:t> </w:t>
      </w:r>
      <w:r>
        <w:rPr>
          <w:sz w:val="24"/>
        </w:rPr>
        <w:t>is more than one,</w:t>
      </w:r>
      <w:r>
        <w:rPr>
          <w:spacing w:val="40"/>
          <w:sz w:val="24"/>
        </w:rPr>
        <w:t> </w:t>
      </w:r>
      <w:r>
        <w:rPr>
          <w:sz w:val="24"/>
        </w:rPr>
        <w:t>is liable</w:t>
      </w:r>
      <w:r>
        <w:rPr>
          <w:spacing w:val="-5"/>
          <w:sz w:val="24"/>
        </w:rPr>
        <w:t> </w:t>
      </w:r>
      <w:r>
        <w:rPr>
          <w:sz w:val="24"/>
        </w:rPr>
        <w:t>to</w:t>
      </w:r>
      <w:r>
        <w:rPr>
          <w:spacing w:val="-4"/>
          <w:sz w:val="24"/>
        </w:rPr>
        <w:t> </w:t>
      </w:r>
      <w:r>
        <w:rPr>
          <w:sz w:val="24"/>
        </w:rPr>
        <w:t>the</w:t>
      </w:r>
      <w:r>
        <w:rPr>
          <w:spacing w:val="-5"/>
          <w:sz w:val="24"/>
        </w:rPr>
        <w:t> </w:t>
      </w:r>
      <w:r>
        <w:rPr>
          <w:sz w:val="24"/>
        </w:rPr>
        <w:t>creditor in</w:t>
      </w:r>
      <w:r>
        <w:rPr>
          <w:spacing w:val="-3"/>
          <w:sz w:val="24"/>
        </w:rPr>
        <w:t> </w:t>
      </w:r>
      <w:r>
        <w:rPr>
          <w:sz w:val="24"/>
        </w:rPr>
        <w:t>accordance</w:t>
      </w:r>
      <w:r>
        <w:rPr>
          <w:spacing w:val="-5"/>
          <w:sz w:val="24"/>
        </w:rPr>
        <w:t> </w:t>
      </w:r>
      <w:r>
        <w:rPr>
          <w:sz w:val="24"/>
        </w:rPr>
        <w:t>with</w:t>
      </w:r>
      <w:r>
        <w:rPr>
          <w:spacing w:val="-4"/>
          <w:sz w:val="24"/>
        </w:rPr>
        <w:t> </w:t>
      </w:r>
      <w:r>
        <w:rPr>
          <w:sz w:val="24"/>
        </w:rPr>
        <w:t>the</w:t>
      </w:r>
      <w:r>
        <w:rPr>
          <w:spacing w:val="-5"/>
          <w:sz w:val="24"/>
        </w:rPr>
        <w:t> </w:t>
      </w:r>
      <w:r>
        <w:rPr>
          <w:sz w:val="24"/>
        </w:rPr>
        <w:t>provisions of</w:t>
      </w:r>
      <w:r>
        <w:rPr>
          <w:spacing w:val="-9"/>
          <w:sz w:val="24"/>
        </w:rPr>
        <w:t> </w:t>
      </w:r>
      <w:r>
        <w:rPr>
          <w:sz w:val="24"/>
        </w:rPr>
        <w:t>this</w:t>
      </w:r>
      <w:r>
        <w:rPr>
          <w:spacing w:val="-2"/>
          <w:sz w:val="24"/>
        </w:rPr>
        <w:t> </w:t>
      </w:r>
      <w:r>
        <w:rPr>
          <w:sz w:val="24"/>
        </w:rPr>
        <w:t>Chapter, for the full</w:t>
      </w:r>
      <w:r>
        <w:rPr>
          <w:spacing w:val="-5"/>
          <w:sz w:val="24"/>
        </w:rPr>
        <w:t> </w:t>
      </w:r>
      <w:r>
        <w:rPr>
          <w:sz w:val="24"/>
        </w:rPr>
        <w:t>performance of the obligation of the principal obligor </w:t>
      </w:r>
      <w:r>
        <w:rPr>
          <w:b/>
          <w:sz w:val="24"/>
        </w:rPr>
        <w:t>without benefit of division or discussion</w:t>
      </w:r>
      <w:r>
        <w:rPr>
          <w:sz w:val="24"/>
        </w:rPr>
        <w:t>, even in the absence of an express agreement of solidarity."</w:t>
      </w:r>
      <w:r>
        <w:rPr>
          <w:spacing w:val="40"/>
          <w:sz w:val="24"/>
        </w:rPr>
        <w:t> </w:t>
      </w:r>
      <w:r>
        <w:rPr>
          <w:sz w:val="24"/>
        </w:rPr>
        <w:t>LCC 3045.</w:t>
      </w:r>
    </w:p>
    <w:p>
      <w:pPr>
        <w:pStyle w:val="ListParagraph"/>
        <w:numPr>
          <w:ilvl w:val="2"/>
          <w:numId w:val="7"/>
        </w:numPr>
        <w:tabs>
          <w:tab w:pos="2261" w:val="left" w:leader="none"/>
        </w:tabs>
        <w:spacing w:line="279" w:lineRule="exact" w:before="0" w:after="0"/>
        <w:ind w:left="2261" w:right="0" w:hanging="360"/>
        <w:jc w:val="both"/>
        <w:rPr>
          <w:sz w:val="24"/>
        </w:rPr>
      </w:pPr>
      <w:r>
        <w:rPr>
          <w:rFonts w:ascii="TimesNewRomanPS-BoldItalicMT" w:hAnsi="TimesNewRomanPS-BoldItalicMT"/>
          <w:b/>
          <w:i/>
          <w:sz w:val="24"/>
        </w:rPr>
        <w:t>Under</w:t>
      </w:r>
      <w:r>
        <w:rPr>
          <w:rFonts w:ascii="TimesNewRomanPS-BoldItalicMT" w:hAnsi="TimesNewRomanPS-BoldItalicMT"/>
          <w:b/>
          <w:i/>
          <w:spacing w:val="-8"/>
          <w:sz w:val="24"/>
        </w:rPr>
        <w:t> </w:t>
      </w:r>
      <w:r>
        <w:rPr>
          <w:rFonts w:ascii="TimesNewRomanPS-BoldItalicMT" w:hAnsi="TimesNewRomanPS-BoldItalicMT"/>
          <w:b/>
          <w:i/>
          <w:sz w:val="24"/>
        </w:rPr>
        <w:t>what</w:t>
      </w:r>
      <w:r>
        <w:rPr>
          <w:rFonts w:ascii="TimesNewRomanPS-BoldItalicMT" w:hAnsi="TimesNewRomanPS-BoldItalicMT"/>
          <w:b/>
          <w:i/>
          <w:spacing w:val="-8"/>
          <w:sz w:val="24"/>
        </w:rPr>
        <w:t> </w:t>
      </w:r>
      <w:r>
        <w:rPr>
          <w:rFonts w:ascii="TimesNewRomanPS-BoldItalicMT" w:hAnsi="TimesNewRomanPS-BoldItalicMT"/>
          <w:b/>
          <w:i/>
          <w:sz w:val="24"/>
        </w:rPr>
        <w:t>circumstances</w:t>
      </w:r>
      <w:r>
        <w:rPr>
          <w:rFonts w:ascii="TimesNewRomanPS-BoldItalicMT" w:hAnsi="TimesNewRomanPS-BoldItalicMT"/>
          <w:b/>
          <w:i/>
          <w:spacing w:val="-10"/>
          <w:sz w:val="24"/>
        </w:rPr>
        <w:t> </w:t>
      </w:r>
      <w:r>
        <w:rPr>
          <w:rFonts w:ascii="TimesNewRomanPS-BoldItalicMT" w:hAnsi="TimesNewRomanPS-BoldItalicMT"/>
          <w:b/>
          <w:i/>
          <w:sz w:val="24"/>
        </w:rPr>
        <w:t>must</w:t>
      </w:r>
      <w:r>
        <w:rPr>
          <w:rFonts w:ascii="TimesNewRomanPS-BoldItalicMT" w:hAnsi="TimesNewRomanPS-BoldItalicMT"/>
          <w:b/>
          <w:i/>
          <w:spacing w:val="-9"/>
          <w:sz w:val="24"/>
        </w:rPr>
        <w:t> </w:t>
      </w:r>
      <w:r>
        <w:rPr>
          <w:rFonts w:ascii="TimesNewRomanPS-BoldItalicMT" w:hAnsi="TimesNewRomanPS-BoldItalicMT"/>
          <w:b/>
          <w:i/>
          <w:sz w:val="24"/>
        </w:rPr>
        <w:t>a</w:t>
      </w:r>
      <w:r>
        <w:rPr>
          <w:rFonts w:ascii="TimesNewRomanPS-BoldItalicMT" w:hAnsi="TimesNewRomanPS-BoldItalicMT"/>
          <w:b/>
          <w:i/>
          <w:spacing w:val="-7"/>
          <w:sz w:val="24"/>
        </w:rPr>
        <w:t> </w:t>
      </w:r>
      <w:r>
        <w:rPr>
          <w:rFonts w:ascii="TimesNewRomanPS-BoldItalicMT" w:hAnsi="TimesNewRomanPS-BoldItalicMT"/>
          <w:b/>
          <w:i/>
          <w:sz w:val="24"/>
        </w:rPr>
        <w:t>surety</w:t>
      </w:r>
      <w:r>
        <w:rPr>
          <w:rFonts w:ascii="TimesNewRomanPS-BoldItalicMT" w:hAnsi="TimesNewRomanPS-BoldItalicMT"/>
          <w:b/>
          <w:i/>
          <w:spacing w:val="-8"/>
          <w:sz w:val="24"/>
        </w:rPr>
        <w:t> </w:t>
      </w:r>
      <w:r>
        <w:rPr>
          <w:rFonts w:ascii="TimesNewRomanPS-BoldItalicMT" w:hAnsi="TimesNewRomanPS-BoldItalicMT"/>
          <w:b/>
          <w:i/>
          <w:sz w:val="24"/>
        </w:rPr>
        <w:t>pay</w:t>
      </w:r>
      <w:r>
        <w:rPr>
          <w:rFonts w:ascii="TimesNewRomanPS-BoldItalicMT" w:hAnsi="TimesNewRomanPS-BoldItalicMT"/>
          <w:b/>
          <w:i/>
          <w:spacing w:val="-9"/>
          <w:sz w:val="24"/>
        </w:rPr>
        <w:t> </w:t>
      </w:r>
      <w:r>
        <w:rPr>
          <w:rFonts w:ascii="TimesNewRomanPS-BoldItalicMT" w:hAnsi="TimesNewRomanPS-BoldItalicMT"/>
          <w:b/>
          <w:i/>
          <w:sz w:val="24"/>
        </w:rPr>
        <w:t>the</w:t>
      </w:r>
      <w:r>
        <w:rPr>
          <w:rFonts w:ascii="TimesNewRomanPS-BoldItalicMT" w:hAnsi="TimesNewRomanPS-BoldItalicMT"/>
          <w:b/>
          <w:i/>
          <w:spacing w:val="-8"/>
          <w:sz w:val="24"/>
        </w:rPr>
        <w:t> </w:t>
      </w:r>
      <w:r>
        <w:rPr>
          <w:rFonts w:ascii="TimesNewRomanPS-BoldItalicMT" w:hAnsi="TimesNewRomanPS-BoldItalicMT"/>
          <w:b/>
          <w:i/>
          <w:sz w:val="24"/>
        </w:rPr>
        <w:t>creditor?</w:t>
      </w:r>
      <w:r>
        <w:rPr>
          <w:rFonts w:ascii="TimesNewRomanPS-BoldItalicMT" w:hAnsi="TimesNewRomanPS-BoldItalicMT"/>
          <w:b/>
          <w:i/>
          <w:spacing w:val="53"/>
          <w:sz w:val="24"/>
        </w:rPr>
        <w:t> </w:t>
      </w:r>
      <w:r>
        <w:rPr>
          <w:sz w:val="24"/>
        </w:rPr>
        <w:t>The</w:t>
      </w:r>
      <w:r>
        <w:rPr>
          <w:spacing w:val="-8"/>
          <w:sz w:val="24"/>
        </w:rPr>
        <w:t> </w:t>
      </w:r>
      <w:r>
        <w:rPr>
          <w:sz w:val="24"/>
        </w:rPr>
        <w:t>surety</w:t>
      </w:r>
      <w:r>
        <w:rPr>
          <w:spacing w:val="-7"/>
          <w:sz w:val="24"/>
        </w:rPr>
        <w:t> </w:t>
      </w:r>
      <w:r>
        <w:rPr>
          <w:sz w:val="24"/>
        </w:rPr>
        <w:t>is</w:t>
      </w:r>
      <w:r>
        <w:rPr>
          <w:spacing w:val="-1"/>
          <w:sz w:val="24"/>
        </w:rPr>
        <w:t> </w:t>
      </w:r>
      <w:r>
        <w:rPr>
          <w:sz w:val="24"/>
        </w:rPr>
        <w:t>obligated</w:t>
      </w:r>
      <w:r>
        <w:rPr>
          <w:spacing w:val="-1"/>
          <w:sz w:val="24"/>
        </w:rPr>
        <w:t> </w:t>
      </w:r>
      <w:r>
        <w:rPr>
          <w:sz w:val="24"/>
        </w:rPr>
        <w:t>to</w:t>
      </w:r>
      <w:r>
        <w:rPr>
          <w:spacing w:val="-12"/>
          <w:sz w:val="24"/>
        </w:rPr>
        <w:t> </w:t>
      </w:r>
      <w:r>
        <w:rPr>
          <w:spacing w:val="-5"/>
          <w:sz w:val="24"/>
        </w:rPr>
        <w:t>pay</w:t>
      </w:r>
    </w:p>
    <w:p>
      <w:pPr>
        <w:pStyle w:val="BodyText"/>
        <w:spacing w:line="230" w:lineRule="auto"/>
        <w:ind w:right="158" w:firstLine="0"/>
      </w:pPr>
      <w:r>
        <w:rPr/>
        <w:t>the obligee </w:t>
      </w:r>
      <w:r>
        <w:rPr>
          <w:u w:val="single"/>
        </w:rPr>
        <w:t>when the principal obligor fails to perform.</w:t>
      </w:r>
      <w:r>
        <w:rPr/>
        <w:t> (The fundamental nature of a security</w:t>
      </w:r>
      <w:r>
        <w:rPr>
          <w:spacing w:val="-15"/>
        </w:rPr>
        <w:t> </w:t>
      </w:r>
      <w:r>
        <w:rPr/>
        <w:t>device</w:t>
      </w:r>
      <w:r>
        <w:rPr>
          <w:spacing w:val="-10"/>
        </w:rPr>
        <w:t> </w:t>
      </w:r>
      <w:r>
        <w:rPr/>
        <w:t>is</w:t>
      </w:r>
      <w:r>
        <w:rPr>
          <w:spacing w:val="-11"/>
        </w:rPr>
        <w:t> </w:t>
      </w:r>
      <w:r>
        <w:rPr/>
        <w:t>that</w:t>
      </w:r>
      <w:r>
        <w:rPr>
          <w:spacing w:val="-9"/>
        </w:rPr>
        <w:t> </w:t>
      </w:r>
      <w:r>
        <w:rPr/>
        <w:t>it's</w:t>
      </w:r>
      <w:r>
        <w:rPr>
          <w:spacing w:val="-11"/>
        </w:rPr>
        <w:t> </w:t>
      </w:r>
      <w:r>
        <w:rPr/>
        <w:t>accessory.)</w:t>
      </w:r>
      <w:r>
        <w:rPr>
          <w:spacing w:val="-2"/>
        </w:rPr>
        <w:t> </w:t>
      </w:r>
      <w:r>
        <w:rPr/>
        <w:t>The</w:t>
      </w:r>
      <w:r>
        <w:rPr>
          <w:spacing w:val="-9"/>
        </w:rPr>
        <w:t> </w:t>
      </w:r>
      <w:r>
        <w:rPr/>
        <w:t>obligee</w:t>
      </w:r>
      <w:r>
        <w:rPr>
          <w:spacing w:val="-9"/>
        </w:rPr>
        <w:t> </w:t>
      </w:r>
      <w:r>
        <w:rPr/>
        <w:t>is</w:t>
      </w:r>
      <w:r>
        <w:rPr>
          <w:spacing w:val="-6"/>
        </w:rPr>
        <w:t> </w:t>
      </w:r>
      <w:r>
        <w:rPr/>
        <w:t>not</w:t>
      </w:r>
      <w:r>
        <w:rPr>
          <w:spacing w:val="-9"/>
        </w:rPr>
        <w:t> </w:t>
      </w:r>
      <w:r>
        <w:rPr/>
        <w:t>required</w:t>
      </w:r>
      <w:r>
        <w:rPr>
          <w:spacing w:val="-8"/>
        </w:rPr>
        <w:t> </w:t>
      </w:r>
      <w:r>
        <w:rPr/>
        <w:t>to</w:t>
      </w:r>
      <w:r>
        <w:rPr>
          <w:spacing w:val="-15"/>
        </w:rPr>
        <w:t> </w:t>
      </w:r>
      <w:r>
        <w:rPr/>
        <w:t>seek</w:t>
      </w:r>
      <w:r>
        <w:rPr>
          <w:spacing w:val="-15"/>
        </w:rPr>
        <w:t> </w:t>
      </w:r>
      <w:r>
        <w:rPr/>
        <w:t>performance</w:t>
      </w:r>
      <w:r>
        <w:rPr>
          <w:spacing w:val="-4"/>
        </w:rPr>
        <w:t> </w:t>
      </w:r>
      <w:r>
        <w:rPr/>
        <w:t>from the</w:t>
      </w:r>
      <w:r>
        <w:rPr>
          <w:spacing w:val="-15"/>
        </w:rPr>
        <w:t> </w:t>
      </w:r>
      <w:r>
        <w:rPr/>
        <w:t>principal</w:t>
      </w:r>
      <w:r>
        <w:rPr>
          <w:spacing w:val="-15"/>
        </w:rPr>
        <w:t> </w:t>
      </w:r>
      <w:r>
        <w:rPr/>
        <w:t>obligor</w:t>
      </w:r>
      <w:r>
        <w:rPr>
          <w:spacing w:val="-9"/>
        </w:rPr>
        <w:t> </w:t>
      </w:r>
      <w:r>
        <w:rPr/>
        <w:t>as</w:t>
      </w:r>
      <w:r>
        <w:rPr>
          <w:spacing w:val="-11"/>
        </w:rPr>
        <w:t> </w:t>
      </w:r>
      <w:r>
        <w:rPr/>
        <w:t>a</w:t>
      </w:r>
      <w:r>
        <w:rPr>
          <w:spacing w:val="-14"/>
        </w:rPr>
        <w:t> </w:t>
      </w:r>
      <w:r>
        <w:rPr/>
        <w:t>prerequisite</w:t>
      </w:r>
      <w:r>
        <w:rPr>
          <w:spacing w:val="-9"/>
        </w:rPr>
        <w:t> </w:t>
      </w:r>
      <w:r>
        <w:rPr/>
        <w:t>to</w:t>
      </w:r>
      <w:r>
        <w:rPr>
          <w:spacing w:val="-15"/>
        </w:rPr>
        <w:t> </w:t>
      </w:r>
      <w:r>
        <w:rPr/>
        <w:t>enforcing</w:t>
      </w:r>
      <w:r>
        <w:rPr>
          <w:spacing w:val="-8"/>
        </w:rPr>
        <w:t> </w:t>
      </w:r>
      <w:r>
        <w:rPr/>
        <w:t>the</w:t>
      </w:r>
      <w:r>
        <w:rPr>
          <w:spacing w:val="-9"/>
        </w:rPr>
        <w:t> </w:t>
      </w:r>
      <w:r>
        <w:rPr/>
        <w:t>surety's</w:t>
      </w:r>
      <w:r>
        <w:rPr>
          <w:spacing w:val="-6"/>
        </w:rPr>
        <w:t> </w:t>
      </w:r>
      <w:r>
        <w:rPr/>
        <w:t>obligation.</w:t>
      </w:r>
      <w:r>
        <w:rPr>
          <w:spacing w:val="36"/>
        </w:rPr>
        <w:t> </w:t>
      </w:r>
      <w:r>
        <w:rPr/>
        <w:t>(No</w:t>
      </w:r>
      <w:r>
        <w:rPr>
          <w:spacing w:val="-15"/>
        </w:rPr>
        <w:t> </w:t>
      </w:r>
      <w:r>
        <w:rPr/>
        <w:t>requirement that the creditor drag the debtor through court, or even put in default.)</w:t>
      </w:r>
    </w:p>
    <w:p>
      <w:pPr>
        <w:pStyle w:val="ListParagraph"/>
        <w:numPr>
          <w:ilvl w:val="3"/>
          <w:numId w:val="7"/>
        </w:numPr>
        <w:tabs>
          <w:tab w:pos="2982" w:val="left" w:leader="none"/>
        </w:tabs>
        <w:spacing w:line="230" w:lineRule="auto" w:before="20" w:after="0"/>
        <w:ind w:left="2981" w:right="157" w:hanging="360"/>
        <w:jc w:val="both"/>
        <w:rPr>
          <w:sz w:val="24"/>
        </w:rPr>
      </w:pPr>
      <w:r>
        <w:rPr>
          <w:sz w:val="24"/>
        </w:rPr>
        <w:t>When</w:t>
      </w:r>
      <w:r>
        <w:rPr>
          <w:spacing w:val="-4"/>
          <w:sz w:val="24"/>
        </w:rPr>
        <w:t> </w:t>
      </w:r>
      <w:r>
        <w:rPr>
          <w:sz w:val="24"/>
        </w:rPr>
        <w:t>has the</w:t>
      </w:r>
      <w:r>
        <w:rPr>
          <w:spacing w:val="-5"/>
          <w:sz w:val="24"/>
        </w:rPr>
        <w:t> </w:t>
      </w:r>
      <w:r>
        <w:rPr>
          <w:sz w:val="24"/>
        </w:rPr>
        <w:t>debtor failed</w:t>
      </w:r>
      <w:r>
        <w:rPr>
          <w:spacing w:val="-3"/>
          <w:sz w:val="24"/>
        </w:rPr>
        <w:t> </w:t>
      </w:r>
      <w:r>
        <w:rPr>
          <w:sz w:val="24"/>
        </w:rPr>
        <w:t>to</w:t>
      </w:r>
      <w:r>
        <w:rPr>
          <w:spacing w:val="-3"/>
          <w:sz w:val="24"/>
        </w:rPr>
        <w:t> </w:t>
      </w:r>
      <w:r>
        <w:rPr>
          <w:sz w:val="24"/>
        </w:rPr>
        <w:t>perform?</w:t>
      </w:r>
      <w:r>
        <w:rPr>
          <w:spacing w:val="40"/>
          <w:sz w:val="24"/>
        </w:rPr>
        <w:t> </w:t>
      </w:r>
      <w:r>
        <w:rPr>
          <w:sz w:val="24"/>
        </w:rPr>
        <w:t>Contract</w:t>
      </w:r>
      <w:r>
        <w:rPr>
          <w:spacing w:val="-1"/>
          <w:sz w:val="24"/>
        </w:rPr>
        <w:t> </w:t>
      </w:r>
      <w:r>
        <w:rPr>
          <w:sz w:val="24"/>
        </w:rPr>
        <w:t>between</w:t>
      </w:r>
      <w:r>
        <w:rPr>
          <w:spacing w:val="-3"/>
          <w:sz w:val="24"/>
        </w:rPr>
        <w:t> </w:t>
      </w:r>
      <w:r>
        <w:rPr>
          <w:sz w:val="24"/>
        </w:rPr>
        <w:t>debtor and creditor will apply along with the general rules of obligations.</w:t>
      </w:r>
    </w:p>
    <w:p>
      <w:pPr>
        <w:pStyle w:val="ListParagraph"/>
        <w:numPr>
          <w:ilvl w:val="2"/>
          <w:numId w:val="7"/>
        </w:numPr>
        <w:tabs>
          <w:tab w:pos="2261" w:val="left" w:leader="none"/>
        </w:tabs>
        <w:spacing w:line="280" w:lineRule="exact" w:before="0" w:after="0"/>
        <w:ind w:left="2261" w:right="0" w:hanging="360"/>
        <w:jc w:val="both"/>
        <w:rPr>
          <w:sz w:val="24"/>
        </w:rPr>
      </w:pPr>
      <w:r>
        <w:rPr>
          <w:rFonts w:ascii="TimesNewRomanPS-BoldItalicMT" w:hAnsi="TimesNewRomanPS-BoldItalicMT"/>
          <w:b/>
          <w:i/>
          <w:sz w:val="24"/>
        </w:rPr>
        <w:t>What</w:t>
      </w:r>
      <w:r>
        <w:rPr>
          <w:rFonts w:ascii="TimesNewRomanPS-BoldItalicMT" w:hAnsi="TimesNewRomanPS-BoldItalicMT"/>
          <w:b/>
          <w:i/>
          <w:spacing w:val="-10"/>
          <w:sz w:val="24"/>
        </w:rPr>
        <w:t> </w:t>
      </w:r>
      <w:r>
        <w:rPr>
          <w:rFonts w:ascii="TimesNewRomanPS-BoldItalicMT" w:hAnsi="TimesNewRomanPS-BoldItalicMT"/>
          <w:b/>
          <w:i/>
          <w:sz w:val="24"/>
        </w:rPr>
        <w:t>is</w:t>
      </w:r>
      <w:r>
        <w:rPr>
          <w:rFonts w:ascii="TimesNewRomanPS-BoldItalicMT" w:hAnsi="TimesNewRomanPS-BoldItalicMT"/>
          <w:b/>
          <w:i/>
          <w:spacing w:val="-6"/>
          <w:sz w:val="24"/>
        </w:rPr>
        <w:t> </w:t>
      </w:r>
      <w:r>
        <w:rPr>
          <w:rFonts w:ascii="TimesNewRomanPS-BoldItalicMT" w:hAnsi="TimesNewRomanPS-BoldItalicMT"/>
          <w:b/>
          <w:i/>
          <w:sz w:val="24"/>
        </w:rPr>
        <w:t>the</w:t>
      </w:r>
      <w:r>
        <w:rPr>
          <w:rFonts w:ascii="TimesNewRomanPS-BoldItalicMT" w:hAnsi="TimesNewRomanPS-BoldItalicMT"/>
          <w:b/>
          <w:i/>
          <w:spacing w:val="-9"/>
          <w:sz w:val="24"/>
        </w:rPr>
        <w:t> </w:t>
      </w:r>
      <w:r>
        <w:rPr>
          <w:rFonts w:ascii="TimesNewRomanPS-BoldItalicMT" w:hAnsi="TimesNewRomanPS-BoldItalicMT"/>
          <w:b/>
          <w:i/>
          <w:sz w:val="24"/>
        </w:rPr>
        <w:t>extent</w:t>
      </w:r>
      <w:r>
        <w:rPr>
          <w:rFonts w:ascii="TimesNewRomanPS-BoldItalicMT" w:hAnsi="TimesNewRomanPS-BoldItalicMT"/>
          <w:b/>
          <w:i/>
          <w:spacing w:val="-9"/>
          <w:sz w:val="24"/>
        </w:rPr>
        <w:t> </w:t>
      </w:r>
      <w:r>
        <w:rPr>
          <w:rFonts w:ascii="TimesNewRomanPS-BoldItalicMT" w:hAnsi="TimesNewRomanPS-BoldItalicMT"/>
          <w:b/>
          <w:i/>
          <w:sz w:val="24"/>
        </w:rPr>
        <w:t>of</w:t>
      </w:r>
      <w:r>
        <w:rPr>
          <w:rFonts w:ascii="TimesNewRomanPS-BoldItalicMT" w:hAnsi="TimesNewRomanPS-BoldItalicMT"/>
          <w:b/>
          <w:i/>
          <w:spacing w:val="-7"/>
          <w:sz w:val="24"/>
        </w:rPr>
        <w:t> </w:t>
      </w:r>
      <w:r>
        <w:rPr>
          <w:rFonts w:ascii="TimesNewRomanPS-BoldItalicMT" w:hAnsi="TimesNewRomanPS-BoldItalicMT"/>
          <w:b/>
          <w:i/>
          <w:sz w:val="24"/>
        </w:rPr>
        <w:t>the</w:t>
      </w:r>
      <w:r>
        <w:rPr>
          <w:rFonts w:ascii="TimesNewRomanPS-BoldItalicMT" w:hAnsi="TimesNewRomanPS-BoldItalicMT"/>
          <w:b/>
          <w:i/>
          <w:spacing w:val="-9"/>
          <w:sz w:val="24"/>
        </w:rPr>
        <w:t> </w:t>
      </w:r>
      <w:r>
        <w:rPr>
          <w:rFonts w:ascii="TimesNewRomanPS-BoldItalicMT" w:hAnsi="TimesNewRomanPS-BoldItalicMT"/>
          <w:b/>
          <w:i/>
          <w:sz w:val="24"/>
        </w:rPr>
        <w:t>surety's</w:t>
      </w:r>
      <w:r>
        <w:rPr>
          <w:rFonts w:ascii="TimesNewRomanPS-BoldItalicMT" w:hAnsi="TimesNewRomanPS-BoldItalicMT"/>
          <w:b/>
          <w:i/>
          <w:spacing w:val="-7"/>
          <w:sz w:val="24"/>
        </w:rPr>
        <w:t> </w:t>
      </w:r>
      <w:r>
        <w:rPr>
          <w:rFonts w:ascii="TimesNewRomanPS-BoldItalicMT" w:hAnsi="TimesNewRomanPS-BoldItalicMT"/>
          <w:b/>
          <w:i/>
          <w:sz w:val="24"/>
        </w:rPr>
        <w:t>liability?</w:t>
      </w:r>
      <w:r>
        <w:rPr>
          <w:rFonts w:ascii="TimesNewRomanPS-BoldItalicMT" w:hAnsi="TimesNewRomanPS-BoldItalicMT"/>
          <w:b/>
          <w:i/>
          <w:spacing w:val="50"/>
          <w:sz w:val="24"/>
        </w:rPr>
        <w:t> </w:t>
      </w:r>
      <w:r>
        <w:rPr>
          <w:sz w:val="24"/>
        </w:rPr>
        <w:t>As</w:t>
      </w:r>
      <w:r>
        <w:rPr>
          <w:spacing w:val="-7"/>
          <w:sz w:val="24"/>
        </w:rPr>
        <w:t> </w:t>
      </w:r>
      <w:r>
        <w:rPr>
          <w:sz w:val="24"/>
        </w:rPr>
        <w:t>a</w:t>
      </w:r>
      <w:r>
        <w:rPr>
          <w:spacing w:val="-9"/>
          <w:sz w:val="24"/>
        </w:rPr>
        <w:t> </w:t>
      </w:r>
      <w:r>
        <w:rPr>
          <w:sz w:val="24"/>
        </w:rPr>
        <w:t>default</w:t>
      </w:r>
      <w:r>
        <w:rPr>
          <w:spacing w:val="-9"/>
          <w:sz w:val="24"/>
        </w:rPr>
        <w:t> </w:t>
      </w:r>
      <w:r>
        <w:rPr>
          <w:sz w:val="24"/>
        </w:rPr>
        <w:t>rule,</w:t>
      </w:r>
      <w:r>
        <w:rPr>
          <w:spacing w:val="-8"/>
          <w:sz w:val="24"/>
        </w:rPr>
        <w:t> </w:t>
      </w:r>
      <w:r>
        <w:rPr>
          <w:sz w:val="24"/>
        </w:rPr>
        <w:t>the</w:t>
      </w:r>
      <w:r>
        <w:rPr>
          <w:spacing w:val="-9"/>
          <w:sz w:val="24"/>
        </w:rPr>
        <w:t> </w:t>
      </w:r>
      <w:r>
        <w:rPr>
          <w:sz w:val="24"/>
        </w:rPr>
        <w:t>surety</w:t>
      </w:r>
      <w:r>
        <w:rPr>
          <w:spacing w:val="-8"/>
          <w:sz w:val="24"/>
        </w:rPr>
        <w:t> </w:t>
      </w:r>
      <w:r>
        <w:rPr>
          <w:sz w:val="24"/>
        </w:rPr>
        <w:t>is</w:t>
      </w:r>
      <w:r>
        <w:rPr>
          <w:spacing w:val="-7"/>
          <w:sz w:val="24"/>
        </w:rPr>
        <w:t> </w:t>
      </w:r>
      <w:r>
        <w:rPr>
          <w:sz w:val="24"/>
        </w:rPr>
        <w:t>obligated</w:t>
      </w:r>
      <w:r>
        <w:rPr>
          <w:spacing w:val="-8"/>
          <w:sz w:val="24"/>
        </w:rPr>
        <w:t> </w:t>
      </w:r>
      <w:r>
        <w:rPr>
          <w:sz w:val="24"/>
        </w:rPr>
        <w:t>to</w:t>
      </w:r>
      <w:r>
        <w:rPr>
          <w:spacing w:val="-13"/>
          <w:sz w:val="24"/>
        </w:rPr>
        <w:t> </w:t>
      </w:r>
      <w:r>
        <w:rPr>
          <w:spacing w:val="-5"/>
          <w:sz w:val="24"/>
        </w:rPr>
        <w:t>pay</w:t>
      </w:r>
    </w:p>
    <w:p>
      <w:pPr>
        <w:pStyle w:val="BodyText"/>
        <w:spacing w:line="230" w:lineRule="auto"/>
        <w:ind w:right="165" w:firstLine="0"/>
      </w:pPr>
      <w:r>
        <w:rPr/>
        <w:t>the </w:t>
      </w:r>
      <w:r>
        <w:rPr>
          <w:u w:val="single"/>
        </w:rPr>
        <w:t>entire debt</w:t>
      </w:r>
      <w:r>
        <w:rPr/>
        <w:t> ("</w:t>
      </w:r>
      <w:r>
        <w:rPr>
          <w:u w:val="single"/>
        </w:rPr>
        <w:t>full performance</w:t>
      </w:r>
      <w:r>
        <w:rPr/>
        <w:t> of the obligation of the principal obligor").</w:t>
      </w:r>
      <w:r>
        <w:rPr>
          <w:spacing w:val="40"/>
        </w:rPr>
        <w:t> </w:t>
      </w:r>
      <w:r>
        <w:rPr/>
        <w:t>Of course, the surety is bound only to the extent set forth in the suretyship agreement; if the surety agreed to be bound for less than the entire debt, then the suretyship agreement controls.</w:t>
      </w:r>
    </w:p>
    <w:p>
      <w:pPr>
        <w:pStyle w:val="ListParagraph"/>
        <w:numPr>
          <w:ilvl w:val="3"/>
          <w:numId w:val="7"/>
        </w:numPr>
        <w:tabs>
          <w:tab w:pos="2982" w:val="left" w:leader="none"/>
        </w:tabs>
        <w:spacing w:line="240" w:lineRule="auto" w:before="11" w:after="0"/>
        <w:ind w:left="2981" w:right="0" w:hanging="361"/>
        <w:jc w:val="both"/>
        <w:rPr>
          <w:sz w:val="24"/>
        </w:rPr>
      </w:pPr>
      <w:r>
        <w:rPr>
          <w:sz w:val="24"/>
        </w:rPr>
        <w:t>This</w:t>
      </w:r>
      <w:r>
        <w:rPr>
          <w:spacing w:val="7"/>
          <w:sz w:val="24"/>
        </w:rPr>
        <w:t> </w:t>
      </w:r>
      <w:r>
        <w:rPr>
          <w:sz w:val="24"/>
        </w:rPr>
        <w:t>is</w:t>
      </w:r>
      <w:r>
        <w:rPr>
          <w:spacing w:val="3"/>
          <w:sz w:val="24"/>
        </w:rPr>
        <w:t> </w:t>
      </w:r>
      <w:r>
        <w:rPr>
          <w:sz w:val="24"/>
        </w:rPr>
        <w:t>solidarity,</w:t>
      </w:r>
      <w:r>
        <w:rPr>
          <w:spacing w:val="2"/>
          <w:sz w:val="24"/>
        </w:rPr>
        <w:t> </w:t>
      </w:r>
      <w:r>
        <w:rPr>
          <w:sz w:val="24"/>
        </w:rPr>
        <w:t>but</w:t>
      </w:r>
      <w:r>
        <w:rPr>
          <w:spacing w:val="4"/>
          <w:sz w:val="24"/>
        </w:rPr>
        <w:t> </w:t>
      </w:r>
      <w:r>
        <w:rPr>
          <w:sz w:val="24"/>
        </w:rPr>
        <w:t>it's</w:t>
      </w:r>
      <w:r>
        <w:rPr>
          <w:spacing w:val="3"/>
          <w:sz w:val="24"/>
        </w:rPr>
        <w:t> </w:t>
      </w:r>
      <w:r>
        <w:rPr>
          <w:sz w:val="24"/>
        </w:rPr>
        <w:t>subject</w:t>
      </w:r>
      <w:r>
        <w:rPr>
          <w:spacing w:val="5"/>
          <w:sz w:val="24"/>
        </w:rPr>
        <w:t> </w:t>
      </w:r>
      <w:r>
        <w:rPr>
          <w:sz w:val="24"/>
        </w:rPr>
        <w:t>to</w:t>
      </w:r>
      <w:r>
        <w:rPr>
          <w:spacing w:val="-5"/>
          <w:sz w:val="24"/>
        </w:rPr>
        <w:t> </w:t>
      </w:r>
      <w:r>
        <w:rPr>
          <w:sz w:val="24"/>
        </w:rPr>
        <w:t>special</w:t>
      </w:r>
      <w:r>
        <w:rPr>
          <w:spacing w:val="-5"/>
          <w:sz w:val="24"/>
        </w:rPr>
        <w:t> </w:t>
      </w:r>
      <w:r>
        <w:rPr>
          <w:sz w:val="24"/>
        </w:rPr>
        <w:t>provisions</w:t>
      </w:r>
      <w:r>
        <w:rPr>
          <w:spacing w:val="3"/>
          <w:sz w:val="24"/>
        </w:rPr>
        <w:t> </w:t>
      </w:r>
      <w:r>
        <w:rPr>
          <w:sz w:val="24"/>
        </w:rPr>
        <w:t>of</w:t>
      </w:r>
      <w:r>
        <w:rPr>
          <w:spacing w:val="-4"/>
          <w:sz w:val="24"/>
        </w:rPr>
        <w:t> </w:t>
      </w:r>
      <w:r>
        <w:rPr>
          <w:spacing w:val="-2"/>
          <w:sz w:val="24"/>
        </w:rPr>
        <w:t>suretyship.</w:t>
      </w:r>
    </w:p>
    <w:p>
      <w:pPr>
        <w:pStyle w:val="ListParagraph"/>
        <w:numPr>
          <w:ilvl w:val="3"/>
          <w:numId w:val="7"/>
        </w:numPr>
        <w:tabs>
          <w:tab w:pos="2982" w:val="left" w:leader="none"/>
        </w:tabs>
        <w:spacing w:line="272" w:lineRule="exact" w:before="13" w:after="0"/>
        <w:ind w:left="2981" w:right="0" w:hanging="361"/>
        <w:jc w:val="both"/>
        <w:rPr>
          <w:sz w:val="24"/>
        </w:rPr>
      </w:pPr>
      <w:r>
        <w:rPr>
          <w:sz w:val="24"/>
        </w:rPr>
        <w:t>"Full</w:t>
      </w:r>
      <w:r>
        <w:rPr>
          <w:spacing w:val="41"/>
          <w:sz w:val="24"/>
        </w:rPr>
        <w:t> </w:t>
      </w:r>
      <w:r>
        <w:rPr>
          <w:sz w:val="24"/>
        </w:rPr>
        <w:t>performance"</w:t>
      </w:r>
      <w:r>
        <w:rPr>
          <w:spacing w:val="47"/>
          <w:sz w:val="24"/>
        </w:rPr>
        <w:t> </w:t>
      </w:r>
      <w:r>
        <w:rPr>
          <w:sz w:val="24"/>
        </w:rPr>
        <w:t>is</w:t>
      </w:r>
      <w:r>
        <w:rPr>
          <w:spacing w:val="44"/>
          <w:sz w:val="24"/>
        </w:rPr>
        <w:t> </w:t>
      </w:r>
      <w:r>
        <w:rPr>
          <w:sz w:val="24"/>
        </w:rPr>
        <w:t>suppletive;</w:t>
      </w:r>
      <w:r>
        <w:rPr>
          <w:spacing w:val="42"/>
          <w:sz w:val="24"/>
        </w:rPr>
        <w:t> </w:t>
      </w:r>
      <w:r>
        <w:rPr>
          <w:sz w:val="24"/>
        </w:rPr>
        <w:t>surety</w:t>
      </w:r>
      <w:r>
        <w:rPr>
          <w:spacing w:val="37"/>
          <w:sz w:val="24"/>
        </w:rPr>
        <w:t> </w:t>
      </w:r>
      <w:r>
        <w:rPr>
          <w:sz w:val="24"/>
        </w:rPr>
        <w:t>can</w:t>
      </w:r>
      <w:r>
        <w:rPr>
          <w:spacing w:val="43"/>
          <w:sz w:val="24"/>
        </w:rPr>
        <w:t> </w:t>
      </w:r>
      <w:r>
        <w:rPr>
          <w:sz w:val="24"/>
        </w:rPr>
        <w:t>limit</w:t>
      </w:r>
      <w:r>
        <w:rPr>
          <w:spacing w:val="46"/>
          <w:sz w:val="24"/>
        </w:rPr>
        <w:t> </w:t>
      </w:r>
      <w:r>
        <w:rPr>
          <w:sz w:val="24"/>
        </w:rPr>
        <w:t>their</w:t>
      </w:r>
      <w:r>
        <w:rPr>
          <w:spacing w:val="48"/>
          <w:sz w:val="24"/>
        </w:rPr>
        <w:t> </w:t>
      </w:r>
      <w:r>
        <w:rPr>
          <w:sz w:val="24"/>
        </w:rPr>
        <w:t>liability</w:t>
      </w:r>
      <w:r>
        <w:rPr>
          <w:spacing w:val="37"/>
          <w:sz w:val="24"/>
        </w:rPr>
        <w:t> </w:t>
      </w:r>
      <w:r>
        <w:rPr>
          <w:sz w:val="24"/>
        </w:rPr>
        <w:t>by</w:t>
      </w:r>
      <w:r>
        <w:rPr>
          <w:spacing w:val="43"/>
          <w:sz w:val="24"/>
        </w:rPr>
        <w:t> </w:t>
      </w:r>
      <w:r>
        <w:rPr>
          <w:sz w:val="24"/>
        </w:rPr>
        <w:t>limiting</w:t>
      </w:r>
      <w:r>
        <w:rPr>
          <w:spacing w:val="42"/>
          <w:sz w:val="24"/>
        </w:rPr>
        <w:t> </w:t>
      </w:r>
      <w:r>
        <w:rPr>
          <w:spacing w:val="-5"/>
          <w:sz w:val="24"/>
        </w:rPr>
        <w:t>to</w:t>
      </w:r>
    </w:p>
    <w:p>
      <w:pPr>
        <w:pStyle w:val="BodyText"/>
        <w:spacing w:line="242" w:lineRule="exact"/>
        <w:ind w:left="2981" w:firstLine="0"/>
      </w:pPr>
      <w:r>
        <w:rPr/>
        <w:t>certain</w:t>
      </w:r>
      <w:r>
        <w:rPr>
          <w:spacing w:val="-2"/>
        </w:rPr>
        <w:t> </w:t>
      </w:r>
      <w:r>
        <w:rPr/>
        <w:t>obligations</w:t>
      </w:r>
      <w:r>
        <w:rPr>
          <w:spacing w:val="1"/>
        </w:rPr>
        <w:t> </w:t>
      </w:r>
      <w:r>
        <w:rPr/>
        <w:t>or</w:t>
      </w:r>
      <w:r>
        <w:rPr>
          <w:spacing w:val="-5"/>
        </w:rPr>
        <w:t> </w:t>
      </w:r>
      <w:r>
        <w:rPr/>
        <w:t>certain</w:t>
      </w:r>
      <w:r>
        <w:rPr>
          <w:spacing w:val="-10"/>
        </w:rPr>
        <w:t> </w:t>
      </w:r>
      <w:r>
        <w:rPr/>
        <w:t>dollar</w:t>
      </w:r>
      <w:r>
        <w:rPr>
          <w:spacing w:val="-1"/>
        </w:rPr>
        <w:t> </w:t>
      </w:r>
      <w:r>
        <w:rPr>
          <w:spacing w:val="-2"/>
        </w:rPr>
        <w:t>amount.</w:t>
      </w:r>
    </w:p>
    <w:p>
      <w:pPr>
        <w:pStyle w:val="ListParagraph"/>
        <w:numPr>
          <w:ilvl w:val="0"/>
          <w:numId w:val="8"/>
        </w:numPr>
        <w:tabs>
          <w:tab w:pos="3702" w:val="left" w:leader="none"/>
        </w:tabs>
        <w:spacing w:line="325" w:lineRule="exact" w:before="0" w:after="0"/>
        <w:ind w:left="3702" w:right="0" w:hanging="361"/>
        <w:jc w:val="both"/>
        <w:rPr>
          <w:sz w:val="24"/>
        </w:rPr>
      </w:pPr>
      <w:r>
        <w:rPr>
          <w:sz w:val="24"/>
        </w:rPr>
        <w:t>Can</w:t>
      </w:r>
      <w:r>
        <w:rPr>
          <w:spacing w:val="-7"/>
          <w:sz w:val="24"/>
        </w:rPr>
        <w:t> </w:t>
      </w:r>
      <w:r>
        <w:rPr>
          <w:sz w:val="24"/>
        </w:rPr>
        <w:t>be</w:t>
      </w:r>
      <w:r>
        <w:rPr>
          <w:spacing w:val="-2"/>
          <w:sz w:val="24"/>
        </w:rPr>
        <w:t> </w:t>
      </w:r>
      <w:r>
        <w:rPr>
          <w:sz w:val="24"/>
        </w:rPr>
        <w:t>"limited"</w:t>
      </w:r>
      <w:r>
        <w:rPr>
          <w:spacing w:val="-2"/>
          <w:sz w:val="24"/>
        </w:rPr>
        <w:t> </w:t>
      </w:r>
      <w:r>
        <w:rPr>
          <w:sz w:val="24"/>
        </w:rPr>
        <w:t>guaranty</w:t>
      </w:r>
      <w:r>
        <w:rPr>
          <w:spacing w:val="-1"/>
          <w:sz w:val="24"/>
        </w:rPr>
        <w:t> </w:t>
      </w:r>
      <w:r>
        <w:rPr>
          <w:sz w:val="24"/>
        </w:rPr>
        <w:t>or a</w:t>
      </w:r>
      <w:r>
        <w:rPr>
          <w:spacing w:val="3"/>
          <w:sz w:val="24"/>
        </w:rPr>
        <w:t> </w:t>
      </w:r>
      <w:r>
        <w:rPr>
          <w:sz w:val="24"/>
        </w:rPr>
        <w:t>full</w:t>
      </w:r>
      <w:r>
        <w:rPr>
          <w:spacing w:val="-2"/>
          <w:sz w:val="24"/>
        </w:rPr>
        <w:t> </w:t>
      </w:r>
      <w:r>
        <w:rPr>
          <w:sz w:val="24"/>
        </w:rPr>
        <w:t>guaranty, and</w:t>
      </w:r>
      <w:r>
        <w:rPr>
          <w:spacing w:val="4"/>
          <w:sz w:val="24"/>
        </w:rPr>
        <w:t> </w:t>
      </w:r>
      <w:r>
        <w:rPr>
          <w:sz w:val="24"/>
        </w:rPr>
        <w:t>can also</w:t>
      </w:r>
      <w:r>
        <w:rPr>
          <w:spacing w:val="-6"/>
          <w:sz w:val="24"/>
        </w:rPr>
        <w:t> </w:t>
      </w:r>
      <w:r>
        <w:rPr>
          <w:sz w:val="24"/>
        </w:rPr>
        <w:t>be</w:t>
      </w:r>
      <w:r>
        <w:rPr>
          <w:spacing w:val="-2"/>
          <w:sz w:val="24"/>
        </w:rPr>
        <w:t> "continuing"</w:t>
      </w:r>
    </w:p>
    <w:p>
      <w:pPr>
        <w:spacing w:after="0" w:line="325" w:lineRule="exact"/>
        <w:jc w:val="both"/>
        <w:rPr>
          <w:sz w:val="24"/>
        </w:rPr>
        <w:sectPr>
          <w:pgSz w:w="12240" w:h="15840"/>
          <w:pgMar w:header="722" w:footer="0" w:top="1300" w:bottom="280" w:left="620" w:right="560"/>
        </w:sectPr>
      </w:pPr>
    </w:p>
    <w:p>
      <w:pPr>
        <w:pStyle w:val="Heading3"/>
        <w:numPr>
          <w:ilvl w:val="0"/>
          <w:numId w:val="8"/>
        </w:numPr>
        <w:tabs>
          <w:tab w:pos="2260" w:val="left" w:leader="none"/>
          <w:tab w:pos="2261" w:val="left" w:leader="none"/>
        </w:tabs>
        <w:spacing w:line="292" w:lineRule="exact" w:before="0" w:after="0"/>
        <w:ind w:left="2261" w:right="0" w:hanging="360"/>
        <w:jc w:val="left"/>
      </w:pPr>
      <w:r>
        <w:rPr>
          <w:spacing w:val="-2"/>
        </w:rPr>
        <w:t>Defenses</w:t>
      </w:r>
    </w:p>
    <w:p>
      <w:pPr>
        <w:pStyle w:val="ListParagraph"/>
        <w:numPr>
          <w:ilvl w:val="1"/>
          <w:numId w:val="8"/>
        </w:numPr>
        <w:tabs>
          <w:tab w:pos="2982" w:val="left" w:leader="none"/>
        </w:tabs>
        <w:spacing w:line="265" w:lineRule="exact" w:before="0" w:after="0"/>
        <w:ind w:left="2981" w:right="0" w:hanging="361"/>
        <w:jc w:val="both"/>
        <w:rPr>
          <w:sz w:val="24"/>
        </w:rPr>
      </w:pPr>
      <w:r>
        <w:rPr>
          <w:sz w:val="24"/>
          <w:u w:val="single"/>
        </w:rPr>
        <w:t>Certain</w:t>
      </w:r>
      <w:r>
        <w:rPr>
          <w:spacing w:val="30"/>
          <w:sz w:val="24"/>
          <w:u w:val="single"/>
        </w:rPr>
        <w:t> </w:t>
      </w:r>
      <w:r>
        <w:rPr>
          <w:sz w:val="24"/>
          <w:u w:val="single"/>
        </w:rPr>
        <w:t>Defenses</w:t>
      </w:r>
      <w:r>
        <w:rPr>
          <w:spacing w:val="43"/>
          <w:sz w:val="24"/>
          <w:u w:val="single"/>
        </w:rPr>
        <w:t> </w:t>
      </w:r>
      <w:r>
        <w:rPr>
          <w:i/>
          <w:sz w:val="24"/>
          <w:u w:val="single"/>
        </w:rPr>
        <w:t>NOT</w:t>
      </w:r>
      <w:r>
        <w:rPr>
          <w:i/>
          <w:spacing w:val="40"/>
          <w:sz w:val="24"/>
          <w:u w:val="single"/>
        </w:rPr>
        <w:t> </w:t>
      </w:r>
      <w:r>
        <w:rPr>
          <w:spacing w:val="1"/>
          <w:w w:val="80"/>
          <w:sz w:val="24"/>
          <w:u w:val="single"/>
        </w:rPr>
        <w:t>A</w:t>
      </w:r>
      <w:r>
        <w:rPr>
          <w:spacing w:val="-6"/>
          <w:w w:val="80"/>
          <w:sz w:val="24"/>
          <w:u w:val="single"/>
        </w:rPr>
        <w:t>v</w:t>
      </w:r>
      <w:r>
        <w:rPr>
          <w:spacing w:val="3"/>
          <w:w w:val="80"/>
          <w:sz w:val="24"/>
          <w:u w:val="single"/>
        </w:rPr>
        <w:t>a</w:t>
      </w:r>
      <w:r>
        <w:rPr>
          <w:spacing w:val="-2"/>
          <w:w w:val="80"/>
          <w:sz w:val="24"/>
          <w:u w:val="single"/>
        </w:rPr>
        <w:t>ila</w:t>
      </w:r>
      <w:r>
        <w:rPr>
          <w:spacing w:val="4"/>
          <w:w w:val="80"/>
          <w:sz w:val="24"/>
          <w:u w:val="single"/>
        </w:rPr>
        <w:t>b</w:t>
      </w:r>
      <w:r>
        <w:rPr>
          <w:spacing w:val="-2"/>
          <w:w w:val="80"/>
          <w:sz w:val="24"/>
          <w:u w:val="single"/>
        </w:rPr>
        <w:t>l</w:t>
      </w:r>
      <w:r>
        <w:rPr>
          <w:spacing w:val="-1"/>
          <w:w w:val="80"/>
          <w:sz w:val="24"/>
          <w:u w:val="single"/>
        </w:rPr>
        <w:t>e</w:t>
      </w:r>
      <w:r>
        <w:rPr>
          <w:w w:val="280"/>
          <w:sz w:val="24"/>
        </w:rPr>
        <w:t>-</w:t>
      </w:r>
      <w:r>
        <w:rPr>
          <w:sz w:val="24"/>
        </w:rPr>
        <w:t>Article</w:t>
      </w:r>
      <w:r>
        <w:rPr>
          <w:spacing w:val="36"/>
          <w:sz w:val="24"/>
        </w:rPr>
        <w:t> </w:t>
      </w:r>
      <w:r>
        <w:rPr>
          <w:sz w:val="24"/>
        </w:rPr>
        <w:t>3045</w:t>
      </w:r>
      <w:r>
        <w:rPr>
          <w:spacing w:val="36"/>
          <w:sz w:val="24"/>
        </w:rPr>
        <w:t> </w:t>
      </w:r>
      <w:r>
        <w:rPr>
          <w:sz w:val="24"/>
        </w:rPr>
        <w:t>makes</w:t>
      </w:r>
      <w:r>
        <w:rPr>
          <w:spacing w:val="39"/>
          <w:sz w:val="24"/>
        </w:rPr>
        <w:t> </w:t>
      </w:r>
      <w:r>
        <w:rPr>
          <w:sz w:val="24"/>
        </w:rPr>
        <w:t>clear</w:t>
      </w:r>
      <w:r>
        <w:rPr>
          <w:spacing w:val="37"/>
          <w:sz w:val="24"/>
        </w:rPr>
        <w:t> </w:t>
      </w:r>
      <w:r>
        <w:rPr>
          <w:sz w:val="24"/>
        </w:rPr>
        <w:t>that</w:t>
      </w:r>
      <w:r>
        <w:rPr>
          <w:spacing w:val="36"/>
          <w:sz w:val="24"/>
        </w:rPr>
        <w:t> </w:t>
      </w:r>
      <w:r>
        <w:rPr>
          <w:sz w:val="24"/>
        </w:rPr>
        <w:t>the</w:t>
      </w:r>
      <w:r>
        <w:rPr>
          <w:spacing w:val="35"/>
          <w:sz w:val="24"/>
        </w:rPr>
        <w:t> </w:t>
      </w:r>
      <w:r>
        <w:rPr>
          <w:sz w:val="24"/>
        </w:rPr>
        <w:t>defenses</w:t>
      </w:r>
      <w:r>
        <w:rPr>
          <w:spacing w:val="39"/>
          <w:sz w:val="24"/>
        </w:rPr>
        <w:t> </w:t>
      </w:r>
      <w:r>
        <w:rPr>
          <w:spacing w:val="-5"/>
          <w:sz w:val="24"/>
        </w:rPr>
        <w:t>of</w:t>
      </w:r>
    </w:p>
    <w:p>
      <w:pPr>
        <w:pStyle w:val="BodyText"/>
        <w:spacing w:line="242" w:lineRule="exact"/>
        <w:ind w:left="2981" w:firstLine="0"/>
      </w:pPr>
      <w:r>
        <w:rPr/>
        <w:t>"discussion"</w:t>
      </w:r>
      <w:r>
        <w:rPr>
          <w:spacing w:val="-2"/>
        </w:rPr>
        <w:t> </w:t>
      </w:r>
      <w:r>
        <w:rPr/>
        <w:t>and</w:t>
      </w:r>
      <w:r>
        <w:rPr>
          <w:spacing w:val="1"/>
        </w:rPr>
        <w:t> </w:t>
      </w:r>
      <w:r>
        <w:rPr/>
        <w:t>"division"</w:t>
      </w:r>
      <w:r>
        <w:rPr>
          <w:spacing w:val="4"/>
        </w:rPr>
        <w:t> </w:t>
      </w:r>
      <w:r>
        <w:rPr/>
        <w:t>are</w:t>
      </w:r>
      <w:r>
        <w:rPr>
          <w:spacing w:val="4"/>
        </w:rPr>
        <w:t> </w:t>
      </w:r>
      <w:r>
        <w:rPr/>
        <w:t>not</w:t>
      </w:r>
      <w:r>
        <w:rPr>
          <w:spacing w:val="-2"/>
        </w:rPr>
        <w:t> </w:t>
      </w:r>
      <w:r>
        <w:rPr/>
        <w:t>available</w:t>
      </w:r>
      <w:r>
        <w:rPr>
          <w:spacing w:val="4"/>
        </w:rPr>
        <w:t> </w:t>
      </w:r>
      <w:r>
        <w:rPr/>
        <w:t>to</w:t>
      </w:r>
      <w:r>
        <w:rPr>
          <w:spacing w:val="-5"/>
        </w:rPr>
        <w:t> </w:t>
      </w:r>
      <w:r>
        <w:rPr/>
        <w:t>the</w:t>
      </w:r>
      <w:r>
        <w:rPr>
          <w:spacing w:val="-1"/>
        </w:rPr>
        <w:t> </w:t>
      </w:r>
      <w:r>
        <w:rPr>
          <w:spacing w:val="-2"/>
        </w:rPr>
        <w:t>surety.</w:t>
      </w:r>
    </w:p>
    <w:p>
      <w:pPr>
        <w:pStyle w:val="ListParagraph"/>
        <w:numPr>
          <w:ilvl w:val="2"/>
          <w:numId w:val="8"/>
        </w:numPr>
        <w:tabs>
          <w:tab w:pos="3702" w:val="left" w:leader="none"/>
        </w:tabs>
        <w:spacing w:line="223" w:lineRule="auto" w:before="0" w:after="0"/>
        <w:ind w:left="3702" w:right="161" w:hanging="361"/>
        <w:jc w:val="both"/>
        <w:rPr>
          <w:sz w:val="24"/>
        </w:rPr>
      </w:pPr>
      <w:r>
        <w:rPr>
          <w:b/>
          <w:spacing w:val="-2"/>
          <w:sz w:val="24"/>
        </w:rPr>
        <w:t>Note</w:t>
      </w:r>
      <w:r>
        <w:rPr>
          <w:b/>
          <w:spacing w:val="-8"/>
          <w:sz w:val="24"/>
        </w:rPr>
        <w:t> </w:t>
      </w:r>
      <w:r>
        <w:rPr>
          <w:b/>
          <w:spacing w:val="-2"/>
          <w:sz w:val="24"/>
        </w:rPr>
        <w:t>on</w:t>
      </w:r>
      <w:r>
        <w:rPr>
          <w:b/>
          <w:spacing w:val="-11"/>
          <w:sz w:val="24"/>
        </w:rPr>
        <w:t> </w:t>
      </w:r>
      <w:r>
        <w:rPr>
          <w:b/>
          <w:spacing w:val="-2"/>
          <w:sz w:val="24"/>
        </w:rPr>
        <w:t>“discussion”—</w:t>
      </w:r>
      <w:r>
        <w:rPr>
          <w:spacing w:val="-2"/>
          <w:sz w:val="24"/>
        </w:rPr>
        <w:t>Discussion</w:t>
      </w:r>
      <w:r>
        <w:rPr>
          <w:spacing w:val="-7"/>
          <w:sz w:val="24"/>
        </w:rPr>
        <w:t> </w:t>
      </w:r>
      <w:r>
        <w:rPr>
          <w:spacing w:val="-2"/>
          <w:sz w:val="24"/>
        </w:rPr>
        <w:t>is a</w:t>
      </w:r>
      <w:r>
        <w:rPr>
          <w:spacing w:val="-8"/>
          <w:sz w:val="24"/>
        </w:rPr>
        <w:t> </w:t>
      </w:r>
      <w:r>
        <w:rPr>
          <w:spacing w:val="-2"/>
          <w:sz w:val="24"/>
        </w:rPr>
        <w:t>defense applicable in</w:t>
      </w:r>
      <w:r>
        <w:rPr>
          <w:spacing w:val="-7"/>
          <w:sz w:val="24"/>
        </w:rPr>
        <w:t> </w:t>
      </w:r>
      <w:r>
        <w:rPr>
          <w:spacing w:val="-2"/>
          <w:sz w:val="24"/>
        </w:rPr>
        <w:t>some contexts </w:t>
      </w:r>
      <w:r>
        <w:rPr>
          <w:sz w:val="24"/>
        </w:rPr>
        <w:t>(e.g.</w:t>
      </w:r>
      <w:r>
        <w:rPr>
          <w:spacing w:val="-3"/>
          <w:sz w:val="24"/>
        </w:rPr>
        <w:t> </w:t>
      </w:r>
      <w:r>
        <w:rPr>
          <w:sz w:val="24"/>
        </w:rPr>
        <w:t>partnership law)</w:t>
      </w:r>
      <w:r>
        <w:rPr>
          <w:spacing w:val="-3"/>
          <w:sz w:val="24"/>
        </w:rPr>
        <w:t> </w:t>
      </w:r>
      <w:r>
        <w:rPr>
          <w:sz w:val="24"/>
        </w:rPr>
        <w:t>by</w:t>
      </w:r>
      <w:r>
        <w:rPr>
          <w:spacing w:val="-9"/>
          <w:sz w:val="24"/>
        </w:rPr>
        <w:t> </w:t>
      </w:r>
      <w:r>
        <w:rPr>
          <w:sz w:val="24"/>
        </w:rPr>
        <w:t>which</w:t>
      </w:r>
      <w:r>
        <w:rPr>
          <w:spacing w:val="-9"/>
          <w:sz w:val="24"/>
        </w:rPr>
        <w:t> </w:t>
      </w:r>
      <w:r>
        <w:rPr>
          <w:sz w:val="24"/>
        </w:rPr>
        <w:t>an</w:t>
      </w:r>
      <w:r>
        <w:rPr>
          <w:spacing w:val="-4"/>
          <w:sz w:val="24"/>
        </w:rPr>
        <w:t> </w:t>
      </w:r>
      <w:r>
        <w:rPr>
          <w:sz w:val="24"/>
        </w:rPr>
        <w:t>obligor</w:t>
      </w:r>
      <w:r>
        <w:rPr>
          <w:spacing w:val="-3"/>
          <w:sz w:val="24"/>
        </w:rPr>
        <w:t> </w:t>
      </w:r>
      <w:r>
        <w:rPr>
          <w:sz w:val="24"/>
        </w:rPr>
        <w:t>can</w:t>
      </w:r>
      <w:r>
        <w:rPr>
          <w:spacing w:val="-9"/>
          <w:sz w:val="24"/>
        </w:rPr>
        <w:t> </w:t>
      </w:r>
      <w:r>
        <w:rPr>
          <w:sz w:val="24"/>
        </w:rPr>
        <w:t>require</w:t>
      </w:r>
      <w:r>
        <w:rPr>
          <w:spacing w:val="-5"/>
          <w:sz w:val="24"/>
        </w:rPr>
        <w:t> </w:t>
      </w:r>
      <w:r>
        <w:rPr>
          <w:sz w:val="24"/>
        </w:rPr>
        <w:t>that the obligee</w:t>
      </w:r>
      <w:r>
        <w:rPr>
          <w:spacing w:val="-5"/>
          <w:sz w:val="24"/>
        </w:rPr>
        <w:t> </w:t>
      </w:r>
      <w:r>
        <w:rPr>
          <w:sz w:val="24"/>
        </w:rPr>
        <w:t>seek performance from another person or entity before seeking performance from the obligor.</w:t>
      </w:r>
      <w:r>
        <w:rPr>
          <w:spacing w:val="40"/>
          <w:sz w:val="24"/>
        </w:rPr>
        <w:t> </w:t>
      </w:r>
      <w:r>
        <w:rPr>
          <w:sz w:val="24"/>
        </w:rPr>
        <w:t>This defense is not available to a surety.</w:t>
      </w:r>
    </w:p>
    <w:p>
      <w:pPr>
        <w:pStyle w:val="ListParagraph"/>
        <w:numPr>
          <w:ilvl w:val="2"/>
          <w:numId w:val="8"/>
        </w:numPr>
        <w:tabs>
          <w:tab w:pos="3702" w:val="left" w:leader="none"/>
        </w:tabs>
        <w:spacing w:line="282" w:lineRule="exact" w:before="0" w:after="0"/>
        <w:ind w:left="3702" w:right="0" w:hanging="361"/>
        <w:jc w:val="both"/>
        <w:rPr>
          <w:sz w:val="24"/>
        </w:rPr>
      </w:pPr>
      <w:r>
        <w:rPr>
          <w:b/>
          <w:sz w:val="24"/>
        </w:rPr>
        <w:t>Note</w:t>
      </w:r>
      <w:r>
        <w:rPr>
          <w:b/>
          <w:spacing w:val="38"/>
          <w:sz w:val="24"/>
        </w:rPr>
        <w:t> </w:t>
      </w:r>
      <w:r>
        <w:rPr>
          <w:b/>
          <w:sz w:val="24"/>
        </w:rPr>
        <w:t>on</w:t>
      </w:r>
      <w:r>
        <w:rPr>
          <w:b/>
          <w:spacing w:val="38"/>
          <w:sz w:val="24"/>
        </w:rPr>
        <w:t> </w:t>
      </w:r>
      <w:r>
        <w:rPr>
          <w:b/>
          <w:sz w:val="24"/>
        </w:rPr>
        <w:t>“division”—</w:t>
      </w:r>
      <w:r>
        <w:rPr>
          <w:sz w:val="24"/>
        </w:rPr>
        <w:t>Division</w:t>
      </w:r>
      <w:r>
        <w:rPr>
          <w:spacing w:val="41"/>
          <w:sz w:val="24"/>
        </w:rPr>
        <w:t> </w:t>
      </w:r>
      <w:r>
        <w:rPr>
          <w:sz w:val="24"/>
        </w:rPr>
        <w:t>is</w:t>
      </w:r>
      <w:r>
        <w:rPr>
          <w:spacing w:val="44"/>
          <w:sz w:val="24"/>
        </w:rPr>
        <w:t> </w:t>
      </w:r>
      <w:r>
        <w:rPr>
          <w:sz w:val="24"/>
        </w:rPr>
        <w:t>a</w:t>
      </w:r>
      <w:r>
        <w:rPr>
          <w:spacing w:val="40"/>
          <w:sz w:val="24"/>
        </w:rPr>
        <w:t> </w:t>
      </w:r>
      <w:r>
        <w:rPr>
          <w:sz w:val="24"/>
        </w:rPr>
        <w:t>defense</w:t>
      </w:r>
      <w:r>
        <w:rPr>
          <w:spacing w:val="40"/>
          <w:sz w:val="24"/>
        </w:rPr>
        <w:t> </w:t>
      </w:r>
      <w:r>
        <w:rPr>
          <w:sz w:val="24"/>
        </w:rPr>
        <w:t>that</w:t>
      </w:r>
      <w:r>
        <w:rPr>
          <w:spacing w:val="41"/>
          <w:sz w:val="24"/>
        </w:rPr>
        <w:t> </w:t>
      </w:r>
      <w:r>
        <w:rPr>
          <w:sz w:val="24"/>
        </w:rPr>
        <w:t>allows</w:t>
      </w:r>
      <w:r>
        <w:rPr>
          <w:spacing w:val="43"/>
          <w:sz w:val="24"/>
        </w:rPr>
        <w:t> </w:t>
      </w:r>
      <w:r>
        <w:rPr>
          <w:sz w:val="24"/>
        </w:rPr>
        <w:t>one</w:t>
      </w:r>
      <w:r>
        <w:rPr>
          <w:spacing w:val="40"/>
          <w:sz w:val="24"/>
        </w:rPr>
        <w:t> </w:t>
      </w:r>
      <w:r>
        <w:rPr>
          <w:sz w:val="24"/>
        </w:rPr>
        <w:t>of</w:t>
      </w:r>
      <w:r>
        <w:rPr>
          <w:spacing w:val="37"/>
          <w:sz w:val="24"/>
        </w:rPr>
        <w:t> </w:t>
      </w:r>
      <w:r>
        <w:rPr>
          <w:spacing w:val="-2"/>
          <w:sz w:val="24"/>
        </w:rPr>
        <w:t>multiple</w:t>
      </w:r>
    </w:p>
    <w:p>
      <w:pPr>
        <w:pStyle w:val="BodyText"/>
        <w:spacing w:line="232" w:lineRule="auto"/>
        <w:ind w:left="3702" w:right="158" w:firstLine="0"/>
      </w:pPr>
      <w:r>
        <w:rPr/>
        <w:t>obligors</w:t>
      </w:r>
      <w:r>
        <w:rPr>
          <w:spacing w:val="-4"/>
        </w:rPr>
        <w:t> </w:t>
      </w:r>
      <w:r>
        <w:rPr/>
        <w:t>to</w:t>
      </w:r>
      <w:r>
        <w:rPr>
          <w:spacing w:val="-10"/>
        </w:rPr>
        <w:t> </w:t>
      </w:r>
      <w:r>
        <w:rPr/>
        <w:t>require</w:t>
      </w:r>
      <w:r>
        <w:rPr>
          <w:spacing w:val="-7"/>
        </w:rPr>
        <w:t> </w:t>
      </w:r>
      <w:r>
        <w:rPr/>
        <w:t>that</w:t>
      </w:r>
      <w:r>
        <w:rPr>
          <w:spacing w:val="-7"/>
        </w:rPr>
        <w:t> </w:t>
      </w:r>
      <w:r>
        <w:rPr/>
        <w:t>the</w:t>
      </w:r>
      <w:r>
        <w:rPr>
          <w:spacing w:val="-2"/>
        </w:rPr>
        <w:t> </w:t>
      </w:r>
      <w:r>
        <w:rPr/>
        <w:t>obligee</w:t>
      </w:r>
      <w:r>
        <w:rPr>
          <w:spacing w:val="-7"/>
        </w:rPr>
        <w:t> </w:t>
      </w:r>
      <w:r>
        <w:rPr/>
        <w:t>divide</w:t>
      </w:r>
      <w:r>
        <w:rPr>
          <w:spacing w:val="-3"/>
        </w:rPr>
        <w:t> </w:t>
      </w:r>
      <w:r>
        <w:rPr/>
        <w:t>an</w:t>
      </w:r>
      <w:r>
        <w:rPr>
          <w:spacing w:val="-6"/>
        </w:rPr>
        <w:t> </w:t>
      </w:r>
      <w:r>
        <w:rPr/>
        <w:t>obligation</w:t>
      </w:r>
      <w:r>
        <w:rPr>
          <w:spacing w:val="-8"/>
        </w:rPr>
        <w:t> </w:t>
      </w:r>
      <w:r>
        <w:rPr/>
        <w:t>among</w:t>
      </w:r>
      <w:r>
        <w:rPr>
          <w:spacing w:val="-5"/>
        </w:rPr>
        <w:t> </w:t>
      </w:r>
      <w:r>
        <w:rPr/>
        <w:t>the</w:t>
      </w:r>
      <w:r>
        <w:rPr>
          <w:spacing w:val="-7"/>
        </w:rPr>
        <w:t> </w:t>
      </w:r>
      <w:r>
        <w:rPr/>
        <w:t>multiple obligors</w:t>
      </w:r>
      <w:r>
        <w:rPr>
          <w:spacing w:val="-4"/>
        </w:rPr>
        <w:t> </w:t>
      </w:r>
      <w:r>
        <w:rPr/>
        <w:t>and</w:t>
      </w:r>
      <w:r>
        <w:rPr>
          <w:spacing w:val="-5"/>
        </w:rPr>
        <w:t> </w:t>
      </w:r>
      <w:r>
        <w:rPr/>
        <w:t>seek</w:t>
      </w:r>
      <w:r>
        <w:rPr>
          <w:spacing w:val="-10"/>
        </w:rPr>
        <w:t> </w:t>
      </w:r>
      <w:r>
        <w:rPr/>
        <w:t>from</w:t>
      </w:r>
      <w:r>
        <w:rPr>
          <w:spacing w:val="-7"/>
        </w:rPr>
        <w:t> </w:t>
      </w:r>
      <w:r>
        <w:rPr/>
        <w:t>each</w:t>
      </w:r>
      <w:r>
        <w:rPr>
          <w:spacing w:val="-6"/>
        </w:rPr>
        <w:t> </w:t>
      </w:r>
      <w:r>
        <w:rPr/>
        <w:t>obligor</w:t>
      </w:r>
      <w:r>
        <w:rPr>
          <w:spacing w:val="-1"/>
        </w:rPr>
        <w:t> </w:t>
      </w:r>
      <w:r>
        <w:rPr/>
        <w:t>only</w:t>
      </w:r>
      <w:r>
        <w:rPr>
          <w:spacing w:val="-6"/>
        </w:rPr>
        <w:t> </w:t>
      </w:r>
      <w:r>
        <w:rPr/>
        <w:t>his or</w:t>
      </w:r>
      <w:r>
        <w:rPr>
          <w:spacing w:val="-1"/>
        </w:rPr>
        <w:t> </w:t>
      </w:r>
      <w:r>
        <w:rPr/>
        <w:t>her </w:t>
      </w:r>
      <w:r>
        <w:rPr>
          <w:i/>
        </w:rPr>
        <w:t>share</w:t>
      </w:r>
      <w:r>
        <w:rPr>
          <w:i/>
          <w:spacing w:val="-7"/>
        </w:rPr>
        <w:t> </w:t>
      </w:r>
      <w:r>
        <w:rPr/>
        <w:t>of</w:t>
      </w:r>
      <w:r>
        <w:rPr>
          <w:spacing w:val="-10"/>
        </w:rPr>
        <w:t> </w:t>
      </w:r>
      <w:r>
        <w:rPr/>
        <w:t>the</w:t>
      </w:r>
      <w:r>
        <w:rPr>
          <w:spacing w:val="-2"/>
        </w:rPr>
        <w:t> </w:t>
      </w:r>
      <w:r>
        <w:rPr/>
        <w:t>obligation. This defense is not available to a surety because the surety is bound </w:t>
      </w:r>
      <w:r>
        <w:rPr>
          <w:b/>
        </w:rPr>
        <w:t>solidarily </w:t>
      </w:r>
      <w:r>
        <w:rPr/>
        <w:t>with both the obligor and other sureties.</w:t>
      </w:r>
    </w:p>
    <w:p>
      <w:pPr>
        <w:pStyle w:val="ListParagraph"/>
        <w:numPr>
          <w:ilvl w:val="3"/>
          <w:numId w:val="8"/>
        </w:numPr>
        <w:tabs>
          <w:tab w:pos="4422" w:val="left" w:leader="none"/>
        </w:tabs>
        <w:spacing w:line="232" w:lineRule="auto" w:before="0" w:after="0"/>
        <w:ind w:left="4422" w:right="154" w:hanging="360"/>
        <w:jc w:val="both"/>
        <w:rPr>
          <w:sz w:val="24"/>
        </w:rPr>
      </w:pPr>
      <w:r>
        <w:rPr>
          <w:sz w:val="24"/>
        </w:rPr>
        <w:t>REMINDER: </w:t>
      </w:r>
      <w:r>
        <w:rPr>
          <w:spacing w:val="5"/>
          <w:w w:val="81"/>
          <w:sz w:val="24"/>
        </w:rPr>
        <w:t>S</w:t>
      </w:r>
      <w:r>
        <w:rPr>
          <w:spacing w:val="-1"/>
          <w:w w:val="81"/>
          <w:sz w:val="24"/>
        </w:rPr>
        <w:t>o</w:t>
      </w:r>
      <w:r>
        <w:rPr>
          <w:spacing w:val="-3"/>
          <w:w w:val="81"/>
          <w:sz w:val="24"/>
        </w:rPr>
        <w:t>l</w:t>
      </w:r>
      <w:r>
        <w:rPr>
          <w:spacing w:val="-8"/>
          <w:w w:val="81"/>
          <w:sz w:val="24"/>
        </w:rPr>
        <w:t>i</w:t>
      </w:r>
      <w:r>
        <w:rPr>
          <w:spacing w:val="3"/>
          <w:w w:val="81"/>
          <w:sz w:val="24"/>
        </w:rPr>
        <w:t>d</w:t>
      </w:r>
      <w:r>
        <w:rPr>
          <w:spacing w:val="-3"/>
          <w:w w:val="81"/>
          <w:sz w:val="24"/>
        </w:rPr>
        <w:t>a</w:t>
      </w:r>
      <w:r>
        <w:rPr>
          <w:spacing w:val="3"/>
          <w:w w:val="81"/>
          <w:sz w:val="24"/>
        </w:rPr>
        <w:t>r</w:t>
      </w:r>
      <w:r>
        <w:rPr>
          <w:spacing w:val="-8"/>
          <w:w w:val="81"/>
          <w:sz w:val="24"/>
        </w:rPr>
        <w:t>i</w:t>
      </w:r>
      <w:r>
        <w:rPr>
          <w:spacing w:val="2"/>
          <w:w w:val="81"/>
          <w:sz w:val="24"/>
        </w:rPr>
        <w:t>t</w:t>
      </w:r>
      <w:r>
        <w:rPr>
          <w:spacing w:val="-3"/>
          <w:w w:val="81"/>
          <w:sz w:val="24"/>
        </w:rPr>
        <w:t>y</w:t>
      </w:r>
      <w:r>
        <w:rPr>
          <w:spacing w:val="4"/>
          <w:w w:val="281"/>
          <w:sz w:val="24"/>
        </w:rPr>
        <w:t>-</w:t>
      </w:r>
      <w:r>
        <w:rPr>
          <w:sz w:val="24"/>
        </w:rPr>
        <w:t>multiple obligors owe the same performance</w:t>
      </w:r>
      <w:r>
        <w:rPr>
          <w:spacing w:val="-15"/>
          <w:sz w:val="24"/>
        </w:rPr>
        <w:t> </w:t>
      </w:r>
      <w:r>
        <w:rPr>
          <w:sz w:val="24"/>
        </w:rPr>
        <w:t>(payment),</w:t>
      </w:r>
      <w:r>
        <w:rPr>
          <w:spacing w:val="-15"/>
          <w:sz w:val="24"/>
        </w:rPr>
        <w:t> </w:t>
      </w:r>
      <w:r>
        <w:rPr>
          <w:sz w:val="24"/>
        </w:rPr>
        <w:t>and</w:t>
      </w:r>
      <w:r>
        <w:rPr>
          <w:spacing w:val="-15"/>
          <w:sz w:val="24"/>
        </w:rPr>
        <w:t> </w:t>
      </w:r>
      <w:r>
        <w:rPr>
          <w:sz w:val="24"/>
        </w:rPr>
        <w:t>each</w:t>
      </w:r>
      <w:r>
        <w:rPr>
          <w:spacing w:val="-15"/>
          <w:sz w:val="24"/>
        </w:rPr>
        <w:t> </w:t>
      </w:r>
      <w:r>
        <w:rPr>
          <w:sz w:val="24"/>
        </w:rPr>
        <w:t>is</w:t>
      </w:r>
      <w:r>
        <w:rPr>
          <w:spacing w:val="-11"/>
          <w:sz w:val="24"/>
        </w:rPr>
        <w:t> </w:t>
      </w:r>
      <w:r>
        <w:rPr>
          <w:sz w:val="24"/>
        </w:rPr>
        <w:t>liable</w:t>
      </w:r>
      <w:r>
        <w:rPr>
          <w:spacing w:val="-12"/>
          <w:sz w:val="24"/>
        </w:rPr>
        <w:t> </w:t>
      </w:r>
      <w:r>
        <w:rPr>
          <w:sz w:val="24"/>
        </w:rPr>
        <w:t>for</w:t>
      </w:r>
      <w:r>
        <w:rPr>
          <w:spacing w:val="-15"/>
          <w:sz w:val="24"/>
        </w:rPr>
        <w:t> </w:t>
      </w:r>
      <w:r>
        <w:rPr>
          <w:sz w:val="24"/>
        </w:rPr>
        <w:t>the</w:t>
      </w:r>
      <w:r>
        <w:rPr>
          <w:spacing w:val="-7"/>
          <w:sz w:val="24"/>
        </w:rPr>
        <w:t> </w:t>
      </w:r>
      <w:r>
        <w:rPr>
          <w:b/>
          <w:sz w:val="24"/>
        </w:rPr>
        <w:t>whole</w:t>
      </w:r>
      <w:r>
        <w:rPr>
          <w:sz w:val="24"/>
        </w:rPr>
        <w:t>.</w:t>
      </w:r>
      <w:r>
        <w:rPr>
          <w:spacing w:val="30"/>
          <w:sz w:val="24"/>
        </w:rPr>
        <w:t> </w:t>
      </w:r>
      <w:r>
        <w:rPr>
          <w:sz w:val="24"/>
        </w:rPr>
        <w:t>The</w:t>
      </w:r>
      <w:r>
        <w:rPr>
          <w:spacing w:val="-15"/>
          <w:sz w:val="24"/>
        </w:rPr>
        <w:t> </w:t>
      </w:r>
      <w:r>
        <w:rPr>
          <w:sz w:val="24"/>
        </w:rPr>
        <w:t>surety and principal are solidary, BUT with special characteristics in surety, such as the condition that the principal fails to perform.</w:t>
      </w:r>
    </w:p>
    <w:p>
      <w:pPr>
        <w:pStyle w:val="Heading2"/>
        <w:numPr>
          <w:ilvl w:val="2"/>
          <w:numId w:val="8"/>
        </w:numPr>
        <w:tabs>
          <w:tab w:pos="3702" w:val="left" w:leader="none"/>
        </w:tabs>
        <w:spacing w:line="271" w:lineRule="exact" w:before="0" w:after="0"/>
        <w:ind w:left="3702" w:right="0" w:hanging="361"/>
        <w:jc w:val="both"/>
        <w:rPr>
          <w:b w:val="0"/>
        </w:rPr>
      </w:pPr>
      <w:r>
        <w:rPr/>
        <w:t>Debtor’s</w:t>
      </w:r>
      <w:r>
        <w:rPr>
          <w:spacing w:val="64"/>
        </w:rPr>
        <w:t> </w:t>
      </w:r>
      <w:r>
        <w:rPr/>
        <w:t>Lack</w:t>
      </w:r>
      <w:r>
        <w:rPr>
          <w:spacing w:val="64"/>
        </w:rPr>
        <w:t> </w:t>
      </w:r>
      <w:r>
        <w:rPr/>
        <w:t>of</w:t>
      </w:r>
      <w:r>
        <w:rPr>
          <w:spacing w:val="62"/>
        </w:rPr>
        <w:t> </w:t>
      </w:r>
      <w:r>
        <w:rPr/>
        <w:t>Capacity</w:t>
      </w:r>
      <w:r>
        <w:rPr>
          <w:spacing w:val="63"/>
        </w:rPr>
        <w:t> </w:t>
      </w:r>
      <w:r>
        <w:rPr/>
        <w:t>or</w:t>
      </w:r>
      <w:r>
        <w:rPr>
          <w:spacing w:val="65"/>
        </w:rPr>
        <w:t> </w:t>
      </w:r>
      <w:r>
        <w:rPr/>
        <w:t>Debtors</w:t>
      </w:r>
      <w:r>
        <w:rPr>
          <w:spacing w:val="70"/>
        </w:rPr>
        <w:t> </w:t>
      </w:r>
      <w:r>
        <w:rPr/>
        <w:t>Discharge</w:t>
      </w:r>
      <w:r>
        <w:rPr>
          <w:spacing w:val="61"/>
        </w:rPr>
        <w:t> </w:t>
      </w:r>
      <w:r>
        <w:rPr/>
        <w:t>in</w:t>
      </w:r>
      <w:r>
        <w:rPr>
          <w:spacing w:val="59"/>
        </w:rPr>
        <w:t> </w:t>
      </w:r>
      <w:r>
        <w:rPr>
          <w:spacing w:val="2"/>
          <w:w w:val="81"/>
        </w:rPr>
        <w:t>B</w:t>
      </w:r>
      <w:r>
        <w:rPr>
          <w:spacing w:val="-2"/>
          <w:w w:val="81"/>
        </w:rPr>
        <w:t>a</w:t>
      </w:r>
      <w:r>
        <w:rPr>
          <w:spacing w:val="-6"/>
          <w:w w:val="81"/>
        </w:rPr>
        <w:t>n</w:t>
      </w:r>
      <w:r>
        <w:rPr>
          <w:spacing w:val="-1"/>
          <w:w w:val="81"/>
        </w:rPr>
        <w:t>k</w:t>
      </w:r>
      <w:r>
        <w:rPr>
          <w:spacing w:val="-4"/>
          <w:w w:val="81"/>
        </w:rPr>
        <w:t>r</w:t>
      </w:r>
      <w:r>
        <w:rPr>
          <w:spacing w:val="-6"/>
          <w:w w:val="81"/>
        </w:rPr>
        <w:t>u</w:t>
      </w:r>
      <w:r>
        <w:rPr>
          <w:spacing w:val="-1"/>
          <w:w w:val="81"/>
        </w:rPr>
        <w:t>p</w:t>
      </w:r>
      <w:r>
        <w:rPr>
          <w:spacing w:val="-2"/>
          <w:w w:val="81"/>
        </w:rPr>
        <w:t>t</w:t>
      </w:r>
      <w:r>
        <w:rPr>
          <w:spacing w:val="-4"/>
          <w:w w:val="81"/>
        </w:rPr>
        <w:t>c</w:t>
      </w:r>
      <w:r>
        <w:rPr>
          <w:spacing w:val="1"/>
          <w:w w:val="81"/>
        </w:rPr>
        <w:t>y</w:t>
      </w:r>
      <w:r>
        <w:rPr>
          <w:b w:val="0"/>
          <w:spacing w:val="-2"/>
          <w:w w:val="281"/>
        </w:rPr>
        <w:t>-</w:t>
      </w:r>
    </w:p>
    <w:p>
      <w:pPr>
        <w:pStyle w:val="BodyText"/>
        <w:spacing w:line="232" w:lineRule="auto"/>
        <w:ind w:left="3702" w:right="157" w:firstLine="0"/>
      </w:pPr>
      <w:r>
        <w:rPr/>
        <w:t>Cannot be raised by the surety; doctrinally inconsistent with the nature of an accessory contract, so if it is unenforceable against principal shouldn't be enforceable against surety.</w:t>
      </w:r>
      <w:r>
        <w:rPr>
          <w:spacing w:val="40"/>
        </w:rPr>
        <w:t> </w:t>
      </w:r>
      <w:r>
        <w:rPr/>
        <w:t>BUT this is the whole point of requiring suretyship/security.</w:t>
      </w:r>
      <w:r>
        <w:rPr>
          <w:spacing w:val="40"/>
        </w:rPr>
        <w:t> </w:t>
      </w:r>
      <w:r>
        <w:rPr/>
        <w:t>So we ignore those theoretical problem with the accessory nature.</w:t>
      </w:r>
    </w:p>
    <w:p>
      <w:pPr>
        <w:pStyle w:val="ListParagraph"/>
        <w:numPr>
          <w:ilvl w:val="1"/>
          <w:numId w:val="8"/>
        </w:numPr>
        <w:tabs>
          <w:tab w:pos="2982" w:val="left" w:leader="none"/>
        </w:tabs>
        <w:spacing w:line="246" w:lineRule="exact" w:before="0" w:after="0"/>
        <w:ind w:left="2981" w:right="0" w:hanging="361"/>
        <w:jc w:val="both"/>
        <w:rPr>
          <w:sz w:val="24"/>
        </w:rPr>
      </w:pPr>
      <w:r>
        <w:rPr>
          <w:sz w:val="24"/>
          <w:u w:val="single"/>
        </w:rPr>
        <w:t>Defenses the</w:t>
      </w:r>
      <w:r>
        <w:rPr>
          <w:spacing w:val="-3"/>
          <w:sz w:val="24"/>
          <w:u w:val="single"/>
        </w:rPr>
        <w:t> </w:t>
      </w:r>
      <w:r>
        <w:rPr>
          <w:sz w:val="24"/>
          <w:u w:val="single"/>
        </w:rPr>
        <w:t>Surety</w:t>
      </w:r>
      <w:r>
        <w:rPr>
          <w:spacing w:val="-3"/>
          <w:sz w:val="24"/>
          <w:u w:val="single"/>
        </w:rPr>
        <w:t> </w:t>
      </w:r>
      <w:r>
        <w:rPr>
          <w:i/>
          <w:sz w:val="24"/>
          <w:u w:val="single"/>
        </w:rPr>
        <w:t>MAY</w:t>
      </w:r>
      <w:r>
        <w:rPr>
          <w:i/>
          <w:spacing w:val="1"/>
          <w:sz w:val="24"/>
          <w:u w:val="single"/>
        </w:rPr>
        <w:t> </w:t>
      </w:r>
      <w:r>
        <w:rPr>
          <w:spacing w:val="-2"/>
          <w:sz w:val="24"/>
          <w:u w:val="single"/>
        </w:rPr>
        <w:t>Assert</w:t>
      </w:r>
    </w:p>
    <w:p>
      <w:pPr>
        <w:pStyle w:val="ListParagraph"/>
        <w:numPr>
          <w:ilvl w:val="2"/>
          <w:numId w:val="8"/>
        </w:numPr>
        <w:tabs>
          <w:tab w:pos="3702" w:val="left" w:leader="none"/>
        </w:tabs>
        <w:spacing w:line="225" w:lineRule="auto" w:before="0" w:after="0"/>
        <w:ind w:left="3702" w:right="158" w:hanging="361"/>
        <w:jc w:val="both"/>
        <w:rPr>
          <w:sz w:val="24"/>
        </w:rPr>
      </w:pPr>
      <w:r>
        <w:rPr>
          <w:b/>
          <w:sz w:val="24"/>
        </w:rPr>
        <w:t>Defenses relating to the contract of suretyship--</w:t>
      </w:r>
      <w:r>
        <w:rPr>
          <w:b/>
          <w:spacing w:val="40"/>
          <w:sz w:val="24"/>
        </w:rPr>
        <w:t> </w:t>
      </w:r>
      <w:r>
        <w:rPr>
          <w:sz w:val="24"/>
        </w:rPr>
        <w:t>The surety may assert any</w:t>
      </w:r>
      <w:r>
        <w:rPr>
          <w:spacing w:val="-15"/>
          <w:sz w:val="24"/>
        </w:rPr>
        <w:t> </w:t>
      </w:r>
      <w:r>
        <w:rPr>
          <w:sz w:val="24"/>
        </w:rPr>
        <w:t>defense</w:t>
      </w:r>
      <w:r>
        <w:rPr>
          <w:spacing w:val="-12"/>
          <w:sz w:val="24"/>
        </w:rPr>
        <w:t> </w:t>
      </w:r>
      <w:r>
        <w:rPr>
          <w:sz w:val="24"/>
        </w:rPr>
        <w:t>relating</w:t>
      </w:r>
      <w:r>
        <w:rPr>
          <w:spacing w:val="-9"/>
          <w:sz w:val="24"/>
        </w:rPr>
        <w:t> </w:t>
      </w:r>
      <w:r>
        <w:rPr>
          <w:sz w:val="24"/>
        </w:rPr>
        <w:t>to</w:t>
      </w:r>
      <w:r>
        <w:rPr>
          <w:spacing w:val="-14"/>
          <w:sz w:val="24"/>
        </w:rPr>
        <w:t> </w:t>
      </w:r>
      <w:r>
        <w:rPr>
          <w:sz w:val="24"/>
        </w:rPr>
        <w:t>the</w:t>
      </w:r>
      <w:r>
        <w:rPr>
          <w:spacing w:val="-10"/>
          <w:sz w:val="24"/>
        </w:rPr>
        <w:t> </w:t>
      </w:r>
      <w:r>
        <w:rPr>
          <w:sz w:val="24"/>
        </w:rPr>
        <w:t>contract</w:t>
      </w:r>
      <w:r>
        <w:rPr>
          <w:spacing w:val="-5"/>
          <w:sz w:val="24"/>
        </w:rPr>
        <w:t> </w:t>
      </w:r>
      <w:r>
        <w:rPr>
          <w:sz w:val="24"/>
        </w:rPr>
        <w:t>of</w:t>
      </w:r>
      <w:r>
        <w:rPr>
          <w:spacing w:val="-15"/>
          <w:sz w:val="24"/>
        </w:rPr>
        <w:t> </w:t>
      </w:r>
      <w:r>
        <w:rPr>
          <w:sz w:val="24"/>
        </w:rPr>
        <w:t>suretyship</w:t>
      </w:r>
      <w:r>
        <w:rPr>
          <w:spacing w:val="-7"/>
          <w:sz w:val="24"/>
        </w:rPr>
        <w:t> </w:t>
      </w:r>
      <w:r>
        <w:rPr>
          <w:sz w:val="24"/>
        </w:rPr>
        <w:t>between</w:t>
      </w:r>
      <w:r>
        <w:rPr>
          <w:spacing w:val="-14"/>
          <w:sz w:val="24"/>
        </w:rPr>
        <w:t> </w:t>
      </w:r>
      <w:r>
        <w:rPr>
          <w:sz w:val="24"/>
        </w:rPr>
        <w:t>the</w:t>
      </w:r>
      <w:r>
        <w:rPr>
          <w:spacing w:val="-10"/>
          <w:sz w:val="24"/>
        </w:rPr>
        <w:t> </w:t>
      </w:r>
      <w:r>
        <w:rPr>
          <w:sz w:val="24"/>
        </w:rPr>
        <w:t>surety</w:t>
      </w:r>
      <w:r>
        <w:rPr>
          <w:spacing w:val="-14"/>
          <w:sz w:val="24"/>
        </w:rPr>
        <w:t> </w:t>
      </w:r>
      <w:r>
        <w:rPr>
          <w:sz w:val="24"/>
        </w:rPr>
        <w:t>and</w:t>
      </w:r>
      <w:r>
        <w:rPr>
          <w:spacing w:val="-9"/>
          <w:sz w:val="24"/>
        </w:rPr>
        <w:t> </w:t>
      </w:r>
      <w:r>
        <w:rPr>
          <w:sz w:val="24"/>
        </w:rPr>
        <w:t>the obligee</w:t>
      </w:r>
      <w:r>
        <w:rPr>
          <w:spacing w:val="-7"/>
          <w:sz w:val="24"/>
        </w:rPr>
        <w:t> </w:t>
      </w:r>
      <w:r>
        <w:rPr>
          <w:sz w:val="24"/>
        </w:rPr>
        <w:t>(i.e.,</w:t>
      </w:r>
      <w:r>
        <w:rPr>
          <w:spacing w:val="-1"/>
          <w:sz w:val="24"/>
        </w:rPr>
        <w:t> </w:t>
      </w:r>
      <w:r>
        <w:rPr>
          <w:sz w:val="24"/>
        </w:rPr>
        <w:t>lack</w:t>
      </w:r>
      <w:r>
        <w:rPr>
          <w:spacing w:val="-6"/>
          <w:sz w:val="24"/>
        </w:rPr>
        <w:t> </w:t>
      </w:r>
      <w:r>
        <w:rPr>
          <w:sz w:val="24"/>
        </w:rPr>
        <w:t>of</w:t>
      </w:r>
      <w:r>
        <w:rPr>
          <w:spacing w:val="-10"/>
          <w:sz w:val="24"/>
        </w:rPr>
        <w:t> </w:t>
      </w:r>
      <w:r>
        <w:rPr>
          <w:sz w:val="24"/>
        </w:rPr>
        <w:t>capacity,</w:t>
      </w:r>
      <w:r>
        <w:rPr>
          <w:spacing w:val="-1"/>
          <w:sz w:val="24"/>
        </w:rPr>
        <w:t> </w:t>
      </w:r>
      <w:r>
        <w:rPr>
          <w:sz w:val="24"/>
        </w:rPr>
        <w:t>failure</w:t>
      </w:r>
      <w:r>
        <w:rPr>
          <w:spacing w:val="-2"/>
          <w:sz w:val="24"/>
        </w:rPr>
        <w:t> </w:t>
      </w:r>
      <w:r>
        <w:rPr>
          <w:sz w:val="24"/>
        </w:rPr>
        <w:t>of</w:t>
      </w:r>
      <w:r>
        <w:rPr>
          <w:spacing w:val="-6"/>
          <w:sz w:val="24"/>
        </w:rPr>
        <w:t> </w:t>
      </w:r>
      <w:r>
        <w:rPr>
          <w:sz w:val="24"/>
        </w:rPr>
        <w:t>consent,</w:t>
      </w:r>
      <w:r>
        <w:rPr>
          <w:spacing w:val="-1"/>
          <w:sz w:val="24"/>
        </w:rPr>
        <w:t> </w:t>
      </w:r>
      <w:r>
        <w:rPr>
          <w:sz w:val="24"/>
        </w:rPr>
        <w:t>improper form,</w:t>
      </w:r>
      <w:r>
        <w:rPr>
          <w:spacing w:val="-5"/>
          <w:sz w:val="24"/>
        </w:rPr>
        <w:t> </w:t>
      </w:r>
      <w:r>
        <w:rPr>
          <w:sz w:val="24"/>
        </w:rPr>
        <w:t>etc.).</w:t>
      </w:r>
      <w:r>
        <w:rPr>
          <w:spacing w:val="40"/>
          <w:sz w:val="24"/>
        </w:rPr>
        <w:t> </w:t>
      </w:r>
      <w:r>
        <w:rPr>
          <w:sz w:val="24"/>
        </w:rPr>
        <w:t>The law</w:t>
      </w:r>
      <w:r>
        <w:rPr>
          <w:spacing w:val="-2"/>
          <w:sz w:val="24"/>
        </w:rPr>
        <w:t> </w:t>
      </w:r>
      <w:r>
        <w:rPr>
          <w:sz w:val="24"/>
        </w:rPr>
        <w:t>of</w:t>
      </w:r>
      <w:r>
        <w:rPr>
          <w:spacing w:val="-7"/>
          <w:sz w:val="24"/>
        </w:rPr>
        <w:t> </w:t>
      </w:r>
      <w:r>
        <w:rPr>
          <w:sz w:val="24"/>
        </w:rPr>
        <w:t>suretyship</w:t>
      </w:r>
      <w:r>
        <w:rPr>
          <w:spacing w:val="-3"/>
          <w:sz w:val="24"/>
        </w:rPr>
        <w:t> </w:t>
      </w:r>
      <w:r>
        <w:rPr>
          <w:sz w:val="24"/>
        </w:rPr>
        <w:t>does not</w:t>
      </w:r>
      <w:r>
        <w:rPr>
          <w:spacing w:val="-5"/>
          <w:sz w:val="24"/>
        </w:rPr>
        <w:t> </w:t>
      </w:r>
      <w:r>
        <w:rPr>
          <w:sz w:val="24"/>
        </w:rPr>
        <w:t>contain</w:t>
      </w:r>
      <w:r>
        <w:rPr>
          <w:spacing w:val="-4"/>
          <w:sz w:val="24"/>
        </w:rPr>
        <w:t> </w:t>
      </w:r>
      <w:r>
        <w:rPr>
          <w:sz w:val="24"/>
        </w:rPr>
        <w:t>a</w:t>
      </w:r>
      <w:r>
        <w:rPr>
          <w:spacing w:val="-5"/>
          <w:sz w:val="24"/>
        </w:rPr>
        <w:t> </w:t>
      </w:r>
      <w:r>
        <w:rPr>
          <w:sz w:val="24"/>
        </w:rPr>
        <w:t>special</w:t>
      </w:r>
      <w:r>
        <w:rPr>
          <w:spacing w:val="-9"/>
          <w:sz w:val="24"/>
        </w:rPr>
        <w:t> </w:t>
      </w:r>
      <w:r>
        <w:rPr>
          <w:sz w:val="24"/>
        </w:rPr>
        <w:t>provision</w:t>
      </w:r>
      <w:r>
        <w:rPr>
          <w:spacing w:val="-8"/>
          <w:sz w:val="24"/>
        </w:rPr>
        <w:t> </w:t>
      </w:r>
      <w:r>
        <w:rPr>
          <w:sz w:val="24"/>
        </w:rPr>
        <w:t>articulating</w:t>
      </w:r>
      <w:r>
        <w:rPr>
          <w:spacing w:val="-3"/>
          <w:sz w:val="24"/>
        </w:rPr>
        <w:t> </w:t>
      </w:r>
      <w:r>
        <w:rPr>
          <w:sz w:val="24"/>
        </w:rPr>
        <w:t>this</w:t>
      </w:r>
      <w:r>
        <w:rPr>
          <w:spacing w:val="-2"/>
          <w:sz w:val="24"/>
        </w:rPr>
        <w:t> </w:t>
      </w:r>
      <w:r>
        <w:rPr>
          <w:sz w:val="24"/>
        </w:rPr>
        <w:t>rule, but we know it's true because suretyship is a contract.</w:t>
      </w:r>
    </w:p>
    <w:p>
      <w:pPr>
        <w:pStyle w:val="ListParagraph"/>
        <w:numPr>
          <w:ilvl w:val="2"/>
          <w:numId w:val="8"/>
        </w:numPr>
        <w:tabs>
          <w:tab w:pos="3702" w:val="left" w:leader="none"/>
        </w:tabs>
        <w:spacing w:line="279" w:lineRule="exact" w:before="0" w:after="0"/>
        <w:ind w:left="3702" w:right="0" w:hanging="361"/>
        <w:jc w:val="both"/>
        <w:rPr>
          <w:sz w:val="24"/>
        </w:rPr>
      </w:pPr>
      <w:r>
        <w:rPr>
          <w:b/>
          <w:sz w:val="24"/>
        </w:rPr>
        <w:t>Defenses</w:t>
      </w:r>
      <w:r>
        <w:rPr>
          <w:b/>
          <w:spacing w:val="36"/>
          <w:sz w:val="24"/>
        </w:rPr>
        <w:t> </w:t>
      </w:r>
      <w:r>
        <w:rPr>
          <w:b/>
          <w:sz w:val="24"/>
        </w:rPr>
        <w:t>relating</w:t>
      </w:r>
      <w:r>
        <w:rPr>
          <w:b/>
          <w:spacing w:val="35"/>
          <w:sz w:val="24"/>
        </w:rPr>
        <w:t> </w:t>
      </w:r>
      <w:r>
        <w:rPr>
          <w:b/>
          <w:sz w:val="24"/>
        </w:rPr>
        <w:t>to</w:t>
      </w:r>
      <w:r>
        <w:rPr>
          <w:b/>
          <w:spacing w:val="35"/>
          <w:sz w:val="24"/>
        </w:rPr>
        <w:t> </w:t>
      </w:r>
      <w:r>
        <w:rPr>
          <w:b/>
          <w:sz w:val="24"/>
        </w:rPr>
        <w:t>the</w:t>
      </w:r>
      <w:r>
        <w:rPr>
          <w:b/>
          <w:spacing w:val="34"/>
          <w:sz w:val="24"/>
        </w:rPr>
        <w:t> </w:t>
      </w:r>
      <w:r>
        <w:rPr>
          <w:b/>
          <w:sz w:val="24"/>
        </w:rPr>
        <w:t>principal</w:t>
      </w:r>
      <w:r>
        <w:rPr>
          <w:b/>
          <w:spacing w:val="34"/>
          <w:sz w:val="24"/>
        </w:rPr>
        <w:t> </w:t>
      </w:r>
      <w:r>
        <w:rPr>
          <w:b/>
          <w:sz w:val="24"/>
        </w:rPr>
        <w:t>obligation—</w:t>
      </w:r>
      <w:r>
        <w:rPr>
          <w:sz w:val="24"/>
        </w:rPr>
        <w:t>"The</w:t>
      </w:r>
      <w:r>
        <w:rPr>
          <w:spacing w:val="34"/>
          <w:sz w:val="24"/>
        </w:rPr>
        <w:t> </w:t>
      </w:r>
      <w:r>
        <w:rPr>
          <w:sz w:val="24"/>
        </w:rPr>
        <w:t>surety</w:t>
      </w:r>
      <w:r>
        <w:rPr>
          <w:spacing w:val="30"/>
          <w:sz w:val="24"/>
        </w:rPr>
        <w:t> </w:t>
      </w:r>
      <w:r>
        <w:rPr>
          <w:sz w:val="24"/>
        </w:rPr>
        <w:t>may</w:t>
      </w:r>
      <w:r>
        <w:rPr>
          <w:spacing w:val="29"/>
          <w:sz w:val="24"/>
        </w:rPr>
        <w:t> </w:t>
      </w:r>
      <w:r>
        <w:rPr>
          <w:spacing w:val="-2"/>
          <w:sz w:val="24"/>
        </w:rPr>
        <w:t>assert</w:t>
      </w:r>
    </w:p>
    <w:p>
      <w:pPr>
        <w:pStyle w:val="BodyText"/>
        <w:spacing w:line="232" w:lineRule="auto"/>
        <w:ind w:left="3702" w:right="157" w:firstLine="0"/>
      </w:pPr>
      <w:r>
        <w:rPr/>
        <w:t>against</w:t>
      </w:r>
      <w:r>
        <w:rPr>
          <w:spacing w:val="-10"/>
        </w:rPr>
        <w:t> </w:t>
      </w:r>
      <w:r>
        <w:rPr/>
        <w:t>the</w:t>
      </w:r>
      <w:r>
        <w:rPr>
          <w:spacing w:val="-10"/>
        </w:rPr>
        <w:t> </w:t>
      </w:r>
      <w:r>
        <w:rPr/>
        <w:t>creditor</w:t>
      </w:r>
      <w:r>
        <w:rPr>
          <w:spacing w:val="-9"/>
        </w:rPr>
        <w:t> </w:t>
      </w:r>
      <w:r>
        <w:rPr/>
        <w:t>any</w:t>
      </w:r>
      <w:r>
        <w:rPr>
          <w:spacing w:val="-13"/>
        </w:rPr>
        <w:t> </w:t>
      </w:r>
      <w:r>
        <w:rPr/>
        <w:t>defense</w:t>
      </w:r>
      <w:r>
        <w:rPr>
          <w:spacing w:val="-10"/>
        </w:rPr>
        <w:t> </w:t>
      </w:r>
      <w:r>
        <w:rPr/>
        <w:t>to</w:t>
      </w:r>
      <w:r>
        <w:rPr>
          <w:spacing w:val="-13"/>
        </w:rPr>
        <w:t> </w:t>
      </w:r>
      <w:r>
        <w:rPr/>
        <w:t>the</w:t>
      </w:r>
      <w:r>
        <w:rPr>
          <w:spacing w:val="-10"/>
        </w:rPr>
        <w:t> </w:t>
      </w:r>
      <w:r>
        <w:rPr/>
        <w:t>principal</w:t>
      </w:r>
      <w:r>
        <w:rPr>
          <w:spacing w:val="-10"/>
        </w:rPr>
        <w:t> </w:t>
      </w:r>
      <w:r>
        <w:rPr/>
        <w:t>obligation</w:t>
      </w:r>
      <w:r>
        <w:rPr>
          <w:spacing w:val="-13"/>
        </w:rPr>
        <w:t> </w:t>
      </w:r>
      <w:r>
        <w:rPr/>
        <w:t>that</w:t>
      </w:r>
      <w:r>
        <w:rPr>
          <w:spacing w:val="-10"/>
        </w:rPr>
        <w:t> </w:t>
      </w:r>
      <w:r>
        <w:rPr/>
        <w:t>the</w:t>
      </w:r>
      <w:r>
        <w:rPr>
          <w:spacing w:val="-10"/>
        </w:rPr>
        <w:t> </w:t>
      </w:r>
      <w:r>
        <w:rPr/>
        <w:t>principal obligor could assert except lack of capacity or discharge in bankruptcy of the principal obligor."</w:t>
      </w:r>
      <w:r>
        <w:rPr>
          <w:spacing w:val="40"/>
        </w:rPr>
        <w:t> </w:t>
      </w:r>
      <w:r>
        <w:rPr/>
        <w:t>LCC 3046.</w:t>
      </w:r>
    </w:p>
    <w:p>
      <w:pPr>
        <w:pStyle w:val="ListParagraph"/>
        <w:numPr>
          <w:ilvl w:val="3"/>
          <w:numId w:val="8"/>
        </w:numPr>
        <w:tabs>
          <w:tab w:pos="4422" w:val="left" w:leader="none"/>
        </w:tabs>
        <w:spacing w:line="230" w:lineRule="auto" w:before="1" w:after="0"/>
        <w:ind w:left="4422" w:right="158" w:hanging="360"/>
        <w:jc w:val="both"/>
        <w:rPr>
          <w:sz w:val="24"/>
        </w:rPr>
      </w:pPr>
      <w:r>
        <w:rPr>
          <w:i/>
          <w:sz w:val="24"/>
          <w:u w:val="single"/>
        </w:rPr>
        <w:t>General</w:t>
      </w:r>
      <w:r>
        <w:rPr>
          <w:i/>
          <w:spacing w:val="-5"/>
          <w:sz w:val="24"/>
          <w:u w:val="single"/>
        </w:rPr>
        <w:t> </w:t>
      </w:r>
      <w:r>
        <w:rPr>
          <w:i/>
          <w:spacing w:val="-2"/>
          <w:w w:val="80"/>
          <w:sz w:val="24"/>
          <w:u w:val="single"/>
        </w:rPr>
        <w:t>R</w:t>
      </w:r>
      <w:r>
        <w:rPr>
          <w:i/>
          <w:w w:val="80"/>
          <w:sz w:val="24"/>
          <w:u w:val="single"/>
        </w:rPr>
        <w:t>u</w:t>
      </w:r>
      <w:r>
        <w:rPr>
          <w:i/>
          <w:spacing w:val="-2"/>
          <w:w w:val="80"/>
          <w:sz w:val="24"/>
          <w:u w:val="single"/>
        </w:rPr>
        <w:t>l</w:t>
      </w:r>
      <w:r>
        <w:rPr>
          <w:i/>
          <w:spacing w:val="-1"/>
          <w:w w:val="80"/>
          <w:sz w:val="24"/>
          <w:u w:val="single"/>
        </w:rPr>
        <w:t>e</w:t>
      </w:r>
      <w:r>
        <w:rPr>
          <w:spacing w:val="5"/>
          <w:w w:val="280"/>
          <w:sz w:val="24"/>
        </w:rPr>
        <w:t>-</w:t>
      </w:r>
      <w:r>
        <w:rPr>
          <w:sz w:val="24"/>
        </w:rPr>
        <w:t>The</w:t>
      </w:r>
      <w:r>
        <w:rPr>
          <w:spacing w:val="-5"/>
          <w:sz w:val="24"/>
        </w:rPr>
        <w:t> </w:t>
      </w:r>
      <w:r>
        <w:rPr>
          <w:sz w:val="24"/>
        </w:rPr>
        <w:t>surety</w:t>
      </w:r>
      <w:r>
        <w:rPr>
          <w:spacing w:val="-3"/>
          <w:sz w:val="24"/>
        </w:rPr>
        <w:t> </w:t>
      </w:r>
      <w:r>
        <w:rPr>
          <w:sz w:val="24"/>
        </w:rPr>
        <w:t>can</w:t>
      </w:r>
      <w:r>
        <w:rPr>
          <w:spacing w:val="-9"/>
          <w:sz w:val="24"/>
        </w:rPr>
        <w:t> </w:t>
      </w:r>
      <w:r>
        <w:rPr>
          <w:sz w:val="24"/>
        </w:rPr>
        <w:t>raise</w:t>
      </w:r>
      <w:r>
        <w:rPr>
          <w:spacing w:val="-5"/>
          <w:sz w:val="24"/>
        </w:rPr>
        <w:t> </w:t>
      </w:r>
      <w:r>
        <w:rPr>
          <w:sz w:val="24"/>
        </w:rPr>
        <w:t>against</w:t>
      </w:r>
      <w:r>
        <w:rPr>
          <w:spacing w:val="-5"/>
          <w:sz w:val="24"/>
        </w:rPr>
        <w:t> </w:t>
      </w:r>
      <w:r>
        <w:rPr>
          <w:sz w:val="24"/>
        </w:rPr>
        <w:t>the obligee </w:t>
      </w:r>
      <w:r>
        <w:rPr>
          <w:b/>
          <w:sz w:val="24"/>
          <w:u w:val="single"/>
        </w:rPr>
        <w:t>any defense</w:t>
      </w:r>
      <w:r>
        <w:rPr>
          <w:b/>
          <w:sz w:val="24"/>
        </w:rPr>
        <w:t> </w:t>
      </w:r>
      <w:r>
        <w:rPr>
          <w:sz w:val="24"/>
        </w:rPr>
        <w:t>that the principal obligor could assert.</w:t>
      </w:r>
      <w:r>
        <w:rPr>
          <w:spacing w:val="40"/>
          <w:sz w:val="24"/>
        </w:rPr>
        <w:t> </w:t>
      </w:r>
      <w:r>
        <w:rPr>
          <w:sz w:val="24"/>
        </w:rPr>
        <w:t>Some examples: fraud, violation of consumer protection law, improper form, prescription, vice of consent, improper cause/object, public policy </w:t>
      </w:r>
      <w:r>
        <w:rPr>
          <w:spacing w:val="-2"/>
          <w:w w:val="95"/>
          <w:sz w:val="24"/>
        </w:rPr>
        <w:t>li</w:t>
      </w:r>
      <w:r>
        <w:rPr>
          <w:spacing w:val="3"/>
          <w:w w:val="95"/>
          <w:sz w:val="24"/>
        </w:rPr>
        <w:t>m</w:t>
      </w:r>
      <w:r>
        <w:rPr>
          <w:spacing w:val="-2"/>
          <w:w w:val="95"/>
          <w:sz w:val="24"/>
        </w:rPr>
        <w:t>ita</w:t>
      </w:r>
      <w:r>
        <w:rPr>
          <w:spacing w:val="3"/>
          <w:w w:val="95"/>
          <w:sz w:val="24"/>
        </w:rPr>
        <w:t>t</w:t>
      </w:r>
      <w:r>
        <w:rPr>
          <w:spacing w:val="-2"/>
          <w:w w:val="95"/>
          <w:sz w:val="24"/>
        </w:rPr>
        <w:t>i</w:t>
      </w:r>
      <w:r>
        <w:rPr>
          <w:w w:val="95"/>
          <w:sz w:val="24"/>
        </w:rPr>
        <w:t>o</w:t>
      </w:r>
      <w:r>
        <w:rPr>
          <w:spacing w:val="-6"/>
          <w:w w:val="95"/>
          <w:sz w:val="24"/>
        </w:rPr>
        <w:t>n</w:t>
      </w:r>
      <w:r>
        <w:rPr>
          <w:spacing w:val="1"/>
          <w:w w:val="95"/>
          <w:sz w:val="24"/>
        </w:rPr>
        <w:t>s</w:t>
      </w:r>
      <w:r>
        <w:rPr>
          <w:w w:val="395"/>
          <w:sz w:val="24"/>
        </w:rPr>
        <w:t>.</w:t>
      </w:r>
    </w:p>
    <w:p>
      <w:pPr>
        <w:pStyle w:val="ListParagraph"/>
        <w:numPr>
          <w:ilvl w:val="3"/>
          <w:numId w:val="8"/>
        </w:numPr>
        <w:tabs>
          <w:tab w:pos="4422" w:val="left" w:leader="none"/>
        </w:tabs>
        <w:spacing w:line="230" w:lineRule="auto" w:before="30" w:after="0"/>
        <w:ind w:left="4422" w:right="160" w:hanging="360"/>
        <w:jc w:val="both"/>
        <w:rPr>
          <w:sz w:val="24"/>
        </w:rPr>
      </w:pPr>
      <w:r>
        <w:rPr>
          <w:i/>
          <w:spacing w:val="-2"/>
          <w:w w:val="81"/>
          <w:sz w:val="24"/>
          <w:u w:val="single"/>
        </w:rPr>
        <w:t>Exce</w:t>
      </w:r>
      <w:r>
        <w:rPr>
          <w:i/>
          <w:spacing w:val="4"/>
          <w:w w:val="81"/>
          <w:sz w:val="24"/>
          <w:u w:val="single"/>
        </w:rPr>
        <w:t>p</w:t>
      </w:r>
      <w:r>
        <w:rPr>
          <w:i/>
          <w:spacing w:val="-2"/>
          <w:w w:val="81"/>
          <w:sz w:val="24"/>
          <w:u w:val="single"/>
        </w:rPr>
        <w:t>ti</w:t>
      </w:r>
      <w:r>
        <w:rPr>
          <w:i/>
          <w:w w:val="81"/>
          <w:sz w:val="24"/>
          <w:u w:val="single"/>
        </w:rPr>
        <w:t>on</w:t>
      </w:r>
      <w:r>
        <w:rPr>
          <w:i/>
          <w:spacing w:val="2"/>
          <w:w w:val="81"/>
          <w:sz w:val="24"/>
          <w:u w:val="single"/>
        </w:rPr>
        <w:t>s</w:t>
      </w:r>
      <w:r>
        <w:rPr>
          <w:w w:val="281"/>
          <w:sz w:val="24"/>
        </w:rPr>
        <w:t>-</w:t>
      </w:r>
      <w:r>
        <w:rPr>
          <w:sz w:val="24"/>
        </w:rPr>
        <w:t>The surety cannot raise the defenses of (1) incapacity</w:t>
      </w:r>
      <w:r>
        <w:rPr>
          <w:spacing w:val="80"/>
          <w:sz w:val="24"/>
        </w:rPr>
        <w:t> </w:t>
      </w:r>
      <w:r>
        <w:rPr>
          <w:sz w:val="24"/>
        </w:rPr>
        <w:t>of the principal obligor; (2) bankruptcy.</w:t>
      </w:r>
      <w:r>
        <w:rPr>
          <w:spacing w:val="40"/>
          <w:sz w:val="24"/>
        </w:rPr>
        <w:t> </w:t>
      </w:r>
      <w:r>
        <w:rPr>
          <w:sz w:val="24"/>
        </w:rPr>
        <w:t>The reasons for this are based in the purposes for which the principal obligee may seek a surety: doubts as to principal obligor's capacity or solvency.</w:t>
      </w:r>
      <w:r>
        <w:rPr>
          <w:spacing w:val="40"/>
          <w:sz w:val="24"/>
        </w:rPr>
        <w:t> </w:t>
      </w:r>
      <w:r>
        <w:rPr>
          <w:sz w:val="24"/>
        </w:rPr>
        <w:t>Still, these defenses being excluded somewhat flies in the face of the accessory nature of suretyship.</w:t>
      </w:r>
    </w:p>
    <w:p>
      <w:pPr>
        <w:pStyle w:val="BodyText"/>
        <w:spacing w:before="9"/>
        <w:ind w:left="0" w:firstLine="0"/>
        <w:jc w:val="left"/>
        <w:rPr>
          <w:sz w:val="22"/>
        </w:rPr>
      </w:pPr>
    </w:p>
    <w:p>
      <w:pPr>
        <w:pStyle w:val="ListParagraph"/>
        <w:numPr>
          <w:ilvl w:val="0"/>
          <w:numId w:val="9"/>
        </w:numPr>
        <w:tabs>
          <w:tab w:pos="821" w:val="left" w:leader="none"/>
        </w:tabs>
        <w:spacing w:line="270" w:lineRule="exact" w:before="0" w:after="0"/>
        <w:ind w:left="820" w:right="0" w:hanging="361"/>
        <w:jc w:val="both"/>
        <w:rPr>
          <w:sz w:val="24"/>
        </w:rPr>
      </w:pPr>
      <w:r>
        <w:rPr>
          <w:sz w:val="24"/>
          <w:u w:val="single"/>
        </w:rPr>
        <w:t>The</w:t>
      </w:r>
      <w:r>
        <w:rPr>
          <w:spacing w:val="-8"/>
          <w:sz w:val="24"/>
          <w:u w:val="single"/>
        </w:rPr>
        <w:t> </w:t>
      </w:r>
      <w:r>
        <w:rPr>
          <w:sz w:val="24"/>
          <w:u w:val="single"/>
        </w:rPr>
        <w:t>Surety-Obligor</w:t>
      </w:r>
      <w:r>
        <w:rPr>
          <w:spacing w:val="-5"/>
          <w:sz w:val="24"/>
          <w:u w:val="single"/>
        </w:rPr>
        <w:t> </w:t>
      </w:r>
      <w:r>
        <w:rPr>
          <w:spacing w:val="-2"/>
          <w:sz w:val="24"/>
          <w:u w:val="single"/>
        </w:rPr>
        <w:t>Relationship</w:t>
      </w:r>
    </w:p>
    <w:p>
      <w:pPr>
        <w:pStyle w:val="ListParagraph"/>
        <w:numPr>
          <w:ilvl w:val="1"/>
          <w:numId w:val="9"/>
        </w:numPr>
        <w:tabs>
          <w:tab w:pos="1541" w:val="left" w:leader="none"/>
        </w:tabs>
        <w:spacing w:line="225" w:lineRule="auto" w:before="7" w:after="0"/>
        <w:ind w:left="1541" w:right="157" w:hanging="361"/>
        <w:jc w:val="both"/>
        <w:rPr>
          <w:sz w:val="24"/>
        </w:rPr>
      </w:pPr>
      <w:r>
        <w:rPr>
          <w:b/>
          <w:w w:val="105"/>
          <w:sz w:val="24"/>
        </w:rPr>
        <w:t>Nature</w:t>
      </w:r>
      <w:r>
        <w:rPr>
          <w:b/>
          <w:spacing w:val="-2"/>
          <w:w w:val="105"/>
          <w:sz w:val="24"/>
        </w:rPr>
        <w:t> </w:t>
      </w:r>
      <w:r>
        <w:rPr>
          <w:b/>
          <w:w w:val="105"/>
          <w:sz w:val="24"/>
        </w:rPr>
        <w:t>of</w:t>
      </w:r>
      <w:r>
        <w:rPr>
          <w:b/>
          <w:spacing w:val="-2"/>
          <w:w w:val="105"/>
          <w:sz w:val="24"/>
        </w:rPr>
        <w:t> </w:t>
      </w:r>
      <w:r>
        <w:rPr>
          <w:b/>
          <w:w w:val="105"/>
          <w:sz w:val="24"/>
        </w:rPr>
        <w:t>the Relationship with </w:t>
      </w:r>
      <w:r>
        <w:rPr>
          <w:b/>
          <w:spacing w:val="-3"/>
          <w:w w:val="80"/>
          <w:sz w:val="24"/>
        </w:rPr>
        <w:t>O</w:t>
      </w:r>
      <w:r>
        <w:rPr>
          <w:b/>
          <w:w w:val="80"/>
          <w:sz w:val="24"/>
        </w:rPr>
        <w:t>b</w:t>
      </w:r>
      <w:r>
        <w:rPr>
          <w:b/>
          <w:spacing w:val="-3"/>
          <w:w w:val="80"/>
          <w:sz w:val="24"/>
        </w:rPr>
        <w:t>li</w:t>
      </w:r>
      <w:r>
        <w:rPr>
          <w:b/>
          <w:spacing w:val="-1"/>
          <w:w w:val="80"/>
          <w:sz w:val="24"/>
        </w:rPr>
        <w:t>g</w:t>
      </w:r>
      <w:r>
        <w:rPr>
          <w:b/>
          <w:spacing w:val="3"/>
          <w:w w:val="80"/>
          <w:sz w:val="24"/>
        </w:rPr>
        <w:t>or</w:t>
      </w:r>
      <w:r>
        <w:rPr>
          <w:spacing w:val="-1"/>
          <w:w w:val="280"/>
          <w:sz w:val="24"/>
        </w:rPr>
        <w:t>-</w:t>
      </w:r>
      <w:r>
        <w:rPr>
          <w:w w:val="105"/>
          <w:sz w:val="24"/>
        </w:rPr>
        <w:t>The</w:t>
      </w:r>
      <w:r>
        <w:rPr>
          <w:spacing w:val="-2"/>
          <w:w w:val="105"/>
          <w:sz w:val="24"/>
        </w:rPr>
        <w:t> </w:t>
      </w:r>
      <w:r>
        <w:rPr>
          <w:w w:val="105"/>
          <w:sz w:val="24"/>
        </w:rPr>
        <w:t>surety</w:t>
      </w:r>
      <w:r>
        <w:rPr>
          <w:spacing w:val="-5"/>
          <w:w w:val="105"/>
          <w:sz w:val="24"/>
        </w:rPr>
        <w:t> </w:t>
      </w:r>
      <w:r>
        <w:rPr>
          <w:w w:val="105"/>
          <w:sz w:val="24"/>
        </w:rPr>
        <w:t>and the</w:t>
      </w:r>
      <w:r>
        <w:rPr>
          <w:spacing w:val="-2"/>
          <w:w w:val="105"/>
          <w:sz w:val="24"/>
        </w:rPr>
        <w:t> </w:t>
      </w:r>
      <w:r>
        <w:rPr>
          <w:w w:val="105"/>
          <w:sz w:val="24"/>
        </w:rPr>
        <w:t>principal</w:t>
      </w:r>
      <w:r>
        <w:rPr>
          <w:spacing w:val="-2"/>
          <w:w w:val="105"/>
          <w:sz w:val="24"/>
        </w:rPr>
        <w:t> </w:t>
      </w:r>
      <w:r>
        <w:rPr>
          <w:w w:val="105"/>
          <w:sz w:val="24"/>
        </w:rPr>
        <w:t>obligor</w:t>
      </w:r>
      <w:r>
        <w:rPr>
          <w:spacing w:val="-2"/>
          <w:w w:val="105"/>
          <w:sz w:val="24"/>
        </w:rPr>
        <w:t> </w:t>
      </w:r>
      <w:r>
        <w:rPr>
          <w:w w:val="105"/>
          <w:sz w:val="24"/>
        </w:rPr>
        <w:t>are </w:t>
      </w:r>
      <w:r>
        <w:rPr>
          <w:i/>
          <w:w w:val="105"/>
          <w:sz w:val="24"/>
          <w:u w:val="single"/>
        </w:rPr>
        <w:t>solidarily</w:t>
      </w:r>
      <w:r>
        <w:rPr>
          <w:i/>
          <w:w w:val="105"/>
          <w:sz w:val="24"/>
        </w:rPr>
        <w:t> </w:t>
      </w:r>
      <w:r>
        <w:rPr>
          <w:i/>
          <w:sz w:val="24"/>
          <w:u w:val="single"/>
        </w:rPr>
        <w:t>bound</w:t>
      </w:r>
      <w:r>
        <w:rPr>
          <w:i/>
          <w:spacing w:val="-8"/>
          <w:sz w:val="24"/>
        </w:rPr>
        <w:t> </w:t>
      </w:r>
      <w:r>
        <w:rPr>
          <w:sz w:val="24"/>
        </w:rPr>
        <w:t>[kind</w:t>
      </w:r>
      <w:r>
        <w:rPr>
          <w:spacing w:val="-3"/>
          <w:sz w:val="24"/>
        </w:rPr>
        <w:t> </w:t>
      </w:r>
      <w:r>
        <w:rPr>
          <w:sz w:val="24"/>
        </w:rPr>
        <w:t>of]</w:t>
      </w:r>
      <w:r>
        <w:rPr>
          <w:spacing w:val="-9"/>
          <w:sz w:val="24"/>
        </w:rPr>
        <w:t> </w:t>
      </w:r>
      <w:r>
        <w:rPr>
          <w:sz w:val="24"/>
        </w:rPr>
        <w:t>to</w:t>
      </w:r>
      <w:r>
        <w:rPr>
          <w:spacing w:val="-9"/>
          <w:sz w:val="24"/>
        </w:rPr>
        <w:t> </w:t>
      </w:r>
      <w:r>
        <w:rPr>
          <w:sz w:val="24"/>
        </w:rPr>
        <w:t>the obligee.</w:t>
      </w:r>
      <w:r>
        <w:rPr>
          <w:spacing w:val="40"/>
          <w:sz w:val="24"/>
        </w:rPr>
        <w:t> </w:t>
      </w:r>
      <w:r>
        <w:rPr>
          <w:sz w:val="24"/>
        </w:rPr>
        <w:t>The</w:t>
      </w:r>
      <w:r>
        <w:rPr>
          <w:spacing w:val="-10"/>
          <w:sz w:val="24"/>
        </w:rPr>
        <w:t> </w:t>
      </w:r>
      <w:r>
        <w:rPr>
          <w:sz w:val="24"/>
        </w:rPr>
        <w:t>effects</w:t>
      </w:r>
      <w:r>
        <w:rPr>
          <w:spacing w:val="-2"/>
          <w:sz w:val="24"/>
        </w:rPr>
        <w:t> </w:t>
      </w:r>
      <w:r>
        <w:rPr>
          <w:sz w:val="24"/>
        </w:rPr>
        <w:t>of</w:t>
      </w:r>
      <w:r>
        <w:rPr>
          <w:spacing w:val="-8"/>
          <w:sz w:val="24"/>
        </w:rPr>
        <w:t> </w:t>
      </w:r>
      <w:r>
        <w:rPr>
          <w:sz w:val="24"/>
        </w:rPr>
        <w:t>the</w:t>
      </w:r>
      <w:r>
        <w:rPr>
          <w:spacing w:val="-10"/>
          <w:sz w:val="24"/>
        </w:rPr>
        <w:t> </w:t>
      </w:r>
      <w:r>
        <w:rPr>
          <w:sz w:val="24"/>
        </w:rPr>
        <w:t>suretyship</w:t>
      </w:r>
      <w:r>
        <w:rPr>
          <w:spacing w:val="-3"/>
          <w:sz w:val="24"/>
        </w:rPr>
        <w:t> </w:t>
      </w:r>
      <w:r>
        <w:rPr>
          <w:sz w:val="24"/>
        </w:rPr>
        <w:t>vis-à-vis</w:t>
      </w:r>
      <w:r>
        <w:rPr>
          <w:spacing w:val="-2"/>
          <w:sz w:val="24"/>
        </w:rPr>
        <w:t> </w:t>
      </w:r>
      <w:r>
        <w:rPr>
          <w:sz w:val="24"/>
        </w:rPr>
        <w:t>the</w:t>
      </w:r>
      <w:r>
        <w:rPr>
          <w:spacing w:val="-10"/>
          <w:sz w:val="24"/>
        </w:rPr>
        <w:t> </w:t>
      </w:r>
      <w:r>
        <w:rPr>
          <w:sz w:val="24"/>
        </w:rPr>
        <w:t>surety</w:t>
      </w:r>
      <w:r>
        <w:rPr>
          <w:spacing w:val="-14"/>
          <w:sz w:val="24"/>
        </w:rPr>
        <w:t> </w:t>
      </w:r>
      <w:r>
        <w:rPr>
          <w:sz w:val="24"/>
        </w:rPr>
        <w:t>and</w:t>
      </w:r>
      <w:r>
        <w:rPr>
          <w:spacing w:val="-3"/>
          <w:sz w:val="24"/>
        </w:rPr>
        <w:t> </w:t>
      </w:r>
      <w:r>
        <w:rPr>
          <w:sz w:val="24"/>
        </w:rPr>
        <w:t>obligor</w:t>
      </w:r>
      <w:r>
        <w:rPr>
          <w:spacing w:val="-9"/>
          <w:sz w:val="24"/>
        </w:rPr>
        <w:t> </w:t>
      </w:r>
      <w:r>
        <w:rPr>
          <w:sz w:val="24"/>
        </w:rPr>
        <w:t>relate </w:t>
      </w:r>
      <w:r>
        <w:rPr>
          <w:w w:val="105"/>
          <w:sz w:val="24"/>
        </w:rPr>
        <w:t>to</w:t>
      </w:r>
      <w:r>
        <w:rPr>
          <w:w w:val="105"/>
          <w:sz w:val="24"/>
        </w:rPr>
        <w:t> that</w:t>
      </w:r>
      <w:r>
        <w:rPr>
          <w:w w:val="105"/>
          <w:sz w:val="24"/>
        </w:rPr>
        <w:t> solidarity.</w:t>
      </w:r>
      <w:r>
        <w:rPr>
          <w:spacing w:val="40"/>
          <w:w w:val="105"/>
          <w:sz w:val="24"/>
        </w:rPr>
        <w:t> </w:t>
      </w:r>
      <w:r>
        <w:rPr>
          <w:w w:val="105"/>
          <w:sz w:val="24"/>
        </w:rPr>
        <w:t>The</w:t>
      </w:r>
      <w:r>
        <w:rPr>
          <w:w w:val="105"/>
          <w:sz w:val="24"/>
        </w:rPr>
        <w:t> principal</w:t>
      </w:r>
      <w:r>
        <w:rPr>
          <w:w w:val="105"/>
          <w:sz w:val="24"/>
        </w:rPr>
        <w:t> obligor</w:t>
      </w:r>
      <w:r>
        <w:rPr>
          <w:w w:val="105"/>
          <w:sz w:val="24"/>
        </w:rPr>
        <w:t> is</w:t>
      </w:r>
      <w:r>
        <w:rPr>
          <w:w w:val="105"/>
          <w:sz w:val="24"/>
        </w:rPr>
        <w:t> </w:t>
      </w:r>
      <w:r>
        <w:rPr>
          <w:b/>
          <w:w w:val="105"/>
          <w:sz w:val="24"/>
        </w:rPr>
        <w:t>ultimately</w:t>
      </w:r>
      <w:r>
        <w:rPr>
          <w:b/>
          <w:w w:val="105"/>
          <w:sz w:val="24"/>
        </w:rPr>
        <w:t> </w:t>
      </w:r>
      <w:r>
        <w:rPr>
          <w:w w:val="105"/>
          <w:sz w:val="24"/>
        </w:rPr>
        <w:t>bound</w:t>
      </w:r>
      <w:r>
        <w:rPr>
          <w:w w:val="105"/>
          <w:sz w:val="24"/>
        </w:rPr>
        <w:t> for</w:t>
      </w:r>
      <w:r>
        <w:rPr>
          <w:w w:val="105"/>
          <w:sz w:val="24"/>
        </w:rPr>
        <w:t> the</w:t>
      </w:r>
      <w:r>
        <w:rPr>
          <w:w w:val="105"/>
          <w:sz w:val="24"/>
        </w:rPr>
        <w:t> whole</w:t>
      </w:r>
      <w:r>
        <w:rPr>
          <w:w w:val="105"/>
          <w:sz w:val="24"/>
        </w:rPr>
        <w:t> (by</w:t>
      </w:r>
      <w:r>
        <w:rPr>
          <w:w w:val="105"/>
          <w:sz w:val="24"/>
        </w:rPr>
        <w:t> nature</w:t>
      </w:r>
      <w:r>
        <w:rPr>
          <w:w w:val="105"/>
          <w:sz w:val="24"/>
        </w:rPr>
        <w:t> of the accessory nature).</w:t>
      </w:r>
    </w:p>
    <w:p>
      <w:pPr>
        <w:pStyle w:val="ListParagraph"/>
        <w:numPr>
          <w:ilvl w:val="1"/>
          <w:numId w:val="9"/>
        </w:numPr>
        <w:tabs>
          <w:tab w:pos="1541" w:val="left" w:leader="none"/>
        </w:tabs>
        <w:spacing w:line="274" w:lineRule="exact" w:before="0" w:after="0"/>
        <w:ind w:left="1541" w:right="0" w:hanging="361"/>
        <w:jc w:val="both"/>
        <w:rPr>
          <w:sz w:val="24"/>
        </w:rPr>
      </w:pPr>
      <w:r>
        <w:rPr>
          <w:b/>
          <w:sz w:val="24"/>
        </w:rPr>
        <w:t>Rights</w:t>
      </w:r>
      <w:r>
        <w:rPr>
          <w:b/>
          <w:spacing w:val="10"/>
          <w:sz w:val="24"/>
        </w:rPr>
        <w:t> </w:t>
      </w:r>
      <w:r>
        <w:rPr>
          <w:b/>
          <w:sz w:val="24"/>
        </w:rPr>
        <w:t>of</w:t>
      </w:r>
      <w:r>
        <w:rPr>
          <w:b/>
          <w:spacing w:val="9"/>
          <w:sz w:val="24"/>
        </w:rPr>
        <w:t> </w:t>
      </w:r>
      <w:r>
        <w:rPr>
          <w:b/>
          <w:sz w:val="24"/>
        </w:rPr>
        <w:t>the</w:t>
      </w:r>
      <w:r>
        <w:rPr>
          <w:b/>
          <w:spacing w:val="7"/>
          <w:sz w:val="24"/>
        </w:rPr>
        <w:t> </w:t>
      </w:r>
      <w:r>
        <w:rPr>
          <w:b/>
          <w:spacing w:val="1"/>
          <w:w w:val="71"/>
          <w:sz w:val="24"/>
        </w:rPr>
        <w:t>Su</w:t>
      </w:r>
      <w:r>
        <w:rPr>
          <w:b/>
          <w:spacing w:val="-2"/>
          <w:w w:val="71"/>
          <w:sz w:val="24"/>
        </w:rPr>
        <w:t>re</w:t>
      </w:r>
      <w:r>
        <w:rPr>
          <w:b/>
          <w:w w:val="71"/>
          <w:sz w:val="24"/>
        </w:rPr>
        <w:t>t</w:t>
      </w:r>
      <w:r>
        <w:rPr>
          <w:b/>
          <w:spacing w:val="1"/>
          <w:w w:val="71"/>
          <w:sz w:val="24"/>
        </w:rPr>
        <w:t>y</w:t>
      </w:r>
      <w:r>
        <w:rPr>
          <w:w w:val="271"/>
          <w:sz w:val="24"/>
        </w:rPr>
        <w:t>-</w:t>
      </w:r>
      <w:r>
        <w:rPr>
          <w:sz w:val="24"/>
        </w:rPr>
        <w:t>"A</w:t>
      </w:r>
      <w:r>
        <w:rPr>
          <w:spacing w:val="4"/>
          <w:sz w:val="24"/>
        </w:rPr>
        <w:t> </w:t>
      </w:r>
      <w:r>
        <w:rPr>
          <w:sz w:val="24"/>
        </w:rPr>
        <w:t>surety</w:t>
      </w:r>
      <w:r>
        <w:rPr>
          <w:spacing w:val="8"/>
          <w:sz w:val="24"/>
        </w:rPr>
        <w:t> </w:t>
      </w:r>
      <w:r>
        <w:rPr>
          <w:sz w:val="24"/>
        </w:rPr>
        <w:t>has</w:t>
      </w:r>
      <w:r>
        <w:rPr>
          <w:spacing w:val="10"/>
          <w:sz w:val="24"/>
        </w:rPr>
        <w:t> </w:t>
      </w:r>
      <w:r>
        <w:rPr>
          <w:sz w:val="24"/>
        </w:rPr>
        <w:t>the</w:t>
      </w:r>
      <w:r>
        <w:rPr>
          <w:spacing w:val="7"/>
          <w:sz w:val="24"/>
        </w:rPr>
        <w:t> </w:t>
      </w:r>
      <w:r>
        <w:rPr>
          <w:sz w:val="24"/>
        </w:rPr>
        <w:t>right</w:t>
      </w:r>
      <w:r>
        <w:rPr>
          <w:spacing w:val="23"/>
          <w:sz w:val="24"/>
        </w:rPr>
        <w:t> </w:t>
      </w:r>
      <w:r>
        <w:rPr>
          <w:sz w:val="24"/>
        </w:rPr>
        <w:t>of</w:t>
      </w:r>
      <w:r>
        <w:rPr>
          <w:spacing w:val="1"/>
          <w:sz w:val="24"/>
        </w:rPr>
        <w:t> </w:t>
      </w:r>
      <w:r>
        <w:rPr>
          <w:sz w:val="24"/>
        </w:rPr>
        <w:t>subrogation,</w:t>
      </w:r>
      <w:r>
        <w:rPr>
          <w:spacing w:val="16"/>
          <w:sz w:val="24"/>
        </w:rPr>
        <w:t> </w:t>
      </w:r>
      <w:r>
        <w:rPr>
          <w:sz w:val="24"/>
        </w:rPr>
        <w:t>the</w:t>
      </w:r>
      <w:r>
        <w:rPr>
          <w:spacing w:val="7"/>
          <w:sz w:val="24"/>
        </w:rPr>
        <w:t> </w:t>
      </w:r>
      <w:r>
        <w:rPr>
          <w:sz w:val="24"/>
        </w:rPr>
        <w:t>right</w:t>
      </w:r>
      <w:r>
        <w:rPr>
          <w:spacing w:val="12"/>
          <w:sz w:val="24"/>
        </w:rPr>
        <w:t> </w:t>
      </w:r>
      <w:r>
        <w:rPr>
          <w:sz w:val="24"/>
        </w:rPr>
        <w:t>of</w:t>
      </w:r>
      <w:r>
        <w:rPr>
          <w:spacing w:val="3"/>
          <w:sz w:val="24"/>
        </w:rPr>
        <w:t> </w:t>
      </w:r>
      <w:r>
        <w:rPr>
          <w:sz w:val="24"/>
        </w:rPr>
        <w:t>reimbursement,</w:t>
      </w:r>
      <w:r>
        <w:rPr>
          <w:spacing w:val="16"/>
          <w:sz w:val="24"/>
        </w:rPr>
        <w:t> </w:t>
      </w:r>
      <w:r>
        <w:rPr>
          <w:sz w:val="24"/>
        </w:rPr>
        <w:t>and</w:t>
      </w:r>
      <w:r>
        <w:rPr>
          <w:spacing w:val="8"/>
          <w:sz w:val="24"/>
        </w:rPr>
        <w:t> </w:t>
      </w:r>
      <w:r>
        <w:rPr>
          <w:spacing w:val="-5"/>
          <w:sz w:val="24"/>
        </w:rPr>
        <w:t>the</w:t>
      </w:r>
    </w:p>
    <w:p>
      <w:pPr>
        <w:pStyle w:val="BodyText"/>
        <w:spacing w:line="263" w:lineRule="exact"/>
        <w:ind w:left="1541" w:firstLine="0"/>
      </w:pPr>
      <w:r>
        <w:rPr/>
        <w:t>right</w:t>
      </w:r>
      <w:r>
        <w:rPr>
          <w:spacing w:val="-3"/>
        </w:rPr>
        <w:t> </w:t>
      </w:r>
      <w:r>
        <w:rPr/>
        <w:t>to</w:t>
      </w:r>
      <w:r>
        <w:rPr>
          <w:spacing w:val="-7"/>
        </w:rPr>
        <w:t> </w:t>
      </w:r>
      <w:r>
        <w:rPr/>
        <w:t>require</w:t>
      </w:r>
      <w:r>
        <w:rPr>
          <w:spacing w:val="-2"/>
        </w:rPr>
        <w:t> </w:t>
      </w:r>
      <w:r>
        <w:rPr/>
        <w:t>security</w:t>
      </w:r>
      <w:r>
        <w:rPr>
          <w:spacing w:val="-2"/>
        </w:rPr>
        <w:t> </w:t>
      </w:r>
      <w:r>
        <w:rPr/>
        <w:t>from</w:t>
      </w:r>
      <w:r>
        <w:rPr>
          <w:spacing w:val="-2"/>
        </w:rPr>
        <w:t> </w:t>
      </w:r>
      <w:r>
        <w:rPr/>
        <w:t>the</w:t>
      </w:r>
      <w:r>
        <w:rPr>
          <w:spacing w:val="-3"/>
        </w:rPr>
        <w:t> </w:t>
      </w:r>
      <w:r>
        <w:rPr/>
        <w:t>principal</w:t>
      </w:r>
      <w:r>
        <w:rPr>
          <w:spacing w:val="-3"/>
        </w:rPr>
        <w:t> </w:t>
      </w:r>
      <w:r>
        <w:rPr/>
        <w:t>obligor."</w:t>
      </w:r>
      <w:r>
        <w:rPr>
          <w:spacing w:val="62"/>
        </w:rPr>
        <w:t> </w:t>
      </w:r>
      <w:r>
        <w:rPr/>
        <w:t>LCC </w:t>
      </w:r>
      <w:r>
        <w:rPr>
          <w:spacing w:val="-2"/>
        </w:rPr>
        <w:t>3047.</w:t>
      </w:r>
    </w:p>
    <w:p>
      <w:pPr>
        <w:spacing w:after="0" w:line="263" w:lineRule="exact"/>
        <w:sectPr>
          <w:pgSz w:w="12240" w:h="15840"/>
          <w:pgMar w:header="722" w:footer="0" w:top="1300" w:bottom="280" w:left="620" w:right="560"/>
        </w:sectPr>
      </w:pPr>
    </w:p>
    <w:p>
      <w:pPr>
        <w:pStyle w:val="ListParagraph"/>
        <w:numPr>
          <w:ilvl w:val="1"/>
          <w:numId w:val="9"/>
        </w:numPr>
        <w:tabs>
          <w:tab w:pos="1541" w:val="left" w:leader="none"/>
        </w:tabs>
        <w:spacing w:line="228" w:lineRule="auto" w:before="1" w:after="0"/>
        <w:ind w:left="1541" w:right="159" w:hanging="361"/>
        <w:jc w:val="both"/>
        <w:rPr>
          <w:sz w:val="24"/>
        </w:rPr>
      </w:pPr>
      <w:r>
        <w:rPr>
          <w:b/>
          <w:w w:val="105"/>
          <w:sz w:val="24"/>
        </w:rPr>
        <w:t>“Collection”</w:t>
      </w:r>
      <w:r>
        <w:rPr>
          <w:b/>
          <w:spacing w:val="-12"/>
          <w:w w:val="105"/>
          <w:sz w:val="24"/>
        </w:rPr>
        <w:t> </w:t>
      </w:r>
      <w:r>
        <w:rPr>
          <w:b/>
          <w:spacing w:val="1"/>
          <w:w w:val="76"/>
          <w:sz w:val="24"/>
        </w:rPr>
        <w:t>R</w:t>
      </w:r>
      <w:r>
        <w:rPr>
          <w:b/>
          <w:spacing w:val="-2"/>
          <w:w w:val="76"/>
          <w:sz w:val="24"/>
        </w:rPr>
        <w:t>i</w:t>
      </w:r>
      <w:r>
        <w:rPr>
          <w:b/>
          <w:w w:val="76"/>
          <w:sz w:val="24"/>
        </w:rPr>
        <w:t>g</w:t>
      </w:r>
      <w:r>
        <w:rPr>
          <w:b/>
          <w:spacing w:val="-4"/>
          <w:w w:val="76"/>
          <w:sz w:val="24"/>
        </w:rPr>
        <w:t>h</w:t>
      </w:r>
      <w:r>
        <w:rPr>
          <w:b/>
          <w:w w:val="76"/>
          <w:sz w:val="24"/>
        </w:rPr>
        <w:t>t</w:t>
      </w:r>
      <w:r>
        <w:rPr>
          <w:b/>
          <w:spacing w:val="3"/>
          <w:w w:val="76"/>
          <w:sz w:val="24"/>
        </w:rPr>
        <w:t>s</w:t>
      </w:r>
      <w:r>
        <w:rPr>
          <w:w w:val="276"/>
          <w:sz w:val="24"/>
        </w:rPr>
        <w:t>-</w:t>
      </w:r>
      <w:r>
        <w:rPr>
          <w:w w:val="105"/>
          <w:sz w:val="24"/>
        </w:rPr>
        <w:t>The</w:t>
      </w:r>
      <w:r>
        <w:rPr>
          <w:spacing w:val="-8"/>
          <w:w w:val="105"/>
          <w:sz w:val="24"/>
        </w:rPr>
        <w:t> </w:t>
      </w:r>
      <w:r>
        <w:rPr>
          <w:w w:val="105"/>
          <w:sz w:val="24"/>
        </w:rPr>
        <w:t>first</w:t>
      </w:r>
      <w:r>
        <w:rPr>
          <w:spacing w:val="-11"/>
          <w:w w:val="105"/>
          <w:sz w:val="24"/>
        </w:rPr>
        <w:t> </w:t>
      </w:r>
      <w:r>
        <w:rPr>
          <w:w w:val="105"/>
          <w:sz w:val="24"/>
        </w:rPr>
        <w:t>two</w:t>
      </w:r>
      <w:r>
        <w:rPr>
          <w:spacing w:val="-14"/>
          <w:w w:val="105"/>
          <w:sz w:val="24"/>
        </w:rPr>
        <w:t> </w:t>
      </w:r>
      <w:r>
        <w:rPr>
          <w:w w:val="105"/>
          <w:sz w:val="24"/>
        </w:rPr>
        <w:t>rights</w:t>
      </w:r>
      <w:r>
        <w:rPr>
          <w:spacing w:val="-5"/>
          <w:w w:val="105"/>
          <w:sz w:val="24"/>
        </w:rPr>
        <w:t> </w:t>
      </w:r>
      <w:r>
        <w:rPr>
          <w:w w:val="105"/>
          <w:sz w:val="24"/>
        </w:rPr>
        <w:t>of</w:t>
      </w:r>
      <w:r>
        <w:rPr>
          <w:spacing w:val="-14"/>
          <w:w w:val="105"/>
          <w:sz w:val="24"/>
        </w:rPr>
        <w:t> </w:t>
      </w:r>
      <w:r>
        <w:rPr>
          <w:w w:val="105"/>
          <w:sz w:val="24"/>
        </w:rPr>
        <w:t>the</w:t>
      </w:r>
      <w:r>
        <w:rPr>
          <w:spacing w:val="-11"/>
          <w:w w:val="105"/>
          <w:sz w:val="24"/>
        </w:rPr>
        <w:t> </w:t>
      </w:r>
      <w:r>
        <w:rPr>
          <w:w w:val="105"/>
          <w:sz w:val="24"/>
        </w:rPr>
        <w:t>surety</w:t>
      </w:r>
      <w:r>
        <w:rPr>
          <w:spacing w:val="-16"/>
          <w:w w:val="105"/>
          <w:sz w:val="24"/>
        </w:rPr>
        <w:t> </w:t>
      </w:r>
      <w:r>
        <w:rPr>
          <w:w w:val="105"/>
          <w:sz w:val="24"/>
        </w:rPr>
        <w:t>(reimbursement</w:t>
      </w:r>
      <w:r>
        <w:rPr>
          <w:spacing w:val="-11"/>
          <w:w w:val="105"/>
          <w:sz w:val="24"/>
        </w:rPr>
        <w:t> </w:t>
      </w:r>
      <w:r>
        <w:rPr>
          <w:w w:val="105"/>
          <w:sz w:val="24"/>
        </w:rPr>
        <w:t>and</w:t>
      </w:r>
      <w:r>
        <w:rPr>
          <w:spacing w:val="-10"/>
          <w:w w:val="105"/>
          <w:sz w:val="24"/>
        </w:rPr>
        <w:t> </w:t>
      </w:r>
      <w:r>
        <w:rPr>
          <w:w w:val="105"/>
          <w:sz w:val="24"/>
        </w:rPr>
        <w:t>subrogation)</w:t>
      </w:r>
      <w:r>
        <w:rPr>
          <w:spacing w:val="-10"/>
          <w:w w:val="105"/>
          <w:sz w:val="24"/>
        </w:rPr>
        <w:t> </w:t>
      </w:r>
      <w:r>
        <w:rPr>
          <w:w w:val="105"/>
          <w:sz w:val="24"/>
        </w:rPr>
        <w:t>relate </w:t>
      </w:r>
      <w:r>
        <w:rPr>
          <w:sz w:val="24"/>
        </w:rPr>
        <w:t>to</w:t>
      </w:r>
      <w:r>
        <w:rPr>
          <w:spacing w:val="-2"/>
          <w:sz w:val="24"/>
        </w:rPr>
        <w:t> </w:t>
      </w:r>
      <w:r>
        <w:rPr>
          <w:sz w:val="24"/>
        </w:rPr>
        <w:t>the surety's right to</w:t>
      </w:r>
      <w:r>
        <w:rPr>
          <w:spacing w:val="-1"/>
          <w:sz w:val="24"/>
        </w:rPr>
        <w:t> </w:t>
      </w:r>
      <w:r>
        <w:rPr>
          <w:sz w:val="24"/>
        </w:rPr>
        <w:t>collect from the principal obligor after the surety has performed all or part </w:t>
      </w:r>
      <w:r>
        <w:rPr>
          <w:w w:val="105"/>
          <w:sz w:val="24"/>
        </w:rPr>
        <w:t>of</w:t>
      </w:r>
      <w:r>
        <w:rPr>
          <w:w w:val="105"/>
          <w:sz w:val="24"/>
        </w:rPr>
        <w:t> the</w:t>
      </w:r>
      <w:r>
        <w:rPr>
          <w:w w:val="105"/>
          <w:sz w:val="24"/>
        </w:rPr>
        <w:t> principal</w:t>
      </w:r>
      <w:r>
        <w:rPr>
          <w:w w:val="105"/>
          <w:sz w:val="24"/>
        </w:rPr>
        <w:t> obligation.</w:t>
      </w:r>
      <w:r>
        <w:rPr>
          <w:spacing w:val="40"/>
          <w:w w:val="105"/>
          <w:sz w:val="24"/>
        </w:rPr>
        <w:t> </w:t>
      </w:r>
      <w:r>
        <w:rPr>
          <w:w w:val="105"/>
          <w:sz w:val="24"/>
        </w:rPr>
        <w:t>The</w:t>
      </w:r>
      <w:r>
        <w:rPr>
          <w:w w:val="105"/>
          <w:sz w:val="24"/>
        </w:rPr>
        <w:t> contract</w:t>
      </w:r>
      <w:r>
        <w:rPr>
          <w:w w:val="105"/>
          <w:sz w:val="24"/>
        </w:rPr>
        <w:t> of</w:t>
      </w:r>
      <w:r>
        <w:rPr>
          <w:w w:val="105"/>
          <w:sz w:val="24"/>
        </w:rPr>
        <w:t> suretyship</w:t>
      </w:r>
      <w:r>
        <w:rPr>
          <w:w w:val="105"/>
          <w:sz w:val="24"/>
        </w:rPr>
        <w:t> always</w:t>
      </w:r>
      <w:r>
        <w:rPr>
          <w:w w:val="105"/>
          <w:sz w:val="24"/>
        </w:rPr>
        <w:t> contemplates</w:t>
      </w:r>
      <w:r>
        <w:rPr>
          <w:w w:val="105"/>
          <w:sz w:val="24"/>
        </w:rPr>
        <w:t> (as</w:t>
      </w:r>
      <w:r>
        <w:rPr>
          <w:w w:val="105"/>
          <w:sz w:val="24"/>
        </w:rPr>
        <w:t> part</w:t>
      </w:r>
      <w:r>
        <w:rPr>
          <w:w w:val="105"/>
          <w:sz w:val="24"/>
        </w:rPr>
        <w:t> of</w:t>
      </w:r>
      <w:r>
        <w:rPr>
          <w:w w:val="105"/>
          <w:sz w:val="24"/>
        </w:rPr>
        <w:t> the </w:t>
      </w:r>
      <w:r>
        <w:rPr>
          <w:sz w:val="24"/>
        </w:rPr>
        <w:t>accessory</w:t>
      </w:r>
      <w:r>
        <w:rPr>
          <w:spacing w:val="-9"/>
          <w:sz w:val="24"/>
        </w:rPr>
        <w:t> </w:t>
      </w:r>
      <w:r>
        <w:rPr>
          <w:sz w:val="24"/>
        </w:rPr>
        <w:t>nature</w:t>
      </w:r>
      <w:r>
        <w:rPr>
          <w:spacing w:val="-1"/>
          <w:sz w:val="24"/>
        </w:rPr>
        <w:t> </w:t>
      </w:r>
      <w:r>
        <w:rPr>
          <w:sz w:val="24"/>
        </w:rPr>
        <w:t>of</w:t>
      </w:r>
      <w:r>
        <w:rPr>
          <w:spacing w:val="-9"/>
          <w:sz w:val="24"/>
        </w:rPr>
        <w:t> </w:t>
      </w:r>
      <w:r>
        <w:rPr>
          <w:sz w:val="24"/>
        </w:rPr>
        <w:t>the</w:t>
      </w:r>
      <w:r>
        <w:rPr>
          <w:spacing w:val="-5"/>
          <w:sz w:val="24"/>
        </w:rPr>
        <w:t> </w:t>
      </w:r>
      <w:r>
        <w:rPr>
          <w:sz w:val="24"/>
        </w:rPr>
        <w:t>contract)</w:t>
      </w:r>
      <w:r>
        <w:rPr>
          <w:spacing w:val="-1"/>
          <w:sz w:val="24"/>
        </w:rPr>
        <w:t> </w:t>
      </w:r>
      <w:r>
        <w:rPr>
          <w:sz w:val="24"/>
        </w:rPr>
        <w:t>that</w:t>
      </w:r>
      <w:r>
        <w:rPr>
          <w:spacing w:val="-5"/>
          <w:sz w:val="24"/>
        </w:rPr>
        <w:t> </w:t>
      </w:r>
      <w:r>
        <w:rPr>
          <w:sz w:val="24"/>
        </w:rPr>
        <w:t>the</w:t>
      </w:r>
      <w:r>
        <w:rPr>
          <w:spacing w:val="-5"/>
          <w:sz w:val="24"/>
        </w:rPr>
        <w:t> </w:t>
      </w:r>
      <w:r>
        <w:rPr>
          <w:sz w:val="24"/>
        </w:rPr>
        <w:t>person</w:t>
      </w:r>
      <w:r>
        <w:rPr>
          <w:spacing w:val="-5"/>
          <w:sz w:val="24"/>
        </w:rPr>
        <w:t> </w:t>
      </w:r>
      <w:r>
        <w:rPr>
          <w:sz w:val="24"/>
        </w:rPr>
        <w:t>on</w:t>
      </w:r>
      <w:r>
        <w:rPr>
          <w:spacing w:val="-5"/>
          <w:sz w:val="24"/>
        </w:rPr>
        <w:t> </w:t>
      </w:r>
      <w:r>
        <w:rPr>
          <w:sz w:val="24"/>
        </w:rPr>
        <w:t>whom</w:t>
      </w:r>
      <w:r>
        <w:rPr>
          <w:spacing w:val="-5"/>
          <w:sz w:val="24"/>
        </w:rPr>
        <w:t> </w:t>
      </w:r>
      <w:r>
        <w:rPr>
          <w:sz w:val="24"/>
        </w:rPr>
        <w:t>the</w:t>
      </w:r>
      <w:r>
        <w:rPr>
          <w:spacing w:val="-1"/>
          <w:sz w:val="24"/>
        </w:rPr>
        <w:t> </w:t>
      </w:r>
      <w:r>
        <w:rPr>
          <w:sz w:val="24"/>
        </w:rPr>
        <w:t>law imposes</w:t>
      </w:r>
      <w:r>
        <w:rPr>
          <w:spacing w:val="-3"/>
          <w:sz w:val="24"/>
        </w:rPr>
        <w:t> </w:t>
      </w:r>
      <w:r>
        <w:rPr>
          <w:sz w:val="24"/>
        </w:rPr>
        <w:t>ultimate</w:t>
      </w:r>
      <w:r>
        <w:rPr>
          <w:spacing w:val="-5"/>
          <w:sz w:val="24"/>
        </w:rPr>
        <w:t> </w:t>
      </w:r>
      <w:r>
        <w:rPr>
          <w:sz w:val="24"/>
        </w:rPr>
        <w:t>responsibility </w:t>
      </w:r>
      <w:r>
        <w:rPr>
          <w:w w:val="105"/>
          <w:sz w:val="24"/>
        </w:rPr>
        <w:t>is the principal obligor.</w:t>
      </w:r>
    </w:p>
    <w:p>
      <w:pPr>
        <w:pStyle w:val="ListParagraph"/>
        <w:numPr>
          <w:ilvl w:val="2"/>
          <w:numId w:val="9"/>
        </w:numPr>
        <w:tabs>
          <w:tab w:pos="2261" w:val="left" w:leader="none"/>
        </w:tabs>
        <w:spacing w:line="278" w:lineRule="exact" w:before="0" w:after="0"/>
        <w:ind w:left="2261" w:right="0" w:hanging="360"/>
        <w:jc w:val="both"/>
        <w:rPr>
          <w:sz w:val="24"/>
        </w:rPr>
      </w:pPr>
      <w:r>
        <w:rPr>
          <w:i/>
          <w:spacing w:val="-2"/>
          <w:w w:val="85"/>
          <w:sz w:val="24"/>
          <w:u w:val="single"/>
        </w:rPr>
        <w:t>Rei</w:t>
      </w:r>
      <w:r>
        <w:rPr>
          <w:i/>
          <w:spacing w:val="1"/>
          <w:w w:val="85"/>
          <w:sz w:val="24"/>
          <w:u w:val="single"/>
        </w:rPr>
        <w:t>m</w:t>
      </w:r>
      <w:r>
        <w:rPr>
          <w:i/>
          <w:w w:val="85"/>
          <w:sz w:val="24"/>
          <w:u w:val="single"/>
        </w:rPr>
        <w:t>bu</w:t>
      </w:r>
      <w:r>
        <w:rPr>
          <w:i/>
          <w:spacing w:val="1"/>
          <w:w w:val="85"/>
          <w:sz w:val="24"/>
          <w:u w:val="single"/>
        </w:rPr>
        <w:t>rs</w:t>
      </w:r>
      <w:r>
        <w:rPr>
          <w:i/>
          <w:spacing w:val="-2"/>
          <w:w w:val="85"/>
          <w:sz w:val="24"/>
          <w:u w:val="single"/>
        </w:rPr>
        <w:t>e</w:t>
      </w:r>
      <w:r>
        <w:rPr>
          <w:i/>
          <w:spacing w:val="1"/>
          <w:w w:val="85"/>
          <w:sz w:val="24"/>
          <w:u w:val="single"/>
        </w:rPr>
        <w:t>m</w:t>
      </w:r>
      <w:r>
        <w:rPr>
          <w:i/>
          <w:spacing w:val="-2"/>
          <w:w w:val="85"/>
          <w:sz w:val="24"/>
          <w:u w:val="single"/>
        </w:rPr>
        <w:t>e</w:t>
      </w:r>
      <w:r>
        <w:rPr>
          <w:i/>
          <w:w w:val="85"/>
          <w:sz w:val="24"/>
          <w:u w:val="single"/>
        </w:rPr>
        <w:t>nt</w:t>
      </w:r>
      <w:r>
        <w:rPr>
          <w:w w:val="285"/>
          <w:sz w:val="24"/>
        </w:rPr>
        <w:t>-</w:t>
      </w:r>
      <w:r>
        <w:rPr>
          <w:sz w:val="24"/>
        </w:rPr>
        <w:t>"A</w:t>
      </w:r>
      <w:r>
        <w:rPr>
          <w:spacing w:val="35"/>
          <w:sz w:val="24"/>
        </w:rPr>
        <w:t> </w:t>
      </w:r>
      <w:r>
        <w:rPr>
          <w:sz w:val="24"/>
        </w:rPr>
        <w:t>surety</w:t>
      </w:r>
      <w:r>
        <w:rPr>
          <w:spacing w:val="34"/>
          <w:sz w:val="24"/>
        </w:rPr>
        <w:t> </w:t>
      </w:r>
      <w:r>
        <w:rPr>
          <w:sz w:val="24"/>
        </w:rPr>
        <w:t>who</w:t>
      </w:r>
      <w:r>
        <w:rPr>
          <w:spacing w:val="33"/>
          <w:sz w:val="24"/>
        </w:rPr>
        <w:t> </w:t>
      </w:r>
      <w:r>
        <w:rPr>
          <w:sz w:val="24"/>
        </w:rPr>
        <w:t>pays</w:t>
      </w:r>
      <w:r>
        <w:rPr>
          <w:spacing w:val="42"/>
          <w:sz w:val="24"/>
        </w:rPr>
        <w:t> </w:t>
      </w:r>
      <w:r>
        <w:rPr>
          <w:sz w:val="24"/>
        </w:rPr>
        <w:t>the</w:t>
      </w:r>
      <w:r>
        <w:rPr>
          <w:spacing w:val="44"/>
          <w:sz w:val="24"/>
        </w:rPr>
        <w:t> </w:t>
      </w:r>
      <w:r>
        <w:rPr>
          <w:sz w:val="24"/>
        </w:rPr>
        <w:t>creditor</w:t>
      </w:r>
      <w:r>
        <w:rPr>
          <w:spacing w:val="46"/>
          <w:sz w:val="24"/>
        </w:rPr>
        <w:t> </w:t>
      </w:r>
      <w:r>
        <w:rPr>
          <w:sz w:val="24"/>
        </w:rPr>
        <w:t>is</w:t>
      </w:r>
      <w:r>
        <w:rPr>
          <w:spacing w:val="42"/>
          <w:sz w:val="24"/>
        </w:rPr>
        <w:t> </w:t>
      </w:r>
      <w:r>
        <w:rPr>
          <w:sz w:val="24"/>
        </w:rPr>
        <w:t>entitled</w:t>
      </w:r>
      <w:r>
        <w:rPr>
          <w:spacing w:val="40"/>
          <w:sz w:val="24"/>
        </w:rPr>
        <w:t> </w:t>
      </w:r>
      <w:r>
        <w:rPr>
          <w:sz w:val="24"/>
        </w:rPr>
        <w:t>to</w:t>
      </w:r>
      <w:r>
        <w:rPr>
          <w:spacing w:val="33"/>
          <w:sz w:val="24"/>
        </w:rPr>
        <w:t> </w:t>
      </w:r>
      <w:r>
        <w:rPr>
          <w:sz w:val="24"/>
        </w:rPr>
        <w:t>reimbursement</w:t>
      </w:r>
      <w:r>
        <w:rPr>
          <w:spacing w:val="45"/>
          <w:sz w:val="24"/>
        </w:rPr>
        <w:t> </w:t>
      </w:r>
      <w:r>
        <w:rPr>
          <w:sz w:val="24"/>
        </w:rPr>
        <w:t>from</w:t>
      </w:r>
      <w:r>
        <w:rPr>
          <w:spacing w:val="44"/>
          <w:sz w:val="24"/>
        </w:rPr>
        <w:t> </w:t>
      </w:r>
      <w:r>
        <w:rPr>
          <w:spacing w:val="-5"/>
          <w:sz w:val="24"/>
        </w:rPr>
        <w:t>the</w:t>
      </w:r>
    </w:p>
    <w:p>
      <w:pPr>
        <w:pStyle w:val="BodyText"/>
        <w:spacing w:line="257" w:lineRule="exact"/>
        <w:ind w:firstLine="0"/>
      </w:pPr>
      <w:r>
        <w:rPr>
          <w:w w:val="110"/>
        </w:rPr>
        <w:t>principal</w:t>
      </w:r>
      <w:r>
        <w:rPr>
          <w:spacing w:val="3"/>
          <w:w w:val="110"/>
        </w:rPr>
        <w:t> </w:t>
      </w:r>
      <w:r>
        <w:rPr>
          <w:spacing w:val="-5"/>
          <w:w w:val="80"/>
        </w:rPr>
        <w:t>o</w:t>
      </w:r>
      <w:r>
        <w:rPr>
          <w:spacing w:val="5"/>
          <w:w w:val="80"/>
        </w:rPr>
        <w:t>b</w:t>
      </w:r>
      <w:r>
        <w:rPr>
          <w:spacing w:val="-1"/>
          <w:w w:val="80"/>
        </w:rPr>
        <w:t>l</w:t>
      </w:r>
      <w:r>
        <w:rPr>
          <w:spacing w:val="-6"/>
          <w:w w:val="80"/>
        </w:rPr>
        <w:t>i</w:t>
      </w:r>
      <w:r>
        <w:rPr>
          <w:spacing w:val="5"/>
          <w:w w:val="80"/>
        </w:rPr>
        <w:t>g</w:t>
      </w:r>
      <w:r>
        <w:rPr>
          <w:spacing w:val="-5"/>
          <w:w w:val="80"/>
        </w:rPr>
        <w:t>o</w:t>
      </w:r>
      <w:r>
        <w:rPr>
          <w:spacing w:val="1"/>
          <w:w w:val="208"/>
        </w:rPr>
        <w:t>r</w:t>
      </w:r>
      <w:r>
        <w:rPr>
          <w:spacing w:val="5"/>
          <w:w w:val="208"/>
        </w:rPr>
        <w:t>.</w:t>
      </w:r>
      <w:r>
        <w:rPr>
          <w:spacing w:val="1"/>
          <w:w w:val="88"/>
        </w:rPr>
        <w:t>"</w:t>
      </w:r>
      <w:r>
        <w:rPr>
          <w:spacing w:val="64"/>
          <w:w w:val="110"/>
        </w:rPr>
        <w:t> </w:t>
      </w:r>
      <w:r>
        <w:rPr>
          <w:w w:val="110"/>
        </w:rPr>
        <w:t>LCC </w:t>
      </w:r>
      <w:r>
        <w:rPr>
          <w:spacing w:val="-4"/>
          <w:w w:val="110"/>
        </w:rPr>
        <w:t>3049.</w:t>
      </w:r>
    </w:p>
    <w:p>
      <w:pPr>
        <w:pStyle w:val="ListParagraph"/>
        <w:numPr>
          <w:ilvl w:val="3"/>
          <w:numId w:val="9"/>
        </w:numPr>
        <w:tabs>
          <w:tab w:pos="2982" w:val="left" w:leader="none"/>
        </w:tabs>
        <w:spacing w:line="230" w:lineRule="auto" w:before="22" w:after="0"/>
        <w:ind w:left="2981" w:right="165" w:hanging="360"/>
        <w:jc w:val="both"/>
        <w:rPr>
          <w:sz w:val="24"/>
        </w:rPr>
      </w:pPr>
      <w:r>
        <w:rPr>
          <w:b/>
          <w:w w:val="105"/>
          <w:sz w:val="24"/>
          <w:u w:val="single"/>
        </w:rPr>
        <w:t>Reimbursement in</w:t>
      </w:r>
      <w:r>
        <w:rPr>
          <w:b/>
          <w:spacing w:val="-1"/>
          <w:w w:val="105"/>
          <w:sz w:val="24"/>
          <w:u w:val="single"/>
        </w:rPr>
        <w:t> </w:t>
      </w:r>
      <w:r>
        <w:rPr>
          <w:b/>
          <w:spacing w:val="-2"/>
          <w:w w:val="80"/>
          <w:sz w:val="24"/>
          <w:u w:val="single"/>
        </w:rPr>
        <w:t>G</w:t>
      </w:r>
      <w:r>
        <w:rPr>
          <w:b/>
          <w:spacing w:val="3"/>
          <w:w w:val="80"/>
          <w:sz w:val="24"/>
          <w:u w:val="single"/>
        </w:rPr>
        <w:t>e</w:t>
      </w:r>
      <w:r>
        <w:rPr>
          <w:b/>
          <w:spacing w:val="-4"/>
          <w:w w:val="80"/>
          <w:sz w:val="24"/>
          <w:u w:val="single"/>
        </w:rPr>
        <w:t>n</w:t>
      </w:r>
      <w:r>
        <w:rPr>
          <w:b/>
          <w:spacing w:val="-2"/>
          <w:w w:val="80"/>
          <w:sz w:val="24"/>
          <w:u w:val="single"/>
        </w:rPr>
        <w:t>er</w:t>
      </w:r>
      <w:r>
        <w:rPr>
          <w:b/>
          <w:spacing w:val="4"/>
          <w:w w:val="80"/>
          <w:sz w:val="24"/>
          <w:u w:val="single"/>
        </w:rPr>
        <w:t>a</w:t>
      </w:r>
      <w:r>
        <w:rPr>
          <w:b/>
          <w:spacing w:val="1"/>
          <w:w w:val="80"/>
          <w:sz w:val="24"/>
          <w:u w:val="single"/>
        </w:rPr>
        <w:t>l</w:t>
      </w:r>
      <w:r>
        <w:rPr>
          <w:w w:val="280"/>
          <w:sz w:val="24"/>
        </w:rPr>
        <w:t>-</w:t>
      </w:r>
      <w:r>
        <w:rPr>
          <w:w w:val="105"/>
          <w:sz w:val="24"/>
        </w:rPr>
        <w:t>The surety</w:t>
      </w:r>
      <w:r>
        <w:rPr>
          <w:spacing w:val="-7"/>
          <w:w w:val="105"/>
          <w:sz w:val="24"/>
        </w:rPr>
        <w:t> </w:t>
      </w:r>
      <w:r>
        <w:rPr>
          <w:w w:val="105"/>
          <w:sz w:val="24"/>
        </w:rPr>
        <w:t>who</w:t>
      </w:r>
      <w:r>
        <w:rPr>
          <w:spacing w:val="-3"/>
          <w:w w:val="105"/>
          <w:sz w:val="24"/>
        </w:rPr>
        <w:t> </w:t>
      </w:r>
      <w:r>
        <w:rPr>
          <w:w w:val="105"/>
          <w:sz w:val="24"/>
        </w:rPr>
        <w:t>pays the creditor is entitled to</w:t>
      </w:r>
      <w:r>
        <w:rPr>
          <w:spacing w:val="-3"/>
          <w:w w:val="105"/>
          <w:sz w:val="24"/>
        </w:rPr>
        <w:t> </w:t>
      </w:r>
      <w:r>
        <w:rPr>
          <w:w w:val="105"/>
          <w:sz w:val="24"/>
        </w:rPr>
        <w:t>be </w:t>
      </w:r>
      <w:r>
        <w:rPr>
          <w:spacing w:val="-2"/>
          <w:w w:val="105"/>
          <w:sz w:val="24"/>
        </w:rPr>
        <w:t>repaid.</w:t>
      </w:r>
    </w:p>
    <w:p>
      <w:pPr>
        <w:pStyle w:val="ListParagraph"/>
        <w:numPr>
          <w:ilvl w:val="3"/>
          <w:numId w:val="9"/>
        </w:numPr>
        <w:tabs>
          <w:tab w:pos="2982" w:val="left" w:leader="none"/>
        </w:tabs>
        <w:spacing w:line="230" w:lineRule="auto" w:before="30" w:after="0"/>
        <w:ind w:left="2981" w:right="157" w:hanging="360"/>
        <w:jc w:val="both"/>
        <w:rPr>
          <w:sz w:val="24"/>
        </w:rPr>
      </w:pPr>
      <w:r>
        <w:rPr>
          <w:b/>
          <w:sz w:val="24"/>
          <w:u w:val="single"/>
        </w:rPr>
        <w:t>Prerequisites to </w:t>
      </w:r>
      <w:r>
        <w:rPr>
          <w:b/>
          <w:spacing w:val="1"/>
          <w:w w:val="85"/>
          <w:sz w:val="24"/>
          <w:u w:val="single"/>
        </w:rPr>
        <w:t>R</w:t>
      </w:r>
      <w:r>
        <w:rPr>
          <w:b/>
          <w:spacing w:val="-2"/>
          <w:w w:val="85"/>
          <w:sz w:val="24"/>
          <w:u w:val="single"/>
        </w:rPr>
        <w:t>ei</w:t>
      </w:r>
      <w:r>
        <w:rPr>
          <w:b/>
          <w:spacing w:val="4"/>
          <w:w w:val="85"/>
          <w:sz w:val="24"/>
          <w:u w:val="single"/>
        </w:rPr>
        <w:t>m</w:t>
      </w:r>
      <w:r>
        <w:rPr>
          <w:b/>
          <w:spacing w:val="1"/>
          <w:w w:val="85"/>
          <w:sz w:val="24"/>
          <w:u w:val="single"/>
        </w:rPr>
        <w:t>b</w:t>
      </w:r>
      <w:r>
        <w:rPr>
          <w:b/>
          <w:spacing w:val="-4"/>
          <w:w w:val="85"/>
          <w:sz w:val="24"/>
          <w:u w:val="single"/>
        </w:rPr>
        <w:t>u</w:t>
      </w:r>
      <w:r>
        <w:rPr>
          <w:b/>
          <w:spacing w:val="-2"/>
          <w:w w:val="85"/>
          <w:sz w:val="24"/>
          <w:u w:val="single"/>
        </w:rPr>
        <w:t>r</w:t>
      </w:r>
      <w:r>
        <w:rPr>
          <w:b/>
          <w:spacing w:val="1"/>
          <w:w w:val="85"/>
          <w:sz w:val="24"/>
          <w:u w:val="single"/>
        </w:rPr>
        <w:t>s</w:t>
      </w:r>
      <w:r>
        <w:rPr>
          <w:b/>
          <w:spacing w:val="-2"/>
          <w:w w:val="85"/>
          <w:sz w:val="24"/>
          <w:u w:val="single"/>
        </w:rPr>
        <w:t>e</w:t>
      </w:r>
      <w:r>
        <w:rPr>
          <w:b/>
          <w:spacing w:val="4"/>
          <w:w w:val="85"/>
          <w:sz w:val="24"/>
          <w:u w:val="single"/>
        </w:rPr>
        <w:t>m</w:t>
      </w:r>
      <w:r>
        <w:rPr>
          <w:b/>
          <w:spacing w:val="-2"/>
          <w:w w:val="85"/>
          <w:sz w:val="24"/>
          <w:u w:val="single"/>
        </w:rPr>
        <w:t>e</w:t>
      </w:r>
      <w:r>
        <w:rPr>
          <w:b/>
          <w:spacing w:val="-4"/>
          <w:w w:val="85"/>
          <w:sz w:val="24"/>
          <w:u w:val="single"/>
        </w:rPr>
        <w:t>n</w:t>
      </w:r>
      <w:r>
        <w:rPr>
          <w:b/>
          <w:spacing w:val="2"/>
          <w:w w:val="85"/>
          <w:sz w:val="24"/>
          <w:u w:val="single"/>
        </w:rPr>
        <w:t>t</w:t>
      </w:r>
      <w:r>
        <w:rPr>
          <w:w w:val="285"/>
          <w:sz w:val="24"/>
        </w:rPr>
        <w:t>-</w:t>
      </w:r>
      <w:r>
        <w:rPr>
          <w:sz w:val="24"/>
        </w:rPr>
        <w:t>"He may not recover reimbursement </w:t>
      </w:r>
      <w:r>
        <w:rPr>
          <w:i/>
          <w:sz w:val="24"/>
          <w:u w:val="single"/>
        </w:rPr>
        <w:t>until the</w:t>
      </w:r>
      <w:r>
        <w:rPr>
          <w:i/>
          <w:sz w:val="24"/>
        </w:rPr>
        <w:t> </w:t>
      </w:r>
      <w:r>
        <w:rPr>
          <w:i/>
          <w:sz w:val="24"/>
          <w:u w:val="single"/>
        </w:rPr>
        <w:t>principal obligation is </w:t>
      </w:r>
      <w:r>
        <w:rPr>
          <w:rFonts w:ascii="TimesNewRomanPS-BoldItalicMT" w:hAnsi="TimesNewRomanPS-BoldItalicMT"/>
          <w:b/>
          <w:i/>
          <w:sz w:val="24"/>
          <w:u w:val="single"/>
        </w:rPr>
        <w:t>due and exigible</w:t>
      </w:r>
      <w:r>
        <w:rPr>
          <w:sz w:val="24"/>
        </w:rPr>
        <w:t>."</w:t>
      </w:r>
    </w:p>
    <w:p>
      <w:pPr>
        <w:pStyle w:val="ListParagraph"/>
        <w:numPr>
          <w:ilvl w:val="4"/>
          <w:numId w:val="9"/>
        </w:numPr>
        <w:tabs>
          <w:tab w:pos="3702" w:val="left" w:leader="none"/>
        </w:tabs>
        <w:spacing w:line="280" w:lineRule="exact" w:before="0" w:after="0"/>
        <w:ind w:left="3702" w:right="0" w:hanging="361"/>
        <w:jc w:val="both"/>
        <w:rPr>
          <w:rFonts w:ascii="AppleGothic" w:hAnsi="AppleGothic"/>
          <w:sz w:val="24"/>
        </w:rPr>
      </w:pPr>
      <w:r>
        <w:rPr>
          <w:sz w:val="24"/>
        </w:rPr>
        <w:t>Must</w:t>
      </w:r>
      <w:r>
        <w:rPr>
          <w:spacing w:val="48"/>
          <w:sz w:val="24"/>
        </w:rPr>
        <w:t> </w:t>
      </w:r>
      <w:r>
        <w:rPr>
          <w:sz w:val="24"/>
        </w:rPr>
        <w:t>become</w:t>
      </w:r>
      <w:r>
        <w:rPr>
          <w:spacing w:val="51"/>
          <w:sz w:val="24"/>
        </w:rPr>
        <w:t> </w:t>
      </w:r>
      <w:r>
        <w:rPr>
          <w:sz w:val="24"/>
        </w:rPr>
        <w:t>due</w:t>
      </w:r>
      <w:r>
        <w:rPr>
          <w:spacing w:val="56"/>
          <w:sz w:val="24"/>
        </w:rPr>
        <w:t> </w:t>
      </w:r>
      <w:r>
        <w:rPr>
          <w:sz w:val="24"/>
        </w:rPr>
        <w:t>and</w:t>
      </w:r>
      <w:r>
        <w:rPr>
          <w:spacing w:val="51"/>
          <w:sz w:val="24"/>
        </w:rPr>
        <w:t> </w:t>
      </w:r>
      <w:r>
        <w:rPr>
          <w:sz w:val="24"/>
        </w:rPr>
        <w:t>demandable.</w:t>
      </w:r>
      <w:r>
        <w:rPr>
          <w:spacing w:val="52"/>
          <w:sz w:val="24"/>
        </w:rPr>
        <w:t> </w:t>
      </w:r>
      <w:r>
        <w:rPr>
          <w:sz w:val="24"/>
        </w:rPr>
        <w:t>Coming</w:t>
      </w:r>
      <w:r>
        <w:rPr>
          <w:spacing w:val="62"/>
          <w:sz w:val="24"/>
        </w:rPr>
        <w:t> </w:t>
      </w:r>
      <w:r>
        <w:rPr>
          <w:sz w:val="24"/>
        </w:rPr>
        <w:t>of</w:t>
      </w:r>
      <w:r>
        <w:rPr>
          <w:spacing w:val="47"/>
          <w:sz w:val="24"/>
        </w:rPr>
        <w:t> </w:t>
      </w:r>
      <w:r>
        <w:rPr>
          <w:sz w:val="24"/>
        </w:rPr>
        <w:t>a</w:t>
      </w:r>
      <w:r>
        <w:rPr>
          <w:spacing w:val="54"/>
          <w:sz w:val="24"/>
        </w:rPr>
        <w:t> </w:t>
      </w:r>
      <w:r>
        <w:rPr>
          <w:sz w:val="24"/>
        </w:rPr>
        <w:t>term,</w:t>
      </w:r>
      <w:r>
        <w:rPr>
          <w:spacing w:val="52"/>
          <w:sz w:val="24"/>
        </w:rPr>
        <w:t> </w:t>
      </w:r>
      <w:r>
        <w:rPr>
          <w:sz w:val="24"/>
        </w:rPr>
        <w:t>existence</w:t>
      </w:r>
      <w:r>
        <w:rPr>
          <w:spacing w:val="56"/>
          <w:sz w:val="24"/>
        </w:rPr>
        <w:t> </w:t>
      </w:r>
      <w:r>
        <w:rPr>
          <w:sz w:val="24"/>
        </w:rPr>
        <w:t>of</w:t>
      </w:r>
      <w:r>
        <w:rPr>
          <w:spacing w:val="47"/>
          <w:sz w:val="24"/>
        </w:rPr>
        <w:t> </w:t>
      </w:r>
      <w:r>
        <w:rPr>
          <w:spacing w:val="-10"/>
          <w:sz w:val="24"/>
        </w:rPr>
        <w:t>a</w:t>
      </w:r>
    </w:p>
    <w:p>
      <w:pPr>
        <w:pStyle w:val="BodyText"/>
        <w:spacing w:line="230" w:lineRule="auto"/>
        <w:ind w:left="3702" w:right="164" w:firstLine="0"/>
      </w:pPr>
      <w:r>
        <w:rPr/>
        <w:t>condition.</w:t>
      </w:r>
      <w:r>
        <w:rPr>
          <w:spacing w:val="40"/>
        </w:rPr>
        <w:t> </w:t>
      </w:r>
      <w:r>
        <w:rPr/>
        <w:t>The surety may pay the obligee to get it out of the way, but he can't demand the reimbursement from the principal obligor until the debt would have been due and exigible.</w:t>
      </w:r>
    </w:p>
    <w:p>
      <w:pPr>
        <w:pStyle w:val="ListParagraph"/>
        <w:numPr>
          <w:ilvl w:val="3"/>
          <w:numId w:val="9"/>
        </w:numPr>
        <w:tabs>
          <w:tab w:pos="2982" w:val="left" w:leader="none"/>
        </w:tabs>
        <w:spacing w:line="230" w:lineRule="auto" w:before="20" w:after="0"/>
        <w:ind w:left="2981" w:right="160" w:hanging="360"/>
        <w:jc w:val="both"/>
        <w:rPr>
          <w:sz w:val="24"/>
        </w:rPr>
      </w:pPr>
      <w:r>
        <w:rPr>
          <w:b/>
          <w:sz w:val="24"/>
          <w:u w:val="single"/>
        </w:rPr>
        <w:t>Reimbursement for Payment of Obligation Not </w:t>
      </w:r>
      <w:r>
        <w:rPr>
          <w:b/>
          <w:spacing w:val="2"/>
          <w:w w:val="80"/>
          <w:sz w:val="24"/>
          <w:u w:val="single"/>
        </w:rPr>
        <w:t>O</w:t>
      </w:r>
      <w:r>
        <w:rPr>
          <w:b/>
          <w:spacing w:val="-5"/>
          <w:w w:val="80"/>
          <w:sz w:val="24"/>
          <w:u w:val="single"/>
        </w:rPr>
        <w:t>w</w:t>
      </w:r>
      <w:r>
        <w:rPr>
          <w:b/>
          <w:spacing w:val="-3"/>
          <w:w w:val="80"/>
          <w:sz w:val="24"/>
          <w:u w:val="single"/>
        </w:rPr>
        <w:t>e</w:t>
      </w:r>
      <w:r>
        <w:rPr>
          <w:b/>
          <w:spacing w:val="5"/>
          <w:w w:val="80"/>
          <w:sz w:val="24"/>
          <w:u w:val="single"/>
        </w:rPr>
        <w:t>d</w:t>
      </w:r>
      <w:r>
        <w:rPr>
          <w:spacing w:val="-1"/>
          <w:w w:val="280"/>
          <w:sz w:val="24"/>
        </w:rPr>
        <w:t>-</w:t>
      </w:r>
      <w:r>
        <w:rPr>
          <w:sz w:val="24"/>
        </w:rPr>
        <w:t>"A surety who in good faith pays the creditor when the principal obligation is extinguished, or when the principal obligor had the means of defeating it, is nevertheless entitled to reimbursement from the principal obligor if</w:t>
      </w:r>
      <w:r>
        <w:rPr>
          <w:spacing w:val="-4"/>
          <w:sz w:val="24"/>
        </w:rPr>
        <w:t> </w:t>
      </w:r>
      <w:r>
        <w:rPr>
          <w:sz w:val="24"/>
        </w:rPr>
        <w:t>the surety</w:t>
      </w:r>
      <w:r>
        <w:rPr>
          <w:spacing w:val="-4"/>
          <w:sz w:val="24"/>
        </w:rPr>
        <w:t> </w:t>
      </w:r>
      <w:r>
        <w:rPr>
          <w:sz w:val="24"/>
        </w:rPr>
        <w:t>made a reasonable effort to notify the principal obligor that the creditor was insisting on payment or if the principal obligor was apprised that the creditor was insisting on payment.</w:t>
      </w:r>
      <w:r>
        <w:rPr>
          <w:spacing w:val="40"/>
          <w:sz w:val="24"/>
        </w:rPr>
        <w:t> </w:t>
      </w:r>
      <w:r>
        <w:rPr>
          <w:sz w:val="24"/>
        </w:rPr>
        <w:t>The surety's rights against eh creditor are not thereby excluded."</w:t>
      </w:r>
      <w:r>
        <w:rPr>
          <w:spacing w:val="40"/>
          <w:sz w:val="24"/>
        </w:rPr>
        <w:t> </w:t>
      </w:r>
      <w:r>
        <w:rPr>
          <w:sz w:val="24"/>
        </w:rPr>
        <w:t>LCC 3050.</w:t>
      </w:r>
    </w:p>
    <w:p>
      <w:pPr>
        <w:pStyle w:val="ListParagraph"/>
        <w:numPr>
          <w:ilvl w:val="4"/>
          <w:numId w:val="9"/>
        </w:numPr>
        <w:tabs>
          <w:tab w:pos="3702" w:val="left" w:leader="none"/>
        </w:tabs>
        <w:spacing w:line="280" w:lineRule="exact" w:before="0" w:after="0"/>
        <w:ind w:left="3702" w:right="0" w:hanging="361"/>
        <w:jc w:val="both"/>
        <w:rPr>
          <w:rFonts w:ascii="AppleGothic" w:hAnsi="AppleGothic"/>
          <w:sz w:val="24"/>
        </w:rPr>
      </w:pPr>
      <w:r>
        <w:rPr>
          <w:sz w:val="24"/>
        </w:rPr>
        <w:t>"Good</w:t>
      </w:r>
      <w:r>
        <w:rPr>
          <w:spacing w:val="24"/>
          <w:sz w:val="24"/>
        </w:rPr>
        <w:t> </w:t>
      </w:r>
      <w:r>
        <w:rPr>
          <w:sz w:val="24"/>
        </w:rPr>
        <w:t>faith"</w:t>
      </w:r>
      <w:r>
        <w:rPr>
          <w:spacing w:val="22"/>
          <w:sz w:val="24"/>
        </w:rPr>
        <w:t> </w:t>
      </w:r>
      <w:r>
        <w:rPr>
          <w:sz w:val="24"/>
        </w:rPr>
        <w:t>means</w:t>
      </w:r>
      <w:r>
        <w:rPr>
          <w:spacing w:val="25"/>
          <w:sz w:val="24"/>
        </w:rPr>
        <w:t> </w:t>
      </w:r>
      <w:r>
        <w:rPr>
          <w:sz w:val="24"/>
        </w:rPr>
        <w:t>the</w:t>
      </w:r>
      <w:r>
        <w:rPr>
          <w:spacing w:val="18"/>
          <w:sz w:val="24"/>
        </w:rPr>
        <w:t> </w:t>
      </w:r>
      <w:r>
        <w:rPr>
          <w:sz w:val="24"/>
        </w:rPr>
        <w:t>surety</w:t>
      </w:r>
      <w:r>
        <w:rPr>
          <w:spacing w:val="19"/>
          <w:sz w:val="24"/>
        </w:rPr>
        <w:t> </w:t>
      </w:r>
      <w:r>
        <w:rPr>
          <w:sz w:val="24"/>
        </w:rPr>
        <w:t>"honestly</w:t>
      </w:r>
      <w:r>
        <w:rPr>
          <w:spacing w:val="18"/>
          <w:sz w:val="24"/>
        </w:rPr>
        <w:t> </w:t>
      </w:r>
      <w:r>
        <w:rPr>
          <w:sz w:val="24"/>
        </w:rPr>
        <w:t>believes</w:t>
      </w:r>
      <w:r>
        <w:rPr>
          <w:spacing w:val="21"/>
          <w:sz w:val="24"/>
        </w:rPr>
        <w:t> </w:t>
      </w:r>
      <w:r>
        <w:rPr>
          <w:sz w:val="24"/>
        </w:rPr>
        <w:t>the</w:t>
      </w:r>
      <w:r>
        <w:rPr>
          <w:spacing w:val="17"/>
          <w:sz w:val="24"/>
        </w:rPr>
        <w:t> </w:t>
      </w:r>
      <w:r>
        <w:rPr>
          <w:sz w:val="24"/>
        </w:rPr>
        <w:t>debt</w:t>
      </w:r>
      <w:r>
        <w:rPr>
          <w:spacing w:val="23"/>
          <w:sz w:val="24"/>
        </w:rPr>
        <w:t> </w:t>
      </w:r>
      <w:r>
        <w:rPr>
          <w:sz w:val="24"/>
        </w:rPr>
        <w:t>is</w:t>
      </w:r>
      <w:r>
        <w:rPr>
          <w:spacing w:val="21"/>
          <w:sz w:val="24"/>
        </w:rPr>
        <w:t> </w:t>
      </w:r>
      <w:r>
        <w:rPr>
          <w:sz w:val="24"/>
        </w:rPr>
        <w:t>due."</w:t>
      </w:r>
      <w:r>
        <w:rPr>
          <w:spacing w:val="71"/>
          <w:w w:val="150"/>
          <w:sz w:val="24"/>
        </w:rPr>
        <w:t> </w:t>
      </w:r>
      <w:r>
        <w:rPr>
          <w:spacing w:val="-5"/>
          <w:sz w:val="24"/>
        </w:rPr>
        <w:t>LCC</w:t>
      </w:r>
    </w:p>
    <w:p>
      <w:pPr>
        <w:pStyle w:val="BodyText"/>
        <w:spacing w:line="229" w:lineRule="exact"/>
        <w:ind w:left="3702" w:firstLine="0"/>
      </w:pPr>
      <w:r>
        <w:rPr/>
        <w:t>3050, </w:t>
      </w:r>
      <w:r>
        <w:rPr>
          <w:spacing w:val="-4"/>
        </w:rPr>
        <w:t>cmt.</w:t>
      </w:r>
    </w:p>
    <w:p>
      <w:pPr>
        <w:pStyle w:val="ListParagraph"/>
        <w:numPr>
          <w:ilvl w:val="4"/>
          <w:numId w:val="9"/>
        </w:numPr>
        <w:tabs>
          <w:tab w:pos="3702" w:val="left" w:leader="none"/>
        </w:tabs>
        <w:spacing w:line="211" w:lineRule="auto" w:before="4" w:after="0"/>
        <w:ind w:left="3702" w:right="161" w:hanging="361"/>
        <w:jc w:val="both"/>
        <w:rPr>
          <w:rFonts w:ascii="AppleGothic" w:hAnsi="AppleGothic"/>
          <w:sz w:val="24"/>
        </w:rPr>
      </w:pPr>
      <w:r>
        <w:rPr>
          <w:sz w:val="24"/>
        </w:rPr>
        <w:t>Requirements: (1) surety pays in good faith, and either (2) surety notifies obligor </w:t>
      </w:r>
      <w:r>
        <w:rPr>
          <w:b/>
          <w:sz w:val="24"/>
        </w:rPr>
        <w:t>or </w:t>
      </w:r>
      <w:r>
        <w:rPr>
          <w:sz w:val="24"/>
        </w:rPr>
        <w:t>obligor is aware of collection efforts.</w:t>
      </w:r>
    </w:p>
    <w:p>
      <w:pPr>
        <w:pStyle w:val="ListParagraph"/>
        <w:numPr>
          <w:ilvl w:val="4"/>
          <w:numId w:val="9"/>
        </w:numPr>
        <w:tabs>
          <w:tab w:pos="3702" w:val="left" w:leader="none"/>
        </w:tabs>
        <w:spacing w:line="283" w:lineRule="exact" w:before="0" w:after="0"/>
        <w:ind w:left="3702" w:right="0" w:hanging="361"/>
        <w:jc w:val="both"/>
        <w:rPr>
          <w:rFonts w:ascii="AppleGothic" w:hAnsi="AppleGothic"/>
          <w:sz w:val="24"/>
        </w:rPr>
      </w:pPr>
      <w:r>
        <w:rPr>
          <w:sz w:val="24"/>
        </w:rPr>
        <w:t>If</w:t>
      </w:r>
      <w:r>
        <w:rPr>
          <w:spacing w:val="-15"/>
          <w:sz w:val="24"/>
        </w:rPr>
        <w:t> </w:t>
      </w:r>
      <w:r>
        <w:rPr>
          <w:sz w:val="24"/>
        </w:rPr>
        <w:t>the</w:t>
      </w:r>
      <w:r>
        <w:rPr>
          <w:spacing w:val="-11"/>
          <w:sz w:val="24"/>
        </w:rPr>
        <w:t> </w:t>
      </w:r>
      <w:r>
        <w:rPr>
          <w:sz w:val="24"/>
        </w:rPr>
        <w:t>surety</w:t>
      </w:r>
      <w:r>
        <w:rPr>
          <w:spacing w:val="-20"/>
          <w:sz w:val="24"/>
        </w:rPr>
        <w:t> </w:t>
      </w:r>
      <w:r>
        <w:rPr>
          <w:sz w:val="24"/>
        </w:rPr>
        <w:t>pays</w:t>
      </w:r>
      <w:r>
        <w:rPr>
          <w:spacing w:val="-8"/>
          <w:sz w:val="24"/>
        </w:rPr>
        <w:t> </w:t>
      </w:r>
      <w:r>
        <w:rPr>
          <w:sz w:val="24"/>
        </w:rPr>
        <w:t>the</w:t>
      </w:r>
      <w:r>
        <w:rPr>
          <w:spacing w:val="-12"/>
          <w:sz w:val="24"/>
        </w:rPr>
        <w:t> </w:t>
      </w:r>
      <w:r>
        <w:rPr>
          <w:sz w:val="24"/>
        </w:rPr>
        <w:t>debt</w:t>
      </w:r>
      <w:r>
        <w:rPr>
          <w:spacing w:val="-16"/>
          <w:sz w:val="24"/>
        </w:rPr>
        <w:t> </w:t>
      </w:r>
      <w:r>
        <w:rPr>
          <w:sz w:val="24"/>
        </w:rPr>
        <w:t>and</w:t>
      </w:r>
      <w:r>
        <w:rPr>
          <w:spacing w:val="-10"/>
          <w:sz w:val="24"/>
        </w:rPr>
        <w:t> </w:t>
      </w:r>
      <w:r>
        <w:rPr>
          <w:sz w:val="24"/>
        </w:rPr>
        <w:t>there</w:t>
      </w:r>
      <w:r>
        <w:rPr>
          <w:spacing w:val="-16"/>
          <w:sz w:val="24"/>
        </w:rPr>
        <w:t> </w:t>
      </w:r>
      <w:r>
        <w:rPr>
          <w:sz w:val="24"/>
        </w:rPr>
        <w:t>was</w:t>
      </w:r>
      <w:r>
        <w:rPr>
          <w:spacing w:val="-8"/>
          <w:sz w:val="24"/>
        </w:rPr>
        <w:t> </w:t>
      </w:r>
      <w:r>
        <w:rPr>
          <w:sz w:val="24"/>
        </w:rPr>
        <w:t>no</w:t>
      </w:r>
      <w:r>
        <w:rPr>
          <w:spacing w:val="-16"/>
          <w:sz w:val="24"/>
        </w:rPr>
        <w:t> </w:t>
      </w:r>
      <w:r>
        <w:rPr>
          <w:sz w:val="24"/>
        </w:rPr>
        <w:t>debt,</w:t>
      </w:r>
      <w:r>
        <w:rPr>
          <w:spacing w:val="-5"/>
          <w:sz w:val="24"/>
        </w:rPr>
        <w:t> </w:t>
      </w:r>
      <w:r>
        <w:rPr>
          <w:sz w:val="24"/>
        </w:rPr>
        <w:t>he</w:t>
      </w:r>
      <w:r>
        <w:rPr>
          <w:spacing w:val="-11"/>
          <w:sz w:val="24"/>
        </w:rPr>
        <w:t> </w:t>
      </w:r>
      <w:r>
        <w:rPr>
          <w:sz w:val="24"/>
        </w:rPr>
        <w:t>can't</w:t>
      </w:r>
      <w:r>
        <w:rPr>
          <w:spacing w:val="-11"/>
          <w:sz w:val="24"/>
        </w:rPr>
        <w:t> </w:t>
      </w:r>
      <w:r>
        <w:rPr>
          <w:sz w:val="24"/>
        </w:rPr>
        <w:t>get</w:t>
      </w:r>
      <w:r>
        <w:rPr>
          <w:spacing w:val="-11"/>
          <w:sz w:val="24"/>
        </w:rPr>
        <w:t> </w:t>
      </w:r>
      <w:r>
        <w:rPr>
          <w:spacing w:val="-2"/>
          <w:sz w:val="24"/>
        </w:rPr>
        <w:t>reimbursement</w:t>
      </w:r>
    </w:p>
    <w:p>
      <w:pPr>
        <w:pStyle w:val="BodyText"/>
        <w:spacing w:line="252" w:lineRule="exact"/>
        <w:ind w:left="3702" w:firstLine="0"/>
      </w:pPr>
      <w:r>
        <w:rPr/>
        <w:t>from</w:t>
      </w:r>
      <w:r>
        <w:rPr>
          <w:spacing w:val="9"/>
        </w:rPr>
        <w:t> </w:t>
      </w:r>
      <w:r>
        <w:rPr/>
        <w:t>the</w:t>
      </w:r>
      <w:r>
        <w:rPr>
          <w:spacing w:val="10"/>
        </w:rPr>
        <w:t> </w:t>
      </w:r>
      <w:r>
        <w:rPr/>
        <w:t>debtor</w:t>
      </w:r>
      <w:r>
        <w:rPr>
          <w:spacing w:val="10"/>
        </w:rPr>
        <w:t> </w:t>
      </w:r>
      <w:r>
        <w:rPr/>
        <w:t>because</w:t>
      </w:r>
      <w:r>
        <w:rPr>
          <w:spacing w:val="10"/>
        </w:rPr>
        <w:t> </w:t>
      </w:r>
      <w:r>
        <w:rPr/>
        <w:t>he</w:t>
      </w:r>
      <w:r>
        <w:rPr>
          <w:spacing w:val="10"/>
        </w:rPr>
        <w:t> </w:t>
      </w:r>
      <w:r>
        <w:rPr/>
        <w:t>doesn't</w:t>
      </w:r>
      <w:r>
        <w:rPr>
          <w:spacing w:val="9"/>
        </w:rPr>
        <w:t> </w:t>
      </w:r>
      <w:r>
        <w:rPr/>
        <w:t>meet</w:t>
      </w:r>
      <w:r>
        <w:rPr>
          <w:spacing w:val="10"/>
        </w:rPr>
        <w:t> </w:t>
      </w:r>
      <w:r>
        <w:rPr/>
        <w:t>requirements</w:t>
      </w:r>
      <w:r>
        <w:rPr>
          <w:spacing w:val="13"/>
        </w:rPr>
        <w:t> </w:t>
      </w:r>
      <w:r>
        <w:rPr/>
        <w:t>of</w:t>
      </w:r>
      <w:r>
        <w:rPr>
          <w:spacing w:val="5"/>
        </w:rPr>
        <w:t> </w:t>
      </w:r>
      <w:r>
        <w:rPr/>
        <w:t>3050,</w:t>
      </w:r>
      <w:r>
        <w:rPr>
          <w:spacing w:val="11"/>
        </w:rPr>
        <w:t> </w:t>
      </w:r>
      <w:r>
        <w:rPr/>
        <w:t>he</w:t>
      </w:r>
      <w:r>
        <w:rPr>
          <w:spacing w:val="9"/>
        </w:rPr>
        <w:t> </w:t>
      </w:r>
      <w:r>
        <w:rPr/>
        <w:t>can</w:t>
      </w:r>
      <w:r>
        <w:rPr>
          <w:spacing w:val="6"/>
        </w:rPr>
        <w:t> </w:t>
      </w:r>
      <w:r>
        <w:rPr>
          <w:spacing w:val="-5"/>
        </w:rPr>
        <w:t>get</w:t>
      </w:r>
    </w:p>
    <w:p>
      <w:pPr>
        <w:spacing w:line="270" w:lineRule="exact" w:before="0"/>
        <w:ind w:left="3702" w:right="0" w:firstLine="0"/>
        <w:jc w:val="both"/>
        <w:rPr>
          <w:sz w:val="24"/>
        </w:rPr>
      </w:pPr>
      <w:r>
        <w:rPr>
          <w:sz w:val="24"/>
        </w:rPr>
        <w:t>the</w:t>
      </w:r>
      <w:r>
        <w:rPr>
          <w:spacing w:val="-4"/>
          <w:sz w:val="24"/>
        </w:rPr>
        <w:t> </w:t>
      </w:r>
      <w:r>
        <w:rPr>
          <w:sz w:val="24"/>
        </w:rPr>
        <w:t>money</w:t>
      </w:r>
      <w:r>
        <w:rPr>
          <w:spacing w:val="-8"/>
          <w:sz w:val="24"/>
        </w:rPr>
        <w:t> </w:t>
      </w:r>
      <w:r>
        <w:rPr>
          <w:sz w:val="24"/>
        </w:rPr>
        <w:t>back</w:t>
      </w:r>
      <w:r>
        <w:rPr>
          <w:spacing w:val="-3"/>
          <w:sz w:val="24"/>
        </w:rPr>
        <w:t> </w:t>
      </w:r>
      <w:r>
        <w:rPr>
          <w:sz w:val="24"/>
        </w:rPr>
        <w:t>from</w:t>
      </w:r>
      <w:r>
        <w:rPr>
          <w:spacing w:val="1"/>
          <w:sz w:val="24"/>
        </w:rPr>
        <w:t> </w:t>
      </w:r>
      <w:r>
        <w:rPr>
          <w:sz w:val="24"/>
        </w:rPr>
        <w:t>the</w:t>
      </w:r>
      <w:r>
        <w:rPr>
          <w:spacing w:val="-4"/>
          <w:sz w:val="24"/>
        </w:rPr>
        <w:t> </w:t>
      </w:r>
      <w:r>
        <w:rPr>
          <w:sz w:val="24"/>
        </w:rPr>
        <w:t>creditor</w:t>
      </w:r>
      <w:r>
        <w:rPr>
          <w:spacing w:val="2"/>
          <w:sz w:val="24"/>
        </w:rPr>
        <w:t> </w:t>
      </w:r>
      <w:r>
        <w:rPr>
          <w:sz w:val="24"/>
        </w:rPr>
        <w:t>for</w:t>
      </w:r>
      <w:r>
        <w:rPr>
          <w:spacing w:val="2"/>
          <w:sz w:val="24"/>
        </w:rPr>
        <w:t> </w:t>
      </w:r>
      <w:r>
        <w:rPr>
          <w:b/>
          <w:sz w:val="24"/>
        </w:rPr>
        <w:t>payment</w:t>
      </w:r>
      <w:r>
        <w:rPr>
          <w:b/>
          <w:spacing w:val="-2"/>
          <w:sz w:val="24"/>
        </w:rPr>
        <w:t> </w:t>
      </w:r>
      <w:r>
        <w:rPr>
          <w:b/>
          <w:sz w:val="24"/>
        </w:rPr>
        <w:t>of</w:t>
      </w:r>
      <w:r>
        <w:rPr>
          <w:b/>
          <w:spacing w:val="-2"/>
          <w:sz w:val="24"/>
        </w:rPr>
        <w:t> </w:t>
      </w:r>
      <w:r>
        <w:rPr>
          <w:b/>
          <w:sz w:val="24"/>
        </w:rPr>
        <w:t>a</w:t>
      </w:r>
      <w:r>
        <w:rPr>
          <w:b/>
          <w:spacing w:val="-2"/>
          <w:sz w:val="24"/>
        </w:rPr>
        <w:t> </w:t>
      </w:r>
      <w:r>
        <w:rPr>
          <w:b/>
          <w:sz w:val="24"/>
        </w:rPr>
        <w:t>thing</w:t>
      </w:r>
      <w:r>
        <w:rPr>
          <w:b/>
          <w:spacing w:val="-2"/>
          <w:sz w:val="24"/>
        </w:rPr>
        <w:t> </w:t>
      </w:r>
      <w:r>
        <w:rPr>
          <w:b/>
          <w:sz w:val="24"/>
        </w:rPr>
        <w:t>not</w:t>
      </w:r>
      <w:r>
        <w:rPr>
          <w:b/>
          <w:spacing w:val="-2"/>
          <w:sz w:val="24"/>
        </w:rPr>
        <w:t> </w:t>
      </w:r>
      <w:r>
        <w:rPr>
          <w:b/>
          <w:spacing w:val="-4"/>
          <w:sz w:val="24"/>
        </w:rPr>
        <w:t>due</w:t>
      </w:r>
      <w:r>
        <w:rPr>
          <w:spacing w:val="-4"/>
          <w:sz w:val="24"/>
        </w:rPr>
        <w:t>.</w:t>
      </w:r>
    </w:p>
    <w:p>
      <w:pPr>
        <w:pStyle w:val="ListParagraph"/>
        <w:numPr>
          <w:ilvl w:val="3"/>
          <w:numId w:val="9"/>
        </w:numPr>
        <w:tabs>
          <w:tab w:pos="2982" w:val="left" w:leader="none"/>
        </w:tabs>
        <w:spacing w:line="230" w:lineRule="auto" w:before="27" w:after="0"/>
        <w:ind w:left="2981" w:right="155" w:hanging="360"/>
        <w:jc w:val="both"/>
        <w:rPr>
          <w:sz w:val="24"/>
        </w:rPr>
      </w:pPr>
      <w:r>
        <w:rPr>
          <w:b/>
          <w:sz w:val="24"/>
          <w:u w:val="single"/>
        </w:rPr>
        <w:t>Multiple</w:t>
      </w:r>
      <w:r>
        <w:rPr>
          <w:b/>
          <w:spacing w:val="40"/>
          <w:sz w:val="24"/>
          <w:u w:val="single"/>
        </w:rPr>
        <w:t> </w:t>
      </w:r>
      <w:r>
        <w:rPr>
          <w:b/>
          <w:sz w:val="24"/>
          <w:u w:val="single"/>
        </w:rPr>
        <w:t>Solidary</w:t>
      </w:r>
      <w:r>
        <w:rPr>
          <w:b/>
          <w:spacing w:val="40"/>
          <w:sz w:val="24"/>
          <w:u w:val="single"/>
        </w:rPr>
        <w:t> </w:t>
      </w:r>
      <w:r>
        <w:rPr>
          <w:b/>
          <w:spacing w:val="-2"/>
          <w:w w:val="77"/>
          <w:sz w:val="24"/>
          <w:u w:val="single"/>
        </w:rPr>
        <w:t>O</w:t>
      </w:r>
      <w:r>
        <w:rPr>
          <w:b/>
          <w:spacing w:val="1"/>
          <w:w w:val="77"/>
          <w:sz w:val="24"/>
          <w:u w:val="single"/>
        </w:rPr>
        <w:t>b</w:t>
      </w:r>
      <w:r>
        <w:rPr>
          <w:b/>
          <w:spacing w:val="-2"/>
          <w:w w:val="77"/>
          <w:sz w:val="24"/>
          <w:u w:val="single"/>
        </w:rPr>
        <w:t>li</w:t>
      </w:r>
      <w:r>
        <w:rPr>
          <w:b/>
          <w:w w:val="77"/>
          <w:sz w:val="24"/>
          <w:u w:val="single"/>
        </w:rPr>
        <w:t>go</w:t>
      </w:r>
      <w:r>
        <w:rPr>
          <w:b/>
          <w:spacing w:val="-2"/>
          <w:w w:val="77"/>
          <w:sz w:val="24"/>
          <w:u w:val="single"/>
        </w:rPr>
        <w:t>r</w:t>
      </w:r>
      <w:r>
        <w:rPr>
          <w:b/>
          <w:spacing w:val="4"/>
          <w:w w:val="77"/>
          <w:sz w:val="24"/>
          <w:u w:val="single"/>
        </w:rPr>
        <w:t>s</w:t>
      </w:r>
      <w:r>
        <w:rPr>
          <w:w w:val="277"/>
          <w:sz w:val="24"/>
        </w:rPr>
        <w:t>-</w:t>
      </w:r>
      <w:r>
        <w:rPr>
          <w:sz w:val="24"/>
        </w:rPr>
        <w:t>"A</w:t>
      </w:r>
      <w:r>
        <w:rPr>
          <w:spacing w:val="40"/>
          <w:sz w:val="24"/>
        </w:rPr>
        <w:t> </w:t>
      </w:r>
      <w:r>
        <w:rPr>
          <w:sz w:val="24"/>
        </w:rPr>
        <w:t>surety</w:t>
      </w:r>
      <w:r>
        <w:rPr>
          <w:spacing w:val="40"/>
          <w:sz w:val="24"/>
        </w:rPr>
        <w:t> </w:t>
      </w:r>
      <w:r>
        <w:rPr>
          <w:sz w:val="24"/>
        </w:rPr>
        <w:t>for</w:t>
      </w:r>
      <w:r>
        <w:rPr>
          <w:spacing w:val="40"/>
          <w:sz w:val="24"/>
        </w:rPr>
        <w:t> </w:t>
      </w:r>
      <w:r>
        <w:rPr>
          <w:sz w:val="24"/>
        </w:rPr>
        <w:t>multiple</w:t>
      </w:r>
      <w:r>
        <w:rPr>
          <w:spacing w:val="40"/>
          <w:sz w:val="24"/>
        </w:rPr>
        <w:t> </w:t>
      </w:r>
      <w:r>
        <w:rPr>
          <w:sz w:val="24"/>
        </w:rPr>
        <w:t>solidary</w:t>
      </w:r>
      <w:r>
        <w:rPr>
          <w:spacing w:val="40"/>
          <w:sz w:val="24"/>
        </w:rPr>
        <w:t> </w:t>
      </w:r>
      <w:r>
        <w:rPr>
          <w:sz w:val="24"/>
        </w:rPr>
        <w:t>obligors</w:t>
      </w:r>
      <w:r>
        <w:rPr>
          <w:spacing w:val="40"/>
          <w:sz w:val="24"/>
        </w:rPr>
        <w:t> </w:t>
      </w:r>
      <w:r>
        <w:rPr>
          <w:sz w:val="24"/>
        </w:rPr>
        <w:t>may recover from any of them reimbursement of the </w:t>
      </w:r>
      <w:r>
        <w:rPr>
          <w:b/>
          <w:sz w:val="24"/>
        </w:rPr>
        <w:t>whole </w:t>
      </w:r>
      <w:r>
        <w:rPr>
          <w:sz w:val="24"/>
        </w:rPr>
        <w:t>amount he has paid the creditor."</w:t>
      </w:r>
      <w:r>
        <w:rPr>
          <w:spacing w:val="40"/>
          <w:sz w:val="24"/>
        </w:rPr>
        <w:t> </w:t>
      </w:r>
      <w:r>
        <w:rPr>
          <w:sz w:val="24"/>
        </w:rPr>
        <w:t>LCC 3049.</w:t>
      </w:r>
      <w:r>
        <w:rPr>
          <w:spacing w:val="40"/>
          <w:sz w:val="24"/>
        </w:rPr>
        <w:t> </w:t>
      </w:r>
      <w:r>
        <w:rPr>
          <w:sz w:val="24"/>
        </w:rPr>
        <w:t>This is when there are multiple principal obligors that are solidarily bound!</w:t>
      </w:r>
    </w:p>
    <w:p>
      <w:pPr>
        <w:pStyle w:val="ListParagraph"/>
        <w:numPr>
          <w:ilvl w:val="2"/>
          <w:numId w:val="9"/>
        </w:numPr>
        <w:tabs>
          <w:tab w:pos="2261" w:val="left" w:leader="none"/>
        </w:tabs>
        <w:spacing w:line="280" w:lineRule="exact" w:before="0" w:after="0"/>
        <w:ind w:left="2261" w:right="0" w:hanging="360"/>
        <w:jc w:val="both"/>
        <w:rPr>
          <w:sz w:val="24"/>
        </w:rPr>
      </w:pPr>
      <w:r>
        <w:rPr>
          <w:i/>
          <w:w w:val="83"/>
          <w:sz w:val="24"/>
          <w:u w:val="single"/>
        </w:rPr>
        <w:t>Sub</w:t>
      </w:r>
      <w:r>
        <w:rPr>
          <w:i/>
          <w:spacing w:val="1"/>
          <w:w w:val="83"/>
          <w:sz w:val="24"/>
          <w:u w:val="single"/>
        </w:rPr>
        <w:t>r</w:t>
      </w:r>
      <w:r>
        <w:rPr>
          <w:i/>
          <w:w w:val="83"/>
          <w:sz w:val="24"/>
          <w:u w:val="single"/>
        </w:rPr>
        <w:t>oga</w:t>
      </w:r>
      <w:r>
        <w:rPr>
          <w:i/>
          <w:spacing w:val="-2"/>
          <w:w w:val="83"/>
          <w:sz w:val="24"/>
          <w:u w:val="single"/>
        </w:rPr>
        <w:t>ti</w:t>
      </w:r>
      <w:r>
        <w:rPr>
          <w:i/>
          <w:w w:val="83"/>
          <w:sz w:val="24"/>
          <w:u w:val="single"/>
        </w:rPr>
        <w:t>on</w:t>
      </w:r>
      <w:r>
        <w:rPr>
          <w:w w:val="283"/>
          <w:sz w:val="24"/>
        </w:rPr>
        <w:t>-</w:t>
      </w:r>
      <w:r>
        <w:rPr>
          <w:sz w:val="24"/>
        </w:rPr>
        <w:t>"The</w:t>
      </w:r>
      <w:r>
        <w:rPr>
          <w:spacing w:val="12"/>
          <w:sz w:val="24"/>
        </w:rPr>
        <w:t> </w:t>
      </w:r>
      <w:r>
        <w:rPr>
          <w:sz w:val="24"/>
        </w:rPr>
        <w:t>surety</w:t>
      </w:r>
      <w:r>
        <w:rPr>
          <w:spacing w:val="10"/>
          <w:sz w:val="24"/>
        </w:rPr>
        <w:t> </w:t>
      </w:r>
      <w:r>
        <w:rPr>
          <w:sz w:val="24"/>
        </w:rPr>
        <w:t>who</w:t>
      </w:r>
      <w:r>
        <w:rPr>
          <w:spacing w:val="7"/>
          <w:sz w:val="24"/>
        </w:rPr>
        <w:t> </w:t>
      </w:r>
      <w:r>
        <w:rPr>
          <w:sz w:val="24"/>
        </w:rPr>
        <w:t>pays</w:t>
      </w:r>
      <w:r>
        <w:rPr>
          <w:spacing w:val="16"/>
          <w:sz w:val="24"/>
        </w:rPr>
        <w:t> </w:t>
      </w:r>
      <w:r>
        <w:rPr>
          <w:sz w:val="24"/>
        </w:rPr>
        <w:t>the</w:t>
      </w:r>
      <w:r>
        <w:rPr>
          <w:spacing w:val="13"/>
          <w:sz w:val="24"/>
        </w:rPr>
        <w:t> </w:t>
      </w:r>
      <w:r>
        <w:rPr>
          <w:sz w:val="24"/>
        </w:rPr>
        <w:t>principal</w:t>
      </w:r>
      <w:r>
        <w:rPr>
          <w:spacing w:val="19"/>
          <w:sz w:val="24"/>
        </w:rPr>
        <w:t> </w:t>
      </w:r>
      <w:r>
        <w:rPr>
          <w:sz w:val="24"/>
        </w:rPr>
        <w:t>obligation</w:t>
      </w:r>
      <w:r>
        <w:rPr>
          <w:spacing w:val="22"/>
          <w:sz w:val="24"/>
        </w:rPr>
        <w:t> </w:t>
      </w:r>
      <w:r>
        <w:rPr>
          <w:sz w:val="24"/>
        </w:rPr>
        <w:t>is</w:t>
      </w:r>
      <w:r>
        <w:rPr>
          <w:spacing w:val="16"/>
          <w:sz w:val="24"/>
        </w:rPr>
        <w:t> </w:t>
      </w:r>
      <w:r>
        <w:rPr>
          <w:sz w:val="24"/>
        </w:rPr>
        <w:t>subrogated</w:t>
      </w:r>
      <w:r>
        <w:rPr>
          <w:spacing w:val="14"/>
          <w:sz w:val="24"/>
        </w:rPr>
        <w:t> </w:t>
      </w:r>
      <w:r>
        <w:rPr>
          <w:sz w:val="24"/>
        </w:rPr>
        <w:t>by</w:t>
      </w:r>
      <w:r>
        <w:rPr>
          <w:spacing w:val="14"/>
          <w:sz w:val="24"/>
        </w:rPr>
        <w:t> </w:t>
      </w:r>
      <w:r>
        <w:rPr>
          <w:sz w:val="24"/>
        </w:rPr>
        <w:t>operation</w:t>
      </w:r>
      <w:r>
        <w:rPr>
          <w:spacing w:val="14"/>
          <w:sz w:val="24"/>
        </w:rPr>
        <w:t> </w:t>
      </w:r>
      <w:r>
        <w:rPr>
          <w:spacing w:val="-5"/>
          <w:sz w:val="24"/>
        </w:rPr>
        <w:t>of</w:t>
      </w:r>
    </w:p>
    <w:p>
      <w:pPr>
        <w:pStyle w:val="BodyText"/>
        <w:spacing w:line="257" w:lineRule="exact"/>
        <w:ind w:firstLine="0"/>
      </w:pPr>
      <w:r>
        <w:rPr/>
        <w:t>law</w:t>
      </w:r>
      <w:r>
        <w:rPr>
          <w:spacing w:val="-1"/>
        </w:rPr>
        <w:t> </w:t>
      </w:r>
      <w:r>
        <w:rPr/>
        <w:t>to</w:t>
      </w:r>
      <w:r>
        <w:rPr>
          <w:spacing w:val="-6"/>
        </w:rPr>
        <w:t> </w:t>
      </w:r>
      <w:r>
        <w:rPr/>
        <w:t>the</w:t>
      </w:r>
      <w:r>
        <w:rPr>
          <w:spacing w:val="-3"/>
        </w:rPr>
        <w:t> </w:t>
      </w:r>
      <w:r>
        <w:rPr/>
        <w:t>rights</w:t>
      </w:r>
      <w:r>
        <w:rPr>
          <w:spacing w:val="5"/>
        </w:rPr>
        <w:t> </w:t>
      </w:r>
      <w:r>
        <w:rPr/>
        <w:t>of</w:t>
      </w:r>
      <w:r>
        <w:rPr>
          <w:spacing w:val="-7"/>
        </w:rPr>
        <w:t> </w:t>
      </w:r>
      <w:r>
        <w:rPr/>
        <w:t>the</w:t>
      </w:r>
      <w:r>
        <w:rPr>
          <w:spacing w:val="2"/>
        </w:rPr>
        <w:t> </w:t>
      </w:r>
      <w:r>
        <w:rPr/>
        <w:t>creditor."</w:t>
      </w:r>
      <w:r>
        <w:rPr>
          <w:spacing w:val="56"/>
        </w:rPr>
        <w:t> </w:t>
      </w:r>
      <w:r>
        <w:rPr/>
        <w:t>LCC</w:t>
      </w:r>
      <w:r>
        <w:rPr>
          <w:spacing w:val="-1"/>
        </w:rPr>
        <w:t> </w:t>
      </w:r>
      <w:r>
        <w:rPr>
          <w:spacing w:val="-2"/>
        </w:rPr>
        <w:t>3048.</w:t>
      </w:r>
    </w:p>
    <w:p>
      <w:pPr>
        <w:pStyle w:val="ListParagraph"/>
        <w:numPr>
          <w:ilvl w:val="3"/>
          <w:numId w:val="9"/>
        </w:numPr>
        <w:tabs>
          <w:tab w:pos="2982" w:val="left" w:leader="none"/>
        </w:tabs>
        <w:spacing w:line="232" w:lineRule="auto" w:before="20" w:after="0"/>
        <w:ind w:left="2981" w:right="157" w:hanging="360"/>
        <w:jc w:val="both"/>
        <w:rPr>
          <w:sz w:val="24"/>
        </w:rPr>
      </w:pPr>
      <w:r>
        <w:rPr>
          <w:w w:val="105"/>
          <w:sz w:val="24"/>
        </w:rPr>
        <w:t>The</w:t>
      </w:r>
      <w:r>
        <w:rPr>
          <w:spacing w:val="-14"/>
          <w:w w:val="105"/>
          <w:sz w:val="24"/>
        </w:rPr>
        <w:t> </w:t>
      </w:r>
      <w:r>
        <w:rPr>
          <w:w w:val="105"/>
          <w:sz w:val="24"/>
        </w:rPr>
        <w:t>right</w:t>
      </w:r>
      <w:r>
        <w:rPr>
          <w:spacing w:val="-9"/>
          <w:w w:val="105"/>
          <w:sz w:val="24"/>
        </w:rPr>
        <w:t> </w:t>
      </w:r>
      <w:r>
        <w:rPr>
          <w:w w:val="105"/>
          <w:sz w:val="24"/>
        </w:rPr>
        <w:t>of</w:t>
      </w:r>
      <w:r>
        <w:rPr>
          <w:spacing w:val="-16"/>
          <w:w w:val="105"/>
          <w:sz w:val="24"/>
        </w:rPr>
        <w:t> </w:t>
      </w:r>
      <w:r>
        <w:rPr>
          <w:w w:val="105"/>
          <w:sz w:val="24"/>
        </w:rPr>
        <w:t>subrogation</w:t>
      </w:r>
      <w:r>
        <w:rPr>
          <w:spacing w:val="-8"/>
          <w:w w:val="105"/>
          <w:sz w:val="24"/>
        </w:rPr>
        <w:t> </w:t>
      </w:r>
      <w:r>
        <w:rPr>
          <w:w w:val="105"/>
          <w:sz w:val="24"/>
        </w:rPr>
        <w:t>is</w:t>
      </w:r>
      <w:r>
        <w:rPr>
          <w:spacing w:val="-11"/>
          <w:w w:val="105"/>
          <w:sz w:val="24"/>
        </w:rPr>
        <w:t> </w:t>
      </w:r>
      <w:r>
        <w:rPr>
          <w:w w:val="105"/>
          <w:sz w:val="24"/>
        </w:rPr>
        <w:t>a</w:t>
      </w:r>
      <w:r>
        <w:rPr>
          <w:spacing w:val="-10"/>
          <w:w w:val="105"/>
          <w:sz w:val="24"/>
        </w:rPr>
        <w:t> </w:t>
      </w:r>
      <w:r>
        <w:rPr>
          <w:b/>
          <w:w w:val="105"/>
          <w:sz w:val="24"/>
        </w:rPr>
        <w:t>supplement</w:t>
      </w:r>
      <w:r>
        <w:rPr>
          <w:b/>
          <w:spacing w:val="-11"/>
          <w:w w:val="105"/>
          <w:sz w:val="24"/>
        </w:rPr>
        <w:t> </w:t>
      </w:r>
      <w:r>
        <w:rPr>
          <w:w w:val="105"/>
          <w:sz w:val="24"/>
        </w:rPr>
        <w:t>to</w:t>
      </w:r>
      <w:r>
        <w:rPr>
          <w:spacing w:val="-12"/>
          <w:w w:val="105"/>
          <w:sz w:val="24"/>
        </w:rPr>
        <w:t> </w:t>
      </w:r>
      <w:r>
        <w:rPr>
          <w:w w:val="105"/>
          <w:sz w:val="24"/>
        </w:rPr>
        <w:t>the</w:t>
      </w:r>
      <w:r>
        <w:rPr>
          <w:spacing w:val="-13"/>
          <w:w w:val="105"/>
          <w:sz w:val="24"/>
        </w:rPr>
        <w:t> </w:t>
      </w:r>
      <w:r>
        <w:rPr>
          <w:w w:val="105"/>
          <w:sz w:val="24"/>
        </w:rPr>
        <w:t>right</w:t>
      </w:r>
      <w:r>
        <w:rPr>
          <w:spacing w:val="-13"/>
          <w:w w:val="105"/>
          <w:sz w:val="24"/>
        </w:rPr>
        <w:t> </w:t>
      </w:r>
      <w:r>
        <w:rPr>
          <w:w w:val="105"/>
          <w:sz w:val="24"/>
        </w:rPr>
        <w:t>of</w:t>
      </w:r>
      <w:r>
        <w:rPr>
          <w:spacing w:val="-16"/>
          <w:w w:val="105"/>
          <w:sz w:val="24"/>
        </w:rPr>
        <w:t> </w:t>
      </w:r>
      <w:r>
        <w:rPr>
          <w:w w:val="90"/>
          <w:sz w:val="24"/>
        </w:rPr>
        <w:t>r</w:t>
      </w:r>
      <w:r>
        <w:rPr>
          <w:spacing w:val="3"/>
          <w:w w:val="90"/>
          <w:sz w:val="24"/>
        </w:rPr>
        <w:t>e</w:t>
      </w:r>
      <w:r>
        <w:rPr>
          <w:spacing w:val="-2"/>
          <w:w w:val="90"/>
          <w:sz w:val="24"/>
        </w:rPr>
        <w:t>im</w:t>
      </w:r>
      <w:r>
        <w:rPr>
          <w:w w:val="90"/>
          <w:sz w:val="24"/>
        </w:rPr>
        <w:t>bur</w:t>
      </w:r>
      <w:r>
        <w:rPr>
          <w:spacing w:val="1"/>
          <w:w w:val="90"/>
          <w:sz w:val="24"/>
        </w:rPr>
        <w:t>s</w:t>
      </w:r>
      <w:r>
        <w:rPr>
          <w:spacing w:val="-2"/>
          <w:w w:val="90"/>
          <w:sz w:val="24"/>
        </w:rPr>
        <w:t>e</w:t>
      </w:r>
      <w:r>
        <w:rPr>
          <w:spacing w:val="3"/>
          <w:w w:val="90"/>
          <w:sz w:val="24"/>
        </w:rPr>
        <w:t>me</w:t>
      </w:r>
      <w:r>
        <w:rPr>
          <w:spacing w:val="-6"/>
          <w:w w:val="90"/>
          <w:sz w:val="24"/>
        </w:rPr>
        <w:t>n</w:t>
      </w:r>
      <w:r>
        <w:rPr>
          <w:spacing w:val="2"/>
          <w:w w:val="90"/>
          <w:sz w:val="24"/>
        </w:rPr>
        <w:t>t</w:t>
      </w:r>
      <w:r>
        <w:rPr>
          <w:w w:val="290"/>
          <w:sz w:val="24"/>
        </w:rPr>
        <w:t>-</w:t>
      </w:r>
      <w:r>
        <w:rPr>
          <w:w w:val="105"/>
          <w:sz w:val="24"/>
        </w:rPr>
        <w:t>both</w:t>
      </w:r>
      <w:r>
        <w:rPr>
          <w:spacing w:val="-12"/>
          <w:w w:val="105"/>
          <w:sz w:val="24"/>
        </w:rPr>
        <w:t> </w:t>
      </w:r>
      <w:r>
        <w:rPr>
          <w:w w:val="105"/>
          <w:sz w:val="24"/>
        </w:rPr>
        <w:t>are </w:t>
      </w:r>
      <w:r>
        <w:rPr>
          <w:spacing w:val="-2"/>
          <w:w w:val="105"/>
          <w:sz w:val="24"/>
        </w:rPr>
        <w:t>available</w:t>
      </w:r>
      <w:r>
        <w:rPr>
          <w:spacing w:val="-14"/>
          <w:w w:val="105"/>
          <w:sz w:val="24"/>
        </w:rPr>
        <w:t> </w:t>
      </w:r>
      <w:r>
        <w:rPr>
          <w:spacing w:val="-2"/>
          <w:w w:val="105"/>
          <w:sz w:val="24"/>
        </w:rPr>
        <w:t>to</w:t>
      </w:r>
      <w:r>
        <w:rPr>
          <w:spacing w:val="-14"/>
          <w:w w:val="105"/>
          <w:sz w:val="24"/>
        </w:rPr>
        <w:t> </w:t>
      </w:r>
      <w:r>
        <w:rPr>
          <w:spacing w:val="-2"/>
          <w:w w:val="105"/>
          <w:sz w:val="24"/>
        </w:rPr>
        <w:t>a</w:t>
      </w:r>
      <w:r>
        <w:rPr>
          <w:spacing w:val="-14"/>
          <w:w w:val="105"/>
          <w:sz w:val="24"/>
        </w:rPr>
        <w:t> </w:t>
      </w:r>
      <w:r>
        <w:rPr>
          <w:spacing w:val="-2"/>
          <w:w w:val="105"/>
          <w:sz w:val="24"/>
        </w:rPr>
        <w:t>surety</w:t>
      </w:r>
      <w:r>
        <w:rPr>
          <w:spacing w:val="-13"/>
          <w:w w:val="105"/>
          <w:sz w:val="24"/>
        </w:rPr>
        <w:t> </w:t>
      </w:r>
      <w:r>
        <w:rPr>
          <w:spacing w:val="-2"/>
          <w:w w:val="105"/>
          <w:sz w:val="24"/>
        </w:rPr>
        <w:t>who</w:t>
      </w:r>
      <w:r>
        <w:rPr>
          <w:spacing w:val="-14"/>
          <w:w w:val="105"/>
          <w:sz w:val="24"/>
        </w:rPr>
        <w:t> </w:t>
      </w:r>
      <w:r>
        <w:rPr>
          <w:spacing w:val="-2"/>
          <w:w w:val="105"/>
          <w:sz w:val="24"/>
        </w:rPr>
        <w:t>pays</w:t>
      </w:r>
      <w:r>
        <w:rPr>
          <w:spacing w:val="-14"/>
          <w:w w:val="105"/>
          <w:sz w:val="24"/>
        </w:rPr>
        <w:t> </w:t>
      </w:r>
      <w:r>
        <w:rPr>
          <w:spacing w:val="-2"/>
          <w:w w:val="105"/>
          <w:sz w:val="24"/>
        </w:rPr>
        <w:t>on</w:t>
      </w:r>
      <w:r>
        <w:rPr>
          <w:spacing w:val="-14"/>
          <w:w w:val="105"/>
          <w:sz w:val="24"/>
        </w:rPr>
        <w:t> </w:t>
      </w:r>
      <w:r>
        <w:rPr>
          <w:spacing w:val="-2"/>
          <w:w w:val="105"/>
          <w:sz w:val="24"/>
        </w:rPr>
        <w:t>the</w:t>
      </w:r>
      <w:r>
        <w:rPr>
          <w:spacing w:val="-13"/>
          <w:w w:val="105"/>
          <w:sz w:val="24"/>
        </w:rPr>
        <w:t> </w:t>
      </w:r>
      <w:r>
        <w:rPr>
          <w:spacing w:val="-2"/>
          <w:w w:val="105"/>
          <w:sz w:val="24"/>
        </w:rPr>
        <w:t>creditor's</w:t>
      </w:r>
      <w:r>
        <w:rPr>
          <w:spacing w:val="-14"/>
          <w:w w:val="105"/>
          <w:sz w:val="24"/>
        </w:rPr>
        <w:t> </w:t>
      </w:r>
      <w:r>
        <w:rPr>
          <w:spacing w:val="-2"/>
          <w:w w:val="105"/>
          <w:sz w:val="24"/>
        </w:rPr>
        <w:t>behalf.</w:t>
      </w:r>
      <w:r>
        <w:rPr>
          <w:spacing w:val="40"/>
          <w:w w:val="105"/>
          <w:sz w:val="24"/>
        </w:rPr>
        <w:t> </w:t>
      </w:r>
      <w:r>
        <w:rPr>
          <w:color w:val="000000"/>
          <w:spacing w:val="-2"/>
          <w:w w:val="105"/>
          <w:sz w:val="24"/>
          <w:shd w:fill="FFFF00" w:color="auto" w:val="clear"/>
        </w:rPr>
        <w:t>INSERT</w:t>
      </w:r>
      <w:r>
        <w:rPr>
          <w:color w:val="000000"/>
          <w:spacing w:val="-13"/>
          <w:w w:val="105"/>
          <w:sz w:val="24"/>
          <w:shd w:fill="FFFF00" w:color="auto" w:val="clear"/>
        </w:rPr>
        <w:t> </w:t>
      </w:r>
      <w:r>
        <w:rPr>
          <w:color w:val="000000"/>
          <w:spacing w:val="-2"/>
          <w:w w:val="105"/>
          <w:sz w:val="24"/>
          <w:shd w:fill="FFFF00" w:color="auto" w:val="clear"/>
        </w:rPr>
        <w:t>CHART</w:t>
      </w:r>
      <w:r>
        <w:rPr>
          <w:color w:val="000000"/>
          <w:spacing w:val="-13"/>
          <w:w w:val="105"/>
          <w:sz w:val="24"/>
          <w:shd w:fill="FFFF00" w:color="auto" w:val="clear"/>
        </w:rPr>
        <w:t> </w:t>
      </w:r>
      <w:r>
        <w:rPr>
          <w:color w:val="000000"/>
          <w:spacing w:val="-2"/>
          <w:w w:val="105"/>
          <w:sz w:val="24"/>
          <w:shd w:fill="FFFF00" w:color="auto" w:val="clear"/>
        </w:rPr>
        <w:t>FROM</w:t>
      </w:r>
      <w:r>
        <w:rPr>
          <w:color w:val="000000"/>
          <w:spacing w:val="-2"/>
          <w:w w:val="105"/>
          <w:sz w:val="24"/>
        </w:rPr>
        <w:t> </w:t>
      </w:r>
      <w:r>
        <w:rPr>
          <w:color w:val="000000"/>
          <w:w w:val="105"/>
          <w:sz w:val="24"/>
          <w:shd w:fill="FFFF00" w:color="auto" w:val="clear"/>
        </w:rPr>
        <w:t>PAGE 4 OF </w:t>
      </w:r>
      <w:r>
        <w:rPr>
          <w:color w:val="000000"/>
          <w:spacing w:val="1"/>
          <w:w w:val="80"/>
          <w:sz w:val="24"/>
          <w:shd w:fill="FFFF00" w:color="auto" w:val="clear"/>
        </w:rPr>
        <w:t>OU</w:t>
      </w:r>
      <w:r>
        <w:rPr>
          <w:color w:val="000000"/>
          <w:spacing w:val="-2"/>
          <w:w w:val="80"/>
          <w:sz w:val="24"/>
          <w:shd w:fill="FFFF00" w:color="auto" w:val="clear"/>
        </w:rPr>
        <w:t>TL</w:t>
      </w:r>
      <w:r>
        <w:rPr>
          <w:color w:val="000000"/>
          <w:spacing w:val="-6"/>
          <w:w w:val="80"/>
          <w:sz w:val="24"/>
          <w:shd w:fill="FFFF00" w:color="auto" w:val="clear"/>
        </w:rPr>
        <w:t>I</w:t>
      </w:r>
      <w:r>
        <w:rPr>
          <w:color w:val="000000"/>
          <w:spacing w:val="1"/>
          <w:w w:val="80"/>
          <w:sz w:val="24"/>
          <w:shd w:fill="FFFF00" w:color="auto" w:val="clear"/>
        </w:rPr>
        <w:t>N</w:t>
      </w:r>
      <w:r>
        <w:rPr>
          <w:color w:val="000000"/>
          <w:w w:val="80"/>
          <w:sz w:val="24"/>
          <w:shd w:fill="FFFF00" w:color="auto" w:val="clear"/>
        </w:rPr>
        <w:t>E</w:t>
      </w:r>
      <w:r>
        <w:rPr>
          <w:color w:val="000000"/>
          <w:w w:val="280"/>
          <w:sz w:val="24"/>
          <w:shd w:fill="FFFF00" w:color="auto" w:val="clear"/>
        </w:rPr>
        <w:t>-</w:t>
      </w:r>
      <w:r>
        <w:rPr>
          <w:color w:val="000000"/>
          <w:w w:val="105"/>
          <w:sz w:val="24"/>
          <w:shd w:fill="FFFF00" w:color="auto" w:val="clear"/>
        </w:rPr>
        <w:t>TABBED AT TOP!!!</w:t>
      </w:r>
    </w:p>
    <w:p>
      <w:pPr>
        <w:pStyle w:val="ListParagraph"/>
        <w:numPr>
          <w:ilvl w:val="3"/>
          <w:numId w:val="9"/>
        </w:numPr>
        <w:tabs>
          <w:tab w:pos="2982" w:val="left" w:leader="none"/>
        </w:tabs>
        <w:spacing w:line="232" w:lineRule="auto" w:before="21" w:after="0"/>
        <w:ind w:left="2981" w:right="160" w:hanging="360"/>
        <w:jc w:val="both"/>
        <w:rPr>
          <w:sz w:val="24"/>
        </w:rPr>
      </w:pPr>
      <w:r>
        <w:rPr>
          <w:b/>
          <w:spacing w:val="-2"/>
          <w:w w:val="105"/>
          <w:sz w:val="24"/>
          <w:u w:val="single"/>
        </w:rPr>
        <w:t>Subrogation,</w:t>
      </w:r>
      <w:r>
        <w:rPr>
          <w:b/>
          <w:spacing w:val="-3"/>
          <w:w w:val="105"/>
          <w:sz w:val="24"/>
          <w:u w:val="single"/>
        </w:rPr>
        <w:t> </w:t>
      </w:r>
      <w:r>
        <w:rPr>
          <w:b/>
          <w:spacing w:val="-2"/>
          <w:w w:val="105"/>
          <w:sz w:val="24"/>
          <w:u w:val="single"/>
        </w:rPr>
        <w:t>in</w:t>
      </w:r>
      <w:r>
        <w:rPr>
          <w:b/>
          <w:spacing w:val="-10"/>
          <w:w w:val="105"/>
          <w:sz w:val="24"/>
          <w:u w:val="single"/>
        </w:rPr>
        <w:t> </w:t>
      </w:r>
      <w:r>
        <w:rPr>
          <w:b/>
          <w:spacing w:val="-4"/>
          <w:w w:val="105"/>
          <w:sz w:val="24"/>
          <w:u w:val="single"/>
        </w:rPr>
        <w:t>G</w:t>
      </w:r>
      <w:r>
        <w:rPr>
          <w:b/>
          <w:spacing w:val="1"/>
          <w:w w:val="105"/>
          <w:sz w:val="24"/>
          <w:u w:val="single"/>
        </w:rPr>
        <w:t>e</w:t>
      </w:r>
      <w:r>
        <w:rPr>
          <w:b/>
          <w:spacing w:val="-6"/>
          <w:w w:val="105"/>
          <w:sz w:val="24"/>
          <w:u w:val="single"/>
        </w:rPr>
        <w:t>n</w:t>
      </w:r>
      <w:r>
        <w:rPr>
          <w:b/>
          <w:spacing w:val="1"/>
          <w:w w:val="105"/>
          <w:sz w:val="24"/>
          <w:u w:val="single"/>
        </w:rPr>
        <w:t>e</w:t>
      </w:r>
      <w:r>
        <w:rPr>
          <w:b/>
          <w:spacing w:val="-4"/>
          <w:w w:val="105"/>
          <w:sz w:val="24"/>
          <w:u w:val="single"/>
        </w:rPr>
        <w:t>r</w:t>
      </w:r>
      <w:r>
        <w:rPr>
          <w:b/>
          <w:spacing w:val="-2"/>
          <w:w w:val="105"/>
          <w:sz w:val="24"/>
          <w:u w:val="single"/>
        </w:rPr>
        <w:t>a</w:t>
      </w:r>
      <w:r>
        <w:rPr>
          <w:b/>
          <w:spacing w:val="-3"/>
          <w:w w:val="105"/>
          <w:sz w:val="24"/>
          <w:u w:val="single"/>
        </w:rPr>
        <w:t>l</w:t>
      </w:r>
      <w:r>
        <w:rPr>
          <w:spacing w:val="-2"/>
          <w:w w:val="305"/>
          <w:sz w:val="24"/>
        </w:rPr>
        <w:t>-</w:t>
      </w:r>
      <w:r>
        <w:rPr>
          <w:spacing w:val="-2"/>
          <w:w w:val="105"/>
          <w:sz w:val="24"/>
        </w:rPr>
        <w:t>Subrogation</w:t>
      </w:r>
      <w:r>
        <w:rPr>
          <w:spacing w:val="-4"/>
          <w:w w:val="105"/>
          <w:sz w:val="24"/>
        </w:rPr>
        <w:t> </w:t>
      </w:r>
      <w:r>
        <w:rPr>
          <w:spacing w:val="-2"/>
          <w:w w:val="105"/>
          <w:sz w:val="24"/>
        </w:rPr>
        <w:t>is</w:t>
      </w:r>
      <w:r>
        <w:rPr>
          <w:spacing w:val="-6"/>
          <w:w w:val="105"/>
          <w:sz w:val="24"/>
        </w:rPr>
        <w:t> </w:t>
      </w:r>
      <w:r>
        <w:rPr>
          <w:spacing w:val="-2"/>
          <w:w w:val="105"/>
          <w:sz w:val="24"/>
        </w:rPr>
        <w:t>the</w:t>
      </w:r>
      <w:r>
        <w:rPr>
          <w:spacing w:val="-8"/>
          <w:w w:val="105"/>
          <w:sz w:val="24"/>
        </w:rPr>
        <w:t> </w:t>
      </w:r>
      <w:r>
        <w:rPr>
          <w:spacing w:val="-2"/>
          <w:w w:val="105"/>
          <w:sz w:val="24"/>
        </w:rPr>
        <w:t>"substitution</w:t>
      </w:r>
      <w:r>
        <w:rPr>
          <w:spacing w:val="-8"/>
          <w:w w:val="105"/>
          <w:sz w:val="24"/>
        </w:rPr>
        <w:t> </w:t>
      </w:r>
      <w:r>
        <w:rPr>
          <w:spacing w:val="-2"/>
          <w:w w:val="105"/>
          <w:sz w:val="24"/>
        </w:rPr>
        <w:t>of</w:t>
      </w:r>
      <w:r>
        <w:rPr>
          <w:spacing w:val="-4"/>
          <w:w w:val="105"/>
          <w:sz w:val="24"/>
        </w:rPr>
        <w:t> </w:t>
      </w:r>
      <w:r>
        <w:rPr>
          <w:spacing w:val="-2"/>
          <w:w w:val="105"/>
          <w:sz w:val="24"/>
        </w:rPr>
        <w:t>one</w:t>
      </w:r>
      <w:r>
        <w:rPr>
          <w:spacing w:val="-8"/>
          <w:w w:val="105"/>
          <w:sz w:val="24"/>
        </w:rPr>
        <w:t> </w:t>
      </w:r>
      <w:r>
        <w:rPr>
          <w:spacing w:val="-2"/>
          <w:w w:val="105"/>
          <w:sz w:val="24"/>
        </w:rPr>
        <w:t>person</w:t>
      </w:r>
      <w:r>
        <w:rPr>
          <w:spacing w:val="-8"/>
          <w:w w:val="105"/>
          <w:sz w:val="24"/>
        </w:rPr>
        <w:t> </w:t>
      </w:r>
      <w:r>
        <w:rPr>
          <w:spacing w:val="-2"/>
          <w:w w:val="105"/>
          <w:sz w:val="24"/>
        </w:rPr>
        <w:t>to</w:t>
      </w:r>
      <w:r>
        <w:rPr>
          <w:spacing w:val="-11"/>
          <w:w w:val="105"/>
          <w:sz w:val="24"/>
        </w:rPr>
        <w:t> </w:t>
      </w:r>
      <w:r>
        <w:rPr>
          <w:spacing w:val="-2"/>
          <w:w w:val="105"/>
          <w:sz w:val="24"/>
        </w:rPr>
        <w:t>the </w:t>
      </w:r>
      <w:r>
        <w:rPr>
          <w:w w:val="105"/>
          <w:sz w:val="24"/>
        </w:rPr>
        <w:t>rights</w:t>
      </w:r>
      <w:r>
        <w:rPr>
          <w:spacing w:val="-6"/>
          <w:w w:val="105"/>
          <w:sz w:val="24"/>
        </w:rPr>
        <w:t> </w:t>
      </w:r>
      <w:r>
        <w:rPr>
          <w:w w:val="105"/>
          <w:sz w:val="24"/>
        </w:rPr>
        <w:t>of</w:t>
      </w:r>
      <w:r>
        <w:rPr>
          <w:spacing w:val="-11"/>
          <w:w w:val="105"/>
          <w:sz w:val="24"/>
        </w:rPr>
        <w:t> </w:t>
      </w:r>
      <w:r>
        <w:rPr>
          <w:w w:val="105"/>
          <w:sz w:val="24"/>
        </w:rPr>
        <w:t>another."</w:t>
      </w:r>
      <w:r>
        <w:rPr>
          <w:spacing w:val="40"/>
          <w:w w:val="105"/>
          <w:sz w:val="24"/>
        </w:rPr>
        <w:t> </w:t>
      </w:r>
      <w:r>
        <w:rPr>
          <w:w w:val="105"/>
          <w:sz w:val="24"/>
        </w:rPr>
        <w:t>LCC</w:t>
      </w:r>
      <w:r>
        <w:rPr>
          <w:spacing w:val="-7"/>
          <w:w w:val="105"/>
          <w:sz w:val="24"/>
        </w:rPr>
        <w:t> </w:t>
      </w:r>
      <w:r>
        <w:rPr>
          <w:w w:val="105"/>
          <w:sz w:val="24"/>
        </w:rPr>
        <w:t>1825.</w:t>
      </w:r>
      <w:r>
        <w:rPr>
          <w:spacing w:val="40"/>
          <w:w w:val="105"/>
          <w:sz w:val="24"/>
        </w:rPr>
        <w:t> </w:t>
      </w:r>
      <w:r>
        <w:rPr>
          <w:w w:val="105"/>
          <w:sz w:val="24"/>
        </w:rPr>
        <w:t>Recall</w:t>
      </w:r>
      <w:r>
        <w:rPr>
          <w:spacing w:val="-8"/>
          <w:w w:val="105"/>
          <w:sz w:val="24"/>
        </w:rPr>
        <w:t> </w:t>
      </w:r>
      <w:r>
        <w:rPr>
          <w:w w:val="105"/>
          <w:sz w:val="24"/>
        </w:rPr>
        <w:t>that</w:t>
      </w:r>
      <w:r>
        <w:rPr>
          <w:spacing w:val="-8"/>
          <w:w w:val="105"/>
          <w:sz w:val="24"/>
        </w:rPr>
        <w:t> </w:t>
      </w:r>
      <w:r>
        <w:rPr>
          <w:w w:val="105"/>
          <w:sz w:val="24"/>
        </w:rPr>
        <w:t>subrogation</w:t>
      </w:r>
      <w:r>
        <w:rPr>
          <w:spacing w:val="-11"/>
          <w:w w:val="105"/>
          <w:sz w:val="24"/>
        </w:rPr>
        <w:t> </w:t>
      </w:r>
      <w:r>
        <w:rPr>
          <w:w w:val="105"/>
          <w:sz w:val="24"/>
        </w:rPr>
        <w:t>may</w:t>
      </w:r>
      <w:r>
        <w:rPr>
          <w:spacing w:val="-11"/>
          <w:w w:val="105"/>
          <w:sz w:val="24"/>
        </w:rPr>
        <w:t> </w:t>
      </w:r>
      <w:r>
        <w:rPr>
          <w:w w:val="105"/>
          <w:sz w:val="24"/>
        </w:rPr>
        <w:t>be</w:t>
      </w:r>
      <w:r>
        <w:rPr>
          <w:spacing w:val="-8"/>
          <w:w w:val="105"/>
          <w:sz w:val="24"/>
        </w:rPr>
        <w:t> </w:t>
      </w:r>
      <w:r>
        <w:rPr>
          <w:w w:val="105"/>
          <w:sz w:val="24"/>
        </w:rPr>
        <w:t>conventional</w:t>
      </w:r>
      <w:r>
        <w:rPr>
          <w:spacing w:val="-8"/>
          <w:w w:val="105"/>
          <w:sz w:val="24"/>
        </w:rPr>
        <w:t> </w:t>
      </w:r>
      <w:r>
        <w:rPr>
          <w:w w:val="105"/>
          <w:sz w:val="24"/>
        </w:rPr>
        <w:t>or </w:t>
      </w:r>
      <w:r>
        <w:rPr>
          <w:sz w:val="24"/>
        </w:rPr>
        <w:t>legal.</w:t>
      </w:r>
      <w:r>
        <w:rPr>
          <w:spacing w:val="80"/>
          <w:sz w:val="24"/>
        </w:rPr>
        <w:t> </w:t>
      </w:r>
      <w:r>
        <w:rPr>
          <w:sz w:val="24"/>
        </w:rPr>
        <w:t>Legal subrogation takes effect when (among</w:t>
      </w:r>
      <w:r>
        <w:rPr>
          <w:spacing w:val="19"/>
          <w:sz w:val="24"/>
        </w:rPr>
        <w:t> </w:t>
      </w:r>
      <w:r>
        <w:rPr>
          <w:sz w:val="24"/>
        </w:rPr>
        <w:t>other times) "an </w:t>
      </w:r>
      <w:r>
        <w:rPr>
          <w:spacing w:val="-6"/>
          <w:w w:val="68"/>
          <w:sz w:val="24"/>
        </w:rPr>
        <w:t>o</w:t>
      </w:r>
      <w:r>
        <w:rPr>
          <w:spacing w:val="4"/>
          <w:w w:val="68"/>
          <w:sz w:val="24"/>
        </w:rPr>
        <w:t>b</w:t>
      </w:r>
      <w:r>
        <w:rPr>
          <w:spacing w:val="-2"/>
          <w:w w:val="68"/>
          <w:sz w:val="24"/>
        </w:rPr>
        <w:t>li</w:t>
      </w:r>
      <w:r>
        <w:rPr>
          <w:spacing w:val="4"/>
          <w:w w:val="68"/>
          <w:sz w:val="24"/>
        </w:rPr>
        <w:t>g</w:t>
      </w:r>
      <w:r>
        <w:rPr>
          <w:spacing w:val="1"/>
          <w:w w:val="68"/>
          <w:sz w:val="24"/>
        </w:rPr>
        <w:t>o</w:t>
      </w:r>
      <w:r>
        <w:rPr>
          <w:w w:val="196"/>
          <w:sz w:val="24"/>
        </w:rPr>
        <w:t>r.</w:t>
      </w:r>
      <w:r>
        <w:rPr>
          <w:spacing w:val="-1"/>
          <w:sz w:val="24"/>
        </w:rPr>
        <w:t> </w:t>
      </w:r>
      <w:r>
        <w:rPr>
          <w:sz w:val="24"/>
        </w:rPr>
        <w:t>pays </w:t>
      </w:r>
      <w:r>
        <w:rPr>
          <w:w w:val="105"/>
          <w:sz w:val="24"/>
        </w:rPr>
        <w:t>a</w:t>
      </w:r>
      <w:r>
        <w:rPr>
          <w:spacing w:val="-4"/>
          <w:w w:val="105"/>
          <w:sz w:val="24"/>
        </w:rPr>
        <w:t> </w:t>
      </w:r>
      <w:r>
        <w:rPr>
          <w:w w:val="105"/>
          <w:sz w:val="24"/>
        </w:rPr>
        <w:t>debt he </w:t>
      </w:r>
      <w:r>
        <w:rPr>
          <w:spacing w:val="-5"/>
          <w:w w:val="80"/>
          <w:sz w:val="24"/>
        </w:rPr>
        <w:t>o</w:t>
      </w:r>
      <w:r>
        <w:rPr>
          <w:spacing w:val="2"/>
          <w:w w:val="80"/>
          <w:sz w:val="24"/>
        </w:rPr>
        <w:t>w</w:t>
      </w:r>
      <w:r>
        <w:rPr>
          <w:spacing w:val="-1"/>
          <w:w w:val="80"/>
          <w:sz w:val="24"/>
        </w:rPr>
        <w:t>e</w:t>
      </w:r>
      <w:r>
        <w:rPr>
          <w:spacing w:val="2"/>
          <w:w w:val="80"/>
          <w:sz w:val="24"/>
        </w:rPr>
        <w:t>s</w:t>
      </w:r>
      <w:r>
        <w:rPr>
          <w:spacing w:val="1"/>
          <w:w w:val="380"/>
          <w:sz w:val="24"/>
        </w:rPr>
        <w:t>.</w:t>
      </w:r>
      <w:r>
        <w:rPr>
          <w:spacing w:val="-18"/>
          <w:w w:val="140"/>
          <w:sz w:val="24"/>
        </w:rPr>
        <w:t> </w:t>
      </w:r>
      <w:r>
        <w:rPr>
          <w:w w:val="105"/>
          <w:sz w:val="24"/>
        </w:rPr>
        <w:t>for </w:t>
      </w:r>
      <w:r>
        <w:rPr>
          <w:w w:val="140"/>
          <w:sz w:val="24"/>
        </w:rPr>
        <w:t>others.."</w:t>
      </w:r>
      <w:r>
        <w:rPr>
          <w:spacing w:val="36"/>
          <w:w w:val="140"/>
          <w:sz w:val="24"/>
        </w:rPr>
        <w:t> </w:t>
      </w:r>
      <w:r>
        <w:rPr>
          <w:w w:val="105"/>
          <w:sz w:val="24"/>
        </w:rPr>
        <w:t>LCC</w:t>
      </w:r>
      <w:r>
        <w:rPr>
          <w:spacing w:val="-2"/>
          <w:w w:val="105"/>
          <w:sz w:val="24"/>
        </w:rPr>
        <w:t> </w:t>
      </w:r>
      <w:r>
        <w:rPr>
          <w:w w:val="105"/>
          <w:sz w:val="24"/>
        </w:rPr>
        <w:t>1829.</w:t>
      </w:r>
    </w:p>
    <w:p>
      <w:pPr>
        <w:pStyle w:val="ListParagraph"/>
        <w:numPr>
          <w:ilvl w:val="3"/>
          <w:numId w:val="9"/>
        </w:numPr>
        <w:tabs>
          <w:tab w:pos="2982" w:val="left" w:leader="none"/>
        </w:tabs>
        <w:spacing w:line="230" w:lineRule="auto" w:before="26" w:after="0"/>
        <w:ind w:left="2981" w:right="157" w:hanging="360"/>
        <w:jc w:val="both"/>
        <w:rPr>
          <w:sz w:val="24"/>
        </w:rPr>
      </w:pPr>
      <w:r>
        <w:rPr>
          <w:b/>
          <w:sz w:val="24"/>
          <w:u w:val="single"/>
        </w:rPr>
        <w:t>Legal Subrogation, in </w:t>
      </w:r>
      <w:r>
        <w:rPr>
          <w:b/>
          <w:spacing w:val="-2"/>
          <w:w w:val="75"/>
          <w:sz w:val="24"/>
          <w:u w:val="single"/>
        </w:rPr>
        <w:t>G</w:t>
      </w:r>
      <w:r>
        <w:rPr>
          <w:b/>
          <w:spacing w:val="3"/>
          <w:w w:val="75"/>
          <w:sz w:val="24"/>
          <w:u w:val="single"/>
        </w:rPr>
        <w:t>e</w:t>
      </w:r>
      <w:r>
        <w:rPr>
          <w:b/>
          <w:spacing w:val="-4"/>
          <w:w w:val="75"/>
          <w:sz w:val="24"/>
          <w:u w:val="single"/>
        </w:rPr>
        <w:t>n</w:t>
      </w:r>
      <w:r>
        <w:rPr>
          <w:b/>
          <w:spacing w:val="-2"/>
          <w:w w:val="75"/>
          <w:sz w:val="24"/>
          <w:u w:val="single"/>
        </w:rPr>
        <w:t>er</w:t>
      </w:r>
      <w:r>
        <w:rPr>
          <w:b/>
          <w:spacing w:val="4"/>
          <w:w w:val="75"/>
          <w:sz w:val="24"/>
          <w:u w:val="single"/>
        </w:rPr>
        <w:t>a</w:t>
      </w:r>
      <w:r>
        <w:rPr>
          <w:b/>
          <w:spacing w:val="-2"/>
          <w:w w:val="75"/>
          <w:sz w:val="24"/>
          <w:u w:val="single"/>
        </w:rPr>
        <w:t>l</w:t>
      </w:r>
      <w:r>
        <w:rPr>
          <w:w w:val="275"/>
          <w:sz w:val="24"/>
        </w:rPr>
        <w:t>-</w:t>
      </w:r>
      <w:r>
        <w:rPr>
          <w:sz w:val="24"/>
        </w:rPr>
        <w:t>Because subrogation occurs by operation of law, </w:t>
      </w:r>
      <w:r>
        <w:rPr>
          <w:w w:val="105"/>
          <w:sz w:val="24"/>
        </w:rPr>
        <w:t>no</w:t>
      </w:r>
      <w:r>
        <w:rPr>
          <w:w w:val="105"/>
          <w:sz w:val="24"/>
        </w:rPr>
        <w:t> special</w:t>
      </w:r>
      <w:r>
        <w:rPr>
          <w:w w:val="105"/>
          <w:sz w:val="24"/>
        </w:rPr>
        <w:t> language</w:t>
      </w:r>
      <w:r>
        <w:rPr>
          <w:w w:val="105"/>
          <w:sz w:val="24"/>
        </w:rPr>
        <w:t> is</w:t>
      </w:r>
      <w:r>
        <w:rPr>
          <w:w w:val="105"/>
          <w:sz w:val="24"/>
        </w:rPr>
        <w:t> needed</w:t>
      </w:r>
      <w:r>
        <w:rPr>
          <w:w w:val="105"/>
          <w:sz w:val="24"/>
        </w:rPr>
        <w:t> to</w:t>
      </w:r>
      <w:r>
        <w:rPr>
          <w:w w:val="105"/>
          <w:sz w:val="24"/>
        </w:rPr>
        <w:t> grant</w:t>
      </w:r>
      <w:r>
        <w:rPr>
          <w:w w:val="105"/>
          <w:sz w:val="24"/>
        </w:rPr>
        <w:t> subrogation</w:t>
      </w:r>
      <w:r>
        <w:rPr>
          <w:w w:val="105"/>
          <w:sz w:val="24"/>
        </w:rPr>
        <w:t> and</w:t>
      </w:r>
      <w:r>
        <w:rPr>
          <w:w w:val="105"/>
          <w:sz w:val="24"/>
        </w:rPr>
        <w:t> no</w:t>
      </w:r>
      <w:r>
        <w:rPr>
          <w:w w:val="105"/>
          <w:sz w:val="24"/>
        </w:rPr>
        <w:t> contractual</w:t>
      </w:r>
      <w:r>
        <w:rPr>
          <w:w w:val="105"/>
          <w:sz w:val="24"/>
        </w:rPr>
        <w:t> act</w:t>
      </w:r>
      <w:r>
        <w:rPr>
          <w:w w:val="105"/>
          <w:sz w:val="24"/>
        </w:rPr>
        <w:t> of subrogation</w:t>
      </w:r>
      <w:r>
        <w:rPr>
          <w:w w:val="105"/>
          <w:sz w:val="24"/>
        </w:rPr>
        <w:t> is</w:t>
      </w:r>
      <w:r>
        <w:rPr>
          <w:w w:val="105"/>
          <w:sz w:val="24"/>
        </w:rPr>
        <w:t> required.</w:t>
      </w:r>
      <w:r>
        <w:rPr>
          <w:spacing w:val="40"/>
          <w:w w:val="105"/>
          <w:sz w:val="24"/>
        </w:rPr>
        <w:t> </w:t>
      </w:r>
      <w:r>
        <w:rPr>
          <w:w w:val="105"/>
          <w:sz w:val="24"/>
        </w:rPr>
        <w:t>Indeed,</w:t>
      </w:r>
      <w:r>
        <w:rPr>
          <w:w w:val="105"/>
          <w:sz w:val="24"/>
        </w:rPr>
        <w:t> the</w:t>
      </w:r>
      <w:r>
        <w:rPr>
          <w:w w:val="105"/>
          <w:sz w:val="24"/>
        </w:rPr>
        <w:t> surety</w:t>
      </w:r>
      <w:r>
        <w:rPr>
          <w:w w:val="105"/>
          <w:sz w:val="24"/>
        </w:rPr>
        <w:t> can</w:t>
      </w:r>
      <w:r>
        <w:rPr>
          <w:w w:val="105"/>
          <w:sz w:val="24"/>
        </w:rPr>
        <w:t> get</w:t>
      </w:r>
      <w:r>
        <w:rPr>
          <w:w w:val="105"/>
          <w:sz w:val="24"/>
        </w:rPr>
        <w:t> no</w:t>
      </w:r>
      <w:r>
        <w:rPr>
          <w:w w:val="105"/>
          <w:sz w:val="24"/>
        </w:rPr>
        <w:t> greater</w:t>
      </w:r>
      <w:r>
        <w:rPr>
          <w:w w:val="105"/>
          <w:sz w:val="24"/>
        </w:rPr>
        <w:t> rights</w:t>
      </w:r>
      <w:r>
        <w:rPr>
          <w:w w:val="105"/>
          <w:sz w:val="24"/>
        </w:rPr>
        <w:t> through </w:t>
      </w:r>
      <w:r>
        <w:rPr>
          <w:sz w:val="24"/>
        </w:rPr>
        <w:t>conventional</w:t>
      </w:r>
      <w:r>
        <w:rPr>
          <w:spacing w:val="-5"/>
          <w:sz w:val="24"/>
        </w:rPr>
        <w:t> </w:t>
      </w:r>
      <w:r>
        <w:rPr>
          <w:sz w:val="24"/>
        </w:rPr>
        <w:t>subrogation than he is afforded through legal subrogation.</w:t>
      </w:r>
      <w:r>
        <w:rPr>
          <w:spacing w:val="40"/>
          <w:sz w:val="24"/>
        </w:rPr>
        <w:t> </w:t>
      </w:r>
      <w:r>
        <w:rPr>
          <w:i/>
          <w:sz w:val="24"/>
        </w:rPr>
        <w:t>See </w:t>
      </w:r>
      <w:r>
        <w:rPr>
          <w:sz w:val="24"/>
        </w:rPr>
        <w:t>LCC </w:t>
      </w:r>
      <w:r>
        <w:rPr>
          <w:spacing w:val="-4"/>
          <w:w w:val="105"/>
          <w:sz w:val="24"/>
        </w:rPr>
        <w:t>1830.</w:t>
      </w:r>
    </w:p>
    <w:p>
      <w:pPr>
        <w:pStyle w:val="ListParagraph"/>
        <w:numPr>
          <w:ilvl w:val="4"/>
          <w:numId w:val="9"/>
        </w:numPr>
        <w:tabs>
          <w:tab w:pos="3702" w:val="left" w:leader="none"/>
        </w:tabs>
        <w:spacing w:line="280" w:lineRule="exact" w:before="0" w:after="0"/>
        <w:ind w:left="3702" w:right="0" w:hanging="361"/>
        <w:jc w:val="both"/>
        <w:rPr>
          <w:rFonts w:ascii="AppleGothic" w:hAnsi="AppleGothic"/>
          <w:sz w:val="24"/>
        </w:rPr>
      </w:pPr>
      <w:r>
        <w:rPr>
          <w:sz w:val="24"/>
        </w:rPr>
        <w:t>Even</w:t>
      </w:r>
      <w:r>
        <w:rPr>
          <w:spacing w:val="15"/>
          <w:sz w:val="24"/>
        </w:rPr>
        <w:t> </w:t>
      </w:r>
      <w:r>
        <w:rPr>
          <w:sz w:val="24"/>
        </w:rPr>
        <w:t>through</w:t>
      </w:r>
      <w:r>
        <w:rPr>
          <w:spacing w:val="23"/>
          <w:sz w:val="24"/>
        </w:rPr>
        <w:t> </w:t>
      </w:r>
      <w:r>
        <w:rPr>
          <w:sz w:val="24"/>
        </w:rPr>
        <w:t>legal</w:t>
      </w:r>
      <w:r>
        <w:rPr>
          <w:spacing w:val="21"/>
          <w:sz w:val="24"/>
        </w:rPr>
        <w:t> </w:t>
      </w:r>
      <w:r>
        <w:rPr>
          <w:sz w:val="24"/>
        </w:rPr>
        <w:t>subrogation,</w:t>
      </w:r>
      <w:r>
        <w:rPr>
          <w:spacing w:val="27"/>
          <w:sz w:val="24"/>
        </w:rPr>
        <w:t> </w:t>
      </w:r>
      <w:r>
        <w:rPr>
          <w:sz w:val="24"/>
        </w:rPr>
        <w:t>the</w:t>
      </w:r>
      <w:r>
        <w:rPr>
          <w:spacing w:val="22"/>
          <w:sz w:val="24"/>
        </w:rPr>
        <w:t> </w:t>
      </w:r>
      <w:r>
        <w:rPr>
          <w:sz w:val="24"/>
        </w:rPr>
        <w:t>subrogee</w:t>
      </w:r>
      <w:r>
        <w:rPr>
          <w:spacing w:val="25"/>
          <w:sz w:val="24"/>
        </w:rPr>
        <w:t> </w:t>
      </w:r>
      <w:r>
        <w:rPr>
          <w:sz w:val="24"/>
        </w:rPr>
        <w:t>may</w:t>
      </w:r>
      <w:r>
        <w:rPr>
          <w:spacing w:val="23"/>
          <w:sz w:val="24"/>
        </w:rPr>
        <w:t> </w:t>
      </w:r>
      <w:r>
        <w:rPr>
          <w:sz w:val="24"/>
        </w:rPr>
        <w:t>only</w:t>
      </w:r>
      <w:r>
        <w:rPr>
          <w:spacing w:val="22"/>
          <w:sz w:val="24"/>
        </w:rPr>
        <w:t> </w:t>
      </w:r>
      <w:r>
        <w:rPr>
          <w:sz w:val="24"/>
        </w:rPr>
        <w:t>collect</w:t>
      </w:r>
      <w:r>
        <w:rPr>
          <w:spacing w:val="26"/>
          <w:sz w:val="24"/>
        </w:rPr>
        <w:t> </w:t>
      </w:r>
      <w:r>
        <w:rPr>
          <w:sz w:val="24"/>
        </w:rPr>
        <w:t>up</w:t>
      </w:r>
      <w:r>
        <w:rPr>
          <w:spacing w:val="22"/>
          <w:sz w:val="24"/>
        </w:rPr>
        <w:t> </w:t>
      </w:r>
      <w:r>
        <w:rPr>
          <w:sz w:val="24"/>
        </w:rPr>
        <w:t>to</w:t>
      </w:r>
      <w:r>
        <w:rPr>
          <w:spacing w:val="18"/>
          <w:sz w:val="24"/>
        </w:rPr>
        <w:t> </w:t>
      </w:r>
      <w:r>
        <w:rPr>
          <w:spacing w:val="-5"/>
          <w:sz w:val="24"/>
        </w:rPr>
        <w:t>the</w:t>
      </w:r>
    </w:p>
    <w:p>
      <w:pPr>
        <w:pStyle w:val="BodyText"/>
        <w:spacing w:line="257" w:lineRule="exact"/>
        <w:ind w:left="3702" w:firstLine="0"/>
      </w:pPr>
      <w:r>
        <w:rPr/>
        <w:t>amount</w:t>
      </w:r>
      <w:r>
        <w:rPr>
          <w:spacing w:val="-2"/>
        </w:rPr>
        <w:t> </w:t>
      </w:r>
      <w:r>
        <w:rPr/>
        <w:t>of</w:t>
      </w:r>
      <w:r>
        <w:rPr>
          <w:spacing w:val="-6"/>
        </w:rPr>
        <w:t> </w:t>
      </w:r>
      <w:r>
        <w:rPr/>
        <w:t>his</w:t>
      </w:r>
      <w:r>
        <w:rPr>
          <w:spacing w:val="-3"/>
        </w:rPr>
        <w:t> </w:t>
      </w:r>
      <w:r>
        <w:rPr>
          <w:spacing w:val="-2"/>
        </w:rPr>
        <w:t>performance.</w:t>
      </w:r>
    </w:p>
    <w:p>
      <w:pPr>
        <w:pStyle w:val="ListParagraph"/>
        <w:numPr>
          <w:ilvl w:val="3"/>
          <w:numId w:val="9"/>
        </w:numPr>
        <w:tabs>
          <w:tab w:pos="359" w:val="left" w:leader="none"/>
          <w:tab w:pos="360" w:val="left" w:leader="none"/>
        </w:tabs>
        <w:spacing w:line="272" w:lineRule="exact" w:before="18" w:after="0"/>
        <w:ind w:left="360" w:right="159" w:hanging="360"/>
        <w:jc w:val="right"/>
        <w:rPr>
          <w:sz w:val="24"/>
        </w:rPr>
      </w:pPr>
      <w:r>
        <w:rPr>
          <w:b/>
          <w:w w:val="105"/>
          <w:sz w:val="24"/>
          <w:u w:val="single"/>
        </w:rPr>
        <w:t>Effects</w:t>
      </w:r>
      <w:r>
        <w:rPr>
          <w:b/>
          <w:spacing w:val="-8"/>
          <w:w w:val="105"/>
          <w:sz w:val="24"/>
          <w:u w:val="single"/>
        </w:rPr>
        <w:t> </w:t>
      </w:r>
      <w:r>
        <w:rPr>
          <w:b/>
          <w:w w:val="105"/>
          <w:sz w:val="24"/>
          <w:u w:val="single"/>
        </w:rPr>
        <w:t>of</w:t>
      </w:r>
      <w:r>
        <w:rPr>
          <w:b/>
          <w:spacing w:val="-10"/>
          <w:w w:val="105"/>
          <w:sz w:val="24"/>
          <w:u w:val="single"/>
        </w:rPr>
        <w:t> </w:t>
      </w:r>
      <w:r>
        <w:rPr>
          <w:b/>
          <w:w w:val="105"/>
          <w:sz w:val="24"/>
          <w:u w:val="single"/>
        </w:rPr>
        <w:t>Subrogation,</w:t>
      </w:r>
      <w:r>
        <w:rPr>
          <w:b/>
          <w:spacing w:val="-5"/>
          <w:w w:val="105"/>
          <w:sz w:val="24"/>
          <w:u w:val="single"/>
        </w:rPr>
        <w:t> </w:t>
      </w:r>
      <w:r>
        <w:rPr>
          <w:b/>
          <w:w w:val="105"/>
          <w:sz w:val="24"/>
          <w:u w:val="single"/>
        </w:rPr>
        <w:t>in</w:t>
      </w:r>
      <w:r>
        <w:rPr>
          <w:b/>
          <w:spacing w:val="-7"/>
          <w:w w:val="105"/>
          <w:sz w:val="24"/>
          <w:u w:val="single"/>
        </w:rPr>
        <w:t> </w:t>
      </w:r>
      <w:r>
        <w:rPr>
          <w:b/>
          <w:spacing w:val="-2"/>
          <w:w w:val="80"/>
          <w:sz w:val="24"/>
          <w:u w:val="single"/>
        </w:rPr>
        <w:t>G</w:t>
      </w:r>
      <w:r>
        <w:rPr>
          <w:b/>
          <w:spacing w:val="3"/>
          <w:w w:val="80"/>
          <w:sz w:val="24"/>
          <w:u w:val="single"/>
        </w:rPr>
        <w:t>e</w:t>
      </w:r>
      <w:r>
        <w:rPr>
          <w:b/>
          <w:spacing w:val="-4"/>
          <w:w w:val="80"/>
          <w:sz w:val="24"/>
          <w:u w:val="single"/>
        </w:rPr>
        <w:t>n</w:t>
      </w:r>
      <w:r>
        <w:rPr>
          <w:b/>
          <w:spacing w:val="-2"/>
          <w:w w:val="80"/>
          <w:sz w:val="24"/>
          <w:u w:val="single"/>
        </w:rPr>
        <w:t>er</w:t>
      </w:r>
      <w:r>
        <w:rPr>
          <w:b/>
          <w:spacing w:val="4"/>
          <w:w w:val="80"/>
          <w:sz w:val="24"/>
          <w:u w:val="single"/>
        </w:rPr>
        <w:t>a</w:t>
      </w:r>
      <w:r>
        <w:rPr>
          <w:b/>
          <w:spacing w:val="2"/>
          <w:w w:val="80"/>
          <w:sz w:val="24"/>
          <w:u w:val="single"/>
        </w:rPr>
        <w:t>l</w:t>
      </w:r>
      <w:r>
        <w:rPr>
          <w:w w:val="280"/>
          <w:sz w:val="24"/>
        </w:rPr>
        <w:t>-</w:t>
      </w:r>
      <w:r>
        <w:rPr>
          <w:w w:val="105"/>
          <w:sz w:val="24"/>
        </w:rPr>
        <w:t>"When</w:t>
      </w:r>
      <w:r>
        <w:rPr>
          <w:spacing w:val="-14"/>
          <w:w w:val="105"/>
          <w:sz w:val="24"/>
        </w:rPr>
        <w:t> </w:t>
      </w:r>
      <w:r>
        <w:rPr>
          <w:w w:val="105"/>
          <w:sz w:val="24"/>
        </w:rPr>
        <w:t>subrogation</w:t>
      </w:r>
      <w:r>
        <w:rPr>
          <w:spacing w:val="-14"/>
          <w:w w:val="105"/>
          <w:sz w:val="24"/>
        </w:rPr>
        <w:t> </w:t>
      </w:r>
      <w:r>
        <w:rPr>
          <w:w w:val="105"/>
          <w:sz w:val="24"/>
        </w:rPr>
        <w:t>results</w:t>
      </w:r>
      <w:r>
        <w:rPr>
          <w:spacing w:val="-3"/>
          <w:w w:val="105"/>
          <w:sz w:val="24"/>
        </w:rPr>
        <w:t> </w:t>
      </w:r>
      <w:r>
        <w:rPr>
          <w:w w:val="105"/>
          <w:sz w:val="24"/>
        </w:rPr>
        <w:t>from</w:t>
      </w:r>
      <w:r>
        <w:rPr>
          <w:spacing w:val="-6"/>
          <w:w w:val="105"/>
          <w:sz w:val="24"/>
        </w:rPr>
        <w:t> </w:t>
      </w:r>
      <w:r>
        <w:rPr>
          <w:w w:val="105"/>
          <w:sz w:val="24"/>
        </w:rPr>
        <w:t>a</w:t>
      </w:r>
      <w:r>
        <w:rPr>
          <w:spacing w:val="-10"/>
          <w:w w:val="105"/>
          <w:sz w:val="24"/>
        </w:rPr>
        <w:t> </w:t>
      </w:r>
      <w:r>
        <w:rPr>
          <w:spacing w:val="-2"/>
          <w:w w:val="105"/>
          <w:sz w:val="24"/>
        </w:rPr>
        <w:t>person's</w:t>
      </w:r>
    </w:p>
    <w:p>
      <w:pPr>
        <w:pStyle w:val="BodyText"/>
        <w:spacing w:line="270" w:lineRule="exact"/>
        <w:ind w:left="0" w:right="168" w:firstLine="0"/>
        <w:jc w:val="right"/>
      </w:pPr>
      <w:r>
        <w:rPr/>
        <w:t>performance</w:t>
      </w:r>
      <w:r>
        <w:rPr>
          <w:spacing w:val="23"/>
        </w:rPr>
        <w:t> </w:t>
      </w:r>
      <w:r>
        <w:rPr/>
        <w:t>of</w:t>
      </w:r>
      <w:r>
        <w:rPr>
          <w:spacing w:val="22"/>
        </w:rPr>
        <w:t> </w:t>
      </w:r>
      <w:r>
        <w:rPr/>
        <w:t>the</w:t>
      </w:r>
      <w:r>
        <w:rPr>
          <w:spacing w:val="25"/>
        </w:rPr>
        <w:t> </w:t>
      </w:r>
      <w:r>
        <w:rPr/>
        <w:t>obligation</w:t>
      </w:r>
      <w:r>
        <w:rPr>
          <w:spacing w:val="27"/>
        </w:rPr>
        <w:t> </w:t>
      </w:r>
      <w:r>
        <w:rPr/>
        <w:t>of</w:t>
      </w:r>
      <w:r>
        <w:rPr>
          <w:spacing w:val="22"/>
        </w:rPr>
        <w:t> </w:t>
      </w:r>
      <w:r>
        <w:rPr/>
        <w:t>another,</w:t>
      </w:r>
      <w:r>
        <w:rPr>
          <w:spacing w:val="26"/>
        </w:rPr>
        <w:t> </w:t>
      </w:r>
      <w:r>
        <w:rPr/>
        <w:t>the</w:t>
      </w:r>
      <w:r>
        <w:rPr>
          <w:spacing w:val="26"/>
        </w:rPr>
        <w:t> </w:t>
      </w:r>
      <w:r>
        <w:rPr/>
        <w:t>obligation</w:t>
      </w:r>
      <w:r>
        <w:rPr>
          <w:spacing w:val="21"/>
        </w:rPr>
        <w:t> </w:t>
      </w:r>
      <w:r>
        <w:rPr/>
        <w:t>subsists</w:t>
      </w:r>
      <w:r>
        <w:rPr>
          <w:spacing w:val="34"/>
        </w:rPr>
        <w:t> </w:t>
      </w:r>
      <w:r>
        <w:rPr/>
        <w:t>in</w:t>
      </w:r>
      <w:r>
        <w:rPr>
          <w:spacing w:val="26"/>
        </w:rPr>
        <w:t> </w:t>
      </w:r>
      <w:r>
        <w:rPr/>
        <w:t>favor</w:t>
      </w:r>
      <w:r>
        <w:rPr>
          <w:spacing w:val="32"/>
        </w:rPr>
        <w:t> </w:t>
      </w:r>
      <w:r>
        <w:rPr/>
        <w:t>of</w:t>
      </w:r>
      <w:r>
        <w:rPr>
          <w:spacing w:val="22"/>
        </w:rPr>
        <w:t> </w:t>
      </w:r>
      <w:r>
        <w:rPr>
          <w:spacing w:val="-5"/>
        </w:rPr>
        <w:t>the</w:t>
      </w:r>
    </w:p>
    <w:p>
      <w:pPr>
        <w:spacing w:after="0" w:line="270" w:lineRule="exact"/>
        <w:jc w:val="right"/>
        <w:sectPr>
          <w:pgSz w:w="12240" w:h="15840"/>
          <w:pgMar w:header="722" w:footer="0" w:top="1300" w:bottom="280" w:left="620" w:right="560"/>
        </w:sectPr>
      </w:pPr>
    </w:p>
    <w:p>
      <w:pPr>
        <w:pStyle w:val="BodyText"/>
        <w:spacing w:line="232" w:lineRule="auto"/>
        <w:ind w:left="2981" w:right="161" w:firstLine="0"/>
      </w:pPr>
      <w:r>
        <w:rPr>
          <w:w w:val="105"/>
        </w:rPr>
        <w:t>person</w:t>
      </w:r>
      <w:r>
        <w:rPr>
          <w:spacing w:val="-16"/>
          <w:w w:val="105"/>
        </w:rPr>
        <w:t> </w:t>
      </w:r>
      <w:r>
        <w:rPr>
          <w:w w:val="105"/>
        </w:rPr>
        <w:t>who</w:t>
      </w:r>
      <w:r>
        <w:rPr>
          <w:spacing w:val="-16"/>
          <w:w w:val="105"/>
        </w:rPr>
        <w:t> </w:t>
      </w:r>
      <w:r>
        <w:rPr>
          <w:w w:val="105"/>
        </w:rPr>
        <w:t>performed</w:t>
      </w:r>
      <w:r>
        <w:rPr>
          <w:spacing w:val="-16"/>
          <w:w w:val="105"/>
        </w:rPr>
        <w:t> </w:t>
      </w:r>
      <w:r>
        <w:rPr>
          <w:w w:val="105"/>
        </w:rPr>
        <w:t>it</w:t>
      </w:r>
      <w:r>
        <w:rPr>
          <w:spacing w:val="-15"/>
          <w:w w:val="105"/>
        </w:rPr>
        <w:t> </w:t>
      </w:r>
      <w:r>
        <w:rPr>
          <w:w w:val="105"/>
        </w:rPr>
        <w:t>who</w:t>
      </w:r>
      <w:r>
        <w:rPr>
          <w:spacing w:val="-16"/>
          <w:w w:val="105"/>
        </w:rPr>
        <w:t> </w:t>
      </w:r>
      <w:r>
        <w:rPr>
          <w:w w:val="105"/>
        </w:rPr>
        <w:t>may</w:t>
      </w:r>
      <w:r>
        <w:rPr>
          <w:spacing w:val="-16"/>
          <w:w w:val="105"/>
        </w:rPr>
        <w:t> </w:t>
      </w:r>
      <w:r>
        <w:rPr>
          <w:w w:val="105"/>
        </w:rPr>
        <w:t>avail</w:t>
      </w:r>
      <w:r>
        <w:rPr>
          <w:spacing w:val="-16"/>
          <w:w w:val="105"/>
        </w:rPr>
        <w:t> </w:t>
      </w:r>
      <w:r>
        <w:rPr>
          <w:w w:val="105"/>
        </w:rPr>
        <w:t>himself</w:t>
      </w:r>
      <w:r>
        <w:rPr>
          <w:spacing w:val="-15"/>
          <w:w w:val="105"/>
        </w:rPr>
        <w:t> </w:t>
      </w:r>
      <w:r>
        <w:rPr>
          <w:w w:val="105"/>
        </w:rPr>
        <w:t>of</w:t>
      </w:r>
      <w:r>
        <w:rPr>
          <w:spacing w:val="-16"/>
          <w:w w:val="105"/>
        </w:rPr>
        <w:t> </w:t>
      </w:r>
      <w:r>
        <w:rPr>
          <w:w w:val="105"/>
        </w:rPr>
        <w:t>the</w:t>
      </w:r>
      <w:r>
        <w:rPr>
          <w:spacing w:val="-16"/>
          <w:w w:val="105"/>
        </w:rPr>
        <w:t> </w:t>
      </w:r>
      <w:r>
        <w:rPr>
          <w:w w:val="105"/>
        </w:rPr>
        <w:t>action</w:t>
      </w:r>
      <w:r>
        <w:rPr>
          <w:spacing w:val="-16"/>
          <w:w w:val="105"/>
        </w:rPr>
        <w:t> </w:t>
      </w:r>
      <w:r>
        <w:rPr>
          <w:w w:val="105"/>
        </w:rPr>
        <w:t>and</w:t>
      </w:r>
      <w:r>
        <w:rPr>
          <w:spacing w:val="-15"/>
          <w:w w:val="105"/>
        </w:rPr>
        <w:t> </w:t>
      </w:r>
      <w:r>
        <w:rPr>
          <w:w w:val="105"/>
        </w:rPr>
        <w:t>security</w:t>
      </w:r>
      <w:r>
        <w:rPr>
          <w:spacing w:val="-16"/>
          <w:w w:val="105"/>
        </w:rPr>
        <w:t> </w:t>
      </w:r>
      <w:r>
        <w:rPr>
          <w:w w:val="105"/>
        </w:rPr>
        <w:t>of</w:t>
      </w:r>
      <w:r>
        <w:rPr>
          <w:spacing w:val="-16"/>
          <w:w w:val="105"/>
        </w:rPr>
        <w:t> </w:t>
      </w:r>
      <w:r>
        <w:rPr>
          <w:w w:val="105"/>
        </w:rPr>
        <w:t>the </w:t>
      </w:r>
      <w:r>
        <w:rPr/>
        <w:t>original</w:t>
      </w:r>
      <w:r>
        <w:rPr>
          <w:spacing w:val="-4"/>
        </w:rPr>
        <w:t> </w:t>
      </w:r>
      <w:r>
        <w:rPr/>
        <w:t>obligee</w:t>
      </w:r>
      <w:r>
        <w:rPr>
          <w:spacing w:val="-4"/>
        </w:rPr>
        <w:t> </w:t>
      </w:r>
      <w:r>
        <w:rPr/>
        <w:t>against</w:t>
      </w:r>
      <w:r>
        <w:rPr>
          <w:spacing w:val="-4"/>
        </w:rPr>
        <w:t> </w:t>
      </w:r>
      <w:r>
        <w:rPr/>
        <w:t>the obligor,</w:t>
      </w:r>
      <w:r>
        <w:rPr>
          <w:spacing w:val="-1"/>
        </w:rPr>
        <w:t> </w:t>
      </w:r>
      <w:r>
        <w:rPr/>
        <w:t>but it is extinguished for the original</w:t>
      </w:r>
      <w:r>
        <w:rPr>
          <w:spacing w:val="-4"/>
        </w:rPr>
        <w:t> </w:t>
      </w:r>
      <w:r>
        <w:rPr>
          <w:spacing w:val="-6"/>
          <w:w w:val="73"/>
        </w:rPr>
        <w:t>o</w:t>
      </w:r>
      <w:r>
        <w:rPr>
          <w:spacing w:val="4"/>
          <w:w w:val="73"/>
        </w:rPr>
        <w:t>b</w:t>
      </w:r>
      <w:r>
        <w:rPr>
          <w:spacing w:val="-2"/>
          <w:w w:val="73"/>
        </w:rPr>
        <w:t>li</w:t>
      </w:r>
      <w:r>
        <w:rPr>
          <w:w w:val="73"/>
        </w:rPr>
        <w:t>g</w:t>
      </w:r>
      <w:r>
        <w:rPr>
          <w:spacing w:val="3"/>
          <w:w w:val="73"/>
        </w:rPr>
        <w:t>e</w:t>
      </w:r>
      <w:r>
        <w:rPr>
          <w:spacing w:val="-2"/>
          <w:w w:val="73"/>
        </w:rPr>
        <w:t>e</w:t>
      </w:r>
      <w:r>
        <w:rPr>
          <w:w w:val="192"/>
        </w:rPr>
        <w:t>."</w:t>
      </w:r>
      <w:r>
        <w:rPr>
          <w:spacing w:val="-1"/>
          <w:w w:val="99"/>
        </w:rPr>
        <w:t> </w:t>
      </w:r>
      <w:r>
        <w:rPr>
          <w:w w:val="105"/>
        </w:rPr>
        <w:t>LCC 1826.</w:t>
      </w:r>
    </w:p>
    <w:p>
      <w:pPr>
        <w:pStyle w:val="ListParagraph"/>
        <w:numPr>
          <w:ilvl w:val="4"/>
          <w:numId w:val="9"/>
        </w:numPr>
        <w:tabs>
          <w:tab w:pos="3701" w:val="left" w:leader="none"/>
          <w:tab w:pos="3702" w:val="left" w:leader="none"/>
        </w:tabs>
        <w:spacing w:line="274" w:lineRule="exact" w:before="0" w:after="0"/>
        <w:ind w:left="3702" w:right="0" w:hanging="361"/>
        <w:jc w:val="left"/>
        <w:rPr>
          <w:rFonts w:ascii="AppleGothic" w:hAnsi="AppleGothic"/>
          <w:sz w:val="24"/>
        </w:rPr>
      </w:pPr>
      <w:r>
        <w:rPr>
          <w:sz w:val="24"/>
        </w:rPr>
        <w:t>Why do</w:t>
      </w:r>
      <w:r>
        <w:rPr>
          <w:spacing w:val="3"/>
          <w:sz w:val="24"/>
        </w:rPr>
        <w:t> </w:t>
      </w:r>
      <w:r>
        <w:rPr>
          <w:sz w:val="24"/>
        </w:rPr>
        <w:t>we</w:t>
      </w:r>
      <w:r>
        <w:rPr>
          <w:spacing w:val="6"/>
          <w:sz w:val="24"/>
        </w:rPr>
        <w:t> </w:t>
      </w:r>
      <w:r>
        <w:rPr>
          <w:sz w:val="24"/>
        </w:rPr>
        <w:t>need</w:t>
      </w:r>
      <w:r>
        <w:rPr>
          <w:spacing w:val="8"/>
          <w:sz w:val="24"/>
        </w:rPr>
        <w:t> </w:t>
      </w:r>
      <w:r>
        <w:rPr>
          <w:sz w:val="24"/>
        </w:rPr>
        <w:t>subrogation</w:t>
      </w:r>
      <w:r>
        <w:rPr>
          <w:spacing w:val="7"/>
          <w:sz w:val="24"/>
        </w:rPr>
        <w:t> </w:t>
      </w:r>
      <w:r>
        <w:rPr>
          <w:sz w:val="24"/>
        </w:rPr>
        <w:t>is</w:t>
      </w:r>
      <w:r>
        <w:rPr>
          <w:spacing w:val="10"/>
          <w:sz w:val="24"/>
        </w:rPr>
        <w:t> </w:t>
      </w:r>
      <w:r>
        <w:rPr>
          <w:sz w:val="24"/>
        </w:rPr>
        <w:t>we</w:t>
      </w:r>
      <w:r>
        <w:rPr>
          <w:spacing w:val="7"/>
          <w:sz w:val="24"/>
        </w:rPr>
        <w:t> </w:t>
      </w:r>
      <w:r>
        <w:rPr>
          <w:sz w:val="24"/>
        </w:rPr>
        <w:t>have</w:t>
      </w:r>
      <w:r>
        <w:rPr>
          <w:spacing w:val="6"/>
          <w:sz w:val="24"/>
        </w:rPr>
        <w:t> </w:t>
      </w:r>
      <w:r>
        <w:rPr>
          <w:sz w:val="24"/>
        </w:rPr>
        <w:t>reimbursement?</w:t>
      </w:r>
      <w:r>
        <w:rPr>
          <w:spacing w:val="70"/>
          <w:sz w:val="24"/>
        </w:rPr>
        <w:t> </w:t>
      </w:r>
      <w:r>
        <w:rPr>
          <w:sz w:val="24"/>
        </w:rPr>
        <w:t>The</w:t>
      </w:r>
      <w:r>
        <w:rPr>
          <w:spacing w:val="7"/>
          <w:sz w:val="24"/>
        </w:rPr>
        <w:t> </w:t>
      </w:r>
      <w:r>
        <w:rPr>
          <w:sz w:val="24"/>
        </w:rPr>
        <w:t>surety</w:t>
      </w:r>
      <w:r>
        <w:rPr>
          <w:spacing w:val="3"/>
          <w:sz w:val="24"/>
        </w:rPr>
        <w:t> </w:t>
      </w:r>
      <w:r>
        <w:rPr>
          <w:spacing w:val="-5"/>
          <w:sz w:val="24"/>
        </w:rPr>
        <w:t>who</w:t>
      </w:r>
    </w:p>
    <w:p>
      <w:pPr>
        <w:pStyle w:val="BodyText"/>
        <w:spacing w:line="230" w:lineRule="auto"/>
        <w:ind w:left="3702" w:firstLine="0"/>
        <w:jc w:val="left"/>
      </w:pPr>
      <w:r>
        <w:rPr/>
        <w:t>performs would, through subrogation, have access to other security of the principal obligor, such as collateral.</w:t>
      </w:r>
    </w:p>
    <w:p>
      <w:pPr>
        <w:pStyle w:val="ListParagraph"/>
        <w:numPr>
          <w:ilvl w:val="4"/>
          <w:numId w:val="9"/>
        </w:numPr>
        <w:tabs>
          <w:tab w:pos="3701" w:val="left" w:leader="none"/>
          <w:tab w:pos="3702" w:val="left" w:leader="none"/>
        </w:tabs>
        <w:spacing w:line="280" w:lineRule="exact" w:before="0" w:after="0"/>
        <w:ind w:left="3702" w:right="0" w:hanging="361"/>
        <w:jc w:val="left"/>
        <w:rPr>
          <w:rFonts w:ascii="AppleGothic" w:hAnsi="AppleGothic"/>
          <w:sz w:val="24"/>
        </w:rPr>
      </w:pPr>
      <w:r>
        <w:rPr>
          <w:sz w:val="24"/>
        </w:rPr>
        <w:t>Why</w:t>
      </w:r>
      <w:r>
        <w:rPr>
          <w:spacing w:val="10"/>
          <w:sz w:val="24"/>
        </w:rPr>
        <w:t> </w:t>
      </w:r>
      <w:r>
        <w:rPr>
          <w:sz w:val="24"/>
        </w:rPr>
        <w:t>have</w:t>
      </w:r>
      <w:r>
        <w:rPr>
          <w:spacing w:val="17"/>
          <w:sz w:val="24"/>
        </w:rPr>
        <w:t> </w:t>
      </w:r>
      <w:r>
        <w:rPr>
          <w:sz w:val="24"/>
        </w:rPr>
        <w:t>reimbursement</w:t>
      </w:r>
      <w:r>
        <w:rPr>
          <w:spacing w:val="17"/>
          <w:sz w:val="24"/>
        </w:rPr>
        <w:t> </w:t>
      </w:r>
      <w:r>
        <w:rPr>
          <w:sz w:val="24"/>
        </w:rPr>
        <w:t>if</w:t>
      </w:r>
      <w:r>
        <w:rPr>
          <w:spacing w:val="12"/>
          <w:sz w:val="24"/>
        </w:rPr>
        <w:t> </w:t>
      </w:r>
      <w:r>
        <w:rPr>
          <w:sz w:val="24"/>
        </w:rPr>
        <w:t>we</w:t>
      </w:r>
      <w:r>
        <w:rPr>
          <w:spacing w:val="17"/>
          <w:sz w:val="24"/>
        </w:rPr>
        <w:t> </w:t>
      </w:r>
      <w:r>
        <w:rPr>
          <w:sz w:val="24"/>
        </w:rPr>
        <w:t>have</w:t>
      </w:r>
      <w:r>
        <w:rPr>
          <w:spacing w:val="11"/>
          <w:sz w:val="24"/>
        </w:rPr>
        <w:t> </w:t>
      </w:r>
      <w:r>
        <w:rPr>
          <w:sz w:val="24"/>
        </w:rPr>
        <w:t>subrogation?</w:t>
      </w:r>
      <w:r>
        <w:rPr>
          <w:spacing w:val="59"/>
          <w:w w:val="150"/>
          <w:sz w:val="24"/>
        </w:rPr>
        <w:t> </w:t>
      </w:r>
      <w:r>
        <w:rPr>
          <w:sz w:val="24"/>
        </w:rPr>
        <w:t>Reimbursement</w:t>
      </w:r>
      <w:r>
        <w:rPr>
          <w:spacing w:val="12"/>
          <w:sz w:val="24"/>
        </w:rPr>
        <w:t> </w:t>
      </w:r>
      <w:r>
        <w:rPr>
          <w:spacing w:val="-2"/>
          <w:sz w:val="24"/>
        </w:rPr>
        <w:t>gives</w:t>
      </w:r>
    </w:p>
    <w:p>
      <w:pPr>
        <w:pStyle w:val="BodyText"/>
        <w:spacing w:line="257" w:lineRule="exact"/>
        <w:ind w:left="3702" w:firstLine="0"/>
        <w:jc w:val="left"/>
      </w:pPr>
      <w:r>
        <w:rPr/>
        <w:t>the</w:t>
      </w:r>
      <w:r>
        <w:rPr>
          <w:spacing w:val="-6"/>
        </w:rPr>
        <w:t> </w:t>
      </w:r>
      <w:r>
        <w:rPr/>
        <w:t>right</w:t>
      </w:r>
      <w:r>
        <w:rPr>
          <w:spacing w:val="-6"/>
        </w:rPr>
        <w:t> </w:t>
      </w:r>
      <w:r>
        <w:rPr/>
        <w:t>to</w:t>
      </w:r>
      <w:r>
        <w:rPr>
          <w:spacing w:val="-10"/>
        </w:rPr>
        <w:t> </w:t>
      </w:r>
      <w:r>
        <w:rPr/>
        <w:t>collect</w:t>
      </w:r>
      <w:r>
        <w:rPr>
          <w:spacing w:val="-6"/>
        </w:rPr>
        <w:t> </w:t>
      </w:r>
      <w:r>
        <w:rPr/>
        <w:t>even</w:t>
      </w:r>
      <w:r>
        <w:rPr>
          <w:spacing w:val="-4"/>
        </w:rPr>
        <w:t> </w:t>
      </w:r>
      <w:r>
        <w:rPr/>
        <w:t>if</w:t>
      </w:r>
      <w:r>
        <w:rPr>
          <w:spacing w:val="-10"/>
        </w:rPr>
        <w:t> </w:t>
      </w:r>
      <w:r>
        <w:rPr/>
        <w:t>the</w:t>
      </w:r>
      <w:r>
        <w:rPr>
          <w:spacing w:val="-6"/>
        </w:rPr>
        <w:t> </w:t>
      </w:r>
      <w:r>
        <w:rPr/>
        <w:t>obligation</w:t>
      </w:r>
      <w:r>
        <w:rPr>
          <w:spacing w:val="-10"/>
        </w:rPr>
        <w:t> </w:t>
      </w:r>
      <w:r>
        <w:rPr/>
        <w:t>wasn't</w:t>
      </w:r>
      <w:r>
        <w:rPr>
          <w:spacing w:val="-6"/>
        </w:rPr>
        <w:t> </w:t>
      </w:r>
      <w:r>
        <w:rPr/>
        <w:t>due.</w:t>
      </w:r>
      <w:r>
        <w:rPr>
          <w:spacing w:val="52"/>
        </w:rPr>
        <w:t> </w:t>
      </w:r>
      <w:r>
        <w:rPr/>
        <w:t>See</w:t>
      </w:r>
      <w:r>
        <w:rPr>
          <w:spacing w:val="-6"/>
        </w:rPr>
        <w:t> </w:t>
      </w:r>
      <w:r>
        <w:rPr/>
        <w:t>above,</w:t>
      </w:r>
      <w:r>
        <w:rPr>
          <w:spacing w:val="-4"/>
        </w:rPr>
        <w:t> </w:t>
      </w:r>
      <w:r>
        <w:rPr/>
        <w:t>and</w:t>
      </w:r>
      <w:r>
        <w:rPr>
          <w:spacing w:val="-5"/>
        </w:rPr>
        <w:t> </w:t>
      </w:r>
      <w:r>
        <w:rPr>
          <w:spacing w:val="-2"/>
        </w:rPr>
        <w:t>below.</w:t>
      </w:r>
    </w:p>
    <w:p>
      <w:pPr>
        <w:pStyle w:val="ListParagraph"/>
        <w:numPr>
          <w:ilvl w:val="3"/>
          <w:numId w:val="9"/>
        </w:numPr>
        <w:tabs>
          <w:tab w:pos="2982" w:val="left" w:leader="none"/>
        </w:tabs>
        <w:spacing w:line="230" w:lineRule="auto" w:before="15" w:after="0"/>
        <w:ind w:left="2981" w:right="164" w:hanging="360"/>
        <w:jc w:val="both"/>
        <w:rPr>
          <w:sz w:val="24"/>
        </w:rPr>
      </w:pPr>
      <w:r>
        <w:rPr>
          <w:b/>
          <w:spacing w:val="1"/>
          <w:w w:val="82"/>
          <w:sz w:val="24"/>
          <w:u w:val="single"/>
        </w:rPr>
        <w:t>D</w:t>
      </w:r>
      <w:r>
        <w:rPr>
          <w:b/>
          <w:spacing w:val="-2"/>
          <w:w w:val="82"/>
          <w:sz w:val="24"/>
          <w:u w:val="single"/>
        </w:rPr>
        <w:t>e</w:t>
      </w:r>
      <w:r>
        <w:rPr>
          <w:b/>
          <w:w w:val="82"/>
          <w:sz w:val="24"/>
          <w:u w:val="single"/>
        </w:rPr>
        <w:t>f</w:t>
      </w:r>
      <w:r>
        <w:rPr>
          <w:b/>
          <w:spacing w:val="-2"/>
          <w:w w:val="82"/>
          <w:sz w:val="24"/>
          <w:u w:val="single"/>
        </w:rPr>
        <w:t>e</w:t>
      </w:r>
      <w:r>
        <w:rPr>
          <w:b/>
          <w:spacing w:val="-4"/>
          <w:w w:val="82"/>
          <w:sz w:val="24"/>
          <w:u w:val="single"/>
        </w:rPr>
        <w:t>n</w:t>
      </w:r>
      <w:r>
        <w:rPr>
          <w:b/>
          <w:spacing w:val="1"/>
          <w:w w:val="82"/>
          <w:sz w:val="24"/>
          <w:u w:val="single"/>
        </w:rPr>
        <w:t>s</w:t>
      </w:r>
      <w:r>
        <w:rPr>
          <w:b/>
          <w:spacing w:val="-2"/>
          <w:w w:val="82"/>
          <w:sz w:val="24"/>
          <w:u w:val="single"/>
        </w:rPr>
        <w:t>e</w:t>
      </w:r>
      <w:r>
        <w:rPr>
          <w:b/>
          <w:spacing w:val="2"/>
          <w:w w:val="82"/>
          <w:sz w:val="24"/>
          <w:u w:val="single"/>
        </w:rPr>
        <w:t>s</w:t>
      </w:r>
      <w:r>
        <w:rPr>
          <w:w w:val="282"/>
          <w:sz w:val="24"/>
        </w:rPr>
        <w:t>-</w:t>
      </w:r>
      <w:r>
        <w:rPr>
          <w:w w:val="105"/>
          <w:sz w:val="24"/>
        </w:rPr>
        <w:t>The</w:t>
      </w:r>
      <w:r>
        <w:rPr>
          <w:spacing w:val="-8"/>
          <w:w w:val="105"/>
          <w:sz w:val="24"/>
        </w:rPr>
        <w:t> </w:t>
      </w:r>
      <w:r>
        <w:rPr>
          <w:w w:val="105"/>
          <w:sz w:val="24"/>
        </w:rPr>
        <w:t>surety</w:t>
      </w:r>
      <w:r>
        <w:rPr>
          <w:spacing w:val="-14"/>
          <w:w w:val="105"/>
          <w:sz w:val="24"/>
        </w:rPr>
        <w:t> </w:t>
      </w:r>
      <w:r>
        <w:rPr>
          <w:w w:val="105"/>
          <w:sz w:val="24"/>
        </w:rPr>
        <w:t>stands</w:t>
      </w:r>
      <w:r>
        <w:rPr>
          <w:spacing w:val="-4"/>
          <w:w w:val="105"/>
          <w:sz w:val="24"/>
        </w:rPr>
        <w:t> </w:t>
      </w:r>
      <w:r>
        <w:rPr>
          <w:w w:val="105"/>
          <w:sz w:val="24"/>
        </w:rPr>
        <w:t>in</w:t>
      </w:r>
      <w:r>
        <w:rPr>
          <w:spacing w:val="-10"/>
          <w:w w:val="105"/>
          <w:sz w:val="24"/>
        </w:rPr>
        <w:t> </w:t>
      </w:r>
      <w:r>
        <w:rPr>
          <w:w w:val="105"/>
          <w:sz w:val="24"/>
        </w:rPr>
        <w:t>the</w:t>
      </w:r>
      <w:r>
        <w:rPr>
          <w:spacing w:val="-8"/>
          <w:w w:val="105"/>
          <w:sz w:val="24"/>
        </w:rPr>
        <w:t> </w:t>
      </w:r>
      <w:r>
        <w:rPr>
          <w:w w:val="105"/>
          <w:sz w:val="24"/>
        </w:rPr>
        <w:t>shoes</w:t>
      </w:r>
      <w:r>
        <w:rPr>
          <w:spacing w:val="-4"/>
          <w:w w:val="105"/>
          <w:sz w:val="24"/>
        </w:rPr>
        <w:t> </w:t>
      </w:r>
      <w:r>
        <w:rPr>
          <w:w w:val="105"/>
          <w:sz w:val="24"/>
        </w:rPr>
        <w:t>of</w:t>
      </w:r>
      <w:r>
        <w:rPr>
          <w:spacing w:val="-10"/>
          <w:w w:val="105"/>
          <w:sz w:val="24"/>
        </w:rPr>
        <w:t> </w:t>
      </w:r>
      <w:r>
        <w:rPr>
          <w:w w:val="105"/>
          <w:sz w:val="24"/>
        </w:rPr>
        <w:t>the</w:t>
      </w:r>
      <w:r>
        <w:rPr>
          <w:spacing w:val="-7"/>
          <w:w w:val="105"/>
          <w:sz w:val="24"/>
        </w:rPr>
        <w:t> </w:t>
      </w:r>
      <w:r>
        <w:rPr>
          <w:w w:val="105"/>
          <w:sz w:val="24"/>
        </w:rPr>
        <w:t>creditor;</w:t>
      </w:r>
      <w:r>
        <w:rPr>
          <w:spacing w:val="-7"/>
          <w:w w:val="105"/>
          <w:sz w:val="24"/>
        </w:rPr>
        <w:t> </w:t>
      </w:r>
      <w:r>
        <w:rPr>
          <w:w w:val="105"/>
          <w:sz w:val="24"/>
        </w:rPr>
        <w:t>thus,</w:t>
      </w:r>
      <w:r>
        <w:rPr>
          <w:spacing w:val="-6"/>
          <w:w w:val="105"/>
          <w:sz w:val="24"/>
        </w:rPr>
        <w:t> </w:t>
      </w:r>
      <w:r>
        <w:rPr>
          <w:w w:val="105"/>
          <w:sz w:val="24"/>
        </w:rPr>
        <w:t>if</w:t>
      </w:r>
      <w:r>
        <w:rPr>
          <w:spacing w:val="-10"/>
          <w:w w:val="105"/>
          <w:sz w:val="24"/>
        </w:rPr>
        <w:t> </w:t>
      </w:r>
      <w:r>
        <w:rPr>
          <w:w w:val="105"/>
          <w:sz w:val="24"/>
        </w:rPr>
        <w:t>the</w:t>
      </w:r>
      <w:r>
        <w:rPr>
          <w:spacing w:val="-8"/>
          <w:w w:val="105"/>
          <w:sz w:val="24"/>
        </w:rPr>
        <w:t> </w:t>
      </w:r>
      <w:r>
        <w:rPr>
          <w:w w:val="105"/>
          <w:sz w:val="24"/>
        </w:rPr>
        <w:t>debtor</w:t>
      </w:r>
      <w:r>
        <w:rPr>
          <w:spacing w:val="-2"/>
          <w:w w:val="105"/>
          <w:sz w:val="24"/>
        </w:rPr>
        <w:t> </w:t>
      </w:r>
      <w:r>
        <w:rPr>
          <w:w w:val="105"/>
          <w:sz w:val="24"/>
        </w:rPr>
        <w:t>had</w:t>
      </w:r>
      <w:r>
        <w:rPr>
          <w:spacing w:val="-6"/>
          <w:w w:val="105"/>
          <w:sz w:val="24"/>
        </w:rPr>
        <w:t> </w:t>
      </w:r>
      <w:r>
        <w:rPr>
          <w:w w:val="105"/>
          <w:sz w:val="24"/>
        </w:rPr>
        <w:t>a valid</w:t>
      </w:r>
      <w:r>
        <w:rPr>
          <w:spacing w:val="-15"/>
          <w:w w:val="105"/>
          <w:sz w:val="24"/>
        </w:rPr>
        <w:t> </w:t>
      </w:r>
      <w:r>
        <w:rPr>
          <w:w w:val="105"/>
          <w:sz w:val="24"/>
        </w:rPr>
        <w:t>defense</w:t>
      </w:r>
      <w:r>
        <w:rPr>
          <w:spacing w:val="-13"/>
          <w:w w:val="105"/>
          <w:sz w:val="24"/>
        </w:rPr>
        <w:t> </w:t>
      </w:r>
      <w:r>
        <w:rPr>
          <w:w w:val="105"/>
          <w:sz w:val="24"/>
        </w:rPr>
        <w:t>against</w:t>
      </w:r>
      <w:r>
        <w:rPr>
          <w:spacing w:val="-13"/>
          <w:w w:val="105"/>
          <w:sz w:val="24"/>
        </w:rPr>
        <w:t> </w:t>
      </w:r>
      <w:r>
        <w:rPr>
          <w:w w:val="105"/>
          <w:sz w:val="24"/>
        </w:rPr>
        <w:t>the</w:t>
      </w:r>
      <w:r>
        <w:rPr>
          <w:spacing w:val="-13"/>
          <w:w w:val="105"/>
          <w:sz w:val="24"/>
        </w:rPr>
        <w:t> </w:t>
      </w:r>
      <w:r>
        <w:rPr>
          <w:w w:val="105"/>
          <w:sz w:val="24"/>
        </w:rPr>
        <w:t>creditor,</w:t>
      </w:r>
      <w:r>
        <w:rPr>
          <w:spacing w:val="-9"/>
          <w:w w:val="105"/>
          <w:sz w:val="24"/>
        </w:rPr>
        <w:t> </w:t>
      </w:r>
      <w:r>
        <w:rPr>
          <w:w w:val="105"/>
          <w:sz w:val="24"/>
        </w:rPr>
        <w:t>the</w:t>
      </w:r>
      <w:r>
        <w:rPr>
          <w:spacing w:val="-13"/>
          <w:w w:val="105"/>
          <w:sz w:val="24"/>
        </w:rPr>
        <w:t> </w:t>
      </w:r>
      <w:r>
        <w:rPr>
          <w:w w:val="105"/>
          <w:sz w:val="24"/>
        </w:rPr>
        <w:t>debtor</w:t>
      </w:r>
      <w:r>
        <w:rPr>
          <w:spacing w:val="-12"/>
          <w:w w:val="105"/>
          <w:sz w:val="24"/>
        </w:rPr>
        <w:t> </w:t>
      </w:r>
      <w:r>
        <w:rPr>
          <w:w w:val="105"/>
          <w:sz w:val="24"/>
        </w:rPr>
        <w:t>may</w:t>
      </w:r>
      <w:r>
        <w:rPr>
          <w:spacing w:val="-16"/>
          <w:w w:val="105"/>
          <w:sz w:val="24"/>
        </w:rPr>
        <w:t> </w:t>
      </w:r>
      <w:r>
        <w:rPr>
          <w:w w:val="105"/>
          <w:sz w:val="24"/>
        </w:rPr>
        <w:t>assert</w:t>
      </w:r>
      <w:r>
        <w:rPr>
          <w:spacing w:val="-13"/>
          <w:w w:val="105"/>
          <w:sz w:val="24"/>
        </w:rPr>
        <w:t> </w:t>
      </w:r>
      <w:r>
        <w:rPr>
          <w:w w:val="105"/>
          <w:sz w:val="24"/>
        </w:rPr>
        <w:t>that</w:t>
      </w:r>
      <w:r>
        <w:rPr>
          <w:spacing w:val="-13"/>
          <w:w w:val="105"/>
          <w:sz w:val="24"/>
        </w:rPr>
        <w:t> </w:t>
      </w:r>
      <w:r>
        <w:rPr>
          <w:w w:val="105"/>
          <w:sz w:val="24"/>
        </w:rPr>
        <w:t>defense</w:t>
      </w:r>
      <w:r>
        <w:rPr>
          <w:spacing w:val="-13"/>
          <w:w w:val="105"/>
          <w:sz w:val="24"/>
        </w:rPr>
        <w:t> </w:t>
      </w:r>
      <w:r>
        <w:rPr>
          <w:w w:val="105"/>
          <w:sz w:val="24"/>
        </w:rPr>
        <w:t>against</w:t>
      </w:r>
      <w:r>
        <w:rPr>
          <w:spacing w:val="-13"/>
          <w:w w:val="105"/>
          <w:sz w:val="24"/>
        </w:rPr>
        <w:t> </w:t>
      </w:r>
      <w:r>
        <w:rPr>
          <w:w w:val="105"/>
          <w:sz w:val="24"/>
        </w:rPr>
        <w:t>the </w:t>
      </w:r>
      <w:r>
        <w:rPr>
          <w:spacing w:val="-2"/>
          <w:w w:val="105"/>
          <w:sz w:val="24"/>
        </w:rPr>
        <w:t>surety.</w:t>
      </w:r>
    </w:p>
    <w:p>
      <w:pPr>
        <w:pStyle w:val="ListParagraph"/>
        <w:numPr>
          <w:ilvl w:val="2"/>
          <w:numId w:val="9"/>
        </w:numPr>
        <w:tabs>
          <w:tab w:pos="2261" w:val="left" w:leader="none"/>
        </w:tabs>
        <w:spacing w:line="292" w:lineRule="exact" w:before="0" w:after="0"/>
        <w:ind w:left="2261" w:right="0" w:hanging="360"/>
        <w:jc w:val="both"/>
        <w:rPr>
          <w:i/>
          <w:sz w:val="24"/>
        </w:rPr>
      </w:pPr>
      <w:r>
        <w:rPr>
          <w:i/>
          <w:spacing w:val="-2"/>
          <w:sz w:val="24"/>
          <w:u w:val="single"/>
        </w:rPr>
        <w:t>Limitations</w:t>
      </w:r>
    </w:p>
    <w:p>
      <w:pPr>
        <w:pStyle w:val="ListParagraph"/>
        <w:numPr>
          <w:ilvl w:val="3"/>
          <w:numId w:val="9"/>
        </w:numPr>
        <w:tabs>
          <w:tab w:pos="2982" w:val="left" w:leader="none"/>
        </w:tabs>
        <w:spacing w:line="232" w:lineRule="auto" w:before="1" w:after="0"/>
        <w:ind w:left="2981" w:right="159" w:hanging="360"/>
        <w:jc w:val="both"/>
        <w:rPr>
          <w:sz w:val="24"/>
        </w:rPr>
      </w:pPr>
      <w:r>
        <w:rPr>
          <w:b/>
          <w:w w:val="105"/>
          <w:sz w:val="24"/>
          <w:u w:val="single"/>
        </w:rPr>
        <w:t>Failure</w:t>
      </w:r>
      <w:r>
        <w:rPr>
          <w:b/>
          <w:spacing w:val="-16"/>
          <w:w w:val="105"/>
          <w:sz w:val="24"/>
          <w:u w:val="single"/>
        </w:rPr>
        <w:t> </w:t>
      </w:r>
      <w:r>
        <w:rPr>
          <w:b/>
          <w:w w:val="105"/>
          <w:sz w:val="24"/>
          <w:u w:val="single"/>
        </w:rPr>
        <w:t>to</w:t>
      </w:r>
      <w:r>
        <w:rPr>
          <w:b/>
          <w:spacing w:val="-16"/>
          <w:w w:val="105"/>
          <w:sz w:val="24"/>
          <w:u w:val="single"/>
        </w:rPr>
        <w:t> </w:t>
      </w:r>
      <w:r>
        <w:rPr>
          <w:b/>
          <w:spacing w:val="1"/>
          <w:w w:val="76"/>
          <w:sz w:val="24"/>
          <w:u w:val="single"/>
        </w:rPr>
        <w:t>N</w:t>
      </w:r>
      <w:r>
        <w:rPr>
          <w:b/>
          <w:w w:val="76"/>
          <w:sz w:val="24"/>
          <w:u w:val="single"/>
        </w:rPr>
        <w:t>ot</w:t>
      </w:r>
      <w:r>
        <w:rPr>
          <w:b/>
          <w:spacing w:val="-2"/>
          <w:w w:val="76"/>
          <w:sz w:val="24"/>
          <w:u w:val="single"/>
        </w:rPr>
        <w:t>i</w:t>
      </w:r>
      <w:r>
        <w:rPr>
          <w:b/>
          <w:w w:val="76"/>
          <w:sz w:val="24"/>
          <w:u w:val="single"/>
        </w:rPr>
        <w:t>f</w:t>
      </w:r>
      <w:r>
        <w:rPr>
          <w:b/>
          <w:spacing w:val="1"/>
          <w:w w:val="76"/>
          <w:sz w:val="24"/>
          <w:u w:val="single"/>
        </w:rPr>
        <w:t>y</w:t>
      </w:r>
      <w:r>
        <w:rPr>
          <w:w w:val="276"/>
          <w:sz w:val="24"/>
        </w:rPr>
        <w:t>-</w:t>
      </w:r>
      <w:r>
        <w:rPr>
          <w:w w:val="105"/>
          <w:sz w:val="24"/>
        </w:rPr>
        <w:t>"A</w:t>
      </w:r>
      <w:r>
        <w:rPr>
          <w:spacing w:val="-16"/>
          <w:w w:val="105"/>
          <w:sz w:val="24"/>
        </w:rPr>
        <w:t> </w:t>
      </w:r>
      <w:r>
        <w:rPr>
          <w:w w:val="105"/>
          <w:sz w:val="24"/>
        </w:rPr>
        <w:t>surety</w:t>
      </w:r>
      <w:r>
        <w:rPr>
          <w:spacing w:val="-15"/>
          <w:w w:val="105"/>
          <w:sz w:val="24"/>
        </w:rPr>
        <w:t> </w:t>
      </w:r>
      <w:r>
        <w:rPr>
          <w:w w:val="105"/>
          <w:sz w:val="24"/>
        </w:rPr>
        <w:t>may</w:t>
      </w:r>
      <w:r>
        <w:rPr>
          <w:spacing w:val="-16"/>
          <w:w w:val="105"/>
          <w:sz w:val="24"/>
        </w:rPr>
        <w:t> </w:t>
      </w:r>
      <w:r>
        <w:rPr>
          <w:b/>
          <w:w w:val="105"/>
          <w:sz w:val="24"/>
        </w:rPr>
        <w:t>not</w:t>
      </w:r>
      <w:r>
        <w:rPr>
          <w:b/>
          <w:spacing w:val="-16"/>
          <w:w w:val="105"/>
          <w:sz w:val="24"/>
        </w:rPr>
        <w:t> </w:t>
      </w:r>
      <w:r>
        <w:rPr>
          <w:w w:val="105"/>
          <w:sz w:val="24"/>
        </w:rPr>
        <w:t>recover</w:t>
      </w:r>
      <w:r>
        <w:rPr>
          <w:spacing w:val="-10"/>
          <w:w w:val="105"/>
          <w:sz w:val="24"/>
        </w:rPr>
        <w:t> </w:t>
      </w:r>
      <w:r>
        <w:rPr>
          <w:w w:val="105"/>
          <w:sz w:val="24"/>
        </w:rPr>
        <w:t>from</w:t>
      </w:r>
      <w:r>
        <w:rPr>
          <w:spacing w:val="-12"/>
          <w:w w:val="105"/>
          <w:sz w:val="24"/>
        </w:rPr>
        <w:t> </w:t>
      </w:r>
      <w:r>
        <w:rPr>
          <w:w w:val="105"/>
          <w:sz w:val="24"/>
        </w:rPr>
        <w:t>the</w:t>
      </w:r>
      <w:r>
        <w:rPr>
          <w:spacing w:val="-15"/>
          <w:w w:val="105"/>
          <w:sz w:val="24"/>
        </w:rPr>
        <w:t> </w:t>
      </w:r>
      <w:r>
        <w:rPr>
          <w:w w:val="105"/>
          <w:sz w:val="24"/>
        </w:rPr>
        <w:t>principal</w:t>
      </w:r>
      <w:r>
        <w:rPr>
          <w:spacing w:val="-15"/>
          <w:w w:val="105"/>
          <w:sz w:val="24"/>
        </w:rPr>
        <w:t> </w:t>
      </w:r>
      <w:r>
        <w:rPr>
          <w:w w:val="105"/>
          <w:sz w:val="24"/>
        </w:rPr>
        <w:t>obligor,</w:t>
      </w:r>
      <w:r>
        <w:rPr>
          <w:spacing w:val="-14"/>
          <w:w w:val="105"/>
          <w:sz w:val="24"/>
        </w:rPr>
        <w:t> </w:t>
      </w:r>
      <w:r>
        <w:rPr>
          <w:w w:val="105"/>
          <w:sz w:val="24"/>
        </w:rPr>
        <w:t>by</w:t>
      </w:r>
      <w:r>
        <w:rPr>
          <w:spacing w:val="-16"/>
          <w:w w:val="105"/>
          <w:sz w:val="24"/>
        </w:rPr>
        <w:t> </w:t>
      </w:r>
      <w:r>
        <w:rPr>
          <w:w w:val="105"/>
          <w:sz w:val="24"/>
        </w:rPr>
        <w:t>way of</w:t>
      </w:r>
      <w:r>
        <w:rPr>
          <w:spacing w:val="-2"/>
          <w:w w:val="105"/>
          <w:sz w:val="24"/>
        </w:rPr>
        <w:t> </w:t>
      </w:r>
      <w:r>
        <w:rPr>
          <w:w w:val="105"/>
          <w:sz w:val="24"/>
        </w:rPr>
        <w:t>subrogation</w:t>
      </w:r>
      <w:r>
        <w:rPr>
          <w:w w:val="105"/>
          <w:sz w:val="24"/>
        </w:rPr>
        <w:t> </w:t>
      </w:r>
      <w:r>
        <w:rPr>
          <w:b/>
          <w:w w:val="105"/>
          <w:sz w:val="24"/>
        </w:rPr>
        <w:t>or</w:t>
      </w:r>
      <w:r>
        <w:rPr>
          <w:b/>
          <w:w w:val="105"/>
          <w:sz w:val="24"/>
        </w:rPr>
        <w:t> </w:t>
      </w:r>
      <w:r>
        <w:rPr>
          <w:w w:val="105"/>
          <w:sz w:val="24"/>
        </w:rPr>
        <w:t>reimbursement,</w:t>
      </w:r>
      <w:r>
        <w:rPr>
          <w:w w:val="105"/>
          <w:sz w:val="24"/>
        </w:rPr>
        <w:t> the</w:t>
      </w:r>
      <w:r>
        <w:rPr>
          <w:w w:val="105"/>
          <w:sz w:val="24"/>
        </w:rPr>
        <w:t> amount</w:t>
      </w:r>
      <w:r>
        <w:rPr>
          <w:w w:val="105"/>
          <w:sz w:val="24"/>
        </w:rPr>
        <w:t> paid</w:t>
      </w:r>
      <w:r>
        <w:rPr>
          <w:w w:val="105"/>
          <w:sz w:val="24"/>
        </w:rPr>
        <w:t> the</w:t>
      </w:r>
      <w:r>
        <w:rPr>
          <w:w w:val="105"/>
          <w:sz w:val="24"/>
        </w:rPr>
        <w:t> creditor</w:t>
      </w:r>
      <w:r>
        <w:rPr>
          <w:w w:val="105"/>
          <w:sz w:val="24"/>
        </w:rPr>
        <w:t> if</w:t>
      </w:r>
      <w:r>
        <w:rPr>
          <w:w w:val="105"/>
          <w:sz w:val="24"/>
        </w:rPr>
        <w:t> the</w:t>
      </w:r>
      <w:r>
        <w:rPr>
          <w:w w:val="105"/>
          <w:sz w:val="24"/>
        </w:rPr>
        <w:t> principal </w:t>
      </w:r>
      <w:r>
        <w:rPr>
          <w:sz w:val="24"/>
        </w:rPr>
        <w:t>obligor</w:t>
      </w:r>
      <w:r>
        <w:rPr>
          <w:spacing w:val="-15"/>
          <w:sz w:val="24"/>
        </w:rPr>
        <w:t> </w:t>
      </w:r>
      <w:r>
        <w:rPr>
          <w:sz w:val="24"/>
        </w:rPr>
        <w:t>also</w:t>
      </w:r>
      <w:r>
        <w:rPr>
          <w:spacing w:val="-15"/>
          <w:sz w:val="24"/>
        </w:rPr>
        <w:t> </w:t>
      </w:r>
      <w:r>
        <w:rPr>
          <w:sz w:val="24"/>
        </w:rPr>
        <w:t>pays</w:t>
      </w:r>
      <w:r>
        <w:rPr>
          <w:spacing w:val="-15"/>
          <w:sz w:val="24"/>
        </w:rPr>
        <w:t> </w:t>
      </w:r>
      <w:r>
        <w:rPr>
          <w:sz w:val="24"/>
        </w:rPr>
        <w:t>the</w:t>
      </w:r>
      <w:r>
        <w:rPr>
          <w:spacing w:val="-15"/>
          <w:sz w:val="24"/>
        </w:rPr>
        <w:t> </w:t>
      </w:r>
      <w:r>
        <w:rPr>
          <w:sz w:val="24"/>
        </w:rPr>
        <w:t>creditor</w:t>
      </w:r>
      <w:r>
        <w:rPr>
          <w:spacing w:val="-12"/>
          <w:sz w:val="24"/>
        </w:rPr>
        <w:t> </w:t>
      </w:r>
      <w:r>
        <w:rPr>
          <w:sz w:val="24"/>
        </w:rPr>
        <w:t>for</w:t>
      </w:r>
      <w:r>
        <w:rPr>
          <w:spacing w:val="-12"/>
          <w:sz w:val="24"/>
        </w:rPr>
        <w:t> </w:t>
      </w:r>
      <w:r>
        <w:rPr>
          <w:sz w:val="24"/>
        </w:rPr>
        <w:t>want</w:t>
      </w:r>
      <w:r>
        <w:rPr>
          <w:spacing w:val="-10"/>
          <w:sz w:val="24"/>
        </w:rPr>
        <w:t> </w:t>
      </w:r>
      <w:r>
        <w:rPr>
          <w:sz w:val="24"/>
        </w:rPr>
        <w:t>of</w:t>
      </w:r>
      <w:r>
        <w:rPr>
          <w:spacing w:val="-15"/>
          <w:sz w:val="24"/>
        </w:rPr>
        <w:t> </w:t>
      </w:r>
      <w:r>
        <w:rPr>
          <w:sz w:val="24"/>
        </w:rPr>
        <w:t>being</w:t>
      </w:r>
      <w:r>
        <w:rPr>
          <w:spacing w:val="-13"/>
          <w:sz w:val="24"/>
        </w:rPr>
        <w:t> </w:t>
      </w:r>
      <w:r>
        <w:rPr>
          <w:sz w:val="24"/>
        </w:rPr>
        <w:t>warned</w:t>
      </w:r>
      <w:r>
        <w:rPr>
          <w:spacing w:val="-13"/>
          <w:sz w:val="24"/>
        </w:rPr>
        <w:t> </w:t>
      </w:r>
      <w:r>
        <w:rPr>
          <w:sz w:val="24"/>
        </w:rPr>
        <w:t>by</w:t>
      </w:r>
      <w:r>
        <w:rPr>
          <w:spacing w:val="-15"/>
          <w:sz w:val="24"/>
        </w:rPr>
        <w:t> </w:t>
      </w:r>
      <w:r>
        <w:rPr>
          <w:sz w:val="24"/>
        </w:rPr>
        <w:t>the</w:t>
      </w:r>
      <w:r>
        <w:rPr>
          <w:spacing w:val="-14"/>
          <w:sz w:val="24"/>
        </w:rPr>
        <w:t> </w:t>
      </w:r>
      <w:r>
        <w:rPr>
          <w:sz w:val="24"/>
        </w:rPr>
        <w:t>surety</w:t>
      </w:r>
      <w:r>
        <w:rPr>
          <w:spacing w:val="-13"/>
          <w:sz w:val="24"/>
        </w:rPr>
        <w:t> </w:t>
      </w:r>
      <w:r>
        <w:rPr>
          <w:sz w:val="24"/>
        </w:rPr>
        <w:t>of</w:t>
      </w:r>
      <w:r>
        <w:rPr>
          <w:spacing w:val="-15"/>
          <w:sz w:val="24"/>
        </w:rPr>
        <w:t> </w:t>
      </w:r>
      <w:r>
        <w:rPr>
          <w:sz w:val="24"/>
        </w:rPr>
        <w:t>the</w:t>
      </w:r>
      <w:r>
        <w:rPr>
          <w:spacing w:val="-14"/>
          <w:sz w:val="24"/>
        </w:rPr>
        <w:t> </w:t>
      </w:r>
      <w:r>
        <w:rPr>
          <w:sz w:val="24"/>
        </w:rPr>
        <w:t>previous payment.</w:t>
      </w:r>
      <w:r>
        <w:rPr>
          <w:spacing w:val="40"/>
          <w:sz w:val="24"/>
        </w:rPr>
        <w:t> </w:t>
      </w:r>
      <w:r>
        <w:rPr>
          <w:sz w:val="24"/>
        </w:rPr>
        <w:t>In</w:t>
      </w:r>
      <w:r>
        <w:rPr>
          <w:spacing w:val="-9"/>
          <w:sz w:val="24"/>
        </w:rPr>
        <w:t> </w:t>
      </w:r>
      <w:r>
        <w:rPr>
          <w:sz w:val="24"/>
        </w:rPr>
        <w:t>these circumstances,</w:t>
      </w:r>
      <w:r>
        <w:rPr>
          <w:spacing w:val="-3"/>
          <w:sz w:val="24"/>
        </w:rPr>
        <w:t> </w:t>
      </w:r>
      <w:r>
        <w:rPr>
          <w:sz w:val="24"/>
        </w:rPr>
        <w:t>the</w:t>
      </w:r>
      <w:r>
        <w:rPr>
          <w:spacing w:val="-5"/>
          <w:sz w:val="24"/>
        </w:rPr>
        <w:t> </w:t>
      </w:r>
      <w:r>
        <w:rPr>
          <w:sz w:val="24"/>
        </w:rPr>
        <w:t>surety</w:t>
      </w:r>
      <w:r>
        <w:rPr>
          <w:spacing w:val="-9"/>
          <w:sz w:val="24"/>
        </w:rPr>
        <w:t> </w:t>
      </w:r>
      <w:r>
        <w:rPr>
          <w:sz w:val="24"/>
        </w:rPr>
        <w:t>may</w:t>
      </w:r>
      <w:r>
        <w:rPr>
          <w:spacing w:val="-9"/>
          <w:sz w:val="24"/>
        </w:rPr>
        <w:t> </w:t>
      </w:r>
      <w:r>
        <w:rPr>
          <w:sz w:val="24"/>
        </w:rPr>
        <w:t>recover from the</w:t>
      </w:r>
      <w:r>
        <w:rPr>
          <w:spacing w:val="-5"/>
          <w:sz w:val="24"/>
        </w:rPr>
        <w:t> </w:t>
      </w:r>
      <w:r>
        <w:rPr>
          <w:sz w:val="24"/>
        </w:rPr>
        <w:t>creditor."</w:t>
      </w:r>
      <w:r>
        <w:rPr>
          <w:spacing w:val="40"/>
          <w:sz w:val="24"/>
        </w:rPr>
        <w:t> </w:t>
      </w:r>
      <w:r>
        <w:rPr>
          <w:sz w:val="24"/>
        </w:rPr>
        <w:t>LCC </w:t>
      </w:r>
      <w:r>
        <w:rPr>
          <w:spacing w:val="-4"/>
          <w:w w:val="105"/>
          <w:sz w:val="24"/>
        </w:rPr>
        <w:t>3051.</w:t>
      </w:r>
    </w:p>
    <w:p>
      <w:pPr>
        <w:pStyle w:val="ListParagraph"/>
        <w:numPr>
          <w:ilvl w:val="4"/>
          <w:numId w:val="9"/>
        </w:numPr>
        <w:tabs>
          <w:tab w:pos="3702" w:val="left" w:leader="none"/>
        </w:tabs>
        <w:spacing w:line="283" w:lineRule="exact" w:before="0" w:after="0"/>
        <w:ind w:left="3702" w:right="0" w:hanging="361"/>
        <w:jc w:val="both"/>
        <w:rPr>
          <w:rFonts w:ascii="AppleGothic" w:hAnsi="AppleGothic"/>
          <w:sz w:val="24"/>
        </w:rPr>
      </w:pPr>
      <w:r>
        <w:rPr>
          <w:sz w:val="24"/>
        </w:rPr>
        <w:t>The</w:t>
      </w:r>
      <w:r>
        <w:rPr>
          <w:spacing w:val="-7"/>
          <w:sz w:val="24"/>
        </w:rPr>
        <w:t> </w:t>
      </w:r>
      <w:r>
        <w:rPr>
          <w:sz w:val="24"/>
        </w:rPr>
        <w:t>surety</w:t>
      </w:r>
      <w:r>
        <w:rPr>
          <w:spacing w:val="-4"/>
          <w:sz w:val="24"/>
        </w:rPr>
        <w:t> </w:t>
      </w:r>
      <w:r>
        <w:rPr>
          <w:sz w:val="24"/>
        </w:rPr>
        <w:t>has</w:t>
      </w:r>
      <w:r>
        <w:rPr>
          <w:spacing w:val="-1"/>
          <w:sz w:val="24"/>
        </w:rPr>
        <w:t> </w:t>
      </w:r>
      <w:r>
        <w:rPr>
          <w:sz w:val="24"/>
        </w:rPr>
        <w:t>the obligation</w:t>
      </w:r>
      <w:r>
        <w:rPr>
          <w:spacing w:val="-4"/>
          <w:sz w:val="24"/>
        </w:rPr>
        <w:t> </w:t>
      </w:r>
      <w:r>
        <w:rPr>
          <w:sz w:val="24"/>
        </w:rPr>
        <w:t>to</w:t>
      </w:r>
      <w:r>
        <w:rPr>
          <w:spacing w:val="-3"/>
          <w:sz w:val="24"/>
        </w:rPr>
        <w:t> </w:t>
      </w:r>
      <w:r>
        <w:rPr>
          <w:sz w:val="24"/>
        </w:rPr>
        <w:t>notify</w:t>
      </w:r>
      <w:r>
        <w:rPr>
          <w:spacing w:val="-4"/>
          <w:sz w:val="24"/>
        </w:rPr>
        <w:t> </w:t>
      </w:r>
      <w:r>
        <w:rPr>
          <w:sz w:val="24"/>
        </w:rPr>
        <w:t>the</w:t>
      </w:r>
      <w:r>
        <w:rPr>
          <w:spacing w:val="-5"/>
          <w:sz w:val="24"/>
        </w:rPr>
        <w:t> </w:t>
      </w:r>
      <w:r>
        <w:rPr>
          <w:sz w:val="24"/>
        </w:rPr>
        <w:t>principal</w:t>
      </w:r>
      <w:r>
        <w:rPr>
          <w:spacing w:val="-4"/>
          <w:sz w:val="24"/>
        </w:rPr>
        <w:t> </w:t>
      </w:r>
      <w:r>
        <w:rPr>
          <w:sz w:val="24"/>
        </w:rPr>
        <w:t>that he has</w:t>
      </w:r>
      <w:r>
        <w:rPr>
          <w:spacing w:val="-1"/>
          <w:sz w:val="24"/>
        </w:rPr>
        <w:t> </w:t>
      </w:r>
      <w:r>
        <w:rPr>
          <w:spacing w:val="-2"/>
          <w:sz w:val="24"/>
        </w:rPr>
        <w:t>paid.</w:t>
      </w:r>
    </w:p>
    <w:p>
      <w:pPr>
        <w:pStyle w:val="ListParagraph"/>
        <w:numPr>
          <w:ilvl w:val="3"/>
          <w:numId w:val="9"/>
        </w:numPr>
        <w:tabs>
          <w:tab w:pos="2982" w:val="left" w:leader="none"/>
        </w:tabs>
        <w:spacing w:line="230" w:lineRule="auto" w:before="5" w:after="0"/>
        <w:ind w:left="2981" w:right="160" w:hanging="360"/>
        <w:jc w:val="both"/>
        <w:rPr>
          <w:sz w:val="24"/>
        </w:rPr>
      </w:pPr>
      <w:r>
        <w:rPr>
          <w:b/>
          <w:sz w:val="24"/>
          <w:u w:val="single"/>
        </w:rPr>
        <w:t>Extent of </w:t>
      </w:r>
      <w:r>
        <w:rPr>
          <w:b/>
          <w:spacing w:val="1"/>
          <w:w w:val="77"/>
          <w:sz w:val="24"/>
          <w:u w:val="single"/>
        </w:rPr>
        <w:t>R</w:t>
      </w:r>
      <w:r>
        <w:rPr>
          <w:b/>
          <w:spacing w:val="-2"/>
          <w:w w:val="77"/>
          <w:sz w:val="24"/>
          <w:u w:val="single"/>
        </w:rPr>
        <w:t>ec</w:t>
      </w:r>
      <w:r>
        <w:rPr>
          <w:b/>
          <w:w w:val="77"/>
          <w:sz w:val="24"/>
          <w:u w:val="single"/>
        </w:rPr>
        <w:t>ov</w:t>
      </w:r>
      <w:r>
        <w:rPr>
          <w:b/>
          <w:spacing w:val="3"/>
          <w:w w:val="77"/>
          <w:sz w:val="24"/>
          <w:u w:val="single"/>
        </w:rPr>
        <w:t>e</w:t>
      </w:r>
      <w:r>
        <w:rPr>
          <w:b/>
          <w:spacing w:val="-2"/>
          <w:w w:val="77"/>
          <w:sz w:val="24"/>
          <w:u w:val="single"/>
        </w:rPr>
        <w:t>r</w:t>
      </w:r>
      <w:r>
        <w:rPr>
          <w:b/>
          <w:spacing w:val="2"/>
          <w:w w:val="77"/>
          <w:sz w:val="24"/>
          <w:u w:val="single"/>
        </w:rPr>
        <w:t>y</w:t>
      </w:r>
      <w:r>
        <w:rPr>
          <w:w w:val="277"/>
          <w:sz w:val="24"/>
        </w:rPr>
        <w:t>-</w:t>
      </w:r>
      <w:r>
        <w:rPr>
          <w:sz w:val="24"/>
        </w:rPr>
        <w:t>"A surety may not recover from the principal obligor more than he paid to secure a discharge, but he may recover by subrogation such attorney's fees and interest as are owed with respect to the principal obligation." LCC 3052.</w:t>
      </w:r>
      <w:r>
        <w:rPr>
          <w:spacing w:val="40"/>
          <w:sz w:val="24"/>
        </w:rPr>
        <w:t> </w:t>
      </w:r>
      <w:r>
        <w:rPr>
          <w:sz w:val="24"/>
        </w:rPr>
        <w:t>Notes that attorney fees and interest are not available in an action for reimbursement.</w:t>
      </w:r>
      <w:r>
        <w:rPr>
          <w:spacing w:val="-7"/>
          <w:sz w:val="24"/>
        </w:rPr>
        <w:t> </w:t>
      </w:r>
      <w:r>
        <w:rPr>
          <w:i/>
          <w:sz w:val="24"/>
        </w:rPr>
        <w:t>See</w:t>
      </w:r>
      <w:r>
        <w:rPr>
          <w:i/>
          <w:spacing w:val="-8"/>
          <w:sz w:val="24"/>
        </w:rPr>
        <w:t> </w:t>
      </w:r>
      <w:r>
        <w:rPr>
          <w:sz w:val="24"/>
        </w:rPr>
        <w:t>LCC</w:t>
      </w:r>
      <w:r>
        <w:rPr>
          <w:spacing w:val="-8"/>
          <w:sz w:val="24"/>
        </w:rPr>
        <w:t> </w:t>
      </w:r>
      <w:r>
        <w:rPr>
          <w:sz w:val="24"/>
        </w:rPr>
        <w:t>3052,</w:t>
      </w:r>
      <w:r>
        <w:rPr>
          <w:spacing w:val="-8"/>
          <w:sz w:val="24"/>
        </w:rPr>
        <w:t> </w:t>
      </w:r>
      <w:r>
        <w:rPr>
          <w:sz w:val="24"/>
        </w:rPr>
        <w:t>cmt.</w:t>
      </w:r>
      <w:r>
        <w:rPr>
          <w:spacing w:val="-3"/>
          <w:sz w:val="24"/>
        </w:rPr>
        <w:t> </w:t>
      </w:r>
      <w:r>
        <w:rPr>
          <w:sz w:val="24"/>
        </w:rPr>
        <w:t>c.</w:t>
      </w:r>
      <w:r>
        <w:rPr>
          <w:spacing w:val="40"/>
          <w:sz w:val="24"/>
        </w:rPr>
        <w:t> </w:t>
      </w:r>
      <w:r>
        <w:rPr>
          <w:sz w:val="24"/>
        </w:rPr>
        <w:t>("A</w:t>
      </w:r>
      <w:r>
        <w:rPr>
          <w:spacing w:val="-11"/>
          <w:sz w:val="24"/>
        </w:rPr>
        <w:t> </w:t>
      </w:r>
      <w:r>
        <w:rPr>
          <w:sz w:val="24"/>
        </w:rPr>
        <w:t>surety</w:t>
      </w:r>
      <w:r>
        <w:rPr>
          <w:spacing w:val="-11"/>
          <w:sz w:val="24"/>
        </w:rPr>
        <w:t> </w:t>
      </w:r>
      <w:r>
        <w:rPr>
          <w:sz w:val="24"/>
        </w:rPr>
        <w:t>should</w:t>
      </w:r>
      <w:r>
        <w:rPr>
          <w:spacing w:val="-3"/>
          <w:sz w:val="24"/>
        </w:rPr>
        <w:t> </w:t>
      </w:r>
      <w:r>
        <w:rPr>
          <w:sz w:val="24"/>
        </w:rPr>
        <w:t>not</w:t>
      </w:r>
      <w:r>
        <w:rPr>
          <w:spacing w:val="-9"/>
          <w:sz w:val="24"/>
        </w:rPr>
        <w:t> </w:t>
      </w:r>
      <w:r>
        <w:rPr>
          <w:sz w:val="24"/>
        </w:rPr>
        <w:t>profit</w:t>
      </w:r>
      <w:r>
        <w:rPr>
          <w:spacing w:val="-5"/>
          <w:sz w:val="24"/>
        </w:rPr>
        <w:t> </w:t>
      </w:r>
      <w:r>
        <w:rPr>
          <w:sz w:val="24"/>
        </w:rPr>
        <w:t>by</w:t>
      </w:r>
      <w:r>
        <w:rPr>
          <w:spacing w:val="-8"/>
          <w:sz w:val="24"/>
        </w:rPr>
        <w:t> </w:t>
      </w:r>
      <w:r>
        <w:rPr>
          <w:sz w:val="24"/>
        </w:rPr>
        <w:t>his</w:t>
      </w:r>
      <w:r>
        <w:rPr>
          <w:spacing w:val="-7"/>
          <w:sz w:val="24"/>
        </w:rPr>
        <w:t> </w:t>
      </w:r>
      <w:r>
        <w:rPr>
          <w:sz w:val="24"/>
        </w:rPr>
        <w:t>contract at the expense of the debtor.")</w:t>
      </w:r>
    </w:p>
    <w:p>
      <w:pPr>
        <w:pStyle w:val="ListParagraph"/>
        <w:numPr>
          <w:ilvl w:val="4"/>
          <w:numId w:val="9"/>
        </w:numPr>
        <w:tabs>
          <w:tab w:pos="3702" w:val="left" w:leader="none"/>
        </w:tabs>
        <w:spacing w:line="280" w:lineRule="exact" w:before="0" w:after="0"/>
        <w:ind w:left="3702" w:right="0" w:hanging="361"/>
        <w:jc w:val="both"/>
        <w:rPr>
          <w:rFonts w:ascii="AppleGothic" w:hAnsi="AppleGothic"/>
          <w:sz w:val="24"/>
        </w:rPr>
      </w:pPr>
      <w:r>
        <w:rPr>
          <w:sz w:val="24"/>
        </w:rPr>
        <w:t>The</w:t>
      </w:r>
      <w:r>
        <w:rPr>
          <w:spacing w:val="69"/>
          <w:w w:val="150"/>
          <w:sz w:val="24"/>
        </w:rPr>
        <w:t> </w:t>
      </w:r>
      <w:r>
        <w:rPr>
          <w:sz w:val="24"/>
        </w:rPr>
        <w:t>surety</w:t>
      </w:r>
      <w:r>
        <w:rPr>
          <w:spacing w:val="67"/>
          <w:w w:val="150"/>
          <w:sz w:val="24"/>
        </w:rPr>
        <w:t> </w:t>
      </w:r>
      <w:r>
        <w:rPr>
          <w:sz w:val="24"/>
        </w:rPr>
        <w:t>cannot</w:t>
      </w:r>
      <w:r>
        <w:rPr>
          <w:spacing w:val="71"/>
          <w:w w:val="150"/>
          <w:sz w:val="24"/>
        </w:rPr>
        <w:t> </w:t>
      </w:r>
      <w:r>
        <w:rPr>
          <w:sz w:val="24"/>
        </w:rPr>
        <w:t>profit</w:t>
      </w:r>
      <w:r>
        <w:rPr>
          <w:spacing w:val="76"/>
          <w:w w:val="150"/>
          <w:sz w:val="24"/>
        </w:rPr>
        <w:t> </w:t>
      </w:r>
      <w:r>
        <w:rPr>
          <w:sz w:val="24"/>
        </w:rPr>
        <w:t>on</w:t>
      </w:r>
      <w:r>
        <w:rPr>
          <w:spacing w:val="72"/>
          <w:w w:val="150"/>
          <w:sz w:val="24"/>
        </w:rPr>
        <w:t> </w:t>
      </w:r>
      <w:r>
        <w:rPr>
          <w:sz w:val="24"/>
        </w:rPr>
        <w:t>his</w:t>
      </w:r>
      <w:r>
        <w:rPr>
          <w:spacing w:val="74"/>
          <w:w w:val="150"/>
          <w:sz w:val="24"/>
        </w:rPr>
        <w:t> </w:t>
      </w:r>
      <w:r>
        <w:rPr>
          <w:sz w:val="24"/>
        </w:rPr>
        <w:t>bargaining</w:t>
      </w:r>
      <w:r>
        <w:rPr>
          <w:spacing w:val="72"/>
          <w:w w:val="150"/>
          <w:sz w:val="24"/>
        </w:rPr>
        <w:t> </w:t>
      </w:r>
      <w:r>
        <w:rPr>
          <w:sz w:val="24"/>
        </w:rPr>
        <w:t>power</w:t>
      </w:r>
      <w:r>
        <w:rPr>
          <w:spacing w:val="72"/>
          <w:w w:val="150"/>
          <w:sz w:val="24"/>
        </w:rPr>
        <w:t> </w:t>
      </w:r>
      <w:r>
        <w:rPr>
          <w:sz w:val="24"/>
        </w:rPr>
        <w:t>and</w:t>
      </w:r>
      <w:r>
        <w:rPr>
          <w:spacing w:val="78"/>
          <w:w w:val="150"/>
          <w:sz w:val="24"/>
        </w:rPr>
        <w:t> </w:t>
      </w:r>
      <w:r>
        <w:rPr>
          <w:sz w:val="24"/>
        </w:rPr>
        <w:t>reaching</w:t>
      </w:r>
      <w:r>
        <w:rPr>
          <w:spacing w:val="72"/>
          <w:w w:val="150"/>
          <w:sz w:val="24"/>
        </w:rPr>
        <w:t> </w:t>
      </w:r>
      <w:r>
        <w:rPr>
          <w:spacing w:val="-10"/>
          <w:sz w:val="24"/>
        </w:rPr>
        <w:t>a</w:t>
      </w:r>
    </w:p>
    <w:p>
      <w:pPr>
        <w:pStyle w:val="BodyText"/>
        <w:spacing w:line="254" w:lineRule="exact"/>
        <w:ind w:left="3702" w:firstLine="0"/>
      </w:pPr>
      <w:r>
        <w:rPr/>
        <w:t>compromise</w:t>
      </w:r>
      <w:r>
        <w:rPr>
          <w:spacing w:val="-4"/>
        </w:rPr>
        <w:t> </w:t>
      </w:r>
      <w:r>
        <w:rPr/>
        <w:t>with</w:t>
      </w:r>
      <w:r>
        <w:rPr>
          <w:spacing w:val="-8"/>
        </w:rPr>
        <w:t> </w:t>
      </w:r>
      <w:r>
        <w:rPr/>
        <w:t>the</w:t>
      </w:r>
      <w:r>
        <w:rPr>
          <w:spacing w:val="2"/>
        </w:rPr>
        <w:t> </w:t>
      </w:r>
      <w:r>
        <w:rPr>
          <w:spacing w:val="-2"/>
        </w:rPr>
        <w:t>obligee.</w:t>
      </w:r>
    </w:p>
    <w:p>
      <w:pPr>
        <w:pStyle w:val="ListParagraph"/>
        <w:numPr>
          <w:ilvl w:val="1"/>
          <w:numId w:val="9"/>
        </w:numPr>
        <w:tabs>
          <w:tab w:pos="1541" w:val="left" w:leader="none"/>
        </w:tabs>
        <w:spacing w:line="216" w:lineRule="auto" w:before="17" w:after="0"/>
        <w:ind w:left="1541" w:right="162" w:hanging="361"/>
        <w:jc w:val="both"/>
        <w:rPr>
          <w:sz w:val="24"/>
        </w:rPr>
      </w:pPr>
      <w:r>
        <w:rPr>
          <w:b/>
          <w:sz w:val="24"/>
        </w:rPr>
        <w:t>Right to Demand </w:t>
      </w:r>
      <w:r>
        <w:rPr>
          <w:b/>
          <w:spacing w:val="1"/>
          <w:w w:val="77"/>
          <w:sz w:val="24"/>
        </w:rPr>
        <w:t>S</w:t>
      </w:r>
      <w:r>
        <w:rPr>
          <w:b/>
          <w:spacing w:val="-2"/>
          <w:w w:val="77"/>
          <w:sz w:val="24"/>
        </w:rPr>
        <w:t>ec</w:t>
      </w:r>
      <w:r>
        <w:rPr>
          <w:b/>
          <w:spacing w:val="-1"/>
          <w:w w:val="77"/>
          <w:sz w:val="24"/>
        </w:rPr>
        <w:t>u</w:t>
      </w:r>
      <w:r>
        <w:rPr>
          <w:b/>
          <w:spacing w:val="-2"/>
          <w:w w:val="77"/>
          <w:sz w:val="24"/>
        </w:rPr>
        <w:t>ri</w:t>
      </w:r>
      <w:r>
        <w:rPr>
          <w:b/>
          <w:w w:val="77"/>
          <w:sz w:val="24"/>
        </w:rPr>
        <w:t>ty</w:t>
      </w:r>
      <w:r>
        <w:rPr>
          <w:w w:val="277"/>
          <w:sz w:val="24"/>
        </w:rPr>
        <w:t>-</w:t>
      </w:r>
      <w:r>
        <w:rPr>
          <w:sz w:val="24"/>
        </w:rPr>
        <w:t>The surety also has the right to demand security from the principal obligor to guarantee his reimbursement.</w:t>
      </w:r>
    </w:p>
    <w:p>
      <w:pPr>
        <w:pStyle w:val="ListParagraph"/>
        <w:numPr>
          <w:ilvl w:val="2"/>
          <w:numId w:val="9"/>
        </w:numPr>
        <w:tabs>
          <w:tab w:pos="359" w:val="left" w:leader="none"/>
          <w:tab w:pos="360" w:val="left" w:leader="none"/>
        </w:tabs>
        <w:spacing w:line="277" w:lineRule="exact" w:before="0" w:after="0"/>
        <w:ind w:left="360" w:right="155" w:hanging="360"/>
        <w:jc w:val="right"/>
        <w:rPr>
          <w:sz w:val="24"/>
        </w:rPr>
      </w:pPr>
      <w:r>
        <w:rPr>
          <w:i/>
          <w:w w:val="105"/>
          <w:sz w:val="24"/>
          <w:u w:val="single"/>
        </w:rPr>
        <w:t>Circumstances</w:t>
      </w:r>
      <w:r>
        <w:rPr>
          <w:i/>
          <w:spacing w:val="40"/>
          <w:w w:val="105"/>
          <w:sz w:val="24"/>
          <w:u w:val="single"/>
        </w:rPr>
        <w:t> </w:t>
      </w:r>
      <w:r>
        <w:rPr>
          <w:i/>
          <w:w w:val="105"/>
          <w:sz w:val="24"/>
          <w:u w:val="single"/>
        </w:rPr>
        <w:t>in</w:t>
      </w:r>
      <w:r>
        <w:rPr>
          <w:i/>
          <w:spacing w:val="42"/>
          <w:w w:val="105"/>
          <w:sz w:val="24"/>
          <w:u w:val="single"/>
        </w:rPr>
        <w:t> </w:t>
      </w:r>
      <w:r>
        <w:rPr>
          <w:i/>
          <w:w w:val="105"/>
          <w:sz w:val="24"/>
          <w:u w:val="single"/>
        </w:rPr>
        <w:t>which</w:t>
      </w:r>
      <w:r>
        <w:rPr>
          <w:i/>
          <w:spacing w:val="39"/>
          <w:w w:val="105"/>
          <w:sz w:val="24"/>
          <w:u w:val="single"/>
        </w:rPr>
        <w:t> </w:t>
      </w:r>
      <w:r>
        <w:rPr>
          <w:i/>
          <w:w w:val="105"/>
          <w:sz w:val="24"/>
          <w:u w:val="single"/>
        </w:rPr>
        <w:t>security</w:t>
      </w:r>
      <w:r>
        <w:rPr>
          <w:i/>
          <w:spacing w:val="37"/>
          <w:w w:val="105"/>
          <w:sz w:val="24"/>
          <w:u w:val="single"/>
        </w:rPr>
        <w:t> </w:t>
      </w:r>
      <w:r>
        <w:rPr>
          <w:i/>
          <w:w w:val="105"/>
          <w:sz w:val="24"/>
          <w:u w:val="single"/>
        </w:rPr>
        <w:t>is</w:t>
      </w:r>
      <w:r>
        <w:rPr>
          <w:i/>
          <w:spacing w:val="31"/>
          <w:w w:val="120"/>
          <w:sz w:val="24"/>
          <w:u w:val="single"/>
        </w:rPr>
        <w:t> </w:t>
      </w:r>
      <w:r>
        <w:rPr>
          <w:i/>
          <w:spacing w:val="3"/>
          <w:w w:val="80"/>
          <w:sz w:val="24"/>
          <w:u w:val="single"/>
        </w:rPr>
        <w:t>o</w:t>
      </w:r>
      <w:r>
        <w:rPr>
          <w:i/>
          <w:spacing w:val="-12"/>
          <w:w w:val="80"/>
          <w:sz w:val="24"/>
          <w:u w:val="single"/>
        </w:rPr>
        <w:t>w</w:t>
      </w:r>
      <w:r>
        <w:rPr>
          <w:i/>
          <w:spacing w:val="-3"/>
          <w:w w:val="80"/>
          <w:sz w:val="24"/>
          <w:u w:val="single"/>
        </w:rPr>
        <w:t>e</w:t>
      </w:r>
      <w:r>
        <w:rPr>
          <w:i/>
          <w:spacing w:val="4"/>
          <w:w w:val="80"/>
          <w:sz w:val="24"/>
          <w:u w:val="single"/>
        </w:rPr>
        <w:t>d</w:t>
      </w:r>
      <w:r>
        <w:rPr>
          <w:spacing w:val="4"/>
          <w:w w:val="280"/>
          <w:sz w:val="24"/>
        </w:rPr>
        <w:t>-</w:t>
      </w:r>
      <w:r>
        <w:rPr>
          <w:w w:val="105"/>
          <w:sz w:val="24"/>
        </w:rPr>
        <w:t>"A</w:t>
      </w:r>
      <w:r>
        <w:rPr>
          <w:spacing w:val="36"/>
          <w:w w:val="105"/>
          <w:sz w:val="24"/>
        </w:rPr>
        <w:t> </w:t>
      </w:r>
      <w:r>
        <w:rPr>
          <w:w w:val="105"/>
          <w:sz w:val="24"/>
        </w:rPr>
        <w:t>surety,</w:t>
      </w:r>
      <w:r>
        <w:rPr>
          <w:spacing w:val="40"/>
          <w:w w:val="105"/>
          <w:sz w:val="24"/>
        </w:rPr>
        <w:t> </w:t>
      </w:r>
      <w:r>
        <w:rPr>
          <w:w w:val="105"/>
          <w:sz w:val="24"/>
          <w:u w:val="single"/>
        </w:rPr>
        <w:t>before</w:t>
      </w:r>
      <w:r>
        <w:rPr>
          <w:spacing w:val="39"/>
          <w:w w:val="105"/>
          <w:sz w:val="24"/>
        </w:rPr>
        <w:t> </w:t>
      </w:r>
      <w:r>
        <w:rPr>
          <w:w w:val="105"/>
          <w:sz w:val="24"/>
        </w:rPr>
        <w:t>making</w:t>
      </w:r>
      <w:r>
        <w:rPr>
          <w:spacing w:val="38"/>
          <w:w w:val="105"/>
          <w:sz w:val="24"/>
        </w:rPr>
        <w:t> </w:t>
      </w:r>
      <w:r>
        <w:rPr>
          <w:w w:val="105"/>
          <w:sz w:val="24"/>
        </w:rPr>
        <w:t>payment,</w:t>
      </w:r>
      <w:r>
        <w:rPr>
          <w:spacing w:val="38"/>
          <w:w w:val="105"/>
          <w:sz w:val="24"/>
        </w:rPr>
        <w:t> </w:t>
      </w:r>
      <w:r>
        <w:rPr>
          <w:spacing w:val="-5"/>
          <w:w w:val="105"/>
          <w:sz w:val="24"/>
        </w:rPr>
        <w:t>may</w:t>
      </w:r>
    </w:p>
    <w:p>
      <w:pPr>
        <w:pStyle w:val="BodyText"/>
        <w:tabs>
          <w:tab w:pos="974" w:val="left" w:leader="none"/>
          <w:tab w:pos="1958" w:val="left" w:leader="none"/>
          <w:tab w:pos="2637" w:val="left" w:leader="none"/>
          <w:tab w:pos="3152" w:val="left" w:leader="none"/>
          <w:tab w:pos="4226" w:val="left" w:leader="none"/>
          <w:tab w:pos="5140" w:val="left" w:leader="none"/>
          <w:tab w:pos="5540" w:val="left" w:leader="none"/>
          <w:tab w:pos="6698" w:val="left" w:leader="none"/>
          <w:tab w:pos="7193" w:val="left" w:leader="none"/>
        </w:tabs>
        <w:spacing w:line="254" w:lineRule="exact"/>
        <w:ind w:left="0" w:right="157" w:firstLine="0"/>
        <w:jc w:val="right"/>
      </w:pPr>
      <w:r>
        <w:rPr>
          <w:spacing w:val="-2"/>
        </w:rPr>
        <w:t>demand</w:t>
      </w:r>
      <w:r>
        <w:rPr/>
        <w:tab/>
      </w:r>
      <w:r>
        <w:rPr>
          <w:spacing w:val="-2"/>
        </w:rPr>
        <w:t>security</w:t>
      </w:r>
      <w:r>
        <w:rPr/>
        <w:tab/>
      </w:r>
      <w:r>
        <w:rPr>
          <w:spacing w:val="-4"/>
        </w:rPr>
        <w:t>from</w:t>
      </w:r>
      <w:r>
        <w:rPr/>
        <w:tab/>
      </w:r>
      <w:r>
        <w:rPr>
          <w:spacing w:val="-5"/>
        </w:rPr>
        <w:t>the</w:t>
      </w:r>
      <w:r>
        <w:rPr/>
        <w:tab/>
      </w:r>
      <w:r>
        <w:rPr>
          <w:spacing w:val="-2"/>
        </w:rPr>
        <w:t>principal</w:t>
      </w:r>
      <w:r>
        <w:rPr/>
        <w:tab/>
      </w:r>
      <w:r>
        <w:rPr>
          <w:spacing w:val="-2"/>
        </w:rPr>
        <w:t>obligor</w:t>
      </w:r>
      <w:r>
        <w:rPr/>
        <w:tab/>
      </w:r>
      <w:r>
        <w:rPr>
          <w:spacing w:val="-5"/>
        </w:rPr>
        <w:t>to</w:t>
      </w:r>
      <w:r>
        <w:rPr/>
        <w:tab/>
      </w:r>
      <w:r>
        <w:rPr>
          <w:spacing w:val="-2"/>
        </w:rPr>
        <w:t>guarantee</w:t>
      </w:r>
      <w:r>
        <w:rPr/>
        <w:tab/>
      </w:r>
      <w:r>
        <w:rPr>
          <w:spacing w:val="-5"/>
        </w:rPr>
        <w:t>his</w:t>
      </w:r>
      <w:r>
        <w:rPr/>
        <w:tab/>
      </w:r>
      <w:r>
        <w:rPr>
          <w:spacing w:val="-2"/>
        </w:rPr>
        <w:t>reimbursement</w:t>
      </w:r>
    </w:p>
    <w:p>
      <w:pPr>
        <w:pStyle w:val="ListParagraph"/>
        <w:numPr>
          <w:ilvl w:val="0"/>
          <w:numId w:val="10"/>
        </w:numPr>
        <w:tabs>
          <w:tab w:pos="3321" w:val="left" w:leader="none"/>
          <w:tab w:pos="3322" w:val="left" w:leader="none"/>
          <w:tab w:pos="4466" w:val="left" w:leader="none"/>
          <w:tab w:pos="5835" w:val="left" w:leader="none"/>
          <w:tab w:pos="6770" w:val="left" w:leader="none"/>
          <w:tab w:pos="7995" w:val="left" w:leader="none"/>
          <w:tab w:pos="9010" w:val="left" w:leader="none"/>
          <w:tab w:pos="10080" w:val="left" w:leader="none"/>
        </w:tabs>
        <w:spacing w:line="268" w:lineRule="exact" w:before="0" w:after="0"/>
        <w:ind w:left="3321" w:right="0" w:hanging="1061"/>
        <w:jc w:val="left"/>
        <w:rPr>
          <w:sz w:val="24"/>
        </w:rPr>
      </w:pPr>
      <w:r>
        <w:rPr>
          <w:spacing w:val="-5"/>
          <w:sz w:val="24"/>
        </w:rPr>
        <w:t>The</w:t>
      </w:r>
      <w:r>
        <w:rPr>
          <w:sz w:val="24"/>
        </w:rPr>
        <w:tab/>
      </w:r>
      <w:r>
        <w:rPr>
          <w:spacing w:val="-2"/>
          <w:sz w:val="24"/>
        </w:rPr>
        <w:t>surety</w:t>
      </w:r>
      <w:r>
        <w:rPr>
          <w:sz w:val="24"/>
        </w:rPr>
        <w:tab/>
      </w:r>
      <w:r>
        <w:rPr>
          <w:spacing w:val="-5"/>
          <w:sz w:val="24"/>
        </w:rPr>
        <w:t>is</w:t>
      </w:r>
      <w:r>
        <w:rPr>
          <w:sz w:val="24"/>
        </w:rPr>
        <w:tab/>
      </w:r>
      <w:r>
        <w:rPr>
          <w:spacing w:val="-4"/>
          <w:sz w:val="24"/>
        </w:rPr>
        <w:t>sued</w:t>
      </w:r>
      <w:r>
        <w:rPr>
          <w:sz w:val="24"/>
        </w:rPr>
        <w:tab/>
      </w:r>
      <w:r>
        <w:rPr>
          <w:spacing w:val="-5"/>
          <w:sz w:val="24"/>
        </w:rPr>
        <w:t>by</w:t>
      </w:r>
      <w:r>
        <w:rPr>
          <w:sz w:val="24"/>
        </w:rPr>
        <w:tab/>
      </w:r>
      <w:r>
        <w:rPr>
          <w:spacing w:val="-5"/>
          <w:sz w:val="24"/>
        </w:rPr>
        <w:t>the</w:t>
      </w:r>
      <w:r>
        <w:rPr>
          <w:sz w:val="24"/>
        </w:rPr>
        <w:tab/>
      </w:r>
      <w:r>
        <w:rPr>
          <w:spacing w:val="-2"/>
          <w:sz w:val="24"/>
        </w:rPr>
        <w:t>creditor;</w:t>
      </w:r>
    </w:p>
    <w:p>
      <w:pPr>
        <w:pStyle w:val="ListParagraph"/>
        <w:numPr>
          <w:ilvl w:val="0"/>
          <w:numId w:val="10"/>
        </w:numPr>
        <w:tabs>
          <w:tab w:pos="2651" w:val="left" w:leader="none"/>
          <w:tab w:pos="3799" w:val="left" w:leader="none"/>
          <w:tab w:pos="4568" w:val="left" w:leader="none"/>
          <w:tab w:pos="5198" w:val="left" w:leader="none"/>
          <w:tab w:pos="6208" w:val="left" w:leader="none"/>
          <w:tab w:pos="6812" w:val="left" w:leader="none"/>
          <w:tab w:pos="7991" w:val="left" w:leader="none"/>
          <w:tab w:pos="8696" w:val="left" w:leader="none"/>
          <w:tab w:pos="9990" w:val="left" w:leader="none"/>
          <w:tab w:pos="10504" w:val="left" w:leader="none"/>
        </w:tabs>
        <w:spacing w:line="230" w:lineRule="auto" w:before="3" w:after="0"/>
        <w:ind w:left="2261" w:right="166" w:firstLine="0"/>
        <w:jc w:val="left"/>
        <w:rPr>
          <w:sz w:val="24"/>
        </w:rPr>
      </w:pPr>
      <w:r>
        <w:rPr>
          <w:sz w:val="24"/>
        </w:rPr>
        <w:t>The</w:t>
      </w:r>
      <w:r>
        <w:rPr>
          <w:spacing w:val="40"/>
          <w:sz w:val="24"/>
        </w:rPr>
        <w:t> </w:t>
      </w:r>
      <w:r>
        <w:rPr>
          <w:sz w:val="24"/>
        </w:rPr>
        <w:t>principal</w:t>
      </w:r>
      <w:r>
        <w:rPr>
          <w:spacing w:val="40"/>
          <w:sz w:val="24"/>
        </w:rPr>
        <w:t> </w:t>
      </w:r>
      <w:r>
        <w:rPr>
          <w:sz w:val="24"/>
        </w:rPr>
        <w:t>obligor</w:t>
      </w:r>
      <w:r>
        <w:rPr>
          <w:spacing w:val="40"/>
          <w:sz w:val="24"/>
        </w:rPr>
        <w:t> </w:t>
      </w:r>
      <w:r>
        <w:rPr>
          <w:sz w:val="24"/>
        </w:rPr>
        <w:t>is</w:t>
      </w:r>
      <w:r>
        <w:rPr>
          <w:spacing w:val="40"/>
          <w:sz w:val="24"/>
        </w:rPr>
        <w:t> </w:t>
      </w:r>
      <w:r>
        <w:rPr>
          <w:sz w:val="24"/>
        </w:rPr>
        <w:t>insolvent,</w:t>
      </w:r>
      <w:r>
        <w:rPr>
          <w:spacing w:val="40"/>
          <w:sz w:val="24"/>
        </w:rPr>
        <w:t> </w:t>
      </w:r>
      <w:r>
        <w:rPr>
          <w:sz w:val="24"/>
        </w:rPr>
        <w:t>unless</w:t>
      </w:r>
      <w:r>
        <w:rPr>
          <w:spacing w:val="40"/>
          <w:sz w:val="24"/>
        </w:rPr>
        <w:t> </w:t>
      </w:r>
      <w:r>
        <w:rPr>
          <w:sz w:val="24"/>
        </w:rPr>
        <w:t>the</w:t>
      </w:r>
      <w:r>
        <w:rPr>
          <w:spacing w:val="40"/>
          <w:sz w:val="24"/>
        </w:rPr>
        <w:t> </w:t>
      </w:r>
      <w:r>
        <w:rPr>
          <w:sz w:val="24"/>
        </w:rPr>
        <w:t>principal</w:t>
      </w:r>
      <w:r>
        <w:rPr>
          <w:spacing w:val="40"/>
          <w:sz w:val="24"/>
        </w:rPr>
        <w:t> </w:t>
      </w:r>
      <w:r>
        <w:rPr>
          <w:sz w:val="24"/>
        </w:rPr>
        <w:t>obligation</w:t>
      </w:r>
      <w:r>
        <w:rPr>
          <w:spacing w:val="40"/>
          <w:sz w:val="24"/>
        </w:rPr>
        <w:t> </w:t>
      </w:r>
      <w:r>
        <w:rPr>
          <w:sz w:val="24"/>
        </w:rPr>
        <w:t>is</w:t>
      </w:r>
      <w:r>
        <w:rPr>
          <w:spacing w:val="40"/>
          <w:sz w:val="24"/>
        </w:rPr>
        <w:t> </w:t>
      </w:r>
      <w:r>
        <w:rPr>
          <w:sz w:val="24"/>
        </w:rPr>
        <w:t>such</w:t>
      </w:r>
      <w:r>
        <w:rPr>
          <w:spacing w:val="40"/>
          <w:sz w:val="24"/>
        </w:rPr>
        <w:t> </w:t>
      </w:r>
      <w:r>
        <w:rPr>
          <w:sz w:val="24"/>
        </w:rPr>
        <w:t>that</w:t>
      </w:r>
      <w:r>
        <w:rPr>
          <w:spacing w:val="40"/>
          <w:sz w:val="24"/>
        </w:rPr>
        <w:t> </w:t>
      </w:r>
      <w:r>
        <w:rPr>
          <w:sz w:val="24"/>
        </w:rPr>
        <w:t>its </w:t>
      </w:r>
      <w:r>
        <w:rPr>
          <w:spacing w:val="-2"/>
          <w:sz w:val="24"/>
        </w:rPr>
        <w:t>performance</w:t>
      </w:r>
      <w:r>
        <w:rPr>
          <w:sz w:val="24"/>
        </w:rPr>
        <w:tab/>
      </w:r>
      <w:r>
        <w:rPr>
          <w:spacing w:val="-4"/>
          <w:sz w:val="24"/>
        </w:rPr>
        <w:t>does</w:t>
      </w:r>
      <w:r>
        <w:rPr>
          <w:sz w:val="24"/>
        </w:rPr>
        <w:tab/>
      </w:r>
      <w:r>
        <w:rPr>
          <w:spacing w:val="-4"/>
          <w:sz w:val="24"/>
        </w:rPr>
        <w:t>not</w:t>
      </w:r>
      <w:r>
        <w:rPr>
          <w:sz w:val="24"/>
        </w:rPr>
        <w:tab/>
      </w:r>
      <w:r>
        <w:rPr>
          <w:spacing w:val="-2"/>
          <w:sz w:val="24"/>
        </w:rPr>
        <w:t>require</w:t>
      </w:r>
      <w:r>
        <w:rPr>
          <w:sz w:val="24"/>
        </w:rPr>
        <w:tab/>
      </w:r>
      <w:r>
        <w:rPr>
          <w:spacing w:val="-4"/>
          <w:sz w:val="24"/>
        </w:rPr>
        <w:t>his</w:t>
      </w:r>
      <w:r>
        <w:rPr>
          <w:sz w:val="24"/>
        </w:rPr>
        <w:tab/>
      </w:r>
      <w:r>
        <w:rPr>
          <w:spacing w:val="-2"/>
          <w:sz w:val="24"/>
        </w:rPr>
        <w:t>solvency</w:t>
      </w:r>
      <w:r>
        <w:rPr>
          <w:sz w:val="24"/>
        </w:rPr>
        <w:tab/>
      </w:r>
      <w:r>
        <w:rPr>
          <w:spacing w:val="-2"/>
          <w:sz w:val="24"/>
        </w:rPr>
        <w:t>[i.e.</w:t>
      </w:r>
      <w:r>
        <w:rPr>
          <w:sz w:val="24"/>
        </w:rPr>
        <w:tab/>
      </w:r>
      <w:r>
        <w:rPr>
          <w:spacing w:val="-2"/>
          <w:sz w:val="24"/>
        </w:rPr>
        <w:t>obligation</w:t>
      </w:r>
      <w:r>
        <w:rPr>
          <w:sz w:val="24"/>
        </w:rPr>
        <w:tab/>
      </w:r>
      <w:r>
        <w:rPr>
          <w:spacing w:val="-6"/>
          <w:sz w:val="24"/>
        </w:rPr>
        <w:t>to</w:t>
      </w:r>
      <w:r>
        <w:rPr>
          <w:sz w:val="24"/>
        </w:rPr>
        <w:tab/>
      </w:r>
      <w:r>
        <w:rPr>
          <w:spacing w:val="-4"/>
          <w:sz w:val="24"/>
        </w:rPr>
        <w:t>do]</w:t>
      </w:r>
      <w:r>
        <w:rPr>
          <w:spacing w:val="-4"/>
          <w:sz w:val="24"/>
        </w:rPr>
        <w:t>;</w:t>
      </w:r>
    </w:p>
    <w:p>
      <w:pPr>
        <w:pStyle w:val="ListParagraph"/>
        <w:numPr>
          <w:ilvl w:val="0"/>
          <w:numId w:val="10"/>
        </w:numPr>
        <w:tabs>
          <w:tab w:pos="2611" w:val="left" w:leader="none"/>
        </w:tabs>
        <w:spacing w:line="262" w:lineRule="exact" w:before="0" w:after="0"/>
        <w:ind w:left="2610" w:right="0" w:hanging="350"/>
        <w:jc w:val="left"/>
        <w:rPr>
          <w:sz w:val="24"/>
        </w:rPr>
      </w:pPr>
      <w:r>
        <w:rPr>
          <w:sz w:val="24"/>
        </w:rPr>
        <w:t>The</w:t>
      </w:r>
      <w:r>
        <w:rPr>
          <w:spacing w:val="5"/>
          <w:sz w:val="24"/>
        </w:rPr>
        <w:t> </w:t>
      </w:r>
      <w:r>
        <w:rPr>
          <w:sz w:val="24"/>
        </w:rPr>
        <w:t>principal</w:t>
      </w:r>
      <w:r>
        <w:rPr>
          <w:spacing w:val="6"/>
          <w:sz w:val="24"/>
        </w:rPr>
        <w:t> </w:t>
      </w:r>
      <w:r>
        <w:rPr>
          <w:sz w:val="24"/>
        </w:rPr>
        <w:t>obligor</w:t>
      </w:r>
      <w:r>
        <w:rPr>
          <w:spacing w:val="18"/>
          <w:sz w:val="24"/>
        </w:rPr>
        <w:t> </w:t>
      </w:r>
      <w:r>
        <w:rPr>
          <w:sz w:val="24"/>
        </w:rPr>
        <w:t>fails</w:t>
      </w:r>
      <w:r>
        <w:rPr>
          <w:spacing w:val="14"/>
          <w:sz w:val="24"/>
        </w:rPr>
        <w:t> </w:t>
      </w:r>
      <w:r>
        <w:rPr>
          <w:sz w:val="24"/>
        </w:rPr>
        <w:t>to</w:t>
      </w:r>
      <w:r>
        <w:rPr>
          <w:spacing w:val="2"/>
          <w:sz w:val="24"/>
        </w:rPr>
        <w:t> </w:t>
      </w:r>
      <w:r>
        <w:rPr>
          <w:sz w:val="24"/>
        </w:rPr>
        <w:t>perform</w:t>
      </w:r>
      <w:r>
        <w:rPr>
          <w:spacing w:val="12"/>
          <w:sz w:val="24"/>
        </w:rPr>
        <w:t> </w:t>
      </w:r>
      <w:r>
        <w:rPr>
          <w:sz w:val="24"/>
        </w:rPr>
        <w:t>an</w:t>
      </w:r>
      <w:r>
        <w:rPr>
          <w:spacing w:val="8"/>
          <w:sz w:val="24"/>
        </w:rPr>
        <w:t> </w:t>
      </w:r>
      <w:r>
        <w:rPr>
          <w:sz w:val="24"/>
        </w:rPr>
        <w:t>act</w:t>
      </w:r>
      <w:r>
        <w:rPr>
          <w:spacing w:val="11"/>
          <w:sz w:val="24"/>
        </w:rPr>
        <w:t> </w:t>
      </w:r>
      <w:r>
        <w:rPr>
          <w:sz w:val="24"/>
        </w:rPr>
        <w:t>promised</w:t>
      </w:r>
      <w:r>
        <w:rPr>
          <w:spacing w:val="13"/>
          <w:sz w:val="24"/>
        </w:rPr>
        <w:t> </w:t>
      </w:r>
      <w:r>
        <w:rPr>
          <w:sz w:val="24"/>
        </w:rPr>
        <w:t>in</w:t>
      </w:r>
      <w:r>
        <w:rPr>
          <w:spacing w:val="7"/>
          <w:sz w:val="24"/>
        </w:rPr>
        <w:t> </w:t>
      </w:r>
      <w:r>
        <w:rPr>
          <w:sz w:val="24"/>
        </w:rPr>
        <w:t>return</w:t>
      </w:r>
      <w:r>
        <w:rPr>
          <w:spacing w:val="12"/>
          <w:sz w:val="24"/>
        </w:rPr>
        <w:t> </w:t>
      </w:r>
      <w:r>
        <w:rPr>
          <w:sz w:val="24"/>
        </w:rPr>
        <w:t>for</w:t>
      </w:r>
      <w:r>
        <w:rPr>
          <w:spacing w:val="13"/>
          <w:sz w:val="24"/>
        </w:rPr>
        <w:t> </w:t>
      </w:r>
      <w:r>
        <w:rPr>
          <w:sz w:val="24"/>
        </w:rPr>
        <w:t>the</w:t>
      </w:r>
      <w:r>
        <w:rPr>
          <w:spacing w:val="6"/>
          <w:sz w:val="24"/>
        </w:rPr>
        <w:t> </w:t>
      </w:r>
      <w:r>
        <w:rPr>
          <w:sz w:val="24"/>
        </w:rPr>
        <w:t>suretyship;</w:t>
      </w:r>
      <w:r>
        <w:rPr>
          <w:spacing w:val="12"/>
          <w:sz w:val="24"/>
        </w:rPr>
        <w:t> </w:t>
      </w:r>
      <w:r>
        <w:rPr>
          <w:spacing w:val="-5"/>
          <w:sz w:val="24"/>
        </w:rPr>
        <w:t>or</w:t>
      </w:r>
    </w:p>
    <w:p>
      <w:pPr>
        <w:pStyle w:val="ListParagraph"/>
        <w:numPr>
          <w:ilvl w:val="0"/>
          <w:numId w:val="10"/>
        </w:numPr>
        <w:tabs>
          <w:tab w:pos="2617" w:val="left" w:leader="none"/>
        </w:tabs>
        <w:spacing w:line="265" w:lineRule="exact" w:before="0" w:after="0"/>
        <w:ind w:left="2616" w:right="0" w:hanging="356"/>
        <w:jc w:val="left"/>
        <w:rPr>
          <w:sz w:val="24"/>
        </w:rPr>
      </w:pPr>
      <w:r>
        <w:rPr>
          <w:sz w:val="24"/>
        </w:rPr>
        <w:t>The</w:t>
      </w:r>
      <w:r>
        <w:rPr>
          <w:spacing w:val="10"/>
          <w:sz w:val="24"/>
        </w:rPr>
        <w:t> </w:t>
      </w:r>
      <w:r>
        <w:rPr>
          <w:sz w:val="24"/>
        </w:rPr>
        <w:t>principal</w:t>
      </w:r>
      <w:r>
        <w:rPr>
          <w:spacing w:val="12"/>
          <w:sz w:val="24"/>
        </w:rPr>
        <w:t> </w:t>
      </w:r>
      <w:r>
        <w:rPr>
          <w:sz w:val="24"/>
        </w:rPr>
        <w:t>obligation</w:t>
      </w:r>
      <w:r>
        <w:rPr>
          <w:spacing w:val="13"/>
          <w:sz w:val="24"/>
        </w:rPr>
        <w:t> </w:t>
      </w:r>
      <w:r>
        <w:rPr>
          <w:sz w:val="24"/>
        </w:rPr>
        <w:t>is</w:t>
      </w:r>
      <w:r>
        <w:rPr>
          <w:spacing w:val="20"/>
          <w:sz w:val="24"/>
        </w:rPr>
        <w:t> </w:t>
      </w:r>
      <w:r>
        <w:rPr>
          <w:sz w:val="24"/>
        </w:rPr>
        <w:t>due</w:t>
      </w:r>
      <w:r>
        <w:rPr>
          <w:spacing w:val="21"/>
          <w:sz w:val="24"/>
        </w:rPr>
        <w:t> </w:t>
      </w:r>
      <w:r>
        <w:rPr>
          <w:sz w:val="24"/>
        </w:rPr>
        <w:t>or</w:t>
      </w:r>
      <w:r>
        <w:rPr>
          <w:spacing w:val="13"/>
          <w:sz w:val="24"/>
        </w:rPr>
        <w:t> </w:t>
      </w:r>
      <w:r>
        <w:rPr>
          <w:sz w:val="24"/>
        </w:rPr>
        <w:t>would</w:t>
      </w:r>
      <w:r>
        <w:rPr>
          <w:spacing w:val="13"/>
          <w:sz w:val="24"/>
        </w:rPr>
        <w:t> </w:t>
      </w:r>
      <w:r>
        <w:rPr>
          <w:sz w:val="24"/>
        </w:rPr>
        <w:t>be</w:t>
      </w:r>
      <w:r>
        <w:rPr>
          <w:spacing w:val="13"/>
          <w:sz w:val="24"/>
        </w:rPr>
        <w:t> </w:t>
      </w:r>
      <w:r>
        <w:rPr>
          <w:sz w:val="24"/>
        </w:rPr>
        <w:t>due</w:t>
      </w:r>
      <w:r>
        <w:rPr>
          <w:spacing w:val="17"/>
          <w:sz w:val="24"/>
        </w:rPr>
        <w:t> </w:t>
      </w:r>
      <w:r>
        <w:rPr>
          <w:sz w:val="24"/>
        </w:rPr>
        <w:t>but</w:t>
      </w:r>
      <w:r>
        <w:rPr>
          <w:spacing w:val="17"/>
          <w:sz w:val="24"/>
        </w:rPr>
        <w:t> </w:t>
      </w:r>
      <w:r>
        <w:rPr>
          <w:sz w:val="24"/>
        </w:rPr>
        <w:t>for</w:t>
      </w:r>
      <w:r>
        <w:rPr>
          <w:spacing w:val="18"/>
          <w:sz w:val="24"/>
        </w:rPr>
        <w:t> </w:t>
      </w:r>
      <w:r>
        <w:rPr>
          <w:sz w:val="24"/>
        </w:rPr>
        <w:t>an</w:t>
      </w:r>
      <w:r>
        <w:rPr>
          <w:spacing w:val="13"/>
          <w:sz w:val="24"/>
        </w:rPr>
        <w:t> </w:t>
      </w:r>
      <w:r>
        <w:rPr>
          <w:sz w:val="24"/>
        </w:rPr>
        <w:t>extension</w:t>
      </w:r>
      <w:r>
        <w:rPr>
          <w:spacing w:val="18"/>
          <w:sz w:val="24"/>
        </w:rPr>
        <w:t> </w:t>
      </w:r>
      <w:r>
        <w:rPr>
          <w:sz w:val="24"/>
        </w:rPr>
        <w:t>of</w:t>
      </w:r>
      <w:r>
        <w:rPr>
          <w:spacing w:val="8"/>
          <w:sz w:val="24"/>
        </w:rPr>
        <w:t> </w:t>
      </w:r>
      <w:r>
        <w:rPr>
          <w:sz w:val="24"/>
        </w:rPr>
        <w:t>the</w:t>
      </w:r>
      <w:r>
        <w:rPr>
          <w:spacing w:val="12"/>
          <w:sz w:val="24"/>
        </w:rPr>
        <w:t> </w:t>
      </w:r>
      <w:r>
        <w:rPr>
          <w:sz w:val="24"/>
        </w:rPr>
        <w:t>term</w:t>
      </w:r>
      <w:r>
        <w:rPr>
          <w:spacing w:val="18"/>
          <w:sz w:val="24"/>
        </w:rPr>
        <w:t> </w:t>
      </w:r>
      <w:r>
        <w:rPr>
          <w:spacing w:val="-5"/>
          <w:sz w:val="24"/>
        </w:rPr>
        <w:t>not</w:t>
      </w:r>
    </w:p>
    <w:p>
      <w:pPr>
        <w:pStyle w:val="BodyText"/>
        <w:spacing w:line="242" w:lineRule="exact"/>
        <w:ind w:firstLine="0"/>
        <w:jc w:val="left"/>
      </w:pPr>
      <w:r>
        <w:rPr/>
        <w:t>consented to</w:t>
      </w:r>
      <w:r>
        <w:rPr>
          <w:spacing w:val="-6"/>
        </w:rPr>
        <w:t> </w:t>
      </w:r>
      <w:r>
        <w:rPr/>
        <w:t>by</w:t>
      </w:r>
      <w:r>
        <w:rPr>
          <w:spacing w:val="-1"/>
        </w:rPr>
        <w:t> </w:t>
      </w:r>
      <w:r>
        <w:rPr/>
        <w:t>the</w:t>
      </w:r>
      <w:r>
        <w:rPr>
          <w:spacing w:val="-1"/>
        </w:rPr>
        <w:t> </w:t>
      </w:r>
      <w:r>
        <w:rPr/>
        <w:t>surety."</w:t>
      </w:r>
      <w:r>
        <w:rPr>
          <w:spacing w:val="58"/>
        </w:rPr>
        <w:t> </w:t>
      </w:r>
      <w:r>
        <w:rPr/>
        <w:t>LCC </w:t>
      </w:r>
      <w:r>
        <w:rPr>
          <w:spacing w:val="-2"/>
        </w:rPr>
        <w:t>3053.</w:t>
      </w:r>
    </w:p>
    <w:p>
      <w:pPr>
        <w:pStyle w:val="ListParagraph"/>
        <w:numPr>
          <w:ilvl w:val="2"/>
          <w:numId w:val="9"/>
        </w:numPr>
        <w:tabs>
          <w:tab w:pos="2260" w:val="left" w:leader="none"/>
          <w:tab w:pos="2261" w:val="left" w:leader="none"/>
        </w:tabs>
        <w:spacing w:line="211" w:lineRule="auto" w:before="5" w:after="0"/>
        <w:ind w:left="2261" w:right="154" w:hanging="360"/>
        <w:jc w:val="left"/>
        <w:rPr>
          <w:sz w:val="24"/>
        </w:rPr>
      </w:pPr>
      <w:r>
        <w:rPr>
          <w:i/>
          <w:spacing w:val="-2"/>
          <w:w w:val="80"/>
          <w:sz w:val="24"/>
          <w:u w:val="single"/>
        </w:rPr>
        <w:t>Exce</w:t>
      </w:r>
      <w:r>
        <w:rPr>
          <w:i/>
          <w:spacing w:val="4"/>
          <w:w w:val="80"/>
          <w:sz w:val="24"/>
          <w:u w:val="single"/>
        </w:rPr>
        <w:t>p</w:t>
      </w:r>
      <w:r>
        <w:rPr>
          <w:i/>
          <w:spacing w:val="-2"/>
          <w:w w:val="80"/>
          <w:sz w:val="24"/>
          <w:u w:val="single"/>
        </w:rPr>
        <w:t>ti</w:t>
      </w:r>
      <w:r>
        <w:rPr>
          <w:i/>
          <w:w w:val="80"/>
          <w:sz w:val="24"/>
          <w:u w:val="single"/>
        </w:rPr>
        <w:t>o</w:t>
      </w:r>
      <w:r>
        <w:rPr>
          <w:i/>
          <w:spacing w:val="1"/>
          <w:w w:val="80"/>
          <w:sz w:val="24"/>
          <w:u w:val="single"/>
        </w:rPr>
        <w:t>n</w:t>
      </w:r>
      <w:r>
        <w:rPr>
          <w:w w:val="280"/>
          <w:sz w:val="24"/>
        </w:rPr>
        <w:t>-</w:t>
      </w:r>
      <w:r>
        <w:rPr>
          <w:sz w:val="24"/>
        </w:rPr>
        <w:t>"The</w:t>
      </w:r>
      <w:r>
        <w:rPr>
          <w:spacing w:val="26"/>
          <w:sz w:val="24"/>
        </w:rPr>
        <w:t> </w:t>
      </w:r>
      <w:r>
        <w:rPr>
          <w:sz w:val="24"/>
        </w:rPr>
        <w:t>principal</w:t>
      </w:r>
      <w:r>
        <w:rPr>
          <w:spacing w:val="33"/>
          <w:sz w:val="24"/>
        </w:rPr>
        <w:t> </w:t>
      </w:r>
      <w:r>
        <w:rPr>
          <w:sz w:val="24"/>
        </w:rPr>
        <w:t>obligor</w:t>
      </w:r>
      <w:r>
        <w:rPr>
          <w:spacing w:val="27"/>
          <w:sz w:val="24"/>
        </w:rPr>
        <w:t> </w:t>
      </w:r>
      <w:r>
        <w:rPr>
          <w:sz w:val="24"/>
        </w:rPr>
        <w:t>may</w:t>
      </w:r>
      <w:r>
        <w:rPr>
          <w:spacing w:val="21"/>
          <w:sz w:val="24"/>
        </w:rPr>
        <w:t> </w:t>
      </w:r>
      <w:r>
        <w:rPr>
          <w:sz w:val="24"/>
        </w:rPr>
        <w:t>refuse</w:t>
      </w:r>
      <w:r>
        <w:rPr>
          <w:spacing w:val="33"/>
          <w:sz w:val="24"/>
        </w:rPr>
        <w:t> </w:t>
      </w:r>
      <w:r>
        <w:rPr>
          <w:sz w:val="24"/>
        </w:rPr>
        <w:t>to</w:t>
      </w:r>
      <w:r>
        <w:rPr>
          <w:spacing w:val="21"/>
          <w:sz w:val="24"/>
        </w:rPr>
        <w:t> </w:t>
      </w:r>
      <w:r>
        <w:rPr>
          <w:sz w:val="24"/>
        </w:rPr>
        <w:t>give</w:t>
      </w:r>
      <w:r>
        <w:rPr>
          <w:spacing w:val="33"/>
          <w:sz w:val="24"/>
        </w:rPr>
        <w:t> </w:t>
      </w:r>
      <w:r>
        <w:rPr>
          <w:sz w:val="24"/>
        </w:rPr>
        <w:t>security</w:t>
      </w:r>
      <w:r>
        <w:rPr>
          <w:spacing w:val="27"/>
          <w:sz w:val="24"/>
        </w:rPr>
        <w:t> </w:t>
      </w:r>
      <w:r>
        <w:rPr>
          <w:sz w:val="24"/>
        </w:rPr>
        <w:t>if</w:t>
      </w:r>
      <w:r>
        <w:rPr>
          <w:spacing w:val="27"/>
          <w:sz w:val="24"/>
        </w:rPr>
        <w:t> </w:t>
      </w:r>
      <w:r>
        <w:rPr>
          <w:sz w:val="24"/>
        </w:rPr>
        <w:t>the</w:t>
      </w:r>
      <w:r>
        <w:rPr>
          <w:spacing w:val="33"/>
          <w:sz w:val="24"/>
        </w:rPr>
        <w:t> </w:t>
      </w:r>
      <w:r>
        <w:rPr>
          <w:sz w:val="24"/>
        </w:rPr>
        <w:t>principal</w:t>
      </w:r>
      <w:r>
        <w:rPr>
          <w:spacing w:val="33"/>
          <w:sz w:val="24"/>
        </w:rPr>
        <w:t> </w:t>
      </w:r>
      <w:r>
        <w:rPr>
          <w:sz w:val="24"/>
        </w:rPr>
        <w:t>obligation is extinguished or if he has a defense against it."</w:t>
      </w:r>
      <w:r>
        <w:rPr>
          <w:spacing w:val="40"/>
          <w:sz w:val="24"/>
        </w:rPr>
        <w:t> </w:t>
      </w:r>
      <w:r>
        <w:rPr>
          <w:sz w:val="24"/>
        </w:rPr>
        <w:t>LCC 3053.</w:t>
      </w:r>
    </w:p>
    <w:p>
      <w:pPr>
        <w:pStyle w:val="ListParagraph"/>
        <w:numPr>
          <w:ilvl w:val="2"/>
          <w:numId w:val="9"/>
        </w:numPr>
        <w:tabs>
          <w:tab w:pos="2260" w:val="left" w:leader="none"/>
          <w:tab w:pos="2261" w:val="left" w:leader="none"/>
        </w:tabs>
        <w:spacing w:line="283" w:lineRule="exact" w:before="0" w:after="0"/>
        <w:ind w:left="2261" w:right="0" w:hanging="360"/>
        <w:jc w:val="left"/>
        <w:rPr>
          <w:sz w:val="24"/>
        </w:rPr>
      </w:pPr>
      <w:r>
        <w:rPr>
          <w:i/>
          <w:w w:val="105"/>
          <w:sz w:val="24"/>
          <w:u w:val="single"/>
        </w:rPr>
        <w:t>Failure</w:t>
      </w:r>
      <w:r>
        <w:rPr>
          <w:i/>
          <w:spacing w:val="-7"/>
          <w:w w:val="105"/>
          <w:sz w:val="24"/>
          <w:u w:val="single"/>
        </w:rPr>
        <w:t> </w:t>
      </w:r>
      <w:r>
        <w:rPr>
          <w:i/>
          <w:w w:val="105"/>
          <w:sz w:val="24"/>
          <w:u w:val="single"/>
        </w:rPr>
        <w:t>to</w:t>
      </w:r>
      <w:r>
        <w:rPr>
          <w:i/>
          <w:spacing w:val="-10"/>
          <w:w w:val="105"/>
          <w:sz w:val="24"/>
          <w:u w:val="single"/>
        </w:rPr>
        <w:t> </w:t>
      </w:r>
      <w:r>
        <w:rPr>
          <w:i/>
          <w:w w:val="105"/>
          <w:sz w:val="24"/>
          <w:u w:val="single"/>
        </w:rPr>
        <w:t>provide</w:t>
      </w:r>
      <w:r>
        <w:rPr>
          <w:i/>
          <w:spacing w:val="-10"/>
          <w:w w:val="105"/>
          <w:sz w:val="24"/>
          <w:u w:val="single"/>
        </w:rPr>
        <w:t> </w:t>
      </w:r>
      <w:r>
        <w:rPr>
          <w:i/>
          <w:w w:val="82"/>
          <w:sz w:val="24"/>
          <w:u w:val="single"/>
        </w:rPr>
        <w:t>s</w:t>
      </w:r>
      <w:r>
        <w:rPr>
          <w:i/>
          <w:spacing w:val="2"/>
          <w:w w:val="82"/>
          <w:sz w:val="24"/>
          <w:u w:val="single"/>
        </w:rPr>
        <w:t>e</w:t>
      </w:r>
      <w:r>
        <w:rPr>
          <w:i/>
          <w:spacing w:val="-3"/>
          <w:w w:val="82"/>
          <w:sz w:val="24"/>
          <w:u w:val="single"/>
        </w:rPr>
        <w:t>c</w:t>
      </w:r>
      <w:r>
        <w:rPr>
          <w:i/>
          <w:spacing w:val="-1"/>
          <w:w w:val="82"/>
          <w:sz w:val="24"/>
          <w:u w:val="single"/>
        </w:rPr>
        <w:t>u</w:t>
      </w:r>
      <w:r>
        <w:rPr>
          <w:i/>
          <w:w w:val="82"/>
          <w:sz w:val="24"/>
          <w:u w:val="single"/>
        </w:rPr>
        <w:t>r</w:t>
      </w:r>
      <w:r>
        <w:rPr>
          <w:i/>
          <w:spacing w:val="-3"/>
          <w:w w:val="82"/>
          <w:sz w:val="24"/>
          <w:u w:val="single"/>
        </w:rPr>
        <w:t>it</w:t>
      </w:r>
      <w:r>
        <w:rPr>
          <w:i/>
          <w:w w:val="82"/>
          <w:sz w:val="24"/>
          <w:u w:val="single"/>
        </w:rPr>
        <w:t>y</w:t>
      </w:r>
      <w:r>
        <w:rPr>
          <w:spacing w:val="4"/>
          <w:w w:val="282"/>
          <w:sz w:val="24"/>
        </w:rPr>
        <w:t>-</w:t>
      </w:r>
      <w:r>
        <w:rPr>
          <w:w w:val="105"/>
          <w:sz w:val="24"/>
        </w:rPr>
        <w:t>"If,</w:t>
      </w:r>
      <w:r>
        <w:rPr>
          <w:spacing w:val="-10"/>
          <w:w w:val="105"/>
          <w:sz w:val="24"/>
        </w:rPr>
        <w:t> </w:t>
      </w:r>
      <w:r>
        <w:rPr>
          <w:w w:val="105"/>
          <w:sz w:val="24"/>
        </w:rPr>
        <w:t>within</w:t>
      </w:r>
      <w:r>
        <w:rPr>
          <w:spacing w:val="-6"/>
          <w:w w:val="105"/>
          <w:sz w:val="24"/>
        </w:rPr>
        <w:t> </w:t>
      </w:r>
      <w:r>
        <w:rPr>
          <w:w w:val="105"/>
          <w:sz w:val="24"/>
        </w:rPr>
        <w:t>ten</w:t>
      </w:r>
      <w:r>
        <w:rPr>
          <w:spacing w:val="-14"/>
          <w:w w:val="105"/>
          <w:sz w:val="24"/>
        </w:rPr>
        <w:t> </w:t>
      </w:r>
      <w:r>
        <w:rPr>
          <w:w w:val="105"/>
          <w:sz w:val="24"/>
        </w:rPr>
        <w:t>days</w:t>
      </w:r>
      <w:r>
        <w:rPr>
          <w:spacing w:val="-3"/>
          <w:w w:val="105"/>
          <w:sz w:val="24"/>
        </w:rPr>
        <w:t> </w:t>
      </w:r>
      <w:r>
        <w:rPr>
          <w:w w:val="105"/>
          <w:sz w:val="24"/>
        </w:rPr>
        <w:t>after</w:t>
      </w:r>
      <w:r>
        <w:rPr>
          <w:spacing w:val="-10"/>
          <w:w w:val="105"/>
          <w:sz w:val="24"/>
        </w:rPr>
        <w:t> </w:t>
      </w:r>
      <w:r>
        <w:rPr>
          <w:w w:val="105"/>
          <w:sz w:val="24"/>
        </w:rPr>
        <w:t>the</w:t>
      </w:r>
      <w:r>
        <w:rPr>
          <w:spacing w:val="-7"/>
          <w:w w:val="105"/>
          <w:sz w:val="24"/>
        </w:rPr>
        <w:t> </w:t>
      </w:r>
      <w:r>
        <w:rPr>
          <w:w w:val="105"/>
          <w:sz w:val="24"/>
        </w:rPr>
        <w:t>delivery</w:t>
      </w:r>
      <w:r>
        <w:rPr>
          <w:spacing w:val="-10"/>
          <w:w w:val="105"/>
          <w:sz w:val="24"/>
        </w:rPr>
        <w:t> </w:t>
      </w:r>
      <w:r>
        <w:rPr>
          <w:w w:val="105"/>
          <w:sz w:val="24"/>
        </w:rPr>
        <w:t>of</w:t>
      </w:r>
      <w:r>
        <w:rPr>
          <w:spacing w:val="-10"/>
          <w:w w:val="105"/>
          <w:sz w:val="24"/>
        </w:rPr>
        <w:t> </w:t>
      </w:r>
      <w:r>
        <w:rPr>
          <w:w w:val="105"/>
          <w:sz w:val="24"/>
        </w:rPr>
        <w:t>the</w:t>
      </w:r>
      <w:r>
        <w:rPr>
          <w:spacing w:val="-11"/>
          <w:w w:val="105"/>
          <w:sz w:val="24"/>
        </w:rPr>
        <w:t> </w:t>
      </w:r>
      <w:r>
        <w:rPr>
          <w:w w:val="105"/>
          <w:sz w:val="24"/>
        </w:rPr>
        <w:t>written</w:t>
      </w:r>
      <w:r>
        <w:rPr>
          <w:spacing w:val="-9"/>
          <w:w w:val="105"/>
          <w:sz w:val="24"/>
        </w:rPr>
        <w:t> </w:t>
      </w:r>
      <w:r>
        <w:rPr>
          <w:spacing w:val="-2"/>
          <w:w w:val="105"/>
          <w:sz w:val="24"/>
        </w:rPr>
        <w:t>demand</w:t>
      </w:r>
    </w:p>
    <w:p>
      <w:pPr>
        <w:pStyle w:val="BodyText"/>
        <w:spacing w:line="230" w:lineRule="auto"/>
        <w:ind w:right="157" w:firstLine="0"/>
      </w:pPr>
      <w:r>
        <w:rPr/>
        <w:t>for</w:t>
      </w:r>
      <w:r>
        <w:rPr>
          <w:spacing w:val="-9"/>
        </w:rPr>
        <w:t> </w:t>
      </w:r>
      <w:r>
        <w:rPr/>
        <w:t>the</w:t>
      </w:r>
      <w:r>
        <w:rPr>
          <w:spacing w:val="-10"/>
        </w:rPr>
        <w:t> </w:t>
      </w:r>
      <w:r>
        <w:rPr/>
        <w:t>security,</w:t>
      </w:r>
      <w:r>
        <w:rPr>
          <w:spacing w:val="-9"/>
        </w:rPr>
        <w:t> </w:t>
      </w:r>
      <w:r>
        <w:rPr/>
        <w:t>the</w:t>
      </w:r>
      <w:r>
        <w:rPr>
          <w:spacing w:val="-10"/>
        </w:rPr>
        <w:t> </w:t>
      </w:r>
      <w:r>
        <w:rPr/>
        <w:t>principal</w:t>
      </w:r>
      <w:r>
        <w:rPr>
          <w:spacing w:val="-10"/>
        </w:rPr>
        <w:t> </w:t>
      </w:r>
      <w:r>
        <w:rPr/>
        <w:t>obligor</w:t>
      </w:r>
      <w:r>
        <w:rPr>
          <w:spacing w:val="-4"/>
        </w:rPr>
        <w:t> </w:t>
      </w:r>
      <w:r>
        <w:rPr/>
        <w:t>fails</w:t>
      </w:r>
      <w:r>
        <w:rPr>
          <w:spacing w:val="-8"/>
        </w:rPr>
        <w:t> </w:t>
      </w:r>
      <w:r>
        <w:rPr/>
        <w:t>to</w:t>
      </w:r>
      <w:r>
        <w:rPr>
          <w:spacing w:val="-14"/>
        </w:rPr>
        <w:t> </w:t>
      </w:r>
      <w:r>
        <w:rPr/>
        <w:t>provide</w:t>
      </w:r>
      <w:r>
        <w:rPr>
          <w:spacing w:val="-6"/>
        </w:rPr>
        <w:t> </w:t>
      </w:r>
      <w:r>
        <w:rPr/>
        <w:t>the</w:t>
      </w:r>
      <w:r>
        <w:rPr>
          <w:spacing w:val="-10"/>
        </w:rPr>
        <w:t> </w:t>
      </w:r>
      <w:r>
        <w:rPr/>
        <w:t>required</w:t>
      </w:r>
      <w:r>
        <w:rPr>
          <w:spacing w:val="-9"/>
        </w:rPr>
        <w:t> </w:t>
      </w:r>
      <w:r>
        <w:rPr/>
        <w:t>security</w:t>
      </w:r>
      <w:r>
        <w:rPr>
          <w:spacing w:val="-9"/>
        </w:rPr>
        <w:t> </w:t>
      </w:r>
      <w:r>
        <w:rPr/>
        <w:t>or</w:t>
      </w:r>
      <w:r>
        <w:rPr>
          <w:spacing w:val="-4"/>
        </w:rPr>
        <w:t> </w:t>
      </w:r>
      <w:r>
        <w:rPr/>
        <w:t>fails</w:t>
      </w:r>
      <w:r>
        <w:rPr>
          <w:spacing w:val="-8"/>
        </w:rPr>
        <w:t> </w:t>
      </w:r>
      <w:r>
        <w:rPr/>
        <w:t>to</w:t>
      </w:r>
      <w:r>
        <w:rPr>
          <w:spacing w:val="-14"/>
        </w:rPr>
        <w:t> </w:t>
      </w:r>
      <w:r>
        <w:rPr/>
        <w:t>secure the discharge of the surety, the surety has an action to require the principal obligor to deposit</w:t>
      </w:r>
      <w:r>
        <w:rPr>
          <w:spacing w:val="-2"/>
        </w:rPr>
        <w:t> </w:t>
      </w:r>
      <w:r>
        <w:rPr/>
        <w:t>into</w:t>
      </w:r>
      <w:r>
        <w:rPr>
          <w:spacing w:val="-11"/>
        </w:rPr>
        <w:t> </w:t>
      </w:r>
      <w:r>
        <w:rPr/>
        <w:t>the</w:t>
      </w:r>
      <w:r>
        <w:rPr>
          <w:spacing w:val="-7"/>
        </w:rPr>
        <w:t> </w:t>
      </w:r>
      <w:r>
        <w:rPr/>
        <w:t>registry</w:t>
      </w:r>
      <w:r>
        <w:rPr>
          <w:spacing w:val="-8"/>
        </w:rPr>
        <w:t> </w:t>
      </w:r>
      <w:r>
        <w:rPr/>
        <w:t>of</w:t>
      </w:r>
      <w:r>
        <w:rPr>
          <w:spacing w:val="-11"/>
        </w:rPr>
        <w:t> </w:t>
      </w:r>
      <w:r>
        <w:rPr/>
        <w:t>the</w:t>
      </w:r>
      <w:r>
        <w:rPr>
          <w:spacing w:val="-7"/>
        </w:rPr>
        <w:t> </w:t>
      </w:r>
      <w:r>
        <w:rPr/>
        <w:t>court</w:t>
      </w:r>
      <w:r>
        <w:rPr>
          <w:spacing w:val="-2"/>
        </w:rPr>
        <w:t> </w:t>
      </w:r>
      <w:r>
        <w:rPr/>
        <w:t>funds</w:t>
      </w:r>
      <w:r>
        <w:rPr>
          <w:spacing w:val="-4"/>
        </w:rPr>
        <w:t> </w:t>
      </w:r>
      <w:r>
        <w:rPr/>
        <w:t>sufficient</w:t>
      </w:r>
      <w:r>
        <w:rPr>
          <w:spacing w:val="-7"/>
        </w:rPr>
        <w:t> </w:t>
      </w:r>
      <w:r>
        <w:rPr/>
        <w:t>to</w:t>
      </w:r>
      <w:r>
        <w:rPr>
          <w:spacing w:val="-11"/>
        </w:rPr>
        <w:t> </w:t>
      </w:r>
      <w:r>
        <w:rPr/>
        <w:t>satisfy</w:t>
      </w:r>
      <w:r>
        <w:rPr>
          <w:spacing w:val="-11"/>
        </w:rPr>
        <w:t> </w:t>
      </w:r>
      <w:r>
        <w:rPr/>
        <w:t>the</w:t>
      </w:r>
      <w:r>
        <w:rPr>
          <w:spacing w:val="-7"/>
        </w:rPr>
        <w:t> </w:t>
      </w:r>
      <w:r>
        <w:rPr/>
        <w:t>surety's obligation</w:t>
      </w:r>
      <w:r>
        <w:rPr>
          <w:spacing w:val="-11"/>
        </w:rPr>
        <w:t> </w:t>
      </w:r>
      <w:r>
        <w:rPr/>
        <w:t>to</w:t>
      </w:r>
      <w:r>
        <w:rPr>
          <w:spacing w:val="-11"/>
        </w:rPr>
        <w:t> </w:t>
      </w:r>
      <w:r>
        <w:rPr/>
        <w:t>the creditor as a pledge for the principal obligor's duty to reimburse the surety."</w:t>
      </w:r>
      <w:r>
        <w:rPr>
          <w:spacing w:val="40"/>
        </w:rPr>
        <w:t> </w:t>
      </w:r>
      <w:r>
        <w:rPr/>
        <w:t>LCC 3054.</w:t>
      </w:r>
    </w:p>
    <w:p>
      <w:pPr>
        <w:pStyle w:val="Heading2"/>
        <w:numPr>
          <w:ilvl w:val="3"/>
          <w:numId w:val="9"/>
        </w:numPr>
        <w:tabs>
          <w:tab w:pos="2982" w:val="left" w:leader="none"/>
        </w:tabs>
        <w:spacing w:line="230" w:lineRule="auto" w:before="20" w:after="0"/>
        <w:ind w:left="2981" w:right="157" w:hanging="360"/>
        <w:jc w:val="both"/>
      </w:pPr>
      <w:r>
        <w:rPr/>
        <w:t>The right to demand security is mostly a hollow right, since the principal obligor</w:t>
      </w:r>
      <w:r>
        <w:rPr>
          <w:spacing w:val="-5"/>
        </w:rPr>
        <w:t> </w:t>
      </w:r>
      <w:r>
        <w:rPr/>
        <w:t>is most</w:t>
      </w:r>
      <w:r>
        <w:rPr>
          <w:spacing w:val="-3"/>
        </w:rPr>
        <w:t> </w:t>
      </w:r>
      <w:r>
        <w:rPr/>
        <w:t>likely</w:t>
      </w:r>
      <w:r>
        <w:rPr>
          <w:spacing w:val="-3"/>
        </w:rPr>
        <w:t> </w:t>
      </w:r>
      <w:r>
        <w:rPr/>
        <w:t>insolvent and</w:t>
      </w:r>
      <w:r>
        <w:rPr>
          <w:spacing w:val="-2"/>
        </w:rPr>
        <w:t> </w:t>
      </w:r>
      <w:r>
        <w:rPr/>
        <w:t>probably can’t</w:t>
      </w:r>
      <w:r>
        <w:rPr>
          <w:spacing w:val="-3"/>
        </w:rPr>
        <w:t> </w:t>
      </w:r>
      <w:r>
        <w:rPr/>
        <w:t>pay</w:t>
      </w:r>
      <w:r>
        <w:rPr>
          <w:spacing w:val="-3"/>
        </w:rPr>
        <w:t> </w:t>
      </w:r>
      <w:r>
        <w:rPr/>
        <w:t>or</w:t>
      </w:r>
      <w:r>
        <w:rPr>
          <w:spacing w:val="-5"/>
        </w:rPr>
        <w:t> </w:t>
      </w:r>
      <w:r>
        <w:rPr/>
        <w:t>post</w:t>
      </w:r>
      <w:r>
        <w:rPr>
          <w:spacing w:val="-3"/>
        </w:rPr>
        <w:t> </w:t>
      </w:r>
      <w:r>
        <w:rPr/>
        <w:t>security—if he could, we wouldn’t be in this situation.</w:t>
      </w:r>
    </w:p>
    <w:p>
      <w:pPr>
        <w:pStyle w:val="BodyText"/>
        <w:spacing w:before="3"/>
        <w:ind w:left="0" w:firstLine="0"/>
        <w:jc w:val="left"/>
        <w:rPr>
          <w:b/>
          <w:sz w:val="22"/>
        </w:rPr>
      </w:pPr>
    </w:p>
    <w:p>
      <w:pPr>
        <w:pStyle w:val="ListParagraph"/>
        <w:numPr>
          <w:ilvl w:val="0"/>
          <w:numId w:val="9"/>
        </w:numPr>
        <w:tabs>
          <w:tab w:pos="821" w:val="left" w:leader="none"/>
        </w:tabs>
        <w:spacing w:line="273" w:lineRule="exact" w:before="0" w:after="0"/>
        <w:ind w:left="820" w:right="0" w:hanging="361"/>
        <w:jc w:val="both"/>
        <w:rPr>
          <w:sz w:val="24"/>
        </w:rPr>
      </w:pPr>
      <w:r>
        <w:rPr>
          <w:sz w:val="24"/>
          <w:u w:val="single"/>
        </w:rPr>
        <w:t>The</w:t>
      </w:r>
      <w:r>
        <w:rPr>
          <w:spacing w:val="-4"/>
          <w:sz w:val="24"/>
          <w:u w:val="single"/>
        </w:rPr>
        <w:t> </w:t>
      </w:r>
      <w:r>
        <w:rPr>
          <w:sz w:val="24"/>
          <w:u w:val="single"/>
        </w:rPr>
        <w:t>Relationship</w:t>
      </w:r>
      <w:r>
        <w:rPr>
          <w:spacing w:val="1"/>
          <w:sz w:val="24"/>
          <w:u w:val="single"/>
        </w:rPr>
        <w:t> </w:t>
      </w:r>
      <w:r>
        <w:rPr>
          <w:sz w:val="24"/>
          <w:u w:val="single"/>
        </w:rPr>
        <w:t>of</w:t>
      </w:r>
      <w:r>
        <w:rPr>
          <w:spacing w:val="-8"/>
          <w:sz w:val="24"/>
          <w:u w:val="single"/>
        </w:rPr>
        <w:t> </w:t>
      </w:r>
      <w:r>
        <w:rPr>
          <w:sz w:val="24"/>
          <w:u w:val="single"/>
        </w:rPr>
        <w:t>Multiple</w:t>
      </w:r>
      <w:r>
        <w:rPr>
          <w:spacing w:val="-3"/>
          <w:sz w:val="24"/>
          <w:u w:val="single"/>
        </w:rPr>
        <w:t> </w:t>
      </w:r>
      <w:r>
        <w:rPr>
          <w:spacing w:val="-2"/>
          <w:sz w:val="24"/>
          <w:u w:val="single"/>
        </w:rPr>
        <w:t>Sureties</w:t>
      </w:r>
    </w:p>
    <w:p>
      <w:pPr>
        <w:pStyle w:val="ListParagraph"/>
        <w:numPr>
          <w:ilvl w:val="1"/>
          <w:numId w:val="9"/>
        </w:numPr>
        <w:tabs>
          <w:tab w:pos="1541" w:val="left" w:leader="none"/>
        </w:tabs>
        <w:spacing w:line="223" w:lineRule="auto" w:before="12" w:after="0"/>
        <w:ind w:left="1541" w:right="156" w:hanging="361"/>
        <w:jc w:val="both"/>
        <w:rPr>
          <w:sz w:val="24"/>
        </w:rPr>
      </w:pPr>
      <w:r>
        <w:rPr>
          <w:b/>
          <w:w w:val="105"/>
          <w:sz w:val="24"/>
        </w:rPr>
        <w:t>Solidary</w:t>
      </w:r>
      <w:r>
        <w:rPr>
          <w:b/>
          <w:w w:val="105"/>
          <w:sz w:val="24"/>
        </w:rPr>
        <w:t> </w:t>
      </w:r>
      <w:r>
        <w:rPr>
          <w:b/>
          <w:spacing w:val="-2"/>
          <w:w w:val="82"/>
          <w:sz w:val="24"/>
        </w:rPr>
        <w:t>O</w:t>
      </w:r>
      <w:r>
        <w:rPr>
          <w:b/>
          <w:spacing w:val="1"/>
          <w:w w:val="82"/>
          <w:sz w:val="24"/>
        </w:rPr>
        <w:t>b</w:t>
      </w:r>
      <w:r>
        <w:rPr>
          <w:b/>
          <w:spacing w:val="-2"/>
          <w:w w:val="82"/>
          <w:sz w:val="24"/>
        </w:rPr>
        <w:t>li</w:t>
      </w:r>
      <w:r>
        <w:rPr>
          <w:b/>
          <w:w w:val="82"/>
          <w:sz w:val="24"/>
        </w:rPr>
        <w:t>g</w:t>
      </w:r>
      <w:r>
        <w:rPr>
          <w:b/>
          <w:spacing w:val="4"/>
          <w:w w:val="82"/>
          <w:sz w:val="24"/>
        </w:rPr>
        <w:t>o</w:t>
      </w:r>
      <w:r>
        <w:rPr>
          <w:b/>
          <w:spacing w:val="-2"/>
          <w:w w:val="82"/>
          <w:sz w:val="24"/>
        </w:rPr>
        <w:t>r</w:t>
      </w:r>
      <w:r>
        <w:rPr>
          <w:b/>
          <w:spacing w:val="3"/>
          <w:w w:val="82"/>
          <w:sz w:val="24"/>
        </w:rPr>
        <w:t>s</w:t>
      </w:r>
      <w:r>
        <w:rPr>
          <w:w w:val="282"/>
          <w:sz w:val="24"/>
        </w:rPr>
        <w:t>-</w:t>
      </w:r>
      <w:r>
        <w:rPr>
          <w:w w:val="105"/>
          <w:sz w:val="24"/>
        </w:rPr>
        <w:t>Co-sureties</w:t>
      </w:r>
      <w:r>
        <w:rPr>
          <w:w w:val="105"/>
          <w:sz w:val="24"/>
        </w:rPr>
        <w:t> are</w:t>
      </w:r>
      <w:r>
        <w:rPr>
          <w:w w:val="105"/>
          <w:sz w:val="24"/>
        </w:rPr>
        <w:t> solidarily</w:t>
      </w:r>
      <w:r>
        <w:rPr>
          <w:w w:val="105"/>
          <w:sz w:val="24"/>
        </w:rPr>
        <w:t> bound.</w:t>
      </w:r>
      <w:r>
        <w:rPr>
          <w:spacing w:val="40"/>
          <w:w w:val="105"/>
          <w:sz w:val="24"/>
        </w:rPr>
        <w:t> </w:t>
      </w:r>
      <w:r>
        <w:rPr>
          <w:w w:val="105"/>
          <w:sz w:val="24"/>
        </w:rPr>
        <w:t>Though</w:t>
      </w:r>
      <w:r>
        <w:rPr>
          <w:w w:val="105"/>
          <w:sz w:val="24"/>
        </w:rPr>
        <w:t> solidarily</w:t>
      </w:r>
      <w:r>
        <w:rPr>
          <w:w w:val="105"/>
          <w:sz w:val="24"/>
        </w:rPr>
        <w:t> has</w:t>
      </w:r>
      <w:r>
        <w:rPr>
          <w:w w:val="105"/>
          <w:sz w:val="24"/>
        </w:rPr>
        <w:t> been</w:t>
      </w:r>
      <w:r>
        <w:rPr>
          <w:w w:val="105"/>
          <w:sz w:val="24"/>
        </w:rPr>
        <w:t> discussed </w:t>
      </w:r>
      <w:r>
        <w:rPr>
          <w:spacing w:val="-2"/>
          <w:w w:val="105"/>
          <w:sz w:val="24"/>
        </w:rPr>
        <w:t>above</w:t>
      </w:r>
      <w:r>
        <w:rPr>
          <w:spacing w:val="-7"/>
          <w:w w:val="105"/>
          <w:sz w:val="24"/>
        </w:rPr>
        <w:t> </w:t>
      </w:r>
      <w:r>
        <w:rPr>
          <w:spacing w:val="-2"/>
          <w:w w:val="105"/>
          <w:sz w:val="24"/>
        </w:rPr>
        <w:t>in</w:t>
      </w:r>
      <w:r>
        <w:rPr>
          <w:spacing w:val="-10"/>
          <w:w w:val="105"/>
          <w:sz w:val="24"/>
        </w:rPr>
        <w:t> </w:t>
      </w:r>
      <w:r>
        <w:rPr>
          <w:spacing w:val="-2"/>
          <w:w w:val="105"/>
          <w:sz w:val="24"/>
        </w:rPr>
        <w:t>the</w:t>
      </w:r>
      <w:r>
        <w:rPr>
          <w:spacing w:val="-10"/>
          <w:w w:val="105"/>
          <w:sz w:val="24"/>
        </w:rPr>
        <w:t> </w:t>
      </w:r>
      <w:r>
        <w:rPr>
          <w:spacing w:val="-2"/>
          <w:w w:val="105"/>
          <w:sz w:val="24"/>
        </w:rPr>
        <w:t>context</w:t>
      </w:r>
      <w:r>
        <w:rPr>
          <w:spacing w:val="-7"/>
          <w:w w:val="105"/>
          <w:sz w:val="24"/>
        </w:rPr>
        <w:t> </w:t>
      </w:r>
      <w:r>
        <w:rPr>
          <w:spacing w:val="-2"/>
          <w:w w:val="105"/>
          <w:sz w:val="24"/>
        </w:rPr>
        <w:t>of</w:t>
      </w:r>
      <w:r>
        <w:rPr>
          <w:spacing w:val="-10"/>
          <w:w w:val="105"/>
          <w:sz w:val="24"/>
        </w:rPr>
        <w:t> </w:t>
      </w:r>
      <w:r>
        <w:rPr>
          <w:spacing w:val="-2"/>
          <w:w w:val="105"/>
          <w:sz w:val="24"/>
        </w:rPr>
        <w:t>the</w:t>
      </w:r>
      <w:r>
        <w:rPr>
          <w:spacing w:val="-10"/>
          <w:w w:val="105"/>
          <w:sz w:val="24"/>
        </w:rPr>
        <w:t> </w:t>
      </w:r>
      <w:r>
        <w:rPr>
          <w:spacing w:val="-2"/>
          <w:w w:val="105"/>
          <w:sz w:val="24"/>
        </w:rPr>
        <w:t>surety's</w:t>
      </w:r>
      <w:r>
        <w:rPr>
          <w:spacing w:val="-8"/>
          <w:w w:val="105"/>
          <w:sz w:val="24"/>
        </w:rPr>
        <w:t> </w:t>
      </w:r>
      <w:r>
        <w:rPr>
          <w:spacing w:val="-2"/>
          <w:w w:val="105"/>
          <w:sz w:val="24"/>
        </w:rPr>
        <w:t>relationship</w:t>
      </w:r>
      <w:r>
        <w:rPr>
          <w:spacing w:val="-10"/>
          <w:w w:val="105"/>
          <w:sz w:val="24"/>
        </w:rPr>
        <w:t> </w:t>
      </w:r>
      <w:r>
        <w:rPr>
          <w:spacing w:val="-2"/>
          <w:w w:val="105"/>
          <w:sz w:val="24"/>
        </w:rPr>
        <w:t>to</w:t>
      </w:r>
      <w:r>
        <w:rPr>
          <w:spacing w:val="-10"/>
          <w:w w:val="105"/>
          <w:sz w:val="24"/>
        </w:rPr>
        <w:t> </w:t>
      </w:r>
      <w:r>
        <w:rPr>
          <w:spacing w:val="-2"/>
          <w:w w:val="105"/>
          <w:sz w:val="24"/>
        </w:rPr>
        <w:t>the</w:t>
      </w:r>
      <w:r>
        <w:rPr>
          <w:spacing w:val="-7"/>
          <w:w w:val="105"/>
          <w:sz w:val="24"/>
        </w:rPr>
        <w:t> </w:t>
      </w:r>
      <w:r>
        <w:rPr>
          <w:spacing w:val="-2"/>
          <w:w w:val="105"/>
          <w:sz w:val="24"/>
        </w:rPr>
        <w:t>obligor</w:t>
      </w:r>
      <w:r>
        <w:rPr>
          <w:spacing w:val="-10"/>
          <w:w w:val="105"/>
          <w:sz w:val="24"/>
        </w:rPr>
        <w:t> </w:t>
      </w:r>
      <w:r>
        <w:rPr>
          <w:spacing w:val="-2"/>
          <w:w w:val="105"/>
          <w:sz w:val="24"/>
        </w:rPr>
        <w:t>and</w:t>
      </w:r>
      <w:r>
        <w:rPr>
          <w:spacing w:val="-6"/>
          <w:w w:val="105"/>
          <w:sz w:val="24"/>
        </w:rPr>
        <w:t> </w:t>
      </w:r>
      <w:r>
        <w:rPr>
          <w:spacing w:val="-2"/>
          <w:w w:val="105"/>
          <w:sz w:val="24"/>
        </w:rPr>
        <w:t>the creditor,</w:t>
      </w:r>
      <w:r>
        <w:rPr>
          <w:spacing w:val="-10"/>
          <w:w w:val="105"/>
          <w:sz w:val="24"/>
        </w:rPr>
        <w:t> </w:t>
      </w:r>
      <w:r>
        <w:rPr>
          <w:spacing w:val="-2"/>
          <w:w w:val="105"/>
          <w:sz w:val="24"/>
        </w:rPr>
        <w:t>a</w:t>
      </w:r>
      <w:r>
        <w:rPr>
          <w:spacing w:val="-10"/>
          <w:w w:val="105"/>
          <w:sz w:val="24"/>
        </w:rPr>
        <w:t> </w:t>
      </w:r>
      <w:r>
        <w:rPr>
          <w:spacing w:val="-2"/>
          <w:w w:val="105"/>
          <w:sz w:val="24"/>
        </w:rPr>
        <w:t>more</w:t>
      </w:r>
      <w:r>
        <w:rPr>
          <w:spacing w:val="-10"/>
          <w:w w:val="105"/>
          <w:sz w:val="24"/>
        </w:rPr>
        <w:t> </w:t>
      </w:r>
      <w:r>
        <w:rPr>
          <w:spacing w:val="-2"/>
          <w:w w:val="105"/>
          <w:sz w:val="24"/>
        </w:rPr>
        <w:t>thorough </w:t>
      </w:r>
      <w:r>
        <w:rPr>
          <w:w w:val="105"/>
          <w:sz w:val="24"/>
        </w:rPr>
        <w:t>look</w:t>
      </w:r>
      <w:r>
        <w:rPr>
          <w:spacing w:val="-3"/>
          <w:w w:val="105"/>
          <w:sz w:val="24"/>
        </w:rPr>
        <w:t> </w:t>
      </w:r>
      <w:r>
        <w:rPr>
          <w:w w:val="105"/>
          <w:sz w:val="24"/>
        </w:rPr>
        <w:t>at</w:t>
      </w:r>
      <w:r>
        <w:rPr>
          <w:spacing w:val="-4"/>
          <w:w w:val="105"/>
          <w:sz w:val="24"/>
        </w:rPr>
        <w:t> </w:t>
      </w:r>
      <w:r>
        <w:rPr>
          <w:w w:val="105"/>
          <w:sz w:val="24"/>
        </w:rPr>
        <w:t>solidarily</w:t>
      </w:r>
      <w:r>
        <w:rPr>
          <w:spacing w:val="-3"/>
          <w:w w:val="105"/>
          <w:sz w:val="24"/>
        </w:rPr>
        <w:t> </w:t>
      </w:r>
      <w:r>
        <w:rPr>
          <w:w w:val="105"/>
          <w:sz w:val="24"/>
        </w:rPr>
        <w:t>is necessary.</w:t>
      </w:r>
    </w:p>
    <w:p>
      <w:pPr>
        <w:spacing w:after="0" w:line="223" w:lineRule="auto"/>
        <w:jc w:val="both"/>
        <w:rPr>
          <w:sz w:val="24"/>
        </w:rPr>
        <w:sectPr>
          <w:pgSz w:w="12240" w:h="15840"/>
          <w:pgMar w:header="722" w:footer="0" w:top="1300" w:bottom="280" w:left="620" w:right="560"/>
        </w:sectPr>
      </w:pPr>
    </w:p>
    <w:p>
      <w:pPr>
        <w:pStyle w:val="ListParagraph"/>
        <w:numPr>
          <w:ilvl w:val="2"/>
          <w:numId w:val="9"/>
        </w:numPr>
        <w:tabs>
          <w:tab w:pos="2261" w:val="left" w:leader="none"/>
        </w:tabs>
        <w:spacing w:line="280" w:lineRule="exact" w:before="0" w:after="0"/>
        <w:ind w:left="2261" w:right="0" w:hanging="360"/>
        <w:jc w:val="both"/>
        <w:rPr>
          <w:sz w:val="24"/>
        </w:rPr>
      </w:pPr>
      <w:r>
        <w:rPr>
          <w:sz w:val="24"/>
          <w:u w:val="single"/>
        </w:rPr>
        <w:t>Solidary</w:t>
      </w:r>
      <w:r>
        <w:rPr>
          <w:spacing w:val="40"/>
          <w:sz w:val="24"/>
          <w:u w:val="single"/>
        </w:rPr>
        <w:t> </w:t>
      </w:r>
      <w:r>
        <w:rPr>
          <w:sz w:val="24"/>
          <w:u w:val="single"/>
        </w:rPr>
        <w:t>Obligors,</w:t>
      </w:r>
      <w:r>
        <w:rPr>
          <w:spacing w:val="53"/>
          <w:sz w:val="24"/>
          <w:u w:val="single"/>
        </w:rPr>
        <w:t> </w:t>
      </w:r>
      <w:r>
        <w:rPr>
          <w:spacing w:val="1"/>
          <w:w w:val="81"/>
          <w:sz w:val="24"/>
          <w:u w:val="single"/>
        </w:rPr>
        <w:t>D</w:t>
      </w:r>
      <w:r>
        <w:rPr>
          <w:spacing w:val="-2"/>
          <w:w w:val="81"/>
          <w:sz w:val="24"/>
          <w:u w:val="single"/>
        </w:rPr>
        <w:t>e</w:t>
      </w:r>
      <w:r>
        <w:rPr>
          <w:w w:val="81"/>
          <w:sz w:val="24"/>
          <w:u w:val="single"/>
        </w:rPr>
        <w:t>f</w:t>
      </w:r>
      <w:r>
        <w:rPr>
          <w:spacing w:val="-2"/>
          <w:w w:val="81"/>
          <w:sz w:val="24"/>
          <w:u w:val="single"/>
        </w:rPr>
        <w:t>i</w:t>
      </w:r>
      <w:r>
        <w:rPr>
          <w:w w:val="81"/>
          <w:sz w:val="24"/>
          <w:u w:val="single"/>
        </w:rPr>
        <w:t>n</w:t>
      </w:r>
      <w:r>
        <w:rPr>
          <w:spacing w:val="-2"/>
          <w:w w:val="81"/>
          <w:sz w:val="24"/>
          <w:u w:val="single"/>
        </w:rPr>
        <w:t>i</w:t>
      </w:r>
      <w:r>
        <w:rPr>
          <w:spacing w:val="3"/>
          <w:w w:val="81"/>
          <w:sz w:val="24"/>
          <w:u w:val="single"/>
        </w:rPr>
        <w:t>t</w:t>
      </w:r>
      <w:r>
        <w:rPr>
          <w:spacing w:val="-2"/>
          <w:w w:val="81"/>
          <w:sz w:val="24"/>
          <w:u w:val="single"/>
        </w:rPr>
        <w:t>i</w:t>
      </w:r>
      <w:r>
        <w:rPr>
          <w:w w:val="81"/>
          <w:sz w:val="24"/>
          <w:u w:val="single"/>
        </w:rPr>
        <w:t>o</w:t>
      </w:r>
      <w:r>
        <w:rPr>
          <w:spacing w:val="4"/>
          <w:w w:val="81"/>
          <w:sz w:val="24"/>
          <w:u w:val="single"/>
        </w:rPr>
        <w:t>n</w:t>
      </w:r>
      <w:r>
        <w:rPr>
          <w:w w:val="281"/>
          <w:sz w:val="24"/>
        </w:rPr>
        <w:t>-</w:t>
      </w:r>
      <w:r>
        <w:rPr>
          <w:sz w:val="24"/>
        </w:rPr>
        <w:t>"An</w:t>
      </w:r>
      <w:r>
        <w:rPr>
          <w:spacing w:val="46"/>
          <w:sz w:val="24"/>
        </w:rPr>
        <w:t> </w:t>
      </w:r>
      <w:r>
        <w:rPr>
          <w:sz w:val="24"/>
        </w:rPr>
        <w:t>obligation</w:t>
      </w:r>
      <w:r>
        <w:rPr>
          <w:spacing w:val="53"/>
          <w:sz w:val="24"/>
        </w:rPr>
        <w:t> </w:t>
      </w:r>
      <w:r>
        <w:rPr>
          <w:sz w:val="24"/>
        </w:rPr>
        <w:t>is</w:t>
      </w:r>
      <w:r>
        <w:rPr>
          <w:spacing w:val="55"/>
          <w:sz w:val="24"/>
        </w:rPr>
        <w:t> </w:t>
      </w:r>
      <w:r>
        <w:rPr>
          <w:sz w:val="24"/>
        </w:rPr>
        <w:t>solidarily</w:t>
      </w:r>
      <w:r>
        <w:rPr>
          <w:spacing w:val="51"/>
          <w:sz w:val="24"/>
        </w:rPr>
        <w:t> </w:t>
      </w:r>
      <w:r>
        <w:rPr>
          <w:sz w:val="24"/>
        </w:rPr>
        <w:t>for</w:t>
      </w:r>
      <w:r>
        <w:rPr>
          <w:spacing w:val="59"/>
          <w:sz w:val="24"/>
        </w:rPr>
        <w:t> </w:t>
      </w:r>
      <w:r>
        <w:rPr>
          <w:sz w:val="24"/>
        </w:rPr>
        <w:t>the</w:t>
      </w:r>
      <w:r>
        <w:rPr>
          <w:spacing w:val="57"/>
          <w:sz w:val="24"/>
        </w:rPr>
        <w:t> </w:t>
      </w:r>
      <w:r>
        <w:rPr>
          <w:sz w:val="24"/>
        </w:rPr>
        <w:t>obligors</w:t>
      </w:r>
      <w:r>
        <w:rPr>
          <w:spacing w:val="55"/>
          <w:sz w:val="24"/>
        </w:rPr>
        <w:t> </w:t>
      </w:r>
      <w:r>
        <w:rPr>
          <w:sz w:val="24"/>
        </w:rPr>
        <w:t>when</w:t>
      </w:r>
      <w:r>
        <w:rPr>
          <w:spacing w:val="47"/>
          <w:sz w:val="24"/>
        </w:rPr>
        <w:t> </w:t>
      </w:r>
      <w:r>
        <w:rPr>
          <w:spacing w:val="-4"/>
          <w:sz w:val="24"/>
        </w:rPr>
        <w:t>each</w:t>
      </w:r>
    </w:p>
    <w:p>
      <w:pPr>
        <w:pStyle w:val="BodyText"/>
        <w:spacing w:line="230" w:lineRule="auto"/>
        <w:ind w:right="153" w:firstLine="0"/>
      </w:pPr>
      <w:r>
        <w:rPr/>
        <w:t>obligor is liable for the whole performance.</w:t>
      </w:r>
      <w:r>
        <w:rPr>
          <w:spacing w:val="40"/>
        </w:rPr>
        <w:t> </w:t>
      </w:r>
      <w:r>
        <w:rPr/>
        <w:t>A performance rendered by one or more of the solidary obligors relieves the others of liability toward the obligee."</w:t>
      </w:r>
      <w:r>
        <w:rPr>
          <w:spacing w:val="40"/>
        </w:rPr>
        <w:t> </w:t>
      </w:r>
      <w:r>
        <w:rPr/>
        <w:t>LCC 1794.</w:t>
      </w:r>
      <w:r>
        <w:rPr>
          <w:spacing w:val="40"/>
        </w:rPr>
        <w:t> </w:t>
      </w:r>
      <w:r>
        <w:rPr/>
        <w:t>In other words, each solidary obligor is bound for the whole.</w:t>
      </w:r>
    </w:p>
    <w:p>
      <w:pPr>
        <w:pStyle w:val="ListParagraph"/>
        <w:numPr>
          <w:ilvl w:val="2"/>
          <w:numId w:val="9"/>
        </w:numPr>
        <w:tabs>
          <w:tab w:pos="2261" w:val="left" w:leader="none"/>
        </w:tabs>
        <w:spacing w:line="280" w:lineRule="exact" w:before="0" w:after="0"/>
        <w:ind w:left="2261" w:right="0" w:hanging="360"/>
        <w:jc w:val="both"/>
        <w:rPr>
          <w:sz w:val="24"/>
        </w:rPr>
      </w:pPr>
      <w:r>
        <w:rPr>
          <w:sz w:val="24"/>
          <w:u w:val="single"/>
        </w:rPr>
        <w:t>Liability</w:t>
      </w:r>
      <w:r>
        <w:rPr>
          <w:spacing w:val="65"/>
          <w:sz w:val="24"/>
          <w:u w:val="single"/>
        </w:rPr>
        <w:t> </w:t>
      </w:r>
      <w:r>
        <w:rPr>
          <w:sz w:val="24"/>
          <w:u w:val="single"/>
        </w:rPr>
        <w:t>Among</w:t>
      </w:r>
      <w:r>
        <w:rPr>
          <w:spacing w:val="65"/>
          <w:sz w:val="24"/>
          <w:u w:val="single"/>
        </w:rPr>
        <w:t> </w:t>
      </w:r>
      <w:r>
        <w:rPr>
          <w:sz w:val="24"/>
          <w:u w:val="single"/>
        </w:rPr>
        <w:t>Solidary</w:t>
      </w:r>
      <w:r>
        <w:rPr>
          <w:spacing w:val="60"/>
          <w:sz w:val="24"/>
          <w:u w:val="single"/>
        </w:rPr>
        <w:t> </w:t>
      </w:r>
      <w:r>
        <w:rPr>
          <w:sz w:val="24"/>
          <w:u w:val="single"/>
        </w:rPr>
        <w:t>Obligors,</w:t>
      </w:r>
      <w:r>
        <w:rPr>
          <w:spacing w:val="65"/>
          <w:sz w:val="24"/>
          <w:u w:val="single"/>
        </w:rPr>
        <w:t> </w:t>
      </w:r>
      <w:r>
        <w:rPr>
          <w:spacing w:val="1"/>
          <w:w w:val="80"/>
          <w:sz w:val="24"/>
          <w:u w:val="single"/>
        </w:rPr>
        <w:t>G</w:t>
      </w:r>
      <w:r>
        <w:rPr>
          <w:spacing w:val="3"/>
          <w:w w:val="80"/>
          <w:sz w:val="24"/>
          <w:u w:val="single"/>
        </w:rPr>
        <w:t>e</w:t>
      </w:r>
      <w:r>
        <w:rPr>
          <w:spacing w:val="-6"/>
          <w:w w:val="80"/>
          <w:sz w:val="24"/>
          <w:u w:val="single"/>
        </w:rPr>
        <w:t>n</w:t>
      </w:r>
      <w:r>
        <w:rPr>
          <w:spacing w:val="-2"/>
          <w:w w:val="80"/>
          <w:sz w:val="24"/>
          <w:u w:val="single"/>
        </w:rPr>
        <w:t>e</w:t>
      </w:r>
      <w:r>
        <w:rPr>
          <w:w w:val="80"/>
          <w:sz w:val="24"/>
          <w:u w:val="single"/>
        </w:rPr>
        <w:t>r</w:t>
      </w:r>
      <w:r>
        <w:rPr>
          <w:spacing w:val="3"/>
          <w:w w:val="80"/>
          <w:sz w:val="24"/>
          <w:u w:val="single"/>
        </w:rPr>
        <w:t>a</w:t>
      </w:r>
      <w:r>
        <w:rPr>
          <w:spacing w:val="-2"/>
          <w:w w:val="80"/>
          <w:sz w:val="24"/>
          <w:u w:val="single"/>
        </w:rPr>
        <w:t>l</w:t>
      </w:r>
      <w:r>
        <w:rPr>
          <w:spacing w:val="3"/>
          <w:w w:val="80"/>
          <w:sz w:val="24"/>
          <w:u w:val="single"/>
        </w:rPr>
        <w:t>l</w:t>
      </w:r>
      <w:r>
        <w:rPr>
          <w:spacing w:val="-2"/>
          <w:w w:val="80"/>
          <w:sz w:val="24"/>
          <w:u w:val="single"/>
        </w:rPr>
        <w:t>y</w:t>
      </w:r>
      <w:r>
        <w:rPr>
          <w:w w:val="280"/>
          <w:sz w:val="24"/>
        </w:rPr>
        <w:t>-</w:t>
      </w:r>
      <w:r>
        <w:rPr>
          <w:sz w:val="24"/>
        </w:rPr>
        <w:t>Recall</w:t>
      </w:r>
      <w:r>
        <w:rPr>
          <w:spacing w:val="65"/>
          <w:sz w:val="24"/>
        </w:rPr>
        <w:t> </w:t>
      </w:r>
      <w:r>
        <w:rPr>
          <w:sz w:val="24"/>
        </w:rPr>
        <w:t>the</w:t>
      </w:r>
      <w:r>
        <w:rPr>
          <w:spacing w:val="64"/>
          <w:sz w:val="24"/>
        </w:rPr>
        <w:t> </w:t>
      </w:r>
      <w:r>
        <w:rPr>
          <w:sz w:val="24"/>
        </w:rPr>
        <w:t>general</w:t>
      </w:r>
      <w:r>
        <w:rPr>
          <w:spacing w:val="58"/>
          <w:sz w:val="24"/>
        </w:rPr>
        <w:t> </w:t>
      </w:r>
      <w:r>
        <w:rPr>
          <w:sz w:val="24"/>
        </w:rPr>
        <w:t>rule</w:t>
      </w:r>
      <w:r>
        <w:rPr>
          <w:spacing w:val="64"/>
          <w:sz w:val="24"/>
        </w:rPr>
        <w:t> </w:t>
      </w:r>
      <w:r>
        <w:rPr>
          <w:sz w:val="24"/>
        </w:rPr>
        <w:t>governing</w:t>
      </w:r>
      <w:r>
        <w:rPr>
          <w:spacing w:val="72"/>
          <w:sz w:val="24"/>
        </w:rPr>
        <w:t> </w:t>
      </w:r>
      <w:r>
        <w:rPr>
          <w:spacing w:val="-5"/>
          <w:sz w:val="24"/>
        </w:rPr>
        <w:t>the</w:t>
      </w:r>
    </w:p>
    <w:p>
      <w:pPr>
        <w:pStyle w:val="BodyText"/>
        <w:spacing w:line="230" w:lineRule="auto"/>
        <w:ind w:right="157" w:firstLine="0"/>
      </w:pPr>
      <w:r>
        <w:rPr>
          <w:w w:val="105"/>
        </w:rPr>
        <w:t>relationship</w:t>
      </w:r>
      <w:r>
        <w:rPr>
          <w:spacing w:val="80"/>
          <w:w w:val="150"/>
        </w:rPr>
        <w:t>  </w:t>
      </w:r>
      <w:r>
        <w:rPr>
          <w:w w:val="105"/>
        </w:rPr>
        <w:t>between</w:t>
      </w:r>
      <w:r>
        <w:rPr>
          <w:spacing w:val="80"/>
          <w:w w:val="150"/>
        </w:rPr>
        <w:t>  </w:t>
      </w:r>
      <w:r>
        <w:rPr>
          <w:w w:val="105"/>
        </w:rPr>
        <w:t>solidary</w:t>
      </w:r>
      <w:r>
        <w:rPr>
          <w:spacing w:val="80"/>
          <w:w w:val="150"/>
        </w:rPr>
        <w:t>  </w:t>
      </w:r>
      <w:r>
        <w:rPr>
          <w:w w:val="105"/>
        </w:rPr>
        <w:t>obligors,</w:t>
      </w:r>
      <w:r>
        <w:rPr>
          <w:spacing w:val="80"/>
          <w:w w:val="150"/>
        </w:rPr>
        <w:t>  </w:t>
      </w:r>
      <w:r>
        <w:rPr>
          <w:w w:val="105"/>
        </w:rPr>
        <w:t>found</w:t>
      </w:r>
      <w:r>
        <w:rPr>
          <w:spacing w:val="80"/>
          <w:w w:val="150"/>
        </w:rPr>
        <w:t>  </w:t>
      </w:r>
      <w:r>
        <w:rPr>
          <w:w w:val="105"/>
        </w:rPr>
        <w:t>in</w:t>
      </w:r>
      <w:r>
        <w:rPr>
          <w:spacing w:val="80"/>
          <w:w w:val="150"/>
        </w:rPr>
        <w:t>  </w:t>
      </w:r>
      <w:r>
        <w:rPr>
          <w:w w:val="105"/>
        </w:rPr>
        <w:t>LCC</w:t>
      </w:r>
      <w:r>
        <w:rPr>
          <w:spacing w:val="80"/>
          <w:w w:val="150"/>
        </w:rPr>
        <w:t>  </w:t>
      </w:r>
      <w:r>
        <w:rPr>
          <w:w w:val="105"/>
        </w:rPr>
        <w:t>1804: "Among</w:t>
      </w:r>
      <w:r>
        <w:rPr>
          <w:spacing w:val="-9"/>
          <w:w w:val="105"/>
        </w:rPr>
        <w:t> </w:t>
      </w:r>
      <w:r>
        <w:rPr>
          <w:w w:val="105"/>
        </w:rPr>
        <w:t>solidary</w:t>
      </w:r>
      <w:r>
        <w:rPr>
          <w:spacing w:val="-9"/>
          <w:w w:val="105"/>
        </w:rPr>
        <w:t> </w:t>
      </w:r>
      <w:r>
        <w:rPr>
          <w:w w:val="105"/>
        </w:rPr>
        <w:t>obligors,</w:t>
      </w:r>
      <w:r>
        <w:rPr>
          <w:spacing w:val="-9"/>
          <w:w w:val="105"/>
        </w:rPr>
        <w:t> </w:t>
      </w:r>
      <w:r>
        <w:rPr>
          <w:w w:val="105"/>
        </w:rPr>
        <w:t>each</w:t>
      </w:r>
      <w:r>
        <w:rPr>
          <w:spacing w:val="-9"/>
          <w:w w:val="105"/>
        </w:rPr>
        <w:t> </w:t>
      </w:r>
      <w:r>
        <w:rPr>
          <w:w w:val="105"/>
        </w:rPr>
        <w:t>is</w:t>
      </w:r>
      <w:r>
        <w:rPr>
          <w:spacing w:val="-7"/>
          <w:w w:val="105"/>
        </w:rPr>
        <w:t> </w:t>
      </w:r>
      <w:r>
        <w:rPr>
          <w:w w:val="105"/>
        </w:rPr>
        <w:t>liable</w:t>
      </w:r>
      <w:r>
        <w:rPr>
          <w:spacing w:val="-6"/>
          <w:w w:val="105"/>
        </w:rPr>
        <w:t> </w:t>
      </w:r>
      <w:r>
        <w:rPr>
          <w:w w:val="105"/>
        </w:rPr>
        <w:t>for</w:t>
      </w:r>
      <w:r>
        <w:rPr>
          <w:spacing w:val="-9"/>
          <w:w w:val="105"/>
        </w:rPr>
        <w:t> </w:t>
      </w:r>
      <w:r>
        <w:rPr>
          <w:w w:val="105"/>
        </w:rPr>
        <w:t>his</w:t>
      </w:r>
      <w:r>
        <w:rPr>
          <w:spacing w:val="-5"/>
          <w:w w:val="105"/>
        </w:rPr>
        <w:t> </w:t>
      </w:r>
      <w:r>
        <w:rPr>
          <w:b/>
          <w:w w:val="105"/>
        </w:rPr>
        <w:t>virile</w:t>
      </w:r>
      <w:r>
        <w:rPr>
          <w:b/>
          <w:spacing w:val="-9"/>
          <w:w w:val="105"/>
        </w:rPr>
        <w:t> </w:t>
      </w:r>
      <w:r>
        <w:rPr>
          <w:b/>
          <w:w w:val="105"/>
        </w:rPr>
        <w:t>portion</w:t>
      </w:r>
      <w:r>
        <w:rPr>
          <w:w w:val="105"/>
        </w:rPr>
        <w:t>.</w:t>
      </w:r>
      <w:r>
        <w:rPr>
          <w:spacing w:val="40"/>
          <w:w w:val="105"/>
        </w:rPr>
        <w:t> </w:t>
      </w:r>
      <w:r>
        <w:rPr>
          <w:w w:val="105"/>
        </w:rPr>
        <w:t>If</w:t>
      </w:r>
      <w:r>
        <w:rPr>
          <w:spacing w:val="-12"/>
          <w:w w:val="105"/>
        </w:rPr>
        <w:t> </w:t>
      </w:r>
      <w:r>
        <w:rPr>
          <w:w w:val="105"/>
        </w:rPr>
        <w:t>the</w:t>
      </w:r>
      <w:r>
        <w:rPr>
          <w:spacing w:val="-6"/>
          <w:w w:val="105"/>
        </w:rPr>
        <w:t> </w:t>
      </w:r>
      <w:r>
        <w:rPr>
          <w:w w:val="105"/>
        </w:rPr>
        <w:t>obligation</w:t>
      </w:r>
      <w:r>
        <w:rPr>
          <w:spacing w:val="-12"/>
          <w:w w:val="105"/>
        </w:rPr>
        <w:t> </w:t>
      </w:r>
      <w:r>
        <w:rPr>
          <w:w w:val="105"/>
        </w:rPr>
        <w:t>arises </w:t>
      </w:r>
      <w:r>
        <w:rPr/>
        <w:t>from a contract or quasi-contract, virile portions are equal in the absence of agreement or judgment to the </w:t>
      </w:r>
      <w:r>
        <w:rPr>
          <w:spacing w:val="3"/>
          <w:w w:val="76"/>
        </w:rPr>
        <w:t>c</w:t>
      </w:r>
      <w:r>
        <w:rPr>
          <w:w w:val="76"/>
        </w:rPr>
        <w:t>o</w:t>
      </w:r>
      <w:r>
        <w:rPr>
          <w:spacing w:val="-6"/>
          <w:w w:val="76"/>
        </w:rPr>
        <w:t>n</w:t>
      </w:r>
      <w:r>
        <w:rPr>
          <w:spacing w:val="-2"/>
          <w:w w:val="76"/>
        </w:rPr>
        <w:t>t</w:t>
      </w:r>
      <w:r>
        <w:rPr>
          <w:spacing w:val="4"/>
          <w:w w:val="76"/>
        </w:rPr>
        <w:t>r</w:t>
      </w:r>
      <w:r>
        <w:rPr>
          <w:spacing w:val="-2"/>
          <w:w w:val="76"/>
        </w:rPr>
        <w:t>a</w:t>
      </w:r>
      <w:r>
        <w:rPr>
          <w:spacing w:val="4"/>
          <w:w w:val="76"/>
        </w:rPr>
        <w:t>r</w:t>
      </w:r>
      <w:r>
        <w:rPr>
          <w:spacing w:val="-6"/>
          <w:w w:val="76"/>
        </w:rPr>
        <w:t>y</w:t>
      </w:r>
      <w:r>
        <w:rPr>
          <w:w w:val="195"/>
        </w:rPr>
        <w:t>."</w:t>
      </w:r>
      <w:r>
        <w:rPr>
          <w:spacing w:val="40"/>
        </w:rPr>
        <w:t> </w:t>
      </w:r>
      <w:r>
        <w:rPr/>
        <w:t>"A solidary obligor who has rendered the whole performance, though</w:t>
      </w:r>
      <w:r>
        <w:rPr>
          <w:spacing w:val="-4"/>
        </w:rPr>
        <w:t> </w:t>
      </w:r>
      <w:r>
        <w:rPr/>
        <w:t>subrogated to</w:t>
      </w:r>
      <w:r>
        <w:rPr>
          <w:spacing w:val="-4"/>
        </w:rPr>
        <w:t> </w:t>
      </w:r>
      <w:r>
        <w:rPr/>
        <w:t>the right of</w:t>
      </w:r>
      <w:r>
        <w:rPr>
          <w:spacing w:val="-4"/>
        </w:rPr>
        <w:t> </w:t>
      </w:r>
      <w:r>
        <w:rPr/>
        <w:t>the obligee, may</w:t>
      </w:r>
      <w:r>
        <w:rPr>
          <w:spacing w:val="-4"/>
        </w:rPr>
        <w:t> </w:t>
      </w:r>
      <w:r>
        <w:rPr/>
        <w:t>claim from the other obligors </w:t>
      </w:r>
      <w:r>
        <w:rPr>
          <w:b/>
        </w:rPr>
        <w:t>no more </w:t>
      </w:r>
      <w:r>
        <w:rPr>
          <w:b/>
          <w:w w:val="105"/>
        </w:rPr>
        <w:t>than</w:t>
      </w:r>
      <w:r>
        <w:rPr>
          <w:b/>
          <w:spacing w:val="-2"/>
          <w:w w:val="105"/>
        </w:rPr>
        <w:t> </w:t>
      </w:r>
      <w:r>
        <w:rPr>
          <w:b/>
          <w:w w:val="105"/>
        </w:rPr>
        <w:t>the virile portion</w:t>
      </w:r>
      <w:r>
        <w:rPr>
          <w:b/>
          <w:spacing w:val="-2"/>
          <w:w w:val="105"/>
        </w:rPr>
        <w:t> </w:t>
      </w:r>
      <w:r>
        <w:rPr>
          <w:b/>
          <w:w w:val="105"/>
        </w:rPr>
        <w:t>of each</w:t>
      </w:r>
      <w:r>
        <w:rPr>
          <w:w w:val="105"/>
        </w:rPr>
        <w:t>."</w:t>
      </w:r>
    </w:p>
    <w:p>
      <w:pPr>
        <w:pStyle w:val="ListParagraph"/>
        <w:numPr>
          <w:ilvl w:val="3"/>
          <w:numId w:val="9"/>
        </w:numPr>
        <w:tabs>
          <w:tab w:pos="2982" w:val="left" w:leader="none"/>
        </w:tabs>
        <w:spacing w:line="230" w:lineRule="auto" w:before="10" w:after="0"/>
        <w:ind w:left="2981" w:right="159" w:hanging="360"/>
        <w:jc w:val="both"/>
        <w:rPr>
          <w:sz w:val="24"/>
        </w:rPr>
      </w:pPr>
      <w:r>
        <w:rPr>
          <w:sz w:val="24"/>
        </w:rPr>
        <w:t>This refers to the right of a surety to </w:t>
      </w:r>
      <w:r>
        <w:rPr>
          <w:b/>
          <w:sz w:val="24"/>
        </w:rPr>
        <w:t>contribution </w:t>
      </w:r>
      <w:r>
        <w:rPr>
          <w:sz w:val="24"/>
        </w:rPr>
        <w:t>from his co-sureties.</w:t>
      </w:r>
      <w:r>
        <w:rPr>
          <w:spacing w:val="40"/>
          <w:sz w:val="24"/>
        </w:rPr>
        <w:t> </w:t>
      </w:r>
      <w:r>
        <w:rPr>
          <w:sz w:val="24"/>
        </w:rPr>
        <w:t>In the context of co-sureties, a surety is limited in recovery to the virile portion, despite being subrogated to the rights of the creditor</w:t>
      </w:r>
    </w:p>
    <w:p>
      <w:pPr>
        <w:pStyle w:val="ListParagraph"/>
        <w:numPr>
          <w:ilvl w:val="3"/>
          <w:numId w:val="9"/>
        </w:numPr>
        <w:tabs>
          <w:tab w:pos="2982" w:val="left" w:leader="none"/>
        </w:tabs>
        <w:spacing w:line="230" w:lineRule="auto" w:before="30" w:after="0"/>
        <w:ind w:left="2981" w:right="160" w:hanging="360"/>
        <w:jc w:val="both"/>
        <w:rPr>
          <w:sz w:val="24"/>
        </w:rPr>
      </w:pPr>
      <w:r>
        <w:rPr>
          <w:sz w:val="24"/>
        </w:rPr>
        <w:t>Remember that </w:t>
      </w:r>
      <w:r>
        <w:rPr>
          <w:b/>
          <w:sz w:val="24"/>
        </w:rPr>
        <w:t>contribution </w:t>
      </w:r>
      <w:r>
        <w:rPr>
          <w:sz w:val="24"/>
        </w:rPr>
        <w:t>is distinct from what the obligee/creditor is entitled to.</w:t>
      </w:r>
      <w:r>
        <w:rPr>
          <w:spacing w:val="40"/>
          <w:sz w:val="24"/>
        </w:rPr>
        <w:t> </w:t>
      </w:r>
      <w:r>
        <w:rPr>
          <w:sz w:val="24"/>
        </w:rPr>
        <w:t>Contribution refers to what can be recovered from co-solidary obligors.</w:t>
      </w:r>
    </w:p>
    <w:p>
      <w:pPr>
        <w:pStyle w:val="BodyText"/>
        <w:spacing w:line="232" w:lineRule="auto"/>
        <w:ind w:right="162" w:firstLine="0"/>
      </w:pPr>
      <w:r>
        <w:rPr/>
        <w:t>"If circumstances giving rise to the solidary obligation concern only one of the obligors, then</w:t>
      </w:r>
      <w:r>
        <w:rPr>
          <w:spacing w:val="-9"/>
        </w:rPr>
        <w:t> </w:t>
      </w:r>
      <w:r>
        <w:rPr/>
        <w:t>that</w:t>
      </w:r>
      <w:r>
        <w:rPr>
          <w:spacing w:val="-1"/>
        </w:rPr>
        <w:t> </w:t>
      </w:r>
      <w:r>
        <w:rPr/>
        <w:t>obligor is liable</w:t>
      </w:r>
      <w:r>
        <w:rPr>
          <w:spacing w:val="-1"/>
        </w:rPr>
        <w:t> </w:t>
      </w:r>
      <w:r>
        <w:rPr/>
        <w:t>for</w:t>
      </w:r>
      <w:r>
        <w:rPr>
          <w:spacing w:val="-3"/>
        </w:rPr>
        <w:t> </w:t>
      </w:r>
      <w:r>
        <w:rPr/>
        <w:t>the</w:t>
      </w:r>
      <w:r>
        <w:rPr>
          <w:spacing w:val="-5"/>
        </w:rPr>
        <w:t> </w:t>
      </w:r>
      <w:r>
        <w:rPr/>
        <w:t>whole</w:t>
      </w:r>
      <w:r>
        <w:rPr>
          <w:spacing w:val="-1"/>
        </w:rPr>
        <w:t> </w:t>
      </w:r>
      <w:r>
        <w:rPr/>
        <w:t>to</w:t>
      </w:r>
      <w:r>
        <w:rPr>
          <w:spacing w:val="-9"/>
        </w:rPr>
        <w:t> </w:t>
      </w:r>
      <w:r>
        <w:rPr/>
        <w:t>the</w:t>
      </w:r>
      <w:r>
        <w:rPr>
          <w:spacing w:val="-1"/>
        </w:rPr>
        <w:t> </w:t>
      </w:r>
      <w:r>
        <w:rPr/>
        <w:t>other obligors</w:t>
      </w:r>
      <w:r>
        <w:rPr>
          <w:spacing w:val="-3"/>
        </w:rPr>
        <w:t> </w:t>
      </w:r>
      <w:r>
        <w:rPr/>
        <w:t>who</w:t>
      </w:r>
      <w:r>
        <w:rPr>
          <w:spacing w:val="-4"/>
        </w:rPr>
        <w:t> </w:t>
      </w:r>
      <w:r>
        <w:rPr/>
        <w:t>are</w:t>
      </w:r>
      <w:r>
        <w:rPr>
          <w:spacing w:val="-1"/>
        </w:rPr>
        <w:t> </w:t>
      </w:r>
      <w:r>
        <w:rPr/>
        <w:t>then</w:t>
      </w:r>
      <w:r>
        <w:rPr>
          <w:spacing w:val="-9"/>
        </w:rPr>
        <w:t> </w:t>
      </w:r>
      <w:r>
        <w:rPr/>
        <w:t>considered only as his sureties."</w:t>
      </w:r>
    </w:p>
    <w:p>
      <w:pPr>
        <w:pStyle w:val="ListParagraph"/>
        <w:numPr>
          <w:ilvl w:val="3"/>
          <w:numId w:val="9"/>
        </w:numPr>
        <w:tabs>
          <w:tab w:pos="2982" w:val="left" w:leader="none"/>
        </w:tabs>
        <w:spacing w:line="230" w:lineRule="auto" w:before="26" w:after="0"/>
        <w:ind w:left="2981" w:right="162" w:hanging="360"/>
        <w:jc w:val="both"/>
        <w:rPr>
          <w:sz w:val="24"/>
        </w:rPr>
      </w:pPr>
      <w:r>
        <w:rPr>
          <w:sz w:val="24"/>
        </w:rPr>
        <w:t>The</w:t>
      </w:r>
      <w:r>
        <w:rPr>
          <w:spacing w:val="-4"/>
          <w:sz w:val="24"/>
        </w:rPr>
        <w:t> </w:t>
      </w:r>
      <w:r>
        <w:rPr>
          <w:sz w:val="24"/>
        </w:rPr>
        <w:t>principal obligor is</w:t>
      </w:r>
      <w:r>
        <w:rPr>
          <w:spacing w:val="-1"/>
          <w:sz w:val="24"/>
        </w:rPr>
        <w:t> </w:t>
      </w:r>
      <w:r>
        <w:rPr>
          <w:sz w:val="24"/>
        </w:rPr>
        <w:t>still</w:t>
      </w:r>
      <w:r>
        <w:rPr>
          <w:spacing w:val="-4"/>
          <w:sz w:val="24"/>
        </w:rPr>
        <w:t> </w:t>
      </w:r>
      <w:r>
        <w:rPr>
          <w:sz w:val="24"/>
        </w:rPr>
        <w:t>bound to</w:t>
      </w:r>
      <w:r>
        <w:rPr>
          <w:spacing w:val="-8"/>
          <w:sz w:val="24"/>
        </w:rPr>
        <w:t> </w:t>
      </w:r>
      <w:r>
        <w:rPr>
          <w:sz w:val="24"/>
        </w:rPr>
        <w:t>reimburse the </w:t>
      </w:r>
      <w:r>
        <w:rPr>
          <w:b/>
          <w:sz w:val="24"/>
        </w:rPr>
        <w:t>whole </w:t>
      </w:r>
      <w:r>
        <w:rPr>
          <w:sz w:val="24"/>
        </w:rPr>
        <w:t>to</w:t>
      </w:r>
      <w:r>
        <w:rPr>
          <w:spacing w:val="-8"/>
          <w:sz w:val="24"/>
        </w:rPr>
        <w:t> </w:t>
      </w:r>
      <w:r>
        <w:rPr>
          <w:sz w:val="24"/>
        </w:rPr>
        <w:t>any</w:t>
      </w:r>
      <w:r>
        <w:rPr>
          <w:spacing w:val="-3"/>
          <w:sz w:val="24"/>
        </w:rPr>
        <w:t> </w:t>
      </w:r>
      <w:r>
        <w:rPr>
          <w:sz w:val="24"/>
        </w:rPr>
        <w:t>surety</w:t>
      </w:r>
      <w:r>
        <w:rPr>
          <w:spacing w:val="-8"/>
          <w:sz w:val="24"/>
        </w:rPr>
        <w:t> </w:t>
      </w:r>
      <w:r>
        <w:rPr>
          <w:sz w:val="24"/>
        </w:rPr>
        <w:t>who</w:t>
      </w:r>
      <w:r>
        <w:rPr>
          <w:spacing w:val="-2"/>
          <w:sz w:val="24"/>
        </w:rPr>
        <w:t> </w:t>
      </w:r>
      <w:r>
        <w:rPr>
          <w:sz w:val="24"/>
        </w:rPr>
        <w:t>pays on his behalf.</w:t>
      </w:r>
    </w:p>
    <w:p>
      <w:pPr>
        <w:pStyle w:val="ListParagraph"/>
        <w:numPr>
          <w:ilvl w:val="3"/>
          <w:numId w:val="9"/>
        </w:numPr>
        <w:tabs>
          <w:tab w:pos="2982" w:val="left" w:leader="none"/>
        </w:tabs>
        <w:spacing w:line="230" w:lineRule="auto" w:before="24" w:after="0"/>
        <w:ind w:left="2981" w:right="160" w:hanging="360"/>
        <w:jc w:val="both"/>
        <w:rPr>
          <w:sz w:val="24"/>
        </w:rPr>
      </w:pPr>
      <w:r>
        <w:rPr>
          <w:b/>
          <w:spacing w:val="-2"/>
          <w:w w:val="84"/>
          <w:sz w:val="24"/>
        </w:rPr>
        <w:t>H</w:t>
      </w:r>
      <w:r>
        <w:rPr>
          <w:b/>
          <w:spacing w:val="1"/>
          <w:w w:val="84"/>
          <w:sz w:val="24"/>
        </w:rPr>
        <w:t>Y</w:t>
      </w:r>
      <w:r>
        <w:rPr>
          <w:b/>
          <w:spacing w:val="-2"/>
          <w:w w:val="84"/>
          <w:sz w:val="24"/>
        </w:rPr>
        <w:t>PO</w:t>
      </w:r>
      <w:r>
        <w:rPr>
          <w:b/>
          <w:w w:val="84"/>
          <w:sz w:val="24"/>
        </w:rPr>
        <w:t>T</w:t>
      </w:r>
      <w:r>
        <w:rPr>
          <w:b/>
          <w:spacing w:val="-2"/>
          <w:w w:val="84"/>
          <w:sz w:val="24"/>
        </w:rPr>
        <w:t>H</w:t>
      </w:r>
      <w:r>
        <w:rPr>
          <w:b/>
          <w:w w:val="84"/>
          <w:sz w:val="24"/>
        </w:rPr>
        <w:t>ET</w:t>
      </w:r>
      <w:r>
        <w:rPr>
          <w:b/>
          <w:spacing w:val="1"/>
          <w:w w:val="84"/>
          <w:sz w:val="24"/>
        </w:rPr>
        <w:t>ICAL</w:t>
      </w:r>
      <w:r>
        <w:rPr>
          <w:w w:val="284"/>
          <w:sz w:val="24"/>
        </w:rPr>
        <w:t>-</w:t>
      </w:r>
      <w:r>
        <w:rPr>
          <w:sz w:val="24"/>
        </w:rPr>
        <w:t>A $24,000 debt is owed by an obligor, who is backed by 4 sureties.</w:t>
      </w:r>
      <w:r>
        <w:rPr>
          <w:spacing w:val="64"/>
          <w:sz w:val="24"/>
        </w:rPr>
        <w:t> </w:t>
      </w:r>
      <w:r>
        <w:rPr>
          <w:sz w:val="24"/>
        </w:rPr>
        <w:t>The virile portion of</w:t>
      </w:r>
      <w:r>
        <w:rPr>
          <w:spacing w:val="-4"/>
          <w:sz w:val="24"/>
        </w:rPr>
        <w:t> </w:t>
      </w:r>
      <w:r>
        <w:rPr>
          <w:sz w:val="24"/>
        </w:rPr>
        <w:t>each surety is $6,000.</w:t>
      </w:r>
      <w:r>
        <w:rPr>
          <w:spacing w:val="69"/>
          <w:sz w:val="24"/>
        </w:rPr>
        <w:t> </w:t>
      </w:r>
      <w:r>
        <w:rPr>
          <w:sz w:val="24"/>
        </w:rPr>
        <w:t>If one surety</w:t>
      </w:r>
      <w:r>
        <w:rPr>
          <w:spacing w:val="-4"/>
          <w:sz w:val="24"/>
        </w:rPr>
        <w:t> </w:t>
      </w:r>
      <w:r>
        <w:rPr>
          <w:sz w:val="24"/>
        </w:rPr>
        <w:t>pays the whole</w:t>
      </w:r>
    </w:p>
    <w:p>
      <w:pPr>
        <w:pStyle w:val="BodyText"/>
        <w:spacing w:line="232" w:lineRule="auto"/>
        <w:ind w:left="2981" w:right="159" w:firstLine="0"/>
      </w:pPr>
      <w:r>
        <w:rPr/>
        <w:t>$24,000, that surety may recover up to $6,000 from each co-surety; however, he may recover up to $24,000 from the principal obligor.</w:t>
      </w:r>
      <w:r>
        <w:rPr>
          <w:spacing w:val="40"/>
        </w:rPr>
        <w:t> </w:t>
      </w:r>
      <w:r>
        <w:rPr/>
        <w:t>The </w:t>
      </w:r>
      <w:r>
        <w:rPr>
          <w:u w:val="single"/>
        </w:rPr>
        <w:t>creditor</w:t>
      </w:r>
      <w:r>
        <w:rPr/>
        <w:t> may recover up to $24,000 from ANY of the obligors (the principal or any of the sureties).</w:t>
      </w:r>
    </w:p>
    <w:p>
      <w:pPr>
        <w:pStyle w:val="ListParagraph"/>
        <w:numPr>
          <w:ilvl w:val="2"/>
          <w:numId w:val="9"/>
        </w:numPr>
        <w:tabs>
          <w:tab w:pos="2261" w:val="left" w:leader="none"/>
        </w:tabs>
        <w:spacing w:line="274" w:lineRule="exact" w:before="0" w:after="0"/>
        <w:ind w:left="2261" w:right="0" w:hanging="360"/>
        <w:jc w:val="both"/>
        <w:rPr>
          <w:sz w:val="24"/>
        </w:rPr>
      </w:pPr>
      <w:r>
        <w:rPr>
          <w:sz w:val="24"/>
          <w:u w:val="single"/>
        </w:rPr>
        <w:t>Insolvency</w:t>
      </w:r>
      <w:r>
        <w:rPr>
          <w:spacing w:val="-1"/>
          <w:sz w:val="24"/>
          <w:u w:val="single"/>
        </w:rPr>
        <w:t> </w:t>
      </w:r>
      <w:r>
        <w:rPr>
          <w:sz w:val="24"/>
          <w:u w:val="single"/>
        </w:rPr>
        <w:t>of</w:t>
      </w:r>
      <w:r>
        <w:rPr>
          <w:spacing w:val="-7"/>
          <w:sz w:val="24"/>
          <w:u w:val="single"/>
        </w:rPr>
        <w:t> </w:t>
      </w:r>
      <w:r>
        <w:rPr>
          <w:sz w:val="24"/>
          <w:u w:val="single"/>
        </w:rPr>
        <w:t>a</w:t>
      </w:r>
      <w:r>
        <w:rPr>
          <w:spacing w:val="4"/>
          <w:sz w:val="24"/>
          <w:u w:val="single"/>
        </w:rPr>
        <w:t> </w:t>
      </w:r>
      <w:r>
        <w:rPr>
          <w:sz w:val="24"/>
          <w:u w:val="single"/>
        </w:rPr>
        <w:t>Solidary</w:t>
      </w:r>
      <w:r>
        <w:rPr>
          <w:spacing w:val="-7"/>
          <w:sz w:val="24"/>
          <w:u w:val="single"/>
        </w:rPr>
        <w:t> </w:t>
      </w:r>
      <w:r>
        <w:rPr>
          <w:w w:val="75"/>
          <w:sz w:val="24"/>
          <w:u w:val="single"/>
        </w:rPr>
        <w:t>O</w:t>
      </w:r>
      <w:r>
        <w:rPr>
          <w:spacing w:val="3"/>
          <w:w w:val="75"/>
          <w:sz w:val="24"/>
          <w:u w:val="single"/>
        </w:rPr>
        <w:t>b</w:t>
      </w:r>
      <w:r>
        <w:rPr>
          <w:spacing w:val="-3"/>
          <w:w w:val="75"/>
          <w:sz w:val="24"/>
          <w:u w:val="single"/>
        </w:rPr>
        <w:t>li</w:t>
      </w:r>
      <w:r>
        <w:rPr>
          <w:spacing w:val="3"/>
          <w:w w:val="75"/>
          <w:sz w:val="24"/>
          <w:u w:val="single"/>
        </w:rPr>
        <w:t>g</w:t>
      </w:r>
      <w:r>
        <w:rPr>
          <w:spacing w:val="-7"/>
          <w:w w:val="75"/>
          <w:sz w:val="24"/>
          <w:u w:val="single"/>
        </w:rPr>
        <w:t>o</w:t>
      </w:r>
      <w:r>
        <w:rPr>
          <w:spacing w:val="3"/>
          <w:w w:val="75"/>
          <w:sz w:val="24"/>
          <w:u w:val="single"/>
        </w:rPr>
        <w:t>r</w:t>
      </w:r>
      <w:r>
        <w:rPr>
          <w:spacing w:val="-1"/>
          <w:w w:val="275"/>
          <w:sz w:val="24"/>
        </w:rPr>
        <w:t>-</w:t>
      </w:r>
      <w:r>
        <w:rPr>
          <w:sz w:val="24"/>
        </w:rPr>
        <w:t>"A</w:t>
      </w:r>
      <w:r>
        <w:rPr>
          <w:spacing w:val="2"/>
          <w:sz w:val="24"/>
        </w:rPr>
        <w:t> </w:t>
      </w:r>
      <w:r>
        <w:rPr>
          <w:sz w:val="24"/>
        </w:rPr>
        <w:t>loss</w:t>
      </w:r>
      <w:r>
        <w:rPr>
          <w:spacing w:val="2"/>
          <w:sz w:val="24"/>
        </w:rPr>
        <w:t> </w:t>
      </w:r>
      <w:r>
        <w:rPr>
          <w:sz w:val="24"/>
        </w:rPr>
        <w:t>arising</w:t>
      </w:r>
      <w:r>
        <w:rPr>
          <w:spacing w:val="7"/>
          <w:sz w:val="24"/>
        </w:rPr>
        <w:t> </w:t>
      </w:r>
      <w:r>
        <w:rPr>
          <w:sz w:val="24"/>
        </w:rPr>
        <w:t>from</w:t>
      </w:r>
      <w:r>
        <w:rPr>
          <w:spacing w:val="-2"/>
          <w:sz w:val="24"/>
        </w:rPr>
        <w:t> </w:t>
      </w:r>
      <w:r>
        <w:rPr>
          <w:sz w:val="24"/>
        </w:rPr>
        <w:t>the</w:t>
      </w:r>
      <w:r>
        <w:rPr>
          <w:spacing w:val="4"/>
          <w:sz w:val="24"/>
        </w:rPr>
        <w:t> </w:t>
      </w:r>
      <w:r>
        <w:rPr>
          <w:sz w:val="24"/>
        </w:rPr>
        <w:t>insolvency of</w:t>
      </w:r>
      <w:r>
        <w:rPr>
          <w:spacing w:val="1"/>
          <w:sz w:val="24"/>
        </w:rPr>
        <w:t> </w:t>
      </w:r>
      <w:r>
        <w:rPr>
          <w:sz w:val="24"/>
        </w:rPr>
        <w:t>a</w:t>
      </w:r>
      <w:r>
        <w:rPr>
          <w:spacing w:val="5"/>
          <w:sz w:val="24"/>
        </w:rPr>
        <w:t> </w:t>
      </w:r>
      <w:r>
        <w:rPr>
          <w:sz w:val="24"/>
        </w:rPr>
        <w:t>solidary</w:t>
      </w:r>
      <w:r>
        <w:rPr>
          <w:spacing w:val="-1"/>
          <w:sz w:val="24"/>
        </w:rPr>
        <w:t> </w:t>
      </w:r>
      <w:r>
        <w:rPr>
          <w:spacing w:val="-2"/>
          <w:sz w:val="24"/>
        </w:rPr>
        <w:t>obligor</w:t>
      </w:r>
    </w:p>
    <w:p>
      <w:pPr>
        <w:pStyle w:val="BodyText"/>
        <w:spacing w:line="229" w:lineRule="exact"/>
        <w:ind w:firstLine="0"/>
      </w:pPr>
      <w:r>
        <w:rPr/>
        <w:t>must</w:t>
      </w:r>
      <w:r>
        <w:rPr>
          <w:spacing w:val="-3"/>
        </w:rPr>
        <w:t> </w:t>
      </w:r>
      <w:r>
        <w:rPr/>
        <w:t>be</w:t>
      </w:r>
      <w:r>
        <w:rPr>
          <w:spacing w:val="-2"/>
        </w:rPr>
        <w:t> </w:t>
      </w:r>
      <w:r>
        <w:rPr/>
        <w:t>borne</w:t>
      </w:r>
      <w:r>
        <w:rPr>
          <w:spacing w:val="-2"/>
        </w:rPr>
        <w:t> </w:t>
      </w:r>
      <w:r>
        <w:rPr/>
        <w:t>by</w:t>
      </w:r>
      <w:r>
        <w:rPr>
          <w:spacing w:val="-7"/>
        </w:rPr>
        <w:t> </w:t>
      </w:r>
      <w:r>
        <w:rPr/>
        <w:t>the</w:t>
      </w:r>
      <w:r>
        <w:rPr>
          <w:spacing w:val="3"/>
        </w:rPr>
        <w:t> </w:t>
      </w:r>
      <w:r>
        <w:rPr/>
        <w:t>other</w:t>
      </w:r>
      <w:r>
        <w:rPr>
          <w:spacing w:val="-1"/>
        </w:rPr>
        <w:t> </w:t>
      </w:r>
      <w:r>
        <w:rPr/>
        <w:t>solidary</w:t>
      </w:r>
      <w:r>
        <w:rPr>
          <w:spacing w:val="-1"/>
        </w:rPr>
        <w:t> </w:t>
      </w:r>
      <w:r>
        <w:rPr/>
        <w:t>obligors</w:t>
      </w:r>
      <w:r>
        <w:rPr>
          <w:spacing w:val="6"/>
        </w:rPr>
        <w:t> </w:t>
      </w:r>
      <w:r>
        <w:rPr/>
        <w:t>in</w:t>
      </w:r>
      <w:r>
        <w:rPr>
          <w:spacing w:val="-7"/>
        </w:rPr>
        <w:t> </w:t>
      </w:r>
      <w:r>
        <w:rPr/>
        <w:t>proportion</w:t>
      </w:r>
      <w:r>
        <w:rPr>
          <w:spacing w:val="-6"/>
        </w:rPr>
        <w:t> </w:t>
      </w:r>
      <w:r>
        <w:rPr/>
        <w:t>to</w:t>
      </w:r>
      <w:r>
        <w:rPr>
          <w:spacing w:val="-6"/>
        </w:rPr>
        <w:t> </w:t>
      </w:r>
      <w:r>
        <w:rPr/>
        <w:t>their</w:t>
      </w:r>
      <w:r>
        <w:rPr>
          <w:spacing w:val="-1"/>
        </w:rPr>
        <w:t> </w:t>
      </w:r>
      <w:r>
        <w:rPr/>
        <w:t>portion."</w:t>
      </w:r>
      <w:r>
        <w:rPr>
          <w:spacing w:val="58"/>
        </w:rPr>
        <w:t> </w:t>
      </w:r>
      <w:r>
        <w:rPr/>
        <w:t>LCC</w:t>
      </w:r>
      <w:r>
        <w:rPr>
          <w:spacing w:val="-1"/>
        </w:rPr>
        <w:t> </w:t>
      </w:r>
      <w:r>
        <w:rPr>
          <w:spacing w:val="-2"/>
        </w:rPr>
        <w:t>1806.</w:t>
      </w:r>
    </w:p>
    <w:p>
      <w:pPr>
        <w:pStyle w:val="ListParagraph"/>
        <w:numPr>
          <w:ilvl w:val="2"/>
          <w:numId w:val="9"/>
        </w:numPr>
        <w:tabs>
          <w:tab w:pos="2261" w:val="left" w:leader="none"/>
        </w:tabs>
        <w:spacing w:line="306" w:lineRule="exact" w:before="0" w:after="0"/>
        <w:ind w:left="2261" w:right="0" w:hanging="360"/>
        <w:jc w:val="both"/>
        <w:rPr>
          <w:sz w:val="24"/>
        </w:rPr>
      </w:pPr>
      <w:r>
        <w:rPr>
          <w:sz w:val="24"/>
          <w:u w:val="single"/>
        </w:rPr>
        <w:t>Renunciation</w:t>
      </w:r>
      <w:r>
        <w:rPr>
          <w:spacing w:val="26"/>
          <w:sz w:val="24"/>
          <w:u w:val="single"/>
        </w:rPr>
        <w:t> </w:t>
      </w:r>
      <w:r>
        <w:rPr>
          <w:sz w:val="24"/>
          <w:u w:val="single"/>
        </w:rPr>
        <w:t>of</w:t>
      </w:r>
      <w:r>
        <w:rPr>
          <w:spacing w:val="20"/>
          <w:sz w:val="24"/>
          <w:u w:val="single"/>
        </w:rPr>
        <w:t> </w:t>
      </w:r>
      <w:r>
        <w:rPr>
          <w:sz w:val="24"/>
          <w:u w:val="single"/>
        </w:rPr>
        <w:t>Solidary</w:t>
      </w:r>
      <w:r>
        <w:rPr>
          <w:spacing w:val="20"/>
          <w:sz w:val="24"/>
          <w:u w:val="single"/>
        </w:rPr>
        <w:t> </w:t>
      </w:r>
      <w:r>
        <w:rPr>
          <w:w w:val="81"/>
          <w:sz w:val="24"/>
          <w:u w:val="single"/>
        </w:rPr>
        <w:t>O</w:t>
      </w:r>
      <w:r>
        <w:rPr>
          <w:spacing w:val="3"/>
          <w:w w:val="81"/>
          <w:sz w:val="24"/>
          <w:u w:val="single"/>
        </w:rPr>
        <w:t>b</w:t>
      </w:r>
      <w:r>
        <w:rPr>
          <w:spacing w:val="-3"/>
          <w:w w:val="81"/>
          <w:sz w:val="24"/>
          <w:u w:val="single"/>
        </w:rPr>
        <w:t>l</w:t>
      </w:r>
      <w:r>
        <w:rPr>
          <w:spacing w:val="-8"/>
          <w:w w:val="81"/>
          <w:sz w:val="24"/>
          <w:u w:val="single"/>
        </w:rPr>
        <w:t>i</w:t>
      </w:r>
      <w:r>
        <w:rPr>
          <w:spacing w:val="3"/>
          <w:w w:val="81"/>
          <w:sz w:val="24"/>
          <w:u w:val="single"/>
        </w:rPr>
        <w:t>g</w:t>
      </w:r>
      <w:r>
        <w:rPr>
          <w:spacing w:val="-3"/>
          <w:w w:val="81"/>
          <w:sz w:val="24"/>
          <w:u w:val="single"/>
        </w:rPr>
        <w:t>a</w:t>
      </w:r>
      <w:r>
        <w:rPr>
          <w:spacing w:val="2"/>
          <w:w w:val="81"/>
          <w:sz w:val="24"/>
          <w:u w:val="single"/>
        </w:rPr>
        <w:t>t</w:t>
      </w:r>
      <w:r>
        <w:rPr>
          <w:spacing w:val="-3"/>
          <w:w w:val="81"/>
          <w:sz w:val="24"/>
          <w:u w:val="single"/>
        </w:rPr>
        <w:t>i</w:t>
      </w:r>
      <w:r>
        <w:rPr>
          <w:spacing w:val="-1"/>
          <w:w w:val="81"/>
          <w:sz w:val="24"/>
          <w:u w:val="single"/>
        </w:rPr>
        <w:t>on</w:t>
      </w:r>
      <w:r>
        <w:rPr>
          <w:spacing w:val="4"/>
          <w:w w:val="281"/>
          <w:sz w:val="24"/>
        </w:rPr>
        <w:t>-</w:t>
      </w:r>
      <w:r>
        <w:rPr>
          <w:sz w:val="24"/>
        </w:rPr>
        <w:t>"Renunciation</w:t>
      </w:r>
      <w:r>
        <w:rPr>
          <w:spacing w:val="27"/>
          <w:sz w:val="24"/>
        </w:rPr>
        <w:t> </w:t>
      </w:r>
      <w:r>
        <w:rPr>
          <w:sz w:val="24"/>
        </w:rPr>
        <w:t>of</w:t>
      </w:r>
      <w:r>
        <w:rPr>
          <w:spacing w:val="20"/>
          <w:sz w:val="24"/>
        </w:rPr>
        <w:t> </w:t>
      </w:r>
      <w:r>
        <w:rPr>
          <w:sz w:val="24"/>
        </w:rPr>
        <w:t>solidarity</w:t>
      </w:r>
      <w:r>
        <w:rPr>
          <w:spacing w:val="20"/>
          <w:sz w:val="24"/>
        </w:rPr>
        <w:t> </w:t>
      </w:r>
      <w:r>
        <w:rPr>
          <w:sz w:val="24"/>
        </w:rPr>
        <w:t>by</w:t>
      </w:r>
      <w:r>
        <w:rPr>
          <w:spacing w:val="20"/>
          <w:sz w:val="24"/>
        </w:rPr>
        <w:t> </w:t>
      </w:r>
      <w:r>
        <w:rPr>
          <w:sz w:val="24"/>
        </w:rPr>
        <w:t>the</w:t>
      </w:r>
      <w:r>
        <w:rPr>
          <w:spacing w:val="33"/>
          <w:sz w:val="24"/>
        </w:rPr>
        <w:t> </w:t>
      </w:r>
      <w:r>
        <w:rPr>
          <w:sz w:val="24"/>
        </w:rPr>
        <w:t>obligee</w:t>
      </w:r>
      <w:r>
        <w:rPr>
          <w:spacing w:val="32"/>
          <w:sz w:val="24"/>
        </w:rPr>
        <w:t> </w:t>
      </w:r>
      <w:r>
        <w:rPr>
          <w:sz w:val="24"/>
        </w:rPr>
        <w:t>in</w:t>
      </w:r>
      <w:r>
        <w:rPr>
          <w:spacing w:val="27"/>
          <w:sz w:val="24"/>
        </w:rPr>
        <w:t> </w:t>
      </w:r>
      <w:r>
        <w:rPr>
          <w:spacing w:val="-2"/>
          <w:sz w:val="24"/>
        </w:rPr>
        <w:t>favor</w:t>
      </w:r>
    </w:p>
    <w:p>
      <w:pPr>
        <w:pStyle w:val="BodyText"/>
        <w:spacing w:line="257" w:lineRule="exact"/>
        <w:ind w:firstLine="0"/>
      </w:pPr>
      <w:r>
        <w:rPr/>
        <w:t>of</w:t>
      </w:r>
      <w:r>
        <w:rPr>
          <w:spacing w:val="9"/>
        </w:rPr>
        <w:t> </w:t>
      </w:r>
      <w:r>
        <w:rPr/>
        <w:t>one</w:t>
      </w:r>
      <w:r>
        <w:rPr>
          <w:spacing w:val="15"/>
        </w:rPr>
        <w:t> </w:t>
      </w:r>
      <w:r>
        <w:rPr/>
        <w:t>or</w:t>
      </w:r>
      <w:r>
        <w:rPr>
          <w:spacing w:val="16"/>
        </w:rPr>
        <w:t> </w:t>
      </w:r>
      <w:r>
        <w:rPr/>
        <w:t>more</w:t>
      </w:r>
      <w:r>
        <w:rPr>
          <w:spacing w:val="15"/>
        </w:rPr>
        <w:t> </w:t>
      </w:r>
      <w:r>
        <w:rPr/>
        <w:t>of</w:t>
      </w:r>
      <w:r>
        <w:rPr>
          <w:spacing w:val="4"/>
        </w:rPr>
        <w:t> </w:t>
      </w:r>
      <w:r>
        <w:rPr/>
        <w:t>this</w:t>
      </w:r>
      <w:r>
        <w:rPr>
          <w:spacing w:val="18"/>
        </w:rPr>
        <w:t> </w:t>
      </w:r>
      <w:r>
        <w:rPr/>
        <w:t>obligors</w:t>
      </w:r>
      <w:r>
        <w:rPr>
          <w:spacing w:val="12"/>
        </w:rPr>
        <w:t> </w:t>
      </w:r>
      <w:r>
        <w:rPr/>
        <w:t>must</w:t>
      </w:r>
      <w:r>
        <w:rPr>
          <w:spacing w:val="9"/>
        </w:rPr>
        <w:t> </w:t>
      </w:r>
      <w:r>
        <w:rPr/>
        <w:t>be</w:t>
      </w:r>
      <w:r>
        <w:rPr>
          <w:spacing w:val="14"/>
          <w:w w:val="109"/>
        </w:rPr>
        <w:t> </w:t>
      </w:r>
      <w:r>
        <w:rPr>
          <w:b/>
          <w:spacing w:val="-2"/>
          <w:w w:val="83"/>
        </w:rPr>
        <w:t>e</w:t>
      </w:r>
      <w:r>
        <w:rPr>
          <w:b/>
          <w:w w:val="83"/>
        </w:rPr>
        <w:t>x</w:t>
      </w:r>
      <w:r>
        <w:rPr>
          <w:b/>
          <w:spacing w:val="1"/>
          <w:w w:val="83"/>
        </w:rPr>
        <w:t>p</w:t>
      </w:r>
      <w:r>
        <w:rPr>
          <w:b/>
          <w:spacing w:val="-2"/>
          <w:w w:val="83"/>
        </w:rPr>
        <w:t>re</w:t>
      </w:r>
      <w:r>
        <w:rPr>
          <w:b/>
          <w:spacing w:val="1"/>
          <w:w w:val="83"/>
        </w:rPr>
        <w:t>s</w:t>
      </w:r>
      <w:r>
        <w:rPr>
          <w:b/>
          <w:spacing w:val="2"/>
          <w:w w:val="83"/>
        </w:rPr>
        <w:t>s</w:t>
      </w:r>
      <w:r>
        <w:rPr>
          <w:w w:val="202"/>
        </w:rPr>
        <w:t>."</w:t>
      </w:r>
      <w:r>
        <w:rPr>
          <w:spacing w:val="10"/>
          <w:w w:val="109"/>
        </w:rPr>
        <w:t> </w:t>
      </w:r>
      <w:r>
        <w:rPr/>
        <w:t>LCC</w:t>
      </w:r>
      <w:r>
        <w:rPr>
          <w:spacing w:val="11"/>
        </w:rPr>
        <w:t> </w:t>
      </w:r>
      <w:r>
        <w:rPr>
          <w:spacing w:val="-2"/>
        </w:rPr>
        <w:t>1802.</w:t>
      </w:r>
    </w:p>
    <w:p>
      <w:pPr>
        <w:pStyle w:val="ListParagraph"/>
        <w:numPr>
          <w:ilvl w:val="3"/>
          <w:numId w:val="9"/>
        </w:numPr>
        <w:tabs>
          <w:tab w:pos="2982" w:val="left" w:leader="none"/>
        </w:tabs>
        <w:spacing w:line="240" w:lineRule="auto" w:before="16" w:after="0"/>
        <w:ind w:left="2981" w:right="0" w:hanging="361"/>
        <w:jc w:val="both"/>
        <w:rPr>
          <w:sz w:val="24"/>
        </w:rPr>
      </w:pPr>
      <w:r>
        <w:rPr>
          <w:sz w:val="24"/>
        </w:rPr>
        <w:t>The</w:t>
      </w:r>
      <w:r>
        <w:rPr>
          <w:spacing w:val="-2"/>
          <w:sz w:val="24"/>
        </w:rPr>
        <w:t> </w:t>
      </w:r>
      <w:r>
        <w:rPr>
          <w:sz w:val="24"/>
        </w:rPr>
        <w:t>next</w:t>
      </w:r>
      <w:r>
        <w:rPr>
          <w:spacing w:val="-4"/>
          <w:sz w:val="24"/>
        </w:rPr>
        <w:t> </w:t>
      </w:r>
      <w:r>
        <w:rPr>
          <w:sz w:val="24"/>
        </w:rPr>
        <w:t>sentence of</w:t>
      </w:r>
      <w:r>
        <w:rPr>
          <w:spacing w:val="1"/>
          <w:sz w:val="24"/>
        </w:rPr>
        <w:t> </w:t>
      </w:r>
      <w:r>
        <w:rPr>
          <w:color w:val="000000"/>
          <w:sz w:val="24"/>
          <w:shd w:fill="FFFF00" w:color="auto" w:val="clear"/>
        </w:rPr>
        <w:t>art.</w:t>
      </w:r>
      <w:r>
        <w:rPr>
          <w:color w:val="000000"/>
          <w:spacing w:val="-2"/>
          <w:sz w:val="24"/>
          <w:shd w:fill="FFFF00" w:color="auto" w:val="clear"/>
        </w:rPr>
        <w:t> </w:t>
      </w:r>
      <w:r>
        <w:rPr>
          <w:color w:val="000000"/>
          <w:sz w:val="24"/>
          <w:shd w:fill="FFFF00" w:color="auto" w:val="clear"/>
        </w:rPr>
        <w:t>1802</w:t>
      </w:r>
      <w:r>
        <w:rPr>
          <w:color w:val="000000"/>
          <w:spacing w:val="2"/>
          <w:sz w:val="24"/>
        </w:rPr>
        <w:t> </w:t>
      </w:r>
      <w:r>
        <w:rPr>
          <w:color w:val="000000"/>
          <w:sz w:val="24"/>
        </w:rPr>
        <w:t>is</w:t>
      </w:r>
      <w:r>
        <w:rPr>
          <w:color w:val="000000"/>
          <w:spacing w:val="-1"/>
          <w:sz w:val="24"/>
        </w:rPr>
        <w:t> </w:t>
      </w:r>
      <w:r>
        <w:rPr>
          <w:color w:val="000000"/>
          <w:sz w:val="24"/>
        </w:rPr>
        <w:t>true,</w:t>
      </w:r>
      <w:r>
        <w:rPr>
          <w:color w:val="000000"/>
          <w:spacing w:val="-3"/>
          <w:sz w:val="24"/>
        </w:rPr>
        <w:t> </w:t>
      </w:r>
      <w:r>
        <w:rPr>
          <w:color w:val="000000"/>
          <w:sz w:val="24"/>
        </w:rPr>
        <w:t>but</w:t>
      </w:r>
      <w:r>
        <w:rPr>
          <w:color w:val="000000"/>
          <w:spacing w:val="1"/>
          <w:sz w:val="24"/>
        </w:rPr>
        <w:t> </w:t>
      </w:r>
      <w:r>
        <w:rPr>
          <w:color w:val="000000"/>
          <w:sz w:val="24"/>
        </w:rPr>
        <w:t>not necessarily</w:t>
      </w:r>
      <w:r>
        <w:rPr>
          <w:color w:val="000000"/>
          <w:spacing w:val="-8"/>
          <w:sz w:val="24"/>
        </w:rPr>
        <w:t> </w:t>
      </w:r>
      <w:r>
        <w:rPr>
          <w:color w:val="000000"/>
          <w:sz w:val="24"/>
        </w:rPr>
        <w:t>specific</w:t>
      </w:r>
      <w:r>
        <w:rPr>
          <w:color w:val="000000"/>
          <w:spacing w:val="1"/>
          <w:sz w:val="24"/>
        </w:rPr>
        <w:t> </w:t>
      </w:r>
      <w:r>
        <w:rPr>
          <w:color w:val="000000"/>
          <w:sz w:val="24"/>
        </w:rPr>
        <w:t>to</w:t>
      </w:r>
      <w:r>
        <w:rPr>
          <w:color w:val="000000"/>
          <w:spacing w:val="-3"/>
          <w:sz w:val="24"/>
        </w:rPr>
        <w:t> </w:t>
      </w:r>
      <w:r>
        <w:rPr>
          <w:color w:val="000000"/>
          <w:spacing w:val="-2"/>
          <w:sz w:val="24"/>
        </w:rPr>
        <w:t>renunciation.</w:t>
      </w:r>
    </w:p>
    <w:p>
      <w:pPr>
        <w:pStyle w:val="ListParagraph"/>
        <w:numPr>
          <w:ilvl w:val="3"/>
          <w:numId w:val="9"/>
        </w:numPr>
        <w:tabs>
          <w:tab w:pos="2982" w:val="left" w:leader="none"/>
        </w:tabs>
        <w:spacing w:line="230" w:lineRule="auto" w:before="27" w:after="0"/>
        <w:ind w:left="2981" w:right="163" w:hanging="360"/>
        <w:jc w:val="both"/>
        <w:rPr>
          <w:sz w:val="24"/>
        </w:rPr>
      </w:pPr>
      <w:r>
        <w:rPr>
          <w:sz w:val="24"/>
        </w:rPr>
        <w:t>Renunciation is when the creditor renounces HOW that surety (or any solidary obligor) is </w:t>
      </w:r>
      <w:r>
        <w:rPr>
          <w:spacing w:val="4"/>
          <w:w w:val="66"/>
          <w:sz w:val="24"/>
        </w:rPr>
        <w:t>b</w:t>
      </w:r>
      <w:r>
        <w:rPr>
          <w:spacing w:val="-6"/>
          <w:w w:val="66"/>
          <w:sz w:val="24"/>
        </w:rPr>
        <w:t>o</w:t>
      </w:r>
      <w:r>
        <w:rPr>
          <w:spacing w:val="4"/>
          <w:w w:val="66"/>
          <w:sz w:val="24"/>
        </w:rPr>
        <w:t>u</w:t>
      </w:r>
      <w:r>
        <w:rPr>
          <w:spacing w:val="-6"/>
          <w:w w:val="66"/>
          <w:sz w:val="24"/>
        </w:rPr>
        <w:t>n</w:t>
      </w:r>
      <w:r>
        <w:rPr>
          <w:spacing w:val="1"/>
          <w:w w:val="66"/>
          <w:sz w:val="24"/>
        </w:rPr>
        <w:t>d</w:t>
      </w:r>
      <w:r>
        <w:rPr>
          <w:w w:val="266"/>
          <w:sz w:val="24"/>
        </w:rPr>
        <w:t>-</w:t>
      </w:r>
      <w:r>
        <w:rPr>
          <w:sz w:val="24"/>
        </w:rPr>
        <w:t>will still be on the hook, but just for his virile portion as a joint obligor,</w:t>
      </w:r>
      <w:r>
        <w:rPr>
          <w:spacing w:val="-2"/>
          <w:sz w:val="24"/>
        </w:rPr>
        <w:t> </w:t>
      </w:r>
      <w:r>
        <w:rPr>
          <w:sz w:val="24"/>
        </w:rPr>
        <w:t>not</w:t>
      </w:r>
      <w:r>
        <w:rPr>
          <w:spacing w:val="-9"/>
          <w:sz w:val="24"/>
        </w:rPr>
        <w:t> </w:t>
      </w:r>
      <w:r>
        <w:rPr>
          <w:sz w:val="24"/>
        </w:rPr>
        <w:t>solidary.</w:t>
      </w:r>
      <w:r>
        <w:rPr>
          <w:spacing w:val="40"/>
          <w:sz w:val="24"/>
        </w:rPr>
        <w:t> </w:t>
      </w:r>
      <w:r>
        <w:rPr>
          <w:sz w:val="24"/>
        </w:rPr>
        <w:t>When</w:t>
      </w:r>
      <w:r>
        <w:rPr>
          <w:spacing w:val="-8"/>
          <w:sz w:val="24"/>
        </w:rPr>
        <w:t> </w:t>
      </w:r>
      <w:r>
        <w:rPr>
          <w:sz w:val="24"/>
        </w:rPr>
        <w:t>an</w:t>
      </w:r>
      <w:r>
        <w:rPr>
          <w:spacing w:val="-8"/>
          <w:sz w:val="24"/>
        </w:rPr>
        <w:t> </w:t>
      </w:r>
      <w:r>
        <w:rPr>
          <w:sz w:val="24"/>
        </w:rPr>
        <w:t>obligor's</w:t>
      </w:r>
      <w:r>
        <w:rPr>
          <w:spacing w:val="-4"/>
          <w:sz w:val="24"/>
        </w:rPr>
        <w:t> </w:t>
      </w:r>
      <w:r>
        <w:rPr>
          <w:sz w:val="24"/>
        </w:rPr>
        <w:t>solidary</w:t>
      </w:r>
      <w:r>
        <w:rPr>
          <w:spacing w:val="-8"/>
          <w:sz w:val="24"/>
        </w:rPr>
        <w:t> </w:t>
      </w:r>
      <w:r>
        <w:rPr>
          <w:sz w:val="24"/>
        </w:rPr>
        <w:t>is</w:t>
      </w:r>
      <w:r>
        <w:rPr>
          <w:spacing w:val="-6"/>
          <w:sz w:val="24"/>
        </w:rPr>
        <w:t> </w:t>
      </w:r>
      <w:r>
        <w:rPr>
          <w:sz w:val="24"/>
        </w:rPr>
        <w:t>renounced,</w:t>
      </w:r>
      <w:r>
        <w:rPr>
          <w:spacing w:val="-2"/>
          <w:sz w:val="24"/>
        </w:rPr>
        <w:t> </w:t>
      </w:r>
      <w:r>
        <w:rPr>
          <w:sz w:val="24"/>
        </w:rPr>
        <w:t>his</w:t>
      </w:r>
      <w:r>
        <w:rPr>
          <w:spacing w:val="-1"/>
          <w:sz w:val="24"/>
        </w:rPr>
        <w:t> </w:t>
      </w:r>
      <w:r>
        <w:rPr>
          <w:sz w:val="24"/>
        </w:rPr>
        <w:t>virile</w:t>
      </w:r>
      <w:r>
        <w:rPr>
          <w:spacing w:val="-9"/>
          <w:sz w:val="24"/>
        </w:rPr>
        <w:t> </w:t>
      </w:r>
      <w:r>
        <w:rPr>
          <w:sz w:val="24"/>
        </w:rPr>
        <w:t>portion</w:t>
      </w:r>
      <w:r>
        <w:rPr>
          <w:spacing w:val="-2"/>
          <w:sz w:val="24"/>
        </w:rPr>
        <w:t> </w:t>
      </w:r>
      <w:r>
        <w:rPr>
          <w:sz w:val="24"/>
        </w:rPr>
        <w:t>is removed from the amount that is due solidarily.</w:t>
      </w:r>
    </w:p>
    <w:p>
      <w:pPr>
        <w:pStyle w:val="ListParagraph"/>
        <w:numPr>
          <w:ilvl w:val="3"/>
          <w:numId w:val="9"/>
        </w:numPr>
        <w:tabs>
          <w:tab w:pos="2982" w:val="left" w:leader="none"/>
        </w:tabs>
        <w:spacing w:line="230" w:lineRule="auto" w:before="30" w:after="0"/>
        <w:ind w:left="2981" w:right="158" w:hanging="360"/>
        <w:jc w:val="both"/>
        <w:rPr>
          <w:sz w:val="24"/>
        </w:rPr>
      </w:pPr>
      <w:r>
        <w:rPr>
          <w:i/>
          <w:sz w:val="24"/>
          <w:u w:val="single"/>
        </w:rPr>
        <w:t>HYPO</w:t>
      </w:r>
      <w:r>
        <w:rPr>
          <w:sz w:val="24"/>
        </w:rPr>
        <w:t>:</w:t>
      </w:r>
      <w:r>
        <w:rPr>
          <w:spacing w:val="67"/>
          <w:sz w:val="24"/>
        </w:rPr>
        <w:t> </w:t>
      </w:r>
      <w:r>
        <w:rPr>
          <w:sz w:val="24"/>
        </w:rPr>
        <w:t>A, B, C, and D are co-sureties on a debt of $24,000.</w:t>
      </w:r>
      <w:r>
        <w:rPr>
          <w:spacing w:val="76"/>
          <w:sz w:val="24"/>
        </w:rPr>
        <w:t> </w:t>
      </w:r>
      <w:r>
        <w:rPr>
          <w:sz w:val="24"/>
        </w:rPr>
        <w:t>A is renounced and is</w:t>
      </w:r>
      <w:r>
        <w:rPr>
          <w:spacing w:val="-12"/>
          <w:sz w:val="24"/>
        </w:rPr>
        <w:t> </w:t>
      </w:r>
      <w:r>
        <w:rPr>
          <w:sz w:val="24"/>
        </w:rPr>
        <w:t>now</w:t>
      </w:r>
      <w:r>
        <w:rPr>
          <w:spacing w:val="-7"/>
          <w:sz w:val="24"/>
        </w:rPr>
        <w:t> </w:t>
      </w:r>
      <w:r>
        <w:rPr>
          <w:sz w:val="24"/>
        </w:rPr>
        <w:t>jointly</w:t>
      </w:r>
      <w:r>
        <w:rPr>
          <w:spacing w:val="-16"/>
          <w:sz w:val="24"/>
        </w:rPr>
        <w:t> </w:t>
      </w:r>
      <w:r>
        <w:rPr>
          <w:sz w:val="24"/>
        </w:rPr>
        <w:t>bound</w:t>
      </w:r>
      <w:r>
        <w:rPr>
          <w:spacing w:val="-9"/>
          <w:sz w:val="24"/>
        </w:rPr>
        <w:t> </w:t>
      </w:r>
      <w:r>
        <w:rPr>
          <w:sz w:val="24"/>
        </w:rPr>
        <w:t>for</w:t>
      </w:r>
      <w:r>
        <w:rPr>
          <w:spacing w:val="-9"/>
          <w:sz w:val="24"/>
        </w:rPr>
        <w:t> </w:t>
      </w:r>
      <w:r>
        <w:rPr>
          <w:sz w:val="24"/>
        </w:rPr>
        <w:t>$6,000.</w:t>
      </w:r>
      <w:r>
        <w:rPr>
          <w:spacing w:val="33"/>
          <w:sz w:val="24"/>
        </w:rPr>
        <w:t> </w:t>
      </w:r>
      <w:r>
        <w:rPr>
          <w:sz w:val="24"/>
        </w:rPr>
        <w:t>B,</w:t>
      </w:r>
      <w:r>
        <w:rPr>
          <w:spacing w:val="-9"/>
          <w:sz w:val="24"/>
        </w:rPr>
        <w:t> </w:t>
      </w:r>
      <w:r>
        <w:rPr>
          <w:sz w:val="24"/>
        </w:rPr>
        <w:t>C,</w:t>
      </w:r>
      <w:r>
        <w:rPr>
          <w:spacing w:val="-14"/>
          <w:sz w:val="24"/>
        </w:rPr>
        <w:t> </w:t>
      </w:r>
      <w:r>
        <w:rPr>
          <w:sz w:val="24"/>
        </w:rPr>
        <w:t>and</w:t>
      </w:r>
      <w:r>
        <w:rPr>
          <w:spacing w:val="-9"/>
          <w:sz w:val="24"/>
        </w:rPr>
        <w:t> </w:t>
      </w:r>
      <w:r>
        <w:rPr>
          <w:sz w:val="24"/>
        </w:rPr>
        <w:t>D</w:t>
      </w:r>
      <w:r>
        <w:rPr>
          <w:spacing w:val="-12"/>
          <w:sz w:val="24"/>
        </w:rPr>
        <w:t> </w:t>
      </w:r>
      <w:r>
        <w:rPr>
          <w:sz w:val="24"/>
        </w:rPr>
        <w:t>are</w:t>
      </w:r>
      <w:r>
        <w:rPr>
          <w:spacing w:val="-6"/>
          <w:sz w:val="24"/>
        </w:rPr>
        <w:t> </w:t>
      </w:r>
      <w:r>
        <w:rPr>
          <w:sz w:val="24"/>
        </w:rPr>
        <w:t>now</w:t>
      </w:r>
      <w:r>
        <w:rPr>
          <w:spacing w:val="-12"/>
          <w:sz w:val="24"/>
        </w:rPr>
        <w:t> </w:t>
      </w:r>
      <w:r>
        <w:rPr>
          <w:sz w:val="24"/>
        </w:rPr>
        <w:t>solidarily</w:t>
      </w:r>
      <w:r>
        <w:rPr>
          <w:spacing w:val="-16"/>
          <w:sz w:val="24"/>
        </w:rPr>
        <w:t> </w:t>
      </w:r>
      <w:r>
        <w:rPr>
          <w:sz w:val="24"/>
        </w:rPr>
        <w:t>bound</w:t>
      </w:r>
      <w:r>
        <w:rPr>
          <w:spacing w:val="-9"/>
          <w:sz w:val="24"/>
        </w:rPr>
        <w:t> </w:t>
      </w:r>
      <w:r>
        <w:rPr>
          <w:sz w:val="24"/>
        </w:rPr>
        <w:t>for</w:t>
      </w:r>
      <w:r>
        <w:rPr>
          <w:spacing w:val="-9"/>
          <w:sz w:val="24"/>
        </w:rPr>
        <w:t> </w:t>
      </w:r>
      <w:r>
        <w:rPr>
          <w:sz w:val="24"/>
        </w:rPr>
        <w:t>$18,000.</w:t>
      </w:r>
    </w:p>
    <w:p>
      <w:pPr>
        <w:pStyle w:val="ListParagraph"/>
        <w:numPr>
          <w:ilvl w:val="2"/>
          <w:numId w:val="9"/>
        </w:numPr>
        <w:tabs>
          <w:tab w:pos="2261" w:val="left" w:leader="none"/>
        </w:tabs>
        <w:spacing w:line="275" w:lineRule="exact" w:before="0" w:after="0"/>
        <w:ind w:left="2261" w:right="0" w:hanging="360"/>
        <w:jc w:val="both"/>
        <w:rPr>
          <w:sz w:val="24"/>
        </w:rPr>
      </w:pPr>
      <w:r>
        <w:rPr>
          <w:sz w:val="24"/>
          <w:u w:val="single"/>
        </w:rPr>
        <w:t>Remission</w:t>
      </w:r>
      <w:r>
        <w:rPr>
          <w:spacing w:val="44"/>
          <w:sz w:val="24"/>
          <w:u w:val="single"/>
        </w:rPr>
        <w:t> </w:t>
      </w:r>
      <w:r>
        <w:rPr>
          <w:sz w:val="24"/>
          <w:u w:val="single"/>
        </w:rPr>
        <w:t>of</w:t>
      </w:r>
      <w:r>
        <w:rPr>
          <w:spacing w:val="33"/>
          <w:w w:val="120"/>
          <w:sz w:val="24"/>
          <w:u w:val="single"/>
        </w:rPr>
        <w:t> </w:t>
      </w:r>
      <w:r>
        <w:rPr>
          <w:w w:val="80"/>
          <w:sz w:val="24"/>
          <w:u w:val="single"/>
        </w:rPr>
        <w:t>D</w:t>
      </w:r>
      <w:r>
        <w:rPr>
          <w:spacing w:val="-3"/>
          <w:w w:val="80"/>
          <w:sz w:val="24"/>
          <w:u w:val="single"/>
        </w:rPr>
        <w:t>e</w:t>
      </w:r>
      <w:r>
        <w:rPr>
          <w:spacing w:val="-1"/>
          <w:w w:val="80"/>
          <w:sz w:val="24"/>
          <w:u w:val="single"/>
        </w:rPr>
        <w:t>bt</w:t>
      </w:r>
      <w:r>
        <w:rPr>
          <w:spacing w:val="4"/>
          <w:w w:val="280"/>
          <w:sz w:val="24"/>
        </w:rPr>
        <w:t>-</w:t>
      </w:r>
      <w:r>
        <w:rPr>
          <w:sz w:val="24"/>
        </w:rPr>
        <w:t>"Remission</w:t>
      </w:r>
      <w:r>
        <w:rPr>
          <w:spacing w:val="50"/>
          <w:sz w:val="24"/>
        </w:rPr>
        <w:t> </w:t>
      </w:r>
      <w:r>
        <w:rPr>
          <w:sz w:val="24"/>
        </w:rPr>
        <w:t>of</w:t>
      </w:r>
      <w:r>
        <w:rPr>
          <w:spacing w:val="44"/>
          <w:sz w:val="24"/>
        </w:rPr>
        <w:t> </w:t>
      </w:r>
      <w:r>
        <w:rPr>
          <w:sz w:val="24"/>
        </w:rPr>
        <w:t>debt</w:t>
      </w:r>
      <w:r>
        <w:rPr>
          <w:spacing w:val="49"/>
          <w:sz w:val="24"/>
        </w:rPr>
        <w:t> </w:t>
      </w:r>
      <w:r>
        <w:rPr>
          <w:sz w:val="24"/>
        </w:rPr>
        <w:t>by</w:t>
      </w:r>
      <w:r>
        <w:rPr>
          <w:spacing w:val="44"/>
          <w:sz w:val="24"/>
        </w:rPr>
        <w:t> </w:t>
      </w:r>
      <w:r>
        <w:rPr>
          <w:sz w:val="24"/>
        </w:rPr>
        <w:t>the</w:t>
      </w:r>
      <w:r>
        <w:rPr>
          <w:spacing w:val="55"/>
          <w:sz w:val="24"/>
        </w:rPr>
        <w:t> </w:t>
      </w:r>
      <w:r>
        <w:rPr>
          <w:sz w:val="24"/>
        </w:rPr>
        <w:t>obligee</w:t>
      </w:r>
      <w:r>
        <w:rPr>
          <w:spacing w:val="54"/>
          <w:sz w:val="24"/>
        </w:rPr>
        <w:t> </w:t>
      </w:r>
      <w:r>
        <w:rPr>
          <w:sz w:val="24"/>
        </w:rPr>
        <w:t>in</w:t>
      </w:r>
      <w:r>
        <w:rPr>
          <w:spacing w:val="50"/>
          <w:sz w:val="24"/>
        </w:rPr>
        <w:t> </w:t>
      </w:r>
      <w:r>
        <w:rPr>
          <w:sz w:val="24"/>
        </w:rPr>
        <w:t>favor</w:t>
      </w:r>
      <w:r>
        <w:rPr>
          <w:spacing w:val="55"/>
          <w:sz w:val="24"/>
        </w:rPr>
        <w:t> </w:t>
      </w:r>
      <w:r>
        <w:rPr>
          <w:sz w:val="24"/>
        </w:rPr>
        <w:t>of</w:t>
      </w:r>
      <w:r>
        <w:rPr>
          <w:spacing w:val="50"/>
          <w:sz w:val="24"/>
        </w:rPr>
        <w:t> </w:t>
      </w:r>
      <w:r>
        <w:rPr>
          <w:sz w:val="24"/>
        </w:rPr>
        <w:t>one</w:t>
      </w:r>
      <w:r>
        <w:rPr>
          <w:spacing w:val="54"/>
          <w:sz w:val="24"/>
        </w:rPr>
        <w:t> </w:t>
      </w:r>
      <w:r>
        <w:rPr>
          <w:sz w:val="24"/>
        </w:rPr>
        <w:t>obligor,</w:t>
      </w:r>
      <w:r>
        <w:rPr>
          <w:spacing w:val="55"/>
          <w:sz w:val="24"/>
        </w:rPr>
        <w:t> </w:t>
      </w:r>
      <w:r>
        <w:rPr>
          <w:sz w:val="24"/>
        </w:rPr>
        <w:t>or</w:t>
      </w:r>
      <w:r>
        <w:rPr>
          <w:spacing w:val="50"/>
          <w:sz w:val="24"/>
        </w:rPr>
        <w:t> </w:t>
      </w:r>
      <w:r>
        <w:rPr>
          <w:spacing w:val="-10"/>
          <w:sz w:val="24"/>
        </w:rPr>
        <w:t>a</w:t>
      </w:r>
    </w:p>
    <w:p>
      <w:pPr>
        <w:pStyle w:val="BodyText"/>
        <w:spacing w:line="232" w:lineRule="auto"/>
        <w:ind w:right="156" w:firstLine="0"/>
      </w:pPr>
      <w:r>
        <w:rPr/>
        <w:t>transaction</w:t>
      </w:r>
      <w:r>
        <w:rPr>
          <w:spacing w:val="-6"/>
        </w:rPr>
        <w:t> </w:t>
      </w:r>
      <w:r>
        <w:rPr/>
        <w:t>or</w:t>
      </w:r>
      <w:r>
        <w:rPr>
          <w:spacing w:val="-5"/>
        </w:rPr>
        <w:t> </w:t>
      </w:r>
      <w:r>
        <w:rPr/>
        <w:t>compromise</w:t>
      </w:r>
      <w:r>
        <w:rPr>
          <w:spacing w:val="-7"/>
        </w:rPr>
        <w:t> </w:t>
      </w:r>
      <w:r>
        <w:rPr/>
        <w:t>between</w:t>
      </w:r>
      <w:r>
        <w:rPr>
          <w:spacing w:val="-6"/>
        </w:rPr>
        <w:t> </w:t>
      </w:r>
      <w:r>
        <w:rPr/>
        <w:t>he</w:t>
      </w:r>
      <w:r>
        <w:rPr>
          <w:spacing w:val="-3"/>
        </w:rPr>
        <w:t> </w:t>
      </w:r>
      <w:r>
        <w:rPr/>
        <w:t>obligee</w:t>
      </w:r>
      <w:r>
        <w:rPr>
          <w:spacing w:val="-7"/>
        </w:rPr>
        <w:t> </w:t>
      </w:r>
      <w:r>
        <w:rPr/>
        <w:t>and</w:t>
      </w:r>
      <w:r>
        <w:rPr>
          <w:spacing w:val="-2"/>
        </w:rPr>
        <w:t> </w:t>
      </w:r>
      <w:r>
        <w:rPr/>
        <w:t>one</w:t>
      </w:r>
      <w:r>
        <w:rPr>
          <w:spacing w:val="-3"/>
        </w:rPr>
        <w:t> </w:t>
      </w:r>
      <w:r>
        <w:rPr/>
        <w:t>obligor,</w:t>
      </w:r>
      <w:r>
        <w:rPr>
          <w:spacing w:val="-5"/>
        </w:rPr>
        <w:t> </w:t>
      </w:r>
      <w:r>
        <w:rPr/>
        <w:t>benefits</w:t>
      </w:r>
      <w:r>
        <w:rPr>
          <w:spacing w:val="-4"/>
        </w:rPr>
        <w:t> </w:t>
      </w:r>
      <w:r>
        <w:rPr/>
        <w:t>the</w:t>
      </w:r>
      <w:r>
        <w:rPr>
          <w:spacing w:val="-7"/>
        </w:rPr>
        <w:t> </w:t>
      </w:r>
      <w:r>
        <w:rPr/>
        <w:t>other</w:t>
      </w:r>
      <w:r>
        <w:rPr>
          <w:spacing w:val="-5"/>
        </w:rPr>
        <w:t> </w:t>
      </w:r>
      <w:r>
        <w:rPr/>
        <w:t>solidary obligors in the </w:t>
      </w:r>
      <w:r>
        <w:rPr>
          <w:b/>
        </w:rPr>
        <w:t>amount of the portion </w:t>
      </w:r>
      <w:r>
        <w:rPr/>
        <w:t>of that obligor.</w:t>
      </w:r>
      <w:r>
        <w:rPr>
          <w:spacing w:val="40"/>
        </w:rPr>
        <w:t> </w:t>
      </w:r>
      <w:r>
        <w:rPr/>
        <w:t>Surrender to one solidary obligor of the instrument evidencing the obligation gives rise to a presumption that the remission of debt was intended for the benefit of all of the solidary obligors."</w:t>
      </w:r>
      <w:r>
        <w:rPr>
          <w:spacing w:val="40"/>
        </w:rPr>
        <w:t> </w:t>
      </w:r>
      <w:r>
        <w:rPr/>
        <w:t>LCC 1803.</w:t>
      </w:r>
    </w:p>
    <w:p>
      <w:pPr>
        <w:pStyle w:val="ListParagraph"/>
        <w:numPr>
          <w:ilvl w:val="3"/>
          <w:numId w:val="9"/>
        </w:numPr>
        <w:tabs>
          <w:tab w:pos="2982" w:val="left" w:leader="none"/>
        </w:tabs>
        <w:spacing w:line="240" w:lineRule="auto" w:before="5" w:after="0"/>
        <w:ind w:left="2981" w:right="0" w:hanging="361"/>
        <w:jc w:val="both"/>
        <w:rPr>
          <w:sz w:val="24"/>
        </w:rPr>
      </w:pPr>
      <w:r>
        <w:rPr>
          <w:sz w:val="24"/>
        </w:rPr>
        <w:t>Remission</w:t>
      </w:r>
      <w:r>
        <w:rPr>
          <w:spacing w:val="-4"/>
          <w:sz w:val="24"/>
        </w:rPr>
        <w:t> </w:t>
      </w:r>
      <w:r>
        <w:rPr>
          <w:sz w:val="24"/>
        </w:rPr>
        <w:t>is</w:t>
      </w:r>
      <w:r>
        <w:rPr>
          <w:spacing w:val="-2"/>
          <w:sz w:val="24"/>
        </w:rPr>
        <w:t> </w:t>
      </w:r>
      <w:r>
        <w:rPr>
          <w:sz w:val="24"/>
        </w:rPr>
        <w:t>a</w:t>
      </w:r>
      <w:r>
        <w:rPr>
          <w:spacing w:val="-4"/>
          <w:sz w:val="24"/>
        </w:rPr>
        <w:t> </w:t>
      </w:r>
      <w:r>
        <w:rPr>
          <w:sz w:val="24"/>
        </w:rPr>
        <w:t>release/forgiveness.</w:t>
      </w:r>
      <w:r>
        <w:rPr>
          <w:spacing w:val="55"/>
          <w:sz w:val="24"/>
        </w:rPr>
        <w:t> </w:t>
      </w:r>
      <w:r>
        <w:rPr>
          <w:sz w:val="24"/>
        </w:rPr>
        <w:t>Often</w:t>
      </w:r>
      <w:r>
        <w:rPr>
          <w:spacing w:val="-8"/>
          <w:sz w:val="24"/>
        </w:rPr>
        <w:t> </w:t>
      </w:r>
      <w:r>
        <w:rPr>
          <w:spacing w:val="-2"/>
          <w:sz w:val="24"/>
        </w:rPr>
        <w:t>gratuitous.</w:t>
      </w:r>
    </w:p>
    <w:p>
      <w:pPr>
        <w:pStyle w:val="ListParagraph"/>
        <w:numPr>
          <w:ilvl w:val="3"/>
          <w:numId w:val="9"/>
        </w:numPr>
        <w:tabs>
          <w:tab w:pos="2982" w:val="left" w:leader="none"/>
        </w:tabs>
        <w:spacing w:line="230" w:lineRule="auto" w:before="22" w:after="0"/>
        <w:ind w:left="2981" w:right="161" w:hanging="360"/>
        <w:jc w:val="both"/>
        <w:rPr>
          <w:sz w:val="24"/>
        </w:rPr>
      </w:pPr>
      <w:r>
        <w:rPr>
          <w:i/>
          <w:spacing w:val="1"/>
          <w:w w:val="80"/>
          <w:sz w:val="24"/>
          <w:u w:val="single"/>
        </w:rPr>
        <w:t>HY</w:t>
      </w:r>
      <w:r>
        <w:rPr>
          <w:i/>
          <w:spacing w:val="-7"/>
          <w:w w:val="80"/>
          <w:sz w:val="24"/>
          <w:u w:val="single"/>
        </w:rPr>
        <w:t>P</w:t>
      </w:r>
      <w:r>
        <w:rPr>
          <w:i/>
          <w:spacing w:val="2"/>
          <w:w w:val="80"/>
          <w:sz w:val="24"/>
          <w:u w:val="single"/>
        </w:rPr>
        <w:t>O</w:t>
      </w:r>
      <w:r>
        <w:rPr>
          <w:w w:val="280"/>
          <w:sz w:val="24"/>
        </w:rPr>
        <w:t>-</w:t>
      </w:r>
      <w:r>
        <w:rPr>
          <w:sz w:val="24"/>
        </w:rPr>
        <w:t>A, B, C, and D are sureties on a debt of $24,000.</w:t>
      </w:r>
      <w:r>
        <w:rPr>
          <w:spacing w:val="40"/>
          <w:sz w:val="24"/>
        </w:rPr>
        <w:t> </w:t>
      </w:r>
      <w:r>
        <w:rPr>
          <w:sz w:val="24"/>
        </w:rPr>
        <w:t>A is remitted, so is no longer bound at all.</w:t>
      </w:r>
      <w:r>
        <w:rPr>
          <w:spacing w:val="40"/>
          <w:sz w:val="24"/>
        </w:rPr>
        <w:t> </w:t>
      </w:r>
      <w:r>
        <w:rPr>
          <w:sz w:val="24"/>
        </w:rPr>
        <w:t>B, C, and D are on the hook for $18,000 each to</w:t>
      </w:r>
      <w:r>
        <w:rPr>
          <w:spacing w:val="-3"/>
          <w:sz w:val="24"/>
        </w:rPr>
        <w:t> </w:t>
      </w:r>
      <w:r>
        <w:rPr>
          <w:sz w:val="24"/>
        </w:rPr>
        <w:t>the creditor. If B pays the $18,000, he may recover up to $6,000 each from C and D.</w:t>
      </w:r>
    </w:p>
    <w:p>
      <w:pPr>
        <w:pStyle w:val="ListParagraph"/>
        <w:numPr>
          <w:ilvl w:val="1"/>
          <w:numId w:val="9"/>
        </w:numPr>
        <w:tabs>
          <w:tab w:pos="1541" w:val="left" w:leader="none"/>
        </w:tabs>
        <w:spacing w:line="225" w:lineRule="auto" w:before="9" w:after="0"/>
        <w:ind w:left="1541" w:right="160" w:hanging="361"/>
        <w:jc w:val="both"/>
        <w:rPr>
          <w:sz w:val="24"/>
        </w:rPr>
      </w:pPr>
      <w:r>
        <w:rPr>
          <w:sz w:val="24"/>
          <w:u w:val="single"/>
        </w:rPr>
        <w:t>Liability Among </w:t>
      </w:r>
      <w:r>
        <w:rPr>
          <w:w w:val="77"/>
          <w:sz w:val="24"/>
          <w:u w:val="single"/>
        </w:rPr>
        <w:t>S</w:t>
      </w:r>
      <w:r>
        <w:rPr>
          <w:spacing w:val="-1"/>
          <w:w w:val="77"/>
          <w:sz w:val="24"/>
          <w:u w:val="single"/>
        </w:rPr>
        <w:t>ur</w:t>
      </w:r>
      <w:r>
        <w:rPr>
          <w:spacing w:val="-3"/>
          <w:w w:val="77"/>
          <w:sz w:val="24"/>
          <w:u w:val="single"/>
        </w:rPr>
        <w:t>e</w:t>
      </w:r>
      <w:r>
        <w:rPr>
          <w:spacing w:val="2"/>
          <w:w w:val="77"/>
          <w:sz w:val="24"/>
          <w:u w:val="single"/>
        </w:rPr>
        <w:t>t</w:t>
      </w:r>
      <w:r>
        <w:rPr>
          <w:spacing w:val="-3"/>
          <w:w w:val="77"/>
          <w:sz w:val="24"/>
          <w:u w:val="single"/>
        </w:rPr>
        <w:t>ie</w:t>
      </w:r>
      <w:r>
        <w:rPr>
          <w:spacing w:val="3"/>
          <w:w w:val="77"/>
          <w:sz w:val="24"/>
          <w:u w:val="single"/>
        </w:rPr>
        <w:t>s</w:t>
      </w:r>
      <w:r>
        <w:rPr>
          <w:spacing w:val="-1"/>
          <w:w w:val="277"/>
          <w:sz w:val="24"/>
        </w:rPr>
        <w:t>-</w:t>
      </w:r>
      <w:r>
        <w:rPr>
          <w:sz w:val="24"/>
        </w:rPr>
        <w:t>"Co-sureties are those who are sureties for the same obligation</w:t>
      </w:r>
      <w:r>
        <w:rPr>
          <w:spacing w:val="40"/>
          <w:sz w:val="24"/>
        </w:rPr>
        <w:t> </w:t>
      </w:r>
      <w:r>
        <w:rPr>
          <w:sz w:val="24"/>
        </w:rPr>
        <w:t>of the same obligor.</w:t>
      </w:r>
      <w:r>
        <w:rPr>
          <w:spacing w:val="40"/>
          <w:sz w:val="24"/>
        </w:rPr>
        <w:t> </w:t>
      </w:r>
      <w:r>
        <w:rPr>
          <w:sz w:val="24"/>
        </w:rPr>
        <w:t>They</w:t>
      </w:r>
      <w:r>
        <w:rPr>
          <w:spacing w:val="-8"/>
          <w:sz w:val="24"/>
        </w:rPr>
        <w:t> </w:t>
      </w:r>
      <w:r>
        <w:rPr>
          <w:sz w:val="24"/>
        </w:rPr>
        <w:t>are</w:t>
      </w:r>
      <w:r>
        <w:rPr>
          <w:spacing w:val="-4"/>
          <w:sz w:val="24"/>
        </w:rPr>
        <w:t> </w:t>
      </w:r>
      <w:r>
        <w:rPr>
          <w:b/>
          <w:sz w:val="24"/>
        </w:rPr>
        <w:t>presumed </w:t>
      </w:r>
      <w:r>
        <w:rPr>
          <w:sz w:val="24"/>
        </w:rPr>
        <w:t>to</w:t>
      </w:r>
      <w:r>
        <w:rPr>
          <w:spacing w:val="-8"/>
          <w:sz w:val="24"/>
        </w:rPr>
        <w:t> </w:t>
      </w:r>
      <w:r>
        <w:rPr>
          <w:sz w:val="24"/>
        </w:rPr>
        <w:t>share the</w:t>
      </w:r>
      <w:r>
        <w:rPr>
          <w:spacing w:val="-4"/>
          <w:sz w:val="24"/>
        </w:rPr>
        <w:t> </w:t>
      </w:r>
      <w:r>
        <w:rPr>
          <w:sz w:val="24"/>
        </w:rPr>
        <w:t>burden</w:t>
      </w:r>
      <w:r>
        <w:rPr>
          <w:spacing w:val="-3"/>
          <w:sz w:val="24"/>
        </w:rPr>
        <w:t> </w:t>
      </w:r>
      <w:r>
        <w:rPr>
          <w:sz w:val="24"/>
        </w:rPr>
        <w:t>of</w:t>
      </w:r>
      <w:r>
        <w:rPr>
          <w:spacing w:val="-8"/>
          <w:sz w:val="24"/>
        </w:rPr>
        <w:t> </w:t>
      </w:r>
      <w:r>
        <w:rPr>
          <w:sz w:val="24"/>
        </w:rPr>
        <w:t>the</w:t>
      </w:r>
      <w:r>
        <w:rPr>
          <w:spacing w:val="-4"/>
          <w:sz w:val="24"/>
        </w:rPr>
        <w:t> </w:t>
      </w:r>
      <w:r>
        <w:rPr>
          <w:sz w:val="24"/>
        </w:rPr>
        <w:t>principal</w:t>
      </w:r>
      <w:r>
        <w:rPr>
          <w:spacing w:val="-4"/>
          <w:sz w:val="24"/>
        </w:rPr>
        <w:t> </w:t>
      </w:r>
      <w:r>
        <w:rPr>
          <w:sz w:val="24"/>
        </w:rPr>
        <w:t>obligation in</w:t>
      </w:r>
      <w:r>
        <w:rPr>
          <w:spacing w:val="-8"/>
          <w:sz w:val="24"/>
        </w:rPr>
        <w:t> </w:t>
      </w:r>
      <w:r>
        <w:rPr>
          <w:sz w:val="24"/>
        </w:rPr>
        <w:t>proportion</w:t>
      </w:r>
      <w:r>
        <w:rPr>
          <w:spacing w:val="-3"/>
          <w:sz w:val="24"/>
        </w:rPr>
        <w:t> </w:t>
      </w:r>
      <w:r>
        <w:rPr>
          <w:sz w:val="24"/>
        </w:rPr>
        <w:t>to their number</w:t>
      </w:r>
      <w:r>
        <w:rPr>
          <w:spacing w:val="-2"/>
          <w:sz w:val="24"/>
        </w:rPr>
        <w:t> </w:t>
      </w:r>
      <w:r>
        <w:rPr>
          <w:sz w:val="24"/>
        </w:rPr>
        <w:t>unless the</w:t>
      </w:r>
      <w:r>
        <w:rPr>
          <w:spacing w:val="-2"/>
          <w:sz w:val="24"/>
        </w:rPr>
        <w:t> </w:t>
      </w:r>
      <w:r>
        <w:rPr>
          <w:sz w:val="24"/>
        </w:rPr>
        <w:t>parties agreed otherwise or</w:t>
      </w:r>
      <w:r>
        <w:rPr>
          <w:spacing w:val="-2"/>
          <w:sz w:val="24"/>
        </w:rPr>
        <w:t> </w:t>
      </w:r>
      <w:r>
        <w:rPr>
          <w:sz w:val="24"/>
        </w:rPr>
        <w:t>contemplated</w:t>
      </w:r>
      <w:r>
        <w:rPr>
          <w:spacing w:val="-2"/>
          <w:sz w:val="24"/>
        </w:rPr>
        <w:t> </w:t>
      </w:r>
      <w:r>
        <w:rPr>
          <w:sz w:val="24"/>
        </w:rPr>
        <w:t>that</w:t>
      </w:r>
      <w:r>
        <w:rPr>
          <w:spacing w:val="-2"/>
          <w:sz w:val="24"/>
        </w:rPr>
        <w:t> </w:t>
      </w:r>
      <w:r>
        <w:rPr>
          <w:sz w:val="24"/>
        </w:rPr>
        <w:t>he</w:t>
      </w:r>
      <w:r>
        <w:rPr>
          <w:spacing w:val="-2"/>
          <w:sz w:val="24"/>
        </w:rPr>
        <w:t> </w:t>
      </w:r>
      <w:r>
        <w:rPr>
          <w:sz w:val="24"/>
        </w:rPr>
        <w:t>who</w:t>
      </w:r>
      <w:r>
        <w:rPr>
          <w:spacing w:val="-6"/>
          <w:sz w:val="24"/>
        </w:rPr>
        <w:t> </w:t>
      </w:r>
      <w:r>
        <w:rPr>
          <w:sz w:val="24"/>
        </w:rPr>
        <w:t>bound</w:t>
      </w:r>
      <w:r>
        <w:rPr>
          <w:spacing w:val="-2"/>
          <w:sz w:val="24"/>
        </w:rPr>
        <w:t> </w:t>
      </w:r>
      <w:r>
        <w:rPr>
          <w:sz w:val="24"/>
        </w:rPr>
        <w:t>himself</w:t>
      </w:r>
      <w:r>
        <w:rPr>
          <w:spacing w:val="-2"/>
          <w:sz w:val="24"/>
        </w:rPr>
        <w:t> </w:t>
      </w:r>
      <w:r>
        <w:rPr>
          <w:sz w:val="24"/>
        </w:rPr>
        <w:t>first would</w:t>
      </w:r>
      <w:r>
        <w:rPr>
          <w:spacing w:val="-8"/>
          <w:sz w:val="24"/>
        </w:rPr>
        <w:t> </w:t>
      </w:r>
      <w:r>
        <w:rPr>
          <w:sz w:val="24"/>
        </w:rPr>
        <w:t>bear</w:t>
      </w:r>
      <w:r>
        <w:rPr>
          <w:spacing w:val="-8"/>
          <w:sz w:val="24"/>
        </w:rPr>
        <w:t> </w:t>
      </w:r>
      <w:r>
        <w:rPr>
          <w:sz w:val="24"/>
        </w:rPr>
        <w:t>the</w:t>
      </w:r>
      <w:r>
        <w:rPr>
          <w:spacing w:val="-9"/>
          <w:sz w:val="24"/>
        </w:rPr>
        <w:t> </w:t>
      </w:r>
      <w:r>
        <w:rPr>
          <w:sz w:val="24"/>
        </w:rPr>
        <w:t>entire</w:t>
      </w:r>
      <w:r>
        <w:rPr>
          <w:spacing w:val="-5"/>
          <w:sz w:val="24"/>
        </w:rPr>
        <w:t> </w:t>
      </w:r>
      <w:r>
        <w:rPr>
          <w:sz w:val="24"/>
        </w:rPr>
        <w:t>burden</w:t>
      </w:r>
      <w:r>
        <w:rPr>
          <w:spacing w:val="-8"/>
          <w:sz w:val="24"/>
        </w:rPr>
        <w:t> </w:t>
      </w:r>
      <w:r>
        <w:rPr>
          <w:sz w:val="24"/>
        </w:rPr>
        <w:t>of</w:t>
      </w:r>
      <w:r>
        <w:rPr>
          <w:spacing w:val="-7"/>
          <w:sz w:val="24"/>
        </w:rPr>
        <w:t> </w:t>
      </w:r>
      <w:r>
        <w:rPr>
          <w:sz w:val="24"/>
        </w:rPr>
        <w:t>the</w:t>
      </w:r>
      <w:r>
        <w:rPr>
          <w:spacing w:val="-5"/>
          <w:sz w:val="24"/>
        </w:rPr>
        <w:t> </w:t>
      </w:r>
      <w:r>
        <w:rPr>
          <w:sz w:val="24"/>
        </w:rPr>
        <w:t>obligation</w:t>
      </w:r>
      <w:r>
        <w:rPr>
          <w:spacing w:val="-13"/>
          <w:sz w:val="24"/>
        </w:rPr>
        <w:t> </w:t>
      </w:r>
      <w:r>
        <w:rPr>
          <w:sz w:val="24"/>
        </w:rPr>
        <w:t>regardless</w:t>
      </w:r>
      <w:r>
        <w:rPr>
          <w:spacing w:val="-6"/>
          <w:sz w:val="24"/>
        </w:rPr>
        <w:t> </w:t>
      </w:r>
      <w:r>
        <w:rPr>
          <w:sz w:val="24"/>
        </w:rPr>
        <w:t>of</w:t>
      </w:r>
      <w:r>
        <w:rPr>
          <w:spacing w:val="-2"/>
          <w:sz w:val="24"/>
        </w:rPr>
        <w:t> </w:t>
      </w:r>
      <w:r>
        <w:rPr>
          <w:sz w:val="24"/>
        </w:rPr>
        <w:t>others</w:t>
      </w:r>
      <w:r>
        <w:rPr>
          <w:spacing w:val="-6"/>
          <w:sz w:val="24"/>
        </w:rPr>
        <w:t> </w:t>
      </w:r>
      <w:r>
        <w:rPr>
          <w:sz w:val="24"/>
        </w:rPr>
        <w:t>who</w:t>
      </w:r>
      <w:r>
        <w:rPr>
          <w:spacing w:val="-8"/>
          <w:sz w:val="24"/>
        </w:rPr>
        <w:t> </w:t>
      </w:r>
      <w:r>
        <w:rPr>
          <w:sz w:val="24"/>
        </w:rPr>
        <w:t>thereafter</w:t>
      </w:r>
      <w:r>
        <w:rPr>
          <w:spacing w:val="-8"/>
          <w:sz w:val="24"/>
        </w:rPr>
        <w:t> </w:t>
      </w:r>
      <w:r>
        <w:rPr>
          <w:sz w:val="24"/>
        </w:rPr>
        <w:t>bind</w:t>
      </w:r>
      <w:r>
        <w:rPr>
          <w:spacing w:val="-3"/>
          <w:sz w:val="24"/>
        </w:rPr>
        <w:t> </w:t>
      </w:r>
      <w:r>
        <w:rPr>
          <w:sz w:val="24"/>
        </w:rPr>
        <w:t>themselves independently of and in reliance upon the obligation of the former."</w:t>
      </w:r>
      <w:r>
        <w:rPr>
          <w:spacing w:val="40"/>
          <w:sz w:val="24"/>
        </w:rPr>
        <w:t> </w:t>
      </w:r>
      <w:r>
        <w:rPr>
          <w:sz w:val="24"/>
        </w:rPr>
        <w:t>LCC 3055.</w:t>
      </w:r>
    </w:p>
    <w:p>
      <w:pPr>
        <w:spacing w:after="0" w:line="225" w:lineRule="auto"/>
        <w:jc w:val="both"/>
        <w:rPr>
          <w:sz w:val="24"/>
        </w:rPr>
        <w:sectPr>
          <w:pgSz w:w="12240" w:h="15840"/>
          <w:pgMar w:header="722" w:footer="0" w:top="1300" w:bottom="280" w:left="620" w:right="560"/>
        </w:sectPr>
      </w:pPr>
    </w:p>
    <w:p>
      <w:pPr>
        <w:pStyle w:val="ListParagraph"/>
        <w:numPr>
          <w:ilvl w:val="2"/>
          <w:numId w:val="9"/>
        </w:numPr>
        <w:tabs>
          <w:tab w:pos="2261" w:val="left" w:leader="none"/>
        </w:tabs>
        <w:spacing w:line="280" w:lineRule="exact" w:before="0" w:after="0"/>
        <w:ind w:left="2261" w:right="0" w:hanging="360"/>
        <w:jc w:val="both"/>
        <w:rPr>
          <w:sz w:val="24"/>
        </w:rPr>
      </w:pPr>
      <w:r>
        <w:rPr>
          <w:b/>
          <w:sz w:val="24"/>
        </w:rPr>
        <w:t>Virile</w:t>
      </w:r>
      <w:r>
        <w:rPr>
          <w:b/>
          <w:spacing w:val="24"/>
          <w:sz w:val="24"/>
        </w:rPr>
        <w:t> </w:t>
      </w:r>
      <w:r>
        <w:rPr>
          <w:b/>
          <w:spacing w:val="-2"/>
          <w:w w:val="77"/>
          <w:sz w:val="24"/>
        </w:rPr>
        <w:t>P</w:t>
      </w:r>
      <w:r>
        <w:rPr>
          <w:b/>
          <w:w w:val="77"/>
          <w:sz w:val="24"/>
        </w:rPr>
        <w:t>o</w:t>
      </w:r>
      <w:r>
        <w:rPr>
          <w:b/>
          <w:spacing w:val="-2"/>
          <w:w w:val="77"/>
          <w:sz w:val="24"/>
        </w:rPr>
        <w:t>r</w:t>
      </w:r>
      <w:r>
        <w:rPr>
          <w:b/>
          <w:w w:val="77"/>
          <w:sz w:val="24"/>
        </w:rPr>
        <w:t>t</w:t>
      </w:r>
      <w:r>
        <w:rPr>
          <w:b/>
          <w:spacing w:val="-2"/>
          <w:w w:val="77"/>
          <w:sz w:val="24"/>
        </w:rPr>
        <w:t>i</w:t>
      </w:r>
      <w:r>
        <w:rPr>
          <w:b/>
          <w:spacing w:val="4"/>
          <w:w w:val="77"/>
          <w:sz w:val="24"/>
        </w:rPr>
        <w:t>o</w:t>
      </w:r>
      <w:r>
        <w:rPr>
          <w:b/>
          <w:spacing w:val="-4"/>
          <w:w w:val="77"/>
          <w:sz w:val="24"/>
        </w:rPr>
        <w:t>n</w:t>
      </w:r>
      <w:r>
        <w:rPr>
          <w:b/>
          <w:spacing w:val="2"/>
          <w:w w:val="77"/>
          <w:sz w:val="24"/>
        </w:rPr>
        <w:t>s</w:t>
      </w:r>
      <w:r>
        <w:rPr>
          <w:w w:val="277"/>
          <w:sz w:val="24"/>
        </w:rPr>
        <w:t>-</w:t>
      </w:r>
      <w:r>
        <w:rPr>
          <w:sz w:val="24"/>
        </w:rPr>
        <w:t>Generally,</w:t>
      </w:r>
      <w:r>
        <w:rPr>
          <w:spacing w:val="26"/>
          <w:sz w:val="24"/>
        </w:rPr>
        <w:t> </w:t>
      </w:r>
      <w:r>
        <w:rPr>
          <w:sz w:val="24"/>
        </w:rPr>
        <w:t>multiple</w:t>
      </w:r>
      <w:r>
        <w:rPr>
          <w:spacing w:val="19"/>
          <w:sz w:val="24"/>
        </w:rPr>
        <w:t> </w:t>
      </w:r>
      <w:r>
        <w:rPr>
          <w:sz w:val="24"/>
        </w:rPr>
        <w:t>sureties</w:t>
      </w:r>
      <w:r>
        <w:rPr>
          <w:spacing w:val="28"/>
          <w:sz w:val="24"/>
        </w:rPr>
        <w:t> </w:t>
      </w:r>
      <w:r>
        <w:rPr>
          <w:sz w:val="24"/>
        </w:rPr>
        <w:t>are</w:t>
      </w:r>
      <w:r>
        <w:rPr>
          <w:spacing w:val="18"/>
          <w:sz w:val="24"/>
        </w:rPr>
        <w:t> </w:t>
      </w:r>
      <w:r>
        <w:rPr>
          <w:sz w:val="24"/>
        </w:rPr>
        <w:t>responsible</w:t>
      </w:r>
      <w:r>
        <w:rPr>
          <w:spacing w:val="19"/>
          <w:sz w:val="24"/>
        </w:rPr>
        <w:t> </w:t>
      </w:r>
      <w:r>
        <w:rPr>
          <w:sz w:val="24"/>
        </w:rPr>
        <w:t>among</w:t>
      </w:r>
      <w:r>
        <w:rPr>
          <w:spacing w:val="27"/>
          <w:sz w:val="24"/>
        </w:rPr>
        <w:t> </w:t>
      </w:r>
      <w:r>
        <w:rPr>
          <w:sz w:val="24"/>
        </w:rPr>
        <w:t>themselves</w:t>
      </w:r>
      <w:r>
        <w:rPr>
          <w:spacing w:val="22"/>
          <w:sz w:val="24"/>
        </w:rPr>
        <w:t> </w:t>
      </w:r>
      <w:r>
        <w:rPr>
          <w:sz w:val="24"/>
        </w:rPr>
        <w:t>by</w:t>
      </w:r>
      <w:r>
        <w:rPr>
          <w:spacing w:val="22"/>
          <w:sz w:val="24"/>
        </w:rPr>
        <w:t> </w:t>
      </w:r>
      <w:r>
        <w:rPr>
          <w:spacing w:val="-2"/>
          <w:sz w:val="24"/>
        </w:rPr>
        <w:t>head,</w:t>
      </w:r>
    </w:p>
    <w:p>
      <w:pPr>
        <w:pStyle w:val="BodyText"/>
        <w:spacing w:line="230" w:lineRule="auto"/>
        <w:ind w:right="153" w:firstLine="0"/>
      </w:pPr>
      <w:r>
        <w:rPr/>
        <w:t>unless they agree or clearly contemplated a sub-surety relationship.</w:t>
      </w:r>
      <w:r>
        <w:rPr>
          <w:spacing w:val="40"/>
        </w:rPr>
        <w:t> </w:t>
      </w:r>
      <w:r>
        <w:rPr/>
        <w:t>Parol Evidence is permitted to rebut the presumption of proportionality.</w:t>
      </w:r>
      <w:r>
        <w:rPr>
          <w:spacing w:val="40"/>
        </w:rPr>
        <w:t> </w:t>
      </w:r>
      <w:r>
        <w:rPr/>
        <w:t>There are two circumstances in which the sureties may alter the general rule:</w:t>
      </w:r>
    </w:p>
    <w:p>
      <w:pPr>
        <w:pStyle w:val="ListParagraph"/>
        <w:numPr>
          <w:ilvl w:val="3"/>
          <w:numId w:val="9"/>
        </w:numPr>
        <w:tabs>
          <w:tab w:pos="2982" w:val="left" w:leader="none"/>
        </w:tabs>
        <w:spacing w:line="230" w:lineRule="auto" w:before="20" w:after="0"/>
        <w:ind w:left="2981" w:right="163" w:hanging="360"/>
        <w:jc w:val="both"/>
        <w:rPr>
          <w:sz w:val="24"/>
        </w:rPr>
      </w:pPr>
      <w:r>
        <w:rPr>
          <w:i/>
          <w:sz w:val="24"/>
          <w:u w:val="single"/>
        </w:rPr>
        <w:t>Unequal division of </w:t>
      </w:r>
      <w:r>
        <w:rPr>
          <w:i/>
          <w:spacing w:val="-1"/>
          <w:w w:val="81"/>
          <w:sz w:val="24"/>
          <w:u w:val="single"/>
        </w:rPr>
        <w:t>bu</w:t>
      </w:r>
      <w:r>
        <w:rPr>
          <w:i/>
          <w:w w:val="81"/>
          <w:sz w:val="24"/>
          <w:u w:val="single"/>
        </w:rPr>
        <w:t>r</w:t>
      </w:r>
      <w:r>
        <w:rPr>
          <w:i/>
          <w:spacing w:val="-1"/>
          <w:w w:val="81"/>
          <w:sz w:val="24"/>
          <w:u w:val="single"/>
        </w:rPr>
        <w:t>d</w:t>
      </w:r>
      <w:r>
        <w:rPr>
          <w:i/>
          <w:spacing w:val="-3"/>
          <w:w w:val="81"/>
          <w:sz w:val="24"/>
          <w:u w:val="single"/>
        </w:rPr>
        <w:t>e</w:t>
      </w:r>
      <w:r>
        <w:rPr>
          <w:i/>
          <w:spacing w:val="1"/>
          <w:w w:val="81"/>
          <w:sz w:val="24"/>
          <w:u w:val="single"/>
        </w:rPr>
        <w:t>n</w:t>
      </w:r>
      <w:r>
        <w:rPr>
          <w:spacing w:val="-1"/>
          <w:w w:val="281"/>
          <w:sz w:val="24"/>
        </w:rPr>
        <w:t>-</w:t>
      </w:r>
      <w:r>
        <w:rPr>
          <w:sz w:val="24"/>
        </w:rPr>
        <w:t>Co-sureties may agree to share the burden of the principal</w:t>
      </w:r>
      <w:r>
        <w:rPr>
          <w:spacing w:val="-5"/>
          <w:sz w:val="24"/>
        </w:rPr>
        <w:t> </w:t>
      </w:r>
      <w:r>
        <w:rPr>
          <w:sz w:val="24"/>
        </w:rPr>
        <w:t>obligation</w:t>
      </w:r>
      <w:r>
        <w:rPr>
          <w:spacing w:val="-9"/>
          <w:sz w:val="24"/>
        </w:rPr>
        <w:t> </w:t>
      </w:r>
      <w:r>
        <w:rPr>
          <w:sz w:val="24"/>
        </w:rPr>
        <w:t>unequally.</w:t>
      </w:r>
      <w:r>
        <w:rPr>
          <w:spacing w:val="40"/>
          <w:sz w:val="24"/>
        </w:rPr>
        <w:t> </w:t>
      </w:r>
      <w:r>
        <w:rPr>
          <w:sz w:val="24"/>
        </w:rPr>
        <w:t>For</w:t>
      </w:r>
      <w:r>
        <w:rPr>
          <w:spacing w:val="-3"/>
          <w:sz w:val="24"/>
        </w:rPr>
        <w:t> </w:t>
      </w:r>
      <w:r>
        <w:rPr>
          <w:sz w:val="24"/>
        </w:rPr>
        <w:t>example,</w:t>
      </w:r>
      <w:r>
        <w:rPr>
          <w:spacing w:val="-3"/>
          <w:sz w:val="24"/>
        </w:rPr>
        <w:t> </w:t>
      </w:r>
      <w:r>
        <w:rPr>
          <w:sz w:val="24"/>
        </w:rPr>
        <w:t>A,</w:t>
      </w:r>
      <w:r>
        <w:rPr>
          <w:spacing w:val="-9"/>
          <w:sz w:val="24"/>
        </w:rPr>
        <w:t> </w:t>
      </w:r>
      <w:r>
        <w:rPr>
          <w:sz w:val="24"/>
        </w:rPr>
        <w:t>B,</w:t>
      </w:r>
      <w:r>
        <w:rPr>
          <w:spacing w:val="-4"/>
          <w:sz w:val="24"/>
        </w:rPr>
        <w:t> </w:t>
      </w:r>
      <w:r>
        <w:rPr>
          <w:sz w:val="24"/>
        </w:rPr>
        <w:t>and</w:t>
      </w:r>
      <w:r>
        <w:rPr>
          <w:spacing w:val="-9"/>
          <w:sz w:val="24"/>
        </w:rPr>
        <w:t> </w:t>
      </w:r>
      <w:r>
        <w:rPr>
          <w:sz w:val="24"/>
        </w:rPr>
        <w:t>C</w:t>
      </w:r>
      <w:r>
        <w:rPr>
          <w:spacing w:val="-4"/>
          <w:sz w:val="24"/>
        </w:rPr>
        <w:t> </w:t>
      </w:r>
      <w:r>
        <w:rPr>
          <w:sz w:val="24"/>
        </w:rPr>
        <w:t>may</w:t>
      </w:r>
      <w:r>
        <w:rPr>
          <w:spacing w:val="-9"/>
          <w:sz w:val="24"/>
        </w:rPr>
        <w:t> </w:t>
      </w:r>
      <w:r>
        <w:rPr>
          <w:sz w:val="24"/>
        </w:rPr>
        <w:t>all</w:t>
      </w:r>
      <w:r>
        <w:rPr>
          <w:spacing w:val="-5"/>
          <w:sz w:val="24"/>
        </w:rPr>
        <w:t> </w:t>
      </w:r>
      <w:r>
        <w:rPr>
          <w:sz w:val="24"/>
        </w:rPr>
        <w:t>agree</w:t>
      </w:r>
      <w:r>
        <w:rPr>
          <w:spacing w:val="-5"/>
          <w:sz w:val="24"/>
        </w:rPr>
        <w:t> </w:t>
      </w:r>
      <w:r>
        <w:rPr>
          <w:sz w:val="24"/>
        </w:rPr>
        <w:t>to</w:t>
      </w:r>
      <w:r>
        <w:rPr>
          <w:spacing w:val="-13"/>
          <w:sz w:val="24"/>
        </w:rPr>
        <w:t> </w:t>
      </w:r>
      <w:r>
        <w:rPr>
          <w:sz w:val="24"/>
        </w:rPr>
        <w:t>serve</w:t>
      </w:r>
      <w:r>
        <w:rPr>
          <w:spacing w:val="-10"/>
          <w:sz w:val="24"/>
        </w:rPr>
        <w:t> </w:t>
      </w:r>
      <w:r>
        <w:rPr>
          <w:sz w:val="24"/>
        </w:rPr>
        <w:t>as sureties of D, with A bearing 50% of the burden and B and C bearing 25% each.</w:t>
      </w:r>
    </w:p>
    <w:p>
      <w:pPr>
        <w:pStyle w:val="ListParagraph"/>
        <w:numPr>
          <w:ilvl w:val="3"/>
          <w:numId w:val="9"/>
        </w:numPr>
        <w:tabs>
          <w:tab w:pos="2982" w:val="left" w:leader="none"/>
        </w:tabs>
        <w:spacing w:line="230" w:lineRule="auto" w:before="29" w:after="0"/>
        <w:ind w:left="2981" w:right="157" w:hanging="360"/>
        <w:jc w:val="both"/>
        <w:rPr>
          <w:sz w:val="24"/>
        </w:rPr>
      </w:pPr>
      <w:r>
        <w:rPr>
          <w:i/>
          <w:sz w:val="24"/>
          <w:u w:val="single"/>
        </w:rPr>
        <w:t>Sub-</w:t>
      </w:r>
      <w:r>
        <w:rPr>
          <w:i/>
          <w:spacing w:val="1"/>
          <w:w w:val="77"/>
          <w:sz w:val="24"/>
          <w:u w:val="single"/>
        </w:rPr>
        <w:t>s</w:t>
      </w:r>
      <w:r>
        <w:rPr>
          <w:i/>
          <w:w w:val="77"/>
          <w:sz w:val="24"/>
          <w:u w:val="single"/>
        </w:rPr>
        <w:t>u</w:t>
      </w:r>
      <w:r>
        <w:rPr>
          <w:i/>
          <w:spacing w:val="1"/>
          <w:w w:val="77"/>
          <w:sz w:val="24"/>
          <w:u w:val="single"/>
        </w:rPr>
        <w:t>r</w:t>
      </w:r>
      <w:r>
        <w:rPr>
          <w:i/>
          <w:spacing w:val="-2"/>
          <w:w w:val="77"/>
          <w:sz w:val="24"/>
          <w:u w:val="single"/>
        </w:rPr>
        <w:t>etie</w:t>
      </w:r>
      <w:r>
        <w:rPr>
          <w:i/>
          <w:spacing w:val="2"/>
          <w:w w:val="77"/>
          <w:sz w:val="24"/>
          <w:u w:val="single"/>
        </w:rPr>
        <w:t>s</w:t>
      </w:r>
      <w:r>
        <w:rPr>
          <w:w w:val="277"/>
          <w:sz w:val="24"/>
        </w:rPr>
        <w:t>-</w:t>
      </w:r>
      <w:r>
        <w:rPr>
          <w:sz w:val="24"/>
        </w:rPr>
        <w:t>Multiple sureties may agree that one or more of them are principal sureties and the others are sub-sureties securing the obligations owed by the sureties.</w:t>
      </w:r>
      <w:r>
        <w:rPr>
          <w:spacing w:val="40"/>
          <w:sz w:val="24"/>
        </w:rPr>
        <w:t> </w:t>
      </w:r>
      <w:r>
        <w:rPr>
          <w:sz w:val="24"/>
        </w:rPr>
        <w:t>In</w:t>
      </w:r>
      <w:r>
        <w:rPr>
          <w:spacing w:val="-7"/>
          <w:sz w:val="24"/>
        </w:rPr>
        <w:t> </w:t>
      </w:r>
      <w:r>
        <w:rPr>
          <w:sz w:val="24"/>
        </w:rPr>
        <w:t>such</w:t>
      </w:r>
      <w:r>
        <w:rPr>
          <w:spacing w:val="-8"/>
          <w:sz w:val="24"/>
        </w:rPr>
        <w:t> </w:t>
      </w:r>
      <w:r>
        <w:rPr>
          <w:sz w:val="24"/>
        </w:rPr>
        <w:t>a</w:t>
      </w:r>
      <w:r>
        <w:rPr>
          <w:spacing w:val="-5"/>
          <w:sz w:val="24"/>
        </w:rPr>
        <w:t> </w:t>
      </w:r>
      <w:r>
        <w:rPr>
          <w:sz w:val="24"/>
        </w:rPr>
        <w:t>case,</w:t>
      </w:r>
      <w:r>
        <w:rPr>
          <w:spacing w:val="-3"/>
          <w:sz w:val="24"/>
        </w:rPr>
        <w:t> </w:t>
      </w:r>
      <w:r>
        <w:rPr>
          <w:sz w:val="24"/>
        </w:rPr>
        <w:t>the</w:t>
      </w:r>
      <w:r>
        <w:rPr>
          <w:spacing w:val="-5"/>
          <w:sz w:val="24"/>
        </w:rPr>
        <w:t> </w:t>
      </w:r>
      <w:r>
        <w:rPr>
          <w:sz w:val="24"/>
        </w:rPr>
        <w:t>surety(ies)</w:t>
      </w:r>
      <w:r>
        <w:rPr>
          <w:spacing w:val="-3"/>
          <w:sz w:val="24"/>
        </w:rPr>
        <w:t> </w:t>
      </w:r>
      <w:r>
        <w:rPr>
          <w:sz w:val="24"/>
        </w:rPr>
        <w:t>who</w:t>
      </w:r>
      <w:r>
        <w:rPr>
          <w:spacing w:val="-8"/>
          <w:sz w:val="24"/>
        </w:rPr>
        <w:t> </w:t>
      </w:r>
      <w:r>
        <w:rPr>
          <w:sz w:val="24"/>
        </w:rPr>
        <w:t>would first</w:t>
      </w:r>
      <w:r>
        <w:rPr>
          <w:spacing w:val="-5"/>
          <w:sz w:val="24"/>
        </w:rPr>
        <w:t> </w:t>
      </w:r>
      <w:r>
        <w:rPr>
          <w:sz w:val="24"/>
        </w:rPr>
        <w:t>bear</w:t>
      </w:r>
      <w:r>
        <w:rPr>
          <w:spacing w:val="-3"/>
          <w:sz w:val="24"/>
        </w:rPr>
        <w:t> </w:t>
      </w:r>
      <w:r>
        <w:rPr>
          <w:sz w:val="24"/>
        </w:rPr>
        <w:t>the</w:t>
      </w:r>
      <w:r>
        <w:rPr>
          <w:spacing w:val="-5"/>
          <w:sz w:val="24"/>
        </w:rPr>
        <w:t> </w:t>
      </w:r>
      <w:r>
        <w:rPr>
          <w:sz w:val="24"/>
        </w:rPr>
        <w:t>entire</w:t>
      </w:r>
      <w:r>
        <w:rPr>
          <w:spacing w:val="-5"/>
          <w:sz w:val="24"/>
        </w:rPr>
        <w:t> </w:t>
      </w:r>
      <w:r>
        <w:rPr>
          <w:sz w:val="24"/>
        </w:rPr>
        <w:t>burden</w:t>
      </w:r>
      <w:r>
        <w:rPr>
          <w:spacing w:val="-4"/>
          <w:sz w:val="24"/>
        </w:rPr>
        <w:t> </w:t>
      </w:r>
      <w:r>
        <w:rPr>
          <w:sz w:val="24"/>
        </w:rPr>
        <w:t>owe reimbursement (not contribution) to the sub-sureties.</w:t>
      </w:r>
    </w:p>
    <w:p>
      <w:pPr>
        <w:pStyle w:val="ListParagraph"/>
        <w:numPr>
          <w:ilvl w:val="2"/>
          <w:numId w:val="9"/>
        </w:numPr>
        <w:tabs>
          <w:tab w:pos="2261" w:val="left" w:leader="none"/>
        </w:tabs>
        <w:spacing w:line="280" w:lineRule="exact" w:before="0" w:after="0"/>
        <w:ind w:left="2261" w:right="0" w:hanging="360"/>
        <w:jc w:val="both"/>
        <w:rPr>
          <w:sz w:val="24"/>
        </w:rPr>
      </w:pPr>
      <w:r>
        <w:rPr>
          <w:b/>
          <w:w w:val="105"/>
          <w:sz w:val="24"/>
        </w:rPr>
        <w:t>Note</w:t>
      </w:r>
      <w:r>
        <w:rPr>
          <w:b/>
          <w:spacing w:val="3"/>
          <w:w w:val="105"/>
          <w:sz w:val="24"/>
        </w:rPr>
        <w:t> </w:t>
      </w:r>
      <w:r>
        <w:rPr>
          <w:b/>
          <w:w w:val="105"/>
          <w:sz w:val="24"/>
        </w:rPr>
        <w:t>on</w:t>
      </w:r>
      <w:r>
        <w:rPr>
          <w:b/>
          <w:spacing w:val="1"/>
          <w:w w:val="105"/>
          <w:sz w:val="24"/>
        </w:rPr>
        <w:t> </w:t>
      </w:r>
      <w:r>
        <w:rPr>
          <w:b/>
          <w:w w:val="105"/>
          <w:sz w:val="24"/>
        </w:rPr>
        <w:t>Parol</w:t>
      </w:r>
      <w:r>
        <w:rPr>
          <w:b/>
          <w:spacing w:val="3"/>
          <w:w w:val="105"/>
          <w:sz w:val="24"/>
        </w:rPr>
        <w:t> </w:t>
      </w:r>
      <w:r>
        <w:rPr>
          <w:b/>
          <w:w w:val="82"/>
          <w:sz w:val="24"/>
        </w:rPr>
        <w:t>Ev</w:t>
      </w:r>
      <w:r>
        <w:rPr>
          <w:b/>
          <w:spacing w:val="-2"/>
          <w:w w:val="82"/>
          <w:sz w:val="24"/>
        </w:rPr>
        <w:t>i</w:t>
      </w:r>
      <w:r>
        <w:rPr>
          <w:b/>
          <w:spacing w:val="1"/>
          <w:w w:val="82"/>
          <w:sz w:val="24"/>
        </w:rPr>
        <w:t>d</w:t>
      </w:r>
      <w:r>
        <w:rPr>
          <w:b/>
          <w:spacing w:val="-2"/>
          <w:w w:val="82"/>
          <w:sz w:val="24"/>
        </w:rPr>
        <w:t>e</w:t>
      </w:r>
      <w:r>
        <w:rPr>
          <w:b/>
          <w:spacing w:val="1"/>
          <w:w w:val="82"/>
          <w:sz w:val="24"/>
        </w:rPr>
        <w:t>n</w:t>
      </w:r>
      <w:r>
        <w:rPr>
          <w:b/>
          <w:spacing w:val="-2"/>
          <w:w w:val="82"/>
          <w:sz w:val="24"/>
        </w:rPr>
        <w:t>c</w:t>
      </w:r>
      <w:r>
        <w:rPr>
          <w:b/>
          <w:spacing w:val="1"/>
          <w:w w:val="82"/>
          <w:sz w:val="24"/>
        </w:rPr>
        <w:t>e</w:t>
      </w:r>
      <w:r>
        <w:rPr>
          <w:w w:val="282"/>
          <w:sz w:val="24"/>
        </w:rPr>
        <w:t>-</w:t>
      </w:r>
      <w:r>
        <w:rPr>
          <w:w w:val="105"/>
          <w:sz w:val="24"/>
        </w:rPr>
        <w:t>Parol</w:t>
      </w:r>
      <w:r>
        <w:rPr>
          <w:spacing w:val="-1"/>
          <w:w w:val="105"/>
          <w:sz w:val="24"/>
        </w:rPr>
        <w:t> </w:t>
      </w:r>
      <w:r>
        <w:rPr>
          <w:w w:val="105"/>
          <w:sz w:val="24"/>
        </w:rPr>
        <w:t>evidence</w:t>
      </w:r>
      <w:r>
        <w:rPr>
          <w:spacing w:val="4"/>
          <w:w w:val="105"/>
          <w:sz w:val="24"/>
        </w:rPr>
        <w:t> </w:t>
      </w:r>
      <w:r>
        <w:rPr>
          <w:i/>
          <w:w w:val="105"/>
          <w:sz w:val="24"/>
          <w:u w:val="single"/>
        </w:rPr>
        <w:t>is</w:t>
      </w:r>
      <w:r>
        <w:rPr>
          <w:i/>
          <w:spacing w:val="6"/>
          <w:w w:val="105"/>
          <w:sz w:val="24"/>
          <w:u w:val="single"/>
        </w:rPr>
        <w:t> </w:t>
      </w:r>
      <w:r>
        <w:rPr>
          <w:i/>
          <w:w w:val="105"/>
          <w:sz w:val="24"/>
          <w:u w:val="single"/>
        </w:rPr>
        <w:t>admissible</w:t>
      </w:r>
      <w:r>
        <w:rPr>
          <w:i/>
          <w:spacing w:val="4"/>
          <w:w w:val="105"/>
          <w:sz w:val="24"/>
        </w:rPr>
        <w:t> </w:t>
      </w:r>
      <w:r>
        <w:rPr>
          <w:w w:val="105"/>
          <w:sz w:val="24"/>
        </w:rPr>
        <w:t>to prove</w:t>
      </w:r>
      <w:r>
        <w:rPr>
          <w:spacing w:val="3"/>
          <w:w w:val="105"/>
          <w:sz w:val="24"/>
        </w:rPr>
        <w:t> </w:t>
      </w:r>
      <w:r>
        <w:rPr>
          <w:w w:val="105"/>
          <w:sz w:val="24"/>
        </w:rPr>
        <w:t>that</w:t>
      </w:r>
      <w:r>
        <w:rPr>
          <w:spacing w:val="4"/>
          <w:w w:val="105"/>
          <w:sz w:val="24"/>
        </w:rPr>
        <w:t> </w:t>
      </w:r>
      <w:r>
        <w:rPr>
          <w:w w:val="105"/>
          <w:sz w:val="24"/>
        </w:rPr>
        <w:t>co-sureties</w:t>
      </w:r>
      <w:r>
        <w:rPr>
          <w:spacing w:val="5"/>
          <w:w w:val="105"/>
          <w:sz w:val="24"/>
        </w:rPr>
        <w:t> </w:t>
      </w:r>
      <w:r>
        <w:rPr>
          <w:spacing w:val="-2"/>
          <w:w w:val="105"/>
          <w:sz w:val="24"/>
        </w:rPr>
        <w:t>agreed</w:t>
      </w:r>
    </w:p>
    <w:p>
      <w:pPr>
        <w:pStyle w:val="BodyText"/>
        <w:spacing w:line="230" w:lineRule="auto"/>
        <w:ind w:right="149" w:firstLine="0"/>
      </w:pPr>
      <w:r>
        <w:rPr/>
        <w:t>that they would not divide responsibility for the debt by heads.</w:t>
      </w:r>
      <w:r>
        <w:rPr>
          <w:spacing w:val="40"/>
        </w:rPr>
        <w:t> </w:t>
      </w:r>
      <w:r>
        <w:rPr>
          <w:i/>
          <w:color w:val="000000"/>
          <w:shd w:fill="FFFF00" w:color="auto" w:val="clear"/>
        </w:rPr>
        <w:t>See </w:t>
      </w:r>
      <w:r>
        <w:rPr>
          <w:color w:val="000000"/>
          <w:shd w:fill="FFFF00" w:color="auto" w:val="clear"/>
        </w:rPr>
        <w:t>LCC art. cmt. (b).</w:t>
      </w:r>
      <w:r>
        <w:rPr>
          <w:color w:val="000000"/>
        </w:rPr>
        <w:t> There is, however, a </w:t>
      </w:r>
      <w:r>
        <w:rPr>
          <w:b/>
          <w:color w:val="000000"/>
        </w:rPr>
        <w:t>presumption</w:t>
      </w:r>
      <w:r>
        <w:rPr>
          <w:b/>
          <w:color w:val="000000"/>
          <w:spacing w:val="40"/>
        </w:rPr>
        <w:t> </w:t>
      </w:r>
      <w:r>
        <w:rPr>
          <w:color w:val="000000"/>
        </w:rPr>
        <w:t>of virile share liability, so the burden is on the surety seeking to prove a different arrangement between co-sureties.</w:t>
      </w:r>
    </w:p>
    <w:p>
      <w:pPr>
        <w:pStyle w:val="ListParagraph"/>
        <w:numPr>
          <w:ilvl w:val="1"/>
          <w:numId w:val="9"/>
        </w:numPr>
        <w:tabs>
          <w:tab w:pos="1541" w:val="left" w:leader="none"/>
        </w:tabs>
        <w:spacing w:line="225" w:lineRule="auto" w:before="0" w:after="0"/>
        <w:ind w:left="1541" w:right="157" w:hanging="361"/>
        <w:jc w:val="both"/>
        <w:rPr>
          <w:sz w:val="24"/>
        </w:rPr>
      </w:pPr>
      <w:r>
        <w:rPr>
          <w:sz w:val="24"/>
          <w:u w:val="single"/>
        </w:rPr>
        <w:t>Right of </w:t>
      </w:r>
      <w:r>
        <w:rPr>
          <w:spacing w:val="3"/>
          <w:w w:val="84"/>
          <w:sz w:val="24"/>
          <w:u w:val="single"/>
        </w:rPr>
        <w:t>C</w:t>
      </w:r>
      <w:r>
        <w:rPr>
          <w:spacing w:val="-1"/>
          <w:w w:val="84"/>
          <w:sz w:val="24"/>
          <w:u w:val="single"/>
        </w:rPr>
        <w:t>o</w:t>
      </w:r>
      <w:r>
        <w:rPr>
          <w:spacing w:val="-7"/>
          <w:w w:val="84"/>
          <w:sz w:val="24"/>
          <w:u w:val="single"/>
        </w:rPr>
        <w:t>n</w:t>
      </w:r>
      <w:r>
        <w:rPr>
          <w:spacing w:val="-3"/>
          <w:w w:val="84"/>
          <w:sz w:val="24"/>
          <w:u w:val="single"/>
        </w:rPr>
        <w:t>t</w:t>
      </w:r>
      <w:r>
        <w:rPr>
          <w:spacing w:val="3"/>
          <w:w w:val="84"/>
          <w:sz w:val="24"/>
          <w:u w:val="single"/>
        </w:rPr>
        <w:t>r</w:t>
      </w:r>
      <w:r>
        <w:rPr>
          <w:spacing w:val="-3"/>
          <w:w w:val="84"/>
          <w:sz w:val="24"/>
          <w:u w:val="single"/>
        </w:rPr>
        <w:t>i</w:t>
      </w:r>
      <w:r>
        <w:rPr>
          <w:spacing w:val="-1"/>
          <w:w w:val="84"/>
          <w:sz w:val="24"/>
          <w:u w:val="single"/>
        </w:rPr>
        <w:t>bu</w:t>
      </w:r>
      <w:r>
        <w:rPr>
          <w:spacing w:val="2"/>
          <w:w w:val="84"/>
          <w:sz w:val="24"/>
          <w:u w:val="single"/>
        </w:rPr>
        <w:t>t</w:t>
      </w:r>
      <w:r>
        <w:rPr>
          <w:spacing w:val="-3"/>
          <w:w w:val="84"/>
          <w:sz w:val="24"/>
          <w:u w:val="single"/>
        </w:rPr>
        <w:t>i</w:t>
      </w:r>
      <w:r>
        <w:rPr>
          <w:spacing w:val="-1"/>
          <w:w w:val="84"/>
          <w:sz w:val="24"/>
          <w:u w:val="single"/>
        </w:rPr>
        <w:t>o</w:t>
      </w:r>
      <w:r>
        <w:rPr>
          <w:spacing w:val="-4"/>
          <w:w w:val="84"/>
          <w:sz w:val="24"/>
          <w:u w:val="single"/>
        </w:rPr>
        <w:t>n</w:t>
      </w:r>
      <w:r>
        <w:rPr>
          <w:spacing w:val="4"/>
          <w:w w:val="284"/>
          <w:sz w:val="24"/>
        </w:rPr>
        <w:t>-</w:t>
      </w:r>
      <w:r>
        <w:rPr>
          <w:sz w:val="24"/>
        </w:rPr>
        <w:t>A surety who pays more than his virile</w:t>
      </w:r>
      <w:r>
        <w:rPr>
          <w:spacing w:val="80"/>
          <w:sz w:val="24"/>
        </w:rPr>
        <w:t> </w:t>
      </w:r>
      <w:r>
        <w:rPr>
          <w:sz w:val="24"/>
        </w:rPr>
        <w:t>share is entitled to seek contribution from his co-sureties, each of whom is liable for his own virile share.</w:t>
      </w:r>
      <w:r>
        <w:rPr>
          <w:spacing w:val="40"/>
          <w:sz w:val="24"/>
        </w:rPr>
        <w:t> </w:t>
      </w:r>
      <w:r>
        <w:rPr>
          <w:color w:val="000000"/>
          <w:sz w:val="24"/>
          <w:shd w:fill="FFFF00" w:color="auto" w:val="clear"/>
        </w:rPr>
        <w:t>REWATCH</w:t>
      </w:r>
      <w:r>
        <w:rPr>
          <w:color w:val="000000"/>
          <w:sz w:val="24"/>
        </w:rPr>
        <w:t> </w:t>
      </w:r>
      <w:r>
        <w:rPr>
          <w:color w:val="000000"/>
          <w:sz w:val="24"/>
          <w:shd w:fill="FFFF00" w:color="auto" w:val="clear"/>
        </w:rPr>
        <w:t>CLASS FROM 1/28</w:t>
      </w:r>
    </w:p>
    <w:p>
      <w:pPr>
        <w:pStyle w:val="ListParagraph"/>
        <w:numPr>
          <w:ilvl w:val="2"/>
          <w:numId w:val="9"/>
        </w:numPr>
        <w:tabs>
          <w:tab w:pos="2261" w:val="left" w:leader="none"/>
        </w:tabs>
        <w:spacing w:line="273" w:lineRule="exact" w:before="0" w:after="0"/>
        <w:ind w:left="2261" w:right="0" w:hanging="360"/>
        <w:jc w:val="both"/>
        <w:rPr>
          <w:b/>
          <w:sz w:val="24"/>
        </w:rPr>
      </w:pPr>
      <w:r>
        <w:rPr>
          <w:b/>
          <w:sz w:val="24"/>
        </w:rPr>
        <w:t>Right</w:t>
      </w:r>
      <w:r>
        <w:rPr>
          <w:b/>
          <w:spacing w:val="12"/>
          <w:sz w:val="24"/>
        </w:rPr>
        <w:t> </w:t>
      </w:r>
      <w:r>
        <w:rPr>
          <w:b/>
          <w:sz w:val="24"/>
        </w:rPr>
        <w:t>of</w:t>
      </w:r>
      <w:r>
        <w:rPr>
          <w:b/>
          <w:spacing w:val="14"/>
          <w:sz w:val="24"/>
        </w:rPr>
        <w:t> </w:t>
      </w:r>
      <w:r>
        <w:rPr>
          <w:b/>
          <w:sz w:val="24"/>
        </w:rPr>
        <w:t>contribution</w:t>
      </w:r>
      <w:r>
        <w:rPr>
          <w:b/>
          <w:spacing w:val="8"/>
          <w:sz w:val="24"/>
        </w:rPr>
        <w:t> </w:t>
      </w:r>
      <w:r>
        <w:rPr>
          <w:b/>
          <w:sz w:val="24"/>
        </w:rPr>
        <w:t>in</w:t>
      </w:r>
      <w:r>
        <w:rPr>
          <w:b/>
          <w:spacing w:val="8"/>
          <w:sz w:val="24"/>
        </w:rPr>
        <w:t> </w:t>
      </w:r>
      <w:r>
        <w:rPr>
          <w:b/>
          <w:spacing w:val="3"/>
          <w:w w:val="75"/>
          <w:sz w:val="24"/>
        </w:rPr>
        <w:t>g</w:t>
      </w:r>
      <w:r>
        <w:rPr>
          <w:b/>
          <w:spacing w:val="-3"/>
          <w:w w:val="75"/>
          <w:sz w:val="24"/>
        </w:rPr>
        <w:t>e</w:t>
      </w:r>
      <w:r>
        <w:rPr>
          <w:b/>
          <w:w w:val="75"/>
          <w:sz w:val="24"/>
        </w:rPr>
        <w:t>n</w:t>
      </w:r>
      <w:r>
        <w:rPr>
          <w:b/>
          <w:spacing w:val="-3"/>
          <w:w w:val="75"/>
          <w:sz w:val="24"/>
        </w:rPr>
        <w:t>er</w:t>
      </w:r>
      <w:r>
        <w:rPr>
          <w:b/>
          <w:spacing w:val="-1"/>
          <w:w w:val="75"/>
          <w:sz w:val="24"/>
        </w:rPr>
        <w:t>a</w:t>
      </w:r>
      <w:r>
        <w:rPr>
          <w:b/>
          <w:w w:val="75"/>
          <w:sz w:val="24"/>
        </w:rPr>
        <w:t>l</w:t>
      </w:r>
      <w:r>
        <w:rPr>
          <w:spacing w:val="4"/>
          <w:w w:val="275"/>
          <w:sz w:val="24"/>
        </w:rPr>
        <w:t>-</w:t>
      </w:r>
      <w:r>
        <w:rPr>
          <w:sz w:val="24"/>
        </w:rPr>
        <w:t>"A</w:t>
      </w:r>
      <w:r>
        <w:rPr>
          <w:spacing w:val="9"/>
          <w:sz w:val="24"/>
        </w:rPr>
        <w:t> </w:t>
      </w:r>
      <w:r>
        <w:rPr>
          <w:sz w:val="24"/>
        </w:rPr>
        <w:t>surety</w:t>
      </w:r>
      <w:r>
        <w:rPr>
          <w:spacing w:val="5"/>
          <w:sz w:val="24"/>
        </w:rPr>
        <w:t> </w:t>
      </w:r>
      <w:r>
        <w:rPr>
          <w:sz w:val="24"/>
        </w:rPr>
        <w:t>who</w:t>
      </w:r>
      <w:r>
        <w:rPr>
          <w:spacing w:val="12"/>
          <w:sz w:val="24"/>
        </w:rPr>
        <w:t> </w:t>
      </w:r>
      <w:r>
        <w:rPr>
          <w:sz w:val="24"/>
        </w:rPr>
        <w:t>pays</w:t>
      </w:r>
      <w:r>
        <w:rPr>
          <w:spacing w:val="20"/>
          <w:sz w:val="24"/>
        </w:rPr>
        <w:t> </w:t>
      </w:r>
      <w:r>
        <w:rPr>
          <w:sz w:val="24"/>
        </w:rPr>
        <w:t>the</w:t>
      </w:r>
      <w:r>
        <w:rPr>
          <w:spacing w:val="11"/>
          <w:sz w:val="24"/>
        </w:rPr>
        <w:t> </w:t>
      </w:r>
      <w:r>
        <w:rPr>
          <w:sz w:val="24"/>
        </w:rPr>
        <w:t>creditor</w:t>
      </w:r>
      <w:r>
        <w:rPr>
          <w:spacing w:val="20"/>
          <w:sz w:val="24"/>
        </w:rPr>
        <w:t> </w:t>
      </w:r>
      <w:r>
        <w:rPr>
          <w:sz w:val="24"/>
        </w:rPr>
        <w:t>may</w:t>
      </w:r>
      <w:r>
        <w:rPr>
          <w:spacing w:val="6"/>
          <w:sz w:val="24"/>
        </w:rPr>
        <w:t> </w:t>
      </w:r>
      <w:r>
        <w:rPr>
          <w:sz w:val="24"/>
        </w:rPr>
        <w:t>proceed</w:t>
      </w:r>
      <w:r>
        <w:rPr>
          <w:spacing w:val="17"/>
          <w:sz w:val="24"/>
        </w:rPr>
        <w:t> </w:t>
      </w:r>
      <w:r>
        <w:rPr>
          <w:b/>
          <w:spacing w:val="-2"/>
          <w:sz w:val="24"/>
          <w:u w:val="single"/>
        </w:rPr>
        <w:t>directly</w:t>
      </w:r>
    </w:p>
    <w:p>
      <w:pPr>
        <w:pStyle w:val="BodyText"/>
        <w:spacing w:line="252" w:lineRule="exact"/>
        <w:ind w:firstLine="0"/>
      </w:pPr>
      <w:r>
        <w:rPr/>
        <w:t>or</w:t>
      </w:r>
      <w:r>
        <w:rPr>
          <w:spacing w:val="51"/>
        </w:rPr>
        <w:t> </w:t>
      </w:r>
      <w:r>
        <w:rPr/>
        <w:t>by</w:t>
      </w:r>
      <w:r>
        <w:rPr>
          <w:spacing w:val="48"/>
        </w:rPr>
        <w:t> </w:t>
      </w:r>
      <w:r>
        <w:rPr/>
        <w:t>way</w:t>
      </w:r>
      <w:r>
        <w:rPr>
          <w:spacing w:val="53"/>
        </w:rPr>
        <w:t> </w:t>
      </w:r>
      <w:r>
        <w:rPr/>
        <w:t>of</w:t>
      </w:r>
      <w:r>
        <w:rPr>
          <w:spacing w:val="48"/>
        </w:rPr>
        <w:t> </w:t>
      </w:r>
      <w:r>
        <w:rPr/>
        <w:t>subrogation</w:t>
      </w:r>
      <w:r>
        <w:rPr>
          <w:spacing w:val="53"/>
        </w:rPr>
        <w:t> </w:t>
      </w:r>
      <w:r>
        <w:rPr/>
        <w:t>to</w:t>
      </w:r>
      <w:r>
        <w:rPr>
          <w:spacing w:val="54"/>
        </w:rPr>
        <w:t> </w:t>
      </w:r>
      <w:r>
        <w:rPr/>
        <w:t>recover</w:t>
      </w:r>
      <w:r>
        <w:rPr>
          <w:spacing w:val="63"/>
        </w:rPr>
        <w:t> </w:t>
      </w:r>
      <w:r>
        <w:rPr/>
        <w:t>from</w:t>
      </w:r>
      <w:r>
        <w:rPr>
          <w:spacing w:val="57"/>
        </w:rPr>
        <w:t> </w:t>
      </w:r>
      <w:r>
        <w:rPr/>
        <w:t>his</w:t>
      </w:r>
      <w:r>
        <w:rPr>
          <w:spacing w:val="60"/>
        </w:rPr>
        <w:t> </w:t>
      </w:r>
      <w:r>
        <w:rPr/>
        <w:t>co-sureties</w:t>
      </w:r>
      <w:r>
        <w:rPr>
          <w:spacing w:val="55"/>
        </w:rPr>
        <w:t> </w:t>
      </w:r>
      <w:r>
        <w:rPr/>
        <w:t>the</w:t>
      </w:r>
      <w:r>
        <w:rPr>
          <w:spacing w:val="52"/>
        </w:rPr>
        <w:t> </w:t>
      </w:r>
      <w:r>
        <w:rPr/>
        <w:t>share</w:t>
      </w:r>
      <w:r>
        <w:rPr>
          <w:spacing w:val="57"/>
        </w:rPr>
        <w:t> </w:t>
      </w:r>
      <w:r>
        <w:rPr/>
        <w:t>of</w:t>
      </w:r>
      <w:r>
        <w:rPr>
          <w:spacing w:val="53"/>
        </w:rPr>
        <w:t> </w:t>
      </w:r>
      <w:r>
        <w:rPr/>
        <w:t>the</w:t>
      </w:r>
      <w:r>
        <w:rPr>
          <w:spacing w:val="57"/>
        </w:rPr>
        <w:t> </w:t>
      </w:r>
      <w:r>
        <w:rPr>
          <w:spacing w:val="-2"/>
        </w:rPr>
        <w:t>principal</w:t>
      </w:r>
    </w:p>
    <w:p>
      <w:pPr>
        <w:pStyle w:val="BodyText"/>
        <w:spacing w:line="242" w:lineRule="exact"/>
        <w:ind w:firstLine="0"/>
      </w:pPr>
      <w:r>
        <w:rPr/>
        <w:t>obligation</w:t>
      </w:r>
      <w:r>
        <w:rPr>
          <w:spacing w:val="-1"/>
        </w:rPr>
        <w:t> </w:t>
      </w:r>
      <w:r>
        <w:rPr/>
        <w:t>each</w:t>
      </w:r>
      <w:r>
        <w:rPr>
          <w:spacing w:val="-1"/>
        </w:rPr>
        <w:t> </w:t>
      </w:r>
      <w:r>
        <w:rPr/>
        <w:t>is</w:t>
      </w:r>
      <w:r>
        <w:rPr>
          <w:spacing w:val="1"/>
        </w:rPr>
        <w:t> </w:t>
      </w:r>
      <w:r>
        <w:rPr/>
        <w:t>to</w:t>
      </w:r>
      <w:r>
        <w:rPr>
          <w:spacing w:val="-6"/>
        </w:rPr>
        <w:t> </w:t>
      </w:r>
      <w:r>
        <w:rPr/>
        <w:t>bear."</w:t>
      </w:r>
      <w:r>
        <w:rPr>
          <w:spacing w:val="58"/>
        </w:rPr>
        <w:t> </w:t>
      </w:r>
      <w:r>
        <w:rPr/>
        <w:t>LCC </w:t>
      </w:r>
      <w:r>
        <w:rPr>
          <w:spacing w:val="-2"/>
        </w:rPr>
        <w:t>3056.</w:t>
      </w:r>
    </w:p>
    <w:p>
      <w:pPr>
        <w:pStyle w:val="ListParagraph"/>
        <w:numPr>
          <w:ilvl w:val="2"/>
          <w:numId w:val="9"/>
        </w:numPr>
        <w:tabs>
          <w:tab w:pos="2261" w:val="left" w:leader="none"/>
        </w:tabs>
        <w:spacing w:line="220" w:lineRule="auto" w:before="0" w:after="0"/>
        <w:ind w:left="2261" w:right="158" w:hanging="360"/>
        <w:jc w:val="both"/>
        <w:rPr>
          <w:sz w:val="24"/>
        </w:rPr>
      </w:pPr>
      <w:r>
        <w:rPr>
          <w:b/>
          <w:sz w:val="24"/>
        </w:rPr>
        <w:t>Calculation of </w:t>
      </w:r>
      <w:r>
        <w:rPr>
          <w:b/>
          <w:spacing w:val="-2"/>
          <w:w w:val="84"/>
          <w:sz w:val="24"/>
        </w:rPr>
        <w:t>c</w:t>
      </w:r>
      <w:r>
        <w:rPr>
          <w:b/>
          <w:w w:val="84"/>
          <w:sz w:val="24"/>
        </w:rPr>
        <w:t>o</w:t>
      </w:r>
      <w:r>
        <w:rPr>
          <w:b/>
          <w:spacing w:val="-4"/>
          <w:w w:val="84"/>
          <w:sz w:val="24"/>
        </w:rPr>
        <w:t>n</w:t>
      </w:r>
      <w:r>
        <w:rPr>
          <w:b/>
          <w:spacing w:val="4"/>
          <w:w w:val="84"/>
          <w:sz w:val="24"/>
        </w:rPr>
        <w:t>t</w:t>
      </w:r>
      <w:r>
        <w:rPr>
          <w:b/>
          <w:spacing w:val="-2"/>
          <w:w w:val="84"/>
          <w:sz w:val="24"/>
        </w:rPr>
        <w:t>ri</w:t>
      </w:r>
      <w:r>
        <w:rPr>
          <w:b/>
          <w:spacing w:val="3"/>
          <w:w w:val="84"/>
          <w:sz w:val="24"/>
        </w:rPr>
        <w:t>b</w:t>
      </w:r>
      <w:r>
        <w:rPr>
          <w:b/>
          <w:spacing w:val="-4"/>
          <w:w w:val="84"/>
          <w:sz w:val="24"/>
        </w:rPr>
        <w:t>u</w:t>
      </w:r>
      <w:r>
        <w:rPr>
          <w:b/>
          <w:spacing w:val="4"/>
          <w:w w:val="84"/>
          <w:sz w:val="24"/>
        </w:rPr>
        <w:t>t</w:t>
      </w:r>
      <w:r>
        <w:rPr>
          <w:b/>
          <w:spacing w:val="-2"/>
          <w:w w:val="84"/>
          <w:sz w:val="24"/>
        </w:rPr>
        <w:t>i</w:t>
      </w:r>
      <w:r>
        <w:rPr>
          <w:b/>
          <w:w w:val="84"/>
          <w:sz w:val="24"/>
        </w:rPr>
        <w:t>o</w:t>
      </w:r>
      <w:r>
        <w:rPr>
          <w:b/>
          <w:spacing w:val="-3"/>
          <w:w w:val="84"/>
          <w:sz w:val="24"/>
        </w:rPr>
        <w:t>n</w:t>
      </w:r>
      <w:r>
        <w:rPr>
          <w:spacing w:val="5"/>
          <w:w w:val="284"/>
          <w:sz w:val="24"/>
        </w:rPr>
        <w:t>-</w:t>
      </w:r>
      <w:r>
        <w:rPr>
          <w:sz w:val="24"/>
        </w:rPr>
        <w:t>"A surety who pays the creditor more than his share may recover the excess from his co-sureties in</w:t>
      </w:r>
      <w:r>
        <w:rPr>
          <w:spacing w:val="-4"/>
          <w:sz w:val="24"/>
        </w:rPr>
        <w:t> </w:t>
      </w:r>
      <w:r>
        <w:rPr>
          <w:sz w:val="24"/>
        </w:rPr>
        <w:t>proportion to the amount of</w:t>
      </w:r>
      <w:r>
        <w:rPr>
          <w:spacing w:val="-4"/>
          <w:sz w:val="24"/>
        </w:rPr>
        <w:t> </w:t>
      </w:r>
      <w:r>
        <w:rPr>
          <w:sz w:val="24"/>
        </w:rPr>
        <w:t>the obligation</w:t>
      </w:r>
      <w:r>
        <w:rPr>
          <w:spacing w:val="-4"/>
          <w:sz w:val="24"/>
        </w:rPr>
        <w:t> </w:t>
      </w:r>
      <w:r>
        <w:rPr>
          <w:sz w:val="24"/>
        </w:rPr>
        <w:t>each is to bear as to him."</w:t>
      </w:r>
      <w:r>
        <w:rPr>
          <w:spacing w:val="40"/>
          <w:sz w:val="24"/>
        </w:rPr>
        <w:t> </w:t>
      </w:r>
      <w:r>
        <w:rPr>
          <w:sz w:val="24"/>
        </w:rPr>
        <w:t>LCC 3057.</w:t>
      </w:r>
    </w:p>
    <w:p>
      <w:pPr>
        <w:pStyle w:val="ListParagraph"/>
        <w:numPr>
          <w:ilvl w:val="3"/>
          <w:numId w:val="9"/>
        </w:numPr>
        <w:tabs>
          <w:tab w:pos="2982" w:val="left" w:leader="none"/>
        </w:tabs>
        <w:spacing w:line="272" w:lineRule="exact" w:before="8" w:after="0"/>
        <w:ind w:left="2981" w:right="0" w:hanging="361"/>
        <w:jc w:val="both"/>
        <w:rPr>
          <w:sz w:val="24"/>
        </w:rPr>
      </w:pPr>
      <w:r>
        <w:rPr>
          <w:i/>
          <w:sz w:val="24"/>
          <w:u w:val="single"/>
        </w:rPr>
        <w:t>HYPO</w:t>
      </w:r>
      <w:r>
        <w:rPr>
          <w:sz w:val="24"/>
        </w:rPr>
        <w:t>:</w:t>
      </w:r>
      <w:r>
        <w:rPr>
          <w:spacing w:val="59"/>
          <w:w w:val="150"/>
          <w:sz w:val="24"/>
        </w:rPr>
        <w:t> </w:t>
      </w:r>
      <w:r>
        <w:rPr>
          <w:sz w:val="24"/>
        </w:rPr>
        <w:t>A,</w:t>
      </w:r>
      <w:r>
        <w:rPr>
          <w:spacing w:val="19"/>
          <w:sz w:val="24"/>
        </w:rPr>
        <w:t> </w:t>
      </w:r>
      <w:r>
        <w:rPr>
          <w:sz w:val="24"/>
        </w:rPr>
        <w:t>B,</w:t>
      </w:r>
      <w:r>
        <w:rPr>
          <w:spacing w:val="18"/>
          <w:sz w:val="24"/>
        </w:rPr>
        <w:t> </w:t>
      </w:r>
      <w:r>
        <w:rPr>
          <w:sz w:val="24"/>
        </w:rPr>
        <w:t>and</w:t>
      </w:r>
      <w:r>
        <w:rPr>
          <w:spacing w:val="19"/>
          <w:sz w:val="24"/>
        </w:rPr>
        <w:t> </w:t>
      </w:r>
      <w:r>
        <w:rPr>
          <w:sz w:val="24"/>
        </w:rPr>
        <w:t>C</w:t>
      </w:r>
      <w:r>
        <w:rPr>
          <w:spacing w:val="22"/>
          <w:sz w:val="24"/>
        </w:rPr>
        <w:t> </w:t>
      </w:r>
      <w:r>
        <w:rPr>
          <w:sz w:val="24"/>
        </w:rPr>
        <w:t>are</w:t>
      </w:r>
      <w:r>
        <w:rPr>
          <w:spacing w:val="18"/>
          <w:sz w:val="24"/>
        </w:rPr>
        <w:t> </w:t>
      </w:r>
      <w:r>
        <w:rPr>
          <w:sz w:val="24"/>
        </w:rPr>
        <w:t>co-sureties</w:t>
      </w:r>
      <w:r>
        <w:rPr>
          <w:spacing w:val="21"/>
          <w:sz w:val="24"/>
        </w:rPr>
        <w:t> </w:t>
      </w:r>
      <w:r>
        <w:rPr>
          <w:sz w:val="24"/>
        </w:rPr>
        <w:t>on</w:t>
      </w:r>
      <w:r>
        <w:rPr>
          <w:spacing w:val="14"/>
          <w:sz w:val="24"/>
        </w:rPr>
        <w:t> </w:t>
      </w:r>
      <w:r>
        <w:rPr>
          <w:sz w:val="24"/>
        </w:rPr>
        <w:t>a</w:t>
      </w:r>
      <w:r>
        <w:rPr>
          <w:spacing w:val="18"/>
          <w:sz w:val="24"/>
        </w:rPr>
        <w:t> </w:t>
      </w:r>
      <w:r>
        <w:rPr>
          <w:sz w:val="24"/>
        </w:rPr>
        <w:t>debt</w:t>
      </w:r>
      <w:r>
        <w:rPr>
          <w:spacing w:val="23"/>
          <w:sz w:val="24"/>
        </w:rPr>
        <w:t> </w:t>
      </w:r>
      <w:r>
        <w:rPr>
          <w:sz w:val="24"/>
        </w:rPr>
        <w:t>owed</w:t>
      </w:r>
      <w:r>
        <w:rPr>
          <w:spacing w:val="18"/>
          <w:sz w:val="24"/>
        </w:rPr>
        <w:t> </w:t>
      </w:r>
      <w:r>
        <w:rPr>
          <w:sz w:val="24"/>
        </w:rPr>
        <w:t>by</w:t>
      </w:r>
      <w:r>
        <w:rPr>
          <w:spacing w:val="9"/>
          <w:sz w:val="24"/>
        </w:rPr>
        <w:t> </w:t>
      </w:r>
      <w:r>
        <w:rPr>
          <w:sz w:val="24"/>
        </w:rPr>
        <w:t>D</w:t>
      </w:r>
      <w:r>
        <w:rPr>
          <w:spacing w:val="21"/>
          <w:sz w:val="24"/>
        </w:rPr>
        <w:t> </w:t>
      </w:r>
      <w:r>
        <w:rPr>
          <w:sz w:val="24"/>
        </w:rPr>
        <w:t>to</w:t>
      </w:r>
      <w:r>
        <w:rPr>
          <w:spacing w:val="14"/>
          <w:sz w:val="24"/>
        </w:rPr>
        <w:t> </w:t>
      </w:r>
      <w:r>
        <w:rPr>
          <w:sz w:val="24"/>
        </w:rPr>
        <w:t>E</w:t>
      </w:r>
      <w:r>
        <w:rPr>
          <w:spacing w:val="22"/>
          <w:sz w:val="24"/>
        </w:rPr>
        <w:t> </w:t>
      </w:r>
      <w:r>
        <w:rPr>
          <w:sz w:val="24"/>
        </w:rPr>
        <w:t>in</w:t>
      </w:r>
      <w:r>
        <w:rPr>
          <w:spacing w:val="14"/>
          <w:sz w:val="24"/>
        </w:rPr>
        <w:t> </w:t>
      </w:r>
      <w:r>
        <w:rPr>
          <w:sz w:val="24"/>
        </w:rPr>
        <w:t>the</w:t>
      </w:r>
      <w:r>
        <w:rPr>
          <w:spacing w:val="18"/>
          <w:sz w:val="24"/>
        </w:rPr>
        <w:t> </w:t>
      </w:r>
      <w:r>
        <w:rPr>
          <w:sz w:val="24"/>
        </w:rPr>
        <w:t>amount</w:t>
      </w:r>
      <w:r>
        <w:rPr>
          <w:spacing w:val="23"/>
          <w:sz w:val="24"/>
        </w:rPr>
        <w:t> </w:t>
      </w:r>
      <w:r>
        <w:rPr>
          <w:spacing w:val="-5"/>
          <w:sz w:val="24"/>
        </w:rPr>
        <w:t>of</w:t>
      </w:r>
    </w:p>
    <w:p>
      <w:pPr>
        <w:pStyle w:val="BodyText"/>
        <w:spacing w:line="232" w:lineRule="auto" w:before="1"/>
        <w:ind w:left="2981" w:right="158" w:firstLine="0"/>
      </w:pPr>
      <w:r>
        <w:rPr/>
        <w:t>$60,000.</w:t>
      </w:r>
      <w:r>
        <w:rPr>
          <w:spacing w:val="40"/>
        </w:rPr>
        <w:t> </w:t>
      </w:r>
      <w:r>
        <w:rPr/>
        <w:t>A pays E $40,000.</w:t>
      </w:r>
      <w:r>
        <w:rPr>
          <w:spacing w:val="40"/>
        </w:rPr>
        <w:t> </w:t>
      </w:r>
      <w:r>
        <w:rPr/>
        <w:t>To</w:t>
      </w:r>
      <w:r>
        <w:rPr>
          <w:spacing w:val="-4"/>
        </w:rPr>
        <w:t> </w:t>
      </w:r>
      <w:r>
        <w:rPr/>
        <w:t>what contribution, if any, is A owed from B and C?</w:t>
      </w:r>
      <w:r>
        <w:rPr>
          <w:spacing w:val="40"/>
        </w:rPr>
        <w:t> </w:t>
      </w:r>
      <w:r>
        <w:rPr/>
        <w:t>A</w:t>
      </w:r>
      <w:r>
        <w:rPr>
          <w:spacing w:val="-6"/>
        </w:rPr>
        <w:t> </w:t>
      </w:r>
      <w:r>
        <w:rPr/>
        <w:t>can</w:t>
      </w:r>
      <w:r>
        <w:rPr>
          <w:spacing w:val="-13"/>
        </w:rPr>
        <w:t> </w:t>
      </w:r>
      <w:r>
        <w:rPr/>
        <w:t>get</w:t>
      </w:r>
      <w:r>
        <w:rPr>
          <w:spacing w:val="-4"/>
        </w:rPr>
        <w:t> </w:t>
      </w:r>
      <w:r>
        <w:rPr/>
        <w:t>$10,000</w:t>
      </w:r>
      <w:r>
        <w:rPr>
          <w:spacing w:val="-8"/>
        </w:rPr>
        <w:t> </w:t>
      </w:r>
      <w:r>
        <w:rPr/>
        <w:t>each</w:t>
      </w:r>
      <w:r>
        <w:rPr>
          <w:spacing w:val="-8"/>
        </w:rPr>
        <w:t> </w:t>
      </w:r>
      <w:r>
        <w:rPr/>
        <w:t>from</w:t>
      </w:r>
      <w:r>
        <w:rPr>
          <w:spacing w:val="-9"/>
        </w:rPr>
        <w:t> </w:t>
      </w:r>
      <w:r>
        <w:rPr/>
        <w:t>B</w:t>
      </w:r>
      <w:r>
        <w:rPr>
          <w:spacing w:val="-3"/>
        </w:rPr>
        <w:t> </w:t>
      </w:r>
      <w:r>
        <w:rPr/>
        <w:t>and</w:t>
      </w:r>
      <w:r>
        <w:rPr>
          <w:spacing w:val="-8"/>
        </w:rPr>
        <w:t> </w:t>
      </w:r>
      <w:r>
        <w:rPr/>
        <w:t>C;</w:t>
      </w:r>
      <w:r>
        <w:rPr>
          <w:spacing w:val="-4"/>
        </w:rPr>
        <w:t> </w:t>
      </w:r>
      <w:r>
        <w:rPr/>
        <w:t>A</w:t>
      </w:r>
      <w:r>
        <w:rPr>
          <w:spacing w:val="-6"/>
        </w:rPr>
        <w:t> </w:t>
      </w:r>
      <w:r>
        <w:rPr/>
        <w:t>eats</w:t>
      </w:r>
      <w:r>
        <w:rPr>
          <w:spacing w:val="-1"/>
        </w:rPr>
        <w:t> </w:t>
      </w:r>
      <w:r>
        <w:rPr/>
        <w:t>his virile</w:t>
      </w:r>
      <w:r>
        <w:rPr>
          <w:spacing w:val="-4"/>
        </w:rPr>
        <w:t> </w:t>
      </w:r>
      <w:r>
        <w:rPr/>
        <w:t>share</w:t>
      </w:r>
      <w:r>
        <w:rPr>
          <w:spacing w:val="-9"/>
        </w:rPr>
        <w:t> </w:t>
      </w:r>
      <w:r>
        <w:rPr/>
        <w:t>(20)</w:t>
      </w:r>
      <w:r>
        <w:rPr>
          <w:spacing w:val="-2"/>
        </w:rPr>
        <w:t> </w:t>
      </w:r>
      <w:r>
        <w:rPr/>
        <w:t>and</w:t>
      </w:r>
      <w:r>
        <w:rPr>
          <w:spacing w:val="-3"/>
        </w:rPr>
        <w:t> </w:t>
      </w:r>
      <w:r>
        <w:rPr/>
        <w:t>can</w:t>
      </w:r>
      <w:r>
        <w:rPr>
          <w:spacing w:val="-8"/>
        </w:rPr>
        <w:t> </w:t>
      </w:r>
      <w:r>
        <w:rPr/>
        <w:t>seek contribution</w:t>
      </w:r>
      <w:r>
        <w:rPr>
          <w:spacing w:val="-9"/>
        </w:rPr>
        <w:t> </w:t>
      </w:r>
      <w:r>
        <w:rPr/>
        <w:t>pro</w:t>
      </w:r>
      <w:r>
        <w:rPr>
          <w:spacing w:val="-14"/>
        </w:rPr>
        <w:t> </w:t>
      </w:r>
      <w:r>
        <w:rPr/>
        <w:t>rata</w:t>
      </w:r>
      <w:r>
        <w:rPr>
          <w:spacing w:val="-5"/>
        </w:rPr>
        <w:t> </w:t>
      </w:r>
      <w:r>
        <w:rPr/>
        <w:t>from</w:t>
      </w:r>
      <w:r>
        <w:rPr>
          <w:spacing w:val="-10"/>
        </w:rPr>
        <w:t> </w:t>
      </w:r>
      <w:r>
        <w:rPr/>
        <w:t>the</w:t>
      </w:r>
      <w:r>
        <w:rPr>
          <w:spacing w:val="-2"/>
        </w:rPr>
        <w:t> </w:t>
      </w:r>
      <w:r>
        <w:rPr/>
        <w:t>others.</w:t>
      </w:r>
      <w:r>
        <w:rPr>
          <w:spacing w:val="40"/>
        </w:rPr>
        <w:t> </w:t>
      </w:r>
      <w:r>
        <w:rPr/>
        <w:t>We</w:t>
      </w:r>
      <w:r>
        <w:rPr>
          <w:spacing w:val="-10"/>
        </w:rPr>
        <w:t> </w:t>
      </w:r>
      <w:r>
        <w:rPr/>
        <w:t>redistribute</w:t>
      </w:r>
      <w:r>
        <w:rPr>
          <w:spacing w:val="-10"/>
        </w:rPr>
        <w:t> </w:t>
      </w:r>
      <w:r>
        <w:rPr/>
        <w:t>the</w:t>
      </w:r>
      <w:r>
        <w:rPr>
          <w:spacing w:val="-10"/>
        </w:rPr>
        <w:t> </w:t>
      </w:r>
      <w:r>
        <w:rPr/>
        <w:t>excess</w:t>
      </w:r>
      <w:r>
        <w:rPr>
          <w:spacing w:val="-7"/>
        </w:rPr>
        <w:t> </w:t>
      </w:r>
      <w:r>
        <w:rPr/>
        <w:t>(over</w:t>
      </w:r>
      <w:r>
        <w:rPr>
          <w:spacing w:val="-3"/>
        </w:rPr>
        <w:t> </w:t>
      </w:r>
      <w:r>
        <w:rPr/>
        <w:t>virile</w:t>
      </w:r>
      <w:r>
        <w:rPr>
          <w:spacing w:val="-10"/>
        </w:rPr>
        <w:t> </w:t>
      </w:r>
      <w:r>
        <w:rPr/>
        <w:t>share) among remaining co-solidary obligors, B &amp; C.</w:t>
      </w:r>
    </w:p>
    <w:p>
      <w:pPr>
        <w:pStyle w:val="ListParagraph"/>
        <w:numPr>
          <w:ilvl w:val="2"/>
          <w:numId w:val="9"/>
        </w:numPr>
        <w:tabs>
          <w:tab w:pos="2261" w:val="left" w:leader="none"/>
        </w:tabs>
        <w:spacing w:line="272" w:lineRule="exact" w:before="0" w:after="0"/>
        <w:ind w:left="2261" w:right="0" w:hanging="360"/>
        <w:jc w:val="both"/>
        <w:rPr>
          <w:sz w:val="24"/>
        </w:rPr>
      </w:pPr>
      <w:r>
        <w:rPr>
          <w:b/>
          <w:sz w:val="24"/>
        </w:rPr>
        <w:t>Insolvency</w:t>
      </w:r>
      <w:r>
        <w:rPr>
          <w:b/>
          <w:spacing w:val="12"/>
          <w:sz w:val="24"/>
        </w:rPr>
        <w:t> </w:t>
      </w:r>
      <w:r>
        <w:rPr>
          <w:b/>
          <w:sz w:val="24"/>
        </w:rPr>
        <w:t>of</w:t>
      </w:r>
      <w:r>
        <w:rPr>
          <w:b/>
          <w:spacing w:val="12"/>
          <w:sz w:val="24"/>
        </w:rPr>
        <w:t> </w:t>
      </w:r>
      <w:r>
        <w:rPr>
          <w:b/>
          <w:sz w:val="24"/>
        </w:rPr>
        <w:t>co-surety—</w:t>
      </w:r>
      <w:r>
        <w:rPr>
          <w:sz w:val="24"/>
        </w:rPr>
        <w:t>"If</w:t>
      </w:r>
      <w:r>
        <w:rPr>
          <w:spacing w:val="9"/>
          <w:sz w:val="24"/>
        </w:rPr>
        <w:t> </w:t>
      </w:r>
      <w:r>
        <w:rPr>
          <w:sz w:val="24"/>
        </w:rPr>
        <w:t>a</w:t>
      </w:r>
      <w:r>
        <w:rPr>
          <w:spacing w:val="11"/>
          <w:sz w:val="24"/>
        </w:rPr>
        <w:t> </w:t>
      </w:r>
      <w:r>
        <w:rPr>
          <w:sz w:val="24"/>
        </w:rPr>
        <w:t>co-surety</w:t>
      </w:r>
      <w:r>
        <w:rPr>
          <w:spacing w:val="7"/>
          <w:sz w:val="24"/>
        </w:rPr>
        <w:t> </w:t>
      </w:r>
      <w:r>
        <w:rPr>
          <w:sz w:val="24"/>
        </w:rPr>
        <w:t>becomes</w:t>
      </w:r>
      <w:r>
        <w:rPr>
          <w:spacing w:val="19"/>
          <w:sz w:val="24"/>
        </w:rPr>
        <w:t> </w:t>
      </w:r>
      <w:r>
        <w:rPr>
          <w:sz w:val="24"/>
        </w:rPr>
        <w:t>insolvent,</w:t>
      </w:r>
      <w:r>
        <w:rPr>
          <w:spacing w:val="18"/>
          <w:sz w:val="24"/>
        </w:rPr>
        <w:t> </w:t>
      </w:r>
      <w:r>
        <w:rPr>
          <w:sz w:val="24"/>
        </w:rPr>
        <w:t>his</w:t>
      </w:r>
      <w:r>
        <w:rPr>
          <w:spacing w:val="14"/>
          <w:sz w:val="24"/>
        </w:rPr>
        <w:t> </w:t>
      </w:r>
      <w:r>
        <w:rPr>
          <w:sz w:val="24"/>
        </w:rPr>
        <w:t>share</w:t>
      </w:r>
      <w:r>
        <w:rPr>
          <w:spacing w:val="16"/>
          <w:sz w:val="24"/>
        </w:rPr>
        <w:t> </w:t>
      </w:r>
      <w:r>
        <w:rPr>
          <w:sz w:val="24"/>
        </w:rPr>
        <w:t>is</w:t>
      </w:r>
      <w:r>
        <w:rPr>
          <w:spacing w:val="14"/>
          <w:sz w:val="24"/>
        </w:rPr>
        <w:t> </w:t>
      </w:r>
      <w:r>
        <w:rPr>
          <w:sz w:val="24"/>
        </w:rPr>
        <w:t>to</w:t>
      </w:r>
      <w:r>
        <w:rPr>
          <w:spacing w:val="8"/>
          <w:sz w:val="24"/>
        </w:rPr>
        <w:t> </w:t>
      </w:r>
      <w:r>
        <w:rPr>
          <w:sz w:val="24"/>
        </w:rPr>
        <w:t>be</w:t>
      </w:r>
      <w:r>
        <w:rPr>
          <w:spacing w:val="11"/>
          <w:sz w:val="24"/>
        </w:rPr>
        <w:t> </w:t>
      </w:r>
      <w:r>
        <w:rPr>
          <w:sz w:val="24"/>
        </w:rPr>
        <w:t>borne</w:t>
      </w:r>
      <w:r>
        <w:rPr>
          <w:spacing w:val="11"/>
          <w:sz w:val="24"/>
        </w:rPr>
        <w:t> </w:t>
      </w:r>
      <w:r>
        <w:rPr>
          <w:spacing w:val="-5"/>
          <w:sz w:val="24"/>
        </w:rPr>
        <w:t>by</w:t>
      </w:r>
    </w:p>
    <w:p>
      <w:pPr>
        <w:pStyle w:val="BodyText"/>
        <w:spacing w:line="232" w:lineRule="auto"/>
        <w:ind w:right="157" w:firstLine="0"/>
      </w:pPr>
      <w:r>
        <w:rPr/>
        <w:t>those</w:t>
      </w:r>
      <w:r>
        <w:rPr>
          <w:spacing w:val="-11"/>
        </w:rPr>
        <w:t> </w:t>
      </w:r>
      <w:r>
        <w:rPr/>
        <w:t>who</w:t>
      </w:r>
      <w:r>
        <w:rPr>
          <w:spacing w:val="-15"/>
        </w:rPr>
        <w:t> </w:t>
      </w:r>
      <w:r>
        <w:rPr/>
        <w:t>would</w:t>
      </w:r>
      <w:r>
        <w:rPr>
          <w:spacing w:val="-5"/>
        </w:rPr>
        <w:t> </w:t>
      </w:r>
      <w:r>
        <w:rPr/>
        <w:t>have</w:t>
      </w:r>
      <w:r>
        <w:rPr>
          <w:spacing w:val="-11"/>
        </w:rPr>
        <w:t> </w:t>
      </w:r>
      <w:r>
        <w:rPr/>
        <w:t>borne</w:t>
      </w:r>
      <w:r>
        <w:rPr>
          <w:spacing w:val="-7"/>
        </w:rPr>
        <w:t> </w:t>
      </w:r>
      <w:r>
        <w:rPr/>
        <w:t>it</w:t>
      </w:r>
      <w:r>
        <w:rPr>
          <w:spacing w:val="-7"/>
        </w:rPr>
        <w:t> </w:t>
      </w:r>
      <w:r>
        <w:rPr/>
        <w:t>in</w:t>
      </w:r>
      <w:r>
        <w:rPr>
          <w:spacing w:val="-10"/>
        </w:rPr>
        <w:t> </w:t>
      </w:r>
      <w:r>
        <w:rPr/>
        <w:t>his</w:t>
      </w:r>
      <w:r>
        <w:rPr>
          <w:spacing w:val="-8"/>
        </w:rPr>
        <w:t> </w:t>
      </w:r>
      <w:r>
        <w:rPr/>
        <w:t>absence."</w:t>
      </w:r>
      <w:r>
        <w:rPr>
          <w:spacing w:val="40"/>
        </w:rPr>
        <w:t> </w:t>
      </w:r>
      <w:r>
        <w:rPr/>
        <w:t>LCC</w:t>
      </w:r>
      <w:r>
        <w:rPr>
          <w:spacing w:val="-10"/>
        </w:rPr>
        <w:t> </w:t>
      </w:r>
      <w:r>
        <w:rPr/>
        <w:t>3056.</w:t>
      </w:r>
      <w:r>
        <w:rPr>
          <w:spacing w:val="40"/>
        </w:rPr>
        <w:t> </w:t>
      </w:r>
      <w:r>
        <w:rPr/>
        <w:t>This</w:t>
      </w:r>
      <w:r>
        <w:rPr>
          <w:spacing w:val="-8"/>
        </w:rPr>
        <w:t> </w:t>
      </w:r>
      <w:r>
        <w:rPr/>
        <w:t>is</w:t>
      </w:r>
      <w:r>
        <w:rPr>
          <w:spacing w:val="-8"/>
        </w:rPr>
        <w:t> </w:t>
      </w:r>
      <w:r>
        <w:rPr/>
        <w:t>consistent</w:t>
      </w:r>
      <w:r>
        <w:rPr>
          <w:spacing w:val="-11"/>
        </w:rPr>
        <w:t> </w:t>
      </w:r>
      <w:r>
        <w:rPr/>
        <w:t>with</w:t>
      </w:r>
      <w:r>
        <w:rPr>
          <w:spacing w:val="-15"/>
        </w:rPr>
        <w:t> </w:t>
      </w:r>
      <w:r>
        <w:rPr/>
        <w:t>the</w:t>
      </w:r>
      <w:r>
        <w:rPr>
          <w:spacing w:val="-3"/>
        </w:rPr>
        <w:t> </w:t>
      </w:r>
      <w:r>
        <w:rPr/>
        <w:t>rule of Obligations in General: "A loss arising from the insolvency of a solidary obligor must be borne by the other solidary obligors in proportion to their portion."</w:t>
      </w:r>
      <w:r>
        <w:rPr>
          <w:spacing w:val="40"/>
        </w:rPr>
        <w:t> </w:t>
      </w:r>
      <w:r>
        <w:rPr/>
        <w:t>LCC 1806.</w:t>
      </w:r>
    </w:p>
    <w:p>
      <w:pPr>
        <w:pStyle w:val="ListParagraph"/>
        <w:numPr>
          <w:ilvl w:val="3"/>
          <w:numId w:val="9"/>
        </w:numPr>
        <w:tabs>
          <w:tab w:pos="2982" w:val="left" w:leader="none"/>
        </w:tabs>
        <w:spacing w:line="230" w:lineRule="auto" w:before="12" w:after="0"/>
        <w:ind w:left="2981" w:right="158" w:hanging="360"/>
        <w:jc w:val="both"/>
        <w:rPr>
          <w:sz w:val="24"/>
        </w:rPr>
      </w:pPr>
      <w:r>
        <w:rPr>
          <w:sz w:val="24"/>
        </w:rPr>
        <w:t>If one co-surety becomes insolvent, each co-surety is on the hood to</w:t>
      </w:r>
      <w:r>
        <w:rPr>
          <w:spacing w:val="-3"/>
          <w:sz w:val="24"/>
        </w:rPr>
        <w:t> </w:t>
      </w:r>
      <w:r>
        <w:rPr>
          <w:sz w:val="24"/>
        </w:rPr>
        <w:t>pull the dead weight of co-surety's insolvency.</w:t>
      </w:r>
    </w:p>
    <w:p>
      <w:pPr>
        <w:pStyle w:val="ListParagraph"/>
        <w:numPr>
          <w:ilvl w:val="3"/>
          <w:numId w:val="9"/>
        </w:numPr>
        <w:tabs>
          <w:tab w:pos="2982" w:val="left" w:leader="none"/>
        </w:tabs>
        <w:spacing w:line="272" w:lineRule="exact" w:before="20" w:after="0"/>
        <w:ind w:left="2981" w:right="0" w:hanging="361"/>
        <w:jc w:val="both"/>
        <w:rPr>
          <w:sz w:val="24"/>
        </w:rPr>
      </w:pPr>
      <w:r>
        <w:rPr>
          <w:i/>
          <w:sz w:val="24"/>
          <w:u w:val="single"/>
        </w:rPr>
        <w:t>HYPO</w:t>
      </w:r>
      <w:r>
        <w:rPr>
          <w:sz w:val="24"/>
        </w:rPr>
        <w:t>:</w:t>
      </w:r>
      <w:r>
        <w:rPr>
          <w:spacing w:val="59"/>
          <w:w w:val="150"/>
          <w:sz w:val="24"/>
        </w:rPr>
        <w:t> </w:t>
      </w:r>
      <w:r>
        <w:rPr>
          <w:sz w:val="24"/>
        </w:rPr>
        <w:t>A,</w:t>
      </w:r>
      <w:r>
        <w:rPr>
          <w:spacing w:val="19"/>
          <w:sz w:val="24"/>
        </w:rPr>
        <w:t> </w:t>
      </w:r>
      <w:r>
        <w:rPr>
          <w:sz w:val="24"/>
        </w:rPr>
        <w:t>B,</w:t>
      </w:r>
      <w:r>
        <w:rPr>
          <w:spacing w:val="19"/>
          <w:sz w:val="24"/>
        </w:rPr>
        <w:t> </w:t>
      </w:r>
      <w:r>
        <w:rPr>
          <w:sz w:val="24"/>
        </w:rPr>
        <w:t>and</w:t>
      </w:r>
      <w:r>
        <w:rPr>
          <w:spacing w:val="19"/>
          <w:sz w:val="24"/>
        </w:rPr>
        <w:t> </w:t>
      </w:r>
      <w:r>
        <w:rPr>
          <w:sz w:val="24"/>
        </w:rPr>
        <w:t>C</w:t>
      </w:r>
      <w:r>
        <w:rPr>
          <w:spacing w:val="19"/>
          <w:sz w:val="24"/>
        </w:rPr>
        <w:t> </w:t>
      </w:r>
      <w:r>
        <w:rPr>
          <w:sz w:val="24"/>
        </w:rPr>
        <w:t>are</w:t>
      </w:r>
      <w:r>
        <w:rPr>
          <w:spacing w:val="18"/>
          <w:sz w:val="24"/>
        </w:rPr>
        <w:t> </w:t>
      </w:r>
      <w:r>
        <w:rPr>
          <w:sz w:val="24"/>
        </w:rPr>
        <w:t>co-sureties</w:t>
      </w:r>
      <w:r>
        <w:rPr>
          <w:spacing w:val="21"/>
          <w:sz w:val="24"/>
        </w:rPr>
        <w:t> </w:t>
      </w:r>
      <w:r>
        <w:rPr>
          <w:sz w:val="24"/>
        </w:rPr>
        <w:t>on</w:t>
      </w:r>
      <w:r>
        <w:rPr>
          <w:spacing w:val="14"/>
          <w:sz w:val="24"/>
        </w:rPr>
        <w:t> </w:t>
      </w:r>
      <w:r>
        <w:rPr>
          <w:sz w:val="24"/>
        </w:rPr>
        <w:t>a</w:t>
      </w:r>
      <w:r>
        <w:rPr>
          <w:spacing w:val="17"/>
          <w:sz w:val="24"/>
        </w:rPr>
        <w:t> </w:t>
      </w:r>
      <w:r>
        <w:rPr>
          <w:sz w:val="24"/>
        </w:rPr>
        <w:t>debt</w:t>
      </w:r>
      <w:r>
        <w:rPr>
          <w:spacing w:val="23"/>
          <w:sz w:val="24"/>
        </w:rPr>
        <w:t> </w:t>
      </w:r>
      <w:r>
        <w:rPr>
          <w:sz w:val="24"/>
        </w:rPr>
        <w:t>owed</w:t>
      </w:r>
      <w:r>
        <w:rPr>
          <w:spacing w:val="19"/>
          <w:sz w:val="24"/>
        </w:rPr>
        <w:t> </w:t>
      </w:r>
      <w:r>
        <w:rPr>
          <w:sz w:val="24"/>
        </w:rPr>
        <w:t>by</w:t>
      </w:r>
      <w:r>
        <w:rPr>
          <w:spacing w:val="9"/>
          <w:sz w:val="24"/>
        </w:rPr>
        <w:t> </w:t>
      </w:r>
      <w:r>
        <w:rPr>
          <w:sz w:val="24"/>
        </w:rPr>
        <w:t>D</w:t>
      </w:r>
      <w:r>
        <w:rPr>
          <w:spacing w:val="21"/>
          <w:sz w:val="24"/>
        </w:rPr>
        <w:t> </w:t>
      </w:r>
      <w:r>
        <w:rPr>
          <w:sz w:val="24"/>
        </w:rPr>
        <w:t>to</w:t>
      </w:r>
      <w:r>
        <w:rPr>
          <w:spacing w:val="14"/>
          <w:sz w:val="24"/>
        </w:rPr>
        <w:t> </w:t>
      </w:r>
      <w:r>
        <w:rPr>
          <w:sz w:val="24"/>
        </w:rPr>
        <w:t>E</w:t>
      </w:r>
      <w:r>
        <w:rPr>
          <w:spacing w:val="23"/>
          <w:sz w:val="24"/>
        </w:rPr>
        <w:t> </w:t>
      </w:r>
      <w:r>
        <w:rPr>
          <w:sz w:val="24"/>
        </w:rPr>
        <w:t>in</w:t>
      </w:r>
      <w:r>
        <w:rPr>
          <w:spacing w:val="14"/>
          <w:sz w:val="24"/>
        </w:rPr>
        <w:t> </w:t>
      </w:r>
      <w:r>
        <w:rPr>
          <w:sz w:val="24"/>
        </w:rPr>
        <w:t>the</w:t>
      </w:r>
      <w:r>
        <w:rPr>
          <w:spacing w:val="18"/>
          <w:sz w:val="24"/>
        </w:rPr>
        <w:t> </w:t>
      </w:r>
      <w:r>
        <w:rPr>
          <w:sz w:val="24"/>
        </w:rPr>
        <w:t>amount</w:t>
      </w:r>
      <w:r>
        <w:rPr>
          <w:spacing w:val="23"/>
          <w:sz w:val="24"/>
        </w:rPr>
        <w:t> </w:t>
      </w:r>
      <w:r>
        <w:rPr>
          <w:spacing w:val="-5"/>
          <w:sz w:val="24"/>
        </w:rPr>
        <w:t>of</w:t>
      </w:r>
    </w:p>
    <w:p>
      <w:pPr>
        <w:pStyle w:val="BodyText"/>
        <w:spacing w:line="230" w:lineRule="auto" w:before="3"/>
        <w:ind w:left="2981" w:firstLine="0"/>
        <w:jc w:val="left"/>
      </w:pPr>
      <w:r>
        <w:rPr/>
        <w:t>$60,000.</w:t>
      </w:r>
      <w:r>
        <w:rPr>
          <w:spacing w:val="40"/>
        </w:rPr>
        <w:t> </w:t>
      </w:r>
      <w:r>
        <w:rPr/>
        <w:t>A</w:t>
      </w:r>
      <w:r>
        <w:rPr>
          <w:spacing w:val="-6"/>
        </w:rPr>
        <w:t> </w:t>
      </w:r>
      <w:r>
        <w:rPr/>
        <w:t>pays</w:t>
      </w:r>
      <w:r>
        <w:rPr>
          <w:spacing w:val="-1"/>
        </w:rPr>
        <w:t> </w:t>
      </w:r>
      <w:r>
        <w:rPr/>
        <w:t>E</w:t>
      </w:r>
      <w:r>
        <w:rPr>
          <w:spacing w:val="-4"/>
        </w:rPr>
        <w:t> </w:t>
      </w:r>
      <w:r>
        <w:rPr/>
        <w:t>$60,000, then</w:t>
      </w:r>
      <w:r>
        <w:rPr>
          <w:spacing w:val="-8"/>
        </w:rPr>
        <w:t> </w:t>
      </w:r>
      <w:r>
        <w:rPr/>
        <w:t>B</w:t>
      </w:r>
      <w:r>
        <w:rPr>
          <w:spacing w:val="-2"/>
        </w:rPr>
        <w:t> </w:t>
      </w:r>
      <w:r>
        <w:rPr/>
        <w:t>becomes insolvent.</w:t>
      </w:r>
      <w:r>
        <w:rPr>
          <w:spacing w:val="40"/>
        </w:rPr>
        <w:t> </w:t>
      </w:r>
      <w:r>
        <w:rPr/>
        <w:t>How</w:t>
      </w:r>
      <w:r>
        <w:rPr>
          <w:spacing w:val="-1"/>
        </w:rPr>
        <w:t> </w:t>
      </w:r>
      <w:r>
        <w:rPr/>
        <w:t>much</w:t>
      </w:r>
      <w:r>
        <w:rPr>
          <w:spacing w:val="-8"/>
        </w:rPr>
        <w:t> </w:t>
      </w:r>
      <w:r>
        <w:rPr/>
        <w:t>must</w:t>
      </w:r>
      <w:r>
        <w:rPr>
          <w:spacing w:val="-4"/>
        </w:rPr>
        <w:t> </w:t>
      </w:r>
      <w:r>
        <w:rPr/>
        <w:t>C</w:t>
      </w:r>
      <w:r>
        <w:rPr>
          <w:spacing w:val="-2"/>
        </w:rPr>
        <w:t> </w:t>
      </w:r>
      <w:r>
        <w:rPr/>
        <w:t>pay</w:t>
      </w:r>
      <w:r>
        <w:rPr>
          <w:spacing w:val="-3"/>
        </w:rPr>
        <w:t> </w:t>
      </w:r>
      <w:r>
        <w:rPr/>
        <w:t>in contribution?</w:t>
      </w:r>
      <w:r>
        <w:rPr>
          <w:spacing w:val="31"/>
        </w:rPr>
        <w:t>  </w:t>
      </w:r>
      <w:r>
        <w:rPr/>
        <w:t>The</w:t>
      </w:r>
      <w:r>
        <w:rPr>
          <w:spacing w:val="33"/>
        </w:rPr>
        <w:t> </w:t>
      </w:r>
      <w:r>
        <w:rPr/>
        <w:t>$20,000</w:t>
      </w:r>
      <w:r>
        <w:rPr>
          <w:spacing w:val="32"/>
        </w:rPr>
        <w:t> </w:t>
      </w:r>
      <w:r>
        <w:rPr/>
        <w:t>share</w:t>
      </w:r>
      <w:r>
        <w:rPr>
          <w:spacing w:val="32"/>
        </w:rPr>
        <w:t> </w:t>
      </w:r>
      <w:r>
        <w:rPr/>
        <w:t>of</w:t>
      </w:r>
      <w:r>
        <w:rPr>
          <w:spacing w:val="27"/>
        </w:rPr>
        <w:t> </w:t>
      </w:r>
      <w:r>
        <w:rPr/>
        <w:t>B</w:t>
      </w:r>
      <w:r>
        <w:rPr>
          <w:spacing w:val="38"/>
        </w:rPr>
        <w:t> </w:t>
      </w:r>
      <w:r>
        <w:rPr/>
        <w:t>is</w:t>
      </w:r>
      <w:r>
        <w:rPr>
          <w:spacing w:val="34"/>
        </w:rPr>
        <w:t> </w:t>
      </w:r>
      <w:r>
        <w:rPr/>
        <w:t>split</w:t>
      </w:r>
      <w:r>
        <w:rPr>
          <w:spacing w:val="31"/>
        </w:rPr>
        <w:t> </w:t>
      </w:r>
      <w:r>
        <w:rPr/>
        <w:t>between</w:t>
      </w:r>
      <w:r>
        <w:rPr>
          <w:spacing w:val="33"/>
        </w:rPr>
        <w:t> </w:t>
      </w:r>
      <w:r>
        <w:rPr/>
        <w:t>A</w:t>
      </w:r>
      <w:r>
        <w:rPr>
          <w:spacing w:val="29"/>
        </w:rPr>
        <w:t> </w:t>
      </w:r>
      <w:r>
        <w:rPr/>
        <w:t>and</w:t>
      </w:r>
      <w:r>
        <w:rPr>
          <w:spacing w:val="42"/>
        </w:rPr>
        <w:t> </w:t>
      </w:r>
      <w:r>
        <w:rPr/>
        <w:t>C,</w:t>
      </w:r>
      <w:r>
        <w:rPr>
          <w:spacing w:val="32"/>
        </w:rPr>
        <w:t> </w:t>
      </w:r>
      <w:r>
        <w:rPr/>
        <w:t>so</w:t>
      </w:r>
      <w:r>
        <w:rPr>
          <w:spacing w:val="28"/>
        </w:rPr>
        <w:t> </w:t>
      </w:r>
      <w:r>
        <w:rPr/>
        <w:t>A</w:t>
      </w:r>
      <w:r>
        <w:rPr>
          <w:spacing w:val="29"/>
        </w:rPr>
        <w:t> </w:t>
      </w:r>
      <w:r>
        <w:rPr/>
        <w:t>can</w:t>
      </w:r>
      <w:r>
        <w:rPr>
          <w:spacing w:val="28"/>
        </w:rPr>
        <w:t> </w:t>
      </w:r>
      <w:r>
        <w:rPr>
          <w:spacing w:val="-5"/>
        </w:rPr>
        <w:t>get</w:t>
      </w:r>
    </w:p>
    <w:p>
      <w:pPr>
        <w:pStyle w:val="BodyText"/>
        <w:spacing w:line="264" w:lineRule="exact"/>
        <w:ind w:left="2981" w:firstLine="0"/>
        <w:jc w:val="left"/>
      </w:pPr>
      <w:r>
        <w:rPr/>
        <w:t>$30,000</w:t>
      </w:r>
      <w:r>
        <w:rPr>
          <w:spacing w:val="45"/>
        </w:rPr>
        <w:t> </w:t>
      </w:r>
      <w:r>
        <w:rPr/>
        <w:t>from</w:t>
      </w:r>
      <w:r>
        <w:rPr>
          <w:spacing w:val="44"/>
        </w:rPr>
        <w:t> </w:t>
      </w:r>
      <w:r>
        <w:rPr/>
        <w:t>C,</w:t>
      </w:r>
      <w:r>
        <w:rPr>
          <w:spacing w:val="46"/>
        </w:rPr>
        <w:t> </w:t>
      </w:r>
      <w:r>
        <w:rPr/>
        <w:t>and</w:t>
      </w:r>
      <w:r>
        <w:rPr>
          <w:spacing w:val="45"/>
        </w:rPr>
        <w:t> </w:t>
      </w:r>
      <w:r>
        <w:rPr/>
        <w:t>A's</w:t>
      </w:r>
      <w:r>
        <w:rPr>
          <w:spacing w:val="48"/>
        </w:rPr>
        <w:t> </w:t>
      </w:r>
      <w:r>
        <w:rPr/>
        <w:t>"virile</w:t>
      </w:r>
      <w:r>
        <w:rPr>
          <w:spacing w:val="44"/>
        </w:rPr>
        <w:t> </w:t>
      </w:r>
      <w:r>
        <w:rPr/>
        <w:t>share"</w:t>
      </w:r>
      <w:r>
        <w:rPr>
          <w:spacing w:val="49"/>
        </w:rPr>
        <w:t> </w:t>
      </w:r>
      <w:r>
        <w:rPr/>
        <w:t>increased</w:t>
      </w:r>
      <w:r>
        <w:rPr>
          <w:spacing w:val="51"/>
        </w:rPr>
        <w:t> </w:t>
      </w:r>
      <w:r>
        <w:rPr/>
        <w:t>from</w:t>
      </w:r>
      <w:r>
        <w:rPr>
          <w:spacing w:val="44"/>
        </w:rPr>
        <w:t> </w:t>
      </w:r>
      <w:r>
        <w:rPr/>
        <w:t>$20k</w:t>
      </w:r>
      <w:r>
        <w:rPr>
          <w:spacing w:val="41"/>
        </w:rPr>
        <w:t> </w:t>
      </w:r>
      <w:r>
        <w:rPr/>
        <w:t>to</w:t>
      </w:r>
      <w:r>
        <w:rPr>
          <w:spacing w:val="40"/>
        </w:rPr>
        <w:t> </w:t>
      </w:r>
      <w:r>
        <w:rPr/>
        <w:t>$30k</w:t>
      </w:r>
      <w:r>
        <w:rPr>
          <w:spacing w:val="40"/>
        </w:rPr>
        <w:t> </w:t>
      </w:r>
      <w:r>
        <w:rPr/>
        <w:t>when</w:t>
      </w:r>
      <w:r>
        <w:rPr>
          <w:spacing w:val="41"/>
        </w:rPr>
        <w:t> </w:t>
      </w:r>
      <w:r>
        <w:rPr>
          <w:spacing w:val="-10"/>
        </w:rPr>
        <w:t>B</w:t>
      </w:r>
    </w:p>
    <w:p>
      <w:pPr>
        <w:pStyle w:val="BodyText"/>
        <w:spacing w:line="242" w:lineRule="exact"/>
        <w:ind w:left="2981" w:firstLine="0"/>
        <w:jc w:val="left"/>
      </w:pPr>
      <w:r>
        <w:rPr/>
        <w:t>became </w:t>
      </w:r>
      <w:r>
        <w:rPr>
          <w:spacing w:val="-2"/>
        </w:rPr>
        <w:t>insolvent.</w:t>
      </w:r>
    </w:p>
    <w:p>
      <w:pPr>
        <w:pStyle w:val="ListParagraph"/>
        <w:numPr>
          <w:ilvl w:val="2"/>
          <w:numId w:val="9"/>
        </w:numPr>
        <w:tabs>
          <w:tab w:pos="2260" w:val="left" w:leader="none"/>
          <w:tab w:pos="2261" w:val="left" w:leader="none"/>
        </w:tabs>
        <w:spacing w:line="211" w:lineRule="auto" w:before="2" w:after="0"/>
        <w:ind w:left="2261" w:right="161" w:hanging="360"/>
        <w:jc w:val="left"/>
        <w:rPr>
          <w:sz w:val="24"/>
        </w:rPr>
      </w:pPr>
      <w:r>
        <w:rPr>
          <w:b/>
          <w:sz w:val="24"/>
        </w:rPr>
        <w:t>Remission of a co-</w:t>
      </w:r>
      <w:r>
        <w:rPr>
          <w:b/>
          <w:spacing w:val="2"/>
          <w:w w:val="71"/>
          <w:sz w:val="24"/>
        </w:rPr>
        <w:t>s</w:t>
      </w:r>
      <w:r>
        <w:rPr>
          <w:b/>
          <w:spacing w:val="-3"/>
          <w:w w:val="71"/>
          <w:sz w:val="24"/>
        </w:rPr>
        <w:t>u</w:t>
      </w:r>
      <w:r>
        <w:rPr>
          <w:b/>
          <w:spacing w:val="-1"/>
          <w:w w:val="71"/>
          <w:sz w:val="24"/>
        </w:rPr>
        <w:t>re</w:t>
      </w:r>
      <w:r>
        <w:rPr>
          <w:b/>
          <w:spacing w:val="1"/>
          <w:w w:val="71"/>
          <w:sz w:val="24"/>
        </w:rPr>
        <w:t>ty</w:t>
      </w:r>
      <w:r>
        <w:rPr>
          <w:spacing w:val="1"/>
          <w:w w:val="271"/>
          <w:sz w:val="24"/>
        </w:rPr>
        <w:t>-</w:t>
      </w:r>
      <w:r>
        <w:rPr>
          <w:sz w:val="24"/>
        </w:rPr>
        <w:t>These rules come from</w:t>
      </w:r>
      <w:r>
        <w:rPr>
          <w:spacing w:val="25"/>
          <w:sz w:val="24"/>
        </w:rPr>
        <w:t> </w:t>
      </w:r>
      <w:r>
        <w:rPr>
          <w:sz w:val="24"/>
        </w:rPr>
        <w:t>code articles</w:t>
      </w:r>
      <w:r>
        <w:rPr>
          <w:spacing w:val="29"/>
          <w:sz w:val="24"/>
        </w:rPr>
        <w:t> </w:t>
      </w:r>
      <w:r>
        <w:rPr>
          <w:sz w:val="24"/>
        </w:rPr>
        <w:t>on remission and</w:t>
      </w:r>
      <w:r>
        <w:rPr>
          <w:spacing w:val="27"/>
          <w:sz w:val="24"/>
        </w:rPr>
        <w:t> </w:t>
      </w:r>
      <w:r>
        <w:rPr>
          <w:sz w:val="24"/>
        </w:rPr>
        <w:t>not</w:t>
      </w:r>
      <w:r>
        <w:rPr>
          <w:spacing w:val="25"/>
          <w:sz w:val="24"/>
        </w:rPr>
        <w:t> </w:t>
      </w:r>
      <w:r>
        <w:rPr>
          <w:sz w:val="24"/>
        </w:rPr>
        <w:t>in </w:t>
      </w:r>
      <w:r>
        <w:rPr>
          <w:spacing w:val="-2"/>
          <w:w w:val="110"/>
          <w:sz w:val="24"/>
        </w:rPr>
        <w:t>suretyship.</w:t>
      </w:r>
    </w:p>
    <w:p>
      <w:pPr>
        <w:pStyle w:val="ListParagraph"/>
        <w:numPr>
          <w:ilvl w:val="3"/>
          <w:numId w:val="9"/>
        </w:numPr>
        <w:tabs>
          <w:tab w:pos="2982" w:val="left" w:leader="none"/>
        </w:tabs>
        <w:spacing w:line="230" w:lineRule="auto" w:before="33" w:after="0"/>
        <w:ind w:left="2981" w:right="148" w:hanging="360"/>
        <w:jc w:val="both"/>
        <w:rPr>
          <w:sz w:val="24"/>
        </w:rPr>
      </w:pPr>
      <w:r>
        <w:rPr>
          <w:w w:val="105"/>
          <w:sz w:val="24"/>
          <w:u w:val="single"/>
        </w:rPr>
        <w:t>In</w:t>
      </w:r>
      <w:r>
        <w:rPr>
          <w:spacing w:val="-1"/>
          <w:w w:val="105"/>
          <w:sz w:val="24"/>
          <w:u w:val="single"/>
        </w:rPr>
        <w:t> </w:t>
      </w:r>
      <w:r>
        <w:rPr>
          <w:spacing w:val="1"/>
          <w:w w:val="80"/>
          <w:sz w:val="24"/>
          <w:u w:val="single"/>
        </w:rPr>
        <w:t>G</w:t>
      </w:r>
      <w:r>
        <w:rPr>
          <w:spacing w:val="3"/>
          <w:w w:val="80"/>
          <w:sz w:val="24"/>
          <w:u w:val="single"/>
        </w:rPr>
        <w:t>e</w:t>
      </w:r>
      <w:r>
        <w:rPr>
          <w:spacing w:val="-6"/>
          <w:w w:val="80"/>
          <w:sz w:val="24"/>
          <w:u w:val="single"/>
        </w:rPr>
        <w:t>n</w:t>
      </w:r>
      <w:r>
        <w:rPr>
          <w:spacing w:val="-2"/>
          <w:w w:val="80"/>
          <w:sz w:val="24"/>
          <w:u w:val="single"/>
        </w:rPr>
        <w:t>e</w:t>
      </w:r>
      <w:r>
        <w:rPr>
          <w:w w:val="80"/>
          <w:sz w:val="24"/>
          <w:u w:val="single"/>
        </w:rPr>
        <w:t>r</w:t>
      </w:r>
      <w:r>
        <w:rPr>
          <w:spacing w:val="3"/>
          <w:w w:val="80"/>
          <w:sz w:val="24"/>
          <w:u w:val="single"/>
        </w:rPr>
        <w:t>a</w:t>
      </w:r>
      <w:r>
        <w:rPr>
          <w:w w:val="80"/>
          <w:sz w:val="24"/>
          <w:u w:val="single"/>
        </w:rPr>
        <w:t>l</w:t>
      </w:r>
      <w:r>
        <w:rPr>
          <w:w w:val="280"/>
          <w:sz w:val="24"/>
        </w:rPr>
        <w:t>-</w:t>
      </w:r>
      <w:r>
        <w:rPr>
          <w:w w:val="105"/>
          <w:sz w:val="24"/>
        </w:rPr>
        <w:t>"Remission</w:t>
      </w:r>
      <w:r>
        <w:rPr>
          <w:spacing w:val="-1"/>
          <w:w w:val="105"/>
          <w:sz w:val="24"/>
        </w:rPr>
        <w:t> </w:t>
      </w:r>
      <w:r>
        <w:rPr>
          <w:w w:val="105"/>
          <w:sz w:val="24"/>
        </w:rPr>
        <w:t>of</w:t>
      </w:r>
      <w:r>
        <w:rPr>
          <w:spacing w:val="-1"/>
          <w:w w:val="105"/>
          <w:sz w:val="24"/>
        </w:rPr>
        <w:t> </w:t>
      </w:r>
      <w:r>
        <w:rPr>
          <w:w w:val="105"/>
          <w:sz w:val="24"/>
        </w:rPr>
        <w:t>debt granted to one surety</w:t>
      </w:r>
      <w:r>
        <w:rPr>
          <w:spacing w:val="-5"/>
          <w:w w:val="105"/>
          <w:sz w:val="24"/>
        </w:rPr>
        <w:t> </w:t>
      </w:r>
      <w:r>
        <w:rPr>
          <w:w w:val="105"/>
          <w:sz w:val="24"/>
        </w:rPr>
        <w:t>releases the other sureties </w:t>
      </w:r>
      <w:r>
        <w:rPr>
          <w:sz w:val="24"/>
        </w:rPr>
        <w:t>only</w:t>
      </w:r>
      <w:r>
        <w:rPr>
          <w:spacing w:val="-4"/>
          <w:sz w:val="24"/>
        </w:rPr>
        <w:t> </w:t>
      </w:r>
      <w:r>
        <w:rPr>
          <w:sz w:val="24"/>
        </w:rPr>
        <w:t>to</w:t>
      </w:r>
      <w:r>
        <w:rPr>
          <w:spacing w:val="-4"/>
          <w:sz w:val="24"/>
        </w:rPr>
        <w:t> </w:t>
      </w:r>
      <w:r>
        <w:rPr>
          <w:sz w:val="24"/>
        </w:rPr>
        <w:t>the extent of</w:t>
      </w:r>
      <w:r>
        <w:rPr>
          <w:spacing w:val="-4"/>
          <w:sz w:val="24"/>
        </w:rPr>
        <w:t> </w:t>
      </w:r>
      <w:r>
        <w:rPr>
          <w:sz w:val="24"/>
        </w:rPr>
        <w:t>the contribution</w:t>
      </w:r>
      <w:r>
        <w:rPr>
          <w:spacing w:val="-4"/>
          <w:sz w:val="24"/>
        </w:rPr>
        <w:t> </w:t>
      </w:r>
      <w:r>
        <w:rPr>
          <w:sz w:val="24"/>
        </w:rPr>
        <w:t>the other sureties might have recovered from </w:t>
      </w:r>
      <w:r>
        <w:rPr>
          <w:w w:val="105"/>
          <w:sz w:val="24"/>
        </w:rPr>
        <w:t>the</w:t>
      </w:r>
      <w:r>
        <w:rPr>
          <w:spacing w:val="-16"/>
          <w:w w:val="105"/>
          <w:sz w:val="24"/>
        </w:rPr>
        <w:t> </w:t>
      </w:r>
      <w:r>
        <w:rPr>
          <w:w w:val="105"/>
          <w:sz w:val="24"/>
        </w:rPr>
        <w:t>surety</w:t>
      </w:r>
      <w:r>
        <w:rPr>
          <w:spacing w:val="-16"/>
          <w:w w:val="105"/>
          <w:sz w:val="24"/>
        </w:rPr>
        <w:t> </w:t>
      </w:r>
      <w:r>
        <w:rPr>
          <w:w w:val="105"/>
          <w:sz w:val="24"/>
        </w:rPr>
        <w:t>to</w:t>
      </w:r>
      <w:r>
        <w:rPr>
          <w:spacing w:val="-16"/>
          <w:w w:val="105"/>
          <w:sz w:val="24"/>
        </w:rPr>
        <w:t> </w:t>
      </w:r>
      <w:r>
        <w:rPr>
          <w:w w:val="105"/>
          <w:sz w:val="24"/>
        </w:rPr>
        <w:t>whom</w:t>
      </w:r>
      <w:r>
        <w:rPr>
          <w:spacing w:val="-15"/>
          <w:w w:val="105"/>
          <w:sz w:val="24"/>
        </w:rPr>
        <w:t> </w:t>
      </w:r>
      <w:r>
        <w:rPr>
          <w:w w:val="105"/>
          <w:sz w:val="24"/>
        </w:rPr>
        <w:t>the</w:t>
      </w:r>
      <w:r>
        <w:rPr>
          <w:spacing w:val="-16"/>
          <w:w w:val="105"/>
          <w:sz w:val="24"/>
        </w:rPr>
        <w:t> </w:t>
      </w:r>
      <w:r>
        <w:rPr>
          <w:w w:val="105"/>
          <w:sz w:val="24"/>
        </w:rPr>
        <w:t>remission</w:t>
      </w:r>
      <w:r>
        <w:rPr>
          <w:spacing w:val="-16"/>
          <w:w w:val="105"/>
          <w:sz w:val="24"/>
        </w:rPr>
        <w:t> </w:t>
      </w:r>
      <w:r>
        <w:rPr>
          <w:w w:val="105"/>
          <w:sz w:val="24"/>
        </w:rPr>
        <w:t>was</w:t>
      </w:r>
      <w:r>
        <w:rPr>
          <w:spacing w:val="-16"/>
          <w:w w:val="105"/>
          <w:sz w:val="24"/>
        </w:rPr>
        <w:t> </w:t>
      </w:r>
      <w:r>
        <w:rPr>
          <w:w w:val="105"/>
          <w:sz w:val="24"/>
        </w:rPr>
        <w:t>granted."</w:t>
      </w:r>
      <w:r>
        <w:rPr>
          <w:spacing w:val="-15"/>
          <w:w w:val="105"/>
          <w:sz w:val="24"/>
        </w:rPr>
        <w:t> </w:t>
      </w:r>
      <w:r>
        <w:rPr>
          <w:w w:val="105"/>
          <w:sz w:val="24"/>
        </w:rPr>
        <w:t>LCC</w:t>
      </w:r>
      <w:r>
        <w:rPr>
          <w:spacing w:val="-16"/>
          <w:w w:val="105"/>
          <w:sz w:val="24"/>
        </w:rPr>
        <w:t> </w:t>
      </w:r>
      <w:r>
        <w:rPr>
          <w:w w:val="105"/>
          <w:sz w:val="24"/>
        </w:rPr>
        <w:t>1892.</w:t>
      </w:r>
      <w:r>
        <w:rPr>
          <w:spacing w:val="26"/>
          <w:w w:val="105"/>
          <w:sz w:val="24"/>
        </w:rPr>
        <w:t> </w:t>
      </w:r>
      <w:r>
        <w:rPr>
          <w:i/>
          <w:w w:val="105"/>
          <w:sz w:val="24"/>
        </w:rPr>
        <w:t>See</w:t>
      </w:r>
      <w:r>
        <w:rPr>
          <w:i/>
          <w:spacing w:val="-16"/>
          <w:w w:val="105"/>
          <w:sz w:val="24"/>
        </w:rPr>
        <w:t> </w:t>
      </w:r>
      <w:r>
        <w:rPr>
          <w:i/>
          <w:w w:val="105"/>
          <w:sz w:val="24"/>
        </w:rPr>
        <w:t>also</w:t>
      </w:r>
      <w:r>
        <w:rPr>
          <w:i/>
          <w:spacing w:val="-16"/>
          <w:w w:val="105"/>
          <w:sz w:val="24"/>
        </w:rPr>
        <w:t> </w:t>
      </w:r>
      <w:r>
        <w:rPr>
          <w:w w:val="105"/>
          <w:sz w:val="24"/>
        </w:rPr>
        <w:t>LCC</w:t>
      </w:r>
      <w:r>
        <w:rPr>
          <w:spacing w:val="-16"/>
          <w:w w:val="105"/>
          <w:sz w:val="24"/>
        </w:rPr>
        <w:t> </w:t>
      </w:r>
      <w:r>
        <w:rPr>
          <w:w w:val="105"/>
          <w:sz w:val="24"/>
        </w:rPr>
        <w:t>3057, cmt.</w:t>
      </w:r>
      <w:r>
        <w:rPr>
          <w:spacing w:val="-5"/>
          <w:w w:val="105"/>
          <w:sz w:val="24"/>
        </w:rPr>
        <w:t> </w:t>
      </w:r>
      <w:r>
        <w:rPr>
          <w:w w:val="105"/>
          <w:sz w:val="24"/>
        </w:rPr>
        <w:t>and</w:t>
      </w:r>
      <w:r>
        <w:rPr>
          <w:spacing w:val="-1"/>
          <w:w w:val="105"/>
          <w:sz w:val="24"/>
        </w:rPr>
        <w:t> </w:t>
      </w:r>
      <w:r>
        <w:rPr>
          <w:w w:val="105"/>
          <w:sz w:val="24"/>
        </w:rPr>
        <w:t>LCC</w:t>
      </w:r>
      <w:r>
        <w:rPr>
          <w:spacing w:val="-5"/>
          <w:w w:val="105"/>
          <w:sz w:val="24"/>
        </w:rPr>
        <w:t> </w:t>
      </w:r>
      <w:r>
        <w:rPr>
          <w:w w:val="105"/>
          <w:sz w:val="24"/>
        </w:rPr>
        <w:t>arts.</w:t>
      </w:r>
      <w:r>
        <w:rPr>
          <w:spacing w:val="-5"/>
          <w:w w:val="105"/>
          <w:sz w:val="24"/>
        </w:rPr>
        <w:t> </w:t>
      </w:r>
      <w:r>
        <w:rPr>
          <w:w w:val="105"/>
          <w:sz w:val="24"/>
        </w:rPr>
        <w:t>1802</w:t>
      </w:r>
      <w:r>
        <w:rPr>
          <w:spacing w:val="-4"/>
          <w:w w:val="105"/>
          <w:sz w:val="24"/>
        </w:rPr>
        <w:t> </w:t>
      </w:r>
      <w:r>
        <w:rPr>
          <w:w w:val="105"/>
          <w:sz w:val="24"/>
        </w:rPr>
        <w:t>and</w:t>
      </w:r>
      <w:r>
        <w:rPr>
          <w:spacing w:val="-5"/>
          <w:w w:val="105"/>
          <w:sz w:val="24"/>
        </w:rPr>
        <w:t> </w:t>
      </w:r>
      <w:r>
        <w:rPr>
          <w:w w:val="105"/>
          <w:sz w:val="24"/>
        </w:rPr>
        <w:t>1803.</w:t>
      </w:r>
    </w:p>
    <w:p>
      <w:pPr>
        <w:pStyle w:val="ListParagraph"/>
        <w:numPr>
          <w:ilvl w:val="4"/>
          <w:numId w:val="9"/>
        </w:numPr>
        <w:tabs>
          <w:tab w:pos="4422" w:val="left" w:leader="none"/>
        </w:tabs>
        <w:spacing w:line="257" w:lineRule="exact" w:before="0" w:after="0"/>
        <w:ind w:left="4422" w:right="0" w:hanging="360"/>
        <w:jc w:val="both"/>
        <w:rPr>
          <w:rFonts w:ascii="AppleGothic" w:hAnsi="AppleGothic"/>
          <w:sz w:val="24"/>
        </w:rPr>
      </w:pPr>
      <w:r>
        <w:rPr>
          <w:color w:val="000000"/>
          <w:sz w:val="24"/>
          <w:shd w:fill="FFFF00" w:color="auto" w:val="clear"/>
        </w:rPr>
        <w:t>ZONED</w:t>
      </w:r>
      <w:r>
        <w:rPr>
          <w:color w:val="000000"/>
          <w:spacing w:val="-1"/>
          <w:sz w:val="24"/>
          <w:shd w:fill="FFFF00" w:color="auto" w:val="clear"/>
        </w:rPr>
        <w:t> </w:t>
      </w:r>
      <w:r>
        <w:rPr>
          <w:color w:val="000000"/>
          <w:sz w:val="24"/>
          <w:shd w:fill="FFFF00" w:color="auto" w:val="clear"/>
        </w:rPr>
        <w:t>OUT</w:t>
      </w:r>
      <w:r>
        <w:rPr>
          <w:color w:val="000000"/>
          <w:spacing w:val="-3"/>
          <w:sz w:val="24"/>
          <w:shd w:fill="FFFF00" w:color="auto" w:val="clear"/>
        </w:rPr>
        <w:t> </w:t>
      </w:r>
      <w:r>
        <w:rPr>
          <w:color w:val="000000"/>
          <w:sz w:val="24"/>
          <w:shd w:fill="FFFF00" w:color="auto" w:val="clear"/>
        </w:rPr>
        <w:t>1/28/19</w:t>
      </w:r>
      <w:r>
        <w:rPr>
          <w:color w:val="000000"/>
          <w:spacing w:val="-1"/>
          <w:sz w:val="24"/>
          <w:shd w:fill="FFFF00" w:color="auto" w:val="clear"/>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12:10</w:t>
      </w:r>
      <w:r>
        <w:rPr>
          <w:color w:val="000000"/>
          <w:spacing w:val="-1"/>
          <w:sz w:val="24"/>
          <w:shd w:fill="FFFF00" w:color="auto" w:val="clear"/>
        </w:rPr>
        <w:t> </w:t>
      </w:r>
      <w:r>
        <w:rPr>
          <w:color w:val="000000"/>
          <w:sz w:val="24"/>
          <w:shd w:fill="FFFF00" w:color="auto" w:val="clear"/>
        </w:rPr>
        <w:t>to</w:t>
      </w:r>
      <w:r>
        <w:rPr>
          <w:color w:val="000000"/>
          <w:spacing w:val="-6"/>
          <w:sz w:val="24"/>
          <w:shd w:fill="FFFF00" w:color="auto" w:val="clear"/>
        </w:rPr>
        <w:t> </w:t>
      </w:r>
      <w:r>
        <w:rPr>
          <w:color w:val="000000"/>
          <w:spacing w:val="-4"/>
          <w:sz w:val="24"/>
          <w:shd w:fill="FFFF00" w:color="auto" w:val="clear"/>
        </w:rPr>
        <w:t>12:30</w:t>
      </w:r>
    </w:p>
    <w:p>
      <w:pPr>
        <w:pStyle w:val="ListParagraph"/>
        <w:numPr>
          <w:ilvl w:val="4"/>
          <w:numId w:val="9"/>
        </w:numPr>
        <w:tabs>
          <w:tab w:pos="3702" w:val="left" w:leader="none"/>
        </w:tabs>
        <w:spacing w:line="293" w:lineRule="exact" w:before="0" w:after="0"/>
        <w:ind w:left="3702" w:right="0" w:hanging="361"/>
        <w:jc w:val="both"/>
        <w:rPr>
          <w:rFonts w:ascii="AppleGothic" w:hAnsi="AppleGothic"/>
          <w:sz w:val="24"/>
        </w:rPr>
      </w:pPr>
      <w:r>
        <w:rPr>
          <w:i/>
          <w:w w:val="105"/>
          <w:sz w:val="24"/>
        </w:rPr>
        <w:t>LCC</w:t>
      </w:r>
      <w:r>
        <w:rPr>
          <w:i/>
          <w:spacing w:val="-16"/>
          <w:w w:val="105"/>
          <w:sz w:val="24"/>
        </w:rPr>
        <w:t> </w:t>
      </w:r>
      <w:r>
        <w:rPr>
          <w:i/>
          <w:w w:val="105"/>
          <w:sz w:val="24"/>
        </w:rPr>
        <w:t>3057,</w:t>
      </w:r>
      <w:r>
        <w:rPr>
          <w:i/>
          <w:spacing w:val="-16"/>
          <w:w w:val="105"/>
          <w:sz w:val="24"/>
        </w:rPr>
        <w:t> </w:t>
      </w:r>
      <w:r>
        <w:rPr>
          <w:i/>
          <w:spacing w:val="-2"/>
          <w:w w:val="70"/>
          <w:sz w:val="24"/>
        </w:rPr>
        <w:t>c</w:t>
      </w:r>
      <w:r>
        <w:rPr>
          <w:i/>
          <w:spacing w:val="1"/>
          <w:w w:val="70"/>
          <w:sz w:val="24"/>
        </w:rPr>
        <w:t>m</w:t>
      </w:r>
      <w:r>
        <w:rPr>
          <w:i/>
          <w:spacing w:val="-1"/>
          <w:w w:val="70"/>
          <w:sz w:val="24"/>
        </w:rPr>
        <w:t>t</w:t>
      </w:r>
      <w:r>
        <w:rPr>
          <w:w w:val="70"/>
          <w:sz w:val="24"/>
        </w:rPr>
        <w:t>.</w:t>
      </w:r>
      <w:r>
        <w:rPr>
          <w:w w:val="270"/>
          <w:sz w:val="24"/>
        </w:rPr>
        <w:t>-</w:t>
      </w:r>
      <w:r>
        <w:rPr>
          <w:w w:val="105"/>
          <w:sz w:val="24"/>
        </w:rPr>
        <w:t>"Ordinarily</w:t>
      </w:r>
      <w:r>
        <w:rPr>
          <w:spacing w:val="-16"/>
          <w:w w:val="105"/>
          <w:sz w:val="24"/>
        </w:rPr>
        <w:t> </w:t>
      </w:r>
      <w:r>
        <w:rPr>
          <w:w w:val="105"/>
          <w:sz w:val="24"/>
        </w:rPr>
        <w:t>payments</w:t>
      </w:r>
      <w:r>
        <w:rPr>
          <w:spacing w:val="-15"/>
          <w:w w:val="105"/>
          <w:sz w:val="24"/>
        </w:rPr>
        <w:t> </w:t>
      </w:r>
      <w:r>
        <w:rPr>
          <w:w w:val="105"/>
          <w:sz w:val="24"/>
        </w:rPr>
        <w:t>by</w:t>
      </w:r>
      <w:r>
        <w:rPr>
          <w:spacing w:val="-16"/>
          <w:w w:val="105"/>
          <w:sz w:val="24"/>
        </w:rPr>
        <w:t> </w:t>
      </w:r>
      <w:r>
        <w:rPr>
          <w:w w:val="105"/>
          <w:sz w:val="24"/>
        </w:rPr>
        <w:t>a</w:t>
      </w:r>
      <w:r>
        <w:rPr>
          <w:spacing w:val="-16"/>
          <w:w w:val="105"/>
          <w:sz w:val="24"/>
        </w:rPr>
        <w:t> </w:t>
      </w:r>
      <w:r>
        <w:rPr>
          <w:w w:val="105"/>
          <w:sz w:val="24"/>
        </w:rPr>
        <w:t>surety</w:t>
      </w:r>
      <w:r>
        <w:rPr>
          <w:spacing w:val="-16"/>
          <w:w w:val="105"/>
          <w:sz w:val="24"/>
        </w:rPr>
        <w:t> </w:t>
      </w:r>
      <w:r>
        <w:rPr>
          <w:w w:val="105"/>
          <w:sz w:val="24"/>
        </w:rPr>
        <w:t>are</w:t>
      </w:r>
      <w:r>
        <w:rPr>
          <w:spacing w:val="-15"/>
          <w:w w:val="105"/>
          <w:sz w:val="24"/>
        </w:rPr>
        <w:t> </w:t>
      </w:r>
      <w:r>
        <w:rPr>
          <w:w w:val="105"/>
          <w:sz w:val="24"/>
        </w:rPr>
        <w:t>first</w:t>
      </w:r>
      <w:r>
        <w:rPr>
          <w:spacing w:val="-15"/>
          <w:w w:val="105"/>
          <w:sz w:val="24"/>
        </w:rPr>
        <w:t> </w:t>
      </w:r>
      <w:r>
        <w:rPr>
          <w:w w:val="105"/>
          <w:sz w:val="24"/>
        </w:rPr>
        <w:t>imputed</w:t>
      </w:r>
      <w:r>
        <w:rPr>
          <w:spacing w:val="-15"/>
          <w:w w:val="105"/>
          <w:sz w:val="24"/>
        </w:rPr>
        <w:t> </w:t>
      </w:r>
      <w:r>
        <w:rPr>
          <w:w w:val="105"/>
          <w:sz w:val="24"/>
        </w:rPr>
        <w:t>to</w:t>
      </w:r>
      <w:r>
        <w:rPr>
          <w:spacing w:val="-16"/>
          <w:w w:val="105"/>
          <w:sz w:val="24"/>
        </w:rPr>
        <w:t> </w:t>
      </w:r>
      <w:r>
        <w:rPr>
          <w:spacing w:val="-5"/>
          <w:w w:val="105"/>
          <w:sz w:val="24"/>
        </w:rPr>
        <w:t>his</w:t>
      </w:r>
    </w:p>
    <w:p>
      <w:pPr>
        <w:pStyle w:val="BodyText"/>
        <w:spacing w:line="230" w:lineRule="auto"/>
        <w:ind w:left="3702" w:right="160" w:firstLine="0"/>
      </w:pPr>
      <w:r>
        <w:rPr/>
        <w:t>part</w:t>
      </w:r>
      <w:r>
        <w:rPr>
          <w:spacing w:val="-6"/>
        </w:rPr>
        <w:t> </w:t>
      </w:r>
      <w:r>
        <w:rPr/>
        <w:t>of</w:t>
      </w:r>
      <w:r>
        <w:rPr>
          <w:spacing w:val="-9"/>
        </w:rPr>
        <w:t> </w:t>
      </w:r>
      <w:r>
        <w:rPr/>
        <w:t>the</w:t>
      </w:r>
      <w:r>
        <w:rPr>
          <w:spacing w:val="-11"/>
        </w:rPr>
        <w:t> </w:t>
      </w:r>
      <w:r>
        <w:rPr/>
        <w:t>debt</w:t>
      </w:r>
      <w:r>
        <w:rPr>
          <w:spacing w:val="-6"/>
        </w:rPr>
        <w:t> </w:t>
      </w:r>
      <w:r>
        <w:rPr/>
        <w:t>vis</w:t>
      </w:r>
      <w:r>
        <w:rPr>
          <w:spacing w:val="-3"/>
        </w:rPr>
        <w:t> </w:t>
      </w:r>
      <w:r>
        <w:rPr/>
        <w:t>a</w:t>
      </w:r>
      <w:r>
        <w:rPr>
          <w:spacing w:val="-1"/>
        </w:rPr>
        <w:t> </w:t>
      </w:r>
      <w:r>
        <w:rPr/>
        <w:t>vis</w:t>
      </w:r>
      <w:r>
        <w:rPr>
          <w:spacing w:val="-3"/>
        </w:rPr>
        <w:t> </w:t>
      </w:r>
      <w:r>
        <w:rPr/>
        <w:t>his</w:t>
      </w:r>
      <w:r>
        <w:rPr>
          <w:spacing w:val="-3"/>
        </w:rPr>
        <w:t> </w:t>
      </w:r>
      <w:r>
        <w:rPr/>
        <w:t>co-surety.</w:t>
      </w:r>
      <w:r>
        <w:rPr>
          <w:spacing w:val="40"/>
        </w:rPr>
        <w:t> </w:t>
      </w:r>
      <w:r>
        <w:rPr/>
        <w:t>Thus</w:t>
      </w:r>
      <w:r>
        <w:rPr>
          <w:spacing w:val="-3"/>
        </w:rPr>
        <w:t> </w:t>
      </w:r>
      <w:r>
        <w:rPr/>
        <w:t>if</w:t>
      </w:r>
      <w:r>
        <w:rPr>
          <w:spacing w:val="-4"/>
        </w:rPr>
        <w:t> </w:t>
      </w:r>
      <w:r>
        <w:rPr/>
        <w:t>one</w:t>
      </w:r>
      <w:r>
        <w:rPr>
          <w:spacing w:val="-1"/>
        </w:rPr>
        <w:t> </w:t>
      </w:r>
      <w:r>
        <w:rPr/>
        <w:t>of</w:t>
      </w:r>
      <w:r>
        <w:rPr>
          <w:spacing w:val="-9"/>
        </w:rPr>
        <w:t> </w:t>
      </w:r>
      <w:r>
        <w:rPr/>
        <w:t>two</w:t>
      </w:r>
      <w:r>
        <w:rPr>
          <w:spacing w:val="-10"/>
        </w:rPr>
        <w:t> </w:t>
      </w:r>
      <w:r>
        <w:rPr/>
        <w:t>sureties</w:t>
      </w:r>
      <w:r>
        <w:rPr>
          <w:spacing w:val="-8"/>
        </w:rPr>
        <w:t> </w:t>
      </w:r>
      <w:r>
        <w:rPr/>
        <w:t>(who</w:t>
      </w:r>
      <w:r>
        <w:rPr>
          <w:spacing w:val="-10"/>
        </w:rPr>
        <w:t> </w:t>
      </w:r>
      <w:r>
        <w:rPr/>
        <w:t>are to share the debt equally) pays one half of the obligation and secures a release</w:t>
      </w:r>
      <w:r>
        <w:rPr>
          <w:spacing w:val="9"/>
        </w:rPr>
        <w:t> </w:t>
      </w:r>
      <w:r>
        <w:rPr/>
        <w:t>from</w:t>
      </w:r>
      <w:r>
        <w:rPr>
          <w:spacing w:val="4"/>
        </w:rPr>
        <w:t> </w:t>
      </w:r>
      <w:r>
        <w:rPr/>
        <w:t>the</w:t>
      </w:r>
      <w:r>
        <w:rPr>
          <w:spacing w:val="10"/>
        </w:rPr>
        <w:t> </w:t>
      </w:r>
      <w:r>
        <w:rPr/>
        <w:t>creditor</w:t>
      </w:r>
      <w:r>
        <w:rPr>
          <w:spacing w:val="10"/>
        </w:rPr>
        <w:t> </w:t>
      </w:r>
      <w:r>
        <w:rPr/>
        <w:t>it</w:t>
      </w:r>
      <w:r>
        <w:rPr>
          <w:spacing w:val="9"/>
        </w:rPr>
        <w:t> </w:t>
      </w:r>
      <w:r>
        <w:rPr/>
        <w:t>neither</w:t>
      </w:r>
      <w:r>
        <w:rPr>
          <w:spacing w:val="6"/>
        </w:rPr>
        <w:t> </w:t>
      </w:r>
      <w:r>
        <w:rPr/>
        <w:t>affects</w:t>
      </w:r>
      <w:r>
        <w:rPr>
          <w:spacing w:val="7"/>
        </w:rPr>
        <w:t> </w:t>
      </w:r>
      <w:r>
        <w:rPr/>
        <w:t>the</w:t>
      </w:r>
      <w:r>
        <w:rPr>
          <w:spacing w:val="9"/>
        </w:rPr>
        <w:t> </w:t>
      </w:r>
      <w:r>
        <w:rPr/>
        <w:t>obligation</w:t>
      </w:r>
      <w:r>
        <w:rPr>
          <w:spacing w:val="6"/>
        </w:rPr>
        <w:t> </w:t>
      </w:r>
      <w:r>
        <w:rPr/>
        <w:t>of</w:t>
      </w:r>
      <w:r>
        <w:rPr>
          <w:spacing w:val="1"/>
        </w:rPr>
        <w:t> </w:t>
      </w:r>
      <w:r>
        <w:rPr/>
        <w:t>the</w:t>
      </w:r>
      <w:r>
        <w:rPr>
          <w:spacing w:val="9"/>
        </w:rPr>
        <w:t> </w:t>
      </w:r>
      <w:r>
        <w:rPr/>
        <w:t>other</w:t>
      </w:r>
      <w:r>
        <w:rPr>
          <w:spacing w:val="6"/>
        </w:rPr>
        <w:t> </w:t>
      </w:r>
      <w:r>
        <w:rPr>
          <w:spacing w:val="-4"/>
        </w:rPr>
        <w:t>(who</w:t>
      </w:r>
    </w:p>
    <w:p>
      <w:pPr>
        <w:spacing w:after="0" w:line="230" w:lineRule="auto"/>
        <w:sectPr>
          <w:pgSz w:w="12240" w:h="15840"/>
          <w:pgMar w:header="722" w:footer="0" w:top="1300" w:bottom="280" w:left="620" w:right="560"/>
        </w:sectPr>
      </w:pPr>
    </w:p>
    <w:p>
      <w:pPr>
        <w:spacing w:line="232" w:lineRule="auto" w:before="0"/>
        <w:ind w:left="3702" w:right="152" w:firstLine="0"/>
        <w:jc w:val="both"/>
        <w:rPr>
          <w:sz w:val="24"/>
        </w:rPr>
      </w:pPr>
      <w:r>
        <w:rPr>
          <w:sz w:val="24"/>
        </w:rPr>
        <w:t>remains</w:t>
      </w:r>
      <w:r>
        <w:rPr>
          <w:spacing w:val="-15"/>
          <w:sz w:val="24"/>
        </w:rPr>
        <w:t> </w:t>
      </w:r>
      <w:r>
        <w:rPr>
          <w:sz w:val="24"/>
        </w:rPr>
        <w:t>liable</w:t>
      </w:r>
      <w:r>
        <w:rPr>
          <w:spacing w:val="-15"/>
          <w:sz w:val="24"/>
        </w:rPr>
        <w:t> </w:t>
      </w:r>
      <w:r>
        <w:rPr>
          <w:sz w:val="24"/>
        </w:rPr>
        <w:t>for</w:t>
      </w:r>
      <w:r>
        <w:rPr>
          <w:spacing w:val="-15"/>
          <w:sz w:val="24"/>
        </w:rPr>
        <w:t> </w:t>
      </w:r>
      <w:r>
        <w:rPr>
          <w:sz w:val="24"/>
        </w:rPr>
        <w:t>his</w:t>
      </w:r>
      <w:r>
        <w:rPr>
          <w:spacing w:val="-15"/>
          <w:sz w:val="24"/>
        </w:rPr>
        <w:t> </w:t>
      </w:r>
      <w:r>
        <w:rPr>
          <w:sz w:val="24"/>
        </w:rPr>
        <w:t>half)</w:t>
      </w:r>
      <w:r>
        <w:rPr>
          <w:spacing w:val="-15"/>
          <w:sz w:val="24"/>
        </w:rPr>
        <w:t> </w:t>
      </w:r>
      <w:r>
        <w:rPr>
          <w:sz w:val="24"/>
        </w:rPr>
        <w:t>nor</w:t>
      </w:r>
      <w:r>
        <w:rPr>
          <w:spacing w:val="-15"/>
          <w:sz w:val="24"/>
        </w:rPr>
        <w:t> </w:t>
      </w:r>
      <w:r>
        <w:rPr>
          <w:sz w:val="24"/>
        </w:rPr>
        <w:t>gives</w:t>
      </w:r>
      <w:r>
        <w:rPr>
          <w:spacing w:val="-15"/>
          <w:sz w:val="24"/>
        </w:rPr>
        <w:t> </w:t>
      </w:r>
      <w:r>
        <w:rPr>
          <w:sz w:val="24"/>
        </w:rPr>
        <w:t>rise</w:t>
      </w:r>
      <w:r>
        <w:rPr>
          <w:spacing w:val="-15"/>
          <w:sz w:val="24"/>
        </w:rPr>
        <w:t> </w:t>
      </w:r>
      <w:r>
        <w:rPr>
          <w:sz w:val="24"/>
        </w:rPr>
        <w:t>to</w:t>
      </w:r>
      <w:r>
        <w:rPr>
          <w:spacing w:val="-15"/>
          <w:sz w:val="24"/>
        </w:rPr>
        <w:t> </w:t>
      </w:r>
      <w:r>
        <w:rPr>
          <w:sz w:val="24"/>
        </w:rPr>
        <w:t>a</w:t>
      </w:r>
      <w:r>
        <w:rPr>
          <w:spacing w:val="-15"/>
          <w:sz w:val="24"/>
        </w:rPr>
        <w:t> </w:t>
      </w:r>
      <w:r>
        <w:rPr>
          <w:sz w:val="24"/>
        </w:rPr>
        <w:t>right</w:t>
      </w:r>
      <w:r>
        <w:rPr>
          <w:spacing w:val="-15"/>
          <w:sz w:val="24"/>
        </w:rPr>
        <w:t> </w:t>
      </w:r>
      <w:r>
        <w:rPr>
          <w:sz w:val="24"/>
        </w:rPr>
        <w:t>to</w:t>
      </w:r>
      <w:r>
        <w:rPr>
          <w:spacing w:val="-15"/>
          <w:sz w:val="24"/>
        </w:rPr>
        <w:t> </w:t>
      </w:r>
      <w:r>
        <w:rPr>
          <w:sz w:val="24"/>
        </w:rPr>
        <w:t>reimbursement</w:t>
      </w:r>
      <w:r>
        <w:rPr>
          <w:spacing w:val="-15"/>
          <w:sz w:val="24"/>
        </w:rPr>
        <w:t> </w:t>
      </w:r>
      <w:r>
        <w:rPr>
          <w:sz w:val="24"/>
        </w:rPr>
        <w:t>in</w:t>
      </w:r>
      <w:r>
        <w:rPr>
          <w:spacing w:val="-15"/>
          <w:sz w:val="24"/>
        </w:rPr>
        <w:t> </w:t>
      </w:r>
      <w:r>
        <w:rPr>
          <w:sz w:val="24"/>
        </w:rPr>
        <w:t>favor of</w:t>
      </w:r>
      <w:r>
        <w:rPr>
          <w:spacing w:val="-14"/>
          <w:sz w:val="24"/>
        </w:rPr>
        <w:t> </w:t>
      </w:r>
      <w:r>
        <w:rPr>
          <w:sz w:val="24"/>
        </w:rPr>
        <w:t>the</w:t>
      </w:r>
      <w:r>
        <w:rPr>
          <w:spacing w:val="-5"/>
          <w:sz w:val="24"/>
        </w:rPr>
        <w:t> </w:t>
      </w:r>
      <w:r>
        <w:rPr>
          <w:sz w:val="24"/>
        </w:rPr>
        <w:t>one</w:t>
      </w:r>
      <w:r>
        <w:rPr>
          <w:spacing w:val="-10"/>
          <w:sz w:val="24"/>
        </w:rPr>
        <w:t> </w:t>
      </w:r>
      <w:r>
        <w:rPr>
          <w:sz w:val="24"/>
        </w:rPr>
        <w:t>who</w:t>
      </w:r>
      <w:r>
        <w:rPr>
          <w:spacing w:val="-14"/>
          <w:sz w:val="24"/>
        </w:rPr>
        <w:t> </w:t>
      </w:r>
      <w:r>
        <w:rPr>
          <w:sz w:val="24"/>
        </w:rPr>
        <w:t>pays.</w:t>
      </w:r>
      <w:r>
        <w:rPr>
          <w:spacing w:val="40"/>
          <w:sz w:val="24"/>
        </w:rPr>
        <w:t> </w:t>
      </w:r>
      <w:r>
        <w:rPr>
          <w:rFonts w:ascii="TimesNewRomanPS-BoldItalicMT"/>
          <w:b/>
          <w:i/>
          <w:sz w:val="24"/>
        </w:rPr>
        <w:t>If</w:t>
      </w:r>
      <w:r>
        <w:rPr>
          <w:rFonts w:ascii="TimesNewRomanPS-BoldItalicMT"/>
          <w:b/>
          <w:i/>
          <w:spacing w:val="-9"/>
          <w:sz w:val="24"/>
        </w:rPr>
        <w:t> </w:t>
      </w:r>
      <w:r>
        <w:rPr>
          <w:rFonts w:ascii="TimesNewRomanPS-BoldItalicMT"/>
          <w:b/>
          <w:i/>
          <w:sz w:val="24"/>
        </w:rPr>
        <w:t>however,</w:t>
      </w:r>
      <w:r>
        <w:rPr>
          <w:rFonts w:ascii="TimesNewRomanPS-BoldItalicMT"/>
          <w:b/>
          <w:i/>
          <w:spacing w:val="-9"/>
          <w:sz w:val="24"/>
        </w:rPr>
        <w:t> </w:t>
      </w:r>
      <w:r>
        <w:rPr>
          <w:rFonts w:ascii="TimesNewRomanPS-BoldItalicMT"/>
          <w:b/>
          <w:i/>
          <w:sz w:val="24"/>
        </w:rPr>
        <w:t>by</w:t>
      </w:r>
      <w:r>
        <w:rPr>
          <w:rFonts w:ascii="TimesNewRomanPS-BoldItalicMT"/>
          <w:b/>
          <w:i/>
          <w:spacing w:val="-10"/>
          <w:sz w:val="24"/>
        </w:rPr>
        <w:t> </w:t>
      </w:r>
      <w:r>
        <w:rPr>
          <w:rFonts w:ascii="TimesNewRomanPS-BoldItalicMT"/>
          <w:b/>
          <w:i/>
          <w:sz w:val="24"/>
        </w:rPr>
        <w:t>paying</w:t>
      </w:r>
      <w:r>
        <w:rPr>
          <w:rFonts w:ascii="TimesNewRomanPS-BoldItalicMT"/>
          <w:b/>
          <w:i/>
          <w:spacing w:val="-9"/>
          <w:sz w:val="24"/>
        </w:rPr>
        <w:t> </w:t>
      </w:r>
      <w:r>
        <w:rPr>
          <w:rFonts w:ascii="TimesNewRomanPS-BoldItalicMT"/>
          <w:b/>
          <w:i/>
          <w:sz w:val="24"/>
        </w:rPr>
        <w:t>one</w:t>
      </w:r>
      <w:r>
        <w:rPr>
          <w:rFonts w:ascii="TimesNewRomanPS-BoldItalicMT"/>
          <w:b/>
          <w:i/>
          <w:spacing w:val="-10"/>
          <w:sz w:val="24"/>
        </w:rPr>
        <w:t> </w:t>
      </w:r>
      <w:r>
        <w:rPr>
          <w:rFonts w:ascii="TimesNewRomanPS-BoldItalicMT"/>
          <w:b/>
          <w:i/>
          <w:sz w:val="24"/>
        </w:rPr>
        <w:t>half</w:t>
      </w:r>
      <w:r>
        <w:rPr>
          <w:rFonts w:ascii="TimesNewRomanPS-BoldItalicMT"/>
          <w:b/>
          <w:i/>
          <w:spacing w:val="-13"/>
          <w:sz w:val="24"/>
        </w:rPr>
        <w:t> </w:t>
      </w:r>
      <w:r>
        <w:rPr>
          <w:rFonts w:ascii="TimesNewRomanPS-BoldItalicMT"/>
          <w:b/>
          <w:i/>
          <w:sz w:val="24"/>
        </w:rPr>
        <w:t>of</w:t>
      </w:r>
      <w:r>
        <w:rPr>
          <w:rFonts w:ascii="TimesNewRomanPS-BoldItalicMT"/>
          <w:b/>
          <w:i/>
          <w:spacing w:val="-8"/>
          <w:sz w:val="24"/>
        </w:rPr>
        <w:t> </w:t>
      </w:r>
      <w:r>
        <w:rPr>
          <w:rFonts w:ascii="TimesNewRomanPS-BoldItalicMT"/>
          <w:b/>
          <w:i/>
          <w:sz w:val="24"/>
        </w:rPr>
        <w:t>the</w:t>
      </w:r>
      <w:r>
        <w:rPr>
          <w:rFonts w:ascii="TimesNewRomanPS-BoldItalicMT"/>
          <w:b/>
          <w:i/>
          <w:spacing w:val="-10"/>
          <w:sz w:val="24"/>
        </w:rPr>
        <w:t> </w:t>
      </w:r>
      <w:r>
        <w:rPr>
          <w:rFonts w:ascii="TimesNewRomanPS-BoldItalicMT"/>
          <w:b/>
          <w:i/>
          <w:sz w:val="24"/>
        </w:rPr>
        <w:t>debt,</w:t>
      </w:r>
      <w:r>
        <w:rPr>
          <w:rFonts w:ascii="TimesNewRomanPS-BoldItalicMT"/>
          <w:b/>
          <w:i/>
          <w:spacing w:val="-9"/>
          <w:sz w:val="24"/>
        </w:rPr>
        <w:t> </w:t>
      </w:r>
      <w:r>
        <w:rPr>
          <w:rFonts w:ascii="TimesNewRomanPS-BoldItalicMT"/>
          <w:b/>
          <w:i/>
          <w:sz w:val="24"/>
        </w:rPr>
        <w:t>the</w:t>
      </w:r>
      <w:r>
        <w:rPr>
          <w:rFonts w:ascii="TimesNewRomanPS-BoldItalicMT"/>
          <w:b/>
          <w:i/>
          <w:spacing w:val="-10"/>
          <w:sz w:val="24"/>
        </w:rPr>
        <w:t> </w:t>
      </w:r>
      <w:r>
        <w:rPr>
          <w:rFonts w:ascii="TimesNewRomanPS-BoldItalicMT"/>
          <w:b/>
          <w:i/>
          <w:sz w:val="24"/>
        </w:rPr>
        <w:t>surety is able to secure a release both for himself and his co-surety, the latter benefiting</w:t>
      </w:r>
      <w:r>
        <w:rPr>
          <w:rFonts w:ascii="TimesNewRomanPS-BoldItalicMT"/>
          <w:b/>
          <w:i/>
          <w:spacing w:val="-10"/>
          <w:sz w:val="24"/>
        </w:rPr>
        <w:t> </w:t>
      </w:r>
      <w:r>
        <w:rPr>
          <w:rFonts w:ascii="TimesNewRomanPS-BoldItalicMT"/>
          <w:b/>
          <w:i/>
          <w:sz w:val="24"/>
        </w:rPr>
        <w:t>equally</w:t>
      </w:r>
      <w:r>
        <w:rPr>
          <w:rFonts w:ascii="TimesNewRomanPS-BoldItalicMT"/>
          <w:b/>
          <w:i/>
          <w:spacing w:val="-11"/>
          <w:sz w:val="24"/>
        </w:rPr>
        <w:t> </w:t>
      </w:r>
      <w:r>
        <w:rPr>
          <w:rFonts w:ascii="TimesNewRomanPS-BoldItalicMT"/>
          <w:b/>
          <w:i/>
          <w:sz w:val="24"/>
        </w:rPr>
        <w:t>from</w:t>
      </w:r>
      <w:r>
        <w:rPr>
          <w:rFonts w:ascii="TimesNewRomanPS-BoldItalicMT"/>
          <w:b/>
          <w:i/>
          <w:spacing w:val="-6"/>
          <w:sz w:val="24"/>
        </w:rPr>
        <w:t> </w:t>
      </w:r>
      <w:r>
        <w:rPr>
          <w:rFonts w:ascii="TimesNewRomanPS-BoldItalicMT"/>
          <w:b/>
          <w:i/>
          <w:sz w:val="24"/>
        </w:rPr>
        <w:t>the</w:t>
      </w:r>
      <w:r>
        <w:rPr>
          <w:rFonts w:ascii="TimesNewRomanPS-BoldItalicMT"/>
          <w:b/>
          <w:i/>
          <w:spacing w:val="-11"/>
          <w:sz w:val="24"/>
        </w:rPr>
        <w:t> </w:t>
      </w:r>
      <w:r>
        <w:rPr>
          <w:rFonts w:ascii="TimesNewRomanPS-BoldItalicMT"/>
          <w:b/>
          <w:i/>
          <w:sz w:val="24"/>
        </w:rPr>
        <w:t>discount,</w:t>
      </w:r>
      <w:r>
        <w:rPr>
          <w:rFonts w:ascii="TimesNewRomanPS-BoldItalicMT"/>
          <w:b/>
          <w:i/>
          <w:spacing w:val="-10"/>
          <w:sz w:val="24"/>
        </w:rPr>
        <w:t> </w:t>
      </w:r>
      <w:r>
        <w:rPr>
          <w:rFonts w:ascii="TimesNewRomanPS-BoldItalicMT"/>
          <w:b/>
          <w:i/>
          <w:sz w:val="24"/>
        </w:rPr>
        <w:t>should</w:t>
      </w:r>
      <w:r>
        <w:rPr>
          <w:rFonts w:ascii="TimesNewRomanPS-BoldItalicMT"/>
          <w:b/>
          <w:i/>
          <w:spacing w:val="-10"/>
          <w:sz w:val="24"/>
        </w:rPr>
        <w:t> </w:t>
      </w:r>
      <w:r>
        <w:rPr>
          <w:rFonts w:ascii="TimesNewRomanPS-BoldItalicMT"/>
          <w:b/>
          <w:i/>
          <w:sz w:val="24"/>
        </w:rPr>
        <w:t>reimburse</w:t>
      </w:r>
      <w:r>
        <w:rPr>
          <w:rFonts w:ascii="TimesNewRomanPS-BoldItalicMT"/>
          <w:b/>
          <w:i/>
          <w:spacing w:val="-11"/>
          <w:sz w:val="24"/>
        </w:rPr>
        <w:t> </w:t>
      </w:r>
      <w:r>
        <w:rPr>
          <w:rFonts w:ascii="TimesNewRomanPS-BoldItalicMT"/>
          <w:b/>
          <w:i/>
          <w:sz w:val="24"/>
        </w:rPr>
        <w:t>the</w:t>
      </w:r>
      <w:r>
        <w:rPr>
          <w:rFonts w:ascii="TimesNewRomanPS-BoldItalicMT"/>
          <w:b/>
          <w:i/>
          <w:spacing w:val="-11"/>
          <w:sz w:val="24"/>
        </w:rPr>
        <w:t> </w:t>
      </w:r>
      <w:r>
        <w:rPr>
          <w:rFonts w:ascii="TimesNewRomanPS-BoldItalicMT"/>
          <w:b/>
          <w:i/>
          <w:sz w:val="24"/>
        </w:rPr>
        <w:t>other</w:t>
      </w:r>
      <w:r>
        <w:rPr>
          <w:rFonts w:ascii="TimesNewRomanPS-BoldItalicMT"/>
          <w:b/>
          <w:i/>
          <w:spacing w:val="-8"/>
          <w:sz w:val="24"/>
        </w:rPr>
        <w:t> </w:t>
      </w:r>
      <w:r>
        <w:rPr>
          <w:rFonts w:ascii="TimesNewRomanPS-BoldItalicMT"/>
          <w:b/>
          <w:i/>
          <w:sz w:val="24"/>
        </w:rPr>
        <w:t>one</w:t>
      </w:r>
      <w:r>
        <w:rPr>
          <w:rFonts w:ascii="TimesNewRomanPS-BoldItalicMT"/>
          <w:b/>
          <w:i/>
          <w:spacing w:val="-11"/>
          <w:sz w:val="24"/>
        </w:rPr>
        <w:t> </w:t>
      </w:r>
      <w:r>
        <w:rPr>
          <w:rFonts w:ascii="TimesNewRomanPS-BoldItalicMT"/>
          <w:b/>
          <w:i/>
          <w:sz w:val="24"/>
        </w:rPr>
        <w:t>half of what he has paid.</w:t>
      </w:r>
      <w:r>
        <w:rPr>
          <w:sz w:val="24"/>
        </w:rPr>
        <w:t>"</w:t>
      </w:r>
    </w:p>
    <w:p>
      <w:pPr>
        <w:pStyle w:val="ListParagraph"/>
        <w:numPr>
          <w:ilvl w:val="4"/>
          <w:numId w:val="9"/>
        </w:numPr>
        <w:tabs>
          <w:tab w:pos="3702" w:val="left" w:leader="none"/>
        </w:tabs>
        <w:spacing w:line="274" w:lineRule="exact" w:before="0" w:after="0"/>
        <w:ind w:left="3702" w:right="0" w:hanging="361"/>
        <w:jc w:val="both"/>
        <w:rPr>
          <w:rFonts w:ascii="AppleGothic" w:hAnsi="AppleGothic"/>
          <w:sz w:val="24"/>
        </w:rPr>
      </w:pPr>
      <w:r>
        <w:rPr>
          <w:i/>
          <w:sz w:val="24"/>
        </w:rPr>
        <w:t>LCC</w:t>
      </w:r>
      <w:r>
        <w:rPr>
          <w:i/>
          <w:spacing w:val="-2"/>
          <w:sz w:val="24"/>
        </w:rPr>
        <w:t> </w:t>
      </w:r>
      <w:r>
        <w:rPr>
          <w:i/>
          <w:sz w:val="24"/>
        </w:rPr>
        <w:t>1803—</w:t>
      </w:r>
      <w:r>
        <w:rPr>
          <w:sz w:val="24"/>
        </w:rPr>
        <w:t>"Remission</w:t>
      </w:r>
      <w:r>
        <w:rPr>
          <w:spacing w:val="-3"/>
          <w:sz w:val="24"/>
        </w:rPr>
        <w:t> </w:t>
      </w:r>
      <w:r>
        <w:rPr>
          <w:sz w:val="24"/>
        </w:rPr>
        <w:t>of</w:t>
      </w:r>
      <w:r>
        <w:rPr>
          <w:spacing w:val="-8"/>
          <w:sz w:val="24"/>
        </w:rPr>
        <w:t> </w:t>
      </w:r>
      <w:r>
        <w:rPr>
          <w:sz w:val="24"/>
        </w:rPr>
        <w:t>debt</w:t>
      </w:r>
      <w:r>
        <w:rPr>
          <w:spacing w:val="-3"/>
          <w:sz w:val="24"/>
        </w:rPr>
        <w:t> </w:t>
      </w:r>
      <w:r>
        <w:rPr>
          <w:sz w:val="24"/>
        </w:rPr>
        <w:t>by</w:t>
      </w:r>
      <w:r>
        <w:rPr>
          <w:spacing w:val="-8"/>
          <w:sz w:val="24"/>
        </w:rPr>
        <w:t> </w:t>
      </w:r>
      <w:r>
        <w:rPr>
          <w:sz w:val="24"/>
        </w:rPr>
        <w:t>the</w:t>
      </w:r>
      <w:r>
        <w:rPr>
          <w:spacing w:val="1"/>
          <w:sz w:val="24"/>
        </w:rPr>
        <w:t> </w:t>
      </w:r>
      <w:r>
        <w:rPr>
          <w:sz w:val="24"/>
        </w:rPr>
        <w:t>obligee</w:t>
      </w:r>
      <w:r>
        <w:rPr>
          <w:spacing w:val="1"/>
          <w:sz w:val="24"/>
        </w:rPr>
        <w:t> </w:t>
      </w:r>
      <w:r>
        <w:rPr>
          <w:sz w:val="24"/>
        </w:rPr>
        <w:t>in</w:t>
      </w:r>
      <w:r>
        <w:rPr>
          <w:spacing w:val="-2"/>
          <w:sz w:val="24"/>
        </w:rPr>
        <w:t> </w:t>
      </w:r>
      <w:r>
        <w:rPr>
          <w:sz w:val="24"/>
        </w:rPr>
        <w:t>favor</w:t>
      </w:r>
      <w:r>
        <w:rPr>
          <w:spacing w:val="2"/>
          <w:sz w:val="24"/>
        </w:rPr>
        <w:t> </w:t>
      </w:r>
      <w:r>
        <w:rPr>
          <w:sz w:val="24"/>
        </w:rPr>
        <w:t>of</w:t>
      </w:r>
      <w:r>
        <w:rPr>
          <w:spacing w:val="-3"/>
          <w:sz w:val="24"/>
        </w:rPr>
        <w:t> </w:t>
      </w:r>
      <w:r>
        <w:rPr>
          <w:sz w:val="24"/>
        </w:rPr>
        <w:t>one</w:t>
      </w:r>
      <w:r>
        <w:rPr>
          <w:spacing w:val="1"/>
          <w:sz w:val="24"/>
        </w:rPr>
        <w:t> </w:t>
      </w:r>
      <w:r>
        <w:rPr>
          <w:sz w:val="24"/>
        </w:rPr>
        <w:t>obligor,</w:t>
      </w:r>
      <w:r>
        <w:rPr>
          <w:spacing w:val="2"/>
          <w:sz w:val="24"/>
        </w:rPr>
        <w:t> </w:t>
      </w:r>
      <w:r>
        <w:rPr>
          <w:sz w:val="24"/>
        </w:rPr>
        <w:t>or</w:t>
      </w:r>
      <w:r>
        <w:rPr>
          <w:spacing w:val="-2"/>
          <w:sz w:val="24"/>
        </w:rPr>
        <w:t> </w:t>
      </w:r>
      <w:r>
        <w:rPr>
          <w:spacing w:val="-10"/>
          <w:sz w:val="24"/>
        </w:rPr>
        <w:t>a</w:t>
      </w:r>
    </w:p>
    <w:p>
      <w:pPr>
        <w:pStyle w:val="BodyText"/>
        <w:spacing w:line="230" w:lineRule="auto"/>
        <w:ind w:left="3702" w:right="157" w:firstLine="0"/>
      </w:pPr>
      <w:r>
        <w:rPr/>
        <w:t>transaction or compromise between the obligee and one obligor, benefits the other solidary obligors in the amount of the portion of that obligor. Surrender to one solidary obligor of the instrument evidencing the obligation gives rise to a presumption that the remission of debt was intended for the benefit of all the solidary obligors."</w:t>
      </w:r>
    </w:p>
    <w:p>
      <w:pPr>
        <w:pStyle w:val="ListParagraph"/>
        <w:numPr>
          <w:ilvl w:val="4"/>
          <w:numId w:val="9"/>
        </w:numPr>
        <w:tabs>
          <w:tab w:pos="3702" w:val="left" w:leader="none"/>
        </w:tabs>
        <w:spacing w:line="280" w:lineRule="exact" w:before="0" w:after="0"/>
        <w:ind w:left="3702" w:right="0" w:hanging="361"/>
        <w:jc w:val="both"/>
        <w:rPr>
          <w:rFonts w:ascii="AppleGothic" w:hAnsi="AppleGothic"/>
          <w:sz w:val="24"/>
        </w:rPr>
      </w:pPr>
      <w:r>
        <w:rPr>
          <w:rFonts w:ascii="TimesNewRomanPS-BoldItalicMT" w:hAnsi="TimesNewRomanPS-BoldItalicMT"/>
          <w:b/>
          <w:i/>
          <w:w w:val="105"/>
          <w:sz w:val="24"/>
        </w:rPr>
        <w:t>Example</w:t>
      </w:r>
      <w:r>
        <w:rPr>
          <w:rFonts w:ascii="TimesNewRomanPS-BoldItalicMT" w:hAnsi="TimesNewRomanPS-BoldItalicMT"/>
          <w:b/>
          <w:i/>
          <w:spacing w:val="-5"/>
          <w:w w:val="105"/>
          <w:sz w:val="24"/>
        </w:rPr>
        <w:t> </w:t>
      </w:r>
      <w:r>
        <w:rPr>
          <w:rFonts w:ascii="TimesNewRomanPS-BoldItalicMT" w:hAnsi="TimesNewRomanPS-BoldItalicMT"/>
          <w:b/>
          <w:i/>
          <w:w w:val="70"/>
          <w:sz w:val="24"/>
        </w:rPr>
        <w:t>1</w:t>
      </w:r>
      <w:r>
        <w:rPr>
          <w:w w:val="270"/>
          <w:sz w:val="24"/>
        </w:rPr>
        <w:t>-</w:t>
      </w:r>
      <w:r>
        <w:rPr>
          <w:w w:val="105"/>
          <w:sz w:val="24"/>
        </w:rPr>
        <w:t>A,</w:t>
      </w:r>
      <w:r>
        <w:rPr>
          <w:spacing w:val="-4"/>
          <w:w w:val="105"/>
          <w:sz w:val="24"/>
        </w:rPr>
        <w:t> </w:t>
      </w:r>
      <w:r>
        <w:rPr>
          <w:w w:val="105"/>
          <w:sz w:val="24"/>
        </w:rPr>
        <w:t>B,</w:t>
      </w:r>
      <w:r>
        <w:rPr>
          <w:spacing w:val="-4"/>
          <w:w w:val="105"/>
          <w:sz w:val="24"/>
        </w:rPr>
        <w:t> </w:t>
      </w:r>
      <w:r>
        <w:rPr>
          <w:w w:val="105"/>
          <w:sz w:val="24"/>
        </w:rPr>
        <w:t>and</w:t>
      </w:r>
      <w:r>
        <w:rPr>
          <w:spacing w:val="-4"/>
          <w:w w:val="105"/>
          <w:sz w:val="24"/>
        </w:rPr>
        <w:t> </w:t>
      </w:r>
      <w:r>
        <w:rPr>
          <w:w w:val="105"/>
          <w:sz w:val="24"/>
        </w:rPr>
        <w:t>C</w:t>
      </w:r>
      <w:r>
        <w:rPr>
          <w:spacing w:val="-4"/>
          <w:w w:val="105"/>
          <w:sz w:val="24"/>
        </w:rPr>
        <w:t> </w:t>
      </w:r>
      <w:r>
        <w:rPr>
          <w:w w:val="105"/>
          <w:sz w:val="24"/>
        </w:rPr>
        <w:t>are</w:t>
      </w:r>
      <w:r>
        <w:rPr>
          <w:spacing w:val="-5"/>
          <w:w w:val="105"/>
          <w:sz w:val="24"/>
        </w:rPr>
        <w:t> </w:t>
      </w:r>
      <w:r>
        <w:rPr>
          <w:w w:val="105"/>
          <w:sz w:val="24"/>
        </w:rPr>
        <w:t>co-sureties</w:t>
      </w:r>
      <w:r>
        <w:rPr>
          <w:spacing w:val="-2"/>
          <w:w w:val="105"/>
          <w:sz w:val="24"/>
        </w:rPr>
        <w:t> </w:t>
      </w:r>
      <w:r>
        <w:rPr>
          <w:w w:val="105"/>
          <w:sz w:val="24"/>
        </w:rPr>
        <w:t>on</w:t>
      </w:r>
      <w:r>
        <w:rPr>
          <w:spacing w:val="-8"/>
          <w:w w:val="105"/>
          <w:sz w:val="24"/>
        </w:rPr>
        <w:t> </w:t>
      </w:r>
      <w:r>
        <w:rPr>
          <w:w w:val="105"/>
          <w:sz w:val="24"/>
        </w:rPr>
        <w:t>a</w:t>
      </w:r>
      <w:r>
        <w:rPr>
          <w:spacing w:val="-5"/>
          <w:w w:val="105"/>
          <w:sz w:val="24"/>
        </w:rPr>
        <w:t> </w:t>
      </w:r>
      <w:r>
        <w:rPr>
          <w:w w:val="105"/>
          <w:sz w:val="24"/>
        </w:rPr>
        <w:t>debt owed</w:t>
      </w:r>
      <w:r>
        <w:rPr>
          <w:spacing w:val="-4"/>
          <w:w w:val="105"/>
          <w:sz w:val="24"/>
        </w:rPr>
        <w:t> </w:t>
      </w:r>
      <w:r>
        <w:rPr>
          <w:w w:val="105"/>
          <w:sz w:val="24"/>
        </w:rPr>
        <w:t>by</w:t>
      </w:r>
      <w:r>
        <w:rPr>
          <w:spacing w:val="-9"/>
          <w:w w:val="105"/>
          <w:sz w:val="24"/>
        </w:rPr>
        <w:t> </w:t>
      </w:r>
      <w:r>
        <w:rPr>
          <w:w w:val="105"/>
          <w:sz w:val="24"/>
        </w:rPr>
        <w:t>D</w:t>
      </w:r>
      <w:r>
        <w:rPr>
          <w:spacing w:val="-2"/>
          <w:w w:val="105"/>
          <w:sz w:val="24"/>
        </w:rPr>
        <w:t> </w:t>
      </w:r>
      <w:r>
        <w:rPr>
          <w:w w:val="105"/>
          <w:sz w:val="24"/>
        </w:rPr>
        <w:t>to</w:t>
      </w:r>
      <w:r>
        <w:rPr>
          <w:spacing w:val="-8"/>
          <w:w w:val="105"/>
          <w:sz w:val="24"/>
        </w:rPr>
        <w:t> </w:t>
      </w:r>
      <w:r>
        <w:rPr>
          <w:w w:val="105"/>
          <w:sz w:val="24"/>
        </w:rPr>
        <w:t>E</w:t>
      </w:r>
      <w:r>
        <w:rPr>
          <w:spacing w:val="-5"/>
          <w:w w:val="105"/>
          <w:sz w:val="24"/>
        </w:rPr>
        <w:t> </w:t>
      </w:r>
      <w:r>
        <w:rPr>
          <w:w w:val="105"/>
          <w:sz w:val="24"/>
        </w:rPr>
        <w:t>in</w:t>
      </w:r>
      <w:r>
        <w:rPr>
          <w:spacing w:val="-8"/>
          <w:w w:val="105"/>
          <w:sz w:val="24"/>
        </w:rPr>
        <w:t> </w:t>
      </w:r>
      <w:r>
        <w:rPr>
          <w:spacing w:val="-5"/>
          <w:w w:val="105"/>
          <w:sz w:val="24"/>
        </w:rPr>
        <w:t>the</w:t>
      </w:r>
    </w:p>
    <w:p>
      <w:pPr>
        <w:pStyle w:val="BodyText"/>
        <w:spacing w:line="230" w:lineRule="auto"/>
        <w:ind w:left="3702" w:right="158" w:firstLine="0"/>
      </w:pPr>
      <w:r>
        <w:rPr/>
        <w:t>amount</w:t>
      </w:r>
      <w:r>
        <w:rPr>
          <w:spacing w:val="-6"/>
        </w:rPr>
        <w:t> </w:t>
      </w:r>
      <w:r>
        <w:rPr/>
        <w:t>of</w:t>
      </w:r>
      <w:r>
        <w:rPr>
          <w:spacing w:val="-13"/>
        </w:rPr>
        <w:t> </w:t>
      </w:r>
      <w:r>
        <w:rPr/>
        <w:t>$60,000.</w:t>
      </w:r>
      <w:r>
        <w:rPr>
          <w:spacing w:val="40"/>
        </w:rPr>
        <w:t> </w:t>
      </w:r>
      <w:r>
        <w:rPr/>
        <w:t>A</w:t>
      </w:r>
      <w:r>
        <w:rPr>
          <w:spacing w:val="-12"/>
        </w:rPr>
        <w:t> </w:t>
      </w:r>
      <w:r>
        <w:rPr/>
        <w:t>pays</w:t>
      </w:r>
      <w:r>
        <w:rPr>
          <w:spacing w:val="-8"/>
        </w:rPr>
        <w:t> </w:t>
      </w:r>
      <w:r>
        <w:rPr/>
        <w:t>E</w:t>
      </w:r>
      <w:r>
        <w:rPr>
          <w:spacing w:val="-6"/>
        </w:rPr>
        <w:t> </w:t>
      </w:r>
      <w:r>
        <w:rPr/>
        <w:t>$20,000</w:t>
      </w:r>
      <w:r>
        <w:rPr>
          <w:spacing w:val="-10"/>
        </w:rPr>
        <w:t> </w:t>
      </w:r>
      <w:r>
        <w:rPr/>
        <w:t>and</w:t>
      </w:r>
      <w:r>
        <w:rPr>
          <w:spacing w:val="-10"/>
        </w:rPr>
        <w:t> </w:t>
      </w:r>
      <w:r>
        <w:rPr/>
        <w:t>secures</w:t>
      </w:r>
      <w:r>
        <w:rPr>
          <w:spacing w:val="-8"/>
        </w:rPr>
        <w:t> </w:t>
      </w:r>
      <w:r>
        <w:rPr/>
        <w:t>a</w:t>
      </w:r>
      <w:r>
        <w:rPr>
          <w:spacing w:val="-6"/>
        </w:rPr>
        <w:t> </w:t>
      </w:r>
      <w:r>
        <w:rPr/>
        <w:t>release</w:t>
      </w:r>
      <w:r>
        <w:rPr>
          <w:spacing w:val="-6"/>
        </w:rPr>
        <w:t> </w:t>
      </w:r>
      <w:r>
        <w:rPr/>
        <w:t>for himself.</w:t>
      </w:r>
      <w:r>
        <w:rPr>
          <w:spacing w:val="40"/>
        </w:rPr>
        <w:t> </w:t>
      </w:r>
      <w:r>
        <w:rPr/>
        <w:t>Is A entitled to any contribution from B and C?</w:t>
      </w:r>
      <w:r>
        <w:rPr>
          <w:spacing w:val="40"/>
        </w:rPr>
        <w:t> </w:t>
      </w:r>
      <w:r>
        <w:rPr>
          <w:color w:val="000000"/>
          <w:shd w:fill="FFFF00" w:color="auto" w:val="clear"/>
        </w:rPr>
        <w:t>(I THINK)</w:t>
      </w:r>
      <w:r>
        <w:rPr>
          <w:color w:val="000000"/>
        </w:rPr>
        <w:t> No, because he didn't get a release that benefitted B and C in excess of A's virile share. How much can E collect from B and C?</w:t>
      </w:r>
      <w:r>
        <w:rPr>
          <w:color w:val="000000"/>
          <w:spacing w:val="40"/>
        </w:rPr>
        <w:t> </w:t>
      </w:r>
      <w:r>
        <w:rPr>
          <w:color w:val="000000"/>
        </w:rPr>
        <w:t>Up to $40,000 from either.</w:t>
      </w:r>
    </w:p>
    <w:p>
      <w:pPr>
        <w:pStyle w:val="ListParagraph"/>
        <w:numPr>
          <w:ilvl w:val="4"/>
          <w:numId w:val="9"/>
        </w:numPr>
        <w:tabs>
          <w:tab w:pos="3702" w:val="left" w:leader="none"/>
        </w:tabs>
        <w:spacing w:line="280" w:lineRule="exact" w:before="0" w:after="0"/>
        <w:ind w:left="3702" w:right="0" w:hanging="361"/>
        <w:jc w:val="both"/>
        <w:rPr>
          <w:rFonts w:ascii="AppleGothic" w:hAnsi="AppleGothic"/>
          <w:sz w:val="24"/>
        </w:rPr>
      </w:pPr>
      <w:r>
        <w:rPr>
          <w:rFonts w:ascii="TimesNewRomanPS-BoldItalicMT" w:hAnsi="TimesNewRomanPS-BoldItalicMT"/>
          <w:b/>
          <w:i/>
          <w:spacing w:val="-2"/>
          <w:w w:val="105"/>
          <w:sz w:val="24"/>
        </w:rPr>
        <w:t>Example</w:t>
      </w:r>
      <w:r>
        <w:rPr>
          <w:rFonts w:ascii="TimesNewRomanPS-BoldItalicMT" w:hAnsi="TimesNewRomanPS-BoldItalicMT"/>
          <w:b/>
          <w:i/>
          <w:spacing w:val="-11"/>
          <w:w w:val="105"/>
          <w:sz w:val="24"/>
        </w:rPr>
        <w:t> </w:t>
      </w:r>
      <w:r>
        <w:rPr>
          <w:rFonts w:ascii="TimesNewRomanPS-BoldItalicMT" w:hAnsi="TimesNewRomanPS-BoldItalicMT"/>
          <w:b/>
          <w:i/>
          <w:spacing w:val="-2"/>
          <w:w w:val="70"/>
          <w:sz w:val="24"/>
        </w:rPr>
        <w:t>2</w:t>
      </w:r>
      <w:r>
        <w:rPr>
          <w:spacing w:val="-2"/>
          <w:w w:val="270"/>
          <w:sz w:val="24"/>
        </w:rPr>
        <w:t>-</w:t>
      </w:r>
      <w:r>
        <w:rPr>
          <w:spacing w:val="-2"/>
          <w:w w:val="105"/>
          <w:sz w:val="24"/>
        </w:rPr>
        <w:t>Same</w:t>
      </w:r>
      <w:r>
        <w:rPr>
          <w:spacing w:val="-6"/>
          <w:w w:val="105"/>
          <w:sz w:val="24"/>
        </w:rPr>
        <w:t> </w:t>
      </w:r>
      <w:r>
        <w:rPr>
          <w:spacing w:val="-2"/>
          <w:w w:val="105"/>
          <w:sz w:val="24"/>
        </w:rPr>
        <w:t>as</w:t>
      </w:r>
      <w:r>
        <w:rPr>
          <w:spacing w:val="-8"/>
          <w:w w:val="105"/>
          <w:sz w:val="24"/>
        </w:rPr>
        <w:t> </w:t>
      </w:r>
      <w:r>
        <w:rPr>
          <w:spacing w:val="-2"/>
          <w:w w:val="105"/>
          <w:sz w:val="24"/>
        </w:rPr>
        <w:t>above, only</w:t>
      </w:r>
      <w:r>
        <w:rPr>
          <w:spacing w:val="-9"/>
          <w:w w:val="105"/>
          <w:sz w:val="24"/>
        </w:rPr>
        <w:t> </w:t>
      </w:r>
      <w:r>
        <w:rPr>
          <w:spacing w:val="-2"/>
          <w:w w:val="105"/>
          <w:sz w:val="24"/>
        </w:rPr>
        <w:t>A</w:t>
      </w:r>
      <w:r>
        <w:rPr>
          <w:spacing w:val="-12"/>
          <w:w w:val="105"/>
          <w:sz w:val="24"/>
        </w:rPr>
        <w:t> </w:t>
      </w:r>
      <w:r>
        <w:rPr>
          <w:spacing w:val="-2"/>
          <w:w w:val="105"/>
          <w:sz w:val="24"/>
        </w:rPr>
        <w:t>pays</w:t>
      </w:r>
      <w:r>
        <w:rPr>
          <w:spacing w:val="-4"/>
          <w:w w:val="105"/>
          <w:sz w:val="24"/>
        </w:rPr>
        <w:t> </w:t>
      </w:r>
      <w:r>
        <w:rPr>
          <w:spacing w:val="-2"/>
          <w:w w:val="105"/>
          <w:sz w:val="24"/>
        </w:rPr>
        <w:t>E</w:t>
      </w:r>
      <w:r>
        <w:rPr>
          <w:spacing w:val="-11"/>
          <w:w w:val="105"/>
          <w:sz w:val="24"/>
        </w:rPr>
        <w:t> </w:t>
      </w:r>
      <w:r>
        <w:rPr>
          <w:spacing w:val="-2"/>
          <w:w w:val="105"/>
          <w:sz w:val="24"/>
        </w:rPr>
        <w:t>$10,000</w:t>
      </w:r>
      <w:r>
        <w:rPr>
          <w:spacing w:val="-5"/>
          <w:w w:val="105"/>
          <w:sz w:val="24"/>
        </w:rPr>
        <w:t> </w:t>
      </w:r>
      <w:r>
        <w:rPr>
          <w:spacing w:val="-2"/>
          <w:w w:val="105"/>
          <w:sz w:val="24"/>
        </w:rPr>
        <w:t>and</w:t>
      </w:r>
      <w:r>
        <w:rPr>
          <w:spacing w:val="-10"/>
          <w:w w:val="105"/>
          <w:sz w:val="24"/>
        </w:rPr>
        <w:t> </w:t>
      </w:r>
      <w:r>
        <w:rPr>
          <w:spacing w:val="-2"/>
          <w:w w:val="105"/>
          <w:sz w:val="24"/>
        </w:rPr>
        <w:t>secures</w:t>
      </w:r>
      <w:r>
        <w:rPr>
          <w:spacing w:val="-8"/>
          <w:w w:val="105"/>
          <w:sz w:val="24"/>
        </w:rPr>
        <w:t> </w:t>
      </w:r>
      <w:r>
        <w:rPr>
          <w:spacing w:val="-2"/>
          <w:w w:val="105"/>
          <w:sz w:val="24"/>
        </w:rPr>
        <w:t>a</w:t>
      </w:r>
      <w:r>
        <w:rPr>
          <w:spacing w:val="-10"/>
          <w:w w:val="105"/>
          <w:sz w:val="24"/>
        </w:rPr>
        <w:t> </w:t>
      </w:r>
      <w:r>
        <w:rPr>
          <w:spacing w:val="-2"/>
          <w:w w:val="105"/>
          <w:sz w:val="24"/>
        </w:rPr>
        <w:t>release</w:t>
      </w:r>
    </w:p>
    <w:p>
      <w:pPr>
        <w:pStyle w:val="BodyText"/>
        <w:spacing w:line="230" w:lineRule="auto"/>
        <w:ind w:left="3702" w:right="161" w:firstLine="0"/>
      </w:pPr>
      <w:r>
        <w:rPr/>
        <w:t>for himself.</w:t>
      </w:r>
      <w:r>
        <w:rPr>
          <w:spacing w:val="40"/>
        </w:rPr>
        <w:t> </w:t>
      </w:r>
      <w:r>
        <w:rPr>
          <w:color w:val="000000"/>
          <w:shd w:fill="FFFF00" w:color="auto" w:val="clear"/>
        </w:rPr>
        <w:t>A is still not entitled to any contribution from B or C.</w:t>
      </w:r>
      <w:r>
        <w:rPr>
          <w:color w:val="000000"/>
        </w:rPr>
        <w:t> </w:t>
      </w:r>
      <w:r>
        <w:rPr>
          <w:b/>
          <w:color w:val="000000"/>
        </w:rPr>
        <w:t>However</w:t>
      </w:r>
      <w:r>
        <w:rPr>
          <w:color w:val="000000"/>
        </w:rPr>
        <w:t>,</w:t>
      </w:r>
      <w:r>
        <w:rPr>
          <w:color w:val="000000"/>
          <w:spacing w:val="-3"/>
        </w:rPr>
        <w:t> </w:t>
      </w:r>
      <w:r>
        <w:rPr>
          <w:color w:val="000000"/>
        </w:rPr>
        <w:t>E</w:t>
      </w:r>
      <w:r>
        <w:rPr>
          <w:color w:val="000000"/>
          <w:spacing w:val="-5"/>
        </w:rPr>
        <w:t> </w:t>
      </w:r>
      <w:r>
        <w:rPr>
          <w:color w:val="000000"/>
        </w:rPr>
        <w:t>can</w:t>
      </w:r>
      <w:r>
        <w:rPr>
          <w:color w:val="000000"/>
          <w:spacing w:val="-9"/>
        </w:rPr>
        <w:t> </w:t>
      </w:r>
      <w:r>
        <w:rPr>
          <w:color w:val="000000"/>
        </w:rPr>
        <w:t>still</w:t>
      </w:r>
      <w:r>
        <w:rPr>
          <w:color w:val="000000"/>
          <w:spacing w:val="-5"/>
        </w:rPr>
        <w:t> </w:t>
      </w:r>
      <w:r>
        <w:rPr>
          <w:color w:val="000000"/>
        </w:rPr>
        <w:t>only</w:t>
      </w:r>
      <w:r>
        <w:rPr>
          <w:color w:val="000000"/>
          <w:spacing w:val="-9"/>
        </w:rPr>
        <w:t> </w:t>
      </w:r>
      <w:r>
        <w:rPr>
          <w:color w:val="000000"/>
        </w:rPr>
        <w:t>collect</w:t>
      </w:r>
      <w:r>
        <w:rPr>
          <w:color w:val="000000"/>
          <w:spacing w:val="-5"/>
        </w:rPr>
        <w:t> </w:t>
      </w:r>
      <w:r>
        <w:rPr>
          <w:color w:val="000000"/>
        </w:rPr>
        <w:t>up</w:t>
      </w:r>
      <w:r>
        <w:rPr>
          <w:color w:val="000000"/>
          <w:spacing w:val="-3"/>
        </w:rPr>
        <w:t> </w:t>
      </w:r>
      <w:r>
        <w:rPr>
          <w:color w:val="000000"/>
        </w:rPr>
        <w:t>to</w:t>
      </w:r>
      <w:r>
        <w:rPr>
          <w:color w:val="000000"/>
          <w:spacing w:val="-9"/>
        </w:rPr>
        <w:t> </w:t>
      </w:r>
      <w:r>
        <w:rPr>
          <w:color w:val="000000"/>
        </w:rPr>
        <w:t>$40,000 from either</w:t>
      </w:r>
      <w:r>
        <w:rPr>
          <w:color w:val="000000"/>
          <w:spacing w:val="-3"/>
        </w:rPr>
        <w:t> </w:t>
      </w:r>
      <w:r>
        <w:rPr>
          <w:color w:val="000000"/>
        </w:rPr>
        <w:t>B or</w:t>
      </w:r>
      <w:r>
        <w:rPr>
          <w:color w:val="000000"/>
          <w:spacing w:val="-3"/>
        </w:rPr>
        <w:t> </w:t>
      </w:r>
      <w:r>
        <w:rPr>
          <w:color w:val="000000"/>
        </w:rPr>
        <w:t>C.</w:t>
      </w:r>
      <w:r>
        <w:rPr>
          <w:color w:val="000000"/>
          <w:spacing w:val="40"/>
        </w:rPr>
        <w:t> </w:t>
      </w:r>
      <w:r>
        <w:rPr>
          <w:color w:val="000000"/>
        </w:rPr>
        <w:t>B</w:t>
      </w:r>
      <w:r>
        <w:rPr>
          <w:color w:val="000000"/>
          <w:spacing w:val="-3"/>
        </w:rPr>
        <w:t> </w:t>
      </w:r>
      <w:r>
        <w:rPr>
          <w:color w:val="000000"/>
        </w:rPr>
        <w:t>&amp;</w:t>
      </w:r>
      <w:r>
        <w:rPr>
          <w:color w:val="000000"/>
          <w:spacing w:val="-5"/>
        </w:rPr>
        <w:t> </w:t>
      </w:r>
      <w:r>
        <w:rPr>
          <w:color w:val="000000"/>
        </w:rPr>
        <w:t>C aren't on</w:t>
      </w:r>
      <w:r>
        <w:rPr>
          <w:color w:val="000000"/>
          <w:spacing w:val="-4"/>
        </w:rPr>
        <w:t> </w:t>
      </w:r>
      <w:r>
        <w:rPr>
          <w:color w:val="000000"/>
        </w:rPr>
        <w:t>the hook for more because A negotiated his way</w:t>
      </w:r>
      <w:r>
        <w:rPr>
          <w:color w:val="000000"/>
          <w:spacing w:val="-4"/>
        </w:rPr>
        <w:t> </w:t>
      </w:r>
      <w:r>
        <w:rPr>
          <w:color w:val="000000"/>
        </w:rPr>
        <w:t>out for less than his virile share.</w:t>
      </w:r>
    </w:p>
    <w:p>
      <w:pPr>
        <w:pStyle w:val="ListParagraph"/>
        <w:numPr>
          <w:ilvl w:val="3"/>
          <w:numId w:val="9"/>
        </w:numPr>
        <w:tabs>
          <w:tab w:pos="2982" w:val="left" w:leader="none"/>
        </w:tabs>
        <w:spacing w:line="230" w:lineRule="auto" w:before="0" w:after="0"/>
        <w:ind w:left="2981" w:right="157" w:hanging="360"/>
        <w:jc w:val="both"/>
        <w:rPr>
          <w:sz w:val="24"/>
        </w:rPr>
      </w:pPr>
      <w:r>
        <w:rPr>
          <w:spacing w:val="-2"/>
          <w:w w:val="71"/>
          <w:sz w:val="24"/>
          <w:u w:val="single"/>
        </w:rPr>
        <w:t>W</w:t>
      </w:r>
      <w:r>
        <w:rPr>
          <w:spacing w:val="3"/>
          <w:w w:val="71"/>
          <w:sz w:val="24"/>
          <w:u w:val="single"/>
        </w:rPr>
        <w:t>a</w:t>
      </w:r>
      <w:r>
        <w:rPr>
          <w:spacing w:val="-2"/>
          <w:w w:val="71"/>
          <w:sz w:val="24"/>
          <w:u w:val="single"/>
        </w:rPr>
        <w:t>i</w:t>
      </w:r>
      <w:r>
        <w:rPr>
          <w:spacing w:val="-5"/>
          <w:w w:val="71"/>
          <w:sz w:val="24"/>
          <w:u w:val="single"/>
        </w:rPr>
        <w:t>v</w:t>
      </w:r>
      <w:r>
        <w:rPr>
          <w:spacing w:val="-2"/>
          <w:w w:val="71"/>
          <w:sz w:val="24"/>
          <w:u w:val="single"/>
        </w:rPr>
        <w:t>e</w:t>
      </w:r>
      <w:r>
        <w:rPr>
          <w:spacing w:val="1"/>
          <w:w w:val="71"/>
          <w:sz w:val="24"/>
          <w:u w:val="single"/>
        </w:rPr>
        <w:t>r</w:t>
      </w:r>
      <w:r>
        <w:rPr>
          <w:spacing w:val="5"/>
          <w:w w:val="271"/>
          <w:sz w:val="24"/>
        </w:rPr>
        <w:t>-</w:t>
      </w:r>
      <w:r>
        <w:rPr>
          <w:sz w:val="24"/>
        </w:rPr>
        <w:t>A creditor may wish to release a surety in return for less than that surety's </w:t>
      </w:r>
      <w:r>
        <w:rPr>
          <w:w w:val="105"/>
          <w:sz w:val="24"/>
        </w:rPr>
        <w:t>virile</w:t>
      </w:r>
      <w:r>
        <w:rPr>
          <w:spacing w:val="-2"/>
          <w:w w:val="105"/>
          <w:sz w:val="24"/>
        </w:rPr>
        <w:t> </w:t>
      </w:r>
      <w:r>
        <w:rPr>
          <w:w w:val="105"/>
          <w:sz w:val="24"/>
        </w:rPr>
        <w:t>share.</w:t>
      </w:r>
      <w:r>
        <w:rPr>
          <w:spacing w:val="40"/>
          <w:w w:val="105"/>
          <w:sz w:val="24"/>
        </w:rPr>
        <w:t> </w:t>
      </w:r>
      <w:r>
        <w:rPr>
          <w:w w:val="105"/>
          <w:sz w:val="24"/>
        </w:rPr>
        <w:t>Can</w:t>
      </w:r>
      <w:r>
        <w:rPr>
          <w:spacing w:val="-5"/>
          <w:w w:val="105"/>
          <w:sz w:val="24"/>
        </w:rPr>
        <w:t> </w:t>
      </w:r>
      <w:r>
        <w:rPr>
          <w:w w:val="105"/>
          <w:sz w:val="24"/>
        </w:rPr>
        <w:t>the</w:t>
      </w:r>
      <w:r>
        <w:rPr>
          <w:spacing w:val="-2"/>
          <w:w w:val="105"/>
          <w:sz w:val="24"/>
        </w:rPr>
        <w:t> </w:t>
      </w:r>
      <w:r>
        <w:rPr>
          <w:w w:val="105"/>
          <w:sz w:val="24"/>
        </w:rPr>
        <w:t>creditor</w:t>
      </w:r>
      <w:r>
        <w:rPr>
          <w:spacing w:val="-1"/>
          <w:w w:val="105"/>
          <w:sz w:val="24"/>
        </w:rPr>
        <w:t> </w:t>
      </w:r>
      <w:r>
        <w:rPr>
          <w:w w:val="105"/>
          <w:sz w:val="24"/>
        </w:rPr>
        <w:t>do</w:t>
      </w:r>
      <w:r>
        <w:rPr>
          <w:spacing w:val="-5"/>
          <w:w w:val="105"/>
          <w:sz w:val="24"/>
        </w:rPr>
        <w:t> </w:t>
      </w:r>
      <w:r>
        <w:rPr>
          <w:w w:val="105"/>
          <w:sz w:val="24"/>
        </w:rPr>
        <w:t>this</w:t>
      </w:r>
      <w:r>
        <w:rPr>
          <w:w w:val="105"/>
          <w:sz w:val="24"/>
        </w:rPr>
        <w:t> without</w:t>
      </w:r>
      <w:r>
        <w:rPr>
          <w:spacing w:val="-2"/>
          <w:w w:val="105"/>
          <w:sz w:val="24"/>
        </w:rPr>
        <w:t> </w:t>
      </w:r>
      <w:r>
        <w:rPr>
          <w:w w:val="105"/>
          <w:sz w:val="24"/>
        </w:rPr>
        <w:t>reducing</w:t>
      </w:r>
      <w:r>
        <w:rPr>
          <w:spacing w:val="-1"/>
          <w:w w:val="105"/>
          <w:sz w:val="24"/>
        </w:rPr>
        <w:t> </w:t>
      </w:r>
      <w:r>
        <w:rPr>
          <w:w w:val="105"/>
          <w:sz w:val="24"/>
        </w:rPr>
        <w:t>the</w:t>
      </w:r>
      <w:r>
        <w:rPr>
          <w:w w:val="105"/>
          <w:sz w:val="24"/>
        </w:rPr>
        <w:t> liability</w:t>
      </w:r>
      <w:r>
        <w:rPr>
          <w:spacing w:val="-1"/>
          <w:w w:val="105"/>
          <w:sz w:val="24"/>
        </w:rPr>
        <w:t> </w:t>
      </w:r>
      <w:r>
        <w:rPr>
          <w:w w:val="105"/>
          <w:sz w:val="24"/>
        </w:rPr>
        <w:t>of</w:t>
      </w:r>
      <w:r>
        <w:rPr>
          <w:spacing w:val="-5"/>
          <w:w w:val="105"/>
          <w:sz w:val="24"/>
        </w:rPr>
        <w:t> </w:t>
      </w:r>
      <w:r>
        <w:rPr>
          <w:w w:val="105"/>
          <w:sz w:val="24"/>
        </w:rPr>
        <w:t>the</w:t>
      </w:r>
      <w:r>
        <w:rPr>
          <w:spacing w:val="-2"/>
          <w:w w:val="105"/>
          <w:sz w:val="24"/>
        </w:rPr>
        <w:t> </w:t>
      </w:r>
      <w:r>
        <w:rPr>
          <w:w w:val="105"/>
          <w:sz w:val="24"/>
        </w:rPr>
        <w:t>other sureties</w:t>
      </w:r>
      <w:r>
        <w:rPr>
          <w:spacing w:val="-16"/>
          <w:w w:val="105"/>
          <w:sz w:val="24"/>
        </w:rPr>
        <w:t> </w:t>
      </w:r>
      <w:r>
        <w:rPr>
          <w:w w:val="105"/>
          <w:sz w:val="24"/>
        </w:rPr>
        <w:t>beyond</w:t>
      </w:r>
      <w:r>
        <w:rPr>
          <w:spacing w:val="-16"/>
          <w:w w:val="105"/>
          <w:sz w:val="24"/>
        </w:rPr>
        <w:t> </w:t>
      </w:r>
      <w:r>
        <w:rPr>
          <w:w w:val="105"/>
          <w:sz w:val="24"/>
        </w:rPr>
        <w:t>the</w:t>
      </w:r>
      <w:r>
        <w:rPr>
          <w:spacing w:val="-16"/>
          <w:w w:val="105"/>
          <w:sz w:val="24"/>
        </w:rPr>
        <w:t> </w:t>
      </w:r>
      <w:r>
        <w:rPr>
          <w:w w:val="105"/>
          <w:sz w:val="24"/>
        </w:rPr>
        <w:t>amount</w:t>
      </w:r>
      <w:r>
        <w:rPr>
          <w:spacing w:val="-15"/>
          <w:w w:val="105"/>
          <w:sz w:val="24"/>
        </w:rPr>
        <w:t> </w:t>
      </w:r>
      <w:r>
        <w:rPr>
          <w:w w:val="105"/>
          <w:sz w:val="24"/>
        </w:rPr>
        <w:t>paid</w:t>
      </w:r>
      <w:r>
        <w:rPr>
          <w:spacing w:val="-16"/>
          <w:w w:val="105"/>
          <w:sz w:val="24"/>
        </w:rPr>
        <w:t> </w:t>
      </w:r>
      <w:r>
        <w:rPr>
          <w:w w:val="105"/>
          <w:sz w:val="24"/>
        </w:rPr>
        <w:t>by</w:t>
      </w:r>
      <w:r>
        <w:rPr>
          <w:spacing w:val="-16"/>
          <w:w w:val="105"/>
          <w:sz w:val="24"/>
        </w:rPr>
        <w:t> </w:t>
      </w:r>
      <w:r>
        <w:rPr>
          <w:w w:val="105"/>
          <w:sz w:val="24"/>
        </w:rPr>
        <w:t>the</w:t>
      </w:r>
      <w:r>
        <w:rPr>
          <w:spacing w:val="-16"/>
          <w:w w:val="105"/>
          <w:sz w:val="24"/>
        </w:rPr>
        <w:t> </w:t>
      </w:r>
      <w:r>
        <w:rPr>
          <w:w w:val="105"/>
          <w:sz w:val="24"/>
        </w:rPr>
        <w:t>released</w:t>
      </w:r>
      <w:r>
        <w:rPr>
          <w:spacing w:val="-15"/>
          <w:w w:val="105"/>
          <w:sz w:val="24"/>
        </w:rPr>
        <w:t> </w:t>
      </w:r>
      <w:r>
        <w:rPr>
          <w:w w:val="105"/>
          <w:sz w:val="24"/>
        </w:rPr>
        <w:t>surety?</w:t>
      </w:r>
      <w:r>
        <w:rPr>
          <w:spacing w:val="-5"/>
          <w:w w:val="105"/>
          <w:sz w:val="24"/>
        </w:rPr>
        <w:t> </w:t>
      </w:r>
      <w:r>
        <w:rPr>
          <w:w w:val="105"/>
          <w:sz w:val="24"/>
        </w:rPr>
        <w:t>YES!</w:t>
      </w:r>
      <w:r>
        <w:rPr>
          <w:spacing w:val="23"/>
          <w:w w:val="105"/>
          <w:sz w:val="24"/>
        </w:rPr>
        <w:t> </w:t>
      </w:r>
      <w:r>
        <w:rPr>
          <w:w w:val="105"/>
          <w:sz w:val="24"/>
        </w:rPr>
        <w:t>In</w:t>
      </w:r>
      <w:r>
        <w:rPr>
          <w:spacing w:val="-15"/>
          <w:w w:val="105"/>
          <w:sz w:val="24"/>
        </w:rPr>
        <w:t> </w:t>
      </w:r>
      <w:r>
        <w:rPr>
          <w:i/>
          <w:w w:val="105"/>
          <w:sz w:val="24"/>
        </w:rPr>
        <w:t>First</w:t>
      </w:r>
      <w:r>
        <w:rPr>
          <w:i/>
          <w:spacing w:val="-16"/>
          <w:w w:val="105"/>
          <w:sz w:val="24"/>
        </w:rPr>
        <w:t> </w:t>
      </w:r>
      <w:r>
        <w:rPr>
          <w:i/>
          <w:w w:val="105"/>
          <w:sz w:val="24"/>
        </w:rPr>
        <w:t>National Bank</w:t>
      </w:r>
      <w:r>
        <w:rPr>
          <w:i/>
          <w:w w:val="105"/>
          <w:sz w:val="24"/>
        </w:rPr>
        <w:t> v.</w:t>
      </w:r>
      <w:r>
        <w:rPr>
          <w:i/>
          <w:w w:val="105"/>
          <w:sz w:val="24"/>
        </w:rPr>
        <w:t> Green</w:t>
      </w:r>
      <w:r>
        <w:rPr>
          <w:i/>
          <w:w w:val="105"/>
          <w:sz w:val="24"/>
        </w:rPr>
        <w:t> Garden</w:t>
      </w:r>
      <w:r>
        <w:rPr>
          <w:i/>
          <w:w w:val="105"/>
          <w:sz w:val="24"/>
        </w:rPr>
        <w:t> Processing</w:t>
      </w:r>
      <w:r>
        <w:rPr>
          <w:i/>
          <w:w w:val="105"/>
          <w:sz w:val="24"/>
        </w:rPr>
        <w:t> Co.</w:t>
      </w:r>
      <w:r>
        <w:rPr>
          <w:w w:val="105"/>
          <w:sz w:val="24"/>
        </w:rPr>
        <w:t>, the</w:t>
      </w:r>
      <w:r>
        <w:rPr>
          <w:w w:val="105"/>
          <w:sz w:val="24"/>
        </w:rPr>
        <w:t> surety</w:t>
      </w:r>
      <w:r>
        <w:rPr>
          <w:w w:val="105"/>
          <w:sz w:val="24"/>
        </w:rPr>
        <w:t> agreed</w:t>
      </w:r>
      <w:r>
        <w:rPr>
          <w:w w:val="105"/>
          <w:sz w:val="24"/>
        </w:rPr>
        <w:t> to</w:t>
      </w:r>
      <w:r>
        <w:rPr>
          <w:w w:val="105"/>
          <w:sz w:val="24"/>
        </w:rPr>
        <w:t> be</w:t>
      </w:r>
      <w:r>
        <w:rPr>
          <w:w w:val="105"/>
          <w:sz w:val="24"/>
        </w:rPr>
        <w:t> bound </w:t>
      </w:r>
      <w:r>
        <w:rPr>
          <w:b/>
          <w:sz w:val="24"/>
        </w:rPr>
        <w:t>notwithstanding </w:t>
      </w:r>
      <w:r>
        <w:rPr>
          <w:sz w:val="24"/>
        </w:rPr>
        <w:t>the release of</w:t>
      </w:r>
      <w:r>
        <w:rPr>
          <w:spacing w:val="-4"/>
          <w:sz w:val="24"/>
        </w:rPr>
        <w:t> </w:t>
      </w:r>
      <w:r>
        <w:rPr>
          <w:sz w:val="24"/>
        </w:rPr>
        <w:t>other</w:t>
      </w:r>
      <w:r>
        <w:rPr>
          <w:spacing w:val="-3"/>
          <w:sz w:val="24"/>
        </w:rPr>
        <w:t> </w:t>
      </w:r>
      <w:r>
        <w:rPr>
          <w:sz w:val="24"/>
        </w:rPr>
        <w:t>sureties.</w:t>
      </w:r>
      <w:r>
        <w:rPr>
          <w:spacing w:val="40"/>
          <w:sz w:val="24"/>
        </w:rPr>
        <w:t> </w:t>
      </w:r>
      <w:r>
        <w:rPr>
          <w:sz w:val="24"/>
        </w:rPr>
        <w:t>In</w:t>
      </w:r>
      <w:r>
        <w:rPr>
          <w:spacing w:val="-9"/>
          <w:sz w:val="24"/>
        </w:rPr>
        <w:t> </w:t>
      </w:r>
      <w:r>
        <w:rPr>
          <w:sz w:val="24"/>
        </w:rPr>
        <w:t>such</w:t>
      </w:r>
      <w:r>
        <w:rPr>
          <w:spacing w:val="-3"/>
          <w:sz w:val="24"/>
        </w:rPr>
        <w:t> </w:t>
      </w:r>
      <w:r>
        <w:rPr>
          <w:sz w:val="24"/>
        </w:rPr>
        <w:t>a</w:t>
      </w:r>
      <w:r>
        <w:rPr>
          <w:spacing w:val="-5"/>
          <w:sz w:val="24"/>
        </w:rPr>
        <w:t> </w:t>
      </w:r>
      <w:r>
        <w:rPr>
          <w:sz w:val="24"/>
        </w:rPr>
        <w:t>case,</w:t>
      </w:r>
      <w:r>
        <w:rPr>
          <w:spacing w:val="-3"/>
          <w:sz w:val="24"/>
        </w:rPr>
        <w:t> </w:t>
      </w:r>
      <w:r>
        <w:rPr>
          <w:sz w:val="24"/>
        </w:rPr>
        <w:t>the lender</w:t>
      </w:r>
      <w:r>
        <w:rPr>
          <w:spacing w:val="-3"/>
          <w:sz w:val="24"/>
        </w:rPr>
        <w:t> </w:t>
      </w:r>
      <w:r>
        <w:rPr>
          <w:sz w:val="24"/>
        </w:rPr>
        <w:t>can</w:t>
      </w:r>
      <w:r>
        <w:rPr>
          <w:spacing w:val="-3"/>
          <w:sz w:val="24"/>
        </w:rPr>
        <w:t> </w:t>
      </w:r>
      <w:r>
        <w:rPr>
          <w:sz w:val="24"/>
        </w:rPr>
        <w:t>settle </w:t>
      </w:r>
      <w:r>
        <w:rPr>
          <w:w w:val="105"/>
          <w:sz w:val="24"/>
        </w:rPr>
        <w:t>with</w:t>
      </w:r>
      <w:r>
        <w:rPr>
          <w:spacing w:val="-16"/>
          <w:w w:val="105"/>
          <w:sz w:val="24"/>
        </w:rPr>
        <w:t> </w:t>
      </w:r>
      <w:r>
        <w:rPr>
          <w:w w:val="105"/>
          <w:sz w:val="24"/>
        </w:rPr>
        <w:t>one</w:t>
      </w:r>
      <w:r>
        <w:rPr>
          <w:spacing w:val="-16"/>
          <w:w w:val="105"/>
          <w:sz w:val="24"/>
        </w:rPr>
        <w:t> </w:t>
      </w:r>
      <w:r>
        <w:rPr>
          <w:w w:val="105"/>
          <w:sz w:val="24"/>
        </w:rPr>
        <w:t>surety</w:t>
      </w:r>
      <w:r>
        <w:rPr>
          <w:spacing w:val="-16"/>
          <w:w w:val="105"/>
          <w:sz w:val="24"/>
        </w:rPr>
        <w:t> </w:t>
      </w:r>
      <w:r>
        <w:rPr>
          <w:w w:val="105"/>
          <w:sz w:val="24"/>
        </w:rPr>
        <w:t>without</w:t>
      </w:r>
      <w:r>
        <w:rPr>
          <w:spacing w:val="-15"/>
          <w:w w:val="105"/>
          <w:sz w:val="24"/>
        </w:rPr>
        <w:t> </w:t>
      </w:r>
      <w:r>
        <w:rPr>
          <w:w w:val="105"/>
          <w:sz w:val="24"/>
        </w:rPr>
        <w:t>losing</w:t>
      </w:r>
      <w:r>
        <w:rPr>
          <w:spacing w:val="-16"/>
          <w:w w:val="105"/>
          <w:sz w:val="24"/>
        </w:rPr>
        <w:t> </w:t>
      </w:r>
      <w:r>
        <w:rPr>
          <w:w w:val="105"/>
          <w:sz w:val="24"/>
        </w:rPr>
        <w:t>rights</w:t>
      </w:r>
      <w:r>
        <w:rPr>
          <w:spacing w:val="-16"/>
          <w:w w:val="105"/>
          <w:sz w:val="24"/>
        </w:rPr>
        <w:t> </w:t>
      </w:r>
      <w:r>
        <w:rPr>
          <w:w w:val="105"/>
          <w:sz w:val="24"/>
        </w:rPr>
        <w:t>against</w:t>
      </w:r>
      <w:r>
        <w:rPr>
          <w:spacing w:val="-15"/>
          <w:w w:val="105"/>
          <w:sz w:val="24"/>
        </w:rPr>
        <w:t> </w:t>
      </w:r>
      <w:r>
        <w:rPr>
          <w:w w:val="105"/>
          <w:sz w:val="24"/>
        </w:rPr>
        <w:t>others.</w:t>
      </w:r>
    </w:p>
    <w:p>
      <w:pPr>
        <w:pStyle w:val="ListParagraph"/>
        <w:numPr>
          <w:ilvl w:val="4"/>
          <w:numId w:val="9"/>
        </w:numPr>
        <w:tabs>
          <w:tab w:pos="3792" w:val="left" w:leader="none"/>
        </w:tabs>
        <w:spacing w:line="286" w:lineRule="exact" w:before="0" w:after="0"/>
        <w:ind w:left="3792" w:right="0" w:hanging="361"/>
        <w:jc w:val="both"/>
        <w:rPr>
          <w:rFonts w:ascii="AppleGothic" w:hAnsi="AppleGothic"/>
          <w:sz w:val="24"/>
        </w:rPr>
      </w:pPr>
      <w:r>
        <w:rPr>
          <w:sz w:val="24"/>
        </w:rPr>
        <w:t>The</w:t>
      </w:r>
      <w:r>
        <w:rPr>
          <w:spacing w:val="-1"/>
          <w:sz w:val="24"/>
        </w:rPr>
        <w:t> </w:t>
      </w:r>
      <w:r>
        <w:rPr>
          <w:sz w:val="24"/>
        </w:rPr>
        <w:t>rule</w:t>
      </w:r>
      <w:r>
        <w:rPr>
          <w:spacing w:val="7"/>
          <w:sz w:val="24"/>
        </w:rPr>
        <w:t> </w:t>
      </w:r>
      <w:r>
        <w:rPr>
          <w:sz w:val="24"/>
        </w:rPr>
        <w:t>that</w:t>
      </w:r>
      <w:r>
        <w:rPr>
          <w:spacing w:val="2"/>
          <w:sz w:val="24"/>
        </w:rPr>
        <w:t> </w:t>
      </w:r>
      <w:r>
        <w:rPr>
          <w:sz w:val="24"/>
        </w:rPr>
        <w:t>remission</w:t>
      </w:r>
      <w:r>
        <w:rPr>
          <w:spacing w:val="-2"/>
          <w:sz w:val="24"/>
        </w:rPr>
        <w:t> </w:t>
      </w:r>
      <w:r>
        <w:rPr>
          <w:sz w:val="24"/>
        </w:rPr>
        <w:t>enures</w:t>
      </w:r>
      <w:r>
        <w:rPr>
          <w:spacing w:val="4"/>
          <w:sz w:val="24"/>
        </w:rPr>
        <w:t> </w:t>
      </w:r>
      <w:r>
        <w:rPr>
          <w:sz w:val="24"/>
        </w:rPr>
        <w:t>to</w:t>
      </w:r>
      <w:r>
        <w:rPr>
          <w:spacing w:val="-2"/>
          <w:sz w:val="24"/>
        </w:rPr>
        <w:t> </w:t>
      </w:r>
      <w:r>
        <w:rPr>
          <w:sz w:val="24"/>
        </w:rPr>
        <w:t>the</w:t>
      </w:r>
      <w:r>
        <w:rPr>
          <w:spacing w:val="2"/>
          <w:sz w:val="24"/>
        </w:rPr>
        <w:t> </w:t>
      </w:r>
      <w:r>
        <w:rPr>
          <w:sz w:val="24"/>
        </w:rPr>
        <w:t>benefit</w:t>
      </w:r>
      <w:r>
        <w:rPr>
          <w:spacing w:val="6"/>
          <w:sz w:val="24"/>
        </w:rPr>
        <w:t> </w:t>
      </w:r>
      <w:r>
        <w:rPr>
          <w:sz w:val="24"/>
        </w:rPr>
        <w:t>of</w:t>
      </w:r>
      <w:r>
        <w:rPr>
          <w:spacing w:val="-2"/>
          <w:sz w:val="24"/>
        </w:rPr>
        <w:t> </w:t>
      </w:r>
      <w:r>
        <w:rPr>
          <w:sz w:val="24"/>
        </w:rPr>
        <w:t>co-sureties</w:t>
      </w:r>
      <w:r>
        <w:rPr>
          <w:spacing w:val="10"/>
          <w:sz w:val="24"/>
        </w:rPr>
        <w:t> </w:t>
      </w:r>
      <w:r>
        <w:rPr>
          <w:sz w:val="24"/>
        </w:rPr>
        <w:t>is</w:t>
      </w:r>
      <w:r>
        <w:rPr>
          <w:spacing w:val="9"/>
          <w:sz w:val="24"/>
        </w:rPr>
        <w:t> </w:t>
      </w:r>
      <w:r>
        <w:rPr>
          <w:sz w:val="24"/>
        </w:rPr>
        <w:t>not</w:t>
      </w:r>
      <w:r>
        <w:rPr>
          <w:spacing w:val="7"/>
          <w:sz w:val="24"/>
        </w:rPr>
        <w:t> </w:t>
      </w:r>
      <w:r>
        <w:rPr>
          <w:sz w:val="24"/>
        </w:rPr>
        <w:t>a</w:t>
      </w:r>
      <w:r>
        <w:rPr>
          <w:spacing w:val="2"/>
          <w:sz w:val="24"/>
        </w:rPr>
        <w:t> </w:t>
      </w:r>
      <w:r>
        <w:rPr>
          <w:sz w:val="24"/>
        </w:rPr>
        <w:t>rule</w:t>
      </w:r>
      <w:r>
        <w:rPr>
          <w:spacing w:val="7"/>
          <w:sz w:val="24"/>
        </w:rPr>
        <w:t> </w:t>
      </w:r>
      <w:r>
        <w:rPr>
          <w:spacing w:val="-5"/>
          <w:sz w:val="24"/>
        </w:rPr>
        <w:t>of</w:t>
      </w:r>
    </w:p>
    <w:p>
      <w:pPr>
        <w:pStyle w:val="BodyText"/>
        <w:spacing w:line="230" w:lineRule="auto"/>
        <w:ind w:left="3792" w:right="157" w:firstLine="0"/>
      </w:pPr>
      <w:r>
        <w:rPr/>
        <w:t>public order, and therefore it can be deviated from by agreement of the parties.</w:t>
      </w:r>
      <w:r>
        <w:rPr>
          <w:spacing w:val="40"/>
        </w:rPr>
        <w:t> </w:t>
      </w:r>
      <w:r>
        <w:rPr/>
        <w:t>Co-sureties still get benefit of reduction in principal by virtue of partial</w:t>
      </w:r>
      <w:r>
        <w:rPr>
          <w:spacing w:val="-9"/>
        </w:rPr>
        <w:t> </w:t>
      </w:r>
      <w:r>
        <w:rPr/>
        <w:t>payment</w:t>
      </w:r>
      <w:r>
        <w:rPr>
          <w:spacing w:val="-9"/>
        </w:rPr>
        <w:t> </w:t>
      </w:r>
      <w:r>
        <w:rPr/>
        <w:t>by</w:t>
      </w:r>
      <w:r>
        <w:rPr>
          <w:spacing w:val="-8"/>
        </w:rPr>
        <w:t> </w:t>
      </w:r>
      <w:r>
        <w:rPr/>
        <w:t>the</w:t>
      </w:r>
      <w:r>
        <w:rPr>
          <w:spacing w:val="-4"/>
        </w:rPr>
        <w:t> </w:t>
      </w:r>
      <w:r>
        <w:rPr/>
        <w:t>released</w:t>
      </w:r>
      <w:r>
        <w:rPr>
          <w:spacing w:val="-8"/>
        </w:rPr>
        <w:t> </w:t>
      </w:r>
      <w:r>
        <w:rPr/>
        <w:t>surety</w:t>
      </w:r>
      <w:r>
        <w:rPr>
          <w:spacing w:val="-8"/>
        </w:rPr>
        <w:t> </w:t>
      </w:r>
      <w:r>
        <w:rPr/>
        <w:t>in</w:t>
      </w:r>
      <w:r>
        <w:rPr>
          <w:spacing w:val="-8"/>
        </w:rPr>
        <w:t> </w:t>
      </w:r>
      <w:r>
        <w:rPr/>
        <w:t>return</w:t>
      </w:r>
      <w:r>
        <w:rPr>
          <w:spacing w:val="-8"/>
        </w:rPr>
        <w:t> </w:t>
      </w:r>
      <w:r>
        <w:rPr/>
        <w:t>for</w:t>
      </w:r>
      <w:r>
        <w:rPr>
          <w:spacing w:val="-2"/>
        </w:rPr>
        <w:t> </w:t>
      </w:r>
      <w:r>
        <w:rPr/>
        <w:t>his</w:t>
      </w:r>
      <w:r>
        <w:rPr>
          <w:spacing w:val="-6"/>
        </w:rPr>
        <w:t> </w:t>
      </w:r>
      <w:r>
        <w:rPr/>
        <w:t>release,</w:t>
      </w:r>
      <w:r>
        <w:rPr>
          <w:spacing w:val="-8"/>
        </w:rPr>
        <w:t> </w:t>
      </w:r>
      <w:r>
        <w:rPr/>
        <w:t>but</w:t>
      </w:r>
      <w:r>
        <w:rPr>
          <w:spacing w:val="-9"/>
        </w:rPr>
        <w:t> </w:t>
      </w:r>
      <w:r>
        <w:rPr/>
        <w:t>will</w:t>
      </w:r>
      <w:r>
        <w:rPr>
          <w:spacing w:val="-4"/>
        </w:rPr>
        <w:t> </w:t>
      </w:r>
      <w:r>
        <w:rPr/>
        <w:t>not get the benefit of</w:t>
      </w:r>
      <w:r>
        <w:rPr>
          <w:spacing w:val="-4"/>
        </w:rPr>
        <w:t> </w:t>
      </w:r>
      <w:r>
        <w:rPr/>
        <w:t>the difference in value from payment and virile portion. The co-sureties won't get the benefit of the amount paid by remitted co- surety if the amount paid is a penalty or other specific consideration that doesn't apply to the principal obligation.</w:t>
      </w:r>
    </w:p>
    <w:p>
      <w:pPr>
        <w:pStyle w:val="ListParagraph"/>
        <w:numPr>
          <w:ilvl w:val="3"/>
          <w:numId w:val="9"/>
        </w:numPr>
        <w:tabs>
          <w:tab w:pos="2982" w:val="left" w:leader="none"/>
        </w:tabs>
        <w:spacing w:line="232" w:lineRule="auto" w:before="17" w:after="0"/>
        <w:ind w:left="2981" w:right="158" w:hanging="360"/>
        <w:jc w:val="both"/>
        <w:rPr>
          <w:sz w:val="24"/>
        </w:rPr>
      </w:pPr>
      <w:r>
        <w:rPr>
          <w:sz w:val="24"/>
          <w:u w:val="single"/>
        </w:rPr>
        <w:t>When Obligee Grants Remission in Return for an </w:t>
      </w:r>
      <w:r>
        <w:rPr>
          <w:spacing w:val="-4"/>
          <w:w w:val="80"/>
          <w:sz w:val="24"/>
          <w:u w:val="single"/>
        </w:rPr>
        <w:t>A</w:t>
      </w:r>
      <w:r>
        <w:rPr>
          <w:spacing w:val="4"/>
          <w:w w:val="80"/>
          <w:sz w:val="24"/>
          <w:u w:val="single"/>
        </w:rPr>
        <w:t>d</w:t>
      </w:r>
      <w:r>
        <w:rPr>
          <w:spacing w:val="-6"/>
          <w:w w:val="80"/>
          <w:sz w:val="24"/>
          <w:u w:val="single"/>
        </w:rPr>
        <w:t>v</w:t>
      </w:r>
      <w:r>
        <w:rPr>
          <w:spacing w:val="3"/>
          <w:w w:val="80"/>
          <w:sz w:val="24"/>
          <w:u w:val="single"/>
        </w:rPr>
        <w:t>a</w:t>
      </w:r>
      <w:r>
        <w:rPr>
          <w:spacing w:val="-6"/>
          <w:w w:val="80"/>
          <w:sz w:val="24"/>
          <w:u w:val="single"/>
        </w:rPr>
        <w:t>n</w:t>
      </w:r>
      <w:r>
        <w:rPr>
          <w:spacing w:val="-2"/>
          <w:w w:val="80"/>
          <w:sz w:val="24"/>
          <w:u w:val="single"/>
        </w:rPr>
        <w:t>ta</w:t>
      </w:r>
      <w:r>
        <w:rPr>
          <w:spacing w:val="4"/>
          <w:w w:val="80"/>
          <w:sz w:val="24"/>
          <w:u w:val="single"/>
        </w:rPr>
        <w:t>g</w:t>
      </w:r>
      <w:r>
        <w:rPr>
          <w:spacing w:val="6"/>
          <w:w w:val="80"/>
          <w:sz w:val="24"/>
          <w:u w:val="single"/>
        </w:rPr>
        <w:t>e</w:t>
      </w:r>
      <w:r>
        <w:rPr>
          <w:w w:val="280"/>
          <w:sz w:val="24"/>
        </w:rPr>
        <w:t>-</w:t>
      </w:r>
      <w:r>
        <w:rPr>
          <w:sz w:val="24"/>
        </w:rPr>
        <w:t>"If the obligee</w:t>
      </w:r>
      <w:r>
        <w:rPr>
          <w:spacing w:val="80"/>
          <w:sz w:val="24"/>
        </w:rPr>
        <w:t> </w:t>
      </w:r>
      <w:r>
        <w:rPr>
          <w:sz w:val="24"/>
        </w:rPr>
        <w:t>grants</w:t>
      </w:r>
      <w:r>
        <w:rPr>
          <w:spacing w:val="-7"/>
          <w:sz w:val="24"/>
        </w:rPr>
        <w:t> </w:t>
      </w:r>
      <w:r>
        <w:rPr>
          <w:sz w:val="24"/>
        </w:rPr>
        <w:t>a</w:t>
      </w:r>
      <w:r>
        <w:rPr>
          <w:spacing w:val="-10"/>
          <w:sz w:val="24"/>
        </w:rPr>
        <w:t> </w:t>
      </w:r>
      <w:r>
        <w:rPr>
          <w:sz w:val="24"/>
        </w:rPr>
        <w:t>remission</w:t>
      </w:r>
      <w:r>
        <w:rPr>
          <w:spacing w:val="-9"/>
          <w:sz w:val="24"/>
        </w:rPr>
        <w:t> </w:t>
      </w:r>
      <w:r>
        <w:rPr>
          <w:sz w:val="24"/>
        </w:rPr>
        <w:t>of</w:t>
      </w:r>
      <w:r>
        <w:rPr>
          <w:spacing w:val="-13"/>
          <w:sz w:val="24"/>
        </w:rPr>
        <w:t> </w:t>
      </w:r>
      <w:r>
        <w:rPr>
          <w:sz w:val="24"/>
        </w:rPr>
        <w:t>debt</w:t>
      </w:r>
      <w:r>
        <w:rPr>
          <w:spacing w:val="-10"/>
          <w:sz w:val="24"/>
        </w:rPr>
        <w:t> </w:t>
      </w:r>
      <w:r>
        <w:rPr>
          <w:sz w:val="24"/>
        </w:rPr>
        <w:t>to</w:t>
      </w:r>
      <w:r>
        <w:rPr>
          <w:spacing w:val="-11"/>
          <w:sz w:val="24"/>
        </w:rPr>
        <w:t> </w:t>
      </w:r>
      <w:r>
        <w:rPr>
          <w:sz w:val="24"/>
        </w:rPr>
        <w:t>a</w:t>
      </w:r>
      <w:r>
        <w:rPr>
          <w:spacing w:val="-10"/>
          <w:sz w:val="24"/>
        </w:rPr>
        <w:t> </w:t>
      </w:r>
      <w:r>
        <w:rPr>
          <w:sz w:val="24"/>
        </w:rPr>
        <w:t>surety</w:t>
      </w:r>
      <w:r>
        <w:rPr>
          <w:spacing w:val="-9"/>
          <w:sz w:val="24"/>
        </w:rPr>
        <w:t> </w:t>
      </w:r>
      <w:r>
        <w:rPr>
          <w:sz w:val="24"/>
        </w:rPr>
        <w:t>in</w:t>
      </w:r>
      <w:r>
        <w:rPr>
          <w:spacing w:val="-14"/>
          <w:sz w:val="24"/>
        </w:rPr>
        <w:t> </w:t>
      </w:r>
      <w:r>
        <w:rPr>
          <w:sz w:val="24"/>
        </w:rPr>
        <w:t>return</w:t>
      </w:r>
      <w:r>
        <w:rPr>
          <w:spacing w:val="-9"/>
          <w:sz w:val="24"/>
        </w:rPr>
        <w:t> </w:t>
      </w:r>
      <w:r>
        <w:rPr>
          <w:sz w:val="24"/>
        </w:rPr>
        <w:t>for</w:t>
      </w:r>
      <w:r>
        <w:rPr>
          <w:spacing w:val="-9"/>
          <w:sz w:val="24"/>
        </w:rPr>
        <w:t> </w:t>
      </w:r>
      <w:r>
        <w:rPr>
          <w:sz w:val="24"/>
        </w:rPr>
        <w:t>an</w:t>
      </w:r>
      <w:r>
        <w:rPr>
          <w:spacing w:val="-14"/>
          <w:sz w:val="24"/>
        </w:rPr>
        <w:t> </w:t>
      </w:r>
      <w:r>
        <w:rPr>
          <w:sz w:val="24"/>
        </w:rPr>
        <w:t>advantage,</w:t>
      </w:r>
      <w:r>
        <w:rPr>
          <w:spacing w:val="-9"/>
          <w:sz w:val="24"/>
        </w:rPr>
        <w:t> </w:t>
      </w:r>
      <w:r>
        <w:rPr>
          <w:sz w:val="24"/>
        </w:rPr>
        <w:t>that</w:t>
      </w:r>
      <w:r>
        <w:rPr>
          <w:spacing w:val="-10"/>
          <w:sz w:val="24"/>
        </w:rPr>
        <w:t> </w:t>
      </w:r>
      <w:r>
        <w:rPr>
          <w:sz w:val="24"/>
        </w:rPr>
        <w:t>advantage</w:t>
      </w:r>
      <w:r>
        <w:rPr>
          <w:spacing w:val="-10"/>
          <w:sz w:val="24"/>
        </w:rPr>
        <w:t> </w:t>
      </w:r>
      <w:r>
        <w:rPr>
          <w:sz w:val="24"/>
        </w:rPr>
        <w:t>will be imputed to the debt, unless the surety and the obligee agree otherwise."</w:t>
      </w:r>
      <w:r>
        <w:rPr>
          <w:spacing w:val="40"/>
          <w:sz w:val="24"/>
        </w:rPr>
        <w:t> </w:t>
      </w:r>
      <w:r>
        <w:rPr>
          <w:sz w:val="24"/>
        </w:rPr>
        <w:t>LCC </w:t>
      </w:r>
      <w:r>
        <w:rPr>
          <w:spacing w:val="-2"/>
          <w:sz w:val="24"/>
        </w:rPr>
        <w:t>1892.</w:t>
      </w:r>
    </w:p>
    <w:p>
      <w:pPr>
        <w:pStyle w:val="ListParagraph"/>
        <w:numPr>
          <w:ilvl w:val="4"/>
          <w:numId w:val="9"/>
        </w:numPr>
        <w:tabs>
          <w:tab w:pos="360" w:val="left" w:leader="none"/>
          <w:tab w:pos="361" w:val="left" w:leader="none"/>
        </w:tabs>
        <w:spacing w:line="272" w:lineRule="exact" w:before="0" w:after="0"/>
        <w:ind w:left="360" w:right="164" w:hanging="361"/>
        <w:jc w:val="right"/>
        <w:rPr>
          <w:rFonts w:ascii="AppleGothic" w:hAnsi="AppleGothic"/>
          <w:sz w:val="24"/>
        </w:rPr>
      </w:pPr>
      <w:r>
        <w:rPr>
          <w:rFonts w:ascii="TimesNewRomanPS-BoldItalicMT" w:hAnsi="TimesNewRomanPS-BoldItalicMT"/>
          <w:b/>
          <w:i/>
          <w:sz w:val="24"/>
          <w:u w:val="single"/>
        </w:rPr>
        <w:t>Example</w:t>
      </w:r>
      <w:r>
        <w:rPr>
          <w:b/>
          <w:sz w:val="24"/>
        </w:rPr>
        <w:t>—</w:t>
      </w:r>
      <w:r>
        <w:rPr>
          <w:sz w:val="24"/>
        </w:rPr>
        <w:t>A,</w:t>
      </w:r>
      <w:r>
        <w:rPr>
          <w:spacing w:val="18"/>
          <w:sz w:val="24"/>
        </w:rPr>
        <w:t> </w:t>
      </w:r>
      <w:r>
        <w:rPr>
          <w:sz w:val="24"/>
        </w:rPr>
        <w:t>B,</w:t>
      </w:r>
      <w:r>
        <w:rPr>
          <w:spacing w:val="19"/>
          <w:sz w:val="24"/>
        </w:rPr>
        <w:t> </w:t>
      </w:r>
      <w:r>
        <w:rPr>
          <w:sz w:val="24"/>
        </w:rPr>
        <w:t>and</w:t>
      </w:r>
      <w:r>
        <w:rPr>
          <w:spacing w:val="18"/>
          <w:sz w:val="24"/>
        </w:rPr>
        <w:t> </w:t>
      </w:r>
      <w:r>
        <w:rPr>
          <w:sz w:val="24"/>
        </w:rPr>
        <w:t>C</w:t>
      </w:r>
      <w:r>
        <w:rPr>
          <w:spacing w:val="19"/>
          <w:sz w:val="24"/>
        </w:rPr>
        <w:t> </w:t>
      </w:r>
      <w:r>
        <w:rPr>
          <w:sz w:val="24"/>
        </w:rPr>
        <w:t>are</w:t>
      </w:r>
      <w:r>
        <w:rPr>
          <w:spacing w:val="17"/>
          <w:sz w:val="24"/>
        </w:rPr>
        <w:t> </w:t>
      </w:r>
      <w:r>
        <w:rPr>
          <w:sz w:val="24"/>
        </w:rPr>
        <w:t>co-sureties</w:t>
      </w:r>
      <w:r>
        <w:rPr>
          <w:spacing w:val="26"/>
          <w:sz w:val="24"/>
        </w:rPr>
        <w:t> </w:t>
      </w:r>
      <w:r>
        <w:rPr>
          <w:sz w:val="24"/>
        </w:rPr>
        <w:t>on</w:t>
      </w:r>
      <w:r>
        <w:rPr>
          <w:spacing w:val="13"/>
          <w:sz w:val="24"/>
        </w:rPr>
        <w:t> </w:t>
      </w:r>
      <w:r>
        <w:rPr>
          <w:sz w:val="24"/>
        </w:rPr>
        <w:t>a</w:t>
      </w:r>
      <w:r>
        <w:rPr>
          <w:spacing w:val="18"/>
          <w:sz w:val="24"/>
        </w:rPr>
        <w:t> </w:t>
      </w:r>
      <w:r>
        <w:rPr>
          <w:sz w:val="24"/>
        </w:rPr>
        <w:t>debt</w:t>
      </w:r>
      <w:r>
        <w:rPr>
          <w:spacing w:val="17"/>
          <w:sz w:val="24"/>
        </w:rPr>
        <w:t> </w:t>
      </w:r>
      <w:r>
        <w:rPr>
          <w:sz w:val="24"/>
        </w:rPr>
        <w:t>owed</w:t>
      </w:r>
      <w:r>
        <w:rPr>
          <w:spacing w:val="19"/>
          <w:sz w:val="24"/>
        </w:rPr>
        <w:t> </w:t>
      </w:r>
      <w:r>
        <w:rPr>
          <w:sz w:val="24"/>
        </w:rPr>
        <w:t>by</w:t>
      </w:r>
      <w:r>
        <w:rPr>
          <w:spacing w:val="8"/>
          <w:sz w:val="24"/>
        </w:rPr>
        <w:t> </w:t>
      </w:r>
      <w:r>
        <w:rPr>
          <w:sz w:val="24"/>
        </w:rPr>
        <w:t>D</w:t>
      </w:r>
      <w:r>
        <w:rPr>
          <w:spacing w:val="21"/>
          <w:sz w:val="24"/>
        </w:rPr>
        <w:t> </w:t>
      </w:r>
      <w:r>
        <w:rPr>
          <w:sz w:val="24"/>
        </w:rPr>
        <w:t>to</w:t>
      </w:r>
      <w:r>
        <w:rPr>
          <w:spacing w:val="13"/>
          <w:sz w:val="24"/>
        </w:rPr>
        <w:t> </w:t>
      </w:r>
      <w:r>
        <w:rPr>
          <w:sz w:val="24"/>
        </w:rPr>
        <w:t>E</w:t>
      </w:r>
      <w:r>
        <w:rPr>
          <w:spacing w:val="23"/>
          <w:sz w:val="24"/>
        </w:rPr>
        <w:t> </w:t>
      </w:r>
      <w:r>
        <w:rPr>
          <w:sz w:val="24"/>
        </w:rPr>
        <w:t>in</w:t>
      </w:r>
      <w:r>
        <w:rPr>
          <w:spacing w:val="14"/>
          <w:sz w:val="24"/>
        </w:rPr>
        <w:t> </w:t>
      </w:r>
      <w:r>
        <w:rPr>
          <w:spacing w:val="-5"/>
          <w:sz w:val="24"/>
        </w:rPr>
        <w:t>the</w:t>
      </w:r>
    </w:p>
    <w:p>
      <w:pPr>
        <w:pStyle w:val="BodyText"/>
        <w:spacing w:line="252" w:lineRule="exact"/>
        <w:ind w:left="0" w:right="161" w:firstLine="0"/>
        <w:jc w:val="right"/>
      </w:pPr>
      <w:r>
        <w:rPr/>
        <w:t>amount</w:t>
      </w:r>
      <w:r>
        <w:rPr>
          <w:spacing w:val="3"/>
        </w:rPr>
        <w:t> </w:t>
      </w:r>
      <w:r>
        <w:rPr/>
        <w:t>of</w:t>
      </w:r>
      <w:r>
        <w:rPr>
          <w:spacing w:val="-4"/>
        </w:rPr>
        <w:t> </w:t>
      </w:r>
      <w:r>
        <w:rPr/>
        <w:t>$60,000.</w:t>
      </w:r>
      <w:r>
        <w:rPr>
          <w:spacing w:val="64"/>
        </w:rPr>
        <w:t> </w:t>
      </w:r>
      <w:r>
        <w:rPr/>
        <w:t>E remits</w:t>
      </w:r>
      <w:r>
        <w:rPr>
          <w:spacing w:val="4"/>
        </w:rPr>
        <w:t> </w:t>
      </w:r>
      <w:r>
        <w:rPr/>
        <w:t>A</w:t>
      </w:r>
      <w:r>
        <w:rPr>
          <w:spacing w:val="-2"/>
        </w:rPr>
        <w:t> </w:t>
      </w:r>
      <w:r>
        <w:rPr/>
        <w:t>in</w:t>
      </w:r>
      <w:r>
        <w:rPr>
          <w:spacing w:val="-3"/>
        </w:rPr>
        <w:t> </w:t>
      </w:r>
      <w:r>
        <w:rPr/>
        <w:t>consideration</w:t>
      </w:r>
      <w:r>
        <w:rPr>
          <w:spacing w:val="1"/>
        </w:rPr>
        <w:t> </w:t>
      </w:r>
      <w:r>
        <w:rPr/>
        <w:t>for</w:t>
      </w:r>
      <w:r>
        <w:rPr>
          <w:spacing w:val="6"/>
        </w:rPr>
        <w:t> </w:t>
      </w:r>
      <w:r>
        <w:rPr/>
        <w:t>a</w:t>
      </w:r>
      <w:r>
        <w:rPr>
          <w:spacing w:val="1"/>
        </w:rPr>
        <w:t> </w:t>
      </w:r>
      <w:r>
        <w:rPr/>
        <w:t>payment</w:t>
      </w:r>
      <w:r>
        <w:rPr>
          <w:spacing w:val="5"/>
        </w:rPr>
        <w:t> </w:t>
      </w:r>
      <w:r>
        <w:rPr/>
        <w:t>of</w:t>
      </w:r>
      <w:r>
        <w:rPr>
          <w:spacing w:val="-3"/>
        </w:rPr>
        <w:t> </w:t>
      </w:r>
      <w:r>
        <w:rPr>
          <w:spacing w:val="-2"/>
        </w:rPr>
        <w:t>$1,000.</w:t>
      </w:r>
    </w:p>
    <w:p>
      <w:pPr>
        <w:pStyle w:val="BodyText"/>
        <w:spacing w:line="270" w:lineRule="exact"/>
        <w:ind w:left="3792" w:firstLine="0"/>
      </w:pPr>
      <w:r>
        <w:rPr/>
        <w:t>What</w:t>
      </w:r>
      <w:r>
        <w:rPr>
          <w:spacing w:val="1"/>
        </w:rPr>
        <w:t> </w:t>
      </w:r>
      <w:r>
        <w:rPr/>
        <w:t>are</w:t>
      </w:r>
      <w:r>
        <w:rPr>
          <w:spacing w:val="1"/>
        </w:rPr>
        <w:t> </w:t>
      </w:r>
      <w:r>
        <w:rPr/>
        <w:t>B</w:t>
      </w:r>
      <w:r>
        <w:rPr>
          <w:spacing w:val="4"/>
        </w:rPr>
        <w:t> </w:t>
      </w:r>
      <w:r>
        <w:rPr/>
        <w:t>and</w:t>
      </w:r>
      <w:r>
        <w:rPr>
          <w:spacing w:val="4"/>
        </w:rPr>
        <w:t> </w:t>
      </w:r>
      <w:r>
        <w:rPr/>
        <w:t>C's</w:t>
      </w:r>
      <w:r>
        <w:rPr>
          <w:spacing w:val="9"/>
        </w:rPr>
        <w:t> </w:t>
      </w:r>
      <w:r>
        <w:rPr/>
        <w:t>liability</w:t>
      </w:r>
      <w:r>
        <w:rPr>
          <w:spacing w:val="-2"/>
        </w:rPr>
        <w:t> </w:t>
      </w:r>
      <w:r>
        <w:rPr/>
        <w:t>to</w:t>
      </w:r>
      <w:r>
        <w:rPr>
          <w:spacing w:val="2"/>
        </w:rPr>
        <w:t> </w:t>
      </w:r>
      <w:r>
        <w:rPr/>
        <w:t>E?</w:t>
      </w:r>
      <w:r>
        <w:rPr>
          <w:spacing w:val="63"/>
        </w:rPr>
        <w:t> </w:t>
      </w:r>
      <w:r>
        <w:rPr>
          <w:color w:val="000000"/>
          <w:spacing w:val="-2"/>
          <w:shd w:fill="FFFF00" w:color="auto" w:val="clear"/>
        </w:rPr>
        <w:t>UNSURE</w:t>
      </w:r>
    </w:p>
    <w:p>
      <w:pPr>
        <w:pStyle w:val="ListParagraph"/>
        <w:numPr>
          <w:ilvl w:val="3"/>
          <w:numId w:val="9"/>
        </w:numPr>
        <w:tabs>
          <w:tab w:pos="2982" w:val="left" w:leader="none"/>
        </w:tabs>
        <w:spacing w:line="230" w:lineRule="auto" w:before="27" w:after="0"/>
        <w:ind w:left="2981" w:right="157" w:hanging="360"/>
        <w:jc w:val="both"/>
        <w:rPr>
          <w:sz w:val="24"/>
        </w:rPr>
      </w:pPr>
      <w:r>
        <w:rPr>
          <w:sz w:val="24"/>
          <w:u w:val="single"/>
        </w:rPr>
        <w:t>When One Surety Pays Part but Obtains Release for </w:t>
      </w:r>
      <w:r>
        <w:rPr>
          <w:spacing w:val="-1"/>
          <w:sz w:val="24"/>
          <w:u w:val="single"/>
        </w:rPr>
        <w:t>A</w:t>
      </w:r>
      <w:r>
        <w:rPr>
          <w:spacing w:val="-4"/>
          <w:sz w:val="24"/>
          <w:u w:val="single"/>
        </w:rPr>
        <w:t>l</w:t>
      </w:r>
      <w:r>
        <w:rPr>
          <w:spacing w:val="-1"/>
          <w:sz w:val="24"/>
          <w:u w:val="single"/>
        </w:rPr>
        <w:t>l</w:t>
      </w:r>
      <w:r>
        <w:rPr>
          <w:spacing w:val="3"/>
          <w:w w:val="300"/>
          <w:sz w:val="24"/>
        </w:rPr>
        <w:t>-</w:t>
      </w:r>
      <w:r>
        <w:rPr>
          <w:sz w:val="24"/>
        </w:rPr>
        <w:t>"If a surety obtains the conventional</w:t>
      </w:r>
      <w:r>
        <w:rPr>
          <w:spacing w:val="-15"/>
          <w:sz w:val="24"/>
        </w:rPr>
        <w:t> </w:t>
      </w:r>
      <w:r>
        <w:rPr>
          <w:sz w:val="24"/>
        </w:rPr>
        <w:t>discharge</w:t>
      </w:r>
      <w:r>
        <w:rPr>
          <w:spacing w:val="-10"/>
          <w:sz w:val="24"/>
        </w:rPr>
        <w:t> </w:t>
      </w:r>
      <w:r>
        <w:rPr>
          <w:sz w:val="24"/>
        </w:rPr>
        <w:t>of</w:t>
      </w:r>
      <w:r>
        <w:rPr>
          <w:spacing w:val="-10"/>
          <w:sz w:val="24"/>
        </w:rPr>
        <w:t> </w:t>
      </w:r>
      <w:r>
        <w:rPr>
          <w:sz w:val="24"/>
        </w:rPr>
        <w:t>other</w:t>
      </w:r>
      <w:r>
        <w:rPr>
          <w:spacing w:val="-10"/>
          <w:sz w:val="24"/>
        </w:rPr>
        <w:t> </w:t>
      </w:r>
      <w:r>
        <w:rPr>
          <w:sz w:val="24"/>
        </w:rPr>
        <w:t>co-sureties</w:t>
      </w:r>
      <w:r>
        <w:rPr>
          <w:spacing w:val="-8"/>
          <w:sz w:val="24"/>
        </w:rPr>
        <w:t> </w:t>
      </w:r>
      <w:r>
        <w:rPr>
          <w:sz w:val="24"/>
        </w:rPr>
        <w:t>by</w:t>
      </w:r>
      <w:r>
        <w:rPr>
          <w:spacing w:val="-15"/>
          <w:sz w:val="24"/>
        </w:rPr>
        <w:t> </w:t>
      </w:r>
      <w:r>
        <w:rPr>
          <w:sz w:val="24"/>
        </w:rPr>
        <w:t>paying</w:t>
      </w:r>
      <w:r>
        <w:rPr>
          <w:spacing w:val="-5"/>
          <w:sz w:val="24"/>
        </w:rPr>
        <w:t> </w:t>
      </w:r>
      <w:r>
        <w:rPr>
          <w:sz w:val="24"/>
        </w:rPr>
        <w:t>the</w:t>
      </w:r>
      <w:r>
        <w:rPr>
          <w:spacing w:val="-6"/>
          <w:sz w:val="24"/>
        </w:rPr>
        <w:t> </w:t>
      </w:r>
      <w:r>
        <w:rPr>
          <w:sz w:val="24"/>
        </w:rPr>
        <w:t>creditor,</w:t>
      </w:r>
      <w:r>
        <w:rPr>
          <w:spacing w:val="-9"/>
          <w:sz w:val="24"/>
        </w:rPr>
        <w:t> </w:t>
      </w:r>
      <w:r>
        <w:rPr>
          <w:sz w:val="24"/>
        </w:rPr>
        <w:t>any</w:t>
      </w:r>
      <w:r>
        <w:rPr>
          <w:spacing w:val="-15"/>
          <w:sz w:val="24"/>
        </w:rPr>
        <w:t> </w:t>
      </w:r>
      <w:r>
        <w:rPr>
          <w:sz w:val="24"/>
        </w:rPr>
        <w:t>reduction</w:t>
      </w:r>
      <w:r>
        <w:rPr>
          <w:spacing w:val="-4"/>
          <w:sz w:val="24"/>
        </w:rPr>
        <w:t> </w:t>
      </w:r>
      <w:r>
        <w:rPr>
          <w:sz w:val="24"/>
        </w:rPr>
        <w:t>in the</w:t>
      </w:r>
      <w:r>
        <w:rPr>
          <w:spacing w:val="-15"/>
          <w:sz w:val="24"/>
        </w:rPr>
        <w:t> </w:t>
      </w:r>
      <w:r>
        <w:rPr>
          <w:sz w:val="24"/>
        </w:rPr>
        <w:t>amount</w:t>
      </w:r>
      <w:r>
        <w:rPr>
          <w:spacing w:val="-15"/>
          <w:sz w:val="24"/>
        </w:rPr>
        <w:t> </w:t>
      </w:r>
      <w:r>
        <w:rPr>
          <w:sz w:val="24"/>
        </w:rPr>
        <w:t>owed</w:t>
      </w:r>
      <w:r>
        <w:rPr>
          <w:spacing w:val="-15"/>
          <w:sz w:val="24"/>
        </w:rPr>
        <w:t> </w:t>
      </w:r>
      <w:r>
        <w:rPr>
          <w:sz w:val="24"/>
        </w:rPr>
        <w:t>by</w:t>
      </w:r>
      <w:r>
        <w:rPr>
          <w:spacing w:val="-15"/>
          <w:sz w:val="24"/>
        </w:rPr>
        <w:t> </w:t>
      </w:r>
      <w:r>
        <w:rPr>
          <w:sz w:val="24"/>
        </w:rPr>
        <w:t>those</w:t>
      </w:r>
      <w:r>
        <w:rPr>
          <w:spacing w:val="-15"/>
          <w:sz w:val="24"/>
        </w:rPr>
        <w:t> </w:t>
      </w:r>
      <w:r>
        <w:rPr>
          <w:sz w:val="24"/>
        </w:rPr>
        <w:t>released</w:t>
      </w:r>
      <w:r>
        <w:rPr>
          <w:spacing w:val="-15"/>
          <w:sz w:val="24"/>
        </w:rPr>
        <w:t> </w:t>
      </w:r>
      <w:r>
        <w:rPr>
          <w:sz w:val="24"/>
        </w:rPr>
        <w:t>benefits</w:t>
      </w:r>
      <w:r>
        <w:rPr>
          <w:spacing w:val="-13"/>
          <w:sz w:val="24"/>
        </w:rPr>
        <w:t> </w:t>
      </w:r>
      <w:r>
        <w:rPr>
          <w:sz w:val="24"/>
        </w:rPr>
        <w:t>them</w:t>
      </w:r>
      <w:r>
        <w:rPr>
          <w:spacing w:val="-15"/>
          <w:sz w:val="24"/>
        </w:rPr>
        <w:t> </w:t>
      </w:r>
      <w:r>
        <w:rPr>
          <w:sz w:val="24"/>
        </w:rPr>
        <w:t>proportionately."</w:t>
      </w:r>
      <w:r>
        <w:rPr>
          <w:spacing w:val="31"/>
          <w:sz w:val="24"/>
        </w:rPr>
        <w:t> </w:t>
      </w:r>
      <w:r>
        <w:rPr>
          <w:sz w:val="24"/>
        </w:rPr>
        <w:t>LCC</w:t>
      </w:r>
      <w:r>
        <w:rPr>
          <w:spacing w:val="-15"/>
          <w:sz w:val="24"/>
        </w:rPr>
        <w:t> </w:t>
      </w:r>
      <w:r>
        <w:rPr>
          <w:sz w:val="24"/>
        </w:rPr>
        <w:t>3057.</w:t>
      </w:r>
      <w:r>
        <w:rPr>
          <w:spacing w:val="40"/>
          <w:sz w:val="24"/>
        </w:rPr>
        <w:t> </w:t>
      </w:r>
      <w:r>
        <w:rPr>
          <w:i/>
          <w:sz w:val="24"/>
        </w:rPr>
        <w:t>See also</w:t>
      </w:r>
      <w:r>
        <w:rPr>
          <w:i/>
          <w:spacing w:val="-1"/>
          <w:sz w:val="24"/>
        </w:rPr>
        <w:t> </w:t>
      </w:r>
      <w:r>
        <w:rPr>
          <w:i/>
          <w:sz w:val="24"/>
        </w:rPr>
        <w:t>cmt. </w:t>
      </w:r>
      <w:r>
        <w:rPr>
          <w:spacing w:val="3"/>
          <w:w w:val="81"/>
          <w:sz w:val="24"/>
        </w:rPr>
        <w:t>"</w:t>
      </w:r>
      <w:r>
        <w:rPr>
          <w:w w:val="73"/>
          <w:sz w:val="24"/>
        </w:rPr>
        <w:t>I</w:t>
      </w:r>
      <w:r>
        <w:rPr>
          <w:spacing w:val="-5"/>
          <w:w w:val="73"/>
          <w:sz w:val="24"/>
        </w:rPr>
        <w:t>f</w:t>
      </w:r>
      <w:r>
        <w:rPr>
          <w:w w:val="373"/>
          <w:sz w:val="24"/>
        </w:rPr>
        <w:t>.</w:t>
      </w:r>
      <w:r>
        <w:rPr>
          <w:spacing w:val="-22"/>
          <w:w w:val="150"/>
          <w:sz w:val="24"/>
        </w:rPr>
        <w:t> </w:t>
      </w:r>
      <w:r>
        <w:rPr>
          <w:sz w:val="24"/>
        </w:rPr>
        <w:t>by</w:t>
      </w:r>
      <w:r>
        <w:rPr>
          <w:spacing w:val="-8"/>
          <w:sz w:val="24"/>
        </w:rPr>
        <w:t> </w:t>
      </w:r>
      <w:r>
        <w:rPr>
          <w:sz w:val="24"/>
        </w:rPr>
        <w:t>paying one half of</w:t>
      </w:r>
      <w:r>
        <w:rPr>
          <w:spacing w:val="-3"/>
          <w:sz w:val="24"/>
        </w:rPr>
        <w:t> </w:t>
      </w:r>
      <w:r>
        <w:rPr>
          <w:sz w:val="24"/>
        </w:rPr>
        <w:t>the debt, the surety is able to</w:t>
      </w:r>
      <w:r>
        <w:rPr>
          <w:spacing w:val="-3"/>
          <w:sz w:val="24"/>
        </w:rPr>
        <w:t> </w:t>
      </w:r>
      <w:r>
        <w:rPr>
          <w:sz w:val="24"/>
        </w:rPr>
        <w:t>secure a release both for himself</w:t>
      </w:r>
      <w:r>
        <w:rPr>
          <w:spacing w:val="-3"/>
          <w:sz w:val="24"/>
        </w:rPr>
        <w:t> </w:t>
      </w:r>
      <w:r>
        <w:rPr>
          <w:sz w:val="24"/>
        </w:rPr>
        <w:t>and his</w:t>
      </w:r>
      <w:r>
        <w:rPr>
          <w:spacing w:val="-2"/>
          <w:sz w:val="24"/>
        </w:rPr>
        <w:t> </w:t>
      </w:r>
      <w:r>
        <w:rPr>
          <w:sz w:val="24"/>
        </w:rPr>
        <w:t>co-surety,</w:t>
      </w:r>
      <w:r>
        <w:rPr>
          <w:spacing w:val="-3"/>
          <w:sz w:val="24"/>
        </w:rPr>
        <w:t> </w:t>
      </w:r>
      <w:r>
        <w:rPr>
          <w:sz w:val="24"/>
        </w:rPr>
        <w:t>the latter</w:t>
      </w:r>
      <w:r>
        <w:rPr>
          <w:spacing w:val="-3"/>
          <w:sz w:val="24"/>
        </w:rPr>
        <w:t> </w:t>
      </w:r>
      <w:r>
        <w:rPr>
          <w:sz w:val="24"/>
        </w:rPr>
        <w:t>benefitting equally</w:t>
      </w:r>
      <w:r>
        <w:rPr>
          <w:spacing w:val="-4"/>
          <w:sz w:val="24"/>
        </w:rPr>
        <w:t> </w:t>
      </w:r>
      <w:r>
        <w:rPr>
          <w:sz w:val="24"/>
        </w:rPr>
        <w:t>from</w:t>
      </w:r>
      <w:r>
        <w:rPr>
          <w:spacing w:val="-5"/>
          <w:sz w:val="24"/>
        </w:rPr>
        <w:t> </w:t>
      </w:r>
      <w:r>
        <w:rPr>
          <w:sz w:val="24"/>
        </w:rPr>
        <w:t>the</w:t>
      </w:r>
      <w:r>
        <w:rPr>
          <w:spacing w:val="-5"/>
          <w:sz w:val="24"/>
        </w:rPr>
        <w:t> </w:t>
      </w:r>
      <w:r>
        <w:rPr>
          <w:sz w:val="24"/>
        </w:rPr>
        <w:t>discount, should reimburse the other half of what he has paid.</w:t>
      </w:r>
    </w:p>
    <w:p>
      <w:pPr>
        <w:pStyle w:val="ListParagraph"/>
        <w:numPr>
          <w:ilvl w:val="4"/>
          <w:numId w:val="9"/>
        </w:numPr>
        <w:tabs>
          <w:tab w:pos="3702" w:val="left" w:leader="none"/>
        </w:tabs>
        <w:spacing w:line="285" w:lineRule="exact" w:before="0" w:after="0"/>
        <w:ind w:left="3702" w:right="0" w:hanging="361"/>
        <w:jc w:val="both"/>
        <w:rPr>
          <w:rFonts w:ascii="AppleGothic" w:hAnsi="AppleGothic"/>
          <w:sz w:val="24"/>
        </w:rPr>
      </w:pPr>
      <w:r>
        <w:rPr>
          <w:rFonts w:ascii="TimesNewRomanPS-BoldItalicMT" w:hAnsi="TimesNewRomanPS-BoldItalicMT"/>
          <w:b/>
          <w:i/>
          <w:w w:val="80"/>
          <w:sz w:val="24"/>
          <w:u w:val="single"/>
        </w:rPr>
        <w:t>Ex</w:t>
      </w:r>
      <w:r>
        <w:rPr>
          <w:rFonts w:ascii="TimesNewRomanPS-BoldItalicMT" w:hAnsi="TimesNewRomanPS-BoldItalicMT"/>
          <w:b/>
          <w:i/>
          <w:spacing w:val="-6"/>
          <w:w w:val="80"/>
          <w:sz w:val="24"/>
          <w:u w:val="single"/>
        </w:rPr>
        <w:t>a</w:t>
      </w:r>
      <w:r>
        <w:rPr>
          <w:rFonts w:ascii="TimesNewRomanPS-BoldItalicMT" w:hAnsi="TimesNewRomanPS-BoldItalicMT"/>
          <w:b/>
          <w:i/>
          <w:spacing w:val="8"/>
          <w:w w:val="80"/>
          <w:sz w:val="24"/>
          <w:u w:val="single"/>
        </w:rPr>
        <w:t>m</w:t>
      </w:r>
      <w:r>
        <w:rPr>
          <w:rFonts w:ascii="TimesNewRomanPS-BoldItalicMT" w:hAnsi="TimesNewRomanPS-BoldItalicMT"/>
          <w:b/>
          <w:i/>
          <w:w w:val="80"/>
          <w:sz w:val="24"/>
          <w:u w:val="single"/>
        </w:rPr>
        <w:t>p</w:t>
      </w:r>
      <w:r>
        <w:rPr>
          <w:rFonts w:ascii="TimesNewRomanPS-BoldItalicMT" w:hAnsi="TimesNewRomanPS-BoldItalicMT"/>
          <w:b/>
          <w:i/>
          <w:spacing w:val="-2"/>
          <w:w w:val="80"/>
          <w:sz w:val="24"/>
          <w:u w:val="single"/>
        </w:rPr>
        <w:t>le</w:t>
      </w:r>
      <w:r>
        <w:rPr>
          <w:w w:val="280"/>
          <w:sz w:val="24"/>
        </w:rPr>
        <w:t>-</w:t>
      </w:r>
      <w:r>
        <w:rPr>
          <w:w w:val="105"/>
          <w:sz w:val="24"/>
        </w:rPr>
        <w:t>A,</w:t>
      </w:r>
      <w:r>
        <w:rPr>
          <w:spacing w:val="12"/>
          <w:w w:val="105"/>
          <w:sz w:val="24"/>
        </w:rPr>
        <w:t> </w:t>
      </w:r>
      <w:r>
        <w:rPr>
          <w:w w:val="105"/>
          <w:sz w:val="24"/>
        </w:rPr>
        <w:t>B,</w:t>
      </w:r>
      <w:r>
        <w:rPr>
          <w:spacing w:val="12"/>
          <w:w w:val="105"/>
          <w:sz w:val="24"/>
        </w:rPr>
        <w:t> </w:t>
      </w:r>
      <w:r>
        <w:rPr>
          <w:w w:val="105"/>
          <w:sz w:val="24"/>
        </w:rPr>
        <w:t>and</w:t>
      </w:r>
      <w:r>
        <w:rPr>
          <w:spacing w:val="13"/>
          <w:w w:val="105"/>
          <w:sz w:val="24"/>
        </w:rPr>
        <w:t> </w:t>
      </w:r>
      <w:r>
        <w:rPr>
          <w:w w:val="105"/>
          <w:sz w:val="24"/>
        </w:rPr>
        <w:t>C</w:t>
      </w:r>
      <w:r>
        <w:rPr>
          <w:spacing w:val="12"/>
          <w:w w:val="105"/>
          <w:sz w:val="24"/>
        </w:rPr>
        <w:t> </w:t>
      </w:r>
      <w:r>
        <w:rPr>
          <w:w w:val="105"/>
          <w:sz w:val="24"/>
        </w:rPr>
        <w:t>are</w:t>
      </w:r>
      <w:r>
        <w:rPr>
          <w:spacing w:val="12"/>
          <w:w w:val="105"/>
          <w:sz w:val="24"/>
        </w:rPr>
        <w:t> </w:t>
      </w:r>
      <w:r>
        <w:rPr>
          <w:w w:val="105"/>
          <w:sz w:val="24"/>
        </w:rPr>
        <w:t>co-sureties</w:t>
      </w:r>
      <w:r>
        <w:rPr>
          <w:spacing w:val="19"/>
          <w:w w:val="105"/>
          <w:sz w:val="24"/>
        </w:rPr>
        <w:t> </w:t>
      </w:r>
      <w:r>
        <w:rPr>
          <w:w w:val="105"/>
          <w:sz w:val="24"/>
        </w:rPr>
        <w:t>on</w:t>
      </w:r>
      <w:r>
        <w:rPr>
          <w:spacing w:val="7"/>
          <w:w w:val="105"/>
          <w:sz w:val="24"/>
        </w:rPr>
        <w:t> </w:t>
      </w:r>
      <w:r>
        <w:rPr>
          <w:w w:val="105"/>
          <w:sz w:val="24"/>
        </w:rPr>
        <w:t>a</w:t>
      </w:r>
      <w:r>
        <w:rPr>
          <w:spacing w:val="12"/>
          <w:w w:val="105"/>
          <w:sz w:val="24"/>
        </w:rPr>
        <w:t> </w:t>
      </w:r>
      <w:r>
        <w:rPr>
          <w:w w:val="105"/>
          <w:sz w:val="24"/>
        </w:rPr>
        <w:t>debt</w:t>
      </w:r>
      <w:r>
        <w:rPr>
          <w:spacing w:val="11"/>
          <w:w w:val="105"/>
          <w:sz w:val="24"/>
        </w:rPr>
        <w:t> </w:t>
      </w:r>
      <w:r>
        <w:rPr>
          <w:w w:val="105"/>
          <w:sz w:val="24"/>
        </w:rPr>
        <w:t>that</w:t>
      </w:r>
      <w:r>
        <w:rPr>
          <w:spacing w:val="12"/>
          <w:w w:val="105"/>
          <w:sz w:val="24"/>
        </w:rPr>
        <w:t> </w:t>
      </w:r>
      <w:r>
        <w:rPr>
          <w:w w:val="105"/>
          <w:sz w:val="24"/>
        </w:rPr>
        <w:t>D</w:t>
      </w:r>
      <w:r>
        <w:rPr>
          <w:spacing w:val="14"/>
          <w:w w:val="105"/>
          <w:sz w:val="24"/>
        </w:rPr>
        <w:t> </w:t>
      </w:r>
      <w:r>
        <w:rPr>
          <w:w w:val="105"/>
          <w:sz w:val="24"/>
        </w:rPr>
        <w:t>owes</w:t>
      </w:r>
      <w:r>
        <w:rPr>
          <w:spacing w:val="14"/>
          <w:w w:val="105"/>
          <w:sz w:val="24"/>
        </w:rPr>
        <w:t> </w:t>
      </w:r>
      <w:r>
        <w:rPr>
          <w:w w:val="105"/>
          <w:sz w:val="24"/>
        </w:rPr>
        <w:t>to</w:t>
      </w:r>
      <w:r>
        <w:rPr>
          <w:spacing w:val="8"/>
          <w:w w:val="105"/>
          <w:sz w:val="24"/>
        </w:rPr>
        <w:t> </w:t>
      </w:r>
      <w:r>
        <w:rPr>
          <w:w w:val="105"/>
          <w:sz w:val="24"/>
        </w:rPr>
        <w:t>E</w:t>
      </w:r>
      <w:r>
        <w:rPr>
          <w:spacing w:val="16"/>
          <w:w w:val="105"/>
          <w:sz w:val="24"/>
        </w:rPr>
        <w:t> </w:t>
      </w:r>
      <w:r>
        <w:rPr>
          <w:w w:val="105"/>
          <w:sz w:val="24"/>
        </w:rPr>
        <w:t>in</w:t>
      </w:r>
      <w:r>
        <w:rPr>
          <w:spacing w:val="8"/>
          <w:w w:val="105"/>
          <w:sz w:val="24"/>
        </w:rPr>
        <w:t> </w:t>
      </w:r>
      <w:r>
        <w:rPr>
          <w:spacing w:val="-5"/>
          <w:w w:val="105"/>
          <w:sz w:val="24"/>
        </w:rPr>
        <w:t>the</w:t>
      </w:r>
    </w:p>
    <w:p>
      <w:pPr>
        <w:pStyle w:val="BodyText"/>
        <w:spacing w:line="230" w:lineRule="auto"/>
        <w:ind w:left="3702" w:right="161" w:firstLine="0"/>
      </w:pPr>
      <w:r>
        <w:rPr/>
        <w:t>amount</w:t>
      </w:r>
      <w:r>
        <w:rPr>
          <w:spacing w:val="-12"/>
        </w:rPr>
        <w:t> </w:t>
      </w:r>
      <w:r>
        <w:rPr/>
        <w:t>of</w:t>
      </w:r>
      <w:r>
        <w:rPr>
          <w:spacing w:val="-15"/>
        </w:rPr>
        <w:t> </w:t>
      </w:r>
      <w:r>
        <w:rPr/>
        <w:t>$60,000.</w:t>
      </w:r>
      <w:r>
        <w:rPr>
          <w:spacing w:val="40"/>
        </w:rPr>
        <w:t> </w:t>
      </w:r>
      <w:r>
        <w:rPr/>
        <w:t>A</w:t>
      </w:r>
      <w:r>
        <w:rPr>
          <w:spacing w:val="-13"/>
        </w:rPr>
        <w:t> </w:t>
      </w:r>
      <w:r>
        <w:rPr/>
        <w:t>pays</w:t>
      </w:r>
      <w:r>
        <w:rPr>
          <w:spacing w:val="-9"/>
        </w:rPr>
        <w:t> </w:t>
      </w:r>
      <w:r>
        <w:rPr/>
        <w:t>$30,000</w:t>
      </w:r>
      <w:r>
        <w:rPr>
          <w:spacing w:val="-11"/>
        </w:rPr>
        <w:t> </w:t>
      </w:r>
      <w:r>
        <w:rPr/>
        <w:t>and</w:t>
      </w:r>
      <w:r>
        <w:rPr>
          <w:spacing w:val="-11"/>
        </w:rPr>
        <w:t> </w:t>
      </w:r>
      <w:r>
        <w:rPr/>
        <w:t>secures</w:t>
      </w:r>
      <w:r>
        <w:rPr>
          <w:spacing w:val="-9"/>
        </w:rPr>
        <w:t> </w:t>
      </w:r>
      <w:r>
        <w:rPr/>
        <w:t>a</w:t>
      </w:r>
      <w:r>
        <w:rPr>
          <w:spacing w:val="-12"/>
        </w:rPr>
        <w:t> </w:t>
      </w:r>
      <w:r>
        <w:rPr/>
        <w:t>release</w:t>
      </w:r>
      <w:r>
        <w:rPr>
          <w:spacing w:val="-12"/>
        </w:rPr>
        <w:t> </w:t>
      </w:r>
      <w:r>
        <w:rPr/>
        <w:t>for</w:t>
      </w:r>
      <w:r>
        <w:rPr>
          <w:spacing w:val="-11"/>
        </w:rPr>
        <w:t> </w:t>
      </w:r>
      <w:r>
        <w:rPr/>
        <w:t>everyone.</w:t>
      </w:r>
      <w:r>
        <w:rPr>
          <w:spacing w:val="40"/>
        </w:rPr>
        <w:t> </w:t>
      </w:r>
      <w:r>
        <w:rPr/>
        <w:t>To what</w:t>
      </w:r>
      <w:r>
        <w:rPr>
          <w:spacing w:val="-7"/>
        </w:rPr>
        <w:t> </w:t>
      </w:r>
      <w:r>
        <w:rPr/>
        <w:t>contribution,</w:t>
      </w:r>
      <w:r>
        <w:rPr>
          <w:spacing w:val="2"/>
        </w:rPr>
        <w:t> </w:t>
      </w:r>
      <w:r>
        <w:rPr/>
        <w:t>if</w:t>
      </w:r>
      <w:r>
        <w:rPr>
          <w:spacing w:val="-13"/>
        </w:rPr>
        <w:t> </w:t>
      </w:r>
      <w:r>
        <w:rPr/>
        <w:t>any,</w:t>
      </w:r>
      <w:r>
        <w:rPr>
          <w:spacing w:val="2"/>
        </w:rPr>
        <w:t> </w:t>
      </w:r>
      <w:r>
        <w:rPr/>
        <w:t>is</w:t>
      </w:r>
      <w:r>
        <w:rPr>
          <w:spacing w:val="-2"/>
        </w:rPr>
        <w:t> </w:t>
      </w:r>
      <w:r>
        <w:rPr/>
        <w:t>A</w:t>
      </w:r>
      <w:r>
        <w:rPr>
          <w:spacing w:val="-11"/>
        </w:rPr>
        <w:t> </w:t>
      </w:r>
      <w:r>
        <w:rPr/>
        <w:t>entitled</w:t>
      </w:r>
      <w:r>
        <w:rPr>
          <w:spacing w:val="-2"/>
        </w:rPr>
        <w:t> </w:t>
      </w:r>
      <w:r>
        <w:rPr/>
        <w:t>from</w:t>
      </w:r>
      <w:r>
        <w:rPr>
          <w:spacing w:val="-9"/>
        </w:rPr>
        <w:t> </w:t>
      </w:r>
      <w:r>
        <w:rPr/>
        <w:t>B</w:t>
      </w:r>
      <w:r>
        <w:rPr>
          <w:spacing w:val="-2"/>
        </w:rPr>
        <w:t> </w:t>
      </w:r>
      <w:r>
        <w:rPr/>
        <w:t>and</w:t>
      </w:r>
      <w:r>
        <w:rPr>
          <w:spacing w:val="-8"/>
        </w:rPr>
        <w:t> </w:t>
      </w:r>
      <w:r>
        <w:rPr/>
        <w:t>C?</w:t>
      </w:r>
      <w:r>
        <w:rPr>
          <w:spacing w:val="44"/>
        </w:rPr>
        <w:t> </w:t>
      </w:r>
      <w:r>
        <w:rPr/>
        <w:t>Normally,</w:t>
      </w:r>
      <w:r>
        <w:rPr>
          <w:spacing w:val="-3"/>
        </w:rPr>
        <w:t> </w:t>
      </w:r>
      <w:r>
        <w:rPr/>
        <w:t>A</w:t>
      </w:r>
      <w:r>
        <w:rPr>
          <w:spacing w:val="-10"/>
        </w:rPr>
        <w:t> </w:t>
      </w:r>
      <w:r>
        <w:rPr/>
        <w:t>will</w:t>
      </w:r>
      <w:r>
        <w:rPr>
          <w:spacing w:val="-9"/>
        </w:rPr>
        <w:t> </w:t>
      </w:r>
      <w:r>
        <w:rPr>
          <w:spacing w:val="-5"/>
        </w:rPr>
        <w:t>eat</w:t>
      </w:r>
    </w:p>
    <w:p>
      <w:pPr>
        <w:spacing w:after="0" w:line="230" w:lineRule="auto"/>
        <w:sectPr>
          <w:pgSz w:w="12240" w:h="15840"/>
          <w:pgMar w:header="722" w:footer="0" w:top="1300" w:bottom="280" w:left="620" w:right="560"/>
        </w:sectPr>
      </w:pPr>
    </w:p>
    <w:p>
      <w:pPr>
        <w:pStyle w:val="BodyText"/>
        <w:spacing w:line="232" w:lineRule="auto"/>
        <w:ind w:left="3702" w:right="158" w:firstLine="0"/>
      </w:pPr>
      <w:r>
        <w:rPr/>
        <w:t>$20k (his virile share) and the remaining $10k would be recoverable from B</w:t>
      </w:r>
      <w:r>
        <w:rPr>
          <w:spacing w:val="-2"/>
        </w:rPr>
        <w:t> </w:t>
      </w:r>
      <w:r>
        <w:rPr/>
        <w:t>and</w:t>
      </w:r>
      <w:r>
        <w:rPr>
          <w:spacing w:val="-2"/>
        </w:rPr>
        <w:t> </w:t>
      </w:r>
      <w:r>
        <w:rPr/>
        <w:t>C as</w:t>
      </w:r>
      <w:r>
        <w:rPr>
          <w:spacing w:val="-1"/>
        </w:rPr>
        <w:t> </w:t>
      </w:r>
      <w:r>
        <w:rPr/>
        <w:t>$5k</w:t>
      </w:r>
      <w:r>
        <w:rPr>
          <w:spacing w:val="-2"/>
        </w:rPr>
        <w:t> </w:t>
      </w:r>
      <w:r>
        <w:rPr/>
        <w:t>each.</w:t>
      </w:r>
      <w:r>
        <w:rPr>
          <w:spacing w:val="40"/>
        </w:rPr>
        <w:t> </w:t>
      </w:r>
      <w:r>
        <w:rPr/>
        <w:t>However,</w:t>
      </w:r>
      <w:r>
        <w:rPr>
          <w:spacing w:val="-2"/>
        </w:rPr>
        <w:t> </w:t>
      </w:r>
      <w:r>
        <w:rPr/>
        <w:t>since A</w:t>
      </w:r>
      <w:r>
        <w:rPr>
          <w:spacing w:val="-6"/>
        </w:rPr>
        <w:t> </w:t>
      </w:r>
      <w:r>
        <w:rPr/>
        <w:t>got a full</w:t>
      </w:r>
      <w:r>
        <w:rPr>
          <w:spacing w:val="-4"/>
        </w:rPr>
        <w:t> </w:t>
      </w:r>
      <w:r>
        <w:rPr/>
        <w:t>release, he can</w:t>
      </w:r>
      <w:r>
        <w:rPr>
          <w:spacing w:val="-7"/>
        </w:rPr>
        <w:t> </w:t>
      </w:r>
      <w:r>
        <w:rPr/>
        <w:t>get $10k each from B and C.</w:t>
      </w:r>
    </w:p>
    <w:p>
      <w:pPr>
        <w:pStyle w:val="ListParagraph"/>
        <w:numPr>
          <w:ilvl w:val="3"/>
          <w:numId w:val="9"/>
        </w:numPr>
        <w:tabs>
          <w:tab w:pos="2982" w:val="left" w:leader="none"/>
        </w:tabs>
        <w:spacing w:line="230" w:lineRule="auto" w:before="21" w:after="0"/>
        <w:ind w:left="2981" w:right="157" w:hanging="360"/>
        <w:jc w:val="both"/>
        <w:rPr>
          <w:sz w:val="24"/>
        </w:rPr>
      </w:pPr>
      <w:r>
        <w:rPr>
          <w:sz w:val="24"/>
          <w:u w:val="single"/>
        </w:rPr>
        <w:t>Remission</w:t>
      </w:r>
      <w:r>
        <w:rPr>
          <w:spacing w:val="-6"/>
          <w:sz w:val="24"/>
          <w:u w:val="single"/>
        </w:rPr>
        <w:t> </w:t>
      </w:r>
      <w:r>
        <w:rPr>
          <w:sz w:val="24"/>
          <w:u w:val="single"/>
        </w:rPr>
        <w:t>Plus </w:t>
      </w:r>
      <w:r>
        <w:rPr>
          <w:w w:val="81"/>
          <w:sz w:val="24"/>
          <w:u w:val="single"/>
        </w:rPr>
        <w:t>I</w:t>
      </w:r>
      <w:r>
        <w:rPr>
          <w:spacing w:val="-6"/>
          <w:w w:val="81"/>
          <w:sz w:val="24"/>
          <w:u w:val="single"/>
        </w:rPr>
        <w:t>n</w:t>
      </w:r>
      <w:r>
        <w:rPr>
          <w:spacing w:val="1"/>
          <w:w w:val="81"/>
          <w:sz w:val="24"/>
          <w:u w:val="single"/>
        </w:rPr>
        <w:t>s</w:t>
      </w:r>
      <w:r>
        <w:rPr>
          <w:w w:val="81"/>
          <w:sz w:val="24"/>
          <w:u w:val="single"/>
        </w:rPr>
        <w:t>o</w:t>
      </w:r>
      <w:r>
        <w:rPr>
          <w:spacing w:val="-2"/>
          <w:w w:val="81"/>
          <w:sz w:val="24"/>
          <w:u w:val="single"/>
        </w:rPr>
        <w:t>l</w:t>
      </w:r>
      <w:r>
        <w:rPr>
          <w:w w:val="81"/>
          <w:sz w:val="24"/>
          <w:u w:val="single"/>
        </w:rPr>
        <w:t>v</w:t>
      </w:r>
      <w:r>
        <w:rPr>
          <w:spacing w:val="3"/>
          <w:w w:val="81"/>
          <w:sz w:val="24"/>
          <w:u w:val="single"/>
        </w:rPr>
        <w:t>e</w:t>
      </w:r>
      <w:r>
        <w:rPr>
          <w:spacing w:val="-6"/>
          <w:w w:val="81"/>
          <w:sz w:val="24"/>
          <w:u w:val="single"/>
        </w:rPr>
        <w:t>n</w:t>
      </w:r>
      <w:r>
        <w:rPr>
          <w:spacing w:val="3"/>
          <w:w w:val="81"/>
          <w:sz w:val="24"/>
          <w:u w:val="single"/>
        </w:rPr>
        <w:t>c</w:t>
      </w:r>
      <w:r>
        <w:rPr>
          <w:spacing w:val="-2"/>
          <w:w w:val="81"/>
          <w:sz w:val="24"/>
          <w:u w:val="single"/>
        </w:rPr>
        <w:t>y</w:t>
      </w:r>
      <w:r>
        <w:rPr>
          <w:spacing w:val="5"/>
          <w:w w:val="281"/>
          <w:sz w:val="24"/>
        </w:rPr>
        <w:t>-</w:t>
      </w:r>
      <w:r>
        <w:rPr>
          <w:sz w:val="24"/>
        </w:rPr>
        <w:t>LCC 1803, cmt. d:</w:t>
      </w:r>
      <w:r>
        <w:rPr>
          <w:spacing w:val="-1"/>
          <w:sz w:val="24"/>
        </w:rPr>
        <w:t> </w:t>
      </w:r>
      <w:r>
        <w:rPr>
          <w:sz w:val="24"/>
        </w:rPr>
        <w:t>"In</w:t>
      </w:r>
      <w:r>
        <w:rPr>
          <w:spacing w:val="-6"/>
          <w:sz w:val="24"/>
        </w:rPr>
        <w:t> </w:t>
      </w:r>
      <w:r>
        <w:rPr>
          <w:sz w:val="24"/>
        </w:rPr>
        <w:t>case</w:t>
      </w:r>
      <w:r>
        <w:rPr>
          <w:spacing w:val="-1"/>
          <w:sz w:val="24"/>
        </w:rPr>
        <w:t> </w:t>
      </w:r>
      <w:r>
        <w:rPr>
          <w:sz w:val="24"/>
        </w:rPr>
        <w:t>of insolvency of a</w:t>
      </w:r>
      <w:r>
        <w:rPr>
          <w:spacing w:val="-1"/>
          <w:sz w:val="24"/>
        </w:rPr>
        <w:t> </w:t>
      </w:r>
      <w:r>
        <w:rPr>
          <w:sz w:val="24"/>
        </w:rPr>
        <w:t>solidary obligor</w:t>
      </w:r>
      <w:r>
        <w:rPr>
          <w:spacing w:val="-3"/>
          <w:sz w:val="24"/>
        </w:rPr>
        <w:t> </w:t>
      </w:r>
      <w:r>
        <w:rPr>
          <w:sz w:val="24"/>
        </w:rPr>
        <w:t>after the</w:t>
      </w:r>
      <w:r>
        <w:rPr>
          <w:spacing w:val="-1"/>
          <w:sz w:val="24"/>
        </w:rPr>
        <w:t> </w:t>
      </w:r>
      <w:r>
        <w:rPr>
          <w:sz w:val="24"/>
        </w:rPr>
        <w:t>obligee</w:t>
      </w:r>
      <w:r>
        <w:rPr>
          <w:spacing w:val="-1"/>
          <w:sz w:val="24"/>
        </w:rPr>
        <w:t> </w:t>
      </w:r>
      <w:r>
        <w:rPr>
          <w:sz w:val="24"/>
        </w:rPr>
        <w:t>has</w:t>
      </w:r>
      <w:r>
        <w:rPr>
          <w:spacing w:val="-2"/>
          <w:sz w:val="24"/>
        </w:rPr>
        <w:t> </w:t>
      </w:r>
      <w:r>
        <w:rPr>
          <w:sz w:val="24"/>
        </w:rPr>
        <w:t>remitted the</w:t>
      </w:r>
      <w:r>
        <w:rPr>
          <w:spacing w:val="-1"/>
          <w:sz w:val="24"/>
        </w:rPr>
        <w:t> </w:t>
      </w:r>
      <w:r>
        <w:rPr>
          <w:sz w:val="24"/>
        </w:rPr>
        <w:t>debt in</w:t>
      </w:r>
      <w:r>
        <w:rPr>
          <w:spacing w:val="-3"/>
          <w:sz w:val="24"/>
        </w:rPr>
        <w:t> </w:t>
      </w:r>
      <w:r>
        <w:rPr>
          <w:sz w:val="24"/>
        </w:rPr>
        <w:t>favor of</w:t>
      </w:r>
      <w:r>
        <w:rPr>
          <w:spacing w:val="-3"/>
          <w:sz w:val="24"/>
        </w:rPr>
        <w:t> </w:t>
      </w:r>
      <w:r>
        <w:rPr>
          <w:sz w:val="24"/>
        </w:rPr>
        <w:t>another,</w:t>
      </w:r>
      <w:r>
        <w:rPr>
          <w:spacing w:val="-3"/>
          <w:sz w:val="24"/>
        </w:rPr>
        <w:t> </w:t>
      </w:r>
      <w:r>
        <w:rPr>
          <w:sz w:val="24"/>
        </w:rPr>
        <w:t>the</w:t>
      </w:r>
      <w:r>
        <w:rPr>
          <w:spacing w:val="-1"/>
          <w:sz w:val="24"/>
        </w:rPr>
        <w:t> </w:t>
      </w:r>
      <w:r>
        <w:rPr>
          <w:sz w:val="24"/>
        </w:rPr>
        <w:t>loss must</w:t>
      </w:r>
      <w:r>
        <w:rPr>
          <w:spacing w:val="-5"/>
          <w:sz w:val="24"/>
        </w:rPr>
        <w:t> </w:t>
      </w:r>
      <w:r>
        <w:rPr>
          <w:sz w:val="24"/>
        </w:rPr>
        <w:t>be borne by the obligee."</w:t>
      </w:r>
    </w:p>
    <w:p>
      <w:pPr>
        <w:pStyle w:val="ListParagraph"/>
        <w:numPr>
          <w:ilvl w:val="4"/>
          <w:numId w:val="9"/>
        </w:numPr>
        <w:tabs>
          <w:tab w:pos="3702" w:val="left" w:leader="none"/>
        </w:tabs>
        <w:spacing w:line="280" w:lineRule="exact" w:before="0" w:after="0"/>
        <w:ind w:left="3702" w:right="0" w:hanging="361"/>
        <w:jc w:val="both"/>
        <w:rPr>
          <w:rFonts w:ascii="AppleGothic" w:hAnsi="AppleGothic"/>
          <w:sz w:val="24"/>
        </w:rPr>
      </w:pPr>
      <w:r>
        <w:rPr>
          <w:sz w:val="24"/>
        </w:rPr>
        <w:t>Remission</w:t>
      </w:r>
      <w:r>
        <w:rPr>
          <w:spacing w:val="77"/>
          <w:sz w:val="24"/>
        </w:rPr>
        <w:t> </w:t>
      </w:r>
      <w:r>
        <w:rPr>
          <w:b/>
          <w:sz w:val="24"/>
        </w:rPr>
        <w:t>first</w:t>
      </w:r>
      <w:r>
        <w:rPr>
          <w:b/>
          <w:spacing w:val="54"/>
          <w:w w:val="150"/>
          <w:sz w:val="24"/>
        </w:rPr>
        <w:t> </w:t>
      </w:r>
      <w:r>
        <w:rPr>
          <w:sz w:val="24"/>
        </w:rPr>
        <w:t>and</w:t>
      </w:r>
      <w:r>
        <w:rPr>
          <w:spacing w:val="51"/>
          <w:w w:val="150"/>
          <w:sz w:val="24"/>
        </w:rPr>
        <w:t> </w:t>
      </w:r>
      <w:r>
        <w:rPr>
          <w:sz w:val="24"/>
        </w:rPr>
        <w:t>then</w:t>
      </w:r>
      <w:r>
        <w:rPr>
          <w:spacing w:val="52"/>
          <w:w w:val="150"/>
          <w:sz w:val="24"/>
        </w:rPr>
        <w:t> </w:t>
      </w:r>
      <w:r>
        <w:rPr>
          <w:sz w:val="24"/>
        </w:rPr>
        <w:t>insolvency.</w:t>
      </w:r>
      <w:r>
        <w:rPr>
          <w:spacing w:val="54"/>
          <w:w w:val="150"/>
          <w:sz w:val="24"/>
        </w:rPr>
        <w:t>  </w:t>
      </w:r>
      <w:r>
        <w:rPr>
          <w:sz w:val="24"/>
        </w:rPr>
        <w:t>This</w:t>
      </w:r>
      <w:r>
        <w:rPr>
          <w:spacing w:val="59"/>
          <w:w w:val="150"/>
          <w:sz w:val="24"/>
        </w:rPr>
        <w:t> </w:t>
      </w:r>
      <w:r>
        <w:rPr>
          <w:sz w:val="24"/>
        </w:rPr>
        <w:t>is</w:t>
      </w:r>
      <w:r>
        <w:rPr>
          <w:spacing w:val="59"/>
          <w:w w:val="150"/>
          <w:sz w:val="24"/>
        </w:rPr>
        <w:t> </w:t>
      </w:r>
      <w:r>
        <w:rPr>
          <w:sz w:val="24"/>
        </w:rPr>
        <w:t>the</w:t>
      </w:r>
      <w:r>
        <w:rPr>
          <w:spacing w:val="50"/>
          <w:w w:val="150"/>
          <w:sz w:val="24"/>
        </w:rPr>
        <w:t> </w:t>
      </w:r>
      <w:r>
        <w:rPr>
          <w:sz w:val="24"/>
        </w:rPr>
        <w:t>same</w:t>
      </w:r>
      <w:r>
        <w:rPr>
          <w:spacing w:val="55"/>
          <w:w w:val="150"/>
          <w:sz w:val="24"/>
        </w:rPr>
        <w:t> </w:t>
      </w:r>
      <w:r>
        <w:rPr>
          <w:sz w:val="24"/>
        </w:rPr>
        <w:t>process</w:t>
      </w:r>
      <w:r>
        <w:rPr>
          <w:spacing w:val="54"/>
          <w:w w:val="150"/>
          <w:sz w:val="24"/>
        </w:rPr>
        <w:t> </w:t>
      </w:r>
      <w:r>
        <w:rPr>
          <w:spacing w:val="-5"/>
          <w:sz w:val="24"/>
        </w:rPr>
        <w:t>as</w:t>
      </w:r>
    </w:p>
    <w:p>
      <w:pPr>
        <w:pStyle w:val="BodyText"/>
        <w:spacing w:line="230" w:lineRule="auto"/>
        <w:ind w:left="3702" w:right="163" w:firstLine="0"/>
      </w:pPr>
      <w:r>
        <w:rPr>
          <w:spacing w:val="-6"/>
          <w:w w:val="83"/>
        </w:rPr>
        <w:t>o</w:t>
      </w:r>
      <w:r>
        <w:rPr>
          <w:spacing w:val="4"/>
          <w:w w:val="83"/>
        </w:rPr>
        <w:t>b</w:t>
      </w:r>
      <w:r>
        <w:rPr>
          <w:spacing w:val="-2"/>
          <w:w w:val="83"/>
        </w:rPr>
        <w:t>li</w:t>
      </w:r>
      <w:r>
        <w:rPr>
          <w:w w:val="83"/>
        </w:rPr>
        <w:t>g</w:t>
      </w:r>
      <w:r>
        <w:rPr>
          <w:spacing w:val="-2"/>
          <w:w w:val="83"/>
        </w:rPr>
        <w:t>a</w:t>
      </w:r>
      <w:r>
        <w:rPr>
          <w:spacing w:val="3"/>
          <w:w w:val="83"/>
        </w:rPr>
        <w:t>t</w:t>
      </w:r>
      <w:r>
        <w:rPr>
          <w:spacing w:val="-2"/>
          <w:w w:val="83"/>
        </w:rPr>
        <w:t>i</w:t>
      </w:r>
      <w:r>
        <w:rPr>
          <w:w w:val="83"/>
        </w:rPr>
        <w:t>o</w:t>
      </w:r>
      <w:r>
        <w:rPr>
          <w:spacing w:val="-6"/>
          <w:w w:val="83"/>
        </w:rPr>
        <w:t>n</w:t>
      </w:r>
      <w:r>
        <w:rPr>
          <w:spacing w:val="2"/>
          <w:w w:val="83"/>
        </w:rPr>
        <w:t>s</w:t>
      </w:r>
      <w:r>
        <w:rPr>
          <w:spacing w:val="5"/>
          <w:w w:val="283"/>
        </w:rPr>
        <w:t>-</w:t>
      </w:r>
      <w:r>
        <w:rPr/>
        <w:t>LCC 1806 says that the loss arising from the insolvency of a solidary obligor must</w:t>
      </w:r>
      <w:r>
        <w:rPr>
          <w:spacing w:val="-1"/>
        </w:rPr>
        <w:t> </w:t>
      </w:r>
      <w:r>
        <w:rPr/>
        <w:t>be</w:t>
      </w:r>
      <w:r>
        <w:rPr>
          <w:spacing w:val="-1"/>
        </w:rPr>
        <w:t> </w:t>
      </w:r>
      <w:r>
        <w:rPr/>
        <w:t>borne</w:t>
      </w:r>
      <w:r>
        <w:rPr>
          <w:spacing w:val="-1"/>
        </w:rPr>
        <w:t> </w:t>
      </w:r>
      <w:r>
        <w:rPr/>
        <w:t>by</w:t>
      </w:r>
      <w:r>
        <w:rPr>
          <w:spacing w:val="-5"/>
        </w:rPr>
        <w:t> </w:t>
      </w:r>
      <w:r>
        <w:rPr/>
        <w:t>the other solidary obligors in</w:t>
      </w:r>
      <w:r>
        <w:rPr>
          <w:spacing w:val="-5"/>
        </w:rPr>
        <w:t> </w:t>
      </w:r>
      <w:r>
        <w:rPr/>
        <w:t>proportion to their portion.</w:t>
      </w:r>
    </w:p>
    <w:p>
      <w:pPr>
        <w:pStyle w:val="ListParagraph"/>
        <w:numPr>
          <w:ilvl w:val="4"/>
          <w:numId w:val="9"/>
        </w:numPr>
        <w:tabs>
          <w:tab w:pos="3702" w:val="left" w:leader="none"/>
        </w:tabs>
        <w:spacing w:line="280" w:lineRule="exact" w:before="0" w:after="0"/>
        <w:ind w:left="3702" w:right="0" w:hanging="361"/>
        <w:jc w:val="both"/>
        <w:rPr>
          <w:rFonts w:ascii="AppleGothic" w:hAnsi="AppleGothic"/>
          <w:sz w:val="24"/>
        </w:rPr>
      </w:pPr>
      <w:r>
        <w:rPr>
          <w:rFonts w:ascii="TimesNewRomanPS-BoldItalicMT" w:hAnsi="TimesNewRomanPS-BoldItalicMT"/>
          <w:b/>
          <w:i/>
          <w:w w:val="80"/>
          <w:sz w:val="24"/>
          <w:u w:val="single"/>
        </w:rPr>
        <w:t>Ex</w:t>
      </w:r>
      <w:r>
        <w:rPr>
          <w:rFonts w:ascii="TimesNewRomanPS-BoldItalicMT" w:hAnsi="TimesNewRomanPS-BoldItalicMT"/>
          <w:b/>
          <w:i/>
          <w:spacing w:val="-6"/>
          <w:w w:val="80"/>
          <w:sz w:val="24"/>
          <w:u w:val="single"/>
        </w:rPr>
        <w:t>a</w:t>
      </w:r>
      <w:r>
        <w:rPr>
          <w:rFonts w:ascii="TimesNewRomanPS-BoldItalicMT" w:hAnsi="TimesNewRomanPS-BoldItalicMT"/>
          <w:b/>
          <w:i/>
          <w:spacing w:val="8"/>
          <w:w w:val="80"/>
          <w:sz w:val="24"/>
          <w:u w:val="single"/>
        </w:rPr>
        <w:t>m</w:t>
      </w:r>
      <w:r>
        <w:rPr>
          <w:rFonts w:ascii="TimesNewRomanPS-BoldItalicMT" w:hAnsi="TimesNewRomanPS-BoldItalicMT"/>
          <w:b/>
          <w:i/>
          <w:w w:val="80"/>
          <w:sz w:val="24"/>
          <w:u w:val="single"/>
        </w:rPr>
        <w:t>p</w:t>
      </w:r>
      <w:r>
        <w:rPr>
          <w:rFonts w:ascii="TimesNewRomanPS-BoldItalicMT" w:hAnsi="TimesNewRomanPS-BoldItalicMT"/>
          <w:b/>
          <w:i/>
          <w:spacing w:val="-2"/>
          <w:w w:val="80"/>
          <w:sz w:val="24"/>
          <w:u w:val="single"/>
        </w:rPr>
        <w:t>le</w:t>
      </w:r>
      <w:r>
        <w:rPr>
          <w:w w:val="280"/>
          <w:sz w:val="24"/>
        </w:rPr>
        <w:t>-</w:t>
      </w:r>
      <w:r>
        <w:rPr>
          <w:w w:val="105"/>
          <w:sz w:val="24"/>
        </w:rPr>
        <w:t>A,</w:t>
      </w:r>
      <w:r>
        <w:rPr>
          <w:spacing w:val="12"/>
          <w:w w:val="105"/>
          <w:sz w:val="24"/>
        </w:rPr>
        <w:t> </w:t>
      </w:r>
      <w:r>
        <w:rPr>
          <w:w w:val="105"/>
          <w:sz w:val="24"/>
        </w:rPr>
        <w:t>B,</w:t>
      </w:r>
      <w:r>
        <w:rPr>
          <w:spacing w:val="12"/>
          <w:w w:val="105"/>
          <w:sz w:val="24"/>
        </w:rPr>
        <w:t> </w:t>
      </w:r>
      <w:r>
        <w:rPr>
          <w:w w:val="105"/>
          <w:sz w:val="24"/>
        </w:rPr>
        <w:t>and</w:t>
      </w:r>
      <w:r>
        <w:rPr>
          <w:spacing w:val="12"/>
          <w:w w:val="105"/>
          <w:sz w:val="24"/>
        </w:rPr>
        <w:t> </w:t>
      </w:r>
      <w:r>
        <w:rPr>
          <w:w w:val="105"/>
          <w:sz w:val="24"/>
        </w:rPr>
        <w:t>C</w:t>
      </w:r>
      <w:r>
        <w:rPr>
          <w:spacing w:val="13"/>
          <w:w w:val="105"/>
          <w:sz w:val="24"/>
        </w:rPr>
        <w:t> </w:t>
      </w:r>
      <w:r>
        <w:rPr>
          <w:w w:val="105"/>
          <w:sz w:val="24"/>
        </w:rPr>
        <w:t>are</w:t>
      </w:r>
      <w:r>
        <w:rPr>
          <w:spacing w:val="11"/>
          <w:w w:val="105"/>
          <w:sz w:val="24"/>
        </w:rPr>
        <w:t> </w:t>
      </w:r>
      <w:r>
        <w:rPr>
          <w:w w:val="105"/>
          <w:sz w:val="24"/>
        </w:rPr>
        <w:t>co-sureties</w:t>
      </w:r>
      <w:r>
        <w:rPr>
          <w:spacing w:val="19"/>
          <w:w w:val="105"/>
          <w:sz w:val="24"/>
        </w:rPr>
        <w:t> </w:t>
      </w:r>
      <w:r>
        <w:rPr>
          <w:w w:val="105"/>
          <w:sz w:val="24"/>
        </w:rPr>
        <w:t>on</w:t>
      </w:r>
      <w:r>
        <w:rPr>
          <w:spacing w:val="8"/>
          <w:w w:val="105"/>
          <w:sz w:val="24"/>
        </w:rPr>
        <w:t> </w:t>
      </w:r>
      <w:r>
        <w:rPr>
          <w:w w:val="105"/>
          <w:sz w:val="24"/>
        </w:rPr>
        <w:t>a</w:t>
      </w:r>
      <w:r>
        <w:rPr>
          <w:spacing w:val="11"/>
          <w:w w:val="105"/>
          <w:sz w:val="24"/>
        </w:rPr>
        <w:t> </w:t>
      </w:r>
      <w:r>
        <w:rPr>
          <w:w w:val="105"/>
          <w:sz w:val="24"/>
        </w:rPr>
        <w:t>debt</w:t>
      </w:r>
      <w:r>
        <w:rPr>
          <w:spacing w:val="11"/>
          <w:w w:val="105"/>
          <w:sz w:val="24"/>
        </w:rPr>
        <w:t> </w:t>
      </w:r>
      <w:r>
        <w:rPr>
          <w:w w:val="105"/>
          <w:sz w:val="24"/>
        </w:rPr>
        <w:t>that</w:t>
      </w:r>
      <w:r>
        <w:rPr>
          <w:spacing w:val="12"/>
          <w:w w:val="105"/>
          <w:sz w:val="24"/>
        </w:rPr>
        <w:t> </w:t>
      </w:r>
      <w:r>
        <w:rPr>
          <w:w w:val="105"/>
          <w:sz w:val="24"/>
        </w:rPr>
        <w:t>D</w:t>
      </w:r>
      <w:r>
        <w:rPr>
          <w:spacing w:val="14"/>
          <w:w w:val="105"/>
          <w:sz w:val="24"/>
        </w:rPr>
        <w:t> </w:t>
      </w:r>
      <w:r>
        <w:rPr>
          <w:w w:val="105"/>
          <w:sz w:val="24"/>
        </w:rPr>
        <w:t>owes</w:t>
      </w:r>
      <w:r>
        <w:rPr>
          <w:spacing w:val="14"/>
          <w:w w:val="105"/>
          <w:sz w:val="24"/>
        </w:rPr>
        <w:t> </w:t>
      </w:r>
      <w:r>
        <w:rPr>
          <w:w w:val="105"/>
          <w:sz w:val="24"/>
        </w:rPr>
        <w:t>to</w:t>
      </w:r>
      <w:r>
        <w:rPr>
          <w:spacing w:val="8"/>
          <w:w w:val="105"/>
          <w:sz w:val="24"/>
        </w:rPr>
        <w:t> </w:t>
      </w:r>
      <w:r>
        <w:rPr>
          <w:w w:val="105"/>
          <w:sz w:val="24"/>
        </w:rPr>
        <w:t>E</w:t>
      </w:r>
      <w:r>
        <w:rPr>
          <w:spacing w:val="16"/>
          <w:w w:val="105"/>
          <w:sz w:val="24"/>
        </w:rPr>
        <w:t> </w:t>
      </w:r>
      <w:r>
        <w:rPr>
          <w:w w:val="105"/>
          <w:sz w:val="24"/>
        </w:rPr>
        <w:t>in</w:t>
      </w:r>
      <w:r>
        <w:rPr>
          <w:spacing w:val="8"/>
          <w:w w:val="105"/>
          <w:sz w:val="24"/>
        </w:rPr>
        <w:t> </w:t>
      </w:r>
      <w:r>
        <w:rPr>
          <w:spacing w:val="-5"/>
          <w:w w:val="105"/>
          <w:sz w:val="24"/>
        </w:rPr>
        <w:t>the</w:t>
      </w:r>
    </w:p>
    <w:p>
      <w:pPr>
        <w:pStyle w:val="BodyText"/>
        <w:spacing w:line="230" w:lineRule="auto"/>
        <w:ind w:left="3702" w:right="161" w:firstLine="0"/>
      </w:pPr>
      <w:r>
        <w:rPr/>
        <w:t>amount of $60,000.</w:t>
      </w:r>
      <w:r>
        <w:rPr>
          <w:spacing w:val="40"/>
        </w:rPr>
        <w:t> </w:t>
      </w:r>
      <w:r>
        <w:rPr/>
        <w:t>E gratuitously remis A, then B becomes insolvent. How much can E collect from C and to what contribution, if any, is C entitled?</w:t>
      </w:r>
      <w:r>
        <w:rPr>
          <w:spacing w:val="40"/>
        </w:rPr>
        <w:t> </w:t>
      </w:r>
      <w:r>
        <w:rPr/>
        <w:t>Without the</w:t>
      </w:r>
      <w:r>
        <w:rPr>
          <w:spacing w:val="-2"/>
        </w:rPr>
        <w:t> </w:t>
      </w:r>
      <w:r>
        <w:rPr/>
        <w:t>remission, B's $20k</w:t>
      </w:r>
      <w:r>
        <w:rPr>
          <w:spacing w:val="-6"/>
        </w:rPr>
        <w:t> </w:t>
      </w:r>
      <w:r>
        <w:rPr/>
        <w:t>would be spit</w:t>
      </w:r>
      <w:r>
        <w:rPr>
          <w:spacing w:val="-2"/>
        </w:rPr>
        <w:t> </w:t>
      </w:r>
      <w:r>
        <w:rPr/>
        <w:t>between</w:t>
      </w:r>
      <w:r>
        <w:rPr>
          <w:spacing w:val="-1"/>
        </w:rPr>
        <w:t> </w:t>
      </w:r>
      <w:r>
        <w:rPr/>
        <w:t>A</w:t>
      </w:r>
      <w:r>
        <w:rPr>
          <w:spacing w:val="-4"/>
        </w:rPr>
        <w:t> </w:t>
      </w:r>
      <w:r>
        <w:rPr/>
        <w:t>and C, but</w:t>
      </w:r>
      <w:r>
        <w:rPr>
          <w:spacing w:val="-3"/>
        </w:rPr>
        <w:t> </w:t>
      </w:r>
      <w:r>
        <w:rPr/>
        <w:t>since A's remitted, creditor</w:t>
      </w:r>
      <w:r>
        <w:rPr>
          <w:spacing w:val="-1"/>
        </w:rPr>
        <w:t> </w:t>
      </w:r>
      <w:r>
        <w:rPr/>
        <w:t>may</w:t>
      </w:r>
      <w:r>
        <w:rPr>
          <w:spacing w:val="-2"/>
        </w:rPr>
        <w:t> </w:t>
      </w:r>
      <w:r>
        <w:rPr/>
        <w:t>have</w:t>
      </w:r>
      <w:r>
        <w:rPr>
          <w:spacing w:val="-3"/>
        </w:rPr>
        <w:t> </w:t>
      </w:r>
      <w:r>
        <w:rPr/>
        <w:t>to</w:t>
      </w:r>
      <w:r>
        <w:rPr>
          <w:spacing w:val="-2"/>
        </w:rPr>
        <w:t> </w:t>
      </w:r>
      <w:r>
        <w:rPr/>
        <w:t>eat that part.</w:t>
      </w:r>
      <w:r>
        <w:rPr>
          <w:spacing w:val="40"/>
        </w:rPr>
        <w:t> </w:t>
      </w:r>
      <w:r>
        <w:rPr/>
        <w:t>So</w:t>
      </w:r>
      <w:r>
        <w:rPr>
          <w:spacing w:val="-7"/>
        </w:rPr>
        <w:t> </w:t>
      </w:r>
      <w:r>
        <w:rPr/>
        <w:t>C</w:t>
      </w:r>
      <w:r>
        <w:rPr>
          <w:spacing w:val="-1"/>
        </w:rPr>
        <w:t> </w:t>
      </w:r>
      <w:r>
        <w:rPr/>
        <w:t>gets $10 of B's</w:t>
      </w:r>
      <w:r>
        <w:rPr>
          <w:spacing w:val="-1"/>
        </w:rPr>
        <w:t> </w:t>
      </w:r>
      <w:r>
        <w:rPr/>
        <w:t>$20,</w:t>
      </w:r>
      <w:r>
        <w:rPr>
          <w:spacing w:val="-2"/>
        </w:rPr>
        <w:t> </w:t>
      </w:r>
      <w:r>
        <w:rPr/>
        <w:t>and is on</w:t>
      </w:r>
      <w:r>
        <w:rPr>
          <w:spacing w:val="-2"/>
        </w:rPr>
        <w:t> </w:t>
      </w:r>
      <w:r>
        <w:rPr/>
        <w:t>the hook for</w:t>
      </w:r>
      <w:r>
        <w:rPr>
          <w:spacing w:val="-2"/>
        </w:rPr>
        <w:t> </w:t>
      </w:r>
      <w:r>
        <w:rPr/>
        <w:t>$30.</w:t>
      </w:r>
      <w:r>
        <w:rPr>
          <w:spacing w:val="40"/>
        </w:rPr>
        <w:t> </w:t>
      </w:r>
      <w:r>
        <w:rPr/>
        <w:t>Essentially, the creditor is</w:t>
      </w:r>
      <w:r>
        <w:rPr>
          <w:spacing w:val="-1"/>
        </w:rPr>
        <w:t> </w:t>
      </w:r>
      <w:r>
        <w:rPr/>
        <w:t>subrogated to the risk that the remitted surety was otherwise going to bear (that the other co-surety would be insolvent), so if the insolvency comes after the remission, the obligor will split the loss.</w:t>
      </w:r>
    </w:p>
    <w:p>
      <w:pPr>
        <w:pStyle w:val="ListParagraph"/>
        <w:numPr>
          <w:ilvl w:val="4"/>
          <w:numId w:val="9"/>
        </w:numPr>
        <w:tabs>
          <w:tab w:pos="3702" w:val="left" w:leader="none"/>
        </w:tabs>
        <w:spacing w:line="285" w:lineRule="exact" w:before="0" w:after="0"/>
        <w:ind w:left="3702" w:right="0" w:hanging="361"/>
        <w:jc w:val="both"/>
        <w:rPr>
          <w:rFonts w:ascii="AppleGothic" w:hAnsi="AppleGothic"/>
          <w:sz w:val="24"/>
        </w:rPr>
      </w:pPr>
      <w:r>
        <w:rPr>
          <w:sz w:val="24"/>
        </w:rPr>
        <w:t>When</w:t>
      </w:r>
      <w:r>
        <w:rPr>
          <w:spacing w:val="60"/>
          <w:sz w:val="24"/>
        </w:rPr>
        <w:t> </w:t>
      </w:r>
      <w:r>
        <w:rPr>
          <w:sz w:val="24"/>
        </w:rPr>
        <w:t>principal</w:t>
      </w:r>
      <w:r>
        <w:rPr>
          <w:spacing w:val="66"/>
          <w:sz w:val="24"/>
        </w:rPr>
        <w:t> </w:t>
      </w:r>
      <w:r>
        <w:rPr>
          <w:sz w:val="24"/>
        </w:rPr>
        <w:t>obligee</w:t>
      </w:r>
      <w:r>
        <w:rPr>
          <w:spacing w:val="66"/>
          <w:sz w:val="24"/>
        </w:rPr>
        <w:t> </w:t>
      </w:r>
      <w:r>
        <w:rPr>
          <w:sz w:val="24"/>
        </w:rPr>
        <w:t>remits</w:t>
      </w:r>
      <w:r>
        <w:rPr>
          <w:spacing w:val="74"/>
          <w:sz w:val="24"/>
        </w:rPr>
        <w:t> </w:t>
      </w:r>
      <w:r>
        <w:rPr>
          <w:sz w:val="24"/>
        </w:rPr>
        <w:t>one</w:t>
      </w:r>
      <w:r>
        <w:rPr>
          <w:spacing w:val="66"/>
          <w:sz w:val="24"/>
        </w:rPr>
        <w:t> </w:t>
      </w:r>
      <w:r>
        <w:rPr>
          <w:sz w:val="24"/>
        </w:rPr>
        <w:t>solidary</w:t>
      </w:r>
      <w:r>
        <w:rPr>
          <w:spacing w:val="67"/>
          <w:sz w:val="24"/>
        </w:rPr>
        <w:t> </w:t>
      </w:r>
      <w:r>
        <w:rPr>
          <w:sz w:val="24"/>
        </w:rPr>
        <w:t>obligor</w:t>
      </w:r>
      <w:r>
        <w:rPr>
          <w:spacing w:val="67"/>
          <w:sz w:val="24"/>
        </w:rPr>
        <w:t> </w:t>
      </w:r>
      <w:r>
        <w:rPr>
          <w:sz w:val="24"/>
        </w:rPr>
        <w:t>and</w:t>
      </w:r>
      <w:r>
        <w:rPr>
          <w:spacing w:val="72"/>
          <w:sz w:val="24"/>
        </w:rPr>
        <w:t> </w:t>
      </w:r>
      <w:r>
        <w:rPr>
          <w:sz w:val="24"/>
        </w:rPr>
        <w:t>then</w:t>
      </w:r>
      <w:r>
        <w:rPr>
          <w:spacing w:val="68"/>
          <w:sz w:val="24"/>
        </w:rPr>
        <w:t> </w:t>
      </w:r>
      <w:r>
        <w:rPr>
          <w:spacing w:val="-2"/>
          <w:sz w:val="24"/>
        </w:rPr>
        <w:t>another</w:t>
      </w:r>
    </w:p>
    <w:p>
      <w:pPr>
        <w:pStyle w:val="BodyText"/>
        <w:spacing w:line="230" w:lineRule="auto"/>
        <w:ind w:left="3702" w:right="161" w:firstLine="0"/>
      </w:pPr>
      <w:r>
        <w:rPr/>
        <w:t>solidary obligor becomes insolvent, the obligee/creditor has to bear the share</w:t>
      </w:r>
      <w:r>
        <w:rPr>
          <w:spacing w:val="-2"/>
        </w:rPr>
        <w:t> </w:t>
      </w:r>
      <w:r>
        <w:rPr/>
        <w:t>that</w:t>
      </w:r>
      <w:r>
        <w:rPr>
          <w:spacing w:val="-2"/>
        </w:rPr>
        <w:t> </w:t>
      </w:r>
      <w:r>
        <w:rPr/>
        <w:t>the</w:t>
      </w:r>
      <w:r>
        <w:rPr>
          <w:spacing w:val="-7"/>
        </w:rPr>
        <w:t> </w:t>
      </w:r>
      <w:r>
        <w:rPr/>
        <w:t>remitted</w:t>
      </w:r>
      <w:r>
        <w:rPr>
          <w:spacing w:val="-1"/>
        </w:rPr>
        <w:t> </w:t>
      </w:r>
      <w:r>
        <w:rPr/>
        <w:t>obligee</w:t>
      </w:r>
      <w:r>
        <w:rPr>
          <w:spacing w:val="-7"/>
        </w:rPr>
        <w:t> </w:t>
      </w:r>
      <w:r>
        <w:rPr/>
        <w:t>would</w:t>
      </w:r>
      <w:r>
        <w:rPr>
          <w:spacing w:val="-1"/>
        </w:rPr>
        <w:t> </w:t>
      </w:r>
      <w:r>
        <w:rPr/>
        <w:t>otherwise have</w:t>
      </w:r>
      <w:r>
        <w:rPr>
          <w:spacing w:val="-2"/>
        </w:rPr>
        <w:t> </w:t>
      </w:r>
      <w:r>
        <w:rPr/>
        <w:t>had</w:t>
      </w:r>
      <w:r>
        <w:rPr>
          <w:spacing w:val="-1"/>
        </w:rPr>
        <w:t> </w:t>
      </w:r>
      <w:r>
        <w:rPr/>
        <w:t>to</w:t>
      </w:r>
      <w:r>
        <w:rPr>
          <w:spacing w:val="-10"/>
        </w:rPr>
        <w:t> </w:t>
      </w:r>
      <w:r>
        <w:rPr/>
        <w:t>bear.</w:t>
      </w:r>
      <w:r>
        <w:rPr>
          <w:spacing w:val="40"/>
        </w:rPr>
        <w:t> </w:t>
      </w:r>
      <w:r>
        <w:rPr/>
        <w:t>This is a policy </w:t>
      </w:r>
      <w:r>
        <w:rPr>
          <w:spacing w:val="-1"/>
          <w:w w:val="70"/>
        </w:rPr>
        <w:t>r</w:t>
      </w:r>
      <w:r>
        <w:rPr>
          <w:spacing w:val="3"/>
          <w:w w:val="70"/>
        </w:rPr>
        <w:t>u</w:t>
      </w:r>
      <w:r>
        <w:rPr>
          <w:spacing w:val="-8"/>
          <w:w w:val="70"/>
        </w:rPr>
        <w:t>l</w:t>
      </w:r>
      <w:r>
        <w:rPr>
          <w:spacing w:val="-2"/>
          <w:w w:val="70"/>
        </w:rPr>
        <w:t>e</w:t>
      </w:r>
      <w:r>
        <w:rPr>
          <w:spacing w:val="4"/>
          <w:w w:val="270"/>
        </w:rPr>
        <w:t>-</w:t>
      </w:r>
      <w:r>
        <w:rPr/>
        <w:t>the creditor made the choice to remit the solidary obligor, and the burden of the other solidary obligors is borne partially by the creditor after remission.</w:t>
      </w:r>
      <w:r>
        <w:rPr>
          <w:spacing w:val="40"/>
        </w:rPr>
        <w:t> </w:t>
      </w:r>
      <w:r>
        <w:rPr/>
        <w:t>We think the obligee may owe contribution to the other solidary obligors (which would really be offset and result in a smaller amount due from sureties to obligee).</w:t>
      </w:r>
    </w:p>
    <w:p>
      <w:pPr>
        <w:pStyle w:val="ListParagraph"/>
        <w:numPr>
          <w:ilvl w:val="2"/>
          <w:numId w:val="9"/>
        </w:numPr>
        <w:tabs>
          <w:tab w:pos="2261" w:val="left" w:leader="none"/>
        </w:tabs>
        <w:spacing w:line="286" w:lineRule="exact" w:before="0" w:after="0"/>
        <w:ind w:left="2261" w:right="0" w:hanging="360"/>
        <w:jc w:val="both"/>
        <w:rPr>
          <w:sz w:val="24"/>
        </w:rPr>
      </w:pPr>
      <w:r>
        <w:rPr>
          <w:b/>
          <w:sz w:val="24"/>
        </w:rPr>
        <w:t>Renunciation</w:t>
      </w:r>
      <w:r>
        <w:rPr>
          <w:b/>
          <w:spacing w:val="30"/>
          <w:sz w:val="24"/>
        </w:rPr>
        <w:t>  </w:t>
      </w:r>
      <w:r>
        <w:rPr>
          <w:b/>
          <w:sz w:val="24"/>
        </w:rPr>
        <w:t>of</w:t>
      </w:r>
      <w:r>
        <w:rPr>
          <w:b/>
          <w:spacing w:val="32"/>
          <w:sz w:val="24"/>
        </w:rPr>
        <w:t>  </w:t>
      </w:r>
      <w:r>
        <w:rPr>
          <w:b/>
          <w:spacing w:val="1"/>
          <w:w w:val="81"/>
          <w:sz w:val="24"/>
        </w:rPr>
        <w:t>S</w:t>
      </w:r>
      <w:r>
        <w:rPr>
          <w:b/>
          <w:w w:val="81"/>
          <w:sz w:val="24"/>
        </w:rPr>
        <w:t>o</w:t>
      </w:r>
      <w:r>
        <w:rPr>
          <w:b/>
          <w:spacing w:val="-2"/>
          <w:w w:val="81"/>
          <w:sz w:val="24"/>
        </w:rPr>
        <w:t>li</w:t>
      </w:r>
      <w:r>
        <w:rPr>
          <w:b/>
          <w:spacing w:val="1"/>
          <w:w w:val="81"/>
          <w:sz w:val="24"/>
        </w:rPr>
        <w:t>d</w:t>
      </w:r>
      <w:r>
        <w:rPr>
          <w:b/>
          <w:w w:val="81"/>
          <w:sz w:val="24"/>
        </w:rPr>
        <w:t>a</w:t>
      </w:r>
      <w:r>
        <w:rPr>
          <w:b/>
          <w:spacing w:val="-2"/>
          <w:w w:val="81"/>
          <w:sz w:val="24"/>
        </w:rPr>
        <w:t>ri</w:t>
      </w:r>
      <w:r>
        <w:rPr>
          <w:b/>
          <w:w w:val="81"/>
          <w:sz w:val="24"/>
        </w:rPr>
        <w:t>t</w:t>
      </w:r>
      <w:r>
        <w:rPr>
          <w:b/>
          <w:spacing w:val="3"/>
          <w:w w:val="81"/>
          <w:sz w:val="24"/>
        </w:rPr>
        <w:t>y</w:t>
      </w:r>
      <w:r>
        <w:rPr>
          <w:w w:val="281"/>
          <w:sz w:val="24"/>
        </w:rPr>
        <w:t>-</w:t>
      </w:r>
      <w:r>
        <w:rPr>
          <w:sz w:val="24"/>
        </w:rPr>
        <w:t>Renunciation</w:t>
      </w:r>
      <w:r>
        <w:rPr>
          <w:spacing w:val="32"/>
          <w:sz w:val="24"/>
        </w:rPr>
        <w:t>  </w:t>
      </w:r>
      <w:r>
        <w:rPr>
          <w:sz w:val="24"/>
        </w:rPr>
        <w:t>of</w:t>
      </w:r>
      <w:r>
        <w:rPr>
          <w:spacing w:val="30"/>
          <w:sz w:val="24"/>
        </w:rPr>
        <w:t>  </w:t>
      </w:r>
      <w:r>
        <w:rPr>
          <w:sz w:val="24"/>
        </w:rPr>
        <w:t>solidarity</w:t>
      </w:r>
      <w:r>
        <w:rPr>
          <w:spacing w:val="34"/>
          <w:sz w:val="24"/>
        </w:rPr>
        <w:t>  </w:t>
      </w:r>
      <w:r>
        <w:rPr>
          <w:sz w:val="24"/>
        </w:rPr>
        <w:t>occurs</w:t>
      </w:r>
      <w:r>
        <w:rPr>
          <w:spacing w:val="34"/>
          <w:sz w:val="24"/>
        </w:rPr>
        <w:t>  </w:t>
      </w:r>
      <w:r>
        <w:rPr>
          <w:sz w:val="24"/>
        </w:rPr>
        <w:t>when</w:t>
      </w:r>
      <w:r>
        <w:rPr>
          <w:spacing w:val="29"/>
          <w:sz w:val="24"/>
        </w:rPr>
        <w:t>  </w:t>
      </w:r>
      <w:r>
        <w:rPr>
          <w:sz w:val="24"/>
        </w:rPr>
        <w:t>the</w:t>
      </w:r>
      <w:r>
        <w:rPr>
          <w:spacing w:val="34"/>
          <w:sz w:val="24"/>
        </w:rPr>
        <w:t>  </w:t>
      </w:r>
      <w:r>
        <w:rPr>
          <w:spacing w:val="-2"/>
          <w:sz w:val="24"/>
        </w:rPr>
        <w:t>obligee</w:t>
      </w:r>
    </w:p>
    <w:p>
      <w:pPr>
        <w:pStyle w:val="BodyText"/>
        <w:spacing w:line="230" w:lineRule="auto"/>
        <w:ind w:right="156" w:firstLine="0"/>
      </w:pPr>
      <w:r>
        <w:rPr/>
        <w:t>renounces the solidarity of a surety, thereby rendering that surety's obligation joint. Renunciation results in reducing the amount of the remaining solidary obligation by the virile share of the renounced obligor.</w:t>
      </w:r>
      <w:r>
        <w:rPr>
          <w:spacing w:val="40"/>
        </w:rPr>
        <w:t> </w:t>
      </w:r>
      <w:r>
        <w:rPr>
          <w:i/>
        </w:rPr>
        <w:t>See </w:t>
      </w:r>
      <w:r>
        <w:rPr/>
        <w:t>LCC 1802 for an oblique discussion of </w:t>
      </w:r>
      <w:r>
        <w:rPr>
          <w:spacing w:val="-2"/>
        </w:rPr>
        <w:t>renunciation.</w:t>
      </w:r>
    </w:p>
    <w:p>
      <w:pPr>
        <w:pStyle w:val="ListParagraph"/>
        <w:numPr>
          <w:ilvl w:val="3"/>
          <w:numId w:val="9"/>
        </w:numPr>
        <w:tabs>
          <w:tab w:pos="2982" w:val="left" w:leader="none"/>
        </w:tabs>
        <w:spacing w:line="230" w:lineRule="auto" w:before="0" w:after="0"/>
        <w:ind w:left="2981" w:right="164" w:hanging="360"/>
        <w:jc w:val="both"/>
        <w:rPr>
          <w:sz w:val="24"/>
        </w:rPr>
      </w:pPr>
      <w:r>
        <w:rPr>
          <w:sz w:val="24"/>
        </w:rPr>
        <w:t>Generally, the renounced obligor's portion becomes joint, and the solidary obligors' portion is reduced by the virile portion of the renounced obligor.</w:t>
      </w:r>
    </w:p>
    <w:p>
      <w:pPr>
        <w:pStyle w:val="ListParagraph"/>
        <w:numPr>
          <w:ilvl w:val="3"/>
          <w:numId w:val="9"/>
        </w:numPr>
        <w:tabs>
          <w:tab w:pos="2982" w:val="left" w:leader="none"/>
        </w:tabs>
        <w:spacing w:line="272" w:lineRule="exact" w:before="12" w:after="0"/>
        <w:ind w:left="2981" w:right="0" w:hanging="361"/>
        <w:jc w:val="both"/>
        <w:rPr>
          <w:sz w:val="24"/>
        </w:rPr>
      </w:pPr>
      <w:r>
        <w:rPr>
          <w:spacing w:val="-2"/>
          <w:w w:val="80"/>
          <w:sz w:val="24"/>
          <w:u w:val="single"/>
        </w:rPr>
        <w:t>E</w:t>
      </w:r>
      <w:r>
        <w:rPr>
          <w:w w:val="80"/>
          <w:sz w:val="24"/>
          <w:u w:val="single"/>
        </w:rPr>
        <w:t>x</w:t>
      </w:r>
      <w:r>
        <w:rPr>
          <w:spacing w:val="-2"/>
          <w:w w:val="80"/>
          <w:sz w:val="24"/>
          <w:u w:val="single"/>
        </w:rPr>
        <w:t>am</w:t>
      </w:r>
      <w:r>
        <w:rPr>
          <w:spacing w:val="4"/>
          <w:w w:val="80"/>
          <w:sz w:val="24"/>
          <w:u w:val="single"/>
        </w:rPr>
        <w:t>p</w:t>
      </w:r>
      <w:r>
        <w:rPr>
          <w:spacing w:val="-2"/>
          <w:w w:val="80"/>
          <w:sz w:val="24"/>
          <w:u w:val="single"/>
        </w:rPr>
        <w:t>l</w:t>
      </w:r>
      <w:r>
        <w:rPr>
          <w:spacing w:val="-1"/>
          <w:w w:val="80"/>
          <w:sz w:val="24"/>
          <w:u w:val="single"/>
        </w:rPr>
        <w:t>e</w:t>
      </w:r>
      <w:r>
        <w:rPr>
          <w:w w:val="280"/>
          <w:sz w:val="24"/>
        </w:rPr>
        <w:t>-</w:t>
      </w:r>
      <w:r>
        <w:rPr>
          <w:w w:val="105"/>
          <w:sz w:val="24"/>
        </w:rPr>
        <w:t>A,</w:t>
      </w:r>
      <w:r>
        <w:rPr>
          <w:spacing w:val="13"/>
          <w:w w:val="105"/>
          <w:sz w:val="24"/>
        </w:rPr>
        <w:t> </w:t>
      </w:r>
      <w:r>
        <w:rPr>
          <w:w w:val="105"/>
          <w:sz w:val="24"/>
        </w:rPr>
        <w:t>B,</w:t>
      </w:r>
      <w:r>
        <w:rPr>
          <w:spacing w:val="20"/>
          <w:w w:val="105"/>
          <w:sz w:val="24"/>
        </w:rPr>
        <w:t> </w:t>
      </w:r>
      <w:r>
        <w:rPr>
          <w:w w:val="105"/>
          <w:sz w:val="24"/>
        </w:rPr>
        <w:t>and</w:t>
      </w:r>
      <w:r>
        <w:rPr>
          <w:spacing w:val="15"/>
          <w:w w:val="105"/>
          <w:sz w:val="24"/>
        </w:rPr>
        <w:t> </w:t>
      </w:r>
      <w:r>
        <w:rPr>
          <w:w w:val="105"/>
          <w:sz w:val="24"/>
        </w:rPr>
        <w:t>C</w:t>
      </w:r>
      <w:r>
        <w:rPr>
          <w:spacing w:val="20"/>
          <w:w w:val="105"/>
          <w:sz w:val="24"/>
        </w:rPr>
        <w:t> </w:t>
      </w:r>
      <w:r>
        <w:rPr>
          <w:w w:val="105"/>
          <w:sz w:val="24"/>
        </w:rPr>
        <w:t>are</w:t>
      </w:r>
      <w:r>
        <w:rPr>
          <w:spacing w:val="14"/>
          <w:w w:val="105"/>
          <w:sz w:val="24"/>
        </w:rPr>
        <w:t> </w:t>
      </w:r>
      <w:r>
        <w:rPr>
          <w:w w:val="105"/>
          <w:sz w:val="24"/>
        </w:rPr>
        <w:t>co-sureties</w:t>
      </w:r>
      <w:r>
        <w:rPr>
          <w:spacing w:val="22"/>
          <w:w w:val="105"/>
          <w:sz w:val="24"/>
        </w:rPr>
        <w:t> </w:t>
      </w:r>
      <w:r>
        <w:rPr>
          <w:w w:val="105"/>
          <w:sz w:val="24"/>
        </w:rPr>
        <w:t>on</w:t>
      </w:r>
      <w:r>
        <w:rPr>
          <w:spacing w:val="15"/>
          <w:w w:val="105"/>
          <w:sz w:val="24"/>
        </w:rPr>
        <w:t> </w:t>
      </w:r>
      <w:r>
        <w:rPr>
          <w:w w:val="105"/>
          <w:sz w:val="24"/>
        </w:rPr>
        <w:t>a</w:t>
      </w:r>
      <w:r>
        <w:rPr>
          <w:spacing w:val="15"/>
          <w:w w:val="105"/>
          <w:sz w:val="24"/>
        </w:rPr>
        <w:t> </w:t>
      </w:r>
      <w:r>
        <w:rPr>
          <w:w w:val="105"/>
          <w:sz w:val="24"/>
        </w:rPr>
        <w:t>debt</w:t>
      </w:r>
      <w:r>
        <w:rPr>
          <w:spacing w:val="14"/>
          <w:w w:val="105"/>
          <w:sz w:val="24"/>
        </w:rPr>
        <w:t> </w:t>
      </w:r>
      <w:r>
        <w:rPr>
          <w:w w:val="105"/>
          <w:sz w:val="24"/>
        </w:rPr>
        <w:t>D</w:t>
      </w:r>
      <w:r>
        <w:rPr>
          <w:spacing w:val="17"/>
          <w:w w:val="105"/>
          <w:sz w:val="24"/>
        </w:rPr>
        <w:t> </w:t>
      </w:r>
      <w:r>
        <w:rPr>
          <w:w w:val="105"/>
          <w:sz w:val="24"/>
        </w:rPr>
        <w:t>owes</w:t>
      </w:r>
      <w:r>
        <w:rPr>
          <w:spacing w:val="17"/>
          <w:w w:val="105"/>
          <w:sz w:val="24"/>
        </w:rPr>
        <w:t> </w:t>
      </w:r>
      <w:r>
        <w:rPr>
          <w:w w:val="105"/>
          <w:sz w:val="24"/>
        </w:rPr>
        <w:t>to</w:t>
      </w:r>
      <w:r>
        <w:rPr>
          <w:spacing w:val="16"/>
          <w:w w:val="105"/>
          <w:sz w:val="24"/>
        </w:rPr>
        <w:t> </w:t>
      </w:r>
      <w:r>
        <w:rPr>
          <w:w w:val="105"/>
          <w:sz w:val="24"/>
        </w:rPr>
        <w:t>E</w:t>
      </w:r>
      <w:r>
        <w:rPr>
          <w:spacing w:val="19"/>
          <w:w w:val="105"/>
          <w:sz w:val="24"/>
        </w:rPr>
        <w:t> </w:t>
      </w:r>
      <w:r>
        <w:rPr>
          <w:w w:val="105"/>
          <w:sz w:val="24"/>
        </w:rPr>
        <w:t>in</w:t>
      </w:r>
      <w:r>
        <w:rPr>
          <w:spacing w:val="15"/>
          <w:w w:val="105"/>
          <w:sz w:val="24"/>
        </w:rPr>
        <w:t> </w:t>
      </w:r>
      <w:r>
        <w:rPr>
          <w:w w:val="105"/>
          <w:sz w:val="24"/>
        </w:rPr>
        <w:t>the</w:t>
      </w:r>
      <w:r>
        <w:rPr>
          <w:spacing w:val="19"/>
          <w:w w:val="105"/>
          <w:sz w:val="24"/>
        </w:rPr>
        <w:t> </w:t>
      </w:r>
      <w:r>
        <w:rPr>
          <w:w w:val="105"/>
          <w:sz w:val="24"/>
        </w:rPr>
        <w:t>amount</w:t>
      </w:r>
      <w:r>
        <w:rPr>
          <w:spacing w:val="23"/>
          <w:w w:val="105"/>
          <w:sz w:val="24"/>
        </w:rPr>
        <w:t> </w:t>
      </w:r>
      <w:r>
        <w:rPr>
          <w:spacing w:val="-5"/>
          <w:w w:val="105"/>
          <w:sz w:val="24"/>
        </w:rPr>
        <w:t>of</w:t>
      </w:r>
    </w:p>
    <w:p>
      <w:pPr>
        <w:pStyle w:val="BodyText"/>
        <w:spacing w:line="265" w:lineRule="exact"/>
        <w:ind w:left="2981" w:firstLine="0"/>
      </w:pPr>
      <w:r>
        <w:rPr/>
        <w:t>$60,000.</w:t>
      </w:r>
      <w:r>
        <w:rPr>
          <w:spacing w:val="41"/>
        </w:rPr>
        <w:t>  </w:t>
      </w:r>
      <w:r>
        <w:rPr/>
        <w:t>E</w:t>
      </w:r>
      <w:r>
        <w:rPr>
          <w:spacing w:val="43"/>
        </w:rPr>
        <w:t> </w:t>
      </w:r>
      <w:r>
        <w:rPr/>
        <w:t>renounces</w:t>
      </w:r>
      <w:r>
        <w:rPr>
          <w:spacing w:val="45"/>
        </w:rPr>
        <w:t> </w:t>
      </w:r>
      <w:r>
        <w:rPr/>
        <w:t>solidarity</w:t>
      </w:r>
      <w:r>
        <w:rPr>
          <w:spacing w:val="38"/>
        </w:rPr>
        <w:t> </w:t>
      </w:r>
      <w:r>
        <w:rPr/>
        <w:t>as</w:t>
      </w:r>
      <w:r>
        <w:rPr>
          <w:spacing w:val="45"/>
        </w:rPr>
        <w:t> </w:t>
      </w:r>
      <w:r>
        <w:rPr/>
        <w:t>to</w:t>
      </w:r>
      <w:r>
        <w:rPr>
          <w:spacing w:val="43"/>
        </w:rPr>
        <w:t> </w:t>
      </w:r>
      <w:r>
        <w:rPr/>
        <w:t>A.</w:t>
      </w:r>
      <w:r>
        <w:rPr>
          <w:spacing w:val="44"/>
        </w:rPr>
        <w:t>  </w:t>
      </w:r>
      <w:r>
        <w:rPr/>
        <w:t>How</w:t>
      </w:r>
      <w:r>
        <w:rPr>
          <w:spacing w:val="45"/>
        </w:rPr>
        <w:t> </w:t>
      </w:r>
      <w:r>
        <w:rPr/>
        <w:t>much</w:t>
      </w:r>
      <w:r>
        <w:rPr>
          <w:spacing w:val="38"/>
        </w:rPr>
        <w:t> </w:t>
      </w:r>
      <w:r>
        <w:rPr/>
        <w:t>can</w:t>
      </w:r>
      <w:r>
        <w:rPr>
          <w:spacing w:val="43"/>
        </w:rPr>
        <w:t> </w:t>
      </w:r>
      <w:r>
        <w:rPr/>
        <w:t>E</w:t>
      </w:r>
      <w:r>
        <w:rPr>
          <w:spacing w:val="42"/>
        </w:rPr>
        <w:t> </w:t>
      </w:r>
      <w:r>
        <w:rPr/>
        <w:t>collect</w:t>
      </w:r>
      <w:r>
        <w:rPr>
          <w:spacing w:val="47"/>
        </w:rPr>
        <w:t> </w:t>
      </w:r>
      <w:r>
        <w:rPr/>
        <w:t>from</w:t>
      </w:r>
      <w:r>
        <w:rPr>
          <w:spacing w:val="43"/>
        </w:rPr>
        <w:t> </w:t>
      </w:r>
      <w:r>
        <w:rPr>
          <w:spacing w:val="-5"/>
        </w:rPr>
        <w:t>B?</w:t>
      </w:r>
    </w:p>
    <w:p>
      <w:pPr>
        <w:pStyle w:val="BodyText"/>
        <w:spacing w:line="270" w:lineRule="exact"/>
        <w:ind w:left="2981" w:firstLine="0"/>
      </w:pPr>
      <w:r>
        <w:rPr/>
        <w:t>$40,000.</w:t>
      </w:r>
      <w:r>
        <w:rPr>
          <w:spacing w:val="55"/>
        </w:rPr>
        <w:t> </w:t>
      </w:r>
      <w:r>
        <w:rPr/>
        <w:t>Then</w:t>
      </w:r>
      <w:r>
        <w:rPr>
          <w:spacing w:val="-7"/>
        </w:rPr>
        <w:t> </w:t>
      </w:r>
      <w:r>
        <w:rPr/>
        <w:t>B</w:t>
      </w:r>
      <w:r>
        <w:rPr>
          <w:spacing w:val="-1"/>
        </w:rPr>
        <w:t> </w:t>
      </w:r>
      <w:r>
        <w:rPr/>
        <w:t>would</w:t>
      </w:r>
      <w:r>
        <w:rPr>
          <w:spacing w:val="-1"/>
        </w:rPr>
        <w:t> </w:t>
      </w:r>
      <w:r>
        <w:rPr/>
        <w:t>seek</w:t>
      </w:r>
      <w:r>
        <w:rPr>
          <w:spacing w:val="-7"/>
        </w:rPr>
        <w:t> </w:t>
      </w:r>
      <w:r>
        <w:rPr/>
        <w:t>contribution</w:t>
      </w:r>
      <w:r>
        <w:rPr>
          <w:spacing w:val="3"/>
        </w:rPr>
        <w:t> </w:t>
      </w:r>
      <w:r>
        <w:rPr/>
        <w:t>from</w:t>
      </w:r>
      <w:r>
        <w:rPr>
          <w:spacing w:val="-3"/>
        </w:rPr>
        <w:t> </w:t>
      </w:r>
      <w:r>
        <w:rPr/>
        <w:t>C</w:t>
      </w:r>
      <w:r>
        <w:rPr>
          <w:spacing w:val="3"/>
        </w:rPr>
        <w:t> </w:t>
      </w:r>
      <w:r>
        <w:rPr/>
        <w:t>in</w:t>
      </w:r>
      <w:r>
        <w:rPr>
          <w:spacing w:val="-2"/>
        </w:rPr>
        <w:t> </w:t>
      </w:r>
      <w:r>
        <w:rPr/>
        <w:t>the</w:t>
      </w:r>
      <w:r>
        <w:rPr>
          <w:spacing w:val="-3"/>
        </w:rPr>
        <w:t> </w:t>
      </w:r>
      <w:r>
        <w:rPr/>
        <w:t>amount</w:t>
      </w:r>
      <w:r>
        <w:rPr>
          <w:spacing w:val="1"/>
        </w:rPr>
        <w:t> </w:t>
      </w:r>
      <w:r>
        <w:rPr/>
        <w:t>of</w:t>
      </w:r>
      <w:r>
        <w:rPr>
          <w:spacing w:val="-6"/>
        </w:rPr>
        <w:t> </w:t>
      </w:r>
      <w:r>
        <w:rPr>
          <w:spacing w:val="-2"/>
        </w:rPr>
        <w:t>$20,000.</w:t>
      </w:r>
    </w:p>
    <w:p>
      <w:pPr>
        <w:pStyle w:val="ListParagraph"/>
        <w:numPr>
          <w:ilvl w:val="3"/>
          <w:numId w:val="9"/>
        </w:numPr>
        <w:tabs>
          <w:tab w:pos="2982" w:val="left" w:leader="none"/>
        </w:tabs>
        <w:spacing w:line="230" w:lineRule="auto" w:before="27" w:after="0"/>
        <w:ind w:left="2981" w:right="160" w:hanging="360"/>
        <w:jc w:val="both"/>
        <w:rPr>
          <w:sz w:val="24"/>
        </w:rPr>
      </w:pPr>
      <w:r>
        <w:rPr>
          <w:sz w:val="24"/>
          <w:u w:val="single"/>
        </w:rPr>
        <w:t>Renunciation Plus </w:t>
      </w:r>
      <w:r>
        <w:rPr>
          <w:w w:val="81"/>
          <w:sz w:val="24"/>
          <w:u w:val="single"/>
        </w:rPr>
        <w:t>I</w:t>
      </w:r>
      <w:r>
        <w:rPr>
          <w:spacing w:val="-6"/>
          <w:w w:val="81"/>
          <w:sz w:val="24"/>
          <w:u w:val="single"/>
        </w:rPr>
        <w:t>n</w:t>
      </w:r>
      <w:r>
        <w:rPr>
          <w:spacing w:val="1"/>
          <w:w w:val="81"/>
          <w:sz w:val="24"/>
          <w:u w:val="single"/>
        </w:rPr>
        <w:t>s</w:t>
      </w:r>
      <w:r>
        <w:rPr>
          <w:w w:val="81"/>
          <w:sz w:val="24"/>
          <w:u w:val="single"/>
        </w:rPr>
        <w:t>o</w:t>
      </w:r>
      <w:r>
        <w:rPr>
          <w:spacing w:val="-2"/>
          <w:w w:val="81"/>
          <w:sz w:val="24"/>
          <w:u w:val="single"/>
        </w:rPr>
        <w:t>l</w:t>
      </w:r>
      <w:r>
        <w:rPr>
          <w:w w:val="81"/>
          <w:sz w:val="24"/>
          <w:u w:val="single"/>
        </w:rPr>
        <w:t>v</w:t>
      </w:r>
      <w:r>
        <w:rPr>
          <w:spacing w:val="3"/>
          <w:w w:val="81"/>
          <w:sz w:val="24"/>
          <w:u w:val="single"/>
        </w:rPr>
        <w:t>e</w:t>
      </w:r>
      <w:r>
        <w:rPr>
          <w:spacing w:val="-6"/>
          <w:w w:val="81"/>
          <w:sz w:val="24"/>
          <w:u w:val="single"/>
        </w:rPr>
        <w:t>n</w:t>
      </w:r>
      <w:r>
        <w:rPr>
          <w:spacing w:val="3"/>
          <w:w w:val="81"/>
          <w:sz w:val="24"/>
          <w:u w:val="single"/>
        </w:rPr>
        <w:t>c</w:t>
      </w:r>
      <w:r>
        <w:rPr>
          <w:spacing w:val="-1"/>
          <w:w w:val="81"/>
          <w:sz w:val="24"/>
          <w:u w:val="single"/>
        </w:rPr>
        <w:t>y</w:t>
      </w:r>
      <w:r>
        <w:rPr>
          <w:w w:val="281"/>
          <w:sz w:val="24"/>
        </w:rPr>
        <w:t>-</w:t>
      </w:r>
      <w:r>
        <w:rPr>
          <w:sz w:val="24"/>
        </w:rPr>
        <w:t>"A loss arising from the insolvency of a solidary obligor must</w:t>
      </w:r>
      <w:r>
        <w:rPr>
          <w:spacing w:val="-1"/>
          <w:sz w:val="24"/>
        </w:rPr>
        <w:t> </w:t>
      </w:r>
      <w:r>
        <w:rPr>
          <w:sz w:val="24"/>
        </w:rPr>
        <w:t>be borne</w:t>
      </w:r>
      <w:r>
        <w:rPr>
          <w:spacing w:val="-1"/>
          <w:sz w:val="24"/>
        </w:rPr>
        <w:t> </w:t>
      </w:r>
      <w:r>
        <w:rPr>
          <w:sz w:val="24"/>
        </w:rPr>
        <w:t>by</w:t>
      </w:r>
      <w:r>
        <w:rPr>
          <w:spacing w:val="-10"/>
          <w:sz w:val="24"/>
        </w:rPr>
        <w:t> </w:t>
      </w:r>
      <w:r>
        <w:rPr>
          <w:sz w:val="24"/>
        </w:rPr>
        <w:t>the other solidary obligors in</w:t>
      </w:r>
      <w:r>
        <w:rPr>
          <w:spacing w:val="-5"/>
          <w:sz w:val="24"/>
        </w:rPr>
        <w:t> </w:t>
      </w:r>
      <w:r>
        <w:rPr>
          <w:sz w:val="24"/>
        </w:rPr>
        <w:t>proportion to their portion. An obligor in whose favor solidarity has been renounced must nevertheless contribute to make up for the loss."</w:t>
      </w:r>
      <w:r>
        <w:rPr>
          <w:spacing w:val="40"/>
          <w:sz w:val="24"/>
        </w:rPr>
        <w:t> </w:t>
      </w:r>
      <w:r>
        <w:rPr>
          <w:sz w:val="24"/>
        </w:rPr>
        <w:t>LCC 1806.</w:t>
      </w:r>
    </w:p>
    <w:p>
      <w:pPr>
        <w:pStyle w:val="ListParagraph"/>
        <w:numPr>
          <w:ilvl w:val="4"/>
          <w:numId w:val="9"/>
        </w:numPr>
        <w:tabs>
          <w:tab w:pos="4422" w:val="left" w:leader="none"/>
        </w:tabs>
        <w:spacing w:line="280" w:lineRule="exact" w:before="0" w:after="0"/>
        <w:ind w:left="4422" w:right="0" w:hanging="360"/>
        <w:jc w:val="both"/>
        <w:rPr>
          <w:rFonts w:ascii="AppleGothic" w:hAnsi="AppleGothic"/>
          <w:sz w:val="24"/>
        </w:rPr>
      </w:pPr>
      <w:r>
        <w:rPr>
          <w:rFonts w:ascii="TimesNewRomanPS-BoldItalicMT" w:hAnsi="TimesNewRomanPS-BoldItalicMT"/>
          <w:b/>
          <w:i/>
          <w:w w:val="80"/>
          <w:sz w:val="24"/>
        </w:rPr>
        <w:t>Ex</w:t>
      </w:r>
      <w:r>
        <w:rPr>
          <w:rFonts w:ascii="TimesNewRomanPS-BoldItalicMT" w:hAnsi="TimesNewRomanPS-BoldItalicMT"/>
          <w:b/>
          <w:i/>
          <w:spacing w:val="-6"/>
          <w:w w:val="80"/>
          <w:sz w:val="24"/>
        </w:rPr>
        <w:t>a</w:t>
      </w:r>
      <w:r>
        <w:rPr>
          <w:rFonts w:ascii="TimesNewRomanPS-BoldItalicMT" w:hAnsi="TimesNewRomanPS-BoldItalicMT"/>
          <w:b/>
          <w:i/>
          <w:spacing w:val="8"/>
          <w:w w:val="80"/>
          <w:sz w:val="24"/>
        </w:rPr>
        <w:t>m</w:t>
      </w:r>
      <w:r>
        <w:rPr>
          <w:rFonts w:ascii="TimesNewRomanPS-BoldItalicMT" w:hAnsi="TimesNewRomanPS-BoldItalicMT"/>
          <w:b/>
          <w:i/>
          <w:w w:val="80"/>
          <w:sz w:val="24"/>
        </w:rPr>
        <w:t>p</w:t>
      </w:r>
      <w:r>
        <w:rPr>
          <w:rFonts w:ascii="TimesNewRomanPS-BoldItalicMT" w:hAnsi="TimesNewRomanPS-BoldItalicMT"/>
          <w:b/>
          <w:i/>
          <w:spacing w:val="-2"/>
          <w:w w:val="80"/>
          <w:sz w:val="24"/>
        </w:rPr>
        <w:t>l</w:t>
      </w:r>
      <w:r>
        <w:rPr>
          <w:rFonts w:ascii="TimesNewRomanPS-BoldItalicMT" w:hAnsi="TimesNewRomanPS-BoldItalicMT"/>
          <w:b/>
          <w:i/>
          <w:spacing w:val="-1"/>
          <w:w w:val="80"/>
          <w:sz w:val="24"/>
        </w:rPr>
        <w:t>e</w:t>
      </w:r>
      <w:r>
        <w:rPr>
          <w:w w:val="280"/>
          <w:sz w:val="24"/>
        </w:rPr>
        <w:t>-</w:t>
      </w:r>
      <w:r>
        <w:rPr>
          <w:w w:val="105"/>
          <w:sz w:val="24"/>
        </w:rPr>
        <w:t>A,</w:t>
      </w:r>
      <w:r>
        <w:rPr>
          <w:spacing w:val="-15"/>
          <w:w w:val="105"/>
          <w:sz w:val="24"/>
        </w:rPr>
        <w:t> </w:t>
      </w:r>
      <w:r>
        <w:rPr>
          <w:w w:val="105"/>
          <w:sz w:val="24"/>
        </w:rPr>
        <w:t>B,</w:t>
      </w:r>
      <w:r>
        <w:rPr>
          <w:spacing w:val="-13"/>
          <w:w w:val="105"/>
          <w:sz w:val="24"/>
        </w:rPr>
        <w:t> </w:t>
      </w:r>
      <w:r>
        <w:rPr>
          <w:w w:val="105"/>
          <w:sz w:val="24"/>
        </w:rPr>
        <w:t>and</w:t>
      </w:r>
      <w:r>
        <w:rPr>
          <w:spacing w:val="-13"/>
          <w:w w:val="105"/>
          <w:sz w:val="24"/>
        </w:rPr>
        <w:t> </w:t>
      </w:r>
      <w:r>
        <w:rPr>
          <w:w w:val="105"/>
          <w:sz w:val="24"/>
        </w:rPr>
        <w:t>C</w:t>
      </w:r>
      <w:r>
        <w:rPr>
          <w:spacing w:val="-13"/>
          <w:w w:val="105"/>
          <w:sz w:val="24"/>
        </w:rPr>
        <w:t> </w:t>
      </w:r>
      <w:r>
        <w:rPr>
          <w:w w:val="105"/>
          <w:sz w:val="24"/>
        </w:rPr>
        <w:t>are</w:t>
      </w:r>
      <w:r>
        <w:rPr>
          <w:spacing w:val="-14"/>
          <w:w w:val="105"/>
          <w:sz w:val="24"/>
        </w:rPr>
        <w:t> </w:t>
      </w:r>
      <w:r>
        <w:rPr>
          <w:w w:val="105"/>
          <w:sz w:val="24"/>
        </w:rPr>
        <w:t>co-sureties</w:t>
      </w:r>
      <w:r>
        <w:rPr>
          <w:spacing w:val="-6"/>
          <w:w w:val="105"/>
          <w:sz w:val="24"/>
        </w:rPr>
        <w:t> </w:t>
      </w:r>
      <w:r>
        <w:rPr>
          <w:w w:val="105"/>
          <w:sz w:val="24"/>
        </w:rPr>
        <w:t>on</w:t>
      </w:r>
      <w:r>
        <w:rPr>
          <w:spacing w:val="-16"/>
          <w:w w:val="105"/>
          <w:sz w:val="24"/>
        </w:rPr>
        <w:t> </w:t>
      </w:r>
      <w:r>
        <w:rPr>
          <w:w w:val="105"/>
          <w:sz w:val="24"/>
        </w:rPr>
        <w:t>a</w:t>
      </w:r>
      <w:r>
        <w:rPr>
          <w:spacing w:val="-14"/>
          <w:w w:val="105"/>
          <w:sz w:val="24"/>
        </w:rPr>
        <w:t> </w:t>
      </w:r>
      <w:r>
        <w:rPr>
          <w:w w:val="105"/>
          <w:sz w:val="24"/>
        </w:rPr>
        <w:t>debt</w:t>
      </w:r>
      <w:r>
        <w:rPr>
          <w:spacing w:val="-9"/>
          <w:w w:val="105"/>
          <w:sz w:val="24"/>
        </w:rPr>
        <w:t> </w:t>
      </w:r>
      <w:r>
        <w:rPr>
          <w:w w:val="105"/>
          <w:sz w:val="24"/>
        </w:rPr>
        <w:t>that</w:t>
      </w:r>
      <w:r>
        <w:rPr>
          <w:spacing w:val="-10"/>
          <w:w w:val="105"/>
          <w:sz w:val="24"/>
        </w:rPr>
        <w:t> </w:t>
      </w:r>
      <w:r>
        <w:rPr>
          <w:w w:val="105"/>
          <w:sz w:val="24"/>
        </w:rPr>
        <w:t>D</w:t>
      </w:r>
      <w:r>
        <w:rPr>
          <w:spacing w:val="-11"/>
          <w:w w:val="105"/>
          <w:sz w:val="24"/>
        </w:rPr>
        <w:t> </w:t>
      </w:r>
      <w:r>
        <w:rPr>
          <w:w w:val="105"/>
          <w:sz w:val="24"/>
        </w:rPr>
        <w:t>owes</w:t>
      </w:r>
      <w:r>
        <w:rPr>
          <w:spacing w:val="-11"/>
          <w:w w:val="105"/>
          <w:sz w:val="24"/>
        </w:rPr>
        <w:t> </w:t>
      </w:r>
      <w:r>
        <w:rPr>
          <w:w w:val="105"/>
          <w:sz w:val="24"/>
        </w:rPr>
        <w:t>to</w:t>
      </w:r>
      <w:r>
        <w:rPr>
          <w:spacing w:val="-13"/>
          <w:w w:val="105"/>
          <w:sz w:val="24"/>
        </w:rPr>
        <w:t> </w:t>
      </w:r>
      <w:r>
        <w:rPr>
          <w:w w:val="105"/>
          <w:sz w:val="24"/>
        </w:rPr>
        <w:t>E</w:t>
      </w:r>
      <w:r>
        <w:rPr>
          <w:spacing w:val="-6"/>
          <w:w w:val="105"/>
          <w:sz w:val="24"/>
        </w:rPr>
        <w:t> </w:t>
      </w:r>
      <w:r>
        <w:rPr>
          <w:spacing w:val="-5"/>
          <w:w w:val="105"/>
          <w:sz w:val="24"/>
        </w:rPr>
        <w:t>in</w:t>
      </w:r>
    </w:p>
    <w:p>
      <w:pPr>
        <w:pStyle w:val="BodyText"/>
        <w:spacing w:line="252" w:lineRule="exact"/>
        <w:ind w:left="4422" w:firstLine="0"/>
        <w:jc w:val="left"/>
      </w:pPr>
      <w:r>
        <w:rPr/>
        <w:t>the</w:t>
      </w:r>
      <w:r>
        <w:rPr>
          <w:spacing w:val="6"/>
        </w:rPr>
        <w:t> </w:t>
      </w:r>
      <w:r>
        <w:rPr/>
        <w:t>amount</w:t>
      </w:r>
      <w:r>
        <w:rPr>
          <w:spacing w:val="12"/>
        </w:rPr>
        <w:t> </w:t>
      </w:r>
      <w:r>
        <w:rPr/>
        <w:t>of</w:t>
      </w:r>
      <w:r>
        <w:rPr>
          <w:spacing w:val="7"/>
        </w:rPr>
        <w:t> </w:t>
      </w:r>
      <w:r>
        <w:rPr/>
        <w:t>$60,000.</w:t>
      </w:r>
      <w:r>
        <w:rPr>
          <w:spacing w:val="54"/>
          <w:w w:val="150"/>
        </w:rPr>
        <w:t> </w:t>
      </w:r>
      <w:r>
        <w:rPr/>
        <w:t>E</w:t>
      </w:r>
      <w:r>
        <w:rPr>
          <w:spacing w:val="7"/>
        </w:rPr>
        <w:t> </w:t>
      </w:r>
      <w:r>
        <w:rPr/>
        <w:t>renounces</w:t>
      </w:r>
      <w:r>
        <w:rPr>
          <w:spacing w:val="10"/>
        </w:rPr>
        <w:t> </w:t>
      </w:r>
      <w:r>
        <w:rPr/>
        <w:t>solidarity</w:t>
      </w:r>
      <w:r>
        <w:rPr>
          <w:spacing w:val="7"/>
        </w:rPr>
        <w:t> </w:t>
      </w:r>
      <w:r>
        <w:rPr/>
        <w:t>in</w:t>
      </w:r>
      <w:r>
        <w:rPr>
          <w:spacing w:val="13"/>
        </w:rPr>
        <w:t> </w:t>
      </w:r>
      <w:r>
        <w:rPr/>
        <w:t>favor</w:t>
      </w:r>
      <w:r>
        <w:rPr>
          <w:spacing w:val="12"/>
        </w:rPr>
        <w:t> </w:t>
      </w:r>
      <w:r>
        <w:rPr/>
        <w:t>of</w:t>
      </w:r>
      <w:r>
        <w:rPr>
          <w:spacing w:val="8"/>
        </w:rPr>
        <w:t> </w:t>
      </w:r>
      <w:r>
        <w:rPr/>
        <w:t>A,</w:t>
      </w:r>
      <w:r>
        <w:rPr>
          <w:spacing w:val="13"/>
        </w:rPr>
        <w:t> </w:t>
      </w:r>
      <w:r>
        <w:rPr>
          <w:spacing w:val="-4"/>
        </w:rPr>
        <w:t>then</w:t>
      </w:r>
    </w:p>
    <w:p>
      <w:pPr>
        <w:pStyle w:val="BodyText"/>
        <w:spacing w:line="265" w:lineRule="exact"/>
        <w:ind w:left="4422" w:firstLine="0"/>
        <w:jc w:val="left"/>
      </w:pPr>
      <w:r>
        <w:rPr/>
        <w:t>B</w:t>
      </w:r>
      <w:r>
        <w:rPr>
          <w:spacing w:val="6"/>
        </w:rPr>
        <w:t> </w:t>
      </w:r>
      <w:r>
        <w:rPr/>
        <w:t>becomes</w:t>
      </w:r>
      <w:r>
        <w:rPr>
          <w:spacing w:val="15"/>
        </w:rPr>
        <w:t> </w:t>
      </w:r>
      <w:r>
        <w:rPr/>
        <w:t>insolvent.</w:t>
      </w:r>
      <w:r>
        <w:rPr>
          <w:spacing w:val="77"/>
        </w:rPr>
        <w:t> </w:t>
      </w:r>
      <w:r>
        <w:rPr/>
        <w:t>How</w:t>
      </w:r>
      <w:r>
        <w:rPr>
          <w:spacing w:val="10"/>
        </w:rPr>
        <w:t> </w:t>
      </w:r>
      <w:r>
        <w:rPr/>
        <w:t>much</w:t>
      </w:r>
      <w:r>
        <w:rPr>
          <w:spacing w:val="3"/>
        </w:rPr>
        <w:t> </w:t>
      </w:r>
      <w:r>
        <w:rPr/>
        <w:t>can</w:t>
      </w:r>
      <w:r>
        <w:rPr>
          <w:spacing w:val="9"/>
        </w:rPr>
        <w:t> </w:t>
      </w:r>
      <w:r>
        <w:rPr/>
        <w:t>E</w:t>
      </w:r>
      <w:r>
        <w:rPr>
          <w:spacing w:val="7"/>
        </w:rPr>
        <w:t> </w:t>
      </w:r>
      <w:r>
        <w:rPr/>
        <w:t>collect</w:t>
      </w:r>
      <w:r>
        <w:rPr>
          <w:spacing w:val="12"/>
        </w:rPr>
        <w:t> </w:t>
      </w:r>
      <w:r>
        <w:rPr/>
        <w:t>from</w:t>
      </w:r>
      <w:r>
        <w:rPr>
          <w:spacing w:val="7"/>
        </w:rPr>
        <w:t> </w:t>
      </w:r>
      <w:r>
        <w:rPr/>
        <w:t>C?</w:t>
      </w:r>
      <w:r>
        <w:rPr>
          <w:spacing w:val="72"/>
        </w:rPr>
        <w:t> </w:t>
      </w:r>
      <w:r>
        <w:rPr>
          <w:spacing w:val="-2"/>
        </w:rPr>
        <w:t>$40,000.</w:t>
      </w:r>
    </w:p>
    <w:p>
      <w:pPr>
        <w:pStyle w:val="BodyText"/>
        <w:spacing w:line="230" w:lineRule="auto" w:before="3"/>
        <w:ind w:left="4422" w:firstLine="0"/>
        <w:jc w:val="left"/>
      </w:pPr>
      <w:r>
        <w:rPr/>
        <w:t>C</w:t>
      </w:r>
      <w:r>
        <w:rPr>
          <w:spacing w:val="-4"/>
        </w:rPr>
        <w:t> </w:t>
      </w:r>
      <w:r>
        <w:rPr/>
        <w:t>gets</w:t>
      </w:r>
      <w:r>
        <w:rPr>
          <w:spacing w:val="-2"/>
        </w:rPr>
        <w:t> </w:t>
      </w:r>
      <w:r>
        <w:rPr/>
        <w:t>contribution</w:t>
      </w:r>
      <w:r>
        <w:rPr>
          <w:spacing w:val="-4"/>
        </w:rPr>
        <w:t> </w:t>
      </w:r>
      <w:r>
        <w:rPr/>
        <w:t>from</w:t>
      </w:r>
      <w:r>
        <w:rPr>
          <w:spacing w:val="-5"/>
        </w:rPr>
        <w:t> </w:t>
      </w:r>
      <w:r>
        <w:rPr/>
        <w:t>A</w:t>
      </w:r>
      <w:r>
        <w:rPr>
          <w:spacing w:val="-2"/>
        </w:rPr>
        <w:t> </w:t>
      </w:r>
      <w:r>
        <w:rPr/>
        <w:t>by</w:t>
      </w:r>
      <w:r>
        <w:rPr>
          <w:spacing w:val="-9"/>
        </w:rPr>
        <w:t> </w:t>
      </w:r>
      <w:r>
        <w:rPr/>
        <w:t>calling him</w:t>
      </w:r>
      <w:r>
        <w:rPr>
          <w:spacing w:val="-5"/>
        </w:rPr>
        <w:t> </w:t>
      </w:r>
      <w:r>
        <w:rPr/>
        <w:t>back</w:t>
      </w:r>
      <w:r>
        <w:rPr>
          <w:spacing w:val="-4"/>
        </w:rPr>
        <w:t> </w:t>
      </w:r>
      <w:r>
        <w:rPr/>
        <w:t>in, according</w:t>
      </w:r>
      <w:r>
        <w:rPr>
          <w:spacing w:val="-3"/>
        </w:rPr>
        <w:t> </w:t>
      </w:r>
      <w:r>
        <w:rPr/>
        <w:t>to</w:t>
      </w:r>
      <w:r>
        <w:rPr>
          <w:spacing w:val="-3"/>
        </w:rPr>
        <w:t> </w:t>
      </w:r>
      <w:r>
        <w:rPr/>
        <w:t>the second sentence of 1806, see above.</w:t>
      </w:r>
    </w:p>
    <w:p>
      <w:pPr>
        <w:pStyle w:val="ListParagraph"/>
        <w:numPr>
          <w:ilvl w:val="4"/>
          <w:numId w:val="9"/>
        </w:numPr>
        <w:tabs>
          <w:tab w:pos="4422" w:val="left" w:leader="none"/>
        </w:tabs>
        <w:spacing w:line="280" w:lineRule="exact" w:before="0" w:after="0"/>
        <w:ind w:left="4422" w:right="0" w:hanging="360"/>
        <w:jc w:val="both"/>
        <w:rPr>
          <w:rFonts w:ascii="AppleGothic" w:hAnsi="AppleGothic"/>
          <w:sz w:val="24"/>
        </w:rPr>
      </w:pPr>
      <w:r>
        <w:rPr>
          <w:rFonts w:ascii="TimesNewRomanPS-BoldItalicMT" w:hAnsi="TimesNewRomanPS-BoldItalicMT"/>
          <w:b/>
          <w:i/>
          <w:w w:val="105"/>
          <w:sz w:val="24"/>
        </w:rPr>
        <w:t>General</w:t>
      </w:r>
      <w:r>
        <w:rPr>
          <w:rFonts w:ascii="TimesNewRomanPS-BoldItalicMT" w:hAnsi="TimesNewRomanPS-BoldItalicMT"/>
          <w:b/>
          <w:i/>
          <w:spacing w:val="12"/>
          <w:w w:val="120"/>
          <w:sz w:val="24"/>
        </w:rPr>
        <w:t> </w:t>
      </w:r>
      <w:r>
        <w:rPr>
          <w:rFonts w:ascii="TimesNewRomanPS-BoldItalicMT" w:hAnsi="TimesNewRomanPS-BoldItalicMT"/>
          <w:b/>
          <w:i/>
          <w:w w:val="80"/>
          <w:sz w:val="24"/>
        </w:rPr>
        <w:t>R</w:t>
      </w:r>
      <w:r>
        <w:rPr>
          <w:rFonts w:ascii="TimesNewRomanPS-BoldItalicMT" w:hAnsi="TimesNewRomanPS-BoldItalicMT"/>
          <w:b/>
          <w:i/>
          <w:spacing w:val="1"/>
          <w:w w:val="80"/>
          <w:sz w:val="24"/>
        </w:rPr>
        <w:t>u</w:t>
      </w:r>
      <w:r>
        <w:rPr>
          <w:rFonts w:ascii="TimesNewRomanPS-BoldItalicMT" w:hAnsi="TimesNewRomanPS-BoldItalicMT"/>
          <w:b/>
          <w:i/>
          <w:spacing w:val="-2"/>
          <w:w w:val="80"/>
          <w:sz w:val="24"/>
        </w:rPr>
        <w:t>l</w:t>
      </w:r>
      <w:r>
        <w:rPr>
          <w:rFonts w:ascii="TimesNewRomanPS-BoldItalicMT" w:hAnsi="TimesNewRomanPS-BoldItalicMT"/>
          <w:b/>
          <w:i/>
          <w:w w:val="80"/>
          <w:sz w:val="24"/>
        </w:rPr>
        <w:t>e</w:t>
      </w:r>
      <w:r>
        <w:rPr>
          <w:w w:val="280"/>
          <w:sz w:val="24"/>
        </w:rPr>
        <w:t>-</w:t>
      </w:r>
      <w:r>
        <w:rPr>
          <w:w w:val="105"/>
          <w:sz w:val="24"/>
        </w:rPr>
        <w:t>Each</w:t>
      </w:r>
      <w:r>
        <w:rPr>
          <w:spacing w:val="18"/>
          <w:w w:val="105"/>
          <w:sz w:val="24"/>
        </w:rPr>
        <w:t> </w:t>
      </w:r>
      <w:r>
        <w:rPr>
          <w:w w:val="105"/>
          <w:sz w:val="24"/>
        </w:rPr>
        <w:t>solidary</w:t>
      </w:r>
      <w:r>
        <w:rPr>
          <w:spacing w:val="22"/>
          <w:w w:val="105"/>
          <w:sz w:val="24"/>
        </w:rPr>
        <w:t> </w:t>
      </w:r>
      <w:r>
        <w:rPr>
          <w:w w:val="105"/>
          <w:sz w:val="24"/>
        </w:rPr>
        <w:t>obligor</w:t>
      </w:r>
      <w:r>
        <w:rPr>
          <w:spacing w:val="27"/>
          <w:w w:val="105"/>
          <w:sz w:val="24"/>
        </w:rPr>
        <w:t> </w:t>
      </w:r>
      <w:r>
        <w:rPr>
          <w:w w:val="105"/>
          <w:sz w:val="24"/>
        </w:rPr>
        <w:t>has</w:t>
      </w:r>
      <w:r>
        <w:rPr>
          <w:spacing w:val="24"/>
          <w:w w:val="105"/>
          <w:sz w:val="24"/>
        </w:rPr>
        <w:t> </w:t>
      </w:r>
      <w:r>
        <w:rPr>
          <w:w w:val="105"/>
          <w:sz w:val="24"/>
        </w:rPr>
        <w:t>to</w:t>
      </w:r>
      <w:r>
        <w:rPr>
          <w:spacing w:val="17"/>
          <w:w w:val="105"/>
          <w:sz w:val="24"/>
        </w:rPr>
        <w:t> </w:t>
      </w:r>
      <w:r>
        <w:rPr>
          <w:w w:val="105"/>
          <w:sz w:val="24"/>
        </w:rPr>
        <w:t>bear</w:t>
      </w:r>
      <w:r>
        <w:rPr>
          <w:spacing w:val="27"/>
          <w:w w:val="105"/>
          <w:sz w:val="24"/>
        </w:rPr>
        <w:t> </w:t>
      </w:r>
      <w:r>
        <w:rPr>
          <w:w w:val="105"/>
          <w:sz w:val="24"/>
        </w:rPr>
        <w:t>a</w:t>
      </w:r>
      <w:r>
        <w:rPr>
          <w:spacing w:val="21"/>
          <w:w w:val="105"/>
          <w:sz w:val="24"/>
        </w:rPr>
        <w:t> </w:t>
      </w:r>
      <w:r>
        <w:rPr>
          <w:w w:val="105"/>
          <w:sz w:val="24"/>
        </w:rPr>
        <w:t>chare</w:t>
      </w:r>
      <w:r>
        <w:rPr>
          <w:spacing w:val="25"/>
          <w:w w:val="105"/>
          <w:sz w:val="24"/>
        </w:rPr>
        <w:t> </w:t>
      </w:r>
      <w:r>
        <w:rPr>
          <w:w w:val="105"/>
          <w:sz w:val="24"/>
        </w:rPr>
        <w:t>of</w:t>
      </w:r>
      <w:r>
        <w:rPr>
          <w:spacing w:val="18"/>
          <w:w w:val="105"/>
          <w:sz w:val="24"/>
        </w:rPr>
        <w:t> </w:t>
      </w:r>
      <w:r>
        <w:rPr>
          <w:spacing w:val="-5"/>
          <w:w w:val="105"/>
          <w:sz w:val="24"/>
        </w:rPr>
        <w:t>the</w:t>
      </w:r>
    </w:p>
    <w:p>
      <w:pPr>
        <w:pStyle w:val="BodyText"/>
        <w:spacing w:line="230" w:lineRule="auto"/>
        <w:ind w:left="4422" w:right="160" w:firstLine="0"/>
      </w:pPr>
      <w:r>
        <w:rPr/>
        <w:t>insolvent</w:t>
      </w:r>
      <w:r>
        <w:rPr>
          <w:spacing w:val="-11"/>
        </w:rPr>
        <w:t> </w:t>
      </w:r>
      <w:r>
        <w:rPr/>
        <w:t>obligor's</w:t>
      </w:r>
      <w:r>
        <w:rPr>
          <w:spacing w:val="-10"/>
        </w:rPr>
        <w:t> </w:t>
      </w:r>
      <w:r>
        <w:rPr/>
        <w:t>share.</w:t>
      </w:r>
      <w:r>
        <w:rPr>
          <w:spacing w:val="40"/>
        </w:rPr>
        <w:t> </w:t>
      </w:r>
      <w:r>
        <w:rPr/>
        <w:t>If</w:t>
      </w:r>
      <w:r>
        <w:rPr>
          <w:spacing w:val="-15"/>
        </w:rPr>
        <w:t> </w:t>
      </w:r>
      <w:r>
        <w:rPr/>
        <w:t>solidarity</w:t>
      </w:r>
      <w:r>
        <w:rPr>
          <w:spacing w:val="-12"/>
        </w:rPr>
        <w:t> </w:t>
      </w:r>
      <w:r>
        <w:rPr/>
        <w:t>hadn't</w:t>
      </w:r>
      <w:r>
        <w:rPr>
          <w:spacing w:val="-13"/>
        </w:rPr>
        <w:t> </w:t>
      </w:r>
      <w:r>
        <w:rPr/>
        <w:t>been</w:t>
      </w:r>
      <w:r>
        <w:rPr>
          <w:spacing w:val="-15"/>
        </w:rPr>
        <w:t> </w:t>
      </w:r>
      <w:r>
        <w:rPr/>
        <w:t>renounced,</w:t>
      </w:r>
      <w:r>
        <w:rPr>
          <w:spacing w:val="-12"/>
        </w:rPr>
        <w:t> </w:t>
      </w:r>
      <w:r>
        <w:rPr/>
        <w:t>A</w:t>
      </w:r>
      <w:r>
        <w:rPr>
          <w:spacing w:val="-10"/>
        </w:rPr>
        <w:t> </w:t>
      </w:r>
      <w:r>
        <w:rPr/>
        <w:t>and C each would bear $10k of B's virile portion.</w:t>
      </w:r>
      <w:r>
        <w:rPr>
          <w:spacing w:val="40"/>
        </w:rPr>
        <w:t> </w:t>
      </w:r>
      <w:r>
        <w:rPr/>
        <w:t>So if B is insolvent and</w:t>
      </w:r>
      <w:r>
        <w:rPr>
          <w:spacing w:val="1"/>
        </w:rPr>
        <w:t> </w:t>
      </w:r>
      <w:r>
        <w:rPr/>
        <w:t>C</w:t>
      </w:r>
      <w:r>
        <w:rPr>
          <w:spacing w:val="3"/>
        </w:rPr>
        <w:t> </w:t>
      </w:r>
      <w:r>
        <w:rPr/>
        <w:t>pays</w:t>
      </w:r>
      <w:r>
        <w:rPr>
          <w:spacing w:val="6"/>
        </w:rPr>
        <w:t> </w:t>
      </w:r>
      <w:r>
        <w:rPr/>
        <w:t>$40,</w:t>
      </w:r>
      <w:r>
        <w:rPr>
          <w:spacing w:val="3"/>
        </w:rPr>
        <w:t> </w:t>
      </w:r>
      <w:r>
        <w:rPr/>
        <w:t>C</w:t>
      </w:r>
      <w:r>
        <w:rPr>
          <w:spacing w:val="4"/>
        </w:rPr>
        <w:t> </w:t>
      </w:r>
      <w:r>
        <w:rPr/>
        <w:t>can</w:t>
      </w:r>
      <w:r>
        <w:rPr>
          <w:spacing w:val="-2"/>
        </w:rPr>
        <w:t> </w:t>
      </w:r>
      <w:r>
        <w:rPr/>
        <w:t>get</w:t>
      </w:r>
      <w:r>
        <w:rPr>
          <w:spacing w:val="3"/>
        </w:rPr>
        <w:t> </w:t>
      </w:r>
      <w:r>
        <w:rPr/>
        <w:t>$10</w:t>
      </w:r>
      <w:r>
        <w:rPr>
          <w:spacing w:val="8"/>
        </w:rPr>
        <w:t> </w:t>
      </w:r>
      <w:r>
        <w:rPr/>
        <w:t>from</w:t>
      </w:r>
      <w:r>
        <w:rPr>
          <w:spacing w:val="3"/>
        </w:rPr>
        <w:t> </w:t>
      </w:r>
      <w:r>
        <w:rPr/>
        <w:t>A;</w:t>
      </w:r>
      <w:r>
        <w:rPr>
          <w:spacing w:val="2"/>
        </w:rPr>
        <w:t> </w:t>
      </w:r>
      <w:r>
        <w:rPr/>
        <w:t>C</w:t>
      </w:r>
      <w:r>
        <w:rPr>
          <w:spacing w:val="4"/>
        </w:rPr>
        <w:t> </w:t>
      </w:r>
      <w:r>
        <w:rPr/>
        <w:t>can</w:t>
      </w:r>
      <w:r>
        <w:rPr>
          <w:spacing w:val="-2"/>
        </w:rPr>
        <w:t> </w:t>
      </w:r>
      <w:r>
        <w:rPr/>
        <w:t>also</w:t>
      </w:r>
      <w:r>
        <w:rPr>
          <w:spacing w:val="-1"/>
        </w:rPr>
        <w:t> </w:t>
      </w:r>
      <w:r>
        <w:rPr/>
        <w:t>get</w:t>
      </w:r>
      <w:r>
        <w:rPr>
          <w:spacing w:val="3"/>
        </w:rPr>
        <w:t> </w:t>
      </w:r>
      <w:r>
        <w:rPr/>
        <w:t>all</w:t>
      </w:r>
      <w:r>
        <w:rPr>
          <w:spacing w:val="-3"/>
        </w:rPr>
        <w:t> </w:t>
      </w:r>
      <w:r>
        <w:rPr/>
        <w:t>$40</w:t>
      </w:r>
      <w:r>
        <w:rPr>
          <w:spacing w:val="9"/>
        </w:rPr>
        <w:t> </w:t>
      </w:r>
      <w:r>
        <w:rPr>
          <w:spacing w:val="-4"/>
        </w:rPr>
        <w:t>from</w:t>
      </w:r>
    </w:p>
    <w:p>
      <w:pPr>
        <w:spacing w:after="0" w:line="230" w:lineRule="auto"/>
        <w:sectPr>
          <w:pgSz w:w="12240" w:h="15840"/>
          <w:pgMar w:header="722" w:footer="0" w:top="1300" w:bottom="280" w:left="620" w:right="560"/>
        </w:sectPr>
      </w:pPr>
    </w:p>
    <w:p>
      <w:pPr>
        <w:pStyle w:val="BodyText"/>
        <w:spacing w:line="262" w:lineRule="exact"/>
        <w:ind w:left="4422" w:firstLine="0"/>
        <w:jc w:val="left"/>
      </w:pPr>
      <w:r>
        <w:rPr/>
        <w:t>D</w:t>
      </w:r>
      <w:r>
        <w:rPr>
          <w:spacing w:val="-17"/>
        </w:rPr>
        <w:t> </w:t>
      </w:r>
      <w:r>
        <w:rPr/>
        <w:t>(principal</w:t>
      </w:r>
      <w:r>
        <w:rPr>
          <w:spacing w:val="-15"/>
        </w:rPr>
        <w:t> </w:t>
      </w:r>
      <w:r>
        <w:rPr/>
        <w:t>obligor)</w:t>
      </w:r>
      <w:r>
        <w:rPr>
          <w:spacing w:val="-15"/>
        </w:rPr>
        <w:t> </w:t>
      </w:r>
      <w:r>
        <w:rPr/>
        <w:t>through</w:t>
      </w:r>
      <w:r>
        <w:rPr>
          <w:spacing w:val="-16"/>
        </w:rPr>
        <w:t> </w:t>
      </w:r>
      <w:r>
        <w:rPr/>
        <w:t>reimbursement.</w:t>
      </w:r>
      <w:r>
        <w:rPr>
          <w:spacing w:val="25"/>
        </w:rPr>
        <w:t> </w:t>
      </w:r>
      <w:r>
        <w:rPr/>
        <w:t>A</w:t>
      </w:r>
      <w:r>
        <w:rPr>
          <w:spacing w:val="-19"/>
        </w:rPr>
        <w:t> </w:t>
      </w:r>
      <w:r>
        <w:rPr/>
        <w:t>returns</w:t>
      </w:r>
      <w:r>
        <w:rPr>
          <w:spacing w:val="-15"/>
        </w:rPr>
        <w:t> </w:t>
      </w:r>
      <w:r>
        <w:rPr/>
        <w:t>to</w:t>
      </w:r>
      <w:r>
        <w:rPr>
          <w:spacing w:val="-16"/>
        </w:rPr>
        <w:t> </w:t>
      </w:r>
      <w:r>
        <w:rPr>
          <w:spacing w:val="-2"/>
        </w:rPr>
        <w:t>solidarity</w:t>
      </w:r>
    </w:p>
    <w:p>
      <w:pPr>
        <w:pStyle w:val="BodyText"/>
        <w:spacing w:line="270" w:lineRule="exact"/>
        <w:ind w:left="4422" w:firstLine="0"/>
        <w:jc w:val="left"/>
      </w:pPr>
      <w:r>
        <w:rPr/>
        <w:t>only for</w:t>
      </w:r>
      <w:r>
        <w:rPr>
          <w:spacing w:val="6"/>
        </w:rPr>
        <w:t> </w:t>
      </w:r>
      <w:r>
        <w:rPr/>
        <w:t>the purpose</w:t>
      </w:r>
      <w:r>
        <w:rPr>
          <w:spacing w:val="4"/>
        </w:rPr>
        <w:t> </w:t>
      </w:r>
      <w:r>
        <w:rPr/>
        <w:t>of</w:t>
      </w:r>
      <w:r>
        <w:rPr>
          <w:spacing w:val="-4"/>
        </w:rPr>
        <w:t> </w:t>
      </w:r>
      <w:r>
        <w:rPr/>
        <w:t>bearing</w:t>
      </w:r>
      <w:r>
        <w:rPr>
          <w:spacing w:val="2"/>
        </w:rPr>
        <w:t> </w:t>
      </w:r>
      <w:r>
        <w:rPr/>
        <w:t>B's</w:t>
      </w:r>
      <w:r>
        <w:rPr>
          <w:spacing w:val="7"/>
        </w:rPr>
        <w:t> </w:t>
      </w:r>
      <w:r>
        <w:rPr/>
        <w:t>insolvent </w:t>
      </w:r>
      <w:r>
        <w:rPr>
          <w:spacing w:val="-2"/>
        </w:rPr>
        <w:t>portion.</w:t>
      </w:r>
    </w:p>
    <w:p>
      <w:pPr>
        <w:pStyle w:val="BodyText"/>
        <w:spacing w:before="8"/>
        <w:ind w:left="0" w:firstLine="0"/>
        <w:jc w:val="left"/>
        <w:rPr>
          <w:sz w:val="14"/>
        </w:rPr>
      </w:pPr>
    </w:p>
    <w:p>
      <w:pPr>
        <w:pStyle w:val="Heading2"/>
        <w:spacing w:line="230" w:lineRule="auto" w:before="99"/>
        <w:ind w:left="100" w:right="149" w:firstLine="0"/>
      </w:pPr>
      <w:r>
        <w:rPr>
          <w:color w:val="000000"/>
          <w:shd w:fill="FFFF00" w:color="auto" w:val="clear"/>
        </w:rPr>
        <w:t>COME BACK AND ADD BOOK HYPOS FROM CLASS IF TIME PERMITS—OTHERWISE, SEE</w:t>
      </w:r>
      <w:r>
        <w:rPr>
          <w:color w:val="000000"/>
        </w:rPr>
        <w:t> </w:t>
      </w:r>
      <w:r>
        <w:rPr>
          <w:color w:val="000000"/>
          <w:shd w:fill="FFFF00" w:color="auto" w:val="clear"/>
        </w:rPr>
        <w:t>LECTURE FROM 1/28 and 1/30.</w:t>
      </w:r>
    </w:p>
    <w:p>
      <w:pPr>
        <w:pStyle w:val="BodyText"/>
        <w:spacing w:before="3"/>
        <w:ind w:left="0" w:firstLine="0"/>
        <w:jc w:val="left"/>
        <w:rPr>
          <w:b/>
          <w:sz w:val="22"/>
        </w:rPr>
      </w:pPr>
    </w:p>
    <w:p>
      <w:pPr>
        <w:spacing w:line="270" w:lineRule="exact" w:before="0"/>
        <w:ind w:left="100" w:right="0" w:firstLine="0"/>
        <w:jc w:val="both"/>
        <w:rPr>
          <w:b/>
          <w:sz w:val="24"/>
        </w:rPr>
      </w:pPr>
      <w:r>
        <w:rPr>
          <w:b/>
          <w:sz w:val="24"/>
          <w:u w:val="single"/>
        </w:rPr>
        <w:t>Extinction</w:t>
      </w:r>
      <w:r>
        <w:rPr>
          <w:b/>
          <w:spacing w:val="-7"/>
          <w:sz w:val="24"/>
          <w:u w:val="single"/>
        </w:rPr>
        <w:t> </w:t>
      </w:r>
      <w:r>
        <w:rPr>
          <w:b/>
          <w:sz w:val="24"/>
          <w:u w:val="single"/>
        </w:rPr>
        <w:t>and</w:t>
      </w:r>
      <w:r>
        <w:rPr>
          <w:b/>
          <w:spacing w:val="-2"/>
          <w:sz w:val="24"/>
          <w:u w:val="single"/>
        </w:rPr>
        <w:t> </w:t>
      </w:r>
      <w:r>
        <w:rPr>
          <w:b/>
          <w:sz w:val="24"/>
          <w:u w:val="single"/>
        </w:rPr>
        <w:t>Termination</w:t>
      </w:r>
      <w:r>
        <w:rPr>
          <w:b/>
          <w:spacing w:val="-6"/>
          <w:sz w:val="24"/>
          <w:u w:val="single"/>
        </w:rPr>
        <w:t> </w:t>
      </w:r>
      <w:r>
        <w:rPr>
          <w:b/>
          <w:sz w:val="24"/>
          <w:u w:val="single"/>
        </w:rPr>
        <w:t>of</w:t>
      </w:r>
      <w:r>
        <w:rPr>
          <w:b/>
          <w:spacing w:val="-2"/>
          <w:sz w:val="24"/>
          <w:u w:val="single"/>
        </w:rPr>
        <w:t> Suretyship</w:t>
      </w:r>
    </w:p>
    <w:p>
      <w:pPr>
        <w:pStyle w:val="ListParagraph"/>
        <w:numPr>
          <w:ilvl w:val="0"/>
          <w:numId w:val="11"/>
        </w:numPr>
        <w:tabs>
          <w:tab w:pos="821" w:val="left" w:leader="none"/>
        </w:tabs>
        <w:spacing w:line="265" w:lineRule="exact" w:before="0" w:after="0"/>
        <w:ind w:left="820" w:right="0" w:hanging="361"/>
        <w:jc w:val="both"/>
        <w:rPr>
          <w:sz w:val="24"/>
        </w:rPr>
      </w:pPr>
      <w:r>
        <w:rPr>
          <w:sz w:val="24"/>
          <w:u w:val="single"/>
        </w:rPr>
        <w:t>Extinction</w:t>
      </w:r>
      <w:r>
        <w:rPr>
          <w:spacing w:val="-4"/>
          <w:sz w:val="24"/>
          <w:u w:val="single"/>
        </w:rPr>
        <w:t> </w:t>
      </w:r>
      <w:r>
        <w:rPr>
          <w:sz w:val="24"/>
          <w:u w:val="single"/>
        </w:rPr>
        <w:t>of</w:t>
      </w:r>
      <w:r>
        <w:rPr>
          <w:spacing w:val="-8"/>
          <w:sz w:val="24"/>
          <w:u w:val="single"/>
        </w:rPr>
        <w:t> </w:t>
      </w:r>
      <w:r>
        <w:rPr>
          <w:sz w:val="24"/>
          <w:u w:val="single"/>
        </w:rPr>
        <w:t>Suretyship</w:t>
      </w:r>
      <w:r>
        <w:rPr>
          <w:spacing w:val="1"/>
          <w:sz w:val="24"/>
          <w:u w:val="single"/>
        </w:rPr>
        <w:t> </w:t>
      </w:r>
      <w:r>
        <w:rPr>
          <w:sz w:val="24"/>
          <w:u w:val="single"/>
        </w:rPr>
        <w:t>or</w:t>
      </w:r>
      <w:r>
        <w:rPr>
          <w:spacing w:val="-2"/>
          <w:sz w:val="24"/>
          <w:u w:val="single"/>
        </w:rPr>
        <w:t> </w:t>
      </w:r>
      <w:r>
        <w:rPr>
          <w:sz w:val="24"/>
          <w:u w:val="single"/>
        </w:rPr>
        <w:t>Principal</w:t>
      </w:r>
      <w:r>
        <w:rPr>
          <w:spacing w:val="-4"/>
          <w:sz w:val="24"/>
          <w:u w:val="single"/>
        </w:rPr>
        <w:t> </w:t>
      </w:r>
      <w:r>
        <w:rPr>
          <w:spacing w:val="-2"/>
          <w:sz w:val="24"/>
          <w:u w:val="single"/>
        </w:rPr>
        <w:t>Obligation</w:t>
      </w:r>
    </w:p>
    <w:p>
      <w:pPr>
        <w:pStyle w:val="ListParagraph"/>
        <w:numPr>
          <w:ilvl w:val="1"/>
          <w:numId w:val="11"/>
        </w:numPr>
        <w:tabs>
          <w:tab w:pos="1541" w:val="left" w:leader="none"/>
        </w:tabs>
        <w:spacing w:line="228" w:lineRule="auto" w:before="5" w:after="0"/>
        <w:ind w:left="1541" w:right="154" w:hanging="361"/>
        <w:jc w:val="both"/>
        <w:rPr>
          <w:sz w:val="24"/>
        </w:rPr>
      </w:pPr>
      <w:r>
        <w:rPr>
          <w:b/>
          <w:sz w:val="24"/>
        </w:rPr>
        <w:t>Extinction of the Suretyship According to Law of</w:t>
      </w:r>
      <w:r>
        <w:rPr>
          <w:b/>
          <w:spacing w:val="35"/>
          <w:sz w:val="24"/>
        </w:rPr>
        <w:t> </w:t>
      </w:r>
      <w:r>
        <w:rPr>
          <w:b/>
          <w:spacing w:val="-2"/>
          <w:w w:val="83"/>
          <w:sz w:val="24"/>
        </w:rPr>
        <w:t>O</w:t>
      </w:r>
      <w:r>
        <w:rPr>
          <w:b/>
          <w:spacing w:val="1"/>
          <w:w w:val="83"/>
          <w:sz w:val="24"/>
        </w:rPr>
        <w:t>b</w:t>
      </w:r>
      <w:r>
        <w:rPr>
          <w:b/>
          <w:spacing w:val="-2"/>
          <w:w w:val="83"/>
          <w:sz w:val="24"/>
        </w:rPr>
        <w:t>li</w:t>
      </w:r>
      <w:r>
        <w:rPr>
          <w:b/>
          <w:w w:val="83"/>
          <w:sz w:val="24"/>
        </w:rPr>
        <w:t>gat</w:t>
      </w:r>
      <w:r>
        <w:rPr>
          <w:b/>
          <w:spacing w:val="-2"/>
          <w:w w:val="83"/>
          <w:sz w:val="24"/>
        </w:rPr>
        <w:t>i</w:t>
      </w:r>
      <w:r>
        <w:rPr>
          <w:b/>
          <w:w w:val="83"/>
          <w:sz w:val="24"/>
        </w:rPr>
        <w:t>o</w:t>
      </w:r>
      <w:r>
        <w:rPr>
          <w:b/>
          <w:spacing w:val="-4"/>
          <w:w w:val="83"/>
          <w:sz w:val="24"/>
        </w:rPr>
        <w:t>n</w:t>
      </w:r>
      <w:r>
        <w:rPr>
          <w:b/>
          <w:spacing w:val="2"/>
          <w:w w:val="83"/>
          <w:sz w:val="24"/>
        </w:rPr>
        <w:t>s</w:t>
      </w:r>
      <w:r>
        <w:rPr>
          <w:spacing w:val="-1"/>
          <w:w w:val="283"/>
          <w:sz w:val="24"/>
        </w:rPr>
        <w:t>-</w:t>
      </w:r>
      <w:r>
        <w:rPr>
          <w:sz w:val="24"/>
        </w:rPr>
        <w:t>"The</w:t>
      </w:r>
      <w:r>
        <w:rPr>
          <w:spacing w:val="33"/>
          <w:sz w:val="24"/>
        </w:rPr>
        <w:t> </w:t>
      </w:r>
      <w:r>
        <w:rPr>
          <w:sz w:val="24"/>
        </w:rPr>
        <w:t>obligations</w:t>
      </w:r>
      <w:r>
        <w:rPr>
          <w:spacing w:val="40"/>
          <w:sz w:val="24"/>
        </w:rPr>
        <w:t> </w:t>
      </w:r>
      <w:r>
        <w:rPr>
          <w:sz w:val="24"/>
        </w:rPr>
        <w:t>of a surety are extinguished by the different manners in which conventional obligations are extinguished, subject to the following modifications."</w:t>
      </w:r>
      <w:r>
        <w:rPr>
          <w:spacing w:val="40"/>
          <w:sz w:val="24"/>
        </w:rPr>
        <w:t> </w:t>
      </w:r>
      <w:r>
        <w:rPr>
          <w:sz w:val="24"/>
        </w:rPr>
        <w:t>LCC 3058.</w:t>
      </w:r>
      <w:r>
        <w:rPr>
          <w:spacing w:val="40"/>
          <w:sz w:val="24"/>
        </w:rPr>
        <w:t> </w:t>
      </w:r>
      <w:r>
        <w:rPr>
          <w:sz w:val="24"/>
        </w:rPr>
        <w:t>Conventional obligations may be extinguished in the following ways: performance, impossibility of performance, novation (such drastic</w:t>
      </w:r>
      <w:r>
        <w:rPr>
          <w:spacing w:val="-11"/>
          <w:sz w:val="24"/>
        </w:rPr>
        <w:t> </w:t>
      </w:r>
      <w:r>
        <w:rPr>
          <w:sz w:val="24"/>
        </w:rPr>
        <w:t>modification</w:t>
      </w:r>
      <w:r>
        <w:rPr>
          <w:spacing w:val="-12"/>
          <w:sz w:val="24"/>
        </w:rPr>
        <w:t> </w:t>
      </w:r>
      <w:r>
        <w:rPr>
          <w:sz w:val="24"/>
        </w:rPr>
        <w:t>that</w:t>
      </w:r>
      <w:r>
        <w:rPr>
          <w:spacing w:val="-11"/>
          <w:sz w:val="24"/>
        </w:rPr>
        <w:t> </w:t>
      </w:r>
      <w:r>
        <w:rPr>
          <w:sz w:val="24"/>
        </w:rPr>
        <w:t>it</w:t>
      </w:r>
      <w:r>
        <w:rPr>
          <w:spacing w:val="-11"/>
          <w:sz w:val="24"/>
        </w:rPr>
        <w:t> </w:t>
      </w:r>
      <w:r>
        <w:rPr>
          <w:sz w:val="24"/>
        </w:rPr>
        <w:t>is</w:t>
      </w:r>
      <w:r>
        <w:rPr>
          <w:spacing w:val="-8"/>
          <w:sz w:val="24"/>
        </w:rPr>
        <w:t> </w:t>
      </w:r>
      <w:r>
        <w:rPr>
          <w:sz w:val="24"/>
        </w:rPr>
        <w:t>a</w:t>
      </w:r>
      <w:r>
        <w:rPr>
          <w:spacing w:val="-15"/>
          <w:sz w:val="24"/>
        </w:rPr>
        <w:t> </w:t>
      </w:r>
      <w:r>
        <w:rPr>
          <w:sz w:val="24"/>
        </w:rPr>
        <w:t>whole</w:t>
      </w:r>
      <w:r>
        <w:rPr>
          <w:spacing w:val="-6"/>
          <w:sz w:val="24"/>
        </w:rPr>
        <w:t> </w:t>
      </w:r>
      <w:r>
        <w:rPr>
          <w:sz w:val="24"/>
        </w:rPr>
        <w:t>new</w:t>
      </w:r>
      <w:r>
        <w:rPr>
          <w:spacing w:val="-12"/>
          <w:sz w:val="24"/>
        </w:rPr>
        <w:t> </w:t>
      </w:r>
      <w:r>
        <w:rPr>
          <w:sz w:val="24"/>
        </w:rPr>
        <w:t>contract),</w:t>
      </w:r>
      <w:r>
        <w:rPr>
          <w:spacing w:val="-13"/>
          <w:sz w:val="24"/>
        </w:rPr>
        <w:t> </w:t>
      </w:r>
      <w:r>
        <w:rPr>
          <w:sz w:val="24"/>
        </w:rPr>
        <w:t>remission,</w:t>
      </w:r>
      <w:r>
        <w:rPr>
          <w:spacing w:val="-14"/>
          <w:sz w:val="24"/>
        </w:rPr>
        <w:t> </w:t>
      </w:r>
      <w:r>
        <w:rPr>
          <w:sz w:val="24"/>
        </w:rPr>
        <w:t>compensation,</w:t>
      </w:r>
      <w:r>
        <w:rPr>
          <w:spacing w:val="-14"/>
          <w:sz w:val="24"/>
        </w:rPr>
        <w:t> </w:t>
      </w:r>
      <w:r>
        <w:rPr>
          <w:sz w:val="24"/>
        </w:rPr>
        <w:t>and</w:t>
      </w:r>
      <w:r>
        <w:rPr>
          <w:spacing w:val="-10"/>
          <w:sz w:val="24"/>
        </w:rPr>
        <w:t> </w:t>
      </w:r>
      <w:r>
        <w:rPr>
          <w:sz w:val="24"/>
        </w:rPr>
        <w:t>confusion.</w:t>
      </w:r>
      <w:r>
        <w:rPr>
          <w:spacing w:val="38"/>
          <w:sz w:val="24"/>
        </w:rPr>
        <w:t> </w:t>
      </w:r>
      <w:r>
        <w:rPr>
          <w:sz w:val="24"/>
        </w:rPr>
        <w:t>The articles on suretyship provide some variations upon those general rules.</w:t>
      </w:r>
    </w:p>
    <w:p>
      <w:pPr>
        <w:pStyle w:val="ListParagraph"/>
        <w:numPr>
          <w:ilvl w:val="1"/>
          <w:numId w:val="11"/>
        </w:numPr>
        <w:tabs>
          <w:tab w:pos="1541" w:val="left" w:leader="none"/>
        </w:tabs>
        <w:spacing w:line="275" w:lineRule="exact" w:before="0" w:after="0"/>
        <w:ind w:left="1541" w:right="0" w:hanging="361"/>
        <w:jc w:val="both"/>
        <w:rPr>
          <w:sz w:val="24"/>
        </w:rPr>
      </w:pPr>
      <w:r>
        <w:rPr>
          <w:b/>
          <w:sz w:val="24"/>
        </w:rPr>
        <w:t>Extinction</w:t>
      </w:r>
      <w:r>
        <w:rPr>
          <w:b/>
          <w:spacing w:val="41"/>
          <w:sz w:val="24"/>
        </w:rPr>
        <w:t>  </w:t>
      </w:r>
      <w:r>
        <w:rPr>
          <w:b/>
          <w:sz w:val="24"/>
        </w:rPr>
        <w:t>of</w:t>
      </w:r>
      <w:r>
        <w:rPr>
          <w:b/>
          <w:spacing w:val="44"/>
          <w:sz w:val="24"/>
        </w:rPr>
        <w:t>  </w:t>
      </w:r>
      <w:r>
        <w:rPr>
          <w:b/>
          <w:sz w:val="24"/>
        </w:rPr>
        <w:t>the</w:t>
      </w:r>
      <w:r>
        <w:rPr>
          <w:b/>
          <w:spacing w:val="42"/>
          <w:sz w:val="24"/>
        </w:rPr>
        <w:t>  </w:t>
      </w:r>
      <w:r>
        <w:rPr>
          <w:b/>
          <w:sz w:val="24"/>
        </w:rPr>
        <w:t>Principal</w:t>
      </w:r>
      <w:r>
        <w:rPr>
          <w:b/>
          <w:spacing w:val="43"/>
          <w:sz w:val="24"/>
        </w:rPr>
        <w:t>  </w:t>
      </w:r>
      <w:r>
        <w:rPr>
          <w:b/>
          <w:spacing w:val="-2"/>
          <w:w w:val="83"/>
          <w:sz w:val="24"/>
        </w:rPr>
        <w:t>O</w:t>
      </w:r>
      <w:r>
        <w:rPr>
          <w:b/>
          <w:spacing w:val="1"/>
          <w:w w:val="83"/>
          <w:sz w:val="24"/>
        </w:rPr>
        <w:t>b</w:t>
      </w:r>
      <w:r>
        <w:rPr>
          <w:b/>
          <w:spacing w:val="-2"/>
          <w:w w:val="83"/>
          <w:sz w:val="24"/>
        </w:rPr>
        <w:t>li</w:t>
      </w:r>
      <w:r>
        <w:rPr>
          <w:b/>
          <w:w w:val="83"/>
          <w:sz w:val="24"/>
        </w:rPr>
        <w:t>gat</w:t>
      </w:r>
      <w:r>
        <w:rPr>
          <w:b/>
          <w:spacing w:val="-2"/>
          <w:w w:val="83"/>
          <w:sz w:val="24"/>
        </w:rPr>
        <w:t>i</w:t>
      </w:r>
      <w:r>
        <w:rPr>
          <w:b/>
          <w:spacing w:val="4"/>
          <w:w w:val="83"/>
          <w:sz w:val="24"/>
        </w:rPr>
        <w:t>o</w:t>
      </w:r>
      <w:r>
        <w:rPr>
          <w:b/>
          <w:spacing w:val="-4"/>
          <w:w w:val="83"/>
          <w:sz w:val="24"/>
        </w:rPr>
        <w:t>n</w:t>
      </w:r>
      <w:r>
        <w:rPr>
          <w:b/>
          <w:spacing w:val="2"/>
          <w:w w:val="83"/>
          <w:sz w:val="24"/>
        </w:rPr>
        <w:t>s</w:t>
      </w:r>
      <w:r>
        <w:rPr>
          <w:spacing w:val="5"/>
          <w:w w:val="283"/>
          <w:sz w:val="24"/>
        </w:rPr>
        <w:t>-</w:t>
      </w:r>
      <w:r>
        <w:rPr>
          <w:sz w:val="24"/>
        </w:rPr>
        <w:t>"The</w:t>
      </w:r>
      <w:r>
        <w:rPr>
          <w:spacing w:val="43"/>
          <w:sz w:val="24"/>
        </w:rPr>
        <w:t>  </w:t>
      </w:r>
      <w:r>
        <w:rPr>
          <w:sz w:val="24"/>
        </w:rPr>
        <w:t>extinction</w:t>
      </w:r>
      <w:r>
        <w:rPr>
          <w:spacing w:val="43"/>
          <w:sz w:val="24"/>
        </w:rPr>
        <w:t>  </w:t>
      </w:r>
      <w:r>
        <w:rPr>
          <w:sz w:val="24"/>
        </w:rPr>
        <w:t>of</w:t>
      </w:r>
      <w:r>
        <w:rPr>
          <w:spacing w:val="41"/>
          <w:sz w:val="24"/>
        </w:rPr>
        <w:t>  </w:t>
      </w:r>
      <w:r>
        <w:rPr>
          <w:sz w:val="24"/>
        </w:rPr>
        <w:t>the</w:t>
      </w:r>
      <w:r>
        <w:rPr>
          <w:spacing w:val="43"/>
          <w:sz w:val="24"/>
        </w:rPr>
        <w:t>  </w:t>
      </w:r>
      <w:r>
        <w:rPr>
          <w:sz w:val="24"/>
        </w:rPr>
        <w:t>principal</w:t>
      </w:r>
      <w:r>
        <w:rPr>
          <w:spacing w:val="43"/>
          <w:sz w:val="24"/>
        </w:rPr>
        <w:t>  </w:t>
      </w:r>
      <w:r>
        <w:rPr>
          <w:spacing w:val="-2"/>
          <w:sz w:val="24"/>
        </w:rPr>
        <w:t>obligation</w:t>
      </w:r>
    </w:p>
    <w:p>
      <w:pPr>
        <w:pStyle w:val="BodyText"/>
        <w:spacing w:line="232" w:lineRule="exact"/>
        <w:ind w:left="1541" w:firstLine="0"/>
      </w:pPr>
      <w:r>
        <w:rPr/>
        <w:t>extinguishes</w:t>
      </w:r>
      <w:r>
        <w:rPr>
          <w:spacing w:val="-1"/>
        </w:rPr>
        <w:t> </w:t>
      </w:r>
      <w:r>
        <w:rPr/>
        <w:t>the</w:t>
      </w:r>
      <w:r>
        <w:rPr>
          <w:spacing w:val="-4"/>
        </w:rPr>
        <w:t> </w:t>
      </w:r>
      <w:r>
        <w:rPr/>
        <w:t>suretyship."</w:t>
      </w:r>
      <w:r>
        <w:rPr>
          <w:spacing w:val="60"/>
        </w:rPr>
        <w:t> </w:t>
      </w:r>
      <w:r>
        <w:rPr/>
        <w:t>LCC</w:t>
      </w:r>
      <w:r>
        <w:rPr>
          <w:spacing w:val="-1"/>
        </w:rPr>
        <w:t> </w:t>
      </w:r>
      <w:r>
        <w:rPr>
          <w:spacing w:val="-2"/>
        </w:rPr>
        <w:t>3059.</w:t>
      </w:r>
    </w:p>
    <w:p>
      <w:pPr>
        <w:pStyle w:val="ListParagraph"/>
        <w:numPr>
          <w:ilvl w:val="2"/>
          <w:numId w:val="11"/>
        </w:numPr>
        <w:tabs>
          <w:tab w:pos="2261" w:val="left" w:leader="none"/>
        </w:tabs>
        <w:spacing w:line="211" w:lineRule="auto" w:before="2" w:after="0"/>
        <w:ind w:left="2261" w:right="160" w:hanging="360"/>
        <w:jc w:val="both"/>
        <w:rPr>
          <w:sz w:val="24"/>
        </w:rPr>
      </w:pPr>
      <w:r>
        <w:rPr>
          <w:sz w:val="24"/>
        </w:rPr>
        <w:t>The reciprocal is not true: the extinction of suretyship has </w:t>
      </w:r>
      <w:r>
        <w:rPr>
          <w:b/>
          <w:sz w:val="24"/>
          <w:u w:val="single"/>
        </w:rPr>
        <w:t>no effect</w:t>
      </w:r>
      <w:r>
        <w:rPr>
          <w:b/>
          <w:sz w:val="24"/>
        </w:rPr>
        <w:t> </w:t>
      </w:r>
      <w:r>
        <w:rPr>
          <w:sz w:val="24"/>
        </w:rPr>
        <w:t>on the continuing validity of the principal obligation.</w:t>
      </w:r>
    </w:p>
    <w:p>
      <w:pPr>
        <w:pStyle w:val="ListParagraph"/>
        <w:numPr>
          <w:ilvl w:val="0"/>
          <w:numId w:val="11"/>
        </w:numPr>
        <w:tabs>
          <w:tab w:pos="821" w:val="left" w:leader="none"/>
        </w:tabs>
        <w:spacing w:line="232" w:lineRule="auto" w:before="1" w:after="0"/>
        <w:ind w:left="820" w:right="153" w:hanging="360"/>
        <w:jc w:val="both"/>
        <w:rPr>
          <w:sz w:val="24"/>
        </w:rPr>
      </w:pPr>
      <w:r>
        <w:rPr>
          <w:w w:val="105"/>
          <w:sz w:val="24"/>
          <w:u w:val="single"/>
        </w:rPr>
        <w:t>Modification</w:t>
      </w:r>
      <w:r>
        <w:rPr>
          <w:spacing w:val="-16"/>
          <w:w w:val="105"/>
          <w:sz w:val="24"/>
          <w:u w:val="single"/>
        </w:rPr>
        <w:t> </w:t>
      </w:r>
      <w:r>
        <w:rPr>
          <w:w w:val="105"/>
          <w:sz w:val="24"/>
          <w:u w:val="single"/>
        </w:rPr>
        <w:t>of</w:t>
      </w:r>
      <w:r>
        <w:rPr>
          <w:spacing w:val="-16"/>
          <w:w w:val="105"/>
          <w:sz w:val="24"/>
          <w:u w:val="single"/>
        </w:rPr>
        <w:t> </w:t>
      </w:r>
      <w:r>
        <w:rPr>
          <w:w w:val="105"/>
          <w:sz w:val="24"/>
          <w:u w:val="single"/>
        </w:rPr>
        <w:t>the</w:t>
      </w:r>
      <w:r>
        <w:rPr>
          <w:spacing w:val="-16"/>
          <w:w w:val="105"/>
          <w:sz w:val="24"/>
          <w:u w:val="single"/>
        </w:rPr>
        <w:t> </w:t>
      </w:r>
      <w:r>
        <w:rPr>
          <w:w w:val="105"/>
          <w:sz w:val="24"/>
          <w:u w:val="single"/>
        </w:rPr>
        <w:t>Principal</w:t>
      </w:r>
      <w:r>
        <w:rPr>
          <w:spacing w:val="-15"/>
          <w:w w:val="105"/>
          <w:sz w:val="24"/>
          <w:u w:val="single"/>
        </w:rPr>
        <w:t> </w:t>
      </w:r>
      <w:r>
        <w:rPr>
          <w:spacing w:val="1"/>
          <w:w w:val="86"/>
          <w:sz w:val="24"/>
          <w:u w:val="single"/>
        </w:rPr>
        <w:t>O</w:t>
      </w:r>
      <w:r>
        <w:rPr>
          <w:spacing w:val="4"/>
          <w:w w:val="86"/>
          <w:sz w:val="24"/>
          <w:u w:val="single"/>
        </w:rPr>
        <w:t>b</w:t>
      </w:r>
      <w:r>
        <w:rPr>
          <w:spacing w:val="-2"/>
          <w:w w:val="86"/>
          <w:sz w:val="24"/>
          <w:u w:val="single"/>
        </w:rPr>
        <w:t>li</w:t>
      </w:r>
      <w:r>
        <w:rPr>
          <w:w w:val="86"/>
          <w:sz w:val="24"/>
          <w:u w:val="single"/>
        </w:rPr>
        <w:t>g</w:t>
      </w:r>
      <w:r>
        <w:rPr>
          <w:spacing w:val="-2"/>
          <w:w w:val="86"/>
          <w:sz w:val="24"/>
          <w:u w:val="single"/>
        </w:rPr>
        <w:t>a</w:t>
      </w:r>
      <w:r>
        <w:rPr>
          <w:spacing w:val="3"/>
          <w:w w:val="86"/>
          <w:sz w:val="24"/>
          <w:u w:val="single"/>
        </w:rPr>
        <w:t>t</w:t>
      </w:r>
      <w:r>
        <w:rPr>
          <w:spacing w:val="-2"/>
          <w:w w:val="86"/>
          <w:sz w:val="24"/>
          <w:u w:val="single"/>
        </w:rPr>
        <w:t>i</w:t>
      </w:r>
      <w:r>
        <w:rPr>
          <w:w w:val="86"/>
          <w:sz w:val="24"/>
          <w:u w:val="single"/>
        </w:rPr>
        <w:t>on</w:t>
      </w:r>
      <w:r>
        <w:rPr>
          <w:w w:val="286"/>
          <w:sz w:val="24"/>
        </w:rPr>
        <w:t>-</w:t>
      </w:r>
      <w:r>
        <w:rPr>
          <w:w w:val="105"/>
          <w:sz w:val="24"/>
        </w:rPr>
        <w:t>"The</w:t>
      </w:r>
      <w:r>
        <w:rPr>
          <w:spacing w:val="-16"/>
          <w:w w:val="105"/>
          <w:sz w:val="24"/>
        </w:rPr>
        <w:t> </w:t>
      </w:r>
      <w:r>
        <w:rPr>
          <w:w w:val="105"/>
          <w:sz w:val="24"/>
        </w:rPr>
        <w:t>modification</w:t>
      </w:r>
      <w:r>
        <w:rPr>
          <w:spacing w:val="-16"/>
          <w:w w:val="105"/>
          <w:sz w:val="24"/>
        </w:rPr>
        <w:t> </w:t>
      </w:r>
      <w:r>
        <w:rPr>
          <w:w w:val="105"/>
          <w:sz w:val="24"/>
        </w:rPr>
        <w:t>or</w:t>
      </w:r>
      <w:r>
        <w:rPr>
          <w:spacing w:val="-15"/>
          <w:w w:val="105"/>
          <w:sz w:val="24"/>
        </w:rPr>
        <w:t> </w:t>
      </w:r>
      <w:r>
        <w:rPr>
          <w:w w:val="105"/>
          <w:sz w:val="24"/>
        </w:rPr>
        <w:t>amendment</w:t>
      </w:r>
      <w:r>
        <w:rPr>
          <w:spacing w:val="-14"/>
          <w:w w:val="105"/>
          <w:sz w:val="24"/>
        </w:rPr>
        <w:t> </w:t>
      </w:r>
      <w:r>
        <w:rPr>
          <w:w w:val="105"/>
          <w:sz w:val="24"/>
        </w:rPr>
        <w:t>of</w:t>
      </w:r>
      <w:r>
        <w:rPr>
          <w:spacing w:val="-16"/>
          <w:w w:val="105"/>
          <w:sz w:val="24"/>
        </w:rPr>
        <w:t> </w:t>
      </w:r>
      <w:r>
        <w:rPr>
          <w:w w:val="105"/>
          <w:sz w:val="24"/>
        </w:rPr>
        <w:t>the</w:t>
      </w:r>
      <w:r>
        <w:rPr>
          <w:spacing w:val="-14"/>
          <w:w w:val="105"/>
          <w:sz w:val="24"/>
        </w:rPr>
        <w:t> </w:t>
      </w:r>
      <w:r>
        <w:rPr>
          <w:w w:val="105"/>
          <w:sz w:val="24"/>
        </w:rPr>
        <w:t>principal</w:t>
      </w:r>
      <w:r>
        <w:rPr>
          <w:spacing w:val="-14"/>
          <w:w w:val="105"/>
          <w:sz w:val="24"/>
        </w:rPr>
        <w:t> </w:t>
      </w:r>
      <w:r>
        <w:rPr>
          <w:w w:val="105"/>
          <w:sz w:val="24"/>
        </w:rPr>
        <w:t>obligation, or</w:t>
      </w:r>
      <w:r>
        <w:rPr>
          <w:spacing w:val="-16"/>
          <w:w w:val="105"/>
          <w:sz w:val="24"/>
        </w:rPr>
        <w:t> </w:t>
      </w:r>
      <w:r>
        <w:rPr>
          <w:w w:val="105"/>
          <w:sz w:val="24"/>
        </w:rPr>
        <w:t>the</w:t>
      </w:r>
      <w:r>
        <w:rPr>
          <w:spacing w:val="-16"/>
          <w:w w:val="105"/>
          <w:sz w:val="24"/>
        </w:rPr>
        <w:t> </w:t>
      </w:r>
      <w:r>
        <w:rPr>
          <w:w w:val="105"/>
          <w:sz w:val="24"/>
        </w:rPr>
        <w:t>impairment</w:t>
      </w:r>
      <w:r>
        <w:rPr>
          <w:spacing w:val="-16"/>
          <w:w w:val="105"/>
          <w:sz w:val="24"/>
        </w:rPr>
        <w:t> </w:t>
      </w:r>
      <w:r>
        <w:rPr>
          <w:w w:val="105"/>
          <w:sz w:val="24"/>
        </w:rPr>
        <w:t>of</w:t>
      </w:r>
      <w:r>
        <w:rPr>
          <w:spacing w:val="-15"/>
          <w:w w:val="105"/>
          <w:sz w:val="24"/>
        </w:rPr>
        <w:t> </w:t>
      </w:r>
      <w:r>
        <w:rPr>
          <w:w w:val="105"/>
          <w:sz w:val="24"/>
        </w:rPr>
        <w:t>a</w:t>
      </w:r>
      <w:r>
        <w:rPr>
          <w:spacing w:val="-16"/>
          <w:w w:val="105"/>
          <w:sz w:val="24"/>
        </w:rPr>
        <w:t> </w:t>
      </w:r>
      <w:r>
        <w:rPr>
          <w:w w:val="105"/>
          <w:sz w:val="24"/>
        </w:rPr>
        <w:t>real</w:t>
      </w:r>
      <w:r>
        <w:rPr>
          <w:spacing w:val="-16"/>
          <w:w w:val="105"/>
          <w:sz w:val="24"/>
        </w:rPr>
        <w:t> </w:t>
      </w:r>
      <w:r>
        <w:rPr>
          <w:w w:val="105"/>
          <w:sz w:val="24"/>
        </w:rPr>
        <w:t>security</w:t>
      </w:r>
      <w:r>
        <w:rPr>
          <w:spacing w:val="-16"/>
          <w:w w:val="105"/>
          <w:sz w:val="24"/>
        </w:rPr>
        <w:t> </w:t>
      </w:r>
      <w:r>
        <w:rPr>
          <w:w w:val="105"/>
          <w:sz w:val="24"/>
        </w:rPr>
        <w:t>held</w:t>
      </w:r>
      <w:r>
        <w:rPr>
          <w:spacing w:val="-15"/>
          <w:w w:val="105"/>
          <w:sz w:val="24"/>
        </w:rPr>
        <w:t> </w:t>
      </w:r>
      <w:r>
        <w:rPr>
          <w:w w:val="105"/>
          <w:sz w:val="24"/>
        </w:rPr>
        <w:t>for</w:t>
      </w:r>
      <w:r>
        <w:rPr>
          <w:spacing w:val="-12"/>
          <w:w w:val="105"/>
          <w:sz w:val="24"/>
        </w:rPr>
        <w:t> </w:t>
      </w:r>
      <w:r>
        <w:rPr>
          <w:w w:val="105"/>
          <w:sz w:val="24"/>
        </w:rPr>
        <w:t>it,</w:t>
      </w:r>
      <w:r>
        <w:rPr>
          <w:spacing w:val="-15"/>
          <w:w w:val="105"/>
          <w:sz w:val="24"/>
        </w:rPr>
        <w:t> </w:t>
      </w:r>
      <w:r>
        <w:rPr>
          <w:w w:val="105"/>
          <w:sz w:val="24"/>
        </w:rPr>
        <w:t>by</w:t>
      </w:r>
      <w:r>
        <w:rPr>
          <w:spacing w:val="-16"/>
          <w:w w:val="105"/>
          <w:sz w:val="24"/>
        </w:rPr>
        <w:t> </w:t>
      </w:r>
      <w:r>
        <w:rPr>
          <w:w w:val="105"/>
          <w:sz w:val="24"/>
        </w:rPr>
        <w:t>the</w:t>
      </w:r>
      <w:r>
        <w:rPr>
          <w:spacing w:val="-15"/>
          <w:w w:val="105"/>
          <w:sz w:val="24"/>
        </w:rPr>
        <w:t> </w:t>
      </w:r>
      <w:r>
        <w:rPr>
          <w:w w:val="105"/>
          <w:sz w:val="24"/>
        </w:rPr>
        <w:t>creditor,</w:t>
      </w:r>
      <w:r>
        <w:rPr>
          <w:spacing w:val="-12"/>
          <w:w w:val="105"/>
          <w:sz w:val="24"/>
        </w:rPr>
        <w:t> </w:t>
      </w:r>
      <w:r>
        <w:rPr>
          <w:w w:val="105"/>
          <w:sz w:val="24"/>
        </w:rPr>
        <w:t>in</w:t>
      </w:r>
      <w:r>
        <w:rPr>
          <w:spacing w:val="-16"/>
          <w:w w:val="105"/>
          <w:sz w:val="24"/>
        </w:rPr>
        <w:t> </w:t>
      </w:r>
      <w:r>
        <w:rPr>
          <w:w w:val="105"/>
          <w:sz w:val="24"/>
        </w:rPr>
        <w:t>any</w:t>
      </w:r>
      <w:r>
        <w:rPr>
          <w:spacing w:val="-16"/>
          <w:w w:val="105"/>
          <w:sz w:val="24"/>
        </w:rPr>
        <w:t> </w:t>
      </w:r>
      <w:r>
        <w:rPr>
          <w:w w:val="105"/>
          <w:sz w:val="24"/>
        </w:rPr>
        <w:t>material</w:t>
      </w:r>
      <w:r>
        <w:rPr>
          <w:spacing w:val="-16"/>
          <w:w w:val="105"/>
          <w:sz w:val="24"/>
        </w:rPr>
        <w:t> </w:t>
      </w:r>
      <w:r>
        <w:rPr>
          <w:w w:val="105"/>
          <w:sz w:val="24"/>
        </w:rPr>
        <w:t>manner</w:t>
      </w:r>
      <w:r>
        <w:rPr>
          <w:spacing w:val="-14"/>
          <w:w w:val="105"/>
          <w:sz w:val="24"/>
        </w:rPr>
        <w:t> </w:t>
      </w:r>
      <w:r>
        <w:rPr>
          <w:w w:val="105"/>
          <w:sz w:val="24"/>
        </w:rPr>
        <w:t>and</w:t>
      </w:r>
      <w:r>
        <w:rPr>
          <w:spacing w:val="-6"/>
          <w:w w:val="105"/>
          <w:sz w:val="24"/>
        </w:rPr>
        <w:t> </w:t>
      </w:r>
      <w:r>
        <w:rPr>
          <w:rFonts w:ascii="TimesNewRomanPS-BoldItalicMT" w:hAnsi="TimesNewRomanPS-BoldItalicMT"/>
          <w:b/>
          <w:i/>
          <w:w w:val="105"/>
          <w:sz w:val="24"/>
        </w:rPr>
        <w:t>without</w:t>
      </w:r>
      <w:r>
        <w:rPr>
          <w:rFonts w:ascii="TimesNewRomanPS-BoldItalicMT" w:hAnsi="TimesNewRomanPS-BoldItalicMT"/>
          <w:b/>
          <w:i/>
          <w:spacing w:val="-16"/>
          <w:w w:val="105"/>
          <w:sz w:val="24"/>
        </w:rPr>
        <w:t> </w:t>
      </w:r>
      <w:r>
        <w:rPr>
          <w:rFonts w:ascii="TimesNewRomanPS-BoldItalicMT" w:hAnsi="TimesNewRomanPS-BoldItalicMT"/>
          <w:b/>
          <w:i/>
          <w:w w:val="105"/>
          <w:sz w:val="24"/>
        </w:rPr>
        <w:t>the consent of the surety</w:t>
      </w:r>
      <w:r>
        <w:rPr>
          <w:w w:val="105"/>
          <w:sz w:val="24"/>
        </w:rPr>
        <w:t>, has the following </w:t>
      </w:r>
      <w:r>
        <w:rPr>
          <w:spacing w:val="3"/>
          <w:w w:val="78"/>
          <w:sz w:val="24"/>
        </w:rPr>
        <w:t>e</w:t>
      </w:r>
      <w:r>
        <w:rPr>
          <w:w w:val="78"/>
          <w:sz w:val="24"/>
        </w:rPr>
        <w:t>f</w:t>
      </w:r>
      <w:r>
        <w:rPr>
          <w:spacing w:val="-5"/>
          <w:w w:val="78"/>
          <w:sz w:val="24"/>
        </w:rPr>
        <w:t>f</w:t>
      </w:r>
      <w:r>
        <w:rPr>
          <w:spacing w:val="3"/>
          <w:w w:val="78"/>
          <w:sz w:val="24"/>
        </w:rPr>
        <w:t>e</w:t>
      </w:r>
      <w:r>
        <w:rPr>
          <w:spacing w:val="-2"/>
          <w:w w:val="78"/>
          <w:sz w:val="24"/>
        </w:rPr>
        <w:t>ct</w:t>
      </w:r>
      <w:r>
        <w:rPr>
          <w:spacing w:val="1"/>
          <w:w w:val="78"/>
          <w:sz w:val="24"/>
        </w:rPr>
        <w:t>s</w:t>
      </w:r>
      <w:r>
        <w:rPr>
          <w:w w:val="197"/>
          <w:sz w:val="24"/>
        </w:rPr>
        <w:t>."</w:t>
      </w:r>
      <w:r>
        <w:rPr>
          <w:spacing w:val="40"/>
          <w:w w:val="105"/>
          <w:sz w:val="24"/>
        </w:rPr>
        <w:t> </w:t>
      </w:r>
      <w:r>
        <w:rPr>
          <w:w w:val="105"/>
          <w:sz w:val="24"/>
        </w:rPr>
        <w:t>LCC 3062.</w:t>
      </w:r>
    </w:p>
    <w:p>
      <w:pPr>
        <w:pStyle w:val="ListParagraph"/>
        <w:numPr>
          <w:ilvl w:val="1"/>
          <w:numId w:val="11"/>
        </w:numPr>
        <w:tabs>
          <w:tab w:pos="1541" w:val="left" w:leader="none"/>
        </w:tabs>
        <w:spacing w:line="216" w:lineRule="auto" w:before="11" w:after="0"/>
        <w:ind w:left="1541" w:right="160" w:hanging="361"/>
        <w:jc w:val="both"/>
        <w:rPr>
          <w:sz w:val="24"/>
        </w:rPr>
      </w:pPr>
      <w:r>
        <w:rPr>
          <w:sz w:val="24"/>
        </w:rPr>
        <w:t>The general rule is that modifications don't affect suretyship, unless the criteria in</w:t>
      </w:r>
      <w:r>
        <w:rPr>
          <w:spacing w:val="-3"/>
          <w:sz w:val="24"/>
        </w:rPr>
        <w:t> </w:t>
      </w:r>
      <w:r>
        <w:rPr>
          <w:sz w:val="24"/>
        </w:rPr>
        <w:t>LCC 3062 are </w:t>
      </w:r>
      <w:r>
        <w:rPr>
          <w:spacing w:val="-4"/>
          <w:sz w:val="24"/>
        </w:rPr>
        <w:t>met.</w:t>
      </w:r>
    </w:p>
    <w:p>
      <w:pPr>
        <w:spacing w:line="264" w:lineRule="exact" w:before="0"/>
        <w:ind w:left="1541" w:right="0" w:firstLine="0"/>
        <w:jc w:val="both"/>
        <w:rPr>
          <w:i/>
          <w:sz w:val="24"/>
        </w:rPr>
      </w:pPr>
      <w:r>
        <w:rPr>
          <w:i/>
          <w:sz w:val="24"/>
        </w:rPr>
        <w:t>REQUISITES</w:t>
      </w:r>
      <w:r>
        <w:rPr>
          <w:i/>
          <w:spacing w:val="-5"/>
          <w:sz w:val="24"/>
        </w:rPr>
        <w:t> </w:t>
      </w:r>
      <w:r>
        <w:rPr>
          <w:i/>
          <w:sz w:val="24"/>
        </w:rPr>
        <w:t>FOR</w:t>
      </w:r>
      <w:r>
        <w:rPr>
          <w:i/>
          <w:spacing w:val="-3"/>
          <w:sz w:val="24"/>
        </w:rPr>
        <w:t> </w:t>
      </w:r>
      <w:r>
        <w:rPr>
          <w:i/>
          <w:sz w:val="24"/>
        </w:rPr>
        <w:t>MODIFICATION</w:t>
      </w:r>
      <w:r>
        <w:rPr>
          <w:i/>
          <w:spacing w:val="-3"/>
          <w:sz w:val="24"/>
        </w:rPr>
        <w:t> </w:t>
      </w:r>
      <w:r>
        <w:rPr>
          <w:i/>
          <w:sz w:val="24"/>
        </w:rPr>
        <w:t>TO</w:t>
      </w:r>
      <w:r>
        <w:rPr>
          <w:i/>
          <w:spacing w:val="-2"/>
          <w:sz w:val="24"/>
        </w:rPr>
        <w:t> </w:t>
      </w:r>
      <w:r>
        <w:rPr>
          <w:i/>
          <w:sz w:val="24"/>
        </w:rPr>
        <w:t>TRIGGER</w:t>
      </w:r>
      <w:r>
        <w:rPr>
          <w:i/>
          <w:spacing w:val="-4"/>
          <w:sz w:val="24"/>
        </w:rPr>
        <w:t> </w:t>
      </w:r>
      <w:r>
        <w:rPr>
          <w:i/>
          <w:sz w:val="24"/>
        </w:rPr>
        <w:t>ANALYSIS:</w:t>
      </w:r>
      <w:r>
        <w:rPr>
          <w:i/>
          <w:spacing w:val="-3"/>
          <w:sz w:val="24"/>
        </w:rPr>
        <w:t> </w:t>
      </w:r>
      <w:r>
        <w:rPr>
          <w:i/>
          <w:sz w:val="24"/>
        </w:rPr>
        <w:t>Modification</w:t>
      </w:r>
      <w:r>
        <w:rPr>
          <w:i/>
          <w:spacing w:val="-3"/>
          <w:sz w:val="24"/>
        </w:rPr>
        <w:t> </w:t>
      </w:r>
      <w:r>
        <w:rPr>
          <w:i/>
          <w:sz w:val="24"/>
        </w:rPr>
        <w:t>is</w:t>
      </w:r>
      <w:r>
        <w:rPr>
          <w:i/>
          <w:spacing w:val="-1"/>
          <w:sz w:val="24"/>
        </w:rPr>
        <w:t> </w:t>
      </w:r>
      <w:r>
        <w:rPr>
          <w:i/>
          <w:sz w:val="24"/>
        </w:rPr>
        <w:t>(1)</w:t>
      </w:r>
      <w:r>
        <w:rPr>
          <w:i/>
          <w:spacing w:val="-3"/>
          <w:sz w:val="24"/>
        </w:rPr>
        <w:t> </w:t>
      </w:r>
      <w:r>
        <w:rPr>
          <w:i/>
          <w:sz w:val="24"/>
        </w:rPr>
        <w:t>material</w:t>
      </w:r>
      <w:r>
        <w:rPr>
          <w:i/>
          <w:spacing w:val="-4"/>
          <w:sz w:val="24"/>
        </w:rPr>
        <w:t> </w:t>
      </w:r>
      <w:r>
        <w:rPr>
          <w:i/>
          <w:spacing w:val="-5"/>
          <w:sz w:val="24"/>
        </w:rPr>
        <w:t>and</w:t>
      </w:r>
    </w:p>
    <w:p>
      <w:pPr>
        <w:spacing w:line="265" w:lineRule="exact" w:before="0"/>
        <w:ind w:left="1541" w:right="0" w:firstLine="0"/>
        <w:jc w:val="left"/>
        <w:rPr>
          <w:i/>
          <w:sz w:val="24"/>
        </w:rPr>
      </w:pPr>
      <w:r>
        <w:rPr>
          <w:i/>
          <w:sz w:val="24"/>
        </w:rPr>
        <w:t>(2)</w:t>
      </w:r>
      <w:r>
        <w:rPr>
          <w:i/>
          <w:spacing w:val="2"/>
          <w:sz w:val="24"/>
        </w:rPr>
        <w:t> </w:t>
      </w:r>
      <w:r>
        <w:rPr>
          <w:i/>
          <w:sz w:val="24"/>
        </w:rPr>
        <w:t>without</w:t>
      </w:r>
      <w:r>
        <w:rPr>
          <w:i/>
          <w:spacing w:val="-5"/>
          <w:sz w:val="24"/>
        </w:rPr>
        <w:t> </w:t>
      </w:r>
      <w:r>
        <w:rPr>
          <w:i/>
          <w:sz w:val="24"/>
        </w:rPr>
        <w:t>consent</w:t>
      </w:r>
      <w:r>
        <w:rPr>
          <w:i/>
          <w:spacing w:val="-4"/>
          <w:sz w:val="24"/>
        </w:rPr>
        <w:t> </w:t>
      </w:r>
      <w:r>
        <w:rPr>
          <w:i/>
          <w:sz w:val="24"/>
        </w:rPr>
        <w:t>of</w:t>
      </w:r>
      <w:r>
        <w:rPr>
          <w:i/>
          <w:spacing w:val="-4"/>
          <w:sz w:val="24"/>
        </w:rPr>
        <w:t> </w:t>
      </w:r>
      <w:r>
        <w:rPr>
          <w:i/>
          <w:spacing w:val="-2"/>
          <w:sz w:val="24"/>
        </w:rPr>
        <w:t>surety!!!</w:t>
      </w:r>
    </w:p>
    <w:p>
      <w:pPr>
        <w:pStyle w:val="Heading2"/>
        <w:numPr>
          <w:ilvl w:val="1"/>
          <w:numId w:val="11"/>
        </w:numPr>
        <w:tabs>
          <w:tab w:pos="1541" w:val="left" w:leader="none"/>
        </w:tabs>
        <w:spacing w:line="252" w:lineRule="exact" w:before="0" w:after="0"/>
        <w:ind w:left="1541" w:right="0" w:hanging="361"/>
        <w:jc w:val="left"/>
      </w:pPr>
      <w:r>
        <w:rPr/>
        <w:t>Events</w:t>
      </w:r>
      <w:r>
        <w:rPr>
          <w:spacing w:val="-5"/>
        </w:rPr>
        <w:t> </w:t>
      </w:r>
      <w:r>
        <w:rPr/>
        <w:t>Affecting</w:t>
      </w:r>
      <w:r>
        <w:rPr>
          <w:spacing w:val="-4"/>
        </w:rPr>
        <w:t> </w:t>
      </w:r>
      <w:r>
        <w:rPr>
          <w:spacing w:val="-2"/>
        </w:rPr>
        <w:t>Suretyship</w:t>
      </w:r>
    </w:p>
    <w:p>
      <w:pPr>
        <w:pStyle w:val="ListParagraph"/>
        <w:numPr>
          <w:ilvl w:val="2"/>
          <w:numId w:val="11"/>
        </w:numPr>
        <w:tabs>
          <w:tab w:pos="2260" w:val="left" w:leader="none"/>
          <w:tab w:pos="2261" w:val="left" w:leader="none"/>
        </w:tabs>
        <w:spacing w:line="211" w:lineRule="auto" w:before="0" w:after="0"/>
        <w:ind w:left="2261" w:right="161" w:hanging="360"/>
        <w:jc w:val="left"/>
        <w:rPr>
          <w:sz w:val="24"/>
        </w:rPr>
      </w:pPr>
      <w:r>
        <w:rPr>
          <w:i/>
          <w:sz w:val="24"/>
          <w:u w:val="single"/>
        </w:rPr>
        <w:t>Modification</w:t>
      </w:r>
      <w:r>
        <w:rPr>
          <w:i/>
          <w:spacing w:val="40"/>
          <w:sz w:val="24"/>
          <w:u w:val="single"/>
        </w:rPr>
        <w:t> </w:t>
      </w:r>
      <w:r>
        <w:rPr>
          <w:i/>
          <w:sz w:val="24"/>
          <w:u w:val="single"/>
        </w:rPr>
        <w:t>or</w:t>
      </w:r>
      <w:r>
        <w:rPr>
          <w:i/>
          <w:spacing w:val="40"/>
          <w:sz w:val="24"/>
          <w:u w:val="single"/>
        </w:rPr>
        <w:t> </w:t>
      </w:r>
      <w:r>
        <w:rPr>
          <w:i/>
          <w:spacing w:val="-2"/>
          <w:w w:val="80"/>
          <w:sz w:val="24"/>
          <w:u w:val="single"/>
        </w:rPr>
        <w:t>A</w:t>
      </w:r>
      <w:r>
        <w:rPr>
          <w:i/>
          <w:spacing w:val="1"/>
          <w:w w:val="80"/>
          <w:sz w:val="24"/>
          <w:u w:val="single"/>
        </w:rPr>
        <w:t>m</w:t>
      </w:r>
      <w:r>
        <w:rPr>
          <w:i/>
          <w:spacing w:val="-2"/>
          <w:w w:val="80"/>
          <w:sz w:val="24"/>
          <w:u w:val="single"/>
        </w:rPr>
        <w:t>e</w:t>
      </w:r>
      <w:r>
        <w:rPr>
          <w:i/>
          <w:w w:val="80"/>
          <w:sz w:val="24"/>
          <w:u w:val="single"/>
        </w:rPr>
        <w:t>nd</w:t>
      </w:r>
      <w:r>
        <w:rPr>
          <w:i/>
          <w:spacing w:val="1"/>
          <w:w w:val="80"/>
          <w:sz w:val="24"/>
          <w:u w:val="single"/>
        </w:rPr>
        <w:t>m</w:t>
      </w:r>
      <w:r>
        <w:rPr>
          <w:i/>
          <w:spacing w:val="-2"/>
          <w:w w:val="80"/>
          <w:sz w:val="24"/>
          <w:u w:val="single"/>
        </w:rPr>
        <w:t>e</w:t>
      </w:r>
      <w:r>
        <w:rPr>
          <w:i/>
          <w:spacing w:val="4"/>
          <w:w w:val="80"/>
          <w:sz w:val="24"/>
          <w:u w:val="single"/>
        </w:rPr>
        <w:t>n</w:t>
      </w:r>
      <w:r>
        <w:rPr>
          <w:i/>
          <w:w w:val="80"/>
          <w:sz w:val="24"/>
          <w:u w:val="single"/>
        </w:rPr>
        <w:t>t</w:t>
      </w:r>
      <w:r>
        <w:rPr>
          <w:w w:val="280"/>
          <w:sz w:val="24"/>
        </w:rPr>
        <w:t>-</w:t>
      </w:r>
      <w:r>
        <w:rPr>
          <w:sz w:val="24"/>
        </w:rPr>
        <w:t>The</w:t>
      </w:r>
      <w:r>
        <w:rPr>
          <w:spacing w:val="40"/>
          <w:sz w:val="24"/>
        </w:rPr>
        <w:t> </w:t>
      </w:r>
      <w:r>
        <w:rPr>
          <w:sz w:val="24"/>
        </w:rPr>
        <w:t>most</w:t>
      </w:r>
      <w:r>
        <w:rPr>
          <w:spacing w:val="40"/>
          <w:sz w:val="24"/>
        </w:rPr>
        <w:t> </w:t>
      </w:r>
      <w:r>
        <w:rPr>
          <w:sz w:val="24"/>
        </w:rPr>
        <w:t>typical</w:t>
      </w:r>
      <w:r>
        <w:rPr>
          <w:spacing w:val="40"/>
          <w:sz w:val="24"/>
        </w:rPr>
        <w:t> </w:t>
      </w:r>
      <w:r>
        <w:rPr>
          <w:sz w:val="24"/>
        </w:rPr>
        <w:t>modifications</w:t>
      </w:r>
      <w:r>
        <w:rPr>
          <w:spacing w:val="40"/>
          <w:sz w:val="24"/>
        </w:rPr>
        <w:t> </w:t>
      </w:r>
      <w:r>
        <w:rPr>
          <w:sz w:val="24"/>
        </w:rPr>
        <w:t>contemplated</w:t>
      </w:r>
      <w:r>
        <w:rPr>
          <w:spacing w:val="40"/>
          <w:sz w:val="24"/>
        </w:rPr>
        <w:t> </w:t>
      </w:r>
      <w:r>
        <w:rPr>
          <w:sz w:val="24"/>
        </w:rPr>
        <w:t>here</w:t>
      </w:r>
      <w:r>
        <w:rPr>
          <w:spacing w:val="40"/>
          <w:sz w:val="24"/>
        </w:rPr>
        <w:t> </w:t>
      </w:r>
      <w:r>
        <w:rPr>
          <w:sz w:val="24"/>
        </w:rPr>
        <w:t>are</w:t>
      </w:r>
      <w:r>
        <w:rPr>
          <w:spacing w:val="40"/>
          <w:sz w:val="24"/>
        </w:rPr>
        <w:t> </w:t>
      </w:r>
      <w:r>
        <w:rPr>
          <w:sz w:val="24"/>
        </w:rPr>
        <w:t>an extension or time</w:t>
      </w:r>
      <w:r>
        <w:rPr>
          <w:spacing w:val="-1"/>
          <w:sz w:val="24"/>
        </w:rPr>
        <w:t> </w:t>
      </w:r>
      <w:r>
        <w:rPr>
          <w:sz w:val="24"/>
        </w:rPr>
        <w:t>that</w:t>
      </w:r>
      <w:r>
        <w:rPr>
          <w:spacing w:val="-1"/>
          <w:sz w:val="24"/>
        </w:rPr>
        <w:t> </w:t>
      </w:r>
      <w:r>
        <w:rPr>
          <w:sz w:val="24"/>
        </w:rPr>
        <w:t>results in</w:t>
      </w:r>
      <w:r>
        <w:rPr>
          <w:spacing w:val="-5"/>
          <w:sz w:val="24"/>
        </w:rPr>
        <w:t> </w:t>
      </w:r>
      <w:r>
        <w:rPr>
          <w:sz w:val="24"/>
        </w:rPr>
        <w:t>the</w:t>
      </w:r>
      <w:r>
        <w:rPr>
          <w:spacing w:val="-1"/>
          <w:sz w:val="24"/>
        </w:rPr>
        <w:t> </w:t>
      </w:r>
      <w:r>
        <w:rPr>
          <w:sz w:val="24"/>
        </w:rPr>
        <w:t>accruing of</w:t>
      </w:r>
      <w:r>
        <w:rPr>
          <w:spacing w:val="-5"/>
          <w:sz w:val="24"/>
        </w:rPr>
        <w:t> </w:t>
      </w:r>
      <w:r>
        <w:rPr>
          <w:sz w:val="24"/>
        </w:rPr>
        <w:t>additional</w:t>
      </w:r>
      <w:r>
        <w:rPr>
          <w:spacing w:val="-1"/>
          <w:sz w:val="24"/>
        </w:rPr>
        <w:t> </w:t>
      </w:r>
      <w:r>
        <w:rPr>
          <w:sz w:val="24"/>
        </w:rPr>
        <w:t>interest or an increased interest</w:t>
      </w:r>
    </w:p>
    <w:p>
      <w:pPr>
        <w:pStyle w:val="BodyText"/>
        <w:spacing w:line="271" w:lineRule="exact"/>
        <w:ind w:firstLine="0"/>
        <w:jc w:val="left"/>
      </w:pPr>
      <w:r>
        <w:rPr>
          <w:spacing w:val="-2"/>
        </w:rPr>
        <w:t>rate.</w:t>
      </w:r>
    </w:p>
    <w:p>
      <w:pPr>
        <w:pStyle w:val="ListParagraph"/>
        <w:numPr>
          <w:ilvl w:val="3"/>
          <w:numId w:val="11"/>
        </w:numPr>
        <w:tabs>
          <w:tab w:pos="2982" w:val="left" w:leader="none"/>
        </w:tabs>
        <w:spacing w:line="230" w:lineRule="auto" w:before="21" w:after="0"/>
        <w:ind w:left="2981" w:right="165" w:hanging="360"/>
        <w:jc w:val="both"/>
        <w:rPr>
          <w:sz w:val="24"/>
        </w:rPr>
      </w:pPr>
      <w:r>
        <w:rPr>
          <w:w w:val="110"/>
          <w:sz w:val="24"/>
          <w:u w:val="single"/>
        </w:rPr>
        <w:t>Abadi</w:t>
      </w:r>
      <w:r>
        <w:rPr>
          <w:w w:val="110"/>
          <w:sz w:val="24"/>
          <w:u w:val="single"/>
        </w:rPr>
        <w:t> v.</w:t>
      </w:r>
      <w:r>
        <w:rPr>
          <w:w w:val="110"/>
          <w:sz w:val="24"/>
          <w:u w:val="single"/>
        </w:rPr>
        <w:t> </w:t>
      </w:r>
      <w:r>
        <w:rPr>
          <w:spacing w:val="1"/>
          <w:w w:val="81"/>
          <w:sz w:val="24"/>
          <w:u w:val="single"/>
        </w:rPr>
        <w:t>M</w:t>
      </w:r>
      <w:r>
        <w:rPr>
          <w:spacing w:val="-2"/>
          <w:w w:val="81"/>
          <w:sz w:val="24"/>
          <w:u w:val="single"/>
        </w:rPr>
        <w:t>a</w:t>
      </w:r>
      <w:r>
        <w:rPr>
          <w:spacing w:val="4"/>
          <w:w w:val="81"/>
          <w:sz w:val="24"/>
          <w:u w:val="single"/>
        </w:rPr>
        <w:t>r</w:t>
      </w:r>
      <w:r>
        <w:rPr>
          <w:spacing w:val="-6"/>
          <w:w w:val="81"/>
          <w:sz w:val="24"/>
          <w:u w:val="single"/>
        </w:rPr>
        <w:t>k</w:t>
      </w:r>
      <w:r>
        <w:rPr>
          <w:spacing w:val="3"/>
          <w:w w:val="81"/>
          <w:sz w:val="24"/>
          <w:u w:val="single"/>
        </w:rPr>
        <w:t>e</w:t>
      </w:r>
      <w:r>
        <w:rPr>
          <w:spacing w:val="-3"/>
          <w:w w:val="81"/>
          <w:sz w:val="24"/>
          <w:u w:val="single"/>
        </w:rPr>
        <w:t>y</w:t>
      </w:r>
      <w:r>
        <w:rPr>
          <w:w w:val="281"/>
          <w:sz w:val="24"/>
        </w:rPr>
        <w:t>-</w:t>
      </w:r>
      <w:r>
        <w:rPr>
          <w:w w:val="110"/>
          <w:sz w:val="24"/>
        </w:rPr>
        <w:t>Gas</w:t>
      </w:r>
      <w:r>
        <w:rPr>
          <w:w w:val="110"/>
          <w:sz w:val="24"/>
        </w:rPr>
        <w:t> station</w:t>
      </w:r>
      <w:r>
        <w:rPr>
          <w:w w:val="110"/>
          <w:sz w:val="24"/>
        </w:rPr>
        <w:t> lease</w:t>
      </w:r>
      <w:r>
        <w:rPr>
          <w:w w:val="110"/>
          <w:sz w:val="24"/>
        </w:rPr>
        <w:t> was</w:t>
      </w:r>
      <w:r>
        <w:rPr>
          <w:w w:val="110"/>
          <w:sz w:val="24"/>
        </w:rPr>
        <w:t> subleased</w:t>
      </w:r>
      <w:r>
        <w:rPr>
          <w:w w:val="110"/>
          <w:sz w:val="24"/>
        </w:rPr>
        <w:t> to</w:t>
      </w:r>
      <w:r>
        <w:rPr>
          <w:w w:val="110"/>
          <w:sz w:val="24"/>
        </w:rPr>
        <w:t> another</w:t>
      </w:r>
      <w:r>
        <w:rPr>
          <w:w w:val="110"/>
          <w:sz w:val="24"/>
        </w:rPr>
        <w:t> tenant.</w:t>
      </w:r>
      <w:r>
        <w:rPr>
          <w:spacing w:val="40"/>
          <w:w w:val="110"/>
          <w:sz w:val="24"/>
        </w:rPr>
        <w:t> </w:t>
      </w:r>
      <w:r>
        <w:rPr>
          <w:w w:val="110"/>
          <w:sz w:val="24"/>
        </w:rPr>
        <w:t>The </w:t>
      </w:r>
      <w:r>
        <w:rPr>
          <w:sz w:val="24"/>
        </w:rPr>
        <w:t>sublessee doesn't pay, and the sureties get sued.</w:t>
      </w:r>
      <w:r>
        <w:rPr>
          <w:spacing w:val="40"/>
          <w:sz w:val="24"/>
        </w:rPr>
        <w:t> </w:t>
      </w:r>
      <w:r>
        <w:rPr>
          <w:sz w:val="24"/>
        </w:rPr>
        <w:t>The sureties say they don't owe </w:t>
      </w:r>
      <w:r>
        <w:rPr>
          <w:w w:val="110"/>
          <w:sz w:val="24"/>
        </w:rPr>
        <w:t>because</w:t>
      </w:r>
      <w:r>
        <w:rPr>
          <w:spacing w:val="-3"/>
          <w:w w:val="110"/>
          <w:sz w:val="24"/>
        </w:rPr>
        <w:t> </w:t>
      </w:r>
      <w:r>
        <w:rPr>
          <w:w w:val="110"/>
          <w:sz w:val="24"/>
        </w:rPr>
        <w:t>the</w:t>
      </w:r>
      <w:r>
        <w:rPr>
          <w:spacing w:val="-3"/>
          <w:w w:val="110"/>
          <w:sz w:val="24"/>
        </w:rPr>
        <w:t> </w:t>
      </w:r>
      <w:r>
        <w:rPr>
          <w:w w:val="110"/>
          <w:sz w:val="24"/>
        </w:rPr>
        <w:t>sublease</w:t>
      </w:r>
      <w:r>
        <w:rPr>
          <w:spacing w:val="-3"/>
          <w:w w:val="110"/>
          <w:sz w:val="24"/>
        </w:rPr>
        <w:t> </w:t>
      </w:r>
      <w:r>
        <w:rPr>
          <w:w w:val="110"/>
          <w:sz w:val="24"/>
        </w:rPr>
        <w:t>was</w:t>
      </w:r>
      <w:r>
        <w:rPr>
          <w:w w:val="110"/>
          <w:sz w:val="24"/>
        </w:rPr>
        <w:t> modified</w:t>
      </w:r>
      <w:r>
        <w:rPr>
          <w:w w:val="110"/>
          <w:sz w:val="24"/>
        </w:rPr>
        <w:t> without</w:t>
      </w:r>
      <w:r>
        <w:rPr>
          <w:w w:val="110"/>
          <w:sz w:val="24"/>
        </w:rPr>
        <w:t> their</w:t>
      </w:r>
      <w:r>
        <w:rPr>
          <w:w w:val="110"/>
          <w:sz w:val="24"/>
        </w:rPr>
        <w:t> consent,</w:t>
      </w:r>
      <w:r>
        <w:rPr>
          <w:spacing w:val="-2"/>
          <w:w w:val="110"/>
          <w:sz w:val="24"/>
        </w:rPr>
        <w:t> </w:t>
      </w:r>
      <w:r>
        <w:rPr>
          <w:w w:val="110"/>
          <w:sz w:val="24"/>
        </w:rPr>
        <w:t>and</w:t>
      </w:r>
      <w:r>
        <w:rPr>
          <w:spacing w:val="-2"/>
          <w:w w:val="110"/>
          <w:sz w:val="24"/>
        </w:rPr>
        <w:t> </w:t>
      </w:r>
      <w:r>
        <w:rPr>
          <w:w w:val="110"/>
          <w:sz w:val="24"/>
        </w:rPr>
        <w:t>suretyship</w:t>
      </w:r>
      <w:r>
        <w:rPr>
          <w:w w:val="110"/>
          <w:sz w:val="24"/>
        </w:rPr>
        <w:t> is </w:t>
      </w:r>
      <w:r>
        <w:rPr>
          <w:sz w:val="24"/>
        </w:rPr>
        <w:t>extinguished by the modification.</w:t>
      </w:r>
    </w:p>
    <w:p>
      <w:pPr>
        <w:pStyle w:val="ListParagraph"/>
        <w:numPr>
          <w:ilvl w:val="4"/>
          <w:numId w:val="11"/>
        </w:numPr>
        <w:tabs>
          <w:tab w:pos="3702" w:val="left" w:leader="none"/>
        </w:tabs>
        <w:spacing w:line="257" w:lineRule="exact" w:before="0" w:after="0"/>
        <w:ind w:left="3702" w:right="0" w:hanging="361"/>
        <w:jc w:val="both"/>
        <w:rPr>
          <w:sz w:val="24"/>
        </w:rPr>
      </w:pPr>
      <w:r>
        <w:rPr>
          <w:sz w:val="24"/>
        </w:rPr>
        <w:t>Sureties</w:t>
      </w:r>
      <w:r>
        <w:rPr>
          <w:spacing w:val="-4"/>
          <w:sz w:val="24"/>
        </w:rPr>
        <w:t> </w:t>
      </w:r>
      <w:r>
        <w:rPr>
          <w:sz w:val="24"/>
        </w:rPr>
        <w:t>LOSE.</w:t>
      </w:r>
      <w:r>
        <w:rPr>
          <w:spacing w:val="56"/>
          <w:sz w:val="24"/>
        </w:rPr>
        <w:t> </w:t>
      </w:r>
      <w:r>
        <w:rPr>
          <w:sz w:val="24"/>
        </w:rPr>
        <w:t>The</w:t>
      </w:r>
      <w:r>
        <w:rPr>
          <w:spacing w:val="-4"/>
          <w:sz w:val="24"/>
        </w:rPr>
        <w:t> </w:t>
      </w:r>
      <w:r>
        <w:rPr>
          <w:sz w:val="24"/>
        </w:rPr>
        <w:t>suretyship</w:t>
      </w:r>
      <w:r>
        <w:rPr>
          <w:spacing w:val="-2"/>
          <w:sz w:val="24"/>
        </w:rPr>
        <w:t> </w:t>
      </w:r>
      <w:r>
        <w:rPr>
          <w:sz w:val="24"/>
        </w:rPr>
        <w:t>contract</w:t>
      </w:r>
      <w:r>
        <w:rPr>
          <w:spacing w:val="-3"/>
          <w:sz w:val="24"/>
        </w:rPr>
        <w:t> </w:t>
      </w:r>
      <w:r>
        <w:rPr>
          <w:sz w:val="24"/>
        </w:rPr>
        <w:t>gave</w:t>
      </w:r>
      <w:r>
        <w:rPr>
          <w:spacing w:val="-4"/>
          <w:sz w:val="24"/>
        </w:rPr>
        <w:t> </w:t>
      </w:r>
      <w:r>
        <w:rPr>
          <w:sz w:val="24"/>
        </w:rPr>
        <w:t>consent</w:t>
      </w:r>
      <w:r>
        <w:rPr>
          <w:spacing w:val="-4"/>
          <w:sz w:val="24"/>
        </w:rPr>
        <w:t> </w:t>
      </w:r>
      <w:r>
        <w:rPr>
          <w:sz w:val="24"/>
        </w:rPr>
        <w:t>for</w:t>
      </w:r>
      <w:r>
        <w:rPr>
          <w:spacing w:val="2"/>
          <w:sz w:val="24"/>
        </w:rPr>
        <w:t> </w:t>
      </w:r>
      <w:r>
        <w:rPr>
          <w:spacing w:val="-2"/>
          <w:sz w:val="24"/>
        </w:rPr>
        <w:t>modification.</w:t>
      </w:r>
    </w:p>
    <w:p>
      <w:pPr>
        <w:pStyle w:val="ListParagraph"/>
        <w:numPr>
          <w:ilvl w:val="4"/>
          <w:numId w:val="11"/>
        </w:numPr>
        <w:tabs>
          <w:tab w:pos="3702" w:val="left" w:leader="none"/>
        </w:tabs>
        <w:spacing w:line="305" w:lineRule="exact" w:before="0" w:after="0"/>
        <w:ind w:left="3702" w:right="0" w:hanging="361"/>
        <w:jc w:val="both"/>
        <w:rPr>
          <w:sz w:val="24"/>
        </w:rPr>
      </w:pPr>
      <w:r>
        <w:rPr>
          <w:spacing w:val="-4"/>
          <w:sz w:val="24"/>
        </w:rPr>
        <w:t>Also</w:t>
      </w:r>
    </w:p>
    <w:p>
      <w:pPr>
        <w:pStyle w:val="ListParagraph"/>
        <w:numPr>
          <w:ilvl w:val="5"/>
          <w:numId w:val="11"/>
        </w:numPr>
        <w:tabs>
          <w:tab w:pos="4062" w:val="left" w:leader="none"/>
        </w:tabs>
        <w:spacing w:line="230" w:lineRule="auto" w:before="3" w:after="0"/>
        <w:ind w:left="4062" w:right="161" w:hanging="360"/>
        <w:jc w:val="both"/>
        <w:rPr>
          <w:sz w:val="24"/>
        </w:rPr>
      </w:pPr>
      <w:r>
        <w:rPr>
          <w:sz w:val="24"/>
        </w:rPr>
        <w:t>The modification didn't change the liability of the surety/principal obligation (rent).</w:t>
      </w:r>
      <w:r>
        <w:rPr>
          <w:spacing w:val="40"/>
          <w:sz w:val="24"/>
        </w:rPr>
        <w:t> </w:t>
      </w:r>
      <w:r>
        <w:rPr>
          <w:sz w:val="24"/>
        </w:rPr>
        <w:t>The surety's amount of exposure didn't change. Rather, it</w:t>
      </w:r>
      <w:r>
        <w:rPr>
          <w:spacing w:val="-4"/>
          <w:sz w:val="24"/>
        </w:rPr>
        <w:t> </w:t>
      </w:r>
      <w:r>
        <w:rPr>
          <w:sz w:val="24"/>
        </w:rPr>
        <w:t>probably</w:t>
      </w:r>
      <w:r>
        <w:rPr>
          <w:spacing w:val="-3"/>
          <w:sz w:val="24"/>
        </w:rPr>
        <w:t> </w:t>
      </w:r>
      <w:r>
        <w:rPr>
          <w:sz w:val="24"/>
        </w:rPr>
        <w:t>added</w:t>
      </w:r>
      <w:r>
        <w:rPr>
          <w:spacing w:val="-2"/>
          <w:sz w:val="24"/>
        </w:rPr>
        <w:t> </w:t>
      </w:r>
      <w:r>
        <w:rPr>
          <w:sz w:val="24"/>
        </w:rPr>
        <w:t>more</w:t>
      </w:r>
      <w:r>
        <w:rPr>
          <w:spacing w:val="-4"/>
          <w:sz w:val="24"/>
        </w:rPr>
        <w:t> </w:t>
      </w:r>
      <w:r>
        <w:rPr>
          <w:sz w:val="24"/>
        </w:rPr>
        <w:t>security</w:t>
      </w:r>
      <w:r>
        <w:rPr>
          <w:spacing w:val="-8"/>
          <w:sz w:val="24"/>
        </w:rPr>
        <w:t> </w:t>
      </w:r>
      <w:r>
        <w:rPr>
          <w:sz w:val="24"/>
        </w:rPr>
        <w:t>with</w:t>
      </w:r>
      <w:r>
        <w:rPr>
          <w:spacing w:val="-8"/>
          <w:sz w:val="24"/>
        </w:rPr>
        <w:t> </w:t>
      </w:r>
      <w:r>
        <w:rPr>
          <w:sz w:val="24"/>
        </w:rPr>
        <w:t>another layer of</w:t>
      </w:r>
      <w:r>
        <w:rPr>
          <w:spacing w:val="-8"/>
          <w:sz w:val="24"/>
        </w:rPr>
        <w:t> </w:t>
      </w:r>
      <w:r>
        <w:rPr>
          <w:sz w:val="24"/>
        </w:rPr>
        <w:t>payment.</w:t>
      </w:r>
    </w:p>
    <w:p>
      <w:pPr>
        <w:pStyle w:val="ListParagraph"/>
        <w:numPr>
          <w:ilvl w:val="5"/>
          <w:numId w:val="11"/>
        </w:numPr>
        <w:tabs>
          <w:tab w:pos="4061" w:val="left" w:leader="none"/>
          <w:tab w:pos="4062" w:val="left" w:leader="none"/>
        </w:tabs>
        <w:spacing w:line="240" w:lineRule="auto" w:before="20" w:after="0"/>
        <w:ind w:left="4062" w:right="0" w:hanging="360"/>
        <w:jc w:val="left"/>
        <w:rPr>
          <w:sz w:val="24"/>
        </w:rPr>
      </w:pPr>
      <w:r>
        <w:rPr>
          <w:sz w:val="24"/>
        </w:rPr>
        <w:t>FILL</w:t>
      </w:r>
      <w:r>
        <w:rPr>
          <w:spacing w:val="-1"/>
          <w:sz w:val="24"/>
        </w:rPr>
        <w:t> </w:t>
      </w:r>
      <w:r>
        <w:rPr>
          <w:sz w:val="24"/>
        </w:rPr>
        <w:t>IN</w:t>
      </w:r>
      <w:r>
        <w:rPr>
          <w:spacing w:val="-3"/>
          <w:sz w:val="24"/>
        </w:rPr>
        <w:t> </w:t>
      </w:r>
      <w:r>
        <w:rPr>
          <w:sz w:val="24"/>
        </w:rPr>
        <w:t>FROM</w:t>
      </w:r>
      <w:r>
        <w:rPr>
          <w:spacing w:val="-2"/>
          <w:sz w:val="24"/>
        </w:rPr>
        <w:t> LECTURE</w:t>
      </w:r>
    </w:p>
    <w:p>
      <w:pPr>
        <w:pStyle w:val="ListParagraph"/>
        <w:numPr>
          <w:ilvl w:val="3"/>
          <w:numId w:val="11"/>
        </w:numPr>
        <w:tabs>
          <w:tab w:pos="2982" w:val="left" w:leader="none"/>
        </w:tabs>
        <w:spacing w:line="230" w:lineRule="auto" w:before="27" w:after="0"/>
        <w:ind w:left="2981" w:right="162" w:hanging="360"/>
        <w:jc w:val="both"/>
        <w:rPr>
          <w:sz w:val="24"/>
        </w:rPr>
      </w:pPr>
      <w:r>
        <w:rPr>
          <w:sz w:val="24"/>
        </w:rPr>
        <w:t>If</w:t>
      </w:r>
      <w:r>
        <w:rPr>
          <w:spacing w:val="-12"/>
          <w:sz w:val="24"/>
        </w:rPr>
        <w:t> </w:t>
      </w:r>
      <w:r>
        <w:rPr>
          <w:sz w:val="24"/>
        </w:rPr>
        <w:t>the</w:t>
      </w:r>
      <w:r>
        <w:rPr>
          <w:spacing w:val="-9"/>
          <w:sz w:val="24"/>
        </w:rPr>
        <w:t> </w:t>
      </w:r>
      <w:r>
        <w:rPr>
          <w:sz w:val="24"/>
        </w:rPr>
        <w:t>principal</w:t>
      </w:r>
      <w:r>
        <w:rPr>
          <w:spacing w:val="-9"/>
          <w:sz w:val="24"/>
        </w:rPr>
        <w:t> </w:t>
      </w:r>
      <w:r>
        <w:rPr>
          <w:sz w:val="24"/>
        </w:rPr>
        <w:t>obligor</w:t>
      </w:r>
      <w:r>
        <w:rPr>
          <w:spacing w:val="-2"/>
          <w:sz w:val="24"/>
        </w:rPr>
        <w:t> </w:t>
      </w:r>
      <w:r>
        <w:rPr>
          <w:sz w:val="24"/>
        </w:rPr>
        <w:t>and</w:t>
      </w:r>
      <w:r>
        <w:rPr>
          <w:spacing w:val="-8"/>
          <w:sz w:val="24"/>
        </w:rPr>
        <w:t> </w:t>
      </w:r>
      <w:r>
        <w:rPr>
          <w:sz w:val="24"/>
        </w:rPr>
        <w:t>the</w:t>
      </w:r>
      <w:r>
        <w:rPr>
          <w:spacing w:val="-4"/>
          <w:sz w:val="24"/>
        </w:rPr>
        <w:t> </w:t>
      </w:r>
      <w:r>
        <w:rPr>
          <w:sz w:val="24"/>
        </w:rPr>
        <w:t>creditor</w:t>
      </w:r>
      <w:r>
        <w:rPr>
          <w:spacing w:val="-8"/>
          <w:sz w:val="24"/>
        </w:rPr>
        <w:t> </w:t>
      </w:r>
      <w:r>
        <w:rPr>
          <w:sz w:val="24"/>
        </w:rPr>
        <w:t>agree</w:t>
      </w:r>
      <w:r>
        <w:rPr>
          <w:spacing w:val="-9"/>
          <w:sz w:val="24"/>
        </w:rPr>
        <w:t> </w:t>
      </w:r>
      <w:r>
        <w:rPr>
          <w:sz w:val="24"/>
        </w:rPr>
        <w:t>to</w:t>
      </w:r>
      <w:r>
        <w:rPr>
          <w:spacing w:val="-13"/>
          <w:sz w:val="24"/>
        </w:rPr>
        <w:t> </w:t>
      </w:r>
      <w:r>
        <w:rPr>
          <w:sz w:val="24"/>
        </w:rPr>
        <w:t>change</w:t>
      </w:r>
      <w:r>
        <w:rPr>
          <w:spacing w:val="-9"/>
          <w:sz w:val="24"/>
        </w:rPr>
        <w:t> </w:t>
      </w:r>
      <w:r>
        <w:rPr>
          <w:sz w:val="24"/>
        </w:rPr>
        <w:t>the</w:t>
      </w:r>
      <w:r>
        <w:rPr>
          <w:spacing w:val="-9"/>
          <w:sz w:val="24"/>
        </w:rPr>
        <w:t> </w:t>
      </w:r>
      <w:r>
        <w:rPr>
          <w:sz w:val="24"/>
        </w:rPr>
        <w:t>underlying</w:t>
      </w:r>
      <w:r>
        <w:rPr>
          <w:spacing w:val="-8"/>
          <w:sz w:val="24"/>
        </w:rPr>
        <w:t> </w:t>
      </w:r>
      <w:r>
        <w:rPr>
          <w:sz w:val="24"/>
        </w:rPr>
        <w:t>debt</w:t>
      </w:r>
      <w:r>
        <w:rPr>
          <w:spacing w:val="-4"/>
          <w:sz w:val="24"/>
        </w:rPr>
        <w:t> </w:t>
      </w:r>
      <w:r>
        <w:rPr>
          <w:sz w:val="24"/>
        </w:rPr>
        <w:t>in</w:t>
      </w:r>
      <w:r>
        <w:rPr>
          <w:spacing w:val="-13"/>
          <w:sz w:val="24"/>
        </w:rPr>
        <w:t> </w:t>
      </w:r>
      <w:r>
        <w:rPr>
          <w:sz w:val="24"/>
        </w:rPr>
        <w:t>such a way that it hurts the surety, questions of fairness arise about whether it's appropriate to modify or scale back the suretyship.</w:t>
      </w:r>
    </w:p>
    <w:p>
      <w:pPr>
        <w:pStyle w:val="ListParagraph"/>
        <w:numPr>
          <w:ilvl w:val="2"/>
          <w:numId w:val="11"/>
        </w:numPr>
        <w:tabs>
          <w:tab w:pos="2261" w:val="left" w:leader="none"/>
        </w:tabs>
        <w:spacing w:line="280" w:lineRule="exact" w:before="0" w:after="0"/>
        <w:ind w:left="2261" w:right="0" w:hanging="360"/>
        <w:jc w:val="both"/>
        <w:rPr>
          <w:sz w:val="24"/>
        </w:rPr>
      </w:pPr>
      <w:r>
        <w:rPr>
          <w:i/>
          <w:sz w:val="24"/>
          <w:u w:val="single"/>
        </w:rPr>
        <w:t>Impairment</w:t>
      </w:r>
      <w:r>
        <w:rPr>
          <w:i/>
          <w:spacing w:val="-2"/>
          <w:sz w:val="24"/>
          <w:u w:val="single"/>
        </w:rPr>
        <w:t> </w:t>
      </w:r>
      <w:r>
        <w:rPr>
          <w:i/>
          <w:sz w:val="24"/>
          <w:u w:val="single"/>
        </w:rPr>
        <w:t>of</w:t>
      </w:r>
      <w:r>
        <w:rPr>
          <w:i/>
          <w:spacing w:val="-2"/>
          <w:sz w:val="24"/>
          <w:u w:val="single"/>
        </w:rPr>
        <w:t> </w:t>
      </w:r>
      <w:r>
        <w:rPr>
          <w:i/>
          <w:sz w:val="24"/>
          <w:u w:val="single"/>
        </w:rPr>
        <w:t>Real</w:t>
      </w:r>
      <w:r>
        <w:rPr>
          <w:i/>
          <w:spacing w:val="-2"/>
          <w:sz w:val="24"/>
          <w:u w:val="single"/>
        </w:rPr>
        <w:t> </w:t>
      </w:r>
      <w:r>
        <w:rPr>
          <w:i/>
          <w:w w:val="77"/>
          <w:sz w:val="24"/>
          <w:u w:val="single"/>
        </w:rPr>
        <w:t>S</w:t>
      </w:r>
      <w:r>
        <w:rPr>
          <w:i/>
          <w:spacing w:val="3"/>
          <w:w w:val="77"/>
          <w:sz w:val="24"/>
          <w:u w:val="single"/>
        </w:rPr>
        <w:t>e</w:t>
      </w:r>
      <w:r>
        <w:rPr>
          <w:i/>
          <w:spacing w:val="-2"/>
          <w:w w:val="77"/>
          <w:sz w:val="24"/>
          <w:u w:val="single"/>
        </w:rPr>
        <w:t>c</w:t>
      </w:r>
      <w:r>
        <w:rPr>
          <w:i/>
          <w:w w:val="77"/>
          <w:sz w:val="24"/>
          <w:u w:val="single"/>
        </w:rPr>
        <w:t>u</w:t>
      </w:r>
      <w:r>
        <w:rPr>
          <w:i/>
          <w:spacing w:val="1"/>
          <w:w w:val="77"/>
          <w:sz w:val="24"/>
          <w:u w:val="single"/>
        </w:rPr>
        <w:t>r</w:t>
      </w:r>
      <w:r>
        <w:rPr>
          <w:i/>
          <w:spacing w:val="-2"/>
          <w:w w:val="77"/>
          <w:sz w:val="24"/>
          <w:u w:val="single"/>
        </w:rPr>
        <w:t>it</w:t>
      </w:r>
      <w:r>
        <w:rPr>
          <w:i/>
          <w:spacing w:val="2"/>
          <w:w w:val="77"/>
          <w:sz w:val="24"/>
          <w:u w:val="single"/>
        </w:rPr>
        <w:t>y</w:t>
      </w:r>
      <w:r>
        <w:rPr>
          <w:w w:val="277"/>
          <w:sz w:val="24"/>
        </w:rPr>
        <w:t>-</w:t>
      </w:r>
      <w:r>
        <w:rPr>
          <w:sz w:val="24"/>
        </w:rPr>
        <w:t>For</w:t>
      </w:r>
      <w:r>
        <w:rPr>
          <w:spacing w:val="7"/>
          <w:sz w:val="24"/>
        </w:rPr>
        <w:t> </w:t>
      </w:r>
      <w:r>
        <w:rPr>
          <w:sz w:val="24"/>
        </w:rPr>
        <w:t>example,</w:t>
      </w:r>
      <w:r>
        <w:rPr>
          <w:spacing w:val="6"/>
          <w:sz w:val="24"/>
        </w:rPr>
        <w:t> </w:t>
      </w:r>
      <w:r>
        <w:rPr>
          <w:sz w:val="24"/>
        </w:rPr>
        <w:t>if</w:t>
      </w:r>
      <w:r>
        <w:rPr>
          <w:spacing w:val="1"/>
          <w:sz w:val="24"/>
        </w:rPr>
        <w:t> </w:t>
      </w:r>
      <w:r>
        <w:rPr>
          <w:sz w:val="24"/>
        </w:rPr>
        <w:t>the</w:t>
      </w:r>
      <w:r>
        <w:rPr>
          <w:spacing w:val="5"/>
          <w:sz w:val="24"/>
        </w:rPr>
        <w:t> </w:t>
      </w:r>
      <w:r>
        <w:rPr>
          <w:sz w:val="24"/>
        </w:rPr>
        <w:t>creditor</w:t>
      </w:r>
      <w:r>
        <w:rPr>
          <w:spacing w:val="1"/>
          <w:sz w:val="24"/>
        </w:rPr>
        <w:t> </w:t>
      </w:r>
      <w:r>
        <w:rPr>
          <w:sz w:val="24"/>
        </w:rPr>
        <w:t>releases</w:t>
      </w:r>
      <w:r>
        <w:rPr>
          <w:spacing w:val="2"/>
          <w:sz w:val="24"/>
        </w:rPr>
        <w:t> </w:t>
      </w:r>
      <w:r>
        <w:rPr>
          <w:sz w:val="24"/>
        </w:rPr>
        <w:t>real</w:t>
      </w:r>
      <w:r>
        <w:rPr>
          <w:spacing w:val="-9"/>
          <w:sz w:val="24"/>
        </w:rPr>
        <w:t> </w:t>
      </w:r>
      <w:r>
        <w:rPr>
          <w:sz w:val="24"/>
        </w:rPr>
        <w:t>security that</w:t>
      </w:r>
      <w:r>
        <w:rPr>
          <w:spacing w:val="-2"/>
          <w:sz w:val="24"/>
        </w:rPr>
        <w:t> existed</w:t>
      </w:r>
    </w:p>
    <w:p>
      <w:pPr>
        <w:pStyle w:val="BodyText"/>
        <w:spacing w:line="230" w:lineRule="auto"/>
        <w:ind w:right="157" w:firstLine="0"/>
      </w:pPr>
      <w:r>
        <w:rPr/>
        <w:t>at the time of the suretyship, or permits a mortgage to lapse in the public records.</w:t>
      </w:r>
      <w:r>
        <w:rPr>
          <w:spacing w:val="40"/>
        </w:rPr>
        <w:t> </w:t>
      </w:r>
      <w:r>
        <w:rPr/>
        <w:t>These types of events increase the exposure of the surety, so if they occur without the surety's consent,</w:t>
      </w:r>
      <w:r>
        <w:rPr>
          <w:spacing w:val="-15"/>
        </w:rPr>
        <w:t> </w:t>
      </w:r>
      <w:r>
        <w:rPr/>
        <w:t>their</w:t>
      </w:r>
      <w:r>
        <w:rPr>
          <w:spacing w:val="-15"/>
        </w:rPr>
        <w:t> </w:t>
      </w:r>
      <w:r>
        <w:rPr/>
        <w:t>liability</w:t>
      </w:r>
      <w:r>
        <w:rPr>
          <w:spacing w:val="-15"/>
        </w:rPr>
        <w:t> </w:t>
      </w:r>
      <w:r>
        <w:rPr/>
        <w:t>may</w:t>
      </w:r>
      <w:r>
        <w:rPr>
          <w:spacing w:val="-15"/>
        </w:rPr>
        <w:t> </w:t>
      </w:r>
      <w:r>
        <w:rPr/>
        <w:t>be</w:t>
      </w:r>
      <w:r>
        <w:rPr>
          <w:spacing w:val="-15"/>
        </w:rPr>
        <w:t> </w:t>
      </w:r>
      <w:r>
        <w:rPr/>
        <w:t>affected.</w:t>
      </w:r>
      <w:r>
        <w:rPr>
          <w:spacing w:val="5"/>
        </w:rPr>
        <w:t> </w:t>
      </w:r>
      <w:r>
        <w:rPr/>
        <w:t>Release</w:t>
      </w:r>
      <w:r>
        <w:rPr>
          <w:spacing w:val="-10"/>
        </w:rPr>
        <w:t> </w:t>
      </w:r>
      <w:r>
        <w:rPr/>
        <w:t>of</w:t>
      </w:r>
      <w:r>
        <w:rPr>
          <w:spacing w:val="-15"/>
        </w:rPr>
        <w:t> </w:t>
      </w:r>
      <w:r>
        <w:rPr/>
        <w:t>a</w:t>
      </w:r>
      <w:r>
        <w:rPr>
          <w:spacing w:val="-10"/>
        </w:rPr>
        <w:t> </w:t>
      </w:r>
      <w:r>
        <w:rPr/>
        <w:t>mortgage</w:t>
      </w:r>
      <w:r>
        <w:rPr>
          <w:spacing w:val="-15"/>
        </w:rPr>
        <w:t> </w:t>
      </w:r>
      <w:r>
        <w:rPr/>
        <w:t>would</w:t>
      </w:r>
      <w:r>
        <w:rPr>
          <w:spacing w:val="-15"/>
        </w:rPr>
        <w:t> </w:t>
      </w:r>
      <w:r>
        <w:rPr/>
        <w:t>affect</w:t>
      </w:r>
      <w:r>
        <w:rPr>
          <w:spacing w:val="-15"/>
        </w:rPr>
        <w:t> </w:t>
      </w:r>
      <w:r>
        <w:rPr/>
        <w:t>the</w:t>
      </w:r>
      <w:r>
        <w:rPr>
          <w:spacing w:val="-15"/>
        </w:rPr>
        <w:t> </w:t>
      </w:r>
      <w:r>
        <w:rPr/>
        <w:t>subrogation rights</w:t>
      </w:r>
      <w:r>
        <w:rPr>
          <w:spacing w:val="-1"/>
        </w:rPr>
        <w:t> </w:t>
      </w:r>
      <w:r>
        <w:rPr/>
        <w:t>of</w:t>
      </w:r>
      <w:r>
        <w:rPr>
          <w:spacing w:val="-7"/>
        </w:rPr>
        <w:t> </w:t>
      </w:r>
      <w:r>
        <w:rPr/>
        <w:t>the</w:t>
      </w:r>
      <w:r>
        <w:rPr>
          <w:spacing w:val="-4"/>
        </w:rPr>
        <w:t> </w:t>
      </w:r>
      <w:r>
        <w:rPr/>
        <w:t>surety</w:t>
      </w:r>
      <w:r>
        <w:rPr>
          <w:spacing w:val="-8"/>
        </w:rPr>
        <w:t> </w:t>
      </w:r>
      <w:r>
        <w:rPr/>
        <w:t>if</w:t>
      </w:r>
      <w:r>
        <w:rPr>
          <w:spacing w:val="-3"/>
        </w:rPr>
        <w:t> </w:t>
      </w:r>
      <w:r>
        <w:rPr/>
        <w:t>they</w:t>
      </w:r>
      <w:r>
        <w:rPr>
          <w:spacing w:val="-8"/>
        </w:rPr>
        <w:t> </w:t>
      </w:r>
      <w:r>
        <w:rPr/>
        <w:t>are</w:t>
      </w:r>
      <w:r>
        <w:rPr>
          <w:spacing w:val="-4"/>
        </w:rPr>
        <w:t> </w:t>
      </w:r>
      <w:r>
        <w:rPr/>
        <w:t>forced</w:t>
      </w:r>
      <w:r>
        <w:rPr>
          <w:spacing w:val="-2"/>
        </w:rPr>
        <w:t> </w:t>
      </w:r>
      <w:r>
        <w:rPr/>
        <w:t>to</w:t>
      </w:r>
      <w:r>
        <w:rPr>
          <w:spacing w:val="-8"/>
        </w:rPr>
        <w:t> </w:t>
      </w:r>
      <w:r>
        <w:rPr/>
        <w:t>perform</w:t>
      </w:r>
      <w:r>
        <w:rPr>
          <w:spacing w:val="-4"/>
        </w:rPr>
        <w:t> </w:t>
      </w:r>
      <w:r>
        <w:rPr/>
        <w:t>(i.e. if</w:t>
      </w:r>
      <w:r>
        <w:rPr>
          <w:spacing w:val="-8"/>
        </w:rPr>
        <w:t> </w:t>
      </w:r>
      <w:r>
        <w:rPr/>
        <w:t>they</w:t>
      </w:r>
      <w:r>
        <w:rPr>
          <w:spacing w:val="-8"/>
        </w:rPr>
        <w:t> </w:t>
      </w:r>
      <w:r>
        <w:rPr/>
        <w:t>pay,</w:t>
      </w:r>
      <w:r>
        <w:rPr>
          <w:spacing w:val="-2"/>
        </w:rPr>
        <w:t> </w:t>
      </w:r>
      <w:r>
        <w:rPr/>
        <w:t>they</w:t>
      </w:r>
      <w:r>
        <w:rPr>
          <w:spacing w:val="-8"/>
        </w:rPr>
        <w:t> </w:t>
      </w:r>
      <w:r>
        <w:rPr/>
        <w:t>can</w:t>
      </w:r>
      <w:r>
        <w:rPr>
          <w:spacing w:val="-8"/>
        </w:rPr>
        <w:t> </w:t>
      </w:r>
      <w:r>
        <w:rPr/>
        <w:t>go</w:t>
      </w:r>
      <w:r>
        <w:rPr>
          <w:spacing w:val="-8"/>
        </w:rPr>
        <w:t> </w:t>
      </w:r>
      <w:r>
        <w:rPr/>
        <w:t>and</w:t>
      </w:r>
      <w:r>
        <w:rPr>
          <w:spacing w:val="-2"/>
        </w:rPr>
        <w:t> </w:t>
      </w:r>
      <w:r>
        <w:rPr/>
        <w:t>foreclose on the real security that also secured that debt).</w:t>
      </w:r>
    </w:p>
    <w:p>
      <w:pPr>
        <w:spacing w:line="267" w:lineRule="exact" w:before="0"/>
        <w:ind w:left="1541" w:right="0" w:firstLine="0"/>
        <w:jc w:val="both"/>
        <w:rPr>
          <w:i/>
          <w:sz w:val="24"/>
        </w:rPr>
      </w:pPr>
      <w:r>
        <w:rPr>
          <w:i/>
          <w:sz w:val="24"/>
        </w:rPr>
        <w:t>EFFECTS</w:t>
      </w:r>
      <w:r>
        <w:rPr>
          <w:i/>
          <w:spacing w:val="-2"/>
          <w:sz w:val="24"/>
        </w:rPr>
        <w:t> </w:t>
      </w:r>
      <w:r>
        <w:rPr>
          <w:i/>
          <w:sz w:val="24"/>
        </w:rPr>
        <w:t>OF</w:t>
      </w:r>
      <w:r>
        <w:rPr>
          <w:i/>
          <w:spacing w:val="-6"/>
          <w:sz w:val="24"/>
        </w:rPr>
        <w:t> </w:t>
      </w:r>
      <w:r>
        <w:rPr>
          <w:i/>
          <w:sz w:val="24"/>
        </w:rPr>
        <w:t>MODIFICATION: DEPENDS</w:t>
      </w:r>
      <w:r>
        <w:rPr>
          <w:i/>
          <w:spacing w:val="1"/>
          <w:sz w:val="24"/>
        </w:rPr>
        <w:t> </w:t>
      </w:r>
      <w:r>
        <w:rPr>
          <w:i/>
          <w:sz w:val="24"/>
        </w:rPr>
        <w:t>ON TYPE</w:t>
      </w:r>
      <w:r>
        <w:rPr>
          <w:i/>
          <w:spacing w:val="-2"/>
          <w:sz w:val="24"/>
        </w:rPr>
        <w:t> </w:t>
      </w:r>
      <w:r>
        <w:rPr>
          <w:i/>
          <w:sz w:val="24"/>
        </w:rPr>
        <w:t>OF</w:t>
      </w:r>
      <w:r>
        <w:rPr>
          <w:i/>
          <w:spacing w:val="-6"/>
          <w:sz w:val="24"/>
        </w:rPr>
        <w:t> </w:t>
      </w:r>
      <w:r>
        <w:rPr>
          <w:i/>
          <w:spacing w:val="-2"/>
          <w:sz w:val="24"/>
        </w:rPr>
        <w:t>SURETYSHIP</w:t>
      </w:r>
    </w:p>
    <w:p>
      <w:pPr>
        <w:pStyle w:val="ListParagraph"/>
        <w:numPr>
          <w:ilvl w:val="1"/>
          <w:numId w:val="11"/>
        </w:numPr>
        <w:tabs>
          <w:tab w:pos="1541" w:val="left" w:leader="none"/>
        </w:tabs>
        <w:spacing w:line="291" w:lineRule="exact" w:before="0" w:after="0"/>
        <w:ind w:left="1541" w:right="0" w:hanging="361"/>
        <w:jc w:val="left"/>
        <w:rPr>
          <w:sz w:val="24"/>
        </w:rPr>
      </w:pPr>
      <w:r>
        <w:rPr>
          <w:b/>
          <w:sz w:val="24"/>
        </w:rPr>
        <w:t>Ordinary</w:t>
      </w:r>
      <w:r>
        <w:rPr>
          <w:b/>
          <w:spacing w:val="23"/>
          <w:sz w:val="24"/>
        </w:rPr>
        <w:t> </w:t>
      </w:r>
      <w:r>
        <w:rPr>
          <w:b/>
          <w:spacing w:val="1"/>
          <w:w w:val="81"/>
          <w:sz w:val="24"/>
        </w:rPr>
        <w:t>S</w:t>
      </w:r>
      <w:r>
        <w:rPr>
          <w:b/>
          <w:spacing w:val="-4"/>
          <w:w w:val="81"/>
          <w:sz w:val="24"/>
        </w:rPr>
        <w:t>u</w:t>
      </w:r>
      <w:r>
        <w:rPr>
          <w:b/>
          <w:spacing w:val="3"/>
          <w:w w:val="81"/>
          <w:sz w:val="24"/>
        </w:rPr>
        <w:t>r</w:t>
      </w:r>
      <w:r>
        <w:rPr>
          <w:b/>
          <w:spacing w:val="-2"/>
          <w:w w:val="81"/>
          <w:sz w:val="24"/>
        </w:rPr>
        <w:t>e</w:t>
      </w:r>
      <w:r>
        <w:rPr>
          <w:b/>
          <w:w w:val="81"/>
          <w:sz w:val="24"/>
        </w:rPr>
        <w:t>ty</w:t>
      </w:r>
      <w:r>
        <w:rPr>
          <w:b/>
          <w:spacing w:val="1"/>
          <w:w w:val="81"/>
          <w:sz w:val="24"/>
        </w:rPr>
        <w:t>s</w:t>
      </w:r>
      <w:r>
        <w:rPr>
          <w:b/>
          <w:spacing w:val="-4"/>
          <w:w w:val="81"/>
          <w:sz w:val="24"/>
        </w:rPr>
        <w:t>h</w:t>
      </w:r>
      <w:r>
        <w:rPr>
          <w:b/>
          <w:spacing w:val="-2"/>
          <w:w w:val="81"/>
          <w:sz w:val="24"/>
        </w:rPr>
        <w:t>i</w:t>
      </w:r>
      <w:r>
        <w:rPr>
          <w:b/>
          <w:spacing w:val="3"/>
          <w:w w:val="81"/>
          <w:sz w:val="24"/>
        </w:rPr>
        <w:t>p</w:t>
      </w:r>
      <w:r>
        <w:rPr>
          <w:w w:val="281"/>
          <w:sz w:val="24"/>
        </w:rPr>
        <w:t>-</w:t>
      </w:r>
      <w:r>
        <w:rPr>
          <w:sz w:val="24"/>
        </w:rPr>
        <w:t>"..</w:t>
      </w:r>
      <w:r>
        <w:rPr>
          <w:spacing w:val="28"/>
          <w:sz w:val="24"/>
        </w:rPr>
        <w:t> </w:t>
      </w:r>
      <w:r>
        <w:rPr>
          <w:sz w:val="24"/>
        </w:rPr>
        <w:t>an</w:t>
      </w:r>
      <w:r>
        <w:rPr>
          <w:spacing w:val="22"/>
          <w:sz w:val="24"/>
        </w:rPr>
        <w:t> </w:t>
      </w:r>
      <w:r>
        <w:rPr>
          <w:sz w:val="24"/>
        </w:rPr>
        <w:t>ordinary</w:t>
      </w:r>
      <w:r>
        <w:rPr>
          <w:spacing w:val="15"/>
          <w:sz w:val="24"/>
        </w:rPr>
        <w:t> </w:t>
      </w:r>
      <w:r>
        <w:rPr>
          <w:sz w:val="24"/>
        </w:rPr>
        <w:t>suretyship</w:t>
      </w:r>
      <w:r>
        <w:rPr>
          <w:spacing w:val="29"/>
          <w:sz w:val="24"/>
        </w:rPr>
        <w:t> </w:t>
      </w:r>
      <w:r>
        <w:rPr>
          <w:sz w:val="24"/>
        </w:rPr>
        <w:t>is</w:t>
      </w:r>
      <w:r>
        <w:rPr>
          <w:spacing w:val="31"/>
          <w:sz w:val="24"/>
        </w:rPr>
        <w:t> </w:t>
      </w:r>
      <w:r>
        <w:rPr>
          <w:sz w:val="24"/>
        </w:rPr>
        <w:t>extinguished."</w:t>
      </w:r>
      <w:r>
        <w:rPr>
          <w:spacing w:val="74"/>
          <w:w w:val="150"/>
          <w:sz w:val="24"/>
        </w:rPr>
        <w:t> </w:t>
      </w:r>
      <w:r>
        <w:rPr>
          <w:sz w:val="24"/>
        </w:rPr>
        <w:t>LCC</w:t>
      </w:r>
      <w:r>
        <w:rPr>
          <w:spacing w:val="23"/>
          <w:sz w:val="24"/>
        </w:rPr>
        <w:t> </w:t>
      </w:r>
      <w:r>
        <w:rPr>
          <w:spacing w:val="-4"/>
          <w:sz w:val="24"/>
        </w:rPr>
        <w:t>3062</w:t>
      </w:r>
    </w:p>
    <w:p>
      <w:pPr>
        <w:spacing w:after="0" w:line="291" w:lineRule="exact"/>
        <w:jc w:val="left"/>
        <w:rPr>
          <w:sz w:val="24"/>
        </w:rPr>
        <w:sectPr>
          <w:pgSz w:w="12240" w:h="15840"/>
          <w:pgMar w:header="722" w:footer="0" w:top="1300" w:bottom="280" w:left="620" w:right="560"/>
        </w:sectPr>
      </w:pPr>
    </w:p>
    <w:p>
      <w:pPr>
        <w:pStyle w:val="ListParagraph"/>
        <w:numPr>
          <w:ilvl w:val="1"/>
          <w:numId w:val="11"/>
        </w:numPr>
        <w:tabs>
          <w:tab w:pos="1541" w:val="left" w:leader="none"/>
        </w:tabs>
        <w:spacing w:line="228" w:lineRule="auto" w:before="1" w:after="0"/>
        <w:ind w:left="1541" w:right="153" w:hanging="361"/>
        <w:jc w:val="both"/>
        <w:rPr>
          <w:sz w:val="24"/>
        </w:rPr>
      </w:pPr>
      <w:r>
        <w:rPr>
          <w:b/>
          <w:sz w:val="24"/>
        </w:rPr>
        <w:t>Commercial </w:t>
      </w:r>
      <w:r>
        <w:rPr>
          <w:b/>
          <w:spacing w:val="1"/>
          <w:w w:val="81"/>
          <w:sz w:val="24"/>
        </w:rPr>
        <w:t>S</w:t>
      </w:r>
      <w:r>
        <w:rPr>
          <w:b/>
          <w:spacing w:val="-4"/>
          <w:w w:val="81"/>
          <w:sz w:val="24"/>
        </w:rPr>
        <w:t>u</w:t>
      </w:r>
      <w:r>
        <w:rPr>
          <w:b/>
          <w:spacing w:val="-2"/>
          <w:w w:val="81"/>
          <w:sz w:val="24"/>
        </w:rPr>
        <w:t>re</w:t>
      </w:r>
      <w:r>
        <w:rPr>
          <w:b/>
          <w:w w:val="81"/>
          <w:sz w:val="24"/>
        </w:rPr>
        <w:t>ty</w:t>
      </w:r>
      <w:r>
        <w:rPr>
          <w:b/>
          <w:spacing w:val="1"/>
          <w:w w:val="81"/>
          <w:sz w:val="24"/>
        </w:rPr>
        <w:t>sh</w:t>
      </w:r>
      <w:r>
        <w:rPr>
          <w:b/>
          <w:spacing w:val="-2"/>
          <w:w w:val="81"/>
          <w:sz w:val="24"/>
        </w:rPr>
        <w:t>i</w:t>
      </w:r>
      <w:r>
        <w:rPr>
          <w:b/>
          <w:spacing w:val="3"/>
          <w:w w:val="81"/>
          <w:sz w:val="24"/>
        </w:rPr>
        <w:t>p</w:t>
      </w:r>
      <w:r>
        <w:rPr>
          <w:w w:val="281"/>
          <w:sz w:val="24"/>
        </w:rPr>
        <w:t>-</w:t>
      </w:r>
      <w:r>
        <w:rPr>
          <w:sz w:val="24"/>
        </w:rPr>
        <w:t>"A commercial suretyship is extinguished to the extent that the surety</w:t>
      </w:r>
      <w:r>
        <w:rPr>
          <w:spacing w:val="80"/>
          <w:sz w:val="24"/>
        </w:rPr>
        <w:t> </w:t>
      </w:r>
      <w:r>
        <w:rPr>
          <w:sz w:val="24"/>
        </w:rPr>
        <w:t>is prejudiced by</w:t>
      </w:r>
      <w:r>
        <w:rPr>
          <w:spacing w:val="-9"/>
          <w:sz w:val="24"/>
        </w:rPr>
        <w:t> </w:t>
      </w:r>
      <w:r>
        <w:rPr>
          <w:sz w:val="24"/>
        </w:rPr>
        <w:t>the</w:t>
      </w:r>
      <w:r>
        <w:rPr>
          <w:spacing w:val="-1"/>
          <w:sz w:val="24"/>
        </w:rPr>
        <w:t> </w:t>
      </w:r>
      <w:r>
        <w:rPr>
          <w:sz w:val="24"/>
        </w:rPr>
        <w:t>action of</w:t>
      </w:r>
      <w:r>
        <w:rPr>
          <w:spacing w:val="-5"/>
          <w:sz w:val="24"/>
        </w:rPr>
        <w:t> </w:t>
      </w:r>
      <w:r>
        <w:rPr>
          <w:sz w:val="24"/>
        </w:rPr>
        <w:t>the</w:t>
      </w:r>
      <w:r>
        <w:rPr>
          <w:spacing w:val="-1"/>
          <w:sz w:val="24"/>
        </w:rPr>
        <w:t> </w:t>
      </w:r>
      <w:r>
        <w:rPr>
          <w:sz w:val="24"/>
        </w:rPr>
        <w:t>creditor, unless the</w:t>
      </w:r>
      <w:r>
        <w:rPr>
          <w:spacing w:val="-1"/>
          <w:sz w:val="24"/>
        </w:rPr>
        <w:t> </w:t>
      </w:r>
      <w:r>
        <w:rPr>
          <w:sz w:val="24"/>
        </w:rPr>
        <w:t>principal</w:t>
      </w:r>
      <w:r>
        <w:rPr>
          <w:spacing w:val="-1"/>
          <w:sz w:val="24"/>
        </w:rPr>
        <w:t> </w:t>
      </w:r>
      <w:r>
        <w:rPr>
          <w:sz w:val="24"/>
        </w:rPr>
        <w:t>obligation is one other than for the payment of money, and the surety should have contemplated that the creditor might take such action in the ordinary course of performance of the obligation.</w:t>
      </w:r>
      <w:r>
        <w:rPr>
          <w:spacing w:val="40"/>
          <w:sz w:val="24"/>
        </w:rPr>
        <w:t> </w:t>
      </w:r>
      <w:r>
        <w:rPr>
          <w:sz w:val="24"/>
        </w:rPr>
        <w:t>The </w:t>
      </w:r>
      <w:r>
        <w:rPr>
          <w:b/>
          <w:sz w:val="24"/>
        </w:rPr>
        <w:t>creditor has the burden </w:t>
      </w:r>
      <w:r>
        <w:rPr>
          <w:sz w:val="24"/>
        </w:rPr>
        <w:t>of proving</w:t>
      </w:r>
      <w:r>
        <w:rPr>
          <w:spacing w:val="-4"/>
          <w:sz w:val="24"/>
        </w:rPr>
        <w:t> </w:t>
      </w:r>
      <w:r>
        <w:rPr>
          <w:sz w:val="24"/>
        </w:rPr>
        <w:t>that</w:t>
      </w:r>
      <w:r>
        <w:rPr>
          <w:spacing w:val="-6"/>
          <w:sz w:val="24"/>
        </w:rPr>
        <w:t> </w:t>
      </w:r>
      <w:r>
        <w:rPr>
          <w:sz w:val="24"/>
        </w:rPr>
        <w:t>the</w:t>
      </w:r>
      <w:r>
        <w:rPr>
          <w:spacing w:val="-10"/>
          <w:sz w:val="24"/>
        </w:rPr>
        <w:t> </w:t>
      </w:r>
      <w:r>
        <w:rPr>
          <w:b/>
          <w:sz w:val="24"/>
        </w:rPr>
        <w:t>surety</w:t>
      </w:r>
      <w:r>
        <w:rPr>
          <w:b/>
          <w:spacing w:val="-4"/>
          <w:sz w:val="24"/>
        </w:rPr>
        <w:t> </w:t>
      </w:r>
      <w:r>
        <w:rPr>
          <w:b/>
          <w:sz w:val="24"/>
        </w:rPr>
        <w:t>has</w:t>
      </w:r>
      <w:r>
        <w:rPr>
          <w:b/>
          <w:spacing w:val="-3"/>
          <w:sz w:val="24"/>
        </w:rPr>
        <w:t> </w:t>
      </w:r>
      <w:r>
        <w:rPr>
          <w:b/>
          <w:sz w:val="24"/>
        </w:rPr>
        <w:t>not</w:t>
      </w:r>
      <w:r>
        <w:rPr>
          <w:b/>
          <w:spacing w:val="-9"/>
          <w:sz w:val="24"/>
        </w:rPr>
        <w:t> </w:t>
      </w:r>
      <w:r>
        <w:rPr>
          <w:b/>
          <w:sz w:val="24"/>
        </w:rPr>
        <w:t>been</w:t>
      </w:r>
      <w:r>
        <w:rPr>
          <w:b/>
          <w:spacing w:val="-12"/>
          <w:sz w:val="24"/>
        </w:rPr>
        <w:t> </w:t>
      </w:r>
      <w:r>
        <w:rPr>
          <w:b/>
          <w:sz w:val="24"/>
        </w:rPr>
        <w:t>prejudiced</w:t>
      </w:r>
      <w:r>
        <w:rPr>
          <w:b/>
          <w:spacing w:val="-1"/>
          <w:sz w:val="24"/>
        </w:rPr>
        <w:t> </w:t>
      </w:r>
      <w:r>
        <w:rPr>
          <w:sz w:val="24"/>
        </w:rPr>
        <w:t>or</w:t>
      </w:r>
      <w:r>
        <w:rPr>
          <w:spacing w:val="-4"/>
          <w:sz w:val="24"/>
        </w:rPr>
        <w:t> </w:t>
      </w:r>
      <w:r>
        <w:rPr>
          <w:sz w:val="24"/>
        </w:rPr>
        <w:t>that</w:t>
      </w:r>
      <w:r>
        <w:rPr>
          <w:spacing w:val="-11"/>
          <w:sz w:val="24"/>
        </w:rPr>
        <w:t> </w:t>
      </w:r>
      <w:r>
        <w:rPr>
          <w:sz w:val="24"/>
        </w:rPr>
        <w:t>the</w:t>
      </w:r>
      <w:r>
        <w:rPr>
          <w:spacing w:val="-6"/>
          <w:sz w:val="24"/>
        </w:rPr>
        <w:t> </w:t>
      </w:r>
      <w:r>
        <w:rPr>
          <w:sz w:val="24"/>
        </w:rPr>
        <w:t>extent</w:t>
      </w:r>
      <w:r>
        <w:rPr>
          <w:spacing w:val="-6"/>
          <w:sz w:val="24"/>
        </w:rPr>
        <w:t> </w:t>
      </w:r>
      <w:r>
        <w:rPr>
          <w:sz w:val="24"/>
        </w:rPr>
        <w:t>of</w:t>
      </w:r>
      <w:r>
        <w:rPr>
          <w:spacing w:val="-13"/>
          <w:sz w:val="24"/>
        </w:rPr>
        <w:t> </w:t>
      </w:r>
      <w:r>
        <w:rPr>
          <w:sz w:val="24"/>
        </w:rPr>
        <w:t>the</w:t>
      </w:r>
      <w:r>
        <w:rPr>
          <w:spacing w:val="-11"/>
          <w:sz w:val="24"/>
        </w:rPr>
        <w:t> </w:t>
      </w:r>
      <w:r>
        <w:rPr>
          <w:sz w:val="24"/>
        </w:rPr>
        <w:t>prejudice</w:t>
      </w:r>
      <w:r>
        <w:rPr>
          <w:spacing w:val="-1"/>
          <w:sz w:val="24"/>
        </w:rPr>
        <w:t> </w:t>
      </w:r>
      <w:r>
        <w:rPr>
          <w:sz w:val="24"/>
        </w:rPr>
        <w:t>is</w:t>
      </w:r>
      <w:r>
        <w:rPr>
          <w:spacing w:val="-3"/>
          <w:sz w:val="24"/>
        </w:rPr>
        <w:t> </w:t>
      </w:r>
      <w:r>
        <w:rPr>
          <w:sz w:val="24"/>
        </w:rPr>
        <w:t>less</w:t>
      </w:r>
      <w:r>
        <w:rPr>
          <w:spacing w:val="-8"/>
          <w:sz w:val="24"/>
        </w:rPr>
        <w:t> </w:t>
      </w:r>
      <w:r>
        <w:rPr>
          <w:sz w:val="24"/>
        </w:rPr>
        <w:t>than</w:t>
      </w:r>
      <w:r>
        <w:rPr>
          <w:spacing w:val="-10"/>
          <w:sz w:val="24"/>
        </w:rPr>
        <w:t> </w:t>
      </w:r>
      <w:r>
        <w:rPr>
          <w:sz w:val="24"/>
        </w:rPr>
        <w:t>the full amount of the surety's obligation."</w:t>
      </w:r>
      <w:r>
        <w:rPr>
          <w:spacing w:val="40"/>
          <w:sz w:val="24"/>
        </w:rPr>
        <w:t> </w:t>
      </w:r>
      <w:r>
        <w:rPr>
          <w:sz w:val="24"/>
        </w:rPr>
        <w:t>LCC 3062.</w:t>
      </w:r>
    </w:p>
    <w:p>
      <w:pPr>
        <w:pStyle w:val="ListParagraph"/>
        <w:numPr>
          <w:ilvl w:val="2"/>
          <w:numId w:val="11"/>
        </w:numPr>
        <w:tabs>
          <w:tab w:pos="2261" w:val="left" w:leader="none"/>
        </w:tabs>
        <w:spacing w:line="281" w:lineRule="exact" w:before="0" w:after="0"/>
        <w:ind w:left="2261" w:right="0" w:hanging="360"/>
        <w:jc w:val="both"/>
        <w:rPr>
          <w:sz w:val="24"/>
        </w:rPr>
      </w:pPr>
      <w:r>
        <w:rPr>
          <w:sz w:val="24"/>
        </w:rPr>
        <w:t>In</w:t>
      </w:r>
      <w:r>
        <w:rPr>
          <w:spacing w:val="-16"/>
          <w:sz w:val="24"/>
        </w:rPr>
        <w:t> </w:t>
      </w:r>
      <w:r>
        <w:rPr>
          <w:sz w:val="24"/>
        </w:rPr>
        <w:t>short,</w:t>
      </w:r>
      <w:r>
        <w:rPr>
          <w:spacing w:val="-11"/>
          <w:sz w:val="24"/>
        </w:rPr>
        <w:t> </w:t>
      </w:r>
      <w:r>
        <w:rPr>
          <w:sz w:val="24"/>
        </w:rPr>
        <w:t>the</w:t>
      </w:r>
      <w:r>
        <w:rPr>
          <w:spacing w:val="-12"/>
          <w:sz w:val="24"/>
        </w:rPr>
        <w:t> </w:t>
      </w:r>
      <w:r>
        <w:rPr>
          <w:sz w:val="24"/>
        </w:rPr>
        <w:t>commercial</w:t>
      </w:r>
      <w:r>
        <w:rPr>
          <w:spacing w:val="-17"/>
          <w:sz w:val="24"/>
        </w:rPr>
        <w:t> </w:t>
      </w:r>
      <w:r>
        <w:rPr>
          <w:sz w:val="24"/>
        </w:rPr>
        <w:t>surety</w:t>
      </w:r>
      <w:r>
        <w:rPr>
          <w:spacing w:val="-11"/>
          <w:sz w:val="24"/>
        </w:rPr>
        <w:t> </w:t>
      </w:r>
      <w:r>
        <w:rPr>
          <w:sz w:val="24"/>
        </w:rPr>
        <w:t>isn't</w:t>
      </w:r>
      <w:r>
        <w:rPr>
          <w:spacing w:val="-12"/>
          <w:sz w:val="24"/>
        </w:rPr>
        <w:t> </w:t>
      </w:r>
      <w:r>
        <w:rPr>
          <w:sz w:val="24"/>
        </w:rPr>
        <w:t>automatically</w:t>
      </w:r>
      <w:r>
        <w:rPr>
          <w:spacing w:val="-16"/>
          <w:sz w:val="24"/>
        </w:rPr>
        <w:t> </w:t>
      </w:r>
      <w:r>
        <w:rPr>
          <w:sz w:val="24"/>
        </w:rPr>
        <w:t>off</w:t>
      </w:r>
      <w:r>
        <w:rPr>
          <w:spacing w:val="-10"/>
          <w:sz w:val="24"/>
        </w:rPr>
        <w:t> </w:t>
      </w:r>
      <w:r>
        <w:rPr>
          <w:sz w:val="24"/>
        </w:rPr>
        <w:t>the</w:t>
      </w:r>
      <w:r>
        <w:rPr>
          <w:spacing w:val="-7"/>
          <w:sz w:val="24"/>
        </w:rPr>
        <w:t> </w:t>
      </w:r>
      <w:r>
        <w:rPr>
          <w:sz w:val="24"/>
        </w:rPr>
        <w:t>hook,</w:t>
      </w:r>
      <w:r>
        <w:rPr>
          <w:spacing w:val="-11"/>
          <w:sz w:val="24"/>
        </w:rPr>
        <w:t> </w:t>
      </w:r>
      <w:r>
        <w:rPr>
          <w:sz w:val="24"/>
        </w:rPr>
        <w:t>but</w:t>
      </w:r>
      <w:r>
        <w:rPr>
          <w:spacing w:val="-7"/>
          <w:sz w:val="24"/>
        </w:rPr>
        <w:t> </w:t>
      </w:r>
      <w:r>
        <w:rPr>
          <w:sz w:val="24"/>
        </w:rPr>
        <w:t>is</w:t>
      </w:r>
      <w:r>
        <w:rPr>
          <w:spacing w:val="-8"/>
          <w:sz w:val="24"/>
        </w:rPr>
        <w:t> </w:t>
      </w:r>
      <w:r>
        <w:rPr>
          <w:sz w:val="24"/>
        </w:rPr>
        <w:t>released</w:t>
      </w:r>
      <w:r>
        <w:rPr>
          <w:spacing w:val="-11"/>
          <w:sz w:val="24"/>
        </w:rPr>
        <w:t> </w:t>
      </w:r>
      <w:r>
        <w:rPr>
          <w:sz w:val="24"/>
        </w:rPr>
        <w:t>to</w:t>
      </w:r>
      <w:r>
        <w:rPr>
          <w:spacing w:val="-16"/>
          <w:sz w:val="24"/>
        </w:rPr>
        <w:t> </w:t>
      </w:r>
      <w:r>
        <w:rPr>
          <w:sz w:val="24"/>
        </w:rPr>
        <w:t>the</w:t>
      </w:r>
      <w:r>
        <w:rPr>
          <w:spacing w:val="-12"/>
          <w:sz w:val="24"/>
        </w:rPr>
        <w:t> </w:t>
      </w:r>
      <w:r>
        <w:rPr>
          <w:spacing w:val="-2"/>
          <w:sz w:val="24"/>
        </w:rPr>
        <w:t>extent</w:t>
      </w:r>
    </w:p>
    <w:p>
      <w:pPr>
        <w:pStyle w:val="BodyText"/>
        <w:spacing w:line="226" w:lineRule="exact"/>
        <w:ind w:firstLine="0"/>
      </w:pPr>
      <w:r>
        <w:rPr/>
        <w:t>of</w:t>
      </w:r>
      <w:r>
        <w:rPr>
          <w:spacing w:val="-7"/>
        </w:rPr>
        <w:t> </w:t>
      </w:r>
      <w:r>
        <w:rPr/>
        <w:t>his</w:t>
      </w:r>
      <w:r>
        <w:rPr>
          <w:spacing w:val="-2"/>
        </w:rPr>
        <w:t> prejudice.</w:t>
      </w:r>
    </w:p>
    <w:p>
      <w:pPr>
        <w:pStyle w:val="ListParagraph"/>
        <w:numPr>
          <w:ilvl w:val="2"/>
          <w:numId w:val="11"/>
        </w:numPr>
        <w:tabs>
          <w:tab w:pos="2261" w:val="left" w:leader="none"/>
        </w:tabs>
        <w:spacing w:line="223" w:lineRule="auto" w:before="0" w:after="0"/>
        <w:ind w:left="2261" w:right="167" w:hanging="360"/>
        <w:jc w:val="both"/>
        <w:rPr>
          <w:sz w:val="24"/>
        </w:rPr>
      </w:pPr>
      <w:r>
        <w:rPr>
          <w:sz w:val="24"/>
        </w:rPr>
        <w:t>If the contract isn't for payment of money (i.e. construction bonds) and the surety should have known modifications would happen</w:t>
      </w:r>
      <w:r>
        <w:rPr>
          <w:spacing w:val="-5"/>
          <w:sz w:val="24"/>
        </w:rPr>
        <w:t> </w:t>
      </w:r>
      <w:r>
        <w:rPr>
          <w:sz w:val="24"/>
        </w:rPr>
        <w:t>(like</w:t>
      </w:r>
      <w:r>
        <w:rPr>
          <w:spacing w:val="-1"/>
          <w:sz w:val="24"/>
        </w:rPr>
        <w:t> </w:t>
      </w:r>
      <w:r>
        <w:rPr>
          <w:sz w:val="24"/>
        </w:rPr>
        <w:t>all</w:t>
      </w:r>
      <w:r>
        <w:rPr>
          <w:spacing w:val="-1"/>
          <w:sz w:val="24"/>
        </w:rPr>
        <w:t> </w:t>
      </w:r>
      <w:r>
        <w:rPr>
          <w:sz w:val="24"/>
        </w:rPr>
        <w:t>construction</w:t>
      </w:r>
      <w:r>
        <w:rPr>
          <w:spacing w:val="-5"/>
          <w:sz w:val="24"/>
        </w:rPr>
        <w:t> </w:t>
      </w:r>
      <w:r>
        <w:rPr>
          <w:sz w:val="24"/>
        </w:rPr>
        <w:t>contracts), then</w:t>
      </w:r>
      <w:r>
        <w:rPr>
          <w:spacing w:val="-5"/>
          <w:sz w:val="24"/>
        </w:rPr>
        <w:t> </w:t>
      </w:r>
      <w:r>
        <w:rPr>
          <w:sz w:val="24"/>
        </w:rPr>
        <w:t>they</w:t>
      </w:r>
      <w:r>
        <w:rPr>
          <w:spacing w:val="-5"/>
          <w:sz w:val="24"/>
        </w:rPr>
        <w:t> </w:t>
      </w:r>
      <w:r>
        <w:rPr>
          <w:sz w:val="24"/>
        </w:rPr>
        <w:t>aren't getting off the hook.</w:t>
      </w:r>
    </w:p>
    <w:p>
      <w:pPr>
        <w:pStyle w:val="ListParagraph"/>
        <w:numPr>
          <w:ilvl w:val="2"/>
          <w:numId w:val="11"/>
        </w:numPr>
        <w:tabs>
          <w:tab w:pos="2261" w:val="left" w:leader="none"/>
        </w:tabs>
        <w:spacing w:line="274" w:lineRule="exact" w:before="0" w:after="0"/>
        <w:ind w:left="2261" w:right="0" w:hanging="360"/>
        <w:jc w:val="both"/>
        <w:rPr>
          <w:sz w:val="24"/>
        </w:rPr>
      </w:pPr>
      <w:r>
        <w:rPr>
          <w:i/>
          <w:sz w:val="24"/>
          <w:u w:val="single"/>
        </w:rPr>
        <w:t>Commercial</w:t>
      </w:r>
      <w:r>
        <w:rPr>
          <w:i/>
          <w:spacing w:val="80"/>
          <w:sz w:val="24"/>
          <w:u w:val="single"/>
        </w:rPr>
        <w:t> </w:t>
      </w:r>
      <w:r>
        <w:rPr>
          <w:i/>
          <w:w w:val="71"/>
          <w:sz w:val="24"/>
          <w:u w:val="single"/>
        </w:rPr>
        <w:t>Su</w:t>
      </w:r>
      <w:r>
        <w:rPr>
          <w:i/>
          <w:spacing w:val="1"/>
          <w:w w:val="71"/>
          <w:sz w:val="24"/>
          <w:u w:val="single"/>
        </w:rPr>
        <w:t>r</w:t>
      </w:r>
      <w:r>
        <w:rPr>
          <w:i/>
          <w:spacing w:val="-2"/>
          <w:w w:val="71"/>
          <w:sz w:val="24"/>
          <w:u w:val="single"/>
        </w:rPr>
        <w:t>et</w:t>
      </w:r>
      <w:r>
        <w:rPr>
          <w:i/>
          <w:w w:val="71"/>
          <w:sz w:val="24"/>
          <w:u w:val="single"/>
        </w:rPr>
        <w:t>y</w:t>
      </w:r>
      <w:r>
        <w:rPr>
          <w:w w:val="271"/>
          <w:sz w:val="24"/>
        </w:rPr>
        <w:t>-</w:t>
      </w:r>
      <w:r>
        <w:rPr>
          <w:sz w:val="24"/>
        </w:rPr>
        <w:t>Recall</w:t>
      </w:r>
      <w:r>
        <w:rPr>
          <w:spacing w:val="79"/>
          <w:sz w:val="24"/>
        </w:rPr>
        <w:t> </w:t>
      </w:r>
      <w:r>
        <w:rPr>
          <w:sz w:val="24"/>
        </w:rPr>
        <w:t>the</w:t>
      </w:r>
      <w:r>
        <w:rPr>
          <w:spacing w:val="50"/>
          <w:w w:val="150"/>
          <w:sz w:val="24"/>
        </w:rPr>
        <w:t> </w:t>
      </w:r>
      <w:r>
        <w:rPr>
          <w:sz w:val="24"/>
        </w:rPr>
        <w:t>definition</w:t>
      </w:r>
      <w:r>
        <w:rPr>
          <w:spacing w:val="58"/>
          <w:w w:val="150"/>
          <w:sz w:val="24"/>
        </w:rPr>
        <w:t> </w:t>
      </w:r>
      <w:r>
        <w:rPr>
          <w:sz w:val="24"/>
        </w:rPr>
        <w:t>of</w:t>
      </w:r>
      <w:r>
        <w:rPr>
          <w:spacing w:val="75"/>
          <w:sz w:val="24"/>
        </w:rPr>
        <w:t> </w:t>
      </w:r>
      <w:r>
        <w:rPr>
          <w:sz w:val="24"/>
        </w:rPr>
        <w:t>commercial</w:t>
      </w:r>
      <w:r>
        <w:rPr>
          <w:spacing w:val="74"/>
          <w:sz w:val="24"/>
        </w:rPr>
        <w:t> </w:t>
      </w:r>
      <w:r>
        <w:rPr>
          <w:sz w:val="24"/>
        </w:rPr>
        <w:t>suretyship,</w:t>
      </w:r>
      <w:r>
        <w:rPr>
          <w:spacing w:val="65"/>
          <w:w w:val="150"/>
          <w:sz w:val="24"/>
        </w:rPr>
        <w:t> </w:t>
      </w:r>
      <w:r>
        <w:rPr>
          <w:sz w:val="24"/>
        </w:rPr>
        <w:t>LCC</w:t>
      </w:r>
      <w:r>
        <w:rPr>
          <w:spacing w:val="52"/>
          <w:w w:val="150"/>
          <w:sz w:val="24"/>
        </w:rPr>
        <w:t> </w:t>
      </w:r>
      <w:r>
        <w:rPr>
          <w:sz w:val="24"/>
        </w:rPr>
        <w:t>3042:</w:t>
      </w:r>
      <w:r>
        <w:rPr>
          <w:spacing w:val="79"/>
          <w:sz w:val="24"/>
        </w:rPr>
        <w:t> </w:t>
      </w:r>
      <w:r>
        <w:rPr>
          <w:spacing w:val="-5"/>
          <w:sz w:val="24"/>
        </w:rPr>
        <w:t>"A</w:t>
      </w:r>
    </w:p>
    <w:p>
      <w:pPr>
        <w:pStyle w:val="BodyText"/>
        <w:spacing w:line="232" w:lineRule="auto"/>
        <w:ind w:right="158" w:firstLine="0"/>
      </w:pPr>
      <w:r>
        <w:rPr/>
        <w:t>commercial</w:t>
      </w:r>
      <w:r>
        <w:rPr>
          <w:spacing w:val="-5"/>
        </w:rPr>
        <w:t> </w:t>
      </w:r>
      <w:r>
        <w:rPr/>
        <w:t>suretyship is one in</w:t>
      </w:r>
      <w:r>
        <w:rPr>
          <w:spacing w:val="-3"/>
        </w:rPr>
        <w:t> </w:t>
      </w:r>
      <w:r>
        <w:rPr/>
        <w:t>which:</w:t>
      </w:r>
      <w:r>
        <w:rPr>
          <w:spacing w:val="-5"/>
        </w:rPr>
        <w:t> </w:t>
      </w:r>
      <w:r>
        <w:rPr/>
        <w:t>(1) The surety</w:t>
      </w:r>
      <w:r>
        <w:rPr>
          <w:spacing w:val="-4"/>
        </w:rPr>
        <w:t> </w:t>
      </w:r>
      <w:r>
        <w:rPr/>
        <w:t>is engaged in</w:t>
      </w:r>
      <w:r>
        <w:rPr>
          <w:spacing w:val="-3"/>
        </w:rPr>
        <w:t> </w:t>
      </w:r>
      <w:r>
        <w:rPr/>
        <w:t>a surety</w:t>
      </w:r>
      <w:r>
        <w:rPr>
          <w:spacing w:val="-4"/>
        </w:rPr>
        <w:t> </w:t>
      </w:r>
      <w:r>
        <w:rPr/>
        <w:t>business;</w:t>
      </w:r>
      <w:r>
        <w:rPr>
          <w:spacing w:val="-5"/>
        </w:rPr>
        <w:t> </w:t>
      </w:r>
      <w:r>
        <w:rPr/>
        <w:t>(2) The</w:t>
      </w:r>
      <w:r>
        <w:rPr>
          <w:spacing w:val="-7"/>
        </w:rPr>
        <w:t> </w:t>
      </w:r>
      <w:r>
        <w:rPr/>
        <w:t>principal</w:t>
      </w:r>
      <w:r>
        <w:rPr>
          <w:spacing w:val="-7"/>
        </w:rPr>
        <w:t> </w:t>
      </w:r>
      <w:r>
        <w:rPr/>
        <w:t>obligor</w:t>
      </w:r>
      <w:r>
        <w:rPr>
          <w:spacing w:val="-5"/>
        </w:rPr>
        <w:t> </w:t>
      </w:r>
      <w:r>
        <w:rPr/>
        <w:t>or</w:t>
      </w:r>
      <w:r>
        <w:rPr>
          <w:spacing w:val="-5"/>
        </w:rPr>
        <w:t> </w:t>
      </w:r>
      <w:r>
        <w:rPr/>
        <w:t>the</w:t>
      </w:r>
      <w:r>
        <w:rPr>
          <w:spacing w:val="-7"/>
        </w:rPr>
        <w:t> </w:t>
      </w:r>
      <w:r>
        <w:rPr/>
        <w:t>surety</w:t>
      </w:r>
      <w:r>
        <w:rPr>
          <w:spacing w:val="-11"/>
        </w:rPr>
        <w:t> </w:t>
      </w:r>
      <w:r>
        <w:rPr/>
        <w:t>is</w:t>
      </w:r>
      <w:r>
        <w:rPr>
          <w:spacing w:val="-4"/>
        </w:rPr>
        <w:t> </w:t>
      </w:r>
      <w:r>
        <w:rPr/>
        <w:t>a</w:t>
      </w:r>
      <w:r>
        <w:rPr>
          <w:spacing w:val="-7"/>
        </w:rPr>
        <w:t> </w:t>
      </w:r>
      <w:r>
        <w:rPr/>
        <w:t>business</w:t>
      </w:r>
      <w:r>
        <w:rPr>
          <w:spacing w:val="-4"/>
        </w:rPr>
        <w:t> </w:t>
      </w:r>
      <w:r>
        <w:rPr/>
        <w:t>corporation,</w:t>
      </w:r>
      <w:r>
        <w:rPr>
          <w:spacing w:val="-5"/>
        </w:rPr>
        <w:t> </w:t>
      </w:r>
      <w:r>
        <w:rPr/>
        <w:t>partnership,</w:t>
      </w:r>
      <w:r>
        <w:rPr>
          <w:spacing w:val="-2"/>
        </w:rPr>
        <w:t> </w:t>
      </w:r>
      <w:r>
        <w:rPr/>
        <w:t>or</w:t>
      </w:r>
      <w:r>
        <w:rPr>
          <w:spacing w:val="-5"/>
        </w:rPr>
        <w:t> </w:t>
      </w:r>
      <w:r>
        <w:rPr/>
        <w:t>other</w:t>
      </w:r>
      <w:r>
        <w:rPr>
          <w:spacing w:val="-5"/>
        </w:rPr>
        <w:t> </w:t>
      </w:r>
      <w:r>
        <w:rPr/>
        <w:t>business entity; (3) The principal obligation arises out of a commercial transaction of the principal obligor; or (4) The suretyship arises out of a commercial transaction of the surety.</w:t>
      </w:r>
    </w:p>
    <w:p>
      <w:pPr>
        <w:pStyle w:val="ListParagraph"/>
        <w:numPr>
          <w:ilvl w:val="2"/>
          <w:numId w:val="11"/>
        </w:numPr>
        <w:tabs>
          <w:tab w:pos="2261" w:val="left" w:leader="none"/>
        </w:tabs>
        <w:spacing w:line="271" w:lineRule="exact" w:before="0" w:after="0"/>
        <w:ind w:left="2261" w:right="0" w:hanging="360"/>
        <w:jc w:val="both"/>
        <w:rPr>
          <w:sz w:val="24"/>
        </w:rPr>
      </w:pPr>
      <w:r>
        <w:rPr>
          <w:i/>
          <w:spacing w:val="1"/>
          <w:w w:val="80"/>
          <w:sz w:val="24"/>
          <w:u w:val="single"/>
        </w:rPr>
        <w:t>“</w:t>
      </w:r>
      <w:r>
        <w:rPr>
          <w:i/>
          <w:spacing w:val="-7"/>
          <w:w w:val="80"/>
          <w:sz w:val="24"/>
          <w:u w:val="single"/>
        </w:rPr>
        <w:t>P</w:t>
      </w:r>
      <w:r>
        <w:rPr>
          <w:i/>
          <w:spacing w:val="1"/>
          <w:w w:val="80"/>
          <w:sz w:val="24"/>
          <w:u w:val="single"/>
        </w:rPr>
        <w:t>r</w:t>
      </w:r>
      <w:r>
        <w:rPr>
          <w:i/>
          <w:spacing w:val="-2"/>
          <w:w w:val="80"/>
          <w:sz w:val="24"/>
          <w:u w:val="single"/>
        </w:rPr>
        <w:t>ej</w:t>
      </w:r>
      <w:r>
        <w:rPr>
          <w:i/>
          <w:w w:val="80"/>
          <w:sz w:val="24"/>
          <w:u w:val="single"/>
        </w:rPr>
        <w:t>u</w:t>
      </w:r>
      <w:r>
        <w:rPr>
          <w:i/>
          <w:spacing w:val="4"/>
          <w:w w:val="80"/>
          <w:sz w:val="24"/>
          <w:u w:val="single"/>
        </w:rPr>
        <w:t>d</w:t>
      </w:r>
      <w:r>
        <w:rPr>
          <w:i/>
          <w:spacing w:val="-2"/>
          <w:w w:val="80"/>
          <w:sz w:val="24"/>
          <w:u w:val="single"/>
        </w:rPr>
        <w:t>ice</w:t>
      </w:r>
      <w:r>
        <w:rPr>
          <w:i/>
          <w:spacing w:val="3"/>
          <w:w w:val="112"/>
          <w:sz w:val="24"/>
          <w:u w:val="single"/>
        </w:rPr>
        <w:t>"</w:t>
      </w:r>
      <w:r>
        <w:rPr>
          <w:spacing w:val="5"/>
          <w:w w:val="280"/>
          <w:sz w:val="24"/>
        </w:rPr>
        <w:t>-</w:t>
      </w:r>
      <w:r>
        <w:rPr>
          <w:sz w:val="24"/>
        </w:rPr>
        <w:t>In</w:t>
      </w:r>
      <w:r>
        <w:rPr>
          <w:spacing w:val="32"/>
          <w:sz w:val="24"/>
        </w:rPr>
        <w:t> </w:t>
      </w:r>
      <w:r>
        <w:rPr>
          <w:b/>
          <w:sz w:val="24"/>
        </w:rPr>
        <w:t>Robbins</w:t>
      </w:r>
      <w:r>
        <w:rPr>
          <w:b/>
          <w:spacing w:val="40"/>
          <w:sz w:val="24"/>
        </w:rPr>
        <w:t> </w:t>
      </w:r>
      <w:r>
        <w:rPr>
          <w:b/>
          <w:sz w:val="24"/>
        </w:rPr>
        <w:t>Tire</w:t>
      </w:r>
      <w:r>
        <w:rPr>
          <w:b/>
          <w:spacing w:val="36"/>
          <w:sz w:val="24"/>
        </w:rPr>
        <w:t> </w:t>
      </w:r>
      <w:r>
        <w:rPr>
          <w:b/>
          <w:sz w:val="24"/>
        </w:rPr>
        <w:t>&amp;</w:t>
      </w:r>
      <w:r>
        <w:rPr>
          <w:b/>
          <w:spacing w:val="38"/>
          <w:sz w:val="24"/>
        </w:rPr>
        <w:t> </w:t>
      </w:r>
      <w:r>
        <w:rPr>
          <w:b/>
          <w:sz w:val="24"/>
        </w:rPr>
        <w:t>Rubber</w:t>
      </w:r>
      <w:r>
        <w:rPr>
          <w:b/>
          <w:spacing w:val="36"/>
          <w:sz w:val="24"/>
        </w:rPr>
        <w:t> </w:t>
      </w:r>
      <w:r>
        <w:rPr>
          <w:b/>
          <w:sz w:val="24"/>
        </w:rPr>
        <w:t>Co.</w:t>
      </w:r>
      <w:r>
        <w:rPr>
          <w:b/>
          <w:spacing w:val="37"/>
          <w:sz w:val="24"/>
        </w:rPr>
        <w:t> </w:t>
      </w:r>
      <w:r>
        <w:rPr>
          <w:b/>
          <w:sz w:val="24"/>
        </w:rPr>
        <w:t>v.</w:t>
      </w:r>
      <w:r>
        <w:rPr>
          <w:b/>
          <w:spacing w:val="44"/>
          <w:sz w:val="24"/>
        </w:rPr>
        <w:t> </w:t>
      </w:r>
      <w:r>
        <w:rPr>
          <w:b/>
          <w:sz w:val="24"/>
        </w:rPr>
        <w:t>Winnfield</w:t>
      </w:r>
      <w:r>
        <w:rPr>
          <w:b/>
          <w:spacing w:val="41"/>
          <w:sz w:val="24"/>
        </w:rPr>
        <w:t> </w:t>
      </w:r>
      <w:r>
        <w:rPr>
          <w:b/>
          <w:sz w:val="24"/>
        </w:rPr>
        <w:t>Retread</w:t>
      </w:r>
      <w:r>
        <w:rPr>
          <w:sz w:val="24"/>
        </w:rPr>
        <w:t>,</w:t>
      </w:r>
      <w:r>
        <w:rPr>
          <w:spacing w:val="37"/>
          <w:sz w:val="24"/>
        </w:rPr>
        <w:t> </w:t>
      </w:r>
      <w:r>
        <w:rPr>
          <w:sz w:val="24"/>
        </w:rPr>
        <w:t>the</w:t>
      </w:r>
      <w:r>
        <w:rPr>
          <w:spacing w:val="43"/>
          <w:sz w:val="24"/>
        </w:rPr>
        <w:t> </w:t>
      </w:r>
      <w:r>
        <w:rPr>
          <w:spacing w:val="-2"/>
          <w:sz w:val="24"/>
        </w:rPr>
        <w:t>modification</w:t>
      </w:r>
    </w:p>
    <w:p>
      <w:pPr>
        <w:pStyle w:val="BodyText"/>
        <w:spacing w:line="230" w:lineRule="auto"/>
        <w:ind w:right="158" w:firstLine="0"/>
      </w:pPr>
      <w:r>
        <w:rPr/>
        <w:t>didn't</w:t>
      </w:r>
      <w:r>
        <w:rPr>
          <w:spacing w:val="-7"/>
        </w:rPr>
        <w:t> </w:t>
      </w:r>
      <w:r>
        <w:rPr/>
        <w:t>prejudice</w:t>
      </w:r>
      <w:r>
        <w:rPr>
          <w:spacing w:val="-7"/>
        </w:rPr>
        <w:t> </w:t>
      </w:r>
      <w:r>
        <w:rPr/>
        <w:t>the</w:t>
      </w:r>
      <w:r>
        <w:rPr>
          <w:spacing w:val="-7"/>
        </w:rPr>
        <w:t> </w:t>
      </w:r>
      <w:r>
        <w:rPr/>
        <w:t>surety,</w:t>
      </w:r>
      <w:r>
        <w:rPr>
          <w:spacing w:val="-6"/>
        </w:rPr>
        <w:t> </w:t>
      </w:r>
      <w:r>
        <w:rPr/>
        <w:t>but</w:t>
      </w:r>
      <w:r>
        <w:rPr>
          <w:spacing w:val="-7"/>
        </w:rPr>
        <w:t> </w:t>
      </w:r>
      <w:r>
        <w:rPr/>
        <w:t>actually</w:t>
      </w:r>
      <w:r>
        <w:rPr>
          <w:spacing w:val="-6"/>
        </w:rPr>
        <w:t> </w:t>
      </w:r>
      <w:r>
        <w:rPr/>
        <w:t>helped</w:t>
      </w:r>
      <w:r>
        <w:rPr>
          <w:spacing w:val="-6"/>
        </w:rPr>
        <w:t> </w:t>
      </w:r>
      <w:r>
        <w:rPr/>
        <w:t>him,</w:t>
      </w:r>
      <w:r>
        <w:rPr>
          <w:spacing w:val="-6"/>
        </w:rPr>
        <w:t> </w:t>
      </w:r>
      <w:r>
        <w:rPr/>
        <w:t>because</w:t>
      </w:r>
      <w:r>
        <w:rPr>
          <w:spacing w:val="-7"/>
        </w:rPr>
        <w:t> </w:t>
      </w:r>
      <w:r>
        <w:rPr/>
        <w:t>3</w:t>
      </w:r>
      <w:r>
        <w:rPr>
          <w:spacing w:val="-6"/>
        </w:rPr>
        <w:t> </w:t>
      </w:r>
      <w:r>
        <w:rPr/>
        <w:t>more</w:t>
      </w:r>
      <w:r>
        <w:rPr>
          <w:spacing w:val="-7"/>
        </w:rPr>
        <w:t> </w:t>
      </w:r>
      <w:r>
        <w:rPr/>
        <w:t>security</w:t>
      </w:r>
      <w:r>
        <w:rPr>
          <w:spacing w:val="-11"/>
        </w:rPr>
        <w:t> </w:t>
      </w:r>
      <w:r>
        <w:rPr/>
        <w:t>interests</w:t>
      </w:r>
      <w:r>
        <w:rPr>
          <w:spacing w:val="-4"/>
        </w:rPr>
        <w:t> </w:t>
      </w:r>
      <w:r>
        <w:rPr/>
        <w:t>were added.</w:t>
      </w:r>
      <w:r>
        <w:rPr>
          <w:spacing w:val="40"/>
        </w:rPr>
        <w:t> </w:t>
      </w:r>
      <w:r>
        <w:rPr/>
        <w:t>Surety</w:t>
      </w:r>
      <w:r>
        <w:rPr>
          <w:spacing w:val="-8"/>
        </w:rPr>
        <w:t> </w:t>
      </w:r>
      <w:r>
        <w:rPr/>
        <w:t>was in</w:t>
      </w:r>
      <w:r>
        <w:rPr>
          <w:spacing w:val="-3"/>
        </w:rPr>
        <w:t> </w:t>
      </w:r>
      <w:r>
        <w:rPr/>
        <w:t>a better position</w:t>
      </w:r>
      <w:r>
        <w:rPr>
          <w:spacing w:val="-3"/>
        </w:rPr>
        <w:t> </w:t>
      </w:r>
      <w:r>
        <w:rPr/>
        <w:t>after the modification</w:t>
      </w:r>
      <w:r>
        <w:rPr>
          <w:spacing w:val="-3"/>
        </w:rPr>
        <w:t> </w:t>
      </w:r>
      <w:r>
        <w:rPr/>
        <w:t>due to his subrogation</w:t>
      </w:r>
      <w:r>
        <w:rPr>
          <w:spacing w:val="-3"/>
        </w:rPr>
        <w:t> </w:t>
      </w:r>
      <w:r>
        <w:rPr/>
        <w:t>rights on</w:t>
      </w:r>
      <w:r>
        <w:rPr>
          <w:spacing w:val="-4"/>
        </w:rPr>
        <w:t> </w:t>
      </w:r>
      <w:r>
        <w:rPr/>
        <w:t>the additional</w:t>
      </w:r>
      <w:r>
        <w:rPr>
          <w:spacing w:val="-5"/>
        </w:rPr>
        <w:t> </w:t>
      </w:r>
      <w:r>
        <w:rPr/>
        <w:t>security.</w:t>
      </w:r>
      <w:r>
        <w:rPr>
          <w:spacing w:val="40"/>
        </w:rPr>
        <w:t> </w:t>
      </w:r>
      <w:r>
        <w:rPr/>
        <w:t>Therefore, even</w:t>
      </w:r>
      <w:r>
        <w:rPr>
          <w:spacing w:val="-4"/>
        </w:rPr>
        <w:t> </w:t>
      </w:r>
      <w:r>
        <w:rPr/>
        <w:t>when one of</w:t>
      </w:r>
      <w:r>
        <w:rPr>
          <w:spacing w:val="-4"/>
        </w:rPr>
        <w:t> </w:t>
      </w:r>
      <w:r>
        <w:rPr/>
        <w:t>the new mortgages was released, there wasn't prejudice because when the surety originally signed on, he was the </w:t>
      </w:r>
      <w:r>
        <w:rPr>
          <w:b/>
        </w:rPr>
        <w:t>only </w:t>
      </w:r>
      <w:r>
        <w:rPr/>
        <w:t>security.</w:t>
      </w:r>
      <w:r>
        <w:rPr>
          <w:spacing w:val="40"/>
        </w:rPr>
        <w:t> </w:t>
      </w:r>
      <w:r>
        <w:rPr/>
        <w:t>Therefore, despite the release, he's still in a better position than he </w:t>
      </w:r>
      <w:r>
        <w:rPr>
          <w:b/>
        </w:rPr>
        <w:t>originally </w:t>
      </w:r>
      <w:r>
        <w:rPr>
          <w:spacing w:val="-4"/>
        </w:rPr>
        <w:t>was.</w:t>
      </w:r>
    </w:p>
    <w:p>
      <w:pPr>
        <w:pStyle w:val="ListParagraph"/>
        <w:numPr>
          <w:ilvl w:val="0"/>
          <w:numId w:val="11"/>
        </w:numPr>
        <w:tabs>
          <w:tab w:pos="821" w:val="left" w:leader="none"/>
        </w:tabs>
        <w:spacing w:line="267" w:lineRule="exact" w:before="0" w:after="0"/>
        <w:ind w:left="820" w:right="0" w:hanging="361"/>
        <w:jc w:val="both"/>
        <w:rPr>
          <w:sz w:val="24"/>
        </w:rPr>
      </w:pPr>
      <w:r>
        <w:rPr>
          <w:sz w:val="24"/>
          <w:u w:val="single"/>
        </w:rPr>
        <w:t>Prescription</w:t>
      </w:r>
      <w:r>
        <w:rPr>
          <w:spacing w:val="-2"/>
          <w:sz w:val="24"/>
          <w:u w:val="single"/>
        </w:rPr>
        <w:t> </w:t>
      </w:r>
      <w:r>
        <w:rPr>
          <w:sz w:val="24"/>
          <w:u w:val="single"/>
        </w:rPr>
        <w:t>of</w:t>
      </w:r>
      <w:r>
        <w:rPr>
          <w:spacing w:val="-6"/>
          <w:sz w:val="24"/>
          <w:u w:val="single"/>
        </w:rPr>
        <w:t> </w:t>
      </w:r>
      <w:r>
        <w:rPr>
          <w:sz w:val="24"/>
          <w:u w:val="single"/>
        </w:rPr>
        <w:t>the</w:t>
      </w:r>
      <w:r>
        <w:rPr>
          <w:spacing w:val="-2"/>
          <w:sz w:val="24"/>
          <w:u w:val="single"/>
        </w:rPr>
        <w:t> </w:t>
      </w:r>
      <w:r>
        <w:rPr>
          <w:sz w:val="24"/>
          <w:u w:val="single"/>
        </w:rPr>
        <w:t>Principal</w:t>
      </w:r>
      <w:r>
        <w:rPr>
          <w:spacing w:val="-7"/>
          <w:sz w:val="24"/>
          <w:u w:val="single"/>
        </w:rPr>
        <w:t> </w:t>
      </w:r>
      <w:r>
        <w:rPr>
          <w:spacing w:val="-2"/>
          <w:sz w:val="24"/>
          <w:u w:val="single"/>
        </w:rPr>
        <w:t>Obligation</w:t>
      </w:r>
    </w:p>
    <w:p>
      <w:pPr>
        <w:pStyle w:val="ListParagraph"/>
        <w:numPr>
          <w:ilvl w:val="1"/>
          <w:numId w:val="11"/>
        </w:numPr>
        <w:tabs>
          <w:tab w:pos="1541" w:val="left" w:leader="none"/>
        </w:tabs>
        <w:spacing w:line="225" w:lineRule="auto" w:before="0" w:after="0"/>
        <w:ind w:left="1541" w:right="161" w:hanging="361"/>
        <w:jc w:val="both"/>
        <w:rPr>
          <w:sz w:val="24"/>
        </w:rPr>
      </w:pPr>
      <w:r>
        <w:rPr>
          <w:b/>
          <w:sz w:val="24"/>
        </w:rPr>
        <w:t>General Rule of </w:t>
      </w:r>
      <w:r>
        <w:rPr>
          <w:b/>
          <w:spacing w:val="-1"/>
          <w:w w:val="81"/>
          <w:sz w:val="24"/>
        </w:rPr>
        <w:t>Ext</w:t>
      </w:r>
      <w:r>
        <w:rPr>
          <w:b/>
          <w:spacing w:val="2"/>
          <w:w w:val="81"/>
          <w:sz w:val="24"/>
        </w:rPr>
        <w:t>i</w:t>
      </w:r>
      <w:r>
        <w:rPr>
          <w:b/>
          <w:spacing w:val="-5"/>
          <w:w w:val="81"/>
          <w:sz w:val="24"/>
        </w:rPr>
        <w:t>n</w:t>
      </w:r>
      <w:r>
        <w:rPr>
          <w:b/>
          <w:spacing w:val="-3"/>
          <w:w w:val="81"/>
          <w:sz w:val="24"/>
        </w:rPr>
        <w:t>c</w:t>
      </w:r>
      <w:r>
        <w:rPr>
          <w:b/>
          <w:spacing w:val="3"/>
          <w:w w:val="81"/>
          <w:sz w:val="24"/>
        </w:rPr>
        <w:t>t</w:t>
      </w:r>
      <w:r>
        <w:rPr>
          <w:b/>
          <w:spacing w:val="-3"/>
          <w:w w:val="81"/>
          <w:sz w:val="24"/>
        </w:rPr>
        <w:t>i</w:t>
      </w:r>
      <w:r>
        <w:rPr>
          <w:b/>
          <w:spacing w:val="-1"/>
          <w:w w:val="81"/>
          <w:sz w:val="24"/>
        </w:rPr>
        <w:t>o</w:t>
      </w:r>
      <w:r>
        <w:rPr>
          <w:b/>
          <w:spacing w:val="-3"/>
          <w:w w:val="81"/>
          <w:sz w:val="24"/>
        </w:rPr>
        <w:t>n</w:t>
      </w:r>
      <w:r>
        <w:rPr>
          <w:spacing w:val="4"/>
          <w:w w:val="281"/>
          <w:sz w:val="24"/>
        </w:rPr>
        <w:t>-</w:t>
      </w:r>
      <w:r>
        <w:rPr>
          <w:sz w:val="24"/>
        </w:rPr>
        <w:t>"Prescription of the principal obligation extinguishes the obligation of the surety."</w:t>
      </w:r>
      <w:r>
        <w:rPr>
          <w:spacing w:val="40"/>
          <w:sz w:val="24"/>
        </w:rPr>
        <w:t> </w:t>
      </w:r>
      <w:r>
        <w:rPr>
          <w:sz w:val="24"/>
        </w:rPr>
        <w:t>LCC 3060.</w:t>
      </w:r>
      <w:r>
        <w:rPr>
          <w:spacing w:val="40"/>
          <w:sz w:val="24"/>
        </w:rPr>
        <w:t> </w:t>
      </w:r>
      <w:r>
        <w:rPr>
          <w:sz w:val="24"/>
        </w:rPr>
        <w:t>Note that prescription does not actually "extinguish" the obligation, but simply bars an action for its enforcement.</w:t>
      </w:r>
    </w:p>
    <w:p>
      <w:pPr>
        <w:pStyle w:val="ListParagraph"/>
        <w:numPr>
          <w:ilvl w:val="2"/>
          <w:numId w:val="11"/>
        </w:numPr>
        <w:tabs>
          <w:tab w:pos="2261" w:val="left" w:leader="none"/>
        </w:tabs>
        <w:spacing w:line="273" w:lineRule="exact" w:before="0" w:after="0"/>
        <w:ind w:left="2261" w:right="0" w:hanging="360"/>
        <w:jc w:val="both"/>
        <w:rPr>
          <w:sz w:val="24"/>
        </w:rPr>
      </w:pPr>
      <w:r>
        <w:rPr>
          <w:i/>
          <w:spacing w:val="-2"/>
          <w:w w:val="105"/>
          <w:sz w:val="24"/>
          <w:u w:val="single"/>
        </w:rPr>
        <w:t>Some</w:t>
      </w:r>
      <w:r>
        <w:rPr>
          <w:i/>
          <w:spacing w:val="-4"/>
          <w:w w:val="105"/>
          <w:sz w:val="24"/>
          <w:u w:val="single"/>
        </w:rPr>
        <w:t> </w:t>
      </w:r>
      <w:r>
        <w:rPr>
          <w:i/>
          <w:spacing w:val="-2"/>
          <w:w w:val="105"/>
          <w:sz w:val="24"/>
          <w:u w:val="single"/>
        </w:rPr>
        <w:t>relevant</w:t>
      </w:r>
      <w:r>
        <w:rPr>
          <w:i/>
          <w:spacing w:val="-3"/>
          <w:w w:val="105"/>
          <w:sz w:val="24"/>
          <w:u w:val="single"/>
        </w:rPr>
        <w:t> </w:t>
      </w:r>
      <w:r>
        <w:rPr>
          <w:i/>
          <w:spacing w:val="-2"/>
          <w:w w:val="105"/>
          <w:sz w:val="24"/>
          <w:u w:val="single"/>
        </w:rPr>
        <w:t>prescriptive</w:t>
      </w:r>
      <w:r>
        <w:rPr>
          <w:i/>
          <w:spacing w:val="-3"/>
          <w:w w:val="105"/>
          <w:sz w:val="24"/>
          <w:u w:val="single"/>
        </w:rPr>
        <w:t> </w:t>
      </w:r>
      <w:r>
        <w:rPr>
          <w:i/>
          <w:spacing w:val="-3"/>
          <w:w w:val="80"/>
          <w:sz w:val="24"/>
          <w:u w:val="single"/>
        </w:rPr>
        <w:t>p</w:t>
      </w:r>
      <w:r>
        <w:rPr>
          <w:i/>
          <w:spacing w:val="-5"/>
          <w:w w:val="80"/>
          <w:sz w:val="24"/>
          <w:u w:val="single"/>
        </w:rPr>
        <w:t>e</w:t>
      </w:r>
      <w:r>
        <w:rPr>
          <w:i/>
          <w:spacing w:val="-2"/>
          <w:w w:val="80"/>
          <w:sz w:val="24"/>
          <w:u w:val="single"/>
        </w:rPr>
        <w:t>r</w:t>
      </w:r>
      <w:r>
        <w:rPr>
          <w:i/>
          <w:spacing w:val="-5"/>
          <w:w w:val="80"/>
          <w:sz w:val="24"/>
          <w:u w:val="single"/>
        </w:rPr>
        <w:t>i</w:t>
      </w:r>
      <w:r>
        <w:rPr>
          <w:i/>
          <w:spacing w:val="-3"/>
          <w:w w:val="80"/>
          <w:sz w:val="24"/>
          <w:u w:val="single"/>
        </w:rPr>
        <w:t>od</w:t>
      </w:r>
      <w:r>
        <w:rPr>
          <w:i/>
          <w:spacing w:val="3"/>
          <w:w w:val="80"/>
          <w:sz w:val="24"/>
          <w:u w:val="single"/>
        </w:rPr>
        <w:t>s</w:t>
      </w:r>
      <w:r>
        <w:rPr>
          <w:spacing w:val="-3"/>
          <w:w w:val="280"/>
          <w:sz w:val="24"/>
        </w:rPr>
        <w:t>-</w:t>
      </w:r>
      <w:r>
        <w:rPr>
          <w:spacing w:val="-2"/>
          <w:w w:val="105"/>
          <w:sz w:val="24"/>
        </w:rPr>
        <w:t>Actions</w:t>
      </w:r>
      <w:r>
        <w:rPr>
          <w:spacing w:val="4"/>
          <w:w w:val="105"/>
          <w:sz w:val="24"/>
        </w:rPr>
        <w:t> </w:t>
      </w:r>
      <w:r>
        <w:rPr>
          <w:spacing w:val="-2"/>
          <w:w w:val="105"/>
          <w:sz w:val="24"/>
        </w:rPr>
        <w:t>for the</w:t>
      </w:r>
      <w:r>
        <w:rPr>
          <w:spacing w:val="1"/>
          <w:w w:val="105"/>
          <w:sz w:val="24"/>
        </w:rPr>
        <w:t> </w:t>
      </w:r>
      <w:r>
        <w:rPr>
          <w:spacing w:val="-2"/>
          <w:w w:val="105"/>
          <w:sz w:val="24"/>
        </w:rPr>
        <w:t>repayment</w:t>
      </w:r>
      <w:r>
        <w:rPr>
          <w:spacing w:val="-3"/>
          <w:w w:val="105"/>
          <w:sz w:val="24"/>
        </w:rPr>
        <w:t> </w:t>
      </w:r>
      <w:r>
        <w:rPr>
          <w:spacing w:val="-2"/>
          <w:w w:val="105"/>
          <w:sz w:val="24"/>
        </w:rPr>
        <w:t>of</w:t>
      </w:r>
      <w:r>
        <w:rPr>
          <w:spacing w:val="-7"/>
          <w:w w:val="105"/>
          <w:sz w:val="24"/>
        </w:rPr>
        <w:t> </w:t>
      </w:r>
      <w:r>
        <w:rPr>
          <w:spacing w:val="-2"/>
          <w:w w:val="105"/>
          <w:sz w:val="24"/>
        </w:rPr>
        <w:t>money</w:t>
      </w:r>
      <w:r>
        <w:rPr>
          <w:spacing w:val="-7"/>
          <w:w w:val="105"/>
          <w:sz w:val="24"/>
        </w:rPr>
        <w:t> </w:t>
      </w:r>
      <w:r>
        <w:rPr>
          <w:spacing w:val="-2"/>
          <w:w w:val="105"/>
          <w:sz w:val="24"/>
        </w:rPr>
        <w:t>lent, arrearages</w:t>
      </w:r>
    </w:p>
    <w:p>
      <w:pPr>
        <w:pStyle w:val="BodyText"/>
        <w:spacing w:line="230" w:lineRule="auto"/>
        <w:ind w:right="158" w:firstLine="0"/>
      </w:pPr>
      <w:r>
        <w:rPr/>
        <w:t>of</w:t>
      </w:r>
      <w:r>
        <w:rPr>
          <w:spacing w:val="-9"/>
        </w:rPr>
        <w:t> </w:t>
      </w:r>
      <w:r>
        <w:rPr/>
        <w:t>rent, and</w:t>
      </w:r>
      <w:r>
        <w:rPr>
          <w:spacing w:val="-4"/>
        </w:rPr>
        <w:t> </w:t>
      </w:r>
      <w:r>
        <w:rPr/>
        <w:t>an</w:t>
      </w:r>
      <w:r>
        <w:rPr>
          <w:spacing w:val="-5"/>
        </w:rPr>
        <w:t> </w:t>
      </w:r>
      <w:r>
        <w:rPr/>
        <w:t>open</w:t>
      </w:r>
      <w:r>
        <w:rPr>
          <w:spacing w:val="-9"/>
        </w:rPr>
        <w:t> </w:t>
      </w:r>
      <w:r>
        <w:rPr/>
        <w:t>account</w:t>
      </w:r>
      <w:r>
        <w:rPr>
          <w:spacing w:val="-6"/>
        </w:rPr>
        <w:t> </w:t>
      </w:r>
      <w:r>
        <w:rPr/>
        <w:t>prescribe</w:t>
      </w:r>
      <w:r>
        <w:rPr>
          <w:spacing w:val="-1"/>
        </w:rPr>
        <w:t> </w:t>
      </w:r>
      <w:r>
        <w:rPr>
          <w:b/>
        </w:rPr>
        <w:t>three</w:t>
      </w:r>
      <w:r>
        <w:rPr>
          <w:b/>
          <w:spacing w:val="-6"/>
        </w:rPr>
        <w:t> </w:t>
      </w:r>
      <w:r>
        <w:rPr>
          <w:b/>
        </w:rPr>
        <w:t>years</w:t>
      </w:r>
      <w:r>
        <w:rPr>
          <w:b/>
          <w:spacing w:val="-1"/>
        </w:rPr>
        <w:t> </w:t>
      </w:r>
      <w:r>
        <w:rPr/>
        <w:t>from</w:t>
      </w:r>
      <w:r>
        <w:rPr>
          <w:spacing w:val="-1"/>
        </w:rPr>
        <w:t> </w:t>
      </w:r>
      <w:r>
        <w:rPr/>
        <w:t>the</w:t>
      </w:r>
      <w:r>
        <w:rPr>
          <w:spacing w:val="-6"/>
        </w:rPr>
        <w:t> </w:t>
      </w:r>
      <w:r>
        <w:rPr/>
        <w:t>date</w:t>
      </w:r>
      <w:r>
        <w:rPr>
          <w:spacing w:val="-6"/>
        </w:rPr>
        <w:t> </w:t>
      </w:r>
      <w:r>
        <w:rPr/>
        <w:t>the</w:t>
      </w:r>
      <w:r>
        <w:rPr>
          <w:spacing w:val="-6"/>
        </w:rPr>
        <w:t> </w:t>
      </w:r>
      <w:r>
        <w:rPr/>
        <w:t>payment</w:t>
      </w:r>
      <w:r>
        <w:rPr>
          <w:spacing w:val="-1"/>
        </w:rPr>
        <w:t> </w:t>
      </w:r>
      <w:r>
        <w:rPr/>
        <w:t>is</w:t>
      </w:r>
      <w:r>
        <w:rPr>
          <w:spacing w:val="-3"/>
        </w:rPr>
        <w:t> </w:t>
      </w:r>
      <w:r>
        <w:rPr/>
        <w:t>due. LCC </w:t>
      </w:r>
      <w:r>
        <w:rPr>
          <w:spacing w:val="-2"/>
          <w:w w:val="105"/>
        </w:rPr>
        <w:t>3494.</w:t>
      </w:r>
      <w:r>
        <w:rPr>
          <w:spacing w:val="34"/>
          <w:w w:val="105"/>
        </w:rPr>
        <w:t> </w:t>
      </w:r>
      <w:r>
        <w:rPr>
          <w:spacing w:val="-2"/>
          <w:w w:val="105"/>
        </w:rPr>
        <w:t>Actions</w:t>
      </w:r>
      <w:r>
        <w:rPr>
          <w:spacing w:val="-9"/>
          <w:w w:val="105"/>
        </w:rPr>
        <w:t> </w:t>
      </w:r>
      <w:r>
        <w:rPr>
          <w:spacing w:val="-2"/>
          <w:w w:val="105"/>
        </w:rPr>
        <w:t>for</w:t>
      </w:r>
      <w:r>
        <w:rPr>
          <w:spacing w:val="-10"/>
          <w:w w:val="105"/>
        </w:rPr>
        <w:t> </w:t>
      </w:r>
      <w:r>
        <w:rPr>
          <w:spacing w:val="-2"/>
          <w:w w:val="105"/>
        </w:rPr>
        <w:t>the</w:t>
      </w:r>
      <w:r>
        <w:rPr>
          <w:spacing w:val="-14"/>
          <w:w w:val="105"/>
        </w:rPr>
        <w:t> </w:t>
      </w:r>
      <w:r>
        <w:rPr>
          <w:spacing w:val="-2"/>
          <w:w w:val="105"/>
        </w:rPr>
        <w:t>repayment</w:t>
      </w:r>
      <w:r>
        <w:rPr>
          <w:spacing w:val="-11"/>
          <w:w w:val="105"/>
        </w:rPr>
        <w:t> </w:t>
      </w:r>
      <w:r>
        <w:rPr>
          <w:spacing w:val="-2"/>
          <w:w w:val="105"/>
        </w:rPr>
        <w:t>of</w:t>
      </w:r>
      <w:r>
        <w:rPr>
          <w:spacing w:val="-14"/>
          <w:w w:val="105"/>
        </w:rPr>
        <w:t> </w:t>
      </w:r>
      <w:r>
        <w:rPr>
          <w:spacing w:val="-2"/>
          <w:w w:val="105"/>
        </w:rPr>
        <w:t>promissory</w:t>
      </w:r>
      <w:r>
        <w:rPr>
          <w:spacing w:val="-13"/>
          <w:w w:val="105"/>
        </w:rPr>
        <w:t> </w:t>
      </w:r>
      <w:r>
        <w:rPr>
          <w:spacing w:val="-2"/>
          <w:w w:val="105"/>
        </w:rPr>
        <w:t>notes</w:t>
      </w:r>
      <w:r>
        <w:rPr>
          <w:spacing w:val="-12"/>
          <w:w w:val="105"/>
        </w:rPr>
        <w:t> </w:t>
      </w:r>
      <w:r>
        <w:rPr>
          <w:spacing w:val="-2"/>
          <w:w w:val="105"/>
        </w:rPr>
        <w:t>prescribe</w:t>
      </w:r>
      <w:r>
        <w:rPr>
          <w:spacing w:val="-9"/>
          <w:w w:val="105"/>
        </w:rPr>
        <w:t> </w:t>
      </w:r>
      <w:r>
        <w:rPr>
          <w:b/>
          <w:spacing w:val="-2"/>
          <w:w w:val="105"/>
        </w:rPr>
        <w:t>five</w:t>
      </w:r>
      <w:r>
        <w:rPr>
          <w:b/>
          <w:spacing w:val="-14"/>
          <w:w w:val="105"/>
        </w:rPr>
        <w:t> </w:t>
      </w:r>
      <w:r>
        <w:rPr>
          <w:b/>
          <w:spacing w:val="-2"/>
          <w:w w:val="105"/>
        </w:rPr>
        <w:t>years</w:t>
      </w:r>
      <w:r>
        <w:rPr>
          <w:b/>
          <w:spacing w:val="-7"/>
          <w:w w:val="105"/>
        </w:rPr>
        <w:t> </w:t>
      </w:r>
      <w:r>
        <w:rPr>
          <w:spacing w:val="-2"/>
          <w:w w:val="105"/>
        </w:rPr>
        <w:t>from</w:t>
      </w:r>
      <w:r>
        <w:rPr>
          <w:spacing w:val="-11"/>
          <w:w w:val="105"/>
        </w:rPr>
        <w:t> </w:t>
      </w:r>
      <w:r>
        <w:rPr>
          <w:spacing w:val="-2"/>
          <w:w w:val="105"/>
        </w:rPr>
        <w:t>the</w:t>
      </w:r>
      <w:r>
        <w:rPr>
          <w:spacing w:val="-14"/>
          <w:w w:val="105"/>
        </w:rPr>
        <w:t> </w:t>
      </w:r>
      <w:r>
        <w:rPr>
          <w:spacing w:val="-2"/>
          <w:w w:val="105"/>
        </w:rPr>
        <w:t>time </w:t>
      </w:r>
      <w:r>
        <w:rPr/>
        <w:t>the note is due (note distinction</w:t>
      </w:r>
      <w:r>
        <w:rPr>
          <w:spacing w:val="-5"/>
        </w:rPr>
        <w:t> </w:t>
      </w:r>
      <w:r>
        <w:rPr/>
        <w:t>between</w:t>
      </w:r>
      <w:r>
        <w:rPr>
          <w:spacing w:val="-5"/>
        </w:rPr>
        <w:t> </w:t>
      </w:r>
      <w:r>
        <w:rPr/>
        <w:t>demand note and time </w:t>
      </w:r>
      <w:r>
        <w:rPr>
          <w:spacing w:val="-3"/>
          <w:w w:val="81"/>
        </w:rPr>
        <w:t>i</w:t>
      </w:r>
      <w:r>
        <w:rPr>
          <w:spacing w:val="-7"/>
          <w:w w:val="81"/>
        </w:rPr>
        <w:t>n</w:t>
      </w:r>
      <w:r>
        <w:rPr>
          <w:spacing w:val="5"/>
          <w:w w:val="81"/>
        </w:rPr>
        <w:t>s</w:t>
      </w:r>
      <w:r>
        <w:rPr>
          <w:spacing w:val="-3"/>
          <w:w w:val="81"/>
        </w:rPr>
        <w:t>t</w:t>
      </w:r>
      <w:r>
        <w:rPr>
          <w:spacing w:val="-1"/>
          <w:w w:val="81"/>
        </w:rPr>
        <w:t>ru</w:t>
      </w:r>
      <w:r>
        <w:rPr>
          <w:spacing w:val="-3"/>
          <w:w w:val="81"/>
        </w:rPr>
        <w:t>m</w:t>
      </w:r>
      <w:r>
        <w:rPr>
          <w:spacing w:val="2"/>
          <w:w w:val="81"/>
        </w:rPr>
        <w:t>e</w:t>
      </w:r>
      <w:r>
        <w:rPr>
          <w:spacing w:val="-1"/>
          <w:w w:val="81"/>
        </w:rPr>
        <w:t>n</w:t>
      </w:r>
      <w:r>
        <w:rPr>
          <w:spacing w:val="6"/>
          <w:w w:val="81"/>
        </w:rPr>
        <w:t>t</w:t>
      </w:r>
      <w:r>
        <w:rPr>
          <w:spacing w:val="4"/>
          <w:w w:val="281"/>
        </w:rPr>
        <w:t>-</w:t>
      </w:r>
      <w:r>
        <w:rPr/>
        <w:t>if</w:t>
      </w:r>
      <w:r>
        <w:rPr>
          <w:spacing w:val="-5"/>
        </w:rPr>
        <w:t> </w:t>
      </w:r>
      <w:r>
        <w:rPr/>
        <w:t>the payment is over time, its 5 years from the date each</w:t>
      </w:r>
      <w:r>
        <w:rPr>
          <w:spacing w:val="-3"/>
        </w:rPr>
        <w:t> </w:t>
      </w:r>
      <w:r>
        <w:rPr/>
        <w:t>payment is due, where if</w:t>
      </w:r>
      <w:r>
        <w:rPr>
          <w:spacing w:val="-3"/>
        </w:rPr>
        <w:t> </w:t>
      </w:r>
      <w:r>
        <w:rPr/>
        <w:t>it's</w:t>
      </w:r>
      <w:r>
        <w:rPr>
          <w:spacing w:val="15"/>
        </w:rPr>
        <w:t> </w:t>
      </w:r>
      <w:r>
        <w:rPr/>
        <w:t>immediately</w:t>
      </w:r>
      <w:r>
        <w:rPr>
          <w:spacing w:val="-9"/>
        </w:rPr>
        <w:t> </w:t>
      </w:r>
      <w:r>
        <w:rPr>
          <w:spacing w:val="-1"/>
          <w:w w:val="50"/>
        </w:rPr>
        <w:t>d</w:t>
      </w:r>
      <w:r>
        <w:rPr>
          <w:spacing w:val="3"/>
          <w:w w:val="50"/>
        </w:rPr>
        <w:t>u</w:t>
      </w:r>
      <w:r>
        <w:rPr>
          <w:spacing w:val="-2"/>
          <w:w w:val="50"/>
        </w:rPr>
        <w:t>e</w:t>
      </w:r>
      <w:r>
        <w:rPr>
          <w:spacing w:val="-1"/>
          <w:w w:val="250"/>
        </w:rPr>
        <w:t>-</w:t>
      </w:r>
      <w:r>
        <w:rPr>
          <w:spacing w:val="-1"/>
        </w:rPr>
        <w:t> </w:t>
      </w:r>
      <w:r>
        <w:rPr>
          <w:w w:val="105"/>
        </w:rPr>
        <w:t>a</w:t>
      </w:r>
      <w:r>
        <w:rPr>
          <w:spacing w:val="-14"/>
          <w:w w:val="105"/>
        </w:rPr>
        <w:t> </w:t>
      </w:r>
      <w:r>
        <w:rPr>
          <w:w w:val="105"/>
        </w:rPr>
        <w:t>demand</w:t>
      </w:r>
      <w:r>
        <w:rPr>
          <w:spacing w:val="-8"/>
          <w:w w:val="105"/>
        </w:rPr>
        <w:t> </w:t>
      </w:r>
      <w:r>
        <w:rPr>
          <w:w w:val="90"/>
        </w:rPr>
        <w:t>no</w:t>
      </w:r>
      <w:r>
        <w:rPr>
          <w:spacing w:val="-2"/>
          <w:w w:val="90"/>
        </w:rPr>
        <w:t>t</w:t>
      </w:r>
      <w:r>
        <w:rPr>
          <w:spacing w:val="-1"/>
          <w:w w:val="90"/>
        </w:rPr>
        <w:t>e</w:t>
      </w:r>
      <w:r>
        <w:rPr>
          <w:w w:val="290"/>
        </w:rPr>
        <w:t>-</w:t>
      </w:r>
      <w:r>
        <w:rPr>
          <w:w w:val="105"/>
        </w:rPr>
        <w:t>the</w:t>
      </w:r>
      <w:r>
        <w:rPr>
          <w:spacing w:val="-13"/>
          <w:w w:val="105"/>
        </w:rPr>
        <w:t> </w:t>
      </w:r>
      <w:r>
        <w:rPr>
          <w:w w:val="105"/>
        </w:rPr>
        <w:t>prescription</w:t>
      </w:r>
      <w:r>
        <w:rPr>
          <w:spacing w:val="-12"/>
          <w:w w:val="105"/>
        </w:rPr>
        <w:t> </w:t>
      </w:r>
      <w:r>
        <w:rPr>
          <w:w w:val="105"/>
        </w:rPr>
        <w:t>runs</w:t>
      </w:r>
      <w:r>
        <w:rPr>
          <w:spacing w:val="-11"/>
          <w:w w:val="105"/>
        </w:rPr>
        <w:t> </w:t>
      </w:r>
      <w:r>
        <w:rPr>
          <w:w w:val="105"/>
        </w:rPr>
        <w:t>from</w:t>
      </w:r>
      <w:r>
        <w:rPr>
          <w:spacing w:val="-13"/>
          <w:w w:val="105"/>
        </w:rPr>
        <w:t> </w:t>
      </w:r>
      <w:r>
        <w:rPr>
          <w:w w:val="105"/>
        </w:rPr>
        <w:t>date</w:t>
      </w:r>
      <w:r>
        <w:rPr>
          <w:spacing w:val="-9"/>
          <w:w w:val="105"/>
        </w:rPr>
        <w:t> </w:t>
      </w:r>
      <w:r>
        <w:rPr>
          <w:w w:val="105"/>
        </w:rPr>
        <w:t>of</w:t>
      </w:r>
      <w:r>
        <w:rPr>
          <w:spacing w:val="-16"/>
          <w:w w:val="105"/>
        </w:rPr>
        <w:t> </w:t>
      </w:r>
      <w:r>
        <w:rPr>
          <w:w w:val="105"/>
        </w:rPr>
        <w:t>the</w:t>
      </w:r>
      <w:r>
        <w:rPr>
          <w:spacing w:val="-13"/>
          <w:w w:val="105"/>
        </w:rPr>
        <w:t> </w:t>
      </w:r>
      <w:r>
        <w:rPr>
          <w:w w:val="105"/>
        </w:rPr>
        <w:t>note).</w:t>
      </w:r>
      <w:r>
        <w:rPr>
          <w:spacing w:val="-12"/>
          <w:w w:val="105"/>
        </w:rPr>
        <w:t> </w:t>
      </w:r>
      <w:r>
        <w:rPr>
          <w:w w:val="105"/>
        </w:rPr>
        <w:t>LCC</w:t>
      </w:r>
      <w:r>
        <w:rPr>
          <w:spacing w:val="-12"/>
          <w:w w:val="105"/>
        </w:rPr>
        <w:t> </w:t>
      </w:r>
      <w:r>
        <w:rPr>
          <w:w w:val="105"/>
        </w:rPr>
        <w:t>3498.</w:t>
      </w:r>
    </w:p>
    <w:p>
      <w:pPr>
        <w:pStyle w:val="ListParagraph"/>
        <w:numPr>
          <w:ilvl w:val="2"/>
          <w:numId w:val="11"/>
        </w:numPr>
        <w:tabs>
          <w:tab w:pos="2261" w:val="left" w:leader="none"/>
        </w:tabs>
        <w:spacing w:line="285" w:lineRule="exact" w:before="0" w:after="0"/>
        <w:ind w:left="2261" w:right="0" w:hanging="360"/>
        <w:jc w:val="both"/>
        <w:rPr>
          <w:sz w:val="24"/>
        </w:rPr>
      </w:pPr>
      <w:r>
        <w:rPr>
          <w:i/>
          <w:w w:val="105"/>
          <w:sz w:val="24"/>
          <w:u w:val="single"/>
        </w:rPr>
        <w:t>Continuing</w:t>
      </w:r>
      <w:r>
        <w:rPr>
          <w:i/>
          <w:spacing w:val="73"/>
          <w:w w:val="150"/>
          <w:sz w:val="24"/>
          <w:u w:val="single"/>
        </w:rPr>
        <w:t> </w:t>
      </w:r>
      <w:r>
        <w:rPr>
          <w:i/>
          <w:w w:val="82"/>
          <w:sz w:val="24"/>
          <w:u w:val="single"/>
        </w:rPr>
        <w:t>gua</w:t>
      </w:r>
      <w:r>
        <w:rPr>
          <w:i/>
          <w:spacing w:val="1"/>
          <w:w w:val="82"/>
          <w:sz w:val="24"/>
          <w:u w:val="single"/>
        </w:rPr>
        <w:t>r</w:t>
      </w:r>
      <w:r>
        <w:rPr>
          <w:i/>
          <w:w w:val="82"/>
          <w:sz w:val="24"/>
          <w:u w:val="single"/>
        </w:rPr>
        <w:t>an</w:t>
      </w:r>
      <w:r>
        <w:rPr>
          <w:i/>
          <w:spacing w:val="-2"/>
          <w:w w:val="82"/>
          <w:sz w:val="24"/>
          <w:u w:val="single"/>
        </w:rPr>
        <w:t>t</w:t>
      </w:r>
      <w:r>
        <w:rPr>
          <w:i/>
          <w:spacing w:val="-1"/>
          <w:w w:val="82"/>
          <w:sz w:val="24"/>
          <w:u w:val="single"/>
        </w:rPr>
        <w:t>y</w:t>
      </w:r>
      <w:r>
        <w:rPr>
          <w:w w:val="282"/>
          <w:sz w:val="24"/>
        </w:rPr>
        <w:t>-</w:t>
      </w:r>
      <w:r>
        <w:rPr>
          <w:w w:val="105"/>
          <w:sz w:val="24"/>
        </w:rPr>
        <w:t>How</w:t>
      </w:r>
      <w:r>
        <w:rPr>
          <w:spacing w:val="75"/>
          <w:w w:val="150"/>
          <w:sz w:val="24"/>
        </w:rPr>
        <w:t> </w:t>
      </w:r>
      <w:r>
        <w:rPr>
          <w:w w:val="105"/>
          <w:sz w:val="24"/>
        </w:rPr>
        <w:t>does</w:t>
      </w:r>
      <w:r>
        <w:rPr>
          <w:spacing w:val="75"/>
          <w:w w:val="150"/>
          <w:sz w:val="24"/>
        </w:rPr>
        <w:t> </w:t>
      </w:r>
      <w:r>
        <w:rPr>
          <w:w w:val="105"/>
          <w:sz w:val="24"/>
        </w:rPr>
        <w:t>prescription</w:t>
      </w:r>
      <w:r>
        <w:rPr>
          <w:spacing w:val="73"/>
          <w:w w:val="150"/>
          <w:sz w:val="24"/>
        </w:rPr>
        <w:t> </w:t>
      </w:r>
      <w:r>
        <w:rPr>
          <w:w w:val="105"/>
          <w:sz w:val="24"/>
        </w:rPr>
        <w:t>of</w:t>
      </w:r>
      <w:r>
        <w:rPr>
          <w:spacing w:val="69"/>
          <w:w w:val="150"/>
          <w:sz w:val="24"/>
        </w:rPr>
        <w:t> </w:t>
      </w:r>
      <w:r>
        <w:rPr>
          <w:w w:val="105"/>
          <w:sz w:val="24"/>
        </w:rPr>
        <w:t>a</w:t>
      </w:r>
      <w:r>
        <w:rPr>
          <w:spacing w:val="73"/>
          <w:w w:val="150"/>
          <w:sz w:val="24"/>
        </w:rPr>
        <w:t> </w:t>
      </w:r>
      <w:r>
        <w:rPr>
          <w:w w:val="105"/>
          <w:sz w:val="24"/>
        </w:rPr>
        <w:t>principal</w:t>
      </w:r>
      <w:r>
        <w:rPr>
          <w:spacing w:val="77"/>
          <w:w w:val="150"/>
          <w:sz w:val="24"/>
        </w:rPr>
        <w:t> </w:t>
      </w:r>
      <w:r>
        <w:rPr>
          <w:w w:val="105"/>
          <w:sz w:val="24"/>
        </w:rPr>
        <w:t>obligation</w:t>
      </w:r>
      <w:r>
        <w:rPr>
          <w:spacing w:val="68"/>
          <w:w w:val="150"/>
          <w:sz w:val="24"/>
        </w:rPr>
        <w:t> </w:t>
      </w:r>
      <w:r>
        <w:rPr>
          <w:w w:val="105"/>
          <w:sz w:val="24"/>
        </w:rPr>
        <w:t>affect</w:t>
      </w:r>
      <w:r>
        <w:rPr>
          <w:spacing w:val="77"/>
          <w:w w:val="150"/>
          <w:sz w:val="24"/>
        </w:rPr>
        <w:t> </w:t>
      </w:r>
      <w:r>
        <w:rPr>
          <w:spacing w:val="-12"/>
          <w:w w:val="105"/>
          <w:sz w:val="24"/>
        </w:rPr>
        <w:t>a</w:t>
      </w:r>
    </w:p>
    <w:p>
      <w:pPr>
        <w:pStyle w:val="BodyText"/>
        <w:spacing w:line="230" w:lineRule="auto"/>
        <w:ind w:right="162" w:firstLine="0"/>
      </w:pPr>
      <w:r>
        <w:rPr/>
        <w:t>"continuing" guaranty, which is open for an indefinite period of time?</w:t>
      </w:r>
      <w:r>
        <w:rPr>
          <w:spacing w:val="40"/>
        </w:rPr>
        <w:t> </w:t>
      </w:r>
      <w:r>
        <w:rPr/>
        <w:t>The principal obligation</w:t>
      </w:r>
      <w:r>
        <w:rPr>
          <w:spacing w:val="-11"/>
        </w:rPr>
        <w:t> </w:t>
      </w:r>
      <w:r>
        <w:rPr/>
        <w:t>determines</w:t>
      </w:r>
      <w:r>
        <w:rPr>
          <w:spacing w:val="-5"/>
        </w:rPr>
        <w:t> </w:t>
      </w:r>
      <w:r>
        <w:rPr/>
        <w:t>the</w:t>
      </w:r>
      <w:r>
        <w:rPr>
          <w:spacing w:val="-8"/>
        </w:rPr>
        <w:t> </w:t>
      </w:r>
      <w:r>
        <w:rPr/>
        <w:t>proper</w:t>
      </w:r>
      <w:r>
        <w:rPr>
          <w:spacing w:val="-6"/>
        </w:rPr>
        <w:t> </w:t>
      </w:r>
      <w:r>
        <w:rPr/>
        <w:t>prescription</w:t>
      </w:r>
      <w:r>
        <w:rPr>
          <w:spacing w:val="-7"/>
        </w:rPr>
        <w:t> </w:t>
      </w:r>
      <w:r>
        <w:rPr/>
        <w:t>for</w:t>
      </w:r>
      <w:r>
        <w:rPr>
          <w:spacing w:val="-6"/>
        </w:rPr>
        <w:t> </w:t>
      </w:r>
      <w:r>
        <w:rPr/>
        <w:t>sureties;</w:t>
      </w:r>
      <w:r>
        <w:rPr>
          <w:spacing w:val="-8"/>
        </w:rPr>
        <w:t> </w:t>
      </w:r>
      <w:r>
        <w:rPr/>
        <w:t>this is</w:t>
      </w:r>
      <w:r>
        <w:rPr>
          <w:spacing w:val="-5"/>
        </w:rPr>
        <w:t> </w:t>
      </w:r>
      <w:r>
        <w:rPr/>
        <w:t>particularly</w:t>
      </w:r>
      <w:r>
        <w:rPr>
          <w:spacing w:val="-7"/>
        </w:rPr>
        <w:t> </w:t>
      </w:r>
      <w:r>
        <w:rPr/>
        <w:t>important</w:t>
      </w:r>
      <w:r>
        <w:rPr>
          <w:spacing w:val="-3"/>
        </w:rPr>
        <w:t> </w:t>
      </w:r>
      <w:r>
        <w:rPr/>
        <w:t>for continuing guaranties, and each underlying principal obligation will govern the prescription of the suretyship.</w:t>
      </w:r>
    </w:p>
    <w:p>
      <w:pPr>
        <w:pStyle w:val="Heading2"/>
        <w:numPr>
          <w:ilvl w:val="1"/>
          <w:numId w:val="11"/>
        </w:numPr>
        <w:tabs>
          <w:tab w:pos="1541" w:val="left" w:leader="none"/>
        </w:tabs>
        <w:spacing w:line="249" w:lineRule="exact" w:before="0" w:after="0"/>
        <w:ind w:left="1541" w:right="0" w:hanging="361"/>
        <w:jc w:val="both"/>
      </w:pPr>
      <w:r>
        <w:rPr/>
        <w:t>Other</w:t>
      </w:r>
      <w:r>
        <w:rPr>
          <w:spacing w:val="-4"/>
        </w:rPr>
        <w:t> </w:t>
      </w:r>
      <w:r>
        <w:rPr/>
        <w:t>Rules</w:t>
      </w:r>
      <w:r>
        <w:rPr>
          <w:spacing w:val="-1"/>
        </w:rPr>
        <w:t> </w:t>
      </w:r>
      <w:r>
        <w:rPr/>
        <w:t>of</w:t>
      </w:r>
      <w:r>
        <w:rPr>
          <w:spacing w:val="-1"/>
        </w:rPr>
        <w:t> </w:t>
      </w:r>
      <w:r>
        <w:rPr>
          <w:spacing w:val="-2"/>
        </w:rPr>
        <w:t>Prescription</w:t>
      </w:r>
    </w:p>
    <w:p>
      <w:pPr>
        <w:pStyle w:val="ListParagraph"/>
        <w:numPr>
          <w:ilvl w:val="2"/>
          <w:numId w:val="11"/>
        </w:numPr>
        <w:tabs>
          <w:tab w:pos="2261" w:val="left" w:leader="none"/>
        </w:tabs>
        <w:spacing w:line="296" w:lineRule="exact" w:before="0" w:after="0"/>
        <w:ind w:left="2261" w:right="0" w:hanging="360"/>
        <w:jc w:val="both"/>
        <w:rPr>
          <w:sz w:val="24"/>
        </w:rPr>
      </w:pPr>
      <w:r>
        <w:rPr>
          <w:i/>
          <w:sz w:val="24"/>
          <w:u w:val="single"/>
        </w:rPr>
        <w:t>Prescription</w:t>
      </w:r>
      <w:r>
        <w:rPr>
          <w:i/>
          <w:spacing w:val="34"/>
          <w:sz w:val="24"/>
          <w:u w:val="single"/>
        </w:rPr>
        <w:t> </w:t>
      </w:r>
      <w:r>
        <w:rPr>
          <w:i/>
          <w:sz w:val="24"/>
          <w:u w:val="single"/>
        </w:rPr>
        <w:t>of</w:t>
      </w:r>
      <w:r>
        <w:rPr>
          <w:i/>
          <w:spacing w:val="33"/>
          <w:sz w:val="24"/>
          <w:u w:val="single"/>
        </w:rPr>
        <w:t> </w:t>
      </w:r>
      <w:r>
        <w:rPr>
          <w:i/>
          <w:sz w:val="24"/>
          <w:u w:val="single"/>
        </w:rPr>
        <w:t>Surety's</w:t>
      </w:r>
      <w:r>
        <w:rPr>
          <w:i/>
          <w:spacing w:val="42"/>
          <w:sz w:val="24"/>
          <w:u w:val="single"/>
        </w:rPr>
        <w:t> </w:t>
      </w:r>
      <w:r>
        <w:rPr>
          <w:i/>
          <w:sz w:val="24"/>
          <w:u w:val="single"/>
        </w:rPr>
        <w:t>Action</w:t>
      </w:r>
      <w:r>
        <w:rPr>
          <w:i/>
          <w:spacing w:val="42"/>
          <w:sz w:val="24"/>
          <w:u w:val="single"/>
        </w:rPr>
        <w:t> </w:t>
      </w:r>
      <w:r>
        <w:rPr>
          <w:i/>
          <w:sz w:val="24"/>
          <w:u w:val="single"/>
        </w:rPr>
        <w:t>for</w:t>
      </w:r>
      <w:r>
        <w:rPr>
          <w:i/>
          <w:spacing w:val="38"/>
          <w:sz w:val="24"/>
          <w:u w:val="single"/>
        </w:rPr>
        <w:t> </w:t>
      </w:r>
      <w:r>
        <w:rPr>
          <w:i/>
          <w:sz w:val="24"/>
          <w:u w:val="single"/>
        </w:rPr>
        <w:t>Reimbursement</w:t>
      </w:r>
      <w:r>
        <w:rPr>
          <w:i/>
          <w:spacing w:val="33"/>
          <w:sz w:val="24"/>
          <w:u w:val="single"/>
        </w:rPr>
        <w:t> </w:t>
      </w:r>
      <w:r>
        <w:rPr>
          <w:i/>
          <w:sz w:val="24"/>
          <w:u w:val="single"/>
        </w:rPr>
        <w:t>and</w:t>
      </w:r>
      <w:r>
        <w:rPr>
          <w:i/>
          <w:spacing w:val="34"/>
          <w:sz w:val="24"/>
          <w:u w:val="single"/>
        </w:rPr>
        <w:t> </w:t>
      </w:r>
      <w:r>
        <w:rPr>
          <w:i/>
          <w:spacing w:val="-1"/>
          <w:w w:val="84"/>
          <w:sz w:val="24"/>
          <w:u w:val="single"/>
        </w:rPr>
        <w:t>Con</w:t>
      </w:r>
      <w:r>
        <w:rPr>
          <w:i/>
          <w:spacing w:val="-3"/>
          <w:w w:val="84"/>
          <w:sz w:val="24"/>
          <w:u w:val="single"/>
        </w:rPr>
        <w:t>t</w:t>
      </w:r>
      <w:r>
        <w:rPr>
          <w:i/>
          <w:w w:val="84"/>
          <w:sz w:val="24"/>
          <w:u w:val="single"/>
        </w:rPr>
        <w:t>r</w:t>
      </w:r>
      <w:r>
        <w:rPr>
          <w:i/>
          <w:spacing w:val="-3"/>
          <w:w w:val="84"/>
          <w:sz w:val="24"/>
          <w:u w:val="single"/>
        </w:rPr>
        <w:t>i</w:t>
      </w:r>
      <w:r>
        <w:rPr>
          <w:i/>
          <w:spacing w:val="-1"/>
          <w:w w:val="84"/>
          <w:sz w:val="24"/>
          <w:u w:val="single"/>
        </w:rPr>
        <w:t>bu</w:t>
      </w:r>
      <w:r>
        <w:rPr>
          <w:i/>
          <w:spacing w:val="-3"/>
          <w:w w:val="84"/>
          <w:sz w:val="24"/>
          <w:u w:val="single"/>
        </w:rPr>
        <w:t>ti</w:t>
      </w:r>
      <w:r>
        <w:rPr>
          <w:i/>
          <w:spacing w:val="-1"/>
          <w:w w:val="84"/>
          <w:sz w:val="24"/>
          <w:u w:val="single"/>
        </w:rPr>
        <w:t>o</w:t>
      </w:r>
      <w:r>
        <w:rPr>
          <w:i/>
          <w:spacing w:val="3"/>
          <w:w w:val="84"/>
          <w:sz w:val="24"/>
          <w:u w:val="single"/>
        </w:rPr>
        <w:t>n</w:t>
      </w:r>
      <w:r>
        <w:rPr>
          <w:spacing w:val="4"/>
          <w:w w:val="284"/>
          <w:sz w:val="24"/>
        </w:rPr>
        <w:t>-</w:t>
      </w:r>
      <w:r>
        <w:rPr>
          <w:sz w:val="24"/>
        </w:rPr>
        <w:t>"A</w:t>
      </w:r>
      <w:r>
        <w:rPr>
          <w:spacing w:val="38"/>
          <w:sz w:val="24"/>
        </w:rPr>
        <w:t> </w:t>
      </w:r>
      <w:r>
        <w:rPr>
          <w:sz w:val="24"/>
        </w:rPr>
        <w:t>surety's</w:t>
      </w:r>
      <w:r>
        <w:rPr>
          <w:spacing w:val="37"/>
          <w:sz w:val="24"/>
        </w:rPr>
        <w:t> </w:t>
      </w:r>
      <w:r>
        <w:rPr>
          <w:spacing w:val="-2"/>
          <w:sz w:val="24"/>
        </w:rPr>
        <w:t>action</w:t>
      </w:r>
    </w:p>
    <w:p>
      <w:pPr>
        <w:pStyle w:val="BodyText"/>
        <w:spacing w:line="230" w:lineRule="auto"/>
        <w:ind w:right="160" w:firstLine="0"/>
      </w:pPr>
      <w:r>
        <w:rPr/>
        <w:t>for contribution from his co-sureties and his action for reimbursement from the principal obligor prescribe in</w:t>
      </w:r>
      <w:r>
        <w:rPr>
          <w:spacing w:val="-1"/>
        </w:rPr>
        <w:t> </w:t>
      </w:r>
      <w:r>
        <w:rPr>
          <w:b/>
        </w:rPr>
        <w:t>ten</w:t>
      </w:r>
      <w:r>
        <w:rPr>
          <w:b/>
          <w:spacing w:val="-2"/>
        </w:rPr>
        <w:t> </w:t>
      </w:r>
      <w:r>
        <w:rPr>
          <w:b/>
        </w:rPr>
        <w:t>years</w:t>
      </w:r>
      <w:r>
        <w:rPr/>
        <w:t>."</w:t>
      </w:r>
      <w:r>
        <w:rPr>
          <w:spacing w:val="40"/>
        </w:rPr>
        <w:t> </w:t>
      </w:r>
      <w:r>
        <w:rPr/>
        <w:t>LCC 3061.</w:t>
      </w:r>
      <w:r>
        <w:rPr>
          <w:spacing w:val="40"/>
        </w:rPr>
        <w:t> </w:t>
      </w:r>
      <w:r>
        <w:rPr>
          <w:i/>
        </w:rPr>
        <w:t>See also </w:t>
      </w:r>
      <w:r>
        <w:rPr/>
        <w:t>LCC 3499 (general</w:t>
      </w:r>
      <w:r>
        <w:rPr>
          <w:spacing w:val="-5"/>
        </w:rPr>
        <w:t> </w:t>
      </w:r>
      <w:r>
        <w:rPr/>
        <w:t>prescription for personal actions is 10 years).</w:t>
      </w:r>
    </w:p>
    <w:p>
      <w:pPr>
        <w:pStyle w:val="ListParagraph"/>
        <w:numPr>
          <w:ilvl w:val="2"/>
          <w:numId w:val="11"/>
        </w:numPr>
        <w:tabs>
          <w:tab w:pos="2261" w:val="left" w:leader="none"/>
        </w:tabs>
        <w:spacing w:line="280" w:lineRule="exact" w:before="0" w:after="0"/>
        <w:ind w:left="2261" w:right="0" w:hanging="360"/>
        <w:jc w:val="both"/>
        <w:rPr>
          <w:sz w:val="24"/>
        </w:rPr>
      </w:pPr>
      <w:r>
        <w:rPr>
          <w:i/>
          <w:sz w:val="24"/>
          <w:u w:val="single"/>
        </w:rPr>
        <w:t>Interruption</w:t>
      </w:r>
      <w:r>
        <w:rPr>
          <w:i/>
          <w:spacing w:val="43"/>
          <w:sz w:val="24"/>
          <w:u w:val="single"/>
        </w:rPr>
        <w:t> </w:t>
      </w:r>
      <w:r>
        <w:rPr>
          <w:i/>
          <w:sz w:val="24"/>
          <w:u w:val="single"/>
        </w:rPr>
        <w:t>of</w:t>
      </w:r>
      <w:r>
        <w:rPr>
          <w:i/>
          <w:spacing w:val="49"/>
          <w:sz w:val="24"/>
          <w:u w:val="single"/>
        </w:rPr>
        <w:t> </w:t>
      </w:r>
      <w:r>
        <w:rPr>
          <w:i/>
          <w:sz w:val="24"/>
          <w:u w:val="single"/>
        </w:rPr>
        <w:t>Prescription</w:t>
      </w:r>
      <w:r>
        <w:rPr>
          <w:i/>
          <w:spacing w:val="50"/>
          <w:sz w:val="24"/>
          <w:u w:val="single"/>
        </w:rPr>
        <w:t> </w:t>
      </w:r>
      <w:r>
        <w:rPr>
          <w:i/>
          <w:sz w:val="24"/>
          <w:u w:val="single"/>
        </w:rPr>
        <w:t>against</w:t>
      </w:r>
      <w:r>
        <w:rPr>
          <w:i/>
          <w:spacing w:val="42"/>
          <w:sz w:val="24"/>
          <w:u w:val="single"/>
        </w:rPr>
        <w:t> </w:t>
      </w:r>
      <w:r>
        <w:rPr>
          <w:i/>
          <w:spacing w:val="-1"/>
          <w:w w:val="71"/>
          <w:sz w:val="24"/>
          <w:u w:val="single"/>
        </w:rPr>
        <w:t>Su</w:t>
      </w:r>
      <w:r>
        <w:rPr>
          <w:i/>
          <w:w w:val="71"/>
          <w:sz w:val="24"/>
          <w:u w:val="single"/>
        </w:rPr>
        <w:t>r</w:t>
      </w:r>
      <w:r>
        <w:rPr>
          <w:i/>
          <w:spacing w:val="2"/>
          <w:w w:val="71"/>
          <w:sz w:val="24"/>
          <w:u w:val="single"/>
        </w:rPr>
        <w:t>e</w:t>
      </w:r>
      <w:r>
        <w:rPr>
          <w:i/>
          <w:spacing w:val="-3"/>
          <w:w w:val="71"/>
          <w:sz w:val="24"/>
          <w:u w:val="single"/>
        </w:rPr>
        <w:t>t</w:t>
      </w:r>
      <w:r>
        <w:rPr>
          <w:i/>
          <w:spacing w:val="2"/>
          <w:w w:val="71"/>
          <w:sz w:val="24"/>
          <w:u w:val="single"/>
        </w:rPr>
        <w:t>y</w:t>
      </w:r>
      <w:r>
        <w:rPr>
          <w:spacing w:val="-1"/>
          <w:w w:val="271"/>
          <w:sz w:val="24"/>
        </w:rPr>
        <w:t>-</w:t>
      </w:r>
      <w:r>
        <w:rPr>
          <w:sz w:val="24"/>
        </w:rPr>
        <w:t>"The</w:t>
      </w:r>
      <w:r>
        <w:rPr>
          <w:spacing w:val="49"/>
          <w:sz w:val="24"/>
        </w:rPr>
        <w:t> </w:t>
      </w:r>
      <w:r>
        <w:rPr>
          <w:sz w:val="24"/>
        </w:rPr>
        <w:t>interruption</w:t>
      </w:r>
      <w:r>
        <w:rPr>
          <w:spacing w:val="49"/>
          <w:sz w:val="24"/>
        </w:rPr>
        <w:t> </w:t>
      </w:r>
      <w:r>
        <w:rPr>
          <w:sz w:val="24"/>
        </w:rPr>
        <w:t>of</w:t>
      </w:r>
      <w:r>
        <w:rPr>
          <w:spacing w:val="44"/>
          <w:sz w:val="24"/>
        </w:rPr>
        <w:t> </w:t>
      </w:r>
      <w:r>
        <w:rPr>
          <w:sz w:val="24"/>
        </w:rPr>
        <w:t>prescription</w:t>
      </w:r>
      <w:r>
        <w:rPr>
          <w:spacing w:val="44"/>
          <w:sz w:val="24"/>
        </w:rPr>
        <w:t> </w:t>
      </w:r>
      <w:r>
        <w:rPr>
          <w:sz w:val="24"/>
        </w:rPr>
        <w:t>against</w:t>
      </w:r>
      <w:r>
        <w:rPr>
          <w:spacing w:val="48"/>
          <w:sz w:val="24"/>
        </w:rPr>
        <w:t> </w:t>
      </w:r>
      <w:r>
        <w:rPr>
          <w:spacing w:val="-10"/>
          <w:sz w:val="24"/>
        </w:rPr>
        <w:t>a</w:t>
      </w:r>
    </w:p>
    <w:p>
      <w:pPr>
        <w:pStyle w:val="BodyText"/>
        <w:spacing w:line="230" w:lineRule="auto"/>
        <w:ind w:right="168" w:firstLine="0"/>
      </w:pPr>
      <w:r>
        <w:rPr/>
        <w:t>surety is effective against the principal obligor and other sureties only when such parties have actually agreed to be bound together with the surety against whom prescription was interrupted."</w:t>
      </w:r>
      <w:r>
        <w:rPr>
          <w:spacing w:val="40"/>
        </w:rPr>
        <w:t> </w:t>
      </w:r>
      <w:r>
        <w:rPr/>
        <w:t>LCC 3061.</w:t>
      </w:r>
    </w:p>
    <w:p>
      <w:pPr>
        <w:pStyle w:val="ListParagraph"/>
        <w:numPr>
          <w:ilvl w:val="3"/>
          <w:numId w:val="11"/>
        </w:numPr>
        <w:tabs>
          <w:tab w:pos="2982" w:val="left" w:leader="none"/>
        </w:tabs>
        <w:spacing w:line="230" w:lineRule="auto" w:before="0" w:after="0"/>
        <w:ind w:left="2981" w:right="164" w:hanging="360"/>
        <w:jc w:val="both"/>
        <w:rPr>
          <w:sz w:val="24"/>
        </w:rPr>
      </w:pPr>
      <w:r>
        <w:rPr>
          <w:sz w:val="24"/>
        </w:rPr>
        <w:t>IF several sureties have independent agreements with the creditor, then no simultaneous interruption as to all.</w:t>
      </w:r>
      <w:r>
        <w:rPr>
          <w:spacing w:val="40"/>
          <w:sz w:val="24"/>
        </w:rPr>
        <w:t> </w:t>
      </w:r>
      <w:r>
        <w:rPr>
          <w:sz w:val="24"/>
        </w:rPr>
        <w:t>BUT if several came together and execute a single agreement with the creditor, then interruption as to one interrupts as to all.</w:t>
      </w:r>
    </w:p>
    <w:p>
      <w:pPr>
        <w:spacing w:after="0" w:line="230" w:lineRule="auto"/>
        <w:jc w:val="both"/>
        <w:rPr>
          <w:sz w:val="24"/>
        </w:rPr>
        <w:sectPr>
          <w:pgSz w:w="12240" w:h="15840"/>
          <w:pgMar w:header="722" w:footer="0" w:top="1300" w:bottom="280" w:left="620" w:right="560"/>
        </w:sectPr>
      </w:pPr>
    </w:p>
    <w:p>
      <w:pPr>
        <w:pStyle w:val="ListParagraph"/>
        <w:numPr>
          <w:ilvl w:val="3"/>
          <w:numId w:val="11"/>
        </w:numPr>
        <w:tabs>
          <w:tab w:pos="2982" w:val="left" w:leader="none"/>
        </w:tabs>
        <w:spacing w:line="230" w:lineRule="auto" w:before="29" w:after="0"/>
        <w:ind w:left="2981" w:right="157" w:hanging="360"/>
        <w:jc w:val="both"/>
        <w:rPr>
          <w:sz w:val="24"/>
        </w:rPr>
      </w:pPr>
      <w:r>
        <w:rPr>
          <w:b/>
          <w:sz w:val="24"/>
          <w:u w:val="single"/>
        </w:rPr>
        <w:t>Contrast with Rule of Obligations in </w:t>
      </w:r>
      <w:r>
        <w:rPr>
          <w:b/>
          <w:spacing w:val="-2"/>
          <w:w w:val="75"/>
          <w:sz w:val="24"/>
          <w:u w:val="single"/>
        </w:rPr>
        <w:t>G</w:t>
      </w:r>
      <w:r>
        <w:rPr>
          <w:b/>
          <w:spacing w:val="3"/>
          <w:w w:val="75"/>
          <w:sz w:val="24"/>
          <w:u w:val="single"/>
        </w:rPr>
        <w:t>e</w:t>
      </w:r>
      <w:r>
        <w:rPr>
          <w:b/>
          <w:spacing w:val="-4"/>
          <w:w w:val="75"/>
          <w:sz w:val="24"/>
          <w:u w:val="single"/>
        </w:rPr>
        <w:t>n</w:t>
      </w:r>
      <w:r>
        <w:rPr>
          <w:b/>
          <w:spacing w:val="3"/>
          <w:w w:val="75"/>
          <w:sz w:val="24"/>
          <w:u w:val="single"/>
        </w:rPr>
        <w:t>e</w:t>
      </w:r>
      <w:r>
        <w:rPr>
          <w:b/>
          <w:spacing w:val="-2"/>
          <w:w w:val="75"/>
          <w:sz w:val="24"/>
          <w:u w:val="single"/>
        </w:rPr>
        <w:t>r</w:t>
      </w:r>
      <w:r>
        <w:rPr>
          <w:b/>
          <w:w w:val="75"/>
          <w:sz w:val="24"/>
          <w:u w:val="single"/>
        </w:rPr>
        <w:t>al</w:t>
      </w:r>
      <w:r>
        <w:rPr>
          <w:spacing w:val="-1"/>
          <w:w w:val="275"/>
          <w:sz w:val="24"/>
        </w:rPr>
        <w:t>-</w:t>
      </w:r>
      <w:r>
        <w:rPr>
          <w:sz w:val="24"/>
        </w:rPr>
        <w:t>"The interruption of prescription </w:t>
      </w:r>
      <w:r>
        <w:rPr>
          <w:w w:val="105"/>
          <w:sz w:val="24"/>
        </w:rPr>
        <w:t>against</w:t>
      </w:r>
      <w:r>
        <w:rPr>
          <w:w w:val="105"/>
          <w:sz w:val="24"/>
        </w:rPr>
        <w:t> one</w:t>
      </w:r>
      <w:r>
        <w:rPr>
          <w:w w:val="105"/>
          <w:sz w:val="24"/>
        </w:rPr>
        <w:t> solidary</w:t>
      </w:r>
      <w:r>
        <w:rPr>
          <w:w w:val="105"/>
          <w:sz w:val="24"/>
        </w:rPr>
        <w:t> obligor</w:t>
      </w:r>
      <w:r>
        <w:rPr>
          <w:w w:val="105"/>
          <w:sz w:val="24"/>
        </w:rPr>
        <w:t> is</w:t>
      </w:r>
      <w:r>
        <w:rPr>
          <w:w w:val="105"/>
          <w:sz w:val="24"/>
        </w:rPr>
        <w:t> effective</w:t>
      </w:r>
      <w:r>
        <w:rPr>
          <w:w w:val="105"/>
          <w:sz w:val="24"/>
        </w:rPr>
        <w:t> against</w:t>
      </w:r>
      <w:r>
        <w:rPr>
          <w:w w:val="105"/>
          <w:sz w:val="24"/>
        </w:rPr>
        <w:t> all</w:t>
      </w:r>
      <w:r>
        <w:rPr>
          <w:w w:val="105"/>
          <w:sz w:val="24"/>
        </w:rPr>
        <w:t> solidary</w:t>
      </w:r>
      <w:r>
        <w:rPr>
          <w:w w:val="105"/>
          <w:sz w:val="24"/>
        </w:rPr>
        <w:t> obligors</w:t>
      </w:r>
      <w:r>
        <w:rPr>
          <w:w w:val="105"/>
          <w:sz w:val="24"/>
        </w:rPr>
        <w:t> and</w:t>
      </w:r>
      <w:r>
        <w:rPr>
          <w:w w:val="105"/>
          <w:sz w:val="24"/>
        </w:rPr>
        <w:t> their heirs."</w:t>
      </w:r>
      <w:r>
        <w:rPr>
          <w:spacing w:val="38"/>
          <w:w w:val="105"/>
          <w:sz w:val="24"/>
        </w:rPr>
        <w:t> </w:t>
      </w:r>
      <w:r>
        <w:rPr>
          <w:w w:val="105"/>
          <w:sz w:val="24"/>
        </w:rPr>
        <w:t>LCC</w:t>
      </w:r>
      <w:r>
        <w:rPr>
          <w:spacing w:val="-12"/>
          <w:w w:val="105"/>
          <w:sz w:val="24"/>
        </w:rPr>
        <w:t> </w:t>
      </w:r>
      <w:r>
        <w:rPr>
          <w:w w:val="105"/>
          <w:sz w:val="24"/>
        </w:rPr>
        <w:t>1799.</w:t>
      </w:r>
      <w:r>
        <w:rPr>
          <w:spacing w:val="39"/>
          <w:w w:val="105"/>
          <w:sz w:val="24"/>
        </w:rPr>
        <w:t> </w:t>
      </w:r>
      <w:r>
        <w:rPr>
          <w:w w:val="105"/>
          <w:sz w:val="24"/>
        </w:rPr>
        <w:t>The</w:t>
      </w:r>
      <w:r>
        <w:rPr>
          <w:spacing w:val="-13"/>
          <w:w w:val="105"/>
          <w:sz w:val="24"/>
        </w:rPr>
        <w:t> </w:t>
      </w:r>
      <w:r>
        <w:rPr>
          <w:w w:val="105"/>
          <w:sz w:val="24"/>
        </w:rPr>
        <w:t>suretyship</w:t>
      </w:r>
      <w:r>
        <w:rPr>
          <w:spacing w:val="-12"/>
          <w:w w:val="105"/>
          <w:sz w:val="24"/>
        </w:rPr>
        <w:t> </w:t>
      </w:r>
      <w:r>
        <w:rPr>
          <w:w w:val="105"/>
          <w:sz w:val="24"/>
        </w:rPr>
        <w:t>articles</w:t>
      </w:r>
      <w:r>
        <w:rPr>
          <w:spacing w:val="-11"/>
          <w:w w:val="105"/>
          <w:sz w:val="24"/>
        </w:rPr>
        <w:t> </w:t>
      </w:r>
      <w:r>
        <w:rPr>
          <w:w w:val="105"/>
          <w:sz w:val="24"/>
        </w:rPr>
        <w:t>recognize</w:t>
      </w:r>
      <w:r>
        <w:rPr>
          <w:spacing w:val="-13"/>
          <w:w w:val="105"/>
          <w:sz w:val="24"/>
        </w:rPr>
        <w:t> </w:t>
      </w:r>
      <w:r>
        <w:rPr>
          <w:w w:val="105"/>
          <w:sz w:val="24"/>
        </w:rPr>
        <w:t>that</w:t>
      </w:r>
      <w:r>
        <w:rPr>
          <w:spacing w:val="-10"/>
          <w:w w:val="105"/>
          <w:sz w:val="24"/>
        </w:rPr>
        <w:t> </w:t>
      </w:r>
      <w:r>
        <w:rPr>
          <w:w w:val="105"/>
          <w:sz w:val="24"/>
        </w:rPr>
        <w:t>not</w:t>
      </w:r>
      <w:r>
        <w:rPr>
          <w:spacing w:val="-13"/>
          <w:w w:val="105"/>
          <w:sz w:val="24"/>
        </w:rPr>
        <w:t> </w:t>
      </w:r>
      <w:r>
        <w:rPr>
          <w:w w:val="105"/>
          <w:sz w:val="24"/>
        </w:rPr>
        <w:t>all</w:t>
      </w:r>
      <w:r>
        <w:rPr>
          <w:spacing w:val="-10"/>
          <w:w w:val="105"/>
          <w:sz w:val="24"/>
        </w:rPr>
        <w:t> </w:t>
      </w:r>
      <w:r>
        <w:rPr>
          <w:w w:val="105"/>
          <w:sz w:val="24"/>
        </w:rPr>
        <w:t>occurrences</w:t>
      </w:r>
      <w:r>
        <w:rPr>
          <w:spacing w:val="-11"/>
          <w:w w:val="105"/>
          <w:sz w:val="24"/>
        </w:rPr>
        <w:t> </w:t>
      </w:r>
      <w:r>
        <w:rPr>
          <w:w w:val="105"/>
          <w:sz w:val="24"/>
        </w:rPr>
        <w:t>of </w:t>
      </w:r>
      <w:r>
        <w:rPr>
          <w:sz w:val="24"/>
        </w:rPr>
        <w:t>suretyship involve the parties agreeing to be solidarily bound with one another.</w:t>
      </w:r>
    </w:p>
    <w:p>
      <w:pPr>
        <w:pStyle w:val="ListParagraph"/>
        <w:numPr>
          <w:ilvl w:val="0"/>
          <w:numId w:val="11"/>
        </w:numPr>
        <w:tabs>
          <w:tab w:pos="821" w:val="left" w:leader="none"/>
        </w:tabs>
        <w:spacing w:line="230" w:lineRule="auto" w:before="1" w:after="0"/>
        <w:ind w:left="820" w:right="158" w:hanging="360"/>
        <w:jc w:val="both"/>
        <w:rPr>
          <w:sz w:val="24"/>
        </w:rPr>
      </w:pPr>
      <w:r>
        <w:rPr>
          <w:sz w:val="24"/>
          <w:u w:val="single"/>
        </w:rPr>
        <w:t>Termination</w:t>
      </w:r>
      <w:r>
        <w:rPr>
          <w:spacing w:val="-7"/>
          <w:sz w:val="24"/>
          <w:u w:val="single"/>
        </w:rPr>
        <w:t> </w:t>
      </w:r>
      <w:r>
        <w:rPr>
          <w:sz w:val="24"/>
          <w:u w:val="single"/>
        </w:rPr>
        <w:t>(Revocation) of</w:t>
      </w:r>
      <w:r>
        <w:rPr>
          <w:spacing w:val="-7"/>
          <w:sz w:val="24"/>
          <w:u w:val="single"/>
        </w:rPr>
        <w:t> </w:t>
      </w:r>
      <w:r>
        <w:rPr>
          <w:w w:val="81"/>
          <w:sz w:val="24"/>
          <w:u w:val="single"/>
        </w:rPr>
        <w:t>S</w:t>
      </w:r>
      <w:r>
        <w:rPr>
          <w:spacing w:val="-1"/>
          <w:w w:val="81"/>
          <w:sz w:val="24"/>
          <w:u w:val="single"/>
        </w:rPr>
        <w:t>ur</w:t>
      </w:r>
      <w:r>
        <w:rPr>
          <w:spacing w:val="2"/>
          <w:w w:val="81"/>
          <w:sz w:val="24"/>
          <w:u w:val="single"/>
        </w:rPr>
        <w:t>et</w:t>
      </w:r>
      <w:r>
        <w:rPr>
          <w:spacing w:val="-12"/>
          <w:w w:val="81"/>
          <w:sz w:val="24"/>
          <w:u w:val="single"/>
        </w:rPr>
        <w:t>y</w:t>
      </w:r>
      <w:r>
        <w:rPr>
          <w:spacing w:val="5"/>
          <w:w w:val="81"/>
          <w:sz w:val="24"/>
          <w:u w:val="single"/>
        </w:rPr>
        <w:t>s</w:t>
      </w:r>
      <w:r>
        <w:rPr>
          <w:spacing w:val="-1"/>
          <w:w w:val="81"/>
          <w:sz w:val="24"/>
          <w:u w:val="single"/>
        </w:rPr>
        <w:t>h</w:t>
      </w:r>
      <w:r>
        <w:rPr>
          <w:spacing w:val="-3"/>
          <w:w w:val="81"/>
          <w:sz w:val="24"/>
          <w:u w:val="single"/>
        </w:rPr>
        <w:t>i</w:t>
      </w:r>
      <w:r>
        <w:rPr>
          <w:spacing w:val="3"/>
          <w:w w:val="81"/>
          <w:sz w:val="24"/>
          <w:u w:val="single"/>
        </w:rPr>
        <w:t>p</w:t>
      </w:r>
      <w:r>
        <w:rPr>
          <w:spacing w:val="-1"/>
          <w:w w:val="281"/>
          <w:sz w:val="24"/>
        </w:rPr>
        <w:t>-</w:t>
      </w:r>
      <w:r>
        <w:rPr>
          <w:sz w:val="24"/>
        </w:rPr>
        <w:t>"A</w:t>
      </w:r>
      <w:r>
        <w:rPr>
          <w:spacing w:val="-4"/>
          <w:sz w:val="24"/>
        </w:rPr>
        <w:t> </w:t>
      </w:r>
      <w:r>
        <w:rPr>
          <w:sz w:val="24"/>
        </w:rPr>
        <w:t>surety may</w:t>
      </w:r>
      <w:r>
        <w:rPr>
          <w:spacing w:val="-7"/>
          <w:sz w:val="24"/>
        </w:rPr>
        <w:t> </w:t>
      </w:r>
      <w:r>
        <w:rPr>
          <w:sz w:val="24"/>
        </w:rPr>
        <w:t>terminate the</w:t>
      </w:r>
      <w:r>
        <w:rPr>
          <w:spacing w:val="-1"/>
          <w:sz w:val="24"/>
        </w:rPr>
        <w:t> </w:t>
      </w:r>
      <w:r>
        <w:rPr>
          <w:sz w:val="24"/>
        </w:rPr>
        <w:t>suretyship by notice</w:t>
      </w:r>
      <w:r>
        <w:rPr>
          <w:spacing w:val="-1"/>
          <w:sz w:val="24"/>
        </w:rPr>
        <w:t> </w:t>
      </w:r>
      <w:r>
        <w:rPr>
          <w:sz w:val="24"/>
        </w:rPr>
        <w:t>to the creditor. The termination does not affect the surety's liability for obligations incurred by the principal obligor, or obligations the</w:t>
      </w:r>
      <w:r>
        <w:rPr>
          <w:spacing w:val="-5"/>
          <w:sz w:val="24"/>
        </w:rPr>
        <w:t> </w:t>
      </w:r>
      <w:r>
        <w:rPr>
          <w:sz w:val="24"/>
        </w:rPr>
        <w:t>creditor is</w:t>
      </w:r>
      <w:r>
        <w:rPr>
          <w:spacing w:val="-2"/>
          <w:sz w:val="24"/>
        </w:rPr>
        <w:t> </w:t>
      </w:r>
      <w:r>
        <w:rPr>
          <w:sz w:val="24"/>
        </w:rPr>
        <w:t>bound</w:t>
      </w:r>
      <w:r>
        <w:rPr>
          <w:spacing w:val="-3"/>
          <w:sz w:val="24"/>
        </w:rPr>
        <w:t> </w:t>
      </w:r>
      <w:r>
        <w:rPr>
          <w:sz w:val="24"/>
        </w:rPr>
        <w:t>to</w:t>
      </w:r>
      <w:r>
        <w:rPr>
          <w:spacing w:val="-9"/>
          <w:sz w:val="24"/>
        </w:rPr>
        <w:t> </w:t>
      </w:r>
      <w:r>
        <w:rPr>
          <w:sz w:val="24"/>
        </w:rPr>
        <w:t>permit</w:t>
      </w:r>
      <w:r>
        <w:rPr>
          <w:spacing w:val="-5"/>
          <w:sz w:val="24"/>
        </w:rPr>
        <w:t> </w:t>
      </w:r>
      <w:r>
        <w:rPr>
          <w:sz w:val="24"/>
        </w:rPr>
        <w:t>the</w:t>
      </w:r>
      <w:r>
        <w:rPr>
          <w:spacing w:val="-5"/>
          <w:sz w:val="24"/>
        </w:rPr>
        <w:t> </w:t>
      </w:r>
      <w:r>
        <w:rPr>
          <w:sz w:val="24"/>
        </w:rPr>
        <w:t>principal</w:t>
      </w:r>
      <w:r>
        <w:rPr>
          <w:spacing w:val="-5"/>
          <w:sz w:val="24"/>
        </w:rPr>
        <w:t> </w:t>
      </w:r>
      <w:r>
        <w:rPr>
          <w:sz w:val="24"/>
        </w:rPr>
        <w:t>obligor to</w:t>
      </w:r>
      <w:r>
        <w:rPr>
          <w:spacing w:val="-4"/>
          <w:sz w:val="24"/>
        </w:rPr>
        <w:t> </w:t>
      </w:r>
      <w:r>
        <w:rPr>
          <w:sz w:val="24"/>
        </w:rPr>
        <w:t>incur</w:t>
      </w:r>
      <w:r>
        <w:rPr>
          <w:spacing w:val="-3"/>
          <w:sz w:val="24"/>
        </w:rPr>
        <w:t> </w:t>
      </w:r>
      <w:r>
        <w:rPr>
          <w:sz w:val="24"/>
        </w:rPr>
        <w:t>at</w:t>
      </w:r>
      <w:r>
        <w:rPr>
          <w:spacing w:val="-5"/>
          <w:sz w:val="24"/>
        </w:rPr>
        <w:t> </w:t>
      </w:r>
      <w:r>
        <w:rPr>
          <w:sz w:val="24"/>
        </w:rPr>
        <w:t>the time</w:t>
      </w:r>
      <w:r>
        <w:rPr>
          <w:spacing w:val="-5"/>
          <w:sz w:val="24"/>
        </w:rPr>
        <w:t> </w:t>
      </w:r>
      <w:r>
        <w:rPr>
          <w:sz w:val="24"/>
        </w:rPr>
        <w:t>the notice is</w:t>
      </w:r>
      <w:r>
        <w:rPr>
          <w:spacing w:val="-2"/>
          <w:sz w:val="24"/>
        </w:rPr>
        <w:t> </w:t>
      </w:r>
      <w:r>
        <w:rPr>
          <w:sz w:val="24"/>
        </w:rPr>
        <w:t>received, nor may it prejudice the creditor or principal obligor who has changed its position in reliance on the suretyship."</w:t>
      </w:r>
      <w:r>
        <w:rPr>
          <w:spacing w:val="80"/>
          <w:sz w:val="24"/>
        </w:rPr>
        <w:t> </w:t>
      </w:r>
      <w:r>
        <w:rPr>
          <w:sz w:val="24"/>
        </w:rPr>
        <w:t>LCC 3061.</w:t>
      </w:r>
    </w:p>
    <w:p>
      <w:pPr>
        <w:pStyle w:val="ListParagraph"/>
        <w:numPr>
          <w:ilvl w:val="1"/>
          <w:numId w:val="11"/>
        </w:numPr>
        <w:tabs>
          <w:tab w:pos="1541" w:val="left" w:leader="none"/>
        </w:tabs>
        <w:spacing w:line="213" w:lineRule="auto" w:before="19" w:after="0"/>
        <w:ind w:left="1541" w:right="160" w:hanging="361"/>
        <w:jc w:val="both"/>
        <w:rPr>
          <w:sz w:val="24"/>
        </w:rPr>
      </w:pPr>
      <w:r>
        <w:rPr>
          <w:b/>
          <w:sz w:val="24"/>
        </w:rPr>
        <w:t>General </w:t>
      </w:r>
      <w:r>
        <w:rPr>
          <w:b/>
          <w:spacing w:val="5"/>
          <w:w w:val="80"/>
          <w:sz w:val="24"/>
        </w:rPr>
        <w:t>R</w:t>
      </w:r>
      <w:r>
        <w:rPr>
          <w:b/>
          <w:spacing w:val="-5"/>
          <w:w w:val="80"/>
          <w:sz w:val="24"/>
        </w:rPr>
        <w:t>u</w:t>
      </w:r>
      <w:r>
        <w:rPr>
          <w:b/>
          <w:spacing w:val="-2"/>
          <w:w w:val="80"/>
          <w:sz w:val="24"/>
        </w:rPr>
        <w:t>l</w:t>
      </w:r>
      <w:r>
        <w:rPr>
          <w:b/>
          <w:spacing w:val="-3"/>
          <w:w w:val="80"/>
          <w:sz w:val="24"/>
        </w:rPr>
        <w:t>e</w:t>
      </w:r>
      <w:r>
        <w:rPr>
          <w:spacing w:val="4"/>
          <w:w w:val="280"/>
          <w:sz w:val="24"/>
        </w:rPr>
        <w:t>-</w:t>
      </w:r>
      <w:r>
        <w:rPr>
          <w:sz w:val="24"/>
        </w:rPr>
        <w:t>The surety may terminate the suretyship through </w:t>
      </w:r>
      <w:r>
        <w:rPr>
          <w:rFonts w:ascii="TimesNewRomanPS-BoldItalicMT" w:hAnsi="TimesNewRomanPS-BoldItalicMT"/>
          <w:b/>
          <w:i/>
          <w:sz w:val="24"/>
          <w:u w:val="single"/>
        </w:rPr>
        <w:t>notice</w:t>
      </w:r>
      <w:r>
        <w:rPr>
          <w:sz w:val="24"/>
        </w:rPr>
        <w:t>.</w:t>
      </w:r>
      <w:r>
        <w:rPr>
          <w:spacing w:val="40"/>
          <w:sz w:val="24"/>
        </w:rPr>
        <w:t> </w:t>
      </w:r>
      <w:r>
        <w:rPr>
          <w:sz w:val="24"/>
        </w:rPr>
        <w:t>This notice need not be in writing by default, although the contract of suretyship may require it to be.</w:t>
      </w:r>
    </w:p>
    <w:p>
      <w:pPr>
        <w:pStyle w:val="ListParagraph"/>
        <w:numPr>
          <w:ilvl w:val="1"/>
          <w:numId w:val="11"/>
        </w:numPr>
        <w:tabs>
          <w:tab w:pos="1541" w:val="left" w:leader="none"/>
        </w:tabs>
        <w:spacing w:line="225" w:lineRule="auto" w:before="9" w:after="0"/>
        <w:ind w:left="1541" w:right="158" w:hanging="361"/>
        <w:jc w:val="both"/>
        <w:rPr>
          <w:sz w:val="24"/>
        </w:rPr>
      </w:pPr>
      <w:r>
        <w:rPr>
          <w:b/>
          <w:w w:val="80"/>
          <w:sz w:val="24"/>
        </w:rPr>
        <w:t>Ex</w:t>
      </w:r>
      <w:r>
        <w:rPr>
          <w:b/>
          <w:spacing w:val="-2"/>
          <w:w w:val="80"/>
          <w:sz w:val="24"/>
        </w:rPr>
        <w:t>ce</w:t>
      </w:r>
      <w:r>
        <w:rPr>
          <w:b/>
          <w:spacing w:val="1"/>
          <w:w w:val="80"/>
          <w:sz w:val="24"/>
        </w:rPr>
        <w:t>p</w:t>
      </w:r>
      <w:r>
        <w:rPr>
          <w:b/>
          <w:w w:val="80"/>
          <w:sz w:val="24"/>
        </w:rPr>
        <w:t>t</w:t>
      </w:r>
      <w:r>
        <w:rPr>
          <w:b/>
          <w:spacing w:val="-2"/>
          <w:w w:val="80"/>
          <w:sz w:val="24"/>
        </w:rPr>
        <w:t>i</w:t>
      </w:r>
      <w:r>
        <w:rPr>
          <w:b/>
          <w:w w:val="80"/>
          <w:sz w:val="24"/>
        </w:rPr>
        <w:t>o</w:t>
      </w:r>
      <w:r>
        <w:rPr>
          <w:b/>
          <w:spacing w:val="-3"/>
          <w:w w:val="80"/>
          <w:sz w:val="24"/>
        </w:rPr>
        <w:t>n</w:t>
      </w:r>
      <w:r>
        <w:rPr>
          <w:spacing w:val="5"/>
          <w:w w:val="280"/>
          <w:sz w:val="24"/>
        </w:rPr>
        <w:t>-</w:t>
      </w:r>
      <w:r>
        <w:rPr>
          <w:sz w:val="24"/>
        </w:rPr>
        <w:t>The termination cannot (1) affect the surety's liability for obligations incurred before termination</w:t>
      </w:r>
      <w:r>
        <w:rPr>
          <w:spacing w:val="-9"/>
          <w:sz w:val="24"/>
        </w:rPr>
        <w:t> </w:t>
      </w:r>
      <w:r>
        <w:rPr>
          <w:sz w:val="24"/>
        </w:rPr>
        <w:t>or</w:t>
      </w:r>
      <w:r>
        <w:rPr>
          <w:spacing w:val="-3"/>
          <w:sz w:val="24"/>
        </w:rPr>
        <w:t> </w:t>
      </w:r>
      <w:r>
        <w:rPr>
          <w:sz w:val="24"/>
        </w:rPr>
        <w:t>obligations</w:t>
      </w:r>
      <w:r>
        <w:rPr>
          <w:spacing w:val="-7"/>
          <w:sz w:val="24"/>
        </w:rPr>
        <w:t> </w:t>
      </w:r>
      <w:r>
        <w:rPr>
          <w:sz w:val="24"/>
        </w:rPr>
        <w:t>that</w:t>
      </w:r>
      <w:r>
        <w:rPr>
          <w:spacing w:val="-10"/>
          <w:sz w:val="24"/>
        </w:rPr>
        <w:t> </w:t>
      </w:r>
      <w:r>
        <w:rPr>
          <w:sz w:val="24"/>
        </w:rPr>
        <w:t>are</w:t>
      </w:r>
      <w:r>
        <w:rPr>
          <w:spacing w:val="-10"/>
          <w:sz w:val="24"/>
        </w:rPr>
        <w:t> </w:t>
      </w:r>
      <w:r>
        <w:rPr>
          <w:sz w:val="24"/>
        </w:rPr>
        <w:t>bound</w:t>
      </w:r>
      <w:r>
        <w:rPr>
          <w:spacing w:val="-3"/>
          <w:sz w:val="24"/>
        </w:rPr>
        <w:t> </w:t>
      </w:r>
      <w:r>
        <w:rPr>
          <w:sz w:val="24"/>
        </w:rPr>
        <w:t>to</w:t>
      </w:r>
      <w:r>
        <w:rPr>
          <w:spacing w:val="-14"/>
          <w:sz w:val="24"/>
        </w:rPr>
        <w:t> </w:t>
      </w:r>
      <w:r>
        <w:rPr>
          <w:sz w:val="24"/>
        </w:rPr>
        <w:t>be</w:t>
      </w:r>
      <w:r>
        <w:rPr>
          <w:spacing w:val="-5"/>
          <w:sz w:val="24"/>
        </w:rPr>
        <w:t> </w:t>
      </w:r>
      <w:r>
        <w:rPr>
          <w:sz w:val="24"/>
        </w:rPr>
        <w:t>incurred</w:t>
      </w:r>
      <w:r>
        <w:rPr>
          <w:spacing w:val="-9"/>
          <w:sz w:val="24"/>
        </w:rPr>
        <w:t> </w:t>
      </w:r>
      <w:r>
        <w:rPr>
          <w:sz w:val="24"/>
        </w:rPr>
        <w:t>by</w:t>
      </w:r>
      <w:r>
        <w:rPr>
          <w:spacing w:val="-14"/>
          <w:sz w:val="24"/>
        </w:rPr>
        <w:t> </w:t>
      </w:r>
      <w:r>
        <w:rPr>
          <w:sz w:val="24"/>
        </w:rPr>
        <w:t>the</w:t>
      </w:r>
      <w:r>
        <w:rPr>
          <w:spacing w:val="-10"/>
          <w:sz w:val="24"/>
        </w:rPr>
        <w:t> </w:t>
      </w:r>
      <w:r>
        <w:rPr>
          <w:sz w:val="24"/>
        </w:rPr>
        <w:t>time</w:t>
      </w:r>
      <w:r>
        <w:rPr>
          <w:spacing w:val="-5"/>
          <w:sz w:val="24"/>
        </w:rPr>
        <w:t> </w:t>
      </w:r>
      <w:r>
        <w:rPr>
          <w:sz w:val="24"/>
        </w:rPr>
        <w:t>of</w:t>
      </w:r>
      <w:r>
        <w:rPr>
          <w:spacing w:val="-8"/>
          <w:sz w:val="24"/>
        </w:rPr>
        <w:t> </w:t>
      </w:r>
      <w:r>
        <w:rPr>
          <w:sz w:val="24"/>
        </w:rPr>
        <w:t>termination or</w:t>
      </w:r>
      <w:r>
        <w:rPr>
          <w:spacing w:val="-9"/>
          <w:sz w:val="24"/>
        </w:rPr>
        <w:t> </w:t>
      </w:r>
      <w:r>
        <w:rPr>
          <w:sz w:val="24"/>
        </w:rPr>
        <w:t>(2)</w:t>
      </w:r>
      <w:r>
        <w:rPr>
          <w:spacing w:val="-8"/>
          <w:sz w:val="24"/>
        </w:rPr>
        <w:t> </w:t>
      </w:r>
      <w:r>
        <w:rPr>
          <w:sz w:val="24"/>
        </w:rPr>
        <w:t>prejudice the creditor or principal obligor who changed its position in reliance on the suretyship.</w:t>
      </w:r>
    </w:p>
    <w:p>
      <w:pPr>
        <w:pStyle w:val="ListParagraph"/>
        <w:numPr>
          <w:ilvl w:val="2"/>
          <w:numId w:val="11"/>
        </w:numPr>
        <w:tabs>
          <w:tab w:pos="2261" w:val="left" w:leader="none"/>
        </w:tabs>
        <w:spacing w:line="273" w:lineRule="exact" w:before="0" w:after="0"/>
        <w:ind w:left="2261" w:right="0" w:hanging="360"/>
        <w:jc w:val="both"/>
        <w:rPr>
          <w:sz w:val="24"/>
        </w:rPr>
      </w:pPr>
      <w:r>
        <w:rPr>
          <w:sz w:val="24"/>
        </w:rPr>
        <w:t>Termination</w:t>
      </w:r>
      <w:r>
        <w:rPr>
          <w:spacing w:val="-10"/>
          <w:sz w:val="24"/>
        </w:rPr>
        <w:t> </w:t>
      </w:r>
      <w:r>
        <w:rPr>
          <w:sz w:val="24"/>
        </w:rPr>
        <w:t>will</w:t>
      </w:r>
      <w:r>
        <w:rPr>
          <w:spacing w:val="-3"/>
          <w:sz w:val="24"/>
        </w:rPr>
        <w:t> </w:t>
      </w:r>
      <w:r>
        <w:rPr>
          <w:sz w:val="24"/>
        </w:rPr>
        <w:t>not</w:t>
      </w:r>
      <w:r>
        <w:rPr>
          <w:spacing w:val="-8"/>
          <w:sz w:val="24"/>
        </w:rPr>
        <w:t> </w:t>
      </w:r>
      <w:r>
        <w:rPr>
          <w:sz w:val="24"/>
        </w:rPr>
        <w:t>unilaterally</w:t>
      </w:r>
      <w:r>
        <w:rPr>
          <w:spacing w:val="-8"/>
          <w:sz w:val="24"/>
        </w:rPr>
        <w:t> </w:t>
      </w:r>
      <w:r>
        <w:rPr>
          <w:sz w:val="24"/>
        </w:rPr>
        <w:t>and</w:t>
      </w:r>
      <w:r>
        <w:rPr>
          <w:spacing w:val="-3"/>
          <w:sz w:val="24"/>
        </w:rPr>
        <w:t> </w:t>
      </w:r>
      <w:r>
        <w:rPr>
          <w:sz w:val="24"/>
        </w:rPr>
        <w:t>retroactively</w:t>
      </w:r>
      <w:r>
        <w:rPr>
          <w:spacing w:val="-12"/>
          <w:sz w:val="24"/>
        </w:rPr>
        <w:t> </w:t>
      </w:r>
      <w:r>
        <w:rPr>
          <w:sz w:val="24"/>
        </w:rPr>
        <w:t>cut</w:t>
      </w:r>
      <w:r>
        <w:rPr>
          <w:spacing w:val="-4"/>
          <w:sz w:val="24"/>
        </w:rPr>
        <w:t> </w:t>
      </w:r>
      <w:r>
        <w:rPr>
          <w:sz w:val="24"/>
        </w:rPr>
        <w:t>off</w:t>
      </w:r>
      <w:r>
        <w:rPr>
          <w:spacing w:val="-6"/>
          <w:sz w:val="24"/>
        </w:rPr>
        <w:t> </w:t>
      </w:r>
      <w:r>
        <w:rPr>
          <w:sz w:val="24"/>
        </w:rPr>
        <w:t>liability;</w:t>
      </w:r>
      <w:r>
        <w:rPr>
          <w:spacing w:val="-3"/>
          <w:sz w:val="24"/>
        </w:rPr>
        <w:t> </w:t>
      </w:r>
      <w:r>
        <w:rPr>
          <w:sz w:val="24"/>
        </w:rPr>
        <w:t>a</w:t>
      </w:r>
      <w:r>
        <w:rPr>
          <w:spacing w:val="-4"/>
          <w:sz w:val="24"/>
        </w:rPr>
        <w:t> </w:t>
      </w:r>
      <w:r>
        <w:rPr>
          <w:sz w:val="24"/>
        </w:rPr>
        <w:t>termination</w:t>
      </w:r>
      <w:r>
        <w:rPr>
          <w:spacing w:val="-7"/>
          <w:sz w:val="24"/>
        </w:rPr>
        <w:t> </w:t>
      </w:r>
      <w:r>
        <w:rPr>
          <w:sz w:val="24"/>
        </w:rPr>
        <w:t>may</w:t>
      </w:r>
      <w:r>
        <w:rPr>
          <w:spacing w:val="-7"/>
          <w:sz w:val="24"/>
        </w:rPr>
        <w:t> </w:t>
      </w:r>
      <w:r>
        <w:rPr>
          <w:spacing w:val="-4"/>
          <w:sz w:val="24"/>
        </w:rPr>
        <w:t>only</w:t>
      </w:r>
    </w:p>
    <w:p>
      <w:pPr>
        <w:pStyle w:val="BodyText"/>
        <w:spacing w:line="255" w:lineRule="exact"/>
        <w:ind w:firstLine="0"/>
      </w:pPr>
      <w:r>
        <w:rPr/>
        <w:t>operate</w:t>
      </w:r>
      <w:r>
        <w:rPr>
          <w:spacing w:val="-4"/>
        </w:rPr>
        <w:t> </w:t>
      </w:r>
      <w:r>
        <w:rPr/>
        <w:t>moving</w:t>
      </w:r>
      <w:r>
        <w:rPr>
          <w:spacing w:val="-2"/>
        </w:rPr>
        <w:t> forward.</w:t>
      </w:r>
    </w:p>
    <w:p>
      <w:pPr>
        <w:pStyle w:val="ListParagraph"/>
        <w:numPr>
          <w:ilvl w:val="1"/>
          <w:numId w:val="11"/>
        </w:numPr>
        <w:tabs>
          <w:tab w:pos="1541" w:val="left" w:leader="none"/>
        </w:tabs>
        <w:spacing w:line="278" w:lineRule="exact" w:before="0" w:after="0"/>
        <w:ind w:left="1541" w:right="0" w:hanging="361"/>
        <w:jc w:val="both"/>
        <w:rPr>
          <w:sz w:val="24"/>
        </w:rPr>
      </w:pPr>
      <w:r>
        <w:rPr>
          <w:sz w:val="24"/>
        </w:rPr>
        <w:t>This</w:t>
      </w:r>
      <w:r>
        <w:rPr>
          <w:spacing w:val="37"/>
          <w:sz w:val="24"/>
        </w:rPr>
        <w:t> </w:t>
      </w:r>
      <w:r>
        <w:rPr>
          <w:sz w:val="24"/>
        </w:rPr>
        <w:t>is</w:t>
      </w:r>
      <w:r>
        <w:rPr>
          <w:spacing w:val="27"/>
          <w:sz w:val="24"/>
        </w:rPr>
        <w:t> </w:t>
      </w:r>
      <w:r>
        <w:rPr>
          <w:sz w:val="24"/>
        </w:rPr>
        <w:t>really</w:t>
      </w:r>
      <w:r>
        <w:rPr>
          <w:spacing w:val="25"/>
          <w:sz w:val="24"/>
        </w:rPr>
        <w:t> </w:t>
      </w:r>
      <w:r>
        <w:rPr>
          <w:sz w:val="24"/>
        </w:rPr>
        <w:t>only</w:t>
      </w:r>
      <w:r>
        <w:rPr>
          <w:spacing w:val="26"/>
          <w:sz w:val="24"/>
        </w:rPr>
        <w:t> </w:t>
      </w:r>
      <w:r>
        <w:rPr>
          <w:sz w:val="24"/>
        </w:rPr>
        <w:t>applicable</w:t>
      </w:r>
      <w:r>
        <w:rPr>
          <w:spacing w:val="24"/>
          <w:sz w:val="24"/>
        </w:rPr>
        <w:t> </w:t>
      </w:r>
      <w:r>
        <w:rPr>
          <w:sz w:val="24"/>
        </w:rPr>
        <w:t>to</w:t>
      </w:r>
      <w:r>
        <w:rPr>
          <w:spacing w:val="25"/>
          <w:sz w:val="24"/>
        </w:rPr>
        <w:t> </w:t>
      </w:r>
      <w:r>
        <w:rPr>
          <w:sz w:val="24"/>
        </w:rPr>
        <w:t>a</w:t>
      </w:r>
      <w:r>
        <w:rPr>
          <w:spacing w:val="29"/>
          <w:sz w:val="24"/>
        </w:rPr>
        <w:t> </w:t>
      </w:r>
      <w:r>
        <w:rPr>
          <w:sz w:val="24"/>
        </w:rPr>
        <w:t>continuing</w:t>
      </w:r>
      <w:r>
        <w:rPr>
          <w:spacing w:val="25"/>
          <w:sz w:val="24"/>
        </w:rPr>
        <w:t> </w:t>
      </w:r>
      <w:r>
        <w:rPr>
          <w:sz w:val="24"/>
        </w:rPr>
        <w:t>guaranty,</w:t>
      </w:r>
      <w:r>
        <w:rPr>
          <w:spacing w:val="31"/>
          <w:sz w:val="24"/>
        </w:rPr>
        <w:t> </w:t>
      </w:r>
      <w:r>
        <w:rPr>
          <w:sz w:val="24"/>
        </w:rPr>
        <w:t>and</w:t>
      </w:r>
      <w:r>
        <w:rPr>
          <w:spacing w:val="25"/>
          <w:sz w:val="24"/>
        </w:rPr>
        <w:t> </w:t>
      </w:r>
      <w:r>
        <w:rPr>
          <w:sz w:val="24"/>
        </w:rPr>
        <w:t>doesn't</w:t>
      </w:r>
      <w:r>
        <w:rPr>
          <w:spacing w:val="24"/>
          <w:sz w:val="24"/>
        </w:rPr>
        <w:t> </w:t>
      </w:r>
      <w:r>
        <w:rPr>
          <w:sz w:val="24"/>
        </w:rPr>
        <w:t>affect</w:t>
      </w:r>
      <w:r>
        <w:rPr>
          <w:spacing w:val="28"/>
          <w:sz w:val="24"/>
        </w:rPr>
        <w:t> </w:t>
      </w:r>
      <w:r>
        <w:rPr>
          <w:sz w:val="24"/>
        </w:rPr>
        <w:t>a</w:t>
      </w:r>
      <w:r>
        <w:rPr>
          <w:spacing w:val="24"/>
          <w:sz w:val="24"/>
        </w:rPr>
        <w:t> </w:t>
      </w:r>
      <w:r>
        <w:rPr>
          <w:sz w:val="24"/>
        </w:rPr>
        <w:t>surety</w:t>
      </w:r>
      <w:r>
        <w:rPr>
          <w:spacing w:val="26"/>
          <w:sz w:val="24"/>
        </w:rPr>
        <w:t> </w:t>
      </w:r>
      <w:r>
        <w:rPr>
          <w:sz w:val="24"/>
        </w:rPr>
        <w:t>on</w:t>
      </w:r>
      <w:r>
        <w:rPr>
          <w:spacing w:val="25"/>
          <w:sz w:val="24"/>
        </w:rPr>
        <w:t> </w:t>
      </w:r>
      <w:r>
        <w:rPr>
          <w:spacing w:val="-2"/>
          <w:sz w:val="24"/>
        </w:rPr>
        <w:t>existing</w:t>
      </w:r>
    </w:p>
    <w:p>
      <w:pPr>
        <w:pStyle w:val="BodyText"/>
        <w:spacing w:line="255" w:lineRule="exact"/>
        <w:ind w:left="1541" w:firstLine="0"/>
        <w:jc w:val="left"/>
      </w:pPr>
      <w:r>
        <w:rPr>
          <w:spacing w:val="-2"/>
        </w:rPr>
        <w:t>obligations.</w:t>
      </w:r>
    </w:p>
    <w:p>
      <w:pPr>
        <w:pStyle w:val="ListParagraph"/>
        <w:numPr>
          <w:ilvl w:val="0"/>
          <w:numId w:val="11"/>
        </w:numPr>
        <w:tabs>
          <w:tab w:pos="821" w:val="left" w:leader="none"/>
        </w:tabs>
        <w:spacing w:line="230" w:lineRule="auto" w:before="3" w:after="0"/>
        <w:ind w:left="820" w:right="156" w:hanging="360"/>
        <w:jc w:val="both"/>
        <w:rPr>
          <w:sz w:val="24"/>
        </w:rPr>
      </w:pPr>
      <w:r>
        <w:rPr>
          <w:w w:val="105"/>
          <w:sz w:val="24"/>
          <w:u w:val="single"/>
        </w:rPr>
        <w:t>Death of a </w:t>
      </w:r>
      <w:r>
        <w:rPr>
          <w:w w:val="76"/>
          <w:sz w:val="24"/>
          <w:u w:val="single"/>
        </w:rPr>
        <w:t>S</w:t>
      </w:r>
      <w:r>
        <w:rPr>
          <w:spacing w:val="-1"/>
          <w:w w:val="76"/>
          <w:sz w:val="24"/>
          <w:u w:val="single"/>
        </w:rPr>
        <w:t>ur</w:t>
      </w:r>
      <w:r>
        <w:rPr>
          <w:spacing w:val="-3"/>
          <w:w w:val="76"/>
          <w:sz w:val="24"/>
          <w:u w:val="single"/>
        </w:rPr>
        <w:t>e</w:t>
      </w:r>
      <w:r>
        <w:rPr>
          <w:spacing w:val="2"/>
          <w:w w:val="76"/>
          <w:sz w:val="24"/>
          <w:u w:val="single"/>
        </w:rPr>
        <w:t>t</w:t>
      </w:r>
      <w:r>
        <w:rPr>
          <w:spacing w:val="-3"/>
          <w:w w:val="76"/>
          <w:sz w:val="24"/>
          <w:u w:val="single"/>
        </w:rPr>
        <w:t>y</w:t>
      </w:r>
      <w:r>
        <w:rPr>
          <w:spacing w:val="4"/>
          <w:w w:val="276"/>
          <w:sz w:val="24"/>
        </w:rPr>
        <w:t>-</w:t>
      </w:r>
      <w:r>
        <w:rPr>
          <w:w w:val="105"/>
          <w:sz w:val="24"/>
        </w:rPr>
        <w:t>"</w:t>
      </w:r>
      <w:r>
        <w:rPr>
          <w:b/>
          <w:w w:val="105"/>
          <w:sz w:val="24"/>
        </w:rPr>
        <w:t>Knowledge </w:t>
      </w:r>
      <w:r>
        <w:rPr>
          <w:w w:val="105"/>
          <w:sz w:val="24"/>
        </w:rPr>
        <w:t>of the death of a surety has the same effect on a creditor as would a </w:t>
      </w:r>
      <w:r>
        <w:rPr>
          <w:sz w:val="24"/>
        </w:rPr>
        <w:t>notice of</w:t>
      </w:r>
      <w:r>
        <w:rPr>
          <w:spacing w:val="-1"/>
          <w:sz w:val="24"/>
        </w:rPr>
        <w:t> </w:t>
      </w:r>
      <w:r>
        <w:rPr>
          <w:sz w:val="24"/>
        </w:rPr>
        <w:t>termination</w:t>
      </w:r>
      <w:r>
        <w:rPr>
          <w:spacing w:val="-1"/>
          <w:sz w:val="24"/>
        </w:rPr>
        <w:t> </w:t>
      </w:r>
      <w:r>
        <w:rPr>
          <w:sz w:val="24"/>
        </w:rPr>
        <w:t>received from the surety.</w:t>
      </w:r>
      <w:r>
        <w:rPr>
          <w:spacing w:val="40"/>
          <w:sz w:val="24"/>
        </w:rPr>
        <w:t> </w:t>
      </w:r>
      <w:r>
        <w:rPr>
          <w:sz w:val="24"/>
        </w:rPr>
        <w:t>A termination</w:t>
      </w:r>
      <w:r>
        <w:rPr>
          <w:spacing w:val="-1"/>
          <w:sz w:val="24"/>
        </w:rPr>
        <w:t> </w:t>
      </w:r>
      <w:r>
        <w:rPr>
          <w:sz w:val="24"/>
        </w:rPr>
        <w:t>resulting from notice of</w:t>
      </w:r>
      <w:r>
        <w:rPr>
          <w:spacing w:val="-1"/>
          <w:sz w:val="24"/>
        </w:rPr>
        <w:t> </w:t>
      </w:r>
      <w:r>
        <w:rPr>
          <w:sz w:val="24"/>
        </w:rPr>
        <w:t>the surety's death does not affect a universal successor of</w:t>
      </w:r>
      <w:r>
        <w:rPr>
          <w:spacing w:val="-4"/>
          <w:sz w:val="24"/>
        </w:rPr>
        <w:t> </w:t>
      </w:r>
      <w:r>
        <w:rPr>
          <w:sz w:val="24"/>
        </w:rPr>
        <w:t>the surety</w:t>
      </w:r>
      <w:r>
        <w:rPr>
          <w:spacing w:val="-4"/>
          <w:sz w:val="24"/>
        </w:rPr>
        <w:t> </w:t>
      </w:r>
      <w:r>
        <w:rPr>
          <w:sz w:val="24"/>
        </w:rPr>
        <w:t>who thereafter </w:t>
      </w:r>
      <w:r>
        <w:rPr>
          <w:b/>
          <w:sz w:val="24"/>
        </w:rPr>
        <w:t>unequivocally affirms </w:t>
      </w:r>
      <w:r>
        <w:rPr>
          <w:sz w:val="24"/>
        </w:rPr>
        <w:t>his willingness to</w:t>
      </w:r>
      <w:r>
        <w:rPr>
          <w:spacing w:val="-7"/>
          <w:sz w:val="24"/>
        </w:rPr>
        <w:t> </w:t>
      </w:r>
      <w:r>
        <w:rPr>
          <w:sz w:val="24"/>
        </w:rPr>
        <w:t>continue</w:t>
      </w:r>
      <w:r>
        <w:rPr>
          <w:spacing w:val="-3"/>
          <w:sz w:val="24"/>
        </w:rPr>
        <w:t> </w:t>
      </w:r>
      <w:r>
        <w:rPr>
          <w:sz w:val="24"/>
        </w:rPr>
        <w:t>to</w:t>
      </w:r>
      <w:r>
        <w:rPr>
          <w:spacing w:val="-12"/>
          <w:sz w:val="24"/>
        </w:rPr>
        <w:t> </w:t>
      </w:r>
      <w:r>
        <w:rPr>
          <w:sz w:val="24"/>
        </w:rPr>
        <w:t>be</w:t>
      </w:r>
      <w:r>
        <w:rPr>
          <w:spacing w:val="-8"/>
          <w:sz w:val="24"/>
        </w:rPr>
        <w:t> </w:t>
      </w:r>
      <w:r>
        <w:rPr>
          <w:sz w:val="24"/>
        </w:rPr>
        <w:t>bound</w:t>
      </w:r>
      <w:r>
        <w:rPr>
          <w:spacing w:val="-2"/>
          <w:sz w:val="24"/>
        </w:rPr>
        <w:t> </w:t>
      </w:r>
      <w:r>
        <w:rPr>
          <w:sz w:val="24"/>
        </w:rPr>
        <w:t>thereby.</w:t>
      </w:r>
      <w:r>
        <w:rPr>
          <w:spacing w:val="40"/>
          <w:sz w:val="24"/>
        </w:rPr>
        <w:t> </w:t>
      </w:r>
      <w:r>
        <w:rPr>
          <w:sz w:val="24"/>
        </w:rPr>
        <w:t>The</w:t>
      </w:r>
      <w:r>
        <w:rPr>
          <w:spacing w:val="-3"/>
          <w:sz w:val="24"/>
        </w:rPr>
        <w:t> </w:t>
      </w:r>
      <w:r>
        <w:rPr>
          <w:sz w:val="24"/>
        </w:rPr>
        <w:t>confirmation</w:t>
      </w:r>
      <w:r>
        <w:rPr>
          <w:spacing w:val="-1"/>
          <w:sz w:val="24"/>
        </w:rPr>
        <w:t> </w:t>
      </w:r>
      <w:r>
        <w:rPr>
          <w:sz w:val="24"/>
        </w:rPr>
        <w:t>need</w:t>
      </w:r>
      <w:r>
        <w:rPr>
          <w:spacing w:val="-1"/>
          <w:sz w:val="24"/>
        </w:rPr>
        <w:t> </w:t>
      </w:r>
      <w:r>
        <w:rPr>
          <w:sz w:val="24"/>
        </w:rPr>
        <w:t>not</w:t>
      </w:r>
      <w:r>
        <w:rPr>
          <w:spacing w:val="-3"/>
          <w:sz w:val="24"/>
        </w:rPr>
        <w:t> </w:t>
      </w:r>
      <w:r>
        <w:rPr>
          <w:sz w:val="24"/>
        </w:rPr>
        <w:t>be in</w:t>
      </w:r>
      <w:r>
        <w:rPr>
          <w:spacing w:val="-12"/>
          <w:sz w:val="24"/>
        </w:rPr>
        <w:t> </w:t>
      </w:r>
      <w:r>
        <w:rPr>
          <w:sz w:val="24"/>
        </w:rPr>
        <w:t>writing</w:t>
      </w:r>
      <w:r>
        <w:rPr>
          <w:spacing w:val="-2"/>
          <w:sz w:val="24"/>
        </w:rPr>
        <w:t> </w:t>
      </w:r>
      <w:r>
        <w:rPr>
          <w:sz w:val="24"/>
        </w:rPr>
        <w:t>to</w:t>
      </w:r>
      <w:r>
        <w:rPr>
          <w:spacing w:val="-12"/>
          <w:sz w:val="24"/>
        </w:rPr>
        <w:t> </w:t>
      </w:r>
      <w:r>
        <w:rPr>
          <w:sz w:val="24"/>
        </w:rPr>
        <w:t>be</w:t>
      </w:r>
      <w:r>
        <w:rPr>
          <w:spacing w:val="-8"/>
          <w:sz w:val="24"/>
        </w:rPr>
        <w:t> </w:t>
      </w:r>
      <w:r>
        <w:rPr>
          <w:sz w:val="24"/>
        </w:rPr>
        <w:t>enforceable."</w:t>
      </w:r>
      <w:r>
        <w:rPr>
          <w:spacing w:val="40"/>
          <w:sz w:val="24"/>
        </w:rPr>
        <w:t> </w:t>
      </w:r>
      <w:r>
        <w:rPr>
          <w:sz w:val="24"/>
        </w:rPr>
        <w:t>LCC</w:t>
      </w:r>
      <w:r>
        <w:rPr>
          <w:spacing w:val="-7"/>
          <w:sz w:val="24"/>
        </w:rPr>
        <w:t> </w:t>
      </w:r>
      <w:r>
        <w:rPr>
          <w:sz w:val="24"/>
        </w:rPr>
        <w:t>3061.</w:t>
      </w:r>
    </w:p>
    <w:p>
      <w:pPr>
        <w:pStyle w:val="ListParagraph"/>
        <w:numPr>
          <w:ilvl w:val="1"/>
          <w:numId w:val="11"/>
        </w:numPr>
        <w:tabs>
          <w:tab w:pos="1541" w:val="left" w:leader="none"/>
        </w:tabs>
        <w:spacing w:line="275" w:lineRule="exact" w:before="0" w:after="0"/>
        <w:ind w:left="1541" w:right="0" w:hanging="361"/>
        <w:jc w:val="both"/>
        <w:rPr>
          <w:sz w:val="24"/>
        </w:rPr>
      </w:pPr>
      <w:r>
        <w:rPr>
          <w:sz w:val="24"/>
        </w:rPr>
        <w:t>"Knowledge"</w:t>
      </w:r>
      <w:r>
        <w:rPr>
          <w:spacing w:val="-1"/>
          <w:sz w:val="24"/>
        </w:rPr>
        <w:t> </w:t>
      </w:r>
      <w:r>
        <w:rPr>
          <w:sz w:val="24"/>
        </w:rPr>
        <w:t>probably</w:t>
      </w:r>
      <w:r>
        <w:rPr>
          <w:spacing w:val="-4"/>
          <w:sz w:val="24"/>
        </w:rPr>
        <w:t> </w:t>
      </w:r>
      <w:r>
        <w:rPr>
          <w:sz w:val="24"/>
        </w:rPr>
        <w:t>means</w:t>
      </w:r>
      <w:r>
        <w:rPr>
          <w:spacing w:val="2"/>
          <w:sz w:val="24"/>
        </w:rPr>
        <w:t> </w:t>
      </w:r>
      <w:r>
        <w:rPr>
          <w:sz w:val="24"/>
        </w:rPr>
        <w:t>"communicated</w:t>
      </w:r>
      <w:r>
        <w:rPr>
          <w:spacing w:val="6"/>
          <w:sz w:val="24"/>
        </w:rPr>
        <w:t> </w:t>
      </w:r>
      <w:r>
        <w:rPr>
          <w:spacing w:val="-2"/>
          <w:sz w:val="24"/>
        </w:rPr>
        <w:t>notice."</w:t>
      </w:r>
    </w:p>
    <w:p>
      <w:pPr>
        <w:pStyle w:val="ListParagraph"/>
        <w:numPr>
          <w:ilvl w:val="1"/>
          <w:numId w:val="11"/>
        </w:numPr>
        <w:tabs>
          <w:tab w:pos="1541" w:val="left" w:leader="none"/>
        </w:tabs>
        <w:spacing w:line="268" w:lineRule="exact" w:before="0" w:after="0"/>
        <w:ind w:left="1541" w:right="0" w:hanging="361"/>
        <w:jc w:val="both"/>
        <w:rPr>
          <w:sz w:val="24"/>
        </w:rPr>
      </w:pPr>
      <w:r>
        <w:rPr>
          <w:sz w:val="24"/>
        </w:rPr>
        <w:t>Generally,</w:t>
      </w:r>
      <w:r>
        <w:rPr>
          <w:spacing w:val="48"/>
          <w:sz w:val="24"/>
        </w:rPr>
        <w:t> </w:t>
      </w:r>
      <w:r>
        <w:rPr>
          <w:sz w:val="24"/>
        </w:rPr>
        <w:t>a</w:t>
      </w:r>
      <w:r>
        <w:rPr>
          <w:spacing w:val="53"/>
          <w:sz w:val="24"/>
        </w:rPr>
        <w:t> </w:t>
      </w:r>
      <w:r>
        <w:rPr>
          <w:sz w:val="24"/>
        </w:rPr>
        <w:t>contract's</w:t>
      </w:r>
      <w:r>
        <w:rPr>
          <w:spacing w:val="51"/>
          <w:sz w:val="24"/>
        </w:rPr>
        <w:t> </w:t>
      </w:r>
      <w:r>
        <w:rPr>
          <w:sz w:val="24"/>
        </w:rPr>
        <w:t>rights</w:t>
      </w:r>
      <w:r>
        <w:rPr>
          <w:spacing w:val="51"/>
          <w:sz w:val="24"/>
        </w:rPr>
        <w:t> </w:t>
      </w:r>
      <w:r>
        <w:rPr>
          <w:sz w:val="24"/>
        </w:rPr>
        <w:t>and</w:t>
      </w:r>
      <w:r>
        <w:rPr>
          <w:spacing w:val="54"/>
          <w:sz w:val="24"/>
        </w:rPr>
        <w:t> </w:t>
      </w:r>
      <w:r>
        <w:rPr>
          <w:sz w:val="24"/>
        </w:rPr>
        <w:t>obligations</w:t>
      </w:r>
      <w:r>
        <w:rPr>
          <w:spacing w:val="51"/>
          <w:sz w:val="24"/>
        </w:rPr>
        <w:t> </w:t>
      </w:r>
      <w:r>
        <w:rPr>
          <w:sz w:val="24"/>
        </w:rPr>
        <w:t>are</w:t>
      </w:r>
      <w:r>
        <w:rPr>
          <w:spacing w:val="53"/>
          <w:sz w:val="24"/>
        </w:rPr>
        <w:t> </w:t>
      </w:r>
      <w:r>
        <w:rPr>
          <w:sz w:val="24"/>
        </w:rPr>
        <w:t>heritable</w:t>
      </w:r>
      <w:r>
        <w:rPr>
          <w:spacing w:val="48"/>
          <w:sz w:val="24"/>
        </w:rPr>
        <w:t> </w:t>
      </w:r>
      <w:r>
        <w:rPr>
          <w:sz w:val="24"/>
        </w:rPr>
        <w:t>and</w:t>
      </w:r>
      <w:r>
        <w:rPr>
          <w:spacing w:val="49"/>
          <w:sz w:val="24"/>
        </w:rPr>
        <w:t> </w:t>
      </w:r>
      <w:r>
        <w:rPr>
          <w:sz w:val="24"/>
        </w:rPr>
        <w:t>the</w:t>
      </w:r>
      <w:r>
        <w:rPr>
          <w:spacing w:val="47"/>
          <w:sz w:val="24"/>
        </w:rPr>
        <w:t> </w:t>
      </w:r>
      <w:r>
        <w:rPr>
          <w:sz w:val="24"/>
        </w:rPr>
        <w:t>duty</w:t>
      </w:r>
      <w:r>
        <w:rPr>
          <w:spacing w:val="44"/>
          <w:sz w:val="24"/>
        </w:rPr>
        <w:t> </w:t>
      </w:r>
      <w:r>
        <w:rPr>
          <w:sz w:val="24"/>
        </w:rPr>
        <w:t>to</w:t>
      </w:r>
      <w:r>
        <w:rPr>
          <w:spacing w:val="44"/>
          <w:sz w:val="24"/>
        </w:rPr>
        <w:t> </w:t>
      </w:r>
      <w:r>
        <w:rPr>
          <w:sz w:val="24"/>
        </w:rPr>
        <w:t>pay</w:t>
      </w:r>
      <w:r>
        <w:rPr>
          <w:spacing w:val="44"/>
          <w:sz w:val="24"/>
        </w:rPr>
        <w:t> </w:t>
      </w:r>
      <w:r>
        <w:rPr>
          <w:sz w:val="24"/>
        </w:rPr>
        <w:t>money</w:t>
      </w:r>
      <w:r>
        <w:rPr>
          <w:spacing w:val="44"/>
          <w:sz w:val="24"/>
        </w:rPr>
        <w:t> </w:t>
      </w:r>
      <w:r>
        <w:rPr>
          <w:spacing w:val="-2"/>
          <w:sz w:val="24"/>
        </w:rPr>
        <w:t>isn't</w:t>
      </w:r>
    </w:p>
    <w:p>
      <w:pPr>
        <w:pStyle w:val="BodyText"/>
        <w:spacing w:line="255" w:lineRule="exact"/>
        <w:ind w:left="1541" w:firstLine="0"/>
      </w:pPr>
      <w:r>
        <w:rPr/>
        <w:t>automatically</w:t>
      </w:r>
      <w:r>
        <w:rPr>
          <w:spacing w:val="-6"/>
        </w:rPr>
        <w:t> </w:t>
      </w:r>
      <w:r>
        <w:rPr/>
        <w:t>strictly</w:t>
      </w:r>
      <w:r>
        <w:rPr>
          <w:spacing w:val="-5"/>
        </w:rPr>
        <w:t> </w:t>
      </w:r>
      <w:r>
        <w:rPr>
          <w:spacing w:val="-2"/>
        </w:rPr>
        <w:t>personal.</w:t>
      </w:r>
    </w:p>
    <w:p>
      <w:pPr>
        <w:pStyle w:val="ListParagraph"/>
        <w:numPr>
          <w:ilvl w:val="1"/>
          <w:numId w:val="11"/>
        </w:numPr>
        <w:tabs>
          <w:tab w:pos="1541" w:val="left" w:leader="none"/>
        </w:tabs>
        <w:spacing w:line="291" w:lineRule="exact" w:before="0" w:after="0"/>
        <w:ind w:left="1541" w:right="0" w:hanging="361"/>
        <w:jc w:val="both"/>
        <w:rPr>
          <w:sz w:val="24"/>
        </w:rPr>
      </w:pPr>
      <w:r>
        <w:rPr>
          <w:sz w:val="24"/>
        </w:rPr>
        <w:t>RULE:</w:t>
      </w:r>
      <w:r>
        <w:rPr>
          <w:spacing w:val="-24"/>
          <w:sz w:val="24"/>
        </w:rPr>
        <w:t> </w:t>
      </w:r>
      <w:r>
        <w:rPr>
          <w:sz w:val="24"/>
        </w:rPr>
        <w:t>Death</w:t>
      </w:r>
      <w:r>
        <w:rPr>
          <w:spacing w:val="-16"/>
          <w:sz w:val="24"/>
        </w:rPr>
        <w:t> </w:t>
      </w:r>
      <w:r>
        <w:rPr>
          <w:sz w:val="24"/>
        </w:rPr>
        <w:t>of</w:t>
      </w:r>
      <w:r>
        <w:rPr>
          <w:spacing w:val="-16"/>
          <w:sz w:val="24"/>
        </w:rPr>
        <w:t> </w:t>
      </w:r>
      <w:r>
        <w:rPr>
          <w:sz w:val="24"/>
        </w:rPr>
        <w:t>a</w:t>
      </w:r>
      <w:r>
        <w:rPr>
          <w:spacing w:val="-17"/>
          <w:sz w:val="24"/>
        </w:rPr>
        <w:t> </w:t>
      </w:r>
      <w:r>
        <w:rPr>
          <w:sz w:val="24"/>
        </w:rPr>
        <w:t>surety</w:t>
      </w:r>
      <w:r>
        <w:rPr>
          <w:spacing w:val="-16"/>
          <w:sz w:val="24"/>
        </w:rPr>
        <w:t> </w:t>
      </w:r>
      <w:r>
        <w:rPr>
          <w:sz w:val="24"/>
        </w:rPr>
        <w:t>operates</w:t>
      </w:r>
      <w:r>
        <w:rPr>
          <w:spacing w:val="-15"/>
          <w:sz w:val="24"/>
        </w:rPr>
        <w:t> </w:t>
      </w:r>
      <w:r>
        <w:rPr>
          <w:sz w:val="24"/>
        </w:rPr>
        <w:t>as</w:t>
      </w:r>
      <w:r>
        <w:rPr>
          <w:spacing w:val="-11"/>
          <w:sz w:val="24"/>
        </w:rPr>
        <w:t> </w:t>
      </w:r>
      <w:r>
        <w:rPr>
          <w:sz w:val="24"/>
        </w:rPr>
        <w:t>notice</w:t>
      </w:r>
      <w:r>
        <w:rPr>
          <w:spacing w:val="-12"/>
          <w:sz w:val="24"/>
        </w:rPr>
        <w:t> </w:t>
      </w:r>
      <w:r>
        <w:rPr>
          <w:sz w:val="24"/>
        </w:rPr>
        <w:t>of</w:t>
      </w:r>
      <w:r>
        <w:rPr>
          <w:spacing w:val="-16"/>
          <w:sz w:val="24"/>
        </w:rPr>
        <w:t> </w:t>
      </w:r>
      <w:r>
        <w:rPr>
          <w:sz w:val="24"/>
        </w:rPr>
        <w:t>termination.</w:t>
      </w:r>
      <w:r>
        <w:rPr>
          <w:spacing w:val="34"/>
          <w:sz w:val="24"/>
        </w:rPr>
        <w:t> </w:t>
      </w:r>
      <w:r>
        <w:rPr>
          <w:sz w:val="24"/>
        </w:rPr>
        <w:t>EXCEPTION:</w:t>
      </w:r>
      <w:r>
        <w:rPr>
          <w:spacing w:val="-17"/>
          <w:sz w:val="24"/>
        </w:rPr>
        <w:t> </w:t>
      </w:r>
      <w:r>
        <w:rPr>
          <w:sz w:val="24"/>
        </w:rPr>
        <w:t>Successor</w:t>
      </w:r>
      <w:r>
        <w:rPr>
          <w:spacing w:val="-15"/>
          <w:sz w:val="24"/>
        </w:rPr>
        <w:t> </w:t>
      </w:r>
      <w:r>
        <w:rPr>
          <w:sz w:val="24"/>
        </w:rPr>
        <w:t>may</w:t>
      </w:r>
      <w:r>
        <w:rPr>
          <w:spacing w:val="-21"/>
          <w:sz w:val="24"/>
        </w:rPr>
        <w:t> </w:t>
      </w:r>
      <w:r>
        <w:rPr>
          <w:spacing w:val="-2"/>
          <w:sz w:val="24"/>
        </w:rPr>
        <w:t>confirm.</w:t>
      </w:r>
    </w:p>
    <w:p>
      <w:pPr>
        <w:spacing w:after="0" w:line="291" w:lineRule="exact"/>
        <w:jc w:val="both"/>
        <w:rPr>
          <w:sz w:val="24"/>
        </w:rPr>
        <w:sectPr>
          <w:pgSz w:w="12240" w:h="15840"/>
          <w:pgMar w:header="722" w:footer="0" w:top="1300" w:bottom="280" w:left="620" w:right="560"/>
        </w:sectPr>
      </w:pPr>
    </w:p>
    <w:p>
      <w:pPr>
        <w:pStyle w:val="Heading1"/>
        <w:ind w:right="3748"/>
      </w:pPr>
      <w:r>
        <w:rPr>
          <w:spacing w:val="-2"/>
        </w:rPr>
        <w:t>Mortgage</w:t>
      </w:r>
    </w:p>
    <w:p>
      <w:pPr>
        <w:pStyle w:val="BodyText"/>
        <w:spacing w:before="1"/>
        <w:ind w:left="0" w:firstLine="0"/>
        <w:jc w:val="left"/>
        <w:rPr>
          <w:sz w:val="30"/>
        </w:rPr>
      </w:pPr>
    </w:p>
    <w:p>
      <w:pPr>
        <w:pStyle w:val="Heading2"/>
        <w:spacing w:line="271" w:lineRule="exact"/>
        <w:ind w:left="100" w:firstLine="0"/>
      </w:pPr>
      <w:r>
        <w:rPr>
          <w:u w:val="single"/>
        </w:rPr>
        <w:t>In</w:t>
      </w:r>
      <w:r>
        <w:rPr>
          <w:spacing w:val="-5"/>
          <w:u w:val="single"/>
        </w:rPr>
        <w:t> </w:t>
      </w:r>
      <w:r>
        <w:rPr>
          <w:spacing w:val="-2"/>
          <w:u w:val="single"/>
        </w:rPr>
        <w:t>General</w:t>
      </w:r>
    </w:p>
    <w:p>
      <w:pPr>
        <w:pStyle w:val="ListParagraph"/>
        <w:numPr>
          <w:ilvl w:val="0"/>
          <w:numId w:val="11"/>
        </w:numPr>
        <w:tabs>
          <w:tab w:pos="821" w:val="left" w:leader="none"/>
        </w:tabs>
        <w:spacing w:line="230" w:lineRule="auto" w:before="4" w:after="0"/>
        <w:ind w:left="820" w:right="154" w:hanging="360"/>
        <w:jc w:val="both"/>
        <w:rPr>
          <w:sz w:val="24"/>
        </w:rPr>
      </w:pPr>
      <w:r>
        <w:rPr>
          <w:b/>
          <w:sz w:val="24"/>
          <w:u w:val="single"/>
        </w:rPr>
        <w:t>Introduction</w:t>
      </w:r>
      <w:r>
        <w:rPr>
          <w:b/>
          <w:sz w:val="24"/>
        </w:rPr>
        <w:t>: </w:t>
      </w:r>
      <w:r>
        <w:rPr>
          <w:sz w:val="24"/>
        </w:rPr>
        <w:t>Switching gears from personal rights in suretyship. Mortgage is all about </w:t>
      </w:r>
      <w:r>
        <w:rPr>
          <w:sz w:val="24"/>
          <w:u w:val="single"/>
        </w:rPr>
        <w:t>real</w:t>
      </w:r>
      <w:r>
        <w:rPr>
          <w:sz w:val="24"/>
        </w:rPr>
        <w:t> rights in </w:t>
      </w:r>
      <w:r>
        <w:rPr>
          <w:spacing w:val="-2"/>
          <w:sz w:val="24"/>
        </w:rPr>
        <w:t>things.</w:t>
      </w:r>
    </w:p>
    <w:p>
      <w:pPr>
        <w:pStyle w:val="ListParagraph"/>
        <w:numPr>
          <w:ilvl w:val="0"/>
          <w:numId w:val="11"/>
        </w:numPr>
        <w:tabs>
          <w:tab w:pos="821" w:val="left" w:leader="none"/>
        </w:tabs>
        <w:spacing w:line="235" w:lineRule="auto" w:before="0" w:after="0"/>
        <w:ind w:left="820" w:right="167" w:hanging="360"/>
        <w:jc w:val="both"/>
        <w:rPr>
          <w:sz w:val="24"/>
        </w:rPr>
      </w:pPr>
      <w:r>
        <w:rPr>
          <w:spacing w:val="1"/>
          <w:w w:val="81"/>
          <w:sz w:val="24"/>
          <w:u w:val="single"/>
        </w:rPr>
        <w:t>D</w:t>
      </w:r>
      <w:r>
        <w:rPr>
          <w:spacing w:val="-2"/>
          <w:w w:val="81"/>
          <w:sz w:val="24"/>
          <w:u w:val="single"/>
        </w:rPr>
        <w:t>e</w:t>
      </w:r>
      <w:r>
        <w:rPr>
          <w:w w:val="81"/>
          <w:sz w:val="24"/>
          <w:u w:val="single"/>
        </w:rPr>
        <w:t>f</w:t>
      </w:r>
      <w:r>
        <w:rPr>
          <w:spacing w:val="-2"/>
          <w:w w:val="81"/>
          <w:sz w:val="24"/>
          <w:u w:val="single"/>
        </w:rPr>
        <w:t>i</w:t>
      </w:r>
      <w:r>
        <w:rPr>
          <w:w w:val="81"/>
          <w:sz w:val="24"/>
          <w:u w:val="single"/>
        </w:rPr>
        <w:t>n</w:t>
      </w:r>
      <w:r>
        <w:rPr>
          <w:spacing w:val="-2"/>
          <w:w w:val="81"/>
          <w:sz w:val="24"/>
          <w:u w:val="single"/>
        </w:rPr>
        <w:t>i</w:t>
      </w:r>
      <w:r>
        <w:rPr>
          <w:spacing w:val="3"/>
          <w:w w:val="81"/>
          <w:sz w:val="24"/>
          <w:u w:val="single"/>
        </w:rPr>
        <w:t>t</w:t>
      </w:r>
      <w:r>
        <w:rPr>
          <w:spacing w:val="-2"/>
          <w:w w:val="81"/>
          <w:sz w:val="24"/>
          <w:u w:val="single"/>
        </w:rPr>
        <w:t>i</w:t>
      </w:r>
      <w:r>
        <w:rPr>
          <w:w w:val="81"/>
          <w:sz w:val="24"/>
          <w:u w:val="single"/>
        </w:rPr>
        <w:t>o</w:t>
      </w:r>
      <w:r>
        <w:rPr>
          <w:spacing w:val="-4"/>
          <w:w w:val="81"/>
          <w:sz w:val="24"/>
          <w:u w:val="single"/>
        </w:rPr>
        <w:t>n</w:t>
      </w:r>
      <w:r>
        <w:rPr>
          <w:w w:val="281"/>
          <w:sz w:val="24"/>
        </w:rPr>
        <w:t>-</w:t>
      </w:r>
      <w:r>
        <w:rPr>
          <w:spacing w:val="-1"/>
          <w:w w:val="99"/>
          <w:sz w:val="24"/>
        </w:rPr>
        <w:t> </w:t>
      </w:r>
      <w:r>
        <w:rPr>
          <w:sz w:val="24"/>
        </w:rPr>
        <w:t>"Mortgage is a nonpossessory right created over property to secure the performance of an obligation." LCC 3278</w:t>
      </w:r>
    </w:p>
    <w:p>
      <w:pPr>
        <w:pStyle w:val="ListParagraph"/>
        <w:numPr>
          <w:ilvl w:val="1"/>
          <w:numId w:val="11"/>
        </w:numPr>
        <w:tabs>
          <w:tab w:pos="1541" w:val="left" w:leader="none"/>
        </w:tabs>
        <w:spacing w:line="270" w:lineRule="exact" w:before="0" w:after="0"/>
        <w:ind w:left="1541" w:right="0" w:hanging="361"/>
        <w:jc w:val="both"/>
        <w:rPr>
          <w:sz w:val="24"/>
        </w:rPr>
      </w:pPr>
      <w:r>
        <w:rPr>
          <w:sz w:val="24"/>
        </w:rPr>
        <w:t>LCC</w:t>
      </w:r>
      <w:r>
        <w:rPr>
          <w:spacing w:val="-2"/>
          <w:sz w:val="24"/>
        </w:rPr>
        <w:t> </w:t>
      </w:r>
      <w:r>
        <w:rPr>
          <w:sz w:val="24"/>
        </w:rPr>
        <w:t>3282</w:t>
      </w:r>
      <w:r>
        <w:rPr>
          <w:spacing w:val="3"/>
          <w:sz w:val="24"/>
        </w:rPr>
        <w:t> </w:t>
      </w:r>
      <w:r>
        <w:rPr>
          <w:sz w:val="24"/>
        </w:rPr>
        <w:t>is a</w:t>
      </w:r>
      <w:r>
        <w:rPr>
          <w:spacing w:val="-3"/>
          <w:sz w:val="24"/>
        </w:rPr>
        <w:t> </w:t>
      </w:r>
      <w:r>
        <w:rPr>
          <w:sz w:val="24"/>
        </w:rPr>
        <w:t>companion</w:t>
      </w:r>
      <w:r>
        <w:rPr>
          <w:spacing w:val="-7"/>
          <w:sz w:val="24"/>
        </w:rPr>
        <w:t> </w:t>
      </w:r>
      <w:r>
        <w:rPr>
          <w:sz w:val="24"/>
        </w:rPr>
        <w:t>to</w:t>
      </w:r>
      <w:r>
        <w:rPr>
          <w:spacing w:val="-6"/>
          <w:sz w:val="24"/>
        </w:rPr>
        <w:t> </w:t>
      </w:r>
      <w:r>
        <w:rPr>
          <w:spacing w:val="-4"/>
          <w:sz w:val="24"/>
        </w:rPr>
        <w:t>3278</w:t>
      </w:r>
    </w:p>
    <w:p>
      <w:pPr>
        <w:pStyle w:val="ListParagraph"/>
        <w:numPr>
          <w:ilvl w:val="0"/>
          <w:numId w:val="11"/>
        </w:numPr>
        <w:tabs>
          <w:tab w:pos="821" w:val="left" w:leader="none"/>
        </w:tabs>
        <w:spacing w:line="255" w:lineRule="exact" w:before="0" w:after="0"/>
        <w:ind w:left="820" w:right="0" w:hanging="361"/>
        <w:jc w:val="both"/>
        <w:rPr>
          <w:sz w:val="24"/>
        </w:rPr>
      </w:pPr>
      <w:r>
        <w:rPr>
          <w:sz w:val="24"/>
          <w:u w:val="single"/>
        </w:rPr>
        <w:t>Nature</w:t>
      </w:r>
      <w:r>
        <w:rPr>
          <w:spacing w:val="-5"/>
          <w:sz w:val="24"/>
          <w:u w:val="single"/>
        </w:rPr>
        <w:t> </w:t>
      </w:r>
      <w:r>
        <w:rPr>
          <w:sz w:val="24"/>
          <w:u w:val="single"/>
        </w:rPr>
        <w:t>and</w:t>
      </w:r>
      <w:r>
        <w:rPr>
          <w:spacing w:val="1"/>
          <w:sz w:val="24"/>
          <w:u w:val="single"/>
        </w:rPr>
        <w:t> </w:t>
      </w:r>
      <w:r>
        <w:rPr>
          <w:spacing w:val="-2"/>
          <w:sz w:val="24"/>
          <w:u w:val="single"/>
        </w:rPr>
        <w:t>Attributes</w:t>
      </w:r>
    </w:p>
    <w:p>
      <w:pPr>
        <w:pStyle w:val="ListParagraph"/>
        <w:numPr>
          <w:ilvl w:val="1"/>
          <w:numId w:val="11"/>
        </w:numPr>
        <w:tabs>
          <w:tab w:pos="1541" w:val="left" w:leader="none"/>
        </w:tabs>
        <w:spacing w:line="223" w:lineRule="auto" w:before="5" w:after="0"/>
        <w:ind w:left="1541" w:right="169" w:hanging="361"/>
        <w:jc w:val="both"/>
        <w:rPr>
          <w:sz w:val="24"/>
        </w:rPr>
      </w:pPr>
      <w:r>
        <w:rPr>
          <w:b/>
          <w:spacing w:val="1"/>
          <w:w w:val="80"/>
          <w:sz w:val="24"/>
        </w:rPr>
        <w:t>A</w:t>
      </w:r>
      <w:r>
        <w:rPr>
          <w:b/>
          <w:spacing w:val="-2"/>
          <w:w w:val="80"/>
          <w:sz w:val="24"/>
        </w:rPr>
        <w:t>cce</w:t>
      </w:r>
      <w:r>
        <w:rPr>
          <w:b/>
          <w:spacing w:val="1"/>
          <w:w w:val="80"/>
          <w:sz w:val="24"/>
        </w:rPr>
        <w:t>ss</w:t>
      </w:r>
      <w:r>
        <w:rPr>
          <w:b/>
          <w:w w:val="80"/>
          <w:sz w:val="24"/>
        </w:rPr>
        <w:t>o</w:t>
      </w:r>
      <w:r>
        <w:rPr>
          <w:b/>
          <w:spacing w:val="-2"/>
          <w:w w:val="80"/>
          <w:sz w:val="24"/>
        </w:rPr>
        <w:t>r</w:t>
      </w:r>
      <w:r>
        <w:rPr>
          <w:b/>
          <w:spacing w:val="1"/>
          <w:w w:val="80"/>
          <w:sz w:val="24"/>
        </w:rPr>
        <w:t>y</w:t>
      </w:r>
      <w:r>
        <w:rPr>
          <w:w w:val="280"/>
          <w:sz w:val="24"/>
        </w:rPr>
        <w:t>-</w:t>
      </w:r>
      <w:r>
        <w:rPr>
          <w:spacing w:val="-1"/>
          <w:sz w:val="24"/>
        </w:rPr>
        <w:t> </w:t>
      </w:r>
      <w:r>
        <w:rPr>
          <w:sz w:val="24"/>
        </w:rPr>
        <w:t>"Mortgage is accessory to the obligation that it secures. Consequently, except as provided by law, the mortgage may enforce the mortgage only to the extent that he may enforce any obligation it secures." LCC 3282.</w:t>
      </w:r>
    </w:p>
    <w:p>
      <w:pPr>
        <w:pStyle w:val="ListParagraph"/>
        <w:numPr>
          <w:ilvl w:val="2"/>
          <w:numId w:val="11"/>
        </w:numPr>
        <w:tabs>
          <w:tab w:pos="2261" w:val="left" w:leader="none"/>
        </w:tabs>
        <w:spacing w:line="279" w:lineRule="exact" w:before="0" w:after="0"/>
        <w:ind w:left="2261" w:right="0" w:hanging="360"/>
        <w:jc w:val="both"/>
        <w:rPr>
          <w:sz w:val="24"/>
        </w:rPr>
      </w:pPr>
      <w:r>
        <w:rPr>
          <w:sz w:val="24"/>
        </w:rPr>
        <w:t>"Although</w:t>
      </w:r>
      <w:r>
        <w:rPr>
          <w:spacing w:val="-10"/>
          <w:sz w:val="24"/>
        </w:rPr>
        <w:t> </w:t>
      </w:r>
      <w:r>
        <w:rPr>
          <w:sz w:val="24"/>
        </w:rPr>
        <w:t>the</w:t>
      </w:r>
      <w:r>
        <w:rPr>
          <w:spacing w:val="-8"/>
          <w:sz w:val="24"/>
        </w:rPr>
        <w:t> </w:t>
      </w:r>
      <w:r>
        <w:rPr>
          <w:sz w:val="24"/>
        </w:rPr>
        <w:t>rights</w:t>
      </w:r>
      <w:r>
        <w:rPr>
          <w:spacing w:val="1"/>
          <w:sz w:val="24"/>
        </w:rPr>
        <w:t> </w:t>
      </w:r>
      <w:r>
        <w:rPr>
          <w:sz w:val="24"/>
        </w:rPr>
        <w:t>of</w:t>
      </w:r>
      <w:r>
        <w:rPr>
          <w:spacing w:val="-11"/>
          <w:sz w:val="24"/>
        </w:rPr>
        <w:t> </w:t>
      </w:r>
      <w:r>
        <w:rPr>
          <w:sz w:val="24"/>
        </w:rPr>
        <w:t>the</w:t>
      </w:r>
      <w:r>
        <w:rPr>
          <w:spacing w:val="-8"/>
          <w:sz w:val="24"/>
        </w:rPr>
        <w:t> </w:t>
      </w:r>
      <w:r>
        <w:rPr>
          <w:sz w:val="24"/>
        </w:rPr>
        <w:t>mortgagee</w:t>
      </w:r>
      <w:r>
        <w:rPr>
          <w:spacing w:val="-2"/>
          <w:sz w:val="24"/>
        </w:rPr>
        <w:t> </w:t>
      </w:r>
      <w:r>
        <w:rPr>
          <w:sz w:val="24"/>
        </w:rPr>
        <w:t>may</w:t>
      </w:r>
      <w:r>
        <w:rPr>
          <w:spacing w:val="-7"/>
          <w:sz w:val="24"/>
        </w:rPr>
        <w:t> </w:t>
      </w:r>
      <w:r>
        <w:rPr>
          <w:sz w:val="24"/>
        </w:rPr>
        <w:t>not</w:t>
      </w:r>
      <w:r>
        <w:rPr>
          <w:spacing w:val="-8"/>
          <w:sz w:val="24"/>
        </w:rPr>
        <w:t> </w:t>
      </w:r>
      <w:r>
        <w:rPr>
          <w:sz w:val="24"/>
        </w:rPr>
        <w:t>be</w:t>
      </w:r>
      <w:r>
        <w:rPr>
          <w:spacing w:val="-7"/>
          <w:sz w:val="24"/>
        </w:rPr>
        <w:t> </w:t>
      </w:r>
      <w:r>
        <w:rPr>
          <w:sz w:val="24"/>
        </w:rPr>
        <w:t>enforced</w:t>
      </w:r>
      <w:r>
        <w:rPr>
          <w:spacing w:val="-7"/>
          <w:sz w:val="24"/>
        </w:rPr>
        <w:t> </w:t>
      </w:r>
      <w:r>
        <w:rPr>
          <w:sz w:val="24"/>
        </w:rPr>
        <w:t>until</w:t>
      </w:r>
      <w:r>
        <w:rPr>
          <w:spacing w:val="-8"/>
          <w:sz w:val="24"/>
        </w:rPr>
        <w:t> </w:t>
      </w:r>
      <w:r>
        <w:rPr>
          <w:sz w:val="24"/>
        </w:rPr>
        <w:t>the</w:t>
      </w:r>
      <w:r>
        <w:rPr>
          <w:spacing w:val="-7"/>
          <w:sz w:val="24"/>
        </w:rPr>
        <w:t> </w:t>
      </w:r>
      <w:r>
        <w:rPr>
          <w:sz w:val="24"/>
        </w:rPr>
        <w:t>principal</w:t>
      </w:r>
      <w:r>
        <w:rPr>
          <w:spacing w:val="-8"/>
          <w:sz w:val="24"/>
        </w:rPr>
        <w:t> </w:t>
      </w:r>
      <w:r>
        <w:rPr>
          <w:sz w:val="24"/>
        </w:rPr>
        <w:t>obligation</w:t>
      </w:r>
      <w:r>
        <w:rPr>
          <w:spacing w:val="-1"/>
          <w:sz w:val="24"/>
        </w:rPr>
        <w:t> </w:t>
      </w:r>
      <w:r>
        <w:rPr>
          <w:spacing w:val="-5"/>
          <w:sz w:val="24"/>
        </w:rPr>
        <w:t>is</w:t>
      </w:r>
    </w:p>
    <w:p>
      <w:pPr>
        <w:pStyle w:val="BodyText"/>
        <w:spacing w:line="232" w:lineRule="auto"/>
        <w:ind w:right="158" w:firstLine="0"/>
      </w:pPr>
      <w:r>
        <w:rPr/>
        <w:t>due</w:t>
      </w:r>
      <w:r>
        <w:rPr>
          <w:spacing w:val="-15"/>
        </w:rPr>
        <w:t> </w:t>
      </w:r>
      <w:r>
        <w:rPr/>
        <w:t>and</w:t>
      </w:r>
      <w:r>
        <w:rPr>
          <w:spacing w:val="-15"/>
        </w:rPr>
        <w:t> </w:t>
      </w:r>
      <w:r>
        <w:rPr/>
        <w:t>unperformed,</w:t>
      </w:r>
      <w:r>
        <w:rPr>
          <w:spacing w:val="-15"/>
        </w:rPr>
        <w:t> </w:t>
      </w:r>
      <w:r>
        <w:rPr/>
        <w:t>the</w:t>
      </w:r>
      <w:r>
        <w:rPr>
          <w:spacing w:val="-15"/>
        </w:rPr>
        <w:t> </w:t>
      </w:r>
      <w:r>
        <w:rPr/>
        <w:t>rights</w:t>
      </w:r>
      <w:r>
        <w:rPr>
          <w:spacing w:val="-10"/>
        </w:rPr>
        <w:t> </w:t>
      </w:r>
      <w:r>
        <w:rPr/>
        <w:t>of</w:t>
      </w:r>
      <w:r>
        <w:rPr>
          <w:spacing w:val="-15"/>
        </w:rPr>
        <w:t> </w:t>
      </w:r>
      <w:r>
        <w:rPr/>
        <w:t>the</w:t>
      </w:r>
      <w:r>
        <w:rPr>
          <w:spacing w:val="-11"/>
        </w:rPr>
        <w:t> </w:t>
      </w:r>
      <w:r>
        <w:rPr/>
        <w:t>mortgage</w:t>
      </w:r>
      <w:r>
        <w:rPr>
          <w:spacing w:val="-15"/>
        </w:rPr>
        <w:t> </w:t>
      </w:r>
      <w:r>
        <w:rPr/>
        <w:t>may</w:t>
      </w:r>
      <w:r>
        <w:rPr>
          <w:spacing w:val="-15"/>
        </w:rPr>
        <w:t> </w:t>
      </w:r>
      <w:r>
        <w:rPr/>
        <w:t>exist</w:t>
      </w:r>
      <w:r>
        <w:rPr>
          <w:spacing w:val="-15"/>
        </w:rPr>
        <w:t> </w:t>
      </w:r>
      <w:r>
        <w:rPr/>
        <w:t>before</w:t>
      </w:r>
      <w:r>
        <w:rPr>
          <w:spacing w:val="-11"/>
        </w:rPr>
        <w:t> </w:t>
      </w:r>
      <w:r>
        <w:rPr/>
        <w:t>the</w:t>
      </w:r>
      <w:r>
        <w:rPr>
          <w:spacing w:val="-11"/>
        </w:rPr>
        <w:t> </w:t>
      </w:r>
      <w:r>
        <w:rPr/>
        <w:t>obligation</w:t>
      </w:r>
      <w:r>
        <w:rPr>
          <w:spacing w:val="-10"/>
        </w:rPr>
        <w:t> </w:t>
      </w:r>
      <w:r>
        <w:rPr/>
        <w:t>is</w:t>
      </w:r>
      <w:r>
        <w:rPr>
          <w:spacing w:val="-8"/>
        </w:rPr>
        <w:t> </w:t>
      </w:r>
      <w:r>
        <w:rPr/>
        <w:t>incurred or before there has been</w:t>
      </w:r>
      <w:r>
        <w:rPr>
          <w:spacing w:val="-2"/>
        </w:rPr>
        <w:t> </w:t>
      </w:r>
      <w:r>
        <w:rPr/>
        <w:t>a default upon it." LCC 3278 (cmt. c). So, we can</w:t>
      </w:r>
      <w:r>
        <w:rPr>
          <w:spacing w:val="-2"/>
        </w:rPr>
        <w:t> </w:t>
      </w:r>
      <w:r>
        <w:rPr/>
        <w:t>agree that you will mortgage property to secure debts that you *will one day* acquire. (Future indebtedness mortgages).</w:t>
      </w:r>
    </w:p>
    <w:p>
      <w:pPr>
        <w:pStyle w:val="ListParagraph"/>
        <w:numPr>
          <w:ilvl w:val="2"/>
          <w:numId w:val="11"/>
        </w:numPr>
        <w:tabs>
          <w:tab w:pos="2261" w:val="left" w:leader="none"/>
        </w:tabs>
        <w:spacing w:line="271" w:lineRule="exact" w:before="0" w:after="0"/>
        <w:ind w:left="2261" w:right="0" w:hanging="360"/>
        <w:jc w:val="both"/>
        <w:rPr>
          <w:sz w:val="24"/>
        </w:rPr>
      </w:pPr>
      <w:r>
        <w:rPr>
          <w:sz w:val="24"/>
        </w:rPr>
        <w:t>Enforceable</w:t>
      </w:r>
      <w:r>
        <w:rPr>
          <w:spacing w:val="-3"/>
          <w:sz w:val="24"/>
        </w:rPr>
        <w:t> </w:t>
      </w:r>
      <w:r>
        <w:rPr>
          <w:sz w:val="24"/>
        </w:rPr>
        <w:t>only</w:t>
      </w:r>
      <w:r>
        <w:rPr>
          <w:spacing w:val="-4"/>
          <w:sz w:val="24"/>
        </w:rPr>
        <w:t> </w:t>
      </w:r>
      <w:r>
        <w:rPr>
          <w:sz w:val="24"/>
        </w:rPr>
        <w:t>to</w:t>
      </w:r>
      <w:r>
        <w:rPr>
          <w:spacing w:val="-9"/>
          <w:sz w:val="24"/>
        </w:rPr>
        <w:t> </w:t>
      </w:r>
      <w:r>
        <w:rPr>
          <w:sz w:val="24"/>
        </w:rPr>
        <w:t>the</w:t>
      </w:r>
      <w:r>
        <w:rPr>
          <w:spacing w:val="-5"/>
          <w:sz w:val="24"/>
        </w:rPr>
        <w:t> </w:t>
      </w:r>
      <w:r>
        <w:rPr>
          <w:sz w:val="24"/>
        </w:rPr>
        <w:t>extent</w:t>
      </w:r>
      <w:r>
        <w:rPr>
          <w:spacing w:val="-1"/>
          <w:sz w:val="24"/>
        </w:rPr>
        <w:t> </w:t>
      </w:r>
      <w:r>
        <w:rPr>
          <w:sz w:val="24"/>
        </w:rPr>
        <w:t>that the</w:t>
      </w:r>
      <w:r>
        <w:rPr>
          <w:spacing w:val="-5"/>
          <w:sz w:val="24"/>
        </w:rPr>
        <w:t> </w:t>
      </w:r>
      <w:r>
        <w:rPr>
          <w:sz w:val="24"/>
        </w:rPr>
        <w:t>principal</w:t>
      </w:r>
      <w:r>
        <w:rPr>
          <w:spacing w:val="-1"/>
          <w:sz w:val="24"/>
        </w:rPr>
        <w:t> </w:t>
      </w:r>
      <w:r>
        <w:rPr>
          <w:sz w:val="24"/>
        </w:rPr>
        <w:t>obligation</w:t>
      </w:r>
      <w:r>
        <w:rPr>
          <w:spacing w:val="-4"/>
          <w:sz w:val="24"/>
        </w:rPr>
        <w:t> </w:t>
      </w:r>
      <w:r>
        <w:rPr>
          <w:sz w:val="24"/>
        </w:rPr>
        <w:t>is</w:t>
      </w:r>
      <w:r>
        <w:rPr>
          <w:spacing w:val="-2"/>
          <w:sz w:val="24"/>
        </w:rPr>
        <w:t> enforceable.</w:t>
      </w:r>
    </w:p>
    <w:p>
      <w:pPr>
        <w:pStyle w:val="ListParagraph"/>
        <w:numPr>
          <w:ilvl w:val="1"/>
          <w:numId w:val="11"/>
        </w:numPr>
        <w:tabs>
          <w:tab w:pos="1541" w:val="left" w:leader="none"/>
        </w:tabs>
        <w:spacing w:line="213" w:lineRule="auto" w:before="0" w:after="0"/>
        <w:ind w:left="1541" w:right="169" w:hanging="361"/>
        <w:jc w:val="both"/>
        <w:rPr>
          <w:sz w:val="24"/>
        </w:rPr>
      </w:pPr>
      <w:r>
        <w:rPr>
          <w:b/>
          <w:spacing w:val="1"/>
          <w:w w:val="80"/>
          <w:sz w:val="24"/>
        </w:rPr>
        <w:t>R</w:t>
      </w:r>
      <w:r>
        <w:rPr>
          <w:b/>
          <w:spacing w:val="-2"/>
          <w:w w:val="80"/>
          <w:sz w:val="24"/>
        </w:rPr>
        <w:t>e</w:t>
      </w:r>
      <w:r>
        <w:rPr>
          <w:b/>
          <w:w w:val="80"/>
          <w:sz w:val="24"/>
        </w:rPr>
        <w:t>a</w:t>
      </w:r>
      <w:r>
        <w:rPr>
          <w:b/>
          <w:spacing w:val="-2"/>
          <w:w w:val="80"/>
          <w:sz w:val="24"/>
        </w:rPr>
        <w:t>l</w:t>
      </w:r>
      <w:r>
        <w:rPr>
          <w:w w:val="280"/>
          <w:sz w:val="24"/>
        </w:rPr>
        <w:t>-</w:t>
      </w:r>
      <w:r>
        <w:rPr>
          <w:spacing w:val="-14"/>
          <w:w w:val="120"/>
          <w:sz w:val="24"/>
        </w:rPr>
        <w:t> </w:t>
      </w:r>
      <w:r>
        <w:rPr>
          <w:sz w:val="24"/>
        </w:rPr>
        <w:t>Mortgage is</w:t>
      </w:r>
      <w:r>
        <w:rPr>
          <w:spacing w:val="-2"/>
          <w:sz w:val="24"/>
        </w:rPr>
        <w:t> </w:t>
      </w:r>
      <w:r>
        <w:rPr>
          <w:sz w:val="24"/>
        </w:rPr>
        <w:t>a real</w:t>
      </w:r>
      <w:r>
        <w:rPr>
          <w:spacing w:val="-5"/>
          <w:sz w:val="24"/>
        </w:rPr>
        <w:t> </w:t>
      </w:r>
      <w:r>
        <w:rPr>
          <w:sz w:val="24"/>
        </w:rPr>
        <w:t>right</w:t>
      </w:r>
      <w:r>
        <w:rPr>
          <w:spacing w:val="-5"/>
          <w:sz w:val="24"/>
        </w:rPr>
        <w:t> </w:t>
      </w:r>
      <w:r>
        <w:rPr>
          <w:sz w:val="24"/>
        </w:rPr>
        <w:t>(attached to</w:t>
      </w:r>
      <w:r>
        <w:rPr>
          <w:spacing w:val="-9"/>
          <w:sz w:val="24"/>
        </w:rPr>
        <w:t> </w:t>
      </w:r>
      <w:r>
        <w:rPr>
          <w:sz w:val="24"/>
        </w:rPr>
        <w:t>a</w:t>
      </w:r>
      <w:r>
        <w:rPr>
          <w:spacing w:val="-5"/>
          <w:sz w:val="24"/>
        </w:rPr>
        <w:t> </w:t>
      </w:r>
      <w:r>
        <w:rPr>
          <w:sz w:val="24"/>
        </w:rPr>
        <w:t>thing</w:t>
      </w:r>
      <w:r>
        <w:rPr>
          <w:spacing w:val="-4"/>
          <w:sz w:val="24"/>
        </w:rPr>
        <w:t> </w:t>
      </w:r>
      <w:r>
        <w:rPr>
          <w:sz w:val="24"/>
        </w:rPr>
        <w:t>and not a</w:t>
      </w:r>
      <w:r>
        <w:rPr>
          <w:spacing w:val="-5"/>
          <w:sz w:val="24"/>
        </w:rPr>
        <w:t> </w:t>
      </w:r>
      <w:r>
        <w:rPr>
          <w:sz w:val="24"/>
        </w:rPr>
        <w:t>person)</w:t>
      </w:r>
      <w:r>
        <w:rPr>
          <w:spacing w:val="-4"/>
          <w:sz w:val="24"/>
        </w:rPr>
        <w:t> </w:t>
      </w:r>
      <w:r>
        <w:rPr>
          <w:sz w:val="24"/>
        </w:rPr>
        <w:t>and is created over</w:t>
      </w:r>
      <w:r>
        <w:rPr>
          <w:spacing w:val="-4"/>
          <w:sz w:val="24"/>
        </w:rPr>
        <w:t> </w:t>
      </w:r>
      <w:r>
        <w:rPr>
          <w:sz w:val="24"/>
        </w:rPr>
        <w:t>property. LCC 3286 designates the property susceptible of a mortgage:</w:t>
      </w:r>
    </w:p>
    <w:p>
      <w:pPr>
        <w:pStyle w:val="ListParagraph"/>
        <w:numPr>
          <w:ilvl w:val="2"/>
          <w:numId w:val="11"/>
        </w:numPr>
        <w:tabs>
          <w:tab w:pos="2261" w:val="left" w:leader="none"/>
        </w:tabs>
        <w:spacing w:line="262" w:lineRule="exact" w:before="0" w:after="0"/>
        <w:ind w:left="2261" w:right="0" w:hanging="360"/>
        <w:jc w:val="both"/>
        <w:rPr>
          <w:sz w:val="24"/>
        </w:rPr>
      </w:pPr>
      <w:r>
        <w:rPr>
          <w:sz w:val="24"/>
        </w:rPr>
        <w:t>A</w:t>
      </w:r>
      <w:r>
        <w:rPr>
          <w:spacing w:val="-6"/>
          <w:sz w:val="24"/>
        </w:rPr>
        <w:t> </w:t>
      </w:r>
      <w:r>
        <w:rPr>
          <w:sz w:val="24"/>
        </w:rPr>
        <w:t>corporeal</w:t>
      </w:r>
      <w:r>
        <w:rPr>
          <w:spacing w:val="-4"/>
          <w:sz w:val="24"/>
        </w:rPr>
        <w:t> </w:t>
      </w:r>
      <w:r>
        <w:rPr>
          <w:sz w:val="24"/>
        </w:rPr>
        <w:t>immovable</w:t>
      </w:r>
      <w:r>
        <w:rPr>
          <w:spacing w:val="-4"/>
          <w:sz w:val="24"/>
        </w:rPr>
        <w:t> </w:t>
      </w:r>
      <w:r>
        <w:rPr>
          <w:sz w:val="24"/>
        </w:rPr>
        <w:t>with</w:t>
      </w:r>
      <w:r>
        <w:rPr>
          <w:spacing w:val="-3"/>
          <w:sz w:val="24"/>
        </w:rPr>
        <w:t> </w:t>
      </w:r>
      <w:r>
        <w:rPr>
          <w:sz w:val="24"/>
        </w:rPr>
        <w:t>its</w:t>
      </w:r>
      <w:r>
        <w:rPr>
          <w:spacing w:val="-2"/>
          <w:sz w:val="24"/>
        </w:rPr>
        <w:t> </w:t>
      </w:r>
      <w:r>
        <w:rPr>
          <w:sz w:val="24"/>
        </w:rPr>
        <w:t>component</w:t>
      </w:r>
      <w:r>
        <w:rPr>
          <w:spacing w:val="-3"/>
          <w:sz w:val="24"/>
        </w:rPr>
        <w:t> </w:t>
      </w:r>
      <w:r>
        <w:rPr>
          <w:spacing w:val="-4"/>
          <w:sz w:val="24"/>
        </w:rPr>
        <w:t>parts</w:t>
      </w:r>
    </w:p>
    <w:p>
      <w:pPr>
        <w:pStyle w:val="ListParagraph"/>
        <w:numPr>
          <w:ilvl w:val="2"/>
          <w:numId w:val="11"/>
        </w:numPr>
        <w:tabs>
          <w:tab w:pos="2261" w:val="left" w:leader="none"/>
        </w:tabs>
        <w:spacing w:line="268" w:lineRule="exact" w:before="0" w:after="0"/>
        <w:ind w:left="2261" w:right="0" w:hanging="360"/>
        <w:jc w:val="both"/>
        <w:rPr>
          <w:sz w:val="24"/>
        </w:rPr>
      </w:pPr>
      <w:r>
        <w:rPr>
          <w:sz w:val="24"/>
        </w:rPr>
        <w:t>A</w:t>
      </w:r>
      <w:r>
        <w:rPr>
          <w:spacing w:val="-6"/>
          <w:sz w:val="24"/>
        </w:rPr>
        <w:t> </w:t>
      </w:r>
      <w:r>
        <w:rPr>
          <w:sz w:val="24"/>
        </w:rPr>
        <w:t>usufruct</w:t>
      </w:r>
      <w:r>
        <w:rPr>
          <w:spacing w:val="2"/>
          <w:sz w:val="24"/>
        </w:rPr>
        <w:t> </w:t>
      </w:r>
      <w:r>
        <w:rPr>
          <w:sz w:val="24"/>
        </w:rPr>
        <w:t>of</w:t>
      </w:r>
      <w:r>
        <w:rPr>
          <w:spacing w:val="-8"/>
          <w:sz w:val="24"/>
        </w:rPr>
        <w:t> </w:t>
      </w:r>
      <w:r>
        <w:rPr>
          <w:sz w:val="24"/>
        </w:rPr>
        <w:t>a</w:t>
      </w:r>
      <w:r>
        <w:rPr>
          <w:spacing w:val="2"/>
          <w:sz w:val="24"/>
        </w:rPr>
        <w:t> </w:t>
      </w:r>
      <w:r>
        <w:rPr>
          <w:sz w:val="24"/>
        </w:rPr>
        <w:t>corporeal</w:t>
      </w:r>
      <w:r>
        <w:rPr>
          <w:spacing w:val="-3"/>
          <w:sz w:val="24"/>
        </w:rPr>
        <w:t> </w:t>
      </w:r>
      <w:r>
        <w:rPr>
          <w:spacing w:val="-2"/>
          <w:sz w:val="24"/>
        </w:rPr>
        <w:t>immovable</w:t>
      </w:r>
    </w:p>
    <w:p>
      <w:pPr>
        <w:pStyle w:val="ListParagraph"/>
        <w:numPr>
          <w:ilvl w:val="2"/>
          <w:numId w:val="11"/>
        </w:numPr>
        <w:tabs>
          <w:tab w:pos="2261" w:val="left" w:leader="none"/>
        </w:tabs>
        <w:spacing w:line="211" w:lineRule="auto" w:before="0" w:after="0"/>
        <w:ind w:left="2261" w:right="167" w:hanging="360"/>
        <w:jc w:val="both"/>
        <w:rPr>
          <w:sz w:val="24"/>
        </w:rPr>
      </w:pPr>
      <w:r>
        <w:rPr>
          <w:sz w:val="24"/>
        </w:rPr>
        <w:t>A</w:t>
      </w:r>
      <w:r>
        <w:rPr>
          <w:spacing w:val="-1"/>
          <w:sz w:val="24"/>
        </w:rPr>
        <w:t> </w:t>
      </w:r>
      <w:r>
        <w:rPr>
          <w:sz w:val="24"/>
        </w:rPr>
        <w:t>servitude of right of</w:t>
      </w:r>
      <w:r>
        <w:rPr>
          <w:spacing w:val="-3"/>
          <w:sz w:val="24"/>
        </w:rPr>
        <w:t> </w:t>
      </w:r>
      <w:r>
        <w:rPr>
          <w:sz w:val="24"/>
        </w:rPr>
        <w:t>use with</w:t>
      </w:r>
      <w:r>
        <w:rPr>
          <w:spacing w:val="-3"/>
          <w:sz w:val="24"/>
        </w:rPr>
        <w:t> </w:t>
      </w:r>
      <w:r>
        <w:rPr>
          <w:sz w:val="24"/>
        </w:rPr>
        <w:t>the rights that the holder of</w:t>
      </w:r>
      <w:r>
        <w:rPr>
          <w:spacing w:val="-3"/>
          <w:sz w:val="24"/>
        </w:rPr>
        <w:t> </w:t>
      </w:r>
      <w:r>
        <w:rPr>
          <w:sz w:val="24"/>
        </w:rPr>
        <w:t>the servitude may have in the buildings and other constructions on the land</w:t>
      </w:r>
    </w:p>
    <w:p>
      <w:pPr>
        <w:pStyle w:val="ListParagraph"/>
        <w:numPr>
          <w:ilvl w:val="2"/>
          <w:numId w:val="11"/>
        </w:numPr>
        <w:tabs>
          <w:tab w:pos="2261" w:val="left" w:leader="none"/>
        </w:tabs>
        <w:spacing w:line="283" w:lineRule="exact" w:before="0" w:after="0"/>
        <w:ind w:left="2261" w:right="0" w:hanging="360"/>
        <w:jc w:val="both"/>
        <w:rPr>
          <w:sz w:val="24"/>
        </w:rPr>
      </w:pPr>
      <w:r>
        <w:rPr>
          <w:sz w:val="24"/>
        </w:rPr>
        <w:t>The</w:t>
      </w:r>
      <w:r>
        <w:rPr>
          <w:spacing w:val="17"/>
          <w:sz w:val="24"/>
        </w:rPr>
        <w:t> </w:t>
      </w:r>
      <w:r>
        <w:rPr>
          <w:sz w:val="24"/>
        </w:rPr>
        <w:t>lessee's</w:t>
      </w:r>
      <w:r>
        <w:rPr>
          <w:spacing w:val="16"/>
          <w:sz w:val="24"/>
        </w:rPr>
        <w:t> </w:t>
      </w:r>
      <w:r>
        <w:rPr>
          <w:sz w:val="24"/>
        </w:rPr>
        <w:t>rights</w:t>
      </w:r>
      <w:r>
        <w:rPr>
          <w:spacing w:val="21"/>
          <w:sz w:val="24"/>
        </w:rPr>
        <w:t> </w:t>
      </w:r>
      <w:r>
        <w:rPr>
          <w:sz w:val="24"/>
        </w:rPr>
        <w:t>in</w:t>
      </w:r>
      <w:r>
        <w:rPr>
          <w:spacing w:val="14"/>
          <w:sz w:val="24"/>
        </w:rPr>
        <w:t> </w:t>
      </w:r>
      <w:r>
        <w:rPr>
          <w:sz w:val="24"/>
        </w:rPr>
        <w:t>a</w:t>
      </w:r>
      <w:r>
        <w:rPr>
          <w:spacing w:val="21"/>
          <w:sz w:val="24"/>
        </w:rPr>
        <w:t> </w:t>
      </w:r>
      <w:r>
        <w:rPr>
          <w:sz w:val="24"/>
        </w:rPr>
        <w:t>lease</w:t>
      </w:r>
      <w:r>
        <w:rPr>
          <w:spacing w:val="18"/>
          <w:sz w:val="24"/>
        </w:rPr>
        <w:t> </w:t>
      </w:r>
      <w:r>
        <w:rPr>
          <w:sz w:val="24"/>
        </w:rPr>
        <w:t>of</w:t>
      </w:r>
      <w:r>
        <w:rPr>
          <w:spacing w:val="14"/>
          <w:sz w:val="24"/>
        </w:rPr>
        <w:t> </w:t>
      </w:r>
      <w:r>
        <w:rPr>
          <w:sz w:val="24"/>
        </w:rPr>
        <w:t>an</w:t>
      </w:r>
      <w:r>
        <w:rPr>
          <w:spacing w:val="14"/>
          <w:sz w:val="24"/>
        </w:rPr>
        <w:t> </w:t>
      </w:r>
      <w:r>
        <w:rPr>
          <w:sz w:val="24"/>
        </w:rPr>
        <w:t>immovable</w:t>
      </w:r>
      <w:r>
        <w:rPr>
          <w:spacing w:val="13"/>
          <w:sz w:val="24"/>
        </w:rPr>
        <w:t> </w:t>
      </w:r>
      <w:r>
        <w:rPr>
          <w:sz w:val="24"/>
        </w:rPr>
        <w:t>with</w:t>
      </w:r>
      <w:r>
        <w:rPr>
          <w:spacing w:val="13"/>
          <w:sz w:val="24"/>
        </w:rPr>
        <w:t> </w:t>
      </w:r>
      <w:r>
        <w:rPr>
          <w:sz w:val="24"/>
        </w:rPr>
        <w:t>his</w:t>
      </w:r>
      <w:r>
        <w:rPr>
          <w:spacing w:val="21"/>
          <w:sz w:val="24"/>
        </w:rPr>
        <w:t> </w:t>
      </w:r>
      <w:r>
        <w:rPr>
          <w:sz w:val="24"/>
        </w:rPr>
        <w:t>rights</w:t>
      </w:r>
      <w:r>
        <w:rPr>
          <w:spacing w:val="21"/>
          <w:sz w:val="24"/>
        </w:rPr>
        <w:t> </w:t>
      </w:r>
      <w:r>
        <w:rPr>
          <w:sz w:val="24"/>
        </w:rPr>
        <w:t>in</w:t>
      </w:r>
      <w:r>
        <w:rPr>
          <w:spacing w:val="14"/>
          <w:sz w:val="24"/>
        </w:rPr>
        <w:t> </w:t>
      </w:r>
      <w:r>
        <w:rPr>
          <w:sz w:val="24"/>
        </w:rPr>
        <w:t>the</w:t>
      </w:r>
      <w:r>
        <w:rPr>
          <w:spacing w:val="12"/>
          <w:sz w:val="24"/>
        </w:rPr>
        <w:t> </w:t>
      </w:r>
      <w:r>
        <w:rPr>
          <w:sz w:val="24"/>
        </w:rPr>
        <w:t>buildings</w:t>
      </w:r>
      <w:r>
        <w:rPr>
          <w:spacing w:val="16"/>
          <w:sz w:val="24"/>
        </w:rPr>
        <w:t> </w:t>
      </w:r>
      <w:r>
        <w:rPr>
          <w:sz w:val="24"/>
        </w:rPr>
        <w:t>and</w:t>
      </w:r>
      <w:r>
        <w:rPr>
          <w:spacing w:val="24"/>
          <w:sz w:val="24"/>
        </w:rPr>
        <w:t> </w:t>
      </w:r>
      <w:r>
        <w:rPr>
          <w:spacing w:val="-2"/>
          <w:sz w:val="24"/>
        </w:rPr>
        <w:t>other</w:t>
      </w:r>
    </w:p>
    <w:p>
      <w:pPr>
        <w:pStyle w:val="BodyText"/>
        <w:spacing w:line="226" w:lineRule="exact"/>
        <w:ind w:firstLine="0"/>
      </w:pPr>
      <w:r>
        <w:rPr/>
        <w:t>constructions</w:t>
      </w:r>
      <w:r>
        <w:rPr>
          <w:spacing w:val="2"/>
        </w:rPr>
        <w:t> </w:t>
      </w:r>
      <w:r>
        <w:rPr/>
        <w:t>on</w:t>
      </w:r>
      <w:r>
        <w:rPr>
          <w:spacing w:val="-9"/>
        </w:rPr>
        <w:t> </w:t>
      </w:r>
      <w:r>
        <w:rPr/>
        <w:t>the immovable</w:t>
      </w:r>
      <w:r>
        <w:rPr>
          <w:spacing w:val="-5"/>
        </w:rPr>
        <w:t> </w:t>
      </w:r>
      <w:r>
        <w:rPr/>
        <w:t>(leasehold</w:t>
      </w:r>
      <w:r>
        <w:rPr>
          <w:spacing w:val="-3"/>
        </w:rPr>
        <w:t> </w:t>
      </w:r>
      <w:r>
        <w:rPr>
          <w:spacing w:val="-2"/>
        </w:rPr>
        <w:t>mortgage)</w:t>
      </w:r>
    </w:p>
    <w:p>
      <w:pPr>
        <w:pStyle w:val="ListParagraph"/>
        <w:numPr>
          <w:ilvl w:val="2"/>
          <w:numId w:val="11"/>
        </w:numPr>
        <w:tabs>
          <w:tab w:pos="2261" w:val="left" w:leader="none"/>
        </w:tabs>
        <w:spacing w:line="304" w:lineRule="exact" w:before="0" w:after="0"/>
        <w:ind w:left="2261" w:right="0" w:hanging="360"/>
        <w:jc w:val="both"/>
        <w:rPr>
          <w:sz w:val="24"/>
        </w:rPr>
      </w:pPr>
      <w:r>
        <w:rPr>
          <w:sz w:val="24"/>
        </w:rPr>
        <w:t>Property</w:t>
      </w:r>
      <w:r>
        <w:rPr>
          <w:spacing w:val="-2"/>
          <w:sz w:val="24"/>
        </w:rPr>
        <w:t> </w:t>
      </w:r>
      <w:r>
        <w:rPr>
          <w:sz w:val="24"/>
        </w:rPr>
        <w:t>made</w:t>
      </w:r>
      <w:r>
        <w:rPr>
          <w:spacing w:val="-3"/>
          <w:sz w:val="24"/>
        </w:rPr>
        <w:t> </w:t>
      </w:r>
      <w:r>
        <w:rPr>
          <w:sz w:val="24"/>
        </w:rPr>
        <w:t>susceptible</w:t>
      </w:r>
      <w:r>
        <w:rPr>
          <w:spacing w:val="2"/>
          <w:sz w:val="24"/>
        </w:rPr>
        <w:t> </w:t>
      </w:r>
      <w:r>
        <w:rPr>
          <w:sz w:val="24"/>
        </w:rPr>
        <w:t>of</w:t>
      </w:r>
      <w:r>
        <w:rPr>
          <w:spacing w:val="-7"/>
          <w:sz w:val="24"/>
        </w:rPr>
        <w:t> </w:t>
      </w:r>
      <w:r>
        <w:rPr>
          <w:sz w:val="24"/>
        </w:rPr>
        <w:t>conventional</w:t>
      </w:r>
      <w:r>
        <w:rPr>
          <w:spacing w:val="-2"/>
          <w:sz w:val="24"/>
        </w:rPr>
        <w:t> </w:t>
      </w:r>
      <w:r>
        <w:rPr>
          <w:sz w:val="24"/>
        </w:rPr>
        <w:t>mortgage</w:t>
      </w:r>
      <w:r>
        <w:rPr>
          <w:spacing w:val="2"/>
          <w:sz w:val="24"/>
        </w:rPr>
        <w:t> </w:t>
      </w:r>
      <w:r>
        <w:rPr>
          <w:sz w:val="24"/>
        </w:rPr>
        <w:t>by</w:t>
      </w:r>
      <w:r>
        <w:rPr>
          <w:spacing w:val="-12"/>
          <w:sz w:val="24"/>
        </w:rPr>
        <w:t> </w:t>
      </w:r>
      <w:r>
        <w:rPr>
          <w:sz w:val="24"/>
        </w:rPr>
        <w:t>special</w:t>
      </w:r>
      <w:r>
        <w:rPr>
          <w:spacing w:val="-2"/>
          <w:sz w:val="24"/>
        </w:rPr>
        <w:t> </w:t>
      </w:r>
      <w:r>
        <w:rPr>
          <w:spacing w:val="-4"/>
          <w:sz w:val="24"/>
        </w:rPr>
        <w:t>law.</w:t>
      </w:r>
    </w:p>
    <w:p>
      <w:pPr>
        <w:pStyle w:val="ListParagraph"/>
        <w:numPr>
          <w:ilvl w:val="1"/>
          <w:numId w:val="11"/>
        </w:numPr>
        <w:tabs>
          <w:tab w:pos="1541" w:val="left" w:leader="none"/>
        </w:tabs>
        <w:spacing w:line="225" w:lineRule="auto" w:before="0" w:after="0"/>
        <w:ind w:left="1541" w:right="158" w:hanging="361"/>
        <w:jc w:val="both"/>
        <w:rPr>
          <w:sz w:val="24"/>
        </w:rPr>
      </w:pPr>
      <w:r>
        <w:rPr>
          <w:b/>
          <w:spacing w:val="1"/>
          <w:w w:val="85"/>
          <w:sz w:val="24"/>
        </w:rPr>
        <w:t>N</w:t>
      </w:r>
      <w:r>
        <w:rPr>
          <w:b/>
          <w:w w:val="85"/>
          <w:sz w:val="24"/>
        </w:rPr>
        <w:t>o</w:t>
      </w:r>
      <w:r>
        <w:rPr>
          <w:b/>
          <w:spacing w:val="-4"/>
          <w:w w:val="85"/>
          <w:sz w:val="24"/>
        </w:rPr>
        <w:t>n</w:t>
      </w:r>
      <w:r>
        <w:rPr>
          <w:b/>
          <w:spacing w:val="1"/>
          <w:w w:val="85"/>
          <w:sz w:val="24"/>
        </w:rPr>
        <w:t>p</w:t>
      </w:r>
      <w:r>
        <w:rPr>
          <w:b/>
          <w:w w:val="85"/>
          <w:sz w:val="24"/>
        </w:rPr>
        <w:t>o</w:t>
      </w:r>
      <w:r>
        <w:rPr>
          <w:b/>
          <w:spacing w:val="1"/>
          <w:w w:val="85"/>
          <w:sz w:val="24"/>
        </w:rPr>
        <w:t>ss</w:t>
      </w:r>
      <w:r>
        <w:rPr>
          <w:b/>
          <w:spacing w:val="-2"/>
          <w:w w:val="85"/>
          <w:sz w:val="24"/>
        </w:rPr>
        <w:t>e</w:t>
      </w:r>
      <w:r>
        <w:rPr>
          <w:b/>
          <w:spacing w:val="1"/>
          <w:w w:val="85"/>
          <w:sz w:val="24"/>
        </w:rPr>
        <w:t>ss</w:t>
      </w:r>
      <w:r>
        <w:rPr>
          <w:b/>
          <w:w w:val="85"/>
          <w:sz w:val="24"/>
        </w:rPr>
        <w:t>o</w:t>
      </w:r>
      <w:r>
        <w:rPr>
          <w:b/>
          <w:spacing w:val="-2"/>
          <w:w w:val="85"/>
          <w:sz w:val="24"/>
        </w:rPr>
        <w:t>r</w:t>
      </w:r>
      <w:r>
        <w:rPr>
          <w:b/>
          <w:spacing w:val="1"/>
          <w:w w:val="85"/>
          <w:sz w:val="24"/>
        </w:rPr>
        <w:t>y</w:t>
      </w:r>
      <w:r>
        <w:rPr>
          <w:w w:val="285"/>
          <w:sz w:val="24"/>
        </w:rPr>
        <w:t>-</w:t>
      </w:r>
      <w:r>
        <w:rPr>
          <w:sz w:val="24"/>
        </w:rPr>
        <w:t>Mortgage is a </w:t>
      </w:r>
      <w:r>
        <w:rPr>
          <w:sz w:val="24"/>
          <w:u w:val="single"/>
        </w:rPr>
        <w:t>nonpossessory</w:t>
      </w:r>
      <w:r>
        <w:rPr>
          <w:sz w:val="24"/>
        </w:rPr>
        <w:t> security right. LCC 3278. Mortgage confers on the mortgagee</w:t>
      </w:r>
      <w:r>
        <w:rPr>
          <w:spacing w:val="-6"/>
          <w:sz w:val="24"/>
        </w:rPr>
        <w:t> </w:t>
      </w:r>
      <w:r>
        <w:rPr>
          <w:sz w:val="24"/>
        </w:rPr>
        <w:t>rights in</w:t>
      </w:r>
      <w:r>
        <w:rPr>
          <w:spacing w:val="-4"/>
          <w:sz w:val="24"/>
        </w:rPr>
        <w:t> </w:t>
      </w:r>
      <w:r>
        <w:rPr>
          <w:sz w:val="24"/>
        </w:rPr>
        <w:t>the</w:t>
      </w:r>
      <w:r>
        <w:rPr>
          <w:spacing w:val="-1"/>
          <w:sz w:val="24"/>
        </w:rPr>
        <w:t> </w:t>
      </w:r>
      <w:r>
        <w:rPr>
          <w:sz w:val="24"/>
        </w:rPr>
        <w:t>thing that is</w:t>
      </w:r>
      <w:r>
        <w:rPr>
          <w:spacing w:val="-3"/>
          <w:sz w:val="24"/>
        </w:rPr>
        <w:t> </w:t>
      </w:r>
      <w:r>
        <w:rPr>
          <w:sz w:val="24"/>
        </w:rPr>
        <w:t>subject</w:t>
      </w:r>
      <w:r>
        <w:rPr>
          <w:spacing w:val="-6"/>
          <w:sz w:val="24"/>
        </w:rPr>
        <w:t> </w:t>
      </w:r>
      <w:r>
        <w:rPr>
          <w:sz w:val="24"/>
        </w:rPr>
        <w:t>to</w:t>
      </w:r>
      <w:r>
        <w:rPr>
          <w:spacing w:val="-5"/>
          <w:sz w:val="24"/>
        </w:rPr>
        <w:t> </w:t>
      </w:r>
      <w:r>
        <w:rPr>
          <w:sz w:val="24"/>
        </w:rPr>
        <w:t>the</w:t>
      </w:r>
      <w:r>
        <w:rPr>
          <w:spacing w:val="-1"/>
          <w:sz w:val="24"/>
        </w:rPr>
        <w:t> </w:t>
      </w:r>
      <w:r>
        <w:rPr>
          <w:sz w:val="24"/>
        </w:rPr>
        <w:t>mortgage,</w:t>
      </w:r>
      <w:r>
        <w:rPr>
          <w:spacing w:val="-4"/>
          <w:sz w:val="24"/>
        </w:rPr>
        <w:t> </w:t>
      </w:r>
      <w:r>
        <w:rPr>
          <w:sz w:val="24"/>
        </w:rPr>
        <w:t>and those</w:t>
      </w:r>
      <w:r>
        <w:rPr>
          <w:spacing w:val="-6"/>
          <w:sz w:val="24"/>
        </w:rPr>
        <w:t> </w:t>
      </w:r>
      <w:r>
        <w:rPr>
          <w:sz w:val="24"/>
        </w:rPr>
        <w:t>rights</w:t>
      </w:r>
      <w:r>
        <w:rPr>
          <w:spacing w:val="-3"/>
          <w:sz w:val="24"/>
        </w:rPr>
        <w:t> </w:t>
      </w:r>
      <w:r>
        <w:rPr>
          <w:sz w:val="24"/>
        </w:rPr>
        <w:t>are good against</w:t>
      </w:r>
      <w:r>
        <w:rPr>
          <w:spacing w:val="-6"/>
          <w:sz w:val="24"/>
        </w:rPr>
        <w:t> </w:t>
      </w:r>
      <w:r>
        <w:rPr>
          <w:sz w:val="24"/>
        </w:rPr>
        <w:t>the world. (Note: LA law at one time recognized a possessory</w:t>
      </w:r>
      <w:r>
        <w:rPr>
          <w:spacing w:val="-3"/>
          <w:sz w:val="24"/>
        </w:rPr>
        <w:t> </w:t>
      </w:r>
      <w:r>
        <w:rPr>
          <w:sz w:val="24"/>
        </w:rPr>
        <w:t>security right in immovable property, called antichresis. This is no longer used in this state.)</w:t>
      </w:r>
    </w:p>
    <w:p>
      <w:pPr>
        <w:pStyle w:val="ListParagraph"/>
        <w:numPr>
          <w:ilvl w:val="2"/>
          <w:numId w:val="11"/>
        </w:numPr>
        <w:tabs>
          <w:tab w:pos="2261" w:val="left" w:leader="none"/>
        </w:tabs>
        <w:spacing w:line="283" w:lineRule="exact" w:before="0" w:after="0"/>
        <w:ind w:left="2261" w:right="0" w:hanging="360"/>
        <w:jc w:val="both"/>
        <w:rPr>
          <w:sz w:val="24"/>
        </w:rPr>
      </w:pPr>
      <w:r>
        <w:rPr>
          <w:sz w:val="24"/>
        </w:rPr>
        <w:t>Creditor</w:t>
      </w:r>
      <w:r>
        <w:rPr>
          <w:spacing w:val="20"/>
          <w:sz w:val="24"/>
        </w:rPr>
        <w:t> </w:t>
      </w:r>
      <w:r>
        <w:rPr>
          <w:sz w:val="24"/>
        </w:rPr>
        <w:t>doesn't</w:t>
      </w:r>
      <w:r>
        <w:rPr>
          <w:spacing w:val="25"/>
          <w:sz w:val="24"/>
        </w:rPr>
        <w:t> </w:t>
      </w:r>
      <w:r>
        <w:rPr>
          <w:sz w:val="24"/>
        </w:rPr>
        <w:t>have</w:t>
      </w:r>
      <w:r>
        <w:rPr>
          <w:spacing w:val="20"/>
          <w:sz w:val="24"/>
        </w:rPr>
        <w:t> </w:t>
      </w:r>
      <w:r>
        <w:rPr>
          <w:sz w:val="24"/>
        </w:rPr>
        <w:t>the</w:t>
      </w:r>
      <w:r>
        <w:rPr>
          <w:spacing w:val="20"/>
          <w:sz w:val="24"/>
        </w:rPr>
        <w:t> </w:t>
      </w:r>
      <w:r>
        <w:rPr>
          <w:sz w:val="24"/>
        </w:rPr>
        <w:t>right</w:t>
      </w:r>
      <w:r>
        <w:rPr>
          <w:spacing w:val="24"/>
          <w:sz w:val="24"/>
        </w:rPr>
        <w:t> </w:t>
      </w:r>
      <w:r>
        <w:rPr>
          <w:sz w:val="24"/>
        </w:rPr>
        <w:t>of</w:t>
      </w:r>
      <w:r>
        <w:rPr>
          <w:spacing w:val="16"/>
          <w:sz w:val="24"/>
        </w:rPr>
        <w:t> </w:t>
      </w:r>
      <w:r>
        <w:rPr>
          <w:sz w:val="24"/>
        </w:rPr>
        <w:t>possession</w:t>
      </w:r>
      <w:r>
        <w:rPr>
          <w:spacing w:val="21"/>
          <w:sz w:val="24"/>
        </w:rPr>
        <w:t> </w:t>
      </w:r>
      <w:r>
        <w:rPr>
          <w:sz w:val="24"/>
        </w:rPr>
        <w:t>of</w:t>
      </w:r>
      <w:r>
        <w:rPr>
          <w:spacing w:val="16"/>
          <w:sz w:val="24"/>
        </w:rPr>
        <w:t> </w:t>
      </w:r>
      <w:r>
        <w:rPr>
          <w:sz w:val="24"/>
        </w:rPr>
        <w:t>the</w:t>
      </w:r>
      <w:r>
        <w:rPr>
          <w:spacing w:val="23"/>
          <w:sz w:val="24"/>
        </w:rPr>
        <w:t> </w:t>
      </w:r>
      <w:r>
        <w:rPr>
          <w:sz w:val="24"/>
        </w:rPr>
        <w:t>property</w:t>
      </w:r>
      <w:r>
        <w:rPr>
          <w:spacing w:val="11"/>
          <w:sz w:val="24"/>
        </w:rPr>
        <w:t> </w:t>
      </w:r>
      <w:r>
        <w:rPr>
          <w:sz w:val="24"/>
        </w:rPr>
        <w:t>until</w:t>
      </w:r>
      <w:r>
        <w:rPr>
          <w:spacing w:val="20"/>
          <w:sz w:val="24"/>
        </w:rPr>
        <w:t> </w:t>
      </w:r>
      <w:r>
        <w:rPr>
          <w:sz w:val="24"/>
        </w:rPr>
        <w:t>the</w:t>
      </w:r>
      <w:r>
        <w:rPr>
          <w:spacing w:val="19"/>
          <w:sz w:val="24"/>
        </w:rPr>
        <w:t> </w:t>
      </w:r>
      <w:r>
        <w:rPr>
          <w:sz w:val="24"/>
        </w:rPr>
        <w:t>debt</w:t>
      </w:r>
      <w:r>
        <w:rPr>
          <w:spacing w:val="25"/>
          <w:sz w:val="24"/>
        </w:rPr>
        <w:t> </w:t>
      </w:r>
      <w:r>
        <w:rPr>
          <w:sz w:val="24"/>
        </w:rPr>
        <w:t>is</w:t>
      </w:r>
      <w:r>
        <w:rPr>
          <w:spacing w:val="23"/>
          <w:sz w:val="24"/>
        </w:rPr>
        <w:t> </w:t>
      </w:r>
      <w:r>
        <w:rPr>
          <w:sz w:val="24"/>
        </w:rPr>
        <w:t>paid.</w:t>
      </w:r>
      <w:r>
        <w:rPr>
          <w:spacing w:val="21"/>
          <w:sz w:val="24"/>
        </w:rPr>
        <w:t> </w:t>
      </w:r>
      <w:r>
        <w:rPr>
          <w:spacing w:val="-4"/>
          <w:sz w:val="24"/>
        </w:rPr>
        <w:t>This</w:t>
      </w:r>
    </w:p>
    <w:p>
      <w:pPr>
        <w:pStyle w:val="BodyText"/>
        <w:spacing w:line="230" w:lineRule="auto"/>
        <w:ind w:right="159" w:firstLine="0"/>
      </w:pPr>
      <w:r>
        <w:rPr/>
        <w:t>makes</w:t>
      </w:r>
      <w:r>
        <w:rPr>
          <w:spacing w:val="-1"/>
        </w:rPr>
        <w:t> </w:t>
      </w:r>
      <w:r>
        <w:rPr/>
        <w:t>sense because if</w:t>
      </w:r>
      <w:r>
        <w:rPr>
          <w:spacing w:val="-2"/>
        </w:rPr>
        <w:t> </w:t>
      </w:r>
      <w:r>
        <w:rPr/>
        <w:t>the debtor does not have</w:t>
      </w:r>
      <w:r>
        <w:rPr>
          <w:spacing w:val="-4"/>
        </w:rPr>
        <w:t> </w:t>
      </w:r>
      <w:r>
        <w:rPr/>
        <w:t>possession</w:t>
      </w:r>
      <w:r>
        <w:rPr>
          <w:spacing w:val="-8"/>
        </w:rPr>
        <w:t> </w:t>
      </w:r>
      <w:r>
        <w:rPr/>
        <w:t>and use of</w:t>
      </w:r>
      <w:r>
        <w:rPr>
          <w:spacing w:val="-2"/>
        </w:rPr>
        <w:t> </w:t>
      </w:r>
      <w:r>
        <w:rPr/>
        <w:t>their</w:t>
      </w:r>
      <w:r>
        <w:rPr>
          <w:spacing w:val="-2"/>
        </w:rPr>
        <w:t> </w:t>
      </w:r>
      <w:r>
        <w:rPr/>
        <w:t>property</w:t>
      </w:r>
      <w:r>
        <w:rPr>
          <w:spacing w:val="-3"/>
        </w:rPr>
        <w:t> </w:t>
      </w:r>
      <w:r>
        <w:rPr/>
        <w:t>then they</w:t>
      </w:r>
      <w:r>
        <w:rPr>
          <w:spacing w:val="-8"/>
        </w:rPr>
        <w:t> </w:t>
      </w:r>
      <w:r>
        <w:rPr/>
        <w:t>are</w:t>
      </w:r>
      <w:r>
        <w:rPr>
          <w:spacing w:val="-4"/>
        </w:rPr>
        <w:t> </w:t>
      </w:r>
      <w:r>
        <w:rPr/>
        <w:t>unable</w:t>
      </w:r>
      <w:r>
        <w:rPr>
          <w:spacing w:val="-4"/>
        </w:rPr>
        <w:t> </w:t>
      </w:r>
      <w:r>
        <w:rPr/>
        <w:t>to</w:t>
      </w:r>
      <w:r>
        <w:rPr>
          <w:spacing w:val="-8"/>
        </w:rPr>
        <w:t> </w:t>
      </w:r>
      <w:r>
        <w:rPr/>
        <w:t>generate</w:t>
      </w:r>
      <w:r>
        <w:rPr>
          <w:spacing w:val="-4"/>
        </w:rPr>
        <w:t> </w:t>
      </w:r>
      <w:r>
        <w:rPr/>
        <w:t>the</w:t>
      </w:r>
      <w:r>
        <w:rPr>
          <w:spacing w:val="-4"/>
        </w:rPr>
        <w:t> </w:t>
      </w:r>
      <w:r>
        <w:rPr/>
        <w:t>money</w:t>
      </w:r>
      <w:r>
        <w:rPr>
          <w:spacing w:val="-8"/>
        </w:rPr>
        <w:t> </w:t>
      </w:r>
      <w:r>
        <w:rPr/>
        <w:t>they</w:t>
      </w:r>
      <w:r>
        <w:rPr>
          <w:spacing w:val="-3"/>
        </w:rPr>
        <w:t> </w:t>
      </w:r>
      <w:r>
        <w:rPr/>
        <w:t>need</w:t>
      </w:r>
      <w:r>
        <w:rPr>
          <w:spacing w:val="-2"/>
        </w:rPr>
        <w:t> </w:t>
      </w:r>
      <w:r>
        <w:rPr/>
        <w:t>to</w:t>
      </w:r>
      <w:r>
        <w:rPr>
          <w:spacing w:val="-8"/>
        </w:rPr>
        <w:t> </w:t>
      </w:r>
      <w:r>
        <w:rPr/>
        <w:t>pay</w:t>
      </w:r>
      <w:r>
        <w:rPr>
          <w:spacing w:val="-8"/>
        </w:rPr>
        <w:t> </w:t>
      </w:r>
      <w:r>
        <w:rPr/>
        <w:t>off</w:t>
      </w:r>
      <w:r>
        <w:rPr>
          <w:spacing w:val="-7"/>
        </w:rPr>
        <w:t> </w:t>
      </w:r>
      <w:r>
        <w:rPr/>
        <w:t>the</w:t>
      </w:r>
      <w:r>
        <w:rPr>
          <w:spacing w:val="-4"/>
        </w:rPr>
        <w:t> </w:t>
      </w:r>
      <w:r>
        <w:rPr/>
        <w:t>debt.</w:t>
      </w:r>
      <w:r>
        <w:rPr>
          <w:spacing w:val="-2"/>
        </w:rPr>
        <w:t> </w:t>
      </w:r>
      <w:r>
        <w:rPr/>
        <w:t>Example:</w:t>
      </w:r>
      <w:r>
        <w:rPr>
          <w:spacing w:val="-4"/>
        </w:rPr>
        <w:t> </w:t>
      </w:r>
      <w:r>
        <w:rPr/>
        <w:t>If</w:t>
      </w:r>
      <w:r>
        <w:rPr>
          <w:spacing w:val="-2"/>
        </w:rPr>
        <w:t> </w:t>
      </w:r>
      <w:r>
        <w:rPr/>
        <w:t>you</w:t>
      </w:r>
      <w:r>
        <w:rPr>
          <w:spacing w:val="-2"/>
        </w:rPr>
        <w:t> </w:t>
      </w:r>
      <w:r>
        <w:rPr/>
        <w:t>mow lawns for a living but the creditor is holding your lawn mower as security then you can't make money because you can't mow lawns.</w:t>
      </w:r>
    </w:p>
    <w:p>
      <w:pPr>
        <w:pStyle w:val="ListParagraph"/>
        <w:numPr>
          <w:ilvl w:val="1"/>
          <w:numId w:val="11"/>
        </w:numPr>
        <w:tabs>
          <w:tab w:pos="1541" w:val="left" w:leader="none"/>
        </w:tabs>
        <w:spacing w:line="213" w:lineRule="auto" w:before="0" w:after="0"/>
        <w:ind w:left="1541" w:right="163" w:hanging="361"/>
        <w:jc w:val="both"/>
        <w:rPr>
          <w:sz w:val="24"/>
        </w:rPr>
      </w:pPr>
      <w:r>
        <w:rPr>
          <w:b/>
          <w:sz w:val="24"/>
        </w:rPr>
        <w:t>Consensual/ </w:t>
      </w:r>
      <w:r>
        <w:rPr>
          <w:b/>
          <w:spacing w:val="-1"/>
          <w:w w:val="66"/>
          <w:sz w:val="24"/>
        </w:rPr>
        <w:t>L</w:t>
      </w:r>
      <w:r>
        <w:rPr>
          <w:b/>
          <w:spacing w:val="-3"/>
          <w:w w:val="66"/>
          <w:sz w:val="24"/>
        </w:rPr>
        <w:t>e</w:t>
      </w:r>
      <w:r>
        <w:rPr>
          <w:b/>
          <w:spacing w:val="-1"/>
          <w:w w:val="66"/>
          <w:sz w:val="24"/>
        </w:rPr>
        <w:t>g</w:t>
      </w:r>
      <w:r>
        <w:rPr>
          <w:b/>
          <w:spacing w:val="3"/>
          <w:w w:val="66"/>
          <w:sz w:val="24"/>
        </w:rPr>
        <w:t>a</w:t>
      </w:r>
      <w:r>
        <w:rPr>
          <w:b/>
          <w:spacing w:val="-2"/>
          <w:w w:val="66"/>
          <w:sz w:val="24"/>
        </w:rPr>
        <w:t>l</w:t>
      </w:r>
      <w:r>
        <w:rPr>
          <w:spacing w:val="-1"/>
          <w:w w:val="266"/>
          <w:sz w:val="24"/>
        </w:rPr>
        <w:t>-</w:t>
      </w:r>
      <w:r>
        <w:rPr>
          <w:sz w:val="24"/>
        </w:rPr>
        <w:t>Mortgages may be </w:t>
      </w:r>
      <w:r>
        <w:rPr>
          <w:sz w:val="24"/>
          <w:u w:val="single"/>
        </w:rPr>
        <w:t>conventional</w:t>
      </w:r>
      <w:r>
        <w:rPr>
          <w:sz w:val="24"/>
        </w:rPr>
        <w:t> (established by the agreement of parties) or </w:t>
      </w:r>
      <w:r>
        <w:rPr>
          <w:sz w:val="24"/>
          <w:u w:val="single"/>
        </w:rPr>
        <w:t>legal</w:t>
      </w:r>
      <w:r>
        <w:rPr>
          <w:sz w:val="24"/>
        </w:rPr>
        <w:t> or </w:t>
      </w:r>
      <w:r>
        <w:rPr>
          <w:sz w:val="24"/>
          <w:u w:val="single"/>
        </w:rPr>
        <w:t>judicial</w:t>
      </w:r>
      <w:r>
        <w:rPr>
          <w:sz w:val="24"/>
        </w:rPr>
        <w:t> (established by law).</w:t>
      </w:r>
    </w:p>
    <w:p>
      <w:pPr>
        <w:pStyle w:val="ListParagraph"/>
        <w:numPr>
          <w:ilvl w:val="0"/>
          <w:numId w:val="11"/>
        </w:numPr>
        <w:tabs>
          <w:tab w:pos="821" w:val="left" w:leader="none"/>
        </w:tabs>
        <w:spacing w:line="230" w:lineRule="auto" w:before="0" w:after="0"/>
        <w:ind w:left="820" w:right="157" w:hanging="360"/>
        <w:jc w:val="both"/>
        <w:rPr>
          <w:sz w:val="24"/>
        </w:rPr>
      </w:pPr>
      <w:r>
        <w:rPr>
          <w:w w:val="105"/>
          <w:sz w:val="24"/>
          <w:u w:val="single"/>
        </w:rPr>
        <w:t>Rights</w:t>
      </w:r>
      <w:r>
        <w:rPr>
          <w:spacing w:val="-9"/>
          <w:w w:val="105"/>
          <w:sz w:val="24"/>
          <w:u w:val="single"/>
        </w:rPr>
        <w:t> </w:t>
      </w:r>
      <w:r>
        <w:rPr>
          <w:w w:val="105"/>
          <w:sz w:val="24"/>
          <w:u w:val="single"/>
        </w:rPr>
        <w:t>Created</w:t>
      </w:r>
      <w:r>
        <w:rPr>
          <w:spacing w:val="-10"/>
          <w:w w:val="105"/>
          <w:sz w:val="24"/>
          <w:u w:val="single"/>
        </w:rPr>
        <w:t> </w:t>
      </w:r>
      <w:r>
        <w:rPr>
          <w:w w:val="105"/>
          <w:sz w:val="24"/>
          <w:u w:val="single"/>
        </w:rPr>
        <w:t>by</w:t>
      </w:r>
      <w:r>
        <w:rPr>
          <w:spacing w:val="-14"/>
          <w:w w:val="105"/>
          <w:sz w:val="24"/>
          <w:u w:val="single"/>
        </w:rPr>
        <w:t> </w:t>
      </w:r>
      <w:r>
        <w:rPr>
          <w:spacing w:val="1"/>
          <w:w w:val="82"/>
          <w:sz w:val="24"/>
          <w:u w:val="single"/>
        </w:rPr>
        <w:t>M</w:t>
      </w:r>
      <w:r>
        <w:rPr>
          <w:spacing w:val="-6"/>
          <w:w w:val="82"/>
          <w:sz w:val="24"/>
          <w:u w:val="single"/>
        </w:rPr>
        <w:t>o</w:t>
      </w:r>
      <w:r>
        <w:rPr>
          <w:spacing w:val="4"/>
          <w:w w:val="82"/>
          <w:sz w:val="24"/>
          <w:u w:val="single"/>
        </w:rPr>
        <w:t>r</w:t>
      </w:r>
      <w:r>
        <w:rPr>
          <w:spacing w:val="-2"/>
          <w:w w:val="82"/>
          <w:sz w:val="24"/>
          <w:u w:val="single"/>
        </w:rPr>
        <w:t>t</w:t>
      </w:r>
      <w:r>
        <w:rPr>
          <w:w w:val="82"/>
          <w:sz w:val="24"/>
          <w:u w:val="single"/>
        </w:rPr>
        <w:t>g</w:t>
      </w:r>
      <w:r>
        <w:rPr>
          <w:spacing w:val="-2"/>
          <w:w w:val="82"/>
          <w:sz w:val="24"/>
          <w:u w:val="single"/>
        </w:rPr>
        <w:t>a</w:t>
      </w:r>
      <w:r>
        <w:rPr>
          <w:w w:val="82"/>
          <w:sz w:val="24"/>
          <w:u w:val="single"/>
        </w:rPr>
        <w:t>g</w:t>
      </w:r>
      <w:r>
        <w:rPr>
          <w:spacing w:val="1"/>
          <w:w w:val="82"/>
          <w:sz w:val="24"/>
          <w:u w:val="single"/>
        </w:rPr>
        <w:t>e</w:t>
      </w:r>
      <w:r>
        <w:rPr>
          <w:w w:val="282"/>
          <w:sz w:val="24"/>
        </w:rPr>
        <w:t>-</w:t>
      </w:r>
      <w:r>
        <w:rPr>
          <w:w w:val="105"/>
          <w:sz w:val="24"/>
        </w:rPr>
        <w:t>Mechanics</w:t>
      </w:r>
      <w:r>
        <w:rPr>
          <w:spacing w:val="-9"/>
          <w:w w:val="105"/>
          <w:sz w:val="24"/>
        </w:rPr>
        <w:t> </w:t>
      </w:r>
      <w:r>
        <w:rPr>
          <w:w w:val="105"/>
          <w:sz w:val="24"/>
        </w:rPr>
        <w:t>of</w:t>
      </w:r>
      <w:r>
        <w:rPr>
          <w:spacing w:val="-10"/>
          <w:w w:val="105"/>
          <w:sz w:val="24"/>
        </w:rPr>
        <w:t> </w:t>
      </w:r>
      <w:r>
        <w:rPr>
          <w:w w:val="105"/>
          <w:sz w:val="24"/>
        </w:rPr>
        <w:t>how</w:t>
      </w:r>
      <w:r>
        <w:rPr>
          <w:spacing w:val="-9"/>
          <w:w w:val="105"/>
          <w:sz w:val="24"/>
        </w:rPr>
        <w:t> </w:t>
      </w:r>
      <w:r>
        <w:rPr>
          <w:w w:val="105"/>
          <w:sz w:val="24"/>
        </w:rPr>
        <w:t>the</w:t>
      </w:r>
      <w:r>
        <w:rPr>
          <w:spacing w:val="-11"/>
          <w:w w:val="105"/>
          <w:sz w:val="24"/>
        </w:rPr>
        <w:t> </w:t>
      </w:r>
      <w:r>
        <w:rPr>
          <w:w w:val="105"/>
          <w:sz w:val="24"/>
        </w:rPr>
        <w:t>mortgage</w:t>
      </w:r>
      <w:r>
        <w:rPr>
          <w:spacing w:val="-11"/>
          <w:w w:val="105"/>
          <w:sz w:val="24"/>
        </w:rPr>
        <w:t> </w:t>
      </w:r>
      <w:r>
        <w:rPr>
          <w:w w:val="105"/>
          <w:sz w:val="24"/>
        </w:rPr>
        <w:t>works.</w:t>
      </w:r>
      <w:r>
        <w:rPr>
          <w:spacing w:val="-10"/>
          <w:w w:val="105"/>
          <w:sz w:val="24"/>
        </w:rPr>
        <w:t> </w:t>
      </w:r>
      <w:r>
        <w:rPr>
          <w:w w:val="105"/>
          <w:sz w:val="24"/>
        </w:rPr>
        <w:t>"Mortgage</w:t>
      </w:r>
      <w:r>
        <w:rPr>
          <w:spacing w:val="-11"/>
          <w:w w:val="105"/>
          <w:sz w:val="24"/>
        </w:rPr>
        <w:t> </w:t>
      </w:r>
      <w:r>
        <w:rPr>
          <w:w w:val="105"/>
          <w:sz w:val="24"/>
        </w:rPr>
        <w:t>gives</w:t>
      </w:r>
      <w:r>
        <w:rPr>
          <w:spacing w:val="-9"/>
          <w:w w:val="105"/>
          <w:sz w:val="24"/>
        </w:rPr>
        <w:t> </w:t>
      </w:r>
      <w:r>
        <w:rPr>
          <w:w w:val="105"/>
          <w:sz w:val="24"/>
        </w:rPr>
        <w:t>the</w:t>
      </w:r>
      <w:r>
        <w:rPr>
          <w:spacing w:val="-11"/>
          <w:w w:val="105"/>
          <w:sz w:val="24"/>
        </w:rPr>
        <w:t> </w:t>
      </w:r>
      <w:r>
        <w:rPr>
          <w:w w:val="105"/>
          <w:sz w:val="24"/>
        </w:rPr>
        <w:t>mortgagee, upon</w:t>
      </w:r>
      <w:r>
        <w:rPr>
          <w:spacing w:val="-5"/>
          <w:w w:val="105"/>
          <w:sz w:val="24"/>
        </w:rPr>
        <w:t> </w:t>
      </w:r>
      <w:r>
        <w:rPr>
          <w:w w:val="105"/>
          <w:sz w:val="24"/>
        </w:rPr>
        <w:t>failure</w:t>
      </w:r>
      <w:r>
        <w:rPr>
          <w:spacing w:val="-2"/>
          <w:w w:val="105"/>
          <w:sz w:val="24"/>
        </w:rPr>
        <w:t> </w:t>
      </w:r>
      <w:r>
        <w:rPr>
          <w:w w:val="105"/>
          <w:sz w:val="24"/>
        </w:rPr>
        <w:t>of</w:t>
      </w:r>
      <w:r>
        <w:rPr>
          <w:spacing w:val="-5"/>
          <w:w w:val="105"/>
          <w:sz w:val="24"/>
        </w:rPr>
        <w:t> </w:t>
      </w:r>
      <w:r>
        <w:rPr>
          <w:w w:val="105"/>
          <w:sz w:val="24"/>
        </w:rPr>
        <w:t>the</w:t>
      </w:r>
      <w:r>
        <w:rPr>
          <w:spacing w:val="-2"/>
          <w:w w:val="105"/>
          <w:sz w:val="24"/>
        </w:rPr>
        <w:t> </w:t>
      </w:r>
      <w:r>
        <w:rPr>
          <w:w w:val="105"/>
          <w:sz w:val="24"/>
        </w:rPr>
        <w:t>obligor</w:t>
      </w:r>
      <w:r>
        <w:rPr>
          <w:spacing w:val="-1"/>
          <w:w w:val="105"/>
          <w:sz w:val="24"/>
        </w:rPr>
        <w:t> </w:t>
      </w:r>
      <w:r>
        <w:rPr>
          <w:w w:val="105"/>
          <w:sz w:val="24"/>
        </w:rPr>
        <w:t>to</w:t>
      </w:r>
      <w:r>
        <w:rPr>
          <w:spacing w:val="-8"/>
          <w:w w:val="105"/>
          <w:sz w:val="24"/>
        </w:rPr>
        <w:t> </w:t>
      </w:r>
      <w:r>
        <w:rPr>
          <w:w w:val="105"/>
          <w:sz w:val="24"/>
        </w:rPr>
        <w:t>perform</w:t>
      </w:r>
      <w:r>
        <w:rPr>
          <w:spacing w:val="-6"/>
          <w:w w:val="105"/>
          <w:sz w:val="24"/>
        </w:rPr>
        <w:t> </w:t>
      </w:r>
      <w:r>
        <w:rPr>
          <w:w w:val="105"/>
          <w:sz w:val="24"/>
        </w:rPr>
        <w:t>the</w:t>
      </w:r>
      <w:r>
        <w:rPr>
          <w:spacing w:val="-2"/>
          <w:w w:val="105"/>
          <w:sz w:val="24"/>
        </w:rPr>
        <w:t> </w:t>
      </w:r>
      <w:r>
        <w:rPr>
          <w:w w:val="105"/>
          <w:sz w:val="24"/>
        </w:rPr>
        <w:t>obligation</w:t>
      </w:r>
      <w:r>
        <w:rPr>
          <w:spacing w:val="-5"/>
          <w:w w:val="105"/>
          <w:sz w:val="24"/>
        </w:rPr>
        <w:t> </w:t>
      </w:r>
      <w:r>
        <w:rPr>
          <w:w w:val="105"/>
          <w:sz w:val="24"/>
        </w:rPr>
        <w:t>that</w:t>
      </w:r>
      <w:r>
        <w:rPr>
          <w:spacing w:val="-3"/>
          <w:w w:val="105"/>
          <w:sz w:val="24"/>
        </w:rPr>
        <w:t> </w:t>
      </w:r>
      <w:r>
        <w:rPr>
          <w:w w:val="105"/>
          <w:sz w:val="24"/>
        </w:rPr>
        <w:t>the</w:t>
      </w:r>
      <w:r>
        <w:rPr>
          <w:spacing w:val="-3"/>
          <w:w w:val="105"/>
          <w:sz w:val="24"/>
        </w:rPr>
        <w:t> </w:t>
      </w:r>
      <w:r>
        <w:rPr>
          <w:w w:val="105"/>
          <w:sz w:val="24"/>
        </w:rPr>
        <w:t>mortgage</w:t>
      </w:r>
      <w:r>
        <w:rPr>
          <w:spacing w:val="-6"/>
          <w:w w:val="105"/>
          <w:sz w:val="24"/>
        </w:rPr>
        <w:t> </w:t>
      </w:r>
      <w:r>
        <w:rPr>
          <w:w w:val="105"/>
          <w:sz w:val="24"/>
        </w:rPr>
        <w:t>secures,</w:t>
      </w:r>
      <w:r>
        <w:rPr>
          <w:spacing w:val="-5"/>
          <w:w w:val="105"/>
          <w:sz w:val="24"/>
        </w:rPr>
        <w:t> </w:t>
      </w:r>
      <w:r>
        <w:rPr>
          <w:w w:val="105"/>
          <w:sz w:val="24"/>
        </w:rPr>
        <w:t>the</w:t>
      </w:r>
      <w:r>
        <w:rPr>
          <w:spacing w:val="-6"/>
          <w:w w:val="105"/>
          <w:sz w:val="24"/>
        </w:rPr>
        <w:t> </w:t>
      </w:r>
      <w:r>
        <w:rPr>
          <w:w w:val="105"/>
          <w:sz w:val="24"/>
        </w:rPr>
        <w:t>right</w:t>
      </w:r>
      <w:r>
        <w:rPr>
          <w:spacing w:val="-6"/>
          <w:w w:val="105"/>
          <w:sz w:val="24"/>
        </w:rPr>
        <w:t> </w:t>
      </w:r>
      <w:r>
        <w:rPr>
          <w:w w:val="105"/>
          <w:sz w:val="24"/>
        </w:rPr>
        <w:t>to</w:t>
      </w:r>
      <w:r>
        <w:rPr>
          <w:spacing w:val="-5"/>
          <w:w w:val="105"/>
          <w:sz w:val="24"/>
        </w:rPr>
        <w:t> </w:t>
      </w:r>
      <w:r>
        <w:rPr>
          <w:w w:val="105"/>
          <w:sz w:val="24"/>
        </w:rPr>
        <w:t>cause</w:t>
      </w:r>
      <w:r>
        <w:rPr>
          <w:spacing w:val="-3"/>
          <w:w w:val="105"/>
          <w:sz w:val="24"/>
        </w:rPr>
        <w:t> </w:t>
      </w:r>
      <w:r>
        <w:rPr>
          <w:w w:val="105"/>
          <w:sz w:val="24"/>
        </w:rPr>
        <w:t>the </w:t>
      </w:r>
      <w:r>
        <w:rPr>
          <w:sz w:val="24"/>
        </w:rPr>
        <w:t>property</w:t>
      </w:r>
      <w:r>
        <w:rPr>
          <w:spacing w:val="-12"/>
          <w:sz w:val="24"/>
        </w:rPr>
        <w:t> </w:t>
      </w:r>
      <w:r>
        <w:rPr>
          <w:sz w:val="24"/>
        </w:rPr>
        <w:t>to</w:t>
      </w:r>
      <w:r>
        <w:rPr>
          <w:spacing w:val="-12"/>
          <w:sz w:val="24"/>
        </w:rPr>
        <w:t> </w:t>
      </w:r>
      <w:r>
        <w:rPr>
          <w:sz w:val="24"/>
        </w:rPr>
        <w:t>be</w:t>
      </w:r>
      <w:r>
        <w:rPr>
          <w:spacing w:val="-8"/>
          <w:sz w:val="24"/>
        </w:rPr>
        <w:t> </w:t>
      </w:r>
      <w:r>
        <w:rPr>
          <w:sz w:val="24"/>
        </w:rPr>
        <w:t>seized</w:t>
      </w:r>
      <w:r>
        <w:rPr>
          <w:spacing w:val="-1"/>
          <w:sz w:val="24"/>
        </w:rPr>
        <w:t> </w:t>
      </w:r>
      <w:r>
        <w:rPr>
          <w:sz w:val="24"/>
        </w:rPr>
        <w:t>and</w:t>
      </w:r>
      <w:r>
        <w:rPr>
          <w:spacing w:val="-7"/>
          <w:sz w:val="24"/>
        </w:rPr>
        <w:t> </w:t>
      </w:r>
      <w:r>
        <w:rPr>
          <w:sz w:val="24"/>
        </w:rPr>
        <w:t>sold</w:t>
      </w:r>
      <w:r>
        <w:rPr>
          <w:spacing w:val="-1"/>
          <w:sz w:val="24"/>
        </w:rPr>
        <w:t> </w:t>
      </w:r>
      <w:r>
        <w:rPr>
          <w:sz w:val="24"/>
        </w:rPr>
        <w:t>in</w:t>
      </w:r>
      <w:r>
        <w:rPr>
          <w:spacing w:val="-7"/>
          <w:sz w:val="24"/>
        </w:rPr>
        <w:t> </w:t>
      </w:r>
      <w:r>
        <w:rPr>
          <w:sz w:val="24"/>
        </w:rPr>
        <w:t>the</w:t>
      </w:r>
      <w:r>
        <w:rPr>
          <w:spacing w:val="-3"/>
          <w:sz w:val="24"/>
        </w:rPr>
        <w:t> </w:t>
      </w:r>
      <w:r>
        <w:rPr>
          <w:sz w:val="24"/>
        </w:rPr>
        <w:t>manner</w:t>
      </w:r>
      <w:r>
        <w:rPr>
          <w:spacing w:val="-7"/>
          <w:sz w:val="24"/>
        </w:rPr>
        <w:t> </w:t>
      </w:r>
      <w:r>
        <w:rPr>
          <w:sz w:val="24"/>
        </w:rPr>
        <w:t>provided</w:t>
      </w:r>
      <w:r>
        <w:rPr>
          <w:spacing w:val="-7"/>
          <w:sz w:val="24"/>
        </w:rPr>
        <w:t> </w:t>
      </w:r>
      <w:r>
        <w:rPr>
          <w:sz w:val="24"/>
        </w:rPr>
        <w:t>by</w:t>
      </w:r>
      <w:r>
        <w:rPr>
          <w:spacing w:val="-7"/>
          <w:sz w:val="24"/>
        </w:rPr>
        <w:t> </w:t>
      </w:r>
      <w:r>
        <w:rPr>
          <w:sz w:val="24"/>
        </w:rPr>
        <w:t>law</w:t>
      </w:r>
      <w:r>
        <w:rPr>
          <w:spacing w:val="-5"/>
          <w:sz w:val="24"/>
        </w:rPr>
        <w:t> </w:t>
      </w:r>
      <w:r>
        <w:rPr>
          <w:sz w:val="24"/>
        </w:rPr>
        <w:t>and</w:t>
      </w:r>
      <w:r>
        <w:rPr>
          <w:spacing w:val="-2"/>
          <w:sz w:val="24"/>
        </w:rPr>
        <w:t> </w:t>
      </w:r>
      <w:r>
        <w:rPr>
          <w:sz w:val="24"/>
        </w:rPr>
        <w:t>to</w:t>
      </w:r>
      <w:r>
        <w:rPr>
          <w:spacing w:val="-7"/>
          <w:sz w:val="24"/>
        </w:rPr>
        <w:t> </w:t>
      </w:r>
      <w:r>
        <w:rPr>
          <w:sz w:val="24"/>
        </w:rPr>
        <w:t>have</w:t>
      </w:r>
      <w:r>
        <w:rPr>
          <w:spacing w:val="-8"/>
          <w:sz w:val="24"/>
        </w:rPr>
        <w:t> </w:t>
      </w:r>
      <w:r>
        <w:rPr>
          <w:sz w:val="24"/>
        </w:rPr>
        <w:t>the</w:t>
      </w:r>
      <w:r>
        <w:rPr>
          <w:spacing w:val="-8"/>
          <w:sz w:val="24"/>
        </w:rPr>
        <w:t> </w:t>
      </w:r>
      <w:r>
        <w:rPr>
          <w:sz w:val="24"/>
        </w:rPr>
        <w:t>proceeds</w:t>
      </w:r>
      <w:r>
        <w:rPr>
          <w:spacing w:val="-5"/>
          <w:sz w:val="24"/>
        </w:rPr>
        <w:t> </w:t>
      </w:r>
      <w:r>
        <w:rPr>
          <w:sz w:val="24"/>
        </w:rPr>
        <w:t>applied</w:t>
      </w:r>
      <w:r>
        <w:rPr>
          <w:spacing w:val="-1"/>
          <w:sz w:val="24"/>
        </w:rPr>
        <w:t> </w:t>
      </w:r>
      <w:r>
        <w:rPr>
          <w:sz w:val="24"/>
        </w:rPr>
        <w:t>toward</w:t>
      </w:r>
      <w:r>
        <w:rPr>
          <w:spacing w:val="-6"/>
          <w:sz w:val="24"/>
        </w:rPr>
        <w:t> </w:t>
      </w:r>
      <w:r>
        <w:rPr>
          <w:sz w:val="24"/>
        </w:rPr>
        <w:t>the satisfaction</w:t>
      </w:r>
      <w:r>
        <w:rPr>
          <w:spacing w:val="-1"/>
          <w:sz w:val="24"/>
        </w:rPr>
        <w:t> </w:t>
      </w:r>
      <w:r>
        <w:rPr>
          <w:sz w:val="24"/>
        </w:rPr>
        <w:t>of</w:t>
      </w:r>
      <w:r>
        <w:rPr>
          <w:spacing w:val="-13"/>
          <w:sz w:val="24"/>
        </w:rPr>
        <w:t> </w:t>
      </w:r>
      <w:r>
        <w:rPr>
          <w:sz w:val="24"/>
        </w:rPr>
        <w:t>the</w:t>
      </w:r>
      <w:r>
        <w:rPr>
          <w:spacing w:val="-4"/>
          <w:sz w:val="24"/>
        </w:rPr>
        <w:t> </w:t>
      </w:r>
      <w:r>
        <w:rPr>
          <w:sz w:val="24"/>
        </w:rPr>
        <w:t>obligation</w:t>
      </w:r>
      <w:r>
        <w:rPr>
          <w:spacing w:val="-8"/>
          <w:sz w:val="24"/>
        </w:rPr>
        <w:t> </w:t>
      </w:r>
      <w:r>
        <w:rPr>
          <w:sz w:val="24"/>
        </w:rPr>
        <w:t>in</w:t>
      </w:r>
      <w:r>
        <w:rPr>
          <w:spacing w:val="-13"/>
          <w:sz w:val="24"/>
        </w:rPr>
        <w:t> </w:t>
      </w:r>
      <w:r>
        <w:rPr>
          <w:sz w:val="24"/>
        </w:rPr>
        <w:t>preference</w:t>
      </w:r>
      <w:r>
        <w:rPr>
          <w:spacing w:val="-9"/>
          <w:sz w:val="24"/>
        </w:rPr>
        <w:t> </w:t>
      </w:r>
      <w:r>
        <w:rPr>
          <w:sz w:val="24"/>
        </w:rPr>
        <w:t>to</w:t>
      </w:r>
      <w:r>
        <w:rPr>
          <w:spacing w:val="-8"/>
          <w:sz w:val="24"/>
        </w:rPr>
        <w:t> </w:t>
      </w:r>
      <w:r>
        <w:rPr>
          <w:sz w:val="24"/>
        </w:rPr>
        <w:t>claims</w:t>
      </w:r>
      <w:r>
        <w:rPr>
          <w:spacing w:val="-1"/>
          <w:sz w:val="24"/>
        </w:rPr>
        <w:t> </w:t>
      </w:r>
      <w:r>
        <w:rPr>
          <w:sz w:val="24"/>
        </w:rPr>
        <w:t>of</w:t>
      </w:r>
      <w:r>
        <w:rPr>
          <w:spacing w:val="-7"/>
          <w:sz w:val="24"/>
        </w:rPr>
        <w:t> </w:t>
      </w:r>
      <w:r>
        <w:rPr>
          <w:sz w:val="24"/>
        </w:rPr>
        <w:t>others."</w:t>
      </w:r>
      <w:r>
        <w:rPr>
          <w:spacing w:val="-9"/>
          <w:sz w:val="24"/>
        </w:rPr>
        <w:t> </w:t>
      </w:r>
      <w:r>
        <w:rPr>
          <w:sz w:val="24"/>
        </w:rPr>
        <w:t>LCC</w:t>
      </w:r>
      <w:r>
        <w:rPr>
          <w:spacing w:val="-8"/>
          <w:sz w:val="24"/>
        </w:rPr>
        <w:t> </w:t>
      </w:r>
      <w:r>
        <w:rPr>
          <w:sz w:val="24"/>
        </w:rPr>
        <w:t>3279.</w:t>
      </w:r>
      <w:r>
        <w:rPr>
          <w:spacing w:val="-1"/>
          <w:sz w:val="24"/>
        </w:rPr>
        <w:t> </w:t>
      </w:r>
      <w:r>
        <w:rPr>
          <w:i/>
          <w:sz w:val="24"/>
        </w:rPr>
        <w:t>Example:</w:t>
      </w:r>
      <w:r>
        <w:rPr>
          <w:i/>
          <w:spacing w:val="-6"/>
          <w:sz w:val="24"/>
        </w:rPr>
        <w:t> </w:t>
      </w:r>
      <w:r>
        <w:rPr>
          <w:sz w:val="24"/>
        </w:rPr>
        <w:t>Sally</w:t>
      </w:r>
      <w:r>
        <w:rPr>
          <w:spacing w:val="-8"/>
          <w:sz w:val="24"/>
        </w:rPr>
        <w:t> </w:t>
      </w:r>
      <w:r>
        <w:rPr>
          <w:sz w:val="24"/>
        </w:rPr>
        <w:t>owes</w:t>
      </w:r>
      <w:r>
        <w:rPr>
          <w:spacing w:val="-6"/>
          <w:sz w:val="24"/>
        </w:rPr>
        <w:t> </w:t>
      </w:r>
      <w:r>
        <w:rPr>
          <w:sz w:val="24"/>
        </w:rPr>
        <w:t>the</w:t>
      </w:r>
      <w:r>
        <w:rPr>
          <w:spacing w:val="-9"/>
          <w:sz w:val="24"/>
        </w:rPr>
        <w:t> </w:t>
      </w:r>
      <w:r>
        <w:rPr>
          <w:sz w:val="24"/>
        </w:rPr>
        <w:t>bank</w:t>
      </w:r>
    </w:p>
    <w:p>
      <w:pPr>
        <w:pStyle w:val="BodyText"/>
        <w:spacing w:line="232" w:lineRule="auto"/>
        <w:ind w:left="820" w:right="166" w:firstLine="0"/>
      </w:pPr>
      <w:r>
        <w:rPr/>
        <w:t>$250K, bank takes a mortgage on the home of Sally and the home is worth $300K. Sally owes another </w:t>
      </w:r>
      <w:r>
        <w:rPr>
          <w:u w:val="single"/>
        </w:rPr>
        <w:t>unsecured</w:t>
      </w:r>
      <w:r>
        <w:rPr>
          <w:spacing w:val="-3"/>
        </w:rPr>
        <w:t> </w:t>
      </w:r>
      <w:r>
        <w:rPr/>
        <w:t>creditor</w:t>
      </w:r>
      <w:r>
        <w:rPr>
          <w:spacing w:val="-4"/>
        </w:rPr>
        <w:t> </w:t>
      </w:r>
      <w:r>
        <w:rPr/>
        <w:t>$250K.</w:t>
      </w:r>
      <w:r>
        <w:rPr>
          <w:spacing w:val="-4"/>
        </w:rPr>
        <w:t> </w:t>
      </w:r>
      <w:r>
        <w:rPr/>
        <w:t>Sally</w:t>
      </w:r>
      <w:r>
        <w:rPr>
          <w:spacing w:val="-10"/>
        </w:rPr>
        <w:t> </w:t>
      </w:r>
      <w:r>
        <w:rPr/>
        <w:t>defaults</w:t>
      </w:r>
      <w:r>
        <w:rPr>
          <w:spacing w:val="-3"/>
        </w:rPr>
        <w:t> </w:t>
      </w:r>
      <w:r>
        <w:rPr/>
        <w:t>on</w:t>
      </w:r>
      <w:r>
        <w:rPr>
          <w:spacing w:val="-5"/>
        </w:rPr>
        <w:t> </w:t>
      </w:r>
      <w:r>
        <w:rPr/>
        <w:t>the</w:t>
      </w:r>
      <w:r>
        <w:rPr>
          <w:spacing w:val="-1"/>
        </w:rPr>
        <w:t> </w:t>
      </w:r>
      <w:r>
        <w:rPr/>
        <w:t>loan, when</w:t>
      </w:r>
      <w:r>
        <w:rPr>
          <w:spacing w:val="-10"/>
        </w:rPr>
        <w:t> </w:t>
      </w:r>
      <w:r>
        <w:rPr/>
        <w:t>the</w:t>
      </w:r>
      <w:r>
        <w:rPr>
          <w:spacing w:val="-6"/>
        </w:rPr>
        <w:t> </w:t>
      </w:r>
      <w:r>
        <w:rPr/>
        <w:t>bank</w:t>
      </w:r>
      <w:r>
        <w:rPr>
          <w:spacing w:val="-10"/>
        </w:rPr>
        <w:t> </w:t>
      </w:r>
      <w:r>
        <w:rPr/>
        <w:t>forecloses on</w:t>
      </w:r>
      <w:r>
        <w:rPr>
          <w:spacing w:val="-5"/>
        </w:rPr>
        <w:t> </w:t>
      </w:r>
      <w:r>
        <w:rPr/>
        <w:t>her home,</w:t>
      </w:r>
      <w:r>
        <w:rPr>
          <w:spacing w:val="-4"/>
        </w:rPr>
        <w:t> </w:t>
      </w:r>
      <w:r>
        <w:rPr/>
        <w:t>the</w:t>
      </w:r>
      <w:r>
        <w:rPr>
          <w:spacing w:val="-1"/>
        </w:rPr>
        <w:t> </w:t>
      </w:r>
      <w:r>
        <w:rPr/>
        <w:t>home</w:t>
      </w:r>
      <w:r>
        <w:rPr>
          <w:spacing w:val="-1"/>
        </w:rPr>
        <w:t> </w:t>
      </w:r>
      <w:r>
        <w:rPr/>
        <w:t>is seized and sold at a judicial</w:t>
      </w:r>
      <w:r>
        <w:rPr>
          <w:spacing w:val="-4"/>
        </w:rPr>
        <w:t> </w:t>
      </w:r>
      <w:r>
        <w:rPr/>
        <w:t>sale and the proceeds of the sale will</w:t>
      </w:r>
      <w:r>
        <w:rPr>
          <w:spacing w:val="-4"/>
        </w:rPr>
        <w:t> </w:t>
      </w:r>
      <w:r>
        <w:rPr/>
        <w:t>be applied to</w:t>
      </w:r>
      <w:r>
        <w:rPr>
          <w:spacing w:val="-3"/>
        </w:rPr>
        <w:t> </w:t>
      </w:r>
      <w:r>
        <w:rPr/>
        <w:t>the debt of</w:t>
      </w:r>
      <w:r>
        <w:rPr>
          <w:spacing w:val="-3"/>
        </w:rPr>
        <w:t> </w:t>
      </w:r>
      <w:r>
        <w:rPr/>
        <w:t>the bank first. What would happen if they were both unsecured? They</w:t>
      </w:r>
      <w:r>
        <w:rPr>
          <w:spacing w:val="-2"/>
        </w:rPr>
        <w:t> </w:t>
      </w:r>
      <w:r>
        <w:rPr/>
        <w:t>would have to split them pro rata.</w:t>
      </w:r>
    </w:p>
    <w:p>
      <w:pPr>
        <w:pStyle w:val="ListParagraph"/>
        <w:numPr>
          <w:ilvl w:val="1"/>
          <w:numId w:val="11"/>
        </w:numPr>
        <w:tabs>
          <w:tab w:pos="1541" w:val="left" w:leader="none"/>
        </w:tabs>
        <w:spacing w:line="225" w:lineRule="auto" w:before="0" w:after="0"/>
        <w:ind w:left="1541" w:right="537" w:hanging="361"/>
        <w:jc w:val="left"/>
        <w:rPr>
          <w:sz w:val="24"/>
        </w:rPr>
      </w:pPr>
      <w:r>
        <w:rPr>
          <w:b/>
          <w:sz w:val="24"/>
        </w:rPr>
        <w:t>Seizure and </w:t>
      </w:r>
      <w:r>
        <w:rPr>
          <w:b/>
          <w:spacing w:val="1"/>
          <w:w w:val="80"/>
          <w:sz w:val="24"/>
        </w:rPr>
        <w:t>S</w:t>
      </w:r>
      <w:r>
        <w:rPr>
          <w:b/>
          <w:w w:val="80"/>
          <w:sz w:val="24"/>
        </w:rPr>
        <w:t>a</w:t>
      </w:r>
      <w:r>
        <w:rPr>
          <w:b/>
          <w:spacing w:val="-2"/>
          <w:w w:val="80"/>
          <w:sz w:val="24"/>
        </w:rPr>
        <w:t>l</w:t>
      </w:r>
      <w:r>
        <w:rPr>
          <w:b/>
          <w:w w:val="80"/>
          <w:sz w:val="24"/>
        </w:rPr>
        <w:t>e</w:t>
      </w:r>
      <w:r>
        <w:rPr>
          <w:w w:val="280"/>
          <w:sz w:val="24"/>
        </w:rPr>
        <w:t>-</w:t>
      </w:r>
      <w:r>
        <w:rPr>
          <w:sz w:val="24"/>
        </w:rPr>
        <w:t>Upon the default of the debtor, the mortgagee may have the mortgaged property seized and sold and the proceeds applied to the principal obligation. The right of foreclosure</w:t>
      </w:r>
      <w:r>
        <w:rPr>
          <w:spacing w:val="-5"/>
          <w:sz w:val="24"/>
        </w:rPr>
        <w:t> </w:t>
      </w:r>
      <w:r>
        <w:rPr>
          <w:sz w:val="24"/>
        </w:rPr>
        <w:t>must</w:t>
      </w:r>
      <w:r>
        <w:rPr>
          <w:spacing w:val="-5"/>
          <w:sz w:val="24"/>
        </w:rPr>
        <w:t> </w:t>
      </w:r>
      <w:r>
        <w:rPr>
          <w:sz w:val="24"/>
        </w:rPr>
        <w:t>be</w:t>
      </w:r>
      <w:r>
        <w:rPr>
          <w:spacing w:val="-5"/>
          <w:sz w:val="24"/>
        </w:rPr>
        <w:t> </w:t>
      </w:r>
      <w:r>
        <w:rPr>
          <w:sz w:val="24"/>
        </w:rPr>
        <w:t>exercised</w:t>
      </w:r>
      <w:r>
        <w:rPr>
          <w:spacing w:val="-3"/>
          <w:sz w:val="24"/>
        </w:rPr>
        <w:t> </w:t>
      </w:r>
      <w:r>
        <w:rPr>
          <w:sz w:val="24"/>
        </w:rPr>
        <w:t>through</w:t>
      </w:r>
      <w:r>
        <w:rPr>
          <w:spacing w:val="-4"/>
          <w:sz w:val="24"/>
        </w:rPr>
        <w:t> </w:t>
      </w:r>
      <w:r>
        <w:rPr>
          <w:sz w:val="24"/>
        </w:rPr>
        <w:t>judicial</w:t>
      </w:r>
      <w:r>
        <w:rPr>
          <w:spacing w:val="-10"/>
          <w:sz w:val="24"/>
        </w:rPr>
        <w:t> </w:t>
      </w:r>
      <w:r>
        <w:rPr>
          <w:sz w:val="24"/>
        </w:rPr>
        <w:t>process</w:t>
      </w:r>
      <w:r>
        <w:rPr>
          <w:spacing w:val="-2"/>
          <w:sz w:val="24"/>
        </w:rPr>
        <w:t> </w:t>
      </w:r>
      <w:r>
        <w:rPr>
          <w:sz w:val="24"/>
        </w:rPr>
        <w:t>(self-help is</w:t>
      </w:r>
      <w:r>
        <w:rPr>
          <w:spacing w:val="-2"/>
          <w:sz w:val="24"/>
        </w:rPr>
        <w:t> </w:t>
      </w:r>
      <w:r>
        <w:rPr>
          <w:sz w:val="24"/>
        </w:rPr>
        <w:t>prohibited).</w:t>
      </w:r>
      <w:r>
        <w:rPr>
          <w:spacing w:val="-3"/>
          <w:sz w:val="24"/>
        </w:rPr>
        <w:t> </w:t>
      </w:r>
      <w:r>
        <w:rPr>
          <w:sz w:val="24"/>
        </w:rPr>
        <w:t>Notice:</w:t>
      </w:r>
      <w:r>
        <w:rPr>
          <w:spacing w:val="-10"/>
          <w:sz w:val="24"/>
        </w:rPr>
        <w:t> </w:t>
      </w:r>
      <w:r>
        <w:rPr>
          <w:sz w:val="24"/>
        </w:rPr>
        <w:t>under mortgage, in some circumstances the creditor can use the executory process which is more speedy than the regular process.</w:t>
      </w:r>
    </w:p>
    <w:p>
      <w:pPr>
        <w:spacing w:after="0" w:line="225" w:lineRule="auto"/>
        <w:jc w:val="left"/>
        <w:rPr>
          <w:sz w:val="24"/>
        </w:rPr>
        <w:sectPr>
          <w:pgSz w:w="12240" w:h="15840"/>
          <w:pgMar w:header="722" w:footer="0" w:top="1300" w:bottom="280" w:left="620" w:right="560"/>
        </w:sectPr>
      </w:pPr>
    </w:p>
    <w:p>
      <w:pPr>
        <w:pStyle w:val="ListParagraph"/>
        <w:numPr>
          <w:ilvl w:val="1"/>
          <w:numId w:val="11"/>
        </w:numPr>
        <w:tabs>
          <w:tab w:pos="1541" w:val="left" w:leader="none"/>
        </w:tabs>
        <w:spacing w:line="213" w:lineRule="auto" w:before="14" w:after="0"/>
        <w:ind w:left="1541" w:right="405" w:hanging="361"/>
        <w:jc w:val="both"/>
        <w:rPr>
          <w:sz w:val="24"/>
        </w:rPr>
      </w:pPr>
      <w:r>
        <w:rPr>
          <w:b/>
          <w:spacing w:val="-2"/>
          <w:w w:val="81"/>
          <w:sz w:val="24"/>
        </w:rPr>
        <w:t>Pre</w:t>
      </w:r>
      <w:r>
        <w:rPr>
          <w:b/>
          <w:w w:val="81"/>
          <w:sz w:val="24"/>
        </w:rPr>
        <w:t>f</w:t>
      </w:r>
      <w:r>
        <w:rPr>
          <w:b/>
          <w:spacing w:val="3"/>
          <w:w w:val="81"/>
          <w:sz w:val="24"/>
        </w:rPr>
        <w:t>e</w:t>
      </w:r>
      <w:r>
        <w:rPr>
          <w:b/>
          <w:spacing w:val="-2"/>
          <w:w w:val="81"/>
          <w:sz w:val="24"/>
        </w:rPr>
        <w:t>r</w:t>
      </w:r>
      <w:r>
        <w:rPr>
          <w:b/>
          <w:spacing w:val="3"/>
          <w:w w:val="81"/>
          <w:sz w:val="24"/>
        </w:rPr>
        <w:t>e</w:t>
      </w:r>
      <w:r>
        <w:rPr>
          <w:b/>
          <w:spacing w:val="-4"/>
          <w:w w:val="81"/>
          <w:sz w:val="24"/>
        </w:rPr>
        <w:t>n</w:t>
      </w:r>
      <w:r>
        <w:rPr>
          <w:b/>
          <w:spacing w:val="-2"/>
          <w:w w:val="81"/>
          <w:sz w:val="24"/>
        </w:rPr>
        <w:t>c</w:t>
      </w:r>
      <w:r>
        <w:rPr>
          <w:b/>
          <w:w w:val="81"/>
          <w:sz w:val="24"/>
        </w:rPr>
        <w:t>e</w:t>
      </w:r>
      <w:r>
        <w:rPr>
          <w:w w:val="281"/>
          <w:sz w:val="24"/>
        </w:rPr>
        <w:t>-</w:t>
      </w:r>
      <w:r>
        <w:rPr>
          <w:sz w:val="24"/>
        </w:rPr>
        <w:t>The mortgagee enjoys a preference in the proceeds ahead of the claims of others. They get paid before other creditors get paid.</w:t>
      </w:r>
    </w:p>
    <w:p>
      <w:pPr>
        <w:pStyle w:val="ListParagraph"/>
        <w:numPr>
          <w:ilvl w:val="0"/>
          <w:numId w:val="11"/>
        </w:numPr>
        <w:tabs>
          <w:tab w:pos="821" w:val="left" w:leader="none"/>
        </w:tabs>
        <w:spacing w:line="230" w:lineRule="auto" w:before="10" w:after="0"/>
        <w:ind w:left="820" w:right="167" w:hanging="360"/>
        <w:jc w:val="both"/>
        <w:rPr>
          <w:sz w:val="24"/>
        </w:rPr>
      </w:pPr>
      <w:r>
        <w:rPr>
          <w:sz w:val="24"/>
          <w:u w:val="single"/>
        </w:rPr>
        <w:t>Indivisible Real</w:t>
      </w:r>
      <w:r>
        <w:rPr>
          <w:spacing w:val="-1"/>
          <w:sz w:val="24"/>
          <w:u w:val="single"/>
        </w:rPr>
        <w:t> </w:t>
      </w:r>
      <w:r>
        <w:rPr>
          <w:sz w:val="24"/>
          <w:u w:val="single"/>
        </w:rPr>
        <w:t>Right</w:t>
      </w:r>
      <w:r>
        <w:rPr>
          <w:sz w:val="24"/>
        </w:rPr>
        <w:t> - "Mortgage is an indivisible real</w:t>
      </w:r>
      <w:r>
        <w:rPr>
          <w:spacing w:val="-1"/>
          <w:sz w:val="24"/>
        </w:rPr>
        <w:t> </w:t>
      </w:r>
      <w:r>
        <w:rPr>
          <w:sz w:val="24"/>
        </w:rPr>
        <w:t>right that burdens the entirety of the mortgaged property and follows the property into whatever hands the property may pass." LCC 3280.</w:t>
      </w:r>
    </w:p>
    <w:p>
      <w:pPr>
        <w:pStyle w:val="ListParagraph"/>
        <w:numPr>
          <w:ilvl w:val="1"/>
          <w:numId w:val="11"/>
        </w:numPr>
        <w:tabs>
          <w:tab w:pos="1541" w:val="left" w:leader="none"/>
        </w:tabs>
        <w:spacing w:line="225" w:lineRule="auto" w:before="4" w:after="0"/>
        <w:ind w:left="1541" w:right="162" w:hanging="361"/>
        <w:jc w:val="both"/>
        <w:rPr>
          <w:sz w:val="24"/>
        </w:rPr>
      </w:pPr>
      <w:r>
        <w:rPr>
          <w:sz w:val="24"/>
        </w:rPr>
        <w:t>To say a right is indivisible means that it is not susceptible of being divided. This means the mortgage</w:t>
      </w:r>
      <w:r>
        <w:rPr>
          <w:spacing w:val="-15"/>
          <w:sz w:val="24"/>
        </w:rPr>
        <w:t> </w:t>
      </w:r>
      <w:r>
        <w:rPr>
          <w:sz w:val="24"/>
        </w:rPr>
        <w:t>burdens</w:t>
      </w:r>
      <w:r>
        <w:rPr>
          <w:spacing w:val="-15"/>
          <w:sz w:val="24"/>
        </w:rPr>
        <w:t> </w:t>
      </w:r>
      <w:r>
        <w:rPr>
          <w:sz w:val="24"/>
        </w:rPr>
        <w:t>every</w:t>
      </w:r>
      <w:r>
        <w:rPr>
          <w:spacing w:val="-15"/>
          <w:sz w:val="24"/>
        </w:rPr>
        <w:t> </w:t>
      </w:r>
      <w:r>
        <w:rPr>
          <w:sz w:val="24"/>
        </w:rPr>
        <w:t>part</w:t>
      </w:r>
      <w:r>
        <w:rPr>
          <w:spacing w:val="-8"/>
          <w:sz w:val="24"/>
        </w:rPr>
        <w:t> </w:t>
      </w:r>
      <w:r>
        <w:rPr>
          <w:sz w:val="24"/>
        </w:rPr>
        <w:t>of</w:t>
      </w:r>
      <w:r>
        <w:rPr>
          <w:spacing w:val="-15"/>
          <w:sz w:val="24"/>
        </w:rPr>
        <w:t> </w:t>
      </w:r>
      <w:r>
        <w:rPr>
          <w:sz w:val="24"/>
        </w:rPr>
        <w:t>the</w:t>
      </w:r>
      <w:r>
        <w:rPr>
          <w:spacing w:val="-13"/>
          <w:sz w:val="24"/>
        </w:rPr>
        <w:t> </w:t>
      </w:r>
      <w:r>
        <w:rPr>
          <w:sz w:val="24"/>
        </w:rPr>
        <w:t>property</w:t>
      </w:r>
      <w:r>
        <w:rPr>
          <w:spacing w:val="-15"/>
          <w:sz w:val="24"/>
        </w:rPr>
        <w:t> </w:t>
      </w:r>
      <w:r>
        <w:rPr>
          <w:sz w:val="24"/>
        </w:rPr>
        <w:t>susceptible</w:t>
      </w:r>
      <w:r>
        <w:rPr>
          <w:spacing w:val="-13"/>
          <w:sz w:val="24"/>
        </w:rPr>
        <w:t> </w:t>
      </w:r>
      <w:r>
        <w:rPr>
          <w:sz w:val="24"/>
        </w:rPr>
        <w:t>to</w:t>
      </w:r>
      <w:r>
        <w:rPr>
          <w:spacing w:val="-15"/>
          <w:sz w:val="24"/>
        </w:rPr>
        <w:t> </w:t>
      </w:r>
      <w:r>
        <w:rPr>
          <w:sz w:val="24"/>
        </w:rPr>
        <w:t>the</w:t>
      </w:r>
      <w:r>
        <w:rPr>
          <w:spacing w:val="-13"/>
          <w:sz w:val="24"/>
        </w:rPr>
        <w:t> </w:t>
      </w:r>
      <w:r>
        <w:rPr>
          <w:sz w:val="24"/>
        </w:rPr>
        <w:t>mortgage.</w:t>
      </w:r>
      <w:r>
        <w:rPr>
          <w:spacing w:val="-7"/>
          <w:sz w:val="24"/>
        </w:rPr>
        <w:t> </w:t>
      </w:r>
      <w:r>
        <w:rPr>
          <w:sz w:val="24"/>
        </w:rPr>
        <w:t>There</w:t>
      </w:r>
      <w:r>
        <w:rPr>
          <w:spacing w:val="-8"/>
          <w:sz w:val="24"/>
        </w:rPr>
        <w:t> </w:t>
      </w:r>
      <w:r>
        <w:rPr>
          <w:sz w:val="24"/>
        </w:rPr>
        <w:t>are</w:t>
      </w:r>
      <w:r>
        <w:rPr>
          <w:spacing w:val="-13"/>
          <w:sz w:val="24"/>
        </w:rPr>
        <w:t> </w:t>
      </w:r>
      <w:r>
        <w:rPr>
          <w:sz w:val="24"/>
        </w:rPr>
        <w:t>some</w:t>
      </w:r>
      <w:r>
        <w:rPr>
          <w:spacing w:val="-13"/>
          <w:sz w:val="24"/>
        </w:rPr>
        <w:t> </w:t>
      </w:r>
      <w:r>
        <w:rPr>
          <w:sz w:val="24"/>
        </w:rPr>
        <w:t>ways</w:t>
      </w:r>
      <w:r>
        <w:rPr>
          <w:spacing w:val="-10"/>
          <w:sz w:val="24"/>
        </w:rPr>
        <w:t> </w:t>
      </w:r>
      <w:r>
        <w:rPr>
          <w:sz w:val="24"/>
        </w:rPr>
        <w:t>that parties can contract around this, but generally, the entire piece of property is burdened by the </w:t>
      </w:r>
      <w:r>
        <w:rPr>
          <w:spacing w:val="-2"/>
          <w:sz w:val="24"/>
        </w:rPr>
        <w:t>mortgage.</w:t>
      </w:r>
    </w:p>
    <w:p>
      <w:pPr>
        <w:pStyle w:val="ListParagraph"/>
        <w:numPr>
          <w:ilvl w:val="1"/>
          <w:numId w:val="11"/>
        </w:numPr>
        <w:tabs>
          <w:tab w:pos="1541" w:val="left" w:leader="none"/>
        </w:tabs>
        <w:spacing w:line="218" w:lineRule="auto" w:before="8" w:after="0"/>
        <w:ind w:left="1541" w:right="599" w:hanging="361"/>
        <w:jc w:val="left"/>
        <w:rPr>
          <w:sz w:val="24"/>
        </w:rPr>
      </w:pPr>
      <w:r>
        <w:rPr>
          <w:sz w:val="24"/>
        </w:rPr>
        <w:t>"Each</w:t>
      </w:r>
      <w:r>
        <w:rPr>
          <w:spacing w:val="-3"/>
          <w:sz w:val="24"/>
        </w:rPr>
        <w:t> </w:t>
      </w:r>
      <w:r>
        <w:rPr>
          <w:sz w:val="24"/>
        </w:rPr>
        <w:t>and</w:t>
      </w:r>
      <w:r>
        <w:rPr>
          <w:spacing w:val="-2"/>
          <w:sz w:val="24"/>
        </w:rPr>
        <w:t> </w:t>
      </w:r>
      <w:r>
        <w:rPr>
          <w:sz w:val="24"/>
        </w:rPr>
        <w:t>every</w:t>
      </w:r>
      <w:r>
        <w:rPr>
          <w:spacing w:val="-8"/>
          <w:sz w:val="24"/>
        </w:rPr>
        <w:t> </w:t>
      </w:r>
      <w:r>
        <w:rPr>
          <w:sz w:val="24"/>
        </w:rPr>
        <w:t>portion of</w:t>
      </w:r>
      <w:r>
        <w:rPr>
          <w:spacing w:val="-8"/>
          <w:sz w:val="24"/>
        </w:rPr>
        <w:t> </w:t>
      </w:r>
      <w:r>
        <w:rPr>
          <w:sz w:val="24"/>
        </w:rPr>
        <w:t>the</w:t>
      </w:r>
      <w:r>
        <w:rPr>
          <w:spacing w:val="-4"/>
          <w:sz w:val="24"/>
        </w:rPr>
        <w:t> </w:t>
      </w:r>
      <w:r>
        <w:rPr>
          <w:sz w:val="24"/>
        </w:rPr>
        <w:t>property</w:t>
      </w:r>
      <w:r>
        <w:rPr>
          <w:spacing w:val="-8"/>
          <w:sz w:val="24"/>
        </w:rPr>
        <w:t> </w:t>
      </w:r>
      <w:r>
        <w:rPr>
          <w:sz w:val="24"/>
        </w:rPr>
        <w:t>mortgaged is</w:t>
      </w:r>
      <w:r>
        <w:rPr>
          <w:spacing w:val="-1"/>
          <w:sz w:val="24"/>
        </w:rPr>
        <w:t> </w:t>
      </w:r>
      <w:r>
        <w:rPr>
          <w:sz w:val="24"/>
        </w:rPr>
        <w:t>liable for each</w:t>
      </w:r>
      <w:r>
        <w:rPr>
          <w:spacing w:val="-8"/>
          <w:sz w:val="24"/>
        </w:rPr>
        <w:t> </w:t>
      </w:r>
      <w:r>
        <w:rPr>
          <w:sz w:val="24"/>
        </w:rPr>
        <w:t>and every</w:t>
      </w:r>
      <w:r>
        <w:rPr>
          <w:spacing w:val="-8"/>
          <w:sz w:val="24"/>
        </w:rPr>
        <w:t> </w:t>
      </w:r>
      <w:r>
        <w:rPr>
          <w:sz w:val="24"/>
        </w:rPr>
        <w:t>portion of</w:t>
      </w:r>
      <w:r>
        <w:rPr>
          <w:spacing w:val="-8"/>
          <w:sz w:val="24"/>
        </w:rPr>
        <w:t> </w:t>
      </w:r>
      <w:r>
        <w:rPr>
          <w:sz w:val="24"/>
        </w:rPr>
        <w:t>the debt." LCC 3280 (cmt. a)</w:t>
      </w:r>
    </w:p>
    <w:p>
      <w:pPr>
        <w:pStyle w:val="ListParagraph"/>
        <w:numPr>
          <w:ilvl w:val="1"/>
          <w:numId w:val="11"/>
        </w:numPr>
        <w:tabs>
          <w:tab w:pos="1541" w:val="left" w:leader="none"/>
        </w:tabs>
        <w:spacing w:line="213" w:lineRule="auto" w:before="17" w:after="0"/>
        <w:ind w:left="1541" w:right="274" w:hanging="361"/>
        <w:jc w:val="left"/>
        <w:rPr>
          <w:sz w:val="24"/>
        </w:rPr>
      </w:pPr>
      <w:r>
        <w:rPr>
          <w:sz w:val="24"/>
        </w:rPr>
        <w:t>The</w:t>
      </w:r>
      <w:r>
        <w:rPr>
          <w:spacing w:val="-5"/>
          <w:sz w:val="24"/>
        </w:rPr>
        <w:t> </w:t>
      </w:r>
      <w:r>
        <w:rPr>
          <w:sz w:val="24"/>
        </w:rPr>
        <w:t>mortgage follows</w:t>
      </w:r>
      <w:r>
        <w:rPr>
          <w:spacing w:val="-2"/>
          <w:sz w:val="24"/>
        </w:rPr>
        <w:t> </w:t>
      </w:r>
      <w:r>
        <w:rPr>
          <w:sz w:val="24"/>
        </w:rPr>
        <w:t>the</w:t>
      </w:r>
      <w:r>
        <w:rPr>
          <w:spacing w:val="-5"/>
          <w:sz w:val="24"/>
        </w:rPr>
        <w:t> </w:t>
      </w:r>
      <w:r>
        <w:rPr>
          <w:sz w:val="24"/>
        </w:rPr>
        <w:t>property</w:t>
      </w:r>
      <w:r>
        <w:rPr>
          <w:spacing w:val="-4"/>
          <w:sz w:val="24"/>
        </w:rPr>
        <w:t> </w:t>
      </w:r>
      <w:r>
        <w:rPr>
          <w:sz w:val="24"/>
        </w:rPr>
        <w:t>into</w:t>
      </w:r>
      <w:r>
        <w:rPr>
          <w:spacing w:val="-9"/>
          <w:sz w:val="24"/>
        </w:rPr>
        <w:t> </w:t>
      </w:r>
      <w:r>
        <w:rPr>
          <w:sz w:val="24"/>
        </w:rPr>
        <w:t>whatever hands it falls,</w:t>
      </w:r>
      <w:r>
        <w:rPr>
          <w:spacing w:val="-3"/>
          <w:sz w:val="24"/>
        </w:rPr>
        <w:t> </w:t>
      </w:r>
      <w:r>
        <w:rPr>
          <w:sz w:val="24"/>
        </w:rPr>
        <w:t>and the</w:t>
      </w:r>
      <w:r>
        <w:rPr>
          <w:spacing w:val="-5"/>
          <w:sz w:val="24"/>
        </w:rPr>
        <w:t> </w:t>
      </w:r>
      <w:r>
        <w:rPr>
          <w:sz w:val="24"/>
        </w:rPr>
        <w:t>third-person</w:t>
      </w:r>
      <w:r>
        <w:rPr>
          <w:spacing w:val="-4"/>
          <w:sz w:val="24"/>
        </w:rPr>
        <w:t> </w:t>
      </w:r>
      <w:r>
        <w:rPr>
          <w:sz w:val="24"/>
        </w:rPr>
        <w:t>is</w:t>
      </w:r>
      <w:r>
        <w:rPr>
          <w:spacing w:val="-1"/>
          <w:sz w:val="24"/>
        </w:rPr>
        <w:t> </w:t>
      </w:r>
      <w:r>
        <w:rPr>
          <w:sz w:val="24"/>
        </w:rPr>
        <w:t>bound</w:t>
      </w:r>
      <w:r>
        <w:rPr>
          <w:spacing w:val="-3"/>
          <w:sz w:val="24"/>
        </w:rPr>
        <w:t> </w:t>
      </w:r>
      <w:r>
        <w:rPr>
          <w:sz w:val="24"/>
        </w:rPr>
        <w:t>by the mortgage.</w:t>
      </w:r>
    </w:p>
    <w:p>
      <w:pPr>
        <w:pStyle w:val="ListParagraph"/>
        <w:numPr>
          <w:ilvl w:val="0"/>
          <w:numId w:val="11"/>
        </w:numPr>
        <w:tabs>
          <w:tab w:pos="820" w:val="left" w:leader="none"/>
          <w:tab w:pos="821" w:val="left" w:leader="none"/>
        </w:tabs>
        <w:spacing w:line="230" w:lineRule="auto" w:before="5" w:after="0"/>
        <w:ind w:left="820" w:right="1039" w:hanging="360"/>
        <w:jc w:val="left"/>
        <w:rPr>
          <w:sz w:val="24"/>
        </w:rPr>
      </w:pPr>
      <w:r>
        <w:rPr>
          <w:sz w:val="24"/>
          <w:u w:val="single"/>
        </w:rPr>
        <w:t>When </w:t>
      </w:r>
      <w:r>
        <w:rPr>
          <w:spacing w:val="-4"/>
          <w:w w:val="81"/>
          <w:sz w:val="24"/>
          <w:u w:val="single"/>
        </w:rPr>
        <w:t>A</w:t>
      </w:r>
      <w:r>
        <w:rPr>
          <w:spacing w:val="4"/>
          <w:w w:val="81"/>
          <w:sz w:val="24"/>
          <w:u w:val="single"/>
        </w:rPr>
        <w:t>u</w:t>
      </w:r>
      <w:r>
        <w:rPr>
          <w:spacing w:val="3"/>
          <w:w w:val="81"/>
          <w:sz w:val="24"/>
          <w:u w:val="single"/>
        </w:rPr>
        <w:t>t</w:t>
      </w:r>
      <w:r>
        <w:rPr>
          <w:w w:val="81"/>
          <w:sz w:val="24"/>
          <w:u w:val="single"/>
        </w:rPr>
        <w:t>h</w:t>
      </w:r>
      <w:r>
        <w:rPr>
          <w:spacing w:val="-6"/>
          <w:w w:val="81"/>
          <w:sz w:val="24"/>
          <w:u w:val="single"/>
        </w:rPr>
        <w:t>o</w:t>
      </w:r>
      <w:r>
        <w:rPr>
          <w:spacing w:val="4"/>
          <w:w w:val="81"/>
          <w:sz w:val="24"/>
          <w:u w:val="single"/>
        </w:rPr>
        <w:t>r</w:t>
      </w:r>
      <w:r>
        <w:rPr>
          <w:spacing w:val="-7"/>
          <w:w w:val="81"/>
          <w:sz w:val="24"/>
          <w:u w:val="single"/>
        </w:rPr>
        <w:t>i</w:t>
      </w:r>
      <w:r>
        <w:rPr>
          <w:spacing w:val="3"/>
          <w:w w:val="81"/>
          <w:sz w:val="24"/>
          <w:u w:val="single"/>
        </w:rPr>
        <w:t>z</w:t>
      </w:r>
      <w:r>
        <w:rPr>
          <w:spacing w:val="-2"/>
          <w:w w:val="81"/>
          <w:sz w:val="24"/>
          <w:u w:val="single"/>
        </w:rPr>
        <w:t>e</w:t>
      </w:r>
      <w:r>
        <w:rPr>
          <w:spacing w:val="2"/>
          <w:w w:val="81"/>
          <w:sz w:val="24"/>
          <w:u w:val="single"/>
        </w:rPr>
        <w:t>d</w:t>
      </w:r>
      <w:r>
        <w:rPr>
          <w:w w:val="281"/>
          <w:sz w:val="24"/>
        </w:rPr>
        <w:t>-</w:t>
      </w:r>
      <w:r>
        <w:rPr>
          <w:spacing w:val="-1"/>
          <w:w w:val="99"/>
          <w:sz w:val="24"/>
        </w:rPr>
        <w:t> </w:t>
      </w:r>
      <w:r>
        <w:rPr>
          <w:sz w:val="24"/>
        </w:rPr>
        <w:t>Mortgage is to be strictly construed. "Mortgage may be established only as authorized by legislation." LCC 3281.</w:t>
      </w:r>
    </w:p>
    <w:p>
      <w:pPr>
        <w:pStyle w:val="ListParagraph"/>
        <w:numPr>
          <w:ilvl w:val="1"/>
          <w:numId w:val="11"/>
        </w:numPr>
        <w:tabs>
          <w:tab w:pos="1541" w:val="left" w:leader="none"/>
        </w:tabs>
        <w:spacing w:line="225" w:lineRule="auto" w:before="3" w:after="0"/>
        <w:ind w:left="1541" w:right="164" w:hanging="361"/>
        <w:jc w:val="both"/>
        <w:rPr>
          <w:sz w:val="24"/>
        </w:rPr>
      </w:pPr>
      <w:r>
        <w:rPr>
          <w:sz w:val="24"/>
        </w:rPr>
        <w:t>"Our lawgivers have thought it wise to</w:t>
      </w:r>
      <w:r>
        <w:rPr>
          <w:spacing w:val="-3"/>
          <w:sz w:val="24"/>
        </w:rPr>
        <w:t> </w:t>
      </w:r>
      <w:r>
        <w:rPr>
          <w:sz w:val="24"/>
        </w:rPr>
        <w:t>retrain</w:t>
      </w:r>
      <w:r>
        <w:rPr>
          <w:spacing w:val="-3"/>
          <w:sz w:val="24"/>
        </w:rPr>
        <w:t> </w:t>
      </w:r>
      <w:r>
        <w:rPr>
          <w:sz w:val="24"/>
        </w:rPr>
        <w:t>the power of</w:t>
      </w:r>
      <w:r>
        <w:rPr>
          <w:spacing w:val="-3"/>
          <w:sz w:val="24"/>
        </w:rPr>
        <w:t> </w:t>
      </w:r>
      <w:r>
        <w:rPr>
          <w:sz w:val="24"/>
        </w:rPr>
        <w:t>hypothecating property, which is one of</w:t>
      </w:r>
      <w:r>
        <w:rPr>
          <w:spacing w:val="-9"/>
          <w:sz w:val="24"/>
        </w:rPr>
        <w:t> </w:t>
      </w:r>
      <w:r>
        <w:rPr>
          <w:sz w:val="24"/>
        </w:rPr>
        <w:t>the</w:t>
      </w:r>
      <w:r>
        <w:rPr>
          <w:spacing w:val="-5"/>
          <w:sz w:val="24"/>
        </w:rPr>
        <w:t> </w:t>
      </w:r>
      <w:r>
        <w:rPr>
          <w:sz w:val="24"/>
        </w:rPr>
        <w:t>rights</w:t>
      </w:r>
      <w:r>
        <w:rPr>
          <w:spacing w:val="-2"/>
          <w:sz w:val="24"/>
        </w:rPr>
        <w:t> </w:t>
      </w:r>
      <w:r>
        <w:rPr>
          <w:sz w:val="24"/>
        </w:rPr>
        <w:t>of</w:t>
      </w:r>
      <w:r>
        <w:rPr>
          <w:spacing w:val="-8"/>
          <w:sz w:val="24"/>
        </w:rPr>
        <w:t> </w:t>
      </w:r>
      <w:r>
        <w:rPr>
          <w:sz w:val="24"/>
        </w:rPr>
        <w:t>dominion,</w:t>
      </w:r>
      <w:r>
        <w:rPr>
          <w:spacing w:val="-3"/>
          <w:sz w:val="24"/>
        </w:rPr>
        <w:t> </w:t>
      </w:r>
      <w:r>
        <w:rPr>
          <w:sz w:val="24"/>
        </w:rPr>
        <w:t>by</w:t>
      </w:r>
      <w:r>
        <w:rPr>
          <w:spacing w:val="-9"/>
          <w:sz w:val="24"/>
        </w:rPr>
        <w:t> </w:t>
      </w:r>
      <w:r>
        <w:rPr>
          <w:sz w:val="24"/>
        </w:rPr>
        <w:t>the following</w:t>
      </w:r>
      <w:r>
        <w:rPr>
          <w:spacing w:val="-3"/>
          <w:sz w:val="24"/>
        </w:rPr>
        <w:t> </w:t>
      </w:r>
      <w:r>
        <w:rPr>
          <w:sz w:val="24"/>
        </w:rPr>
        <w:t>general</w:t>
      </w:r>
      <w:r>
        <w:rPr>
          <w:spacing w:val="-10"/>
          <w:sz w:val="24"/>
        </w:rPr>
        <w:t> </w:t>
      </w:r>
      <w:r>
        <w:rPr>
          <w:sz w:val="24"/>
        </w:rPr>
        <w:t>and</w:t>
      </w:r>
      <w:r>
        <w:rPr>
          <w:spacing w:val="-3"/>
          <w:sz w:val="24"/>
        </w:rPr>
        <w:t> </w:t>
      </w:r>
      <w:r>
        <w:rPr>
          <w:sz w:val="24"/>
        </w:rPr>
        <w:t>sweeping</w:t>
      </w:r>
      <w:r>
        <w:rPr>
          <w:spacing w:val="-3"/>
          <w:sz w:val="24"/>
        </w:rPr>
        <w:t> </w:t>
      </w:r>
      <w:r>
        <w:rPr>
          <w:sz w:val="24"/>
        </w:rPr>
        <w:t>rule</w:t>
      </w:r>
      <w:r>
        <w:rPr>
          <w:spacing w:val="-5"/>
          <w:sz w:val="24"/>
        </w:rPr>
        <w:t> </w:t>
      </w:r>
      <w:r>
        <w:rPr>
          <w:sz w:val="24"/>
        </w:rPr>
        <w:t>.</w:t>
      </w:r>
      <w:r>
        <w:rPr>
          <w:spacing w:val="-3"/>
          <w:sz w:val="24"/>
        </w:rPr>
        <w:t> </w:t>
      </w:r>
      <w:r>
        <w:rPr>
          <w:sz w:val="24"/>
        </w:rPr>
        <w:t>.</w:t>
      </w:r>
      <w:r>
        <w:rPr>
          <w:spacing w:val="-3"/>
          <w:sz w:val="24"/>
        </w:rPr>
        <w:t> </w:t>
      </w:r>
      <w:r>
        <w:rPr>
          <w:sz w:val="24"/>
        </w:rPr>
        <w:t>.</w:t>
      </w:r>
      <w:r>
        <w:rPr>
          <w:spacing w:val="-3"/>
          <w:sz w:val="24"/>
        </w:rPr>
        <w:t> </w:t>
      </w:r>
      <w:r>
        <w:rPr>
          <w:sz w:val="24"/>
        </w:rPr>
        <w:t>The mortgage then</w:t>
      </w:r>
      <w:r>
        <w:rPr>
          <w:spacing w:val="-4"/>
          <w:sz w:val="24"/>
        </w:rPr>
        <w:t> </w:t>
      </w:r>
      <w:r>
        <w:rPr>
          <w:sz w:val="24"/>
        </w:rPr>
        <w:t>is</w:t>
      </w:r>
      <w:r>
        <w:rPr>
          <w:spacing w:val="-2"/>
          <w:sz w:val="24"/>
        </w:rPr>
        <w:t> </w:t>
      </w:r>
      <w:r>
        <w:rPr>
          <w:sz w:val="24"/>
        </w:rPr>
        <w:t>to be measured, in every case, by the express grant of power in Codes and other statute books."</w:t>
      </w:r>
    </w:p>
    <w:p>
      <w:pPr>
        <w:pStyle w:val="ListParagraph"/>
        <w:numPr>
          <w:ilvl w:val="1"/>
          <w:numId w:val="11"/>
        </w:numPr>
        <w:tabs>
          <w:tab w:pos="1541" w:val="left" w:leader="none"/>
        </w:tabs>
        <w:spacing w:line="213" w:lineRule="auto" w:before="13" w:after="0"/>
        <w:ind w:left="1541" w:right="173" w:hanging="361"/>
        <w:jc w:val="both"/>
        <w:rPr>
          <w:sz w:val="24"/>
        </w:rPr>
      </w:pPr>
      <w:r>
        <w:rPr>
          <w:sz w:val="24"/>
        </w:rPr>
        <w:t>We want to construe this right carefully and strictly because of the specific rights it grants to a </w:t>
      </w:r>
      <w:r>
        <w:rPr>
          <w:spacing w:val="-2"/>
          <w:sz w:val="24"/>
        </w:rPr>
        <w:t>creditor.</w:t>
      </w:r>
    </w:p>
    <w:p>
      <w:pPr>
        <w:pStyle w:val="ListParagraph"/>
        <w:numPr>
          <w:ilvl w:val="0"/>
          <w:numId w:val="11"/>
        </w:numPr>
        <w:tabs>
          <w:tab w:pos="821" w:val="left" w:leader="none"/>
        </w:tabs>
        <w:spacing w:line="230" w:lineRule="auto" w:before="5" w:after="0"/>
        <w:ind w:left="820" w:right="260" w:hanging="360"/>
        <w:jc w:val="both"/>
        <w:rPr>
          <w:sz w:val="24"/>
        </w:rPr>
      </w:pPr>
      <w:r>
        <w:rPr>
          <w:sz w:val="24"/>
          <w:u w:val="single"/>
        </w:rPr>
        <w:t>Property Susceptible of Mortgage</w:t>
      </w:r>
      <w:r>
        <w:rPr>
          <w:sz w:val="24"/>
        </w:rPr>
        <w:t> - "The only things susceptible of mortgage" are listed in LCC 3286. This list is</w:t>
      </w:r>
      <w:r>
        <w:rPr>
          <w:spacing w:val="-1"/>
          <w:sz w:val="24"/>
        </w:rPr>
        <w:t> </w:t>
      </w:r>
      <w:r>
        <w:rPr>
          <w:sz w:val="24"/>
        </w:rPr>
        <w:t>exclusive, there are</w:t>
      </w:r>
      <w:r>
        <w:rPr>
          <w:spacing w:val="-4"/>
          <w:sz w:val="24"/>
        </w:rPr>
        <w:t> </w:t>
      </w:r>
      <w:r>
        <w:rPr>
          <w:sz w:val="24"/>
        </w:rPr>
        <w:t>some</w:t>
      </w:r>
      <w:r>
        <w:rPr>
          <w:spacing w:val="-4"/>
          <w:sz w:val="24"/>
        </w:rPr>
        <w:t> </w:t>
      </w:r>
      <w:r>
        <w:rPr>
          <w:sz w:val="24"/>
        </w:rPr>
        <w:t>deviations from this</w:t>
      </w:r>
      <w:r>
        <w:rPr>
          <w:spacing w:val="-1"/>
          <w:sz w:val="24"/>
        </w:rPr>
        <w:t> </w:t>
      </w:r>
      <w:r>
        <w:rPr>
          <w:sz w:val="24"/>
        </w:rPr>
        <w:t>under</w:t>
      </w:r>
      <w:r>
        <w:rPr>
          <w:spacing w:val="-2"/>
          <w:sz w:val="24"/>
        </w:rPr>
        <w:t> </w:t>
      </w:r>
      <w:r>
        <w:rPr>
          <w:sz w:val="24"/>
        </w:rPr>
        <w:t>the law,</w:t>
      </w:r>
      <w:r>
        <w:rPr>
          <w:spacing w:val="-2"/>
          <w:sz w:val="24"/>
        </w:rPr>
        <w:t> </w:t>
      </w:r>
      <w:r>
        <w:rPr>
          <w:sz w:val="24"/>
        </w:rPr>
        <w:t>but</w:t>
      </w:r>
      <w:r>
        <w:rPr>
          <w:spacing w:val="-4"/>
          <w:sz w:val="24"/>
        </w:rPr>
        <w:t> </w:t>
      </w:r>
      <w:r>
        <w:rPr>
          <w:sz w:val="24"/>
        </w:rPr>
        <w:t>parties</w:t>
      </w:r>
      <w:r>
        <w:rPr>
          <w:spacing w:val="-1"/>
          <w:sz w:val="24"/>
        </w:rPr>
        <w:t> </w:t>
      </w:r>
      <w:r>
        <w:rPr>
          <w:sz w:val="24"/>
        </w:rPr>
        <w:t>cannot</w:t>
      </w:r>
      <w:r>
        <w:rPr>
          <w:spacing w:val="-4"/>
          <w:sz w:val="24"/>
        </w:rPr>
        <w:t> </w:t>
      </w:r>
      <w:r>
        <w:rPr>
          <w:sz w:val="24"/>
        </w:rPr>
        <w:t>deviate from </w:t>
      </w:r>
      <w:r>
        <w:rPr>
          <w:spacing w:val="-2"/>
          <w:w w:val="105"/>
          <w:sz w:val="24"/>
        </w:rPr>
        <w:t>this</w:t>
      </w:r>
      <w:r>
        <w:rPr>
          <w:spacing w:val="-5"/>
          <w:w w:val="105"/>
          <w:sz w:val="24"/>
        </w:rPr>
        <w:t> </w:t>
      </w:r>
      <w:r>
        <w:rPr>
          <w:spacing w:val="-2"/>
          <w:w w:val="105"/>
          <w:sz w:val="24"/>
        </w:rPr>
        <w:t>list</w:t>
      </w:r>
      <w:r>
        <w:rPr>
          <w:spacing w:val="-7"/>
          <w:w w:val="105"/>
          <w:sz w:val="24"/>
        </w:rPr>
        <w:t> </w:t>
      </w:r>
      <w:r>
        <w:rPr>
          <w:spacing w:val="-2"/>
          <w:w w:val="105"/>
          <w:sz w:val="24"/>
        </w:rPr>
        <w:t>on</w:t>
      </w:r>
      <w:r>
        <w:rPr>
          <w:spacing w:val="-14"/>
          <w:w w:val="105"/>
          <w:sz w:val="24"/>
        </w:rPr>
        <w:t> </w:t>
      </w:r>
      <w:r>
        <w:rPr>
          <w:spacing w:val="-2"/>
          <w:w w:val="105"/>
          <w:sz w:val="24"/>
        </w:rPr>
        <w:t>their</w:t>
      </w:r>
      <w:r>
        <w:rPr>
          <w:spacing w:val="-6"/>
          <w:w w:val="105"/>
          <w:sz w:val="24"/>
        </w:rPr>
        <w:t> </w:t>
      </w:r>
      <w:r>
        <w:rPr>
          <w:spacing w:val="-2"/>
          <w:w w:val="105"/>
          <w:sz w:val="24"/>
        </w:rPr>
        <w:t>own.</w:t>
      </w:r>
      <w:r>
        <w:rPr>
          <w:spacing w:val="-10"/>
          <w:w w:val="105"/>
          <w:sz w:val="24"/>
        </w:rPr>
        <w:t> </w:t>
      </w:r>
      <w:r>
        <w:rPr>
          <w:spacing w:val="-2"/>
          <w:w w:val="105"/>
          <w:sz w:val="24"/>
        </w:rPr>
        <w:t>Most</w:t>
      </w:r>
      <w:r>
        <w:rPr>
          <w:spacing w:val="-7"/>
          <w:w w:val="105"/>
          <w:sz w:val="24"/>
        </w:rPr>
        <w:t> </w:t>
      </w:r>
      <w:r>
        <w:rPr>
          <w:spacing w:val="-2"/>
          <w:w w:val="105"/>
          <w:sz w:val="24"/>
        </w:rPr>
        <w:t>are</w:t>
      </w:r>
      <w:r>
        <w:rPr>
          <w:spacing w:val="-7"/>
          <w:w w:val="105"/>
          <w:sz w:val="24"/>
        </w:rPr>
        <w:t> </w:t>
      </w:r>
      <w:r>
        <w:rPr>
          <w:spacing w:val="-2"/>
          <w:w w:val="105"/>
          <w:sz w:val="24"/>
        </w:rPr>
        <w:t>immovables,</w:t>
      </w:r>
      <w:r>
        <w:rPr>
          <w:spacing w:val="-10"/>
          <w:w w:val="105"/>
          <w:sz w:val="24"/>
        </w:rPr>
        <w:t> </w:t>
      </w:r>
      <w:r>
        <w:rPr>
          <w:spacing w:val="-2"/>
          <w:w w:val="105"/>
          <w:sz w:val="24"/>
        </w:rPr>
        <w:t>but</w:t>
      </w:r>
      <w:r>
        <w:rPr>
          <w:spacing w:val="-12"/>
          <w:w w:val="105"/>
          <w:sz w:val="24"/>
        </w:rPr>
        <w:t> </w:t>
      </w:r>
      <w:r>
        <w:rPr>
          <w:spacing w:val="-2"/>
          <w:w w:val="105"/>
          <w:sz w:val="24"/>
        </w:rPr>
        <w:t>there</w:t>
      </w:r>
      <w:r>
        <w:rPr>
          <w:spacing w:val="-12"/>
          <w:w w:val="105"/>
          <w:sz w:val="24"/>
        </w:rPr>
        <w:t> </w:t>
      </w:r>
      <w:r>
        <w:rPr>
          <w:spacing w:val="-2"/>
          <w:w w:val="105"/>
          <w:sz w:val="24"/>
        </w:rPr>
        <w:t>are</w:t>
      </w:r>
      <w:r>
        <w:rPr>
          <w:spacing w:val="-12"/>
          <w:w w:val="105"/>
          <w:sz w:val="24"/>
        </w:rPr>
        <w:t> </w:t>
      </w:r>
      <w:r>
        <w:rPr>
          <w:spacing w:val="-2"/>
          <w:w w:val="105"/>
          <w:sz w:val="24"/>
        </w:rPr>
        <w:t>some</w:t>
      </w:r>
      <w:r>
        <w:rPr>
          <w:spacing w:val="-7"/>
          <w:w w:val="105"/>
          <w:sz w:val="24"/>
        </w:rPr>
        <w:t> </w:t>
      </w:r>
      <w:r>
        <w:rPr>
          <w:spacing w:val="-2"/>
          <w:w w:val="105"/>
          <w:sz w:val="24"/>
        </w:rPr>
        <w:t>exceptions:</w:t>
      </w:r>
    </w:p>
    <w:p>
      <w:pPr>
        <w:pStyle w:val="ListParagraph"/>
        <w:numPr>
          <w:ilvl w:val="1"/>
          <w:numId w:val="11"/>
        </w:numPr>
        <w:tabs>
          <w:tab w:pos="1541" w:val="left" w:leader="none"/>
        </w:tabs>
        <w:spacing w:line="225" w:lineRule="auto" w:before="9" w:after="0"/>
        <w:ind w:left="1541" w:right="155" w:hanging="361"/>
        <w:jc w:val="both"/>
        <w:rPr>
          <w:sz w:val="24"/>
        </w:rPr>
      </w:pPr>
      <w:r>
        <w:rPr>
          <w:b/>
          <w:sz w:val="24"/>
        </w:rPr>
        <w:t>A corporeal immovable with its component </w:t>
      </w:r>
      <w:r>
        <w:rPr>
          <w:b/>
          <w:spacing w:val="-1"/>
          <w:w w:val="81"/>
          <w:sz w:val="24"/>
        </w:rPr>
        <w:t>p</w:t>
      </w:r>
      <w:r>
        <w:rPr>
          <w:b/>
          <w:spacing w:val="-2"/>
          <w:w w:val="81"/>
          <w:sz w:val="24"/>
        </w:rPr>
        <w:t>a</w:t>
      </w:r>
      <w:r>
        <w:rPr>
          <w:b/>
          <w:spacing w:val="-4"/>
          <w:w w:val="81"/>
          <w:sz w:val="24"/>
        </w:rPr>
        <w:t>r</w:t>
      </w:r>
      <w:r>
        <w:rPr>
          <w:b/>
          <w:spacing w:val="-2"/>
          <w:w w:val="81"/>
          <w:sz w:val="24"/>
        </w:rPr>
        <w:t>t</w:t>
      </w:r>
      <w:r>
        <w:rPr>
          <w:b/>
          <w:spacing w:val="9"/>
          <w:w w:val="81"/>
          <w:sz w:val="24"/>
        </w:rPr>
        <w:t>s</w:t>
      </w:r>
      <w:r>
        <w:rPr>
          <w:spacing w:val="-2"/>
          <w:w w:val="281"/>
          <w:sz w:val="24"/>
        </w:rPr>
        <w:t>-</w:t>
      </w:r>
      <w:r>
        <w:rPr>
          <w:sz w:val="24"/>
        </w:rPr>
        <w:t>This includes land and its component parts (LCC 462), buildings and their component parts when on the land of another (LCC 464), and standing timber when it belongs to someone other than the owner of the land (LCC 464). Most mortgages involve corporeal immovables and their component parts.</w:t>
      </w:r>
    </w:p>
    <w:p>
      <w:pPr>
        <w:pStyle w:val="ListParagraph"/>
        <w:numPr>
          <w:ilvl w:val="1"/>
          <w:numId w:val="11"/>
        </w:numPr>
        <w:tabs>
          <w:tab w:pos="1541" w:val="left" w:leader="none"/>
        </w:tabs>
        <w:spacing w:line="213" w:lineRule="auto" w:before="12" w:after="0"/>
        <w:ind w:left="1541" w:right="419" w:hanging="361"/>
        <w:jc w:val="left"/>
        <w:rPr>
          <w:sz w:val="24"/>
        </w:rPr>
      </w:pPr>
      <w:r>
        <w:rPr>
          <w:b/>
          <w:sz w:val="24"/>
        </w:rPr>
        <w:t>A usufruct of a corporeal </w:t>
      </w:r>
      <w:r>
        <w:rPr>
          <w:b/>
          <w:spacing w:val="-3"/>
          <w:w w:val="80"/>
          <w:sz w:val="24"/>
        </w:rPr>
        <w:t>i</w:t>
      </w:r>
      <w:r>
        <w:rPr>
          <w:b/>
          <w:spacing w:val="3"/>
          <w:w w:val="80"/>
          <w:sz w:val="24"/>
        </w:rPr>
        <w:t>mm</w:t>
      </w:r>
      <w:r>
        <w:rPr>
          <w:b/>
          <w:spacing w:val="-1"/>
          <w:w w:val="80"/>
          <w:sz w:val="24"/>
        </w:rPr>
        <w:t>ov</w:t>
      </w:r>
      <w:r>
        <w:rPr>
          <w:b/>
          <w:spacing w:val="-7"/>
          <w:w w:val="80"/>
          <w:sz w:val="24"/>
        </w:rPr>
        <w:t>a</w:t>
      </w:r>
      <w:r>
        <w:rPr>
          <w:b/>
          <w:w w:val="80"/>
          <w:sz w:val="24"/>
        </w:rPr>
        <w:t>b</w:t>
      </w:r>
      <w:r>
        <w:rPr>
          <w:b/>
          <w:spacing w:val="-3"/>
          <w:w w:val="80"/>
          <w:sz w:val="24"/>
        </w:rPr>
        <w:t>l</w:t>
      </w:r>
      <w:r>
        <w:rPr>
          <w:b/>
          <w:spacing w:val="1"/>
          <w:w w:val="80"/>
          <w:sz w:val="24"/>
        </w:rPr>
        <w:t>e</w:t>
      </w:r>
      <w:r>
        <w:rPr>
          <w:spacing w:val="-1"/>
          <w:w w:val="280"/>
          <w:sz w:val="24"/>
        </w:rPr>
        <w:t>-</w:t>
      </w:r>
      <w:r>
        <w:rPr>
          <w:sz w:val="24"/>
        </w:rPr>
        <w:t>has to be specifically listed because this is a personal</w:t>
      </w:r>
      <w:r>
        <w:rPr>
          <w:spacing w:val="40"/>
          <w:sz w:val="24"/>
        </w:rPr>
        <w:t> </w:t>
      </w:r>
      <w:r>
        <w:rPr>
          <w:sz w:val="24"/>
        </w:rPr>
        <w:t>servitude. This does not fall under the first category because it is not corporeal.</w:t>
      </w:r>
    </w:p>
    <w:p>
      <w:pPr>
        <w:pStyle w:val="ListParagraph"/>
        <w:numPr>
          <w:ilvl w:val="1"/>
          <w:numId w:val="11"/>
        </w:numPr>
        <w:tabs>
          <w:tab w:pos="1541" w:val="left" w:leader="none"/>
        </w:tabs>
        <w:spacing w:line="225" w:lineRule="auto" w:before="14" w:after="0"/>
        <w:ind w:left="1541" w:right="372" w:hanging="361"/>
        <w:jc w:val="left"/>
        <w:rPr>
          <w:sz w:val="24"/>
        </w:rPr>
      </w:pPr>
      <w:r>
        <w:rPr>
          <w:b/>
          <w:sz w:val="24"/>
        </w:rPr>
        <w:t>A servitude of right of use with its right that the holder of the servitude may have in the buildings and other constructions on the </w:t>
      </w:r>
      <w:r>
        <w:rPr>
          <w:b/>
          <w:spacing w:val="-3"/>
          <w:w w:val="80"/>
          <w:sz w:val="24"/>
        </w:rPr>
        <w:t>l</w:t>
      </w:r>
      <w:r>
        <w:rPr>
          <w:b/>
          <w:spacing w:val="3"/>
          <w:w w:val="80"/>
          <w:sz w:val="24"/>
        </w:rPr>
        <w:t>a</w:t>
      </w:r>
      <w:r>
        <w:rPr>
          <w:b/>
          <w:spacing w:val="-5"/>
          <w:w w:val="80"/>
          <w:sz w:val="24"/>
        </w:rPr>
        <w:t>n</w:t>
      </w:r>
      <w:r>
        <w:rPr>
          <w:b/>
          <w:spacing w:val="4"/>
          <w:w w:val="80"/>
          <w:sz w:val="24"/>
        </w:rPr>
        <w:t>d</w:t>
      </w:r>
      <w:r>
        <w:rPr>
          <w:spacing w:val="-1"/>
          <w:w w:val="280"/>
          <w:sz w:val="24"/>
        </w:rPr>
        <w:t>-</w:t>
      </w:r>
      <w:r>
        <w:rPr>
          <w:spacing w:val="-8"/>
          <w:w w:val="120"/>
          <w:sz w:val="24"/>
        </w:rPr>
        <w:t> </w:t>
      </w:r>
      <w:r>
        <w:rPr>
          <w:sz w:val="24"/>
        </w:rPr>
        <w:t>has to</w:t>
      </w:r>
      <w:r>
        <w:rPr>
          <w:spacing w:val="-3"/>
          <w:sz w:val="24"/>
        </w:rPr>
        <w:t> </w:t>
      </w:r>
      <w:r>
        <w:rPr>
          <w:sz w:val="24"/>
        </w:rPr>
        <w:t>be specifically listed because this is a personal servitude. This includes "other constructions" that are classified as "movables" under property law. (LCC 493).</w:t>
      </w:r>
    </w:p>
    <w:p>
      <w:pPr>
        <w:pStyle w:val="ListParagraph"/>
        <w:numPr>
          <w:ilvl w:val="1"/>
          <w:numId w:val="11"/>
        </w:numPr>
        <w:tabs>
          <w:tab w:pos="1541" w:val="left" w:leader="none"/>
        </w:tabs>
        <w:spacing w:line="225" w:lineRule="auto" w:before="2" w:after="0"/>
        <w:ind w:left="1541" w:right="522" w:hanging="361"/>
        <w:jc w:val="left"/>
        <w:rPr>
          <w:sz w:val="24"/>
        </w:rPr>
      </w:pPr>
      <w:r>
        <w:rPr>
          <w:b/>
          <w:sz w:val="24"/>
        </w:rPr>
        <w:t>The</w:t>
      </w:r>
      <w:r>
        <w:rPr>
          <w:b/>
          <w:spacing w:val="-4"/>
          <w:sz w:val="24"/>
        </w:rPr>
        <w:t> </w:t>
      </w:r>
      <w:r>
        <w:rPr>
          <w:b/>
          <w:sz w:val="24"/>
        </w:rPr>
        <w:t>lessee’s</w:t>
      </w:r>
      <w:r>
        <w:rPr>
          <w:b/>
          <w:spacing w:val="-1"/>
          <w:sz w:val="24"/>
        </w:rPr>
        <w:t> </w:t>
      </w:r>
      <w:r>
        <w:rPr>
          <w:b/>
          <w:sz w:val="24"/>
        </w:rPr>
        <w:t>rights</w:t>
      </w:r>
      <w:r>
        <w:rPr>
          <w:b/>
          <w:spacing w:val="-1"/>
          <w:sz w:val="24"/>
        </w:rPr>
        <w:t> </w:t>
      </w:r>
      <w:r>
        <w:rPr>
          <w:b/>
          <w:sz w:val="24"/>
        </w:rPr>
        <w:t>in</w:t>
      </w:r>
      <w:r>
        <w:rPr>
          <w:b/>
          <w:spacing w:val="-6"/>
          <w:sz w:val="24"/>
        </w:rPr>
        <w:t> </w:t>
      </w:r>
      <w:r>
        <w:rPr>
          <w:b/>
          <w:sz w:val="24"/>
        </w:rPr>
        <w:t>the lease</w:t>
      </w:r>
      <w:r>
        <w:rPr>
          <w:b/>
          <w:spacing w:val="-4"/>
          <w:sz w:val="24"/>
        </w:rPr>
        <w:t> </w:t>
      </w:r>
      <w:r>
        <w:rPr>
          <w:b/>
          <w:sz w:val="24"/>
        </w:rPr>
        <w:t>of</w:t>
      </w:r>
      <w:r>
        <w:rPr>
          <w:b/>
          <w:spacing w:val="-2"/>
          <w:sz w:val="24"/>
        </w:rPr>
        <w:t> </w:t>
      </w:r>
      <w:r>
        <w:rPr>
          <w:b/>
          <w:sz w:val="24"/>
        </w:rPr>
        <w:t>an</w:t>
      </w:r>
      <w:r>
        <w:rPr>
          <w:b/>
          <w:spacing w:val="-6"/>
          <w:sz w:val="24"/>
        </w:rPr>
        <w:t> </w:t>
      </w:r>
      <w:r>
        <w:rPr>
          <w:b/>
          <w:sz w:val="24"/>
        </w:rPr>
        <w:t>immovable</w:t>
      </w:r>
      <w:r>
        <w:rPr>
          <w:b/>
          <w:spacing w:val="-4"/>
          <w:sz w:val="24"/>
        </w:rPr>
        <w:t> </w:t>
      </w:r>
      <w:r>
        <w:rPr>
          <w:b/>
          <w:sz w:val="24"/>
        </w:rPr>
        <w:t>with</w:t>
      </w:r>
      <w:r>
        <w:rPr>
          <w:b/>
          <w:spacing w:val="-6"/>
          <w:sz w:val="24"/>
        </w:rPr>
        <w:t> </w:t>
      </w:r>
      <w:r>
        <w:rPr>
          <w:b/>
          <w:sz w:val="24"/>
        </w:rPr>
        <w:t>its</w:t>
      </w:r>
      <w:r>
        <w:rPr>
          <w:b/>
          <w:spacing w:val="-1"/>
          <w:sz w:val="24"/>
        </w:rPr>
        <w:t> </w:t>
      </w:r>
      <w:r>
        <w:rPr>
          <w:b/>
          <w:sz w:val="24"/>
        </w:rPr>
        <w:t>rights</w:t>
      </w:r>
      <w:r>
        <w:rPr>
          <w:b/>
          <w:spacing w:val="-1"/>
          <w:sz w:val="24"/>
        </w:rPr>
        <w:t> </w:t>
      </w:r>
      <w:r>
        <w:rPr>
          <w:b/>
          <w:sz w:val="24"/>
        </w:rPr>
        <w:t>in</w:t>
      </w:r>
      <w:r>
        <w:rPr>
          <w:b/>
          <w:spacing w:val="-6"/>
          <w:sz w:val="24"/>
        </w:rPr>
        <w:t> </w:t>
      </w:r>
      <w:r>
        <w:rPr>
          <w:b/>
          <w:sz w:val="24"/>
        </w:rPr>
        <w:t>the</w:t>
      </w:r>
      <w:r>
        <w:rPr>
          <w:b/>
          <w:spacing w:val="-4"/>
          <w:sz w:val="24"/>
        </w:rPr>
        <w:t> </w:t>
      </w:r>
      <w:r>
        <w:rPr>
          <w:b/>
          <w:sz w:val="24"/>
        </w:rPr>
        <w:t>buildings</w:t>
      </w:r>
      <w:r>
        <w:rPr>
          <w:b/>
          <w:spacing w:val="-1"/>
          <w:sz w:val="24"/>
        </w:rPr>
        <w:t> </w:t>
      </w:r>
      <w:r>
        <w:rPr>
          <w:b/>
          <w:sz w:val="24"/>
        </w:rPr>
        <w:t>and</w:t>
      </w:r>
      <w:r>
        <w:rPr>
          <w:b/>
          <w:spacing w:val="-1"/>
          <w:sz w:val="24"/>
        </w:rPr>
        <w:t> </w:t>
      </w:r>
      <w:r>
        <w:rPr>
          <w:b/>
          <w:sz w:val="24"/>
        </w:rPr>
        <w:t>other constructions on the </w:t>
      </w:r>
      <w:r>
        <w:rPr>
          <w:b/>
          <w:spacing w:val="-2"/>
          <w:w w:val="80"/>
          <w:sz w:val="24"/>
        </w:rPr>
        <w:t>i</w:t>
      </w:r>
      <w:r>
        <w:rPr>
          <w:b/>
          <w:spacing w:val="4"/>
          <w:w w:val="80"/>
          <w:sz w:val="24"/>
        </w:rPr>
        <w:t>mm</w:t>
      </w:r>
      <w:r>
        <w:rPr>
          <w:b/>
          <w:w w:val="80"/>
          <w:sz w:val="24"/>
        </w:rPr>
        <w:t>ov</w:t>
      </w:r>
      <w:r>
        <w:rPr>
          <w:b/>
          <w:spacing w:val="-6"/>
          <w:w w:val="80"/>
          <w:sz w:val="24"/>
        </w:rPr>
        <w:t>a</w:t>
      </w:r>
      <w:r>
        <w:rPr>
          <w:b/>
          <w:spacing w:val="1"/>
          <w:w w:val="80"/>
          <w:sz w:val="24"/>
        </w:rPr>
        <w:t>b</w:t>
      </w:r>
      <w:r>
        <w:rPr>
          <w:b/>
          <w:spacing w:val="-2"/>
          <w:w w:val="80"/>
          <w:sz w:val="24"/>
        </w:rPr>
        <w:t>l</w:t>
      </w:r>
      <w:r>
        <w:rPr>
          <w:b/>
          <w:spacing w:val="1"/>
          <w:w w:val="80"/>
          <w:sz w:val="24"/>
        </w:rPr>
        <w:t>e</w:t>
      </w:r>
      <w:r>
        <w:rPr>
          <w:w w:val="280"/>
          <w:sz w:val="24"/>
        </w:rPr>
        <w:t>-</w:t>
      </w:r>
      <w:r>
        <w:rPr>
          <w:sz w:val="24"/>
        </w:rPr>
        <w:t>Lessee's rights in property are contract rights (not real/property rights). This type of mortgage is often called a leasehold mortgage. This is </w:t>
      </w:r>
      <w:r>
        <w:rPr>
          <w:spacing w:val="-2"/>
          <w:sz w:val="24"/>
        </w:rPr>
        <w:t>incorporeal.</w:t>
      </w:r>
    </w:p>
    <w:p>
      <w:pPr>
        <w:pStyle w:val="ListParagraph"/>
        <w:numPr>
          <w:ilvl w:val="2"/>
          <w:numId w:val="11"/>
        </w:numPr>
        <w:tabs>
          <w:tab w:pos="2261" w:val="left" w:leader="none"/>
        </w:tabs>
        <w:spacing w:line="279" w:lineRule="exact" w:before="0" w:after="0"/>
        <w:ind w:left="2261" w:right="0" w:hanging="360"/>
        <w:jc w:val="both"/>
        <w:rPr>
          <w:sz w:val="24"/>
        </w:rPr>
      </w:pPr>
      <w:r>
        <w:rPr>
          <w:i/>
          <w:sz w:val="24"/>
        </w:rPr>
        <w:t>Carriere</w:t>
      </w:r>
      <w:r>
        <w:rPr>
          <w:i/>
          <w:spacing w:val="8"/>
          <w:sz w:val="24"/>
        </w:rPr>
        <w:t> </w:t>
      </w:r>
      <w:r>
        <w:rPr>
          <w:i/>
          <w:sz w:val="24"/>
        </w:rPr>
        <w:t>v.</w:t>
      </w:r>
      <w:r>
        <w:rPr>
          <w:i/>
          <w:spacing w:val="18"/>
          <w:sz w:val="24"/>
        </w:rPr>
        <w:t> </w:t>
      </w:r>
      <w:r>
        <w:rPr>
          <w:i/>
          <w:sz w:val="24"/>
        </w:rPr>
        <w:t>Bank</w:t>
      </w:r>
      <w:r>
        <w:rPr>
          <w:i/>
          <w:spacing w:val="9"/>
          <w:sz w:val="24"/>
        </w:rPr>
        <w:t> </w:t>
      </w:r>
      <w:r>
        <w:rPr>
          <w:i/>
          <w:sz w:val="24"/>
        </w:rPr>
        <w:t>of</w:t>
      </w:r>
      <w:r>
        <w:rPr>
          <w:i/>
          <w:spacing w:val="8"/>
          <w:sz w:val="24"/>
        </w:rPr>
        <w:t> </w:t>
      </w:r>
      <w:r>
        <w:rPr>
          <w:i/>
          <w:w w:val="80"/>
          <w:sz w:val="24"/>
        </w:rPr>
        <w:t>L</w:t>
      </w:r>
      <w:r>
        <w:rPr>
          <w:i/>
          <w:spacing w:val="-1"/>
          <w:w w:val="80"/>
          <w:sz w:val="24"/>
        </w:rPr>
        <w:t>ou</w:t>
      </w:r>
      <w:r>
        <w:rPr>
          <w:i/>
          <w:spacing w:val="-3"/>
          <w:w w:val="80"/>
          <w:sz w:val="24"/>
        </w:rPr>
        <w:t>i</w:t>
      </w:r>
      <w:r>
        <w:rPr>
          <w:i/>
          <w:w w:val="80"/>
          <w:sz w:val="24"/>
        </w:rPr>
        <w:t>s</w:t>
      </w:r>
      <w:r>
        <w:rPr>
          <w:i/>
          <w:spacing w:val="-3"/>
          <w:w w:val="80"/>
          <w:sz w:val="24"/>
        </w:rPr>
        <w:t>i</w:t>
      </w:r>
      <w:r>
        <w:rPr>
          <w:i/>
          <w:spacing w:val="-1"/>
          <w:w w:val="80"/>
          <w:sz w:val="24"/>
        </w:rPr>
        <w:t>an</w:t>
      </w:r>
      <w:r>
        <w:rPr>
          <w:i/>
          <w:spacing w:val="2"/>
          <w:w w:val="80"/>
          <w:sz w:val="24"/>
        </w:rPr>
        <w:t>a</w:t>
      </w:r>
      <w:r>
        <w:rPr>
          <w:spacing w:val="-1"/>
          <w:w w:val="280"/>
          <w:sz w:val="24"/>
        </w:rPr>
        <w:t>-</w:t>
      </w:r>
      <w:r>
        <w:rPr>
          <w:sz w:val="24"/>
        </w:rPr>
        <w:t>Frank</w:t>
      </w:r>
      <w:r>
        <w:rPr>
          <w:spacing w:val="10"/>
          <w:sz w:val="24"/>
        </w:rPr>
        <w:t> </w:t>
      </w:r>
      <w:r>
        <w:rPr>
          <w:sz w:val="24"/>
        </w:rPr>
        <w:t>Occhipinti</w:t>
      </w:r>
      <w:r>
        <w:rPr>
          <w:spacing w:val="15"/>
          <w:sz w:val="24"/>
        </w:rPr>
        <w:t> </w:t>
      </w:r>
      <w:r>
        <w:rPr>
          <w:sz w:val="24"/>
        </w:rPr>
        <w:t>obtains</w:t>
      </w:r>
      <w:r>
        <w:rPr>
          <w:spacing w:val="13"/>
          <w:sz w:val="24"/>
        </w:rPr>
        <w:t> </w:t>
      </w:r>
      <w:r>
        <w:rPr>
          <w:sz w:val="24"/>
        </w:rPr>
        <w:t>a</w:t>
      </w:r>
      <w:r>
        <w:rPr>
          <w:spacing w:val="15"/>
          <w:sz w:val="24"/>
        </w:rPr>
        <w:t> </w:t>
      </w:r>
      <w:r>
        <w:rPr>
          <w:sz w:val="24"/>
        </w:rPr>
        <w:t>ground</w:t>
      </w:r>
      <w:r>
        <w:rPr>
          <w:spacing w:val="18"/>
          <w:sz w:val="24"/>
        </w:rPr>
        <w:t> </w:t>
      </w:r>
      <w:r>
        <w:rPr>
          <w:sz w:val="24"/>
        </w:rPr>
        <w:t>lease</w:t>
      </w:r>
      <w:r>
        <w:rPr>
          <w:spacing w:val="15"/>
          <w:sz w:val="24"/>
        </w:rPr>
        <w:t> </w:t>
      </w:r>
      <w:r>
        <w:rPr>
          <w:sz w:val="24"/>
        </w:rPr>
        <w:t>from</w:t>
      </w:r>
      <w:r>
        <w:rPr>
          <w:spacing w:val="15"/>
          <w:sz w:val="24"/>
        </w:rPr>
        <w:t> </w:t>
      </w:r>
      <w:r>
        <w:rPr>
          <w:sz w:val="24"/>
        </w:rPr>
        <w:t>the</w:t>
      </w:r>
      <w:r>
        <w:rPr>
          <w:spacing w:val="9"/>
          <w:sz w:val="24"/>
        </w:rPr>
        <w:t> </w:t>
      </w:r>
      <w:r>
        <w:rPr>
          <w:spacing w:val="-2"/>
          <w:sz w:val="24"/>
        </w:rPr>
        <w:t>plaintiff</w:t>
      </w:r>
    </w:p>
    <w:p>
      <w:pPr>
        <w:pStyle w:val="BodyText"/>
        <w:spacing w:line="230" w:lineRule="auto"/>
        <w:ind w:right="152" w:firstLine="0"/>
      </w:pPr>
      <w:r>
        <w:rPr/>
        <w:t>so</w:t>
      </w:r>
      <w:r>
        <w:rPr>
          <w:spacing w:val="-3"/>
        </w:rPr>
        <w:t> </w:t>
      </w:r>
      <w:r>
        <w:rPr/>
        <w:t>that he can</w:t>
      </w:r>
      <w:r>
        <w:rPr>
          <w:spacing w:val="-3"/>
        </w:rPr>
        <w:t> </w:t>
      </w:r>
      <w:r>
        <w:rPr/>
        <w:t>build a restaurant. He borrows money from Gulf</w:t>
      </w:r>
      <w:r>
        <w:rPr>
          <w:spacing w:val="-3"/>
        </w:rPr>
        <w:t> </w:t>
      </w:r>
      <w:r>
        <w:rPr/>
        <w:t>Federal</w:t>
      </w:r>
      <w:r>
        <w:rPr>
          <w:spacing w:val="-4"/>
        </w:rPr>
        <w:t> </w:t>
      </w:r>
      <w:r>
        <w:rPr/>
        <w:t>Savings and Loan to finance the venture. The lender requires he mortgage his </w:t>
      </w:r>
      <w:r>
        <w:rPr>
          <w:i/>
        </w:rPr>
        <w:t>leasehold interest </w:t>
      </w:r>
      <w:r>
        <w:rPr/>
        <w:t>and all improvements he will build on the property. Defendant BOL ultimately acquires the mortgage. Occhipinti defaults on the loan</w:t>
      </w:r>
      <w:r>
        <w:rPr>
          <w:spacing w:val="-4"/>
        </w:rPr>
        <w:t> </w:t>
      </w:r>
      <w:r>
        <w:rPr/>
        <w:t>and BOL forecloses and acquires the leasehold interest</w:t>
      </w:r>
      <w:r>
        <w:rPr>
          <w:spacing w:val="-15"/>
        </w:rPr>
        <w:t> </w:t>
      </w:r>
      <w:r>
        <w:rPr/>
        <w:t>and</w:t>
      </w:r>
      <w:r>
        <w:rPr>
          <w:spacing w:val="-15"/>
        </w:rPr>
        <w:t> </w:t>
      </w:r>
      <w:r>
        <w:rPr/>
        <w:t>improvements</w:t>
      </w:r>
      <w:r>
        <w:rPr>
          <w:spacing w:val="-13"/>
        </w:rPr>
        <w:t> </w:t>
      </w:r>
      <w:r>
        <w:rPr/>
        <w:t>in</w:t>
      </w:r>
      <w:r>
        <w:rPr>
          <w:spacing w:val="-15"/>
        </w:rPr>
        <w:t> </w:t>
      </w:r>
      <w:r>
        <w:rPr/>
        <w:t>the</w:t>
      </w:r>
      <w:r>
        <w:rPr>
          <w:spacing w:val="-12"/>
        </w:rPr>
        <w:t> </w:t>
      </w:r>
      <w:r>
        <w:rPr/>
        <w:t>foreclosure.</w:t>
      </w:r>
      <w:r>
        <w:rPr>
          <w:spacing w:val="-15"/>
        </w:rPr>
        <w:t> </w:t>
      </w:r>
      <w:r>
        <w:rPr/>
        <w:t>Occhipinti</w:t>
      </w:r>
      <w:r>
        <w:rPr>
          <w:spacing w:val="-15"/>
        </w:rPr>
        <w:t> </w:t>
      </w:r>
      <w:r>
        <w:rPr/>
        <w:t>also</w:t>
      </w:r>
      <w:r>
        <w:rPr>
          <w:spacing w:val="-15"/>
        </w:rPr>
        <w:t> </w:t>
      </w:r>
      <w:r>
        <w:rPr/>
        <w:t>defaults</w:t>
      </w:r>
      <w:r>
        <w:rPr>
          <w:spacing w:val="-9"/>
        </w:rPr>
        <w:t> </w:t>
      </w:r>
      <w:r>
        <w:rPr/>
        <w:t>on</w:t>
      </w:r>
      <w:r>
        <w:rPr>
          <w:spacing w:val="-15"/>
        </w:rPr>
        <w:t> </w:t>
      </w:r>
      <w:r>
        <w:rPr/>
        <w:t>the</w:t>
      </w:r>
      <w:r>
        <w:rPr>
          <w:spacing w:val="-4"/>
        </w:rPr>
        <w:t> </w:t>
      </w:r>
      <w:r>
        <w:rPr/>
        <w:t>lease.</w:t>
      </w:r>
      <w:r>
        <w:rPr>
          <w:spacing w:val="-9"/>
        </w:rPr>
        <w:t> </w:t>
      </w:r>
      <w:r>
        <w:rPr/>
        <w:t>Is</w:t>
      </w:r>
      <w:r>
        <w:rPr>
          <w:spacing w:val="-14"/>
        </w:rPr>
        <w:t> </w:t>
      </w:r>
      <w:r>
        <w:rPr/>
        <w:t>BOL, now</w:t>
      </w:r>
      <w:r>
        <w:rPr>
          <w:spacing w:val="-2"/>
        </w:rPr>
        <w:t> </w:t>
      </w:r>
      <w:r>
        <w:rPr/>
        <w:t>the owener of</w:t>
      </w:r>
      <w:r>
        <w:rPr>
          <w:spacing w:val="-9"/>
        </w:rPr>
        <w:t> </w:t>
      </w:r>
      <w:r>
        <w:rPr/>
        <w:t>the "leasehold</w:t>
      </w:r>
      <w:r>
        <w:rPr>
          <w:spacing w:val="-3"/>
        </w:rPr>
        <w:t> </w:t>
      </w:r>
      <w:r>
        <w:rPr/>
        <w:t>estate"</w:t>
      </w:r>
      <w:r>
        <w:rPr>
          <w:spacing w:val="-5"/>
        </w:rPr>
        <w:t> </w:t>
      </w:r>
      <w:r>
        <w:rPr/>
        <w:t>acquired</w:t>
      </w:r>
      <w:r>
        <w:rPr>
          <w:spacing w:val="-3"/>
        </w:rPr>
        <w:t> </w:t>
      </w:r>
      <w:r>
        <w:rPr/>
        <w:t>through</w:t>
      </w:r>
      <w:r>
        <w:rPr>
          <w:spacing w:val="-9"/>
        </w:rPr>
        <w:t> </w:t>
      </w:r>
      <w:r>
        <w:rPr/>
        <w:t>mortgage foreclosure,</w:t>
      </w:r>
      <w:r>
        <w:rPr>
          <w:spacing w:val="-3"/>
        </w:rPr>
        <w:t> </w:t>
      </w:r>
      <w:r>
        <w:rPr/>
        <w:t>required to pay rent to the lessor? NO, "leasehold estate" means "rights" but not duties </w:t>
      </w:r>
      <w:r>
        <w:rPr>
          <w:color w:val="000000"/>
          <w:shd w:fill="FFFF00" w:color="auto" w:val="clear"/>
        </w:rPr>
        <w:t>(notwithstanding language on p. 157 re "duties and obligations").</w:t>
      </w:r>
      <w:r>
        <w:rPr>
          <w:color w:val="000000"/>
        </w:rPr>
        <w:t> 3 key takeaways from </w:t>
      </w:r>
      <w:r>
        <w:rPr>
          <w:i/>
          <w:color w:val="000000"/>
        </w:rPr>
        <w:t>Carriere</w:t>
      </w:r>
      <w:r>
        <w:rPr>
          <w:color w:val="000000"/>
        </w:rPr>
        <w:t>: (1) When "leasehold estate" is mortgaged, the mortgagee may acquire rights without correlative obligations; (2) If this occurs, to terminate right of mortgagee or subsequent purchaser, lease must be dissolved; (3) Dissolution affects rights to improvements, unless parties agree otherwise (</w:t>
      </w:r>
      <w:r>
        <w:rPr>
          <w:i/>
          <w:color w:val="000000"/>
        </w:rPr>
        <w:t>see </w:t>
      </w:r>
      <w:r>
        <w:rPr>
          <w:color w:val="000000"/>
        </w:rPr>
        <w:t>LCC 493, 2695).</w:t>
      </w:r>
    </w:p>
    <w:p>
      <w:pPr>
        <w:pStyle w:val="ListParagraph"/>
        <w:numPr>
          <w:ilvl w:val="3"/>
          <w:numId w:val="11"/>
        </w:numPr>
        <w:tabs>
          <w:tab w:pos="2982" w:val="left" w:leader="none"/>
        </w:tabs>
        <w:spacing w:line="230" w:lineRule="auto" w:before="32" w:after="0"/>
        <w:ind w:left="2981" w:right="168" w:hanging="360"/>
        <w:jc w:val="both"/>
        <w:rPr>
          <w:sz w:val="24"/>
        </w:rPr>
      </w:pPr>
      <w:r>
        <w:rPr>
          <w:sz w:val="24"/>
        </w:rPr>
        <w:t>Transferring rights is subrogation. Transferring duties is assumption. The transfer of the rights never has to go hand in hand with the transfer of the duties.</w:t>
      </w:r>
    </w:p>
    <w:p>
      <w:pPr>
        <w:spacing w:after="0" w:line="230" w:lineRule="auto"/>
        <w:jc w:val="both"/>
        <w:rPr>
          <w:sz w:val="24"/>
        </w:rPr>
        <w:sectPr>
          <w:pgSz w:w="12240" w:h="15840"/>
          <w:pgMar w:header="722" w:footer="0" w:top="1300" w:bottom="280" w:left="620" w:right="560"/>
        </w:sectPr>
      </w:pPr>
    </w:p>
    <w:p>
      <w:pPr>
        <w:pStyle w:val="ListParagraph"/>
        <w:numPr>
          <w:ilvl w:val="3"/>
          <w:numId w:val="11"/>
        </w:numPr>
        <w:tabs>
          <w:tab w:pos="2981" w:val="left" w:leader="none"/>
          <w:tab w:pos="2982" w:val="left" w:leader="none"/>
        </w:tabs>
        <w:spacing w:line="230" w:lineRule="auto" w:before="29" w:after="0"/>
        <w:ind w:left="2981" w:right="167" w:hanging="360"/>
        <w:jc w:val="left"/>
        <w:rPr>
          <w:sz w:val="24"/>
        </w:rPr>
      </w:pPr>
      <w:r>
        <w:rPr>
          <w:sz w:val="24"/>
        </w:rPr>
        <w:t>Purpose</w:t>
      </w:r>
      <w:r>
        <w:rPr>
          <w:spacing w:val="40"/>
          <w:sz w:val="24"/>
        </w:rPr>
        <w:t> </w:t>
      </w:r>
      <w:r>
        <w:rPr>
          <w:sz w:val="24"/>
        </w:rPr>
        <w:t>of</w:t>
      </w:r>
      <w:r>
        <w:rPr>
          <w:spacing w:val="35"/>
          <w:sz w:val="24"/>
        </w:rPr>
        <w:t> </w:t>
      </w:r>
      <w:r>
        <w:rPr>
          <w:sz w:val="24"/>
        </w:rPr>
        <w:t>the</w:t>
      </w:r>
      <w:r>
        <w:rPr>
          <w:spacing w:val="40"/>
          <w:sz w:val="24"/>
        </w:rPr>
        <w:t> </w:t>
      </w:r>
      <w:r>
        <w:rPr>
          <w:i/>
          <w:sz w:val="24"/>
        </w:rPr>
        <w:t>Carriere</w:t>
      </w:r>
      <w:r>
        <w:rPr>
          <w:i/>
          <w:spacing w:val="40"/>
          <w:sz w:val="24"/>
        </w:rPr>
        <w:t> </w:t>
      </w:r>
      <w:r>
        <w:rPr>
          <w:sz w:val="24"/>
        </w:rPr>
        <w:t>case:</w:t>
      </w:r>
      <w:r>
        <w:rPr>
          <w:spacing w:val="39"/>
          <w:sz w:val="24"/>
        </w:rPr>
        <w:t> </w:t>
      </w:r>
      <w:r>
        <w:rPr>
          <w:sz w:val="24"/>
        </w:rPr>
        <w:t>Lessee</w:t>
      </w:r>
      <w:r>
        <w:rPr>
          <w:spacing w:val="40"/>
          <w:sz w:val="24"/>
        </w:rPr>
        <w:t> </w:t>
      </w:r>
      <w:r>
        <w:rPr>
          <w:sz w:val="24"/>
        </w:rPr>
        <w:t>can</w:t>
      </w:r>
      <w:r>
        <w:rPr>
          <w:spacing w:val="40"/>
          <w:sz w:val="24"/>
        </w:rPr>
        <w:t> </w:t>
      </w:r>
      <w:r>
        <w:rPr>
          <w:sz w:val="24"/>
        </w:rPr>
        <w:t>mortgage</w:t>
      </w:r>
      <w:r>
        <w:rPr>
          <w:spacing w:val="39"/>
          <w:sz w:val="24"/>
        </w:rPr>
        <w:t> </w:t>
      </w:r>
      <w:r>
        <w:rPr>
          <w:sz w:val="24"/>
        </w:rPr>
        <w:t>rights</w:t>
      </w:r>
      <w:r>
        <w:rPr>
          <w:spacing w:val="40"/>
          <w:sz w:val="24"/>
        </w:rPr>
        <w:t> </w:t>
      </w:r>
      <w:r>
        <w:rPr>
          <w:sz w:val="24"/>
        </w:rPr>
        <w:t>of</w:t>
      </w:r>
      <w:r>
        <w:rPr>
          <w:spacing w:val="40"/>
          <w:sz w:val="24"/>
        </w:rPr>
        <w:t> </w:t>
      </w:r>
      <w:r>
        <w:rPr>
          <w:sz w:val="24"/>
        </w:rPr>
        <w:t>lease.</w:t>
      </w:r>
      <w:r>
        <w:rPr>
          <w:spacing w:val="40"/>
          <w:sz w:val="24"/>
        </w:rPr>
        <w:t> </w:t>
      </w:r>
      <w:r>
        <w:rPr>
          <w:sz w:val="24"/>
        </w:rPr>
        <w:t>Leasehold </w:t>
      </w:r>
      <w:r>
        <w:rPr>
          <w:spacing w:val="-2"/>
          <w:sz w:val="24"/>
        </w:rPr>
        <w:t>mortgage.</w:t>
      </w:r>
    </w:p>
    <w:p>
      <w:pPr>
        <w:pStyle w:val="ListParagraph"/>
        <w:numPr>
          <w:ilvl w:val="3"/>
          <w:numId w:val="11"/>
        </w:numPr>
        <w:tabs>
          <w:tab w:pos="2981" w:val="left" w:leader="none"/>
          <w:tab w:pos="2982" w:val="left" w:leader="none"/>
        </w:tabs>
        <w:spacing w:line="240" w:lineRule="auto" w:before="20" w:after="0"/>
        <w:ind w:left="2981" w:right="0" w:hanging="361"/>
        <w:jc w:val="left"/>
        <w:rPr>
          <w:sz w:val="24"/>
        </w:rPr>
      </w:pPr>
      <w:r>
        <w:rPr>
          <w:sz w:val="24"/>
        </w:rPr>
        <w:t>Parties</w:t>
      </w:r>
      <w:r>
        <w:rPr>
          <w:spacing w:val="-5"/>
          <w:sz w:val="24"/>
        </w:rPr>
        <w:t> </w:t>
      </w:r>
      <w:r>
        <w:rPr>
          <w:sz w:val="24"/>
        </w:rPr>
        <w:t>can</w:t>
      </w:r>
      <w:r>
        <w:rPr>
          <w:spacing w:val="-4"/>
          <w:sz w:val="24"/>
        </w:rPr>
        <w:t> </w:t>
      </w:r>
      <w:r>
        <w:rPr>
          <w:sz w:val="24"/>
        </w:rPr>
        <w:t>contract</w:t>
      </w:r>
      <w:r>
        <w:rPr>
          <w:spacing w:val="-5"/>
          <w:sz w:val="24"/>
        </w:rPr>
        <w:t> </w:t>
      </w:r>
      <w:r>
        <w:rPr>
          <w:sz w:val="24"/>
        </w:rPr>
        <w:t>around</w:t>
      </w:r>
      <w:r>
        <w:rPr>
          <w:spacing w:val="-3"/>
          <w:sz w:val="24"/>
        </w:rPr>
        <w:t> </w:t>
      </w:r>
      <w:r>
        <w:rPr>
          <w:sz w:val="24"/>
        </w:rPr>
        <w:t>this</w:t>
      </w:r>
      <w:r>
        <w:rPr>
          <w:spacing w:val="-3"/>
          <w:sz w:val="24"/>
        </w:rPr>
        <w:t> </w:t>
      </w:r>
      <w:r>
        <w:rPr>
          <w:sz w:val="24"/>
        </w:rPr>
        <w:t>rule,</w:t>
      </w:r>
      <w:r>
        <w:rPr>
          <w:spacing w:val="-3"/>
          <w:sz w:val="24"/>
        </w:rPr>
        <w:t> </w:t>
      </w:r>
      <w:r>
        <w:rPr>
          <w:sz w:val="24"/>
        </w:rPr>
        <w:t>this</w:t>
      </w:r>
      <w:r>
        <w:rPr>
          <w:spacing w:val="3"/>
          <w:sz w:val="24"/>
        </w:rPr>
        <w:t> </w:t>
      </w:r>
      <w:r>
        <w:rPr>
          <w:sz w:val="24"/>
        </w:rPr>
        <w:t>is</w:t>
      </w:r>
      <w:r>
        <w:rPr>
          <w:spacing w:val="2"/>
          <w:sz w:val="24"/>
        </w:rPr>
        <w:t> </w:t>
      </w:r>
      <w:r>
        <w:rPr>
          <w:sz w:val="24"/>
        </w:rPr>
        <w:t>a</w:t>
      </w:r>
      <w:r>
        <w:rPr>
          <w:spacing w:val="-5"/>
          <w:sz w:val="24"/>
        </w:rPr>
        <w:t> </w:t>
      </w:r>
      <w:r>
        <w:rPr>
          <w:sz w:val="24"/>
        </w:rPr>
        <w:t>matter</w:t>
      </w:r>
      <w:r>
        <w:rPr>
          <w:spacing w:val="1"/>
          <w:sz w:val="24"/>
        </w:rPr>
        <w:t> </w:t>
      </w:r>
      <w:r>
        <w:rPr>
          <w:sz w:val="24"/>
        </w:rPr>
        <w:t>of</w:t>
      </w:r>
      <w:r>
        <w:rPr>
          <w:spacing w:val="-4"/>
          <w:sz w:val="24"/>
        </w:rPr>
        <w:t> </w:t>
      </w:r>
      <w:r>
        <w:rPr>
          <w:spacing w:val="-2"/>
          <w:sz w:val="24"/>
        </w:rPr>
        <w:t>interpretation.</w:t>
      </w:r>
    </w:p>
    <w:p>
      <w:pPr>
        <w:pStyle w:val="ListParagraph"/>
        <w:numPr>
          <w:ilvl w:val="3"/>
          <w:numId w:val="11"/>
        </w:numPr>
        <w:tabs>
          <w:tab w:pos="2981" w:val="left" w:leader="none"/>
          <w:tab w:pos="2982" w:val="left" w:leader="none"/>
        </w:tabs>
        <w:spacing w:line="272" w:lineRule="exact" w:before="14" w:after="0"/>
        <w:ind w:left="2981" w:right="0" w:hanging="361"/>
        <w:jc w:val="left"/>
        <w:rPr>
          <w:sz w:val="24"/>
        </w:rPr>
      </w:pPr>
      <w:r>
        <w:rPr>
          <w:sz w:val="24"/>
        </w:rPr>
        <w:t>Subordination</w:t>
      </w:r>
      <w:r>
        <w:rPr>
          <w:spacing w:val="-6"/>
          <w:sz w:val="24"/>
        </w:rPr>
        <w:t> </w:t>
      </w:r>
      <w:r>
        <w:rPr>
          <w:sz w:val="24"/>
        </w:rPr>
        <w:t>Agreements</w:t>
      </w:r>
      <w:r>
        <w:rPr>
          <w:spacing w:val="-3"/>
          <w:sz w:val="24"/>
        </w:rPr>
        <w:t> </w:t>
      </w:r>
      <w:r>
        <w:rPr>
          <w:sz w:val="24"/>
        </w:rPr>
        <w:t>(Lemmon</w:t>
      </w:r>
      <w:r>
        <w:rPr>
          <w:spacing w:val="-10"/>
          <w:sz w:val="24"/>
        </w:rPr>
        <w:t> </w:t>
      </w:r>
      <w:r>
        <w:rPr>
          <w:spacing w:val="-2"/>
          <w:sz w:val="24"/>
        </w:rPr>
        <w:t>Concurrence)</w:t>
      </w:r>
    </w:p>
    <w:p>
      <w:pPr>
        <w:pStyle w:val="BodyText"/>
        <w:spacing w:line="275" w:lineRule="exact"/>
        <w:ind w:left="3341" w:firstLine="0"/>
      </w:pPr>
      <w:r>
        <w:rPr>
          <w:rFonts w:ascii="Courier New" w:hAnsi="Courier New"/>
        </w:rPr>
        <w:t>▫</w:t>
      </w:r>
      <w:r>
        <w:rPr>
          <w:rFonts w:ascii="Courier New" w:hAnsi="Courier New"/>
          <w:spacing w:val="66"/>
        </w:rPr>
        <w:t> </w:t>
      </w:r>
      <w:r>
        <w:rPr/>
        <w:t>The</w:t>
      </w:r>
      <w:r>
        <w:rPr>
          <w:spacing w:val="1"/>
        </w:rPr>
        <w:t> </w:t>
      </w:r>
      <w:r>
        <w:rPr/>
        <w:t>lessee</w:t>
      </w:r>
      <w:r>
        <w:rPr>
          <w:spacing w:val="-4"/>
        </w:rPr>
        <w:t> </w:t>
      </w:r>
      <w:r>
        <w:rPr/>
        <w:t>built</w:t>
      </w:r>
      <w:r>
        <w:rPr>
          <w:spacing w:val="2"/>
        </w:rPr>
        <w:t> </w:t>
      </w:r>
      <w:r>
        <w:rPr>
          <w:spacing w:val="-2"/>
        </w:rPr>
        <w:t>improvements</w:t>
      </w:r>
    </w:p>
    <w:p>
      <w:pPr>
        <w:pStyle w:val="BodyText"/>
        <w:spacing w:line="218" w:lineRule="auto" w:before="2"/>
        <w:ind w:left="3702" w:right="159" w:hanging="361"/>
      </w:pPr>
      <w:r>
        <w:rPr>
          <w:rFonts w:ascii="Courier New" w:hAnsi="Courier New"/>
        </w:rPr>
        <w:t>▫ </w:t>
      </w:r>
      <w:r>
        <w:rPr/>
        <w:t>Under the lease, the improvements revert to the lessor free and clear of </w:t>
      </w:r>
      <w:r>
        <w:rPr>
          <w:spacing w:val="-2"/>
        </w:rPr>
        <w:t>incumbrances</w:t>
      </w:r>
    </w:p>
    <w:p>
      <w:pPr>
        <w:pStyle w:val="BodyText"/>
        <w:spacing w:line="223" w:lineRule="auto" w:before="9"/>
        <w:ind w:left="3702" w:right="165" w:hanging="361"/>
      </w:pPr>
      <w:r>
        <w:rPr>
          <w:rFonts w:ascii="Courier New" w:hAnsi="Courier New"/>
        </w:rPr>
        <w:t>▫ </w:t>
      </w:r>
      <w:r>
        <w:rPr/>
        <w:t>Under the amended lease the parties agreed that the "improvements would remain</w:t>
      </w:r>
      <w:r>
        <w:rPr>
          <w:spacing w:val="-6"/>
        </w:rPr>
        <w:t> </w:t>
      </w:r>
      <w:r>
        <w:rPr/>
        <w:t>subject</w:t>
      </w:r>
      <w:r>
        <w:rPr>
          <w:spacing w:val="-2"/>
        </w:rPr>
        <w:t> </w:t>
      </w:r>
      <w:r>
        <w:rPr/>
        <w:t>to</w:t>
      </w:r>
      <w:r>
        <w:rPr>
          <w:spacing w:val="-6"/>
        </w:rPr>
        <w:t> </w:t>
      </w:r>
      <w:r>
        <w:rPr/>
        <w:t>the lender's mortgage</w:t>
      </w:r>
      <w:r>
        <w:rPr>
          <w:spacing w:val="-2"/>
        </w:rPr>
        <w:t> </w:t>
      </w:r>
      <w:r>
        <w:rPr/>
        <w:t>until</w:t>
      </w:r>
      <w:r>
        <w:rPr>
          <w:spacing w:val="-2"/>
        </w:rPr>
        <w:t> </w:t>
      </w:r>
      <w:r>
        <w:rPr/>
        <w:t>the</w:t>
      </w:r>
      <w:r>
        <w:rPr>
          <w:spacing w:val="-2"/>
        </w:rPr>
        <w:t> </w:t>
      </w:r>
      <w:r>
        <w:rPr/>
        <w:t>mortgage</w:t>
      </w:r>
      <w:r>
        <w:rPr>
          <w:spacing w:val="-2"/>
        </w:rPr>
        <w:t> </w:t>
      </w:r>
      <w:r>
        <w:rPr/>
        <w:t>was fully</w:t>
      </w:r>
      <w:r>
        <w:rPr>
          <w:spacing w:val="-6"/>
        </w:rPr>
        <w:t> </w:t>
      </w:r>
      <w:r>
        <w:rPr/>
        <w:t>paid." The lessor subordinated its right to the improvements to the bank.</w:t>
      </w:r>
    </w:p>
    <w:p>
      <w:pPr>
        <w:pStyle w:val="BodyText"/>
        <w:spacing w:line="225" w:lineRule="auto" w:before="3"/>
        <w:ind w:left="3702" w:right="163" w:hanging="361"/>
      </w:pPr>
      <w:r>
        <w:rPr>
          <w:rFonts w:ascii="Courier New" w:hAnsi="Courier New"/>
        </w:rPr>
        <w:t>▫</w:t>
      </w:r>
      <w:r>
        <w:rPr>
          <w:rFonts w:ascii="Courier New" w:hAnsi="Courier New"/>
          <w:spacing w:val="40"/>
        </w:rPr>
        <w:t> </w:t>
      </w:r>
      <w:r>
        <w:rPr/>
        <w:t>Although</w:t>
      </w:r>
      <w:r>
        <w:rPr>
          <w:spacing w:val="-10"/>
        </w:rPr>
        <w:t> </w:t>
      </w:r>
      <w:r>
        <w:rPr/>
        <w:t>BOL</w:t>
      </w:r>
      <w:r>
        <w:rPr>
          <w:spacing w:val="-1"/>
        </w:rPr>
        <w:t> </w:t>
      </w:r>
      <w:r>
        <w:rPr/>
        <w:t>now owns improvements on</w:t>
      </w:r>
      <w:r>
        <w:rPr>
          <w:spacing w:val="-10"/>
        </w:rPr>
        <w:t> </w:t>
      </w:r>
      <w:r>
        <w:rPr/>
        <w:t>the</w:t>
      </w:r>
      <w:r>
        <w:rPr>
          <w:spacing w:val="-1"/>
        </w:rPr>
        <w:t> </w:t>
      </w:r>
      <w:r>
        <w:rPr/>
        <w:t>land of</w:t>
      </w:r>
      <w:r>
        <w:rPr>
          <w:spacing w:val="-10"/>
        </w:rPr>
        <w:t> </w:t>
      </w:r>
      <w:r>
        <w:rPr/>
        <w:t>another,</w:t>
      </w:r>
      <w:r>
        <w:rPr>
          <w:spacing w:val="-4"/>
        </w:rPr>
        <w:t> </w:t>
      </w:r>
      <w:r>
        <w:rPr/>
        <w:t>the</w:t>
      </w:r>
      <w:r>
        <w:rPr>
          <w:spacing w:val="-6"/>
        </w:rPr>
        <w:t> </w:t>
      </w:r>
      <w:r>
        <w:rPr/>
        <w:t>parties negated</w:t>
      </w:r>
      <w:r>
        <w:rPr>
          <w:spacing w:val="-4"/>
        </w:rPr>
        <w:t> </w:t>
      </w:r>
      <w:r>
        <w:rPr/>
        <w:t>LCC</w:t>
      </w:r>
      <w:r>
        <w:rPr>
          <w:spacing w:val="-10"/>
        </w:rPr>
        <w:t> </w:t>
      </w:r>
      <w:r>
        <w:rPr/>
        <w:t>493/2695</w:t>
      </w:r>
      <w:r>
        <w:rPr>
          <w:spacing w:val="-4"/>
        </w:rPr>
        <w:t> </w:t>
      </w:r>
      <w:r>
        <w:rPr/>
        <w:t>and</w:t>
      </w:r>
      <w:r>
        <w:rPr>
          <w:spacing w:val="-10"/>
        </w:rPr>
        <w:t> </w:t>
      </w:r>
      <w:r>
        <w:rPr/>
        <w:t>BOL</w:t>
      </w:r>
      <w:r>
        <w:rPr>
          <w:spacing w:val="-11"/>
        </w:rPr>
        <w:t> </w:t>
      </w:r>
      <w:r>
        <w:rPr/>
        <w:t>can</w:t>
      </w:r>
      <w:r>
        <w:rPr>
          <w:spacing w:val="-14"/>
        </w:rPr>
        <w:t> </w:t>
      </w:r>
      <w:r>
        <w:rPr/>
        <w:t>remain</w:t>
      </w:r>
      <w:r>
        <w:rPr>
          <w:spacing w:val="-10"/>
        </w:rPr>
        <w:t> </w:t>
      </w:r>
      <w:r>
        <w:rPr/>
        <w:t>on</w:t>
      </w:r>
      <w:r>
        <w:rPr>
          <w:spacing w:val="-10"/>
        </w:rPr>
        <w:t> </w:t>
      </w:r>
      <w:r>
        <w:rPr/>
        <w:t>the</w:t>
      </w:r>
      <w:r>
        <w:rPr>
          <w:spacing w:val="-6"/>
        </w:rPr>
        <w:t> </w:t>
      </w:r>
      <w:r>
        <w:rPr/>
        <w:t>land</w:t>
      </w:r>
      <w:r>
        <w:rPr>
          <w:spacing w:val="-10"/>
        </w:rPr>
        <w:t> </w:t>
      </w:r>
      <w:r>
        <w:rPr/>
        <w:t>until</w:t>
      </w:r>
      <w:r>
        <w:rPr>
          <w:spacing w:val="-11"/>
        </w:rPr>
        <w:t> </w:t>
      </w:r>
      <w:r>
        <w:rPr/>
        <w:t>the</w:t>
      </w:r>
      <w:r>
        <w:rPr>
          <w:spacing w:val="-6"/>
        </w:rPr>
        <w:t> </w:t>
      </w:r>
      <w:r>
        <w:rPr/>
        <w:t>mortgage is paid.</w:t>
      </w:r>
    </w:p>
    <w:p>
      <w:pPr>
        <w:pStyle w:val="ListParagraph"/>
        <w:numPr>
          <w:ilvl w:val="1"/>
          <w:numId w:val="11"/>
        </w:numPr>
        <w:tabs>
          <w:tab w:pos="1541" w:val="left" w:leader="none"/>
        </w:tabs>
        <w:spacing w:line="225" w:lineRule="auto" w:before="2" w:after="0"/>
        <w:ind w:left="1541" w:right="158" w:hanging="361"/>
        <w:jc w:val="both"/>
        <w:rPr>
          <w:sz w:val="24"/>
        </w:rPr>
      </w:pPr>
      <w:r>
        <w:rPr>
          <w:b/>
          <w:sz w:val="24"/>
        </w:rPr>
        <w:t>Property</w:t>
      </w:r>
      <w:r>
        <w:rPr>
          <w:b/>
          <w:spacing w:val="-12"/>
          <w:sz w:val="24"/>
        </w:rPr>
        <w:t> </w:t>
      </w:r>
      <w:r>
        <w:rPr>
          <w:b/>
          <w:sz w:val="24"/>
        </w:rPr>
        <w:t>made</w:t>
      </w:r>
      <w:r>
        <w:rPr>
          <w:b/>
          <w:spacing w:val="-14"/>
          <w:sz w:val="24"/>
        </w:rPr>
        <w:t> </w:t>
      </w:r>
      <w:r>
        <w:rPr>
          <w:b/>
          <w:sz w:val="24"/>
        </w:rPr>
        <w:t>susceptible</w:t>
      </w:r>
      <w:r>
        <w:rPr>
          <w:b/>
          <w:spacing w:val="-14"/>
          <w:sz w:val="24"/>
        </w:rPr>
        <w:t> </w:t>
      </w:r>
      <w:r>
        <w:rPr>
          <w:b/>
          <w:sz w:val="24"/>
        </w:rPr>
        <w:t>of</w:t>
      </w:r>
      <w:r>
        <w:rPr>
          <w:b/>
          <w:spacing w:val="-8"/>
          <w:sz w:val="24"/>
        </w:rPr>
        <w:t> </w:t>
      </w:r>
      <w:r>
        <w:rPr>
          <w:b/>
          <w:sz w:val="24"/>
        </w:rPr>
        <w:t>conventional</w:t>
      </w:r>
      <w:r>
        <w:rPr>
          <w:b/>
          <w:spacing w:val="-14"/>
          <w:sz w:val="24"/>
        </w:rPr>
        <w:t> </w:t>
      </w:r>
      <w:r>
        <w:rPr>
          <w:b/>
          <w:sz w:val="24"/>
        </w:rPr>
        <w:t>mortgage</w:t>
      </w:r>
      <w:r>
        <w:rPr>
          <w:b/>
          <w:spacing w:val="-14"/>
          <w:sz w:val="24"/>
        </w:rPr>
        <w:t> </w:t>
      </w:r>
      <w:r>
        <w:rPr>
          <w:b/>
          <w:sz w:val="24"/>
        </w:rPr>
        <w:t>by</w:t>
      </w:r>
      <w:r>
        <w:rPr>
          <w:b/>
          <w:spacing w:val="-13"/>
          <w:sz w:val="24"/>
        </w:rPr>
        <w:t> </w:t>
      </w:r>
      <w:r>
        <w:rPr>
          <w:b/>
          <w:sz w:val="24"/>
        </w:rPr>
        <w:t>special</w:t>
      </w:r>
      <w:r>
        <w:rPr>
          <w:b/>
          <w:spacing w:val="-14"/>
          <w:sz w:val="24"/>
        </w:rPr>
        <w:t> </w:t>
      </w:r>
      <w:r>
        <w:rPr>
          <w:b/>
          <w:sz w:val="24"/>
        </w:rPr>
        <w:t>law</w:t>
      </w:r>
      <w:r>
        <w:rPr>
          <w:b/>
          <w:spacing w:val="-8"/>
          <w:sz w:val="24"/>
        </w:rPr>
        <w:t> </w:t>
      </w:r>
      <w:r>
        <w:rPr>
          <w:sz w:val="24"/>
        </w:rPr>
        <w:t>(catchall)--Example:</w:t>
      </w:r>
      <w:r>
        <w:rPr>
          <w:spacing w:val="-13"/>
          <w:sz w:val="24"/>
        </w:rPr>
        <w:t> </w:t>
      </w:r>
      <w:r>
        <w:rPr>
          <w:sz w:val="24"/>
        </w:rPr>
        <w:t>LCC 805</w:t>
      </w:r>
      <w:r>
        <w:rPr>
          <w:spacing w:val="-9"/>
          <w:sz w:val="24"/>
        </w:rPr>
        <w:t> </w:t>
      </w:r>
      <w:r>
        <w:rPr>
          <w:sz w:val="24"/>
        </w:rPr>
        <w:t>"A</w:t>
      </w:r>
      <w:r>
        <w:rPr>
          <w:spacing w:val="-12"/>
          <w:sz w:val="24"/>
        </w:rPr>
        <w:t> </w:t>
      </w:r>
      <w:r>
        <w:rPr>
          <w:sz w:val="24"/>
        </w:rPr>
        <w:t>co-owner</w:t>
      </w:r>
      <w:r>
        <w:rPr>
          <w:spacing w:val="-9"/>
          <w:sz w:val="24"/>
        </w:rPr>
        <w:t> </w:t>
      </w:r>
      <w:r>
        <w:rPr>
          <w:sz w:val="24"/>
        </w:rPr>
        <w:t>may</w:t>
      </w:r>
      <w:r>
        <w:rPr>
          <w:spacing w:val="-14"/>
          <w:sz w:val="24"/>
        </w:rPr>
        <w:t> </w:t>
      </w:r>
      <w:r>
        <w:rPr>
          <w:sz w:val="24"/>
        </w:rPr>
        <w:t>freely</w:t>
      </w:r>
      <w:r>
        <w:rPr>
          <w:spacing w:val="-9"/>
          <w:sz w:val="24"/>
        </w:rPr>
        <w:t> </w:t>
      </w:r>
      <w:r>
        <w:rPr>
          <w:sz w:val="24"/>
        </w:rPr>
        <w:t>lease,</w:t>
      </w:r>
      <w:r>
        <w:rPr>
          <w:spacing w:val="-9"/>
          <w:sz w:val="24"/>
        </w:rPr>
        <w:t> </w:t>
      </w:r>
      <w:r>
        <w:rPr>
          <w:sz w:val="24"/>
        </w:rPr>
        <w:t>alienate,</w:t>
      </w:r>
      <w:r>
        <w:rPr>
          <w:spacing w:val="-9"/>
          <w:sz w:val="24"/>
        </w:rPr>
        <w:t> </w:t>
      </w:r>
      <w:r>
        <w:rPr>
          <w:sz w:val="24"/>
        </w:rPr>
        <w:t>or</w:t>
      </w:r>
      <w:r>
        <w:rPr>
          <w:spacing w:val="-9"/>
          <w:sz w:val="24"/>
        </w:rPr>
        <w:t> </w:t>
      </w:r>
      <w:r>
        <w:rPr>
          <w:sz w:val="24"/>
        </w:rPr>
        <w:t>encumber</w:t>
      </w:r>
      <w:r>
        <w:rPr>
          <w:spacing w:val="-9"/>
          <w:sz w:val="24"/>
        </w:rPr>
        <w:t> </w:t>
      </w:r>
      <w:r>
        <w:rPr>
          <w:sz w:val="24"/>
        </w:rPr>
        <w:t>his</w:t>
      </w:r>
      <w:r>
        <w:rPr>
          <w:spacing w:val="-7"/>
          <w:sz w:val="24"/>
        </w:rPr>
        <w:t> </w:t>
      </w:r>
      <w:r>
        <w:rPr>
          <w:sz w:val="24"/>
        </w:rPr>
        <w:t>share</w:t>
      </w:r>
      <w:r>
        <w:rPr>
          <w:spacing w:val="-5"/>
          <w:sz w:val="24"/>
        </w:rPr>
        <w:t> </w:t>
      </w:r>
      <w:r>
        <w:rPr>
          <w:sz w:val="24"/>
        </w:rPr>
        <w:t>of</w:t>
      </w:r>
      <w:r>
        <w:rPr>
          <w:spacing w:val="-13"/>
          <w:sz w:val="24"/>
        </w:rPr>
        <w:t> </w:t>
      </w:r>
      <w:r>
        <w:rPr>
          <w:sz w:val="24"/>
        </w:rPr>
        <w:t>the</w:t>
      </w:r>
      <w:r>
        <w:rPr>
          <w:spacing w:val="-10"/>
          <w:sz w:val="24"/>
        </w:rPr>
        <w:t> </w:t>
      </w:r>
      <w:r>
        <w:rPr>
          <w:sz w:val="24"/>
        </w:rPr>
        <w:t>thing</w:t>
      </w:r>
      <w:r>
        <w:rPr>
          <w:spacing w:val="-3"/>
          <w:sz w:val="24"/>
        </w:rPr>
        <w:t> </w:t>
      </w:r>
      <w:r>
        <w:rPr>
          <w:sz w:val="24"/>
        </w:rPr>
        <w:t>held</w:t>
      </w:r>
      <w:r>
        <w:rPr>
          <w:spacing w:val="-3"/>
          <w:sz w:val="24"/>
        </w:rPr>
        <w:t> </w:t>
      </w:r>
      <w:r>
        <w:rPr>
          <w:sz w:val="24"/>
        </w:rPr>
        <w:t>in</w:t>
      </w:r>
      <w:r>
        <w:rPr>
          <w:spacing w:val="-9"/>
          <w:sz w:val="24"/>
        </w:rPr>
        <w:t> </w:t>
      </w:r>
      <w:r>
        <w:rPr>
          <w:sz w:val="24"/>
        </w:rPr>
        <w:t>indivision." Note that an undivided interest in an immovable is conceptualized as an incorporeal immovable. Thus, it is not found under LCC 3286. Special legislation authorizes a co-owner to</w:t>
      </w:r>
      <w:r>
        <w:rPr>
          <w:spacing w:val="-1"/>
          <w:sz w:val="24"/>
        </w:rPr>
        <w:t> </w:t>
      </w:r>
      <w:r>
        <w:rPr>
          <w:sz w:val="24"/>
        </w:rPr>
        <w:t>mortgage his share in co-owned property.</w:t>
      </w:r>
    </w:p>
    <w:p>
      <w:pPr>
        <w:pStyle w:val="ListParagraph"/>
        <w:numPr>
          <w:ilvl w:val="0"/>
          <w:numId w:val="11"/>
        </w:numPr>
        <w:tabs>
          <w:tab w:pos="821" w:val="left" w:leader="none"/>
        </w:tabs>
        <w:spacing w:line="235" w:lineRule="auto" w:before="0" w:after="0"/>
        <w:ind w:left="820" w:right="448" w:hanging="360"/>
        <w:jc w:val="both"/>
        <w:rPr>
          <w:sz w:val="24"/>
        </w:rPr>
      </w:pPr>
      <w:r>
        <w:rPr>
          <w:sz w:val="24"/>
          <w:u w:val="single"/>
        </w:rPr>
        <w:t>Types of Mortgages</w:t>
      </w:r>
      <w:r>
        <w:rPr>
          <w:sz w:val="24"/>
        </w:rPr>
        <w:t> - "Mortgage is conventional, legal or judicial, and with respect to the manner in </w:t>
      </w:r>
      <w:r>
        <w:rPr>
          <w:w w:val="105"/>
          <w:sz w:val="24"/>
        </w:rPr>
        <w:t>which</w:t>
      </w:r>
      <w:r>
        <w:rPr>
          <w:spacing w:val="-16"/>
          <w:w w:val="105"/>
          <w:sz w:val="24"/>
        </w:rPr>
        <w:t> </w:t>
      </w:r>
      <w:r>
        <w:rPr>
          <w:w w:val="105"/>
          <w:sz w:val="24"/>
        </w:rPr>
        <w:t>it</w:t>
      </w:r>
      <w:r>
        <w:rPr>
          <w:spacing w:val="-16"/>
          <w:w w:val="105"/>
          <w:sz w:val="24"/>
        </w:rPr>
        <w:t> </w:t>
      </w:r>
      <w:r>
        <w:rPr>
          <w:w w:val="105"/>
          <w:sz w:val="24"/>
        </w:rPr>
        <w:t>burdens</w:t>
      </w:r>
      <w:r>
        <w:rPr>
          <w:spacing w:val="-16"/>
          <w:w w:val="105"/>
          <w:sz w:val="24"/>
        </w:rPr>
        <w:t> </w:t>
      </w:r>
      <w:r>
        <w:rPr>
          <w:w w:val="105"/>
          <w:sz w:val="24"/>
        </w:rPr>
        <w:t>the</w:t>
      </w:r>
      <w:r>
        <w:rPr>
          <w:spacing w:val="-15"/>
          <w:w w:val="105"/>
          <w:sz w:val="24"/>
        </w:rPr>
        <w:t> </w:t>
      </w:r>
      <w:r>
        <w:rPr>
          <w:w w:val="105"/>
          <w:sz w:val="24"/>
        </w:rPr>
        <w:t>property,</w:t>
      </w:r>
      <w:r>
        <w:rPr>
          <w:spacing w:val="-16"/>
          <w:w w:val="105"/>
          <w:sz w:val="24"/>
        </w:rPr>
        <w:t> </w:t>
      </w:r>
      <w:r>
        <w:rPr>
          <w:w w:val="105"/>
          <w:sz w:val="24"/>
        </w:rPr>
        <w:t>it</w:t>
      </w:r>
      <w:r>
        <w:rPr>
          <w:spacing w:val="-15"/>
          <w:w w:val="105"/>
          <w:sz w:val="24"/>
        </w:rPr>
        <w:t> </w:t>
      </w:r>
      <w:r>
        <w:rPr>
          <w:w w:val="105"/>
          <w:sz w:val="24"/>
        </w:rPr>
        <w:t>is</w:t>
      </w:r>
      <w:r>
        <w:rPr>
          <w:spacing w:val="-15"/>
          <w:w w:val="105"/>
          <w:sz w:val="24"/>
        </w:rPr>
        <w:t> </w:t>
      </w:r>
      <w:r>
        <w:rPr>
          <w:w w:val="105"/>
          <w:sz w:val="24"/>
        </w:rPr>
        <w:t>general</w:t>
      </w:r>
      <w:r>
        <w:rPr>
          <w:spacing w:val="-16"/>
          <w:w w:val="105"/>
          <w:sz w:val="24"/>
        </w:rPr>
        <w:t> </w:t>
      </w:r>
      <w:r>
        <w:rPr>
          <w:w w:val="105"/>
          <w:sz w:val="24"/>
        </w:rPr>
        <w:t>or</w:t>
      </w:r>
      <w:r>
        <w:rPr>
          <w:spacing w:val="-16"/>
          <w:w w:val="105"/>
          <w:sz w:val="24"/>
        </w:rPr>
        <w:t> </w:t>
      </w:r>
      <w:r>
        <w:rPr>
          <w:w w:val="105"/>
          <w:sz w:val="24"/>
        </w:rPr>
        <w:t>special"</w:t>
      </w:r>
      <w:r>
        <w:rPr>
          <w:spacing w:val="-16"/>
          <w:w w:val="105"/>
          <w:sz w:val="24"/>
        </w:rPr>
        <w:t> </w:t>
      </w:r>
      <w:r>
        <w:rPr>
          <w:w w:val="105"/>
          <w:sz w:val="24"/>
        </w:rPr>
        <w:t>LCC</w:t>
      </w:r>
      <w:r>
        <w:rPr>
          <w:spacing w:val="-15"/>
          <w:w w:val="105"/>
          <w:sz w:val="24"/>
        </w:rPr>
        <w:t> </w:t>
      </w:r>
      <w:r>
        <w:rPr>
          <w:w w:val="105"/>
          <w:sz w:val="24"/>
        </w:rPr>
        <w:t>3283.</w:t>
      </w:r>
    </w:p>
    <w:p>
      <w:pPr>
        <w:pStyle w:val="ListParagraph"/>
        <w:numPr>
          <w:ilvl w:val="1"/>
          <w:numId w:val="11"/>
        </w:numPr>
        <w:tabs>
          <w:tab w:pos="1541" w:val="left" w:leader="none"/>
        </w:tabs>
        <w:spacing w:line="245" w:lineRule="exact" w:before="0" w:after="0"/>
        <w:ind w:left="1541" w:right="0" w:hanging="361"/>
        <w:jc w:val="both"/>
        <w:rPr>
          <w:sz w:val="24"/>
        </w:rPr>
      </w:pPr>
      <w:r>
        <w:rPr>
          <w:sz w:val="24"/>
        </w:rPr>
        <w:t>Classification</w:t>
      </w:r>
      <w:r>
        <w:rPr>
          <w:spacing w:val="22"/>
          <w:sz w:val="24"/>
        </w:rPr>
        <w:t> </w:t>
      </w:r>
      <w:r>
        <w:rPr>
          <w:sz w:val="24"/>
        </w:rPr>
        <w:t>according</w:t>
      </w:r>
      <w:r>
        <w:rPr>
          <w:spacing w:val="37"/>
          <w:sz w:val="24"/>
        </w:rPr>
        <w:t> </w:t>
      </w:r>
      <w:r>
        <w:rPr>
          <w:sz w:val="24"/>
        </w:rPr>
        <w:t>to</w:t>
      </w:r>
      <w:r>
        <w:rPr>
          <w:spacing w:val="22"/>
          <w:sz w:val="24"/>
        </w:rPr>
        <w:t> </w:t>
      </w:r>
      <w:r>
        <w:rPr>
          <w:sz w:val="24"/>
        </w:rPr>
        <w:t>manner</w:t>
      </w:r>
      <w:r>
        <w:rPr>
          <w:spacing w:val="37"/>
          <w:sz w:val="24"/>
        </w:rPr>
        <w:t> </w:t>
      </w:r>
      <w:r>
        <w:rPr>
          <w:sz w:val="24"/>
        </w:rPr>
        <w:t>of</w:t>
      </w:r>
      <w:r>
        <w:rPr>
          <w:spacing w:val="30"/>
          <w:sz w:val="24"/>
        </w:rPr>
        <w:t> </w:t>
      </w:r>
      <w:r>
        <w:rPr>
          <w:spacing w:val="-2"/>
          <w:w w:val="77"/>
          <w:sz w:val="24"/>
        </w:rPr>
        <w:t>c</w:t>
      </w:r>
      <w:r>
        <w:rPr>
          <w:w w:val="77"/>
          <w:sz w:val="24"/>
        </w:rPr>
        <w:t>r</w:t>
      </w:r>
      <w:r>
        <w:rPr>
          <w:spacing w:val="-2"/>
          <w:w w:val="77"/>
          <w:sz w:val="24"/>
        </w:rPr>
        <w:t>e</w:t>
      </w:r>
      <w:r>
        <w:rPr>
          <w:spacing w:val="3"/>
          <w:w w:val="77"/>
          <w:sz w:val="24"/>
        </w:rPr>
        <w:t>at</w:t>
      </w:r>
      <w:r>
        <w:rPr>
          <w:spacing w:val="-2"/>
          <w:w w:val="77"/>
          <w:sz w:val="24"/>
        </w:rPr>
        <w:t>i</w:t>
      </w:r>
      <w:r>
        <w:rPr>
          <w:w w:val="77"/>
          <w:sz w:val="24"/>
        </w:rPr>
        <w:t>on</w:t>
      </w:r>
      <w:r>
        <w:rPr>
          <w:w w:val="277"/>
          <w:sz w:val="24"/>
        </w:rPr>
        <w:t>-</w:t>
      </w:r>
      <w:r>
        <w:rPr>
          <w:sz w:val="24"/>
        </w:rPr>
        <w:t>LCC</w:t>
      </w:r>
      <w:r>
        <w:rPr>
          <w:spacing w:val="31"/>
          <w:sz w:val="24"/>
        </w:rPr>
        <w:t> </w:t>
      </w:r>
      <w:r>
        <w:rPr>
          <w:spacing w:val="-4"/>
          <w:sz w:val="24"/>
        </w:rPr>
        <w:t>3284</w:t>
      </w:r>
    </w:p>
    <w:p>
      <w:pPr>
        <w:pStyle w:val="ListParagraph"/>
        <w:numPr>
          <w:ilvl w:val="2"/>
          <w:numId w:val="11"/>
        </w:numPr>
        <w:tabs>
          <w:tab w:pos="2261" w:val="left" w:leader="none"/>
        </w:tabs>
        <w:spacing w:line="211" w:lineRule="auto" w:before="0" w:after="0"/>
        <w:ind w:left="2261" w:right="378" w:hanging="360"/>
        <w:jc w:val="both"/>
        <w:rPr>
          <w:sz w:val="24"/>
        </w:rPr>
      </w:pPr>
      <w:r>
        <w:rPr>
          <w:b/>
          <w:spacing w:val="1"/>
          <w:w w:val="84"/>
          <w:sz w:val="24"/>
        </w:rPr>
        <w:t>C</w:t>
      </w:r>
      <w:r>
        <w:rPr>
          <w:b/>
          <w:w w:val="84"/>
          <w:sz w:val="24"/>
        </w:rPr>
        <w:t>o</w:t>
      </w:r>
      <w:r>
        <w:rPr>
          <w:b/>
          <w:spacing w:val="-4"/>
          <w:w w:val="84"/>
          <w:sz w:val="24"/>
        </w:rPr>
        <w:t>n</w:t>
      </w:r>
      <w:r>
        <w:rPr>
          <w:b/>
          <w:w w:val="84"/>
          <w:sz w:val="24"/>
        </w:rPr>
        <w:t>v</w:t>
      </w:r>
      <w:r>
        <w:rPr>
          <w:b/>
          <w:spacing w:val="-2"/>
          <w:w w:val="84"/>
          <w:sz w:val="24"/>
        </w:rPr>
        <w:t>e</w:t>
      </w:r>
      <w:r>
        <w:rPr>
          <w:b/>
          <w:spacing w:val="-4"/>
          <w:w w:val="84"/>
          <w:sz w:val="24"/>
        </w:rPr>
        <w:t>n</w:t>
      </w:r>
      <w:r>
        <w:rPr>
          <w:b/>
          <w:spacing w:val="4"/>
          <w:w w:val="84"/>
          <w:sz w:val="24"/>
        </w:rPr>
        <w:t>t</w:t>
      </w:r>
      <w:r>
        <w:rPr>
          <w:b/>
          <w:spacing w:val="-2"/>
          <w:w w:val="84"/>
          <w:sz w:val="24"/>
        </w:rPr>
        <w:t>i</w:t>
      </w:r>
      <w:r>
        <w:rPr>
          <w:b/>
          <w:w w:val="84"/>
          <w:sz w:val="24"/>
        </w:rPr>
        <w:t>o</w:t>
      </w:r>
      <w:r>
        <w:rPr>
          <w:b/>
          <w:spacing w:val="-4"/>
          <w:w w:val="84"/>
          <w:sz w:val="24"/>
        </w:rPr>
        <w:t>n</w:t>
      </w:r>
      <w:r>
        <w:rPr>
          <w:b/>
          <w:spacing w:val="4"/>
          <w:w w:val="84"/>
          <w:sz w:val="24"/>
        </w:rPr>
        <w:t>a</w:t>
      </w:r>
      <w:r>
        <w:rPr>
          <w:b/>
          <w:spacing w:val="-1"/>
          <w:w w:val="84"/>
          <w:sz w:val="24"/>
        </w:rPr>
        <w:t>l</w:t>
      </w:r>
      <w:r>
        <w:rPr>
          <w:w w:val="284"/>
          <w:sz w:val="24"/>
        </w:rPr>
        <w:t>-</w:t>
      </w:r>
      <w:r>
        <w:rPr>
          <w:spacing w:val="-1"/>
          <w:w w:val="99"/>
          <w:sz w:val="24"/>
        </w:rPr>
        <w:t> </w:t>
      </w:r>
      <w:r>
        <w:rPr>
          <w:sz w:val="24"/>
        </w:rPr>
        <w:t>"A conventional mortgage is established by contract." This is the </w:t>
      </w:r>
      <w:r>
        <w:rPr>
          <w:sz w:val="24"/>
          <w:u w:val="single"/>
        </w:rPr>
        <w:t>only</w:t>
      </w:r>
      <w:r>
        <w:rPr>
          <w:sz w:val="24"/>
        </w:rPr>
        <w:t> form of volitional or consensual mortgage. [This is a special mortgage].</w:t>
      </w:r>
    </w:p>
    <w:p>
      <w:pPr>
        <w:pStyle w:val="ListParagraph"/>
        <w:numPr>
          <w:ilvl w:val="3"/>
          <w:numId w:val="11"/>
        </w:numPr>
        <w:tabs>
          <w:tab w:pos="2981" w:val="left" w:leader="none"/>
          <w:tab w:pos="2982" w:val="left" w:leader="none"/>
        </w:tabs>
        <w:spacing w:line="230" w:lineRule="auto" w:before="25" w:after="0"/>
        <w:ind w:left="2981" w:right="266" w:hanging="360"/>
        <w:jc w:val="left"/>
        <w:rPr>
          <w:sz w:val="24"/>
        </w:rPr>
      </w:pPr>
      <w:r>
        <w:rPr>
          <w:i/>
          <w:sz w:val="24"/>
        </w:rPr>
        <w:t>Example</w:t>
      </w:r>
      <w:r>
        <w:rPr>
          <w:sz w:val="24"/>
        </w:rPr>
        <w:t>:</w:t>
      </w:r>
      <w:r>
        <w:rPr>
          <w:spacing w:val="-7"/>
          <w:sz w:val="24"/>
        </w:rPr>
        <w:t> </w:t>
      </w:r>
      <w:r>
        <w:rPr>
          <w:sz w:val="24"/>
        </w:rPr>
        <w:t>Barry</w:t>
      </w:r>
      <w:r>
        <w:rPr>
          <w:spacing w:val="-6"/>
          <w:sz w:val="24"/>
        </w:rPr>
        <w:t> </w:t>
      </w:r>
      <w:r>
        <w:rPr>
          <w:sz w:val="24"/>
        </w:rPr>
        <w:t>wishes to</w:t>
      </w:r>
      <w:r>
        <w:rPr>
          <w:spacing w:val="-6"/>
          <w:sz w:val="24"/>
        </w:rPr>
        <w:t> </w:t>
      </w:r>
      <w:r>
        <w:rPr>
          <w:sz w:val="24"/>
        </w:rPr>
        <w:t>buy</w:t>
      </w:r>
      <w:r>
        <w:rPr>
          <w:spacing w:val="-6"/>
          <w:sz w:val="24"/>
        </w:rPr>
        <w:t> </w:t>
      </w:r>
      <w:r>
        <w:rPr>
          <w:sz w:val="24"/>
        </w:rPr>
        <w:t>a house, but he</w:t>
      </w:r>
      <w:r>
        <w:rPr>
          <w:spacing w:val="-2"/>
          <w:sz w:val="24"/>
        </w:rPr>
        <w:t> </w:t>
      </w:r>
      <w:r>
        <w:rPr>
          <w:sz w:val="24"/>
        </w:rPr>
        <w:t>does not have</w:t>
      </w:r>
      <w:r>
        <w:rPr>
          <w:spacing w:val="-2"/>
          <w:sz w:val="24"/>
        </w:rPr>
        <w:t> </w:t>
      </w:r>
      <w:r>
        <w:rPr>
          <w:sz w:val="24"/>
        </w:rPr>
        <w:t>the</w:t>
      </w:r>
      <w:r>
        <w:rPr>
          <w:spacing w:val="-2"/>
          <w:sz w:val="24"/>
        </w:rPr>
        <w:t> </w:t>
      </w:r>
      <w:r>
        <w:rPr>
          <w:sz w:val="24"/>
        </w:rPr>
        <w:t>cash</w:t>
      </w:r>
      <w:r>
        <w:rPr>
          <w:spacing w:val="-1"/>
          <w:sz w:val="24"/>
        </w:rPr>
        <w:t> </w:t>
      </w:r>
      <w:r>
        <w:rPr>
          <w:sz w:val="24"/>
        </w:rPr>
        <w:t>on</w:t>
      </w:r>
      <w:r>
        <w:rPr>
          <w:spacing w:val="-1"/>
          <w:sz w:val="24"/>
        </w:rPr>
        <w:t> </w:t>
      </w:r>
      <w:r>
        <w:rPr>
          <w:sz w:val="24"/>
        </w:rPr>
        <w:t>hand for the loan. He borrows money from Carl for the purchase price. Carl in turn requires Barry to agree to grant Carl a mortgage over his house. Carl is the mortgagee (holder of the right). Barry is the mortgagor (one whose property is mortgaged). In the event that Barry defaults on the loan (I.e, fails to pay when due),</w:t>
      </w:r>
      <w:r>
        <w:rPr>
          <w:spacing w:val="-3"/>
          <w:sz w:val="24"/>
        </w:rPr>
        <w:t> </w:t>
      </w:r>
      <w:r>
        <w:rPr>
          <w:sz w:val="24"/>
        </w:rPr>
        <w:t>Carl</w:t>
      </w:r>
      <w:r>
        <w:rPr>
          <w:spacing w:val="-9"/>
          <w:sz w:val="24"/>
        </w:rPr>
        <w:t> </w:t>
      </w:r>
      <w:r>
        <w:rPr>
          <w:sz w:val="24"/>
        </w:rPr>
        <w:t>can</w:t>
      </w:r>
      <w:r>
        <w:rPr>
          <w:spacing w:val="-4"/>
          <w:sz w:val="24"/>
        </w:rPr>
        <w:t> </w:t>
      </w:r>
      <w:r>
        <w:rPr>
          <w:sz w:val="24"/>
        </w:rPr>
        <w:t>foreclose on</w:t>
      </w:r>
      <w:r>
        <w:rPr>
          <w:spacing w:val="-4"/>
          <w:sz w:val="24"/>
        </w:rPr>
        <w:t> </w:t>
      </w:r>
      <w:r>
        <w:rPr>
          <w:sz w:val="24"/>
        </w:rPr>
        <w:t>the</w:t>
      </w:r>
      <w:r>
        <w:rPr>
          <w:spacing w:val="-5"/>
          <w:sz w:val="24"/>
        </w:rPr>
        <w:t> </w:t>
      </w:r>
      <w:r>
        <w:rPr>
          <w:sz w:val="24"/>
        </w:rPr>
        <w:t>mortgage and have the</w:t>
      </w:r>
      <w:r>
        <w:rPr>
          <w:spacing w:val="-5"/>
          <w:sz w:val="24"/>
        </w:rPr>
        <w:t> </w:t>
      </w:r>
      <w:r>
        <w:rPr>
          <w:sz w:val="24"/>
        </w:rPr>
        <w:t>property</w:t>
      </w:r>
      <w:r>
        <w:rPr>
          <w:spacing w:val="-9"/>
          <w:sz w:val="24"/>
        </w:rPr>
        <w:t> </w:t>
      </w:r>
      <w:r>
        <w:rPr>
          <w:sz w:val="24"/>
        </w:rPr>
        <w:t>seized</w:t>
      </w:r>
      <w:r>
        <w:rPr>
          <w:spacing w:val="-3"/>
          <w:sz w:val="24"/>
        </w:rPr>
        <w:t> </w:t>
      </w:r>
      <w:r>
        <w:rPr>
          <w:sz w:val="24"/>
        </w:rPr>
        <w:t>and</w:t>
      </w:r>
      <w:r>
        <w:rPr>
          <w:spacing w:val="-3"/>
          <w:sz w:val="24"/>
        </w:rPr>
        <w:t> </w:t>
      </w:r>
      <w:r>
        <w:rPr>
          <w:sz w:val="24"/>
        </w:rPr>
        <w:t>sold</w:t>
      </w:r>
      <w:r>
        <w:rPr>
          <w:spacing w:val="-3"/>
          <w:sz w:val="24"/>
        </w:rPr>
        <w:t> </w:t>
      </w:r>
      <w:r>
        <w:rPr>
          <w:sz w:val="24"/>
        </w:rPr>
        <w:t>at judicial sale. Any proceeds from the sale are applied to the loan debt. Any additional</w:t>
      </w:r>
      <w:r>
        <w:rPr>
          <w:spacing w:val="-2"/>
          <w:sz w:val="24"/>
        </w:rPr>
        <w:t> </w:t>
      </w:r>
      <w:r>
        <w:rPr>
          <w:sz w:val="24"/>
        </w:rPr>
        <w:t>sums are paid to</w:t>
      </w:r>
      <w:r>
        <w:rPr>
          <w:spacing w:val="-1"/>
          <w:sz w:val="24"/>
        </w:rPr>
        <w:t> </w:t>
      </w:r>
      <w:r>
        <w:rPr>
          <w:sz w:val="24"/>
        </w:rPr>
        <w:t>Barry. If less than</w:t>
      </w:r>
      <w:r>
        <w:rPr>
          <w:spacing w:val="-1"/>
          <w:sz w:val="24"/>
        </w:rPr>
        <w:t> </w:t>
      </w:r>
      <w:r>
        <w:rPr>
          <w:sz w:val="24"/>
        </w:rPr>
        <w:t>the amount of the loan is obtained at the sale, then Barry is still on the hook for the deficiency.</w:t>
      </w:r>
    </w:p>
    <w:p>
      <w:pPr>
        <w:pStyle w:val="ListParagraph"/>
        <w:numPr>
          <w:ilvl w:val="2"/>
          <w:numId w:val="11"/>
        </w:numPr>
        <w:tabs>
          <w:tab w:pos="2260" w:val="left" w:leader="none"/>
          <w:tab w:pos="2261" w:val="left" w:leader="none"/>
        </w:tabs>
        <w:spacing w:line="298" w:lineRule="exact" w:before="0" w:after="0"/>
        <w:ind w:left="2261" w:right="0" w:hanging="360"/>
        <w:jc w:val="left"/>
        <w:rPr>
          <w:sz w:val="24"/>
        </w:rPr>
      </w:pPr>
      <w:r>
        <w:rPr>
          <w:b/>
          <w:w w:val="76"/>
          <w:sz w:val="24"/>
        </w:rPr>
        <w:t>L</w:t>
      </w:r>
      <w:r>
        <w:rPr>
          <w:b/>
          <w:spacing w:val="-2"/>
          <w:w w:val="76"/>
          <w:sz w:val="24"/>
        </w:rPr>
        <w:t>e</w:t>
      </w:r>
      <w:r>
        <w:rPr>
          <w:b/>
          <w:w w:val="76"/>
          <w:sz w:val="24"/>
        </w:rPr>
        <w:t>ga</w:t>
      </w:r>
      <w:r>
        <w:rPr>
          <w:b/>
          <w:spacing w:val="-1"/>
          <w:w w:val="76"/>
          <w:sz w:val="24"/>
        </w:rPr>
        <w:t>l</w:t>
      </w:r>
      <w:r>
        <w:rPr>
          <w:w w:val="276"/>
          <w:sz w:val="24"/>
        </w:rPr>
        <w:t>-</w:t>
      </w:r>
      <w:r>
        <w:rPr>
          <w:spacing w:val="-16"/>
          <w:w w:val="109"/>
          <w:sz w:val="24"/>
        </w:rPr>
        <w:t> </w:t>
      </w:r>
      <w:r>
        <w:rPr>
          <w:w w:val="105"/>
          <w:sz w:val="24"/>
        </w:rPr>
        <w:t>"A</w:t>
      </w:r>
      <w:r>
        <w:rPr>
          <w:spacing w:val="-16"/>
          <w:w w:val="105"/>
          <w:sz w:val="24"/>
        </w:rPr>
        <w:t> </w:t>
      </w:r>
      <w:r>
        <w:rPr>
          <w:w w:val="105"/>
          <w:sz w:val="24"/>
        </w:rPr>
        <w:t>legal</w:t>
      </w:r>
      <w:r>
        <w:rPr>
          <w:spacing w:val="-16"/>
          <w:w w:val="105"/>
          <w:sz w:val="24"/>
        </w:rPr>
        <w:t> </w:t>
      </w:r>
      <w:r>
        <w:rPr>
          <w:w w:val="105"/>
          <w:sz w:val="24"/>
        </w:rPr>
        <w:t>mortgage</w:t>
      </w:r>
      <w:r>
        <w:rPr>
          <w:spacing w:val="-15"/>
          <w:w w:val="105"/>
          <w:sz w:val="24"/>
        </w:rPr>
        <w:t> </w:t>
      </w:r>
      <w:r>
        <w:rPr>
          <w:w w:val="105"/>
          <w:sz w:val="24"/>
        </w:rPr>
        <w:t>is</w:t>
      </w:r>
      <w:r>
        <w:rPr>
          <w:spacing w:val="-14"/>
          <w:w w:val="105"/>
          <w:sz w:val="24"/>
        </w:rPr>
        <w:t> </w:t>
      </w:r>
      <w:r>
        <w:rPr>
          <w:w w:val="105"/>
          <w:sz w:val="24"/>
        </w:rPr>
        <w:t>established</w:t>
      </w:r>
      <w:r>
        <w:rPr>
          <w:spacing w:val="-14"/>
          <w:w w:val="105"/>
          <w:sz w:val="24"/>
        </w:rPr>
        <w:t> </w:t>
      </w:r>
      <w:r>
        <w:rPr>
          <w:w w:val="105"/>
          <w:sz w:val="24"/>
        </w:rPr>
        <w:t>by</w:t>
      </w:r>
      <w:r>
        <w:rPr>
          <w:spacing w:val="-15"/>
          <w:w w:val="105"/>
          <w:sz w:val="24"/>
        </w:rPr>
        <w:t> </w:t>
      </w:r>
      <w:r>
        <w:rPr>
          <w:w w:val="105"/>
          <w:sz w:val="24"/>
        </w:rPr>
        <w:t>operation</w:t>
      </w:r>
      <w:r>
        <w:rPr>
          <w:spacing w:val="-15"/>
          <w:w w:val="105"/>
          <w:sz w:val="24"/>
        </w:rPr>
        <w:t> </w:t>
      </w:r>
      <w:r>
        <w:rPr>
          <w:w w:val="105"/>
          <w:sz w:val="24"/>
        </w:rPr>
        <w:t>of</w:t>
      </w:r>
      <w:r>
        <w:rPr>
          <w:spacing w:val="-15"/>
          <w:w w:val="105"/>
          <w:sz w:val="24"/>
        </w:rPr>
        <w:t> </w:t>
      </w:r>
      <w:r>
        <w:rPr>
          <w:w w:val="105"/>
          <w:sz w:val="24"/>
        </w:rPr>
        <w:t>law."</w:t>
      </w:r>
      <w:r>
        <w:rPr>
          <w:spacing w:val="-16"/>
          <w:w w:val="105"/>
          <w:sz w:val="24"/>
        </w:rPr>
        <w:t> </w:t>
      </w:r>
      <w:r>
        <w:rPr>
          <w:w w:val="105"/>
          <w:sz w:val="24"/>
        </w:rPr>
        <w:t>(Example:</w:t>
      </w:r>
      <w:r>
        <w:rPr>
          <w:spacing w:val="-16"/>
          <w:w w:val="105"/>
          <w:sz w:val="24"/>
        </w:rPr>
        <w:t> </w:t>
      </w:r>
      <w:r>
        <w:rPr>
          <w:w w:val="105"/>
          <w:sz w:val="24"/>
        </w:rPr>
        <w:t>minor's</w:t>
      </w:r>
      <w:r>
        <w:rPr>
          <w:spacing w:val="-9"/>
          <w:w w:val="105"/>
          <w:sz w:val="24"/>
        </w:rPr>
        <w:t> </w:t>
      </w:r>
      <w:r>
        <w:rPr>
          <w:spacing w:val="-2"/>
          <w:w w:val="105"/>
          <w:sz w:val="24"/>
        </w:rPr>
        <w:t>legal</w:t>
      </w:r>
    </w:p>
    <w:p>
      <w:pPr>
        <w:pStyle w:val="BodyText"/>
        <w:spacing w:line="265" w:lineRule="exact"/>
        <w:ind w:firstLine="0"/>
        <w:jc w:val="left"/>
      </w:pPr>
      <w:r>
        <w:rPr/>
        <w:t>mortgage</w:t>
      </w:r>
      <w:r>
        <w:rPr>
          <w:spacing w:val="5"/>
        </w:rPr>
        <w:t> </w:t>
      </w:r>
      <w:r>
        <w:rPr/>
        <w:t>over</w:t>
      </w:r>
      <w:r>
        <w:rPr>
          <w:spacing w:val="1"/>
        </w:rPr>
        <w:t> </w:t>
      </w:r>
      <w:r>
        <w:rPr/>
        <w:t>a tutor's</w:t>
      </w:r>
      <w:r>
        <w:rPr>
          <w:spacing w:val="3"/>
        </w:rPr>
        <w:t> </w:t>
      </w:r>
      <w:r>
        <w:rPr/>
        <w:t>property.</w:t>
      </w:r>
      <w:r>
        <w:rPr>
          <w:spacing w:val="6"/>
        </w:rPr>
        <w:t> </w:t>
      </w:r>
      <w:r>
        <w:rPr/>
        <w:t>Idea</w:t>
      </w:r>
      <w:r>
        <w:rPr>
          <w:spacing w:val="5"/>
        </w:rPr>
        <w:t> </w:t>
      </w:r>
      <w:r>
        <w:rPr/>
        <w:t>is</w:t>
      </w:r>
      <w:r>
        <w:rPr>
          <w:spacing w:val="8"/>
        </w:rPr>
        <w:t> </w:t>
      </w:r>
      <w:r>
        <w:rPr/>
        <w:t>that</w:t>
      </w:r>
      <w:r>
        <w:rPr>
          <w:spacing w:val="5"/>
        </w:rPr>
        <w:t> </w:t>
      </w:r>
      <w:r>
        <w:rPr/>
        <w:t>the mortgage secures</w:t>
      </w:r>
      <w:r>
        <w:rPr>
          <w:spacing w:val="3"/>
        </w:rPr>
        <w:t> </w:t>
      </w:r>
      <w:r>
        <w:rPr/>
        <w:t>the minor's</w:t>
      </w:r>
      <w:r>
        <w:rPr>
          <w:spacing w:val="3"/>
        </w:rPr>
        <w:t> </w:t>
      </w:r>
      <w:r>
        <w:rPr>
          <w:spacing w:val="-2"/>
        </w:rPr>
        <w:t>rights</w:t>
      </w:r>
    </w:p>
    <w:p>
      <w:pPr>
        <w:pStyle w:val="BodyText"/>
        <w:spacing w:line="255" w:lineRule="exact" w:before="14"/>
        <w:ind w:firstLine="0"/>
        <w:jc w:val="left"/>
      </w:pPr>
      <w:r>
        <w:rPr/>
        <w:t>against</w:t>
      </w:r>
      <w:r>
        <w:rPr>
          <w:spacing w:val="-3"/>
        </w:rPr>
        <w:t> </w:t>
      </w:r>
      <w:r>
        <w:rPr/>
        <w:t>the</w:t>
      </w:r>
      <w:r>
        <w:rPr>
          <w:spacing w:val="-2"/>
        </w:rPr>
        <w:t> </w:t>
      </w:r>
      <w:r>
        <w:rPr/>
        <w:t>tutor</w:t>
      </w:r>
      <w:r>
        <w:rPr>
          <w:spacing w:val="4"/>
        </w:rPr>
        <w:t> </w:t>
      </w:r>
      <w:r>
        <w:rPr/>
        <w:t>in the</w:t>
      </w:r>
      <w:r>
        <w:rPr>
          <w:spacing w:val="3"/>
        </w:rPr>
        <w:t> </w:t>
      </w:r>
      <w:r>
        <w:rPr/>
        <w:t>event</w:t>
      </w:r>
      <w:r>
        <w:rPr>
          <w:spacing w:val="3"/>
        </w:rPr>
        <w:t> </w:t>
      </w:r>
      <w:r>
        <w:rPr/>
        <w:t>the</w:t>
      </w:r>
      <w:r>
        <w:rPr>
          <w:spacing w:val="-3"/>
        </w:rPr>
        <w:t> </w:t>
      </w:r>
      <w:r>
        <w:rPr/>
        <w:t>tutor breach's</w:t>
      </w:r>
      <w:r>
        <w:rPr>
          <w:spacing w:val="1"/>
        </w:rPr>
        <w:t> </w:t>
      </w:r>
      <w:r>
        <w:rPr/>
        <w:t>some</w:t>
      </w:r>
      <w:r>
        <w:rPr>
          <w:spacing w:val="3"/>
        </w:rPr>
        <w:t> </w:t>
      </w:r>
      <w:r>
        <w:rPr/>
        <w:t>duty.) [This</w:t>
      </w:r>
      <w:r>
        <w:rPr>
          <w:spacing w:val="6"/>
        </w:rPr>
        <w:t> </w:t>
      </w:r>
      <w:r>
        <w:rPr/>
        <w:t>is a</w:t>
      </w:r>
      <w:r>
        <w:rPr>
          <w:spacing w:val="-2"/>
        </w:rPr>
        <w:t> </w:t>
      </w:r>
      <w:r>
        <w:rPr/>
        <w:t>general</w:t>
      </w:r>
      <w:r>
        <w:rPr>
          <w:spacing w:val="-2"/>
        </w:rPr>
        <w:t> mortgage].</w:t>
      </w:r>
    </w:p>
    <w:p>
      <w:pPr>
        <w:pStyle w:val="ListParagraph"/>
        <w:numPr>
          <w:ilvl w:val="2"/>
          <w:numId w:val="11"/>
        </w:numPr>
        <w:tabs>
          <w:tab w:pos="2260" w:val="left" w:leader="none"/>
          <w:tab w:pos="2261" w:val="left" w:leader="none"/>
        </w:tabs>
        <w:spacing w:line="314" w:lineRule="exact" w:before="0" w:after="0"/>
        <w:ind w:left="2261" w:right="0" w:hanging="360"/>
        <w:jc w:val="left"/>
        <w:rPr>
          <w:sz w:val="24"/>
        </w:rPr>
      </w:pPr>
      <w:r>
        <w:rPr>
          <w:b/>
          <w:w w:val="82"/>
          <w:sz w:val="24"/>
        </w:rPr>
        <w:t>J</w:t>
      </w:r>
      <w:r>
        <w:rPr>
          <w:b/>
          <w:spacing w:val="-4"/>
          <w:w w:val="82"/>
          <w:sz w:val="24"/>
        </w:rPr>
        <w:t>u</w:t>
      </w:r>
      <w:r>
        <w:rPr>
          <w:b/>
          <w:spacing w:val="1"/>
          <w:w w:val="82"/>
          <w:sz w:val="24"/>
        </w:rPr>
        <w:t>d</w:t>
      </w:r>
      <w:r>
        <w:rPr>
          <w:b/>
          <w:spacing w:val="-2"/>
          <w:w w:val="82"/>
          <w:sz w:val="24"/>
        </w:rPr>
        <w:t>ici</w:t>
      </w:r>
      <w:r>
        <w:rPr>
          <w:b/>
          <w:spacing w:val="4"/>
          <w:w w:val="82"/>
          <w:sz w:val="24"/>
        </w:rPr>
        <w:t>a</w:t>
      </w:r>
      <w:r>
        <w:rPr>
          <w:b/>
          <w:spacing w:val="-1"/>
          <w:w w:val="82"/>
          <w:sz w:val="24"/>
        </w:rPr>
        <w:t>l</w:t>
      </w:r>
      <w:r>
        <w:rPr>
          <w:w w:val="282"/>
          <w:sz w:val="24"/>
        </w:rPr>
        <w:t>-</w:t>
      </w:r>
      <w:r>
        <w:rPr>
          <w:spacing w:val="-15"/>
          <w:w w:val="104"/>
          <w:sz w:val="24"/>
        </w:rPr>
        <w:t> </w:t>
      </w:r>
      <w:r>
        <w:rPr>
          <w:w w:val="105"/>
          <w:sz w:val="24"/>
        </w:rPr>
        <w:t>"A</w:t>
      </w:r>
      <w:r>
        <w:rPr>
          <w:spacing w:val="-14"/>
          <w:w w:val="105"/>
          <w:sz w:val="24"/>
        </w:rPr>
        <w:t> </w:t>
      </w:r>
      <w:r>
        <w:rPr>
          <w:w w:val="105"/>
          <w:sz w:val="24"/>
        </w:rPr>
        <w:t>judicial</w:t>
      </w:r>
      <w:r>
        <w:rPr>
          <w:spacing w:val="-16"/>
          <w:w w:val="105"/>
          <w:sz w:val="24"/>
        </w:rPr>
        <w:t> </w:t>
      </w:r>
      <w:r>
        <w:rPr>
          <w:w w:val="105"/>
          <w:sz w:val="24"/>
        </w:rPr>
        <w:t>mortgage</w:t>
      </w:r>
      <w:r>
        <w:rPr>
          <w:spacing w:val="-11"/>
          <w:w w:val="105"/>
          <w:sz w:val="24"/>
        </w:rPr>
        <w:t> </w:t>
      </w:r>
      <w:r>
        <w:rPr>
          <w:w w:val="105"/>
          <w:sz w:val="24"/>
        </w:rPr>
        <w:t>is</w:t>
      </w:r>
      <w:r>
        <w:rPr>
          <w:spacing w:val="-13"/>
          <w:w w:val="105"/>
          <w:sz w:val="24"/>
        </w:rPr>
        <w:t> </w:t>
      </w:r>
      <w:r>
        <w:rPr>
          <w:w w:val="105"/>
          <w:sz w:val="24"/>
        </w:rPr>
        <w:t>established</w:t>
      </w:r>
      <w:r>
        <w:rPr>
          <w:spacing w:val="-13"/>
          <w:w w:val="105"/>
          <w:sz w:val="24"/>
        </w:rPr>
        <w:t> </w:t>
      </w:r>
      <w:r>
        <w:rPr>
          <w:w w:val="105"/>
          <w:sz w:val="24"/>
        </w:rPr>
        <w:t>by</w:t>
      </w:r>
      <w:r>
        <w:rPr>
          <w:spacing w:val="-15"/>
          <w:w w:val="105"/>
          <w:sz w:val="24"/>
        </w:rPr>
        <w:t> </w:t>
      </w:r>
      <w:r>
        <w:rPr>
          <w:w w:val="105"/>
          <w:sz w:val="24"/>
        </w:rPr>
        <w:t>law</w:t>
      </w:r>
      <w:r>
        <w:rPr>
          <w:spacing w:val="-13"/>
          <w:w w:val="105"/>
          <w:sz w:val="24"/>
        </w:rPr>
        <w:t> </w:t>
      </w:r>
      <w:r>
        <w:rPr>
          <w:w w:val="105"/>
          <w:sz w:val="24"/>
        </w:rPr>
        <w:t>to</w:t>
      </w:r>
      <w:r>
        <w:rPr>
          <w:spacing w:val="-15"/>
          <w:w w:val="105"/>
          <w:sz w:val="24"/>
        </w:rPr>
        <w:t> </w:t>
      </w:r>
      <w:r>
        <w:rPr>
          <w:w w:val="105"/>
          <w:sz w:val="24"/>
        </w:rPr>
        <w:t>secure</w:t>
      </w:r>
      <w:r>
        <w:rPr>
          <w:spacing w:val="-16"/>
          <w:w w:val="105"/>
          <w:sz w:val="24"/>
        </w:rPr>
        <w:t> </w:t>
      </w:r>
      <w:r>
        <w:rPr>
          <w:w w:val="105"/>
          <w:sz w:val="24"/>
        </w:rPr>
        <w:t>a</w:t>
      </w:r>
      <w:r>
        <w:rPr>
          <w:spacing w:val="-11"/>
          <w:w w:val="105"/>
          <w:sz w:val="24"/>
        </w:rPr>
        <w:t> </w:t>
      </w:r>
      <w:r>
        <w:rPr>
          <w:w w:val="105"/>
          <w:sz w:val="24"/>
        </w:rPr>
        <w:t>judgment."</w:t>
      </w:r>
      <w:r>
        <w:rPr>
          <w:spacing w:val="-15"/>
          <w:w w:val="105"/>
          <w:sz w:val="24"/>
        </w:rPr>
        <w:t> </w:t>
      </w:r>
      <w:r>
        <w:rPr>
          <w:w w:val="105"/>
          <w:sz w:val="24"/>
        </w:rPr>
        <w:t>A</w:t>
      </w:r>
      <w:r>
        <w:rPr>
          <w:spacing w:val="-13"/>
          <w:w w:val="105"/>
          <w:sz w:val="24"/>
        </w:rPr>
        <w:t> </w:t>
      </w:r>
      <w:r>
        <w:rPr>
          <w:spacing w:val="-2"/>
          <w:w w:val="105"/>
          <w:sz w:val="24"/>
        </w:rPr>
        <w:t>judicial</w:t>
      </w:r>
    </w:p>
    <w:p>
      <w:pPr>
        <w:pStyle w:val="BodyText"/>
        <w:spacing w:line="254" w:lineRule="exact"/>
        <w:ind w:firstLine="0"/>
        <w:jc w:val="left"/>
      </w:pPr>
      <w:r>
        <w:rPr/>
        <w:t>mortgage</w:t>
      </w:r>
      <w:r>
        <w:rPr>
          <w:spacing w:val="-1"/>
        </w:rPr>
        <w:t> </w:t>
      </w:r>
      <w:r>
        <w:rPr>
          <w:u w:val="single"/>
        </w:rPr>
        <w:t>must</w:t>
      </w:r>
      <w:r>
        <w:rPr>
          <w:spacing w:val="-5"/>
          <w:u w:val="single"/>
        </w:rPr>
        <w:t> </w:t>
      </w:r>
      <w:r>
        <w:rPr>
          <w:u w:val="single"/>
        </w:rPr>
        <w:t>be filed</w:t>
      </w:r>
      <w:r>
        <w:rPr>
          <w:spacing w:val="1"/>
          <w:u w:val="single"/>
        </w:rPr>
        <w:t> </w:t>
      </w:r>
      <w:r>
        <w:rPr>
          <w:u w:val="single"/>
        </w:rPr>
        <w:t>in</w:t>
      </w:r>
      <w:r>
        <w:rPr>
          <w:spacing w:val="-3"/>
          <w:u w:val="single"/>
        </w:rPr>
        <w:t> </w:t>
      </w:r>
      <w:r>
        <w:rPr>
          <w:u w:val="single"/>
        </w:rPr>
        <w:t>the</w:t>
      </w:r>
      <w:r>
        <w:rPr>
          <w:spacing w:val="-5"/>
          <w:u w:val="single"/>
        </w:rPr>
        <w:t> </w:t>
      </w:r>
      <w:r>
        <w:rPr>
          <w:u w:val="single"/>
        </w:rPr>
        <w:t>public</w:t>
      </w:r>
      <w:r>
        <w:rPr>
          <w:spacing w:val="-5"/>
          <w:u w:val="single"/>
        </w:rPr>
        <w:t> </w:t>
      </w:r>
      <w:r>
        <w:rPr>
          <w:u w:val="single"/>
        </w:rPr>
        <w:t>records</w:t>
      </w:r>
      <w:r>
        <w:rPr/>
        <w:t>.</w:t>
      </w:r>
      <w:r>
        <w:rPr>
          <w:spacing w:val="-2"/>
        </w:rPr>
        <w:t> </w:t>
      </w:r>
      <w:r>
        <w:rPr/>
        <w:t>[This</w:t>
      </w:r>
      <w:r>
        <w:rPr>
          <w:spacing w:val="3"/>
        </w:rPr>
        <w:t> </w:t>
      </w:r>
      <w:r>
        <w:rPr/>
        <w:t>is</w:t>
      </w:r>
      <w:r>
        <w:rPr>
          <w:spacing w:val="3"/>
        </w:rPr>
        <w:t> </w:t>
      </w:r>
      <w:r>
        <w:rPr/>
        <w:t>a</w:t>
      </w:r>
      <w:r>
        <w:rPr>
          <w:spacing w:val="-5"/>
        </w:rPr>
        <w:t> </w:t>
      </w:r>
      <w:r>
        <w:rPr/>
        <w:t>general</w:t>
      </w:r>
      <w:r>
        <w:rPr>
          <w:spacing w:val="-4"/>
        </w:rPr>
        <w:t> </w:t>
      </w:r>
      <w:r>
        <w:rPr>
          <w:spacing w:val="-2"/>
        </w:rPr>
        <w:t>mortgage].</w:t>
      </w:r>
    </w:p>
    <w:p>
      <w:pPr>
        <w:pStyle w:val="ListParagraph"/>
        <w:numPr>
          <w:ilvl w:val="1"/>
          <w:numId w:val="11"/>
        </w:numPr>
        <w:tabs>
          <w:tab w:pos="1541" w:val="left" w:leader="none"/>
        </w:tabs>
        <w:spacing w:line="252" w:lineRule="exact" w:before="0" w:after="0"/>
        <w:ind w:left="1541" w:right="0" w:hanging="361"/>
        <w:jc w:val="left"/>
        <w:rPr>
          <w:sz w:val="24"/>
        </w:rPr>
      </w:pPr>
      <w:r>
        <w:rPr>
          <w:sz w:val="24"/>
        </w:rPr>
        <w:t>Classification</w:t>
      </w:r>
      <w:r>
        <w:rPr>
          <w:spacing w:val="29"/>
          <w:sz w:val="24"/>
        </w:rPr>
        <w:t> </w:t>
      </w:r>
      <w:r>
        <w:rPr>
          <w:sz w:val="24"/>
        </w:rPr>
        <w:t>according</w:t>
      </w:r>
      <w:r>
        <w:rPr>
          <w:spacing w:val="49"/>
          <w:sz w:val="24"/>
        </w:rPr>
        <w:t> </w:t>
      </w:r>
      <w:r>
        <w:rPr>
          <w:sz w:val="24"/>
        </w:rPr>
        <w:t>to</w:t>
      </w:r>
      <w:r>
        <w:rPr>
          <w:spacing w:val="32"/>
          <w:sz w:val="24"/>
        </w:rPr>
        <w:t> </w:t>
      </w:r>
      <w:r>
        <w:rPr>
          <w:sz w:val="24"/>
        </w:rPr>
        <w:t>the</w:t>
      </w:r>
      <w:r>
        <w:rPr>
          <w:spacing w:val="38"/>
          <w:sz w:val="24"/>
        </w:rPr>
        <w:t> </w:t>
      </w:r>
      <w:r>
        <w:rPr>
          <w:sz w:val="24"/>
        </w:rPr>
        <w:t>property</w:t>
      </w:r>
      <w:r>
        <w:rPr>
          <w:spacing w:val="32"/>
          <w:sz w:val="24"/>
        </w:rPr>
        <w:t> </w:t>
      </w:r>
      <w:r>
        <w:rPr>
          <w:spacing w:val="7"/>
          <w:w w:val="81"/>
          <w:sz w:val="24"/>
        </w:rPr>
        <w:t>e</w:t>
      </w:r>
      <w:r>
        <w:rPr>
          <w:spacing w:val="-7"/>
          <w:w w:val="81"/>
          <w:sz w:val="24"/>
        </w:rPr>
        <w:t>n</w:t>
      </w:r>
      <w:r>
        <w:rPr>
          <w:spacing w:val="-3"/>
          <w:w w:val="81"/>
          <w:sz w:val="24"/>
        </w:rPr>
        <w:t>c</w:t>
      </w:r>
      <w:r>
        <w:rPr>
          <w:spacing w:val="3"/>
          <w:w w:val="81"/>
          <w:sz w:val="24"/>
        </w:rPr>
        <w:t>u</w:t>
      </w:r>
      <w:r>
        <w:rPr>
          <w:spacing w:val="-3"/>
          <w:w w:val="81"/>
          <w:sz w:val="24"/>
        </w:rPr>
        <w:t>m</w:t>
      </w:r>
      <w:r>
        <w:rPr>
          <w:spacing w:val="-1"/>
          <w:w w:val="81"/>
          <w:sz w:val="24"/>
        </w:rPr>
        <w:t>b</w:t>
      </w:r>
      <w:r>
        <w:rPr>
          <w:spacing w:val="-3"/>
          <w:w w:val="81"/>
          <w:sz w:val="24"/>
        </w:rPr>
        <w:t>e</w:t>
      </w:r>
      <w:r>
        <w:rPr>
          <w:spacing w:val="-1"/>
          <w:w w:val="81"/>
          <w:sz w:val="24"/>
        </w:rPr>
        <w:t>r</w:t>
      </w:r>
      <w:r>
        <w:rPr>
          <w:spacing w:val="-3"/>
          <w:w w:val="81"/>
          <w:sz w:val="24"/>
        </w:rPr>
        <w:t>e</w:t>
      </w:r>
      <w:r>
        <w:rPr>
          <w:spacing w:val="4"/>
          <w:w w:val="81"/>
          <w:sz w:val="24"/>
        </w:rPr>
        <w:t>d</w:t>
      </w:r>
      <w:r>
        <w:rPr>
          <w:spacing w:val="-1"/>
          <w:w w:val="281"/>
          <w:sz w:val="24"/>
        </w:rPr>
        <w:t>-</w:t>
      </w:r>
      <w:r>
        <w:rPr>
          <w:sz w:val="24"/>
        </w:rPr>
        <w:t>LCC</w:t>
      </w:r>
      <w:r>
        <w:rPr>
          <w:spacing w:val="42"/>
          <w:sz w:val="24"/>
        </w:rPr>
        <w:t> </w:t>
      </w:r>
      <w:r>
        <w:rPr>
          <w:spacing w:val="-4"/>
          <w:sz w:val="24"/>
        </w:rPr>
        <w:t>3285</w:t>
      </w:r>
    </w:p>
    <w:p>
      <w:pPr>
        <w:pStyle w:val="ListParagraph"/>
        <w:numPr>
          <w:ilvl w:val="2"/>
          <w:numId w:val="11"/>
        </w:numPr>
        <w:tabs>
          <w:tab w:pos="2261" w:val="left" w:leader="none"/>
        </w:tabs>
        <w:spacing w:line="294" w:lineRule="exact" w:before="0" w:after="0"/>
        <w:ind w:left="2261" w:right="0" w:hanging="360"/>
        <w:jc w:val="both"/>
        <w:rPr>
          <w:sz w:val="24"/>
        </w:rPr>
      </w:pPr>
      <w:r>
        <w:rPr>
          <w:b/>
          <w:spacing w:val="-1"/>
          <w:w w:val="75"/>
          <w:sz w:val="24"/>
        </w:rPr>
        <w:t>Ge</w:t>
      </w:r>
      <w:r>
        <w:rPr>
          <w:b/>
          <w:spacing w:val="2"/>
          <w:w w:val="75"/>
          <w:sz w:val="24"/>
        </w:rPr>
        <w:t>n</w:t>
      </w:r>
      <w:r>
        <w:rPr>
          <w:b/>
          <w:spacing w:val="-1"/>
          <w:w w:val="75"/>
          <w:sz w:val="24"/>
        </w:rPr>
        <w:t>er</w:t>
      </w:r>
      <w:r>
        <w:rPr>
          <w:b/>
          <w:spacing w:val="1"/>
          <w:w w:val="75"/>
          <w:sz w:val="24"/>
        </w:rPr>
        <w:t>a</w:t>
      </w:r>
      <w:r>
        <w:rPr>
          <w:b/>
          <w:w w:val="75"/>
          <w:sz w:val="24"/>
        </w:rPr>
        <w:t>l</w:t>
      </w:r>
      <w:r>
        <w:rPr>
          <w:spacing w:val="1"/>
          <w:w w:val="275"/>
          <w:sz w:val="24"/>
        </w:rPr>
        <w:t>-</w:t>
      </w:r>
      <w:r>
        <w:rPr>
          <w:spacing w:val="15"/>
          <w:sz w:val="24"/>
        </w:rPr>
        <w:t> </w:t>
      </w:r>
      <w:r>
        <w:rPr>
          <w:sz w:val="24"/>
        </w:rPr>
        <w:t>"A</w:t>
      </w:r>
      <w:r>
        <w:rPr>
          <w:spacing w:val="4"/>
          <w:sz w:val="24"/>
        </w:rPr>
        <w:t> </w:t>
      </w:r>
      <w:r>
        <w:rPr>
          <w:sz w:val="24"/>
        </w:rPr>
        <w:t>general</w:t>
      </w:r>
      <w:r>
        <w:rPr>
          <w:spacing w:val="6"/>
          <w:sz w:val="24"/>
        </w:rPr>
        <w:t> </w:t>
      </w:r>
      <w:r>
        <w:rPr>
          <w:sz w:val="24"/>
        </w:rPr>
        <w:t>mortgage</w:t>
      </w:r>
      <w:r>
        <w:rPr>
          <w:spacing w:val="6"/>
          <w:sz w:val="24"/>
        </w:rPr>
        <w:t> </w:t>
      </w:r>
      <w:r>
        <w:rPr>
          <w:sz w:val="24"/>
        </w:rPr>
        <w:t>burdens</w:t>
      </w:r>
      <w:r>
        <w:rPr>
          <w:spacing w:val="10"/>
          <w:sz w:val="24"/>
        </w:rPr>
        <w:t> </w:t>
      </w:r>
      <w:r>
        <w:rPr>
          <w:sz w:val="24"/>
        </w:rPr>
        <w:t>all</w:t>
      </w:r>
      <w:r>
        <w:rPr>
          <w:spacing w:val="-1"/>
          <w:sz w:val="24"/>
        </w:rPr>
        <w:t> </w:t>
      </w:r>
      <w:r>
        <w:rPr>
          <w:sz w:val="24"/>
        </w:rPr>
        <w:t>present</w:t>
      </w:r>
      <w:r>
        <w:rPr>
          <w:spacing w:val="6"/>
          <w:sz w:val="24"/>
        </w:rPr>
        <w:t> </w:t>
      </w:r>
      <w:r>
        <w:rPr>
          <w:sz w:val="24"/>
        </w:rPr>
        <w:t>and</w:t>
      </w:r>
      <w:r>
        <w:rPr>
          <w:spacing w:val="15"/>
          <w:sz w:val="24"/>
        </w:rPr>
        <w:t> </w:t>
      </w:r>
      <w:r>
        <w:rPr>
          <w:sz w:val="24"/>
        </w:rPr>
        <w:t>future</w:t>
      </w:r>
      <w:r>
        <w:rPr>
          <w:spacing w:val="6"/>
          <w:sz w:val="24"/>
        </w:rPr>
        <w:t> </w:t>
      </w:r>
      <w:r>
        <w:rPr>
          <w:sz w:val="24"/>
        </w:rPr>
        <w:t>property</w:t>
      </w:r>
      <w:r>
        <w:rPr>
          <w:spacing w:val="7"/>
          <w:sz w:val="24"/>
        </w:rPr>
        <w:t> </w:t>
      </w:r>
      <w:r>
        <w:rPr>
          <w:sz w:val="24"/>
        </w:rPr>
        <w:t>of</w:t>
      </w:r>
      <w:r>
        <w:rPr>
          <w:spacing w:val="1"/>
          <w:sz w:val="24"/>
        </w:rPr>
        <w:t> </w:t>
      </w:r>
      <w:r>
        <w:rPr>
          <w:sz w:val="24"/>
        </w:rPr>
        <w:t>the</w:t>
      </w:r>
      <w:r>
        <w:rPr>
          <w:spacing w:val="6"/>
          <w:sz w:val="24"/>
        </w:rPr>
        <w:t> </w:t>
      </w:r>
      <w:r>
        <w:rPr>
          <w:spacing w:val="-2"/>
          <w:sz w:val="24"/>
        </w:rPr>
        <w:t>mortgagor."</w:t>
      </w:r>
    </w:p>
    <w:p>
      <w:pPr>
        <w:pStyle w:val="BodyText"/>
        <w:spacing w:line="232" w:lineRule="auto"/>
        <w:ind w:right="159" w:firstLine="0"/>
      </w:pPr>
      <w:r>
        <w:rPr/>
        <w:t>Legal and judicial mortgages are general mortgages. No property descriptions are necessary;</w:t>
      </w:r>
      <w:r>
        <w:rPr>
          <w:spacing w:val="-6"/>
        </w:rPr>
        <w:t> </w:t>
      </w:r>
      <w:r>
        <w:rPr/>
        <w:t>as long</w:t>
      </w:r>
      <w:r>
        <w:rPr>
          <w:spacing w:val="-4"/>
        </w:rPr>
        <w:t> </w:t>
      </w:r>
      <w:r>
        <w:rPr/>
        <w:t>as</w:t>
      </w:r>
      <w:r>
        <w:rPr>
          <w:spacing w:val="-3"/>
        </w:rPr>
        <w:t> </w:t>
      </w:r>
      <w:r>
        <w:rPr/>
        <w:t>the</w:t>
      </w:r>
      <w:r>
        <w:rPr>
          <w:spacing w:val="-6"/>
        </w:rPr>
        <w:t> </w:t>
      </w:r>
      <w:r>
        <w:rPr/>
        <w:t>appropriate</w:t>
      </w:r>
      <w:r>
        <w:rPr>
          <w:spacing w:val="-6"/>
        </w:rPr>
        <w:t> </w:t>
      </w:r>
      <w:r>
        <w:rPr/>
        <w:t>document</w:t>
      </w:r>
      <w:r>
        <w:rPr>
          <w:spacing w:val="-1"/>
        </w:rPr>
        <w:t> </w:t>
      </w:r>
      <w:r>
        <w:rPr/>
        <w:t>is filed</w:t>
      </w:r>
      <w:r>
        <w:rPr>
          <w:spacing w:val="-4"/>
        </w:rPr>
        <w:t> </w:t>
      </w:r>
      <w:r>
        <w:rPr/>
        <w:t>in</w:t>
      </w:r>
      <w:r>
        <w:rPr>
          <w:spacing w:val="-5"/>
        </w:rPr>
        <w:t> </w:t>
      </w:r>
      <w:r>
        <w:rPr/>
        <w:t>the</w:t>
      </w:r>
      <w:r>
        <w:rPr>
          <w:spacing w:val="-6"/>
        </w:rPr>
        <w:t> </w:t>
      </w:r>
      <w:r>
        <w:rPr/>
        <w:t>public</w:t>
      </w:r>
      <w:r>
        <w:rPr>
          <w:spacing w:val="-6"/>
        </w:rPr>
        <w:t> </w:t>
      </w:r>
      <w:r>
        <w:rPr/>
        <w:t>records,</w:t>
      </w:r>
      <w:r>
        <w:rPr>
          <w:spacing w:val="-4"/>
        </w:rPr>
        <w:t> </w:t>
      </w:r>
      <w:r>
        <w:rPr/>
        <w:t>the</w:t>
      </w:r>
      <w:r>
        <w:rPr>
          <w:spacing w:val="-6"/>
        </w:rPr>
        <w:t> </w:t>
      </w:r>
      <w:r>
        <w:rPr/>
        <w:t>mortgage attaches to</w:t>
      </w:r>
      <w:r>
        <w:rPr>
          <w:spacing w:val="-3"/>
        </w:rPr>
        <w:t> </w:t>
      </w:r>
      <w:r>
        <w:rPr/>
        <w:t>all immovable property in</w:t>
      </w:r>
      <w:r>
        <w:rPr>
          <w:spacing w:val="-3"/>
        </w:rPr>
        <w:t> </w:t>
      </w:r>
      <w:r>
        <w:rPr/>
        <w:t>that parish. Not a particular piece of</w:t>
      </w:r>
      <w:r>
        <w:rPr>
          <w:spacing w:val="-3"/>
        </w:rPr>
        <w:t> </w:t>
      </w:r>
      <w:r>
        <w:rPr/>
        <w:t>property, all of the property.</w:t>
      </w:r>
    </w:p>
    <w:p>
      <w:pPr>
        <w:pStyle w:val="ListParagraph"/>
        <w:numPr>
          <w:ilvl w:val="2"/>
          <w:numId w:val="11"/>
        </w:numPr>
        <w:tabs>
          <w:tab w:pos="2261" w:val="left" w:leader="none"/>
        </w:tabs>
        <w:spacing w:line="271" w:lineRule="exact" w:before="0" w:after="0"/>
        <w:ind w:left="2261" w:right="0" w:hanging="360"/>
        <w:jc w:val="both"/>
        <w:rPr>
          <w:sz w:val="24"/>
        </w:rPr>
      </w:pPr>
      <w:r>
        <w:rPr>
          <w:b/>
          <w:spacing w:val="1"/>
          <w:w w:val="75"/>
          <w:sz w:val="24"/>
        </w:rPr>
        <w:t>Sp</w:t>
      </w:r>
      <w:r>
        <w:rPr>
          <w:b/>
          <w:spacing w:val="-2"/>
          <w:w w:val="75"/>
          <w:sz w:val="24"/>
        </w:rPr>
        <w:t>eci</w:t>
      </w:r>
      <w:r>
        <w:rPr>
          <w:b/>
          <w:w w:val="75"/>
          <w:sz w:val="24"/>
        </w:rPr>
        <w:t>a</w:t>
      </w:r>
      <w:r>
        <w:rPr>
          <w:b/>
          <w:spacing w:val="-1"/>
          <w:w w:val="75"/>
          <w:sz w:val="24"/>
        </w:rPr>
        <w:t>l</w:t>
      </w:r>
      <w:r>
        <w:rPr>
          <w:w w:val="275"/>
          <w:sz w:val="24"/>
        </w:rPr>
        <w:t>-</w:t>
      </w:r>
      <w:r>
        <w:rPr>
          <w:spacing w:val="18"/>
          <w:sz w:val="24"/>
        </w:rPr>
        <w:t> </w:t>
      </w:r>
      <w:r>
        <w:rPr>
          <w:sz w:val="24"/>
        </w:rPr>
        <w:t>"A</w:t>
      </w:r>
      <w:r>
        <w:rPr>
          <w:spacing w:val="12"/>
          <w:sz w:val="24"/>
        </w:rPr>
        <w:t> </w:t>
      </w:r>
      <w:r>
        <w:rPr>
          <w:sz w:val="24"/>
        </w:rPr>
        <w:t>special</w:t>
      </w:r>
      <w:r>
        <w:rPr>
          <w:spacing w:val="9"/>
          <w:sz w:val="24"/>
        </w:rPr>
        <w:t> </w:t>
      </w:r>
      <w:r>
        <w:rPr>
          <w:sz w:val="24"/>
        </w:rPr>
        <w:t>mortgage</w:t>
      </w:r>
      <w:r>
        <w:rPr>
          <w:spacing w:val="16"/>
          <w:sz w:val="24"/>
        </w:rPr>
        <w:t> </w:t>
      </w:r>
      <w:r>
        <w:rPr>
          <w:sz w:val="24"/>
        </w:rPr>
        <w:t>burdens</w:t>
      </w:r>
      <w:r>
        <w:rPr>
          <w:spacing w:val="19"/>
          <w:sz w:val="24"/>
        </w:rPr>
        <w:t> </w:t>
      </w:r>
      <w:r>
        <w:rPr>
          <w:sz w:val="24"/>
        </w:rPr>
        <w:t>only</w:t>
      </w:r>
      <w:r>
        <w:rPr>
          <w:spacing w:val="10"/>
          <w:sz w:val="24"/>
        </w:rPr>
        <w:t> </w:t>
      </w:r>
      <w:r>
        <w:rPr>
          <w:sz w:val="24"/>
        </w:rPr>
        <w:t>certain</w:t>
      </w:r>
      <w:r>
        <w:rPr>
          <w:spacing w:val="17"/>
          <w:sz w:val="24"/>
        </w:rPr>
        <w:t> </w:t>
      </w:r>
      <w:r>
        <w:rPr>
          <w:sz w:val="24"/>
        </w:rPr>
        <w:t>specified</w:t>
      </w:r>
      <w:r>
        <w:rPr>
          <w:spacing w:val="18"/>
          <w:sz w:val="24"/>
        </w:rPr>
        <w:t> </w:t>
      </w:r>
      <w:r>
        <w:rPr>
          <w:sz w:val="24"/>
        </w:rPr>
        <w:t>property</w:t>
      </w:r>
      <w:r>
        <w:rPr>
          <w:spacing w:val="17"/>
          <w:sz w:val="24"/>
        </w:rPr>
        <w:t> </w:t>
      </w:r>
      <w:r>
        <w:rPr>
          <w:sz w:val="24"/>
        </w:rPr>
        <w:t>of</w:t>
      </w:r>
      <w:r>
        <w:rPr>
          <w:spacing w:val="10"/>
          <w:sz w:val="24"/>
        </w:rPr>
        <w:t> </w:t>
      </w:r>
      <w:r>
        <w:rPr>
          <w:sz w:val="24"/>
        </w:rPr>
        <w:t>the</w:t>
      </w:r>
      <w:r>
        <w:rPr>
          <w:spacing w:val="16"/>
          <w:sz w:val="24"/>
        </w:rPr>
        <w:t> </w:t>
      </w:r>
      <w:r>
        <w:rPr>
          <w:spacing w:val="-2"/>
          <w:sz w:val="24"/>
        </w:rPr>
        <w:t>mortgagor."</w:t>
      </w:r>
    </w:p>
    <w:p>
      <w:pPr>
        <w:pStyle w:val="BodyText"/>
        <w:spacing w:line="235" w:lineRule="auto"/>
        <w:ind w:right="162" w:firstLine="0"/>
      </w:pPr>
      <w:r>
        <w:rPr/>
        <w:t>Conventional</w:t>
      </w:r>
      <w:r>
        <w:rPr>
          <w:spacing w:val="-10"/>
        </w:rPr>
        <w:t> </w:t>
      </w:r>
      <w:r>
        <w:rPr/>
        <w:t>mortgages</w:t>
      </w:r>
      <w:r>
        <w:rPr>
          <w:spacing w:val="-7"/>
        </w:rPr>
        <w:t> </w:t>
      </w:r>
      <w:r>
        <w:rPr/>
        <w:t>are</w:t>
      </w:r>
      <w:r>
        <w:rPr>
          <w:spacing w:val="-10"/>
        </w:rPr>
        <w:t> </w:t>
      </w:r>
      <w:r>
        <w:rPr/>
        <w:t>special</w:t>
      </w:r>
      <w:r>
        <w:rPr>
          <w:spacing w:val="-5"/>
        </w:rPr>
        <w:t> </w:t>
      </w:r>
      <w:r>
        <w:rPr/>
        <w:t>mortgages.</w:t>
      </w:r>
      <w:r>
        <w:rPr>
          <w:spacing w:val="-9"/>
        </w:rPr>
        <w:t> </w:t>
      </w:r>
      <w:r>
        <w:rPr/>
        <w:t>The</w:t>
      </w:r>
      <w:r>
        <w:rPr>
          <w:spacing w:val="-5"/>
        </w:rPr>
        <w:t> </w:t>
      </w:r>
      <w:r>
        <w:rPr/>
        <w:t>property</w:t>
      </w:r>
      <w:r>
        <w:rPr>
          <w:spacing w:val="-14"/>
        </w:rPr>
        <w:t> </w:t>
      </w:r>
      <w:r>
        <w:rPr/>
        <w:t>subject</w:t>
      </w:r>
      <w:r>
        <w:rPr>
          <w:spacing w:val="-10"/>
        </w:rPr>
        <w:t> </w:t>
      </w:r>
      <w:r>
        <w:rPr/>
        <w:t>to</w:t>
      </w:r>
      <w:r>
        <w:rPr>
          <w:spacing w:val="-14"/>
        </w:rPr>
        <w:t> </w:t>
      </w:r>
      <w:r>
        <w:rPr/>
        <w:t>the</w:t>
      </w:r>
      <w:r>
        <w:rPr>
          <w:spacing w:val="-10"/>
        </w:rPr>
        <w:t> </w:t>
      </w:r>
      <w:r>
        <w:rPr/>
        <w:t>mortgage</w:t>
      </w:r>
      <w:r>
        <w:rPr>
          <w:spacing w:val="-5"/>
        </w:rPr>
        <w:t> </w:t>
      </w:r>
      <w:r>
        <w:rPr/>
        <w:t>must be specifically described.</w:t>
      </w:r>
    </w:p>
    <w:p>
      <w:pPr>
        <w:pStyle w:val="Heading2"/>
        <w:spacing w:line="261" w:lineRule="exact"/>
        <w:ind w:left="100" w:firstLine="0"/>
      </w:pPr>
      <w:r>
        <w:rPr>
          <w:u w:val="single"/>
        </w:rPr>
        <w:t>Conventional</w:t>
      </w:r>
      <w:r>
        <w:rPr>
          <w:spacing w:val="-9"/>
          <w:u w:val="single"/>
        </w:rPr>
        <w:t> </w:t>
      </w:r>
      <w:r>
        <w:rPr>
          <w:spacing w:val="-2"/>
          <w:u w:val="single"/>
        </w:rPr>
        <w:t>Mortgages</w:t>
      </w:r>
    </w:p>
    <w:p>
      <w:pPr>
        <w:pStyle w:val="ListParagraph"/>
        <w:numPr>
          <w:ilvl w:val="0"/>
          <w:numId w:val="11"/>
        </w:numPr>
        <w:tabs>
          <w:tab w:pos="821" w:val="left" w:leader="none"/>
        </w:tabs>
        <w:spacing w:line="230" w:lineRule="auto" w:before="0" w:after="0"/>
        <w:ind w:left="820" w:right="159" w:hanging="360"/>
        <w:jc w:val="both"/>
        <w:rPr>
          <w:sz w:val="24"/>
        </w:rPr>
      </w:pPr>
      <w:r>
        <w:rPr>
          <w:sz w:val="24"/>
        </w:rPr>
        <w:t>A conventional mortgage is simply a mortgage created by contract. </w:t>
      </w:r>
      <w:r>
        <w:rPr>
          <w:i/>
          <w:sz w:val="24"/>
        </w:rPr>
        <w:t>See </w:t>
      </w:r>
      <w:r>
        <w:rPr>
          <w:sz w:val="24"/>
        </w:rPr>
        <w:t>LCC 3284. The "typical" conventional</w:t>
      </w:r>
      <w:r>
        <w:rPr>
          <w:spacing w:val="-14"/>
          <w:sz w:val="24"/>
        </w:rPr>
        <w:t> </w:t>
      </w:r>
      <w:r>
        <w:rPr>
          <w:sz w:val="24"/>
        </w:rPr>
        <w:t>mortgage</w:t>
      </w:r>
      <w:r>
        <w:rPr>
          <w:spacing w:val="-4"/>
          <w:sz w:val="24"/>
        </w:rPr>
        <w:t> </w:t>
      </w:r>
      <w:r>
        <w:rPr>
          <w:sz w:val="24"/>
        </w:rPr>
        <w:t>involves</w:t>
      </w:r>
      <w:r>
        <w:rPr>
          <w:spacing w:val="-6"/>
          <w:sz w:val="24"/>
        </w:rPr>
        <w:t> </w:t>
      </w:r>
      <w:r>
        <w:rPr>
          <w:sz w:val="24"/>
        </w:rPr>
        <w:t>a</w:t>
      </w:r>
      <w:r>
        <w:rPr>
          <w:spacing w:val="-9"/>
          <w:sz w:val="24"/>
        </w:rPr>
        <w:t> </w:t>
      </w:r>
      <w:r>
        <w:rPr>
          <w:sz w:val="24"/>
        </w:rPr>
        <w:t>buyer</w:t>
      </w:r>
      <w:r>
        <w:rPr>
          <w:spacing w:val="-2"/>
          <w:sz w:val="24"/>
        </w:rPr>
        <w:t> </w:t>
      </w:r>
      <w:r>
        <w:rPr>
          <w:sz w:val="24"/>
        </w:rPr>
        <w:t>of</w:t>
      </w:r>
      <w:r>
        <w:rPr>
          <w:spacing w:val="-12"/>
          <w:sz w:val="24"/>
        </w:rPr>
        <w:t> </w:t>
      </w:r>
      <w:r>
        <w:rPr>
          <w:sz w:val="24"/>
        </w:rPr>
        <w:t>residential</w:t>
      </w:r>
      <w:r>
        <w:rPr>
          <w:spacing w:val="-9"/>
          <w:sz w:val="24"/>
        </w:rPr>
        <w:t> </w:t>
      </w:r>
      <w:r>
        <w:rPr>
          <w:sz w:val="24"/>
        </w:rPr>
        <w:t>immovable</w:t>
      </w:r>
      <w:r>
        <w:rPr>
          <w:spacing w:val="-9"/>
          <w:sz w:val="24"/>
        </w:rPr>
        <w:t> </w:t>
      </w:r>
      <w:r>
        <w:rPr>
          <w:sz w:val="24"/>
        </w:rPr>
        <w:t>property</w:t>
      </w:r>
      <w:r>
        <w:rPr>
          <w:spacing w:val="-13"/>
          <w:sz w:val="24"/>
        </w:rPr>
        <w:t> </w:t>
      </w:r>
      <w:r>
        <w:rPr>
          <w:sz w:val="24"/>
        </w:rPr>
        <w:t>who</w:t>
      </w:r>
      <w:r>
        <w:rPr>
          <w:spacing w:val="-13"/>
          <w:sz w:val="24"/>
        </w:rPr>
        <w:t> </w:t>
      </w:r>
      <w:r>
        <w:rPr>
          <w:sz w:val="24"/>
        </w:rPr>
        <w:t>borrows</w:t>
      </w:r>
      <w:r>
        <w:rPr>
          <w:spacing w:val="-6"/>
          <w:sz w:val="24"/>
        </w:rPr>
        <w:t> </w:t>
      </w:r>
      <w:r>
        <w:rPr>
          <w:sz w:val="24"/>
        </w:rPr>
        <w:t>a</w:t>
      </w:r>
      <w:r>
        <w:rPr>
          <w:spacing w:val="-4"/>
          <w:sz w:val="24"/>
        </w:rPr>
        <w:t> </w:t>
      </w:r>
      <w:r>
        <w:rPr>
          <w:sz w:val="24"/>
        </w:rPr>
        <w:t>loan</w:t>
      </w:r>
      <w:r>
        <w:rPr>
          <w:spacing w:val="-13"/>
          <w:sz w:val="24"/>
        </w:rPr>
        <w:t> </w:t>
      </w:r>
      <w:r>
        <w:rPr>
          <w:sz w:val="24"/>
        </w:rPr>
        <w:t>to</w:t>
      </w:r>
      <w:r>
        <w:rPr>
          <w:spacing w:val="-8"/>
          <w:sz w:val="24"/>
        </w:rPr>
        <w:t> </w:t>
      </w:r>
      <w:r>
        <w:rPr>
          <w:sz w:val="24"/>
        </w:rPr>
        <w:t>finance the</w:t>
      </w:r>
      <w:r>
        <w:rPr>
          <w:spacing w:val="-3"/>
          <w:sz w:val="24"/>
        </w:rPr>
        <w:t> </w:t>
      </w:r>
      <w:r>
        <w:rPr>
          <w:sz w:val="24"/>
        </w:rPr>
        <w:t>purchase</w:t>
      </w:r>
      <w:r>
        <w:rPr>
          <w:spacing w:val="-3"/>
          <w:sz w:val="24"/>
        </w:rPr>
        <w:t> </w:t>
      </w:r>
      <w:r>
        <w:rPr>
          <w:sz w:val="24"/>
        </w:rPr>
        <w:t>price of</w:t>
      </w:r>
      <w:r>
        <w:rPr>
          <w:spacing w:val="-7"/>
          <w:sz w:val="24"/>
        </w:rPr>
        <w:t> </w:t>
      </w:r>
      <w:r>
        <w:rPr>
          <w:sz w:val="24"/>
        </w:rPr>
        <w:t>the home. To</w:t>
      </w:r>
      <w:r>
        <w:rPr>
          <w:spacing w:val="-7"/>
          <w:sz w:val="24"/>
        </w:rPr>
        <w:t> </w:t>
      </w:r>
      <w:r>
        <w:rPr>
          <w:sz w:val="24"/>
        </w:rPr>
        <w:t>secure the</w:t>
      </w:r>
      <w:r>
        <w:rPr>
          <w:spacing w:val="-3"/>
          <w:sz w:val="24"/>
        </w:rPr>
        <w:t> </w:t>
      </w:r>
      <w:r>
        <w:rPr>
          <w:sz w:val="24"/>
        </w:rPr>
        <w:t>debt, the buyer (mortgagor)</w:t>
      </w:r>
      <w:r>
        <w:rPr>
          <w:spacing w:val="-1"/>
          <w:sz w:val="24"/>
        </w:rPr>
        <w:t> </w:t>
      </w:r>
      <w:r>
        <w:rPr>
          <w:sz w:val="24"/>
        </w:rPr>
        <w:t>will</w:t>
      </w:r>
      <w:r>
        <w:rPr>
          <w:spacing w:val="-3"/>
          <w:sz w:val="24"/>
        </w:rPr>
        <w:t> </w:t>
      </w:r>
      <w:r>
        <w:rPr>
          <w:sz w:val="24"/>
        </w:rPr>
        <w:t>grant a</w:t>
      </w:r>
      <w:r>
        <w:rPr>
          <w:spacing w:val="-3"/>
          <w:sz w:val="24"/>
        </w:rPr>
        <w:t> </w:t>
      </w:r>
      <w:r>
        <w:rPr>
          <w:sz w:val="24"/>
        </w:rPr>
        <w:t>mortgage over the</w:t>
      </w:r>
    </w:p>
    <w:p>
      <w:pPr>
        <w:spacing w:after="0" w:line="230" w:lineRule="auto"/>
        <w:jc w:val="both"/>
        <w:rPr>
          <w:sz w:val="24"/>
        </w:rPr>
        <w:sectPr>
          <w:pgSz w:w="12240" w:h="15840"/>
          <w:pgMar w:header="722" w:footer="0" w:top="1300" w:bottom="280" w:left="620" w:right="560"/>
        </w:sectPr>
      </w:pPr>
    </w:p>
    <w:p>
      <w:pPr>
        <w:pStyle w:val="BodyText"/>
        <w:spacing w:line="230" w:lineRule="auto"/>
        <w:ind w:left="820" w:right="159" w:firstLine="0"/>
      </w:pPr>
      <w:r>
        <w:rPr/>
        <w:t>home</w:t>
      </w:r>
      <w:r>
        <w:rPr>
          <w:spacing w:val="-14"/>
        </w:rPr>
        <w:t> </w:t>
      </w:r>
      <w:r>
        <w:rPr/>
        <w:t>to</w:t>
      </w:r>
      <w:r>
        <w:rPr>
          <w:spacing w:val="-14"/>
        </w:rPr>
        <w:t> </w:t>
      </w:r>
      <w:r>
        <w:rPr/>
        <w:t>the</w:t>
      </w:r>
      <w:r>
        <w:rPr>
          <w:spacing w:val="-6"/>
        </w:rPr>
        <w:t> </w:t>
      </w:r>
      <w:r>
        <w:rPr/>
        <w:t>lender</w:t>
      </w:r>
      <w:r>
        <w:rPr>
          <w:spacing w:val="-9"/>
        </w:rPr>
        <w:t> </w:t>
      </w:r>
      <w:r>
        <w:rPr/>
        <w:t>(mortgagee).</w:t>
      </w:r>
      <w:r>
        <w:rPr>
          <w:spacing w:val="-8"/>
        </w:rPr>
        <w:t> </w:t>
      </w:r>
      <w:r>
        <w:rPr/>
        <w:t>The</w:t>
      </w:r>
      <w:r>
        <w:rPr>
          <w:spacing w:val="-10"/>
        </w:rPr>
        <w:t> </w:t>
      </w:r>
      <w:r>
        <w:rPr/>
        <w:t>lender</w:t>
      </w:r>
      <w:r>
        <w:rPr>
          <w:spacing w:val="-9"/>
        </w:rPr>
        <w:t> </w:t>
      </w:r>
      <w:r>
        <w:rPr/>
        <w:t>may</w:t>
      </w:r>
      <w:r>
        <w:rPr>
          <w:spacing w:val="-14"/>
        </w:rPr>
        <w:t> </w:t>
      </w:r>
      <w:r>
        <w:rPr/>
        <w:t>be</w:t>
      </w:r>
      <w:r>
        <w:rPr>
          <w:spacing w:val="-10"/>
        </w:rPr>
        <w:t> </w:t>
      </w:r>
      <w:r>
        <w:rPr/>
        <w:t>a</w:t>
      </w:r>
      <w:r>
        <w:rPr>
          <w:spacing w:val="-6"/>
        </w:rPr>
        <w:t> </w:t>
      </w:r>
      <w:r>
        <w:rPr/>
        <w:t>third</w:t>
      </w:r>
      <w:r>
        <w:rPr>
          <w:spacing w:val="-8"/>
        </w:rPr>
        <w:t> </w:t>
      </w:r>
      <w:r>
        <w:rPr/>
        <w:t>party</w:t>
      </w:r>
      <w:r>
        <w:rPr>
          <w:spacing w:val="-15"/>
        </w:rPr>
        <w:t> </w:t>
      </w:r>
      <w:r>
        <w:rPr/>
        <w:t>(I.e.,</w:t>
      </w:r>
      <w:r>
        <w:rPr>
          <w:spacing w:val="-9"/>
        </w:rPr>
        <w:t> </w:t>
      </w:r>
      <w:r>
        <w:rPr/>
        <w:t>a</w:t>
      </w:r>
      <w:r>
        <w:rPr>
          <w:spacing w:val="-10"/>
        </w:rPr>
        <w:t> </w:t>
      </w:r>
      <w:r>
        <w:rPr/>
        <w:t>bank)</w:t>
      </w:r>
      <w:r>
        <w:rPr>
          <w:spacing w:val="-4"/>
        </w:rPr>
        <w:t> </w:t>
      </w:r>
      <w:r>
        <w:rPr/>
        <w:t>or</w:t>
      </w:r>
      <w:r>
        <w:rPr>
          <w:spacing w:val="-9"/>
        </w:rPr>
        <w:t> </w:t>
      </w:r>
      <w:r>
        <w:rPr/>
        <w:t>the</w:t>
      </w:r>
      <w:r>
        <w:rPr>
          <w:spacing w:val="-10"/>
        </w:rPr>
        <w:t> </w:t>
      </w:r>
      <w:r>
        <w:rPr/>
        <w:t>seller</w:t>
      </w:r>
      <w:r>
        <w:rPr>
          <w:spacing w:val="-9"/>
        </w:rPr>
        <w:t> </w:t>
      </w:r>
      <w:r>
        <w:rPr/>
        <w:t>(seller-financed or credit sale).</w:t>
      </w:r>
    </w:p>
    <w:p>
      <w:pPr>
        <w:pStyle w:val="Heading2"/>
        <w:numPr>
          <w:ilvl w:val="1"/>
          <w:numId w:val="11"/>
        </w:numPr>
        <w:tabs>
          <w:tab w:pos="1541" w:val="left" w:leader="none"/>
        </w:tabs>
        <w:spacing w:line="251" w:lineRule="exact" w:before="0" w:after="0"/>
        <w:ind w:left="1541" w:right="0" w:hanging="361"/>
        <w:jc w:val="both"/>
      </w:pPr>
      <w:r>
        <w:rPr/>
        <w:t>Creation/Effectiveness</w:t>
      </w:r>
      <w:r>
        <w:rPr>
          <w:spacing w:val="-5"/>
        </w:rPr>
        <w:t> </w:t>
      </w:r>
      <w:r>
        <w:rPr/>
        <w:t>Between</w:t>
      </w:r>
      <w:r>
        <w:rPr>
          <w:spacing w:val="-7"/>
        </w:rPr>
        <w:t> </w:t>
      </w:r>
      <w:r>
        <w:rPr/>
        <w:t>the Parties</w:t>
      </w:r>
      <w:r>
        <w:rPr>
          <w:spacing w:val="-2"/>
        </w:rPr>
        <w:t> </w:t>
      </w:r>
      <w:r>
        <w:rPr/>
        <w:t>(Mortgagor</w:t>
      </w:r>
      <w:r>
        <w:rPr>
          <w:spacing w:val="-5"/>
        </w:rPr>
        <w:t> </w:t>
      </w:r>
      <w:r>
        <w:rPr/>
        <w:t>&amp;</w:t>
      </w:r>
      <w:r>
        <w:rPr>
          <w:spacing w:val="-3"/>
        </w:rPr>
        <w:t> </w:t>
      </w:r>
      <w:r>
        <w:rPr>
          <w:spacing w:val="-2"/>
        </w:rPr>
        <w:t>Mortgagee)</w:t>
      </w:r>
    </w:p>
    <w:p>
      <w:pPr>
        <w:pStyle w:val="ListParagraph"/>
        <w:numPr>
          <w:ilvl w:val="2"/>
          <w:numId w:val="11"/>
        </w:numPr>
        <w:tabs>
          <w:tab w:pos="2261" w:val="left" w:leader="none"/>
        </w:tabs>
        <w:spacing w:line="294" w:lineRule="exact" w:before="0" w:after="0"/>
        <w:ind w:left="2261" w:right="0" w:hanging="360"/>
        <w:jc w:val="both"/>
        <w:rPr>
          <w:sz w:val="24"/>
        </w:rPr>
      </w:pPr>
      <w:r>
        <w:rPr>
          <w:b/>
          <w:sz w:val="24"/>
        </w:rPr>
        <w:t>Requirements</w:t>
      </w:r>
      <w:r>
        <w:rPr>
          <w:sz w:val="24"/>
        </w:rPr>
        <w:t>:</w:t>
      </w:r>
      <w:r>
        <w:rPr>
          <w:spacing w:val="-15"/>
          <w:sz w:val="24"/>
        </w:rPr>
        <w:t> </w:t>
      </w:r>
      <w:r>
        <w:rPr>
          <w:sz w:val="24"/>
        </w:rPr>
        <w:t>No</w:t>
      </w:r>
      <w:r>
        <w:rPr>
          <w:spacing w:val="-12"/>
          <w:sz w:val="24"/>
        </w:rPr>
        <w:t> </w:t>
      </w:r>
      <w:r>
        <w:rPr>
          <w:sz w:val="24"/>
        </w:rPr>
        <w:t>special</w:t>
      </w:r>
      <w:r>
        <w:rPr>
          <w:spacing w:val="-12"/>
          <w:sz w:val="24"/>
        </w:rPr>
        <w:t> </w:t>
      </w:r>
      <w:r>
        <w:rPr>
          <w:sz w:val="24"/>
        </w:rPr>
        <w:t>words</w:t>
      </w:r>
      <w:r>
        <w:rPr>
          <w:spacing w:val="-5"/>
          <w:sz w:val="24"/>
        </w:rPr>
        <w:t> </w:t>
      </w:r>
      <w:r>
        <w:rPr>
          <w:sz w:val="24"/>
        </w:rPr>
        <w:t>are</w:t>
      </w:r>
      <w:r>
        <w:rPr>
          <w:spacing w:val="-8"/>
          <w:sz w:val="24"/>
        </w:rPr>
        <w:t> </w:t>
      </w:r>
      <w:r>
        <w:rPr>
          <w:sz w:val="24"/>
        </w:rPr>
        <w:t>required</w:t>
      </w:r>
      <w:r>
        <w:rPr>
          <w:spacing w:val="-6"/>
          <w:sz w:val="24"/>
        </w:rPr>
        <w:t> </w:t>
      </w:r>
      <w:r>
        <w:rPr>
          <w:sz w:val="24"/>
        </w:rPr>
        <w:t>to</w:t>
      </w:r>
      <w:r>
        <w:rPr>
          <w:spacing w:val="-12"/>
          <w:sz w:val="24"/>
        </w:rPr>
        <w:t> </w:t>
      </w:r>
      <w:r>
        <w:rPr>
          <w:sz w:val="24"/>
        </w:rPr>
        <w:t>create</w:t>
      </w:r>
      <w:r>
        <w:rPr>
          <w:spacing w:val="-8"/>
          <w:sz w:val="24"/>
        </w:rPr>
        <w:t> </w:t>
      </w:r>
      <w:r>
        <w:rPr>
          <w:sz w:val="24"/>
        </w:rPr>
        <w:t>a</w:t>
      </w:r>
      <w:r>
        <w:rPr>
          <w:spacing w:val="-7"/>
          <w:sz w:val="24"/>
        </w:rPr>
        <w:t> </w:t>
      </w:r>
      <w:r>
        <w:rPr>
          <w:sz w:val="24"/>
        </w:rPr>
        <w:t>conventional</w:t>
      </w:r>
      <w:r>
        <w:rPr>
          <w:spacing w:val="-8"/>
          <w:sz w:val="24"/>
        </w:rPr>
        <w:t> </w:t>
      </w:r>
      <w:r>
        <w:rPr>
          <w:sz w:val="24"/>
        </w:rPr>
        <w:t>mortgage,</w:t>
      </w:r>
      <w:r>
        <w:rPr>
          <w:spacing w:val="-7"/>
          <w:sz w:val="24"/>
        </w:rPr>
        <w:t> </w:t>
      </w:r>
      <w:r>
        <w:rPr>
          <w:sz w:val="24"/>
        </w:rPr>
        <w:t>but</w:t>
      </w:r>
      <w:r>
        <w:rPr>
          <w:spacing w:val="-7"/>
          <w:sz w:val="24"/>
        </w:rPr>
        <w:t> </w:t>
      </w:r>
      <w:r>
        <w:rPr>
          <w:spacing w:val="-4"/>
          <w:sz w:val="24"/>
        </w:rPr>
        <w:t>most</w:t>
      </w:r>
    </w:p>
    <w:p>
      <w:pPr>
        <w:pStyle w:val="BodyText"/>
        <w:spacing w:line="230" w:lineRule="auto"/>
        <w:ind w:right="157" w:firstLine="0"/>
      </w:pPr>
      <w:r>
        <w:rPr/>
        <w:t>are called "Act of Mortgage" and must meet all four requirements set forth in Articles 3287-3288. Article 3287 provides:</w:t>
      </w:r>
      <w:r>
        <w:rPr>
          <w:spacing w:val="-3"/>
        </w:rPr>
        <w:t> </w:t>
      </w:r>
      <w:r>
        <w:rPr/>
        <w:t>"A conventional mortgage may</w:t>
      </w:r>
      <w:r>
        <w:rPr>
          <w:spacing w:val="-7"/>
        </w:rPr>
        <w:t> </w:t>
      </w:r>
      <w:r>
        <w:rPr/>
        <w:t>be established only</w:t>
      </w:r>
      <w:r>
        <w:rPr>
          <w:spacing w:val="-2"/>
        </w:rPr>
        <w:t> </w:t>
      </w:r>
      <w:r>
        <w:rPr/>
        <w:t>by a written</w:t>
      </w:r>
      <w:r>
        <w:rPr>
          <w:spacing w:val="-2"/>
        </w:rPr>
        <w:t> </w:t>
      </w:r>
      <w:r>
        <w:rPr/>
        <w:t>contract. No</w:t>
      </w:r>
      <w:r>
        <w:rPr>
          <w:spacing w:val="-2"/>
        </w:rPr>
        <w:t> </w:t>
      </w:r>
      <w:r>
        <w:rPr/>
        <w:t>special words are necessary to establish a conventional mortgage." Article</w:t>
      </w:r>
      <w:r>
        <w:rPr>
          <w:spacing w:val="-15"/>
        </w:rPr>
        <w:t> </w:t>
      </w:r>
      <w:r>
        <w:rPr/>
        <w:t>3288</w:t>
      </w:r>
      <w:r>
        <w:rPr>
          <w:spacing w:val="-15"/>
        </w:rPr>
        <w:t> </w:t>
      </w:r>
      <w:r>
        <w:rPr/>
        <w:t>provides:</w:t>
      </w:r>
      <w:r>
        <w:rPr>
          <w:spacing w:val="-15"/>
        </w:rPr>
        <w:t> </w:t>
      </w:r>
      <w:r>
        <w:rPr/>
        <w:t>"A</w:t>
      </w:r>
      <w:r>
        <w:rPr>
          <w:spacing w:val="-15"/>
        </w:rPr>
        <w:t> </w:t>
      </w:r>
      <w:r>
        <w:rPr/>
        <w:t>contract</w:t>
      </w:r>
      <w:r>
        <w:rPr>
          <w:spacing w:val="-15"/>
        </w:rPr>
        <w:t> </w:t>
      </w:r>
      <w:r>
        <w:rPr/>
        <w:t>of</w:t>
      </w:r>
      <w:r>
        <w:rPr>
          <w:spacing w:val="-15"/>
        </w:rPr>
        <w:t> </w:t>
      </w:r>
      <w:r>
        <w:rPr/>
        <w:t>mortgage</w:t>
      </w:r>
      <w:r>
        <w:rPr>
          <w:spacing w:val="-15"/>
        </w:rPr>
        <w:t> </w:t>
      </w:r>
      <w:r>
        <w:rPr/>
        <w:t>must</w:t>
      </w:r>
      <w:r>
        <w:rPr>
          <w:spacing w:val="-15"/>
        </w:rPr>
        <w:t> </w:t>
      </w:r>
      <w:r>
        <w:rPr/>
        <w:t>state</w:t>
      </w:r>
      <w:r>
        <w:rPr>
          <w:spacing w:val="-15"/>
        </w:rPr>
        <w:t> </w:t>
      </w:r>
      <w:r>
        <w:rPr/>
        <w:t>precisely</w:t>
      </w:r>
      <w:r>
        <w:rPr>
          <w:spacing w:val="-15"/>
        </w:rPr>
        <w:t> </w:t>
      </w:r>
      <w:r>
        <w:rPr/>
        <w:t>the</w:t>
      </w:r>
      <w:r>
        <w:rPr>
          <w:spacing w:val="-15"/>
        </w:rPr>
        <w:t> </w:t>
      </w:r>
      <w:r>
        <w:rPr/>
        <w:t>nature</w:t>
      </w:r>
      <w:r>
        <w:rPr>
          <w:spacing w:val="-15"/>
        </w:rPr>
        <w:t> </w:t>
      </w:r>
      <w:r>
        <w:rPr/>
        <w:t>and</w:t>
      </w:r>
      <w:r>
        <w:rPr>
          <w:spacing w:val="-15"/>
        </w:rPr>
        <w:t> </w:t>
      </w:r>
      <w:r>
        <w:rPr/>
        <w:t>situation of each of the immovables or other property over which it is granted; state the amount of the obligation, or the maximum amount of the obligations that may</w:t>
      </w:r>
      <w:r>
        <w:rPr>
          <w:spacing w:val="-4"/>
        </w:rPr>
        <w:t> </w:t>
      </w:r>
      <w:r>
        <w:rPr/>
        <w:t>be outstanding at any time and form time to time that the mortgage secures; and be signed by the mortgagee."</w:t>
      </w:r>
    </w:p>
    <w:p>
      <w:pPr>
        <w:pStyle w:val="ListParagraph"/>
        <w:numPr>
          <w:ilvl w:val="3"/>
          <w:numId w:val="11"/>
        </w:numPr>
        <w:tabs>
          <w:tab w:pos="2982" w:val="left" w:leader="none"/>
        </w:tabs>
        <w:spacing w:line="240" w:lineRule="auto" w:before="17" w:after="0"/>
        <w:ind w:left="2981" w:right="0" w:hanging="361"/>
        <w:jc w:val="both"/>
        <w:rPr>
          <w:sz w:val="24"/>
        </w:rPr>
      </w:pPr>
      <w:r>
        <w:rPr>
          <w:spacing w:val="-2"/>
          <w:sz w:val="24"/>
        </w:rPr>
        <w:t>Written</w:t>
      </w:r>
    </w:p>
    <w:p>
      <w:pPr>
        <w:pStyle w:val="ListParagraph"/>
        <w:numPr>
          <w:ilvl w:val="3"/>
          <w:numId w:val="11"/>
        </w:numPr>
        <w:tabs>
          <w:tab w:pos="2982" w:val="left" w:leader="none"/>
        </w:tabs>
        <w:spacing w:line="230" w:lineRule="auto" w:before="27" w:after="0"/>
        <w:ind w:left="2981" w:right="159" w:hanging="360"/>
        <w:jc w:val="both"/>
        <w:rPr>
          <w:sz w:val="24"/>
        </w:rPr>
      </w:pPr>
      <w:r>
        <w:rPr>
          <w:sz w:val="24"/>
        </w:rPr>
        <w:t>Signed by the </w:t>
      </w:r>
      <w:r>
        <w:rPr>
          <w:spacing w:val="5"/>
          <w:w w:val="80"/>
          <w:sz w:val="24"/>
        </w:rPr>
        <w:t>M</w:t>
      </w:r>
      <w:r>
        <w:rPr>
          <w:spacing w:val="-7"/>
          <w:w w:val="80"/>
          <w:sz w:val="24"/>
        </w:rPr>
        <w:t>o</w:t>
      </w:r>
      <w:r>
        <w:rPr>
          <w:spacing w:val="-1"/>
          <w:w w:val="80"/>
          <w:sz w:val="24"/>
        </w:rPr>
        <w:t>r</w:t>
      </w:r>
      <w:r>
        <w:rPr>
          <w:spacing w:val="-3"/>
          <w:w w:val="80"/>
          <w:sz w:val="24"/>
        </w:rPr>
        <w:t>t</w:t>
      </w:r>
      <w:r>
        <w:rPr>
          <w:spacing w:val="3"/>
          <w:w w:val="80"/>
          <w:sz w:val="24"/>
        </w:rPr>
        <w:t>g</w:t>
      </w:r>
      <w:r>
        <w:rPr>
          <w:spacing w:val="-3"/>
          <w:w w:val="80"/>
          <w:sz w:val="24"/>
        </w:rPr>
        <w:t>a</w:t>
      </w:r>
      <w:r>
        <w:rPr>
          <w:spacing w:val="3"/>
          <w:w w:val="80"/>
          <w:sz w:val="24"/>
        </w:rPr>
        <w:t>g</w:t>
      </w:r>
      <w:r>
        <w:rPr>
          <w:spacing w:val="-7"/>
          <w:w w:val="80"/>
          <w:sz w:val="24"/>
        </w:rPr>
        <w:t>o</w:t>
      </w:r>
      <w:r>
        <w:rPr>
          <w:spacing w:val="2"/>
          <w:w w:val="80"/>
          <w:sz w:val="24"/>
        </w:rPr>
        <w:t>r</w:t>
      </w:r>
      <w:r>
        <w:rPr>
          <w:spacing w:val="-1"/>
          <w:w w:val="280"/>
          <w:sz w:val="24"/>
        </w:rPr>
        <w:t>-</w:t>
      </w:r>
      <w:r>
        <w:rPr>
          <w:sz w:val="24"/>
        </w:rPr>
        <w:t>LCC 3289: "A contract of mortgage need not be signed by</w:t>
      </w:r>
      <w:r>
        <w:rPr>
          <w:spacing w:val="-15"/>
          <w:sz w:val="24"/>
        </w:rPr>
        <w:t> </w:t>
      </w:r>
      <w:r>
        <w:rPr>
          <w:sz w:val="24"/>
        </w:rPr>
        <w:t>the</w:t>
      </w:r>
      <w:r>
        <w:rPr>
          <w:spacing w:val="-13"/>
          <w:sz w:val="24"/>
        </w:rPr>
        <w:t> </w:t>
      </w:r>
      <w:r>
        <w:rPr>
          <w:sz w:val="24"/>
        </w:rPr>
        <w:t>mortgagee,</w:t>
      </w:r>
      <w:r>
        <w:rPr>
          <w:spacing w:val="-8"/>
          <w:sz w:val="24"/>
        </w:rPr>
        <w:t> </w:t>
      </w:r>
      <w:r>
        <w:rPr>
          <w:sz w:val="24"/>
        </w:rPr>
        <w:t>whose</w:t>
      </w:r>
      <w:r>
        <w:rPr>
          <w:spacing w:val="-9"/>
          <w:sz w:val="24"/>
        </w:rPr>
        <w:t> </w:t>
      </w:r>
      <w:r>
        <w:rPr>
          <w:sz w:val="24"/>
        </w:rPr>
        <w:t>consent</w:t>
      </w:r>
      <w:r>
        <w:rPr>
          <w:spacing w:val="-4"/>
          <w:sz w:val="24"/>
        </w:rPr>
        <w:t> </w:t>
      </w:r>
      <w:r>
        <w:rPr>
          <w:sz w:val="24"/>
        </w:rPr>
        <w:t>is</w:t>
      </w:r>
      <w:r>
        <w:rPr>
          <w:spacing w:val="-6"/>
          <w:sz w:val="24"/>
        </w:rPr>
        <w:t> </w:t>
      </w:r>
      <w:r>
        <w:rPr>
          <w:sz w:val="24"/>
        </w:rPr>
        <w:t>presumed</w:t>
      </w:r>
      <w:r>
        <w:rPr>
          <w:spacing w:val="-8"/>
          <w:sz w:val="24"/>
        </w:rPr>
        <w:t> </w:t>
      </w:r>
      <w:r>
        <w:rPr>
          <w:sz w:val="24"/>
        </w:rPr>
        <w:t>and</w:t>
      </w:r>
      <w:r>
        <w:rPr>
          <w:spacing w:val="-8"/>
          <w:sz w:val="24"/>
        </w:rPr>
        <w:t> </w:t>
      </w:r>
      <w:r>
        <w:rPr>
          <w:sz w:val="24"/>
        </w:rPr>
        <w:t>whose</w:t>
      </w:r>
      <w:r>
        <w:rPr>
          <w:spacing w:val="-9"/>
          <w:sz w:val="24"/>
        </w:rPr>
        <w:t> </w:t>
      </w:r>
      <w:r>
        <w:rPr>
          <w:sz w:val="24"/>
        </w:rPr>
        <w:t>acceptance</w:t>
      </w:r>
      <w:r>
        <w:rPr>
          <w:spacing w:val="-9"/>
          <w:sz w:val="24"/>
        </w:rPr>
        <w:t> </w:t>
      </w:r>
      <w:r>
        <w:rPr>
          <w:sz w:val="24"/>
        </w:rPr>
        <w:t>may</w:t>
      </w:r>
      <w:r>
        <w:rPr>
          <w:spacing w:val="-15"/>
          <w:sz w:val="24"/>
        </w:rPr>
        <w:t> </w:t>
      </w:r>
      <w:r>
        <w:rPr>
          <w:sz w:val="24"/>
        </w:rPr>
        <w:t>be</w:t>
      </w:r>
      <w:r>
        <w:rPr>
          <w:spacing w:val="-9"/>
          <w:sz w:val="24"/>
        </w:rPr>
        <w:t> </w:t>
      </w:r>
      <w:r>
        <w:rPr>
          <w:sz w:val="24"/>
        </w:rPr>
        <w:t>tacit." This is great for the mortgagee, so it is presumed that they will accept. </w:t>
      </w:r>
      <w:r>
        <w:rPr>
          <w:i/>
          <w:sz w:val="24"/>
        </w:rPr>
        <w:t>See also </w:t>
      </w:r>
      <w:r>
        <w:rPr>
          <w:sz w:val="24"/>
        </w:rPr>
        <w:t>LCC 1837 comment b.</w:t>
      </w:r>
    </w:p>
    <w:p>
      <w:pPr>
        <w:pStyle w:val="ListParagraph"/>
        <w:numPr>
          <w:ilvl w:val="3"/>
          <w:numId w:val="11"/>
        </w:numPr>
        <w:tabs>
          <w:tab w:pos="2982" w:val="left" w:leader="none"/>
        </w:tabs>
        <w:spacing w:line="230" w:lineRule="auto" w:before="29" w:after="0"/>
        <w:ind w:left="2981" w:right="162" w:hanging="360"/>
        <w:jc w:val="both"/>
        <w:rPr>
          <w:sz w:val="24"/>
        </w:rPr>
      </w:pPr>
      <w:r>
        <w:rPr>
          <w:sz w:val="24"/>
        </w:rPr>
        <w:t>Statement of (Maximum) </w:t>
      </w:r>
      <w:r>
        <w:rPr>
          <w:spacing w:val="1"/>
          <w:w w:val="71"/>
          <w:sz w:val="24"/>
        </w:rPr>
        <w:t>A</w:t>
      </w:r>
      <w:r>
        <w:rPr>
          <w:spacing w:val="3"/>
          <w:w w:val="71"/>
          <w:sz w:val="24"/>
        </w:rPr>
        <w:t>m</w:t>
      </w:r>
      <w:r>
        <w:rPr>
          <w:spacing w:val="-6"/>
          <w:w w:val="71"/>
          <w:sz w:val="24"/>
        </w:rPr>
        <w:t>o</w:t>
      </w:r>
      <w:r>
        <w:rPr>
          <w:spacing w:val="4"/>
          <w:w w:val="71"/>
          <w:sz w:val="24"/>
        </w:rPr>
        <w:t>u</w:t>
      </w:r>
      <w:r>
        <w:rPr>
          <w:spacing w:val="-6"/>
          <w:w w:val="71"/>
          <w:sz w:val="24"/>
        </w:rPr>
        <w:t>n</w:t>
      </w:r>
      <w:r>
        <w:rPr>
          <w:spacing w:val="2"/>
          <w:w w:val="71"/>
          <w:sz w:val="24"/>
        </w:rPr>
        <w:t>t</w:t>
      </w:r>
      <w:r>
        <w:rPr>
          <w:w w:val="271"/>
          <w:sz w:val="24"/>
        </w:rPr>
        <w:t>-</w:t>
      </w:r>
      <w:r>
        <w:rPr>
          <w:sz w:val="24"/>
        </w:rPr>
        <w:t>This can be a precise amount for a specific obligation or a "maximum" amount of indebtedness secured (as when the parties intend that</w:t>
      </w:r>
      <w:r>
        <w:rPr>
          <w:spacing w:val="-1"/>
          <w:sz w:val="24"/>
        </w:rPr>
        <w:t> </w:t>
      </w:r>
      <w:r>
        <w:rPr>
          <w:sz w:val="24"/>
        </w:rPr>
        <w:t>the</w:t>
      </w:r>
      <w:r>
        <w:rPr>
          <w:spacing w:val="-6"/>
          <w:sz w:val="24"/>
        </w:rPr>
        <w:t> </w:t>
      </w:r>
      <w:r>
        <w:rPr>
          <w:sz w:val="24"/>
        </w:rPr>
        <w:t>mortgage</w:t>
      </w:r>
      <w:r>
        <w:rPr>
          <w:spacing w:val="-1"/>
          <w:sz w:val="24"/>
        </w:rPr>
        <w:t> </w:t>
      </w:r>
      <w:r>
        <w:rPr>
          <w:sz w:val="24"/>
        </w:rPr>
        <w:t>will</w:t>
      </w:r>
      <w:r>
        <w:rPr>
          <w:spacing w:val="-6"/>
          <w:sz w:val="24"/>
        </w:rPr>
        <w:t> </w:t>
      </w:r>
      <w:r>
        <w:rPr>
          <w:sz w:val="24"/>
        </w:rPr>
        <w:t>secure</w:t>
      </w:r>
      <w:r>
        <w:rPr>
          <w:spacing w:val="-6"/>
          <w:sz w:val="24"/>
        </w:rPr>
        <w:t> </w:t>
      </w:r>
      <w:r>
        <w:rPr>
          <w:sz w:val="24"/>
        </w:rPr>
        <w:t>multiple, fluctuating lines of</w:t>
      </w:r>
      <w:r>
        <w:rPr>
          <w:spacing w:val="-4"/>
          <w:sz w:val="24"/>
        </w:rPr>
        <w:t> </w:t>
      </w:r>
      <w:r>
        <w:rPr>
          <w:sz w:val="24"/>
        </w:rPr>
        <w:t>credit). We need </w:t>
      </w:r>
      <w:r>
        <w:rPr>
          <w:w w:val="110"/>
          <w:sz w:val="24"/>
        </w:rPr>
        <w:t>a</w:t>
      </w:r>
      <w:r>
        <w:rPr>
          <w:w w:val="110"/>
          <w:sz w:val="24"/>
        </w:rPr>
        <w:t> dollar</w:t>
      </w:r>
      <w:r>
        <w:rPr>
          <w:w w:val="110"/>
          <w:sz w:val="24"/>
        </w:rPr>
        <w:t> figure</w:t>
      </w:r>
      <w:r>
        <w:rPr>
          <w:w w:val="110"/>
          <w:sz w:val="24"/>
        </w:rPr>
        <w:t> because</w:t>
      </w:r>
      <w:r>
        <w:rPr>
          <w:w w:val="110"/>
          <w:sz w:val="24"/>
        </w:rPr>
        <w:t> we</w:t>
      </w:r>
      <w:r>
        <w:rPr>
          <w:w w:val="110"/>
          <w:sz w:val="24"/>
        </w:rPr>
        <w:t> need</w:t>
      </w:r>
      <w:r>
        <w:rPr>
          <w:w w:val="110"/>
          <w:sz w:val="24"/>
        </w:rPr>
        <w:t> to</w:t>
      </w:r>
      <w:r>
        <w:rPr>
          <w:w w:val="110"/>
          <w:sz w:val="24"/>
        </w:rPr>
        <w:t> know</w:t>
      </w:r>
      <w:r>
        <w:rPr>
          <w:w w:val="110"/>
          <w:sz w:val="24"/>
        </w:rPr>
        <w:t> an</w:t>
      </w:r>
      <w:r>
        <w:rPr>
          <w:w w:val="110"/>
          <w:sz w:val="24"/>
        </w:rPr>
        <w:t> amount</w:t>
      </w:r>
      <w:r>
        <w:rPr>
          <w:w w:val="110"/>
          <w:sz w:val="24"/>
        </w:rPr>
        <w:t> to</w:t>
      </w:r>
      <w:r>
        <w:rPr>
          <w:w w:val="110"/>
          <w:sz w:val="24"/>
        </w:rPr>
        <w:t> give</w:t>
      </w:r>
      <w:r>
        <w:rPr>
          <w:w w:val="110"/>
          <w:sz w:val="24"/>
        </w:rPr>
        <w:t> at</w:t>
      </w:r>
      <w:r>
        <w:rPr>
          <w:w w:val="110"/>
          <w:sz w:val="24"/>
        </w:rPr>
        <w:t> the</w:t>
      </w:r>
      <w:r>
        <w:rPr>
          <w:w w:val="110"/>
          <w:sz w:val="24"/>
        </w:rPr>
        <w:t> time</w:t>
      </w:r>
      <w:r>
        <w:rPr>
          <w:w w:val="110"/>
          <w:sz w:val="24"/>
        </w:rPr>
        <w:t> of </w:t>
      </w:r>
      <w:r>
        <w:rPr>
          <w:spacing w:val="-2"/>
          <w:w w:val="110"/>
          <w:sz w:val="24"/>
        </w:rPr>
        <w:t>foreclosure.</w:t>
      </w:r>
    </w:p>
    <w:p>
      <w:pPr>
        <w:pStyle w:val="ListParagraph"/>
        <w:numPr>
          <w:ilvl w:val="3"/>
          <w:numId w:val="11"/>
        </w:numPr>
        <w:tabs>
          <w:tab w:pos="2982" w:val="left" w:leader="none"/>
        </w:tabs>
        <w:spacing w:line="230" w:lineRule="auto" w:before="30" w:after="0"/>
        <w:ind w:left="2981" w:right="159" w:hanging="360"/>
        <w:jc w:val="both"/>
        <w:rPr>
          <w:sz w:val="24"/>
        </w:rPr>
      </w:pPr>
      <w:r>
        <w:rPr>
          <w:sz w:val="24"/>
        </w:rPr>
        <w:t>Precise and Specific Description of the </w:t>
      </w:r>
      <w:r>
        <w:rPr>
          <w:w w:val="77"/>
          <w:sz w:val="24"/>
        </w:rPr>
        <w:t>P</w:t>
      </w:r>
      <w:r>
        <w:rPr>
          <w:spacing w:val="-1"/>
          <w:w w:val="77"/>
          <w:sz w:val="24"/>
        </w:rPr>
        <w:t>r</w:t>
      </w:r>
      <w:r>
        <w:rPr>
          <w:spacing w:val="-7"/>
          <w:w w:val="77"/>
          <w:sz w:val="24"/>
        </w:rPr>
        <w:t>o</w:t>
      </w:r>
      <w:r>
        <w:rPr>
          <w:spacing w:val="-1"/>
          <w:w w:val="77"/>
          <w:sz w:val="24"/>
        </w:rPr>
        <w:t>p</w:t>
      </w:r>
      <w:r>
        <w:rPr>
          <w:spacing w:val="-3"/>
          <w:w w:val="77"/>
          <w:sz w:val="24"/>
        </w:rPr>
        <w:t>e</w:t>
      </w:r>
      <w:r>
        <w:rPr>
          <w:spacing w:val="3"/>
          <w:w w:val="77"/>
          <w:sz w:val="24"/>
        </w:rPr>
        <w:t>r</w:t>
      </w:r>
      <w:r>
        <w:rPr>
          <w:spacing w:val="2"/>
          <w:w w:val="77"/>
          <w:sz w:val="24"/>
        </w:rPr>
        <w:t>t</w:t>
      </w:r>
      <w:r>
        <w:rPr>
          <w:spacing w:val="1"/>
          <w:w w:val="77"/>
          <w:sz w:val="24"/>
        </w:rPr>
        <w:t>y</w:t>
      </w:r>
      <w:r>
        <w:rPr>
          <w:spacing w:val="4"/>
          <w:w w:val="277"/>
          <w:sz w:val="24"/>
        </w:rPr>
        <w:t>-</w:t>
      </w:r>
      <w:r>
        <w:rPr>
          <w:sz w:val="24"/>
        </w:rPr>
        <w:t>LCC 3288 provides that the contract of mortgage must "state precisely . . . the situation of the immovables or other</w:t>
      </w:r>
      <w:r>
        <w:rPr>
          <w:spacing w:val="-3"/>
          <w:sz w:val="24"/>
        </w:rPr>
        <w:t> </w:t>
      </w:r>
      <w:r>
        <w:rPr>
          <w:sz w:val="24"/>
        </w:rPr>
        <w:t>property</w:t>
      </w:r>
      <w:r>
        <w:rPr>
          <w:spacing w:val="-4"/>
          <w:sz w:val="24"/>
        </w:rPr>
        <w:t> </w:t>
      </w:r>
      <w:r>
        <w:rPr>
          <w:sz w:val="24"/>
        </w:rPr>
        <w:t>over</w:t>
      </w:r>
      <w:r>
        <w:rPr>
          <w:spacing w:val="-3"/>
          <w:sz w:val="24"/>
        </w:rPr>
        <w:t> </w:t>
      </w:r>
      <w:r>
        <w:rPr>
          <w:sz w:val="24"/>
        </w:rPr>
        <w:t>which</w:t>
      </w:r>
      <w:r>
        <w:rPr>
          <w:spacing w:val="-4"/>
          <w:sz w:val="24"/>
        </w:rPr>
        <w:t> </w:t>
      </w:r>
      <w:r>
        <w:rPr>
          <w:sz w:val="24"/>
        </w:rPr>
        <w:t>it is</w:t>
      </w:r>
      <w:r>
        <w:rPr>
          <w:spacing w:val="-2"/>
          <w:sz w:val="24"/>
        </w:rPr>
        <w:t> </w:t>
      </w:r>
      <w:r>
        <w:rPr>
          <w:sz w:val="24"/>
        </w:rPr>
        <w:t>granted</w:t>
      </w:r>
      <w:r>
        <w:rPr>
          <w:spacing w:val="-3"/>
          <w:sz w:val="24"/>
        </w:rPr>
        <w:t> </w:t>
      </w:r>
      <w:r>
        <w:rPr>
          <w:sz w:val="24"/>
        </w:rPr>
        <w:t>.</w:t>
      </w:r>
      <w:r>
        <w:rPr>
          <w:spacing w:val="-3"/>
          <w:sz w:val="24"/>
        </w:rPr>
        <w:t> </w:t>
      </w:r>
      <w:r>
        <w:rPr>
          <w:sz w:val="24"/>
        </w:rPr>
        <w:t>.</w:t>
      </w:r>
      <w:r>
        <w:rPr>
          <w:spacing w:val="-3"/>
          <w:sz w:val="24"/>
        </w:rPr>
        <w:t> </w:t>
      </w:r>
      <w:r>
        <w:rPr>
          <w:sz w:val="24"/>
        </w:rPr>
        <w:t>.</w:t>
      </w:r>
      <w:r>
        <w:rPr>
          <w:spacing w:val="-3"/>
          <w:sz w:val="24"/>
        </w:rPr>
        <w:t> </w:t>
      </w:r>
      <w:r>
        <w:rPr>
          <w:sz w:val="24"/>
        </w:rPr>
        <w:t>"</w:t>
      </w:r>
      <w:r>
        <w:rPr>
          <w:spacing w:val="-5"/>
          <w:sz w:val="24"/>
        </w:rPr>
        <w:t> </w:t>
      </w:r>
      <w:r>
        <w:rPr>
          <w:sz w:val="24"/>
        </w:rPr>
        <w:t>Look</w:t>
      </w:r>
      <w:r>
        <w:rPr>
          <w:spacing w:val="-9"/>
          <w:sz w:val="24"/>
        </w:rPr>
        <w:t> </w:t>
      </w:r>
      <w:r>
        <w:rPr>
          <w:sz w:val="24"/>
        </w:rPr>
        <w:t>closely</w:t>
      </w:r>
      <w:r>
        <w:rPr>
          <w:spacing w:val="-9"/>
          <w:sz w:val="24"/>
        </w:rPr>
        <w:t> </w:t>
      </w:r>
      <w:r>
        <w:rPr>
          <w:sz w:val="24"/>
        </w:rPr>
        <w:t>at</w:t>
      </w:r>
      <w:r>
        <w:rPr>
          <w:spacing w:val="-5"/>
          <w:sz w:val="24"/>
        </w:rPr>
        <w:t> </w:t>
      </w:r>
      <w:r>
        <w:rPr>
          <w:sz w:val="24"/>
        </w:rPr>
        <w:t>cmt.</w:t>
      </w:r>
      <w:r>
        <w:rPr>
          <w:spacing w:val="-3"/>
          <w:sz w:val="24"/>
        </w:rPr>
        <w:t> </w:t>
      </w:r>
      <w:r>
        <w:rPr>
          <w:sz w:val="24"/>
        </w:rPr>
        <w:t>(b):</w:t>
      </w:r>
      <w:r>
        <w:rPr>
          <w:spacing w:val="-10"/>
          <w:sz w:val="24"/>
        </w:rPr>
        <w:t> </w:t>
      </w:r>
      <w:r>
        <w:rPr>
          <w:sz w:val="24"/>
        </w:rPr>
        <w:t>A</w:t>
      </w:r>
      <w:r>
        <w:rPr>
          <w:spacing w:val="-7"/>
          <w:sz w:val="24"/>
        </w:rPr>
        <w:t> </w:t>
      </w:r>
      <w:r>
        <w:rPr>
          <w:sz w:val="24"/>
        </w:rPr>
        <w:t>significant body of jurisprudence has weighed in on what this requirement entails.</w:t>
      </w:r>
    </w:p>
    <w:p>
      <w:pPr>
        <w:pStyle w:val="BodyText"/>
        <w:spacing w:line="274" w:lineRule="exact"/>
        <w:ind w:left="3341" w:firstLine="0"/>
      </w:pPr>
      <w:r>
        <w:rPr>
          <w:rFonts w:ascii="Courier New" w:hAnsi="Courier New"/>
        </w:rPr>
        <w:t>▫</w:t>
      </w:r>
      <w:r>
        <w:rPr>
          <w:rFonts w:ascii="Courier New" w:hAnsi="Courier New"/>
          <w:spacing w:val="65"/>
        </w:rPr>
        <w:t> </w:t>
      </w:r>
      <w:r>
        <w:rPr/>
        <w:t>Metes</w:t>
      </w:r>
      <w:r>
        <w:rPr>
          <w:spacing w:val="-1"/>
        </w:rPr>
        <w:t> </w:t>
      </w:r>
      <w:r>
        <w:rPr/>
        <w:t>and</w:t>
      </w:r>
      <w:r>
        <w:rPr>
          <w:spacing w:val="-2"/>
        </w:rPr>
        <w:t> </w:t>
      </w:r>
      <w:r>
        <w:rPr/>
        <w:t>Bounds </w:t>
      </w:r>
      <w:r>
        <w:rPr>
          <w:spacing w:val="-2"/>
        </w:rPr>
        <w:t>description</w:t>
      </w:r>
    </w:p>
    <w:p>
      <w:pPr>
        <w:pStyle w:val="BodyText"/>
        <w:spacing w:line="268" w:lineRule="exact"/>
        <w:ind w:left="3341" w:firstLine="0"/>
      </w:pPr>
      <w:r>
        <w:rPr>
          <w:rFonts w:ascii="Courier New" w:hAnsi="Courier New"/>
        </w:rPr>
        <w:t>▫</w:t>
      </w:r>
      <w:r>
        <w:rPr>
          <w:rFonts w:ascii="Courier New" w:hAnsi="Courier New"/>
          <w:spacing w:val="70"/>
        </w:rPr>
        <w:t> </w:t>
      </w:r>
      <w:r>
        <w:rPr/>
        <w:t>U.S. Public</w:t>
      </w:r>
      <w:r>
        <w:rPr>
          <w:spacing w:val="-2"/>
        </w:rPr>
        <w:t> </w:t>
      </w:r>
      <w:r>
        <w:rPr/>
        <w:t>Land</w:t>
      </w:r>
      <w:r>
        <w:rPr>
          <w:spacing w:val="-1"/>
        </w:rPr>
        <w:t> </w:t>
      </w:r>
      <w:r>
        <w:rPr/>
        <w:t>Survey</w:t>
      </w:r>
      <w:r>
        <w:rPr>
          <w:spacing w:val="-6"/>
        </w:rPr>
        <w:t> </w:t>
      </w:r>
      <w:r>
        <w:rPr/>
        <w:t>property</w:t>
      </w:r>
      <w:r>
        <w:rPr>
          <w:spacing w:val="-6"/>
        </w:rPr>
        <w:t> </w:t>
      </w:r>
      <w:r>
        <w:rPr>
          <w:spacing w:val="-2"/>
        </w:rPr>
        <w:t>descriptions</w:t>
      </w:r>
    </w:p>
    <w:p>
      <w:pPr>
        <w:pStyle w:val="BodyText"/>
        <w:spacing w:line="213" w:lineRule="auto" w:before="7"/>
        <w:ind w:left="3702" w:right="160" w:hanging="361"/>
      </w:pPr>
      <w:r>
        <w:rPr>
          <w:rFonts w:ascii="Courier New" w:hAnsi="Courier New"/>
        </w:rPr>
        <w:t>▫ </w:t>
      </w:r>
      <w:r>
        <w:rPr/>
        <w:t>Descriptions that reference subdivision plats (on the one hand) and the minimum requirements for property descriptions (on the other hand)</w:t>
      </w:r>
    </w:p>
    <w:p>
      <w:pPr>
        <w:pStyle w:val="BodyText"/>
        <w:spacing w:line="223" w:lineRule="auto" w:before="11"/>
        <w:ind w:left="3702" w:right="164" w:hanging="361"/>
      </w:pPr>
      <w:r>
        <w:rPr>
          <w:rFonts w:ascii="Courier New" w:hAnsi="Courier New"/>
        </w:rPr>
        <w:t>▫ </w:t>
      </w:r>
      <w:r>
        <w:rPr>
          <w:i/>
        </w:rPr>
        <w:t>Metcalfe v. Green</w:t>
      </w:r>
      <w:r>
        <w:rPr/>
        <w:t>: Description should identify property with reasonable certainty</w:t>
      </w:r>
      <w:r>
        <w:rPr>
          <w:spacing w:val="-15"/>
        </w:rPr>
        <w:t> </w:t>
      </w:r>
      <w:r>
        <w:rPr/>
        <w:t>and</w:t>
      </w:r>
      <w:r>
        <w:rPr>
          <w:spacing w:val="-15"/>
        </w:rPr>
        <w:t> </w:t>
      </w:r>
      <w:r>
        <w:rPr/>
        <w:t>not</w:t>
      </w:r>
      <w:r>
        <w:rPr>
          <w:spacing w:val="-15"/>
        </w:rPr>
        <w:t> </w:t>
      </w:r>
      <w:r>
        <w:rPr/>
        <w:t>mislead</w:t>
      </w:r>
      <w:r>
        <w:rPr>
          <w:spacing w:val="-15"/>
        </w:rPr>
        <w:t> </w:t>
      </w:r>
      <w:r>
        <w:rPr/>
        <w:t>creditors</w:t>
      </w:r>
      <w:r>
        <w:rPr>
          <w:spacing w:val="-15"/>
        </w:rPr>
        <w:t> </w:t>
      </w:r>
      <w:r>
        <w:rPr/>
        <w:t>of</w:t>
      </w:r>
      <w:r>
        <w:rPr>
          <w:spacing w:val="-15"/>
        </w:rPr>
        <w:t> </w:t>
      </w:r>
      <w:r>
        <w:rPr/>
        <w:t>mortgagor</w:t>
      </w:r>
      <w:r>
        <w:rPr>
          <w:spacing w:val="-15"/>
        </w:rPr>
        <w:t> </w:t>
      </w:r>
      <w:r>
        <w:rPr/>
        <w:t>or</w:t>
      </w:r>
      <w:r>
        <w:rPr>
          <w:spacing w:val="-13"/>
        </w:rPr>
        <w:t> </w:t>
      </w:r>
      <w:r>
        <w:rPr/>
        <w:t>other</w:t>
      </w:r>
      <w:r>
        <w:rPr>
          <w:spacing w:val="-11"/>
        </w:rPr>
        <w:t> </w:t>
      </w:r>
      <w:r>
        <w:rPr/>
        <w:t>interested</w:t>
      </w:r>
      <w:r>
        <w:rPr>
          <w:spacing w:val="-15"/>
        </w:rPr>
        <w:t> </w:t>
      </w:r>
      <w:r>
        <w:rPr/>
        <w:t>persons, or keep them in the dark</w:t>
      </w:r>
    </w:p>
    <w:p>
      <w:pPr>
        <w:pStyle w:val="BodyText"/>
        <w:spacing w:line="216" w:lineRule="auto" w:before="16"/>
        <w:ind w:left="3702" w:right="163" w:hanging="361"/>
      </w:pPr>
      <w:r>
        <w:rPr>
          <w:rFonts w:ascii="Courier New" w:hAnsi="Courier New"/>
        </w:rPr>
        <w:t>▫</w:t>
      </w:r>
      <w:r>
        <w:rPr>
          <w:rFonts w:ascii="Courier New" w:hAnsi="Courier New"/>
          <w:spacing w:val="40"/>
        </w:rPr>
        <w:t> </w:t>
      </w:r>
      <w:r>
        <w:rPr/>
        <w:t>LCC 2440 comment (b):</w:t>
      </w:r>
      <w:r>
        <w:rPr>
          <w:spacing w:val="-5"/>
        </w:rPr>
        <w:t> </w:t>
      </w:r>
      <w:r>
        <w:rPr/>
        <w:t>description of immovable property</w:t>
      </w:r>
      <w:r>
        <w:rPr>
          <w:spacing w:val="-4"/>
        </w:rPr>
        <w:t> </w:t>
      </w:r>
      <w:r>
        <w:rPr/>
        <w:t>is sufficient if it enables a person</w:t>
      </w:r>
      <w:r>
        <w:rPr>
          <w:spacing w:val="-2"/>
        </w:rPr>
        <w:t> </w:t>
      </w:r>
      <w:r>
        <w:rPr/>
        <w:t>to locate &amp; identify</w:t>
      </w:r>
      <w:r>
        <w:rPr>
          <w:spacing w:val="-2"/>
        </w:rPr>
        <w:t> </w:t>
      </w:r>
      <w:r>
        <w:rPr/>
        <w:t>said property (</w:t>
      </w:r>
      <w:r>
        <w:rPr>
          <w:i/>
        </w:rPr>
        <w:t>Hargrove v. Hodge</w:t>
      </w:r>
      <w:r>
        <w:rPr/>
        <w:t>)</w:t>
      </w:r>
    </w:p>
    <w:p>
      <w:pPr>
        <w:pStyle w:val="BodyText"/>
        <w:spacing w:line="225" w:lineRule="auto" w:before="5"/>
        <w:ind w:left="3702" w:right="160" w:hanging="361"/>
      </w:pPr>
      <w:r>
        <w:rPr>
          <w:rFonts w:ascii="Courier New" w:hAnsi="Courier New"/>
        </w:rPr>
        <w:t>▫ </w:t>
      </w:r>
      <w:r>
        <w:rPr>
          <w:b/>
        </w:rPr>
        <w:t>Note on leasehold </w:t>
      </w:r>
      <w:r>
        <w:rPr>
          <w:b/>
          <w:spacing w:val="3"/>
          <w:w w:val="80"/>
        </w:rPr>
        <w:t>m</w:t>
      </w:r>
      <w:r>
        <w:rPr>
          <w:b/>
          <w:spacing w:val="-1"/>
          <w:w w:val="80"/>
        </w:rPr>
        <w:t>o</w:t>
      </w:r>
      <w:r>
        <w:rPr>
          <w:b/>
          <w:spacing w:val="-3"/>
          <w:w w:val="80"/>
        </w:rPr>
        <w:t>r</w:t>
      </w:r>
      <w:r>
        <w:rPr>
          <w:b/>
          <w:spacing w:val="-1"/>
          <w:w w:val="80"/>
        </w:rPr>
        <w:t>tgag</w:t>
      </w:r>
      <w:r>
        <w:rPr>
          <w:b/>
          <w:spacing w:val="-3"/>
          <w:w w:val="80"/>
        </w:rPr>
        <w:t>e</w:t>
      </w:r>
      <w:r>
        <w:rPr>
          <w:b/>
          <w:spacing w:val="3"/>
          <w:w w:val="80"/>
        </w:rPr>
        <w:t>s</w:t>
      </w:r>
      <w:r>
        <w:rPr>
          <w:spacing w:val="-1"/>
          <w:w w:val="280"/>
        </w:rPr>
        <w:t>-</w:t>
      </w:r>
      <w:r>
        <w:rPr/>
        <w:t>Such a mortgage can refer to the lease by reference number in the conveyance records or it can describe the immovable</w:t>
      </w:r>
      <w:r>
        <w:rPr>
          <w:spacing w:val="-2"/>
        </w:rPr>
        <w:t> </w:t>
      </w:r>
      <w:r>
        <w:rPr/>
        <w:t>in</w:t>
      </w:r>
      <w:r>
        <w:rPr>
          <w:spacing w:val="-11"/>
        </w:rPr>
        <w:t> </w:t>
      </w:r>
      <w:r>
        <w:rPr/>
        <w:t>detail.</w:t>
      </w:r>
      <w:r>
        <w:rPr>
          <w:spacing w:val="-5"/>
        </w:rPr>
        <w:t> </w:t>
      </w:r>
      <w:r>
        <w:rPr/>
        <w:t>(The</w:t>
      </w:r>
      <w:r>
        <w:rPr>
          <w:spacing w:val="-7"/>
        </w:rPr>
        <w:t> </w:t>
      </w:r>
      <w:r>
        <w:rPr/>
        <w:t>recorded</w:t>
      </w:r>
      <w:r>
        <w:rPr>
          <w:spacing w:val="-1"/>
        </w:rPr>
        <w:t> </w:t>
      </w:r>
      <w:r>
        <w:rPr/>
        <w:t>lease</w:t>
      </w:r>
      <w:r>
        <w:rPr>
          <w:spacing w:val="-7"/>
        </w:rPr>
        <w:t> </w:t>
      </w:r>
      <w:r>
        <w:rPr/>
        <w:t>will</w:t>
      </w:r>
      <w:r>
        <w:rPr>
          <w:spacing w:val="-7"/>
        </w:rPr>
        <w:t> </w:t>
      </w:r>
      <w:r>
        <w:rPr/>
        <w:t>have</w:t>
      </w:r>
      <w:r>
        <w:rPr>
          <w:spacing w:val="-7"/>
        </w:rPr>
        <w:t> </w:t>
      </w:r>
      <w:r>
        <w:rPr/>
        <w:t>to</w:t>
      </w:r>
      <w:r>
        <w:rPr>
          <w:spacing w:val="-5"/>
        </w:rPr>
        <w:t> </w:t>
      </w:r>
      <w:r>
        <w:rPr/>
        <w:t>have</w:t>
      </w:r>
      <w:r>
        <w:rPr>
          <w:spacing w:val="-7"/>
        </w:rPr>
        <w:t> </w:t>
      </w:r>
      <w:r>
        <w:rPr/>
        <w:t>a</w:t>
      </w:r>
      <w:r>
        <w:rPr>
          <w:spacing w:val="-2"/>
        </w:rPr>
        <w:t> </w:t>
      </w:r>
      <w:r>
        <w:rPr/>
        <w:t>valid</w:t>
      </w:r>
      <w:r>
        <w:rPr>
          <w:spacing w:val="-5"/>
        </w:rPr>
        <w:t> </w:t>
      </w:r>
      <w:r>
        <w:rPr/>
        <w:t>property description in order to affect third persons.)</w:t>
      </w:r>
    </w:p>
    <w:p>
      <w:pPr>
        <w:pStyle w:val="ListParagraph"/>
        <w:numPr>
          <w:ilvl w:val="2"/>
          <w:numId w:val="11"/>
        </w:numPr>
        <w:tabs>
          <w:tab w:pos="2261" w:val="left" w:leader="none"/>
        </w:tabs>
        <w:spacing w:line="293" w:lineRule="exact" w:before="0" w:after="0"/>
        <w:ind w:left="2261" w:right="0" w:hanging="360"/>
        <w:jc w:val="both"/>
        <w:rPr>
          <w:i/>
          <w:sz w:val="24"/>
        </w:rPr>
      </w:pPr>
      <w:r>
        <w:rPr>
          <w:w w:val="105"/>
          <w:sz w:val="24"/>
        </w:rPr>
        <w:t>Power</w:t>
      </w:r>
      <w:r>
        <w:rPr>
          <w:spacing w:val="7"/>
          <w:w w:val="105"/>
          <w:sz w:val="24"/>
        </w:rPr>
        <w:t> </w:t>
      </w:r>
      <w:r>
        <w:rPr>
          <w:w w:val="105"/>
          <w:sz w:val="24"/>
        </w:rPr>
        <w:t>to </w:t>
      </w:r>
      <w:r>
        <w:rPr>
          <w:spacing w:val="5"/>
          <w:w w:val="82"/>
          <w:sz w:val="24"/>
        </w:rPr>
        <w:t>M</w:t>
      </w:r>
      <w:r>
        <w:rPr>
          <w:spacing w:val="-7"/>
          <w:w w:val="82"/>
          <w:sz w:val="24"/>
        </w:rPr>
        <w:t>o</w:t>
      </w:r>
      <w:r>
        <w:rPr>
          <w:spacing w:val="-1"/>
          <w:w w:val="82"/>
          <w:sz w:val="24"/>
        </w:rPr>
        <w:t>r</w:t>
      </w:r>
      <w:r>
        <w:rPr>
          <w:spacing w:val="-3"/>
          <w:w w:val="82"/>
          <w:sz w:val="24"/>
        </w:rPr>
        <w:t>t</w:t>
      </w:r>
      <w:r>
        <w:rPr>
          <w:spacing w:val="-1"/>
          <w:w w:val="82"/>
          <w:sz w:val="24"/>
        </w:rPr>
        <w:t>g</w:t>
      </w:r>
      <w:r>
        <w:rPr>
          <w:spacing w:val="-3"/>
          <w:w w:val="82"/>
          <w:sz w:val="24"/>
        </w:rPr>
        <w:t>a</w:t>
      </w:r>
      <w:r>
        <w:rPr>
          <w:spacing w:val="3"/>
          <w:w w:val="82"/>
          <w:sz w:val="24"/>
        </w:rPr>
        <w:t>g</w:t>
      </w:r>
      <w:r>
        <w:rPr>
          <w:spacing w:val="-1"/>
          <w:w w:val="82"/>
          <w:sz w:val="24"/>
        </w:rPr>
        <w:t>e</w:t>
      </w:r>
      <w:r>
        <w:rPr>
          <w:spacing w:val="4"/>
          <w:w w:val="282"/>
          <w:sz w:val="24"/>
        </w:rPr>
        <w:t>-</w:t>
      </w:r>
      <w:r>
        <w:rPr>
          <w:i/>
          <w:w w:val="105"/>
          <w:sz w:val="24"/>
        </w:rPr>
        <w:t>Who</w:t>
      </w:r>
      <w:r>
        <w:rPr>
          <w:i/>
          <w:spacing w:val="8"/>
          <w:w w:val="105"/>
          <w:sz w:val="24"/>
        </w:rPr>
        <w:t> </w:t>
      </w:r>
      <w:r>
        <w:rPr>
          <w:i/>
          <w:w w:val="105"/>
          <w:sz w:val="24"/>
        </w:rPr>
        <w:t>may</w:t>
      </w:r>
      <w:r>
        <w:rPr>
          <w:i/>
          <w:spacing w:val="5"/>
          <w:w w:val="105"/>
          <w:sz w:val="24"/>
        </w:rPr>
        <w:t> </w:t>
      </w:r>
      <w:r>
        <w:rPr>
          <w:i/>
          <w:w w:val="105"/>
          <w:sz w:val="24"/>
        </w:rPr>
        <w:t>create</w:t>
      </w:r>
      <w:r>
        <w:rPr>
          <w:i/>
          <w:spacing w:val="5"/>
          <w:w w:val="105"/>
          <w:sz w:val="24"/>
        </w:rPr>
        <w:t> </w:t>
      </w:r>
      <w:r>
        <w:rPr>
          <w:i/>
          <w:w w:val="105"/>
          <w:sz w:val="24"/>
        </w:rPr>
        <w:t>a</w:t>
      </w:r>
      <w:r>
        <w:rPr>
          <w:i/>
          <w:spacing w:val="7"/>
          <w:w w:val="105"/>
          <w:sz w:val="24"/>
        </w:rPr>
        <w:t> </w:t>
      </w:r>
      <w:r>
        <w:rPr>
          <w:i/>
          <w:spacing w:val="-2"/>
          <w:w w:val="105"/>
          <w:sz w:val="24"/>
        </w:rPr>
        <w:t>mortgage?</w:t>
      </w:r>
    </w:p>
    <w:p>
      <w:pPr>
        <w:pStyle w:val="ListParagraph"/>
        <w:numPr>
          <w:ilvl w:val="3"/>
          <w:numId w:val="11"/>
        </w:numPr>
        <w:tabs>
          <w:tab w:pos="2982" w:val="left" w:leader="none"/>
        </w:tabs>
        <w:spacing w:line="230" w:lineRule="auto" w:before="5" w:after="0"/>
        <w:ind w:left="2981" w:right="158" w:hanging="360"/>
        <w:jc w:val="both"/>
        <w:rPr>
          <w:sz w:val="24"/>
        </w:rPr>
      </w:pPr>
      <w:r>
        <w:rPr>
          <w:sz w:val="24"/>
        </w:rPr>
        <w:t>General </w:t>
      </w:r>
      <w:r>
        <w:rPr>
          <w:w w:val="80"/>
          <w:sz w:val="24"/>
        </w:rPr>
        <w:t>R</w:t>
      </w:r>
      <w:r>
        <w:rPr>
          <w:spacing w:val="4"/>
          <w:w w:val="80"/>
          <w:sz w:val="24"/>
        </w:rPr>
        <w:t>u</w:t>
      </w:r>
      <w:r>
        <w:rPr>
          <w:spacing w:val="-7"/>
          <w:w w:val="80"/>
          <w:sz w:val="24"/>
        </w:rPr>
        <w:t>l</w:t>
      </w:r>
      <w:r>
        <w:rPr>
          <w:w w:val="80"/>
          <w:sz w:val="24"/>
        </w:rPr>
        <w:t>e</w:t>
      </w:r>
      <w:r>
        <w:rPr>
          <w:w w:val="280"/>
          <w:sz w:val="24"/>
        </w:rPr>
        <w:t>-</w:t>
      </w:r>
      <w:r>
        <w:rPr>
          <w:spacing w:val="-1"/>
          <w:w w:val="120"/>
          <w:sz w:val="24"/>
        </w:rPr>
        <w:t> </w:t>
      </w:r>
      <w:r>
        <w:rPr>
          <w:sz w:val="24"/>
        </w:rPr>
        <w:t>"A conventional mortgage may be established only by a person having the power to alienate the property mortgaged." LCC 3290. The owner has the power to alienate the property.</w:t>
      </w:r>
    </w:p>
    <w:p>
      <w:pPr>
        <w:pStyle w:val="ListParagraph"/>
        <w:numPr>
          <w:ilvl w:val="3"/>
          <w:numId w:val="11"/>
        </w:numPr>
        <w:tabs>
          <w:tab w:pos="2982" w:val="left" w:leader="none"/>
        </w:tabs>
        <w:spacing w:line="230" w:lineRule="auto" w:before="29" w:after="0"/>
        <w:ind w:left="2981" w:right="162" w:hanging="360"/>
        <w:jc w:val="both"/>
        <w:rPr>
          <w:sz w:val="24"/>
        </w:rPr>
      </w:pPr>
      <w:r>
        <w:rPr>
          <w:w w:val="86"/>
          <w:sz w:val="24"/>
        </w:rPr>
        <w:t>R</w:t>
      </w:r>
      <w:r>
        <w:rPr>
          <w:spacing w:val="-2"/>
          <w:w w:val="86"/>
          <w:sz w:val="24"/>
        </w:rPr>
        <w:t>e</w:t>
      </w:r>
      <w:r>
        <w:rPr>
          <w:w w:val="86"/>
          <w:sz w:val="24"/>
        </w:rPr>
        <w:t>pr</w:t>
      </w:r>
      <w:r>
        <w:rPr>
          <w:spacing w:val="-2"/>
          <w:w w:val="86"/>
          <w:sz w:val="24"/>
        </w:rPr>
        <w:t>e</w:t>
      </w:r>
      <w:r>
        <w:rPr>
          <w:spacing w:val="1"/>
          <w:w w:val="86"/>
          <w:sz w:val="24"/>
        </w:rPr>
        <w:t>s</w:t>
      </w:r>
      <w:r>
        <w:rPr>
          <w:spacing w:val="3"/>
          <w:w w:val="86"/>
          <w:sz w:val="24"/>
        </w:rPr>
        <w:t>e</w:t>
      </w:r>
      <w:r>
        <w:rPr>
          <w:spacing w:val="-6"/>
          <w:w w:val="86"/>
          <w:sz w:val="24"/>
        </w:rPr>
        <w:t>n</w:t>
      </w:r>
      <w:r>
        <w:rPr>
          <w:spacing w:val="-2"/>
          <w:w w:val="86"/>
          <w:sz w:val="24"/>
        </w:rPr>
        <w:t>t</w:t>
      </w:r>
      <w:r>
        <w:rPr>
          <w:spacing w:val="3"/>
          <w:w w:val="86"/>
          <w:sz w:val="24"/>
        </w:rPr>
        <w:t>at</w:t>
      </w:r>
      <w:r>
        <w:rPr>
          <w:spacing w:val="-2"/>
          <w:w w:val="86"/>
          <w:sz w:val="24"/>
        </w:rPr>
        <w:t>i</w:t>
      </w:r>
      <w:r>
        <w:rPr>
          <w:w w:val="86"/>
          <w:sz w:val="24"/>
        </w:rPr>
        <w:t>o</w:t>
      </w:r>
      <w:r>
        <w:rPr>
          <w:spacing w:val="-4"/>
          <w:w w:val="86"/>
          <w:sz w:val="24"/>
        </w:rPr>
        <w:t>n</w:t>
      </w:r>
      <w:r>
        <w:rPr>
          <w:w w:val="286"/>
          <w:sz w:val="24"/>
        </w:rPr>
        <w:t>-</w:t>
      </w:r>
      <w:r>
        <w:rPr>
          <w:sz w:val="24"/>
        </w:rPr>
        <w:t>Of course, legal representatives of a person having the power to alienate</w:t>
      </w:r>
      <w:r>
        <w:rPr>
          <w:spacing w:val="-15"/>
          <w:sz w:val="24"/>
        </w:rPr>
        <w:t> </w:t>
      </w:r>
      <w:r>
        <w:rPr>
          <w:sz w:val="24"/>
        </w:rPr>
        <w:t>the</w:t>
      </w:r>
      <w:r>
        <w:rPr>
          <w:spacing w:val="-15"/>
          <w:sz w:val="24"/>
        </w:rPr>
        <w:t> </w:t>
      </w:r>
      <w:r>
        <w:rPr>
          <w:sz w:val="24"/>
        </w:rPr>
        <w:t>property</w:t>
      </w:r>
      <w:r>
        <w:rPr>
          <w:spacing w:val="-15"/>
          <w:sz w:val="24"/>
        </w:rPr>
        <w:t> </w:t>
      </w:r>
      <w:r>
        <w:rPr>
          <w:sz w:val="24"/>
        </w:rPr>
        <w:t>may</w:t>
      </w:r>
      <w:r>
        <w:rPr>
          <w:spacing w:val="-15"/>
          <w:sz w:val="24"/>
        </w:rPr>
        <w:t> </w:t>
      </w:r>
      <w:r>
        <w:rPr>
          <w:sz w:val="24"/>
        </w:rPr>
        <w:t>also</w:t>
      </w:r>
      <w:r>
        <w:rPr>
          <w:spacing w:val="-15"/>
          <w:sz w:val="24"/>
        </w:rPr>
        <w:t> </w:t>
      </w:r>
      <w:r>
        <w:rPr>
          <w:sz w:val="24"/>
        </w:rPr>
        <w:t>have</w:t>
      </w:r>
      <w:r>
        <w:rPr>
          <w:spacing w:val="-15"/>
          <w:sz w:val="24"/>
        </w:rPr>
        <w:t> </w:t>
      </w:r>
      <w:r>
        <w:rPr>
          <w:sz w:val="24"/>
        </w:rPr>
        <w:t>the</w:t>
      </w:r>
      <w:r>
        <w:rPr>
          <w:spacing w:val="-14"/>
          <w:sz w:val="24"/>
        </w:rPr>
        <w:t> </w:t>
      </w:r>
      <w:r>
        <w:rPr>
          <w:sz w:val="24"/>
        </w:rPr>
        <w:t>power</w:t>
      </w:r>
      <w:r>
        <w:rPr>
          <w:spacing w:val="-12"/>
          <w:sz w:val="24"/>
        </w:rPr>
        <w:t> </w:t>
      </w:r>
      <w:r>
        <w:rPr>
          <w:sz w:val="24"/>
        </w:rPr>
        <w:t>to</w:t>
      </w:r>
      <w:r>
        <w:rPr>
          <w:spacing w:val="-15"/>
          <w:sz w:val="24"/>
        </w:rPr>
        <w:t> </w:t>
      </w:r>
      <w:r>
        <w:rPr>
          <w:sz w:val="24"/>
        </w:rPr>
        <w:t>alienate</w:t>
      </w:r>
      <w:r>
        <w:rPr>
          <w:spacing w:val="-14"/>
          <w:sz w:val="24"/>
        </w:rPr>
        <w:t> </w:t>
      </w:r>
      <w:r>
        <w:rPr>
          <w:sz w:val="24"/>
        </w:rPr>
        <w:t>the</w:t>
      </w:r>
      <w:r>
        <w:rPr>
          <w:spacing w:val="-14"/>
          <w:sz w:val="24"/>
        </w:rPr>
        <w:t> </w:t>
      </w:r>
      <w:r>
        <w:rPr>
          <w:sz w:val="24"/>
        </w:rPr>
        <w:t>property.</w:t>
      </w:r>
      <w:r>
        <w:rPr>
          <w:spacing w:val="-8"/>
          <w:sz w:val="24"/>
        </w:rPr>
        <w:t> </w:t>
      </w:r>
      <w:r>
        <w:rPr>
          <w:sz w:val="24"/>
        </w:rPr>
        <w:t>In</w:t>
      </w:r>
      <w:r>
        <w:rPr>
          <w:spacing w:val="-15"/>
          <w:sz w:val="24"/>
        </w:rPr>
        <w:t> </w:t>
      </w:r>
      <w:r>
        <w:rPr>
          <w:sz w:val="24"/>
        </w:rPr>
        <w:t>particular, a</w:t>
      </w:r>
      <w:r>
        <w:rPr>
          <w:spacing w:val="-4"/>
          <w:sz w:val="24"/>
        </w:rPr>
        <w:t> </w:t>
      </w:r>
      <w:r>
        <w:rPr>
          <w:sz w:val="24"/>
        </w:rPr>
        <w:t>mandatary</w:t>
      </w:r>
      <w:r>
        <w:rPr>
          <w:spacing w:val="-8"/>
          <w:sz w:val="24"/>
        </w:rPr>
        <w:t> </w:t>
      </w:r>
      <w:r>
        <w:rPr>
          <w:sz w:val="24"/>
        </w:rPr>
        <w:t>can</w:t>
      </w:r>
      <w:r>
        <w:rPr>
          <w:spacing w:val="-3"/>
          <w:sz w:val="24"/>
        </w:rPr>
        <w:t> </w:t>
      </w:r>
      <w:r>
        <w:rPr>
          <w:sz w:val="24"/>
        </w:rPr>
        <w:t>mortgage</w:t>
      </w:r>
      <w:r>
        <w:rPr>
          <w:spacing w:val="-4"/>
          <w:sz w:val="24"/>
        </w:rPr>
        <w:t> </w:t>
      </w:r>
      <w:r>
        <w:rPr>
          <w:sz w:val="24"/>
        </w:rPr>
        <w:t>property</w:t>
      </w:r>
      <w:r>
        <w:rPr>
          <w:spacing w:val="-3"/>
          <w:sz w:val="24"/>
        </w:rPr>
        <w:t> </w:t>
      </w:r>
      <w:r>
        <w:rPr>
          <w:sz w:val="24"/>
        </w:rPr>
        <w:t>on</w:t>
      </w:r>
      <w:r>
        <w:rPr>
          <w:spacing w:val="-8"/>
          <w:sz w:val="24"/>
        </w:rPr>
        <w:t> </w:t>
      </w:r>
      <w:r>
        <w:rPr>
          <w:sz w:val="24"/>
        </w:rPr>
        <w:t>behalf</w:t>
      </w:r>
      <w:r>
        <w:rPr>
          <w:spacing w:val="-3"/>
          <w:sz w:val="24"/>
        </w:rPr>
        <w:t> </w:t>
      </w:r>
      <w:r>
        <w:rPr>
          <w:sz w:val="24"/>
        </w:rPr>
        <w:t>of</w:t>
      </w:r>
      <w:r>
        <w:rPr>
          <w:spacing w:val="-8"/>
          <w:sz w:val="24"/>
        </w:rPr>
        <w:t> </w:t>
      </w:r>
      <w:r>
        <w:rPr>
          <w:sz w:val="24"/>
        </w:rPr>
        <w:t>the principal</w:t>
      </w:r>
      <w:r>
        <w:rPr>
          <w:spacing w:val="-4"/>
          <w:sz w:val="24"/>
        </w:rPr>
        <w:t> </w:t>
      </w:r>
      <w:r>
        <w:rPr>
          <w:sz w:val="24"/>
        </w:rPr>
        <w:t>provided</w:t>
      </w:r>
      <w:r>
        <w:rPr>
          <w:spacing w:val="-2"/>
          <w:sz w:val="24"/>
        </w:rPr>
        <w:t> </w:t>
      </w:r>
      <w:r>
        <w:rPr>
          <w:sz w:val="24"/>
        </w:rPr>
        <w:t>that</w:t>
      </w:r>
      <w:r>
        <w:rPr>
          <w:spacing w:val="-4"/>
          <w:sz w:val="24"/>
        </w:rPr>
        <w:t> </w:t>
      </w:r>
      <w:r>
        <w:rPr>
          <w:sz w:val="24"/>
        </w:rPr>
        <w:t>the</w:t>
      </w:r>
      <w:r>
        <w:rPr>
          <w:spacing w:val="-4"/>
          <w:sz w:val="24"/>
        </w:rPr>
        <w:t> </w:t>
      </w:r>
      <w:r>
        <w:rPr>
          <w:sz w:val="24"/>
        </w:rPr>
        <w:t>act of</w:t>
      </w:r>
      <w:r>
        <w:rPr>
          <w:spacing w:val="-4"/>
          <w:sz w:val="24"/>
        </w:rPr>
        <w:t> </w:t>
      </w:r>
      <w:r>
        <w:rPr>
          <w:sz w:val="24"/>
        </w:rPr>
        <w:t>mandate meets the substantive and formal</w:t>
      </w:r>
      <w:r>
        <w:rPr>
          <w:spacing w:val="-5"/>
          <w:sz w:val="24"/>
        </w:rPr>
        <w:t> </w:t>
      </w:r>
      <w:r>
        <w:rPr>
          <w:sz w:val="24"/>
        </w:rPr>
        <w:t>requirements to confer this authority on the mandatary. </w:t>
      </w:r>
      <w:r>
        <w:rPr>
          <w:i/>
          <w:sz w:val="24"/>
        </w:rPr>
        <w:t>See </w:t>
      </w:r>
      <w:r>
        <w:rPr>
          <w:color w:val="000000"/>
          <w:sz w:val="24"/>
          <w:shd w:fill="FFFF00" w:color="auto" w:val="clear"/>
        </w:rPr>
        <w:t>LCC 2993 (form) and LCC 2996 (substance).</w:t>
      </w:r>
    </w:p>
    <w:p>
      <w:pPr>
        <w:pStyle w:val="ListParagraph"/>
        <w:numPr>
          <w:ilvl w:val="2"/>
          <w:numId w:val="11"/>
        </w:numPr>
        <w:tabs>
          <w:tab w:pos="2261" w:val="left" w:leader="none"/>
        </w:tabs>
        <w:spacing w:line="292" w:lineRule="exact" w:before="0" w:after="0"/>
        <w:ind w:left="2261" w:right="0" w:hanging="360"/>
        <w:jc w:val="both"/>
        <w:rPr>
          <w:sz w:val="24"/>
        </w:rPr>
      </w:pPr>
      <w:r>
        <w:rPr>
          <w:sz w:val="24"/>
        </w:rPr>
        <w:t>On</w:t>
      </w:r>
      <w:r>
        <w:rPr>
          <w:spacing w:val="-6"/>
          <w:sz w:val="24"/>
        </w:rPr>
        <w:t> </w:t>
      </w:r>
      <w:r>
        <w:rPr>
          <w:sz w:val="24"/>
        </w:rPr>
        <w:t>What</w:t>
      </w:r>
      <w:r>
        <w:rPr>
          <w:spacing w:val="-2"/>
          <w:sz w:val="24"/>
        </w:rPr>
        <w:t> </w:t>
      </w:r>
      <w:r>
        <w:rPr>
          <w:sz w:val="24"/>
        </w:rPr>
        <w:t>Property It</w:t>
      </w:r>
      <w:r>
        <w:rPr>
          <w:spacing w:val="-1"/>
          <w:sz w:val="24"/>
        </w:rPr>
        <w:t> </w:t>
      </w:r>
      <w:r>
        <w:rPr>
          <w:sz w:val="24"/>
        </w:rPr>
        <w:t>May</w:t>
      </w:r>
      <w:r>
        <w:rPr>
          <w:spacing w:val="-6"/>
          <w:sz w:val="24"/>
        </w:rPr>
        <w:t> </w:t>
      </w:r>
      <w:r>
        <w:rPr>
          <w:sz w:val="24"/>
        </w:rPr>
        <w:t>Be</w:t>
      </w:r>
      <w:r>
        <w:rPr>
          <w:spacing w:val="-1"/>
          <w:sz w:val="24"/>
        </w:rPr>
        <w:t> </w:t>
      </w:r>
      <w:r>
        <w:rPr>
          <w:spacing w:val="-2"/>
          <w:sz w:val="24"/>
        </w:rPr>
        <w:t>Created</w:t>
      </w:r>
    </w:p>
    <w:p>
      <w:pPr>
        <w:pStyle w:val="ListParagraph"/>
        <w:numPr>
          <w:ilvl w:val="3"/>
          <w:numId w:val="11"/>
        </w:numPr>
        <w:tabs>
          <w:tab w:pos="2982" w:val="left" w:leader="none"/>
        </w:tabs>
        <w:spacing w:line="230" w:lineRule="auto" w:before="3" w:after="0"/>
        <w:ind w:left="2981" w:right="161" w:hanging="360"/>
        <w:jc w:val="both"/>
        <w:rPr>
          <w:sz w:val="24"/>
        </w:rPr>
      </w:pPr>
      <w:r>
        <w:rPr>
          <w:w w:val="105"/>
          <w:sz w:val="24"/>
        </w:rPr>
        <w:t>Already</w:t>
      </w:r>
      <w:r>
        <w:rPr>
          <w:spacing w:val="-1"/>
          <w:w w:val="105"/>
          <w:sz w:val="24"/>
        </w:rPr>
        <w:t> </w:t>
      </w:r>
      <w:r>
        <w:rPr>
          <w:w w:val="105"/>
          <w:sz w:val="24"/>
        </w:rPr>
        <w:t>Owned </w:t>
      </w:r>
      <w:r>
        <w:rPr>
          <w:spacing w:val="1"/>
          <w:w w:val="82"/>
          <w:sz w:val="24"/>
        </w:rPr>
        <w:t>P</w:t>
      </w:r>
      <w:r>
        <w:rPr>
          <w:w w:val="82"/>
          <w:sz w:val="24"/>
        </w:rPr>
        <w:t>r</w:t>
      </w:r>
      <w:r>
        <w:rPr>
          <w:spacing w:val="-6"/>
          <w:w w:val="82"/>
          <w:sz w:val="24"/>
        </w:rPr>
        <w:t>o</w:t>
      </w:r>
      <w:r>
        <w:rPr>
          <w:spacing w:val="4"/>
          <w:w w:val="82"/>
          <w:sz w:val="24"/>
        </w:rPr>
        <w:t>p</w:t>
      </w:r>
      <w:r>
        <w:rPr>
          <w:spacing w:val="-2"/>
          <w:w w:val="82"/>
          <w:sz w:val="24"/>
        </w:rPr>
        <w:t>e</w:t>
      </w:r>
      <w:r>
        <w:rPr>
          <w:w w:val="82"/>
          <w:sz w:val="24"/>
        </w:rPr>
        <w:t>r</w:t>
      </w:r>
      <w:r>
        <w:rPr>
          <w:spacing w:val="3"/>
          <w:w w:val="82"/>
          <w:sz w:val="24"/>
        </w:rPr>
        <w:t>t</w:t>
      </w:r>
      <w:r>
        <w:rPr>
          <w:spacing w:val="-1"/>
          <w:w w:val="82"/>
          <w:sz w:val="24"/>
        </w:rPr>
        <w:t>y</w:t>
      </w:r>
      <w:r>
        <w:rPr>
          <w:w w:val="282"/>
          <w:sz w:val="24"/>
        </w:rPr>
        <w:t>-</w:t>
      </w:r>
      <w:r>
        <w:rPr>
          <w:w w:val="105"/>
          <w:sz w:val="24"/>
        </w:rPr>
        <w:t>The mortgagor may</w:t>
      </w:r>
      <w:r>
        <w:rPr>
          <w:spacing w:val="-1"/>
          <w:w w:val="105"/>
          <w:sz w:val="24"/>
        </w:rPr>
        <w:t> </w:t>
      </w:r>
      <w:r>
        <w:rPr>
          <w:w w:val="105"/>
          <w:sz w:val="24"/>
        </w:rPr>
        <w:t>create a mortgage over property that</w:t>
      </w:r>
      <w:r>
        <w:rPr>
          <w:spacing w:val="-16"/>
          <w:w w:val="105"/>
          <w:sz w:val="24"/>
        </w:rPr>
        <w:t> </w:t>
      </w:r>
      <w:r>
        <w:rPr>
          <w:w w:val="105"/>
          <w:sz w:val="24"/>
        </w:rPr>
        <w:t>the</w:t>
      </w:r>
      <w:r>
        <w:rPr>
          <w:spacing w:val="-16"/>
          <w:w w:val="105"/>
          <w:sz w:val="24"/>
        </w:rPr>
        <w:t> </w:t>
      </w:r>
      <w:r>
        <w:rPr>
          <w:w w:val="105"/>
          <w:sz w:val="24"/>
        </w:rPr>
        <w:t>mortgagor</w:t>
      </w:r>
      <w:r>
        <w:rPr>
          <w:spacing w:val="-16"/>
          <w:w w:val="105"/>
          <w:sz w:val="24"/>
        </w:rPr>
        <w:t> </w:t>
      </w:r>
      <w:r>
        <w:rPr>
          <w:w w:val="105"/>
          <w:sz w:val="24"/>
        </w:rPr>
        <w:t>already</w:t>
      </w:r>
      <w:r>
        <w:rPr>
          <w:spacing w:val="-15"/>
          <w:w w:val="105"/>
          <w:sz w:val="24"/>
        </w:rPr>
        <w:t> </w:t>
      </w:r>
      <w:r>
        <w:rPr>
          <w:w w:val="105"/>
          <w:sz w:val="24"/>
        </w:rPr>
        <w:t>owns.</w:t>
      </w:r>
      <w:r>
        <w:rPr>
          <w:spacing w:val="-15"/>
          <w:w w:val="105"/>
          <w:sz w:val="24"/>
        </w:rPr>
        <w:t> </w:t>
      </w:r>
      <w:r>
        <w:rPr>
          <w:w w:val="105"/>
          <w:sz w:val="24"/>
        </w:rPr>
        <w:t>This</w:t>
      </w:r>
      <w:r>
        <w:rPr>
          <w:spacing w:val="-10"/>
          <w:w w:val="105"/>
          <w:sz w:val="24"/>
        </w:rPr>
        <w:t> </w:t>
      </w:r>
      <w:r>
        <w:rPr>
          <w:w w:val="105"/>
          <w:sz w:val="24"/>
        </w:rPr>
        <w:t>is</w:t>
      </w:r>
      <w:r>
        <w:rPr>
          <w:spacing w:val="-10"/>
          <w:w w:val="105"/>
          <w:sz w:val="24"/>
        </w:rPr>
        <w:t> </w:t>
      </w:r>
      <w:r>
        <w:rPr>
          <w:w w:val="105"/>
          <w:sz w:val="24"/>
        </w:rPr>
        <w:t>the</w:t>
      </w:r>
      <w:r>
        <w:rPr>
          <w:spacing w:val="-16"/>
          <w:w w:val="105"/>
          <w:sz w:val="24"/>
        </w:rPr>
        <w:t> </w:t>
      </w:r>
      <w:r>
        <w:rPr>
          <w:w w:val="105"/>
          <w:sz w:val="24"/>
        </w:rPr>
        <w:t>usual</w:t>
      </w:r>
      <w:r>
        <w:rPr>
          <w:spacing w:val="-16"/>
          <w:w w:val="105"/>
          <w:sz w:val="24"/>
        </w:rPr>
        <w:t> </w:t>
      </w:r>
      <w:r>
        <w:rPr>
          <w:w w:val="105"/>
          <w:sz w:val="24"/>
        </w:rPr>
        <w:t>case.</w:t>
      </w:r>
    </w:p>
    <w:p>
      <w:pPr>
        <w:spacing w:after="0" w:line="230" w:lineRule="auto"/>
        <w:jc w:val="both"/>
        <w:rPr>
          <w:sz w:val="24"/>
        </w:rPr>
        <w:sectPr>
          <w:pgSz w:w="12240" w:h="15840"/>
          <w:pgMar w:header="722" w:footer="0" w:top="1300" w:bottom="280" w:left="620" w:right="560"/>
        </w:sectPr>
      </w:pPr>
    </w:p>
    <w:p>
      <w:pPr>
        <w:pStyle w:val="ListParagraph"/>
        <w:numPr>
          <w:ilvl w:val="3"/>
          <w:numId w:val="11"/>
        </w:numPr>
        <w:tabs>
          <w:tab w:pos="2982" w:val="left" w:leader="none"/>
        </w:tabs>
        <w:spacing w:line="230" w:lineRule="auto" w:before="29" w:after="0"/>
        <w:ind w:left="2981" w:right="154" w:hanging="360"/>
        <w:jc w:val="both"/>
        <w:rPr>
          <w:sz w:val="24"/>
        </w:rPr>
      </w:pPr>
      <w:r>
        <w:rPr>
          <w:sz w:val="24"/>
        </w:rPr>
        <w:t>Specifically Identified After-Acquired </w:t>
      </w:r>
      <w:r>
        <w:rPr>
          <w:spacing w:val="1"/>
          <w:w w:val="77"/>
          <w:sz w:val="24"/>
        </w:rPr>
        <w:t>P</w:t>
      </w:r>
      <w:r>
        <w:rPr>
          <w:spacing w:val="4"/>
          <w:w w:val="77"/>
          <w:sz w:val="24"/>
        </w:rPr>
        <w:t>r</w:t>
      </w:r>
      <w:r>
        <w:rPr>
          <w:spacing w:val="-6"/>
          <w:w w:val="77"/>
          <w:sz w:val="24"/>
        </w:rPr>
        <w:t>o</w:t>
      </w:r>
      <w:r>
        <w:rPr>
          <w:w w:val="77"/>
          <w:sz w:val="24"/>
        </w:rPr>
        <w:t>p</w:t>
      </w:r>
      <w:r>
        <w:rPr>
          <w:spacing w:val="-2"/>
          <w:w w:val="77"/>
          <w:sz w:val="24"/>
        </w:rPr>
        <w:t>e</w:t>
      </w:r>
      <w:r>
        <w:rPr>
          <w:w w:val="77"/>
          <w:sz w:val="24"/>
        </w:rPr>
        <w:t>r</w:t>
      </w:r>
      <w:r>
        <w:rPr>
          <w:spacing w:val="3"/>
          <w:w w:val="77"/>
          <w:sz w:val="24"/>
        </w:rPr>
        <w:t>t</w:t>
      </w:r>
      <w:r>
        <w:rPr>
          <w:spacing w:val="-3"/>
          <w:w w:val="77"/>
          <w:sz w:val="24"/>
        </w:rPr>
        <w:t>y</w:t>
      </w:r>
      <w:r>
        <w:rPr>
          <w:w w:val="277"/>
          <w:sz w:val="24"/>
        </w:rPr>
        <w:t>-</w:t>
      </w:r>
      <w:r>
        <w:rPr>
          <w:spacing w:val="-1"/>
          <w:w w:val="99"/>
          <w:sz w:val="24"/>
        </w:rPr>
        <w:t> </w:t>
      </w:r>
      <w:r>
        <w:rPr>
          <w:sz w:val="24"/>
        </w:rPr>
        <w:t>"A </w:t>
      </w:r>
      <w:r>
        <w:rPr>
          <w:sz w:val="24"/>
          <w:u w:val="single"/>
        </w:rPr>
        <w:t>special</w:t>
      </w:r>
      <w:r>
        <w:rPr>
          <w:sz w:val="24"/>
        </w:rPr>
        <w:t> mortgage given over property the mortgagor does not own is established when the property is acquired </w:t>
      </w:r>
      <w:r>
        <w:rPr>
          <w:w w:val="105"/>
          <w:sz w:val="24"/>
        </w:rPr>
        <w:t>by</w:t>
      </w:r>
      <w:r>
        <w:rPr>
          <w:w w:val="105"/>
          <w:sz w:val="24"/>
        </w:rPr>
        <w:t> the</w:t>
      </w:r>
      <w:r>
        <w:rPr>
          <w:w w:val="105"/>
          <w:sz w:val="24"/>
        </w:rPr>
        <w:t> mortgagor.</w:t>
      </w:r>
      <w:r>
        <w:rPr>
          <w:w w:val="105"/>
          <w:sz w:val="24"/>
        </w:rPr>
        <w:t> A</w:t>
      </w:r>
      <w:r>
        <w:rPr>
          <w:w w:val="105"/>
          <w:sz w:val="24"/>
        </w:rPr>
        <w:t> general</w:t>
      </w:r>
      <w:r>
        <w:rPr>
          <w:w w:val="105"/>
          <w:sz w:val="24"/>
        </w:rPr>
        <w:t> conventional</w:t>
      </w:r>
      <w:r>
        <w:rPr>
          <w:w w:val="105"/>
          <w:sz w:val="24"/>
        </w:rPr>
        <w:t> mortgage</w:t>
      </w:r>
      <w:r>
        <w:rPr>
          <w:w w:val="105"/>
          <w:sz w:val="24"/>
        </w:rPr>
        <w:t> is</w:t>
      </w:r>
      <w:r>
        <w:rPr>
          <w:w w:val="105"/>
          <w:sz w:val="24"/>
        </w:rPr>
        <w:t> permitted</w:t>
      </w:r>
      <w:r>
        <w:rPr>
          <w:w w:val="105"/>
          <w:sz w:val="24"/>
        </w:rPr>
        <w:t> </w:t>
      </w:r>
      <w:r>
        <w:rPr>
          <w:w w:val="105"/>
          <w:sz w:val="24"/>
          <w:u w:val="single"/>
        </w:rPr>
        <w:t>only</w:t>
      </w:r>
      <w:r>
        <w:rPr>
          <w:w w:val="105"/>
          <w:sz w:val="24"/>
        </w:rPr>
        <w:t> when expressly provided by law.</w:t>
      </w:r>
    </w:p>
    <w:p>
      <w:pPr>
        <w:pStyle w:val="ListParagraph"/>
        <w:numPr>
          <w:ilvl w:val="2"/>
          <w:numId w:val="11"/>
        </w:numPr>
        <w:tabs>
          <w:tab w:pos="2261" w:val="left" w:leader="none"/>
        </w:tabs>
        <w:spacing w:line="280" w:lineRule="exact" w:before="0" w:after="0"/>
        <w:ind w:left="2261" w:right="0" w:hanging="360"/>
        <w:jc w:val="both"/>
        <w:rPr>
          <w:sz w:val="24"/>
        </w:rPr>
      </w:pPr>
      <w:r>
        <w:rPr>
          <w:sz w:val="24"/>
        </w:rPr>
        <w:t>What</w:t>
      </w:r>
      <w:r>
        <w:rPr>
          <w:spacing w:val="5"/>
          <w:sz w:val="24"/>
        </w:rPr>
        <w:t> </w:t>
      </w:r>
      <w:r>
        <w:rPr>
          <w:sz w:val="24"/>
        </w:rPr>
        <w:t>Obligations</w:t>
      </w:r>
      <w:r>
        <w:rPr>
          <w:spacing w:val="16"/>
          <w:sz w:val="24"/>
        </w:rPr>
        <w:t> </w:t>
      </w:r>
      <w:r>
        <w:rPr>
          <w:sz w:val="24"/>
        </w:rPr>
        <w:t>It</w:t>
      </w:r>
      <w:r>
        <w:rPr>
          <w:spacing w:val="5"/>
          <w:sz w:val="24"/>
        </w:rPr>
        <w:t> </w:t>
      </w:r>
      <w:r>
        <w:rPr>
          <w:sz w:val="24"/>
        </w:rPr>
        <w:t>May </w:t>
      </w:r>
      <w:r>
        <w:rPr>
          <w:spacing w:val="1"/>
          <w:w w:val="71"/>
          <w:sz w:val="24"/>
        </w:rPr>
        <w:t>S</w:t>
      </w:r>
      <w:r>
        <w:rPr>
          <w:spacing w:val="-2"/>
          <w:w w:val="71"/>
          <w:sz w:val="24"/>
        </w:rPr>
        <w:t>ec</w:t>
      </w:r>
      <w:r>
        <w:rPr>
          <w:w w:val="71"/>
          <w:sz w:val="24"/>
        </w:rPr>
        <w:t>ur</w:t>
      </w:r>
      <w:r>
        <w:rPr>
          <w:spacing w:val="2"/>
          <w:w w:val="71"/>
          <w:sz w:val="24"/>
        </w:rPr>
        <w:t>e</w:t>
      </w:r>
      <w:r>
        <w:rPr>
          <w:w w:val="271"/>
          <w:sz w:val="24"/>
        </w:rPr>
        <w:t>-</w:t>
      </w:r>
      <w:r>
        <w:rPr>
          <w:spacing w:val="8"/>
          <w:sz w:val="24"/>
        </w:rPr>
        <w:t> </w:t>
      </w:r>
      <w:r>
        <w:rPr>
          <w:sz w:val="24"/>
        </w:rPr>
        <w:t>"A</w:t>
      </w:r>
      <w:r>
        <w:rPr>
          <w:spacing w:val="3"/>
          <w:sz w:val="24"/>
        </w:rPr>
        <w:t> </w:t>
      </w:r>
      <w:r>
        <w:rPr>
          <w:sz w:val="24"/>
        </w:rPr>
        <w:t>conventional</w:t>
      </w:r>
      <w:r>
        <w:rPr>
          <w:spacing w:val="5"/>
          <w:sz w:val="24"/>
        </w:rPr>
        <w:t> </w:t>
      </w:r>
      <w:r>
        <w:rPr>
          <w:sz w:val="24"/>
        </w:rPr>
        <w:t>mortgage</w:t>
      </w:r>
      <w:r>
        <w:rPr>
          <w:spacing w:val="5"/>
          <w:sz w:val="24"/>
        </w:rPr>
        <w:t> </w:t>
      </w:r>
      <w:r>
        <w:rPr>
          <w:sz w:val="24"/>
        </w:rPr>
        <w:t>may be</w:t>
      </w:r>
      <w:r>
        <w:rPr>
          <w:spacing w:val="5"/>
          <w:sz w:val="24"/>
        </w:rPr>
        <w:t> </w:t>
      </w:r>
      <w:r>
        <w:rPr>
          <w:sz w:val="24"/>
        </w:rPr>
        <w:t>established</w:t>
      </w:r>
      <w:r>
        <w:rPr>
          <w:spacing w:val="7"/>
          <w:sz w:val="24"/>
        </w:rPr>
        <w:t> </w:t>
      </w:r>
      <w:r>
        <w:rPr>
          <w:sz w:val="24"/>
        </w:rPr>
        <w:t>to </w:t>
      </w:r>
      <w:r>
        <w:rPr>
          <w:spacing w:val="-2"/>
          <w:sz w:val="24"/>
        </w:rPr>
        <w:t>secure</w:t>
      </w:r>
    </w:p>
    <w:p>
      <w:pPr>
        <w:pStyle w:val="BodyText"/>
        <w:spacing w:line="252" w:lineRule="exact"/>
        <w:ind w:firstLine="0"/>
      </w:pPr>
      <w:r>
        <w:rPr/>
        <w:t>performance</w:t>
      </w:r>
      <w:r>
        <w:rPr>
          <w:spacing w:val="54"/>
        </w:rPr>
        <w:t> </w:t>
      </w:r>
      <w:r>
        <w:rPr/>
        <w:t>of</w:t>
      </w:r>
      <w:r>
        <w:rPr>
          <w:spacing w:val="47"/>
        </w:rPr>
        <w:t> </w:t>
      </w:r>
      <w:r>
        <w:rPr/>
        <w:t>any</w:t>
      </w:r>
      <w:r>
        <w:rPr>
          <w:spacing w:val="52"/>
        </w:rPr>
        <w:t> </w:t>
      </w:r>
      <w:r>
        <w:rPr/>
        <w:t>lawful</w:t>
      </w:r>
      <w:r>
        <w:rPr>
          <w:spacing w:val="51"/>
        </w:rPr>
        <w:t> </w:t>
      </w:r>
      <w:r>
        <w:rPr/>
        <w:t>obligation,</w:t>
      </w:r>
      <w:r>
        <w:rPr>
          <w:spacing w:val="57"/>
        </w:rPr>
        <w:t> </w:t>
      </w:r>
      <w:r>
        <w:rPr/>
        <w:t>even</w:t>
      </w:r>
      <w:r>
        <w:rPr>
          <w:spacing w:val="52"/>
        </w:rPr>
        <w:t> </w:t>
      </w:r>
      <w:r>
        <w:rPr/>
        <w:t>one</w:t>
      </w:r>
      <w:r>
        <w:rPr>
          <w:spacing w:val="60"/>
        </w:rPr>
        <w:t> </w:t>
      </w:r>
      <w:r>
        <w:rPr/>
        <w:t>for</w:t>
      </w:r>
      <w:r>
        <w:rPr>
          <w:spacing w:val="57"/>
        </w:rPr>
        <w:t> </w:t>
      </w:r>
      <w:r>
        <w:rPr/>
        <w:t>the</w:t>
      </w:r>
      <w:r>
        <w:rPr>
          <w:spacing w:val="51"/>
        </w:rPr>
        <w:t> </w:t>
      </w:r>
      <w:r>
        <w:rPr/>
        <w:t>performance</w:t>
      </w:r>
      <w:r>
        <w:rPr>
          <w:spacing w:val="56"/>
        </w:rPr>
        <w:t> </w:t>
      </w:r>
      <w:r>
        <w:rPr/>
        <w:t>of</w:t>
      </w:r>
      <w:r>
        <w:rPr>
          <w:spacing w:val="47"/>
        </w:rPr>
        <w:t> </w:t>
      </w:r>
      <w:r>
        <w:rPr/>
        <w:t>an</w:t>
      </w:r>
      <w:r>
        <w:rPr>
          <w:spacing w:val="52"/>
        </w:rPr>
        <w:t> </w:t>
      </w:r>
      <w:r>
        <w:rPr/>
        <w:t>act.</w:t>
      </w:r>
      <w:r>
        <w:rPr>
          <w:spacing w:val="53"/>
        </w:rPr>
        <w:t> </w:t>
      </w:r>
      <w:r>
        <w:rPr>
          <w:spacing w:val="-5"/>
        </w:rPr>
        <w:t>The</w:t>
      </w:r>
    </w:p>
    <w:p>
      <w:pPr>
        <w:pStyle w:val="BodyText"/>
        <w:spacing w:line="270" w:lineRule="exact"/>
        <w:ind w:firstLine="0"/>
      </w:pPr>
      <w:r>
        <w:rPr/>
        <w:t>obligation</w:t>
      </w:r>
      <w:r>
        <w:rPr>
          <w:spacing w:val="-1"/>
        </w:rPr>
        <w:t> </w:t>
      </w:r>
      <w:r>
        <w:rPr/>
        <w:t>may</w:t>
      </w:r>
      <w:r>
        <w:rPr>
          <w:spacing w:val="-2"/>
        </w:rPr>
        <w:t> </w:t>
      </w:r>
      <w:r>
        <w:rPr/>
        <w:t>have</w:t>
      </w:r>
      <w:r>
        <w:rPr>
          <w:spacing w:val="-3"/>
        </w:rPr>
        <w:t> </w:t>
      </w:r>
      <w:r>
        <w:rPr/>
        <w:t>a</w:t>
      </w:r>
      <w:r>
        <w:rPr>
          <w:spacing w:val="2"/>
        </w:rPr>
        <w:t> </w:t>
      </w:r>
      <w:r>
        <w:rPr/>
        <w:t>term</w:t>
      </w:r>
      <w:r>
        <w:rPr>
          <w:spacing w:val="-3"/>
        </w:rPr>
        <w:t> </w:t>
      </w:r>
      <w:r>
        <w:rPr/>
        <w:t>and</w:t>
      </w:r>
      <w:r>
        <w:rPr>
          <w:spacing w:val="-1"/>
        </w:rPr>
        <w:t> </w:t>
      </w:r>
      <w:r>
        <w:rPr/>
        <w:t>be</w:t>
      </w:r>
      <w:r>
        <w:rPr>
          <w:spacing w:val="-2"/>
        </w:rPr>
        <w:t> </w:t>
      </w:r>
      <w:r>
        <w:rPr/>
        <w:t>subject</w:t>
      </w:r>
      <w:r>
        <w:rPr>
          <w:spacing w:val="-3"/>
        </w:rPr>
        <w:t> </w:t>
      </w:r>
      <w:r>
        <w:rPr/>
        <w:t>to</w:t>
      </w:r>
      <w:r>
        <w:rPr>
          <w:spacing w:val="-7"/>
        </w:rPr>
        <w:t> </w:t>
      </w:r>
      <w:r>
        <w:rPr/>
        <w:t>a</w:t>
      </w:r>
      <w:r>
        <w:rPr>
          <w:spacing w:val="2"/>
        </w:rPr>
        <w:t> </w:t>
      </w:r>
      <w:r>
        <w:rPr/>
        <w:t>condition."</w:t>
      </w:r>
      <w:r>
        <w:rPr>
          <w:spacing w:val="-3"/>
        </w:rPr>
        <w:t> </w:t>
      </w:r>
      <w:r>
        <w:rPr/>
        <w:t>LCC</w:t>
      </w:r>
      <w:r>
        <w:rPr>
          <w:spacing w:val="-1"/>
        </w:rPr>
        <w:t> </w:t>
      </w:r>
      <w:r>
        <w:rPr>
          <w:spacing w:val="-2"/>
        </w:rPr>
        <w:t>3293.</w:t>
      </w:r>
    </w:p>
    <w:p>
      <w:pPr>
        <w:pStyle w:val="ListParagraph"/>
        <w:numPr>
          <w:ilvl w:val="3"/>
          <w:numId w:val="11"/>
        </w:numPr>
        <w:tabs>
          <w:tab w:pos="2982" w:val="left" w:leader="none"/>
        </w:tabs>
        <w:spacing w:line="272" w:lineRule="exact" w:before="18" w:after="0"/>
        <w:ind w:left="2981" w:right="0" w:hanging="361"/>
        <w:jc w:val="both"/>
        <w:rPr>
          <w:sz w:val="24"/>
        </w:rPr>
      </w:pPr>
      <w:r>
        <w:rPr>
          <w:sz w:val="24"/>
        </w:rPr>
        <w:t>Obligations</w:t>
      </w:r>
      <w:r>
        <w:rPr>
          <w:spacing w:val="3"/>
          <w:sz w:val="24"/>
        </w:rPr>
        <w:t> </w:t>
      </w:r>
      <w:r>
        <w:rPr>
          <w:sz w:val="24"/>
        </w:rPr>
        <w:t>of</w:t>
      </w:r>
      <w:r>
        <w:rPr>
          <w:spacing w:val="-9"/>
          <w:sz w:val="24"/>
        </w:rPr>
        <w:t> </w:t>
      </w:r>
      <w:r>
        <w:rPr>
          <w:sz w:val="24"/>
        </w:rPr>
        <w:t>the</w:t>
      </w:r>
      <w:r>
        <w:rPr>
          <w:spacing w:val="-4"/>
          <w:sz w:val="24"/>
        </w:rPr>
        <w:t> </w:t>
      </w:r>
      <w:r>
        <w:rPr>
          <w:spacing w:val="-2"/>
          <w:sz w:val="24"/>
        </w:rPr>
        <w:t>mortgagor</w:t>
      </w:r>
    </w:p>
    <w:p>
      <w:pPr>
        <w:pStyle w:val="BodyText"/>
        <w:spacing w:line="216" w:lineRule="auto" w:before="15"/>
        <w:ind w:left="3702" w:right="161" w:hanging="361"/>
      </w:pPr>
      <w:r>
        <w:rPr>
          <w:rFonts w:ascii="Courier New" w:hAnsi="Courier New"/>
        </w:rPr>
        <w:t>▫</w:t>
      </w:r>
      <w:r>
        <w:rPr>
          <w:rFonts w:ascii="Courier New" w:hAnsi="Courier New"/>
          <w:spacing w:val="40"/>
        </w:rPr>
        <w:t> </w:t>
      </w:r>
      <w:r>
        <w:rPr/>
        <w:t>Obligations to Pay </w:t>
      </w:r>
      <w:r>
        <w:rPr>
          <w:spacing w:val="5"/>
          <w:w w:val="81"/>
        </w:rPr>
        <w:t>M</w:t>
      </w:r>
      <w:r>
        <w:rPr>
          <w:spacing w:val="-1"/>
          <w:w w:val="81"/>
        </w:rPr>
        <w:t>o</w:t>
      </w:r>
      <w:r>
        <w:rPr>
          <w:spacing w:val="-7"/>
          <w:w w:val="81"/>
        </w:rPr>
        <w:t>n</w:t>
      </w:r>
      <w:r>
        <w:rPr>
          <w:spacing w:val="2"/>
          <w:w w:val="81"/>
        </w:rPr>
        <w:t>e</w:t>
      </w:r>
      <w:r>
        <w:rPr>
          <w:spacing w:val="-3"/>
          <w:w w:val="81"/>
        </w:rPr>
        <w:t>y</w:t>
      </w:r>
      <w:r>
        <w:rPr>
          <w:spacing w:val="4"/>
          <w:w w:val="281"/>
        </w:rPr>
        <w:t>-</w:t>
      </w:r>
      <w:r>
        <w:rPr/>
        <w:t>An obligation to pay money may of course be secured by a mortgage. This is the usual case.</w:t>
      </w:r>
    </w:p>
    <w:p>
      <w:pPr>
        <w:pStyle w:val="BodyText"/>
        <w:spacing w:line="225" w:lineRule="auto" w:before="5"/>
        <w:ind w:left="3702" w:right="162" w:hanging="361"/>
      </w:pPr>
      <w:r>
        <w:rPr>
          <w:rFonts w:ascii="Courier New" w:hAnsi="Courier New"/>
        </w:rPr>
        <w:t>▫</w:t>
      </w:r>
      <w:r>
        <w:rPr>
          <w:rFonts w:ascii="Courier New" w:hAnsi="Courier New"/>
          <w:spacing w:val="40"/>
        </w:rPr>
        <w:t> </w:t>
      </w:r>
      <w:r>
        <w:rPr/>
        <w:t>Other </w:t>
      </w:r>
      <w:r>
        <w:rPr>
          <w:spacing w:val="1"/>
          <w:w w:val="83"/>
        </w:rPr>
        <w:t>O</w:t>
      </w:r>
      <w:r>
        <w:rPr>
          <w:spacing w:val="4"/>
          <w:w w:val="83"/>
        </w:rPr>
        <w:t>b</w:t>
      </w:r>
      <w:r>
        <w:rPr>
          <w:spacing w:val="-2"/>
          <w:w w:val="83"/>
        </w:rPr>
        <w:t>l</w:t>
      </w:r>
      <w:r>
        <w:rPr>
          <w:spacing w:val="-7"/>
          <w:w w:val="83"/>
        </w:rPr>
        <w:t>i</w:t>
      </w:r>
      <w:r>
        <w:rPr>
          <w:spacing w:val="4"/>
          <w:w w:val="83"/>
        </w:rPr>
        <w:t>g</w:t>
      </w:r>
      <w:r>
        <w:rPr>
          <w:spacing w:val="-2"/>
          <w:w w:val="83"/>
        </w:rPr>
        <w:t>a</w:t>
      </w:r>
      <w:r>
        <w:rPr>
          <w:spacing w:val="3"/>
          <w:w w:val="83"/>
        </w:rPr>
        <w:t>t</w:t>
      </w:r>
      <w:r>
        <w:rPr>
          <w:spacing w:val="-2"/>
          <w:w w:val="83"/>
        </w:rPr>
        <w:t>i</w:t>
      </w:r>
      <w:r>
        <w:rPr>
          <w:w w:val="83"/>
        </w:rPr>
        <w:t>o</w:t>
      </w:r>
      <w:r>
        <w:rPr>
          <w:spacing w:val="-6"/>
          <w:w w:val="83"/>
        </w:rPr>
        <w:t>n</w:t>
      </w:r>
      <w:r>
        <w:rPr>
          <w:spacing w:val="3"/>
          <w:w w:val="83"/>
        </w:rPr>
        <w:t>s</w:t>
      </w:r>
      <w:r>
        <w:rPr>
          <w:w w:val="283"/>
        </w:rPr>
        <w:t>-</w:t>
      </w:r>
      <w:r>
        <w:rPr>
          <w:spacing w:val="-1"/>
          <w:w w:val="99"/>
        </w:rPr>
        <w:t> </w:t>
      </w:r>
      <w:r>
        <w:rPr/>
        <w:t>"A mortgage that secures an obligation other than one for</w:t>
      </w:r>
      <w:r>
        <w:rPr>
          <w:spacing w:val="-15"/>
        </w:rPr>
        <w:t> </w:t>
      </w:r>
      <w:r>
        <w:rPr/>
        <w:t>the</w:t>
      </w:r>
      <w:r>
        <w:rPr>
          <w:spacing w:val="-15"/>
        </w:rPr>
        <w:t> </w:t>
      </w:r>
      <w:r>
        <w:rPr/>
        <w:t>payment</w:t>
      </w:r>
      <w:r>
        <w:rPr>
          <w:spacing w:val="-15"/>
        </w:rPr>
        <w:t> </w:t>
      </w:r>
      <w:r>
        <w:rPr/>
        <w:t>of</w:t>
      </w:r>
      <w:r>
        <w:rPr>
          <w:spacing w:val="-15"/>
        </w:rPr>
        <w:t> </w:t>
      </w:r>
      <w:r>
        <w:rPr/>
        <w:t>money</w:t>
      </w:r>
      <w:r>
        <w:rPr>
          <w:spacing w:val="-15"/>
        </w:rPr>
        <w:t> </w:t>
      </w:r>
      <w:r>
        <w:rPr/>
        <w:t>secures</w:t>
      </w:r>
      <w:r>
        <w:rPr>
          <w:spacing w:val="-15"/>
        </w:rPr>
        <w:t> </w:t>
      </w:r>
      <w:r>
        <w:rPr/>
        <w:t>the</w:t>
      </w:r>
      <w:r>
        <w:rPr>
          <w:spacing w:val="-15"/>
        </w:rPr>
        <w:t> </w:t>
      </w:r>
      <w:r>
        <w:rPr/>
        <w:t>claim</w:t>
      </w:r>
      <w:r>
        <w:rPr>
          <w:spacing w:val="-15"/>
        </w:rPr>
        <w:t> </w:t>
      </w:r>
      <w:r>
        <w:rPr/>
        <w:t>of</w:t>
      </w:r>
      <w:r>
        <w:rPr>
          <w:spacing w:val="-15"/>
        </w:rPr>
        <w:t> </w:t>
      </w:r>
      <w:r>
        <w:rPr/>
        <w:t>the</w:t>
      </w:r>
      <w:r>
        <w:rPr>
          <w:spacing w:val="-15"/>
        </w:rPr>
        <w:t> </w:t>
      </w:r>
      <w:r>
        <w:rPr/>
        <w:t>mortgage</w:t>
      </w:r>
      <w:r>
        <w:rPr>
          <w:spacing w:val="-15"/>
        </w:rPr>
        <w:t> </w:t>
      </w:r>
      <w:r>
        <w:rPr/>
        <w:t>for</w:t>
      </w:r>
      <w:r>
        <w:rPr>
          <w:spacing w:val="-15"/>
        </w:rPr>
        <w:t> </w:t>
      </w:r>
      <w:r>
        <w:rPr/>
        <w:t>the</w:t>
      </w:r>
      <w:r>
        <w:rPr>
          <w:spacing w:val="-15"/>
        </w:rPr>
        <w:t> </w:t>
      </w:r>
      <w:r>
        <w:rPr/>
        <w:t>damages he</w:t>
      </w:r>
      <w:r>
        <w:rPr>
          <w:spacing w:val="-13"/>
        </w:rPr>
        <w:t> </w:t>
      </w:r>
      <w:r>
        <w:rPr/>
        <w:t>may</w:t>
      </w:r>
      <w:r>
        <w:rPr>
          <w:spacing w:val="-15"/>
        </w:rPr>
        <w:t> </w:t>
      </w:r>
      <w:r>
        <w:rPr/>
        <w:t>suffer</w:t>
      </w:r>
      <w:r>
        <w:rPr>
          <w:spacing w:val="-9"/>
        </w:rPr>
        <w:t> </w:t>
      </w:r>
      <w:r>
        <w:rPr/>
        <w:t>from</w:t>
      </w:r>
      <w:r>
        <w:rPr>
          <w:spacing w:val="-10"/>
        </w:rPr>
        <w:t> </w:t>
      </w:r>
      <w:r>
        <w:rPr/>
        <w:t>a</w:t>
      </w:r>
      <w:r>
        <w:rPr>
          <w:spacing w:val="-10"/>
        </w:rPr>
        <w:t> </w:t>
      </w:r>
      <w:r>
        <w:rPr/>
        <w:t>breach</w:t>
      </w:r>
      <w:r>
        <w:rPr>
          <w:spacing w:val="-14"/>
        </w:rPr>
        <w:t> </w:t>
      </w:r>
      <w:r>
        <w:rPr/>
        <w:t>of</w:t>
      </w:r>
      <w:r>
        <w:rPr>
          <w:spacing w:val="-9"/>
        </w:rPr>
        <w:t> </w:t>
      </w:r>
      <w:r>
        <w:rPr/>
        <w:t>the</w:t>
      </w:r>
      <w:r>
        <w:rPr>
          <w:spacing w:val="-10"/>
        </w:rPr>
        <w:t> </w:t>
      </w:r>
      <w:r>
        <w:rPr/>
        <w:t>obligation,</w:t>
      </w:r>
      <w:r>
        <w:rPr>
          <w:spacing w:val="-9"/>
        </w:rPr>
        <w:t> </w:t>
      </w:r>
      <w:r>
        <w:rPr/>
        <w:t>up</w:t>
      </w:r>
      <w:r>
        <w:rPr>
          <w:spacing w:val="-14"/>
        </w:rPr>
        <w:t> </w:t>
      </w:r>
      <w:r>
        <w:rPr/>
        <w:t>to</w:t>
      </w:r>
      <w:r>
        <w:rPr>
          <w:spacing w:val="-14"/>
        </w:rPr>
        <w:t> </w:t>
      </w:r>
      <w:r>
        <w:rPr/>
        <w:t>the</w:t>
      </w:r>
      <w:r>
        <w:rPr>
          <w:spacing w:val="-10"/>
        </w:rPr>
        <w:t> </w:t>
      </w:r>
      <w:r>
        <w:rPr/>
        <w:t>amount</w:t>
      </w:r>
      <w:r>
        <w:rPr>
          <w:spacing w:val="-15"/>
        </w:rPr>
        <w:t> </w:t>
      </w:r>
      <w:r>
        <w:rPr/>
        <w:t>stated</w:t>
      </w:r>
      <w:r>
        <w:rPr>
          <w:spacing w:val="-4"/>
        </w:rPr>
        <w:t> </w:t>
      </w:r>
      <w:r>
        <w:rPr/>
        <w:t>in</w:t>
      </w:r>
      <w:r>
        <w:rPr>
          <w:spacing w:val="-14"/>
        </w:rPr>
        <w:t> </w:t>
      </w:r>
      <w:r>
        <w:rPr/>
        <w:t>the mortgage." LCC 3294</w:t>
      </w:r>
    </w:p>
    <w:p>
      <w:pPr>
        <w:pStyle w:val="ListParagraph"/>
        <w:numPr>
          <w:ilvl w:val="3"/>
          <w:numId w:val="11"/>
        </w:numPr>
        <w:tabs>
          <w:tab w:pos="2982" w:val="left" w:leader="none"/>
        </w:tabs>
        <w:spacing w:line="230" w:lineRule="auto" w:before="28" w:after="0"/>
        <w:ind w:left="2981" w:right="157" w:hanging="360"/>
        <w:jc w:val="both"/>
        <w:rPr>
          <w:sz w:val="24"/>
        </w:rPr>
      </w:pPr>
      <w:r>
        <w:rPr>
          <w:w w:val="110"/>
          <w:sz w:val="24"/>
        </w:rPr>
        <w:t>Obligations</w:t>
      </w:r>
      <w:r>
        <w:rPr>
          <w:w w:val="110"/>
          <w:sz w:val="24"/>
        </w:rPr>
        <w:t> of</w:t>
      </w:r>
      <w:r>
        <w:rPr>
          <w:w w:val="110"/>
          <w:sz w:val="24"/>
        </w:rPr>
        <w:t> a</w:t>
      </w:r>
      <w:r>
        <w:rPr>
          <w:w w:val="110"/>
          <w:sz w:val="24"/>
        </w:rPr>
        <w:t> Third</w:t>
      </w:r>
      <w:r>
        <w:rPr>
          <w:w w:val="110"/>
          <w:sz w:val="24"/>
        </w:rPr>
        <w:t> </w:t>
      </w:r>
      <w:r>
        <w:rPr>
          <w:w w:val="76"/>
          <w:sz w:val="24"/>
        </w:rPr>
        <w:t>P</w:t>
      </w:r>
      <w:r>
        <w:rPr>
          <w:spacing w:val="-3"/>
          <w:w w:val="76"/>
          <w:sz w:val="24"/>
        </w:rPr>
        <w:t>a</w:t>
      </w:r>
      <w:r>
        <w:rPr>
          <w:spacing w:val="-1"/>
          <w:w w:val="76"/>
          <w:sz w:val="24"/>
        </w:rPr>
        <w:t>r</w:t>
      </w:r>
      <w:r>
        <w:rPr>
          <w:spacing w:val="2"/>
          <w:w w:val="76"/>
          <w:sz w:val="24"/>
        </w:rPr>
        <w:t>t</w:t>
      </w:r>
      <w:r>
        <w:rPr>
          <w:spacing w:val="-2"/>
          <w:w w:val="76"/>
          <w:sz w:val="24"/>
        </w:rPr>
        <w:t>y</w:t>
      </w:r>
      <w:r>
        <w:rPr>
          <w:spacing w:val="-1"/>
          <w:w w:val="276"/>
          <w:sz w:val="24"/>
        </w:rPr>
        <w:t>-</w:t>
      </w:r>
      <w:r>
        <w:rPr>
          <w:spacing w:val="-1"/>
          <w:w w:val="109"/>
          <w:sz w:val="24"/>
        </w:rPr>
        <w:t> </w:t>
      </w:r>
      <w:r>
        <w:rPr>
          <w:w w:val="110"/>
          <w:sz w:val="24"/>
        </w:rPr>
        <w:t>"A</w:t>
      </w:r>
      <w:r>
        <w:rPr>
          <w:w w:val="110"/>
          <w:sz w:val="24"/>
        </w:rPr>
        <w:t> person</w:t>
      </w:r>
      <w:r>
        <w:rPr>
          <w:w w:val="110"/>
          <w:sz w:val="24"/>
        </w:rPr>
        <w:t> may</w:t>
      </w:r>
      <w:r>
        <w:rPr>
          <w:w w:val="110"/>
          <w:sz w:val="24"/>
        </w:rPr>
        <w:t> establish</w:t>
      </w:r>
      <w:r>
        <w:rPr>
          <w:w w:val="110"/>
          <w:sz w:val="24"/>
        </w:rPr>
        <w:t> a</w:t>
      </w:r>
      <w:r>
        <w:rPr>
          <w:w w:val="110"/>
          <w:sz w:val="24"/>
        </w:rPr>
        <w:t> mortgage</w:t>
      </w:r>
      <w:r>
        <w:rPr>
          <w:w w:val="110"/>
          <w:sz w:val="24"/>
        </w:rPr>
        <w:t> over</w:t>
      </w:r>
      <w:r>
        <w:rPr>
          <w:w w:val="110"/>
          <w:sz w:val="24"/>
        </w:rPr>
        <w:t> his </w:t>
      </w:r>
      <w:r>
        <w:rPr>
          <w:sz w:val="24"/>
        </w:rPr>
        <w:t>property</w:t>
      </w:r>
      <w:r>
        <w:rPr>
          <w:spacing w:val="-8"/>
          <w:sz w:val="24"/>
        </w:rPr>
        <w:t> </w:t>
      </w:r>
      <w:r>
        <w:rPr>
          <w:sz w:val="24"/>
        </w:rPr>
        <w:t>to</w:t>
      </w:r>
      <w:r>
        <w:rPr>
          <w:spacing w:val="-8"/>
          <w:sz w:val="24"/>
        </w:rPr>
        <w:t> </w:t>
      </w:r>
      <w:r>
        <w:rPr>
          <w:sz w:val="24"/>
        </w:rPr>
        <w:t>secure obligations of</w:t>
      </w:r>
      <w:r>
        <w:rPr>
          <w:spacing w:val="-3"/>
          <w:sz w:val="24"/>
        </w:rPr>
        <w:t> </w:t>
      </w:r>
      <w:r>
        <w:rPr>
          <w:sz w:val="24"/>
        </w:rPr>
        <w:t>another. In</w:t>
      </w:r>
      <w:r>
        <w:rPr>
          <w:spacing w:val="-8"/>
          <w:sz w:val="24"/>
        </w:rPr>
        <w:t> </w:t>
      </w:r>
      <w:r>
        <w:rPr>
          <w:sz w:val="24"/>
        </w:rPr>
        <w:t>such</w:t>
      </w:r>
      <w:r>
        <w:rPr>
          <w:spacing w:val="-8"/>
          <w:sz w:val="24"/>
        </w:rPr>
        <w:t> </w:t>
      </w:r>
      <w:r>
        <w:rPr>
          <w:sz w:val="24"/>
        </w:rPr>
        <w:t>a case,</w:t>
      </w:r>
      <w:r>
        <w:rPr>
          <w:spacing w:val="-3"/>
          <w:sz w:val="24"/>
        </w:rPr>
        <w:t> </w:t>
      </w:r>
      <w:r>
        <w:rPr>
          <w:sz w:val="24"/>
        </w:rPr>
        <w:t>the mortgagor may</w:t>
      </w:r>
      <w:r>
        <w:rPr>
          <w:spacing w:val="-8"/>
          <w:sz w:val="24"/>
        </w:rPr>
        <w:t> </w:t>
      </w:r>
      <w:r>
        <w:rPr>
          <w:sz w:val="24"/>
        </w:rPr>
        <w:t>assert against the mortgagee any defense to the obligation which the mortgage secures that the obligor could assert except lack of capacity or discharge in bankruptcy of the</w:t>
      </w:r>
      <w:r>
        <w:rPr>
          <w:spacing w:val="-4"/>
          <w:sz w:val="24"/>
        </w:rPr>
        <w:t> </w:t>
      </w:r>
      <w:r>
        <w:rPr>
          <w:sz w:val="24"/>
        </w:rPr>
        <w:t>obligor."</w:t>
      </w:r>
      <w:r>
        <w:rPr>
          <w:spacing w:val="-9"/>
          <w:sz w:val="24"/>
        </w:rPr>
        <w:t> </w:t>
      </w:r>
      <w:r>
        <w:rPr>
          <w:sz w:val="24"/>
        </w:rPr>
        <w:t>LCC</w:t>
      </w:r>
      <w:r>
        <w:rPr>
          <w:spacing w:val="-8"/>
          <w:sz w:val="24"/>
        </w:rPr>
        <w:t> </w:t>
      </w:r>
      <w:r>
        <w:rPr>
          <w:sz w:val="24"/>
        </w:rPr>
        <w:t>3295.</w:t>
      </w:r>
      <w:r>
        <w:rPr>
          <w:spacing w:val="-8"/>
          <w:sz w:val="24"/>
        </w:rPr>
        <w:t> </w:t>
      </w:r>
      <w:r>
        <w:rPr>
          <w:sz w:val="24"/>
        </w:rPr>
        <w:t>The</w:t>
      </w:r>
      <w:r>
        <w:rPr>
          <w:spacing w:val="-9"/>
          <w:sz w:val="24"/>
        </w:rPr>
        <w:t> </w:t>
      </w:r>
      <w:r>
        <w:rPr>
          <w:sz w:val="24"/>
        </w:rPr>
        <w:t>purpose</w:t>
      </w:r>
      <w:r>
        <w:rPr>
          <w:spacing w:val="-4"/>
          <w:sz w:val="24"/>
        </w:rPr>
        <w:t> </w:t>
      </w:r>
      <w:r>
        <w:rPr>
          <w:sz w:val="24"/>
        </w:rPr>
        <w:t>of</w:t>
      </w:r>
      <w:r>
        <w:rPr>
          <w:spacing w:val="-12"/>
          <w:sz w:val="24"/>
        </w:rPr>
        <w:t> </w:t>
      </w:r>
      <w:r>
        <w:rPr>
          <w:sz w:val="24"/>
        </w:rPr>
        <w:t>the</w:t>
      </w:r>
      <w:r>
        <w:rPr>
          <w:spacing w:val="-9"/>
          <w:sz w:val="24"/>
        </w:rPr>
        <w:t> </w:t>
      </w:r>
      <w:r>
        <w:rPr>
          <w:sz w:val="24"/>
        </w:rPr>
        <w:t>mortgage</w:t>
      </w:r>
      <w:r>
        <w:rPr>
          <w:spacing w:val="-4"/>
          <w:sz w:val="24"/>
        </w:rPr>
        <w:t> </w:t>
      </w:r>
      <w:r>
        <w:rPr>
          <w:sz w:val="24"/>
        </w:rPr>
        <w:t>is</w:t>
      </w:r>
      <w:r>
        <w:rPr>
          <w:spacing w:val="-6"/>
          <w:sz w:val="24"/>
        </w:rPr>
        <w:t> </w:t>
      </w:r>
      <w:r>
        <w:rPr>
          <w:sz w:val="24"/>
        </w:rPr>
        <w:t>to</w:t>
      </w:r>
      <w:r>
        <w:rPr>
          <w:spacing w:val="-13"/>
          <w:sz w:val="24"/>
        </w:rPr>
        <w:t> </w:t>
      </w:r>
      <w:r>
        <w:rPr>
          <w:sz w:val="24"/>
        </w:rPr>
        <w:t>provide</w:t>
      </w:r>
      <w:r>
        <w:rPr>
          <w:spacing w:val="-4"/>
          <w:sz w:val="24"/>
        </w:rPr>
        <w:t> </w:t>
      </w:r>
      <w:r>
        <w:rPr>
          <w:sz w:val="24"/>
        </w:rPr>
        <w:t>a</w:t>
      </w:r>
      <w:r>
        <w:rPr>
          <w:spacing w:val="-9"/>
          <w:sz w:val="24"/>
        </w:rPr>
        <w:t> </w:t>
      </w:r>
      <w:r>
        <w:rPr>
          <w:sz w:val="24"/>
        </w:rPr>
        <w:t>back-up</w:t>
      </w:r>
      <w:r>
        <w:rPr>
          <w:spacing w:val="-2"/>
          <w:sz w:val="24"/>
        </w:rPr>
        <w:t> </w:t>
      </w:r>
      <w:r>
        <w:rPr>
          <w:sz w:val="24"/>
        </w:rPr>
        <w:t>if</w:t>
      </w:r>
      <w:r>
        <w:rPr>
          <w:spacing w:val="-8"/>
          <w:sz w:val="24"/>
        </w:rPr>
        <w:t> </w:t>
      </w:r>
      <w:r>
        <w:rPr>
          <w:sz w:val="24"/>
        </w:rPr>
        <w:t>the obligor cannot pay, this is why defense of bankruptcy cannot be enforced. LCC </w:t>
      </w:r>
      <w:r>
        <w:rPr>
          <w:spacing w:val="-2"/>
          <w:w w:val="110"/>
          <w:sz w:val="24"/>
        </w:rPr>
        <w:t>3046.</w:t>
      </w:r>
    </w:p>
    <w:p>
      <w:pPr>
        <w:pStyle w:val="BodyText"/>
        <w:spacing w:line="228" w:lineRule="auto" w:before="8"/>
        <w:ind w:left="3702" w:right="154" w:hanging="361"/>
      </w:pPr>
      <w:r>
        <w:rPr>
          <w:rFonts w:ascii="Courier New" w:hAnsi="Courier New"/>
        </w:rPr>
        <w:t>▫</w:t>
      </w:r>
      <w:r>
        <w:rPr>
          <w:rFonts w:ascii="Courier New" w:hAnsi="Courier New"/>
          <w:spacing w:val="40"/>
        </w:rPr>
        <w:t> </w:t>
      </w:r>
      <w:r>
        <w:rPr/>
        <w:t>Example: Babette desires to obtain a loan from Larry, but has no property to</w:t>
      </w:r>
      <w:r>
        <w:rPr>
          <w:spacing w:val="-13"/>
        </w:rPr>
        <w:t> </w:t>
      </w:r>
      <w:r>
        <w:rPr/>
        <w:t>provide</w:t>
      </w:r>
      <w:r>
        <w:rPr>
          <w:spacing w:val="-9"/>
        </w:rPr>
        <w:t> </w:t>
      </w:r>
      <w:r>
        <w:rPr/>
        <w:t>as</w:t>
      </w:r>
      <w:r>
        <w:rPr>
          <w:spacing w:val="-6"/>
        </w:rPr>
        <w:t> </w:t>
      </w:r>
      <w:r>
        <w:rPr/>
        <w:t>collateral.</w:t>
      </w:r>
      <w:r>
        <w:rPr>
          <w:spacing w:val="-8"/>
        </w:rPr>
        <w:t> </w:t>
      </w:r>
      <w:r>
        <w:rPr/>
        <w:t>Babette's</w:t>
      </w:r>
      <w:r>
        <w:rPr>
          <w:spacing w:val="-1"/>
        </w:rPr>
        <w:t> </w:t>
      </w:r>
      <w:r>
        <w:rPr/>
        <w:t>friend,</w:t>
      </w:r>
      <w:r>
        <w:rPr>
          <w:spacing w:val="-8"/>
        </w:rPr>
        <w:t> </w:t>
      </w:r>
      <w:r>
        <w:rPr/>
        <w:t>Olivia,</w:t>
      </w:r>
      <w:r>
        <w:rPr>
          <w:spacing w:val="-2"/>
        </w:rPr>
        <w:t> </w:t>
      </w:r>
      <w:r>
        <w:rPr/>
        <w:t>is</w:t>
      </w:r>
      <w:r>
        <w:rPr>
          <w:spacing w:val="-6"/>
        </w:rPr>
        <w:t> </w:t>
      </w:r>
      <w:r>
        <w:rPr/>
        <w:t>the</w:t>
      </w:r>
      <w:r>
        <w:rPr>
          <w:spacing w:val="-9"/>
        </w:rPr>
        <w:t> </w:t>
      </w:r>
      <w:r>
        <w:rPr/>
        <w:t>owner</w:t>
      </w:r>
      <w:r>
        <w:rPr>
          <w:spacing w:val="-2"/>
        </w:rPr>
        <w:t> </w:t>
      </w:r>
      <w:r>
        <w:rPr/>
        <w:t>of</w:t>
      </w:r>
      <w:r>
        <w:rPr>
          <w:spacing w:val="-7"/>
        </w:rPr>
        <w:t> </w:t>
      </w:r>
      <w:r>
        <w:rPr/>
        <w:t>immovable property that Larry is willing to accept as collateral for the loan. Larry advances the funds to Babette, in connection with the loan Olivia grants a mortgage over her immovable property to secure Babette's obligation to repay</w:t>
      </w:r>
      <w:r>
        <w:rPr>
          <w:spacing w:val="-7"/>
        </w:rPr>
        <w:t> </w:t>
      </w:r>
      <w:r>
        <w:rPr/>
        <w:t>the loan</w:t>
      </w:r>
      <w:r>
        <w:rPr>
          <w:spacing w:val="-7"/>
        </w:rPr>
        <w:t> </w:t>
      </w:r>
      <w:r>
        <w:rPr/>
        <w:t>to</w:t>
      </w:r>
      <w:r>
        <w:rPr>
          <w:spacing w:val="-7"/>
        </w:rPr>
        <w:t> </w:t>
      </w:r>
      <w:r>
        <w:rPr/>
        <w:t>Larry. If</w:t>
      </w:r>
      <w:r>
        <w:rPr>
          <w:spacing w:val="-6"/>
        </w:rPr>
        <w:t> </w:t>
      </w:r>
      <w:r>
        <w:rPr/>
        <w:t>Babette</w:t>
      </w:r>
      <w:r>
        <w:rPr>
          <w:spacing w:val="-3"/>
        </w:rPr>
        <w:t> </w:t>
      </w:r>
      <w:r>
        <w:rPr/>
        <w:t>defaults,</w:t>
      </w:r>
      <w:r>
        <w:rPr>
          <w:spacing w:val="-1"/>
        </w:rPr>
        <w:t> </w:t>
      </w:r>
      <w:r>
        <w:rPr/>
        <w:t>then</w:t>
      </w:r>
      <w:r>
        <w:rPr>
          <w:spacing w:val="-7"/>
        </w:rPr>
        <w:t> </w:t>
      </w:r>
      <w:r>
        <w:rPr/>
        <w:t>Larry</w:t>
      </w:r>
      <w:r>
        <w:rPr>
          <w:spacing w:val="-7"/>
        </w:rPr>
        <w:t> </w:t>
      </w:r>
      <w:r>
        <w:rPr/>
        <w:t>can</w:t>
      </w:r>
      <w:r>
        <w:rPr>
          <w:spacing w:val="-7"/>
        </w:rPr>
        <w:t> </w:t>
      </w:r>
      <w:r>
        <w:rPr/>
        <w:t>foreclose on</w:t>
      </w:r>
      <w:r>
        <w:rPr>
          <w:spacing w:val="-2"/>
        </w:rPr>
        <w:t> </w:t>
      </w:r>
      <w:r>
        <w:rPr/>
        <w:t>the property. Importantly, Olivia does not owe any </w:t>
      </w:r>
      <w:r>
        <w:rPr>
          <w:i/>
        </w:rPr>
        <w:t>personal </w:t>
      </w:r>
      <w:r>
        <w:rPr/>
        <w:t>obligation to Larry. NOTE: Olivia's liability is </w:t>
      </w:r>
      <w:r>
        <w:rPr>
          <w:i/>
        </w:rPr>
        <w:t>in rem </w:t>
      </w:r>
      <w:r>
        <w:rPr>
          <w:u w:val="single"/>
        </w:rPr>
        <w:t>only</w:t>
      </w:r>
      <w:r>
        <w:rPr/>
        <w:t>.</w:t>
      </w:r>
    </w:p>
    <w:p>
      <w:pPr>
        <w:pStyle w:val="ListParagraph"/>
        <w:numPr>
          <w:ilvl w:val="2"/>
          <w:numId w:val="11"/>
        </w:numPr>
        <w:tabs>
          <w:tab w:pos="2261" w:val="left" w:leader="none"/>
        </w:tabs>
        <w:spacing w:line="301" w:lineRule="exact" w:before="0" w:after="0"/>
        <w:ind w:left="2261" w:right="0" w:hanging="360"/>
        <w:jc w:val="both"/>
        <w:rPr>
          <w:sz w:val="24"/>
        </w:rPr>
      </w:pPr>
      <w:r>
        <w:rPr>
          <w:sz w:val="24"/>
        </w:rPr>
        <w:t>Odds</w:t>
      </w:r>
      <w:r>
        <w:rPr>
          <w:spacing w:val="-5"/>
          <w:sz w:val="24"/>
        </w:rPr>
        <w:t> </w:t>
      </w:r>
      <w:r>
        <w:rPr>
          <w:sz w:val="24"/>
        </w:rPr>
        <w:t>and</w:t>
      </w:r>
      <w:r>
        <w:rPr>
          <w:spacing w:val="-3"/>
          <w:sz w:val="24"/>
        </w:rPr>
        <w:t> </w:t>
      </w:r>
      <w:r>
        <w:rPr>
          <w:spacing w:val="-4"/>
          <w:sz w:val="24"/>
        </w:rPr>
        <w:t>Ends</w:t>
      </w:r>
    </w:p>
    <w:p>
      <w:pPr>
        <w:pStyle w:val="ListParagraph"/>
        <w:numPr>
          <w:ilvl w:val="3"/>
          <w:numId w:val="11"/>
        </w:numPr>
        <w:tabs>
          <w:tab w:pos="2982" w:val="left" w:leader="none"/>
        </w:tabs>
        <w:spacing w:line="230" w:lineRule="auto" w:before="5" w:after="0"/>
        <w:ind w:left="2981" w:right="157" w:hanging="360"/>
        <w:jc w:val="both"/>
        <w:rPr>
          <w:sz w:val="24"/>
        </w:rPr>
      </w:pPr>
      <w:r>
        <w:rPr>
          <w:i/>
          <w:sz w:val="24"/>
        </w:rPr>
        <w:t>In Rem </w:t>
      </w:r>
      <w:r>
        <w:rPr>
          <w:sz w:val="24"/>
        </w:rPr>
        <w:t>Mortgages ("Collateral Only </w:t>
      </w:r>
      <w:r>
        <w:rPr>
          <w:spacing w:val="3"/>
          <w:w w:val="74"/>
          <w:sz w:val="24"/>
        </w:rPr>
        <w:t>L</w:t>
      </w:r>
      <w:r>
        <w:rPr>
          <w:spacing w:val="-6"/>
          <w:w w:val="74"/>
          <w:sz w:val="24"/>
        </w:rPr>
        <w:t>o</w:t>
      </w:r>
      <w:r>
        <w:rPr>
          <w:spacing w:val="3"/>
          <w:w w:val="74"/>
          <w:sz w:val="24"/>
        </w:rPr>
        <w:t>a</w:t>
      </w:r>
      <w:r>
        <w:rPr>
          <w:spacing w:val="-6"/>
          <w:w w:val="74"/>
          <w:sz w:val="24"/>
        </w:rPr>
        <w:t>n</w:t>
      </w:r>
      <w:r>
        <w:rPr>
          <w:spacing w:val="1"/>
          <w:w w:val="74"/>
          <w:sz w:val="24"/>
        </w:rPr>
        <w:t>s</w:t>
      </w:r>
      <w:r>
        <w:rPr>
          <w:spacing w:val="-2"/>
          <w:w w:val="82"/>
          <w:sz w:val="24"/>
        </w:rPr>
        <w:t>"</w:t>
      </w:r>
      <w:r>
        <w:rPr>
          <w:spacing w:val="4"/>
          <w:w w:val="74"/>
          <w:sz w:val="24"/>
        </w:rPr>
        <w:t>)</w:t>
      </w:r>
      <w:r>
        <w:rPr>
          <w:w w:val="274"/>
          <w:sz w:val="24"/>
        </w:rPr>
        <w:t>-</w:t>
      </w:r>
      <w:r>
        <w:rPr>
          <w:sz w:val="24"/>
        </w:rPr>
        <w:t>The mortgagor and mortgagee may </w:t>
      </w:r>
      <w:r>
        <w:rPr>
          <w:w w:val="105"/>
          <w:sz w:val="24"/>
        </w:rPr>
        <w:t>agree</w:t>
      </w:r>
      <w:r>
        <w:rPr>
          <w:spacing w:val="-12"/>
          <w:w w:val="105"/>
          <w:sz w:val="24"/>
        </w:rPr>
        <w:t> </w:t>
      </w:r>
      <w:r>
        <w:rPr>
          <w:w w:val="105"/>
          <w:sz w:val="24"/>
        </w:rPr>
        <w:t>that</w:t>
      </w:r>
      <w:r>
        <w:rPr>
          <w:spacing w:val="-10"/>
          <w:w w:val="105"/>
          <w:sz w:val="24"/>
        </w:rPr>
        <w:t> </w:t>
      </w:r>
      <w:r>
        <w:rPr>
          <w:w w:val="105"/>
          <w:sz w:val="24"/>
        </w:rPr>
        <w:t>in</w:t>
      </w:r>
      <w:r>
        <w:rPr>
          <w:spacing w:val="-15"/>
          <w:w w:val="105"/>
          <w:sz w:val="24"/>
        </w:rPr>
        <w:t> </w:t>
      </w:r>
      <w:r>
        <w:rPr>
          <w:w w:val="105"/>
          <w:sz w:val="24"/>
        </w:rPr>
        <w:t>the</w:t>
      </w:r>
      <w:r>
        <w:rPr>
          <w:spacing w:val="-16"/>
          <w:w w:val="105"/>
          <w:sz w:val="24"/>
        </w:rPr>
        <w:t> </w:t>
      </w:r>
      <w:r>
        <w:rPr>
          <w:w w:val="105"/>
          <w:sz w:val="24"/>
        </w:rPr>
        <w:t>event</w:t>
      </w:r>
      <w:r>
        <w:rPr>
          <w:spacing w:val="-12"/>
          <w:w w:val="105"/>
          <w:sz w:val="24"/>
        </w:rPr>
        <w:t> </w:t>
      </w:r>
      <w:r>
        <w:rPr>
          <w:w w:val="105"/>
          <w:sz w:val="24"/>
        </w:rPr>
        <w:t>of</w:t>
      </w:r>
      <w:r>
        <w:rPr>
          <w:spacing w:val="-15"/>
          <w:w w:val="105"/>
          <w:sz w:val="24"/>
        </w:rPr>
        <w:t> </w:t>
      </w:r>
      <w:r>
        <w:rPr>
          <w:w w:val="105"/>
          <w:sz w:val="24"/>
        </w:rPr>
        <w:t>the</w:t>
      </w:r>
      <w:r>
        <w:rPr>
          <w:spacing w:val="-12"/>
          <w:w w:val="105"/>
          <w:sz w:val="24"/>
        </w:rPr>
        <w:t> </w:t>
      </w:r>
      <w:r>
        <w:rPr>
          <w:w w:val="105"/>
          <w:sz w:val="24"/>
        </w:rPr>
        <w:t>mortgagor's</w:t>
      </w:r>
      <w:r>
        <w:rPr>
          <w:spacing w:val="-14"/>
          <w:w w:val="105"/>
          <w:sz w:val="24"/>
        </w:rPr>
        <w:t> </w:t>
      </w:r>
      <w:r>
        <w:rPr>
          <w:w w:val="105"/>
          <w:sz w:val="24"/>
        </w:rPr>
        <w:t>default</w:t>
      </w:r>
      <w:r>
        <w:rPr>
          <w:spacing w:val="-12"/>
          <w:w w:val="105"/>
          <w:sz w:val="24"/>
        </w:rPr>
        <w:t> </w:t>
      </w:r>
      <w:r>
        <w:rPr>
          <w:w w:val="105"/>
          <w:sz w:val="24"/>
        </w:rPr>
        <w:t>on</w:t>
      </w:r>
      <w:r>
        <w:rPr>
          <w:spacing w:val="-15"/>
          <w:w w:val="105"/>
          <w:sz w:val="24"/>
        </w:rPr>
        <w:t> </w:t>
      </w:r>
      <w:r>
        <w:rPr>
          <w:w w:val="105"/>
          <w:sz w:val="24"/>
        </w:rPr>
        <w:t>the</w:t>
      </w:r>
      <w:r>
        <w:rPr>
          <w:spacing w:val="-16"/>
          <w:w w:val="105"/>
          <w:sz w:val="24"/>
        </w:rPr>
        <w:t> </w:t>
      </w:r>
      <w:r>
        <w:rPr>
          <w:w w:val="105"/>
          <w:sz w:val="24"/>
        </w:rPr>
        <w:t>principal</w:t>
      </w:r>
      <w:r>
        <w:rPr>
          <w:spacing w:val="-15"/>
          <w:w w:val="105"/>
          <w:sz w:val="24"/>
        </w:rPr>
        <w:t> </w:t>
      </w:r>
      <w:r>
        <w:rPr>
          <w:w w:val="105"/>
          <w:sz w:val="24"/>
        </w:rPr>
        <w:t>obligation,</w:t>
      </w:r>
      <w:r>
        <w:rPr>
          <w:spacing w:val="-12"/>
          <w:w w:val="105"/>
          <w:sz w:val="24"/>
        </w:rPr>
        <w:t> </w:t>
      </w:r>
      <w:r>
        <w:rPr>
          <w:w w:val="105"/>
          <w:sz w:val="24"/>
        </w:rPr>
        <w:t>the </w:t>
      </w:r>
      <w:r>
        <w:rPr>
          <w:spacing w:val="-2"/>
          <w:w w:val="105"/>
          <w:sz w:val="24"/>
        </w:rPr>
        <w:t>mortgagee's</w:t>
      </w:r>
      <w:r>
        <w:rPr>
          <w:spacing w:val="-9"/>
          <w:w w:val="105"/>
          <w:sz w:val="24"/>
        </w:rPr>
        <w:t> </w:t>
      </w:r>
      <w:r>
        <w:rPr>
          <w:spacing w:val="-2"/>
          <w:w w:val="105"/>
          <w:sz w:val="24"/>
        </w:rPr>
        <w:t>only</w:t>
      </w:r>
      <w:r>
        <w:rPr>
          <w:spacing w:val="-14"/>
          <w:w w:val="105"/>
          <w:sz w:val="24"/>
        </w:rPr>
        <w:t> </w:t>
      </w:r>
      <w:r>
        <w:rPr>
          <w:spacing w:val="-2"/>
          <w:w w:val="105"/>
          <w:sz w:val="24"/>
        </w:rPr>
        <w:t>right</w:t>
      </w:r>
      <w:r>
        <w:rPr>
          <w:spacing w:val="-7"/>
          <w:w w:val="105"/>
          <w:sz w:val="24"/>
        </w:rPr>
        <w:t> </w:t>
      </w:r>
      <w:r>
        <w:rPr>
          <w:spacing w:val="-2"/>
          <w:w w:val="105"/>
          <w:sz w:val="24"/>
        </w:rPr>
        <w:t>is</w:t>
      </w:r>
      <w:r>
        <w:rPr>
          <w:spacing w:val="-6"/>
          <w:w w:val="105"/>
          <w:sz w:val="24"/>
        </w:rPr>
        <w:t> </w:t>
      </w:r>
      <w:r>
        <w:rPr>
          <w:spacing w:val="-2"/>
          <w:w w:val="105"/>
          <w:sz w:val="24"/>
        </w:rPr>
        <w:t>to</w:t>
      </w:r>
      <w:r>
        <w:rPr>
          <w:spacing w:val="-10"/>
          <w:w w:val="105"/>
          <w:sz w:val="24"/>
        </w:rPr>
        <w:t> </w:t>
      </w:r>
      <w:r>
        <w:rPr>
          <w:spacing w:val="-2"/>
          <w:w w:val="105"/>
          <w:sz w:val="24"/>
        </w:rPr>
        <w:t>foreclose</w:t>
      </w:r>
      <w:r>
        <w:rPr>
          <w:spacing w:val="-7"/>
          <w:w w:val="105"/>
          <w:sz w:val="24"/>
        </w:rPr>
        <w:t> </w:t>
      </w:r>
      <w:r>
        <w:rPr>
          <w:spacing w:val="-2"/>
          <w:w w:val="105"/>
          <w:sz w:val="24"/>
        </w:rPr>
        <w:t>on</w:t>
      </w:r>
      <w:r>
        <w:rPr>
          <w:spacing w:val="-14"/>
          <w:w w:val="105"/>
          <w:sz w:val="24"/>
        </w:rPr>
        <w:t> </w:t>
      </w:r>
      <w:r>
        <w:rPr>
          <w:spacing w:val="-2"/>
          <w:w w:val="105"/>
          <w:sz w:val="24"/>
        </w:rPr>
        <w:t>the</w:t>
      </w:r>
      <w:r>
        <w:rPr>
          <w:spacing w:val="-11"/>
          <w:w w:val="105"/>
          <w:sz w:val="24"/>
        </w:rPr>
        <w:t> </w:t>
      </w:r>
      <w:r>
        <w:rPr>
          <w:spacing w:val="-2"/>
          <w:w w:val="105"/>
          <w:sz w:val="24"/>
        </w:rPr>
        <w:t>mortgaged</w:t>
      </w:r>
      <w:r>
        <w:rPr>
          <w:spacing w:val="-10"/>
          <w:w w:val="105"/>
          <w:sz w:val="24"/>
        </w:rPr>
        <w:t> </w:t>
      </w:r>
      <w:r>
        <w:rPr>
          <w:spacing w:val="-2"/>
          <w:w w:val="105"/>
          <w:sz w:val="24"/>
        </w:rPr>
        <w:t>property.</w:t>
      </w:r>
      <w:r>
        <w:rPr>
          <w:spacing w:val="-10"/>
          <w:w w:val="105"/>
          <w:sz w:val="24"/>
        </w:rPr>
        <w:t> </w:t>
      </w:r>
      <w:r>
        <w:rPr>
          <w:spacing w:val="-2"/>
          <w:w w:val="105"/>
          <w:sz w:val="24"/>
        </w:rPr>
        <w:t>The</w:t>
      </w:r>
      <w:r>
        <w:rPr>
          <w:spacing w:val="-11"/>
          <w:w w:val="105"/>
          <w:sz w:val="24"/>
        </w:rPr>
        <w:t> </w:t>
      </w:r>
      <w:r>
        <w:rPr>
          <w:spacing w:val="-2"/>
          <w:w w:val="105"/>
          <w:sz w:val="24"/>
        </w:rPr>
        <w:t>mortgagee </w:t>
      </w:r>
      <w:r>
        <w:rPr>
          <w:sz w:val="24"/>
        </w:rPr>
        <w:t>essentially stipulates that the borrower will have no personal liability on the debt. </w:t>
      </w:r>
      <w:r>
        <w:rPr>
          <w:w w:val="105"/>
          <w:sz w:val="24"/>
        </w:rPr>
        <w:t>This</w:t>
      </w:r>
      <w:r>
        <w:rPr>
          <w:w w:val="105"/>
          <w:sz w:val="24"/>
        </w:rPr>
        <w:t> is</w:t>
      </w:r>
      <w:r>
        <w:rPr>
          <w:spacing w:val="-3"/>
          <w:w w:val="105"/>
          <w:sz w:val="24"/>
        </w:rPr>
        <w:t> </w:t>
      </w:r>
      <w:r>
        <w:rPr>
          <w:w w:val="105"/>
          <w:sz w:val="24"/>
        </w:rPr>
        <w:t>specifically</w:t>
      </w:r>
      <w:r>
        <w:rPr>
          <w:spacing w:val="-8"/>
          <w:w w:val="105"/>
          <w:sz w:val="24"/>
        </w:rPr>
        <w:t> </w:t>
      </w:r>
      <w:r>
        <w:rPr>
          <w:w w:val="105"/>
          <w:sz w:val="24"/>
        </w:rPr>
        <w:t>permitted</w:t>
      </w:r>
      <w:r>
        <w:rPr>
          <w:spacing w:val="-4"/>
          <w:w w:val="105"/>
          <w:sz w:val="24"/>
        </w:rPr>
        <w:t> </w:t>
      </w:r>
      <w:r>
        <w:rPr>
          <w:w w:val="105"/>
          <w:sz w:val="24"/>
        </w:rPr>
        <w:t>by</w:t>
      </w:r>
      <w:r>
        <w:rPr>
          <w:spacing w:val="-4"/>
          <w:w w:val="105"/>
          <w:sz w:val="24"/>
        </w:rPr>
        <w:t> </w:t>
      </w:r>
      <w:r>
        <w:rPr>
          <w:w w:val="105"/>
          <w:sz w:val="24"/>
        </w:rPr>
        <w:t>LCC</w:t>
      </w:r>
      <w:r>
        <w:rPr>
          <w:spacing w:val="-4"/>
          <w:w w:val="105"/>
          <w:sz w:val="24"/>
        </w:rPr>
        <w:t> </w:t>
      </w:r>
      <w:r>
        <w:rPr>
          <w:w w:val="105"/>
          <w:sz w:val="24"/>
        </w:rPr>
        <w:t>3297:</w:t>
      </w:r>
      <w:r>
        <w:rPr>
          <w:spacing w:val="-5"/>
          <w:w w:val="105"/>
          <w:sz w:val="24"/>
        </w:rPr>
        <w:t> </w:t>
      </w:r>
      <w:r>
        <w:rPr>
          <w:w w:val="105"/>
          <w:sz w:val="24"/>
        </w:rPr>
        <w:t>"The</w:t>
      </w:r>
      <w:r>
        <w:rPr>
          <w:spacing w:val="-2"/>
          <w:w w:val="105"/>
          <w:sz w:val="24"/>
        </w:rPr>
        <w:t> </w:t>
      </w:r>
      <w:r>
        <w:rPr>
          <w:w w:val="105"/>
          <w:sz w:val="24"/>
        </w:rPr>
        <w:t>mortgagee's</w:t>
      </w:r>
      <w:r>
        <w:rPr>
          <w:spacing w:val="-3"/>
          <w:w w:val="105"/>
          <w:sz w:val="24"/>
        </w:rPr>
        <w:t> </w:t>
      </w:r>
      <w:r>
        <w:rPr>
          <w:w w:val="105"/>
          <w:sz w:val="24"/>
        </w:rPr>
        <w:t>recourse</w:t>
      </w:r>
      <w:r>
        <w:rPr>
          <w:spacing w:val="-2"/>
          <w:w w:val="105"/>
          <w:sz w:val="24"/>
        </w:rPr>
        <w:t> </w:t>
      </w:r>
      <w:r>
        <w:rPr>
          <w:w w:val="105"/>
          <w:sz w:val="24"/>
        </w:rPr>
        <w:t>for</w:t>
      </w:r>
      <w:r>
        <w:rPr>
          <w:spacing w:val="-1"/>
          <w:w w:val="105"/>
          <w:sz w:val="24"/>
        </w:rPr>
        <w:t> </w:t>
      </w:r>
      <w:r>
        <w:rPr>
          <w:w w:val="105"/>
          <w:sz w:val="24"/>
        </w:rPr>
        <w:t>the </w:t>
      </w:r>
      <w:r>
        <w:rPr>
          <w:sz w:val="24"/>
        </w:rPr>
        <w:t>satisfaction of an obligation secured by a mortgage may</w:t>
      </w:r>
      <w:r>
        <w:rPr>
          <w:spacing w:val="-4"/>
          <w:sz w:val="24"/>
        </w:rPr>
        <w:t> </w:t>
      </w:r>
      <w:r>
        <w:rPr>
          <w:sz w:val="24"/>
        </w:rPr>
        <w:t>be limited in whole or in </w:t>
      </w:r>
      <w:r>
        <w:rPr>
          <w:w w:val="105"/>
          <w:sz w:val="24"/>
        </w:rPr>
        <w:t>part</w:t>
      </w:r>
      <w:r>
        <w:rPr>
          <w:spacing w:val="-16"/>
          <w:w w:val="105"/>
          <w:sz w:val="24"/>
        </w:rPr>
        <w:t> </w:t>
      </w:r>
      <w:r>
        <w:rPr>
          <w:w w:val="105"/>
          <w:sz w:val="24"/>
        </w:rPr>
        <w:t>to</w:t>
      </w:r>
      <w:r>
        <w:rPr>
          <w:spacing w:val="-16"/>
          <w:w w:val="105"/>
          <w:sz w:val="24"/>
        </w:rPr>
        <w:t> </w:t>
      </w:r>
      <w:r>
        <w:rPr>
          <w:w w:val="105"/>
          <w:sz w:val="24"/>
        </w:rPr>
        <w:t>the</w:t>
      </w:r>
      <w:r>
        <w:rPr>
          <w:spacing w:val="-16"/>
          <w:w w:val="105"/>
          <w:sz w:val="24"/>
        </w:rPr>
        <w:t> </w:t>
      </w:r>
      <w:r>
        <w:rPr>
          <w:w w:val="105"/>
          <w:sz w:val="24"/>
        </w:rPr>
        <w:t>property</w:t>
      </w:r>
      <w:r>
        <w:rPr>
          <w:spacing w:val="-15"/>
          <w:w w:val="105"/>
          <w:sz w:val="24"/>
        </w:rPr>
        <w:t> </w:t>
      </w:r>
      <w:r>
        <w:rPr>
          <w:w w:val="105"/>
          <w:sz w:val="24"/>
        </w:rPr>
        <w:t>over</w:t>
      </w:r>
      <w:r>
        <w:rPr>
          <w:spacing w:val="-16"/>
          <w:w w:val="105"/>
          <w:sz w:val="24"/>
        </w:rPr>
        <w:t> </w:t>
      </w:r>
      <w:r>
        <w:rPr>
          <w:w w:val="105"/>
          <w:sz w:val="24"/>
        </w:rPr>
        <w:t>which</w:t>
      </w:r>
      <w:r>
        <w:rPr>
          <w:spacing w:val="-16"/>
          <w:w w:val="105"/>
          <w:sz w:val="24"/>
        </w:rPr>
        <w:t> </w:t>
      </w:r>
      <w:r>
        <w:rPr>
          <w:w w:val="105"/>
          <w:sz w:val="24"/>
        </w:rPr>
        <w:t>the</w:t>
      </w:r>
      <w:r>
        <w:rPr>
          <w:spacing w:val="-16"/>
          <w:w w:val="105"/>
          <w:sz w:val="24"/>
        </w:rPr>
        <w:t> </w:t>
      </w:r>
      <w:r>
        <w:rPr>
          <w:w w:val="105"/>
          <w:sz w:val="24"/>
        </w:rPr>
        <w:t>mortgage</w:t>
      </w:r>
      <w:r>
        <w:rPr>
          <w:spacing w:val="-15"/>
          <w:w w:val="105"/>
          <w:sz w:val="24"/>
        </w:rPr>
        <w:t> </w:t>
      </w:r>
      <w:r>
        <w:rPr>
          <w:w w:val="105"/>
          <w:sz w:val="24"/>
        </w:rPr>
        <w:t>is</w:t>
      </w:r>
      <w:r>
        <w:rPr>
          <w:spacing w:val="-16"/>
          <w:w w:val="105"/>
          <w:sz w:val="24"/>
        </w:rPr>
        <w:t> </w:t>
      </w:r>
      <w:r>
        <w:rPr>
          <w:w w:val="105"/>
          <w:sz w:val="24"/>
        </w:rPr>
        <w:t>established."</w:t>
      </w:r>
    </w:p>
    <w:p>
      <w:pPr>
        <w:pStyle w:val="ListParagraph"/>
        <w:numPr>
          <w:ilvl w:val="3"/>
          <w:numId w:val="11"/>
        </w:numPr>
        <w:tabs>
          <w:tab w:pos="2982" w:val="left" w:leader="none"/>
        </w:tabs>
        <w:spacing w:line="232" w:lineRule="auto" w:before="27" w:after="0"/>
        <w:ind w:left="2981" w:right="159" w:hanging="360"/>
        <w:jc w:val="both"/>
        <w:rPr>
          <w:sz w:val="24"/>
        </w:rPr>
      </w:pPr>
      <w:r>
        <w:rPr>
          <w:sz w:val="24"/>
        </w:rPr>
        <w:t>Pignorative </w:t>
      </w:r>
      <w:r>
        <w:rPr>
          <w:spacing w:val="3"/>
          <w:w w:val="80"/>
          <w:sz w:val="24"/>
        </w:rPr>
        <w:t>C</w:t>
      </w:r>
      <w:r>
        <w:rPr>
          <w:spacing w:val="-1"/>
          <w:w w:val="80"/>
          <w:sz w:val="24"/>
        </w:rPr>
        <w:t>o</w:t>
      </w:r>
      <w:r>
        <w:rPr>
          <w:spacing w:val="-7"/>
          <w:w w:val="80"/>
          <w:sz w:val="24"/>
        </w:rPr>
        <w:t>n</w:t>
      </w:r>
      <w:r>
        <w:rPr>
          <w:spacing w:val="-3"/>
          <w:w w:val="80"/>
          <w:sz w:val="24"/>
        </w:rPr>
        <w:t>t</w:t>
      </w:r>
      <w:r>
        <w:rPr>
          <w:spacing w:val="3"/>
          <w:w w:val="80"/>
          <w:sz w:val="24"/>
        </w:rPr>
        <w:t>r</w:t>
      </w:r>
      <w:r>
        <w:rPr>
          <w:spacing w:val="-3"/>
          <w:w w:val="80"/>
          <w:sz w:val="24"/>
        </w:rPr>
        <w:t>act</w:t>
      </w:r>
      <w:r>
        <w:rPr>
          <w:spacing w:val="3"/>
          <w:w w:val="80"/>
          <w:sz w:val="24"/>
        </w:rPr>
        <w:t>s</w:t>
      </w:r>
      <w:r>
        <w:rPr>
          <w:spacing w:val="4"/>
          <w:w w:val="280"/>
          <w:sz w:val="24"/>
        </w:rPr>
        <w:t>-</w:t>
      </w:r>
      <w:r>
        <w:rPr>
          <w:sz w:val="24"/>
        </w:rPr>
        <w:t>A contract the parties intend to operate as a security</w:t>
      </w:r>
      <w:r>
        <w:rPr>
          <w:spacing w:val="-4"/>
          <w:sz w:val="24"/>
        </w:rPr>
        <w:t> </w:t>
      </w:r>
      <w:r>
        <w:rPr>
          <w:sz w:val="24"/>
        </w:rPr>
        <w:t>device but</w:t>
      </w:r>
      <w:r>
        <w:rPr>
          <w:spacing w:val="-1"/>
          <w:sz w:val="24"/>
        </w:rPr>
        <w:t> </w:t>
      </w:r>
      <w:r>
        <w:rPr>
          <w:sz w:val="24"/>
        </w:rPr>
        <w:t>which, on its face, purports to</w:t>
      </w:r>
      <w:r>
        <w:rPr>
          <w:spacing w:val="-5"/>
          <w:sz w:val="24"/>
        </w:rPr>
        <w:t> </w:t>
      </w:r>
      <w:r>
        <w:rPr>
          <w:sz w:val="24"/>
        </w:rPr>
        <w:t>be</w:t>
      </w:r>
      <w:r>
        <w:rPr>
          <w:spacing w:val="-1"/>
          <w:sz w:val="24"/>
        </w:rPr>
        <w:t> </w:t>
      </w:r>
      <w:r>
        <w:rPr>
          <w:sz w:val="24"/>
        </w:rPr>
        <w:t>a</w:t>
      </w:r>
      <w:r>
        <w:rPr>
          <w:spacing w:val="-1"/>
          <w:sz w:val="24"/>
        </w:rPr>
        <w:t> </w:t>
      </w:r>
      <w:r>
        <w:rPr>
          <w:sz w:val="24"/>
        </w:rPr>
        <w:t>contract of</w:t>
      </w:r>
      <w:r>
        <w:rPr>
          <w:spacing w:val="-5"/>
          <w:sz w:val="24"/>
        </w:rPr>
        <w:t> </w:t>
      </w:r>
      <w:r>
        <w:rPr>
          <w:sz w:val="24"/>
        </w:rPr>
        <w:t>a</w:t>
      </w:r>
      <w:r>
        <w:rPr>
          <w:spacing w:val="-1"/>
          <w:sz w:val="24"/>
        </w:rPr>
        <w:t> </w:t>
      </w:r>
      <w:r>
        <w:rPr>
          <w:sz w:val="24"/>
        </w:rPr>
        <w:t>different kind. Note</w:t>
      </w:r>
      <w:r>
        <w:rPr>
          <w:spacing w:val="-1"/>
          <w:sz w:val="24"/>
        </w:rPr>
        <w:t> </w:t>
      </w:r>
      <w:r>
        <w:rPr>
          <w:sz w:val="24"/>
        </w:rPr>
        <w:t>that</w:t>
      </w:r>
      <w:r>
        <w:rPr>
          <w:spacing w:val="-1"/>
          <w:sz w:val="24"/>
        </w:rPr>
        <w:t> </w:t>
      </w:r>
      <w:r>
        <w:rPr>
          <w:sz w:val="24"/>
        </w:rPr>
        <w:t>these contracts</w:t>
      </w:r>
      <w:r>
        <w:rPr>
          <w:spacing w:val="-15"/>
          <w:sz w:val="24"/>
        </w:rPr>
        <w:t> </w:t>
      </w:r>
      <w:r>
        <w:rPr>
          <w:sz w:val="24"/>
        </w:rPr>
        <w:t>(disguised</w:t>
      </w:r>
      <w:r>
        <w:rPr>
          <w:spacing w:val="-10"/>
          <w:sz w:val="24"/>
        </w:rPr>
        <w:t> </w:t>
      </w:r>
      <w:r>
        <w:rPr>
          <w:sz w:val="24"/>
        </w:rPr>
        <w:t>as</w:t>
      </w:r>
      <w:r>
        <w:rPr>
          <w:spacing w:val="-13"/>
          <w:sz w:val="24"/>
        </w:rPr>
        <w:t> </w:t>
      </w:r>
      <w:r>
        <w:rPr>
          <w:sz w:val="24"/>
        </w:rPr>
        <w:t>secure</w:t>
      </w:r>
      <w:r>
        <w:rPr>
          <w:spacing w:val="-15"/>
          <w:sz w:val="24"/>
        </w:rPr>
        <w:t> </w:t>
      </w:r>
      <w:r>
        <w:rPr>
          <w:sz w:val="24"/>
        </w:rPr>
        <w:t>transactions)</w:t>
      </w:r>
      <w:r>
        <w:rPr>
          <w:spacing w:val="-14"/>
          <w:sz w:val="24"/>
        </w:rPr>
        <w:t> </w:t>
      </w:r>
      <w:r>
        <w:rPr>
          <w:sz w:val="24"/>
        </w:rPr>
        <w:t>are</w:t>
      </w:r>
      <w:r>
        <w:rPr>
          <w:spacing w:val="-15"/>
          <w:sz w:val="24"/>
        </w:rPr>
        <w:t> </w:t>
      </w:r>
      <w:r>
        <w:rPr>
          <w:sz w:val="24"/>
        </w:rPr>
        <w:t>called</w:t>
      </w:r>
      <w:r>
        <w:rPr>
          <w:spacing w:val="-10"/>
          <w:sz w:val="24"/>
        </w:rPr>
        <w:t> </w:t>
      </w:r>
      <w:r>
        <w:rPr>
          <w:sz w:val="24"/>
        </w:rPr>
        <w:t>"pignorative</w:t>
      </w:r>
      <w:r>
        <w:rPr>
          <w:spacing w:val="-15"/>
          <w:sz w:val="24"/>
        </w:rPr>
        <w:t> </w:t>
      </w:r>
      <w:r>
        <w:rPr>
          <w:sz w:val="24"/>
        </w:rPr>
        <w:t>contracts"</w:t>
      </w:r>
      <w:r>
        <w:rPr>
          <w:spacing w:val="-15"/>
          <w:sz w:val="24"/>
        </w:rPr>
        <w:t> </w:t>
      </w:r>
      <w:r>
        <w:rPr>
          <w:sz w:val="24"/>
        </w:rPr>
        <w:t>(from the Latin "pignus" handing something over as security.)</w:t>
      </w:r>
    </w:p>
    <w:p>
      <w:pPr>
        <w:pStyle w:val="BodyText"/>
        <w:spacing w:line="225" w:lineRule="auto" w:before="1"/>
        <w:ind w:left="3702" w:right="157" w:hanging="361"/>
      </w:pPr>
      <w:r>
        <w:rPr>
          <w:rFonts w:ascii="Courier New" w:hAnsi="Courier New"/>
          <w:w w:val="105"/>
        </w:rPr>
        <w:t>▫</w:t>
      </w:r>
      <w:r>
        <w:rPr>
          <w:rFonts w:ascii="Courier New" w:hAnsi="Courier New"/>
          <w:w w:val="105"/>
        </w:rPr>
        <w:t> </w:t>
      </w:r>
      <w:r>
        <w:rPr>
          <w:w w:val="105"/>
        </w:rPr>
        <w:t>Interpretation</w:t>
      </w:r>
      <w:r>
        <w:rPr>
          <w:w w:val="105"/>
        </w:rPr>
        <w:t> According</w:t>
      </w:r>
      <w:r>
        <w:rPr>
          <w:w w:val="105"/>
        </w:rPr>
        <w:t> to</w:t>
      </w:r>
      <w:r>
        <w:rPr>
          <w:w w:val="105"/>
        </w:rPr>
        <w:t> the</w:t>
      </w:r>
      <w:r>
        <w:rPr>
          <w:w w:val="105"/>
        </w:rPr>
        <w:t> Parties'</w:t>
      </w:r>
      <w:r>
        <w:rPr>
          <w:w w:val="105"/>
        </w:rPr>
        <w:t> </w:t>
      </w:r>
      <w:r>
        <w:rPr>
          <w:w w:val="76"/>
        </w:rPr>
        <w:t>In</w:t>
      </w:r>
      <w:r>
        <w:rPr>
          <w:spacing w:val="-2"/>
          <w:w w:val="76"/>
        </w:rPr>
        <w:t>t</w:t>
      </w:r>
      <w:r>
        <w:rPr>
          <w:spacing w:val="3"/>
          <w:w w:val="76"/>
        </w:rPr>
        <w:t>e</w:t>
      </w:r>
      <w:r>
        <w:rPr>
          <w:spacing w:val="-6"/>
          <w:w w:val="76"/>
        </w:rPr>
        <w:t>n</w:t>
      </w:r>
      <w:r>
        <w:rPr>
          <w:spacing w:val="5"/>
          <w:w w:val="76"/>
        </w:rPr>
        <w:t>t</w:t>
      </w:r>
      <w:r>
        <w:rPr>
          <w:w w:val="276"/>
        </w:rPr>
        <w:t>-</w:t>
      </w:r>
      <w:r>
        <w:rPr>
          <w:w w:val="105"/>
        </w:rPr>
        <w:t>Per</w:t>
      </w:r>
      <w:r>
        <w:rPr>
          <w:w w:val="105"/>
        </w:rPr>
        <w:t> Louisiana </w:t>
      </w:r>
      <w:r>
        <w:rPr/>
        <w:t>jurisprudence,</w:t>
      </w:r>
      <w:r>
        <w:rPr>
          <w:spacing w:val="-11"/>
        </w:rPr>
        <w:t> </w:t>
      </w:r>
      <w:r>
        <w:rPr/>
        <w:t>a</w:t>
      </w:r>
      <w:r>
        <w:rPr>
          <w:spacing w:val="-15"/>
        </w:rPr>
        <w:t> </w:t>
      </w:r>
      <w:r>
        <w:rPr/>
        <w:t>transaction</w:t>
      </w:r>
      <w:r>
        <w:rPr>
          <w:spacing w:val="-11"/>
        </w:rPr>
        <w:t> </w:t>
      </w:r>
      <w:r>
        <w:rPr/>
        <w:t>that</w:t>
      </w:r>
      <w:r>
        <w:rPr>
          <w:spacing w:val="-11"/>
        </w:rPr>
        <w:t> </w:t>
      </w:r>
      <w:r>
        <w:rPr/>
        <w:t>is</w:t>
      </w:r>
      <w:r>
        <w:rPr>
          <w:spacing w:val="-8"/>
        </w:rPr>
        <w:t> </w:t>
      </w:r>
      <w:r>
        <w:rPr/>
        <w:t>in</w:t>
      </w:r>
      <w:r>
        <w:rPr>
          <w:spacing w:val="-15"/>
        </w:rPr>
        <w:t> </w:t>
      </w:r>
      <w:r>
        <w:rPr/>
        <w:t>the</w:t>
      </w:r>
      <w:r>
        <w:rPr>
          <w:spacing w:val="-11"/>
        </w:rPr>
        <w:t> </w:t>
      </w:r>
      <w:r>
        <w:rPr/>
        <w:t>nature</w:t>
      </w:r>
      <w:r>
        <w:rPr>
          <w:spacing w:val="-11"/>
        </w:rPr>
        <w:t> </w:t>
      </w:r>
      <w:r>
        <w:rPr/>
        <w:t>of</w:t>
      </w:r>
      <w:r>
        <w:rPr>
          <w:spacing w:val="-15"/>
        </w:rPr>
        <w:t> </w:t>
      </w:r>
      <w:r>
        <w:rPr/>
        <w:t>a</w:t>
      </w:r>
      <w:r>
        <w:rPr>
          <w:spacing w:val="-15"/>
        </w:rPr>
        <w:t> </w:t>
      </w:r>
      <w:r>
        <w:rPr/>
        <w:t>secured</w:t>
      </w:r>
      <w:r>
        <w:rPr>
          <w:spacing w:val="-15"/>
        </w:rPr>
        <w:t> </w:t>
      </w:r>
      <w:r>
        <w:rPr/>
        <w:t>transaction</w:t>
      </w:r>
      <w:r>
        <w:rPr>
          <w:spacing w:val="-15"/>
        </w:rPr>
        <w:t> </w:t>
      </w:r>
      <w:r>
        <w:rPr/>
        <w:t>will be</w:t>
      </w:r>
      <w:r>
        <w:rPr>
          <w:spacing w:val="-4"/>
        </w:rPr>
        <w:t> </w:t>
      </w:r>
      <w:r>
        <w:rPr/>
        <w:t>treated</w:t>
      </w:r>
      <w:r>
        <w:rPr>
          <w:spacing w:val="-2"/>
        </w:rPr>
        <w:t> </w:t>
      </w:r>
      <w:r>
        <w:rPr/>
        <w:t>as</w:t>
      </w:r>
      <w:r>
        <w:rPr>
          <w:spacing w:val="-1"/>
        </w:rPr>
        <w:t> </w:t>
      </w:r>
      <w:r>
        <w:rPr/>
        <w:t>such, even</w:t>
      </w:r>
      <w:r>
        <w:rPr>
          <w:spacing w:val="-3"/>
        </w:rPr>
        <w:t> </w:t>
      </w:r>
      <w:r>
        <w:rPr/>
        <w:t>if</w:t>
      </w:r>
      <w:r>
        <w:rPr>
          <w:spacing w:val="-3"/>
        </w:rPr>
        <w:t> </w:t>
      </w:r>
      <w:r>
        <w:rPr/>
        <w:t>it is</w:t>
      </w:r>
      <w:r>
        <w:rPr>
          <w:spacing w:val="-1"/>
        </w:rPr>
        <w:t> </w:t>
      </w:r>
      <w:r>
        <w:rPr/>
        <w:t>given</w:t>
      </w:r>
      <w:r>
        <w:rPr>
          <w:spacing w:val="-8"/>
        </w:rPr>
        <w:t> </w:t>
      </w:r>
      <w:r>
        <w:rPr/>
        <w:t>another name</w:t>
      </w:r>
      <w:r>
        <w:rPr>
          <w:spacing w:val="-4"/>
        </w:rPr>
        <w:t> </w:t>
      </w:r>
      <w:r>
        <w:rPr/>
        <w:t>by</w:t>
      </w:r>
      <w:r>
        <w:rPr>
          <w:spacing w:val="-8"/>
        </w:rPr>
        <w:t> </w:t>
      </w:r>
      <w:r>
        <w:rPr/>
        <w:t>the</w:t>
      </w:r>
      <w:r>
        <w:rPr>
          <w:spacing w:val="-4"/>
        </w:rPr>
        <w:t> </w:t>
      </w:r>
      <w:r>
        <w:rPr/>
        <w:t>parties.</w:t>
      </w:r>
      <w:r>
        <w:rPr>
          <w:spacing w:val="-2"/>
        </w:rPr>
        <w:t> </w:t>
      </w:r>
      <w:r>
        <w:rPr/>
        <w:t>See LCC </w:t>
      </w:r>
      <w:r>
        <w:rPr>
          <w:w w:val="105"/>
        </w:rPr>
        <w:t>3287</w:t>
      </w:r>
      <w:r>
        <w:rPr>
          <w:spacing w:val="-14"/>
          <w:w w:val="105"/>
        </w:rPr>
        <w:t> </w:t>
      </w:r>
      <w:r>
        <w:rPr>
          <w:w w:val="105"/>
        </w:rPr>
        <w:t>cmt.</w:t>
      </w:r>
      <w:r>
        <w:rPr>
          <w:spacing w:val="-14"/>
          <w:w w:val="105"/>
        </w:rPr>
        <w:t> </w:t>
      </w:r>
      <w:r>
        <w:rPr>
          <w:w w:val="105"/>
        </w:rPr>
        <w:t>(c).</w:t>
      </w:r>
      <w:r>
        <w:rPr>
          <w:spacing w:val="-14"/>
          <w:w w:val="105"/>
        </w:rPr>
        <w:t> </w:t>
      </w:r>
      <w:r>
        <w:rPr>
          <w:i/>
          <w:w w:val="105"/>
        </w:rPr>
        <w:t>See</w:t>
      </w:r>
      <w:r>
        <w:rPr>
          <w:i/>
          <w:spacing w:val="-15"/>
          <w:w w:val="105"/>
        </w:rPr>
        <w:t> </w:t>
      </w:r>
      <w:r>
        <w:rPr>
          <w:i/>
          <w:w w:val="105"/>
        </w:rPr>
        <w:t>also</w:t>
      </w:r>
      <w:r>
        <w:rPr>
          <w:i/>
          <w:spacing w:val="-14"/>
          <w:w w:val="105"/>
        </w:rPr>
        <w:t> </w:t>
      </w:r>
      <w:r>
        <w:rPr>
          <w:w w:val="105"/>
        </w:rPr>
        <w:t>generally</w:t>
      </w:r>
      <w:r>
        <w:rPr>
          <w:spacing w:val="-15"/>
          <w:w w:val="105"/>
        </w:rPr>
        <w:t> </w:t>
      </w:r>
      <w:r>
        <w:rPr>
          <w:w w:val="105"/>
        </w:rPr>
        <w:t>LCC</w:t>
      </w:r>
      <w:r>
        <w:rPr>
          <w:spacing w:val="-14"/>
          <w:w w:val="105"/>
        </w:rPr>
        <w:t> </w:t>
      </w:r>
      <w:r>
        <w:rPr>
          <w:w w:val="105"/>
        </w:rPr>
        <w:t>2025-2028.</w:t>
      </w:r>
    </w:p>
    <w:p>
      <w:pPr>
        <w:pStyle w:val="ListParagraph"/>
        <w:numPr>
          <w:ilvl w:val="0"/>
          <w:numId w:val="12"/>
        </w:numPr>
        <w:tabs>
          <w:tab w:pos="4422" w:val="left" w:leader="none"/>
        </w:tabs>
        <w:spacing w:line="272" w:lineRule="exact" w:before="19" w:after="0"/>
        <w:ind w:left="4422" w:right="0" w:hanging="360"/>
        <w:jc w:val="both"/>
        <w:rPr>
          <w:sz w:val="24"/>
        </w:rPr>
      </w:pPr>
      <w:r>
        <w:rPr>
          <w:sz w:val="24"/>
        </w:rPr>
        <w:t>Produces</w:t>
      </w:r>
      <w:r>
        <w:rPr>
          <w:spacing w:val="-4"/>
          <w:sz w:val="24"/>
        </w:rPr>
        <w:t> </w:t>
      </w:r>
      <w:r>
        <w:rPr>
          <w:sz w:val="24"/>
        </w:rPr>
        <w:t>effects</w:t>
      </w:r>
      <w:r>
        <w:rPr>
          <w:spacing w:val="1"/>
          <w:sz w:val="24"/>
        </w:rPr>
        <w:t> </w:t>
      </w:r>
      <w:r>
        <w:rPr>
          <w:sz w:val="24"/>
        </w:rPr>
        <w:t>intended.</w:t>
      </w:r>
      <w:r>
        <w:rPr>
          <w:spacing w:val="-5"/>
          <w:sz w:val="24"/>
        </w:rPr>
        <w:t> </w:t>
      </w:r>
      <w:r>
        <w:rPr>
          <w:sz w:val="24"/>
        </w:rPr>
        <w:t>LCC</w:t>
      </w:r>
      <w:r>
        <w:rPr>
          <w:spacing w:val="-4"/>
          <w:sz w:val="24"/>
        </w:rPr>
        <w:t> </w:t>
      </w:r>
      <w:r>
        <w:rPr>
          <w:spacing w:val="-2"/>
          <w:sz w:val="24"/>
        </w:rPr>
        <w:t>2027.</w:t>
      </w:r>
    </w:p>
    <w:p>
      <w:pPr>
        <w:pStyle w:val="BodyText"/>
        <w:spacing w:line="290" w:lineRule="exact"/>
        <w:ind w:left="3341" w:firstLine="0"/>
      </w:pPr>
      <w:r>
        <w:rPr>
          <w:rFonts w:ascii="Courier New" w:hAnsi="Courier New"/>
        </w:rPr>
        <w:t>▫</w:t>
      </w:r>
      <w:r>
        <w:rPr>
          <w:rFonts w:ascii="Courier New" w:hAnsi="Courier New"/>
          <w:spacing w:val="68"/>
        </w:rPr>
        <w:t> </w:t>
      </w:r>
      <w:r>
        <w:rPr/>
        <w:t>Variations</w:t>
      </w:r>
      <w:r>
        <w:rPr>
          <w:spacing w:val="4"/>
        </w:rPr>
        <w:t> </w:t>
      </w:r>
      <w:r>
        <w:rPr/>
        <w:t>on</w:t>
      </w:r>
      <w:r>
        <w:rPr>
          <w:spacing w:val="-6"/>
        </w:rPr>
        <w:t> </w:t>
      </w:r>
      <w:r>
        <w:rPr/>
        <w:t>the</w:t>
      </w:r>
      <w:r>
        <w:rPr>
          <w:spacing w:val="-3"/>
        </w:rPr>
        <w:t> </w:t>
      </w:r>
      <w:r>
        <w:rPr>
          <w:spacing w:val="-2"/>
        </w:rPr>
        <w:t>Problem</w:t>
      </w:r>
    </w:p>
    <w:p>
      <w:pPr>
        <w:pStyle w:val="ListParagraph"/>
        <w:numPr>
          <w:ilvl w:val="0"/>
          <w:numId w:val="12"/>
        </w:numPr>
        <w:tabs>
          <w:tab w:pos="4422" w:val="left" w:leader="none"/>
        </w:tabs>
        <w:spacing w:line="230" w:lineRule="auto" w:before="8" w:after="0"/>
        <w:ind w:left="4422" w:right="160" w:hanging="360"/>
        <w:jc w:val="both"/>
        <w:rPr>
          <w:sz w:val="24"/>
        </w:rPr>
      </w:pPr>
      <w:r>
        <w:rPr>
          <w:sz w:val="24"/>
        </w:rPr>
        <w:t>Sale with the Right of </w:t>
      </w:r>
      <w:r>
        <w:rPr>
          <w:w w:val="81"/>
          <w:sz w:val="24"/>
        </w:rPr>
        <w:t>R</w:t>
      </w:r>
      <w:r>
        <w:rPr>
          <w:spacing w:val="-2"/>
          <w:w w:val="81"/>
          <w:sz w:val="24"/>
        </w:rPr>
        <w:t>e</w:t>
      </w:r>
      <w:r>
        <w:rPr>
          <w:w w:val="81"/>
          <w:sz w:val="24"/>
        </w:rPr>
        <w:t>d</w:t>
      </w:r>
      <w:r>
        <w:rPr>
          <w:spacing w:val="-2"/>
          <w:w w:val="81"/>
          <w:sz w:val="24"/>
        </w:rPr>
        <w:t>em</w:t>
      </w:r>
      <w:r>
        <w:rPr>
          <w:spacing w:val="4"/>
          <w:w w:val="81"/>
          <w:sz w:val="24"/>
        </w:rPr>
        <w:t>p</w:t>
      </w:r>
      <w:r>
        <w:rPr>
          <w:spacing w:val="3"/>
          <w:w w:val="81"/>
          <w:sz w:val="24"/>
        </w:rPr>
        <w:t>t</w:t>
      </w:r>
      <w:r>
        <w:rPr>
          <w:spacing w:val="-2"/>
          <w:w w:val="81"/>
          <w:sz w:val="24"/>
        </w:rPr>
        <w:t>i</w:t>
      </w:r>
      <w:r>
        <w:rPr>
          <w:w w:val="81"/>
          <w:sz w:val="24"/>
        </w:rPr>
        <w:t>o</w:t>
      </w:r>
      <w:r>
        <w:rPr>
          <w:spacing w:val="-3"/>
          <w:w w:val="81"/>
          <w:sz w:val="24"/>
        </w:rPr>
        <w:t>n</w:t>
      </w:r>
      <w:r>
        <w:rPr>
          <w:w w:val="281"/>
          <w:sz w:val="24"/>
        </w:rPr>
        <w:t>-</w:t>
      </w:r>
      <w:r>
        <w:rPr>
          <w:sz w:val="24"/>
        </w:rPr>
        <w:t>Consider the following hypothetical.</w:t>
      </w:r>
      <w:r>
        <w:rPr>
          <w:spacing w:val="-4"/>
          <w:sz w:val="24"/>
        </w:rPr>
        <w:t> </w:t>
      </w:r>
      <w:r>
        <w:rPr>
          <w:sz w:val="24"/>
        </w:rPr>
        <w:t>Sam</w:t>
      </w:r>
      <w:r>
        <w:rPr>
          <w:spacing w:val="-6"/>
          <w:sz w:val="24"/>
        </w:rPr>
        <w:t> </w:t>
      </w:r>
      <w:r>
        <w:rPr>
          <w:sz w:val="24"/>
        </w:rPr>
        <w:t>wishes</w:t>
      </w:r>
      <w:r>
        <w:rPr>
          <w:spacing w:val="-3"/>
          <w:sz w:val="24"/>
        </w:rPr>
        <w:t> </w:t>
      </w:r>
      <w:r>
        <w:rPr>
          <w:sz w:val="24"/>
        </w:rPr>
        <w:t>to</w:t>
      </w:r>
      <w:r>
        <w:rPr>
          <w:spacing w:val="-10"/>
          <w:sz w:val="24"/>
        </w:rPr>
        <w:t> </w:t>
      </w:r>
      <w:r>
        <w:rPr>
          <w:sz w:val="24"/>
        </w:rPr>
        <w:t>borrow</w:t>
      </w:r>
      <w:r>
        <w:rPr>
          <w:spacing w:val="-3"/>
          <w:sz w:val="24"/>
        </w:rPr>
        <w:t> </w:t>
      </w:r>
      <w:r>
        <w:rPr>
          <w:sz w:val="24"/>
        </w:rPr>
        <w:t>money</w:t>
      </w:r>
      <w:r>
        <w:rPr>
          <w:spacing w:val="-10"/>
          <w:sz w:val="24"/>
        </w:rPr>
        <w:t> </w:t>
      </w:r>
      <w:r>
        <w:rPr>
          <w:sz w:val="24"/>
        </w:rPr>
        <w:t>from</w:t>
      </w:r>
      <w:r>
        <w:rPr>
          <w:spacing w:val="-6"/>
          <w:sz w:val="24"/>
        </w:rPr>
        <w:t> </w:t>
      </w:r>
      <w:r>
        <w:rPr>
          <w:sz w:val="24"/>
        </w:rPr>
        <w:t>Betty,</w:t>
      </w:r>
      <w:r>
        <w:rPr>
          <w:spacing w:val="-4"/>
          <w:sz w:val="24"/>
        </w:rPr>
        <w:t> </w:t>
      </w:r>
      <w:r>
        <w:rPr>
          <w:sz w:val="24"/>
        </w:rPr>
        <w:t>but</w:t>
      </w:r>
      <w:r>
        <w:rPr>
          <w:spacing w:val="-6"/>
          <w:sz w:val="24"/>
        </w:rPr>
        <w:t> </w:t>
      </w:r>
      <w:r>
        <w:rPr>
          <w:sz w:val="24"/>
        </w:rPr>
        <w:t>Betty</w:t>
      </w:r>
      <w:r>
        <w:rPr>
          <w:spacing w:val="-5"/>
          <w:sz w:val="24"/>
        </w:rPr>
        <w:t> </w:t>
      </w:r>
      <w:r>
        <w:rPr>
          <w:sz w:val="24"/>
        </w:rPr>
        <w:t>is afraid</w:t>
      </w:r>
      <w:r>
        <w:rPr>
          <w:spacing w:val="-9"/>
          <w:sz w:val="24"/>
        </w:rPr>
        <w:t> </w:t>
      </w:r>
      <w:r>
        <w:rPr>
          <w:sz w:val="24"/>
        </w:rPr>
        <w:t>that</w:t>
      </w:r>
      <w:r>
        <w:rPr>
          <w:spacing w:val="-10"/>
          <w:sz w:val="24"/>
        </w:rPr>
        <w:t> </w:t>
      </w:r>
      <w:r>
        <w:rPr>
          <w:sz w:val="24"/>
        </w:rPr>
        <w:t>Sam</w:t>
      </w:r>
      <w:r>
        <w:rPr>
          <w:spacing w:val="-10"/>
          <w:sz w:val="24"/>
        </w:rPr>
        <w:t> </w:t>
      </w:r>
      <w:r>
        <w:rPr>
          <w:sz w:val="24"/>
        </w:rPr>
        <w:t>will</w:t>
      </w:r>
      <w:r>
        <w:rPr>
          <w:spacing w:val="-10"/>
          <w:sz w:val="24"/>
        </w:rPr>
        <w:t> </w:t>
      </w:r>
      <w:r>
        <w:rPr>
          <w:sz w:val="24"/>
        </w:rPr>
        <w:t>not</w:t>
      </w:r>
      <w:r>
        <w:rPr>
          <w:spacing w:val="-10"/>
          <w:sz w:val="24"/>
        </w:rPr>
        <w:t> </w:t>
      </w:r>
      <w:r>
        <w:rPr>
          <w:sz w:val="24"/>
        </w:rPr>
        <w:t>repay</w:t>
      </w:r>
      <w:r>
        <w:rPr>
          <w:spacing w:val="-14"/>
          <w:sz w:val="24"/>
        </w:rPr>
        <w:t> </w:t>
      </w:r>
      <w:r>
        <w:rPr>
          <w:sz w:val="24"/>
        </w:rPr>
        <w:t>the</w:t>
      </w:r>
      <w:r>
        <w:rPr>
          <w:spacing w:val="-6"/>
          <w:sz w:val="24"/>
        </w:rPr>
        <w:t> </w:t>
      </w:r>
      <w:r>
        <w:rPr>
          <w:sz w:val="24"/>
        </w:rPr>
        <w:t>loan.</w:t>
      </w:r>
      <w:r>
        <w:rPr>
          <w:spacing w:val="-9"/>
          <w:sz w:val="24"/>
        </w:rPr>
        <w:t> </w:t>
      </w:r>
      <w:r>
        <w:rPr>
          <w:sz w:val="24"/>
        </w:rPr>
        <w:t>Betty</w:t>
      </w:r>
      <w:r>
        <w:rPr>
          <w:spacing w:val="-9"/>
          <w:sz w:val="24"/>
        </w:rPr>
        <w:t> </w:t>
      </w:r>
      <w:r>
        <w:rPr>
          <w:sz w:val="24"/>
        </w:rPr>
        <w:t>agrees</w:t>
      </w:r>
      <w:r>
        <w:rPr>
          <w:spacing w:val="-8"/>
          <w:sz w:val="24"/>
        </w:rPr>
        <w:t> </w:t>
      </w:r>
      <w:r>
        <w:rPr>
          <w:sz w:val="24"/>
        </w:rPr>
        <w:t>to</w:t>
      </w:r>
      <w:r>
        <w:rPr>
          <w:spacing w:val="-9"/>
          <w:sz w:val="24"/>
        </w:rPr>
        <w:t> </w:t>
      </w:r>
      <w:r>
        <w:rPr>
          <w:sz w:val="24"/>
        </w:rPr>
        <w:t>lend</w:t>
      </w:r>
      <w:r>
        <w:rPr>
          <w:spacing w:val="-9"/>
          <w:sz w:val="24"/>
        </w:rPr>
        <w:t> </w:t>
      </w:r>
      <w:r>
        <w:rPr>
          <w:sz w:val="24"/>
        </w:rPr>
        <w:t>Sam</w:t>
      </w:r>
      <w:r>
        <w:rPr>
          <w:spacing w:val="-10"/>
          <w:sz w:val="24"/>
        </w:rPr>
        <w:t> </w:t>
      </w:r>
      <w:r>
        <w:rPr>
          <w:sz w:val="24"/>
        </w:rPr>
        <w:t>the money, but insists that Sam sell his property, Blackacre, to her for</w:t>
      </w:r>
    </w:p>
    <w:p>
      <w:pPr>
        <w:spacing w:after="0" w:line="230" w:lineRule="auto"/>
        <w:jc w:val="both"/>
        <w:rPr>
          <w:sz w:val="24"/>
        </w:rPr>
        <w:sectPr>
          <w:pgSz w:w="12240" w:h="15840"/>
          <w:pgMar w:header="722" w:footer="0" w:top="1300" w:bottom="280" w:left="620" w:right="560"/>
        </w:sectPr>
      </w:pPr>
    </w:p>
    <w:p>
      <w:pPr>
        <w:pStyle w:val="BodyText"/>
        <w:spacing w:line="232" w:lineRule="auto"/>
        <w:ind w:left="4422" w:right="160" w:firstLine="0"/>
      </w:pPr>
      <w:r>
        <w:rPr/>
        <w:t>the amount of the loan. Same and Betty agree that when same is ready</w:t>
      </w:r>
      <w:r>
        <w:rPr>
          <w:spacing w:val="-6"/>
        </w:rPr>
        <w:t> </w:t>
      </w:r>
      <w:r>
        <w:rPr/>
        <w:t>to</w:t>
      </w:r>
      <w:r>
        <w:rPr>
          <w:spacing w:val="-1"/>
        </w:rPr>
        <w:t> </w:t>
      </w:r>
      <w:r>
        <w:rPr/>
        <w:t>repay</w:t>
      </w:r>
      <w:r>
        <w:rPr>
          <w:spacing w:val="-6"/>
        </w:rPr>
        <w:t> </w:t>
      </w:r>
      <w:r>
        <w:rPr/>
        <w:t>the loan, the can</w:t>
      </w:r>
      <w:r>
        <w:rPr>
          <w:spacing w:val="-1"/>
        </w:rPr>
        <w:t> </w:t>
      </w:r>
      <w:r>
        <w:rPr/>
        <w:t>"redeem" the property</w:t>
      </w:r>
      <w:r>
        <w:rPr>
          <w:spacing w:val="-1"/>
        </w:rPr>
        <w:t> </w:t>
      </w:r>
      <w:r>
        <w:rPr/>
        <w:t>by</w:t>
      </w:r>
      <w:r>
        <w:rPr>
          <w:spacing w:val="-6"/>
        </w:rPr>
        <w:t> </w:t>
      </w:r>
      <w:r>
        <w:rPr/>
        <w:t>returning the</w:t>
      </w:r>
      <w:r>
        <w:rPr>
          <w:spacing w:val="-1"/>
        </w:rPr>
        <w:t> </w:t>
      </w:r>
      <w:r>
        <w:rPr/>
        <w:t>"purchase</w:t>
      </w:r>
      <w:r>
        <w:rPr>
          <w:spacing w:val="-1"/>
        </w:rPr>
        <w:t> </w:t>
      </w:r>
      <w:r>
        <w:rPr/>
        <w:t>price."</w:t>
      </w:r>
      <w:r>
        <w:rPr>
          <w:spacing w:val="-1"/>
        </w:rPr>
        <w:t> </w:t>
      </w:r>
      <w:r>
        <w:rPr/>
        <w:t>After the</w:t>
      </w:r>
      <w:r>
        <w:rPr>
          <w:spacing w:val="-1"/>
        </w:rPr>
        <w:t> </w:t>
      </w:r>
      <w:r>
        <w:rPr/>
        <w:t>parties memorialize</w:t>
      </w:r>
      <w:r>
        <w:rPr>
          <w:spacing w:val="-1"/>
        </w:rPr>
        <w:t> </w:t>
      </w:r>
      <w:r>
        <w:rPr/>
        <w:t>their agreement in writing, but before Sam repays the price, who owns Blackacre? </w:t>
      </w:r>
      <w:r>
        <w:rPr>
          <w:i/>
        </w:rPr>
        <w:t>See </w:t>
      </w:r>
      <w:r>
        <w:rPr/>
        <w:t>LCC 2567-2569.</w:t>
      </w:r>
    </w:p>
    <w:p>
      <w:pPr>
        <w:pStyle w:val="ListParagraph"/>
        <w:numPr>
          <w:ilvl w:val="1"/>
          <w:numId w:val="12"/>
        </w:numPr>
        <w:tabs>
          <w:tab w:pos="5143" w:val="left" w:leader="none"/>
        </w:tabs>
        <w:spacing w:line="274" w:lineRule="exact" w:before="0" w:after="0"/>
        <w:ind w:left="5142" w:right="0" w:hanging="361"/>
        <w:jc w:val="both"/>
        <w:rPr>
          <w:sz w:val="24"/>
        </w:rPr>
      </w:pPr>
      <w:r>
        <w:rPr>
          <w:i/>
          <w:sz w:val="24"/>
        </w:rPr>
        <w:t>Latiolas</w:t>
      </w:r>
      <w:r>
        <w:rPr>
          <w:i/>
          <w:spacing w:val="-14"/>
          <w:sz w:val="24"/>
        </w:rPr>
        <w:t> </w:t>
      </w:r>
      <w:r>
        <w:rPr>
          <w:i/>
          <w:sz w:val="24"/>
        </w:rPr>
        <w:t>v.</w:t>
      </w:r>
      <w:r>
        <w:rPr>
          <w:i/>
          <w:spacing w:val="-15"/>
          <w:sz w:val="24"/>
        </w:rPr>
        <w:t> </w:t>
      </w:r>
      <w:r>
        <w:rPr>
          <w:i/>
          <w:sz w:val="24"/>
        </w:rPr>
        <w:t>Breaux—</w:t>
      </w:r>
      <w:r>
        <w:rPr>
          <w:sz w:val="24"/>
        </w:rPr>
        <w:t>Surrounding</w:t>
      </w:r>
      <w:r>
        <w:rPr>
          <w:spacing w:val="-15"/>
          <w:sz w:val="24"/>
        </w:rPr>
        <w:t> </w:t>
      </w:r>
      <w:r>
        <w:rPr>
          <w:sz w:val="24"/>
        </w:rPr>
        <w:t>circumstances</w:t>
      </w:r>
      <w:r>
        <w:rPr>
          <w:spacing w:val="-13"/>
          <w:sz w:val="24"/>
        </w:rPr>
        <w:t> </w:t>
      </w:r>
      <w:r>
        <w:rPr>
          <w:sz w:val="24"/>
        </w:rPr>
        <w:t>that</w:t>
      </w:r>
      <w:r>
        <w:rPr>
          <w:spacing w:val="-11"/>
          <w:sz w:val="24"/>
        </w:rPr>
        <w:t> </w:t>
      </w:r>
      <w:r>
        <w:rPr>
          <w:sz w:val="24"/>
        </w:rPr>
        <w:t>point</w:t>
      </w:r>
      <w:r>
        <w:rPr>
          <w:spacing w:val="-15"/>
          <w:sz w:val="24"/>
        </w:rPr>
        <w:t> </w:t>
      </w:r>
      <w:r>
        <w:rPr>
          <w:spacing w:val="-5"/>
          <w:sz w:val="24"/>
        </w:rPr>
        <w:t>to</w:t>
      </w:r>
    </w:p>
    <w:p>
      <w:pPr>
        <w:pStyle w:val="BodyText"/>
        <w:spacing w:line="230" w:lineRule="auto"/>
        <w:ind w:left="5142" w:right="158" w:firstLine="0"/>
      </w:pPr>
      <w:r>
        <w:rPr/>
        <w:t>the</w:t>
      </w:r>
      <w:r>
        <w:rPr>
          <w:spacing w:val="-15"/>
        </w:rPr>
        <w:t> </w:t>
      </w:r>
      <w:r>
        <w:rPr/>
        <w:t>existence</w:t>
      </w:r>
      <w:r>
        <w:rPr>
          <w:spacing w:val="-15"/>
        </w:rPr>
        <w:t> </w:t>
      </w:r>
      <w:r>
        <w:rPr/>
        <w:t>of</w:t>
      </w:r>
      <w:r>
        <w:rPr>
          <w:spacing w:val="16"/>
        </w:rPr>
        <w:t> </w:t>
      </w:r>
      <w:r>
        <w:rPr/>
        <w:t>a</w:t>
      </w:r>
      <w:r>
        <w:rPr>
          <w:spacing w:val="-15"/>
        </w:rPr>
        <w:t> </w:t>
      </w:r>
      <w:r>
        <w:rPr/>
        <w:t>pignorative</w:t>
      </w:r>
      <w:r>
        <w:rPr>
          <w:spacing w:val="-15"/>
        </w:rPr>
        <w:t> </w:t>
      </w:r>
      <w:r>
        <w:rPr/>
        <w:t>contract</w:t>
      </w:r>
      <w:r>
        <w:rPr>
          <w:spacing w:val="-15"/>
        </w:rPr>
        <w:t> </w:t>
      </w:r>
      <w:r>
        <w:rPr/>
        <w:t>rather</w:t>
      </w:r>
      <w:r>
        <w:rPr>
          <w:spacing w:val="-14"/>
        </w:rPr>
        <w:t> </w:t>
      </w:r>
      <w:r>
        <w:rPr/>
        <w:t>than</w:t>
      </w:r>
      <w:r>
        <w:rPr>
          <w:spacing w:val="-15"/>
        </w:rPr>
        <w:t> </w:t>
      </w:r>
      <w:r>
        <w:rPr/>
        <w:t>a</w:t>
      </w:r>
      <w:r>
        <w:rPr>
          <w:spacing w:val="-15"/>
        </w:rPr>
        <w:t> </w:t>
      </w:r>
      <w:r>
        <w:rPr/>
        <w:t>sale</w:t>
      </w:r>
      <w:r>
        <w:rPr>
          <w:spacing w:val="-15"/>
        </w:rPr>
        <w:t> </w:t>
      </w:r>
      <w:r>
        <w:rPr/>
        <w:t>with a right of redemption: (1) If the seller retains actual possession probably not a true sale (LCC 2480); (2) low price; (3) seller engaged in some transaction where got possession</w:t>
      </w:r>
      <w:r>
        <w:rPr>
          <w:spacing w:val="-5"/>
        </w:rPr>
        <w:t> </w:t>
      </w:r>
      <w:r>
        <w:rPr>
          <w:spacing w:val="-1"/>
          <w:w w:val="80"/>
        </w:rPr>
        <w:t>b</w:t>
      </w:r>
      <w:r>
        <w:rPr>
          <w:spacing w:val="-3"/>
          <w:w w:val="80"/>
        </w:rPr>
        <w:t>a</w:t>
      </w:r>
      <w:r>
        <w:rPr>
          <w:spacing w:val="2"/>
          <w:w w:val="80"/>
        </w:rPr>
        <w:t>c</w:t>
      </w:r>
      <w:r>
        <w:rPr>
          <w:spacing w:val="-5"/>
          <w:w w:val="80"/>
        </w:rPr>
        <w:t>k</w:t>
      </w:r>
      <w:r>
        <w:rPr>
          <w:spacing w:val="4"/>
          <w:w w:val="280"/>
        </w:rPr>
        <w:t>-</w:t>
      </w:r>
      <w:r>
        <w:rPr/>
        <w:t>if</w:t>
      </w:r>
      <w:r>
        <w:rPr>
          <w:spacing w:val="-3"/>
        </w:rPr>
        <w:t> </w:t>
      </w:r>
      <w:r>
        <w:rPr/>
        <w:t>NOT</w:t>
      </w:r>
      <w:r>
        <w:rPr>
          <w:spacing w:val="-6"/>
        </w:rPr>
        <w:t> </w:t>
      </w:r>
      <w:r>
        <w:rPr/>
        <w:t>a</w:t>
      </w:r>
      <w:r>
        <w:rPr>
          <w:spacing w:val="-6"/>
        </w:rPr>
        <w:t> </w:t>
      </w:r>
      <w:r>
        <w:rPr/>
        <w:t>sale</w:t>
      </w:r>
      <w:r>
        <w:rPr>
          <w:spacing w:val="-6"/>
        </w:rPr>
        <w:t> </w:t>
      </w:r>
      <w:r>
        <w:rPr/>
        <w:t>then</w:t>
      </w:r>
      <w:r>
        <w:rPr>
          <w:spacing w:val="-11"/>
        </w:rPr>
        <w:t> </w:t>
      </w:r>
      <w:r>
        <w:rPr/>
        <w:t>why</w:t>
      </w:r>
      <w:r>
        <w:rPr>
          <w:spacing w:val="-4"/>
        </w:rPr>
        <w:t> </w:t>
      </w:r>
      <w:r>
        <w:rPr/>
        <w:t>have to</w:t>
      </w:r>
      <w:r>
        <w:rPr>
          <w:spacing w:val="-4"/>
        </w:rPr>
        <w:t> </w:t>
      </w:r>
      <w:r>
        <w:rPr/>
        <w:t>lease</w:t>
      </w:r>
      <w:r>
        <w:rPr>
          <w:spacing w:val="-6"/>
        </w:rPr>
        <w:t> </w:t>
      </w:r>
      <w:r>
        <w:rPr>
          <w:spacing w:val="-2"/>
        </w:rPr>
        <w:t>back.</w:t>
      </w:r>
    </w:p>
    <w:p>
      <w:pPr>
        <w:pStyle w:val="BodyText"/>
        <w:spacing w:line="249" w:lineRule="auto"/>
        <w:ind w:left="3702" w:right="157" w:hanging="361"/>
      </w:pPr>
      <w:r>
        <w:rPr>
          <w:rFonts w:ascii="Courier New" w:hAnsi="Courier New"/>
        </w:rPr>
        <w:t>▫ </w:t>
      </w:r>
      <w:r>
        <w:rPr/>
        <w:t>Conditional Sales (a.k.a. Bond for Deed)--Consider the following hypothetical. Sam wishes to buy Blackacre from Betty, but Sam does not have the cash on hand to purchase Blackacre outright. Betty agrees to "finance" the sale by accepting payment from Same over time, however, she requires that the sale be "conditioned" on Sam's payment of the price in full: although Same will have the right to immediate possession of Blackacre, ownership will not pass unless and until the price is paid. Note that</w:t>
      </w:r>
      <w:r>
        <w:rPr>
          <w:spacing w:val="-7"/>
        </w:rPr>
        <w:t> </w:t>
      </w:r>
      <w:r>
        <w:rPr/>
        <w:t>this contact</w:t>
      </w:r>
      <w:r>
        <w:rPr>
          <w:spacing w:val="-2"/>
        </w:rPr>
        <w:t> </w:t>
      </w:r>
      <w:r>
        <w:rPr/>
        <w:t>is note</w:t>
      </w:r>
      <w:r>
        <w:rPr>
          <w:spacing w:val="-2"/>
        </w:rPr>
        <w:t> </w:t>
      </w:r>
      <w:r>
        <w:rPr/>
        <w:t>enforced</w:t>
      </w:r>
      <w:r>
        <w:rPr>
          <w:spacing w:val="-5"/>
        </w:rPr>
        <w:t> </w:t>
      </w:r>
      <w:r>
        <w:rPr/>
        <w:t>as</w:t>
      </w:r>
      <w:r>
        <w:rPr>
          <w:spacing w:val="-4"/>
        </w:rPr>
        <w:t> </w:t>
      </w:r>
      <w:r>
        <w:rPr/>
        <w:t>either</w:t>
      </w:r>
      <w:r>
        <w:rPr>
          <w:spacing w:val="-1"/>
        </w:rPr>
        <w:t> </w:t>
      </w:r>
      <w:r>
        <w:rPr/>
        <w:t>a</w:t>
      </w:r>
      <w:r>
        <w:rPr>
          <w:spacing w:val="-7"/>
        </w:rPr>
        <w:t> </w:t>
      </w:r>
      <w:r>
        <w:rPr/>
        <w:t>mortgage</w:t>
      </w:r>
      <w:r>
        <w:rPr>
          <w:spacing w:val="-2"/>
        </w:rPr>
        <w:t> </w:t>
      </w:r>
      <w:r>
        <w:rPr/>
        <w:t>or</w:t>
      </w:r>
      <w:r>
        <w:rPr>
          <w:spacing w:val="-5"/>
        </w:rPr>
        <w:t> </w:t>
      </w:r>
      <w:r>
        <w:rPr/>
        <w:t>a</w:t>
      </w:r>
      <w:r>
        <w:rPr>
          <w:spacing w:val="-7"/>
        </w:rPr>
        <w:t> </w:t>
      </w:r>
      <w:r>
        <w:rPr/>
        <w:t>sale.</w:t>
      </w:r>
      <w:r>
        <w:rPr>
          <w:spacing w:val="-5"/>
        </w:rPr>
        <w:t> </w:t>
      </w:r>
      <w:r>
        <w:rPr/>
        <w:t>Rather,</w:t>
      </w:r>
      <w:r>
        <w:rPr>
          <w:spacing w:val="-1"/>
        </w:rPr>
        <w:t> </w:t>
      </w:r>
      <w:r>
        <w:rPr/>
        <w:t>it</w:t>
      </w:r>
      <w:r>
        <w:rPr>
          <w:spacing w:val="-2"/>
        </w:rPr>
        <w:t> </w:t>
      </w:r>
      <w:r>
        <w:rPr/>
        <w:t>is characterized as a "bond for deed" which is regulated by La. Rev. Stat. 9:2491-2949</w:t>
      </w:r>
      <w:r>
        <w:rPr>
          <w:rFonts w:ascii="Arial" w:hAnsi="Arial"/>
          <w:i/>
        </w:rPr>
        <w:t>. </w:t>
      </w:r>
      <w:r>
        <w:rPr/>
        <w:t>These contracts are upheld but are subject to stringent </w:t>
      </w:r>
      <w:r>
        <w:rPr>
          <w:spacing w:val="-2"/>
        </w:rPr>
        <w:t>regulations.</w:t>
      </w:r>
    </w:p>
    <w:p>
      <w:pPr>
        <w:pStyle w:val="ListParagraph"/>
        <w:numPr>
          <w:ilvl w:val="3"/>
          <w:numId w:val="11"/>
        </w:numPr>
        <w:tabs>
          <w:tab w:pos="2982" w:val="left" w:leader="none"/>
        </w:tabs>
        <w:spacing w:line="230" w:lineRule="auto" w:before="26" w:after="0"/>
        <w:ind w:left="2981" w:right="154" w:hanging="360"/>
        <w:jc w:val="both"/>
        <w:rPr>
          <w:sz w:val="24"/>
        </w:rPr>
      </w:pPr>
      <w:r>
        <w:rPr>
          <w:sz w:val="24"/>
        </w:rPr>
        <w:t>"Resolutory Condition"-LCC 2561. "If the buyer fails to pay the price, the seller may</w:t>
      </w:r>
      <w:r>
        <w:rPr>
          <w:spacing w:val="-3"/>
          <w:sz w:val="24"/>
        </w:rPr>
        <w:t> </w:t>
      </w:r>
      <w:r>
        <w:rPr>
          <w:sz w:val="24"/>
        </w:rPr>
        <w:t>sure for dissolution of the sale." LCC 2561. (Note that although pre-revision law called a "resolutory</w:t>
      </w:r>
      <w:r>
        <w:rPr>
          <w:spacing w:val="-7"/>
          <w:sz w:val="24"/>
        </w:rPr>
        <w:t> </w:t>
      </w:r>
      <w:r>
        <w:rPr>
          <w:sz w:val="24"/>
        </w:rPr>
        <w:t>condition," this article</w:t>
      </w:r>
      <w:r>
        <w:rPr>
          <w:spacing w:val="-3"/>
          <w:sz w:val="24"/>
        </w:rPr>
        <w:t> </w:t>
      </w:r>
      <w:r>
        <w:rPr>
          <w:sz w:val="24"/>
        </w:rPr>
        <w:t>does not describe a</w:t>
      </w:r>
      <w:r>
        <w:rPr>
          <w:spacing w:val="-3"/>
          <w:sz w:val="24"/>
        </w:rPr>
        <w:t> </w:t>
      </w:r>
      <w:r>
        <w:rPr>
          <w:sz w:val="24"/>
        </w:rPr>
        <w:t>condition. This is a dissolution.</w:t>
      </w:r>
    </w:p>
    <w:p>
      <w:pPr>
        <w:pStyle w:val="BodyText"/>
        <w:spacing w:line="228" w:lineRule="auto" w:before="1"/>
        <w:ind w:left="3702" w:right="161" w:hanging="361"/>
      </w:pPr>
      <w:r>
        <w:rPr>
          <w:rFonts w:ascii="Courier New" w:hAnsi="Courier New"/>
        </w:rPr>
        <w:t>▫ </w:t>
      </w:r>
      <w:r>
        <w:rPr>
          <w:i/>
        </w:rPr>
        <w:t>Robertson v. Buoni—</w:t>
      </w:r>
      <w:r>
        <w:rPr/>
        <w:t>Roberston sold a piece of real estate to the Buonis, who</w:t>
      </w:r>
      <w:r>
        <w:rPr>
          <w:spacing w:val="-15"/>
        </w:rPr>
        <w:t> </w:t>
      </w:r>
      <w:r>
        <w:rPr/>
        <w:t>agreed</w:t>
      </w:r>
      <w:r>
        <w:rPr>
          <w:spacing w:val="-15"/>
        </w:rPr>
        <w:t> </w:t>
      </w:r>
      <w:r>
        <w:rPr/>
        <w:t>to</w:t>
      </w:r>
      <w:r>
        <w:rPr>
          <w:spacing w:val="-15"/>
        </w:rPr>
        <w:t> </w:t>
      </w:r>
      <w:r>
        <w:rPr/>
        <w:t>pay</w:t>
      </w:r>
      <w:r>
        <w:rPr>
          <w:spacing w:val="-15"/>
        </w:rPr>
        <w:t> </w:t>
      </w:r>
      <w:r>
        <w:rPr/>
        <w:t>a</w:t>
      </w:r>
      <w:r>
        <w:rPr>
          <w:spacing w:val="-15"/>
        </w:rPr>
        <w:t> </w:t>
      </w:r>
      <w:r>
        <w:rPr/>
        <w:t>cash</w:t>
      </w:r>
      <w:r>
        <w:rPr>
          <w:spacing w:val="-15"/>
        </w:rPr>
        <w:t> </w:t>
      </w:r>
      <w:r>
        <w:rPr/>
        <w:t>sum</w:t>
      </w:r>
      <w:r>
        <w:rPr>
          <w:spacing w:val="-15"/>
        </w:rPr>
        <w:t> </w:t>
      </w:r>
      <w:r>
        <w:rPr/>
        <w:t>and</w:t>
      </w:r>
      <w:r>
        <w:rPr>
          <w:spacing w:val="-15"/>
        </w:rPr>
        <w:t> </w:t>
      </w:r>
      <w:r>
        <w:rPr/>
        <w:t>take</w:t>
      </w:r>
      <w:r>
        <w:rPr>
          <w:spacing w:val="-15"/>
        </w:rPr>
        <w:t> </w:t>
      </w:r>
      <w:r>
        <w:rPr/>
        <w:t>over</w:t>
      </w:r>
      <w:r>
        <w:rPr>
          <w:spacing w:val="-10"/>
        </w:rPr>
        <w:t> </w:t>
      </w:r>
      <w:r>
        <w:rPr/>
        <w:t>her</w:t>
      </w:r>
      <w:r>
        <w:rPr>
          <w:spacing w:val="-13"/>
        </w:rPr>
        <w:t> </w:t>
      </w:r>
      <w:r>
        <w:rPr/>
        <w:t>existing</w:t>
      </w:r>
      <w:r>
        <w:rPr>
          <w:spacing w:val="-14"/>
        </w:rPr>
        <w:t> </w:t>
      </w:r>
      <w:r>
        <w:rPr/>
        <w:t>mortgage</w:t>
      </w:r>
      <w:r>
        <w:rPr>
          <w:spacing w:val="-10"/>
        </w:rPr>
        <w:t> </w:t>
      </w:r>
      <w:r>
        <w:rPr/>
        <w:t>note.</w:t>
      </w:r>
      <w:r>
        <w:rPr>
          <w:spacing w:val="-14"/>
        </w:rPr>
        <w:t> </w:t>
      </w:r>
      <w:r>
        <w:rPr/>
        <w:t>The Buonis skipped town and didn't pay. To prevent foreclosure, Robertson paid</w:t>
      </w:r>
      <w:r>
        <w:rPr>
          <w:spacing w:val="-15"/>
        </w:rPr>
        <w:t> </w:t>
      </w:r>
      <w:r>
        <w:rPr/>
        <w:t>the</w:t>
      </w:r>
      <w:r>
        <w:rPr>
          <w:spacing w:val="-15"/>
        </w:rPr>
        <w:t> </w:t>
      </w:r>
      <w:r>
        <w:rPr/>
        <w:t>mortgage</w:t>
      </w:r>
      <w:r>
        <w:rPr>
          <w:spacing w:val="-15"/>
        </w:rPr>
        <w:t> </w:t>
      </w:r>
      <w:r>
        <w:rPr/>
        <w:t>note</w:t>
      </w:r>
      <w:r>
        <w:rPr>
          <w:spacing w:val="-13"/>
        </w:rPr>
        <w:t> </w:t>
      </w:r>
      <w:r>
        <w:rPr/>
        <w:t>herself.</w:t>
      </w:r>
      <w:r>
        <w:rPr>
          <w:spacing w:val="-15"/>
        </w:rPr>
        <w:t> </w:t>
      </w:r>
      <w:r>
        <w:rPr/>
        <w:t>She</w:t>
      </w:r>
      <w:r>
        <w:rPr>
          <w:spacing w:val="-15"/>
        </w:rPr>
        <w:t> </w:t>
      </w:r>
      <w:r>
        <w:rPr/>
        <w:t>sued</w:t>
      </w:r>
      <w:r>
        <w:rPr>
          <w:spacing w:val="-10"/>
        </w:rPr>
        <w:t> </w:t>
      </w:r>
      <w:r>
        <w:rPr/>
        <w:t>for</w:t>
      </w:r>
      <w:r>
        <w:rPr>
          <w:spacing w:val="-14"/>
        </w:rPr>
        <w:t> </w:t>
      </w:r>
      <w:r>
        <w:rPr/>
        <w:t>dissolution</w:t>
      </w:r>
      <w:r>
        <w:rPr>
          <w:spacing w:val="-15"/>
        </w:rPr>
        <w:t> </w:t>
      </w:r>
      <w:r>
        <w:rPr/>
        <w:t>of</w:t>
      </w:r>
      <w:r>
        <w:rPr>
          <w:spacing w:val="-15"/>
        </w:rPr>
        <w:t> </w:t>
      </w:r>
      <w:r>
        <w:rPr/>
        <w:t>the</w:t>
      </w:r>
      <w:r>
        <w:rPr>
          <w:spacing w:val="-15"/>
        </w:rPr>
        <w:t> </w:t>
      </w:r>
      <w:r>
        <w:rPr/>
        <w:t>sale.</w:t>
      </w:r>
      <w:r>
        <w:rPr>
          <w:spacing w:val="-15"/>
        </w:rPr>
        <w:t> </w:t>
      </w:r>
      <w:r>
        <w:rPr/>
        <w:t>The</w:t>
      </w:r>
      <w:r>
        <w:rPr>
          <w:spacing w:val="-11"/>
        </w:rPr>
        <w:t> </w:t>
      </w:r>
      <w:r>
        <w:rPr/>
        <w:t>trial court declined to dissolve the sale, and the court of appeal affirmed.</w:t>
      </w:r>
    </w:p>
    <w:p>
      <w:pPr>
        <w:pStyle w:val="ListParagraph"/>
        <w:numPr>
          <w:ilvl w:val="0"/>
          <w:numId w:val="13"/>
        </w:numPr>
        <w:tabs>
          <w:tab w:pos="4422" w:val="left" w:leader="none"/>
        </w:tabs>
        <w:spacing w:line="230" w:lineRule="auto" w:before="27" w:after="0"/>
        <w:ind w:left="4422" w:right="155" w:hanging="360"/>
        <w:jc w:val="both"/>
        <w:rPr>
          <w:sz w:val="24"/>
        </w:rPr>
      </w:pPr>
      <w:r>
        <w:rPr>
          <w:sz w:val="24"/>
        </w:rPr>
        <w:t>The vendor's privilege and the right to dissolution are clearly distinguishable</w:t>
      </w:r>
      <w:r>
        <w:rPr>
          <w:spacing w:val="-11"/>
          <w:sz w:val="24"/>
        </w:rPr>
        <w:t> </w:t>
      </w:r>
      <w:r>
        <w:rPr>
          <w:sz w:val="24"/>
        </w:rPr>
        <w:t>and</w:t>
      </w:r>
      <w:r>
        <w:rPr>
          <w:spacing w:val="-5"/>
          <w:sz w:val="24"/>
        </w:rPr>
        <w:t> </w:t>
      </w:r>
      <w:r>
        <w:rPr>
          <w:sz w:val="24"/>
        </w:rPr>
        <w:t>independent</w:t>
      </w:r>
      <w:r>
        <w:rPr>
          <w:spacing w:val="-6"/>
          <w:sz w:val="24"/>
        </w:rPr>
        <w:t> </w:t>
      </w:r>
      <w:r>
        <w:rPr>
          <w:sz w:val="24"/>
        </w:rPr>
        <w:t>of</w:t>
      </w:r>
      <w:r>
        <w:rPr>
          <w:spacing w:val="-9"/>
          <w:sz w:val="24"/>
        </w:rPr>
        <w:t> </w:t>
      </w:r>
      <w:r>
        <w:rPr>
          <w:sz w:val="24"/>
        </w:rPr>
        <w:t>one</w:t>
      </w:r>
      <w:r>
        <w:rPr>
          <w:spacing w:val="-11"/>
          <w:sz w:val="24"/>
        </w:rPr>
        <w:t> </w:t>
      </w:r>
      <w:r>
        <w:rPr>
          <w:sz w:val="24"/>
        </w:rPr>
        <w:t>another.</w:t>
      </w:r>
      <w:r>
        <w:rPr>
          <w:spacing w:val="-9"/>
          <w:sz w:val="24"/>
        </w:rPr>
        <w:t> </w:t>
      </w:r>
      <w:r>
        <w:rPr>
          <w:sz w:val="24"/>
        </w:rPr>
        <w:t>Enforcement</w:t>
      </w:r>
      <w:r>
        <w:rPr>
          <w:spacing w:val="-6"/>
          <w:sz w:val="24"/>
        </w:rPr>
        <w:t> </w:t>
      </w:r>
      <w:r>
        <w:rPr>
          <w:sz w:val="24"/>
        </w:rPr>
        <w:t>of</w:t>
      </w:r>
      <w:r>
        <w:rPr>
          <w:spacing w:val="-14"/>
          <w:sz w:val="24"/>
        </w:rPr>
        <w:t> </w:t>
      </w:r>
      <w:r>
        <w:rPr>
          <w:sz w:val="24"/>
        </w:rPr>
        <w:t>the vendor's</w:t>
      </w:r>
      <w:r>
        <w:rPr>
          <w:spacing w:val="-15"/>
          <w:sz w:val="24"/>
        </w:rPr>
        <w:t> </w:t>
      </w:r>
      <w:r>
        <w:rPr>
          <w:sz w:val="24"/>
        </w:rPr>
        <w:t>privilege</w:t>
      </w:r>
      <w:r>
        <w:rPr>
          <w:spacing w:val="-15"/>
          <w:sz w:val="24"/>
        </w:rPr>
        <w:t> </w:t>
      </w:r>
      <w:r>
        <w:rPr>
          <w:sz w:val="24"/>
        </w:rPr>
        <w:t>is</w:t>
      </w:r>
      <w:r>
        <w:rPr>
          <w:spacing w:val="-13"/>
          <w:sz w:val="24"/>
        </w:rPr>
        <w:t> </w:t>
      </w:r>
      <w:r>
        <w:rPr>
          <w:sz w:val="24"/>
        </w:rPr>
        <w:t>affirmation</w:t>
      </w:r>
      <w:r>
        <w:rPr>
          <w:spacing w:val="-15"/>
          <w:sz w:val="24"/>
        </w:rPr>
        <w:t> </w:t>
      </w:r>
      <w:r>
        <w:rPr>
          <w:sz w:val="24"/>
        </w:rPr>
        <w:t>of</w:t>
      </w:r>
      <w:r>
        <w:rPr>
          <w:spacing w:val="-15"/>
          <w:sz w:val="24"/>
        </w:rPr>
        <w:t> </w:t>
      </w:r>
      <w:r>
        <w:rPr>
          <w:sz w:val="24"/>
        </w:rPr>
        <w:t>the</w:t>
      </w:r>
      <w:r>
        <w:rPr>
          <w:spacing w:val="-13"/>
          <w:sz w:val="24"/>
        </w:rPr>
        <w:t> </w:t>
      </w:r>
      <w:r>
        <w:rPr>
          <w:sz w:val="24"/>
        </w:rPr>
        <w:t>contract</w:t>
      </w:r>
      <w:r>
        <w:rPr>
          <w:spacing w:val="-15"/>
          <w:sz w:val="24"/>
        </w:rPr>
        <w:t> </w:t>
      </w:r>
      <w:r>
        <w:rPr>
          <w:sz w:val="24"/>
        </w:rPr>
        <w:t>where</w:t>
      </w:r>
      <w:r>
        <w:rPr>
          <w:spacing w:val="-13"/>
          <w:sz w:val="24"/>
        </w:rPr>
        <w:t> </w:t>
      </w:r>
      <w:r>
        <w:rPr>
          <w:sz w:val="24"/>
        </w:rPr>
        <w:t>exercising</w:t>
      </w:r>
      <w:r>
        <w:rPr>
          <w:spacing w:val="-12"/>
          <w:sz w:val="24"/>
        </w:rPr>
        <w:t> </w:t>
      </w:r>
      <w:r>
        <w:rPr>
          <w:sz w:val="24"/>
        </w:rPr>
        <w:t>the right</w:t>
      </w:r>
      <w:r>
        <w:rPr>
          <w:spacing w:val="-15"/>
          <w:sz w:val="24"/>
        </w:rPr>
        <w:t> </w:t>
      </w:r>
      <w:r>
        <w:rPr>
          <w:sz w:val="24"/>
        </w:rPr>
        <w:t>to</w:t>
      </w:r>
      <w:r>
        <w:rPr>
          <w:spacing w:val="-15"/>
          <w:sz w:val="24"/>
        </w:rPr>
        <w:t> </w:t>
      </w:r>
      <w:r>
        <w:rPr>
          <w:sz w:val="24"/>
        </w:rPr>
        <w:t>dissolution</w:t>
      </w:r>
      <w:r>
        <w:rPr>
          <w:spacing w:val="-15"/>
          <w:sz w:val="24"/>
        </w:rPr>
        <w:t> </w:t>
      </w:r>
      <w:r>
        <w:rPr>
          <w:sz w:val="24"/>
        </w:rPr>
        <w:t>places</w:t>
      </w:r>
      <w:r>
        <w:rPr>
          <w:spacing w:val="-15"/>
          <w:sz w:val="24"/>
        </w:rPr>
        <w:t> </w:t>
      </w:r>
      <w:r>
        <w:rPr>
          <w:sz w:val="24"/>
        </w:rPr>
        <w:t>the</w:t>
      </w:r>
      <w:r>
        <w:rPr>
          <w:spacing w:val="-15"/>
          <w:sz w:val="24"/>
        </w:rPr>
        <w:t> </w:t>
      </w:r>
      <w:r>
        <w:rPr>
          <w:sz w:val="24"/>
        </w:rPr>
        <w:t>parties</w:t>
      </w:r>
      <w:r>
        <w:rPr>
          <w:spacing w:val="-15"/>
          <w:sz w:val="24"/>
        </w:rPr>
        <w:t> </w:t>
      </w:r>
      <w:r>
        <w:rPr>
          <w:sz w:val="24"/>
        </w:rPr>
        <w:t>in</w:t>
      </w:r>
      <w:r>
        <w:rPr>
          <w:spacing w:val="-15"/>
          <w:sz w:val="24"/>
        </w:rPr>
        <w:t> </w:t>
      </w:r>
      <w:r>
        <w:rPr>
          <w:sz w:val="24"/>
        </w:rPr>
        <w:t>a</w:t>
      </w:r>
      <w:r>
        <w:rPr>
          <w:spacing w:val="-15"/>
          <w:sz w:val="24"/>
        </w:rPr>
        <w:t> </w:t>
      </w:r>
      <w:r>
        <w:rPr>
          <w:sz w:val="24"/>
        </w:rPr>
        <w:t>position</w:t>
      </w:r>
      <w:r>
        <w:rPr>
          <w:spacing w:val="-15"/>
          <w:sz w:val="24"/>
        </w:rPr>
        <w:t> </w:t>
      </w:r>
      <w:r>
        <w:rPr>
          <w:sz w:val="24"/>
        </w:rPr>
        <w:t>as</w:t>
      </w:r>
      <w:r>
        <w:rPr>
          <w:spacing w:val="-15"/>
          <w:sz w:val="24"/>
        </w:rPr>
        <w:t> </w:t>
      </w:r>
      <w:r>
        <w:rPr>
          <w:sz w:val="24"/>
        </w:rPr>
        <w:t>if</w:t>
      </w:r>
      <w:r>
        <w:rPr>
          <w:spacing w:val="-15"/>
          <w:sz w:val="24"/>
        </w:rPr>
        <w:t> </w:t>
      </w:r>
      <w:r>
        <w:rPr>
          <w:sz w:val="24"/>
        </w:rPr>
        <w:t>the</w:t>
      </w:r>
      <w:r>
        <w:rPr>
          <w:spacing w:val="-15"/>
          <w:sz w:val="24"/>
        </w:rPr>
        <w:t> </w:t>
      </w:r>
      <w:r>
        <w:rPr>
          <w:sz w:val="24"/>
        </w:rPr>
        <w:t>obligation never existed.</w:t>
      </w:r>
    </w:p>
    <w:p>
      <w:pPr>
        <w:pStyle w:val="ListParagraph"/>
        <w:numPr>
          <w:ilvl w:val="0"/>
          <w:numId w:val="13"/>
        </w:numPr>
        <w:tabs>
          <w:tab w:pos="4422" w:val="left" w:leader="none"/>
        </w:tabs>
        <w:spacing w:line="230" w:lineRule="auto" w:before="30" w:after="0"/>
        <w:ind w:left="4422" w:right="164" w:hanging="360"/>
        <w:jc w:val="both"/>
        <w:rPr>
          <w:sz w:val="24"/>
        </w:rPr>
      </w:pPr>
      <w:r>
        <w:rPr>
          <w:sz w:val="24"/>
        </w:rPr>
        <w:t>LCC 2561 cmt. (a)--changes the law in part by providing that the right to dissolution prescribes with the note or other instrument given for its price.</w:t>
      </w:r>
    </w:p>
    <w:p>
      <w:pPr>
        <w:pStyle w:val="ListParagraph"/>
        <w:numPr>
          <w:ilvl w:val="0"/>
          <w:numId w:val="13"/>
        </w:numPr>
        <w:tabs>
          <w:tab w:pos="4422" w:val="left" w:leader="none"/>
        </w:tabs>
        <w:spacing w:line="230" w:lineRule="auto" w:before="30" w:after="0"/>
        <w:ind w:left="4422" w:right="161" w:hanging="360"/>
        <w:jc w:val="both"/>
        <w:rPr>
          <w:sz w:val="24"/>
        </w:rPr>
      </w:pPr>
      <w:r>
        <w:rPr>
          <w:sz w:val="24"/>
        </w:rPr>
        <w:t>The court decides whether to grant dissolution by determining whether the rendering of only partial performance by the obligor, plus the delay attending a possible completion or the failure to perform an accessory obligation warrants a dissolution. LCC 2013 &amp; 2014= court at its discretion can dissolve contracts.</w:t>
      </w:r>
    </w:p>
    <w:p>
      <w:pPr>
        <w:pStyle w:val="ListParagraph"/>
        <w:numPr>
          <w:ilvl w:val="0"/>
          <w:numId w:val="13"/>
        </w:numPr>
        <w:tabs>
          <w:tab w:pos="4422" w:val="left" w:leader="none"/>
        </w:tabs>
        <w:spacing w:line="230" w:lineRule="auto" w:before="29" w:after="0"/>
        <w:ind w:left="4422" w:right="160" w:hanging="360"/>
        <w:jc w:val="both"/>
        <w:rPr>
          <w:sz w:val="24"/>
        </w:rPr>
      </w:pPr>
      <w:r>
        <w:rPr>
          <w:sz w:val="24"/>
        </w:rPr>
        <w:t>The factors courts consider are (1) the extent and gravity of the failure to perform alleged by the complaining party; (2) the nature of</w:t>
      </w:r>
      <w:r>
        <w:rPr>
          <w:spacing w:val="-2"/>
          <w:sz w:val="24"/>
        </w:rPr>
        <w:t> </w:t>
      </w:r>
      <w:r>
        <w:rPr>
          <w:sz w:val="24"/>
        </w:rPr>
        <w:t>the obligor's fault; (3) surrounding economic circumstances that may</w:t>
      </w:r>
      <w:r>
        <w:rPr>
          <w:spacing w:val="-15"/>
          <w:sz w:val="24"/>
        </w:rPr>
        <w:t> </w:t>
      </w:r>
      <w:r>
        <w:rPr>
          <w:sz w:val="24"/>
        </w:rPr>
        <w:t>make</w:t>
      </w:r>
      <w:r>
        <w:rPr>
          <w:spacing w:val="-6"/>
          <w:sz w:val="24"/>
        </w:rPr>
        <w:t> </w:t>
      </w:r>
      <w:r>
        <w:rPr>
          <w:sz w:val="24"/>
        </w:rPr>
        <w:t>the</w:t>
      </w:r>
      <w:r>
        <w:rPr>
          <w:spacing w:val="-11"/>
          <w:sz w:val="24"/>
        </w:rPr>
        <w:t> </w:t>
      </w:r>
      <w:r>
        <w:rPr>
          <w:sz w:val="24"/>
        </w:rPr>
        <w:t>dissolution</w:t>
      </w:r>
      <w:r>
        <w:rPr>
          <w:spacing w:val="-5"/>
          <w:sz w:val="24"/>
        </w:rPr>
        <w:t> </w:t>
      </w:r>
      <w:r>
        <w:rPr>
          <w:sz w:val="24"/>
        </w:rPr>
        <w:t>opportune</w:t>
      </w:r>
      <w:r>
        <w:rPr>
          <w:spacing w:val="-2"/>
          <w:sz w:val="24"/>
        </w:rPr>
        <w:t> </w:t>
      </w:r>
      <w:r>
        <w:rPr>
          <w:sz w:val="24"/>
        </w:rPr>
        <w:t>or</w:t>
      </w:r>
      <w:r>
        <w:rPr>
          <w:spacing w:val="-5"/>
          <w:sz w:val="24"/>
        </w:rPr>
        <w:t> </w:t>
      </w:r>
      <w:r>
        <w:rPr>
          <w:sz w:val="24"/>
        </w:rPr>
        <w:t>not</w:t>
      </w:r>
      <w:r>
        <w:rPr>
          <w:spacing w:val="-6"/>
          <w:sz w:val="24"/>
        </w:rPr>
        <w:t> </w:t>
      </w:r>
      <w:r>
        <w:rPr>
          <w:sz w:val="24"/>
        </w:rPr>
        <w:t>(really</w:t>
      </w:r>
      <w:r>
        <w:rPr>
          <w:spacing w:val="-10"/>
          <w:sz w:val="24"/>
        </w:rPr>
        <w:t> </w:t>
      </w:r>
      <w:r>
        <w:rPr>
          <w:sz w:val="24"/>
        </w:rPr>
        <w:t>just</w:t>
      </w:r>
      <w:r>
        <w:rPr>
          <w:spacing w:val="-11"/>
          <w:sz w:val="24"/>
        </w:rPr>
        <w:t> </w:t>
      </w:r>
      <w:r>
        <w:rPr>
          <w:sz w:val="24"/>
        </w:rPr>
        <w:t>asking if</w:t>
      </w:r>
      <w:r>
        <w:rPr>
          <w:spacing w:val="-10"/>
          <w:sz w:val="24"/>
        </w:rPr>
        <w:t> </w:t>
      </w:r>
      <w:r>
        <w:rPr>
          <w:sz w:val="24"/>
        </w:rPr>
        <w:t>this is good from a policy perspective).</w:t>
      </w:r>
    </w:p>
    <w:p>
      <w:pPr>
        <w:spacing w:after="0" w:line="230" w:lineRule="auto"/>
        <w:jc w:val="both"/>
        <w:rPr>
          <w:sz w:val="24"/>
        </w:rPr>
        <w:sectPr>
          <w:pgSz w:w="12240" w:h="15840"/>
          <w:pgMar w:header="722" w:footer="0" w:top="1300" w:bottom="280" w:left="620" w:right="560"/>
        </w:sectPr>
      </w:pPr>
    </w:p>
    <w:p>
      <w:pPr>
        <w:pStyle w:val="ListParagraph"/>
        <w:numPr>
          <w:ilvl w:val="0"/>
          <w:numId w:val="13"/>
        </w:numPr>
        <w:tabs>
          <w:tab w:pos="4422" w:val="left" w:leader="none"/>
        </w:tabs>
        <w:spacing w:line="230" w:lineRule="auto" w:before="29" w:after="0"/>
        <w:ind w:left="4422" w:right="161" w:hanging="360"/>
        <w:jc w:val="both"/>
        <w:rPr>
          <w:sz w:val="24"/>
        </w:rPr>
      </w:pPr>
      <w:r>
        <w:rPr>
          <w:sz w:val="24"/>
        </w:rPr>
        <w:t>The main takeaway is that the seller has 3 rights: (1) sue for dissolution; (2) vendor's </w:t>
      </w:r>
      <w:r>
        <w:rPr>
          <w:spacing w:val="-1"/>
          <w:w w:val="80"/>
          <w:sz w:val="24"/>
        </w:rPr>
        <w:t>p</w:t>
      </w:r>
      <w:r>
        <w:rPr>
          <w:spacing w:val="3"/>
          <w:w w:val="80"/>
          <w:sz w:val="24"/>
        </w:rPr>
        <w:t>r</w:t>
      </w:r>
      <w:r>
        <w:rPr>
          <w:spacing w:val="-3"/>
          <w:w w:val="80"/>
          <w:sz w:val="24"/>
        </w:rPr>
        <w:t>i</w:t>
      </w:r>
      <w:r>
        <w:rPr>
          <w:spacing w:val="-1"/>
          <w:w w:val="80"/>
          <w:sz w:val="24"/>
        </w:rPr>
        <w:t>v</w:t>
      </w:r>
      <w:r>
        <w:rPr>
          <w:spacing w:val="-3"/>
          <w:w w:val="80"/>
          <w:sz w:val="24"/>
        </w:rPr>
        <w:t>il</w:t>
      </w:r>
      <w:r>
        <w:rPr>
          <w:spacing w:val="2"/>
          <w:w w:val="80"/>
          <w:sz w:val="24"/>
        </w:rPr>
        <w:t>e</w:t>
      </w:r>
      <w:r>
        <w:rPr>
          <w:spacing w:val="-1"/>
          <w:w w:val="80"/>
          <w:sz w:val="24"/>
        </w:rPr>
        <w:t>g</w:t>
      </w:r>
      <w:r>
        <w:rPr>
          <w:spacing w:val="2"/>
          <w:w w:val="80"/>
          <w:sz w:val="24"/>
        </w:rPr>
        <w:t>e</w:t>
      </w:r>
      <w:r>
        <w:rPr>
          <w:spacing w:val="4"/>
          <w:w w:val="280"/>
          <w:sz w:val="24"/>
        </w:rPr>
        <w:t>-</w:t>
      </w:r>
      <w:r>
        <w:rPr>
          <w:sz w:val="24"/>
        </w:rPr>
        <w:t>foreclose on property to have price paid; (3) seller gets mortgage over the property in addition to vendor's privilege.</w:t>
      </w:r>
    </w:p>
    <w:p>
      <w:pPr>
        <w:pStyle w:val="BodyText"/>
        <w:spacing w:line="228" w:lineRule="auto" w:before="2"/>
        <w:ind w:left="3702" w:right="159" w:hanging="361"/>
      </w:pPr>
      <w:r>
        <w:rPr>
          <w:rFonts w:ascii="Courier New" w:hAnsi="Courier New"/>
        </w:rPr>
        <w:t>▫</w:t>
      </w:r>
      <w:r>
        <w:rPr>
          <w:rFonts w:ascii="Courier New" w:hAnsi="Courier New"/>
          <w:spacing w:val="40"/>
        </w:rPr>
        <w:t> </w:t>
      </w:r>
      <w:r>
        <w:rPr>
          <w:i/>
        </w:rPr>
        <w:t>Louis Werner Saw</w:t>
      </w:r>
      <w:r>
        <w:rPr>
          <w:i/>
          <w:spacing w:val="-11"/>
        </w:rPr>
        <w:t> </w:t>
      </w:r>
      <w:r>
        <w:rPr>
          <w:i/>
        </w:rPr>
        <w:t>Mill Co. v. </w:t>
      </w:r>
      <w:r>
        <w:rPr>
          <w:i/>
          <w:spacing w:val="-6"/>
          <w:w w:val="66"/>
        </w:rPr>
        <w:t>W</w:t>
      </w:r>
      <w:r>
        <w:rPr>
          <w:i/>
          <w:w w:val="66"/>
        </w:rPr>
        <w:t>h</w:t>
      </w:r>
      <w:r>
        <w:rPr>
          <w:i/>
          <w:spacing w:val="-2"/>
          <w:w w:val="66"/>
        </w:rPr>
        <w:t>i</w:t>
      </w:r>
      <w:r>
        <w:rPr>
          <w:i/>
          <w:spacing w:val="3"/>
          <w:w w:val="66"/>
        </w:rPr>
        <w:t>t</w:t>
      </w:r>
      <w:r>
        <w:rPr>
          <w:i/>
          <w:spacing w:val="1"/>
          <w:w w:val="66"/>
        </w:rPr>
        <w:t>e</w:t>
      </w:r>
      <w:r>
        <w:rPr>
          <w:w w:val="266"/>
        </w:rPr>
        <w:t>-</w:t>
      </w:r>
      <w:r>
        <w:rPr/>
        <w:t>Buyer purchased property</w:t>
      </w:r>
      <w:r>
        <w:rPr>
          <w:spacing w:val="-5"/>
        </w:rPr>
        <w:t> </w:t>
      </w:r>
      <w:r>
        <w:rPr/>
        <w:t>from seller and failed to</w:t>
      </w:r>
      <w:r>
        <w:rPr>
          <w:spacing w:val="-8"/>
        </w:rPr>
        <w:t> </w:t>
      </w:r>
      <w:r>
        <w:rPr/>
        <w:t>pay</w:t>
      </w:r>
      <w:r>
        <w:rPr>
          <w:spacing w:val="-8"/>
        </w:rPr>
        <w:t> </w:t>
      </w:r>
      <w:r>
        <w:rPr/>
        <w:t>the</w:t>
      </w:r>
      <w:r>
        <w:rPr>
          <w:spacing w:val="-4"/>
        </w:rPr>
        <w:t> </w:t>
      </w:r>
      <w:r>
        <w:rPr/>
        <w:t>price. The obligation</w:t>
      </w:r>
      <w:r>
        <w:rPr>
          <w:spacing w:val="-2"/>
        </w:rPr>
        <w:t> </w:t>
      </w:r>
      <w:r>
        <w:rPr/>
        <w:t>to</w:t>
      </w:r>
      <w:r>
        <w:rPr>
          <w:spacing w:val="-8"/>
        </w:rPr>
        <w:t> </w:t>
      </w:r>
      <w:r>
        <w:rPr/>
        <w:t>pay</w:t>
      </w:r>
      <w:r>
        <w:rPr>
          <w:spacing w:val="-3"/>
        </w:rPr>
        <w:t> </w:t>
      </w:r>
      <w:r>
        <w:rPr/>
        <w:t>the price</w:t>
      </w:r>
      <w:r>
        <w:rPr>
          <w:spacing w:val="-4"/>
        </w:rPr>
        <w:t> </w:t>
      </w:r>
      <w:r>
        <w:rPr/>
        <w:t>was</w:t>
      </w:r>
      <w:r>
        <w:rPr>
          <w:spacing w:val="-1"/>
        </w:rPr>
        <w:t> </w:t>
      </w:r>
      <w:r>
        <w:rPr/>
        <w:t>represented by</w:t>
      </w:r>
      <w:r>
        <w:rPr>
          <w:spacing w:val="-4"/>
        </w:rPr>
        <w:t> </w:t>
      </w:r>
      <w:r>
        <w:rPr/>
        <w:t>a promissory note, due in one year and secured by a mortgage and lien (which</w:t>
      </w:r>
      <w:r>
        <w:rPr>
          <w:spacing w:val="-5"/>
        </w:rPr>
        <w:t> </w:t>
      </w:r>
      <w:r>
        <w:rPr/>
        <w:t>thus</w:t>
      </w:r>
      <w:r>
        <w:rPr>
          <w:spacing w:val="-3"/>
        </w:rPr>
        <w:t> </w:t>
      </w:r>
      <w:r>
        <w:rPr/>
        <w:t>were</w:t>
      </w:r>
      <w:r>
        <w:rPr>
          <w:spacing w:val="-2"/>
        </w:rPr>
        <w:t> </w:t>
      </w:r>
      <w:r>
        <w:rPr/>
        <w:t>not</w:t>
      </w:r>
      <w:r>
        <w:rPr>
          <w:spacing w:val="-2"/>
        </w:rPr>
        <w:t> </w:t>
      </w:r>
      <w:r>
        <w:rPr/>
        <w:t>enforceable),</w:t>
      </w:r>
      <w:r>
        <w:rPr>
          <w:spacing w:val="-4"/>
        </w:rPr>
        <w:t> </w:t>
      </w:r>
      <w:r>
        <w:rPr/>
        <w:t>but</w:t>
      </w:r>
      <w:r>
        <w:rPr>
          <w:spacing w:val="-2"/>
        </w:rPr>
        <w:t> </w:t>
      </w:r>
      <w:r>
        <w:rPr/>
        <w:t>less</w:t>
      </w:r>
      <w:r>
        <w:rPr>
          <w:spacing w:val="-3"/>
        </w:rPr>
        <w:t> </w:t>
      </w:r>
      <w:r>
        <w:rPr/>
        <w:t>than</w:t>
      </w:r>
      <w:r>
        <w:rPr>
          <w:spacing w:val="-10"/>
        </w:rPr>
        <w:t> </w:t>
      </w:r>
      <w:r>
        <w:rPr/>
        <w:t>10</w:t>
      </w:r>
      <w:r>
        <w:rPr>
          <w:spacing w:val="-1"/>
        </w:rPr>
        <w:t> </w:t>
      </w:r>
      <w:r>
        <w:rPr/>
        <w:t>years</w:t>
      </w:r>
      <w:r>
        <w:rPr>
          <w:spacing w:val="-3"/>
        </w:rPr>
        <w:t> </w:t>
      </w:r>
      <w:r>
        <w:rPr/>
        <w:t>after</w:t>
      </w:r>
      <w:r>
        <w:rPr>
          <w:spacing w:val="-1"/>
        </w:rPr>
        <w:t> </w:t>
      </w:r>
      <w:r>
        <w:rPr/>
        <w:t>the</w:t>
      </w:r>
      <w:r>
        <w:rPr>
          <w:spacing w:val="-2"/>
        </w:rPr>
        <w:t> </w:t>
      </w:r>
      <w:r>
        <w:rPr/>
        <w:t>maturity of the note, the seller sued for dissolution.</w:t>
      </w:r>
    </w:p>
    <w:p>
      <w:pPr>
        <w:pStyle w:val="ListParagraph"/>
        <w:numPr>
          <w:ilvl w:val="0"/>
          <w:numId w:val="13"/>
        </w:numPr>
        <w:tabs>
          <w:tab w:pos="4422" w:val="left" w:leader="none"/>
        </w:tabs>
        <w:spacing w:line="272" w:lineRule="exact" w:before="18" w:after="0"/>
        <w:ind w:left="4422" w:right="0" w:hanging="360"/>
        <w:jc w:val="both"/>
        <w:rPr>
          <w:sz w:val="24"/>
        </w:rPr>
      </w:pPr>
      <w:r>
        <w:rPr>
          <w:color w:val="000000"/>
          <w:sz w:val="24"/>
          <w:shd w:fill="FFFF00" w:color="auto" w:val="clear"/>
        </w:rPr>
        <w:t>Bad</w:t>
      </w:r>
      <w:r>
        <w:rPr>
          <w:color w:val="000000"/>
          <w:spacing w:val="-3"/>
          <w:sz w:val="24"/>
          <w:shd w:fill="FFFF00" w:color="auto" w:val="clear"/>
        </w:rPr>
        <w:t> </w:t>
      </w:r>
      <w:r>
        <w:rPr>
          <w:color w:val="000000"/>
          <w:sz w:val="24"/>
          <w:shd w:fill="FFFF00" w:color="auto" w:val="clear"/>
        </w:rPr>
        <w:t>faith</w:t>
      </w:r>
      <w:r>
        <w:rPr>
          <w:color w:val="000000"/>
          <w:spacing w:val="-2"/>
          <w:sz w:val="24"/>
          <w:shd w:fill="FFFF00" w:color="auto" w:val="clear"/>
        </w:rPr>
        <w:t> </w:t>
      </w:r>
      <w:r>
        <w:rPr>
          <w:color w:val="000000"/>
          <w:sz w:val="24"/>
          <w:shd w:fill="FFFF00" w:color="auto" w:val="clear"/>
        </w:rPr>
        <w:t>LCC</w:t>
      </w:r>
      <w:r>
        <w:rPr>
          <w:color w:val="000000"/>
          <w:spacing w:val="-3"/>
          <w:sz w:val="24"/>
          <w:shd w:fill="FFFF00" w:color="auto" w:val="clear"/>
        </w:rPr>
        <w:t> </w:t>
      </w:r>
      <w:r>
        <w:rPr>
          <w:color w:val="000000"/>
          <w:sz w:val="24"/>
          <w:shd w:fill="FFFF00" w:color="auto" w:val="clear"/>
        </w:rPr>
        <w:t>1997</w:t>
      </w:r>
      <w:r>
        <w:rPr>
          <w:color w:val="000000"/>
          <w:spacing w:val="-2"/>
          <w:sz w:val="24"/>
          <w:shd w:fill="FFFF00" w:color="auto" w:val="clear"/>
        </w:rPr>
        <w:t> </w:t>
      </w:r>
      <w:r>
        <w:rPr>
          <w:color w:val="000000"/>
          <w:sz w:val="24"/>
          <w:shd w:fill="FFFF00" w:color="auto" w:val="clear"/>
        </w:rPr>
        <w:t>comment</w:t>
      </w:r>
      <w:r>
        <w:rPr>
          <w:color w:val="000000"/>
          <w:spacing w:val="-3"/>
          <w:sz w:val="24"/>
          <w:shd w:fill="FFFF00" w:color="auto" w:val="clear"/>
        </w:rPr>
        <w:t> </w:t>
      </w:r>
      <w:r>
        <w:rPr>
          <w:color w:val="000000"/>
          <w:spacing w:val="-5"/>
          <w:sz w:val="24"/>
          <w:shd w:fill="FFFF00" w:color="auto" w:val="clear"/>
        </w:rPr>
        <w:t>(b)</w:t>
      </w:r>
    </w:p>
    <w:p>
      <w:pPr>
        <w:pStyle w:val="ListParagraph"/>
        <w:numPr>
          <w:ilvl w:val="0"/>
          <w:numId w:val="14"/>
        </w:numPr>
        <w:tabs>
          <w:tab w:pos="1541" w:val="left" w:leader="none"/>
        </w:tabs>
        <w:spacing w:line="228" w:lineRule="auto" w:before="5" w:after="0"/>
        <w:ind w:left="1541" w:right="157" w:hanging="361"/>
        <w:jc w:val="both"/>
        <w:rPr>
          <w:sz w:val="24"/>
        </w:rPr>
      </w:pPr>
      <w:r>
        <w:rPr>
          <w:b/>
          <w:sz w:val="24"/>
        </w:rPr>
        <w:t>As Against Third </w:t>
      </w:r>
      <w:r>
        <w:rPr>
          <w:b/>
          <w:spacing w:val="-2"/>
          <w:w w:val="75"/>
          <w:sz w:val="24"/>
        </w:rPr>
        <w:t>Per</w:t>
      </w:r>
      <w:r>
        <w:rPr>
          <w:b/>
          <w:spacing w:val="1"/>
          <w:w w:val="75"/>
          <w:sz w:val="24"/>
        </w:rPr>
        <w:t>s</w:t>
      </w:r>
      <w:r>
        <w:rPr>
          <w:b/>
          <w:spacing w:val="4"/>
          <w:w w:val="75"/>
          <w:sz w:val="24"/>
        </w:rPr>
        <w:t>o</w:t>
      </w:r>
      <w:r>
        <w:rPr>
          <w:b/>
          <w:spacing w:val="-4"/>
          <w:w w:val="75"/>
          <w:sz w:val="24"/>
        </w:rPr>
        <w:t>n</w:t>
      </w:r>
      <w:r>
        <w:rPr>
          <w:b/>
          <w:spacing w:val="4"/>
          <w:w w:val="75"/>
          <w:sz w:val="24"/>
        </w:rPr>
        <w:t>s</w:t>
      </w:r>
      <w:r>
        <w:rPr>
          <w:w w:val="275"/>
          <w:sz w:val="24"/>
        </w:rPr>
        <w:t>-</w:t>
      </w:r>
      <w:r>
        <w:rPr>
          <w:sz w:val="24"/>
        </w:rPr>
        <w:t>The</w:t>
      </w:r>
      <w:r>
        <w:rPr>
          <w:spacing w:val="-1"/>
          <w:sz w:val="24"/>
        </w:rPr>
        <w:t> </w:t>
      </w:r>
      <w:r>
        <w:rPr>
          <w:sz w:val="24"/>
        </w:rPr>
        <w:t>simple fact of a</w:t>
      </w:r>
      <w:r>
        <w:rPr>
          <w:spacing w:val="-1"/>
          <w:sz w:val="24"/>
        </w:rPr>
        <w:t> </w:t>
      </w:r>
      <w:r>
        <w:rPr>
          <w:sz w:val="24"/>
        </w:rPr>
        <w:t>mortgage's existence and enforceability </w:t>
      </w:r>
      <w:r>
        <w:rPr>
          <w:i/>
          <w:sz w:val="24"/>
        </w:rPr>
        <w:t>between the parties </w:t>
      </w:r>
      <w:r>
        <w:rPr>
          <w:sz w:val="24"/>
        </w:rPr>
        <w:t>is not sufficient for a mortgage to have effects against </w:t>
      </w:r>
      <w:r>
        <w:rPr>
          <w:i/>
          <w:sz w:val="24"/>
        </w:rPr>
        <w:t>third persons </w:t>
      </w:r>
      <w:r>
        <w:rPr>
          <w:sz w:val="24"/>
        </w:rPr>
        <w:t>to the mortgage. Like</w:t>
      </w:r>
      <w:r>
        <w:rPr>
          <w:spacing w:val="-2"/>
          <w:sz w:val="24"/>
        </w:rPr>
        <w:t> </w:t>
      </w:r>
      <w:r>
        <w:rPr>
          <w:sz w:val="24"/>
        </w:rPr>
        <w:t>other instruments</w:t>
      </w:r>
      <w:r>
        <w:rPr>
          <w:spacing w:val="-4"/>
          <w:sz w:val="24"/>
        </w:rPr>
        <w:t> </w:t>
      </w:r>
      <w:r>
        <w:rPr>
          <w:sz w:val="24"/>
        </w:rPr>
        <w:t>affecting</w:t>
      </w:r>
      <w:r>
        <w:rPr>
          <w:spacing w:val="-5"/>
          <w:sz w:val="24"/>
        </w:rPr>
        <w:t> </w:t>
      </w:r>
      <w:r>
        <w:rPr>
          <w:sz w:val="24"/>
        </w:rPr>
        <w:t>rights in</w:t>
      </w:r>
      <w:r>
        <w:rPr>
          <w:spacing w:val="-1"/>
          <w:sz w:val="24"/>
        </w:rPr>
        <w:t> </w:t>
      </w:r>
      <w:r>
        <w:rPr>
          <w:sz w:val="24"/>
        </w:rPr>
        <w:t>immovable</w:t>
      </w:r>
      <w:r>
        <w:rPr>
          <w:spacing w:val="-2"/>
          <w:sz w:val="24"/>
        </w:rPr>
        <w:t> </w:t>
      </w:r>
      <w:r>
        <w:rPr>
          <w:sz w:val="24"/>
        </w:rPr>
        <w:t>property,</w:t>
      </w:r>
      <w:r>
        <w:rPr>
          <w:spacing w:val="-1"/>
          <w:sz w:val="24"/>
        </w:rPr>
        <w:t> </w:t>
      </w:r>
      <w:r>
        <w:rPr>
          <w:sz w:val="24"/>
        </w:rPr>
        <w:t>a</w:t>
      </w:r>
      <w:r>
        <w:rPr>
          <w:spacing w:val="-2"/>
          <w:sz w:val="24"/>
        </w:rPr>
        <w:t> </w:t>
      </w:r>
      <w:r>
        <w:rPr>
          <w:sz w:val="24"/>
        </w:rPr>
        <w:t>mortgage's effectiveness</w:t>
      </w:r>
      <w:r>
        <w:rPr>
          <w:spacing w:val="-4"/>
          <w:sz w:val="24"/>
        </w:rPr>
        <w:t> </w:t>
      </w:r>
      <w:r>
        <w:rPr>
          <w:sz w:val="24"/>
        </w:rPr>
        <w:t>against </w:t>
      </w:r>
      <w:r>
        <w:rPr>
          <w:w w:val="105"/>
          <w:sz w:val="24"/>
        </w:rPr>
        <w:t>third</w:t>
      </w:r>
      <w:r>
        <w:rPr>
          <w:spacing w:val="-16"/>
          <w:w w:val="105"/>
          <w:sz w:val="24"/>
        </w:rPr>
        <w:t> </w:t>
      </w:r>
      <w:r>
        <w:rPr>
          <w:w w:val="105"/>
          <w:sz w:val="24"/>
        </w:rPr>
        <w:t>persons</w:t>
      </w:r>
      <w:r>
        <w:rPr>
          <w:spacing w:val="-16"/>
          <w:w w:val="105"/>
          <w:sz w:val="24"/>
        </w:rPr>
        <w:t> </w:t>
      </w:r>
      <w:r>
        <w:rPr>
          <w:w w:val="105"/>
          <w:sz w:val="24"/>
        </w:rPr>
        <w:t>is</w:t>
      </w:r>
      <w:r>
        <w:rPr>
          <w:spacing w:val="-16"/>
          <w:w w:val="105"/>
          <w:sz w:val="24"/>
        </w:rPr>
        <w:t> </w:t>
      </w:r>
      <w:r>
        <w:rPr>
          <w:w w:val="105"/>
          <w:sz w:val="24"/>
        </w:rPr>
        <w:t>established</w:t>
      </w:r>
      <w:r>
        <w:rPr>
          <w:spacing w:val="-15"/>
          <w:w w:val="105"/>
          <w:sz w:val="24"/>
        </w:rPr>
        <w:t> </w:t>
      </w:r>
      <w:r>
        <w:rPr>
          <w:w w:val="105"/>
          <w:sz w:val="24"/>
        </w:rPr>
        <w:t>through</w:t>
      </w:r>
      <w:r>
        <w:rPr>
          <w:spacing w:val="-16"/>
          <w:w w:val="105"/>
          <w:sz w:val="24"/>
        </w:rPr>
        <w:t> </w:t>
      </w:r>
      <w:r>
        <w:rPr>
          <w:w w:val="105"/>
          <w:sz w:val="24"/>
        </w:rPr>
        <w:t>recordation</w:t>
      </w:r>
      <w:r>
        <w:rPr>
          <w:spacing w:val="-16"/>
          <w:w w:val="105"/>
          <w:sz w:val="24"/>
        </w:rPr>
        <w:t> </w:t>
      </w:r>
      <w:r>
        <w:rPr>
          <w:w w:val="105"/>
          <w:sz w:val="24"/>
        </w:rPr>
        <w:t>of</w:t>
      </w:r>
      <w:r>
        <w:rPr>
          <w:spacing w:val="-16"/>
          <w:w w:val="105"/>
          <w:sz w:val="24"/>
        </w:rPr>
        <w:t> </w:t>
      </w:r>
      <w:r>
        <w:rPr>
          <w:w w:val="105"/>
          <w:sz w:val="24"/>
        </w:rPr>
        <w:t>the</w:t>
      </w:r>
      <w:r>
        <w:rPr>
          <w:spacing w:val="-15"/>
          <w:w w:val="105"/>
          <w:sz w:val="24"/>
        </w:rPr>
        <w:t> </w:t>
      </w:r>
      <w:r>
        <w:rPr>
          <w:w w:val="105"/>
          <w:sz w:val="24"/>
        </w:rPr>
        <w:t>mortgage</w:t>
      </w:r>
      <w:r>
        <w:rPr>
          <w:spacing w:val="-16"/>
          <w:w w:val="105"/>
          <w:sz w:val="24"/>
        </w:rPr>
        <w:t> </w:t>
      </w:r>
      <w:r>
        <w:rPr>
          <w:w w:val="105"/>
          <w:sz w:val="24"/>
        </w:rPr>
        <w:t>in</w:t>
      </w:r>
      <w:r>
        <w:rPr>
          <w:spacing w:val="-16"/>
          <w:w w:val="105"/>
          <w:sz w:val="24"/>
        </w:rPr>
        <w:t> </w:t>
      </w:r>
      <w:r>
        <w:rPr>
          <w:w w:val="105"/>
          <w:sz w:val="24"/>
        </w:rPr>
        <w:t>the</w:t>
      </w:r>
      <w:r>
        <w:rPr>
          <w:spacing w:val="-16"/>
          <w:w w:val="105"/>
          <w:sz w:val="24"/>
        </w:rPr>
        <w:t> </w:t>
      </w:r>
      <w:r>
        <w:rPr>
          <w:w w:val="105"/>
          <w:sz w:val="24"/>
        </w:rPr>
        <w:t>public</w:t>
      </w:r>
      <w:r>
        <w:rPr>
          <w:spacing w:val="-15"/>
          <w:w w:val="105"/>
          <w:sz w:val="24"/>
        </w:rPr>
        <w:t> </w:t>
      </w:r>
      <w:r>
        <w:rPr>
          <w:w w:val="105"/>
          <w:sz w:val="24"/>
        </w:rPr>
        <w:t>records.</w:t>
      </w:r>
      <w:r>
        <w:rPr>
          <w:spacing w:val="-16"/>
          <w:w w:val="105"/>
          <w:sz w:val="24"/>
        </w:rPr>
        <w:t> </w:t>
      </w:r>
      <w:r>
        <w:rPr>
          <w:w w:val="105"/>
          <w:sz w:val="24"/>
        </w:rPr>
        <w:t>Unlike</w:t>
      </w:r>
      <w:r>
        <w:rPr>
          <w:spacing w:val="-16"/>
          <w:w w:val="105"/>
          <w:sz w:val="24"/>
        </w:rPr>
        <w:t> </w:t>
      </w:r>
      <w:r>
        <w:rPr>
          <w:w w:val="105"/>
          <w:sz w:val="24"/>
        </w:rPr>
        <w:t>a </w:t>
      </w:r>
      <w:r>
        <w:rPr>
          <w:sz w:val="24"/>
        </w:rPr>
        <w:t>simple transfer of an immovable (for example, a sale), once recorded, a mortgage does not have effects against</w:t>
      </w:r>
      <w:r>
        <w:rPr>
          <w:spacing w:val="-1"/>
          <w:sz w:val="24"/>
        </w:rPr>
        <w:t> </w:t>
      </w:r>
      <w:r>
        <w:rPr>
          <w:sz w:val="24"/>
        </w:rPr>
        <w:t>third persons in</w:t>
      </w:r>
      <w:r>
        <w:rPr>
          <w:spacing w:val="-4"/>
          <w:sz w:val="24"/>
        </w:rPr>
        <w:t> </w:t>
      </w:r>
      <w:r>
        <w:rPr>
          <w:sz w:val="24"/>
        </w:rPr>
        <w:t>perpetuity; instead a mortgage</w:t>
      </w:r>
      <w:r>
        <w:rPr>
          <w:spacing w:val="-1"/>
          <w:sz w:val="24"/>
        </w:rPr>
        <w:t> </w:t>
      </w:r>
      <w:r>
        <w:rPr>
          <w:sz w:val="24"/>
        </w:rPr>
        <w:t>periodically must</w:t>
      </w:r>
      <w:r>
        <w:rPr>
          <w:spacing w:val="-1"/>
          <w:sz w:val="24"/>
        </w:rPr>
        <w:t> </w:t>
      </w:r>
      <w:r>
        <w:rPr>
          <w:sz w:val="24"/>
        </w:rPr>
        <w:t>be</w:t>
      </w:r>
      <w:r>
        <w:rPr>
          <w:spacing w:val="-1"/>
          <w:sz w:val="24"/>
        </w:rPr>
        <w:t> </w:t>
      </w:r>
      <w:r>
        <w:rPr>
          <w:sz w:val="24"/>
        </w:rPr>
        <w:t>reinscribed to maintain its effect against third persons. Finally, effects against third persons may be terminated </w:t>
      </w:r>
      <w:r>
        <w:rPr>
          <w:spacing w:val="-2"/>
          <w:w w:val="105"/>
          <w:sz w:val="24"/>
        </w:rPr>
        <w:t>through</w:t>
      </w:r>
      <w:r>
        <w:rPr>
          <w:spacing w:val="-9"/>
          <w:w w:val="105"/>
          <w:sz w:val="24"/>
        </w:rPr>
        <w:t> </w:t>
      </w:r>
      <w:r>
        <w:rPr>
          <w:spacing w:val="-2"/>
          <w:w w:val="105"/>
          <w:sz w:val="24"/>
        </w:rPr>
        <w:t>cancellation</w:t>
      </w:r>
      <w:r>
        <w:rPr>
          <w:spacing w:val="-9"/>
          <w:w w:val="105"/>
          <w:sz w:val="24"/>
        </w:rPr>
        <w:t> </w:t>
      </w:r>
      <w:r>
        <w:rPr>
          <w:spacing w:val="-2"/>
          <w:w w:val="105"/>
          <w:sz w:val="24"/>
        </w:rPr>
        <w:t>of</w:t>
      </w:r>
      <w:r>
        <w:rPr>
          <w:spacing w:val="-9"/>
          <w:w w:val="105"/>
          <w:sz w:val="24"/>
        </w:rPr>
        <w:t> </w:t>
      </w:r>
      <w:r>
        <w:rPr>
          <w:spacing w:val="-2"/>
          <w:w w:val="105"/>
          <w:sz w:val="24"/>
        </w:rPr>
        <w:t>mortgages</w:t>
      </w:r>
      <w:r>
        <w:rPr>
          <w:spacing w:val="-3"/>
          <w:w w:val="105"/>
          <w:sz w:val="24"/>
        </w:rPr>
        <w:t> </w:t>
      </w:r>
      <w:r>
        <w:rPr>
          <w:spacing w:val="-2"/>
          <w:w w:val="105"/>
          <w:sz w:val="24"/>
        </w:rPr>
        <w:t>from</w:t>
      </w:r>
      <w:r>
        <w:rPr>
          <w:spacing w:val="-6"/>
          <w:w w:val="105"/>
          <w:sz w:val="24"/>
        </w:rPr>
        <w:t> </w:t>
      </w:r>
      <w:r>
        <w:rPr>
          <w:spacing w:val="-2"/>
          <w:w w:val="105"/>
          <w:sz w:val="24"/>
        </w:rPr>
        <w:t>the</w:t>
      </w:r>
      <w:r>
        <w:rPr>
          <w:spacing w:val="-10"/>
          <w:w w:val="105"/>
          <w:sz w:val="24"/>
        </w:rPr>
        <w:t> </w:t>
      </w:r>
      <w:r>
        <w:rPr>
          <w:spacing w:val="-2"/>
          <w:w w:val="105"/>
          <w:sz w:val="24"/>
        </w:rPr>
        <w:t>public</w:t>
      </w:r>
      <w:r>
        <w:rPr>
          <w:spacing w:val="-10"/>
          <w:w w:val="105"/>
          <w:sz w:val="24"/>
        </w:rPr>
        <w:t> </w:t>
      </w:r>
      <w:r>
        <w:rPr>
          <w:spacing w:val="-2"/>
          <w:w w:val="105"/>
          <w:sz w:val="24"/>
        </w:rPr>
        <w:t>records.</w:t>
      </w:r>
    </w:p>
    <w:p>
      <w:pPr>
        <w:pStyle w:val="Heading2"/>
        <w:numPr>
          <w:ilvl w:val="1"/>
          <w:numId w:val="14"/>
        </w:numPr>
        <w:tabs>
          <w:tab w:pos="2261" w:val="left" w:leader="none"/>
        </w:tabs>
        <w:spacing w:line="298" w:lineRule="exact" w:before="0" w:after="0"/>
        <w:ind w:left="2261" w:right="0" w:hanging="360"/>
        <w:jc w:val="both"/>
      </w:pPr>
      <w:r>
        <w:rPr/>
        <w:t>Establishing</w:t>
      </w:r>
      <w:r>
        <w:rPr>
          <w:spacing w:val="-6"/>
        </w:rPr>
        <w:t> </w:t>
      </w:r>
      <w:r>
        <w:rPr/>
        <w:t>Effectivity;</w:t>
      </w:r>
      <w:r>
        <w:rPr>
          <w:spacing w:val="-5"/>
        </w:rPr>
        <w:t> </w:t>
      </w:r>
      <w:r>
        <w:rPr>
          <w:spacing w:val="-2"/>
        </w:rPr>
        <w:t>Recordation</w:t>
      </w:r>
    </w:p>
    <w:p>
      <w:pPr>
        <w:pStyle w:val="ListParagraph"/>
        <w:numPr>
          <w:ilvl w:val="2"/>
          <w:numId w:val="14"/>
        </w:numPr>
        <w:tabs>
          <w:tab w:pos="2982" w:val="left" w:leader="none"/>
        </w:tabs>
        <w:spacing w:line="230" w:lineRule="auto" w:before="2" w:after="0"/>
        <w:ind w:left="2981" w:right="158" w:hanging="360"/>
        <w:jc w:val="both"/>
        <w:rPr>
          <w:b/>
          <w:sz w:val="24"/>
        </w:rPr>
      </w:pPr>
      <w:r>
        <w:rPr>
          <w:w w:val="105"/>
          <w:sz w:val="24"/>
        </w:rPr>
        <w:t>The</w:t>
      </w:r>
      <w:r>
        <w:rPr>
          <w:w w:val="105"/>
          <w:sz w:val="24"/>
        </w:rPr>
        <w:t> Law</w:t>
      </w:r>
      <w:r>
        <w:rPr>
          <w:w w:val="105"/>
          <w:sz w:val="24"/>
        </w:rPr>
        <w:t> of</w:t>
      </w:r>
      <w:r>
        <w:rPr>
          <w:w w:val="105"/>
          <w:sz w:val="24"/>
        </w:rPr>
        <w:t> Registry</w:t>
      </w:r>
      <w:r>
        <w:rPr>
          <w:w w:val="105"/>
          <w:sz w:val="24"/>
        </w:rPr>
        <w:t> in</w:t>
      </w:r>
      <w:r>
        <w:rPr>
          <w:w w:val="105"/>
          <w:sz w:val="24"/>
        </w:rPr>
        <w:t> </w:t>
      </w:r>
      <w:r>
        <w:rPr>
          <w:w w:val="80"/>
          <w:sz w:val="24"/>
        </w:rPr>
        <w:t>G</w:t>
      </w:r>
      <w:r>
        <w:rPr>
          <w:spacing w:val="2"/>
          <w:w w:val="80"/>
          <w:sz w:val="24"/>
        </w:rPr>
        <w:t>e</w:t>
      </w:r>
      <w:r>
        <w:rPr>
          <w:spacing w:val="-1"/>
          <w:w w:val="80"/>
          <w:sz w:val="24"/>
        </w:rPr>
        <w:t>n</w:t>
      </w:r>
      <w:r>
        <w:rPr>
          <w:spacing w:val="-3"/>
          <w:w w:val="80"/>
          <w:sz w:val="24"/>
        </w:rPr>
        <w:t>e</w:t>
      </w:r>
      <w:r>
        <w:rPr>
          <w:spacing w:val="-1"/>
          <w:w w:val="80"/>
          <w:sz w:val="24"/>
        </w:rPr>
        <w:t>r</w:t>
      </w:r>
      <w:r>
        <w:rPr>
          <w:spacing w:val="2"/>
          <w:w w:val="80"/>
          <w:sz w:val="24"/>
        </w:rPr>
        <w:t>a</w:t>
      </w:r>
      <w:r>
        <w:rPr>
          <w:spacing w:val="-3"/>
          <w:w w:val="80"/>
          <w:sz w:val="24"/>
        </w:rPr>
        <w:t>l</w:t>
      </w:r>
      <w:r>
        <w:rPr>
          <w:spacing w:val="4"/>
          <w:w w:val="280"/>
          <w:sz w:val="24"/>
        </w:rPr>
        <w:t>-</w:t>
      </w:r>
      <w:r>
        <w:rPr>
          <w:w w:val="105"/>
          <w:sz w:val="24"/>
        </w:rPr>
        <w:t>The</w:t>
      </w:r>
      <w:r>
        <w:rPr>
          <w:w w:val="105"/>
          <w:sz w:val="24"/>
        </w:rPr>
        <w:t> law</w:t>
      </w:r>
      <w:r>
        <w:rPr>
          <w:w w:val="105"/>
          <w:sz w:val="24"/>
        </w:rPr>
        <w:t> of</w:t>
      </w:r>
      <w:r>
        <w:rPr>
          <w:w w:val="105"/>
          <w:sz w:val="24"/>
        </w:rPr>
        <w:t> registry</w:t>
      </w:r>
      <w:r>
        <w:rPr>
          <w:w w:val="105"/>
          <w:sz w:val="24"/>
        </w:rPr>
        <w:t> or</w:t>
      </w:r>
      <w:r>
        <w:rPr>
          <w:w w:val="105"/>
          <w:sz w:val="24"/>
        </w:rPr>
        <w:t> the</w:t>
      </w:r>
      <w:r>
        <w:rPr>
          <w:w w:val="105"/>
          <w:sz w:val="24"/>
        </w:rPr>
        <w:t> "public</w:t>
      </w:r>
      <w:r>
        <w:rPr>
          <w:w w:val="105"/>
          <w:sz w:val="24"/>
        </w:rPr>
        <w:t> records </w:t>
      </w:r>
      <w:r>
        <w:rPr>
          <w:sz w:val="24"/>
        </w:rPr>
        <w:t>doctrine"</w:t>
      </w:r>
      <w:r>
        <w:rPr>
          <w:spacing w:val="-6"/>
          <w:sz w:val="24"/>
        </w:rPr>
        <w:t> </w:t>
      </w:r>
      <w:r>
        <w:rPr>
          <w:sz w:val="24"/>
        </w:rPr>
        <w:t>addresses</w:t>
      </w:r>
      <w:r>
        <w:rPr>
          <w:spacing w:val="-3"/>
          <w:sz w:val="24"/>
        </w:rPr>
        <w:t> </w:t>
      </w:r>
      <w:r>
        <w:rPr>
          <w:sz w:val="24"/>
        </w:rPr>
        <w:t>the</w:t>
      </w:r>
      <w:r>
        <w:rPr>
          <w:spacing w:val="-1"/>
          <w:sz w:val="24"/>
        </w:rPr>
        <w:t> </w:t>
      </w:r>
      <w:r>
        <w:rPr>
          <w:sz w:val="24"/>
        </w:rPr>
        <w:t>effectiveness</w:t>
      </w:r>
      <w:r>
        <w:rPr>
          <w:spacing w:val="-3"/>
          <w:sz w:val="24"/>
        </w:rPr>
        <w:t> </w:t>
      </w:r>
      <w:r>
        <w:rPr>
          <w:sz w:val="24"/>
        </w:rPr>
        <w:t>of instruments affecting immovable</w:t>
      </w:r>
      <w:r>
        <w:rPr>
          <w:spacing w:val="-6"/>
          <w:sz w:val="24"/>
        </w:rPr>
        <w:t> </w:t>
      </w:r>
      <w:r>
        <w:rPr>
          <w:sz w:val="24"/>
        </w:rPr>
        <w:t>property against "third persons." </w:t>
      </w:r>
      <w:r>
        <w:rPr>
          <w:b/>
          <w:sz w:val="24"/>
          <w:u w:val="single"/>
        </w:rPr>
        <w:t>The public records doctrine is extremely important in</w:t>
      </w:r>
      <w:r>
        <w:rPr>
          <w:b/>
          <w:sz w:val="24"/>
        </w:rPr>
        <w:t> </w:t>
      </w:r>
      <w:r>
        <w:rPr>
          <w:b/>
          <w:spacing w:val="-2"/>
          <w:w w:val="105"/>
          <w:sz w:val="24"/>
          <w:u w:val="single"/>
        </w:rPr>
        <w:t>practice.</w:t>
      </w:r>
    </w:p>
    <w:p>
      <w:pPr>
        <w:pStyle w:val="Heading2"/>
        <w:spacing w:line="289" w:lineRule="exact"/>
        <w:ind w:left="3341" w:firstLine="0"/>
      </w:pPr>
      <w:r>
        <w:rPr>
          <w:rFonts w:ascii="Courier New" w:hAnsi="Courier New"/>
          <w:b w:val="0"/>
        </w:rPr>
        <w:t>▫</w:t>
      </w:r>
      <w:r>
        <w:rPr>
          <w:rFonts w:ascii="Courier New" w:hAnsi="Courier New"/>
          <w:b w:val="0"/>
          <w:spacing w:val="72"/>
        </w:rPr>
        <w:t> </w:t>
      </w:r>
      <w:r>
        <w:rPr>
          <w:spacing w:val="-2"/>
        </w:rPr>
        <w:t>Hypotheticals</w:t>
      </w:r>
    </w:p>
    <w:p>
      <w:pPr>
        <w:pStyle w:val="ListParagraph"/>
        <w:numPr>
          <w:ilvl w:val="3"/>
          <w:numId w:val="14"/>
        </w:numPr>
        <w:tabs>
          <w:tab w:pos="4422" w:val="left" w:leader="none"/>
        </w:tabs>
        <w:spacing w:line="230" w:lineRule="auto" w:before="6" w:after="0"/>
        <w:ind w:left="4422" w:right="156" w:hanging="360"/>
        <w:jc w:val="both"/>
        <w:rPr>
          <w:sz w:val="24"/>
        </w:rPr>
      </w:pPr>
      <w:r>
        <w:rPr>
          <w:b/>
          <w:sz w:val="24"/>
        </w:rPr>
        <w:t>Effectiveness vis a vis Other </w:t>
      </w:r>
      <w:r>
        <w:rPr>
          <w:b/>
          <w:w w:val="80"/>
          <w:sz w:val="24"/>
        </w:rPr>
        <w:t>C</w:t>
      </w:r>
      <w:r>
        <w:rPr>
          <w:b/>
          <w:spacing w:val="2"/>
          <w:w w:val="80"/>
          <w:sz w:val="24"/>
        </w:rPr>
        <w:t>r</w:t>
      </w:r>
      <w:r>
        <w:rPr>
          <w:b/>
          <w:spacing w:val="-3"/>
          <w:w w:val="80"/>
          <w:sz w:val="24"/>
        </w:rPr>
        <w:t>e</w:t>
      </w:r>
      <w:r>
        <w:rPr>
          <w:b/>
          <w:w w:val="80"/>
          <w:sz w:val="24"/>
        </w:rPr>
        <w:t>d</w:t>
      </w:r>
      <w:r>
        <w:rPr>
          <w:b/>
          <w:spacing w:val="-3"/>
          <w:w w:val="80"/>
          <w:sz w:val="24"/>
        </w:rPr>
        <w:t>i</w:t>
      </w:r>
      <w:r>
        <w:rPr>
          <w:b/>
          <w:spacing w:val="-1"/>
          <w:w w:val="80"/>
          <w:sz w:val="24"/>
        </w:rPr>
        <w:t>to</w:t>
      </w:r>
      <w:r>
        <w:rPr>
          <w:b/>
          <w:spacing w:val="-3"/>
          <w:w w:val="80"/>
          <w:sz w:val="24"/>
        </w:rPr>
        <w:t>r</w:t>
      </w:r>
      <w:r>
        <w:rPr>
          <w:b/>
          <w:spacing w:val="5"/>
          <w:w w:val="80"/>
          <w:sz w:val="24"/>
        </w:rPr>
        <w:t>s</w:t>
      </w:r>
      <w:r>
        <w:rPr>
          <w:spacing w:val="-1"/>
          <w:w w:val="280"/>
          <w:sz w:val="24"/>
        </w:rPr>
        <w:t>-</w:t>
      </w:r>
      <w:r>
        <w:rPr>
          <w:sz w:val="24"/>
        </w:rPr>
        <w:t>Debtor, the owner of Blackacre, grants Creditor 1 a mortgage on Blackacre to secure a debt of $100,000 on Monday. Creditor 1 does not record his mortgage in</w:t>
      </w:r>
      <w:r>
        <w:rPr>
          <w:spacing w:val="-9"/>
          <w:sz w:val="24"/>
        </w:rPr>
        <w:t> </w:t>
      </w:r>
      <w:r>
        <w:rPr>
          <w:sz w:val="24"/>
        </w:rPr>
        <w:t>the</w:t>
      </w:r>
      <w:r>
        <w:rPr>
          <w:spacing w:val="-5"/>
          <w:sz w:val="24"/>
        </w:rPr>
        <w:t> </w:t>
      </w:r>
      <w:r>
        <w:rPr>
          <w:sz w:val="24"/>
        </w:rPr>
        <w:t>public</w:t>
      </w:r>
      <w:r>
        <w:rPr>
          <w:spacing w:val="-10"/>
          <w:sz w:val="24"/>
        </w:rPr>
        <w:t> </w:t>
      </w:r>
      <w:r>
        <w:rPr>
          <w:sz w:val="24"/>
        </w:rPr>
        <w:t>record.</w:t>
      </w:r>
      <w:r>
        <w:rPr>
          <w:spacing w:val="-8"/>
          <w:sz w:val="24"/>
        </w:rPr>
        <w:t> </w:t>
      </w:r>
      <w:r>
        <w:rPr>
          <w:sz w:val="24"/>
        </w:rPr>
        <w:t>On</w:t>
      </w:r>
      <w:r>
        <w:rPr>
          <w:spacing w:val="-14"/>
          <w:sz w:val="24"/>
        </w:rPr>
        <w:t> </w:t>
      </w:r>
      <w:r>
        <w:rPr>
          <w:sz w:val="24"/>
        </w:rPr>
        <w:t>Tuesday,</w:t>
      </w:r>
      <w:r>
        <w:rPr>
          <w:spacing w:val="-9"/>
          <w:sz w:val="24"/>
        </w:rPr>
        <w:t> </w:t>
      </w:r>
      <w:r>
        <w:rPr>
          <w:sz w:val="24"/>
        </w:rPr>
        <w:t>Debt</w:t>
      </w:r>
      <w:r>
        <w:rPr>
          <w:spacing w:val="-5"/>
          <w:sz w:val="24"/>
        </w:rPr>
        <w:t> </w:t>
      </w:r>
      <w:r>
        <w:rPr>
          <w:sz w:val="24"/>
        </w:rPr>
        <w:t>grants</w:t>
      </w:r>
      <w:r>
        <w:rPr>
          <w:spacing w:val="-2"/>
          <w:sz w:val="24"/>
        </w:rPr>
        <w:t> </w:t>
      </w:r>
      <w:r>
        <w:rPr>
          <w:sz w:val="24"/>
        </w:rPr>
        <w:t>creditor</w:t>
      </w:r>
      <w:r>
        <w:rPr>
          <w:spacing w:val="-9"/>
          <w:sz w:val="24"/>
        </w:rPr>
        <w:t> </w:t>
      </w:r>
      <w:r>
        <w:rPr>
          <w:sz w:val="24"/>
        </w:rPr>
        <w:t>2</w:t>
      </w:r>
      <w:r>
        <w:rPr>
          <w:spacing w:val="-4"/>
          <w:sz w:val="24"/>
        </w:rPr>
        <w:t> </w:t>
      </w:r>
      <w:r>
        <w:rPr>
          <w:sz w:val="24"/>
        </w:rPr>
        <w:t>a mortgage in Blackacre to secure a debt of $100,000. Creditor 2 records his mortgage. Debtor defaults on</w:t>
      </w:r>
      <w:r>
        <w:rPr>
          <w:spacing w:val="-5"/>
          <w:sz w:val="24"/>
        </w:rPr>
        <w:t> </w:t>
      </w:r>
      <w:r>
        <w:rPr>
          <w:sz w:val="24"/>
        </w:rPr>
        <w:t>both debts; both</w:t>
      </w:r>
      <w:r>
        <w:rPr>
          <w:spacing w:val="-5"/>
          <w:sz w:val="24"/>
        </w:rPr>
        <w:t> </w:t>
      </w:r>
      <w:r>
        <w:rPr>
          <w:sz w:val="24"/>
        </w:rPr>
        <w:t>creditors seek to enforce their mortgages. Creditor 1 can foreclose but the money goes to creditor 2 because creditor 2 is secured.</w:t>
      </w:r>
    </w:p>
    <w:p>
      <w:pPr>
        <w:pStyle w:val="ListParagraph"/>
        <w:numPr>
          <w:ilvl w:val="3"/>
          <w:numId w:val="14"/>
        </w:numPr>
        <w:tabs>
          <w:tab w:pos="4422" w:val="left" w:leader="none"/>
        </w:tabs>
        <w:spacing w:line="230" w:lineRule="auto" w:before="35" w:after="0"/>
        <w:ind w:left="4422" w:right="158" w:hanging="360"/>
        <w:jc w:val="both"/>
        <w:rPr>
          <w:sz w:val="24"/>
        </w:rPr>
      </w:pPr>
      <w:r>
        <w:rPr>
          <w:b/>
          <w:color w:val="000000"/>
          <w:sz w:val="24"/>
          <w:shd w:fill="FFFF00" w:color="auto" w:val="clear"/>
        </w:rPr>
        <w:t>Effectiveness</w:t>
      </w:r>
      <w:r>
        <w:rPr>
          <w:b/>
          <w:color w:val="000000"/>
          <w:spacing w:val="40"/>
          <w:sz w:val="24"/>
          <w:shd w:fill="FFFF00" w:color="auto" w:val="clear"/>
        </w:rPr>
        <w:t> </w:t>
      </w:r>
      <w:r>
        <w:rPr>
          <w:b/>
          <w:color w:val="000000"/>
          <w:sz w:val="24"/>
          <w:shd w:fill="FFFF00" w:color="auto" w:val="clear"/>
        </w:rPr>
        <w:t>vis</w:t>
      </w:r>
      <w:r>
        <w:rPr>
          <w:b/>
          <w:color w:val="000000"/>
          <w:spacing w:val="40"/>
          <w:sz w:val="24"/>
          <w:shd w:fill="FFFF00" w:color="auto" w:val="clear"/>
        </w:rPr>
        <w:t> </w:t>
      </w:r>
      <w:r>
        <w:rPr>
          <w:b/>
          <w:color w:val="000000"/>
          <w:sz w:val="24"/>
          <w:shd w:fill="FFFF00" w:color="auto" w:val="clear"/>
        </w:rPr>
        <w:t>a</w:t>
      </w:r>
      <w:r>
        <w:rPr>
          <w:b/>
          <w:color w:val="000000"/>
          <w:spacing w:val="40"/>
          <w:sz w:val="24"/>
          <w:shd w:fill="FFFF00" w:color="auto" w:val="clear"/>
        </w:rPr>
        <w:t> </w:t>
      </w:r>
      <w:r>
        <w:rPr>
          <w:b/>
          <w:color w:val="000000"/>
          <w:sz w:val="24"/>
          <w:shd w:fill="FFFF00" w:color="auto" w:val="clear"/>
        </w:rPr>
        <w:t>vis</w:t>
      </w:r>
      <w:r>
        <w:rPr>
          <w:b/>
          <w:color w:val="000000"/>
          <w:spacing w:val="40"/>
          <w:sz w:val="24"/>
          <w:shd w:fill="FFFF00" w:color="auto" w:val="clear"/>
        </w:rPr>
        <w:t> </w:t>
      </w:r>
      <w:r>
        <w:rPr>
          <w:b/>
          <w:color w:val="000000"/>
          <w:sz w:val="24"/>
          <w:shd w:fill="FFFF00" w:color="auto" w:val="clear"/>
        </w:rPr>
        <w:t>Subsequent</w:t>
      </w:r>
      <w:r>
        <w:rPr>
          <w:b/>
          <w:color w:val="000000"/>
          <w:spacing w:val="40"/>
          <w:sz w:val="24"/>
          <w:shd w:fill="FFFF00" w:color="auto" w:val="clear"/>
        </w:rPr>
        <w:t> </w:t>
      </w:r>
      <w:r>
        <w:rPr>
          <w:b/>
          <w:color w:val="000000"/>
          <w:spacing w:val="2"/>
          <w:w w:val="81"/>
          <w:sz w:val="24"/>
          <w:shd w:fill="FFFF00" w:color="auto" w:val="clear"/>
        </w:rPr>
        <w:t>P</w:t>
      </w:r>
      <w:r>
        <w:rPr>
          <w:b/>
          <w:color w:val="000000"/>
          <w:spacing w:val="-5"/>
          <w:w w:val="81"/>
          <w:sz w:val="24"/>
          <w:shd w:fill="FFFF00" w:color="auto" w:val="clear"/>
        </w:rPr>
        <w:t>u</w:t>
      </w:r>
      <w:r>
        <w:rPr>
          <w:b/>
          <w:color w:val="000000"/>
          <w:spacing w:val="-3"/>
          <w:w w:val="81"/>
          <w:sz w:val="24"/>
          <w:shd w:fill="FFFF00" w:color="auto" w:val="clear"/>
        </w:rPr>
        <w:t>r</w:t>
      </w:r>
      <w:r>
        <w:rPr>
          <w:b/>
          <w:color w:val="000000"/>
          <w:spacing w:val="2"/>
          <w:w w:val="81"/>
          <w:sz w:val="24"/>
          <w:shd w:fill="FFFF00" w:color="auto" w:val="clear"/>
        </w:rPr>
        <w:t>c</w:t>
      </w:r>
      <w:r>
        <w:rPr>
          <w:b/>
          <w:color w:val="000000"/>
          <w:spacing w:val="-5"/>
          <w:w w:val="81"/>
          <w:sz w:val="24"/>
          <w:shd w:fill="FFFF00" w:color="auto" w:val="clear"/>
        </w:rPr>
        <w:t>h</w:t>
      </w:r>
      <w:r>
        <w:rPr>
          <w:b/>
          <w:color w:val="000000"/>
          <w:spacing w:val="-1"/>
          <w:w w:val="81"/>
          <w:sz w:val="24"/>
          <w:shd w:fill="FFFF00" w:color="auto" w:val="clear"/>
        </w:rPr>
        <w:t>a</w:t>
      </w:r>
      <w:r>
        <w:rPr>
          <w:b/>
          <w:color w:val="000000"/>
          <w:w w:val="81"/>
          <w:sz w:val="24"/>
          <w:shd w:fill="FFFF00" w:color="auto" w:val="clear"/>
        </w:rPr>
        <w:t>s</w:t>
      </w:r>
      <w:r>
        <w:rPr>
          <w:b/>
          <w:color w:val="000000"/>
          <w:spacing w:val="-3"/>
          <w:w w:val="81"/>
          <w:sz w:val="24"/>
          <w:shd w:fill="FFFF00" w:color="auto" w:val="clear"/>
        </w:rPr>
        <w:t>er</w:t>
      </w:r>
      <w:r>
        <w:rPr>
          <w:b/>
          <w:color w:val="000000"/>
          <w:spacing w:val="12"/>
          <w:w w:val="81"/>
          <w:sz w:val="24"/>
          <w:shd w:fill="FFFF00" w:color="auto" w:val="clear"/>
        </w:rPr>
        <w:t>s</w:t>
      </w:r>
      <w:r>
        <w:rPr>
          <w:color w:val="000000"/>
          <w:spacing w:val="-1"/>
          <w:w w:val="281"/>
          <w:sz w:val="24"/>
        </w:rPr>
        <w:t>-</w:t>
      </w:r>
      <w:r>
        <w:rPr>
          <w:color w:val="000000"/>
          <w:sz w:val="24"/>
        </w:rPr>
        <w:t>Debtor,</w:t>
      </w:r>
      <w:r>
        <w:rPr>
          <w:color w:val="000000"/>
          <w:spacing w:val="40"/>
          <w:sz w:val="24"/>
        </w:rPr>
        <w:t> </w:t>
      </w:r>
      <w:r>
        <w:rPr>
          <w:color w:val="000000"/>
          <w:sz w:val="24"/>
        </w:rPr>
        <w:t>the owner of Blackacre, grants Creditor a mortgage on Blackacre to secure</w:t>
      </w:r>
      <w:r>
        <w:rPr>
          <w:color w:val="000000"/>
          <w:spacing w:val="-1"/>
          <w:sz w:val="24"/>
        </w:rPr>
        <w:t> </w:t>
      </w:r>
      <w:r>
        <w:rPr>
          <w:color w:val="000000"/>
          <w:sz w:val="24"/>
        </w:rPr>
        <w:t>a</w:t>
      </w:r>
      <w:r>
        <w:rPr>
          <w:color w:val="000000"/>
          <w:spacing w:val="-1"/>
          <w:sz w:val="24"/>
        </w:rPr>
        <w:t> </w:t>
      </w:r>
      <w:r>
        <w:rPr>
          <w:color w:val="000000"/>
          <w:sz w:val="24"/>
        </w:rPr>
        <w:t>debt of</w:t>
      </w:r>
      <w:r>
        <w:rPr>
          <w:color w:val="000000"/>
          <w:spacing w:val="-5"/>
          <w:sz w:val="24"/>
        </w:rPr>
        <w:t> </w:t>
      </w:r>
      <w:r>
        <w:rPr>
          <w:color w:val="000000"/>
          <w:sz w:val="24"/>
        </w:rPr>
        <w:t>$100,000 on</w:t>
      </w:r>
      <w:r>
        <w:rPr>
          <w:color w:val="000000"/>
          <w:spacing w:val="-5"/>
          <w:sz w:val="24"/>
        </w:rPr>
        <w:t> </w:t>
      </w:r>
      <w:r>
        <w:rPr>
          <w:color w:val="000000"/>
          <w:sz w:val="24"/>
        </w:rPr>
        <w:t>Monday. Creditor does not</w:t>
      </w:r>
      <w:r>
        <w:rPr>
          <w:color w:val="000000"/>
          <w:spacing w:val="-1"/>
          <w:sz w:val="24"/>
        </w:rPr>
        <w:t> </w:t>
      </w:r>
      <w:r>
        <w:rPr>
          <w:color w:val="000000"/>
          <w:sz w:val="24"/>
        </w:rPr>
        <w:t>record his mortgage in</w:t>
      </w:r>
      <w:r>
        <w:rPr>
          <w:color w:val="000000"/>
          <w:spacing w:val="-1"/>
          <w:sz w:val="24"/>
        </w:rPr>
        <w:t> </w:t>
      </w:r>
      <w:r>
        <w:rPr>
          <w:color w:val="000000"/>
          <w:sz w:val="24"/>
        </w:rPr>
        <w:t>public records. On</w:t>
      </w:r>
      <w:r>
        <w:rPr>
          <w:color w:val="000000"/>
          <w:spacing w:val="-1"/>
          <w:sz w:val="24"/>
        </w:rPr>
        <w:t> </w:t>
      </w:r>
      <w:r>
        <w:rPr>
          <w:color w:val="000000"/>
          <w:sz w:val="24"/>
        </w:rPr>
        <w:t>Tuesday, Debtor sells Blackacre to Buyer for $100,000. Debtor thereafter defaults on his debt to Creditor; Creditor seeks to enforce his mortgage.</w:t>
      </w:r>
    </w:p>
    <w:p>
      <w:pPr>
        <w:pStyle w:val="BodyText"/>
        <w:spacing w:line="228" w:lineRule="auto" w:before="7"/>
        <w:ind w:left="3702" w:right="165" w:hanging="361"/>
      </w:pPr>
      <w:r>
        <w:rPr>
          <w:rFonts w:ascii="Courier New" w:hAnsi="Courier New"/>
        </w:rPr>
        <w:t>▫</w:t>
      </w:r>
      <w:r>
        <w:rPr>
          <w:rFonts w:ascii="Courier New" w:hAnsi="Courier New"/>
          <w:spacing w:val="40"/>
        </w:rPr>
        <w:t> </w:t>
      </w:r>
      <w:r>
        <w:rPr/>
        <w:t>The</w:t>
      </w:r>
      <w:r>
        <w:rPr>
          <w:w w:val="120"/>
        </w:rPr>
        <w:t> </w:t>
      </w:r>
      <w:r>
        <w:rPr>
          <w:spacing w:val="-1"/>
          <w:w w:val="80"/>
        </w:rPr>
        <w:t>R</w:t>
      </w:r>
      <w:r>
        <w:rPr>
          <w:spacing w:val="3"/>
          <w:w w:val="80"/>
        </w:rPr>
        <w:t>u</w:t>
      </w:r>
      <w:r>
        <w:rPr>
          <w:spacing w:val="-3"/>
          <w:w w:val="80"/>
        </w:rPr>
        <w:t>l</w:t>
      </w:r>
      <w:r>
        <w:rPr>
          <w:spacing w:val="-2"/>
          <w:w w:val="80"/>
        </w:rPr>
        <w:t>e</w:t>
      </w:r>
      <w:r>
        <w:rPr>
          <w:spacing w:val="-1"/>
          <w:w w:val="280"/>
        </w:rPr>
        <w:t>-</w:t>
      </w:r>
      <w:r>
        <w:rPr/>
        <w:t>LCC</w:t>
      </w:r>
      <w:r>
        <w:rPr>
          <w:w w:val="120"/>
        </w:rPr>
        <w:t> </w:t>
      </w:r>
      <w:r>
        <w:rPr>
          <w:spacing w:val="-1"/>
          <w:w w:val="80"/>
        </w:rPr>
        <w:t>3338</w:t>
      </w:r>
      <w:r>
        <w:rPr>
          <w:spacing w:val="4"/>
          <w:w w:val="280"/>
        </w:rPr>
        <w:t>-</w:t>
      </w:r>
      <w:r>
        <w:rPr/>
        <w:t>The</w:t>
      </w:r>
      <w:r>
        <w:rPr>
          <w:spacing w:val="33"/>
        </w:rPr>
        <w:t> </w:t>
      </w:r>
      <w:r>
        <w:rPr/>
        <w:t>rights</w:t>
      </w:r>
      <w:r>
        <w:rPr>
          <w:spacing w:val="36"/>
        </w:rPr>
        <w:t> </w:t>
      </w:r>
      <w:r>
        <w:rPr/>
        <w:t>and</w:t>
      </w:r>
      <w:r>
        <w:rPr>
          <w:spacing w:val="40"/>
        </w:rPr>
        <w:t> </w:t>
      </w:r>
      <w:r>
        <w:rPr/>
        <w:t>obligations</w:t>
      </w:r>
      <w:r>
        <w:rPr>
          <w:spacing w:val="40"/>
        </w:rPr>
        <w:t> </w:t>
      </w:r>
      <w:r>
        <w:rPr/>
        <w:t>established</w:t>
      </w:r>
      <w:r>
        <w:rPr>
          <w:spacing w:val="40"/>
        </w:rPr>
        <w:t> </w:t>
      </w:r>
      <w:r>
        <w:rPr/>
        <w:t>or</w:t>
      </w:r>
      <w:r>
        <w:rPr>
          <w:spacing w:val="34"/>
        </w:rPr>
        <w:t> </w:t>
      </w:r>
      <w:r>
        <w:rPr/>
        <w:t>created by the following written instruments are without effect as to third persons unless the instrument is registered by recording it in the appropriate mortgage</w:t>
      </w:r>
      <w:r>
        <w:rPr>
          <w:spacing w:val="-6"/>
        </w:rPr>
        <w:t> </w:t>
      </w:r>
      <w:r>
        <w:rPr/>
        <w:t>or</w:t>
      </w:r>
      <w:r>
        <w:rPr>
          <w:spacing w:val="-5"/>
        </w:rPr>
        <w:t> </w:t>
      </w:r>
      <w:r>
        <w:rPr/>
        <w:t>conveyance</w:t>
      </w:r>
      <w:r>
        <w:rPr>
          <w:spacing w:val="-11"/>
        </w:rPr>
        <w:t> </w:t>
      </w:r>
      <w:r>
        <w:rPr/>
        <w:t>records</w:t>
      </w:r>
      <w:r>
        <w:rPr>
          <w:spacing w:val="-8"/>
        </w:rPr>
        <w:t> </w:t>
      </w:r>
      <w:r>
        <w:rPr/>
        <w:t>pursuant</w:t>
      </w:r>
      <w:r>
        <w:rPr>
          <w:spacing w:val="-11"/>
        </w:rPr>
        <w:t> </w:t>
      </w:r>
      <w:r>
        <w:rPr/>
        <w:t>to</w:t>
      </w:r>
      <w:r>
        <w:rPr>
          <w:spacing w:val="-15"/>
        </w:rPr>
        <w:t> </w:t>
      </w:r>
      <w:r>
        <w:rPr/>
        <w:t>the</w:t>
      </w:r>
      <w:r>
        <w:rPr>
          <w:spacing w:val="-11"/>
        </w:rPr>
        <w:t> </w:t>
      </w:r>
      <w:r>
        <w:rPr/>
        <w:t>provisions</w:t>
      </w:r>
      <w:r>
        <w:rPr>
          <w:spacing w:val="-4"/>
        </w:rPr>
        <w:t> </w:t>
      </w:r>
      <w:r>
        <w:rPr/>
        <w:t>of</w:t>
      </w:r>
      <w:r>
        <w:rPr>
          <w:spacing w:val="-14"/>
        </w:rPr>
        <w:t> </w:t>
      </w:r>
      <w:r>
        <w:rPr/>
        <w:t>this</w:t>
      </w:r>
      <w:r>
        <w:rPr>
          <w:spacing w:val="-8"/>
        </w:rPr>
        <w:t> </w:t>
      </w:r>
      <w:r>
        <w:rPr/>
        <w:t>Title.</w:t>
      </w:r>
      <w:r>
        <w:rPr>
          <w:spacing w:val="-10"/>
        </w:rPr>
        <w:t> </w:t>
      </w:r>
      <w:r>
        <w:rPr/>
        <w:t>(1) An instrument that . . . establishes a real right in or over an immovable."</w:t>
      </w:r>
    </w:p>
    <w:p>
      <w:pPr>
        <w:pStyle w:val="BodyText"/>
        <w:spacing w:line="284" w:lineRule="exact"/>
        <w:ind w:left="3341" w:firstLine="0"/>
      </w:pPr>
      <w:r>
        <w:rPr>
          <w:rFonts w:ascii="Courier New" w:hAnsi="Courier New"/>
        </w:rPr>
        <w:t>▫</w:t>
      </w:r>
      <w:r>
        <w:rPr>
          <w:rFonts w:ascii="Courier New" w:hAnsi="Courier New"/>
          <w:spacing w:val="64"/>
        </w:rPr>
        <w:t> </w:t>
      </w:r>
      <w:r>
        <w:rPr/>
        <w:t>Characteristics</w:t>
      </w:r>
      <w:r>
        <w:rPr>
          <w:spacing w:val="-1"/>
        </w:rPr>
        <w:t> </w:t>
      </w:r>
      <w:r>
        <w:rPr/>
        <w:t>of</w:t>
      </w:r>
      <w:r>
        <w:rPr>
          <w:spacing w:val="-2"/>
        </w:rPr>
        <w:t> </w:t>
      </w:r>
      <w:r>
        <w:rPr/>
        <w:t>the</w:t>
      </w:r>
      <w:r>
        <w:rPr>
          <w:spacing w:val="-4"/>
        </w:rPr>
        <w:t> </w:t>
      </w:r>
      <w:r>
        <w:rPr/>
        <w:t>Public</w:t>
      </w:r>
      <w:r>
        <w:rPr>
          <w:spacing w:val="-3"/>
        </w:rPr>
        <w:t> </w:t>
      </w:r>
      <w:r>
        <w:rPr/>
        <w:t>Records</w:t>
      </w:r>
      <w:r>
        <w:rPr>
          <w:spacing w:val="-1"/>
        </w:rPr>
        <w:t> </w:t>
      </w:r>
      <w:r>
        <w:rPr>
          <w:spacing w:val="-2"/>
        </w:rPr>
        <w:t>Doctrine</w:t>
      </w:r>
    </w:p>
    <w:p>
      <w:pPr>
        <w:pStyle w:val="ListParagraph"/>
        <w:numPr>
          <w:ilvl w:val="3"/>
          <w:numId w:val="14"/>
        </w:numPr>
        <w:tabs>
          <w:tab w:pos="4422" w:val="left" w:leader="none"/>
        </w:tabs>
        <w:spacing w:line="230" w:lineRule="auto" w:before="8" w:after="0"/>
        <w:ind w:left="4422" w:right="160" w:hanging="360"/>
        <w:jc w:val="both"/>
        <w:rPr>
          <w:sz w:val="24"/>
        </w:rPr>
      </w:pPr>
      <w:r>
        <w:rPr>
          <w:sz w:val="24"/>
        </w:rPr>
        <w:t>Negative </w:t>
      </w:r>
      <w:r>
        <w:rPr>
          <w:spacing w:val="1"/>
          <w:w w:val="77"/>
          <w:sz w:val="24"/>
        </w:rPr>
        <w:t>D</w:t>
      </w:r>
      <w:r>
        <w:rPr>
          <w:spacing w:val="-6"/>
          <w:w w:val="77"/>
          <w:sz w:val="24"/>
        </w:rPr>
        <w:t>o</w:t>
      </w:r>
      <w:r>
        <w:rPr>
          <w:spacing w:val="3"/>
          <w:w w:val="77"/>
          <w:sz w:val="24"/>
        </w:rPr>
        <w:t>c</w:t>
      </w:r>
      <w:r>
        <w:rPr>
          <w:spacing w:val="-2"/>
          <w:w w:val="77"/>
          <w:sz w:val="24"/>
        </w:rPr>
        <w:t>t</w:t>
      </w:r>
      <w:r>
        <w:rPr>
          <w:spacing w:val="4"/>
          <w:w w:val="77"/>
          <w:sz w:val="24"/>
        </w:rPr>
        <w:t>r</w:t>
      </w:r>
      <w:r>
        <w:rPr>
          <w:spacing w:val="-2"/>
          <w:w w:val="77"/>
          <w:sz w:val="24"/>
        </w:rPr>
        <w:t>i</w:t>
      </w:r>
      <w:r>
        <w:rPr>
          <w:spacing w:val="-6"/>
          <w:w w:val="77"/>
          <w:sz w:val="24"/>
        </w:rPr>
        <w:t>n</w:t>
      </w:r>
      <w:r>
        <w:rPr>
          <w:spacing w:val="1"/>
          <w:w w:val="77"/>
          <w:sz w:val="24"/>
        </w:rPr>
        <w:t>e</w:t>
      </w:r>
      <w:r>
        <w:rPr>
          <w:spacing w:val="5"/>
          <w:w w:val="277"/>
          <w:sz w:val="24"/>
        </w:rPr>
        <w:t>-</w:t>
      </w:r>
      <w:r>
        <w:rPr>
          <w:sz w:val="24"/>
        </w:rPr>
        <w:t>The public records doctrine is a negative doctrine.</w:t>
      </w:r>
      <w:r>
        <w:rPr>
          <w:spacing w:val="-15"/>
          <w:sz w:val="24"/>
        </w:rPr>
        <w:t> </w:t>
      </w:r>
      <w:r>
        <w:rPr>
          <w:sz w:val="24"/>
        </w:rPr>
        <w:t>The</w:t>
      </w:r>
      <w:r>
        <w:rPr>
          <w:spacing w:val="-15"/>
          <w:sz w:val="24"/>
        </w:rPr>
        <w:t> </w:t>
      </w:r>
      <w:r>
        <w:rPr>
          <w:sz w:val="24"/>
        </w:rPr>
        <w:t>recordation</w:t>
      </w:r>
      <w:r>
        <w:rPr>
          <w:spacing w:val="-12"/>
          <w:sz w:val="24"/>
        </w:rPr>
        <w:t> </w:t>
      </w:r>
      <w:r>
        <w:rPr>
          <w:sz w:val="24"/>
        </w:rPr>
        <w:t>of</w:t>
      </w:r>
      <w:r>
        <w:rPr>
          <w:spacing w:val="-15"/>
          <w:sz w:val="24"/>
        </w:rPr>
        <w:t> </w:t>
      </w:r>
      <w:r>
        <w:rPr>
          <w:sz w:val="24"/>
        </w:rPr>
        <w:t>an</w:t>
      </w:r>
      <w:r>
        <w:rPr>
          <w:spacing w:val="-15"/>
          <w:sz w:val="24"/>
        </w:rPr>
        <w:t> </w:t>
      </w:r>
      <w:r>
        <w:rPr>
          <w:sz w:val="24"/>
        </w:rPr>
        <w:t>instrument,</w:t>
      </w:r>
      <w:r>
        <w:rPr>
          <w:spacing w:val="-15"/>
          <w:sz w:val="24"/>
        </w:rPr>
        <w:t> </w:t>
      </w:r>
      <w:r>
        <w:rPr>
          <w:sz w:val="24"/>
        </w:rPr>
        <w:t>such</w:t>
      </w:r>
      <w:r>
        <w:rPr>
          <w:spacing w:val="-15"/>
          <w:sz w:val="24"/>
        </w:rPr>
        <w:t> </w:t>
      </w:r>
      <w:r>
        <w:rPr>
          <w:sz w:val="24"/>
        </w:rPr>
        <w:t>as</w:t>
      </w:r>
      <w:r>
        <w:rPr>
          <w:spacing w:val="-13"/>
          <w:sz w:val="24"/>
        </w:rPr>
        <w:t> </w:t>
      </w:r>
      <w:r>
        <w:rPr>
          <w:sz w:val="24"/>
        </w:rPr>
        <w:t>a</w:t>
      </w:r>
      <w:r>
        <w:rPr>
          <w:spacing w:val="-12"/>
          <w:sz w:val="24"/>
        </w:rPr>
        <w:t> </w:t>
      </w:r>
      <w:r>
        <w:rPr>
          <w:sz w:val="24"/>
        </w:rPr>
        <w:t>mortgage,</w:t>
      </w:r>
      <w:r>
        <w:rPr>
          <w:spacing w:val="-15"/>
          <w:sz w:val="24"/>
        </w:rPr>
        <w:t> </w:t>
      </w:r>
      <w:r>
        <w:rPr>
          <w:sz w:val="24"/>
        </w:rPr>
        <w:t>does not create rights or ensure enforceability of the mortgage. In other words,</w:t>
      </w:r>
      <w:r>
        <w:rPr>
          <w:spacing w:val="-15"/>
          <w:sz w:val="24"/>
        </w:rPr>
        <w:t> </w:t>
      </w:r>
      <w:r>
        <w:rPr>
          <w:sz w:val="24"/>
        </w:rPr>
        <w:t>the</w:t>
      </w:r>
      <w:r>
        <w:rPr>
          <w:spacing w:val="-15"/>
          <w:sz w:val="24"/>
        </w:rPr>
        <w:t> </w:t>
      </w:r>
      <w:r>
        <w:rPr>
          <w:sz w:val="24"/>
        </w:rPr>
        <w:t>recordation</w:t>
      </w:r>
      <w:r>
        <w:rPr>
          <w:spacing w:val="-15"/>
          <w:sz w:val="24"/>
        </w:rPr>
        <w:t> </w:t>
      </w:r>
      <w:r>
        <w:rPr>
          <w:sz w:val="24"/>
        </w:rPr>
        <w:t>of</w:t>
      </w:r>
      <w:r>
        <w:rPr>
          <w:spacing w:val="-15"/>
          <w:sz w:val="24"/>
        </w:rPr>
        <w:t> </w:t>
      </w:r>
      <w:r>
        <w:rPr>
          <w:sz w:val="24"/>
        </w:rPr>
        <w:t>a</w:t>
      </w:r>
      <w:r>
        <w:rPr>
          <w:spacing w:val="-15"/>
          <w:sz w:val="24"/>
        </w:rPr>
        <w:t> </w:t>
      </w:r>
      <w:r>
        <w:rPr>
          <w:sz w:val="24"/>
        </w:rPr>
        <w:t>mortgage</w:t>
      </w:r>
      <w:r>
        <w:rPr>
          <w:spacing w:val="-15"/>
          <w:sz w:val="24"/>
        </w:rPr>
        <w:t> </w:t>
      </w:r>
      <w:r>
        <w:rPr>
          <w:sz w:val="24"/>
        </w:rPr>
        <w:t>does</w:t>
      </w:r>
      <w:r>
        <w:rPr>
          <w:spacing w:val="-15"/>
          <w:sz w:val="24"/>
        </w:rPr>
        <w:t> </w:t>
      </w:r>
      <w:r>
        <w:rPr>
          <w:sz w:val="24"/>
        </w:rPr>
        <w:t>not</w:t>
      </w:r>
      <w:r>
        <w:rPr>
          <w:spacing w:val="-15"/>
          <w:sz w:val="24"/>
        </w:rPr>
        <w:t> </w:t>
      </w:r>
      <w:r>
        <w:rPr>
          <w:sz w:val="24"/>
        </w:rPr>
        <w:t>make</w:t>
      </w:r>
      <w:r>
        <w:rPr>
          <w:spacing w:val="-15"/>
          <w:sz w:val="24"/>
        </w:rPr>
        <w:t> </w:t>
      </w:r>
      <w:r>
        <w:rPr>
          <w:sz w:val="24"/>
        </w:rPr>
        <w:t>it</w:t>
      </w:r>
      <w:r>
        <w:rPr>
          <w:spacing w:val="-15"/>
          <w:sz w:val="24"/>
        </w:rPr>
        <w:t> </w:t>
      </w:r>
      <w:r>
        <w:rPr>
          <w:sz w:val="24"/>
        </w:rPr>
        <w:t>valid.</w:t>
      </w:r>
      <w:r>
        <w:rPr>
          <w:spacing w:val="-11"/>
          <w:sz w:val="24"/>
        </w:rPr>
        <w:t> </w:t>
      </w:r>
      <w:r>
        <w:rPr>
          <w:sz w:val="24"/>
        </w:rPr>
        <w:t>Instead, an</w:t>
      </w:r>
      <w:r>
        <w:rPr>
          <w:spacing w:val="-10"/>
          <w:sz w:val="24"/>
        </w:rPr>
        <w:t> </w:t>
      </w:r>
      <w:r>
        <w:rPr>
          <w:sz w:val="24"/>
        </w:rPr>
        <w:t>instrument</w:t>
      </w:r>
      <w:r>
        <w:rPr>
          <w:spacing w:val="-11"/>
          <w:sz w:val="24"/>
        </w:rPr>
        <w:t> </w:t>
      </w:r>
      <w:r>
        <w:rPr>
          <w:sz w:val="24"/>
        </w:rPr>
        <w:t>such</w:t>
      </w:r>
      <w:r>
        <w:rPr>
          <w:spacing w:val="-10"/>
          <w:sz w:val="24"/>
        </w:rPr>
        <w:t> </w:t>
      </w:r>
      <w:r>
        <w:rPr>
          <w:sz w:val="24"/>
        </w:rPr>
        <w:t>as</w:t>
      </w:r>
      <w:r>
        <w:rPr>
          <w:spacing w:val="-8"/>
          <w:sz w:val="24"/>
        </w:rPr>
        <w:t> </w:t>
      </w:r>
      <w:r>
        <w:rPr>
          <w:sz w:val="24"/>
        </w:rPr>
        <w:t>a</w:t>
      </w:r>
      <w:r>
        <w:rPr>
          <w:spacing w:val="-11"/>
          <w:sz w:val="24"/>
        </w:rPr>
        <w:t> </w:t>
      </w:r>
      <w:r>
        <w:rPr>
          <w:sz w:val="24"/>
        </w:rPr>
        <w:t>mortgage</w:t>
      </w:r>
      <w:r>
        <w:rPr>
          <w:spacing w:val="-6"/>
          <w:sz w:val="24"/>
        </w:rPr>
        <w:t> </w:t>
      </w:r>
      <w:r>
        <w:rPr>
          <w:sz w:val="24"/>
        </w:rPr>
        <w:t>has</w:t>
      </w:r>
      <w:r>
        <w:rPr>
          <w:spacing w:val="-3"/>
          <w:sz w:val="24"/>
        </w:rPr>
        <w:t> </w:t>
      </w:r>
      <w:r>
        <w:rPr>
          <w:sz w:val="24"/>
        </w:rPr>
        <w:t>no</w:t>
      </w:r>
      <w:r>
        <w:rPr>
          <w:spacing w:val="-15"/>
          <w:sz w:val="24"/>
        </w:rPr>
        <w:t> </w:t>
      </w:r>
      <w:r>
        <w:rPr>
          <w:sz w:val="24"/>
        </w:rPr>
        <w:t>effect</w:t>
      </w:r>
      <w:r>
        <w:rPr>
          <w:spacing w:val="-11"/>
          <w:sz w:val="24"/>
        </w:rPr>
        <w:t> </w:t>
      </w:r>
      <w:r>
        <w:rPr>
          <w:sz w:val="24"/>
        </w:rPr>
        <w:t>against</w:t>
      </w:r>
      <w:r>
        <w:rPr>
          <w:spacing w:val="-11"/>
          <w:sz w:val="24"/>
        </w:rPr>
        <w:t> </w:t>
      </w:r>
      <w:r>
        <w:rPr>
          <w:sz w:val="24"/>
        </w:rPr>
        <w:t>third</w:t>
      </w:r>
      <w:r>
        <w:rPr>
          <w:spacing w:val="-9"/>
          <w:sz w:val="24"/>
        </w:rPr>
        <w:t> </w:t>
      </w:r>
      <w:r>
        <w:rPr>
          <w:sz w:val="24"/>
        </w:rPr>
        <w:t>persons unless</w:t>
      </w:r>
      <w:r>
        <w:rPr>
          <w:spacing w:val="-5"/>
          <w:sz w:val="24"/>
        </w:rPr>
        <w:t> </w:t>
      </w:r>
      <w:r>
        <w:rPr>
          <w:sz w:val="24"/>
        </w:rPr>
        <w:t>it</w:t>
      </w:r>
      <w:r>
        <w:rPr>
          <w:spacing w:val="-1"/>
          <w:sz w:val="24"/>
        </w:rPr>
        <w:t> </w:t>
      </w:r>
      <w:r>
        <w:rPr>
          <w:sz w:val="24"/>
        </w:rPr>
        <w:t>is</w:t>
      </w:r>
      <w:r>
        <w:rPr>
          <w:spacing w:val="-3"/>
          <w:sz w:val="24"/>
        </w:rPr>
        <w:t> </w:t>
      </w:r>
      <w:r>
        <w:rPr>
          <w:sz w:val="24"/>
        </w:rPr>
        <w:t>filed</w:t>
      </w:r>
      <w:r>
        <w:rPr>
          <w:spacing w:val="1"/>
          <w:sz w:val="24"/>
        </w:rPr>
        <w:t> </w:t>
      </w:r>
      <w:r>
        <w:rPr>
          <w:sz w:val="24"/>
        </w:rPr>
        <w:t>for</w:t>
      </w:r>
      <w:r>
        <w:rPr>
          <w:spacing w:val="-4"/>
          <w:sz w:val="24"/>
        </w:rPr>
        <w:t> </w:t>
      </w:r>
      <w:r>
        <w:rPr>
          <w:sz w:val="24"/>
        </w:rPr>
        <w:t>registry</w:t>
      </w:r>
      <w:r>
        <w:rPr>
          <w:spacing w:val="-9"/>
          <w:sz w:val="24"/>
        </w:rPr>
        <w:t> </w:t>
      </w:r>
      <w:r>
        <w:rPr>
          <w:sz w:val="24"/>
        </w:rPr>
        <w:t>and</w:t>
      </w:r>
      <w:r>
        <w:rPr>
          <w:spacing w:val="-4"/>
          <w:sz w:val="24"/>
        </w:rPr>
        <w:t> </w:t>
      </w:r>
      <w:r>
        <w:rPr>
          <w:sz w:val="24"/>
        </w:rPr>
        <w:t>third</w:t>
      </w:r>
      <w:r>
        <w:rPr>
          <w:spacing w:val="-3"/>
          <w:sz w:val="24"/>
        </w:rPr>
        <w:t> </w:t>
      </w:r>
      <w:r>
        <w:rPr>
          <w:sz w:val="24"/>
        </w:rPr>
        <w:t>persons</w:t>
      </w:r>
      <w:r>
        <w:rPr>
          <w:spacing w:val="-3"/>
          <w:sz w:val="24"/>
        </w:rPr>
        <w:t> </w:t>
      </w:r>
      <w:r>
        <w:rPr>
          <w:sz w:val="24"/>
        </w:rPr>
        <w:t>are</w:t>
      </w:r>
      <w:r>
        <w:rPr>
          <w:spacing w:val="-5"/>
          <w:sz w:val="24"/>
        </w:rPr>
        <w:t> </w:t>
      </w:r>
      <w:r>
        <w:rPr>
          <w:sz w:val="24"/>
        </w:rPr>
        <w:t>allowed</w:t>
      </w:r>
      <w:r>
        <w:rPr>
          <w:spacing w:val="-4"/>
          <w:sz w:val="24"/>
        </w:rPr>
        <w:t> </w:t>
      </w:r>
      <w:r>
        <w:rPr>
          <w:sz w:val="24"/>
        </w:rPr>
        <w:t>to</w:t>
      </w:r>
      <w:r>
        <w:rPr>
          <w:spacing w:val="-9"/>
          <w:sz w:val="24"/>
        </w:rPr>
        <w:t> </w:t>
      </w:r>
      <w:r>
        <w:rPr>
          <w:sz w:val="24"/>
        </w:rPr>
        <w:t>rely</w:t>
      </w:r>
      <w:r>
        <w:rPr>
          <w:spacing w:val="-9"/>
          <w:sz w:val="24"/>
        </w:rPr>
        <w:t> </w:t>
      </w:r>
      <w:r>
        <w:rPr>
          <w:spacing w:val="-5"/>
          <w:sz w:val="24"/>
        </w:rPr>
        <w:t>on</w:t>
      </w:r>
    </w:p>
    <w:p>
      <w:pPr>
        <w:spacing w:after="0" w:line="230" w:lineRule="auto"/>
        <w:jc w:val="both"/>
        <w:rPr>
          <w:sz w:val="24"/>
        </w:rPr>
        <w:sectPr>
          <w:pgSz w:w="12240" w:h="15840"/>
          <w:pgMar w:header="722" w:footer="0" w:top="1300" w:bottom="280" w:left="620" w:right="560"/>
        </w:sectPr>
      </w:pPr>
    </w:p>
    <w:p>
      <w:pPr>
        <w:pStyle w:val="BodyText"/>
        <w:spacing w:line="230" w:lineRule="auto"/>
        <w:ind w:left="4422" w:right="166" w:firstLine="0"/>
      </w:pPr>
      <w:r>
        <w:rPr/>
        <w:t>the absence of an instrument, such as mortage from the public </w:t>
      </w:r>
      <w:r>
        <w:rPr>
          <w:spacing w:val="-2"/>
        </w:rPr>
        <w:t>records.</w:t>
      </w:r>
    </w:p>
    <w:p>
      <w:pPr>
        <w:pStyle w:val="ListParagraph"/>
        <w:numPr>
          <w:ilvl w:val="3"/>
          <w:numId w:val="14"/>
        </w:numPr>
        <w:tabs>
          <w:tab w:pos="4422" w:val="left" w:leader="none"/>
        </w:tabs>
        <w:spacing w:line="230" w:lineRule="auto" w:before="29" w:after="0"/>
        <w:ind w:left="4422" w:right="152" w:hanging="360"/>
        <w:jc w:val="both"/>
        <w:rPr>
          <w:sz w:val="24"/>
        </w:rPr>
      </w:pPr>
      <w:r>
        <w:rPr>
          <w:sz w:val="24"/>
        </w:rPr>
        <w:t>Effect of Third Person's Knowledge/ Pure Race </w:t>
      </w:r>
      <w:r>
        <w:rPr>
          <w:spacing w:val="5"/>
          <w:w w:val="77"/>
          <w:sz w:val="24"/>
        </w:rPr>
        <w:t>D</w:t>
      </w:r>
      <w:r>
        <w:rPr>
          <w:spacing w:val="-1"/>
          <w:w w:val="77"/>
          <w:sz w:val="24"/>
        </w:rPr>
        <w:t>o</w:t>
      </w:r>
      <w:r>
        <w:rPr>
          <w:spacing w:val="-3"/>
          <w:w w:val="77"/>
          <w:sz w:val="24"/>
        </w:rPr>
        <w:t>ct</w:t>
      </w:r>
      <w:r>
        <w:rPr>
          <w:spacing w:val="3"/>
          <w:w w:val="77"/>
          <w:sz w:val="24"/>
        </w:rPr>
        <w:t>r</w:t>
      </w:r>
      <w:r>
        <w:rPr>
          <w:spacing w:val="-3"/>
          <w:w w:val="77"/>
          <w:sz w:val="24"/>
        </w:rPr>
        <w:t>i</w:t>
      </w:r>
      <w:r>
        <w:rPr>
          <w:spacing w:val="-7"/>
          <w:w w:val="77"/>
          <w:sz w:val="24"/>
        </w:rPr>
        <w:t>n</w:t>
      </w:r>
      <w:r>
        <w:rPr>
          <w:spacing w:val="5"/>
          <w:w w:val="77"/>
          <w:sz w:val="24"/>
        </w:rPr>
        <w:t>e</w:t>
      </w:r>
      <w:r>
        <w:rPr>
          <w:spacing w:val="-1"/>
          <w:w w:val="277"/>
          <w:sz w:val="24"/>
        </w:rPr>
        <w:t>-</w:t>
      </w:r>
      <w:r>
        <w:rPr>
          <w:sz w:val="24"/>
        </w:rPr>
        <w:t>Under Louisiana's public records doctrine, an unrecorded instrument has no effects against third persons, even those with actual knowledge of</w:t>
      </w:r>
      <w:r>
        <w:rPr>
          <w:spacing w:val="-1"/>
          <w:sz w:val="24"/>
        </w:rPr>
        <w:t> </w:t>
      </w:r>
      <w:r>
        <w:rPr>
          <w:sz w:val="24"/>
        </w:rPr>
        <w:t>the unrecorded instrument. </w:t>
      </w:r>
      <w:r>
        <w:rPr>
          <w:i/>
          <w:sz w:val="24"/>
        </w:rPr>
        <w:t>See McDuffie v. Walker. </w:t>
      </w:r>
      <w:r>
        <w:rPr>
          <w:sz w:val="24"/>
        </w:rPr>
        <w:t>This aspect of</w:t>
      </w:r>
      <w:r>
        <w:rPr>
          <w:spacing w:val="-1"/>
          <w:sz w:val="24"/>
        </w:rPr>
        <w:t> </w:t>
      </w:r>
      <w:r>
        <w:rPr>
          <w:sz w:val="24"/>
        </w:rPr>
        <w:t>Louisiana's public</w:t>
      </w:r>
      <w:r>
        <w:rPr>
          <w:spacing w:val="-2"/>
          <w:sz w:val="24"/>
        </w:rPr>
        <w:t> </w:t>
      </w:r>
      <w:r>
        <w:rPr>
          <w:sz w:val="24"/>
        </w:rPr>
        <w:t>records doctrine results in</w:t>
      </w:r>
      <w:r>
        <w:rPr>
          <w:spacing w:val="-1"/>
          <w:sz w:val="24"/>
        </w:rPr>
        <w:t> </w:t>
      </w:r>
      <w:r>
        <w:rPr>
          <w:sz w:val="24"/>
        </w:rPr>
        <w:t>its classification</w:t>
      </w:r>
      <w:r>
        <w:rPr>
          <w:spacing w:val="-1"/>
          <w:sz w:val="24"/>
        </w:rPr>
        <w:t> </w:t>
      </w:r>
      <w:r>
        <w:rPr>
          <w:sz w:val="24"/>
        </w:rPr>
        <w:t>as a</w:t>
      </w:r>
      <w:r>
        <w:rPr>
          <w:spacing w:val="-2"/>
          <w:sz w:val="24"/>
        </w:rPr>
        <w:t> </w:t>
      </w:r>
      <w:r>
        <w:rPr>
          <w:sz w:val="24"/>
        </w:rPr>
        <w:t>"pure</w:t>
      </w:r>
      <w:r>
        <w:rPr>
          <w:spacing w:val="-2"/>
          <w:sz w:val="24"/>
        </w:rPr>
        <w:t> </w:t>
      </w:r>
      <w:r>
        <w:rPr>
          <w:sz w:val="24"/>
        </w:rPr>
        <w:t>race"</w:t>
      </w:r>
      <w:r>
        <w:rPr>
          <w:spacing w:val="-2"/>
          <w:sz w:val="24"/>
        </w:rPr>
        <w:t> </w:t>
      </w:r>
      <w:r>
        <w:rPr>
          <w:sz w:val="24"/>
        </w:rPr>
        <w:t>doctrine</w:t>
      </w:r>
      <w:r>
        <w:rPr>
          <w:spacing w:val="-2"/>
          <w:sz w:val="24"/>
        </w:rPr>
        <w:t> </w:t>
      </w:r>
      <w:r>
        <w:rPr>
          <w:sz w:val="24"/>
        </w:rPr>
        <w:t>(as opposed to</w:t>
      </w:r>
      <w:r>
        <w:rPr>
          <w:spacing w:val="-6"/>
          <w:sz w:val="24"/>
        </w:rPr>
        <w:t> </w:t>
      </w:r>
      <w:r>
        <w:rPr>
          <w:sz w:val="24"/>
        </w:rPr>
        <w:t>a</w:t>
      </w:r>
      <w:r>
        <w:rPr>
          <w:spacing w:val="-2"/>
          <w:sz w:val="24"/>
        </w:rPr>
        <w:t> </w:t>
      </w:r>
      <w:r>
        <w:rPr>
          <w:sz w:val="24"/>
        </w:rPr>
        <w:t>"notice"</w:t>
      </w:r>
      <w:r>
        <w:rPr>
          <w:spacing w:val="-2"/>
          <w:sz w:val="24"/>
        </w:rPr>
        <w:t> </w:t>
      </w:r>
      <w:r>
        <w:rPr>
          <w:sz w:val="24"/>
        </w:rPr>
        <w:t>doctrine</w:t>
      </w:r>
      <w:r>
        <w:rPr>
          <w:spacing w:val="-2"/>
          <w:sz w:val="24"/>
        </w:rPr>
        <w:t> </w:t>
      </w:r>
      <w:r>
        <w:rPr>
          <w:sz w:val="24"/>
        </w:rPr>
        <w:t>or a</w:t>
      </w:r>
      <w:r>
        <w:rPr>
          <w:spacing w:val="-2"/>
          <w:sz w:val="24"/>
        </w:rPr>
        <w:t> </w:t>
      </w:r>
      <w:r>
        <w:rPr>
          <w:sz w:val="24"/>
        </w:rPr>
        <w:t>"race- notice" doctrine): among parties with competing rights in an immovable, the first one to record an instrument creating those rights "wins."</w:t>
      </w:r>
    </w:p>
    <w:p>
      <w:pPr>
        <w:pStyle w:val="ListParagraph"/>
        <w:numPr>
          <w:ilvl w:val="2"/>
          <w:numId w:val="14"/>
        </w:numPr>
        <w:tabs>
          <w:tab w:pos="2982" w:val="left" w:leader="none"/>
        </w:tabs>
        <w:spacing w:line="230" w:lineRule="auto" w:before="36" w:after="0"/>
        <w:ind w:left="2981" w:right="154" w:hanging="360"/>
        <w:jc w:val="both"/>
        <w:rPr>
          <w:sz w:val="24"/>
        </w:rPr>
      </w:pPr>
      <w:r>
        <w:rPr>
          <w:sz w:val="24"/>
        </w:rPr>
        <w:t>Who is a Third </w:t>
      </w:r>
      <w:r>
        <w:rPr>
          <w:w w:val="71"/>
          <w:sz w:val="24"/>
        </w:rPr>
        <w:t>P</w:t>
      </w:r>
      <w:r>
        <w:rPr>
          <w:spacing w:val="-3"/>
          <w:w w:val="71"/>
          <w:sz w:val="24"/>
        </w:rPr>
        <w:t>e</w:t>
      </w:r>
      <w:r>
        <w:rPr>
          <w:spacing w:val="-1"/>
          <w:w w:val="71"/>
          <w:sz w:val="24"/>
        </w:rPr>
        <w:t>r</w:t>
      </w:r>
      <w:r>
        <w:rPr>
          <w:spacing w:val="5"/>
          <w:w w:val="71"/>
          <w:sz w:val="24"/>
        </w:rPr>
        <w:t>s</w:t>
      </w:r>
      <w:r>
        <w:rPr>
          <w:spacing w:val="-1"/>
          <w:w w:val="71"/>
          <w:sz w:val="24"/>
        </w:rPr>
        <w:t>o</w:t>
      </w:r>
      <w:r>
        <w:rPr>
          <w:spacing w:val="-4"/>
          <w:w w:val="71"/>
          <w:sz w:val="24"/>
        </w:rPr>
        <w:t>n</w:t>
      </w:r>
      <w:r>
        <w:rPr>
          <w:spacing w:val="-1"/>
          <w:w w:val="271"/>
          <w:sz w:val="24"/>
        </w:rPr>
        <w:t>-</w:t>
      </w:r>
      <w:r>
        <w:rPr>
          <w:sz w:val="24"/>
        </w:rPr>
        <w:t>Third persons may rely on the absence of an unrecorded instrument. </w:t>
      </w:r>
      <w:r>
        <w:rPr>
          <w:i/>
          <w:sz w:val="24"/>
        </w:rPr>
        <w:t>A contrario</w:t>
      </w:r>
      <w:r>
        <w:rPr>
          <w:sz w:val="24"/>
        </w:rPr>
        <w:t>, a person who is not a third person may be bound by an unrecorded instrument. LCC 3343 establishes the</w:t>
      </w:r>
      <w:r>
        <w:rPr>
          <w:spacing w:val="-1"/>
          <w:sz w:val="24"/>
        </w:rPr>
        <w:t> </w:t>
      </w:r>
      <w:r>
        <w:rPr>
          <w:sz w:val="24"/>
        </w:rPr>
        <w:t>rule:</w:t>
      </w:r>
      <w:r>
        <w:rPr>
          <w:spacing w:val="-5"/>
          <w:sz w:val="24"/>
        </w:rPr>
        <w:t> </w:t>
      </w:r>
      <w:r>
        <w:rPr>
          <w:sz w:val="24"/>
        </w:rPr>
        <w:t>"A</w:t>
      </w:r>
      <w:r>
        <w:rPr>
          <w:spacing w:val="-2"/>
          <w:sz w:val="24"/>
        </w:rPr>
        <w:t> </w:t>
      </w:r>
      <w:r>
        <w:rPr>
          <w:sz w:val="24"/>
        </w:rPr>
        <w:t>third person is a</w:t>
      </w:r>
      <w:r>
        <w:rPr>
          <w:spacing w:val="-1"/>
          <w:sz w:val="24"/>
        </w:rPr>
        <w:t> </w:t>
      </w:r>
      <w:r>
        <w:rPr>
          <w:sz w:val="24"/>
        </w:rPr>
        <w:t>person who</w:t>
      </w:r>
      <w:r>
        <w:rPr>
          <w:spacing w:val="-3"/>
          <w:sz w:val="24"/>
        </w:rPr>
        <w:t> </w:t>
      </w:r>
      <w:r>
        <w:rPr>
          <w:sz w:val="24"/>
        </w:rPr>
        <w:t>is</w:t>
      </w:r>
      <w:r>
        <w:rPr>
          <w:spacing w:val="-1"/>
          <w:sz w:val="24"/>
        </w:rPr>
        <w:t> </w:t>
      </w:r>
      <w:r>
        <w:rPr>
          <w:sz w:val="24"/>
        </w:rPr>
        <w:t>not</w:t>
      </w:r>
      <w:r>
        <w:rPr>
          <w:spacing w:val="-4"/>
          <w:sz w:val="24"/>
        </w:rPr>
        <w:t> </w:t>
      </w:r>
      <w:r>
        <w:rPr>
          <w:sz w:val="24"/>
        </w:rPr>
        <w:t>a</w:t>
      </w:r>
      <w:r>
        <w:rPr>
          <w:spacing w:val="-4"/>
          <w:sz w:val="24"/>
        </w:rPr>
        <w:t> </w:t>
      </w:r>
      <w:r>
        <w:rPr>
          <w:sz w:val="24"/>
        </w:rPr>
        <w:t>party</w:t>
      </w:r>
      <w:r>
        <w:rPr>
          <w:spacing w:val="-8"/>
          <w:sz w:val="24"/>
        </w:rPr>
        <w:t> </w:t>
      </w:r>
      <w:r>
        <w:rPr>
          <w:sz w:val="24"/>
        </w:rPr>
        <w:t>to</w:t>
      </w:r>
      <w:r>
        <w:rPr>
          <w:spacing w:val="-8"/>
          <w:sz w:val="24"/>
        </w:rPr>
        <w:t> </w:t>
      </w:r>
      <w:r>
        <w:rPr>
          <w:sz w:val="24"/>
        </w:rPr>
        <w:t>or</w:t>
      </w:r>
      <w:r>
        <w:rPr>
          <w:spacing w:val="-2"/>
          <w:sz w:val="24"/>
        </w:rPr>
        <w:t> </w:t>
      </w:r>
      <w:r>
        <w:rPr>
          <w:sz w:val="24"/>
        </w:rPr>
        <w:t>personally</w:t>
      </w:r>
      <w:r>
        <w:rPr>
          <w:spacing w:val="-13"/>
          <w:sz w:val="24"/>
        </w:rPr>
        <w:t> </w:t>
      </w:r>
      <w:r>
        <w:rPr>
          <w:sz w:val="24"/>
        </w:rPr>
        <w:t>bound</w:t>
      </w:r>
      <w:r>
        <w:rPr>
          <w:spacing w:val="-2"/>
          <w:sz w:val="24"/>
        </w:rPr>
        <w:t> </w:t>
      </w:r>
      <w:r>
        <w:rPr>
          <w:sz w:val="24"/>
        </w:rPr>
        <w:t>by</w:t>
      </w:r>
      <w:r>
        <w:rPr>
          <w:spacing w:val="-8"/>
          <w:sz w:val="24"/>
        </w:rPr>
        <w:t> </w:t>
      </w:r>
      <w:r>
        <w:rPr>
          <w:sz w:val="24"/>
        </w:rPr>
        <w:t>an</w:t>
      </w:r>
      <w:r>
        <w:rPr>
          <w:spacing w:val="-3"/>
          <w:sz w:val="24"/>
        </w:rPr>
        <w:t> </w:t>
      </w:r>
      <w:r>
        <w:rPr>
          <w:sz w:val="24"/>
        </w:rPr>
        <w:t>instrument.</w:t>
      </w:r>
      <w:r>
        <w:rPr>
          <w:spacing w:val="-2"/>
          <w:sz w:val="24"/>
        </w:rPr>
        <w:t> </w:t>
      </w:r>
      <w:r>
        <w:rPr>
          <w:sz w:val="24"/>
        </w:rPr>
        <w:t>A</w:t>
      </w:r>
      <w:r>
        <w:rPr>
          <w:spacing w:val="-6"/>
          <w:sz w:val="24"/>
        </w:rPr>
        <w:t> </w:t>
      </w:r>
      <w:r>
        <w:rPr>
          <w:sz w:val="24"/>
        </w:rPr>
        <w:t>witness</w:t>
      </w:r>
      <w:r>
        <w:rPr>
          <w:spacing w:val="-1"/>
          <w:sz w:val="24"/>
        </w:rPr>
        <w:t> </w:t>
      </w:r>
      <w:r>
        <w:rPr>
          <w:sz w:val="24"/>
        </w:rPr>
        <w:t>to</w:t>
      </w:r>
      <w:r>
        <w:rPr>
          <w:spacing w:val="-8"/>
          <w:sz w:val="24"/>
        </w:rPr>
        <w:t> </w:t>
      </w:r>
      <w:r>
        <w:rPr>
          <w:sz w:val="24"/>
        </w:rPr>
        <w:t>an</w:t>
      </w:r>
      <w:r>
        <w:rPr>
          <w:spacing w:val="-8"/>
          <w:sz w:val="24"/>
        </w:rPr>
        <w:t> </w:t>
      </w:r>
      <w:r>
        <w:rPr>
          <w:sz w:val="24"/>
        </w:rPr>
        <w:t>act is</w:t>
      </w:r>
      <w:r>
        <w:rPr>
          <w:spacing w:val="-1"/>
          <w:sz w:val="24"/>
        </w:rPr>
        <w:t> </w:t>
      </w:r>
      <w:r>
        <w:rPr>
          <w:sz w:val="24"/>
        </w:rPr>
        <w:t>a third party</w:t>
      </w:r>
      <w:r>
        <w:rPr>
          <w:spacing w:val="-2"/>
          <w:sz w:val="24"/>
        </w:rPr>
        <w:t> </w:t>
      </w:r>
      <w:r>
        <w:rPr>
          <w:sz w:val="24"/>
        </w:rPr>
        <w:t>with</w:t>
      </w:r>
      <w:r>
        <w:rPr>
          <w:spacing w:val="-2"/>
          <w:sz w:val="24"/>
        </w:rPr>
        <w:t> </w:t>
      </w:r>
      <w:r>
        <w:rPr>
          <w:sz w:val="24"/>
        </w:rPr>
        <w:t>respect to it. A person</w:t>
      </w:r>
      <w:r>
        <w:rPr>
          <w:spacing w:val="-2"/>
          <w:sz w:val="24"/>
        </w:rPr>
        <w:t> </w:t>
      </w:r>
      <w:r>
        <w:rPr>
          <w:sz w:val="24"/>
        </w:rPr>
        <w:t>who, by contract, assumes an obligation or I bound by contract to recognize a right is not a third person with respect to the obligation or right or to the instrument creating or establishing it."</w:t>
      </w:r>
    </w:p>
    <w:p>
      <w:pPr>
        <w:pStyle w:val="BodyText"/>
        <w:spacing w:line="223" w:lineRule="auto" w:before="11"/>
        <w:ind w:left="3702" w:right="161" w:hanging="361"/>
      </w:pPr>
      <w:r>
        <w:rPr>
          <w:rFonts w:ascii="Courier New" w:hAnsi="Courier New"/>
        </w:rPr>
        <w:t>▫</w:t>
      </w:r>
      <w:r>
        <w:rPr>
          <w:rFonts w:ascii="Courier New" w:hAnsi="Courier New"/>
          <w:spacing w:val="40"/>
        </w:rPr>
        <w:t> </w:t>
      </w:r>
      <w:r>
        <w:rPr/>
        <w:t>A Party To An </w:t>
      </w:r>
      <w:r>
        <w:rPr>
          <w:w w:val="81"/>
        </w:rPr>
        <w:t>I</w:t>
      </w:r>
      <w:r>
        <w:rPr>
          <w:spacing w:val="-5"/>
          <w:w w:val="81"/>
        </w:rPr>
        <w:t>n</w:t>
      </w:r>
      <w:r>
        <w:rPr>
          <w:spacing w:val="1"/>
          <w:w w:val="81"/>
        </w:rPr>
        <w:t>s</w:t>
      </w:r>
      <w:r>
        <w:rPr>
          <w:spacing w:val="-2"/>
          <w:w w:val="81"/>
        </w:rPr>
        <w:t>t</w:t>
      </w:r>
      <w:r>
        <w:rPr>
          <w:w w:val="81"/>
        </w:rPr>
        <w:t>ru</w:t>
      </w:r>
      <w:r>
        <w:rPr>
          <w:spacing w:val="-2"/>
          <w:w w:val="81"/>
        </w:rPr>
        <w:t>m</w:t>
      </w:r>
      <w:r>
        <w:rPr>
          <w:spacing w:val="3"/>
          <w:w w:val="81"/>
        </w:rPr>
        <w:t>e</w:t>
      </w:r>
      <w:r>
        <w:rPr>
          <w:w w:val="81"/>
        </w:rPr>
        <w:t>n</w:t>
      </w:r>
      <w:r>
        <w:rPr>
          <w:spacing w:val="1"/>
          <w:w w:val="81"/>
        </w:rPr>
        <w:t>t</w:t>
      </w:r>
      <w:r>
        <w:rPr>
          <w:w w:val="281"/>
        </w:rPr>
        <w:t>-</w:t>
      </w:r>
      <w:r>
        <w:rPr/>
        <w:t>A party to an instrument is not a "third person" with respect to the instrument. Thus, a mortgage is enforceable between Debtor and Creditor even when it is unrecorded.</w:t>
      </w:r>
    </w:p>
    <w:p>
      <w:pPr>
        <w:pStyle w:val="BodyText"/>
        <w:spacing w:line="228" w:lineRule="auto" w:before="1"/>
        <w:ind w:left="3702" w:right="157" w:hanging="361"/>
      </w:pPr>
      <w:r>
        <w:rPr>
          <w:rFonts w:ascii="Courier New" w:hAnsi="Courier New"/>
        </w:rPr>
        <w:t>▫ </w:t>
      </w:r>
      <w:r>
        <w:rPr/>
        <w:t>Person Personally Bound by an </w:t>
      </w:r>
      <w:r>
        <w:rPr>
          <w:spacing w:val="-1"/>
          <w:w w:val="81"/>
        </w:rPr>
        <w:t>I</w:t>
      </w:r>
      <w:r>
        <w:rPr>
          <w:spacing w:val="-7"/>
          <w:w w:val="81"/>
        </w:rPr>
        <w:t>n</w:t>
      </w:r>
      <w:r>
        <w:rPr>
          <w:w w:val="81"/>
        </w:rPr>
        <w:t>s</w:t>
      </w:r>
      <w:r>
        <w:rPr>
          <w:spacing w:val="-3"/>
          <w:w w:val="81"/>
        </w:rPr>
        <w:t>t</w:t>
      </w:r>
      <w:r>
        <w:rPr>
          <w:spacing w:val="-1"/>
          <w:w w:val="81"/>
        </w:rPr>
        <w:t>ru</w:t>
      </w:r>
      <w:r>
        <w:rPr>
          <w:spacing w:val="2"/>
          <w:w w:val="81"/>
        </w:rPr>
        <w:t>me</w:t>
      </w:r>
      <w:r>
        <w:rPr>
          <w:spacing w:val="-7"/>
          <w:w w:val="81"/>
        </w:rPr>
        <w:t>n</w:t>
      </w:r>
      <w:r>
        <w:rPr>
          <w:spacing w:val="3"/>
          <w:w w:val="81"/>
        </w:rPr>
        <w:t>t</w:t>
      </w:r>
      <w:r>
        <w:rPr>
          <w:spacing w:val="4"/>
          <w:w w:val="281"/>
        </w:rPr>
        <w:t>-</w:t>
      </w:r>
      <w:r>
        <w:rPr/>
        <w:t>A person who is personally bound by an unrecorded instrument, such as the universal successor of</w:t>
      </w:r>
      <w:r>
        <w:rPr>
          <w:spacing w:val="-3"/>
        </w:rPr>
        <w:t> </w:t>
      </w:r>
      <w:r>
        <w:rPr/>
        <w:t>the mortgagor, is bound by it. Thus, if Debtor executes a mortgage, then dies, the mortgage is enforceable by Creditor against Debtor's heirs even if </w:t>
      </w:r>
      <w:r>
        <w:rPr>
          <w:spacing w:val="-2"/>
        </w:rPr>
        <w:t>unrecorded.</w:t>
      </w:r>
    </w:p>
    <w:p>
      <w:pPr>
        <w:pStyle w:val="BodyText"/>
        <w:spacing w:line="228" w:lineRule="auto"/>
        <w:ind w:left="3702" w:right="160" w:hanging="361"/>
      </w:pPr>
      <w:r>
        <w:rPr>
          <w:rFonts w:ascii="Courier New" w:hAnsi="Courier New"/>
        </w:rPr>
        <w:t>▫ </w:t>
      </w:r>
      <w:r>
        <w:rPr/>
        <w:t>Witness/Notary--Witnesses are third persons to instruments they witness; notaries,</w:t>
      </w:r>
      <w:r>
        <w:rPr>
          <w:spacing w:val="-2"/>
        </w:rPr>
        <w:t> </w:t>
      </w:r>
      <w:r>
        <w:rPr/>
        <w:t>on</w:t>
      </w:r>
      <w:r>
        <w:rPr>
          <w:spacing w:val="-12"/>
        </w:rPr>
        <w:t> </w:t>
      </w:r>
      <w:r>
        <w:rPr/>
        <w:t>the</w:t>
      </w:r>
      <w:r>
        <w:rPr>
          <w:spacing w:val="-8"/>
        </w:rPr>
        <w:t> </w:t>
      </w:r>
      <w:r>
        <w:rPr/>
        <w:t>other</w:t>
      </w:r>
      <w:r>
        <w:rPr>
          <w:spacing w:val="-2"/>
        </w:rPr>
        <w:t> </w:t>
      </w:r>
      <w:r>
        <w:rPr/>
        <w:t>hand,</w:t>
      </w:r>
      <w:r>
        <w:rPr>
          <w:spacing w:val="-6"/>
        </w:rPr>
        <w:t> </w:t>
      </w:r>
      <w:r>
        <w:rPr/>
        <w:t>are</w:t>
      </w:r>
      <w:r>
        <w:rPr>
          <w:spacing w:val="-3"/>
        </w:rPr>
        <w:t> </w:t>
      </w:r>
      <w:r>
        <w:rPr/>
        <w:t>not</w:t>
      </w:r>
      <w:r>
        <w:rPr>
          <w:spacing w:val="-8"/>
        </w:rPr>
        <w:t> </w:t>
      </w:r>
      <w:r>
        <w:rPr/>
        <w:t>third</w:t>
      </w:r>
      <w:r>
        <w:rPr>
          <w:spacing w:val="-6"/>
        </w:rPr>
        <w:t> </w:t>
      </w:r>
      <w:r>
        <w:rPr/>
        <w:t>persons</w:t>
      </w:r>
      <w:r>
        <w:rPr>
          <w:spacing w:val="-5"/>
        </w:rPr>
        <w:t> </w:t>
      </w:r>
      <w:r>
        <w:rPr/>
        <w:t>to</w:t>
      </w:r>
      <w:r>
        <w:rPr>
          <w:spacing w:val="-12"/>
        </w:rPr>
        <w:t> </w:t>
      </w:r>
      <w:r>
        <w:rPr/>
        <w:t>their</w:t>
      </w:r>
      <w:r>
        <w:rPr>
          <w:spacing w:val="-2"/>
        </w:rPr>
        <w:t> </w:t>
      </w:r>
      <w:r>
        <w:rPr/>
        <w:t>instruments.</w:t>
      </w:r>
      <w:r>
        <w:rPr>
          <w:spacing w:val="-6"/>
        </w:rPr>
        <w:t> </w:t>
      </w:r>
      <w:r>
        <w:rPr/>
        <w:t>Thus, if a debtor and creditor execute a mortgage in authentic form, but the mortgage is unrecorded, the mortgage is binding on the notary, but not on the witnesses.</w:t>
      </w:r>
    </w:p>
    <w:p>
      <w:pPr>
        <w:pStyle w:val="BodyText"/>
        <w:spacing w:line="228" w:lineRule="auto"/>
        <w:ind w:left="3702" w:right="154" w:hanging="361"/>
      </w:pPr>
      <w:r>
        <w:rPr>
          <w:rFonts w:ascii="Courier New" w:hAnsi="Courier New"/>
        </w:rPr>
        <w:t>▫</w:t>
      </w:r>
      <w:r>
        <w:rPr>
          <w:rFonts w:ascii="Courier New" w:hAnsi="Courier New"/>
          <w:spacing w:val="40"/>
        </w:rPr>
        <w:t> </w:t>
      </w:r>
      <w:r>
        <w:rPr/>
        <w:t>Persons Who Assume or are Personally</w:t>
      </w:r>
      <w:r>
        <w:rPr>
          <w:spacing w:val="-4"/>
        </w:rPr>
        <w:t> </w:t>
      </w:r>
      <w:r>
        <w:rPr/>
        <w:t>Bound by an </w:t>
      </w:r>
      <w:r>
        <w:rPr>
          <w:w w:val="81"/>
        </w:rPr>
        <w:t>O</w:t>
      </w:r>
      <w:r>
        <w:rPr>
          <w:spacing w:val="-1"/>
          <w:w w:val="81"/>
        </w:rPr>
        <w:t>b</w:t>
      </w:r>
      <w:r>
        <w:rPr>
          <w:spacing w:val="-3"/>
          <w:w w:val="81"/>
        </w:rPr>
        <w:t>l</w:t>
      </w:r>
      <w:r>
        <w:rPr>
          <w:spacing w:val="-8"/>
          <w:w w:val="81"/>
        </w:rPr>
        <w:t>i</w:t>
      </w:r>
      <w:r>
        <w:rPr>
          <w:spacing w:val="3"/>
          <w:w w:val="81"/>
        </w:rPr>
        <w:t>g</w:t>
      </w:r>
      <w:r>
        <w:rPr>
          <w:spacing w:val="-3"/>
          <w:w w:val="81"/>
        </w:rPr>
        <w:t>a</w:t>
      </w:r>
      <w:r>
        <w:rPr>
          <w:spacing w:val="2"/>
          <w:w w:val="81"/>
        </w:rPr>
        <w:t>t</w:t>
      </w:r>
      <w:r>
        <w:rPr>
          <w:spacing w:val="-3"/>
          <w:w w:val="81"/>
        </w:rPr>
        <w:t>i</w:t>
      </w:r>
      <w:r>
        <w:rPr>
          <w:spacing w:val="-1"/>
          <w:w w:val="81"/>
        </w:rPr>
        <w:t>o</w:t>
      </w:r>
      <w:r>
        <w:rPr>
          <w:spacing w:val="1"/>
          <w:w w:val="81"/>
        </w:rPr>
        <w:t>n</w:t>
      </w:r>
      <w:r>
        <w:rPr>
          <w:spacing w:val="4"/>
          <w:w w:val="281"/>
        </w:rPr>
        <w:t>-</w:t>
      </w:r>
      <w:r>
        <w:rPr/>
        <w:t>A</w:t>
      </w:r>
      <w:r>
        <w:rPr>
          <w:spacing w:val="-1"/>
        </w:rPr>
        <w:t> </w:t>
      </w:r>
      <w:r>
        <w:rPr/>
        <w:t>person may, by contract, assume a mortgagor's obligation or by contract become personally bound to recognize the right of a mortgagee. In either case, although the mortgage is not recorded, it has effects against that person. Thus,</w:t>
      </w:r>
      <w:r>
        <w:rPr>
          <w:spacing w:val="-2"/>
        </w:rPr>
        <w:t> </w:t>
      </w:r>
      <w:r>
        <w:rPr/>
        <w:t>if</w:t>
      </w:r>
      <w:r>
        <w:rPr>
          <w:spacing w:val="-8"/>
        </w:rPr>
        <w:t> </w:t>
      </w:r>
      <w:r>
        <w:rPr/>
        <w:t>debtor</w:t>
      </w:r>
      <w:r>
        <w:rPr>
          <w:spacing w:val="-8"/>
        </w:rPr>
        <w:t> </w:t>
      </w:r>
      <w:r>
        <w:rPr/>
        <w:t>grants</w:t>
      </w:r>
      <w:r>
        <w:rPr>
          <w:spacing w:val="-6"/>
        </w:rPr>
        <w:t> </w:t>
      </w:r>
      <w:r>
        <w:rPr/>
        <w:t>a</w:t>
      </w:r>
      <w:r>
        <w:rPr>
          <w:spacing w:val="-4"/>
        </w:rPr>
        <w:t> </w:t>
      </w:r>
      <w:r>
        <w:rPr/>
        <w:t>mortgage</w:t>
      </w:r>
      <w:r>
        <w:rPr>
          <w:spacing w:val="-9"/>
        </w:rPr>
        <w:t> </w:t>
      </w:r>
      <w:r>
        <w:rPr/>
        <w:t>to</w:t>
      </w:r>
      <w:r>
        <w:rPr>
          <w:spacing w:val="-8"/>
        </w:rPr>
        <w:t> </w:t>
      </w:r>
      <w:r>
        <w:rPr/>
        <w:t>creditor,</w:t>
      </w:r>
      <w:r>
        <w:rPr>
          <w:spacing w:val="-2"/>
        </w:rPr>
        <w:t> </w:t>
      </w:r>
      <w:r>
        <w:rPr/>
        <w:t>then</w:t>
      </w:r>
      <w:r>
        <w:rPr>
          <w:spacing w:val="-13"/>
        </w:rPr>
        <w:t> </w:t>
      </w:r>
      <w:r>
        <w:rPr/>
        <w:t>sells</w:t>
      </w:r>
      <w:r>
        <w:rPr>
          <w:spacing w:val="-1"/>
        </w:rPr>
        <w:t> </w:t>
      </w:r>
      <w:r>
        <w:rPr/>
        <w:t>the</w:t>
      </w:r>
      <w:r>
        <w:rPr>
          <w:spacing w:val="-9"/>
        </w:rPr>
        <w:t> </w:t>
      </w:r>
      <w:r>
        <w:rPr/>
        <w:t>property</w:t>
      </w:r>
      <w:r>
        <w:rPr>
          <w:spacing w:val="-13"/>
        </w:rPr>
        <w:t> </w:t>
      </w:r>
      <w:r>
        <w:rPr/>
        <w:t>subject to the mortgage to buyer, if buyer purchases the property "subject to" the rights of the Mortgagee, then the Mortgagee can foreclose on the property upon debtor's default even if the mortgage is unrecorded.</w:t>
      </w:r>
    </w:p>
    <w:p>
      <w:pPr>
        <w:pStyle w:val="BodyText"/>
        <w:spacing w:line="228" w:lineRule="auto" w:before="7"/>
        <w:ind w:left="3702" w:right="160" w:hanging="361"/>
      </w:pPr>
      <w:r>
        <w:rPr>
          <w:rFonts w:ascii="Courier New" w:hAnsi="Courier New"/>
          <w:w w:val="110"/>
        </w:rPr>
        <w:t>▫</w:t>
      </w:r>
      <w:r>
        <w:rPr>
          <w:rFonts w:ascii="Courier New" w:hAnsi="Courier New"/>
          <w:spacing w:val="-40"/>
          <w:w w:val="110"/>
        </w:rPr>
        <w:t> </w:t>
      </w:r>
      <w:r>
        <w:rPr>
          <w:w w:val="110"/>
        </w:rPr>
        <w:t>Note</w:t>
      </w:r>
      <w:r>
        <w:rPr>
          <w:spacing w:val="-17"/>
          <w:w w:val="110"/>
        </w:rPr>
        <w:t> </w:t>
      </w:r>
      <w:r>
        <w:rPr>
          <w:w w:val="110"/>
        </w:rPr>
        <w:t>on</w:t>
      </w:r>
      <w:r>
        <w:rPr>
          <w:spacing w:val="-16"/>
          <w:w w:val="110"/>
        </w:rPr>
        <w:t> </w:t>
      </w:r>
      <w:r>
        <w:rPr>
          <w:w w:val="110"/>
        </w:rPr>
        <w:t>"fair</w:t>
      </w:r>
      <w:r>
        <w:rPr>
          <w:spacing w:val="-17"/>
          <w:w w:val="110"/>
        </w:rPr>
        <w:t> </w:t>
      </w:r>
      <w:r>
        <w:rPr>
          <w:spacing w:val="-6"/>
          <w:w w:val="80"/>
        </w:rPr>
        <w:t>v</w:t>
      </w:r>
      <w:r>
        <w:rPr>
          <w:spacing w:val="3"/>
          <w:w w:val="80"/>
        </w:rPr>
        <w:t>a</w:t>
      </w:r>
      <w:r>
        <w:rPr>
          <w:spacing w:val="-2"/>
          <w:w w:val="80"/>
        </w:rPr>
        <w:t>l</w:t>
      </w:r>
      <w:r>
        <w:rPr>
          <w:w w:val="80"/>
        </w:rPr>
        <w:t>u</w:t>
      </w:r>
      <w:r>
        <w:rPr>
          <w:spacing w:val="-2"/>
          <w:w w:val="80"/>
        </w:rPr>
        <w:t>e</w:t>
      </w:r>
      <w:r>
        <w:rPr>
          <w:spacing w:val="1"/>
          <w:w w:val="88"/>
        </w:rPr>
        <w:t>"</w:t>
      </w:r>
      <w:r>
        <w:rPr>
          <w:w w:val="280"/>
        </w:rPr>
        <w:t>-</w:t>
      </w:r>
      <w:r>
        <w:rPr>
          <w:w w:val="110"/>
        </w:rPr>
        <w:t>Prior</w:t>
      </w:r>
      <w:r>
        <w:rPr>
          <w:spacing w:val="-16"/>
          <w:w w:val="110"/>
        </w:rPr>
        <w:t> </w:t>
      </w:r>
      <w:r>
        <w:rPr>
          <w:w w:val="110"/>
        </w:rPr>
        <w:t>to</w:t>
      </w:r>
      <w:r>
        <w:rPr>
          <w:spacing w:val="-17"/>
          <w:w w:val="110"/>
        </w:rPr>
        <w:t> </w:t>
      </w:r>
      <w:r>
        <w:rPr>
          <w:w w:val="110"/>
        </w:rPr>
        <w:t>2005,</w:t>
      </w:r>
      <w:r>
        <w:rPr>
          <w:spacing w:val="-16"/>
          <w:w w:val="110"/>
        </w:rPr>
        <w:t> </w:t>
      </w:r>
      <w:r>
        <w:rPr>
          <w:w w:val="110"/>
        </w:rPr>
        <w:t>some</w:t>
      </w:r>
      <w:r>
        <w:rPr>
          <w:spacing w:val="-17"/>
          <w:w w:val="110"/>
        </w:rPr>
        <w:t> </w:t>
      </w:r>
      <w:r>
        <w:rPr>
          <w:w w:val="110"/>
        </w:rPr>
        <w:t>courts</w:t>
      </w:r>
      <w:r>
        <w:rPr>
          <w:spacing w:val="-16"/>
          <w:w w:val="110"/>
        </w:rPr>
        <w:t> </w:t>
      </w:r>
      <w:r>
        <w:rPr>
          <w:w w:val="110"/>
        </w:rPr>
        <w:t>held</w:t>
      </w:r>
      <w:r>
        <w:rPr>
          <w:spacing w:val="-17"/>
          <w:w w:val="110"/>
        </w:rPr>
        <w:t> </w:t>
      </w:r>
      <w:r>
        <w:rPr>
          <w:w w:val="110"/>
        </w:rPr>
        <w:t>that</w:t>
      </w:r>
      <w:r>
        <w:rPr>
          <w:spacing w:val="-16"/>
          <w:w w:val="110"/>
        </w:rPr>
        <w:t> </w:t>
      </w:r>
      <w:r>
        <w:rPr>
          <w:w w:val="110"/>
        </w:rPr>
        <w:t>a</w:t>
      </w:r>
      <w:r>
        <w:rPr>
          <w:spacing w:val="-17"/>
          <w:w w:val="110"/>
        </w:rPr>
        <w:t> </w:t>
      </w:r>
      <w:r>
        <w:rPr>
          <w:w w:val="110"/>
        </w:rPr>
        <w:t>third</w:t>
      </w:r>
      <w:r>
        <w:rPr>
          <w:spacing w:val="-16"/>
          <w:w w:val="110"/>
        </w:rPr>
        <w:t> </w:t>
      </w:r>
      <w:r>
        <w:rPr>
          <w:w w:val="110"/>
        </w:rPr>
        <w:t>person was</w:t>
      </w:r>
      <w:r>
        <w:rPr>
          <w:spacing w:val="-14"/>
          <w:w w:val="110"/>
        </w:rPr>
        <w:t> </w:t>
      </w:r>
      <w:r>
        <w:rPr>
          <w:w w:val="110"/>
        </w:rPr>
        <w:t>protected</w:t>
      </w:r>
      <w:r>
        <w:rPr>
          <w:spacing w:val="-15"/>
          <w:w w:val="110"/>
        </w:rPr>
        <w:t> </w:t>
      </w:r>
      <w:r>
        <w:rPr>
          <w:w w:val="110"/>
        </w:rPr>
        <w:t>by</w:t>
      </w:r>
      <w:r>
        <w:rPr>
          <w:spacing w:val="-17"/>
          <w:w w:val="110"/>
        </w:rPr>
        <w:t> </w:t>
      </w:r>
      <w:r>
        <w:rPr>
          <w:w w:val="110"/>
        </w:rPr>
        <w:t>the</w:t>
      </w:r>
      <w:r>
        <w:rPr>
          <w:spacing w:val="-15"/>
          <w:w w:val="110"/>
        </w:rPr>
        <w:t> </w:t>
      </w:r>
      <w:r>
        <w:rPr>
          <w:w w:val="110"/>
        </w:rPr>
        <w:t>public</w:t>
      </w:r>
      <w:r>
        <w:rPr>
          <w:spacing w:val="-15"/>
          <w:w w:val="110"/>
        </w:rPr>
        <w:t> </w:t>
      </w:r>
      <w:r>
        <w:rPr>
          <w:w w:val="110"/>
        </w:rPr>
        <w:t>records</w:t>
      </w:r>
      <w:r>
        <w:rPr>
          <w:spacing w:val="-14"/>
          <w:w w:val="110"/>
        </w:rPr>
        <w:t> </w:t>
      </w:r>
      <w:r>
        <w:rPr>
          <w:w w:val="110"/>
        </w:rPr>
        <w:t>doctrine</w:t>
      </w:r>
      <w:r>
        <w:rPr>
          <w:spacing w:val="-13"/>
          <w:w w:val="110"/>
        </w:rPr>
        <w:t> </w:t>
      </w:r>
      <w:r>
        <w:rPr>
          <w:w w:val="110"/>
        </w:rPr>
        <w:t>only</w:t>
      </w:r>
      <w:r>
        <w:rPr>
          <w:spacing w:val="-15"/>
          <w:w w:val="110"/>
        </w:rPr>
        <w:t> </w:t>
      </w:r>
      <w:r>
        <w:rPr>
          <w:w w:val="110"/>
        </w:rPr>
        <w:t>if</w:t>
      </w:r>
      <w:r>
        <w:rPr>
          <w:spacing w:val="-15"/>
          <w:w w:val="110"/>
        </w:rPr>
        <w:t> </w:t>
      </w:r>
      <w:r>
        <w:rPr>
          <w:w w:val="110"/>
        </w:rPr>
        <w:t>that</w:t>
      </w:r>
      <w:r>
        <w:rPr>
          <w:spacing w:val="-15"/>
          <w:w w:val="110"/>
        </w:rPr>
        <w:t> </w:t>
      </w:r>
      <w:r>
        <w:rPr>
          <w:w w:val="110"/>
        </w:rPr>
        <w:t>person</w:t>
      </w:r>
      <w:r>
        <w:rPr>
          <w:spacing w:val="-17"/>
          <w:w w:val="110"/>
        </w:rPr>
        <w:t> </w:t>
      </w:r>
      <w:r>
        <w:rPr>
          <w:w w:val="110"/>
        </w:rPr>
        <w:t>was</w:t>
      </w:r>
      <w:r>
        <w:rPr>
          <w:spacing w:val="-13"/>
          <w:w w:val="110"/>
        </w:rPr>
        <w:t> </w:t>
      </w:r>
      <w:r>
        <w:rPr>
          <w:w w:val="110"/>
        </w:rPr>
        <w:t>a </w:t>
      </w:r>
      <w:r>
        <w:rPr/>
        <w:t>"purchaser for value" or had otherwise given fair value for their rights in the immovable. The revised CC articles on registry do not require that the third-party transferee pay value. Thus, the public records doctrine applies to all "third persons," including subsequent purchasers, mortgagees, and </w:t>
      </w:r>
      <w:r>
        <w:rPr>
          <w:spacing w:val="-2"/>
          <w:w w:val="110"/>
        </w:rPr>
        <w:t>donees.</w:t>
      </w:r>
    </w:p>
    <w:p>
      <w:pPr>
        <w:pStyle w:val="ListParagraph"/>
        <w:numPr>
          <w:ilvl w:val="2"/>
          <w:numId w:val="14"/>
        </w:numPr>
        <w:tabs>
          <w:tab w:pos="2982" w:val="left" w:leader="none"/>
        </w:tabs>
        <w:spacing w:line="272" w:lineRule="exact" w:before="24" w:after="0"/>
        <w:ind w:left="2981" w:right="0" w:hanging="361"/>
        <w:jc w:val="both"/>
        <w:rPr>
          <w:sz w:val="24"/>
        </w:rPr>
      </w:pPr>
      <w:r>
        <w:rPr>
          <w:sz w:val="24"/>
        </w:rPr>
        <w:t>The</w:t>
      </w:r>
      <w:r>
        <w:rPr>
          <w:spacing w:val="-4"/>
          <w:sz w:val="24"/>
        </w:rPr>
        <w:t> </w:t>
      </w:r>
      <w:r>
        <w:rPr>
          <w:sz w:val="24"/>
        </w:rPr>
        <w:t>Place</w:t>
      </w:r>
      <w:r>
        <w:rPr>
          <w:spacing w:val="-4"/>
          <w:sz w:val="24"/>
        </w:rPr>
        <w:t> </w:t>
      </w:r>
      <w:r>
        <w:rPr>
          <w:sz w:val="24"/>
        </w:rPr>
        <w:t>and</w:t>
      </w:r>
      <w:r>
        <w:rPr>
          <w:spacing w:val="-2"/>
          <w:sz w:val="24"/>
        </w:rPr>
        <w:t> </w:t>
      </w:r>
      <w:r>
        <w:rPr>
          <w:sz w:val="24"/>
        </w:rPr>
        <w:t>Manner</w:t>
      </w:r>
      <w:r>
        <w:rPr>
          <w:spacing w:val="2"/>
          <w:sz w:val="24"/>
        </w:rPr>
        <w:t> </w:t>
      </w:r>
      <w:r>
        <w:rPr>
          <w:sz w:val="24"/>
        </w:rPr>
        <w:t>of</w:t>
      </w:r>
      <w:r>
        <w:rPr>
          <w:spacing w:val="-7"/>
          <w:sz w:val="24"/>
        </w:rPr>
        <w:t> </w:t>
      </w:r>
      <w:r>
        <w:rPr>
          <w:spacing w:val="-2"/>
          <w:sz w:val="24"/>
        </w:rPr>
        <w:t>Recordation</w:t>
      </w:r>
    </w:p>
    <w:p>
      <w:pPr>
        <w:pStyle w:val="BodyText"/>
        <w:spacing w:line="290" w:lineRule="exact"/>
        <w:ind w:left="3341" w:firstLine="0"/>
      </w:pPr>
      <w:r>
        <w:rPr>
          <w:rFonts w:ascii="Courier New" w:hAnsi="Courier New"/>
        </w:rPr>
        <w:t>▫</w:t>
      </w:r>
      <w:r>
        <w:rPr>
          <w:rFonts w:ascii="Courier New" w:hAnsi="Courier New"/>
          <w:spacing w:val="71"/>
        </w:rPr>
        <w:t> </w:t>
      </w:r>
      <w:r>
        <w:rPr/>
        <w:t>What</w:t>
      </w:r>
      <w:r>
        <w:rPr>
          <w:spacing w:val="-2"/>
        </w:rPr>
        <w:t> </w:t>
      </w:r>
      <w:r>
        <w:rPr/>
        <w:t>must</w:t>
      </w:r>
      <w:r>
        <w:rPr>
          <w:spacing w:val="-2"/>
        </w:rPr>
        <w:t> </w:t>
      </w:r>
      <w:r>
        <w:rPr/>
        <w:t>be</w:t>
      </w:r>
      <w:r>
        <w:rPr>
          <w:spacing w:val="3"/>
        </w:rPr>
        <w:t> </w:t>
      </w:r>
      <w:r>
        <w:rPr>
          <w:spacing w:val="-4"/>
        </w:rPr>
        <w:t>filed</w:t>
      </w:r>
    </w:p>
    <w:p>
      <w:pPr>
        <w:pStyle w:val="ListParagraph"/>
        <w:numPr>
          <w:ilvl w:val="3"/>
          <w:numId w:val="14"/>
        </w:numPr>
        <w:tabs>
          <w:tab w:pos="4422" w:val="left" w:leader="none"/>
        </w:tabs>
        <w:spacing w:line="230" w:lineRule="auto" w:before="8" w:after="0"/>
        <w:ind w:left="4422" w:right="164" w:hanging="360"/>
        <w:jc w:val="both"/>
        <w:rPr>
          <w:sz w:val="24"/>
        </w:rPr>
      </w:pPr>
      <w:r>
        <w:rPr>
          <w:sz w:val="24"/>
        </w:rPr>
        <w:t>General </w:t>
      </w:r>
      <w:r>
        <w:rPr>
          <w:spacing w:val="-1"/>
          <w:w w:val="80"/>
          <w:sz w:val="24"/>
        </w:rPr>
        <w:t>R</w:t>
      </w:r>
      <w:r>
        <w:rPr>
          <w:spacing w:val="3"/>
          <w:w w:val="80"/>
          <w:sz w:val="24"/>
        </w:rPr>
        <w:t>u</w:t>
      </w:r>
      <w:r>
        <w:rPr>
          <w:spacing w:val="-8"/>
          <w:w w:val="80"/>
          <w:sz w:val="24"/>
        </w:rPr>
        <w:t>l</w:t>
      </w:r>
      <w:r>
        <w:rPr>
          <w:spacing w:val="-1"/>
          <w:w w:val="80"/>
          <w:sz w:val="24"/>
        </w:rPr>
        <w:t>e</w:t>
      </w:r>
      <w:r>
        <w:rPr>
          <w:spacing w:val="4"/>
          <w:w w:val="280"/>
          <w:sz w:val="24"/>
        </w:rPr>
        <w:t>-</w:t>
      </w:r>
      <w:r>
        <w:rPr>
          <w:sz w:val="24"/>
        </w:rPr>
        <w:t>In general, the original instrument must be recorded LCC</w:t>
      </w:r>
      <w:r>
        <w:rPr>
          <w:spacing w:val="-3"/>
          <w:sz w:val="24"/>
        </w:rPr>
        <w:t> </w:t>
      </w:r>
      <w:r>
        <w:rPr>
          <w:sz w:val="24"/>
        </w:rPr>
        <w:t>3344,</w:t>
      </w:r>
      <w:r>
        <w:rPr>
          <w:spacing w:val="-3"/>
          <w:sz w:val="24"/>
        </w:rPr>
        <w:t> </w:t>
      </w:r>
      <w:r>
        <w:rPr>
          <w:sz w:val="24"/>
        </w:rPr>
        <w:t>3345.</w:t>
      </w:r>
      <w:r>
        <w:rPr>
          <w:spacing w:val="-3"/>
          <w:sz w:val="24"/>
        </w:rPr>
        <w:t> </w:t>
      </w:r>
      <w:r>
        <w:rPr>
          <w:sz w:val="24"/>
        </w:rPr>
        <w:t>The clerk</w:t>
      </w:r>
      <w:r>
        <w:rPr>
          <w:spacing w:val="-9"/>
          <w:sz w:val="24"/>
        </w:rPr>
        <w:t> </w:t>
      </w:r>
      <w:r>
        <w:rPr>
          <w:sz w:val="24"/>
        </w:rPr>
        <w:t>may</w:t>
      </w:r>
      <w:r>
        <w:rPr>
          <w:spacing w:val="-9"/>
          <w:sz w:val="24"/>
        </w:rPr>
        <w:t> </w:t>
      </w:r>
      <w:r>
        <w:rPr>
          <w:sz w:val="24"/>
        </w:rPr>
        <w:t>refuse</w:t>
      </w:r>
      <w:r>
        <w:rPr>
          <w:spacing w:val="-5"/>
          <w:sz w:val="24"/>
        </w:rPr>
        <w:t> </w:t>
      </w:r>
      <w:r>
        <w:rPr>
          <w:sz w:val="24"/>
        </w:rPr>
        <w:t>to</w:t>
      </w:r>
      <w:r>
        <w:rPr>
          <w:spacing w:val="-4"/>
          <w:sz w:val="24"/>
        </w:rPr>
        <w:t> </w:t>
      </w:r>
      <w:r>
        <w:rPr>
          <w:sz w:val="24"/>
        </w:rPr>
        <w:t>accept</w:t>
      </w:r>
      <w:r>
        <w:rPr>
          <w:spacing w:val="-5"/>
          <w:sz w:val="24"/>
        </w:rPr>
        <w:t> </w:t>
      </w:r>
      <w:r>
        <w:rPr>
          <w:sz w:val="24"/>
        </w:rPr>
        <w:t>an instrument</w:t>
      </w:r>
      <w:r>
        <w:rPr>
          <w:spacing w:val="-5"/>
          <w:sz w:val="24"/>
        </w:rPr>
        <w:t> </w:t>
      </w:r>
      <w:r>
        <w:rPr>
          <w:sz w:val="24"/>
        </w:rPr>
        <w:t>that does</w:t>
      </w:r>
      <w:r>
        <w:rPr>
          <w:spacing w:val="30"/>
          <w:sz w:val="24"/>
        </w:rPr>
        <w:t> </w:t>
      </w:r>
      <w:r>
        <w:rPr>
          <w:sz w:val="24"/>
        </w:rPr>
        <w:t>not</w:t>
      </w:r>
      <w:r>
        <w:rPr>
          <w:spacing w:val="23"/>
          <w:sz w:val="24"/>
        </w:rPr>
        <w:t> </w:t>
      </w:r>
      <w:r>
        <w:rPr>
          <w:sz w:val="24"/>
        </w:rPr>
        <w:t>bear</w:t>
      </w:r>
      <w:r>
        <w:rPr>
          <w:spacing w:val="24"/>
          <w:sz w:val="24"/>
        </w:rPr>
        <w:t> </w:t>
      </w:r>
      <w:r>
        <w:rPr>
          <w:sz w:val="24"/>
        </w:rPr>
        <w:t>the</w:t>
      </w:r>
      <w:r>
        <w:rPr>
          <w:spacing w:val="23"/>
          <w:sz w:val="24"/>
        </w:rPr>
        <w:t> </w:t>
      </w:r>
      <w:r>
        <w:rPr>
          <w:sz w:val="24"/>
        </w:rPr>
        <w:t>original</w:t>
      </w:r>
      <w:r>
        <w:rPr>
          <w:spacing w:val="23"/>
          <w:sz w:val="24"/>
        </w:rPr>
        <w:t> </w:t>
      </w:r>
      <w:r>
        <w:rPr>
          <w:sz w:val="24"/>
        </w:rPr>
        <w:t>signature</w:t>
      </w:r>
      <w:r>
        <w:rPr>
          <w:spacing w:val="28"/>
          <w:sz w:val="24"/>
        </w:rPr>
        <w:t> </w:t>
      </w:r>
      <w:r>
        <w:rPr>
          <w:sz w:val="24"/>
        </w:rPr>
        <w:t>of</w:t>
      </w:r>
      <w:r>
        <w:rPr>
          <w:spacing w:val="19"/>
          <w:sz w:val="24"/>
        </w:rPr>
        <w:t> </w:t>
      </w:r>
      <w:r>
        <w:rPr>
          <w:sz w:val="24"/>
        </w:rPr>
        <w:t>the</w:t>
      </w:r>
      <w:r>
        <w:rPr>
          <w:spacing w:val="23"/>
          <w:sz w:val="24"/>
        </w:rPr>
        <w:t> </w:t>
      </w:r>
      <w:r>
        <w:rPr>
          <w:sz w:val="24"/>
        </w:rPr>
        <w:t>party.</w:t>
      </w:r>
      <w:r>
        <w:rPr>
          <w:spacing w:val="24"/>
          <w:sz w:val="24"/>
        </w:rPr>
        <w:t> </w:t>
      </w:r>
      <w:r>
        <w:rPr>
          <w:sz w:val="24"/>
        </w:rPr>
        <w:t>However,</w:t>
      </w:r>
      <w:r>
        <w:rPr>
          <w:spacing w:val="29"/>
          <w:sz w:val="24"/>
        </w:rPr>
        <w:t> </w:t>
      </w:r>
      <w:r>
        <w:rPr>
          <w:sz w:val="24"/>
        </w:rPr>
        <w:t>if</w:t>
      </w:r>
      <w:r>
        <w:rPr>
          <w:spacing w:val="19"/>
          <w:sz w:val="24"/>
        </w:rPr>
        <w:t> </w:t>
      </w:r>
      <w:r>
        <w:rPr>
          <w:sz w:val="24"/>
        </w:rPr>
        <w:t>the</w:t>
      </w:r>
    </w:p>
    <w:p>
      <w:pPr>
        <w:spacing w:after="0" w:line="230" w:lineRule="auto"/>
        <w:jc w:val="both"/>
        <w:rPr>
          <w:sz w:val="24"/>
        </w:rPr>
        <w:sectPr>
          <w:pgSz w:w="12240" w:h="15840"/>
          <w:pgMar w:header="722" w:footer="0" w:top="1300" w:bottom="280" w:left="620" w:right="560"/>
        </w:sectPr>
      </w:pPr>
    </w:p>
    <w:p>
      <w:pPr>
        <w:pStyle w:val="BodyText"/>
        <w:spacing w:line="232" w:lineRule="auto"/>
        <w:ind w:left="4422" w:right="162" w:firstLine="0"/>
      </w:pPr>
      <w:r>
        <w:rPr/>
        <w:t>clerk does not accept a non-original, if the copy qualifies as a "duplicate"</w:t>
      </w:r>
      <w:r>
        <w:rPr>
          <w:spacing w:val="-1"/>
        </w:rPr>
        <w:t> </w:t>
      </w:r>
      <w:r>
        <w:rPr/>
        <w:t>under the</w:t>
      </w:r>
      <w:r>
        <w:rPr>
          <w:spacing w:val="-1"/>
        </w:rPr>
        <w:t> </w:t>
      </w:r>
      <w:r>
        <w:rPr/>
        <w:t>Code of</w:t>
      </w:r>
      <w:r>
        <w:rPr>
          <w:spacing w:val="-5"/>
        </w:rPr>
        <w:t> </w:t>
      </w:r>
      <w:r>
        <w:rPr/>
        <w:t>Evidence, then it has the</w:t>
      </w:r>
      <w:r>
        <w:rPr>
          <w:spacing w:val="-1"/>
        </w:rPr>
        <w:t> </w:t>
      </w:r>
      <w:r>
        <w:rPr/>
        <w:t>same</w:t>
      </w:r>
      <w:r>
        <w:rPr>
          <w:spacing w:val="-1"/>
        </w:rPr>
        <w:t> </w:t>
      </w:r>
      <w:r>
        <w:rPr/>
        <w:t>effect as recordation of the original. LCC 3345.</w:t>
      </w:r>
    </w:p>
    <w:p>
      <w:pPr>
        <w:pStyle w:val="ListParagraph"/>
        <w:numPr>
          <w:ilvl w:val="3"/>
          <w:numId w:val="14"/>
        </w:numPr>
        <w:tabs>
          <w:tab w:pos="4422" w:val="left" w:leader="none"/>
        </w:tabs>
        <w:spacing w:line="232" w:lineRule="auto" w:before="19" w:after="0"/>
        <w:ind w:left="4422" w:right="154" w:hanging="360"/>
        <w:jc w:val="both"/>
        <w:rPr>
          <w:sz w:val="24"/>
        </w:rPr>
      </w:pPr>
      <w:r>
        <w:rPr>
          <w:w w:val="105"/>
          <w:sz w:val="24"/>
        </w:rPr>
        <w:t>Mortgage</w:t>
      </w:r>
      <w:r>
        <w:rPr>
          <w:w w:val="105"/>
          <w:sz w:val="24"/>
        </w:rPr>
        <w:t> Affecting</w:t>
      </w:r>
      <w:r>
        <w:rPr>
          <w:w w:val="105"/>
          <w:sz w:val="24"/>
        </w:rPr>
        <w:t> the</w:t>
      </w:r>
      <w:r>
        <w:rPr>
          <w:w w:val="105"/>
          <w:sz w:val="24"/>
        </w:rPr>
        <w:t> Property</w:t>
      </w:r>
      <w:r>
        <w:rPr>
          <w:w w:val="105"/>
          <w:sz w:val="24"/>
        </w:rPr>
        <w:t> in</w:t>
      </w:r>
      <w:r>
        <w:rPr>
          <w:w w:val="105"/>
          <w:sz w:val="24"/>
        </w:rPr>
        <w:t> Several</w:t>
      </w:r>
      <w:r>
        <w:rPr>
          <w:w w:val="105"/>
          <w:sz w:val="24"/>
        </w:rPr>
        <w:t> </w:t>
      </w:r>
      <w:r>
        <w:rPr>
          <w:w w:val="82"/>
          <w:sz w:val="24"/>
        </w:rPr>
        <w:t>P</w:t>
      </w:r>
      <w:r>
        <w:rPr>
          <w:spacing w:val="-3"/>
          <w:w w:val="82"/>
          <w:sz w:val="24"/>
        </w:rPr>
        <w:t>a</w:t>
      </w:r>
      <w:r>
        <w:rPr>
          <w:spacing w:val="3"/>
          <w:w w:val="82"/>
          <w:sz w:val="24"/>
        </w:rPr>
        <w:t>r</w:t>
      </w:r>
      <w:r>
        <w:rPr>
          <w:spacing w:val="-8"/>
          <w:w w:val="82"/>
          <w:sz w:val="24"/>
        </w:rPr>
        <w:t>i</w:t>
      </w:r>
      <w:r>
        <w:rPr>
          <w:spacing w:val="5"/>
          <w:w w:val="82"/>
          <w:sz w:val="24"/>
        </w:rPr>
        <w:t>s</w:t>
      </w:r>
      <w:r>
        <w:rPr>
          <w:spacing w:val="-1"/>
          <w:w w:val="82"/>
          <w:sz w:val="24"/>
        </w:rPr>
        <w:t>h</w:t>
      </w:r>
      <w:r>
        <w:rPr>
          <w:spacing w:val="-3"/>
          <w:w w:val="82"/>
          <w:sz w:val="24"/>
        </w:rPr>
        <w:t>e</w:t>
      </w:r>
      <w:r>
        <w:rPr>
          <w:spacing w:val="8"/>
          <w:w w:val="82"/>
          <w:sz w:val="24"/>
        </w:rPr>
        <w:t>s</w:t>
      </w:r>
      <w:r>
        <w:rPr>
          <w:spacing w:val="-1"/>
          <w:w w:val="282"/>
          <w:sz w:val="24"/>
        </w:rPr>
        <w:t>-</w:t>
      </w:r>
      <w:r>
        <w:rPr>
          <w:w w:val="105"/>
          <w:sz w:val="24"/>
        </w:rPr>
        <w:t>An</w:t>
      </w:r>
      <w:r>
        <w:rPr>
          <w:w w:val="105"/>
          <w:sz w:val="24"/>
        </w:rPr>
        <w:t> act</w:t>
      </w:r>
      <w:r>
        <w:rPr>
          <w:w w:val="105"/>
          <w:sz w:val="24"/>
        </w:rPr>
        <w:t> of </w:t>
      </w:r>
      <w:r>
        <w:rPr>
          <w:sz w:val="24"/>
        </w:rPr>
        <w:t>mortgage</w:t>
      </w:r>
      <w:r>
        <w:rPr>
          <w:spacing w:val="-6"/>
          <w:sz w:val="24"/>
        </w:rPr>
        <w:t> </w:t>
      </w:r>
      <w:r>
        <w:rPr>
          <w:sz w:val="24"/>
        </w:rPr>
        <w:t>affecting</w:t>
      </w:r>
      <w:r>
        <w:rPr>
          <w:spacing w:val="-5"/>
          <w:sz w:val="24"/>
        </w:rPr>
        <w:t> </w:t>
      </w:r>
      <w:r>
        <w:rPr>
          <w:sz w:val="24"/>
        </w:rPr>
        <w:t>property</w:t>
      </w:r>
      <w:r>
        <w:rPr>
          <w:spacing w:val="-5"/>
          <w:sz w:val="24"/>
        </w:rPr>
        <w:t> </w:t>
      </w:r>
      <w:r>
        <w:rPr>
          <w:sz w:val="24"/>
        </w:rPr>
        <w:t>in</w:t>
      </w:r>
      <w:r>
        <w:rPr>
          <w:spacing w:val="-6"/>
          <w:sz w:val="24"/>
        </w:rPr>
        <w:t> </w:t>
      </w:r>
      <w:r>
        <w:rPr>
          <w:sz w:val="24"/>
        </w:rPr>
        <w:t>multiple</w:t>
      </w:r>
      <w:r>
        <w:rPr>
          <w:spacing w:val="-6"/>
          <w:sz w:val="24"/>
        </w:rPr>
        <w:t> </w:t>
      </w:r>
      <w:r>
        <w:rPr>
          <w:sz w:val="24"/>
        </w:rPr>
        <w:t>parishes</w:t>
      </w:r>
      <w:r>
        <w:rPr>
          <w:spacing w:val="-4"/>
          <w:sz w:val="24"/>
        </w:rPr>
        <w:t> </w:t>
      </w:r>
      <w:r>
        <w:rPr>
          <w:sz w:val="24"/>
        </w:rPr>
        <w:t>can</w:t>
      </w:r>
      <w:r>
        <w:rPr>
          <w:spacing w:val="-5"/>
          <w:sz w:val="24"/>
        </w:rPr>
        <w:t> </w:t>
      </w:r>
      <w:r>
        <w:rPr>
          <w:sz w:val="24"/>
        </w:rPr>
        <w:t>be</w:t>
      </w:r>
      <w:r>
        <w:rPr>
          <w:spacing w:val="-6"/>
          <w:sz w:val="24"/>
        </w:rPr>
        <w:t> </w:t>
      </w:r>
      <w:r>
        <w:rPr>
          <w:sz w:val="24"/>
        </w:rPr>
        <w:t>executed</w:t>
      </w:r>
      <w:r>
        <w:rPr>
          <w:spacing w:val="-1"/>
          <w:sz w:val="24"/>
        </w:rPr>
        <w:t> </w:t>
      </w:r>
      <w:r>
        <w:rPr>
          <w:sz w:val="24"/>
        </w:rPr>
        <w:t>in multiple original; each original only has to</w:t>
      </w:r>
      <w:r>
        <w:rPr>
          <w:spacing w:val="-4"/>
          <w:sz w:val="24"/>
        </w:rPr>
        <w:t> </w:t>
      </w:r>
      <w:r>
        <w:rPr>
          <w:sz w:val="24"/>
        </w:rPr>
        <w:t>describe the property in </w:t>
      </w:r>
      <w:r>
        <w:rPr>
          <w:w w:val="105"/>
          <w:sz w:val="24"/>
        </w:rPr>
        <w:t>the</w:t>
      </w:r>
      <w:r>
        <w:rPr>
          <w:spacing w:val="-8"/>
          <w:w w:val="105"/>
          <w:sz w:val="24"/>
        </w:rPr>
        <w:t> </w:t>
      </w:r>
      <w:r>
        <w:rPr>
          <w:w w:val="105"/>
          <w:sz w:val="24"/>
        </w:rPr>
        <w:t>parish</w:t>
      </w:r>
      <w:r>
        <w:rPr>
          <w:spacing w:val="-12"/>
          <w:w w:val="105"/>
          <w:sz w:val="24"/>
        </w:rPr>
        <w:t> </w:t>
      </w:r>
      <w:r>
        <w:rPr>
          <w:w w:val="105"/>
          <w:sz w:val="24"/>
        </w:rPr>
        <w:t>where</w:t>
      </w:r>
      <w:r>
        <w:rPr>
          <w:spacing w:val="-4"/>
          <w:w w:val="105"/>
          <w:sz w:val="24"/>
        </w:rPr>
        <w:t> </w:t>
      </w:r>
      <w:r>
        <w:rPr>
          <w:w w:val="105"/>
          <w:sz w:val="24"/>
        </w:rPr>
        <w:t>it</w:t>
      </w:r>
      <w:r>
        <w:rPr>
          <w:spacing w:val="-4"/>
          <w:w w:val="105"/>
          <w:sz w:val="24"/>
        </w:rPr>
        <w:t> </w:t>
      </w:r>
      <w:r>
        <w:rPr>
          <w:w w:val="105"/>
          <w:sz w:val="24"/>
        </w:rPr>
        <w:t>is</w:t>
      </w:r>
      <w:r>
        <w:rPr>
          <w:spacing w:val="-1"/>
          <w:w w:val="105"/>
          <w:sz w:val="24"/>
        </w:rPr>
        <w:t> </w:t>
      </w:r>
      <w:r>
        <w:rPr>
          <w:w w:val="105"/>
          <w:sz w:val="24"/>
        </w:rPr>
        <w:t>filed.</w:t>
      </w:r>
      <w:r>
        <w:rPr>
          <w:spacing w:val="-7"/>
          <w:w w:val="105"/>
          <w:sz w:val="24"/>
        </w:rPr>
        <w:t> </w:t>
      </w:r>
      <w:r>
        <w:rPr>
          <w:w w:val="105"/>
          <w:sz w:val="24"/>
        </w:rPr>
        <w:t>LCC</w:t>
      </w:r>
      <w:r>
        <w:rPr>
          <w:spacing w:val="-7"/>
          <w:w w:val="105"/>
          <w:sz w:val="24"/>
        </w:rPr>
        <w:t> </w:t>
      </w:r>
      <w:r>
        <w:rPr>
          <w:w w:val="105"/>
          <w:sz w:val="24"/>
        </w:rPr>
        <w:t>3355.</w:t>
      </w:r>
    </w:p>
    <w:p>
      <w:pPr>
        <w:pStyle w:val="ListParagraph"/>
        <w:numPr>
          <w:ilvl w:val="3"/>
          <w:numId w:val="14"/>
        </w:numPr>
        <w:tabs>
          <w:tab w:pos="4422" w:val="left" w:leader="none"/>
        </w:tabs>
        <w:spacing w:line="230" w:lineRule="auto" w:before="21" w:after="0"/>
        <w:ind w:left="4422" w:right="158" w:hanging="360"/>
        <w:jc w:val="both"/>
        <w:rPr>
          <w:sz w:val="24"/>
        </w:rPr>
      </w:pPr>
      <w:r>
        <w:rPr>
          <w:w w:val="105"/>
          <w:sz w:val="24"/>
        </w:rPr>
        <w:t>Note on</w:t>
      </w:r>
      <w:r>
        <w:rPr>
          <w:spacing w:val="-3"/>
          <w:w w:val="105"/>
          <w:sz w:val="24"/>
        </w:rPr>
        <w:t> </w:t>
      </w:r>
      <w:r>
        <w:rPr>
          <w:w w:val="105"/>
          <w:sz w:val="24"/>
        </w:rPr>
        <w:t>the Contents of</w:t>
      </w:r>
      <w:r>
        <w:rPr>
          <w:spacing w:val="-3"/>
          <w:w w:val="105"/>
          <w:sz w:val="24"/>
        </w:rPr>
        <w:t> </w:t>
      </w:r>
      <w:r>
        <w:rPr>
          <w:w w:val="105"/>
          <w:sz w:val="24"/>
        </w:rPr>
        <w:t>the Act of</w:t>
      </w:r>
      <w:r>
        <w:rPr>
          <w:spacing w:val="-3"/>
          <w:w w:val="105"/>
          <w:sz w:val="24"/>
        </w:rPr>
        <w:t> </w:t>
      </w:r>
      <w:r>
        <w:rPr>
          <w:spacing w:val="1"/>
          <w:w w:val="82"/>
          <w:sz w:val="24"/>
        </w:rPr>
        <w:t>M</w:t>
      </w:r>
      <w:r>
        <w:rPr>
          <w:spacing w:val="-6"/>
          <w:w w:val="82"/>
          <w:sz w:val="24"/>
        </w:rPr>
        <w:t>o</w:t>
      </w:r>
      <w:r>
        <w:rPr>
          <w:w w:val="82"/>
          <w:sz w:val="24"/>
        </w:rPr>
        <w:t>r</w:t>
      </w:r>
      <w:r>
        <w:rPr>
          <w:spacing w:val="-2"/>
          <w:w w:val="82"/>
          <w:sz w:val="24"/>
        </w:rPr>
        <w:t>t</w:t>
      </w:r>
      <w:r>
        <w:rPr>
          <w:w w:val="82"/>
          <w:sz w:val="24"/>
        </w:rPr>
        <w:t>g</w:t>
      </w:r>
      <w:r>
        <w:rPr>
          <w:spacing w:val="-2"/>
          <w:w w:val="82"/>
          <w:sz w:val="24"/>
        </w:rPr>
        <w:t>a</w:t>
      </w:r>
      <w:r>
        <w:rPr>
          <w:spacing w:val="4"/>
          <w:w w:val="82"/>
          <w:sz w:val="24"/>
        </w:rPr>
        <w:t>ge</w:t>
      </w:r>
      <w:r>
        <w:rPr>
          <w:w w:val="282"/>
          <w:sz w:val="24"/>
        </w:rPr>
        <w:t>-</w:t>
      </w:r>
      <w:r>
        <w:rPr>
          <w:w w:val="105"/>
          <w:sz w:val="24"/>
        </w:rPr>
        <w:t>The law states that to</w:t>
      </w:r>
      <w:r>
        <w:rPr>
          <w:spacing w:val="-2"/>
          <w:w w:val="105"/>
          <w:sz w:val="24"/>
        </w:rPr>
        <w:t> </w:t>
      </w:r>
      <w:r>
        <w:rPr>
          <w:w w:val="105"/>
          <w:sz w:val="24"/>
        </w:rPr>
        <w:t>be</w:t>
      </w:r>
      <w:r>
        <w:rPr>
          <w:w w:val="105"/>
          <w:sz w:val="24"/>
        </w:rPr>
        <w:t> recorded,</w:t>
      </w:r>
      <w:r>
        <w:rPr>
          <w:w w:val="105"/>
          <w:sz w:val="24"/>
        </w:rPr>
        <w:t> an</w:t>
      </w:r>
      <w:r>
        <w:rPr>
          <w:w w:val="105"/>
          <w:sz w:val="24"/>
        </w:rPr>
        <w:t> instrument</w:t>
      </w:r>
      <w:r>
        <w:rPr>
          <w:w w:val="105"/>
          <w:sz w:val="24"/>
        </w:rPr>
        <w:t> must</w:t>
      </w:r>
      <w:r>
        <w:rPr>
          <w:w w:val="105"/>
          <w:sz w:val="24"/>
        </w:rPr>
        <w:t> contain</w:t>
      </w:r>
      <w:r>
        <w:rPr>
          <w:w w:val="105"/>
          <w:sz w:val="24"/>
        </w:rPr>
        <w:t> various</w:t>
      </w:r>
      <w:r>
        <w:rPr>
          <w:w w:val="105"/>
          <w:sz w:val="24"/>
        </w:rPr>
        <w:t> information, </w:t>
      </w:r>
      <w:r>
        <w:rPr>
          <w:sz w:val="24"/>
        </w:rPr>
        <w:t>including</w:t>
      </w:r>
      <w:r>
        <w:rPr>
          <w:spacing w:val="-15"/>
          <w:sz w:val="24"/>
        </w:rPr>
        <w:t> </w:t>
      </w:r>
      <w:r>
        <w:rPr>
          <w:sz w:val="24"/>
        </w:rPr>
        <w:t>full</w:t>
      </w:r>
      <w:r>
        <w:rPr>
          <w:spacing w:val="-15"/>
          <w:sz w:val="24"/>
        </w:rPr>
        <w:t> </w:t>
      </w:r>
      <w:r>
        <w:rPr>
          <w:sz w:val="24"/>
        </w:rPr>
        <w:t>name,</w:t>
      </w:r>
      <w:r>
        <w:rPr>
          <w:spacing w:val="-15"/>
          <w:sz w:val="24"/>
        </w:rPr>
        <w:t> </w:t>
      </w:r>
      <w:r>
        <w:rPr>
          <w:sz w:val="24"/>
        </w:rPr>
        <w:t>domicile,</w:t>
      </w:r>
      <w:r>
        <w:rPr>
          <w:spacing w:val="-15"/>
          <w:sz w:val="24"/>
        </w:rPr>
        <w:t> </w:t>
      </w:r>
      <w:r>
        <w:rPr>
          <w:sz w:val="24"/>
        </w:rPr>
        <w:t>and</w:t>
      </w:r>
      <w:r>
        <w:rPr>
          <w:spacing w:val="-15"/>
          <w:sz w:val="24"/>
        </w:rPr>
        <w:t> </w:t>
      </w:r>
      <w:r>
        <w:rPr>
          <w:sz w:val="24"/>
        </w:rPr>
        <w:t>mailing</w:t>
      </w:r>
      <w:r>
        <w:rPr>
          <w:spacing w:val="-15"/>
          <w:sz w:val="24"/>
        </w:rPr>
        <w:t> </w:t>
      </w:r>
      <w:r>
        <w:rPr>
          <w:sz w:val="24"/>
        </w:rPr>
        <w:t>address</w:t>
      </w:r>
      <w:r>
        <w:rPr>
          <w:spacing w:val="-15"/>
          <w:sz w:val="24"/>
        </w:rPr>
        <w:t> </w:t>
      </w:r>
      <w:r>
        <w:rPr>
          <w:sz w:val="24"/>
        </w:rPr>
        <w:t>of</w:t>
      </w:r>
      <w:r>
        <w:rPr>
          <w:spacing w:val="-15"/>
          <w:sz w:val="24"/>
        </w:rPr>
        <w:t> </w:t>
      </w:r>
      <w:r>
        <w:rPr>
          <w:sz w:val="24"/>
        </w:rPr>
        <w:t>the</w:t>
      </w:r>
      <w:r>
        <w:rPr>
          <w:spacing w:val="-15"/>
          <w:sz w:val="24"/>
        </w:rPr>
        <w:t> </w:t>
      </w:r>
      <w:r>
        <w:rPr>
          <w:sz w:val="24"/>
        </w:rPr>
        <w:t>parties,</w:t>
      </w:r>
      <w:r>
        <w:rPr>
          <w:spacing w:val="-15"/>
          <w:sz w:val="24"/>
        </w:rPr>
        <w:t> </w:t>
      </w:r>
      <w:r>
        <w:rPr>
          <w:sz w:val="24"/>
        </w:rPr>
        <w:t>the marital</w:t>
      </w:r>
      <w:r>
        <w:rPr>
          <w:spacing w:val="-15"/>
          <w:sz w:val="24"/>
        </w:rPr>
        <w:t> </w:t>
      </w:r>
      <w:r>
        <w:rPr>
          <w:sz w:val="24"/>
        </w:rPr>
        <w:t>status</w:t>
      </w:r>
      <w:r>
        <w:rPr>
          <w:spacing w:val="-3"/>
          <w:sz w:val="24"/>
        </w:rPr>
        <w:t> </w:t>
      </w:r>
      <w:r>
        <w:rPr>
          <w:sz w:val="24"/>
        </w:rPr>
        <w:t>of</w:t>
      </w:r>
      <w:r>
        <w:rPr>
          <w:spacing w:val="-8"/>
          <w:sz w:val="24"/>
        </w:rPr>
        <w:t> </w:t>
      </w:r>
      <w:r>
        <w:rPr>
          <w:sz w:val="24"/>
        </w:rPr>
        <w:t>the</w:t>
      </w:r>
      <w:r>
        <w:rPr>
          <w:spacing w:val="-6"/>
          <w:sz w:val="24"/>
        </w:rPr>
        <w:t> </w:t>
      </w:r>
      <w:r>
        <w:rPr>
          <w:sz w:val="24"/>
        </w:rPr>
        <w:t>parties,</w:t>
      </w:r>
      <w:r>
        <w:rPr>
          <w:spacing w:val="-4"/>
          <w:sz w:val="24"/>
        </w:rPr>
        <w:t> </w:t>
      </w:r>
      <w:r>
        <w:rPr>
          <w:sz w:val="24"/>
        </w:rPr>
        <w:t>the</w:t>
      </w:r>
      <w:r>
        <w:rPr>
          <w:spacing w:val="-6"/>
          <w:sz w:val="24"/>
        </w:rPr>
        <w:t> </w:t>
      </w:r>
      <w:r>
        <w:rPr>
          <w:sz w:val="24"/>
        </w:rPr>
        <w:t>last</w:t>
      </w:r>
      <w:r>
        <w:rPr>
          <w:spacing w:val="-6"/>
          <w:sz w:val="24"/>
        </w:rPr>
        <w:t> </w:t>
      </w:r>
      <w:r>
        <w:rPr>
          <w:sz w:val="24"/>
        </w:rPr>
        <w:t>four</w:t>
      </w:r>
      <w:r>
        <w:rPr>
          <w:spacing w:val="-5"/>
          <w:sz w:val="24"/>
        </w:rPr>
        <w:t> </w:t>
      </w:r>
      <w:r>
        <w:rPr>
          <w:sz w:val="24"/>
        </w:rPr>
        <w:t>digits</w:t>
      </w:r>
      <w:r>
        <w:rPr>
          <w:spacing w:val="-3"/>
          <w:sz w:val="24"/>
        </w:rPr>
        <w:t> </w:t>
      </w:r>
      <w:r>
        <w:rPr>
          <w:sz w:val="24"/>
        </w:rPr>
        <w:t>of</w:t>
      </w:r>
      <w:r>
        <w:rPr>
          <w:spacing w:val="-8"/>
          <w:sz w:val="24"/>
        </w:rPr>
        <w:t> </w:t>
      </w:r>
      <w:r>
        <w:rPr>
          <w:sz w:val="24"/>
        </w:rPr>
        <w:t>the</w:t>
      </w:r>
      <w:r>
        <w:rPr>
          <w:spacing w:val="-1"/>
          <w:sz w:val="24"/>
        </w:rPr>
        <w:t> </w:t>
      </w:r>
      <w:r>
        <w:rPr>
          <w:sz w:val="24"/>
        </w:rPr>
        <w:t>social</w:t>
      </w:r>
      <w:r>
        <w:rPr>
          <w:spacing w:val="-15"/>
          <w:sz w:val="24"/>
        </w:rPr>
        <w:t> </w:t>
      </w:r>
      <w:r>
        <w:rPr>
          <w:sz w:val="24"/>
        </w:rPr>
        <w:t>security </w:t>
      </w:r>
      <w:r>
        <w:rPr>
          <w:w w:val="105"/>
          <w:sz w:val="24"/>
        </w:rPr>
        <w:t>number</w:t>
      </w:r>
      <w:r>
        <w:rPr>
          <w:w w:val="105"/>
          <w:sz w:val="24"/>
        </w:rPr>
        <w:t> of</w:t>
      </w:r>
      <w:r>
        <w:rPr>
          <w:w w:val="105"/>
          <w:sz w:val="24"/>
        </w:rPr>
        <w:t> the</w:t>
      </w:r>
      <w:r>
        <w:rPr>
          <w:w w:val="105"/>
          <w:sz w:val="24"/>
        </w:rPr>
        <w:t> mortgagor,</w:t>
      </w:r>
      <w:r>
        <w:rPr>
          <w:w w:val="105"/>
          <w:sz w:val="24"/>
        </w:rPr>
        <w:t> etc.</w:t>
      </w:r>
      <w:r>
        <w:rPr>
          <w:w w:val="105"/>
          <w:sz w:val="24"/>
        </w:rPr>
        <w:t> See</w:t>
      </w:r>
      <w:r>
        <w:rPr>
          <w:w w:val="105"/>
          <w:sz w:val="24"/>
        </w:rPr>
        <w:t> LCC</w:t>
      </w:r>
      <w:r>
        <w:rPr>
          <w:w w:val="105"/>
          <w:sz w:val="24"/>
        </w:rPr>
        <w:t> 3352.</w:t>
      </w:r>
      <w:r>
        <w:rPr>
          <w:w w:val="105"/>
          <w:sz w:val="24"/>
        </w:rPr>
        <w:t> None</w:t>
      </w:r>
      <w:r>
        <w:rPr>
          <w:w w:val="105"/>
          <w:sz w:val="24"/>
        </w:rPr>
        <w:t> of</w:t>
      </w:r>
      <w:r>
        <w:rPr>
          <w:w w:val="105"/>
          <w:sz w:val="24"/>
        </w:rPr>
        <w:t> that information</w:t>
      </w:r>
      <w:r>
        <w:rPr>
          <w:spacing w:val="-7"/>
          <w:w w:val="105"/>
          <w:sz w:val="24"/>
        </w:rPr>
        <w:t> </w:t>
      </w:r>
      <w:r>
        <w:rPr>
          <w:w w:val="105"/>
          <w:sz w:val="24"/>
        </w:rPr>
        <w:t>is</w:t>
      </w:r>
      <w:r>
        <w:rPr>
          <w:spacing w:val="-8"/>
          <w:w w:val="105"/>
          <w:sz w:val="24"/>
        </w:rPr>
        <w:t> </w:t>
      </w:r>
      <w:r>
        <w:rPr>
          <w:w w:val="105"/>
          <w:sz w:val="24"/>
        </w:rPr>
        <w:t>required</w:t>
      </w:r>
      <w:r>
        <w:rPr>
          <w:spacing w:val="-4"/>
          <w:w w:val="105"/>
          <w:sz w:val="24"/>
        </w:rPr>
        <w:t> </w:t>
      </w:r>
      <w:r>
        <w:rPr>
          <w:w w:val="105"/>
          <w:sz w:val="24"/>
        </w:rPr>
        <w:t>for</w:t>
      </w:r>
      <w:r>
        <w:rPr>
          <w:spacing w:val="-7"/>
          <w:w w:val="105"/>
          <w:sz w:val="24"/>
        </w:rPr>
        <w:t> </w:t>
      </w:r>
      <w:r>
        <w:rPr>
          <w:w w:val="105"/>
          <w:sz w:val="24"/>
        </w:rPr>
        <w:t>the</w:t>
      </w:r>
      <w:r>
        <w:rPr>
          <w:spacing w:val="-7"/>
          <w:w w:val="105"/>
          <w:sz w:val="24"/>
        </w:rPr>
        <w:t> </w:t>
      </w:r>
      <w:r>
        <w:rPr>
          <w:w w:val="105"/>
          <w:sz w:val="24"/>
        </w:rPr>
        <w:t>effect</w:t>
      </w:r>
      <w:r>
        <w:rPr>
          <w:spacing w:val="-7"/>
          <w:w w:val="105"/>
          <w:sz w:val="24"/>
        </w:rPr>
        <w:t> </w:t>
      </w:r>
      <w:r>
        <w:rPr>
          <w:w w:val="105"/>
          <w:sz w:val="24"/>
        </w:rPr>
        <w:t>of</w:t>
      </w:r>
      <w:r>
        <w:rPr>
          <w:spacing w:val="-13"/>
          <w:w w:val="105"/>
          <w:sz w:val="24"/>
        </w:rPr>
        <w:t> </w:t>
      </w:r>
      <w:r>
        <w:rPr>
          <w:w w:val="105"/>
          <w:sz w:val="24"/>
        </w:rPr>
        <w:t>recordation,</w:t>
      </w:r>
      <w:r>
        <w:rPr>
          <w:spacing w:val="-7"/>
          <w:w w:val="105"/>
          <w:sz w:val="24"/>
        </w:rPr>
        <w:t> </w:t>
      </w:r>
      <w:r>
        <w:rPr>
          <w:w w:val="105"/>
          <w:sz w:val="24"/>
        </w:rPr>
        <w:t>however.</w:t>
      </w:r>
      <w:r>
        <w:rPr>
          <w:spacing w:val="-7"/>
          <w:w w:val="105"/>
          <w:sz w:val="24"/>
        </w:rPr>
        <w:t> </w:t>
      </w:r>
      <w:r>
        <w:rPr>
          <w:w w:val="105"/>
          <w:sz w:val="24"/>
        </w:rPr>
        <w:t>In </w:t>
      </w:r>
      <w:r>
        <w:rPr>
          <w:sz w:val="24"/>
        </w:rPr>
        <w:t>contrast,</w:t>
      </w:r>
      <w:r>
        <w:rPr>
          <w:spacing w:val="-15"/>
          <w:sz w:val="24"/>
        </w:rPr>
        <w:t> </w:t>
      </w:r>
      <w:r>
        <w:rPr>
          <w:sz w:val="24"/>
        </w:rPr>
        <w:t>LCC</w:t>
      </w:r>
      <w:r>
        <w:rPr>
          <w:spacing w:val="-15"/>
          <w:sz w:val="24"/>
        </w:rPr>
        <w:t> </w:t>
      </w:r>
      <w:r>
        <w:rPr>
          <w:sz w:val="24"/>
        </w:rPr>
        <w:t>3353</w:t>
      </w:r>
      <w:r>
        <w:rPr>
          <w:spacing w:val="-15"/>
          <w:sz w:val="24"/>
        </w:rPr>
        <w:t> </w:t>
      </w:r>
      <w:r>
        <w:rPr>
          <w:sz w:val="24"/>
        </w:rPr>
        <w:t>requires</w:t>
      </w:r>
      <w:r>
        <w:rPr>
          <w:spacing w:val="-15"/>
          <w:sz w:val="24"/>
        </w:rPr>
        <w:t> </w:t>
      </w:r>
      <w:r>
        <w:rPr>
          <w:sz w:val="24"/>
        </w:rPr>
        <w:t>that</w:t>
      </w:r>
      <w:r>
        <w:rPr>
          <w:spacing w:val="-15"/>
          <w:sz w:val="24"/>
        </w:rPr>
        <w:t> </w:t>
      </w:r>
      <w:r>
        <w:rPr>
          <w:sz w:val="24"/>
        </w:rPr>
        <w:t>"A</w:t>
      </w:r>
      <w:r>
        <w:rPr>
          <w:spacing w:val="-15"/>
          <w:sz w:val="24"/>
        </w:rPr>
        <w:t> </w:t>
      </w:r>
      <w:r>
        <w:rPr>
          <w:sz w:val="24"/>
        </w:rPr>
        <w:t>recorded</w:t>
      </w:r>
      <w:r>
        <w:rPr>
          <w:spacing w:val="-15"/>
          <w:sz w:val="24"/>
        </w:rPr>
        <w:t> </w:t>
      </w:r>
      <w:r>
        <w:rPr>
          <w:sz w:val="24"/>
        </w:rPr>
        <w:t>instrument</w:t>
      </w:r>
      <w:r>
        <w:rPr>
          <w:spacing w:val="-15"/>
          <w:sz w:val="24"/>
        </w:rPr>
        <w:t> </w:t>
      </w:r>
      <w:r>
        <w:rPr>
          <w:sz w:val="24"/>
        </w:rPr>
        <w:t>is</w:t>
      </w:r>
      <w:r>
        <w:rPr>
          <w:spacing w:val="-15"/>
          <w:sz w:val="24"/>
        </w:rPr>
        <w:t> </w:t>
      </w:r>
      <w:r>
        <w:rPr>
          <w:sz w:val="24"/>
        </w:rPr>
        <w:t>effective with</w:t>
      </w:r>
      <w:r>
        <w:rPr>
          <w:spacing w:val="-14"/>
          <w:sz w:val="24"/>
        </w:rPr>
        <w:t> </w:t>
      </w:r>
      <w:r>
        <w:rPr>
          <w:sz w:val="24"/>
        </w:rPr>
        <w:t>respect</w:t>
      </w:r>
      <w:r>
        <w:rPr>
          <w:spacing w:val="-6"/>
          <w:sz w:val="24"/>
        </w:rPr>
        <w:t> </w:t>
      </w:r>
      <w:r>
        <w:rPr>
          <w:sz w:val="24"/>
        </w:rPr>
        <w:t>to</w:t>
      </w:r>
      <w:r>
        <w:rPr>
          <w:spacing w:val="-14"/>
          <w:sz w:val="24"/>
        </w:rPr>
        <w:t> </w:t>
      </w:r>
      <w:r>
        <w:rPr>
          <w:sz w:val="24"/>
        </w:rPr>
        <w:t>a</w:t>
      </w:r>
      <w:r>
        <w:rPr>
          <w:spacing w:val="-9"/>
          <w:sz w:val="24"/>
        </w:rPr>
        <w:t> </w:t>
      </w:r>
      <w:r>
        <w:rPr>
          <w:sz w:val="24"/>
        </w:rPr>
        <w:t>third</w:t>
      </w:r>
      <w:r>
        <w:rPr>
          <w:spacing w:val="-9"/>
          <w:sz w:val="24"/>
        </w:rPr>
        <w:t> </w:t>
      </w:r>
      <w:r>
        <w:rPr>
          <w:sz w:val="24"/>
        </w:rPr>
        <w:t>person</w:t>
      </w:r>
      <w:r>
        <w:rPr>
          <w:spacing w:val="-10"/>
          <w:sz w:val="24"/>
        </w:rPr>
        <w:t> </w:t>
      </w:r>
      <w:r>
        <w:rPr>
          <w:sz w:val="24"/>
        </w:rPr>
        <w:t>is</w:t>
      </w:r>
      <w:r>
        <w:rPr>
          <w:spacing w:val="-3"/>
          <w:sz w:val="24"/>
        </w:rPr>
        <w:t> </w:t>
      </w:r>
      <w:r>
        <w:rPr>
          <w:sz w:val="24"/>
        </w:rPr>
        <w:t>the</w:t>
      </w:r>
      <w:r>
        <w:rPr>
          <w:spacing w:val="-6"/>
          <w:sz w:val="24"/>
        </w:rPr>
        <w:t> </w:t>
      </w:r>
      <w:r>
        <w:rPr>
          <w:sz w:val="24"/>
        </w:rPr>
        <w:t>name</w:t>
      </w:r>
      <w:r>
        <w:rPr>
          <w:spacing w:val="-6"/>
          <w:sz w:val="24"/>
        </w:rPr>
        <w:t> </w:t>
      </w:r>
      <w:r>
        <w:rPr>
          <w:sz w:val="24"/>
        </w:rPr>
        <w:t>of</w:t>
      </w:r>
      <w:r>
        <w:rPr>
          <w:spacing w:val="-13"/>
          <w:sz w:val="24"/>
        </w:rPr>
        <w:t> </w:t>
      </w:r>
      <w:r>
        <w:rPr>
          <w:sz w:val="24"/>
        </w:rPr>
        <w:t>a</w:t>
      </w:r>
      <w:r>
        <w:rPr>
          <w:spacing w:val="-11"/>
          <w:sz w:val="24"/>
        </w:rPr>
        <w:t> </w:t>
      </w:r>
      <w:r>
        <w:rPr>
          <w:sz w:val="24"/>
        </w:rPr>
        <w:t>party</w:t>
      </w:r>
      <w:r>
        <w:rPr>
          <w:spacing w:val="-10"/>
          <w:sz w:val="24"/>
        </w:rPr>
        <w:t> </w:t>
      </w:r>
      <w:r>
        <w:rPr>
          <w:sz w:val="24"/>
        </w:rPr>
        <w:t>is</w:t>
      </w:r>
      <w:r>
        <w:rPr>
          <w:spacing w:val="-3"/>
          <w:sz w:val="24"/>
        </w:rPr>
        <w:t> </w:t>
      </w:r>
      <w:r>
        <w:rPr>
          <w:sz w:val="24"/>
        </w:rPr>
        <w:t>not</w:t>
      </w:r>
      <w:r>
        <w:rPr>
          <w:spacing w:val="-6"/>
          <w:sz w:val="24"/>
        </w:rPr>
        <w:t> </w:t>
      </w:r>
      <w:r>
        <w:rPr>
          <w:sz w:val="24"/>
        </w:rPr>
        <w:t>indefinite, incomplete, or erroneous as to</w:t>
      </w:r>
      <w:r>
        <w:rPr>
          <w:spacing w:val="-2"/>
          <w:sz w:val="24"/>
        </w:rPr>
        <w:t> </w:t>
      </w:r>
      <w:r>
        <w:rPr>
          <w:sz w:val="24"/>
        </w:rPr>
        <w:t>be misleading and the instrument as </w:t>
      </w:r>
      <w:r>
        <w:rPr>
          <w:w w:val="105"/>
          <w:sz w:val="24"/>
        </w:rPr>
        <w:t>a</w:t>
      </w:r>
      <w:r>
        <w:rPr>
          <w:spacing w:val="-15"/>
          <w:w w:val="105"/>
          <w:sz w:val="24"/>
        </w:rPr>
        <w:t> </w:t>
      </w:r>
      <w:r>
        <w:rPr>
          <w:w w:val="105"/>
          <w:sz w:val="24"/>
        </w:rPr>
        <w:t>whole</w:t>
      </w:r>
      <w:r>
        <w:rPr>
          <w:spacing w:val="-15"/>
          <w:w w:val="105"/>
          <w:sz w:val="24"/>
        </w:rPr>
        <w:t> </w:t>
      </w:r>
      <w:r>
        <w:rPr>
          <w:w w:val="105"/>
          <w:sz w:val="24"/>
        </w:rPr>
        <w:t>reasonably</w:t>
      </w:r>
      <w:r>
        <w:rPr>
          <w:spacing w:val="-15"/>
          <w:w w:val="105"/>
          <w:sz w:val="24"/>
        </w:rPr>
        <w:t> </w:t>
      </w:r>
      <w:r>
        <w:rPr>
          <w:w w:val="105"/>
          <w:sz w:val="24"/>
        </w:rPr>
        <w:t>alerts</w:t>
      </w:r>
      <w:r>
        <w:rPr>
          <w:spacing w:val="-14"/>
          <w:w w:val="105"/>
          <w:sz w:val="24"/>
        </w:rPr>
        <w:t> </w:t>
      </w:r>
      <w:r>
        <w:rPr>
          <w:w w:val="105"/>
          <w:sz w:val="24"/>
        </w:rPr>
        <w:t>a</w:t>
      </w:r>
      <w:r>
        <w:rPr>
          <w:spacing w:val="-15"/>
          <w:w w:val="105"/>
          <w:sz w:val="24"/>
        </w:rPr>
        <w:t> </w:t>
      </w:r>
      <w:r>
        <w:rPr>
          <w:w w:val="105"/>
          <w:sz w:val="24"/>
        </w:rPr>
        <w:t>person</w:t>
      </w:r>
      <w:r>
        <w:rPr>
          <w:spacing w:val="-15"/>
          <w:w w:val="105"/>
          <w:sz w:val="24"/>
        </w:rPr>
        <w:t> </w:t>
      </w:r>
      <w:r>
        <w:rPr>
          <w:w w:val="105"/>
          <w:sz w:val="24"/>
        </w:rPr>
        <w:t>examining</w:t>
      </w:r>
      <w:r>
        <w:rPr>
          <w:spacing w:val="-12"/>
          <w:w w:val="105"/>
          <w:sz w:val="24"/>
        </w:rPr>
        <w:t> </w:t>
      </w:r>
      <w:r>
        <w:rPr>
          <w:w w:val="105"/>
          <w:sz w:val="24"/>
        </w:rPr>
        <w:t>the</w:t>
      </w:r>
      <w:r>
        <w:rPr>
          <w:spacing w:val="-13"/>
          <w:w w:val="105"/>
          <w:sz w:val="24"/>
        </w:rPr>
        <w:t> </w:t>
      </w:r>
      <w:r>
        <w:rPr>
          <w:w w:val="105"/>
          <w:sz w:val="24"/>
        </w:rPr>
        <w:t>records</w:t>
      </w:r>
      <w:r>
        <w:rPr>
          <w:spacing w:val="-14"/>
          <w:w w:val="105"/>
          <w:sz w:val="24"/>
        </w:rPr>
        <w:t> </w:t>
      </w:r>
      <w:r>
        <w:rPr>
          <w:w w:val="105"/>
          <w:sz w:val="24"/>
        </w:rPr>
        <w:t>that</w:t>
      </w:r>
      <w:r>
        <w:rPr>
          <w:spacing w:val="-15"/>
          <w:w w:val="105"/>
          <w:sz w:val="24"/>
        </w:rPr>
        <w:t> </w:t>
      </w:r>
      <w:r>
        <w:rPr>
          <w:w w:val="105"/>
          <w:sz w:val="24"/>
        </w:rPr>
        <w:t>the instrument</w:t>
      </w:r>
      <w:r>
        <w:rPr>
          <w:spacing w:val="-9"/>
          <w:w w:val="105"/>
          <w:sz w:val="24"/>
        </w:rPr>
        <w:t> </w:t>
      </w:r>
      <w:r>
        <w:rPr>
          <w:w w:val="105"/>
          <w:sz w:val="24"/>
        </w:rPr>
        <w:t>may</w:t>
      </w:r>
      <w:r>
        <w:rPr>
          <w:spacing w:val="-16"/>
          <w:w w:val="105"/>
          <w:sz w:val="24"/>
        </w:rPr>
        <w:t> </w:t>
      </w:r>
      <w:r>
        <w:rPr>
          <w:w w:val="105"/>
          <w:sz w:val="24"/>
        </w:rPr>
        <w:t>be</w:t>
      </w:r>
      <w:r>
        <w:rPr>
          <w:spacing w:val="-8"/>
          <w:w w:val="105"/>
          <w:sz w:val="24"/>
        </w:rPr>
        <w:t> </w:t>
      </w:r>
      <w:r>
        <w:rPr>
          <w:w w:val="105"/>
          <w:sz w:val="24"/>
        </w:rPr>
        <w:t>that</w:t>
      </w:r>
      <w:r>
        <w:rPr>
          <w:spacing w:val="-8"/>
          <w:w w:val="105"/>
          <w:sz w:val="24"/>
        </w:rPr>
        <w:t> </w:t>
      </w:r>
      <w:r>
        <w:rPr>
          <w:w w:val="105"/>
          <w:sz w:val="24"/>
        </w:rPr>
        <w:t>of</w:t>
      </w:r>
      <w:r>
        <w:rPr>
          <w:spacing w:val="-12"/>
          <w:w w:val="105"/>
          <w:sz w:val="24"/>
        </w:rPr>
        <w:t> </w:t>
      </w:r>
      <w:r>
        <w:rPr>
          <w:w w:val="105"/>
          <w:sz w:val="24"/>
        </w:rPr>
        <w:t>the</w:t>
      </w:r>
      <w:r>
        <w:rPr>
          <w:spacing w:val="-13"/>
          <w:w w:val="105"/>
          <w:sz w:val="24"/>
        </w:rPr>
        <w:t> </w:t>
      </w:r>
      <w:r>
        <w:rPr>
          <w:w w:val="105"/>
          <w:sz w:val="24"/>
        </w:rPr>
        <w:t>party."</w:t>
      </w:r>
      <w:r>
        <w:rPr>
          <w:spacing w:val="-13"/>
          <w:w w:val="105"/>
          <w:sz w:val="24"/>
        </w:rPr>
        <w:t> </w:t>
      </w:r>
      <w:r>
        <w:rPr>
          <w:w w:val="105"/>
          <w:sz w:val="24"/>
        </w:rPr>
        <w:t>LCC</w:t>
      </w:r>
      <w:r>
        <w:rPr>
          <w:spacing w:val="-11"/>
          <w:w w:val="105"/>
          <w:sz w:val="24"/>
        </w:rPr>
        <w:t> </w:t>
      </w:r>
      <w:r>
        <w:rPr>
          <w:w w:val="105"/>
          <w:sz w:val="24"/>
        </w:rPr>
        <w:t>3353.</w:t>
      </w:r>
    </w:p>
    <w:p>
      <w:pPr>
        <w:pStyle w:val="ListParagraph"/>
        <w:numPr>
          <w:ilvl w:val="2"/>
          <w:numId w:val="14"/>
        </w:numPr>
        <w:tabs>
          <w:tab w:pos="2982" w:val="left" w:leader="none"/>
        </w:tabs>
        <w:spacing w:line="230" w:lineRule="auto" w:before="40" w:after="0"/>
        <w:ind w:left="2981" w:right="162" w:hanging="360"/>
        <w:jc w:val="both"/>
        <w:rPr>
          <w:sz w:val="24"/>
        </w:rPr>
      </w:pPr>
      <w:r>
        <w:rPr>
          <w:sz w:val="24"/>
        </w:rPr>
        <w:t>Where Registry is </w:t>
      </w:r>
      <w:r>
        <w:rPr>
          <w:w w:val="80"/>
          <w:sz w:val="24"/>
        </w:rPr>
        <w:t>M</w:t>
      </w:r>
      <w:r>
        <w:rPr>
          <w:spacing w:val="-3"/>
          <w:w w:val="80"/>
          <w:sz w:val="24"/>
        </w:rPr>
        <w:t>a</w:t>
      </w:r>
      <w:r>
        <w:rPr>
          <w:spacing w:val="-1"/>
          <w:w w:val="80"/>
          <w:sz w:val="24"/>
        </w:rPr>
        <w:t>d</w:t>
      </w:r>
      <w:r>
        <w:rPr>
          <w:spacing w:val="-2"/>
          <w:w w:val="80"/>
          <w:sz w:val="24"/>
        </w:rPr>
        <w:t>e</w:t>
      </w:r>
      <w:r>
        <w:rPr>
          <w:spacing w:val="4"/>
          <w:w w:val="280"/>
          <w:sz w:val="24"/>
        </w:rPr>
        <w:t>-</w:t>
      </w:r>
      <w:r>
        <w:rPr>
          <w:sz w:val="24"/>
        </w:rPr>
        <w:t>An instrument creating, establishing, or relating to a mortgage</w:t>
      </w:r>
      <w:r>
        <w:rPr>
          <w:spacing w:val="-4"/>
          <w:sz w:val="24"/>
        </w:rPr>
        <w:t> </w:t>
      </w:r>
      <w:r>
        <w:rPr>
          <w:sz w:val="24"/>
        </w:rPr>
        <w:t>or</w:t>
      </w:r>
      <w:r>
        <w:rPr>
          <w:spacing w:val="-3"/>
          <w:sz w:val="24"/>
        </w:rPr>
        <w:t> </w:t>
      </w:r>
      <w:r>
        <w:rPr>
          <w:sz w:val="24"/>
        </w:rPr>
        <w:t>privilege</w:t>
      </w:r>
      <w:r>
        <w:rPr>
          <w:spacing w:val="-4"/>
          <w:sz w:val="24"/>
        </w:rPr>
        <w:t> </w:t>
      </w:r>
      <w:r>
        <w:rPr>
          <w:sz w:val="24"/>
        </w:rPr>
        <w:t>over</w:t>
      </w:r>
      <w:r>
        <w:rPr>
          <w:spacing w:val="-8"/>
          <w:sz w:val="24"/>
        </w:rPr>
        <w:t> </w:t>
      </w:r>
      <w:r>
        <w:rPr>
          <w:sz w:val="24"/>
        </w:rPr>
        <w:t>an</w:t>
      </w:r>
      <w:r>
        <w:rPr>
          <w:spacing w:val="-8"/>
          <w:sz w:val="24"/>
        </w:rPr>
        <w:t> </w:t>
      </w:r>
      <w:r>
        <w:rPr>
          <w:sz w:val="24"/>
        </w:rPr>
        <w:t>immovable,</w:t>
      </w:r>
      <w:r>
        <w:rPr>
          <w:spacing w:val="-2"/>
          <w:sz w:val="24"/>
        </w:rPr>
        <w:t> </w:t>
      </w:r>
      <w:r>
        <w:rPr>
          <w:sz w:val="24"/>
        </w:rPr>
        <w:t>or</w:t>
      </w:r>
      <w:r>
        <w:rPr>
          <w:spacing w:val="-3"/>
          <w:sz w:val="24"/>
        </w:rPr>
        <w:t> </w:t>
      </w:r>
      <w:r>
        <w:rPr>
          <w:sz w:val="24"/>
        </w:rPr>
        <w:t>the</w:t>
      </w:r>
      <w:r>
        <w:rPr>
          <w:spacing w:val="-9"/>
          <w:sz w:val="24"/>
        </w:rPr>
        <w:t> </w:t>
      </w:r>
      <w:r>
        <w:rPr>
          <w:sz w:val="24"/>
        </w:rPr>
        <w:t>pledge</w:t>
      </w:r>
      <w:r>
        <w:rPr>
          <w:spacing w:val="-9"/>
          <w:sz w:val="24"/>
        </w:rPr>
        <w:t> </w:t>
      </w:r>
      <w:r>
        <w:rPr>
          <w:sz w:val="24"/>
        </w:rPr>
        <w:t>of</w:t>
      </w:r>
      <w:r>
        <w:rPr>
          <w:spacing w:val="-7"/>
          <w:sz w:val="24"/>
        </w:rPr>
        <w:t> </w:t>
      </w:r>
      <w:r>
        <w:rPr>
          <w:sz w:val="24"/>
        </w:rPr>
        <w:t>the</w:t>
      </w:r>
      <w:r>
        <w:rPr>
          <w:spacing w:val="-4"/>
          <w:sz w:val="24"/>
        </w:rPr>
        <w:t> </w:t>
      </w:r>
      <w:r>
        <w:rPr>
          <w:sz w:val="24"/>
        </w:rPr>
        <w:t>lessor's</w:t>
      </w:r>
      <w:r>
        <w:rPr>
          <w:spacing w:val="-6"/>
          <w:sz w:val="24"/>
        </w:rPr>
        <w:t> </w:t>
      </w:r>
      <w:r>
        <w:rPr>
          <w:sz w:val="24"/>
        </w:rPr>
        <w:t>rights</w:t>
      </w:r>
      <w:r>
        <w:rPr>
          <w:spacing w:val="-1"/>
          <w:sz w:val="24"/>
        </w:rPr>
        <w:t> </w:t>
      </w:r>
      <w:r>
        <w:rPr>
          <w:sz w:val="24"/>
        </w:rPr>
        <w:t>in</w:t>
      </w:r>
      <w:r>
        <w:rPr>
          <w:spacing w:val="-8"/>
          <w:sz w:val="24"/>
        </w:rPr>
        <w:t> </w:t>
      </w:r>
      <w:r>
        <w:rPr>
          <w:sz w:val="24"/>
        </w:rPr>
        <w:t>the lease of an immovable and its rents, is recorded in the mortgage records of the parish</w:t>
      </w:r>
      <w:r>
        <w:rPr>
          <w:spacing w:val="-5"/>
          <w:sz w:val="24"/>
        </w:rPr>
        <w:t> </w:t>
      </w:r>
      <w:r>
        <w:rPr>
          <w:sz w:val="24"/>
        </w:rPr>
        <w:t>in</w:t>
      </w:r>
      <w:r>
        <w:rPr>
          <w:spacing w:val="-15"/>
          <w:sz w:val="24"/>
        </w:rPr>
        <w:t> </w:t>
      </w:r>
      <w:r>
        <w:rPr>
          <w:sz w:val="24"/>
        </w:rPr>
        <w:t>which</w:t>
      </w:r>
      <w:r>
        <w:rPr>
          <w:spacing w:val="-10"/>
          <w:sz w:val="24"/>
        </w:rPr>
        <w:t> </w:t>
      </w:r>
      <w:r>
        <w:rPr>
          <w:sz w:val="24"/>
        </w:rPr>
        <w:t>the</w:t>
      </w:r>
      <w:r>
        <w:rPr>
          <w:spacing w:val="-6"/>
          <w:sz w:val="24"/>
        </w:rPr>
        <w:t> </w:t>
      </w:r>
      <w:r>
        <w:rPr>
          <w:sz w:val="24"/>
        </w:rPr>
        <w:t>immovable</w:t>
      </w:r>
      <w:r>
        <w:rPr>
          <w:spacing w:val="-2"/>
          <w:sz w:val="24"/>
        </w:rPr>
        <w:t> </w:t>
      </w:r>
      <w:r>
        <w:rPr>
          <w:sz w:val="24"/>
        </w:rPr>
        <w:t>is</w:t>
      </w:r>
      <w:r>
        <w:rPr>
          <w:spacing w:val="-4"/>
          <w:sz w:val="24"/>
        </w:rPr>
        <w:t> </w:t>
      </w:r>
      <w:r>
        <w:rPr>
          <w:sz w:val="24"/>
        </w:rPr>
        <w:t>located.</w:t>
      </w:r>
      <w:r>
        <w:rPr>
          <w:spacing w:val="-5"/>
          <w:sz w:val="24"/>
        </w:rPr>
        <w:t> </w:t>
      </w:r>
      <w:r>
        <w:rPr>
          <w:sz w:val="24"/>
        </w:rPr>
        <w:t>All</w:t>
      </w:r>
      <w:r>
        <w:rPr>
          <w:spacing w:val="-6"/>
          <w:sz w:val="24"/>
        </w:rPr>
        <w:t> </w:t>
      </w:r>
      <w:r>
        <w:rPr>
          <w:sz w:val="24"/>
        </w:rPr>
        <w:t>other</w:t>
      </w:r>
      <w:r>
        <w:rPr>
          <w:spacing w:val="-1"/>
          <w:sz w:val="24"/>
        </w:rPr>
        <w:t> </w:t>
      </w:r>
      <w:r>
        <w:rPr>
          <w:sz w:val="24"/>
        </w:rPr>
        <w:t>instruments</w:t>
      </w:r>
      <w:r>
        <w:rPr>
          <w:spacing w:val="-8"/>
          <w:sz w:val="24"/>
        </w:rPr>
        <w:t> </w:t>
      </w:r>
      <w:r>
        <w:rPr>
          <w:sz w:val="24"/>
        </w:rPr>
        <w:t>are</w:t>
      </w:r>
      <w:r>
        <w:rPr>
          <w:spacing w:val="-11"/>
          <w:sz w:val="24"/>
        </w:rPr>
        <w:t> </w:t>
      </w:r>
      <w:r>
        <w:rPr>
          <w:sz w:val="24"/>
        </w:rPr>
        <w:t>recorded</w:t>
      </w:r>
      <w:r>
        <w:rPr>
          <w:spacing w:val="-5"/>
          <w:sz w:val="24"/>
        </w:rPr>
        <w:t> </w:t>
      </w:r>
      <w:r>
        <w:rPr>
          <w:sz w:val="24"/>
        </w:rPr>
        <w:t>in</w:t>
      </w:r>
      <w:r>
        <w:rPr>
          <w:spacing w:val="-10"/>
          <w:sz w:val="24"/>
        </w:rPr>
        <w:t> </w:t>
      </w:r>
      <w:r>
        <w:rPr>
          <w:sz w:val="24"/>
        </w:rPr>
        <w:t>the conveyance records of that parish. LCC 3346. [This rule is tested on every single LA bar exam, often across multiple tests.]</w:t>
      </w:r>
    </w:p>
    <w:p>
      <w:pPr>
        <w:pStyle w:val="BodyText"/>
        <w:spacing w:line="225" w:lineRule="auto" w:before="4"/>
        <w:ind w:left="3702" w:right="160" w:hanging="361"/>
      </w:pPr>
      <w:r>
        <w:rPr>
          <w:rFonts w:ascii="Courier New" w:hAnsi="Courier New"/>
          <w:w w:val="105"/>
        </w:rPr>
        <w:t>▫</w:t>
      </w:r>
      <w:r>
        <w:rPr>
          <w:rFonts w:ascii="Courier New" w:hAnsi="Courier New"/>
          <w:w w:val="105"/>
        </w:rPr>
        <w:t> </w:t>
      </w:r>
      <w:r>
        <w:rPr>
          <w:w w:val="105"/>
        </w:rPr>
        <w:t>Parish</w:t>
      </w:r>
      <w:r>
        <w:rPr>
          <w:spacing w:val="-6"/>
          <w:w w:val="105"/>
        </w:rPr>
        <w:t> </w:t>
      </w:r>
      <w:r>
        <w:rPr>
          <w:w w:val="105"/>
        </w:rPr>
        <w:t>Where</w:t>
      </w:r>
      <w:r>
        <w:rPr>
          <w:spacing w:val="-2"/>
          <w:w w:val="105"/>
        </w:rPr>
        <w:t> </w:t>
      </w:r>
      <w:r>
        <w:rPr>
          <w:w w:val="105"/>
        </w:rPr>
        <w:t>the</w:t>
      </w:r>
      <w:r>
        <w:rPr>
          <w:spacing w:val="-2"/>
          <w:w w:val="105"/>
        </w:rPr>
        <w:t> </w:t>
      </w:r>
      <w:r>
        <w:rPr>
          <w:w w:val="105"/>
        </w:rPr>
        <w:t>Immovable is </w:t>
      </w:r>
      <w:r>
        <w:rPr>
          <w:spacing w:val="1"/>
          <w:w w:val="82"/>
        </w:rPr>
        <w:t>S</w:t>
      </w:r>
      <w:r>
        <w:rPr>
          <w:spacing w:val="-7"/>
          <w:w w:val="82"/>
        </w:rPr>
        <w:t>i</w:t>
      </w:r>
      <w:r>
        <w:rPr>
          <w:spacing w:val="-2"/>
          <w:w w:val="82"/>
        </w:rPr>
        <w:t>t</w:t>
      </w:r>
      <w:r>
        <w:rPr>
          <w:spacing w:val="4"/>
          <w:w w:val="82"/>
        </w:rPr>
        <w:t>u</w:t>
      </w:r>
      <w:r>
        <w:rPr>
          <w:spacing w:val="-2"/>
          <w:w w:val="82"/>
        </w:rPr>
        <w:t>ate</w:t>
      </w:r>
      <w:r>
        <w:rPr>
          <w:spacing w:val="5"/>
          <w:w w:val="82"/>
        </w:rPr>
        <w:t>d</w:t>
      </w:r>
      <w:r>
        <w:rPr>
          <w:spacing w:val="5"/>
          <w:w w:val="282"/>
        </w:rPr>
        <w:t>-</w:t>
      </w:r>
      <w:r>
        <w:rPr>
          <w:w w:val="105"/>
        </w:rPr>
        <w:t>The filing</w:t>
      </w:r>
      <w:r>
        <w:rPr>
          <w:spacing w:val="-2"/>
          <w:w w:val="105"/>
        </w:rPr>
        <w:t> </w:t>
      </w:r>
      <w:r>
        <w:rPr>
          <w:w w:val="105"/>
        </w:rPr>
        <w:t>must</w:t>
      </w:r>
      <w:r>
        <w:rPr>
          <w:spacing w:val="-2"/>
          <w:w w:val="105"/>
        </w:rPr>
        <w:t> </w:t>
      </w:r>
      <w:r>
        <w:rPr>
          <w:w w:val="105"/>
        </w:rPr>
        <w:t>be</w:t>
      </w:r>
      <w:r>
        <w:rPr>
          <w:spacing w:val="-2"/>
          <w:w w:val="105"/>
        </w:rPr>
        <w:t> </w:t>
      </w:r>
      <w:r>
        <w:rPr>
          <w:w w:val="105"/>
        </w:rPr>
        <w:t>made</w:t>
      </w:r>
      <w:r>
        <w:rPr>
          <w:spacing w:val="-2"/>
          <w:w w:val="105"/>
        </w:rPr>
        <w:t> </w:t>
      </w:r>
      <w:r>
        <w:rPr>
          <w:w w:val="105"/>
        </w:rPr>
        <w:t>in</w:t>
      </w:r>
      <w:r>
        <w:rPr>
          <w:spacing w:val="-6"/>
          <w:w w:val="105"/>
        </w:rPr>
        <w:t> </w:t>
      </w:r>
      <w:r>
        <w:rPr>
          <w:w w:val="105"/>
        </w:rPr>
        <w:t>the </w:t>
      </w:r>
      <w:r>
        <w:rPr/>
        <w:t>parish(es)</w:t>
      </w:r>
      <w:r>
        <w:rPr>
          <w:spacing w:val="-6"/>
        </w:rPr>
        <w:t> </w:t>
      </w:r>
      <w:r>
        <w:rPr/>
        <w:t>where</w:t>
      </w:r>
      <w:r>
        <w:rPr>
          <w:spacing w:val="-8"/>
        </w:rPr>
        <w:t> </w:t>
      </w:r>
      <w:r>
        <w:rPr/>
        <w:t>the</w:t>
      </w:r>
      <w:r>
        <w:rPr>
          <w:spacing w:val="-4"/>
        </w:rPr>
        <w:t> </w:t>
      </w:r>
      <w:r>
        <w:rPr/>
        <w:t>immovable</w:t>
      </w:r>
      <w:r>
        <w:rPr>
          <w:spacing w:val="-4"/>
        </w:rPr>
        <w:t> </w:t>
      </w:r>
      <w:r>
        <w:rPr/>
        <w:t>is</w:t>
      </w:r>
      <w:r>
        <w:rPr>
          <w:spacing w:val="-5"/>
        </w:rPr>
        <w:t> </w:t>
      </w:r>
      <w:r>
        <w:rPr/>
        <w:t>situated.</w:t>
      </w:r>
      <w:r>
        <w:rPr>
          <w:spacing w:val="-6"/>
        </w:rPr>
        <w:t> </w:t>
      </w:r>
      <w:r>
        <w:rPr/>
        <w:t>Filing</w:t>
      </w:r>
      <w:r>
        <w:rPr>
          <w:spacing w:val="-3"/>
        </w:rPr>
        <w:t> </w:t>
      </w:r>
      <w:r>
        <w:rPr/>
        <w:t>in</w:t>
      </w:r>
      <w:r>
        <w:rPr>
          <w:spacing w:val="-7"/>
        </w:rPr>
        <w:t> </w:t>
      </w:r>
      <w:r>
        <w:rPr/>
        <w:t>the</w:t>
      </w:r>
      <w:r>
        <w:rPr>
          <w:spacing w:val="-4"/>
        </w:rPr>
        <w:t> </w:t>
      </w:r>
      <w:r>
        <w:rPr/>
        <w:t>improper</w:t>
      </w:r>
      <w:r>
        <w:rPr>
          <w:spacing w:val="-6"/>
        </w:rPr>
        <w:t> </w:t>
      </w:r>
      <w:r>
        <w:rPr/>
        <w:t>parish</w:t>
      </w:r>
      <w:r>
        <w:rPr>
          <w:spacing w:val="-7"/>
        </w:rPr>
        <w:t> </w:t>
      </w:r>
      <w:r>
        <w:rPr/>
        <w:t>is </w:t>
      </w:r>
      <w:r>
        <w:rPr>
          <w:w w:val="105"/>
        </w:rPr>
        <w:t>equivalent</w:t>
      </w:r>
      <w:r>
        <w:rPr>
          <w:spacing w:val="-2"/>
          <w:w w:val="105"/>
        </w:rPr>
        <w:t> </w:t>
      </w:r>
      <w:r>
        <w:rPr>
          <w:w w:val="105"/>
        </w:rPr>
        <w:t>to</w:t>
      </w:r>
      <w:r>
        <w:rPr>
          <w:spacing w:val="-1"/>
          <w:w w:val="105"/>
        </w:rPr>
        <w:t> </w:t>
      </w:r>
      <w:r>
        <w:rPr>
          <w:w w:val="105"/>
        </w:rPr>
        <w:t>not filing at all.</w:t>
      </w:r>
    </w:p>
    <w:p>
      <w:pPr>
        <w:pStyle w:val="BodyText"/>
        <w:spacing w:line="225" w:lineRule="auto" w:before="2"/>
        <w:ind w:left="3702" w:right="159" w:hanging="361"/>
      </w:pPr>
      <w:r>
        <w:rPr>
          <w:rFonts w:ascii="Courier New" w:hAnsi="Courier New"/>
          <w:spacing w:val="-2"/>
          <w:w w:val="105"/>
        </w:rPr>
        <w:t>▫</w:t>
      </w:r>
      <w:r>
        <w:rPr>
          <w:rFonts w:ascii="Courier New" w:hAnsi="Courier New"/>
          <w:spacing w:val="32"/>
          <w:w w:val="105"/>
        </w:rPr>
        <w:t> </w:t>
      </w:r>
      <w:r>
        <w:rPr>
          <w:spacing w:val="-2"/>
          <w:w w:val="105"/>
        </w:rPr>
        <w:t>Mortgage</w:t>
      </w:r>
      <w:r>
        <w:rPr>
          <w:spacing w:val="-14"/>
          <w:w w:val="105"/>
        </w:rPr>
        <w:t> </w:t>
      </w:r>
      <w:r>
        <w:rPr>
          <w:spacing w:val="-2"/>
          <w:w w:val="105"/>
        </w:rPr>
        <w:t>or</w:t>
      </w:r>
      <w:r>
        <w:rPr>
          <w:spacing w:val="-14"/>
          <w:w w:val="105"/>
        </w:rPr>
        <w:t> </w:t>
      </w:r>
      <w:r>
        <w:rPr>
          <w:spacing w:val="-2"/>
          <w:w w:val="105"/>
        </w:rPr>
        <w:t>Conveyance</w:t>
      </w:r>
      <w:r>
        <w:rPr>
          <w:spacing w:val="-13"/>
          <w:w w:val="105"/>
        </w:rPr>
        <w:t> </w:t>
      </w:r>
      <w:r>
        <w:rPr>
          <w:spacing w:val="-2"/>
          <w:w w:val="80"/>
        </w:rPr>
        <w:t>R</w:t>
      </w:r>
      <w:r>
        <w:rPr>
          <w:spacing w:val="-4"/>
          <w:w w:val="80"/>
        </w:rPr>
        <w:t>e</w:t>
      </w:r>
      <w:r>
        <w:rPr>
          <w:spacing w:val="1"/>
          <w:w w:val="80"/>
        </w:rPr>
        <w:t>c</w:t>
      </w:r>
      <w:r>
        <w:rPr>
          <w:spacing w:val="-8"/>
          <w:w w:val="80"/>
        </w:rPr>
        <w:t>o</w:t>
      </w:r>
      <w:r>
        <w:rPr>
          <w:spacing w:val="-2"/>
          <w:w w:val="80"/>
        </w:rPr>
        <w:t>rd</w:t>
      </w:r>
      <w:r>
        <w:rPr>
          <w:spacing w:val="3"/>
          <w:w w:val="80"/>
        </w:rPr>
        <w:t>s</w:t>
      </w:r>
      <w:r>
        <w:rPr>
          <w:spacing w:val="-2"/>
          <w:w w:val="280"/>
        </w:rPr>
        <w:t>-</w:t>
      </w:r>
      <w:r>
        <w:rPr>
          <w:spacing w:val="-2"/>
          <w:w w:val="105"/>
        </w:rPr>
        <w:t>There</w:t>
      </w:r>
      <w:r>
        <w:rPr>
          <w:spacing w:val="-14"/>
          <w:w w:val="105"/>
        </w:rPr>
        <w:t> </w:t>
      </w:r>
      <w:r>
        <w:rPr>
          <w:spacing w:val="-2"/>
          <w:w w:val="105"/>
        </w:rPr>
        <w:t>are</w:t>
      </w:r>
      <w:r>
        <w:rPr>
          <w:spacing w:val="-14"/>
          <w:w w:val="105"/>
        </w:rPr>
        <w:t> </w:t>
      </w:r>
      <w:r>
        <w:rPr>
          <w:spacing w:val="-2"/>
          <w:w w:val="105"/>
        </w:rPr>
        <w:t>two</w:t>
      </w:r>
      <w:r>
        <w:rPr>
          <w:spacing w:val="-14"/>
          <w:w w:val="105"/>
        </w:rPr>
        <w:t> </w:t>
      </w:r>
      <w:r>
        <w:rPr>
          <w:spacing w:val="-2"/>
          <w:w w:val="105"/>
        </w:rPr>
        <w:t>separate</w:t>
      </w:r>
      <w:r>
        <w:rPr>
          <w:spacing w:val="-13"/>
          <w:w w:val="105"/>
        </w:rPr>
        <w:t> </w:t>
      </w:r>
      <w:r>
        <w:rPr>
          <w:spacing w:val="-2"/>
          <w:w w:val="105"/>
        </w:rPr>
        <w:t>"offices"</w:t>
      </w:r>
      <w:r>
        <w:rPr>
          <w:spacing w:val="-12"/>
          <w:w w:val="105"/>
        </w:rPr>
        <w:t> </w:t>
      </w:r>
      <w:r>
        <w:rPr>
          <w:spacing w:val="-2"/>
          <w:w w:val="105"/>
        </w:rPr>
        <w:t>or</w:t>
      </w:r>
      <w:r>
        <w:rPr>
          <w:spacing w:val="-14"/>
          <w:w w:val="105"/>
        </w:rPr>
        <w:t> </w:t>
      </w:r>
      <w:r>
        <w:rPr>
          <w:spacing w:val="-2"/>
          <w:w w:val="105"/>
        </w:rPr>
        <w:t>sets </w:t>
      </w:r>
      <w:r>
        <w:rPr/>
        <w:t>of</w:t>
      </w:r>
      <w:r>
        <w:rPr>
          <w:spacing w:val="-13"/>
        </w:rPr>
        <w:t> </w:t>
      </w:r>
      <w:r>
        <w:rPr/>
        <w:t>records.</w:t>
      </w:r>
      <w:r>
        <w:rPr>
          <w:spacing w:val="-8"/>
        </w:rPr>
        <w:t> </w:t>
      </w:r>
      <w:r>
        <w:rPr/>
        <w:t>Mortgages</w:t>
      </w:r>
      <w:r>
        <w:rPr>
          <w:spacing w:val="-1"/>
        </w:rPr>
        <w:t> </w:t>
      </w:r>
      <w:r>
        <w:rPr/>
        <w:t>and</w:t>
      </w:r>
      <w:r>
        <w:rPr>
          <w:spacing w:val="-8"/>
        </w:rPr>
        <w:t> </w:t>
      </w:r>
      <w:r>
        <w:rPr/>
        <w:t>pledges</w:t>
      </w:r>
      <w:r>
        <w:rPr>
          <w:spacing w:val="-1"/>
        </w:rPr>
        <w:t> </w:t>
      </w:r>
      <w:r>
        <w:rPr/>
        <w:t>of</w:t>
      </w:r>
      <w:r>
        <w:rPr>
          <w:spacing w:val="-7"/>
        </w:rPr>
        <w:t> </w:t>
      </w:r>
      <w:r>
        <w:rPr/>
        <w:t>lessors'</w:t>
      </w:r>
      <w:r>
        <w:rPr>
          <w:spacing w:val="-2"/>
        </w:rPr>
        <w:t> </w:t>
      </w:r>
      <w:r>
        <w:rPr/>
        <w:t>leases</w:t>
      </w:r>
      <w:r>
        <w:rPr>
          <w:spacing w:val="-1"/>
        </w:rPr>
        <w:t> </w:t>
      </w:r>
      <w:r>
        <w:rPr/>
        <w:t>and</w:t>
      </w:r>
      <w:r>
        <w:rPr>
          <w:spacing w:val="-3"/>
        </w:rPr>
        <w:t> </w:t>
      </w:r>
      <w:r>
        <w:rPr/>
        <w:t>rents</w:t>
      </w:r>
      <w:r>
        <w:rPr>
          <w:spacing w:val="-6"/>
        </w:rPr>
        <w:t> </w:t>
      </w:r>
      <w:r>
        <w:rPr/>
        <w:t>must</w:t>
      </w:r>
      <w:r>
        <w:rPr>
          <w:spacing w:val="-4"/>
        </w:rPr>
        <w:t> </w:t>
      </w:r>
      <w:r>
        <w:rPr/>
        <w:t>be</w:t>
      </w:r>
      <w:r>
        <w:rPr>
          <w:spacing w:val="-4"/>
        </w:rPr>
        <w:t> </w:t>
      </w:r>
      <w:r>
        <w:rPr/>
        <w:t>filed </w:t>
      </w:r>
      <w:r>
        <w:rPr>
          <w:w w:val="105"/>
        </w:rPr>
        <w:t>in</w:t>
      </w:r>
      <w:r>
        <w:rPr>
          <w:spacing w:val="-16"/>
          <w:w w:val="105"/>
        </w:rPr>
        <w:t> </w:t>
      </w:r>
      <w:r>
        <w:rPr>
          <w:w w:val="105"/>
        </w:rPr>
        <w:t>the</w:t>
      </w:r>
      <w:r>
        <w:rPr>
          <w:spacing w:val="-16"/>
          <w:w w:val="105"/>
        </w:rPr>
        <w:t> </w:t>
      </w:r>
      <w:r>
        <w:rPr>
          <w:w w:val="105"/>
        </w:rPr>
        <w:t>mortgage</w:t>
      </w:r>
      <w:r>
        <w:rPr>
          <w:spacing w:val="-16"/>
          <w:w w:val="105"/>
        </w:rPr>
        <w:t> </w:t>
      </w:r>
      <w:r>
        <w:rPr>
          <w:w w:val="105"/>
        </w:rPr>
        <w:t>records.</w:t>
      </w:r>
      <w:r>
        <w:rPr>
          <w:spacing w:val="-15"/>
          <w:w w:val="105"/>
        </w:rPr>
        <w:t> </w:t>
      </w:r>
      <w:r>
        <w:rPr>
          <w:w w:val="105"/>
        </w:rPr>
        <w:t>Everything</w:t>
      </w:r>
      <w:r>
        <w:rPr>
          <w:spacing w:val="-16"/>
          <w:w w:val="105"/>
        </w:rPr>
        <w:t> </w:t>
      </w:r>
      <w:r>
        <w:rPr>
          <w:w w:val="105"/>
        </w:rPr>
        <w:t>else</w:t>
      </w:r>
      <w:r>
        <w:rPr>
          <w:spacing w:val="-16"/>
          <w:w w:val="105"/>
        </w:rPr>
        <w:t> </w:t>
      </w:r>
      <w:r>
        <w:rPr>
          <w:w w:val="105"/>
        </w:rPr>
        <w:t>must</w:t>
      </w:r>
      <w:r>
        <w:rPr>
          <w:spacing w:val="-16"/>
          <w:w w:val="105"/>
        </w:rPr>
        <w:t> </w:t>
      </w:r>
      <w:r>
        <w:rPr>
          <w:w w:val="105"/>
        </w:rPr>
        <w:t>be</w:t>
      </w:r>
      <w:r>
        <w:rPr>
          <w:spacing w:val="-15"/>
          <w:w w:val="105"/>
        </w:rPr>
        <w:t> </w:t>
      </w:r>
      <w:r>
        <w:rPr>
          <w:w w:val="105"/>
        </w:rPr>
        <w:t>filed</w:t>
      </w:r>
      <w:r>
        <w:rPr>
          <w:spacing w:val="-16"/>
          <w:w w:val="105"/>
        </w:rPr>
        <w:t> </w:t>
      </w:r>
      <w:r>
        <w:rPr>
          <w:w w:val="105"/>
        </w:rPr>
        <w:t>in</w:t>
      </w:r>
      <w:r>
        <w:rPr>
          <w:spacing w:val="-16"/>
          <w:w w:val="105"/>
        </w:rPr>
        <w:t> </w:t>
      </w:r>
      <w:r>
        <w:rPr>
          <w:w w:val="105"/>
        </w:rPr>
        <w:t>the</w:t>
      </w:r>
      <w:r>
        <w:rPr>
          <w:spacing w:val="-16"/>
          <w:w w:val="105"/>
        </w:rPr>
        <w:t> </w:t>
      </w:r>
      <w:r>
        <w:rPr>
          <w:w w:val="105"/>
        </w:rPr>
        <w:t>conveyance </w:t>
      </w:r>
      <w:r>
        <w:rPr/>
        <w:t>records. Failure</w:t>
      </w:r>
      <w:r>
        <w:rPr>
          <w:spacing w:val="-1"/>
        </w:rPr>
        <w:t> </w:t>
      </w:r>
      <w:r>
        <w:rPr/>
        <w:t>to file in</w:t>
      </w:r>
      <w:r>
        <w:rPr>
          <w:spacing w:val="-5"/>
        </w:rPr>
        <w:t> </w:t>
      </w:r>
      <w:r>
        <w:rPr/>
        <w:t>the</w:t>
      </w:r>
      <w:r>
        <w:rPr>
          <w:spacing w:val="-1"/>
        </w:rPr>
        <w:t> </w:t>
      </w:r>
      <w:r>
        <w:rPr/>
        <w:t>appropriate</w:t>
      </w:r>
      <w:r>
        <w:rPr>
          <w:spacing w:val="-1"/>
        </w:rPr>
        <w:t> </w:t>
      </w:r>
      <w:r>
        <w:rPr/>
        <w:t>registry is equivalent</w:t>
      </w:r>
      <w:r>
        <w:rPr>
          <w:spacing w:val="-1"/>
        </w:rPr>
        <w:t> </w:t>
      </w:r>
      <w:r>
        <w:rPr/>
        <w:t>to not filing </w:t>
      </w:r>
      <w:r>
        <w:rPr>
          <w:w w:val="105"/>
        </w:rPr>
        <w:t>at all.</w:t>
      </w:r>
    </w:p>
    <w:p>
      <w:pPr>
        <w:pStyle w:val="ListParagraph"/>
        <w:numPr>
          <w:ilvl w:val="3"/>
          <w:numId w:val="14"/>
        </w:numPr>
        <w:tabs>
          <w:tab w:pos="4422" w:val="left" w:leader="none"/>
        </w:tabs>
        <w:spacing w:line="249" w:lineRule="auto" w:before="30" w:after="0"/>
        <w:ind w:left="4422" w:right="154" w:hanging="360"/>
        <w:jc w:val="both"/>
        <w:rPr>
          <w:sz w:val="24"/>
        </w:rPr>
      </w:pPr>
      <w:r>
        <w:rPr>
          <w:i/>
          <w:sz w:val="24"/>
        </w:rPr>
        <w:t>Wede v. Niche </w:t>
      </w:r>
      <w:r>
        <w:rPr>
          <w:i/>
          <w:spacing w:val="-1"/>
          <w:w w:val="80"/>
          <w:sz w:val="24"/>
        </w:rPr>
        <w:t>Ma</w:t>
      </w:r>
      <w:r>
        <w:rPr>
          <w:i/>
          <w:w w:val="80"/>
          <w:sz w:val="24"/>
        </w:rPr>
        <w:t>r</w:t>
      </w:r>
      <w:r>
        <w:rPr>
          <w:i/>
          <w:spacing w:val="-3"/>
          <w:w w:val="80"/>
          <w:sz w:val="24"/>
        </w:rPr>
        <w:t>ke</w:t>
      </w:r>
      <w:r>
        <w:rPr>
          <w:i/>
          <w:spacing w:val="2"/>
          <w:w w:val="80"/>
          <w:sz w:val="24"/>
        </w:rPr>
        <w:t>t</w:t>
      </w:r>
      <w:r>
        <w:rPr>
          <w:i/>
          <w:spacing w:val="-3"/>
          <w:w w:val="80"/>
          <w:sz w:val="24"/>
        </w:rPr>
        <w:t>i</w:t>
      </w:r>
      <w:r>
        <w:rPr>
          <w:i/>
          <w:spacing w:val="-1"/>
          <w:w w:val="80"/>
          <w:sz w:val="24"/>
        </w:rPr>
        <w:t>n</w:t>
      </w:r>
      <w:r>
        <w:rPr>
          <w:i/>
          <w:spacing w:val="2"/>
          <w:w w:val="80"/>
          <w:sz w:val="24"/>
        </w:rPr>
        <w:t>g</w:t>
      </w:r>
      <w:r>
        <w:rPr>
          <w:spacing w:val="-1"/>
          <w:w w:val="280"/>
          <w:sz w:val="24"/>
        </w:rPr>
        <w:t>-</w:t>
      </w:r>
      <w:r>
        <w:rPr>
          <w:sz w:val="24"/>
        </w:rPr>
        <w:t>A judgment creditor sough to file his judgment in the parish where his judgment debtor owner property (St.</w:t>
      </w:r>
      <w:r>
        <w:rPr>
          <w:spacing w:val="-3"/>
          <w:sz w:val="24"/>
        </w:rPr>
        <w:t> </w:t>
      </w:r>
      <w:r>
        <w:rPr>
          <w:sz w:val="24"/>
        </w:rPr>
        <w:t>John</w:t>
      </w:r>
      <w:r>
        <w:rPr>
          <w:spacing w:val="-9"/>
          <w:sz w:val="24"/>
        </w:rPr>
        <w:t> </w:t>
      </w:r>
      <w:r>
        <w:rPr>
          <w:sz w:val="24"/>
        </w:rPr>
        <w:t>the</w:t>
      </w:r>
      <w:r>
        <w:rPr>
          <w:spacing w:val="-5"/>
          <w:sz w:val="24"/>
        </w:rPr>
        <w:t> </w:t>
      </w:r>
      <w:r>
        <w:rPr>
          <w:sz w:val="24"/>
        </w:rPr>
        <w:t>Baptist</w:t>
      </w:r>
      <w:r>
        <w:rPr>
          <w:spacing w:val="-5"/>
          <w:sz w:val="24"/>
        </w:rPr>
        <w:t> </w:t>
      </w:r>
      <w:r>
        <w:rPr>
          <w:sz w:val="24"/>
        </w:rPr>
        <w:t>Parish)</w:t>
      </w:r>
      <w:r>
        <w:rPr>
          <w:spacing w:val="-3"/>
          <w:sz w:val="24"/>
        </w:rPr>
        <w:t> </w:t>
      </w:r>
      <w:r>
        <w:rPr>
          <w:sz w:val="24"/>
        </w:rPr>
        <w:t>so</w:t>
      </w:r>
      <w:r>
        <w:rPr>
          <w:spacing w:val="-9"/>
          <w:sz w:val="24"/>
        </w:rPr>
        <w:t> </w:t>
      </w:r>
      <w:r>
        <w:rPr>
          <w:sz w:val="24"/>
        </w:rPr>
        <w:t>as</w:t>
      </w:r>
      <w:r>
        <w:rPr>
          <w:spacing w:val="-3"/>
          <w:sz w:val="24"/>
        </w:rPr>
        <w:t> </w:t>
      </w:r>
      <w:r>
        <w:rPr>
          <w:sz w:val="24"/>
        </w:rPr>
        <w:t>to</w:t>
      </w:r>
      <w:r>
        <w:rPr>
          <w:spacing w:val="-9"/>
          <w:sz w:val="24"/>
        </w:rPr>
        <w:t> </w:t>
      </w:r>
      <w:r>
        <w:rPr>
          <w:sz w:val="24"/>
        </w:rPr>
        <w:t>create</w:t>
      </w:r>
      <w:r>
        <w:rPr>
          <w:spacing w:val="-5"/>
          <w:sz w:val="24"/>
        </w:rPr>
        <w:t> </w:t>
      </w:r>
      <w:r>
        <w:rPr>
          <w:sz w:val="24"/>
        </w:rPr>
        <w:t>a</w:t>
      </w:r>
      <w:r>
        <w:rPr>
          <w:spacing w:val="-5"/>
          <w:sz w:val="24"/>
        </w:rPr>
        <w:t> </w:t>
      </w:r>
      <w:r>
        <w:rPr>
          <w:sz w:val="24"/>
        </w:rPr>
        <w:t>judicial</w:t>
      </w:r>
      <w:r>
        <w:rPr>
          <w:spacing w:val="-5"/>
          <w:sz w:val="24"/>
        </w:rPr>
        <w:t> </w:t>
      </w:r>
      <w:r>
        <w:rPr>
          <w:sz w:val="24"/>
        </w:rPr>
        <w:t>mortgage.</w:t>
      </w:r>
      <w:r>
        <w:rPr>
          <w:spacing w:val="-3"/>
          <w:sz w:val="24"/>
        </w:rPr>
        <w:t> </w:t>
      </w:r>
      <w:r>
        <w:rPr>
          <w:sz w:val="24"/>
        </w:rPr>
        <w:t>The clerk</w:t>
      </w:r>
      <w:r>
        <w:rPr>
          <w:spacing w:val="-10"/>
          <w:sz w:val="24"/>
        </w:rPr>
        <w:t> </w:t>
      </w:r>
      <w:r>
        <w:rPr>
          <w:sz w:val="24"/>
        </w:rPr>
        <w:t>recorded</w:t>
      </w:r>
      <w:r>
        <w:rPr>
          <w:spacing w:val="-5"/>
          <w:sz w:val="24"/>
        </w:rPr>
        <w:t> </w:t>
      </w:r>
      <w:r>
        <w:rPr>
          <w:sz w:val="24"/>
        </w:rPr>
        <w:t>the</w:t>
      </w:r>
      <w:r>
        <w:rPr>
          <w:spacing w:val="-1"/>
          <w:sz w:val="24"/>
        </w:rPr>
        <w:t> </w:t>
      </w:r>
      <w:r>
        <w:rPr>
          <w:sz w:val="24"/>
        </w:rPr>
        <w:t>judgment</w:t>
      </w:r>
      <w:r>
        <w:rPr>
          <w:spacing w:val="-6"/>
          <w:sz w:val="24"/>
        </w:rPr>
        <w:t> </w:t>
      </w:r>
      <w:r>
        <w:rPr>
          <w:sz w:val="24"/>
        </w:rPr>
        <w:t>using</w:t>
      </w:r>
      <w:r>
        <w:rPr>
          <w:spacing w:val="-5"/>
          <w:sz w:val="24"/>
        </w:rPr>
        <w:t> </w:t>
      </w:r>
      <w:r>
        <w:rPr>
          <w:sz w:val="24"/>
        </w:rPr>
        <w:t>the</w:t>
      </w:r>
      <w:r>
        <w:rPr>
          <w:spacing w:val="-6"/>
          <w:sz w:val="24"/>
        </w:rPr>
        <w:t> </w:t>
      </w:r>
      <w:r>
        <w:rPr>
          <w:sz w:val="24"/>
        </w:rPr>
        <w:t>court's</w:t>
      </w:r>
      <w:r>
        <w:rPr>
          <w:spacing w:val="-3"/>
          <w:sz w:val="24"/>
        </w:rPr>
        <w:t> </w:t>
      </w:r>
      <w:r>
        <w:rPr>
          <w:sz w:val="24"/>
        </w:rPr>
        <w:t>electronic</w:t>
      </w:r>
      <w:r>
        <w:rPr>
          <w:spacing w:val="-6"/>
          <w:sz w:val="24"/>
        </w:rPr>
        <w:t> </w:t>
      </w:r>
      <w:r>
        <w:rPr>
          <w:sz w:val="24"/>
        </w:rPr>
        <w:t>recordation system,</w:t>
      </w:r>
      <w:r>
        <w:rPr>
          <w:spacing w:val="-1"/>
          <w:sz w:val="24"/>
        </w:rPr>
        <w:t> </w:t>
      </w:r>
      <w:r>
        <w:rPr>
          <w:sz w:val="24"/>
        </w:rPr>
        <w:t>according</w:t>
      </w:r>
      <w:r>
        <w:rPr>
          <w:spacing w:val="-1"/>
          <w:sz w:val="24"/>
        </w:rPr>
        <w:t> </w:t>
      </w:r>
      <w:r>
        <w:rPr>
          <w:sz w:val="24"/>
        </w:rPr>
        <w:t>to</w:t>
      </w:r>
      <w:r>
        <w:rPr>
          <w:spacing w:val="-5"/>
          <w:sz w:val="24"/>
        </w:rPr>
        <w:t> </w:t>
      </w:r>
      <w:r>
        <w:rPr>
          <w:sz w:val="24"/>
        </w:rPr>
        <w:t>which</w:t>
      </w:r>
      <w:r>
        <w:rPr>
          <w:spacing w:val="-5"/>
          <w:sz w:val="24"/>
        </w:rPr>
        <w:t> </w:t>
      </w:r>
      <w:r>
        <w:rPr>
          <w:sz w:val="24"/>
        </w:rPr>
        <w:t>the judgment</w:t>
      </w:r>
      <w:r>
        <w:rPr>
          <w:spacing w:val="-2"/>
          <w:sz w:val="24"/>
        </w:rPr>
        <w:t> </w:t>
      </w:r>
      <w:r>
        <w:rPr>
          <w:sz w:val="24"/>
        </w:rPr>
        <w:t>was scanned</w:t>
      </w:r>
      <w:r>
        <w:rPr>
          <w:spacing w:val="-1"/>
          <w:sz w:val="24"/>
        </w:rPr>
        <w:t> </w:t>
      </w:r>
      <w:r>
        <w:rPr>
          <w:sz w:val="24"/>
        </w:rPr>
        <w:t>and</w:t>
      </w:r>
      <w:r>
        <w:rPr>
          <w:spacing w:val="-1"/>
          <w:sz w:val="24"/>
        </w:rPr>
        <w:t> </w:t>
      </w:r>
      <w:r>
        <w:rPr>
          <w:sz w:val="24"/>
        </w:rPr>
        <w:t>relevant information about the judgment was entered into a computer database. The</w:t>
      </w:r>
      <w:r>
        <w:rPr>
          <w:spacing w:val="-2"/>
          <w:sz w:val="24"/>
        </w:rPr>
        <w:t> </w:t>
      </w:r>
      <w:r>
        <w:rPr>
          <w:sz w:val="24"/>
        </w:rPr>
        <w:t>clerk</w:t>
      </w:r>
      <w:r>
        <w:rPr>
          <w:spacing w:val="-6"/>
          <w:sz w:val="24"/>
        </w:rPr>
        <w:t> </w:t>
      </w:r>
      <w:r>
        <w:rPr>
          <w:sz w:val="24"/>
        </w:rPr>
        <w:t>was to</w:t>
      </w:r>
      <w:r>
        <w:rPr>
          <w:spacing w:val="-6"/>
          <w:sz w:val="24"/>
        </w:rPr>
        <w:t> </w:t>
      </w:r>
      <w:r>
        <w:rPr>
          <w:sz w:val="24"/>
        </w:rPr>
        <w:t>select "CO" or "MO" from</w:t>
      </w:r>
      <w:r>
        <w:rPr>
          <w:spacing w:val="-2"/>
          <w:sz w:val="24"/>
        </w:rPr>
        <w:t> </w:t>
      </w:r>
      <w:r>
        <w:rPr>
          <w:sz w:val="24"/>
        </w:rPr>
        <w:t>a</w:t>
      </w:r>
      <w:r>
        <w:rPr>
          <w:spacing w:val="-2"/>
          <w:sz w:val="24"/>
        </w:rPr>
        <w:t> </w:t>
      </w:r>
      <w:r>
        <w:rPr>
          <w:sz w:val="24"/>
        </w:rPr>
        <w:t>drop-down menu to designate the judgment as being recorded in either the conveyance records or the mortgage records. The clerk improperly selected</w:t>
      </w:r>
      <w:r>
        <w:rPr>
          <w:spacing w:val="-7"/>
          <w:sz w:val="24"/>
        </w:rPr>
        <w:t> </w:t>
      </w:r>
      <w:r>
        <w:rPr>
          <w:sz w:val="24"/>
        </w:rPr>
        <w:t>"CO."</w:t>
      </w:r>
      <w:r>
        <w:rPr>
          <w:spacing w:val="-8"/>
          <w:sz w:val="24"/>
        </w:rPr>
        <w:t> </w:t>
      </w:r>
      <w:r>
        <w:rPr>
          <w:sz w:val="24"/>
        </w:rPr>
        <w:t>Later,</w:t>
      </w:r>
      <w:r>
        <w:rPr>
          <w:spacing w:val="-6"/>
          <w:sz w:val="24"/>
        </w:rPr>
        <w:t> </w:t>
      </w:r>
      <w:r>
        <w:rPr>
          <w:sz w:val="24"/>
        </w:rPr>
        <w:t>the</w:t>
      </w:r>
      <w:r>
        <w:rPr>
          <w:spacing w:val="-3"/>
          <w:sz w:val="24"/>
        </w:rPr>
        <w:t> </w:t>
      </w:r>
      <w:r>
        <w:rPr>
          <w:sz w:val="24"/>
        </w:rPr>
        <w:t>judgment</w:t>
      </w:r>
      <w:r>
        <w:rPr>
          <w:spacing w:val="-8"/>
          <w:sz w:val="24"/>
        </w:rPr>
        <w:t> </w:t>
      </w:r>
      <w:r>
        <w:rPr>
          <w:sz w:val="24"/>
        </w:rPr>
        <w:t>debtor</w:t>
      </w:r>
      <w:r>
        <w:rPr>
          <w:spacing w:val="-7"/>
          <w:sz w:val="24"/>
        </w:rPr>
        <w:t> </w:t>
      </w:r>
      <w:r>
        <w:rPr>
          <w:sz w:val="24"/>
        </w:rPr>
        <w:t>sold</w:t>
      </w:r>
      <w:r>
        <w:rPr>
          <w:spacing w:val="-1"/>
          <w:sz w:val="24"/>
        </w:rPr>
        <w:t> </w:t>
      </w:r>
      <w:r>
        <w:rPr>
          <w:sz w:val="24"/>
        </w:rPr>
        <w:t>a</w:t>
      </w:r>
      <w:r>
        <w:rPr>
          <w:spacing w:val="-8"/>
          <w:sz w:val="24"/>
        </w:rPr>
        <w:t> </w:t>
      </w:r>
      <w:r>
        <w:rPr>
          <w:sz w:val="24"/>
        </w:rPr>
        <w:t>piece</w:t>
      </w:r>
      <w:r>
        <w:rPr>
          <w:spacing w:val="-8"/>
          <w:sz w:val="24"/>
        </w:rPr>
        <w:t> </w:t>
      </w:r>
      <w:r>
        <w:rPr>
          <w:sz w:val="24"/>
        </w:rPr>
        <w:t>of</w:t>
      </w:r>
      <w:r>
        <w:rPr>
          <w:spacing w:val="-12"/>
          <w:sz w:val="24"/>
        </w:rPr>
        <w:t> </w:t>
      </w:r>
      <w:r>
        <w:rPr>
          <w:sz w:val="24"/>
        </w:rPr>
        <w:t>real</w:t>
      </w:r>
      <w:r>
        <w:rPr>
          <w:spacing w:val="-13"/>
          <w:sz w:val="24"/>
        </w:rPr>
        <w:t> </w:t>
      </w:r>
      <w:r>
        <w:rPr>
          <w:sz w:val="24"/>
        </w:rPr>
        <w:t>estate in</w:t>
      </w:r>
      <w:r>
        <w:rPr>
          <w:spacing w:val="-8"/>
          <w:sz w:val="24"/>
        </w:rPr>
        <w:t> </w:t>
      </w:r>
      <w:r>
        <w:rPr>
          <w:sz w:val="24"/>
        </w:rPr>
        <w:t>St.</w:t>
      </w:r>
      <w:r>
        <w:rPr>
          <w:spacing w:val="-2"/>
          <w:sz w:val="24"/>
        </w:rPr>
        <w:t> </w:t>
      </w:r>
      <w:r>
        <w:rPr>
          <w:sz w:val="24"/>
        </w:rPr>
        <w:t>John</w:t>
      </w:r>
      <w:r>
        <w:rPr>
          <w:spacing w:val="-8"/>
          <w:sz w:val="24"/>
        </w:rPr>
        <w:t> </w:t>
      </w:r>
      <w:r>
        <w:rPr>
          <w:sz w:val="24"/>
        </w:rPr>
        <w:t>the</w:t>
      </w:r>
      <w:r>
        <w:rPr>
          <w:spacing w:val="-4"/>
          <w:sz w:val="24"/>
        </w:rPr>
        <w:t> </w:t>
      </w:r>
      <w:r>
        <w:rPr>
          <w:sz w:val="24"/>
        </w:rPr>
        <w:t>Baptist</w:t>
      </w:r>
      <w:r>
        <w:rPr>
          <w:spacing w:val="-4"/>
          <w:sz w:val="24"/>
        </w:rPr>
        <w:t> </w:t>
      </w:r>
      <w:r>
        <w:rPr>
          <w:sz w:val="24"/>
        </w:rPr>
        <w:t>Parish</w:t>
      </w:r>
      <w:r>
        <w:rPr>
          <w:spacing w:val="-8"/>
          <w:sz w:val="24"/>
        </w:rPr>
        <w:t> </w:t>
      </w:r>
      <w:r>
        <w:rPr>
          <w:sz w:val="24"/>
        </w:rPr>
        <w:t>to</w:t>
      </w:r>
      <w:r>
        <w:rPr>
          <w:spacing w:val="-8"/>
          <w:sz w:val="24"/>
        </w:rPr>
        <w:t> </w:t>
      </w:r>
      <w:r>
        <w:rPr>
          <w:sz w:val="24"/>
        </w:rPr>
        <w:t>Buyer.</w:t>
      </w:r>
      <w:r>
        <w:rPr>
          <w:spacing w:val="-2"/>
          <w:sz w:val="24"/>
        </w:rPr>
        <w:t> </w:t>
      </w:r>
      <w:r>
        <w:rPr>
          <w:sz w:val="24"/>
        </w:rPr>
        <w:t>Buyer</w:t>
      </w:r>
      <w:r>
        <w:rPr>
          <w:spacing w:val="-2"/>
          <w:sz w:val="24"/>
        </w:rPr>
        <w:t> </w:t>
      </w:r>
      <w:r>
        <w:rPr>
          <w:sz w:val="24"/>
        </w:rPr>
        <w:t>properly</w:t>
      </w:r>
      <w:r>
        <w:rPr>
          <w:spacing w:val="-8"/>
          <w:sz w:val="24"/>
        </w:rPr>
        <w:t> </w:t>
      </w:r>
      <w:r>
        <w:rPr>
          <w:sz w:val="24"/>
        </w:rPr>
        <w:t>recorded his Act</w:t>
      </w:r>
      <w:r>
        <w:rPr>
          <w:spacing w:val="-15"/>
          <w:sz w:val="24"/>
        </w:rPr>
        <w:t> </w:t>
      </w:r>
      <w:r>
        <w:rPr>
          <w:sz w:val="24"/>
        </w:rPr>
        <w:t>of</w:t>
      </w:r>
      <w:r>
        <w:rPr>
          <w:spacing w:val="-15"/>
          <w:sz w:val="24"/>
        </w:rPr>
        <w:t> </w:t>
      </w:r>
      <w:r>
        <w:rPr>
          <w:sz w:val="24"/>
        </w:rPr>
        <w:t>Sale</w:t>
      </w:r>
      <w:r>
        <w:rPr>
          <w:spacing w:val="-15"/>
          <w:sz w:val="24"/>
        </w:rPr>
        <w:t> </w:t>
      </w:r>
      <w:r>
        <w:rPr>
          <w:sz w:val="24"/>
        </w:rPr>
        <w:t>in</w:t>
      </w:r>
      <w:r>
        <w:rPr>
          <w:spacing w:val="-15"/>
          <w:sz w:val="24"/>
        </w:rPr>
        <w:t> </w:t>
      </w:r>
      <w:r>
        <w:rPr>
          <w:sz w:val="24"/>
        </w:rPr>
        <w:t>the</w:t>
      </w:r>
      <w:r>
        <w:rPr>
          <w:spacing w:val="-15"/>
          <w:sz w:val="24"/>
        </w:rPr>
        <w:t> </w:t>
      </w:r>
      <w:r>
        <w:rPr>
          <w:sz w:val="24"/>
        </w:rPr>
        <w:t>conveyance</w:t>
      </w:r>
      <w:r>
        <w:rPr>
          <w:spacing w:val="-15"/>
          <w:sz w:val="24"/>
        </w:rPr>
        <w:t> </w:t>
      </w:r>
      <w:r>
        <w:rPr>
          <w:sz w:val="24"/>
        </w:rPr>
        <w:t>records.</w:t>
      </w:r>
      <w:r>
        <w:rPr>
          <w:spacing w:val="-15"/>
          <w:sz w:val="24"/>
        </w:rPr>
        <w:t> </w:t>
      </w:r>
      <w:r>
        <w:rPr>
          <w:sz w:val="24"/>
        </w:rPr>
        <w:t>The</w:t>
      </w:r>
      <w:r>
        <w:rPr>
          <w:spacing w:val="-15"/>
          <w:sz w:val="24"/>
        </w:rPr>
        <w:t> </w:t>
      </w:r>
      <w:r>
        <w:rPr>
          <w:sz w:val="24"/>
        </w:rPr>
        <w:t>judgment</w:t>
      </w:r>
      <w:r>
        <w:rPr>
          <w:spacing w:val="-15"/>
          <w:sz w:val="24"/>
        </w:rPr>
        <w:t> </w:t>
      </w:r>
      <w:r>
        <w:rPr>
          <w:sz w:val="24"/>
        </w:rPr>
        <w:t>creditor</w:t>
      </w:r>
      <w:r>
        <w:rPr>
          <w:spacing w:val="-15"/>
          <w:sz w:val="24"/>
        </w:rPr>
        <w:t> </w:t>
      </w:r>
      <w:r>
        <w:rPr>
          <w:sz w:val="24"/>
        </w:rPr>
        <w:t>sought to enforce the judgment through foreclosure on the same property. Buyer excepted on the ground that the judgment was not properly recorded in</w:t>
      </w:r>
      <w:r>
        <w:rPr>
          <w:spacing w:val="-6"/>
          <w:sz w:val="24"/>
        </w:rPr>
        <w:t> </w:t>
      </w:r>
      <w:r>
        <w:rPr>
          <w:sz w:val="24"/>
        </w:rPr>
        <w:t>the</w:t>
      </w:r>
      <w:r>
        <w:rPr>
          <w:spacing w:val="-2"/>
          <w:sz w:val="24"/>
        </w:rPr>
        <w:t> </w:t>
      </w:r>
      <w:r>
        <w:rPr>
          <w:sz w:val="24"/>
        </w:rPr>
        <w:t>mortgage</w:t>
      </w:r>
      <w:r>
        <w:rPr>
          <w:spacing w:val="-2"/>
          <w:sz w:val="24"/>
        </w:rPr>
        <w:t> </w:t>
      </w:r>
      <w:r>
        <w:rPr>
          <w:sz w:val="24"/>
        </w:rPr>
        <w:t>records at</w:t>
      </w:r>
      <w:r>
        <w:rPr>
          <w:spacing w:val="-2"/>
          <w:sz w:val="24"/>
        </w:rPr>
        <w:t> </w:t>
      </w:r>
      <w:r>
        <w:rPr>
          <w:sz w:val="24"/>
        </w:rPr>
        <w:t>the</w:t>
      </w:r>
      <w:r>
        <w:rPr>
          <w:spacing w:val="-2"/>
          <w:sz w:val="24"/>
        </w:rPr>
        <w:t> </w:t>
      </w:r>
      <w:r>
        <w:rPr>
          <w:sz w:val="24"/>
        </w:rPr>
        <w:t>time</w:t>
      </w:r>
      <w:r>
        <w:rPr>
          <w:spacing w:val="-2"/>
          <w:sz w:val="24"/>
        </w:rPr>
        <w:t> </w:t>
      </w:r>
      <w:r>
        <w:rPr>
          <w:sz w:val="24"/>
        </w:rPr>
        <w:t>of</w:t>
      </w:r>
      <w:r>
        <w:rPr>
          <w:spacing w:val="-1"/>
          <w:sz w:val="24"/>
        </w:rPr>
        <w:t> </w:t>
      </w:r>
      <w:r>
        <w:rPr>
          <w:sz w:val="24"/>
        </w:rPr>
        <w:t>his acquisition.</w:t>
      </w:r>
      <w:r>
        <w:rPr>
          <w:spacing w:val="-1"/>
          <w:sz w:val="24"/>
        </w:rPr>
        <w:t> </w:t>
      </w:r>
      <w:r>
        <w:rPr>
          <w:sz w:val="24"/>
        </w:rPr>
        <w:t>The trial court permitted foreclosure proceedings to continue, but the Court of Appeal reversed, and the Louisiana Supreme Court affirmed</w:t>
      </w:r>
      <w:r>
        <w:rPr>
          <w:spacing w:val="54"/>
          <w:w w:val="150"/>
          <w:sz w:val="24"/>
        </w:rPr>
        <w:t> </w:t>
      </w:r>
      <w:r>
        <w:rPr>
          <w:sz w:val="24"/>
        </w:rPr>
        <w:t>the</w:t>
      </w:r>
      <w:r>
        <w:rPr>
          <w:spacing w:val="59"/>
          <w:w w:val="150"/>
          <w:sz w:val="24"/>
        </w:rPr>
        <w:t> </w:t>
      </w:r>
      <w:r>
        <w:rPr>
          <w:sz w:val="24"/>
        </w:rPr>
        <w:t>holding</w:t>
      </w:r>
      <w:r>
        <w:rPr>
          <w:spacing w:val="55"/>
          <w:w w:val="150"/>
          <w:sz w:val="24"/>
        </w:rPr>
        <w:t> </w:t>
      </w:r>
      <w:r>
        <w:rPr>
          <w:sz w:val="24"/>
        </w:rPr>
        <w:t>of</w:t>
      </w:r>
      <w:r>
        <w:rPr>
          <w:spacing w:val="51"/>
          <w:w w:val="150"/>
          <w:sz w:val="24"/>
        </w:rPr>
        <w:t> </w:t>
      </w:r>
      <w:r>
        <w:rPr>
          <w:sz w:val="24"/>
        </w:rPr>
        <w:t>the</w:t>
      </w:r>
      <w:r>
        <w:rPr>
          <w:spacing w:val="54"/>
          <w:w w:val="150"/>
          <w:sz w:val="24"/>
        </w:rPr>
        <w:t> </w:t>
      </w:r>
      <w:r>
        <w:rPr>
          <w:sz w:val="24"/>
        </w:rPr>
        <w:t>appellate</w:t>
      </w:r>
      <w:r>
        <w:rPr>
          <w:spacing w:val="54"/>
          <w:w w:val="150"/>
          <w:sz w:val="24"/>
        </w:rPr>
        <w:t> </w:t>
      </w:r>
      <w:r>
        <w:rPr>
          <w:sz w:val="24"/>
        </w:rPr>
        <w:t>court,</w:t>
      </w:r>
      <w:r>
        <w:rPr>
          <w:spacing w:val="59"/>
          <w:w w:val="150"/>
          <w:sz w:val="24"/>
        </w:rPr>
        <w:t> </w:t>
      </w:r>
      <w:r>
        <w:rPr>
          <w:sz w:val="24"/>
        </w:rPr>
        <w:t>holding</w:t>
      </w:r>
      <w:r>
        <w:rPr>
          <w:spacing w:val="55"/>
          <w:w w:val="150"/>
          <w:sz w:val="24"/>
        </w:rPr>
        <w:t> </w:t>
      </w:r>
      <w:r>
        <w:rPr>
          <w:sz w:val="24"/>
        </w:rPr>
        <w:t>that</w:t>
      </w:r>
      <w:r>
        <w:rPr>
          <w:spacing w:val="55"/>
          <w:w w:val="150"/>
          <w:sz w:val="24"/>
        </w:rPr>
        <w:t> </w:t>
      </w:r>
      <w:r>
        <w:rPr>
          <w:spacing w:val="-5"/>
          <w:sz w:val="24"/>
        </w:rPr>
        <w:t>the</w:t>
      </w:r>
    </w:p>
    <w:p>
      <w:pPr>
        <w:spacing w:after="0" w:line="249" w:lineRule="auto"/>
        <w:jc w:val="both"/>
        <w:rPr>
          <w:sz w:val="24"/>
        </w:rPr>
        <w:sectPr>
          <w:pgSz w:w="12240" w:h="15840"/>
          <w:pgMar w:header="722" w:footer="0" w:top="1300" w:bottom="280" w:left="620" w:right="560"/>
        </w:sectPr>
      </w:pPr>
    </w:p>
    <w:p>
      <w:pPr>
        <w:pStyle w:val="BodyText"/>
        <w:spacing w:line="252" w:lineRule="auto"/>
        <w:ind w:left="4422" w:right="168" w:firstLine="0"/>
      </w:pPr>
      <w:r>
        <w:rPr/>
        <w:t>instrument was improperly filed in the conveyance records, and therefore had no effect against third persons.</w:t>
      </w:r>
    </w:p>
    <w:p>
      <w:pPr>
        <w:pStyle w:val="ListParagraph"/>
        <w:numPr>
          <w:ilvl w:val="2"/>
          <w:numId w:val="14"/>
        </w:numPr>
        <w:tabs>
          <w:tab w:pos="2982" w:val="left" w:leader="none"/>
        </w:tabs>
        <w:spacing w:line="240" w:lineRule="auto" w:before="16" w:after="0"/>
        <w:ind w:left="2981" w:right="0" w:hanging="361"/>
        <w:jc w:val="both"/>
        <w:rPr>
          <w:sz w:val="24"/>
        </w:rPr>
      </w:pPr>
      <w:r>
        <w:rPr>
          <w:sz w:val="24"/>
        </w:rPr>
        <w:t>"Filing"</w:t>
      </w:r>
      <w:r>
        <w:rPr>
          <w:spacing w:val="2"/>
          <w:sz w:val="24"/>
        </w:rPr>
        <w:t> </w:t>
      </w:r>
      <w:r>
        <w:rPr>
          <w:sz w:val="24"/>
        </w:rPr>
        <w:t>an</w:t>
      </w:r>
      <w:r>
        <w:rPr>
          <w:spacing w:val="-1"/>
          <w:sz w:val="24"/>
        </w:rPr>
        <w:t> </w:t>
      </w:r>
      <w:r>
        <w:rPr>
          <w:sz w:val="24"/>
        </w:rPr>
        <w:t>Instrument</w:t>
      </w:r>
      <w:r>
        <w:rPr>
          <w:spacing w:val="2"/>
          <w:sz w:val="24"/>
        </w:rPr>
        <w:t> </w:t>
      </w:r>
      <w:r>
        <w:rPr>
          <w:sz w:val="24"/>
        </w:rPr>
        <w:t>for </w:t>
      </w:r>
      <w:r>
        <w:rPr>
          <w:spacing w:val="-2"/>
          <w:sz w:val="24"/>
        </w:rPr>
        <w:t>Recordation</w:t>
      </w:r>
    </w:p>
    <w:p>
      <w:pPr>
        <w:pStyle w:val="BodyText"/>
        <w:spacing w:line="247" w:lineRule="auto" w:before="9"/>
        <w:ind w:left="3702" w:right="159" w:hanging="361"/>
      </w:pPr>
      <w:r>
        <w:rPr>
          <w:rFonts w:ascii="Courier New" w:hAnsi="Courier New"/>
        </w:rPr>
        <w:t>▫ </w:t>
      </w:r>
      <w:r>
        <w:rPr/>
        <w:t>Effect of recordation arises upon </w:t>
      </w:r>
      <w:r>
        <w:rPr>
          <w:w w:val="71"/>
        </w:rPr>
        <w:t>f</w:t>
      </w:r>
      <w:r>
        <w:rPr>
          <w:spacing w:val="-2"/>
          <w:w w:val="71"/>
        </w:rPr>
        <w:t>ili</w:t>
      </w:r>
      <w:r>
        <w:rPr>
          <w:w w:val="71"/>
        </w:rPr>
        <w:t>ng</w:t>
      </w:r>
      <w:r>
        <w:rPr>
          <w:spacing w:val="5"/>
          <w:w w:val="271"/>
        </w:rPr>
        <w:t>-</w:t>
      </w:r>
      <w:r>
        <w:rPr/>
        <w:t>The effect of recordation arises when</w:t>
      </w:r>
      <w:r>
        <w:rPr>
          <w:spacing w:val="-15"/>
        </w:rPr>
        <w:t> </w:t>
      </w:r>
      <w:r>
        <w:rPr/>
        <w:t>an</w:t>
      </w:r>
      <w:r>
        <w:rPr>
          <w:spacing w:val="-15"/>
        </w:rPr>
        <w:t> </w:t>
      </w:r>
      <w:r>
        <w:rPr/>
        <w:t>instrument</w:t>
      </w:r>
      <w:r>
        <w:rPr>
          <w:spacing w:val="-15"/>
        </w:rPr>
        <w:t> </w:t>
      </w:r>
      <w:r>
        <w:rPr/>
        <w:t>is</w:t>
      </w:r>
      <w:r>
        <w:rPr>
          <w:spacing w:val="-7"/>
        </w:rPr>
        <w:t> </w:t>
      </w:r>
      <w:r>
        <w:rPr/>
        <w:t>filed</w:t>
      </w:r>
      <w:r>
        <w:rPr>
          <w:spacing w:val="-15"/>
        </w:rPr>
        <w:t> </w:t>
      </w:r>
      <w:r>
        <w:rPr/>
        <w:t>with</w:t>
      </w:r>
      <w:r>
        <w:rPr>
          <w:spacing w:val="-15"/>
        </w:rPr>
        <w:t> </w:t>
      </w:r>
      <w:r>
        <w:rPr/>
        <w:t>the</w:t>
      </w:r>
      <w:r>
        <w:rPr>
          <w:spacing w:val="-15"/>
        </w:rPr>
        <w:t> </w:t>
      </w:r>
      <w:r>
        <w:rPr/>
        <w:t>recorded</w:t>
      </w:r>
      <w:r>
        <w:rPr>
          <w:spacing w:val="-15"/>
        </w:rPr>
        <w:t> </w:t>
      </w:r>
      <w:r>
        <w:rPr/>
        <w:t>.</w:t>
      </w:r>
      <w:r>
        <w:rPr>
          <w:spacing w:val="-15"/>
        </w:rPr>
        <w:t> </w:t>
      </w:r>
      <w:r>
        <w:rPr/>
        <w:t>.</w:t>
      </w:r>
      <w:r>
        <w:rPr>
          <w:spacing w:val="-15"/>
        </w:rPr>
        <w:t> </w:t>
      </w:r>
      <w:r>
        <w:rPr/>
        <w:t>.</w:t>
      </w:r>
      <w:r>
        <w:rPr>
          <w:spacing w:val="-15"/>
        </w:rPr>
        <w:t> </w:t>
      </w:r>
      <w:r>
        <w:rPr/>
        <w:t>An</w:t>
      </w:r>
      <w:r>
        <w:rPr>
          <w:spacing w:val="-15"/>
        </w:rPr>
        <w:t> </w:t>
      </w:r>
      <w:r>
        <w:rPr/>
        <w:t>instrument</w:t>
      </w:r>
      <w:r>
        <w:rPr>
          <w:spacing w:val="-11"/>
        </w:rPr>
        <w:t> </w:t>
      </w:r>
      <w:r>
        <w:rPr/>
        <w:t>is</w:t>
      </w:r>
      <w:r>
        <w:rPr>
          <w:spacing w:val="-8"/>
        </w:rPr>
        <w:t> </w:t>
      </w:r>
      <w:r>
        <w:rPr/>
        <w:t>filed</w:t>
      </w:r>
      <w:r>
        <w:rPr>
          <w:spacing w:val="-15"/>
        </w:rPr>
        <w:t> </w:t>
      </w:r>
      <w:r>
        <w:rPr/>
        <w:t>with the recorder when he accepts it for recordation in his office. LCC 3347. [Note</w:t>
      </w:r>
      <w:r>
        <w:rPr>
          <w:spacing w:val="-7"/>
        </w:rPr>
        <w:t> </w:t>
      </w:r>
      <w:r>
        <w:rPr/>
        <w:t>that</w:t>
      </w:r>
      <w:r>
        <w:rPr>
          <w:spacing w:val="-12"/>
        </w:rPr>
        <w:t> </w:t>
      </w:r>
      <w:r>
        <w:rPr/>
        <w:t>under</w:t>
      </w:r>
      <w:r>
        <w:rPr>
          <w:spacing w:val="-11"/>
        </w:rPr>
        <w:t> </w:t>
      </w:r>
      <w:r>
        <w:rPr/>
        <w:t>prior</w:t>
      </w:r>
      <w:r>
        <w:rPr>
          <w:spacing w:val="-5"/>
        </w:rPr>
        <w:t> </w:t>
      </w:r>
      <w:r>
        <w:rPr/>
        <w:t>law,</w:t>
      </w:r>
      <w:r>
        <w:rPr>
          <w:spacing w:val="-11"/>
        </w:rPr>
        <w:t> </w:t>
      </w:r>
      <w:r>
        <w:rPr/>
        <w:t>recordation</w:t>
      </w:r>
      <w:r>
        <w:rPr>
          <w:spacing w:val="-15"/>
        </w:rPr>
        <w:t> </w:t>
      </w:r>
      <w:r>
        <w:rPr/>
        <w:t>was</w:t>
      </w:r>
      <w:r>
        <w:rPr>
          <w:spacing w:val="-9"/>
        </w:rPr>
        <w:t> </w:t>
      </w:r>
      <w:r>
        <w:rPr/>
        <w:t>effective</w:t>
      </w:r>
      <w:r>
        <w:rPr>
          <w:spacing w:val="-7"/>
        </w:rPr>
        <w:t> </w:t>
      </w:r>
      <w:r>
        <w:rPr/>
        <w:t>from</w:t>
      </w:r>
      <w:r>
        <w:rPr>
          <w:spacing w:val="-7"/>
        </w:rPr>
        <w:t> </w:t>
      </w:r>
      <w:r>
        <w:rPr/>
        <w:t>the</w:t>
      </w:r>
      <w:r>
        <w:rPr>
          <w:spacing w:val="-5"/>
        </w:rPr>
        <w:t> </w:t>
      </w:r>
      <w:r>
        <w:rPr/>
        <w:t>time</w:t>
      </w:r>
      <w:r>
        <w:rPr>
          <w:spacing w:val="-7"/>
        </w:rPr>
        <w:t> </w:t>
      </w:r>
      <w:r>
        <w:rPr/>
        <w:t>of</w:t>
      </w:r>
      <w:r>
        <w:rPr>
          <w:spacing w:val="-10"/>
        </w:rPr>
        <w:t> </w:t>
      </w:r>
      <w:r>
        <w:rPr/>
        <w:t>filing </w:t>
      </w:r>
      <w:r>
        <w:rPr>
          <w:w w:val="110"/>
        </w:rPr>
        <w:t>only</w:t>
      </w:r>
      <w:r>
        <w:rPr>
          <w:w w:val="110"/>
        </w:rPr>
        <w:t> if</w:t>
      </w:r>
      <w:r>
        <w:rPr>
          <w:w w:val="110"/>
        </w:rPr>
        <w:t> the</w:t>
      </w:r>
      <w:r>
        <w:rPr>
          <w:w w:val="110"/>
        </w:rPr>
        <w:t> mortgage</w:t>
      </w:r>
      <w:r>
        <w:rPr>
          <w:w w:val="110"/>
        </w:rPr>
        <w:t> was</w:t>
      </w:r>
      <w:r>
        <w:rPr>
          <w:w w:val="110"/>
        </w:rPr>
        <w:t> "timely"</w:t>
      </w:r>
      <w:r>
        <w:rPr>
          <w:w w:val="110"/>
        </w:rPr>
        <w:t> inscribed</w:t>
      </w:r>
      <w:r>
        <w:rPr>
          <w:w w:val="110"/>
        </w:rPr>
        <w:t> (copied</w:t>
      </w:r>
      <w:r>
        <w:rPr>
          <w:w w:val="110"/>
        </w:rPr>
        <w:t> into</w:t>
      </w:r>
      <w:r>
        <w:rPr>
          <w:w w:val="110"/>
        </w:rPr>
        <w:t> the</w:t>
      </w:r>
      <w:r>
        <w:rPr>
          <w:w w:val="110"/>
        </w:rPr>
        <w:t> books) </w:t>
      </w:r>
      <w:r>
        <w:rPr/>
        <w:t>thereafter. If not timely, then effect of recordation dated from inscription. </w:t>
      </w:r>
      <w:r>
        <w:rPr>
          <w:w w:val="110"/>
        </w:rPr>
        <w:t>This</w:t>
      </w:r>
      <w:r>
        <w:rPr>
          <w:spacing w:val="-17"/>
          <w:w w:val="110"/>
        </w:rPr>
        <w:t> </w:t>
      </w:r>
      <w:r>
        <w:rPr>
          <w:w w:val="110"/>
        </w:rPr>
        <w:t>is</w:t>
      </w:r>
      <w:r>
        <w:rPr>
          <w:spacing w:val="-16"/>
          <w:w w:val="110"/>
        </w:rPr>
        <w:t> </w:t>
      </w:r>
      <w:r>
        <w:rPr>
          <w:w w:val="110"/>
        </w:rPr>
        <w:t>no</w:t>
      </w:r>
      <w:r>
        <w:rPr>
          <w:spacing w:val="-17"/>
          <w:w w:val="110"/>
        </w:rPr>
        <w:t> </w:t>
      </w:r>
      <w:r>
        <w:rPr>
          <w:w w:val="110"/>
        </w:rPr>
        <w:t>longer</w:t>
      </w:r>
      <w:r>
        <w:rPr>
          <w:spacing w:val="-16"/>
          <w:w w:val="110"/>
        </w:rPr>
        <w:t> </w:t>
      </w:r>
      <w:r>
        <w:rPr>
          <w:w w:val="110"/>
        </w:rPr>
        <w:t>the</w:t>
      </w:r>
      <w:r>
        <w:rPr>
          <w:spacing w:val="-17"/>
          <w:w w:val="110"/>
        </w:rPr>
        <w:t> </w:t>
      </w:r>
      <w:r>
        <w:rPr>
          <w:w w:val="110"/>
        </w:rPr>
        <w:t>law.]</w:t>
      </w:r>
    </w:p>
    <w:p>
      <w:pPr>
        <w:pStyle w:val="BodyText"/>
        <w:spacing w:line="289" w:lineRule="exact"/>
        <w:ind w:left="0" w:right="158" w:firstLine="0"/>
        <w:jc w:val="right"/>
      </w:pPr>
      <w:r>
        <w:rPr>
          <w:rFonts w:ascii="Courier New" w:hAnsi="Courier New"/>
        </w:rPr>
        <w:t>▫</w:t>
      </w:r>
      <w:r>
        <w:rPr>
          <w:rFonts w:ascii="Courier New" w:hAnsi="Courier New"/>
          <w:spacing w:val="39"/>
          <w:w w:val="150"/>
        </w:rPr>
        <w:t> </w:t>
      </w:r>
      <w:r>
        <w:rPr/>
        <w:t>Subsequent</w:t>
      </w:r>
      <w:r>
        <w:rPr>
          <w:spacing w:val="14"/>
        </w:rPr>
        <w:t> </w:t>
      </w:r>
      <w:r>
        <w:rPr/>
        <w:t>errors</w:t>
      </w:r>
      <w:r>
        <w:rPr>
          <w:spacing w:val="12"/>
        </w:rPr>
        <w:t> </w:t>
      </w:r>
      <w:r>
        <w:rPr/>
        <w:t>and</w:t>
      </w:r>
      <w:r>
        <w:rPr>
          <w:spacing w:val="22"/>
        </w:rPr>
        <w:t> </w:t>
      </w:r>
      <w:r>
        <w:rPr/>
        <w:t>omissions</w:t>
      </w:r>
      <w:r>
        <w:rPr>
          <w:spacing w:val="18"/>
        </w:rPr>
        <w:t> </w:t>
      </w:r>
      <w:r>
        <w:rPr/>
        <w:t>of</w:t>
      </w:r>
      <w:r>
        <w:rPr>
          <w:spacing w:val="11"/>
        </w:rPr>
        <w:t> </w:t>
      </w:r>
      <w:r>
        <w:rPr/>
        <w:t>the</w:t>
      </w:r>
      <w:r>
        <w:rPr>
          <w:spacing w:val="14"/>
        </w:rPr>
        <w:t> </w:t>
      </w:r>
      <w:r>
        <w:rPr>
          <w:spacing w:val="2"/>
          <w:w w:val="66"/>
        </w:rPr>
        <w:t>c</w:t>
      </w:r>
      <w:r>
        <w:rPr>
          <w:spacing w:val="-3"/>
          <w:w w:val="66"/>
        </w:rPr>
        <w:t>le</w:t>
      </w:r>
      <w:r>
        <w:rPr>
          <w:spacing w:val="3"/>
          <w:w w:val="66"/>
        </w:rPr>
        <w:t>r</w:t>
      </w:r>
      <w:r>
        <w:rPr>
          <w:spacing w:val="-1"/>
          <w:w w:val="66"/>
        </w:rPr>
        <w:t>k</w:t>
      </w:r>
      <w:r>
        <w:rPr>
          <w:spacing w:val="-1"/>
          <w:w w:val="266"/>
        </w:rPr>
        <w:t>-</w:t>
      </w:r>
      <w:r>
        <w:rPr/>
        <w:t>The</w:t>
      </w:r>
      <w:r>
        <w:rPr>
          <w:spacing w:val="15"/>
        </w:rPr>
        <w:t> </w:t>
      </w:r>
      <w:r>
        <w:rPr/>
        <w:t>effect</w:t>
      </w:r>
      <w:r>
        <w:rPr>
          <w:spacing w:val="14"/>
        </w:rPr>
        <w:t> </w:t>
      </w:r>
      <w:r>
        <w:rPr/>
        <w:t>of</w:t>
      </w:r>
      <w:r>
        <w:rPr>
          <w:spacing w:val="11"/>
        </w:rPr>
        <w:t> </w:t>
      </w:r>
      <w:r>
        <w:rPr/>
        <w:t>recordation</w:t>
      </w:r>
      <w:r>
        <w:rPr>
          <w:spacing w:val="11"/>
        </w:rPr>
        <w:t> </w:t>
      </w:r>
      <w:r>
        <w:rPr/>
        <w:t>.</w:t>
      </w:r>
      <w:r>
        <w:rPr>
          <w:spacing w:val="11"/>
        </w:rPr>
        <w:t> </w:t>
      </w:r>
      <w:r>
        <w:rPr>
          <w:spacing w:val="-10"/>
        </w:rPr>
        <w:t>.</w:t>
      </w:r>
    </w:p>
    <w:p>
      <w:pPr>
        <w:pStyle w:val="BodyText"/>
        <w:spacing w:line="273" w:lineRule="exact"/>
        <w:ind w:left="0" w:right="166" w:firstLine="0"/>
        <w:jc w:val="right"/>
      </w:pPr>
      <w:r>
        <w:rPr/>
        <w:t>.</w:t>
      </w:r>
      <w:r>
        <w:rPr>
          <w:spacing w:val="-17"/>
        </w:rPr>
        <w:t> </w:t>
      </w:r>
      <w:r>
        <w:rPr/>
        <w:t>is</w:t>
      </w:r>
      <w:r>
        <w:rPr>
          <w:spacing w:val="-15"/>
        </w:rPr>
        <w:t> </w:t>
      </w:r>
      <w:r>
        <w:rPr/>
        <w:t>unaffected</w:t>
      </w:r>
      <w:r>
        <w:rPr>
          <w:spacing w:val="-14"/>
        </w:rPr>
        <w:t> </w:t>
      </w:r>
      <w:r>
        <w:rPr/>
        <w:t>by</w:t>
      </w:r>
      <w:r>
        <w:rPr>
          <w:spacing w:val="-21"/>
        </w:rPr>
        <w:t> </w:t>
      </w:r>
      <w:r>
        <w:rPr/>
        <w:t>subsequent</w:t>
      </w:r>
      <w:r>
        <w:rPr>
          <w:spacing w:val="-15"/>
        </w:rPr>
        <w:t> </w:t>
      </w:r>
      <w:r>
        <w:rPr/>
        <w:t>errors</w:t>
      </w:r>
      <w:r>
        <w:rPr>
          <w:spacing w:val="-12"/>
        </w:rPr>
        <w:t> </w:t>
      </w:r>
      <w:r>
        <w:rPr/>
        <w:t>or</w:t>
      </w:r>
      <w:r>
        <w:rPr>
          <w:spacing w:val="-9"/>
        </w:rPr>
        <w:t> </w:t>
      </w:r>
      <w:r>
        <w:rPr/>
        <w:t>omissions</w:t>
      </w:r>
      <w:r>
        <w:rPr>
          <w:spacing w:val="-11"/>
        </w:rPr>
        <w:t> </w:t>
      </w:r>
      <w:r>
        <w:rPr/>
        <w:t>of</w:t>
      </w:r>
      <w:r>
        <w:rPr>
          <w:spacing w:val="-16"/>
        </w:rPr>
        <w:t> </w:t>
      </w:r>
      <w:r>
        <w:rPr/>
        <w:t>the</w:t>
      </w:r>
      <w:r>
        <w:rPr>
          <w:spacing w:val="-15"/>
        </w:rPr>
        <w:t> </w:t>
      </w:r>
      <w:r>
        <w:rPr/>
        <w:t>recorder.</w:t>
      </w:r>
      <w:r>
        <w:rPr>
          <w:spacing w:val="-13"/>
        </w:rPr>
        <w:t> </w:t>
      </w:r>
      <w:r>
        <w:rPr/>
        <w:t>LCC</w:t>
      </w:r>
      <w:r>
        <w:rPr>
          <w:spacing w:val="-13"/>
        </w:rPr>
        <w:t> </w:t>
      </w:r>
      <w:r>
        <w:rPr>
          <w:spacing w:val="-2"/>
        </w:rPr>
        <w:t>3347.</w:t>
      </w:r>
    </w:p>
    <w:p>
      <w:pPr>
        <w:pStyle w:val="ListParagraph"/>
        <w:numPr>
          <w:ilvl w:val="0"/>
          <w:numId w:val="15"/>
        </w:numPr>
        <w:tabs>
          <w:tab w:pos="4422" w:val="left" w:leader="none"/>
        </w:tabs>
        <w:spacing w:line="249" w:lineRule="auto" w:before="38" w:after="0"/>
        <w:ind w:left="4422" w:right="161" w:hanging="360"/>
        <w:jc w:val="both"/>
        <w:rPr>
          <w:sz w:val="24"/>
        </w:rPr>
      </w:pPr>
      <w:r>
        <w:rPr>
          <w:i/>
          <w:sz w:val="24"/>
        </w:rPr>
        <w:t>Wede v. Niche </w:t>
      </w:r>
      <w:r>
        <w:rPr>
          <w:i/>
          <w:w w:val="80"/>
          <w:sz w:val="24"/>
        </w:rPr>
        <w:t>Ma</w:t>
      </w:r>
      <w:r>
        <w:rPr>
          <w:i/>
          <w:spacing w:val="1"/>
          <w:w w:val="80"/>
          <w:sz w:val="24"/>
        </w:rPr>
        <w:t>r</w:t>
      </w:r>
      <w:r>
        <w:rPr>
          <w:i/>
          <w:spacing w:val="-2"/>
          <w:w w:val="80"/>
          <w:sz w:val="24"/>
        </w:rPr>
        <w:t>keti</w:t>
      </w:r>
      <w:r>
        <w:rPr>
          <w:i/>
          <w:w w:val="80"/>
          <w:sz w:val="24"/>
        </w:rPr>
        <w:t>n</w:t>
      </w:r>
      <w:r>
        <w:rPr>
          <w:i/>
          <w:spacing w:val="2"/>
          <w:w w:val="80"/>
          <w:sz w:val="24"/>
        </w:rPr>
        <w:t>g</w:t>
      </w:r>
      <w:r>
        <w:rPr>
          <w:spacing w:val="5"/>
          <w:w w:val="280"/>
          <w:sz w:val="24"/>
        </w:rPr>
        <w:t>-</w:t>
      </w:r>
      <w:r>
        <w:rPr>
          <w:sz w:val="24"/>
        </w:rPr>
        <w:t>The Louisiana Supreme Court held that the statement in this article that the "errors or omissions of the recorder" do not impair the effect of recordation applies to the timing of recordation. Thus, when a clerk, through an error, improperly recorded a judgment in the conveyance records rather than</w:t>
      </w:r>
      <w:r>
        <w:rPr>
          <w:spacing w:val="-15"/>
          <w:sz w:val="24"/>
        </w:rPr>
        <w:t> </w:t>
      </w:r>
      <w:r>
        <w:rPr>
          <w:sz w:val="24"/>
        </w:rPr>
        <w:t>the</w:t>
      </w:r>
      <w:r>
        <w:rPr>
          <w:spacing w:val="-11"/>
          <w:sz w:val="24"/>
        </w:rPr>
        <w:t> </w:t>
      </w:r>
      <w:r>
        <w:rPr>
          <w:sz w:val="24"/>
        </w:rPr>
        <w:t>mortgage</w:t>
      </w:r>
      <w:r>
        <w:rPr>
          <w:spacing w:val="-7"/>
          <w:sz w:val="24"/>
        </w:rPr>
        <w:t> </w:t>
      </w:r>
      <w:r>
        <w:rPr>
          <w:sz w:val="24"/>
        </w:rPr>
        <w:t>records,</w:t>
      </w:r>
      <w:r>
        <w:rPr>
          <w:spacing w:val="-5"/>
          <w:sz w:val="24"/>
        </w:rPr>
        <w:t> </w:t>
      </w:r>
      <w:r>
        <w:rPr>
          <w:sz w:val="24"/>
        </w:rPr>
        <w:t>a</w:t>
      </w:r>
      <w:r>
        <w:rPr>
          <w:spacing w:val="-7"/>
          <w:sz w:val="24"/>
        </w:rPr>
        <w:t> </w:t>
      </w:r>
      <w:r>
        <w:rPr>
          <w:sz w:val="24"/>
        </w:rPr>
        <w:t>judicial</w:t>
      </w:r>
      <w:r>
        <w:rPr>
          <w:spacing w:val="-11"/>
          <w:sz w:val="24"/>
        </w:rPr>
        <w:t> </w:t>
      </w:r>
      <w:r>
        <w:rPr>
          <w:sz w:val="24"/>
        </w:rPr>
        <w:t>mortgage</w:t>
      </w:r>
      <w:r>
        <w:rPr>
          <w:spacing w:val="-11"/>
          <w:sz w:val="24"/>
        </w:rPr>
        <w:t> </w:t>
      </w:r>
      <w:r>
        <w:rPr>
          <w:sz w:val="24"/>
        </w:rPr>
        <w:t>was</w:t>
      </w:r>
      <w:r>
        <w:rPr>
          <w:spacing w:val="-4"/>
          <w:sz w:val="24"/>
        </w:rPr>
        <w:t> </w:t>
      </w:r>
      <w:r>
        <w:rPr>
          <w:sz w:val="24"/>
        </w:rPr>
        <w:t>not</w:t>
      </w:r>
      <w:r>
        <w:rPr>
          <w:spacing w:val="-7"/>
          <w:sz w:val="24"/>
        </w:rPr>
        <w:t> </w:t>
      </w:r>
      <w:r>
        <w:rPr>
          <w:sz w:val="24"/>
        </w:rPr>
        <w:t>created</w:t>
      </w:r>
      <w:r>
        <w:rPr>
          <w:spacing w:val="-1"/>
          <w:sz w:val="24"/>
        </w:rPr>
        <w:t> </w:t>
      </w:r>
      <w:r>
        <w:rPr>
          <w:sz w:val="24"/>
        </w:rPr>
        <w:t>over the debtor's property.</w:t>
      </w:r>
    </w:p>
    <w:p>
      <w:pPr>
        <w:pStyle w:val="BodyText"/>
        <w:spacing w:line="242" w:lineRule="auto"/>
        <w:ind w:left="3702" w:right="158" w:hanging="361"/>
      </w:pPr>
      <w:r>
        <w:rPr>
          <w:rFonts w:ascii="Courier New" w:hAnsi="Courier New"/>
        </w:rPr>
        <w:t>▫ </w:t>
      </w:r>
      <w:r>
        <w:rPr/>
        <w:t>What Happens After the Instrument is </w:t>
      </w:r>
      <w:r>
        <w:rPr>
          <w:spacing w:val="1"/>
          <w:w w:val="66"/>
        </w:rPr>
        <w:t>F</w:t>
      </w:r>
      <w:r>
        <w:rPr>
          <w:spacing w:val="-2"/>
          <w:w w:val="66"/>
        </w:rPr>
        <w:t>ile</w:t>
      </w:r>
      <w:r>
        <w:rPr>
          <w:spacing w:val="5"/>
          <w:w w:val="66"/>
        </w:rPr>
        <w:t>d</w:t>
      </w:r>
      <w:r>
        <w:rPr>
          <w:w w:val="266"/>
        </w:rPr>
        <w:t>-</w:t>
      </w:r>
      <w:r>
        <w:rPr/>
        <w:t>Next, the recorder stamps it </w:t>
      </w:r>
      <w:r>
        <w:rPr>
          <w:w w:val="110"/>
        </w:rPr>
        <w:t>with</w:t>
      </w:r>
      <w:r>
        <w:rPr>
          <w:w w:val="110"/>
        </w:rPr>
        <w:t> the</w:t>
      </w:r>
      <w:r>
        <w:rPr>
          <w:w w:val="110"/>
        </w:rPr>
        <w:t> date</w:t>
      </w:r>
      <w:r>
        <w:rPr>
          <w:w w:val="110"/>
        </w:rPr>
        <w:t> and</w:t>
      </w:r>
      <w:r>
        <w:rPr>
          <w:w w:val="110"/>
        </w:rPr>
        <w:t> time,</w:t>
      </w:r>
      <w:r>
        <w:rPr>
          <w:w w:val="110"/>
        </w:rPr>
        <w:t> assigns</w:t>
      </w:r>
      <w:r>
        <w:rPr>
          <w:w w:val="110"/>
        </w:rPr>
        <w:t> a</w:t>
      </w:r>
      <w:r>
        <w:rPr>
          <w:w w:val="110"/>
        </w:rPr>
        <w:t> registry</w:t>
      </w:r>
      <w:r>
        <w:rPr>
          <w:w w:val="110"/>
        </w:rPr>
        <w:t> number,</w:t>
      </w:r>
      <w:r>
        <w:rPr>
          <w:w w:val="110"/>
        </w:rPr>
        <w:t> records</w:t>
      </w:r>
      <w:r>
        <w:rPr>
          <w:w w:val="110"/>
        </w:rPr>
        <w:t> it</w:t>
      </w:r>
      <w:r>
        <w:rPr>
          <w:w w:val="110"/>
        </w:rPr>
        <w:t> in</w:t>
      </w:r>
      <w:r>
        <w:rPr>
          <w:w w:val="110"/>
        </w:rPr>
        <w:t> the </w:t>
      </w:r>
      <w:r>
        <w:rPr/>
        <w:t>appropriate records, and indexes it.</w:t>
      </w:r>
    </w:p>
    <w:p>
      <w:pPr>
        <w:pStyle w:val="ListParagraph"/>
        <w:numPr>
          <w:ilvl w:val="0"/>
          <w:numId w:val="15"/>
        </w:numPr>
        <w:tabs>
          <w:tab w:pos="4422" w:val="left" w:leader="none"/>
        </w:tabs>
        <w:spacing w:line="249" w:lineRule="auto" w:before="29" w:after="0"/>
        <w:ind w:left="4422" w:right="157" w:hanging="360"/>
        <w:jc w:val="both"/>
        <w:rPr>
          <w:sz w:val="24"/>
        </w:rPr>
      </w:pPr>
      <w:r>
        <w:rPr>
          <w:w w:val="110"/>
          <w:sz w:val="24"/>
        </w:rPr>
        <w:t>Date,</w:t>
      </w:r>
      <w:r>
        <w:rPr>
          <w:w w:val="110"/>
          <w:sz w:val="24"/>
        </w:rPr>
        <w:t> Time,</w:t>
      </w:r>
      <w:r>
        <w:rPr>
          <w:w w:val="110"/>
          <w:sz w:val="24"/>
        </w:rPr>
        <w:t> and</w:t>
      </w:r>
      <w:r>
        <w:rPr>
          <w:w w:val="110"/>
          <w:sz w:val="24"/>
        </w:rPr>
        <w:t> Registry</w:t>
      </w:r>
      <w:r>
        <w:rPr>
          <w:w w:val="110"/>
          <w:sz w:val="24"/>
        </w:rPr>
        <w:t> </w:t>
      </w:r>
      <w:r>
        <w:rPr>
          <w:w w:val="81"/>
          <w:sz w:val="24"/>
        </w:rPr>
        <w:t>N</w:t>
      </w:r>
      <w:r>
        <w:rPr>
          <w:spacing w:val="-1"/>
          <w:w w:val="81"/>
          <w:sz w:val="24"/>
        </w:rPr>
        <w:t>u</w:t>
      </w:r>
      <w:r>
        <w:rPr>
          <w:spacing w:val="-3"/>
          <w:w w:val="81"/>
          <w:sz w:val="24"/>
        </w:rPr>
        <w:t>m</w:t>
      </w:r>
      <w:r>
        <w:rPr>
          <w:spacing w:val="3"/>
          <w:w w:val="81"/>
          <w:sz w:val="24"/>
        </w:rPr>
        <w:t>b</w:t>
      </w:r>
      <w:r>
        <w:rPr>
          <w:spacing w:val="-3"/>
          <w:w w:val="81"/>
          <w:sz w:val="24"/>
        </w:rPr>
        <w:t>e</w:t>
      </w:r>
      <w:r>
        <w:rPr>
          <w:spacing w:val="4"/>
          <w:w w:val="81"/>
          <w:sz w:val="24"/>
        </w:rPr>
        <w:t>r</w:t>
      </w:r>
      <w:r>
        <w:rPr>
          <w:spacing w:val="-1"/>
          <w:w w:val="281"/>
          <w:sz w:val="24"/>
        </w:rPr>
        <w:t>-</w:t>
      </w:r>
      <w:r>
        <w:rPr>
          <w:w w:val="110"/>
          <w:sz w:val="24"/>
        </w:rPr>
        <w:t>Upon</w:t>
      </w:r>
      <w:r>
        <w:rPr>
          <w:w w:val="110"/>
          <w:sz w:val="24"/>
        </w:rPr>
        <w:t> acceptance</w:t>
      </w:r>
      <w:r>
        <w:rPr>
          <w:w w:val="110"/>
          <w:sz w:val="24"/>
        </w:rPr>
        <w:t> of</w:t>
      </w:r>
      <w:r>
        <w:rPr>
          <w:w w:val="110"/>
          <w:sz w:val="24"/>
        </w:rPr>
        <w:t> an </w:t>
      </w:r>
      <w:r>
        <w:rPr>
          <w:sz w:val="24"/>
        </w:rPr>
        <w:t>instrument the recorder shall immediately write upon or stamp it with</w:t>
      </w:r>
      <w:r>
        <w:rPr>
          <w:spacing w:val="-10"/>
          <w:sz w:val="24"/>
        </w:rPr>
        <w:t> </w:t>
      </w:r>
      <w:r>
        <w:rPr>
          <w:sz w:val="24"/>
        </w:rPr>
        <w:t>the</w:t>
      </w:r>
      <w:r>
        <w:rPr>
          <w:spacing w:val="-6"/>
          <w:sz w:val="24"/>
        </w:rPr>
        <w:t> </w:t>
      </w:r>
      <w:r>
        <w:rPr>
          <w:sz w:val="24"/>
        </w:rPr>
        <w:t>date</w:t>
      </w:r>
      <w:r>
        <w:rPr>
          <w:spacing w:val="-11"/>
          <w:sz w:val="24"/>
        </w:rPr>
        <w:t> </w:t>
      </w:r>
      <w:r>
        <w:rPr>
          <w:sz w:val="24"/>
        </w:rPr>
        <w:t>and</w:t>
      </w:r>
      <w:r>
        <w:rPr>
          <w:spacing w:val="-4"/>
          <w:sz w:val="24"/>
        </w:rPr>
        <w:t> </w:t>
      </w:r>
      <w:r>
        <w:rPr>
          <w:sz w:val="24"/>
        </w:rPr>
        <w:t>time</w:t>
      </w:r>
      <w:r>
        <w:rPr>
          <w:spacing w:val="-6"/>
          <w:sz w:val="24"/>
        </w:rPr>
        <w:t> </w:t>
      </w:r>
      <w:r>
        <w:rPr>
          <w:sz w:val="24"/>
        </w:rPr>
        <w:t>it</w:t>
      </w:r>
      <w:r>
        <w:rPr>
          <w:spacing w:val="-6"/>
          <w:sz w:val="24"/>
        </w:rPr>
        <w:t> </w:t>
      </w:r>
      <w:r>
        <w:rPr>
          <w:sz w:val="24"/>
        </w:rPr>
        <w:t>is</w:t>
      </w:r>
      <w:r>
        <w:rPr>
          <w:spacing w:val="-3"/>
          <w:sz w:val="24"/>
        </w:rPr>
        <w:t> </w:t>
      </w:r>
      <w:r>
        <w:rPr>
          <w:sz w:val="24"/>
        </w:rPr>
        <w:t>filed</w:t>
      </w:r>
      <w:r>
        <w:rPr>
          <w:spacing w:val="-5"/>
          <w:sz w:val="24"/>
        </w:rPr>
        <w:t> </w:t>
      </w:r>
      <w:r>
        <w:rPr>
          <w:sz w:val="24"/>
        </w:rPr>
        <w:t>and</w:t>
      </w:r>
      <w:r>
        <w:rPr>
          <w:spacing w:val="-4"/>
          <w:sz w:val="24"/>
        </w:rPr>
        <w:t> </w:t>
      </w:r>
      <w:r>
        <w:rPr>
          <w:sz w:val="24"/>
        </w:rPr>
        <w:t>the</w:t>
      </w:r>
      <w:r>
        <w:rPr>
          <w:spacing w:val="-11"/>
          <w:sz w:val="24"/>
        </w:rPr>
        <w:t> </w:t>
      </w:r>
      <w:r>
        <w:rPr>
          <w:sz w:val="24"/>
        </w:rPr>
        <w:t>registry</w:t>
      </w:r>
      <w:r>
        <w:rPr>
          <w:spacing w:val="-10"/>
          <w:sz w:val="24"/>
        </w:rPr>
        <w:t> </w:t>
      </w:r>
      <w:r>
        <w:rPr>
          <w:sz w:val="24"/>
        </w:rPr>
        <w:t>number</w:t>
      </w:r>
      <w:r>
        <w:rPr>
          <w:spacing w:val="-10"/>
          <w:sz w:val="24"/>
        </w:rPr>
        <w:t> </w:t>
      </w:r>
      <w:r>
        <w:rPr>
          <w:sz w:val="24"/>
        </w:rPr>
        <w:t>assigned</w:t>
      </w:r>
      <w:r>
        <w:rPr>
          <w:spacing w:val="-4"/>
          <w:sz w:val="24"/>
        </w:rPr>
        <w:t> </w:t>
      </w:r>
      <w:r>
        <w:rPr>
          <w:sz w:val="24"/>
        </w:rPr>
        <w:t>to it.</w:t>
      </w:r>
      <w:r>
        <w:rPr>
          <w:spacing w:val="-15"/>
          <w:sz w:val="24"/>
        </w:rPr>
        <w:t> </w:t>
      </w:r>
      <w:r>
        <w:rPr>
          <w:sz w:val="24"/>
        </w:rPr>
        <w:t>LCC</w:t>
      </w:r>
      <w:r>
        <w:rPr>
          <w:spacing w:val="-11"/>
          <w:sz w:val="24"/>
        </w:rPr>
        <w:t> </w:t>
      </w:r>
      <w:r>
        <w:rPr>
          <w:sz w:val="24"/>
        </w:rPr>
        <w:t>3348.</w:t>
      </w:r>
      <w:r>
        <w:rPr>
          <w:spacing w:val="-11"/>
          <w:sz w:val="24"/>
        </w:rPr>
        <w:t> </w:t>
      </w:r>
      <w:r>
        <w:rPr>
          <w:sz w:val="24"/>
        </w:rPr>
        <w:t>If</w:t>
      </w:r>
      <w:r>
        <w:rPr>
          <w:spacing w:val="-14"/>
          <w:sz w:val="24"/>
        </w:rPr>
        <w:t> </w:t>
      </w:r>
      <w:r>
        <w:rPr>
          <w:sz w:val="24"/>
        </w:rPr>
        <w:t>this</w:t>
      </w:r>
      <w:r>
        <w:rPr>
          <w:spacing w:val="-9"/>
          <w:sz w:val="24"/>
        </w:rPr>
        <w:t> </w:t>
      </w:r>
      <w:r>
        <w:rPr>
          <w:sz w:val="24"/>
        </w:rPr>
        <w:t>is</w:t>
      </w:r>
      <w:r>
        <w:rPr>
          <w:spacing w:val="-9"/>
          <w:sz w:val="24"/>
        </w:rPr>
        <w:t> </w:t>
      </w:r>
      <w:r>
        <w:rPr>
          <w:sz w:val="24"/>
        </w:rPr>
        <w:t>done</w:t>
      </w:r>
      <w:r>
        <w:rPr>
          <w:spacing w:val="-11"/>
          <w:sz w:val="24"/>
        </w:rPr>
        <w:t> </w:t>
      </w:r>
      <w:r>
        <w:rPr>
          <w:sz w:val="24"/>
        </w:rPr>
        <w:t>improperly</w:t>
      </w:r>
      <w:r>
        <w:rPr>
          <w:spacing w:val="-15"/>
          <w:sz w:val="24"/>
        </w:rPr>
        <w:t> </w:t>
      </w:r>
      <w:r>
        <w:rPr>
          <w:sz w:val="24"/>
        </w:rPr>
        <w:t>or</w:t>
      </w:r>
      <w:r>
        <w:rPr>
          <w:spacing w:val="-11"/>
          <w:sz w:val="24"/>
        </w:rPr>
        <w:t> </w:t>
      </w:r>
      <w:r>
        <w:rPr>
          <w:sz w:val="24"/>
        </w:rPr>
        <w:t>not</w:t>
      </w:r>
      <w:r>
        <w:rPr>
          <w:spacing w:val="-11"/>
          <w:sz w:val="24"/>
        </w:rPr>
        <w:t> </w:t>
      </w:r>
      <w:r>
        <w:rPr>
          <w:sz w:val="24"/>
        </w:rPr>
        <w:t>at</w:t>
      </w:r>
      <w:r>
        <w:rPr>
          <w:spacing w:val="-11"/>
          <w:sz w:val="24"/>
        </w:rPr>
        <w:t> </w:t>
      </w:r>
      <w:r>
        <w:rPr>
          <w:sz w:val="24"/>
        </w:rPr>
        <w:t>all,</w:t>
      </w:r>
      <w:r>
        <w:rPr>
          <w:spacing w:val="-11"/>
          <w:sz w:val="24"/>
        </w:rPr>
        <w:t> </w:t>
      </w:r>
      <w:r>
        <w:rPr>
          <w:sz w:val="24"/>
        </w:rPr>
        <w:t>the</w:t>
      </w:r>
      <w:r>
        <w:rPr>
          <w:spacing w:val="-7"/>
          <w:sz w:val="24"/>
        </w:rPr>
        <w:t> </w:t>
      </w:r>
      <w:r>
        <w:rPr>
          <w:sz w:val="24"/>
        </w:rPr>
        <w:t>law</w:t>
      </w:r>
      <w:r>
        <w:rPr>
          <w:spacing w:val="-13"/>
          <w:sz w:val="24"/>
        </w:rPr>
        <w:t> </w:t>
      </w:r>
      <w:r>
        <w:rPr>
          <w:sz w:val="24"/>
        </w:rPr>
        <w:t>provide some</w:t>
      </w:r>
      <w:r>
        <w:rPr>
          <w:spacing w:val="-11"/>
          <w:sz w:val="24"/>
        </w:rPr>
        <w:t> </w:t>
      </w:r>
      <w:r>
        <w:rPr>
          <w:sz w:val="24"/>
        </w:rPr>
        <w:t>guidance</w:t>
      </w:r>
      <w:r>
        <w:rPr>
          <w:spacing w:val="-11"/>
          <w:sz w:val="24"/>
        </w:rPr>
        <w:t> </w:t>
      </w:r>
      <w:r>
        <w:rPr>
          <w:sz w:val="24"/>
        </w:rPr>
        <w:t>as</w:t>
      </w:r>
      <w:r>
        <w:rPr>
          <w:spacing w:val="-8"/>
          <w:sz w:val="24"/>
        </w:rPr>
        <w:t> </w:t>
      </w:r>
      <w:r>
        <w:rPr>
          <w:sz w:val="24"/>
        </w:rPr>
        <w:t>to</w:t>
      </w:r>
      <w:r>
        <w:rPr>
          <w:spacing w:val="-10"/>
          <w:sz w:val="24"/>
        </w:rPr>
        <w:t> </w:t>
      </w:r>
      <w:r>
        <w:rPr>
          <w:sz w:val="24"/>
        </w:rPr>
        <w:t>how</w:t>
      </w:r>
      <w:r>
        <w:rPr>
          <w:spacing w:val="-8"/>
          <w:sz w:val="24"/>
        </w:rPr>
        <w:t> </w:t>
      </w:r>
      <w:r>
        <w:rPr>
          <w:sz w:val="24"/>
        </w:rPr>
        <w:t>to</w:t>
      </w:r>
      <w:r>
        <w:rPr>
          <w:spacing w:val="-10"/>
          <w:sz w:val="24"/>
        </w:rPr>
        <w:t> </w:t>
      </w:r>
      <w:r>
        <w:rPr>
          <w:sz w:val="24"/>
        </w:rPr>
        <w:t>figure</w:t>
      </w:r>
      <w:r>
        <w:rPr>
          <w:spacing w:val="-6"/>
          <w:sz w:val="24"/>
        </w:rPr>
        <w:t> </w:t>
      </w:r>
      <w:r>
        <w:rPr>
          <w:sz w:val="24"/>
        </w:rPr>
        <w:t>out</w:t>
      </w:r>
      <w:r>
        <w:rPr>
          <w:spacing w:val="-11"/>
          <w:sz w:val="24"/>
        </w:rPr>
        <w:t> </w:t>
      </w:r>
      <w:r>
        <w:rPr>
          <w:sz w:val="24"/>
        </w:rPr>
        <w:t>the</w:t>
      </w:r>
      <w:r>
        <w:rPr>
          <w:spacing w:val="-6"/>
          <w:sz w:val="24"/>
        </w:rPr>
        <w:t> </w:t>
      </w:r>
      <w:r>
        <w:rPr>
          <w:sz w:val="24"/>
        </w:rPr>
        <w:t>time</w:t>
      </w:r>
      <w:r>
        <w:rPr>
          <w:spacing w:val="-6"/>
          <w:sz w:val="24"/>
        </w:rPr>
        <w:t> </w:t>
      </w:r>
      <w:r>
        <w:rPr>
          <w:sz w:val="24"/>
        </w:rPr>
        <w:t>of</w:t>
      </w:r>
      <w:r>
        <w:rPr>
          <w:spacing w:val="-9"/>
          <w:sz w:val="24"/>
        </w:rPr>
        <w:t> </w:t>
      </w:r>
      <w:r>
        <w:rPr>
          <w:sz w:val="24"/>
        </w:rPr>
        <w:t>filing.</w:t>
      </w:r>
      <w:r>
        <w:rPr>
          <w:spacing w:val="-10"/>
          <w:sz w:val="24"/>
        </w:rPr>
        <w:t> </w:t>
      </w:r>
      <w:r>
        <w:rPr>
          <w:sz w:val="24"/>
        </w:rPr>
        <w:t>LCC</w:t>
      </w:r>
      <w:r>
        <w:rPr>
          <w:spacing w:val="-10"/>
          <w:sz w:val="24"/>
        </w:rPr>
        <w:t> </w:t>
      </w:r>
      <w:r>
        <w:rPr>
          <w:sz w:val="24"/>
        </w:rPr>
        <w:t>3349- </w:t>
      </w:r>
      <w:r>
        <w:rPr>
          <w:spacing w:val="-4"/>
          <w:w w:val="110"/>
          <w:sz w:val="24"/>
        </w:rPr>
        <w:t>50.</w:t>
      </w:r>
    </w:p>
    <w:p>
      <w:pPr>
        <w:pStyle w:val="ListParagraph"/>
        <w:numPr>
          <w:ilvl w:val="0"/>
          <w:numId w:val="15"/>
        </w:numPr>
        <w:tabs>
          <w:tab w:pos="4422" w:val="left" w:leader="none"/>
        </w:tabs>
        <w:spacing w:line="247" w:lineRule="auto" w:before="28" w:after="0"/>
        <w:ind w:left="4422" w:right="158" w:hanging="360"/>
        <w:jc w:val="both"/>
        <w:rPr>
          <w:sz w:val="24"/>
        </w:rPr>
      </w:pPr>
      <w:r>
        <w:rPr>
          <w:w w:val="110"/>
          <w:sz w:val="24"/>
        </w:rPr>
        <w:t>Inscription</w:t>
      </w:r>
      <w:r>
        <w:rPr>
          <w:spacing w:val="-12"/>
          <w:w w:val="110"/>
          <w:sz w:val="24"/>
        </w:rPr>
        <w:t> </w:t>
      </w:r>
      <w:r>
        <w:rPr>
          <w:w w:val="110"/>
          <w:sz w:val="24"/>
        </w:rPr>
        <w:t>in</w:t>
      </w:r>
      <w:r>
        <w:rPr>
          <w:spacing w:val="-14"/>
          <w:w w:val="110"/>
          <w:sz w:val="24"/>
        </w:rPr>
        <w:t> </w:t>
      </w:r>
      <w:r>
        <w:rPr>
          <w:w w:val="110"/>
          <w:sz w:val="24"/>
        </w:rPr>
        <w:t>the</w:t>
      </w:r>
      <w:r>
        <w:rPr>
          <w:spacing w:val="-12"/>
          <w:w w:val="110"/>
          <w:sz w:val="24"/>
        </w:rPr>
        <w:t> </w:t>
      </w:r>
      <w:r>
        <w:rPr>
          <w:w w:val="110"/>
          <w:sz w:val="24"/>
        </w:rPr>
        <w:t>Record</w:t>
      </w:r>
      <w:r>
        <w:rPr>
          <w:spacing w:val="-12"/>
          <w:w w:val="110"/>
          <w:sz w:val="24"/>
        </w:rPr>
        <w:t> </w:t>
      </w:r>
      <w:r>
        <w:rPr>
          <w:spacing w:val="3"/>
          <w:w w:val="76"/>
          <w:sz w:val="24"/>
        </w:rPr>
        <w:t>B</w:t>
      </w:r>
      <w:r>
        <w:rPr>
          <w:spacing w:val="-1"/>
          <w:w w:val="76"/>
          <w:sz w:val="24"/>
        </w:rPr>
        <w:t>oo</w:t>
      </w:r>
      <w:r>
        <w:rPr>
          <w:spacing w:val="-7"/>
          <w:w w:val="76"/>
          <w:sz w:val="24"/>
        </w:rPr>
        <w:t>k</w:t>
      </w:r>
      <w:r>
        <w:rPr>
          <w:spacing w:val="4"/>
          <w:w w:val="76"/>
          <w:sz w:val="24"/>
        </w:rPr>
        <w:t>s</w:t>
      </w:r>
      <w:r>
        <w:rPr>
          <w:spacing w:val="-1"/>
          <w:w w:val="276"/>
          <w:sz w:val="24"/>
        </w:rPr>
        <w:t>-</w:t>
      </w:r>
      <w:r>
        <w:rPr>
          <w:w w:val="110"/>
          <w:sz w:val="24"/>
        </w:rPr>
        <w:t>Historically,</w:t>
      </w:r>
      <w:r>
        <w:rPr>
          <w:spacing w:val="-12"/>
          <w:w w:val="110"/>
          <w:sz w:val="24"/>
        </w:rPr>
        <w:t> </w:t>
      </w:r>
      <w:r>
        <w:rPr>
          <w:w w:val="110"/>
          <w:sz w:val="24"/>
        </w:rPr>
        <w:t>this</w:t>
      </w:r>
      <w:r>
        <w:rPr>
          <w:spacing w:val="-8"/>
          <w:w w:val="110"/>
          <w:sz w:val="24"/>
        </w:rPr>
        <w:t> </w:t>
      </w:r>
      <w:r>
        <w:rPr>
          <w:w w:val="110"/>
          <w:sz w:val="24"/>
        </w:rPr>
        <w:t>was</w:t>
      </w:r>
      <w:r>
        <w:rPr>
          <w:spacing w:val="-10"/>
          <w:w w:val="110"/>
          <w:sz w:val="24"/>
        </w:rPr>
        <w:t> </w:t>
      </w:r>
      <w:r>
        <w:rPr>
          <w:w w:val="110"/>
          <w:sz w:val="24"/>
        </w:rPr>
        <w:t>done</w:t>
      </w:r>
      <w:r>
        <w:rPr>
          <w:spacing w:val="-12"/>
          <w:w w:val="110"/>
          <w:sz w:val="24"/>
        </w:rPr>
        <w:t> </w:t>
      </w:r>
      <w:r>
        <w:rPr>
          <w:w w:val="110"/>
          <w:sz w:val="24"/>
        </w:rPr>
        <w:t>by </w:t>
      </w:r>
      <w:r>
        <w:rPr>
          <w:sz w:val="24"/>
        </w:rPr>
        <w:t>hand; increasingly now this is done electronically.</w:t>
      </w:r>
    </w:p>
    <w:p>
      <w:pPr>
        <w:pStyle w:val="ListParagraph"/>
        <w:numPr>
          <w:ilvl w:val="0"/>
          <w:numId w:val="15"/>
        </w:numPr>
        <w:tabs>
          <w:tab w:pos="4422" w:val="left" w:leader="none"/>
        </w:tabs>
        <w:spacing w:line="247" w:lineRule="auto" w:before="30" w:after="0"/>
        <w:ind w:left="4422" w:right="164" w:hanging="360"/>
        <w:jc w:val="both"/>
        <w:rPr>
          <w:sz w:val="24"/>
        </w:rPr>
      </w:pPr>
      <w:r>
        <w:rPr>
          <w:w w:val="82"/>
          <w:sz w:val="24"/>
        </w:rPr>
        <w:t>I</w:t>
      </w:r>
      <w:r>
        <w:rPr>
          <w:spacing w:val="-6"/>
          <w:w w:val="82"/>
          <w:sz w:val="24"/>
        </w:rPr>
        <w:t>n</w:t>
      </w:r>
      <w:r>
        <w:rPr>
          <w:w w:val="82"/>
          <w:sz w:val="24"/>
        </w:rPr>
        <w:t>d</w:t>
      </w:r>
      <w:r>
        <w:rPr>
          <w:spacing w:val="-2"/>
          <w:w w:val="82"/>
          <w:sz w:val="24"/>
        </w:rPr>
        <w:t>e</w:t>
      </w:r>
      <w:r>
        <w:rPr>
          <w:spacing w:val="4"/>
          <w:w w:val="82"/>
          <w:sz w:val="24"/>
        </w:rPr>
        <w:t>x</w:t>
      </w:r>
      <w:r>
        <w:rPr>
          <w:spacing w:val="-2"/>
          <w:w w:val="82"/>
          <w:sz w:val="24"/>
        </w:rPr>
        <w:t>i</w:t>
      </w:r>
      <w:r>
        <w:rPr>
          <w:spacing w:val="1"/>
          <w:w w:val="82"/>
          <w:sz w:val="24"/>
        </w:rPr>
        <w:t>n</w:t>
      </w:r>
      <w:r>
        <w:rPr>
          <w:w w:val="82"/>
          <w:sz w:val="24"/>
        </w:rPr>
        <w:t>g</w:t>
      </w:r>
      <w:r>
        <w:rPr>
          <w:w w:val="282"/>
          <w:sz w:val="24"/>
        </w:rPr>
        <w:t>-</w:t>
      </w:r>
      <w:r>
        <w:rPr>
          <w:w w:val="105"/>
          <w:sz w:val="24"/>
        </w:rPr>
        <w:t>A</w:t>
      </w:r>
      <w:r>
        <w:rPr>
          <w:w w:val="105"/>
          <w:sz w:val="24"/>
        </w:rPr>
        <w:t> secondary</w:t>
      </w:r>
      <w:r>
        <w:rPr>
          <w:w w:val="105"/>
          <w:sz w:val="24"/>
        </w:rPr>
        <w:t> index</w:t>
      </w:r>
      <w:r>
        <w:rPr>
          <w:w w:val="105"/>
          <w:sz w:val="24"/>
        </w:rPr>
        <w:t> is</w:t>
      </w:r>
      <w:r>
        <w:rPr>
          <w:w w:val="105"/>
          <w:sz w:val="24"/>
        </w:rPr>
        <w:t> created</w:t>
      </w:r>
      <w:r>
        <w:rPr>
          <w:w w:val="105"/>
          <w:sz w:val="24"/>
        </w:rPr>
        <w:t> using</w:t>
      </w:r>
      <w:r>
        <w:rPr>
          <w:w w:val="105"/>
          <w:sz w:val="24"/>
        </w:rPr>
        <w:t> the</w:t>
      </w:r>
      <w:r>
        <w:rPr>
          <w:w w:val="105"/>
          <w:sz w:val="24"/>
        </w:rPr>
        <w:t> names</w:t>
      </w:r>
      <w:r>
        <w:rPr>
          <w:w w:val="105"/>
          <w:sz w:val="24"/>
        </w:rPr>
        <w:t> of</w:t>
      </w:r>
      <w:r>
        <w:rPr>
          <w:w w:val="105"/>
          <w:sz w:val="24"/>
        </w:rPr>
        <w:t> the </w:t>
      </w:r>
      <w:r>
        <w:rPr>
          <w:spacing w:val="-2"/>
          <w:w w:val="105"/>
          <w:sz w:val="24"/>
        </w:rPr>
        <w:t>parties</w:t>
      </w:r>
      <w:r>
        <w:rPr>
          <w:spacing w:val="-7"/>
          <w:w w:val="105"/>
          <w:sz w:val="24"/>
        </w:rPr>
        <w:t> </w:t>
      </w:r>
      <w:r>
        <w:rPr>
          <w:spacing w:val="-2"/>
          <w:w w:val="105"/>
          <w:sz w:val="24"/>
        </w:rPr>
        <w:t>to</w:t>
      </w:r>
      <w:r>
        <w:rPr>
          <w:spacing w:val="-9"/>
          <w:w w:val="105"/>
          <w:sz w:val="24"/>
        </w:rPr>
        <w:t> </w:t>
      </w:r>
      <w:r>
        <w:rPr>
          <w:spacing w:val="-2"/>
          <w:w w:val="105"/>
          <w:sz w:val="24"/>
        </w:rPr>
        <w:t>the</w:t>
      </w:r>
      <w:r>
        <w:rPr>
          <w:spacing w:val="-5"/>
          <w:w w:val="105"/>
          <w:sz w:val="24"/>
        </w:rPr>
        <w:t> </w:t>
      </w:r>
      <w:r>
        <w:rPr>
          <w:spacing w:val="-2"/>
          <w:w w:val="105"/>
          <w:sz w:val="24"/>
        </w:rPr>
        <w:t>instrument</w:t>
      </w:r>
      <w:r>
        <w:rPr>
          <w:spacing w:val="-10"/>
          <w:w w:val="105"/>
          <w:sz w:val="24"/>
        </w:rPr>
        <w:t> </w:t>
      </w:r>
      <w:r>
        <w:rPr>
          <w:spacing w:val="-2"/>
          <w:w w:val="105"/>
          <w:sz w:val="24"/>
        </w:rPr>
        <w:t>so</w:t>
      </w:r>
      <w:r>
        <w:rPr>
          <w:spacing w:val="-14"/>
          <w:w w:val="105"/>
          <w:sz w:val="24"/>
        </w:rPr>
        <w:t> </w:t>
      </w:r>
      <w:r>
        <w:rPr>
          <w:spacing w:val="-2"/>
          <w:w w:val="105"/>
          <w:sz w:val="24"/>
        </w:rPr>
        <w:t>that</w:t>
      </w:r>
      <w:r>
        <w:rPr>
          <w:spacing w:val="-5"/>
          <w:w w:val="105"/>
          <w:sz w:val="24"/>
        </w:rPr>
        <w:t> </w:t>
      </w:r>
      <w:r>
        <w:rPr>
          <w:spacing w:val="-2"/>
          <w:w w:val="105"/>
          <w:sz w:val="24"/>
        </w:rPr>
        <w:t>instruments</w:t>
      </w:r>
      <w:r>
        <w:rPr>
          <w:spacing w:val="-7"/>
          <w:w w:val="105"/>
          <w:sz w:val="24"/>
        </w:rPr>
        <w:t> </w:t>
      </w:r>
      <w:r>
        <w:rPr>
          <w:spacing w:val="-2"/>
          <w:w w:val="105"/>
          <w:sz w:val="24"/>
        </w:rPr>
        <w:t>can</w:t>
      </w:r>
      <w:r>
        <w:rPr>
          <w:spacing w:val="-14"/>
          <w:w w:val="105"/>
          <w:sz w:val="24"/>
        </w:rPr>
        <w:t> </w:t>
      </w:r>
      <w:r>
        <w:rPr>
          <w:spacing w:val="-2"/>
          <w:w w:val="105"/>
          <w:sz w:val="24"/>
        </w:rPr>
        <w:t>be</w:t>
      </w:r>
      <w:r>
        <w:rPr>
          <w:spacing w:val="-5"/>
          <w:w w:val="105"/>
          <w:sz w:val="24"/>
        </w:rPr>
        <w:t> </w:t>
      </w:r>
      <w:r>
        <w:rPr>
          <w:spacing w:val="-2"/>
          <w:w w:val="105"/>
          <w:sz w:val="24"/>
        </w:rPr>
        <w:t>located</w:t>
      </w:r>
      <w:r>
        <w:rPr>
          <w:spacing w:val="-5"/>
          <w:w w:val="105"/>
          <w:sz w:val="24"/>
        </w:rPr>
        <w:t> </w:t>
      </w:r>
      <w:r>
        <w:rPr>
          <w:spacing w:val="-2"/>
          <w:w w:val="105"/>
          <w:sz w:val="24"/>
        </w:rPr>
        <w:t>easily.</w:t>
      </w:r>
    </w:p>
    <w:p>
      <w:pPr>
        <w:pStyle w:val="ListParagraph"/>
        <w:numPr>
          <w:ilvl w:val="0"/>
          <w:numId w:val="16"/>
        </w:numPr>
        <w:tabs>
          <w:tab w:pos="2261" w:val="left" w:leader="none"/>
        </w:tabs>
        <w:spacing w:line="286" w:lineRule="exact" w:before="2" w:after="0"/>
        <w:ind w:left="2261" w:right="162" w:hanging="360"/>
        <w:jc w:val="both"/>
        <w:rPr>
          <w:sz w:val="24"/>
        </w:rPr>
      </w:pPr>
      <w:r>
        <w:rPr>
          <w:sz w:val="24"/>
        </w:rPr>
        <w:t>Maintaining Effectivity/ Re-Inscription. The effect of recordation of a mortgage is temporary. (Note, this is not true with respect to all instruments recorded in the public records.) To maintain effectiveness against third persons, mortgages must be periodically</w:t>
      </w:r>
    </w:p>
    <w:p>
      <w:pPr>
        <w:pStyle w:val="BodyText"/>
        <w:spacing w:before="7"/>
        <w:ind w:firstLine="0"/>
        <w:jc w:val="left"/>
      </w:pPr>
      <w:r>
        <w:rPr>
          <w:spacing w:val="-2"/>
        </w:rPr>
        <w:t>reinscribed.</w:t>
      </w:r>
    </w:p>
    <w:p>
      <w:pPr>
        <w:pStyle w:val="ListParagraph"/>
        <w:numPr>
          <w:ilvl w:val="1"/>
          <w:numId w:val="16"/>
        </w:numPr>
        <w:tabs>
          <w:tab w:pos="2981" w:val="left" w:leader="none"/>
          <w:tab w:pos="2982" w:val="left" w:leader="none"/>
        </w:tabs>
        <w:spacing w:line="240" w:lineRule="auto" w:before="39" w:after="0"/>
        <w:ind w:left="2981" w:right="0" w:hanging="361"/>
        <w:jc w:val="left"/>
        <w:rPr>
          <w:sz w:val="24"/>
        </w:rPr>
      </w:pPr>
      <w:r>
        <w:rPr>
          <w:sz w:val="24"/>
        </w:rPr>
        <w:t>Duration</w:t>
      </w:r>
      <w:r>
        <w:rPr>
          <w:spacing w:val="-2"/>
          <w:sz w:val="24"/>
        </w:rPr>
        <w:t> </w:t>
      </w:r>
      <w:r>
        <w:rPr>
          <w:sz w:val="24"/>
        </w:rPr>
        <w:t>of</w:t>
      </w:r>
      <w:r>
        <w:rPr>
          <w:spacing w:val="-6"/>
          <w:sz w:val="24"/>
        </w:rPr>
        <w:t> </w:t>
      </w:r>
      <w:r>
        <w:rPr>
          <w:sz w:val="24"/>
        </w:rPr>
        <w:t>Effectivity:</w:t>
      </w:r>
      <w:r>
        <w:rPr>
          <w:spacing w:val="-3"/>
          <w:sz w:val="24"/>
        </w:rPr>
        <w:t> </w:t>
      </w:r>
      <w:r>
        <w:rPr>
          <w:sz w:val="24"/>
        </w:rPr>
        <w:t>Original</w:t>
      </w:r>
      <w:r>
        <w:rPr>
          <w:spacing w:val="-2"/>
          <w:sz w:val="24"/>
        </w:rPr>
        <w:t> Inscription</w:t>
      </w:r>
    </w:p>
    <w:p>
      <w:pPr>
        <w:pStyle w:val="BodyText"/>
        <w:spacing w:line="244" w:lineRule="auto" w:before="9"/>
        <w:ind w:left="3702" w:right="157" w:hanging="361"/>
      </w:pPr>
      <w:r>
        <w:rPr>
          <w:rFonts w:ascii="Courier New" w:hAnsi="Courier New"/>
          <w:w w:val="105"/>
        </w:rPr>
        <w:t>▫</w:t>
      </w:r>
      <w:r>
        <w:rPr>
          <w:rFonts w:ascii="Courier New" w:hAnsi="Courier New"/>
          <w:w w:val="105"/>
        </w:rPr>
        <w:t> </w:t>
      </w:r>
      <w:r>
        <w:rPr>
          <w:w w:val="105"/>
        </w:rPr>
        <w:t>General</w:t>
      </w:r>
      <w:r>
        <w:rPr>
          <w:w w:val="105"/>
        </w:rPr>
        <w:t> Rule:</w:t>
      </w:r>
      <w:r>
        <w:rPr>
          <w:w w:val="105"/>
        </w:rPr>
        <w:t> Ten</w:t>
      </w:r>
      <w:r>
        <w:rPr>
          <w:w w:val="105"/>
        </w:rPr>
        <w:t> Years</w:t>
      </w:r>
      <w:r>
        <w:rPr>
          <w:w w:val="105"/>
        </w:rPr>
        <w:t> from</w:t>
      </w:r>
      <w:r>
        <w:rPr>
          <w:w w:val="105"/>
        </w:rPr>
        <w:t> Date</w:t>
      </w:r>
      <w:r>
        <w:rPr>
          <w:w w:val="105"/>
        </w:rPr>
        <w:t> of</w:t>
      </w:r>
      <w:r>
        <w:rPr>
          <w:w w:val="105"/>
        </w:rPr>
        <w:t> </w:t>
      </w:r>
      <w:r>
        <w:rPr>
          <w:w w:val="82"/>
        </w:rPr>
        <w:t>M</w:t>
      </w:r>
      <w:r>
        <w:rPr>
          <w:spacing w:val="-7"/>
          <w:w w:val="82"/>
        </w:rPr>
        <w:t>o</w:t>
      </w:r>
      <w:r>
        <w:rPr>
          <w:spacing w:val="3"/>
          <w:w w:val="82"/>
        </w:rPr>
        <w:t>r</w:t>
      </w:r>
      <w:r>
        <w:rPr>
          <w:spacing w:val="-3"/>
          <w:w w:val="82"/>
        </w:rPr>
        <w:t>t</w:t>
      </w:r>
      <w:r>
        <w:rPr>
          <w:spacing w:val="-1"/>
          <w:w w:val="82"/>
        </w:rPr>
        <w:t>g</w:t>
      </w:r>
      <w:r>
        <w:rPr>
          <w:spacing w:val="-3"/>
          <w:w w:val="82"/>
        </w:rPr>
        <w:t>a</w:t>
      </w:r>
      <w:r>
        <w:rPr>
          <w:spacing w:val="-1"/>
          <w:w w:val="82"/>
        </w:rPr>
        <w:t>g</w:t>
      </w:r>
      <w:r>
        <w:rPr>
          <w:spacing w:val="10"/>
          <w:w w:val="82"/>
        </w:rPr>
        <w:t>e</w:t>
      </w:r>
      <w:r>
        <w:rPr>
          <w:spacing w:val="-1"/>
          <w:w w:val="282"/>
        </w:rPr>
        <w:t>-</w:t>
      </w:r>
      <w:r>
        <w:rPr>
          <w:w w:val="105"/>
        </w:rPr>
        <w:t>Except</w:t>
      </w:r>
      <w:r>
        <w:rPr>
          <w:w w:val="105"/>
        </w:rPr>
        <w:t> as</w:t>
      </w:r>
      <w:r>
        <w:rPr>
          <w:w w:val="105"/>
        </w:rPr>
        <w:t> otherwise expressly</w:t>
      </w:r>
      <w:r>
        <w:rPr>
          <w:w w:val="105"/>
        </w:rPr>
        <w:t> provided</w:t>
      </w:r>
      <w:r>
        <w:rPr>
          <w:w w:val="105"/>
        </w:rPr>
        <w:t> by</w:t>
      </w:r>
      <w:r>
        <w:rPr>
          <w:w w:val="105"/>
        </w:rPr>
        <w:t> law,</w:t>
      </w:r>
      <w:r>
        <w:rPr>
          <w:w w:val="105"/>
        </w:rPr>
        <w:t> the</w:t>
      </w:r>
      <w:r>
        <w:rPr>
          <w:w w:val="105"/>
        </w:rPr>
        <w:t> effect</w:t>
      </w:r>
      <w:r>
        <w:rPr>
          <w:w w:val="105"/>
        </w:rPr>
        <w:t> of</w:t>
      </w:r>
      <w:r>
        <w:rPr>
          <w:w w:val="105"/>
        </w:rPr>
        <w:t> recordation</w:t>
      </w:r>
      <w:r>
        <w:rPr>
          <w:w w:val="105"/>
        </w:rPr>
        <w:t> of</w:t>
      </w:r>
      <w:r>
        <w:rPr>
          <w:w w:val="105"/>
        </w:rPr>
        <w:t> an</w:t>
      </w:r>
      <w:r>
        <w:rPr>
          <w:w w:val="105"/>
        </w:rPr>
        <w:t> instrument creating</w:t>
      </w:r>
      <w:r>
        <w:rPr>
          <w:spacing w:val="-11"/>
          <w:w w:val="105"/>
        </w:rPr>
        <w:t> </w:t>
      </w:r>
      <w:r>
        <w:rPr>
          <w:w w:val="105"/>
        </w:rPr>
        <w:t>a</w:t>
      </w:r>
      <w:r>
        <w:rPr>
          <w:spacing w:val="-8"/>
          <w:w w:val="105"/>
        </w:rPr>
        <w:t> </w:t>
      </w:r>
      <w:r>
        <w:rPr>
          <w:w w:val="105"/>
        </w:rPr>
        <w:t>mortgage</w:t>
      </w:r>
      <w:r>
        <w:rPr>
          <w:spacing w:val="-8"/>
          <w:w w:val="105"/>
        </w:rPr>
        <w:t> </w:t>
      </w:r>
      <w:r>
        <w:rPr>
          <w:w w:val="105"/>
        </w:rPr>
        <w:t>or</w:t>
      </w:r>
      <w:r>
        <w:rPr>
          <w:spacing w:val="-11"/>
          <w:w w:val="105"/>
        </w:rPr>
        <w:t> </w:t>
      </w:r>
      <w:r>
        <w:rPr>
          <w:w w:val="105"/>
        </w:rPr>
        <w:t>pledge</w:t>
      </w:r>
      <w:r>
        <w:rPr>
          <w:spacing w:val="-8"/>
          <w:w w:val="105"/>
        </w:rPr>
        <w:t> </w:t>
      </w:r>
      <w:r>
        <w:rPr>
          <w:w w:val="105"/>
        </w:rPr>
        <w:t>or</w:t>
      </w:r>
      <w:r>
        <w:rPr>
          <w:spacing w:val="-8"/>
          <w:w w:val="105"/>
        </w:rPr>
        <w:t> </w:t>
      </w:r>
      <w:r>
        <w:rPr>
          <w:w w:val="105"/>
        </w:rPr>
        <w:t>evidencing</w:t>
      </w:r>
      <w:r>
        <w:rPr>
          <w:spacing w:val="-8"/>
          <w:w w:val="105"/>
        </w:rPr>
        <w:t> </w:t>
      </w:r>
      <w:r>
        <w:rPr>
          <w:w w:val="105"/>
        </w:rPr>
        <w:t>a</w:t>
      </w:r>
      <w:r>
        <w:rPr>
          <w:spacing w:val="-12"/>
          <w:w w:val="105"/>
        </w:rPr>
        <w:t> </w:t>
      </w:r>
      <w:r>
        <w:rPr>
          <w:w w:val="105"/>
        </w:rPr>
        <w:t>privilege</w:t>
      </w:r>
      <w:r>
        <w:rPr>
          <w:spacing w:val="-9"/>
          <w:w w:val="105"/>
        </w:rPr>
        <w:t> </w:t>
      </w:r>
      <w:r>
        <w:rPr>
          <w:w w:val="105"/>
        </w:rPr>
        <w:t>ceases</w:t>
      </w:r>
      <w:r>
        <w:rPr>
          <w:spacing w:val="-6"/>
          <w:w w:val="105"/>
        </w:rPr>
        <w:t> </w:t>
      </w:r>
      <w:r>
        <w:rPr>
          <w:w w:val="105"/>
        </w:rPr>
        <w:t>ten</w:t>
      </w:r>
      <w:r>
        <w:rPr>
          <w:spacing w:val="-11"/>
          <w:w w:val="105"/>
        </w:rPr>
        <w:t> </w:t>
      </w:r>
      <w:r>
        <w:rPr>
          <w:w w:val="105"/>
        </w:rPr>
        <w:t>years after</w:t>
      </w:r>
      <w:r>
        <w:rPr>
          <w:spacing w:val="-9"/>
          <w:w w:val="105"/>
        </w:rPr>
        <w:t> </w:t>
      </w:r>
      <w:r>
        <w:rPr>
          <w:w w:val="105"/>
        </w:rPr>
        <w:t>the</w:t>
      </w:r>
      <w:r>
        <w:rPr>
          <w:spacing w:val="-11"/>
          <w:w w:val="105"/>
        </w:rPr>
        <w:t> </w:t>
      </w:r>
      <w:r>
        <w:rPr>
          <w:w w:val="105"/>
        </w:rPr>
        <w:t>date</w:t>
      </w:r>
      <w:r>
        <w:rPr>
          <w:spacing w:val="-7"/>
          <w:w w:val="105"/>
        </w:rPr>
        <w:t> </w:t>
      </w:r>
      <w:r>
        <w:rPr>
          <w:w w:val="105"/>
        </w:rPr>
        <w:t>of</w:t>
      </w:r>
      <w:r>
        <w:rPr>
          <w:spacing w:val="-10"/>
          <w:w w:val="105"/>
        </w:rPr>
        <w:t> </w:t>
      </w:r>
      <w:r>
        <w:rPr>
          <w:w w:val="105"/>
        </w:rPr>
        <w:t>the</w:t>
      </w:r>
      <w:r>
        <w:rPr>
          <w:spacing w:val="-7"/>
          <w:w w:val="105"/>
        </w:rPr>
        <w:t> </w:t>
      </w:r>
      <w:r>
        <w:rPr>
          <w:w w:val="105"/>
        </w:rPr>
        <w:t>instrument."</w:t>
      </w:r>
      <w:r>
        <w:rPr>
          <w:spacing w:val="-11"/>
          <w:w w:val="105"/>
        </w:rPr>
        <w:t> </w:t>
      </w:r>
      <w:r>
        <w:rPr>
          <w:w w:val="105"/>
        </w:rPr>
        <w:t>LCC</w:t>
      </w:r>
      <w:r>
        <w:rPr>
          <w:spacing w:val="-9"/>
          <w:w w:val="105"/>
        </w:rPr>
        <w:t> </w:t>
      </w:r>
      <w:r>
        <w:rPr>
          <w:w w:val="105"/>
        </w:rPr>
        <w:t>3357</w:t>
      </w:r>
    </w:p>
    <w:p>
      <w:pPr>
        <w:pStyle w:val="BodyText"/>
        <w:spacing w:line="247" w:lineRule="auto"/>
        <w:ind w:left="3702" w:right="157" w:hanging="361"/>
      </w:pPr>
      <w:r>
        <w:rPr>
          <w:rFonts w:ascii="Courier New" w:hAnsi="Courier New"/>
        </w:rPr>
        <w:t>▫</w:t>
      </w:r>
      <w:r>
        <w:rPr>
          <w:rFonts w:ascii="Courier New" w:hAnsi="Courier New"/>
          <w:spacing w:val="40"/>
        </w:rPr>
        <w:t> </w:t>
      </w:r>
      <w:r>
        <w:rPr/>
        <w:t>Exception:</w:t>
      </w:r>
      <w:r>
        <w:rPr>
          <w:spacing w:val="-10"/>
        </w:rPr>
        <w:t> </w:t>
      </w:r>
      <w:r>
        <w:rPr/>
        <w:t>Six</w:t>
      </w:r>
      <w:r>
        <w:rPr>
          <w:spacing w:val="-9"/>
        </w:rPr>
        <w:t> </w:t>
      </w:r>
      <w:r>
        <w:rPr/>
        <w:t>Years</w:t>
      </w:r>
      <w:r>
        <w:rPr>
          <w:spacing w:val="-7"/>
        </w:rPr>
        <w:t> </w:t>
      </w:r>
      <w:r>
        <w:rPr/>
        <w:t>from</w:t>
      </w:r>
      <w:r>
        <w:rPr>
          <w:spacing w:val="-10"/>
        </w:rPr>
        <w:t> </w:t>
      </w:r>
      <w:r>
        <w:rPr/>
        <w:t>Maturity</w:t>
      </w:r>
      <w:r>
        <w:rPr>
          <w:spacing w:val="-9"/>
        </w:rPr>
        <w:t> </w:t>
      </w:r>
      <w:r>
        <w:rPr/>
        <w:t>of</w:t>
      </w:r>
      <w:r>
        <w:rPr>
          <w:spacing w:val="-13"/>
        </w:rPr>
        <w:t> </w:t>
      </w:r>
      <w:r>
        <w:rPr/>
        <w:t>Secured</w:t>
      </w:r>
      <w:r>
        <w:rPr>
          <w:spacing w:val="-9"/>
        </w:rPr>
        <w:t> </w:t>
      </w:r>
      <w:r>
        <w:rPr/>
        <w:t>Obligation-If</w:t>
      </w:r>
      <w:r>
        <w:rPr>
          <w:spacing w:val="-13"/>
        </w:rPr>
        <w:t> </w:t>
      </w:r>
      <w:r>
        <w:rPr/>
        <w:t>an</w:t>
      </w:r>
      <w:r>
        <w:rPr>
          <w:spacing w:val="-9"/>
        </w:rPr>
        <w:t> </w:t>
      </w:r>
      <w:r>
        <w:rPr/>
        <w:t>instrument creating a mortgage or a pledge or evidencing a privilege describes the maturity</w:t>
      </w:r>
      <w:r>
        <w:rPr>
          <w:spacing w:val="-15"/>
        </w:rPr>
        <w:t> </w:t>
      </w:r>
      <w:r>
        <w:rPr/>
        <w:t>of</w:t>
      </w:r>
      <w:r>
        <w:rPr>
          <w:spacing w:val="-15"/>
        </w:rPr>
        <w:t> </w:t>
      </w:r>
      <w:r>
        <w:rPr/>
        <w:t>any</w:t>
      </w:r>
      <w:r>
        <w:rPr>
          <w:spacing w:val="-15"/>
        </w:rPr>
        <w:t> </w:t>
      </w:r>
      <w:r>
        <w:rPr/>
        <w:t>obligation</w:t>
      </w:r>
      <w:r>
        <w:rPr>
          <w:spacing w:val="-15"/>
        </w:rPr>
        <w:t> </w:t>
      </w:r>
      <w:r>
        <w:rPr/>
        <w:t>secured</w:t>
      </w:r>
      <w:r>
        <w:rPr>
          <w:spacing w:val="-15"/>
        </w:rPr>
        <w:t> </w:t>
      </w:r>
      <w:r>
        <w:rPr/>
        <w:t>by</w:t>
      </w:r>
      <w:r>
        <w:rPr>
          <w:spacing w:val="-15"/>
        </w:rPr>
        <w:t> </w:t>
      </w:r>
      <w:r>
        <w:rPr/>
        <w:t>the</w:t>
      </w:r>
      <w:r>
        <w:rPr>
          <w:spacing w:val="-15"/>
        </w:rPr>
        <w:t> </w:t>
      </w:r>
      <w:r>
        <w:rPr/>
        <w:t>mortgage,</w:t>
      </w:r>
      <w:r>
        <w:rPr>
          <w:spacing w:val="-15"/>
        </w:rPr>
        <w:t> </w:t>
      </w:r>
      <w:r>
        <w:rPr/>
        <w:t>pledge,</w:t>
      </w:r>
      <w:r>
        <w:rPr>
          <w:spacing w:val="-15"/>
        </w:rPr>
        <w:t> </w:t>
      </w:r>
      <w:r>
        <w:rPr/>
        <w:t>or</w:t>
      </w:r>
      <w:r>
        <w:rPr>
          <w:spacing w:val="-14"/>
        </w:rPr>
        <w:t> </w:t>
      </w:r>
      <w:r>
        <w:rPr/>
        <w:t>privilege</w:t>
      </w:r>
      <w:r>
        <w:rPr>
          <w:spacing w:val="-15"/>
        </w:rPr>
        <w:t> </w:t>
      </w:r>
      <w:r>
        <w:rPr/>
        <w:t>and if any</w:t>
      </w:r>
      <w:r>
        <w:rPr>
          <w:spacing w:val="-5"/>
        </w:rPr>
        <w:t> </w:t>
      </w:r>
      <w:r>
        <w:rPr/>
        <w:t>part of</w:t>
      </w:r>
      <w:r>
        <w:rPr>
          <w:spacing w:val="-5"/>
        </w:rPr>
        <w:t> </w:t>
      </w:r>
      <w:r>
        <w:rPr/>
        <w:t>the</w:t>
      </w:r>
      <w:r>
        <w:rPr>
          <w:spacing w:val="-1"/>
        </w:rPr>
        <w:t> </w:t>
      </w:r>
      <w:r>
        <w:rPr/>
        <w:t>described obligation matures nine years or more</w:t>
      </w:r>
      <w:r>
        <w:rPr>
          <w:spacing w:val="-1"/>
        </w:rPr>
        <w:t> </w:t>
      </w:r>
      <w:r>
        <w:rPr/>
        <w:t>after the date of the instrument, the effect of recordation ceases six years after the latest</w:t>
      </w:r>
      <w:r>
        <w:rPr>
          <w:spacing w:val="-2"/>
        </w:rPr>
        <w:t> </w:t>
      </w:r>
      <w:r>
        <w:rPr/>
        <w:t>maturity</w:t>
      </w:r>
      <w:r>
        <w:rPr>
          <w:spacing w:val="-4"/>
        </w:rPr>
        <w:t> </w:t>
      </w:r>
      <w:r>
        <w:rPr/>
        <w:t>date</w:t>
      </w:r>
      <w:r>
        <w:rPr>
          <w:spacing w:val="-4"/>
        </w:rPr>
        <w:t> </w:t>
      </w:r>
      <w:r>
        <w:rPr/>
        <w:t>described</w:t>
      </w:r>
      <w:r>
        <w:rPr>
          <w:spacing w:val="6"/>
        </w:rPr>
        <w:t> </w:t>
      </w:r>
      <w:r>
        <w:rPr/>
        <w:t>in</w:t>
      </w:r>
      <w:r>
        <w:rPr>
          <w:spacing w:val="-3"/>
        </w:rPr>
        <w:t> </w:t>
      </w:r>
      <w:r>
        <w:rPr/>
        <w:t>the</w:t>
      </w:r>
      <w:r>
        <w:rPr>
          <w:spacing w:val="4"/>
        </w:rPr>
        <w:t> </w:t>
      </w:r>
      <w:r>
        <w:rPr/>
        <w:t>instrument.</w:t>
      </w:r>
      <w:r>
        <w:rPr>
          <w:spacing w:val="1"/>
        </w:rPr>
        <w:t> </w:t>
      </w:r>
      <w:r>
        <w:rPr/>
        <w:t>LCC</w:t>
      </w:r>
      <w:r>
        <w:rPr>
          <w:spacing w:val="2"/>
        </w:rPr>
        <w:t> </w:t>
      </w:r>
      <w:r>
        <w:rPr/>
        <w:t>3358.</w:t>
      </w:r>
      <w:r>
        <w:rPr>
          <w:spacing w:val="-3"/>
        </w:rPr>
        <w:t> </w:t>
      </w:r>
      <w:r>
        <w:rPr/>
        <w:t>For</w:t>
      </w:r>
      <w:r>
        <w:rPr>
          <w:spacing w:val="-2"/>
        </w:rPr>
        <w:t> </w:t>
      </w:r>
      <w:r>
        <w:rPr/>
        <w:t>this</w:t>
      </w:r>
      <w:r>
        <w:rPr>
          <w:spacing w:val="3"/>
        </w:rPr>
        <w:t> </w:t>
      </w:r>
      <w:r>
        <w:rPr/>
        <w:t>rule</w:t>
      </w:r>
      <w:r>
        <w:rPr>
          <w:spacing w:val="-4"/>
        </w:rPr>
        <w:t> </w:t>
      </w:r>
      <w:r>
        <w:rPr>
          <w:spacing w:val="-5"/>
        </w:rPr>
        <w:t>to</w:t>
      </w:r>
    </w:p>
    <w:p>
      <w:pPr>
        <w:spacing w:after="0" w:line="247" w:lineRule="auto"/>
        <w:sectPr>
          <w:pgSz w:w="12240" w:h="15840"/>
          <w:pgMar w:header="722" w:footer="0" w:top="1300" w:bottom="280" w:left="620" w:right="560"/>
        </w:sectPr>
      </w:pPr>
    </w:p>
    <w:p>
      <w:pPr>
        <w:pStyle w:val="BodyText"/>
        <w:spacing w:line="249" w:lineRule="auto"/>
        <w:ind w:left="3702" w:right="158" w:firstLine="0"/>
      </w:pPr>
      <w:r>
        <w:rPr/>
        <w:t>apply, 2 prerequistites must be met: (1) the mortgage must describe the maturity of the secured obligation; and (2) that secured obligation must mature nine years or more after the date of the instrument.</w:t>
      </w:r>
    </w:p>
    <w:p>
      <w:pPr>
        <w:pStyle w:val="BodyText"/>
        <w:spacing w:line="247" w:lineRule="auto"/>
        <w:ind w:left="3702" w:right="159" w:hanging="361"/>
      </w:pPr>
      <w:r>
        <w:rPr>
          <w:rFonts w:ascii="Courier New" w:hAnsi="Courier New"/>
        </w:rPr>
        <w:t>▫ </w:t>
      </w:r>
      <w:r>
        <w:rPr/>
        <w:t>Effect of the </w:t>
      </w:r>
      <w:r>
        <w:rPr>
          <w:spacing w:val="-4"/>
          <w:w w:val="80"/>
        </w:rPr>
        <w:t>A</w:t>
      </w:r>
      <w:r>
        <w:rPr>
          <w:spacing w:val="-2"/>
          <w:w w:val="80"/>
        </w:rPr>
        <w:t>m</w:t>
      </w:r>
      <w:r>
        <w:rPr>
          <w:spacing w:val="3"/>
          <w:w w:val="80"/>
        </w:rPr>
        <w:t>e</w:t>
      </w:r>
      <w:r>
        <w:rPr>
          <w:spacing w:val="-6"/>
          <w:w w:val="80"/>
        </w:rPr>
        <w:t>n</w:t>
      </w:r>
      <w:r>
        <w:rPr>
          <w:spacing w:val="4"/>
          <w:w w:val="80"/>
        </w:rPr>
        <w:t>d</w:t>
      </w:r>
      <w:r>
        <w:rPr>
          <w:spacing w:val="-2"/>
          <w:w w:val="80"/>
        </w:rPr>
        <w:t>m</w:t>
      </w:r>
      <w:r>
        <w:rPr>
          <w:spacing w:val="3"/>
          <w:w w:val="80"/>
        </w:rPr>
        <w:t>e</w:t>
      </w:r>
      <w:r>
        <w:rPr>
          <w:spacing w:val="-6"/>
          <w:w w:val="80"/>
        </w:rPr>
        <w:t>n</w:t>
      </w:r>
      <w:r>
        <w:rPr>
          <w:spacing w:val="1"/>
          <w:w w:val="80"/>
        </w:rPr>
        <w:t>t</w:t>
      </w:r>
      <w:r>
        <w:rPr>
          <w:spacing w:val="5"/>
          <w:w w:val="280"/>
        </w:rPr>
        <w:t>-</w:t>
      </w:r>
      <w:r>
        <w:rPr/>
        <w:t>If before the effect of recordation ceases an instrument is recorded that amends a recorded mortgage, pledge, or privilege</w:t>
      </w:r>
      <w:r>
        <w:rPr>
          <w:spacing w:val="-10"/>
        </w:rPr>
        <w:t> </w:t>
      </w:r>
      <w:r>
        <w:rPr/>
        <w:t>to</w:t>
      </w:r>
      <w:r>
        <w:rPr>
          <w:spacing w:val="-14"/>
        </w:rPr>
        <w:t> </w:t>
      </w:r>
      <w:r>
        <w:rPr/>
        <w:t>describe</w:t>
      </w:r>
      <w:r>
        <w:rPr>
          <w:spacing w:val="-5"/>
        </w:rPr>
        <w:t> </w:t>
      </w:r>
      <w:r>
        <w:rPr/>
        <w:t>or</w:t>
      </w:r>
      <w:r>
        <w:rPr>
          <w:spacing w:val="-3"/>
        </w:rPr>
        <w:t> </w:t>
      </w:r>
      <w:r>
        <w:rPr/>
        <w:t>modify</w:t>
      </w:r>
      <w:r>
        <w:rPr>
          <w:spacing w:val="-9"/>
        </w:rPr>
        <w:t> </w:t>
      </w:r>
      <w:r>
        <w:rPr/>
        <w:t>the</w:t>
      </w:r>
      <w:r>
        <w:rPr>
          <w:spacing w:val="-6"/>
        </w:rPr>
        <w:t> </w:t>
      </w:r>
      <w:r>
        <w:rPr/>
        <w:t>maturity</w:t>
      </w:r>
      <w:r>
        <w:rPr>
          <w:spacing w:val="-9"/>
        </w:rPr>
        <w:t> </w:t>
      </w:r>
      <w:r>
        <w:rPr/>
        <w:t>of</w:t>
      </w:r>
      <w:r>
        <w:rPr>
          <w:spacing w:val="-13"/>
        </w:rPr>
        <w:t> </w:t>
      </w:r>
      <w:r>
        <w:rPr/>
        <w:t>a</w:t>
      </w:r>
      <w:r>
        <w:rPr>
          <w:spacing w:val="-10"/>
        </w:rPr>
        <w:t> </w:t>
      </w:r>
      <w:r>
        <w:rPr/>
        <w:t>particular</w:t>
      </w:r>
      <w:r>
        <w:rPr>
          <w:spacing w:val="-3"/>
        </w:rPr>
        <w:t> </w:t>
      </w:r>
      <w:r>
        <w:rPr/>
        <w:t>obligation</w:t>
      </w:r>
      <w:r>
        <w:rPr>
          <w:spacing w:val="-9"/>
        </w:rPr>
        <w:t> </w:t>
      </w:r>
      <w:r>
        <w:rPr/>
        <w:t>that</w:t>
      </w:r>
      <w:r>
        <w:rPr>
          <w:spacing w:val="-5"/>
        </w:rPr>
        <w:t> </w:t>
      </w:r>
      <w:r>
        <w:rPr/>
        <w:t>it secures, then the time of cessation of the effect of the recordation is determined</w:t>
      </w:r>
      <w:r>
        <w:rPr>
          <w:spacing w:val="-9"/>
        </w:rPr>
        <w:t> </w:t>
      </w:r>
      <w:r>
        <w:rPr/>
        <w:t>by</w:t>
      </w:r>
      <w:r>
        <w:rPr>
          <w:spacing w:val="-14"/>
        </w:rPr>
        <w:t> </w:t>
      </w:r>
      <w:r>
        <w:rPr/>
        <w:t>reference</w:t>
      </w:r>
      <w:r>
        <w:rPr>
          <w:spacing w:val="-5"/>
        </w:rPr>
        <w:t> </w:t>
      </w:r>
      <w:r>
        <w:rPr/>
        <w:t>to</w:t>
      </w:r>
      <w:r>
        <w:rPr>
          <w:spacing w:val="-14"/>
        </w:rPr>
        <w:t> </w:t>
      </w:r>
      <w:r>
        <w:rPr/>
        <w:t>the</w:t>
      </w:r>
      <w:r>
        <w:rPr>
          <w:spacing w:val="-10"/>
        </w:rPr>
        <w:t> </w:t>
      </w:r>
      <w:r>
        <w:rPr/>
        <w:t>maturity</w:t>
      </w:r>
      <w:r>
        <w:rPr>
          <w:spacing w:val="-9"/>
        </w:rPr>
        <w:t> </w:t>
      </w:r>
      <w:r>
        <w:rPr/>
        <w:t>of</w:t>
      </w:r>
      <w:r>
        <w:rPr>
          <w:spacing w:val="-13"/>
        </w:rPr>
        <w:t> </w:t>
      </w:r>
      <w:r>
        <w:rPr/>
        <w:t>the</w:t>
      </w:r>
      <w:r>
        <w:rPr>
          <w:spacing w:val="-5"/>
        </w:rPr>
        <w:t> </w:t>
      </w:r>
      <w:r>
        <w:rPr/>
        <w:t>obligation</w:t>
      </w:r>
      <w:r>
        <w:rPr>
          <w:spacing w:val="-9"/>
        </w:rPr>
        <w:t> </w:t>
      </w:r>
      <w:r>
        <w:rPr/>
        <w:t>last</w:t>
      </w:r>
      <w:r>
        <w:rPr>
          <w:spacing w:val="-10"/>
        </w:rPr>
        <w:t> </w:t>
      </w:r>
      <w:r>
        <w:rPr/>
        <w:t>becoming</w:t>
      </w:r>
      <w:r>
        <w:rPr>
          <w:spacing w:val="-9"/>
        </w:rPr>
        <w:t> </w:t>
      </w:r>
      <w:r>
        <w:rPr/>
        <w:t>due described in the mortgage, pledge, or privilege as amended. LCC 3361.</w:t>
      </w:r>
    </w:p>
    <w:p>
      <w:pPr>
        <w:pStyle w:val="ListParagraph"/>
        <w:numPr>
          <w:ilvl w:val="1"/>
          <w:numId w:val="16"/>
        </w:numPr>
        <w:tabs>
          <w:tab w:pos="2982" w:val="left" w:leader="none"/>
        </w:tabs>
        <w:spacing w:line="240" w:lineRule="auto" w:before="14" w:after="0"/>
        <w:ind w:left="2981" w:right="0" w:hanging="361"/>
        <w:jc w:val="both"/>
        <w:rPr>
          <w:sz w:val="24"/>
        </w:rPr>
      </w:pPr>
      <w:r>
        <w:rPr>
          <w:sz w:val="24"/>
        </w:rPr>
        <w:t>Extension</w:t>
      </w:r>
      <w:r>
        <w:rPr>
          <w:spacing w:val="-2"/>
          <w:sz w:val="24"/>
        </w:rPr>
        <w:t> </w:t>
      </w:r>
      <w:r>
        <w:rPr>
          <w:sz w:val="24"/>
        </w:rPr>
        <w:t>of</w:t>
      </w:r>
      <w:r>
        <w:rPr>
          <w:spacing w:val="-7"/>
          <w:sz w:val="24"/>
        </w:rPr>
        <w:t> </w:t>
      </w:r>
      <w:r>
        <w:rPr>
          <w:sz w:val="24"/>
        </w:rPr>
        <w:t>Effectivity:</w:t>
      </w:r>
      <w:r>
        <w:rPr>
          <w:spacing w:val="-2"/>
          <w:sz w:val="24"/>
        </w:rPr>
        <w:t> Reinscription</w:t>
      </w:r>
    </w:p>
    <w:p>
      <w:pPr>
        <w:pStyle w:val="BodyText"/>
        <w:spacing w:line="247" w:lineRule="auto" w:before="9"/>
        <w:ind w:left="3702" w:right="158" w:hanging="361"/>
      </w:pPr>
      <w:r>
        <w:rPr>
          <w:rFonts w:ascii="Courier New" w:hAnsi="Courier New"/>
        </w:rPr>
        <w:t>▫</w:t>
      </w:r>
      <w:r>
        <w:rPr>
          <w:rFonts w:ascii="Courier New" w:hAnsi="Courier New"/>
          <w:spacing w:val="40"/>
        </w:rPr>
        <w:t> </w:t>
      </w:r>
      <w:r>
        <w:rPr/>
        <w:t>Method of</w:t>
      </w:r>
      <w:r>
        <w:rPr>
          <w:spacing w:val="-4"/>
        </w:rPr>
        <w:t> </w:t>
      </w:r>
      <w:r>
        <w:rPr>
          <w:w w:val="85"/>
        </w:rPr>
        <w:t>R</w:t>
      </w:r>
      <w:r>
        <w:rPr>
          <w:spacing w:val="3"/>
          <w:w w:val="85"/>
        </w:rPr>
        <w:t>e</w:t>
      </w:r>
      <w:r>
        <w:rPr>
          <w:spacing w:val="-2"/>
          <w:w w:val="85"/>
        </w:rPr>
        <w:t>i</w:t>
      </w:r>
      <w:r>
        <w:rPr>
          <w:spacing w:val="-6"/>
          <w:w w:val="85"/>
        </w:rPr>
        <w:t>n</w:t>
      </w:r>
      <w:r>
        <w:rPr>
          <w:spacing w:val="6"/>
          <w:w w:val="85"/>
        </w:rPr>
        <w:t>s</w:t>
      </w:r>
      <w:r>
        <w:rPr>
          <w:spacing w:val="-2"/>
          <w:w w:val="85"/>
        </w:rPr>
        <w:t>c</w:t>
      </w:r>
      <w:r>
        <w:rPr>
          <w:spacing w:val="4"/>
          <w:w w:val="85"/>
        </w:rPr>
        <w:t>r</w:t>
      </w:r>
      <w:r>
        <w:rPr>
          <w:spacing w:val="-7"/>
          <w:w w:val="85"/>
        </w:rPr>
        <w:t>i</w:t>
      </w:r>
      <w:r>
        <w:rPr>
          <w:w w:val="85"/>
        </w:rPr>
        <w:t>p</w:t>
      </w:r>
      <w:r>
        <w:rPr>
          <w:spacing w:val="3"/>
          <w:w w:val="85"/>
        </w:rPr>
        <w:t>t</w:t>
      </w:r>
      <w:r>
        <w:rPr>
          <w:spacing w:val="-2"/>
          <w:w w:val="85"/>
        </w:rPr>
        <w:t>i</w:t>
      </w:r>
      <w:r>
        <w:rPr>
          <w:w w:val="85"/>
        </w:rPr>
        <w:t>o</w:t>
      </w:r>
      <w:r>
        <w:rPr>
          <w:spacing w:val="2"/>
          <w:w w:val="85"/>
        </w:rPr>
        <w:t>n</w:t>
      </w:r>
      <w:r>
        <w:rPr>
          <w:w w:val="285"/>
        </w:rPr>
        <w:t>-</w:t>
      </w:r>
      <w:r>
        <w:rPr>
          <w:spacing w:val="-1"/>
          <w:w w:val="99"/>
        </w:rPr>
        <w:t> </w:t>
      </w:r>
      <w:r>
        <w:rPr/>
        <w:t>"A person</w:t>
      </w:r>
      <w:r>
        <w:rPr>
          <w:spacing w:val="-4"/>
        </w:rPr>
        <w:t> </w:t>
      </w:r>
      <w:r>
        <w:rPr/>
        <w:t>may</w:t>
      </w:r>
      <w:r>
        <w:rPr>
          <w:spacing w:val="-4"/>
        </w:rPr>
        <w:t> </w:t>
      </w:r>
      <w:r>
        <w:rPr/>
        <w:t>reinscribe a recorded instrument creating a mortgage or pledge or evidencing a privilege by recording a signed</w:t>
      </w:r>
      <w:r>
        <w:rPr>
          <w:spacing w:val="-5"/>
        </w:rPr>
        <w:t> </w:t>
      </w:r>
      <w:r>
        <w:rPr/>
        <w:t>written</w:t>
      </w:r>
      <w:r>
        <w:rPr>
          <w:spacing w:val="-10"/>
        </w:rPr>
        <w:t> </w:t>
      </w:r>
      <w:r>
        <w:rPr/>
        <w:t>notice</w:t>
      </w:r>
      <w:r>
        <w:rPr>
          <w:spacing w:val="-6"/>
        </w:rPr>
        <w:t> </w:t>
      </w:r>
      <w:r>
        <w:rPr/>
        <w:t>of</w:t>
      </w:r>
      <w:r>
        <w:rPr>
          <w:spacing w:val="-9"/>
        </w:rPr>
        <w:t> </w:t>
      </w:r>
      <w:r>
        <w:rPr/>
        <w:t>reinscription.</w:t>
      </w:r>
      <w:r>
        <w:rPr>
          <w:spacing w:val="-4"/>
        </w:rPr>
        <w:t> </w:t>
      </w:r>
      <w:r>
        <w:rPr/>
        <w:t>The</w:t>
      </w:r>
      <w:r>
        <w:rPr>
          <w:spacing w:val="-6"/>
        </w:rPr>
        <w:t> </w:t>
      </w:r>
      <w:r>
        <w:rPr/>
        <w:t>notice</w:t>
      </w:r>
      <w:r>
        <w:rPr>
          <w:spacing w:val="-11"/>
        </w:rPr>
        <w:t> </w:t>
      </w:r>
      <w:r>
        <w:rPr/>
        <w:t>shall</w:t>
      </w:r>
      <w:r>
        <w:rPr>
          <w:spacing w:val="-11"/>
        </w:rPr>
        <w:t> </w:t>
      </w:r>
      <w:r>
        <w:rPr/>
        <w:t>state</w:t>
      </w:r>
      <w:r>
        <w:rPr>
          <w:spacing w:val="-11"/>
        </w:rPr>
        <w:t> </w:t>
      </w:r>
      <w:r>
        <w:rPr/>
        <w:t>the</w:t>
      </w:r>
      <w:r>
        <w:rPr>
          <w:spacing w:val="-2"/>
        </w:rPr>
        <w:t> </w:t>
      </w:r>
      <w:r>
        <w:rPr/>
        <w:t>name</w:t>
      </w:r>
      <w:r>
        <w:rPr>
          <w:spacing w:val="-6"/>
        </w:rPr>
        <w:t> </w:t>
      </w:r>
      <w:r>
        <w:rPr/>
        <w:t>of</w:t>
      </w:r>
      <w:r>
        <w:rPr>
          <w:spacing w:val="-9"/>
        </w:rPr>
        <w:t> </w:t>
      </w:r>
      <w:r>
        <w:rPr/>
        <w:t>the mortgagor</w:t>
      </w:r>
      <w:r>
        <w:rPr>
          <w:spacing w:val="-1"/>
        </w:rPr>
        <w:t> </w:t>
      </w:r>
      <w:r>
        <w:rPr/>
        <w:t>or</w:t>
      </w:r>
      <w:r>
        <w:rPr>
          <w:spacing w:val="-5"/>
        </w:rPr>
        <w:t> </w:t>
      </w:r>
      <w:r>
        <w:rPr/>
        <w:t>pledgor,</w:t>
      </w:r>
      <w:r>
        <w:rPr>
          <w:spacing w:val="-1"/>
        </w:rPr>
        <w:t> </w:t>
      </w:r>
      <w:r>
        <w:rPr/>
        <w:t>or</w:t>
      </w:r>
      <w:r>
        <w:rPr>
          <w:spacing w:val="-1"/>
        </w:rPr>
        <w:t> </w:t>
      </w:r>
      <w:r>
        <w:rPr/>
        <w:t>the</w:t>
      </w:r>
      <w:r>
        <w:rPr>
          <w:spacing w:val="-2"/>
        </w:rPr>
        <w:t> </w:t>
      </w:r>
      <w:r>
        <w:rPr/>
        <w:t>name</w:t>
      </w:r>
      <w:r>
        <w:rPr>
          <w:spacing w:val="-2"/>
        </w:rPr>
        <w:t> </w:t>
      </w:r>
      <w:r>
        <w:rPr/>
        <w:t>of</w:t>
      </w:r>
      <w:r>
        <w:rPr>
          <w:spacing w:val="-10"/>
        </w:rPr>
        <w:t> </w:t>
      </w:r>
      <w:r>
        <w:rPr/>
        <w:t>the</w:t>
      </w:r>
      <w:r>
        <w:rPr>
          <w:spacing w:val="-2"/>
        </w:rPr>
        <w:t> </w:t>
      </w:r>
      <w:r>
        <w:rPr/>
        <w:t>obligor of</w:t>
      </w:r>
      <w:r>
        <w:rPr>
          <w:spacing w:val="-10"/>
        </w:rPr>
        <w:t> </w:t>
      </w:r>
      <w:r>
        <w:rPr/>
        <w:t>the</w:t>
      </w:r>
      <w:r>
        <w:rPr>
          <w:spacing w:val="-6"/>
        </w:rPr>
        <w:t> </w:t>
      </w:r>
      <w:r>
        <w:rPr/>
        <w:t>debt</w:t>
      </w:r>
      <w:r>
        <w:rPr>
          <w:spacing w:val="-6"/>
        </w:rPr>
        <w:t> </w:t>
      </w:r>
      <w:r>
        <w:rPr/>
        <w:t>secured</w:t>
      </w:r>
      <w:r>
        <w:rPr>
          <w:spacing w:val="-5"/>
        </w:rPr>
        <w:t> </w:t>
      </w:r>
      <w:r>
        <w:rPr/>
        <w:t>by</w:t>
      </w:r>
      <w:r>
        <w:rPr>
          <w:spacing w:val="-6"/>
        </w:rPr>
        <w:t> </w:t>
      </w:r>
      <w:r>
        <w:rPr/>
        <w:t>the privilege, as it appears in the recorded instrument, as well as the registry number</w:t>
      </w:r>
      <w:r>
        <w:rPr>
          <w:spacing w:val="-1"/>
        </w:rPr>
        <w:t> </w:t>
      </w:r>
      <w:r>
        <w:rPr/>
        <w:t>or other</w:t>
      </w:r>
      <w:r>
        <w:rPr>
          <w:spacing w:val="-1"/>
        </w:rPr>
        <w:t> </w:t>
      </w:r>
      <w:r>
        <w:rPr/>
        <w:t>appropriate</w:t>
      </w:r>
      <w:r>
        <w:rPr>
          <w:spacing w:val="-2"/>
        </w:rPr>
        <w:t> </w:t>
      </w:r>
      <w:r>
        <w:rPr/>
        <w:t>recordation</w:t>
      </w:r>
      <w:r>
        <w:rPr>
          <w:spacing w:val="-1"/>
        </w:rPr>
        <w:t> </w:t>
      </w:r>
      <w:r>
        <w:rPr/>
        <w:t>information</w:t>
      </w:r>
      <w:r>
        <w:rPr>
          <w:spacing w:val="-1"/>
        </w:rPr>
        <w:t> </w:t>
      </w:r>
      <w:r>
        <w:rPr/>
        <w:t>of</w:t>
      </w:r>
      <w:r>
        <w:rPr>
          <w:spacing w:val="-6"/>
        </w:rPr>
        <w:t> </w:t>
      </w:r>
      <w:r>
        <w:rPr/>
        <w:t>the instrument</w:t>
      </w:r>
      <w:r>
        <w:rPr>
          <w:spacing w:val="-2"/>
        </w:rPr>
        <w:t> </w:t>
      </w:r>
      <w:r>
        <w:rPr/>
        <w:t>of</w:t>
      </w:r>
      <w:r>
        <w:rPr>
          <w:spacing w:val="-6"/>
        </w:rPr>
        <w:t> </w:t>
      </w:r>
      <w:r>
        <w:rPr/>
        <w:t>a prior notice of reinscription, and shall declare that the instrument is reinscribed." La. Civ. Code art. 3362.</w:t>
      </w:r>
    </w:p>
    <w:p>
      <w:pPr>
        <w:pStyle w:val="BodyText"/>
        <w:spacing w:line="249" w:lineRule="auto" w:before="16"/>
        <w:ind w:left="3702" w:right="158" w:hanging="361"/>
      </w:pPr>
      <w:r>
        <w:rPr>
          <w:rFonts w:ascii="Courier New" w:hAnsi="Courier New"/>
        </w:rPr>
        <w:t>▫</w:t>
      </w:r>
      <w:r>
        <w:rPr>
          <w:rFonts w:ascii="Courier New" w:hAnsi="Courier New"/>
          <w:spacing w:val="40"/>
        </w:rPr>
        <w:t> </w:t>
      </w:r>
      <w:r>
        <w:rPr/>
        <w:t>Method of</w:t>
      </w:r>
      <w:r>
        <w:rPr>
          <w:spacing w:val="-10"/>
        </w:rPr>
        <w:t> </w:t>
      </w:r>
      <w:r>
        <w:rPr/>
        <w:t>Reinscription</w:t>
      </w:r>
      <w:r>
        <w:rPr>
          <w:spacing w:val="-3"/>
        </w:rPr>
        <w:t> </w:t>
      </w:r>
      <w:r>
        <w:rPr>
          <w:spacing w:val="-2"/>
          <w:w w:val="82"/>
        </w:rPr>
        <w:t>E</w:t>
      </w:r>
      <w:r>
        <w:rPr>
          <w:w w:val="82"/>
        </w:rPr>
        <w:t>x</w:t>
      </w:r>
      <w:r>
        <w:rPr>
          <w:spacing w:val="3"/>
          <w:w w:val="82"/>
        </w:rPr>
        <w:t>c</w:t>
      </w:r>
      <w:r>
        <w:rPr>
          <w:spacing w:val="-7"/>
          <w:w w:val="82"/>
        </w:rPr>
        <w:t>l</w:t>
      </w:r>
      <w:r>
        <w:rPr>
          <w:w w:val="82"/>
        </w:rPr>
        <w:t>u</w:t>
      </w:r>
      <w:r>
        <w:rPr>
          <w:spacing w:val="6"/>
          <w:w w:val="82"/>
        </w:rPr>
        <w:t>s</w:t>
      </w:r>
      <w:r>
        <w:rPr>
          <w:spacing w:val="-2"/>
          <w:w w:val="82"/>
        </w:rPr>
        <w:t>i</w:t>
      </w:r>
      <w:r>
        <w:rPr>
          <w:w w:val="82"/>
        </w:rPr>
        <w:t>v</w:t>
      </w:r>
      <w:r>
        <w:rPr>
          <w:spacing w:val="2"/>
          <w:w w:val="82"/>
        </w:rPr>
        <w:t>e</w:t>
      </w:r>
      <w:r>
        <w:rPr>
          <w:rFonts w:ascii="Arial" w:hAnsi="Arial"/>
          <w:spacing w:val="-3"/>
          <w:w w:val="253"/>
        </w:rPr>
        <w:t>-</w:t>
      </w:r>
      <w:r>
        <w:rPr/>
        <w:t>"The method of</w:t>
      </w:r>
      <w:r>
        <w:rPr>
          <w:spacing w:val="-3"/>
        </w:rPr>
        <w:t> </w:t>
      </w:r>
      <w:r>
        <w:rPr/>
        <w:t>reinscription</w:t>
      </w:r>
      <w:r>
        <w:rPr>
          <w:spacing w:val="-3"/>
        </w:rPr>
        <w:t> </w:t>
      </w:r>
      <w:r>
        <w:rPr/>
        <w:t>provided in this Chapter is exclusive. Neither an amendment of an instrument creating a mortgage or pledge, or evidencing a privilege, nor an acknowledgment</w:t>
      </w:r>
      <w:r>
        <w:rPr>
          <w:spacing w:val="-5"/>
        </w:rPr>
        <w:t> </w:t>
      </w:r>
      <w:r>
        <w:rPr/>
        <w:t>of</w:t>
      </w:r>
      <w:r>
        <w:rPr>
          <w:spacing w:val="-8"/>
        </w:rPr>
        <w:t> </w:t>
      </w:r>
      <w:r>
        <w:rPr/>
        <w:t>the</w:t>
      </w:r>
      <w:r>
        <w:rPr>
          <w:spacing w:val="-10"/>
        </w:rPr>
        <w:t> </w:t>
      </w:r>
      <w:r>
        <w:rPr/>
        <w:t>existence</w:t>
      </w:r>
      <w:r>
        <w:rPr>
          <w:spacing w:val="-5"/>
        </w:rPr>
        <w:t> </w:t>
      </w:r>
      <w:r>
        <w:rPr/>
        <w:t>of</w:t>
      </w:r>
      <w:r>
        <w:rPr>
          <w:spacing w:val="-13"/>
        </w:rPr>
        <w:t> </w:t>
      </w:r>
      <w:r>
        <w:rPr/>
        <w:t>a</w:t>
      </w:r>
      <w:r>
        <w:rPr>
          <w:spacing w:val="-5"/>
        </w:rPr>
        <w:t> </w:t>
      </w:r>
      <w:r>
        <w:rPr/>
        <w:t>mortgage,</w:t>
      </w:r>
      <w:r>
        <w:rPr>
          <w:spacing w:val="-9"/>
        </w:rPr>
        <w:t> </w:t>
      </w:r>
      <w:r>
        <w:rPr/>
        <w:t>pledge,</w:t>
      </w:r>
      <w:r>
        <w:rPr>
          <w:spacing w:val="-4"/>
        </w:rPr>
        <w:t> </w:t>
      </w:r>
      <w:r>
        <w:rPr/>
        <w:t>or</w:t>
      </w:r>
      <w:r>
        <w:rPr>
          <w:spacing w:val="-9"/>
        </w:rPr>
        <w:t> </w:t>
      </w:r>
      <w:r>
        <w:rPr/>
        <w:t>privilege</w:t>
      </w:r>
      <w:r>
        <w:rPr>
          <w:spacing w:val="-10"/>
        </w:rPr>
        <w:t> </w:t>
      </w:r>
      <w:r>
        <w:rPr/>
        <w:t>by</w:t>
      </w:r>
      <w:r>
        <w:rPr>
          <w:spacing w:val="-9"/>
        </w:rPr>
        <w:t> </w:t>
      </w:r>
      <w:r>
        <w:rPr/>
        <w:t>the mortgagor, pledgor, or obligor, constitutes a reinscription of the instrument." La. Civ. Code art. 3363.</w:t>
      </w:r>
    </w:p>
    <w:p>
      <w:pPr>
        <w:pStyle w:val="BodyText"/>
        <w:spacing w:line="247" w:lineRule="auto" w:before="7"/>
        <w:ind w:left="3702" w:right="161" w:hanging="361"/>
      </w:pPr>
      <w:r>
        <w:rPr>
          <w:rFonts w:ascii="Courier New" w:hAnsi="Courier New"/>
        </w:rPr>
        <w:t>▫</w:t>
      </w:r>
      <w:r>
        <w:rPr>
          <w:rFonts w:ascii="Courier New" w:hAnsi="Courier New"/>
          <w:spacing w:val="40"/>
        </w:rPr>
        <w:t> </w:t>
      </w:r>
      <w:r>
        <w:rPr/>
        <w:t>Duration of </w:t>
      </w:r>
      <w:r>
        <w:rPr>
          <w:spacing w:val="-2"/>
          <w:w w:val="82"/>
        </w:rPr>
        <w:t>E</w:t>
      </w:r>
      <w:r>
        <w:rPr>
          <w:w w:val="82"/>
        </w:rPr>
        <w:t>x</w:t>
      </w:r>
      <w:r>
        <w:rPr>
          <w:spacing w:val="3"/>
          <w:w w:val="82"/>
        </w:rPr>
        <w:t>te</w:t>
      </w:r>
      <w:r>
        <w:rPr>
          <w:spacing w:val="-6"/>
          <w:w w:val="82"/>
        </w:rPr>
        <w:t>n</w:t>
      </w:r>
      <w:r>
        <w:rPr>
          <w:spacing w:val="6"/>
          <w:w w:val="82"/>
        </w:rPr>
        <w:t>s</w:t>
      </w:r>
      <w:r>
        <w:rPr>
          <w:spacing w:val="-2"/>
          <w:w w:val="82"/>
        </w:rPr>
        <w:t>i</w:t>
      </w:r>
      <w:r>
        <w:rPr>
          <w:w w:val="82"/>
        </w:rPr>
        <w:t>o</w:t>
      </w:r>
      <w:r>
        <w:rPr>
          <w:spacing w:val="-3"/>
          <w:w w:val="82"/>
        </w:rPr>
        <w:t>n</w:t>
      </w:r>
      <w:r>
        <w:rPr>
          <w:rFonts w:ascii="Arial" w:hAnsi="Arial"/>
          <w:w w:val="253"/>
        </w:rPr>
        <w:t>-</w:t>
      </w:r>
      <w:r>
        <w:rPr>
          <w:rFonts w:ascii="Arial" w:hAnsi="Arial"/>
          <w:spacing w:val="-1"/>
          <w:w w:val="99"/>
        </w:rPr>
        <w:t> </w:t>
      </w:r>
      <w:r>
        <w:rPr/>
        <w:t>"A notice</w:t>
      </w:r>
      <w:r>
        <w:rPr>
          <w:spacing w:val="31"/>
        </w:rPr>
        <w:t> </w:t>
      </w:r>
      <w:r>
        <w:rPr/>
        <w:t>of reinscription that is recorded before the effect of</w:t>
      </w:r>
      <w:r>
        <w:rPr>
          <w:spacing w:val="-3"/>
        </w:rPr>
        <w:t> </w:t>
      </w:r>
      <w:r>
        <w:rPr/>
        <w:t>recordation</w:t>
      </w:r>
      <w:r>
        <w:rPr>
          <w:spacing w:val="-3"/>
        </w:rPr>
        <w:t> </w:t>
      </w:r>
      <w:r>
        <w:rPr/>
        <w:t>ceases continues that effect for ten years from the date the notice is recorded." La. Civ. Code art. 3364.</w:t>
      </w:r>
    </w:p>
    <w:p>
      <w:pPr>
        <w:pStyle w:val="BodyText"/>
        <w:spacing w:line="249" w:lineRule="auto" w:before="16"/>
        <w:ind w:left="3702" w:right="158" w:hanging="361"/>
      </w:pPr>
      <w:r>
        <w:rPr>
          <w:rFonts w:ascii="Courier New" w:hAnsi="Courier New"/>
          <w:w w:val="105"/>
          <w:sz w:val="22"/>
        </w:rPr>
        <w:t>▫</w:t>
      </w:r>
      <w:r>
        <w:rPr>
          <w:rFonts w:ascii="Courier New" w:hAnsi="Courier New"/>
          <w:spacing w:val="-28"/>
          <w:w w:val="105"/>
          <w:sz w:val="22"/>
        </w:rPr>
        <w:t> </w:t>
      </w:r>
      <w:r>
        <w:rPr>
          <w:w w:val="105"/>
        </w:rPr>
        <w:t>Reinscription</w:t>
      </w:r>
      <w:r>
        <w:rPr>
          <w:spacing w:val="-16"/>
          <w:w w:val="105"/>
        </w:rPr>
        <w:t> </w:t>
      </w:r>
      <w:r>
        <w:rPr>
          <w:w w:val="105"/>
        </w:rPr>
        <w:t>After</w:t>
      </w:r>
      <w:r>
        <w:rPr>
          <w:spacing w:val="-16"/>
          <w:w w:val="105"/>
        </w:rPr>
        <w:t> </w:t>
      </w:r>
      <w:r>
        <w:rPr>
          <w:spacing w:val="-2"/>
          <w:w w:val="76"/>
        </w:rPr>
        <w:t>La</w:t>
      </w:r>
      <w:r>
        <w:rPr>
          <w:w w:val="76"/>
        </w:rPr>
        <w:t>p</w:t>
      </w:r>
      <w:r>
        <w:rPr>
          <w:spacing w:val="1"/>
          <w:w w:val="76"/>
        </w:rPr>
        <w:t>se</w:t>
      </w:r>
      <w:r>
        <w:rPr>
          <w:rFonts w:ascii="Arial" w:hAnsi="Arial"/>
          <w:w w:val="247"/>
        </w:rPr>
        <w:t>-</w:t>
      </w:r>
      <w:r>
        <w:rPr>
          <w:rFonts w:ascii="Arial" w:hAnsi="Arial"/>
          <w:spacing w:val="-16"/>
          <w:w w:val="104"/>
        </w:rPr>
        <w:t> </w:t>
      </w:r>
      <w:r>
        <w:rPr>
          <w:w w:val="105"/>
        </w:rPr>
        <w:t>"A</w:t>
      </w:r>
      <w:r>
        <w:rPr>
          <w:spacing w:val="-16"/>
          <w:w w:val="105"/>
        </w:rPr>
        <w:t> </w:t>
      </w:r>
      <w:r>
        <w:rPr>
          <w:w w:val="105"/>
        </w:rPr>
        <w:t>notice</w:t>
      </w:r>
      <w:r>
        <w:rPr>
          <w:spacing w:val="-16"/>
          <w:w w:val="105"/>
        </w:rPr>
        <w:t> </w:t>
      </w:r>
      <w:r>
        <w:rPr>
          <w:w w:val="105"/>
        </w:rPr>
        <w:t>of</w:t>
      </w:r>
      <w:r>
        <w:rPr>
          <w:spacing w:val="-16"/>
          <w:w w:val="105"/>
        </w:rPr>
        <w:t> </w:t>
      </w:r>
      <w:r>
        <w:rPr>
          <w:w w:val="105"/>
        </w:rPr>
        <w:t>reinscription</w:t>
      </w:r>
      <w:r>
        <w:rPr>
          <w:spacing w:val="-16"/>
          <w:w w:val="105"/>
        </w:rPr>
        <w:t> </w:t>
      </w:r>
      <w:r>
        <w:rPr>
          <w:w w:val="105"/>
        </w:rPr>
        <w:t>that</w:t>
      </w:r>
      <w:r>
        <w:rPr>
          <w:spacing w:val="-15"/>
          <w:w w:val="105"/>
        </w:rPr>
        <w:t> </w:t>
      </w:r>
      <w:r>
        <w:rPr>
          <w:w w:val="105"/>
        </w:rPr>
        <w:t>is</w:t>
      </w:r>
      <w:r>
        <w:rPr>
          <w:spacing w:val="-16"/>
          <w:w w:val="105"/>
        </w:rPr>
        <w:t> </w:t>
      </w:r>
      <w:r>
        <w:rPr>
          <w:w w:val="105"/>
        </w:rPr>
        <w:t>recorded</w:t>
      </w:r>
      <w:r>
        <w:rPr>
          <w:spacing w:val="-16"/>
          <w:w w:val="105"/>
        </w:rPr>
        <w:t> </w:t>
      </w:r>
      <w:r>
        <w:rPr>
          <w:w w:val="105"/>
        </w:rPr>
        <w:t>after the</w:t>
      </w:r>
      <w:r>
        <w:rPr>
          <w:w w:val="105"/>
        </w:rPr>
        <w:t> effect</w:t>
      </w:r>
      <w:r>
        <w:rPr>
          <w:w w:val="105"/>
        </w:rPr>
        <w:t> of</w:t>
      </w:r>
      <w:r>
        <w:rPr>
          <w:w w:val="105"/>
        </w:rPr>
        <w:t> recordation</w:t>
      </w:r>
      <w:r>
        <w:rPr>
          <w:w w:val="105"/>
        </w:rPr>
        <w:t> of</w:t>
      </w:r>
      <w:r>
        <w:rPr>
          <w:w w:val="105"/>
        </w:rPr>
        <w:t> the</w:t>
      </w:r>
      <w:r>
        <w:rPr>
          <w:w w:val="105"/>
        </w:rPr>
        <w:t> instrument</w:t>
      </w:r>
      <w:r>
        <w:rPr>
          <w:w w:val="105"/>
        </w:rPr>
        <w:t> sought</w:t>
      </w:r>
      <w:r>
        <w:rPr>
          <w:w w:val="105"/>
        </w:rPr>
        <w:t> to</w:t>
      </w:r>
      <w:r>
        <w:rPr>
          <w:w w:val="105"/>
        </w:rPr>
        <w:t> be</w:t>
      </w:r>
      <w:r>
        <w:rPr>
          <w:w w:val="105"/>
        </w:rPr>
        <w:t> reinscribed</w:t>
      </w:r>
      <w:r>
        <w:rPr>
          <w:w w:val="105"/>
        </w:rPr>
        <w:t> has </w:t>
      </w:r>
      <w:r>
        <w:rPr/>
        <w:t>ceased, again produces the effects of reinscription, but </w:t>
      </w:r>
      <w:r>
        <w:rPr>
          <w:u w:val="single"/>
        </w:rPr>
        <w:t>only from the time</w:t>
      </w:r>
      <w:r>
        <w:rPr/>
        <w:t> </w:t>
      </w:r>
      <w:r>
        <w:rPr>
          <w:w w:val="105"/>
          <w:u w:val="single"/>
        </w:rPr>
        <w:t>that</w:t>
      </w:r>
      <w:r>
        <w:rPr>
          <w:w w:val="105"/>
          <w:u w:val="single"/>
        </w:rPr>
        <w:t> the</w:t>
      </w:r>
      <w:r>
        <w:rPr>
          <w:w w:val="105"/>
          <w:u w:val="single"/>
        </w:rPr>
        <w:t> notice</w:t>
      </w:r>
      <w:r>
        <w:rPr>
          <w:w w:val="105"/>
          <w:u w:val="single"/>
        </w:rPr>
        <w:t> of</w:t>
      </w:r>
      <w:r>
        <w:rPr>
          <w:w w:val="105"/>
          <w:u w:val="single"/>
        </w:rPr>
        <w:t> reinscription</w:t>
      </w:r>
      <w:r>
        <w:rPr>
          <w:w w:val="105"/>
          <w:u w:val="single"/>
        </w:rPr>
        <w:t> is</w:t>
      </w:r>
      <w:r>
        <w:rPr>
          <w:w w:val="105"/>
          <w:u w:val="single"/>
        </w:rPr>
        <w:t> recorded</w:t>
      </w:r>
      <w:r>
        <w:rPr>
          <w:w w:val="105"/>
        </w:rPr>
        <w:t>.</w:t>
      </w:r>
      <w:r>
        <w:rPr>
          <w:w w:val="105"/>
        </w:rPr>
        <w:t> The</w:t>
      </w:r>
      <w:r>
        <w:rPr>
          <w:w w:val="105"/>
        </w:rPr>
        <w:t> effect</w:t>
      </w:r>
      <w:r>
        <w:rPr>
          <w:w w:val="105"/>
        </w:rPr>
        <w:t> of</w:t>
      </w:r>
      <w:r>
        <w:rPr>
          <w:w w:val="105"/>
        </w:rPr>
        <w:t> recordation </w:t>
      </w:r>
      <w:r>
        <w:rPr/>
        <w:t>pursuant</w:t>
      </w:r>
      <w:r>
        <w:rPr>
          <w:spacing w:val="-1"/>
        </w:rPr>
        <w:t> </w:t>
      </w:r>
      <w:r>
        <w:rPr/>
        <w:t>to</w:t>
      </w:r>
      <w:r>
        <w:rPr>
          <w:spacing w:val="-5"/>
        </w:rPr>
        <w:t> </w:t>
      </w:r>
      <w:r>
        <w:rPr/>
        <w:t>this Article</w:t>
      </w:r>
      <w:r>
        <w:rPr>
          <w:spacing w:val="-1"/>
        </w:rPr>
        <w:t> </w:t>
      </w:r>
      <w:r>
        <w:rPr/>
        <w:t>shall</w:t>
      </w:r>
      <w:r>
        <w:rPr>
          <w:spacing w:val="-1"/>
        </w:rPr>
        <w:t> </w:t>
      </w:r>
      <w:r>
        <w:rPr/>
        <w:t>continue for ten years from</w:t>
      </w:r>
      <w:r>
        <w:rPr>
          <w:spacing w:val="-1"/>
        </w:rPr>
        <w:t> </w:t>
      </w:r>
      <w:r>
        <w:rPr/>
        <w:t>the</w:t>
      </w:r>
      <w:r>
        <w:rPr>
          <w:spacing w:val="-1"/>
        </w:rPr>
        <w:t> </w:t>
      </w:r>
      <w:r>
        <w:rPr/>
        <w:t>date on</w:t>
      </w:r>
      <w:r>
        <w:rPr>
          <w:spacing w:val="-5"/>
        </w:rPr>
        <w:t> </w:t>
      </w:r>
      <w:r>
        <w:rPr/>
        <w:t>which </w:t>
      </w:r>
      <w:r>
        <w:rPr>
          <w:w w:val="105"/>
        </w:rPr>
        <w:t>the</w:t>
      </w:r>
      <w:r>
        <w:rPr>
          <w:w w:val="105"/>
        </w:rPr>
        <w:t> notice</w:t>
      </w:r>
      <w:r>
        <w:rPr>
          <w:w w:val="105"/>
        </w:rPr>
        <w:t> of</w:t>
      </w:r>
      <w:r>
        <w:rPr>
          <w:w w:val="105"/>
        </w:rPr>
        <w:t> reinscription</w:t>
      </w:r>
      <w:r>
        <w:rPr>
          <w:w w:val="105"/>
        </w:rPr>
        <w:t> is</w:t>
      </w:r>
      <w:r>
        <w:rPr>
          <w:w w:val="105"/>
        </w:rPr>
        <w:t> recorded,</w:t>
      </w:r>
      <w:r>
        <w:rPr>
          <w:w w:val="105"/>
        </w:rPr>
        <w:t> and</w:t>
      </w:r>
      <w:r>
        <w:rPr>
          <w:w w:val="105"/>
        </w:rPr>
        <w:t> the</w:t>
      </w:r>
      <w:r>
        <w:rPr>
          <w:w w:val="105"/>
        </w:rPr>
        <w:t> instrument</w:t>
      </w:r>
      <w:r>
        <w:rPr>
          <w:w w:val="105"/>
        </w:rPr>
        <w:t> may</w:t>
      </w:r>
      <w:r>
        <w:rPr>
          <w:w w:val="105"/>
        </w:rPr>
        <w:t> be reinscribed</w:t>
      </w:r>
      <w:r>
        <w:rPr>
          <w:w w:val="105"/>
        </w:rPr>
        <w:t> thereafter</w:t>
      </w:r>
      <w:r>
        <w:rPr>
          <w:w w:val="105"/>
        </w:rPr>
        <w:t> from</w:t>
      </w:r>
      <w:r>
        <w:rPr>
          <w:w w:val="105"/>
        </w:rPr>
        <w:t> time</w:t>
      </w:r>
      <w:r>
        <w:rPr>
          <w:w w:val="105"/>
        </w:rPr>
        <w:t> to</w:t>
      </w:r>
      <w:r>
        <w:rPr>
          <w:w w:val="105"/>
        </w:rPr>
        <w:t> time</w:t>
      </w:r>
      <w:r>
        <w:rPr>
          <w:w w:val="105"/>
        </w:rPr>
        <w:t> as</w:t>
      </w:r>
      <w:r>
        <w:rPr>
          <w:w w:val="105"/>
        </w:rPr>
        <w:t> provided</w:t>
      </w:r>
      <w:r>
        <w:rPr>
          <w:w w:val="105"/>
        </w:rPr>
        <w:t> by</w:t>
      </w:r>
      <w:r>
        <w:rPr>
          <w:w w:val="105"/>
        </w:rPr>
        <w:t> Article</w:t>
      </w:r>
      <w:r>
        <w:rPr>
          <w:w w:val="105"/>
        </w:rPr>
        <w:t> 3362. </w:t>
      </w:r>
      <w:r>
        <w:rPr/>
        <w:t>Reinscription</w:t>
      </w:r>
      <w:r>
        <w:rPr>
          <w:spacing w:val="-4"/>
        </w:rPr>
        <w:t> </w:t>
      </w:r>
      <w:r>
        <w:rPr/>
        <w:t>pursuant</w:t>
      </w:r>
      <w:r>
        <w:rPr>
          <w:spacing w:val="-2"/>
        </w:rPr>
        <w:t> </w:t>
      </w:r>
      <w:r>
        <w:rPr/>
        <w:t>to</w:t>
      </w:r>
      <w:r>
        <w:rPr>
          <w:spacing w:val="-6"/>
        </w:rPr>
        <w:t> </w:t>
      </w:r>
      <w:r>
        <w:rPr/>
        <w:t>this Article</w:t>
      </w:r>
      <w:r>
        <w:rPr>
          <w:spacing w:val="-2"/>
        </w:rPr>
        <w:t> </w:t>
      </w:r>
      <w:r>
        <w:rPr/>
        <w:t>does not</w:t>
      </w:r>
      <w:r>
        <w:rPr>
          <w:spacing w:val="-2"/>
        </w:rPr>
        <w:t> </w:t>
      </w:r>
      <w:r>
        <w:rPr/>
        <w:t>require</w:t>
      </w:r>
      <w:r>
        <w:rPr>
          <w:spacing w:val="-2"/>
        </w:rPr>
        <w:t> </w:t>
      </w:r>
      <w:r>
        <w:rPr/>
        <w:t>that</w:t>
      </w:r>
      <w:r>
        <w:rPr>
          <w:spacing w:val="-2"/>
        </w:rPr>
        <w:t> </w:t>
      </w:r>
      <w:r>
        <w:rPr/>
        <w:t>the</w:t>
      </w:r>
      <w:r>
        <w:rPr>
          <w:spacing w:val="-2"/>
        </w:rPr>
        <w:t> </w:t>
      </w:r>
      <w:r>
        <w:rPr/>
        <w:t>mortgage or </w:t>
      </w:r>
      <w:r>
        <w:rPr>
          <w:w w:val="105"/>
        </w:rPr>
        <w:t>pledge</w:t>
      </w:r>
      <w:r>
        <w:rPr>
          <w:w w:val="105"/>
        </w:rPr>
        <w:t> or</w:t>
      </w:r>
      <w:r>
        <w:rPr>
          <w:w w:val="105"/>
        </w:rPr>
        <w:t> evidence</w:t>
      </w:r>
      <w:r>
        <w:rPr>
          <w:w w:val="105"/>
        </w:rPr>
        <w:t> of</w:t>
      </w:r>
      <w:r>
        <w:rPr>
          <w:w w:val="105"/>
        </w:rPr>
        <w:t> privilege</w:t>
      </w:r>
      <w:r>
        <w:rPr>
          <w:w w:val="105"/>
        </w:rPr>
        <w:t> be</w:t>
      </w:r>
      <w:r>
        <w:rPr>
          <w:w w:val="105"/>
        </w:rPr>
        <w:t> again</w:t>
      </w:r>
      <w:r>
        <w:rPr>
          <w:w w:val="105"/>
        </w:rPr>
        <w:t> recorded,</w:t>
      </w:r>
      <w:r>
        <w:rPr>
          <w:w w:val="105"/>
        </w:rPr>
        <w:t> even</w:t>
      </w:r>
      <w:r>
        <w:rPr>
          <w:w w:val="105"/>
        </w:rPr>
        <w:t> if</w:t>
      </w:r>
      <w:r>
        <w:rPr>
          <w:w w:val="105"/>
        </w:rPr>
        <w:t> the</w:t>
      </w:r>
      <w:r>
        <w:rPr>
          <w:w w:val="105"/>
        </w:rPr>
        <w:t> original recordation</w:t>
      </w:r>
      <w:r>
        <w:rPr>
          <w:spacing w:val="-16"/>
          <w:w w:val="105"/>
        </w:rPr>
        <w:t> </w:t>
      </w:r>
      <w:r>
        <w:rPr>
          <w:w w:val="105"/>
        </w:rPr>
        <w:t>has</w:t>
      </w:r>
      <w:r>
        <w:rPr>
          <w:spacing w:val="-16"/>
          <w:w w:val="105"/>
        </w:rPr>
        <w:t> </w:t>
      </w:r>
      <w:r>
        <w:rPr>
          <w:w w:val="105"/>
        </w:rPr>
        <w:t>been</w:t>
      </w:r>
      <w:r>
        <w:rPr>
          <w:spacing w:val="-16"/>
          <w:w w:val="105"/>
        </w:rPr>
        <w:t> </w:t>
      </w:r>
      <w:r>
        <w:rPr>
          <w:w w:val="105"/>
        </w:rPr>
        <w:t>cancelled."</w:t>
      </w:r>
      <w:r>
        <w:rPr>
          <w:spacing w:val="-15"/>
          <w:w w:val="105"/>
        </w:rPr>
        <w:t> </w:t>
      </w:r>
      <w:r>
        <w:rPr>
          <w:w w:val="105"/>
        </w:rPr>
        <w:t>La.</w:t>
      </w:r>
      <w:r>
        <w:rPr>
          <w:spacing w:val="-16"/>
          <w:w w:val="105"/>
        </w:rPr>
        <w:t> </w:t>
      </w:r>
      <w:r>
        <w:rPr>
          <w:w w:val="105"/>
        </w:rPr>
        <w:t>Civ.</w:t>
      </w:r>
      <w:r>
        <w:rPr>
          <w:spacing w:val="-16"/>
          <w:w w:val="105"/>
        </w:rPr>
        <w:t> </w:t>
      </w:r>
      <w:r>
        <w:rPr>
          <w:w w:val="105"/>
        </w:rPr>
        <w:t>Code</w:t>
      </w:r>
      <w:r>
        <w:rPr>
          <w:spacing w:val="-15"/>
          <w:w w:val="105"/>
        </w:rPr>
        <w:t> </w:t>
      </w:r>
      <w:r>
        <w:rPr>
          <w:w w:val="105"/>
        </w:rPr>
        <w:t>art.</w:t>
      </w:r>
      <w:r>
        <w:rPr>
          <w:spacing w:val="-16"/>
          <w:w w:val="105"/>
        </w:rPr>
        <w:t> </w:t>
      </w:r>
      <w:r>
        <w:rPr>
          <w:w w:val="105"/>
        </w:rPr>
        <w:t>3365.</w:t>
      </w:r>
    </w:p>
    <w:p>
      <w:pPr>
        <w:pStyle w:val="ListParagraph"/>
        <w:numPr>
          <w:ilvl w:val="0"/>
          <w:numId w:val="16"/>
        </w:numPr>
        <w:tabs>
          <w:tab w:pos="2261" w:val="left" w:leader="none"/>
        </w:tabs>
        <w:spacing w:line="309" w:lineRule="exact" w:before="0" w:after="0"/>
        <w:ind w:left="2261" w:right="0" w:hanging="360"/>
        <w:jc w:val="both"/>
        <w:rPr>
          <w:sz w:val="24"/>
        </w:rPr>
      </w:pPr>
      <w:r>
        <w:rPr>
          <w:spacing w:val="-2"/>
          <w:sz w:val="24"/>
        </w:rPr>
        <w:t>Cancellation</w:t>
      </w:r>
    </w:p>
    <w:p>
      <w:pPr>
        <w:pStyle w:val="ListParagraph"/>
        <w:numPr>
          <w:ilvl w:val="1"/>
          <w:numId w:val="16"/>
        </w:numPr>
        <w:tabs>
          <w:tab w:pos="2982" w:val="left" w:leader="none"/>
        </w:tabs>
        <w:spacing w:line="249" w:lineRule="auto" w:before="7" w:after="0"/>
        <w:ind w:left="2981" w:right="162" w:hanging="360"/>
        <w:jc w:val="both"/>
        <w:rPr>
          <w:sz w:val="24"/>
        </w:rPr>
      </w:pPr>
      <w:r>
        <w:rPr>
          <w:sz w:val="24"/>
        </w:rPr>
        <w:t>In General</w:t>
      </w:r>
      <w:r>
        <w:rPr>
          <w:b/>
          <w:sz w:val="22"/>
        </w:rPr>
        <w:t>— </w:t>
      </w:r>
      <w:r>
        <w:rPr>
          <w:sz w:val="24"/>
        </w:rPr>
        <w:t>After a mortgages ceases to affect third persons, the recorder can be directed to </w:t>
      </w:r>
      <w:r>
        <w:rPr>
          <w:sz w:val="24"/>
          <w:u w:val="single"/>
        </w:rPr>
        <w:t>cancel </w:t>
      </w:r>
      <w:r>
        <w:rPr>
          <w:sz w:val="24"/>
        </w:rPr>
        <w:t>the mortgage from the records: "The recorder shall cancel a mortgage or privilege from his records in</w:t>
      </w:r>
      <w:r>
        <w:rPr>
          <w:spacing w:val="-4"/>
          <w:sz w:val="24"/>
        </w:rPr>
        <w:t> </w:t>
      </w:r>
      <w:r>
        <w:rPr>
          <w:sz w:val="24"/>
        </w:rPr>
        <w:t>the manner prescribed by</w:t>
      </w:r>
      <w:r>
        <w:rPr>
          <w:spacing w:val="-4"/>
          <w:sz w:val="24"/>
        </w:rPr>
        <w:t> </w:t>
      </w:r>
      <w:r>
        <w:rPr>
          <w:sz w:val="24"/>
        </w:rPr>
        <w:t>law." La. Civ. Code art. 3337.</w:t>
      </w:r>
    </w:p>
    <w:p>
      <w:pPr>
        <w:pStyle w:val="ListParagraph"/>
        <w:numPr>
          <w:ilvl w:val="1"/>
          <w:numId w:val="16"/>
        </w:numPr>
        <w:tabs>
          <w:tab w:pos="2982" w:val="left" w:leader="none"/>
        </w:tabs>
        <w:spacing w:line="249" w:lineRule="auto" w:before="26" w:after="0"/>
        <w:ind w:left="2981" w:right="158" w:hanging="360"/>
        <w:jc w:val="both"/>
        <w:rPr>
          <w:sz w:val="24"/>
        </w:rPr>
      </w:pPr>
      <w:r>
        <w:rPr>
          <w:sz w:val="24"/>
        </w:rPr>
        <w:t>Form of </w:t>
      </w:r>
      <w:r>
        <w:rPr>
          <w:w w:val="84"/>
          <w:sz w:val="24"/>
        </w:rPr>
        <w:t>C</w:t>
      </w:r>
      <w:r>
        <w:rPr>
          <w:spacing w:val="3"/>
          <w:w w:val="84"/>
          <w:sz w:val="24"/>
        </w:rPr>
        <w:t>a</w:t>
      </w:r>
      <w:r>
        <w:rPr>
          <w:spacing w:val="-6"/>
          <w:w w:val="84"/>
          <w:sz w:val="24"/>
        </w:rPr>
        <w:t>n</w:t>
      </w:r>
      <w:r>
        <w:rPr>
          <w:spacing w:val="3"/>
          <w:w w:val="84"/>
          <w:sz w:val="24"/>
        </w:rPr>
        <w:t>ce</w:t>
      </w:r>
      <w:r>
        <w:rPr>
          <w:spacing w:val="-2"/>
          <w:w w:val="84"/>
          <w:sz w:val="24"/>
        </w:rPr>
        <w:t>lla</w:t>
      </w:r>
      <w:r>
        <w:rPr>
          <w:spacing w:val="3"/>
          <w:w w:val="84"/>
          <w:sz w:val="24"/>
        </w:rPr>
        <w:t>t</w:t>
      </w:r>
      <w:r>
        <w:rPr>
          <w:spacing w:val="-2"/>
          <w:w w:val="84"/>
          <w:sz w:val="24"/>
        </w:rPr>
        <w:t>i</w:t>
      </w:r>
      <w:r>
        <w:rPr>
          <w:w w:val="84"/>
          <w:sz w:val="24"/>
        </w:rPr>
        <w:t>o</w:t>
      </w:r>
      <w:r>
        <w:rPr>
          <w:spacing w:val="-3"/>
          <w:w w:val="84"/>
          <w:sz w:val="24"/>
        </w:rPr>
        <w:t>n</w:t>
      </w:r>
      <w:r>
        <w:rPr>
          <w:spacing w:val="5"/>
          <w:w w:val="284"/>
          <w:sz w:val="22"/>
        </w:rPr>
        <w:t>-</w:t>
      </w:r>
      <w:r>
        <w:rPr>
          <w:sz w:val="24"/>
        </w:rPr>
        <w:t>"A. The recorder of mortgages shall cancel, in whole or in part and in the manner prescribed by law, the mortgage, pledge, or privilege upon receipt of</w:t>
      </w:r>
      <w:r>
        <w:rPr>
          <w:spacing w:val="-8"/>
          <w:sz w:val="24"/>
        </w:rPr>
        <w:t> </w:t>
      </w:r>
      <w:r>
        <w:rPr>
          <w:sz w:val="24"/>
        </w:rPr>
        <w:t>a written</w:t>
      </w:r>
      <w:r>
        <w:rPr>
          <w:spacing w:val="-8"/>
          <w:sz w:val="24"/>
        </w:rPr>
        <w:t> </w:t>
      </w:r>
      <w:r>
        <w:rPr>
          <w:sz w:val="24"/>
        </w:rPr>
        <w:t>request for</w:t>
      </w:r>
      <w:r>
        <w:rPr>
          <w:spacing w:val="-2"/>
          <w:sz w:val="24"/>
        </w:rPr>
        <w:t> </w:t>
      </w:r>
      <w:r>
        <w:rPr>
          <w:sz w:val="24"/>
        </w:rPr>
        <w:t>cancellation in</w:t>
      </w:r>
      <w:r>
        <w:rPr>
          <w:spacing w:val="-3"/>
          <w:sz w:val="24"/>
        </w:rPr>
        <w:t> </w:t>
      </w:r>
      <w:r>
        <w:rPr>
          <w:sz w:val="24"/>
        </w:rPr>
        <w:t>form</w:t>
      </w:r>
      <w:r>
        <w:rPr>
          <w:spacing w:val="-4"/>
          <w:sz w:val="24"/>
        </w:rPr>
        <w:t> </w:t>
      </w:r>
      <w:r>
        <w:rPr>
          <w:sz w:val="24"/>
        </w:rPr>
        <w:t>prescribed</w:t>
      </w:r>
      <w:r>
        <w:rPr>
          <w:spacing w:val="-2"/>
          <w:sz w:val="24"/>
        </w:rPr>
        <w:t> </w:t>
      </w:r>
      <w:r>
        <w:rPr>
          <w:sz w:val="24"/>
        </w:rPr>
        <w:t>by</w:t>
      </w:r>
      <w:r>
        <w:rPr>
          <w:spacing w:val="-3"/>
          <w:sz w:val="24"/>
        </w:rPr>
        <w:t> </w:t>
      </w:r>
      <w:r>
        <w:rPr>
          <w:sz w:val="24"/>
        </w:rPr>
        <w:t>law</w:t>
      </w:r>
      <w:r>
        <w:rPr>
          <w:spacing w:val="-1"/>
          <w:sz w:val="24"/>
        </w:rPr>
        <w:t> </w:t>
      </w:r>
      <w:r>
        <w:rPr>
          <w:sz w:val="24"/>
        </w:rPr>
        <w:t>and that:</w:t>
      </w:r>
      <w:r>
        <w:rPr>
          <w:spacing w:val="-4"/>
          <w:sz w:val="24"/>
        </w:rPr>
        <w:t> </w:t>
      </w:r>
      <w:r>
        <w:rPr>
          <w:sz w:val="24"/>
        </w:rPr>
        <w:t>(1) Identifies</w:t>
      </w:r>
      <w:r>
        <w:rPr>
          <w:spacing w:val="-7"/>
          <w:sz w:val="24"/>
        </w:rPr>
        <w:t> </w:t>
      </w:r>
      <w:r>
        <w:rPr>
          <w:sz w:val="24"/>
        </w:rPr>
        <w:t>the</w:t>
      </w:r>
      <w:r>
        <w:rPr>
          <w:spacing w:val="-10"/>
          <w:sz w:val="24"/>
        </w:rPr>
        <w:t> </w:t>
      </w:r>
      <w:r>
        <w:rPr>
          <w:sz w:val="24"/>
        </w:rPr>
        <w:t>mortgage,</w:t>
      </w:r>
      <w:r>
        <w:rPr>
          <w:spacing w:val="-9"/>
          <w:sz w:val="24"/>
        </w:rPr>
        <w:t> </w:t>
      </w:r>
      <w:r>
        <w:rPr>
          <w:sz w:val="24"/>
        </w:rPr>
        <w:t>pledge,</w:t>
      </w:r>
      <w:r>
        <w:rPr>
          <w:spacing w:val="-4"/>
          <w:sz w:val="24"/>
        </w:rPr>
        <w:t> </w:t>
      </w:r>
      <w:r>
        <w:rPr>
          <w:sz w:val="24"/>
        </w:rPr>
        <w:t>or</w:t>
      </w:r>
      <w:r>
        <w:rPr>
          <w:spacing w:val="-9"/>
          <w:sz w:val="24"/>
        </w:rPr>
        <w:t> </w:t>
      </w:r>
      <w:r>
        <w:rPr>
          <w:sz w:val="24"/>
        </w:rPr>
        <w:t>privilege</w:t>
      </w:r>
      <w:r>
        <w:rPr>
          <w:spacing w:val="-10"/>
          <w:sz w:val="24"/>
        </w:rPr>
        <w:t> </w:t>
      </w:r>
      <w:r>
        <w:rPr>
          <w:sz w:val="24"/>
        </w:rPr>
        <w:t>by</w:t>
      </w:r>
      <w:r>
        <w:rPr>
          <w:spacing w:val="-14"/>
          <w:sz w:val="24"/>
        </w:rPr>
        <w:t> </w:t>
      </w:r>
      <w:r>
        <w:rPr>
          <w:sz w:val="24"/>
        </w:rPr>
        <w:t>reference</w:t>
      </w:r>
      <w:r>
        <w:rPr>
          <w:spacing w:val="-10"/>
          <w:sz w:val="24"/>
        </w:rPr>
        <w:t> </w:t>
      </w:r>
      <w:r>
        <w:rPr>
          <w:sz w:val="24"/>
        </w:rPr>
        <w:t>to</w:t>
      </w:r>
      <w:r>
        <w:rPr>
          <w:spacing w:val="-14"/>
          <w:sz w:val="24"/>
        </w:rPr>
        <w:t> </w:t>
      </w:r>
      <w:r>
        <w:rPr>
          <w:sz w:val="24"/>
        </w:rPr>
        <w:t>the</w:t>
      </w:r>
      <w:r>
        <w:rPr>
          <w:spacing w:val="-10"/>
          <w:sz w:val="24"/>
        </w:rPr>
        <w:t> </w:t>
      </w:r>
      <w:r>
        <w:rPr>
          <w:sz w:val="24"/>
        </w:rPr>
        <w:t>place</w:t>
      </w:r>
      <w:r>
        <w:rPr>
          <w:spacing w:val="-6"/>
          <w:sz w:val="24"/>
        </w:rPr>
        <w:t> </w:t>
      </w:r>
      <w:r>
        <w:rPr>
          <w:sz w:val="24"/>
        </w:rPr>
        <w:t>in</w:t>
      </w:r>
      <w:r>
        <w:rPr>
          <w:spacing w:val="-14"/>
          <w:sz w:val="24"/>
        </w:rPr>
        <w:t> </w:t>
      </w:r>
      <w:r>
        <w:rPr>
          <w:sz w:val="24"/>
        </w:rPr>
        <w:t>the</w:t>
      </w:r>
      <w:r>
        <w:rPr>
          <w:spacing w:val="-10"/>
          <w:sz w:val="24"/>
        </w:rPr>
        <w:t> </w:t>
      </w:r>
      <w:r>
        <w:rPr>
          <w:sz w:val="24"/>
        </w:rPr>
        <w:t>records where</w:t>
      </w:r>
      <w:r>
        <w:rPr>
          <w:spacing w:val="-6"/>
          <w:sz w:val="24"/>
        </w:rPr>
        <w:t> </w:t>
      </w:r>
      <w:r>
        <w:rPr>
          <w:sz w:val="24"/>
        </w:rPr>
        <w:t>it</w:t>
      </w:r>
      <w:r>
        <w:rPr>
          <w:spacing w:val="-6"/>
          <w:sz w:val="24"/>
        </w:rPr>
        <w:t> </w:t>
      </w:r>
      <w:r>
        <w:rPr>
          <w:sz w:val="24"/>
        </w:rPr>
        <w:t>is</w:t>
      </w:r>
      <w:r>
        <w:rPr>
          <w:spacing w:val="-8"/>
          <w:sz w:val="24"/>
        </w:rPr>
        <w:t> </w:t>
      </w:r>
      <w:r>
        <w:rPr>
          <w:sz w:val="24"/>
        </w:rPr>
        <w:t>recorded;</w:t>
      </w:r>
      <w:r>
        <w:rPr>
          <w:spacing w:val="-11"/>
          <w:sz w:val="24"/>
        </w:rPr>
        <w:t> </w:t>
      </w:r>
      <w:r>
        <w:rPr>
          <w:sz w:val="24"/>
        </w:rPr>
        <w:t>and</w:t>
      </w:r>
      <w:r>
        <w:rPr>
          <w:spacing w:val="-10"/>
          <w:sz w:val="24"/>
        </w:rPr>
        <w:t> </w:t>
      </w:r>
      <w:r>
        <w:rPr>
          <w:sz w:val="24"/>
        </w:rPr>
        <w:t>(2)</w:t>
      </w:r>
      <w:r>
        <w:rPr>
          <w:spacing w:val="-4"/>
          <w:sz w:val="24"/>
        </w:rPr>
        <w:t> </w:t>
      </w:r>
      <w:r>
        <w:rPr>
          <w:sz w:val="24"/>
        </w:rPr>
        <w:t>Is</w:t>
      </w:r>
      <w:r>
        <w:rPr>
          <w:spacing w:val="-8"/>
          <w:sz w:val="24"/>
        </w:rPr>
        <w:t> </w:t>
      </w:r>
      <w:r>
        <w:rPr>
          <w:sz w:val="24"/>
        </w:rPr>
        <w:t>signed</w:t>
      </w:r>
      <w:r>
        <w:rPr>
          <w:spacing w:val="-10"/>
          <w:sz w:val="24"/>
        </w:rPr>
        <w:t> </w:t>
      </w:r>
      <w:r>
        <w:rPr>
          <w:sz w:val="24"/>
        </w:rPr>
        <w:t>by</w:t>
      </w:r>
      <w:r>
        <w:rPr>
          <w:spacing w:val="-15"/>
          <w:sz w:val="24"/>
        </w:rPr>
        <w:t> </w:t>
      </w:r>
      <w:r>
        <w:rPr>
          <w:sz w:val="24"/>
        </w:rPr>
        <w:t>the</w:t>
      </w:r>
      <w:r>
        <w:rPr>
          <w:spacing w:val="-11"/>
          <w:sz w:val="24"/>
        </w:rPr>
        <w:t> </w:t>
      </w:r>
      <w:r>
        <w:rPr>
          <w:sz w:val="24"/>
        </w:rPr>
        <w:t>person</w:t>
      </w:r>
      <w:r>
        <w:rPr>
          <w:spacing w:val="-15"/>
          <w:sz w:val="24"/>
        </w:rPr>
        <w:t> </w:t>
      </w:r>
      <w:r>
        <w:rPr>
          <w:sz w:val="24"/>
        </w:rPr>
        <w:t>requesting</w:t>
      </w:r>
      <w:r>
        <w:rPr>
          <w:spacing w:val="-10"/>
          <w:sz w:val="24"/>
        </w:rPr>
        <w:t> </w:t>
      </w:r>
      <w:r>
        <w:rPr>
          <w:sz w:val="24"/>
        </w:rPr>
        <w:t>the</w:t>
      </w:r>
      <w:r>
        <w:rPr>
          <w:spacing w:val="-11"/>
          <w:sz w:val="24"/>
        </w:rPr>
        <w:t> </w:t>
      </w:r>
      <w:r>
        <w:rPr>
          <w:sz w:val="24"/>
        </w:rPr>
        <w:t>cancellation.</w:t>
      </w:r>
      <w:r>
        <w:rPr>
          <w:spacing w:val="40"/>
          <w:sz w:val="24"/>
        </w:rPr>
        <w:t> </w:t>
      </w:r>
      <w:r>
        <w:rPr>
          <w:sz w:val="24"/>
        </w:rPr>
        <w:t>B.</w:t>
      </w:r>
    </w:p>
    <w:p>
      <w:pPr>
        <w:spacing w:after="0" w:line="249" w:lineRule="auto"/>
        <w:jc w:val="both"/>
        <w:rPr>
          <w:sz w:val="24"/>
        </w:rPr>
        <w:sectPr>
          <w:pgSz w:w="12240" w:h="15840"/>
          <w:pgMar w:header="722" w:footer="0" w:top="1300" w:bottom="280" w:left="620" w:right="560"/>
        </w:sectPr>
      </w:pPr>
    </w:p>
    <w:p>
      <w:pPr>
        <w:pStyle w:val="BodyText"/>
        <w:spacing w:line="267" w:lineRule="exact"/>
        <w:ind w:left="2981" w:firstLine="0"/>
      </w:pPr>
      <w:r>
        <w:rPr/>
        <w:t>The</w:t>
      </w:r>
      <w:r>
        <w:rPr>
          <w:spacing w:val="-16"/>
        </w:rPr>
        <w:t> </w:t>
      </w:r>
      <w:r>
        <w:rPr/>
        <w:t>effect</w:t>
      </w:r>
      <w:r>
        <w:rPr>
          <w:spacing w:val="-8"/>
        </w:rPr>
        <w:t> </w:t>
      </w:r>
      <w:r>
        <w:rPr/>
        <w:t>of</w:t>
      </w:r>
      <w:r>
        <w:rPr>
          <w:spacing w:val="-16"/>
        </w:rPr>
        <w:t> </w:t>
      </w:r>
      <w:r>
        <w:rPr/>
        <w:t>recordation</w:t>
      </w:r>
      <w:r>
        <w:rPr>
          <w:spacing w:val="-6"/>
        </w:rPr>
        <w:t> </w:t>
      </w:r>
      <w:r>
        <w:rPr/>
        <w:t>of</w:t>
      </w:r>
      <w:r>
        <w:rPr>
          <w:spacing w:val="-16"/>
        </w:rPr>
        <w:t> </w:t>
      </w:r>
      <w:r>
        <w:rPr/>
        <w:t>the</w:t>
      </w:r>
      <w:r>
        <w:rPr>
          <w:spacing w:val="-7"/>
        </w:rPr>
        <w:t> </w:t>
      </w:r>
      <w:r>
        <w:rPr/>
        <w:t>instrument</w:t>
      </w:r>
      <w:r>
        <w:rPr>
          <w:spacing w:val="-13"/>
        </w:rPr>
        <w:t> </w:t>
      </w:r>
      <w:r>
        <w:rPr/>
        <w:t>ceases</w:t>
      </w:r>
      <w:r>
        <w:rPr>
          <w:spacing w:val="-9"/>
        </w:rPr>
        <w:t> </w:t>
      </w:r>
      <w:r>
        <w:rPr/>
        <w:t>upon</w:t>
      </w:r>
      <w:r>
        <w:rPr>
          <w:spacing w:val="-16"/>
        </w:rPr>
        <w:t> </w:t>
      </w:r>
      <w:r>
        <w:rPr/>
        <w:t>cancellation</w:t>
      </w:r>
      <w:r>
        <w:rPr>
          <w:spacing w:val="-16"/>
        </w:rPr>
        <w:t> </w:t>
      </w:r>
      <w:r>
        <w:rPr/>
        <w:t>by</w:t>
      </w:r>
      <w:r>
        <w:rPr>
          <w:spacing w:val="-16"/>
        </w:rPr>
        <w:t> </w:t>
      </w:r>
      <w:r>
        <w:rPr/>
        <w:t>the</w:t>
      </w:r>
      <w:r>
        <w:rPr>
          <w:spacing w:val="-12"/>
        </w:rPr>
        <w:t> </w:t>
      </w:r>
      <w:r>
        <w:rPr>
          <w:spacing w:val="-2"/>
        </w:rPr>
        <w:t>recorder</w:t>
      </w:r>
    </w:p>
    <w:p>
      <w:pPr>
        <w:pStyle w:val="BodyText"/>
        <w:spacing w:before="14"/>
        <w:ind w:left="2981" w:firstLine="0"/>
      </w:pPr>
      <w:r>
        <w:rPr/>
        <w:t>pursuant to</w:t>
      </w:r>
      <w:r>
        <w:rPr>
          <w:spacing w:val="-8"/>
        </w:rPr>
        <w:t> </w:t>
      </w:r>
      <w:r>
        <w:rPr/>
        <w:t>the</w:t>
      </w:r>
      <w:r>
        <w:rPr>
          <w:spacing w:val="-5"/>
        </w:rPr>
        <w:t> </w:t>
      </w:r>
      <w:r>
        <w:rPr/>
        <w:t>provisions</w:t>
      </w:r>
      <w:r>
        <w:rPr>
          <w:spacing w:val="4"/>
        </w:rPr>
        <w:t> </w:t>
      </w:r>
      <w:r>
        <w:rPr/>
        <w:t>of</w:t>
      </w:r>
      <w:r>
        <w:rPr>
          <w:spacing w:val="-4"/>
        </w:rPr>
        <w:t> </w:t>
      </w:r>
      <w:r>
        <w:rPr/>
        <w:t>this</w:t>
      </w:r>
      <w:r>
        <w:rPr>
          <w:spacing w:val="-1"/>
        </w:rPr>
        <w:t> </w:t>
      </w:r>
      <w:r>
        <w:rPr/>
        <w:t>Article." La.</w:t>
      </w:r>
      <w:r>
        <w:rPr>
          <w:spacing w:val="3"/>
        </w:rPr>
        <w:t> </w:t>
      </w:r>
      <w:r>
        <w:rPr/>
        <w:t>Civ.</w:t>
      </w:r>
      <w:r>
        <w:rPr>
          <w:spacing w:val="-3"/>
        </w:rPr>
        <w:t> </w:t>
      </w:r>
      <w:r>
        <w:rPr/>
        <w:t>Code</w:t>
      </w:r>
      <w:r>
        <w:rPr>
          <w:spacing w:val="1"/>
        </w:rPr>
        <w:t> </w:t>
      </w:r>
      <w:r>
        <w:rPr/>
        <w:t>art.</w:t>
      </w:r>
      <w:r>
        <w:rPr>
          <w:spacing w:val="-3"/>
        </w:rPr>
        <w:t> </w:t>
      </w:r>
      <w:r>
        <w:rPr>
          <w:spacing w:val="-2"/>
        </w:rPr>
        <w:t>3366.</w:t>
      </w:r>
    </w:p>
    <w:p>
      <w:pPr>
        <w:pStyle w:val="ListParagraph"/>
        <w:numPr>
          <w:ilvl w:val="1"/>
          <w:numId w:val="16"/>
        </w:numPr>
        <w:tabs>
          <w:tab w:pos="2982" w:val="left" w:leader="none"/>
        </w:tabs>
        <w:spacing w:line="247" w:lineRule="auto" w:before="38" w:after="0"/>
        <w:ind w:left="2981" w:right="163" w:hanging="360"/>
        <w:jc w:val="both"/>
        <w:rPr>
          <w:sz w:val="24"/>
        </w:rPr>
      </w:pPr>
      <w:r>
        <w:rPr>
          <w:sz w:val="24"/>
        </w:rPr>
        <w:t>Causes for </w:t>
      </w:r>
      <w:r>
        <w:rPr>
          <w:w w:val="84"/>
          <w:sz w:val="24"/>
        </w:rPr>
        <w:t>C</w:t>
      </w:r>
      <w:r>
        <w:rPr>
          <w:spacing w:val="3"/>
          <w:w w:val="84"/>
          <w:sz w:val="24"/>
        </w:rPr>
        <w:t>a</w:t>
      </w:r>
      <w:r>
        <w:rPr>
          <w:spacing w:val="-6"/>
          <w:w w:val="84"/>
          <w:sz w:val="24"/>
        </w:rPr>
        <w:t>n</w:t>
      </w:r>
      <w:r>
        <w:rPr>
          <w:spacing w:val="-2"/>
          <w:w w:val="84"/>
          <w:sz w:val="24"/>
        </w:rPr>
        <w:t>c</w:t>
      </w:r>
      <w:r>
        <w:rPr>
          <w:spacing w:val="3"/>
          <w:w w:val="84"/>
          <w:sz w:val="24"/>
        </w:rPr>
        <w:t>e</w:t>
      </w:r>
      <w:r>
        <w:rPr>
          <w:spacing w:val="-2"/>
          <w:w w:val="84"/>
          <w:sz w:val="24"/>
        </w:rPr>
        <w:t>lla</w:t>
      </w:r>
      <w:r>
        <w:rPr>
          <w:spacing w:val="3"/>
          <w:w w:val="84"/>
          <w:sz w:val="24"/>
        </w:rPr>
        <w:t>t</w:t>
      </w:r>
      <w:r>
        <w:rPr>
          <w:spacing w:val="-2"/>
          <w:w w:val="84"/>
          <w:sz w:val="24"/>
        </w:rPr>
        <w:t>i</w:t>
      </w:r>
      <w:r>
        <w:rPr>
          <w:w w:val="84"/>
          <w:sz w:val="24"/>
        </w:rPr>
        <w:t>o</w:t>
      </w:r>
      <w:r>
        <w:rPr>
          <w:spacing w:val="3"/>
          <w:w w:val="84"/>
          <w:sz w:val="24"/>
        </w:rPr>
        <w:t>n</w:t>
      </w:r>
      <w:r>
        <w:rPr>
          <w:w w:val="284"/>
          <w:sz w:val="22"/>
        </w:rPr>
        <w:t>-</w:t>
      </w:r>
      <w:r>
        <w:rPr>
          <w:sz w:val="24"/>
        </w:rPr>
        <w:t>The mortgage should be recorded if (1) the underlying obligation</w:t>
      </w:r>
      <w:r>
        <w:rPr>
          <w:spacing w:val="-14"/>
          <w:sz w:val="24"/>
        </w:rPr>
        <w:t> </w:t>
      </w:r>
      <w:r>
        <w:rPr>
          <w:sz w:val="24"/>
        </w:rPr>
        <w:t>is</w:t>
      </w:r>
      <w:r>
        <w:rPr>
          <w:spacing w:val="-13"/>
          <w:sz w:val="24"/>
        </w:rPr>
        <w:t> </w:t>
      </w:r>
      <w:r>
        <w:rPr>
          <w:sz w:val="24"/>
        </w:rPr>
        <w:t>extinguished</w:t>
      </w:r>
      <w:r>
        <w:rPr>
          <w:spacing w:val="-11"/>
          <w:sz w:val="24"/>
        </w:rPr>
        <w:t> </w:t>
      </w:r>
      <w:r>
        <w:rPr>
          <w:sz w:val="24"/>
        </w:rPr>
        <w:t>or</w:t>
      </w:r>
      <w:r>
        <w:rPr>
          <w:spacing w:val="-14"/>
          <w:sz w:val="24"/>
        </w:rPr>
        <w:t> </w:t>
      </w:r>
      <w:r>
        <w:rPr>
          <w:sz w:val="24"/>
        </w:rPr>
        <w:t>(2)</w:t>
      </w:r>
      <w:r>
        <w:rPr>
          <w:spacing w:val="-10"/>
          <w:sz w:val="24"/>
        </w:rPr>
        <w:t> </w:t>
      </w:r>
      <w:r>
        <w:rPr>
          <w:sz w:val="24"/>
        </w:rPr>
        <w:t>the</w:t>
      </w:r>
      <w:r>
        <w:rPr>
          <w:spacing w:val="-15"/>
          <w:sz w:val="24"/>
        </w:rPr>
        <w:t> </w:t>
      </w:r>
      <w:r>
        <w:rPr>
          <w:sz w:val="24"/>
        </w:rPr>
        <w:t>effect</w:t>
      </w:r>
      <w:r>
        <w:rPr>
          <w:spacing w:val="-12"/>
          <w:sz w:val="24"/>
        </w:rPr>
        <w:t> </w:t>
      </w:r>
      <w:r>
        <w:rPr>
          <w:sz w:val="24"/>
        </w:rPr>
        <w:t>of</w:t>
      </w:r>
      <w:r>
        <w:rPr>
          <w:spacing w:val="-15"/>
          <w:sz w:val="24"/>
        </w:rPr>
        <w:t> </w:t>
      </w:r>
      <w:r>
        <w:rPr>
          <w:sz w:val="24"/>
        </w:rPr>
        <w:t>the</w:t>
      </w:r>
      <w:r>
        <w:rPr>
          <w:spacing w:val="-15"/>
          <w:sz w:val="24"/>
        </w:rPr>
        <w:t> </w:t>
      </w:r>
      <w:r>
        <w:rPr>
          <w:sz w:val="24"/>
        </w:rPr>
        <w:t>mortgage</w:t>
      </w:r>
      <w:r>
        <w:rPr>
          <w:spacing w:val="-15"/>
          <w:sz w:val="24"/>
        </w:rPr>
        <w:t> </w:t>
      </w:r>
      <w:r>
        <w:rPr>
          <w:sz w:val="24"/>
        </w:rPr>
        <w:t>against</w:t>
      </w:r>
      <w:r>
        <w:rPr>
          <w:spacing w:val="-15"/>
          <w:sz w:val="24"/>
        </w:rPr>
        <w:t> </w:t>
      </w:r>
      <w:r>
        <w:rPr>
          <w:sz w:val="24"/>
        </w:rPr>
        <w:t>third</w:t>
      </w:r>
      <w:r>
        <w:rPr>
          <w:spacing w:val="-14"/>
          <w:sz w:val="24"/>
        </w:rPr>
        <w:t> </w:t>
      </w:r>
      <w:r>
        <w:rPr>
          <w:sz w:val="24"/>
        </w:rPr>
        <w:t>persons</w:t>
      </w:r>
      <w:r>
        <w:rPr>
          <w:spacing w:val="-9"/>
          <w:sz w:val="24"/>
        </w:rPr>
        <w:t> </w:t>
      </w:r>
      <w:r>
        <w:rPr>
          <w:sz w:val="24"/>
        </w:rPr>
        <w:t>has </w:t>
      </w:r>
      <w:r>
        <w:rPr>
          <w:spacing w:val="-2"/>
          <w:sz w:val="24"/>
        </w:rPr>
        <w:t>lapsed.</w:t>
      </w:r>
    </w:p>
    <w:p>
      <w:pPr>
        <w:pStyle w:val="ListParagraph"/>
        <w:numPr>
          <w:ilvl w:val="0"/>
          <w:numId w:val="17"/>
        </w:numPr>
        <w:tabs>
          <w:tab w:pos="821" w:val="left" w:leader="none"/>
        </w:tabs>
        <w:spacing w:line="244" w:lineRule="auto" w:before="2" w:after="0"/>
        <w:ind w:left="820" w:right="158" w:hanging="360"/>
        <w:jc w:val="both"/>
        <w:rPr>
          <w:sz w:val="24"/>
        </w:rPr>
      </w:pPr>
      <w:r>
        <w:rPr>
          <w:sz w:val="24"/>
        </w:rPr>
        <w:t>Types of Obligations Secured by </w:t>
      </w:r>
      <w:r>
        <w:rPr>
          <w:spacing w:val="5"/>
          <w:w w:val="80"/>
          <w:sz w:val="24"/>
        </w:rPr>
        <w:t>M</w:t>
      </w:r>
      <w:r>
        <w:rPr>
          <w:spacing w:val="-7"/>
          <w:w w:val="80"/>
          <w:sz w:val="24"/>
        </w:rPr>
        <w:t>o</w:t>
      </w:r>
      <w:r>
        <w:rPr>
          <w:spacing w:val="-1"/>
          <w:w w:val="80"/>
          <w:sz w:val="24"/>
        </w:rPr>
        <w:t>r</w:t>
      </w:r>
      <w:r>
        <w:rPr>
          <w:spacing w:val="-3"/>
          <w:w w:val="80"/>
          <w:sz w:val="24"/>
        </w:rPr>
        <w:t>t</w:t>
      </w:r>
      <w:r>
        <w:rPr>
          <w:spacing w:val="-1"/>
          <w:w w:val="80"/>
          <w:sz w:val="24"/>
        </w:rPr>
        <w:t>g</w:t>
      </w:r>
      <w:r>
        <w:rPr>
          <w:spacing w:val="-3"/>
          <w:w w:val="80"/>
          <w:sz w:val="24"/>
        </w:rPr>
        <w:t>a</w:t>
      </w:r>
      <w:r>
        <w:rPr>
          <w:spacing w:val="3"/>
          <w:w w:val="80"/>
          <w:sz w:val="24"/>
        </w:rPr>
        <w:t>g</w:t>
      </w:r>
      <w:r>
        <w:rPr>
          <w:spacing w:val="-3"/>
          <w:w w:val="80"/>
          <w:sz w:val="24"/>
        </w:rPr>
        <w:t>e</w:t>
      </w:r>
      <w:r>
        <w:rPr>
          <w:spacing w:val="6"/>
          <w:w w:val="80"/>
          <w:sz w:val="24"/>
        </w:rPr>
        <w:t>s</w:t>
      </w:r>
      <w:r>
        <w:rPr>
          <w:spacing w:val="-1"/>
          <w:w w:val="280"/>
          <w:sz w:val="22"/>
        </w:rPr>
        <w:t>-</w:t>
      </w:r>
      <w:r>
        <w:rPr>
          <w:sz w:val="24"/>
        </w:rPr>
        <w:t>One can divide mortgages into three categories based upon the</w:t>
      </w:r>
      <w:r>
        <w:rPr>
          <w:spacing w:val="-10"/>
          <w:sz w:val="24"/>
        </w:rPr>
        <w:t> </w:t>
      </w:r>
      <w:r>
        <w:rPr>
          <w:sz w:val="24"/>
        </w:rPr>
        <w:t>types</w:t>
      </w:r>
      <w:r>
        <w:rPr>
          <w:spacing w:val="-2"/>
          <w:sz w:val="24"/>
        </w:rPr>
        <w:t> </w:t>
      </w:r>
      <w:r>
        <w:rPr>
          <w:sz w:val="24"/>
        </w:rPr>
        <w:t>of</w:t>
      </w:r>
      <w:r>
        <w:rPr>
          <w:spacing w:val="-8"/>
          <w:sz w:val="24"/>
        </w:rPr>
        <w:t> </w:t>
      </w:r>
      <w:r>
        <w:rPr>
          <w:sz w:val="24"/>
        </w:rPr>
        <w:t>obligations</w:t>
      </w:r>
      <w:r>
        <w:rPr>
          <w:spacing w:val="-7"/>
          <w:sz w:val="24"/>
        </w:rPr>
        <w:t> </w:t>
      </w:r>
      <w:r>
        <w:rPr>
          <w:sz w:val="24"/>
        </w:rPr>
        <w:t>that</w:t>
      </w:r>
      <w:r>
        <w:rPr>
          <w:spacing w:val="-10"/>
          <w:sz w:val="24"/>
        </w:rPr>
        <w:t> </w:t>
      </w:r>
      <w:r>
        <w:rPr>
          <w:sz w:val="24"/>
        </w:rPr>
        <w:t>they</w:t>
      </w:r>
      <w:r>
        <w:rPr>
          <w:spacing w:val="-14"/>
          <w:sz w:val="24"/>
        </w:rPr>
        <w:t> </w:t>
      </w:r>
      <w:r>
        <w:rPr>
          <w:sz w:val="24"/>
        </w:rPr>
        <w:t>secure:</w:t>
      </w:r>
      <w:r>
        <w:rPr>
          <w:spacing w:val="-15"/>
          <w:sz w:val="24"/>
        </w:rPr>
        <w:t> </w:t>
      </w:r>
      <w:r>
        <w:rPr>
          <w:sz w:val="24"/>
        </w:rPr>
        <w:t>(1)</w:t>
      </w:r>
      <w:r>
        <w:rPr>
          <w:spacing w:val="-8"/>
          <w:sz w:val="24"/>
        </w:rPr>
        <w:t> </w:t>
      </w:r>
      <w:r>
        <w:rPr>
          <w:sz w:val="24"/>
        </w:rPr>
        <w:t>single-advance</w:t>
      </w:r>
      <w:r>
        <w:rPr>
          <w:spacing w:val="-10"/>
          <w:sz w:val="24"/>
        </w:rPr>
        <w:t> </w:t>
      </w:r>
      <w:r>
        <w:rPr>
          <w:sz w:val="24"/>
        </w:rPr>
        <w:t>mortgage</w:t>
      </w:r>
      <w:r>
        <w:rPr>
          <w:spacing w:val="-5"/>
          <w:sz w:val="24"/>
        </w:rPr>
        <w:t> </w:t>
      </w:r>
      <w:r>
        <w:rPr>
          <w:sz w:val="24"/>
        </w:rPr>
        <w:t>loans;</w:t>
      </w:r>
      <w:r>
        <w:rPr>
          <w:spacing w:val="-10"/>
          <w:sz w:val="24"/>
        </w:rPr>
        <w:t> </w:t>
      </w:r>
      <w:r>
        <w:rPr>
          <w:sz w:val="24"/>
        </w:rPr>
        <w:t>(2)</w:t>
      </w:r>
      <w:r>
        <w:rPr>
          <w:spacing w:val="-8"/>
          <w:sz w:val="24"/>
        </w:rPr>
        <w:t> </w:t>
      </w:r>
      <w:r>
        <w:rPr>
          <w:sz w:val="24"/>
        </w:rPr>
        <w:t>determine</w:t>
      </w:r>
      <w:r>
        <w:rPr>
          <w:spacing w:val="-5"/>
          <w:sz w:val="24"/>
        </w:rPr>
        <w:t> </w:t>
      </w:r>
      <w:r>
        <w:rPr>
          <w:sz w:val="24"/>
        </w:rPr>
        <w:t>future</w:t>
      </w:r>
      <w:r>
        <w:rPr>
          <w:spacing w:val="-10"/>
          <w:sz w:val="24"/>
        </w:rPr>
        <w:t> </w:t>
      </w:r>
      <w:r>
        <w:rPr>
          <w:sz w:val="24"/>
        </w:rPr>
        <w:t>advance mortgage</w:t>
      </w:r>
      <w:r>
        <w:rPr>
          <w:spacing w:val="-9"/>
          <w:sz w:val="24"/>
        </w:rPr>
        <w:t> </w:t>
      </w:r>
      <w:r>
        <w:rPr>
          <w:sz w:val="24"/>
        </w:rPr>
        <w:t>loans;</w:t>
      </w:r>
      <w:r>
        <w:rPr>
          <w:spacing w:val="-12"/>
          <w:sz w:val="24"/>
        </w:rPr>
        <w:t> </w:t>
      </w:r>
      <w:r>
        <w:rPr>
          <w:sz w:val="24"/>
        </w:rPr>
        <w:t>and</w:t>
      </w:r>
      <w:r>
        <w:rPr>
          <w:spacing w:val="-15"/>
          <w:sz w:val="24"/>
        </w:rPr>
        <w:t> </w:t>
      </w:r>
      <w:r>
        <w:rPr>
          <w:sz w:val="24"/>
        </w:rPr>
        <w:t>(3)</w:t>
      </w:r>
      <w:r>
        <w:rPr>
          <w:spacing w:val="-7"/>
          <w:sz w:val="24"/>
        </w:rPr>
        <w:t> </w:t>
      </w:r>
      <w:r>
        <w:rPr>
          <w:sz w:val="24"/>
        </w:rPr>
        <w:t>indeterminate</w:t>
      </w:r>
      <w:r>
        <w:rPr>
          <w:spacing w:val="-12"/>
          <w:sz w:val="24"/>
        </w:rPr>
        <w:t> </w:t>
      </w:r>
      <w:r>
        <w:rPr>
          <w:sz w:val="24"/>
        </w:rPr>
        <w:t>future</w:t>
      </w:r>
      <w:r>
        <w:rPr>
          <w:spacing w:val="-15"/>
          <w:sz w:val="24"/>
        </w:rPr>
        <w:t> </w:t>
      </w:r>
      <w:r>
        <w:rPr>
          <w:sz w:val="24"/>
        </w:rPr>
        <w:t>advance</w:t>
      </w:r>
      <w:r>
        <w:rPr>
          <w:spacing w:val="-12"/>
          <w:sz w:val="24"/>
        </w:rPr>
        <w:t> </w:t>
      </w:r>
      <w:r>
        <w:rPr>
          <w:sz w:val="24"/>
        </w:rPr>
        <w:t>mortgage</w:t>
      </w:r>
      <w:r>
        <w:rPr>
          <w:spacing w:val="-12"/>
          <w:sz w:val="24"/>
        </w:rPr>
        <w:t> </w:t>
      </w:r>
      <w:r>
        <w:rPr>
          <w:sz w:val="24"/>
        </w:rPr>
        <w:t>loans</w:t>
      </w:r>
      <w:r>
        <w:rPr>
          <w:spacing w:val="-14"/>
          <w:sz w:val="24"/>
        </w:rPr>
        <w:t> </w:t>
      </w:r>
      <w:r>
        <w:rPr>
          <w:sz w:val="24"/>
        </w:rPr>
        <w:t>(a.k.a.</w:t>
      </w:r>
      <w:r>
        <w:rPr>
          <w:spacing w:val="-11"/>
          <w:sz w:val="24"/>
        </w:rPr>
        <w:t> </w:t>
      </w:r>
      <w:r>
        <w:rPr>
          <w:sz w:val="24"/>
        </w:rPr>
        <w:t>revolving</w:t>
      </w:r>
      <w:r>
        <w:rPr>
          <w:spacing w:val="-11"/>
          <w:sz w:val="24"/>
        </w:rPr>
        <w:t> </w:t>
      </w:r>
      <w:r>
        <w:rPr>
          <w:sz w:val="24"/>
        </w:rPr>
        <w:t>or</w:t>
      </w:r>
      <w:r>
        <w:rPr>
          <w:spacing w:val="-7"/>
          <w:sz w:val="24"/>
        </w:rPr>
        <w:t> </w:t>
      </w:r>
      <w:r>
        <w:rPr>
          <w:sz w:val="24"/>
        </w:rPr>
        <w:t>fluctuating</w:t>
      </w:r>
      <w:r>
        <w:rPr>
          <w:spacing w:val="-11"/>
          <w:sz w:val="24"/>
        </w:rPr>
        <w:t> </w:t>
      </w:r>
      <w:r>
        <w:rPr>
          <w:sz w:val="24"/>
        </w:rPr>
        <w:t>lines of credit).</w:t>
      </w:r>
    </w:p>
    <w:p>
      <w:pPr>
        <w:pStyle w:val="ListParagraph"/>
        <w:numPr>
          <w:ilvl w:val="1"/>
          <w:numId w:val="17"/>
        </w:numPr>
        <w:tabs>
          <w:tab w:pos="1541" w:val="left" w:leader="none"/>
        </w:tabs>
        <w:spacing w:line="344" w:lineRule="exact" w:before="0" w:after="0"/>
        <w:ind w:left="1541" w:right="0" w:hanging="361"/>
        <w:jc w:val="both"/>
        <w:rPr>
          <w:rFonts w:ascii="AppleGothic" w:hAnsi="AppleGothic"/>
          <w:sz w:val="28"/>
        </w:rPr>
      </w:pPr>
      <w:r>
        <w:rPr>
          <w:sz w:val="24"/>
        </w:rPr>
        <w:t>Single</w:t>
      </w:r>
      <w:r>
        <w:rPr>
          <w:spacing w:val="29"/>
          <w:sz w:val="24"/>
        </w:rPr>
        <w:t> </w:t>
      </w:r>
      <w:r>
        <w:rPr>
          <w:sz w:val="24"/>
        </w:rPr>
        <w:t>Advance</w:t>
      </w:r>
      <w:r>
        <w:rPr>
          <w:spacing w:val="30"/>
          <w:sz w:val="24"/>
        </w:rPr>
        <w:t> </w:t>
      </w:r>
      <w:r>
        <w:rPr>
          <w:sz w:val="24"/>
        </w:rPr>
        <w:t>Mortgage</w:t>
      </w:r>
      <w:r>
        <w:rPr>
          <w:spacing w:val="22"/>
          <w:w w:val="114"/>
          <w:sz w:val="24"/>
        </w:rPr>
        <w:t> </w:t>
      </w:r>
      <w:r>
        <w:rPr>
          <w:spacing w:val="3"/>
          <w:w w:val="81"/>
          <w:sz w:val="24"/>
        </w:rPr>
        <w:t>L</w:t>
      </w:r>
      <w:r>
        <w:rPr>
          <w:spacing w:val="-6"/>
          <w:w w:val="81"/>
          <w:sz w:val="24"/>
        </w:rPr>
        <w:t>o</w:t>
      </w:r>
      <w:r>
        <w:rPr>
          <w:spacing w:val="3"/>
          <w:w w:val="81"/>
          <w:sz w:val="24"/>
        </w:rPr>
        <w:t>a</w:t>
      </w:r>
      <w:r>
        <w:rPr>
          <w:spacing w:val="-6"/>
          <w:w w:val="81"/>
          <w:sz w:val="24"/>
        </w:rPr>
        <w:t>n</w:t>
      </w:r>
      <w:r>
        <w:rPr>
          <w:spacing w:val="6"/>
          <w:w w:val="81"/>
          <w:sz w:val="24"/>
        </w:rPr>
        <w:t>s</w:t>
      </w:r>
      <w:r>
        <w:rPr>
          <w:w w:val="281"/>
          <w:sz w:val="22"/>
        </w:rPr>
        <w:t>-</w:t>
      </w:r>
      <w:r>
        <w:rPr>
          <w:sz w:val="24"/>
        </w:rPr>
        <w:t>The</w:t>
      </w:r>
      <w:r>
        <w:rPr>
          <w:spacing w:val="29"/>
          <w:sz w:val="24"/>
        </w:rPr>
        <w:t> </w:t>
      </w:r>
      <w:r>
        <w:rPr>
          <w:sz w:val="24"/>
        </w:rPr>
        <w:t>most</w:t>
      </w:r>
      <w:r>
        <w:rPr>
          <w:spacing w:val="30"/>
          <w:sz w:val="24"/>
        </w:rPr>
        <w:t> </w:t>
      </w:r>
      <w:r>
        <w:rPr>
          <w:sz w:val="24"/>
        </w:rPr>
        <w:t>common</w:t>
      </w:r>
      <w:r>
        <w:rPr>
          <w:spacing w:val="26"/>
          <w:sz w:val="24"/>
        </w:rPr>
        <w:t> </w:t>
      </w:r>
      <w:r>
        <w:rPr>
          <w:sz w:val="24"/>
        </w:rPr>
        <w:t>type</w:t>
      </w:r>
      <w:r>
        <w:rPr>
          <w:spacing w:val="35"/>
          <w:sz w:val="24"/>
        </w:rPr>
        <w:t> </w:t>
      </w:r>
      <w:r>
        <w:rPr>
          <w:sz w:val="24"/>
        </w:rPr>
        <w:t>of</w:t>
      </w:r>
      <w:r>
        <w:rPr>
          <w:spacing w:val="25"/>
          <w:sz w:val="24"/>
        </w:rPr>
        <w:t> </w:t>
      </w:r>
      <w:r>
        <w:rPr>
          <w:sz w:val="24"/>
        </w:rPr>
        <w:t>mortgage</w:t>
      </w:r>
      <w:r>
        <w:rPr>
          <w:spacing w:val="30"/>
          <w:sz w:val="24"/>
        </w:rPr>
        <w:t> </w:t>
      </w:r>
      <w:r>
        <w:rPr>
          <w:sz w:val="24"/>
        </w:rPr>
        <w:t>is</w:t>
      </w:r>
      <w:r>
        <w:rPr>
          <w:spacing w:val="33"/>
          <w:sz w:val="24"/>
        </w:rPr>
        <w:t> </w:t>
      </w:r>
      <w:r>
        <w:rPr>
          <w:sz w:val="24"/>
        </w:rPr>
        <w:t>a</w:t>
      </w:r>
      <w:r>
        <w:rPr>
          <w:spacing w:val="30"/>
          <w:sz w:val="24"/>
        </w:rPr>
        <w:t> </w:t>
      </w:r>
      <w:r>
        <w:rPr>
          <w:sz w:val="24"/>
        </w:rPr>
        <w:t>mortgage</w:t>
      </w:r>
      <w:r>
        <w:rPr>
          <w:spacing w:val="30"/>
          <w:sz w:val="24"/>
        </w:rPr>
        <w:t> </w:t>
      </w:r>
      <w:r>
        <w:rPr>
          <w:sz w:val="24"/>
        </w:rPr>
        <w:t>made</w:t>
      </w:r>
      <w:r>
        <w:rPr>
          <w:spacing w:val="29"/>
          <w:sz w:val="24"/>
        </w:rPr>
        <w:t> </w:t>
      </w:r>
      <w:r>
        <w:rPr>
          <w:spacing w:val="-7"/>
          <w:sz w:val="24"/>
        </w:rPr>
        <w:t>to</w:t>
      </w:r>
    </w:p>
    <w:p>
      <w:pPr>
        <w:pStyle w:val="BodyText"/>
        <w:spacing w:line="261" w:lineRule="exact"/>
        <w:ind w:left="1541" w:firstLine="0"/>
      </w:pPr>
      <w:r>
        <w:rPr/>
        <w:t>secure</w:t>
      </w:r>
      <w:r>
        <w:rPr>
          <w:spacing w:val="-8"/>
        </w:rPr>
        <w:t> </w:t>
      </w:r>
      <w:r>
        <w:rPr/>
        <w:t>a</w:t>
      </w:r>
      <w:r>
        <w:rPr>
          <w:spacing w:val="-5"/>
        </w:rPr>
        <w:t> </w:t>
      </w:r>
      <w:r>
        <w:rPr/>
        <w:t>single</w:t>
      </w:r>
      <w:r>
        <w:rPr>
          <w:spacing w:val="-1"/>
        </w:rPr>
        <w:t> </w:t>
      </w:r>
      <w:r>
        <w:rPr/>
        <w:t>loan</w:t>
      </w:r>
      <w:r>
        <w:rPr>
          <w:spacing w:val="-5"/>
        </w:rPr>
        <w:t> </w:t>
      </w:r>
      <w:r>
        <w:rPr/>
        <w:t>or obligation</w:t>
      </w:r>
      <w:r>
        <w:rPr>
          <w:spacing w:val="-3"/>
        </w:rPr>
        <w:t> </w:t>
      </w:r>
      <w:r>
        <w:rPr/>
        <w:t>that</w:t>
      </w:r>
      <w:r>
        <w:rPr>
          <w:spacing w:val="-1"/>
        </w:rPr>
        <w:t> </w:t>
      </w:r>
      <w:r>
        <w:rPr/>
        <w:t>is</w:t>
      </w:r>
      <w:r>
        <w:rPr>
          <w:spacing w:val="2"/>
        </w:rPr>
        <w:t> </w:t>
      </w:r>
      <w:r>
        <w:rPr/>
        <w:t>incurred</w:t>
      </w:r>
      <w:r>
        <w:rPr>
          <w:spacing w:val="-3"/>
        </w:rPr>
        <w:t> </w:t>
      </w:r>
      <w:r>
        <w:rPr/>
        <w:t>at</w:t>
      </w:r>
      <w:r>
        <w:rPr>
          <w:spacing w:val="-1"/>
        </w:rPr>
        <w:t> </w:t>
      </w:r>
      <w:r>
        <w:rPr/>
        <w:t>the</w:t>
      </w:r>
      <w:r>
        <w:rPr>
          <w:spacing w:val="-1"/>
        </w:rPr>
        <w:t> </w:t>
      </w:r>
      <w:r>
        <w:rPr/>
        <w:t>time</w:t>
      </w:r>
      <w:r>
        <w:rPr>
          <w:spacing w:val="-5"/>
        </w:rPr>
        <w:t> </w:t>
      </w:r>
      <w:r>
        <w:rPr/>
        <w:t>the</w:t>
      </w:r>
      <w:r>
        <w:rPr>
          <w:spacing w:val="-1"/>
        </w:rPr>
        <w:t> </w:t>
      </w:r>
      <w:r>
        <w:rPr/>
        <w:t>mortgage</w:t>
      </w:r>
      <w:r>
        <w:rPr>
          <w:spacing w:val="-1"/>
        </w:rPr>
        <w:t> </w:t>
      </w:r>
      <w:r>
        <w:rPr/>
        <w:t>is</w:t>
      </w:r>
      <w:r>
        <w:rPr>
          <w:spacing w:val="-2"/>
        </w:rPr>
        <w:t> created.</w:t>
      </w:r>
    </w:p>
    <w:p>
      <w:pPr>
        <w:pStyle w:val="ListParagraph"/>
        <w:numPr>
          <w:ilvl w:val="2"/>
          <w:numId w:val="17"/>
        </w:numPr>
        <w:tabs>
          <w:tab w:pos="2261" w:val="left" w:leader="none"/>
        </w:tabs>
        <w:spacing w:line="247" w:lineRule="auto" w:before="38" w:after="0"/>
        <w:ind w:left="2261" w:right="154" w:hanging="360"/>
        <w:jc w:val="both"/>
        <w:rPr>
          <w:rFonts w:ascii="Arial" w:hAnsi="Arial"/>
          <w:sz w:val="24"/>
        </w:rPr>
      </w:pPr>
      <w:r>
        <w:rPr>
          <w:w w:val="84"/>
          <w:sz w:val="24"/>
        </w:rPr>
        <w:t>I</w:t>
      </w:r>
      <w:r>
        <w:rPr>
          <w:spacing w:val="-2"/>
          <w:w w:val="84"/>
          <w:sz w:val="24"/>
        </w:rPr>
        <w:t>ll</w:t>
      </w:r>
      <w:r>
        <w:rPr>
          <w:w w:val="84"/>
          <w:sz w:val="24"/>
        </w:rPr>
        <w:t>u</w:t>
      </w:r>
      <w:r>
        <w:rPr>
          <w:spacing w:val="1"/>
          <w:w w:val="84"/>
          <w:sz w:val="24"/>
        </w:rPr>
        <w:t>s</w:t>
      </w:r>
      <w:r>
        <w:rPr>
          <w:spacing w:val="-2"/>
          <w:w w:val="84"/>
          <w:sz w:val="24"/>
        </w:rPr>
        <w:t>t</w:t>
      </w:r>
      <w:r>
        <w:rPr>
          <w:w w:val="84"/>
          <w:sz w:val="24"/>
        </w:rPr>
        <w:t>r</w:t>
      </w:r>
      <w:r>
        <w:rPr>
          <w:spacing w:val="-2"/>
          <w:w w:val="84"/>
          <w:sz w:val="24"/>
        </w:rPr>
        <w:t>a</w:t>
      </w:r>
      <w:r>
        <w:rPr>
          <w:spacing w:val="3"/>
          <w:w w:val="84"/>
          <w:sz w:val="24"/>
        </w:rPr>
        <w:t>t</w:t>
      </w:r>
      <w:r>
        <w:rPr>
          <w:spacing w:val="-2"/>
          <w:w w:val="84"/>
          <w:sz w:val="24"/>
        </w:rPr>
        <w:t>i</w:t>
      </w:r>
      <w:r>
        <w:rPr>
          <w:w w:val="84"/>
          <w:sz w:val="24"/>
        </w:rPr>
        <w:t>on</w:t>
      </w:r>
      <w:r>
        <w:rPr>
          <w:w w:val="284"/>
          <w:sz w:val="24"/>
        </w:rPr>
        <w:t>-</w:t>
      </w:r>
      <w:r>
        <w:rPr>
          <w:sz w:val="24"/>
        </w:rPr>
        <w:t>Debtor borrows money</w:t>
      </w:r>
      <w:r>
        <w:rPr>
          <w:spacing w:val="-1"/>
          <w:sz w:val="24"/>
        </w:rPr>
        <w:t> </w:t>
      </w:r>
      <w:r>
        <w:rPr>
          <w:sz w:val="24"/>
        </w:rPr>
        <w:t>from</w:t>
      </w:r>
      <w:r>
        <w:rPr>
          <w:spacing w:val="-2"/>
          <w:sz w:val="24"/>
        </w:rPr>
        <w:t> </w:t>
      </w:r>
      <w:r>
        <w:rPr>
          <w:sz w:val="24"/>
        </w:rPr>
        <w:t>Big</w:t>
      </w:r>
      <w:r>
        <w:rPr>
          <w:spacing w:val="-1"/>
          <w:sz w:val="24"/>
        </w:rPr>
        <w:t> </w:t>
      </w:r>
      <w:r>
        <w:rPr>
          <w:sz w:val="24"/>
        </w:rPr>
        <w:t>Bank</w:t>
      </w:r>
      <w:r>
        <w:rPr>
          <w:spacing w:val="-1"/>
          <w:sz w:val="24"/>
        </w:rPr>
        <w:t> </w:t>
      </w:r>
      <w:r>
        <w:rPr>
          <w:sz w:val="24"/>
        </w:rPr>
        <w:t>to</w:t>
      </w:r>
      <w:r>
        <w:rPr>
          <w:spacing w:val="-8"/>
          <w:sz w:val="24"/>
        </w:rPr>
        <w:t> </w:t>
      </w:r>
      <w:r>
        <w:rPr>
          <w:sz w:val="24"/>
        </w:rPr>
        <w:t>buy</w:t>
      </w:r>
      <w:r>
        <w:rPr>
          <w:spacing w:val="-1"/>
          <w:sz w:val="24"/>
        </w:rPr>
        <w:t> </w:t>
      </w:r>
      <w:r>
        <w:rPr>
          <w:sz w:val="24"/>
        </w:rPr>
        <w:t>a home</w:t>
      </w:r>
      <w:r>
        <w:rPr>
          <w:spacing w:val="-2"/>
          <w:sz w:val="24"/>
        </w:rPr>
        <w:t> </w:t>
      </w:r>
      <w:r>
        <w:rPr>
          <w:sz w:val="24"/>
        </w:rPr>
        <w:t>and contemporaneously grants</w:t>
      </w:r>
      <w:r>
        <w:rPr>
          <w:spacing w:val="-12"/>
          <w:sz w:val="24"/>
        </w:rPr>
        <w:t> </w:t>
      </w:r>
      <w:r>
        <w:rPr>
          <w:sz w:val="24"/>
        </w:rPr>
        <w:t>Big</w:t>
      </w:r>
      <w:r>
        <w:rPr>
          <w:spacing w:val="-9"/>
          <w:sz w:val="24"/>
        </w:rPr>
        <w:t> </w:t>
      </w:r>
      <w:r>
        <w:rPr>
          <w:sz w:val="24"/>
        </w:rPr>
        <w:t>Bank</w:t>
      </w:r>
      <w:r>
        <w:rPr>
          <w:spacing w:val="-14"/>
          <w:sz w:val="24"/>
        </w:rPr>
        <w:t> </w:t>
      </w:r>
      <w:r>
        <w:rPr>
          <w:sz w:val="24"/>
        </w:rPr>
        <w:t>a</w:t>
      </w:r>
      <w:r>
        <w:rPr>
          <w:spacing w:val="-15"/>
          <w:sz w:val="24"/>
        </w:rPr>
        <w:t> </w:t>
      </w:r>
      <w:r>
        <w:rPr>
          <w:sz w:val="24"/>
        </w:rPr>
        <w:t>mortgage</w:t>
      </w:r>
      <w:r>
        <w:rPr>
          <w:spacing w:val="-6"/>
          <w:sz w:val="24"/>
        </w:rPr>
        <w:t> </w:t>
      </w:r>
      <w:r>
        <w:rPr>
          <w:sz w:val="24"/>
        </w:rPr>
        <w:t>in</w:t>
      </w:r>
      <w:r>
        <w:rPr>
          <w:spacing w:val="-14"/>
          <w:sz w:val="24"/>
        </w:rPr>
        <w:t> </w:t>
      </w:r>
      <w:r>
        <w:rPr>
          <w:sz w:val="24"/>
        </w:rPr>
        <w:t>the</w:t>
      </w:r>
      <w:r>
        <w:rPr>
          <w:spacing w:val="-6"/>
          <w:sz w:val="24"/>
        </w:rPr>
        <w:t> </w:t>
      </w:r>
      <w:r>
        <w:rPr>
          <w:sz w:val="24"/>
        </w:rPr>
        <w:t>home</w:t>
      </w:r>
      <w:r>
        <w:rPr>
          <w:spacing w:val="-10"/>
          <w:sz w:val="24"/>
        </w:rPr>
        <w:t> </w:t>
      </w:r>
      <w:r>
        <w:rPr>
          <w:sz w:val="24"/>
        </w:rPr>
        <w:t>to</w:t>
      </w:r>
      <w:r>
        <w:rPr>
          <w:spacing w:val="-14"/>
          <w:sz w:val="24"/>
        </w:rPr>
        <w:t> </w:t>
      </w:r>
      <w:r>
        <w:rPr>
          <w:sz w:val="24"/>
        </w:rPr>
        <w:t>secure</w:t>
      </w:r>
      <w:r>
        <w:rPr>
          <w:spacing w:val="-10"/>
          <w:sz w:val="24"/>
        </w:rPr>
        <w:t> </w:t>
      </w:r>
      <w:r>
        <w:rPr>
          <w:sz w:val="24"/>
        </w:rPr>
        <w:t>the</w:t>
      </w:r>
      <w:r>
        <w:rPr>
          <w:spacing w:val="-10"/>
          <w:sz w:val="24"/>
        </w:rPr>
        <w:t> </w:t>
      </w:r>
      <w:r>
        <w:rPr>
          <w:sz w:val="24"/>
        </w:rPr>
        <w:t>debt.</w:t>
      </w:r>
      <w:r>
        <w:rPr>
          <w:spacing w:val="-9"/>
          <w:sz w:val="24"/>
        </w:rPr>
        <w:t> </w:t>
      </w:r>
      <w:r>
        <w:rPr>
          <w:sz w:val="24"/>
        </w:rPr>
        <w:t>The</w:t>
      </w:r>
      <w:r>
        <w:rPr>
          <w:spacing w:val="-10"/>
          <w:sz w:val="24"/>
        </w:rPr>
        <w:t> </w:t>
      </w:r>
      <w:r>
        <w:rPr>
          <w:sz w:val="24"/>
        </w:rPr>
        <w:t>mortgage</w:t>
      </w:r>
      <w:r>
        <w:rPr>
          <w:spacing w:val="-15"/>
          <w:sz w:val="24"/>
        </w:rPr>
        <w:t> </w:t>
      </w:r>
      <w:r>
        <w:rPr>
          <w:sz w:val="24"/>
        </w:rPr>
        <w:t>secures </w:t>
      </w:r>
      <w:r>
        <w:rPr>
          <w:sz w:val="24"/>
          <w:u w:val="single"/>
        </w:rPr>
        <w:t>only</w:t>
      </w:r>
      <w:r>
        <w:rPr>
          <w:spacing w:val="-13"/>
          <w:sz w:val="24"/>
        </w:rPr>
        <w:t> </w:t>
      </w:r>
      <w:r>
        <w:rPr>
          <w:sz w:val="24"/>
        </w:rPr>
        <w:t>that debt</w:t>
      </w:r>
      <w:r>
        <w:rPr>
          <w:spacing w:val="-11"/>
          <w:sz w:val="24"/>
        </w:rPr>
        <w:t> </w:t>
      </w:r>
      <w:r>
        <w:rPr>
          <w:sz w:val="24"/>
        </w:rPr>
        <w:t>(plus</w:t>
      </w:r>
      <w:r>
        <w:rPr>
          <w:spacing w:val="-3"/>
          <w:sz w:val="24"/>
        </w:rPr>
        <w:t> </w:t>
      </w:r>
      <w:r>
        <w:rPr>
          <w:sz w:val="24"/>
        </w:rPr>
        <w:t>interest,</w:t>
      </w:r>
      <w:r>
        <w:rPr>
          <w:spacing w:val="-10"/>
          <w:sz w:val="24"/>
        </w:rPr>
        <w:t> </w:t>
      </w:r>
      <w:r>
        <w:rPr>
          <w:sz w:val="24"/>
        </w:rPr>
        <w:t>attorney</w:t>
      </w:r>
      <w:r>
        <w:rPr>
          <w:spacing w:val="-10"/>
          <w:sz w:val="24"/>
        </w:rPr>
        <w:t> </w:t>
      </w:r>
      <w:r>
        <w:rPr>
          <w:sz w:val="24"/>
        </w:rPr>
        <w:t>fees,</w:t>
      </w:r>
      <w:r>
        <w:rPr>
          <w:spacing w:val="-4"/>
          <w:sz w:val="24"/>
        </w:rPr>
        <w:t> </w:t>
      </w:r>
      <w:r>
        <w:rPr>
          <w:sz w:val="24"/>
        </w:rPr>
        <w:t>and</w:t>
      </w:r>
      <w:r>
        <w:rPr>
          <w:spacing w:val="-4"/>
          <w:sz w:val="24"/>
        </w:rPr>
        <w:t> </w:t>
      </w:r>
      <w:r>
        <w:rPr>
          <w:sz w:val="24"/>
        </w:rPr>
        <w:t>other</w:t>
      </w:r>
      <w:r>
        <w:rPr>
          <w:spacing w:val="-4"/>
          <w:sz w:val="24"/>
        </w:rPr>
        <w:t> </w:t>
      </w:r>
      <w:r>
        <w:rPr>
          <w:sz w:val="24"/>
        </w:rPr>
        <w:t>fines</w:t>
      </w:r>
      <w:r>
        <w:rPr>
          <w:spacing w:val="-8"/>
          <w:sz w:val="24"/>
        </w:rPr>
        <w:t> </w:t>
      </w:r>
      <w:r>
        <w:rPr>
          <w:sz w:val="24"/>
        </w:rPr>
        <w:t>and</w:t>
      </w:r>
      <w:r>
        <w:rPr>
          <w:spacing w:val="-4"/>
          <w:sz w:val="24"/>
        </w:rPr>
        <w:t> </w:t>
      </w:r>
      <w:r>
        <w:rPr>
          <w:sz w:val="24"/>
        </w:rPr>
        <w:t>fees</w:t>
      </w:r>
      <w:r>
        <w:rPr>
          <w:spacing w:val="-3"/>
          <w:sz w:val="24"/>
        </w:rPr>
        <w:t> </w:t>
      </w:r>
      <w:r>
        <w:rPr>
          <w:sz w:val="24"/>
        </w:rPr>
        <w:t>indicated</w:t>
      </w:r>
      <w:r>
        <w:rPr>
          <w:spacing w:val="-4"/>
          <w:sz w:val="24"/>
        </w:rPr>
        <w:t> </w:t>
      </w:r>
      <w:r>
        <w:rPr>
          <w:sz w:val="24"/>
        </w:rPr>
        <w:t>in</w:t>
      </w:r>
      <w:r>
        <w:rPr>
          <w:spacing w:val="-10"/>
          <w:sz w:val="24"/>
        </w:rPr>
        <w:t> </w:t>
      </w:r>
      <w:r>
        <w:rPr>
          <w:sz w:val="24"/>
        </w:rPr>
        <w:t>the</w:t>
      </w:r>
      <w:r>
        <w:rPr>
          <w:spacing w:val="-1"/>
          <w:sz w:val="24"/>
        </w:rPr>
        <w:t> </w:t>
      </w:r>
      <w:r>
        <w:rPr>
          <w:sz w:val="24"/>
        </w:rPr>
        <w:t>loan</w:t>
      </w:r>
      <w:r>
        <w:rPr>
          <w:spacing w:val="-10"/>
          <w:sz w:val="24"/>
        </w:rPr>
        <w:t> </w:t>
      </w:r>
      <w:r>
        <w:rPr>
          <w:sz w:val="24"/>
        </w:rPr>
        <w:t>agreement).</w:t>
      </w:r>
    </w:p>
    <w:p>
      <w:pPr>
        <w:pStyle w:val="ListParagraph"/>
        <w:numPr>
          <w:ilvl w:val="1"/>
          <w:numId w:val="17"/>
        </w:numPr>
        <w:tabs>
          <w:tab w:pos="1541" w:val="left" w:leader="none"/>
        </w:tabs>
        <w:spacing w:line="286" w:lineRule="exact" w:before="8" w:after="0"/>
        <w:ind w:left="1541" w:right="159" w:hanging="361"/>
        <w:jc w:val="both"/>
        <w:rPr>
          <w:rFonts w:ascii="AppleGothic" w:hAnsi="AppleGothic"/>
          <w:sz w:val="24"/>
        </w:rPr>
      </w:pPr>
      <w:r>
        <w:rPr>
          <w:sz w:val="24"/>
        </w:rPr>
        <w:t>Determinate Future Advance Mortgage </w:t>
      </w:r>
      <w:r>
        <w:rPr>
          <w:spacing w:val="1"/>
          <w:w w:val="66"/>
          <w:sz w:val="24"/>
        </w:rPr>
        <w:t>L</w:t>
      </w:r>
      <w:r>
        <w:rPr>
          <w:spacing w:val="-2"/>
          <w:w w:val="66"/>
          <w:sz w:val="24"/>
        </w:rPr>
        <w:t>o</w:t>
      </w:r>
      <w:r>
        <w:rPr>
          <w:spacing w:val="1"/>
          <w:w w:val="66"/>
          <w:sz w:val="24"/>
        </w:rPr>
        <w:t>a</w:t>
      </w:r>
      <w:r>
        <w:rPr>
          <w:spacing w:val="-8"/>
          <w:w w:val="66"/>
          <w:sz w:val="24"/>
        </w:rPr>
        <w:t>n</w:t>
      </w:r>
      <w:r>
        <w:rPr>
          <w:spacing w:val="5"/>
          <w:w w:val="66"/>
          <w:sz w:val="24"/>
        </w:rPr>
        <w:t>s</w:t>
      </w:r>
      <w:r>
        <w:rPr>
          <w:spacing w:val="-2"/>
          <w:w w:val="266"/>
          <w:sz w:val="22"/>
        </w:rPr>
        <w:t>-</w:t>
      </w:r>
      <w:r>
        <w:rPr>
          <w:sz w:val="24"/>
        </w:rPr>
        <w:t>Mortgages may also be used to secure a debt that will be incurred in the future. A</w:t>
      </w:r>
      <w:r>
        <w:rPr>
          <w:spacing w:val="-1"/>
          <w:sz w:val="24"/>
        </w:rPr>
        <w:t> </w:t>
      </w:r>
      <w:r>
        <w:rPr>
          <w:sz w:val="24"/>
        </w:rPr>
        <w:t>"determinate" future advance mortgage secures a debt in a fixed amount that may be incurred in the future.</w:t>
      </w:r>
    </w:p>
    <w:p>
      <w:pPr>
        <w:pStyle w:val="ListParagraph"/>
        <w:numPr>
          <w:ilvl w:val="2"/>
          <w:numId w:val="17"/>
        </w:numPr>
        <w:tabs>
          <w:tab w:pos="2261" w:val="left" w:leader="none"/>
        </w:tabs>
        <w:spacing w:line="249" w:lineRule="auto" w:before="31" w:after="0"/>
        <w:ind w:left="2261" w:right="158" w:hanging="360"/>
        <w:jc w:val="both"/>
        <w:rPr>
          <w:rFonts w:ascii="Arial" w:hAnsi="Arial"/>
          <w:sz w:val="24"/>
        </w:rPr>
      </w:pPr>
      <w:r>
        <w:rPr>
          <w:w w:val="84"/>
          <w:sz w:val="24"/>
        </w:rPr>
        <w:t>I</w:t>
      </w:r>
      <w:r>
        <w:rPr>
          <w:spacing w:val="-2"/>
          <w:w w:val="84"/>
          <w:sz w:val="24"/>
        </w:rPr>
        <w:t>ll</w:t>
      </w:r>
      <w:r>
        <w:rPr>
          <w:w w:val="84"/>
          <w:sz w:val="24"/>
        </w:rPr>
        <w:t>u</w:t>
      </w:r>
      <w:r>
        <w:rPr>
          <w:spacing w:val="1"/>
          <w:w w:val="84"/>
          <w:sz w:val="24"/>
        </w:rPr>
        <w:t>s</w:t>
      </w:r>
      <w:r>
        <w:rPr>
          <w:spacing w:val="-2"/>
          <w:w w:val="84"/>
          <w:sz w:val="24"/>
        </w:rPr>
        <w:t>t</w:t>
      </w:r>
      <w:r>
        <w:rPr>
          <w:w w:val="84"/>
          <w:sz w:val="24"/>
        </w:rPr>
        <w:t>r</w:t>
      </w:r>
      <w:r>
        <w:rPr>
          <w:spacing w:val="-2"/>
          <w:w w:val="84"/>
          <w:sz w:val="24"/>
        </w:rPr>
        <w:t>a</w:t>
      </w:r>
      <w:r>
        <w:rPr>
          <w:spacing w:val="3"/>
          <w:w w:val="84"/>
          <w:sz w:val="24"/>
        </w:rPr>
        <w:t>t</w:t>
      </w:r>
      <w:r>
        <w:rPr>
          <w:spacing w:val="-2"/>
          <w:w w:val="84"/>
          <w:sz w:val="24"/>
        </w:rPr>
        <w:t>i</w:t>
      </w:r>
      <w:r>
        <w:rPr>
          <w:w w:val="84"/>
          <w:sz w:val="24"/>
        </w:rPr>
        <w:t>on</w:t>
      </w:r>
      <w:r>
        <w:rPr>
          <w:w w:val="284"/>
          <w:sz w:val="24"/>
        </w:rPr>
        <w:t>-</w:t>
      </w:r>
      <w:r>
        <w:rPr>
          <w:sz w:val="24"/>
        </w:rPr>
        <w:t>Builder wishes to borrow money from Big Bank to fund a real estate development project. Builder needs $1,000,000 and intends to mortgage the building to secure the debt. Big Bank</w:t>
      </w:r>
      <w:r>
        <w:rPr>
          <w:spacing w:val="-3"/>
          <w:sz w:val="24"/>
        </w:rPr>
        <w:t> </w:t>
      </w:r>
      <w:r>
        <w:rPr>
          <w:sz w:val="24"/>
        </w:rPr>
        <w:t>does not wish to</w:t>
      </w:r>
      <w:r>
        <w:rPr>
          <w:spacing w:val="-3"/>
          <w:sz w:val="24"/>
        </w:rPr>
        <w:t> </w:t>
      </w:r>
      <w:r>
        <w:rPr>
          <w:sz w:val="24"/>
        </w:rPr>
        <w:t>give Builder all of</w:t>
      </w:r>
      <w:r>
        <w:rPr>
          <w:spacing w:val="-3"/>
          <w:sz w:val="24"/>
        </w:rPr>
        <w:t> </w:t>
      </w:r>
      <w:r>
        <w:rPr>
          <w:sz w:val="24"/>
        </w:rPr>
        <w:t>the funds in</w:t>
      </w:r>
      <w:r>
        <w:rPr>
          <w:spacing w:val="-3"/>
          <w:sz w:val="24"/>
        </w:rPr>
        <w:t> </w:t>
      </w:r>
      <w:r>
        <w:rPr>
          <w:sz w:val="24"/>
        </w:rPr>
        <w:t>advance of</w:t>
      </w:r>
      <w:r>
        <w:rPr>
          <w:spacing w:val="-3"/>
          <w:sz w:val="24"/>
        </w:rPr>
        <w:t> </w:t>
      </w:r>
      <w:r>
        <w:rPr>
          <w:sz w:val="24"/>
        </w:rPr>
        <w:t>the construction of its security, so</w:t>
      </w:r>
      <w:r>
        <w:rPr>
          <w:spacing w:val="-4"/>
          <w:sz w:val="24"/>
        </w:rPr>
        <w:t> </w:t>
      </w:r>
      <w:r>
        <w:rPr>
          <w:sz w:val="24"/>
        </w:rPr>
        <w:t>the</w:t>
      </w:r>
      <w:r>
        <w:rPr>
          <w:spacing w:val="-1"/>
          <w:sz w:val="24"/>
        </w:rPr>
        <w:t> </w:t>
      </w:r>
      <w:r>
        <w:rPr>
          <w:sz w:val="24"/>
        </w:rPr>
        <w:t>parties agree</w:t>
      </w:r>
      <w:r>
        <w:rPr>
          <w:spacing w:val="-1"/>
          <w:sz w:val="24"/>
        </w:rPr>
        <w:t> </w:t>
      </w:r>
      <w:r>
        <w:rPr>
          <w:sz w:val="24"/>
        </w:rPr>
        <w:t>that</w:t>
      </w:r>
      <w:r>
        <w:rPr>
          <w:spacing w:val="-1"/>
          <w:sz w:val="24"/>
        </w:rPr>
        <w:t> </w:t>
      </w:r>
      <w:r>
        <w:rPr>
          <w:sz w:val="24"/>
        </w:rPr>
        <w:t>the loan</w:t>
      </w:r>
      <w:r>
        <w:rPr>
          <w:spacing w:val="-4"/>
          <w:sz w:val="24"/>
        </w:rPr>
        <w:t> </w:t>
      </w:r>
      <w:r>
        <w:rPr>
          <w:sz w:val="24"/>
        </w:rPr>
        <w:t>will</w:t>
      </w:r>
      <w:r>
        <w:rPr>
          <w:spacing w:val="-1"/>
          <w:sz w:val="24"/>
        </w:rPr>
        <w:t> </w:t>
      </w:r>
      <w:r>
        <w:rPr>
          <w:sz w:val="24"/>
        </w:rPr>
        <w:t>be</w:t>
      </w:r>
      <w:r>
        <w:rPr>
          <w:spacing w:val="-1"/>
          <w:sz w:val="24"/>
        </w:rPr>
        <w:t> </w:t>
      </w:r>
      <w:r>
        <w:rPr>
          <w:sz w:val="24"/>
        </w:rPr>
        <w:t>made in installments. The parties agree contemporaneously that Builder will mortgage the land and projected building</w:t>
      </w:r>
      <w:r>
        <w:rPr>
          <w:spacing w:val="-4"/>
          <w:sz w:val="24"/>
        </w:rPr>
        <w:t> </w:t>
      </w:r>
      <w:r>
        <w:rPr>
          <w:sz w:val="24"/>
        </w:rPr>
        <w:t>to</w:t>
      </w:r>
      <w:r>
        <w:rPr>
          <w:spacing w:val="-10"/>
          <w:sz w:val="24"/>
        </w:rPr>
        <w:t> </w:t>
      </w:r>
      <w:r>
        <w:rPr>
          <w:sz w:val="24"/>
        </w:rPr>
        <w:t>secure</w:t>
      </w:r>
      <w:r>
        <w:rPr>
          <w:spacing w:val="-6"/>
          <w:sz w:val="24"/>
        </w:rPr>
        <w:t> </w:t>
      </w:r>
      <w:r>
        <w:rPr>
          <w:sz w:val="24"/>
        </w:rPr>
        <w:t>the</w:t>
      </w:r>
      <w:r>
        <w:rPr>
          <w:spacing w:val="-6"/>
          <w:sz w:val="24"/>
        </w:rPr>
        <w:t> </w:t>
      </w:r>
      <w:r>
        <w:rPr>
          <w:sz w:val="24"/>
        </w:rPr>
        <w:t>future</w:t>
      </w:r>
      <w:r>
        <w:rPr>
          <w:spacing w:val="-1"/>
          <w:sz w:val="24"/>
        </w:rPr>
        <w:t> </w:t>
      </w:r>
      <w:r>
        <w:rPr>
          <w:sz w:val="24"/>
        </w:rPr>
        <w:t>loans</w:t>
      </w:r>
      <w:r>
        <w:rPr>
          <w:spacing w:val="-3"/>
          <w:sz w:val="24"/>
        </w:rPr>
        <w:t> </w:t>
      </w:r>
      <w:r>
        <w:rPr>
          <w:sz w:val="24"/>
        </w:rPr>
        <w:t>up</w:t>
      </w:r>
      <w:r>
        <w:rPr>
          <w:spacing w:val="-4"/>
          <w:sz w:val="24"/>
        </w:rPr>
        <w:t> </w:t>
      </w:r>
      <w:r>
        <w:rPr>
          <w:sz w:val="24"/>
        </w:rPr>
        <w:t>to</w:t>
      </w:r>
      <w:r>
        <w:rPr>
          <w:spacing w:val="-10"/>
          <w:sz w:val="24"/>
        </w:rPr>
        <w:t> </w:t>
      </w:r>
      <w:r>
        <w:rPr>
          <w:sz w:val="24"/>
        </w:rPr>
        <w:t>$1,000,000. The</w:t>
      </w:r>
      <w:r>
        <w:rPr>
          <w:spacing w:val="-1"/>
          <w:sz w:val="24"/>
        </w:rPr>
        <w:t> </w:t>
      </w:r>
      <w:r>
        <w:rPr>
          <w:sz w:val="24"/>
        </w:rPr>
        <w:t>loan</w:t>
      </w:r>
      <w:r>
        <w:rPr>
          <w:spacing w:val="-5"/>
          <w:sz w:val="24"/>
        </w:rPr>
        <w:t> </w:t>
      </w:r>
      <w:r>
        <w:rPr>
          <w:sz w:val="24"/>
        </w:rPr>
        <w:t>is</w:t>
      </w:r>
      <w:r>
        <w:rPr>
          <w:spacing w:val="-3"/>
          <w:sz w:val="24"/>
        </w:rPr>
        <w:t> </w:t>
      </w:r>
      <w:r>
        <w:rPr>
          <w:sz w:val="24"/>
        </w:rPr>
        <w:t>then</w:t>
      </w:r>
      <w:r>
        <w:rPr>
          <w:spacing w:val="-10"/>
          <w:sz w:val="24"/>
        </w:rPr>
        <w:t> </w:t>
      </w:r>
      <w:r>
        <w:rPr>
          <w:sz w:val="24"/>
        </w:rPr>
        <w:t>made</w:t>
      </w:r>
      <w:r>
        <w:rPr>
          <w:spacing w:val="-1"/>
          <w:sz w:val="24"/>
        </w:rPr>
        <w:t> </w:t>
      </w:r>
      <w:r>
        <w:rPr>
          <w:sz w:val="24"/>
        </w:rPr>
        <w:t>in</w:t>
      </w:r>
      <w:r>
        <w:rPr>
          <w:spacing w:val="-5"/>
          <w:sz w:val="24"/>
        </w:rPr>
        <w:t> </w:t>
      </w:r>
      <w:r>
        <w:rPr>
          <w:sz w:val="24"/>
        </w:rPr>
        <w:t>installments over time (i.e., $30,000 to complete survey and foundation work, $40,000 for framing, etc.). The original mortgage secures all of the loans up to the stated total.</w:t>
      </w:r>
    </w:p>
    <w:p>
      <w:pPr>
        <w:pStyle w:val="ListParagraph"/>
        <w:numPr>
          <w:ilvl w:val="2"/>
          <w:numId w:val="17"/>
        </w:numPr>
        <w:tabs>
          <w:tab w:pos="2261" w:val="left" w:leader="none"/>
        </w:tabs>
        <w:spacing w:line="249" w:lineRule="auto" w:before="29" w:after="0"/>
        <w:ind w:left="2261" w:right="161" w:hanging="360"/>
        <w:jc w:val="both"/>
        <w:rPr>
          <w:rFonts w:ascii="Arial" w:hAnsi="Arial"/>
          <w:sz w:val="24"/>
        </w:rPr>
      </w:pPr>
      <w:r>
        <w:rPr>
          <w:sz w:val="24"/>
        </w:rPr>
        <w:t>Jurisprudential</w:t>
      </w:r>
      <w:r>
        <w:rPr>
          <w:spacing w:val="-8"/>
          <w:sz w:val="24"/>
        </w:rPr>
        <w:t> </w:t>
      </w:r>
      <w:r>
        <w:rPr>
          <w:sz w:val="24"/>
        </w:rPr>
        <w:t>Illustration:</w:t>
      </w:r>
      <w:r>
        <w:rPr>
          <w:spacing w:val="-10"/>
          <w:sz w:val="24"/>
        </w:rPr>
        <w:t> </w:t>
      </w:r>
      <w:r>
        <w:rPr>
          <w:i/>
          <w:sz w:val="24"/>
        </w:rPr>
        <w:t>Thrift</w:t>
      </w:r>
      <w:r>
        <w:rPr>
          <w:i/>
          <w:spacing w:val="-1"/>
          <w:sz w:val="24"/>
        </w:rPr>
        <w:t> </w:t>
      </w:r>
      <w:r>
        <w:rPr>
          <w:i/>
          <w:sz w:val="24"/>
        </w:rPr>
        <w:t>Funds</w:t>
      </w:r>
      <w:r>
        <w:rPr>
          <w:i/>
          <w:spacing w:val="-4"/>
          <w:sz w:val="24"/>
        </w:rPr>
        <w:t> </w:t>
      </w:r>
      <w:r>
        <w:rPr>
          <w:i/>
          <w:sz w:val="24"/>
        </w:rPr>
        <w:t>Canal,</w:t>
      </w:r>
      <w:r>
        <w:rPr>
          <w:i/>
          <w:spacing w:val="-6"/>
          <w:sz w:val="24"/>
        </w:rPr>
        <w:t> </w:t>
      </w:r>
      <w:r>
        <w:rPr>
          <w:i/>
          <w:sz w:val="24"/>
        </w:rPr>
        <w:t>Inc. V. </w:t>
      </w:r>
      <w:r>
        <w:rPr>
          <w:i/>
          <w:spacing w:val="-3"/>
          <w:w w:val="70"/>
          <w:sz w:val="24"/>
        </w:rPr>
        <w:t>F</w:t>
      </w:r>
      <w:r>
        <w:rPr>
          <w:i/>
          <w:spacing w:val="-1"/>
          <w:w w:val="70"/>
          <w:sz w:val="24"/>
        </w:rPr>
        <w:t>o</w:t>
      </w:r>
      <w:r>
        <w:rPr>
          <w:i/>
          <w:w w:val="70"/>
          <w:sz w:val="24"/>
        </w:rPr>
        <w:t>y</w:t>
      </w:r>
      <w:r>
        <w:rPr>
          <w:spacing w:val="4"/>
          <w:w w:val="270"/>
          <w:sz w:val="22"/>
        </w:rPr>
        <w:t>-</w:t>
      </w:r>
      <w:r>
        <w:rPr>
          <w:sz w:val="24"/>
        </w:rPr>
        <w:t>Identify</w:t>
      </w:r>
      <w:r>
        <w:rPr>
          <w:spacing w:val="-13"/>
          <w:sz w:val="24"/>
        </w:rPr>
        <w:t> </w:t>
      </w:r>
      <w:r>
        <w:rPr>
          <w:sz w:val="24"/>
        </w:rPr>
        <w:t>the</w:t>
      </w:r>
      <w:r>
        <w:rPr>
          <w:spacing w:val="-8"/>
          <w:sz w:val="24"/>
        </w:rPr>
        <w:t> </w:t>
      </w:r>
      <w:r>
        <w:rPr>
          <w:sz w:val="24"/>
        </w:rPr>
        <w:t>three</w:t>
      </w:r>
      <w:r>
        <w:rPr>
          <w:spacing w:val="-8"/>
          <w:sz w:val="24"/>
        </w:rPr>
        <w:t> </w:t>
      </w:r>
      <w:r>
        <w:rPr>
          <w:sz w:val="24"/>
        </w:rPr>
        <w:t>transactions in this case, taking special care to note the dates on which the principal obligations arose and</w:t>
      </w:r>
      <w:r>
        <w:rPr>
          <w:spacing w:val="-15"/>
          <w:sz w:val="24"/>
        </w:rPr>
        <w:t> </w:t>
      </w:r>
      <w:r>
        <w:rPr>
          <w:sz w:val="24"/>
        </w:rPr>
        <w:t>the</w:t>
      </w:r>
      <w:r>
        <w:rPr>
          <w:spacing w:val="-15"/>
          <w:sz w:val="24"/>
        </w:rPr>
        <w:t> </w:t>
      </w:r>
      <w:r>
        <w:rPr>
          <w:sz w:val="24"/>
        </w:rPr>
        <w:t>dates</w:t>
      </w:r>
      <w:r>
        <w:rPr>
          <w:spacing w:val="-15"/>
          <w:sz w:val="24"/>
        </w:rPr>
        <w:t> </w:t>
      </w:r>
      <w:r>
        <w:rPr>
          <w:sz w:val="24"/>
        </w:rPr>
        <w:t>on</w:t>
      </w:r>
      <w:r>
        <w:rPr>
          <w:spacing w:val="-15"/>
          <w:sz w:val="24"/>
        </w:rPr>
        <w:t> </w:t>
      </w:r>
      <w:r>
        <w:rPr>
          <w:sz w:val="24"/>
        </w:rPr>
        <w:t>which</w:t>
      </w:r>
      <w:r>
        <w:rPr>
          <w:spacing w:val="-15"/>
          <w:sz w:val="24"/>
        </w:rPr>
        <w:t> </w:t>
      </w:r>
      <w:r>
        <w:rPr>
          <w:sz w:val="24"/>
        </w:rPr>
        <w:t>the</w:t>
      </w:r>
      <w:r>
        <w:rPr>
          <w:spacing w:val="-15"/>
          <w:sz w:val="24"/>
        </w:rPr>
        <w:t> </w:t>
      </w:r>
      <w:r>
        <w:rPr>
          <w:sz w:val="24"/>
        </w:rPr>
        <w:t>security</w:t>
      </w:r>
      <w:r>
        <w:rPr>
          <w:spacing w:val="-15"/>
          <w:sz w:val="24"/>
        </w:rPr>
        <w:t> </w:t>
      </w:r>
      <w:r>
        <w:rPr>
          <w:sz w:val="24"/>
        </w:rPr>
        <w:t>for</w:t>
      </w:r>
      <w:r>
        <w:rPr>
          <w:spacing w:val="-15"/>
          <w:sz w:val="24"/>
        </w:rPr>
        <w:t> </w:t>
      </w:r>
      <w:r>
        <w:rPr>
          <w:sz w:val="24"/>
        </w:rPr>
        <w:t>those</w:t>
      </w:r>
      <w:r>
        <w:rPr>
          <w:spacing w:val="-15"/>
          <w:sz w:val="24"/>
        </w:rPr>
        <w:t> </w:t>
      </w:r>
      <w:r>
        <w:rPr>
          <w:sz w:val="24"/>
        </w:rPr>
        <w:t>obligations</w:t>
      </w:r>
      <w:r>
        <w:rPr>
          <w:spacing w:val="-15"/>
          <w:sz w:val="24"/>
        </w:rPr>
        <w:t> </w:t>
      </w:r>
      <w:r>
        <w:rPr>
          <w:sz w:val="24"/>
        </w:rPr>
        <w:t>may</w:t>
      </w:r>
      <w:r>
        <w:rPr>
          <w:spacing w:val="-15"/>
          <w:sz w:val="24"/>
        </w:rPr>
        <w:t> </w:t>
      </w:r>
      <w:r>
        <w:rPr>
          <w:sz w:val="24"/>
        </w:rPr>
        <w:t>have</w:t>
      </w:r>
      <w:r>
        <w:rPr>
          <w:spacing w:val="-15"/>
          <w:sz w:val="24"/>
        </w:rPr>
        <w:t> </w:t>
      </w:r>
      <w:r>
        <w:rPr>
          <w:sz w:val="24"/>
        </w:rPr>
        <w:t>become</w:t>
      </w:r>
      <w:r>
        <w:rPr>
          <w:spacing w:val="-15"/>
          <w:sz w:val="24"/>
        </w:rPr>
        <w:t> </w:t>
      </w:r>
      <w:r>
        <w:rPr>
          <w:sz w:val="24"/>
        </w:rPr>
        <w:t>effective</w:t>
      </w:r>
      <w:r>
        <w:rPr>
          <w:spacing w:val="-15"/>
          <w:sz w:val="24"/>
        </w:rPr>
        <w:t> </w:t>
      </w:r>
      <w:r>
        <w:rPr>
          <w:sz w:val="24"/>
        </w:rPr>
        <w:t>against third persons.</w:t>
      </w:r>
      <w:r>
        <w:rPr>
          <w:spacing w:val="64"/>
          <w:sz w:val="24"/>
        </w:rPr>
        <w:t> </w:t>
      </w:r>
      <w:r>
        <w:rPr>
          <w:i/>
          <w:color w:val="000000"/>
          <w:sz w:val="24"/>
          <w:shd w:fill="FFFF00" w:color="auto" w:val="clear"/>
        </w:rPr>
        <w:t>How</w:t>
      </w:r>
      <w:r>
        <w:rPr>
          <w:i/>
          <w:color w:val="000000"/>
          <w:spacing w:val="-9"/>
          <w:sz w:val="24"/>
          <w:shd w:fill="FFFF00" w:color="auto" w:val="clear"/>
        </w:rPr>
        <w:t> </w:t>
      </w:r>
      <w:r>
        <w:rPr>
          <w:i/>
          <w:color w:val="000000"/>
          <w:sz w:val="24"/>
          <w:shd w:fill="FFFF00" w:color="auto" w:val="clear"/>
        </w:rPr>
        <w:t>do these</w:t>
      </w:r>
      <w:r>
        <w:rPr>
          <w:i/>
          <w:color w:val="000000"/>
          <w:spacing w:val="-1"/>
          <w:sz w:val="24"/>
          <w:shd w:fill="FFFF00" w:color="auto" w:val="clear"/>
        </w:rPr>
        <w:t> </w:t>
      </w:r>
      <w:r>
        <w:rPr>
          <w:i/>
          <w:color w:val="000000"/>
          <w:sz w:val="24"/>
          <w:shd w:fill="FFFF00" w:color="auto" w:val="clear"/>
        </w:rPr>
        <w:t>three</w:t>
      </w:r>
      <w:r>
        <w:rPr>
          <w:i/>
          <w:color w:val="000000"/>
          <w:spacing w:val="-1"/>
          <w:sz w:val="24"/>
          <w:shd w:fill="FFFF00" w:color="auto" w:val="clear"/>
        </w:rPr>
        <w:t> </w:t>
      </w:r>
      <w:r>
        <w:rPr>
          <w:i/>
          <w:color w:val="000000"/>
          <w:sz w:val="24"/>
          <w:shd w:fill="FFFF00" w:color="auto" w:val="clear"/>
        </w:rPr>
        <w:t>transactions rank</w:t>
      </w:r>
      <w:r>
        <w:rPr>
          <w:i/>
          <w:color w:val="000000"/>
          <w:spacing w:val="-1"/>
          <w:sz w:val="24"/>
          <w:shd w:fill="FFFF00" w:color="auto" w:val="clear"/>
        </w:rPr>
        <w:t> </w:t>
      </w:r>
      <w:r>
        <w:rPr>
          <w:i/>
          <w:color w:val="000000"/>
          <w:sz w:val="24"/>
          <w:shd w:fill="FFFF00" w:color="auto" w:val="clear"/>
        </w:rPr>
        <w:t>vis-à-vis one</w:t>
      </w:r>
      <w:r>
        <w:rPr>
          <w:i/>
          <w:color w:val="000000"/>
          <w:spacing w:val="-1"/>
          <w:sz w:val="24"/>
          <w:shd w:fill="FFFF00" w:color="auto" w:val="clear"/>
        </w:rPr>
        <w:t> </w:t>
      </w:r>
      <w:r>
        <w:rPr>
          <w:i/>
          <w:color w:val="000000"/>
          <w:sz w:val="24"/>
          <w:shd w:fill="FFFF00" w:color="auto" w:val="clear"/>
        </w:rPr>
        <w:t>another? In particular,</w:t>
      </w:r>
      <w:r>
        <w:rPr>
          <w:i/>
          <w:color w:val="000000"/>
          <w:sz w:val="24"/>
        </w:rPr>
        <w:t> </w:t>
      </w:r>
      <w:r>
        <w:rPr>
          <w:i/>
          <w:color w:val="000000"/>
          <w:sz w:val="24"/>
          <w:shd w:fill="FFFF00" w:color="auto" w:val="clear"/>
        </w:rPr>
        <w:t>was the mortgage securing the transaction a “single advance mortgage loan" or a</w:t>
      </w:r>
      <w:r>
        <w:rPr>
          <w:i/>
          <w:color w:val="000000"/>
          <w:sz w:val="24"/>
        </w:rPr>
        <w:t> </w:t>
      </w:r>
      <w:r>
        <w:rPr>
          <w:i/>
          <w:color w:val="000000"/>
          <w:sz w:val="24"/>
          <w:shd w:fill="FFFF00" w:color="auto" w:val="clear"/>
        </w:rPr>
        <w:t>“determinate future advance mortgage loan"?</w:t>
      </w:r>
    </w:p>
    <w:p>
      <w:pPr>
        <w:pStyle w:val="ListParagraph"/>
        <w:numPr>
          <w:ilvl w:val="1"/>
          <w:numId w:val="17"/>
        </w:numPr>
        <w:tabs>
          <w:tab w:pos="1541" w:val="left" w:leader="none"/>
        </w:tabs>
        <w:spacing w:line="292" w:lineRule="exact" w:before="0" w:after="0"/>
        <w:ind w:left="1541" w:right="0" w:hanging="361"/>
        <w:jc w:val="both"/>
        <w:rPr>
          <w:rFonts w:ascii="AppleGothic" w:hAnsi="AppleGothic"/>
          <w:sz w:val="24"/>
        </w:rPr>
      </w:pPr>
      <w:r>
        <w:rPr>
          <w:sz w:val="24"/>
        </w:rPr>
        <w:t>Indeterminate</w:t>
      </w:r>
      <w:r>
        <w:rPr>
          <w:spacing w:val="6"/>
          <w:sz w:val="24"/>
        </w:rPr>
        <w:t> </w:t>
      </w:r>
      <w:r>
        <w:rPr>
          <w:sz w:val="24"/>
        </w:rPr>
        <w:t>Future</w:t>
      </w:r>
      <w:r>
        <w:rPr>
          <w:spacing w:val="19"/>
          <w:sz w:val="24"/>
        </w:rPr>
        <w:t> </w:t>
      </w:r>
      <w:r>
        <w:rPr>
          <w:sz w:val="24"/>
        </w:rPr>
        <w:t>Advance</w:t>
      </w:r>
      <w:r>
        <w:rPr>
          <w:spacing w:val="13"/>
          <w:sz w:val="24"/>
        </w:rPr>
        <w:t> </w:t>
      </w:r>
      <w:r>
        <w:rPr>
          <w:sz w:val="24"/>
        </w:rPr>
        <w:t>Mortgage</w:t>
      </w:r>
      <w:r>
        <w:rPr>
          <w:spacing w:val="6"/>
          <w:sz w:val="24"/>
        </w:rPr>
        <w:t> </w:t>
      </w:r>
      <w:r>
        <w:rPr>
          <w:spacing w:val="1"/>
          <w:w w:val="66"/>
          <w:sz w:val="24"/>
        </w:rPr>
        <w:t>L</w:t>
      </w:r>
      <w:r>
        <w:rPr>
          <w:spacing w:val="-2"/>
          <w:w w:val="66"/>
          <w:sz w:val="24"/>
        </w:rPr>
        <w:t>o</w:t>
      </w:r>
      <w:r>
        <w:rPr>
          <w:spacing w:val="1"/>
          <w:w w:val="66"/>
          <w:sz w:val="24"/>
        </w:rPr>
        <w:t>a</w:t>
      </w:r>
      <w:r>
        <w:rPr>
          <w:spacing w:val="-8"/>
          <w:w w:val="66"/>
          <w:sz w:val="24"/>
        </w:rPr>
        <w:t>n</w:t>
      </w:r>
      <w:r>
        <w:rPr>
          <w:spacing w:val="5"/>
          <w:w w:val="66"/>
          <w:sz w:val="24"/>
        </w:rPr>
        <w:t>s</w:t>
      </w:r>
      <w:r>
        <w:rPr>
          <w:spacing w:val="-2"/>
          <w:w w:val="266"/>
          <w:sz w:val="24"/>
        </w:rPr>
        <w:t>-</w:t>
      </w:r>
      <w:r>
        <w:rPr>
          <w:sz w:val="24"/>
        </w:rPr>
        <w:t>Mortgages</w:t>
      </w:r>
      <w:r>
        <w:rPr>
          <w:spacing w:val="10"/>
          <w:sz w:val="24"/>
        </w:rPr>
        <w:t> </w:t>
      </w:r>
      <w:r>
        <w:rPr>
          <w:sz w:val="24"/>
        </w:rPr>
        <w:t>may</w:t>
      </w:r>
      <w:r>
        <w:rPr>
          <w:spacing w:val="8"/>
          <w:sz w:val="24"/>
        </w:rPr>
        <w:t> </w:t>
      </w:r>
      <w:r>
        <w:rPr>
          <w:sz w:val="24"/>
        </w:rPr>
        <w:t>also be</w:t>
      </w:r>
      <w:r>
        <w:rPr>
          <w:spacing w:val="13"/>
          <w:sz w:val="24"/>
        </w:rPr>
        <w:t> </w:t>
      </w:r>
      <w:r>
        <w:rPr>
          <w:sz w:val="24"/>
        </w:rPr>
        <w:t>used</w:t>
      </w:r>
      <w:r>
        <w:rPr>
          <w:spacing w:val="15"/>
          <w:sz w:val="24"/>
        </w:rPr>
        <w:t> </w:t>
      </w:r>
      <w:r>
        <w:rPr>
          <w:sz w:val="24"/>
        </w:rPr>
        <w:t>to secure</w:t>
      </w:r>
      <w:r>
        <w:rPr>
          <w:spacing w:val="13"/>
          <w:sz w:val="24"/>
        </w:rPr>
        <w:t> </w:t>
      </w:r>
      <w:r>
        <w:rPr>
          <w:sz w:val="24"/>
        </w:rPr>
        <w:t>debts</w:t>
      </w:r>
      <w:r>
        <w:rPr>
          <w:spacing w:val="10"/>
          <w:sz w:val="24"/>
        </w:rPr>
        <w:t> </w:t>
      </w:r>
      <w:r>
        <w:rPr>
          <w:spacing w:val="-4"/>
          <w:sz w:val="24"/>
        </w:rPr>
        <w:t>that</w:t>
      </w:r>
    </w:p>
    <w:p>
      <w:pPr>
        <w:pStyle w:val="BodyText"/>
        <w:spacing w:line="267" w:lineRule="exact"/>
        <w:ind w:left="1541" w:firstLine="0"/>
        <w:rPr>
          <w:i/>
        </w:rPr>
      </w:pPr>
      <w:r>
        <w:rPr>
          <w:i/>
        </w:rPr>
        <w:t>may</w:t>
      </w:r>
      <w:r>
        <w:rPr/>
        <w:t>be</w:t>
      </w:r>
      <w:r>
        <w:rPr>
          <w:spacing w:val="25"/>
        </w:rPr>
        <w:t> </w:t>
      </w:r>
      <w:r>
        <w:rPr/>
        <w:t>incurred</w:t>
      </w:r>
      <w:r>
        <w:rPr>
          <w:spacing w:val="26"/>
        </w:rPr>
        <w:t> </w:t>
      </w:r>
      <w:r>
        <w:rPr/>
        <w:t>in</w:t>
      </w:r>
      <w:r>
        <w:rPr>
          <w:spacing w:val="21"/>
        </w:rPr>
        <w:t> </w:t>
      </w:r>
      <w:r>
        <w:rPr/>
        <w:t>the</w:t>
      </w:r>
      <w:r>
        <w:rPr>
          <w:spacing w:val="25"/>
        </w:rPr>
        <w:t> </w:t>
      </w:r>
      <w:r>
        <w:rPr/>
        <w:t>future.</w:t>
      </w:r>
      <w:r>
        <w:rPr>
          <w:spacing w:val="27"/>
        </w:rPr>
        <w:t> </w:t>
      </w:r>
      <w:r>
        <w:rPr/>
        <w:t>An</w:t>
      </w:r>
      <w:r>
        <w:rPr>
          <w:spacing w:val="16"/>
        </w:rPr>
        <w:t> </w:t>
      </w:r>
      <w:r>
        <w:rPr/>
        <w:t>"indeterminate"</w:t>
      </w:r>
      <w:r>
        <w:rPr>
          <w:spacing w:val="25"/>
        </w:rPr>
        <w:t> </w:t>
      </w:r>
      <w:r>
        <w:rPr/>
        <w:t>future</w:t>
      </w:r>
      <w:r>
        <w:rPr>
          <w:spacing w:val="21"/>
        </w:rPr>
        <w:t> </w:t>
      </w:r>
      <w:r>
        <w:rPr/>
        <w:t>advance</w:t>
      </w:r>
      <w:r>
        <w:rPr>
          <w:spacing w:val="20"/>
        </w:rPr>
        <w:t> </w:t>
      </w:r>
      <w:r>
        <w:rPr/>
        <w:t>mortgage</w:t>
      </w:r>
      <w:r>
        <w:rPr>
          <w:spacing w:val="20"/>
        </w:rPr>
        <w:t> </w:t>
      </w:r>
      <w:r>
        <w:rPr/>
        <w:t>secures</w:t>
      </w:r>
      <w:r>
        <w:rPr>
          <w:spacing w:val="34"/>
        </w:rPr>
        <w:t> </w:t>
      </w:r>
      <w:r>
        <w:rPr>
          <w:i/>
          <w:spacing w:val="-2"/>
        </w:rPr>
        <w:t>unspecified</w:t>
      </w:r>
    </w:p>
    <w:p>
      <w:pPr>
        <w:pStyle w:val="BodyText"/>
        <w:spacing w:before="9"/>
        <w:ind w:left="1541" w:firstLine="0"/>
      </w:pPr>
      <w:r>
        <w:rPr/>
        <w:t>debt</w:t>
      </w:r>
      <w:r>
        <w:rPr>
          <w:spacing w:val="-6"/>
        </w:rPr>
        <w:t> </w:t>
      </w:r>
      <w:r>
        <w:rPr/>
        <w:t>that</w:t>
      </w:r>
      <w:r>
        <w:rPr>
          <w:spacing w:val="-4"/>
        </w:rPr>
        <w:t> </w:t>
      </w:r>
      <w:r>
        <w:rPr/>
        <w:t>may</w:t>
      </w:r>
      <w:r>
        <w:rPr>
          <w:spacing w:val="-8"/>
        </w:rPr>
        <w:t> </w:t>
      </w:r>
      <w:r>
        <w:rPr/>
        <w:t>be</w:t>
      </w:r>
      <w:r>
        <w:rPr>
          <w:spacing w:val="1"/>
        </w:rPr>
        <w:t> </w:t>
      </w:r>
      <w:r>
        <w:rPr/>
        <w:t>incurred</w:t>
      </w:r>
      <w:r>
        <w:rPr>
          <w:spacing w:val="2"/>
        </w:rPr>
        <w:t> </w:t>
      </w:r>
      <w:r>
        <w:rPr/>
        <w:t>in</w:t>
      </w:r>
      <w:r>
        <w:rPr>
          <w:spacing w:val="-2"/>
        </w:rPr>
        <w:t> </w:t>
      </w:r>
      <w:r>
        <w:rPr/>
        <w:t>the</w:t>
      </w:r>
      <w:r>
        <w:rPr>
          <w:spacing w:val="1"/>
        </w:rPr>
        <w:t> </w:t>
      </w:r>
      <w:r>
        <w:rPr/>
        <w:t>future</w:t>
      </w:r>
      <w:r>
        <w:rPr>
          <w:spacing w:val="-4"/>
        </w:rPr>
        <w:t> </w:t>
      </w:r>
      <w:r>
        <w:rPr/>
        <w:t>up</w:t>
      </w:r>
      <w:r>
        <w:rPr>
          <w:spacing w:val="-2"/>
        </w:rPr>
        <w:t> </w:t>
      </w:r>
      <w:r>
        <w:rPr/>
        <w:t>to</w:t>
      </w:r>
      <w:r>
        <w:rPr>
          <w:spacing w:val="-3"/>
        </w:rPr>
        <w:t> </w:t>
      </w:r>
      <w:r>
        <w:rPr/>
        <w:t>a</w:t>
      </w:r>
      <w:r>
        <w:rPr>
          <w:spacing w:val="1"/>
        </w:rPr>
        <w:t> </w:t>
      </w:r>
      <w:r>
        <w:rPr/>
        <w:t>fixed</w:t>
      </w:r>
      <w:r>
        <w:rPr>
          <w:spacing w:val="2"/>
        </w:rPr>
        <w:t> </w:t>
      </w:r>
      <w:r>
        <w:rPr>
          <w:spacing w:val="-2"/>
        </w:rPr>
        <w:t>amount.</w:t>
      </w:r>
    </w:p>
    <w:p>
      <w:pPr>
        <w:pStyle w:val="ListParagraph"/>
        <w:numPr>
          <w:ilvl w:val="2"/>
          <w:numId w:val="17"/>
        </w:numPr>
        <w:tabs>
          <w:tab w:pos="2261" w:val="left" w:leader="none"/>
        </w:tabs>
        <w:spacing w:line="247" w:lineRule="auto" w:before="45" w:after="0"/>
        <w:ind w:left="2261" w:right="157" w:hanging="360"/>
        <w:jc w:val="both"/>
        <w:rPr>
          <w:rFonts w:ascii="Arial" w:hAnsi="Arial"/>
          <w:sz w:val="28"/>
        </w:rPr>
      </w:pPr>
      <w:r>
        <w:rPr>
          <w:w w:val="84"/>
          <w:sz w:val="24"/>
        </w:rPr>
        <w:t>I</w:t>
      </w:r>
      <w:r>
        <w:rPr>
          <w:spacing w:val="-2"/>
          <w:w w:val="84"/>
          <w:sz w:val="24"/>
        </w:rPr>
        <w:t>ll</w:t>
      </w:r>
      <w:r>
        <w:rPr>
          <w:w w:val="84"/>
          <w:sz w:val="24"/>
        </w:rPr>
        <w:t>u</w:t>
      </w:r>
      <w:r>
        <w:rPr>
          <w:spacing w:val="1"/>
          <w:w w:val="84"/>
          <w:sz w:val="24"/>
        </w:rPr>
        <w:t>s</w:t>
      </w:r>
      <w:r>
        <w:rPr>
          <w:spacing w:val="-2"/>
          <w:w w:val="84"/>
          <w:sz w:val="24"/>
        </w:rPr>
        <w:t>t</w:t>
      </w:r>
      <w:r>
        <w:rPr>
          <w:w w:val="84"/>
          <w:sz w:val="24"/>
        </w:rPr>
        <w:t>r</w:t>
      </w:r>
      <w:r>
        <w:rPr>
          <w:spacing w:val="-2"/>
          <w:w w:val="84"/>
          <w:sz w:val="24"/>
        </w:rPr>
        <w:t>a</w:t>
      </w:r>
      <w:r>
        <w:rPr>
          <w:spacing w:val="3"/>
          <w:w w:val="84"/>
          <w:sz w:val="24"/>
        </w:rPr>
        <w:t>t</w:t>
      </w:r>
      <w:r>
        <w:rPr>
          <w:spacing w:val="-2"/>
          <w:w w:val="84"/>
          <w:sz w:val="24"/>
        </w:rPr>
        <w:t>i</w:t>
      </w:r>
      <w:r>
        <w:rPr>
          <w:w w:val="84"/>
          <w:sz w:val="24"/>
        </w:rPr>
        <w:t>on</w:t>
      </w:r>
      <w:r>
        <w:rPr>
          <w:w w:val="284"/>
          <w:sz w:val="22"/>
        </w:rPr>
        <w:t>-</w:t>
      </w:r>
      <w:r>
        <w:rPr>
          <w:sz w:val="24"/>
        </w:rPr>
        <w:t>Business Owner wishes to open a "line of credit" with Big Bank that will permit her to borrow money periodically to buy goods and pay expenses associated with her business. She is not sure how much</w:t>
      </w:r>
      <w:r>
        <w:rPr>
          <w:spacing w:val="-4"/>
          <w:sz w:val="24"/>
        </w:rPr>
        <w:t> </w:t>
      </w:r>
      <w:r>
        <w:rPr>
          <w:sz w:val="24"/>
        </w:rPr>
        <w:t>she will borrow over time. Big Bank opens a line of</w:t>
      </w:r>
      <w:r>
        <w:rPr>
          <w:spacing w:val="-13"/>
          <w:sz w:val="24"/>
        </w:rPr>
        <w:t> </w:t>
      </w:r>
      <w:r>
        <w:rPr>
          <w:sz w:val="24"/>
        </w:rPr>
        <w:t>credit</w:t>
      </w:r>
      <w:r>
        <w:rPr>
          <w:spacing w:val="-5"/>
          <w:sz w:val="24"/>
        </w:rPr>
        <w:t> </w:t>
      </w:r>
      <w:r>
        <w:rPr>
          <w:sz w:val="24"/>
        </w:rPr>
        <w:t>for</w:t>
      </w:r>
      <w:r>
        <w:rPr>
          <w:spacing w:val="-4"/>
          <w:sz w:val="24"/>
        </w:rPr>
        <w:t> </w:t>
      </w:r>
      <w:r>
        <w:rPr>
          <w:sz w:val="24"/>
        </w:rPr>
        <w:t>Business</w:t>
      </w:r>
      <w:r>
        <w:rPr>
          <w:spacing w:val="-7"/>
          <w:sz w:val="24"/>
        </w:rPr>
        <w:t> </w:t>
      </w:r>
      <w:r>
        <w:rPr>
          <w:sz w:val="24"/>
        </w:rPr>
        <w:t>Owner</w:t>
      </w:r>
      <w:r>
        <w:rPr>
          <w:spacing w:val="-8"/>
          <w:sz w:val="24"/>
        </w:rPr>
        <w:t> </w:t>
      </w:r>
      <w:r>
        <w:rPr>
          <w:sz w:val="24"/>
        </w:rPr>
        <w:t>permitting</w:t>
      </w:r>
      <w:r>
        <w:rPr>
          <w:spacing w:val="-3"/>
          <w:sz w:val="24"/>
        </w:rPr>
        <w:t> </w:t>
      </w:r>
      <w:r>
        <w:rPr>
          <w:sz w:val="24"/>
        </w:rPr>
        <w:t>her</w:t>
      </w:r>
      <w:r>
        <w:rPr>
          <w:spacing w:val="-4"/>
          <w:sz w:val="24"/>
        </w:rPr>
        <w:t> </w:t>
      </w:r>
      <w:r>
        <w:rPr>
          <w:sz w:val="24"/>
        </w:rPr>
        <w:t>to</w:t>
      </w:r>
      <w:r>
        <w:rPr>
          <w:spacing w:val="-13"/>
          <w:sz w:val="24"/>
        </w:rPr>
        <w:t> </w:t>
      </w:r>
      <w:r>
        <w:rPr>
          <w:sz w:val="24"/>
        </w:rPr>
        <w:t>borrow</w:t>
      </w:r>
      <w:r>
        <w:rPr>
          <w:spacing w:val="-7"/>
          <w:sz w:val="24"/>
        </w:rPr>
        <w:t> </w:t>
      </w:r>
      <w:r>
        <w:rPr>
          <w:sz w:val="24"/>
        </w:rPr>
        <w:t>up</w:t>
      </w:r>
      <w:r>
        <w:rPr>
          <w:spacing w:val="-8"/>
          <w:sz w:val="24"/>
        </w:rPr>
        <w:t> </w:t>
      </w:r>
      <w:r>
        <w:rPr>
          <w:sz w:val="24"/>
        </w:rPr>
        <w:t>to</w:t>
      </w:r>
      <w:r>
        <w:rPr>
          <w:spacing w:val="-13"/>
          <w:sz w:val="24"/>
        </w:rPr>
        <w:t> </w:t>
      </w:r>
      <w:r>
        <w:rPr>
          <w:sz w:val="24"/>
        </w:rPr>
        <w:t>$5,000,000</w:t>
      </w:r>
      <w:r>
        <w:rPr>
          <w:spacing w:val="-3"/>
          <w:sz w:val="24"/>
        </w:rPr>
        <w:t> </w:t>
      </w:r>
      <w:r>
        <w:rPr>
          <w:sz w:val="24"/>
        </w:rPr>
        <w:t>at</w:t>
      </w:r>
      <w:r>
        <w:rPr>
          <w:spacing w:val="-9"/>
          <w:sz w:val="24"/>
        </w:rPr>
        <w:t> </w:t>
      </w:r>
      <w:r>
        <w:rPr>
          <w:sz w:val="24"/>
        </w:rPr>
        <w:t>any</w:t>
      </w:r>
      <w:r>
        <w:rPr>
          <w:spacing w:val="-8"/>
          <w:sz w:val="24"/>
        </w:rPr>
        <w:t> </w:t>
      </w:r>
      <w:r>
        <w:rPr>
          <w:sz w:val="24"/>
        </w:rPr>
        <w:t>time</w:t>
      </w:r>
      <w:r>
        <w:rPr>
          <w:spacing w:val="-9"/>
          <w:sz w:val="24"/>
        </w:rPr>
        <w:t> </w:t>
      </w:r>
      <w:r>
        <w:rPr>
          <w:sz w:val="24"/>
        </w:rPr>
        <w:t>and,</w:t>
      </w:r>
      <w:r>
        <w:rPr>
          <w:spacing w:val="-3"/>
          <w:sz w:val="24"/>
        </w:rPr>
        <w:t> </w:t>
      </w:r>
      <w:r>
        <w:rPr>
          <w:sz w:val="24"/>
        </w:rPr>
        <w:t>at the</w:t>
      </w:r>
      <w:r>
        <w:rPr>
          <w:spacing w:val="-5"/>
          <w:sz w:val="24"/>
        </w:rPr>
        <w:t> </w:t>
      </w:r>
      <w:r>
        <w:rPr>
          <w:sz w:val="24"/>
        </w:rPr>
        <w:t>same time,</w:t>
      </w:r>
      <w:r>
        <w:rPr>
          <w:spacing w:val="-3"/>
          <w:sz w:val="24"/>
        </w:rPr>
        <w:t> </w:t>
      </w:r>
      <w:r>
        <w:rPr>
          <w:sz w:val="24"/>
        </w:rPr>
        <w:t>Business</w:t>
      </w:r>
      <w:r>
        <w:rPr>
          <w:spacing w:val="-2"/>
          <w:sz w:val="24"/>
        </w:rPr>
        <w:t> </w:t>
      </w:r>
      <w:r>
        <w:rPr>
          <w:sz w:val="24"/>
        </w:rPr>
        <w:t>Owner</w:t>
      </w:r>
      <w:r>
        <w:rPr>
          <w:spacing w:val="-3"/>
          <w:sz w:val="24"/>
        </w:rPr>
        <w:t> </w:t>
      </w:r>
      <w:r>
        <w:rPr>
          <w:sz w:val="24"/>
        </w:rPr>
        <w:t>grants</w:t>
      </w:r>
      <w:r>
        <w:rPr>
          <w:spacing w:val="-2"/>
          <w:sz w:val="24"/>
        </w:rPr>
        <w:t> </w:t>
      </w:r>
      <w:r>
        <w:rPr>
          <w:sz w:val="24"/>
        </w:rPr>
        <w:t>Big</w:t>
      </w:r>
      <w:r>
        <w:rPr>
          <w:spacing w:val="-3"/>
          <w:sz w:val="24"/>
        </w:rPr>
        <w:t> </w:t>
      </w:r>
      <w:r>
        <w:rPr>
          <w:sz w:val="24"/>
        </w:rPr>
        <w:t>Bank</w:t>
      </w:r>
      <w:r>
        <w:rPr>
          <w:spacing w:val="-3"/>
          <w:sz w:val="24"/>
        </w:rPr>
        <w:t> </w:t>
      </w:r>
      <w:r>
        <w:rPr>
          <w:sz w:val="24"/>
        </w:rPr>
        <w:t>a</w:t>
      </w:r>
      <w:r>
        <w:rPr>
          <w:spacing w:val="-5"/>
          <w:sz w:val="24"/>
        </w:rPr>
        <w:t> </w:t>
      </w:r>
      <w:r>
        <w:rPr>
          <w:sz w:val="24"/>
        </w:rPr>
        <w:t>mortgage in her office</w:t>
      </w:r>
      <w:r>
        <w:rPr>
          <w:spacing w:val="-5"/>
          <w:sz w:val="24"/>
        </w:rPr>
        <w:t> </w:t>
      </w:r>
      <w:r>
        <w:rPr>
          <w:sz w:val="24"/>
        </w:rPr>
        <w:t>building and</w:t>
      </w:r>
      <w:r>
        <w:rPr>
          <w:spacing w:val="-3"/>
          <w:sz w:val="24"/>
        </w:rPr>
        <w:t> </w:t>
      </w:r>
      <w:r>
        <w:rPr>
          <w:sz w:val="24"/>
        </w:rPr>
        <w:t>the land</w:t>
      </w:r>
      <w:r>
        <w:rPr>
          <w:spacing w:val="-11"/>
          <w:sz w:val="24"/>
        </w:rPr>
        <w:t> </w:t>
      </w:r>
      <w:r>
        <w:rPr>
          <w:sz w:val="24"/>
        </w:rPr>
        <w:t>on</w:t>
      </w:r>
      <w:r>
        <w:rPr>
          <w:spacing w:val="-15"/>
          <w:sz w:val="24"/>
        </w:rPr>
        <w:t> </w:t>
      </w:r>
      <w:r>
        <w:rPr>
          <w:sz w:val="24"/>
        </w:rPr>
        <w:t>which</w:t>
      </w:r>
      <w:r>
        <w:rPr>
          <w:spacing w:val="-11"/>
          <w:sz w:val="24"/>
        </w:rPr>
        <w:t> </w:t>
      </w:r>
      <w:r>
        <w:rPr>
          <w:sz w:val="24"/>
        </w:rPr>
        <w:t>it</w:t>
      </w:r>
      <w:r>
        <w:rPr>
          <w:spacing w:val="-12"/>
          <w:sz w:val="24"/>
        </w:rPr>
        <w:t> </w:t>
      </w:r>
      <w:r>
        <w:rPr>
          <w:sz w:val="24"/>
        </w:rPr>
        <w:t>sits</w:t>
      </w:r>
      <w:r>
        <w:rPr>
          <w:spacing w:val="-9"/>
          <w:sz w:val="24"/>
        </w:rPr>
        <w:t> </w:t>
      </w:r>
      <w:r>
        <w:rPr>
          <w:sz w:val="24"/>
        </w:rPr>
        <w:t>to</w:t>
      </w:r>
      <w:r>
        <w:rPr>
          <w:spacing w:val="-15"/>
          <w:sz w:val="24"/>
        </w:rPr>
        <w:t> </w:t>
      </w:r>
      <w:r>
        <w:rPr>
          <w:sz w:val="24"/>
        </w:rPr>
        <w:t>secure</w:t>
      </w:r>
      <w:r>
        <w:rPr>
          <w:spacing w:val="-7"/>
          <w:sz w:val="24"/>
        </w:rPr>
        <w:t> </w:t>
      </w:r>
      <w:r>
        <w:rPr>
          <w:sz w:val="24"/>
        </w:rPr>
        <w:t>her</w:t>
      </w:r>
      <w:r>
        <w:rPr>
          <w:spacing w:val="-11"/>
          <w:sz w:val="24"/>
        </w:rPr>
        <w:t> </w:t>
      </w:r>
      <w:r>
        <w:rPr>
          <w:sz w:val="24"/>
        </w:rPr>
        <w:t>possible</w:t>
      </w:r>
      <w:r>
        <w:rPr>
          <w:spacing w:val="-7"/>
          <w:sz w:val="24"/>
        </w:rPr>
        <w:t> </w:t>
      </w:r>
      <w:r>
        <w:rPr>
          <w:sz w:val="24"/>
        </w:rPr>
        <w:t>future</w:t>
      </w:r>
      <w:r>
        <w:rPr>
          <w:spacing w:val="-7"/>
          <w:sz w:val="24"/>
        </w:rPr>
        <w:t> </w:t>
      </w:r>
      <w:r>
        <w:rPr>
          <w:sz w:val="24"/>
        </w:rPr>
        <w:t>indebtedness.</w:t>
      </w:r>
      <w:r>
        <w:rPr>
          <w:spacing w:val="-4"/>
          <w:sz w:val="24"/>
        </w:rPr>
        <w:t> </w:t>
      </w:r>
      <w:r>
        <w:rPr>
          <w:color w:val="000000"/>
          <w:sz w:val="24"/>
          <w:shd w:fill="FFFF00" w:color="auto" w:val="clear"/>
        </w:rPr>
        <w:t>Does</w:t>
      </w:r>
      <w:r>
        <w:rPr>
          <w:color w:val="000000"/>
          <w:spacing w:val="-9"/>
          <w:sz w:val="24"/>
          <w:shd w:fill="FFFF00" w:color="auto" w:val="clear"/>
        </w:rPr>
        <w:t> </w:t>
      </w:r>
      <w:r>
        <w:rPr>
          <w:color w:val="000000"/>
          <w:sz w:val="24"/>
          <w:shd w:fill="FFFF00" w:color="auto" w:val="clear"/>
        </w:rPr>
        <w:t>the</w:t>
      </w:r>
      <w:r>
        <w:rPr>
          <w:color w:val="000000"/>
          <w:spacing w:val="-12"/>
          <w:sz w:val="24"/>
          <w:shd w:fill="FFFF00" w:color="auto" w:val="clear"/>
        </w:rPr>
        <w:t> </w:t>
      </w:r>
      <w:r>
        <w:rPr>
          <w:color w:val="000000"/>
          <w:sz w:val="24"/>
          <w:shd w:fill="FFFF00" w:color="auto" w:val="clear"/>
        </w:rPr>
        <w:t>original</w:t>
      </w:r>
      <w:r>
        <w:rPr>
          <w:color w:val="000000"/>
          <w:spacing w:val="-12"/>
          <w:sz w:val="24"/>
          <w:shd w:fill="FFFF00" w:color="auto" w:val="clear"/>
        </w:rPr>
        <w:t> </w:t>
      </w:r>
      <w:r>
        <w:rPr>
          <w:color w:val="000000"/>
          <w:sz w:val="24"/>
          <w:shd w:fill="FFFF00" w:color="auto" w:val="clear"/>
        </w:rPr>
        <w:t>mortgage</w:t>
      </w:r>
      <w:r>
        <w:rPr>
          <w:color w:val="000000"/>
          <w:sz w:val="24"/>
        </w:rPr>
        <w:t> </w:t>
      </w:r>
      <w:r>
        <w:rPr>
          <w:color w:val="000000"/>
          <w:sz w:val="24"/>
          <w:shd w:fill="FFFF00" w:color="auto" w:val="clear"/>
        </w:rPr>
        <w:t>secures all future loans up to the stated maximum amount?</w:t>
      </w:r>
    </w:p>
    <w:p>
      <w:pPr>
        <w:pStyle w:val="ListParagraph"/>
        <w:numPr>
          <w:ilvl w:val="2"/>
          <w:numId w:val="17"/>
        </w:numPr>
        <w:tabs>
          <w:tab w:pos="2261" w:val="left" w:leader="none"/>
        </w:tabs>
        <w:spacing w:line="247" w:lineRule="auto" w:before="37" w:after="0"/>
        <w:ind w:left="2261" w:right="158" w:hanging="360"/>
        <w:jc w:val="both"/>
        <w:rPr>
          <w:rFonts w:ascii="Arial" w:hAnsi="Arial"/>
          <w:sz w:val="24"/>
        </w:rPr>
      </w:pPr>
      <w:r>
        <w:rPr/>
        <w:pict>
          <v:rect style="position:absolute;margin-left:474.200012pt;margin-top:28.610859pt;width:5pt;height:.5pt;mso-position-horizontal-relative:page;mso-position-vertical-relative:paragraph;z-index:-17066496" id="docshape3" filled="true" fillcolor="#000000" stroked="false">
            <v:fill type="solid"/>
            <w10:wrap type="none"/>
          </v:rect>
        </w:pict>
      </w:r>
      <w:r>
        <w:rPr>
          <w:w w:val="105"/>
          <w:sz w:val="24"/>
        </w:rPr>
        <w:t>The </w:t>
      </w:r>
      <w:r>
        <w:rPr>
          <w:spacing w:val="1"/>
          <w:w w:val="80"/>
          <w:sz w:val="24"/>
        </w:rPr>
        <w:t>P</w:t>
      </w:r>
      <w:r>
        <w:rPr>
          <w:w w:val="80"/>
          <w:sz w:val="24"/>
        </w:rPr>
        <w:t>r</w:t>
      </w:r>
      <w:r>
        <w:rPr>
          <w:spacing w:val="-6"/>
          <w:w w:val="80"/>
          <w:sz w:val="24"/>
        </w:rPr>
        <w:t>o</w:t>
      </w:r>
      <w:r>
        <w:rPr>
          <w:spacing w:val="4"/>
          <w:w w:val="80"/>
          <w:sz w:val="24"/>
        </w:rPr>
        <w:t>b</w:t>
      </w:r>
      <w:r>
        <w:rPr>
          <w:spacing w:val="-2"/>
          <w:w w:val="80"/>
          <w:sz w:val="24"/>
        </w:rPr>
        <w:t>lem</w:t>
      </w:r>
      <w:r>
        <w:rPr>
          <w:w w:val="280"/>
          <w:sz w:val="22"/>
        </w:rPr>
        <w:t>-</w:t>
      </w:r>
      <w:r>
        <w:rPr>
          <w:w w:val="105"/>
          <w:sz w:val="24"/>
        </w:rPr>
        <w:t>Under prior</w:t>
      </w:r>
      <w:r>
        <w:rPr>
          <w:w w:val="105"/>
          <w:sz w:val="24"/>
        </w:rPr>
        <w:t> law, payments</w:t>
      </w:r>
      <w:r>
        <w:rPr>
          <w:w w:val="105"/>
          <w:sz w:val="24"/>
        </w:rPr>
        <w:t> on loans</w:t>
      </w:r>
      <w:r>
        <w:rPr>
          <w:w w:val="105"/>
          <w:sz w:val="24"/>
        </w:rPr>
        <w:t> secured by a mortgage reduced the mortgage.</w:t>
      </w:r>
      <w:r>
        <w:rPr>
          <w:w w:val="105"/>
          <w:sz w:val="24"/>
        </w:rPr>
        <w:t> Once</w:t>
      </w:r>
      <w:r>
        <w:rPr>
          <w:w w:val="105"/>
          <w:sz w:val="24"/>
        </w:rPr>
        <w:t> the</w:t>
      </w:r>
      <w:r>
        <w:rPr>
          <w:w w:val="105"/>
          <w:sz w:val="24"/>
        </w:rPr>
        <w:t> amount</w:t>
      </w:r>
      <w:r>
        <w:rPr>
          <w:w w:val="105"/>
          <w:sz w:val="24"/>
        </w:rPr>
        <w:t> stated</w:t>
      </w:r>
      <w:r>
        <w:rPr>
          <w:w w:val="105"/>
          <w:sz w:val="24"/>
        </w:rPr>
        <w:t> in</w:t>
      </w:r>
      <w:r>
        <w:rPr>
          <w:w w:val="105"/>
          <w:sz w:val="24"/>
        </w:rPr>
        <w:t> the</w:t>
      </w:r>
      <w:r>
        <w:rPr>
          <w:w w:val="105"/>
          <w:sz w:val="24"/>
        </w:rPr>
        <w:t> mortgage</w:t>
      </w:r>
      <w:r>
        <w:rPr>
          <w:w w:val="105"/>
          <w:sz w:val="24"/>
        </w:rPr>
        <w:t> was</w:t>
      </w:r>
      <w:r>
        <w:rPr>
          <w:w w:val="105"/>
          <w:sz w:val="24"/>
        </w:rPr>
        <w:t> lent</w:t>
      </w:r>
      <w:r>
        <w:rPr>
          <w:w w:val="105"/>
          <w:sz w:val="24"/>
        </w:rPr>
        <w:t> once</w:t>
      </w:r>
      <w:r>
        <w:rPr>
          <w:w w:val="105"/>
          <w:sz w:val="24"/>
        </w:rPr>
        <w:t> and</w:t>
      </w:r>
      <w:r>
        <w:rPr>
          <w:w w:val="105"/>
          <w:sz w:val="24"/>
        </w:rPr>
        <w:t> paid</w:t>
      </w:r>
      <w:r>
        <w:rPr>
          <w:w w:val="105"/>
          <w:sz w:val="24"/>
        </w:rPr>
        <w:t> down,</w:t>
      </w:r>
      <w:r>
        <w:rPr>
          <w:w w:val="105"/>
          <w:sz w:val="24"/>
        </w:rPr>
        <w:t> the </w:t>
      </w:r>
      <w:r>
        <w:rPr>
          <w:sz w:val="24"/>
        </w:rPr>
        <w:t>mortgage</w:t>
      </w:r>
      <w:r>
        <w:rPr>
          <w:spacing w:val="-10"/>
          <w:sz w:val="24"/>
        </w:rPr>
        <w:t> </w:t>
      </w:r>
      <w:r>
        <w:rPr>
          <w:sz w:val="24"/>
        </w:rPr>
        <w:t>was</w:t>
      </w:r>
      <w:r>
        <w:rPr>
          <w:spacing w:val="-7"/>
          <w:sz w:val="24"/>
        </w:rPr>
        <w:t> </w:t>
      </w:r>
      <w:r>
        <w:rPr>
          <w:sz w:val="24"/>
        </w:rPr>
        <w:t>extinguished.</w:t>
      </w:r>
      <w:r>
        <w:rPr>
          <w:spacing w:val="-9"/>
          <w:sz w:val="24"/>
        </w:rPr>
        <w:t> </w:t>
      </w:r>
      <w:r>
        <w:rPr>
          <w:sz w:val="24"/>
        </w:rPr>
        <w:t>[Old</w:t>
      </w:r>
      <w:r>
        <w:rPr>
          <w:spacing w:val="-9"/>
          <w:sz w:val="24"/>
        </w:rPr>
        <w:t> </w:t>
      </w:r>
      <w:r>
        <w:rPr>
          <w:sz w:val="24"/>
        </w:rPr>
        <w:t>Article</w:t>
      </w:r>
      <w:r>
        <w:rPr>
          <w:spacing w:val="-10"/>
          <w:sz w:val="24"/>
        </w:rPr>
        <w:t> </w:t>
      </w:r>
      <w:r>
        <w:rPr>
          <w:sz w:val="24"/>
        </w:rPr>
        <w:t>3285</w:t>
      </w:r>
      <w:r>
        <w:rPr>
          <w:spacing w:val="-9"/>
          <w:sz w:val="24"/>
        </w:rPr>
        <w:t> </w:t>
      </w:r>
      <w:r>
        <w:rPr>
          <w:sz w:val="24"/>
        </w:rPr>
        <w:t>provided</w:t>
      </w:r>
      <w:r>
        <w:rPr>
          <w:spacing w:val="-9"/>
          <w:sz w:val="24"/>
        </w:rPr>
        <w:t> </w:t>
      </w:r>
      <w:r>
        <w:rPr>
          <w:sz w:val="24"/>
        </w:rPr>
        <w:t>in</w:t>
      </w:r>
      <w:r>
        <w:rPr>
          <w:spacing w:val="-14"/>
          <w:sz w:val="24"/>
        </w:rPr>
        <w:t> </w:t>
      </w:r>
      <w:r>
        <w:rPr>
          <w:sz w:val="24"/>
        </w:rPr>
        <w:t>part:</w:t>
      </w:r>
      <w:r>
        <w:rPr>
          <w:spacing w:val="-15"/>
          <w:sz w:val="24"/>
        </w:rPr>
        <w:t> </w:t>
      </w:r>
      <w:r>
        <w:rPr>
          <w:sz w:val="24"/>
        </w:rPr>
        <w:t>"Hence,</w:t>
      </w:r>
      <w:r>
        <w:rPr>
          <w:spacing w:val="-3"/>
          <w:sz w:val="24"/>
        </w:rPr>
        <w:t> </w:t>
      </w:r>
      <w:r>
        <w:rPr>
          <w:sz w:val="24"/>
        </w:rPr>
        <w:t>it</w:t>
      </w:r>
      <w:r>
        <w:rPr>
          <w:spacing w:val="-5"/>
          <w:sz w:val="24"/>
        </w:rPr>
        <w:t> </w:t>
      </w:r>
      <w:r>
        <w:rPr>
          <w:sz w:val="24"/>
        </w:rPr>
        <w:t>happens,</w:t>
      </w:r>
      <w:r>
        <w:rPr>
          <w:spacing w:val="-9"/>
          <w:sz w:val="24"/>
        </w:rPr>
        <w:t> </w:t>
      </w:r>
      <w:r>
        <w:rPr>
          <w:sz w:val="24"/>
        </w:rPr>
        <w:t>that</w:t>
      </w:r>
      <w:r>
        <w:rPr>
          <w:spacing w:val="-5"/>
          <w:sz w:val="24"/>
        </w:rPr>
        <w:t> </w:t>
      </w:r>
      <w:r>
        <w:rPr>
          <w:sz w:val="24"/>
        </w:rPr>
        <w:t>in </w:t>
      </w:r>
      <w:r>
        <w:rPr>
          <w:w w:val="105"/>
          <w:sz w:val="24"/>
        </w:rPr>
        <w:t>all</w:t>
      </w:r>
      <w:r>
        <w:rPr>
          <w:spacing w:val="-16"/>
          <w:w w:val="105"/>
          <w:sz w:val="24"/>
        </w:rPr>
        <w:t> </w:t>
      </w:r>
      <w:r>
        <w:rPr>
          <w:w w:val="105"/>
          <w:sz w:val="24"/>
        </w:rPr>
        <w:t>cases</w:t>
      </w:r>
      <w:r>
        <w:rPr>
          <w:spacing w:val="-16"/>
          <w:w w:val="105"/>
          <w:sz w:val="24"/>
        </w:rPr>
        <w:t> </w:t>
      </w:r>
      <w:r>
        <w:rPr>
          <w:w w:val="105"/>
          <w:sz w:val="24"/>
        </w:rPr>
        <w:t>where</w:t>
      </w:r>
      <w:r>
        <w:rPr>
          <w:spacing w:val="-15"/>
          <w:w w:val="105"/>
          <w:sz w:val="24"/>
        </w:rPr>
        <w:t> </w:t>
      </w:r>
      <w:r>
        <w:rPr>
          <w:w w:val="105"/>
          <w:sz w:val="24"/>
        </w:rPr>
        <w:t>the</w:t>
      </w:r>
      <w:r>
        <w:rPr>
          <w:spacing w:val="-15"/>
          <w:w w:val="105"/>
          <w:sz w:val="24"/>
        </w:rPr>
        <w:t> </w:t>
      </w:r>
      <w:r>
        <w:rPr>
          <w:w w:val="105"/>
          <w:sz w:val="24"/>
        </w:rPr>
        <w:t>principal</w:t>
      </w:r>
      <w:r>
        <w:rPr>
          <w:spacing w:val="-15"/>
          <w:w w:val="105"/>
          <w:sz w:val="24"/>
        </w:rPr>
        <w:t> </w:t>
      </w:r>
      <w:r>
        <w:rPr>
          <w:w w:val="105"/>
          <w:sz w:val="24"/>
        </w:rPr>
        <w:t>debt</w:t>
      </w:r>
      <w:r>
        <w:rPr>
          <w:spacing w:val="-11"/>
          <w:w w:val="105"/>
          <w:sz w:val="24"/>
        </w:rPr>
        <w:t> </w:t>
      </w:r>
      <w:r>
        <w:rPr>
          <w:w w:val="105"/>
          <w:sz w:val="24"/>
        </w:rPr>
        <w:t>is</w:t>
      </w:r>
      <w:r>
        <w:rPr>
          <w:spacing w:val="-9"/>
          <w:w w:val="105"/>
          <w:sz w:val="24"/>
        </w:rPr>
        <w:t> </w:t>
      </w:r>
      <w:r>
        <w:rPr>
          <w:w w:val="105"/>
          <w:sz w:val="24"/>
        </w:rPr>
        <w:t>extinguished,</w:t>
      </w:r>
      <w:r>
        <w:rPr>
          <w:spacing w:val="-14"/>
          <w:w w:val="105"/>
          <w:sz w:val="24"/>
        </w:rPr>
        <w:t> </w:t>
      </w:r>
      <w:r>
        <w:rPr>
          <w:w w:val="105"/>
          <w:sz w:val="24"/>
        </w:rPr>
        <w:t>the</w:t>
      </w:r>
      <w:r>
        <w:rPr>
          <w:spacing w:val="-11"/>
          <w:w w:val="105"/>
          <w:sz w:val="24"/>
        </w:rPr>
        <w:t> </w:t>
      </w:r>
      <w:r>
        <w:rPr>
          <w:w w:val="105"/>
          <w:sz w:val="24"/>
        </w:rPr>
        <w:t>mortgage</w:t>
      </w:r>
      <w:r>
        <w:rPr>
          <w:spacing w:val="-15"/>
          <w:w w:val="105"/>
          <w:sz w:val="24"/>
        </w:rPr>
        <w:t> </w:t>
      </w:r>
      <w:r>
        <w:rPr>
          <w:w w:val="105"/>
          <w:sz w:val="24"/>
        </w:rPr>
        <w:t>disappears</w:t>
      </w:r>
      <w:r>
        <w:rPr>
          <w:spacing w:val="-13"/>
          <w:w w:val="105"/>
          <w:sz w:val="24"/>
        </w:rPr>
        <w:t> </w:t>
      </w:r>
      <w:r>
        <w:rPr>
          <w:w w:val="105"/>
          <w:sz w:val="24"/>
        </w:rPr>
        <w:t>with</w:t>
      </w:r>
      <w:r>
        <w:rPr>
          <w:spacing w:val="-15"/>
          <w:w w:val="105"/>
          <w:sz w:val="24"/>
        </w:rPr>
        <w:t> </w:t>
      </w:r>
      <w:r>
        <w:rPr>
          <w:w w:val="120"/>
          <w:sz w:val="24"/>
        </w:rPr>
        <w:t>it.."]</w:t>
      </w:r>
    </w:p>
    <w:p>
      <w:pPr>
        <w:spacing w:after="0" w:line="247" w:lineRule="auto"/>
        <w:jc w:val="both"/>
        <w:rPr>
          <w:rFonts w:ascii="Arial" w:hAnsi="Arial"/>
          <w:sz w:val="24"/>
        </w:rPr>
        <w:sectPr>
          <w:pgSz w:w="12240" w:h="15840"/>
          <w:pgMar w:header="722" w:footer="0" w:top="1300" w:bottom="280" w:left="620" w:right="560"/>
        </w:sectPr>
      </w:pPr>
    </w:p>
    <w:p>
      <w:pPr>
        <w:pStyle w:val="ListParagraph"/>
        <w:numPr>
          <w:ilvl w:val="2"/>
          <w:numId w:val="17"/>
        </w:numPr>
        <w:tabs>
          <w:tab w:pos="2261" w:val="left" w:leader="none"/>
        </w:tabs>
        <w:spacing w:line="247" w:lineRule="auto" w:before="20" w:after="0"/>
        <w:ind w:left="2261" w:right="164" w:hanging="360"/>
        <w:jc w:val="both"/>
        <w:rPr>
          <w:rFonts w:ascii="Arial" w:hAnsi="Arial"/>
          <w:sz w:val="24"/>
        </w:rPr>
      </w:pPr>
      <w:r>
        <w:rPr>
          <w:spacing w:val="-2"/>
          <w:w w:val="105"/>
          <w:sz w:val="24"/>
        </w:rPr>
        <w:t>The</w:t>
      </w:r>
      <w:r>
        <w:rPr>
          <w:spacing w:val="-8"/>
          <w:w w:val="105"/>
          <w:sz w:val="24"/>
        </w:rPr>
        <w:t> </w:t>
      </w:r>
      <w:r>
        <w:rPr>
          <w:spacing w:val="-2"/>
          <w:w w:val="105"/>
          <w:sz w:val="24"/>
        </w:rPr>
        <w:t>Old</w:t>
      </w:r>
      <w:r>
        <w:rPr>
          <w:spacing w:val="-6"/>
          <w:w w:val="105"/>
          <w:sz w:val="24"/>
        </w:rPr>
        <w:t> </w:t>
      </w:r>
      <w:r>
        <w:rPr>
          <w:spacing w:val="-2"/>
          <w:w w:val="105"/>
          <w:sz w:val="24"/>
        </w:rPr>
        <w:t>Solution:</w:t>
      </w:r>
      <w:r>
        <w:rPr>
          <w:spacing w:val="-8"/>
          <w:w w:val="105"/>
          <w:sz w:val="24"/>
        </w:rPr>
        <w:t> </w:t>
      </w:r>
      <w:r>
        <w:rPr>
          <w:spacing w:val="-2"/>
          <w:w w:val="105"/>
          <w:sz w:val="24"/>
        </w:rPr>
        <w:t>The</w:t>
      </w:r>
      <w:r>
        <w:rPr>
          <w:spacing w:val="-8"/>
          <w:w w:val="105"/>
          <w:sz w:val="24"/>
        </w:rPr>
        <w:t> </w:t>
      </w:r>
      <w:r>
        <w:rPr>
          <w:spacing w:val="-2"/>
          <w:w w:val="105"/>
          <w:sz w:val="24"/>
        </w:rPr>
        <w:t>Collateral</w:t>
      </w:r>
      <w:r>
        <w:rPr>
          <w:spacing w:val="-8"/>
          <w:w w:val="105"/>
          <w:sz w:val="24"/>
        </w:rPr>
        <w:t> </w:t>
      </w:r>
      <w:r>
        <w:rPr>
          <w:spacing w:val="-2"/>
          <w:w w:val="82"/>
          <w:sz w:val="24"/>
        </w:rPr>
        <w:t>M</w:t>
      </w:r>
      <w:r>
        <w:rPr>
          <w:spacing w:val="-9"/>
          <w:w w:val="82"/>
          <w:sz w:val="24"/>
        </w:rPr>
        <w:t>o</w:t>
      </w:r>
      <w:r>
        <w:rPr>
          <w:spacing w:val="1"/>
          <w:w w:val="82"/>
          <w:sz w:val="24"/>
        </w:rPr>
        <w:t>r</w:t>
      </w:r>
      <w:r>
        <w:rPr>
          <w:spacing w:val="-5"/>
          <w:w w:val="82"/>
          <w:sz w:val="24"/>
        </w:rPr>
        <w:t>t</w:t>
      </w:r>
      <w:r>
        <w:rPr>
          <w:spacing w:val="-3"/>
          <w:w w:val="82"/>
          <w:sz w:val="24"/>
        </w:rPr>
        <w:t>g</w:t>
      </w:r>
      <w:r>
        <w:rPr>
          <w:spacing w:val="-5"/>
          <w:w w:val="82"/>
          <w:sz w:val="24"/>
        </w:rPr>
        <w:t>a</w:t>
      </w:r>
      <w:r>
        <w:rPr>
          <w:spacing w:val="-3"/>
          <w:w w:val="82"/>
          <w:sz w:val="24"/>
        </w:rPr>
        <w:t>g</w:t>
      </w:r>
      <w:r>
        <w:rPr>
          <w:w w:val="82"/>
          <w:sz w:val="24"/>
        </w:rPr>
        <w:t>e</w:t>
      </w:r>
      <w:r>
        <w:rPr>
          <w:spacing w:val="2"/>
          <w:w w:val="282"/>
          <w:sz w:val="22"/>
        </w:rPr>
        <w:t>-</w:t>
      </w:r>
      <w:r>
        <w:rPr>
          <w:spacing w:val="-2"/>
          <w:w w:val="105"/>
          <w:sz w:val="24"/>
        </w:rPr>
        <w:t>To</w:t>
      </w:r>
      <w:r>
        <w:rPr>
          <w:spacing w:val="-12"/>
          <w:w w:val="105"/>
          <w:sz w:val="24"/>
        </w:rPr>
        <w:t> </w:t>
      </w:r>
      <w:r>
        <w:rPr>
          <w:spacing w:val="-2"/>
          <w:w w:val="105"/>
          <w:sz w:val="24"/>
        </w:rPr>
        <w:t>get</w:t>
      </w:r>
      <w:r>
        <w:rPr>
          <w:spacing w:val="-3"/>
          <w:w w:val="105"/>
          <w:sz w:val="24"/>
        </w:rPr>
        <w:t> </w:t>
      </w:r>
      <w:r>
        <w:rPr>
          <w:spacing w:val="-2"/>
          <w:w w:val="105"/>
          <w:sz w:val="24"/>
        </w:rPr>
        <w:t>around the</w:t>
      </w:r>
      <w:r>
        <w:rPr>
          <w:spacing w:val="-3"/>
          <w:w w:val="105"/>
          <w:sz w:val="24"/>
        </w:rPr>
        <w:t> </w:t>
      </w:r>
      <w:r>
        <w:rPr>
          <w:spacing w:val="-2"/>
          <w:w w:val="105"/>
          <w:sz w:val="24"/>
        </w:rPr>
        <w:t>problem</w:t>
      </w:r>
      <w:r>
        <w:rPr>
          <w:spacing w:val="-8"/>
          <w:w w:val="105"/>
          <w:sz w:val="24"/>
        </w:rPr>
        <w:t> </w:t>
      </w:r>
      <w:r>
        <w:rPr>
          <w:spacing w:val="-2"/>
          <w:w w:val="105"/>
          <w:sz w:val="24"/>
        </w:rPr>
        <w:t>described above, </w:t>
      </w:r>
      <w:r>
        <w:rPr>
          <w:w w:val="105"/>
          <w:sz w:val="24"/>
        </w:rPr>
        <w:t>lawyers</w:t>
      </w:r>
      <w:r>
        <w:rPr>
          <w:spacing w:val="-5"/>
          <w:w w:val="105"/>
          <w:sz w:val="24"/>
        </w:rPr>
        <w:t> </w:t>
      </w:r>
      <w:r>
        <w:rPr>
          <w:w w:val="105"/>
          <w:sz w:val="24"/>
        </w:rPr>
        <w:t>in</w:t>
      </w:r>
      <w:r>
        <w:rPr>
          <w:spacing w:val="-10"/>
          <w:w w:val="105"/>
          <w:sz w:val="24"/>
        </w:rPr>
        <w:t> </w:t>
      </w:r>
      <w:r>
        <w:rPr>
          <w:w w:val="105"/>
          <w:sz w:val="24"/>
        </w:rPr>
        <w:t>Louisiana</w:t>
      </w:r>
      <w:r>
        <w:rPr>
          <w:spacing w:val="-7"/>
          <w:w w:val="105"/>
          <w:sz w:val="24"/>
        </w:rPr>
        <w:t> </w:t>
      </w:r>
      <w:r>
        <w:rPr>
          <w:w w:val="105"/>
          <w:sz w:val="24"/>
        </w:rPr>
        <w:t>used</w:t>
      </w:r>
      <w:r>
        <w:rPr>
          <w:spacing w:val="-7"/>
          <w:w w:val="105"/>
          <w:sz w:val="24"/>
        </w:rPr>
        <w:t> </w:t>
      </w:r>
      <w:r>
        <w:rPr>
          <w:w w:val="105"/>
          <w:sz w:val="24"/>
        </w:rPr>
        <w:t>the</w:t>
      </w:r>
      <w:r>
        <w:rPr>
          <w:spacing w:val="-4"/>
          <w:w w:val="105"/>
          <w:sz w:val="24"/>
        </w:rPr>
        <w:t> </w:t>
      </w:r>
      <w:r>
        <w:rPr>
          <w:w w:val="105"/>
          <w:sz w:val="24"/>
        </w:rPr>
        <w:t>law</w:t>
      </w:r>
      <w:r>
        <w:rPr>
          <w:spacing w:val="-5"/>
          <w:w w:val="105"/>
          <w:sz w:val="24"/>
        </w:rPr>
        <w:t> </w:t>
      </w:r>
      <w:r>
        <w:rPr>
          <w:w w:val="105"/>
          <w:sz w:val="24"/>
        </w:rPr>
        <w:t>of</w:t>
      </w:r>
      <w:r>
        <w:rPr>
          <w:spacing w:val="-10"/>
          <w:w w:val="105"/>
          <w:sz w:val="24"/>
        </w:rPr>
        <w:t> </w:t>
      </w:r>
      <w:r>
        <w:rPr>
          <w:w w:val="105"/>
          <w:sz w:val="24"/>
        </w:rPr>
        <w:t>pledge</w:t>
      </w:r>
      <w:r>
        <w:rPr>
          <w:spacing w:val="-7"/>
          <w:w w:val="105"/>
          <w:sz w:val="24"/>
        </w:rPr>
        <w:t> </w:t>
      </w:r>
      <w:r>
        <w:rPr>
          <w:w w:val="105"/>
          <w:sz w:val="24"/>
        </w:rPr>
        <w:t>to</w:t>
      </w:r>
      <w:r>
        <w:rPr>
          <w:spacing w:val="-10"/>
          <w:w w:val="105"/>
          <w:sz w:val="24"/>
        </w:rPr>
        <w:t> </w:t>
      </w:r>
      <w:r>
        <w:rPr>
          <w:w w:val="105"/>
          <w:sz w:val="24"/>
        </w:rPr>
        <w:t>create</w:t>
      </w:r>
      <w:r>
        <w:rPr>
          <w:spacing w:val="-7"/>
          <w:w w:val="105"/>
          <w:sz w:val="24"/>
        </w:rPr>
        <w:t> </w:t>
      </w:r>
      <w:r>
        <w:rPr>
          <w:w w:val="105"/>
          <w:sz w:val="24"/>
        </w:rPr>
        <w:t>a</w:t>
      </w:r>
      <w:r>
        <w:rPr>
          <w:spacing w:val="-7"/>
          <w:w w:val="105"/>
          <w:sz w:val="24"/>
        </w:rPr>
        <w:t> </w:t>
      </w:r>
      <w:r>
        <w:rPr>
          <w:w w:val="105"/>
          <w:sz w:val="24"/>
        </w:rPr>
        <w:t>unique</w:t>
      </w:r>
      <w:r>
        <w:rPr>
          <w:spacing w:val="-7"/>
          <w:w w:val="105"/>
          <w:sz w:val="24"/>
        </w:rPr>
        <w:t> </w:t>
      </w:r>
      <w:r>
        <w:rPr>
          <w:w w:val="105"/>
          <w:sz w:val="24"/>
        </w:rPr>
        <w:t>security</w:t>
      </w:r>
      <w:r>
        <w:rPr>
          <w:spacing w:val="-10"/>
          <w:w w:val="105"/>
          <w:sz w:val="24"/>
        </w:rPr>
        <w:t> </w:t>
      </w:r>
      <w:r>
        <w:rPr>
          <w:w w:val="105"/>
          <w:sz w:val="24"/>
        </w:rPr>
        <w:t>device</w:t>
      </w:r>
      <w:r>
        <w:rPr>
          <w:spacing w:val="-7"/>
          <w:w w:val="105"/>
          <w:sz w:val="24"/>
        </w:rPr>
        <w:t> </w:t>
      </w:r>
      <w:r>
        <w:rPr>
          <w:w w:val="105"/>
          <w:sz w:val="24"/>
        </w:rPr>
        <w:t>called</w:t>
      </w:r>
      <w:r>
        <w:rPr>
          <w:spacing w:val="-3"/>
          <w:w w:val="105"/>
          <w:sz w:val="24"/>
        </w:rPr>
        <w:t> </w:t>
      </w:r>
      <w:r>
        <w:rPr>
          <w:w w:val="105"/>
          <w:sz w:val="24"/>
        </w:rPr>
        <w:t>a "collateral mortgage."</w:t>
      </w:r>
    </w:p>
    <w:p>
      <w:pPr>
        <w:pStyle w:val="ListParagraph"/>
        <w:numPr>
          <w:ilvl w:val="2"/>
          <w:numId w:val="17"/>
        </w:numPr>
        <w:tabs>
          <w:tab w:pos="2261" w:val="left" w:leader="none"/>
        </w:tabs>
        <w:spacing w:line="247" w:lineRule="auto" w:before="37" w:after="0"/>
        <w:ind w:left="2261" w:right="160" w:hanging="360"/>
        <w:jc w:val="both"/>
        <w:rPr>
          <w:rFonts w:ascii="Arial" w:hAnsi="Arial"/>
          <w:sz w:val="24"/>
        </w:rPr>
      </w:pPr>
      <w:r>
        <w:rPr>
          <w:spacing w:val="-2"/>
          <w:w w:val="105"/>
          <w:sz w:val="24"/>
        </w:rPr>
        <w:t>The</w:t>
      </w:r>
      <w:r>
        <w:rPr>
          <w:spacing w:val="-11"/>
          <w:w w:val="105"/>
          <w:sz w:val="24"/>
        </w:rPr>
        <w:t> </w:t>
      </w:r>
      <w:r>
        <w:rPr>
          <w:spacing w:val="-2"/>
          <w:w w:val="105"/>
          <w:sz w:val="24"/>
        </w:rPr>
        <w:t>Present</w:t>
      </w:r>
      <w:r>
        <w:rPr>
          <w:spacing w:val="-7"/>
          <w:w w:val="105"/>
          <w:sz w:val="24"/>
        </w:rPr>
        <w:t> </w:t>
      </w:r>
      <w:r>
        <w:rPr>
          <w:spacing w:val="-2"/>
          <w:w w:val="105"/>
          <w:sz w:val="24"/>
        </w:rPr>
        <w:t>Solution:</w:t>
      </w:r>
      <w:r>
        <w:rPr>
          <w:spacing w:val="-11"/>
          <w:w w:val="105"/>
          <w:sz w:val="24"/>
        </w:rPr>
        <w:t> </w:t>
      </w:r>
      <w:r>
        <w:rPr>
          <w:spacing w:val="-2"/>
          <w:w w:val="105"/>
          <w:sz w:val="24"/>
        </w:rPr>
        <w:t>The</w:t>
      </w:r>
      <w:r>
        <w:rPr>
          <w:spacing w:val="-11"/>
          <w:w w:val="105"/>
          <w:sz w:val="24"/>
        </w:rPr>
        <w:t> </w:t>
      </w:r>
      <w:r>
        <w:rPr>
          <w:spacing w:val="-2"/>
          <w:w w:val="105"/>
          <w:sz w:val="24"/>
        </w:rPr>
        <w:t>Multiple</w:t>
      </w:r>
      <w:r>
        <w:rPr>
          <w:spacing w:val="-7"/>
          <w:w w:val="105"/>
          <w:sz w:val="24"/>
        </w:rPr>
        <w:t> </w:t>
      </w:r>
      <w:r>
        <w:rPr>
          <w:spacing w:val="-2"/>
          <w:w w:val="105"/>
          <w:sz w:val="24"/>
        </w:rPr>
        <w:t>Indebtedness</w:t>
      </w:r>
      <w:r>
        <w:rPr>
          <w:spacing w:val="-9"/>
          <w:w w:val="105"/>
          <w:sz w:val="24"/>
        </w:rPr>
        <w:t> </w:t>
      </w:r>
      <w:r>
        <w:rPr>
          <w:spacing w:val="-2"/>
          <w:w w:val="105"/>
          <w:sz w:val="24"/>
        </w:rPr>
        <w:t>Mortgage</w:t>
      </w:r>
      <w:r>
        <w:rPr>
          <w:spacing w:val="-9"/>
          <w:w w:val="105"/>
          <w:sz w:val="24"/>
        </w:rPr>
        <w:t> </w:t>
      </w:r>
      <w:r>
        <w:rPr>
          <w:spacing w:val="-2"/>
          <w:w w:val="240"/>
          <w:sz w:val="24"/>
        </w:rPr>
        <w:t>-</w:t>
      </w:r>
      <w:r>
        <w:rPr>
          <w:spacing w:val="-2"/>
          <w:w w:val="105"/>
          <w:sz w:val="24"/>
        </w:rPr>
        <w:t>In</w:t>
      </w:r>
      <w:r>
        <w:rPr>
          <w:spacing w:val="-14"/>
          <w:w w:val="105"/>
          <w:sz w:val="24"/>
        </w:rPr>
        <w:t> </w:t>
      </w:r>
      <w:r>
        <w:rPr>
          <w:spacing w:val="-2"/>
          <w:w w:val="105"/>
          <w:sz w:val="24"/>
        </w:rPr>
        <w:t>1992,</w:t>
      </w:r>
      <w:r>
        <w:rPr>
          <w:spacing w:val="-3"/>
          <w:w w:val="105"/>
          <w:sz w:val="24"/>
        </w:rPr>
        <w:t> </w:t>
      </w:r>
      <w:r>
        <w:rPr>
          <w:spacing w:val="-2"/>
          <w:w w:val="105"/>
          <w:sz w:val="24"/>
        </w:rPr>
        <w:t>new</w:t>
      </w:r>
      <w:r>
        <w:rPr>
          <w:spacing w:val="-5"/>
          <w:w w:val="105"/>
          <w:sz w:val="24"/>
        </w:rPr>
        <w:t> </w:t>
      </w:r>
      <w:r>
        <w:rPr>
          <w:spacing w:val="-2"/>
          <w:w w:val="105"/>
          <w:sz w:val="24"/>
        </w:rPr>
        <w:t>law</w:t>
      </w:r>
      <w:r>
        <w:rPr>
          <w:spacing w:val="-9"/>
          <w:w w:val="105"/>
          <w:sz w:val="24"/>
        </w:rPr>
        <w:t> </w:t>
      </w:r>
      <w:r>
        <w:rPr>
          <w:spacing w:val="-2"/>
          <w:w w:val="105"/>
          <w:sz w:val="24"/>
        </w:rPr>
        <w:t>became </w:t>
      </w:r>
      <w:r>
        <w:rPr>
          <w:sz w:val="24"/>
        </w:rPr>
        <w:t>effective</w:t>
      </w:r>
      <w:r>
        <w:rPr>
          <w:spacing w:val="-5"/>
          <w:sz w:val="24"/>
        </w:rPr>
        <w:t> </w:t>
      </w:r>
      <w:r>
        <w:rPr>
          <w:sz w:val="24"/>
        </w:rPr>
        <w:t>that</w:t>
      </w:r>
      <w:r>
        <w:rPr>
          <w:spacing w:val="-5"/>
          <w:sz w:val="24"/>
        </w:rPr>
        <w:t> </w:t>
      </w:r>
      <w:r>
        <w:rPr>
          <w:sz w:val="24"/>
        </w:rPr>
        <w:t>provides for</w:t>
      </w:r>
      <w:r>
        <w:rPr>
          <w:spacing w:val="-3"/>
          <w:sz w:val="24"/>
        </w:rPr>
        <w:t> </w:t>
      </w:r>
      <w:r>
        <w:rPr>
          <w:sz w:val="24"/>
        </w:rPr>
        <w:t>a "substitute" for the</w:t>
      </w:r>
      <w:r>
        <w:rPr>
          <w:spacing w:val="-5"/>
          <w:sz w:val="24"/>
        </w:rPr>
        <w:t> </w:t>
      </w:r>
      <w:r>
        <w:rPr>
          <w:sz w:val="24"/>
        </w:rPr>
        <w:t>collateral</w:t>
      </w:r>
      <w:r>
        <w:rPr>
          <w:spacing w:val="-5"/>
          <w:sz w:val="24"/>
        </w:rPr>
        <w:t> </w:t>
      </w:r>
      <w:r>
        <w:rPr>
          <w:sz w:val="24"/>
        </w:rPr>
        <w:t>mortgage.</w:t>
      </w:r>
      <w:r>
        <w:rPr>
          <w:spacing w:val="-3"/>
          <w:sz w:val="24"/>
        </w:rPr>
        <w:t> </w:t>
      </w:r>
      <w:r>
        <w:rPr>
          <w:sz w:val="24"/>
        </w:rPr>
        <w:t>(Note: irrespective of this substitute,</w:t>
      </w:r>
      <w:r>
        <w:rPr>
          <w:spacing w:val="-1"/>
          <w:sz w:val="24"/>
        </w:rPr>
        <w:t> </w:t>
      </w:r>
      <w:r>
        <w:rPr>
          <w:sz w:val="24"/>
        </w:rPr>
        <w:t>a collateral</w:t>
      </w:r>
      <w:r>
        <w:rPr>
          <w:spacing w:val="-7"/>
          <w:sz w:val="24"/>
        </w:rPr>
        <w:t> </w:t>
      </w:r>
      <w:r>
        <w:rPr>
          <w:sz w:val="24"/>
        </w:rPr>
        <w:t>mortgage is still possible under Louisiana law.)</w:t>
      </w:r>
      <w:r>
        <w:rPr>
          <w:spacing w:val="-1"/>
          <w:sz w:val="24"/>
        </w:rPr>
        <w:t> </w:t>
      </w:r>
      <w:r>
        <w:rPr>
          <w:sz w:val="24"/>
        </w:rPr>
        <w:t>This substitute </w:t>
      </w:r>
      <w:r>
        <w:rPr>
          <w:w w:val="105"/>
          <w:sz w:val="24"/>
        </w:rPr>
        <w:t>is</w:t>
      </w:r>
      <w:r>
        <w:rPr>
          <w:spacing w:val="-16"/>
          <w:w w:val="105"/>
          <w:sz w:val="24"/>
        </w:rPr>
        <w:t> </w:t>
      </w:r>
      <w:r>
        <w:rPr>
          <w:w w:val="105"/>
          <w:sz w:val="24"/>
        </w:rPr>
        <w:t>called</w:t>
      </w:r>
      <w:r>
        <w:rPr>
          <w:spacing w:val="-16"/>
          <w:w w:val="105"/>
          <w:sz w:val="24"/>
        </w:rPr>
        <w:t> </w:t>
      </w:r>
      <w:r>
        <w:rPr>
          <w:w w:val="105"/>
          <w:sz w:val="24"/>
        </w:rPr>
        <w:t>the</w:t>
      </w:r>
      <w:r>
        <w:rPr>
          <w:spacing w:val="-16"/>
          <w:w w:val="105"/>
          <w:sz w:val="24"/>
        </w:rPr>
        <w:t> </w:t>
      </w:r>
      <w:r>
        <w:rPr>
          <w:w w:val="105"/>
          <w:sz w:val="24"/>
        </w:rPr>
        <w:t>Multiple</w:t>
      </w:r>
      <w:r>
        <w:rPr>
          <w:spacing w:val="-15"/>
          <w:w w:val="105"/>
          <w:sz w:val="24"/>
        </w:rPr>
        <w:t> </w:t>
      </w:r>
      <w:r>
        <w:rPr>
          <w:w w:val="105"/>
          <w:sz w:val="24"/>
        </w:rPr>
        <w:t>Indebtedness</w:t>
      </w:r>
      <w:r>
        <w:rPr>
          <w:spacing w:val="-16"/>
          <w:w w:val="105"/>
          <w:sz w:val="24"/>
        </w:rPr>
        <w:t> </w:t>
      </w:r>
      <w:r>
        <w:rPr>
          <w:w w:val="105"/>
          <w:sz w:val="24"/>
        </w:rPr>
        <w:t>Mortgage.</w:t>
      </w:r>
    </w:p>
    <w:p>
      <w:pPr>
        <w:pStyle w:val="ListParagraph"/>
        <w:numPr>
          <w:ilvl w:val="0"/>
          <w:numId w:val="17"/>
        </w:numPr>
        <w:tabs>
          <w:tab w:pos="821" w:val="left" w:leader="none"/>
        </w:tabs>
        <w:spacing w:line="267" w:lineRule="exact" w:before="8" w:after="0"/>
        <w:ind w:left="820" w:right="0" w:hanging="361"/>
        <w:jc w:val="both"/>
        <w:rPr>
          <w:sz w:val="24"/>
        </w:rPr>
      </w:pPr>
      <w:r>
        <w:rPr>
          <w:sz w:val="24"/>
        </w:rPr>
        <w:t>Transfer</w:t>
      </w:r>
      <w:r>
        <w:rPr>
          <w:spacing w:val="1"/>
          <w:sz w:val="24"/>
        </w:rPr>
        <w:t> </w:t>
      </w:r>
      <w:r>
        <w:rPr>
          <w:sz w:val="24"/>
        </w:rPr>
        <w:t>of</w:t>
      </w:r>
      <w:r>
        <w:rPr>
          <w:spacing w:val="-8"/>
          <w:sz w:val="24"/>
        </w:rPr>
        <w:t> </w:t>
      </w:r>
      <w:r>
        <w:rPr>
          <w:sz w:val="24"/>
        </w:rPr>
        <w:t>Conventional</w:t>
      </w:r>
      <w:r>
        <w:rPr>
          <w:spacing w:val="-9"/>
          <w:sz w:val="24"/>
        </w:rPr>
        <w:t> </w:t>
      </w:r>
      <w:r>
        <w:rPr>
          <w:spacing w:val="-2"/>
          <w:sz w:val="24"/>
        </w:rPr>
        <w:t>Mortgages</w:t>
      </w:r>
    </w:p>
    <w:p>
      <w:pPr>
        <w:pStyle w:val="ListParagraph"/>
        <w:numPr>
          <w:ilvl w:val="1"/>
          <w:numId w:val="17"/>
        </w:numPr>
        <w:tabs>
          <w:tab w:pos="1541" w:val="left" w:leader="none"/>
        </w:tabs>
        <w:spacing w:line="325" w:lineRule="exact" w:before="0" w:after="0"/>
        <w:ind w:left="1541" w:right="0" w:hanging="361"/>
        <w:jc w:val="both"/>
        <w:rPr>
          <w:rFonts w:ascii="AppleGothic" w:hAnsi="AppleGothic"/>
          <w:sz w:val="24"/>
        </w:rPr>
      </w:pPr>
      <w:r>
        <w:rPr>
          <w:sz w:val="24"/>
        </w:rPr>
        <w:t>Transfer of</w:t>
      </w:r>
      <w:r>
        <w:rPr>
          <w:spacing w:val="-9"/>
          <w:sz w:val="24"/>
        </w:rPr>
        <w:t> </w:t>
      </w:r>
      <w:r>
        <w:rPr>
          <w:sz w:val="24"/>
        </w:rPr>
        <w:t>the</w:t>
      </w:r>
      <w:r>
        <w:rPr>
          <w:spacing w:val="-4"/>
          <w:sz w:val="24"/>
        </w:rPr>
        <w:t> </w:t>
      </w:r>
      <w:r>
        <w:rPr>
          <w:spacing w:val="-2"/>
          <w:sz w:val="24"/>
        </w:rPr>
        <w:t>Mortgage</w:t>
      </w:r>
    </w:p>
    <w:p>
      <w:pPr>
        <w:pStyle w:val="ListParagraph"/>
        <w:numPr>
          <w:ilvl w:val="2"/>
          <w:numId w:val="17"/>
        </w:numPr>
        <w:tabs>
          <w:tab w:pos="2261" w:val="left" w:leader="none"/>
        </w:tabs>
        <w:spacing w:line="244" w:lineRule="auto" w:before="15" w:after="0"/>
        <w:ind w:left="2261" w:right="155" w:hanging="360"/>
        <w:jc w:val="both"/>
        <w:rPr>
          <w:rFonts w:ascii="Arial" w:hAnsi="Arial"/>
          <w:sz w:val="28"/>
        </w:rPr>
      </w:pPr>
      <w:r>
        <w:rPr>
          <w:w w:val="105"/>
          <w:sz w:val="24"/>
        </w:rPr>
        <w:t>Transfer</w:t>
      </w:r>
      <w:r>
        <w:rPr>
          <w:spacing w:val="-16"/>
          <w:w w:val="105"/>
          <w:sz w:val="24"/>
        </w:rPr>
        <w:t> </w:t>
      </w:r>
      <w:r>
        <w:rPr>
          <w:w w:val="105"/>
          <w:sz w:val="24"/>
        </w:rPr>
        <w:t>of</w:t>
      </w:r>
      <w:r>
        <w:rPr>
          <w:spacing w:val="-16"/>
          <w:w w:val="105"/>
          <w:sz w:val="24"/>
        </w:rPr>
        <w:t> </w:t>
      </w:r>
      <w:r>
        <w:rPr>
          <w:w w:val="105"/>
          <w:sz w:val="24"/>
        </w:rPr>
        <w:t>the</w:t>
      </w:r>
      <w:r>
        <w:rPr>
          <w:spacing w:val="-14"/>
          <w:w w:val="105"/>
          <w:sz w:val="24"/>
        </w:rPr>
        <w:t> </w:t>
      </w:r>
      <w:r>
        <w:rPr>
          <w:w w:val="105"/>
          <w:sz w:val="24"/>
        </w:rPr>
        <w:t>Principal</w:t>
      </w:r>
      <w:r>
        <w:rPr>
          <w:spacing w:val="-16"/>
          <w:w w:val="105"/>
          <w:sz w:val="24"/>
        </w:rPr>
        <w:t> </w:t>
      </w:r>
      <w:r>
        <w:rPr>
          <w:w w:val="105"/>
          <w:sz w:val="24"/>
        </w:rPr>
        <w:t>Obligation</w:t>
      </w:r>
      <w:r>
        <w:rPr>
          <w:spacing w:val="-16"/>
          <w:w w:val="105"/>
          <w:sz w:val="24"/>
        </w:rPr>
        <w:t> </w:t>
      </w:r>
      <w:r>
        <w:rPr>
          <w:w w:val="105"/>
          <w:sz w:val="24"/>
        </w:rPr>
        <w:t>Effectuates</w:t>
      </w:r>
      <w:r>
        <w:rPr>
          <w:spacing w:val="-11"/>
          <w:w w:val="105"/>
          <w:sz w:val="24"/>
        </w:rPr>
        <w:t> </w:t>
      </w:r>
      <w:r>
        <w:rPr>
          <w:w w:val="105"/>
          <w:sz w:val="24"/>
        </w:rPr>
        <w:t>Transfer</w:t>
      </w:r>
      <w:r>
        <w:rPr>
          <w:spacing w:val="-10"/>
          <w:w w:val="105"/>
          <w:sz w:val="24"/>
        </w:rPr>
        <w:t> </w:t>
      </w:r>
      <w:r>
        <w:rPr>
          <w:w w:val="105"/>
          <w:sz w:val="24"/>
        </w:rPr>
        <w:t>of</w:t>
      </w:r>
      <w:r>
        <w:rPr>
          <w:spacing w:val="-16"/>
          <w:w w:val="105"/>
          <w:sz w:val="24"/>
        </w:rPr>
        <w:t> </w:t>
      </w:r>
      <w:r>
        <w:rPr>
          <w:w w:val="105"/>
          <w:sz w:val="24"/>
        </w:rPr>
        <w:t>the</w:t>
      </w:r>
      <w:r>
        <w:rPr>
          <w:spacing w:val="-14"/>
          <w:w w:val="105"/>
          <w:sz w:val="24"/>
        </w:rPr>
        <w:t> </w:t>
      </w:r>
      <w:r>
        <w:rPr>
          <w:w w:val="82"/>
          <w:sz w:val="24"/>
        </w:rPr>
        <w:t>M</w:t>
      </w:r>
      <w:r>
        <w:rPr>
          <w:spacing w:val="-7"/>
          <w:w w:val="82"/>
          <w:sz w:val="24"/>
        </w:rPr>
        <w:t>o</w:t>
      </w:r>
      <w:r>
        <w:rPr>
          <w:spacing w:val="3"/>
          <w:w w:val="82"/>
          <w:sz w:val="24"/>
        </w:rPr>
        <w:t>r</w:t>
      </w:r>
      <w:r>
        <w:rPr>
          <w:spacing w:val="-3"/>
          <w:w w:val="82"/>
          <w:sz w:val="24"/>
        </w:rPr>
        <w:t>t</w:t>
      </w:r>
      <w:r>
        <w:rPr>
          <w:spacing w:val="-1"/>
          <w:w w:val="82"/>
          <w:sz w:val="24"/>
        </w:rPr>
        <w:t>g</w:t>
      </w:r>
      <w:r>
        <w:rPr>
          <w:spacing w:val="-3"/>
          <w:w w:val="82"/>
          <w:sz w:val="24"/>
        </w:rPr>
        <w:t>a</w:t>
      </w:r>
      <w:r>
        <w:rPr>
          <w:spacing w:val="-1"/>
          <w:w w:val="82"/>
          <w:sz w:val="24"/>
        </w:rPr>
        <w:t>g</w:t>
      </w:r>
      <w:r>
        <w:rPr>
          <w:spacing w:val="7"/>
          <w:w w:val="82"/>
          <w:sz w:val="24"/>
        </w:rPr>
        <w:t>e</w:t>
      </w:r>
      <w:r>
        <w:rPr>
          <w:spacing w:val="4"/>
          <w:w w:val="282"/>
          <w:sz w:val="24"/>
        </w:rPr>
        <w:t>-</w:t>
      </w:r>
      <w:r>
        <w:rPr>
          <w:w w:val="105"/>
          <w:sz w:val="24"/>
        </w:rPr>
        <w:t>According</w:t>
      </w:r>
      <w:r>
        <w:rPr>
          <w:spacing w:val="-13"/>
          <w:w w:val="105"/>
          <w:sz w:val="24"/>
        </w:rPr>
        <w:t> </w:t>
      </w:r>
      <w:r>
        <w:rPr>
          <w:w w:val="105"/>
          <w:sz w:val="24"/>
        </w:rPr>
        <w:t>to the</w:t>
      </w:r>
      <w:r>
        <w:rPr>
          <w:w w:val="105"/>
          <w:sz w:val="24"/>
        </w:rPr>
        <w:t> law</w:t>
      </w:r>
      <w:r>
        <w:rPr>
          <w:w w:val="105"/>
          <w:sz w:val="24"/>
        </w:rPr>
        <w:t> of assignment</w:t>
      </w:r>
      <w:r>
        <w:rPr>
          <w:w w:val="105"/>
          <w:sz w:val="24"/>
        </w:rPr>
        <w:t> of rights</w:t>
      </w:r>
      <w:r>
        <w:rPr>
          <w:w w:val="105"/>
          <w:sz w:val="24"/>
        </w:rPr>
        <w:t> and</w:t>
      </w:r>
      <w:r>
        <w:rPr>
          <w:w w:val="105"/>
          <w:sz w:val="24"/>
        </w:rPr>
        <w:t> the</w:t>
      </w:r>
      <w:r>
        <w:rPr>
          <w:w w:val="105"/>
          <w:sz w:val="24"/>
        </w:rPr>
        <w:t> law</w:t>
      </w:r>
      <w:r>
        <w:rPr>
          <w:w w:val="105"/>
          <w:sz w:val="24"/>
        </w:rPr>
        <w:t> of mortgage,</w:t>
      </w:r>
      <w:r>
        <w:rPr>
          <w:w w:val="105"/>
          <w:sz w:val="24"/>
        </w:rPr>
        <w:t> the</w:t>
      </w:r>
      <w:r>
        <w:rPr>
          <w:w w:val="105"/>
          <w:sz w:val="24"/>
        </w:rPr>
        <w:t> transfer</w:t>
      </w:r>
      <w:r>
        <w:rPr>
          <w:w w:val="105"/>
          <w:sz w:val="24"/>
        </w:rPr>
        <w:t> of an obligation secured</w:t>
      </w:r>
      <w:r>
        <w:rPr>
          <w:w w:val="105"/>
          <w:sz w:val="24"/>
        </w:rPr>
        <w:t> by</w:t>
      </w:r>
      <w:r>
        <w:rPr>
          <w:w w:val="105"/>
          <w:sz w:val="24"/>
        </w:rPr>
        <w:t> a</w:t>
      </w:r>
      <w:r>
        <w:rPr>
          <w:w w:val="105"/>
          <w:sz w:val="24"/>
        </w:rPr>
        <w:t> mortgage</w:t>
      </w:r>
      <w:r>
        <w:rPr>
          <w:w w:val="105"/>
          <w:sz w:val="24"/>
        </w:rPr>
        <w:t> includes</w:t>
      </w:r>
      <w:r>
        <w:rPr>
          <w:w w:val="105"/>
          <w:sz w:val="24"/>
        </w:rPr>
        <w:t> the</w:t>
      </w:r>
      <w:r>
        <w:rPr>
          <w:w w:val="105"/>
          <w:sz w:val="24"/>
        </w:rPr>
        <w:t> mortgage.</w:t>
      </w:r>
      <w:r>
        <w:rPr>
          <w:w w:val="105"/>
          <w:sz w:val="24"/>
        </w:rPr>
        <w:t> Indeed,</w:t>
      </w:r>
      <w:r>
        <w:rPr>
          <w:w w:val="105"/>
          <w:sz w:val="24"/>
        </w:rPr>
        <w:t> it</w:t>
      </w:r>
      <w:r>
        <w:rPr>
          <w:w w:val="105"/>
          <w:sz w:val="24"/>
        </w:rPr>
        <w:t> is</w:t>
      </w:r>
      <w:r>
        <w:rPr>
          <w:w w:val="105"/>
          <w:sz w:val="24"/>
        </w:rPr>
        <w:t> not</w:t>
      </w:r>
      <w:r>
        <w:rPr>
          <w:w w:val="105"/>
          <w:sz w:val="24"/>
        </w:rPr>
        <w:t> possible</w:t>
      </w:r>
      <w:r>
        <w:rPr>
          <w:w w:val="105"/>
          <w:sz w:val="24"/>
        </w:rPr>
        <w:t> to</w:t>
      </w:r>
      <w:r>
        <w:rPr>
          <w:w w:val="105"/>
          <w:sz w:val="24"/>
        </w:rPr>
        <w:t> transfer</w:t>
      </w:r>
      <w:r>
        <w:rPr>
          <w:w w:val="105"/>
          <w:sz w:val="24"/>
        </w:rPr>
        <w:t> a </w:t>
      </w:r>
      <w:r>
        <w:rPr>
          <w:sz w:val="24"/>
        </w:rPr>
        <w:t>mortgage separately from the underlying principal obligation.</w:t>
      </w:r>
    </w:p>
    <w:p>
      <w:pPr>
        <w:pStyle w:val="ListParagraph"/>
        <w:numPr>
          <w:ilvl w:val="2"/>
          <w:numId w:val="17"/>
        </w:numPr>
        <w:tabs>
          <w:tab w:pos="2260" w:val="left" w:leader="none"/>
          <w:tab w:pos="2261" w:val="left" w:leader="none"/>
        </w:tabs>
        <w:spacing w:line="240" w:lineRule="auto" w:before="42" w:after="0"/>
        <w:ind w:left="2261" w:right="0" w:hanging="360"/>
        <w:jc w:val="left"/>
        <w:rPr>
          <w:rFonts w:ascii="Arial" w:hAnsi="Arial"/>
          <w:sz w:val="28"/>
        </w:rPr>
      </w:pPr>
      <w:r>
        <w:rPr>
          <w:sz w:val="24"/>
        </w:rPr>
        <w:t>Effects</w:t>
      </w:r>
      <w:r>
        <w:rPr>
          <w:spacing w:val="2"/>
          <w:sz w:val="24"/>
        </w:rPr>
        <w:t> </w:t>
      </w:r>
      <w:r>
        <w:rPr>
          <w:sz w:val="24"/>
        </w:rPr>
        <w:t>of</w:t>
      </w:r>
      <w:r>
        <w:rPr>
          <w:spacing w:val="-7"/>
          <w:sz w:val="24"/>
        </w:rPr>
        <w:t> </w:t>
      </w:r>
      <w:r>
        <w:rPr>
          <w:sz w:val="24"/>
        </w:rPr>
        <w:t>the</w:t>
      </w:r>
      <w:r>
        <w:rPr>
          <w:spacing w:val="-3"/>
          <w:sz w:val="24"/>
        </w:rPr>
        <w:t> </w:t>
      </w:r>
      <w:r>
        <w:rPr>
          <w:sz w:val="24"/>
        </w:rPr>
        <w:t>transfer</w:t>
      </w:r>
      <w:r>
        <w:rPr>
          <w:spacing w:val="-2"/>
          <w:sz w:val="24"/>
        </w:rPr>
        <w:t> </w:t>
      </w:r>
      <w:r>
        <w:rPr>
          <w:sz w:val="24"/>
        </w:rPr>
        <w:t>between</w:t>
      </w:r>
      <w:r>
        <w:rPr>
          <w:spacing w:val="-7"/>
          <w:sz w:val="24"/>
        </w:rPr>
        <w:t> </w:t>
      </w:r>
      <w:r>
        <w:rPr>
          <w:sz w:val="24"/>
        </w:rPr>
        <w:t>the</w:t>
      </w:r>
      <w:r>
        <w:rPr>
          <w:spacing w:val="1"/>
          <w:sz w:val="24"/>
        </w:rPr>
        <w:t> </w:t>
      </w:r>
      <w:r>
        <w:rPr>
          <w:sz w:val="24"/>
        </w:rPr>
        <w:t>parties</w:t>
      </w:r>
      <w:r>
        <w:rPr>
          <w:spacing w:val="-1"/>
          <w:sz w:val="24"/>
        </w:rPr>
        <w:t> </w:t>
      </w:r>
      <w:r>
        <w:rPr>
          <w:sz w:val="24"/>
        </w:rPr>
        <w:t>and</w:t>
      </w:r>
      <w:r>
        <w:rPr>
          <w:spacing w:val="-1"/>
          <w:sz w:val="24"/>
        </w:rPr>
        <w:t> </w:t>
      </w:r>
      <w:r>
        <w:rPr>
          <w:sz w:val="24"/>
        </w:rPr>
        <w:t>against</w:t>
      </w:r>
      <w:r>
        <w:rPr>
          <w:spacing w:val="-3"/>
          <w:sz w:val="24"/>
        </w:rPr>
        <w:t> </w:t>
      </w:r>
      <w:r>
        <w:rPr>
          <w:sz w:val="24"/>
        </w:rPr>
        <w:t>third</w:t>
      </w:r>
      <w:r>
        <w:rPr>
          <w:spacing w:val="-1"/>
          <w:sz w:val="24"/>
        </w:rPr>
        <w:t> </w:t>
      </w:r>
      <w:r>
        <w:rPr>
          <w:spacing w:val="-2"/>
          <w:sz w:val="24"/>
        </w:rPr>
        <w:t>parties</w:t>
      </w:r>
    </w:p>
    <w:p>
      <w:pPr>
        <w:pStyle w:val="ListParagraph"/>
        <w:numPr>
          <w:ilvl w:val="2"/>
          <w:numId w:val="17"/>
        </w:numPr>
        <w:tabs>
          <w:tab w:pos="2261" w:val="left" w:leader="none"/>
        </w:tabs>
        <w:spacing w:line="249" w:lineRule="auto" w:before="31" w:after="0"/>
        <w:ind w:left="2261" w:right="157" w:hanging="360"/>
        <w:jc w:val="both"/>
        <w:rPr>
          <w:rFonts w:ascii="Arial" w:hAnsi="Arial"/>
          <w:sz w:val="24"/>
        </w:rPr>
      </w:pPr>
      <w:r>
        <w:rPr>
          <w:b/>
          <w:sz w:val="22"/>
        </w:rPr>
        <w:t>Partial Transfers—</w:t>
      </w:r>
      <w:r>
        <w:rPr>
          <w:sz w:val="24"/>
        </w:rPr>
        <w:t>When the mortgagee transfers only part of the secured obligation, the original</w:t>
      </w:r>
      <w:r>
        <w:rPr>
          <w:spacing w:val="-15"/>
          <w:sz w:val="24"/>
        </w:rPr>
        <w:t> </w:t>
      </w:r>
      <w:r>
        <w:rPr>
          <w:sz w:val="24"/>
        </w:rPr>
        <w:t>mortgagee</w:t>
      </w:r>
      <w:r>
        <w:rPr>
          <w:spacing w:val="-12"/>
          <w:sz w:val="24"/>
        </w:rPr>
        <w:t> </w:t>
      </w:r>
      <w:r>
        <w:rPr>
          <w:sz w:val="24"/>
        </w:rPr>
        <w:t>and</w:t>
      </w:r>
      <w:r>
        <w:rPr>
          <w:spacing w:val="-14"/>
          <w:sz w:val="24"/>
        </w:rPr>
        <w:t> </w:t>
      </w:r>
      <w:r>
        <w:rPr>
          <w:sz w:val="24"/>
        </w:rPr>
        <w:t>the</w:t>
      </w:r>
      <w:r>
        <w:rPr>
          <w:spacing w:val="-10"/>
          <w:sz w:val="24"/>
        </w:rPr>
        <w:t> </w:t>
      </w:r>
      <w:r>
        <w:rPr>
          <w:sz w:val="24"/>
        </w:rPr>
        <w:t>new</w:t>
      </w:r>
      <w:r>
        <w:rPr>
          <w:spacing w:val="-7"/>
          <w:sz w:val="24"/>
        </w:rPr>
        <w:t> </w:t>
      </w:r>
      <w:r>
        <w:rPr>
          <w:sz w:val="24"/>
        </w:rPr>
        <w:t>mortgagee</w:t>
      </w:r>
      <w:r>
        <w:rPr>
          <w:spacing w:val="-15"/>
          <w:sz w:val="24"/>
        </w:rPr>
        <w:t> </w:t>
      </w:r>
      <w:r>
        <w:rPr>
          <w:sz w:val="24"/>
        </w:rPr>
        <w:t>rank</w:t>
      </w:r>
      <w:r>
        <w:rPr>
          <w:spacing w:val="-15"/>
          <w:sz w:val="24"/>
        </w:rPr>
        <w:t> </w:t>
      </w:r>
      <w:r>
        <w:rPr>
          <w:sz w:val="24"/>
        </w:rPr>
        <w:t>equally</w:t>
      </w:r>
      <w:r>
        <w:rPr>
          <w:spacing w:val="-14"/>
          <w:sz w:val="24"/>
        </w:rPr>
        <w:t> </w:t>
      </w:r>
      <w:r>
        <w:rPr>
          <w:sz w:val="24"/>
        </w:rPr>
        <w:t>in</w:t>
      </w:r>
      <w:r>
        <w:rPr>
          <w:spacing w:val="-14"/>
          <w:sz w:val="24"/>
        </w:rPr>
        <w:t> </w:t>
      </w:r>
      <w:r>
        <w:rPr>
          <w:sz w:val="24"/>
        </w:rPr>
        <w:t>the</w:t>
      </w:r>
      <w:r>
        <w:rPr>
          <w:spacing w:val="-10"/>
          <w:sz w:val="24"/>
        </w:rPr>
        <w:t> </w:t>
      </w:r>
      <w:r>
        <w:rPr>
          <w:sz w:val="24"/>
        </w:rPr>
        <w:t>proceeds</w:t>
      </w:r>
      <w:r>
        <w:rPr>
          <w:spacing w:val="-7"/>
          <w:sz w:val="24"/>
        </w:rPr>
        <w:t> </w:t>
      </w:r>
      <w:r>
        <w:rPr>
          <w:sz w:val="24"/>
        </w:rPr>
        <w:t>of</w:t>
      </w:r>
      <w:r>
        <w:rPr>
          <w:spacing w:val="-13"/>
          <w:sz w:val="24"/>
        </w:rPr>
        <w:t> </w:t>
      </w:r>
      <w:r>
        <w:rPr>
          <w:sz w:val="24"/>
        </w:rPr>
        <w:t>the</w:t>
      </w:r>
      <w:r>
        <w:rPr>
          <w:spacing w:val="-10"/>
          <w:sz w:val="24"/>
        </w:rPr>
        <w:t> </w:t>
      </w:r>
      <w:r>
        <w:rPr>
          <w:sz w:val="24"/>
        </w:rPr>
        <w:t>enforcement of</w:t>
      </w:r>
      <w:r>
        <w:rPr>
          <w:spacing w:val="-15"/>
          <w:sz w:val="24"/>
        </w:rPr>
        <w:t> </w:t>
      </w:r>
      <w:r>
        <w:rPr>
          <w:sz w:val="24"/>
        </w:rPr>
        <w:t>the</w:t>
      </w:r>
      <w:r>
        <w:rPr>
          <w:spacing w:val="-15"/>
          <w:sz w:val="24"/>
        </w:rPr>
        <w:t> </w:t>
      </w:r>
      <w:r>
        <w:rPr>
          <w:sz w:val="24"/>
        </w:rPr>
        <w:t>mortgage.</w:t>
      </w:r>
      <w:r>
        <w:rPr>
          <w:spacing w:val="-10"/>
          <w:sz w:val="24"/>
        </w:rPr>
        <w:t> </w:t>
      </w:r>
      <w:r>
        <w:rPr>
          <w:i/>
          <w:sz w:val="24"/>
        </w:rPr>
        <w:t>See</w:t>
      </w:r>
      <w:r>
        <w:rPr>
          <w:i/>
          <w:spacing w:val="-14"/>
          <w:sz w:val="24"/>
        </w:rPr>
        <w:t> </w:t>
      </w:r>
      <w:r>
        <w:rPr>
          <w:sz w:val="24"/>
        </w:rPr>
        <w:t>La.</w:t>
      </w:r>
      <w:r>
        <w:rPr>
          <w:spacing w:val="-13"/>
          <w:sz w:val="24"/>
        </w:rPr>
        <w:t> </w:t>
      </w:r>
      <w:r>
        <w:rPr>
          <w:sz w:val="24"/>
        </w:rPr>
        <w:t>Civ.</w:t>
      </w:r>
      <w:r>
        <w:rPr>
          <w:spacing w:val="-13"/>
          <w:sz w:val="24"/>
        </w:rPr>
        <w:t> </w:t>
      </w:r>
      <w:r>
        <w:rPr>
          <w:sz w:val="24"/>
        </w:rPr>
        <w:t>Code</w:t>
      </w:r>
      <w:r>
        <w:rPr>
          <w:spacing w:val="-14"/>
          <w:sz w:val="24"/>
        </w:rPr>
        <w:t> </w:t>
      </w:r>
      <w:r>
        <w:rPr>
          <w:sz w:val="24"/>
        </w:rPr>
        <w:t>arts.</w:t>
      </w:r>
      <w:r>
        <w:rPr>
          <w:spacing w:val="-13"/>
          <w:sz w:val="24"/>
        </w:rPr>
        <w:t> </w:t>
      </w:r>
      <w:r>
        <w:rPr>
          <w:sz w:val="24"/>
        </w:rPr>
        <w:t>3311</w:t>
      </w:r>
      <w:r>
        <w:rPr>
          <w:spacing w:val="-10"/>
          <w:sz w:val="24"/>
        </w:rPr>
        <w:t> </w:t>
      </w:r>
      <w:r>
        <w:rPr>
          <w:sz w:val="24"/>
        </w:rPr>
        <w:t>and</w:t>
      </w:r>
      <w:r>
        <w:rPr>
          <w:spacing w:val="-13"/>
          <w:sz w:val="24"/>
        </w:rPr>
        <w:t> </w:t>
      </w:r>
      <w:r>
        <w:rPr>
          <w:sz w:val="24"/>
        </w:rPr>
        <w:t>3313.</w:t>
      </w:r>
      <w:r>
        <w:rPr>
          <w:spacing w:val="-13"/>
          <w:sz w:val="24"/>
        </w:rPr>
        <w:t> </w:t>
      </w:r>
      <w:r>
        <w:rPr>
          <w:sz w:val="24"/>
        </w:rPr>
        <w:t>Unless</w:t>
      </w:r>
      <w:r>
        <w:rPr>
          <w:spacing w:val="-6"/>
          <w:sz w:val="24"/>
        </w:rPr>
        <w:t> </w:t>
      </w:r>
      <w:r>
        <w:rPr>
          <w:sz w:val="24"/>
        </w:rPr>
        <w:t>otherwise</w:t>
      </w:r>
      <w:r>
        <w:rPr>
          <w:spacing w:val="-14"/>
          <w:sz w:val="24"/>
        </w:rPr>
        <w:t> </w:t>
      </w:r>
      <w:r>
        <w:rPr>
          <w:sz w:val="24"/>
        </w:rPr>
        <w:t>provided</w:t>
      </w:r>
      <w:r>
        <w:rPr>
          <w:spacing w:val="-8"/>
          <w:sz w:val="24"/>
        </w:rPr>
        <w:t> </w:t>
      </w:r>
      <w:r>
        <w:rPr>
          <w:sz w:val="24"/>
        </w:rPr>
        <w:t>by</w:t>
      </w:r>
      <w:r>
        <w:rPr>
          <w:spacing w:val="-13"/>
          <w:sz w:val="24"/>
        </w:rPr>
        <w:t> </w:t>
      </w:r>
      <w:r>
        <w:rPr>
          <w:sz w:val="24"/>
        </w:rPr>
        <w:t>law, the proceeds realized from the enforcement of the mortgage are apportioned among multipole obligees on a </w:t>
      </w:r>
      <w:r>
        <w:rPr>
          <w:i/>
          <w:sz w:val="24"/>
        </w:rPr>
        <w:t>pro rata </w:t>
      </w:r>
      <w:r>
        <w:rPr>
          <w:sz w:val="24"/>
        </w:rPr>
        <w:t>basis. Under </w:t>
      </w:r>
      <w:r>
        <w:rPr>
          <w:sz w:val="24"/>
          <w:u w:val="single"/>
        </w:rPr>
        <w:t>prior law</w:t>
      </w:r>
      <w:r>
        <w:rPr>
          <w:sz w:val="24"/>
        </w:rPr>
        <w:t>, the original mortgagor subordinated her rights to the transferee.</w:t>
      </w:r>
    </w:p>
    <w:p>
      <w:pPr>
        <w:pStyle w:val="Heading2"/>
        <w:numPr>
          <w:ilvl w:val="1"/>
          <w:numId w:val="17"/>
        </w:numPr>
        <w:tabs>
          <w:tab w:pos="1541" w:val="left" w:leader="none"/>
        </w:tabs>
        <w:spacing w:line="300" w:lineRule="exact" w:before="0" w:after="0"/>
        <w:ind w:left="1541" w:right="0" w:hanging="361"/>
        <w:jc w:val="both"/>
        <w:rPr>
          <w:rFonts w:ascii="AppleGothic" w:hAnsi="AppleGothic"/>
          <w:b w:val="0"/>
        </w:rPr>
      </w:pPr>
      <w:r>
        <w:rPr/>
        <w:t>Transfer</w:t>
      </w:r>
      <w:r>
        <w:rPr>
          <w:spacing w:val="-5"/>
        </w:rPr>
        <w:t> </w:t>
      </w:r>
      <w:r>
        <w:rPr/>
        <w:t>of</w:t>
      </w:r>
      <w:r>
        <w:rPr>
          <w:spacing w:val="-3"/>
        </w:rPr>
        <w:t> </w:t>
      </w:r>
      <w:r>
        <w:rPr/>
        <w:t>the Mortgaged</w:t>
      </w:r>
      <w:r>
        <w:rPr>
          <w:spacing w:val="-2"/>
        </w:rPr>
        <w:t> Property</w:t>
      </w:r>
    </w:p>
    <w:p>
      <w:pPr>
        <w:pStyle w:val="ListParagraph"/>
        <w:numPr>
          <w:ilvl w:val="2"/>
          <w:numId w:val="17"/>
        </w:numPr>
        <w:tabs>
          <w:tab w:pos="2261" w:val="left" w:leader="none"/>
        </w:tabs>
        <w:spacing w:line="247" w:lineRule="auto" w:before="14" w:after="0"/>
        <w:ind w:left="2261" w:right="156" w:hanging="360"/>
        <w:jc w:val="both"/>
        <w:rPr>
          <w:rFonts w:ascii="Arial" w:hAnsi="Arial"/>
          <w:sz w:val="28"/>
        </w:rPr>
      </w:pPr>
      <w:r>
        <w:rPr>
          <w:b/>
          <w:w w:val="105"/>
          <w:sz w:val="24"/>
        </w:rPr>
        <w:t>Mortgage</w:t>
      </w:r>
      <w:r>
        <w:rPr>
          <w:b/>
          <w:spacing w:val="-10"/>
          <w:w w:val="105"/>
          <w:sz w:val="24"/>
        </w:rPr>
        <w:t> </w:t>
      </w:r>
      <w:r>
        <w:rPr>
          <w:b/>
          <w:w w:val="105"/>
          <w:sz w:val="24"/>
        </w:rPr>
        <w:t>follows</w:t>
      </w:r>
      <w:r>
        <w:rPr>
          <w:b/>
          <w:spacing w:val="-8"/>
          <w:w w:val="105"/>
          <w:sz w:val="24"/>
        </w:rPr>
        <w:t> </w:t>
      </w:r>
      <w:r>
        <w:rPr>
          <w:b/>
          <w:w w:val="105"/>
          <w:sz w:val="24"/>
        </w:rPr>
        <w:t>the</w:t>
      </w:r>
      <w:r>
        <w:rPr>
          <w:b/>
          <w:spacing w:val="-10"/>
          <w:w w:val="105"/>
          <w:sz w:val="24"/>
        </w:rPr>
        <w:t> </w:t>
      </w:r>
      <w:r>
        <w:rPr>
          <w:b/>
          <w:w w:val="82"/>
          <w:sz w:val="24"/>
        </w:rPr>
        <w:t>p</w:t>
      </w:r>
      <w:r>
        <w:rPr>
          <w:b/>
          <w:spacing w:val="-3"/>
          <w:w w:val="82"/>
          <w:sz w:val="24"/>
        </w:rPr>
        <w:t>r</w:t>
      </w:r>
      <w:r>
        <w:rPr>
          <w:b/>
          <w:spacing w:val="-1"/>
          <w:w w:val="82"/>
          <w:sz w:val="24"/>
        </w:rPr>
        <w:t>o</w:t>
      </w:r>
      <w:r>
        <w:rPr>
          <w:b/>
          <w:w w:val="82"/>
          <w:sz w:val="24"/>
        </w:rPr>
        <w:t>p</w:t>
      </w:r>
      <w:r>
        <w:rPr>
          <w:b/>
          <w:spacing w:val="-3"/>
          <w:w w:val="82"/>
          <w:sz w:val="24"/>
        </w:rPr>
        <w:t>er</w:t>
      </w:r>
      <w:r>
        <w:rPr>
          <w:b/>
          <w:spacing w:val="-1"/>
          <w:w w:val="82"/>
          <w:sz w:val="24"/>
        </w:rPr>
        <w:t>t</w:t>
      </w:r>
      <w:r>
        <w:rPr>
          <w:b/>
          <w:spacing w:val="2"/>
          <w:w w:val="82"/>
          <w:sz w:val="24"/>
        </w:rPr>
        <w:t>y</w:t>
      </w:r>
      <w:r>
        <w:rPr>
          <w:spacing w:val="4"/>
          <w:w w:val="282"/>
          <w:sz w:val="24"/>
        </w:rPr>
        <w:t>-</w:t>
      </w:r>
      <w:r>
        <w:rPr>
          <w:w w:val="105"/>
          <w:sz w:val="24"/>
        </w:rPr>
        <w:t>"Mortgage</w:t>
      </w:r>
      <w:r>
        <w:rPr>
          <w:spacing w:val="-6"/>
          <w:w w:val="105"/>
          <w:sz w:val="24"/>
        </w:rPr>
        <w:t> </w:t>
      </w:r>
      <w:r>
        <w:rPr>
          <w:w w:val="105"/>
          <w:sz w:val="24"/>
        </w:rPr>
        <w:t>is</w:t>
      </w:r>
      <w:r>
        <w:rPr>
          <w:spacing w:val="-4"/>
          <w:w w:val="105"/>
          <w:sz w:val="24"/>
        </w:rPr>
        <w:t> </w:t>
      </w:r>
      <w:r>
        <w:rPr>
          <w:w w:val="105"/>
          <w:sz w:val="24"/>
        </w:rPr>
        <w:t>an</w:t>
      </w:r>
      <w:r>
        <w:rPr>
          <w:spacing w:val="-9"/>
          <w:w w:val="105"/>
          <w:sz w:val="24"/>
        </w:rPr>
        <w:t> </w:t>
      </w:r>
      <w:r>
        <w:rPr>
          <w:w w:val="105"/>
          <w:sz w:val="24"/>
        </w:rPr>
        <w:t>indivisible</w:t>
      </w:r>
      <w:r>
        <w:rPr>
          <w:spacing w:val="-6"/>
          <w:w w:val="105"/>
          <w:sz w:val="24"/>
        </w:rPr>
        <w:t> </w:t>
      </w:r>
      <w:r>
        <w:rPr>
          <w:w w:val="105"/>
          <w:sz w:val="24"/>
        </w:rPr>
        <w:t>real</w:t>
      </w:r>
      <w:r>
        <w:rPr>
          <w:spacing w:val="-10"/>
          <w:w w:val="105"/>
          <w:sz w:val="24"/>
        </w:rPr>
        <w:t> </w:t>
      </w:r>
      <w:r>
        <w:rPr>
          <w:w w:val="105"/>
          <w:sz w:val="24"/>
        </w:rPr>
        <w:t>right</w:t>
      </w:r>
      <w:r>
        <w:rPr>
          <w:spacing w:val="-10"/>
          <w:w w:val="105"/>
          <w:sz w:val="24"/>
        </w:rPr>
        <w:t> </w:t>
      </w:r>
      <w:r>
        <w:rPr>
          <w:w w:val="105"/>
          <w:sz w:val="24"/>
        </w:rPr>
        <w:t>that</w:t>
      </w:r>
      <w:r>
        <w:rPr>
          <w:spacing w:val="-10"/>
          <w:w w:val="105"/>
          <w:sz w:val="24"/>
        </w:rPr>
        <w:t> </w:t>
      </w:r>
      <w:r>
        <w:rPr>
          <w:w w:val="105"/>
          <w:sz w:val="24"/>
        </w:rPr>
        <w:t>burdens</w:t>
      </w:r>
      <w:r>
        <w:rPr>
          <w:spacing w:val="-8"/>
          <w:w w:val="105"/>
          <w:sz w:val="24"/>
        </w:rPr>
        <w:t> </w:t>
      </w:r>
      <w:r>
        <w:rPr>
          <w:w w:val="105"/>
          <w:sz w:val="24"/>
        </w:rPr>
        <w:t>the </w:t>
      </w:r>
      <w:r>
        <w:rPr>
          <w:sz w:val="24"/>
        </w:rPr>
        <w:t>entirety of</w:t>
      </w:r>
      <w:r>
        <w:rPr>
          <w:spacing w:val="-4"/>
          <w:sz w:val="24"/>
        </w:rPr>
        <w:t> </w:t>
      </w:r>
      <w:r>
        <w:rPr>
          <w:sz w:val="24"/>
        </w:rPr>
        <w:t>the mortgaged property</w:t>
      </w:r>
      <w:r>
        <w:rPr>
          <w:spacing w:val="-4"/>
          <w:sz w:val="24"/>
        </w:rPr>
        <w:t> </w:t>
      </w:r>
      <w:r>
        <w:rPr>
          <w:sz w:val="24"/>
        </w:rPr>
        <w:t>and </w:t>
      </w:r>
      <w:r>
        <w:rPr>
          <w:sz w:val="24"/>
          <w:u w:val="single"/>
        </w:rPr>
        <w:t>follows the property into</w:t>
      </w:r>
      <w:r>
        <w:rPr>
          <w:spacing w:val="-4"/>
          <w:sz w:val="24"/>
          <w:u w:val="single"/>
        </w:rPr>
        <w:t> </w:t>
      </w:r>
      <w:r>
        <w:rPr>
          <w:sz w:val="24"/>
          <w:u w:val="single"/>
        </w:rPr>
        <w:t>whatever hands property</w:t>
      </w:r>
      <w:r>
        <w:rPr>
          <w:sz w:val="24"/>
        </w:rPr>
        <w:t> </w:t>
      </w:r>
      <w:r>
        <w:rPr>
          <w:w w:val="105"/>
          <w:sz w:val="24"/>
          <w:u w:val="single"/>
        </w:rPr>
        <w:t>may</w:t>
      </w:r>
      <w:r>
        <w:rPr>
          <w:spacing w:val="-16"/>
          <w:w w:val="105"/>
          <w:sz w:val="24"/>
          <w:u w:val="single"/>
        </w:rPr>
        <w:t> </w:t>
      </w:r>
      <w:r>
        <w:rPr>
          <w:w w:val="105"/>
          <w:sz w:val="24"/>
          <w:u w:val="single"/>
        </w:rPr>
        <w:t>pass.</w:t>
      </w:r>
      <w:r>
        <w:rPr>
          <w:w w:val="105"/>
          <w:sz w:val="24"/>
        </w:rPr>
        <w:t>"</w:t>
      </w:r>
      <w:r>
        <w:rPr>
          <w:spacing w:val="-13"/>
          <w:w w:val="105"/>
          <w:sz w:val="24"/>
        </w:rPr>
        <w:t> </w:t>
      </w:r>
      <w:r>
        <w:rPr>
          <w:w w:val="105"/>
          <w:sz w:val="24"/>
        </w:rPr>
        <w:t>La.</w:t>
      </w:r>
      <w:r>
        <w:rPr>
          <w:spacing w:val="-9"/>
          <w:w w:val="105"/>
          <w:sz w:val="24"/>
        </w:rPr>
        <w:t> </w:t>
      </w:r>
      <w:r>
        <w:rPr>
          <w:w w:val="105"/>
          <w:sz w:val="24"/>
        </w:rPr>
        <w:t>Civ.</w:t>
      </w:r>
      <w:r>
        <w:rPr>
          <w:spacing w:val="-13"/>
          <w:w w:val="105"/>
          <w:sz w:val="24"/>
        </w:rPr>
        <w:t> </w:t>
      </w:r>
      <w:r>
        <w:rPr>
          <w:w w:val="105"/>
          <w:sz w:val="24"/>
        </w:rPr>
        <w:t>Code</w:t>
      </w:r>
      <w:r>
        <w:rPr>
          <w:spacing w:val="-11"/>
          <w:w w:val="105"/>
          <w:sz w:val="24"/>
        </w:rPr>
        <w:t> </w:t>
      </w:r>
      <w:r>
        <w:rPr>
          <w:w w:val="105"/>
          <w:sz w:val="24"/>
        </w:rPr>
        <w:t>art.</w:t>
      </w:r>
      <w:r>
        <w:rPr>
          <w:spacing w:val="-13"/>
          <w:w w:val="105"/>
          <w:sz w:val="24"/>
        </w:rPr>
        <w:t> </w:t>
      </w:r>
      <w:r>
        <w:rPr>
          <w:w w:val="105"/>
          <w:sz w:val="24"/>
        </w:rPr>
        <w:t>3280.</w:t>
      </w:r>
      <w:r>
        <w:rPr>
          <w:spacing w:val="-10"/>
          <w:w w:val="105"/>
          <w:sz w:val="24"/>
        </w:rPr>
        <w:t> </w:t>
      </w:r>
      <w:r>
        <w:rPr>
          <w:i/>
          <w:w w:val="105"/>
          <w:sz w:val="24"/>
        </w:rPr>
        <w:t>Caveat</w:t>
      </w:r>
      <w:r>
        <w:rPr>
          <w:w w:val="105"/>
          <w:sz w:val="24"/>
        </w:rPr>
        <w:t>:</w:t>
      </w:r>
      <w:r>
        <w:rPr>
          <w:spacing w:val="-13"/>
          <w:w w:val="105"/>
          <w:sz w:val="24"/>
        </w:rPr>
        <w:t> </w:t>
      </w:r>
      <w:r>
        <w:rPr>
          <w:w w:val="105"/>
          <w:sz w:val="24"/>
        </w:rPr>
        <w:t>the</w:t>
      </w:r>
      <w:r>
        <w:rPr>
          <w:spacing w:val="-11"/>
          <w:w w:val="105"/>
          <w:sz w:val="24"/>
        </w:rPr>
        <w:t> </w:t>
      </w:r>
      <w:r>
        <w:rPr>
          <w:w w:val="105"/>
          <w:sz w:val="24"/>
        </w:rPr>
        <w:t>mortgage</w:t>
      </w:r>
      <w:r>
        <w:rPr>
          <w:spacing w:val="-10"/>
          <w:w w:val="105"/>
          <w:sz w:val="24"/>
        </w:rPr>
        <w:t> </w:t>
      </w:r>
      <w:r>
        <w:rPr>
          <w:w w:val="105"/>
          <w:sz w:val="24"/>
        </w:rPr>
        <w:t>follows</w:t>
      </w:r>
      <w:r>
        <w:rPr>
          <w:spacing w:val="-8"/>
          <w:w w:val="105"/>
          <w:sz w:val="24"/>
        </w:rPr>
        <w:t> </w:t>
      </w:r>
      <w:r>
        <w:rPr>
          <w:w w:val="105"/>
          <w:sz w:val="24"/>
        </w:rPr>
        <w:t>the</w:t>
      </w:r>
      <w:r>
        <w:rPr>
          <w:spacing w:val="-13"/>
          <w:w w:val="105"/>
          <w:sz w:val="24"/>
        </w:rPr>
        <w:t> </w:t>
      </w:r>
      <w:r>
        <w:rPr>
          <w:w w:val="105"/>
          <w:sz w:val="24"/>
        </w:rPr>
        <w:t>property</w:t>
      </w:r>
      <w:r>
        <w:rPr>
          <w:spacing w:val="-13"/>
          <w:w w:val="105"/>
          <w:sz w:val="24"/>
        </w:rPr>
        <w:t> </w:t>
      </w:r>
      <w:r>
        <w:rPr>
          <w:w w:val="105"/>
          <w:sz w:val="24"/>
        </w:rPr>
        <w:t>into</w:t>
      </w:r>
      <w:r>
        <w:rPr>
          <w:spacing w:val="-13"/>
          <w:w w:val="105"/>
          <w:sz w:val="24"/>
        </w:rPr>
        <w:t> </w:t>
      </w:r>
      <w:r>
        <w:rPr>
          <w:w w:val="105"/>
          <w:sz w:val="24"/>
        </w:rPr>
        <w:t>the </w:t>
      </w:r>
      <w:r>
        <w:rPr>
          <w:sz w:val="24"/>
        </w:rPr>
        <w:t>hands of third persons to the mortgage only if the mortgage was properly </w:t>
      </w:r>
      <w:r>
        <w:rPr>
          <w:i/>
          <w:sz w:val="24"/>
        </w:rPr>
        <w:t>recorded</w:t>
      </w:r>
      <w:r>
        <w:rPr>
          <w:sz w:val="24"/>
        </w:rPr>
        <w:t>.</w:t>
      </w:r>
    </w:p>
    <w:p>
      <w:pPr>
        <w:pStyle w:val="ListParagraph"/>
        <w:numPr>
          <w:ilvl w:val="2"/>
          <w:numId w:val="17"/>
        </w:numPr>
        <w:tabs>
          <w:tab w:pos="2260" w:val="left" w:leader="none"/>
          <w:tab w:pos="2261" w:val="left" w:leader="none"/>
        </w:tabs>
        <w:spacing w:line="240" w:lineRule="auto" w:before="31" w:after="0"/>
        <w:ind w:left="2261" w:right="0" w:hanging="360"/>
        <w:jc w:val="left"/>
        <w:rPr>
          <w:rFonts w:ascii="Arial" w:hAnsi="Arial"/>
          <w:sz w:val="28"/>
        </w:rPr>
      </w:pPr>
      <w:r>
        <w:rPr>
          <w:sz w:val="24"/>
        </w:rPr>
        <w:t>Third</w:t>
      </w:r>
      <w:r>
        <w:rPr>
          <w:spacing w:val="-5"/>
          <w:sz w:val="24"/>
        </w:rPr>
        <w:t> </w:t>
      </w:r>
      <w:r>
        <w:rPr>
          <w:sz w:val="24"/>
        </w:rPr>
        <w:t>Possessors</w:t>
      </w:r>
      <w:r>
        <w:rPr>
          <w:spacing w:val="-4"/>
          <w:sz w:val="24"/>
        </w:rPr>
        <w:t> </w:t>
      </w:r>
      <w:r>
        <w:rPr>
          <w:sz w:val="24"/>
        </w:rPr>
        <w:t>and</w:t>
      </w:r>
      <w:r>
        <w:rPr>
          <w:spacing w:val="-1"/>
          <w:sz w:val="24"/>
        </w:rPr>
        <w:t> </w:t>
      </w:r>
      <w:r>
        <w:rPr>
          <w:sz w:val="24"/>
        </w:rPr>
        <w:t>their</w:t>
      </w:r>
      <w:r>
        <w:rPr>
          <w:spacing w:val="-4"/>
          <w:sz w:val="24"/>
        </w:rPr>
        <w:t> </w:t>
      </w:r>
      <w:r>
        <w:rPr>
          <w:sz w:val="24"/>
        </w:rPr>
        <w:t>Rights</w:t>
      </w:r>
      <w:r>
        <w:rPr>
          <w:spacing w:val="-4"/>
          <w:sz w:val="24"/>
        </w:rPr>
        <w:t> </w:t>
      </w:r>
      <w:r>
        <w:rPr>
          <w:sz w:val="24"/>
        </w:rPr>
        <w:t>and</w:t>
      </w:r>
      <w:r>
        <w:rPr>
          <w:spacing w:val="-4"/>
          <w:sz w:val="24"/>
        </w:rPr>
        <w:t> </w:t>
      </w:r>
      <w:r>
        <w:rPr>
          <w:spacing w:val="-2"/>
          <w:sz w:val="24"/>
        </w:rPr>
        <w:t>Obligations</w:t>
      </w:r>
    </w:p>
    <w:p>
      <w:pPr>
        <w:pStyle w:val="BodyText"/>
        <w:spacing w:line="247" w:lineRule="auto" w:before="2"/>
        <w:ind w:left="3702" w:right="158" w:hanging="361"/>
      </w:pPr>
      <w:r>
        <w:rPr>
          <w:rFonts w:ascii="Courier New" w:hAnsi="Courier New"/>
          <w:w w:val="105"/>
        </w:rPr>
        <w:t>▫</w:t>
      </w:r>
      <w:r>
        <w:rPr>
          <w:rFonts w:ascii="Courier New" w:hAnsi="Courier New"/>
          <w:w w:val="105"/>
        </w:rPr>
        <w:t> </w:t>
      </w:r>
      <w:r>
        <w:rPr>
          <w:b/>
          <w:w w:val="105"/>
        </w:rPr>
        <w:t>Third</w:t>
      </w:r>
      <w:r>
        <w:rPr>
          <w:b/>
          <w:w w:val="105"/>
        </w:rPr>
        <w:t> Possessor</w:t>
      </w:r>
      <w:r>
        <w:rPr>
          <w:b/>
          <w:w w:val="105"/>
        </w:rPr>
        <w:t> </w:t>
      </w:r>
      <w:r>
        <w:rPr>
          <w:b/>
          <w:spacing w:val="1"/>
          <w:w w:val="80"/>
        </w:rPr>
        <w:t>D</w:t>
      </w:r>
      <w:r>
        <w:rPr>
          <w:b/>
          <w:spacing w:val="-2"/>
          <w:w w:val="80"/>
        </w:rPr>
        <w:t>e</w:t>
      </w:r>
      <w:r>
        <w:rPr>
          <w:b/>
          <w:w w:val="80"/>
        </w:rPr>
        <w:t>f</w:t>
      </w:r>
      <w:r>
        <w:rPr>
          <w:b/>
          <w:spacing w:val="-2"/>
          <w:w w:val="80"/>
        </w:rPr>
        <w:t>i</w:t>
      </w:r>
      <w:r>
        <w:rPr>
          <w:b/>
          <w:spacing w:val="1"/>
          <w:w w:val="80"/>
        </w:rPr>
        <w:t>n</w:t>
      </w:r>
      <w:r>
        <w:rPr>
          <w:b/>
          <w:spacing w:val="-2"/>
          <w:w w:val="80"/>
        </w:rPr>
        <w:t>e</w:t>
      </w:r>
      <w:r>
        <w:rPr>
          <w:b/>
          <w:spacing w:val="4"/>
          <w:w w:val="80"/>
        </w:rPr>
        <w:t>d</w:t>
      </w:r>
      <w:r>
        <w:rPr>
          <w:w w:val="280"/>
          <w:sz w:val="22"/>
        </w:rPr>
        <w:t>-</w:t>
      </w:r>
      <w:r>
        <w:rPr>
          <w:w w:val="105"/>
        </w:rPr>
        <w:t>"A</w:t>
      </w:r>
      <w:r>
        <w:rPr>
          <w:w w:val="105"/>
        </w:rPr>
        <w:t> third</w:t>
      </w:r>
      <w:r>
        <w:rPr>
          <w:w w:val="105"/>
        </w:rPr>
        <w:t> possessor</w:t>
      </w:r>
      <w:r>
        <w:rPr>
          <w:w w:val="105"/>
        </w:rPr>
        <w:t> is</w:t>
      </w:r>
      <w:r>
        <w:rPr>
          <w:w w:val="105"/>
        </w:rPr>
        <w:t> one</w:t>
      </w:r>
      <w:r>
        <w:rPr>
          <w:w w:val="105"/>
        </w:rPr>
        <w:t> who</w:t>
      </w:r>
      <w:r>
        <w:rPr>
          <w:w w:val="105"/>
        </w:rPr>
        <w:t> acquires </w:t>
      </w:r>
      <w:r>
        <w:rPr/>
        <w:t>mortgaged property</w:t>
      </w:r>
      <w:r>
        <w:rPr>
          <w:spacing w:val="-10"/>
        </w:rPr>
        <w:t> </w:t>
      </w:r>
      <w:r>
        <w:rPr/>
        <w:t>and who is not</w:t>
      </w:r>
      <w:r>
        <w:rPr>
          <w:spacing w:val="-1"/>
        </w:rPr>
        <w:t> </w:t>
      </w:r>
      <w:r>
        <w:rPr/>
        <w:t>personally</w:t>
      </w:r>
      <w:r>
        <w:rPr>
          <w:spacing w:val="-5"/>
        </w:rPr>
        <w:t> </w:t>
      </w:r>
      <w:r>
        <w:rPr/>
        <w:t>bound for the obligation</w:t>
      </w:r>
      <w:r>
        <w:rPr>
          <w:spacing w:val="-5"/>
        </w:rPr>
        <w:t> </w:t>
      </w:r>
      <w:r>
        <w:rPr/>
        <w:t>the mortgage</w:t>
      </w:r>
      <w:r>
        <w:rPr>
          <w:spacing w:val="-4"/>
        </w:rPr>
        <w:t> </w:t>
      </w:r>
      <w:r>
        <w:rPr/>
        <w:t>secures."</w:t>
      </w:r>
      <w:r>
        <w:rPr>
          <w:spacing w:val="-4"/>
        </w:rPr>
        <w:t> </w:t>
      </w:r>
      <w:r>
        <w:rPr/>
        <w:t>La.</w:t>
      </w:r>
      <w:r>
        <w:rPr>
          <w:spacing w:val="-2"/>
        </w:rPr>
        <w:t> </w:t>
      </w:r>
      <w:r>
        <w:rPr/>
        <w:t>Civ.</w:t>
      </w:r>
      <w:r>
        <w:rPr>
          <w:spacing w:val="-2"/>
        </w:rPr>
        <w:t> </w:t>
      </w:r>
      <w:r>
        <w:rPr/>
        <w:t>Code</w:t>
      </w:r>
      <w:r>
        <w:rPr>
          <w:spacing w:val="-4"/>
        </w:rPr>
        <w:t> </w:t>
      </w:r>
      <w:r>
        <w:rPr/>
        <w:t>art.</w:t>
      </w:r>
      <w:r>
        <w:rPr>
          <w:spacing w:val="-2"/>
        </w:rPr>
        <w:t> </w:t>
      </w:r>
      <w:r>
        <w:rPr/>
        <w:t>3315. In</w:t>
      </w:r>
      <w:r>
        <w:rPr>
          <w:spacing w:val="-8"/>
        </w:rPr>
        <w:t> </w:t>
      </w:r>
      <w:r>
        <w:rPr/>
        <w:t>general,</w:t>
      </w:r>
      <w:r>
        <w:rPr>
          <w:spacing w:val="-2"/>
        </w:rPr>
        <w:t> </w:t>
      </w:r>
      <w:r>
        <w:rPr/>
        <w:t>while a</w:t>
      </w:r>
      <w:r>
        <w:rPr>
          <w:spacing w:val="-4"/>
        </w:rPr>
        <w:t> </w:t>
      </w:r>
      <w:r>
        <w:rPr/>
        <w:t>subsequent </w:t>
      </w:r>
      <w:r>
        <w:rPr>
          <w:w w:val="105"/>
        </w:rPr>
        <w:t>purchaser</w:t>
      </w:r>
      <w:r>
        <w:rPr>
          <w:w w:val="105"/>
        </w:rPr>
        <w:t> of</w:t>
      </w:r>
      <w:r>
        <w:rPr>
          <w:w w:val="105"/>
        </w:rPr>
        <w:t> the</w:t>
      </w:r>
      <w:r>
        <w:rPr>
          <w:w w:val="105"/>
        </w:rPr>
        <w:t> mortgaged</w:t>
      </w:r>
      <w:r>
        <w:rPr>
          <w:w w:val="105"/>
        </w:rPr>
        <w:t> property</w:t>
      </w:r>
      <w:r>
        <w:rPr>
          <w:w w:val="105"/>
        </w:rPr>
        <w:t> may</w:t>
      </w:r>
      <w:r>
        <w:rPr>
          <w:w w:val="105"/>
        </w:rPr>
        <w:t> be</w:t>
      </w:r>
      <w:r>
        <w:rPr>
          <w:w w:val="105"/>
        </w:rPr>
        <w:t> bound</w:t>
      </w:r>
      <w:r>
        <w:rPr>
          <w:w w:val="105"/>
        </w:rPr>
        <w:t> by</w:t>
      </w:r>
      <w:r>
        <w:rPr>
          <w:w w:val="105"/>
        </w:rPr>
        <w:t> the</w:t>
      </w:r>
      <w:r>
        <w:rPr>
          <w:w w:val="105"/>
        </w:rPr>
        <w:t> mortgage according</w:t>
      </w:r>
      <w:r>
        <w:rPr>
          <w:spacing w:val="-16"/>
          <w:w w:val="105"/>
        </w:rPr>
        <w:t> </w:t>
      </w:r>
      <w:r>
        <w:rPr>
          <w:w w:val="105"/>
        </w:rPr>
        <w:t>to</w:t>
      </w:r>
      <w:r>
        <w:rPr>
          <w:spacing w:val="-16"/>
          <w:w w:val="105"/>
        </w:rPr>
        <w:t> </w:t>
      </w:r>
      <w:r>
        <w:rPr>
          <w:w w:val="105"/>
        </w:rPr>
        <w:t>the</w:t>
      </w:r>
      <w:r>
        <w:rPr>
          <w:spacing w:val="-15"/>
          <w:w w:val="105"/>
        </w:rPr>
        <w:t> </w:t>
      </w:r>
      <w:r>
        <w:rPr>
          <w:w w:val="105"/>
        </w:rPr>
        <w:t>law</w:t>
      </w:r>
      <w:r>
        <w:rPr>
          <w:spacing w:val="-11"/>
          <w:w w:val="105"/>
        </w:rPr>
        <w:t> </w:t>
      </w:r>
      <w:r>
        <w:rPr>
          <w:w w:val="105"/>
        </w:rPr>
        <w:t>of</w:t>
      </w:r>
      <w:r>
        <w:rPr>
          <w:spacing w:val="-16"/>
          <w:w w:val="105"/>
        </w:rPr>
        <w:t> </w:t>
      </w:r>
      <w:r>
        <w:rPr>
          <w:w w:val="105"/>
        </w:rPr>
        <w:t>registry,</w:t>
      </w:r>
      <w:r>
        <w:rPr>
          <w:spacing w:val="-12"/>
          <w:w w:val="105"/>
        </w:rPr>
        <w:t> </w:t>
      </w:r>
      <w:r>
        <w:rPr>
          <w:w w:val="105"/>
        </w:rPr>
        <w:t>he</w:t>
      </w:r>
      <w:r>
        <w:rPr>
          <w:spacing w:val="-13"/>
          <w:w w:val="105"/>
        </w:rPr>
        <w:t> </w:t>
      </w:r>
      <w:r>
        <w:rPr>
          <w:w w:val="105"/>
        </w:rPr>
        <w:t>or</w:t>
      </w:r>
      <w:r>
        <w:rPr>
          <w:spacing w:val="-16"/>
          <w:w w:val="105"/>
        </w:rPr>
        <w:t> </w:t>
      </w:r>
      <w:r>
        <w:rPr>
          <w:w w:val="105"/>
        </w:rPr>
        <w:t>she</w:t>
      </w:r>
      <w:r>
        <w:rPr>
          <w:spacing w:val="-13"/>
          <w:w w:val="105"/>
        </w:rPr>
        <w:t> </w:t>
      </w:r>
      <w:r>
        <w:rPr>
          <w:w w:val="105"/>
        </w:rPr>
        <w:t>is</w:t>
      </w:r>
      <w:r>
        <w:rPr>
          <w:spacing w:val="-14"/>
          <w:w w:val="105"/>
        </w:rPr>
        <w:t> </w:t>
      </w:r>
      <w:r>
        <w:rPr>
          <w:w w:val="105"/>
        </w:rPr>
        <w:t>not</w:t>
      </w:r>
      <w:r>
        <w:rPr>
          <w:spacing w:val="-14"/>
          <w:w w:val="105"/>
        </w:rPr>
        <w:t> </w:t>
      </w:r>
      <w:r>
        <w:rPr>
          <w:i/>
          <w:w w:val="105"/>
        </w:rPr>
        <w:t>personally</w:t>
      </w:r>
      <w:r>
        <w:rPr>
          <w:i/>
          <w:spacing w:val="-16"/>
          <w:w w:val="105"/>
        </w:rPr>
        <w:t> </w:t>
      </w:r>
      <w:r>
        <w:rPr>
          <w:w w:val="105"/>
        </w:rPr>
        <w:t>bound</w:t>
      </w:r>
      <w:r>
        <w:rPr>
          <w:spacing w:val="-12"/>
          <w:w w:val="105"/>
        </w:rPr>
        <w:t> </w:t>
      </w:r>
      <w:r>
        <w:rPr>
          <w:w w:val="105"/>
        </w:rPr>
        <w:t>for</w:t>
      </w:r>
      <w:r>
        <w:rPr>
          <w:spacing w:val="-16"/>
          <w:w w:val="105"/>
        </w:rPr>
        <w:t> </w:t>
      </w:r>
      <w:r>
        <w:rPr>
          <w:w w:val="105"/>
        </w:rPr>
        <w:t>the obligation</w:t>
      </w:r>
      <w:r>
        <w:rPr>
          <w:w w:val="105"/>
        </w:rPr>
        <w:t> secured</w:t>
      </w:r>
      <w:r>
        <w:rPr>
          <w:w w:val="105"/>
        </w:rPr>
        <w:t> by</w:t>
      </w:r>
      <w:r>
        <w:rPr>
          <w:w w:val="105"/>
        </w:rPr>
        <w:t> the</w:t>
      </w:r>
      <w:r>
        <w:rPr>
          <w:w w:val="105"/>
        </w:rPr>
        <w:t> mortgage</w:t>
      </w:r>
      <w:r>
        <w:rPr>
          <w:w w:val="105"/>
        </w:rPr>
        <w:t> unless</w:t>
      </w:r>
      <w:r>
        <w:rPr>
          <w:w w:val="105"/>
        </w:rPr>
        <w:t> he</w:t>
      </w:r>
      <w:r>
        <w:rPr>
          <w:w w:val="105"/>
        </w:rPr>
        <w:t> or</w:t>
      </w:r>
      <w:r>
        <w:rPr>
          <w:w w:val="105"/>
        </w:rPr>
        <w:t> she</w:t>
      </w:r>
      <w:r>
        <w:rPr>
          <w:w w:val="105"/>
        </w:rPr>
        <w:t> has</w:t>
      </w:r>
      <w:r>
        <w:rPr>
          <w:w w:val="105"/>
        </w:rPr>
        <w:t> </w:t>
      </w:r>
      <w:r>
        <w:rPr>
          <w:i/>
          <w:w w:val="105"/>
        </w:rPr>
        <w:t>assumed</w:t>
      </w:r>
      <w:r>
        <w:rPr>
          <w:w w:val="105"/>
        </w:rPr>
        <w:t>that </w:t>
      </w:r>
      <w:r>
        <w:rPr/>
        <w:t>obligation. Note that one who</w:t>
      </w:r>
      <w:r>
        <w:rPr>
          <w:spacing w:val="-3"/>
        </w:rPr>
        <w:t> </w:t>
      </w:r>
      <w:r>
        <w:rPr/>
        <w:t>mortgages his property</w:t>
      </w:r>
      <w:r>
        <w:rPr>
          <w:spacing w:val="-3"/>
        </w:rPr>
        <w:t> </w:t>
      </w:r>
      <w:r>
        <w:rPr/>
        <w:t>to</w:t>
      </w:r>
      <w:r>
        <w:rPr>
          <w:spacing w:val="-3"/>
        </w:rPr>
        <w:t> </w:t>
      </w:r>
      <w:r>
        <w:rPr/>
        <w:t>secure the debt of </w:t>
      </w:r>
      <w:r>
        <w:rPr>
          <w:w w:val="105"/>
        </w:rPr>
        <w:t>another</w:t>
      </w:r>
      <w:r>
        <w:rPr>
          <w:spacing w:val="-16"/>
          <w:w w:val="105"/>
        </w:rPr>
        <w:t> </w:t>
      </w:r>
      <w:r>
        <w:rPr>
          <w:w w:val="105"/>
        </w:rPr>
        <w:t>is</w:t>
      </w:r>
      <w:r>
        <w:rPr>
          <w:spacing w:val="-11"/>
          <w:w w:val="105"/>
        </w:rPr>
        <w:t> </w:t>
      </w:r>
      <w:r>
        <w:rPr>
          <w:w w:val="105"/>
        </w:rPr>
        <w:t>not</w:t>
      </w:r>
      <w:r>
        <w:rPr>
          <w:spacing w:val="-13"/>
          <w:w w:val="105"/>
        </w:rPr>
        <w:t> </w:t>
      </w:r>
      <w:r>
        <w:rPr>
          <w:w w:val="105"/>
        </w:rPr>
        <w:t>a</w:t>
      </w:r>
      <w:r>
        <w:rPr>
          <w:spacing w:val="-16"/>
          <w:w w:val="105"/>
        </w:rPr>
        <w:t> </w:t>
      </w:r>
      <w:r>
        <w:rPr>
          <w:w w:val="105"/>
        </w:rPr>
        <w:t>"third</w:t>
      </w:r>
      <w:r>
        <w:rPr>
          <w:spacing w:val="-15"/>
          <w:w w:val="105"/>
        </w:rPr>
        <w:t> </w:t>
      </w:r>
      <w:r>
        <w:rPr>
          <w:w w:val="105"/>
        </w:rPr>
        <w:t>possessor."</w:t>
      </w:r>
      <w:r>
        <w:rPr>
          <w:spacing w:val="-16"/>
          <w:w w:val="105"/>
        </w:rPr>
        <w:t> </w:t>
      </w:r>
      <w:r>
        <w:rPr>
          <w:w w:val="105"/>
        </w:rPr>
        <w:t>(See</w:t>
      </w:r>
      <w:r>
        <w:rPr>
          <w:spacing w:val="-16"/>
          <w:w w:val="105"/>
        </w:rPr>
        <w:t> </w:t>
      </w:r>
      <w:r>
        <w:rPr>
          <w:w w:val="105"/>
        </w:rPr>
        <w:t>La.</w:t>
      </w:r>
      <w:r>
        <w:rPr>
          <w:spacing w:val="-15"/>
          <w:w w:val="105"/>
        </w:rPr>
        <w:t> </w:t>
      </w:r>
      <w:r>
        <w:rPr>
          <w:w w:val="105"/>
        </w:rPr>
        <w:t>Civ.</w:t>
      </w:r>
      <w:r>
        <w:rPr>
          <w:spacing w:val="-16"/>
          <w:w w:val="105"/>
        </w:rPr>
        <w:t> </w:t>
      </w:r>
      <w:r>
        <w:rPr>
          <w:w w:val="105"/>
        </w:rPr>
        <w:t>Code</w:t>
      </w:r>
      <w:r>
        <w:rPr>
          <w:spacing w:val="-16"/>
          <w:w w:val="105"/>
        </w:rPr>
        <w:t> </w:t>
      </w:r>
      <w:r>
        <w:rPr>
          <w:w w:val="105"/>
        </w:rPr>
        <w:t>art.</w:t>
      </w:r>
      <w:r>
        <w:rPr>
          <w:spacing w:val="-15"/>
          <w:w w:val="105"/>
        </w:rPr>
        <w:t> </w:t>
      </w:r>
      <w:r>
        <w:rPr>
          <w:w w:val="105"/>
        </w:rPr>
        <w:t>3315,</w:t>
      </w:r>
      <w:r>
        <w:rPr>
          <w:spacing w:val="-16"/>
          <w:w w:val="105"/>
        </w:rPr>
        <w:t> </w:t>
      </w:r>
      <w:r>
        <w:rPr>
          <w:w w:val="105"/>
        </w:rPr>
        <w:t>cmt.)</w:t>
      </w:r>
    </w:p>
    <w:p>
      <w:pPr>
        <w:pStyle w:val="BodyText"/>
        <w:spacing w:line="244" w:lineRule="auto" w:before="1"/>
        <w:ind w:left="3702" w:right="163" w:hanging="361"/>
      </w:pPr>
      <w:r>
        <w:rPr>
          <w:rFonts w:ascii="Courier New" w:hAnsi="Courier New"/>
        </w:rPr>
        <w:t>▫</w:t>
      </w:r>
      <w:r>
        <w:rPr>
          <w:rFonts w:ascii="Courier New" w:hAnsi="Courier New"/>
          <w:spacing w:val="40"/>
        </w:rPr>
        <w:t> </w:t>
      </w:r>
      <w:r>
        <w:rPr>
          <w:b/>
        </w:rPr>
        <w:t>Liability</w:t>
      </w:r>
      <w:r>
        <w:rPr>
          <w:b/>
          <w:spacing w:val="40"/>
        </w:rPr>
        <w:t> </w:t>
      </w:r>
      <w:r>
        <w:rPr>
          <w:b/>
        </w:rPr>
        <w:t>of</w:t>
      </w:r>
      <w:r>
        <w:rPr>
          <w:b/>
          <w:spacing w:val="40"/>
        </w:rPr>
        <w:t> </w:t>
      </w:r>
      <w:r>
        <w:rPr>
          <w:b/>
        </w:rPr>
        <w:t>Third</w:t>
      </w:r>
      <w:r>
        <w:rPr>
          <w:b/>
          <w:spacing w:val="40"/>
        </w:rPr>
        <w:t> </w:t>
      </w:r>
      <w:r>
        <w:rPr>
          <w:b/>
          <w:spacing w:val="-3"/>
          <w:w w:val="80"/>
        </w:rPr>
        <w:t>P</w:t>
      </w:r>
      <w:r>
        <w:rPr>
          <w:b/>
          <w:spacing w:val="-1"/>
          <w:w w:val="80"/>
        </w:rPr>
        <w:t>o</w:t>
      </w:r>
      <w:r>
        <w:rPr>
          <w:b/>
          <w:w w:val="80"/>
        </w:rPr>
        <w:t>ss</w:t>
      </w:r>
      <w:r>
        <w:rPr>
          <w:b/>
          <w:spacing w:val="-3"/>
          <w:w w:val="80"/>
        </w:rPr>
        <w:t>e</w:t>
      </w:r>
      <w:r>
        <w:rPr>
          <w:b/>
          <w:w w:val="80"/>
        </w:rPr>
        <w:t>ss</w:t>
      </w:r>
      <w:r>
        <w:rPr>
          <w:b/>
          <w:spacing w:val="-1"/>
          <w:w w:val="80"/>
        </w:rPr>
        <w:t>o</w:t>
      </w:r>
      <w:r>
        <w:rPr>
          <w:b/>
          <w:w w:val="80"/>
        </w:rPr>
        <w:t>r</w:t>
      </w:r>
      <w:r>
        <w:rPr>
          <w:spacing w:val="-1"/>
          <w:w w:val="280"/>
        </w:rPr>
        <w:t>-</w:t>
      </w:r>
      <w:r>
        <w:rPr/>
        <w:t>"The</w:t>
      </w:r>
      <w:r>
        <w:rPr>
          <w:spacing w:val="40"/>
        </w:rPr>
        <w:t> </w:t>
      </w:r>
      <w:r>
        <w:rPr/>
        <w:t>deteriorations,</w:t>
      </w:r>
      <w:r>
        <w:rPr>
          <w:spacing w:val="40"/>
        </w:rPr>
        <w:t> </w:t>
      </w:r>
      <w:r>
        <w:rPr/>
        <w:t>which</w:t>
      </w:r>
      <w:r>
        <w:rPr>
          <w:spacing w:val="40"/>
        </w:rPr>
        <w:t> </w:t>
      </w:r>
      <w:r>
        <w:rPr/>
        <w:t>proceed</w:t>
      </w:r>
      <w:r>
        <w:rPr>
          <w:spacing w:val="40"/>
        </w:rPr>
        <w:t> </w:t>
      </w:r>
      <w:r>
        <w:rPr/>
        <w:t>from the deed or neglect of the third possessor to the prejudice of the creditors who</w:t>
      </w:r>
      <w:r>
        <w:rPr>
          <w:spacing w:val="-15"/>
        </w:rPr>
        <w:t> </w:t>
      </w:r>
      <w:r>
        <w:rPr/>
        <w:t>have</w:t>
      </w:r>
      <w:r>
        <w:rPr>
          <w:spacing w:val="-15"/>
        </w:rPr>
        <w:t> </w:t>
      </w:r>
      <w:r>
        <w:rPr/>
        <w:t>a</w:t>
      </w:r>
      <w:r>
        <w:rPr>
          <w:spacing w:val="-14"/>
        </w:rPr>
        <w:t> </w:t>
      </w:r>
      <w:r>
        <w:rPr/>
        <w:t>privilege</w:t>
      </w:r>
      <w:r>
        <w:rPr>
          <w:spacing w:val="-10"/>
        </w:rPr>
        <w:t> </w:t>
      </w:r>
      <w:r>
        <w:rPr/>
        <w:t>or</w:t>
      </w:r>
      <w:r>
        <w:rPr>
          <w:spacing w:val="-9"/>
        </w:rPr>
        <w:t> </w:t>
      </w:r>
      <w:r>
        <w:rPr/>
        <w:t>a</w:t>
      </w:r>
      <w:r>
        <w:rPr>
          <w:spacing w:val="-14"/>
        </w:rPr>
        <w:t> </w:t>
      </w:r>
      <w:r>
        <w:rPr/>
        <w:t>mortgage,</w:t>
      </w:r>
      <w:r>
        <w:rPr>
          <w:spacing w:val="-13"/>
        </w:rPr>
        <w:t> </w:t>
      </w:r>
      <w:r>
        <w:rPr/>
        <w:t>give</w:t>
      </w:r>
      <w:r>
        <w:rPr>
          <w:spacing w:val="-14"/>
        </w:rPr>
        <w:t> </w:t>
      </w:r>
      <w:r>
        <w:rPr/>
        <w:t>rise</w:t>
      </w:r>
      <w:r>
        <w:rPr>
          <w:spacing w:val="-14"/>
        </w:rPr>
        <w:t> </w:t>
      </w:r>
      <w:r>
        <w:rPr/>
        <w:t>against</w:t>
      </w:r>
      <w:r>
        <w:rPr>
          <w:spacing w:val="-14"/>
        </w:rPr>
        <w:t> </w:t>
      </w:r>
      <w:r>
        <w:rPr/>
        <w:t>the</w:t>
      </w:r>
      <w:r>
        <w:rPr>
          <w:spacing w:val="-5"/>
        </w:rPr>
        <w:t> </w:t>
      </w:r>
      <w:r>
        <w:rPr/>
        <w:t>former</w:t>
      </w:r>
      <w:r>
        <w:rPr>
          <w:spacing w:val="-9"/>
        </w:rPr>
        <w:t> </w:t>
      </w:r>
      <w:r>
        <w:rPr/>
        <w:t>to</w:t>
      </w:r>
      <w:r>
        <w:rPr>
          <w:spacing w:val="-15"/>
        </w:rPr>
        <w:t> </w:t>
      </w:r>
      <w:r>
        <w:rPr/>
        <w:t>an</w:t>
      </w:r>
      <w:r>
        <w:rPr>
          <w:spacing w:val="-13"/>
        </w:rPr>
        <w:t> </w:t>
      </w:r>
      <w:r>
        <w:rPr/>
        <w:t>action of indemnification." La. Civ. Code art. 3316.</w:t>
      </w:r>
    </w:p>
    <w:p>
      <w:pPr>
        <w:pStyle w:val="BodyText"/>
        <w:spacing w:line="247" w:lineRule="auto"/>
        <w:ind w:left="3702" w:right="160" w:hanging="361"/>
      </w:pPr>
      <w:r>
        <w:rPr>
          <w:rFonts w:ascii="Courier New" w:hAnsi="Courier New"/>
        </w:rPr>
        <w:t>▫</w:t>
      </w:r>
      <w:r>
        <w:rPr>
          <w:rFonts w:ascii="Courier New" w:hAnsi="Courier New"/>
          <w:spacing w:val="40"/>
        </w:rPr>
        <w:t> </w:t>
      </w:r>
      <w:r>
        <w:rPr>
          <w:b/>
        </w:rPr>
        <w:t>Right of Third Possessor to Costs of </w:t>
      </w:r>
      <w:r>
        <w:rPr>
          <w:b/>
          <w:w w:val="84"/>
        </w:rPr>
        <w:t>I</w:t>
      </w:r>
      <w:r>
        <w:rPr>
          <w:b/>
          <w:spacing w:val="3"/>
          <w:w w:val="84"/>
        </w:rPr>
        <w:t>m</w:t>
      </w:r>
      <w:r>
        <w:rPr>
          <w:b/>
          <w:w w:val="84"/>
        </w:rPr>
        <w:t>p</w:t>
      </w:r>
      <w:r>
        <w:rPr>
          <w:b/>
          <w:spacing w:val="-3"/>
          <w:w w:val="84"/>
        </w:rPr>
        <w:t>r</w:t>
      </w:r>
      <w:r>
        <w:rPr>
          <w:b/>
          <w:spacing w:val="-1"/>
          <w:w w:val="84"/>
        </w:rPr>
        <w:t>ov</w:t>
      </w:r>
      <w:r>
        <w:rPr>
          <w:b/>
          <w:spacing w:val="-8"/>
          <w:w w:val="84"/>
        </w:rPr>
        <w:t>e</w:t>
      </w:r>
      <w:r>
        <w:rPr>
          <w:b/>
          <w:spacing w:val="3"/>
          <w:w w:val="84"/>
        </w:rPr>
        <w:t>m</w:t>
      </w:r>
      <w:r>
        <w:rPr>
          <w:b/>
          <w:spacing w:val="-3"/>
          <w:w w:val="84"/>
        </w:rPr>
        <w:t>e</w:t>
      </w:r>
      <w:r>
        <w:rPr>
          <w:b/>
          <w:spacing w:val="-5"/>
          <w:w w:val="84"/>
        </w:rPr>
        <w:t>n</w:t>
      </w:r>
      <w:r>
        <w:rPr>
          <w:b/>
          <w:spacing w:val="-1"/>
          <w:w w:val="84"/>
        </w:rPr>
        <w:t>t</w:t>
      </w:r>
      <w:r>
        <w:rPr>
          <w:b/>
          <w:spacing w:val="5"/>
          <w:w w:val="84"/>
        </w:rPr>
        <w:t>s</w:t>
      </w:r>
      <w:r>
        <w:rPr>
          <w:spacing w:val="-1"/>
          <w:w w:val="284"/>
        </w:rPr>
        <w:t>-</w:t>
      </w:r>
      <w:r>
        <w:rPr/>
        <w:t>"A third possessor may recover the cost of any improvements he has made to the property to the extent the improvements have enhanced the value of the property, out of the proceeds realized from the enforcement of the mortgage, after the mortgagee has received the unenhanced value of the property." La. Civ. Code art. 3318.</w:t>
      </w:r>
    </w:p>
    <w:p>
      <w:pPr>
        <w:spacing w:line="290" w:lineRule="exact" w:before="0"/>
        <w:ind w:left="0" w:right="160" w:firstLine="0"/>
        <w:jc w:val="right"/>
        <w:rPr>
          <w:sz w:val="24"/>
        </w:rPr>
      </w:pPr>
      <w:r>
        <w:rPr>
          <w:rFonts w:ascii="Courier New" w:hAnsi="Courier New"/>
          <w:sz w:val="24"/>
        </w:rPr>
        <w:t>▫</w:t>
      </w:r>
      <w:r>
        <w:rPr>
          <w:rFonts w:ascii="Courier New" w:hAnsi="Courier New"/>
          <w:spacing w:val="72"/>
          <w:sz w:val="24"/>
        </w:rPr>
        <w:t> </w:t>
      </w:r>
      <w:r>
        <w:rPr>
          <w:b/>
          <w:sz w:val="24"/>
        </w:rPr>
        <w:t>Right</w:t>
      </w:r>
      <w:r>
        <w:rPr>
          <w:b/>
          <w:spacing w:val="29"/>
          <w:sz w:val="24"/>
        </w:rPr>
        <w:t> </w:t>
      </w:r>
      <w:r>
        <w:rPr>
          <w:b/>
          <w:sz w:val="24"/>
        </w:rPr>
        <w:t>to</w:t>
      </w:r>
      <w:r>
        <w:rPr>
          <w:b/>
          <w:spacing w:val="29"/>
          <w:sz w:val="24"/>
        </w:rPr>
        <w:t> </w:t>
      </w:r>
      <w:r>
        <w:rPr>
          <w:b/>
          <w:sz w:val="24"/>
        </w:rPr>
        <w:t>Subrogation—</w:t>
      </w:r>
      <w:r>
        <w:rPr>
          <w:sz w:val="24"/>
        </w:rPr>
        <w:t>"A</w:t>
      </w:r>
      <w:r>
        <w:rPr>
          <w:spacing w:val="26"/>
          <w:sz w:val="24"/>
        </w:rPr>
        <w:t> </w:t>
      </w:r>
      <w:r>
        <w:rPr>
          <w:sz w:val="24"/>
        </w:rPr>
        <w:t>third</w:t>
      </w:r>
      <w:r>
        <w:rPr>
          <w:spacing w:val="29"/>
          <w:sz w:val="24"/>
        </w:rPr>
        <w:t> </w:t>
      </w:r>
      <w:r>
        <w:rPr>
          <w:sz w:val="24"/>
        </w:rPr>
        <w:t>possessor</w:t>
      </w:r>
      <w:r>
        <w:rPr>
          <w:spacing w:val="29"/>
          <w:sz w:val="24"/>
        </w:rPr>
        <w:t> </w:t>
      </w:r>
      <w:r>
        <w:rPr>
          <w:sz w:val="24"/>
        </w:rPr>
        <w:t>who</w:t>
      </w:r>
      <w:r>
        <w:rPr>
          <w:spacing w:val="24"/>
          <w:sz w:val="24"/>
        </w:rPr>
        <w:t> </w:t>
      </w:r>
      <w:r>
        <w:rPr>
          <w:sz w:val="24"/>
        </w:rPr>
        <w:t>performs</w:t>
      </w:r>
      <w:r>
        <w:rPr>
          <w:spacing w:val="31"/>
          <w:sz w:val="24"/>
        </w:rPr>
        <w:t> </w:t>
      </w:r>
      <w:r>
        <w:rPr>
          <w:sz w:val="24"/>
        </w:rPr>
        <w:t>the</w:t>
      </w:r>
      <w:r>
        <w:rPr>
          <w:spacing w:val="33"/>
          <w:sz w:val="24"/>
        </w:rPr>
        <w:t> </w:t>
      </w:r>
      <w:r>
        <w:rPr>
          <w:spacing w:val="-2"/>
          <w:sz w:val="24"/>
        </w:rPr>
        <w:t>obligation</w:t>
      </w:r>
    </w:p>
    <w:p>
      <w:pPr>
        <w:pStyle w:val="BodyText"/>
        <w:spacing w:line="270" w:lineRule="exact"/>
        <w:ind w:left="0" w:right="159" w:firstLine="0"/>
        <w:jc w:val="right"/>
      </w:pPr>
      <w:r>
        <w:rPr/>
        <w:t>secured</w:t>
      </w:r>
      <w:r>
        <w:rPr>
          <w:spacing w:val="-8"/>
        </w:rPr>
        <w:t> </w:t>
      </w:r>
      <w:r>
        <w:rPr/>
        <w:t>by</w:t>
      </w:r>
      <w:r>
        <w:rPr>
          <w:spacing w:val="-12"/>
        </w:rPr>
        <w:t> </w:t>
      </w:r>
      <w:r>
        <w:rPr/>
        <w:t>the</w:t>
      </w:r>
      <w:r>
        <w:rPr>
          <w:spacing w:val="-9"/>
        </w:rPr>
        <w:t> </w:t>
      </w:r>
      <w:r>
        <w:rPr/>
        <w:t>mortgage</w:t>
      </w:r>
      <w:r>
        <w:rPr>
          <w:spacing w:val="-3"/>
        </w:rPr>
        <w:t> </w:t>
      </w:r>
      <w:r>
        <w:rPr/>
        <w:t>is</w:t>
      </w:r>
      <w:r>
        <w:rPr>
          <w:spacing w:val="-6"/>
        </w:rPr>
        <w:t> </w:t>
      </w:r>
      <w:r>
        <w:rPr/>
        <w:t>subrogated</w:t>
      </w:r>
      <w:r>
        <w:rPr>
          <w:spacing w:val="-7"/>
        </w:rPr>
        <w:t> </w:t>
      </w:r>
      <w:r>
        <w:rPr/>
        <w:t>to</w:t>
      </w:r>
      <w:r>
        <w:rPr>
          <w:spacing w:val="-8"/>
        </w:rPr>
        <w:t> </w:t>
      </w:r>
      <w:r>
        <w:rPr/>
        <w:t>the</w:t>
      </w:r>
      <w:r>
        <w:rPr>
          <w:spacing w:val="-3"/>
        </w:rPr>
        <w:t> </w:t>
      </w:r>
      <w:r>
        <w:rPr/>
        <w:t>rights</w:t>
      </w:r>
      <w:r>
        <w:rPr>
          <w:spacing w:val="-1"/>
        </w:rPr>
        <w:t> </w:t>
      </w:r>
      <w:r>
        <w:rPr/>
        <w:t>of</w:t>
      </w:r>
      <w:r>
        <w:rPr>
          <w:spacing w:val="-6"/>
        </w:rPr>
        <w:t> </w:t>
      </w:r>
      <w:r>
        <w:rPr/>
        <w:t>the</w:t>
      </w:r>
      <w:r>
        <w:rPr>
          <w:spacing w:val="-4"/>
        </w:rPr>
        <w:t> </w:t>
      </w:r>
      <w:r>
        <w:rPr/>
        <w:t>obligee.</w:t>
      </w:r>
      <w:r>
        <w:rPr>
          <w:spacing w:val="-2"/>
        </w:rPr>
        <w:t> </w:t>
      </w:r>
      <w:r>
        <w:rPr/>
        <w:t>In</w:t>
      </w:r>
      <w:r>
        <w:rPr>
          <w:spacing w:val="-6"/>
        </w:rPr>
        <w:t> </w:t>
      </w:r>
      <w:r>
        <w:rPr/>
        <w:t>such</w:t>
      </w:r>
      <w:r>
        <w:rPr>
          <w:spacing w:val="-12"/>
        </w:rPr>
        <w:t> </w:t>
      </w:r>
      <w:r>
        <w:rPr>
          <w:spacing w:val="-10"/>
        </w:rPr>
        <w:t>a</w:t>
      </w:r>
    </w:p>
    <w:p>
      <w:pPr>
        <w:spacing w:after="0" w:line="270" w:lineRule="exact"/>
        <w:jc w:val="right"/>
        <w:sectPr>
          <w:pgSz w:w="12240" w:h="15840"/>
          <w:pgMar w:header="722" w:footer="0" w:top="1300" w:bottom="280" w:left="620" w:right="560"/>
        </w:sectPr>
      </w:pPr>
    </w:p>
    <w:p>
      <w:pPr>
        <w:pStyle w:val="BodyText"/>
        <w:spacing w:line="249" w:lineRule="auto"/>
        <w:ind w:left="3702" w:right="161" w:firstLine="0"/>
      </w:pPr>
      <w:r>
        <w:rPr/>
        <w:t>case,</w:t>
      </w:r>
      <w:r>
        <w:rPr>
          <w:spacing w:val="-1"/>
        </w:rPr>
        <w:t> </w:t>
      </w:r>
      <w:r>
        <w:rPr/>
        <w:t>the</w:t>
      </w:r>
      <w:r>
        <w:rPr>
          <w:spacing w:val="-1"/>
        </w:rPr>
        <w:t> </w:t>
      </w:r>
      <w:r>
        <w:rPr/>
        <w:t>mortgage is not extinguished</w:t>
      </w:r>
      <w:r>
        <w:rPr>
          <w:spacing w:val="-1"/>
        </w:rPr>
        <w:t> </w:t>
      </w:r>
      <w:r>
        <w:rPr/>
        <w:t>by</w:t>
      </w:r>
      <w:r>
        <w:rPr>
          <w:spacing w:val="-5"/>
        </w:rPr>
        <w:t> </w:t>
      </w:r>
      <w:r>
        <w:rPr/>
        <w:t>confusion</w:t>
      </w:r>
      <w:r>
        <w:rPr>
          <w:spacing w:val="-5"/>
        </w:rPr>
        <w:t> </w:t>
      </w:r>
      <w:r>
        <w:rPr/>
        <w:t>as to</w:t>
      </w:r>
      <w:r>
        <w:rPr>
          <w:spacing w:val="-1"/>
        </w:rPr>
        <w:t> </w:t>
      </w:r>
      <w:r>
        <w:rPr/>
        <w:t>other</w:t>
      </w:r>
      <w:r>
        <w:rPr>
          <w:spacing w:val="-1"/>
        </w:rPr>
        <w:t> </w:t>
      </w:r>
      <w:r>
        <w:rPr/>
        <w:t>mortgages, privileges, or charges burdening the mortgaged property when the third person</w:t>
      </w:r>
      <w:r>
        <w:rPr>
          <w:spacing w:val="-11"/>
        </w:rPr>
        <w:t> </w:t>
      </w:r>
      <w:r>
        <w:rPr/>
        <w:t>acquired</w:t>
      </w:r>
      <w:r>
        <w:rPr>
          <w:spacing w:val="-6"/>
        </w:rPr>
        <w:t> </w:t>
      </w:r>
      <w:r>
        <w:rPr/>
        <w:t>the</w:t>
      </w:r>
      <w:r>
        <w:rPr>
          <w:spacing w:val="-7"/>
        </w:rPr>
        <w:t> </w:t>
      </w:r>
      <w:r>
        <w:rPr/>
        <w:t>mortgaged</w:t>
      </w:r>
      <w:r>
        <w:rPr>
          <w:spacing w:val="-6"/>
        </w:rPr>
        <w:t> </w:t>
      </w:r>
      <w:r>
        <w:rPr/>
        <w:t>property</w:t>
      </w:r>
      <w:r>
        <w:rPr>
          <w:spacing w:val="-11"/>
        </w:rPr>
        <w:t> </w:t>
      </w:r>
      <w:r>
        <w:rPr/>
        <w:t>and</w:t>
      </w:r>
      <w:r>
        <w:rPr>
          <w:spacing w:val="-2"/>
        </w:rPr>
        <w:t> </w:t>
      </w:r>
      <w:r>
        <w:rPr/>
        <w:t>for</w:t>
      </w:r>
      <w:r>
        <w:rPr>
          <w:spacing w:val="-6"/>
        </w:rPr>
        <w:t> </w:t>
      </w:r>
      <w:r>
        <w:rPr/>
        <w:t>which</w:t>
      </w:r>
      <w:r>
        <w:rPr>
          <w:spacing w:val="-6"/>
        </w:rPr>
        <w:t> </w:t>
      </w:r>
      <w:r>
        <w:rPr/>
        <w:t>his is</w:t>
      </w:r>
      <w:r>
        <w:rPr>
          <w:spacing w:val="-5"/>
        </w:rPr>
        <w:t> </w:t>
      </w:r>
      <w:r>
        <w:rPr/>
        <w:t>not</w:t>
      </w:r>
      <w:r>
        <w:rPr>
          <w:spacing w:val="-7"/>
        </w:rPr>
        <w:t> </w:t>
      </w:r>
      <w:r>
        <w:rPr/>
        <w:t>personally bound." La. Civ. Code art. 3317.</w:t>
      </w:r>
    </w:p>
    <w:p>
      <w:pPr>
        <w:pStyle w:val="ListParagraph"/>
        <w:numPr>
          <w:ilvl w:val="0"/>
          <w:numId w:val="17"/>
        </w:numPr>
        <w:tabs>
          <w:tab w:pos="821" w:val="left" w:leader="none"/>
        </w:tabs>
        <w:spacing w:line="247" w:lineRule="auto" w:before="0" w:after="0"/>
        <w:ind w:left="820" w:right="159" w:hanging="360"/>
        <w:jc w:val="both"/>
        <w:rPr>
          <w:sz w:val="24"/>
        </w:rPr>
      </w:pPr>
      <w:r>
        <w:rPr>
          <w:b/>
          <w:sz w:val="24"/>
        </w:rPr>
        <w:t>Termination of Conventional </w:t>
      </w:r>
      <w:r>
        <w:rPr>
          <w:b/>
          <w:spacing w:val="-3"/>
          <w:w w:val="80"/>
          <w:sz w:val="24"/>
        </w:rPr>
        <w:t>M</w:t>
      </w:r>
      <w:r>
        <w:rPr>
          <w:b/>
          <w:spacing w:val="-1"/>
          <w:w w:val="80"/>
          <w:sz w:val="24"/>
        </w:rPr>
        <w:t>o</w:t>
      </w:r>
      <w:r>
        <w:rPr>
          <w:b/>
          <w:spacing w:val="-3"/>
          <w:w w:val="80"/>
          <w:sz w:val="24"/>
        </w:rPr>
        <w:t>r</w:t>
      </w:r>
      <w:r>
        <w:rPr>
          <w:b/>
          <w:spacing w:val="-1"/>
          <w:w w:val="80"/>
          <w:sz w:val="24"/>
        </w:rPr>
        <w:t>tga</w:t>
      </w:r>
      <w:r>
        <w:rPr>
          <w:b/>
          <w:spacing w:val="3"/>
          <w:w w:val="80"/>
          <w:sz w:val="24"/>
        </w:rPr>
        <w:t>g</w:t>
      </w:r>
      <w:r>
        <w:rPr>
          <w:b/>
          <w:spacing w:val="-3"/>
          <w:w w:val="80"/>
          <w:sz w:val="24"/>
        </w:rPr>
        <w:t>e</w:t>
      </w:r>
      <w:r>
        <w:rPr>
          <w:b/>
          <w:spacing w:val="5"/>
          <w:w w:val="80"/>
          <w:sz w:val="24"/>
        </w:rPr>
        <w:t>s</w:t>
      </w:r>
      <w:r>
        <w:rPr>
          <w:spacing w:val="-1"/>
          <w:w w:val="280"/>
          <w:sz w:val="24"/>
        </w:rPr>
        <w:t>-</w:t>
      </w:r>
      <w:r>
        <w:rPr>
          <w:sz w:val="24"/>
        </w:rPr>
        <w:t>According to La. Civ. Code art. 3319: "A mortgage is extinguished:</w:t>
      </w:r>
      <w:r>
        <w:rPr>
          <w:spacing w:val="-4"/>
          <w:sz w:val="24"/>
        </w:rPr>
        <w:t> </w:t>
      </w:r>
      <w:r>
        <w:rPr>
          <w:sz w:val="24"/>
        </w:rPr>
        <w:t>(1) By</w:t>
      </w:r>
      <w:r>
        <w:rPr>
          <w:spacing w:val="-3"/>
          <w:sz w:val="24"/>
        </w:rPr>
        <w:t> </w:t>
      </w:r>
      <w:r>
        <w:rPr>
          <w:sz w:val="24"/>
        </w:rPr>
        <w:t>the extinction or destruction of</w:t>
      </w:r>
      <w:r>
        <w:rPr>
          <w:spacing w:val="-3"/>
          <w:sz w:val="24"/>
        </w:rPr>
        <w:t> </w:t>
      </w:r>
      <w:r>
        <w:rPr>
          <w:sz w:val="24"/>
        </w:rPr>
        <w:t>the thing mortgaged; (2) By</w:t>
      </w:r>
      <w:r>
        <w:rPr>
          <w:spacing w:val="-3"/>
          <w:sz w:val="24"/>
        </w:rPr>
        <w:t> </w:t>
      </w:r>
      <w:r>
        <w:rPr>
          <w:sz w:val="24"/>
        </w:rPr>
        <w:t>confusion</w:t>
      </w:r>
      <w:r>
        <w:rPr>
          <w:spacing w:val="-3"/>
          <w:sz w:val="24"/>
        </w:rPr>
        <w:t> </w:t>
      </w:r>
      <w:r>
        <w:rPr>
          <w:sz w:val="24"/>
        </w:rPr>
        <w:t>as a result of the obligee's acquiring ownership of the thing mortgaged; (3) By prescription of all the obligations that the</w:t>
      </w:r>
      <w:r>
        <w:rPr>
          <w:spacing w:val="-10"/>
          <w:sz w:val="24"/>
        </w:rPr>
        <w:t> </w:t>
      </w:r>
      <w:r>
        <w:rPr>
          <w:sz w:val="24"/>
        </w:rPr>
        <w:t>mortgage</w:t>
      </w:r>
      <w:r>
        <w:rPr>
          <w:spacing w:val="-10"/>
          <w:sz w:val="24"/>
        </w:rPr>
        <w:t> </w:t>
      </w:r>
      <w:r>
        <w:rPr>
          <w:sz w:val="24"/>
        </w:rPr>
        <w:t>secures;</w:t>
      </w:r>
      <w:r>
        <w:rPr>
          <w:spacing w:val="-10"/>
          <w:sz w:val="24"/>
        </w:rPr>
        <w:t> </w:t>
      </w:r>
      <w:r>
        <w:rPr>
          <w:sz w:val="24"/>
        </w:rPr>
        <w:t>(4)</w:t>
      </w:r>
      <w:r>
        <w:rPr>
          <w:spacing w:val="-8"/>
          <w:sz w:val="24"/>
        </w:rPr>
        <w:t> </w:t>
      </w:r>
      <w:r>
        <w:rPr>
          <w:sz w:val="24"/>
        </w:rPr>
        <w:t>By</w:t>
      </w:r>
      <w:r>
        <w:rPr>
          <w:spacing w:val="-13"/>
          <w:sz w:val="24"/>
        </w:rPr>
        <w:t> </w:t>
      </w:r>
      <w:r>
        <w:rPr>
          <w:sz w:val="24"/>
        </w:rPr>
        <w:t>discharge</w:t>
      </w:r>
      <w:r>
        <w:rPr>
          <w:spacing w:val="-10"/>
          <w:sz w:val="24"/>
        </w:rPr>
        <w:t> </w:t>
      </w:r>
      <w:r>
        <w:rPr>
          <w:sz w:val="24"/>
        </w:rPr>
        <w:t>through</w:t>
      </w:r>
      <w:r>
        <w:rPr>
          <w:spacing w:val="-9"/>
          <w:sz w:val="24"/>
        </w:rPr>
        <w:t> </w:t>
      </w:r>
      <w:r>
        <w:rPr>
          <w:sz w:val="24"/>
        </w:rPr>
        <w:t>execution</w:t>
      </w:r>
      <w:r>
        <w:rPr>
          <w:spacing w:val="-9"/>
          <w:sz w:val="24"/>
        </w:rPr>
        <w:t> </w:t>
      </w:r>
      <w:r>
        <w:rPr>
          <w:sz w:val="24"/>
        </w:rPr>
        <w:t>or</w:t>
      </w:r>
      <w:r>
        <w:rPr>
          <w:spacing w:val="-3"/>
          <w:sz w:val="24"/>
        </w:rPr>
        <w:t> </w:t>
      </w:r>
      <w:r>
        <w:rPr>
          <w:sz w:val="24"/>
        </w:rPr>
        <w:t>other judicial</w:t>
      </w:r>
      <w:r>
        <w:rPr>
          <w:spacing w:val="-10"/>
          <w:sz w:val="24"/>
        </w:rPr>
        <w:t> </w:t>
      </w:r>
      <w:r>
        <w:rPr>
          <w:sz w:val="24"/>
        </w:rPr>
        <w:t>proceeding</w:t>
      </w:r>
      <w:r>
        <w:rPr>
          <w:spacing w:val="-3"/>
          <w:sz w:val="24"/>
        </w:rPr>
        <w:t> </w:t>
      </w:r>
      <w:r>
        <w:rPr>
          <w:sz w:val="24"/>
        </w:rPr>
        <w:t>in</w:t>
      </w:r>
      <w:r>
        <w:rPr>
          <w:spacing w:val="-9"/>
          <w:sz w:val="24"/>
        </w:rPr>
        <w:t> </w:t>
      </w:r>
      <w:r>
        <w:rPr>
          <w:sz w:val="24"/>
        </w:rPr>
        <w:t>accordance</w:t>
      </w:r>
      <w:r>
        <w:rPr>
          <w:spacing w:val="-10"/>
          <w:sz w:val="24"/>
        </w:rPr>
        <w:t> </w:t>
      </w:r>
      <w:r>
        <w:rPr>
          <w:sz w:val="24"/>
        </w:rPr>
        <w:t>with the law; (5) By</w:t>
      </w:r>
      <w:r>
        <w:rPr>
          <w:spacing w:val="-3"/>
          <w:sz w:val="24"/>
        </w:rPr>
        <w:t> </w:t>
      </w:r>
      <w:r>
        <w:rPr>
          <w:sz w:val="24"/>
        </w:rPr>
        <w:t>consent of</w:t>
      </w:r>
      <w:r>
        <w:rPr>
          <w:spacing w:val="-3"/>
          <w:sz w:val="24"/>
        </w:rPr>
        <w:t> </w:t>
      </w:r>
      <w:r>
        <w:rPr>
          <w:sz w:val="24"/>
        </w:rPr>
        <w:t>the mortgagee; (6) By</w:t>
      </w:r>
      <w:r>
        <w:rPr>
          <w:spacing w:val="-8"/>
          <w:sz w:val="24"/>
        </w:rPr>
        <w:t> </w:t>
      </w:r>
      <w:r>
        <w:rPr>
          <w:sz w:val="24"/>
        </w:rPr>
        <w:t>termination of the mortgage in</w:t>
      </w:r>
      <w:r>
        <w:rPr>
          <w:spacing w:val="-3"/>
          <w:sz w:val="24"/>
        </w:rPr>
        <w:t> </w:t>
      </w:r>
      <w:r>
        <w:rPr>
          <w:sz w:val="24"/>
        </w:rPr>
        <w:t>the manner provided by Paragraph</w:t>
      </w:r>
      <w:r>
        <w:rPr>
          <w:spacing w:val="-3"/>
          <w:sz w:val="24"/>
        </w:rPr>
        <w:t> </w:t>
      </w:r>
      <w:r>
        <w:rPr>
          <w:sz w:val="24"/>
        </w:rPr>
        <w:t>D of Article 3298; (7) When</w:t>
      </w:r>
      <w:r>
        <w:rPr>
          <w:spacing w:val="-3"/>
          <w:sz w:val="24"/>
        </w:rPr>
        <w:t> </w:t>
      </w:r>
      <w:r>
        <w:rPr>
          <w:sz w:val="24"/>
        </w:rPr>
        <w:t>all the obligations, present and future, for which</w:t>
      </w:r>
      <w:r>
        <w:rPr>
          <w:spacing w:val="-3"/>
          <w:sz w:val="24"/>
        </w:rPr>
        <w:t> </w:t>
      </w:r>
      <w:r>
        <w:rPr>
          <w:sz w:val="24"/>
        </w:rPr>
        <w:t>the mortgage is established have been incurred and extinguished."</w:t>
      </w:r>
    </w:p>
    <w:p>
      <w:pPr>
        <w:pStyle w:val="ListParagraph"/>
        <w:numPr>
          <w:ilvl w:val="1"/>
          <w:numId w:val="17"/>
        </w:numPr>
        <w:tabs>
          <w:tab w:pos="1540" w:val="left" w:leader="none"/>
          <w:tab w:pos="1541" w:val="left" w:leader="none"/>
        </w:tabs>
        <w:spacing w:line="294" w:lineRule="exact" w:before="0" w:after="0"/>
        <w:ind w:left="1541" w:right="0" w:hanging="361"/>
        <w:jc w:val="left"/>
        <w:rPr>
          <w:rFonts w:ascii="AppleGothic" w:hAnsi="AppleGothic"/>
          <w:sz w:val="24"/>
        </w:rPr>
      </w:pPr>
      <w:r>
        <w:rPr>
          <w:b/>
          <w:sz w:val="24"/>
        </w:rPr>
        <w:t>Destruction</w:t>
      </w:r>
      <w:r>
        <w:rPr>
          <w:b/>
          <w:spacing w:val="8"/>
          <w:sz w:val="24"/>
        </w:rPr>
        <w:t> </w:t>
      </w:r>
      <w:r>
        <w:rPr>
          <w:b/>
          <w:sz w:val="24"/>
        </w:rPr>
        <w:t>of</w:t>
      </w:r>
      <w:r>
        <w:rPr>
          <w:b/>
          <w:spacing w:val="11"/>
          <w:sz w:val="24"/>
        </w:rPr>
        <w:t> </w:t>
      </w:r>
      <w:r>
        <w:rPr>
          <w:b/>
          <w:sz w:val="24"/>
        </w:rPr>
        <w:t>the</w:t>
      </w:r>
      <w:r>
        <w:rPr>
          <w:b/>
          <w:spacing w:val="11"/>
          <w:sz w:val="24"/>
        </w:rPr>
        <w:t> </w:t>
      </w:r>
      <w:r>
        <w:rPr>
          <w:b/>
          <w:sz w:val="24"/>
        </w:rPr>
        <w:t>Mortgaged</w:t>
      </w:r>
      <w:r>
        <w:rPr>
          <w:b/>
          <w:spacing w:val="5"/>
          <w:w w:val="114"/>
          <w:sz w:val="24"/>
        </w:rPr>
        <w:t> </w:t>
      </w:r>
      <w:r>
        <w:rPr>
          <w:b/>
          <w:spacing w:val="-1"/>
          <w:w w:val="81"/>
          <w:sz w:val="24"/>
        </w:rPr>
        <w:t>T</w:t>
      </w:r>
      <w:r>
        <w:rPr>
          <w:b/>
          <w:w w:val="81"/>
          <w:sz w:val="24"/>
        </w:rPr>
        <w:t>h</w:t>
      </w:r>
      <w:r>
        <w:rPr>
          <w:b/>
          <w:spacing w:val="-3"/>
          <w:w w:val="81"/>
          <w:sz w:val="24"/>
        </w:rPr>
        <w:t>i</w:t>
      </w:r>
      <w:r>
        <w:rPr>
          <w:b/>
          <w:spacing w:val="-5"/>
          <w:w w:val="81"/>
          <w:sz w:val="24"/>
        </w:rPr>
        <w:t>n</w:t>
      </w:r>
      <w:r>
        <w:rPr>
          <w:b/>
          <w:spacing w:val="2"/>
          <w:w w:val="81"/>
          <w:sz w:val="24"/>
        </w:rPr>
        <w:t>g</w:t>
      </w:r>
      <w:r>
        <w:rPr>
          <w:spacing w:val="4"/>
          <w:w w:val="281"/>
          <w:sz w:val="24"/>
        </w:rPr>
        <w:t>-</w:t>
      </w:r>
      <w:r>
        <w:rPr>
          <w:sz w:val="24"/>
        </w:rPr>
        <w:t>If</w:t>
      </w:r>
      <w:r>
        <w:rPr>
          <w:spacing w:val="8"/>
          <w:sz w:val="24"/>
        </w:rPr>
        <w:t> </w:t>
      </w:r>
      <w:r>
        <w:rPr>
          <w:sz w:val="24"/>
        </w:rPr>
        <w:t>the</w:t>
      </w:r>
      <w:r>
        <w:rPr>
          <w:spacing w:val="10"/>
          <w:sz w:val="24"/>
        </w:rPr>
        <w:t> </w:t>
      </w:r>
      <w:r>
        <w:rPr>
          <w:sz w:val="24"/>
        </w:rPr>
        <w:t>collateral</w:t>
      </w:r>
      <w:r>
        <w:rPr>
          <w:spacing w:val="11"/>
          <w:sz w:val="24"/>
        </w:rPr>
        <w:t> </w:t>
      </w:r>
      <w:r>
        <w:rPr>
          <w:sz w:val="24"/>
        </w:rPr>
        <w:t>is</w:t>
      </w:r>
      <w:r>
        <w:rPr>
          <w:spacing w:val="14"/>
          <w:sz w:val="24"/>
        </w:rPr>
        <w:t> </w:t>
      </w:r>
      <w:r>
        <w:rPr>
          <w:sz w:val="24"/>
        </w:rPr>
        <w:t>destroyed,</w:t>
      </w:r>
      <w:r>
        <w:rPr>
          <w:spacing w:val="11"/>
          <w:sz w:val="24"/>
        </w:rPr>
        <w:t> </w:t>
      </w:r>
      <w:r>
        <w:rPr>
          <w:sz w:val="24"/>
        </w:rPr>
        <w:t>there</w:t>
      </w:r>
      <w:r>
        <w:rPr>
          <w:spacing w:val="16"/>
          <w:sz w:val="24"/>
        </w:rPr>
        <w:t> </w:t>
      </w:r>
      <w:r>
        <w:rPr>
          <w:sz w:val="24"/>
        </w:rPr>
        <w:t>is</w:t>
      </w:r>
      <w:r>
        <w:rPr>
          <w:spacing w:val="14"/>
          <w:sz w:val="24"/>
        </w:rPr>
        <w:t> </w:t>
      </w:r>
      <w:r>
        <w:rPr>
          <w:sz w:val="24"/>
        </w:rPr>
        <w:t>no</w:t>
      </w:r>
      <w:r>
        <w:rPr>
          <w:spacing w:val="6"/>
          <w:sz w:val="24"/>
        </w:rPr>
        <w:t> </w:t>
      </w:r>
      <w:r>
        <w:rPr>
          <w:sz w:val="24"/>
        </w:rPr>
        <w:t>more</w:t>
      </w:r>
      <w:r>
        <w:rPr>
          <w:spacing w:val="11"/>
          <w:sz w:val="24"/>
        </w:rPr>
        <w:t> </w:t>
      </w:r>
      <w:r>
        <w:rPr>
          <w:spacing w:val="-2"/>
          <w:sz w:val="24"/>
        </w:rPr>
        <w:t>mortgage.</w:t>
      </w:r>
    </w:p>
    <w:p>
      <w:pPr>
        <w:pStyle w:val="BodyText"/>
        <w:spacing w:line="247" w:lineRule="auto"/>
        <w:ind w:left="1541" w:firstLine="0"/>
        <w:jc w:val="left"/>
      </w:pPr>
      <w:r>
        <w:rPr/>
        <w:t>Note</w:t>
      </w:r>
      <w:r>
        <w:rPr>
          <w:spacing w:val="40"/>
        </w:rPr>
        <w:t> </w:t>
      </w:r>
      <w:r>
        <w:rPr/>
        <w:t>that</w:t>
      </w:r>
      <w:r>
        <w:rPr>
          <w:spacing w:val="40"/>
        </w:rPr>
        <w:t> </w:t>
      </w:r>
      <w:r>
        <w:rPr/>
        <w:t>if</w:t>
      </w:r>
      <w:r>
        <w:rPr>
          <w:spacing w:val="40"/>
        </w:rPr>
        <w:t> </w:t>
      </w:r>
      <w:r>
        <w:rPr/>
        <w:t>the</w:t>
      </w:r>
      <w:r>
        <w:rPr>
          <w:spacing w:val="40"/>
        </w:rPr>
        <w:t> </w:t>
      </w:r>
      <w:r>
        <w:rPr/>
        <w:t>collateral</w:t>
      </w:r>
      <w:r>
        <w:rPr>
          <w:spacing w:val="40"/>
        </w:rPr>
        <w:t> </w:t>
      </w:r>
      <w:r>
        <w:rPr/>
        <w:t>is</w:t>
      </w:r>
      <w:r>
        <w:rPr>
          <w:spacing w:val="40"/>
        </w:rPr>
        <w:t> </w:t>
      </w:r>
      <w:r>
        <w:rPr/>
        <w:t>the</w:t>
      </w:r>
      <w:r>
        <w:rPr>
          <w:spacing w:val="40"/>
        </w:rPr>
        <w:t> </w:t>
      </w:r>
      <w:r>
        <w:rPr/>
        <w:t>lessee's</w:t>
      </w:r>
      <w:r>
        <w:rPr>
          <w:spacing w:val="40"/>
        </w:rPr>
        <w:t> </w:t>
      </w:r>
      <w:r>
        <w:rPr/>
        <w:t>rights</w:t>
      </w:r>
      <w:r>
        <w:rPr>
          <w:spacing w:val="40"/>
        </w:rPr>
        <w:t> </w:t>
      </w:r>
      <w:r>
        <w:rPr/>
        <w:t>in</w:t>
      </w:r>
      <w:r>
        <w:rPr>
          <w:spacing w:val="40"/>
        </w:rPr>
        <w:t> </w:t>
      </w:r>
      <w:r>
        <w:rPr/>
        <w:t>a</w:t>
      </w:r>
      <w:r>
        <w:rPr>
          <w:spacing w:val="40"/>
        </w:rPr>
        <w:t> </w:t>
      </w:r>
      <w:r>
        <w:rPr>
          <w:i/>
        </w:rPr>
        <w:t>lease</w:t>
      </w:r>
      <w:r>
        <w:rPr/>
        <w:t>,</w:t>
      </w:r>
      <w:r>
        <w:rPr>
          <w:spacing w:val="40"/>
        </w:rPr>
        <w:t> </w:t>
      </w:r>
      <w:r>
        <w:rPr/>
        <w:t>then</w:t>
      </w:r>
      <w:r>
        <w:rPr>
          <w:spacing w:val="40"/>
        </w:rPr>
        <w:t> </w:t>
      </w:r>
      <w:r>
        <w:rPr/>
        <w:t>the</w:t>
      </w:r>
      <w:r>
        <w:rPr>
          <w:spacing w:val="40"/>
        </w:rPr>
        <w:t> </w:t>
      </w:r>
      <w:r>
        <w:rPr/>
        <w:t>termination</w:t>
      </w:r>
      <w:r>
        <w:rPr>
          <w:spacing w:val="40"/>
        </w:rPr>
        <w:t> </w:t>
      </w:r>
      <w:r>
        <w:rPr/>
        <w:t>of</w:t>
      </w:r>
      <w:r>
        <w:rPr>
          <w:spacing w:val="40"/>
        </w:rPr>
        <w:t> </w:t>
      </w:r>
      <w:r>
        <w:rPr/>
        <w:t>the</w:t>
      </w:r>
      <w:r>
        <w:rPr>
          <w:spacing w:val="40"/>
        </w:rPr>
        <w:t> </w:t>
      </w:r>
      <w:r>
        <w:rPr/>
        <w:t>lease extinguishes the mortgage. ]</w:t>
      </w:r>
    </w:p>
    <w:p>
      <w:pPr>
        <w:pStyle w:val="ListParagraph"/>
        <w:numPr>
          <w:ilvl w:val="1"/>
          <w:numId w:val="17"/>
        </w:numPr>
        <w:tabs>
          <w:tab w:pos="1540" w:val="left" w:leader="none"/>
          <w:tab w:pos="1541" w:val="left" w:leader="none"/>
        </w:tabs>
        <w:spacing w:line="303" w:lineRule="exact" w:before="0" w:after="0"/>
        <w:ind w:left="1541" w:right="0" w:hanging="361"/>
        <w:jc w:val="left"/>
        <w:rPr>
          <w:rFonts w:ascii="AppleGothic" w:hAnsi="AppleGothic"/>
          <w:sz w:val="24"/>
        </w:rPr>
      </w:pPr>
      <w:r>
        <w:rPr>
          <w:b/>
          <w:sz w:val="24"/>
        </w:rPr>
        <w:t>Confusion</w:t>
      </w:r>
      <w:r>
        <w:rPr>
          <w:b/>
          <w:sz w:val="22"/>
        </w:rPr>
        <w:t>—</w:t>
      </w:r>
      <w:r>
        <w:rPr>
          <w:sz w:val="24"/>
        </w:rPr>
        <w:t>Confusion,</w:t>
      </w:r>
      <w:r>
        <w:rPr>
          <w:spacing w:val="8"/>
          <w:sz w:val="24"/>
        </w:rPr>
        <w:t> </w:t>
      </w:r>
      <w:r>
        <w:rPr>
          <w:sz w:val="24"/>
        </w:rPr>
        <w:t>you</w:t>
      </w:r>
      <w:r>
        <w:rPr>
          <w:spacing w:val="6"/>
          <w:sz w:val="24"/>
        </w:rPr>
        <w:t> </w:t>
      </w:r>
      <w:r>
        <w:rPr>
          <w:sz w:val="24"/>
        </w:rPr>
        <w:t>will recall,</w:t>
      </w:r>
      <w:r>
        <w:rPr>
          <w:spacing w:val="6"/>
          <w:sz w:val="24"/>
        </w:rPr>
        <w:t> </w:t>
      </w:r>
      <w:r>
        <w:rPr>
          <w:sz w:val="24"/>
        </w:rPr>
        <w:t>is</w:t>
      </w:r>
      <w:r>
        <w:rPr>
          <w:spacing w:val="8"/>
          <w:sz w:val="24"/>
        </w:rPr>
        <w:t> </w:t>
      </w:r>
      <w:r>
        <w:rPr>
          <w:sz w:val="24"/>
        </w:rPr>
        <w:t>the</w:t>
      </w:r>
      <w:r>
        <w:rPr>
          <w:spacing w:val="5"/>
          <w:sz w:val="24"/>
        </w:rPr>
        <w:t> </w:t>
      </w:r>
      <w:r>
        <w:rPr>
          <w:sz w:val="24"/>
        </w:rPr>
        <w:t>uniting</w:t>
      </w:r>
      <w:r>
        <w:rPr>
          <w:spacing w:val="6"/>
          <w:sz w:val="24"/>
        </w:rPr>
        <w:t> </w:t>
      </w:r>
      <w:r>
        <w:rPr>
          <w:sz w:val="24"/>
        </w:rPr>
        <w:t>of</w:t>
      </w:r>
      <w:r>
        <w:rPr>
          <w:spacing w:val="2"/>
          <w:sz w:val="24"/>
        </w:rPr>
        <w:t> </w:t>
      </w:r>
      <w:r>
        <w:rPr>
          <w:sz w:val="24"/>
        </w:rPr>
        <w:t>obligor</w:t>
      </w:r>
      <w:r>
        <w:rPr>
          <w:spacing w:val="6"/>
          <w:sz w:val="24"/>
        </w:rPr>
        <w:t> </w:t>
      </w:r>
      <w:r>
        <w:rPr>
          <w:sz w:val="24"/>
        </w:rPr>
        <w:t>and</w:t>
      </w:r>
      <w:r>
        <w:rPr>
          <w:spacing w:val="5"/>
          <w:sz w:val="24"/>
        </w:rPr>
        <w:t> </w:t>
      </w:r>
      <w:r>
        <w:rPr>
          <w:sz w:val="24"/>
        </w:rPr>
        <w:t>obligee</w:t>
      </w:r>
      <w:r>
        <w:rPr>
          <w:spacing w:val="10"/>
          <w:sz w:val="24"/>
        </w:rPr>
        <w:t> </w:t>
      </w:r>
      <w:r>
        <w:rPr>
          <w:sz w:val="24"/>
        </w:rPr>
        <w:t>in</w:t>
      </w:r>
      <w:r>
        <w:rPr>
          <w:spacing w:val="1"/>
          <w:sz w:val="24"/>
        </w:rPr>
        <w:t> </w:t>
      </w:r>
      <w:r>
        <w:rPr>
          <w:sz w:val="24"/>
        </w:rPr>
        <w:t>the</w:t>
      </w:r>
      <w:r>
        <w:rPr>
          <w:spacing w:val="5"/>
          <w:sz w:val="24"/>
        </w:rPr>
        <w:t> </w:t>
      </w:r>
      <w:r>
        <w:rPr>
          <w:sz w:val="24"/>
        </w:rPr>
        <w:t>same</w:t>
      </w:r>
      <w:r>
        <w:rPr>
          <w:spacing w:val="6"/>
          <w:sz w:val="24"/>
        </w:rPr>
        <w:t> </w:t>
      </w:r>
      <w:r>
        <w:rPr>
          <w:spacing w:val="-2"/>
          <w:sz w:val="24"/>
        </w:rPr>
        <w:t>person.</w:t>
      </w:r>
    </w:p>
    <w:p>
      <w:pPr>
        <w:pStyle w:val="BodyText"/>
        <w:spacing w:line="249" w:lineRule="auto"/>
        <w:ind w:left="1541" w:right="162" w:firstLine="0"/>
      </w:pPr>
      <w:r>
        <w:rPr>
          <w:i/>
        </w:rPr>
        <w:t>See</w:t>
      </w:r>
      <w:r>
        <w:rPr/>
        <w:t>La. Civ. Code art. 1903. When the obligee (creditor) acquires ownership of the mortgaged property, she becomes obligee and obligor with respect to the mortgage, and the mortgage is extinguished. (</w:t>
      </w:r>
      <w:r>
        <w:rPr>
          <w:i/>
        </w:rPr>
        <w:t>But</w:t>
      </w:r>
      <w:r>
        <w:rPr>
          <w:i/>
          <w:spacing w:val="-2"/>
        </w:rPr>
        <w:t> </w:t>
      </w:r>
      <w:r>
        <w:rPr>
          <w:i/>
        </w:rPr>
        <w:t>see</w:t>
      </w:r>
      <w:r>
        <w:rPr>
          <w:i/>
          <w:spacing w:val="-1"/>
        </w:rPr>
        <w:t> </w:t>
      </w:r>
      <w:r>
        <w:rPr/>
        <w:t>CC</w:t>
      </w:r>
      <w:r>
        <w:rPr>
          <w:spacing w:val="-1"/>
        </w:rPr>
        <w:t> </w:t>
      </w:r>
      <w:r>
        <w:rPr/>
        <w:t>3317,</w:t>
      </w:r>
      <w:r>
        <w:rPr>
          <w:spacing w:val="-1"/>
        </w:rPr>
        <w:t> </w:t>
      </w:r>
      <w:r>
        <w:rPr/>
        <w:t>third</w:t>
      </w:r>
      <w:r>
        <w:rPr>
          <w:spacing w:val="-1"/>
        </w:rPr>
        <w:t> </w:t>
      </w:r>
      <w:r>
        <w:rPr/>
        <w:t>possessor's right</w:t>
      </w:r>
      <w:r>
        <w:rPr>
          <w:spacing w:val="-2"/>
        </w:rPr>
        <w:t> </w:t>
      </w:r>
      <w:r>
        <w:rPr/>
        <w:t>to</w:t>
      </w:r>
      <w:r>
        <w:rPr>
          <w:spacing w:val="-6"/>
        </w:rPr>
        <w:t> </w:t>
      </w:r>
      <w:r>
        <w:rPr/>
        <w:t>subrogation</w:t>
      </w:r>
      <w:r>
        <w:rPr>
          <w:spacing w:val="-6"/>
        </w:rPr>
        <w:t> </w:t>
      </w:r>
      <w:r>
        <w:rPr/>
        <w:t>upon</w:t>
      </w:r>
      <w:r>
        <w:rPr>
          <w:spacing w:val="-6"/>
        </w:rPr>
        <w:t> </w:t>
      </w:r>
      <w:r>
        <w:rPr/>
        <w:t>payment of</w:t>
      </w:r>
      <w:r>
        <w:rPr>
          <w:spacing w:val="-6"/>
        </w:rPr>
        <w:t> </w:t>
      </w:r>
      <w:r>
        <w:rPr/>
        <w:t>mortgage </w:t>
      </w:r>
      <w:r>
        <w:rPr>
          <w:spacing w:val="-2"/>
        </w:rPr>
        <w:t>debt.)</w:t>
      </w:r>
    </w:p>
    <w:p>
      <w:pPr>
        <w:pStyle w:val="ListParagraph"/>
        <w:numPr>
          <w:ilvl w:val="1"/>
          <w:numId w:val="17"/>
        </w:numPr>
        <w:tabs>
          <w:tab w:pos="1540" w:val="left" w:leader="none"/>
          <w:tab w:pos="1541" w:val="left" w:leader="none"/>
        </w:tabs>
        <w:spacing w:line="286" w:lineRule="exact" w:before="0" w:after="0"/>
        <w:ind w:left="1541" w:right="164" w:hanging="361"/>
        <w:jc w:val="left"/>
        <w:rPr>
          <w:rFonts w:ascii="AppleGothic" w:hAnsi="AppleGothic"/>
          <w:sz w:val="24"/>
        </w:rPr>
      </w:pPr>
      <w:r>
        <w:rPr>
          <w:b/>
          <w:sz w:val="24"/>
        </w:rPr>
        <w:t>Prescription</w:t>
      </w:r>
      <w:r>
        <w:rPr>
          <w:b/>
          <w:spacing w:val="37"/>
          <w:sz w:val="24"/>
        </w:rPr>
        <w:t> </w:t>
      </w:r>
      <w:r>
        <w:rPr>
          <w:b/>
          <w:sz w:val="24"/>
        </w:rPr>
        <w:t>of</w:t>
      </w:r>
      <w:r>
        <w:rPr>
          <w:b/>
          <w:spacing w:val="40"/>
          <w:sz w:val="24"/>
        </w:rPr>
        <w:t> </w:t>
      </w:r>
      <w:r>
        <w:rPr>
          <w:b/>
          <w:sz w:val="24"/>
        </w:rPr>
        <w:t>the</w:t>
      </w:r>
      <w:r>
        <w:rPr>
          <w:b/>
          <w:spacing w:val="40"/>
          <w:sz w:val="24"/>
        </w:rPr>
        <w:t> </w:t>
      </w:r>
      <w:r>
        <w:rPr>
          <w:b/>
          <w:sz w:val="24"/>
        </w:rPr>
        <w:t>Principal</w:t>
      </w:r>
      <w:r>
        <w:rPr>
          <w:b/>
          <w:spacing w:val="40"/>
          <w:sz w:val="24"/>
        </w:rPr>
        <w:t> </w:t>
      </w:r>
      <w:r>
        <w:rPr>
          <w:b/>
          <w:spacing w:val="-3"/>
          <w:w w:val="81"/>
          <w:sz w:val="24"/>
        </w:rPr>
        <w:t>O</w:t>
      </w:r>
      <w:r>
        <w:rPr>
          <w:b/>
          <w:w w:val="81"/>
          <w:sz w:val="24"/>
        </w:rPr>
        <w:t>b</w:t>
      </w:r>
      <w:r>
        <w:rPr>
          <w:b/>
          <w:spacing w:val="2"/>
          <w:w w:val="81"/>
          <w:sz w:val="24"/>
        </w:rPr>
        <w:t>l</w:t>
      </w:r>
      <w:r>
        <w:rPr>
          <w:b/>
          <w:spacing w:val="-3"/>
          <w:w w:val="81"/>
          <w:sz w:val="24"/>
        </w:rPr>
        <w:t>i</w:t>
      </w:r>
      <w:r>
        <w:rPr>
          <w:b/>
          <w:spacing w:val="-1"/>
          <w:w w:val="81"/>
          <w:sz w:val="24"/>
        </w:rPr>
        <w:t>gat</w:t>
      </w:r>
      <w:r>
        <w:rPr>
          <w:b/>
          <w:spacing w:val="-3"/>
          <w:w w:val="81"/>
          <w:sz w:val="24"/>
        </w:rPr>
        <w:t>i</w:t>
      </w:r>
      <w:r>
        <w:rPr>
          <w:b/>
          <w:spacing w:val="3"/>
          <w:w w:val="81"/>
          <w:sz w:val="24"/>
        </w:rPr>
        <w:t>o</w:t>
      </w:r>
      <w:r>
        <w:rPr>
          <w:b/>
          <w:w w:val="81"/>
          <w:sz w:val="24"/>
        </w:rPr>
        <w:t>n</w:t>
      </w:r>
      <w:r>
        <w:rPr>
          <w:spacing w:val="4"/>
          <w:w w:val="281"/>
          <w:sz w:val="24"/>
        </w:rPr>
        <w:t>-</w:t>
      </w:r>
      <w:r>
        <w:rPr>
          <w:sz w:val="24"/>
        </w:rPr>
        <w:t>If</w:t>
      </w:r>
      <w:r>
        <w:rPr>
          <w:spacing w:val="35"/>
          <w:sz w:val="24"/>
        </w:rPr>
        <w:t> </w:t>
      </w:r>
      <w:r>
        <w:rPr>
          <w:sz w:val="24"/>
        </w:rPr>
        <w:t>the</w:t>
      </w:r>
      <w:r>
        <w:rPr>
          <w:spacing w:val="40"/>
          <w:sz w:val="24"/>
        </w:rPr>
        <w:t> </w:t>
      </w:r>
      <w:r>
        <w:rPr>
          <w:sz w:val="24"/>
        </w:rPr>
        <w:t>principal</w:t>
      </w:r>
      <w:r>
        <w:rPr>
          <w:spacing w:val="40"/>
          <w:sz w:val="24"/>
        </w:rPr>
        <w:t> </w:t>
      </w:r>
      <w:r>
        <w:rPr>
          <w:sz w:val="24"/>
        </w:rPr>
        <w:t>obligation</w:t>
      </w:r>
      <w:r>
        <w:rPr>
          <w:spacing w:val="40"/>
          <w:sz w:val="24"/>
        </w:rPr>
        <w:t> </w:t>
      </w:r>
      <w:r>
        <w:rPr>
          <w:sz w:val="24"/>
        </w:rPr>
        <w:t>has</w:t>
      </w:r>
      <w:r>
        <w:rPr>
          <w:spacing w:val="40"/>
          <w:sz w:val="24"/>
        </w:rPr>
        <w:t> </w:t>
      </w:r>
      <w:r>
        <w:rPr>
          <w:sz w:val="24"/>
        </w:rPr>
        <w:t>prescribed,</w:t>
      </w:r>
      <w:r>
        <w:rPr>
          <w:spacing w:val="40"/>
          <w:sz w:val="24"/>
        </w:rPr>
        <w:t> </w:t>
      </w:r>
      <w:r>
        <w:rPr>
          <w:sz w:val="24"/>
        </w:rPr>
        <w:t>then</w:t>
      </w:r>
      <w:r>
        <w:rPr>
          <w:spacing w:val="40"/>
          <w:sz w:val="24"/>
        </w:rPr>
        <w:t> </w:t>
      </w:r>
      <w:r>
        <w:rPr>
          <w:sz w:val="24"/>
        </w:rPr>
        <w:t>the mortgage is extinguished.</w:t>
      </w:r>
    </w:p>
    <w:p>
      <w:pPr>
        <w:pStyle w:val="ListParagraph"/>
        <w:numPr>
          <w:ilvl w:val="1"/>
          <w:numId w:val="17"/>
        </w:numPr>
        <w:tabs>
          <w:tab w:pos="1540" w:val="left" w:leader="none"/>
          <w:tab w:pos="1541" w:val="left" w:leader="none"/>
        </w:tabs>
        <w:spacing w:line="286" w:lineRule="exact" w:before="0" w:after="0"/>
        <w:ind w:left="1541" w:right="155" w:hanging="361"/>
        <w:jc w:val="left"/>
        <w:rPr>
          <w:rFonts w:ascii="AppleGothic" w:hAnsi="AppleGothic"/>
          <w:sz w:val="24"/>
        </w:rPr>
      </w:pPr>
      <w:r>
        <w:rPr>
          <w:b/>
          <w:sz w:val="24"/>
        </w:rPr>
        <w:t>Discharge</w:t>
      </w:r>
      <w:r>
        <w:rPr>
          <w:b/>
          <w:spacing w:val="29"/>
          <w:sz w:val="24"/>
        </w:rPr>
        <w:t> </w:t>
      </w:r>
      <w:r>
        <w:rPr>
          <w:b/>
          <w:sz w:val="24"/>
        </w:rPr>
        <w:t>Through</w:t>
      </w:r>
      <w:r>
        <w:rPr>
          <w:b/>
          <w:spacing w:val="26"/>
          <w:sz w:val="24"/>
        </w:rPr>
        <w:t> </w:t>
      </w:r>
      <w:r>
        <w:rPr>
          <w:b/>
          <w:spacing w:val="-1"/>
          <w:w w:val="80"/>
          <w:sz w:val="24"/>
        </w:rPr>
        <w:t>Ex</w:t>
      </w:r>
      <w:r>
        <w:rPr>
          <w:b/>
          <w:spacing w:val="2"/>
          <w:w w:val="80"/>
          <w:sz w:val="24"/>
        </w:rPr>
        <w:t>e</w:t>
      </w:r>
      <w:r>
        <w:rPr>
          <w:b/>
          <w:spacing w:val="-3"/>
          <w:w w:val="80"/>
          <w:sz w:val="24"/>
        </w:rPr>
        <w:t>c</w:t>
      </w:r>
      <w:r>
        <w:rPr>
          <w:b/>
          <w:spacing w:val="-5"/>
          <w:w w:val="80"/>
          <w:sz w:val="24"/>
        </w:rPr>
        <w:t>u</w:t>
      </w:r>
      <w:r>
        <w:rPr>
          <w:b/>
          <w:spacing w:val="3"/>
          <w:w w:val="80"/>
          <w:sz w:val="24"/>
        </w:rPr>
        <w:t>t</w:t>
      </w:r>
      <w:r>
        <w:rPr>
          <w:b/>
          <w:spacing w:val="-3"/>
          <w:w w:val="80"/>
          <w:sz w:val="24"/>
        </w:rPr>
        <w:t>i</w:t>
      </w:r>
      <w:r>
        <w:rPr>
          <w:b/>
          <w:spacing w:val="-1"/>
          <w:w w:val="80"/>
          <w:sz w:val="24"/>
        </w:rPr>
        <w:t>o</w:t>
      </w:r>
      <w:r>
        <w:rPr>
          <w:b/>
          <w:spacing w:val="-2"/>
          <w:w w:val="80"/>
          <w:sz w:val="24"/>
        </w:rPr>
        <w:t>n</w:t>
      </w:r>
      <w:r>
        <w:rPr>
          <w:spacing w:val="4"/>
          <w:w w:val="280"/>
          <w:sz w:val="24"/>
        </w:rPr>
        <w:t>-</w:t>
      </w:r>
      <w:r>
        <w:rPr>
          <w:sz w:val="24"/>
        </w:rPr>
        <w:t>If</w:t>
      </w:r>
      <w:r>
        <w:rPr>
          <w:spacing w:val="30"/>
          <w:sz w:val="24"/>
        </w:rPr>
        <w:t> </w:t>
      </w:r>
      <w:r>
        <w:rPr>
          <w:sz w:val="24"/>
        </w:rPr>
        <w:t>the</w:t>
      </w:r>
      <w:r>
        <w:rPr>
          <w:spacing w:val="35"/>
          <w:sz w:val="24"/>
        </w:rPr>
        <w:t> </w:t>
      </w:r>
      <w:r>
        <w:rPr>
          <w:sz w:val="24"/>
        </w:rPr>
        <w:t>mortgage</w:t>
      </w:r>
      <w:r>
        <w:rPr>
          <w:spacing w:val="35"/>
          <w:sz w:val="24"/>
        </w:rPr>
        <w:t> </w:t>
      </w:r>
      <w:r>
        <w:rPr>
          <w:sz w:val="24"/>
        </w:rPr>
        <w:t>is</w:t>
      </w:r>
      <w:r>
        <w:rPr>
          <w:spacing w:val="38"/>
          <w:sz w:val="24"/>
        </w:rPr>
        <w:t> </w:t>
      </w:r>
      <w:r>
        <w:rPr>
          <w:sz w:val="24"/>
        </w:rPr>
        <w:t>foreclosed</w:t>
      </w:r>
      <w:r>
        <w:rPr>
          <w:spacing w:val="30"/>
          <w:sz w:val="24"/>
        </w:rPr>
        <w:t> </w:t>
      </w:r>
      <w:r>
        <w:rPr>
          <w:sz w:val="24"/>
        </w:rPr>
        <w:t>upon,</w:t>
      </w:r>
      <w:r>
        <w:rPr>
          <w:spacing w:val="36"/>
          <w:sz w:val="24"/>
        </w:rPr>
        <w:t> </w:t>
      </w:r>
      <w:r>
        <w:rPr>
          <w:sz w:val="24"/>
        </w:rPr>
        <w:t>it</w:t>
      </w:r>
      <w:r>
        <w:rPr>
          <w:spacing w:val="35"/>
          <w:sz w:val="24"/>
        </w:rPr>
        <w:t> </w:t>
      </w:r>
      <w:r>
        <w:rPr>
          <w:sz w:val="24"/>
        </w:rPr>
        <w:t>is</w:t>
      </w:r>
      <w:r>
        <w:rPr>
          <w:spacing w:val="38"/>
          <w:sz w:val="24"/>
        </w:rPr>
        <w:t> </w:t>
      </w:r>
      <w:r>
        <w:rPr>
          <w:sz w:val="24"/>
        </w:rPr>
        <w:t>extinguished</w:t>
      </w:r>
      <w:r>
        <w:rPr>
          <w:spacing w:val="30"/>
          <w:sz w:val="24"/>
        </w:rPr>
        <w:t> </w:t>
      </w:r>
      <w:r>
        <w:rPr>
          <w:sz w:val="24"/>
        </w:rPr>
        <w:t>through </w:t>
      </w:r>
      <w:r>
        <w:rPr>
          <w:spacing w:val="-2"/>
          <w:sz w:val="24"/>
        </w:rPr>
        <w:t>execution.</w:t>
      </w:r>
    </w:p>
    <w:p>
      <w:pPr>
        <w:pStyle w:val="ListParagraph"/>
        <w:numPr>
          <w:ilvl w:val="1"/>
          <w:numId w:val="17"/>
        </w:numPr>
        <w:tabs>
          <w:tab w:pos="1540" w:val="left" w:leader="none"/>
          <w:tab w:pos="1541" w:val="left" w:leader="none"/>
        </w:tabs>
        <w:spacing w:line="313" w:lineRule="exact" w:before="0" w:after="0"/>
        <w:ind w:left="1541" w:right="0" w:hanging="361"/>
        <w:jc w:val="left"/>
        <w:rPr>
          <w:rFonts w:ascii="AppleGothic" w:hAnsi="AppleGothic"/>
          <w:sz w:val="22"/>
        </w:rPr>
      </w:pPr>
      <w:r>
        <w:rPr>
          <w:b/>
          <w:sz w:val="24"/>
        </w:rPr>
        <w:t>Consent</w:t>
      </w:r>
      <w:r>
        <w:rPr>
          <w:b/>
          <w:spacing w:val="24"/>
          <w:sz w:val="24"/>
        </w:rPr>
        <w:t> </w:t>
      </w:r>
      <w:r>
        <w:rPr>
          <w:b/>
          <w:sz w:val="24"/>
        </w:rPr>
        <w:t>of</w:t>
      </w:r>
      <w:r>
        <w:rPr>
          <w:b/>
          <w:spacing w:val="24"/>
          <w:sz w:val="24"/>
        </w:rPr>
        <w:t> </w:t>
      </w:r>
      <w:r>
        <w:rPr>
          <w:b/>
          <w:sz w:val="24"/>
        </w:rPr>
        <w:t>the</w:t>
      </w:r>
      <w:r>
        <w:rPr>
          <w:b/>
          <w:spacing w:val="29"/>
          <w:sz w:val="24"/>
        </w:rPr>
        <w:t> </w:t>
      </w:r>
      <w:r>
        <w:rPr>
          <w:b/>
          <w:spacing w:val="-3"/>
          <w:w w:val="82"/>
          <w:sz w:val="24"/>
        </w:rPr>
        <w:t>M</w:t>
      </w:r>
      <w:r>
        <w:rPr>
          <w:b/>
          <w:spacing w:val="-1"/>
          <w:w w:val="82"/>
          <w:sz w:val="24"/>
        </w:rPr>
        <w:t>o</w:t>
      </w:r>
      <w:r>
        <w:rPr>
          <w:b/>
          <w:spacing w:val="-3"/>
          <w:w w:val="82"/>
          <w:sz w:val="24"/>
        </w:rPr>
        <w:t>r</w:t>
      </w:r>
      <w:r>
        <w:rPr>
          <w:b/>
          <w:spacing w:val="-1"/>
          <w:w w:val="82"/>
          <w:sz w:val="24"/>
        </w:rPr>
        <w:t>tga</w:t>
      </w:r>
      <w:r>
        <w:rPr>
          <w:b/>
          <w:spacing w:val="3"/>
          <w:w w:val="82"/>
          <w:sz w:val="24"/>
        </w:rPr>
        <w:t>g</w:t>
      </w:r>
      <w:r>
        <w:rPr>
          <w:b/>
          <w:spacing w:val="-3"/>
          <w:w w:val="82"/>
          <w:sz w:val="24"/>
        </w:rPr>
        <w:t>e</w:t>
      </w:r>
      <w:r>
        <w:rPr>
          <w:b/>
          <w:w w:val="82"/>
          <w:sz w:val="24"/>
        </w:rPr>
        <w:t>e</w:t>
      </w:r>
      <w:r>
        <w:rPr>
          <w:rFonts w:ascii="Arial" w:hAnsi="Arial"/>
          <w:spacing w:val="1"/>
          <w:w w:val="253"/>
          <w:sz w:val="24"/>
        </w:rPr>
        <w:t>-</w:t>
      </w:r>
      <w:r>
        <w:rPr>
          <w:sz w:val="24"/>
        </w:rPr>
        <w:t>If</w:t>
      </w:r>
      <w:r>
        <w:rPr>
          <w:spacing w:val="24"/>
          <w:sz w:val="24"/>
        </w:rPr>
        <w:t> </w:t>
      </w:r>
      <w:r>
        <w:rPr>
          <w:sz w:val="24"/>
        </w:rPr>
        <w:t>the</w:t>
      </w:r>
      <w:r>
        <w:rPr>
          <w:spacing w:val="29"/>
          <w:sz w:val="24"/>
        </w:rPr>
        <w:t> </w:t>
      </w:r>
      <w:r>
        <w:rPr>
          <w:sz w:val="24"/>
        </w:rPr>
        <w:t>mortgagee</w:t>
      </w:r>
      <w:r>
        <w:rPr>
          <w:spacing w:val="29"/>
          <w:sz w:val="24"/>
        </w:rPr>
        <w:t> </w:t>
      </w:r>
      <w:r>
        <w:rPr>
          <w:sz w:val="24"/>
        </w:rPr>
        <w:t>consents</w:t>
      </w:r>
      <w:r>
        <w:rPr>
          <w:spacing w:val="27"/>
          <w:sz w:val="24"/>
        </w:rPr>
        <w:t> </w:t>
      </w:r>
      <w:r>
        <w:rPr>
          <w:sz w:val="24"/>
        </w:rPr>
        <w:t>to</w:t>
      </w:r>
      <w:r>
        <w:rPr>
          <w:spacing w:val="18"/>
          <w:sz w:val="24"/>
        </w:rPr>
        <w:t> </w:t>
      </w:r>
      <w:r>
        <w:rPr>
          <w:sz w:val="24"/>
        </w:rPr>
        <w:t>the</w:t>
      </w:r>
      <w:r>
        <w:rPr>
          <w:spacing w:val="23"/>
          <w:sz w:val="24"/>
        </w:rPr>
        <w:t> </w:t>
      </w:r>
      <w:r>
        <w:rPr>
          <w:sz w:val="24"/>
        </w:rPr>
        <w:t>termination</w:t>
      </w:r>
      <w:r>
        <w:rPr>
          <w:spacing w:val="31"/>
          <w:sz w:val="24"/>
        </w:rPr>
        <w:t> </w:t>
      </w:r>
      <w:r>
        <w:rPr>
          <w:sz w:val="24"/>
        </w:rPr>
        <w:t>of</w:t>
      </w:r>
      <w:r>
        <w:rPr>
          <w:spacing w:val="18"/>
          <w:sz w:val="24"/>
        </w:rPr>
        <w:t> </w:t>
      </w:r>
      <w:r>
        <w:rPr>
          <w:sz w:val="24"/>
        </w:rPr>
        <w:t>the</w:t>
      </w:r>
      <w:r>
        <w:rPr>
          <w:spacing w:val="29"/>
          <w:sz w:val="24"/>
        </w:rPr>
        <w:t> </w:t>
      </w:r>
      <w:r>
        <w:rPr>
          <w:sz w:val="24"/>
        </w:rPr>
        <w:t>mortgage,</w:t>
      </w:r>
      <w:r>
        <w:rPr>
          <w:spacing w:val="24"/>
          <w:sz w:val="24"/>
        </w:rPr>
        <w:t> </w:t>
      </w:r>
      <w:r>
        <w:rPr>
          <w:spacing w:val="-4"/>
          <w:sz w:val="24"/>
        </w:rPr>
        <w:t>then</w:t>
      </w:r>
    </w:p>
    <w:p>
      <w:pPr>
        <w:pStyle w:val="BodyText"/>
        <w:spacing w:line="260" w:lineRule="exact"/>
        <w:ind w:left="1541" w:firstLine="0"/>
        <w:jc w:val="left"/>
      </w:pPr>
      <w:r>
        <w:rPr/>
        <w:t>the</w:t>
      </w:r>
      <w:r>
        <w:rPr>
          <w:spacing w:val="-1"/>
        </w:rPr>
        <w:t> </w:t>
      </w:r>
      <w:r>
        <w:rPr/>
        <w:t>mortgage</w:t>
      </w:r>
      <w:r>
        <w:rPr>
          <w:spacing w:val="4"/>
        </w:rPr>
        <w:t> </w:t>
      </w:r>
      <w:r>
        <w:rPr/>
        <w:t>is</w:t>
      </w:r>
      <w:r>
        <w:rPr>
          <w:spacing w:val="3"/>
        </w:rPr>
        <w:t> </w:t>
      </w:r>
      <w:r>
        <w:rPr/>
        <w:t>extinguished</w:t>
      </w:r>
      <w:r>
        <w:rPr>
          <w:spacing w:val="5"/>
        </w:rPr>
        <w:t> </w:t>
      </w:r>
      <w:r>
        <w:rPr/>
        <w:t>through</w:t>
      </w:r>
      <w:r>
        <w:rPr>
          <w:spacing w:val="-5"/>
        </w:rPr>
        <w:t> </w:t>
      </w:r>
      <w:r>
        <w:rPr/>
        <w:t>the</w:t>
      </w:r>
      <w:r>
        <w:rPr>
          <w:spacing w:val="-1"/>
        </w:rPr>
        <w:t> </w:t>
      </w:r>
      <w:r>
        <w:rPr/>
        <w:t>parties'</w:t>
      </w:r>
      <w:r>
        <w:rPr>
          <w:spacing w:val="2"/>
        </w:rPr>
        <w:t> </w:t>
      </w:r>
      <w:r>
        <w:rPr>
          <w:spacing w:val="-2"/>
        </w:rPr>
        <w:t>agreement.</w:t>
      </w:r>
    </w:p>
    <w:p>
      <w:pPr>
        <w:pStyle w:val="ListParagraph"/>
        <w:numPr>
          <w:ilvl w:val="1"/>
          <w:numId w:val="17"/>
        </w:numPr>
        <w:tabs>
          <w:tab w:pos="1540" w:val="left" w:leader="none"/>
          <w:tab w:pos="1541" w:val="left" w:leader="none"/>
        </w:tabs>
        <w:spacing w:line="223" w:lineRule="auto" w:before="0" w:after="0"/>
        <w:ind w:left="1541" w:right="159" w:hanging="361"/>
        <w:jc w:val="left"/>
        <w:rPr>
          <w:rFonts w:ascii="AppleGothic" w:hAnsi="AppleGothic"/>
          <w:sz w:val="24"/>
        </w:rPr>
      </w:pPr>
      <w:r>
        <w:rPr>
          <w:b/>
          <w:sz w:val="24"/>
        </w:rPr>
        <w:t>MIM: Termination Through</w:t>
      </w:r>
      <w:r>
        <w:rPr>
          <w:b/>
          <w:spacing w:val="-3"/>
          <w:sz w:val="24"/>
        </w:rPr>
        <w:t> </w:t>
      </w:r>
      <w:r>
        <w:rPr>
          <w:b/>
          <w:sz w:val="24"/>
        </w:rPr>
        <w:t>Notice—</w:t>
      </w:r>
      <w:r>
        <w:rPr>
          <w:sz w:val="24"/>
        </w:rPr>
        <w:t>Recall</w:t>
      </w:r>
      <w:r>
        <w:rPr>
          <w:spacing w:val="-1"/>
          <w:sz w:val="24"/>
        </w:rPr>
        <w:t> </w:t>
      </w:r>
      <w:r>
        <w:rPr>
          <w:sz w:val="24"/>
        </w:rPr>
        <w:t>that Multiple Indebtedness Mortgages (CC 3298) are governed by a special rule that involves termination through notice.</w:t>
      </w:r>
    </w:p>
    <w:p>
      <w:pPr>
        <w:pStyle w:val="ListParagraph"/>
        <w:numPr>
          <w:ilvl w:val="1"/>
          <w:numId w:val="17"/>
        </w:numPr>
        <w:tabs>
          <w:tab w:pos="1540" w:val="left" w:leader="none"/>
          <w:tab w:pos="1541" w:val="left" w:leader="none"/>
        </w:tabs>
        <w:spacing w:line="225" w:lineRule="auto" w:before="0" w:after="0"/>
        <w:ind w:left="1541" w:right="163" w:hanging="361"/>
        <w:jc w:val="left"/>
        <w:rPr>
          <w:rFonts w:ascii="AppleGothic" w:hAnsi="AppleGothic"/>
          <w:sz w:val="24"/>
        </w:rPr>
      </w:pPr>
      <w:r>
        <w:rPr>
          <w:b/>
          <w:sz w:val="22"/>
        </w:rPr>
        <w:t>Extinction</w:t>
      </w:r>
      <w:r>
        <w:rPr>
          <w:b/>
          <w:spacing w:val="40"/>
          <w:sz w:val="22"/>
        </w:rPr>
        <w:t> </w:t>
      </w:r>
      <w:r>
        <w:rPr>
          <w:b/>
          <w:sz w:val="22"/>
        </w:rPr>
        <w:t>of</w:t>
      </w:r>
      <w:r>
        <w:rPr>
          <w:b/>
          <w:spacing w:val="68"/>
          <w:sz w:val="22"/>
        </w:rPr>
        <w:t> </w:t>
      </w:r>
      <w:r>
        <w:rPr>
          <w:b/>
          <w:sz w:val="22"/>
        </w:rPr>
        <w:t>All</w:t>
      </w:r>
      <w:r>
        <w:rPr>
          <w:b/>
          <w:spacing w:val="70"/>
          <w:sz w:val="22"/>
        </w:rPr>
        <w:t> </w:t>
      </w:r>
      <w:r>
        <w:rPr>
          <w:b/>
          <w:sz w:val="22"/>
        </w:rPr>
        <w:t>Obligations—</w:t>
      </w:r>
      <w:r>
        <w:rPr>
          <w:sz w:val="24"/>
        </w:rPr>
        <w:t>When</w:t>
      </w:r>
      <w:r>
        <w:rPr>
          <w:spacing w:val="73"/>
          <w:sz w:val="24"/>
        </w:rPr>
        <w:t> </w:t>
      </w:r>
      <w:r>
        <w:rPr>
          <w:sz w:val="24"/>
          <w:u w:val="single"/>
        </w:rPr>
        <w:t>all</w:t>
      </w:r>
      <w:r>
        <w:rPr>
          <w:spacing w:val="70"/>
          <w:sz w:val="24"/>
        </w:rPr>
        <w:t> </w:t>
      </w:r>
      <w:r>
        <w:rPr>
          <w:sz w:val="24"/>
        </w:rPr>
        <w:t>obligations</w:t>
      </w:r>
      <w:r>
        <w:rPr>
          <w:spacing w:val="73"/>
          <w:sz w:val="24"/>
        </w:rPr>
        <w:t> </w:t>
      </w:r>
      <w:r>
        <w:rPr>
          <w:sz w:val="24"/>
        </w:rPr>
        <w:t>possibly</w:t>
      </w:r>
      <w:r>
        <w:rPr>
          <w:spacing w:val="40"/>
          <w:sz w:val="24"/>
        </w:rPr>
        <w:t> </w:t>
      </w:r>
      <w:r>
        <w:rPr>
          <w:sz w:val="24"/>
        </w:rPr>
        <w:t>secured</w:t>
      </w:r>
      <w:r>
        <w:rPr>
          <w:spacing w:val="71"/>
          <w:sz w:val="24"/>
        </w:rPr>
        <w:t> </w:t>
      </w:r>
      <w:r>
        <w:rPr>
          <w:sz w:val="24"/>
        </w:rPr>
        <w:t>by</w:t>
      </w:r>
      <w:r>
        <w:rPr>
          <w:spacing w:val="71"/>
          <w:sz w:val="24"/>
        </w:rPr>
        <w:t> </w:t>
      </w:r>
      <w:r>
        <w:rPr>
          <w:sz w:val="24"/>
        </w:rPr>
        <w:t>the</w:t>
      </w:r>
      <w:r>
        <w:rPr>
          <w:spacing w:val="70"/>
          <w:sz w:val="24"/>
        </w:rPr>
        <w:t> </w:t>
      </w:r>
      <w:r>
        <w:rPr>
          <w:sz w:val="24"/>
        </w:rPr>
        <w:t>mortgage</w:t>
      </w:r>
      <w:r>
        <w:rPr>
          <w:spacing w:val="75"/>
          <w:sz w:val="24"/>
        </w:rPr>
        <w:t> </w:t>
      </w:r>
      <w:r>
        <w:rPr>
          <w:sz w:val="24"/>
        </w:rPr>
        <w:t>are extinguished, the mortgage is likewise extinguished.</w:t>
      </w:r>
    </w:p>
    <w:p>
      <w:pPr>
        <w:pStyle w:val="ListParagraph"/>
        <w:numPr>
          <w:ilvl w:val="0"/>
          <w:numId w:val="17"/>
        </w:numPr>
        <w:tabs>
          <w:tab w:pos="821" w:val="left" w:leader="none"/>
        </w:tabs>
        <w:spacing w:line="267" w:lineRule="exact" w:before="0" w:after="0"/>
        <w:ind w:left="820" w:right="0" w:hanging="361"/>
        <w:jc w:val="left"/>
        <w:rPr>
          <w:sz w:val="24"/>
        </w:rPr>
      </w:pPr>
      <w:r>
        <w:rPr>
          <w:sz w:val="24"/>
        </w:rPr>
        <w:t>Defenses</w:t>
      </w:r>
      <w:r>
        <w:rPr>
          <w:spacing w:val="-1"/>
          <w:sz w:val="24"/>
        </w:rPr>
        <w:t> </w:t>
      </w:r>
      <w:r>
        <w:rPr>
          <w:sz w:val="24"/>
        </w:rPr>
        <w:t>to</w:t>
      </w:r>
      <w:r>
        <w:rPr>
          <w:spacing w:val="-4"/>
          <w:sz w:val="24"/>
        </w:rPr>
        <w:t> </w:t>
      </w:r>
      <w:r>
        <w:rPr>
          <w:sz w:val="24"/>
        </w:rPr>
        <w:t>Conventional</w:t>
      </w:r>
      <w:r>
        <w:rPr>
          <w:spacing w:val="-7"/>
          <w:sz w:val="24"/>
        </w:rPr>
        <w:t> </w:t>
      </w:r>
      <w:r>
        <w:rPr>
          <w:spacing w:val="-2"/>
          <w:sz w:val="24"/>
        </w:rPr>
        <w:t>Mortgages</w:t>
      </w:r>
    </w:p>
    <w:p>
      <w:pPr>
        <w:pStyle w:val="ListParagraph"/>
        <w:numPr>
          <w:ilvl w:val="1"/>
          <w:numId w:val="17"/>
        </w:numPr>
        <w:tabs>
          <w:tab w:pos="1540" w:val="left" w:leader="none"/>
          <w:tab w:pos="1541" w:val="left" w:leader="none"/>
        </w:tabs>
        <w:spacing w:line="325" w:lineRule="exact" w:before="0" w:after="0"/>
        <w:ind w:left="1541" w:right="0" w:hanging="361"/>
        <w:jc w:val="left"/>
        <w:rPr>
          <w:rFonts w:ascii="AppleGothic" w:hAnsi="AppleGothic"/>
          <w:sz w:val="24"/>
        </w:rPr>
      </w:pPr>
      <w:r>
        <w:rPr>
          <w:sz w:val="24"/>
        </w:rPr>
        <w:t>Enumeration</w:t>
      </w:r>
      <w:r>
        <w:rPr>
          <w:spacing w:val="-4"/>
          <w:sz w:val="24"/>
        </w:rPr>
        <w:t> </w:t>
      </w:r>
      <w:r>
        <w:rPr>
          <w:sz w:val="24"/>
        </w:rPr>
        <w:t>of</w:t>
      </w:r>
      <w:r>
        <w:rPr>
          <w:spacing w:val="-7"/>
          <w:sz w:val="24"/>
        </w:rPr>
        <w:t> </w:t>
      </w:r>
      <w:r>
        <w:rPr>
          <w:spacing w:val="-2"/>
          <w:sz w:val="24"/>
        </w:rPr>
        <w:t>Defenses</w:t>
      </w:r>
    </w:p>
    <w:p>
      <w:pPr>
        <w:pStyle w:val="ListParagraph"/>
        <w:numPr>
          <w:ilvl w:val="2"/>
          <w:numId w:val="17"/>
        </w:numPr>
        <w:tabs>
          <w:tab w:pos="2261" w:val="left" w:leader="none"/>
        </w:tabs>
        <w:spacing w:line="249" w:lineRule="auto" w:before="0" w:after="0"/>
        <w:ind w:left="2261" w:right="159" w:hanging="360"/>
        <w:jc w:val="both"/>
        <w:rPr>
          <w:rFonts w:ascii="Arial" w:hAnsi="Arial"/>
          <w:sz w:val="24"/>
        </w:rPr>
      </w:pPr>
      <w:r>
        <w:rPr>
          <w:b/>
          <w:sz w:val="24"/>
        </w:rPr>
        <w:t>The principal obligation is </w:t>
      </w:r>
      <w:r>
        <w:rPr>
          <w:b/>
          <w:spacing w:val="1"/>
          <w:w w:val="85"/>
          <w:sz w:val="24"/>
        </w:rPr>
        <w:t>u</w:t>
      </w:r>
      <w:r>
        <w:rPr>
          <w:b/>
          <w:spacing w:val="-4"/>
          <w:w w:val="85"/>
          <w:sz w:val="24"/>
        </w:rPr>
        <w:t>n</w:t>
      </w:r>
      <w:r>
        <w:rPr>
          <w:b/>
          <w:spacing w:val="3"/>
          <w:w w:val="85"/>
          <w:sz w:val="24"/>
        </w:rPr>
        <w:t>e</w:t>
      </w:r>
      <w:r>
        <w:rPr>
          <w:b/>
          <w:spacing w:val="-4"/>
          <w:w w:val="85"/>
          <w:sz w:val="24"/>
        </w:rPr>
        <w:t>n</w:t>
      </w:r>
      <w:r>
        <w:rPr>
          <w:b/>
          <w:w w:val="85"/>
          <w:sz w:val="24"/>
        </w:rPr>
        <w:t>fo</w:t>
      </w:r>
      <w:r>
        <w:rPr>
          <w:b/>
          <w:spacing w:val="3"/>
          <w:w w:val="85"/>
          <w:sz w:val="24"/>
        </w:rPr>
        <w:t>r</w:t>
      </w:r>
      <w:r>
        <w:rPr>
          <w:b/>
          <w:spacing w:val="-2"/>
          <w:w w:val="85"/>
          <w:sz w:val="24"/>
        </w:rPr>
        <w:t>ce</w:t>
      </w:r>
      <w:r>
        <w:rPr>
          <w:b/>
          <w:w w:val="85"/>
          <w:sz w:val="24"/>
        </w:rPr>
        <w:t>a</w:t>
      </w:r>
      <w:r>
        <w:rPr>
          <w:b/>
          <w:spacing w:val="1"/>
          <w:w w:val="85"/>
          <w:sz w:val="24"/>
        </w:rPr>
        <w:t>b</w:t>
      </w:r>
      <w:r>
        <w:rPr>
          <w:b/>
          <w:spacing w:val="-2"/>
          <w:w w:val="85"/>
          <w:sz w:val="24"/>
        </w:rPr>
        <w:t>l</w:t>
      </w:r>
      <w:r>
        <w:rPr>
          <w:b/>
          <w:spacing w:val="3"/>
          <w:w w:val="85"/>
          <w:sz w:val="24"/>
        </w:rPr>
        <w:t>e</w:t>
      </w:r>
      <w:r>
        <w:rPr>
          <w:w w:val="285"/>
          <w:sz w:val="24"/>
        </w:rPr>
        <w:t>-</w:t>
      </w:r>
      <w:r>
        <w:rPr>
          <w:i/>
          <w:sz w:val="24"/>
        </w:rPr>
        <w:t>See </w:t>
      </w:r>
      <w:r>
        <w:rPr>
          <w:sz w:val="24"/>
        </w:rPr>
        <w:t>La. Civ. Code art. 3282. Because a mortgage is an accessory real right, it may be enforced "only to the extent that" the "obligation it secures" may be enforced. Thus, if the principal obligation is absolutely or relatively null, the mortgage is not enforceable.</w:t>
      </w:r>
    </w:p>
    <w:p>
      <w:pPr>
        <w:pStyle w:val="ListParagraph"/>
        <w:numPr>
          <w:ilvl w:val="2"/>
          <w:numId w:val="17"/>
        </w:numPr>
        <w:tabs>
          <w:tab w:pos="2261" w:val="left" w:leader="none"/>
        </w:tabs>
        <w:spacing w:line="247" w:lineRule="auto" w:before="26" w:after="0"/>
        <w:ind w:left="2261" w:right="160" w:hanging="360"/>
        <w:jc w:val="both"/>
        <w:rPr>
          <w:rFonts w:ascii="Arial" w:hAnsi="Arial"/>
          <w:sz w:val="24"/>
        </w:rPr>
      </w:pPr>
      <w:r>
        <w:rPr>
          <w:b/>
          <w:sz w:val="24"/>
        </w:rPr>
        <w:t>The mortgage has been </w:t>
      </w:r>
      <w:r>
        <w:rPr>
          <w:b/>
          <w:spacing w:val="3"/>
          <w:w w:val="81"/>
          <w:sz w:val="24"/>
        </w:rPr>
        <w:t>t</w:t>
      </w:r>
      <w:r>
        <w:rPr>
          <w:b/>
          <w:spacing w:val="-3"/>
          <w:w w:val="81"/>
          <w:sz w:val="24"/>
        </w:rPr>
        <w:t>er</w:t>
      </w:r>
      <w:r>
        <w:rPr>
          <w:b/>
          <w:spacing w:val="3"/>
          <w:w w:val="81"/>
          <w:sz w:val="24"/>
        </w:rPr>
        <w:t>m</w:t>
      </w:r>
      <w:r>
        <w:rPr>
          <w:b/>
          <w:spacing w:val="-3"/>
          <w:w w:val="81"/>
          <w:sz w:val="24"/>
        </w:rPr>
        <w:t>i</w:t>
      </w:r>
      <w:r>
        <w:rPr>
          <w:b/>
          <w:spacing w:val="-5"/>
          <w:w w:val="81"/>
          <w:sz w:val="24"/>
        </w:rPr>
        <w:t>n</w:t>
      </w:r>
      <w:r>
        <w:rPr>
          <w:b/>
          <w:spacing w:val="-1"/>
          <w:w w:val="81"/>
          <w:sz w:val="24"/>
        </w:rPr>
        <w:t>at</w:t>
      </w:r>
      <w:r>
        <w:rPr>
          <w:b/>
          <w:spacing w:val="-3"/>
          <w:w w:val="81"/>
          <w:sz w:val="24"/>
        </w:rPr>
        <w:t>e</w:t>
      </w:r>
      <w:r>
        <w:rPr>
          <w:b/>
          <w:spacing w:val="4"/>
          <w:w w:val="81"/>
          <w:sz w:val="24"/>
        </w:rPr>
        <w:t>d</w:t>
      </w:r>
      <w:r>
        <w:rPr>
          <w:spacing w:val="-1"/>
          <w:w w:val="281"/>
          <w:sz w:val="24"/>
        </w:rPr>
        <w:t>-</w:t>
      </w:r>
      <w:r>
        <w:rPr>
          <w:i/>
          <w:sz w:val="24"/>
        </w:rPr>
        <w:t>See</w:t>
      </w:r>
      <w:r>
        <w:rPr>
          <w:sz w:val="24"/>
        </w:rPr>
        <w:t>La. Civ. Code art. 3319 for a list of the causes</w:t>
      </w:r>
      <w:r>
        <w:rPr>
          <w:spacing w:val="40"/>
          <w:sz w:val="24"/>
        </w:rPr>
        <w:t> </w:t>
      </w:r>
      <w:r>
        <w:rPr>
          <w:sz w:val="24"/>
        </w:rPr>
        <w:t>for termination.</w:t>
      </w:r>
    </w:p>
    <w:p>
      <w:pPr>
        <w:pStyle w:val="Heading2"/>
        <w:numPr>
          <w:ilvl w:val="1"/>
          <w:numId w:val="17"/>
        </w:numPr>
        <w:tabs>
          <w:tab w:pos="1541" w:val="left" w:leader="none"/>
        </w:tabs>
        <w:spacing w:line="309" w:lineRule="exact" w:before="0" w:after="0"/>
        <w:ind w:left="1541" w:right="0" w:hanging="361"/>
        <w:jc w:val="both"/>
        <w:rPr>
          <w:rFonts w:ascii="AppleGothic" w:hAnsi="AppleGothic"/>
          <w:b w:val="0"/>
        </w:rPr>
      </w:pPr>
      <w:r>
        <w:rPr/>
        <w:t>Conditions</w:t>
      </w:r>
      <w:r>
        <w:rPr>
          <w:spacing w:val="-4"/>
        </w:rPr>
        <w:t> </w:t>
      </w:r>
      <w:r>
        <w:rPr/>
        <w:t>for</w:t>
      </w:r>
      <w:r>
        <w:rPr>
          <w:spacing w:val="-5"/>
        </w:rPr>
        <w:t> </w:t>
      </w:r>
      <w:r>
        <w:rPr/>
        <w:t>Asserting</w:t>
      </w:r>
      <w:r>
        <w:rPr>
          <w:spacing w:val="-4"/>
        </w:rPr>
        <w:t> </w:t>
      </w:r>
      <w:r>
        <w:rPr>
          <w:spacing w:val="-2"/>
        </w:rPr>
        <w:t>Defenses</w:t>
      </w:r>
    </w:p>
    <w:p>
      <w:pPr>
        <w:pStyle w:val="ListParagraph"/>
        <w:numPr>
          <w:ilvl w:val="2"/>
          <w:numId w:val="17"/>
        </w:numPr>
        <w:tabs>
          <w:tab w:pos="2261" w:val="left" w:leader="none"/>
        </w:tabs>
        <w:spacing w:line="249" w:lineRule="auto" w:before="12" w:after="0"/>
        <w:ind w:left="2261" w:right="165" w:hanging="360"/>
        <w:jc w:val="both"/>
        <w:rPr>
          <w:rFonts w:ascii="Arial" w:hAnsi="Arial"/>
          <w:sz w:val="24"/>
        </w:rPr>
      </w:pPr>
      <w:r>
        <w:rPr>
          <w:b/>
          <w:w w:val="105"/>
          <w:sz w:val="24"/>
        </w:rPr>
        <w:t>In </w:t>
      </w:r>
      <w:r>
        <w:rPr>
          <w:b/>
          <w:spacing w:val="-2"/>
          <w:w w:val="80"/>
          <w:sz w:val="24"/>
        </w:rPr>
        <w:t>G</w:t>
      </w:r>
      <w:r>
        <w:rPr>
          <w:b/>
          <w:spacing w:val="3"/>
          <w:w w:val="80"/>
          <w:sz w:val="24"/>
        </w:rPr>
        <w:t>e</w:t>
      </w:r>
      <w:r>
        <w:rPr>
          <w:b/>
          <w:spacing w:val="-4"/>
          <w:w w:val="80"/>
          <w:sz w:val="24"/>
        </w:rPr>
        <w:t>n</w:t>
      </w:r>
      <w:r>
        <w:rPr>
          <w:b/>
          <w:spacing w:val="-2"/>
          <w:w w:val="80"/>
          <w:sz w:val="24"/>
        </w:rPr>
        <w:t>er</w:t>
      </w:r>
      <w:r>
        <w:rPr>
          <w:b/>
          <w:spacing w:val="4"/>
          <w:w w:val="80"/>
          <w:sz w:val="24"/>
        </w:rPr>
        <w:t>a</w:t>
      </w:r>
      <w:r>
        <w:rPr>
          <w:b/>
          <w:w w:val="80"/>
          <w:sz w:val="24"/>
        </w:rPr>
        <w:t>l</w:t>
      </w:r>
      <w:r>
        <w:rPr>
          <w:w w:val="280"/>
          <w:sz w:val="24"/>
        </w:rPr>
        <w:t>-</w:t>
      </w:r>
      <w:r>
        <w:rPr>
          <w:w w:val="105"/>
          <w:sz w:val="24"/>
        </w:rPr>
        <w:t>"Neither the mortgagor nor a third person</w:t>
      </w:r>
      <w:r>
        <w:rPr>
          <w:spacing w:val="-1"/>
          <w:w w:val="105"/>
          <w:sz w:val="24"/>
        </w:rPr>
        <w:t> </w:t>
      </w:r>
      <w:r>
        <w:rPr>
          <w:w w:val="105"/>
          <w:sz w:val="24"/>
        </w:rPr>
        <w:t>may claim that the mortgage is extinguished</w:t>
      </w:r>
      <w:r>
        <w:rPr>
          <w:w w:val="105"/>
          <w:sz w:val="24"/>
        </w:rPr>
        <w:t> or</w:t>
      </w:r>
      <w:r>
        <w:rPr>
          <w:w w:val="105"/>
          <w:sz w:val="24"/>
        </w:rPr>
        <w:t> is</w:t>
      </w:r>
      <w:r>
        <w:rPr>
          <w:w w:val="105"/>
          <w:sz w:val="24"/>
        </w:rPr>
        <w:t> unenforceable</w:t>
      </w:r>
      <w:r>
        <w:rPr>
          <w:w w:val="105"/>
          <w:sz w:val="24"/>
        </w:rPr>
        <w:t> because</w:t>
      </w:r>
      <w:r>
        <w:rPr>
          <w:w w:val="105"/>
          <w:sz w:val="24"/>
        </w:rPr>
        <w:t> the</w:t>
      </w:r>
      <w:r>
        <w:rPr>
          <w:w w:val="105"/>
          <w:sz w:val="24"/>
        </w:rPr>
        <w:t> obligation</w:t>
      </w:r>
      <w:r>
        <w:rPr>
          <w:w w:val="105"/>
          <w:sz w:val="24"/>
        </w:rPr>
        <w:t> the</w:t>
      </w:r>
      <w:r>
        <w:rPr>
          <w:w w:val="105"/>
          <w:sz w:val="24"/>
        </w:rPr>
        <w:t> mortgage</w:t>
      </w:r>
      <w:r>
        <w:rPr>
          <w:w w:val="105"/>
          <w:sz w:val="24"/>
        </w:rPr>
        <w:t> secures</w:t>
      </w:r>
      <w:r>
        <w:rPr>
          <w:w w:val="105"/>
          <w:sz w:val="24"/>
        </w:rPr>
        <w:t> is </w:t>
      </w:r>
      <w:r>
        <w:rPr>
          <w:sz w:val="24"/>
        </w:rPr>
        <w:t>extinguished or is unenforceable unless the obligor may</w:t>
      </w:r>
      <w:r>
        <w:rPr>
          <w:spacing w:val="-1"/>
          <w:sz w:val="24"/>
        </w:rPr>
        <w:t> </w:t>
      </w:r>
      <w:r>
        <w:rPr>
          <w:sz w:val="24"/>
        </w:rPr>
        <w:t>assert against the mortgagee the extinction or unenforceability of</w:t>
      </w:r>
      <w:r>
        <w:rPr>
          <w:spacing w:val="-3"/>
          <w:sz w:val="24"/>
        </w:rPr>
        <w:t> </w:t>
      </w:r>
      <w:r>
        <w:rPr>
          <w:sz w:val="24"/>
        </w:rPr>
        <w:t>the obligation</w:t>
      </w:r>
      <w:r>
        <w:rPr>
          <w:spacing w:val="-3"/>
          <w:sz w:val="24"/>
        </w:rPr>
        <w:t> </w:t>
      </w:r>
      <w:r>
        <w:rPr>
          <w:sz w:val="24"/>
        </w:rPr>
        <w:t>that the mortgage secures." La. Civ. Code art.</w:t>
      </w:r>
      <w:r>
        <w:rPr>
          <w:spacing w:val="-2"/>
          <w:sz w:val="24"/>
        </w:rPr>
        <w:t> </w:t>
      </w:r>
      <w:r>
        <w:rPr>
          <w:sz w:val="24"/>
        </w:rPr>
        <w:t>3296.</w:t>
      </w:r>
      <w:r>
        <w:rPr>
          <w:spacing w:val="-2"/>
          <w:sz w:val="24"/>
        </w:rPr>
        <w:t> </w:t>
      </w:r>
      <w:r>
        <w:rPr>
          <w:sz w:val="24"/>
        </w:rPr>
        <w:t>Recall</w:t>
      </w:r>
      <w:r>
        <w:rPr>
          <w:spacing w:val="-4"/>
          <w:sz w:val="24"/>
        </w:rPr>
        <w:t> </w:t>
      </w:r>
      <w:r>
        <w:rPr>
          <w:sz w:val="24"/>
        </w:rPr>
        <w:t>that</w:t>
      </w:r>
      <w:r>
        <w:rPr>
          <w:spacing w:val="-4"/>
          <w:sz w:val="24"/>
        </w:rPr>
        <w:t> </w:t>
      </w:r>
      <w:r>
        <w:rPr>
          <w:sz w:val="24"/>
        </w:rPr>
        <w:t>a</w:t>
      </w:r>
      <w:r>
        <w:rPr>
          <w:spacing w:val="-4"/>
          <w:sz w:val="24"/>
        </w:rPr>
        <w:t> </w:t>
      </w:r>
      <w:r>
        <w:rPr>
          <w:sz w:val="24"/>
        </w:rPr>
        <w:t>Holder in</w:t>
      </w:r>
      <w:r>
        <w:rPr>
          <w:spacing w:val="-2"/>
          <w:sz w:val="24"/>
        </w:rPr>
        <w:t> </w:t>
      </w:r>
      <w:r>
        <w:rPr>
          <w:sz w:val="24"/>
        </w:rPr>
        <w:t>Due</w:t>
      </w:r>
      <w:r>
        <w:rPr>
          <w:spacing w:val="-4"/>
          <w:sz w:val="24"/>
        </w:rPr>
        <w:t> </w:t>
      </w:r>
      <w:r>
        <w:rPr>
          <w:sz w:val="24"/>
        </w:rPr>
        <w:t>Course of</w:t>
      </w:r>
      <w:r>
        <w:rPr>
          <w:spacing w:val="-8"/>
          <w:sz w:val="24"/>
        </w:rPr>
        <w:t> </w:t>
      </w:r>
      <w:r>
        <w:rPr>
          <w:sz w:val="24"/>
        </w:rPr>
        <w:t>a promissory</w:t>
      </w:r>
      <w:r>
        <w:rPr>
          <w:spacing w:val="-3"/>
          <w:sz w:val="24"/>
        </w:rPr>
        <w:t> </w:t>
      </w:r>
      <w:r>
        <w:rPr>
          <w:sz w:val="24"/>
        </w:rPr>
        <w:t>note</w:t>
      </w:r>
      <w:r>
        <w:rPr>
          <w:spacing w:val="-4"/>
          <w:sz w:val="24"/>
        </w:rPr>
        <w:t> </w:t>
      </w:r>
      <w:r>
        <w:rPr>
          <w:sz w:val="24"/>
        </w:rPr>
        <w:t>may</w:t>
      </w:r>
      <w:r>
        <w:rPr>
          <w:spacing w:val="-8"/>
          <w:sz w:val="24"/>
        </w:rPr>
        <w:t> </w:t>
      </w:r>
      <w:r>
        <w:rPr>
          <w:sz w:val="24"/>
        </w:rPr>
        <w:t>be</w:t>
      </w:r>
      <w:r>
        <w:rPr>
          <w:spacing w:val="-4"/>
          <w:sz w:val="24"/>
        </w:rPr>
        <w:t> </w:t>
      </w:r>
      <w:r>
        <w:rPr>
          <w:sz w:val="24"/>
        </w:rPr>
        <w:t>able</w:t>
      </w:r>
      <w:r>
        <w:rPr>
          <w:spacing w:val="-4"/>
          <w:sz w:val="24"/>
        </w:rPr>
        <w:t> </w:t>
      </w:r>
      <w:r>
        <w:rPr>
          <w:sz w:val="24"/>
        </w:rPr>
        <w:t>to</w:t>
      </w:r>
      <w:r>
        <w:rPr>
          <w:spacing w:val="-2"/>
          <w:sz w:val="24"/>
        </w:rPr>
        <w:t> </w:t>
      </w:r>
      <w:r>
        <w:rPr>
          <w:sz w:val="24"/>
        </w:rPr>
        <w:t>prevent obligor from</w:t>
      </w:r>
      <w:r>
        <w:rPr>
          <w:spacing w:val="-1"/>
          <w:sz w:val="24"/>
        </w:rPr>
        <w:t> </w:t>
      </w:r>
      <w:r>
        <w:rPr>
          <w:sz w:val="24"/>
        </w:rPr>
        <w:t>raising certain</w:t>
      </w:r>
      <w:r>
        <w:rPr>
          <w:spacing w:val="-5"/>
          <w:sz w:val="24"/>
        </w:rPr>
        <w:t> </w:t>
      </w:r>
      <w:r>
        <w:rPr>
          <w:sz w:val="24"/>
        </w:rPr>
        <w:t>defenses (e.g., vices of</w:t>
      </w:r>
      <w:r>
        <w:rPr>
          <w:spacing w:val="-5"/>
          <w:sz w:val="24"/>
        </w:rPr>
        <w:t> </w:t>
      </w:r>
      <w:r>
        <w:rPr>
          <w:sz w:val="24"/>
        </w:rPr>
        <w:t>consent). In</w:t>
      </w:r>
      <w:r>
        <w:rPr>
          <w:spacing w:val="-5"/>
          <w:sz w:val="24"/>
        </w:rPr>
        <w:t> </w:t>
      </w:r>
      <w:r>
        <w:rPr>
          <w:sz w:val="24"/>
        </w:rPr>
        <w:t>such</w:t>
      </w:r>
      <w:r>
        <w:rPr>
          <w:spacing w:val="-5"/>
          <w:sz w:val="24"/>
        </w:rPr>
        <w:t> </w:t>
      </w:r>
      <w:r>
        <w:rPr>
          <w:sz w:val="24"/>
        </w:rPr>
        <w:t>a</w:t>
      </w:r>
      <w:r>
        <w:rPr>
          <w:spacing w:val="-1"/>
          <w:sz w:val="24"/>
        </w:rPr>
        <w:t> </w:t>
      </w:r>
      <w:r>
        <w:rPr>
          <w:sz w:val="24"/>
        </w:rPr>
        <w:t>case, the</w:t>
      </w:r>
      <w:r>
        <w:rPr>
          <w:spacing w:val="-1"/>
          <w:sz w:val="24"/>
        </w:rPr>
        <w:t> </w:t>
      </w:r>
      <w:r>
        <w:rPr>
          <w:sz w:val="24"/>
        </w:rPr>
        <w:t>mortgage </w:t>
      </w:r>
      <w:r>
        <w:rPr>
          <w:spacing w:val="-2"/>
          <w:w w:val="105"/>
          <w:sz w:val="24"/>
        </w:rPr>
        <w:t>is</w:t>
      </w:r>
      <w:r>
        <w:rPr>
          <w:spacing w:val="-7"/>
          <w:w w:val="105"/>
          <w:sz w:val="24"/>
        </w:rPr>
        <w:t> </w:t>
      </w:r>
      <w:r>
        <w:rPr>
          <w:spacing w:val="-2"/>
          <w:w w:val="105"/>
          <w:sz w:val="24"/>
        </w:rPr>
        <w:t>enforceable</w:t>
      </w:r>
      <w:r>
        <w:rPr>
          <w:spacing w:val="-10"/>
          <w:w w:val="105"/>
          <w:sz w:val="24"/>
        </w:rPr>
        <w:t> </w:t>
      </w:r>
      <w:r>
        <w:rPr>
          <w:spacing w:val="-2"/>
          <w:w w:val="105"/>
          <w:sz w:val="24"/>
        </w:rPr>
        <w:t>by</w:t>
      </w:r>
      <w:r>
        <w:rPr>
          <w:spacing w:val="-13"/>
          <w:w w:val="105"/>
          <w:sz w:val="24"/>
        </w:rPr>
        <w:t> </w:t>
      </w:r>
      <w:r>
        <w:rPr>
          <w:spacing w:val="-2"/>
          <w:w w:val="105"/>
          <w:sz w:val="24"/>
        </w:rPr>
        <w:t>the</w:t>
      </w:r>
      <w:r>
        <w:rPr>
          <w:spacing w:val="-10"/>
          <w:w w:val="105"/>
          <w:sz w:val="24"/>
        </w:rPr>
        <w:t> </w:t>
      </w:r>
      <w:r>
        <w:rPr>
          <w:spacing w:val="-2"/>
          <w:w w:val="105"/>
          <w:sz w:val="24"/>
        </w:rPr>
        <w:t>Holder</w:t>
      </w:r>
      <w:r>
        <w:rPr>
          <w:spacing w:val="-4"/>
          <w:w w:val="105"/>
          <w:sz w:val="24"/>
        </w:rPr>
        <w:t> </w:t>
      </w:r>
      <w:r>
        <w:rPr>
          <w:spacing w:val="-2"/>
          <w:w w:val="105"/>
          <w:sz w:val="24"/>
        </w:rPr>
        <w:t>in</w:t>
      </w:r>
      <w:r>
        <w:rPr>
          <w:spacing w:val="-13"/>
          <w:w w:val="105"/>
          <w:sz w:val="24"/>
        </w:rPr>
        <w:t> </w:t>
      </w:r>
      <w:r>
        <w:rPr>
          <w:spacing w:val="-2"/>
          <w:w w:val="105"/>
          <w:sz w:val="24"/>
        </w:rPr>
        <w:t>Due</w:t>
      </w:r>
      <w:r>
        <w:rPr>
          <w:spacing w:val="-10"/>
          <w:w w:val="105"/>
          <w:sz w:val="24"/>
        </w:rPr>
        <w:t> </w:t>
      </w:r>
      <w:r>
        <w:rPr>
          <w:spacing w:val="-2"/>
          <w:w w:val="105"/>
          <w:sz w:val="24"/>
        </w:rPr>
        <w:t>Course</w:t>
      </w:r>
      <w:r>
        <w:rPr>
          <w:spacing w:val="-10"/>
          <w:w w:val="105"/>
          <w:sz w:val="24"/>
        </w:rPr>
        <w:t> </w:t>
      </w:r>
      <w:r>
        <w:rPr>
          <w:spacing w:val="-2"/>
          <w:w w:val="105"/>
          <w:sz w:val="24"/>
        </w:rPr>
        <w:t>against</w:t>
      </w:r>
      <w:r>
        <w:rPr>
          <w:spacing w:val="-10"/>
          <w:w w:val="105"/>
          <w:sz w:val="24"/>
        </w:rPr>
        <w:t> </w:t>
      </w:r>
      <w:r>
        <w:rPr>
          <w:spacing w:val="-2"/>
          <w:w w:val="105"/>
          <w:sz w:val="24"/>
        </w:rPr>
        <w:t>the</w:t>
      </w:r>
      <w:r>
        <w:rPr>
          <w:spacing w:val="-5"/>
          <w:w w:val="105"/>
          <w:sz w:val="24"/>
        </w:rPr>
        <w:t> </w:t>
      </w:r>
      <w:r>
        <w:rPr>
          <w:spacing w:val="-2"/>
          <w:w w:val="105"/>
          <w:sz w:val="24"/>
        </w:rPr>
        <w:t>mortgagor.</w:t>
      </w:r>
    </w:p>
    <w:p>
      <w:pPr>
        <w:pStyle w:val="ListParagraph"/>
        <w:numPr>
          <w:ilvl w:val="2"/>
          <w:numId w:val="17"/>
        </w:numPr>
        <w:tabs>
          <w:tab w:pos="2261" w:val="left" w:leader="none"/>
        </w:tabs>
        <w:spacing w:line="240" w:lineRule="auto" w:before="25" w:after="0"/>
        <w:ind w:left="2261" w:right="0" w:hanging="360"/>
        <w:jc w:val="both"/>
        <w:rPr>
          <w:rFonts w:ascii="Arial" w:hAnsi="Arial"/>
          <w:sz w:val="24"/>
        </w:rPr>
      </w:pPr>
      <w:r>
        <w:rPr>
          <w:b/>
          <w:sz w:val="24"/>
        </w:rPr>
        <w:t>When</w:t>
      </w:r>
      <w:r>
        <w:rPr>
          <w:b/>
          <w:spacing w:val="36"/>
          <w:sz w:val="24"/>
        </w:rPr>
        <w:t> </w:t>
      </w:r>
      <w:r>
        <w:rPr>
          <w:b/>
          <w:sz w:val="24"/>
        </w:rPr>
        <w:t>Mortgage</w:t>
      </w:r>
      <w:r>
        <w:rPr>
          <w:b/>
          <w:spacing w:val="40"/>
          <w:sz w:val="24"/>
        </w:rPr>
        <w:t> </w:t>
      </w:r>
      <w:r>
        <w:rPr>
          <w:b/>
          <w:sz w:val="24"/>
        </w:rPr>
        <w:t>Secures</w:t>
      </w:r>
      <w:r>
        <w:rPr>
          <w:b/>
          <w:spacing w:val="44"/>
          <w:sz w:val="24"/>
        </w:rPr>
        <w:t> </w:t>
      </w:r>
      <w:r>
        <w:rPr>
          <w:b/>
          <w:sz w:val="24"/>
        </w:rPr>
        <w:t>Another’s</w:t>
      </w:r>
      <w:r>
        <w:rPr>
          <w:b/>
          <w:spacing w:val="44"/>
          <w:sz w:val="24"/>
        </w:rPr>
        <w:t> </w:t>
      </w:r>
      <w:r>
        <w:rPr>
          <w:b/>
          <w:spacing w:val="-3"/>
          <w:w w:val="81"/>
          <w:sz w:val="24"/>
        </w:rPr>
        <w:t>O</w:t>
      </w:r>
      <w:r>
        <w:rPr>
          <w:b/>
          <w:w w:val="81"/>
          <w:sz w:val="24"/>
        </w:rPr>
        <w:t>b</w:t>
      </w:r>
      <w:r>
        <w:rPr>
          <w:b/>
          <w:spacing w:val="2"/>
          <w:w w:val="81"/>
          <w:sz w:val="24"/>
        </w:rPr>
        <w:t>l</w:t>
      </w:r>
      <w:r>
        <w:rPr>
          <w:b/>
          <w:spacing w:val="-3"/>
          <w:w w:val="81"/>
          <w:sz w:val="24"/>
        </w:rPr>
        <w:t>i</w:t>
      </w:r>
      <w:r>
        <w:rPr>
          <w:b/>
          <w:spacing w:val="-1"/>
          <w:w w:val="81"/>
          <w:sz w:val="24"/>
        </w:rPr>
        <w:t>gat</w:t>
      </w:r>
      <w:r>
        <w:rPr>
          <w:b/>
          <w:spacing w:val="-3"/>
          <w:w w:val="81"/>
          <w:sz w:val="24"/>
        </w:rPr>
        <w:t>i</w:t>
      </w:r>
      <w:r>
        <w:rPr>
          <w:b/>
          <w:spacing w:val="3"/>
          <w:w w:val="81"/>
          <w:sz w:val="24"/>
        </w:rPr>
        <w:t>o</w:t>
      </w:r>
      <w:r>
        <w:rPr>
          <w:b/>
          <w:w w:val="81"/>
          <w:sz w:val="24"/>
        </w:rPr>
        <w:t>n</w:t>
      </w:r>
      <w:r>
        <w:rPr>
          <w:spacing w:val="4"/>
          <w:w w:val="281"/>
          <w:sz w:val="24"/>
        </w:rPr>
        <w:t>-</w:t>
      </w:r>
      <w:r>
        <w:rPr>
          <w:sz w:val="24"/>
        </w:rPr>
        <w:t>"A</w:t>
      </w:r>
      <w:r>
        <w:rPr>
          <w:spacing w:val="37"/>
          <w:sz w:val="24"/>
        </w:rPr>
        <w:t> </w:t>
      </w:r>
      <w:r>
        <w:rPr>
          <w:sz w:val="24"/>
        </w:rPr>
        <w:t>person</w:t>
      </w:r>
      <w:r>
        <w:rPr>
          <w:spacing w:val="41"/>
          <w:sz w:val="24"/>
        </w:rPr>
        <w:t> </w:t>
      </w:r>
      <w:r>
        <w:rPr>
          <w:sz w:val="24"/>
        </w:rPr>
        <w:t>may</w:t>
      </w:r>
      <w:r>
        <w:rPr>
          <w:spacing w:val="41"/>
          <w:sz w:val="24"/>
        </w:rPr>
        <w:t> </w:t>
      </w:r>
      <w:r>
        <w:rPr>
          <w:sz w:val="24"/>
        </w:rPr>
        <w:t>establish</w:t>
      </w:r>
      <w:r>
        <w:rPr>
          <w:spacing w:val="41"/>
          <w:sz w:val="24"/>
        </w:rPr>
        <w:t> </w:t>
      </w:r>
      <w:r>
        <w:rPr>
          <w:sz w:val="24"/>
        </w:rPr>
        <w:t>a</w:t>
      </w:r>
      <w:r>
        <w:rPr>
          <w:spacing w:val="39"/>
          <w:sz w:val="24"/>
        </w:rPr>
        <w:t> </w:t>
      </w:r>
      <w:r>
        <w:rPr>
          <w:spacing w:val="-2"/>
          <w:sz w:val="24"/>
        </w:rPr>
        <w:t>mortgage</w:t>
      </w:r>
    </w:p>
    <w:p>
      <w:pPr>
        <w:pStyle w:val="BodyText"/>
        <w:spacing w:before="9"/>
        <w:ind w:firstLine="0"/>
      </w:pPr>
      <w:r>
        <w:rPr/>
        <w:t>over</w:t>
      </w:r>
      <w:r>
        <w:rPr>
          <w:spacing w:val="9"/>
        </w:rPr>
        <w:t> </w:t>
      </w:r>
      <w:r>
        <w:rPr/>
        <w:t>his</w:t>
      </w:r>
      <w:r>
        <w:rPr>
          <w:spacing w:val="8"/>
        </w:rPr>
        <w:t> </w:t>
      </w:r>
      <w:r>
        <w:rPr/>
        <w:t>property</w:t>
      </w:r>
      <w:r>
        <w:rPr>
          <w:spacing w:val="2"/>
        </w:rPr>
        <w:t> </w:t>
      </w:r>
      <w:r>
        <w:rPr/>
        <w:t>to</w:t>
      </w:r>
      <w:r>
        <w:rPr>
          <w:spacing w:val="6"/>
        </w:rPr>
        <w:t> </w:t>
      </w:r>
      <w:r>
        <w:rPr/>
        <w:t>secure</w:t>
      </w:r>
      <w:r>
        <w:rPr>
          <w:spacing w:val="10"/>
        </w:rPr>
        <w:t> </w:t>
      </w:r>
      <w:r>
        <w:rPr/>
        <w:t>the</w:t>
      </w:r>
      <w:r>
        <w:rPr>
          <w:spacing w:val="10"/>
        </w:rPr>
        <w:t> </w:t>
      </w:r>
      <w:r>
        <w:rPr/>
        <w:t>obligations</w:t>
      </w:r>
      <w:r>
        <w:rPr>
          <w:spacing w:val="13"/>
        </w:rPr>
        <w:t> </w:t>
      </w:r>
      <w:r>
        <w:rPr/>
        <w:t>of</w:t>
      </w:r>
      <w:r>
        <w:rPr>
          <w:spacing w:val="7"/>
        </w:rPr>
        <w:t> </w:t>
      </w:r>
      <w:r>
        <w:rPr/>
        <w:t>another.</w:t>
      </w:r>
      <w:r>
        <w:rPr>
          <w:spacing w:val="6"/>
        </w:rPr>
        <w:t> </w:t>
      </w:r>
      <w:r>
        <w:rPr/>
        <w:t>In</w:t>
      </w:r>
      <w:r>
        <w:rPr>
          <w:spacing w:val="2"/>
        </w:rPr>
        <w:t> </w:t>
      </w:r>
      <w:r>
        <w:rPr/>
        <w:t>such</w:t>
      </w:r>
      <w:r>
        <w:rPr>
          <w:spacing w:val="1"/>
        </w:rPr>
        <w:t> </w:t>
      </w:r>
      <w:r>
        <w:rPr/>
        <w:t>a</w:t>
      </w:r>
      <w:r>
        <w:rPr>
          <w:spacing w:val="11"/>
        </w:rPr>
        <w:t> </w:t>
      </w:r>
      <w:r>
        <w:rPr/>
        <w:t>case,</w:t>
      </w:r>
      <w:r>
        <w:rPr>
          <w:spacing w:val="11"/>
        </w:rPr>
        <w:t> </w:t>
      </w:r>
      <w:r>
        <w:rPr/>
        <w:t>the</w:t>
      </w:r>
      <w:r>
        <w:rPr>
          <w:spacing w:val="5"/>
        </w:rPr>
        <w:t> </w:t>
      </w:r>
      <w:r>
        <w:rPr/>
        <w:t>mortgagor</w:t>
      </w:r>
      <w:r>
        <w:rPr>
          <w:spacing w:val="7"/>
        </w:rPr>
        <w:t> </w:t>
      </w:r>
      <w:r>
        <w:rPr>
          <w:spacing w:val="-5"/>
        </w:rPr>
        <w:t>may</w:t>
      </w:r>
    </w:p>
    <w:p>
      <w:pPr>
        <w:spacing w:after="0"/>
        <w:sectPr>
          <w:pgSz w:w="12240" w:h="15840"/>
          <w:pgMar w:header="722" w:footer="0" w:top="1300" w:bottom="280" w:left="620" w:right="560"/>
        </w:sectPr>
      </w:pPr>
    </w:p>
    <w:p>
      <w:pPr>
        <w:pStyle w:val="BodyText"/>
        <w:spacing w:line="267" w:lineRule="exact"/>
        <w:ind w:firstLine="0"/>
        <w:jc w:val="left"/>
      </w:pPr>
      <w:r>
        <w:rPr/>
        <w:pict>
          <v:shape style="position:absolute;margin-left:253.065063pt;margin-top:12.809544pt;width:325.2pt;height:16.2pt;mso-position-horizontal-relative:page;mso-position-vertical-relative:paragraph;z-index:15729664" id="docshape4" coordorigin="5061,256" coordsize="6504,324" path="m11510,256l5116,256,5080,312,5061,381,5061,455,5080,524,5116,579,11510,579,11546,524,11565,455,11565,381,11546,312,11510,256xe" filled="true" fillcolor="#fab5fd" stroked="false">
            <v:path arrowok="t"/>
            <v:fill opacity="26214f" type="solid"/>
            <w10:wrap type="none"/>
          </v:shape>
        </w:pict>
      </w:r>
      <w:r>
        <w:rPr/>
        <w:t>assert</w:t>
      </w:r>
      <w:r>
        <w:rPr>
          <w:spacing w:val="-11"/>
        </w:rPr>
        <w:t> </w:t>
      </w:r>
      <w:r>
        <w:rPr/>
        <w:t>against</w:t>
      </w:r>
      <w:r>
        <w:rPr>
          <w:spacing w:val="-4"/>
        </w:rPr>
        <w:t> </w:t>
      </w:r>
      <w:r>
        <w:rPr/>
        <w:t>the</w:t>
      </w:r>
      <w:r>
        <w:rPr>
          <w:spacing w:val="-4"/>
        </w:rPr>
        <w:t> </w:t>
      </w:r>
      <w:r>
        <w:rPr/>
        <w:t>mortgagee</w:t>
      </w:r>
      <w:r>
        <w:rPr>
          <w:spacing w:val="-8"/>
        </w:rPr>
        <w:t> </w:t>
      </w:r>
      <w:r>
        <w:rPr/>
        <w:t>any</w:t>
      </w:r>
      <w:r>
        <w:rPr>
          <w:spacing w:val="-13"/>
        </w:rPr>
        <w:t> </w:t>
      </w:r>
      <w:r>
        <w:rPr/>
        <w:t>defense</w:t>
      </w:r>
      <w:r>
        <w:rPr>
          <w:spacing w:val="-9"/>
        </w:rPr>
        <w:t> </w:t>
      </w:r>
      <w:r>
        <w:rPr/>
        <w:t>to</w:t>
      </w:r>
      <w:r>
        <w:rPr>
          <w:spacing w:val="-7"/>
        </w:rPr>
        <w:t> </w:t>
      </w:r>
      <w:r>
        <w:rPr/>
        <w:t>the</w:t>
      </w:r>
      <w:r>
        <w:rPr>
          <w:spacing w:val="-4"/>
        </w:rPr>
        <w:t> </w:t>
      </w:r>
      <w:r>
        <w:rPr/>
        <w:t>obligation</w:t>
      </w:r>
      <w:r>
        <w:rPr>
          <w:spacing w:val="-13"/>
        </w:rPr>
        <w:t> </w:t>
      </w:r>
      <w:r>
        <w:rPr/>
        <w:t>which</w:t>
      </w:r>
      <w:r>
        <w:rPr>
          <w:spacing w:val="-7"/>
        </w:rPr>
        <w:t> </w:t>
      </w:r>
      <w:r>
        <w:rPr/>
        <w:t>the</w:t>
      </w:r>
      <w:r>
        <w:rPr>
          <w:spacing w:val="-4"/>
        </w:rPr>
        <w:t> </w:t>
      </w:r>
      <w:r>
        <w:rPr/>
        <w:t>mortgage</w:t>
      </w:r>
      <w:r>
        <w:rPr>
          <w:spacing w:val="-9"/>
        </w:rPr>
        <w:t> </w:t>
      </w:r>
      <w:r>
        <w:rPr/>
        <w:t>secures</w:t>
      </w:r>
      <w:r>
        <w:rPr>
          <w:spacing w:val="-5"/>
        </w:rPr>
        <w:t> </w:t>
      </w:r>
      <w:r>
        <w:rPr>
          <w:spacing w:val="-4"/>
        </w:rPr>
        <w:t>that</w:t>
      </w:r>
    </w:p>
    <w:p>
      <w:pPr>
        <w:pStyle w:val="BodyText"/>
        <w:spacing w:before="14"/>
        <w:ind w:firstLine="0"/>
        <w:jc w:val="left"/>
      </w:pPr>
      <w:r>
        <w:rPr/>
        <w:pict>
          <v:shape style="position:absolute;margin-left:141.376129pt;margin-top:14.897656pt;width:121.05pt;height:14.25pt;mso-position-horizontal-relative:page;mso-position-vertical-relative:paragraph;z-index:-15728128;mso-wrap-distance-left:0;mso-wrap-distance-right:0" type="#_x0000_t202" id="docshape5" filled="true" fillcolor="#fab5fd" stroked="false">
            <v:textbox inset="0,0,0,0">
              <w:txbxContent>
                <w:p>
                  <w:pPr>
                    <w:pStyle w:val="BodyText"/>
                    <w:spacing w:line="263" w:lineRule="exact"/>
                    <w:ind w:left="53" w:firstLine="0"/>
                    <w:jc w:val="left"/>
                    <w:rPr>
                      <w:color w:val="000000"/>
                    </w:rPr>
                  </w:pPr>
                  <w:r>
                    <w:rPr>
                      <w:color w:val="000000"/>
                    </w:rPr>
                    <w:t>La.</w:t>
                  </w:r>
                  <w:r>
                    <w:rPr>
                      <w:color w:val="000000"/>
                      <w:spacing w:val="-4"/>
                    </w:rPr>
                    <w:t> </w:t>
                  </w:r>
                  <w:r>
                    <w:rPr>
                      <w:color w:val="000000"/>
                    </w:rPr>
                    <w:t>Civ.</w:t>
                  </w:r>
                  <w:r>
                    <w:rPr>
                      <w:color w:val="000000"/>
                      <w:spacing w:val="-3"/>
                    </w:rPr>
                    <w:t> </w:t>
                  </w:r>
                  <w:r>
                    <w:rPr>
                      <w:color w:val="000000"/>
                    </w:rPr>
                    <w:t>Code</w:t>
                  </w:r>
                  <w:r>
                    <w:rPr>
                      <w:color w:val="000000"/>
                      <w:spacing w:val="-1"/>
                    </w:rPr>
                    <w:t> </w:t>
                  </w:r>
                  <w:r>
                    <w:rPr>
                      <w:color w:val="000000"/>
                    </w:rPr>
                    <w:t>art.</w:t>
                  </w:r>
                  <w:r>
                    <w:rPr>
                      <w:color w:val="000000"/>
                      <w:spacing w:val="-3"/>
                    </w:rPr>
                    <w:t> </w:t>
                  </w:r>
                  <w:r>
                    <w:rPr>
                      <w:color w:val="000000"/>
                      <w:spacing w:val="-2"/>
                    </w:rPr>
                    <w:t>3295.</w:t>
                  </w:r>
                </w:p>
              </w:txbxContent>
            </v:textbox>
            <v:fill opacity="26214f" type="solid"/>
            <w10:wrap type="topAndBottom"/>
          </v:shape>
        </w:pict>
      </w:r>
      <w:r>
        <w:rPr/>
        <w:t>the</w:t>
      </w:r>
      <w:r>
        <w:rPr>
          <w:spacing w:val="-8"/>
        </w:rPr>
        <w:t> </w:t>
      </w:r>
      <w:r>
        <w:rPr/>
        <w:t>obligor</w:t>
      </w:r>
      <w:r>
        <w:rPr>
          <w:spacing w:val="-3"/>
        </w:rPr>
        <w:t> </w:t>
      </w:r>
      <w:r>
        <w:rPr/>
        <w:t>could</w:t>
      </w:r>
      <w:r>
        <w:rPr>
          <w:spacing w:val="-4"/>
        </w:rPr>
        <w:t> </w:t>
      </w:r>
      <w:r>
        <w:rPr/>
        <w:t>assert</w:t>
      </w:r>
      <w:r>
        <w:rPr>
          <w:spacing w:val="-5"/>
        </w:rPr>
        <w:t> </w:t>
      </w:r>
      <w:r>
        <w:rPr/>
        <w:t>except</w:t>
      </w:r>
      <w:r>
        <w:rPr>
          <w:spacing w:val="-1"/>
        </w:rPr>
        <w:t> </w:t>
      </w:r>
      <w:r>
        <w:rPr/>
        <w:t>lack</w:t>
      </w:r>
      <w:r>
        <w:rPr>
          <w:spacing w:val="-4"/>
        </w:rPr>
        <w:t> </w:t>
      </w:r>
      <w:r>
        <w:rPr/>
        <w:t>of</w:t>
      </w:r>
      <w:r>
        <w:rPr>
          <w:spacing w:val="-9"/>
        </w:rPr>
        <w:t> </w:t>
      </w:r>
      <w:r>
        <w:rPr/>
        <w:t>capacity</w:t>
      </w:r>
      <w:r>
        <w:rPr>
          <w:spacing w:val="-4"/>
        </w:rPr>
        <w:t> </w:t>
      </w:r>
      <w:r>
        <w:rPr/>
        <w:t>or</w:t>
      </w:r>
      <w:r>
        <w:rPr>
          <w:spacing w:val="-4"/>
        </w:rPr>
        <w:t> </w:t>
      </w:r>
      <w:r>
        <w:rPr/>
        <w:t>discharge in</w:t>
      </w:r>
      <w:r>
        <w:rPr>
          <w:spacing w:val="-9"/>
        </w:rPr>
        <w:t> </w:t>
      </w:r>
      <w:r>
        <w:rPr/>
        <w:t>bankruptcy</w:t>
      </w:r>
      <w:r>
        <w:rPr>
          <w:spacing w:val="-5"/>
        </w:rPr>
        <w:t> </w:t>
      </w:r>
      <w:r>
        <w:rPr/>
        <w:t>of</w:t>
      </w:r>
      <w:r>
        <w:rPr>
          <w:spacing w:val="-9"/>
        </w:rPr>
        <w:t> </w:t>
      </w:r>
      <w:r>
        <w:rPr/>
        <w:t>the </w:t>
      </w:r>
      <w:r>
        <w:rPr>
          <w:spacing w:val="-2"/>
        </w:rPr>
        <w:t>obligor."</w:t>
      </w:r>
    </w:p>
    <w:p>
      <w:pPr>
        <w:pStyle w:val="Heading2"/>
        <w:spacing w:before="1"/>
        <w:ind w:left="100" w:firstLine="0"/>
      </w:pPr>
      <w:r>
        <w:rPr>
          <w:u w:val="single"/>
        </w:rPr>
        <w:t>Legal</w:t>
      </w:r>
      <w:r>
        <w:rPr>
          <w:spacing w:val="-4"/>
          <w:u w:val="single"/>
        </w:rPr>
        <w:t> </w:t>
      </w:r>
      <w:r>
        <w:rPr>
          <w:spacing w:val="-2"/>
          <w:u w:val="single"/>
        </w:rPr>
        <w:t>Mortgages</w:t>
      </w:r>
    </w:p>
    <w:p>
      <w:pPr>
        <w:pStyle w:val="ListParagraph"/>
        <w:numPr>
          <w:ilvl w:val="0"/>
          <w:numId w:val="18"/>
        </w:numPr>
        <w:tabs>
          <w:tab w:pos="821" w:val="left" w:leader="none"/>
        </w:tabs>
        <w:spacing w:line="247" w:lineRule="auto" w:before="14" w:after="0"/>
        <w:ind w:left="820" w:right="158" w:hanging="360"/>
        <w:jc w:val="both"/>
        <w:rPr>
          <w:sz w:val="24"/>
        </w:rPr>
      </w:pPr>
      <w:r>
        <w:rPr>
          <w:b/>
          <w:spacing w:val="1"/>
          <w:w w:val="81"/>
          <w:sz w:val="24"/>
        </w:rPr>
        <w:t>D</w:t>
      </w:r>
      <w:r>
        <w:rPr>
          <w:b/>
          <w:spacing w:val="-2"/>
          <w:w w:val="81"/>
          <w:sz w:val="24"/>
        </w:rPr>
        <w:t>e</w:t>
      </w:r>
      <w:r>
        <w:rPr>
          <w:b/>
          <w:w w:val="81"/>
          <w:sz w:val="24"/>
        </w:rPr>
        <w:t>f</w:t>
      </w:r>
      <w:r>
        <w:rPr>
          <w:b/>
          <w:spacing w:val="-2"/>
          <w:w w:val="81"/>
          <w:sz w:val="24"/>
        </w:rPr>
        <w:t>i</w:t>
      </w:r>
      <w:r>
        <w:rPr>
          <w:b/>
          <w:spacing w:val="-4"/>
          <w:w w:val="81"/>
          <w:sz w:val="24"/>
        </w:rPr>
        <w:t>n</w:t>
      </w:r>
      <w:r>
        <w:rPr>
          <w:b/>
          <w:spacing w:val="-2"/>
          <w:w w:val="81"/>
          <w:sz w:val="24"/>
        </w:rPr>
        <w:t>i</w:t>
      </w:r>
      <w:r>
        <w:rPr>
          <w:b/>
          <w:spacing w:val="4"/>
          <w:w w:val="81"/>
          <w:sz w:val="24"/>
        </w:rPr>
        <w:t>t</w:t>
      </w:r>
      <w:r>
        <w:rPr>
          <w:b/>
          <w:spacing w:val="-2"/>
          <w:w w:val="81"/>
          <w:sz w:val="24"/>
        </w:rPr>
        <w:t>i</w:t>
      </w:r>
      <w:r>
        <w:rPr>
          <w:b/>
          <w:w w:val="81"/>
          <w:sz w:val="24"/>
        </w:rPr>
        <w:t>o</w:t>
      </w:r>
      <w:r>
        <w:rPr>
          <w:b/>
          <w:spacing w:val="-3"/>
          <w:w w:val="81"/>
          <w:sz w:val="24"/>
        </w:rPr>
        <w:t>n</w:t>
      </w:r>
      <w:r>
        <w:rPr>
          <w:spacing w:val="5"/>
          <w:w w:val="281"/>
          <w:sz w:val="24"/>
        </w:rPr>
        <w:t>-</w:t>
      </w:r>
      <w:r>
        <w:rPr>
          <w:sz w:val="24"/>
        </w:rPr>
        <w:t>"A legal mortgage is established by operation of law." La. Civ. Code art. 3284. "A legal mortgage secures an obligation specified by the law that provides for the mortgage." La. Civ. Code art. </w:t>
      </w:r>
      <w:r>
        <w:rPr>
          <w:spacing w:val="-2"/>
          <w:sz w:val="24"/>
        </w:rPr>
        <w:t>3299.</w:t>
      </w:r>
    </w:p>
    <w:p>
      <w:pPr>
        <w:pStyle w:val="ListParagraph"/>
        <w:numPr>
          <w:ilvl w:val="0"/>
          <w:numId w:val="18"/>
        </w:numPr>
        <w:tabs>
          <w:tab w:pos="821" w:val="left" w:leader="none"/>
        </w:tabs>
        <w:spacing w:line="240" w:lineRule="auto" w:before="7" w:after="0"/>
        <w:ind w:left="820" w:right="0" w:hanging="361"/>
        <w:jc w:val="both"/>
        <w:rPr>
          <w:sz w:val="24"/>
        </w:rPr>
      </w:pPr>
      <w:r>
        <w:rPr>
          <w:b/>
          <w:sz w:val="24"/>
        </w:rPr>
        <w:t>Creation</w:t>
      </w:r>
      <w:r>
        <w:rPr>
          <w:b/>
          <w:spacing w:val="5"/>
          <w:sz w:val="24"/>
        </w:rPr>
        <w:t> </w:t>
      </w:r>
      <w:r>
        <w:rPr>
          <w:b/>
          <w:sz w:val="24"/>
        </w:rPr>
        <w:t>of</w:t>
      </w:r>
      <w:r>
        <w:rPr>
          <w:b/>
          <w:spacing w:val="10"/>
          <w:sz w:val="24"/>
        </w:rPr>
        <w:t> </w:t>
      </w:r>
      <w:r>
        <w:rPr>
          <w:b/>
          <w:sz w:val="24"/>
        </w:rPr>
        <w:t>Legal</w:t>
      </w:r>
      <w:r>
        <w:rPr>
          <w:b/>
          <w:spacing w:val="8"/>
          <w:sz w:val="24"/>
        </w:rPr>
        <w:t> </w:t>
      </w:r>
      <w:r>
        <w:rPr>
          <w:b/>
          <w:spacing w:val="-3"/>
          <w:w w:val="77"/>
          <w:sz w:val="24"/>
        </w:rPr>
        <w:t>M</w:t>
      </w:r>
      <w:r>
        <w:rPr>
          <w:b/>
          <w:spacing w:val="-1"/>
          <w:w w:val="77"/>
          <w:sz w:val="24"/>
        </w:rPr>
        <w:t>o</w:t>
      </w:r>
      <w:r>
        <w:rPr>
          <w:b/>
          <w:spacing w:val="-3"/>
          <w:w w:val="77"/>
          <w:sz w:val="24"/>
        </w:rPr>
        <w:t>r</w:t>
      </w:r>
      <w:r>
        <w:rPr>
          <w:b/>
          <w:spacing w:val="-1"/>
          <w:w w:val="77"/>
          <w:sz w:val="24"/>
        </w:rPr>
        <w:t>tgage</w:t>
      </w:r>
      <w:r>
        <w:rPr>
          <w:spacing w:val="4"/>
          <w:w w:val="277"/>
          <w:sz w:val="24"/>
        </w:rPr>
        <w:t>-</w:t>
      </w:r>
      <w:r>
        <w:rPr>
          <w:sz w:val="24"/>
        </w:rPr>
        <w:t>"A</w:t>
      </w:r>
      <w:r>
        <w:rPr>
          <w:spacing w:val="12"/>
          <w:sz w:val="24"/>
        </w:rPr>
        <w:t> </w:t>
      </w:r>
      <w:r>
        <w:rPr>
          <w:sz w:val="24"/>
        </w:rPr>
        <w:t>legal</w:t>
      </w:r>
      <w:r>
        <w:rPr>
          <w:spacing w:val="2"/>
          <w:sz w:val="24"/>
        </w:rPr>
        <w:t> </w:t>
      </w:r>
      <w:r>
        <w:rPr>
          <w:sz w:val="24"/>
        </w:rPr>
        <w:t>mortgage</w:t>
      </w:r>
      <w:r>
        <w:rPr>
          <w:spacing w:val="14"/>
          <w:sz w:val="24"/>
        </w:rPr>
        <w:t> </w:t>
      </w:r>
      <w:r>
        <w:rPr>
          <w:sz w:val="24"/>
        </w:rPr>
        <w:t>is</w:t>
      </w:r>
      <w:r>
        <w:rPr>
          <w:spacing w:val="18"/>
          <w:sz w:val="24"/>
        </w:rPr>
        <w:t> </w:t>
      </w:r>
      <w:r>
        <w:rPr>
          <w:sz w:val="24"/>
        </w:rPr>
        <w:t>created</w:t>
      </w:r>
      <w:r>
        <w:rPr>
          <w:spacing w:val="10"/>
          <w:sz w:val="24"/>
        </w:rPr>
        <w:t> </w:t>
      </w:r>
      <w:r>
        <w:rPr>
          <w:sz w:val="24"/>
        </w:rPr>
        <w:t>by</w:t>
      </w:r>
      <w:r>
        <w:rPr>
          <w:spacing w:val="-4"/>
          <w:sz w:val="24"/>
        </w:rPr>
        <w:t> </w:t>
      </w:r>
      <w:r>
        <w:rPr>
          <w:sz w:val="24"/>
        </w:rPr>
        <w:t>complying</w:t>
      </w:r>
      <w:r>
        <w:rPr>
          <w:spacing w:val="9"/>
          <w:sz w:val="24"/>
        </w:rPr>
        <w:t> </w:t>
      </w:r>
      <w:r>
        <w:rPr>
          <w:sz w:val="24"/>
        </w:rPr>
        <w:t>with</w:t>
      </w:r>
      <w:r>
        <w:rPr>
          <w:spacing w:val="3"/>
          <w:sz w:val="24"/>
        </w:rPr>
        <w:t> </w:t>
      </w:r>
      <w:r>
        <w:rPr>
          <w:sz w:val="24"/>
        </w:rPr>
        <w:t>the</w:t>
      </w:r>
      <w:r>
        <w:rPr>
          <w:spacing w:val="14"/>
          <w:sz w:val="24"/>
        </w:rPr>
        <w:t> </w:t>
      </w:r>
      <w:r>
        <w:rPr>
          <w:sz w:val="24"/>
        </w:rPr>
        <w:t>law</w:t>
      </w:r>
      <w:r>
        <w:rPr>
          <w:spacing w:val="12"/>
          <w:sz w:val="24"/>
        </w:rPr>
        <w:t> </w:t>
      </w:r>
      <w:r>
        <w:rPr>
          <w:sz w:val="24"/>
        </w:rPr>
        <w:t>providing</w:t>
      </w:r>
      <w:r>
        <w:rPr>
          <w:spacing w:val="20"/>
          <w:sz w:val="24"/>
        </w:rPr>
        <w:t> </w:t>
      </w:r>
      <w:r>
        <w:rPr>
          <w:sz w:val="24"/>
        </w:rPr>
        <w:t>for</w:t>
      </w:r>
      <w:r>
        <w:rPr>
          <w:spacing w:val="17"/>
          <w:sz w:val="24"/>
        </w:rPr>
        <w:t> </w:t>
      </w:r>
      <w:r>
        <w:rPr>
          <w:spacing w:val="-4"/>
          <w:sz w:val="24"/>
        </w:rPr>
        <w:t>it."</w:t>
      </w:r>
    </w:p>
    <w:p>
      <w:pPr>
        <w:pStyle w:val="BodyText"/>
        <w:spacing w:line="258" w:lineRule="exact" w:before="9"/>
        <w:ind w:left="820" w:firstLine="0"/>
      </w:pPr>
      <w:r>
        <w:rPr/>
        <w:t>La.</w:t>
      </w:r>
      <w:r>
        <w:rPr>
          <w:spacing w:val="-4"/>
        </w:rPr>
        <w:t> </w:t>
      </w:r>
      <w:r>
        <w:rPr/>
        <w:t>Civ.</w:t>
      </w:r>
      <w:r>
        <w:rPr>
          <w:spacing w:val="-3"/>
        </w:rPr>
        <w:t> </w:t>
      </w:r>
      <w:r>
        <w:rPr/>
        <w:t>Code</w:t>
      </w:r>
      <w:r>
        <w:rPr>
          <w:spacing w:val="-1"/>
        </w:rPr>
        <w:t> </w:t>
      </w:r>
      <w:r>
        <w:rPr/>
        <w:t>art.</w:t>
      </w:r>
      <w:r>
        <w:rPr>
          <w:spacing w:val="-3"/>
        </w:rPr>
        <w:t> </w:t>
      </w:r>
      <w:r>
        <w:rPr>
          <w:spacing w:val="-4"/>
        </w:rPr>
        <w:t>3301</w:t>
      </w:r>
    </w:p>
    <w:p>
      <w:pPr>
        <w:pStyle w:val="ListParagraph"/>
        <w:numPr>
          <w:ilvl w:val="1"/>
          <w:numId w:val="18"/>
        </w:numPr>
        <w:tabs>
          <w:tab w:pos="1541" w:val="left" w:leader="none"/>
        </w:tabs>
        <w:spacing w:line="225" w:lineRule="auto" w:before="0" w:after="0"/>
        <w:ind w:left="1541" w:right="164" w:hanging="361"/>
        <w:jc w:val="both"/>
        <w:rPr>
          <w:sz w:val="24"/>
        </w:rPr>
      </w:pPr>
      <w:r>
        <w:rPr>
          <w:b/>
          <w:sz w:val="24"/>
        </w:rPr>
        <w:t>Example: </w:t>
      </w:r>
      <w:r>
        <w:rPr>
          <w:sz w:val="24"/>
        </w:rPr>
        <w:t>Tutorship </w:t>
      </w:r>
      <w:r>
        <w:rPr>
          <w:sz w:val="22"/>
        </w:rPr>
        <w:t>-</w:t>
      </w:r>
      <w:r>
        <w:rPr>
          <w:sz w:val="24"/>
        </w:rPr>
        <w:t>La. Code Civ. Proc. art. 4134 provides for the</w:t>
      </w:r>
      <w:r>
        <w:rPr>
          <w:spacing w:val="-1"/>
          <w:sz w:val="24"/>
        </w:rPr>
        <w:t> </w:t>
      </w:r>
      <w:r>
        <w:rPr>
          <w:sz w:val="24"/>
        </w:rPr>
        <w:t>creation of a legal</w:t>
      </w:r>
      <w:r>
        <w:rPr>
          <w:spacing w:val="-1"/>
          <w:sz w:val="24"/>
        </w:rPr>
        <w:t> </w:t>
      </w:r>
      <w:r>
        <w:rPr>
          <w:sz w:val="24"/>
        </w:rPr>
        <w:t>mortgage to</w:t>
      </w:r>
      <w:r>
        <w:rPr>
          <w:spacing w:val="-9"/>
          <w:sz w:val="24"/>
        </w:rPr>
        <w:t> </w:t>
      </w:r>
      <w:r>
        <w:rPr>
          <w:sz w:val="24"/>
        </w:rPr>
        <w:t>secure</w:t>
      </w:r>
      <w:r>
        <w:rPr>
          <w:spacing w:val="-6"/>
          <w:sz w:val="24"/>
        </w:rPr>
        <w:t> </w:t>
      </w:r>
      <w:r>
        <w:rPr>
          <w:sz w:val="24"/>
        </w:rPr>
        <w:t>the</w:t>
      </w:r>
      <w:r>
        <w:rPr>
          <w:spacing w:val="-1"/>
          <w:sz w:val="24"/>
        </w:rPr>
        <w:t> </w:t>
      </w:r>
      <w:r>
        <w:rPr>
          <w:sz w:val="24"/>
        </w:rPr>
        <w:t>obligations of</w:t>
      </w:r>
      <w:r>
        <w:rPr>
          <w:spacing w:val="-9"/>
          <w:sz w:val="24"/>
        </w:rPr>
        <w:t> </w:t>
      </w:r>
      <w:r>
        <w:rPr>
          <w:sz w:val="24"/>
        </w:rPr>
        <w:t>the</w:t>
      </w:r>
      <w:r>
        <w:rPr>
          <w:spacing w:val="-6"/>
          <w:sz w:val="24"/>
        </w:rPr>
        <w:t> </w:t>
      </w:r>
      <w:r>
        <w:rPr>
          <w:sz w:val="24"/>
        </w:rPr>
        <w:t>tutor</w:t>
      </w:r>
      <w:r>
        <w:rPr>
          <w:spacing w:val="-4"/>
          <w:sz w:val="24"/>
        </w:rPr>
        <w:t> </w:t>
      </w:r>
      <w:r>
        <w:rPr>
          <w:sz w:val="24"/>
        </w:rPr>
        <w:t>to</w:t>
      </w:r>
      <w:r>
        <w:rPr>
          <w:spacing w:val="-9"/>
          <w:sz w:val="24"/>
        </w:rPr>
        <w:t> </w:t>
      </w:r>
      <w:r>
        <w:rPr>
          <w:sz w:val="24"/>
        </w:rPr>
        <w:t>the</w:t>
      </w:r>
      <w:r>
        <w:rPr>
          <w:spacing w:val="-6"/>
          <w:sz w:val="24"/>
        </w:rPr>
        <w:t> </w:t>
      </w:r>
      <w:r>
        <w:rPr>
          <w:sz w:val="24"/>
        </w:rPr>
        <w:t>child.</w:t>
      </w:r>
      <w:r>
        <w:rPr>
          <w:spacing w:val="-4"/>
          <w:sz w:val="24"/>
        </w:rPr>
        <w:t> </w:t>
      </w:r>
      <w:r>
        <w:rPr>
          <w:sz w:val="24"/>
        </w:rPr>
        <w:t>The</w:t>
      </w:r>
      <w:r>
        <w:rPr>
          <w:spacing w:val="-1"/>
          <w:sz w:val="24"/>
        </w:rPr>
        <w:t> </w:t>
      </w:r>
      <w:r>
        <w:rPr>
          <w:sz w:val="24"/>
        </w:rPr>
        <w:t>tutor</w:t>
      </w:r>
      <w:r>
        <w:rPr>
          <w:spacing w:val="-4"/>
          <w:sz w:val="24"/>
        </w:rPr>
        <w:t> </w:t>
      </w:r>
      <w:r>
        <w:rPr>
          <w:sz w:val="24"/>
        </w:rPr>
        <w:t>shall</w:t>
      </w:r>
      <w:r>
        <w:rPr>
          <w:spacing w:val="-10"/>
          <w:sz w:val="24"/>
        </w:rPr>
        <w:t> </w:t>
      </w:r>
      <w:r>
        <w:rPr>
          <w:sz w:val="24"/>
        </w:rPr>
        <w:t>record in</w:t>
      </w:r>
      <w:r>
        <w:rPr>
          <w:spacing w:val="-9"/>
          <w:sz w:val="24"/>
        </w:rPr>
        <w:t> </w:t>
      </w:r>
      <w:r>
        <w:rPr>
          <w:sz w:val="24"/>
        </w:rPr>
        <w:t>the</w:t>
      </w:r>
      <w:r>
        <w:rPr>
          <w:spacing w:val="-6"/>
          <w:sz w:val="24"/>
        </w:rPr>
        <w:t> </w:t>
      </w:r>
      <w:r>
        <w:rPr>
          <w:sz w:val="24"/>
        </w:rPr>
        <w:t>mortgage</w:t>
      </w:r>
      <w:r>
        <w:rPr>
          <w:spacing w:val="-6"/>
          <w:sz w:val="24"/>
        </w:rPr>
        <w:t> </w:t>
      </w:r>
      <w:r>
        <w:rPr>
          <w:sz w:val="24"/>
        </w:rPr>
        <w:t>records of</w:t>
      </w:r>
    </w:p>
    <w:p>
      <w:pPr>
        <w:pStyle w:val="BodyText"/>
        <w:spacing w:line="249" w:lineRule="auto" w:before="17"/>
        <w:ind w:left="1541" w:right="161" w:firstLine="0"/>
      </w:pPr>
      <w:r>
        <w:rPr/>
        <w:t>the parish of his domiciled and every other parish in which he owns immovable property a certificate setting forth</w:t>
      </w:r>
      <w:r>
        <w:rPr>
          <w:spacing w:val="-3"/>
        </w:rPr>
        <w:t> </w:t>
      </w:r>
      <w:r>
        <w:rPr/>
        <w:t>the date of</w:t>
      </w:r>
      <w:r>
        <w:rPr>
          <w:spacing w:val="-3"/>
        </w:rPr>
        <w:t> </w:t>
      </w:r>
      <w:r>
        <w:rPr/>
        <w:t>the birth of</w:t>
      </w:r>
      <w:r>
        <w:rPr>
          <w:spacing w:val="-3"/>
        </w:rPr>
        <w:t> </w:t>
      </w:r>
      <w:r>
        <w:rPr/>
        <w:t>the minor, the last four digits of</w:t>
      </w:r>
      <w:r>
        <w:rPr>
          <w:spacing w:val="-3"/>
        </w:rPr>
        <w:t> </w:t>
      </w:r>
      <w:r>
        <w:rPr/>
        <w:t>the social</w:t>
      </w:r>
      <w:r>
        <w:rPr>
          <w:spacing w:val="-4"/>
        </w:rPr>
        <w:t> </w:t>
      </w:r>
      <w:r>
        <w:rPr/>
        <w:t>security number</w:t>
      </w:r>
      <w:r>
        <w:rPr>
          <w:spacing w:val="-2"/>
        </w:rPr>
        <w:t> </w:t>
      </w:r>
      <w:r>
        <w:rPr/>
        <w:t>of</w:t>
      </w:r>
      <w:r>
        <w:rPr>
          <w:spacing w:val="-8"/>
        </w:rPr>
        <w:t> </w:t>
      </w:r>
      <w:r>
        <w:rPr/>
        <w:t>the</w:t>
      </w:r>
      <w:r>
        <w:rPr>
          <w:spacing w:val="-9"/>
        </w:rPr>
        <w:t> </w:t>
      </w:r>
      <w:r>
        <w:rPr/>
        <w:t>tutor,</w:t>
      </w:r>
      <w:r>
        <w:rPr>
          <w:spacing w:val="-7"/>
        </w:rPr>
        <w:t> </w:t>
      </w:r>
      <w:r>
        <w:rPr/>
        <w:t>and</w:t>
      </w:r>
      <w:r>
        <w:rPr>
          <w:spacing w:val="-8"/>
        </w:rPr>
        <w:t> </w:t>
      </w:r>
      <w:r>
        <w:rPr/>
        <w:t>the</w:t>
      </w:r>
      <w:r>
        <w:rPr>
          <w:spacing w:val="-4"/>
        </w:rPr>
        <w:t> </w:t>
      </w:r>
      <w:r>
        <w:rPr/>
        <w:t>total</w:t>
      </w:r>
      <w:r>
        <w:rPr>
          <w:spacing w:val="-9"/>
        </w:rPr>
        <w:t> </w:t>
      </w:r>
      <w:r>
        <w:rPr/>
        <w:t>value</w:t>
      </w:r>
      <w:r>
        <w:rPr>
          <w:spacing w:val="-4"/>
        </w:rPr>
        <w:t> </w:t>
      </w:r>
      <w:r>
        <w:rPr/>
        <w:t>of</w:t>
      </w:r>
      <w:r>
        <w:rPr>
          <w:spacing w:val="-12"/>
        </w:rPr>
        <w:t> </w:t>
      </w:r>
      <w:r>
        <w:rPr/>
        <w:t>the</w:t>
      </w:r>
      <w:r>
        <w:rPr>
          <w:spacing w:val="-9"/>
        </w:rPr>
        <w:t> </w:t>
      </w:r>
      <w:r>
        <w:rPr/>
        <w:t>minor's</w:t>
      </w:r>
      <w:r>
        <w:rPr>
          <w:spacing w:val="-1"/>
        </w:rPr>
        <w:t> </w:t>
      </w:r>
      <w:r>
        <w:rPr/>
        <w:t>property.</w:t>
      </w:r>
      <w:r>
        <w:rPr>
          <w:spacing w:val="-8"/>
        </w:rPr>
        <w:t> </w:t>
      </w:r>
      <w:r>
        <w:rPr/>
        <w:t>Recording</w:t>
      </w:r>
      <w:r>
        <w:rPr>
          <w:spacing w:val="-2"/>
        </w:rPr>
        <w:t> </w:t>
      </w:r>
      <w:r>
        <w:rPr/>
        <w:t>this</w:t>
      </w:r>
      <w:r>
        <w:rPr>
          <w:spacing w:val="-6"/>
        </w:rPr>
        <w:t> </w:t>
      </w:r>
      <w:r>
        <w:rPr/>
        <w:t>certificate</w:t>
      </w:r>
      <w:r>
        <w:rPr>
          <w:spacing w:val="-4"/>
        </w:rPr>
        <w:t> </w:t>
      </w:r>
      <w:r>
        <w:rPr/>
        <w:t>operates as a legal mortgage for the amount of the certificate in favor of the minor on all the immovable property of the tutor situated in any parish where recorded.</w:t>
      </w:r>
    </w:p>
    <w:p>
      <w:pPr>
        <w:pStyle w:val="ListParagraph"/>
        <w:numPr>
          <w:ilvl w:val="0"/>
          <w:numId w:val="18"/>
        </w:numPr>
        <w:tabs>
          <w:tab w:pos="821" w:val="left" w:leader="none"/>
        </w:tabs>
        <w:spacing w:line="249" w:lineRule="auto" w:before="0" w:after="0"/>
        <w:ind w:left="820" w:right="158" w:hanging="360"/>
        <w:jc w:val="both"/>
        <w:rPr>
          <w:sz w:val="24"/>
        </w:rPr>
      </w:pPr>
      <w:r>
        <w:rPr>
          <w:b/>
          <w:sz w:val="24"/>
        </w:rPr>
        <w:t>Property</w:t>
      </w:r>
      <w:r>
        <w:rPr>
          <w:b/>
          <w:spacing w:val="-7"/>
          <w:sz w:val="24"/>
        </w:rPr>
        <w:t> </w:t>
      </w:r>
      <w:r>
        <w:rPr>
          <w:b/>
          <w:sz w:val="24"/>
        </w:rPr>
        <w:t>Burdened</w:t>
      </w:r>
      <w:r>
        <w:rPr>
          <w:b/>
          <w:spacing w:val="-6"/>
          <w:sz w:val="24"/>
        </w:rPr>
        <w:t> </w:t>
      </w:r>
      <w:r>
        <w:rPr>
          <w:b/>
          <w:sz w:val="24"/>
        </w:rPr>
        <w:t>by</w:t>
      </w:r>
      <w:r>
        <w:rPr>
          <w:b/>
          <w:spacing w:val="-8"/>
          <w:sz w:val="24"/>
        </w:rPr>
        <w:t> </w:t>
      </w:r>
      <w:r>
        <w:rPr>
          <w:b/>
          <w:sz w:val="24"/>
        </w:rPr>
        <w:t>a</w:t>
      </w:r>
      <w:r>
        <w:rPr>
          <w:b/>
          <w:spacing w:val="-8"/>
          <w:sz w:val="24"/>
        </w:rPr>
        <w:t> </w:t>
      </w:r>
      <w:r>
        <w:rPr>
          <w:b/>
          <w:sz w:val="24"/>
        </w:rPr>
        <w:t>Legal</w:t>
      </w:r>
      <w:r>
        <w:rPr>
          <w:b/>
          <w:spacing w:val="-9"/>
          <w:sz w:val="24"/>
        </w:rPr>
        <w:t> </w:t>
      </w:r>
      <w:r>
        <w:rPr>
          <w:b/>
          <w:sz w:val="24"/>
        </w:rPr>
        <w:t>Mortgage</w:t>
      </w:r>
      <w:r>
        <w:rPr>
          <w:b/>
          <w:spacing w:val="-9"/>
          <w:sz w:val="24"/>
        </w:rPr>
        <w:t> </w:t>
      </w:r>
      <w:r>
        <w:rPr>
          <w:b/>
          <w:sz w:val="22"/>
        </w:rPr>
        <w:t>—</w:t>
      </w:r>
      <w:r>
        <w:rPr>
          <w:sz w:val="24"/>
        </w:rPr>
        <w:t>"Judicial</w:t>
      </w:r>
      <w:r>
        <w:rPr>
          <w:spacing w:val="-13"/>
          <w:sz w:val="24"/>
        </w:rPr>
        <w:t> </w:t>
      </w:r>
      <w:r>
        <w:rPr>
          <w:sz w:val="24"/>
        </w:rPr>
        <w:t>and</w:t>
      </w:r>
      <w:r>
        <w:rPr>
          <w:spacing w:val="-2"/>
          <w:sz w:val="24"/>
        </w:rPr>
        <w:t> </w:t>
      </w:r>
      <w:r>
        <w:rPr>
          <w:sz w:val="24"/>
        </w:rPr>
        <w:t>legal</w:t>
      </w:r>
      <w:r>
        <w:rPr>
          <w:spacing w:val="-13"/>
          <w:sz w:val="24"/>
        </w:rPr>
        <w:t> </w:t>
      </w:r>
      <w:r>
        <w:rPr>
          <w:sz w:val="24"/>
        </w:rPr>
        <w:t>mortgages</w:t>
      </w:r>
      <w:r>
        <w:rPr>
          <w:spacing w:val="-6"/>
          <w:sz w:val="24"/>
        </w:rPr>
        <w:t> </w:t>
      </w:r>
      <w:r>
        <w:rPr>
          <w:sz w:val="24"/>
        </w:rPr>
        <w:t>burden</w:t>
      </w:r>
      <w:r>
        <w:rPr>
          <w:spacing w:val="-12"/>
          <w:sz w:val="24"/>
        </w:rPr>
        <w:t> </w:t>
      </w:r>
      <w:r>
        <w:rPr>
          <w:sz w:val="24"/>
        </w:rPr>
        <w:t>all</w:t>
      </w:r>
      <w:r>
        <w:rPr>
          <w:spacing w:val="-9"/>
          <w:sz w:val="24"/>
        </w:rPr>
        <w:t> </w:t>
      </w:r>
      <w:r>
        <w:rPr>
          <w:sz w:val="24"/>
        </w:rPr>
        <w:t>the</w:t>
      </w:r>
      <w:r>
        <w:rPr>
          <w:spacing w:val="-9"/>
          <w:sz w:val="24"/>
        </w:rPr>
        <w:t> </w:t>
      </w:r>
      <w:r>
        <w:rPr>
          <w:sz w:val="24"/>
        </w:rPr>
        <w:t>property</w:t>
      </w:r>
      <w:r>
        <w:rPr>
          <w:spacing w:val="-12"/>
          <w:sz w:val="24"/>
        </w:rPr>
        <w:t> </w:t>
      </w:r>
      <w:r>
        <w:rPr>
          <w:sz w:val="24"/>
        </w:rPr>
        <w:t>of</w:t>
      </w:r>
      <w:r>
        <w:rPr>
          <w:spacing w:val="-7"/>
          <w:sz w:val="24"/>
        </w:rPr>
        <w:t> </w:t>
      </w:r>
      <w:r>
        <w:rPr>
          <w:sz w:val="24"/>
        </w:rPr>
        <w:t>the obligor</w:t>
      </w:r>
      <w:r>
        <w:rPr>
          <w:spacing w:val="-15"/>
          <w:sz w:val="24"/>
        </w:rPr>
        <w:t> </w:t>
      </w:r>
      <w:r>
        <w:rPr>
          <w:sz w:val="24"/>
        </w:rPr>
        <w:t>that</w:t>
      </w:r>
      <w:r>
        <w:rPr>
          <w:spacing w:val="-13"/>
          <w:sz w:val="24"/>
        </w:rPr>
        <w:t> </w:t>
      </w:r>
      <w:r>
        <w:rPr>
          <w:sz w:val="24"/>
        </w:rPr>
        <w:t>is</w:t>
      </w:r>
      <w:r>
        <w:rPr>
          <w:spacing w:val="-12"/>
          <w:sz w:val="24"/>
        </w:rPr>
        <w:t> </w:t>
      </w:r>
      <w:r>
        <w:rPr>
          <w:sz w:val="24"/>
        </w:rPr>
        <w:t>made</w:t>
      </w:r>
      <w:r>
        <w:rPr>
          <w:spacing w:val="-15"/>
          <w:sz w:val="24"/>
        </w:rPr>
        <w:t> </w:t>
      </w:r>
      <w:r>
        <w:rPr>
          <w:sz w:val="24"/>
        </w:rPr>
        <w:t>susceptible</w:t>
      </w:r>
      <w:r>
        <w:rPr>
          <w:spacing w:val="-10"/>
          <w:sz w:val="24"/>
        </w:rPr>
        <w:t> </w:t>
      </w:r>
      <w:r>
        <w:rPr>
          <w:sz w:val="24"/>
        </w:rPr>
        <w:t>of</w:t>
      </w:r>
      <w:r>
        <w:rPr>
          <w:spacing w:val="-14"/>
          <w:sz w:val="24"/>
        </w:rPr>
        <w:t> </w:t>
      </w:r>
      <w:r>
        <w:rPr>
          <w:sz w:val="24"/>
        </w:rPr>
        <w:t>mortgage</w:t>
      </w:r>
      <w:r>
        <w:rPr>
          <w:spacing w:val="-15"/>
          <w:sz w:val="24"/>
        </w:rPr>
        <w:t> </w:t>
      </w:r>
      <w:r>
        <w:rPr>
          <w:sz w:val="24"/>
        </w:rPr>
        <w:t>by</w:t>
      </w:r>
      <w:r>
        <w:rPr>
          <w:spacing w:val="-15"/>
          <w:sz w:val="24"/>
        </w:rPr>
        <w:t> </w:t>
      </w:r>
      <w:r>
        <w:rPr>
          <w:sz w:val="24"/>
        </w:rPr>
        <w:t>Paragraphs</w:t>
      </w:r>
      <w:r>
        <w:rPr>
          <w:spacing w:val="-12"/>
          <w:sz w:val="24"/>
        </w:rPr>
        <w:t> </w:t>
      </w:r>
      <w:r>
        <w:rPr>
          <w:sz w:val="24"/>
        </w:rPr>
        <w:t>1</w:t>
      </w:r>
      <w:r>
        <w:rPr>
          <w:spacing w:val="-9"/>
          <w:sz w:val="24"/>
        </w:rPr>
        <w:t> </w:t>
      </w:r>
      <w:r>
        <w:rPr>
          <w:sz w:val="24"/>
        </w:rPr>
        <w:t>through</w:t>
      </w:r>
      <w:r>
        <w:rPr>
          <w:spacing w:val="-14"/>
          <w:sz w:val="24"/>
        </w:rPr>
        <w:t> </w:t>
      </w:r>
      <w:r>
        <w:rPr>
          <w:sz w:val="24"/>
        </w:rPr>
        <w:t>4</w:t>
      </w:r>
      <w:r>
        <w:rPr>
          <w:spacing w:val="-9"/>
          <w:sz w:val="24"/>
        </w:rPr>
        <w:t> </w:t>
      </w:r>
      <w:r>
        <w:rPr>
          <w:sz w:val="24"/>
        </w:rPr>
        <w:t>of</w:t>
      </w:r>
      <w:r>
        <w:rPr>
          <w:spacing w:val="-15"/>
          <w:sz w:val="24"/>
        </w:rPr>
        <w:t> </w:t>
      </w:r>
      <w:r>
        <w:rPr>
          <w:sz w:val="24"/>
        </w:rPr>
        <w:t>Article</w:t>
      </w:r>
      <w:r>
        <w:rPr>
          <w:spacing w:val="-15"/>
          <w:sz w:val="24"/>
        </w:rPr>
        <w:t> </w:t>
      </w:r>
      <w:r>
        <w:rPr>
          <w:sz w:val="24"/>
        </w:rPr>
        <w:t>3286</w:t>
      </w:r>
      <w:r>
        <w:rPr>
          <w:spacing w:val="-9"/>
          <w:sz w:val="24"/>
        </w:rPr>
        <w:t> </w:t>
      </w:r>
      <w:r>
        <w:rPr>
          <w:sz w:val="24"/>
        </w:rPr>
        <w:t>or</w:t>
      </w:r>
      <w:r>
        <w:rPr>
          <w:spacing w:val="-9"/>
          <w:sz w:val="24"/>
        </w:rPr>
        <w:t> </w:t>
      </w:r>
      <w:r>
        <w:rPr>
          <w:sz w:val="24"/>
        </w:rPr>
        <w:t>that</w:t>
      </w:r>
      <w:r>
        <w:rPr>
          <w:spacing w:val="-10"/>
          <w:sz w:val="24"/>
        </w:rPr>
        <w:t> </w:t>
      </w:r>
      <w:r>
        <w:rPr>
          <w:sz w:val="24"/>
        </w:rPr>
        <w:t>is</w:t>
      </w:r>
      <w:r>
        <w:rPr>
          <w:spacing w:val="-7"/>
          <w:sz w:val="24"/>
        </w:rPr>
        <w:t> </w:t>
      </w:r>
      <w:r>
        <w:rPr>
          <w:sz w:val="24"/>
        </w:rPr>
        <w:t>expressly made subject to judicial or legal mortgage by other law." La. Civ. Code art. 3303. "Judicial and legal mortgages are general mortgages. They are established over property that the obligor owns when the mortgage</w:t>
      </w:r>
      <w:r>
        <w:rPr>
          <w:spacing w:val="-1"/>
          <w:sz w:val="24"/>
        </w:rPr>
        <w:t> </w:t>
      </w:r>
      <w:r>
        <w:rPr>
          <w:sz w:val="24"/>
        </w:rPr>
        <w:t>is</w:t>
      </w:r>
      <w:r>
        <w:rPr>
          <w:spacing w:val="-3"/>
          <w:sz w:val="24"/>
        </w:rPr>
        <w:t> </w:t>
      </w:r>
      <w:r>
        <w:rPr>
          <w:sz w:val="24"/>
        </w:rPr>
        <w:t>created</w:t>
      </w:r>
      <w:r>
        <w:rPr>
          <w:spacing w:val="-4"/>
          <w:sz w:val="24"/>
        </w:rPr>
        <w:t> </w:t>
      </w:r>
      <w:r>
        <w:rPr>
          <w:sz w:val="24"/>
        </w:rPr>
        <w:t>and over future</w:t>
      </w:r>
      <w:r>
        <w:rPr>
          <w:spacing w:val="-5"/>
          <w:sz w:val="24"/>
        </w:rPr>
        <w:t> </w:t>
      </w:r>
      <w:r>
        <w:rPr>
          <w:sz w:val="24"/>
        </w:rPr>
        <w:t>property</w:t>
      </w:r>
      <w:r>
        <w:rPr>
          <w:spacing w:val="-9"/>
          <w:sz w:val="24"/>
        </w:rPr>
        <w:t> </w:t>
      </w:r>
      <w:r>
        <w:rPr>
          <w:sz w:val="24"/>
        </w:rPr>
        <w:t>of</w:t>
      </w:r>
      <w:r>
        <w:rPr>
          <w:spacing w:val="-9"/>
          <w:sz w:val="24"/>
        </w:rPr>
        <w:t> </w:t>
      </w:r>
      <w:r>
        <w:rPr>
          <w:sz w:val="24"/>
        </w:rPr>
        <w:t>the</w:t>
      </w:r>
      <w:r>
        <w:rPr>
          <w:spacing w:val="-5"/>
          <w:sz w:val="24"/>
        </w:rPr>
        <w:t> </w:t>
      </w:r>
      <w:r>
        <w:rPr>
          <w:sz w:val="24"/>
        </w:rPr>
        <w:t>obligor</w:t>
      </w:r>
      <w:r>
        <w:rPr>
          <w:spacing w:val="-4"/>
          <w:sz w:val="24"/>
        </w:rPr>
        <w:t> </w:t>
      </w:r>
      <w:r>
        <w:rPr>
          <w:sz w:val="24"/>
        </w:rPr>
        <w:t>when</w:t>
      </w:r>
      <w:r>
        <w:rPr>
          <w:spacing w:val="-4"/>
          <w:sz w:val="24"/>
        </w:rPr>
        <w:t> </w:t>
      </w:r>
      <w:r>
        <w:rPr>
          <w:sz w:val="24"/>
        </w:rPr>
        <w:t>he</w:t>
      </w:r>
      <w:r>
        <w:rPr>
          <w:spacing w:val="-5"/>
          <w:sz w:val="24"/>
        </w:rPr>
        <w:t> </w:t>
      </w:r>
      <w:r>
        <w:rPr>
          <w:sz w:val="24"/>
        </w:rPr>
        <w:t>acquires it."</w:t>
      </w:r>
      <w:r>
        <w:rPr>
          <w:spacing w:val="-5"/>
          <w:sz w:val="24"/>
        </w:rPr>
        <w:t> </w:t>
      </w:r>
      <w:r>
        <w:rPr>
          <w:sz w:val="24"/>
        </w:rPr>
        <w:t>La.</w:t>
      </w:r>
      <w:r>
        <w:rPr>
          <w:spacing w:val="-4"/>
          <w:sz w:val="24"/>
        </w:rPr>
        <w:t> </w:t>
      </w:r>
      <w:r>
        <w:rPr>
          <w:sz w:val="24"/>
        </w:rPr>
        <w:t>Civ.</w:t>
      </w:r>
      <w:r>
        <w:rPr>
          <w:spacing w:val="-4"/>
          <w:sz w:val="24"/>
        </w:rPr>
        <w:t> </w:t>
      </w:r>
      <w:r>
        <w:rPr>
          <w:sz w:val="24"/>
        </w:rPr>
        <w:t>Code</w:t>
      </w:r>
      <w:r>
        <w:rPr>
          <w:spacing w:val="-5"/>
          <w:sz w:val="24"/>
        </w:rPr>
        <w:t> </w:t>
      </w:r>
      <w:r>
        <w:rPr>
          <w:sz w:val="24"/>
        </w:rPr>
        <w:t>art.</w:t>
      </w:r>
      <w:r>
        <w:rPr>
          <w:spacing w:val="-4"/>
          <w:sz w:val="24"/>
        </w:rPr>
        <w:t> </w:t>
      </w:r>
      <w:r>
        <w:rPr>
          <w:sz w:val="24"/>
        </w:rPr>
        <w:t>3303.</w:t>
      </w:r>
    </w:p>
    <w:p>
      <w:pPr>
        <w:pStyle w:val="ListParagraph"/>
        <w:numPr>
          <w:ilvl w:val="0"/>
          <w:numId w:val="18"/>
        </w:numPr>
        <w:tabs>
          <w:tab w:pos="821" w:val="left" w:leader="none"/>
        </w:tabs>
        <w:spacing w:line="249" w:lineRule="auto" w:before="0" w:after="0"/>
        <w:ind w:left="820" w:right="161" w:hanging="360"/>
        <w:jc w:val="both"/>
        <w:rPr>
          <w:sz w:val="24"/>
        </w:rPr>
      </w:pPr>
      <w:r>
        <w:rPr>
          <w:sz w:val="24"/>
        </w:rPr>
        <w:t>Duration</w:t>
      </w:r>
      <w:r>
        <w:rPr>
          <w:spacing w:val="-4"/>
          <w:sz w:val="24"/>
        </w:rPr>
        <w:t> </w:t>
      </w:r>
      <w:r>
        <w:rPr>
          <w:sz w:val="24"/>
        </w:rPr>
        <w:t>of</w:t>
      </w:r>
      <w:r>
        <w:rPr>
          <w:spacing w:val="-4"/>
          <w:sz w:val="24"/>
        </w:rPr>
        <w:t> </w:t>
      </w:r>
      <w:r>
        <w:rPr>
          <w:sz w:val="24"/>
        </w:rPr>
        <w:t>Recordation</w:t>
      </w:r>
      <w:r>
        <w:rPr>
          <w:spacing w:val="-7"/>
          <w:sz w:val="24"/>
        </w:rPr>
        <w:t> </w:t>
      </w:r>
      <w:r>
        <w:rPr>
          <w:sz w:val="22"/>
        </w:rPr>
        <w:t>-</w:t>
      </w:r>
      <w:r>
        <w:rPr>
          <w:sz w:val="24"/>
        </w:rPr>
        <w:t>Dictated by</w:t>
      </w:r>
      <w:r>
        <w:rPr>
          <w:spacing w:val="-4"/>
          <w:sz w:val="24"/>
        </w:rPr>
        <w:t> </w:t>
      </w:r>
      <w:r>
        <w:rPr>
          <w:sz w:val="24"/>
        </w:rPr>
        <w:t>legislation. </w:t>
      </w:r>
      <w:r>
        <w:rPr>
          <w:i/>
          <w:sz w:val="24"/>
        </w:rPr>
        <w:t>See </w:t>
      </w:r>
      <w:r>
        <w:rPr>
          <w:sz w:val="24"/>
        </w:rPr>
        <w:t>La. Civ. Code art. 3360:</w:t>
      </w:r>
      <w:r>
        <w:rPr>
          <w:spacing w:val="-5"/>
          <w:sz w:val="24"/>
        </w:rPr>
        <w:t> </w:t>
      </w:r>
      <w:r>
        <w:rPr>
          <w:sz w:val="24"/>
        </w:rPr>
        <w:t>"The effect of</w:t>
      </w:r>
      <w:r>
        <w:rPr>
          <w:spacing w:val="-3"/>
          <w:sz w:val="24"/>
        </w:rPr>
        <w:t> </w:t>
      </w:r>
      <w:r>
        <w:rPr>
          <w:sz w:val="24"/>
        </w:rPr>
        <w:t>recordation of a legal mortgage over the property of a natural tutor.ceases four years after the tutorship.terminates, or, if the tutor.resigns or is removed, four years after the judgment that authorizes the resignation or </w:t>
      </w:r>
      <w:r>
        <w:rPr>
          <w:spacing w:val="-2"/>
          <w:w w:val="110"/>
          <w:sz w:val="24"/>
        </w:rPr>
        <w:t>removal."</w:t>
      </w:r>
    </w:p>
    <w:p>
      <w:pPr>
        <w:pStyle w:val="Heading2"/>
        <w:ind w:left="100" w:firstLine="0"/>
      </w:pPr>
      <w:r>
        <w:rPr>
          <w:u w:val="single"/>
        </w:rPr>
        <w:t>Judicial</w:t>
      </w:r>
      <w:r>
        <w:rPr>
          <w:spacing w:val="-7"/>
          <w:u w:val="single"/>
        </w:rPr>
        <w:t> </w:t>
      </w:r>
      <w:r>
        <w:rPr>
          <w:spacing w:val="-2"/>
          <w:u w:val="single"/>
        </w:rPr>
        <w:t>Mortgages</w:t>
      </w:r>
    </w:p>
    <w:p>
      <w:pPr>
        <w:pStyle w:val="ListParagraph"/>
        <w:numPr>
          <w:ilvl w:val="0"/>
          <w:numId w:val="18"/>
        </w:numPr>
        <w:tabs>
          <w:tab w:pos="821" w:val="left" w:leader="none"/>
        </w:tabs>
        <w:spacing w:line="247" w:lineRule="auto" w:before="7" w:after="0"/>
        <w:ind w:left="820" w:right="170" w:hanging="360"/>
        <w:jc w:val="both"/>
        <w:rPr>
          <w:sz w:val="24"/>
        </w:rPr>
      </w:pPr>
      <w:r>
        <w:rPr>
          <w:spacing w:val="-2"/>
          <w:w w:val="105"/>
          <w:sz w:val="24"/>
        </w:rPr>
        <w:t>Definition</w:t>
      </w:r>
      <w:r>
        <w:rPr>
          <w:spacing w:val="-14"/>
          <w:w w:val="105"/>
          <w:sz w:val="24"/>
        </w:rPr>
        <w:t> </w:t>
      </w:r>
      <w:r>
        <w:rPr>
          <w:spacing w:val="-2"/>
          <w:w w:val="220"/>
          <w:sz w:val="22"/>
        </w:rPr>
        <w:t>-</w:t>
      </w:r>
      <w:r>
        <w:rPr>
          <w:spacing w:val="-2"/>
          <w:w w:val="105"/>
          <w:sz w:val="22"/>
        </w:rPr>
        <w:t>"</w:t>
      </w:r>
      <w:r>
        <w:rPr>
          <w:spacing w:val="-2"/>
          <w:w w:val="105"/>
          <w:sz w:val="24"/>
        </w:rPr>
        <w:t>A</w:t>
      </w:r>
      <w:r>
        <w:rPr>
          <w:spacing w:val="-12"/>
          <w:w w:val="105"/>
          <w:sz w:val="24"/>
        </w:rPr>
        <w:t> </w:t>
      </w:r>
      <w:r>
        <w:rPr>
          <w:spacing w:val="-2"/>
          <w:w w:val="105"/>
          <w:sz w:val="24"/>
        </w:rPr>
        <w:t>judicial</w:t>
      </w:r>
      <w:r>
        <w:rPr>
          <w:spacing w:val="-14"/>
          <w:w w:val="105"/>
          <w:sz w:val="24"/>
        </w:rPr>
        <w:t> </w:t>
      </w:r>
      <w:r>
        <w:rPr>
          <w:spacing w:val="-2"/>
          <w:w w:val="105"/>
          <w:sz w:val="24"/>
        </w:rPr>
        <w:t>mortgage</w:t>
      </w:r>
      <w:r>
        <w:rPr>
          <w:spacing w:val="-6"/>
          <w:w w:val="105"/>
          <w:sz w:val="24"/>
        </w:rPr>
        <w:t> </w:t>
      </w:r>
      <w:r>
        <w:rPr>
          <w:spacing w:val="-2"/>
          <w:w w:val="105"/>
          <w:sz w:val="24"/>
        </w:rPr>
        <w:t>is</w:t>
      </w:r>
      <w:r>
        <w:rPr>
          <w:spacing w:val="-7"/>
          <w:w w:val="105"/>
          <w:sz w:val="24"/>
        </w:rPr>
        <w:t> </w:t>
      </w:r>
      <w:r>
        <w:rPr>
          <w:spacing w:val="-2"/>
          <w:w w:val="105"/>
          <w:sz w:val="24"/>
        </w:rPr>
        <w:t>established</w:t>
      </w:r>
      <w:r>
        <w:rPr>
          <w:spacing w:val="-9"/>
          <w:w w:val="105"/>
          <w:sz w:val="24"/>
        </w:rPr>
        <w:t> </w:t>
      </w:r>
      <w:r>
        <w:rPr>
          <w:spacing w:val="-2"/>
          <w:w w:val="105"/>
          <w:sz w:val="24"/>
        </w:rPr>
        <w:t>by</w:t>
      </w:r>
      <w:r>
        <w:rPr>
          <w:spacing w:val="-9"/>
          <w:w w:val="105"/>
          <w:sz w:val="24"/>
        </w:rPr>
        <w:t> </w:t>
      </w:r>
      <w:r>
        <w:rPr>
          <w:spacing w:val="-2"/>
          <w:w w:val="105"/>
          <w:sz w:val="24"/>
        </w:rPr>
        <w:t>law</w:t>
      </w:r>
      <w:r>
        <w:rPr>
          <w:spacing w:val="-7"/>
          <w:w w:val="105"/>
          <w:sz w:val="24"/>
        </w:rPr>
        <w:t> </w:t>
      </w:r>
      <w:r>
        <w:rPr>
          <w:spacing w:val="-2"/>
          <w:w w:val="105"/>
          <w:sz w:val="24"/>
        </w:rPr>
        <w:t>to</w:t>
      </w:r>
      <w:r>
        <w:rPr>
          <w:spacing w:val="-13"/>
          <w:w w:val="105"/>
          <w:sz w:val="24"/>
        </w:rPr>
        <w:t> </w:t>
      </w:r>
      <w:r>
        <w:rPr>
          <w:spacing w:val="-2"/>
          <w:w w:val="105"/>
          <w:sz w:val="24"/>
        </w:rPr>
        <w:t>secure</w:t>
      </w:r>
      <w:r>
        <w:rPr>
          <w:spacing w:val="-10"/>
          <w:w w:val="105"/>
          <w:sz w:val="24"/>
        </w:rPr>
        <w:t> </w:t>
      </w:r>
      <w:r>
        <w:rPr>
          <w:spacing w:val="-2"/>
          <w:w w:val="105"/>
          <w:sz w:val="24"/>
        </w:rPr>
        <w:t>a</w:t>
      </w:r>
      <w:r>
        <w:rPr>
          <w:spacing w:val="-6"/>
          <w:w w:val="105"/>
          <w:sz w:val="24"/>
        </w:rPr>
        <w:t> </w:t>
      </w:r>
      <w:r>
        <w:rPr>
          <w:spacing w:val="-2"/>
          <w:w w:val="105"/>
          <w:sz w:val="24"/>
        </w:rPr>
        <w:t>judgment."</w:t>
      </w:r>
      <w:r>
        <w:rPr>
          <w:spacing w:val="-6"/>
          <w:w w:val="105"/>
          <w:sz w:val="24"/>
        </w:rPr>
        <w:t> </w:t>
      </w:r>
      <w:r>
        <w:rPr>
          <w:spacing w:val="-2"/>
          <w:w w:val="105"/>
          <w:sz w:val="24"/>
        </w:rPr>
        <w:t>La.</w:t>
      </w:r>
      <w:r>
        <w:rPr>
          <w:spacing w:val="-9"/>
          <w:w w:val="105"/>
          <w:sz w:val="24"/>
        </w:rPr>
        <w:t> </w:t>
      </w:r>
      <w:r>
        <w:rPr>
          <w:spacing w:val="-2"/>
          <w:w w:val="105"/>
          <w:sz w:val="24"/>
        </w:rPr>
        <w:t>Civ.</w:t>
      </w:r>
      <w:r>
        <w:rPr>
          <w:spacing w:val="-9"/>
          <w:w w:val="105"/>
          <w:sz w:val="24"/>
        </w:rPr>
        <w:t> </w:t>
      </w:r>
      <w:r>
        <w:rPr>
          <w:spacing w:val="-2"/>
          <w:w w:val="105"/>
          <w:sz w:val="24"/>
        </w:rPr>
        <w:t>Code</w:t>
      </w:r>
      <w:r>
        <w:rPr>
          <w:spacing w:val="-10"/>
          <w:w w:val="105"/>
          <w:sz w:val="24"/>
        </w:rPr>
        <w:t> </w:t>
      </w:r>
      <w:r>
        <w:rPr>
          <w:spacing w:val="-2"/>
          <w:w w:val="105"/>
          <w:sz w:val="24"/>
        </w:rPr>
        <w:t>art.</w:t>
      </w:r>
      <w:r>
        <w:rPr>
          <w:spacing w:val="-9"/>
          <w:w w:val="105"/>
          <w:sz w:val="24"/>
        </w:rPr>
        <w:t> </w:t>
      </w:r>
      <w:r>
        <w:rPr>
          <w:spacing w:val="-2"/>
          <w:w w:val="105"/>
          <w:sz w:val="24"/>
        </w:rPr>
        <w:t>3284. </w:t>
      </w:r>
      <w:r>
        <w:rPr>
          <w:sz w:val="24"/>
        </w:rPr>
        <w:t>"A judicial mortgage secures a judgment for the payment of money." La. Civ. Code art. 3299.</w:t>
      </w:r>
    </w:p>
    <w:p>
      <w:pPr>
        <w:pStyle w:val="ListParagraph"/>
        <w:numPr>
          <w:ilvl w:val="0"/>
          <w:numId w:val="18"/>
        </w:numPr>
        <w:tabs>
          <w:tab w:pos="821" w:val="left" w:leader="none"/>
        </w:tabs>
        <w:spacing w:line="240" w:lineRule="auto" w:before="6" w:after="0"/>
        <w:ind w:left="820" w:right="0" w:hanging="361"/>
        <w:jc w:val="both"/>
        <w:rPr>
          <w:sz w:val="24"/>
        </w:rPr>
      </w:pPr>
      <w:r>
        <w:rPr>
          <w:sz w:val="24"/>
        </w:rPr>
        <w:t>Creation</w:t>
      </w:r>
      <w:r>
        <w:rPr>
          <w:spacing w:val="2"/>
          <w:sz w:val="24"/>
        </w:rPr>
        <w:t> </w:t>
      </w:r>
      <w:r>
        <w:rPr>
          <w:sz w:val="24"/>
        </w:rPr>
        <w:t>of</w:t>
      </w:r>
      <w:r>
        <w:rPr>
          <w:spacing w:val="-2"/>
          <w:sz w:val="24"/>
        </w:rPr>
        <w:t> </w:t>
      </w:r>
      <w:r>
        <w:rPr>
          <w:sz w:val="24"/>
        </w:rPr>
        <w:t>Judicial</w:t>
      </w:r>
      <w:r>
        <w:rPr>
          <w:spacing w:val="1"/>
          <w:sz w:val="24"/>
        </w:rPr>
        <w:t> </w:t>
      </w:r>
      <w:r>
        <w:rPr>
          <w:sz w:val="24"/>
        </w:rPr>
        <w:t>Mortgage</w:t>
      </w:r>
      <w:r>
        <w:rPr>
          <w:spacing w:val="4"/>
          <w:sz w:val="24"/>
        </w:rPr>
        <w:t> </w:t>
      </w:r>
      <w:r>
        <w:rPr>
          <w:sz w:val="24"/>
        </w:rPr>
        <w:t>-"A</w:t>
      </w:r>
      <w:r>
        <w:rPr>
          <w:spacing w:val="6"/>
          <w:sz w:val="24"/>
        </w:rPr>
        <w:t> </w:t>
      </w:r>
      <w:r>
        <w:rPr>
          <w:sz w:val="24"/>
        </w:rPr>
        <w:t>judicial</w:t>
      </w:r>
      <w:r>
        <w:rPr>
          <w:spacing w:val="1"/>
          <w:sz w:val="24"/>
        </w:rPr>
        <w:t> </w:t>
      </w:r>
      <w:r>
        <w:rPr>
          <w:sz w:val="24"/>
        </w:rPr>
        <w:t>mortgage</w:t>
      </w:r>
      <w:r>
        <w:rPr>
          <w:spacing w:val="7"/>
          <w:sz w:val="24"/>
        </w:rPr>
        <w:t> </w:t>
      </w:r>
      <w:r>
        <w:rPr>
          <w:sz w:val="24"/>
        </w:rPr>
        <w:t>is</w:t>
      </w:r>
      <w:r>
        <w:rPr>
          <w:spacing w:val="5"/>
          <w:sz w:val="24"/>
        </w:rPr>
        <w:t> </w:t>
      </w:r>
      <w:r>
        <w:rPr>
          <w:sz w:val="24"/>
        </w:rPr>
        <w:t>created</w:t>
      </w:r>
      <w:r>
        <w:rPr>
          <w:spacing w:val="2"/>
          <w:sz w:val="24"/>
        </w:rPr>
        <w:t> </w:t>
      </w:r>
      <w:r>
        <w:rPr>
          <w:sz w:val="24"/>
        </w:rPr>
        <w:t>by</w:t>
      </w:r>
      <w:r>
        <w:rPr>
          <w:spacing w:val="2"/>
          <w:sz w:val="24"/>
        </w:rPr>
        <w:t> </w:t>
      </w:r>
      <w:r>
        <w:rPr>
          <w:sz w:val="24"/>
        </w:rPr>
        <w:t>filing</w:t>
      </w:r>
      <w:r>
        <w:rPr>
          <w:spacing w:val="10"/>
          <w:sz w:val="24"/>
        </w:rPr>
        <w:t> </w:t>
      </w:r>
      <w:r>
        <w:rPr>
          <w:sz w:val="24"/>
        </w:rPr>
        <w:t>a</w:t>
      </w:r>
      <w:r>
        <w:rPr>
          <w:spacing w:val="7"/>
          <w:sz w:val="24"/>
        </w:rPr>
        <w:t> </w:t>
      </w:r>
      <w:r>
        <w:rPr>
          <w:sz w:val="24"/>
        </w:rPr>
        <w:t>judgment</w:t>
      </w:r>
      <w:r>
        <w:rPr>
          <w:spacing w:val="1"/>
          <w:sz w:val="24"/>
        </w:rPr>
        <w:t> </w:t>
      </w:r>
      <w:r>
        <w:rPr>
          <w:sz w:val="24"/>
        </w:rPr>
        <w:t>with</w:t>
      </w:r>
      <w:r>
        <w:rPr>
          <w:spacing w:val="2"/>
          <w:sz w:val="24"/>
        </w:rPr>
        <w:t> </w:t>
      </w:r>
      <w:r>
        <w:rPr>
          <w:sz w:val="24"/>
        </w:rPr>
        <w:t>the</w:t>
      </w:r>
      <w:r>
        <w:rPr>
          <w:spacing w:val="1"/>
          <w:sz w:val="24"/>
        </w:rPr>
        <w:t> </w:t>
      </w:r>
      <w:r>
        <w:rPr>
          <w:sz w:val="24"/>
        </w:rPr>
        <w:t>recorder</w:t>
      </w:r>
      <w:r>
        <w:rPr>
          <w:spacing w:val="9"/>
          <w:sz w:val="24"/>
        </w:rPr>
        <w:t> </w:t>
      </w:r>
      <w:r>
        <w:rPr>
          <w:spacing w:val="-5"/>
          <w:sz w:val="24"/>
        </w:rPr>
        <w:t>of</w:t>
      </w:r>
    </w:p>
    <w:p>
      <w:pPr>
        <w:pStyle w:val="BodyText"/>
        <w:spacing w:before="10"/>
        <w:ind w:left="820" w:firstLine="0"/>
      </w:pPr>
      <w:r>
        <w:rPr/>
        <w:t>mortgages." La.</w:t>
      </w:r>
      <w:r>
        <w:rPr>
          <w:spacing w:val="-2"/>
        </w:rPr>
        <w:t> </w:t>
      </w:r>
      <w:r>
        <w:rPr/>
        <w:t>Civ.</w:t>
      </w:r>
      <w:r>
        <w:rPr>
          <w:spacing w:val="-2"/>
        </w:rPr>
        <w:t> </w:t>
      </w:r>
      <w:r>
        <w:rPr/>
        <w:t>Code</w:t>
      </w:r>
      <w:r>
        <w:rPr>
          <w:spacing w:val="-4"/>
        </w:rPr>
        <w:t> </w:t>
      </w:r>
      <w:r>
        <w:rPr/>
        <w:t>art.</w:t>
      </w:r>
      <w:r>
        <w:rPr>
          <w:spacing w:val="-3"/>
        </w:rPr>
        <w:t> </w:t>
      </w:r>
      <w:r>
        <w:rPr>
          <w:spacing w:val="-2"/>
        </w:rPr>
        <w:t>3300.</w:t>
      </w:r>
    </w:p>
    <w:p>
      <w:pPr>
        <w:pStyle w:val="ListParagraph"/>
        <w:numPr>
          <w:ilvl w:val="0"/>
          <w:numId w:val="18"/>
        </w:numPr>
        <w:tabs>
          <w:tab w:pos="821" w:val="left" w:leader="none"/>
        </w:tabs>
        <w:spacing w:line="252" w:lineRule="auto" w:before="9" w:after="0"/>
        <w:ind w:left="820" w:right="157" w:hanging="360"/>
        <w:jc w:val="both"/>
        <w:rPr>
          <w:sz w:val="24"/>
        </w:rPr>
      </w:pPr>
      <w:r>
        <w:rPr>
          <w:sz w:val="24"/>
        </w:rPr>
        <w:t>Property Burdened by Judicial Mortgage </w:t>
      </w:r>
      <w:r>
        <w:rPr>
          <w:rFonts w:ascii="Arial" w:hAnsi="Arial"/>
          <w:w w:val="240"/>
          <w:sz w:val="22"/>
        </w:rPr>
        <w:t>-</w:t>
      </w:r>
      <w:r>
        <w:rPr>
          <w:sz w:val="24"/>
        </w:rPr>
        <w:t>"Judicial and legal mortgages burden all the property of the obligor</w:t>
      </w:r>
      <w:r>
        <w:rPr>
          <w:spacing w:val="-15"/>
          <w:sz w:val="24"/>
        </w:rPr>
        <w:t> </w:t>
      </w:r>
      <w:r>
        <w:rPr>
          <w:sz w:val="24"/>
        </w:rPr>
        <w:t>that</w:t>
      </w:r>
      <w:r>
        <w:rPr>
          <w:spacing w:val="-11"/>
          <w:sz w:val="24"/>
        </w:rPr>
        <w:t> </w:t>
      </w:r>
      <w:r>
        <w:rPr>
          <w:sz w:val="24"/>
        </w:rPr>
        <w:t>is</w:t>
      </w:r>
      <w:r>
        <w:rPr>
          <w:spacing w:val="-12"/>
          <w:sz w:val="24"/>
        </w:rPr>
        <w:t> </w:t>
      </w:r>
      <w:r>
        <w:rPr>
          <w:sz w:val="24"/>
        </w:rPr>
        <w:t>made</w:t>
      </w:r>
      <w:r>
        <w:rPr>
          <w:spacing w:val="-15"/>
          <w:sz w:val="24"/>
        </w:rPr>
        <w:t> </w:t>
      </w:r>
      <w:r>
        <w:rPr>
          <w:sz w:val="24"/>
        </w:rPr>
        <w:t>susceptible</w:t>
      </w:r>
      <w:r>
        <w:rPr>
          <w:spacing w:val="-10"/>
          <w:sz w:val="24"/>
        </w:rPr>
        <w:t> </w:t>
      </w:r>
      <w:r>
        <w:rPr>
          <w:sz w:val="24"/>
        </w:rPr>
        <w:t>of</w:t>
      </w:r>
      <w:r>
        <w:rPr>
          <w:spacing w:val="-14"/>
          <w:sz w:val="24"/>
        </w:rPr>
        <w:t> </w:t>
      </w:r>
      <w:r>
        <w:rPr>
          <w:sz w:val="24"/>
        </w:rPr>
        <w:t>mortgage</w:t>
      </w:r>
      <w:r>
        <w:rPr>
          <w:spacing w:val="-15"/>
          <w:sz w:val="24"/>
        </w:rPr>
        <w:t> </w:t>
      </w:r>
      <w:r>
        <w:rPr>
          <w:sz w:val="24"/>
        </w:rPr>
        <w:t>by</w:t>
      </w:r>
      <w:r>
        <w:rPr>
          <w:spacing w:val="-12"/>
          <w:sz w:val="24"/>
        </w:rPr>
        <w:t> </w:t>
      </w:r>
      <w:r>
        <w:rPr>
          <w:sz w:val="24"/>
        </w:rPr>
        <w:t>Paragraphs</w:t>
      </w:r>
      <w:r>
        <w:rPr>
          <w:spacing w:val="-12"/>
          <w:sz w:val="24"/>
        </w:rPr>
        <w:t> </w:t>
      </w:r>
      <w:r>
        <w:rPr>
          <w:sz w:val="24"/>
        </w:rPr>
        <w:t>1</w:t>
      </w:r>
      <w:r>
        <w:rPr>
          <w:spacing w:val="-9"/>
          <w:sz w:val="24"/>
        </w:rPr>
        <w:t> </w:t>
      </w:r>
      <w:r>
        <w:rPr>
          <w:sz w:val="24"/>
        </w:rPr>
        <w:t>through</w:t>
      </w:r>
      <w:r>
        <w:rPr>
          <w:spacing w:val="-14"/>
          <w:sz w:val="24"/>
        </w:rPr>
        <w:t> </w:t>
      </w:r>
      <w:r>
        <w:rPr>
          <w:sz w:val="24"/>
        </w:rPr>
        <w:t>4</w:t>
      </w:r>
      <w:r>
        <w:rPr>
          <w:spacing w:val="-9"/>
          <w:sz w:val="24"/>
        </w:rPr>
        <w:t> </w:t>
      </w:r>
      <w:r>
        <w:rPr>
          <w:sz w:val="24"/>
        </w:rPr>
        <w:t>of</w:t>
      </w:r>
      <w:r>
        <w:rPr>
          <w:spacing w:val="-15"/>
          <w:sz w:val="24"/>
        </w:rPr>
        <w:t> </w:t>
      </w:r>
      <w:r>
        <w:rPr>
          <w:sz w:val="24"/>
        </w:rPr>
        <w:t>Article</w:t>
      </w:r>
      <w:r>
        <w:rPr>
          <w:spacing w:val="-15"/>
          <w:sz w:val="24"/>
        </w:rPr>
        <w:t> </w:t>
      </w:r>
      <w:r>
        <w:rPr>
          <w:sz w:val="24"/>
        </w:rPr>
        <w:t>3286</w:t>
      </w:r>
      <w:r>
        <w:rPr>
          <w:spacing w:val="-9"/>
          <w:sz w:val="24"/>
        </w:rPr>
        <w:t> </w:t>
      </w:r>
      <w:r>
        <w:rPr>
          <w:sz w:val="24"/>
        </w:rPr>
        <w:t>or</w:t>
      </w:r>
      <w:r>
        <w:rPr>
          <w:spacing w:val="-9"/>
          <w:sz w:val="24"/>
        </w:rPr>
        <w:t> </w:t>
      </w:r>
      <w:r>
        <w:rPr>
          <w:sz w:val="24"/>
        </w:rPr>
        <w:t>that</w:t>
      </w:r>
      <w:r>
        <w:rPr>
          <w:spacing w:val="-10"/>
          <w:sz w:val="24"/>
        </w:rPr>
        <w:t> </w:t>
      </w:r>
      <w:r>
        <w:rPr>
          <w:sz w:val="24"/>
        </w:rPr>
        <w:t>is</w:t>
      </w:r>
      <w:r>
        <w:rPr>
          <w:spacing w:val="-7"/>
          <w:sz w:val="24"/>
        </w:rPr>
        <w:t> </w:t>
      </w:r>
      <w:r>
        <w:rPr>
          <w:sz w:val="24"/>
        </w:rPr>
        <w:t>expressly made subject to judicial or legal mortgage by other law." La. Civ. Code art. 3303. "Judicial and legal mortgages are general mortgages. They are established over property that the obligor owns when the mortgage</w:t>
      </w:r>
      <w:r>
        <w:rPr>
          <w:spacing w:val="-1"/>
          <w:sz w:val="24"/>
        </w:rPr>
        <w:t> </w:t>
      </w:r>
      <w:r>
        <w:rPr>
          <w:sz w:val="24"/>
        </w:rPr>
        <w:t>is</w:t>
      </w:r>
      <w:r>
        <w:rPr>
          <w:spacing w:val="-3"/>
          <w:sz w:val="24"/>
        </w:rPr>
        <w:t> </w:t>
      </w:r>
      <w:r>
        <w:rPr>
          <w:sz w:val="24"/>
        </w:rPr>
        <w:t>created</w:t>
      </w:r>
      <w:r>
        <w:rPr>
          <w:spacing w:val="-3"/>
          <w:sz w:val="24"/>
        </w:rPr>
        <w:t> </w:t>
      </w:r>
      <w:r>
        <w:rPr>
          <w:sz w:val="24"/>
        </w:rPr>
        <w:t>and over future</w:t>
      </w:r>
      <w:r>
        <w:rPr>
          <w:spacing w:val="-5"/>
          <w:sz w:val="24"/>
        </w:rPr>
        <w:t> </w:t>
      </w:r>
      <w:r>
        <w:rPr>
          <w:sz w:val="24"/>
        </w:rPr>
        <w:t>property</w:t>
      </w:r>
      <w:r>
        <w:rPr>
          <w:spacing w:val="-9"/>
          <w:sz w:val="24"/>
        </w:rPr>
        <w:t> </w:t>
      </w:r>
      <w:r>
        <w:rPr>
          <w:sz w:val="24"/>
        </w:rPr>
        <w:t>of</w:t>
      </w:r>
      <w:r>
        <w:rPr>
          <w:spacing w:val="-9"/>
          <w:sz w:val="24"/>
        </w:rPr>
        <w:t> </w:t>
      </w:r>
      <w:r>
        <w:rPr>
          <w:sz w:val="24"/>
        </w:rPr>
        <w:t>the</w:t>
      </w:r>
      <w:r>
        <w:rPr>
          <w:spacing w:val="-5"/>
          <w:sz w:val="24"/>
        </w:rPr>
        <w:t> </w:t>
      </w:r>
      <w:r>
        <w:rPr>
          <w:sz w:val="24"/>
        </w:rPr>
        <w:t>obligor</w:t>
      </w:r>
      <w:r>
        <w:rPr>
          <w:spacing w:val="-3"/>
          <w:sz w:val="24"/>
        </w:rPr>
        <w:t> </w:t>
      </w:r>
      <w:r>
        <w:rPr>
          <w:sz w:val="24"/>
        </w:rPr>
        <w:t>when</w:t>
      </w:r>
      <w:r>
        <w:rPr>
          <w:spacing w:val="-4"/>
          <w:sz w:val="24"/>
        </w:rPr>
        <w:t> </w:t>
      </w:r>
      <w:r>
        <w:rPr>
          <w:sz w:val="24"/>
        </w:rPr>
        <w:t>he</w:t>
      </w:r>
      <w:r>
        <w:rPr>
          <w:spacing w:val="-5"/>
          <w:sz w:val="24"/>
        </w:rPr>
        <w:t> </w:t>
      </w:r>
      <w:r>
        <w:rPr>
          <w:sz w:val="24"/>
        </w:rPr>
        <w:t>acquires it."</w:t>
      </w:r>
      <w:r>
        <w:rPr>
          <w:spacing w:val="-5"/>
          <w:sz w:val="24"/>
        </w:rPr>
        <w:t> </w:t>
      </w:r>
      <w:r>
        <w:rPr>
          <w:sz w:val="24"/>
        </w:rPr>
        <w:t>La.</w:t>
      </w:r>
      <w:r>
        <w:rPr>
          <w:spacing w:val="-3"/>
          <w:sz w:val="24"/>
        </w:rPr>
        <w:t> </w:t>
      </w:r>
      <w:r>
        <w:rPr>
          <w:sz w:val="24"/>
        </w:rPr>
        <w:t>Civ.</w:t>
      </w:r>
      <w:r>
        <w:rPr>
          <w:spacing w:val="-3"/>
          <w:sz w:val="24"/>
        </w:rPr>
        <w:t> </w:t>
      </w:r>
      <w:r>
        <w:rPr>
          <w:sz w:val="24"/>
        </w:rPr>
        <w:t>Code</w:t>
      </w:r>
      <w:r>
        <w:rPr>
          <w:spacing w:val="-5"/>
          <w:sz w:val="24"/>
        </w:rPr>
        <w:t> </w:t>
      </w:r>
      <w:r>
        <w:rPr>
          <w:sz w:val="24"/>
        </w:rPr>
        <w:t>art.</w:t>
      </w:r>
      <w:r>
        <w:rPr>
          <w:spacing w:val="-3"/>
          <w:sz w:val="24"/>
        </w:rPr>
        <w:t> </w:t>
      </w:r>
      <w:r>
        <w:rPr>
          <w:sz w:val="24"/>
        </w:rPr>
        <w:t>3303.</w:t>
      </w:r>
    </w:p>
    <w:p>
      <w:pPr>
        <w:pStyle w:val="ListParagraph"/>
        <w:numPr>
          <w:ilvl w:val="0"/>
          <w:numId w:val="18"/>
        </w:numPr>
        <w:tabs>
          <w:tab w:pos="821" w:val="left" w:leader="none"/>
        </w:tabs>
        <w:spacing w:line="249" w:lineRule="auto" w:before="0" w:after="0"/>
        <w:ind w:left="820" w:right="162" w:hanging="360"/>
        <w:jc w:val="both"/>
        <w:rPr>
          <w:sz w:val="24"/>
        </w:rPr>
      </w:pPr>
      <w:r>
        <w:rPr>
          <w:sz w:val="24"/>
        </w:rPr>
        <w:t>Duration</w:t>
      </w:r>
      <w:r>
        <w:rPr>
          <w:spacing w:val="-4"/>
          <w:sz w:val="24"/>
        </w:rPr>
        <w:t> </w:t>
      </w:r>
      <w:r>
        <w:rPr>
          <w:sz w:val="24"/>
        </w:rPr>
        <w:t>of</w:t>
      </w:r>
      <w:r>
        <w:rPr>
          <w:spacing w:val="-4"/>
          <w:sz w:val="24"/>
        </w:rPr>
        <w:t> </w:t>
      </w:r>
      <w:r>
        <w:rPr>
          <w:sz w:val="24"/>
        </w:rPr>
        <w:t>Recordation</w:t>
      </w:r>
      <w:r>
        <w:rPr>
          <w:spacing w:val="-7"/>
          <w:sz w:val="24"/>
        </w:rPr>
        <w:t> </w:t>
      </w:r>
      <w:r>
        <w:rPr>
          <w:sz w:val="22"/>
        </w:rPr>
        <w:t>-</w:t>
      </w:r>
      <w:r>
        <w:rPr>
          <w:sz w:val="24"/>
        </w:rPr>
        <w:t>Dictated by</w:t>
      </w:r>
      <w:r>
        <w:rPr>
          <w:spacing w:val="-4"/>
          <w:sz w:val="24"/>
        </w:rPr>
        <w:t> </w:t>
      </w:r>
      <w:r>
        <w:rPr>
          <w:sz w:val="24"/>
        </w:rPr>
        <w:t>legislation. </w:t>
      </w:r>
      <w:r>
        <w:rPr>
          <w:i/>
          <w:sz w:val="24"/>
        </w:rPr>
        <w:t>See </w:t>
      </w:r>
      <w:r>
        <w:rPr>
          <w:sz w:val="24"/>
        </w:rPr>
        <w:t>La. Civ. Code art. 3360:</w:t>
      </w:r>
      <w:r>
        <w:rPr>
          <w:spacing w:val="-5"/>
          <w:sz w:val="24"/>
        </w:rPr>
        <w:t> </w:t>
      </w:r>
      <w:r>
        <w:rPr>
          <w:sz w:val="24"/>
        </w:rPr>
        <w:t>"The effect of</w:t>
      </w:r>
      <w:r>
        <w:rPr>
          <w:spacing w:val="-3"/>
          <w:sz w:val="24"/>
        </w:rPr>
        <w:t> </w:t>
      </w:r>
      <w:r>
        <w:rPr>
          <w:sz w:val="24"/>
        </w:rPr>
        <w:t>recordation of a legal mortgage over the property of a natural tutor.ceases four years after the tutorship.terminates, or, if the tutor.resigns or is removed, four years after the judgment that authorizes the resignation or </w:t>
      </w:r>
      <w:r>
        <w:rPr>
          <w:spacing w:val="-2"/>
          <w:w w:val="110"/>
          <w:sz w:val="24"/>
        </w:rPr>
        <w:t>removal."</w:t>
      </w:r>
    </w:p>
    <w:p>
      <w:pPr>
        <w:pStyle w:val="ListParagraph"/>
        <w:numPr>
          <w:ilvl w:val="0"/>
          <w:numId w:val="18"/>
        </w:numPr>
        <w:tabs>
          <w:tab w:pos="821" w:val="left" w:leader="none"/>
        </w:tabs>
        <w:spacing w:line="249" w:lineRule="auto" w:before="0" w:after="0"/>
        <w:ind w:left="820" w:right="157" w:hanging="360"/>
        <w:jc w:val="both"/>
        <w:rPr>
          <w:sz w:val="24"/>
        </w:rPr>
      </w:pPr>
      <w:r>
        <w:rPr>
          <w:spacing w:val="-2"/>
          <w:w w:val="105"/>
          <w:sz w:val="24"/>
        </w:rPr>
        <w:t>Effect</w:t>
      </w:r>
      <w:r>
        <w:rPr>
          <w:spacing w:val="-7"/>
          <w:w w:val="105"/>
          <w:sz w:val="24"/>
        </w:rPr>
        <w:t> </w:t>
      </w:r>
      <w:r>
        <w:rPr>
          <w:spacing w:val="-2"/>
          <w:w w:val="105"/>
          <w:sz w:val="24"/>
        </w:rPr>
        <w:t>on</w:t>
      </w:r>
      <w:r>
        <w:rPr>
          <w:spacing w:val="-10"/>
          <w:w w:val="105"/>
          <w:sz w:val="24"/>
        </w:rPr>
        <w:t> </w:t>
      </w:r>
      <w:r>
        <w:rPr>
          <w:spacing w:val="-2"/>
          <w:w w:val="105"/>
          <w:sz w:val="24"/>
        </w:rPr>
        <w:t>Appeal</w:t>
      </w:r>
      <w:r>
        <w:rPr>
          <w:spacing w:val="-13"/>
          <w:w w:val="105"/>
          <w:sz w:val="24"/>
        </w:rPr>
        <w:t> </w:t>
      </w:r>
      <w:r>
        <w:rPr>
          <w:spacing w:val="-2"/>
          <w:w w:val="260"/>
          <w:sz w:val="24"/>
        </w:rPr>
        <w:t>-</w:t>
      </w:r>
      <w:r>
        <w:rPr>
          <w:spacing w:val="-2"/>
          <w:w w:val="105"/>
          <w:sz w:val="24"/>
        </w:rPr>
        <w:t>"A</w:t>
      </w:r>
      <w:r>
        <w:rPr>
          <w:spacing w:val="-8"/>
          <w:w w:val="105"/>
          <w:sz w:val="24"/>
        </w:rPr>
        <w:t> </w:t>
      </w:r>
      <w:r>
        <w:rPr>
          <w:spacing w:val="-2"/>
          <w:w w:val="105"/>
          <w:sz w:val="24"/>
        </w:rPr>
        <w:t>judicial</w:t>
      </w:r>
      <w:r>
        <w:rPr>
          <w:spacing w:val="-14"/>
          <w:w w:val="105"/>
          <w:sz w:val="24"/>
        </w:rPr>
        <w:t> </w:t>
      </w:r>
      <w:r>
        <w:rPr>
          <w:spacing w:val="-2"/>
          <w:w w:val="105"/>
          <w:sz w:val="24"/>
        </w:rPr>
        <w:t>mortgage</w:t>
      </w:r>
      <w:r>
        <w:rPr>
          <w:spacing w:val="-7"/>
          <w:w w:val="105"/>
          <w:sz w:val="24"/>
        </w:rPr>
        <w:t> </w:t>
      </w:r>
      <w:r>
        <w:rPr>
          <w:spacing w:val="-2"/>
          <w:w w:val="105"/>
          <w:sz w:val="24"/>
        </w:rPr>
        <w:t>is</w:t>
      </w:r>
      <w:r>
        <w:rPr>
          <w:spacing w:val="-5"/>
          <w:w w:val="105"/>
          <w:sz w:val="24"/>
        </w:rPr>
        <w:t> </w:t>
      </w:r>
      <w:r>
        <w:rPr>
          <w:spacing w:val="-2"/>
          <w:w w:val="105"/>
          <w:sz w:val="24"/>
        </w:rPr>
        <w:t>not</w:t>
      </w:r>
      <w:r>
        <w:rPr>
          <w:spacing w:val="-11"/>
          <w:w w:val="105"/>
          <w:sz w:val="24"/>
        </w:rPr>
        <w:t> </w:t>
      </w:r>
      <w:r>
        <w:rPr>
          <w:spacing w:val="-2"/>
          <w:w w:val="105"/>
          <w:sz w:val="24"/>
        </w:rPr>
        <w:t>affected</w:t>
      </w:r>
      <w:r>
        <w:rPr>
          <w:spacing w:val="-6"/>
          <w:w w:val="105"/>
          <w:sz w:val="24"/>
        </w:rPr>
        <w:t> </w:t>
      </w:r>
      <w:r>
        <w:rPr>
          <w:spacing w:val="-2"/>
          <w:w w:val="105"/>
          <w:sz w:val="24"/>
        </w:rPr>
        <w:t>or</w:t>
      </w:r>
      <w:r>
        <w:rPr>
          <w:spacing w:val="-10"/>
          <w:w w:val="105"/>
          <w:sz w:val="24"/>
        </w:rPr>
        <w:t> </w:t>
      </w:r>
      <w:r>
        <w:rPr>
          <w:spacing w:val="-2"/>
          <w:w w:val="105"/>
          <w:sz w:val="24"/>
        </w:rPr>
        <w:t>suspended</w:t>
      </w:r>
      <w:r>
        <w:rPr>
          <w:spacing w:val="-10"/>
          <w:w w:val="105"/>
          <w:sz w:val="24"/>
        </w:rPr>
        <w:t> </w:t>
      </w:r>
      <w:r>
        <w:rPr>
          <w:spacing w:val="-2"/>
          <w:w w:val="105"/>
          <w:sz w:val="24"/>
        </w:rPr>
        <w:t>by</w:t>
      </w:r>
      <w:r>
        <w:rPr>
          <w:spacing w:val="-14"/>
          <w:w w:val="105"/>
          <w:sz w:val="24"/>
        </w:rPr>
        <w:t> </w:t>
      </w:r>
      <w:r>
        <w:rPr>
          <w:spacing w:val="-2"/>
          <w:w w:val="105"/>
          <w:sz w:val="24"/>
        </w:rPr>
        <w:t>a</w:t>
      </w:r>
      <w:r>
        <w:rPr>
          <w:spacing w:val="-11"/>
          <w:w w:val="105"/>
          <w:sz w:val="24"/>
        </w:rPr>
        <w:t> </w:t>
      </w:r>
      <w:r>
        <w:rPr>
          <w:spacing w:val="-2"/>
          <w:w w:val="105"/>
          <w:sz w:val="24"/>
        </w:rPr>
        <w:t>suspensive</w:t>
      </w:r>
      <w:r>
        <w:rPr>
          <w:spacing w:val="-7"/>
          <w:w w:val="105"/>
          <w:sz w:val="24"/>
        </w:rPr>
        <w:t> </w:t>
      </w:r>
      <w:r>
        <w:rPr>
          <w:spacing w:val="-2"/>
          <w:w w:val="105"/>
          <w:sz w:val="24"/>
        </w:rPr>
        <w:t>appeal</w:t>
      </w:r>
      <w:r>
        <w:rPr>
          <w:spacing w:val="-11"/>
          <w:w w:val="105"/>
          <w:sz w:val="24"/>
        </w:rPr>
        <w:t> </w:t>
      </w:r>
      <w:r>
        <w:rPr>
          <w:spacing w:val="-2"/>
          <w:w w:val="105"/>
          <w:sz w:val="24"/>
        </w:rPr>
        <w:t>or</w:t>
      </w:r>
      <w:r>
        <w:rPr>
          <w:spacing w:val="-10"/>
          <w:w w:val="105"/>
          <w:sz w:val="24"/>
        </w:rPr>
        <w:t> </w:t>
      </w:r>
      <w:r>
        <w:rPr>
          <w:spacing w:val="-2"/>
          <w:w w:val="105"/>
          <w:sz w:val="24"/>
        </w:rPr>
        <w:t>stay</w:t>
      </w:r>
      <w:r>
        <w:rPr>
          <w:spacing w:val="-10"/>
          <w:w w:val="105"/>
          <w:sz w:val="24"/>
        </w:rPr>
        <w:t> </w:t>
      </w:r>
      <w:r>
        <w:rPr>
          <w:spacing w:val="-2"/>
          <w:w w:val="105"/>
          <w:sz w:val="24"/>
        </w:rPr>
        <w:t>of execution</w:t>
      </w:r>
      <w:r>
        <w:rPr>
          <w:spacing w:val="-9"/>
          <w:w w:val="105"/>
          <w:sz w:val="24"/>
        </w:rPr>
        <w:t> </w:t>
      </w:r>
      <w:r>
        <w:rPr>
          <w:spacing w:val="-2"/>
          <w:w w:val="105"/>
          <w:sz w:val="24"/>
        </w:rPr>
        <w:t>oft</w:t>
      </w:r>
      <w:r>
        <w:rPr>
          <w:spacing w:val="-10"/>
          <w:w w:val="105"/>
          <w:sz w:val="24"/>
        </w:rPr>
        <w:t> </w:t>
      </w:r>
      <w:r>
        <w:rPr>
          <w:spacing w:val="-2"/>
          <w:w w:val="105"/>
          <w:sz w:val="24"/>
        </w:rPr>
        <w:t>eh</w:t>
      </w:r>
      <w:r>
        <w:rPr>
          <w:spacing w:val="-9"/>
          <w:w w:val="105"/>
          <w:sz w:val="24"/>
        </w:rPr>
        <w:t> </w:t>
      </w:r>
      <w:r>
        <w:rPr>
          <w:spacing w:val="-2"/>
          <w:w w:val="105"/>
          <w:sz w:val="24"/>
        </w:rPr>
        <w:t>judgment."</w:t>
      </w:r>
      <w:r>
        <w:rPr>
          <w:spacing w:val="-11"/>
          <w:w w:val="105"/>
          <w:sz w:val="24"/>
        </w:rPr>
        <w:t> </w:t>
      </w:r>
      <w:r>
        <w:rPr>
          <w:spacing w:val="-2"/>
          <w:w w:val="105"/>
          <w:sz w:val="24"/>
        </w:rPr>
        <w:t>La.</w:t>
      </w:r>
      <w:r>
        <w:rPr>
          <w:spacing w:val="-9"/>
          <w:w w:val="105"/>
          <w:sz w:val="24"/>
        </w:rPr>
        <w:t> </w:t>
      </w:r>
      <w:r>
        <w:rPr>
          <w:spacing w:val="-2"/>
          <w:w w:val="105"/>
          <w:sz w:val="24"/>
        </w:rPr>
        <w:t>Civ.</w:t>
      </w:r>
      <w:r>
        <w:rPr>
          <w:spacing w:val="-9"/>
          <w:w w:val="105"/>
          <w:sz w:val="24"/>
        </w:rPr>
        <w:t> </w:t>
      </w:r>
      <w:r>
        <w:rPr>
          <w:spacing w:val="-2"/>
          <w:w w:val="105"/>
          <w:sz w:val="24"/>
        </w:rPr>
        <w:t>Code</w:t>
      </w:r>
      <w:r>
        <w:rPr>
          <w:spacing w:val="-10"/>
          <w:w w:val="105"/>
          <w:sz w:val="24"/>
        </w:rPr>
        <w:t> </w:t>
      </w:r>
      <w:r>
        <w:rPr>
          <w:spacing w:val="-2"/>
          <w:w w:val="105"/>
          <w:sz w:val="24"/>
        </w:rPr>
        <w:t>art.</w:t>
      </w:r>
      <w:r>
        <w:rPr>
          <w:spacing w:val="-13"/>
          <w:w w:val="105"/>
          <w:sz w:val="24"/>
        </w:rPr>
        <w:t> </w:t>
      </w:r>
      <w:r>
        <w:rPr>
          <w:spacing w:val="-2"/>
          <w:w w:val="105"/>
          <w:sz w:val="24"/>
        </w:rPr>
        <w:t>3304.</w:t>
      </w:r>
      <w:r>
        <w:rPr>
          <w:spacing w:val="-13"/>
          <w:w w:val="105"/>
          <w:sz w:val="24"/>
        </w:rPr>
        <w:t> </w:t>
      </w:r>
      <w:r>
        <w:rPr>
          <w:spacing w:val="-2"/>
          <w:w w:val="105"/>
          <w:sz w:val="24"/>
        </w:rPr>
        <w:t>Note,</w:t>
      </w:r>
      <w:r>
        <w:rPr>
          <w:spacing w:val="-9"/>
          <w:w w:val="105"/>
          <w:sz w:val="24"/>
        </w:rPr>
        <w:t> </w:t>
      </w:r>
      <w:r>
        <w:rPr>
          <w:spacing w:val="-2"/>
          <w:w w:val="105"/>
          <w:sz w:val="24"/>
        </w:rPr>
        <w:t>however,</w:t>
      </w:r>
      <w:r>
        <w:rPr>
          <w:spacing w:val="-9"/>
          <w:w w:val="105"/>
          <w:sz w:val="24"/>
        </w:rPr>
        <w:t> </w:t>
      </w:r>
      <w:r>
        <w:rPr>
          <w:spacing w:val="-2"/>
          <w:w w:val="105"/>
          <w:sz w:val="24"/>
        </w:rPr>
        <w:t>that</w:t>
      </w:r>
      <w:r>
        <w:rPr>
          <w:spacing w:val="-10"/>
          <w:w w:val="105"/>
          <w:sz w:val="24"/>
        </w:rPr>
        <w:t> </w:t>
      </w:r>
      <w:r>
        <w:rPr>
          <w:spacing w:val="-2"/>
          <w:w w:val="105"/>
          <w:sz w:val="24"/>
        </w:rPr>
        <w:t>other</w:t>
      </w:r>
      <w:r>
        <w:rPr>
          <w:spacing w:val="-9"/>
          <w:w w:val="105"/>
          <w:sz w:val="24"/>
        </w:rPr>
        <w:t> </w:t>
      </w:r>
      <w:r>
        <w:rPr>
          <w:spacing w:val="-2"/>
          <w:w w:val="105"/>
          <w:sz w:val="24"/>
        </w:rPr>
        <w:t>law</w:t>
      </w:r>
      <w:r>
        <w:rPr>
          <w:spacing w:val="-12"/>
          <w:w w:val="105"/>
          <w:sz w:val="24"/>
        </w:rPr>
        <w:t> </w:t>
      </w:r>
      <w:r>
        <w:rPr>
          <w:spacing w:val="-2"/>
          <w:w w:val="105"/>
          <w:sz w:val="24"/>
        </w:rPr>
        <w:t>permits</w:t>
      </w:r>
      <w:r>
        <w:rPr>
          <w:spacing w:val="-8"/>
          <w:w w:val="105"/>
          <w:sz w:val="24"/>
        </w:rPr>
        <w:t> </w:t>
      </w:r>
      <w:r>
        <w:rPr>
          <w:spacing w:val="-2"/>
          <w:w w:val="105"/>
          <w:sz w:val="24"/>
        </w:rPr>
        <w:t>a</w:t>
      </w:r>
      <w:r>
        <w:rPr>
          <w:spacing w:val="-10"/>
          <w:w w:val="105"/>
          <w:sz w:val="24"/>
        </w:rPr>
        <w:t> </w:t>
      </w:r>
      <w:r>
        <w:rPr>
          <w:spacing w:val="-2"/>
          <w:w w:val="105"/>
          <w:sz w:val="24"/>
        </w:rPr>
        <w:t>judgment </w:t>
      </w:r>
      <w:r>
        <w:rPr>
          <w:sz w:val="24"/>
        </w:rPr>
        <w:t>debtor who has taken a suspensive appeal and filed a proper appeal bond to obtain an order terminating </w:t>
      </w:r>
      <w:r>
        <w:rPr>
          <w:spacing w:val="-2"/>
          <w:w w:val="105"/>
          <w:sz w:val="24"/>
        </w:rPr>
        <w:t>the</w:t>
      </w:r>
      <w:r>
        <w:rPr>
          <w:spacing w:val="-10"/>
          <w:w w:val="105"/>
          <w:sz w:val="24"/>
        </w:rPr>
        <w:t> </w:t>
      </w:r>
      <w:r>
        <w:rPr>
          <w:spacing w:val="-2"/>
          <w:w w:val="105"/>
          <w:sz w:val="24"/>
        </w:rPr>
        <w:t>mortgage</w:t>
      </w:r>
      <w:r>
        <w:rPr>
          <w:spacing w:val="-10"/>
          <w:w w:val="105"/>
          <w:sz w:val="24"/>
        </w:rPr>
        <w:t> </w:t>
      </w:r>
      <w:r>
        <w:rPr>
          <w:spacing w:val="-2"/>
          <w:w w:val="105"/>
          <w:sz w:val="24"/>
        </w:rPr>
        <w:t>and</w:t>
      </w:r>
      <w:r>
        <w:rPr>
          <w:spacing w:val="-5"/>
          <w:w w:val="105"/>
          <w:sz w:val="24"/>
        </w:rPr>
        <w:t> </w:t>
      </w:r>
      <w:r>
        <w:rPr>
          <w:spacing w:val="-2"/>
          <w:w w:val="105"/>
          <w:sz w:val="24"/>
        </w:rPr>
        <w:t>erasing</w:t>
      </w:r>
      <w:r>
        <w:rPr>
          <w:spacing w:val="-9"/>
          <w:w w:val="105"/>
          <w:sz w:val="24"/>
        </w:rPr>
        <w:t> </w:t>
      </w:r>
      <w:r>
        <w:rPr>
          <w:spacing w:val="-2"/>
          <w:w w:val="105"/>
          <w:sz w:val="24"/>
        </w:rPr>
        <w:t>the</w:t>
      </w:r>
      <w:r>
        <w:rPr>
          <w:spacing w:val="-6"/>
          <w:w w:val="105"/>
          <w:sz w:val="24"/>
        </w:rPr>
        <w:t> </w:t>
      </w:r>
      <w:r>
        <w:rPr>
          <w:spacing w:val="-2"/>
          <w:w w:val="105"/>
          <w:sz w:val="24"/>
        </w:rPr>
        <w:t>judgment</w:t>
      </w:r>
      <w:r>
        <w:rPr>
          <w:spacing w:val="-6"/>
          <w:w w:val="105"/>
          <w:sz w:val="24"/>
        </w:rPr>
        <w:t> </w:t>
      </w:r>
      <w:r>
        <w:rPr>
          <w:spacing w:val="-2"/>
          <w:w w:val="105"/>
          <w:sz w:val="24"/>
        </w:rPr>
        <w:t>from</w:t>
      </w:r>
      <w:r>
        <w:rPr>
          <w:spacing w:val="-10"/>
          <w:w w:val="105"/>
          <w:sz w:val="24"/>
        </w:rPr>
        <w:t> </w:t>
      </w:r>
      <w:r>
        <w:rPr>
          <w:spacing w:val="-2"/>
          <w:w w:val="105"/>
          <w:sz w:val="24"/>
        </w:rPr>
        <w:t>the</w:t>
      </w:r>
      <w:r>
        <w:rPr>
          <w:spacing w:val="-10"/>
          <w:w w:val="105"/>
          <w:sz w:val="24"/>
        </w:rPr>
        <w:t> </w:t>
      </w:r>
      <w:r>
        <w:rPr>
          <w:spacing w:val="-2"/>
          <w:w w:val="105"/>
          <w:sz w:val="24"/>
        </w:rPr>
        <w:t>records.</w:t>
      </w:r>
      <w:r>
        <w:rPr>
          <w:spacing w:val="-6"/>
          <w:w w:val="105"/>
          <w:sz w:val="24"/>
        </w:rPr>
        <w:t> </w:t>
      </w:r>
      <w:r>
        <w:rPr>
          <w:i/>
          <w:spacing w:val="-2"/>
          <w:w w:val="105"/>
          <w:sz w:val="24"/>
        </w:rPr>
        <w:t>See</w:t>
      </w:r>
      <w:r>
        <w:rPr>
          <w:i/>
          <w:spacing w:val="-10"/>
          <w:w w:val="105"/>
          <w:sz w:val="24"/>
        </w:rPr>
        <w:t> </w:t>
      </w:r>
      <w:r>
        <w:rPr>
          <w:i/>
          <w:spacing w:val="-2"/>
          <w:w w:val="105"/>
          <w:sz w:val="24"/>
        </w:rPr>
        <w:t>id.</w:t>
      </w:r>
      <w:r>
        <w:rPr>
          <w:spacing w:val="-2"/>
          <w:w w:val="105"/>
          <w:sz w:val="24"/>
        </w:rPr>
        <w:t>cmt.</w:t>
      </w:r>
      <w:r>
        <w:rPr>
          <w:spacing w:val="-9"/>
          <w:w w:val="105"/>
          <w:sz w:val="24"/>
        </w:rPr>
        <w:t> </w:t>
      </w:r>
      <w:r>
        <w:rPr>
          <w:spacing w:val="-2"/>
          <w:w w:val="105"/>
          <w:sz w:val="24"/>
        </w:rPr>
        <w:t>(b).</w:t>
      </w:r>
    </w:p>
    <w:p>
      <w:pPr>
        <w:pStyle w:val="ListParagraph"/>
        <w:numPr>
          <w:ilvl w:val="0"/>
          <w:numId w:val="18"/>
        </w:numPr>
        <w:tabs>
          <w:tab w:pos="821" w:val="left" w:leader="none"/>
        </w:tabs>
        <w:spacing w:line="249" w:lineRule="auto" w:before="0" w:after="0"/>
        <w:ind w:left="820" w:right="157" w:hanging="360"/>
        <w:jc w:val="both"/>
        <w:rPr>
          <w:sz w:val="24"/>
        </w:rPr>
      </w:pPr>
      <w:r>
        <w:rPr>
          <w:sz w:val="24"/>
        </w:rPr>
        <w:t>Judgments of Other Jurisdictions </w:t>
      </w:r>
      <w:r>
        <w:rPr>
          <w:b/>
          <w:sz w:val="22"/>
        </w:rPr>
        <w:t>—</w:t>
      </w:r>
      <w:r>
        <w:rPr>
          <w:sz w:val="24"/>
        </w:rPr>
        <w:t>Under La. Civ. Code art. 3305, whether filing a foreign judgment creates</w:t>
      </w:r>
      <w:r>
        <w:rPr>
          <w:spacing w:val="-12"/>
          <w:sz w:val="24"/>
        </w:rPr>
        <w:t> </w:t>
      </w:r>
      <w:r>
        <w:rPr>
          <w:sz w:val="24"/>
        </w:rPr>
        <w:t>a</w:t>
      </w:r>
      <w:r>
        <w:rPr>
          <w:spacing w:val="-10"/>
          <w:sz w:val="24"/>
        </w:rPr>
        <w:t> </w:t>
      </w:r>
      <w:r>
        <w:rPr>
          <w:sz w:val="24"/>
        </w:rPr>
        <w:t>judicial</w:t>
      </w:r>
      <w:r>
        <w:rPr>
          <w:spacing w:val="-15"/>
          <w:sz w:val="24"/>
        </w:rPr>
        <w:t> </w:t>
      </w:r>
      <w:r>
        <w:rPr>
          <w:sz w:val="24"/>
        </w:rPr>
        <w:t>mortgage,</w:t>
      </w:r>
      <w:r>
        <w:rPr>
          <w:spacing w:val="-9"/>
          <w:sz w:val="24"/>
        </w:rPr>
        <w:t> </w:t>
      </w:r>
      <w:r>
        <w:rPr>
          <w:sz w:val="24"/>
        </w:rPr>
        <w:t>or</w:t>
      </w:r>
      <w:r>
        <w:rPr>
          <w:spacing w:val="-13"/>
          <w:sz w:val="24"/>
        </w:rPr>
        <w:t> </w:t>
      </w:r>
      <w:r>
        <w:rPr>
          <w:sz w:val="24"/>
        </w:rPr>
        <w:t>whether</w:t>
      </w:r>
      <w:r>
        <w:rPr>
          <w:spacing w:val="-9"/>
          <w:sz w:val="24"/>
        </w:rPr>
        <w:t> </w:t>
      </w:r>
      <w:r>
        <w:rPr>
          <w:sz w:val="24"/>
        </w:rPr>
        <w:t>the</w:t>
      </w:r>
      <w:r>
        <w:rPr>
          <w:spacing w:val="-10"/>
          <w:sz w:val="24"/>
        </w:rPr>
        <w:t> </w:t>
      </w:r>
      <w:r>
        <w:rPr>
          <w:sz w:val="24"/>
        </w:rPr>
        <w:t>creditor</w:t>
      </w:r>
      <w:r>
        <w:rPr>
          <w:spacing w:val="-9"/>
          <w:sz w:val="24"/>
        </w:rPr>
        <w:t> </w:t>
      </w:r>
      <w:r>
        <w:rPr>
          <w:sz w:val="24"/>
        </w:rPr>
        <w:t>is</w:t>
      </w:r>
      <w:r>
        <w:rPr>
          <w:spacing w:val="-7"/>
          <w:sz w:val="24"/>
        </w:rPr>
        <w:t> </w:t>
      </w:r>
      <w:r>
        <w:rPr>
          <w:sz w:val="24"/>
        </w:rPr>
        <w:t>required</w:t>
      </w:r>
      <w:r>
        <w:rPr>
          <w:spacing w:val="-9"/>
          <w:sz w:val="24"/>
        </w:rPr>
        <w:t> </w:t>
      </w:r>
      <w:r>
        <w:rPr>
          <w:sz w:val="24"/>
        </w:rPr>
        <w:t>to</w:t>
      </w:r>
      <w:r>
        <w:rPr>
          <w:spacing w:val="-14"/>
          <w:sz w:val="24"/>
        </w:rPr>
        <w:t> </w:t>
      </w:r>
      <w:r>
        <w:rPr>
          <w:sz w:val="24"/>
        </w:rPr>
        <w:t>obtain</w:t>
      </w:r>
      <w:r>
        <w:rPr>
          <w:spacing w:val="-14"/>
          <w:sz w:val="24"/>
        </w:rPr>
        <w:t> </w:t>
      </w:r>
      <w:r>
        <w:rPr>
          <w:sz w:val="24"/>
        </w:rPr>
        <w:t>and</w:t>
      </w:r>
      <w:r>
        <w:rPr>
          <w:spacing w:val="-9"/>
          <w:sz w:val="24"/>
        </w:rPr>
        <w:t> </w:t>
      </w:r>
      <w:r>
        <w:rPr>
          <w:sz w:val="24"/>
        </w:rPr>
        <w:t>file</w:t>
      </w:r>
      <w:r>
        <w:rPr>
          <w:spacing w:val="-15"/>
          <w:sz w:val="24"/>
        </w:rPr>
        <w:t> </w:t>
      </w:r>
      <w:r>
        <w:rPr>
          <w:sz w:val="24"/>
        </w:rPr>
        <w:t>a</w:t>
      </w:r>
      <w:r>
        <w:rPr>
          <w:spacing w:val="-5"/>
          <w:sz w:val="24"/>
        </w:rPr>
        <w:t> </w:t>
      </w:r>
      <w:r>
        <w:rPr>
          <w:sz w:val="24"/>
        </w:rPr>
        <w:t>judgment</w:t>
      </w:r>
      <w:r>
        <w:rPr>
          <w:spacing w:val="-10"/>
          <w:sz w:val="24"/>
        </w:rPr>
        <w:t> </w:t>
      </w:r>
      <w:r>
        <w:rPr>
          <w:sz w:val="24"/>
        </w:rPr>
        <w:t>of</w:t>
      </w:r>
      <w:r>
        <w:rPr>
          <w:spacing w:val="-13"/>
          <w:sz w:val="24"/>
        </w:rPr>
        <w:t> </w:t>
      </w:r>
      <w:r>
        <w:rPr>
          <w:sz w:val="24"/>
        </w:rPr>
        <w:t>a</w:t>
      </w:r>
      <w:r>
        <w:rPr>
          <w:spacing w:val="-10"/>
          <w:sz w:val="24"/>
        </w:rPr>
        <w:t> </w:t>
      </w:r>
      <w:r>
        <w:rPr>
          <w:sz w:val="24"/>
        </w:rPr>
        <w:t>Louisiana court recognizing or adopting it, is determined by special laws. We will not study those special laws in this course.</w:t>
      </w:r>
    </w:p>
    <w:p>
      <w:pPr>
        <w:spacing w:after="0" w:line="249" w:lineRule="auto"/>
        <w:jc w:val="both"/>
        <w:rPr>
          <w:sz w:val="24"/>
        </w:rPr>
        <w:sectPr>
          <w:pgSz w:w="12240" w:h="15840"/>
          <w:pgMar w:header="722" w:footer="0" w:top="1300" w:bottom="280" w:left="620" w:right="560"/>
        </w:sectPr>
      </w:pPr>
    </w:p>
    <w:p>
      <w:pPr>
        <w:pStyle w:val="ListParagraph"/>
        <w:numPr>
          <w:ilvl w:val="0"/>
          <w:numId w:val="18"/>
        </w:numPr>
        <w:tabs>
          <w:tab w:pos="821" w:val="left" w:leader="none"/>
        </w:tabs>
        <w:spacing w:line="249" w:lineRule="auto" w:before="0" w:after="0"/>
        <w:ind w:left="820" w:right="167" w:hanging="360"/>
        <w:jc w:val="both"/>
        <w:rPr>
          <w:sz w:val="24"/>
        </w:rPr>
      </w:pPr>
      <w:r>
        <w:rPr>
          <w:sz w:val="24"/>
        </w:rPr>
        <w:t>Judgment Against Person Deceased </w:t>
      </w:r>
      <w:r>
        <w:rPr>
          <w:sz w:val="22"/>
        </w:rPr>
        <w:t>-</w:t>
      </w:r>
      <w:r>
        <w:rPr>
          <w:sz w:val="24"/>
        </w:rPr>
        <w:t>"A judicial mortgage burdens the property of the judgment debtor only and does not burden other property of his heirs or legatees who have accepted his succession." La. </w:t>
      </w:r>
      <w:r>
        <w:rPr>
          <w:w w:val="105"/>
          <w:sz w:val="24"/>
        </w:rPr>
        <w:t>Civ.</w:t>
      </w:r>
      <w:r>
        <w:rPr>
          <w:spacing w:val="-13"/>
          <w:w w:val="105"/>
          <w:sz w:val="24"/>
        </w:rPr>
        <w:t> </w:t>
      </w:r>
      <w:r>
        <w:rPr>
          <w:w w:val="105"/>
          <w:sz w:val="24"/>
        </w:rPr>
        <w:t>Code</w:t>
      </w:r>
      <w:r>
        <w:rPr>
          <w:spacing w:val="-15"/>
          <w:w w:val="105"/>
          <w:sz w:val="24"/>
        </w:rPr>
        <w:t> </w:t>
      </w:r>
      <w:r>
        <w:rPr>
          <w:w w:val="105"/>
          <w:sz w:val="24"/>
        </w:rPr>
        <w:t>art.</w:t>
      </w:r>
      <w:r>
        <w:rPr>
          <w:spacing w:val="-13"/>
          <w:w w:val="105"/>
          <w:sz w:val="24"/>
        </w:rPr>
        <w:t> </w:t>
      </w:r>
      <w:r>
        <w:rPr>
          <w:w w:val="105"/>
          <w:sz w:val="24"/>
        </w:rPr>
        <w:t>3306;</w:t>
      </w:r>
      <w:r>
        <w:rPr>
          <w:spacing w:val="-13"/>
          <w:w w:val="105"/>
          <w:sz w:val="24"/>
        </w:rPr>
        <w:t> </w:t>
      </w:r>
      <w:r>
        <w:rPr>
          <w:i/>
          <w:w w:val="105"/>
          <w:sz w:val="24"/>
        </w:rPr>
        <w:t>see</w:t>
      </w:r>
      <w:r>
        <w:rPr>
          <w:i/>
          <w:spacing w:val="-15"/>
          <w:w w:val="105"/>
          <w:sz w:val="24"/>
        </w:rPr>
        <w:t> </w:t>
      </w:r>
      <w:r>
        <w:rPr>
          <w:i/>
          <w:w w:val="105"/>
          <w:sz w:val="24"/>
        </w:rPr>
        <w:t>also</w:t>
      </w:r>
      <w:r>
        <w:rPr>
          <w:w w:val="105"/>
          <w:sz w:val="24"/>
        </w:rPr>
        <w:t>La.</w:t>
      </w:r>
      <w:r>
        <w:rPr>
          <w:spacing w:val="-13"/>
          <w:w w:val="105"/>
          <w:sz w:val="24"/>
        </w:rPr>
        <w:t> </w:t>
      </w:r>
      <w:r>
        <w:rPr>
          <w:w w:val="105"/>
          <w:sz w:val="24"/>
        </w:rPr>
        <w:t>Civ.</w:t>
      </w:r>
      <w:r>
        <w:rPr>
          <w:spacing w:val="-13"/>
          <w:w w:val="105"/>
          <w:sz w:val="24"/>
        </w:rPr>
        <w:t> </w:t>
      </w:r>
      <w:r>
        <w:rPr>
          <w:w w:val="105"/>
          <w:sz w:val="24"/>
        </w:rPr>
        <w:t>Code</w:t>
      </w:r>
      <w:r>
        <w:rPr>
          <w:spacing w:val="-10"/>
          <w:w w:val="105"/>
          <w:sz w:val="24"/>
        </w:rPr>
        <w:t> </w:t>
      </w:r>
      <w:r>
        <w:rPr>
          <w:w w:val="105"/>
          <w:sz w:val="24"/>
        </w:rPr>
        <w:t>art.</w:t>
      </w:r>
      <w:r>
        <w:rPr>
          <w:spacing w:val="-13"/>
          <w:w w:val="105"/>
          <w:sz w:val="24"/>
        </w:rPr>
        <w:t> </w:t>
      </w:r>
      <w:r>
        <w:rPr>
          <w:w w:val="105"/>
          <w:sz w:val="24"/>
        </w:rPr>
        <w:t>1416.</w:t>
      </w:r>
    </w:p>
    <w:p>
      <w:pPr>
        <w:pStyle w:val="ListParagraph"/>
        <w:numPr>
          <w:ilvl w:val="0"/>
          <w:numId w:val="18"/>
        </w:numPr>
        <w:tabs>
          <w:tab w:pos="821" w:val="left" w:leader="none"/>
        </w:tabs>
        <w:spacing w:line="249" w:lineRule="auto" w:before="0" w:after="0"/>
        <w:ind w:left="820" w:right="166" w:hanging="360"/>
        <w:jc w:val="both"/>
        <w:rPr>
          <w:sz w:val="24"/>
        </w:rPr>
      </w:pPr>
      <w:r>
        <w:rPr>
          <w:spacing w:val="-2"/>
          <w:w w:val="105"/>
          <w:sz w:val="24"/>
        </w:rPr>
        <w:t>Duration</w:t>
      </w:r>
      <w:r>
        <w:rPr>
          <w:spacing w:val="-10"/>
          <w:w w:val="105"/>
          <w:sz w:val="24"/>
        </w:rPr>
        <w:t> </w:t>
      </w:r>
      <w:r>
        <w:rPr>
          <w:spacing w:val="-2"/>
          <w:w w:val="105"/>
          <w:sz w:val="24"/>
        </w:rPr>
        <w:t>of</w:t>
      </w:r>
      <w:r>
        <w:rPr>
          <w:spacing w:val="-10"/>
          <w:w w:val="105"/>
          <w:sz w:val="24"/>
        </w:rPr>
        <w:t> </w:t>
      </w:r>
      <w:r>
        <w:rPr>
          <w:spacing w:val="-2"/>
          <w:w w:val="105"/>
          <w:sz w:val="24"/>
        </w:rPr>
        <w:t>Recordation</w:t>
      </w:r>
      <w:r>
        <w:rPr>
          <w:spacing w:val="-12"/>
          <w:w w:val="105"/>
          <w:sz w:val="24"/>
        </w:rPr>
        <w:t> </w:t>
      </w:r>
      <w:r>
        <w:rPr>
          <w:spacing w:val="-2"/>
          <w:w w:val="145"/>
          <w:sz w:val="24"/>
        </w:rPr>
        <w:t>-</w:t>
      </w:r>
      <w:r>
        <w:rPr>
          <w:spacing w:val="-2"/>
          <w:w w:val="105"/>
          <w:sz w:val="24"/>
        </w:rPr>
        <w:t>"The</w:t>
      </w:r>
      <w:r>
        <w:rPr>
          <w:spacing w:val="-7"/>
          <w:w w:val="105"/>
          <w:sz w:val="24"/>
        </w:rPr>
        <w:t> </w:t>
      </w:r>
      <w:r>
        <w:rPr>
          <w:spacing w:val="-2"/>
          <w:w w:val="105"/>
          <w:sz w:val="24"/>
        </w:rPr>
        <w:t>effect</w:t>
      </w:r>
      <w:r>
        <w:rPr>
          <w:spacing w:val="-7"/>
          <w:w w:val="105"/>
          <w:sz w:val="24"/>
        </w:rPr>
        <w:t> </w:t>
      </w:r>
      <w:r>
        <w:rPr>
          <w:spacing w:val="-2"/>
          <w:w w:val="105"/>
          <w:sz w:val="24"/>
        </w:rPr>
        <w:t>of</w:t>
      </w:r>
      <w:r>
        <w:rPr>
          <w:spacing w:val="-10"/>
          <w:w w:val="105"/>
          <w:sz w:val="24"/>
        </w:rPr>
        <w:t> </w:t>
      </w:r>
      <w:r>
        <w:rPr>
          <w:spacing w:val="-2"/>
          <w:w w:val="105"/>
          <w:sz w:val="24"/>
        </w:rPr>
        <w:t>recordation</w:t>
      </w:r>
      <w:r>
        <w:rPr>
          <w:spacing w:val="-6"/>
          <w:w w:val="105"/>
          <w:sz w:val="24"/>
        </w:rPr>
        <w:t> </w:t>
      </w:r>
      <w:r>
        <w:rPr>
          <w:spacing w:val="-2"/>
          <w:w w:val="105"/>
          <w:sz w:val="24"/>
        </w:rPr>
        <w:t>of</w:t>
      </w:r>
      <w:r>
        <w:rPr>
          <w:spacing w:val="-10"/>
          <w:w w:val="105"/>
          <w:sz w:val="24"/>
        </w:rPr>
        <w:t> </w:t>
      </w:r>
      <w:r>
        <w:rPr>
          <w:spacing w:val="-2"/>
          <w:w w:val="105"/>
          <w:sz w:val="24"/>
        </w:rPr>
        <w:t>a</w:t>
      </w:r>
      <w:r>
        <w:rPr>
          <w:spacing w:val="-3"/>
          <w:w w:val="105"/>
          <w:sz w:val="24"/>
        </w:rPr>
        <w:t> </w:t>
      </w:r>
      <w:r>
        <w:rPr>
          <w:spacing w:val="-2"/>
          <w:w w:val="105"/>
          <w:sz w:val="24"/>
        </w:rPr>
        <w:t>judgment</w:t>
      </w:r>
      <w:r>
        <w:rPr>
          <w:spacing w:val="-7"/>
          <w:w w:val="105"/>
          <w:sz w:val="24"/>
        </w:rPr>
        <w:t> </w:t>
      </w:r>
      <w:r>
        <w:rPr>
          <w:spacing w:val="-2"/>
          <w:w w:val="105"/>
          <w:sz w:val="24"/>
        </w:rPr>
        <w:t>creating</w:t>
      </w:r>
      <w:r>
        <w:rPr>
          <w:spacing w:val="-6"/>
          <w:w w:val="105"/>
          <w:sz w:val="24"/>
        </w:rPr>
        <w:t> </w:t>
      </w:r>
      <w:r>
        <w:rPr>
          <w:spacing w:val="-2"/>
          <w:w w:val="105"/>
          <w:sz w:val="24"/>
        </w:rPr>
        <w:t>a</w:t>
      </w:r>
      <w:r>
        <w:rPr>
          <w:spacing w:val="-3"/>
          <w:w w:val="105"/>
          <w:sz w:val="24"/>
        </w:rPr>
        <w:t> </w:t>
      </w:r>
      <w:r>
        <w:rPr>
          <w:spacing w:val="-2"/>
          <w:w w:val="105"/>
          <w:sz w:val="24"/>
        </w:rPr>
        <w:t>judicial</w:t>
      </w:r>
      <w:r>
        <w:rPr>
          <w:spacing w:val="-7"/>
          <w:w w:val="105"/>
          <w:sz w:val="24"/>
        </w:rPr>
        <w:t> </w:t>
      </w:r>
      <w:r>
        <w:rPr>
          <w:spacing w:val="-2"/>
          <w:w w:val="105"/>
          <w:sz w:val="24"/>
        </w:rPr>
        <w:t>mortgage</w:t>
      </w:r>
      <w:r>
        <w:rPr>
          <w:spacing w:val="-7"/>
          <w:w w:val="105"/>
          <w:sz w:val="24"/>
        </w:rPr>
        <w:t> </w:t>
      </w:r>
      <w:r>
        <w:rPr>
          <w:spacing w:val="-2"/>
          <w:w w:val="105"/>
          <w:sz w:val="24"/>
        </w:rPr>
        <w:t>ceases </w:t>
      </w:r>
      <w:r>
        <w:rPr>
          <w:w w:val="105"/>
          <w:sz w:val="24"/>
        </w:rPr>
        <w:t>ten</w:t>
      </w:r>
      <w:r>
        <w:rPr>
          <w:w w:val="105"/>
          <w:sz w:val="24"/>
        </w:rPr>
        <w:t> years</w:t>
      </w:r>
      <w:r>
        <w:rPr>
          <w:w w:val="105"/>
          <w:sz w:val="24"/>
        </w:rPr>
        <w:t> after</w:t>
      </w:r>
      <w:r>
        <w:rPr>
          <w:w w:val="105"/>
          <w:sz w:val="24"/>
        </w:rPr>
        <w:t> the</w:t>
      </w:r>
      <w:r>
        <w:rPr>
          <w:w w:val="105"/>
          <w:sz w:val="24"/>
        </w:rPr>
        <w:t> date</w:t>
      </w:r>
      <w:r>
        <w:rPr>
          <w:w w:val="105"/>
          <w:sz w:val="24"/>
        </w:rPr>
        <w:t> of</w:t>
      </w:r>
      <w:r>
        <w:rPr>
          <w:w w:val="105"/>
          <w:sz w:val="24"/>
        </w:rPr>
        <w:t> the</w:t>
      </w:r>
      <w:r>
        <w:rPr>
          <w:w w:val="105"/>
          <w:sz w:val="24"/>
        </w:rPr>
        <w:t> judgment."</w:t>
      </w:r>
      <w:r>
        <w:rPr>
          <w:w w:val="105"/>
          <w:sz w:val="24"/>
        </w:rPr>
        <w:t> La.</w:t>
      </w:r>
      <w:r>
        <w:rPr>
          <w:w w:val="105"/>
          <w:sz w:val="24"/>
        </w:rPr>
        <w:t> Civ.</w:t>
      </w:r>
      <w:r>
        <w:rPr>
          <w:w w:val="105"/>
          <w:sz w:val="24"/>
        </w:rPr>
        <w:t> Code</w:t>
      </w:r>
      <w:r>
        <w:rPr>
          <w:w w:val="105"/>
          <w:sz w:val="24"/>
        </w:rPr>
        <w:t> art.</w:t>
      </w:r>
      <w:r>
        <w:rPr>
          <w:w w:val="105"/>
          <w:sz w:val="24"/>
        </w:rPr>
        <w:t> 3359.</w:t>
      </w:r>
      <w:r>
        <w:rPr>
          <w:w w:val="105"/>
          <w:sz w:val="24"/>
        </w:rPr>
        <w:t> Note</w:t>
      </w:r>
      <w:r>
        <w:rPr>
          <w:w w:val="105"/>
          <w:sz w:val="24"/>
        </w:rPr>
        <w:t> that</w:t>
      </w:r>
      <w:r>
        <w:rPr>
          <w:w w:val="105"/>
          <w:sz w:val="24"/>
        </w:rPr>
        <w:t> the</w:t>
      </w:r>
      <w:r>
        <w:rPr>
          <w:w w:val="105"/>
          <w:sz w:val="24"/>
        </w:rPr>
        <w:t> judgment</w:t>
      </w:r>
      <w:r>
        <w:rPr>
          <w:w w:val="105"/>
          <w:sz w:val="24"/>
        </w:rPr>
        <w:t> can</w:t>
      </w:r>
      <w:r>
        <w:rPr>
          <w:w w:val="105"/>
          <w:sz w:val="24"/>
        </w:rPr>
        <w:t> be reinscribed in</w:t>
      </w:r>
      <w:r>
        <w:rPr>
          <w:spacing w:val="-4"/>
          <w:w w:val="105"/>
          <w:sz w:val="24"/>
        </w:rPr>
        <w:t> </w:t>
      </w:r>
      <w:r>
        <w:rPr>
          <w:w w:val="105"/>
          <w:sz w:val="24"/>
        </w:rPr>
        <w:t>the</w:t>
      </w:r>
      <w:r>
        <w:rPr>
          <w:spacing w:val="-6"/>
          <w:w w:val="105"/>
          <w:sz w:val="24"/>
        </w:rPr>
        <w:t> </w:t>
      </w:r>
      <w:r>
        <w:rPr>
          <w:w w:val="105"/>
          <w:sz w:val="24"/>
        </w:rPr>
        <w:t>usual</w:t>
      </w:r>
      <w:r>
        <w:rPr>
          <w:spacing w:val="-6"/>
          <w:w w:val="105"/>
          <w:sz w:val="24"/>
        </w:rPr>
        <w:t> </w:t>
      </w:r>
      <w:r>
        <w:rPr>
          <w:w w:val="105"/>
          <w:sz w:val="24"/>
        </w:rPr>
        <w:t>manner.</w:t>
      </w:r>
    </w:p>
    <w:p>
      <w:pPr>
        <w:pStyle w:val="ListParagraph"/>
        <w:numPr>
          <w:ilvl w:val="1"/>
          <w:numId w:val="18"/>
        </w:numPr>
        <w:tabs>
          <w:tab w:pos="1541" w:val="left" w:leader="none"/>
        </w:tabs>
        <w:spacing w:line="286" w:lineRule="exact" w:before="0" w:after="0"/>
        <w:ind w:left="1541" w:right="164" w:hanging="361"/>
        <w:jc w:val="both"/>
        <w:rPr>
          <w:sz w:val="24"/>
        </w:rPr>
      </w:pPr>
      <w:r>
        <w:rPr>
          <w:w w:val="105"/>
          <w:sz w:val="24"/>
        </w:rPr>
        <w:t>Necessity</w:t>
      </w:r>
      <w:r>
        <w:rPr>
          <w:spacing w:val="-13"/>
          <w:w w:val="105"/>
          <w:sz w:val="24"/>
        </w:rPr>
        <w:t> </w:t>
      </w:r>
      <w:r>
        <w:rPr>
          <w:w w:val="105"/>
          <w:sz w:val="24"/>
        </w:rPr>
        <w:t>of</w:t>
      </w:r>
      <w:r>
        <w:rPr>
          <w:spacing w:val="-15"/>
          <w:w w:val="105"/>
          <w:sz w:val="24"/>
        </w:rPr>
        <w:t> </w:t>
      </w:r>
      <w:r>
        <w:rPr>
          <w:w w:val="105"/>
          <w:sz w:val="24"/>
        </w:rPr>
        <w:t>Revival</w:t>
      </w:r>
      <w:r>
        <w:rPr>
          <w:spacing w:val="-16"/>
          <w:w w:val="105"/>
          <w:sz w:val="24"/>
        </w:rPr>
        <w:t> </w:t>
      </w:r>
      <w:r>
        <w:rPr>
          <w:w w:val="270"/>
          <w:sz w:val="22"/>
        </w:rPr>
        <w:t>-</w:t>
      </w:r>
      <w:r>
        <w:rPr>
          <w:w w:val="105"/>
          <w:sz w:val="24"/>
        </w:rPr>
        <w:t>Note</w:t>
      </w:r>
      <w:r>
        <w:rPr>
          <w:spacing w:val="-10"/>
          <w:w w:val="105"/>
          <w:sz w:val="24"/>
        </w:rPr>
        <w:t> </w:t>
      </w:r>
      <w:r>
        <w:rPr>
          <w:w w:val="105"/>
          <w:sz w:val="24"/>
        </w:rPr>
        <w:t>that</w:t>
      </w:r>
      <w:r>
        <w:rPr>
          <w:spacing w:val="-12"/>
          <w:w w:val="105"/>
          <w:sz w:val="24"/>
        </w:rPr>
        <w:t> </w:t>
      </w:r>
      <w:r>
        <w:rPr>
          <w:w w:val="105"/>
          <w:sz w:val="24"/>
        </w:rPr>
        <w:t>a</w:t>
      </w:r>
      <w:r>
        <w:rPr>
          <w:spacing w:val="-9"/>
          <w:w w:val="105"/>
          <w:sz w:val="24"/>
        </w:rPr>
        <w:t> </w:t>
      </w:r>
      <w:r>
        <w:rPr>
          <w:w w:val="105"/>
          <w:sz w:val="24"/>
        </w:rPr>
        <w:t>money</w:t>
      </w:r>
      <w:r>
        <w:rPr>
          <w:spacing w:val="-12"/>
          <w:w w:val="105"/>
          <w:sz w:val="24"/>
        </w:rPr>
        <w:t> </w:t>
      </w:r>
      <w:r>
        <w:rPr>
          <w:w w:val="105"/>
          <w:sz w:val="24"/>
        </w:rPr>
        <w:t>judgment</w:t>
      </w:r>
      <w:r>
        <w:rPr>
          <w:spacing w:val="-12"/>
          <w:w w:val="105"/>
          <w:sz w:val="24"/>
        </w:rPr>
        <w:t> </w:t>
      </w:r>
      <w:r>
        <w:rPr>
          <w:w w:val="105"/>
          <w:sz w:val="24"/>
        </w:rPr>
        <w:t>prescribes</w:t>
      </w:r>
      <w:r>
        <w:rPr>
          <w:spacing w:val="-7"/>
          <w:w w:val="105"/>
          <w:sz w:val="24"/>
        </w:rPr>
        <w:t> </w:t>
      </w:r>
      <w:r>
        <w:rPr>
          <w:w w:val="105"/>
          <w:sz w:val="24"/>
        </w:rPr>
        <w:t>ten</w:t>
      </w:r>
      <w:r>
        <w:rPr>
          <w:spacing w:val="-12"/>
          <w:w w:val="105"/>
          <w:sz w:val="24"/>
        </w:rPr>
        <w:t> </w:t>
      </w:r>
      <w:r>
        <w:rPr>
          <w:w w:val="105"/>
          <w:sz w:val="24"/>
        </w:rPr>
        <w:t>years</w:t>
      </w:r>
      <w:r>
        <w:rPr>
          <w:spacing w:val="-7"/>
          <w:w w:val="105"/>
          <w:sz w:val="24"/>
        </w:rPr>
        <w:t> </w:t>
      </w:r>
      <w:r>
        <w:rPr>
          <w:w w:val="105"/>
          <w:sz w:val="24"/>
        </w:rPr>
        <w:t>from</w:t>
      </w:r>
      <w:r>
        <w:rPr>
          <w:spacing w:val="-9"/>
          <w:w w:val="105"/>
          <w:sz w:val="24"/>
        </w:rPr>
        <w:t> </w:t>
      </w:r>
      <w:r>
        <w:rPr>
          <w:w w:val="105"/>
          <w:sz w:val="24"/>
        </w:rPr>
        <w:t>its</w:t>
      </w:r>
      <w:r>
        <w:rPr>
          <w:spacing w:val="-11"/>
          <w:w w:val="105"/>
          <w:sz w:val="24"/>
        </w:rPr>
        <w:t> </w:t>
      </w:r>
      <w:r>
        <w:rPr>
          <w:w w:val="105"/>
          <w:sz w:val="24"/>
        </w:rPr>
        <w:t>signing</w:t>
      </w:r>
      <w:r>
        <w:rPr>
          <w:spacing w:val="-9"/>
          <w:w w:val="105"/>
          <w:sz w:val="24"/>
        </w:rPr>
        <w:t> </w:t>
      </w:r>
      <w:r>
        <w:rPr>
          <w:w w:val="105"/>
          <w:sz w:val="24"/>
        </w:rPr>
        <w:t>if</w:t>
      </w:r>
      <w:r>
        <w:rPr>
          <w:spacing w:val="-9"/>
          <w:w w:val="105"/>
          <w:sz w:val="24"/>
        </w:rPr>
        <w:t> </w:t>
      </w:r>
      <w:r>
        <w:rPr>
          <w:w w:val="105"/>
          <w:sz w:val="24"/>
        </w:rPr>
        <w:t>no </w:t>
      </w:r>
      <w:r>
        <w:rPr>
          <w:sz w:val="24"/>
        </w:rPr>
        <w:t>appeal</w:t>
      </w:r>
      <w:r>
        <w:rPr>
          <w:spacing w:val="-10"/>
          <w:sz w:val="24"/>
        </w:rPr>
        <w:t> </w:t>
      </w:r>
      <w:r>
        <w:rPr>
          <w:sz w:val="24"/>
        </w:rPr>
        <w:t>has</w:t>
      </w:r>
      <w:r>
        <w:rPr>
          <w:spacing w:val="-7"/>
          <w:sz w:val="24"/>
        </w:rPr>
        <w:t> </w:t>
      </w:r>
      <w:r>
        <w:rPr>
          <w:sz w:val="24"/>
        </w:rPr>
        <w:t>been</w:t>
      </w:r>
      <w:r>
        <w:rPr>
          <w:spacing w:val="-9"/>
          <w:sz w:val="24"/>
        </w:rPr>
        <w:t> </w:t>
      </w:r>
      <w:r>
        <w:rPr>
          <w:sz w:val="24"/>
        </w:rPr>
        <w:t>taken</w:t>
      </w:r>
      <w:r>
        <w:rPr>
          <w:spacing w:val="-9"/>
          <w:sz w:val="24"/>
        </w:rPr>
        <w:t> </w:t>
      </w:r>
      <w:r>
        <w:rPr>
          <w:sz w:val="24"/>
        </w:rPr>
        <w:t>or,</w:t>
      </w:r>
      <w:r>
        <w:rPr>
          <w:spacing w:val="-3"/>
          <w:sz w:val="24"/>
        </w:rPr>
        <w:t> </w:t>
      </w:r>
      <w:r>
        <w:rPr>
          <w:sz w:val="24"/>
        </w:rPr>
        <w:t>of</w:t>
      </w:r>
      <w:r>
        <w:rPr>
          <w:spacing w:val="-8"/>
          <w:sz w:val="24"/>
        </w:rPr>
        <w:t> </w:t>
      </w:r>
      <w:r>
        <w:rPr>
          <w:sz w:val="24"/>
        </w:rPr>
        <w:t>an</w:t>
      </w:r>
      <w:r>
        <w:rPr>
          <w:spacing w:val="-14"/>
          <w:sz w:val="24"/>
        </w:rPr>
        <w:t> </w:t>
      </w:r>
      <w:r>
        <w:rPr>
          <w:sz w:val="24"/>
        </w:rPr>
        <w:t>appeal</w:t>
      </w:r>
      <w:r>
        <w:rPr>
          <w:spacing w:val="-10"/>
          <w:sz w:val="24"/>
        </w:rPr>
        <w:t> </w:t>
      </w:r>
      <w:r>
        <w:rPr>
          <w:sz w:val="24"/>
        </w:rPr>
        <w:t>has</w:t>
      </w:r>
      <w:r>
        <w:rPr>
          <w:spacing w:val="-7"/>
          <w:sz w:val="24"/>
        </w:rPr>
        <w:t> </w:t>
      </w:r>
      <w:r>
        <w:rPr>
          <w:sz w:val="24"/>
        </w:rPr>
        <w:t>been</w:t>
      </w:r>
      <w:r>
        <w:rPr>
          <w:spacing w:val="-3"/>
          <w:sz w:val="24"/>
        </w:rPr>
        <w:t> </w:t>
      </w:r>
      <w:r>
        <w:rPr>
          <w:sz w:val="24"/>
        </w:rPr>
        <w:t>taken,</w:t>
      </w:r>
      <w:r>
        <w:rPr>
          <w:spacing w:val="-9"/>
          <w:sz w:val="24"/>
        </w:rPr>
        <w:t> </w:t>
      </w:r>
      <w:r>
        <w:rPr>
          <w:sz w:val="24"/>
        </w:rPr>
        <w:t>10</w:t>
      </w:r>
      <w:r>
        <w:rPr>
          <w:spacing w:val="-3"/>
          <w:sz w:val="24"/>
        </w:rPr>
        <w:t> </w:t>
      </w:r>
      <w:r>
        <w:rPr>
          <w:sz w:val="24"/>
        </w:rPr>
        <w:t>years</w:t>
      </w:r>
      <w:r>
        <w:rPr>
          <w:spacing w:val="-2"/>
          <w:sz w:val="24"/>
        </w:rPr>
        <w:t> </w:t>
      </w:r>
      <w:r>
        <w:rPr>
          <w:sz w:val="24"/>
        </w:rPr>
        <w:t>from</w:t>
      </w:r>
      <w:r>
        <w:rPr>
          <w:spacing w:val="-10"/>
          <w:sz w:val="24"/>
        </w:rPr>
        <w:t> </w:t>
      </w:r>
      <w:r>
        <w:rPr>
          <w:sz w:val="24"/>
        </w:rPr>
        <w:t>the</w:t>
      </w:r>
      <w:r>
        <w:rPr>
          <w:spacing w:val="-10"/>
          <w:sz w:val="24"/>
        </w:rPr>
        <w:t> </w:t>
      </w:r>
      <w:r>
        <w:rPr>
          <w:sz w:val="24"/>
        </w:rPr>
        <w:t>time</w:t>
      </w:r>
      <w:r>
        <w:rPr>
          <w:spacing w:val="-5"/>
          <w:sz w:val="24"/>
        </w:rPr>
        <w:t> </w:t>
      </w:r>
      <w:r>
        <w:rPr>
          <w:sz w:val="24"/>
        </w:rPr>
        <w:t>it</w:t>
      </w:r>
      <w:r>
        <w:rPr>
          <w:spacing w:val="-10"/>
          <w:sz w:val="24"/>
        </w:rPr>
        <w:t> </w:t>
      </w:r>
      <w:r>
        <w:rPr>
          <w:sz w:val="24"/>
        </w:rPr>
        <w:t>becomes</w:t>
      </w:r>
      <w:r>
        <w:rPr>
          <w:spacing w:val="-2"/>
          <w:sz w:val="24"/>
        </w:rPr>
        <w:t> </w:t>
      </w:r>
      <w:r>
        <w:rPr>
          <w:sz w:val="24"/>
        </w:rPr>
        <w:t>final.</w:t>
      </w:r>
      <w:r>
        <w:rPr>
          <w:spacing w:val="-3"/>
          <w:sz w:val="24"/>
        </w:rPr>
        <w:t> </w:t>
      </w:r>
      <w:r>
        <w:rPr>
          <w:sz w:val="24"/>
        </w:rPr>
        <w:t>La. Civ.</w:t>
      </w:r>
      <w:r>
        <w:rPr>
          <w:spacing w:val="-3"/>
          <w:sz w:val="24"/>
        </w:rPr>
        <w:t> </w:t>
      </w:r>
      <w:r>
        <w:rPr>
          <w:sz w:val="24"/>
        </w:rPr>
        <w:t>Code</w:t>
      </w:r>
      <w:r>
        <w:rPr>
          <w:spacing w:val="-5"/>
          <w:sz w:val="24"/>
        </w:rPr>
        <w:t> </w:t>
      </w:r>
      <w:r>
        <w:rPr>
          <w:sz w:val="24"/>
        </w:rPr>
        <w:t>art.</w:t>
      </w:r>
      <w:r>
        <w:rPr>
          <w:spacing w:val="-3"/>
          <w:sz w:val="24"/>
        </w:rPr>
        <w:t> </w:t>
      </w:r>
      <w:r>
        <w:rPr>
          <w:sz w:val="24"/>
        </w:rPr>
        <w:t>3501. Thus,</w:t>
      </w:r>
      <w:r>
        <w:rPr>
          <w:spacing w:val="-3"/>
          <w:sz w:val="24"/>
        </w:rPr>
        <w:t> </w:t>
      </w:r>
      <w:r>
        <w:rPr>
          <w:sz w:val="24"/>
        </w:rPr>
        <w:t>to</w:t>
      </w:r>
      <w:r>
        <w:rPr>
          <w:spacing w:val="-9"/>
          <w:sz w:val="24"/>
        </w:rPr>
        <w:t> </w:t>
      </w:r>
      <w:r>
        <w:rPr>
          <w:sz w:val="24"/>
        </w:rPr>
        <w:t>maintain</w:t>
      </w:r>
      <w:r>
        <w:rPr>
          <w:spacing w:val="-3"/>
          <w:sz w:val="24"/>
        </w:rPr>
        <w:t> </w:t>
      </w:r>
      <w:r>
        <w:rPr>
          <w:sz w:val="24"/>
        </w:rPr>
        <w:t>the effectivity</w:t>
      </w:r>
      <w:r>
        <w:rPr>
          <w:spacing w:val="-3"/>
          <w:sz w:val="24"/>
        </w:rPr>
        <w:t> </w:t>
      </w:r>
      <w:r>
        <w:rPr>
          <w:sz w:val="24"/>
        </w:rPr>
        <w:t>of</w:t>
      </w:r>
      <w:r>
        <w:rPr>
          <w:spacing w:val="-8"/>
          <w:sz w:val="24"/>
        </w:rPr>
        <w:t> </w:t>
      </w:r>
      <w:r>
        <w:rPr>
          <w:sz w:val="24"/>
        </w:rPr>
        <w:t>the judicial</w:t>
      </w:r>
      <w:r>
        <w:rPr>
          <w:spacing w:val="-5"/>
          <w:sz w:val="24"/>
        </w:rPr>
        <w:t> </w:t>
      </w:r>
      <w:r>
        <w:rPr>
          <w:sz w:val="24"/>
        </w:rPr>
        <w:t>mortgage,</w:t>
      </w:r>
      <w:r>
        <w:rPr>
          <w:spacing w:val="-3"/>
          <w:sz w:val="24"/>
        </w:rPr>
        <w:t> </w:t>
      </w:r>
      <w:r>
        <w:rPr>
          <w:sz w:val="24"/>
        </w:rPr>
        <w:t>the judgment</w:t>
      </w:r>
      <w:r>
        <w:rPr>
          <w:spacing w:val="-5"/>
          <w:sz w:val="24"/>
        </w:rPr>
        <w:t> </w:t>
      </w:r>
      <w:r>
        <w:rPr>
          <w:sz w:val="24"/>
        </w:rPr>
        <w:t>must</w:t>
      </w:r>
    </w:p>
    <w:p>
      <w:pPr>
        <w:pStyle w:val="BodyText"/>
        <w:ind w:left="1541" w:firstLine="0"/>
        <w:jc w:val="left"/>
      </w:pPr>
      <w:r>
        <w:rPr/>
        <w:t>be</w:t>
      </w:r>
      <w:r>
        <w:rPr>
          <w:spacing w:val="57"/>
        </w:rPr>
        <w:t> </w:t>
      </w:r>
      <w:r>
        <w:rPr/>
        <w:t>"revived"</w:t>
      </w:r>
      <w:r>
        <w:rPr>
          <w:spacing w:val="58"/>
        </w:rPr>
        <w:t> </w:t>
      </w:r>
      <w:r>
        <w:rPr/>
        <w:t>before</w:t>
      </w:r>
      <w:r>
        <w:rPr>
          <w:spacing w:val="62"/>
        </w:rPr>
        <w:t> </w:t>
      </w:r>
      <w:r>
        <w:rPr/>
        <w:t>it</w:t>
      </w:r>
      <w:r>
        <w:rPr>
          <w:spacing w:val="58"/>
        </w:rPr>
        <w:t> </w:t>
      </w:r>
      <w:r>
        <w:rPr/>
        <w:t>prescribes.</w:t>
      </w:r>
      <w:r>
        <w:rPr>
          <w:spacing w:val="59"/>
        </w:rPr>
        <w:t> </w:t>
      </w:r>
      <w:r>
        <w:rPr/>
        <w:t>Revival</w:t>
      </w:r>
      <w:r>
        <w:rPr>
          <w:spacing w:val="62"/>
        </w:rPr>
        <w:t> </w:t>
      </w:r>
      <w:r>
        <w:rPr/>
        <w:t>of</w:t>
      </w:r>
      <w:r>
        <w:rPr>
          <w:spacing w:val="59"/>
        </w:rPr>
        <w:t> </w:t>
      </w:r>
      <w:r>
        <w:rPr/>
        <w:t>judgments</w:t>
      </w:r>
      <w:r>
        <w:rPr>
          <w:spacing w:val="65"/>
        </w:rPr>
        <w:t> </w:t>
      </w:r>
      <w:r>
        <w:rPr/>
        <w:t>is</w:t>
      </w:r>
      <w:r>
        <w:rPr>
          <w:spacing w:val="61"/>
        </w:rPr>
        <w:t> </w:t>
      </w:r>
      <w:r>
        <w:rPr/>
        <w:t>governed</w:t>
      </w:r>
      <w:r>
        <w:rPr>
          <w:spacing w:val="58"/>
        </w:rPr>
        <w:t> </w:t>
      </w:r>
      <w:r>
        <w:rPr/>
        <w:t>by</w:t>
      </w:r>
      <w:r>
        <w:rPr>
          <w:spacing w:val="59"/>
        </w:rPr>
        <w:t> </w:t>
      </w:r>
      <w:r>
        <w:rPr/>
        <w:t>the</w:t>
      </w:r>
      <w:r>
        <w:rPr>
          <w:spacing w:val="62"/>
        </w:rPr>
        <w:t> </w:t>
      </w:r>
      <w:r>
        <w:rPr/>
        <w:t>Code</w:t>
      </w:r>
      <w:r>
        <w:rPr>
          <w:spacing w:val="62"/>
        </w:rPr>
        <w:t> </w:t>
      </w:r>
      <w:r>
        <w:rPr/>
        <w:t>of</w:t>
      </w:r>
      <w:r>
        <w:rPr>
          <w:spacing w:val="54"/>
        </w:rPr>
        <w:t> </w:t>
      </w:r>
      <w:r>
        <w:rPr>
          <w:spacing w:val="-2"/>
        </w:rPr>
        <w:t>Civil</w:t>
      </w:r>
    </w:p>
    <w:p>
      <w:pPr>
        <w:pStyle w:val="BodyText"/>
        <w:spacing w:before="6"/>
        <w:ind w:left="1541" w:firstLine="0"/>
        <w:jc w:val="left"/>
      </w:pPr>
      <w:r>
        <w:rPr>
          <w:spacing w:val="-2"/>
        </w:rPr>
        <w:t>Procedure.</w:t>
      </w:r>
    </w:p>
    <w:p>
      <w:pPr>
        <w:pStyle w:val="Heading2"/>
        <w:spacing w:before="14"/>
        <w:ind w:left="100" w:firstLine="0"/>
        <w:jc w:val="left"/>
      </w:pPr>
      <w:r>
        <w:rPr>
          <w:u w:val="single"/>
        </w:rPr>
        <w:t>Effects</w:t>
      </w:r>
      <w:r>
        <w:rPr>
          <w:spacing w:val="-2"/>
          <w:u w:val="single"/>
        </w:rPr>
        <w:t> </w:t>
      </w:r>
      <w:r>
        <w:rPr>
          <w:u w:val="single"/>
        </w:rPr>
        <w:t>and</w:t>
      </w:r>
      <w:r>
        <w:rPr>
          <w:spacing w:val="-2"/>
          <w:u w:val="single"/>
        </w:rPr>
        <w:t> </w:t>
      </w:r>
      <w:r>
        <w:rPr>
          <w:u w:val="single"/>
        </w:rPr>
        <w:t>Ranking</w:t>
      </w:r>
      <w:r>
        <w:rPr>
          <w:spacing w:val="-3"/>
          <w:u w:val="single"/>
        </w:rPr>
        <w:t> </w:t>
      </w:r>
      <w:r>
        <w:rPr>
          <w:u w:val="single"/>
        </w:rPr>
        <w:t>of</w:t>
      </w:r>
      <w:r>
        <w:rPr>
          <w:spacing w:val="-2"/>
          <w:u w:val="single"/>
        </w:rPr>
        <w:t> Mortgages</w:t>
      </w:r>
    </w:p>
    <w:p>
      <w:pPr>
        <w:pStyle w:val="ListParagraph"/>
        <w:numPr>
          <w:ilvl w:val="0"/>
          <w:numId w:val="18"/>
        </w:numPr>
        <w:tabs>
          <w:tab w:pos="821" w:val="left" w:leader="none"/>
        </w:tabs>
        <w:spacing w:line="249" w:lineRule="auto" w:before="9" w:after="0"/>
        <w:ind w:left="820" w:right="166" w:hanging="360"/>
        <w:jc w:val="both"/>
        <w:rPr>
          <w:sz w:val="24"/>
        </w:rPr>
      </w:pPr>
      <w:r>
        <w:rPr>
          <w:b/>
          <w:sz w:val="24"/>
        </w:rPr>
        <w:t>Between the Parties </w:t>
      </w:r>
      <w:r>
        <w:rPr>
          <w:sz w:val="22"/>
        </w:rPr>
        <w:t>-</w:t>
      </w:r>
      <w:r>
        <w:rPr>
          <w:sz w:val="24"/>
        </w:rPr>
        <w:t>"A mortgage has the following effects:</w:t>
      </w:r>
      <w:r>
        <w:rPr>
          <w:spacing w:val="-2"/>
          <w:sz w:val="24"/>
        </w:rPr>
        <w:t> </w:t>
      </w:r>
      <w:r>
        <w:rPr>
          <w:sz w:val="24"/>
        </w:rPr>
        <w:t>(1) Upon failure of</w:t>
      </w:r>
      <w:r>
        <w:rPr>
          <w:spacing w:val="-1"/>
          <w:sz w:val="24"/>
        </w:rPr>
        <w:t> </w:t>
      </w:r>
      <w:r>
        <w:rPr>
          <w:sz w:val="24"/>
        </w:rPr>
        <w:t>the obligor to</w:t>
      </w:r>
      <w:r>
        <w:rPr>
          <w:spacing w:val="-1"/>
          <w:sz w:val="24"/>
        </w:rPr>
        <w:t> </w:t>
      </w:r>
      <w:r>
        <w:rPr>
          <w:sz w:val="24"/>
        </w:rPr>
        <w:t>perform the</w:t>
      </w:r>
      <w:r>
        <w:rPr>
          <w:spacing w:val="-9"/>
          <w:sz w:val="24"/>
        </w:rPr>
        <w:t> </w:t>
      </w:r>
      <w:r>
        <w:rPr>
          <w:sz w:val="24"/>
        </w:rPr>
        <w:t>obligation</w:t>
      </w:r>
      <w:r>
        <w:rPr>
          <w:spacing w:val="-13"/>
          <w:sz w:val="24"/>
        </w:rPr>
        <w:t> </w:t>
      </w:r>
      <w:r>
        <w:rPr>
          <w:sz w:val="24"/>
        </w:rPr>
        <w:t>secured</w:t>
      </w:r>
      <w:r>
        <w:rPr>
          <w:spacing w:val="-13"/>
          <w:sz w:val="24"/>
        </w:rPr>
        <w:t> </w:t>
      </w:r>
      <w:r>
        <w:rPr>
          <w:sz w:val="24"/>
        </w:rPr>
        <w:t>by</w:t>
      </w:r>
      <w:r>
        <w:rPr>
          <w:spacing w:val="-13"/>
          <w:sz w:val="24"/>
        </w:rPr>
        <w:t> </w:t>
      </w:r>
      <w:r>
        <w:rPr>
          <w:sz w:val="24"/>
        </w:rPr>
        <w:t>the</w:t>
      </w:r>
      <w:r>
        <w:rPr>
          <w:spacing w:val="-9"/>
          <w:sz w:val="24"/>
        </w:rPr>
        <w:t> </w:t>
      </w:r>
      <w:r>
        <w:rPr>
          <w:sz w:val="24"/>
        </w:rPr>
        <w:t>mortgage,</w:t>
      </w:r>
      <w:r>
        <w:rPr>
          <w:spacing w:val="-8"/>
          <w:sz w:val="24"/>
        </w:rPr>
        <w:t> </w:t>
      </w:r>
      <w:r>
        <w:rPr>
          <w:sz w:val="24"/>
        </w:rPr>
        <w:t>the</w:t>
      </w:r>
      <w:r>
        <w:rPr>
          <w:spacing w:val="-9"/>
          <w:sz w:val="24"/>
        </w:rPr>
        <w:t> </w:t>
      </w:r>
      <w:r>
        <w:rPr>
          <w:sz w:val="24"/>
        </w:rPr>
        <w:t>mortgagee</w:t>
      </w:r>
      <w:r>
        <w:rPr>
          <w:spacing w:val="-14"/>
          <w:sz w:val="24"/>
        </w:rPr>
        <w:t> </w:t>
      </w:r>
      <w:r>
        <w:rPr>
          <w:sz w:val="24"/>
        </w:rPr>
        <w:t>may</w:t>
      </w:r>
      <w:r>
        <w:rPr>
          <w:spacing w:val="-13"/>
          <w:sz w:val="24"/>
        </w:rPr>
        <w:t> </w:t>
      </w:r>
      <w:r>
        <w:rPr>
          <w:sz w:val="24"/>
        </w:rPr>
        <w:t>cause</w:t>
      </w:r>
      <w:r>
        <w:rPr>
          <w:spacing w:val="-9"/>
          <w:sz w:val="24"/>
        </w:rPr>
        <w:t> </w:t>
      </w:r>
      <w:r>
        <w:rPr>
          <w:sz w:val="24"/>
        </w:rPr>
        <w:t>the</w:t>
      </w:r>
      <w:r>
        <w:rPr>
          <w:spacing w:val="-14"/>
          <w:sz w:val="24"/>
        </w:rPr>
        <w:t> </w:t>
      </w:r>
      <w:r>
        <w:rPr>
          <w:sz w:val="24"/>
        </w:rPr>
        <w:t>mortgaged</w:t>
      </w:r>
      <w:r>
        <w:rPr>
          <w:spacing w:val="-8"/>
          <w:sz w:val="24"/>
        </w:rPr>
        <w:t> </w:t>
      </w:r>
      <w:r>
        <w:rPr>
          <w:sz w:val="24"/>
        </w:rPr>
        <w:t>property</w:t>
      </w:r>
      <w:r>
        <w:rPr>
          <w:spacing w:val="-13"/>
          <w:sz w:val="24"/>
        </w:rPr>
        <w:t> </w:t>
      </w:r>
      <w:r>
        <w:rPr>
          <w:sz w:val="24"/>
        </w:rPr>
        <w:t>to</w:t>
      </w:r>
      <w:r>
        <w:rPr>
          <w:spacing w:val="-13"/>
          <w:sz w:val="24"/>
        </w:rPr>
        <w:t> </w:t>
      </w:r>
      <w:r>
        <w:rPr>
          <w:sz w:val="24"/>
        </w:rPr>
        <w:t>be</w:t>
      </w:r>
      <w:r>
        <w:rPr>
          <w:spacing w:val="-14"/>
          <w:sz w:val="24"/>
        </w:rPr>
        <w:t> </w:t>
      </w:r>
      <w:r>
        <w:rPr>
          <w:sz w:val="24"/>
        </w:rPr>
        <w:t>seized</w:t>
      </w:r>
      <w:r>
        <w:rPr>
          <w:spacing w:val="-8"/>
          <w:sz w:val="24"/>
        </w:rPr>
        <w:t> </w:t>
      </w:r>
      <w:r>
        <w:rPr>
          <w:sz w:val="24"/>
        </w:rPr>
        <w:t>and sold</w:t>
      </w:r>
      <w:r>
        <w:rPr>
          <w:spacing w:val="-15"/>
          <w:sz w:val="24"/>
        </w:rPr>
        <w:t> </w:t>
      </w:r>
      <w:r>
        <w:rPr>
          <w:sz w:val="24"/>
        </w:rPr>
        <w:t>in</w:t>
      </w:r>
      <w:r>
        <w:rPr>
          <w:spacing w:val="-15"/>
          <w:sz w:val="24"/>
        </w:rPr>
        <w:t> </w:t>
      </w:r>
      <w:r>
        <w:rPr>
          <w:sz w:val="24"/>
        </w:rPr>
        <w:t>the</w:t>
      </w:r>
      <w:r>
        <w:rPr>
          <w:spacing w:val="-15"/>
          <w:sz w:val="24"/>
        </w:rPr>
        <w:t> </w:t>
      </w:r>
      <w:r>
        <w:rPr>
          <w:sz w:val="24"/>
        </w:rPr>
        <w:t>manner</w:t>
      </w:r>
      <w:r>
        <w:rPr>
          <w:spacing w:val="-15"/>
          <w:sz w:val="24"/>
        </w:rPr>
        <w:t> </w:t>
      </w:r>
      <w:r>
        <w:rPr>
          <w:sz w:val="24"/>
        </w:rPr>
        <w:t>provided</w:t>
      </w:r>
      <w:r>
        <w:rPr>
          <w:spacing w:val="-15"/>
          <w:sz w:val="24"/>
        </w:rPr>
        <w:t> </w:t>
      </w:r>
      <w:r>
        <w:rPr>
          <w:sz w:val="24"/>
        </w:rPr>
        <w:t>by</w:t>
      </w:r>
      <w:r>
        <w:rPr>
          <w:spacing w:val="-15"/>
          <w:sz w:val="24"/>
        </w:rPr>
        <w:t> </w:t>
      </w:r>
      <w:r>
        <w:rPr>
          <w:sz w:val="24"/>
        </w:rPr>
        <w:t>law</w:t>
      </w:r>
      <w:r>
        <w:rPr>
          <w:spacing w:val="-15"/>
          <w:sz w:val="24"/>
        </w:rPr>
        <w:t> </w:t>
      </w:r>
      <w:r>
        <w:rPr>
          <w:sz w:val="24"/>
        </w:rPr>
        <w:t>and</w:t>
      </w:r>
      <w:r>
        <w:rPr>
          <w:spacing w:val="-15"/>
          <w:sz w:val="24"/>
        </w:rPr>
        <w:t> </w:t>
      </w:r>
      <w:r>
        <w:rPr>
          <w:sz w:val="24"/>
        </w:rPr>
        <w:t>to</w:t>
      </w:r>
      <w:r>
        <w:rPr>
          <w:spacing w:val="-15"/>
          <w:sz w:val="24"/>
        </w:rPr>
        <w:t> </w:t>
      </w:r>
      <w:r>
        <w:rPr>
          <w:sz w:val="24"/>
        </w:rPr>
        <w:t>have</w:t>
      </w:r>
      <w:r>
        <w:rPr>
          <w:spacing w:val="-15"/>
          <w:sz w:val="24"/>
        </w:rPr>
        <w:t> </w:t>
      </w:r>
      <w:r>
        <w:rPr>
          <w:sz w:val="24"/>
        </w:rPr>
        <w:t>the</w:t>
      </w:r>
      <w:r>
        <w:rPr>
          <w:spacing w:val="-15"/>
          <w:sz w:val="24"/>
        </w:rPr>
        <w:t> </w:t>
      </w:r>
      <w:r>
        <w:rPr>
          <w:sz w:val="24"/>
        </w:rPr>
        <w:t>proceeds</w:t>
      </w:r>
      <w:r>
        <w:rPr>
          <w:spacing w:val="-15"/>
          <w:sz w:val="24"/>
        </w:rPr>
        <w:t> </w:t>
      </w:r>
      <w:r>
        <w:rPr>
          <w:sz w:val="24"/>
        </w:rPr>
        <w:t>applied</w:t>
      </w:r>
      <w:r>
        <w:rPr>
          <w:spacing w:val="-15"/>
          <w:sz w:val="24"/>
        </w:rPr>
        <w:t> </w:t>
      </w:r>
      <w:r>
        <w:rPr>
          <w:sz w:val="24"/>
        </w:rPr>
        <w:t>toward</w:t>
      </w:r>
      <w:r>
        <w:rPr>
          <w:spacing w:val="-14"/>
          <w:sz w:val="24"/>
        </w:rPr>
        <w:t> </w:t>
      </w:r>
      <w:r>
        <w:rPr>
          <w:sz w:val="24"/>
        </w:rPr>
        <w:t>satisfaction</w:t>
      </w:r>
      <w:r>
        <w:rPr>
          <w:spacing w:val="-14"/>
          <w:sz w:val="24"/>
        </w:rPr>
        <w:t> </w:t>
      </w:r>
      <w:r>
        <w:rPr>
          <w:sz w:val="24"/>
        </w:rPr>
        <w:t>of</w:t>
      </w:r>
      <w:r>
        <w:rPr>
          <w:spacing w:val="-15"/>
          <w:sz w:val="24"/>
        </w:rPr>
        <w:t> </w:t>
      </w:r>
      <w:r>
        <w:rPr>
          <w:sz w:val="24"/>
        </w:rPr>
        <w:t>the</w:t>
      </w:r>
      <w:r>
        <w:rPr>
          <w:spacing w:val="-11"/>
          <w:sz w:val="24"/>
        </w:rPr>
        <w:t> </w:t>
      </w:r>
      <w:r>
        <w:rPr>
          <w:sz w:val="24"/>
        </w:rPr>
        <w:t>obligation." </w:t>
      </w:r>
      <w:r>
        <w:rPr>
          <w:w w:val="105"/>
          <w:sz w:val="24"/>
        </w:rPr>
        <w:t>La. Civ. Code art. 3307(1).</w:t>
      </w:r>
    </w:p>
    <w:p>
      <w:pPr>
        <w:pStyle w:val="ListParagraph"/>
        <w:numPr>
          <w:ilvl w:val="1"/>
          <w:numId w:val="18"/>
        </w:numPr>
        <w:tabs>
          <w:tab w:pos="1541" w:val="left" w:leader="none"/>
        </w:tabs>
        <w:spacing w:line="296" w:lineRule="exact" w:before="0" w:after="0"/>
        <w:ind w:left="1541" w:right="0" w:hanging="361"/>
        <w:jc w:val="both"/>
        <w:rPr>
          <w:sz w:val="24"/>
        </w:rPr>
      </w:pPr>
      <w:r>
        <w:rPr>
          <w:sz w:val="24"/>
        </w:rPr>
        <w:t>No</w:t>
      </w:r>
      <w:r>
        <w:rPr>
          <w:spacing w:val="-4"/>
          <w:sz w:val="24"/>
        </w:rPr>
        <w:t> </w:t>
      </w:r>
      <w:r>
        <w:rPr>
          <w:sz w:val="24"/>
        </w:rPr>
        <w:t>Self-Help</w:t>
      </w:r>
      <w:r>
        <w:rPr>
          <w:spacing w:val="8"/>
          <w:sz w:val="24"/>
        </w:rPr>
        <w:t> </w:t>
      </w:r>
      <w:r>
        <w:rPr>
          <w:sz w:val="24"/>
        </w:rPr>
        <w:t>Allowed -Louisiana</w:t>
      </w:r>
      <w:r>
        <w:rPr>
          <w:spacing w:val="6"/>
          <w:sz w:val="24"/>
        </w:rPr>
        <w:t> </w:t>
      </w:r>
      <w:r>
        <w:rPr>
          <w:sz w:val="24"/>
        </w:rPr>
        <w:t>law</w:t>
      </w:r>
      <w:r>
        <w:rPr>
          <w:spacing w:val="5"/>
          <w:sz w:val="24"/>
        </w:rPr>
        <w:t> </w:t>
      </w:r>
      <w:r>
        <w:rPr>
          <w:sz w:val="24"/>
        </w:rPr>
        <w:t>generally</w:t>
      </w:r>
      <w:r>
        <w:rPr>
          <w:spacing w:val="-4"/>
          <w:sz w:val="24"/>
        </w:rPr>
        <w:t> </w:t>
      </w:r>
      <w:r>
        <w:rPr>
          <w:sz w:val="24"/>
        </w:rPr>
        <w:t>abhors</w:t>
      </w:r>
      <w:r>
        <w:rPr>
          <w:spacing w:val="4"/>
          <w:sz w:val="24"/>
        </w:rPr>
        <w:t> </w:t>
      </w:r>
      <w:r>
        <w:rPr>
          <w:sz w:val="24"/>
        </w:rPr>
        <w:t>self-help,</w:t>
      </w:r>
      <w:r>
        <w:rPr>
          <w:spacing w:val="9"/>
          <w:sz w:val="24"/>
        </w:rPr>
        <w:t> </w:t>
      </w:r>
      <w:r>
        <w:rPr>
          <w:sz w:val="24"/>
        </w:rPr>
        <w:t>and</w:t>
      </w:r>
      <w:r>
        <w:rPr>
          <w:spacing w:val="2"/>
          <w:sz w:val="24"/>
        </w:rPr>
        <w:t> </w:t>
      </w:r>
      <w:r>
        <w:rPr>
          <w:sz w:val="24"/>
        </w:rPr>
        <w:t>this</w:t>
      </w:r>
      <w:r>
        <w:rPr>
          <w:spacing w:val="4"/>
          <w:sz w:val="24"/>
        </w:rPr>
        <w:t> </w:t>
      </w:r>
      <w:r>
        <w:rPr>
          <w:sz w:val="24"/>
        </w:rPr>
        <w:t>policy</w:t>
      </w:r>
      <w:r>
        <w:rPr>
          <w:spacing w:val="2"/>
          <w:sz w:val="24"/>
        </w:rPr>
        <w:t> </w:t>
      </w:r>
      <w:r>
        <w:rPr>
          <w:sz w:val="24"/>
        </w:rPr>
        <w:t>is</w:t>
      </w:r>
      <w:r>
        <w:rPr>
          <w:spacing w:val="4"/>
          <w:sz w:val="24"/>
        </w:rPr>
        <w:t> </w:t>
      </w:r>
      <w:r>
        <w:rPr>
          <w:sz w:val="24"/>
        </w:rPr>
        <w:t>adhered</w:t>
      </w:r>
      <w:r>
        <w:rPr>
          <w:spacing w:val="8"/>
          <w:sz w:val="24"/>
        </w:rPr>
        <w:t> </w:t>
      </w:r>
      <w:r>
        <w:rPr>
          <w:sz w:val="24"/>
        </w:rPr>
        <w:t>to</w:t>
      </w:r>
      <w:r>
        <w:rPr>
          <w:spacing w:val="2"/>
          <w:sz w:val="24"/>
        </w:rPr>
        <w:t> </w:t>
      </w:r>
      <w:r>
        <w:rPr>
          <w:spacing w:val="-5"/>
          <w:sz w:val="24"/>
        </w:rPr>
        <w:t>in</w:t>
      </w:r>
    </w:p>
    <w:p>
      <w:pPr>
        <w:pStyle w:val="BodyText"/>
        <w:spacing w:line="249" w:lineRule="auto"/>
        <w:ind w:left="1541" w:right="161" w:firstLine="0"/>
      </w:pPr>
      <w:r>
        <w:rPr/>
        <w:t>the context of mortgage. The mortgagee must use judicial process in the enforcement of the mortgage. </w:t>
      </w:r>
      <w:r>
        <w:rPr>
          <w:i/>
        </w:rPr>
        <w:t>See also</w:t>
      </w:r>
      <w:r>
        <w:rPr/>
        <w:t>La. Civ. Code art. 3140: "Unless expressly permitted by law, a clause in a contract</w:t>
      </w:r>
      <w:r>
        <w:rPr>
          <w:spacing w:val="-15"/>
        </w:rPr>
        <w:t> </w:t>
      </w:r>
      <w:r>
        <w:rPr/>
        <w:t>providing</w:t>
      </w:r>
      <w:r>
        <w:rPr>
          <w:spacing w:val="-12"/>
        </w:rPr>
        <w:t> </w:t>
      </w:r>
      <w:r>
        <w:rPr/>
        <w:t>in</w:t>
      </w:r>
      <w:r>
        <w:rPr>
          <w:spacing w:val="-13"/>
        </w:rPr>
        <w:t> </w:t>
      </w:r>
      <w:r>
        <w:rPr/>
        <w:t>advance</w:t>
      </w:r>
      <w:r>
        <w:rPr>
          <w:spacing w:val="-9"/>
        </w:rPr>
        <w:t> </w:t>
      </w:r>
      <w:r>
        <w:rPr/>
        <w:t>that</w:t>
      </w:r>
      <w:r>
        <w:rPr>
          <w:spacing w:val="-4"/>
        </w:rPr>
        <w:t> </w:t>
      </w:r>
      <w:r>
        <w:rPr/>
        <w:t>ownership</w:t>
      </w:r>
      <w:r>
        <w:rPr>
          <w:spacing w:val="-3"/>
        </w:rPr>
        <w:t> </w:t>
      </w:r>
      <w:r>
        <w:rPr/>
        <w:t>of</w:t>
      </w:r>
      <w:r>
        <w:rPr>
          <w:spacing w:val="-15"/>
        </w:rPr>
        <w:t> </w:t>
      </w:r>
      <w:r>
        <w:rPr/>
        <w:t>a</w:t>
      </w:r>
      <w:r>
        <w:rPr>
          <w:spacing w:val="-9"/>
        </w:rPr>
        <w:t> </w:t>
      </w:r>
      <w:r>
        <w:rPr/>
        <w:t>thing</w:t>
      </w:r>
      <w:r>
        <w:rPr>
          <w:spacing w:val="-13"/>
        </w:rPr>
        <w:t> </w:t>
      </w:r>
      <w:r>
        <w:rPr/>
        <w:t>given</w:t>
      </w:r>
      <w:r>
        <w:rPr>
          <w:spacing w:val="-13"/>
        </w:rPr>
        <w:t> </w:t>
      </w:r>
      <w:r>
        <w:rPr/>
        <w:t>as</w:t>
      </w:r>
      <w:r>
        <w:rPr>
          <w:spacing w:val="-11"/>
        </w:rPr>
        <w:t> </w:t>
      </w:r>
      <w:r>
        <w:rPr/>
        <w:t>security</w:t>
      </w:r>
      <w:r>
        <w:rPr>
          <w:spacing w:val="-15"/>
        </w:rPr>
        <w:t> </w:t>
      </w:r>
      <w:r>
        <w:rPr/>
        <w:t>will</w:t>
      </w:r>
      <w:r>
        <w:rPr>
          <w:spacing w:val="-14"/>
        </w:rPr>
        <w:t> </w:t>
      </w:r>
      <w:r>
        <w:rPr/>
        <w:t>transfer</w:t>
      </w:r>
      <w:r>
        <w:rPr>
          <w:spacing w:val="-12"/>
        </w:rPr>
        <w:t> </w:t>
      </w:r>
      <w:r>
        <w:rPr/>
        <w:t>upon</w:t>
      </w:r>
      <w:r>
        <w:rPr>
          <w:spacing w:val="-15"/>
        </w:rPr>
        <w:t> </w:t>
      </w:r>
      <w:r>
        <w:rPr/>
        <w:t>default in performance of the secured obligation is absolutely null. A clause in a contract obligating the owner</w:t>
      </w:r>
      <w:r>
        <w:rPr>
          <w:spacing w:val="-2"/>
        </w:rPr>
        <w:t> </w:t>
      </w:r>
      <w:r>
        <w:rPr/>
        <w:t>of</w:t>
      </w:r>
      <w:r>
        <w:rPr>
          <w:spacing w:val="-12"/>
        </w:rPr>
        <w:t> </w:t>
      </w:r>
      <w:r>
        <w:rPr/>
        <w:t>a</w:t>
      </w:r>
      <w:r>
        <w:rPr>
          <w:spacing w:val="-9"/>
        </w:rPr>
        <w:t> </w:t>
      </w:r>
      <w:r>
        <w:rPr/>
        <w:t>thing</w:t>
      </w:r>
      <w:r>
        <w:rPr>
          <w:spacing w:val="-2"/>
        </w:rPr>
        <w:t> </w:t>
      </w:r>
      <w:r>
        <w:rPr/>
        <w:t>to</w:t>
      </w:r>
      <w:r>
        <w:rPr>
          <w:spacing w:val="-13"/>
        </w:rPr>
        <w:t> </w:t>
      </w:r>
      <w:r>
        <w:rPr/>
        <w:t>give</w:t>
      </w:r>
      <w:r>
        <w:rPr>
          <w:spacing w:val="-4"/>
        </w:rPr>
        <w:t> </w:t>
      </w:r>
      <w:r>
        <w:rPr/>
        <w:t>it</w:t>
      </w:r>
      <w:r>
        <w:rPr>
          <w:spacing w:val="-9"/>
        </w:rPr>
        <w:t> </w:t>
      </w:r>
      <w:r>
        <w:rPr/>
        <w:t>to</w:t>
      </w:r>
      <w:r>
        <w:rPr>
          <w:spacing w:val="-13"/>
        </w:rPr>
        <w:t> </w:t>
      </w:r>
      <w:r>
        <w:rPr/>
        <w:t>the</w:t>
      </w:r>
      <w:r>
        <w:rPr>
          <w:spacing w:val="-4"/>
        </w:rPr>
        <w:t> </w:t>
      </w:r>
      <w:r>
        <w:rPr/>
        <w:t>obligee</w:t>
      </w:r>
      <w:r>
        <w:rPr>
          <w:spacing w:val="-4"/>
        </w:rPr>
        <w:t> </w:t>
      </w:r>
      <w:r>
        <w:rPr/>
        <w:t>in</w:t>
      </w:r>
      <w:r>
        <w:rPr>
          <w:spacing w:val="-13"/>
        </w:rPr>
        <w:t> </w:t>
      </w:r>
      <w:r>
        <w:rPr/>
        <w:t>payment</w:t>
      </w:r>
      <w:r>
        <w:rPr>
          <w:spacing w:val="-9"/>
        </w:rPr>
        <w:t> </w:t>
      </w:r>
      <w:r>
        <w:rPr/>
        <w:t>of</w:t>
      </w:r>
      <w:r>
        <w:rPr>
          <w:spacing w:val="-13"/>
        </w:rPr>
        <w:t> </w:t>
      </w:r>
      <w:r>
        <w:rPr/>
        <w:t>a</w:t>
      </w:r>
      <w:r>
        <w:rPr>
          <w:spacing w:val="-9"/>
        </w:rPr>
        <w:t> </w:t>
      </w:r>
      <w:r>
        <w:rPr/>
        <w:t>debt</w:t>
      </w:r>
      <w:r>
        <w:rPr>
          <w:spacing w:val="-9"/>
        </w:rPr>
        <w:t> </w:t>
      </w:r>
      <w:r>
        <w:rPr/>
        <w:t>upon</w:t>
      </w:r>
      <w:r>
        <w:rPr>
          <w:spacing w:val="-8"/>
        </w:rPr>
        <w:t> </w:t>
      </w:r>
      <w:r>
        <w:rPr/>
        <w:t>a</w:t>
      </w:r>
      <w:r>
        <w:rPr>
          <w:spacing w:val="-9"/>
        </w:rPr>
        <w:t> </w:t>
      </w:r>
      <w:r>
        <w:rPr/>
        <w:t>future</w:t>
      </w:r>
      <w:r>
        <w:rPr>
          <w:spacing w:val="-9"/>
        </w:rPr>
        <w:t> </w:t>
      </w:r>
      <w:r>
        <w:rPr/>
        <w:t>default</w:t>
      </w:r>
      <w:r>
        <w:rPr>
          <w:spacing w:val="-4"/>
        </w:rPr>
        <w:t> </w:t>
      </w:r>
      <w:r>
        <w:rPr/>
        <w:t>in</w:t>
      </w:r>
      <w:r>
        <w:rPr>
          <w:spacing w:val="-13"/>
        </w:rPr>
        <w:t> </w:t>
      </w:r>
      <w:r>
        <w:rPr/>
        <w:t>performance of</w:t>
      </w:r>
      <w:r>
        <w:rPr>
          <w:spacing w:val="-15"/>
        </w:rPr>
        <w:t> </w:t>
      </w:r>
      <w:r>
        <w:rPr/>
        <w:t>an</w:t>
      </w:r>
      <w:r>
        <w:rPr>
          <w:spacing w:val="-15"/>
        </w:rPr>
        <w:t> </w:t>
      </w:r>
      <w:r>
        <w:rPr/>
        <w:t>obligation</w:t>
      </w:r>
      <w:r>
        <w:rPr>
          <w:spacing w:val="-15"/>
        </w:rPr>
        <w:t> </w:t>
      </w:r>
      <w:r>
        <w:rPr/>
        <w:t>is</w:t>
      </w:r>
      <w:r>
        <w:rPr>
          <w:spacing w:val="-13"/>
        </w:rPr>
        <w:t> </w:t>
      </w:r>
      <w:r>
        <w:rPr/>
        <w:t>absolutely</w:t>
      </w:r>
      <w:r>
        <w:rPr>
          <w:spacing w:val="-14"/>
        </w:rPr>
        <w:t> </w:t>
      </w:r>
      <w:r>
        <w:rPr/>
        <w:t>null."</w:t>
      </w:r>
      <w:r>
        <w:rPr>
          <w:spacing w:val="-15"/>
        </w:rPr>
        <w:t> </w:t>
      </w:r>
      <w:r>
        <w:rPr/>
        <w:t>Thus,</w:t>
      </w:r>
      <w:r>
        <w:rPr>
          <w:spacing w:val="-14"/>
        </w:rPr>
        <w:t> </w:t>
      </w:r>
      <w:r>
        <w:rPr/>
        <w:t>the</w:t>
      </w:r>
      <w:r>
        <w:rPr>
          <w:spacing w:val="-15"/>
        </w:rPr>
        <w:t> </w:t>
      </w:r>
      <w:r>
        <w:rPr/>
        <w:t>parties</w:t>
      </w:r>
      <w:r>
        <w:rPr>
          <w:spacing w:val="-12"/>
        </w:rPr>
        <w:t> </w:t>
      </w:r>
      <w:r>
        <w:rPr/>
        <w:t>cannot</w:t>
      </w:r>
      <w:r>
        <w:rPr>
          <w:spacing w:val="-9"/>
        </w:rPr>
        <w:t> </w:t>
      </w:r>
      <w:r>
        <w:rPr/>
        <w:t>contract</w:t>
      </w:r>
      <w:r>
        <w:rPr>
          <w:spacing w:val="-15"/>
        </w:rPr>
        <w:t> </w:t>
      </w:r>
      <w:r>
        <w:rPr/>
        <w:t>around</w:t>
      </w:r>
      <w:r>
        <w:rPr>
          <w:spacing w:val="-14"/>
        </w:rPr>
        <w:t> </w:t>
      </w:r>
      <w:r>
        <w:rPr/>
        <w:t>the</w:t>
      </w:r>
      <w:r>
        <w:rPr>
          <w:spacing w:val="-15"/>
        </w:rPr>
        <w:t> </w:t>
      </w:r>
      <w:r>
        <w:rPr/>
        <w:t>prohibition</w:t>
      </w:r>
      <w:r>
        <w:rPr>
          <w:spacing w:val="-14"/>
        </w:rPr>
        <w:t> </w:t>
      </w:r>
      <w:r>
        <w:rPr/>
        <w:t>against self-help. </w:t>
      </w:r>
      <w:r>
        <w:rPr>
          <w:i/>
        </w:rPr>
        <w:t>See id.</w:t>
      </w:r>
      <w:r>
        <w:rPr/>
        <w:t>cmts (b) and (d).</w:t>
      </w:r>
    </w:p>
    <w:p>
      <w:pPr>
        <w:pStyle w:val="ListParagraph"/>
        <w:numPr>
          <w:ilvl w:val="0"/>
          <w:numId w:val="18"/>
        </w:numPr>
        <w:tabs>
          <w:tab w:pos="821" w:val="left" w:leader="none"/>
        </w:tabs>
        <w:spacing w:line="249" w:lineRule="auto" w:before="0" w:after="0"/>
        <w:ind w:left="820" w:right="160" w:hanging="360"/>
        <w:jc w:val="both"/>
        <w:rPr>
          <w:sz w:val="24"/>
        </w:rPr>
      </w:pPr>
      <w:r>
        <w:rPr>
          <w:b/>
          <w:w w:val="110"/>
          <w:sz w:val="24"/>
        </w:rPr>
        <w:t>As</w:t>
      </w:r>
      <w:r>
        <w:rPr>
          <w:b/>
          <w:spacing w:val="-17"/>
          <w:w w:val="110"/>
          <w:sz w:val="24"/>
        </w:rPr>
        <w:t> </w:t>
      </w:r>
      <w:r>
        <w:rPr>
          <w:b/>
          <w:w w:val="110"/>
          <w:sz w:val="24"/>
        </w:rPr>
        <w:t>to</w:t>
      </w:r>
      <w:r>
        <w:rPr>
          <w:b/>
          <w:spacing w:val="-16"/>
          <w:w w:val="110"/>
          <w:sz w:val="24"/>
        </w:rPr>
        <w:t> </w:t>
      </w:r>
      <w:r>
        <w:rPr>
          <w:b/>
          <w:w w:val="110"/>
          <w:sz w:val="24"/>
        </w:rPr>
        <w:t>Third</w:t>
      </w:r>
      <w:r>
        <w:rPr>
          <w:b/>
          <w:spacing w:val="-17"/>
          <w:w w:val="110"/>
          <w:sz w:val="24"/>
        </w:rPr>
        <w:t> </w:t>
      </w:r>
      <w:r>
        <w:rPr>
          <w:b/>
          <w:w w:val="110"/>
          <w:sz w:val="24"/>
        </w:rPr>
        <w:t>Persons</w:t>
      </w:r>
      <w:r>
        <w:rPr>
          <w:b/>
          <w:spacing w:val="-16"/>
          <w:w w:val="110"/>
          <w:sz w:val="24"/>
        </w:rPr>
        <w:t> </w:t>
      </w:r>
      <w:r>
        <w:rPr>
          <w:b/>
          <w:w w:val="90"/>
          <w:sz w:val="24"/>
        </w:rPr>
        <w:t>(</w:t>
      </w:r>
      <w:r>
        <w:rPr>
          <w:b/>
          <w:spacing w:val="1"/>
          <w:w w:val="90"/>
          <w:sz w:val="24"/>
        </w:rPr>
        <w:t>R</w:t>
      </w:r>
      <w:r>
        <w:rPr>
          <w:b/>
          <w:w w:val="90"/>
          <w:sz w:val="24"/>
        </w:rPr>
        <w:t>a</w:t>
      </w:r>
      <w:r>
        <w:rPr>
          <w:b/>
          <w:spacing w:val="-4"/>
          <w:w w:val="90"/>
          <w:sz w:val="24"/>
        </w:rPr>
        <w:t>n</w:t>
      </w:r>
      <w:r>
        <w:rPr>
          <w:b/>
          <w:spacing w:val="1"/>
          <w:w w:val="90"/>
          <w:sz w:val="24"/>
        </w:rPr>
        <w:t>k</w:t>
      </w:r>
      <w:r>
        <w:rPr>
          <w:b/>
          <w:spacing w:val="-2"/>
          <w:w w:val="90"/>
          <w:sz w:val="24"/>
        </w:rPr>
        <w:t>i</w:t>
      </w:r>
      <w:r>
        <w:rPr>
          <w:b/>
          <w:spacing w:val="-4"/>
          <w:w w:val="90"/>
          <w:sz w:val="24"/>
        </w:rPr>
        <w:t>n</w:t>
      </w:r>
      <w:r>
        <w:rPr>
          <w:b/>
          <w:w w:val="90"/>
          <w:sz w:val="24"/>
        </w:rPr>
        <w:t>g</w:t>
      </w:r>
      <w:r>
        <w:rPr>
          <w:b/>
          <w:spacing w:val="3"/>
          <w:w w:val="90"/>
          <w:sz w:val="24"/>
        </w:rPr>
        <w:t>)</w:t>
      </w:r>
      <w:r>
        <w:rPr>
          <w:w w:val="290"/>
          <w:sz w:val="22"/>
        </w:rPr>
        <w:t>-</w:t>
      </w:r>
      <w:r>
        <w:rPr>
          <w:w w:val="110"/>
          <w:sz w:val="24"/>
        </w:rPr>
        <w:t>"A</w:t>
      </w:r>
      <w:r>
        <w:rPr>
          <w:spacing w:val="-17"/>
          <w:w w:val="110"/>
          <w:sz w:val="24"/>
        </w:rPr>
        <w:t> </w:t>
      </w:r>
      <w:r>
        <w:rPr>
          <w:w w:val="110"/>
          <w:sz w:val="24"/>
        </w:rPr>
        <w:t>mortgage</w:t>
      </w:r>
      <w:r>
        <w:rPr>
          <w:spacing w:val="-16"/>
          <w:w w:val="110"/>
          <w:sz w:val="24"/>
        </w:rPr>
        <w:t> </w:t>
      </w:r>
      <w:r>
        <w:rPr>
          <w:w w:val="110"/>
          <w:sz w:val="24"/>
        </w:rPr>
        <w:t>has</w:t>
      </w:r>
      <w:r>
        <w:rPr>
          <w:spacing w:val="-17"/>
          <w:w w:val="110"/>
          <w:sz w:val="24"/>
        </w:rPr>
        <w:t> </w:t>
      </w:r>
      <w:r>
        <w:rPr>
          <w:w w:val="110"/>
          <w:sz w:val="24"/>
        </w:rPr>
        <w:t>the</w:t>
      </w:r>
      <w:r>
        <w:rPr>
          <w:spacing w:val="-16"/>
          <w:w w:val="110"/>
          <w:sz w:val="24"/>
        </w:rPr>
        <w:t> </w:t>
      </w:r>
      <w:r>
        <w:rPr>
          <w:w w:val="110"/>
          <w:sz w:val="24"/>
        </w:rPr>
        <w:t>following</w:t>
      </w:r>
      <w:r>
        <w:rPr>
          <w:spacing w:val="-17"/>
          <w:w w:val="110"/>
          <w:sz w:val="24"/>
        </w:rPr>
        <w:t> </w:t>
      </w:r>
      <w:r>
        <w:rPr>
          <w:w w:val="110"/>
          <w:sz w:val="24"/>
        </w:rPr>
        <w:t>effects:</w:t>
      </w:r>
      <w:r>
        <w:rPr>
          <w:spacing w:val="-16"/>
          <w:w w:val="110"/>
          <w:sz w:val="24"/>
        </w:rPr>
        <w:t> </w:t>
      </w:r>
      <w:r>
        <w:rPr>
          <w:w w:val="370"/>
          <w:sz w:val="24"/>
        </w:rPr>
        <w:t>.</w:t>
      </w:r>
      <w:r>
        <w:rPr>
          <w:spacing w:val="-56"/>
          <w:w w:val="370"/>
          <w:sz w:val="24"/>
        </w:rPr>
        <w:t> </w:t>
      </w:r>
      <w:r>
        <w:rPr>
          <w:w w:val="110"/>
          <w:sz w:val="24"/>
        </w:rPr>
        <w:t>(3)</w:t>
      </w:r>
      <w:r>
        <w:rPr>
          <w:spacing w:val="-9"/>
          <w:w w:val="110"/>
          <w:sz w:val="24"/>
        </w:rPr>
        <w:t> </w:t>
      </w:r>
      <w:r>
        <w:rPr>
          <w:w w:val="110"/>
          <w:sz w:val="24"/>
        </w:rPr>
        <w:t>The</w:t>
      </w:r>
      <w:r>
        <w:rPr>
          <w:spacing w:val="-7"/>
          <w:w w:val="110"/>
          <w:sz w:val="24"/>
        </w:rPr>
        <w:t> </w:t>
      </w:r>
      <w:r>
        <w:rPr>
          <w:w w:val="110"/>
          <w:sz w:val="24"/>
        </w:rPr>
        <w:t>mortgagee</w:t>
      </w:r>
      <w:r>
        <w:rPr>
          <w:spacing w:val="-5"/>
          <w:w w:val="110"/>
          <w:sz w:val="24"/>
        </w:rPr>
        <w:t> </w:t>
      </w:r>
      <w:r>
        <w:rPr>
          <w:w w:val="110"/>
          <w:sz w:val="24"/>
        </w:rPr>
        <w:t>is </w:t>
      </w:r>
      <w:r>
        <w:rPr>
          <w:sz w:val="24"/>
        </w:rPr>
        <w:t>preferred to the unsecured creditors of the mortgagor and to others whose rights become effective after the</w:t>
      </w:r>
      <w:r>
        <w:rPr>
          <w:spacing w:val="-15"/>
          <w:sz w:val="24"/>
        </w:rPr>
        <w:t> </w:t>
      </w:r>
      <w:r>
        <w:rPr>
          <w:sz w:val="24"/>
        </w:rPr>
        <w:t>mortgage</w:t>
      </w:r>
      <w:r>
        <w:rPr>
          <w:spacing w:val="-14"/>
          <w:sz w:val="24"/>
        </w:rPr>
        <w:t> </w:t>
      </w:r>
      <w:r>
        <w:rPr>
          <w:sz w:val="24"/>
        </w:rPr>
        <w:t>becomes</w:t>
      </w:r>
      <w:r>
        <w:rPr>
          <w:spacing w:val="-11"/>
          <w:sz w:val="24"/>
        </w:rPr>
        <w:t> </w:t>
      </w:r>
      <w:r>
        <w:rPr>
          <w:sz w:val="24"/>
        </w:rPr>
        <w:t>effective</w:t>
      </w:r>
      <w:r>
        <w:rPr>
          <w:spacing w:val="-9"/>
          <w:sz w:val="24"/>
        </w:rPr>
        <w:t> </w:t>
      </w:r>
      <w:r>
        <w:rPr>
          <w:sz w:val="24"/>
        </w:rPr>
        <w:t>as</w:t>
      </w:r>
      <w:r>
        <w:rPr>
          <w:spacing w:val="-11"/>
          <w:sz w:val="24"/>
        </w:rPr>
        <w:t> </w:t>
      </w:r>
      <w:r>
        <w:rPr>
          <w:sz w:val="24"/>
        </w:rPr>
        <w:t>to</w:t>
      </w:r>
      <w:r>
        <w:rPr>
          <w:spacing w:val="-13"/>
          <w:sz w:val="24"/>
        </w:rPr>
        <w:t> </w:t>
      </w:r>
      <w:r>
        <w:rPr>
          <w:sz w:val="24"/>
        </w:rPr>
        <w:t>them."</w:t>
      </w:r>
      <w:r>
        <w:rPr>
          <w:spacing w:val="-14"/>
          <w:sz w:val="24"/>
        </w:rPr>
        <w:t> </w:t>
      </w:r>
      <w:r>
        <w:rPr>
          <w:sz w:val="24"/>
        </w:rPr>
        <w:t>La.</w:t>
      </w:r>
      <w:r>
        <w:rPr>
          <w:spacing w:val="-13"/>
          <w:sz w:val="24"/>
        </w:rPr>
        <w:t> </w:t>
      </w:r>
      <w:r>
        <w:rPr>
          <w:sz w:val="24"/>
        </w:rPr>
        <w:t>Civ.</w:t>
      </w:r>
      <w:r>
        <w:rPr>
          <w:spacing w:val="-8"/>
          <w:sz w:val="24"/>
        </w:rPr>
        <w:t> </w:t>
      </w:r>
      <w:r>
        <w:rPr>
          <w:sz w:val="24"/>
        </w:rPr>
        <w:t>Code</w:t>
      </w:r>
      <w:r>
        <w:rPr>
          <w:spacing w:val="-9"/>
          <w:sz w:val="24"/>
        </w:rPr>
        <w:t> </w:t>
      </w:r>
      <w:r>
        <w:rPr>
          <w:sz w:val="24"/>
        </w:rPr>
        <w:t>art.</w:t>
      </w:r>
      <w:r>
        <w:rPr>
          <w:spacing w:val="-13"/>
          <w:sz w:val="24"/>
        </w:rPr>
        <w:t> </w:t>
      </w:r>
      <w:r>
        <w:rPr>
          <w:sz w:val="24"/>
        </w:rPr>
        <w:t>3307(3).</w:t>
      </w:r>
      <w:r>
        <w:rPr>
          <w:spacing w:val="-8"/>
          <w:sz w:val="24"/>
        </w:rPr>
        <w:t> </w:t>
      </w:r>
      <w:r>
        <w:rPr>
          <w:sz w:val="24"/>
        </w:rPr>
        <w:t>Of</w:t>
      </w:r>
      <w:r>
        <w:rPr>
          <w:spacing w:val="-13"/>
          <w:sz w:val="24"/>
        </w:rPr>
        <w:t> </w:t>
      </w:r>
      <w:r>
        <w:rPr>
          <w:sz w:val="24"/>
        </w:rPr>
        <w:t>course,</w:t>
      </w:r>
      <w:r>
        <w:rPr>
          <w:spacing w:val="-13"/>
          <w:sz w:val="24"/>
        </w:rPr>
        <w:t> </w:t>
      </w:r>
      <w:r>
        <w:rPr>
          <w:sz w:val="24"/>
        </w:rPr>
        <w:t>this</w:t>
      </w:r>
      <w:r>
        <w:rPr>
          <w:spacing w:val="-6"/>
          <w:sz w:val="24"/>
        </w:rPr>
        <w:t> </w:t>
      </w:r>
      <w:r>
        <w:rPr>
          <w:sz w:val="24"/>
        </w:rPr>
        <w:t>depends</w:t>
      </w:r>
      <w:r>
        <w:rPr>
          <w:spacing w:val="-6"/>
          <w:sz w:val="24"/>
        </w:rPr>
        <w:t> </w:t>
      </w:r>
      <w:r>
        <w:rPr>
          <w:sz w:val="24"/>
        </w:rPr>
        <w:t>on</w:t>
      </w:r>
      <w:r>
        <w:rPr>
          <w:spacing w:val="-15"/>
          <w:sz w:val="24"/>
        </w:rPr>
        <w:t> </w:t>
      </w:r>
      <w:r>
        <w:rPr>
          <w:sz w:val="24"/>
        </w:rPr>
        <w:t>proper recordation. Also, as we shall see, privileges may rank ahead of mortgages.</w:t>
      </w:r>
    </w:p>
    <w:p>
      <w:pPr>
        <w:pStyle w:val="ListParagraph"/>
        <w:numPr>
          <w:ilvl w:val="1"/>
          <w:numId w:val="18"/>
        </w:numPr>
        <w:tabs>
          <w:tab w:pos="1541" w:val="left" w:leader="none"/>
        </w:tabs>
        <w:spacing w:line="305" w:lineRule="exact" w:before="0" w:after="0"/>
        <w:ind w:left="1541" w:right="0" w:hanging="361"/>
        <w:jc w:val="both"/>
        <w:rPr>
          <w:sz w:val="24"/>
        </w:rPr>
      </w:pPr>
      <w:r>
        <w:rPr>
          <w:sz w:val="24"/>
        </w:rPr>
        <w:t>In</w:t>
      </w:r>
      <w:r>
        <w:rPr>
          <w:spacing w:val="-10"/>
          <w:sz w:val="24"/>
        </w:rPr>
        <w:t> </w:t>
      </w:r>
      <w:r>
        <w:rPr>
          <w:sz w:val="24"/>
        </w:rPr>
        <w:t>General:</w:t>
      </w:r>
      <w:r>
        <w:rPr>
          <w:spacing w:val="-10"/>
          <w:sz w:val="24"/>
        </w:rPr>
        <w:t> </w:t>
      </w:r>
      <w:r>
        <w:rPr>
          <w:sz w:val="24"/>
        </w:rPr>
        <w:t>Prerequisites</w:t>
      </w:r>
      <w:r>
        <w:rPr>
          <w:spacing w:val="2"/>
          <w:sz w:val="24"/>
        </w:rPr>
        <w:t> </w:t>
      </w:r>
      <w:r>
        <w:rPr>
          <w:sz w:val="24"/>
        </w:rPr>
        <w:t>for</w:t>
      </w:r>
      <w:r>
        <w:rPr>
          <w:spacing w:val="-4"/>
          <w:sz w:val="24"/>
        </w:rPr>
        <w:t> </w:t>
      </w:r>
      <w:r>
        <w:rPr>
          <w:sz w:val="24"/>
        </w:rPr>
        <w:t>Effects</w:t>
      </w:r>
      <w:r>
        <w:rPr>
          <w:spacing w:val="2"/>
          <w:sz w:val="24"/>
        </w:rPr>
        <w:t> </w:t>
      </w:r>
      <w:r>
        <w:rPr>
          <w:sz w:val="24"/>
        </w:rPr>
        <w:t>Against</w:t>
      </w:r>
      <w:r>
        <w:rPr>
          <w:spacing w:val="-1"/>
          <w:sz w:val="24"/>
        </w:rPr>
        <w:t> </w:t>
      </w:r>
      <w:r>
        <w:rPr>
          <w:sz w:val="24"/>
        </w:rPr>
        <w:t>Third</w:t>
      </w:r>
      <w:r>
        <w:rPr>
          <w:spacing w:val="-3"/>
          <w:sz w:val="24"/>
        </w:rPr>
        <w:t> </w:t>
      </w:r>
      <w:r>
        <w:rPr>
          <w:spacing w:val="-2"/>
          <w:sz w:val="24"/>
        </w:rPr>
        <w:t>Persons</w:t>
      </w:r>
    </w:p>
    <w:p>
      <w:pPr>
        <w:pStyle w:val="ListParagraph"/>
        <w:numPr>
          <w:ilvl w:val="2"/>
          <w:numId w:val="18"/>
        </w:numPr>
        <w:tabs>
          <w:tab w:pos="2261" w:val="left" w:leader="none"/>
        </w:tabs>
        <w:spacing w:line="247" w:lineRule="auto" w:before="5" w:after="0"/>
        <w:ind w:left="2261" w:right="170" w:hanging="360"/>
        <w:jc w:val="both"/>
        <w:rPr>
          <w:sz w:val="24"/>
        </w:rPr>
      </w:pPr>
      <w:r>
        <w:rPr>
          <w:b/>
          <w:spacing w:val="1"/>
          <w:w w:val="83"/>
          <w:sz w:val="24"/>
        </w:rPr>
        <w:t>R</w:t>
      </w:r>
      <w:r>
        <w:rPr>
          <w:b/>
          <w:spacing w:val="-2"/>
          <w:w w:val="83"/>
          <w:sz w:val="24"/>
        </w:rPr>
        <w:t>ec</w:t>
      </w:r>
      <w:r>
        <w:rPr>
          <w:b/>
          <w:w w:val="83"/>
          <w:sz w:val="24"/>
        </w:rPr>
        <w:t>o</w:t>
      </w:r>
      <w:r>
        <w:rPr>
          <w:b/>
          <w:spacing w:val="-2"/>
          <w:w w:val="83"/>
          <w:sz w:val="24"/>
        </w:rPr>
        <w:t>r</w:t>
      </w:r>
      <w:r>
        <w:rPr>
          <w:b/>
          <w:spacing w:val="1"/>
          <w:w w:val="83"/>
          <w:sz w:val="24"/>
        </w:rPr>
        <w:t>d</w:t>
      </w:r>
      <w:r>
        <w:rPr>
          <w:b/>
          <w:w w:val="83"/>
          <w:sz w:val="24"/>
        </w:rPr>
        <w:t>at</w:t>
      </w:r>
      <w:r>
        <w:rPr>
          <w:b/>
          <w:spacing w:val="-2"/>
          <w:w w:val="83"/>
          <w:sz w:val="24"/>
        </w:rPr>
        <w:t>i</w:t>
      </w:r>
      <w:r>
        <w:rPr>
          <w:b/>
          <w:w w:val="83"/>
          <w:sz w:val="24"/>
        </w:rPr>
        <w:t>o</w:t>
      </w:r>
      <w:r>
        <w:rPr>
          <w:b/>
          <w:spacing w:val="-2"/>
          <w:w w:val="83"/>
          <w:sz w:val="24"/>
        </w:rPr>
        <w:t>n</w:t>
      </w:r>
      <w:r>
        <w:rPr>
          <w:w w:val="283"/>
          <w:sz w:val="24"/>
        </w:rPr>
        <w:t>-</w:t>
      </w:r>
      <w:r>
        <w:rPr>
          <w:sz w:val="24"/>
        </w:rPr>
        <w:t>Recall that a mortgage must be recorded to have effects against third </w:t>
      </w:r>
      <w:r>
        <w:rPr>
          <w:spacing w:val="-2"/>
          <w:sz w:val="24"/>
        </w:rPr>
        <w:t>persons.</w:t>
      </w:r>
    </w:p>
    <w:p>
      <w:pPr>
        <w:pStyle w:val="ListParagraph"/>
        <w:numPr>
          <w:ilvl w:val="2"/>
          <w:numId w:val="18"/>
        </w:numPr>
        <w:tabs>
          <w:tab w:pos="2261" w:val="left" w:leader="none"/>
        </w:tabs>
        <w:spacing w:line="247" w:lineRule="auto" w:before="31" w:after="0"/>
        <w:ind w:left="2261" w:right="158" w:hanging="360"/>
        <w:jc w:val="both"/>
        <w:rPr>
          <w:sz w:val="24"/>
        </w:rPr>
      </w:pPr>
      <w:r>
        <w:rPr>
          <w:b/>
          <w:w w:val="105"/>
          <w:sz w:val="24"/>
        </w:rPr>
        <w:t>Effectivity</w:t>
      </w:r>
      <w:r>
        <w:rPr>
          <w:b/>
          <w:w w:val="105"/>
          <w:sz w:val="24"/>
        </w:rPr>
        <w:t> Between</w:t>
      </w:r>
      <w:r>
        <w:rPr>
          <w:b/>
          <w:w w:val="105"/>
          <w:sz w:val="24"/>
        </w:rPr>
        <w:t> the</w:t>
      </w:r>
      <w:r>
        <w:rPr>
          <w:b/>
          <w:w w:val="105"/>
          <w:sz w:val="24"/>
        </w:rPr>
        <w:t> </w:t>
      </w:r>
      <w:r>
        <w:rPr>
          <w:b/>
          <w:spacing w:val="-3"/>
          <w:w w:val="80"/>
          <w:sz w:val="24"/>
        </w:rPr>
        <w:t>P</w:t>
      </w:r>
      <w:r>
        <w:rPr>
          <w:b/>
          <w:spacing w:val="-1"/>
          <w:w w:val="80"/>
          <w:sz w:val="24"/>
        </w:rPr>
        <w:t>a</w:t>
      </w:r>
      <w:r>
        <w:rPr>
          <w:b/>
          <w:spacing w:val="-3"/>
          <w:w w:val="80"/>
          <w:sz w:val="24"/>
        </w:rPr>
        <w:t>r</w:t>
      </w:r>
      <w:r>
        <w:rPr>
          <w:b/>
          <w:spacing w:val="-1"/>
          <w:w w:val="80"/>
          <w:sz w:val="24"/>
        </w:rPr>
        <w:t>t</w:t>
      </w:r>
      <w:r>
        <w:rPr>
          <w:b/>
          <w:spacing w:val="2"/>
          <w:w w:val="80"/>
          <w:sz w:val="24"/>
        </w:rPr>
        <w:t>i</w:t>
      </w:r>
      <w:r>
        <w:rPr>
          <w:b/>
          <w:spacing w:val="-3"/>
          <w:w w:val="80"/>
          <w:sz w:val="24"/>
        </w:rPr>
        <w:t>e</w:t>
      </w:r>
      <w:r>
        <w:rPr>
          <w:b/>
          <w:spacing w:val="4"/>
          <w:w w:val="80"/>
          <w:sz w:val="24"/>
        </w:rPr>
        <w:t>s</w:t>
      </w:r>
      <w:r>
        <w:rPr>
          <w:spacing w:val="-1"/>
          <w:w w:val="280"/>
          <w:sz w:val="24"/>
        </w:rPr>
        <w:t>-</w:t>
      </w:r>
      <w:r>
        <w:rPr>
          <w:w w:val="105"/>
          <w:sz w:val="24"/>
        </w:rPr>
        <w:t>As</w:t>
      </w:r>
      <w:r>
        <w:rPr>
          <w:w w:val="105"/>
          <w:sz w:val="24"/>
        </w:rPr>
        <w:t> a</w:t>
      </w:r>
      <w:r>
        <w:rPr>
          <w:w w:val="105"/>
          <w:sz w:val="24"/>
        </w:rPr>
        <w:t> general</w:t>
      </w:r>
      <w:r>
        <w:rPr>
          <w:w w:val="105"/>
          <w:sz w:val="24"/>
        </w:rPr>
        <w:t> rule,</w:t>
      </w:r>
      <w:r>
        <w:rPr>
          <w:w w:val="105"/>
          <w:sz w:val="24"/>
        </w:rPr>
        <w:t> a</w:t>
      </w:r>
      <w:r>
        <w:rPr>
          <w:w w:val="105"/>
          <w:sz w:val="24"/>
        </w:rPr>
        <w:t> mortgage</w:t>
      </w:r>
      <w:r>
        <w:rPr>
          <w:w w:val="105"/>
          <w:sz w:val="24"/>
        </w:rPr>
        <w:t> cannot</w:t>
      </w:r>
      <w:r>
        <w:rPr>
          <w:w w:val="105"/>
          <w:sz w:val="24"/>
        </w:rPr>
        <w:t> have</w:t>
      </w:r>
      <w:r>
        <w:rPr>
          <w:w w:val="105"/>
          <w:sz w:val="24"/>
        </w:rPr>
        <w:t> effects against</w:t>
      </w:r>
      <w:r>
        <w:rPr>
          <w:spacing w:val="-2"/>
          <w:w w:val="105"/>
          <w:sz w:val="24"/>
        </w:rPr>
        <w:t> </w:t>
      </w:r>
      <w:r>
        <w:rPr>
          <w:w w:val="105"/>
          <w:sz w:val="24"/>
        </w:rPr>
        <w:t>third</w:t>
      </w:r>
      <w:r>
        <w:rPr>
          <w:spacing w:val="-1"/>
          <w:w w:val="105"/>
          <w:sz w:val="24"/>
        </w:rPr>
        <w:t> </w:t>
      </w:r>
      <w:r>
        <w:rPr>
          <w:w w:val="105"/>
          <w:sz w:val="24"/>
        </w:rPr>
        <w:t>persons</w:t>
      </w:r>
      <w:r>
        <w:rPr>
          <w:w w:val="105"/>
          <w:sz w:val="24"/>
        </w:rPr>
        <w:t> until</w:t>
      </w:r>
      <w:r>
        <w:rPr>
          <w:spacing w:val="-2"/>
          <w:w w:val="105"/>
          <w:sz w:val="24"/>
        </w:rPr>
        <w:t> </w:t>
      </w:r>
      <w:r>
        <w:rPr>
          <w:w w:val="105"/>
          <w:sz w:val="24"/>
        </w:rPr>
        <w:t>it</w:t>
      </w:r>
      <w:r>
        <w:rPr>
          <w:w w:val="105"/>
          <w:sz w:val="24"/>
        </w:rPr>
        <w:t> is</w:t>
      </w:r>
      <w:r>
        <w:rPr>
          <w:w w:val="105"/>
          <w:sz w:val="24"/>
        </w:rPr>
        <w:t> effective</w:t>
      </w:r>
      <w:r>
        <w:rPr>
          <w:spacing w:val="-2"/>
          <w:w w:val="105"/>
          <w:sz w:val="24"/>
        </w:rPr>
        <w:t> </w:t>
      </w:r>
      <w:r>
        <w:rPr>
          <w:w w:val="105"/>
          <w:sz w:val="24"/>
        </w:rPr>
        <w:t>between</w:t>
      </w:r>
      <w:r>
        <w:rPr>
          <w:spacing w:val="-4"/>
          <w:w w:val="105"/>
          <w:sz w:val="24"/>
        </w:rPr>
        <w:t> </w:t>
      </w:r>
      <w:r>
        <w:rPr>
          <w:w w:val="105"/>
          <w:sz w:val="24"/>
        </w:rPr>
        <w:t>the</w:t>
      </w:r>
      <w:r>
        <w:rPr>
          <w:spacing w:val="-2"/>
          <w:w w:val="105"/>
          <w:sz w:val="24"/>
        </w:rPr>
        <w:t> </w:t>
      </w:r>
      <w:r>
        <w:rPr>
          <w:w w:val="105"/>
          <w:sz w:val="24"/>
        </w:rPr>
        <w:t>parties.</w:t>
      </w:r>
      <w:r>
        <w:rPr>
          <w:spacing w:val="-1"/>
          <w:w w:val="105"/>
          <w:sz w:val="24"/>
        </w:rPr>
        <w:t> </w:t>
      </w:r>
      <w:r>
        <w:rPr>
          <w:w w:val="105"/>
          <w:sz w:val="24"/>
        </w:rPr>
        <w:t>The</w:t>
      </w:r>
      <w:r>
        <w:rPr>
          <w:w w:val="105"/>
          <w:sz w:val="24"/>
        </w:rPr>
        <w:t> prerequisites</w:t>
      </w:r>
      <w:r>
        <w:rPr>
          <w:w w:val="105"/>
          <w:sz w:val="24"/>
        </w:rPr>
        <w:t> for</w:t>
      </w:r>
      <w:r>
        <w:rPr>
          <w:w w:val="105"/>
          <w:sz w:val="24"/>
        </w:rPr>
        <w:t> the </w:t>
      </w:r>
      <w:r>
        <w:rPr>
          <w:sz w:val="24"/>
        </w:rPr>
        <w:t>creation of</w:t>
      </w:r>
      <w:r>
        <w:rPr>
          <w:spacing w:val="-5"/>
          <w:sz w:val="24"/>
        </w:rPr>
        <w:t> </w:t>
      </w:r>
      <w:r>
        <w:rPr>
          <w:sz w:val="24"/>
        </w:rPr>
        <w:t>the mortgage must</w:t>
      </w:r>
      <w:r>
        <w:rPr>
          <w:spacing w:val="-1"/>
          <w:sz w:val="24"/>
        </w:rPr>
        <w:t> </w:t>
      </w:r>
      <w:r>
        <w:rPr>
          <w:sz w:val="24"/>
        </w:rPr>
        <w:t>be</w:t>
      </w:r>
      <w:r>
        <w:rPr>
          <w:spacing w:val="-1"/>
          <w:sz w:val="24"/>
        </w:rPr>
        <w:t> </w:t>
      </w:r>
      <w:r>
        <w:rPr>
          <w:sz w:val="24"/>
        </w:rPr>
        <w:t>met</w:t>
      </w:r>
      <w:r>
        <w:rPr>
          <w:spacing w:val="-1"/>
          <w:sz w:val="24"/>
        </w:rPr>
        <w:t> </w:t>
      </w:r>
      <w:r>
        <w:rPr>
          <w:sz w:val="24"/>
        </w:rPr>
        <w:t>and the</w:t>
      </w:r>
      <w:r>
        <w:rPr>
          <w:spacing w:val="-1"/>
          <w:sz w:val="24"/>
        </w:rPr>
        <w:t> </w:t>
      </w:r>
      <w:r>
        <w:rPr>
          <w:sz w:val="24"/>
        </w:rPr>
        <w:t>mortgagor must have</w:t>
      </w:r>
      <w:r>
        <w:rPr>
          <w:spacing w:val="-1"/>
          <w:sz w:val="24"/>
        </w:rPr>
        <w:t> </w:t>
      </w:r>
      <w:r>
        <w:rPr>
          <w:sz w:val="24"/>
        </w:rPr>
        <w:t>rights in</w:t>
      </w:r>
      <w:r>
        <w:rPr>
          <w:spacing w:val="-5"/>
          <w:sz w:val="24"/>
        </w:rPr>
        <w:t> </w:t>
      </w:r>
      <w:r>
        <w:rPr>
          <w:sz w:val="24"/>
        </w:rPr>
        <w:t>the</w:t>
      </w:r>
      <w:r>
        <w:rPr>
          <w:spacing w:val="-1"/>
          <w:sz w:val="24"/>
        </w:rPr>
        <w:t> </w:t>
      </w:r>
      <w:r>
        <w:rPr>
          <w:sz w:val="24"/>
        </w:rPr>
        <w:t>property.</w:t>
      </w:r>
    </w:p>
    <w:p>
      <w:pPr>
        <w:pStyle w:val="ListParagraph"/>
        <w:numPr>
          <w:ilvl w:val="1"/>
          <w:numId w:val="18"/>
        </w:numPr>
        <w:tabs>
          <w:tab w:pos="1541" w:val="left" w:leader="none"/>
        </w:tabs>
        <w:spacing w:line="303" w:lineRule="exact" w:before="0" w:after="0"/>
        <w:ind w:left="1541" w:right="0" w:hanging="361"/>
        <w:jc w:val="both"/>
        <w:rPr>
          <w:sz w:val="24"/>
        </w:rPr>
      </w:pPr>
      <w:r>
        <w:rPr>
          <w:sz w:val="24"/>
        </w:rPr>
        <w:t>Note</w:t>
      </w:r>
      <w:r>
        <w:rPr>
          <w:spacing w:val="37"/>
          <w:sz w:val="24"/>
        </w:rPr>
        <w:t> </w:t>
      </w:r>
      <w:r>
        <w:rPr>
          <w:sz w:val="24"/>
        </w:rPr>
        <w:t>on</w:t>
      </w:r>
      <w:r>
        <w:rPr>
          <w:spacing w:val="26"/>
          <w:sz w:val="24"/>
        </w:rPr>
        <w:t> </w:t>
      </w:r>
      <w:r>
        <w:rPr>
          <w:sz w:val="24"/>
        </w:rPr>
        <w:t>Collateral</w:t>
      </w:r>
      <w:r>
        <w:rPr>
          <w:spacing w:val="26"/>
          <w:sz w:val="24"/>
        </w:rPr>
        <w:t> </w:t>
      </w:r>
      <w:r>
        <w:rPr>
          <w:sz w:val="24"/>
        </w:rPr>
        <w:t>Mortgages</w:t>
      </w:r>
      <w:r>
        <w:rPr>
          <w:spacing w:val="35"/>
          <w:sz w:val="24"/>
        </w:rPr>
        <w:t> </w:t>
      </w:r>
      <w:r>
        <w:rPr>
          <w:sz w:val="24"/>
        </w:rPr>
        <w:t>(This</w:t>
      </w:r>
      <w:r>
        <w:rPr>
          <w:spacing w:val="35"/>
          <w:sz w:val="24"/>
        </w:rPr>
        <w:t> </w:t>
      </w:r>
      <w:r>
        <w:rPr>
          <w:sz w:val="24"/>
        </w:rPr>
        <w:t>does</w:t>
      </w:r>
      <w:r>
        <w:rPr>
          <w:spacing w:val="40"/>
          <w:sz w:val="24"/>
        </w:rPr>
        <w:t> </w:t>
      </w:r>
      <w:r>
        <w:rPr>
          <w:sz w:val="24"/>
        </w:rPr>
        <w:t>not</w:t>
      </w:r>
      <w:r>
        <w:rPr>
          <w:spacing w:val="32"/>
          <w:sz w:val="24"/>
        </w:rPr>
        <w:t> </w:t>
      </w:r>
      <w:r>
        <w:rPr>
          <w:sz w:val="24"/>
        </w:rPr>
        <w:t>apply</w:t>
      </w:r>
      <w:r>
        <w:rPr>
          <w:spacing w:val="32"/>
          <w:sz w:val="24"/>
        </w:rPr>
        <w:t> </w:t>
      </w:r>
      <w:r>
        <w:rPr>
          <w:sz w:val="24"/>
        </w:rPr>
        <w:t>to</w:t>
      </w:r>
      <w:r>
        <w:rPr>
          <w:spacing w:val="27"/>
          <w:sz w:val="24"/>
        </w:rPr>
        <w:t> </w:t>
      </w:r>
      <w:r>
        <w:rPr>
          <w:sz w:val="24"/>
        </w:rPr>
        <w:t>CC</w:t>
      </w:r>
      <w:r>
        <w:rPr>
          <w:spacing w:val="32"/>
          <w:sz w:val="24"/>
        </w:rPr>
        <w:t> </w:t>
      </w:r>
      <w:r>
        <w:rPr>
          <w:spacing w:val="-2"/>
          <w:w w:val="71"/>
          <w:sz w:val="24"/>
        </w:rPr>
        <w:t>3298</w:t>
      </w:r>
      <w:r>
        <w:rPr>
          <w:spacing w:val="7"/>
          <w:w w:val="71"/>
          <w:sz w:val="24"/>
        </w:rPr>
        <w:t>)</w:t>
      </w:r>
      <w:r>
        <w:rPr>
          <w:b/>
          <w:spacing w:val="-1"/>
          <w:w w:val="71"/>
          <w:sz w:val="22"/>
        </w:rPr>
        <w:t>)</w:t>
      </w:r>
      <w:r>
        <w:rPr>
          <w:spacing w:val="-2"/>
          <w:w w:val="271"/>
          <w:sz w:val="24"/>
        </w:rPr>
        <w:t>-</w:t>
      </w:r>
      <w:r>
        <w:rPr>
          <w:sz w:val="24"/>
        </w:rPr>
        <w:t>Per</w:t>
      </w:r>
      <w:r>
        <w:rPr>
          <w:spacing w:val="33"/>
          <w:sz w:val="24"/>
        </w:rPr>
        <w:t> </w:t>
      </w:r>
      <w:r>
        <w:rPr>
          <w:sz w:val="24"/>
        </w:rPr>
        <w:t>a</w:t>
      </w:r>
      <w:r>
        <w:rPr>
          <w:spacing w:val="31"/>
          <w:sz w:val="24"/>
        </w:rPr>
        <w:t> </w:t>
      </w:r>
      <w:r>
        <w:rPr>
          <w:sz w:val="24"/>
        </w:rPr>
        <w:t>special</w:t>
      </w:r>
      <w:r>
        <w:rPr>
          <w:spacing w:val="26"/>
          <w:sz w:val="24"/>
        </w:rPr>
        <w:t> </w:t>
      </w:r>
      <w:r>
        <w:rPr>
          <w:sz w:val="24"/>
        </w:rPr>
        <w:t>revised</w:t>
      </w:r>
      <w:r>
        <w:rPr>
          <w:spacing w:val="32"/>
          <w:sz w:val="24"/>
        </w:rPr>
        <w:t> </w:t>
      </w:r>
      <w:r>
        <w:rPr>
          <w:spacing w:val="-2"/>
          <w:sz w:val="24"/>
        </w:rPr>
        <w:t>statute</w:t>
      </w:r>
    </w:p>
    <w:p>
      <w:pPr>
        <w:pStyle w:val="BodyText"/>
        <w:spacing w:line="249" w:lineRule="auto"/>
        <w:ind w:left="1541" w:right="157" w:firstLine="0"/>
      </w:pPr>
      <w:r>
        <w:rPr/>
        <w:t>(RS</w:t>
      </w:r>
      <w:r>
        <w:rPr>
          <w:spacing w:val="-15"/>
        </w:rPr>
        <w:t> </w:t>
      </w:r>
      <w:r>
        <w:rPr/>
        <w:t>9:5551),</w:t>
      </w:r>
      <w:r>
        <w:rPr>
          <w:spacing w:val="-13"/>
        </w:rPr>
        <w:t> </w:t>
      </w:r>
      <w:r>
        <w:rPr/>
        <w:t>a</w:t>
      </w:r>
      <w:r>
        <w:rPr>
          <w:spacing w:val="-15"/>
        </w:rPr>
        <w:t> </w:t>
      </w:r>
      <w:r>
        <w:rPr/>
        <w:t>collateral</w:t>
      </w:r>
      <w:r>
        <w:rPr>
          <w:spacing w:val="-15"/>
        </w:rPr>
        <w:t> </w:t>
      </w:r>
      <w:r>
        <w:rPr/>
        <w:t>mortgage</w:t>
      </w:r>
      <w:r>
        <w:rPr>
          <w:spacing w:val="-11"/>
        </w:rPr>
        <w:t> </w:t>
      </w:r>
      <w:r>
        <w:rPr/>
        <w:t>has</w:t>
      </w:r>
      <w:r>
        <w:rPr>
          <w:spacing w:val="-13"/>
        </w:rPr>
        <w:t> </w:t>
      </w:r>
      <w:r>
        <w:rPr/>
        <w:t>effects</w:t>
      </w:r>
      <w:r>
        <w:rPr>
          <w:spacing w:val="-13"/>
        </w:rPr>
        <w:t> </w:t>
      </w:r>
      <w:r>
        <w:rPr/>
        <w:t>against</w:t>
      </w:r>
      <w:r>
        <w:rPr>
          <w:spacing w:val="-11"/>
        </w:rPr>
        <w:t> </w:t>
      </w:r>
      <w:r>
        <w:rPr/>
        <w:t>third</w:t>
      </w:r>
      <w:r>
        <w:rPr>
          <w:spacing w:val="-14"/>
        </w:rPr>
        <w:t> </w:t>
      </w:r>
      <w:r>
        <w:rPr/>
        <w:t>persons</w:t>
      </w:r>
      <w:r>
        <w:rPr>
          <w:spacing w:val="-8"/>
        </w:rPr>
        <w:t> </w:t>
      </w:r>
      <w:r>
        <w:rPr/>
        <w:t>from</w:t>
      </w:r>
      <w:r>
        <w:rPr>
          <w:spacing w:val="-11"/>
        </w:rPr>
        <w:t> </w:t>
      </w:r>
      <w:r>
        <w:rPr/>
        <w:t>the</w:t>
      </w:r>
      <w:r>
        <w:rPr>
          <w:spacing w:val="-15"/>
        </w:rPr>
        <w:t> </w:t>
      </w:r>
      <w:r>
        <w:rPr/>
        <w:t>earliest</w:t>
      </w:r>
      <w:r>
        <w:rPr>
          <w:spacing w:val="-15"/>
        </w:rPr>
        <w:t> </w:t>
      </w:r>
      <w:r>
        <w:rPr/>
        <w:t>point</w:t>
      </w:r>
      <w:r>
        <w:rPr>
          <w:spacing w:val="-15"/>
        </w:rPr>
        <w:t> </w:t>
      </w:r>
      <w:r>
        <w:rPr/>
        <w:t>at</w:t>
      </w:r>
      <w:r>
        <w:rPr>
          <w:spacing w:val="-15"/>
        </w:rPr>
        <w:t> </w:t>
      </w:r>
      <w:r>
        <w:rPr/>
        <w:t>which </w:t>
      </w:r>
      <w:r>
        <w:rPr>
          <w:w w:val="105"/>
          <w:u w:val="single"/>
        </w:rPr>
        <w:t>both</w:t>
      </w:r>
      <w:r>
        <w:rPr>
          <w:w w:val="105"/>
        </w:rPr>
        <w:t>of</w:t>
      </w:r>
      <w:r>
        <w:rPr>
          <w:spacing w:val="-16"/>
          <w:w w:val="105"/>
        </w:rPr>
        <w:t> </w:t>
      </w:r>
      <w:r>
        <w:rPr>
          <w:w w:val="105"/>
        </w:rPr>
        <w:t>the</w:t>
      </w:r>
      <w:r>
        <w:rPr>
          <w:spacing w:val="-11"/>
          <w:w w:val="105"/>
        </w:rPr>
        <w:t> </w:t>
      </w:r>
      <w:r>
        <w:rPr>
          <w:w w:val="105"/>
        </w:rPr>
        <w:t>following</w:t>
      </w:r>
      <w:r>
        <w:rPr>
          <w:spacing w:val="-8"/>
          <w:w w:val="105"/>
        </w:rPr>
        <w:t> </w:t>
      </w:r>
      <w:r>
        <w:rPr>
          <w:w w:val="105"/>
        </w:rPr>
        <w:t>occur:</w:t>
      </w:r>
      <w:r>
        <w:rPr>
          <w:spacing w:val="-16"/>
          <w:w w:val="105"/>
        </w:rPr>
        <w:t> </w:t>
      </w:r>
      <w:r>
        <w:rPr>
          <w:w w:val="105"/>
        </w:rPr>
        <w:t>(1)</w:t>
      </w:r>
      <w:r>
        <w:rPr>
          <w:spacing w:val="-11"/>
          <w:w w:val="105"/>
        </w:rPr>
        <w:t> </w:t>
      </w:r>
      <w:r>
        <w:rPr>
          <w:w w:val="105"/>
        </w:rPr>
        <w:t>recordation</w:t>
      </w:r>
      <w:r>
        <w:rPr>
          <w:spacing w:val="-11"/>
          <w:w w:val="105"/>
        </w:rPr>
        <w:t> </w:t>
      </w:r>
      <w:r>
        <w:rPr>
          <w:w w:val="105"/>
        </w:rPr>
        <w:t>of</w:t>
      </w:r>
      <w:r>
        <w:rPr>
          <w:spacing w:val="-16"/>
          <w:w w:val="105"/>
        </w:rPr>
        <w:t> </w:t>
      </w:r>
      <w:r>
        <w:rPr>
          <w:w w:val="105"/>
        </w:rPr>
        <w:t>the</w:t>
      </w:r>
      <w:r>
        <w:rPr>
          <w:spacing w:val="-15"/>
          <w:w w:val="105"/>
        </w:rPr>
        <w:t> </w:t>
      </w:r>
      <w:r>
        <w:rPr>
          <w:w w:val="105"/>
        </w:rPr>
        <w:t>collateral</w:t>
      </w:r>
      <w:r>
        <w:rPr>
          <w:spacing w:val="-15"/>
          <w:w w:val="105"/>
        </w:rPr>
        <w:t> </w:t>
      </w:r>
      <w:r>
        <w:rPr>
          <w:w w:val="105"/>
        </w:rPr>
        <w:t>mortgage</w:t>
      </w:r>
      <w:r>
        <w:rPr>
          <w:spacing w:val="-12"/>
          <w:w w:val="105"/>
        </w:rPr>
        <w:t> </w:t>
      </w:r>
      <w:r>
        <w:rPr>
          <w:w w:val="105"/>
        </w:rPr>
        <w:t>and</w:t>
      </w:r>
      <w:r>
        <w:rPr>
          <w:spacing w:val="-14"/>
          <w:w w:val="105"/>
        </w:rPr>
        <w:t> </w:t>
      </w:r>
      <w:r>
        <w:rPr>
          <w:w w:val="105"/>
        </w:rPr>
        <w:t>(2)</w:t>
      </w:r>
      <w:r>
        <w:rPr>
          <w:spacing w:val="-11"/>
          <w:w w:val="105"/>
        </w:rPr>
        <w:t> </w:t>
      </w:r>
      <w:r>
        <w:rPr>
          <w:w w:val="105"/>
        </w:rPr>
        <w:t>perfection</w:t>
      </w:r>
      <w:r>
        <w:rPr>
          <w:spacing w:val="-14"/>
          <w:w w:val="105"/>
        </w:rPr>
        <w:t> </w:t>
      </w:r>
      <w:r>
        <w:rPr>
          <w:w w:val="105"/>
        </w:rPr>
        <w:t>of</w:t>
      </w:r>
      <w:r>
        <w:rPr>
          <w:spacing w:val="-14"/>
          <w:w w:val="105"/>
        </w:rPr>
        <w:t> </w:t>
      </w:r>
      <w:r>
        <w:rPr>
          <w:w w:val="105"/>
        </w:rPr>
        <w:t>the </w:t>
      </w:r>
      <w:r>
        <w:rPr/>
        <w:t>UCC</w:t>
      </w:r>
      <w:r>
        <w:rPr>
          <w:spacing w:val="-5"/>
        </w:rPr>
        <w:t> </w:t>
      </w:r>
      <w:r>
        <w:rPr/>
        <w:t>security</w:t>
      </w:r>
      <w:r>
        <w:rPr>
          <w:spacing w:val="-5"/>
        </w:rPr>
        <w:t> </w:t>
      </w:r>
      <w:r>
        <w:rPr/>
        <w:t>interest</w:t>
      </w:r>
      <w:r>
        <w:rPr>
          <w:spacing w:val="-1"/>
        </w:rPr>
        <w:t> </w:t>
      </w:r>
      <w:r>
        <w:rPr/>
        <w:t>in</w:t>
      </w:r>
      <w:r>
        <w:rPr>
          <w:spacing w:val="-5"/>
        </w:rPr>
        <w:t> </w:t>
      </w:r>
      <w:r>
        <w:rPr/>
        <w:t>the</w:t>
      </w:r>
      <w:r>
        <w:rPr>
          <w:spacing w:val="-6"/>
        </w:rPr>
        <w:t> </w:t>
      </w:r>
      <w:r>
        <w:rPr/>
        <w:t>collateral</w:t>
      </w:r>
      <w:r>
        <w:rPr>
          <w:spacing w:val="-6"/>
        </w:rPr>
        <w:t> </w:t>
      </w:r>
      <w:r>
        <w:rPr/>
        <w:t>mortgage</w:t>
      </w:r>
      <w:r>
        <w:rPr>
          <w:spacing w:val="-1"/>
        </w:rPr>
        <w:t> </w:t>
      </w:r>
      <w:r>
        <w:rPr/>
        <w:t>note. We'll</w:t>
      </w:r>
      <w:r>
        <w:rPr>
          <w:spacing w:val="-6"/>
        </w:rPr>
        <w:t> </w:t>
      </w:r>
      <w:r>
        <w:rPr/>
        <w:t>talk</w:t>
      </w:r>
      <w:r>
        <w:rPr>
          <w:spacing w:val="-5"/>
        </w:rPr>
        <w:t> </w:t>
      </w:r>
      <w:r>
        <w:rPr/>
        <w:t>more</w:t>
      </w:r>
      <w:r>
        <w:rPr>
          <w:spacing w:val="-1"/>
        </w:rPr>
        <w:t> </w:t>
      </w:r>
      <w:r>
        <w:rPr/>
        <w:t>about</w:t>
      </w:r>
      <w:r>
        <w:rPr>
          <w:spacing w:val="-6"/>
        </w:rPr>
        <w:t> </w:t>
      </w:r>
      <w:r>
        <w:rPr/>
        <w:t>perfection</w:t>
      </w:r>
      <w:r>
        <w:rPr>
          <w:spacing w:val="-5"/>
        </w:rPr>
        <w:t> </w:t>
      </w:r>
      <w:r>
        <w:rPr/>
        <w:t>of</w:t>
      </w:r>
      <w:r>
        <w:rPr>
          <w:spacing w:val="-9"/>
        </w:rPr>
        <w:t> </w:t>
      </w:r>
      <w:r>
        <w:rPr/>
        <w:t>security </w:t>
      </w:r>
      <w:r>
        <w:rPr>
          <w:w w:val="105"/>
        </w:rPr>
        <w:t>interests</w:t>
      </w:r>
      <w:r>
        <w:rPr>
          <w:spacing w:val="-5"/>
          <w:w w:val="105"/>
        </w:rPr>
        <w:t> </w:t>
      </w:r>
      <w:r>
        <w:rPr>
          <w:w w:val="105"/>
        </w:rPr>
        <w:t>later,</w:t>
      </w:r>
      <w:r>
        <w:rPr>
          <w:spacing w:val="-6"/>
          <w:w w:val="105"/>
        </w:rPr>
        <w:t> </w:t>
      </w:r>
      <w:r>
        <w:rPr>
          <w:w w:val="105"/>
        </w:rPr>
        <w:t>but</w:t>
      </w:r>
      <w:r>
        <w:rPr>
          <w:spacing w:val="-7"/>
          <w:w w:val="105"/>
        </w:rPr>
        <w:t> </w:t>
      </w:r>
      <w:r>
        <w:rPr>
          <w:w w:val="105"/>
        </w:rPr>
        <w:t>for</w:t>
      </w:r>
      <w:r>
        <w:rPr>
          <w:spacing w:val="-3"/>
          <w:w w:val="105"/>
        </w:rPr>
        <w:t> </w:t>
      </w:r>
      <w:r>
        <w:rPr>
          <w:w w:val="105"/>
        </w:rPr>
        <w:t>now</w:t>
      </w:r>
      <w:r>
        <w:rPr>
          <w:spacing w:val="-9"/>
          <w:w w:val="105"/>
        </w:rPr>
        <w:t> </w:t>
      </w:r>
      <w:r>
        <w:rPr>
          <w:w w:val="105"/>
        </w:rPr>
        <w:t>be</w:t>
      </w:r>
      <w:r>
        <w:rPr>
          <w:spacing w:val="-11"/>
          <w:w w:val="105"/>
        </w:rPr>
        <w:t> </w:t>
      </w:r>
      <w:r>
        <w:rPr>
          <w:w w:val="105"/>
        </w:rPr>
        <w:t>aware</w:t>
      </w:r>
      <w:r>
        <w:rPr>
          <w:spacing w:val="-11"/>
          <w:w w:val="105"/>
        </w:rPr>
        <w:t> </w:t>
      </w:r>
      <w:r>
        <w:rPr>
          <w:w w:val="105"/>
        </w:rPr>
        <w:t>that</w:t>
      </w:r>
      <w:r>
        <w:rPr>
          <w:spacing w:val="-11"/>
          <w:w w:val="105"/>
        </w:rPr>
        <w:t> </w:t>
      </w:r>
      <w:r>
        <w:rPr>
          <w:w w:val="105"/>
        </w:rPr>
        <w:t>perfection</w:t>
      </w:r>
      <w:r>
        <w:rPr>
          <w:spacing w:val="-6"/>
          <w:w w:val="105"/>
        </w:rPr>
        <w:t> </w:t>
      </w:r>
      <w:r>
        <w:rPr>
          <w:w w:val="105"/>
        </w:rPr>
        <w:t>requires</w:t>
      </w:r>
      <w:r>
        <w:rPr>
          <w:spacing w:val="-9"/>
          <w:w w:val="105"/>
        </w:rPr>
        <w:t> </w:t>
      </w:r>
      <w:r>
        <w:rPr>
          <w:w w:val="105"/>
        </w:rPr>
        <w:t>that</w:t>
      </w:r>
      <w:r>
        <w:rPr>
          <w:spacing w:val="-11"/>
          <w:w w:val="105"/>
        </w:rPr>
        <w:t> </w:t>
      </w:r>
      <w:r>
        <w:rPr>
          <w:w w:val="105"/>
        </w:rPr>
        <w:t>the</w:t>
      </w:r>
      <w:r>
        <w:rPr>
          <w:spacing w:val="-11"/>
          <w:w w:val="105"/>
        </w:rPr>
        <w:t> </w:t>
      </w:r>
      <w:r>
        <w:rPr>
          <w:w w:val="105"/>
        </w:rPr>
        <w:t>creditor</w:t>
      </w:r>
      <w:r>
        <w:rPr>
          <w:spacing w:val="-10"/>
          <w:w w:val="105"/>
        </w:rPr>
        <w:t> </w:t>
      </w:r>
      <w:r>
        <w:rPr>
          <w:w w:val="105"/>
        </w:rPr>
        <w:t>gives</w:t>
      </w:r>
      <w:r>
        <w:rPr>
          <w:spacing w:val="-9"/>
          <w:w w:val="105"/>
        </w:rPr>
        <w:t> </w:t>
      </w:r>
      <w:r>
        <w:rPr>
          <w:spacing w:val="1"/>
          <w:w w:val="86"/>
        </w:rPr>
        <w:t>"</w:t>
      </w:r>
      <w:r>
        <w:rPr>
          <w:spacing w:val="-2"/>
          <w:w w:val="78"/>
        </w:rPr>
        <w:t>v</w:t>
      </w:r>
      <w:r>
        <w:rPr>
          <w:spacing w:val="1"/>
          <w:w w:val="78"/>
        </w:rPr>
        <w:t>a</w:t>
      </w:r>
      <w:r>
        <w:rPr>
          <w:spacing w:val="-9"/>
          <w:w w:val="78"/>
        </w:rPr>
        <w:t>l</w:t>
      </w:r>
      <w:r>
        <w:rPr>
          <w:spacing w:val="-2"/>
          <w:w w:val="78"/>
        </w:rPr>
        <w:t>u</w:t>
      </w:r>
      <w:r>
        <w:rPr>
          <w:spacing w:val="1"/>
          <w:w w:val="78"/>
        </w:rPr>
        <w:t>e</w:t>
      </w:r>
      <w:r>
        <w:rPr>
          <w:spacing w:val="8"/>
          <w:w w:val="86"/>
        </w:rPr>
        <w:t>"</w:t>
      </w:r>
      <w:r>
        <w:rPr>
          <w:spacing w:val="-2"/>
          <w:w w:val="278"/>
        </w:rPr>
        <w:t>-</w:t>
      </w:r>
      <w:r>
        <w:rPr>
          <w:w w:val="105"/>
        </w:rPr>
        <w:t>the advancement</w:t>
      </w:r>
      <w:r>
        <w:rPr>
          <w:spacing w:val="-16"/>
          <w:w w:val="105"/>
        </w:rPr>
        <w:t> </w:t>
      </w:r>
      <w:r>
        <w:rPr>
          <w:w w:val="105"/>
        </w:rPr>
        <w:t>of</w:t>
      </w:r>
      <w:r>
        <w:rPr>
          <w:spacing w:val="-16"/>
          <w:w w:val="105"/>
        </w:rPr>
        <w:t> </w:t>
      </w:r>
      <w:r>
        <w:rPr>
          <w:w w:val="105"/>
        </w:rPr>
        <w:t>funds</w:t>
      </w:r>
      <w:r>
        <w:rPr>
          <w:spacing w:val="-16"/>
          <w:w w:val="105"/>
        </w:rPr>
        <w:t> </w:t>
      </w:r>
      <w:r>
        <w:rPr>
          <w:w w:val="105"/>
        </w:rPr>
        <w:t>or</w:t>
      </w:r>
      <w:r>
        <w:rPr>
          <w:spacing w:val="-15"/>
          <w:w w:val="105"/>
        </w:rPr>
        <w:t> </w:t>
      </w:r>
      <w:r>
        <w:rPr>
          <w:w w:val="105"/>
        </w:rPr>
        <w:t>at</w:t>
      </w:r>
      <w:r>
        <w:rPr>
          <w:spacing w:val="-16"/>
          <w:w w:val="105"/>
        </w:rPr>
        <w:t> </w:t>
      </w:r>
      <w:r>
        <w:rPr>
          <w:w w:val="105"/>
        </w:rPr>
        <w:t>least</w:t>
      </w:r>
      <w:r>
        <w:rPr>
          <w:spacing w:val="-16"/>
          <w:w w:val="105"/>
        </w:rPr>
        <w:t> </w:t>
      </w:r>
      <w:r>
        <w:rPr>
          <w:w w:val="105"/>
        </w:rPr>
        <w:t>a</w:t>
      </w:r>
      <w:r>
        <w:rPr>
          <w:spacing w:val="-16"/>
          <w:w w:val="105"/>
        </w:rPr>
        <w:t> </w:t>
      </w:r>
      <w:r>
        <w:rPr>
          <w:w w:val="105"/>
        </w:rPr>
        <w:t>binding</w:t>
      </w:r>
      <w:r>
        <w:rPr>
          <w:spacing w:val="-15"/>
          <w:w w:val="105"/>
        </w:rPr>
        <w:t> </w:t>
      </w:r>
      <w:r>
        <w:rPr>
          <w:w w:val="105"/>
        </w:rPr>
        <w:t>obligation</w:t>
      </w:r>
      <w:r>
        <w:rPr>
          <w:spacing w:val="-16"/>
          <w:w w:val="105"/>
        </w:rPr>
        <w:t> </w:t>
      </w:r>
      <w:r>
        <w:rPr>
          <w:w w:val="105"/>
        </w:rPr>
        <w:t>to</w:t>
      </w:r>
      <w:r>
        <w:rPr>
          <w:spacing w:val="-16"/>
          <w:w w:val="105"/>
        </w:rPr>
        <w:t> </w:t>
      </w:r>
      <w:r>
        <w:rPr>
          <w:w w:val="105"/>
        </w:rPr>
        <w:t>lend</w:t>
      </w:r>
      <w:r>
        <w:rPr>
          <w:spacing w:val="-16"/>
          <w:w w:val="105"/>
        </w:rPr>
        <w:t> </w:t>
      </w:r>
      <w:r>
        <w:rPr>
          <w:w w:val="105"/>
        </w:rPr>
        <w:t>in</w:t>
      </w:r>
      <w:r>
        <w:rPr>
          <w:spacing w:val="-15"/>
          <w:w w:val="105"/>
        </w:rPr>
        <w:t> </w:t>
      </w:r>
      <w:r>
        <w:rPr>
          <w:w w:val="105"/>
        </w:rPr>
        <w:t>the</w:t>
      </w:r>
      <w:r>
        <w:rPr>
          <w:spacing w:val="-16"/>
          <w:w w:val="105"/>
        </w:rPr>
        <w:t> </w:t>
      </w:r>
      <w:r>
        <w:rPr>
          <w:w w:val="105"/>
        </w:rPr>
        <w:t>future.</w:t>
      </w:r>
    </w:p>
    <w:p>
      <w:pPr>
        <w:pStyle w:val="ListParagraph"/>
        <w:numPr>
          <w:ilvl w:val="1"/>
          <w:numId w:val="18"/>
        </w:numPr>
        <w:tabs>
          <w:tab w:pos="1541" w:val="left" w:leader="none"/>
        </w:tabs>
        <w:spacing w:line="211" w:lineRule="auto" w:before="0" w:after="0"/>
        <w:ind w:left="1541" w:right="164" w:hanging="361"/>
        <w:jc w:val="both"/>
        <w:rPr>
          <w:sz w:val="24"/>
        </w:rPr>
      </w:pPr>
      <w:r>
        <w:rPr>
          <w:b/>
          <w:sz w:val="24"/>
          <w:u w:val="single"/>
        </w:rPr>
        <w:t>Practice Note on Duration of Recordation (Old Law)</w:t>
      </w:r>
      <w:r>
        <w:rPr>
          <w:sz w:val="24"/>
        </w:rPr>
        <w:t>: Prior to 1993, the law governing the duration of</w:t>
      </w:r>
      <w:r>
        <w:rPr>
          <w:spacing w:val="-1"/>
          <w:sz w:val="24"/>
        </w:rPr>
        <w:t> </w:t>
      </w:r>
      <w:r>
        <w:rPr>
          <w:sz w:val="24"/>
        </w:rPr>
        <w:t>recordation mortgages was different than it is today. The old law provided that if</w:t>
      </w:r>
      <w:r>
        <w:rPr>
          <w:spacing w:val="-1"/>
          <w:sz w:val="24"/>
        </w:rPr>
        <w:t> </w:t>
      </w:r>
      <w:r>
        <w:rPr>
          <w:sz w:val="24"/>
        </w:rPr>
        <w:t>the</w:t>
      </w:r>
    </w:p>
    <w:p>
      <w:pPr>
        <w:spacing w:line="230" w:lineRule="auto" w:before="0"/>
        <w:ind w:left="1541" w:right="158" w:firstLine="0"/>
        <w:jc w:val="both"/>
        <w:rPr>
          <w:b/>
          <w:sz w:val="24"/>
        </w:rPr>
      </w:pPr>
      <w:r>
        <w:rPr>
          <w:sz w:val="24"/>
        </w:rPr>
        <w:t>mortgage secured a debt maturing less than 9 years from the date of the obligation, then the mortgage, if recorded, was effective against third persons for ten years from the </w:t>
      </w:r>
      <w:r>
        <w:rPr>
          <w:sz w:val="24"/>
          <w:u w:val="single"/>
        </w:rPr>
        <w:t>date of the</w:t>
      </w:r>
      <w:r>
        <w:rPr>
          <w:sz w:val="24"/>
        </w:rPr>
        <w:t> </w:t>
      </w:r>
      <w:r>
        <w:rPr>
          <w:sz w:val="24"/>
          <w:u w:val="single"/>
        </w:rPr>
        <w:t>obligation</w:t>
      </w:r>
      <w:r>
        <w:rPr>
          <w:sz w:val="24"/>
        </w:rPr>
        <w:t>(not</w:t>
      </w:r>
      <w:r>
        <w:rPr>
          <w:spacing w:val="-4"/>
          <w:sz w:val="24"/>
        </w:rPr>
        <w:t> </w:t>
      </w:r>
      <w:r>
        <w:rPr>
          <w:sz w:val="24"/>
        </w:rPr>
        <w:t>the</w:t>
      </w:r>
      <w:r>
        <w:rPr>
          <w:spacing w:val="-4"/>
          <w:sz w:val="24"/>
        </w:rPr>
        <w:t> </w:t>
      </w:r>
      <w:r>
        <w:rPr>
          <w:sz w:val="24"/>
        </w:rPr>
        <w:t>date of</w:t>
      </w:r>
      <w:r>
        <w:rPr>
          <w:spacing w:val="-8"/>
          <w:sz w:val="24"/>
        </w:rPr>
        <w:t> </w:t>
      </w:r>
      <w:r>
        <w:rPr>
          <w:sz w:val="24"/>
        </w:rPr>
        <w:t>the</w:t>
      </w:r>
      <w:r>
        <w:rPr>
          <w:spacing w:val="-4"/>
          <w:sz w:val="24"/>
        </w:rPr>
        <w:t> </w:t>
      </w:r>
      <w:r>
        <w:rPr>
          <w:sz w:val="24"/>
        </w:rPr>
        <w:t>mortgage). If</w:t>
      </w:r>
      <w:r>
        <w:rPr>
          <w:spacing w:val="-2"/>
          <w:sz w:val="24"/>
        </w:rPr>
        <w:t> </w:t>
      </w:r>
      <w:r>
        <w:rPr>
          <w:sz w:val="24"/>
        </w:rPr>
        <w:t>the</w:t>
      </w:r>
      <w:r>
        <w:rPr>
          <w:spacing w:val="-4"/>
          <w:sz w:val="24"/>
        </w:rPr>
        <w:t> </w:t>
      </w:r>
      <w:r>
        <w:rPr>
          <w:sz w:val="24"/>
        </w:rPr>
        <w:t>mortgage</w:t>
      </w:r>
      <w:r>
        <w:rPr>
          <w:spacing w:val="-4"/>
          <w:sz w:val="24"/>
        </w:rPr>
        <w:t> </w:t>
      </w:r>
      <w:r>
        <w:rPr>
          <w:sz w:val="24"/>
        </w:rPr>
        <w:t>secured a</w:t>
      </w:r>
      <w:r>
        <w:rPr>
          <w:spacing w:val="-4"/>
          <w:sz w:val="24"/>
        </w:rPr>
        <w:t> </w:t>
      </w:r>
      <w:r>
        <w:rPr>
          <w:sz w:val="24"/>
        </w:rPr>
        <w:t>debt</w:t>
      </w:r>
      <w:r>
        <w:rPr>
          <w:spacing w:val="-4"/>
          <w:sz w:val="24"/>
        </w:rPr>
        <w:t> </w:t>
      </w:r>
      <w:r>
        <w:rPr>
          <w:sz w:val="24"/>
        </w:rPr>
        <w:t>maturing</w:t>
      </w:r>
      <w:r>
        <w:rPr>
          <w:spacing w:val="-2"/>
          <w:sz w:val="24"/>
        </w:rPr>
        <w:t> </w:t>
      </w:r>
      <w:r>
        <w:rPr>
          <w:sz w:val="24"/>
        </w:rPr>
        <w:t>9 years or</w:t>
      </w:r>
      <w:r>
        <w:rPr>
          <w:spacing w:val="-2"/>
          <w:sz w:val="24"/>
        </w:rPr>
        <w:t> </w:t>
      </w:r>
      <w:r>
        <w:rPr>
          <w:sz w:val="24"/>
        </w:rPr>
        <w:t>more from</w:t>
      </w:r>
      <w:r>
        <w:rPr>
          <w:spacing w:val="-6"/>
          <w:sz w:val="24"/>
        </w:rPr>
        <w:t> </w:t>
      </w:r>
      <w:r>
        <w:rPr>
          <w:sz w:val="24"/>
        </w:rPr>
        <w:t>the</w:t>
      </w:r>
      <w:r>
        <w:rPr>
          <w:spacing w:val="-6"/>
          <w:sz w:val="24"/>
        </w:rPr>
        <w:t> </w:t>
      </w:r>
      <w:r>
        <w:rPr>
          <w:sz w:val="24"/>
        </w:rPr>
        <w:t>date</w:t>
      </w:r>
      <w:r>
        <w:rPr>
          <w:spacing w:val="-1"/>
          <w:sz w:val="24"/>
        </w:rPr>
        <w:t> </w:t>
      </w:r>
      <w:r>
        <w:rPr>
          <w:sz w:val="24"/>
        </w:rPr>
        <w:t>of</w:t>
      </w:r>
      <w:r>
        <w:rPr>
          <w:spacing w:val="-10"/>
          <w:sz w:val="24"/>
        </w:rPr>
        <w:t> </w:t>
      </w:r>
      <w:r>
        <w:rPr>
          <w:sz w:val="24"/>
        </w:rPr>
        <w:t>the</w:t>
      </w:r>
      <w:r>
        <w:rPr>
          <w:spacing w:val="-1"/>
          <w:sz w:val="24"/>
        </w:rPr>
        <w:t> </w:t>
      </w:r>
      <w:r>
        <w:rPr>
          <w:sz w:val="24"/>
        </w:rPr>
        <w:t>obligation,</w:t>
      </w:r>
      <w:r>
        <w:rPr>
          <w:spacing w:val="-4"/>
          <w:sz w:val="24"/>
        </w:rPr>
        <w:t> </w:t>
      </w:r>
      <w:r>
        <w:rPr>
          <w:sz w:val="24"/>
        </w:rPr>
        <w:t>then</w:t>
      </w:r>
      <w:r>
        <w:rPr>
          <w:spacing w:val="-10"/>
          <w:sz w:val="24"/>
        </w:rPr>
        <w:t> </w:t>
      </w:r>
      <w:r>
        <w:rPr>
          <w:sz w:val="24"/>
        </w:rPr>
        <w:t>the</w:t>
      </w:r>
      <w:r>
        <w:rPr>
          <w:spacing w:val="-6"/>
          <w:sz w:val="24"/>
        </w:rPr>
        <w:t> </w:t>
      </w:r>
      <w:r>
        <w:rPr>
          <w:sz w:val="24"/>
        </w:rPr>
        <w:t>mortgage, if</w:t>
      </w:r>
      <w:r>
        <w:rPr>
          <w:spacing w:val="-5"/>
          <w:sz w:val="24"/>
        </w:rPr>
        <w:t> </w:t>
      </w:r>
      <w:r>
        <w:rPr>
          <w:sz w:val="24"/>
        </w:rPr>
        <w:t>recorded,</w:t>
      </w:r>
      <w:r>
        <w:rPr>
          <w:spacing w:val="-4"/>
          <w:sz w:val="24"/>
        </w:rPr>
        <w:t> </w:t>
      </w:r>
      <w:r>
        <w:rPr>
          <w:sz w:val="24"/>
        </w:rPr>
        <w:t>was</w:t>
      </w:r>
      <w:r>
        <w:rPr>
          <w:spacing w:val="-3"/>
          <w:sz w:val="24"/>
        </w:rPr>
        <w:t> </w:t>
      </w:r>
      <w:r>
        <w:rPr>
          <w:sz w:val="24"/>
        </w:rPr>
        <w:t>effective</w:t>
      </w:r>
      <w:r>
        <w:rPr>
          <w:spacing w:val="-6"/>
          <w:sz w:val="24"/>
        </w:rPr>
        <w:t> </w:t>
      </w:r>
      <w:r>
        <w:rPr>
          <w:sz w:val="24"/>
        </w:rPr>
        <w:t>against</w:t>
      </w:r>
      <w:r>
        <w:rPr>
          <w:spacing w:val="-6"/>
          <w:sz w:val="24"/>
        </w:rPr>
        <w:t> </w:t>
      </w:r>
      <w:r>
        <w:rPr>
          <w:sz w:val="24"/>
        </w:rPr>
        <w:t>third</w:t>
      </w:r>
      <w:r>
        <w:rPr>
          <w:spacing w:val="-4"/>
          <w:sz w:val="24"/>
        </w:rPr>
        <w:t> </w:t>
      </w:r>
      <w:r>
        <w:rPr>
          <w:sz w:val="24"/>
        </w:rPr>
        <w:t>persons for</w:t>
      </w:r>
      <w:r>
        <w:rPr>
          <w:spacing w:val="-8"/>
          <w:sz w:val="24"/>
        </w:rPr>
        <w:t> </w:t>
      </w:r>
      <w:r>
        <w:rPr>
          <w:sz w:val="24"/>
        </w:rPr>
        <w:t>6 years</w:t>
      </w:r>
      <w:r>
        <w:rPr>
          <w:spacing w:val="-6"/>
          <w:sz w:val="24"/>
        </w:rPr>
        <w:t> </w:t>
      </w:r>
      <w:r>
        <w:rPr>
          <w:sz w:val="24"/>
        </w:rPr>
        <w:t>after</w:t>
      </w:r>
      <w:r>
        <w:rPr>
          <w:spacing w:val="-2"/>
          <w:sz w:val="24"/>
        </w:rPr>
        <w:t> </w:t>
      </w:r>
      <w:r>
        <w:rPr>
          <w:sz w:val="24"/>
        </w:rPr>
        <w:t>the</w:t>
      </w:r>
      <w:r>
        <w:rPr>
          <w:spacing w:val="-9"/>
          <w:sz w:val="24"/>
        </w:rPr>
        <w:t> </w:t>
      </w:r>
      <w:r>
        <w:rPr>
          <w:sz w:val="24"/>
        </w:rPr>
        <w:t>date of</w:t>
      </w:r>
      <w:r>
        <w:rPr>
          <w:spacing w:val="-13"/>
          <w:sz w:val="24"/>
        </w:rPr>
        <w:t> </w:t>
      </w:r>
      <w:r>
        <w:rPr>
          <w:sz w:val="24"/>
        </w:rPr>
        <w:t>the</w:t>
      </w:r>
      <w:r>
        <w:rPr>
          <w:spacing w:val="-9"/>
          <w:sz w:val="24"/>
        </w:rPr>
        <w:t> </w:t>
      </w:r>
      <w:r>
        <w:rPr>
          <w:sz w:val="24"/>
          <w:u w:val="single"/>
        </w:rPr>
        <w:t>maturity</w:t>
      </w:r>
      <w:r>
        <w:rPr>
          <w:spacing w:val="-8"/>
          <w:sz w:val="24"/>
          <w:u w:val="single"/>
        </w:rPr>
        <w:t> </w:t>
      </w:r>
      <w:r>
        <w:rPr>
          <w:sz w:val="24"/>
          <w:u w:val="single"/>
        </w:rPr>
        <w:t>of</w:t>
      </w:r>
      <w:r>
        <w:rPr>
          <w:spacing w:val="-12"/>
          <w:sz w:val="24"/>
          <w:u w:val="single"/>
        </w:rPr>
        <w:t> </w:t>
      </w:r>
      <w:r>
        <w:rPr>
          <w:sz w:val="24"/>
          <w:u w:val="single"/>
        </w:rPr>
        <w:t>the</w:t>
      </w:r>
      <w:r>
        <w:rPr>
          <w:spacing w:val="-4"/>
          <w:sz w:val="24"/>
          <w:u w:val="single"/>
        </w:rPr>
        <w:t> </w:t>
      </w:r>
      <w:r>
        <w:rPr>
          <w:sz w:val="24"/>
          <w:u w:val="single"/>
        </w:rPr>
        <w:t>obligation</w:t>
      </w:r>
      <w:r>
        <w:rPr>
          <w:sz w:val="24"/>
        </w:rPr>
        <w:t>.</w:t>
      </w:r>
      <w:r>
        <w:rPr>
          <w:spacing w:val="-7"/>
          <w:sz w:val="24"/>
        </w:rPr>
        <w:t> </w:t>
      </w:r>
      <w:r>
        <w:rPr>
          <w:b/>
          <w:sz w:val="24"/>
        </w:rPr>
        <w:t>I</w:t>
      </w:r>
      <w:r>
        <w:rPr>
          <w:b/>
          <w:spacing w:val="-1"/>
          <w:sz w:val="24"/>
        </w:rPr>
        <w:t> </w:t>
      </w:r>
      <w:r>
        <w:rPr>
          <w:b/>
          <w:sz w:val="24"/>
        </w:rPr>
        <w:t>will</w:t>
      </w:r>
      <w:r>
        <w:rPr>
          <w:b/>
          <w:spacing w:val="-4"/>
          <w:sz w:val="24"/>
        </w:rPr>
        <w:t> </w:t>
      </w:r>
      <w:r>
        <w:rPr>
          <w:b/>
          <w:sz w:val="24"/>
        </w:rPr>
        <w:t>not</w:t>
      </w:r>
      <w:r>
        <w:rPr>
          <w:b/>
          <w:spacing w:val="-2"/>
          <w:sz w:val="24"/>
        </w:rPr>
        <w:t> </w:t>
      </w:r>
      <w:r>
        <w:rPr>
          <w:b/>
          <w:sz w:val="24"/>
        </w:rPr>
        <w:t>hold</w:t>
      </w:r>
      <w:r>
        <w:rPr>
          <w:b/>
          <w:spacing w:val="-6"/>
          <w:sz w:val="24"/>
        </w:rPr>
        <w:t> </w:t>
      </w:r>
      <w:r>
        <w:rPr>
          <w:b/>
          <w:sz w:val="24"/>
        </w:rPr>
        <w:t>you</w:t>
      </w:r>
      <w:r>
        <w:rPr>
          <w:b/>
          <w:spacing w:val="-11"/>
          <w:sz w:val="24"/>
        </w:rPr>
        <w:t> </w:t>
      </w:r>
      <w:r>
        <w:rPr>
          <w:b/>
          <w:sz w:val="24"/>
        </w:rPr>
        <w:t>responsible</w:t>
      </w:r>
      <w:r>
        <w:rPr>
          <w:b/>
          <w:spacing w:val="-9"/>
          <w:sz w:val="24"/>
        </w:rPr>
        <w:t> </w:t>
      </w:r>
      <w:r>
        <w:rPr>
          <w:b/>
          <w:sz w:val="24"/>
        </w:rPr>
        <w:t>for</w:t>
      </w:r>
      <w:r>
        <w:rPr>
          <w:b/>
          <w:spacing w:val="-9"/>
          <w:sz w:val="24"/>
        </w:rPr>
        <w:t> </w:t>
      </w:r>
      <w:r>
        <w:rPr>
          <w:b/>
          <w:sz w:val="24"/>
        </w:rPr>
        <w:t>the old</w:t>
      </w:r>
      <w:r>
        <w:rPr>
          <w:b/>
          <w:spacing w:val="5"/>
          <w:sz w:val="24"/>
        </w:rPr>
        <w:t> </w:t>
      </w:r>
      <w:r>
        <w:rPr>
          <w:b/>
          <w:sz w:val="24"/>
        </w:rPr>
        <w:t>law on the</w:t>
      </w:r>
      <w:r>
        <w:rPr>
          <w:b/>
          <w:spacing w:val="2"/>
          <w:sz w:val="24"/>
        </w:rPr>
        <w:t> </w:t>
      </w:r>
      <w:r>
        <w:rPr>
          <w:b/>
          <w:sz w:val="24"/>
        </w:rPr>
        <w:t>final</w:t>
      </w:r>
      <w:r>
        <w:rPr>
          <w:b/>
          <w:spacing w:val="2"/>
          <w:sz w:val="24"/>
        </w:rPr>
        <w:t> </w:t>
      </w:r>
      <w:r>
        <w:rPr>
          <w:b/>
          <w:sz w:val="24"/>
        </w:rPr>
        <w:t>exam,</w:t>
      </w:r>
      <w:r>
        <w:rPr>
          <w:b/>
          <w:spacing w:val="3"/>
          <w:sz w:val="24"/>
        </w:rPr>
        <w:t> </w:t>
      </w:r>
      <w:r>
        <w:rPr>
          <w:b/>
          <w:sz w:val="24"/>
        </w:rPr>
        <w:t>but</w:t>
      </w:r>
      <w:r>
        <w:rPr>
          <w:b/>
          <w:spacing w:val="4"/>
          <w:sz w:val="24"/>
        </w:rPr>
        <w:t> </w:t>
      </w:r>
      <w:r>
        <w:rPr>
          <w:b/>
          <w:sz w:val="24"/>
        </w:rPr>
        <w:t>you should</w:t>
      </w:r>
      <w:r>
        <w:rPr>
          <w:b/>
          <w:spacing w:val="5"/>
          <w:sz w:val="24"/>
        </w:rPr>
        <w:t> </w:t>
      </w:r>
      <w:r>
        <w:rPr>
          <w:b/>
          <w:sz w:val="24"/>
        </w:rPr>
        <w:t>be</w:t>
      </w:r>
      <w:r>
        <w:rPr>
          <w:b/>
          <w:spacing w:val="2"/>
          <w:sz w:val="24"/>
        </w:rPr>
        <w:t> </w:t>
      </w:r>
      <w:r>
        <w:rPr>
          <w:b/>
          <w:sz w:val="24"/>
        </w:rPr>
        <w:t>aware</w:t>
      </w:r>
      <w:r>
        <w:rPr>
          <w:b/>
          <w:spacing w:val="2"/>
          <w:sz w:val="24"/>
        </w:rPr>
        <w:t> </w:t>
      </w:r>
      <w:r>
        <w:rPr>
          <w:b/>
          <w:sz w:val="24"/>
        </w:rPr>
        <w:t>that</w:t>
      </w:r>
      <w:r>
        <w:rPr>
          <w:b/>
          <w:spacing w:val="3"/>
          <w:sz w:val="24"/>
        </w:rPr>
        <w:t> </w:t>
      </w:r>
      <w:r>
        <w:rPr>
          <w:b/>
          <w:sz w:val="24"/>
        </w:rPr>
        <w:t>the</w:t>
      </w:r>
      <w:r>
        <w:rPr>
          <w:b/>
          <w:spacing w:val="8"/>
          <w:sz w:val="24"/>
        </w:rPr>
        <w:t> </w:t>
      </w:r>
      <w:r>
        <w:rPr>
          <w:b/>
          <w:sz w:val="24"/>
        </w:rPr>
        <w:t>law</w:t>
      </w:r>
      <w:r>
        <w:rPr>
          <w:b/>
          <w:spacing w:val="5"/>
          <w:sz w:val="24"/>
        </w:rPr>
        <w:t> </w:t>
      </w:r>
      <w:r>
        <w:rPr>
          <w:b/>
          <w:sz w:val="24"/>
        </w:rPr>
        <w:t>has</w:t>
      </w:r>
      <w:r>
        <w:rPr>
          <w:b/>
          <w:spacing w:val="5"/>
          <w:sz w:val="24"/>
        </w:rPr>
        <w:t> </w:t>
      </w:r>
      <w:r>
        <w:rPr>
          <w:b/>
          <w:sz w:val="24"/>
        </w:rPr>
        <w:t>not</w:t>
      </w:r>
      <w:r>
        <w:rPr>
          <w:b/>
          <w:spacing w:val="3"/>
          <w:sz w:val="24"/>
        </w:rPr>
        <w:t> </w:t>
      </w:r>
      <w:r>
        <w:rPr>
          <w:b/>
          <w:sz w:val="24"/>
        </w:rPr>
        <w:t>always</w:t>
      </w:r>
      <w:r>
        <w:rPr>
          <w:b/>
          <w:spacing w:val="5"/>
          <w:sz w:val="24"/>
        </w:rPr>
        <w:t> </w:t>
      </w:r>
      <w:r>
        <w:rPr>
          <w:b/>
          <w:sz w:val="24"/>
        </w:rPr>
        <w:t>been as</w:t>
      </w:r>
      <w:r>
        <w:rPr>
          <w:b/>
          <w:spacing w:val="5"/>
          <w:sz w:val="24"/>
        </w:rPr>
        <w:t> </w:t>
      </w:r>
      <w:r>
        <w:rPr>
          <w:b/>
          <w:sz w:val="24"/>
        </w:rPr>
        <w:t>it</w:t>
      </w:r>
      <w:r>
        <w:rPr>
          <w:b/>
          <w:spacing w:val="4"/>
          <w:sz w:val="24"/>
        </w:rPr>
        <w:t> </w:t>
      </w:r>
      <w:r>
        <w:rPr>
          <w:b/>
          <w:spacing w:val="-5"/>
          <w:sz w:val="24"/>
        </w:rPr>
        <w:t>is</w:t>
      </w:r>
    </w:p>
    <w:p>
      <w:pPr>
        <w:spacing w:after="0" w:line="230" w:lineRule="auto"/>
        <w:jc w:val="both"/>
        <w:rPr>
          <w:sz w:val="24"/>
        </w:rPr>
        <w:sectPr>
          <w:pgSz w:w="12240" w:h="15840"/>
          <w:pgMar w:header="722" w:footer="0" w:top="1300" w:bottom="280" w:left="620" w:right="560"/>
        </w:sectPr>
      </w:pPr>
    </w:p>
    <w:p>
      <w:pPr>
        <w:pStyle w:val="BodyText"/>
        <w:spacing w:line="230" w:lineRule="auto"/>
        <w:ind w:left="1541" w:right="155" w:firstLine="0"/>
      </w:pPr>
      <w:r>
        <w:rPr>
          <w:b/>
        </w:rPr>
        <w:t>now. </w:t>
      </w:r>
      <w:r>
        <w:rPr/>
        <w:t>Why</w:t>
      </w:r>
      <w:r>
        <w:rPr>
          <w:spacing w:val="-4"/>
        </w:rPr>
        <w:t> </w:t>
      </w:r>
      <w:r>
        <w:rPr/>
        <w:t>should you care?</w:t>
      </w:r>
      <w:r>
        <w:rPr>
          <w:spacing w:val="-5"/>
        </w:rPr>
        <w:t> </w:t>
      </w:r>
      <w:r>
        <w:rPr/>
        <w:t>Because if you see a recorded pre-1993 mortgage that does not state the</w:t>
      </w:r>
      <w:r>
        <w:rPr>
          <w:spacing w:val="-9"/>
        </w:rPr>
        <w:t> </w:t>
      </w:r>
      <w:r>
        <w:rPr/>
        <w:t>maturity</w:t>
      </w:r>
      <w:r>
        <w:rPr>
          <w:spacing w:val="-8"/>
        </w:rPr>
        <w:t> </w:t>
      </w:r>
      <w:r>
        <w:rPr/>
        <w:t>date</w:t>
      </w:r>
      <w:r>
        <w:rPr>
          <w:spacing w:val="-4"/>
        </w:rPr>
        <w:t> </w:t>
      </w:r>
      <w:r>
        <w:rPr/>
        <w:t>of</w:t>
      </w:r>
      <w:r>
        <w:rPr>
          <w:spacing w:val="-12"/>
        </w:rPr>
        <w:t> </w:t>
      </w:r>
      <w:r>
        <w:rPr/>
        <w:t>the</w:t>
      </w:r>
      <w:r>
        <w:rPr>
          <w:spacing w:val="-4"/>
        </w:rPr>
        <w:t> </w:t>
      </w:r>
      <w:r>
        <w:rPr/>
        <w:t>obligation,</w:t>
      </w:r>
      <w:r>
        <w:rPr>
          <w:spacing w:val="-2"/>
        </w:rPr>
        <w:t> </w:t>
      </w:r>
      <w:r>
        <w:rPr/>
        <w:t>it</w:t>
      </w:r>
      <w:r>
        <w:rPr>
          <w:spacing w:val="-9"/>
        </w:rPr>
        <w:t> </w:t>
      </w:r>
      <w:r>
        <w:rPr/>
        <w:t>may</w:t>
      </w:r>
      <w:r>
        <w:rPr>
          <w:spacing w:val="-8"/>
        </w:rPr>
        <w:t> </w:t>
      </w:r>
      <w:r>
        <w:rPr/>
        <w:t>be</w:t>
      </w:r>
      <w:r>
        <w:rPr>
          <w:spacing w:val="-9"/>
        </w:rPr>
        <w:t> </w:t>
      </w:r>
      <w:r>
        <w:rPr/>
        <w:t>that</w:t>
      </w:r>
      <w:r>
        <w:rPr>
          <w:spacing w:val="-4"/>
        </w:rPr>
        <w:t> </w:t>
      </w:r>
      <w:r>
        <w:rPr/>
        <w:t>the</w:t>
      </w:r>
      <w:r>
        <w:rPr>
          <w:spacing w:val="-4"/>
        </w:rPr>
        <w:t> </w:t>
      </w:r>
      <w:r>
        <w:rPr/>
        <w:t>mortgage</w:t>
      </w:r>
      <w:r>
        <w:rPr>
          <w:spacing w:val="-4"/>
        </w:rPr>
        <w:t> </w:t>
      </w:r>
      <w:r>
        <w:rPr/>
        <w:t>is</w:t>
      </w:r>
      <w:r>
        <w:rPr>
          <w:spacing w:val="-6"/>
        </w:rPr>
        <w:t> </w:t>
      </w:r>
      <w:r>
        <w:rPr/>
        <w:t>still</w:t>
      </w:r>
      <w:r>
        <w:rPr>
          <w:spacing w:val="-9"/>
        </w:rPr>
        <w:t> </w:t>
      </w:r>
      <w:r>
        <w:rPr/>
        <w:t>effective</w:t>
      </w:r>
      <w:r>
        <w:rPr>
          <w:spacing w:val="-9"/>
        </w:rPr>
        <w:t> </w:t>
      </w:r>
      <w:r>
        <w:rPr/>
        <w:t>after</w:t>
      </w:r>
      <w:r>
        <w:rPr>
          <w:spacing w:val="-8"/>
        </w:rPr>
        <w:t> </w:t>
      </w:r>
      <w:r>
        <w:rPr/>
        <w:t>10</w:t>
      </w:r>
      <w:r>
        <w:rPr>
          <w:spacing w:val="-2"/>
        </w:rPr>
        <w:t> </w:t>
      </w:r>
      <w:r>
        <w:rPr/>
        <w:t>years</w:t>
      </w:r>
      <w:r>
        <w:rPr>
          <w:spacing w:val="-6"/>
        </w:rPr>
        <w:t> </w:t>
      </w:r>
      <w:r>
        <w:rPr/>
        <w:t>after the date on the mortgage, as the old law measured from the date of the </w:t>
      </w:r>
      <w:r>
        <w:rPr>
          <w:spacing w:val="-2"/>
          <w:w w:val="80"/>
        </w:rPr>
        <w:t>n</w:t>
      </w:r>
      <w:r>
        <w:rPr>
          <w:spacing w:val="-8"/>
          <w:w w:val="80"/>
        </w:rPr>
        <w:t>o</w:t>
      </w:r>
      <w:r>
        <w:rPr>
          <w:spacing w:val="1"/>
          <w:w w:val="80"/>
        </w:rPr>
        <w:t>t</w:t>
      </w:r>
      <w:r>
        <w:rPr>
          <w:spacing w:val="7"/>
          <w:w w:val="80"/>
        </w:rPr>
        <w:t>e</w:t>
      </w:r>
      <w:r>
        <w:rPr>
          <w:spacing w:val="-2"/>
          <w:w w:val="280"/>
        </w:rPr>
        <w:t>-</w:t>
      </w:r>
      <w:r>
        <w:rPr/>
        <w:t>whether maturity was</w:t>
      </w:r>
      <w:r>
        <w:rPr>
          <w:spacing w:val="-15"/>
        </w:rPr>
        <w:t> </w:t>
      </w:r>
      <w:r>
        <w:rPr/>
        <w:t>described</w:t>
      </w:r>
      <w:r>
        <w:rPr>
          <w:spacing w:val="-12"/>
        </w:rPr>
        <w:t> </w:t>
      </w:r>
      <w:r>
        <w:rPr/>
        <w:t>in</w:t>
      </w:r>
      <w:r>
        <w:rPr>
          <w:spacing w:val="-15"/>
        </w:rPr>
        <w:t> </w:t>
      </w:r>
      <w:r>
        <w:rPr/>
        <w:t>the</w:t>
      </w:r>
      <w:r>
        <w:rPr>
          <w:spacing w:val="-11"/>
        </w:rPr>
        <w:t> </w:t>
      </w:r>
      <w:r>
        <w:rPr/>
        <w:t>mortgage</w:t>
      </w:r>
      <w:r>
        <w:rPr>
          <w:spacing w:val="-11"/>
        </w:rPr>
        <w:t> </w:t>
      </w:r>
      <w:r>
        <w:rPr/>
        <w:t>or</w:t>
      </w:r>
      <w:r>
        <w:rPr>
          <w:spacing w:val="-10"/>
        </w:rPr>
        <w:t> </w:t>
      </w:r>
      <w:r>
        <w:rPr/>
        <w:t>not.</w:t>
      </w:r>
      <w:r>
        <w:rPr>
          <w:spacing w:val="32"/>
        </w:rPr>
        <w:t> </w:t>
      </w:r>
      <w:r>
        <w:rPr/>
        <w:t>For</w:t>
      </w:r>
      <w:r>
        <w:rPr>
          <w:spacing w:val="-14"/>
        </w:rPr>
        <w:t> </w:t>
      </w:r>
      <w:r>
        <w:rPr/>
        <w:t>example,</w:t>
      </w:r>
      <w:r>
        <w:rPr>
          <w:spacing w:val="-4"/>
        </w:rPr>
        <w:t> </w:t>
      </w:r>
      <w:r>
        <w:rPr/>
        <w:t>if</w:t>
      </w:r>
      <w:r>
        <w:rPr>
          <w:spacing w:val="-14"/>
        </w:rPr>
        <w:t> </w:t>
      </w:r>
      <w:r>
        <w:rPr/>
        <w:t>a</w:t>
      </w:r>
      <w:r>
        <w:rPr>
          <w:spacing w:val="-15"/>
        </w:rPr>
        <w:t> </w:t>
      </w:r>
      <w:r>
        <w:rPr/>
        <w:t>mortgage</w:t>
      </w:r>
      <w:r>
        <w:rPr>
          <w:spacing w:val="-15"/>
        </w:rPr>
        <w:t> </w:t>
      </w:r>
      <w:r>
        <w:rPr/>
        <w:t>recorded</w:t>
      </w:r>
      <w:r>
        <w:rPr>
          <w:spacing w:val="-10"/>
        </w:rPr>
        <w:t> </w:t>
      </w:r>
      <w:r>
        <w:rPr/>
        <w:t>in</w:t>
      </w:r>
      <w:r>
        <w:rPr>
          <w:spacing w:val="-15"/>
        </w:rPr>
        <w:t> </w:t>
      </w:r>
      <w:r>
        <w:rPr/>
        <w:t>1992</w:t>
      </w:r>
      <w:r>
        <w:rPr>
          <w:spacing w:val="-15"/>
        </w:rPr>
        <w:t> </w:t>
      </w:r>
      <w:r>
        <w:rPr/>
        <w:t>secures</w:t>
      </w:r>
      <w:r>
        <w:rPr>
          <w:spacing w:val="-13"/>
        </w:rPr>
        <w:t> </w:t>
      </w:r>
      <w:r>
        <w:rPr/>
        <w:t>a</w:t>
      </w:r>
      <w:r>
        <w:rPr>
          <w:spacing w:val="-11"/>
        </w:rPr>
        <w:t> </w:t>
      </w:r>
      <w:r>
        <w:rPr/>
        <w:t>home loan made in the same year that provides for repayment in 30 years, the mortgage will cease to have effects against third persons in 2028 (36 years).</w:t>
      </w:r>
    </w:p>
    <w:p>
      <w:pPr>
        <w:spacing w:after="0" w:line="230" w:lineRule="auto"/>
        <w:sectPr>
          <w:pgSz w:w="12240" w:h="15840"/>
          <w:pgMar w:header="722" w:footer="0" w:top="1300" w:bottom="280" w:left="620" w:right="560"/>
        </w:sectPr>
      </w:pPr>
    </w:p>
    <w:p>
      <w:pPr>
        <w:pStyle w:val="Heading1"/>
        <w:ind w:right="2674"/>
      </w:pPr>
      <w:r>
        <w:rPr>
          <w:spacing w:val="-2"/>
        </w:rPr>
        <w:t>PRIVILEGES</w:t>
      </w:r>
    </w:p>
    <w:p>
      <w:pPr>
        <w:pStyle w:val="Heading2"/>
        <w:spacing w:before="256"/>
        <w:ind w:left="100" w:firstLine="0"/>
        <w:jc w:val="left"/>
      </w:pPr>
      <w:r>
        <w:rPr>
          <w:u w:val="single"/>
        </w:rPr>
        <w:t>In</w:t>
      </w:r>
      <w:r>
        <w:rPr>
          <w:spacing w:val="-5"/>
          <w:u w:val="single"/>
        </w:rPr>
        <w:t> </w:t>
      </w:r>
      <w:r>
        <w:rPr>
          <w:spacing w:val="-2"/>
          <w:u w:val="single"/>
        </w:rPr>
        <w:t>General</w:t>
      </w:r>
    </w:p>
    <w:p>
      <w:pPr>
        <w:pStyle w:val="ListParagraph"/>
        <w:numPr>
          <w:ilvl w:val="0"/>
          <w:numId w:val="18"/>
        </w:numPr>
        <w:tabs>
          <w:tab w:pos="820" w:val="left" w:leader="none"/>
          <w:tab w:pos="821" w:val="left" w:leader="none"/>
        </w:tabs>
        <w:spacing w:line="247" w:lineRule="auto" w:before="15" w:after="0"/>
        <w:ind w:left="820" w:right="164" w:hanging="360"/>
        <w:jc w:val="left"/>
        <w:rPr>
          <w:sz w:val="24"/>
        </w:rPr>
      </w:pPr>
      <w:r>
        <w:rPr>
          <w:b/>
          <w:spacing w:val="1"/>
          <w:w w:val="81"/>
          <w:sz w:val="24"/>
        </w:rPr>
        <w:t>D</w:t>
      </w:r>
      <w:r>
        <w:rPr>
          <w:b/>
          <w:spacing w:val="-2"/>
          <w:w w:val="81"/>
          <w:sz w:val="24"/>
        </w:rPr>
        <w:t>e</w:t>
      </w:r>
      <w:r>
        <w:rPr>
          <w:b/>
          <w:w w:val="81"/>
          <w:sz w:val="24"/>
        </w:rPr>
        <w:t>f</w:t>
      </w:r>
      <w:r>
        <w:rPr>
          <w:b/>
          <w:spacing w:val="-2"/>
          <w:w w:val="81"/>
          <w:sz w:val="24"/>
        </w:rPr>
        <w:t>i</w:t>
      </w:r>
      <w:r>
        <w:rPr>
          <w:b/>
          <w:spacing w:val="-4"/>
          <w:w w:val="81"/>
          <w:sz w:val="24"/>
        </w:rPr>
        <w:t>n</w:t>
      </w:r>
      <w:r>
        <w:rPr>
          <w:b/>
          <w:spacing w:val="-2"/>
          <w:w w:val="81"/>
          <w:sz w:val="24"/>
        </w:rPr>
        <w:t>i</w:t>
      </w:r>
      <w:r>
        <w:rPr>
          <w:b/>
          <w:spacing w:val="4"/>
          <w:w w:val="81"/>
          <w:sz w:val="24"/>
        </w:rPr>
        <w:t>t</w:t>
      </w:r>
      <w:r>
        <w:rPr>
          <w:b/>
          <w:spacing w:val="-2"/>
          <w:w w:val="81"/>
          <w:sz w:val="24"/>
        </w:rPr>
        <w:t>i</w:t>
      </w:r>
      <w:r>
        <w:rPr>
          <w:b/>
          <w:w w:val="81"/>
          <w:sz w:val="24"/>
        </w:rPr>
        <w:t>o</w:t>
      </w:r>
      <w:r>
        <w:rPr>
          <w:b/>
          <w:spacing w:val="-3"/>
          <w:w w:val="81"/>
          <w:sz w:val="24"/>
        </w:rPr>
        <w:t>n</w:t>
      </w:r>
      <w:r>
        <w:rPr>
          <w:w w:val="281"/>
          <w:sz w:val="24"/>
        </w:rPr>
        <w:t>-</w:t>
      </w:r>
      <w:r>
        <w:rPr>
          <w:spacing w:val="-1"/>
          <w:w w:val="99"/>
          <w:sz w:val="24"/>
        </w:rPr>
        <w:t> </w:t>
      </w:r>
      <w:r>
        <w:rPr>
          <w:sz w:val="24"/>
        </w:rPr>
        <w:t>"Privilege is a right, which the nature of a debt gives to</w:t>
      </w:r>
      <w:r>
        <w:rPr>
          <w:spacing w:val="-3"/>
          <w:sz w:val="24"/>
        </w:rPr>
        <w:t> </w:t>
      </w:r>
      <w:r>
        <w:rPr>
          <w:sz w:val="24"/>
        </w:rPr>
        <w:t>a creditor, and which</w:t>
      </w:r>
      <w:r>
        <w:rPr>
          <w:spacing w:val="-3"/>
          <w:sz w:val="24"/>
        </w:rPr>
        <w:t> </w:t>
      </w:r>
      <w:r>
        <w:rPr>
          <w:sz w:val="24"/>
        </w:rPr>
        <w:t>entitles him to be preferred before other creditors, even those who have mortgages." LCC 3186.</w:t>
      </w:r>
    </w:p>
    <w:p>
      <w:pPr>
        <w:pStyle w:val="ListParagraph"/>
        <w:numPr>
          <w:ilvl w:val="1"/>
          <w:numId w:val="18"/>
        </w:numPr>
        <w:tabs>
          <w:tab w:pos="1540" w:val="left" w:leader="none"/>
          <w:tab w:pos="1541" w:val="left" w:leader="none"/>
        </w:tabs>
        <w:spacing w:line="309" w:lineRule="exact" w:before="0" w:after="0"/>
        <w:ind w:left="1541" w:right="0" w:hanging="361"/>
        <w:jc w:val="left"/>
        <w:rPr>
          <w:sz w:val="24"/>
        </w:rPr>
      </w:pPr>
      <w:r>
        <w:rPr>
          <w:sz w:val="24"/>
        </w:rPr>
        <w:t>Nature</w:t>
      </w:r>
      <w:r>
        <w:rPr>
          <w:spacing w:val="-5"/>
          <w:sz w:val="24"/>
        </w:rPr>
        <w:t> </w:t>
      </w:r>
      <w:r>
        <w:rPr>
          <w:sz w:val="24"/>
        </w:rPr>
        <w:t>and</w:t>
      </w:r>
      <w:r>
        <w:rPr>
          <w:spacing w:val="1"/>
          <w:sz w:val="24"/>
        </w:rPr>
        <w:t> </w:t>
      </w:r>
      <w:r>
        <w:rPr>
          <w:spacing w:val="-2"/>
          <w:sz w:val="24"/>
        </w:rPr>
        <w:t>Attributes</w:t>
      </w:r>
    </w:p>
    <w:p>
      <w:pPr>
        <w:pStyle w:val="ListParagraph"/>
        <w:numPr>
          <w:ilvl w:val="2"/>
          <w:numId w:val="18"/>
        </w:numPr>
        <w:tabs>
          <w:tab w:pos="2260" w:val="left" w:leader="none"/>
          <w:tab w:pos="2261" w:val="left" w:leader="none"/>
        </w:tabs>
        <w:spacing w:line="230" w:lineRule="auto" w:before="21" w:after="0"/>
        <w:ind w:left="2261" w:right="487" w:hanging="360"/>
        <w:jc w:val="left"/>
        <w:rPr>
          <w:sz w:val="24"/>
        </w:rPr>
      </w:pPr>
      <w:r>
        <w:rPr>
          <w:b/>
          <w:sz w:val="24"/>
        </w:rPr>
        <w:t>Accessory—</w:t>
      </w:r>
      <w:r>
        <w:rPr>
          <w:sz w:val="24"/>
        </w:rPr>
        <w:t>Like</w:t>
      </w:r>
      <w:r>
        <w:rPr>
          <w:spacing w:val="-1"/>
          <w:sz w:val="24"/>
        </w:rPr>
        <w:t> </w:t>
      </w:r>
      <w:r>
        <w:rPr>
          <w:sz w:val="24"/>
        </w:rPr>
        <w:t>other</w:t>
      </w:r>
      <w:r>
        <w:rPr>
          <w:spacing w:val="-4"/>
          <w:sz w:val="24"/>
        </w:rPr>
        <w:t> </w:t>
      </w:r>
      <w:r>
        <w:rPr>
          <w:sz w:val="24"/>
        </w:rPr>
        <w:t>security</w:t>
      </w:r>
      <w:r>
        <w:rPr>
          <w:spacing w:val="-10"/>
          <w:sz w:val="24"/>
        </w:rPr>
        <w:t> </w:t>
      </w:r>
      <w:r>
        <w:rPr>
          <w:sz w:val="24"/>
        </w:rPr>
        <w:t>devices,</w:t>
      </w:r>
      <w:r>
        <w:rPr>
          <w:spacing w:val="-4"/>
          <w:sz w:val="24"/>
        </w:rPr>
        <w:t> </w:t>
      </w:r>
      <w:r>
        <w:rPr>
          <w:sz w:val="24"/>
        </w:rPr>
        <w:t>a</w:t>
      </w:r>
      <w:r>
        <w:rPr>
          <w:spacing w:val="-6"/>
          <w:sz w:val="24"/>
        </w:rPr>
        <w:t> </w:t>
      </w:r>
      <w:r>
        <w:rPr>
          <w:sz w:val="24"/>
        </w:rPr>
        <w:t>privilege</w:t>
      </w:r>
      <w:r>
        <w:rPr>
          <w:spacing w:val="-1"/>
          <w:sz w:val="24"/>
        </w:rPr>
        <w:t> </w:t>
      </w:r>
      <w:r>
        <w:rPr>
          <w:sz w:val="24"/>
        </w:rPr>
        <w:t>is</w:t>
      </w:r>
      <w:r>
        <w:rPr>
          <w:spacing w:val="-3"/>
          <w:sz w:val="24"/>
        </w:rPr>
        <w:t> </w:t>
      </w:r>
      <w:r>
        <w:rPr>
          <w:sz w:val="24"/>
        </w:rPr>
        <w:t>accessory</w:t>
      </w:r>
      <w:r>
        <w:rPr>
          <w:spacing w:val="-5"/>
          <w:sz w:val="24"/>
        </w:rPr>
        <w:t> </w:t>
      </w:r>
      <w:r>
        <w:rPr>
          <w:sz w:val="24"/>
        </w:rPr>
        <w:t>in</w:t>
      </w:r>
      <w:r>
        <w:rPr>
          <w:spacing w:val="-5"/>
          <w:sz w:val="24"/>
        </w:rPr>
        <w:t> </w:t>
      </w:r>
      <w:r>
        <w:rPr>
          <w:sz w:val="24"/>
        </w:rPr>
        <w:t>nature. It</w:t>
      </w:r>
      <w:r>
        <w:rPr>
          <w:spacing w:val="-6"/>
          <w:sz w:val="24"/>
        </w:rPr>
        <w:t> </w:t>
      </w:r>
      <w:r>
        <w:rPr>
          <w:sz w:val="24"/>
        </w:rPr>
        <w:t>secures</w:t>
      </w:r>
      <w:r>
        <w:rPr>
          <w:spacing w:val="-3"/>
          <w:sz w:val="24"/>
        </w:rPr>
        <w:t> </w:t>
      </w:r>
      <w:r>
        <w:rPr>
          <w:sz w:val="24"/>
        </w:rPr>
        <w:t>a principal obligation.</w:t>
      </w:r>
    </w:p>
    <w:p>
      <w:pPr>
        <w:pStyle w:val="ListParagraph"/>
        <w:numPr>
          <w:ilvl w:val="2"/>
          <w:numId w:val="18"/>
        </w:numPr>
        <w:tabs>
          <w:tab w:pos="2260" w:val="left" w:leader="none"/>
          <w:tab w:pos="2261" w:val="left" w:leader="none"/>
        </w:tabs>
        <w:spacing w:line="232" w:lineRule="auto" w:before="22" w:after="0"/>
        <w:ind w:left="2261" w:right="398" w:hanging="360"/>
        <w:jc w:val="left"/>
        <w:rPr>
          <w:sz w:val="24"/>
        </w:rPr>
      </w:pPr>
      <w:r>
        <w:rPr>
          <w:b/>
          <w:spacing w:val="1"/>
          <w:w w:val="80"/>
          <w:sz w:val="24"/>
        </w:rPr>
        <w:t>R</w:t>
      </w:r>
      <w:r>
        <w:rPr>
          <w:b/>
          <w:spacing w:val="-2"/>
          <w:w w:val="80"/>
          <w:sz w:val="24"/>
        </w:rPr>
        <w:t>e</w:t>
      </w:r>
      <w:r>
        <w:rPr>
          <w:b/>
          <w:w w:val="80"/>
          <w:sz w:val="24"/>
        </w:rPr>
        <w:t>a</w:t>
      </w:r>
      <w:r>
        <w:rPr>
          <w:b/>
          <w:spacing w:val="-1"/>
          <w:w w:val="80"/>
          <w:sz w:val="24"/>
        </w:rPr>
        <w:t>l</w:t>
      </w:r>
      <w:r>
        <w:rPr>
          <w:w w:val="280"/>
          <w:sz w:val="24"/>
        </w:rPr>
        <w:t>-</w:t>
      </w:r>
      <w:r>
        <w:rPr>
          <w:sz w:val="24"/>
        </w:rPr>
        <w:t>A privilege is a form of</w:t>
      </w:r>
      <w:r>
        <w:rPr>
          <w:spacing w:val="-2"/>
          <w:sz w:val="24"/>
        </w:rPr>
        <w:t> </w:t>
      </w:r>
      <w:r>
        <w:rPr>
          <w:sz w:val="24"/>
        </w:rPr>
        <w:t>real</w:t>
      </w:r>
      <w:r>
        <w:rPr>
          <w:spacing w:val="-3"/>
          <w:sz w:val="24"/>
        </w:rPr>
        <w:t> </w:t>
      </w:r>
      <w:r>
        <w:rPr>
          <w:sz w:val="24"/>
        </w:rPr>
        <w:t>security. There is some theoretical</w:t>
      </w:r>
      <w:r>
        <w:rPr>
          <w:spacing w:val="-3"/>
          <w:sz w:val="24"/>
        </w:rPr>
        <w:t> </w:t>
      </w:r>
      <w:r>
        <w:rPr>
          <w:sz w:val="24"/>
        </w:rPr>
        <w:t>debate regarding whether privileges confer "real rights" on the creditor. We will</w:t>
      </w:r>
      <w:r>
        <w:rPr>
          <w:spacing w:val="-5"/>
          <w:sz w:val="24"/>
        </w:rPr>
        <w:t> </w:t>
      </w:r>
      <w:r>
        <w:rPr>
          <w:sz w:val="24"/>
        </w:rPr>
        <w:t>discuss this later in</w:t>
      </w:r>
      <w:r>
        <w:rPr>
          <w:spacing w:val="-4"/>
          <w:sz w:val="24"/>
        </w:rPr>
        <w:t> </w:t>
      </w:r>
      <w:r>
        <w:rPr>
          <w:sz w:val="24"/>
        </w:rPr>
        <w:t>this </w:t>
      </w:r>
      <w:r>
        <w:rPr>
          <w:spacing w:val="-2"/>
          <w:sz w:val="24"/>
        </w:rPr>
        <w:t>chapter.</w:t>
      </w:r>
    </w:p>
    <w:p>
      <w:pPr>
        <w:pStyle w:val="ListParagraph"/>
        <w:numPr>
          <w:ilvl w:val="3"/>
          <w:numId w:val="18"/>
        </w:numPr>
        <w:tabs>
          <w:tab w:pos="2982" w:val="left" w:leader="none"/>
        </w:tabs>
        <w:spacing w:line="223" w:lineRule="auto" w:before="5" w:after="0"/>
        <w:ind w:left="2981" w:right="200" w:hanging="360"/>
        <w:jc w:val="left"/>
        <w:rPr>
          <w:sz w:val="24"/>
        </w:rPr>
      </w:pPr>
      <w:r>
        <w:rPr>
          <w:i/>
          <w:sz w:val="24"/>
        </w:rPr>
        <w:t>Article 3186 </w:t>
      </w:r>
      <w:r>
        <w:rPr>
          <w:sz w:val="24"/>
        </w:rPr>
        <w:t>gives the creditor a "preference." Remember that a real right gives the</w:t>
      </w:r>
      <w:r>
        <w:rPr>
          <w:spacing w:val="-6"/>
          <w:sz w:val="24"/>
        </w:rPr>
        <w:t> </w:t>
      </w:r>
      <w:r>
        <w:rPr>
          <w:sz w:val="24"/>
        </w:rPr>
        <w:t>creditor</w:t>
      </w:r>
      <w:r>
        <w:rPr>
          <w:spacing w:val="-4"/>
          <w:sz w:val="24"/>
        </w:rPr>
        <w:t> </w:t>
      </w:r>
      <w:r>
        <w:rPr>
          <w:sz w:val="24"/>
        </w:rPr>
        <w:t>"direct</w:t>
      </w:r>
      <w:r>
        <w:rPr>
          <w:spacing w:val="-1"/>
          <w:sz w:val="24"/>
        </w:rPr>
        <w:t> </w:t>
      </w:r>
      <w:r>
        <w:rPr>
          <w:sz w:val="24"/>
        </w:rPr>
        <w:t>and immediate</w:t>
      </w:r>
      <w:r>
        <w:rPr>
          <w:spacing w:val="-1"/>
          <w:sz w:val="24"/>
        </w:rPr>
        <w:t> </w:t>
      </w:r>
      <w:r>
        <w:rPr>
          <w:sz w:val="24"/>
        </w:rPr>
        <w:t>authority</w:t>
      </w:r>
      <w:r>
        <w:rPr>
          <w:spacing w:val="-5"/>
          <w:sz w:val="24"/>
        </w:rPr>
        <w:t> </w:t>
      </w:r>
      <w:r>
        <w:rPr>
          <w:sz w:val="24"/>
        </w:rPr>
        <w:t>over</w:t>
      </w:r>
      <w:r>
        <w:rPr>
          <w:spacing w:val="-4"/>
          <w:sz w:val="24"/>
        </w:rPr>
        <w:t> </w:t>
      </w:r>
      <w:r>
        <w:rPr>
          <w:sz w:val="24"/>
        </w:rPr>
        <w:t>the</w:t>
      </w:r>
      <w:r>
        <w:rPr>
          <w:spacing w:val="-1"/>
          <w:sz w:val="24"/>
        </w:rPr>
        <w:t> </w:t>
      </w:r>
      <w:r>
        <w:rPr>
          <w:sz w:val="24"/>
        </w:rPr>
        <w:t>thing</w:t>
      </w:r>
      <w:r>
        <w:rPr>
          <w:spacing w:val="-4"/>
          <w:sz w:val="24"/>
        </w:rPr>
        <w:t> </w:t>
      </w:r>
      <w:r>
        <w:rPr>
          <w:sz w:val="24"/>
        </w:rPr>
        <w:t>that</w:t>
      </w:r>
      <w:r>
        <w:rPr>
          <w:spacing w:val="-1"/>
          <w:sz w:val="24"/>
        </w:rPr>
        <w:t> </w:t>
      </w:r>
      <w:r>
        <w:rPr>
          <w:sz w:val="24"/>
        </w:rPr>
        <w:t>is</w:t>
      </w:r>
      <w:r>
        <w:rPr>
          <w:spacing w:val="-3"/>
          <w:sz w:val="24"/>
        </w:rPr>
        <w:t> </w:t>
      </w:r>
      <w:r>
        <w:rPr>
          <w:sz w:val="24"/>
        </w:rPr>
        <w:t>good</w:t>
      </w:r>
      <w:r>
        <w:rPr>
          <w:spacing w:val="-4"/>
          <w:sz w:val="24"/>
        </w:rPr>
        <w:t> </w:t>
      </w:r>
      <w:r>
        <w:rPr>
          <w:sz w:val="24"/>
        </w:rPr>
        <w:t>against</w:t>
      </w:r>
      <w:r>
        <w:rPr>
          <w:spacing w:val="-6"/>
          <w:sz w:val="24"/>
        </w:rPr>
        <w:t> </w:t>
      </w:r>
      <w:r>
        <w:rPr>
          <w:sz w:val="24"/>
        </w:rPr>
        <w:t>the world." For this reason, privilege may not be a fully real right.</w:t>
      </w:r>
    </w:p>
    <w:p>
      <w:pPr>
        <w:pStyle w:val="ListParagraph"/>
        <w:numPr>
          <w:ilvl w:val="2"/>
          <w:numId w:val="18"/>
        </w:numPr>
        <w:tabs>
          <w:tab w:pos="2260" w:val="left" w:leader="none"/>
          <w:tab w:pos="2261" w:val="left" w:leader="none"/>
        </w:tabs>
        <w:spacing w:line="230" w:lineRule="auto" w:before="28" w:after="0"/>
        <w:ind w:left="2261" w:right="302" w:hanging="360"/>
        <w:jc w:val="left"/>
        <w:rPr>
          <w:sz w:val="24"/>
        </w:rPr>
      </w:pPr>
      <w:r>
        <w:rPr>
          <w:b/>
          <w:sz w:val="24"/>
        </w:rPr>
        <w:t>Non-</w:t>
      </w:r>
      <w:r>
        <w:rPr>
          <w:b/>
          <w:spacing w:val="-2"/>
          <w:w w:val="81"/>
          <w:sz w:val="24"/>
        </w:rPr>
        <w:t>P</w:t>
      </w:r>
      <w:r>
        <w:rPr>
          <w:b/>
          <w:w w:val="81"/>
          <w:sz w:val="24"/>
        </w:rPr>
        <w:t>o</w:t>
      </w:r>
      <w:r>
        <w:rPr>
          <w:b/>
          <w:spacing w:val="1"/>
          <w:w w:val="81"/>
          <w:sz w:val="24"/>
        </w:rPr>
        <w:t>ss</w:t>
      </w:r>
      <w:r>
        <w:rPr>
          <w:b/>
          <w:spacing w:val="-2"/>
          <w:w w:val="81"/>
          <w:sz w:val="24"/>
        </w:rPr>
        <w:t>e</w:t>
      </w:r>
      <w:r>
        <w:rPr>
          <w:b/>
          <w:spacing w:val="1"/>
          <w:w w:val="81"/>
          <w:sz w:val="24"/>
        </w:rPr>
        <w:t>ss</w:t>
      </w:r>
      <w:r>
        <w:rPr>
          <w:b/>
          <w:w w:val="81"/>
          <w:sz w:val="24"/>
        </w:rPr>
        <w:t>o</w:t>
      </w:r>
      <w:r>
        <w:rPr>
          <w:b/>
          <w:spacing w:val="-2"/>
          <w:w w:val="81"/>
          <w:sz w:val="24"/>
        </w:rPr>
        <w:t>r</w:t>
      </w:r>
      <w:r>
        <w:rPr>
          <w:b/>
          <w:spacing w:val="1"/>
          <w:w w:val="81"/>
          <w:sz w:val="24"/>
        </w:rPr>
        <w:t>y</w:t>
      </w:r>
      <w:r>
        <w:rPr>
          <w:w w:val="281"/>
          <w:sz w:val="24"/>
        </w:rPr>
        <w:t>-</w:t>
      </w:r>
      <w:r>
        <w:rPr>
          <w:sz w:val="24"/>
        </w:rPr>
        <w:t>Some privileges are nonpossessory; i.e., the debtor retains possession</w:t>
      </w:r>
      <w:r>
        <w:rPr>
          <w:spacing w:val="40"/>
          <w:sz w:val="24"/>
        </w:rPr>
        <w:t> </w:t>
      </w:r>
      <w:r>
        <w:rPr>
          <w:sz w:val="24"/>
        </w:rPr>
        <w:t>of the thing(s) subject to the privilege.</w:t>
      </w:r>
      <w:r>
        <w:rPr>
          <w:spacing w:val="40"/>
          <w:sz w:val="24"/>
        </w:rPr>
        <w:t> </w:t>
      </w:r>
      <w:r>
        <w:rPr>
          <w:sz w:val="24"/>
        </w:rPr>
        <w:t>Possessory privileges also exist. We will study </w:t>
      </w:r>
      <w:r>
        <w:rPr>
          <w:spacing w:val="-2"/>
          <w:sz w:val="24"/>
        </w:rPr>
        <w:t>both.</w:t>
      </w:r>
    </w:p>
    <w:p>
      <w:pPr>
        <w:pStyle w:val="ListParagraph"/>
        <w:numPr>
          <w:ilvl w:val="2"/>
          <w:numId w:val="18"/>
        </w:numPr>
        <w:tabs>
          <w:tab w:pos="2261" w:val="left" w:leader="none"/>
        </w:tabs>
        <w:spacing w:line="230" w:lineRule="auto" w:before="30" w:after="0"/>
        <w:ind w:left="2261" w:right="671" w:hanging="360"/>
        <w:jc w:val="both"/>
        <w:rPr>
          <w:sz w:val="24"/>
        </w:rPr>
      </w:pPr>
      <w:r>
        <w:rPr>
          <w:b/>
          <w:w w:val="81"/>
          <w:sz w:val="24"/>
        </w:rPr>
        <w:t>L</w:t>
      </w:r>
      <w:r>
        <w:rPr>
          <w:b/>
          <w:spacing w:val="-2"/>
          <w:w w:val="81"/>
          <w:sz w:val="24"/>
        </w:rPr>
        <w:t>e</w:t>
      </w:r>
      <w:r>
        <w:rPr>
          <w:b/>
          <w:w w:val="81"/>
          <w:sz w:val="24"/>
        </w:rPr>
        <w:t>ga</w:t>
      </w:r>
      <w:r>
        <w:rPr>
          <w:b/>
          <w:spacing w:val="-1"/>
          <w:w w:val="81"/>
          <w:sz w:val="24"/>
        </w:rPr>
        <w:t>l</w:t>
      </w:r>
      <w:r>
        <w:rPr>
          <w:w w:val="281"/>
          <w:sz w:val="24"/>
        </w:rPr>
        <w:t>-</w:t>
      </w:r>
      <w:r>
        <w:rPr>
          <w:sz w:val="24"/>
        </w:rPr>
        <w:t>A distinctive feature of privileges is that they arise </w:t>
      </w:r>
      <w:r>
        <w:rPr>
          <w:i/>
          <w:sz w:val="24"/>
        </w:rPr>
        <w:t>only</w:t>
      </w:r>
      <w:r>
        <w:rPr>
          <w:sz w:val="24"/>
        </w:rPr>
        <w:t>by operation of law. "Privilege</w:t>
      </w:r>
      <w:r>
        <w:rPr>
          <w:spacing w:val="-4"/>
          <w:sz w:val="24"/>
        </w:rPr>
        <w:t> </w:t>
      </w:r>
      <w:r>
        <w:rPr>
          <w:sz w:val="24"/>
        </w:rPr>
        <w:t>can</w:t>
      </w:r>
      <w:r>
        <w:rPr>
          <w:spacing w:val="-8"/>
          <w:sz w:val="24"/>
        </w:rPr>
        <w:t> </w:t>
      </w:r>
      <w:r>
        <w:rPr>
          <w:sz w:val="24"/>
        </w:rPr>
        <w:t>be</w:t>
      </w:r>
      <w:r>
        <w:rPr>
          <w:spacing w:val="-4"/>
          <w:sz w:val="24"/>
        </w:rPr>
        <w:t> </w:t>
      </w:r>
      <w:r>
        <w:rPr>
          <w:sz w:val="24"/>
        </w:rPr>
        <w:t>claimed only</w:t>
      </w:r>
      <w:r>
        <w:rPr>
          <w:spacing w:val="-3"/>
          <w:sz w:val="24"/>
        </w:rPr>
        <w:t> </w:t>
      </w:r>
      <w:r>
        <w:rPr>
          <w:sz w:val="24"/>
        </w:rPr>
        <w:t>for</w:t>
      </w:r>
      <w:r>
        <w:rPr>
          <w:spacing w:val="-2"/>
          <w:sz w:val="24"/>
        </w:rPr>
        <w:t> </w:t>
      </w:r>
      <w:r>
        <w:rPr>
          <w:sz w:val="24"/>
        </w:rPr>
        <w:t>those</w:t>
      </w:r>
      <w:r>
        <w:rPr>
          <w:spacing w:val="-4"/>
          <w:sz w:val="24"/>
        </w:rPr>
        <w:t> </w:t>
      </w:r>
      <w:r>
        <w:rPr>
          <w:sz w:val="24"/>
        </w:rPr>
        <w:t>debts</w:t>
      </w:r>
      <w:r>
        <w:rPr>
          <w:spacing w:val="-1"/>
          <w:sz w:val="24"/>
        </w:rPr>
        <w:t> </w:t>
      </w:r>
      <w:r>
        <w:rPr>
          <w:sz w:val="24"/>
        </w:rPr>
        <w:t>to</w:t>
      </w:r>
      <w:r>
        <w:rPr>
          <w:spacing w:val="-8"/>
          <w:sz w:val="24"/>
        </w:rPr>
        <w:t> </w:t>
      </w:r>
      <w:r>
        <w:rPr>
          <w:sz w:val="24"/>
        </w:rPr>
        <w:t>which</w:t>
      </w:r>
      <w:r>
        <w:rPr>
          <w:spacing w:val="-3"/>
          <w:sz w:val="24"/>
        </w:rPr>
        <w:t> </w:t>
      </w:r>
      <w:r>
        <w:rPr>
          <w:sz w:val="24"/>
        </w:rPr>
        <w:t>it is</w:t>
      </w:r>
      <w:r>
        <w:rPr>
          <w:spacing w:val="-1"/>
          <w:sz w:val="24"/>
        </w:rPr>
        <w:t> </w:t>
      </w:r>
      <w:r>
        <w:rPr>
          <w:sz w:val="24"/>
        </w:rPr>
        <w:t>expressly</w:t>
      </w:r>
      <w:r>
        <w:rPr>
          <w:spacing w:val="-8"/>
          <w:sz w:val="24"/>
        </w:rPr>
        <w:t> </w:t>
      </w:r>
      <w:r>
        <w:rPr>
          <w:sz w:val="24"/>
        </w:rPr>
        <w:t>granted in</w:t>
      </w:r>
      <w:r>
        <w:rPr>
          <w:spacing w:val="-2"/>
          <w:sz w:val="24"/>
        </w:rPr>
        <w:t> </w:t>
      </w:r>
      <w:r>
        <w:rPr>
          <w:sz w:val="24"/>
        </w:rPr>
        <w:t>this Code." LCC 3185.</w:t>
      </w:r>
    </w:p>
    <w:p>
      <w:pPr>
        <w:pStyle w:val="Heading2"/>
        <w:numPr>
          <w:ilvl w:val="0"/>
          <w:numId w:val="18"/>
        </w:numPr>
        <w:tabs>
          <w:tab w:pos="821" w:val="left" w:leader="none"/>
        </w:tabs>
        <w:spacing w:line="239" w:lineRule="exact" w:before="0" w:after="0"/>
        <w:ind w:left="820" w:right="0" w:hanging="361"/>
        <w:jc w:val="both"/>
      </w:pPr>
      <w:r>
        <w:rPr/>
        <w:t>Ranking</w:t>
      </w:r>
      <w:r>
        <w:rPr>
          <w:spacing w:val="-4"/>
        </w:rPr>
        <w:t> </w:t>
      </w:r>
      <w:r>
        <w:rPr/>
        <w:t>of</w:t>
      </w:r>
      <w:r>
        <w:rPr>
          <w:spacing w:val="-4"/>
        </w:rPr>
        <w:t> </w:t>
      </w:r>
      <w:r>
        <w:rPr>
          <w:spacing w:val="-2"/>
        </w:rPr>
        <w:t>Privileges</w:t>
      </w:r>
    </w:p>
    <w:p>
      <w:pPr>
        <w:pStyle w:val="ListParagraph"/>
        <w:numPr>
          <w:ilvl w:val="1"/>
          <w:numId w:val="18"/>
        </w:numPr>
        <w:tabs>
          <w:tab w:pos="1540" w:val="left" w:leader="none"/>
          <w:tab w:pos="1541" w:val="left" w:leader="none"/>
        </w:tabs>
        <w:spacing w:line="220" w:lineRule="auto" w:before="0" w:after="0"/>
        <w:ind w:left="1541" w:right="192" w:hanging="361"/>
        <w:jc w:val="left"/>
        <w:rPr>
          <w:sz w:val="24"/>
        </w:rPr>
      </w:pPr>
      <w:r>
        <w:rPr>
          <w:b/>
          <w:sz w:val="24"/>
        </w:rPr>
        <w:t>Basis</w:t>
      </w:r>
      <w:r>
        <w:rPr>
          <w:b/>
          <w:spacing w:val="36"/>
          <w:sz w:val="24"/>
        </w:rPr>
        <w:t> </w:t>
      </w:r>
      <w:r>
        <w:rPr>
          <w:b/>
          <w:sz w:val="24"/>
        </w:rPr>
        <w:t>for</w:t>
      </w:r>
      <w:r>
        <w:rPr>
          <w:b/>
          <w:spacing w:val="31"/>
          <w:sz w:val="24"/>
        </w:rPr>
        <w:t> </w:t>
      </w:r>
      <w:r>
        <w:rPr>
          <w:b/>
          <w:sz w:val="24"/>
        </w:rPr>
        <w:t>preference</w:t>
      </w:r>
      <w:r>
        <w:rPr>
          <w:b/>
          <w:spacing w:val="31"/>
          <w:sz w:val="24"/>
        </w:rPr>
        <w:t> </w:t>
      </w:r>
      <w:r>
        <w:rPr>
          <w:b/>
          <w:sz w:val="24"/>
        </w:rPr>
        <w:t>among</w:t>
      </w:r>
      <w:r>
        <w:rPr>
          <w:b/>
          <w:spacing w:val="34"/>
          <w:sz w:val="24"/>
        </w:rPr>
        <w:t> </w:t>
      </w:r>
      <w:r>
        <w:rPr>
          <w:b/>
          <w:w w:val="81"/>
          <w:sz w:val="24"/>
        </w:rPr>
        <w:t>p</w:t>
      </w:r>
      <w:r>
        <w:rPr>
          <w:b/>
          <w:spacing w:val="-3"/>
          <w:w w:val="81"/>
          <w:sz w:val="24"/>
        </w:rPr>
        <w:t>ri</w:t>
      </w:r>
      <w:r>
        <w:rPr>
          <w:b/>
          <w:spacing w:val="-1"/>
          <w:w w:val="81"/>
          <w:sz w:val="24"/>
        </w:rPr>
        <w:t>v</w:t>
      </w:r>
      <w:r>
        <w:rPr>
          <w:b/>
          <w:spacing w:val="-3"/>
          <w:w w:val="81"/>
          <w:sz w:val="24"/>
        </w:rPr>
        <w:t>i</w:t>
      </w:r>
      <w:r>
        <w:rPr>
          <w:b/>
          <w:spacing w:val="2"/>
          <w:w w:val="81"/>
          <w:sz w:val="24"/>
        </w:rPr>
        <w:t>l</w:t>
      </w:r>
      <w:r>
        <w:rPr>
          <w:b/>
          <w:spacing w:val="-3"/>
          <w:w w:val="81"/>
          <w:sz w:val="24"/>
        </w:rPr>
        <w:t>e</w:t>
      </w:r>
      <w:r>
        <w:rPr>
          <w:b/>
          <w:spacing w:val="-1"/>
          <w:w w:val="81"/>
          <w:sz w:val="24"/>
        </w:rPr>
        <w:t>g</w:t>
      </w:r>
      <w:r>
        <w:rPr>
          <w:b/>
          <w:spacing w:val="-3"/>
          <w:w w:val="81"/>
          <w:sz w:val="24"/>
        </w:rPr>
        <w:t>e</w:t>
      </w:r>
      <w:r>
        <w:rPr>
          <w:b/>
          <w:spacing w:val="4"/>
          <w:w w:val="81"/>
          <w:sz w:val="24"/>
        </w:rPr>
        <w:t>s</w:t>
      </w:r>
      <w:r>
        <w:rPr>
          <w:spacing w:val="4"/>
          <w:w w:val="281"/>
          <w:sz w:val="24"/>
        </w:rPr>
        <w:t>-</w:t>
      </w:r>
      <w:r>
        <w:rPr>
          <w:sz w:val="24"/>
        </w:rPr>
        <w:t>"Among</w:t>
      </w:r>
      <w:r>
        <w:rPr>
          <w:spacing w:val="34"/>
          <w:sz w:val="24"/>
        </w:rPr>
        <w:t> </w:t>
      </w:r>
      <w:r>
        <w:rPr>
          <w:sz w:val="24"/>
        </w:rPr>
        <w:t>creditors</w:t>
      </w:r>
      <w:r>
        <w:rPr>
          <w:spacing w:val="36"/>
          <w:sz w:val="24"/>
        </w:rPr>
        <w:t> </w:t>
      </w:r>
      <w:r>
        <w:rPr>
          <w:sz w:val="24"/>
        </w:rPr>
        <w:t>who</w:t>
      </w:r>
      <w:r>
        <w:rPr>
          <w:spacing w:val="32"/>
          <w:sz w:val="24"/>
        </w:rPr>
        <w:t> </w:t>
      </w:r>
      <w:r>
        <w:rPr>
          <w:sz w:val="24"/>
        </w:rPr>
        <w:t>are</w:t>
      </w:r>
      <w:r>
        <w:rPr>
          <w:spacing w:val="31"/>
          <w:sz w:val="24"/>
        </w:rPr>
        <w:t> </w:t>
      </w:r>
      <w:r>
        <w:rPr>
          <w:sz w:val="24"/>
        </w:rPr>
        <w:t>privileged,</w:t>
      </w:r>
      <w:r>
        <w:rPr>
          <w:spacing w:val="40"/>
          <w:sz w:val="24"/>
        </w:rPr>
        <w:t> </w:t>
      </w:r>
      <w:r>
        <w:rPr>
          <w:sz w:val="24"/>
        </w:rPr>
        <w:t>the</w:t>
      </w:r>
      <w:r>
        <w:rPr>
          <w:spacing w:val="31"/>
          <w:sz w:val="24"/>
        </w:rPr>
        <w:t> </w:t>
      </w:r>
      <w:r>
        <w:rPr>
          <w:sz w:val="24"/>
        </w:rPr>
        <w:t>preference</w:t>
      </w:r>
      <w:r>
        <w:rPr>
          <w:sz w:val="24"/>
        </w:rPr>
        <w:t> is</w:t>
      </w:r>
      <w:r>
        <w:rPr>
          <w:spacing w:val="-3"/>
          <w:sz w:val="24"/>
        </w:rPr>
        <w:t> </w:t>
      </w:r>
      <w:r>
        <w:rPr>
          <w:sz w:val="24"/>
        </w:rPr>
        <w:t>settled</w:t>
      </w:r>
      <w:r>
        <w:rPr>
          <w:spacing w:val="-4"/>
          <w:sz w:val="24"/>
        </w:rPr>
        <w:t> </w:t>
      </w:r>
      <w:r>
        <w:rPr>
          <w:sz w:val="24"/>
        </w:rPr>
        <w:t>by</w:t>
      </w:r>
      <w:r>
        <w:rPr>
          <w:spacing w:val="-5"/>
          <w:sz w:val="24"/>
        </w:rPr>
        <w:t> </w:t>
      </w:r>
      <w:r>
        <w:rPr>
          <w:sz w:val="24"/>
        </w:rPr>
        <w:t>the</w:t>
      </w:r>
      <w:r>
        <w:rPr>
          <w:spacing w:val="-6"/>
          <w:sz w:val="24"/>
        </w:rPr>
        <w:t> </w:t>
      </w:r>
      <w:r>
        <w:rPr>
          <w:sz w:val="24"/>
        </w:rPr>
        <w:t>different</w:t>
      </w:r>
      <w:r>
        <w:rPr>
          <w:spacing w:val="-1"/>
          <w:sz w:val="24"/>
        </w:rPr>
        <w:t> </w:t>
      </w:r>
      <w:r>
        <w:rPr>
          <w:sz w:val="24"/>
        </w:rPr>
        <w:t>nature</w:t>
      </w:r>
      <w:r>
        <w:rPr>
          <w:spacing w:val="-1"/>
          <w:sz w:val="24"/>
        </w:rPr>
        <w:t> </w:t>
      </w:r>
      <w:r>
        <w:rPr>
          <w:sz w:val="24"/>
        </w:rPr>
        <w:t>of</w:t>
      </w:r>
      <w:r>
        <w:rPr>
          <w:spacing w:val="-9"/>
          <w:sz w:val="24"/>
        </w:rPr>
        <w:t> </w:t>
      </w:r>
      <w:r>
        <w:rPr>
          <w:sz w:val="24"/>
        </w:rPr>
        <w:t>their</w:t>
      </w:r>
      <w:r>
        <w:rPr>
          <w:spacing w:val="-4"/>
          <w:sz w:val="24"/>
        </w:rPr>
        <w:t> </w:t>
      </w:r>
      <w:r>
        <w:rPr>
          <w:sz w:val="24"/>
        </w:rPr>
        <w:t>privileges."</w:t>
      </w:r>
      <w:r>
        <w:rPr>
          <w:spacing w:val="-1"/>
          <w:sz w:val="24"/>
        </w:rPr>
        <w:t> </w:t>
      </w:r>
      <w:r>
        <w:rPr>
          <w:sz w:val="24"/>
        </w:rPr>
        <w:t>LCC</w:t>
      </w:r>
      <w:r>
        <w:rPr>
          <w:spacing w:val="-4"/>
          <w:sz w:val="24"/>
        </w:rPr>
        <w:t> </w:t>
      </w:r>
      <w:r>
        <w:rPr>
          <w:sz w:val="24"/>
        </w:rPr>
        <w:t>3187.</w:t>
      </w:r>
      <w:r>
        <w:rPr>
          <w:spacing w:val="-4"/>
          <w:sz w:val="24"/>
        </w:rPr>
        <w:t> </w:t>
      </w:r>
      <w:r>
        <w:rPr>
          <w:sz w:val="24"/>
        </w:rPr>
        <w:t>The</w:t>
      </w:r>
      <w:r>
        <w:rPr>
          <w:spacing w:val="-1"/>
          <w:sz w:val="24"/>
        </w:rPr>
        <w:t> </w:t>
      </w:r>
      <w:r>
        <w:rPr>
          <w:sz w:val="24"/>
        </w:rPr>
        <w:t>law</w:t>
      </w:r>
      <w:r>
        <w:rPr>
          <w:spacing w:val="-3"/>
          <w:sz w:val="24"/>
        </w:rPr>
        <w:t> </w:t>
      </w:r>
      <w:r>
        <w:rPr>
          <w:sz w:val="24"/>
        </w:rPr>
        <w:t>tells you how</w:t>
      </w:r>
      <w:r>
        <w:rPr>
          <w:spacing w:val="-3"/>
          <w:sz w:val="24"/>
        </w:rPr>
        <w:t> </w:t>
      </w:r>
      <w:r>
        <w:rPr>
          <w:sz w:val="24"/>
        </w:rPr>
        <w:t>privileged it is.</w:t>
      </w:r>
    </w:p>
    <w:p>
      <w:pPr>
        <w:pStyle w:val="ListParagraph"/>
        <w:numPr>
          <w:ilvl w:val="1"/>
          <w:numId w:val="18"/>
        </w:numPr>
        <w:tabs>
          <w:tab w:pos="1540" w:val="left" w:leader="none"/>
          <w:tab w:pos="1541" w:val="left" w:leader="none"/>
        </w:tabs>
        <w:spacing w:line="280" w:lineRule="exact" w:before="0" w:after="0"/>
        <w:ind w:left="1541" w:right="0" w:hanging="361"/>
        <w:jc w:val="left"/>
        <w:rPr>
          <w:sz w:val="24"/>
        </w:rPr>
      </w:pPr>
      <w:r>
        <w:rPr>
          <w:b/>
          <w:sz w:val="24"/>
        </w:rPr>
        <w:t>Concurrent</w:t>
      </w:r>
      <w:r>
        <w:rPr>
          <w:b/>
          <w:spacing w:val="13"/>
          <w:sz w:val="24"/>
        </w:rPr>
        <w:t> </w:t>
      </w:r>
      <w:r>
        <w:rPr>
          <w:b/>
          <w:w w:val="81"/>
          <w:sz w:val="24"/>
        </w:rPr>
        <w:t>p</w:t>
      </w:r>
      <w:r>
        <w:rPr>
          <w:b/>
          <w:spacing w:val="-3"/>
          <w:w w:val="81"/>
          <w:sz w:val="24"/>
        </w:rPr>
        <w:t>ri</w:t>
      </w:r>
      <w:r>
        <w:rPr>
          <w:b/>
          <w:spacing w:val="3"/>
          <w:w w:val="81"/>
          <w:sz w:val="24"/>
        </w:rPr>
        <w:t>v</w:t>
      </w:r>
      <w:r>
        <w:rPr>
          <w:b/>
          <w:spacing w:val="-3"/>
          <w:w w:val="81"/>
          <w:sz w:val="24"/>
        </w:rPr>
        <w:t>ile</w:t>
      </w:r>
      <w:r>
        <w:rPr>
          <w:b/>
          <w:spacing w:val="3"/>
          <w:w w:val="81"/>
          <w:sz w:val="24"/>
        </w:rPr>
        <w:t>g</w:t>
      </w:r>
      <w:r>
        <w:rPr>
          <w:b/>
          <w:spacing w:val="-3"/>
          <w:w w:val="81"/>
          <w:sz w:val="24"/>
        </w:rPr>
        <w:t>e</w:t>
      </w:r>
      <w:r>
        <w:rPr>
          <w:b/>
          <w:spacing w:val="3"/>
          <w:w w:val="81"/>
          <w:sz w:val="24"/>
        </w:rPr>
        <w:t>s</w:t>
      </w:r>
      <w:r>
        <w:rPr>
          <w:spacing w:val="-1"/>
          <w:w w:val="281"/>
          <w:sz w:val="24"/>
        </w:rPr>
        <w:t>-</w:t>
      </w:r>
      <w:r>
        <w:rPr>
          <w:spacing w:val="20"/>
          <w:sz w:val="24"/>
        </w:rPr>
        <w:t> </w:t>
      </w:r>
      <w:r>
        <w:rPr>
          <w:sz w:val="24"/>
        </w:rPr>
        <w:t>"The</w:t>
      </w:r>
      <w:r>
        <w:rPr>
          <w:spacing w:val="18"/>
          <w:sz w:val="24"/>
        </w:rPr>
        <w:t> </w:t>
      </w:r>
      <w:r>
        <w:rPr>
          <w:sz w:val="24"/>
        </w:rPr>
        <w:t>creditors</w:t>
      </w:r>
      <w:r>
        <w:rPr>
          <w:spacing w:val="15"/>
          <w:sz w:val="24"/>
        </w:rPr>
        <w:t> </w:t>
      </w:r>
      <w:r>
        <w:rPr>
          <w:sz w:val="24"/>
        </w:rPr>
        <w:t>who</w:t>
      </w:r>
      <w:r>
        <w:rPr>
          <w:spacing w:val="6"/>
          <w:sz w:val="24"/>
        </w:rPr>
        <w:t> </w:t>
      </w:r>
      <w:r>
        <w:rPr>
          <w:sz w:val="24"/>
        </w:rPr>
        <w:t>are</w:t>
      </w:r>
      <w:r>
        <w:rPr>
          <w:spacing w:val="17"/>
          <w:sz w:val="24"/>
        </w:rPr>
        <w:t> </w:t>
      </w:r>
      <w:r>
        <w:rPr>
          <w:sz w:val="24"/>
        </w:rPr>
        <w:t>in</w:t>
      </w:r>
      <w:r>
        <w:rPr>
          <w:spacing w:val="7"/>
          <w:sz w:val="24"/>
        </w:rPr>
        <w:t> </w:t>
      </w:r>
      <w:r>
        <w:rPr>
          <w:sz w:val="24"/>
        </w:rPr>
        <w:t>the</w:t>
      </w:r>
      <w:r>
        <w:rPr>
          <w:spacing w:val="11"/>
          <w:sz w:val="24"/>
        </w:rPr>
        <w:t> </w:t>
      </w:r>
      <w:r>
        <w:rPr>
          <w:sz w:val="24"/>
        </w:rPr>
        <w:t>same</w:t>
      </w:r>
      <w:r>
        <w:rPr>
          <w:spacing w:val="11"/>
          <w:sz w:val="24"/>
        </w:rPr>
        <w:t> </w:t>
      </w:r>
      <w:r>
        <w:rPr>
          <w:sz w:val="24"/>
        </w:rPr>
        <w:t>rank</w:t>
      </w:r>
      <w:r>
        <w:rPr>
          <w:spacing w:val="13"/>
          <w:sz w:val="24"/>
        </w:rPr>
        <w:t> </w:t>
      </w:r>
      <w:r>
        <w:rPr>
          <w:sz w:val="24"/>
        </w:rPr>
        <w:t>of</w:t>
      </w:r>
      <w:r>
        <w:rPr>
          <w:spacing w:val="6"/>
          <w:sz w:val="24"/>
        </w:rPr>
        <w:t> </w:t>
      </w:r>
      <w:r>
        <w:rPr>
          <w:sz w:val="24"/>
        </w:rPr>
        <w:t>privileges,</w:t>
      </w:r>
      <w:r>
        <w:rPr>
          <w:spacing w:val="14"/>
          <w:sz w:val="24"/>
        </w:rPr>
        <w:t> </w:t>
      </w:r>
      <w:r>
        <w:rPr>
          <w:sz w:val="24"/>
        </w:rPr>
        <w:t>are</w:t>
      </w:r>
      <w:r>
        <w:rPr>
          <w:spacing w:val="11"/>
          <w:sz w:val="24"/>
        </w:rPr>
        <w:t> </w:t>
      </w:r>
      <w:r>
        <w:rPr>
          <w:sz w:val="24"/>
        </w:rPr>
        <w:t>paid</w:t>
      </w:r>
      <w:r>
        <w:rPr>
          <w:spacing w:val="19"/>
          <w:sz w:val="24"/>
        </w:rPr>
        <w:t> </w:t>
      </w:r>
      <w:r>
        <w:rPr>
          <w:spacing w:val="-5"/>
          <w:sz w:val="24"/>
        </w:rPr>
        <w:t>in</w:t>
      </w:r>
    </w:p>
    <w:p>
      <w:pPr>
        <w:pStyle w:val="BodyText"/>
        <w:spacing w:line="252" w:lineRule="exact"/>
        <w:ind w:left="1541" w:firstLine="0"/>
        <w:jc w:val="left"/>
      </w:pPr>
      <w:r>
        <w:rPr/>
        <w:t>concurrence,</w:t>
      </w:r>
      <w:r>
        <w:rPr>
          <w:spacing w:val="1"/>
        </w:rPr>
        <w:t> </w:t>
      </w:r>
      <w:r>
        <w:rPr/>
        <w:t>that</w:t>
      </w:r>
      <w:r>
        <w:rPr>
          <w:spacing w:val="1"/>
        </w:rPr>
        <w:t> </w:t>
      </w:r>
      <w:r>
        <w:rPr/>
        <w:t>is</w:t>
      </w:r>
      <w:r>
        <w:rPr>
          <w:spacing w:val="3"/>
        </w:rPr>
        <w:t> </w:t>
      </w:r>
      <w:r>
        <w:rPr/>
        <w:t>on</w:t>
      </w:r>
      <w:r>
        <w:rPr>
          <w:spacing w:val="-3"/>
        </w:rPr>
        <w:t> </w:t>
      </w:r>
      <w:r>
        <w:rPr/>
        <w:t>an</w:t>
      </w:r>
      <w:r>
        <w:rPr>
          <w:spacing w:val="-9"/>
        </w:rPr>
        <w:t> </w:t>
      </w:r>
      <w:r>
        <w:rPr/>
        <w:t>equal</w:t>
      </w:r>
      <w:r>
        <w:rPr>
          <w:spacing w:val="1"/>
        </w:rPr>
        <w:t> </w:t>
      </w:r>
      <w:r>
        <w:rPr/>
        <w:t>footing."</w:t>
      </w:r>
      <w:r>
        <w:rPr>
          <w:spacing w:val="-4"/>
        </w:rPr>
        <w:t> </w:t>
      </w:r>
      <w:r>
        <w:rPr/>
        <w:t>LCC</w:t>
      </w:r>
      <w:r>
        <w:rPr>
          <w:spacing w:val="-3"/>
        </w:rPr>
        <w:t> </w:t>
      </w:r>
      <w:r>
        <w:rPr>
          <w:spacing w:val="-2"/>
        </w:rPr>
        <w:t>3188.</w:t>
      </w:r>
    </w:p>
    <w:p>
      <w:pPr>
        <w:pStyle w:val="ListParagraph"/>
        <w:numPr>
          <w:ilvl w:val="0"/>
          <w:numId w:val="18"/>
        </w:numPr>
        <w:tabs>
          <w:tab w:pos="820" w:val="left" w:leader="none"/>
          <w:tab w:pos="821" w:val="left" w:leader="none"/>
        </w:tabs>
        <w:spacing w:line="230" w:lineRule="auto" w:before="0" w:after="0"/>
        <w:ind w:left="820" w:right="194" w:hanging="360"/>
        <w:jc w:val="left"/>
        <w:rPr>
          <w:sz w:val="24"/>
        </w:rPr>
      </w:pPr>
      <w:r>
        <w:rPr>
          <w:b/>
          <w:sz w:val="24"/>
        </w:rPr>
        <w:t>Property Affected by </w:t>
      </w:r>
      <w:r>
        <w:rPr>
          <w:b/>
          <w:spacing w:val="-2"/>
          <w:w w:val="81"/>
          <w:sz w:val="24"/>
        </w:rPr>
        <w:t>P</w:t>
      </w:r>
      <w:r>
        <w:rPr>
          <w:b/>
          <w:spacing w:val="3"/>
          <w:w w:val="81"/>
          <w:sz w:val="24"/>
        </w:rPr>
        <w:t>r</w:t>
      </w:r>
      <w:r>
        <w:rPr>
          <w:b/>
          <w:spacing w:val="-2"/>
          <w:w w:val="81"/>
          <w:sz w:val="24"/>
        </w:rPr>
        <w:t>i</w:t>
      </w:r>
      <w:r>
        <w:rPr>
          <w:b/>
          <w:w w:val="81"/>
          <w:sz w:val="24"/>
        </w:rPr>
        <w:t>v</w:t>
      </w:r>
      <w:r>
        <w:rPr>
          <w:b/>
          <w:spacing w:val="-2"/>
          <w:w w:val="81"/>
          <w:sz w:val="24"/>
        </w:rPr>
        <w:t>i</w:t>
      </w:r>
      <w:r>
        <w:rPr>
          <w:b/>
          <w:spacing w:val="3"/>
          <w:w w:val="81"/>
          <w:sz w:val="24"/>
        </w:rPr>
        <w:t>l</w:t>
      </w:r>
      <w:r>
        <w:rPr>
          <w:b/>
          <w:spacing w:val="-2"/>
          <w:w w:val="81"/>
          <w:sz w:val="24"/>
        </w:rPr>
        <w:t>e</w:t>
      </w:r>
      <w:r>
        <w:rPr>
          <w:b/>
          <w:w w:val="81"/>
          <w:sz w:val="24"/>
        </w:rPr>
        <w:t>g</w:t>
      </w:r>
      <w:r>
        <w:rPr>
          <w:b/>
          <w:spacing w:val="-2"/>
          <w:w w:val="81"/>
          <w:sz w:val="24"/>
        </w:rPr>
        <w:t>e</w:t>
      </w:r>
      <w:r>
        <w:rPr>
          <w:b/>
          <w:spacing w:val="4"/>
          <w:w w:val="81"/>
          <w:sz w:val="24"/>
        </w:rPr>
        <w:t>s</w:t>
      </w:r>
      <w:r>
        <w:rPr>
          <w:w w:val="281"/>
          <w:sz w:val="24"/>
        </w:rPr>
        <w:t>-</w:t>
      </w:r>
      <w:r>
        <w:rPr>
          <w:w w:val="99"/>
          <w:sz w:val="24"/>
        </w:rPr>
        <w:t> </w:t>
      </w:r>
      <w:r>
        <w:rPr>
          <w:sz w:val="24"/>
        </w:rPr>
        <w:t>"Privileges may exist, either on movables or immovables, or both at </w:t>
      </w:r>
      <w:r>
        <w:rPr>
          <w:w w:val="105"/>
          <w:sz w:val="24"/>
        </w:rPr>
        <w:t>once."</w:t>
      </w:r>
      <w:r>
        <w:rPr>
          <w:spacing w:val="-16"/>
          <w:w w:val="105"/>
          <w:sz w:val="24"/>
        </w:rPr>
        <w:t> </w:t>
      </w:r>
      <w:r>
        <w:rPr>
          <w:w w:val="105"/>
          <w:sz w:val="24"/>
        </w:rPr>
        <w:t>LCC</w:t>
      </w:r>
      <w:r>
        <w:rPr>
          <w:spacing w:val="-16"/>
          <w:w w:val="105"/>
          <w:sz w:val="24"/>
        </w:rPr>
        <w:t> </w:t>
      </w:r>
      <w:r>
        <w:rPr>
          <w:w w:val="105"/>
          <w:sz w:val="24"/>
        </w:rPr>
        <w:t>3190.</w:t>
      </w:r>
      <w:r>
        <w:rPr>
          <w:spacing w:val="-16"/>
          <w:w w:val="105"/>
          <w:sz w:val="24"/>
        </w:rPr>
        <w:t> </w:t>
      </w:r>
      <w:r>
        <w:rPr>
          <w:i/>
          <w:w w:val="105"/>
          <w:sz w:val="24"/>
        </w:rPr>
        <w:t>See</w:t>
      </w:r>
      <w:r>
        <w:rPr>
          <w:i/>
          <w:spacing w:val="-15"/>
          <w:w w:val="105"/>
          <w:sz w:val="24"/>
        </w:rPr>
        <w:t> </w:t>
      </w:r>
      <w:r>
        <w:rPr>
          <w:w w:val="105"/>
          <w:sz w:val="24"/>
        </w:rPr>
        <w:t>CC</w:t>
      </w:r>
      <w:r>
        <w:rPr>
          <w:spacing w:val="-16"/>
          <w:w w:val="105"/>
          <w:sz w:val="24"/>
        </w:rPr>
        <w:t> </w:t>
      </w:r>
      <w:r>
        <w:rPr>
          <w:w w:val="105"/>
          <w:sz w:val="24"/>
        </w:rPr>
        <w:t>3190</w:t>
      </w:r>
      <w:r>
        <w:rPr>
          <w:spacing w:val="-16"/>
          <w:w w:val="105"/>
          <w:sz w:val="24"/>
        </w:rPr>
        <w:t> </w:t>
      </w:r>
      <w:r>
        <w:rPr>
          <w:w w:val="105"/>
          <w:sz w:val="24"/>
        </w:rPr>
        <w:t>(Chapter</w:t>
      </w:r>
      <w:r>
        <w:rPr>
          <w:spacing w:val="-16"/>
          <w:w w:val="105"/>
          <w:sz w:val="24"/>
        </w:rPr>
        <w:t> </w:t>
      </w:r>
      <w:r>
        <w:rPr>
          <w:w w:val="105"/>
          <w:sz w:val="24"/>
        </w:rPr>
        <w:t>3</w:t>
      </w:r>
      <w:r>
        <w:rPr>
          <w:spacing w:val="-15"/>
          <w:w w:val="105"/>
          <w:sz w:val="24"/>
        </w:rPr>
        <w:t> </w:t>
      </w:r>
      <w:r>
        <w:rPr>
          <w:w w:val="120"/>
          <w:sz w:val="24"/>
        </w:rPr>
        <w:t>-</w:t>
      </w:r>
      <w:r>
        <w:rPr>
          <w:spacing w:val="-18"/>
          <w:w w:val="120"/>
          <w:sz w:val="24"/>
        </w:rPr>
        <w:t> </w:t>
      </w:r>
      <w:r>
        <w:rPr>
          <w:w w:val="105"/>
          <w:sz w:val="24"/>
        </w:rPr>
        <w:t>of</w:t>
      </w:r>
      <w:r>
        <w:rPr>
          <w:spacing w:val="-16"/>
          <w:w w:val="105"/>
          <w:sz w:val="24"/>
        </w:rPr>
        <w:t> </w:t>
      </w:r>
      <w:r>
        <w:rPr>
          <w:w w:val="105"/>
          <w:sz w:val="24"/>
        </w:rPr>
        <w:t>Privileges</w:t>
      </w:r>
      <w:r>
        <w:rPr>
          <w:spacing w:val="-16"/>
          <w:w w:val="105"/>
          <w:sz w:val="24"/>
        </w:rPr>
        <w:t> </w:t>
      </w:r>
      <w:r>
        <w:rPr>
          <w:w w:val="105"/>
          <w:sz w:val="24"/>
        </w:rPr>
        <w:t>on</w:t>
      </w:r>
      <w:r>
        <w:rPr>
          <w:spacing w:val="-16"/>
          <w:w w:val="105"/>
          <w:sz w:val="24"/>
        </w:rPr>
        <w:t> </w:t>
      </w:r>
      <w:r>
        <w:rPr>
          <w:w w:val="105"/>
          <w:sz w:val="24"/>
        </w:rPr>
        <w:t>Movables),</w:t>
      </w:r>
      <w:r>
        <w:rPr>
          <w:spacing w:val="-15"/>
          <w:w w:val="105"/>
          <w:sz w:val="24"/>
        </w:rPr>
        <w:t> </w:t>
      </w:r>
      <w:r>
        <w:rPr>
          <w:w w:val="105"/>
          <w:sz w:val="24"/>
        </w:rPr>
        <w:t>CC</w:t>
      </w:r>
      <w:r>
        <w:rPr>
          <w:spacing w:val="-16"/>
          <w:w w:val="105"/>
          <w:sz w:val="24"/>
        </w:rPr>
        <w:t> </w:t>
      </w:r>
      <w:r>
        <w:rPr>
          <w:w w:val="105"/>
          <w:sz w:val="24"/>
        </w:rPr>
        <w:t>3249</w:t>
      </w:r>
      <w:r>
        <w:rPr>
          <w:spacing w:val="-16"/>
          <w:w w:val="105"/>
          <w:sz w:val="24"/>
        </w:rPr>
        <w:t> </w:t>
      </w:r>
      <w:r>
        <w:rPr>
          <w:w w:val="105"/>
          <w:sz w:val="24"/>
        </w:rPr>
        <w:t>(Chapter</w:t>
      </w:r>
      <w:r>
        <w:rPr>
          <w:spacing w:val="-16"/>
          <w:w w:val="105"/>
          <w:sz w:val="24"/>
        </w:rPr>
        <w:t> </w:t>
      </w:r>
      <w:r>
        <w:rPr>
          <w:w w:val="105"/>
          <w:sz w:val="24"/>
        </w:rPr>
        <w:t>4</w:t>
      </w:r>
      <w:r>
        <w:rPr>
          <w:spacing w:val="-15"/>
          <w:w w:val="105"/>
          <w:sz w:val="24"/>
        </w:rPr>
        <w:t> </w:t>
      </w:r>
      <w:r>
        <w:rPr>
          <w:w w:val="120"/>
          <w:sz w:val="24"/>
        </w:rPr>
        <w:t>-</w:t>
      </w:r>
      <w:r>
        <w:rPr>
          <w:spacing w:val="-18"/>
          <w:w w:val="120"/>
          <w:sz w:val="24"/>
        </w:rPr>
        <w:t> </w:t>
      </w:r>
      <w:r>
        <w:rPr>
          <w:w w:val="105"/>
          <w:sz w:val="24"/>
        </w:rPr>
        <w:t>of </w:t>
      </w:r>
      <w:r>
        <w:rPr>
          <w:sz w:val="24"/>
        </w:rPr>
        <w:t>Privileges on Immovables), CC 3252 (Chapter 5 - of Privileges which Embrace both Movables and </w:t>
      </w:r>
      <w:r>
        <w:rPr>
          <w:spacing w:val="-2"/>
          <w:w w:val="105"/>
          <w:sz w:val="24"/>
        </w:rPr>
        <w:t>Immovables).</w:t>
      </w:r>
    </w:p>
    <w:p>
      <w:pPr>
        <w:pStyle w:val="ListParagraph"/>
        <w:numPr>
          <w:ilvl w:val="0"/>
          <w:numId w:val="18"/>
        </w:numPr>
        <w:tabs>
          <w:tab w:pos="821" w:val="left" w:leader="none"/>
        </w:tabs>
        <w:spacing w:line="232" w:lineRule="auto" w:before="0" w:after="0"/>
        <w:ind w:left="820" w:right="446" w:hanging="360"/>
        <w:jc w:val="both"/>
        <w:rPr>
          <w:sz w:val="24"/>
        </w:rPr>
      </w:pPr>
      <w:r>
        <w:rPr>
          <w:b/>
          <w:sz w:val="24"/>
        </w:rPr>
        <w:t>General v. Special </w:t>
      </w:r>
      <w:r>
        <w:rPr>
          <w:b/>
          <w:spacing w:val="3"/>
          <w:w w:val="81"/>
          <w:sz w:val="24"/>
        </w:rPr>
        <w:t>P</w:t>
      </w:r>
      <w:r>
        <w:rPr>
          <w:b/>
          <w:spacing w:val="-2"/>
          <w:w w:val="81"/>
          <w:sz w:val="24"/>
        </w:rPr>
        <w:t>ri</w:t>
      </w:r>
      <w:r>
        <w:rPr>
          <w:b/>
          <w:w w:val="81"/>
          <w:sz w:val="24"/>
        </w:rPr>
        <w:t>v</w:t>
      </w:r>
      <w:r>
        <w:rPr>
          <w:b/>
          <w:spacing w:val="3"/>
          <w:w w:val="81"/>
          <w:sz w:val="24"/>
        </w:rPr>
        <w:t>i</w:t>
      </w:r>
      <w:r>
        <w:rPr>
          <w:b/>
          <w:spacing w:val="-2"/>
          <w:w w:val="81"/>
          <w:sz w:val="24"/>
        </w:rPr>
        <w:t>le</w:t>
      </w:r>
      <w:r>
        <w:rPr>
          <w:b/>
          <w:w w:val="81"/>
          <w:sz w:val="24"/>
        </w:rPr>
        <w:t>g</w:t>
      </w:r>
      <w:r>
        <w:rPr>
          <w:b/>
          <w:spacing w:val="-2"/>
          <w:w w:val="81"/>
          <w:sz w:val="24"/>
        </w:rPr>
        <w:t>e</w:t>
      </w:r>
      <w:r>
        <w:rPr>
          <w:b/>
          <w:spacing w:val="4"/>
          <w:w w:val="81"/>
          <w:sz w:val="24"/>
        </w:rPr>
        <w:t>s</w:t>
      </w:r>
      <w:r>
        <w:rPr>
          <w:w w:val="281"/>
          <w:sz w:val="24"/>
        </w:rPr>
        <w:t>-</w:t>
      </w:r>
      <w:r>
        <w:rPr>
          <w:w w:val="99"/>
          <w:sz w:val="24"/>
        </w:rPr>
        <w:t> </w:t>
      </w:r>
      <w:r>
        <w:rPr>
          <w:sz w:val="24"/>
        </w:rPr>
        <w:t>"Privileges are either general, or special on certain movables." LCC 3190. Although</w:t>
      </w:r>
      <w:r>
        <w:rPr>
          <w:spacing w:val="-1"/>
          <w:sz w:val="24"/>
        </w:rPr>
        <w:t> </w:t>
      </w:r>
      <w:r>
        <w:rPr>
          <w:sz w:val="24"/>
        </w:rPr>
        <w:t>the</w:t>
      </w:r>
      <w:r>
        <w:rPr>
          <w:spacing w:val="-2"/>
          <w:sz w:val="24"/>
        </w:rPr>
        <w:t> </w:t>
      </w:r>
      <w:r>
        <w:rPr>
          <w:sz w:val="24"/>
        </w:rPr>
        <w:t>Code</w:t>
      </w:r>
      <w:r>
        <w:rPr>
          <w:spacing w:val="-2"/>
          <w:sz w:val="24"/>
        </w:rPr>
        <w:t> </w:t>
      </w:r>
      <w:r>
        <w:rPr>
          <w:sz w:val="24"/>
        </w:rPr>
        <w:t>doesn't</w:t>
      </w:r>
      <w:r>
        <w:rPr>
          <w:spacing w:val="-2"/>
          <w:sz w:val="24"/>
        </w:rPr>
        <w:t> </w:t>
      </w:r>
      <w:r>
        <w:rPr>
          <w:sz w:val="24"/>
        </w:rPr>
        <w:t>say</w:t>
      </w:r>
      <w:r>
        <w:rPr>
          <w:spacing w:val="-6"/>
          <w:sz w:val="24"/>
        </w:rPr>
        <w:t> </w:t>
      </w:r>
      <w:r>
        <w:rPr>
          <w:sz w:val="24"/>
        </w:rPr>
        <w:t>so</w:t>
      </w:r>
      <w:r>
        <w:rPr>
          <w:spacing w:val="-1"/>
          <w:sz w:val="24"/>
        </w:rPr>
        <w:t> </w:t>
      </w:r>
      <w:r>
        <w:rPr>
          <w:sz w:val="24"/>
        </w:rPr>
        <w:t>explicitly, privileges on</w:t>
      </w:r>
      <w:r>
        <w:rPr>
          <w:spacing w:val="-1"/>
          <w:sz w:val="24"/>
        </w:rPr>
        <w:t> </w:t>
      </w:r>
      <w:r>
        <w:rPr>
          <w:sz w:val="24"/>
        </w:rPr>
        <w:t>immovables are</w:t>
      </w:r>
      <w:r>
        <w:rPr>
          <w:spacing w:val="-2"/>
          <w:sz w:val="24"/>
        </w:rPr>
        <w:t> </w:t>
      </w:r>
      <w:r>
        <w:rPr>
          <w:sz w:val="24"/>
        </w:rPr>
        <w:t>also</w:t>
      </w:r>
      <w:r>
        <w:rPr>
          <w:spacing w:val="-6"/>
          <w:sz w:val="24"/>
        </w:rPr>
        <w:t> </w:t>
      </w:r>
      <w:r>
        <w:rPr>
          <w:sz w:val="24"/>
        </w:rPr>
        <w:t>either special</w:t>
      </w:r>
      <w:r>
        <w:rPr>
          <w:spacing w:val="-2"/>
          <w:sz w:val="24"/>
        </w:rPr>
        <w:t> </w:t>
      </w:r>
      <w:r>
        <w:rPr>
          <w:sz w:val="24"/>
        </w:rPr>
        <w:t>or </w:t>
      </w:r>
      <w:r>
        <w:rPr>
          <w:spacing w:val="-2"/>
          <w:sz w:val="24"/>
        </w:rPr>
        <w:t>general.</w:t>
      </w:r>
    </w:p>
    <w:p>
      <w:pPr>
        <w:pStyle w:val="Heading2"/>
        <w:numPr>
          <w:ilvl w:val="0"/>
          <w:numId w:val="18"/>
        </w:numPr>
        <w:tabs>
          <w:tab w:pos="359" w:val="left" w:leader="none"/>
          <w:tab w:pos="360" w:val="left" w:leader="none"/>
        </w:tabs>
        <w:spacing w:line="238" w:lineRule="exact" w:before="0" w:after="0"/>
        <w:ind w:left="360" w:right="7564" w:hanging="360"/>
        <w:jc w:val="right"/>
      </w:pPr>
      <w:r>
        <w:rPr/>
        <w:t>Enumeration</w:t>
      </w:r>
      <w:r>
        <w:rPr>
          <w:spacing w:val="-7"/>
        </w:rPr>
        <w:t> </w:t>
      </w:r>
      <w:r>
        <w:rPr/>
        <w:t>of</w:t>
      </w:r>
      <w:r>
        <w:rPr>
          <w:spacing w:val="-3"/>
        </w:rPr>
        <w:t> </w:t>
      </w:r>
      <w:r>
        <w:rPr>
          <w:spacing w:val="-2"/>
        </w:rPr>
        <w:t>Privileges</w:t>
      </w:r>
    </w:p>
    <w:p>
      <w:pPr>
        <w:pStyle w:val="ListParagraph"/>
        <w:numPr>
          <w:ilvl w:val="1"/>
          <w:numId w:val="18"/>
        </w:numPr>
        <w:tabs>
          <w:tab w:pos="360" w:val="left" w:leader="none"/>
          <w:tab w:pos="361" w:val="left" w:leader="none"/>
        </w:tabs>
        <w:spacing w:line="318" w:lineRule="exact" w:before="0" w:after="0"/>
        <w:ind w:left="360" w:right="7634" w:hanging="361"/>
        <w:jc w:val="right"/>
        <w:rPr>
          <w:b/>
          <w:sz w:val="24"/>
        </w:rPr>
      </w:pPr>
      <w:r>
        <w:rPr>
          <w:b/>
          <w:sz w:val="24"/>
        </w:rPr>
        <w:t>General</w:t>
      </w:r>
      <w:r>
        <w:rPr>
          <w:b/>
          <w:spacing w:val="-4"/>
          <w:sz w:val="24"/>
        </w:rPr>
        <w:t> </w:t>
      </w:r>
      <w:r>
        <w:rPr>
          <w:b/>
          <w:spacing w:val="-2"/>
          <w:sz w:val="24"/>
        </w:rPr>
        <w:t>Privileges</w:t>
      </w:r>
    </w:p>
    <w:p>
      <w:pPr>
        <w:pStyle w:val="ListParagraph"/>
        <w:numPr>
          <w:ilvl w:val="2"/>
          <w:numId w:val="18"/>
        </w:numPr>
        <w:tabs>
          <w:tab w:pos="2260" w:val="left" w:leader="none"/>
          <w:tab w:pos="2261" w:val="left" w:leader="none"/>
        </w:tabs>
        <w:spacing w:line="270" w:lineRule="exact" w:before="0" w:after="0"/>
        <w:ind w:left="2261" w:right="0" w:hanging="360"/>
        <w:jc w:val="left"/>
        <w:rPr>
          <w:sz w:val="24"/>
        </w:rPr>
      </w:pPr>
      <w:r>
        <w:rPr>
          <w:sz w:val="24"/>
        </w:rPr>
        <w:t>Funeral</w:t>
      </w:r>
      <w:r>
        <w:rPr>
          <w:spacing w:val="-6"/>
          <w:sz w:val="24"/>
        </w:rPr>
        <w:t> </w:t>
      </w:r>
      <w:r>
        <w:rPr>
          <w:spacing w:val="-2"/>
          <w:sz w:val="24"/>
        </w:rPr>
        <w:t>Charges</w:t>
      </w:r>
    </w:p>
    <w:p>
      <w:pPr>
        <w:pStyle w:val="ListParagraph"/>
        <w:numPr>
          <w:ilvl w:val="2"/>
          <w:numId w:val="18"/>
        </w:numPr>
        <w:tabs>
          <w:tab w:pos="2260" w:val="left" w:leader="none"/>
          <w:tab w:pos="2261" w:val="left" w:leader="none"/>
        </w:tabs>
        <w:spacing w:line="240" w:lineRule="auto" w:before="13" w:after="0"/>
        <w:ind w:left="2261" w:right="0" w:hanging="360"/>
        <w:jc w:val="left"/>
        <w:rPr>
          <w:sz w:val="24"/>
        </w:rPr>
      </w:pPr>
      <w:r>
        <w:rPr>
          <w:sz w:val="24"/>
        </w:rPr>
        <w:t>Law</w:t>
      </w:r>
      <w:r>
        <w:rPr>
          <w:spacing w:val="-5"/>
          <w:sz w:val="24"/>
        </w:rPr>
        <w:t> </w:t>
      </w:r>
      <w:r>
        <w:rPr>
          <w:spacing w:val="-2"/>
          <w:sz w:val="24"/>
        </w:rPr>
        <w:t>Charges</w:t>
      </w:r>
    </w:p>
    <w:p>
      <w:pPr>
        <w:pStyle w:val="ListParagraph"/>
        <w:numPr>
          <w:ilvl w:val="2"/>
          <w:numId w:val="18"/>
        </w:numPr>
        <w:tabs>
          <w:tab w:pos="2260" w:val="left" w:leader="none"/>
          <w:tab w:pos="2261" w:val="left" w:leader="none"/>
        </w:tabs>
        <w:spacing w:line="240" w:lineRule="auto" w:before="18" w:after="0"/>
        <w:ind w:left="2261" w:right="0" w:hanging="360"/>
        <w:jc w:val="left"/>
        <w:rPr>
          <w:sz w:val="24"/>
        </w:rPr>
      </w:pPr>
      <w:r>
        <w:rPr>
          <w:sz w:val="24"/>
        </w:rPr>
        <w:t>Expenses</w:t>
      </w:r>
      <w:r>
        <w:rPr>
          <w:spacing w:val="-3"/>
          <w:sz w:val="24"/>
        </w:rPr>
        <w:t> </w:t>
      </w:r>
      <w:r>
        <w:rPr>
          <w:sz w:val="24"/>
        </w:rPr>
        <w:t>of</w:t>
      </w:r>
      <w:r>
        <w:rPr>
          <w:spacing w:val="-3"/>
          <w:sz w:val="24"/>
        </w:rPr>
        <w:t> </w:t>
      </w:r>
      <w:r>
        <w:rPr>
          <w:sz w:val="24"/>
        </w:rPr>
        <w:t>Last</w:t>
      </w:r>
      <w:r>
        <w:rPr>
          <w:spacing w:val="-4"/>
          <w:sz w:val="24"/>
        </w:rPr>
        <w:t> </w:t>
      </w:r>
      <w:r>
        <w:rPr>
          <w:spacing w:val="-2"/>
          <w:sz w:val="24"/>
        </w:rPr>
        <w:t>Sickness</w:t>
      </w:r>
    </w:p>
    <w:p>
      <w:pPr>
        <w:pStyle w:val="ListParagraph"/>
        <w:numPr>
          <w:ilvl w:val="2"/>
          <w:numId w:val="18"/>
        </w:numPr>
        <w:tabs>
          <w:tab w:pos="2260" w:val="left" w:leader="none"/>
          <w:tab w:pos="2261" w:val="left" w:leader="none"/>
        </w:tabs>
        <w:spacing w:line="240" w:lineRule="auto" w:before="14" w:after="0"/>
        <w:ind w:left="2261" w:right="0" w:hanging="360"/>
        <w:jc w:val="left"/>
        <w:rPr>
          <w:sz w:val="24"/>
        </w:rPr>
      </w:pPr>
      <w:r>
        <w:rPr>
          <w:sz w:val="24"/>
        </w:rPr>
        <w:t>Wages</w:t>
      </w:r>
      <w:r>
        <w:rPr>
          <w:spacing w:val="1"/>
          <w:sz w:val="24"/>
        </w:rPr>
        <w:t> </w:t>
      </w:r>
      <w:r>
        <w:rPr>
          <w:sz w:val="24"/>
        </w:rPr>
        <w:t>of</w:t>
      </w:r>
      <w:r>
        <w:rPr>
          <w:spacing w:val="-9"/>
          <w:sz w:val="24"/>
        </w:rPr>
        <w:t> </w:t>
      </w:r>
      <w:r>
        <w:rPr>
          <w:sz w:val="24"/>
        </w:rPr>
        <w:t>Servants</w:t>
      </w:r>
      <w:r>
        <w:rPr>
          <w:spacing w:val="-3"/>
          <w:sz w:val="24"/>
        </w:rPr>
        <w:t> </w:t>
      </w:r>
      <w:r>
        <w:rPr>
          <w:sz w:val="24"/>
        </w:rPr>
        <w:t>and</w:t>
      </w:r>
      <w:r>
        <w:rPr>
          <w:spacing w:val="-3"/>
          <w:sz w:val="24"/>
        </w:rPr>
        <w:t> </w:t>
      </w:r>
      <w:r>
        <w:rPr>
          <w:sz w:val="24"/>
        </w:rPr>
        <w:t>Salaries</w:t>
      </w:r>
      <w:r>
        <w:rPr>
          <w:spacing w:val="2"/>
          <w:sz w:val="24"/>
        </w:rPr>
        <w:t> </w:t>
      </w:r>
      <w:r>
        <w:rPr>
          <w:sz w:val="24"/>
        </w:rPr>
        <w:t>of</w:t>
      </w:r>
      <w:r>
        <w:rPr>
          <w:spacing w:val="-9"/>
          <w:sz w:val="24"/>
        </w:rPr>
        <w:t> </w:t>
      </w:r>
      <w:r>
        <w:rPr>
          <w:spacing w:val="-2"/>
          <w:sz w:val="24"/>
        </w:rPr>
        <w:t>Clerks</w:t>
      </w:r>
    </w:p>
    <w:p>
      <w:pPr>
        <w:pStyle w:val="ListParagraph"/>
        <w:numPr>
          <w:ilvl w:val="2"/>
          <w:numId w:val="18"/>
        </w:numPr>
        <w:tabs>
          <w:tab w:pos="2260" w:val="left" w:leader="none"/>
          <w:tab w:pos="2261" w:val="left" w:leader="none"/>
        </w:tabs>
        <w:spacing w:line="240" w:lineRule="auto" w:before="18" w:after="0"/>
        <w:ind w:left="2261" w:right="0" w:hanging="360"/>
        <w:jc w:val="left"/>
        <w:rPr>
          <w:sz w:val="24"/>
        </w:rPr>
      </w:pPr>
      <w:r>
        <w:rPr>
          <w:sz w:val="24"/>
        </w:rPr>
        <w:t>Open</w:t>
      </w:r>
      <w:r>
        <w:rPr>
          <w:spacing w:val="-4"/>
          <w:sz w:val="24"/>
        </w:rPr>
        <w:t> </w:t>
      </w:r>
      <w:r>
        <w:rPr>
          <w:sz w:val="24"/>
        </w:rPr>
        <w:t>Account</w:t>
      </w:r>
      <w:r>
        <w:rPr>
          <w:spacing w:val="-5"/>
          <w:sz w:val="24"/>
        </w:rPr>
        <w:t> </w:t>
      </w:r>
      <w:r>
        <w:rPr>
          <w:sz w:val="24"/>
        </w:rPr>
        <w:t>Credit</w:t>
      </w:r>
      <w:r>
        <w:rPr>
          <w:spacing w:val="-1"/>
          <w:sz w:val="24"/>
        </w:rPr>
        <w:t> </w:t>
      </w:r>
      <w:r>
        <w:rPr>
          <w:sz w:val="24"/>
        </w:rPr>
        <w:t>for</w:t>
      </w:r>
      <w:r>
        <w:rPr>
          <w:spacing w:val="-3"/>
          <w:sz w:val="24"/>
        </w:rPr>
        <w:t> </w:t>
      </w:r>
      <w:r>
        <w:rPr>
          <w:sz w:val="24"/>
        </w:rPr>
        <w:t>Retail</w:t>
      </w:r>
      <w:r>
        <w:rPr>
          <w:spacing w:val="-4"/>
          <w:sz w:val="24"/>
        </w:rPr>
        <w:t> </w:t>
      </w:r>
      <w:r>
        <w:rPr>
          <w:spacing w:val="-2"/>
          <w:sz w:val="24"/>
        </w:rPr>
        <w:t>Provisions</w:t>
      </w:r>
    </w:p>
    <w:p>
      <w:pPr>
        <w:pStyle w:val="ListParagraph"/>
        <w:numPr>
          <w:ilvl w:val="2"/>
          <w:numId w:val="18"/>
        </w:numPr>
        <w:tabs>
          <w:tab w:pos="2260" w:val="left" w:leader="none"/>
          <w:tab w:pos="2261" w:val="left" w:leader="none"/>
        </w:tabs>
        <w:spacing w:line="240" w:lineRule="auto" w:before="13" w:after="0"/>
        <w:ind w:left="2261" w:right="0" w:hanging="360"/>
        <w:jc w:val="left"/>
        <w:rPr>
          <w:sz w:val="24"/>
        </w:rPr>
      </w:pPr>
      <w:r>
        <w:rPr>
          <w:sz w:val="24"/>
        </w:rPr>
        <w:t>Spouse/</w:t>
      </w:r>
      <w:r>
        <w:rPr>
          <w:spacing w:val="-4"/>
          <w:sz w:val="24"/>
        </w:rPr>
        <w:t> </w:t>
      </w:r>
      <w:r>
        <w:rPr>
          <w:sz w:val="24"/>
        </w:rPr>
        <w:t>Children</w:t>
      </w:r>
      <w:r>
        <w:rPr>
          <w:spacing w:val="-4"/>
          <w:sz w:val="24"/>
        </w:rPr>
        <w:t> </w:t>
      </w:r>
      <w:r>
        <w:rPr>
          <w:sz w:val="24"/>
        </w:rPr>
        <w:t>in</w:t>
      </w:r>
      <w:r>
        <w:rPr>
          <w:spacing w:val="-7"/>
          <w:sz w:val="24"/>
        </w:rPr>
        <w:t> </w:t>
      </w:r>
      <w:r>
        <w:rPr>
          <w:sz w:val="24"/>
        </w:rPr>
        <w:t>Necessitous</w:t>
      </w:r>
      <w:r>
        <w:rPr>
          <w:spacing w:val="-1"/>
          <w:sz w:val="24"/>
        </w:rPr>
        <w:t> </w:t>
      </w:r>
      <w:r>
        <w:rPr>
          <w:spacing w:val="-2"/>
          <w:sz w:val="24"/>
        </w:rPr>
        <w:t>Circumstances</w:t>
      </w:r>
    </w:p>
    <w:p>
      <w:pPr>
        <w:pStyle w:val="ListParagraph"/>
        <w:numPr>
          <w:ilvl w:val="2"/>
          <w:numId w:val="18"/>
        </w:numPr>
        <w:tabs>
          <w:tab w:pos="2260" w:val="left" w:leader="none"/>
          <w:tab w:pos="2261" w:val="left" w:leader="none"/>
        </w:tabs>
        <w:spacing w:line="240" w:lineRule="auto" w:before="18" w:after="0"/>
        <w:ind w:left="2261" w:right="0" w:hanging="360"/>
        <w:jc w:val="left"/>
        <w:rPr>
          <w:sz w:val="24"/>
        </w:rPr>
      </w:pPr>
      <w:r>
        <w:rPr>
          <w:sz w:val="24"/>
        </w:rPr>
        <w:t>Special</w:t>
      </w:r>
      <w:r>
        <w:rPr>
          <w:spacing w:val="-9"/>
          <w:sz w:val="24"/>
        </w:rPr>
        <w:t> </w:t>
      </w:r>
      <w:r>
        <w:rPr>
          <w:spacing w:val="-2"/>
          <w:sz w:val="24"/>
        </w:rPr>
        <w:t>Privileges</w:t>
      </w:r>
    </w:p>
    <w:p>
      <w:pPr>
        <w:pStyle w:val="ListParagraph"/>
        <w:numPr>
          <w:ilvl w:val="2"/>
          <w:numId w:val="18"/>
        </w:numPr>
        <w:tabs>
          <w:tab w:pos="2260" w:val="left" w:leader="none"/>
          <w:tab w:pos="2261" w:val="left" w:leader="none"/>
        </w:tabs>
        <w:spacing w:line="240" w:lineRule="auto" w:before="18" w:after="0"/>
        <w:ind w:left="2261" w:right="0" w:hanging="360"/>
        <w:jc w:val="left"/>
        <w:rPr>
          <w:sz w:val="24"/>
        </w:rPr>
      </w:pPr>
      <w:r>
        <w:rPr>
          <w:sz w:val="24"/>
        </w:rPr>
        <w:t>The</w:t>
      </w:r>
      <w:r>
        <w:rPr>
          <w:spacing w:val="13"/>
          <w:sz w:val="24"/>
        </w:rPr>
        <w:t> </w:t>
      </w:r>
      <w:r>
        <w:rPr>
          <w:sz w:val="24"/>
        </w:rPr>
        <w:t>Lessor's</w:t>
      </w:r>
      <w:r>
        <w:rPr>
          <w:spacing w:val="16"/>
          <w:sz w:val="24"/>
        </w:rPr>
        <w:t> </w:t>
      </w:r>
      <w:r>
        <w:rPr>
          <w:spacing w:val="-2"/>
          <w:sz w:val="24"/>
        </w:rPr>
        <w:t>Privilege</w:t>
      </w:r>
    </w:p>
    <w:p>
      <w:pPr>
        <w:pStyle w:val="ListParagraph"/>
        <w:numPr>
          <w:ilvl w:val="2"/>
          <w:numId w:val="18"/>
        </w:numPr>
        <w:tabs>
          <w:tab w:pos="2260" w:val="left" w:leader="none"/>
          <w:tab w:pos="2261" w:val="left" w:leader="none"/>
        </w:tabs>
        <w:spacing w:line="240" w:lineRule="auto" w:before="13" w:after="0"/>
        <w:ind w:left="2261" w:right="0" w:hanging="360"/>
        <w:jc w:val="left"/>
        <w:rPr>
          <w:sz w:val="24"/>
        </w:rPr>
      </w:pPr>
      <w:r>
        <w:rPr>
          <w:sz w:val="24"/>
        </w:rPr>
        <w:t>The</w:t>
      </w:r>
      <w:r>
        <w:rPr>
          <w:spacing w:val="6"/>
          <w:sz w:val="24"/>
        </w:rPr>
        <w:t> </w:t>
      </w:r>
      <w:r>
        <w:rPr>
          <w:sz w:val="24"/>
        </w:rPr>
        <w:t>Artisan/</w:t>
      </w:r>
      <w:r>
        <w:rPr>
          <w:spacing w:val="6"/>
          <w:sz w:val="24"/>
        </w:rPr>
        <w:t> </w:t>
      </w:r>
      <w:r>
        <w:rPr>
          <w:sz w:val="24"/>
        </w:rPr>
        <w:t>Repairman's</w:t>
      </w:r>
      <w:r>
        <w:rPr>
          <w:spacing w:val="9"/>
          <w:sz w:val="24"/>
        </w:rPr>
        <w:t> </w:t>
      </w:r>
      <w:r>
        <w:rPr>
          <w:spacing w:val="-2"/>
          <w:sz w:val="24"/>
        </w:rPr>
        <w:t>Privilege</w:t>
      </w:r>
    </w:p>
    <w:p>
      <w:pPr>
        <w:pStyle w:val="ListParagraph"/>
        <w:numPr>
          <w:ilvl w:val="2"/>
          <w:numId w:val="18"/>
        </w:numPr>
        <w:tabs>
          <w:tab w:pos="2260" w:val="left" w:leader="none"/>
          <w:tab w:pos="2261" w:val="left" w:leader="none"/>
        </w:tabs>
        <w:spacing w:line="240" w:lineRule="auto" w:before="18" w:after="0"/>
        <w:ind w:left="2261" w:right="0" w:hanging="360"/>
        <w:jc w:val="left"/>
        <w:rPr>
          <w:sz w:val="24"/>
        </w:rPr>
      </w:pPr>
      <w:r>
        <w:rPr>
          <w:sz w:val="24"/>
        </w:rPr>
        <w:t>Privileges</w:t>
      </w:r>
      <w:r>
        <w:rPr>
          <w:spacing w:val="7"/>
          <w:sz w:val="24"/>
        </w:rPr>
        <w:t> </w:t>
      </w:r>
      <w:r>
        <w:rPr>
          <w:sz w:val="24"/>
        </w:rPr>
        <w:t>for</w:t>
      </w:r>
      <w:r>
        <w:rPr>
          <w:spacing w:val="2"/>
          <w:sz w:val="24"/>
        </w:rPr>
        <w:t> </w:t>
      </w:r>
      <w:r>
        <w:rPr>
          <w:sz w:val="24"/>
        </w:rPr>
        <w:t>Expenses</w:t>
      </w:r>
      <w:r>
        <w:rPr>
          <w:spacing w:val="3"/>
          <w:sz w:val="24"/>
        </w:rPr>
        <w:t> </w:t>
      </w:r>
      <w:r>
        <w:rPr>
          <w:sz w:val="24"/>
        </w:rPr>
        <w:t>of</w:t>
      </w:r>
      <w:r>
        <w:rPr>
          <w:spacing w:val="-4"/>
          <w:sz w:val="24"/>
        </w:rPr>
        <w:t> </w:t>
      </w:r>
      <w:r>
        <w:rPr>
          <w:sz w:val="24"/>
        </w:rPr>
        <w:t>Preservation</w:t>
      </w:r>
      <w:r>
        <w:rPr>
          <w:spacing w:val="-4"/>
          <w:sz w:val="24"/>
        </w:rPr>
        <w:t> </w:t>
      </w:r>
      <w:r>
        <w:rPr>
          <w:sz w:val="24"/>
        </w:rPr>
        <w:t>and</w:t>
      </w:r>
      <w:r>
        <w:rPr>
          <w:spacing w:val="1"/>
          <w:sz w:val="24"/>
        </w:rPr>
        <w:t> </w:t>
      </w:r>
      <w:r>
        <w:rPr>
          <w:sz w:val="24"/>
        </w:rPr>
        <w:t>Carrier's</w:t>
      </w:r>
      <w:r>
        <w:rPr>
          <w:spacing w:val="8"/>
          <w:sz w:val="24"/>
        </w:rPr>
        <w:t> </w:t>
      </w:r>
      <w:r>
        <w:rPr>
          <w:spacing w:val="-2"/>
          <w:sz w:val="24"/>
        </w:rPr>
        <w:t>Charges</w:t>
      </w:r>
    </w:p>
    <w:p>
      <w:pPr>
        <w:pStyle w:val="ListParagraph"/>
        <w:numPr>
          <w:ilvl w:val="2"/>
          <w:numId w:val="18"/>
        </w:numPr>
        <w:tabs>
          <w:tab w:pos="2260" w:val="left" w:leader="none"/>
          <w:tab w:pos="2261" w:val="left" w:leader="none"/>
        </w:tabs>
        <w:spacing w:line="240" w:lineRule="auto" w:before="18" w:after="0"/>
        <w:ind w:left="2261" w:right="0" w:hanging="360"/>
        <w:jc w:val="left"/>
        <w:rPr>
          <w:sz w:val="24"/>
        </w:rPr>
      </w:pPr>
      <w:r>
        <w:rPr>
          <w:sz w:val="24"/>
        </w:rPr>
        <w:t>The</w:t>
      </w:r>
      <w:r>
        <w:rPr>
          <w:spacing w:val="10"/>
          <w:sz w:val="24"/>
        </w:rPr>
        <w:t> </w:t>
      </w:r>
      <w:r>
        <w:rPr>
          <w:sz w:val="24"/>
        </w:rPr>
        <w:t>Depositor's</w:t>
      </w:r>
      <w:r>
        <w:rPr>
          <w:spacing w:val="14"/>
          <w:sz w:val="24"/>
        </w:rPr>
        <w:t> </w:t>
      </w:r>
      <w:r>
        <w:rPr>
          <w:spacing w:val="-2"/>
          <w:sz w:val="24"/>
        </w:rPr>
        <w:t>Privilege</w:t>
      </w:r>
    </w:p>
    <w:p>
      <w:pPr>
        <w:pStyle w:val="ListParagraph"/>
        <w:numPr>
          <w:ilvl w:val="2"/>
          <w:numId w:val="18"/>
        </w:numPr>
        <w:tabs>
          <w:tab w:pos="2260" w:val="left" w:leader="none"/>
          <w:tab w:pos="2261" w:val="left" w:leader="none"/>
        </w:tabs>
        <w:spacing w:line="240" w:lineRule="auto" w:before="13" w:after="0"/>
        <w:ind w:left="2261" w:right="0" w:hanging="360"/>
        <w:jc w:val="left"/>
        <w:rPr>
          <w:sz w:val="24"/>
        </w:rPr>
      </w:pPr>
      <w:r>
        <w:rPr>
          <w:sz w:val="24"/>
        </w:rPr>
        <w:t>The</w:t>
      </w:r>
      <w:r>
        <w:rPr>
          <w:spacing w:val="11"/>
          <w:sz w:val="24"/>
        </w:rPr>
        <w:t> </w:t>
      </w:r>
      <w:r>
        <w:rPr>
          <w:sz w:val="24"/>
        </w:rPr>
        <w:t>Vendor's</w:t>
      </w:r>
      <w:r>
        <w:rPr>
          <w:spacing w:val="16"/>
          <w:sz w:val="24"/>
        </w:rPr>
        <w:t> </w:t>
      </w:r>
      <w:r>
        <w:rPr>
          <w:spacing w:val="-2"/>
          <w:sz w:val="24"/>
        </w:rPr>
        <w:t>Privilege</w:t>
      </w:r>
    </w:p>
    <w:p>
      <w:pPr>
        <w:pStyle w:val="ListParagraph"/>
        <w:numPr>
          <w:ilvl w:val="2"/>
          <w:numId w:val="18"/>
        </w:numPr>
        <w:tabs>
          <w:tab w:pos="2260" w:val="left" w:leader="none"/>
          <w:tab w:pos="2261" w:val="left" w:leader="none"/>
        </w:tabs>
        <w:spacing w:line="240" w:lineRule="auto" w:before="18" w:after="0"/>
        <w:ind w:left="2261" w:right="0" w:hanging="360"/>
        <w:jc w:val="left"/>
        <w:rPr>
          <w:sz w:val="24"/>
        </w:rPr>
      </w:pPr>
      <w:r>
        <w:rPr>
          <w:sz w:val="24"/>
        </w:rPr>
        <w:t>Agricultural</w:t>
      </w:r>
      <w:r>
        <w:rPr>
          <w:spacing w:val="-8"/>
          <w:sz w:val="24"/>
        </w:rPr>
        <w:t> </w:t>
      </w:r>
      <w:r>
        <w:rPr>
          <w:spacing w:val="-2"/>
          <w:sz w:val="24"/>
        </w:rPr>
        <w:t>Privileges</w:t>
      </w:r>
    </w:p>
    <w:p>
      <w:pPr>
        <w:pStyle w:val="ListParagraph"/>
        <w:numPr>
          <w:ilvl w:val="2"/>
          <w:numId w:val="18"/>
        </w:numPr>
        <w:tabs>
          <w:tab w:pos="2260" w:val="left" w:leader="none"/>
          <w:tab w:pos="2261" w:val="left" w:leader="none"/>
        </w:tabs>
        <w:spacing w:line="240" w:lineRule="auto" w:before="18" w:after="0"/>
        <w:ind w:left="2261" w:right="0" w:hanging="360"/>
        <w:jc w:val="left"/>
        <w:rPr>
          <w:sz w:val="24"/>
        </w:rPr>
      </w:pPr>
      <w:r>
        <w:rPr>
          <w:sz w:val="24"/>
        </w:rPr>
        <w:t>Miscellaneous</w:t>
      </w:r>
      <w:r>
        <w:rPr>
          <w:spacing w:val="-7"/>
          <w:sz w:val="24"/>
        </w:rPr>
        <w:t> </w:t>
      </w:r>
      <w:r>
        <w:rPr>
          <w:spacing w:val="-2"/>
          <w:sz w:val="24"/>
        </w:rPr>
        <w:t>Privileges</w:t>
      </w:r>
    </w:p>
    <w:p>
      <w:pPr>
        <w:spacing w:after="0" w:line="240" w:lineRule="auto"/>
        <w:jc w:val="left"/>
        <w:rPr>
          <w:sz w:val="24"/>
        </w:rPr>
        <w:sectPr>
          <w:pgSz w:w="12240" w:h="15840"/>
          <w:pgMar w:header="722" w:footer="0" w:top="1300" w:bottom="280" w:left="620" w:right="560"/>
        </w:sectPr>
      </w:pPr>
    </w:p>
    <w:p>
      <w:pPr>
        <w:pStyle w:val="ListParagraph"/>
        <w:numPr>
          <w:ilvl w:val="0"/>
          <w:numId w:val="18"/>
        </w:numPr>
        <w:tabs>
          <w:tab w:pos="821" w:val="left" w:leader="none"/>
        </w:tabs>
        <w:spacing w:line="232" w:lineRule="auto" w:before="0" w:after="0"/>
        <w:ind w:left="820" w:right="157" w:hanging="360"/>
        <w:jc w:val="both"/>
        <w:rPr>
          <w:sz w:val="24"/>
        </w:rPr>
      </w:pPr>
      <w:r>
        <w:rPr>
          <w:b/>
          <w:sz w:val="24"/>
        </w:rPr>
        <w:t>Strict </w:t>
      </w:r>
      <w:r>
        <w:rPr>
          <w:b/>
          <w:spacing w:val="1"/>
          <w:w w:val="84"/>
          <w:sz w:val="24"/>
        </w:rPr>
        <w:t>C</w:t>
      </w:r>
      <w:r>
        <w:rPr>
          <w:b/>
          <w:w w:val="84"/>
          <w:sz w:val="24"/>
        </w:rPr>
        <w:t>o</w:t>
      </w:r>
      <w:r>
        <w:rPr>
          <w:b/>
          <w:spacing w:val="-4"/>
          <w:w w:val="84"/>
          <w:sz w:val="24"/>
        </w:rPr>
        <w:t>n</w:t>
      </w:r>
      <w:r>
        <w:rPr>
          <w:b/>
          <w:spacing w:val="1"/>
          <w:w w:val="84"/>
          <w:sz w:val="24"/>
        </w:rPr>
        <w:t>s</w:t>
      </w:r>
      <w:r>
        <w:rPr>
          <w:b/>
          <w:w w:val="84"/>
          <w:sz w:val="24"/>
        </w:rPr>
        <w:t>t</w:t>
      </w:r>
      <w:r>
        <w:rPr>
          <w:b/>
          <w:spacing w:val="-2"/>
          <w:w w:val="84"/>
          <w:sz w:val="24"/>
        </w:rPr>
        <w:t>r</w:t>
      </w:r>
      <w:r>
        <w:rPr>
          <w:b/>
          <w:spacing w:val="1"/>
          <w:w w:val="84"/>
          <w:sz w:val="24"/>
        </w:rPr>
        <w:t>u</w:t>
      </w:r>
      <w:r>
        <w:rPr>
          <w:b/>
          <w:spacing w:val="-2"/>
          <w:w w:val="84"/>
          <w:sz w:val="24"/>
        </w:rPr>
        <w:t>c</w:t>
      </w:r>
      <w:r>
        <w:rPr>
          <w:b/>
          <w:w w:val="84"/>
          <w:sz w:val="24"/>
        </w:rPr>
        <w:t>t</w:t>
      </w:r>
      <w:r>
        <w:rPr>
          <w:b/>
          <w:spacing w:val="-2"/>
          <w:w w:val="84"/>
          <w:sz w:val="24"/>
        </w:rPr>
        <w:t>i</w:t>
      </w:r>
      <w:r>
        <w:rPr>
          <w:b/>
          <w:spacing w:val="4"/>
          <w:w w:val="84"/>
          <w:sz w:val="24"/>
        </w:rPr>
        <w:t>o</w:t>
      </w:r>
      <w:r>
        <w:rPr>
          <w:b/>
          <w:spacing w:val="-2"/>
          <w:w w:val="84"/>
          <w:sz w:val="24"/>
        </w:rPr>
        <w:t>n</w:t>
      </w:r>
      <w:r>
        <w:rPr>
          <w:w w:val="284"/>
          <w:sz w:val="24"/>
        </w:rPr>
        <w:t>-</w:t>
      </w:r>
      <w:r>
        <w:rPr>
          <w:sz w:val="24"/>
        </w:rPr>
        <w:t>Privilege law is to be construed restrictively. Only if the exact requirements of the law</w:t>
      </w:r>
      <w:r>
        <w:rPr>
          <w:spacing w:val="-14"/>
          <w:sz w:val="24"/>
        </w:rPr>
        <w:t> </w:t>
      </w:r>
      <w:r>
        <w:rPr>
          <w:sz w:val="24"/>
        </w:rPr>
        <w:t>are</w:t>
      </w:r>
      <w:r>
        <w:rPr>
          <w:spacing w:val="-10"/>
          <w:sz w:val="24"/>
        </w:rPr>
        <w:t> </w:t>
      </w:r>
      <w:r>
        <w:rPr>
          <w:sz w:val="24"/>
        </w:rPr>
        <w:t>met</w:t>
      </w:r>
      <w:r>
        <w:rPr>
          <w:spacing w:val="-10"/>
          <w:sz w:val="24"/>
        </w:rPr>
        <w:t> </w:t>
      </w:r>
      <w:r>
        <w:rPr>
          <w:sz w:val="24"/>
        </w:rPr>
        <w:t>does</w:t>
      </w:r>
      <w:r>
        <w:rPr>
          <w:spacing w:val="-11"/>
          <w:sz w:val="24"/>
        </w:rPr>
        <w:t> </w:t>
      </w:r>
      <w:r>
        <w:rPr>
          <w:sz w:val="24"/>
        </w:rPr>
        <w:t>a</w:t>
      </w:r>
      <w:r>
        <w:rPr>
          <w:spacing w:val="-14"/>
          <w:sz w:val="24"/>
        </w:rPr>
        <w:t> </w:t>
      </w:r>
      <w:r>
        <w:rPr>
          <w:sz w:val="24"/>
        </w:rPr>
        <w:t>privilege</w:t>
      </w:r>
      <w:r>
        <w:rPr>
          <w:spacing w:val="-14"/>
          <w:sz w:val="24"/>
        </w:rPr>
        <w:t> </w:t>
      </w:r>
      <w:r>
        <w:rPr>
          <w:sz w:val="24"/>
        </w:rPr>
        <w:t>arise;</w:t>
      </w:r>
      <w:r>
        <w:rPr>
          <w:spacing w:val="-14"/>
          <w:sz w:val="24"/>
        </w:rPr>
        <w:t> </w:t>
      </w:r>
      <w:r>
        <w:rPr>
          <w:sz w:val="24"/>
        </w:rPr>
        <w:t>and</w:t>
      </w:r>
      <w:r>
        <w:rPr>
          <w:spacing w:val="-9"/>
          <w:sz w:val="24"/>
        </w:rPr>
        <w:t> </w:t>
      </w:r>
      <w:r>
        <w:rPr>
          <w:sz w:val="24"/>
        </w:rPr>
        <w:t>then</w:t>
      </w:r>
      <w:r>
        <w:rPr>
          <w:spacing w:val="-9"/>
          <w:sz w:val="24"/>
        </w:rPr>
        <w:t> </w:t>
      </w:r>
      <w:r>
        <w:rPr>
          <w:sz w:val="24"/>
        </w:rPr>
        <w:t>only</w:t>
      </w:r>
      <w:r>
        <w:rPr>
          <w:spacing w:val="-13"/>
          <w:sz w:val="24"/>
        </w:rPr>
        <w:t> </w:t>
      </w:r>
      <w:r>
        <w:rPr>
          <w:sz w:val="24"/>
        </w:rPr>
        <w:t>in</w:t>
      </w:r>
      <w:r>
        <w:rPr>
          <w:spacing w:val="-13"/>
          <w:sz w:val="24"/>
        </w:rPr>
        <w:t> </w:t>
      </w:r>
      <w:r>
        <w:rPr>
          <w:sz w:val="24"/>
        </w:rPr>
        <w:t>the</w:t>
      </w:r>
      <w:r>
        <w:rPr>
          <w:spacing w:val="-14"/>
          <w:sz w:val="24"/>
        </w:rPr>
        <w:t> </w:t>
      </w:r>
      <w:r>
        <w:rPr>
          <w:sz w:val="24"/>
        </w:rPr>
        <w:t>property</w:t>
      </w:r>
      <w:r>
        <w:rPr>
          <w:spacing w:val="-15"/>
          <w:sz w:val="24"/>
        </w:rPr>
        <w:t> </w:t>
      </w:r>
      <w:r>
        <w:rPr>
          <w:sz w:val="24"/>
        </w:rPr>
        <w:t>specifically</w:t>
      </w:r>
      <w:r>
        <w:rPr>
          <w:spacing w:val="-13"/>
          <w:sz w:val="24"/>
        </w:rPr>
        <w:t> </w:t>
      </w:r>
      <w:r>
        <w:rPr>
          <w:sz w:val="24"/>
        </w:rPr>
        <w:t>identified</w:t>
      </w:r>
      <w:r>
        <w:rPr>
          <w:spacing w:val="-9"/>
          <w:sz w:val="24"/>
        </w:rPr>
        <w:t> </w:t>
      </w:r>
      <w:r>
        <w:rPr>
          <w:sz w:val="24"/>
        </w:rPr>
        <w:t>in</w:t>
      </w:r>
      <w:r>
        <w:rPr>
          <w:spacing w:val="-13"/>
          <w:sz w:val="24"/>
        </w:rPr>
        <w:t> </w:t>
      </w:r>
      <w:r>
        <w:rPr>
          <w:sz w:val="24"/>
        </w:rPr>
        <w:t>the</w:t>
      </w:r>
      <w:r>
        <w:rPr>
          <w:spacing w:val="-10"/>
          <w:sz w:val="24"/>
        </w:rPr>
        <w:t> </w:t>
      </w:r>
      <w:r>
        <w:rPr>
          <w:sz w:val="24"/>
        </w:rPr>
        <w:t>law. </w:t>
      </w:r>
      <w:r>
        <w:rPr>
          <w:i/>
          <w:sz w:val="24"/>
        </w:rPr>
        <w:t>See</w:t>
      </w:r>
      <w:r>
        <w:rPr>
          <w:i/>
          <w:spacing w:val="-10"/>
          <w:sz w:val="24"/>
        </w:rPr>
        <w:t> </w:t>
      </w:r>
      <w:r>
        <w:rPr>
          <w:sz w:val="24"/>
        </w:rPr>
        <w:t>LCC 3185.</w:t>
      </w:r>
      <w:r>
        <w:rPr>
          <w:spacing w:val="-7"/>
          <w:sz w:val="24"/>
        </w:rPr>
        <w:t> </w:t>
      </w:r>
      <w:r>
        <w:rPr>
          <w:sz w:val="24"/>
        </w:rPr>
        <w:t>This</w:t>
      </w:r>
      <w:r>
        <w:rPr>
          <w:spacing w:val="-2"/>
          <w:sz w:val="24"/>
        </w:rPr>
        <w:t> </w:t>
      </w:r>
      <w:r>
        <w:rPr>
          <w:sz w:val="24"/>
        </w:rPr>
        <w:t>makes</w:t>
      </w:r>
      <w:r>
        <w:rPr>
          <w:spacing w:val="-6"/>
          <w:sz w:val="24"/>
        </w:rPr>
        <w:t> </w:t>
      </w:r>
      <w:r>
        <w:rPr>
          <w:sz w:val="24"/>
        </w:rPr>
        <w:t>sense</w:t>
      </w:r>
      <w:r>
        <w:rPr>
          <w:spacing w:val="-9"/>
          <w:sz w:val="24"/>
        </w:rPr>
        <w:t> </w:t>
      </w:r>
      <w:r>
        <w:rPr>
          <w:sz w:val="24"/>
        </w:rPr>
        <w:t>because</w:t>
      </w:r>
      <w:r>
        <w:rPr>
          <w:spacing w:val="-5"/>
          <w:sz w:val="24"/>
        </w:rPr>
        <w:t> </w:t>
      </w:r>
      <w:r>
        <w:rPr>
          <w:sz w:val="24"/>
        </w:rPr>
        <w:t>privileges</w:t>
      </w:r>
      <w:r>
        <w:rPr>
          <w:spacing w:val="-6"/>
          <w:sz w:val="24"/>
        </w:rPr>
        <w:t> </w:t>
      </w:r>
      <w:r>
        <w:rPr>
          <w:sz w:val="24"/>
        </w:rPr>
        <w:t>arise</w:t>
      </w:r>
      <w:r>
        <w:rPr>
          <w:spacing w:val="-9"/>
          <w:sz w:val="24"/>
        </w:rPr>
        <w:t> </w:t>
      </w:r>
      <w:r>
        <w:rPr>
          <w:sz w:val="24"/>
        </w:rPr>
        <w:t>by</w:t>
      </w:r>
      <w:r>
        <w:rPr>
          <w:spacing w:val="-8"/>
          <w:sz w:val="24"/>
        </w:rPr>
        <w:t> </w:t>
      </w:r>
      <w:r>
        <w:rPr>
          <w:sz w:val="24"/>
        </w:rPr>
        <w:t>law.</w:t>
      </w:r>
      <w:r>
        <w:rPr>
          <w:spacing w:val="-8"/>
          <w:sz w:val="24"/>
        </w:rPr>
        <w:t> </w:t>
      </w:r>
      <w:r>
        <w:rPr>
          <w:sz w:val="24"/>
        </w:rPr>
        <w:t>Generally,</w:t>
      </w:r>
      <w:r>
        <w:rPr>
          <w:spacing w:val="-8"/>
          <w:sz w:val="24"/>
        </w:rPr>
        <w:t> </w:t>
      </w:r>
      <w:r>
        <w:rPr>
          <w:sz w:val="24"/>
        </w:rPr>
        <w:t>we</w:t>
      </w:r>
      <w:r>
        <w:rPr>
          <w:spacing w:val="-9"/>
          <w:sz w:val="24"/>
        </w:rPr>
        <w:t> </w:t>
      </w:r>
      <w:r>
        <w:rPr>
          <w:sz w:val="24"/>
        </w:rPr>
        <w:t>want</w:t>
      </w:r>
      <w:r>
        <w:rPr>
          <w:spacing w:val="-9"/>
          <w:sz w:val="24"/>
        </w:rPr>
        <w:t> </w:t>
      </w:r>
      <w:r>
        <w:rPr>
          <w:sz w:val="24"/>
        </w:rPr>
        <w:t>to</w:t>
      </w:r>
      <w:r>
        <w:rPr>
          <w:spacing w:val="-13"/>
          <w:sz w:val="24"/>
        </w:rPr>
        <w:t> </w:t>
      </w:r>
      <w:r>
        <w:rPr>
          <w:sz w:val="24"/>
        </w:rPr>
        <w:t>defer</w:t>
      </w:r>
      <w:r>
        <w:rPr>
          <w:spacing w:val="-8"/>
          <w:sz w:val="24"/>
        </w:rPr>
        <w:t> </w:t>
      </w:r>
      <w:r>
        <w:rPr>
          <w:sz w:val="24"/>
        </w:rPr>
        <w:t>strict</w:t>
      </w:r>
      <w:r>
        <w:rPr>
          <w:spacing w:val="-9"/>
          <w:sz w:val="24"/>
        </w:rPr>
        <w:t> </w:t>
      </w:r>
      <w:r>
        <w:rPr>
          <w:sz w:val="24"/>
        </w:rPr>
        <w:t>construction</w:t>
      </w:r>
      <w:r>
        <w:rPr>
          <w:spacing w:val="-8"/>
          <w:sz w:val="24"/>
        </w:rPr>
        <w:t> </w:t>
      </w:r>
      <w:r>
        <w:rPr>
          <w:sz w:val="24"/>
        </w:rPr>
        <w:t>of all security devices.</w:t>
      </w:r>
    </w:p>
    <w:p>
      <w:pPr>
        <w:pStyle w:val="Heading2"/>
        <w:numPr>
          <w:ilvl w:val="0"/>
          <w:numId w:val="18"/>
        </w:numPr>
        <w:tabs>
          <w:tab w:pos="821" w:val="left" w:leader="none"/>
        </w:tabs>
        <w:spacing w:line="235" w:lineRule="exact" w:before="0" w:after="0"/>
        <w:ind w:left="820" w:right="0" w:hanging="361"/>
        <w:jc w:val="both"/>
      </w:pPr>
      <w:r>
        <w:rPr/>
        <w:t>Summary</w:t>
      </w:r>
      <w:r>
        <w:rPr>
          <w:spacing w:val="-3"/>
        </w:rPr>
        <w:t> </w:t>
      </w:r>
      <w:r>
        <w:rPr/>
        <w:t>of</w:t>
      </w:r>
      <w:r>
        <w:rPr>
          <w:spacing w:val="-3"/>
        </w:rPr>
        <w:t> </w:t>
      </w:r>
      <w:r>
        <w:rPr/>
        <w:t>Benefits</w:t>
      </w:r>
      <w:r>
        <w:rPr>
          <w:spacing w:val="-2"/>
        </w:rPr>
        <w:t> </w:t>
      </w:r>
      <w:r>
        <w:rPr/>
        <w:t>and</w:t>
      </w:r>
      <w:r>
        <w:rPr>
          <w:spacing w:val="-1"/>
        </w:rPr>
        <w:t> </w:t>
      </w:r>
      <w:r>
        <w:rPr>
          <w:spacing w:val="-2"/>
        </w:rPr>
        <w:t>Downsides</w:t>
      </w:r>
    </w:p>
    <w:p>
      <w:pPr>
        <w:pStyle w:val="ListParagraph"/>
        <w:numPr>
          <w:ilvl w:val="1"/>
          <w:numId w:val="18"/>
        </w:numPr>
        <w:tabs>
          <w:tab w:pos="1541" w:val="left" w:leader="none"/>
        </w:tabs>
        <w:spacing w:line="223" w:lineRule="auto" w:before="0" w:after="0"/>
        <w:ind w:left="1541" w:right="162" w:hanging="361"/>
        <w:jc w:val="both"/>
        <w:rPr>
          <w:sz w:val="24"/>
        </w:rPr>
      </w:pPr>
      <w:r>
        <w:rPr>
          <w:b/>
          <w:spacing w:val="4"/>
          <w:w w:val="77"/>
          <w:sz w:val="24"/>
        </w:rPr>
        <w:t>B</w:t>
      </w:r>
      <w:r>
        <w:rPr>
          <w:b/>
          <w:spacing w:val="-2"/>
          <w:w w:val="77"/>
          <w:sz w:val="24"/>
        </w:rPr>
        <w:t>e</w:t>
      </w:r>
      <w:r>
        <w:rPr>
          <w:b/>
          <w:spacing w:val="-4"/>
          <w:w w:val="77"/>
          <w:sz w:val="24"/>
        </w:rPr>
        <w:t>n</w:t>
      </w:r>
      <w:r>
        <w:rPr>
          <w:b/>
          <w:spacing w:val="-2"/>
          <w:w w:val="77"/>
          <w:sz w:val="24"/>
        </w:rPr>
        <w:t>e</w:t>
      </w:r>
      <w:r>
        <w:rPr>
          <w:b/>
          <w:w w:val="77"/>
          <w:sz w:val="24"/>
        </w:rPr>
        <w:t>f</w:t>
      </w:r>
      <w:r>
        <w:rPr>
          <w:b/>
          <w:spacing w:val="-2"/>
          <w:w w:val="77"/>
          <w:sz w:val="24"/>
        </w:rPr>
        <w:t>i</w:t>
      </w:r>
      <w:r>
        <w:rPr>
          <w:b/>
          <w:w w:val="77"/>
          <w:sz w:val="24"/>
        </w:rPr>
        <w:t>t</w:t>
      </w:r>
      <w:r>
        <w:rPr>
          <w:b/>
          <w:spacing w:val="2"/>
          <w:w w:val="77"/>
          <w:sz w:val="24"/>
        </w:rPr>
        <w:t>s</w:t>
      </w:r>
      <w:r>
        <w:rPr>
          <w:w w:val="277"/>
          <w:sz w:val="24"/>
        </w:rPr>
        <w:t>-</w:t>
      </w:r>
      <w:r>
        <w:rPr>
          <w:spacing w:val="-1"/>
          <w:w w:val="99"/>
          <w:sz w:val="24"/>
        </w:rPr>
        <w:t> </w:t>
      </w:r>
      <w:r>
        <w:rPr>
          <w:sz w:val="24"/>
        </w:rPr>
        <w:t>Some privileges provide a creditor with ranking ahead of prior mortgages and security interests. In addition, for most privileges, third party effectivity is achieved "automatically," although</w:t>
      </w:r>
      <w:r>
        <w:rPr>
          <w:spacing w:val="-15"/>
          <w:sz w:val="24"/>
        </w:rPr>
        <w:t> </w:t>
      </w:r>
      <w:r>
        <w:rPr>
          <w:sz w:val="24"/>
        </w:rPr>
        <w:t>there</w:t>
      </w:r>
      <w:r>
        <w:rPr>
          <w:spacing w:val="-11"/>
          <w:sz w:val="24"/>
        </w:rPr>
        <w:t> </w:t>
      </w:r>
      <w:r>
        <w:rPr>
          <w:sz w:val="24"/>
        </w:rPr>
        <w:t>are</w:t>
      </w:r>
      <w:r>
        <w:rPr>
          <w:spacing w:val="-11"/>
          <w:sz w:val="24"/>
        </w:rPr>
        <w:t> </w:t>
      </w:r>
      <w:r>
        <w:rPr>
          <w:sz w:val="24"/>
        </w:rPr>
        <w:t>some</w:t>
      </w:r>
      <w:r>
        <w:rPr>
          <w:spacing w:val="-11"/>
          <w:sz w:val="24"/>
        </w:rPr>
        <w:t> </w:t>
      </w:r>
      <w:r>
        <w:rPr>
          <w:sz w:val="24"/>
        </w:rPr>
        <w:t>exceptions.</w:t>
      </w:r>
      <w:r>
        <w:rPr>
          <w:spacing w:val="-10"/>
          <w:sz w:val="24"/>
        </w:rPr>
        <w:t> </w:t>
      </w:r>
      <w:r>
        <w:rPr>
          <w:sz w:val="24"/>
        </w:rPr>
        <w:t>Also,</w:t>
      </w:r>
      <w:r>
        <w:rPr>
          <w:spacing w:val="-4"/>
          <w:sz w:val="24"/>
        </w:rPr>
        <w:t> </w:t>
      </w:r>
      <w:r>
        <w:rPr>
          <w:sz w:val="24"/>
        </w:rPr>
        <w:t>these</w:t>
      </w:r>
      <w:r>
        <w:rPr>
          <w:spacing w:val="-11"/>
          <w:sz w:val="24"/>
        </w:rPr>
        <w:t> </w:t>
      </w:r>
      <w:r>
        <w:rPr>
          <w:sz w:val="24"/>
        </w:rPr>
        <w:t>privileges</w:t>
      </w:r>
      <w:r>
        <w:rPr>
          <w:spacing w:val="-8"/>
          <w:sz w:val="24"/>
        </w:rPr>
        <w:t> </w:t>
      </w:r>
      <w:r>
        <w:rPr>
          <w:sz w:val="24"/>
        </w:rPr>
        <w:t>arise</w:t>
      </w:r>
      <w:r>
        <w:rPr>
          <w:spacing w:val="-11"/>
          <w:sz w:val="24"/>
        </w:rPr>
        <w:t> </w:t>
      </w:r>
      <w:r>
        <w:rPr>
          <w:sz w:val="24"/>
        </w:rPr>
        <w:t>without</w:t>
      </w:r>
      <w:r>
        <w:rPr>
          <w:spacing w:val="-6"/>
          <w:sz w:val="24"/>
        </w:rPr>
        <w:t> </w:t>
      </w:r>
      <w:r>
        <w:rPr>
          <w:sz w:val="24"/>
        </w:rPr>
        <w:t>the</w:t>
      </w:r>
      <w:r>
        <w:rPr>
          <w:spacing w:val="-6"/>
          <w:sz w:val="24"/>
        </w:rPr>
        <w:t> </w:t>
      </w:r>
      <w:r>
        <w:rPr>
          <w:sz w:val="24"/>
        </w:rPr>
        <w:t>need</w:t>
      </w:r>
      <w:r>
        <w:rPr>
          <w:spacing w:val="-4"/>
          <w:sz w:val="24"/>
        </w:rPr>
        <w:t> </w:t>
      </w:r>
      <w:r>
        <w:rPr>
          <w:sz w:val="24"/>
        </w:rPr>
        <w:t>for</w:t>
      </w:r>
      <w:r>
        <w:rPr>
          <w:spacing w:val="-4"/>
          <w:sz w:val="24"/>
        </w:rPr>
        <w:t> </w:t>
      </w:r>
      <w:r>
        <w:rPr>
          <w:sz w:val="24"/>
        </w:rPr>
        <w:t>an</w:t>
      </w:r>
      <w:r>
        <w:rPr>
          <w:spacing w:val="-15"/>
          <w:sz w:val="24"/>
        </w:rPr>
        <w:t> </w:t>
      </w:r>
      <w:r>
        <w:rPr>
          <w:sz w:val="24"/>
        </w:rPr>
        <w:t>agreement from the debtor.</w:t>
      </w:r>
    </w:p>
    <w:p>
      <w:pPr>
        <w:pStyle w:val="ListParagraph"/>
        <w:numPr>
          <w:ilvl w:val="2"/>
          <w:numId w:val="18"/>
        </w:numPr>
        <w:tabs>
          <w:tab w:pos="2261" w:val="left" w:leader="none"/>
        </w:tabs>
        <w:spacing w:line="246" w:lineRule="exact" w:before="11" w:after="0"/>
        <w:ind w:left="2261" w:right="0" w:hanging="360"/>
        <w:jc w:val="both"/>
        <w:rPr>
          <w:sz w:val="24"/>
        </w:rPr>
      </w:pPr>
      <w:r>
        <w:rPr>
          <w:sz w:val="24"/>
        </w:rPr>
        <w:t>Non-record</w:t>
      </w:r>
      <w:r>
        <w:rPr>
          <w:spacing w:val="-9"/>
          <w:sz w:val="24"/>
        </w:rPr>
        <w:t> </w:t>
      </w:r>
      <w:r>
        <w:rPr>
          <w:spacing w:val="-2"/>
          <w:sz w:val="24"/>
        </w:rPr>
        <w:t>right</w:t>
      </w:r>
    </w:p>
    <w:p>
      <w:pPr>
        <w:pStyle w:val="ListParagraph"/>
        <w:numPr>
          <w:ilvl w:val="1"/>
          <w:numId w:val="18"/>
        </w:numPr>
        <w:tabs>
          <w:tab w:pos="1541" w:val="left" w:leader="none"/>
        </w:tabs>
        <w:spacing w:line="223" w:lineRule="auto" w:before="0" w:after="0"/>
        <w:ind w:left="1541" w:right="154" w:hanging="361"/>
        <w:jc w:val="both"/>
        <w:rPr>
          <w:sz w:val="24"/>
        </w:rPr>
      </w:pPr>
      <w:r>
        <w:rPr>
          <w:b/>
          <w:sz w:val="24"/>
        </w:rPr>
        <w:t>Downsides—</w:t>
      </w:r>
      <w:r>
        <w:rPr>
          <w:sz w:val="24"/>
        </w:rPr>
        <w:t>Privileges cannot be enforced using executory</w:t>
      </w:r>
      <w:r>
        <w:rPr>
          <w:spacing w:val="-4"/>
          <w:sz w:val="24"/>
        </w:rPr>
        <w:t> </w:t>
      </w:r>
      <w:r>
        <w:rPr>
          <w:sz w:val="24"/>
        </w:rPr>
        <w:t>process; creditors must use ordinary process to enforce their rights. Most privileges do not entail a "right of pursuit;" i.e., once the collateral</w:t>
      </w:r>
      <w:r>
        <w:rPr>
          <w:spacing w:val="-15"/>
          <w:sz w:val="24"/>
        </w:rPr>
        <w:t> </w:t>
      </w:r>
      <w:r>
        <w:rPr>
          <w:sz w:val="24"/>
        </w:rPr>
        <w:t>is</w:t>
      </w:r>
      <w:r>
        <w:rPr>
          <w:spacing w:val="-14"/>
          <w:sz w:val="24"/>
        </w:rPr>
        <w:t> </w:t>
      </w:r>
      <w:r>
        <w:rPr>
          <w:sz w:val="24"/>
        </w:rPr>
        <w:t>transferred</w:t>
      </w:r>
      <w:r>
        <w:rPr>
          <w:spacing w:val="-14"/>
          <w:sz w:val="24"/>
        </w:rPr>
        <w:t> </w:t>
      </w:r>
      <w:r>
        <w:rPr>
          <w:sz w:val="24"/>
        </w:rPr>
        <w:t>by</w:t>
      </w:r>
      <w:r>
        <w:rPr>
          <w:spacing w:val="-14"/>
          <w:sz w:val="24"/>
        </w:rPr>
        <w:t> </w:t>
      </w:r>
      <w:r>
        <w:rPr>
          <w:sz w:val="24"/>
        </w:rPr>
        <w:t>the</w:t>
      </w:r>
      <w:r>
        <w:rPr>
          <w:spacing w:val="-15"/>
          <w:sz w:val="24"/>
        </w:rPr>
        <w:t> </w:t>
      </w:r>
      <w:r>
        <w:rPr>
          <w:sz w:val="24"/>
        </w:rPr>
        <w:t>debtor</w:t>
      </w:r>
      <w:r>
        <w:rPr>
          <w:spacing w:val="-9"/>
          <w:sz w:val="24"/>
        </w:rPr>
        <w:t> </w:t>
      </w:r>
      <w:r>
        <w:rPr>
          <w:sz w:val="24"/>
        </w:rPr>
        <w:t>to</w:t>
      </w:r>
      <w:r>
        <w:rPr>
          <w:spacing w:val="-15"/>
          <w:sz w:val="24"/>
        </w:rPr>
        <w:t> </w:t>
      </w:r>
      <w:r>
        <w:rPr>
          <w:sz w:val="24"/>
        </w:rPr>
        <w:t>a</w:t>
      </w:r>
      <w:r>
        <w:rPr>
          <w:spacing w:val="-15"/>
          <w:sz w:val="24"/>
        </w:rPr>
        <w:t> </w:t>
      </w:r>
      <w:r>
        <w:rPr>
          <w:sz w:val="24"/>
        </w:rPr>
        <w:t>third</w:t>
      </w:r>
      <w:r>
        <w:rPr>
          <w:spacing w:val="-13"/>
          <w:sz w:val="24"/>
        </w:rPr>
        <w:t> </w:t>
      </w:r>
      <w:r>
        <w:rPr>
          <w:sz w:val="24"/>
        </w:rPr>
        <w:t>person,</w:t>
      </w:r>
      <w:r>
        <w:rPr>
          <w:spacing w:val="-14"/>
          <w:sz w:val="24"/>
        </w:rPr>
        <w:t> </w:t>
      </w:r>
      <w:r>
        <w:rPr>
          <w:sz w:val="24"/>
        </w:rPr>
        <w:t>the</w:t>
      </w:r>
      <w:r>
        <w:rPr>
          <w:spacing w:val="-15"/>
          <w:sz w:val="24"/>
        </w:rPr>
        <w:t> </w:t>
      </w:r>
      <w:r>
        <w:rPr>
          <w:sz w:val="24"/>
        </w:rPr>
        <w:t>privilege</w:t>
      </w:r>
      <w:r>
        <w:rPr>
          <w:spacing w:val="-10"/>
          <w:sz w:val="24"/>
        </w:rPr>
        <w:t> </w:t>
      </w:r>
      <w:r>
        <w:rPr>
          <w:sz w:val="24"/>
        </w:rPr>
        <w:t>is</w:t>
      </w:r>
      <w:r>
        <w:rPr>
          <w:spacing w:val="-7"/>
          <w:sz w:val="24"/>
        </w:rPr>
        <w:t> </w:t>
      </w:r>
      <w:r>
        <w:rPr>
          <w:sz w:val="24"/>
        </w:rPr>
        <w:t>lost.</w:t>
      </w:r>
      <w:r>
        <w:rPr>
          <w:spacing w:val="-9"/>
          <w:sz w:val="24"/>
        </w:rPr>
        <w:t> </w:t>
      </w:r>
      <w:r>
        <w:rPr>
          <w:sz w:val="24"/>
        </w:rPr>
        <w:t>Indeed,</w:t>
      </w:r>
      <w:r>
        <w:rPr>
          <w:spacing w:val="-14"/>
          <w:sz w:val="24"/>
        </w:rPr>
        <w:t> </w:t>
      </w:r>
      <w:r>
        <w:rPr>
          <w:sz w:val="24"/>
        </w:rPr>
        <w:t>some</w:t>
      </w:r>
      <w:r>
        <w:rPr>
          <w:spacing w:val="-15"/>
          <w:sz w:val="24"/>
        </w:rPr>
        <w:t> </w:t>
      </w:r>
      <w:r>
        <w:rPr>
          <w:sz w:val="24"/>
        </w:rPr>
        <w:t>privileges are</w:t>
      </w:r>
      <w:r>
        <w:rPr>
          <w:spacing w:val="-9"/>
          <w:sz w:val="24"/>
        </w:rPr>
        <w:t> </w:t>
      </w:r>
      <w:r>
        <w:rPr>
          <w:sz w:val="24"/>
        </w:rPr>
        <w:t>possessory,</w:t>
      </w:r>
      <w:r>
        <w:rPr>
          <w:spacing w:val="-8"/>
          <w:sz w:val="24"/>
        </w:rPr>
        <w:t> </w:t>
      </w:r>
      <w:r>
        <w:rPr>
          <w:sz w:val="24"/>
        </w:rPr>
        <w:t>requiring</w:t>
      </w:r>
      <w:r>
        <w:rPr>
          <w:spacing w:val="-8"/>
          <w:sz w:val="24"/>
        </w:rPr>
        <w:t> </w:t>
      </w:r>
      <w:r>
        <w:rPr>
          <w:sz w:val="24"/>
        </w:rPr>
        <w:t>the</w:t>
      </w:r>
      <w:r>
        <w:rPr>
          <w:spacing w:val="-9"/>
          <w:sz w:val="24"/>
        </w:rPr>
        <w:t> </w:t>
      </w:r>
      <w:r>
        <w:rPr>
          <w:sz w:val="24"/>
        </w:rPr>
        <w:t>creditor</w:t>
      </w:r>
      <w:r>
        <w:rPr>
          <w:spacing w:val="-8"/>
          <w:sz w:val="24"/>
        </w:rPr>
        <w:t> </w:t>
      </w:r>
      <w:r>
        <w:rPr>
          <w:sz w:val="24"/>
        </w:rPr>
        <w:t>to</w:t>
      </w:r>
      <w:r>
        <w:rPr>
          <w:spacing w:val="-7"/>
          <w:sz w:val="24"/>
        </w:rPr>
        <w:t> </w:t>
      </w:r>
      <w:r>
        <w:rPr>
          <w:sz w:val="24"/>
        </w:rPr>
        <w:t>retain</w:t>
      </w:r>
      <w:r>
        <w:rPr>
          <w:spacing w:val="-12"/>
          <w:sz w:val="24"/>
        </w:rPr>
        <w:t> </w:t>
      </w:r>
      <w:r>
        <w:rPr>
          <w:sz w:val="24"/>
        </w:rPr>
        <w:t>possession</w:t>
      </w:r>
      <w:r>
        <w:rPr>
          <w:spacing w:val="-8"/>
          <w:sz w:val="24"/>
        </w:rPr>
        <w:t> </w:t>
      </w:r>
      <w:r>
        <w:rPr>
          <w:sz w:val="24"/>
        </w:rPr>
        <w:t>of</w:t>
      </w:r>
      <w:r>
        <w:rPr>
          <w:spacing w:val="-12"/>
          <w:sz w:val="24"/>
        </w:rPr>
        <w:t> </w:t>
      </w:r>
      <w:r>
        <w:rPr>
          <w:sz w:val="24"/>
        </w:rPr>
        <w:t>the</w:t>
      </w:r>
      <w:r>
        <w:rPr>
          <w:spacing w:val="-9"/>
          <w:sz w:val="24"/>
        </w:rPr>
        <w:t> </w:t>
      </w:r>
      <w:r>
        <w:rPr>
          <w:sz w:val="24"/>
        </w:rPr>
        <w:t>property</w:t>
      </w:r>
      <w:r>
        <w:rPr>
          <w:spacing w:val="-12"/>
          <w:sz w:val="24"/>
        </w:rPr>
        <w:t> </w:t>
      </w:r>
      <w:r>
        <w:rPr>
          <w:sz w:val="24"/>
        </w:rPr>
        <w:t>to</w:t>
      </w:r>
      <w:r>
        <w:rPr>
          <w:spacing w:val="-13"/>
          <w:sz w:val="24"/>
        </w:rPr>
        <w:t> </w:t>
      </w:r>
      <w:r>
        <w:rPr>
          <w:sz w:val="24"/>
        </w:rPr>
        <w:t>maintain</w:t>
      </w:r>
      <w:r>
        <w:rPr>
          <w:spacing w:val="-12"/>
          <w:sz w:val="24"/>
        </w:rPr>
        <w:t> </w:t>
      </w:r>
      <w:r>
        <w:rPr>
          <w:sz w:val="24"/>
        </w:rPr>
        <w:t>the</w:t>
      </w:r>
      <w:r>
        <w:rPr>
          <w:spacing w:val="-9"/>
          <w:sz w:val="24"/>
        </w:rPr>
        <w:t> </w:t>
      </w:r>
      <w:r>
        <w:rPr>
          <w:sz w:val="24"/>
        </w:rPr>
        <w:t>privilege.</w:t>
      </w:r>
    </w:p>
    <w:p>
      <w:pPr>
        <w:pStyle w:val="ListParagraph"/>
        <w:numPr>
          <w:ilvl w:val="2"/>
          <w:numId w:val="18"/>
        </w:numPr>
        <w:tabs>
          <w:tab w:pos="2261" w:val="left" w:leader="none"/>
        </w:tabs>
        <w:spacing w:line="230" w:lineRule="auto" w:before="20" w:after="0"/>
        <w:ind w:left="2261" w:right="166" w:hanging="360"/>
        <w:jc w:val="both"/>
        <w:rPr>
          <w:sz w:val="24"/>
        </w:rPr>
      </w:pPr>
      <w:r>
        <w:rPr>
          <w:sz w:val="24"/>
        </w:rPr>
        <w:t>Although privilege cannot be enforced using the executory process, mortgage can. This can make mortgage more advantageous can privilege because absent the option to utilize the executory process, privilege may take a while.</w:t>
      </w:r>
    </w:p>
    <w:p>
      <w:pPr>
        <w:pStyle w:val="ListParagraph"/>
        <w:numPr>
          <w:ilvl w:val="2"/>
          <w:numId w:val="18"/>
        </w:numPr>
        <w:tabs>
          <w:tab w:pos="2261" w:val="left" w:leader="none"/>
        </w:tabs>
        <w:spacing w:line="230" w:lineRule="auto" w:before="29" w:after="0"/>
        <w:ind w:left="2261" w:right="165" w:hanging="360"/>
        <w:jc w:val="both"/>
        <w:rPr>
          <w:sz w:val="24"/>
        </w:rPr>
      </w:pPr>
      <w:r>
        <w:rPr>
          <w:sz w:val="24"/>
        </w:rPr>
        <w:t>The</w:t>
      </w:r>
      <w:r>
        <w:rPr>
          <w:spacing w:val="-15"/>
          <w:sz w:val="24"/>
        </w:rPr>
        <w:t> </w:t>
      </w:r>
      <w:r>
        <w:rPr>
          <w:sz w:val="24"/>
        </w:rPr>
        <w:t>downsides</w:t>
      </w:r>
      <w:r>
        <w:rPr>
          <w:spacing w:val="-15"/>
          <w:sz w:val="24"/>
        </w:rPr>
        <w:t> </w:t>
      </w:r>
      <w:r>
        <w:rPr>
          <w:sz w:val="24"/>
        </w:rPr>
        <w:t>may</w:t>
      </w:r>
      <w:r>
        <w:rPr>
          <w:spacing w:val="-15"/>
          <w:sz w:val="24"/>
        </w:rPr>
        <w:t> </w:t>
      </w:r>
      <w:r>
        <w:rPr>
          <w:sz w:val="24"/>
        </w:rPr>
        <w:t>make</w:t>
      </w:r>
      <w:r>
        <w:rPr>
          <w:spacing w:val="-13"/>
          <w:sz w:val="24"/>
        </w:rPr>
        <w:t> </w:t>
      </w:r>
      <w:r>
        <w:rPr>
          <w:sz w:val="24"/>
        </w:rPr>
        <w:t>it</w:t>
      </w:r>
      <w:r>
        <w:rPr>
          <w:spacing w:val="-14"/>
          <w:sz w:val="24"/>
        </w:rPr>
        <w:t> </w:t>
      </w:r>
      <w:r>
        <w:rPr>
          <w:sz w:val="24"/>
        </w:rPr>
        <w:t>more</w:t>
      </w:r>
      <w:r>
        <w:rPr>
          <w:spacing w:val="-14"/>
          <w:sz w:val="24"/>
        </w:rPr>
        <w:t> </w:t>
      </w:r>
      <w:r>
        <w:rPr>
          <w:sz w:val="24"/>
        </w:rPr>
        <w:t>beneficial</w:t>
      </w:r>
      <w:r>
        <w:rPr>
          <w:spacing w:val="-14"/>
          <w:sz w:val="24"/>
        </w:rPr>
        <w:t> </w:t>
      </w:r>
      <w:r>
        <w:rPr>
          <w:sz w:val="24"/>
        </w:rPr>
        <w:t>for</w:t>
      </w:r>
      <w:r>
        <w:rPr>
          <w:spacing w:val="-13"/>
          <w:sz w:val="24"/>
        </w:rPr>
        <w:t> </w:t>
      </w:r>
      <w:r>
        <w:rPr>
          <w:sz w:val="24"/>
        </w:rPr>
        <w:t>a</w:t>
      </w:r>
      <w:r>
        <w:rPr>
          <w:spacing w:val="-14"/>
          <w:sz w:val="24"/>
        </w:rPr>
        <w:t> </w:t>
      </w:r>
      <w:r>
        <w:rPr>
          <w:sz w:val="24"/>
        </w:rPr>
        <w:t>creditor</w:t>
      </w:r>
      <w:r>
        <w:rPr>
          <w:spacing w:val="-13"/>
          <w:sz w:val="24"/>
        </w:rPr>
        <w:t> </w:t>
      </w:r>
      <w:r>
        <w:rPr>
          <w:sz w:val="24"/>
        </w:rPr>
        <w:t>to</w:t>
      </w:r>
      <w:r>
        <w:rPr>
          <w:spacing w:val="-15"/>
          <w:sz w:val="24"/>
        </w:rPr>
        <w:t> </w:t>
      </w:r>
      <w:r>
        <w:rPr>
          <w:sz w:val="24"/>
        </w:rPr>
        <w:t>utilize</w:t>
      </w:r>
      <w:r>
        <w:rPr>
          <w:spacing w:val="-14"/>
          <w:sz w:val="24"/>
        </w:rPr>
        <w:t> </w:t>
      </w:r>
      <w:r>
        <w:rPr>
          <w:sz w:val="24"/>
        </w:rPr>
        <w:t>a</w:t>
      </w:r>
      <w:r>
        <w:rPr>
          <w:spacing w:val="-14"/>
          <w:sz w:val="24"/>
        </w:rPr>
        <w:t> </w:t>
      </w:r>
      <w:r>
        <w:rPr>
          <w:sz w:val="24"/>
        </w:rPr>
        <w:t>more</w:t>
      </w:r>
      <w:r>
        <w:rPr>
          <w:spacing w:val="-14"/>
          <w:sz w:val="24"/>
        </w:rPr>
        <w:t> </w:t>
      </w:r>
      <w:r>
        <w:rPr>
          <w:sz w:val="24"/>
        </w:rPr>
        <w:t>modern</w:t>
      </w:r>
      <w:r>
        <w:rPr>
          <w:spacing w:val="-15"/>
          <w:sz w:val="24"/>
        </w:rPr>
        <w:t> </w:t>
      </w:r>
      <w:r>
        <w:rPr>
          <w:sz w:val="24"/>
        </w:rPr>
        <w:t>security </w:t>
      </w:r>
      <w:r>
        <w:rPr>
          <w:spacing w:val="-2"/>
          <w:sz w:val="24"/>
        </w:rPr>
        <w:t>device.</w:t>
      </w:r>
    </w:p>
    <w:p>
      <w:pPr>
        <w:pStyle w:val="ListParagraph"/>
        <w:numPr>
          <w:ilvl w:val="0"/>
          <w:numId w:val="18"/>
        </w:numPr>
        <w:tabs>
          <w:tab w:pos="820" w:val="left" w:leader="none"/>
          <w:tab w:pos="821" w:val="left" w:leader="none"/>
        </w:tabs>
        <w:spacing w:line="232" w:lineRule="auto" w:before="0" w:after="0"/>
        <w:ind w:left="820" w:right="213" w:hanging="360"/>
        <w:jc w:val="left"/>
        <w:rPr>
          <w:sz w:val="24"/>
        </w:rPr>
      </w:pPr>
      <w:r>
        <w:rPr>
          <w:b/>
          <w:spacing w:val="-2"/>
          <w:w w:val="82"/>
          <w:sz w:val="24"/>
        </w:rPr>
        <w:t>P</w:t>
      </w:r>
      <w:r>
        <w:rPr>
          <w:b/>
          <w:spacing w:val="-4"/>
          <w:w w:val="82"/>
          <w:sz w:val="24"/>
        </w:rPr>
        <w:t>u</w:t>
      </w:r>
      <w:r>
        <w:rPr>
          <w:b/>
          <w:spacing w:val="-2"/>
          <w:w w:val="82"/>
          <w:sz w:val="24"/>
        </w:rPr>
        <w:t>r</w:t>
      </w:r>
      <w:r>
        <w:rPr>
          <w:b/>
          <w:spacing w:val="1"/>
          <w:w w:val="82"/>
          <w:sz w:val="24"/>
        </w:rPr>
        <w:t>p</w:t>
      </w:r>
      <w:r>
        <w:rPr>
          <w:b/>
          <w:w w:val="82"/>
          <w:sz w:val="24"/>
        </w:rPr>
        <w:t>o</w:t>
      </w:r>
      <w:r>
        <w:rPr>
          <w:b/>
          <w:spacing w:val="1"/>
          <w:w w:val="82"/>
          <w:sz w:val="24"/>
        </w:rPr>
        <w:t>s</w:t>
      </w:r>
      <w:r>
        <w:rPr>
          <w:b/>
          <w:spacing w:val="-2"/>
          <w:w w:val="82"/>
          <w:sz w:val="24"/>
        </w:rPr>
        <w:t>e</w:t>
      </w:r>
      <w:r>
        <w:rPr>
          <w:b/>
          <w:spacing w:val="2"/>
          <w:w w:val="82"/>
          <w:sz w:val="24"/>
        </w:rPr>
        <w:t>s</w:t>
      </w:r>
      <w:r>
        <w:rPr>
          <w:w w:val="282"/>
          <w:sz w:val="24"/>
        </w:rPr>
        <w:t>-</w:t>
      </w:r>
      <w:r>
        <w:rPr>
          <w:w w:val="105"/>
          <w:sz w:val="24"/>
        </w:rPr>
        <w:t>The</w:t>
      </w:r>
      <w:r>
        <w:rPr>
          <w:spacing w:val="-10"/>
          <w:w w:val="105"/>
          <w:sz w:val="24"/>
        </w:rPr>
        <w:t> </w:t>
      </w:r>
      <w:r>
        <w:rPr>
          <w:w w:val="105"/>
          <w:sz w:val="24"/>
        </w:rPr>
        <w:t>general</w:t>
      </w:r>
      <w:r>
        <w:rPr>
          <w:spacing w:val="-10"/>
          <w:w w:val="105"/>
          <w:sz w:val="24"/>
        </w:rPr>
        <w:t> </w:t>
      </w:r>
      <w:r>
        <w:rPr>
          <w:w w:val="105"/>
          <w:sz w:val="24"/>
        </w:rPr>
        <w:t>purpose</w:t>
      </w:r>
      <w:r>
        <w:rPr>
          <w:spacing w:val="-5"/>
          <w:w w:val="105"/>
          <w:sz w:val="24"/>
        </w:rPr>
        <w:t> </w:t>
      </w:r>
      <w:r>
        <w:rPr>
          <w:w w:val="105"/>
          <w:sz w:val="24"/>
        </w:rPr>
        <w:t>of</w:t>
      </w:r>
      <w:r>
        <w:rPr>
          <w:spacing w:val="-14"/>
          <w:w w:val="105"/>
          <w:sz w:val="24"/>
        </w:rPr>
        <w:t> </w:t>
      </w:r>
      <w:r>
        <w:rPr>
          <w:w w:val="105"/>
          <w:sz w:val="24"/>
        </w:rPr>
        <w:t>privileges</w:t>
      </w:r>
      <w:r>
        <w:rPr>
          <w:spacing w:val="-3"/>
          <w:w w:val="105"/>
          <w:sz w:val="24"/>
        </w:rPr>
        <w:t> </w:t>
      </w:r>
      <w:r>
        <w:rPr>
          <w:w w:val="105"/>
          <w:sz w:val="24"/>
        </w:rPr>
        <w:t>is</w:t>
      </w:r>
      <w:r>
        <w:rPr>
          <w:spacing w:val="-7"/>
          <w:w w:val="105"/>
          <w:sz w:val="24"/>
        </w:rPr>
        <w:t> </w:t>
      </w:r>
      <w:r>
        <w:rPr>
          <w:w w:val="105"/>
          <w:sz w:val="24"/>
        </w:rPr>
        <w:t>to</w:t>
      </w:r>
      <w:r>
        <w:rPr>
          <w:spacing w:val="-14"/>
          <w:w w:val="105"/>
          <w:sz w:val="24"/>
        </w:rPr>
        <w:t> </w:t>
      </w:r>
      <w:r>
        <w:rPr>
          <w:w w:val="105"/>
          <w:sz w:val="24"/>
        </w:rPr>
        <w:t>give</w:t>
      </w:r>
      <w:r>
        <w:rPr>
          <w:spacing w:val="-5"/>
          <w:w w:val="105"/>
          <w:sz w:val="24"/>
        </w:rPr>
        <w:t> </w:t>
      </w:r>
      <w:r>
        <w:rPr>
          <w:w w:val="105"/>
          <w:sz w:val="24"/>
        </w:rPr>
        <w:t>the</w:t>
      </w:r>
      <w:r>
        <w:rPr>
          <w:spacing w:val="-10"/>
          <w:w w:val="105"/>
          <w:sz w:val="24"/>
        </w:rPr>
        <w:t> </w:t>
      </w:r>
      <w:r>
        <w:rPr>
          <w:w w:val="105"/>
          <w:sz w:val="24"/>
        </w:rPr>
        <w:t>creditor</w:t>
      </w:r>
      <w:r>
        <w:rPr>
          <w:spacing w:val="-4"/>
          <w:w w:val="105"/>
          <w:sz w:val="24"/>
        </w:rPr>
        <w:t> </w:t>
      </w:r>
      <w:r>
        <w:rPr>
          <w:w w:val="105"/>
          <w:sz w:val="24"/>
        </w:rPr>
        <w:t>a</w:t>
      </w:r>
      <w:r>
        <w:rPr>
          <w:spacing w:val="-10"/>
          <w:w w:val="105"/>
          <w:sz w:val="24"/>
        </w:rPr>
        <w:t> </w:t>
      </w:r>
      <w:r>
        <w:rPr>
          <w:w w:val="105"/>
          <w:sz w:val="24"/>
        </w:rPr>
        <w:t>way</w:t>
      </w:r>
      <w:r>
        <w:rPr>
          <w:spacing w:val="-14"/>
          <w:w w:val="105"/>
          <w:sz w:val="24"/>
        </w:rPr>
        <w:t> </w:t>
      </w:r>
      <w:r>
        <w:rPr>
          <w:w w:val="105"/>
          <w:sz w:val="24"/>
        </w:rPr>
        <w:t>to</w:t>
      </w:r>
      <w:r>
        <w:rPr>
          <w:spacing w:val="-14"/>
          <w:w w:val="105"/>
          <w:sz w:val="24"/>
        </w:rPr>
        <w:t> </w:t>
      </w:r>
      <w:r>
        <w:rPr>
          <w:w w:val="105"/>
          <w:sz w:val="24"/>
        </w:rPr>
        <w:t>enforce</w:t>
      </w:r>
      <w:r>
        <w:rPr>
          <w:spacing w:val="-10"/>
          <w:w w:val="105"/>
          <w:sz w:val="24"/>
        </w:rPr>
        <w:t> </w:t>
      </w:r>
      <w:r>
        <w:rPr>
          <w:w w:val="105"/>
          <w:sz w:val="24"/>
        </w:rPr>
        <w:t>a</w:t>
      </w:r>
      <w:r>
        <w:rPr>
          <w:spacing w:val="-1"/>
          <w:w w:val="105"/>
          <w:sz w:val="24"/>
        </w:rPr>
        <w:t> </w:t>
      </w:r>
      <w:r>
        <w:rPr>
          <w:w w:val="105"/>
          <w:sz w:val="24"/>
        </w:rPr>
        <w:t>debt.</w:t>
      </w:r>
      <w:r>
        <w:rPr>
          <w:spacing w:val="-8"/>
          <w:w w:val="105"/>
          <w:sz w:val="24"/>
        </w:rPr>
        <w:t> </w:t>
      </w:r>
      <w:r>
        <w:rPr>
          <w:w w:val="105"/>
          <w:sz w:val="24"/>
        </w:rPr>
        <w:t>Privileges </w:t>
      </w:r>
      <w:r>
        <w:rPr>
          <w:sz w:val="24"/>
        </w:rPr>
        <w:t>are</w:t>
      </w:r>
      <w:r>
        <w:rPr>
          <w:spacing w:val="-4"/>
          <w:sz w:val="24"/>
        </w:rPr>
        <w:t> </w:t>
      </w:r>
      <w:r>
        <w:rPr>
          <w:sz w:val="24"/>
        </w:rPr>
        <w:t>also</w:t>
      </w:r>
      <w:r>
        <w:rPr>
          <w:spacing w:val="-8"/>
          <w:sz w:val="24"/>
        </w:rPr>
        <w:t> </w:t>
      </w:r>
      <w:r>
        <w:rPr>
          <w:sz w:val="24"/>
        </w:rPr>
        <w:t>beneficial</w:t>
      </w:r>
      <w:r>
        <w:rPr>
          <w:spacing w:val="-9"/>
          <w:sz w:val="24"/>
        </w:rPr>
        <w:t> </w:t>
      </w:r>
      <w:r>
        <w:rPr>
          <w:sz w:val="24"/>
        </w:rPr>
        <w:t>to</w:t>
      </w:r>
      <w:r>
        <w:rPr>
          <w:spacing w:val="-4"/>
          <w:sz w:val="24"/>
        </w:rPr>
        <w:t> </w:t>
      </w:r>
      <w:r>
        <w:rPr>
          <w:sz w:val="24"/>
        </w:rPr>
        <w:t>debtors</w:t>
      </w:r>
      <w:r>
        <w:rPr>
          <w:spacing w:val="-1"/>
          <w:sz w:val="24"/>
        </w:rPr>
        <w:t> </w:t>
      </w:r>
      <w:r>
        <w:rPr>
          <w:sz w:val="24"/>
        </w:rPr>
        <w:t>though</w:t>
      </w:r>
      <w:r>
        <w:rPr>
          <w:spacing w:val="-8"/>
          <w:sz w:val="24"/>
        </w:rPr>
        <w:t> </w:t>
      </w:r>
      <w:r>
        <w:rPr>
          <w:sz w:val="24"/>
        </w:rPr>
        <w:t>because</w:t>
      </w:r>
      <w:r>
        <w:rPr>
          <w:spacing w:val="-4"/>
          <w:sz w:val="24"/>
        </w:rPr>
        <w:t> </w:t>
      </w:r>
      <w:r>
        <w:rPr>
          <w:sz w:val="24"/>
        </w:rPr>
        <w:t>they</w:t>
      </w:r>
      <w:r>
        <w:rPr>
          <w:spacing w:val="-8"/>
          <w:sz w:val="24"/>
        </w:rPr>
        <w:t> </w:t>
      </w:r>
      <w:r>
        <w:rPr>
          <w:sz w:val="24"/>
        </w:rPr>
        <w:t>give the</w:t>
      </w:r>
      <w:r>
        <w:rPr>
          <w:spacing w:val="-4"/>
          <w:sz w:val="24"/>
        </w:rPr>
        <w:t> </w:t>
      </w:r>
      <w:r>
        <w:rPr>
          <w:sz w:val="24"/>
        </w:rPr>
        <w:t>creditor an</w:t>
      </w:r>
      <w:r>
        <w:rPr>
          <w:spacing w:val="-3"/>
          <w:sz w:val="24"/>
        </w:rPr>
        <w:t> </w:t>
      </w:r>
      <w:r>
        <w:rPr>
          <w:sz w:val="24"/>
        </w:rPr>
        <w:t>incentive to</w:t>
      </w:r>
      <w:r>
        <w:rPr>
          <w:spacing w:val="-8"/>
          <w:sz w:val="24"/>
        </w:rPr>
        <w:t> </w:t>
      </w:r>
      <w:r>
        <w:rPr>
          <w:sz w:val="24"/>
        </w:rPr>
        <w:t>extend</w:t>
      </w:r>
      <w:r>
        <w:rPr>
          <w:spacing w:val="-2"/>
          <w:sz w:val="24"/>
        </w:rPr>
        <w:t> </w:t>
      </w:r>
      <w:r>
        <w:rPr>
          <w:sz w:val="24"/>
        </w:rPr>
        <w:t>a line of</w:t>
      </w:r>
      <w:r>
        <w:rPr>
          <w:spacing w:val="-8"/>
          <w:sz w:val="24"/>
        </w:rPr>
        <w:t> </w:t>
      </w:r>
      <w:r>
        <w:rPr>
          <w:sz w:val="24"/>
        </w:rPr>
        <w:t>credit </w:t>
      </w:r>
      <w:r>
        <w:rPr>
          <w:w w:val="105"/>
          <w:sz w:val="24"/>
        </w:rPr>
        <w:t>to</w:t>
      </w:r>
      <w:r>
        <w:rPr>
          <w:spacing w:val="-11"/>
          <w:w w:val="105"/>
          <w:sz w:val="24"/>
        </w:rPr>
        <w:t> </w:t>
      </w:r>
      <w:r>
        <w:rPr>
          <w:w w:val="105"/>
          <w:sz w:val="24"/>
        </w:rPr>
        <w:t>the</w:t>
      </w:r>
      <w:r>
        <w:rPr>
          <w:spacing w:val="-12"/>
          <w:w w:val="105"/>
          <w:sz w:val="24"/>
        </w:rPr>
        <w:t> </w:t>
      </w:r>
      <w:r>
        <w:rPr>
          <w:w w:val="105"/>
          <w:sz w:val="24"/>
        </w:rPr>
        <w:t>debtor</w:t>
      </w:r>
      <w:r>
        <w:rPr>
          <w:spacing w:val="-10"/>
          <w:w w:val="105"/>
          <w:sz w:val="24"/>
        </w:rPr>
        <w:t> </w:t>
      </w:r>
      <w:r>
        <w:rPr>
          <w:w w:val="105"/>
          <w:sz w:val="24"/>
        </w:rPr>
        <w:t>that</w:t>
      </w:r>
      <w:r>
        <w:rPr>
          <w:spacing w:val="-12"/>
          <w:w w:val="105"/>
          <w:sz w:val="24"/>
        </w:rPr>
        <w:t> </w:t>
      </w:r>
      <w:r>
        <w:rPr>
          <w:w w:val="105"/>
          <w:sz w:val="24"/>
        </w:rPr>
        <w:t>they</w:t>
      </w:r>
      <w:r>
        <w:rPr>
          <w:spacing w:val="-11"/>
          <w:w w:val="105"/>
          <w:sz w:val="24"/>
        </w:rPr>
        <w:t> </w:t>
      </w:r>
      <w:r>
        <w:rPr>
          <w:w w:val="105"/>
          <w:sz w:val="24"/>
        </w:rPr>
        <w:t>otherwise</w:t>
      </w:r>
      <w:r>
        <w:rPr>
          <w:spacing w:val="-12"/>
          <w:w w:val="105"/>
          <w:sz w:val="24"/>
        </w:rPr>
        <w:t> </w:t>
      </w:r>
      <w:r>
        <w:rPr>
          <w:w w:val="105"/>
          <w:sz w:val="24"/>
        </w:rPr>
        <w:t>probably</w:t>
      </w:r>
      <w:r>
        <w:rPr>
          <w:spacing w:val="-16"/>
          <w:w w:val="105"/>
          <w:sz w:val="24"/>
        </w:rPr>
        <w:t> </w:t>
      </w:r>
      <w:r>
        <w:rPr>
          <w:w w:val="105"/>
          <w:sz w:val="24"/>
        </w:rPr>
        <w:t>wouldn't.</w:t>
      </w:r>
    </w:p>
    <w:p>
      <w:pPr>
        <w:pStyle w:val="ListParagraph"/>
        <w:numPr>
          <w:ilvl w:val="0"/>
          <w:numId w:val="18"/>
        </w:numPr>
        <w:tabs>
          <w:tab w:pos="821" w:val="left" w:leader="none"/>
        </w:tabs>
        <w:spacing w:line="230" w:lineRule="auto" w:before="0" w:after="0"/>
        <w:ind w:left="820" w:right="155" w:hanging="360"/>
        <w:jc w:val="both"/>
        <w:rPr>
          <w:sz w:val="24"/>
        </w:rPr>
      </w:pPr>
      <w:r>
        <w:rPr>
          <w:b/>
          <w:sz w:val="24"/>
        </w:rPr>
        <w:t>Illustration of General </w:t>
      </w:r>
      <w:r>
        <w:rPr>
          <w:b/>
          <w:spacing w:val="2"/>
          <w:w w:val="81"/>
          <w:sz w:val="24"/>
        </w:rPr>
        <w:t>P</w:t>
      </w:r>
      <w:r>
        <w:rPr>
          <w:b/>
          <w:spacing w:val="-3"/>
          <w:w w:val="81"/>
          <w:sz w:val="24"/>
        </w:rPr>
        <w:t>r</w:t>
      </w:r>
      <w:r>
        <w:rPr>
          <w:b/>
          <w:spacing w:val="2"/>
          <w:w w:val="81"/>
          <w:sz w:val="24"/>
        </w:rPr>
        <w:t>i</w:t>
      </w:r>
      <w:r>
        <w:rPr>
          <w:b/>
          <w:spacing w:val="-5"/>
          <w:w w:val="81"/>
          <w:sz w:val="24"/>
        </w:rPr>
        <w:t>n</w:t>
      </w:r>
      <w:r>
        <w:rPr>
          <w:b/>
          <w:spacing w:val="-3"/>
          <w:w w:val="81"/>
          <w:sz w:val="24"/>
        </w:rPr>
        <w:t>ci</w:t>
      </w:r>
      <w:r>
        <w:rPr>
          <w:b/>
          <w:w w:val="81"/>
          <w:sz w:val="24"/>
        </w:rPr>
        <w:t>p</w:t>
      </w:r>
      <w:r>
        <w:rPr>
          <w:b/>
          <w:spacing w:val="2"/>
          <w:w w:val="81"/>
          <w:sz w:val="24"/>
        </w:rPr>
        <w:t>l</w:t>
      </w:r>
      <w:r>
        <w:rPr>
          <w:b/>
          <w:spacing w:val="-3"/>
          <w:w w:val="81"/>
          <w:sz w:val="24"/>
        </w:rPr>
        <w:t>e</w:t>
      </w:r>
      <w:r>
        <w:rPr>
          <w:b/>
          <w:spacing w:val="4"/>
          <w:w w:val="81"/>
          <w:sz w:val="24"/>
        </w:rPr>
        <w:t>s</w:t>
      </w:r>
      <w:r>
        <w:rPr>
          <w:spacing w:val="-1"/>
          <w:w w:val="281"/>
          <w:sz w:val="24"/>
        </w:rPr>
        <w:t>-</w:t>
      </w:r>
      <w:r>
        <w:rPr>
          <w:i/>
          <w:sz w:val="24"/>
        </w:rPr>
        <w:t>In Re Green </w:t>
      </w:r>
      <w:r>
        <w:rPr>
          <w:sz w:val="24"/>
        </w:rPr>
        <w:t>(pg. 263): Our debtor, who is the owner of a condominium,</w:t>
      </w:r>
      <w:r>
        <w:rPr>
          <w:spacing w:val="-5"/>
          <w:sz w:val="24"/>
        </w:rPr>
        <w:t> </w:t>
      </w:r>
      <w:r>
        <w:rPr>
          <w:sz w:val="24"/>
        </w:rPr>
        <w:t>is</w:t>
      </w:r>
      <w:r>
        <w:rPr>
          <w:spacing w:val="-8"/>
          <w:sz w:val="24"/>
        </w:rPr>
        <w:t> </w:t>
      </w:r>
      <w:r>
        <w:rPr>
          <w:sz w:val="24"/>
        </w:rPr>
        <w:t>in</w:t>
      </w:r>
      <w:r>
        <w:rPr>
          <w:spacing w:val="-15"/>
          <w:sz w:val="24"/>
        </w:rPr>
        <w:t> </w:t>
      </w:r>
      <w:r>
        <w:rPr>
          <w:sz w:val="24"/>
        </w:rPr>
        <w:t>bankruptcy.</w:t>
      </w:r>
      <w:r>
        <w:rPr>
          <w:spacing w:val="-10"/>
          <w:sz w:val="24"/>
        </w:rPr>
        <w:t> </w:t>
      </w:r>
      <w:r>
        <w:rPr>
          <w:sz w:val="24"/>
        </w:rPr>
        <w:t>Under</w:t>
      </w:r>
      <w:r>
        <w:rPr>
          <w:spacing w:val="-10"/>
          <w:sz w:val="24"/>
        </w:rPr>
        <w:t> </w:t>
      </w:r>
      <w:r>
        <w:rPr>
          <w:sz w:val="24"/>
        </w:rPr>
        <w:t>Louisiana</w:t>
      </w:r>
      <w:r>
        <w:rPr>
          <w:spacing w:val="-7"/>
          <w:sz w:val="24"/>
        </w:rPr>
        <w:t> </w:t>
      </w:r>
      <w:r>
        <w:rPr>
          <w:sz w:val="24"/>
        </w:rPr>
        <w:t>law,</w:t>
      </w:r>
      <w:r>
        <w:rPr>
          <w:spacing w:val="-10"/>
          <w:sz w:val="24"/>
        </w:rPr>
        <w:t> </w:t>
      </w:r>
      <w:r>
        <w:rPr>
          <w:sz w:val="24"/>
        </w:rPr>
        <w:t>the</w:t>
      </w:r>
      <w:r>
        <w:rPr>
          <w:spacing w:val="-11"/>
          <w:sz w:val="24"/>
        </w:rPr>
        <w:t> </w:t>
      </w:r>
      <w:r>
        <w:rPr>
          <w:sz w:val="24"/>
        </w:rPr>
        <w:t>condominium</w:t>
      </w:r>
      <w:r>
        <w:rPr>
          <w:spacing w:val="-11"/>
          <w:sz w:val="24"/>
        </w:rPr>
        <w:t> </w:t>
      </w:r>
      <w:r>
        <w:rPr>
          <w:sz w:val="24"/>
        </w:rPr>
        <w:t>association</w:t>
      </w:r>
      <w:r>
        <w:rPr>
          <w:spacing w:val="-10"/>
          <w:sz w:val="24"/>
        </w:rPr>
        <w:t> </w:t>
      </w:r>
      <w:r>
        <w:rPr>
          <w:sz w:val="24"/>
        </w:rPr>
        <w:t>has</w:t>
      </w:r>
      <w:r>
        <w:rPr>
          <w:spacing w:val="-8"/>
          <w:sz w:val="24"/>
        </w:rPr>
        <w:t> </w:t>
      </w:r>
      <w:r>
        <w:rPr>
          <w:sz w:val="24"/>
        </w:rPr>
        <w:t>a</w:t>
      </w:r>
      <w:r>
        <w:rPr>
          <w:spacing w:val="-11"/>
          <w:sz w:val="24"/>
        </w:rPr>
        <w:t> </w:t>
      </w:r>
      <w:r>
        <w:rPr>
          <w:sz w:val="24"/>
        </w:rPr>
        <w:t>privilege</w:t>
      </w:r>
      <w:r>
        <w:rPr>
          <w:spacing w:val="-7"/>
          <w:sz w:val="24"/>
        </w:rPr>
        <w:t> </w:t>
      </w:r>
      <w:r>
        <w:rPr>
          <w:sz w:val="24"/>
        </w:rPr>
        <w:t>on</w:t>
      </w:r>
      <w:r>
        <w:rPr>
          <w:spacing w:val="-15"/>
          <w:sz w:val="24"/>
        </w:rPr>
        <w:t> </w:t>
      </w:r>
      <w:r>
        <w:rPr>
          <w:sz w:val="24"/>
        </w:rPr>
        <w:t>the condominium</w:t>
      </w:r>
      <w:r>
        <w:rPr>
          <w:spacing w:val="-15"/>
          <w:sz w:val="24"/>
        </w:rPr>
        <w:t> </w:t>
      </w:r>
      <w:r>
        <w:rPr>
          <w:sz w:val="24"/>
        </w:rPr>
        <w:t>for</w:t>
      </w:r>
      <w:r>
        <w:rPr>
          <w:spacing w:val="-15"/>
          <w:sz w:val="24"/>
        </w:rPr>
        <w:t> </w:t>
      </w:r>
      <w:r>
        <w:rPr>
          <w:sz w:val="24"/>
        </w:rPr>
        <w:t>all</w:t>
      </w:r>
      <w:r>
        <w:rPr>
          <w:spacing w:val="-15"/>
          <w:sz w:val="24"/>
        </w:rPr>
        <w:t> </w:t>
      </w:r>
      <w:r>
        <w:rPr>
          <w:sz w:val="24"/>
        </w:rPr>
        <w:t>unpaid</w:t>
      </w:r>
      <w:r>
        <w:rPr>
          <w:spacing w:val="-15"/>
          <w:sz w:val="24"/>
        </w:rPr>
        <w:t> </w:t>
      </w:r>
      <w:r>
        <w:rPr>
          <w:sz w:val="24"/>
        </w:rPr>
        <w:t>sums</w:t>
      </w:r>
      <w:r>
        <w:rPr>
          <w:spacing w:val="-8"/>
          <w:sz w:val="24"/>
        </w:rPr>
        <w:t> </w:t>
      </w:r>
      <w:r>
        <w:rPr>
          <w:sz w:val="24"/>
        </w:rPr>
        <w:t>owed</w:t>
      </w:r>
      <w:r>
        <w:rPr>
          <w:spacing w:val="-14"/>
          <w:sz w:val="24"/>
        </w:rPr>
        <w:t> </w:t>
      </w:r>
      <w:r>
        <w:rPr>
          <w:sz w:val="24"/>
        </w:rPr>
        <w:t>to</w:t>
      </w:r>
      <w:r>
        <w:rPr>
          <w:spacing w:val="-15"/>
          <w:sz w:val="24"/>
        </w:rPr>
        <w:t> </w:t>
      </w:r>
      <w:r>
        <w:rPr>
          <w:sz w:val="24"/>
        </w:rPr>
        <w:t>the</w:t>
      </w:r>
      <w:r>
        <w:rPr>
          <w:spacing w:val="-10"/>
          <w:sz w:val="24"/>
        </w:rPr>
        <w:t> </w:t>
      </w:r>
      <w:r>
        <w:rPr>
          <w:sz w:val="24"/>
        </w:rPr>
        <w:t>association.</w:t>
      </w:r>
      <w:r>
        <w:rPr>
          <w:spacing w:val="-14"/>
          <w:sz w:val="24"/>
        </w:rPr>
        <w:t> </w:t>
      </w:r>
      <w:r>
        <w:rPr>
          <w:sz w:val="24"/>
        </w:rPr>
        <w:t>This</w:t>
      </w:r>
      <w:r>
        <w:rPr>
          <w:spacing w:val="-12"/>
          <w:sz w:val="24"/>
        </w:rPr>
        <w:t> </w:t>
      </w:r>
      <w:r>
        <w:rPr>
          <w:sz w:val="24"/>
        </w:rPr>
        <w:t>case</w:t>
      </w:r>
      <w:r>
        <w:rPr>
          <w:spacing w:val="-10"/>
          <w:sz w:val="24"/>
        </w:rPr>
        <w:t> </w:t>
      </w:r>
      <w:r>
        <w:rPr>
          <w:sz w:val="24"/>
        </w:rPr>
        <w:t>involves</w:t>
      </w:r>
      <w:r>
        <w:rPr>
          <w:spacing w:val="-12"/>
          <w:sz w:val="24"/>
        </w:rPr>
        <w:t> </w:t>
      </w:r>
      <w:r>
        <w:rPr>
          <w:sz w:val="24"/>
        </w:rPr>
        <w:t>a</w:t>
      </w:r>
      <w:r>
        <w:rPr>
          <w:spacing w:val="-10"/>
          <w:sz w:val="24"/>
        </w:rPr>
        <w:t> </w:t>
      </w:r>
      <w:r>
        <w:rPr>
          <w:sz w:val="24"/>
        </w:rPr>
        <w:t>claim</w:t>
      </w:r>
      <w:r>
        <w:rPr>
          <w:spacing w:val="-15"/>
          <w:sz w:val="24"/>
        </w:rPr>
        <w:t> </w:t>
      </w:r>
      <w:r>
        <w:rPr>
          <w:sz w:val="24"/>
        </w:rPr>
        <w:t>by</w:t>
      </w:r>
      <w:r>
        <w:rPr>
          <w:spacing w:val="-15"/>
          <w:sz w:val="24"/>
        </w:rPr>
        <w:t> </w:t>
      </w:r>
      <w:r>
        <w:rPr>
          <w:sz w:val="24"/>
        </w:rPr>
        <w:t>the</w:t>
      </w:r>
      <w:r>
        <w:rPr>
          <w:spacing w:val="-10"/>
          <w:sz w:val="24"/>
        </w:rPr>
        <w:t> </w:t>
      </w:r>
      <w:r>
        <w:rPr>
          <w:sz w:val="24"/>
        </w:rPr>
        <w:t>condominium association that is claim cannot be modified or bifurcated in bankruptcy. According to the bankruptcy code, a claim won't be bifurcated if it is a security interest in real property that is the debtor's residence. In the common law, security devices are characterized as "statutory liens," "judicial</w:t>
      </w:r>
      <w:r>
        <w:rPr>
          <w:spacing w:val="-1"/>
          <w:sz w:val="24"/>
        </w:rPr>
        <w:t> </w:t>
      </w:r>
      <w:r>
        <w:rPr>
          <w:sz w:val="24"/>
        </w:rPr>
        <w:t>liens," and "security devices." The condominium association's privilege falls into the category of statutory liens because the authority</w:t>
      </w:r>
      <w:r>
        <w:rPr>
          <w:spacing w:val="-2"/>
          <w:sz w:val="24"/>
        </w:rPr>
        <w:t> </w:t>
      </w:r>
      <w:r>
        <w:rPr>
          <w:sz w:val="24"/>
        </w:rPr>
        <w:t>by</w:t>
      </w:r>
      <w:r>
        <w:rPr>
          <w:spacing w:val="-2"/>
          <w:sz w:val="24"/>
        </w:rPr>
        <w:t> </w:t>
      </w:r>
      <w:r>
        <w:rPr>
          <w:sz w:val="24"/>
        </w:rPr>
        <w:t>which</w:t>
      </w:r>
      <w:r>
        <w:rPr>
          <w:spacing w:val="-2"/>
          <w:sz w:val="24"/>
        </w:rPr>
        <w:t> </w:t>
      </w:r>
      <w:r>
        <w:rPr>
          <w:sz w:val="24"/>
        </w:rPr>
        <w:t>Riverbend acquired a security interest in the condo was the Louisiana Condominium Act.</w:t>
      </w:r>
      <w:r>
        <w:rPr>
          <w:spacing w:val="-2"/>
          <w:sz w:val="24"/>
        </w:rPr>
        <w:t> </w:t>
      </w:r>
      <w:r>
        <w:rPr>
          <w:sz w:val="24"/>
        </w:rPr>
        <w:t>This</w:t>
      </w:r>
      <w:r>
        <w:rPr>
          <w:spacing w:val="-1"/>
          <w:sz w:val="24"/>
        </w:rPr>
        <w:t> </w:t>
      </w:r>
      <w:r>
        <w:rPr>
          <w:sz w:val="24"/>
        </w:rPr>
        <w:t>act</w:t>
      </w:r>
      <w:r>
        <w:rPr>
          <w:spacing w:val="-4"/>
          <w:sz w:val="24"/>
        </w:rPr>
        <w:t> </w:t>
      </w:r>
      <w:r>
        <w:rPr>
          <w:sz w:val="24"/>
        </w:rPr>
        <w:t>gives</w:t>
      </w:r>
      <w:r>
        <w:rPr>
          <w:spacing w:val="-1"/>
          <w:sz w:val="24"/>
        </w:rPr>
        <w:t> </w:t>
      </w:r>
      <w:r>
        <w:rPr>
          <w:sz w:val="24"/>
        </w:rPr>
        <w:t>rise</w:t>
      </w:r>
      <w:r>
        <w:rPr>
          <w:spacing w:val="-4"/>
          <w:sz w:val="24"/>
        </w:rPr>
        <w:t> </w:t>
      </w:r>
      <w:r>
        <w:rPr>
          <w:sz w:val="24"/>
        </w:rPr>
        <w:t>to</w:t>
      </w:r>
      <w:r>
        <w:rPr>
          <w:spacing w:val="-8"/>
          <w:sz w:val="24"/>
        </w:rPr>
        <w:t> </w:t>
      </w:r>
      <w:r>
        <w:rPr>
          <w:sz w:val="24"/>
        </w:rPr>
        <w:t>a</w:t>
      </w:r>
      <w:r>
        <w:rPr>
          <w:spacing w:val="-4"/>
          <w:sz w:val="24"/>
        </w:rPr>
        <w:t> </w:t>
      </w:r>
      <w:r>
        <w:rPr>
          <w:sz w:val="24"/>
        </w:rPr>
        <w:t>privilege</w:t>
      </w:r>
      <w:r>
        <w:rPr>
          <w:spacing w:val="-4"/>
          <w:sz w:val="24"/>
        </w:rPr>
        <w:t> </w:t>
      </w:r>
      <w:r>
        <w:rPr>
          <w:sz w:val="24"/>
        </w:rPr>
        <w:t>through</w:t>
      </w:r>
      <w:r>
        <w:rPr>
          <w:spacing w:val="-8"/>
          <w:sz w:val="24"/>
        </w:rPr>
        <w:t> </w:t>
      </w:r>
      <w:r>
        <w:rPr>
          <w:sz w:val="24"/>
        </w:rPr>
        <w:t>a</w:t>
      </w:r>
      <w:r>
        <w:rPr>
          <w:spacing w:val="-4"/>
          <w:sz w:val="24"/>
        </w:rPr>
        <w:t> </w:t>
      </w:r>
      <w:r>
        <w:rPr>
          <w:sz w:val="24"/>
        </w:rPr>
        <w:t>statute.</w:t>
      </w:r>
      <w:r>
        <w:rPr>
          <w:spacing w:val="-2"/>
          <w:sz w:val="24"/>
        </w:rPr>
        <w:t> </w:t>
      </w:r>
      <w:r>
        <w:rPr>
          <w:sz w:val="24"/>
        </w:rPr>
        <w:t>Not</w:t>
      </w:r>
      <w:r>
        <w:rPr>
          <w:spacing w:val="-4"/>
          <w:sz w:val="24"/>
        </w:rPr>
        <w:t> </w:t>
      </w:r>
      <w:r>
        <w:rPr>
          <w:sz w:val="24"/>
        </w:rPr>
        <w:t>through</w:t>
      </w:r>
      <w:r>
        <w:rPr>
          <w:spacing w:val="-3"/>
          <w:sz w:val="24"/>
        </w:rPr>
        <w:t> </w:t>
      </w:r>
      <w:r>
        <w:rPr>
          <w:sz w:val="24"/>
        </w:rPr>
        <w:t>any</w:t>
      </w:r>
      <w:r>
        <w:rPr>
          <w:spacing w:val="-8"/>
          <w:sz w:val="24"/>
        </w:rPr>
        <w:t> </w:t>
      </w:r>
      <w:r>
        <w:rPr>
          <w:sz w:val="24"/>
        </w:rPr>
        <w:t>judgment, levy,</w:t>
      </w:r>
      <w:r>
        <w:rPr>
          <w:spacing w:val="-2"/>
          <w:sz w:val="24"/>
        </w:rPr>
        <w:t> </w:t>
      </w:r>
      <w:r>
        <w:rPr>
          <w:sz w:val="24"/>
        </w:rPr>
        <w:t>sequestration, or other legal equitable process or proceeding (judicial lien), and not through an agreement between the parties (security interests). The source of</w:t>
      </w:r>
      <w:r>
        <w:rPr>
          <w:spacing w:val="-3"/>
          <w:sz w:val="24"/>
        </w:rPr>
        <w:t> </w:t>
      </w:r>
      <w:r>
        <w:rPr>
          <w:sz w:val="24"/>
        </w:rPr>
        <w:t>this privilege was not the agreement of</w:t>
      </w:r>
      <w:r>
        <w:rPr>
          <w:spacing w:val="-3"/>
          <w:sz w:val="24"/>
        </w:rPr>
        <w:t> </w:t>
      </w:r>
      <w:r>
        <w:rPr>
          <w:sz w:val="24"/>
        </w:rPr>
        <w:t>the parties, but the Act. Further,</w:t>
      </w:r>
      <w:r>
        <w:rPr>
          <w:spacing w:val="-14"/>
          <w:sz w:val="24"/>
        </w:rPr>
        <w:t> </w:t>
      </w:r>
      <w:r>
        <w:rPr>
          <w:sz w:val="24"/>
        </w:rPr>
        <w:t>privileges</w:t>
      </w:r>
      <w:r>
        <w:rPr>
          <w:spacing w:val="-10"/>
          <w:sz w:val="24"/>
        </w:rPr>
        <w:t> </w:t>
      </w:r>
      <w:r>
        <w:rPr>
          <w:sz w:val="24"/>
        </w:rPr>
        <w:t>"can</w:t>
      </w:r>
      <w:r>
        <w:rPr>
          <w:spacing w:val="-15"/>
          <w:sz w:val="24"/>
        </w:rPr>
        <w:t> </w:t>
      </w:r>
      <w:r>
        <w:rPr>
          <w:sz w:val="24"/>
        </w:rPr>
        <w:t>be</w:t>
      </w:r>
      <w:r>
        <w:rPr>
          <w:spacing w:val="-8"/>
          <w:sz w:val="24"/>
        </w:rPr>
        <w:t> </w:t>
      </w:r>
      <w:r>
        <w:rPr>
          <w:sz w:val="24"/>
        </w:rPr>
        <w:t>claimed</w:t>
      </w:r>
      <w:r>
        <w:rPr>
          <w:spacing w:val="-7"/>
          <w:sz w:val="24"/>
        </w:rPr>
        <w:t> </w:t>
      </w:r>
      <w:r>
        <w:rPr>
          <w:sz w:val="24"/>
        </w:rPr>
        <w:t>only</w:t>
      </w:r>
      <w:r>
        <w:rPr>
          <w:spacing w:val="-12"/>
          <w:sz w:val="24"/>
        </w:rPr>
        <w:t> </w:t>
      </w:r>
      <w:r>
        <w:rPr>
          <w:sz w:val="24"/>
        </w:rPr>
        <w:t>for</w:t>
      </w:r>
      <w:r>
        <w:rPr>
          <w:spacing w:val="-11"/>
          <w:sz w:val="24"/>
        </w:rPr>
        <w:t> </w:t>
      </w:r>
      <w:r>
        <w:rPr>
          <w:sz w:val="24"/>
        </w:rPr>
        <w:t>those</w:t>
      </w:r>
      <w:r>
        <w:rPr>
          <w:spacing w:val="-13"/>
          <w:sz w:val="24"/>
        </w:rPr>
        <w:t> </w:t>
      </w:r>
      <w:r>
        <w:rPr>
          <w:sz w:val="24"/>
        </w:rPr>
        <w:t>debts</w:t>
      </w:r>
      <w:r>
        <w:rPr>
          <w:spacing w:val="-10"/>
          <w:sz w:val="24"/>
        </w:rPr>
        <w:t> </w:t>
      </w:r>
      <w:r>
        <w:rPr>
          <w:sz w:val="24"/>
        </w:rPr>
        <w:t>to</w:t>
      </w:r>
      <w:r>
        <w:rPr>
          <w:spacing w:val="-12"/>
          <w:sz w:val="24"/>
        </w:rPr>
        <w:t> </w:t>
      </w:r>
      <w:r>
        <w:rPr>
          <w:sz w:val="24"/>
        </w:rPr>
        <w:t>which</w:t>
      </w:r>
      <w:r>
        <w:rPr>
          <w:spacing w:val="-12"/>
          <w:sz w:val="24"/>
        </w:rPr>
        <w:t> </w:t>
      </w:r>
      <w:r>
        <w:rPr>
          <w:sz w:val="24"/>
        </w:rPr>
        <w:t>it</w:t>
      </w:r>
      <w:r>
        <w:rPr>
          <w:spacing w:val="-8"/>
          <w:sz w:val="24"/>
        </w:rPr>
        <w:t> </w:t>
      </w:r>
      <w:r>
        <w:rPr>
          <w:sz w:val="24"/>
        </w:rPr>
        <w:t>is</w:t>
      </w:r>
      <w:r>
        <w:rPr>
          <w:spacing w:val="-10"/>
          <w:sz w:val="24"/>
        </w:rPr>
        <w:t> </w:t>
      </w:r>
      <w:r>
        <w:rPr>
          <w:sz w:val="24"/>
        </w:rPr>
        <w:t>expressly</w:t>
      </w:r>
      <w:r>
        <w:rPr>
          <w:spacing w:val="-15"/>
          <w:sz w:val="24"/>
        </w:rPr>
        <w:t> </w:t>
      </w:r>
      <w:r>
        <w:rPr>
          <w:sz w:val="24"/>
        </w:rPr>
        <w:t>granted</w:t>
      </w:r>
      <w:r>
        <w:rPr>
          <w:spacing w:val="-12"/>
          <w:sz w:val="24"/>
        </w:rPr>
        <w:t> </w:t>
      </w:r>
      <w:r>
        <w:rPr>
          <w:sz w:val="24"/>
        </w:rPr>
        <w:t>.</w:t>
      </w:r>
      <w:r>
        <w:rPr>
          <w:spacing w:val="-7"/>
          <w:sz w:val="24"/>
        </w:rPr>
        <w:t> </w:t>
      </w:r>
      <w:r>
        <w:rPr>
          <w:sz w:val="24"/>
        </w:rPr>
        <w:t>.</w:t>
      </w:r>
      <w:r>
        <w:rPr>
          <w:spacing w:val="-12"/>
          <w:sz w:val="24"/>
        </w:rPr>
        <w:t> </w:t>
      </w:r>
      <w:r>
        <w:rPr>
          <w:sz w:val="24"/>
        </w:rPr>
        <w:t>."</w:t>
      </w:r>
      <w:r>
        <w:rPr>
          <w:spacing w:val="-8"/>
          <w:sz w:val="24"/>
        </w:rPr>
        <w:t> </w:t>
      </w:r>
      <w:r>
        <w:rPr>
          <w:sz w:val="24"/>
        </w:rPr>
        <w:t>This</w:t>
      </w:r>
      <w:r>
        <w:rPr>
          <w:spacing w:val="-10"/>
          <w:sz w:val="24"/>
        </w:rPr>
        <w:t> </w:t>
      </w:r>
      <w:r>
        <w:rPr>
          <w:sz w:val="24"/>
        </w:rPr>
        <w:t>privilege is a special privilege because it exists over a certain piece of property. (</w:t>
      </w:r>
      <w:r>
        <w:rPr>
          <w:i/>
          <w:sz w:val="24"/>
        </w:rPr>
        <w:t>See </w:t>
      </w:r>
      <w:r>
        <w:rPr>
          <w:sz w:val="24"/>
        </w:rPr>
        <w:t>LCC 3190).</w:t>
      </w:r>
    </w:p>
    <w:p>
      <w:pPr>
        <w:pStyle w:val="BodyText"/>
        <w:spacing w:line="230" w:lineRule="auto" w:before="10"/>
        <w:ind w:left="100" w:right="159" w:firstLine="0"/>
      </w:pPr>
      <w:r>
        <w:rPr>
          <w:b/>
          <w:u w:val="single"/>
        </w:rPr>
        <w:t>General </w:t>
      </w:r>
      <w:r>
        <w:rPr>
          <w:b/>
          <w:spacing w:val="3"/>
          <w:w w:val="81"/>
          <w:u w:val="single"/>
        </w:rPr>
        <w:t>P</w:t>
      </w:r>
      <w:r>
        <w:rPr>
          <w:b/>
          <w:spacing w:val="-2"/>
          <w:w w:val="81"/>
          <w:u w:val="single"/>
        </w:rPr>
        <w:t>ri</w:t>
      </w:r>
      <w:r>
        <w:rPr>
          <w:b/>
          <w:w w:val="81"/>
          <w:u w:val="single"/>
        </w:rPr>
        <w:t>v</w:t>
      </w:r>
      <w:r>
        <w:rPr>
          <w:b/>
          <w:spacing w:val="3"/>
          <w:w w:val="81"/>
          <w:u w:val="single"/>
        </w:rPr>
        <w:t>i</w:t>
      </w:r>
      <w:r>
        <w:rPr>
          <w:b/>
          <w:spacing w:val="-2"/>
          <w:w w:val="81"/>
          <w:u w:val="single"/>
        </w:rPr>
        <w:t>le</w:t>
      </w:r>
      <w:r>
        <w:rPr>
          <w:b/>
          <w:w w:val="81"/>
          <w:u w:val="single"/>
        </w:rPr>
        <w:t>g</w:t>
      </w:r>
      <w:r>
        <w:rPr>
          <w:b/>
          <w:spacing w:val="-2"/>
          <w:w w:val="81"/>
          <w:u w:val="single"/>
        </w:rPr>
        <w:t>e</w:t>
      </w:r>
      <w:r>
        <w:rPr>
          <w:b/>
          <w:spacing w:val="3"/>
          <w:w w:val="81"/>
          <w:u w:val="single"/>
        </w:rPr>
        <w:t>s</w:t>
      </w:r>
      <w:r>
        <w:rPr>
          <w:w w:val="281"/>
        </w:rPr>
        <w:t>-</w:t>
      </w:r>
      <w:r>
        <w:rPr>
          <w:spacing w:val="-1"/>
          <w:w w:val="99"/>
        </w:rPr>
        <w:t> </w:t>
      </w:r>
      <w:r>
        <w:rPr/>
        <w:t>The general privileges are all, except for one, privileges on</w:t>
      </w:r>
      <w:r>
        <w:rPr>
          <w:spacing w:val="-2"/>
        </w:rPr>
        <w:t> </w:t>
      </w:r>
      <w:r>
        <w:rPr/>
        <w:t>all of the debtor's </w:t>
      </w:r>
      <w:r>
        <w:rPr>
          <w:i/>
        </w:rPr>
        <w:t>movable and immovable </w:t>
      </w:r>
      <w:r>
        <w:rPr/>
        <w:t>property. (The exception is the privilege for supplies of provisions made by retailers, which applies only to the debtor's movable property.)</w:t>
      </w:r>
    </w:p>
    <w:p>
      <w:pPr>
        <w:pStyle w:val="Heading2"/>
        <w:numPr>
          <w:ilvl w:val="0"/>
          <w:numId w:val="18"/>
        </w:numPr>
        <w:tabs>
          <w:tab w:pos="821" w:val="left" w:leader="none"/>
        </w:tabs>
        <w:spacing w:line="239" w:lineRule="exact" w:before="0" w:after="0"/>
        <w:ind w:left="820" w:right="0" w:hanging="361"/>
        <w:jc w:val="both"/>
      </w:pPr>
      <w:r>
        <w:rPr/>
        <w:t>Funeral</w:t>
      </w:r>
      <w:r>
        <w:rPr>
          <w:spacing w:val="-7"/>
        </w:rPr>
        <w:t> </w:t>
      </w:r>
      <w:r>
        <w:rPr>
          <w:spacing w:val="-2"/>
        </w:rPr>
        <w:t>Charges</w:t>
      </w:r>
    </w:p>
    <w:p>
      <w:pPr>
        <w:pStyle w:val="ListParagraph"/>
        <w:numPr>
          <w:ilvl w:val="1"/>
          <w:numId w:val="18"/>
        </w:numPr>
        <w:tabs>
          <w:tab w:pos="1541" w:val="left" w:leader="none"/>
        </w:tabs>
        <w:spacing w:line="211" w:lineRule="auto" w:before="4" w:after="0"/>
        <w:ind w:left="1541" w:right="165" w:hanging="361"/>
        <w:jc w:val="both"/>
        <w:rPr>
          <w:sz w:val="24"/>
        </w:rPr>
      </w:pPr>
      <w:r>
        <w:rPr>
          <w:b/>
          <w:sz w:val="24"/>
        </w:rPr>
        <w:t>Funeral Charges </w:t>
      </w:r>
      <w:r>
        <w:rPr>
          <w:b/>
          <w:spacing w:val="1"/>
          <w:w w:val="81"/>
          <w:sz w:val="24"/>
        </w:rPr>
        <w:t>D</w:t>
      </w:r>
      <w:r>
        <w:rPr>
          <w:b/>
          <w:spacing w:val="-2"/>
          <w:w w:val="81"/>
          <w:sz w:val="24"/>
        </w:rPr>
        <w:t>e</w:t>
      </w:r>
      <w:r>
        <w:rPr>
          <w:b/>
          <w:w w:val="81"/>
          <w:sz w:val="24"/>
        </w:rPr>
        <w:t>f</w:t>
      </w:r>
      <w:r>
        <w:rPr>
          <w:b/>
          <w:spacing w:val="3"/>
          <w:w w:val="81"/>
          <w:sz w:val="24"/>
        </w:rPr>
        <w:t>i</w:t>
      </w:r>
      <w:r>
        <w:rPr>
          <w:b/>
          <w:spacing w:val="-4"/>
          <w:w w:val="81"/>
          <w:sz w:val="24"/>
        </w:rPr>
        <w:t>n</w:t>
      </w:r>
      <w:r>
        <w:rPr>
          <w:b/>
          <w:spacing w:val="-2"/>
          <w:w w:val="81"/>
          <w:sz w:val="24"/>
        </w:rPr>
        <w:t>i</w:t>
      </w:r>
      <w:r>
        <w:rPr>
          <w:b/>
          <w:w w:val="81"/>
          <w:sz w:val="24"/>
        </w:rPr>
        <w:t>t</w:t>
      </w:r>
      <w:r>
        <w:rPr>
          <w:b/>
          <w:spacing w:val="-2"/>
          <w:w w:val="81"/>
          <w:sz w:val="24"/>
        </w:rPr>
        <w:t>i</w:t>
      </w:r>
      <w:r>
        <w:rPr>
          <w:b/>
          <w:spacing w:val="4"/>
          <w:w w:val="81"/>
          <w:sz w:val="24"/>
        </w:rPr>
        <w:t>o</w:t>
      </w:r>
      <w:r>
        <w:rPr>
          <w:b/>
          <w:spacing w:val="-1"/>
          <w:w w:val="81"/>
          <w:sz w:val="24"/>
        </w:rPr>
        <w:t>n</w:t>
      </w:r>
      <w:r>
        <w:rPr>
          <w:w w:val="281"/>
          <w:sz w:val="24"/>
        </w:rPr>
        <w:t>-</w:t>
      </w:r>
      <w:r>
        <w:rPr>
          <w:spacing w:val="-1"/>
          <w:w w:val="99"/>
          <w:sz w:val="24"/>
        </w:rPr>
        <w:t> </w:t>
      </w:r>
      <w:r>
        <w:rPr>
          <w:sz w:val="24"/>
        </w:rPr>
        <w:t>"Funeral charges are those which are incurred for the internment</w:t>
      </w:r>
      <w:r>
        <w:rPr>
          <w:spacing w:val="80"/>
          <w:sz w:val="24"/>
        </w:rPr>
        <w:t> </w:t>
      </w:r>
      <w:r>
        <w:rPr>
          <w:sz w:val="24"/>
        </w:rPr>
        <w:t>of a person deceased." LCC 3192.</w:t>
      </w:r>
    </w:p>
    <w:p>
      <w:pPr>
        <w:pStyle w:val="ListParagraph"/>
        <w:numPr>
          <w:ilvl w:val="1"/>
          <w:numId w:val="18"/>
        </w:numPr>
        <w:tabs>
          <w:tab w:pos="1541" w:val="left" w:leader="none"/>
        </w:tabs>
        <w:spacing w:line="283" w:lineRule="exact" w:before="0" w:after="0"/>
        <w:ind w:left="1541" w:right="0" w:hanging="361"/>
        <w:jc w:val="both"/>
        <w:rPr>
          <w:sz w:val="24"/>
        </w:rPr>
      </w:pPr>
      <w:r>
        <w:rPr>
          <w:b/>
          <w:sz w:val="24"/>
        </w:rPr>
        <w:t>Limitation</w:t>
      </w:r>
      <w:r>
        <w:rPr>
          <w:b/>
          <w:spacing w:val="34"/>
          <w:sz w:val="24"/>
        </w:rPr>
        <w:t> </w:t>
      </w:r>
      <w:r>
        <w:rPr>
          <w:b/>
          <w:sz w:val="24"/>
        </w:rPr>
        <w:t>and</w:t>
      </w:r>
      <w:r>
        <w:rPr>
          <w:b/>
          <w:spacing w:val="40"/>
          <w:sz w:val="24"/>
        </w:rPr>
        <w:t> </w:t>
      </w:r>
      <w:r>
        <w:rPr>
          <w:b/>
          <w:spacing w:val="1"/>
          <w:w w:val="80"/>
          <w:sz w:val="24"/>
        </w:rPr>
        <w:t>R</w:t>
      </w:r>
      <w:r>
        <w:rPr>
          <w:b/>
          <w:spacing w:val="-2"/>
          <w:w w:val="80"/>
          <w:sz w:val="24"/>
        </w:rPr>
        <w:t>e</w:t>
      </w:r>
      <w:r>
        <w:rPr>
          <w:b/>
          <w:spacing w:val="1"/>
          <w:w w:val="80"/>
          <w:sz w:val="24"/>
        </w:rPr>
        <w:t>d</w:t>
      </w:r>
      <w:r>
        <w:rPr>
          <w:b/>
          <w:spacing w:val="-4"/>
          <w:w w:val="80"/>
          <w:sz w:val="24"/>
        </w:rPr>
        <w:t>u</w:t>
      </w:r>
      <w:r>
        <w:rPr>
          <w:b/>
          <w:spacing w:val="-2"/>
          <w:w w:val="80"/>
          <w:sz w:val="24"/>
        </w:rPr>
        <w:t>c</w:t>
      </w:r>
      <w:r>
        <w:rPr>
          <w:b/>
          <w:spacing w:val="4"/>
          <w:w w:val="80"/>
          <w:sz w:val="24"/>
        </w:rPr>
        <w:t>t</w:t>
      </w:r>
      <w:r>
        <w:rPr>
          <w:b/>
          <w:spacing w:val="-2"/>
          <w:w w:val="80"/>
          <w:sz w:val="24"/>
        </w:rPr>
        <w:t>i</w:t>
      </w:r>
      <w:r>
        <w:rPr>
          <w:b/>
          <w:w w:val="80"/>
          <w:sz w:val="24"/>
        </w:rPr>
        <w:t>o</w:t>
      </w:r>
      <w:r>
        <w:rPr>
          <w:b/>
          <w:spacing w:val="-2"/>
          <w:w w:val="80"/>
          <w:sz w:val="24"/>
        </w:rPr>
        <w:t>n</w:t>
      </w:r>
      <w:r>
        <w:rPr>
          <w:w w:val="280"/>
          <w:sz w:val="24"/>
        </w:rPr>
        <w:t>-</w:t>
      </w:r>
      <w:r>
        <w:rPr>
          <w:spacing w:val="39"/>
          <w:sz w:val="24"/>
        </w:rPr>
        <w:t> </w:t>
      </w:r>
      <w:r>
        <w:rPr>
          <w:sz w:val="24"/>
        </w:rPr>
        <w:t>This</w:t>
      </w:r>
      <w:r>
        <w:rPr>
          <w:spacing w:val="40"/>
          <w:sz w:val="24"/>
        </w:rPr>
        <w:t> </w:t>
      </w:r>
      <w:r>
        <w:rPr>
          <w:sz w:val="24"/>
        </w:rPr>
        <w:t>privilege</w:t>
      </w:r>
      <w:r>
        <w:rPr>
          <w:spacing w:val="37"/>
          <w:sz w:val="24"/>
        </w:rPr>
        <w:t> </w:t>
      </w:r>
      <w:r>
        <w:rPr>
          <w:sz w:val="24"/>
        </w:rPr>
        <w:t>secures</w:t>
      </w:r>
      <w:r>
        <w:rPr>
          <w:spacing w:val="40"/>
          <w:sz w:val="24"/>
        </w:rPr>
        <w:t> </w:t>
      </w:r>
      <w:r>
        <w:rPr>
          <w:sz w:val="24"/>
        </w:rPr>
        <w:t>only</w:t>
      </w:r>
      <w:r>
        <w:rPr>
          <w:spacing w:val="33"/>
          <w:sz w:val="24"/>
        </w:rPr>
        <w:t> </w:t>
      </w:r>
      <w:r>
        <w:rPr>
          <w:sz w:val="24"/>
        </w:rPr>
        <w:t>the</w:t>
      </w:r>
      <w:r>
        <w:rPr>
          <w:spacing w:val="36"/>
          <w:sz w:val="24"/>
        </w:rPr>
        <w:t> </w:t>
      </w:r>
      <w:r>
        <w:rPr>
          <w:sz w:val="24"/>
        </w:rPr>
        <w:t>costs</w:t>
      </w:r>
      <w:r>
        <w:rPr>
          <w:spacing w:val="46"/>
          <w:sz w:val="24"/>
        </w:rPr>
        <w:t> </w:t>
      </w:r>
      <w:r>
        <w:rPr>
          <w:sz w:val="24"/>
        </w:rPr>
        <w:t>of</w:t>
      </w:r>
      <w:r>
        <w:rPr>
          <w:spacing w:val="38"/>
          <w:sz w:val="24"/>
        </w:rPr>
        <w:t> </w:t>
      </w:r>
      <w:r>
        <w:rPr>
          <w:sz w:val="24"/>
        </w:rPr>
        <w:t>internment,</w:t>
      </w:r>
      <w:r>
        <w:rPr>
          <w:spacing w:val="44"/>
          <w:sz w:val="24"/>
        </w:rPr>
        <w:t> </w:t>
      </w:r>
      <w:r>
        <w:rPr>
          <w:sz w:val="24"/>
        </w:rPr>
        <w:t>is</w:t>
      </w:r>
      <w:r>
        <w:rPr>
          <w:spacing w:val="40"/>
          <w:sz w:val="24"/>
        </w:rPr>
        <w:t> </w:t>
      </w:r>
      <w:r>
        <w:rPr>
          <w:sz w:val="24"/>
        </w:rPr>
        <w:t>capped</w:t>
      </w:r>
      <w:r>
        <w:rPr>
          <w:spacing w:val="38"/>
          <w:sz w:val="24"/>
        </w:rPr>
        <w:t> </w:t>
      </w:r>
      <w:r>
        <w:rPr>
          <w:spacing w:val="-5"/>
          <w:sz w:val="24"/>
        </w:rPr>
        <w:t>at</w:t>
      </w:r>
    </w:p>
    <w:p>
      <w:pPr>
        <w:pStyle w:val="BodyText"/>
        <w:spacing w:line="230" w:lineRule="auto"/>
        <w:ind w:left="1541" w:right="155" w:firstLine="0"/>
      </w:pPr>
      <w:r>
        <w:rPr/>
        <w:t>$500,</w:t>
      </w:r>
      <w:r>
        <w:rPr>
          <w:spacing w:val="-10"/>
        </w:rPr>
        <w:t> </w:t>
      </w:r>
      <w:r>
        <w:rPr/>
        <w:t>and</w:t>
      </w:r>
      <w:r>
        <w:rPr>
          <w:spacing w:val="-10"/>
        </w:rPr>
        <w:t> </w:t>
      </w:r>
      <w:r>
        <w:rPr/>
        <w:t>may</w:t>
      </w:r>
      <w:r>
        <w:rPr>
          <w:spacing w:val="-15"/>
        </w:rPr>
        <w:t> </w:t>
      </w:r>
      <w:r>
        <w:rPr/>
        <w:t>be</w:t>
      </w:r>
      <w:r>
        <w:rPr>
          <w:spacing w:val="-11"/>
        </w:rPr>
        <w:t> </w:t>
      </w:r>
      <w:r>
        <w:rPr/>
        <w:t>reduced</w:t>
      </w:r>
      <w:r>
        <w:rPr>
          <w:spacing w:val="-5"/>
        </w:rPr>
        <w:t> </w:t>
      </w:r>
      <w:r>
        <w:rPr/>
        <w:t>if</w:t>
      </w:r>
      <w:r>
        <w:rPr>
          <w:spacing w:val="-15"/>
        </w:rPr>
        <w:t> </w:t>
      </w:r>
      <w:r>
        <w:rPr/>
        <w:t>the</w:t>
      </w:r>
      <w:r>
        <w:rPr>
          <w:spacing w:val="-8"/>
        </w:rPr>
        <w:t> </w:t>
      </w:r>
      <w:r>
        <w:rPr/>
        <w:t>debtor</w:t>
      </w:r>
      <w:r>
        <w:rPr>
          <w:spacing w:val="-5"/>
        </w:rPr>
        <w:t> </w:t>
      </w:r>
      <w:r>
        <w:rPr/>
        <w:t>is</w:t>
      </w:r>
      <w:r>
        <w:rPr>
          <w:spacing w:val="-4"/>
        </w:rPr>
        <w:t> </w:t>
      </w:r>
      <w:r>
        <w:rPr/>
        <w:t>insolvent.</w:t>
      </w:r>
      <w:r>
        <w:rPr>
          <w:spacing w:val="-7"/>
        </w:rPr>
        <w:t> </w:t>
      </w:r>
      <w:r>
        <w:rPr>
          <w:i/>
        </w:rPr>
        <w:t>See</w:t>
      </w:r>
      <w:r>
        <w:rPr>
          <w:i/>
          <w:spacing w:val="-11"/>
        </w:rPr>
        <w:t> </w:t>
      </w:r>
      <w:r>
        <w:rPr/>
        <w:t>LCC</w:t>
      </w:r>
      <w:r>
        <w:rPr>
          <w:spacing w:val="-10"/>
        </w:rPr>
        <w:t> </w:t>
      </w:r>
      <w:r>
        <w:rPr/>
        <w:t>3193--94.</w:t>
      </w:r>
      <w:r>
        <w:rPr>
          <w:spacing w:val="-10"/>
        </w:rPr>
        <w:t> </w:t>
      </w:r>
      <w:r>
        <w:rPr/>
        <w:t>These</w:t>
      </w:r>
      <w:r>
        <w:rPr>
          <w:spacing w:val="-11"/>
        </w:rPr>
        <w:t> </w:t>
      </w:r>
      <w:r>
        <w:rPr/>
        <w:t>articles</w:t>
      </w:r>
      <w:r>
        <w:rPr>
          <w:spacing w:val="-8"/>
        </w:rPr>
        <w:t> </w:t>
      </w:r>
      <w:r>
        <w:rPr/>
        <w:t>are</w:t>
      </w:r>
      <w:r>
        <w:rPr>
          <w:spacing w:val="-11"/>
        </w:rPr>
        <w:t> </w:t>
      </w:r>
      <w:r>
        <w:rPr/>
        <w:t>not</w:t>
      </w:r>
      <w:r>
        <w:rPr>
          <w:spacing w:val="-11"/>
        </w:rPr>
        <w:t> </w:t>
      </w:r>
      <w:r>
        <w:rPr/>
        <w:t>well written. This privilege has never been adjusted for inflation and is rarely used but is actually </w:t>
      </w:r>
      <w:r>
        <w:rPr>
          <w:spacing w:val="-2"/>
        </w:rPr>
        <w:t>important.</w:t>
      </w:r>
    </w:p>
    <w:p>
      <w:pPr>
        <w:pStyle w:val="ListParagraph"/>
        <w:numPr>
          <w:ilvl w:val="2"/>
          <w:numId w:val="18"/>
        </w:numPr>
        <w:tabs>
          <w:tab w:pos="2261" w:val="left" w:leader="none"/>
        </w:tabs>
        <w:spacing w:line="240" w:lineRule="auto" w:before="12" w:after="0"/>
        <w:ind w:left="2261" w:right="0" w:hanging="360"/>
        <w:jc w:val="both"/>
        <w:rPr>
          <w:sz w:val="24"/>
        </w:rPr>
      </w:pPr>
      <w:r>
        <w:rPr>
          <w:sz w:val="24"/>
        </w:rPr>
        <w:t>Privilege</w:t>
      </w:r>
      <w:r>
        <w:rPr>
          <w:spacing w:val="-1"/>
          <w:sz w:val="24"/>
        </w:rPr>
        <w:t> </w:t>
      </w:r>
      <w:r>
        <w:rPr>
          <w:sz w:val="24"/>
        </w:rPr>
        <w:t>covers:</w:t>
      </w:r>
      <w:r>
        <w:rPr>
          <w:spacing w:val="-9"/>
          <w:sz w:val="24"/>
        </w:rPr>
        <w:t> </w:t>
      </w:r>
      <w:r>
        <w:rPr>
          <w:sz w:val="24"/>
        </w:rPr>
        <w:t>casket,</w:t>
      </w:r>
      <w:r>
        <w:rPr>
          <w:spacing w:val="1"/>
          <w:sz w:val="24"/>
        </w:rPr>
        <w:t> </w:t>
      </w:r>
      <w:r>
        <w:rPr>
          <w:sz w:val="24"/>
        </w:rPr>
        <w:t>headstone,</w:t>
      </w:r>
      <w:r>
        <w:rPr>
          <w:spacing w:val="-3"/>
          <w:sz w:val="24"/>
        </w:rPr>
        <w:t> </w:t>
      </w:r>
      <w:r>
        <w:rPr>
          <w:sz w:val="24"/>
        </w:rPr>
        <w:t>actual</w:t>
      </w:r>
      <w:r>
        <w:rPr>
          <w:spacing w:val="-9"/>
          <w:sz w:val="24"/>
        </w:rPr>
        <w:t> </w:t>
      </w:r>
      <w:r>
        <w:rPr>
          <w:spacing w:val="-2"/>
          <w:sz w:val="24"/>
        </w:rPr>
        <w:t>burial</w:t>
      </w:r>
    </w:p>
    <w:p>
      <w:pPr>
        <w:pStyle w:val="ListParagraph"/>
        <w:numPr>
          <w:ilvl w:val="2"/>
          <w:numId w:val="18"/>
        </w:numPr>
        <w:tabs>
          <w:tab w:pos="2261" w:val="left" w:leader="none"/>
        </w:tabs>
        <w:spacing w:line="248" w:lineRule="exact" w:before="12" w:after="0"/>
        <w:ind w:left="2261" w:right="0" w:hanging="360"/>
        <w:jc w:val="both"/>
        <w:rPr>
          <w:sz w:val="24"/>
        </w:rPr>
      </w:pPr>
      <w:r>
        <w:rPr>
          <w:sz w:val="24"/>
        </w:rPr>
        <w:t>Privilege</w:t>
      </w:r>
      <w:r>
        <w:rPr>
          <w:spacing w:val="-5"/>
          <w:sz w:val="24"/>
        </w:rPr>
        <w:t> </w:t>
      </w:r>
      <w:r>
        <w:rPr>
          <w:sz w:val="24"/>
        </w:rPr>
        <w:t>does</w:t>
      </w:r>
      <w:r>
        <w:rPr>
          <w:spacing w:val="-2"/>
          <w:sz w:val="24"/>
        </w:rPr>
        <w:t> </w:t>
      </w:r>
      <w:r>
        <w:rPr>
          <w:sz w:val="24"/>
        </w:rPr>
        <w:t>not</w:t>
      </w:r>
      <w:r>
        <w:rPr>
          <w:spacing w:val="-5"/>
          <w:sz w:val="24"/>
        </w:rPr>
        <w:t> </w:t>
      </w:r>
      <w:r>
        <w:rPr>
          <w:sz w:val="24"/>
        </w:rPr>
        <w:t>cover: flowers,</w:t>
      </w:r>
      <w:r>
        <w:rPr>
          <w:spacing w:val="-3"/>
          <w:sz w:val="24"/>
        </w:rPr>
        <w:t> </w:t>
      </w:r>
      <w:r>
        <w:rPr>
          <w:sz w:val="24"/>
        </w:rPr>
        <w:t>widow/widower in</w:t>
      </w:r>
      <w:r>
        <w:rPr>
          <w:spacing w:val="-2"/>
          <w:sz w:val="24"/>
        </w:rPr>
        <w:t> limo.</w:t>
      </w:r>
    </w:p>
    <w:p>
      <w:pPr>
        <w:pStyle w:val="ListParagraph"/>
        <w:numPr>
          <w:ilvl w:val="1"/>
          <w:numId w:val="18"/>
        </w:numPr>
        <w:tabs>
          <w:tab w:pos="1541" w:val="left" w:leader="none"/>
        </w:tabs>
        <w:spacing w:line="223" w:lineRule="auto" w:before="0" w:after="0"/>
        <w:ind w:left="1541" w:right="166" w:hanging="361"/>
        <w:jc w:val="both"/>
        <w:rPr>
          <w:sz w:val="24"/>
        </w:rPr>
      </w:pPr>
      <w:r>
        <w:rPr>
          <w:b/>
          <w:spacing w:val="1"/>
          <w:w w:val="84"/>
          <w:sz w:val="24"/>
        </w:rPr>
        <w:t>I</w:t>
      </w:r>
      <w:r>
        <w:rPr>
          <w:b/>
          <w:spacing w:val="-2"/>
          <w:w w:val="84"/>
          <w:sz w:val="24"/>
        </w:rPr>
        <w:t>ll</w:t>
      </w:r>
      <w:r>
        <w:rPr>
          <w:b/>
          <w:spacing w:val="-4"/>
          <w:w w:val="84"/>
          <w:sz w:val="24"/>
        </w:rPr>
        <w:t>u</w:t>
      </w:r>
      <w:r>
        <w:rPr>
          <w:b/>
          <w:spacing w:val="1"/>
          <w:w w:val="84"/>
          <w:sz w:val="24"/>
        </w:rPr>
        <w:t>s</w:t>
      </w:r>
      <w:r>
        <w:rPr>
          <w:b/>
          <w:w w:val="84"/>
          <w:sz w:val="24"/>
        </w:rPr>
        <w:t>t</w:t>
      </w:r>
      <w:r>
        <w:rPr>
          <w:b/>
          <w:spacing w:val="-2"/>
          <w:w w:val="84"/>
          <w:sz w:val="24"/>
        </w:rPr>
        <w:t>r</w:t>
      </w:r>
      <w:r>
        <w:rPr>
          <w:b/>
          <w:w w:val="84"/>
          <w:sz w:val="24"/>
        </w:rPr>
        <w:t>at</w:t>
      </w:r>
      <w:r>
        <w:rPr>
          <w:b/>
          <w:spacing w:val="-2"/>
          <w:w w:val="84"/>
          <w:sz w:val="24"/>
        </w:rPr>
        <w:t>i</w:t>
      </w:r>
      <w:r>
        <w:rPr>
          <w:b/>
          <w:spacing w:val="4"/>
          <w:w w:val="84"/>
          <w:sz w:val="24"/>
        </w:rPr>
        <w:t>o</w:t>
      </w:r>
      <w:r>
        <w:rPr>
          <w:b/>
          <w:spacing w:val="-3"/>
          <w:w w:val="84"/>
          <w:sz w:val="24"/>
        </w:rPr>
        <w:t>n</w:t>
      </w:r>
      <w:r>
        <w:rPr>
          <w:w w:val="284"/>
          <w:sz w:val="24"/>
        </w:rPr>
        <w:t>-</w:t>
      </w:r>
      <w:r>
        <w:rPr>
          <w:spacing w:val="19"/>
          <w:sz w:val="24"/>
        </w:rPr>
        <w:t> </w:t>
      </w:r>
      <w:r>
        <w:rPr>
          <w:i/>
          <w:sz w:val="24"/>
        </w:rPr>
        <w:t>Alter</w:t>
      </w:r>
      <w:r>
        <w:rPr>
          <w:i/>
          <w:spacing w:val="20"/>
          <w:sz w:val="24"/>
        </w:rPr>
        <w:t> </w:t>
      </w:r>
      <w:r>
        <w:rPr>
          <w:i/>
          <w:sz w:val="24"/>
        </w:rPr>
        <w:t>v.</w:t>
      </w:r>
      <w:r>
        <w:rPr>
          <w:i/>
          <w:spacing w:val="18"/>
          <w:sz w:val="24"/>
        </w:rPr>
        <w:t> </w:t>
      </w:r>
      <w:r>
        <w:rPr>
          <w:i/>
          <w:sz w:val="24"/>
        </w:rPr>
        <w:t>O'Brien</w:t>
      </w:r>
      <w:r>
        <w:rPr>
          <w:i/>
          <w:spacing w:val="18"/>
          <w:sz w:val="24"/>
        </w:rPr>
        <w:t> </w:t>
      </w:r>
      <w:r>
        <w:rPr>
          <w:i/>
          <w:sz w:val="24"/>
        </w:rPr>
        <w:t>(</w:t>
      </w:r>
      <w:r>
        <w:rPr>
          <w:sz w:val="24"/>
        </w:rPr>
        <w:t>p.</w:t>
      </w:r>
      <w:r>
        <w:rPr>
          <w:spacing w:val="18"/>
          <w:sz w:val="24"/>
        </w:rPr>
        <w:t> </w:t>
      </w:r>
      <w:r>
        <w:rPr>
          <w:sz w:val="24"/>
        </w:rPr>
        <w:t>273)</w:t>
      </w:r>
      <w:r>
        <w:rPr>
          <w:spacing w:val="18"/>
          <w:sz w:val="24"/>
        </w:rPr>
        <w:t> </w:t>
      </w:r>
      <w:r>
        <w:rPr>
          <w:sz w:val="24"/>
        </w:rPr>
        <w:t>Mrs.</w:t>
      </w:r>
      <w:r>
        <w:rPr>
          <w:spacing w:val="18"/>
          <w:sz w:val="24"/>
        </w:rPr>
        <w:t> </w:t>
      </w:r>
      <w:r>
        <w:rPr>
          <w:sz w:val="24"/>
        </w:rPr>
        <w:t>O'Brien</w:t>
      </w:r>
      <w:r>
        <w:rPr>
          <w:spacing w:val="12"/>
          <w:sz w:val="24"/>
        </w:rPr>
        <w:t> </w:t>
      </w:r>
      <w:r>
        <w:rPr>
          <w:sz w:val="24"/>
        </w:rPr>
        <w:t>died,</w:t>
      </w:r>
      <w:r>
        <w:rPr>
          <w:spacing w:val="18"/>
          <w:sz w:val="24"/>
        </w:rPr>
        <w:t> </w:t>
      </w:r>
      <w:r>
        <w:rPr>
          <w:sz w:val="24"/>
        </w:rPr>
        <w:t>and</w:t>
      </w:r>
      <w:r>
        <w:rPr>
          <w:spacing w:val="18"/>
          <w:sz w:val="24"/>
        </w:rPr>
        <w:t> </w:t>
      </w:r>
      <w:r>
        <w:rPr>
          <w:sz w:val="24"/>
        </w:rPr>
        <w:t>after</w:t>
      </w:r>
      <w:r>
        <w:rPr>
          <w:spacing w:val="18"/>
          <w:sz w:val="24"/>
        </w:rPr>
        <w:t> </w:t>
      </w:r>
      <w:r>
        <w:rPr>
          <w:sz w:val="24"/>
        </w:rPr>
        <w:t>her</w:t>
      </w:r>
      <w:r>
        <w:rPr>
          <w:spacing w:val="18"/>
          <w:sz w:val="24"/>
        </w:rPr>
        <w:t> </w:t>
      </w:r>
      <w:r>
        <w:rPr>
          <w:sz w:val="24"/>
        </w:rPr>
        <w:t>death,</w:t>
      </w:r>
      <w:r>
        <w:rPr>
          <w:spacing w:val="18"/>
          <w:sz w:val="24"/>
        </w:rPr>
        <w:t> </w:t>
      </w:r>
      <w:r>
        <w:rPr>
          <w:sz w:val="24"/>
        </w:rPr>
        <w:t>Mr.</w:t>
      </w:r>
      <w:r>
        <w:rPr>
          <w:spacing w:val="18"/>
          <w:sz w:val="24"/>
        </w:rPr>
        <w:t> </w:t>
      </w:r>
      <w:r>
        <w:rPr>
          <w:sz w:val="24"/>
        </w:rPr>
        <w:t>Atler</w:t>
      </w:r>
      <w:r>
        <w:rPr>
          <w:spacing w:val="18"/>
          <w:sz w:val="24"/>
        </w:rPr>
        <w:t> </w:t>
      </w:r>
      <w:r>
        <w:rPr>
          <w:sz w:val="24"/>
        </w:rPr>
        <w:t>caused a</w:t>
      </w:r>
      <w:r>
        <w:rPr>
          <w:spacing w:val="-9"/>
          <w:sz w:val="24"/>
        </w:rPr>
        <w:t> </w:t>
      </w:r>
      <w:r>
        <w:rPr>
          <w:sz w:val="24"/>
        </w:rPr>
        <w:t>certain</w:t>
      </w:r>
      <w:r>
        <w:rPr>
          <w:spacing w:val="-8"/>
          <w:sz w:val="24"/>
        </w:rPr>
        <w:t> </w:t>
      </w:r>
      <w:r>
        <w:rPr>
          <w:sz w:val="24"/>
        </w:rPr>
        <w:t>piece</w:t>
      </w:r>
      <w:r>
        <w:rPr>
          <w:spacing w:val="-4"/>
          <w:sz w:val="24"/>
        </w:rPr>
        <w:t> </w:t>
      </w:r>
      <w:r>
        <w:rPr>
          <w:sz w:val="24"/>
        </w:rPr>
        <w:t>of</w:t>
      </w:r>
      <w:r>
        <w:rPr>
          <w:spacing w:val="-2"/>
          <w:sz w:val="24"/>
        </w:rPr>
        <w:t> </w:t>
      </w:r>
      <w:r>
        <w:rPr>
          <w:sz w:val="24"/>
        </w:rPr>
        <w:t>her</w:t>
      </w:r>
      <w:r>
        <w:rPr>
          <w:spacing w:val="-2"/>
          <w:sz w:val="24"/>
        </w:rPr>
        <w:t> </w:t>
      </w:r>
      <w:r>
        <w:rPr>
          <w:sz w:val="24"/>
        </w:rPr>
        <w:t>immovable</w:t>
      </w:r>
      <w:r>
        <w:rPr>
          <w:spacing w:val="-4"/>
          <w:sz w:val="24"/>
        </w:rPr>
        <w:t> </w:t>
      </w:r>
      <w:r>
        <w:rPr>
          <w:sz w:val="24"/>
        </w:rPr>
        <w:t>property</w:t>
      </w:r>
      <w:r>
        <w:rPr>
          <w:spacing w:val="-8"/>
          <w:sz w:val="24"/>
        </w:rPr>
        <w:t> </w:t>
      </w:r>
      <w:r>
        <w:rPr>
          <w:sz w:val="24"/>
        </w:rPr>
        <w:t>to</w:t>
      </w:r>
      <w:r>
        <w:rPr>
          <w:spacing w:val="-8"/>
          <w:sz w:val="24"/>
        </w:rPr>
        <w:t> </w:t>
      </w:r>
      <w:r>
        <w:rPr>
          <w:sz w:val="24"/>
        </w:rPr>
        <w:t>be</w:t>
      </w:r>
      <w:r>
        <w:rPr>
          <w:spacing w:val="-9"/>
          <w:sz w:val="24"/>
        </w:rPr>
        <w:t> </w:t>
      </w:r>
      <w:r>
        <w:rPr>
          <w:sz w:val="24"/>
        </w:rPr>
        <w:t>seized</w:t>
      </w:r>
      <w:r>
        <w:rPr>
          <w:spacing w:val="-8"/>
          <w:sz w:val="24"/>
        </w:rPr>
        <w:t> </w:t>
      </w:r>
      <w:r>
        <w:rPr>
          <w:sz w:val="24"/>
        </w:rPr>
        <w:t>and</w:t>
      </w:r>
      <w:r>
        <w:rPr>
          <w:spacing w:val="-8"/>
          <w:sz w:val="24"/>
        </w:rPr>
        <w:t> </w:t>
      </w:r>
      <w:r>
        <w:rPr>
          <w:sz w:val="24"/>
        </w:rPr>
        <w:t>sold in</w:t>
      </w:r>
      <w:r>
        <w:rPr>
          <w:spacing w:val="-13"/>
          <w:sz w:val="24"/>
        </w:rPr>
        <w:t> </w:t>
      </w:r>
      <w:r>
        <w:rPr>
          <w:sz w:val="24"/>
        </w:rPr>
        <w:t>satisfaction</w:t>
      </w:r>
      <w:r>
        <w:rPr>
          <w:spacing w:val="-8"/>
          <w:sz w:val="24"/>
        </w:rPr>
        <w:t> </w:t>
      </w:r>
      <w:r>
        <w:rPr>
          <w:sz w:val="24"/>
        </w:rPr>
        <w:t>of</w:t>
      </w:r>
      <w:r>
        <w:rPr>
          <w:spacing w:val="-7"/>
          <w:sz w:val="24"/>
        </w:rPr>
        <w:t> </w:t>
      </w:r>
      <w:r>
        <w:rPr>
          <w:sz w:val="24"/>
        </w:rPr>
        <w:t>a</w:t>
      </w:r>
      <w:r>
        <w:rPr>
          <w:spacing w:val="-4"/>
          <w:sz w:val="24"/>
        </w:rPr>
        <w:t> </w:t>
      </w:r>
      <w:r>
        <w:rPr>
          <w:sz w:val="24"/>
        </w:rPr>
        <w:t>mortgage</w:t>
      </w:r>
      <w:r>
        <w:rPr>
          <w:spacing w:val="-9"/>
          <w:sz w:val="24"/>
        </w:rPr>
        <w:t> </w:t>
      </w:r>
      <w:r>
        <w:rPr>
          <w:sz w:val="24"/>
        </w:rPr>
        <w:t>debt. The</w:t>
      </w:r>
      <w:r>
        <w:rPr>
          <w:spacing w:val="-5"/>
          <w:sz w:val="24"/>
        </w:rPr>
        <w:t> </w:t>
      </w:r>
      <w:r>
        <w:rPr>
          <w:sz w:val="24"/>
        </w:rPr>
        <w:t>undertaker who</w:t>
      </w:r>
      <w:r>
        <w:rPr>
          <w:spacing w:val="-9"/>
          <w:sz w:val="24"/>
        </w:rPr>
        <w:t> </w:t>
      </w:r>
      <w:r>
        <w:rPr>
          <w:sz w:val="24"/>
        </w:rPr>
        <w:t>buried</w:t>
      </w:r>
      <w:r>
        <w:rPr>
          <w:spacing w:val="-4"/>
          <w:sz w:val="24"/>
        </w:rPr>
        <w:t> </w:t>
      </w:r>
      <w:r>
        <w:rPr>
          <w:sz w:val="24"/>
        </w:rPr>
        <w:t>Mrs.</w:t>
      </w:r>
      <w:r>
        <w:rPr>
          <w:spacing w:val="-4"/>
          <w:sz w:val="24"/>
        </w:rPr>
        <w:t> </w:t>
      </w:r>
      <w:r>
        <w:rPr>
          <w:sz w:val="24"/>
        </w:rPr>
        <w:t>O'Brien</w:t>
      </w:r>
      <w:r>
        <w:rPr>
          <w:spacing w:val="-4"/>
          <w:sz w:val="24"/>
        </w:rPr>
        <w:t> </w:t>
      </w:r>
      <w:r>
        <w:rPr>
          <w:sz w:val="24"/>
        </w:rPr>
        <w:t>and her two</w:t>
      </w:r>
      <w:r>
        <w:rPr>
          <w:spacing w:val="-4"/>
          <w:sz w:val="24"/>
        </w:rPr>
        <w:t> </w:t>
      </w:r>
      <w:r>
        <w:rPr>
          <w:sz w:val="24"/>
        </w:rPr>
        <w:t>children</w:t>
      </w:r>
      <w:r>
        <w:rPr>
          <w:spacing w:val="-9"/>
          <w:sz w:val="24"/>
        </w:rPr>
        <w:t> </w:t>
      </w:r>
      <w:r>
        <w:rPr>
          <w:sz w:val="24"/>
        </w:rPr>
        <w:t>who</w:t>
      </w:r>
      <w:r>
        <w:rPr>
          <w:spacing w:val="-4"/>
          <w:sz w:val="24"/>
        </w:rPr>
        <w:t> </w:t>
      </w:r>
      <w:r>
        <w:rPr>
          <w:sz w:val="24"/>
        </w:rPr>
        <w:t>also</w:t>
      </w:r>
      <w:r>
        <w:rPr>
          <w:spacing w:val="-9"/>
          <w:sz w:val="24"/>
        </w:rPr>
        <w:t> </w:t>
      </w:r>
      <w:r>
        <w:rPr>
          <w:sz w:val="24"/>
        </w:rPr>
        <w:t>died</w:t>
      </w:r>
      <w:r>
        <w:rPr>
          <w:spacing w:val="-4"/>
          <w:sz w:val="24"/>
        </w:rPr>
        <w:t> </w:t>
      </w:r>
      <w:r>
        <w:rPr>
          <w:sz w:val="24"/>
        </w:rPr>
        <w:t>brought</w:t>
      </w:r>
      <w:r>
        <w:rPr>
          <w:spacing w:val="-5"/>
          <w:sz w:val="24"/>
        </w:rPr>
        <w:t> </w:t>
      </w:r>
      <w:r>
        <w:rPr>
          <w:sz w:val="24"/>
        </w:rPr>
        <w:t>suit</w:t>
      </w:r>
      <w:r>
        <w:rPr>
          <w:spacing w:val="-5"/>
          <w:sz w:val="24"/>
        </w:rPr>
        <w:t> </w:t>
      </w:r>
      <w:r>
        <w:rPr>
          <w:sz w:val="24"/>
        </w:rPr>
        <w:t>seeking to be paid by preference out of the proceeds of the sale.</w:t>
      </w:r>
    </w:p>
    <w:p>
      <w:pPr>
        <w:spacing w:after="0" w:line="223" w:lineRule="auto"/>
        <w:jc w:val="both"/>
        <w:rPr>
          <w:sz w:val="24"/>
        </w:rPr>
        <w:sectPr>
          <w:pgSz w:w="12240" w:h="15840"/>
          <w:pgMar w:header="722" w:footer="0" w:top="1300" w:bottom="280" w:left="620" w:right="560"/>
        </w:sectPr>
      </w:pPr>
    </w:p>
    <w:p>
      <w:pPr>
        <w:pStyle w:val="ListParagraph"/>
        <w:numPr>
          <w:ilvl w:val="2"/>
          <w:numId w:val="18"/>
        </w:numPr>
        <w:tabs>
          <w:tab w:pos="2261" w:val="left" w:leader="none"/>
        </w:tabs>
        <w:spacing w:line="272" w:lineRule="exact" w:before="20" w:after="0"/>
        <w:ind w:left="2261" w:right="0" w:hanging="360"/>
        <w:jc w:val="both"/>
        <w:rPr>
          <w:i/>
          <w:sz w:val="24"/>
        </w:rPr>
      </w:pPr>
      <w:r>
        <w:rPr>
          <w:i/>
          <w:sz w:val="24"/>
        </w:rPr>
        <w:t>Does</w:t>
      </w:r>
      <w:r>
        <w:rPr>
          <w:i/>
          <w:spacing w:val="7"/>
          <w:sz w:val="24"/>
        </w:rPr>
        <w:t> </w:t>
      </w:r>
      <w:r>
        <w:rPr>
          <w:i/>
          <w:sz w:val="24"/>
        </w:rPr>
        <w:t>the</w:t>
      </w:r>
      <w:r>
        <w:rPr>
          <w:i/>
          <w:spacing w:val="6"/>
          <w:sz w:val="24"/>
        </w:rPr>
        <w:t> </w:t>
      </w:r>
      <w:r>
        <w:rPr>
          <w:i/>
          <w:sz w:val="24"/>
        </w:rPr>
        <w:t>privilege</w:t>
      </w:r>
      <w:r>
        <w:rPr>
          <w:i/>
          <w:spacing w:val="11"/>
          <w:sz w:val="24"/>
        </w:rPr>
        <w:t> </w:t>
      </w:r>
      <w:r>
        <w:rPr>
          <w:i/>
          <w:sz w:val="24"/>
        </w:rPr>
        <w:t>afforded</w:t>
      </w:r>
      <w:r>
        <w:rPr>
          <w:i/>
          <w:spacing w:val="13"/>
          <w:sz w:val="24"/>
        </w:rPr>
        <w:t> </w:t>
      </w:r>
      <w:r>
        <w:rPr>
          <w:i/>
          <w:sz w:val="24"/>
        </w:rPr>
        <w:t>to</w:t>
      </w:r>
      <w:r>
        <w:rPr>
          <w:i/>
          <w:spacing w:val="12"/>
          <w:sz w:val="24"/>
        </w:rPr>
        <w:t> </w:t>
      </w:r>
      <w:r>
        <w:rPr>
          <w:i/>
          <w:sz w:val="24"/>
        </w:rPr>
        <w:t>the</w:t>
      </w:r>
      <w:r>
        <w:rPr>
          <w:i/>
          <w:spacing w:val="10"/>
          <w:sz w:val="24"/>
        </w:rPr>
        <w:t> </w:t>
      </w:r>
      <w:r>
        <w:rPr>
          <w:i/>
          <w:sz w:val="24"/>
        </w:rPr>
        <w:t>undertaker</w:t>
      </w:r>
      <w:r>
        <w:rPr>
          <w:i/>
          <w:spacing w:val="14"/>
          <w:sz w:val="24"/>
        </w:rPr>
        <w:t> </w:t>
      </w:r>
      <w:r>
        <w:rPr>
          <w:i/>
          <w:sz w:val="24"/>
        </w:rPr>
        <w:t>apply</w:t>
      </w:r>
      <w:r>
        <w:rPr>
          <w:i/>
          <w:spacing w:val="17"/>
          <w:sz w:val="24"/>
        </w:rPr>
        <w:t> </w:t>
      </w:r>
      <w:r>
        <w:rPr>
          <w:i/>
          <w:sz w:val="24"/>
        </w:rPr>
        <w:t>to</w:t>
      </w:r>
      <w:r>
        <w:rPr>
          <w:i/>
          <w:spacing w:val="7"/>
          <w:sz w:val="24"/>
        </w:rPr>
        <w:t> </w:t>
      </w:r>
      <w:r>
        <w:rPr>
          <w:i/>
          <w:sz w:val="24"/>
        </w:rPr>
        <w:t>the</w:t>
      </w:r>
      <w:r>
        <w:rPr>
          <w:i/>
          <w:spacing w:val="11"/>
          <w:sz w:val="24"/>
        </w:rPr>
        <w:t> </w:t>
      </w:r>
      <w:r>
        <w:rPr>
          <w:i/>
          <w:sz w:val="24"/>
        </w:rPr>
        <w:t>costs</w:t>
      </w:r>
      <w:r>
        <w:rPr>
          <w:i/>
          <w:spacing w:val="10"/>
          <w:sz w:val="24"/>
        </w:rPr>
        <w:t> </w:t>
      </w:r>
      <w:r>
        <w:rPr>
          <w:i/>
          <w:sz w:val="24"/>
        </w:rPr>
        <w:t>of</w:t>
      </w:r>
      <w:r>
        <w:rPr>
          <w:i/>
          <w:spacing w:val="11"/>
          <w:sz w:val="24"/>
        </w:rPr>
        <w:t> </w:t>
      </w:r>
      <w:r>
        <w:rPr>
          <w:i/>
          <w:sz w:val="24"/>
        </w:rPr>
        <w:t>burying</w:t>
      </w:r>
      <w:r>
        <w:rPr>
          <w:i/>
          <w:spacing w:val="7"/>
          <w:sz w:val="24"/>
        </w:rPr>
        <w:t> </w:t>
      </w:r>
      <w:r>
        <w:rPr>
          <w:i/>
          <w:sz w:val="24"/>
        </w:rPr>
        <w:t>the</w:t>
      </w:r>
      <w:r>
        <w:rPr>
          <w:i/>
          <w:spacing w:val="12"/>
          <w:sz w:val="24"/>
        </w:rPr>
        <w:t> </w:t>
      </w:r>
      <w:r>
        <w:rPr>
          <w:i/>
          <w:spacing w:val="-2"/>
          <w:sz w:val="24"/>
        </w:rPr>
        <w:t>children?</w:t>
      </w:r>
    </w:p>
    <w:p>
      <w:pPr>
        <w:pStyle w:val="BodyText"/>
        <w:spacing w:line="270" w:lineRule="exact"/>
        <w:ind w:firstLine="0"/>
        <w:rPr>
          <w:i/>
        </w:rPr>
      </w:pPr>
      <w:r>
        <w:rPr/>
        <w:t>Yes, LCC 3257 "with</w:t>
      </w:r>
      <w:r>
        <w:rPr>
          <w:spacing w:val="-6"/>
        </w:rPr>
        <w:t> </w:t>
      </w:r>
      <w:r>
        <w:rPr/>
        <w:t>respect</w:t>
      </w:r>
      <w:r>
        <w:rPr>
          <w:spacing w:val="-1"/>
        </w:rPr>
        <w:t> </w:t>
      </w:r>
      <w:r>
        <w:rPr/>
        <w:t>to</w:t>
      </w:r>
      <w:r>
        <w:rPr>
          <w:spacing w:val="-6"/>
        </w:rPr>
        <w:t> </w:t>
      </w:r>
      <w:r>
        <w:rPr/>
        <w:t>the</w:t>
      </w:r>
      <w:r>
        <w:rPr>
          <w:spacing w:val="3"/>
        </w:rPr>
        <w:t> </w:t>
      </w:r>
      <w:r>
        <w:rPr/>
        <w:t>funeral</w:t>
      </w:r>
      <w:r>
        <w:rPr>
          <w:spacing w:val="-2"/>
        </w:rPr>
        <w:t> </w:t>
      </w:r>
      <w:r>
        <w:rPr/>
        <w:t>expenses</w:t>
      </w:r>
      <w:r>
        <w:rPr>
          <w:spacing w:val="6"/>
        </w:rPr>
        <w:t> </w:t>
      </w:r>
      <w:r>
        <w:rPr/>
        <w:t>of</w:t>
      </w:r>
      <w:r>
        <w:rPr>
          <w:spacing w:val="-4"/>
        </w:rPr>
        <w:t> </w:t>
      </w:r>
      <w:r>
        <w:rPr/>
        <w:t>the</w:t>
      </w:r>
      <w:r>
        <w:rPr>
          <w:spacing w:val="-2"/>
        </w:rPr>
        <w:t> </w:t>
      </w:r>
      <w:r>
        <w:rPr/>
        <w:t>debtor</w:t>
      </w:r>
      <w:r>
        <w:rPr>
          <w:spacing w:val="3"/>
        </w:rPr>
        <w:t> </w:t>
      </w:r>
      <w:r>
        <w:rPr>
          <w:i/>
          <w:u w:val="single"/>
        </w:rPr>
        <w:t>and his</w:t>
      </w:r>
      <w:r>
        <w:rPr>
          <w:i/>
          <w:spacing w:val="1"/>
          <w:u w:val="single"/>
        </w:rPr>
        <w:t> </w:t>
      </w:r>
      <w:r>
        <w:rPr>
          <w:i/>
          <w:spacing w:val="-2"/>
          <w:u w:val="single"/>
        </w:rPr>
        <w:t>family</w:t>
      </w:r>
      <w:r>
        <w:rPr>
          <w:i/>
          <w:spacing w:val="-2"/>
        </w:rPr>
        <w:t>"</w:t>
      </w:r>
    </w:p>
    <w:p>
      <w:pPr>
        <w:pStyle w:val="ListParagraph"/>
        <w:numPr>
          <w:ilvl w:val="2"/>
          <w:numId w:val="18"/>
        </w:numPr>
        <w:tabs>
          <w:tab w:pos="2261" w:val="left" w:leader="none"/>
        </w:tabs>
        <w:spacing w:line="230" w:lineRule="auto" w:before="27" w:after="0"/>
        <w:ind w:left="2261" w:right="159" w:hanging="360"/>
        <w:jc w:val="both"/>
        <w:rPr>
          <w:sz w:val="24"/>
        </w:rPr>
      </w:pPr>
      <w:r>
        <w:rPr>
          <w:i/>
          <w:sz w:val="24"/>
        </w:rPr>
        <w:t>How</w:t>
      </w:r>
      <w:r>
        <w:rPr>
          <w:i/>
          <w:spacing w:val="-3"/>
          <w:sz w:val="24"/>
        </w:rPr>
        <w:t> </w:t>
      </w:r>
      <w:r>
        <w:rPr>
          <w:i/>
          <w:sz w:val="24"/>
        </w:rPr>
        <w:t>does this privilege rank vis-à-vis the mortgage held by Mr. Alter? </w:t>
      </w:r>
      <w:r>
        <w:rPr>
          <w:sz w:val="24"/>
        </w:rPr>
        <w:t>Pursuant to LCC article </w:t>
      </w:r>
      <w:r>
        <w:rPr>
          <w:spacing w:val="-1"/>
          <w:w w:val="80"/>
          <w:sz w:val="24"/>
        </w:rPr>
        <w:t>325</w:t>
      </w:r>
      <w:r>
        <w:rPr>
          <w:w w:val="80"/>
          <w:sz w:val="24"/>
        </w:rPr>
        <w:t>7</w:t>
      </w:r>
      <w:r>
        <w:rPr>
          <w:spacing w:val="-1"/>
          <w:w w:val="280"/>
          <w:sz w:val="24"/>
        </w:rPr>
        <w:t>-</w:t>
      </w:r>
      <w:r>
        <w:rPr>
          <w:sz w:val="24"/>
        </w:rPr>
        <w:t>Lessor's privilege primed by funeral charges: "The case is the same with respect to</w:t>
      </w:r>
      <w:r>
        <w:rPr>
          <w:spacing w:val="-8"/>
          <w:sz w:val="24"/>
        </w:rPr>
        <w:t> </w:t>
      </w:r>
      <w:r>
        <w:rPr>
          <w:sz w:val="24"/>
        </w:rPr>
        <w:t>the funeral</w:t>
      </w:r>
      <w:r>
        <w:rPr>
          <w:spacing w:val="-5"/>
          <w:sz w:val="24"/>
        </w:rPr>
        <w:t> </w:t>
      </w:r>
      <w:r>
        <w:rPr>
          <w:sz w:val="24"/>
        </w:rPr>
        <w:t>expenses of</w:t>
      </w:r>
      <w:r>
        <w:rPr>
          <w:spacing w:val="-4"/>
          <w:sz w:val="24"/>
        </w:rPr>
        <w:t> </w:t>
      </w:r>
      <w:r>
        <w:rPr>
          <w:sz w:val="24"/>
        </w:rPr>
        <w:t>the</w:t>
      </w:r>
      <w:r>
        <w:rPr>
          <w:spacing w:val="-5"/>
          <w:sz w:val="24"/>
        </w:rPr>
        <w:t> </w:t>
      </w:r>
      <w:r>
        <w:rPr>
          <w:sz w:val="24"/>
        </w:rPr>
        <w:t>debtor and his family:</w:t>
      </w:r>
      <w:r>
        <w:rPr>
          <w:spacing w:val="-5"/>
          <w:sz w:val="24"/>
        </w:rPr>
        <w:t> </w:t>
      </w:r>
      <w:r>
        <w:rPr>
          <w:sz w:val="24"/>
        </w:rPr>
        <w:t>when</w:t>
      </w:r>
      <w:r>
        <w:rPr>
          <w:spacing w:val="-4"/>
          <w:sz w:val="24"/>
        </w:rPr>
        <w:t> </w:t>
      </w:r>
      <w:r>
        <w:rPr>
          <w:sz w:val="24"/>
        </w:rPr>
        <w:t>there is no</w:t>
      </w:r>
      <w:r>
        <w:rPr>
          <w:spacing w:val="-4"/>
          <w:sz w:val="24"/>
        </w:rPr>
        <w:t> </w:t>
      </w:r>
      <w:r>
        <w:rPr>
          <w:sz w:val="24"/>
        </w:rPr>
        <w:t>other</w:t>
      </w:r>
      <w:r>
        <w:rPr>
          <w:spacing w:val="-3"/>
          <w:sz w:val="24"/>
        </w:rPr>
        <w:t> </w:t>
      </w:r>
      <w:r>
        <w:rPr>
          <w:sz w:val="24"/>
        </w:rPr>
        <w:t>source from which they can</w:t>
      </w:r>
      <w:r>
        <w:rPr>
          <w:spacing w:val="-2"/>
          <w:sz w:val="24"/>
        </w:rPr>
        <w:t> </w:t>
      </w:r>
      <w:r>
        <w:rPr>
          <w:sz w:val="24"/>
        </w:rPr>
        <w:t>be paid, they have a preference over the debt for rent or hire, on</w:t>
      </w:r>
      <w:r>
        <w:rPr>
          <w:spacing w:val="-2"/>
          <w:sz w:val="24"/>
        </w:rPr>
        <w:t> </w:t>
      </w:r>
      <w:r>
        <w:rPr>
          <w:sz w:val="24"/>
        </w:rPr>
        <w:t>the price of the movables contained in the house or on the farm."</w:t>
      </w:r>
    </w:p>
    <w:p>
      <w:pPr>
        <w:pStyle w:val="ListParagraph"/>
        <w:numPr>
          <w:ilvl w:val="2"/>
          <w:numId w:val="18"/>
        </w:numPr>
        <w:tabs>
          <w:tab w:pos="2261" w:val="left" w:leader="none"/>
        </w:tabs>
        <w:spacing w:line="230" w:lineRule="auto" w:before="30" w:after="0"/>
        <w:ind w:left="2261" w:right="158" w:hanging="360"/>
        <w:jc w:val="both"/>
        <w:rPr>
          <w:sz w:val="24"/>
        </w:rPr>
      </w:pPr>
      <w:r>
        <w:rPr>
          <w:i/>
          <w:sz w:val="24"/>
        </w:rPr>
        <w:t>What is the purpose of the funeral charges privilege? </w:t>
      </w:r>
      <w:r>
        <w:rPr>
          <w:sz w:val="24"/>
        </w:rPr>
        <w:t>To encourage people to take on burying</w:t>
      </w:r>
      <w:r>
        <w:rPr>
          <w:spacing w:val="-15"/>
          <w:sz w:val="24"/>
        </w:rPr>
        <w:t> </w:t>
      </w:r>
      <w:r>
        <w:rPr>
          <w:sz w:val="24"/>
        </w:rPr>
        <w:t>people,</w:t>
      </w:r>
      <w:r>
        <w:rPr>
          <w:spacing w:val="-15"/>
          <w:sz w:val="24"/>
        </w:rPr>
        <w:t> </w:t>
      </w:r>
      <w:r>
        <w:rPr>
          <w:sz w:val="24"/>
        </w:rPr>
        <w:t>otherwise</w:t>
      </w:r>
      <w:r>
        <w:rPr>
          <w:spacing w:val="-15"/>
          <w:sz w:val="24"/>
        </w:rPr>
        <w:t> </w:t>
      </w:r>
      <w:r>
        <w:rPr>
          <w:sz w:val="24"/>
        </w:rPr>
        <w:t>dead</w:t>
      </w:r>
      <w:r>
        <w:rPr>
          <w:spacing w:val="-15"/>
          <w:sz w:val="24"/>
        </w:rPr>
        <w:t> </w:t>
      </w:r>
      <w:r>
        <w:rPr>
          <w:sz w:val="24"/>
        </w:rPr>
        <w:t>bodies</w:t>
      </w:r>
      <w:r>
        <w:rPr>
          <w:spacing w:val="-15"/>
          <w:sz w:val="24"/>
        </w:rPr>
        <w:t> </w:t>
      </w:r>
      <w:r>
        <w:rPr>
          <w:sz w:val="24"/>
        </w:rPr>
        <w:t>would</w:t>
      </w:r>
      <w:r>
        <w:rPr>
          <w:spacing w:val="-15"/>
          <w:sz w:val="24"/>
        </w:rPr>
        <w:t> </w:t>
      </w:r>
      <w:r>
        <w:rPr>
          <w:sz w:val="24"/>
        </w:rPr>
        <w:t>be</w:t>
      </w:r>
      <w:r>
        <w:rPr>
          <w:spacing w:val="-15"/>
          <w:sz w:val="24"/>
        </w:rPr>
        <w:t> </w:t>
      </w:r>
      <w:r>
        <w:rPr>
          <w:sz w:val="24"/>
        </w:rPr>
        <w:t>everywhere.</w:t>
      </w:r>
      <w:r>
        <w:rPr>
          <w:spacing w:val="-15"/>
          <w:sz w:val="24"/>
        </w:rPr>
        <w:t> </w:t>
      </w:r>
      <w:r>
        <w:rPr>
          <w:sz w:val="24"/>
        </w:rPr>
        <w:t>This</w:t>
      </w:r>
      <w:r>
        <w:rPr>
          <w:spacing w:val="-15"/>
          <w:sz w:val="24"/>
        </w:rPr>
        <w:t> </w:t>
      </w:r>
      <w:r>
        <w:rPr>
          <w:sz w:val="24"/>
        </w:rPr>
        <w:t>was</w:t>
      </w:r>
      <w:r>
        <w:rPr>
          <w:spacing w:val="-15"/>
          <w:sz w:val="24"/>
        </w:rPr>
        <w:t> </w:t>
      </w:r>
      <w:r>
        <w:rPr>
          <w:sz w:val="24"/>
        </w:rPr>
        <w:t>especially</w:t>
      </w:r>
      <w:r>
        <w:rPr>
          <w:spacing w:val="-15"/>
          <w:sz w:val="24"/>
        </w:rPr>
        <w:t> </w:t>
      </w:r>
      <w:r>
        <w:rPr>
          <w:sz w:val="24"/>
        </w:rPr>
        <w:t>a</w:t>
      </w:r>
      <w:r>
        <w:rPr>
          <w:spacing w:val="-15"/>
          <w:sz w:val="24"/>
        </w:rPr>
        <w:t> </w:t>
      </w:r>
      <w:r>
        <w:rPr>
          <w:sz w:val="24"/>
        </w:rPr>
        <w:t>concern during the plague outbreak when diseased corpses would be lying around.</w:t>
      </w:r>
    </w:p>
    <w:p>
      <w:pPr>
        <w:pStyle w:val="Heading2"/>
        <w:numPr>
          <w:ilvl w:val="0"/>
          <w:numId w:val="18"/>
        </w:numPr>
        <w:tabs>
          <w:tab w:pos="821" w:val="left" w:leader="none"/>
        </w:tabs>
        <w:spacing w:line="239" w:lineRule="exact" w:before="0" w:after="0"/>
        <w:ind w:left="820" w:right="0" w:hanging="361"/>
        <w:jc w:val="both"/>
      </w:pPr>
      <w:r>
        <w:rPr/>
        <w:t>Law</w:t>
      </w:r>
      <w:r>
        <w:rPr>
          <w:spacing w:val="-4"/>
        </w:rPr>
        <w:t> </w:t>
      </w:r>
      <w:r>
        <w:rPr>
          <w:spacing w:val="-2"/>
        </w:rPr>
        <w:t>Charges</w:t>
      </w:r>
    </w:p>
    <w:p>
      <w:pPr>
        <w:pStyle w:val="ListParagraph"/>
        <w:numPr>
          <w:ilvl w:val="1"/>
          <w:numId w:val="18"/>
        </w:numPr>
        <w:tabs>
          <w:tab w:pos="1541" w:val="left" w:leader="none"/>
        </w:tabs>
        <w:spacing w:line="225" w:lineRule="auto" w:before="0" w:after="0"/>
        <w:ind w:left="1541" w:right="161" w:hanging="361"/>
        <w:jc w:val="both"/>
        <w:rPr>
          <w:sz w:val="24"/>
        </w:rPr>
      </w:pPr>
      <w:r>
        <w:rPr>
          <w:b/>
          <w:sz w:val="24"/>
        </w:rPr>
        <w:t>Law Charges </w:t>
      </w:r>
      <w:r>
        <w:rPr>
          <w:b/>
          <w:spacing w:val="1"/>
          <w:w w:val="81"/>
          <w:sz w:val="24"/>
        </w:rPr>
        <w:t>d</w:t>
      </w:r>
      <w:r>
        <w:rPr>
          <w:b/>
          <w:spacing w:val="-2"/>
          <w:w w:val="81"/>
          <w:sz w:val="24"/>
        </w:rPr>
        <w:t>e</w:t>
      </w:r>
      <w:r>
        <w:rPr>
          <w:b/>
          <w:w w:val="81"/>
          <w:sz w:val="24"/>
        </w:rPr>
        <w:t>f</w:t>
      </w:r>
      <w:r>
        <w:rPr>
          <w:b/>
          <w:spacing w:val="3"/>
          <w:w w:val="81"/>
          <w:sz w:val="24"/>
        </w:rPr>
        <w:t>i</w:t>
      </w:r>
      <w:r>
        <w:rPr>
          <w:b/>
          <w:spacing w:val="-4"/>
          <w:w w:val="81"/>
          <w:sz w:val="24"/>
        </w:rPr>
        <w:t>n</w:t>
      </w:r>
      <w:r>
        <w:rPr>
          <w:b/>
          <w:spacing w:val="-2"/>
          <w:w w:val="81"/>
          <w:sz w:val="24"/>
        </w:rPr>
        <w:t>i</w:t>
      </w:r>
      <w:r>
        <w:rPr>
          <w:b/>
          <w:w w:val="81"/>
          <w:sz w:val="24"/>
        </w:rPr>
        <w:t>t</w:t>
      </w:r>
      <w:r>
        <w:rPr>
          <w:b/>
          <w:spacing w:val="-2"/>
          <w:w w:val="81"/>
          <w:sz w:val="24"/>
        </w:rPr>
        <w:t>i</w:t>
      </w:r>
      <w:r>
        <w:rPr>
          <w:b/>
          <w:spacing w:val="4"/>
          <w:w w:val="81"/>
          <w:sz w:val="24"/>
        </w:rPr>
        <w:t>o</w:t>
      </w:r>
      <w:r>
        <w:rPr>
          <w:b/>
          <w:spacing w:val="-2"/>
          <w:w w:val="81"/>
          <w:sz w:val="24"/>
        </w:rPr>
        <w:t>n</w:t>
      </w:r>
      <w:r>
        <w:rPr>
          <w:w w:val="281"/>
          <w:sz w:val="24"/>
        </w:rPr>
        <w:t>-</w:t>
      </w:r>
      <w:r>
        <w:rPr>
          <w:spacing w:val="-1"/>
          <w:w w:val="99"/>
          <w:sz w:val="24"/>
        </w:rPr>
        <w:t> </w:t>
      </w:r>
      <w:r>
        <w:rPr>
          <w:sz w:val="24"/>
        </w:rPr>
        <w:t>"Law charges are such</w:t>
      </w:r>
      <w:r>
        <w:rPr>
          <w:spacing w:val="-1"/>
          <w:sz w:val="24"/>
        </w:rPr>
        <w:t> </w:t>
      </w:r>
      <w:r>
        <w:rPr>
          <w:sz w:val="24"/>
        </w:rPr>
        <w:t>that are occasioned by</w:t>
      </w:r>
      <w:r>
        <w:rPr>
          <w:spacing w:val="-1"/>
          <w:sz w:val="24"/>
        </w:rPr>
        <w:t> </w:t>
      </w:r>
      <w:r>
        <w:rPr>
          <w:sz w:val="24"/>
        </w:rPr>
        <w:t>the prosecution of a suit before the courts. But the name applies more particularly</w:t>
      </w:r>
      <w:r>
        <w:rPr>
          <w:spacing w:val="-3"/>
          <w:sz w:val="24"/>
        </w:rPr>
        <w:t> </w:t>
      </w:r>
      <w:r>
        <w:rPr>
          <w:sz w:val="24"/>
        </w:rPr>
        <w:t>to</w:t>
      </w:r>
      <w:r>
        <w:rPr>
          <w:spacing w:val="-3"/>
          <w:sz w:val="24"/>
        </w:rPr>
        <w:t> </w:t>
      </w:r>
      <w:r>
        <w:rPr>
          <w:sz w:val="24"/>
        </w:rPr>
        <w:t>the costs, which</w:t>
      </w:r>
      <w:r>
        <w:rPr>
          <w:spacing w:val="-3"/>
          <w:sz w:val="24"/>
        </w:rPr>
        <w:t> </w:t>
      </w:r>
      <w:r>
        <w:rPr>
          <w:sz w:val="24"/>
        </w:rPr>
        <w:t>the party</w:t>
      </w:r>
      <w:r>
        <w:rPr>
          <w:spacing w:val="-3"/>
          <w:sz w:val="24"/>
        </w:rPr>
        <w:t> </w:t>
      </w:r>
      <w:r>
        <w:rPr>
          <w:sz w:val="24"/>
        </w:rPr>
        <w:t>cast has to pay to the party gaining the cause. It is in favor of these only that the law grants the privilege." LCC. 3195.</w:t>
      </w:r>
      <w:r>
        <w:rPr>
          <w:spacing w:val="80"/>
          <w:sz w:val="24"/>
        </w:rPr>
        <w:t> </w:t>
      </w:r>
      <w:r>
        <w:rPr>
          <w:sz w:val="24"/>
        </w:rPr>
        <w:t>In other words, the debt is the cost of the litigation, the debtor is the loser of the litigation, and the creditor is the winner of the litigation.</w:t>
      </w:r>
    </w:p>
    <w:p>
      <w:pPr>
        <w:pStyle w:val="ListParagraph"/>
        <w:numPr>
          <w:ilvl w:val="1"/>
          <w:numId w:val="18"/>
        </w:numPr>
        <w:tabs>
          <w:tab w:pos="1541" w:val="left" w:leader="none"/>
        </w:tabs>
        <w:spacing w:line="279" w:lineRule="exact" w:before="0" w:after="0"/>
        <w:ind w:left="1541" w:right="0" w:hanging="361"/>
        <w:jc w:val="both"/>
        <w:rPr>
          <w:sz w:val="24"/>
        </w:rPr>
      </w:pPr>
      <w:r>
        <w:rPr>
          <w:b/>
          <w:sz w:val="24"/>
        </w:rPr>
        <w:t>Costs</w:t>
      </w:r>
      <w:r>
        <w:rPr>
          <w:b/>
          <w:spacing w:val="38"/>
          <w:sz w:val="24"/>
        </w:rPr>
        <w:t> </w:t>
      </w:r>
      <w:r>
        <w:rPr>
          <w:b/>
          <w:sz w:val="24"/>
        </w:rPr>
        <w:t>Which</w:t>
      </w:r>
      <w:r>
        <w:rPr>
          <w:b/>
          <w:spacing w:val="33"/>
          <w:sz w:val="24"/>
        </w:rPr>
        <w:t> </w:t>
      </w:r>
      <w:r>
        <w:rPr>
          <w:b/>
          <w:sz w:val="24"/>
        </w:rPr>
        <w:t>Enjoy</w:t>
      </w:r>
      <w:r>
        <w:rPr>
          <w:b/>
          <w:spacing w:val="37"/>
          <w:sz w:val="24"/>
        </w:rPr>
        <w:t> </w:t>
      </w:r>
      <w:r>
        <w:rPr>
          <w:b/>
          <w:spacing w:val="-2"/>
          <w:w w:val="80"/>
          <w:sz w:val="24"/>
        </w:rPr>
        <w:t>Pri</w:t>
      </w:r>
      <w:r>
        <w:rPr>
          <w:b/>
          <w:spacing w:val="4"/>
          <w:w w:val="80"/>
          <w:sz w:val="24"/>
        </w:rPr>
        <w:t>v</w:t>
      </w:r>
      <w:r>
        <w:rPr>
          <w:b/>
          <w:spacing w:val="-2"/>
          <w:w w:val="80"/>
          <w:sz w:val="24"/>
        </w:rPr>
        <w:t>ile</w:t>
      </w:r>
      <w:r>
        <w:rPr>
          <w:b/>
          <w:spacing w:val="4"/>
          <w:w w:val="80"/>
          <w:sz w:val="24"/>
        </w:rPr>
        <w:t>g</w:t>
      </w:r>
      <w:r>
        <w:rPr>
          <w:b/>
          <w:spacing w:val="1"/>
          <w:w w:val="80"/>
          <w:sz w:val="24"/>
        </w:rPr>
        <w:t>e</w:t>
      </w:r>
      <w:r>
        <w:rPr>
          <w:w w:val="280"/>
          <w:sz w:val="24"/>
        </w:rPr>
        <w:t>-</w:t>
      </w:r>
      <w:r>
        <w:rPr>
          <w:spacing w:val="38"/>
          <w:sz w:val="24"/>
        </w:rPr>
        <w:t> </w:t>
      </w:r>
      <w:r>
        <w:rPr>
          <w:sz w:val="24"/>
        </w:rPr>
        <w:t>"The</w:t>
      </w:r>
      <w:r>
        <w:rPr>
          <w:spacing w:val="41"/>
          <w:sz w:val="24"/>
        </w:rPr>
        <w:t> </w:t>
      </w:r>
      <w:r>
        <w:rPr>
          <w:sz w:val="24"/>
        </w:rPr>
        <w:t>creditor</w:t>
      </w:r>
      <w:r>
        <w:rPr>
          <w:spacing w:val="36"/>
          <w:sz w:val="24"/>
        </w:rPr>
        <w:t> </w:t>
      </w:r>
      <w:r>
        <w:rPr>
          <w:sz w:val="24"/>
        </w:rPr>
        <w:t>enjoys</w:t>
      </w:r>
      <w:r>
        <w:rPr>
          <w:spacing w:val="39"/>
          <w:sz w:val="24"/>
        </w:rPr>
        <w:t> </w:t>
      </w:r>
      <w:r>
        <w:rPr>
          <w:sz w:val="24"/>
        </w:rPr>
        <w:t>this</w:t>
      </w:r>
      <w:r>
        <w:rPr>
          <w:spacing w:val="39"/>
          <w:sz w:val="24"/>
        </w:rPr>
        <w:t> </w:t>
      </w:r>
      <w:r>
        <w:rPr>
          <w:sz w:val="24"/>
        </w:rPr>
        <w:t>privilege,</w:t>
      </w:r>
      <w:r>
        <w:rPr>
          <w:spacing w:val="42"/>
          <w:sz w:val="24"/>
        </w:rPr>
        <w:t> </w:t>
      </w:r>
      <w:r>
        <w:rPr>
          <w:sz w:val="24"/>
        </w:rPr>
        <w:t>not</w:t>
      </w:r>
      <w:r>
        <w:rPr>
          <w:spacing w:val="35"/>
          <w:sz w:val="24"/>
        </w:rPr>
        <w:t> </w:t>
      </w:r>
      <w:r>
        <w:rPr>
          <w:sz w:val="24"/>
        </w:rPr>
        <w:t>with</w:t>
      </w:r>
      <w:r>
        <w:rPr>
          <w:spacing w:val="31"/>
          <w:sz w:val="24"/>
        </w:rPr>
        <w:t> </w:t>
      </w:r>
      <w:r>
        <w:rPr>
          <w:sz w:val="24"/>
        </w:rPr>
        <w:t>regard</w:t>
      </w:r>
      <w:r>
        <w:rPr>
          <w:spacing w:val="42"/>
          <w:sz w:val="24"/>
        </w:rPr>
        <w:t> </w:t>
      </w:r>
      <w:r>
        <w:rPr>
          <w:sz w:val="24"/>
        </w:rPr>
        <w:t>to</w:t>
      </w:r>
      <w:r>
        <w:rPr>
          <w:spacing w:val="31"/>
          <w:sz w:val="24"/>
        </w:rPr>
        <w:t> </w:t>
      </w:r>
      <w:r>
        <w:rPr>
          <w:sz w:val="24"/>
        </w:rPr>
        <w:t>all</w:t>
      </w:r>
      <w:r>
        <w:rPr>
          <w:spacing w:val="36"/>
          <w:sz w:val="24"/>
        </w:rPr>
        <w:t> </w:t>
      </w:r>
      <w:r>
        <w:rPr>
          <w:spacing w:val="-5"/>
          <w:sz w:val="24"/>
        </w:rPr>
        <w:t>the</w:t>
      </w:r>
    </w:p>
    <w:p>
      <w:pPr>
        <w:pStyle w:val="BodyText"/>
        <w:spacing w:line="230" w:lineRule="auto"/>
        <w:ind w:left="1541" w:right="169" w:firstLine="0"/>
      </w:pPr>
      <w:r>
        <w:rPr/>
        <w:t>expenses which</w:t>
      </w:r>
      <w:r>
        <w:rPr>
          <w:spacing w:val="-1"/>
        </w:rPr>
        <w:t> </w:t>
      </w:r>
      <w:r>
        <w:rPr/>
        <w:t>he is obligated</w:t>
      </w:r>
      <w:r>
        <w:rPr>
          <w:spacing w:val="-1"/>
        </w:rPr>
        <w:t> </w:t>
      </w:r>
      <w:r>
        <w:rPr/>
        <w:t>to</w:t>
      </w:r>
      <w:r>
        <w:rPr>
          <w:spacing w:val="-1"/>
        </w:rPr>
        <w:t> </w:t>
      </w:r>
      <w:r>
        <w:rPr/>
        <w:t>incur in</w:t>
      </w:r>
      <w:r>
        <w:rPr>
          <w:spacing w:val="-1"/>
        </w:rPr>
        <w:t> </w:t>
      </w:r>
      <w:r>
        <w:rPr/>
        <w:t>obtaining judgment against his debtor,</w:t>
      </w:r>
      <w:r>
        <w:rPr>
          <w:spacing w:val="-1"/>
        </w:rPr>
        <w:t> </w:t>
      </w:r>
      <w:r>
        <w:rPr/>
        <w:t>but</w:t>
      </w:r>
      <w:r>
        <w:rPr>
          <w:spacing w:val="-2"/>
        </w:rPr>
        <w:t> </w:t>
      </w:r>
      <w:r>
        <w:rPr/>
        <w:t>with</w:t>
      </w:r>
      <w:r>
        <w:rPr>
          <w:spacing w:val="-6"/>
        </w:rPr>
        <w:t> </w:t>
      </w:r>
      <w:r>
        <w:rPr/>
        <w:t>regard only</w:t>
      </w:r>
      <w:r>
        <w:rPr>
          <w:spacing w:val="-8"/>
        </w:rPr>
        <w:t> </w:t>
      </w:r>
      <w:r>
        <w:rPr/>
        <w:t>to</w:t>
      </w:r>
      <w:r>
        <w:rPr>
          <w:spacing w:val="-8"/>
        </w:rPr>
        <w:t> </w:t>
      </w:r>
      <w:r>
        <w:rPr/>
        <w:t>such</w:t>
      </w:r>
      <w:r>
        <w:rPr>
          <w:spacing w:val="-8"/>
        </w:rPr>
        <w:t> </w:t>
      </w:r>
      <w:r>
        <w:rPr/>
        <w:t>as</w:t>
      </w:r>
      <w:r>
        <w:rPr>
          <w:spacing w:val="-2"/>
        </w:rPr>
        <w:t> </w:t>
      </w:r>
      <w:r>
        <w:rPr/>
        <w:t>are</w:t>
      </w:r>
      <w:r>
        <w:rPr>
          <w:spacing w:val="-4"/>
        </w:rPr>
        <w:t> </w:t>
      </w:r>
      <w:r>
        <w:rPr/>
        <w:t>taxed</w:t>
      </w:r>
      <w:r>
        <w:rPr>
          <w:spacing w:val="-3"/>
        </w:rPr>
        <w:t> </w:t>
      </w:r>
      <w:r>
        <w:rPr/>
        <w:t>according</w:t>
      </w:r>
      <w:r>
        <w:rPr>
          <w:spacing w:val="-3"/>
        </w:rPr>
        <w:t> </w:t>
      </w:r>
      <w:r>
        <w:rPr/>
        <w:t>to</w:t>
      </w:r>
      <w:r>
        <w:rPr>
          <w:spacing w:val="-3"/>
        </w:rPr>
        <w:t> </w:t>
      </w:r>
      <w:r>
        <w:rPr/>
        <w:t>law,</w:t>
      </w:r>
      <w:r>
        <w:rPr>
          <w:spacing w:val="-3"/>
        </w:rPr>
        <w:t> </w:t>
      </w:r>
      <w:r>
        <w:rPr/>
        <w:t>and</w:t>
      </w:r>
      <w:r>
        <w:rPr>
          <w:spacing w:val="-3"/>
        </w:rPr>
        <w:t> </w:t>
      </w:r>
      <w:r>
        <w:rPr/>
        <w:t>such</w:t>
      </w:r>
      <w:r>
        <w:rPr>
          <w:spacing w:val="-8"/>
        </w:rPr>
        <w:t> </w:t>
      </w:r>
      <w:r>
        <w:rPr/>
        <w:t>as</w:t>
      </w:r>
      <w:r>
        <w:rPr>
          <w:spacing w:val="-2"/>
        </w:rPr>
        <w:t> </w:t>
      </w:r>
      <w:r>
        <w:rPr/>
        <w:t>arise from</w:t>
      </w:r>
      <w:r>
        <w:rPr>
          <w:spacing w:val="-4"/>
        </w:rPr>
        <w:t> </w:t>
      </w:r>
      <w:r>
        <w:rPr/>
        <w:t>the</w:t>
      </w:r>
      <w:r>
        <w:rPr>
          <w:spacing w:val="-4"/>
        </w:rPr>
        <w:t> </w:t>
      </w:r>
      <w:r>
        <w:rPr/>
        <w:t>execution</w:t>
      </w:r>
      <w:r>
        <w:rPr>
          <w:spacing w:val="-3"/>
        </w:rPr>
        <w:t> </w:t>
      </w:r>
      <w:r>
        <w:rPr/>
        <w:t>of</w:t>
      </w:r>
      <w:r>
        <w:rPr>
          <w:spacing w:val="-8"/>
        </w:rPr>
        <w:t> </w:t>
      </w:r>
      <w:r>
        <w:rPr/>
        <w:t>the judgment." LCC 3196. This only covers a couple thousand dollars.</w:t>
      </w:r>
    </w:p>
    <w:p>
      <w:pPr>
        <w:pStyle w:val="Heading2"/>
        <w:numPr>
          <w:ilvl w:val="0"/>
          <w:numId w:val="18"/>
        </w:numPr>
        <w:tabs>
          <w:tab w:pos="821" w:val="left" w:leader="none"/>
        </w:tabs>
        <w:spacing w:line="241" w:lineRule="exact" w:before="0" w:after="0"/>
        <w:ind w:left="820" w:right="0" w:hanging="361"/>
        <w:jc w:val="both"/>
      </w:pPr>
      <w:r>
        <w:rPr/>
        <w:t>Last</w:t>
      </w:r>
      <w:r>
        <w:rPr>
          <w:spacing w:val="-1"/>
        </w:rPr>
        <w:t> </w:t>
      </w:r>
      <w:r>
        <w:rPr>
          <w:spacing w:val="-2"/>
        </w:rPr>
        <w:t>Sickness</w:t>
      </w:r>
    </w:p>
    <w:p>
      <w:pPr>
        <w:pStyle w:val="ListParagraph"/>
        <w:numPr>
          <w:ilvl w:val="1"/>
          <w:numId w:val="18"/>
        </w:numPr>
        <w:tabs>
          <w:tab w:pos="1540" w:val="left" w:leader="none"/>
          <w:tab w:pos="1541" w:val="left" w:leader="none"/>
        </w:tabs>
        <w:spacing w:line="225" w:lineRule="auto" w:before="0" w:after="0"/>
        <w:ind w:left="1541" w:right="205" w:hanging="361"/>
        <w:jc w:val="left"/>
        <w:rPr>
          <w:sz w:val="24"/>
        </w:rPr>
      </w:pPr>
      <w:r>
        <w:rPr>
          <w:b/>
          <w:sz w:val="24"/>
        </w:rPr>
        <w:t>Last</w:t>
      </w:r>
      <w:r>
        <w:rPr>
          <w:b/>
          <w:spacing w:val="24"/>
          <w:sz w:val="24"/>
        </w:rPr>
        <w:t> </w:t>
      </w:r>
      <w:r>
        <w:rPr>
          <w:b/>
          <w:sz w:val="24"/>
        </w:rPr>
        <w:t>Sickness</w:t>
      </w:r>
      <w:r>
        <w:rPr>
          <w:b/>
          <w:spacing w:val="25"/>
          <w:sz w:val="24"/>
        </w:rPr>
        <w:t> </w:t>
      </w:r>
      <w:r>
        <w:rPr>
          <w:b/>
          <w:spacing w:val="1"/>
          <w:w w:val="81"/>
          <w:sz w:val="24"/>
        </w:rPr>
        <w:t>D</w:t>
      </w:r>
      <w:r>
        <w:rPr>
          <w:b/>
          <w:spacing w:val="-2"/>
          <w:w w:val="81"/>
          <w:sz w:val="24"/>
        </w:rPr>
        <w:t>e</w:t>
      </w:r>
      <w:r>
        <w:rPr>
          <w:b/>
          <w:w w:val="81"/>
          <w:sz w:val="24"/>
        </w:rPr>
        <w:t>f</w:t>
      </w:r>
      <w:r>
        <w:rPr>
          <w:b/>
          <w:spacing w:val="-2"/>
          <w:w w:val="81"/>
          <w:sz w:val="24"/>
        </w:rPr>
        <w:t>i</w:t>
      </w:r>
      <w:r>
        <w:rPr>
          <w:b/>
          <w:spacing w:val="-4"/>
          <w:w w:val="81"/>
          <w:sz w:val="24"/>
        </w:rPr>
        <w:t>n</w:t>
      </w:r>
      <w:r>
        <w:rPr>
          <w:b/>
          <w:spacing w:val="-2"/>
          <w:w w:val="81"/>
          <w:sz w:val="24"/>
        </w:rPr>
        <w:t>i</w:t>
      </w:r>
      <w:r>
        <w:rPr>
          <w:b/>
          <w:spacing w:val="4"/>
          <w:w w:val="81"/>
          <w:sz w:val="24"/>
        </w:rPr>
        <w:t>t</w:t>
      </w:r>
      <w:r>
        <w:rPr>
          <w:b/>
          <w:spacing w:val="-2"/>
          <w:w w:val="81"/>
          <w:sz w:val="24"/>
        </w:rPr>
        <w:t>i</w:t>
      </w:r>
      <w:r>
        <w:rPr>
          <w:b/>
          <w:w w:val="81"/>
          <w:sz w:val="24"/>
        </w:rPr>
        <w:t>o</w:t>
      </w:r>
      <w:r>
        <w:rPr>
          <w:b/>
          <w:spacing w:val="-1"/>
          <w:w w:val="81"/>
          <w:sz w:val="24"/>
        </w:rPr>
        <w:t>n</w:t>
      </w:r>
      <w:r>
        <w:rPr>
          <w:w w:val="281"/>
          <w:sz w:val="24"/>
        </w:rPr>
        <w:t>-</w:t>
      </w:r>
      <w:r>
        <w:rPr>
          <w:sz w:val="24"/>
        </w:rPr>
        <w:t>-The</w:t>
      </w:r>
      <w:r>
        <w:rPr>
          <w:spacing w:val="28"/>
          <w:sz w:val="24"/>
        </w:rPr>
        <w:t> </w:t>
      </w:r>
      <w:r>
        <w:rPr>
          <w:sz w:val="24"/>
        </w:rPr>
        <w:t>last sickness</w:t>
      </w:r>
      <w:r>
        <w:rPr>
          <w:spacing w:val="32"/>
          <w:sz w:val="24"/>
        </w:rPr>
        <w:t> </w:t>
      </w:r>
      <w:r>
        <w:rPr>
          <w:sz w:val="24"/>
        </w:rPr>
        <w:t>is</w:t>
      </w:r>
      <w:r>
        <w:rPr>
          <w:spacing w:val="25"/>
          <w:sz w:val="24"/>
        </w:rPr>
        <w:t> </w:t>
      </w:r>
      <w:r>
        <w:rPr>
          <w:sz w:val="24"/>
        </w:rPr>
        <w:t>considered</w:t>
      </w:r>
      <w:r>
        <w:rPr>
          <w:spacing w:val="24"/>
          <w:sz w:val="24"/>
        </w:rPr>
        <w:t> </w:t>
      </w:r>
      <w:r>
        <w:rPr>
          <w:sz w:val="24"/>
        </w:rPr>
        <w:t>to be</w:t>
      </w:r>
      <w:r>
        <w:rPr>
          <w:spacing w:val="28"/>
          <w:sz w:val="24"/>
        </w:rPr>
        <w:t> </w:t>
      </w:r>
      <w:r>
        <w:rPr>
          <w:sz w:val="24"/>
        </w:rPr>
        <w:t>that</w:t>
      </w:r>
      <w:r>
        <w:rPr>
          <w:spacing w:val="28"/>
          <w:sz w:val="24"/>
        </w:rPr>
        <w:t> </w:t>
      </w:r>
      <w:r>
        <w:rPr>
          <w:sz w:val="24"/>
        </w:rPr>
        <w:t>of which the debtor</w:t>
      </w:r>
      <w:r>
        <w:rPr>
          <w:spacing w:val="24"/>
          <w:sz w:val="24"/>
        </w:rPr>
        <w:t> </w:t>
      </w:r>
      <w:r>
        <w:rPr>
          <w:sz w:val="24"/>
        </w:rPr>
        <w:t>died; the expenses of</w:t>
      </w:r>
      <w:r>
        <w:rPr>
          <w:spacing w:val="-1"/>
          <w:sz w:val="24"/>
        </w:rPr>
        <w:t> </w:t>
      </w:r>
      <w:r>
        <w:rPr>
          <w:sz w:val="24"/>
        </w:rPr>
        <w:t>this sickness enjoy</w:t>
      </w:r>
      <w:r>
        <w:rPr>
          <w:spacing w:val="-1"/>
          <w:sz w:val="24"/>
        </w:rPr>
        <w:t> </w:t>
      </w:r>
      <w:r>
        <w:rPr>
          <w:sz w:val="24"/>
        </w:rPr>
        <w:t>the privilege." LCC 3199.</w:t>
      </w:r>
      <w:r>
        <w:rPr>
          <w:spacing w:val="40"/>
          <w:sz w:val="24"/>
        </w:rPr>
        <w:t> </w:t>
      </w:r>
      <w:r>
        <w:rPr>
          <w:sz w:val="24"/>
        </w:rPr>
        <w:t>This privilege extends also</w:t>
      </w:r>
      <w:r>
        <w:rPr>
          <w:spacing w:val="-1"/>
          <w:sz w:val="24"/>
        </w:rPr>
        <w:t> </w:t>
      </w:r>
      <w:r>
        <w:rPr>
          <w:sz w:val="24"/>
        </w:rPr>
        <w:t>to the last illness of the debtor's children. </w:t>
      </w:r>
      <w:r>
        <w:rPr>
          <w:i/>
          <w:sz w:val="24"/>
        </w:rPr>
        <w:t>See </w:t>
      </w:r>
      <w:r>
        <w:rPr>
          <w:sz w:val="24"/>
        </w:rPr>
        <w:t>La. Civ. Code art. 3204. Here there is no dollar cap on the privilege. Today, because of insurance, this privilege is not used very much. ( ).</w:t>
      </w:r>
    </w:p>
    <w:p>
      <w:pPr>
        <w:pStyle w:val="ListParagraph"/>
        <w:numPr>
          <w:ilvl w:val="2"/>
          <w:numId w:val="18"/>
        </w:numPr>
        <w:tabs>
          <w:tab w:pos="2261" w:val="left" w:leader="none"/>
        </w:tabs>
        <w:spacing w:line="232" w:lineRule="auto" w:before="0" w:after="0"/>
        <w:ind w:left="2261" w:right="156" w:hanging="360"/>
        <w:jc w:val="both"/>
        <w:rPr>
          <w:sz w:val="24"/>
        </w:rPr>
      </w:pPr>
      <w:r>
        <w:rPr>
          <w:i/>
          <w:sz w:val="24"/>
        </w:rPr>
        <w:t>What is the purpose of this privilege? Succession of Barry</w:t>
      </w:r>
      <w:r>
        <w:rPr>
          <w:sz w:val="24"/>
        </w:rPr>
        <w:t>, (p. 297). "Humanitarian considerations underlie granting of this privilege of high rank in favor of those to whom claims are due for services rendered in the time of need." The purpose behind this is to make it less likely that one will be deprived of much needed service because of doubtful means of payment. This way a way of providing social insurance before insurance.</w:t>
      </w:r>
    </w:p>
    <w:p>
      <w:pPr>
        <w:pStyle w:val="ListParagraph"/>
        <w:numPr>
          <w:ilvl w:val="1"/>
          <w:numId w:val="18"/>
        </w:numPr>
        <w:tabs>
          <w:tab w:pos="1541" w:val="left" w:leader="none"/>
        </w:tabs>
        <w:spacing w:line="269" w:lineRule="exact" w:before="0" w:after="0"/>
        <w:ind w:left="1541" w:right="0" w:hanging="361"/>
        <w:jc w:val="both"/>
        <w:rPr>
          <w:sz w:val="24"/>
        </w:rPr>
      </w:pPr>
      <w:r>
        <w:rPr>
          <w:b/>
          <w:sz w:val="24"/>
        </w:rPr>
        <w:t>Chronic</w:t>
      </w:r>
      <w:r>
        <w:rPr>
          <w:b/>
          <w:spacing w:val="23"/>
          <w:sz w:val="24"/>
        </w:rPr>
        <w:t> </w:t>
      </w:r>
      <w:r>
        <w:rPr>
          <w:b/>
          <w:sz w:val="24"/>
        </w:rPr>
        <w:t>Illnesses/</w:t>
      </w:r>
      <w:r>
        <w:rPr>
          <w:b/>
          <w:spacing w:val="24"/>
          <w:sz w:val="24"/>
        </w:rPr>
        <w:t> </w:t>
      </w:r>
      <w:r>
        <w:rPr>
          <w:b/>
          <w:sz w:val="24"/>
        </w:rPr>
        <w:t>Maximum</w:t>
      </w:r>
      <w:r>
        <w:rPr>
          <w:b/>
          <w:spacing w:val="31"/>
          <w:sz w:val="24"/>
        </w:rPr>
        <w:t> </w:t>
      </w:r>
      <w:r>
        <w:rPr>
          <w:b/>
          <w:spacing w:val="1"/>
          <w:w w:val="81"/>
          <w:sz w:val="24"/>
        </w:rPr>
        <w:t>D</w:t>
      </w:r>
      <w:r>
        <w:rPr>
          <w:b/>
          <w:spacing w:val="-2"/>
          <w:w w:val="81"/>
          <w:sz w:val="24"/>
        </w:rPr>
        <w:t>e</w:t>
      </w:r>
      <w:r>
        <w:rPr>
          <w:b/>
          <w:w w:val="81"/>
          <w:sz w:val="24"/>
        </w:rPr>
        <w:t>f</w:t>
      </w:r>
      <w:r>
        <w:rPr>
          <w:b/>
          <w:spacing w:val="-2"/>
          <w:w w:val="81"/>
          <w:sz w:val="24"/>
        </w:rPr>
        <w:t>i</w:t>
      </w:r>
      <w:r>
        <w:rPr>
          <w:b/>
          <w:spacing w:val="1"/>
          <w:w w:val="81"/>
          <w:sz w:val="24"/>
        </w:rPr>
        <w:t>n</w:t>
      </w:r>
      <w:r>
        <w:rPr>
          <w:b/>
          <w:spacing w:val="-2"/>
          <w:w w:val="81"/>
          <w:sz w:val="24"/>
        </w:rPr>
        <w:t>i</w:t>
      </w:r>
      <w:r>
        <w:rPr>
          <w:b/>
          <w:w w:val="81"/>
          <w:sz w:val="24"/>
        </w:rPr>
        <w:t>t</w:t>
      </w:r>
      <w:r>
        <w:rPr>
          <w:b/>
          <w:spacing w:val="-2"/>
          <w:w w:val="81"/>
          <w:sz w:val="24"/>
        </w:rPr>
        <w:t>i</w:t>
      </w:r>
      <w:r>
        <w:rPr>
          <w:b/>
          <w:spacing w:val="4"/>
          <w:w w:val="81"/>
          <w:sz w:val="24"/>
        </w:rPr>
        <w:t>o</w:t>
      </w:r>
      <w:r>
        <w:rPr>
          <w:b/>
          <w:spacing w:val="1"/>
          <w:w w:val="81"/>
          <w:sz w:val="24"/>
        </w:rPr>
        <w:t>n</w:t>
      </w:r>
      <w:r>
        <w:rPr>
          <w:w w:val="281"/>
          <w:sz w:val="24"/>
        </w:rPr>
        <w:t>-</w:t>
      </w:r>
      <w:r>
        <w:rPr>
          <w:spacing w:val="33"/>
          <w:sz w:val="24"/>
        </w:rPr>
        <w:t> </w:t>
      </w:r>
      <w:r>
        <w:rPr>
          <w:sz w:val="24"/>
        </w:rPr>
        <w:t>If</w:t>
      </w:r>
      <w:r>
        <w:rPr>
          <w:spacing w:val="26"/>
          <w:sz w:val="24"/>
        </w:rPr>
        <w:t> </w:t>
      </w:r>
      <w:r>
        <w:rPr>
          <w:sz w:val="24"/>
        </w:rPr>
        <w:t>the</w:t>
      </w:r>
      <w:r>
        <w:rPr>
          <w:spacing w:val="24"/>
          <w:sz w:val="24"/>
        </w:rPr>
        <w:t> </w:t>
      </w:r>
      <w:r>
        <w:rPr>
          <w:sz w:val="24"/>
        </w:rPr>
        <w:t>sickness</w:t>
      </w:r>
      <w:r>
        <w:rPr>
          <w:spacing w:val="27"/>
          <w:sz w:val="24"/>
        </w:rPr>
        <w:t> </w:t>
      </w:r>
      <w:r>
        <w:rPr>
          <w:sz w:val="24"/>
        </w:rPr>
        <w:t>was</w:t>
      </w:r>
      <w:r>
        <w:rPr>
          <w:spacing w:val="28"/>
          <w:sz w:val="24"/>
        </w:rPr>
        <w:t> </w:t>
      </w:r>
      <w:r>
        <w:rPr>
          <w:sz w:val="24"/>
        </w:rPr>
        <w:t>chronic,</w:t>
      </w:r>
      <w:r>
        <w:rPr>
          <w:spacing w:val="25"/>
          <w:sz w:val="24"/>
        </w:rPr>
        <w:t> </w:t>
      </w:r>
      <w:r>
        <w:rPr>
          <w:sz w:val="24"/>
        </w:rPr>
        <w:t>then</w:t>
      </w:r>
      <w:r>
        <w:rPr>
          <w:spacing w:val="25"/>
          <w:sz w:val="24"/>
        </w:rPr>
        <w:t> </w:t>
      </w:r>
      <w:r>
        <w:rPr>
          <w:sz w:val="24"/>
        </w:rPr>
        <w:t>only</w:t>
      </w:r>
      <w:r>
        <w:rPr>
          <w:spacing w:val="25"/>
          <w:sz w:val="24"/>
        </w:rPr>
        <w:t> </w:t>
      </w:r>
      <w:r>
        <w:rPr>
          <w:sz w:val="24"/>
        </w:rPr>
        <w:t>the</w:t>
      </w:r>
      <w:r>
        <w:rPr>
          <w:spacing w:val="30"/>
          <w:sz w:val="24"/>
        </w:rPr>
        <w:t> </w:t>
      </w:r>
      <w:r>
        <w:rPr>
          <w:spacing w:val="-2"/>
          <w:sz w:val="24"/>
        </w:rPr>
        <w:t>expenses</w:t>
      </w:r>
    </w:p>
    <w:p>
      <w:pPr>
        <w:pStyle w:val="BodyText"/>
        <w:spacing w:line="232" w:lineRule="auto"/>
        <w:ind w:left="1541" w:right="158" w:firstLine="0"/>
      </w:pPr>
      <w:r>
        <w:rPr/>
        <w:t>beginning</w:t>
      </w:r>
      <w:r>
        <w:rPr>
          <w:spacing w:val="-2"/>
        </w:rPr>
        <w:t> </w:t>
      </w:r>
      <w:r>
        <w:rPr/>
        <w:t>from</w:t>
      </w:r>
      <w:r>
        <w:rPr>
          <w:spacing w:val="-4"/>
        </w:rPr>
        <w:t> </w:t>
      </w:r>
      <w:r>
        <w:rPr/>
        <w:t>the</w:t>
      </w:r>
      <w:r>
        <w:rPr>
          <w:spacing w:val="-4"/>
        </w:rPr>
        <w:t> </w:t>
      </w:r>
      <w:r>
        <w:rPr/>
        <w:t>time</w:t>
      </w:r>
      <w:r>
        <w:rPr>
          <w:spacing w:val="-9"/>
        </w:rPr>
        <w:t> </w:t>
      </w:r>
      <w:r>
        <w:rPr/>
        <w:t>the</w:t>
      </w:r>
      <w:r>
        <w:rPr>
          <w:spacing w:val="-9"/>
        </w:rPr>
        <w:t> </w:t>
      </w:r>
      <w:r>
        <w:rPr/>
        <w:t>debtor</w:t>
      </w:r>
      <w:r>
        <w:rPr>
          <w:spacing w:val="-8"/>
        </w:rPr>
        <w:t> </w:t>
      </w:r>
      <w:r>
        <w:rPr/>
        <w:t>was</w:t>
      </w:r>
      <w:r>
        <w:rPr>
          <w:spacing w:val="-1"/>
        </w:rPr>
        <w:t> </w:t>
      </w:r>
      <w:r>
        <w:rPr/>
        <w:t>confined</w:t>
      </w:r>
      <w:r>
        <w:rPr>
          <w:spacing w:val="-3"/>
        </w:rPr>
        <w:t> </w:t>
      </w:r>
      <w:r>
        <w:rPr/>
        <w:t>to</w:t>
      </w:r>
      <w:r>
        <w:rPr>
          <w:spacing w:val="-2"/>
        </w:rPr>
        <w:t> </w:t>
      </w:r>
      <w:r>
        <w:rPr/>
        <w:t>his</w:t>
      </w:r>
      <w:r>
        <w:rPr>
          <w:spacing w:val="-1"/>
        </w:rPr>
        <w:t> </w:t>
      </w:r>
      <w:r>
        <w:rPr/>
        <w:t>"bed or</w:t>
      </w:r>
      <w:r>
        <w:rPr>
          <w:spacing w:val="-8"/>
        </w:rPr>
        <w:t> </w:t>
      </w:r>
      <w:r>
        <w:rPr/>
        <w:t>chamber"</w:t>
      </w:r>
      <w:r>
        <w:rPr>
          <w:spacing w:val="-9"/>
        </w:rPr>
        <w:t> </w:t>
      </w:r>
      <w:r>
        <w:rPr/>
        <w:t>are</w:t>
      </w:r>
      <w:r>
        <w:rPr>
          <w:spacing w:val="-9"/>
        </w:rPr>
        <w:t> </w:t>
      </w:r>
      <w:r>
        <w:rPr/>
        <w:t>privileged. </w:t>
      </w:r>
      <w:r>
        <w:rPr>
          <w:i/>
        </w:rPr>
        <w:t>See</w:t>
      </w:r>
      <w:r>
        <w:rPr>
          <w:i/>
          <w:spacing w:val="-9"/>
        </w:rPr>
        <w:t> </w:t>
      </w:r>
      <w:r>
        <w:rPr/>
        <w:t>LCC 3200.</w:t>
      </w:r>
      <w:r>
        <w:rPr>
          <w:spacing w:val="-9"/>
        </w:rPr>
        <w:t> </w:t>
      </w:r>
      <w:r>
        <w:rPr/>
        <w:t>Also,</w:t>
      </w:r>
      <w:r>
        <w:rPr>
          <w:spacing w:val="-9"/>
        </w:rPr>
        <w:t> </w:t>
      </w:r>
      <w:r>
        <w:rPr/>
        <w:t>the</w:t>
      </w:r>
      <w:r>
        <w:rPr>
          <w:spacing w:val="-10"/>
        </w:rPr>
        <w:t> </w:t>
      </w:r>
      <w:r>
        <w:rPr/>
        <w:t>privilege</w:t>
      </w:r>
      <w:r>
        <w:rPr>
          <w:spacing w:val="-5"/>
        </w:rPr>
        <w:t> </w:t>
      </w:r>
      <w:r>
        <w:rPr/>
        <w:t>extends</w:t>
      </w:r>
      <w:r>
        <w:rPr>
          <w:spacing w:val="-2"/>
        </w:rPr>
        <w:t> </w:t>
      </w:r>
      <w:r>
        <w:rPr/>
        <w:t>only</w:t>
      </w:r>
      <w:r>
        <w:rPr>
          <w:spacing w:val="-13"/>
        </w:rPr>
        <w:t> </w:t>
      </w:r>
      <w:r>
        <w:rPr/>
        <w:t>to</w:t>
      </w:r>
      <w:r>
        <w:rPr>
          <w:spacing w:val="-9"/>
        </w:rPr>
        <w:t> </w:t>
      </w:r>
      <w:r>
        <w:rPr/>
        <w:t>expenses</w:t>
      </w:r>
      <w:r>
        <w:rPr>
          <w:spacing w:val="-2"/>
        </w:rPr>
        <w:t> </w:t>
      </w:r>
      <w:r>
        <w:rPr/>
        <w:t>incurred</w:t>
      </w:r>
      <w:r>
        <w:rPr>
          <w:spacing w:val="-9"/>
        </w:rPr>
        <w:t> </w:t>
      </w:r>
      <w:r>
        <w:rPr/>
        <w:t>within</w:t>
      </w:r>
      <w:r>
        <w:rPr>
          <w:spacing w:val="-9"/>
        </w:rPr>
        <w:t> </w:t>
      </w:r>
      <w:r>
        <w:rPr/>
        <w:t>the</w:t>
      </w:r>
      <w:r>
        <w:rPr>
          <w:spacing w:val="-5"/>
        </w:rPr>
        <w:t> </w:t>
      </w:r>
      <w:r>
        <w:rPr/>
        <w:t>year</w:t>
      </w:r>
      <w:r>
        <w:rPr>
          <w:spacing w:val="-9"/>
        </w:rPr>
        <w:t> </w:t>
      </w:r>
      <w:r>
        <w:rPr/>
        <w:t>before</w:t>
      </w:r>
      <w:r>
        <w:rPr>
          <w:spacing w:val="-10"/>
        </w:rPr>
        <w:t> </w:t>
      </w:r>
      <w:r>
        <w:rPr/>
        <w:t>the</w:t>
      </w:r>
      <w:r>
        <w:rPr>
          <w:spacing w:val="-5"/>
        </w:rPr>
        <w:t> </w:t>
      </w:r>
      <w:r>
        <w:rPr/>
        <w:t>debtor</w:t>
      </w:r>
      <w:r>
        <w:rPr>
          <w:spacing w:val="-9"/>
        </w:rPr>
        <w:t> </w:t>
      </w:r>
      <w:r>
        <w:rPr/>
        <w:t>died. </w:t>
      </w:r>
      <w:r>
        <w:rPr>
          <w:i/>
        </w:rPr>
        <w:t>See </w:t>
      </w:r>
      <w:r>
        <w:rPr/>
        <w:t>LCC 3201.</w:t>
      </w:r>
    </w:p>
    <w:p>
      <w:pPr>
        <w:pStyle w:val="ListParagraph"/>
        <w:numPr>
          <w:ilvl w:val="1"/>
          <w:numId w:val="18"/>
        </w:numPr>
        <w:tabs>
          <w:tab w:pos="1541" w:val="left" w:leader="none"/>
        </w:tabs>
        <w:spacing w:line="274" w:lineRule="exact" w:before="0" w:after="0"/>
        <w:ind w:left="1541" w:right="0" w:hanging="361"/>
        <w:jc w:val="both"/>
        <w:rPr>
          <w:sz w:val="24"/>
        </w:rPr>
      </w:pPr>
      <w:r>
        <w:rPr>
          <w:b/>
          <w:sz w:val="24"/>
        </w:rPr>
        <w:t>Expenses</w:t>
      </w:r>
      <w:r>
        <w:rPr>
          <w:b/>
          <w:spacing w:val="56"/>
          <w:w w:val="150"/>
          <w:sz w:val="24"/>
        </w:rPr>
        <w:t> </w:t>
      </w:r>
      <w:r>
        <w:rPr>
          <w:b/>
          <w:spacing w:val="-2"/>
          <w:w w:val="81"/>
          <w:sz w:val="24"/>
        </w:rPr>
        <w:t>Pri</w:t>
      </w:r>
      <w:r>
        <w:rPr>
          <w:b/>
          <w:w w:val="81"/>
          <w:sz w:val="24"/>
        </w:rPr>
        <w:t>v</w:t>
      </w:r>
      <w:r>
        <w:rPr>
          <w:b/>
          <w:spacing w:val="3"/>
          <w:w w:val="81"/>
          <w:sz w:val="24"/>
        </w:rPr>
        <w:t>i</w:t>
      </w:r>
      <w:r>
        <w:rPr>
          <w:b/>
          <w:spacing w:val="-2"/>
          <w:w w:val="81"/>
          <w:sz w:val="24"/>
        </w:rPr>
        <w:t>le</w:t>
      </w:r>
      <w:r>
        <w:rPr>
          <w:b/>
          <w:w w:val="81"/>
          <w:sz w:val="24"/>
        </w:rPr>
        <w:t>g</w:t>
      </w:r>
      <w:r>
        <w:rPr>
          <w:b/>
          <w:spacing w:val="-2"/>
          <w:w w:val="81"/>
          <w:sz w:val="24"/>
        </w:rPr>
        <w:t>e</w:t>
      </w:r>
      <w:r>
        <w:rPr>
          <w:b/>
          <w:spacing w:val="3"/>
          <w:w w:val="81"/>
          <w:sz w:val="24"/>
        </w:rPr>
        <w:t>d</w:t>
      </w:r>
      <w:r>
        <w:rPr>
          <w:w w:val="281"/>
          <w:sz w:val="24"/>
        </w:rPr>
        <w:t>-</w:t>
      </w:r>
      <w:r>
        <w:rPr>
          <w:spacing w:val="56"/>
          <w:w w:val="150"/>
          <w:sz w:val="24"/>
        </w:rPr>
        <w:t> </w:t>
      </w:r>
      <w:r>
        <w:rPr>
          <w:sz w:val="24"/>
        </w:rPr>
        <w:t>The</w:t>
      </w:r>
      <w:r>
        <w:rPr>
          <w:spacing w:val="54"/>
          <w:w w:val="150"/>
          <w:sz w:val="24"/>
        </w:rPr>
        <w:t> </w:t>
      </w:r>
      <w:r>
        <w:rPr>
          <w:sz w:val="24"/>
        </w:rPr>
        <w:t>expenses</w:t>
      </w:r>
      <w:r>
        <w:rPr>
          <w:spacing w:val="56"/>
          <w:w w:val="150"/>
          <w:sz w:val="24"/>
        </w:rPr>
        <w:t> </w:t>
      </w:r>
      <w:r>
        <w:rPr>
          <w:sz w:val="24"/>
        </w:rPr>
        <w:t>that</w:t>
      </w:r>
      <w:r>
        <w:rPr>
          <w:spacing w:val="54"/>
          <w:w w:val="150"/>
          <w:sz w:val="24"/>
        </w:rPr>
        <w:t> </w:t>
      </w:r>
      <w:r>
        <w:rPr>
          <w:sz w:val="24"/>
        </w:rPr>
        <w:t>are</w:t>
      </w:r>
      <w:r>
        <w:rPr>
          <w:spacing w:val="54"/>
          <w:w w:val="150"/>
          <w:sz w:val="24"/>
        </w:rPr>
        <w:t> </w:t>
      </w:r>
      <w:r>
        <w:rPr>
          <w:sz w:val="24"/>
        </w:rPr>
        <w:t>privileged</w:t>
      </w:r>
      <w:r>
        <w:rPr>
          <w:spacing w:val="60"/>
          <w:w w:val="150"/>
          <w:sz w:val="24"/>
        </w:rPr>
        <w:t> </w:t>
      </w:r>
      <w:r>
        <w:rPr>
          <w:sz w:val="24"/>
        </w:rPr>
        <w:t>include</w:t>
      </w:r>
      <w:r>
        <w:rPr>
          <w:spacing w:val="53"/>
          <w:w w:val="150"/>
          <w:sz w:val="24"/>
        </w:rPr>
        <w:t> </w:t>
      </w:r>
      <w:r>
        <w:rPr>
          <w:sz w:val="24"/>
        </w:rPr>
        <w:t>those</w:t>
      </w:r>
      <w:r>
        <w:rPr>
          <w:spacing w:val="54"/>
          <w:w w:val="150"/>
          <w:sz w:val="24"/>
        </w:rPr>
        <w:t> </w:t>
      </w:r>
      <w:r>
        <w:rPr>
          <w:sz w:val="24"/>
        </w:rPr>
        <w:t>for</w:t>
      </w:r>
      <w:r>
        <w:rPr>
          <w:spacing w:val="54"/>
          <w:w w:val="150"/>
          <w:sz w:val="24"/>
        </w:rPr>
        <w:t> </w:t>
      </w:r>
      <w:r>
        <w:rPr>
          <w:sz w:val="24"/>
        </w:rPr>
        <w:t>physicians</w:t>
      </w:r>
      <w:r>
        <w:rPr>
          <w:spacing w:val="57"/>
          <w:w w:val="150"/>
          <w:sz w:val="24"/>
        </w:rPr>
        <w:t> </w:t>
      </w:r>
      <w:r>
        <w:rPr>
          <w:spacing w:val="-5"/>
          <w:sz w:val="24"/>
        </w:rPr>
        <w:t>and</w:t>
      </w:r>
    </w:p>
    <w:p>
      <w:pPr>
        <w:pStyle w:val="BodyText"/>
        <w:spacing w:line="257" w:lineRule="exact"/>
        <w:ind w:left="1541" w:firstLine="0"/>
      </w:pPr>
      <w:r>
        <w:rPr/>
        <w:t>surgeons,</w:t>
      </w:r>
      <w:r>
        <w:rPr>
          <w:spacing w:val="-1"/>
        </w:rPr>
        <w:t> </w:t>
      </w:r>
      <w:r>
        <w:rPr/>
        <w:t>nurses,</w:t>
      </w:r>
      <w:r>
        <w:rPr>
          <w:spacing w:val="-3"/>
        </w:rPr>
        <w:t> </w:t>
      </w:r>
      <w:r>
        <w:rPr/>
        <w:t>and</w:t>
      </w:r>
      <w:r>
        <w:rPr>
          <w:spacing w:val="-3"/>
        </w:rPr>
        <w:t> </w:t>
      </w:r>
      <w:r>
        <w:rPr/>
        <w:t>apothecary</w:t>
      </w:r>
      <w:r>
        <w:rPr>
          <w:spacing w:val="-8"/>
        </w:rPr>
        <w:t> </w:t>
      </w:r>
      <w:r>
        <w:rPr/>
        <w:t>(pharmacy).</w:t>
      </w:r>
      <w:r>
        <w:rPr>
          <w:spacing w:val="2"/>
        </w:rPr>
        <w:t> </w:t>
      </w:r>
      <w:r>
        <w:rPr>
          <w:i/>
        </w:rPr>
        <w:t>See</w:t>
      </w:r>
      <w:r>
        <w:rPr>
          <w:i/>
          <w:spacing w:val="-4"/>
        </w:rPr>
        <w:t> </w:t>
      </w:r>
      <w:r>
        <w:rPr/>
        <w:t>La.</w:t>
      </w:r>
      <w:r>
        <w:rPr>
          <w:spacing w:val="-2"/>
        </w:rPr>
        <w:t> </w:t>
      </w:r>
      <w:r>
        <w:rPr/>
        <w:t>Civ.</w:t>
      </w:r>
      <w:r>
        <w:rPr>
          <w:spacing w:val="-3"/>
        </w:rPr>
        <w:t> </w:t>
      </w:r>
      <w:r>
        <w:rPr/>
        <w:t>Code</w:t>
      </w:r>
      <w:r>
        <w:rPr>
          <w:spacing w:val="-5"/>
        </w:rPr>
        <w:t> </w:t>
      </w:r>
      <w:r>
        <w:rPr/>
        <w:t>art.</w:t>
      </w:r>
      <w:r>
        <w:rPr>
          <w:spacing w:val="-2"/>
        </w:rPr>
        <w:t> 3202.</w:t>
      </w:r>
    </w:p>
    <w:p>
      <w:pPr>
        <w:pStyle w:val="ListParagraph"/>
        <w:numPr>
          <w:ilvl w:val="2"/>
          <w:numId w:val="18"/>
        </w:numPr>
        <w:tabs>
          <w:tab w:pos="2261" w:val="left" w:leader="none"/>
        </w:tabs>
        <w:spacing w:line="230" w:lineRule="auto" w:before="0" w:after="0"/>
        <w:ind w:left="2261" w:right="160" w:hanging="360"/>
        <w:jc w:val="both"/>
        <w:rPr>
          <w:sz w:val="24"/>
        </w:rPr>
      </w:pPr>
      <w:r>
        <w:rPr>
          <w:i/>
          <w:sz w:val="24"/>
        </w:rPr>
        <w:t>Are</w:t>
      </w:r>
      <w:r>
        <w:rPr>
          <w:i/>
          <w:spacing w:val="-12"/>
          <w:sz w:val="24"/>
        </w:rPr>
        <w:t> </w:t>
      </w:r>
      <w:r>
        <w:rPr>
          <w:i/>
          <w:sz w:val="24"/>
        </w:rPr>
        <w:t>hospital</w:t>
      </w:r>
      <w:r>
        <w:rPr>
          <w:i/>
          <w:spacing w:val="-12"/>
          <w:sz w:val="24"/>
        </w:rPr>
        <w:t> </w:t>
      </w:r>
      <w:r>
        <w:rPr>
          <w:i/>
          <w:sz w:val="24"/>
        </w:rPr>
        <w:t>bills</w:t>
      </w:r>
      <w:r>
        <w:rPr>
          <w:i/>
          <w:spacing w:val="-10"/>
          <w:sz w:val="24"/>
        </w:rPr>
        <w:t> </w:t>
      </w:r>
      <w:r>
        <w:rPr>
          <w:i/>
          <w:sz w:val="24"/>
        </w:rPr>
        <w:t>included</w:t>
      </w:r>
      <w:r>
        <w:rPr>
          <w:i/>
          <w:spacing w:val="-11"/>
          <w:sz w:val="24"/>
        </w:rPr>
        <w:t> </w:t>
      </w:r>
      <w:r>
        <w:rPr>
          <w:i/>
          <w:sz w:val="24"/>
        </w:rPr>
        <w:t>among</w:t>
      </w:r>
      <w:r>
        <w:rPr>
          <w:i/>
          <w:spacing w:val="-11"/>
          <w:sz w:val="24"/>
        </w:rPr>
        <w:t> </w:t>
      </w:r>
      <w:r>
        <w:rPr>
          <w:i/>
          <w:sz w:val="24"/>
        </w:rPr>
        <w:t>the</w:t>
      </w:r>
      <w:r>
        <w:rPr>
          <w:i/>
          <w:spacing w:val="-12"/>
          <w:sz w:val="24"/>
        </w:rPr>
        <w:t> </w:t>
      </w:r>
      <w:r>
        <w:rPr>
          <w:i/>
          <w:sz w:val="24"/>
        </w:rPr>
        <w:t>expenses</w:t>
      </w:r>
      <w:r>
        <w:rPr>
          <w:i/>
          <w:spacing w:val="-10"/>
          <w:sz w:val="24"/>
        </w:rPr>
        <w:t> </w:t>
      </w:r>
      <w:r>
        <w:rPr>
          <w:i/>
          <w:sz w:val="24"/>
        </w:rPr>
        <w:t>covered</w:t>
      </w:r>
      <w:r>
        <w:rPr>
          <w:i/>
          <w:spacing w:val="-11"/>
          <w:sz w:val="24"/>
        </w:rPr>
        <w:t> </w:t>
      </w:r>
      <w:r>
        <w:rPr>
          <w:i/>
          <w:sz w:val="24"/>
        </w:rPr>
        <w:t>by</w:t>
      </w:r>
      <w:r>
        <w:rPr>
          <w:i/>
          <w:spacing w:val="-12"/>
          <w:sz w:val="24"/>
        </w:rPr>
        <w:t> </w:t>
      </w:r>
      <w:r>
        <w:rPr>
          <w:i/>
          <w:sz w:val="24"/>
        </w:rPr>
        <w:t>the</w:t>
      </w:r>
      <w:r>
        <w:rPr>
          <w:i/>
          <w:spacing w:val="-12"/>
          <w:sz w:val="24"/>
        </w:rPr>
        <w:t> </w:t>
      </w:r>
      <w:r>
        <w:rPr>
          <w:i/>
          <w:sz w:val="24"/>
        </w:rPr>
        <w:t>privilege?</w:t>
      </w:r>
      <w:r>
        <w:rPr>
          <w:i/>
          <w:spacing w:val="-11"/>
          <w:sz w:val="24"/>
        </w:rPr>
        <w:t> </w:t>
      </w:r>
      <w:r>
        <w:rPr>
          <w:i/>
          <w:sz w:val="24"/>
        </w:rPr>
        <w:t>See</w:t>
      </w:r>
      <w:r>
        <w:rPr>
          <w:i/>
          <w:spacing w:val="-8"/>
          <w:sz w:val="24"/>
        </w:rPr>
        <w:t> </w:t>
      </w:r>
      <w:r>
        <w:rPr>
          <w:i/>
          <w:sz w:val="24"/>
        </w:rPr>
        <w:t>Pelican</w:t>
      </w:r>
      <w:r>
        <w:rPr>
          <w:i/>
          <w:spacing w:val="-11"/>
          <w:sz w:val="24"/>
        </w:rPr>
        <w:t> </w:t>
      </w:r>
      <w:r>
        <w:rPr>
          <w:i/>
          <w:sz w:val="24"/>
        </w:rPr>
        <w:t>State Associates, Inc. v. Windsor, </w:t>
      </w:r>
      <w:r>
        <w:rPr>
          <w:sz w:val="24"/>
        </w:rPr>
        <w:t>(p. 292). Finding that LCC 3202 is not definitive but illustrative,</w:t>
      </w:r>
      <w:r>
        <w:rPr>
          <w:spacing w:val="-11"/>
          <w:sz w:val="24"/>
        </w:rPr>
        <w:t> </w:t>
      </w:r>
      <w:r>
        <w:rPr>
          <w:sz w:val="24"/>
        </w:rPr>
        <w:t>the</w:t>
      </w:r>
      <w:r>
        <w:rPr>
          <w:spacing w:val="-12"/>
          <w:sz w:val="24"/>
        </w:rPr>
        <w:t> </w:t>
      </w:r>
      <w:r>
        <w:rPr>
          <w:sz w:val="24"/>
        </w:rPr>
        <w:t>Court</w:t>
      </w:r>
      <w:r>
        <w:rPr>
          <w:spacing w:val="-12"/>
          <w:sz w:val="24"/>
        </w:rPr>
        <w:t> </w:t>
      </w:r>
      <w:r>
        <w:rPr>
          <w:sz w:val="24"/>
        </w:rPr>
        <w:t>decided</w:t>
      </w:r>
      <w:r>
        <w:rPr>
          <w:spacing w:val="-11"/>
          <w:sz w:val="24"/>
        </w:rPr>
        <w:t> </w:t>
      </w:r>
      <w:r>
        <w:rPr>
          <w:sz w:val="24"/>
        </w:rPr>
        <w:t>that</w:t>
      </w:r>
      <w:r>
        <w:rPr>
          <w:spacing w:val="-12"/>
          <w:sz w:val="24"/>
        </w:rPr>
        <w:t> </w:t>
      </w:r>
      <w:r>
        <w:rPr>
          <w:sz w:val="24"/>
        </w:rPr>
        <w:t>3202</w:t>
      </w:r>
      <w:r>
        <w:rPr>
          <w:spacing w:val="-11"/>
          <w:sz w:val="24"/>
        </w:rPr>
        <w:t> </w:t>
      </w:r>
      <w:r>
        <w:rPr>
          <w:sz w:val="24"/>
        </w:rPr>
        <w:t>was</w:t>
      </w:r>
      <w:r>
        <w:rPr>
          <w:spacing w:val="-9"/>
          <w:sz w:val="24"/>
        </w:rPr>
        <w:t> </w:t>
      </w:r>
      <w:r>
        <w:rPr>
          <w:sz w:val="24"/>
        </w:rPr>
        <w:t>intended</w:t>
      </w:r>
      <w:r>
        <w:rPr>
          <w:spacing w:val="-6"/>
          <w:sz w:val="24"/>
        </w:rPr>
        <w:t> </w:t>
      </w:r>
      <w:r>
        <w:rPr>
          <w:sz w:val="24"/>
        </w:rPr>
        <w:t>to</w:t>
      </w:r>
      <w:r>
        <w:rPr>
          <w:spacing w:val="-15"/>
          <w:sz w:val="24"/>
        </w:rPr>
        <w:t> </w:t>
      </w:r>
      <w:r>
        <w:rPr>
          <w:sz w:val="24"/>
        </w:rPr>
        <w:t>encompass</w:t>
      </w:r>
      <w:r>
        <w:rPr>
          <w:spacing w:val="-9"/>
          <w:sz w:val="24"/>
        </w:rPr>
        <w:t> </w:t>
      </w:r>
      <w:r>
        <w:rPr>
          <w:sz w:val="24"/>
        </w:rPr>
        <w:t>and</w:t>
      </w:r>
      <w:r>
        <w:rPr>
          <w:spacing w:val="-11"/>
          <w:sz w:val="24"/>
        </w:rPr>
        <w:t> </w:t>
      </w:r>
      <w:r>
        <w:rPr>
          <w:sz w:val="24"/>
        </w:rPr>
        <w:t>to</w:t>
      </w:r>
      <w:r>
        <w:rPr>
          <w:spacing w:val="-11"/>
          <w:sz w:val="24"/>
        </w:rPr>
        <w:t> </w:t>
      </w:r>
      <w:r>
        <w:rPr>
          <w:sz w:val="24"/>
        </w:rPr>
        <w:t>include</w:t>
      </w:r>
      <w:r>
        <w:rPr>
          <w:spacing w:val="-12"/>
          <w:sz w:val="24"/>
        </w:rPr>
        <w:t> </w:t>
      </w:r>
      <w:r>
        <w:rPr>
          <w:sz w:val="24"/>
        </w:rPr>
        <w:t>hospital bills. This holding is further supported by LCC 3191 which provides as one of the privileged debts on movables, "charges, </w:t>
      </w:r>
      <w:r>
        <w:rPr>
          <w:i/>
          <w:sz w:val="24"/>
        </w:rPr>
        <w:t>of whatever nature</w:t>
      </w:r>
      <w:r>
        <w:rPr>
          <w:sz w:val="24"/>
        </w:rPr>
        <w:t>, occasioned by the last sickness."</w:t>
      </w:r>
      <w:r>
        <w:rPr>
          <w:spacing w:val="-6"/>
          <w:sz w:val="24"/>
        </w:rPr>
        <w:t> </w:t>
      </w:r>
      <w:r>
        <w:rPr>
          <w:sz w:val="24"/>
        </w:rPr>
        <w:t>Although</w:t>
      </w:r>
      <w:r>
        <w:rPr>
          <w:spacing w:val="-9"/>
          <w:sz w:val="24"/>
        </w:rPr>
        <w:t> </w:t>
      </w:r>
      <w:r>
        <w:rPr>
          <w:sz w:val="24"/>
        </w:rPr>
        <w:t>the</w:t>
      </w:r>
      <w:r>
        <w:rPr>
          <w:spacing w:val="-1"/>
          <w:sz w:val="24"/>
        </w:rPr>
        <w:t> </w:t>
      </w:r>
      <w:r>
        <w:rPr>
          <w:sz w:val="24"/>
        </w:rPr>
        <w:t>listing</w:t>
      </w:r>
      <w:r>
        <w:rPr>
          <w:spacing w:val="-4"/>
          <w:sz w:val="24"/>
        </w:rPr>
        <w:t> </w:t>
      </w:r>
      <w:r>
        <w:rPr>
          <w:sz w:val="24"/>
        </w:rPr>
        <w:t>of</w:t>
      </w:r>
      <w:r>
        <w:rPr>
          <w:spacing w:val="-8"/>
          <w:sz w:val="24"/>
        </w:rPr>
        <w:t> </w:t>
      </w:r>
      <w:r>
        <w:rPr>
          <w:sz w:val="24"/>
        </w:rPr>
        <w:t>privileged</w:t>
      </w:r>
      <w:r>
        <w:rPr>
          <w:spacing w:val="-4"/>
          <w:sz w:val="24"/>
        </w:rPr>
        <w:t> </w:t>
      </w:r>
      <w:r>
        <w:rPr>
          <w:sz w:val="24"/>
        </w:rPr>
        <w:t>expenses</w:t>
      </w:r>
      <w:r>
        <w:rPr>
          <w:spacing w:val="-3"/>
          <w:sz w:val="24"/>
        </w:rPr>
        <w:t> </w:t>
      </w:r>
      <w:r>
        <w:rPr>
          <w:sz w:val="24"/>
        </w:rPr>
        <w:t>in</w:t>
      </w:r>
      <w:r>
        <w:rPr>
          <w:spacing w:val="-9"/>
          <w:sz w:val="24"/>
        </w:rPr>
        <w:t> </w:t>
      </w:r>
      <w:r>
        <w:rPr>
          <w:sz w:val="24"/>
        </w:rPr>
        <w:t>LCC</w:t>
      </w:r>
      <w:r>
        <w:rPr>
          <w:spacing w:val="-4"/>
          <w:sz w:val="24"/>
        </w:rPr>
        <w:t> </w:t>
      </w:r>
      <w:r>
        <w:rPr>
          <w:sz w:val="24"/>
        </w:rPr>
        <w:t>3202</w:t>
      </w:r>
      <w:r>
        <w:rPr>
          <w:spacing w:val="-4"/>
          <w:sz w:val="24"/>
        </w:rPr>
        <w:t> </w:t>
      </w:r>
      <w:r>
        <w:rPr>
          <w:sz w:val="24"/>
        </w:rPr>
        <w:t>is</w:t>
      </w:r>
      <w:r>
        <w:rPr>
          <w:spacing w:val="-3"/>
          <w:sz w:val="24"/>
        </w:rPr>
        <w:t> </w:t>
      </w:r>
      <w:r>
        <w:rPr>
          <w:sz w:val="24"/>
        </w:rPr>
        <w:t>narrow,</w:t>
      </w:r>
      <w:r>
        <w:rPr>
          <w:spacing w:val="-4"/>
          <w:sz w:val="24"/>
        </w:rPr>
        <w:t> </w:t>
      </w:r>
      <w:r>
        <w:rPr>
          <w:sz w:val="24"/>
        </w:rPr>
        <w:t>"one</w:t>
      </w:r>
      <w:r>
        <w:rPr>
          <w:spacing w:val="-6"/>
          <w:sz w:val="24"/>
        </w:rPr>
        <w:t> </w:t>
      </w:r>
      <w:r>
        <w:rPr>
          <w:sz w:val="24"/>
        </w:rPr>
        <w:t>would hardly</w:t>
      </w:r>
      <w:r>
        <w:rPr>
          <w:spacing w:val="-14"/>
          <w:sz w:val="24"/>
        </w:rPr>
        <w:t> </w:t>
      </w:r>
      <w:r>
        <w:rPr>
          <w:sz w:val="24"/>
        </w:rPr>
        <w:t>think</w:t>
      </w:r>
      <w:r>
        <w:rPr>
          <w:spacing w:val="-14"/>
          <w:sz w:val="24"/>
        </w:rPr>
        <w:t> </w:t>
      </w:r>
      <w:r>
        <w:rPr>
          <w:sz w:val="24"/>
        </w:rPr>
        <w:t>that</w:t>
      </w:r>
      <w:r>
        <w:rPr>
          <w:spacing w:val="-8"/>
          <w:sz w:val="24"/>
        </w:rPr>
        <w:t> </w:t>
      </w:r>
      <w:r>
        <w:rPr>
          <w:sz w:val="24"/>
        </w:rPr>
        <w:t>the</w:t>
      </w:r>
      <w:r>
        <w:rPr>
          <w:spacing w:val="-6"/>
          <w:sz w:val="24"/>
        </w:rPr>
        <w:t> </w:t>
      </w:r>
      <w:r>
        <w:rPr>
          <w:sz w:val="24"/>
        </w:rPr>
        <w:t>framers</w:t>
      </w:r>
      <w:r>
        <w:rPr>
          <w:spacing w:val="-7"/>
          <w:sz w:val="24"/>
        </w:rPr>
        <w:t> </w:t>
      </w:r>
      <w:r>
        <w:rPr>
          <w:sz w:val="24"/>
        </w:rPr>
        <w:t>of</w:t>
      </w:r>
      <w:r>
        <w:rPr>
          <w:spacing w:val="-14"/>
          <w:sz w:val="24"/>
        </w:rPr>
        <w:t> </w:t>
      </w:r>
      <w:r>
        <w:rPr>
          <w:sz w:val="24"/>
        </w:rPr>
        <w:t>the</w:t>
      </w:r>
      <w:r>
        <w:rPr>
          <w:spacing w:val="-10"/>
          <w:sz w:val="24"/>
        </w:rPr>
        <w:t> </w:t>
      </w:r>
      <w:r>
        <w:rPr>
          <w:sz w:val="24"/>
        </w:rPr>
        <w:t>Code</w:t>
      </w:r>
      <w:r>
        <w:rPr>
          <w:spacing w:val="-6"/>
          <w:sz w:val="24"/>
        </w:rPr>
        <w:t> </w:t>
      </w:r>
      <w:r>
        <w:rPr>
          <w:sz w:val="24"/>
        </w:rPr>
        <w:t>intended</w:t>
      </w:r>
      <w:r>
        <w:rPr>
          <w:spacing w:val="-9"/>
          <w:sz w:val="24"/>
        </w:rPr>
        <w:t> </w:t>
      </w:r>
      <w:r>
        <w:rPr>
          <w:sz w:val="24"/>
        </w:rPr>
        <w:t>to</w:t>
      </w:r>
      <w:r>
        <w:rPr>
          <w:spacing w:val="-9"/>
          <w:sz w:val="24"/>
        </w:rPr>
        <w:t> </w:t>
      </w:r>
      <w:r>
        <w:rPr>
          <w:sz w:val="24"/>
        </w:rPr>
        <w:t>cramp</w:t>
      </w:r>
      <w:r>
        <w:rPr>
          <w:spacing w:val="-9"/>
          <w:sz w:val="24"/>
        </w:rPr>
        <w:t> </w:t>
      </w:r>
      <w:r>
        <w:rPr>
          <w:sz w:val="24"/>
        </w:rPr>
        <w:t>the</w:t>
      </w:r>
      <w:r>
        <w:rPr>
          <w:spacing w:val="-6"/>
          <w:sz w:val="24"/>
        </w:rPr>
        <w:t> </w:t>
      </w:r>
      <w:r>
        <w:rPr>
          <w:sz w:val="24"/>
        </w:rPr>
        <w:t>future</w:t>
      </w:r>
      <w:r>
        <w:rPr>
          <w:spacing w:val="-10"/>
          <w:sz w:val="24"/>
        </w:rPr>
        <w:t> </w:t>
      </w:r>
      <w:r>
        <w:rPr>
          <w:sz w:val="24"/>
        </w:rPr>
        <w:t>resources</w:t>
      </w:r>
      <w:r>
        <w:rPr>
          <w:spacing w:val="-7"/>
          <w:sz w:val="24"/>
        </w:rPr>
        <w:t> </w:t>
      </w:r>
      <w:r>
        <w:rPr>
          <w:sz w:val="24"/>
        </w:rPr>
        <w:t>of</w:t>
      </w:r>
      <w:r>
        <w:rPr>
          <w:spacing w:val="-14"/>
          <w:sz w:val="24"/>
        </w:rPr>
        <w:t> </w:t>
      </w:r>
      <w:r>
        <w:rPr>
          <w:sz w:val="24"/>
        </w:rPr>
        <w:t>medical science</w:t>
      </w:r>
      <w:r>
        <w:rPr>
          <w:spacing w:val="-15"/>
          <w:sz w:val="24"/>
        </w:rPr>
        <w:t> </w:t>
      </w:r>
      <w:r>
        <w:rPr>
          <w:sz w:val="24"/>
        </w:rPr>
        <w:t>by</w:t>
      </w:r>
      <w:r>
        <w:rPr>
          <w:spacing w:val="-16"/>
          <w:sz w:val="24"/>
        </w:rPr>
        <w:t> </w:t>
      </w:r>
      <w:r>
        <w:rPr>
          <w:sz w:val="24"/>
        </w:rPr>
        <w:t>the</w:t>
      </w:r>
      <w:r>
        <w:rPr>
          <w:spacing w:val="-15"/>
          <w:sz w:val="24"/>
        </w:rPr>
        <w:t> </w:t>
      </w:r>
      <w:r>
        <w:rPr>
          <w:sz w:val="24"/>
        </w:rPr>
        <w:t>enumeration</w:t>
      </w:r>
      <w:r>
        <w:rPr>
          <w:spacing w:val="-15"/>
          <w:sz w:val="24"/>
        </w:rPr>
        <w:t> </w:t>
      </w:r>
      <w:r>
        <w:rPr>
          <w:sz w:val="24"/>
        </w:rPr>
        <w:t>of</w:t>
      </w:r>
      <w:r>
        <w:rPr>
          <w:spacing w:val="-13"/>
          <w:sz w:val="24"/>
        </w:rPr>
        <w:t> </w:t>
      </w:r>
      <w:r>
        <w:rPr>
          <w:sz w:val="24"/>
        </w:rPr>
        <w:t>items</w:t>
      </w:r>
      <w:r>
        <w:rPr>
          <w:spacing w:val="-11"/>
          <w:sz w:val="24"/>
        </w:rPr>
        <w:t> </w:t>
      </w:r>
      <w:r>
        <w:rPr>
          <w:sz w:val="24"/>
        </w:rPr>
        <w:t>in</w:t>
      </w:r>
      <w:r>
        <w:rPr>
          <w:spacing w:val="-16"/>
          <w:sz w:val="24"/>
        </w:rPr>
        <w:t> </w:t>
      </w:r>
      <w:r>
        <w:rPr>
          <w:sz w:val="24"/>
        </w:rPr>
        <w:t>art.</w:t>
      </w:r>
      <w:r>
        <w:rPr>
          <w:spacing w:val="-13"/>
          <w:sz w:val="24"/>
        </w:rPr>
        <w:t> </w:t>
      </w:r>
      <w:r>
        <w:rPr>
          <w:sz w:val="24"/>
        </w:rPr>
        <w:t>3202."</w:t>
      </w:r>
      <w:r>
        <w:rPr>
          <w:spacing w:val="-14"/>
          <w:sz w:val="24"/>
        </w:rPr>
        <w:t> </w:t>
      </w:r>
      <w:r>
        <w:rPr>
          <w:sz w:val="24"/>
        </w:rPr>
        <w:t>(p.</w:t>
      </w:r>
      <w:r>
        <w:rPr>
          <w:spacing w:val="-12"/>
          <w:sz w:val="24"/>
        </w:rPr>
        <w:t> </w:t>
      </w:r>
      <w:r>
        <w:rPr>
          <w:sz w:val="24"/>
        </w:rPr>
        <w:t>296).</w:t>
      </w:r>
      <w:r>
        <w:rPr>
          <w:spacing w:val="-12"/>
          <w:sz w:val="24"/>
        </w:rPr>
        <w:t> </w:t>
      </w:r>
      <w:r>
        <w:rPr>
          <w:sz w:val="24"/>
        </w:rPr>
        <w:t>(Keep</w:t>
      </w:r>
      <w:r>
        <w:rPr>
          <w:spacing w:val="-13"/>
          <w:sz w:val="24"/>
        </w:rPr>
        <w:t> </w:t>
      </w:r>
      <w:r>
        <w:rPr>
          <w:sz w:val="24"/>
        </w:rPr>
        <w:t>in</w:t>
      </w:r>
      <w:r>
        <w:rPr>
          <w:spacing w:val="-16"/>
          <w:sz w:val="24"/>
        </w:rPr>
        <w:t> </w:t>
      </w:r>
      <w:r>
        <w:rPr>
          <w:sz w:val="24"/>
        </w:rPr>
        <w:t>mind</w:t>
      </w:r>
      <w:r>
        <w:rPr>
          <w:spacing w:val="-13"/>
          <w:sz w:val="24"/>
        </w:rPr>
        <w:t> </w:t>
      </w:r>
      <w:r>
        <w:rPr>
          <w:sz w:val="24"/>
        </w:rPr>
        <w:t>La.</w:t>
      </w:r>
      <w:r>
        <w:rPr>
          <w:spacing w:val="-13"/>
          <w:sz w:val="24"/>
        </w:rPr>
        <w:t> </w:t>
      </w:r>
      <w:r>
        <w:rPr>
          <w:sz w:val="24"/>
        </w:rPr>
        <w:t>R.S.</w:t>
      </w:r>
      <w:r>
        <w:rPr>
          <w:spacing w:val="-13"/>
          <w:sz w:val="24"/>
        </w:rPr>
        <w:t> </w:t>
      </w:r>
      <w:r>
        <w:rPr>
          <w:sz w:val="24"/>
        </w:rPr>
        <w:t>9:4751).</w:t>
      </w:r>
    </w:p>
    <w:p>
      <w:pPr>
        <w:pStyle w:val="Heading2"/>
        <w:numPr>
          <w:ilvl w:val="0"/>
          <w:numId w:val="18"/>
        </w:numPr>
        <w:tabs>
          <w:tab w:pos="821" w:val="left" w:leader="none"/>
        </w:tabs>
        <w:spacing w:line="245" w:lineRule="exact" w:before="0" w:after="0"/>
        <w:ind w:left="820" w:right="0" w:hanging="361"/>
        <w:jc w:val="both"/>
      </w:pPr>
      <w:r>
        <w:rPr/>
        <w:t>Wages</w:t>
      </w:r>
      <w:r>
        <w:rPr>
          <w:spacing w:val="-2"/>
        </w:rPr>
        <w:t> </w:t>
      </w:r>
      <w:r>
        <w:rPr/>
        <w:t>of</w:t>
      </w:r>
      <w:r>
        <w:rPr>
          <w:spacing w:val="-2"/>
        </w:rPr>
        <w:t> </w:t>
      </w:r>
      <w:r>
        <w:rPr/>
        <w:t>Servants</w:t>
      </w:r>
      <w:r>
        <w:rPr>
          <w:spacing w:val="-2"/>
        </w:rPr>
        <w:t> </w:t>
      </w:r>
      <w:r>
        <w:rPr/>
        <w:t>and</w:t>
      </w:r>
      <w:r>
        <w:rPr>
          <w:spacing w:val="-2"/>
        </w:rPr>
        <w:t> </w:t>
      </w:r>
      <w:r>
        <w:rPr/>
        <w:t>Salaries</w:t>
      </w:r>
      <w:r>
        <w:rPr>
          <w:spacing w:val="-1"/>
        </w:rPr>
        <w:t> </w:t>
      </w:r>
      <w:r>
        <w:rPr/>
        <w:t>of</w:t>
      </w:r>
      <w:r>
        <w:rPr>
          <w:spacing w:val="-2"/>
        </w:rPr>
        <w:t> Clerks</w:t>
      </w:r>
    </w:p>
    <w:p>
      <w:pPr>
        <w:pStyle w:val="ListParagraph"/>
        <w:numPr>
          <w:ilvl w:val="1"/>
          <w:numId w:val="18"/>
        </w:numPr>
        <w:tabs>
          <w:tab w:pos="1541" w:val="left" w:leader="none"/>
        </w:tabs>
        <w:spacing w:line="321" w:lineRule="exact" w:before="0" w:after="0"/>
        <w:ind w:left="1541" w:right="0" w:hanging="361"/>
        <w:jc w:val="both"/>
        <w:rPr>
          <w:b/>
          <w:sz w:val="24"/>
        </w:rPr>
      </w:pPr>
      <w:r>
        <w:rPr>
          <w:b/>
          <w:sz w:val="24"/>
        </w:rPr>
        <w:t>Wages</w:t>
      </w:r>
      <w:r>
        <w:rPr>
          <w:b/>
          <w:spacing w:val="-1"/>
          <w:sz w:val="24"/>
        </w:rPr>
        <w:t> </w:t>
      </w:r>
      <w:r>
        <w:rPr>
          <w:b/>
          <w:spacing w:val="-2"/>
          <w:sz w:val="24"/>
        </w:rPr>
        <w:t>Servants</w:t>
      </w:r>
    </w:p>
    <w:p>
      <w:pPr>
        <w:pStyle w:val="ListParagraph"/>
        <w:numPr>
          <w:ilvl w:val="2"/>
          <w:numId w:val="18"/>
        </w:numPr>
        <w:tabs>
          <w:tab w:pos="2261" w:val="left" w:leader="none"/>
        </w:tabs>
        <w:spacing w:line="230" w:lineRule="auto" w:before="4" w:after="0"/>
        <w:ind w:left="2261" w:right="164" w:hanging="360"/>
        <w:jc w:val="both"/>
        <w:rPr>
          <w:sz w:val="24"/>
        </w:rPr>
      </w:pPr>
      <w:r>
        <w:rPr>
          <w:b/>
          <w:sz w:val="24"/>
        </w:rPr>
        <w:t>Servants </w:t>
      </w:r>
      <w:r>
        <w:rPr>
          <w:b/>
          <w:w w:val="81"/>
          <w:sz w:val="24"/>
        </w:rPr>
        <w:t>D</w:t>
      </w:r>
      <w:r>
        <w:rPr>
          <w:b/>
          <w:spacing w:val="-3"/>
          <w:w w:val="81"/>
          <w:sz w:val="24"/>
        </w:rPr>
        <w:t>e</w:t>
      </w:r>
      <w:r>
        <w:rPr>
          <w:b/>
          <w:spacing w:val="-1"/>
          <w:w w:val="81"/>
          <w:sz w:val="24"/>
        </w:rPr>
        <w:t>f</w:t>
      </w:r>
      <w:r>
        <w:rPr>
          <w:b/>
          <w:spacing w:val="2"/>
          <w:w w:val="81"/>
          <w:sz w:val="24"/>
        </w:rPr>
        <w:t>i</w:t>
      </w:r>
      <w:r>
        <w:rPr>
          <w:b/>
          <w:spacing w:val="-5"/>
          <w:w w:val="81"/>
          <w:sz w:val="24"/>
        </w:rPr>
        <w:t>n</w:t>
      </w:r>
      <w:r>
        <w:rPr>
          <w:b/>
          <w:spacing w:val="-3"/>
          <w:w w:val="81"/>
          <w:sz w:val="24"/>
        </w:rPr>
        <w:t>i</w:t>
      </w:r>
      <w:r>
        <w:rPr>
          <w:b/>
          <w:spacing w:val="3"/>
          <w:w w:val="81"/>
          <w:sz w:val="24"/>
        </w:rPr>
        <w:t>t</w:t>
      </w:r>
      <w:r>
        <w:rPr>
          <w:b/>
          <w:spacing w:val="-3"/>
          <w:w w:val="81"/>
          <w:sz w:val="24"/>
        </w:rPr>
        <w:t>i</w:t>
      </w:r>
      <w:r>
        <w:rPr>
          <w:b/>
          <w:spacing w:val="-1"/>
          <w:w w:val="81"/>
          <w:sz w:val="24"/>
        </w:rPr>
        <w:t>o</w:t>
      </w:r>
      <w:r>
        <w:rPr>
          <w:b/>
          <w:spacing w:val="-3"/>
          <w:w w:val="81"/>
          <w:sz w:val="24"/>
        </w:rPr>
        <w:t>n</w:t>
      </w:r>
      <w:r>
        <w:rPr>
          <w:spacing w:val="4"/>
          <w:w w:val="281"/>
          <w:sz w:val="24"/>
        </w:rPr>
        <w:t>-</w:t>
      </w:r>
      <w:r>
        <w:rPr>
          <w:sz w:val="24"/>
        </w:rPr>
        <w:t>"Servants or domestics are those who</w:t>
      </w:r>
      <w:r>
        <w:rPr>
          <w:spacing w:val="-2"/>
          <w:sz w:val="24"/>
        </w:rPr>
        <w:t> </w:t>
      </w:r>
      <w:r>
        <w:rPr>
          <w:sz w:val="24"/>
        </w:rPr>
        <w:t>receive wages, and stay in the home</w:t>
      </w:r>
      <w:r>
        <w:rPr>
          <w:spacing w:val="-1"/>
          <w:sz w:val="24"/>
        </w:rPr>
        <w:t> </w:t>
      </w:r>
      <w:r>
        <w:rPr>
          <w:sz w:val="24"/>
        </w:rPr>
        <w:t>of</w:t>
      </w:r>
      <w:r>
        <w:rPr>
          <w:spacing w:val="-10"/>
          <w:sz w:val="24"/>
        </w:rPr>
        <w:t> </w:t>
      </w:r>
      <w:r>
        <w:rPr>
          <w:sz w:val="24"/>
        </w:rPr>
        <w:t>the</w:t>
      </w:r>
      <w:r>
        <w:rPr>
          <w:spacing w:val="-6"/>
          <w:sz w:val="24"/>
        </w:rPr>
        <w:t> </w:t>
      </w:r>
      <w:r>
        <w:rPr>
          <w:sz w:val="24"/>
        </w:rPr>
        <w:t>person</w:t>
      </w:r>
      <w:r>
        <w:rPr>
          <w:spacing w:val="-10"/>
          <w:sz w:val="24"/>
        </w:rPr>
        <w:t> </w:t>
      </w:r>
      <w:r>
        <w:rPr>
          <w:sz w:val="24"/>
        </w:rPr>
        <w:t>paying</w:t>
      </w:r>
      <w:r>
        <w:rPr>
          <w:spacing w:val="-4"/>
          <w:sz w:val="24"/>
        </w:rPr>
        <w:t> </w:t>
      </w:r>
      <w:r>
        <w:rPr>
          <w:sz w:val="24"/>
        </w:rPr>
        <w:t>and employing</w:t>
      </w:r>
      <w:r>
        <w:rPr>
          <w:spacing w:val="-4"/>
          <w:sz w:val="24"/>
        </w:rPr>
        <w:t> </w:t>
      </w:r>
      <w:r>
        <w:rPr>
          <w:sz w:val="24"/>
        </w:rPr>
        <w:t>them</w:t>
      </w:r>
      <w:r>
        <w:rPr>
          <w:spacing w:val="-1"/>
          <w:sz w:val="24"/>
        </w:rPr>
        <w:t> </w:t>
      </w:r>
      <w:r>
        <w:rPr>
          <w:sz w:val="24"/>
        </w:rPr>
        <w:t>for his</w:t>
      </w:r>
      <w:r>
        <w:rPr>
          <w:spacing w:val="-3"/>
          <w:sz w:val="24"/>
        </w:rPr>
        <w:t> </w:t>
      </w:r>
      <w:r>
        <w:rPr>
          <w:sz w:val="24"/>
        </w:rPr>
        <w:t>services or</w:t>
      </w:r>
      <w:r>
        <w:rPr>
          <w:spacing w:val="-4"/>
          <w:sz w:val="24"/>
        </w:rPr>
        <w:t> </w:t>
      </w:r>
      <w:r>
        <w:rPr>
          <w:sz w:val="24"/>
        </w:rPr>
        <w:t>that</w:t>
      </w:r>
      <w:r>
        <w:rPr>
          <w:spacing w:val="-1"/>
          <w:sz w:val="24"/>
        </w:rPr>
        <w:t> </w:t>
      </w:r>
      <w:r>
        <w:rPr>
          <w:sz w:val="24"/>
        </w:rPr>
        <w:t>of</w:t>
      </w:r>
      <w:r>
        <w:rPr>
          <w:spacing w:val="-5"/>
          <w:sz w:val="24"/>
        </w:rPr>
        <w:t> </w:t>
      </w:r>
      <w:r>
        <w:rPr>
          <w:sz w:val="24"/>
        </w:rPr>
        <w:t>his family;</w:t>
      </w:r>
      <w:r>
        <w:rPr>
          <w:spacing w:val="-6"/>
          <w:sz w:val="24"/>
        </w:rPr>
        <w:t> </w:t>
      </w:r>
      <w:r>
        <w:rPr>
          <w:sz w:val="24"/>
        </w:rPr>
        <w:t>such are valets, footmen, cooks, butlers, and others who reside in the home."</w:t>
      </w:r>
      <w:r>
        <w:rPr>
          <w:spacing w:val="40"/>
          <w:sz w:val="24"/>
        </w:rPr>
        <w:t> </w:t>
      </w:r>
      <w:r>
        <w:rPr>
          <w:sz w:val="24"/>
        </w:rPr>
        <w:t>LCC. 3205.</w:t>
      </w:r>
    </w:p>
    <w:p>
      <w:pPr>
        <w:pStyle w:val="ListParagraph"/>
        <w:numPr>
          <w:ilvl w:val="2"/>
          <w:numId w:val="18"/>
        </w:numPr>
        <w:tabs>
          <w:tab w:pos="2261" w:val="left" w:leader="none"/>
        </w:tabs>
        <w:spacing w:line="230" w:lineRule="auto" w:before="29" w:after="0"/>
        <w:ind w:left="2261" w:right="164" w:hanging="360"/>
        <w:jc w:val="both"/>
        <w:rPr>
          <w:sz w:val="24"/>
        </w:rPr>
      </w:pPr>
      <w:r>
        <w:rPr>
          <w:b/>
          <w:sz w:val="24"/>
        </w:rPr>
        <w:t>Prescription of action; extent of </w:t>
      </w:r>
      <w:r>
        <w:rPr>
          <w:b/>
          <w:w w:val="80"/>
          <w:sz w:val="24"/>
        </w:rPr>
        <w:t>p</w:t>
      </w:r>
      <w:r>
        <w:rPr>
          <w:b/>
          <w:spacing w:val="2"/>
          <w:w w:val="80"/>
          <w:sz w:val="24"/>
        </w:rPr>
        <w:t>r</w:t>
      </w:r>
      <w:r>
        <w:rPr>
          <w:b/>
          <w:spacing w:val="-3"/>
          <w:w w:val="80"/>
          <w:sz w:val="24"/>
        </w:rPr>
        <w:t>i</w:t>
      </w:r>
      <w:r>
        <w:rPr>
          <w:b/>
          <w:spacing w:val="-1"/>
          <w:w w:val="80"/>
          <w:sz w:val="24"/>
        </w:rPr>
        <w:t>v</w:t>
      </w:r>
      <w:r>
        <w:rPr>
          <w:b/>
          <w:spacing w:val="-3"/>
          <w:w w:val="80"/>
          <w:sz w:val="24"/>
        </w:rPr>
        <w:t>i</w:t>
      </w:r>
      <w:r>
        <w:rPr>
          <w:b/>
          <w:spacing w:val="2"/>
          <w:w w:val="80"/>
          <w:sz w:val="24"/>
        </w:rPr>
        <w:t>l</w:t>
      </w:r>
      <w:r>
        <w:rPr>
          <w:b/>
          <w:spacing w:val="-3"/>
          <w:w w:val="80"/>
          <w:sz w:val="24"/>
        </w:rPr>
        <w:t>e</w:t>
      </w:r>
      <w:r>
        <w:rPr>
          <w:b/>
          <w:spacing w:val="-1"/>
          <w:w w:val="80"/>
          <w:sz w:val="24"/>
        </w:rPr>
        <w:t>g</w:t>
      </w:r>
      <w:r>
        <w:rPr>
          <w:b/>
          <w:spacing w:val="2"/>
          <w:w w:val="80"/>
          <w:sz w:val="24"/>
        </w:rPr>
        <w:t>e</w:t>
      </w:r>
      <w:r>
        <w:rPr>
          <w:spacing w:val="-1"/>
          <w:w w:val="280"/>
          <w:sz w:val="24"/>
        </w:rPr>
        <w:t>-</w:t>
      </w:r>
      <w:r>
        <w:rPr>
          <w:spacing w:val="-1"/>
          <w:sz w:val="24"/>
        </w:rPr>
        <w:t> </w:t>
      </w:r>
      <w:r>
        <w:rPr>
          <w:sz w:val="24"/>
        </w:rPr>
        <w:t>This privilege secures claims of</w:t>
      </w:r>
      <w:r>
        <w:rPr>
          <w:spacing w:val="-5"/>
          <w:sz w:val="24"/>
        </w:rPr>
        <w:t> </w:t>
      </w:r>
      <w:r>
        <w:rPr>
          <w:sz w:val="24"/>
        </w:rPr>
        <w:t>servants for the</w:t>
      </w:r>
      <w:r>
        <w:rPr>
          <w:spacing w:val="21"/>
          <w:sz w:val="24"/>
        </w:rPr>
        <w:t> </w:t>
      </w:r>
      <w:r>
        <w:rPr>
          <w:sz w:val="24"/>
        </w:rPr>
        <w:t>past</w:t>
      </w:r>
      <w:r>
        <w:rPr>
          <w:spacing w:val="26"/>
          <w:sz w:val="24"/>
        </w:rPr>
        <w:t> </w:t>
      </w:r>
      <w:r>
        <w:rPr>
          <w:sz w:val="24"/>
        </w:rPr>
        <w:t>year.</w:t>
      </w:r>
      <w:r>
        <w:rPr>
          <w:spacing w:val="75"/>
          <w:w w:val="150"/>
          <w:sz w:val="24"/>
        </w:rPr>
        <w:t> </w:t>
      </w:r>
      <w:r>
        <w:rPr>
          <w:sz w:val="24"/>
        </w:rPr>
        <w:t>La.</w:t>
      </w:r>
      <w:r>
        <w:rPr>
          <w:spacing w:val="22"/>
          <w:sz w:val="24"/>
        </w:rPr>
        <w:t> </w:t>
      </w:r>
      <w:r>
        <w:rPr>
          <w:sz w:val="24"/>
        </w:rPr>
        <w:t>Civ.</w:t>
      </w:r>
      <w:r>
        <w:rPr>
          <w:spacing w:val="22"/>
          <w:sz w:val="24"/>
        </w:rPr>
        <w:t> </w:t>
      </w:r>
      <w:r>
        <w:rPr>
          <w:sz w:val="24"/>
        </w:rPr>
        <w:t>Code</w:t>
      </w:r>
      <w:r>
        <w:rPr>
          <w:spacing w:val="21"/>
          <w:sz w:val="24"/>
        </w:rPr>
        <w:t> </w:t>
      </w:r>
      <w:r>
        <w:rPr>
          <w:sz w:val="24"/>
        </w:rPr>
        <w:t>art.</w:t>
      </w:r>
      <w:r>
        <w:rPr>
          <w:spacing w:val="22"/>
          <w:sz w:val="24"/>
        </w:rPr>
        <w:t> </w:t>
      </w:r>
      <w:r>
        <w:rPr>
          <w:sz w:val="24"/>
        </w:rPr>
        <w:t>3206.</w:t>
      </w:r>
      <w:r>
        <w:rPr>
          <w:spacing w:val="22"/>
          <w:sz w:val="24"/>
        </w:rPr>
        <w:t> </w:t>
      </w:r>
      <w:r>
        <w:rPr>
          <w:sz w:val="24"/>
        </w:rPr>
        <w:t>Of</w:t>
      </w:r>
      <w:r>
        <w:rPr>
          <w:spacing w:val="17"/>
          <w:sz w:val="24"/>
        </w:rPr>
        <w:t> </w:t>
      </w:r>
      <w:r>
        <w:rPr>
          <w:sz w:val="24"/>
        </w:rPr>
        <w:t>course,</w:t>
      </w:r>
      <w:r>
        <w:rPr>
          <w:spacing w:val="27"/>
          <w:sz w:val="24"/>
        </w:rPr>
        <w:t> </w:t>
      </w:r>
      <w:r>
        <w:rPr>
          <w:sz w:val="24"/>
        </w:rPr>
        <w:t>past</w:t>
      </w:r>
      <w:r>
        <w:rPr>
          <w:spacing w:val="21"/>
          <w:sz w:val="24"/>
        </w:rPr>
        <w:t> </w:t>
      </w:r>
      <w:r>
        <w:rPr>
          <w:sz w:val="24"/>
        </w:rPr>
        <w:t>wages</w:t>
      </w:r>
      <w:r>
        <w:rPr>
          <w:spacing w:val="24"/>
          <w:sz w:val="24"/>
        </w:rPr>
        <w:t> </w:t>
      </w:r>
      <w:r>
        <w:rPr>
          <w:sz w:val="24"/>
        </w:rPr>
        <w:t>other</w:t>
      </w:r>
      <w:r>
        <w:rPr>
          <w:spacing w:val="22"/>
          <w:sz w:val="24"/>
        </w:rPr>
        <w:t> </w:t>
      </w:r>
      <w:r>
        <w:rPr>
          <w:sz w:val="24"/>
        </w:rPr>
        <w:t>than</w:t>
      </w:r>
      <w:r>
        <w:rPr>
          <w:spacing w:val="22"/>
          <w:sz w:val="24"/>
        </w:rPr>
        <w:t> </w:t>
      </w:r>
      <w:r>
        <w:rPr>
          <w:sz w:val="24"/>
        </w:rPr>
        <w:t>these</w:t>
      </w:r>
      <w:r>
        <w:rPr>
          <w:spacing w:val="21"/>
          <w:sz w:val="24"/>
        </w:rPr>
        <w:t> </w:t>
      </w:r>
      <w:r>
        <w:rPr>
          <w:sz w:val="24"/>
        </w:rPr>
        <w:t>may</w:t>
      </w:r>
      <w:r>
        <w:rPr>
          <w:spacing w:val="17"/>
          <w:sz w:val="24"/>
        </w:rPr>
        <w:t> </w:t>
      </w:r>
      <w:r>
        <w:rPr>
          <w:sz w:val="24"/>
        </w:rPr>
        <w:t>be</w:t>
      </w:r>
    </w:p>
    <w:p>
      <w:pPr>
        <w:spacing w:after="0" w:line="230" w:lineRule="auto"/>
        <w:jc w:val="both"/>
        <w:rPr>
          <w:sz w:val="24"/>
        </w:rPr>
        <w:sectPr>
          <w:pgSz w:w="12240" w:h="15840"/>
          <w:pgMar w:header="722" w:footer="0" w:top="1300" w:bottom="280" w:left="620" w:right="560"/>
        </w:sectPr>
      </w:pPr>
    </w:p>
    <w:p>
      <w:pPr>
        <w:pStyle w:val="BodyText"/>
        <w:spacing w:line="230" w:lineRule="auto"/>
        <w:ind w:right="158" w:firstLine="0"/>
      </w:pPr>
      <w:r>
        <w:rPr/>
        <w:t>recovered</w:t>
      </w:r>
      <w:r>
        <w:rPr>
          <w:spacing w:val="-13"/>
        </w:rPr>
        <w:t> </w:t>
      </w:r>
      <w:r>
        <w:rPr/>
        <w:t>according</w:t>
      </w:r>
      <w:r>
        <w:rPr>
          <w:spacing w:val="-9"/>
        </w:rPr>
        <w:t> </w:t>
      </w:r>
      <w:r>
        <w:rPr/>
        <w:t>to</w:t>
      </w:r>
      <w:r>
        <w:rPr>
          <w:spacing w:val="-15"/>
        </w:rPr>
        <w:t> </w:t>
      </w:r>
      <w:r>
        <w:rPr/>
        <w:t>the</w:t>
      </w:r>
      <w:r>
        <w:rPr>
          <w:spacing w:val="-15"/>
        </w:rPr>
        <w:t> </w:t>
      </w:r>
      <w:r>
        <w:rPr/>
        <w:t>general</w:t>
      </w:r>
      <w:r>
        <w:rPr>
          <w:spacing w:val="-15"/>
        </w:rPr>
        <w:t> </w:t>
      </w:r>
      <w:r>
        <w:rPr/>
        <w:t>rules</w:t>
      </w:r>
      <w:r>
        <w:rPr>
          <w:spacing w:val="-8"/>
        </w:rPr>
        <w:t> </w:t>
      </w:r>
      <w:r>
        <w:rPr/>
        <w:t>of</w:t>
      </w:r>
      <w:r>
        <w:rPr>
          <w:spacing w:val="-14"/>
        </w:rPr>
        <w:t> </w:t>
      </w:r>
      <w:r>
        <w:rPr/>
        <w:t>obligations,</w:t>
      </w:r>
      <w:r>
        <w:rPr>
          <w:spacing w:val="-14"/>
        </w:rPr>
        <w:t> </w:t>
      </w:r>
      <w:r>
        <w:rPr/>
        <w:t>but</w:t>
      </w:r>
      <w:r>
        <w:rPr>
          <w:spacing w:val="-15"/>
        </w:rPr>
        <w:t> </w:t>
      </w:r>
      <w:r>
        <w:rPr/>
        <w:t>the</w:t>
      </w:r>
      <w:r>
        <w:rPr>
          <w:spacing w:val="-15"/>
        </w:rPr>
        <w:t> </w:t>
      </w:r>
      <w:r>
        <w:rPr/>
        <w:t>debt</w:t>
      </w:r>
      <w:r>
        <w:rPr>
          <w:spacing w:val="-11"/>
        </w:rPr>
        <w:t> </w:t>
      </w:r>
      <w:r>
        <w:rPr/>
        <w:t>is</w:t>
      </w:r>
      <w:r>
        <w:rPr>
          <w:spacing w:val="-8"/>
        </w:rPr>
        <w:t> </w:t>
      </w:r>
      <w:r>
        <w:rPr/>
        <w:t>unsecured.</w:t>
      </w:r>
      <w:r>
        <w:rPr>
          <w:spacing w:val="-13"/>
        </w:rPr>
        <w:t> </w:t>
      </w:r>
      <w:r>
        <w:rPr>
          <w:i/>
        </w:rPr>
        <w:t>See</w:t>
      </w:r>
      <w:r>
        <w:rPr>
          <w:i/>
          <w:spacing w:val="-15"/>
        </w:rPr>
        <w:t> </w:t>
      </w:r>
      <w:r>
        <w:rPr/>
        <w:t>LCC. </w:t>
      </w:r>
      <w:r>
        <w:rPr>
          <w:spacing w:val="-2"/>
        </w:rPr>
        <w:t>3207.</w:t>
      </w:r>
    </w:p>
    <w:p>
      <w:pPr>
        <w:pStyle w:val="Heading2"/>
        <w:numPr>
          <w:ilvl w:val="1"/>
          <w:numId w:val="18"/>
        </w:numPr>
        <w:tabs>
          <w:tab w:pos="1541" w:val="left" w:leader="none"/>
        </w:tabs>
        <w:spacing w:line="294" w:lineRule="exact" w:before="0" w:after="0"/>
        <w:ind w:left="1541" w:right="0" w:hanging="361"/>
        <w:jc w:val="both"/>
      </w:pPr>
      <w:r>
        <w:rPr/>
        <w:t>Clerks</w:t>
      </w:r>
      <w:r>
        <w:rPr>
          <w:spacing w:val="-3"/>
        </w:rPr>
        <w:t> </w:t>
      </w:r>
      <w:r>
        <w:rPr/>
        <w:t>and</w:t>
      </w:r>
      <w:r>
        <w:rPr>
          <w:spacing w:val="-3"/>
        </w:rPr>
        <w:t> </w:t>
      </w:r>
      <w:r>
        <w:rPr>
          <w:spacing w:val="-2"/>
        </w:rPr>
        <w:t>Secretaries</w:t>
      </w:r>
    </w:p>
    <w:p>
      <w:pPr>
        <w:pStyle w:val="ListParagraph"/>
        <w:numPr>
          <w:ilvl w:val="2"/>
          <w:numId w:val="18"/>
        </w:numPr>
        <w:tabs>
          <w:tab w:pos="2261" w:val="left" w:leader="none"/>
        </w:tabs>
        <w:spacing w:line="230" w:lineRule="auto" w:before="5" w:after="0"/>
        <w:ind w:left="2261" w:right="161" w:hanging="360"/>
        <w:jc w:val="both"/>
        <w:rPr>
          <w:sz w:val="24"/>
        </w:rPr>
      </w:pPr>
      <w:r>
        <w:rPr>
          <w:b/>
          <w:sz w:val="24"/>
        </w:rPr>
        <w:t>Privilege for clerks and </w:t>
      </w:r>
      <w:r>
        <w:rPr>
          <w:b/>
          <w:w w:val="83"/>
          <w:sz w:val="24"/>
        </w:rPr>
        <w:t>s</w:t>
      </w:r>
      <w:r>
        <w:rPr>
          <w:b/>
          <w:spacing w:val="-3"/>
          <w:w w:val="83"/>
          <w:sz w:val="24"/>
        </w:rPr>
        <w:t>e</w:t>
      </w:r>
      <w:r>
        <w:rPr>
          <w:b/>
          <w:spacing w:val="2"/>
          <w:w w:val="83"/>
          <w:sz w:val="24"/>
        </w:rPr>
        <w:t>c</w:t>
      </w:r>
      <w:r>
        <w:rPr>
          <w:b/>
          <w:spacing w:val="-3"/>
          <w:w w:val="83"/>
          <w:sz w:val="24"/>
        </w:rPr>
        <w:t>re</w:t>
      </w:r>
      <w:r>
        <w:rPr>
          <w:b/>
          <w:spacing w:val="-1"/>
          <w:w w:val="83"/>
          <w:sz w:val="24"/>
        </w:rPr>
        <w:t>ta</w:t>
      </w:r>
      <w:r>
        <w:rPr>
          <w:b/>
          <w:spacing w:val="2"/>
          <w:w w:val="83"/>
          <w:sz w:val="24"/>
        </w:rPr>
        <w:t>r</w:t>
      </w:r>
      <w:r>
        <w:rPr>
          <w:b/>
          <w:spacing w:val="-3"/>
          <w:w w:val="83"/>
          <w:sz w:val="24"/>
        </w:rPr>
        <w:t>ie</w:t>
      </w:r>
      <w:r>
        <w:rPr>
          <w:b/>
          <w:spacing w:val="5"/>
          <w:w w:val="83"/>
          <w:sz w:val="24"/>
        </w:rPr>
        <w:t>s</w:t>
      </w:r>
      <w:r>
        <w:rPr>
          <w:spacing w:val="-1"/>
          <w:w w:val="283"/>
          <w:sz w:val="24"/>
        </w:rPr>
        <w:t>-</w:t>
      </w:r>
      <w:r>
        <w:rPr>
          <w:spacing w:val="-1"/>
          <w:w w:val="99"/>
          <w:sz w:val="24"/>
        </w:rPr>
        <w:t> </w:t>
      </w:r>
      <w:r>
        <w:rPr>
          <w:sz w:val="24"/>
        </w:rPr>
        <w:t>"Although clerks, secretaries, and other agents of that</w:t>
      </w:r>
      <w:r>
        <w:rPr>
          <w:spacing w:val="-1"/>
          <w:sz w:val="24"/>
        </w:rPr>
        <w:t> </w:t>
      </w:r>
      <w:r>
        <w:rPr>
          <w:sz w:val="24"/>
        </w:rPr>
        <w:t>sort</w:t>
      </w:r>
      <w:r>
        <w:rPr>
          <w:spacing w:val="-1"/>
          <w:sz w:val="24"/>
        </w:rPr>
        <w:t> </w:t>
      </w:r>
      <w:r>
        <w:rPr>
          <w:sz w:val="24"/>
        </w:rPr>
        <w:t>cannot</w:t>
      </w:r>
      <w:r>
        <w:rPr>
          <w:spacing w:val="-1"/>
          <w:sz w:val="24"/>
        </w:rPr>
        <w:t> </w:t>
      </w:r>
      <w:r>
        <w:rPr>
          <w:sz w:val="24"/>
        </w:rPr>
        <w:t>be included under the</w:t>
      </w:r>
      <w:r>
        <w:rPr>
          <w:spacing w:val="-1"/>
          <w:sz w:val="24"/>
        </w:rPr>
        <w:t> </w:t>
      </w:r>
      <w:r>
        <w:rPr>
          <w:sz w:val="24"/>
        </w:rPr>
        <w:t>denomination of</w:t>
      </w:r>
      <w:r>
        <w:rPr>
          <w:spacing w:val="-5"/>
          <w:sz w:val="24"/>
        </w:rPr>
        <w:t> </w:t>
      </w:r>
      <w:r>
        <w:rPr>
          <w:sz w:val="24"/>
        </w:rPr>
        <w:t>servants, yet</w:t>
      </w:r>
      <w:r>
        <w:rPr>
          <w:spacing w:val="-1"/>
          <w:sz w:val="24"/>
        </w:rPr>
        <w:t> </w:t>
      </w:r>
      <w:r>
        <w:rPr>
          <w:sz w:val="24"/>
        </w:rPr>
        <w:t>a</w:t>
      </w:r>
      <w:r>
        <w:rPr>
          <w:spacing w:val="-1"/>
          <w:sz w:val="24"/>
        </w:rPr>
        <w:t> </w:t>
      </w:r>
      <w:r>
        <w:rPr>
          <w:sz w:val="24"/>
        </w:rPr>
        <w:t>privilege is granted them for their salaries for the last year elapsed, and so</w:t>
      </w:r>
      <w:r>
        <w:rPr>
          <w:spacing w:val="-4"/>
          <w:sz w:val="24"/>
        </w:rPr>
        <w:t> </w:t>
      </w:r>
      <w:r>
        <w:rPr>
          <w:sz w:val="24"/>
        </w:rPr>
        <w:t>much</w:t>
      </w:r>
      <w:r>
        <w:rPr>
          <w:spacing w:val="-4"/>
          <w:sz w:val="24"/>
        </w:rPr>
        <w:t> </w:t>
      </w:r>
      <w:r>
        <w:rPr>
          <w:sz w:val="24"/>
        </w:rPr>
        <w:t>as has elapsed of the current year. This privilege, however, cannot be enforced until after that of the furnishers of provisions." LCC 3214.</w:t>
      </w:r>
    </w:p>
    <w:p>
      <w:pPr>
        <w:pStyle w:val="Heading2"/>
        <w:numPr>
          <w:ilvl w:val="0"/>
          <w:numId w:val="18"/>
        </w:numPr>
        <w:tabs>
          <w:tab w:pos="821" w:val="left" w:leader="none"/>
        </w:tabs>
        <w:spacing w:line="239" w:lineRule="exact" w:before="0" w:after="0"/>
        <w:ind w:left="820" w:right="0" w:hanging="361"/>
        <w:jc w:val="both"/>
      </w:pPr>
      <w:r>
        <w:rPr/>
        <w:t>Open</w:t>
      </w:r>
      <w:r>
        <w:rPr>
          <w:spacing w:val="-6"/>
        </w:rPr>
        <w:t> </w:t>
      </w:r>
      <w:r>
        <w:rPr/>
        <w:t>Account</w:t>
      </w:r>
      <w:r>
        <w:rPr>
          <w:spacing w:val="-2"/>
        </w:rPr>
        <w:t> </w:t>
      </w:r>
      <w:r>
        <w:rPr/>
        <w:t>Credit</w:t>
      </w:r>
      <w:r>
        <w:rPr>
          <w:spacing w:val="-1"/>
        </w:rPr>
        <w:t> </w:t>
      </w:r>
      <w:r>
        <w:rPr/>
        <w:t>for</w:t>
      </w:r>
      <w:r>
        <w:rPr>
          <w:spacing w:val="-4"/>
        </w:rPr>
        <w:t> </w:t>
      </w:r>
      <w:r>
        <w:rPr/>
        <w:t>Retail</w:t>
      </w:r>
      <w:r>
        <w:rPr>
          <w:spacing w:val="-3"/>
        </w:rPr>
        <w:t> </w:t>
      </w:r>
      <w:r>
        <w:rPr>
          <w:spacing w:val="-2"/>
        </w:rPr>
        <w:t>Provisions</w:t>
      </w:r>
    </w:p>
    <w:p>
      <w:pPr>
        <w:pStyle w:val="ListParagraph"/>
        <w:numPr>
          <w:ilvl w:val="1"/>
          <w:numId w:val="18"/>
        </w:numPr>
        <w:tabs>
          <w:tab w:pos="1541" w:val="left" w:leader="none"/>
        </w:tabs>
        <w:spacing w:line="223" w:lineRule="auto" w:before="0" w:after="0"/>
        <w:ind w:left="1541" w:right="164" w:hanging="361"/>
        <w:jc w:val="both"/>
        <w:rPr>
          <w:sz w:val="24"/>
        </w:rPr>
      </w:pPr>
      <w:r>
        <w:rPr>
          <w:b/>
          <w:w w:val="105"/>
          <w:sz w:val="24"/>
        </w:rPr>
        <w:t>Supplies</w:t>
      </w:r>
      <w:r>
        <w:rPr>
          <w:b/>
          <w:spacing w:val="-16"/>
          <w:w w:val="105"/>
          <w:sz w:val="24"/>
        </w:rPr>
        <w:t> </w:t>
      </w:r>
      <w:r>
        <w:rPr>
          <w:b/>
          <w:w w:val="105"/>
          <w:sz w:val="24"/>
        </w:rPr>
        <w:t>Furnished</w:t>
      </w:r>
      <w:r>
        <w:rPr>
          <w:b/>
          <w:spacing w:val="-16"/>
          <w:w w:val="105"/>
          <w:sz w:val="24"/>
        </w:rPr>
        <w:t> </w:t>
      </w:r>
      <w:r>
        <w:rPr>
          <w:b/>
          <w:w w:val="105"/>
          <w:sz w:val="24"/>
        </w:rPr>
        <w:t>by</w:t>
      </w:r>
      <w:r>
        <w:rPr>
          <w:b/>
          <w:spacing w:val="-16"/>
          <w:w w:val="105"/>
          <w:sz w:val="24"/>
        </w:rPr>
        <w:t> </w:t>
      </w:r>
      <w:r>
        <w:rPr>
          <w:b/>
          <w:w w:val="105"/>
          <w:sz w:val="24"/>
        </w:rPr>
        <w:t>Retail</w:t>
      </w:r>
      <w:r>
        <w:rPr>
          <w:b/>
          <w:spacing w:val="-15"/>
          <w:w w:val="105"/>
          <w:sz w:val="24"/>
        </w:rPr>
        <w:t> </w:t>
      </w:r>
      <w:r>
        <w:rPr>
          <w:b/>
          <w:w w:val="80"/>
          <w:sz w:val="24"/>
        </w:rPr>
        <w:t>D</w:t>
      </w:r>
      <w:r>
        <w:rPr>
          <w:b/>
          <w:spacing w:val="-3"/>
          <w:w w:val="80"/>
          <w:sz w:val="24"/>
        </w:rPr>
        <w:t>e</w:t>
      </w:r>
      <w:r>
        <w:rPr>
          <w:b/>
          <w:spacing w:val="3"/>
          <w:w w:val="80"/>
          <w:sz w:val="24"/>
        </w:rPr>
        <w:t>a</w:t>
      </w:r>
      <w:r>
        <w:rPr>
          <w:b/>
          <w:spacing w:val="-3"/>
          <w:w w:val="80"/>
          <w:sz w:val="24"/>
        </w:rPr>
        <w:t>ler</w:t>
      </w:r>
      <w:r>
        <w:rPr>
          <w:b/>
          <w:spacing w:val="5"/>
          <w:w w:val="80"/>
          <w:sz w:val="24"/>
        </w:rPr>
        <w:t>s</w:t>
      </w:r>
      <w:r>
        <w:rPr>
          <w:spacing w:val="-1"/>
          <w:w w:val="280"/>
          <w:sz w:val="24"/>
        </w:rPr>
        <w:t>-</w:t>
      </w:r>
      <w:r>
        <w:rPr>
          <w:spacing w:val="-15"/>
          <w:w w:val="105"/>
          <w:sz w:val="24"/>
        </w:rPr>
        <w:t> </w:t>
      </w:r>
      <w:r>
        <w:rPr>
          <w:w w:val="105"/>
          <w:sz w:val="24"/>
        </w:rPr>
        <w:t>"Such</w:t>
      </w:r>
      <w:r>
        <w:rPr>
          <w:spacing w:val="-16"/>
          <w:w w:val="105"/>
          <w:sz w:val="24"/>
        </w:rPr>
        <w:t> </w:t>
      </w:r>
      <w:r>
        <w:rPr>
          <w:w w:val="105"/>
          <w:sz w:val="24"/>
        </w:rPr>
        <w:t>supplies</w:t>
      </w:r>
      <w:r>
        <w:rPr>
          <w:spacing w:val="-14"/>
          <w:w w:val="105"/>
          <w:sz w:val="24"/>
        </w:rPr>
        <w:t> </w:t>
      </w:r>
      <w:r>
        <w:rPr>
          <w:w w:val="105"/>
          <w:sz w:val="24"/>
        </w:rPr>
        <w:t>of</w:t>
      </w:r>
      <w:r>
        <w:rPr>
          <w:spacing w:val="-16"/>
          <w:w w:val="105"/>
          <w:sz w:val="24"/>
        </w:rPr>
        <w:t> </w:t>
      </w:r>
      <w:r>
        <w:rPr>
          <w:w w:val="105"/>
          <w:sz w:val="24"/>
        </w:rPr>
        <w:t>provisions</w:t>
      </w:r>
      <w:r>
        <w:rPr>
          <w:spacing w:val="-11"/>
          <w:w w:val="105"/>
          <w:sz w:val="24"/>
        </w:rPr>
        <w:t> </w:t>
      </w:r>
      <w:r>
        <w:rPr>
          <w:w w:val="105"/>
          <w:sz w:val="24"/>
        </w:rPr>
        <w:t>as</w:t>
      </w:r>
      <w:r>
        <w:rPr>
          <w:spacing w:val="-15"/>
          <w:w w:val="105"/>
          <w:sz w:val="24"/>
        </w:rPr>
        <w:t> </w:t>
      </w:r>
      <w:r>
        <w:rPr>
          <w:w w:val="105"/>
          <w:sz w:val="24"/>
        </w:rPr>
        <w:t>confer</w:t>
      </w:r>
      <w:r>
        <w:rPr>
          <w:spacing w:val="-13"/>
          <w:w w:val="105"/>
          <w:sz w:val="24"/>
        </w:rPr>
        <w:t> </w:t>
      </w:r>
      <w:r>
        <w:rPr>
          <w:w w:val="105"/>
          <w:sz w:val="24"/>
        </w:rPr>
        <w:t>a</w:t>
      </w:r>
      <w:r>
        <w:rPr>
          <w:spacing w:val="-16"/>
          <w:w w:val="105"/>
          <w:sz w:val="24"/>
        </w:rPr>
        <w:t> </w:t>
      </w:r>
      <w:r>
        <w:rPr>
          <w:w w:val="105"/>
          <w:sz w:val="24"/>
        </w:rPr>
        <w:t>privilege,</w:t>
      </w:r>
      <w:r>
        <w:rPr>
          <w:spacing w:val="-16"/>
          <w:w w:val="105"/>
          <w:sz w:val="24"/>
        </w:rPr>
        <w:t> </w:t>
      </w:r>
      <w:r>
        <w:rPr>
          <w:w w:val="105"/>
          <w:sz w:val="24"/>
        </w:rPr>
        <w:t>are </w:t>
      </w:r>
      <w:r>
        <w:rPr>
          <w:sz w:val="24"/>
        </w:rPr>
        <w:t>those</w:t>
      </w:r>
      <w:r>
        <w:rPr>
          <w:spacing w:val="-12"/>
          <w:sz w:val="24"/>
        </w:rPr>
        <w:t> </w:t>
      </w:r>
      <w:r>
        <w:rPr>
          <w:sz w:val="24"/>
        </w:rPr>
        <w:t>which</w:t>
      </w:r>
      <w:r>
        <w:rPr>
          <w:spacing w:val="-12"/>
          <w:sz w:val="24"/>
        </w:rPr>
        <w:t> </w:t>
      </w:r>
      <w:r>
        <w:rPr>
          <w:sz w:val="24"/>
        </w:rPr>
        <w:t>are</w:t>
      </w:r>
      <w:r>
        <w:rPr>
          <w:spacing w:val="-8"/>
          <w:sz w:val="24"/>
        </w:rPr>
        <w:t> </w:t>
      </w:r>
      <w:r>
        <w:rPr>
          <w:sz w:val="24"/>
        </w:rPr>
        <w:t>made</w:t>
      </w:r>
      <w:r>
        <w:rPr>
          <w:spacing w:val="-13"/>
          <w:sz w:val="24"/>
        </w:rPr>
        <w:t> </w:t>
      </w:r>
      <w:r>
        <w:rPr>
          <w:sz w:val="24"/>
        </w:rPr>
        <w:t>by</w:t>
      </w:r>
      <w:r>
        <w:rPr>
          <w:spacing w:val="-15"/>
          <w:sz w:val="24"/>
        </w:rPr>
        <w:t> </w:t>
      </w:r>
      <w:r>
        <w:rPr>
          <w:sz w:val="24"/>
        </w:rPr>
        <w:t>retail</w:t>
      </w:r>
      <w:r>
        <w:rPr>
          <w:spacing w:val="-8"/>
          <w:sz w:val="24"/>
        </w:rPr>
        <w:t> </w:t>
      </w:r>
      <w:r>
        <w:rPr>
          <w:sz w:val="24"/>
        </w:rPr>
        <w:t>dealers;</w:t>
      </w:r>
      <w:r>
        <w:rPr>
          <w:spacing w:val="-8"/>
          <w:sz w:val="24"/>
        </w:rPr>
        <w:t> </w:t>
      </w:r>
      <w:r>
        <w:rPr>
          <w:sz w:val="24"/>
        </w:rPr>
        <w:t>that</w:t>
      </w:r>
      <w:r>
        <w:rPr>
          <w:spacing w:val="-4"/>
          <w:sz w:val="24"/>
        </w:rPr>
        <w:t> </w:t>
      </w:r>
      <w:r>
        <w:rPr>
          <w:sz w:val="24"/>
        </w:rPr>
        <w:t>is,</w:t>
      </w:r>
      <w:r>
        <w:rPr>
          <w:spacing w:val="-12"/>
          <w:sz w:val="24"/>
        </w:rPr>
        <w:t> </w:t>
      </w:r>
      <w:r>
        <w:rPr>
          <w:sz w:val="24"/>
        </w:rPr>
        <w:t>persons</w:t>
      </w:r>
      <w:r>
        <w:rPr>
          <w:spacing w:val="-10"/>
          <w:sz w:val="24"/>
        </w:rPr>
        <w:t> </w:t>
      </w:r>
      <w:r>
        <w:rPr>
          <w:sz w:val="24"/>
        </w:rPr>
        <w:t>keeping</w:t>
      </w:r>
      <w:r>
        <w:rPr>
          <w:spacing w:val="-7"/>
          <w:sz w:val="24"/>
        </w:rPr>
        <w:t> </w:t>
      </w:r>
      <w:r>
        <w:rPr>
          <w:sz w:val="24"/>
        </w:rPr>
        <w:t>an</w:t>
      </w:r>
      <w:r>
        <w:rPr>
          <w:spacing w:val="-12"/>
          <w:sz w:val="24"/>
        </w:rPr>
        <w:t> </w:t>
      </w:r>
      <w:r>
        <w:rPr>
          <w:sz w:val="24"/>
        </w:rPr>
        <w:t>open</w:t>
      </w:r>
      <w:r>
        <w:rPr>
          <w:spacing w:val="-15"/>
          <w:sz w:val="24"/>
        </w:rPr>
        <w:t> </w:t>
      </w:r>
      <w:r>
        <w:rPr>
          <w:sz w:val="24"/>
        </w:rPr>
        <w:t>shop,</w:t>
      </w:r>
      <w:r>
        <w:rPr>
          <w:spacing w:val="-7"/>
          <w:sz w:val="24"/>
        </w:rPr>
        <w:t> </w:t>
      </w:r>
      <w:r>
        <w:rPr>
          <w:sz w:val="24"/>
        </w:rPr>
        <w:t>and</w:t>
      </w:r>
      <w:r>
        <w:rPr>
          <w:spacing w:val="-12"/>
          <w:sz w:val="24"/>
        </w:rPr>
        <w:t> </w:t>
      </w:r>
      <w:r>
        <w:rPr>
          <w:sz w:val="24"/>
        </w:rPr>
        <w:t>selling,</w:t>
      </w:r>
      <w:r>
        <w:rPr>
          <w:spacing w:val="-12"/>
          <w:sz w:val="24"/>
        </w:rPr>
        <w:t> </w:t>
      </w:r>
      <w:r>
        <w:rPr>
          <w:sz w:val="24"/>
        </w:rPr>
        <w:t>by</w:t>
      </w:r>
      <w:r>
        <w:rPr>
          <w:spacing w:val="-12"/>
          <w:sz w:val="24"/>
        </w:rPr>
        <w:t> </w:t>
      </w:r>
      <w:r>
        <w:rPr>
          <w:sz w:val="24"/>
        </w:rPr>
        <w:t>small </w:t>
      </w:r>
      <w:r>
        <w:rPr>
          <w:spacing w:val="-2"/>
          <w:w w:val="105"/>
          <w:sz w:val="24"/>
        </w:rPr>
        <w:t>portions,</w:t>
      </w:r>
      <w:r>
        <w:rPr>
          <w:spacing w:val="-8"/>
          <w:w w:val="105"/>
          <w:sz w:val="24"/>
        </w:rPr>
        <w:t> </w:t>
      </w:r>
      <w:r>
        <w:rPr>
          <w:spacing w:val="-2"/>
          <w:w w:val="105"/>
          <w:sz w:val="24"/>
        </w:rPr>
        <w:t>provisions</w:t>
      </w:r>
      <w:r>
        <w:rPr>
          <w:spacing w:val="-6"/>
          <w:w w:val="105"/>
          <w:sz w:val="24"/>
        </w:rPr>
        <w:t> </w:t>
      </w:r>
      <w:r>
        <w:rPr>
          <w:spacing w:val="-2"/>
          <w:w w:val="105"/>
          <w:sz w:val="24"/>
        </w:rPr>
        <w:t>and</w:t>
      </w:r>
      <w:r>
        <w:rPr>
          <w:spacing w:val="-4"/>
          <w:w w:val="105"/>
          <w:sz w:val="24"/>
        </w:rPr>
        <w:t> </w:t>
      </w:r>
      <w:r>
        <w:rPr>
          <w:spacing w:val="-2"/>
          <w:w w:val="105"/>
          <w:sz w:val="24"/>
        </w:rPr>
        <w:t>liquors."</w:t>
      </w:r>
      <w:r>
        <w:rPr>
          <w:spacing w:val="-9"/>
          <w:w w:val="105"/>
          <w:sz w:val="24"/>
        </w:rPr>
        <w:t> </w:t>
      </w:r>
      <w:r>
        <w:rPr>
          <w:spacing w:val="-2"/>
          <w:w w:val="105"/>
          <w:sz w:val="24"/>
        </w:rPr>
        <w:t>La.</w:t>
      </w:r>
      <w:r>
        <w:rPr>
          <w:spacing w:val="-8"/>
          <w:w w:val="105"/>
          <w:sz w:val="24"/>
        </w:rPr>
        <w:t> </w:t>
      </w:r>
      <w:r>
        <w:rPr>
          <w:spacing w:val="-2"/>
          <w:w w:val="105"/>
          <w:sz w:val="24"/>
        </w:rPr>
        <w:t>Civ.</w:t>
      </w:r>
      <w:r>
        <w:rPr>
          <w:spacing w:val="-8"/>
          <w:w w:val="105"/>
          <w:sz w:val="24"/>
        </w:rPr>
        <w:t> </w:t>
      </w:r>
      <w:r>
        <w:rPr>
          <w:spacing w:val="-2"/>
          <w:w w:val="105"/>
          <w:sz w:val="24"/>
        </w:rPr>
        <w:t>Code</w:t>
      </w:r>
      <w:r>
        <w:rPr>
          <w:spacing w:val="-9"/>
          <w:w w:val="105"/>
          <w:sz w:val="24"/>
        </w:rPr>
        <w:t> </w:t>
      </w:r>
      <w:r>
        <w:rPr>
          <w:spacing w:val="-2"/>
          <w:w w:val="105"/>
          <w:sz w:val="24"/>
        </w:rPr>
        <w:t>art.</w:t>
      </w:r>
      <w:r>
        <w:rPr>
          <w:spacing w:val="-4"/>
          <w:w w:val="105"/>
          <w:sz w:val="24"/>
        </w:rPr>
        <w:t> </w:t>
      </w:r>
      <w:r>
        <w:rPr>
          <w:spacing w:val="-2"/>
          <w:w w:val="105"/>
          <w:sz w:val="24"/>
        </w:rPr>
        <w:t>3205.</w:t>
      </w:r>
      <w:r>
        <w:rPr>
          <w:spacing w:val="-8"/>
          <w:w w:val="105"/>
          <w:sz w:val="24"/>
        </w:rPr>
        <w:t> </w:t>
      </w:r>
      <w:r>
        <w:rPr>
          <w:spacing w:val="-2"/>
          <w:w w:val="105"/>
          <w:sz w:val="24"/>
        </w:rPr>
        <w:t>This</w:t>
      </w:r>
      <w:r>
        <w:rPr>
          <w:spacing w:val="-3"/>
          <w:w w:val="105"/>
          <w:sz w:val="24"/>
        </w:rPr>
        <w:t> </w:t>
      </w:r>
      <w:r>
        <w:rPr>
          <w:spacing w:val="-2"/>
          <w:w w:val="105"/>
          <w:sz w:val="24"/>
        </w:rPr>
        <w:t>includes</w:t>
      </w:r>
      <w:r>
        <w:rPr>
          <w:spacing w:val="-6"/>
          <w:w w:val="105"/>
          <w:sz w:val="24"/>
        </w:rPr>
        <w:t> </w:t>
      </w:r>
      <w:r>
        <w:rPr>
          <w:spacing w:val="-2"/>
          <w:w w:val="105"/>
          <w:sz w:val="24"/>
        </w:rPr>
        <w:t>"butchers,</w:t>
      </w:r>
      <w:r>
        <w:rPr>
          <w:spacing w:val="-8"/>
          <w:w w:val="105"/>
          <w:sz w:val="24"/>
        </w:rPr>
        <w:t> </w:t>
      </w:r>
      <w:r>
        <w:rPr>
          <w:spacing w:val="-2"/>
          <w:w w:val="105"/>
          <w:sz w:val="24"/>
        </w:rPr>
        <w:t>bakers,</w:t>
      </w:r>
      <w:r>
        <w:rPr>
          <w:spacing w:val="-8"/>
          <w:w w:val="105"/>
          <w:sz w:val="24"/>
        </w:rPr>
        <w:t> </w:t>
      </w:r>
      <w:r>
        <w:rPr>
          <w:spacing w:val="-2"/>
          <w:w w:val="105"/>
          <w:sz w:val="24"/>
        </w:rPr>
        <w:t>and grocers"</w:t>
      </w:r>
      <w:r>
        <w:rPr>
          <w:spacing w:val="-13"/>
          <w:w w:val="105"/>
          <w:sz w:val="24"/>
        </w:rPr>
        <w:t> </w:t>
      </w:r>
      <w:r>
        <w:rPr>
          <w:spacing w:val="-2"/>
          <w:w w:val="105"/>
          <w:sz w:val="24"/>
        </w:rPr>
        <w:t>as</w:t>
      </w:r>
      <w:r>
        <w:rPr>
          <w:spacing w:val="-8"/>
          <w:w w:val="105"/>
          <w:sz w:val="24"/>
        </w:rPr>
        <w:t> </w:t>
      </w:r>
      <w:r>
        <w:rPr>
          <w:spacing w:val="-2"/>
          <w:w w:val="105"/>
          <w:sz w:val="24"/>
        </w:rPr>
        <w:t>well</w:t>
      </w:r>
      <w:r>
        <w:rPr>
          <w:spacing w:val="-14"/>
          <w:w w:val="105"/>
          <w:sz w:val="24"/>
        </w:rPr>
        <w:t> </w:t>
      </w:r>
      <w:r>
        <w:rPr>
          <w:spacing w:val="-2"/>
          <w:w w:val="105"/>
          <w:sz w:val="24"/>
        </w:rPr>
        <w:t>as</w:t>
      </w:r>
      <w:r>
        <w:rPr>
          <w:spacing w:val="-8"/>
          <w:w w:val="105"/>
          <w:sz w:val="24"/>
        </w:rPr>
        <w:t> </w:t>
      </w:r>
      <w:r>
        <w:rPr>
          <w:spacing w:val="-2"/>
          <w:w w:val="105"/>
          <w:sz w:val="24"/>
        </w:rPr>
        <w:t>"keepers</w:t>
      </w:r>
      <w:r>
        <w:rPr>
          <w:spacing w:val="-4"/>
          <w:w w:val="105"/>
          <w:sz w:val="24"/>
        </w:rPr>
        <w:t> </w:t>
      </w:r>
      <w:r>
        <w:rPr>
          <w:spacing w:val="-2"/>
          <w:w w:val="105"/>
          <w:sz w:val="24"/>
        </w:rPr>
        <w:t>of</w:t>
      </w:r>
      <w:r>
        <w:rPr>
          <w:spacing w:val="-14"/>
          <w:w w:val="105"/>
          <w:sz w:val="24"/>
        </w:rPr>
        <w:t> </w:t>
      </w:r>
      <w:r>
        <w:rPr>
          <w:spacing w:val="-2"/>
          <w:w w:val="105"/>
          <w:sz w:val="24"/>
        </w:rPr>
        <w:t>boarding</w:t>
      </w:r>
      <w:r>
        <w:rPr>
          <w:spacing w:val="-6"/>
          <w:w w:val="105"/>
          <w:sz w:val="24"/>
        </w:rPr>
        <w:t> </w:t>
      </w:r>
      <w:r>
        <w:rPr>
          <w:spacing w:val="-2"/>
          <w:w w:val="105"/>
          <w:sz w:val="24"/>
        </w:rPr>
        <w:t>houses</w:t>
      </w:r>
      <w:r>
        <w:rPr>
          <w:spacing w:val="-8"/>
          <w:w w:val="105"/>
          <w:sz w:val="24"/>
        </w:rPr>
        <w:t> </w:t>
      </w:r>
      <w:r>
        <w:rPr>
          <w:spacing w:val="-2"/>
          <w:w w:val="105"/>
          <w:sz w:val="24"/>
        </w:rPr>
        <w:t>and</w:t>
      </w:r>
      <w:r>
        <w:rPr>
          <w:spacing w:val="-6"/>
          <w:w w:val="105"/>
          <w:sz w:val="24"/>
        </w:rPr>
        <w:t> </w:t>
      </w:r>
      <w:r>
        <w:rPr>
          <w:spacing w:val="-2"/>
          <w:w w:val="105"/>
          <w:sz w:val="24"/>
        </w:rPr>
        <w:t>taverns."</w:t>
      </w:r>
      <w:r>
        <w:rPr>
          <w:spacing w:val="-3"/>
          <w:w w:val="105"/>
          <w:sz w:val="24"/>
        </w:rPr>
        <w:t> </w:t>
      </w:r>
      <w:r>
        <w:rPr>
          <w:i/>
          <w:spacing w:val="-2"/>
          <w:w w:val="105"/>
          <w:sz w:val="24"/>
        </w:rPr>
        <w:t>See</w:t>
      </w:r>
      <w:r>
        <w:rPr>
          <w:i/>
          <w:spacing w:val="-11"/>
          <w:w w:val="105"/>
          <w:sz w:val="24"/>
        </w:rPr>
        <w:t> </w:t>
      </w:r>
      <w:r>
        <w:rPr>
          <w:spacing w:val="-2"/>
          <w:w w:val="105"/>
          <w:sz w:val="24"/>
        </w:rPr>
        <w:t>LCC</w:t>
      </w:r>
      <w:r>
        <w:rPr>
          <w:spacing w:val="-9"/>
          <w:w w:val="105"/>
          <w:sz w:val="24"/>
        </w:rPr>
        <w:t> </w:t>
      </w:r>
      <w:r>
        <w:rPr>
          <w:spacing w:val="-2"/>
          <w:w w:val="105"/>
          <w:sz w:val="24"/>
        </w:rPr>
        <w:t>art.</w:t>
      </w:r>
      <w:r>
        <w:rPr>
          <w:spacing w:val="-9"/>
          <w:w w:val="105"/>
          <w:sz w:val="24"/>
        </w:rPr>
        <w:t> </w:t>
      </w:r>
      <w:r>
        <w:rPr>
          <w:spacing w:val="-2"/>
          <w:w w:val="105"/>
          <w:sz w:val="24"/>
        </w:rPr>
        <w:t>3191(5);</w:t>
      </w:r>
      <w:r>
        <w:rPr>
          <w:spacing w:val="-11"/>
          <w:w w:val="105"/>
          <w:sz w:val="24"/>
        </w:rPr>
        <w:t> </w:t>
      </w:r>
      <w:r>
        <w:rPr>
          <w:spacing w:val="-2"/>
          <w:w w:val="105"/>
          <w:sz w:val="24"/>
        </w:rPr>
        <w:t>3211.</w:t>
      </w:r>
    </w:p>
    <w:p>
      <w:pPr>
        <w:pStyle w:val="ListParagraph"/>
        <w:numPr>
          <w:ilvl w:val="1"/>
          <w:numId w:val="18"/>
        </w:numPr>
        <w:tabs>
          <w:tab w:pos="1541" w:val="left" w:leader="none"/>
        </w:tabs>
        <w:spacing w:line="282" w:lineRule="exact" w:before="0" w:after="0"/>
        <w:ind w:left="1541" w:right="0" w:hanging="361"/>
        <w:jc w:val="both"/>
        <w:rPr>
          <w:sz w:val="24"/>
        </w:rPr>
      </w:pPr>
      <w:r>
        <w:rPr>
          <w:b/>
          <w:sz w:val="24"/>
        </w:rPr>
        <w:t>Prescription;</w:t>
      </w:r>
      <w:r>
        <w:rPr>
          <w:b/>
          <w:spacing w:val="-1"/>
          <w:sz w:val="24"/>
        </w:rPr>
        <w:t> </w:t>
      </w:r>
      <w:r>
        <w:rPr>
          <w:b/>
          <w:sz w:val="24"/>
        </w:rPr>
        <w:t>Extent of </w:t>
      </w:r>
      <w:r>
        <w:rPr>
          <w:b/>
          <w:spacing w:val="-2"/>
          <w:w w:val="80"/>
          <w:sz w:val="24"/>
        </w:rPr>
        <w:t>Pri</w:t>
      </w:r>
      <w:r>
        <w:rPr>
          <w:b/>
          <w:spacing w:val="4"/>
          <w:w w:val="80"/>
          <w:sz w:val="24"/>
        </w:rPr>
        <w:t>v</w:t>
      </w:r>
      <w:r>
        <w:rPr>
          <w:b/>
          <w:spacing w:val="-2"/>
          <w:w w:val="80"/>
          <w:sz w:val="24"/>
        </w:rPr>
        <w:t>ile</w:t>
      </w:r>
      <w:r>
        <w:rPr>
          <w:b/>
          <w:spacing w:val="4"/>
          <w:w w:val="80"/>
          <w:sz w:val="24"/>
        </w:rPr>
        <w:t>g</w:t>
      </w:r>
      <w:r>
        <w:rPr>
          <w:b/>
          <w:spacing w:val="1"/>
          <w:w w:val="80"/>
          <w:sz w:val="24"/>
        </w:rPr>
        <w:t>e</w:t>
      </w:r>
      <w:r>
        <w:rPr>
          <w:w w:val="280"/>
          <w:sz w:val="24"/>
        </w:rPr>
        <w:t>-</w:t>
      </w:r>
      <w:r>
        <w:rPr>
          <w:spacing w:val="-1"/>
          <w:sz w:val="24"/>
        </w:rPr>
        <w:t> </w:t>
      </w:r>
      <w:r>
        <w:rPr>
          <w:sz w:val="24"/>
        </w:rPr>
        <w:t>This</w:t>
      </w:r>
      <w:r>
        <w:rPr>
          <w:spacing w:val="1"/>
          <w:sz w:val="24"/>
        </w:rPr>
        <w:t> </w:t>
      </w:r>
      <w:r>
        <w:rPr>
          <w:sz w:val="24"/>
        </w:rPr>
        <w:t>secures</w:t>
      </w:r>
      <w:r>
        <w:rPr>
          <w:spacing w:val="1"/>
          <w:sz w:val="24"/>
        </w:rPr>
        <w:t> </w:t>
      </w:r>
      <w:r>
        <w:rPr>
          <w:sz w:val="24"/>
        </w:rPr>
        <w:t>unpaid</w:t>
      </w:r>
      <w:r>
        <w:rPr>
          <w:spacing w:val="-1"/>
          <w:sz w:val="24"/>
        </w:rPr>
        <w:t> </w:t>
      </w:r>
      <w:r>
        <w:rPr>
          <w:sz w:val="24"/>
        </w:rPr>
        <w:t>prices</w:t>
      </w:r>
      <w:r>
        <w:rPr>
          <w:spacing w:val="6"/>
          <w:sz w:val="24"/>
        </w:rPr>
        <w:t> </w:t>
      </w:r>
      <w:r>
        <w:rPr>
          <w:sz w:val="24"/>
        </w:rPr>
        <w:t>for retailers</w:t>
      </w:r>
      <w:r>
        <w:rPr>
          <w:spacing w:val="7"/>
          <w:sz w:val="24"/>
        </w:rPr>
        <w:t> </w:t>
      </w:r>
      <w:r>
        <w:rPr>
          <w:sz w:val="24"/>
        </w:rPr>
        <w:t>for the</w:t>
      </w:r>
      <w:r>
        <w:rPr>
          <w:spacing w:val="3"/>
          <w:sz w:val="24"/>
        </w:rPr>
        <w:t> </w:t>
      </w:r>
      <w:r>
        <w:rPr>
          <w:sz w:val="24"/>
        </w:rPr>
        <w:t>last</w:t>
      </w:r>
      <w:r>
        <w:rPr>
          <w:spacing w:val="-3"/>
          <w:sz w:val="24"/>
        </w:rPr>
        <w:t> </w:t>
      </w:r>
      <w:r>
        <w:rPr>
          <w:sz w:val="24"/>
        </w:rPr>
        <w:t>six</w:t>
      </w:r>
      <w:r>
        <w:rPr>
          <w:spacing w:val="-1"/>
          <w:sz w:val="24"/>
        </w:rPr>
        <w:t> </w:t>
      </w:r>
      <w:r>
        <w:rPr>
          <w:spacing w:val="-2"/>
          <w:sz w:val="24"/>
        </w:rPr>
        <w:t>months</w:t>
      </w:r>
    </w:p>
    <w:p>
      <w:pPr>
        <w:pStyle w:val="BodyText"/>
        <w:spacing w:line="229" w:lineRule="exact"/>
        <w:ind w:left="1541" w:firstLine="0"/>
      </w:pPr>
      <w:r>
        <w:rPr/>
        <w:t>and</w:t>
      </w:r>
      <w:r>
        <w:rPr>
          <w:spacing w:val="-2"/>
        </w:rPr>
        <w:t> </w:t>
      </w:r>
      <w:r>
        <w:rPr/>
        <w:t>for</w:t>
      </w:r>
      <w:r>
        <w:rPr>
          <w:spacing w:val="1"/>
        </w:rPr>
        <w:t> </w:t>
      </w:r>
      <w:r>
        <w:rPr/>
        <w:t>innkeepers</w:t>
      </w:r>
      <w:r>
        <w:rPr>
          <w:spacing w:val="-2"/>
        </w:rPr>
        <w:t> </w:t>
      </w:r>
      <w:r>
        <w:rPr/>
        <w:t>and</w:t>
      </w:r>
      <w:r>
        <w:rPr>
          <w:spacing w:val="1"/>
        </w:rPr>
        <w:t> </w:t>
      </w:r>
      <w:r>
        <w:rPr/>
        <w:t>taverns</w:t>
      </w:r>
      <w:r>
        <w:rPr>
          <w:spacing w:val="2"/>
        </w:rPr>
        <w:t> </w:t>
      </w:r>
      <w:r>
        <w:rPr/>
        <w:t>for</w:t>
      </w:r>
      <w:r>
        <w:rPr>
          <w:spacing w:val="-3"/>
        </w:rPr>
        <w:t> </w:t>
      </w:r>
      <w:r>
        <w:rPr/>
        <w:t>up</w:t>
      </w:r>
      <w:r>
        <w:rPr>
          <w:spacing w:val="-3"/>
        </w:rPr>
        <w:t> </w:t>
      </w:r>
      <w:r>
        <w:rPr/>
        <w:t>to</w:t>
      </w:r>
      <w:r>
        <w:rPr>
          <w:spacing w:val="-4"/>
        </w:rPr>
        <w:t> </w:t>
      </w:r>
      <w:r>
        <w:rPr/>
        <w:t>one year.</w:t>
      </w:r>
      <w:r>
        <w:rPr>
          <w:spacing w:val="3"/>
        </w:rPr>
        <w:t> </w:t>
      </w:r>
      <w:r>
        <w:rPr>
          <w:i/>
        </w:rPr>
        <w:t>See</w:t>
      </w:r>
      <w:r>
        <w:rPr>
          <w:i/>
          <w:spacing w:val="-4"/>
        </w:rPr>
        <w:t> </w:t>
      </w:r>
      <w:r>
        <w:rPr/>
        <w:t>La.</w:t>
      </w:r>
      <w:r>
        <w:rPr>
          <w:spacing w:val="-3"/>
        </w:rPr>
        <w:t> </w:t>
      </w:r>
      <w:r>
        <w:rPr/>
        <w:t>Civ.</w:t>
      </w:r>
      <w:r>
        <w:rPr>
          <w:spacing w:val="-3"/>
        </w:rPr>
        <w:t> </w:t>
      </w:r>
      <w:r>
        <w:rPr/>
        <w:t>Code</w:t>
      </w:r>
      <w:r>
        <w:rPr>
          <w:spacing w:val="-3"/>
        </w:rPr>
        <w:t> </w:t>
      </w:r>
      <w:r>
        <w:rPr/>
        <w:t>arts.</w:t>
      </w:r>
      <w:r>
        <w:rPr>
          <w:spacing w:val="-3"/>
        </w:rPr>
        <w:t> </w:t>
      </w:r>
      <w:r>
        <w:rPr/>
        <w:t>3209,</w:t>
      </w:r>
      <w:r>
        <w:rPr>
          <w:spacing w:val="-3"/>
        </w:rPr>
        <w:t> </w:t>
      </w:r>
      <w:r>
        <w:rPr>
          <w:spacing w:val="-2"/>
        </w:rPr>
        <w:t>3213.</w:t>
      </w:r>
    </w:p>
    <w:p>
      <w:pPr>
        <w:pStyle w:val="ListParagraph"/>
        <w:numPr>
          <w:ilvl w:val="1"/>
          <w:numId w:val="18"/>
        </w:numPr>
        <w:tabs>
          <w:tab w:pos="1541" w:val="left" w:leader="none"/>
        </w:tabs>
        <w:spacing w:line="223" w:lineRule="auto" w:before="0" w:after="0"/>
        <w:ind w:left="1541" w:right="162" w:hanging="361"/>
        <w:jc w:val="both"/>
        <w:rPr>
          <w:sz w:val="24"/>
        </w:rPr>
      </w:pPr>
      <w:r>
        <w:rPr>
          <w:b/>
          <w:sz w:val="24"/>
        </w:rPr>
        <w:t>Movables </w:t>
      </w:r>
      <w:r>
        <w:rPr>
          <w:b/>
          <w:spacing w:val="-1"/>
          <w:w w:val="80"/>
          <w:sz w:val="24"/>
        </w:rPr>
        <w:t>O</w:t>
      </w:r>
      <w:r>
        <w:rPr>
          <w:b/>
          <w:spacing w:val="-3"/>
          <w:w w:val="80"/>
          <w:sz w:val="24"/>
        </w:rPr>
        <w:t>n</w:t>
      </w:r>
      <w:r>
        <w:rPr>
          <w:b/>
          <w:spacing w:val="-1"/>
          <w:w w:val="80"/>
          <w:sz w:val="24"/>
        </w:rPr>
        <w:t>l</w:t>
      </w:r>
      <w:r>
        <w:rPr>
          <w:b/>
          <w:spacing w:val="1"/>
          <w:w w:val="80"/>
          <w:sz w:val="24"/>
        </w:rPr>
        <w:t>y</w:t>
      </w:r>
      <w:r>
        <w:rPr>
          <w:spacing w:val="1"/>
          <w:w w:val="280"/>
          <w:sz w:val="24"/>
        </w:rPr>
        <w:t>-</w:t>
      </w:r>
      <w:r>
        <w:rPr>
          <w:spacing w:val="-12"/>
          <w:w w:val="120"/>
          <w:sz w:val="24"/>
        </w:rPr>
        <w:t> </w:t>
      </w:r>
      <w:r>
        <w:rPr>
          <w:sz w:val="24"/>
        </w:rPr>
        <w:t>Unlike</w:t>
      </w:r>
      <w:r>
        <w:rPr>
          <w:spacing w:val="-3"/>
          <w:sz w:val="24"/>
        </w:rPr>
        <w:t> </w:t>
      </w:r>
      <w:r>
        <w:rPr>
          <w:sz w:val="24"/>
        </w:rPr>
        <w:t>the</w:t>
      </w:r>
      <w:r>
        <w:rPr>
          <w:spacing w:val="-3"/>
          <w:sz w:val="24"/>
        </w:rPr>
        <w:t> </w:t>
      </w:r>
      <w:r>
        <w:rPr>
          <w:sz w:val="24"/>
        </w:rPr>
        <w:t>other</w:t>
      </w:r>
      <w:r>
        <w:rPr>
          <w:spacing w:val="-1"/>
          <w:sz w:val="24"/>
        </w:rPr>
        <w:t> </w:t>
      </w:r>
      <w:r>
        <w:rPr>
          <w:sz w:val="24"/>
        </w:rPr>
        <w:t>general</w:t>
      </w:r>
      <w:r>
        <w:rPr>
          <w:spacing w:val="-8"/>
          <w:sz w:val="24"/>
        </w:rPr>
        <w:t> </w:t>
      </w:r>
      <w:r>
        <w:rPr>
          <w:sz w:val="24"/>
        </w:rPr>
        <w:t>privileges,</w:t>
      </w:r>
      <w:r>
        <w:rPr>
          <w:spacing w:val="-1"/>
          <w:sz w:val="24"/>
        </w:rPr>
        <w:t> </w:t>
      </w:r>
      <w:r>
        <w:rPr>
          <w:sz w:val="24"/>
        </w:rPr>
        <w:t>this privilege is on</w:t>
      </w:r>
      <w:r>
        <w:rPr>
          <w:spacing w:val="-7"/>
          <w:sz w:val="24"/>
        </w:rPr>
        <w:t> </w:t>
      </w:r>
      <w:r>
        <w:rPr>
          <w:sz w:val="24"/>
        </w:rPr>
        <w:t>movable</w:t>
      </w:r>
      <w:r>
        <w:rPr>
          <w:spacing w:val="-3"/>
          <w:sz w:val="24"/>
        </w:rPr>
        <w:t> </w:t>
      </w:r>
      <w:r>
        <w:rPr>
          <w:sz w:val="24"/>
        </w:rPr>
        <w:t>property</w:t>
      </w:r>
      <w:r>
        <w:rPr>
          <w:spacing w:val="-1"/>
          <w:sz w:val="24"/>
        </w:rPr>
        <w:t> </w:t>
      </w:r>
      <w:r>
        <w:rPr>
          <w:sz w:val="24"/>
        </w:rPr>
        <w:t>of</w:t>
      </w:r>
      <w:r>
        <w:rPr>
          <w:spacing w:val="-6"/>
          <w:sz w:val="24"/>
        </w:rPr>
        <w:t> </w:t>
      </w:r>
      <w:r>
        <w:rPr>
          <w:sz w:val="24"/>
        </w:rPr>
        <w:t>the debtor only. </w:t>
      </w:r>
      <w:r>
        <w:rPr>
          <w:i/>
          <w:sz w:val="24"/>
        </w:rPr>
        <w:t>Cf. </w:t>
      </w:r>
      <w:r>
        <w:rPr>
          <w:sz w:val="24"/>
        </w:rPr>
        <w:t>La. Civ. Code arts. 3191 and 3252. 3252 covers "general privileges on both movables and immovables" and the privilege for open account credit for retail provisions is not </w:t>
      </w:r>
      <w:r>
        <w:rPr>
          <w:spacing w:val="-2"/>
          <w:sz w:val="24"/>
        </w:rPr>
        <w:t>listed.</w:t>
      </w:r>
    </w:p>
    <w:p>
      <w:pPr>
        <w:pStyle w:val="Heading2"/>
        <w:numPr>
          <w:ilvl w:val="0"/>
          <w:numId w:val="18"/>
        </w:numPr>
        <w:tabs>
          <w:tab w:pos="821" w:val="left" w:leader="none"/>
        </w:tabs>
        <w:spacing w:line="241" w:lineRule="exact" w:before="0" w:after="0"/>
        <w:ind w:left="820" w:right="0" w:hanging="361"/>
        <w:jc w:val="both"/>
      </w:pPr>
      <w:r>
        <w:rPr/>
        <w:t>Spouse/Children</w:t>
      </w:r>
      <w:r>
        <w:rPr>
          <w:spacing w:val="-11"/>
        </w:rPr>
        <w:t> </w:t>
      </w:r>
      <w:r>
        <w:rPr/>
        <w:t>Necessitous</w:t>
      </w:r>
      <w:r>
        <w:rPr>
          <w:spacing w:val="-6"/>
        </w:rPr>
        <w:t> </w:t>
      </w:r>
      <w:r>
        <w:rPr>
          <w:spacing w:val="-2"/>
        </w:rPr>
        <w:t>Circumstances</w:t>
      </w:r>
    </w:p>
    <w:p>
      <w:pPr>
        <w:pStyle w:val="ListParagraph"/>
        <w:numPr>
          <w:ilvl w:val="1"/>
          <w:numId w:val="18"/>
        </w:numPr>
        <w:tabs>
          <w:tab w:pos="1541" w:val="left" w:leader="none"/>
        </w:tabs>
        <w:spacing w:line="225" w:lineRule="auto" w:before="0" w:after="0"/>
        <w:ind w:left="1541" w:right="157" w:hanging="361"/>
        <w:jc w:val="both"/>
        <w:rPr>
          <w:sz w:val="24"/>
        </w:rPr>
      </w:pPr>
      <w:r>
        <w:rPr>
          <w:b/>
          <w:w w:val="105"/>
          <w:sz w:val="24"/>
        </w:rPr>
        <w:t>Necessitous</w:t>
      </w:r>
      <w:r>
        <w:rPr>
          <w:b/>
          <w:w w:val="105"/>
          <w:sz w:val="24"/>
        </w:rPr>
        <w:t> </w:t>
      </w:r>
      <w:r>
        <w:rPr>
          <w:b/>
          <w:spacing w:val="1"/>
          <w:w w:val="90"/>
          <w:sz w:val="24"/>
        </w:rPr>
        <w:t>C</w:t>
      </w:r>
      <w:r>
        <w:rPr>
          <w:b/>
          <w:spacing w:val="-2"/>
          <w:w w:val="90"/>
          <w:sz w:val="24"/>
        </w:rPr>
        <w:t>ir</w:t>
      </w:r>
      <w:r>
        <w:rPr>
          <w:b/>
          <w:spacing w:val="3"/>
          <w:w w:val="90"/>
          <w:sz w:val="24"/>
        </w:rPr>
        <w:t>c</w:t>
      </w:r>
      <w:r>
        <w:rPr>
          <w:b/>
          <w:spacing w:val="-4"/>
          <w:w w:val="90"/>
          <w:sz w:val="24"/>
        </w:rPr>
        <w:t>u</w:t>
      </w:r>
      <w:r>
        <w:rPr>
          <w:b/>
          <w:spacing w:val="4"/>
          <w:w w:val="90"/>
          <w:sz w:val="24"/>
        </w:rPr>
        <w:t>m</w:t>
      </w:r>
      <w:r>
        <w:rPr>
          <w:b/>
          <w:spacing w:val="1"/>
          <w:w w:val="90"/>
          <w:sz w:val="24"/>
        </w:rPr>
        <w:t>s</w:t>
      </w:r>
      <w:r>
        <w:rPr>
          <w:b/>
          <w:w w:val="90"/>
          <w:sz w:val="24"/>
        </w:rPr>
        <w:t>ta</w:t>
      </w:r>
      <w:r>
        <w:rPr>
          <w:b/>
          <w:spacing w:val="-4"/>
          <w:w w:val="90"/>
          <w:sz w:val="24"/>
        </w:rPr>
        <w:t>n</w:t>
      </w:r>
      <w:r>
        <w:rPr>
          <w:b/>
          <w:spacing w:val="-2"/>
          <w:w w:val="90"/>
          <w:sz w:val="24"/>
        </w:rPr>
        <w:t>ce</w:t>
      </w:r>
      <w:r>
        <w:rPr>
          <w:b/>
          <w:spacing w:val="5"/>
          <w:w w:val="90"/>
          <w:sz w:val="24"/>
        </w:rPr>
        <w:t>s</w:t>
      </w:r>
      <w:r>
        <w:rPr>
          <w:w w:val="290"/>
          <w:sz w:val="24"/>
        </w:rPr>
        <w:t>-</w:t>
      </w:r>
      <w:r>
        <w:rPr>
          <w:spacing w:val="-1"/>
          <w:w w:val="104"/>
          <w:sz w:val="24"/>
        </w:rPr>
        <w:t> </w:t>
      </w:r>
      <w:r>
        <w:rPr>
          <w:w w:val="105"/>
          <w:sz w:val="24"/>
        </w:rPr>
        <w:t>Whenever</w:t>
      </w:r>
      <w:r>
        <w:rPr>
          <w:w w:val="105"/>
          <w:sz w:val="24"/>
        </w:rPr>
        <w:t> a</w:t>
      </w:r>
      <w:r>
        <w:rPr>
          <w:w w:val="105"/>
          <w:sz w:val="24"/>
        </w:rPr>
        <w:t> surviving</w:t>
      </w:r>
      <w:r>
        <w:rPr>
          <w:w w:val="105"/>
          <w:sz w:val="24"/>
        </w:rPr>
        <w:t> spouse</w:t>
      </w:r>
      <w:r>
        <w:rPr>
          <w:w w:val="105"/>
          <w:sz w:val="24"/>
        </w:rPr>
        <w:t> or</w:t>
      </w:r>
      <w:r>
        <w:rPr>
          <w:w w:val="105"/>
          <w:sz w:val="24"/>
        </w:rPr>
        <w:t> minor</w:t>
      </w:r>
      <w:r>
        <w:rPr>
          <w:w w:val="105"/>
          <w:sz w:val="24"/>
        </w:rPr>
        <w:t> children</w:t>
      </w:r>
      <w:r>
        <w:rPr>
          <w:w w:val="105"/>
          <w:sz w:val="24"/>
        </w:rPr>
        <w:t> of</w:t>
      </w:r>
      <w:r>
        <w:rPr>
          <w:w w:val="105"/>
          <w:sz w:val="24"/>
        </w:rPr>
        <w:t> a</w:t>
      </w:r>
      <w:r>
        <w:rPr>
          <w:w w:val="105"/>
          <w:sz w:val="24"/>
        </w:rPr>
        <w:t> deceased </w:t>
      </w:r>
      <w:r>
        <w:rPr>
          <w:sz w:val="24"/>
        </w:rPr>
        <w:t>person shall be left in necessitous circumstances, and not possess in their own rights property in </w:t>
      </w:r>
      <w:r>
        <w:rPr>
          <w:w w:val="105"/>
          <w:sz w:val="24"/>
        </w:rPr>
        <w:t>the</w:t>
      </w:r>
      <w:r>
        <w:rPr>
          <w:w w:val="105"/>
          <w:sz w:val="24"/>
        </w:rPr>
        <w:t> amount</w:t>
      </w:r>
      <w:r>
        <w:rPr>
          <w:w w:val="105"/>
          <w:sz w:val="24"/>
        </w:rPr>
        <w:t> of</w:t>
      </w:r>
      <w:r>
        <w:rPr>
          <w:w w:val="105"/>
          <w:sz w:val="24"/>
        </w:rPr>
        <w:t> one</w:t>
      </w:r>
      <w:r>
        <w:rPr>
          <w:w w:val="105"/>
          <w:sz w:val="24"/>
        </w:rPr>
        <w:t> thousand</w:t>
      </w:r>
      <w:r>
        <w:rPr>
          <w:w w:val="105"/>
          <w:sz w:val="24"/>
        </w:rPr>
        <w:t> dollars,</w:t>
      </w:r>
      <w:r>
        <w:rPr>
          <w:w w:val="105"/>
          <w:sz w:val="24"/>
        </w:rPr>
        <w:t> the</w:t>
      </w:r>
      <w:r>
        <w:rPr>
          <w:w w:val="105"/>
          <w:sz w:val="24"/>
        </w:rPr>
        <w:t> surviving</w:t>
      </w:r>
      <w:r>
        <w:rPr>
          <w:w w:val="105"/>
          <w:sz w:val="24"/>
        </w:rPr>
        <w:t> spouse</w:t>
      </w:r>
      <w:r>
        <w:rPr>
          <w:w w:val="105"/>
          <w:sz w:val="24"/>
        </w:rPr>
        <w:t> or</w:t>
      </w:r>
      <w:r>
        <w:rPr>
          <w:w w:val="105"/>
          <w:sz w:val="24"/>
        </w:rPr>
        <w:t> the</w:t>
      </w:r>
      <w:r>
        <w:rPr>
          <w:w w:val="105"/>
          <w:sz w:val="24"/>
        </w:rPr>
        <w:t> legal</w:t>
      </w:r>
      <w:r>
        <w:rPr>
          <w:w w:val="105"/>
          <w:sz w:val="24"/>
        </w:rPr>
        <w:t> representatives</w:t>
      </w:r>
      <w:r>
        <w:rPr>
          <w:w w:val="105"/>
          <w:sz w:val="24"/>
        </w:rPr>
        <w:t> of</w:t>
      </w:r>
      <w:r>
        <w:rPr>
          <w:w w:val="105"/>
          <w:sz w:val="24"/>
        </w:rPr>
        <w:t> the children,</w:t>
      </w:r>
      <w:r>
        <w:rPr>
          <w:spacing w:val="-16"/>
          <w:w w:val="105"/>
          <w:sz w:val="24"/>
        </w:rPr>
        <w:t> </w:t>
      </w:r>
      <w:r>
        <w:rPr>
          <w:w w:val="105"/>
          <w:sz w:val="24"/>
        </w:rPr>
        <w:t>shall</w:t>
      </w:r>
      <w:r>
        <w:rPr>
          <w:spacing w:val="-16"/>
          <w:w w:val="105"/>
          <w:sz w:val="24"/>
        </w:rPr>
        <w:t> </w:t>
      </w:r>
      <w:r>
        <w:rPr>
          <w:w w:val="105"/>
          <w:sz w:val="24"/>
        </w:rPr>
        <w:t>be</w:t>
      </w:r>
      <w:r>
        <w:rPr>
          <w:spacing w:val="-16"/>
          <w:w w:val="105"/>
          <w:sz w:val="24"/>
        </w:rPr>
        <w:t> </w:t>
      </w:r>
      <w:r>
        <w:rPr>
          <w:w w:val="105"/>
          <w:sz w:val="24"/>
        </w:rPr>
        <w:t>entitled</w:t>
      </w:r>
      <w:r>
        <w:rPr>
          <w:spacing w:val="-15"/>
          <w:w w:val="105"/>
          <w:sz w:val="24"/>
        </w:rPr>
        <w:t> </w:t>
      </w:r>
      <w:r>
        <w:rPr>
          <w:w w:val="105"/>
          <w:sz w:val="24"/>
        </w:rPr>
        <w:t>to</w:t>
      </w:r>
      <w:r>
        <w:rPr>
          <w:spacing w:val="-16"/>
          <w:w w:val="105"/>
          <w:sz w:val="24"/>
        </w:rPr>
        <w:t> </w:t>
      </w:r>
      <w:r>
        <w:rPr>
          <w:w w:val="105"/>
          <w:sz w:val="24"/>
        </w:rPr>
        <w:t>demand</w:t>
      </w:r>
      <w:r>
        <w:rPr>
          <w:spacing w:val="-16"/>
          <w:w w:val="105"/>
          <w:sz w:val="24"/>
        </w:rPr>
        <w:t> </w:t>
      </w:r>
      <w:r>
        <w:rPr>
          <w:w w:val="105"/>
          <w:sz w:val="24"/>
        </w:rPr>
        <w:t>and</w:t>
      </w:r>
      <w:r>
        <w:rPr>
          <w:spacing w:val="-16"/>
          <w:w w:val="105"/>
          <w:sz w:val="24"/>
        </w:rPr>
        <w:t> </w:t>
      </w:r>
      <w:r>
        <w:rPr>
          <w:w w:val="105"/>
          <w:sz w:val="24"/>
        </w:rPr>
        <w:t>receive</w:t>
      </w:r>
      <w:r>
        <w:rPr>
          <w:spacing w:val="-15"/>
          <w:w w:val="105"/>
          <w:sz w:val="24"/>
        </w:rPr>
        <w:t> </w:t>
      </w:r>
      <w:r>
        <w:rPr>
          <w:w w:val="105"/>
          <w:sz w:val="24"/>
        </w:rPr>
        <w:t>from</w:t>
      </w:r>
      <w:r>
        <w:rPr>
          <w:spacing w:val="-16"/>
          <w:w w:val="105"/>
          <w:sz w:val="24"/>
        </w:rPr>
        <w:t> </w:t>
      </w:r>
      <w:r>
        <w:rPr>
          <w:w w:val="105"/>
          <w:sz w:val="24"/>
        </w:rPr>
        <w:t>the</w:t>
      </w:r>
      <w:r>
        <w:rPr>
          <w:spacing w:val="-16"/>
          <w:w w:val="105"/>
          <w:sz w:val="24"/>
        </w:rPr>
        <w:t> </w:t>
      </w:r>
      <w:r>
        <w:rPr>
          <w:w w:val="105"/>
          <w:sz w:val="24"/>
        </w:rPr>
        <w:t>succession</w:t>
      </w:r>
      <w:r>
        <w:rPr>
          <w:spacing w:val="-16"/>
          <w:w w:val="105"/>
          <w:sz w:val="24"/>
        </w:rPr>
        <w:t> </w:t>
      </w:r>
      <w:r>
        <w:rPr>
          <w:w w:val="105"/>
          <w:sz w:val="24"/>
        </w:rPr>
        <w:t>of</w:t>
      </w:r>
      <w:r>
        <w:rPr>
          <w:spacing w:val="-15"/>
          <w:w w:val="105"/>
          <w:sz w:val="24"/>
        </w:rPr>
        <w:t> </w:t>
      </w:r>
      <w:r>
        <w:rPr>
          <w:w w:val="105"/>
          <w:sz w:val="24"/>
        </w:rPr>
        <w:t>the</w:t>
      </w:r>
      <w:r>
        <w:rPr>
          <w:spacing w:val="-16"/>
          <w:w w:val="105"/>
          <w:sz w:val="24"/>
        </w:rPr>
        <w:t> </w:t>
      </w:r>
      <w:r>
        <w:rPr>
          <w:w w:val="105"/>
          <w:sz w:val="24"/>
        </w:rPr>
        <w:t>deceased</w:t>
      </w:r>
      <w:r>
        <w:rPr>
          <w:spacing w:val="-16"/>
          <w:w w:val="105"/>
          <w:sz w:val="24"/>
        </w:rPr>
        <w:t> </w:t>
      </w:r>
      <w:r>
        <w:rPr>
          <w:w w:val="105"/>
          <w:sz w:val="24"/>
        </w:rPr>
        <w:t>spouse</w:t>
      </w:r>
      <w:r>
        <w:rPr>
          <w:spacing w:val="-16"/>
          <w:w w:val="105"/>
          <w:sz w:val="24"/>
        </w:rPr>
        <w:t> </w:t>
      </w:r>
      <w:r>
        <w:rPr>
          <w:w w:val="105"/>
          <w:sz w:val="24"/>
        </w:rPr>
        <w:t>or </w:t>
      </w:r>
      <w:r>
        <w:rPr>
          <w:sz w:val="24"/>
        </w:rPr>
        <w:t>parent,</w:t>
      </w:r>
      <w:r>
        <w:rPr>
          <w:spacing w:val="-8"/>
          <w:sz w:val="24"/>
        </w:rPr>
        <w:t> </w:t>
      </w:r>
      <w:r>
        <w:rPr>
          <w:sz w:val="24"/>
        </w:rPr>
        <w:t>a</w:t>
      </w:r>
      <w:r>
        <w:rPr>
          <w:spacing w:val="-14"/>
          <w:sz w:val="24"/>
        </w:rPr>
        <w:t> </w:t>
      </w:r>
      <w:r>
        <w:rPr>
          <w:sz w:val="24"/>
        </w:rPr>
        <w:t>sum</w:t>
      </w:r>
      <w:r>
        <w:rPr>
          <w:spacing w:val="-9"/>
          <w:sz w:val="24"/>
        </w:rPr>
        <w:t> </w:t>
      </w:r>
      <w:r>
        <w:rPr>
          <w:sz w:val="24"/>
        </w:rPr>
        <w:t>which</w:t>
      </w:r>
      <w:r>
        <w:rPr>
          <w:spacing w:val="-13"/>
          <w:sz w:val="24"/>
        </w:rPr>
        <w:t> </w:t>
      </w:r>
      <w:r>
        <w:rPr>
          <w:sz w:val="24"/>
        </w:rPr>
        <w:t>added</w:t>
      </w:r>
      <w:r>
        <w:rPr>
          <w:spacing w:val="-8"/>
          <w:sz w:val="24"/>
        </w:rPr>
        <w:t> </w:t>
      </w:r>
      <w:r>
        <w:rPr>
          <w:sz w:val="24"/>
        </w:rPr>
        <w:t>to</w:t>
      </w:r>
      <w:r>
        <w:rPr>
          <w:spacing w:val="-13"/>
          <w:sz w:val="24"/>
        </w:rPr>
        <w:t> </w:t>
      </w:r>
      <w:r>
        <w:rPr>
          <w:sz w:val="24"/>
        </w:rPr>
        <w:t>the</w:t>
      </w:r>
      <w:r>
        <w:rPr>
          <w:spacing w:val="-9"/>
          <w:sz w:val="24"/>
        </w:rPr>
        <w:t> </w:t>
      </w:r>
      <w:r>
        <w:rPr>
          <w:sz w:val="24"/>
        </w:rPr>
        <w:t>amount</w:t>
      </w:r>
      <w:r>
        <w:rPr>
          <w:spacing w:val="-9"/>
          <w:sz w:val="24"/>
        </w:rPr>
        <w:t> </w:t>
      </w:r>
      <w:r>
        <w:rPr>
          <w:sz w:val="24"/>
        </w:rPr>
        <w:t>of</w:t>
      </w:r>
      <w:r>
        <w:rPr>
          <w:spacing w:val="-13"/>
          <w:sz w:val="24"/>
        </w:rPr>
        <w:t> </w:t>
      </w:r>
      <w:r>
        <w:rPr>
          <w:sz w:val="24"/>
        </w:rPr>
        <w:t>the</w:t>
      </w:r>
      <w:r>
        <w:rPr>
          <w:spacing w:val="-9"/>
          <w:sz w:val="24"/>
        </w:rPr>
        <w:t> </w:t>
      </w:r>
      <w:r>
        <w:rPr>
          <w:sz w:val="24"/>
        </w:rPr>
        <w:t>property</w:t>
      </w:r>
      <w:r>
        <w:rPr>
          <w:spacing w:val="-13"/>
          <w:sz w:val="24"/>
        </w:rPr>
        <w:t> </w:t>
      </w:r>
      <w:r>
        <w:rPr>
          <w:sz w:val="24"/>
        </w:rPr>
        <w:t>owned</w:t>
      </w:r>
      <w:r>
        <w:rPr>
          <w:spacing w:val="-13"/>
          <w:sz w:val="24"/>
        </w:rPr>
        <w:t> </w:t>
      </w:r>
      <w:r>
        <w:rPr>
          <w:sz w:val="24"/>
        </w:rPr>
        <w:t>by</w:t>
      </w:r>
      <w:r>
        <w:rPr>
          <w:spacing w:val="-13"/>
          <w:sz w:val="24"/>
        </w:rPr>
        <w:t> </w:t>
      </w:r>
      <w:r>
        <w:rPr>
          <w:sz w:val="24"/>
        </w:rPr>
        <w:t>them,</w:t>
      </w:r>
      <w:r>
        <w:rPr>
          <w:spacing w:val="-8"/>
          <w:sz w:val="24"/>
        </w:rPr>
        <w:t> </w:t>
      </w:r>
      <w:r>
        <w:rPr>
          <w:sz w:val="24"/>
        </w:rPr>
        <w:t>or</w:t>
      </w:r>
      <w:r>
        <w:rPr>
          <w:spacing w:val="-8"/>
          <w:sz w:val="24"/>
        </w:rPr>
        <w:t> </w:t>
      </w:r>
      <w:r>
        <w:rPr>
          <w:sz w:val="24"/>
        </w:rPr>
        <w:t>either</w:t>
      </w:r>
      <w:r>
        <w:rPr>
          <w:spacing w:val="-8"/>
          <w:sz w:val="24"/>
        </w:rPr>
        <w:t> </w:t>
      </w:r>
      <w:r>
        <w:rPr>
          <w:sz w:val="24"/>
        </w:rPr>
        <w:t>of</w:t>
      </w:r>
      <w:r>
        <w:rPr>
          <w:spacing w:val="-12"/>
          <w:sz w:val="24"/>
        </w:rPr>
        <w:t> </w:t>
      </w:r>
      <w:r>
        <w:rPr>
          <w:sz w:val="24"/>
        </w:rPr>
        <w:t>them,</w:t>
      </w:r>
      <w:r>
        <w:rPr>
          <w:spacing w:val="-8"/>
          <w:sz w:val="24"/>
        </w:rPr>
        <w:t> </w:t>
      </w:r>
      <w:r>
        <w:rPr>
          <w:sz w:val="24"/>
        </w:rPr>
        <w:t>in</w:t>
      </w:r>
      <w:r>
        <w:rPr>
          <w:spacing w:val="-8"/>
          <w:sz w:val="24"/>
        </w:rPr>
        <w:t> </w:t>
      </w:r>
      <w:r>
        <w:rPr>
          <w:sz w:val="24"/>
        </w:rPr>
        <w:t>their </w:t>
      </w:r>
      <w:r>
        <w:rPr>
          <w:w w:val="105"/>
          <w:sz w:val="24"/>
        </w:rPr>
        <w:t>own</w:t>
      </w:r>
      <w:r>
        <w:rPr>
          <w:spacing w:val="-13"/>
          <w:w w:val="105"/>
          <w:sz w:val="24"/>
        </w:rPr>
        <w:t> </w:t>
      </w:r>
      <w:r>
        <w:rPr>
          <w:w w:val="105"/>
          <w:sz w:val="24"/>
        </w:rPr>
        <w:t>right,</w:t>
      </w:r>
      <w:r>
        <w:rPr>
          <w:spacing w:val="-9"/>
          <w:w w:val="105"/>
          <w:sz w:val="24"/>
        </w:rPr>
        <w:t> </w:t>
      </w:r>
      <w:r>
        <w:rPr>
          <w:w w:val="105"/>
          <w:sz w:val="24"/>
        </w:rPr>
        <w:t>will</w:t>
      </w:r>
      <w:r>
        <w:rPr>
          <w:spacing w:val="-10"/>
          <w:w w:val="105"/>
          <w:sz w:val="24"/>
        </w:rPr>
        <w:t> </w:t>
      </w:r>
      <w:r>
        <w:rPr>
          <w:w w:val="105"/>
          <w:sz w:val="24"/>
        </w:rPr>
        <w:t>make</w:t>
      </w:r>
      <w:r>
        <w:rPr>
          <w:spacing w:val="-10"/>
          <w:w w:val="105"/>
          <w:sz w:val="24"/>
        </w:rPr>
        <w:t> </w:t>
      </w:r>
      <w:r>
        <w:rPr>
          <w:w w:val="105"/>
          <w:sz w:val="24"/>
        </w:rPr>
        <w:t>up</w:t>
      </w:r>
      <w:r>
        <w:rPr>
          <w:spacing w:val="-9"/>
          <w:w w:val="105"/>
          <w:sz w:val="24"/>
        </w:rPr>
        <w:t> </w:t>
      </w:r>
      <w:r>
        <w:rPr>
          <w:w w:val="105"/>
          <w:sz w:val="24"/>
        </w:rPr>
        <w:t>the</w:t>
      </w:r>
      <w:r>
        <w:rPr>
          <w:spacing w:val="-10"/>
          <w:w w:val="105"/>
          <w:sz w:val="24"/>
        </w:rPr>
        <w:t> </w:t>
      </w:r>
      <w:r>
        <w:rPr>
          <w:w w:val="105"/>
          <w:sz w:val="24"/>
        </w:rPr>
        <w:t>sum</w:t>
      </w:r>
      <w:r>
        <w:rPr>
          <w:spacing w:val="-10"/>
          <w:w w:val="105"/>
          <w:sz w:val="24"/>
        </w:rPr>
        <w:t> </w:t>
      </w:r>
      <w:r>
        <w:rPr>
          <w:w w:val="105"/>
          <w:sz w:val="24"/>
        </w:rPr>
        <w:t>of</w:t>
      </w:r>
      <w:r>
        <w:rPr>
          <w:spacing w:val="-9"/>
          <w:w w:val="105"/>
          <w:sz w:val="24"/>
        </w:rPr>
        <w:t> </w:t>
      </w:r>
      <w:r>
        <w:rPr>
          <w:w w:val="105"/>
          <w:sz w:val="24"/>
        </w:rPr>
        <w:t>one</w:t>
      </w:r>
      <w:r>
        <w:rPr>
          <w:spacing w:val="-6"/>
          <w:w w:val="105"/>
          <w:sz w:val="24"/>
        </w:rPr>
        <w:t> </w:t>
      </w:r>
      <w:r>
        <w:rPr>
          <w:w w:val="105"/>
          <w:sz w:val="24"/>
        </w:rPr>
        <w:t>thousand</w:t>
      </w:r>
      <w:r>
        <w:rPr>
          <w:spacing w:val="-9"/>
          <w:w w:val="105"/>
          <w:sz w:val="24"/>
        </w:rPr>
        <w:t> </w:t>
      </w:r>
      <w:r>
        <w:rPr>
          <w:w w:val="105"/>
          <w:sz w:val="24"/>
        </w:rPr>
        <w:t>dollars.."</w:t>
      </w:r>
      <w:r>
        <w:rPr>
          <w:spacing w:val="-10"/>
          <w:w w:val="105"/>
          <w:sz w:val="24"/>
        </w:rPr>
        <w:t> </w:t>
      </w:r>
      <w:r>
        <w:rPr>
          <w:w w:val="105"/>
          <w:sz w:val="24"/>
        </w:rPr>
        <w:t>La.</w:t>
      </w:r>
      <w:r>
        <w:rPr>
          <w:spacing w:val="-3"/>
          <w:w w:val="105"/>
          <w:sz w:val="24"/>
        </w:rPr>
        <w:t> </w:t>
      </w:r>
      <w:r>
        <w:rPr>
          <w:w w:val="105"/>
          <w:sz w:val="24"/>
        </w:rPr>
        <w:t>Civ.</w:t>
      </w:r>
      <w:r>
        <w:rPr>
          <w:spacing w:val="-9"/>
          <w:w w:val="105"/>
          <w:sz w:val="24"/>
        </w:rPr>
        <w:t> </w:t>
      </w:r>
      <w:r>
        <w:rPr>
          <w:w w:val="105"/>
          <w:sz w:val="24"/>
        </w:rPr>
        <w:t>Code</w:t>
      </w:r>
      <w:r>
        <w:rPr>
          <w:spacing w:val="-10"/>
          <w:w w:val="105"/>
          <w:sz w:val="24"/>
        </w:rPr>
        <w:t> </w:t>
      </w:r>
      <w:r>
        <w:rPr>
          <w:w w:val="105"/>
          <w:sz w:val="24"/>
        </w:rPr>
        <w:t>art.</w:t>
      </w:r>
      <w:r>
        <w:rPr>
          <w:spacing w:val="-9"/>
          <w:w w:val="105"/>
          <w:sz w:val="24"/>
        </w:rPr>
        <w:t> </w:t>
      </w:r>
      <w:r>
        <w:rPr>
          <w:w w:val="105"/>
          <w:sz w:val="24"/>
        </w:rPr>
        <w:t>3252.</w:t>
      </w:r>
      <w:r>
        <w:rPr>
          <w:spacing w:val="-8"/>
          <w:w w:val="105"/>
          <w:sz w:val="24"/>
        </w:rPr>
        <w:t> </w:t>
      </w:r>
      <w:r>
        <w:rPr>
          <w:w w:val="105"/>
          <w:sz w:val="24"/>
        </w:rPr>
        <w:t>You</w:t>
      </w:r>
      <w:r>
        <w:rPr>
          <w:spacing w:val="-6"/>
          <w:w w:val="105"/>
          <w:sz w:val="24"/>
        </w:rPr>
        <w:t> </w:t>
      </w:r>
      <w:r>
        <w:rPr>
          <w:w w:val="105"/>
          <w:sz w:val="24"/>
        </w:rPr>
        <w:t>must</w:t>
      </w:r>
    </w:p>
    <w:p>
      <w:pPr>
        <w:pStyle w:val="BodyText"/>
        <w:spacing w:line="230" w:lineRule="auto"/>
        <w:ind w:left="1541" w:right="162" w:firstLine="0"/>
      </w:pPr>
      <w:r>
        <w:rPr/>
        <w:t>have collectively less than $1K in</w:t>
      </w:r>
      <w:r>
        <w:rPr>
          <w:spacing w:val="-4"/>
        </w:rPr>
        <w:t> </w:t>
      </w:r>
      <w:r>
        <w:rPr/>
        <w:t>assets, and all it gives you is up to</w:t>
      </w:r>
      <w:r>
        <w:rPr>
          <w:spacing w:val="-4"/>
        </w:rPr>
        <w:t> </w:t>
      </w:r>
      <w:r>
        <w:rPr/>
        <w:t>$1K collectively</w:t>
      </w:r>
      <w:r>
        <w:rPr>
          <w:spacing w:val="-4"/>
        </w:rPr>
        <w:t> </w:t>
      </w:r>
      <w:r>
        <w:rPr/>
        <w:t>(including what you already have).</w:t>
      </w:r>
    </w:p>
    <w:p>
      <w:pPr>
        <w:pStyle w:val="ListParagraph"/>
        <w:numPr>
          <w:ilvl w:val="2"/>
          <w:numId w:val="18"/>
        </w:numPr>
        <w:tabs>
          <w:tab w:pos="2261" w:val="left" w:leader="none"/>
        </w:tabs>
        <w:spacing w:line="230" w:lineRule="auto" w:before="9" w:after="0"/>
        <w:ind w:left="2261" w:right="152" w:hanging="360"/>
        <w:jc w:val="both"/>
        <w:rPr>
          <w:sz w:val="24"/>
        </w:rPr>
      </w:pPr>
      <w:r>
        <w:rPr>
          <w:i/>
          <w:sz w:val="24"/>
        </w:rPr>
        <w:t>At what point in time do we evaluate the circumstances of the spouse and children to determine</w:t>
      </w:r>
      <w:r>
        <w:rPr>
          <w:i/>
          <w:spacing w:val="-5"/>
          <w:sz w:val="24"/>
        </w:rPr>
        <w:t> </w:t>
      </w:r>
      <w:r>
        <w:rPr>
          <w:i/>
          <w:sz w:val="24"/>
        </w:rPr>
        <w:t>if</w:t>
      </w:r>
      <w:r>
        <w:rPr>
          <w:i/>
          <w:spacing w:val="-5"/>
          <w:sz w:val="24"/>
        </w:rPr>
        <w:t> </w:t>
      </w:r>
      <w:r>
        <w:rPr>
          <w:i/>
          <w:sz w:val="24"/>
        </w:rPr>
        <w:t>they</w:t>
      </w:r>
      <w:r>
        <w:rPr>
          <w:i/>
          <w:spacing w:val="-5"/>
          <w:sz w:val="24"/>
        </w:rPr>
        <w:t> </w:t>
      </w:r>
      <w:r>
        <w:rPr>
          <w:i/>
          <w:sz w:val="24"/>
        </w:rPr>
        <w:t>meet</w:t>
      </w:r>
      <w:r>
        <w:rPr>
          <w:i/>
          <w:spacing w:val="-5"/>
          <w:sz w:val="24"/>
        </w:rPr>
        <w:t> </w:t>
      </w:r>
      <w:r>
        <w:rPr>
          <w:i/>
          <w:sz w:val="24"/>
        </w:rPr>
        <w:t>the</w:t>
      </w:r>
      <w:r>
        <w:rPr>
          <w:i/>
          <w:spacing w:val="-5"/>
          <w:sz w:val="24"/>
        </w:rPr>
        <w:t> </w:t>
      </w:r>
      <w:r>
        <w:rPr>
          <w:i/>
          <w:sz w:val="24"/>
        </w:rPr>
        <w:t>standard</w:t>
      </w:r>
      <w:r>
        <w:rPr>
          <w:i/>
          <w:spacing w:val="-3"/>
          <w:sz w:val="24"/>
        </w:rPr>
        <w:t> </w:t>
      </w:r>
      <w:r>
        <w:rPr>
          <w:i/>
          <w:sz w:val="24"/>
        </w:rPr>
        <w:t>articulated</w:t>
      </w:r>
      <w:r>
        <w:rPr>
          <w:i/>
          <w:spacing w:val="-3"/>
          <w:sz w:val="24"/>
        </w:rPr>
        <w:t> </w:t>
      </w:r>
      <w:r>
        <w:rPr>
          <w:i/>
          <w:sz w:val="24"/>
        </w:rPr>
        <w:t>in</w:t>
      </w:r>
      <w:r>
        <w:rPr>
          <w:i/>
          <w:spacing w:val="-3"/>
          <w:sz w:val="24"/>
        </w:rPr>
        <w:t> </w:t>
      </w:r>
      <w:r>
        <w:rPr>
          <w:i/>
          <w:sz w:val="24"/>
        </w:rPr>
        <w:t>this</w:t>
      </w:r>
      <w:r>
        <w:rPr>
          <w:i/>
          <w:spacing w:val="-3"/>
          <w:sz w:val="24"/>
        </w:rPr>
        <w:t> </w:t>
      </w:r>
      <w:r>
        <w:rPr>
          <w:i/>
          <w:sz w:val="24"/>
        </w:rPr>
        <w:t>article?</w:t>
      </w:r>
      <w:r>
        <w:rPr>
          <w:i/>
          <w:spacing w:val="-3"/>
          <w:sz w:val="24"/>
        </w:rPr>
        <w:t> </w:t>
      </w:r>
      <w:r>
        <w:rPr>
          <w:i/>
          <w:sz w:val="24"/>
        </w:rPr>
        <w:t>See</w:t>
      </w:r>
      <w:r>
        <w:rPr>
          <w:i/>
          <w:spacing w:val="-5"/>
          <w:sz w:val="24"/>
        </w:rPr>
        <w:t> </w:t>
      </w:r>
      <w:r>
        <w:rPr>
          <w:i/>
          <w:sz w:val="24"/>
        </w:rPr>
        <w:t>Succession</w:t>
      </w:r>
      <w:r>
        <w:rPr>
          <w:i/>
          <w:spacing w:val="-3"/>
          <w:sz w:val="24"/>
        </w:rPr>
        <w:t> </w:t>
      </w:r>
      <w:r>
        <w:rPr>
          <w:i/>
          <w:sz w:val="24"/>
        </w:rPr>
        <w:t>of</w:t>
      </w:r>
      <w:r>
        <w:rPr>
          <w:i/>
          <w:spacing w:val="-5"/>
          <w:sz w:val="24"/>
        </w:rPr>
        <w:t> </w:t>
      </w:r>
      <w:r>
        <w:rPr>
          <w:i/>
          <w:sz w:val="24"/>
        </w:rPr>
        <w:t>White</w:t>
      </w:r>
      <w:r>
        <w:rPr>
          <w:i/>
          <w:spacing w:val="-1"/>
          <w:sz w:val="24"/>
        </w:rPr>
        <w:t> </w:t>
      </w:r>
      <w:r>
        <w:rPr>
          <w:i/>
          <w:sz w:val="24"/>
        </w:rPr>
        <w:t>(p. 300)</w:t>
      </w:r>
      <w:r>
        <w:rPr>
          <w:sz w:val="24"/>
        </w:rPr>
        <w:t>.</w:t>
      </w:r>
      <w:r>
        <w:rPr>
          <w:spacing w:val="-2"/>
          <w:sz w:val="24"/>
        </w:rPr>
        <w:t> </w:t>
      </w:r>
      <w:r>
        <w:rPr>
          <w:sz w:val="24"/>
        </w:rPr>
        <w:t>"The</w:t>
      </w:r>
      <w:r>
        <w:rPr>
          <w:spacing w:val="-4"/>
          <w:sz w:val="24"/>
        </w:rPr>
        <w:t> </w:t>
      </w:r>
      <w:r>
        <w:rPr>
          <w:sz w:val="24"/>
        </w:rPr>
        <w:t>right of</w:t>
      </w:r>
      <w:r>
        <w:rPr>
          <w:spacing w:val="-8"/>
          <w:sz w:val="24"/>
        </w:rPr>
        <w:t> </w:t>
      </w:r>
      <w:r>
        <w:rPr>
          <w:sz w:val="24"/>
        </w:rPr>
        <w:t>the</w:t>
      </w:r>
      <w:r>
        <w:rPr>
          <w:spacing w:val="-4"/>
          <w:sz w:val="24"/>
        </w:rPr>
        <w:t> </w:t>
      </w:r>
      <w:r>
        <w:rPr>
          <w:sz w:val="24"/>
        </w:rPr>
        <w:t>widow</w:t>
      </w:r>
      <w:r>
        <w:rPr>
          <w:spacing w:val="-1"/>
          <w:sz w:val="24"/>
        </w:rPr>
        <w:t> </w:t>
      </w:r>
      <w:r>
        <w:rPr>
          <w:sz w:val="24"/>
        </w:rPr>
        <w:t>and</w:t>
      </w:r>
      <w:r>
        <w:rPr>
          <w:spacing w:val="-2"/>
          <w:sz w:val="24"/>
        </w:rPr>
        <w:t> </w:t>
      </w:r>
      <w:r>
        <w:rPr>
          <w:sz w:val="24"/>
        </w:rPr>
        <w:t>of</w:t>
      </w:r>
      <w:r>
        <w:rPr>
          <w:spacing w:val="-2"/>
          <w:sz w:val="24"/>
        </w:rPr>
        <w:t> </w:t>
      </w:r>
      <w:r>
        <w:rPr>
          <w:sz w:val="24"/>
        </w:rPr>
        <w:t>the</w:t>
      </w:r>
      <w:r>
        <w:rPr>
          <w:spacing w:val="-4"/>
          <w:sz w:val="24"/>
        </w:rPr>
        <w:t> </w:t>
      </w:r>
      <w:r>
        <w:rPr>
          <w:sz w:val="24"/>
        </w:rPr>
        <w:t>minor children</w:t>
      </w:r>
      <w:r>
        <w:rPr>
          <w:spacing w:val="-3"/>
          <w:sz w:val="24"/>
        </w:rPr>
        <w:t> </w:t>
      </w:r>
      <w:r>
        <w:rPr>
          <w:sz w:val="24"/>
        </w:rPr>
        <w:t>of</w:t>
      </w:r>
      <w:r>
        <w:rPr>
          <w:spacing w:val="-8"/>
          <w:sz w:val="24"/>
        </w:rPr>
        <w:t> </w:t>
      </w:r>
      <w:r>
        <w:rPr>
          <w:sz w:val="24"/>
        </w:rPr>
        <w:t>a</w:t>
      </w:r>
      <w:r>
        <w:rPr>
          <w:spacing w:val="-4"/>
          <w:sz w:val="24"/>
        </w:rPr>
        <w:t> </w:t>
      </w:r>
      <w:r>
        <w:rPr>
          <w:sz w:val="24"/>
        </w:rPr>
        <w:t>decedent .</w:t>
      </w:r>
      <w:r>
        <w:rPr>
          <w:spacing w:val="-2"/>
          <w:sz w:val="24"/>
        </w:rPr>
        <w:t> </w:t>
      </w:r>
      <w:r>
        <w:rPr>
          <w:sz w:val="24"/>
        </w:rPr>
        <w:t>.</w:t>
      </w:r>
      <w:r>
        <w:rPr>
          <w:spacing w:val="-2"/>
          <w:sz w:val="24"/>
        </w:rPr>
        <w:t> </w:t>
      </w:r>
      <w:r>
        <w:rPr>
          <w:sz w:val="24"/>
        </w:rPr>
        <w:t>.</w:t>
      </w:r>
      <w:r>
        <w:rPr>
          <w:spacing w:val="-2"/>
          <w:sz w:val="24"/>
        </w:rPr>
        <w:t> </w:t>
      </w:r>
      <w:r>
        <w:rPr>
          <w:sz w:val="24"/>
        </w:rPr>
        <w:t>vests in</w:t>
      </w:r>
      <w:r>
        <w:rPr>
          <w:spacing w:val="-8"/>
          <w:sz w:val="24"/>
        </w:rPr>
        <w:t> </w:t>
      </w:r>
      <w:r>
        <w:rPr>
          <w:sz w:val="24"/>
        </w:rPr>
        <w:t>them</w:t>
      </w:r>
      <w:r>
        <w:rPr>
          <w:spacing w:val="-3"/>
          <w:sz w:val="24"/>
        </w:rPr>
        <w:t> </w:t>
      </w:r>
      <w:r>
        <w:rPr>
          <w:i/>
          <w:sz w:val="24"/>
        </w:rPr>
        <w:t>at the</w:t>
      </w:r>
      <w:r>
        <w:rPr>
          <w:i/>
          <w:spacing w:val="-15"/>
          <w:sz w:val="24"/>
        </w:rPr>
        <w:t> </w:t>
      </w:r>
      <w:r>
        <w:rPr>
          <w:i/>
          <w:sz w:val="24"/>
        </w:rPr>
        <w:t>moment</w:t>
      </w:r>
      <w:r>
        <w:rPr>
          <w:i/>
          <w:spacing w:val="-15"/>
          <w:sz w:val="24"/>
        </w:rPr>
        <w:t> </w:t>
      </w:r>
      <w:r>
        <w:rPr>
          <w:i/>
          <w:sz w:val="24"/>
        </w:rPr>
        <w:t>of</w:t>
      </w:r>
      <w:r>
        <w:rPr>
          <w:i/>
          <w:spacing w:val="-15"/>
          <w:sz w:val="24"/>
        </w:rPr>
        <w:t> </w:t>
      </w:r>
      <w:r>
        <w:rPr>
          <w:i/>
          <w:sz w:val="24"/>
        </w:rPr>
        <w:t>the</w:t>
      </w:r>
      <w:r>
        <w:rPr>
          <w:i/>
          <w:spacing w:val="-15"/>
          <w:sz w:val="24"/>
        </w:rPr>
        <w:t> </w:t>
      </w:r>
      <w:r>
        <w:rPr>
          <w:i/>
          <w:sz w:val="24"/>
        </w:rPr>
        <w:t>death</w:t>
      </w:r>
      <w:r>
        <w:rPr>
          <w:i/>
          <w:spacing w:val="-15"/>
          <w:sz w:val="24"/>
        </w:rPr>
        <w:t> </w:t>
      </w:r>
      <w:r>
        <w:rPr>
          <w:i/>
          <w:sz w:val="24"/>
        </w:rPr>
        <w:t>of</w:t>
      </w:r>
      <w:r>
        <w:rPr>
          <w:i/>
          <w:spacing w:val="-15"/>
          <w:sz w:val="24"/>
        </w:rPr>
        <w:t> </w:t>
      </w:r>
      <w:r>
        <w:rPr>
          <w:i/>
          <w:sz w:val="24"/>
        </w:rPr>
        <w:t>the</w:t>
      </w:r>
      <w:r>
        <w:rPr>
          <w:i/>
          <w:spacing w:val="-15"/>
          <w:sz w:val="24"/>
        </w:rPr>
        <w:t> </w:t>
      </w:r>
      <w:r>
        <w:rPr>
          <w:i/>
          <w:sz w:val="24"/>
        </w:rPr>
        <w:t>deceased</w:t>
      </w:r>
      <w:r>
        <w:rPr>
          <w:sz w:val="24"/>
        </w:rPr>
        <w:t>,</w:t>
      </w:r>
      <w:r>
        <w:rPr>
          <w:spacing w:val="-15"/>
          <w:sz w:val="24"/>
        </w:rPr>
        <w:t> </w:t>
      </w:r>
      <w:r>
        <w:rPr>
          <w:sz w:val="24"/>
        </w:rPr>
        <w:t>and</w:t>
      </w:r>
      <w:r>
        <w:rPr>
          <w:spacing w:val="-15"/>
          <w:sz w:val="24"/>
        </w:rPr>
        <w:t> </w:t>
      </w:r>
      <w:r>
        <w:rPr>
          <w:sz w:val="24"/>
        </w:rPr>
        <w:t>their</w:t>
      </w:r>
      <w:r>
        <w:rPr>
          <w:spacing w:val="-15"/>
          <w:sz w:val="24"/>
        </w:rPr>
        <w:t> </w:t>
      </w:r>
      <w:r>
        <w:rPr>
          <w:sz w:val="24"/>
        </w:rPr>
        <w:t>condition</w:t>
      </w:r>
      <w:r>
        <w:rPr>
          <w:spacing w:val="-15"/>
          <w:sz w:val="24"/>
        </w:rPr>
        <w:t> </w:t>
      </w:r>
      <w:r>
        <w:rPr>
          <w:sz w:val="24"/>
        </w:rPr>
        <w:t>then,</w:t>
      </w:r>
      <w:r>
        <w:rPr>
          <w:spacing w:val="-15"/>
          <w:sz w:val="24"/>
        </w:rPr>
        <w:t> </w:t>
      </w:r>
      <w:r>
        <w:rPr>
          <w:sz w:val="24"/>
        </w:rPr>
        <w:t>and</w:t>
      </w:r>
      <w:r>
        <w:rPr>
          <w:spacing w:val="-15"/>
          <w:sz w:val="24"/>
        </w:rPr>
        <w:t> </w:t>
      </w:r>
      <w:r>
        <w:rPr>
          <w:sz w:val="24"/>
        </w:rPr>
        <w:t>not</w:t>
      </w:r>
      <w:r>
        <w:rPr>
          <w:spacing w:val="-15"/>
          <w:sz w:val="24"/>
        </w:rPr>
        <w:t> </w:t>
      </w:r>
      <w:r>
        <w:rPr>
          <w:sz w:val="24"/>
        </w:rPr>
        <w:t>at</w:t>
      </w:r>
      <w:r>
        <w:rPr>
          <w:spacing w:val="-15"/>
          <w:sz w:val="24"/>
        </w:rPr>
        <w:t> </w:t>
      </w:r>
      <w:r>
        <w:rPr>
          <w:sz w:val="24"/>
        </w:rPr>
        <w:t>any</w:t>
      </w:r>
      <w:r>
        <w:rPr>
          <w:spacing w:val="-15"/>
          <w:sz w:val="24"/>
        </w:rPr>
        <w:t> </w:t>
      </w:r>
      <w:r>
        <w:rPr>
          <w:sz w:val="24"/>
        </w:rPr>
        <w:t>subsequent time, is the test of the rightfulness of their claim." The idea is to protect from destitution the</w:t>
      </w:r>
      <w:r>
        <w:rPr>
          <w:spacing w:val="-9"/>
          <w:sz w:val="24"/>
        </w:rPr>
        <w:t> </w:t>
      </w:r>
      <w:r>
        <w:rPr>
          <w:sz w:val="24"/>
        </w:rPr>
        <w:t>widow</w:t>
      </w:r>
      <w:r>
        <w:rPr>
          <w:spacing w:val="-6"/>
          <w:sz w:val="24"/>
        </w:rPr>
        <w:t> </w:t>
      </w:r>
      <w:r>
        <w:rPr>
          <w:sz w:val="24"/>
        </w:rPr>
        <w:t>and</w:t>
      </w:r>
      <w:r>
        <w:rPr>
          <w:spacing w:val="-2"/>
          <w:sz w:val="24"/>
        </w:rPr>
        <w:t> </w:t>
      </w:r>
      <w:r>
        <w:rPr>
          <w:sz w:val="24"/>
        </w:rPr>
        <w:t>children</w:t>
      </w:r>
      <w:r>
        <w:rPr>
          <w:spacing w:val="-9"/>
          <w:sz w:val="24"/>
        </w:rPr>
        <w:t> </w:t>
      </w:r>
      <w:r>
        <w:rPr>
          <w:sz w:val="24"/>
        </w:rPr>
        <w:t>"at</w:t>
      </w:r>
      <w:r>
        <w:rPr>
          <w:spacing w:val="-9"/>
          <w:sz w:val="24"/>
        </w:rPr>
        <w:t> </w:t>
      </w:r>
      <w:r>
        <w:rPr>
          <w:sz w:val="24"/>
        </w:rPr>
        <w:t>the</w:t>
      </w:r>
      <w:r>
        <w:rPr>
          <w:spacing w:val="-9"/>
          <w:sz w:val="24"/>
        </w:rPr>
        <w:t> </w:t>
      </w:r>
      <w:r>
        <w:rPr>
          <w:sz w:val="24"/>
        </w:rPr>
        <w:t>moment</w:t>
      </w:r>
      <w:r>
        <w:rPr>
          <w:spacing w:val="-9"/>
          <w:sz w:val="24"/>
        </w:rPr>
        <w:t> </w:t>
      </w:r>
      <w:r>
        <w:rPr>
          <w:sz w:val="24"/>
        </w:rPr>
        <w:t>when</w:t>
      </w:r>
      <w:r>
        <w:rPr>
          <w:spacing w:val="-8"/>
          <w:sz w:val="24"/>
        </w:rPr>
        <w:t> </w:t>
      </w:r>
      <w:r>
        <w:rPr>
          <w:sz w:val="24"/>
        </w:rPr>
        <w:t>the</w:t>
      </w:r>
      <w:r>
        <w:rPr>
          <w:spacing w:val="-4"/>
          <w:sz w:val="24"/>
        </w:rPr>
        <w:t> </w:t>
      </w:r>
      <w:r>
        <w:rPr>
          <w:sz w:val="24"/>
        </w:rPr>
        <w:t>protecting</w:t>
      </w:r>
      <w:r>
        <w:rPr>
          <w:spacing w:val="-8"/>
          <w:sz w:val="24"/>
        </w:rPr>
        <w:t> </w:t>
      </w:r>
      <w:r>
        <w:rPr>
          <w:sz w:val="24"/>
        </w:rPr>
        <w:t>arm of</w:t>
      </w:r>
      <w:r>
        <w:rPr>
          <w:spacing w:val="-12"/>
          <w:sz w:val="24"/>
        </w:rPr>
        <w:t> </w:t>
      </w:r>
      <w:r>
        <w:rPr>
          <w:sz w:val="24"/>
        </w:rPr>
        <w:t>the</w:t>
      </w:r>
      <w:r>
        <w:rPr>
          <w:spacing w:val="-4"/>
          <w:sz w:val="24"/>
        </w:rPr>
        <w:t> </w:t>
      </w:r>
      <w:r>
        <w:rPr>
          <w:sz w:val="24"/>
        </w:rPr>
        <w:t>husband</w:t>
      </w:r>
      <w:r>
        <w:rPr>
          <w:spacing w:val="-8"/>
          <w:sz w:val="24"/>
        </w:rPr>
        <w:t> </w:t>
      </w:r>
      <w:r>
        <w:rPr>
          <w:sz w:val="24"/>
        </w:rPr>
        <w:t>and father was made powerless by death."</w:t>
      </w:r>
    </w:p>
    <w:p>
      <w:pPr>
        <w:pStyle w:val="ListParagraph"/>
        <w:numPr>
          <w:ilvl w:val="2"/>
          <w:numId w:val="18"/>
        </w:numPr>
        <w:tabs>
          <w:tab w:pos="2261" w:val="left" w:leader="none"/>
        </w:tabs>
        <w:spacing w:line="230" w:lineRule="auto" w:before="30" w:after="0"/>
        <w:ind w:left="2261" w:right="153" w:hanging="360"/>
        <w:jc w:val="both"/>
        <w:rPr>
          <w:sz w:val="24"/>
        </w:rPr>
      </w:pPr>
      <w:r>
        <w:rPr>
          <w:i/>
          <w:sz w:val="24"/>
        </w:rPr>
        <w:t>Do</w:t>
      </w:r>
      <w:r>
        <w:rPr>
          <w:i/>
          <w:spacing w:val="-12"/>
          <w:sz w:val="24"/>
        </w:rPr>
        <w:t> </w:t>
      </w:r>
      <w:r>
        <w:rPr>
          <w:i/>
          <w:sz w:val="24"/>
        </w:rPr>
        <w:t>“minor</w:t>
      </w:r>
      <w:r>
        <w:rPr>
          <w:i/>
          <w:spacing w:val="-15"/>
          <w:sz w:val="24"/>
        </w:rPr>
        <w:t> </w:t>
      </w:r>
      <w:r>
        <w:rPr>
          <w:i/>
          <w:sz w:val="24"/>
        </w:rPr>
        <w:t>children"</w:t>
      </w:r>
      <w:r>
        <w:rPr>
          <w:i/>
          <w:spacing w:val="-10"/>
          <w:sz w:val="24"/>
        </w:rPr>
        <w:t> </w:t>
      </w:r>
      <w:r>
        <w:rPr>
          <w:i/>
          <w:sz w:val="24"/>
        </w:rPr>
        <w:t>include</w:t>
      </w:r>
      <w:r>
        <w:rPr>
          <w:i/>
          <w:spacing w:val="-13"/>
          <w:sz w:val="24"/>
        </w:rPr>
        <w:t> </w:t>
      </w:r>
      <w:r>
        <w:rPr>
          <w:i/>
          <w:sz w:val="24"/>
        </w:rPr>
        <w:t>grandchildren?</w:t>
      </w:r>
      <w:r>
        <w:rPr>
          <w:i/>
          <w:spacing w:val="-12"/>
          <w:sz w:val="24"/>
        </w:rPr>
        <w:t> </w:t>
      </w:r>
      <w:r>
        <w:rPr>
          <w:i/>
          <w:sz w:val="24"/>
        </w:rPr>
        <w:t>See</w:t>
      </w:r>
      <w:r>
        <w:rPr>
          <w:i/>
          <w:spacing w:val="-13"/>
          <w:sz w:val="24"/>
        </w:rPr>
        <w:t> </w:t>
      </w:r>
      <w:r>
        <w:rPr>
          <w:i/>
          <w:sz w:val="24"/>
        </w:rPr>
        <w:t>Succession</w:t>
      </w:r>
      <w:r>
        <w:rPr>
          <w:i/>
          <w:spacing w:val="-12"/>
          <w:sz w:val="24"/>
        </w:rPr>
        <w:t> </w:t>
      </w:r>
      <w:r>
        <w:rPr>
          <w:i/>
          <w:sz w:val="24"/>
        </w:rPr>
        <w:t>of</w:t>
      </w:r>
      <w:r>
        <w:rPr>
          <w:i/>
          <w:spacing w:val="-13"/>
          <w:sz w:val="24"/>
        </w:rPr>
        <w:t> </w:t>
      </w:r>
      <w:r>
        <w:rPr>
          <w:i/>
          <w:sz w:val="24"/>
        </w:rPr>
        <w:t>Vives,</w:t>
      </w:r>
      <w:r>
        <w:rPr>
          <w:i/>
          <w:spacing w:val="-7"/>
          <w:sz w:val="24"/>
        </w:rPr>
        <w:t> </w:t>
      </w:r>
      <w:r>
        <w:rPr>
          <w:i/>
          <w:sz w:val="24"/>
        </w:rPr>
        <w:t>(</w:t>
      </w:r>
      <w:r>
        <w:rPr>
          <w:sz w:val="24"/>
        </w:rPr>
        <w:t>p.</w:t>
      </w:r>
      <w:r>
        <w:rPr>
          <w:spacing w:val="-11"/>
          <w:sz w:val="24"/>
        </w:rPr>
        <w:t> </w:t>
      </w:r>
      <w:r>
        <w:rPr>
          <w:sz w:val="24"/>
        </w:rPr>
        <w:t>302).</w:t>
      </w:r>
      <w:r>
        <w:rPr>
          <w:spacing w:val="-11"/>
          <w:sz w:val="24"/>
        </w:rPr>
        <w:t> </w:t>
      </w:r>
      <w:r>
        <w:rPr>
          <w:sz w:val="24"/>
        </w:rPr>
        <w:t>Yes,</w:t>
      </w:r>
      <w:r>
        <w:rPr>
          <w:spacing w:val="-12"/>
          <w:sz w:val="24"/>
        </w:rPr>
        <w:t> </w:t>
      </w:r>
      <w:r>
        <w:rPr>
          <w:sz w:val="24"/>
        </w:rPr>
        <w:t>"upon the</w:t>
      </w:r>
      <w:r>
        <w:rPr>
          <w:spacing w:val="-11"/>
          <w:sz w:val="24"/>
        </w:rPr>
        <w:t> </w:t>
      </w:r>
      <w:r>
        <w:rPr>
          <w:sz w:val="24"/>
        </w:rPr>
        <w:t>death</w:t>
      </w:r>
      <w:r>
        <w:rPr>
          <w:spacing w:val="-10"/>
          <w:sz w:val="24"/>
        </w:rPr>
        <w:t> </w:t>
      </w:r>
      <w:r>
        <w:rPr>
          <w:sz w:val="24"/>
        </w:rPr>
        <w:t>of</w:t>
      </w:r>
      <w:r>
        <w:rPr>
          <w:spacing w:val="-15"/>
          <w:sz w:val="24"/>
        </w:rPr>
        <w:t> </w:t>
      </w:r>
      <w:r>
        <w:rPr>
          <w:sz w:val="24"/>
        </w:rPr>
        <w:t>the</w:t>
      </w:r>
      <w:r>
        <w:rPr>
          <w:spacing w:val="-11"/>
          <w:sz w:val="24"/>
        </w:rPr>
        <w:t> </w:t>
      </w:r>
      <w:r>
        <w:rPr>
          <w:sz w:val="24"/>
        </w:rPr>
        <w:t>widow</w:t>
      </w:r>
      <w:r>
        <w:rPr>
          <w:spacing w:val="-8"/>
          <w:sz w:val="24"/>
        </w:rPr>
        <w:t> </w:t>
      </w:r>
      <w:r>
        <w:rPr>
          <w:sz w:val="24"/>
        </w:rPr>
        <w:t>and</w:t>
      </w:r>
      <w:r>
        <w:rPr>
          <w:spacing w:val="-10"/>
          <w:sz w:val="24"/>
        </w:rPr>
        <w:t> </w:t>
      </w:r>
      <w:r>
        <w:rPr>
          <w:sz w:val="24"/>
        </w:rPr>
        <w:t>usufructuary</w:t>
      </w:r>
      <w:r>
        <w:rPr>
          <w:spacing w:val="-15"/>
          <w:sz w:val="24"/>
        </w:rPr>
        <w:t> </w:t>
      </w:r>
      <w:r>
        <w:rPr>
          <w:sz w:val="24"/>
        </w:rPr>
        <w:t>the</w:t>
      </w:r>
      <w:r>
        <w:rPr>
          <w:spacing w:val="-11"/>
          <w:sz w:val="24"/>
        </w:rPr>
        <w:t> </w:t>
      </w:r>
      <w:r>
        <w:rPr>
          <w:sz w:val="24"/>
        </w:rPr>
        <w:t>money</w:t>
      </w:r>
      <w:r>
        <w:rPr>
          <w:spacing w:val="-15"/>
          <w:sz w:val="24"/>
        </w:rPr>
        <w:t> </w:t>
      </w:r>
      <w:r>
        <w:rPr>
          <w:sz w:val="24"/>
        </w:rPr>
        <w:t>'shall</w:t>
      </w:r>
      <w:r>
        <w:rPr>
          <w:spacing w:val="-6"/>
          <w:sz w:val="24"/>
        </w:rPr>
        <w:t> </w:t>
      </w:r>
      <w:r>
        <w:rPr>
          <w:sz w:val="24"/>
        </w:rPr>
        <w:t>vest</w:t>
      </w:r>
      <w:r>
        <w:rPr>
          <w:spacing w:val="-6"/>
          <w:sz w:val="24"/>
        </w:rPr>
        <w:t> </w:t>
      </w:r>
      <w:r>
        <w:rPr>
          <w:sz w:val="24"/>
        </w:rPr>
        <w:t>in</w:t>
      </w:r>
      <w:r>
        <w:rPr>
          <w:spacing w:val="-10"/>
          <w:sz w:val="24"/>
        </w:rPr>
        <w:t> </w:t>
      </w:r>
      <w:r>
        <w:rPr>
          <w:sz w:val="24"/>
        </w:rPr>
        <w:t>and</w:t>
      </w:r>
      <w:r>
        <w:rPr>
          <w:spacing w:val="-10"/>
          <w:sz w:val="24"/>
        </w:rPr>
        <w:t> </w:t>
      </w:r>
      <w:r>
        <w:rPr>
          <w:sz w:val="24"/>
        </w:rPr>
        <w:t>belong</w:t>
      </w:r>
      <w:r>
        <w:rPr>
          <w:spacing w:val="-10"/>
          <w:sz w:val="24"/>
        </w:rPr>
        <w:t> </w:t>
      </w:r>
      <w:r>
        <w:rPr>
          <w:sz w:val="24"/>
        </w:rPr>
        <w:t>to</w:t>
      </w:r>
      <w:r>
        <w:rPr>
          <w:spacing w:val="-15"/>
          <w:sz w:val="24"/>
        </w:rPr>
        <w:t> </w:t>
      </w:r>
      <w:r>
        <w:rPr>
          <w:sz w:val="24"/>
        </w:rPr>
        <w:t>the children </w:t>
      </w:r>
      <w:r>
        <w:rPr>
          <w:i/>
          <w:sz w:val="24"/>
        </w:rPr>
        <w:t>or other descendants </w:t>
      </w:r>
      <w:r>
        <w:rPr>
          <w:sz w:val="24"/>
        </w:rPr>
        <w:t>who are minors.'"</w:t>
      </w:r>
    </w:p>
    <w:p>
      <w:pPr>
        <w:pStyle w:val="ListParagraph"/>
        <w:numPr>
          <w:ilvl w:val="3"/>
          <w:numId w:val="18"/>
        </w:numPr>
        <w:tabs>
          <w:tab w:pos="2982" w:val="left" w:leader="none"/>
        </w:tabs>
        <w:spacing w:line="228" w:lineRule="auto" w:before="2" w:after="0"/>
        <w:ind w:left="2981" w:right="159" w:hanging="360"/>
        <w:jc w:val="both"/>
        <w:rPr>
          <w:sz w:val="24"/>
        </w:rPr>
      </w:pPr>
      <w:r>
        <w:rPr>
          <w:sz w:val="24"/>
        </w:rPr>
        <w:t>LCC art. 3506(8) defines "children" to include not only a person's immediate offspring but also "descendants of them in the direct line." BUT the alternative argument is if</w:t>
      </w:r>
      <w:r>
        <w:rPr>
          <w:spacing w:val="-3"/>
          <w:sz w:val="24"/>
        </w:rPr>
        <w:t> </w:t>
      </w:r>
      <w:r>
        <w:rPr>
          <w:sz w:val="24"/>
        </w:rPr>
        <w:t>the</w:t>
      </w:r>
      <w:r>
        <w:rPr>
          <w:spacing w:val="-5"/>
          <w:sz w:val="24"/>
        </w:rPr>
        <w:t> </w:t>
      </w:r>
      <w:r>
        <w:rPr>
          <w:sz w:val="24"/>
        </w:rPr>
        <w:t>words</w:t>
      </w:r>
      <w:r>
        <w:rPr>
          <w:spacing w:val="-2"/>
          <w:sz w:val="24"/>
        </w:rPr>
        <w:t> </w:t>
      </w:r>
      <w:r>
        <w:rPr>
          <w:sz w:val="24"/>
        </w:rPr>
        <w:t>"minor</w:t>
      </w:r>
      <w:r>
        <w:rPr>
          <w:spacing w:val="-3"/>
          <w:sz w:val="24"/>
        </w:rPr>
        <w:t> </w:t>
      </w:r>
      <w:r>
        <w:rPr>
          <w:sz w:val="24"/>
        </w:rPr>
        <w:t>children" at</w:t>
      </w:r>
      <w:r>
        <w:rPr>
          <w:spacing w:val="-5"/>
          <w:sz w:val="24"/>
        </w:rPr>
        <w:t> </w:t>
      </w:r>
      <w:r>
        <w:rPr>
          <w:sz w:val="24"/>
        </w:rPr>
        <w:t>the</w:t>
      </w:r>
      <w:r>
        <w:rPr>
          <w:spacing w:val="-5"/>
          <w:sz w:val="24"/>
        </w:rPr>
        <w:t> </w:t>
      </w:r>
      <w:r>
        <w:rPr>
          <w:sz w:val="24"/>
        </w:rPr>
        <w:t>beginning of</w:t>
      </w:r>
      <w:r>
        <w:rPr>
          <w:spacing w:val="-4"/>
          <w:sz w:val="24"/>
        </w:rPr>
        <w:t> </w:t>
      </w:r>
      <w:r>
        <w:rPr>
          <w:sz w:val="24"/>
        </w:rPr>
        <w:t>the last</w:t>
      </w:r>
      <w:r>
        <w:rPr>
          <w:spacing w:val="-5"/>
          <w:sz w:val="24"/>
        </w:rPr>
        <w:t> </w:t>
      </w:r>
      <w:r>
        <w:rPr>
          <w:sz w:val="24"/>
        </w:rPr>
        <w:t>paragraph</w:t>
      </w:r>
      <w:r>
        <w:rPr>
          <w:spacing w:val="-4"/>
          <w:sz w:val="24"/>
        </w:rPr>
        <w:t> </w:t>
      </w:r>
      <w:r>
        <w:rPr>
          <w:sz w:val="24"/>
        </w:rPr>
        <w:t>of LCC</w:t>
      </w:r>
      <w:r>
        <w:rPr>
          <w:spacing w:val="-15"/>
          <w:sz w:val="24"/>
        </w:rPr>
        <w:t> </w:t>
      </w:r>
      <w:r>
        <w:rPr>
          <w:sz w:val="24"/>
        </w:rPr>
        <w:t>art.</w:t>
      </w:r>
      <w:r>
        <w:rPr>
          <w:spacing w:val="-13"/>
          <w:sz w:val="24"/>
        </w:rPr>
        <w:t> </w:t>
      </w:r>
      <w:r>
        <w:rPr>
          <w:sz w:val="24"/>
        </w:rPr>
        <w:t>3252</w:t>
      </w:r>
      <w:r>
        <w:rPr>
          <w:spacing w:val="-12"/>
          <w:sz w:val="24"/>
        </w:rPr>
        <w:t> </w:t>
      </w:r>
      <w:r>
        <w:rPr>
          <w:sz w:val="24"/>
        </w:rPr>
        <w:t>were</w:t>
      </w:r>
      <w:r>
        <w:rPr>
          <w:spacing w:val="-5"/>
          <w:sz w:val="24"/>
        </w:rPr>
        <w:t> </w:t>
      </w:r>
      <w:r>
        <w:rPr>
          <w:sz w:val="24"/>
        </w:rPr>
        <w:t>intended</w:t>
      </w:r>
      <w:r>
        <w:rPr>
          <w:spacing w:val="-9"/>
          <w:sz w:val="24"/>
        </w:rPr>
        <w:t> </w:t>
      </w:r>
      <w:r>
        <w:rPr>
          <w:sz w:val="24"/>
        </w:rPr>
        <w:t>to</w:t>
      </w:r>
      <w:r>
        <w:rPr>
          <w:spacing w:val="-14"/>
          <w:sz w:val="24"/>
        </w:rPr>
        <w:t> </w:t>
      </w:r>
      <w:r>
        <w:rPr>
          <w:sz w:val="24"/>
        </w:rPr>
        <w:t>include</w:t>
      </w:r>
      <w:r>
        <w:rPr>
          <w:spacing w:val="-10"/>
          <w:sz w:val="24"/>
        </w:rPr>
        <w:t> </w:t>
      </w:r>
      <w:r>
        <w:rPr>
          <w:sz w:val="24"/>
        </w:rPr>
        <w:t>minor</w:t>
      </w:r>
      <w:r>
        <w:rPr>
          <w:spacing w:val="-13"/>
          <w:sz w:val="24"/>
        </w:rPr>
        <w:t> </w:t>
      </w:r>
      <w:r>
        <w:rPr>
          <w:sz w:val="24"/>
        </w:rPr>
        <w:t>grandchildren</w:t>
      </w:r>
      <w:r>
        <w:rPr>
          <w:spacing w:val="-14"/>
          <w:sz w:val="24"/>
        </w:rPr>
        <w:t> </w:t>
      </w:r>
      <w:r>
        <w:rPr>
          <w:sz w:val="24"/>
        </w:rPr>
        <w:t>then</w:t>
      </w:r>
      <w:r>
        <w:rPr>
          <w:spacing w:val="-15"/>
          <w:sz w:val="24"/>
        </w:rPr>
        <w:t> </w:t>
      </w:r>
      <w:r>
        <w:rPr>
          <w:sz w:val="24"/>
        </w:rPr>
        <w:t>why</w:t>
      </w:r>
      <w:r>
        <w:rPr>
          <w:spacing w:val="-15"/>
          <w:sz w:val="24"/>
        </w:rPr>
        <w:t> </w:t>
      </w:r>
      <w:r>
        <w:rPr>
          <w:sz w:val="24"/>
        </w:rPr>
        <w:t>does</w:t>
      </w:r>
      <w:r>
        <w:rPr>
          <w:spacing w:val="-12"/>
          <w:sz w:val="24"/>
        </w:rPr>
        <w:t> </w:t>
      </w:r>
      <w:r>
        <w:rPr>
          <w:sz w:val="24"/>
        </w:rPr>
        <w:t>the</w:t>
      </w:r>
      <w:r>
        <w:rPr>
          <w:spacing w:val="-5"/>
          <w:sz w:val="24"/>
        </w:rPr>
        <w:t> </w:t>
      </w:r>
      <w:r>
        <w:rPr>
          <w:sz w:val="24"/>
        </w:rPr>
        <w:t>last sentence of the paragraph refer to "children and other descendants"? It is unclear whether</w:t>
      </w:r>
      <w:r>
        <w:rPr>
          <w:spacing w:val="-11"/>
          <w:sz w:val="24"/>
        </w:rPr>
        <w:t> </w:t>
      </w:r>
      <w:r>
        <w:rPr>
          <w:sz w:val="24"/>
        </w:rPr>
        <w:t>this</w:t>
      </w:r>
      <w:r>
        <w:rPr>
          <w:spacing w:val="-4"/>
          <w:sz w:val="24"/>
        </w:rPr>
        <w:t> </w:t>
      </w:r>
      <w:r>
        <w:rPr>
          <w:sz w:val="24"/>
        </w:rPr>
        <w:t>is</w:t>
      </w:r>
      <w:r>
        <w:rPr>
          <w:spacing w:val="-4"/>
          <w:sz w:val="24"/>
        </w:rPr>
        <w:t> </w:t>
      </w:r>
      <w:r>
        <w:rPr>
          <w:sz w:val="24"/>
        </w:rPr>
        <w:t>the</w:t>
      </w:r>
      <w:r>
        <w:rPr>
          <w:spacing w:val="-7"/>
          <w:sz w:val="24"/>
        </w:rPr>
        <w:t> </w:t>
      </w:r>
      <w:r>
        <w:rPr>
          <w:sz w:val="24"/>
        </w:rPr>
        <w:t>product</w:t>
      </w:r>
      <w:r>
        <w:rPr>
          <w:spacing w:val="-7"/>
          <w:sz w:val="24"/>
        </w:rPr>
        <w:t> </w:t>
      </w:r>
      <w:r>
        <w:rPr>
          <w:sz w:val="24"/>
        </w:rPr>
        <w:t>of</w:t>
      </w:r>
      <w:r>
        <w:rPr>
          <w:spacing w:val="-10"/>
          <w:sz w:val="24"/>
        </w:rPr>
        <w:t> </w:t>
      </w:r>
      <w:r>
        <w:rPr>
          <w:sz w:val="24"/>
        </w:rPr>
        <w:t>bad</w:t>
      </w:r>
      <w:r>
        <w:rPr>
          <w:spacing w:val="-11"/>
          <w:sz w:val="24"/>
        </w:rPr>
        <w:t> </w:t>
      </w:r>
      <w:r>
        <w:rPr>
          <w:sz w:val="24"/>
        </w:rPr>
        <w:t>drafting</w:t>
      </w:r>
      <w:r>
        <w:rPr>
          <w:spacing w:val="-5"/>
          <w:sz w:val="24"/>
        </w:rPr>
        <w:t> </w:t>
      </w:r>
      <w:r>
        <w:rPr>
          <w:sz w:val="24"/>
        </w:rPr>
        <w:t>or</w:t>
      </w:r>
      <w:r>
        <w:rPr>
          <w:spacing w:val="-5"/>
          <w:sz w:val="24"/>
        </w:rPr>
        <w:t> </w:t>
      </w:r>
      <w:r>
        <w:rPr>
          <w:sz w:val="24"/>
        </w:rPr>
        <w:t>if</w:t>
      </w:r>
      <w:r>
        <w:rPr>
          <w:spacing w:val="-5"/>
          <w:sz w:val="24"/>
        </w:rPr>
        <w:t> </w:t>
      </w:r>
      <w:r>
        <w:rPr>
          <w:sz w:val="24"/>
        </w:rPr>
        <w:t>it</w:t>
      </w:r>
      <w:r>
        <w:rPr>
          <w:spacing w:val="-12"/>
          <w:sz w:val="24"/>
        </w:rPr>
        <w:t> </w:t>
      </w:r>
      <w:r>
        <w:rPr>
          <w:sz w:val="24"/>
        </w:rPr>
        <w:t>provides</w:t>
      </w:r>
      <w:r>
        <w:rPr>
          <w:spacing w:val="-9"/>
          <w:sz w:val="24"/>
        </w:rPr>
        <w:t> </w:t>
      </w:r>
      <w:r>
        <w:rPr>
          <w:sz w:val="24"/>
        </w:rPr>
        <w:t>a</w:t>
      </w:r>
      <w:r>
        <w:rPr>
          <w:spacing w:val="-12"/>
          <w:sz w:val="24"/>
        </w:rPr>
        <w:t> </w:t>
      </w:r>
      <w:r>
        <w:rPr>
          <w:sz w:val="24"/>
        </w:rPr>
        <w:t>basis</w:t>
      </w:r>
      <w:r>
        <w:rPr>
          <w:spacing w:val="-4"/>
          <w:sz w:val="24"/>
        </w:rPr>
        <w:t> </w:t>
      </w:r>
      <w:r>
        <w:rPr>
          <w:sz w:val="24"/>
        </w:rPr>
        <w:t>for</w:t>
      </w:r>
      <w:r>
        <w:rPr>
          <w:spacing w:val="-1"/>
          <w:sz w:val="24"/>
        </w:rPr>
        <w:t> </w:t>
      </w:r>
      <w:r>
        <w:rPr>
          <w:sz w:val="24"/>
        </w:rPr>
        <w:t>interpretation of the meaning of "minor children."</w:t>
      </w:r>
    </w:p>
    <w:p>
      <w:pPr>
        <w:pStyle w:val="ListParagraph"/>
        <w:numPr>
          <w:ilvl w:val="3"/>
          <w:numId w:val="18"/>
        </w:numPr>
        <w:tabs>
          <w:tab w:pos="2982" w:val="left" w:leader="none"/>
        </w:tabs>
        <w:spacing w:line="216" w:lineRule="auto" w:before="20" w:after="0"/>
        <w:ind w:left="2981" w:right="171" w:hanging="360"/>
        <w:jc w:val="both"/>
        <w:rPr>
          <w:sz w:val="24"/>
        </w:rPr>
      </w:pPr>
      <w:r>
        <w:rPr>
          <w:sz w:val="24"/>
        </w:rPr>
        <w:t>Courts have difficulty in answering whether and under what circumstances grandchildren have the right to</w:t>
      </w:r>
      <w:r>
        <w:rPr>
          <w:spacing w:val="-2"/>
          <w:sz w:val="24"/>
        </w:rPr>
        <w:t> </w:t>
      </w:r>
      <w:r>
        <w:rPr>
          <w:sz w:val="24"/>
        </w:rPr>
        <w:t>assert the privilege of the needy</w:t>
      </w:r>
      <w:r>
        <w:rPr>
          <w:spacing w:val="-2"/>
          <w:sz w:val="24"/>
        </w:rPr>
        <w:t> </w:t>
      </w:r>
      <w:r>
        <w:rPr>
          <w:sz w:val="24"/>
        </w:rPr>
        <w:t>surviving spouse.</w:t>
      </w:r>
    </w:p>
    <w:p>
      <w:pPr>
        <w:pStyle w:val="BodyText"/>
        <w:spacing w:line="213" w:lineRule="auto" w:before="16"/>
        <w:ind w:left="3702" w:right="161" w:hanging="361"/>
      </w:pPr>
      <w:r>
        <w:rPr>
          <w:rFonts w:ascii="Courier New" w:hAnsi="Courier New"/>
        </w:rPr>
        <w:t>▫ </w:t>
      </w:r>
      <w:r>
        <w:rPr>
          <w:i/>
        </w:rPr>
        <w:t>Succession of Vives </w:t>
      </w:r>
      <w:r>
        <w:rPr/>
        <w:t>(1883): Minor grandchildren of a deceased widow could assert the privilege against major heirs of the husband's succession.</w:t>
      </w:r>
    </w:p>
    <w:p>
      <w:pPr>
        <w:spacing w:after="0" w:line="213" w:lineRule="auto"/>
        <w:sectPr>
          <w:pgSz w:w="12240" w:h="15840"/>
          <w:pgMar w:header="722" w:footer="0" w:top="1300" w:bottom="280" w:left="620" w:right="560"/>
        </w:sectPr>
      </w:pPr>
    </w:p>
    <w:p>
      <w:pPr>
        <w:pStyle w:val="BodyText"/>
        <w:spacing w:line="225" w:lineRule="auto" w:before="3"/>
        <w:ind w:left="3702" w:right="165" w:hanging="361"/>
      </w:pPr>
      <w:r>
        <w:rPr>
          <w:rFonts w:ascii="Courier New" w:hAnsi="Courier New"/>
        </w:rPr>
        <w:t>▫ </w:t>
      </w:r>
      <w:r>
        <w:rPr>
          <w:i/>
        </w:rPr>
        <w:t>Succession of Watske </w:t>
      </w:r>
      <w:r>
        <w:rPr/>
        <w:t>(1916): The wife had predeceased the husband, and the court held that minor grandchildren were not permitted to claim the privilege, because the word "children" does not include grandchildren.</w:t>
      </w:r>
    </w:p>
    <w:p>
      <w:pPr>
        <w:pStyle w:val="ListParagraph"/>
        <w:numPr>
          <w:ilvl w:val="1"/>
          <w:numId w:val="18"/>
        </w:numPr>
        <w:tabs>
          <w:tab w:pos="1541" w:val="left" w:leader="none"/>
        </w:tabs>
        <w:spacing w:line="273" w:lineRule="exact" w:before="0" w:after="0"/>
        <w:ind w:left="1541" w:right="0" w:hanging="361"/>
        <w:jc w:val="both"/>
        <w:rPr>
          <w:sz w:val="24"/>
        </w:rPr>
      </w:pPr>
      <w:r>
        <w:rPr>
          <w:b/>
          <w:spacing w:val="1"/>
          <w:w w:val="77"/>
          <w:sz w:val="24"/>
        </w:rPr>
        <w:t>Us</w:t>
      </w:r>
      <w:r>
        <w:rPr>
          <w:b/>
          <w:spacing w:val="-4"/>
          <w:w w:val="77"/>
          <w:sz w:val="24"/>
        </w:rPr>
        <w:t>u</w:t>
      </w:r>
      <w:r>
        <w:rPr>
          <w:b/>
          <w:w w:val="77"/>
          <w:sz w:val="24"/>
        </w:rPr>
        <w:t>f</w:t>
      </w:r>
      <w:r>
        <w:rPr>
          <w:b/>
          <w:spacing w:val="-2"/>
          <w:w w:val="77"/>
          <w:sz w:val="24"/>
        </w:rPr>
        <w:t>r</w:t>
      </w:r>
      <w:r>
        <w:rPr>
          <w:b/>
          <w:spacing w:val="-4"/>
          <w:w w:val="77"/>
          <w:sz w:val="24"/>
        </w:rPr>
        <w:t>u</w:t>
      </w:r>
      <w:r>
        <w:rPr>
          <w:b/>
          <w:spacing w:val="-2"/>
          <w:w w:val="77"/>
          <w:sz w:val="24"/>
        </w:rPr>
        <w:t>c</w:t>
      </w:r>
      <w:r>
        <w:rPr>
          <w:b/>
          <w:spacing w:val="1"/>
          <w:w w:val="77"/>
          <w:sz w:val="24"/>
        </w:rPr>
        <w:t>t</w:t>
      </w:r>
      <w:r>
        <w:rPr>
          <w:spacing w:val="5"/>
          <w:w w:val="277"/>
          <w:sz w:val="24"/>
        </w:rPr>
        <w:t>-</w:t>
      </w:r>
      <w:r>
        <w:rPr>
          <w:sz w:val="24"/>
        </w:rPr>
        <w:t>"The</w:t>
      </w:r>
      <w:r>
        <w:rPr>
          <w:spacing w:val="15"/>
          <w:sz w:val="24"/>
        </w:rPr>
        <w:t> </w:t>
      </w:r>
      <w:r>
        <w:rPr>
          <w:sz w:val="24"/>
        </w:rPr>
        <w:t>surviving</w:t>
      </w:r>
      <w:r>
        <w:rPr>
          <w:spacing w:val="18"/>
          <w:sz w:val="24"/>
        </w:rPr>
        <w:t> </w:t>
      </w:r>
      <w:r>
        <w:rPr>
          <w:sz w:val="24"/>
        </w:rPr>
        <w:t>spouse</w:t>
      </w:r>
      <w:r>
        <w:rPr>
          <w:spacing w:val="15"/>
          <w:sz w:val="24"/>
        </w:rPr>
        <w:t> </w:t>
      </w:r>
      <w:r>
        <w:rPr>
          <w:sz w:val="24"/>
        </w:rPr>
        <w:t>shall</w:t>
      </w:r>
      <w:r>
        <w:rPr>
          <w:spacing w:val="16"/>
          <w:sz w:val="24"/>
        </w:rPr>
        <w:t> </w:t>
      </w:r>
      <w:r>
        <w:rPr>
          <w:sz w:val="24"/>
        </w:rPr>
        <w:t>have</w:t>
      </w:r>
      <w:r>
        <w:rPr>
          <w:spacing w:val="15"/>
          <w:sz w:val="24"/>
        </w:rPr>
        <w:t> </w:t>
      </w:r>
      <w:r>
        <w:rPr>
          <w:sz w:val="24"/>
        </w:rPr>
        <w:t>and</w:t>
      </w:r>
      <w:r>
        <w:rPr>
          <w:spacing w:val="18"/>
          <w:sz w:val="24"/>
        </w:rPr>
        <w:t> </w:t>
      </w:r>
      <w:r>
        <w:rPr>
          <w:sz w:val="24"/>
        </w:rPr>
        <w:t>enjoy</w:t>
      </w:r>
      <w:r>
        <w:rPr>
          <w:spacing w:val="11"/>
          <w:sz w:val="24"/>
        </w:rPr>
        <w:t> </w:t>
      </w:r>
      <w:r>
        <w:rPr>
          <w:sz w:val="24"/>
        </w:rPr>
        <w:t>the</w:t>
      </w:r>
      <w:r>
        <w:rPr>
          <w:spacing w:val="15"/>
          <w:sz w:val="24"/>
        </w:rPr>
        <w:t> </w:t>
      </w:r>
      <w:r>
        <w:rPr>
          <w:sz w:val="24"/>
        </w:rPr>
        <w:t>usufruct</w:t>
      </w:r>
      <w:r>
        <w:rPr>
          <w:spacing w:val="22"/>
          <w:sz w:val="24"/>
        </w:rPr>
        <w:t> </w:t>
      </w:r>
      <w:r>
        <w:rPr>
          <w:sz w:val="24"/>
        </w:rPr>
        <w:t>of</w:t>
      </w:r>
      <w:r>
        <w:rPr>
          <w:spacing w:val="10"/>
          <w:sz w:val="24"/>
        </w:rPr>
        <w:t> </w:t>
      </w:r>
      <w:r>
        <w:rPr>
          <w:sz w:val="24"/>
        </w:rPr>
        <w:t>the</w:t>
      </w:r>
      <w:r>
        <w:rPr>
          <w:spacing w:val="16"/>
          <w:sz w:val="24"/>
        </w:rPr>
        <w:t> </w:t>
      </w:r>
      <w:r>
        <w:rPr>
          <w:sz w:val="24"/>
        </w:rPr>
        <w:t>amounts</w:t>
      </w:r>
      <w:r>
        <w:rPr>
          <w:spacing w:val="19"/>
          <w:sz w:val="24"/>
        </w:rPr>
        <w:t> </w:t>
      </w:r>
      <w:r>
        <w:rPr>
          <w:sz w:val="24"/>
        </w:rPr>
        <w:t>so</w:t>
      </w:r>
      <w:r>
        <w:rPr>
          <w:spacing w:val="10"/>
          <w:sz w:val="24"/>
        </w:rPr>
        <w:t> </w:t>
      </w:r>
      <w:r>
        <w:rPr>
          <w:spacing w:val="-2"/>
          <w:sz w:val="24"/>
        </w:rPr>
        <w:t>received</w:t>
      </w:r>
    </w:p>
    <w:p>
      <w:pPr>
        <w:pStyle w:val="BodyText"/>
        <w:spacing w:line="230" w:lineRule="auto"/>
        <w:ind w:left="1541" w:right="385" w:firstLine="0"/>
      </w:pPr>
      <w:r>
        <w:rPr/>
        <w:t>from the</w:t>
      </w:r>
      <w:r>
        <w:rPr>
          <w:spacing w:val="-3"/>
        </w:rPr>
        <w:t> </w:t>
      </w:r>
      <w:r>
        <w:rPr/>
        <w:t>deceased</w:t>
      </w:r>
      <w:r>
        <w:rPr>
          <w:spacing w:val="-2"/>
        </w:rPr>
        <w:t> </w:t>
      </w:r>
      <w:r>
        <w:rPr/>
        <w:t>spouse's</w:t>
      </w:r>
      <w:r>
        <w:rPr>
          <w:spacing w:val="-1"/>
        </w:rPr>
        <w:t> </w:t>
      </w:r>
      <w:r>
        <w:rPr/>
        <w:t>succession,</w:t>
      </w:r>
      <w:r>
        <w:rPr>
          <w:spacing w:val="-2"/>
        </w:rPr>
        <w:t> </w:t>
      </w:r>
      <w:r>
        <w:rPr/>
        <w:t>until</w:t>
      </w:r>
      <w:r>
        <w:rPr>
          <w:spacing w:val="-3"/>
        </w:rPr>
        <w:t> </w:t>
      </w:r>
      <w:r>
        <w:rPr/>
        <w:t>remarriage,</w:t>
      </w:r>
      <w:r>
        <w:rPr>
          <w:spacing w:val="-2"/>
        </w:rPr>
        <w:t> </w:t>
      </w:r>
      <w:r>
        <w:rPr/>
        <w:t>which</w:t>
      </w:r>
      <w:r>
        <w:rPr>
          <w:spacing w:val="-7"/>
        </w:rPr>
        <w:t> </w:t>
      </w:r>
      <w:r>
        <w:rPr/>
        <w:t>amount</w:t>
      </w:r>
      <w:r>
        <w:rPr>
          <w:spacing w:val="-3"/>
        </w:rPr>
        <w:t> </w:t>
      </w:r>
      <w:r>
        <w:rPr/>
        <w:t>shall</w:t>
      </w:r>
      <w:r>
        <w:rPr>
          <w:spacing w:val="-3"/>
        </w:rPr>
        <w:t> </w:t>
      </w:r>
      <w:r>
        <w:rPr/>
        <w:t>afterwards vest in and belong to the children or other descendants of the deceased spouse." LCC art. 3252.</w:t>
      </w:r>
    </w:p>
    <w:p>
      <w:pPr>
        <w:pStyle w:val="ListParagraph"/>
        <w:numPr>
          <w:ilvl w:val="2"/>
          <w:numId w:val="18"/>
        </w:numPr>
        <w:tabs>
          <w:tab w:pos="2261" w:val="left" w:leader="none"/>
        </w:tabs>
        <w:spacing w:line="230" w:lineRule="auto" w:before="20" w:after="0"/>
        <w:ind w:left="2261" w:right="158" w:hanging="360"/>
        <w:jc w:val="both"/>
        <w:rPr>
          <w:sz w:val="24"/>
        </w:rPr>
      </w:pPr>
      <w:r>
        <w:rPr>
          <w:i/>
          <w:sz w:val="24"/>
        </w:rPr>
        <w:t>Is security owed for this usufruct? See </w:t>
      </w:r>
      <w:r>
        <w:rPr>
          <w:sz w:val="24"/>
        </w:rPr>
        <w:t>573(A)(1). No. "Security is dispensed with when any of the following occur: (1) A person has a legal usufruct under Article 223 or </w:t>
      </w:r>
      <w:r>
        <w:rPr>
          <w:sz w:val="24"/>
          <w:u w:val="single"/>
        </w:rPr>
        <w:t>3252</w:t>
      </w:r>
      <w:r>
        <w:rPr>
          <w:sz w:val="24"/>
        </w:rPr>
        <w:t>. LCC art. 573(A)(1).</w:t>
      </w:r>
    </w:p>
    <w:p>
      <w:pPr>
        <w:pStyle w:val="ListParagraph"/>
        <w:numPr>
          <w:ilvl w:val="2"/>
          <w:numId w:val="18"/>
        </w:numPr>
        <w:tabs>
          <w:tab w:pos="2261" w:val="left" w:leader="none"/>
        </w:tabs>
        <w:spacing w:line="230" w:lineRule="auto" w:before="30" w:after="0"/>
        <w:ind w:left="2261" w:right="165" w:hanging="360"/>
        <w:jc w:val="both"/>
        <w:rPr>
          <w:sz w:val="24"/>
        </w:rPr>
      </w:pPr>
      <w:r>
        <w:rPr>
          <w:i/>
          <w:sz w:val="24"/>
        </w:rPr>
        <w:t>When the usufruct terminates, who are the “children and other descendants" who are entitled to the $1,000 following the termination of the spouse's usufruct? See Succession of Vives, (</w:t>
      </w:r>
      <w:r>
        <w:rPr>
          <w:sz w:val="24"/>
        </w:rPr>
        <w:t>p. 302). See above.</w:t>
      </w:r>
    </w:p>
    <w:p>
      <w:pPr>
        <w:pStyle w:val="ListParagraph"/>
        <w:numPr>
          <w:ilvl w:val="1"/>
          <w:numId w:val="18"/>
        </w:numPr>
        <w:tabs>
          <w:tab w:pos="1541" w:val="left" w:leader="none"/>
        </w:tabs>
        <w:spacing w:line="280" w:lineRule="exact" w:before="0" w:after="0"/>
        <w:ind w:left="1541" w:right="0" w:hanging="361"/>
        <w:jc w:val="both"/>
        <w:rPr>
          <w:sz w:val="24"/>
        </w:rPr>
      </w:pPr>
      <w:r>
        <w:rPr>
          <w:b/>
          <w:w w:val="105"/>
          <w:sz w:val="24"/>
        </w:rPr>
        <w:t>Relation</w:t>
      </w:r>
      <w:r>
        <w:rPr>
          <w:b/>
          <w:spacing w:val="-11"/>
          <w:w w:val="105"/>
          <w:sz w:val="24"/>
        </w:rPr>
        <w:t> </w:t>
      </w:r>
      <w:r>
        <w:rPr>
          <w:b/>
          <w:w w:val="105"/>
          <w:sz w:val="24"/>
        </w:rPr>
        <w:t>to</w:t>
      </w:r>
      <w:r>
        <w:rPr>
          <w:b/>
          <w:spacing w:val="-8"/>
          <w:w w:val="105"/>
          <w:sz w:val="24"/>
        </w:rPr>
        <w:t> </w:t>
      </w:r>
      <w:r>
        <w:rPr>
          <w:b/>
          <w:w w:val="105"/>
          <w:sz w:val="24"/>
        </w:rPr>
        <w:t>Martial</w:t>
      </w:r>
      <w:r>
        <w:rPr>
          <w:b/>
          <w:spacing w:val="-9"/>
          <w:w w:val="105"/>
          <w:sz w:val="24"/>
        </w:rPr>
        <w:t> </w:t>
      </w:r>
      <w:r>
        <w:rPr>
          <w:b/>
          <w:spacing w:val="-2"/>
          <w:w w:val="80"/>
          <w:sz w:val="24"/>
        </w:rPr>
        <w:t>P</w:t>
      </w:r>
      <w:r>
        <w:rPr>
          <w:b/>
          <w:w w:val="80"/>
          <w:sz w:val="24"/>
        </w:rPr>
        <w:t>o</w:t>
      </w:r>
      <w:r>
        <w:rPr>
          <w:b/>
          <w:spacing w:val="-2"/>
          <w:w w:val="80"/>
          <w:sz w:val="24"/>
        </w:rPr>
        <w:t>r</w:t>
      </w:r>
      <w:r>
        <w:rPr>
          <w:b/>
          <w:w w:val="80"/>
          <w:sz w:val="24"/>
        </w:rPr>
        <w:t>t</w:t>
      </w:r>
      <w:r>
        <w:rPr>
          <w:b/>
          <w:spacing w:val="-2"/>
          <w:w w:val="80"/>
          <w:sz w:val="24"/>
        </w:rPr>
        <w:t>i</w:t>
      </w:r>
      <w:r>
        <w:rPr>
          <w:b/>
          <w:spacing w:val="4"/>
          <w:w w:val="80"/>
          <w:sz w:val="24"/>
        </w:rPr>
        <w:t>o</w:t>
      </w:r>
      <w:r>
        <w:rPr>
          <w:b/>
          <w:spacing w:val="-1"/>
          <w:w w:val="80"/>
          <w:sz w:val="24"/>
        </w:rPr>
        <w:t>n</w:t>
      </w:r>
      <w:r>
        <w:rPr>
          <w:w w:val="280"/>
          <w:sz w:val="24"/>
        </w:rPr>
        <w:t>-</w:t>
      </w:r>
      <w:r>
        <w:rPr>
          <w:spacing w:val="-7"/>
          <w:w w:val="105"/>
          <w:sz w:val="24"/>
        </w:rPr>
        <w:t> </w:t>
      </w:r>
      <w:r>
        <w:rPr>
          <w:i/>
          <w:w w:val="105"/>
          <w:sz w:val="24"/>
        </w:rPr>
        <w:t>See</w:t>
      </w:r>
      <w:r>
        <w:rPr>
          <w:i/>
          <w:spacing w:val="-9"/>
          <w:w w:val="105"/>
          <w:sz w:val="24"/>
        </w:rPr>
        <w:t> </w:t>
      </w:r>
      <w:r>
        <w:rPr>
          <w:w w:val="105"/>
          <w:sz w:val="24"/>
        </w:rPr>
        <w:t>2432.</w:t>
      </w:r>
      <w:r>
        <w:rPr>
          <w:spacing w:val="-8"/>
          <w:w w:val="105"/>
          <w:sz w:val="24"/>
        </w:rPr>
        <w:t> </w:t>
      </w:r>
      <w:r>
        <w:rPr>
          <w:w w:val="105"/>
          <w:sz w:val="24"/>
        </w:rPr>
        <w:t>The</w:t>
      </w:r>
      <w:r>
        <w:rPr>
          <w:spacing w:val="-9"/>
          <w:w w:val="105"/>
          <w:sz w:val="24"/>
        </w:rPr>
        <w:t> </w:t>
      </w:r>
      <w:r>
        <w:rPr>
          <w:w w:val="105"/>
          <w:sz w:val="24"/>
        </w:rPr>
        <w:t>surviving</w:t>
      </w:r>
      <w:r>
        <w:rPr>
          <w:spacing w:val="-8"/>
          <w:w w:val="105"/>
          <w:sz w:val="24"/>
        </w:rPr>
        <w:t> </w:t>
      </w:r>
      <w:r>
        <w:rPr>
          <w:w w:val="105"/>
          <w:sz w:val="24"/>
        </w:rPr>
        <w:t>spouse</w:t>
      </w:r>
      <w:r>
        <w:rPr>
          <w:spacing w:val="-5"/>
          <w:w w:val="105"/>
          <w:sz w:val="24"/>
        </w:rPr>
        <w:t> </w:t>
      </w:r>
      <w:r>
        <w:rPr>
          <w:w w:val="105"/>
          <w:sz w:val="24"/>
        </w:rPr>
        <w:t>is</w:t>
      </w:r>
      <w:r>
        <w:rPr>
          <w:spacing w:val="-7"/>
          <w:w w:val="105"/>
          <w:sz w:val="24"/>
        </w:rPr>
        <w:t> </w:t>
      </w:r>
      <w:r>
        <w:rPr>
          <w:w w:val="105"/>
          <w:sz w:val="24"/>
        </w:rPr>
        <w:t>entitled</w:t>
      </w:r>
      <w:r>
        <w:rPr>
          <w:spacing w:val="-8"/>
          <w:w w:val="105"/>
          <w:sz w:val="24"/>
        </w:rPr>
        <w:t> </w:t>
      </w:r>
      <w:r>
        <w:rPr>
          <w:w w:val="105"/>
          <w:sz w:val="24"/>
        </w:rPr>
        <w:t>to</w:t>
      </w:r>
      <w:r>
        <w:rPr>
          <w:spacing w:val="-12"/>
          <w:w w:val="105"/>
          <w:sz w:val="24"/>
        </w:rPr>
        <w:t> </w:t>
      </w:r>
      <w:r>
        <w:rPr>
          <w:w w:val="105"/>
          <w:sz w:val="24"/>
        </w:rPr>
        <w:t>the</w:t>
      </w:r>
      <w:r>
        <w:rPr>
          <w:spacing w:val="-9"/>
          <w:w w:val="105"/>
          <w:sz w:val="24"/>
        </w:rPr>
        <w:t> </w:t>
      </w:r>
      <w:r>
        <w:rPr>
          <w:w w:val="105"/>
          <w:sz w:val="24"/>
        </w:rPr>
        <w:t>marital</w:t>
      </w:r>
      <w:r>
        <w:rPr>
          <w:spacing w:val="-13"/>
          <w:w w:val="105"/>
          <w:sz w:val="24"/>
        </w:rPr>
        <w:t> </w:t>
      </w:r>
      <w:r>
        <w:rPr>
          <w:spacing w:val="-2"/>
          <w:w w:val="105"/>
          <w:sz w:val="24"/>
        </w:rPr>
        <w:t>portion</w:t>
      </w:r>
    </w:p>
    <w:p>
      <w:pPr>
        <w:pStyle w:val="BodyText"/>
        <w:spacing w:line="230" w:lineRule="auto"/>
        <w:ind w:left="1541" w:right="158" w:firstLine="0"/>
      </w:pPr>
      <w:r>
        <w:rPr/>
        <w:t>when her decedent spouse dies "rich in comparison" to her. "Rich in comparison" is a 5:1 ratio (LCC art. 2432 cmt. C). Louisiana courts have held that a spouse can claim either the marital portion or the privilege described in CC 3252, but not both. </w:t>
      </w:r>
      <w:r>
        <w:rPr>
          <w:i/>
        </w:rPr>
        <w:t>See Succession of Tacon</w:t>
      </w:r>
      <w:r>
        <w:rPr/>
        <w:t>, (p. 305).</w:t>
      </w:r>
    </w:p>
    <w:p>
      <w:pPr>
        <w:pStyle w:val="ListParagraph"/>
        <w:numPr>
          <w:ilvl w:val="2"/>
          <w:numId w:val="18"/>
        </w:numPr>
        <w:tabs>
          <w:tab w:pos="2261" w:val="left" w:leader="none"/>
        </w:tabs>
        <w:spacing w:line="230" w:lineRule="auto" w:before="20" w:after="0"/>
        <w:ind w:left="2261" w:right="168" w:hanging="360"/>
        <w:jc w:val="both"/>
        <w:rPr>
          <w:i/>
          <w:sz w:val="24"/>
        </w:rPr>
      </w:pPr>
      <w:r>
        <w:rPr>
          <w:i/>
          <w:color w:val="000000"/>
          <w:sz w:val="24"/>
          <w:shd w:fill="FFFF00" w:color="auto" w:val="clear"/>
        </w:rPr>
        <w:t>If the spouse cannot claim both, then under what circumstances is she likely to claim one</w:t>
      </w:r>
      <w:r>
        <w:rPr>
          <w:i/>
          <w:color w:val="000000"/>
          <w:sz w:val="24"/>
        </w:rPr>
        <w:t> </w:t>
      </w:r>
      <w:r>
        <w:rPr>
          <w:i/>
          <w:color w:val="000000"/>
          <w:sz w:val="24"/>
          <w:shd w:fill="FFFF00" w:color="auto" w:val="clear"/>
        </w:rPr>
        <w:t>over the other?</w:t>
      </w:r>
    </w:p>
    <w:p>
      <w:pPr>
        <w:pStyle w:val="BodyText"/>
        <w:spacing w:line="230" w:lineRule="auto"/>
        <w:ind w:left="460" w:right="161" w:firstLine="0"/>
      </w:pPr>
      <w:r>
        <w:rPr>
          <w:b/>
          <w:u w:val="single"/>
        </w:rPr>
        <w:t>Special</w:t>
      </w:r>
      <w:r>
        <w:rPr>
          <w:b/>
          <w:spacing w:val="-8"/>
          <w:u w:val="single"/>
        </w:rPr>
        <w:t> </w:t>
      </w:r>
      <w:r>
        <w:rPr>
          <w:b/>
          <w:spacing w:val="-2"/>
          <w:w w:val="81"/>
          <w:u w:val="single"/>
        </w:rPr>
        <w:t>P</w:t>
      </w:r>
      <w:r>
        <w:rPr>
          <w:b/>
          <w:spacing w:val="3"/>
          <w:w w:val="81"/>
          <w:u w:val="single"/>
        </w:rPr>
        <w:t>r</w:t>
      </w:r>
      <w:r>
        <w:rPr>
          <w:b/>
          <w:spacing w:val="-2"/>
          <w:w w:val="81"/>
          <w:u w:val="single"/>
        </w:rPr>
        <w:t>i</w:t>
      </w:r>
      <w:r>
        <w:rPr>
          <w:b/>
          <w:w w:val="81"/>
          <w:u w:val="single"/>
        </w:rPr>
        <w:t>v</w:t>
      </w:r>
      <w:r>
        <w:rPr>
          <w:b/>
          <w:spacing w:val="3"/>
          <w:w w:val="81"/>
          <w:u w:val="single"/>
        </w:rPr>
        <w:t>i</w:t>
      </w:r>
      <w:r>
        <w:rPr>
          <w:b/>
          <w:spacing w:val="-2"/>
          <w:w w:val="81"/>
          <w:u w:val="single"/>
        </w:rPr>
        <w:t>le</w:t>
      </w:r>
      <w:r>
        <w:rPr>
          <w:b/>
          <w:w w:val="81"/>
          <w:u w:val="single"/>
        </w:rPr>
        <w:t>g</w:t>
      </w:r>
      <w:r>
        <w:rPr>
          <w:b/>
          <w:spacing w:val="-2"/>
          <w:w w:val="81"/>
          <w:u w:val="single"/>
        </w:rPr>
        <w:t>e</w:t>
      </w:r>
      <w:r>
        <w:rPr>
          <w:b/>
          <w:spacing w:val="3"/>
          <w:w w:val="81"/>
          <w:u w:val="single"/>
        </w:rPr>
        <w:t>s</w:t>
      </w:r>
      <w:r>
        <w:rPr>
          <w:w w:val="281"/>
        </w:rPr>
        <w:t>-</w:t>
      </w:r>
      <w:r>
        <w:rPr>
          <w:spacing w:val="-1"/>
          <w:w w:val="99"/>
        </w:rPr>
        <w:t> </w:t>
      </w:r>
      <w:r>
        <w:rPr/>
        <w:t>All</w:t>
      </w:r>
      <w:r>
        <w:rPr>
          <w:spacing w:val="-8"/>
        </w:rPr>
        <w:t> </w:t>
      </w:r>
      <w:r>
        <w:rPr/>
        <w:t>privileges other</w:t>
      </w:r>
      <w:r>
        <w:rPr>
          <w:spacing w:val="-6"/>
        </w:rPr>
        <w:t> </w:t>
      </w:r>
      <w:r>
        <w:rPr/>
        <w:t>than</w:t>
      </w:r>
      <w:r>
        <w:rPr>
          <w:spacing w:val="-7"/>
        </w:rPr>
        <w:t> </w:t>
      </w:r>
      <w:r>
        <w:rPr/>
        <w:t>the ones</w:t>
      </w:r>
      <w:r>
        <w:rPr>
          <w:spacing w:val="-4"/>
        </w:rPr>
        <w:t> </w:t>
      </w:r>
      <w:r>
        <w:rPr/>
        <w:t>described</w:t>
      </w:r>
      <w:r>
        <w:rPr>
          <w:spacing w:val="-7"/>
        </w:rPr>
        <w:t> </w:t>
      </w:r>
      <w:r>
        <w:rPr/>
        <w:t>above</w:t>
      </w:r>
      <w:r>
        <w:rPr>
          <w:spacing w:val="-8"/>
        </w:rPr>
        <w:t> </w:t>
      </w:r>
      <w:r>
        <w:rPr/>
        <w:t>are </w:t>
      </w:r>
      <w:r>
        <w:rPr>
          <w:i/>
        </w:rPr>
        <w:t>special</w:t>
      </w:r>
      <w:r>
        <w:rPr>
          <w:i/>
          <w:spacing w:val="-8"/>
        </w:rPr>
        <w:t> </w:t>
      </w:r>
      <w:r>
        <w:rPr/>
        <w:t>privileges; i.e.,</w:t>
      </w:r>
      <w:r>
        <w:rPr>
          <w:spacing w:val="-1"/>
        </w:rPr>
        <w:t> </w:t>
      </w:r>
      <w:r>
        <w:rPr/>
        <w:t>they</w:t>
      </w:r>
      <w:r>
        <w:rPr>
          <w:spacing w:val="-7"/>
        </w:rPr>
        <w:t> </w:t>
      </w:r>
      <w:r>
        <w:rPr/>
        <w:t>extend only to specific movable or immovable property designated by the statute(s) creating the privilege.</w:t>
      </w:r>
    </w:p>
    <w:p>
      <w:pPr>
        <w:pStyle w:val="Heading2"/>
        <w:numPr>
          <w:ilvl w:val="0"/>
          <w:numId w:val="18"/>
        </w:numPr>
        <w:tabs>
          <w:tab w:pos="821" w:val="left" w:leader="none"/>
        </w:tabs>
        <w:spacing w:line="241" w:lineRule="exact" w:before="0" w:after="0"/>
        <w:ind w:left="820" w:right="0" w:hanging="361"/>
        <w:jc w:val="both"/>
      </w:pPr>
      <w:r>
        <w:rPr/>
        <w:t>Overview</w:t>
      </w:r>
      <w:r>
        <w:rPr>
          <w:spacing w:val="-6"/>
        </w:rPr>
        <w:t> </w:t>
      </w:r>
      <w:r>
        <w:rPr/>
        <w:t>of</w:t>
      </w:r>
      <w:r>
        <w:rPr>
          <w:spacing w:val="-1"/>
        </w:rPr>
        <w:t> </w:t>
      </w:r>
      <w:r>
        <w:rPr/>
        <w:t>Special</w:t>
      </w:r>
      <w:r>
        <w:rPr>
          <w:spacing w:val="-3"/>
        </w:rPr>
        <w:t> </w:t>
      </w:r>
      <w:r>
        <w:rPr>
          <w:spacing w:val="-2"/>
        </w:rPr>
        <w:t>Privileges</w:t>
      </w:r>
    </w:p>
    <w:p>
      <w:pPr>
        <w:pStyle w:val="ListParagraph"/>
        <w:numPr>
          <w:ilvl w:val="1"/>
          <w:numId w:val="18"/>
        </w:numPr>
        <w:tabs>
          <w:tab w:pos="1541" w:val="left" w:leader="none"/>
        </w:tabs>
        <w:spacing w:line="225" w:lineRule="auto" w:before="0" w:after="0"/>
        <w:ind w:left="1541" w:right="160" w:hanging="361"/>
        <w:jc w:val="both"/>
        <w:rPr>
          <w:sz w:val="24"/>
        </w:rPr>
      </w:pPr>
      <w:r>
        <w:rPr>
          <w:b/>
          <w:sz w:val="24"/>
        </w:rPr>
        <w:t>Special Privileges on </w:t>
      </w:r>
      <w:r>
        <w:rPr>
          <w:b/>
          <w:spacing w:val="-1"/>
          <w:w w:val="81"/>
          <w:sz w:val="24"/>
        </w:rPr>
        <w:t>I</w:t>
      </w:r>
      <w:r>
        <w:rPr>
          <w:b/>
          <w:spacing w:val="2"/>
          <w:w w:val="81"/>
          <w:sz w:val="24"/>
        </w:rPr>
        <w:t>mm</w:t>
      </w:r>
      <w:r>
        <w:rPr>
          <w:b/>
          <w:spacing w:val="-2"/>
          <w:w w:val="81"/>
          <w:sz w:val="24"/>
        </w:rPr>
        <w:t>ova</w:t>
      </w:r>
      <w:r>
        <w:rPr>
          <w:b/>
          <w:spacing w:val="-1"/>
          <w:w w:val="81"/>
          <w:sz w:val="24"/>
        </w:rPr>
        <w:t>b</w:t>
      </w:r>
      <w:r>
        <w:rPr>
          <w:b/>
          <w:spacing w:val="-4"/>
          <w:w w:val="81"/>
          <w:sz w:val="24"/>
        </w:rPr>
        <w:t>le</w:t>
      </w:r>
      <w:r>
        <w:rPr>
          <w:b/>
          <w:spacing w:val="4"/>
          <w:w w:val="81"/>
          <w:sz w:val="24"/>
        </w:rPr>
        <w:t>s</w:t>
      </w:r>
      <w:r>
        <w:rPr>
          <w:spacing w:val="-2"/>
          <w:w w:val="281"/>
          <w:sz w:val="24"/>
        </w:rPr>
        <w:t>-</w:t>
      </w:r>
      <w:r>
        <w:rPr>
          <w:sz w:val="24"/>
        </w:rPr>
        <w:t>The Civil Code establishes only two special privileges on immovables: the privilege of the vendor and the privileges of architects, contracts, and others involved in</w:t>
      </w:r>
      <w:r>
        <w:rPr>
          <w:spacing w:val="-4"/>
          <w:sz w:val="24"/>
        </w:rPr>
        <w:t> </w:t>
      </w:r>
      <w:r>
        <w:rPr>
          <w:sz w:val="24"/>
        </w:rPr>
        <w:t>the construction</w:t>
      </w:r>
      <w:r>
        <w:rPr>
          <w:spacing w:val="-4"/>
          <w:sz w:val="24"/>
        </w:rPr>
        <w:t> </w:t>
      </w:r>
      <w:r>
        <w:rPr>
          <w:sz w:val="24"/>
        </w:rPr>
        <w:t>and repair of houses, buildings, and other works. The latter category of</w:t>
      </w:r>
      <w:r>
        <w:rPr>
          <w:spacing w:val="-1"/>
          <w:sz w:val="24"/>
        </w:rPr>
        <w:t> </w:t>
      </w:r>
      <w:r>
        <w:rPr>
          <w:sz w:val="24"/>
        </w:rPr>
        <w:t>special</w:t>
      </w:r>
      <w:r>
        <w:rPr>
          <w:spacing w:val="-3"/>
          <w:sz w:val="24"/>
        </w:rPr>
        <w:t> </w:t>
      </w:r>
      <w:r>
        <w:rPr>
          <w:sz w:val="24"/>
        </w:rPr>
        <w:t>privileges has been</w:t>
      </w:r>
      <w:r>
        <w:rPr>
          <w:spacing w:val="-2"/>
          <w:sz w:val="24"/>
        </w:rPr>
        <w:t> </w:t>
      </w:r>
      <w:r>
        <w:rPr>
          <w:sz w:val="24"/>
        </w:rPr>
        <w:t>entirely</w:t>
      </w:r>
      <w:r>
        <w:rPr>
          <w:spacing w:val="-2"/>
          <w:sz w:val="24"/>
        </w:rPr>
        <w:t> </w:t>
      </w:r>
      <w:r>
        <w:rPr>
          <w:sz w:val="24"/>
        </w:rPr>
        <w:t>supplanted by the Private Works Act, which</w:t>
      </w:r>
      <w:r>
        <w:rPr>
          <w:spacing w:val="-2"/>
          <w:sz w:val="24"/>
        </w:rPr>
        <w:t> </w:t>
      </w:r>
      <w:r>
        <w:rPr>
          <w:sz w:val="24"/>
        </w:rPr>
        <w:t>we will cover later in this course.</w:t>
      </w:r>
    </w:p>
    <w:p>
      <w:pPr>
        <w:pStyle w:val="ListParagraph"/>
        <w:numPr>
          <w:ilvl w:val="1"/>
          <w:numId w:val="18"/>
        </w:numPr>
        <w:tabs>
          <w:tab w:pos="1541" w:val="left" w:leader="none"/>
        </w:tabs>
        <w:spacing w:line="279" w:lineRule="exact" w:before="0" w:after="0"/>
        <w:ind w:left="1541" w:right="0" w:hanging="361"/>
        <w:jc w:val="both"/>
        <w:rPr>
          <w:sz w:val="24"/>
        </w:rPr>
      </w:pPr>
      <w:r>
        <w:rPr>
          <w:b/>
          <w:w w:val="105"/>
          <w:sz w:val="24"/>
        </w:rPr>
        <w:t>Special</w:t>
      </w:r>
      <w:r>
        <w:rPr>
          <w:b/>
          <w:spacing w:val="40"/>
          <w:w w:val="105"/>
          <w:sz w:val="24"/>
        </w:rPr>
        <w:t> </w:t>
      </w:r>
      <w:r>
        <w:rPr>
          <w:b/>
          <w:w w:val="105"/>
          <w:sz w:val="24"/>
        </w:rPr>
        <w:t>Privileges</w:t>
      </w:r>
      <w:r>
        <w:rPr>
          <w:b/>
          <w:spacing w:val="43"/>
          <w:w w:val="105"/>
          <w:sz w:val="24"/>
        </w:rPr>
        <w:t> </w:t>
      </w:r>
      <w:r>
        <w:rPr>
          <w:b/>
          <w:w w:val="105"/>
          <w:sz w:val="24"/>
        </w:rPr>
        <w:t>on</w:t>
      </w:r>
      <w:r>
        <w:rPr>
          <w:b/>
          <w:spacing w:val="38"/>
          <w:w w:val="105"/>
          <w:sz w:val="24"/>
        </w:rPr>
        <w:t> </w:t>
      </w:r>
      <w:r>
        <w:rPr>
          <w:b/>
          <w:spacing w:val="-3"/>
          <w:w w:val="82"/>
          <w:sz w:val="24"/>
        </w:rPr>
        <w:t>M</w:t>
      </w:r>
      <w:r>
        <w:rPr>
          <w:b/>
          <w:spacing w:val="-1"/>
          <w:w w:val="82"/>
          <w:sz w:val="24"/>
        </w:rPr>
        <w:t>ova</w:t>
      </w:r>
      <w:r>
        <w:rPr>
          <w:b/>
          <w:spacing w:val="5"/>
          <w:w w:val="82"/>
          <w:sz w:val="24"/>
        </w:rPr>
        <w:t>b</w:t>
      </w:r>
      <w:r>
        <w:rPr>
          <w:b/>
          <w:spacing w:val="-3"/>
          <w:w w:val="82"/>
          <w:sz w:val="24"/>
        </w:rPr>
        <w:t>le</w:t>
      </w:r>
      <w:r>
        <w:rPr>
          <w:b/>
          <w:spacing w:val="4"/>
          <w:w w:val="82"/>
          <w:sz w:val="24"/>
        </w:rPr>
        <w:t>s</w:t>
      </w:r>
      <w:r>
        <w:rPr>
          <w:spacing w:val="-1"/>
          <w:w w:val="282"/>
          <w:sz w:val="24"/>
        </w:rPr>
        <w:t>-</w:t>
      </w:r>
      <w:r>
        <w:rPr>
          <w:w w:val="105"/>
          <w:sz w:val="24"/>
        </w:rPr>
        <w:t>The</w:t>
      </w:r>
      <w:r>
        <w:rPr>
          <w:spacing w:val="41"/>
          <w:w w:val="105"/>
          <w:sz w:val="24"/>
        </w:rPr>
        <w:t> </w:t>
      </w:r>
      <w:r>
        <w:rPr>
          <w:w w:val="105"/>
          <w:sz w:val="24"/>
        </w:rPr>
        <w:t>Civil</w:t>
      </w:r>
      <w:r>
        <w:rPr>
          <w:spacing w:val="44"/>
          <w:w w:val="105"/>
          <w:sz w:val="24"/>
        </w:rPr>
        <w:t> </w:t>
      </w:r>
      <w:r>
        <w:rPr>
          <w:w w:val="105"/>
          <w:sz w:val="24"/>
        </w:rPr>
        <w:t>Code</w:t>
      </w:r>
      <w:r>
        <w:rPr>
          <w:spacing w:val="41"/>
          <w:w w:val="105"/>
          <w:sz w:val="24"/>
        </w:rPr>
        <w:t> </w:t>
      </w:r>
      <w:r>
        <w:rPr>
          <w:w w:val="105"/>
          <w:sz w:val="24"/>
        </w:rPr>
        <w:t>establishes</w:t>
      </w:r>
      <w:r>
        <w:rPr>
          <w:spacing w:val="43"/>
          <w:w w:val="105"/>
          <w:sz w:val="24"/>
        </w:rPr>
        <w:t> </w:t>
      </w:r>
      <w:r>
        <w:rPr>
          <w:w w:val="105"/>
          <w:sz w:val="24"/>
        </w:rPr>
        <w:t>several</w:t>
      </w:r>
      <w:r>
        <w:rPr>
          <w:spacing w:val="40"/>
          <w:w w:val="105"/>
          <w:sz w:val="24"/>
        </w:rPr>
        <w:t> </w:t>
      </w:r>
      <w:r>
        <w:rPr>
          <w:w w:val="105"/>
          <w:sz w:val="24"/>
        </w:rPr>
        <w:t>special</w:t>
      </w:r>
      <w:r>
        <w:rPr>
          <w:spacing w:val="40"/>
          <w:w w:val="105"/>
          <w:sz w:val="24"/>
        </w:rPr>
        <w:t> </w:t>
      </w:r>
      <w:r>
        <w:rPr>
          <w:w w:val="105"/>
          <w:sz w:val="24"/>
        </w:rPr>
        <w:t>privileges</w:t>
      </w:r>
      <w:r>
        <w:rPr>
          <w:spacing w:val="48"/>
          <w:w w:val="105"/>
          <w:sz w:val="24"/>
        </w:rPr>
        <w:t> </w:t>
      </w:r>
      <w:r>
        <w:rPr>
          <w:spacing w:val="-5"/>
          <w:w w:val="105"/>
          <w:sz w:val="24"/>
        </w:rPr>
        <w:t>on</w:t>
      </w:r>
    </w:p>
    <w:p>
      <w:pPr>
        <w:pStyle w:val="BodyText"/>
        <w:spacing w:line="232" w:lineRule="auto"/>
        <w:ind w:left="1541" w:right="158" w:firstLine="0"/>
      </w:pPr>
      <w:r>
        <w:rPr/>
        <w:t>movables, including not only</w:t>
      </w:r>
      <w:r>
        <w:rPr>
          <w:spacing w:val="-5"/>
        </w:rPr>
        <w:t> </w:t>
      </w:r>
      <w:r>
        <w:rPr/>
        <w:t>the</w:t>
      </w:r>
      <w:r>
        <w:rPr>
          <w:spacing w:val="-1"/>
        </w:rPr>
        <w:t> </w:t>
      </w:r>
      <w:r>
        <w:rPr/>
        <w:t>vendor's privilege</w:t>
      </w:r>
      <w:r>
        <w:rPr>
          <w:spacing w:val="-1"/>
        </w:rPr>
        <w:t> </w:t>
      </w:r>
      <w:r>
        <w:rPr/>
        <w:t>but</w:t>
      </w:r>
      <w:r>
        <w:rPr>
          <w:spacing w:val="-1"/>
        </w:rPr>
        <w:t> </w:t>
      </w:r>
      <w:r>
        <w:rPr/>
        <w:t>also</w:t>
      </w:r>
      <w:r>
        <w:rPr>
          <w:spacing w:val="-5"/>
        </w:rPr>
        <w:t> </w:t>
      </w:r>
      <w:r>
        <w:rPr/>
        <w:t>the lessor's privilege</w:t>
      </w:r>
      <w:r>
        <w:rPr>
          <w:spacing w:val="-1"/>
        </w:rPr>
        <w:t> </w:t>
      </w:r>
      <w:r>
        <w:rPr/>
        <w:t>on</w:t>
      </w:r>
      <w:r>
        <w:rPr>
          <w:spacing w:val="-5"/>
        </w:rPr>
        <w:t> </w:t>
      </w:r>
      <w:r>
        <w:rPr/>
        <w:t>movables of the lessee located on the lease d premises, and the various privileges of the artisan, depositor, innkeeper, carrier, farm laborer, etc.</w:t>
      </w:r>
    </w:p>
    <w:p>
      <w:pPr>
        <w:pStyle w:val="ListParagraph"/>
        <w:numPr>
          <w:ilvl w:val="0"/>
          <w:numId w:val="18"/>
        </w:numPr>
        <w:tabs>
          <w:tab w:pos="821" w:val="left" w:leader="none"/>
        </w:tabs>
        <w:spacing w:line="230" w:lineRule="auto" w:before="0" w:after="0"/>
        <w:ind w:left="820" w:right="160" w:hanging="360"/>
        <w:jc w:val="both"/>
        <w:rPr>
          <w:sz w:val="24"/>
        </w:rPr>
      </w:pPr>
      <w:r>
        <w:rPr>
          <w:b/>
          <w:sz w:val="24"/>
        </w:rPr>
        <w:t>Miscellaneous Special </w:t>
      </w:r>
      <w:r>
        <w:rPr>
          <w:b/>
          <w:spacing w:val="2"/>
          <w:w w:val="81"/>
          <w:sz w:val="24"/>
        </w:rPr>
        <w:t>P</w:t>
      </w:r>
      <w:r>
        <w:rPr>
          <w:b/>
          <w:spacing w:val="-3"/>
          <w:w w:val="81"/>
          <w:sz w:val="24"/>
        </w:rPr>
        <w:t>ri</w:t>
      </w:r>
      <w:r>
        <w:rPr>
          <w:b/>
          <w:spacing w:val="-1"/>
          <w:w w:val="81"/>
          <w:sz w:val="24"/>
        </w:rPr>
        <w:t>v</w:t>
      </w:r>
      <w:r>
        <w:rPr>
          <w:b/>
          <w:spacing w:val="2"/>
          <w:w w:val="81"/>
          <w:sz w:val="24"/>
        </w:rPr>
        <w:t>i</w:t>
      </w:r>
      <w:r>
        <w:rPr>
          <w:b/>
          <w:spacing w:val="-3"/>
          <w:w w:val="81"/>
          <w:sz w:val="24"/>
        </w:rPr>
        <w:t>le</w:t>
      </w:r>
      <w:r>
        <w:rPr>
          <w:b/>
          <w:spacing w:val="-1"/>
          <w:w w:val="81"/>
          <w:sz w:val="24"/>
        </w:rPr>
        <w:t>g</w:t>
      </w:r>
      <w:r>
        <w:rPr>
          <w:b/>
          <w:spacing w:val="-3"/>
          <w:w w:val="81"/>
          <w:sz w:val="24"/>
        </w:rPr>
        <w:t>e</w:t>
      </w:r>
      <w:r>
        <w:rPr>
          <w:b/>
          <w:spacing w:val="4"/>
          <w:w w:val="81"/>
          <w:sz w:val="24"/>
        </w:rPr>
        <w:t>s</w:t>
      </w:r>
      <w:r>
        <w:rPr>
          <w:spacing w:val="-1"/>
          <w:w w:val="281"/>
          <w:sz w:val="24"/>
        </w:rPr>
        <w:t>-</w:t>
      </w:r>
      <w:r>
        <w:rPr>
          <w:spacing w:val="-1"/>
          <w:w w:val="99"/>
          <w:sz w:val="24"/>
        </w:rPr>
        <w:t> </w:t>
      </w:r>
      <w:r>
        <w:rPr>
          <w:sz w:val="24"/>
        </w:rPr>
        <w:t>The law creates thousands of special privileges; some of these miscellaneous privileges are noteworthy in that they are recognized in virtually every state. Others are simply of interest.</w:t>
      </w:r>
    </w:p>
    <w:p>
      <w:pPr>
        <w:pStyle w:val="ListParagraph"/>
        <w:numPr>
          <w:ilvl w:val="1"/>
          <w:numId w:val="18"/>
        </w:numPr>
        <w:tabs>
          <w:tab w:pos="1541" w:val="left" w:leader="none"/>
        </w:tabs>
        <w:spacing w:line="280" w:lineRule="exact" w:before="0" w:after="0"/>
        <w:ind w:left="1541" w:right="0" w:hanging="361"/>
        <w:jc w:val="both"/>
        <w:rPr>
          <w:sz w:val="24"/>
        </w:rPr>
      </w:pPr>
      <w:r>
        <w:rPr>
          <w:b/>
          <w:w w:val="105"/>
          <w:sz w:val="24"/>
        </w:rPr>
        <w:t>Innkeepers</w:t>
      </w:r>
      <w:r>
        <w:rPr>
          <w:b/>
          <w:spacing w:val="-15"/>
          <w:w w:val="105"/>
          <w:sz w:val="24"/>
        </w:rPr>
        <w:t> </w:t>
      </w:r>
      <w:r>
        <w:rPr>
          <w:b/>
          <w:w w:val="105"/>
          <w:sz w:val="24"/>
        </w:rPr>
        <w:t>for</w:t>
      </w:r>
      <w:r>
        <w:rPr>
          <w:b/>
          <w:spacing w:val="-16"/>
          <w:w w:val="105"/>
          <w:sz w:val="24"/>
        </w:rPr>
        <w:t> </w:t>
      </w:r>
      <w:r>
        <w:rPr>
          <w:b/>
          <w:w w:val="105"/>
          <w:sz w:val="24"/>
        </w:rPr>
        <w:t>food</w:t>
      </w:r>
      <w:r>
        <w:rPr>
          <w:b/>
          <w:spacing w:val="-13"/>
          <w:w w:val="105"/>
          <w:sz w:val="24"/>
        </w:rPr>
        <w:t> </w:t>
      </w:r>
      <w:r>
        <w:rPr>
          <w:b/>
          <w:w w:val="105"/>
          <w:sz w:val="24"/>
        </w:rPr>
        <w:t>and</w:t>
      </w:r>
      <w:r>
        <w:rPr>
          <w:b/>
          <w:spacing w:val="-14"/>
          <w:w w:val="105"/>
          <w:sz w:val="24"/>
        </w:rPr>
        <w:t> </w:t>
      </w:r>
      <w:r>
        <w:rPr>
          <w:b/>
          <w:w w:val="105"/>
          <w:sz w:val="24"/>
        </w:rPr>
        <w:t>lodging</w:t>
      </w:r>
      <w:r>
        <w:rPr>
          <w:b/>
          <w:spacing w:val="-12"/>
          <w:w w:val="105"/>
          <w:sz w:val="24"/>
        </w:rPr>
        <w:t> </w:t>
      </w:r>
      <w:r>
        <w:rPr>
          <w:b/>
          <w:spacing w:val="-3"/>
          <w:w w:val="82"/>
          <w:sz w:val="24"/>
        </w:rPr>
        <w:t>e</w:t>
      </w:r>
      <w:r>
        <w:rPr>
          <w:b/>
          <w:spacing w:val="-1"/>
          <w:w w:val="82"/>
          <w:sz w:val="24"/>
        </w:rPr>
        <w:t>x</w:t>
      </w:r>
      <w:r>
        <w:rPr>
          <w:b/>
          <w:w w:val="82"/>
          <w:sz w:val="24"/>
        </w:rPr>
        <w:t>p</w:t>
      </w:r>
      <w:r>
        <w:rPr>
          <w:b/>
          <w:spacing w:val="2"/>
          <w:w w:val="82"/>
          <w:sz w:val="24"/>
        </w:rPr>
        <w:t>e</w:t>
      </w:r>
      <w:r>
        <w:rPr>
          <w:b/>
          <w:spacing w:val="-5"/>
          <w:w w:val="82"/>
          <w:sz w:val="24"/>
        </w:rPr>
        <w:t>n</w:t>
      </w:r>
      <w:r>
        <w:rPr>
          <w:b/>
          <w:w w:val="82"/>
          <w:sz w:val="24"/>
        </w:rPr>
        <w:t>s</w:t>
      </w:r>
      <w:r>
        <w:rPr>
          <w:b/>
          <w:spacing w:val="-3"/>
          <w:w w:val="82"/>
          <w:sz w:val="24"/>
        </w:rPr>
        <w:t>e</w:t>
      </w:r>
      <w:r>
        <w:rPr>
          <w:b/>
          <w:spacing w:val="5"/>
          <w:w w:val="82"/>
          <w:sz w:val="24"/>
        </w:rPr>
        <w:t>s</w:t>
      </w:r>
      <w:r>
        <w:rPr>
          <w:spacing w:val="-1"/>
          <w:w w:val="282"/>
          <w:sz w:val="24"/>
        </w:rPr>
        <w:t>-</w:t>
      </w:r>
      <w:r>
        <w:rPr>
          <w:w w:val="105"/>
          <w:sz w:val="24"/>
        </w:rPr>
        <w:t>Article</w:t>
      </w:r>
      <w:r>
        <w:rPr>
          <w:spacing w:val="-16"/>
          <w:w w:val="105"/>
          <w:sz w:val="24"/>
        </w:rPr>
        <w:t> </w:t>
      </w:r>
      <w:r>
        <w:rPr>
          <w:w w:val="105"/>
          <w:sz w:val="24"/>
        </w:rPr>
        <w:t>3217(8)</w:t>
      </w:r>
      <w:r>
        <w:rPr>
          <w:spacing w:val="-15"/>
          <w:w w:val="105"/>
          <w:sz w:val="24"/>
        </w:rPr>
        <w:t> </w:t>
      </w:r>
      <w:r>
        <w:rPr>
          <w:w w:val="105"/>
          <w:sz w:val="24"/>
        </w:rPr>
        <w:t>gives</w:t>
      </w:r>
      <w:r>
        <w:rPr>
          <w:spacing w:val="-14"/>
          <w:w w:val="105"/>
          <w:sz w:val="24"/>
        </w:rPr>
        <w:t> </w:t>
      </w:r>
      <w:r>
        <w:rPr>
          <w:w w:val="105"/>
          <w:sz w:val="24"/>
        </w:rPr>
        <w:t>the</w:t>
      </w:r>
      <w:r>
        <w:rPr>
          <w:spacing w:val="-8"/>
          <w:w w:val="105"/>
          <w:sz w:val="24"/>
        </w:rPr>
        <w:t> </w:t>
      </w:r>
      <w:r>
        <w:rPr>
          <w:w w:val="105"/>
          <w:sz w:val="24"/>
        </w:rPr>
        <w:t>innkeeper</w:t>
      </w:r>
      <w:r>
        <w:rPr>
          <w:spacing w:val="-12"/>
          <w:w w:val="105"/>
          <w:sz w:val="24"/>
        </w:rPr>
        <w:t> </w:t>
      </w:r>
      <w:r>
        <w:rPr>
          <w:w w:val="105"/>
          <w:sz w:val="24"/>
        </w:rPr>
        <w:t>a</w:t>
      </w:r>
      <w:r>
        <w:rPr>
          <w:spacing w:val="-15"/>
          <w:w w:val="105"/>
          <w:sz w:val="24"/>
        </w:rPr>
        <w:t> </w:t>
      </w:r>
      <w:r>
        <w:rPr>
          <w:w w:val="105"/>
          <w:sz w:val="24"/>
        </w:rPr>
        <w:t>privilege</w:t>
      </w:r>
      <w:r>
        <w:rPr>
          <w:spacing w:val="-10"/>
          <w:w w:val="105"/>
          <w:sz w:val="24"/>
        </w:rPr>
        <w:t> </w:t>
      </w:r>
      <w:r>
        <w:rPr>
          <w:spacing w:val="-7"/>
          <w:w w:val="105"/>
          <w:sz w:val="24"/>
        </w:rPr>
        <w:t>on</w:t>
      </w:r>
    </w:p>
    <w:p>
      <w:pPr>
        <w:pStyle w:val="BodyText"/>
        <w:spacing w:line="230" w:lineRule="auto"/>
        <w:ind w:left="1541" w:right="166" w:firstLine="0"/>
      </w:pPr>
      <w:r>
        <w:rPr/>
        <w:pict>
          <v:shape style="position:absolute;margin-left:470.040558pt;margin-top:38.287086pt;width:108.25pt;height:16.2pt;mso-position-horizontal-relative:page;mso-position-vertical-relative:paragraph;z-index:15730688" id="docshape6" coordorigin="9401,766" coordsize="2165,324" path="m11511,766l9456,766,9419,821,9401,890,9401,964,9419,1033,9456,1089,11511,1089,11548,1033,11566,964,11566,890,11548,821,11511,766xe" filled="true" fillcolor="#dafaa7" stroked="false">
            <v:path arrowok="t"/>
            <v:fill opacity="26214f" type="solid"/>
            <w10:wrap type="none"/>
          </v:shape>
        </w:pict>
      </w:r>
      <w:r>
        <w:rPr/>
        <w:t>all of</w:t>
      </w:r>
      <w:r>
        <w:rPr>
          <w:spacing w:val="-3"/>
        </w:rPr>
        <w:t> </w:t>
      </w:r>
      <w:r>
        <w:rPr/>
        <w:t>the personal effects of the traveler "carried into</w:t>
      </w:r>
      <w:r>
        <w:rPr>
          <w:spacing w:val="-3"/>
        </w:rPr>
        <w:t> </w:t>
      </w:r>
      <w:r>
        <w:rPr/>
        <w:t>the inn" to</w:t>
      </w:r>
      <w:r>
        <w:rPr>
          <w:spacing w:val="-3"/>
        </w:rPr>
        <w:t> </w:t>
      </w:r>
      <w:r>
        <w:rPr/>
        <w:t>secure payment for lodging and provisions. This is of relatively little importance today, but it is a privilege that is recognized in many states.</w:t>
      </w:r>
      <w:r>
        <w:rPr>
          <w:spacing w:val="40"/>
        </w:rPr>
        <w:t> </w:t>
      </w:r>
      <w:r>
        <w:rPr/>
        <w:t>Applicable only when the traveler is still in the inn.</w:t>
      </w:r>
    </w:p>
    <w:p>
      <w:pPr>
        <w:pStyle w:val="ListParagraph"/>
        <w:numPr>
          <w:ilvl w:val="1"/>
          <w:numId w:val="18"/>
        </w:numPr>
        <w:tabs>
          <w:tab w:pos="1541" w:val="left" w:leader="none"/>
        </w:tabs>
        <w:spacing w:line="298" w:lineRule="exact" w:before="0" w:after="0"/>
        <w:ind w:left="1541" w:right="0" w:hanging="361"/>
        <w:jc w:val="both"/>
        <w:rPr>
          <w:sz w:val="24"/>
        </w:rPr>
      </w:pPr>
      <w:r>
        <w:rPr/>
        <w:pict>
          <v:group style="position:absolute;margin-left:105.376137pt;margin-top:14.698261pt;width:473.15pt;height:26.55pt;mso-position-horizontal-relative:page;mso-position-vertical-relative:paragraph;z-index:-17064960" id="docshapegroup7" coordorigin="2108,294" coordsize="9463,531">
            <v:shape style="position:absolute;left:2107;top:558;width:3429;height:266" type="#_x0000_t202" id="docshape8" filled="true" fillcolor="#fab5fd" stroked="false">
              <v:textbox inset="0,0,0,0">
                <w:txbxContent>
                  <w:p>
                    <w:pPr>
                      <w:spacing w:line="244" w:lineRule="exact" w:before="0"/>
                      <w:ind w:left="53" w:right="0" w:firstLine="0"/>
                      <w:jc w:val="left"/>
                      <w:rPr>
                        <w:color w:val="000000"/>
                        <w:sz w:val="24"/>
                      </w:rPr>
                    </w:pPr>
                    <w:r>
                      <w:rPr>
                        <w:color w:val="000000"/>
                        <w:sz w:val="24"/>
                      </w:rPr>
                      <w:t>only</w:t>
                    </w:r>
                    <w:r>
                      <w:rPr>
                        <w:color w:val="000000"/>
                        <w:spacing w:val="49"/>
                        <w:sz w:val="24"/>
                      </w:rPr>
                      <w:t> </w:t>
                    </w:r>
                    <w:r>
                      <w:rPr>
                        <w:i/>
                        <w:color w:val="000000"/>
                        <w:sz w:val="24"/>
                      </w:rPr>
                      <w:t>judgments,</w:t>
                    </w:r>
                    <w:r>
                      <w:rPr>
                        <w:i/>
                        <w:color w:val="000000"/>
                        <w:spacing w:val="48"/>
                        <w:sz w:val="24"/>
                      </w:rPr>
                      <w:t> </w:t>
                    </w:r>
                    <w:r>
                      <w:rPr>
                        <w:i/>
                        <w:color w:val="000000"/>
                        <w:sz w:val="24"/>
                      </w:rPr>
                      <w:t>not</w:t>
                    </w:r>
                    <w:r>
                      <w:rPr>
                        <w:i/>
                        <w:color w:val="000000"/>
                        <w:spacing w:val="48"/>
                        <w:sz w:val="24"/>
                      </w:rPr>
                      <w:t> </w:t>
                    </w:r>
                    <w:r>
                      <w:rPr>
                        <w:i/>
                        <w:color w:val="000000"/>
                        <w:spacing w:val="-2"/>
                        <w:sz w:val="24"/>
                      </w:rPr>
                      <w:t>settlements</w:t>
                    </w:r>
                    <w:r>
                      <w:rPr>
                        <w:color w:val="000000"/>
                        <w:spacing w:val="-2"/>
                        <w:sz w:val="24"/>
                      </w:rPr>
                      <w:t>).</w:t>
                    </w:r>
                  </w:p>
                </w:txbxContent>
              </v:textbox>
              <v:fill opacity="26214f" type="solid"/>
              <w10:wrap type="none"/>
            </v:shape>
            <v:shape style="position:absolute;left:2107;top:293;width:7643;height:265" type="#_x0000_t202" id="docshape9" filled="true" fillcolor="#dafaa7" stroked="false">
              <v:textbox inset="0,0,0,0">
                <w:txbxContent>
                  <w:p>
                    <w:pPr>
                      <w:spacing w:line="243" w:lineRule="exact" w:before="0"/>
                      <w:ind w:left="53" w:right="0" w:firstLine="0"/>
                      <w:jc w:val="left"/>
                      <w:rPr>
                        <w:color w:val="000000"/>
                        <w:sz w:val="24"/>
                      </w:rPr>
                    </w:pPr>
                    <w:r>
                      <w:rPr>
                        <w:color w:val="000000"/>
                        <w:sz w:val="24"/>
                      </w:rPr>
                      <w:t>special</w:t>
                    </w:r>
                    <w:r>
                      <w:rPr>
                        <w:color w:val="000000"/>
                        <w:spacing w:val="-5"/>
                        <w:sz w:val="24"/>
                      </w:rPr>
                      <w:t> </w:t>
                    </w:r>
                    <w:r>
                      <w:rPr>
                        <w:color w:val="000000"/>
                        <w:sz w:val="24"/>
                      </w:rPr>
                      <w:t>privilege</w:t>
                    </w:r>
                    <w:r>
                      <w:rPr>
                        <w:color w:val="000000"/>
                        <w:spacing w:val="7"/>
                        <w:sz w:val="24"/>
                      </w:rPr>
                      <w:t> </w:t>
                    </w:r>
                    <w:r>
                      <w:rPr>
                        <w:color w:val="000000"/>
                        <w:sz w:val="24"/>
                      </w:rPr>
                      <w:t>on</w:t>
                    </w:r>
                    <w:r>
                      <w:rPr>
                        <w:color w:val="000000"/>
                        <w:spacing w:val="-2"/>
                        <w:sz w:val="24"/>
                      </w:rPr>
                      <w:t> </w:t>
                    </w:r>
                    <w:r>
                      <w:rPr>
                        <w:color w:val="000000"/>
                        <w:sz w:val="24"/>
                      </w:rPr>
                      <w:t>any</w:t>
                    </w:r>
                    <w:r>
                      <w:rPr>
                        <w:color w:val="000000"/>
                        <w:spacing w:val="-2"/>
                        <w:sz w:val="24"/>
                      </w:rPr>
                      <w:t> </w:t>
                    </w:r>
                    <w:r>
                      <w:rPr>
                        <w:color w:val="000000"/>
                        <w:sz w:val="24"/>
                      </w:rPr>
                      <w:t>money</w:t>
                    </w:r>
                    <w:r>
                      <w:rPr>
                        <w:color w:val="000000"/>
                        <w:spacing w:val="-2"/>
                        <w:sz w:val="24"/>
                      </w:rPr>
                      <w:t> </w:t>
                    </w:r>
                    <w:r>
                      <w:rPr>
                        <w:color w:val="000000"/>
                        <w:sz w:val="24"/>
                      </w:rPr>
                      <w:t>or</w:t>
                    </w:r>
                    <w:r>
                      <w:rPr>
                        <w:color w:val="000000"/>
                        <w:spacing w:val="4"/>
                        <w:sz w:val="24"/>
                      </w:rPr>
                      <w:t> </w:t>
                    </w:r>
                    <w:r>
                      <w:rPr>
                        <w:color w:val="000000"/>
                        <w:sz w:val="24"/>
                      </w:rPr>
                      <w:t>property</w:t>
                    </w:r>
                    <w:r>
                      <w:rPr>
                        <w:color w:val="000000"/>
                        <w:spacing w:val="-2"/>
                        <w:sz w:val="24"/>
                      </w:rPr>
                      <w:t> </w:t>
                    </w:r>
                    <w:r>
                      <w:rPr>
                        <w:color w:val="000000"/>
                        <w:sz w:val="24"/>
                      </w:rPr>
                      <w:t>an</w:t>
                    </w:r>
                    <w:r>
                      <w:rPr>
                        <w:color w:val="000000"/>
                        <w:spacing w:val="3"/>
                        <w:sz w:val="24"/>
                      </w:rPr>
                      <w:t> </w:t>
                    </w:r>
                    <w:r>
                      <w:rPr>
                        <w:color w:val="000000"/>
                        <w:sz w:val="24"/>
                      </w:rPr>
                      <w:t>attorney</w:t>
                    </w:r>
                    <w:r>
                      <w:rPr>
                        <w:color w:val="000000"/>
                        <w:spacing w:val="-7"/>
                        <w:sz w:val="24"/>
                      </w:rPr>
                      <w:t> </w:t>
                    </w:r>
                    <w:r>
                      <w:rPr>
                        <w:color w:val="000000"/>
                        <w:sz w:val="24"/>
                      </w:rPr>
                      <w:t>recovers</w:t>
                    </w:r>
                    <w:r>
                      <w:rPr>
                        <w:color w:val="000000"/>
                        <w:spacing w:val="10"/>
                        <w:sz w:val="24"/>
                      </w:rPr>
                      <w:t> </w:t>
                    </w:r>
                    <w:r>
                      <w:rPr>
                        <w:color w:val="000000"/>
                        <w:sz w:val="24"/>
                      </w:rPr>
                      <w:t>for</w:t>
                    </w:r>
                    <w:r>
                      <w:rPr>
                        <w:color w:val="000000"/>
                        <w:spacing w:val="8"/>
                        <w:sz w:val="24"/>
                      </w:rPr>
                      <w:t> </w:t>
                    </w:r>
                    <w:r>
                      <w:rPr>
                        <w:color w:val="000000"/>
                        <w:sz w:val="24"/>
                      </w:rPr>
                      <w:t>her</w:t>
                    </w:r>
                    <w:r>
                      <w:rPr>
                        <w:color w:val="000000"/>
                        <w:spacing w:val="4"/>
                        <w:sz w:val="24"/>
                      </w:rPr>
                      <w:t> </w:t>
                    </w:r>
                    <w:r>
                      <w:rPr>
                        <w:color w:val="000000"/>
                        <w:spacing w:val="-2"/>
                        <w:sz w:val="24"/>
                      </w:rPr>
                      <w:t>client.</w:t>
                    </w:r>
                  </w:p>
                </w:txbxContent>
              </v:textbox>
              <v:fill opacity="26214f" type="solid"/>
              <w10:wrap type="none"/>
            </v:shape>
            <v:shape style="position:absolute;left:9750;top:293;width:1820;height:265" type="#_x0000_t202" id="docshape10" filled="true" fillcolor="#fab5fd" stroked="false">
              <v:textbox inset="0,0,0,0">
                <w:txbxContent>
                  <w:p>
                    <w:pPr>
                      <w:spacing w:line="243" w:lineRule="exact" w:before="0"/>
                      <w:ind w:left="11" w:right="0" w:firstLine="0"/>
                      <w:jc w:val="left"/>
                      <w:rPr>
                        <w:color w:val="000000"/>
                        <w:sz w:val="24"/>
                      </w:rPr>
                    </w:pPr>
                    <w:r>
                      <w:rPr>
                        <w:color w:val="000000"/>
                        <w:sz w:val="24"/>
                      </w:rPr>
                      <w:t>(</w:t>
                    </w:r>
                    <w:r>
                      <w:rPr>
                        <w:b/>
                        <w:color w:val="000000"/>
                        <w:sz w:val="24"/>
                      </w:rPr>
                      <w:t>Note:</w:t>
                    </w:r>
                    <w:r>
                      <w:rPr>
                        <w:b/>
                        <w:color w:val="000000"/>
                        <w:spacing w:val="13"/>
                        <w:sz w:val="24"/>
                      </w:rPr>
                      <w:t> </w:t>
                    </w:r>
                    <w:r>
                      <w:rPr>
                        <w:color w:val="000000"/>
                        <w:sz w:val="24"/>
                      </w:rPr>
                      <w:t>this</w:t>
                    </w:r>
                    <w:r>
                      <w:rPr>
                        <w:color w:val="000000"/>
                        <w:spacing w:val="10"/>
                        <w:sz w:val="24"/>
                      </w:rPr>
                      <w:t> </w:t>
                    </w:r>
                    <w:r>
                      <w:rPr>
                        <w:color w:val="000000"/>
                        <w:spacing w:val="-2"/>
                        <w:sz w:val="24"/>
                      </w:rPr>
                      <w:t>covers</w:t>
                    </w:r>
                  </w:p>
                </w:txbxContent>
              </v:textbox>
              <v:fill opacity="26214f" type="solid"/>
              <w10:wrap type="none"/>
            </v:shape>
            <w10:wrap type="none"/>
          </v:group>
        </w:pict>
      </w:r>
      <w:r>
        <w:rPr>
          <w:b/>
          <w:sz w:val="24"/>
        </w:rPr>
        <w:t>Attorney’s</w:t>
      </w:r>
      <w:r>
        <w:rPr>
          <w:b/>
          <w:spacing w:val="12"/>
          <w:sz w:val="24"/>
        </w:rPr>
        <w:t> </w:t>
      </w:r>
      <w:r>
        <w:rPr>
          <w:b/>
          <w:spacing w:val="-3"/>
          <w:w w:val="60"/>
          <w:sz w:val="24"/>
        </w:rPr>
        <w:t>F</w:t>
      </w:r>
      <w:r>
        <w:rPr>
          <w:b/>
          <w:spacing w:val="2"/>
          <w:w w:val="60"/>
          <w:sz w:val="24"/>
        </w:rPr>
        <w:t>e</w:t>
      </w:r>
      <w:r>
        <w:rPr>
          <w:b/>
          <w:spacing w:val="-3"/>
          <w:w w:val="60"/>
          <w:sz w:val="24"/>
        </w:rPr>
        <w:t>e</w:t>
      </w:r>
      <w:r>
        <w:rPr>
          <w:b/>
          <w:spacing w:val="2"/>
          <w:w w:val="60"/>
          <w:sz w:val="24"/>
        </w:rPr>
        <w:t>s</w:t>
      </w:r>
      <w:r>
        <w:rPr>
          <w:spacing w:val="-1"/>
          <w:w w:val="260"/>
          <w:sz w:val="24"/>
        </w:rPr>
        <w:t>-</w:t>
      </w:r>
      <w:r>
        <w:rPr>
          <w:spacing w:val="10"/>
          <w:sz w:val="24"/>
        </w:rPr>
        <w:t> </w:t>
      </w:r>
      <w:r>
        <w:rPr>
          <w:sz w:val="24"/>
        </w:rPr>
        <w:t>To</w:t>
      </w:r>
      <w:r>
        <w:rPr>
          <w:spacing w:val="4"/>
          <w:sz w:val="24"/>
        </w:rPr>
        <w:t> </w:t>
      </w:r>
      <w:r>
        <w:rPr>
          <w:sz w:val="24"/>
        </w:rPr>
        <w:t>secure</w:t>
      </w:r>
      <w:r>
        <w:rPr>
          <w:spacing w:val="8"/>
          <w:sz w:val="24"/>
        </w:rPr>
        <w:t> </w:t>
      </w:r>
      <w:r>
        <w:rPr>
          <w:sz w:val="24"/>
        </w:rPr>
        <w:t>the</w:t>
      </w:r>
      <w:r>
        <w:rPr>
          <w:spacing w:val="8"/>
          <w:sz w:val="24"/>
        </w:rPr>
        <w:t> </w:t>
      </w:r>
      <w:r>
        <w:rPr>
          <w:sz w:val="24"/>
        </w:rPr>
        <w:t>repayment</w:t>
      </w:r>
      <w:r>
        <w:rPr>
          <w:spacing w:val="15"/>
          <w:sz w:val="24"/>
        </w:rPr>
        <w:t> </w:t>
      </w:r>
      <w:r>
        <w:rPr>
          <w:sz w:val="24"/>
        </w:rPr>
        <w:t>of</w:t>
      </w:r>
      <w:r>
        <w:rPr>
          <w:spacing w:val="11"/>
          <w:sz w:val="24"/>
        </w:rPr>
        <w:t> </w:t>
      </w:r>
      <w:r>
        <w:rPr>
          <w:sz w:val="24"/>
        </w:rPr>
        <w:t>attorney's</w:t>
      </w:r>
      <w:r>
        <w:rPr>
          <w:spacing w:val="18"/>
          <w:sz w:val="24"/>
        </w:rPr>
        <w:t> </w:t>
      </w:r>
      <w:r>
        <w:rPr>
          <w:sz w:val="24"/>
        </w:rPr>
        <w:t>fees</w:t>
      </w:r>
      <w:r>
        <w:rPr>
          <w:spacing w:val="12"/>
          <w:sz w:val="24"/>
        </w:rPr>
        <w:t> </w:t>
      </w:r>
      <w:r>
        <w:rPr>
          <w:sz w:val="24"/>
        </w:rPr>
        <w:t>and</w:t>
      </w:r>
      <w:r>
        <w:rPr>
          <w:spacing w:val="10"/>
          <w:sz w:val="24"/>
        </w:rPr>
        <w:t> </w:t>
      </w:r>
      <w:r>
        <w:rPr>
          <w:sz w:val="24"/>
        </w:rPr>
        <w:t>advances,</w:t>
      </w:r>
      <w:r>
        <w:rPr>
          <w:spacing w:val="10"/>
          <w:sz w:val="24"/>
        </w:rPr>
        <w:t> </w:t>
      </w:r>
      <w:r>
        <w:rPr>
          <w:sz w:val="24"/>
        </w:rPr>
        <w:t>R.S.</w:t>
      </w:r>
      <w:r>
        <w:rPr>
          <w:spacing w:val="9"/>
          <w:sz w:val="24"/>
        </w:rPr>
        <w:t> </w:t>
      </w:r>
      <w:r>
        <w:rPr>
          <w:sz w:val="24"/>
        </w:rPr>
        <w:t>9:5001</w:t>
      </w:r>
      <w:r>
        <w:rPr>
          <w:spacing w:val="16"/>
          <w:sz w:val="24"/>
        </w:rPr>
        <w:t> </w:t>
      </w:r>
      <w:r>
        <w:rPr>
          <w:sz w:val="24"/>
        </w:rPr>
        <w:t>grants</w:t>
      </w:r>
      <w:r>
        <w:rPr>
          <w:spacing w:val="12"/>
          <w:sz w:val="24"/>
        </w:rPr>
        <w:t> </w:t>
      </w:r>
      <w:r>
        <w:rPr>
          <w:spacing w:val="-10"/>
          <w:sz w:val="24"/>
        </w:rPr>
        <w:t>a</w:t>
      </w:r>
    </w:p>
    <w:p>
      <w:pPr>
        <w:pStyle w:val="BodyText"/>
        <w:spacing w:line="230" w:lineRule="auto" w:before="201"/>
        <w:ind w:left="1541" w:right="167" w:firstLine="3430"/>
      </w:pPr>
      <w:r>
        <w:rPr>
          <w:u w:val="thick" w:color="FB88FF"/>
        </w:rPr>
        <w:t>Some states offer a privilege on all of the client's papers</w:t>
      </w:r>
      <w:r>
        <w:rPr/>
        <w:t> </w:t>
      </w:r>
      <w:r>
        <w:rPr>
          <w:u w:val="thick" w:color="FB88FF"/>
        </w:rPr>
        <w:t>deposited with an attorney (a "retaining" lien) but Louisiana limits the privilege on property</w:t>
      </w:r>
      <w:r>
        <w:rPr/>
        <w:t> </w:t>
      </w:r>
      <w:r>
        <w:rPr>
          <w:u w:val="thick" w:color="FB88FF"/>
        </w:rPr>
        <w:t>recovered in litigation (a "charging" lien). This is primarily for plaintiff's attorneys.</w:t>
      </w:r>
    </w:p>
    <w:p>
      <w:pPr>
        <w:pStyle w:val="ListParagraph"/>
        <w:numPr>
          <w:ilvl w:val="2"/>
          <w:numId w:val="18"/>
        </w:numPr>
        <w:tabs>
          <w:tab w:pos="2321" w:val="left" w:leader="none"/>
        </w:tabs>
        <w:spacing w:line="232" w:lineRule="auto" w:before="27" w:after="0"/>
        <w:ind w:left="2261" w:right="160" w:hanging="360"/>
        <w:jc w:val="both"/>
        <w:rPr>
          <w:sz w:val="24"/>
        </w:rPr>
      </w:pPr>
      <w:r>
        <w:rPr/>
        <w:tab/>
      </w:r>
      <w:r>
        <w:rPr>
          <w:sz w:val="24"/>
        </w:rPr>
        <w:t>In addition, La. R.S. 37:218 allows lawyers to take a contractual interest (via an "assignment")</w:t>
      </w:r>
      <w:r>
        <w:rPr>
          <w:spacing w:val="-2"/>
          <w:sz w:val="24"/>
        </w:rPr>
        <w:t> </w:t>
      </w:r>
      <w:r>
        <w:rPr>
          <w:sz w:val="24"/>
        </w:rPr>
        <w:t>in</w:t>
      </w:r>
      <w:r>
        <w:rPr>
          <w:spacing w:val="-12"/>
          <w:sz w:val="24"/>
        </w:rPr>
        <w:t> </w:t>
      </w:r>
      <w:r>
        <w:rPr>
          <w:sz w:val="24"/>
        </w:rPr>
        <w:t>potential</w:t>
      </w:r>
      <w:r>
        <w:rPr>
          <w:spacing w:val="-8"/>
          <w:sz w:val="24"/>
        </w:rPr>
        <w:t> </w:t>
      </w:r>
      <w:r>
        <w:rPr>
          <w:sz w:val="24"/>
        </w:rPr>
        <w:t>recovery</w:t>
      </w:r>
      <w:r>
        <w:rPr>
          <w:spacing w:val="-7"/>
          <w:sz w:val="24"/>
        </w:rPr>
        <w:t> </w:t>
      </w:r>
      <w:r>
        <w:rPr>
          <w:sz w:val="24"/>
        </w:rPr>
        <w:t>as</w:t>
      </w:r>
      <w:r>
        <w:rPr>
          <w:spacing w:val="-5"/>
          <w:sz w:val="24"/>
        </w:rPr>
        <w:t> </w:t>
      </w:r>
      <w:r>
        <w:rPr>
          <w:sz w:val="24"/>
        </w:rPr>
        <w:t>part</w:t>
      </w:r>
      <w:r>
        <w:rPr>
          <w:spacing w:val="-4"/>
          <w:sz w:val="24"/>
        </w:rPr>
        <w:t> </w:t>
      </w:r>
      <w:r>
        <w:rPr>
          <w:sz w:val="24"/>
        </w:rPr>
        <w:t>of</w:t>
      </w:r>
      <w:r>
        <w:rPr>
          <w:spacing w:val="-11"/>
          <w:sz w:val="24"/>
        </w:rPr>
        <w:t> </w:t>
      </w:r>
      <w:r>
        <w:rPr>
          <w:sz w:val="24"/>
        </w:rPr>
        <w:t>a</w:t>
      </w:r>
      <w:r>
        <w:rPr>
          <w:spacing w:val="-4"/>
          <w:sz w:val="24"/>
        </w:rPr>
        <w:t> </w:t>
      </w:r>
      <w:r>
        <w:rPr>
          <w:sz w:val="24"/>
        </w:rPr>
        <w:t>contingency</w:t>
      </w:r>
      <w:r>
        <w:rPr>
          <w:spacing w:val="-7"/>
          <w:sz w:val="24"/>
        </w:rPr>
        <w:t> </w:t>
      </w:r>
      <w:r>
        <w:rPr>
          <w:sz w:val="24"/>
        </w:rPr>
        <w:t>fee</w:t>
      </w:r>
      <w:r>
        <w:rPr>
          <w:spacing w:val="-4"/>
          <w:sz w:val="24"/>
        </w:rPr>
        <w:t> </w:t>
      </w:r>
      <w:r>
        <w:rPr>
          <w:sz w:val="24"/>
        </w:rPr>
        <w:t>contract.</w:t>
      </w:r>
      <w:r>
        <w:rPr>
          <w:spacing w:val="-2"/>
          <w:sz w:val="24"/>
        </w:rPr>
        <w:t> </w:t>
      </w:r>
      <w:r>
        <w:rPr>
          <w:sz w:val="24"/>
        </w:rPr>
        <w:t>According</w:t>
      </w:r>
      <w:r>
        <w:rPr>
          <w:spacing w:val="-2"/>
          <w:sz w:val="24"/>
        </w:rPr>
        <w:t> </w:t>
      </w:r>
      <w:r>
        <w:rPr>
          <w:sz w:val="24"/>
        </w:rPr>
        <w:t>to</w:t>
      </w:r>
      <w:r>
        <w:rPr>
          <w:spacing w:val="-12"/>
          <w:sz w:val="24"/>
        </w:rPr>
        <w:t> </w:t>
      </w:r>
      <w:r>
        <w:rPr>
          <w:sz w:val="24"/>
        </w:rPr>
        <w:t>the Louisiana Supreme Court, this arrangement creates a special privilege in favor of the attorney on the client's recovery. </w:t>
      </w:r>
      <w:r>
        <w:rPr>
          <w:i/>
          <w:sz w:val="24"/>
        </w:rPr>
        <w:t>Calk v. Highland Const. &amp; Mfg.</w:t>
      </w:r>
      <w:r>
        <w:rPr>
          <w:sz w:val="24"/>
        </w:rPr>
        <w:t>, 376 So. 2d 495 (La. 1979). </w:t>
      </w:r>
      <w:r>
        <w:rPr>
          <w:b/>
          <w:sz w:val="24"/>
        </w:rPr>
        <w:t>This covers not only judgments but also </w:t>
      </w:r>
      <w:r>
        <w:rPr>
          <w:rFonts w:ascii="TimesNewRomanPS-BoldItalicMT" w:hAnsi="TimesNewRomanPS-BoldItalicMT"/>
          <w:b/>
          <w:i/>
          <w:sz w:val="24"/>
        </w:rPr>
        <w:t>settlements</w:t>
      </w:r>
      <w:r>
        <w:rPr>
          <w:sz w:val="24"/>
        </w:rPr>
        <w:t>.</w:t>
      </w:r>
    </w:p>
    <w:p>
      <w:pPr>
        <w:pStyle w:val="ListParagraph"/>
        <w:numPr>
          <w:ilvl w:val="0"/>
          <w:numId w:val="18"/>
        </w:numPr>
        <w:tabs>
          <w:tab w:pos="821" w:val="left" w:leader="none"/>
        </w:tabs>
        <w:spacing w:line="230" w:lineRule="auto" w:before="0" w:after="0"/>
        <w:ind w:left="820" w:right="166" w:hanging="360"/>
        <w:jc w:val="both"/>
        <w:rPr>
          <w:sz w:val="24"/>
        </w:rPr>
      </w:pPr>
      <w:r>
        <w:rPr>
          <w:b/>
          <w:sz w:val="24"/>
        </w:rPr>
        <w:t>Dry Cleaners for Cleaning </w:t>
      </w:r>
      <w:r>
        <w:rPr>
          <w:b/>
          <w:w w:val="75"/>
          <w:sz w:val="24"/>
        </w:rPr>
        <w:t>C</w:t>
      </w:r>
      <w:r>
        <w:rPr>
          <w:b/>
          <w:spacing w:val="-5"/>
          <w:w w:val="75"/>
          <w:sz w:val="24"/>
        </w:rPr>
        <w:t>h</w:t>
      </w:r>
      <w:r>
        <w:rPr>
          <w:b/>
          <w:spacing w:val="-1"/>
          <w:w w:val="75"/>
          <w:sz w:val="24"/>
        </w:rPr>
        <w:t>a</w:t>
      </w:r>
      <w:r>
        <w:rPr>
          <w:b/>
          <w:spacing w:val="-3"/>
          <w:w w:val="75"/>
          <w:sz w:val="24"/>
        </w:rPr>
        <w:t>r</w:t>
      </w:r>
      <w:r>
        <w:rPr>
          <w:b/>
          <w:spacing w:val="3"/>
          <w:w w:val="75"/>
          <w:sz w:val="24"/>
        </w:rPr>
        <w:t>g</w:t>
      </w:r>
      <w:r>
        <w:rPr>
          <w:b/>
          <w:spacing w:val="-3"/>
          <w:w w:val="75"/>
          <w:sz w:val="24"/>
        </w:rPr>
        <w:t>e</w:t>
      </w:r>
      <w:r>
        <w:rPr>
          <w:b/>
          <w:spacing w:val="4"/>
          <w:w w:val="75"/>
          <w:sz w:val="24"/>
        </w:rPr>
        <w:t>s</w:t>
      </w:r>
      <w:r>
        <w:rPr>
          <w:spacing w:val="-1"/>
          <w:w w:val="275"/>
          <w:sz w:val="24"/>
        </w:rPr>
        <w:t>-</w:t>
      </w:r>
      <w:r>
        <w:rPr>
          <w:sz w:val="24"/>
        </w:rPr>
        <w:t>Dry</w:t>
      </w:r>
      <w:r>
        <w:rPr>
          <w:spacing w:val="-11"/>
          <w:sz w:val="24"/>
        </w:rPr>
        <w:t> </w:t>
      </w:r>
      <w:r>
        <w:rPr>
          <w:sz w:val="24"/>
        </w:rPr>
        <w:t>cleaners and others who</w:t>
      </w:r>
      <w:r>
        <w:rPr>
          <w:spacing w:val="-4"/>
          <w:sz w:val="24"/>
        </w:rPr>
        <w:t> </w:t>
      </w:r>
      <w:r>
        <w:rPr>
          <w:sz w:val="24"/>
        </w:rPr>
        <w:t>clean or repair carpets, rugs, clothing and other household goods have a</w:t>
      </w:r>
      <w:r>
        <w:rPr>
          <w:spacing w:val="-1"/>
          <w:sz w:val="24"/>
        </w:rPr>
        <w:t> </w:t>
      </w:r>
      <w:r>
        <w:rPr>
          <w:sz w:val="24"/>
        </w:rPr>
        <w:t>privilege on</w:t>
      </w:r>
      <w:r>
        <w:rPr>
          <w:spacing w:val="-5"/>
          <w:sz w:val="24"/>
        </w:rPr>
        <w:t> </w:t>
      </w:r>
      <w:r>
        <w:rPr>
          <w:sz w:val="24"/>
        </w:rPr>
        <w:t>the</w:t>
      </w:r>
      <w:r>
        <w:rPr>
          <w:spacing w:val="-1"/>
          <w:sz w:val="24"/>
        </w:rPr>
        <w:t> </w:t>
      </w:r>
      <w:r>
        <w:rPr>
          <w:sz w:val="24"/>
        </w:rPr>
        <w:t>things to</w:t>
      </w:r>
      <w:r>
        <w:rPr>
          <w:spacing w:val="-5"/>
          <w:sz w:val="24"/>
        </w:rPr>
        <w:t> </w:t>
      </w:r>
      <w:r>
        <w:rPr>
          <w:sz w:val="24"/>
        </w:rPr>
        <w:t>secure</w:t>
      </w:r>
      <w:r>
        <w:rPr>
          <w:spacing w:val="-1"/>
          <w:sz w:val="24"/>
        </w:rPr>
        <w:t> </w:t>
      </w:r>
      <w:r>
        <w:rPr>
          <w:sz w:val="24"/>
        </w:rPr>
        <w:t>payment of</w:t>
      </w:r>
      <w:r>
        <w:rPr>
          <w:spacing w:val="-5"/>
          <w:sz w:val="24"/>
        </w:rPr>
        <w:t> </w:t>
      </w:r>
      <w:r>
        <w:rPr>
          <w:sz w:val="24"/>
        </w:rPr>
        <w:t>cleaning and storage fees </w:t>
      </w:r>
      <w:r>
        <w:rPr>
          <w:w w:val="105"/>
          <w:sz w:val="24"/>
        </w:rPr>
        <w:t>and</w:t>
      </w:r>
      <w:r>
        <w:rPr>
          <w:spacing w:val="-7"/>
          <w:w w:val="105"/>
          <w:sz w:val="24"/>
        </w:rPr>
        <w:t> </w:t>
      </w:r>
      <w:r>
        <w:rPr>
          <w:w w:val="105"/>
          <w:sz w:val="24"/>
        </w:rPr>
        <w:t>expenses.</w:t>
      </w:r>
      <w:r>
        <w:rPr>
          <w:spacing w:val="-10"/>
          <w:w w:val="105"/>
          <w:sz w:val="24"/>
        </w:rPr>
        <w:t> </w:t>
      </w:r>
      <w:r>
        <w:rPr>
          <w:w w:val="105"/>
          <w:sz w:val="24"/>
        </w:rPr>
        <w:t>R.S.</w:t>
      </w:r>
      <w:r>
        <w:rPr>
          <w:spacing w:val="-10"/>
          <w:w w:val="105"/>
          <w:sz w:val="24"/>
        </w:rPr>
        <w:t> </w:t>
      </w:r>
      <w:r>
        <w:rPr>
          <w:w w:val="105"/>
          <w:sz w:val="24"/>
        </w:rPr>
        <w:t>9:4681-89.</w:t>
      </w:r>
      <w:r>
        <w:rPr>
          <w:spacing w:val="-6"/>
          <w:w w:val="105"/>
          <w:sz w:val="24"/>
        </w:rPr>
        <w:t> </w:t>
      </w:r>
      <w:r>
        <w:rPr>
          <w:b/>
          <w:w w:val="105"/>
          <w:sz w:val="24"/>
        </w:rPr>
        <w:t>The</w:t>
      </w:r>
      <w:r>
        <w:rPr>
          <w:b/>
          <w:spacing w:val="-11"/>
          <w:w w:val="105"/>
          <w:sz w:val="24"/>
        </w:rPr>
        <w:t> </w:t>
      </w:r>
      <w:r>
        <w:rPr>
          <w:b/>
          <w:w w:val="105"/>
          <w:sz w:val="24"/>
        </w:rPr>
        <w:t>privilege</w:t>
      </w:r>
      <w:r>
        <w:rPr>
          <w:b/>
          <w:spacing w:val="-8"/>
          <w:w w:val="105"/>
          <w:sz w:val="24"/>
        </w:rPr>
        <w:t> </w:t>
      </w:r>
      <w:r>
        <w:rPr>
          <w:b/>
          <w:w w:val="105"/>
          <w:sz w:val="24"/>
        </w:rPr>
        <w:t>is</w:t>
      </w:r>
      <w:r>
        <w:rPr>
          <w:b/>
          <w:spacing w:val="-9"/>
          <w:w w:val="105"/>
          <w:sz w:val="24"/>
        </w:rPr>
        <w:t> </w:t>
      </w:r>
      <w:r>
        <w:rPr>
          <w:b/>
          <w:w w:val="105"/>
          <w:sz w:val="24"/>
        </w:rPr>
        <w:t>only</w:t>
      </w:r>
      <w:r>
        <w:rPr>
          <w:b/>
          <w:spacing w:val="-10"/>
          <w:w w:val="105"/>
          <w:sz w:val="24"/>
        </w:rPr>
        <w:t> </w:t>
      </w:r>
      <w:r>
        <w:rPr>
          <w:b/>
          <w:w w:val="105"/>
          <w:sz w:val="24"/>
        </w:rPr>
        <w:t>good</w:t>
      </w:r>
      <w:r>
        <w:rPr>
          <w:b/>
          <w:spacing w:val="-9"/>
          <w:w w:val="105"/>
          <w:sz w:val="24"/>
        </w:rPr>
        <w:t> </w:t>
      </w:r>
      <w:r>
        <w:rPr>
          <w:b/>
          <w:w w:val="105"/>
          <w:sz w:val="24"/>
        </w:rPr>
        <w:t>while</w:t>
      </w:r>
      <w:r>
        <w:rPr>
          <w:b/>
          <w:spacing w:val="-11"/>
          <w:w w:val="105"/>
          <w:sz w:val="24"/>
        </w:rPr>
        <w:t> </w:t>
      </w:r>
      <w:r>
        <w:rPr>
          <w:b/>
          <w:w w:val="105"/>
          <w:sz w:val="24"/>
        </w:rPr>
        <w:t>the</w:t>
      </w:r>
      <w:r>
        <w:rPr>
          <w:b/>
          <w:spacing w:val="-11"/>
          <w:w w:val="105"/>
          <w:sz w:val="24"/>
        </w:rPr>
        <w:t> </w:t>
      </w:r>
      <w:r>
        <w:rPr>
          <w:b/>
          <w:w w:val="105"/>
          <w:sz w:val="24"/>
        </w:rPr>
        <w:t>things</w:t>
      </w:r>
      <w:r>
        <w:rPr>
          <w:b/>
          <w:spacing w:val="-9"/>
          <w:w w:val="105"/>
          <w:sz w:val="24"/>
        </w:rPr>
        <w:t> </w:t>
      </w:r>
      <w:r>
        <w:rPr>
          <w:b/>
          <w:w w:val="105"/>
          <w:sz w:val="24"/>
        </w:rPr>
        <w:t>remain</w:t>
      </w:r>
      <w:r>
        <w:rPr>
          <w:b/>
          <w:spacing w:val="-9"/>
          <w:w w:val="105"/>
          <w:sz w:val="24"/>
        </w:rPr>
        <w:t> </w:t>
      </w:r>
      <w:r>
        <w:rPr>
          <w:b/>
          <w:w w:val="105"/>
          <w:sz w:val="24"/>
        </w:rPr>
        <w:t>in</w:t>
      </w:r>
      <w:r>
        <w:rPr>
          <w:b/>
          <w:spacing w:val="-12"/>
          <w:w w:val="105"/>
          <w:sz w:val="24"/>
        </w:rPr>
        <w:t> </w:t>
      </w:r>
      <w:r>
        <w:rPr>
          <w:b/>
          <w:w w:val="105"/>
          <w:sz w:val="24"/>
        </w:rPr>
        <w:t>the</w:t>
      </w:r>
      <w:r>
        <w:rPr>
          <w:b/>
          <w:spacing w:val="-11"/>
          <w:w w:val="105"/>
          <w:sz w:val="24"/>
        </w:rPr>
        <w:t> </w:t>
      </w:r>
      <w:r>
        <w:rPr>
          <w:b/>
          <w:w w:val="105"/>
          <w:sz w:val="24"/>
        </w:rPr>
        <w:t>cleaner’s possession</w:t>
      </w:r>
      <w:r>
        <w:rPr>
          <w:b/>
          <w:spacing w:val="-16"/>
          <w:w w:val="105"/>
          <w:sz w:val="24"/>
        </w:rPr>
        <w:t> </w:t>
      </w:r>
      <w:r>
        <w:rPr>
          <w:w w:val="105"/>
          <w:sz w:val="24"/>
        </w:rPr>
        <w:t>and</w:t>
      </w:r>
      <w:r>
        <w:rPr>
          <w:spacing w:val="-16"/>
          <w:w w:val="105"/>
          <w:sz w:val="24"/>
        </w:rPr>
        <w:t> </w:t>
      </w:r>
      <w:r>
        <w:rPr>
          <w:w w:val="105"/>
          <w:sz w:val="24"/>
        </w:rPr>
        <w:t>the</w:t>
      </w:r>
      <w:r>
        <w:rPr>
          <w:spacing w:val="-16"/>
          <w:w w:val="105"/>
          <w:sz w:val="24"/>
        </w:rPr>
        <w:t> </w:t>
      </w:r>
      <w:r>
        <w:rPr>
          <w:w w:val="105"/>
          <w:sz w:val="24"/>
        </w:rPr>
        <w:t>cleaner</w:t>
      </w:r>
      <w:r>
        <w:rPr>
          <w:spacing w:val="-15"/>
          <w:w w:val="105"/>
          <w:sz w:val="24"/>
        </w:rPr>
        <w:t> </w:t>
      </w:r>
      <w:r>
        <w:rPr>
          <w:w w:val="105"/>
          <w:sz w:val="24"/>
        </w:rPr>
        <w:t>can</w:t>
      </w:r>
      <w:r>
        <w:rPr>
          <w:spacing w:val="-16"/>
          <w:w w:val="105"/>
          <w:sz w:val="24"/>
        </w:rPr>
        <w:t> </w:t>
      </w:r>
      <w:r>
        <w:rPr>
          <w:w w:val="105"/>
          <w:sz w:val="24"/>
        </w:rPr>
        <w:t>refuse</w:t>
      </w:r>
      <w:r>
        <w:rPr>
          <w:spacing w:val="-16"/>
          <w:w w:val="105"/>
          <w:sz w:val="24"/>
        </w:rPr>
        <w:t> </w:t>
      </w:r>
      <w:r>
        <w:rPr>
          <w:w w:val="105"/>
          <w:sz w:val="24"/>
        </w:rPr>
        <w:t>to</w:t>
      </w:r>
      <w:r>
        <w:rPr>
          <w:spacing w:val="-16"/>
          <w:w w:val="105"/>
          <w:sz w:val="24"/>
        </w:rPr>
        <w:t> </w:t>
      </w:r>
      <w:r>
        <w:rPr>
          <w:w w:val="105"/>
          <w:sz w:val="24"/>
        </w:rPr>
        <w:t>give</w:t>
      </w:r>
      <w:r>
        <w:rPr>
          <w:spacing w:val="-15"/>
          <w:w w:val="105"/>
          <w:sz w:val="24"/>
        </w:rPr>
        <w:t> </w:t>
      </w:r>
      <w:r>
        <w:rPr>
          <w:w w:val="105"/>
          <w:sz w:val="24"/>
        </w:rPr>
        <w:t>up</w:t>
      </w:r>
      <w:r>
        <w:rPr>
          <w:spacing w:val="-16"/>
          <w:w w:val="105"/>
          <w:sz w:val="24"/>
        </w:rPr>
        <w:t> </w:t>
      </w:r>
      <w:r>
        <w:rPr>
          <w:w w:val="105"/>
          <w:sz w:val="24"/>
        </w:rPr>
        <w:t>the</w:t>
      </w:r>
      <w:r>
        <w:rPr>
          <w:spacing w:val="-16"/>
          <w:w w:val="105"/>
          <w:sz w:val="24"/>
        </w:rPr>
        <w:t> </w:t>
      </w:r>
      <w:r>
        <w:rPr>
          <w:w w:val="105"/>
          <w:sz w:val="24"/>
        </w:rPr>
        <w:t>thing</w:t>
      </w:r>
      <w:r>
        <w:rPr>
          <w:spacing w:val="-16"/>
          <w:w w:val="105"/>
          <w:sz w:val="24"/>
        </w:rPr>
        <w:t> </w:t>
      </w:r>
      <w:r>
        <w:rPr>
          <w:w w:val="105"/>
          <w:sz w:val="24"/>
        </w:rPr>
        <w:t>until</w:t>
      </w:r>
      <w:r>
        <w:rPr>
          <w:spacing w:val="-15"/>
          <w:w w:val="105"/>
          <w:sz w:val="24"/>
        </w:rPr>
        <w:t> </w:t>
      </w:r>
      <w:r>
        <w:rPr>
          <w:w w:val="105"/>
          <w:sz w:val="24"/>
        </w:rPr>
        <w:t>paid.</w:t>
      </w:r>
    </w:p>
    <w:p>
      <w:pPr>
        <w:spacing w:after="0" w:line="230" w:lineRule="auto"/>
        <w:jc w:val="both"/>
        <w:rPr>
          <w:sz w:val="24"/>
        </w:rPr>
        <w:sectPr>
          <w:pgSz w:w="12240" w:h="15840"/>
          <w:pgMar w:header="722" w:footer="0" w:top="1300" w:bottom="280" w:left="620" w:right="560"/>
        </w:sectPr>
      </w:pPr>
    </w:p>
    <w:p>
      <w:pPr>
        <w:pStyle w:val="ListParagraph"/>
        <w:numPr>
          <w:ilvl w:val="0"/>
          <w:numId w:val="18"/>
        </w:numPr>
        <w:tabs>
          <w:tab w:pos="821" w:val="left" w:leader="none"/>
        </w:tabs>
        <w:spacing w:line="230" w:lineRule="auto" w:before="0" w:after="0"/>
        <w:ind w:left="820" w:right="157" w:hanging="360"/>
        <w:jc w:val="both"/>
        <w:rPr>
          <w:sz w:val="24"/>
        </w:rPr>
      </w:pPr>
      <w:r>
        <w:rPr>
          <w:b/>
          <w:sz w:val="24"/>
        </w:rPr>
        <w:t>Medical Providers for charges incurred in treating injuries caused by tortious </w:t>
      </w:r>
      <w:r>
        <w:rPr>
          <w:b/>
          <w:spacing w:val="-3"/>
          <w:w w:val="75"/>
          <w:sz w:val="24"/>
        </w:rPr>
        <w:t>c</w:t>
      </w:r>
      <w:r>
        <w:rPr>
          <w:b/>
          <w:spacing w:val="3"/>
          <w:w w:val="75"/>
          <w:sz w:val="24"/>
        </w:rPr>
        <w:t>o</w:t>
      </w:r>
      <w:r>
        <w:rPr>
          <w:b/>
          <w:spacing w:val="-5"/>
          <w:w w:val="75"/>
          <w:sz w:val="24"/>
        </w:rPr>
        <w:t>n</w:t>
      </w:r>
      <w:r>
        <w:rPr>
          <w:b/>
          <w:w w:val="75"/>
          <w:sz w:val="24"/>
        </w:rPr>
        <w:t>du</w:t>
      </w:r>
      <w:r>
        <w:rPr>
          <w:b/>
          <w:spacing w:val="-3"/>
          <w:w w:val="75"/>
          <w:sz w:val="24"/>
        </w:rPr>
        <w:t>c</w:t>
      </w:r>
      <w:r>
        <w:rPr>
          <w:b/>
          <w:spacing w:val="8"/>
          <w:w w:val="75"/>
          <w:sz w:val="24"/>
        </w:rPr>
        <w:t>t</w:t>
      </w:r>
      <w:r>
        <w:rPr>
          <w:spacing w:val="-1"/>
          <w:w w:val="275"/>
          <w:sz w:val="24"/>
        </w:rPr>
        <w:t>-</w:t>
      </w:r>
      <w:r>
        <w:rPr>
          <w:sz w:val="24"/>
        </w:rPr>
        <w:t>Health</w:t>
      </w:r>
      <w:r>
        <w:rPr>
          <w:spacing w:val="-2"/>
          <w:sz w:val="24"/>
        </w:rPr>
        <w:t> </w:t>
      </w:r>
      <w:r>
        <w:rPr>
          <w:sz w:val="24"/>
        </w:rPr>
        <w:t>care </w:t>
      </w:r>
      <w:r>
        <w:rPr>
          <w:w w:val="105"/>
          <w:sz w:val="24"/>
        </w:rPr>
        <w:t>provider,</w:t>
      </w:r>
      <w:r>
        <w:rPr>
          <w:spacing w:val="-2"/>
          <w:w w:val="105"/>
          <w:sz w:val="24"/>
        </w:rPr>
        <w:t> </w:t>
      </w:r>
      <w:r>
        <w:rPr>
          <w:w w:val="105"/>
          <w:sz w:val="24"/>
        </w:rPr>
        <w:t>hospitals,</w:t>
      </w:r>
      <w:r>
        <w:rPr>
          <w:spacing w:val="-5"/>
          <w:w w:val="105"/>
          <w:sz w:val="24"/>
        </w:rPr>
        <w:t> </w:t>
      </w:r>
      <w:r>
        <w:rPr>
          <w:w w:val="105"/>
          <w:sz w:val="24"/>
        </w:rPr>
        <w:t>and</w:t>
      </w:r>
      <w:r>
        <w:rPr>
          <w:spacing w:val="-2"/>
          <w:w w:val="105"/>
          <w:sz w:val="24"/>
        </w:rPr>
        <w:t> </w:t>
      </w:r>
      <w:r>
        <w:rPr>
          <w:w w:val="105"/>
          <w:sz w:val="24"/>
        </w:rPr>
        <w:t>ambulance</w:t>
      </w:r>
      <w:r>
        <w:rPr>
          <w:spacing w:val="-3"/>
          <w:w w:val="105"/>
          <w:sz w:val="24"/>
        </w:rPr>
        <w:t> </w:t>
      </w:r>
      <w:r>
        <w:rPr>
          <w:w w:val="105"/>
          <w:sz w:val="24"/>
        </w:rPr>
        <w:t>services</w:t>
      </w:r>
      <w:r>
        <w:rPr>
          <w:spacing w:val="-1"/>
          <w:w w:val="105"/>
          <w:sz w:val="24"/>
        </w:rPr>
        <w:t> </w:t>
      </w:r>
      <w:r>
        <w:rPr>
          <w:w w:val="105"/>
          <w:sz w:val="24"/>
        </w:rPr>
        <w:t>have</w:t>
      </w:r>
      <w:r>
        <w:rPr>
          <w:spacing w:val="-3"/>
          <w:w w:val="105"/>
          <w:sz w:val="24"/>
        </w:rPr>
        <w:t> </w:t>
      </w:r>
      <w:r>
        <w:rPr>
          <w:w w:val="105"/>
          <w:sz w:val="24"/>
        </w:rPr>
        <w:t>a</w:t>
      </w:r>
      <w:r>
        <w:rPr>
          <w:spacing w:val="-3"/>
          <w:w w:val="105"/>
          <w:sz w:val="24"/>
        </w:rPr>
        <w:t> </w:t>
      </w:r>
      <w:r>
        <w:rPr>
          <w:w w:val="105"/>
          <w:sz w:val="24"/>
        </w:rPr>
        <w:t>special</w:t>
      </w:r>
      <w:r>
        <w:rPr>
          <w:spacing w:val="-6"/>
          <w:w w:val="105"/>
          <w:sz w:val="24"/>
        </w:rPr>
        <w:t> </w:t>
      </w:r>
      <w:r>
        <w:rPr>
          <w:w w:val="105"/>
          <w:sz w:val="24"/>
        </w:rPr>
        <w:t>privilege</w:t>
      </w:r>
      <w:r>
        <w:rPr>
          <w:spacing w:val="-3"/>
          <w:w w:val="105"/>
          <w:sz w:val="24"/>
        </w:rPr>
        <w:t> </w:t>
      </w:r>
      <w:r>
        <w:rPr>
          <w:w w:val="105"/>
          <w:sz w:val="24"/>
        </w:rPr>
        <w:t>on</w:t>
      </w:r>
      <w:r>
        <w:rPr>
          <w:spacing w:val="-8"/>
          <w:w w:val="105"/>
          <w:sz w:val="24"/>
        </w:rPr>
        <w:t> </w:t>
      </w:r>
      <w:r>
        <w:rPr>
          <w:w w:val="105"/>
          <w:sz w:val="24"/>
        </w:rPr>
        <w:t>any</w:t>
      </w:r>
      <w:r>
        <w:rPr>
          <w:spacing w:val="-5"/>
          <w:w w:val="105"/>
          <w:sz w:val="24"/>
        </w:rPr>
        <w:t> </w:t>
      </w:r>
      <w:r>
        <w:rPr>
          <w:w w:val="105"/>
          <w:sz w:val="24"/>
        </w:rPr>
        <w:t>judgment,</w:t>
      </w:r>
      <w:r>
        <w:rPr>
          <w:spacing w:val="-5"/>
          <w:w w:val="105"/>
          <w:sz w:val="24"/>
        </w:rPr>
        <w:t> </w:t>
      </w:r>
      <w:r>
        <w:rPr>
          <w:w w:val="105"/>
          <w:sz w:val="24"/>
        </w:rPr>
        <w:t>settlement,</w:t>
      </w:r>
      <w:r>
        <w:rPr>
          <w:spacing w:val="-2"/>
          <w:w w:val="105"/>
          <w:sz w:val="24"/>
        </w:rPr>
        <w:t> </w:t>
      </w:r>
      <w:r>
        <w:rPr>
          <w:w w:val="105"/>
          <w:sz w:val="24"/>
        </w:rPr>
        <w:t>or </w:t>
      </w:r>
      <w:r>
        <w:rPr>
          <w:sz w:val="24"/>
        </w:rPr>
        <w:t>insurance</w:t>
      </w:r>
      <w:r>
        <w:rPr>
          <w:spacing w:val="-3"/>
          <w:sz w:val="24"/>
        </w:rPr>
        <w:t> </w:t>
      </w:r>
      <w:r>
        <w:rPr>
          <w:sz w:val="24"/>
        </w:rPr>
        <w:t>proceeds arising from injury</w:t>
      </w:r>
      <w:r>
        <w:rPr>
          <w:spacing w:val="-2"/>
          <w:sz w:val="24"/>
        </w:rPr>
        <w:t> </w:t>
      </w:r>
      <w:r>
        <w:rPr>
          <w:sz w:val="24"/>
        </w:rPr>
        <w:t>treated.</w:t>
      </w:r>
      <w:r>
        <w:rPr>
          <w:spacing w:val="-1"/>
          <w:sz w:val="24"/>
        </w:rPr>
        <w:t> </w:t>
      </w:r>
      <w:r>
        <w:rPr>
          <w:sz w:val="24"/>
        </w:rPr>
        <w:t>R.S. 9:4751-55. (Lawyers' fees, however, come first.)</w:t>
      </w:r>
      <w:r>
        <w:rPr>
          <w:spacing w:val="-1"/>
          <w:sz w:val="24"/>
        </w:rPr>
        <w:t> </w:t>
      </w:r>
      <w:r>
        <w:rPr>
          <w:sz w:val="24"/>
        </w:rPr>
        <w:t>To establish</w:t>
      </w:r>
      <w:r>
        <w:rPr>
          <w:spacing w:val="-9"/>
          <w:sz w:val="24"/>
        </w:rPr>
        <w:t> </w:t>
      </w:r>
      <w:r>
        <w:rPr>
          <w:sz w:val="24"/>
        </w:rPr>
        <w:t>the</w:t>
      </w:r>
      <w:r>
        <w:rPr>
          <w:spacing w:val="-5"/>
          <w:sz w:val="24"/>
        </w:rPr>
        <w:t> </w:t>
      </w:r>
      <w:r>
        <w:rPr>
          <w:sz w:val="24"/>
        </w:rPr>
        <w:t>privilege,</w:t>
      </w:r>
      <w:r>
        <w:rPr>
          <w:spacing w:val="-3"/>
          <w:sz w:val="24"/>
        </w:rPr>
        <w:t> </w:t>
      </w:r>
      <w:r>
        <w:rPr>
          <w:sz w:val="24"/>
        </w:rPr>
        <w:t>the</w:t>
      </w:r>
      <w:r>
        <w:rPr>
          <w:spacing w:val="-5"/>
          <w:sz w:val="24"/>
        </w:rPr>
        <w:t> </w:t>
      </w:r>
      <w:r>
        <w:rPr>
          <w:sz w:val="24"/>
        </w:rPr>
        <w:t>health</w:t>
      </w:r>
      <w:r>
        <w:rPr>
          <w:spacing w:val="-9"/>
          <w:sz w:val="24"/>
        </w:rPr>
        <w:t> </w:t>
      </w:r>
      <w:r>
        <w:rPr>
          <w:sz w:val="24"/>
        </w:rPr>
        <w:t>care</w:t>
      </w:r>
      <w:r>
        <w:rPr>
          <w:spacing w:val="-5"/>
          <w:sz w:val="24"/>
        </w:rPr>
        <w:t> </w:t>
      </w:r>
      <w:r>
        <w:rPr>
          <w:sz w:val="24"/>
        </w:rPr>
        <w:t>provider or</w:t>
      </w:r>
      <w:r>
        <w:rPr>
          <w:spacing w:val="-3"/>
          <w:sz w:val="24"/>
        </w:rPr>
        <w:t> </w:t>
      </w:r>
      <w:r>
        <w:rPr>
          <w:sz w:val="24"/>
        </w:rPr>
        <w:t>ambulance</w:t>
      </w:r>
      <w:r>
        <w:rPr>
          <w:spacing w:val="-5"/>
          <w:sz w:val="24"/>
        </w:rPr>
        <w:t> </w:t>
      </w:r>
      <w:r>
        <w:rPr>
          <w:sz w:val="24"/>
        </w:rPr>
        <w:t>service</w:t>
      </w:r>
      <w:r>
        <w:rPr>
          <w:spacing w:val="-5"/>
          <w:sz w:val="24"/>
        </w:rPr>
        <w:t> </w:t>
      </w:r>
      <w:r>
        <w:rPr>
          <w:sz w:val="24"/>
        </w:rPr>
        <w:t>has</w:t>
      </w:r>
      <w:r>
        <w:rPr>
          <w:spacing w:val="-2"/>
          <w:sz w:val="24"/>
        </w:rPr>
        <w:t> </w:t>
      </w:r>
      <w:r>
        <w:rPr>
          <w:sz w:val="24"/>
        </w:rPr>
        <w:t>to</w:t>
      </w:r>
      <w:r>
        <w:rPr>
          <w:spacing w:val="-9"/>
          <w:sz w:val="24"/>
        </w:rPr>
        <w:t> </w:t>
      </w:r>
      <w:r>
        <w:rPr>
          <w:sz w:val="24"/>
        </w:rPr>
        <w:t>send</w:t>
      </w:r>
      <w:r>
        <w:rPr>
          <w:spacing w:val="-3"/>
          <w:sz w:val="24"/>
        </w:rPr>
        <w:t> </w:t>
      </w:r>
      <w:r>
        <w:rPr>
          <w:sz w:val="24"/>
        </w:rPr>
        <w:t>written</w:t>
      </w:r>
      <w:r>
        <w:rPr>
          <w:spacing w:val="-4"/>
          <w:sz w:val="24"/>
        </w:rPr>
        <w:t> </w:t>
      </w:r>
      <w:r>
        <w:rPr>
          <w:sz w:val="24"/>
        </w:rPr>
        <w:t>notice</w:t>
      </w:r>
      <w:r>
        <w:rPr>
          <w:spacing w:val="-5"/>
          <w:sz w:val="24"/>
        </w:rPr>
        <w:t> </w:t>
      </w:r>
      <w:r>
        <w:rPr>
          <w:sz w:val="24"/>
        </w:rPr>
        <w:t>(certified, </w:t>
      </w:r>
      <w:r>
        <w:rPr>
          <w:w w:val="105"/>
          <w:sz w:val="24"/>
        </w:rPr>
        <w:t>return</w:t>
      </w:r>
      <w:r>
        <w:rPr>
          <w:spacing w:val="-15"/>
          <w:w w:val="105"/>
          <w:sz w:val="24"/>
        </w:rPr>
        <w:t> </w:t>
      </w:r>
      <w:r>
        <w:rPr>
          <w:w w:val="105"/>
          <w:sz w:val="24"/>
        </w:rPr>
        <w:t>receipt)</w:t>
      </w:r>
      <w:r>
        <w:rPr>
          <w:spacing w:val="-12"/>
          <w:w w:val="105"/>
          <w:sz w:val="24"/>
        </w:rPr>
        <w:t> </w:t>
      </w:r>
      <w:r>
        <w:rPr>
          <w:w w:val="105"/>
          <w:sz w:val="24"/>
        </w:rPr>
        <w:t>to</w:t>
      </w:r>
      <w:r>
        <w:rPr>
          <w:spacing w:val="-15"/>
          <w:w w:val="105"/>
          <w:sz w:val="24"/>
        </w:rPr>
        <w:t> </w:t>
      </w:r>
      <w:r>
        <w:rPr>
          <w:w w:val="105"/>
          <w:sz w:val="24"/>
        </w:rPr>
        <w:t>the</w:t>
      </w:r>
      <w:r>
        <w:rPr>
          <w:spacing w:val="-9"/>
          <w:w w:val="105"/>
          <w:sz w:val="24"/>
        </w:rPr>
        <w:t> </w:t>
      </w:r>
      <w:r>
        <w:rPr>
          <w:w w:val="105"/>
          <w:sz w:val="24"/>
        </w:rPr>
        <w:t>injured</w:t>
      </w:r>
      <w:r>
        <w:rPr>
          <w:spacing w:val="-12"/>
          <w:w w:val="105"/>
          <w:sz w:val="24"/>
        </w:rPr>
        <w:t> </w:t>
      </w:r>
      <w:r>
        <w:rPr>
          <w:w w:val="105"/>
          <w:sz w:val="24"/>
        </w:rPr>
        <w:t>person,</w:t>
      </w:r>
      <w:r>
        <w:rPr>
          <w:spacing w:val="-12"/>
          <w:w w:val="105"/>
          <w:sz w:val="24"/>
        </w:rPr>
        <w:t> </w:t>
      </w:r>
      <w:r>
        <w:rPr>
          <w:w w:val="105"/>
          <w:sz w:val="24"/>
        </w:rPr>
        <w:t>the</w:t>
      </w:r>
      <w:r>
        <w:rPr>
          <w:spacing w:val="-9"/>
          <w:w w:val="105"/>
          <w:sz w:val="24"/>
        </w:rPr>
        <w:t> </w:t>
      </w:r>
      <w:r>
        <w:rPr>
          <w:w w:val="105"/>
          <w:sz w:val="24"/>
        </w:rPr>
        <w:t>insurance</w:t>
      </w:r>
      <w:r>
        <w:rPr>
          <w:spacing w:val="-12"/>
          <w:w w:val="105"/>
          <w:sz w:val="24"/>
        </w:rPr>
        <w:t> </w:t>
      </w:r>
      <w:r>
        <w:rPr>
          <w:w w:val="105"/>
          <w:sz w:val="24"/>
        </w:rPr>
        <w:t>company,</w:t>
      </w:r>
      <w:r>
        <w:rPr>
          <w:spacing w:val="-12"/>
          <w:w w:val="105"/>
          <w:sz w:val="24"/>
        </w:rPr>
        <w:t> </w:t>
      </w:r>
      <w:r>
        <w:rPr>
          <w:w w:val="105"/>
          <w:sz w:val="24"/>
        </w:rPr>
        <w:t>and</w:t>
      </w:r>
      <w:r>
        <w:rPr>
          <w:spacing w:val="-9"/>
          <w:w w:val="105"/>
          <w:sz w:val="24"/>
        </w:rPr>
        <w:t> </w:t>
      </w:r>
      <w:r>
        <w:rPr>
          <w:w w:val="105"/>
          <w:sz w:val="24"/>
        </w:rPr>
        <w:t>liable</w:t>
      </w:r>
      <w:r>
        <w:rPr>
          <w:spacing w:val="-12"/>
          <w:w w:val="105"/>
          <w:sz w:val="24"/>
        </w:rPr>
        <w:t> </w:t>
      </w:r>
      <w:r>
        <w:rPr>
          <w:w w:val="105"/>
          <w:sz w:val="24"/>
        </w:rPr>
        <w:t>party.</w:t>
      </w:r>
      <w:r>
        <w:rPr>
          <w:spacing w:val="-9"/>
          <w:w w:val="105"/>
          <w:sz w:val="24"/>
        </w:rPr>
        <w:t> </w:t>
      </w:r>
      <w:r>
        <w:rPr>
          <w:w w:val="105"/>
          <w:sz w:val="24"/>
        </w:rPr>
        <w:t>Anyone</w:t>
      </w:r>
      <w:r>
        <w:rPr>
          <w:spacing w:val="-12"/>
          <w:w w:val="105"/>
          <w:sz w:val="24"/>
        </w:rPr>
        <w:t> </w:t>
      </w:r>
      <w:r>
        <w:rPr>
          <w:w w:val="105"/>
          <w:sz w:val="24"/>
        </w:rPr>
        <w:t>who</w:t>
      </w:r>
      <w:r>
        <w:rPr>
          <w:spacing w:val="-15"/>
          <w:w w:val="105"/>
          <w:sz w:val="24"/>
        </w:rPr>
        <w:t> </w:t>
      </w:r>
      <w:r>
        <w:rPr>
          <w:w w:val="105"/>
          <w:sz w:val="24"/>
        </w:rPr>
        <w:t>pays</w:t>
      </w:r>
      <w:r>
        <w:rPr>
          <w:spacing w:val="-2"/>
          <w:w w:val="105"/>
          <w:sz w:val="24"/>
        </w:rPr>
        <w:t> </w:t>
      </w:r>
      <w:r>
        <w:rPr>
          <w:i/>
          <w:w w:val="105"/>
          <w:sz w:val="24"/>
        </w:rPr>
        <w:t>after </w:t>
      </w:r>
      <w:r>
        <w:rPr>
          <w:sz w:val="24"/>
        </w:rPr>
        <w:t>notice to</w:t>
      </w:r>
      <w:r>
        <w:rPr>
          <w:spacing w:val="-3"/>
          <w:sz w:val="24"/>
        </w:rPr>
        <w:t> </w:t>
      </w:r>
      <w:r>
        <w:rPr>
          <w:sz w:val="24"/>
        </w:rPr>
        <w:t>anyone other than the</w:t>
      </w:r>
      <w:r>
        <w:rPr>
          <w:spacing w:val="-1"/>
          <w:sz w:val="24"/>
        </w:rPr>
        <w:t> </w:t>
      </w:r>
      <w:r>
        <w:rPr>
          <w:sz w:val="24"/>
        </w:rPr>
        <w:t>privilege holder is liable</w:t>
      </w:r>
      <w:r>
        <w:rPr>
          <w:spacing w:val="-1"/>
          <w:sz w:val="24"/>
        </w:rPr>
        <w:t> </w:t>
      </w:r>
      <w:r>
        <w:rPr>
          <w:sz w:val="24"/>
        </w:rPr>
        <w:t>to</w:t>
      </w:r>
      <w:r>
        <w:rPr>
          <w:spacing w:val="-5"/>
          <w:sz w:val="24"/>
        </w:rPr>
        <w:t> </w:t>
      </w:r>
      <w:r>
        <w:rPr>
          <w:sz w:val="24"/>
        </w:rPr>
        <w:t>the holder. This is a </w:t>
      </w:r>
      <w:r>
        <w:rPr>
          <w:i/>
          <w:sz w:val="24"/>
        </w:rPr>
        <w:t>paperwork</w:t>
      </w:r>
      <w:r>
        <w:rPr>
          <w:i/>
          <w:spacing w:val="-1"/>
          <w:sz w:val="24"/>
        </w:rPr>
        <w:t> </w:t>
      </w:r>
      <w:r>
        <w:rPr>
          <w:i/>
          <w:sz w:val="24"/>
        </w:rPr>
        <w:t>privilege </w:t>
      </w:r>
      <w:r>
        <w:rPr>
          <w:sz w:val="24"/>
        </w:rPr>
        <w:t>and requires person seeking the privilege to send notice by certified mail to all interested persons.</w:t>
      </w:r>
    </w:p>
    <w:p>
      <w:pPr>
        <w:pStyle w:val="ListParagraph"/>
        <w:numPr>
          <w:ilvl w:val="0"/>
          <w:numId w:val="18"/>
        </w:numPr>
        <w:tabs>
          <w:tab w:pos="821" w:val="left" w:leader="none"/>
        </w:tabs>
        <w:spacing w:line="267" w:lineRule="exact" w:before="0" w:after="0"/>
        <w:ind w:left="820" w:right="0" w:hanging="361"/>
        <w:jc w:val="both"/>
        <w:rPr>
          <w:sz w:val="24"/>
        </w:rPr>
      </w:pPr>
      <w:r>
        <w:rPr>
          <w:b/>
          <w:sz w:val="24"/>
        </w:rPr>
        <w:t>Even</w:t>
      </w:r>
      <w:r>
        <w:rPr>
          <w:b/>
          <w:spacing w:val="10"/>
          <w:sz w:val="24"/>
        </w:rPr>
        <w:t> </w:t>
      </w:r>
      <w:r>
        <w:rPr>
          <w:b/>
          <w:sz w:val="24"/>
        </w:rPr>
        <w:t>More</w:t>
      </w:r>
      <w:r>
        <w:rPr>
          <w:b/>
          <w:spacing w:val="13"/>
          <w:sz w:val="24"/>
        </w:rPr>
        <w:t> </w:t>
      </w:r>
      <w:r>
        <w:rPr>
          <w:b/>
          <w:spacing w:val="3"/>
          <w:w w:val="85"/>
          <w:sz w:val="24"/>
        </w:rPr>
        <w:t>M</w:t>
      </w:r>
      <w:r>
        <w:rPr>
          <w:b/>
          <w:spacing w:val="-2"/>
          <w:w w:val="85"/>
          <w:sz w:val="24"/>
        </w:rPr>
        <w:t>i</w:t>
      </w:r>
      <w:r>
        <w:rPr>
          <w:b/>
          <w:spacing w:val="1"/>
          <w:w w:val="85"/>
          <w:sz w:val="24"/>
        </w:rPr>
        <w:t>s</w:t>
      </w:r>
      <w:r>
        <w:rPr>
          <w:b/>
          <w:spacing w:val="-2"/>
          <w:w w:val="85"/>
          <w:sz w:val="24"/>
        </w:rPr>
        <w:t>ce</w:t>
      </w:r>
      <w:r>
        <w:rPr>
          <w:b/>
          <w:spacing w:val="3"/>
          <w:w w:val="85"/>
          <w:sz w:val="24"/>
        </w:rPr>
        <w:t>l</w:t>
      </w:r>
      <w:r>
        <w:rPr>
          <w:b/>
          <w:spacing w:val="-2"/>
          <w:w w:val="85"/>
          <w:sz w:val="24"/>
        </w:rPr>
        <w:t>l</w:t>
      </w:r>
      <w:r>
        <w:rPr>
          <w:b/>
          <w:w w:val="85"/>
          <w:sz w:val="24"/>
        </w:rPr>
        <w:t>a</w:t>
      </w:r>
      <w:r>
        <w:rPr>
          <w:b/>
          <w:spacing w:val="1"/>
          <w:w w:val="85"/>
          <w:sz w:val="24"/>
        </w:rPr>
        <w:t>n</w:t>
      </w:r>
      <w:r>
        <w:rPr>
          <w:b/>
          <w:spacing w:val="-2"/>
          <w:w w:val="85"/>
          <w:sz w:val="24"/>
        </w:rPr>
        <w:t>e</w:t>
      </w:r>
      <w:r>
        <w:rPr>
          <w:b/>
          <w:w w:val="85"/>
          <w:sz w:val="24"/>
        </w:rPr>
        <w:t>o</w:t>
      </w:r>
      <w:r>
        <w:rPr>
          <w:b/>
          <w:spacing w:val="-4"/>
          <w:w w:val="85"/>
          <w:sz w:val="24"/>
        </w:rPr>
        <w:t>u</w:t>
      </w:r>
      <w:r>
        <w:rPr>
          <w:b/>
          <w:spacing w:val="4"/>
          <w:w w:val="85"/>
          <w:sz w:val="24"/>
        </w:rPr>
        <w:t>s</w:t>
      </w:r>
      <w:r>
        <w:rPr>
          <w:w w:val="285"/>
          <w:sz w:val="24"/>
        </w:rPr>
        <w:t>-</w:t>
      </w:r>
      <w:r>
        <w:rPr>
          <w:sz w:val="24"/>
        </w:rPr>
        <w:t>To</w:t>
      </w:r>
      <w:r>
        <w:rPr>
          <w:spacing w:val="8"/>
          <w:sz w:val="24"/>
        </w:rPr>
        <w:t> </w:t>
      </w:r>
      <w:r>
        <w:rPr>
          <w:sz w:val="24"/>
        </w:rPr>
        <w:t>get</w:t>
      </w:r>
      <w:r>
        <w:rPr>
          <w:spacing w:val="14"/>
          <w:sz w:val="24"/>
        </w:rPr>
        <w:t> </w:t>
      </w:r>
      <w:r>
        <w:rPr>
          <w:sz w:val="24"/>
        </w:rPr>
        <w:t>an</w:t>
      </w:r>
      <w:r>
        <w:rPr>
          <w:spacing w:val="14"/>
          <w:sz w:val="24"/>
        </w:rPr>
        <w:t> </w:t>
      </w:r>
      <w:r>
        <w:rPr>
          <w:sz w:val="24"/>
        </w:rPr>
        <w:t>idea</w:t>
      </w:r>
      <w:r>
        <w:rPr>
          <w:spacing w:val="19"/>
          <w:sz w:val="24"/>
        </w:rPr>
        <w:t> </w:t>
      </w:r>
      <w:r>
        <w:rPr>
          <w:sz w:val="24"/>
        </w:rPr>
        <w:t>of</w:t>
      </w:r>
      <w:r>
        <w:rPr>
          <w:spacing w:val="15"/>
          <w:sz w:val="24"/>
        </w:rPr>
        <w:t> </w:t>
      </w:r>
      <w:r>
        <w:rPr>
          <w:sz w:val="24"/>
        </w:rPr>
        <w:t>how</w:t>
      </w:r>
      <w:r>
        <w:rPr>
          <w:spacing w:val="23"/>
          <w:sz w:val="24"/>
        </w:rPr>
        <w:t> </w:t>
      </w:r>
      <w:r>
        <w:rPr>
          <w:sz w:val="24"/>
        </w:rPr>
        <w:t>varied,</w:t>
      </w:r>
      <w:r>
        <w:rPr>
          <w:spacing w:val="21"/>
          <w:sz w:val="24"/>
        </w:rPr>
        <w:t> </w:t>
      </w:r>
      <w:r>
        <w:rPr>
          <w:sz w:val="24"/>
        </w:rPr>
        <w:t>obscure,</w:t>
      </w:r>
      <w:r>
        <w:rPr>
          <w:spacing w:val="21"/>
          <w:sz w:val="24"/>
        </w:rPr>
        <w:t> </w:t>
      </w:r>
      <w:r>
        <w:rPr>
          <w:sz w:val="24"/>
        </w:rPr>
        <w:t>and</w:t>
      </w:r>
      <w:r>
        <w:rPr>
          <w:spacing w:val="15"/>
          <w:sz w:val="24"/>
        </w:rPr>
        <w:t> </w:t>
      </w:r>
      <w:r>
        <w:rPr>
          <w:sz w:val="24"/>
        </w:rPr>
        <w:t>preferential</w:t>
      </w:r>
      <w:r>
        <w:rPr>
          <w:spacing w:val="13"/>
          <w:sz w:val="24"/>
        </w:rPr>
        <w:t> </w:t>
      </w:r>
      <w:r>
        <w:rPr>
          <w:sz w:val="24"/>
        </w:rPr>
        <w:t>most</w:t>
      </w:r>
      <w:r>
        <w:rPr>
          <w:spacing w:val="13"/>
          <w:sz w:val="24"/>
        </w:rPr>
        <w:t> </w:t>
      </w:r>
      <w:r>
        <w:rPr>
          <w:spacing w:val="-2"/>
          <w:sz w:val="24"/>
        </w:rPr>
        <w:t>special</w:t>
      </w:r>
    </w:p>
    <w:p>
      <w:pPr>
        <w:pStyle w:val="BodyText"/>
        <w:spacing w:line="242" w:lineRule="exact"/>
        <w:ind w:left="820" w:firstLine="0"/>
      </w:pPr>
      <w:r>
        <w:rPr/>
        <w:t>privileges</w:t>
      </w:r>
      <w:r>
        <w:rPr>
          <w:spacing w:val="-1"/>
        </w:rPr>
        <w:t> </w:t>
      </w:r>
      <w:r>
        <w:rPr/>
        <w:t>are,</w:t>
      </w:r>
      <w:r>
        <w:rPr>
          <w:spacing w:val="-2"/>
        </w:rPr>
        <w:t> </w:t>
      </w:r>
      <w:r>
        <w:rPr/>
        <w:t>consider</w:t>
      </w:r>
      <w:r>
        <w:rPr>
          <w:spacing w:val="-2"/>
        </w:rPr>
        <w:t> </w:t>
      </w:r>
      <w:r>
        <w:rPr/>
        <w:t>the</w:t>
      </w:r>
      <w:r>
        <w:rPr>
          <w:spacing w:val="1"/>
        </w:rPr>
        <w:t> </w:t>
      </w:r>
      <w:r>
        <w:rPr/>
        <w:t>following</w:t>
      </w:r>
      <w:r>
        <w:rPr>
          <w:spacing w:val="-2"/>
        </w:rPr>
        <w:t> </w:t>
      </w:r>
      <w:r>
        <w:rPr/>
        <w:t>("silly</w:t>
      </w:r>
      <w:r>
        <w:rPr>
          <w:spacing w:val="-7"/>
        </w:rPr>
        <w:t> </w:t>
      </w:r>
      <w:r>
        <w:rPr>
          <w:spacing w:val="-2"/>
        </w:rPr>
        <w:t>privileges"):</w:t>
      </w:r>
    </w:p>
    <w:p>
      <w:pPr>
        <w:pStyle w:val="ListParagraph"/>
        <w:numPr>
          <w:ilvl w:val="1"/>
          <w:numId w:val="18"/>
        </w:numPr>
        <w:tabs>
          <w:tab w:pos="1540" w:val="left" w:leader="none"/>
          <w:tab w:pos="1541" w:val="left" w:leader="none"/>
        </w:tabs>
        <w:spacing w:line="283" w:lineRule="exact" w:before="0" w:after="0"/>
        <w:ind w:left="1541" w:right="0" w:hanging="361"/>
        <w:jc w:val="left"/>
        <w:rPr>
          <w:sz w:val="24"/>
        </w:rPr>
      </w:pPr>
      <w:r>
        <w:rPr>
          <w:sz w:val="24"/>
        </w:rPr>
        <w:t>A</w:t>
      </w:r>
      <w:r>
        <w:rPr>
          <w:spacing w:val="-6"/>
          <w:sz w:val="24"/>
        </w:rPr>
        <w:t> </w:t>
      </w:r>
      <w:r>
        <w:rPr>
          <w:sz w:val="24"/>
        </w:rPr>
        <w:t>privilege</w:t>
      </w:r>
      <w:r>
        <w:rPr>
          <w:spacing w:val="1"/>
          <w:sz w:val="24"/>
        </w:rPr>
        <w:t> </w:t>
      </w:r>
      <w:r>
        <w:rPr>
          <w:sz w:val="24"/>
        </w:rPr>
        <w:t>on</w:t>
      </w:r>
      <w:r>
        <w:rPr>
          <w:spacing w:val="-8"/>
          <w:sz w:val="24"/>
        </w:rPr>
        <w:t> </w:t>
      </w:r>
      <w:r>
        <w:rPr>
          <w:sz w:val="24"/>
        </w:rPr>
        <w:t>sewing</w:t>
      </w:r>
      <w:r>
        <w:rPr>
          <w:spacing w:val="2"/>
          <w:sz w:val="24"/>
        </w:rPr>
        <w:t> </w:t>
      </w:r>
      <w:r>
        <w:rPr>
          <w:sz w:val="24"/>
        </w:rPr>
        <w:t>machines and</w:t>
      </w:r>
      <w:r>
        <w:rPr>
          <w:spacing w:val="-2"/>
          <w:sz w:val="24"/>
        </w:rPr>
        <w:t> </w:t>
      </w:r>
      <w:r>
        <w:rPr>
          <w:sz w:val="24"/>
        </w:rPr>
        <w:t>pianos</w:t>
      </w:r>
      <w:r>
        <w:rPr>
          <w:spacing w:val="-1"/>
          <w:sz w:val="24"/>
        </w:rPr>
        <w:t> </w:t>
      </w:r>
      <w:r>
        <w:rPr>
          <w:sz w:val="24"/>
        </w:rPr>
        <w:t>purchased</w:t>
      </w:r>
      <w:r>
        <w:rPr>
          <w:spacing w:val="-2"/>
          <w:sz w:val="24"/>
        </w:rPr>
        <w:t> </w:t>
      </w:r>
      <w:r>
        <w:rPr>
          <w:sz w:val="24"/>
        </w:rPr>
        <w:t>on</w:t>
      </w:r>
      <w:r>
        <w:rPr>
          <w:spacing w:val="-7"/>
          <w:sz w:val="24"/>
        </w:rPr>
        <w:t> </w:t>
      </w:r>
      <w:r>
        <w:rPr>
          <w:spacing w:val="-2"/>
          <w:sz w:val="24"/>
        </w:rPr>
        <w:t>credit</w:t>
      </w:r>
    </w:p>
    <w:p>
      <w:pPr>
        <w:pStyle w:val="ListParagraph"/>
        <w:numPr>
          <w:ilvl w:val="1"/>
          <w:numId w:val="18"/>
        </w:numPr>
        <w:tabs>
          <w:tab w:pos="1540" w:val="left" w:leader="none"/>
          <w:tab w:pos="1541" w:val="left" w:leader="none"/>
        </w:tabs>
        <w:spacing w:line="268" w:lineRule="exact" w:before="0" w:after="0"/>
        <w:ind w:left="1541" w:right="0" w:hanging="361"/>
        <w:jc w:val="left"/>
        <w:rPr>
          <w:sz w:val="24"/>
        </w:rPr>
      </w:pPr>
      <w:r>
        <w:rPr>
          <w:sz w:val="24"/>
        </w:rPr>
        <w:t>A</w:t>
      </w:r>
      <w:r>
        <w:rPr>
          <w:spacing w:val="-7"/>
          <w:sz w:val="24"/>
        </w:rPr>
        <w:t> </w:t>
      </w:r>
      <w:r>
        <w:rPr>
          <w:sz w:val="24"/>
        </w:rPr>
        <w:t>privilege</w:t>
      </w:r>
      <w:r>
        <w:rPr>
          <w:spacing w:val="-1"/>
          <w:sz w:val="24"/>
        </w:rPr>
        <w:t> </w:t>
      </w:r>
      <w:r>
        <w:rPr>
          <w:sz w:val="24"/>
        </w:rPr>
        <w:t>for</w:t>
      </w:r>
      <w:r>
        <w:rPr>
          <w:spacing w:val="-3"/>
          <w:sz w:val="24"/>
        </w:rPr>
        <w:t> </w:t>
      </w:r>
      <w:r>
        <w:rPr>
          <w:sz w:val="24"/>
        </w:rPr>
        <w:t>debts</w:t>
      </w:r>
      <w:r>
        <w:rPr>
          <w:spacing w:val="-2"/>
          <w:sz w:val="24"/>
        </w:rPr>
        <w:t> </w:t>
      </w:r>
      <w:r>
        <w:rPr>
          <w:sz w:val="24"/>
        </w:rPr>
        <w:t>related</w:t>
      </w:r>
      <w:r>
        <w:rPr>
          <w:spacing w:val="-3"/>
          <w:sz w:val="24"/>
        </w:rPr>
        <w:t> </w:t>
      </w:r>
      <w:r>
        <w:rPr>
          <w:sz w:val="24"/>
        </w:rPr>
        <w:t>to</w:t>
      </w:r>
      <w:r>
        <w:rPr>
          <w:spacing w:val="-4"/>
          <w:sz w:val="24"/>
        </w:rPr>
        <w:t> </w:t>
      </w:r>
      <w:r>
        <w:rPr>
          <w:sz w:val="24"/>
        </w:rPr>
        <w:t>harvesting</w:t>
      </w:r>
      <w:r>
        <w:rPr>
          <w:spacing w:val="1"/>
          <w:sz w:val="24"/>
        </w:rPr>
        <w:t> </w:t>
      </w:r>
      <w:r>
        <w:rPr>
          <w:spacing w:val="-4"/>
          <w:sz w:val="24"/>
        </w:rPr>
        <w:t>moss</w:t>
      </w:r>
    </w:p>
    <w:p>
      <w:pPr>
        <w:pStyle w:val="ListParagraph"/>
        <w:numPr>
          <w:ilvl w:val="1"/>
          <w:numId w:val="18"/>
        </w:numPr>
        <w:tabs>
          <w:tab w:pos="1540" w:val="left" w:leader="none"/>
          <w:tab w:pos="1541" w:val="left" w:leader="none"/>
        </w:tabs>
        <w:spacing w:line="268" w:lineRule="exact" w:before="0" w:after="0"/>
        <w:ind w:left="1541" w:right="0" w:hanging="361"/>
        <w:jc w:val="left"/>
        <w:rPr>
          <w:sz w:val="24"/>
        </w:rPr>
      </w:pPr>
      <w:r>
        <w:rPr>
          <w:sz w:val="24"/>
        </w:rPr>
        <w:t>A</w:t>
      </w:r>
      <w:r>
        <w:rPr>
          <w:spacing w:val="-10"/>
          <w:sz w:val="24"/>
        </w:rPr>
        <w:t> </w:t>
      </w:r>
      <w:r>
        <w:rPr>
          <w:sz w:val="24"/>
        </w:rPr>
        <w:t>6-month</w:t>
      </w:r>
      <w:r>
        <w:rPr>
          <w:spacing w:val="-9"/>
          <w:sz w:val="24"/>
        </w:rPr>
        <w:t> </w:t>
      </w:r>
      <w:r>
        <w:rPr>
          <w:sz w:val="24"/>
        </w:rPr>
        <w:t>privilege</w:t>
      </w:r>
      <w:r>
        <w:rPr>
          <w:spacing w:val="-1"/>
          <w:sz w:val="24"/>
        </w:rPr>
        <w:t> </w:t>
      </w:r>
      <w:r>
        <w:rPr>
          <w:sz w:val="24"/>
        </w:rPr>
        <w:t>for</w:t>
      </w:r>
      <w:r>
        <w:rPr>
          <w:spacing w:val="-3"/>
          <w:sz w:val="24"/>
        </w:rPr>
        <w:t> </w:t>
      </w:r>
      <w:r>
        <w:rPr>
          <w:sz w:val="24"/>
        </w:rPr>
        <w:t>debts</w:t>
      </w:r>
      <w:r>
        <w:rPr>
          <w:spacing w:val="-3"/>
          <w:sz w:val="24"/>
        </w:rPr>
        <w:t> </w:t>
      </w:r>
      <w:r>
        <w:rPr>
          <w:sz w:val="24"/>
        </w:rPr>
        <w:t>for</w:t>
      </w:r>
      <w:r>
        <w:rPr>
          <w:spacing w:val="1"/>
          <w:sz w:val="24"/>
        </w:rPr>
        <w:t> </w:t>
      </w:r>
      <w:r>
        <w:rPr>
          <w:sz w:val="24"/>
        </w:rPr>
        <w:t>feeding</w:t>
      </w:r>
      <w:r>
        <w:rPr>
          <w:spacing w:val="-4"/>
          <w:sz w:val="24"/>
        </w:rPr>
        <w:t> </w:t>
      </w:r>
      <w:r>
        <w:rPr>
          <w:sz w:val="24"/>
        </w:rPr>
        <w:t>and</w:t>
      </w:r>
      <w:r>
        <w:rPr>
          <w:spacing w:val="5"/>
          <w:sz w:val="24"/>
        </w:rPr>
        <w:t> </w:t>
      </w:r>
      <w:r>
        <w:rPr>
          <w:sz w:val="24"/>
        </w:rPr>
        <w:t>caring for</w:t>
      </w:r>
      <w:r>
        <w:rPr>
          <w:spacing w:val="1"/>
          <w:sz w:val="24"/>
        </w:rPr>
        <w:t> </w:t>
      </w:r>
      <w:r>
        <w:rPr>
          <w:spacing w:val="-2"/>
          <w:sz w:val="24"/>
        </w:rPr>
        <w:t>horses</w:t>
      </w:r>
    </w:p>
    <w:p>
      <w:pPr>
        <w:pStyle w:val="ListParagraph"/>
        <w:numPr>
          <w:ilvl w:val="1"/>
          <w:numId w:val="18"/>
        </w:numPr>
        <w:tabs>
          <w:tab w:pos="1540" w:val="left" w:leader="none"/>
          <w:tab w:pos="1541" w:val="left" w:leader="none"/>
        </w:tabs>
        <w:spacing w:line="268" w:lineRule="exact" w:before="0" w:after="0"/>
        <w:ind w:left="1541" w:right="0" w:hanging="361"/>
        <w:jc w:val="left"/>
        <w:rPr>
          <w:sz w:val="24"/>
        </w:rPr>
      </w:pPr>
      <w:r>
        <w:rPr>
          <w:sz w:val="24"/>
        </w:rPr>
        <w:t>A</w:t>
      </w:r>
      <w:r>
        <w:rPr>
          <w:spacing w:val="-6"/>
          <w:sz w:val="24"/>
        </w:rPr>
        <w:t> </w:t>
      </w:r>
      <w:r>
        <w:rPr>
          <w:sz w:val="24"/>
        </w:rPr>
        <w:t>privilege</w:t>
      </w:r>
      <w:r>
        <w:rPr>
          <w:spacing w:val="1"/>
          <w:sz w:val="24"/>
        </w:rPr>
        <w:t> </w:t>
      </w:r>
      <w:r>
        <w:rPr>
          <w:sz w:val="24"/>
        </w:rPr>
        <w:t>for</w:t>
      </w:r>
      <w:r>
        <w:rPr>
          <w:spacing w:val="-2"/>
          <w:sz w:val="24"/>
        </w:rPr>
        <w:t> </w:t>
      </w:r>
      <w:r>
        <w:rPr>
          <w:sz w:val="24"/>
        </w:rPr>
        <w:t>repair</w:t>
      </w:r>
      <w:r>
        <w:rPr>
          <w:spacing w:val="2"/>
          <w:sz w:val="24"/>
        </w:rPr>
        <w:t> </w:t>
      </w:r>
      <w:r>
        <w:rPr>
          <w:sz w:val="24"/>
        </w:rPr>
        <w:t>of</w:t>
      </w:r>
      <w:r>
        <w:rPr>
          <w:spacing w:val="-3"/>
          <w:sz w:val="24"/>
        </w:rPr>
        <w:t> </w:t>
      </w:r>
      <w:r>
        <w:rPr>
          <w:sz w:val="24"/>
        </w:rPr>
        <w:t>jewelry</w:t>
      </w:r>
      <w:r>
        <w:rPr>
          <w:spacing w:val="-8"/>
          <w:sz w:val="24"/>
        </w:rPr>
        <w:t> </w:t>
      </w:r>
      <w:r>
        <w:rPr>
          <w:sz w:val="24"/>
        </w:rPr>
        <w:t>and</w:t>
      </w:r>
      <w:r>
        <w:rPr>
          <w:spacing w:val="-2"/>
          <w:sz w:val="24"/>
        </w:rPr>
        <w:t> </w:t>
      </w:r>
      <w:r>
        <w:rPr>
          <w:sz w:val="24"/>
        </w:rPr>
        <w:t>watched</w:t>
      </w:r>
      <w:r>
        <w:rPr>
          <w:spacing w:val="-2"/>
          <w:sz w:val="24"/>
        </w:rPr>
        <w:t> </w:t>
      </w:r>
      <w:r>
        <w:rPr>
          <w:sz w:val="24"/>
        </w:rPr>
        <w:t>worth</w:t>
      </w:r>
      <w:r>
        <w:rPr>
          <w:spacing w:val="-3"/>
          <w:sz w:val="24"/>
        </w:rPr>
        <w:t> </w:t>
      </w:r>
      <w:r>
        <w:rPr>
          <w:sz w:val="24"/>
        </w:rPr>
        <w:t>less</w:t>
      </w:r>
      <w:r>
        <w:rPr>
          <w:spacing w:val="-1"/>
          <w:sz w:val="24"/>
        </w:rPr>
        <w:t> </w:t>
      </w:r>
      <w:r>
        <w:rPr>
          <w:sz w:val="24"/>
        </w:rPr>
        <w:t>than</w:t>
      </w:r>
      <w:r>
        <w:rPr>
          <w:spacing w:val="-7"/>
          <w:sz w:val="24"/>
        </w:rPr>
        <w:t> </w:t>
      </w:r>
      <w:r>
        <w:rPr>
          <w:spacing w:val="-5"/>
          <w:sz w:val="24"/>
        </w:rPr>
        <w:t>$10</w:t>
      </w:r>
    </w:p>
    <w:p>
      <w:pPr>
        <w:pStyle w:val="ListParagraph"/>
        <w:numPr>
          <w:ilvl w:val="1"/>
          <w:numId w:val="18"/>
        </w:numPr>
        <w:tabs>
          <w:tab w:pos="1540" w:val="left" w:leader="none"/>
          <w:tab w:pos="1541" w:val="left" w:leader="none"/>
        </w:tabs>
        <w:spacing w:line="268" w:lineRule="exact" w:before="0" w:after="0"/>
        <w:ind w:left="1541" w:right="0" w:hanging="361"/>
        <w:jc w:val="left"/>
        <w:rPr>
          <w:sz w:val="24"/>
        </w:rPr>
      </w:pPr>
      <w:r>
        <w:rPr>
          <w:sz w:val="24"/>
        </w:rPr>
        <w:t>A</w:t>
      </w:r>
      <w:r>
        <w:rPr>
          <w:spacing w:val="-9"/>
          <w:sz w:val="24"/>
        </w:rPr>
        <w:t> </w:t>
      </w:r>
      <w:r>
        <w:rPr>
          <w:sz w:val="24"/>
        </w:rPr>
        <w:t>30-day</w:t>
      </w:r>
      <w:r>
        <w:rPr>
          <w:spacing w:val="-9"/>
          <w:sz w:val="24"/>
        </w:rPr>
        <w:t> </w:t>
      </w:r>
      <w:r>
        <w:rPr>
          <w:sz w:val="24"/>
        </w:rPr>
        <w:t>privilege for</w:t>
      </w:r>
      <w:r>
        <w:rPr>
          <w:spacing w:val="-3"/>
          <w:sz w:val="24"/>
        </w:rPr>
        <w:t> </w:t>
      </w:r>
      <w:r>
        <w:rPr>
          <w:sz w:val="24"/>
        </w:rPr>
        <w:t>wages</w:t>
      </w:r>
      <w:r>
        <w:rPr>
          <w:spacing w:val="3"/>
          <w:sz w:val="24"/>
        </w:rPr>
        <w:t> </w:t>
      </w:r>
      <w:r>
        <w:rPr>
          <w:sz w:val="24"/>
        </w:rPr>
        <w:t>in</w:t>
      </w:r>
      <w:r>
        <w:rPr>
          <w:spacing w:val="-9"/>
          <w:sz w:val="24"/>
        </w:rPr>
        <w:t> </w:t>
      </w:r>
      <w:r>
        <w:rPr>
          <w:sz w:val="24"/>
        </w:rPr>
        <w:t>producing</w:t>
      </w:r>
      <w:r>
        <w:rPr>
          <w:spacing w:val="1"/>
          <w:sz w:val="24"/>
        </w:rPr>
        <w:t> </w:t>
      </w:r>
      <w:r>
        <w:rPr>
          <w:sz w:val="24"/>
        </w:rPr>
        <w:t>manufactured</w:t>
      </w:r>
      <w:r>
        <w:rPr>
          <w:spacing w:val="-3"/>
          <w:sz w:val="24"/>
        </w:rPr>
        <w:t> </w:t>
      </w:r>
      <w:r>
        <w:rPr>
          <w:sz w:val="24"/>
        </w:rPr>
        <w:t>sugar,</w:t>
      </w:r>
      <w:r>
        <w:rPr>
          <w:spacing w:val="-2"/>
          <w:sz w:val="24"/>
        </w:rPr>
        <w:t> </w:t>
      </w:r>
      <w:r>
        <w:rPr>
          <w:sz w:val="24"/>
        </w:rPr>
        <w:t>syrup, or</w:t>
      </w:r>
      <w:r>
        <w:rPr>
          <w:spacing w:val="-2"/>
          <w:sz w:val="24"/>
        </w:rPr>
        <w:t> molasses</w:t>
      </w:r>
    </w:p>
    <w:p>
      <w:pPr>
        <w:pStyle w:val="ListParagraph"/>
        <w:numPr>
          <w:ilvl w:val="1"/>
          <w:numId w:val="18"/>
        </w:numPr>
        <w:tabs>
          <w:tab w:pos="1540" w:val="left" w:leader="none"/>
          <w:tab w:pos="1541" w:val="left" w:leader="none"/>
        </w:tabs>
        <w:spacing w:line="267" w:lineRule="exact" w:before="0" w:after="0"/>
        <w:ind w:left="1541" w:right="0" w:hanging="361"/>
        <w:jc w:val="left"/>
        <w:rPr>
          <w:sz w:val="24"/>
        </w:rPr>
      </w:pPr>
      <w:r>
        <w:rPr>
          <w:sz w:val="24"/>
        </w:rPr>
        <w:t>A</w:t>
      </w:r>
      <w:r>
        <w:rPr>
          <w:spacing w:val="-6"/>
          <w:sz w:val="24"/>
        </w:rPr>
        <w:t> </w:t>
      </w:r>
      <w:r>
        <w:rPr>
          <w:sz w:val="24"/>
        </w:rPr>
        <w:t>90-day</w:t>
      </w:r>
      <w:r>
        <w:rPr>
          <w:spacing w:val="-7"/>
          <w:sz w:val="24"/>
        </w:rPr>
        <w:t> </w:t>
      </w:r>
      <w:r>
        <w:rPr>
          <w:sz w:val="24"/>
        </w:rPr>
        <w:t>privilege</w:t>
      </w:r>
      <w:r>
        <w:rPr>
          <w:spacing w:val="-4"/>
          <w:sz w:val="24"/>
        </w:rPr>
        <w:t> </w:t>
      </w:r>
      <w:r>
        <w:rPr>
          <w:sz w:val="24"/>
        </w:rPr>
        <w:t>associated</w:t>
      </w:r>
      <w:r>
        <w:rPr>
          <w:spacing w:val="-2"/>
          <w:sz w:val="24"/>
        </w:rPr>
        <w:t> </w:t>
      </w:r>
      <w:r>
        <w:rPr>
          <w:sz w:val="24"/>
        </w:rPr>
        <w:t>with</w:t>
      </w:r>
      <w:r>
        <w:rPr>
          <w:spacing w:val="-2"/>
          <w:sz w:val="24"/>
        </w:rPr>
        <w:t> </w:t>
      </w:r>
      <w:r>
        <w:rPr>
          <w:sz w:val="24"/>
        </w:rPr>
        <w:t>logs</w:t>
      </w:r>
      <w:r>
        <w:rPr>
          <w:spacing w:val="-1"/>
          <w:sz w:val="24"/>
        </w:rPr>
        <w:t> </w:t>
      </w:r>
      <w:r>
        <w:rPr>
          <w:sz w:val="24"/>
        </w:rPr>
        <w:t>and</w:t>
      </w:r>
      <w:r>
        <w:rPr>
          <w:spacing w:val="3"/>
          <w:sz w:val="24"/>
        </w:rPr>
        <w:t> </w:t>
      </w:r>
      <w:r>
        <w:rPr>
          <w:spacing w:val="-2"/>
          <w:sz w:val="24"/>
        </w:rPr>
        <w:t>lumber</w:t>
      </w:r>
    </w:p>
    <w:p>
      <w:pPr>
        <w:pStyle w:val="ListParagraph"/>
        <w:numPr>
          <w:ilvl w:val="1"/>
          <w:numId w:val="18"/>
        </w:numPr>
        <w:tabs>
          <w:tab w:pos="1540" w:val="left" w:leader="none"/>
          <w:tab w:pos="1541" w:val="left" w:leader="none"/>
        </w:tabs>
        <w:spacing w:line="291" w:lineRule="exact" w:before="0" w:after="0"/>
        <w:ind w:left="1541" w:right="0" w:hanging="361"/>
        <w:jc w:val="left"/>
        <w:rPr>
          <w:sz w:val="24"/>
        </w:rPr>
      </w:pPr>
      <w:r>
        <w:rPr>
          <w:sz w:val="24"/>
        </w:rPr>
        <w:t>Many</w:t>
      </w:r>
      <w:r>
        <w:rPr>
          <w:spacing w:val="-9"/>
          <w:sz w:val="24"/>
        </w:rPr>
        <w:t> </w:t>
      </w:r>
      <w:r>
        <w:rPr>
          <w:spacing w:val="-2"/>
          <w:sz w:val="24"/>
        </w:rPr>
        <w:t>more!</w:t>
      </w:r>
    </w:p>
    <w:p>
      <w:pPr>
        <w:pStyle w:val="BodyText"/>
        <w:spacing w:line="230" w:lineRule="auto"/>
        <w:ind w:left="100" w:right="156" w:firstLine="0"/>
      </w:pPr>
      <w:r>
        <w:rPr>
          <w:b/>
          <w:u w:val="single"/>
        </w:rPr>
        <w:t>The Lessor’s</w:t>
      </w:r>
      <w:r>
        <w:rPr>
          <w:b/>
          <w:spacing w:val="16"/>
          <w:u w:val="single"/>
        </w:rPr>
        <w:t> </w:t>
      </w:r>
      <w:r>
        <w:rPr>
          <w:b/>
          <w:spacing w:val="-2"/>
          <w:w w:val="80"/>
          <w:u w:val="single"/>
        </w:rPr>
        <w:t>Pri</w:t>
      </w:r>
      <w:r>
        <w:rPr>
          <w:b/>
          <w:w w:val="80"/>
          <w:u w:val="single"/>
        </w:rPr>
        <w:t>v</w:t>
      </w:r>
      <w:r>
        <w:rPr>
          <w:b/>
          <w:spacing w:val="3"/>
          <w:w w:val="80"/>
          <w:u w:val="single"/>
        </w:rPr>
        <w:t>i</w:t>
      </w:r>
      <w:r>
        <w:rPr>
          <w:b/>
          <w:spacing w:val="-2"/>
          <w:w w:val="80"/>
          <w:u w:val="single"/>
        </w:rPr>
        <w:t>le</w:t>
      </w:r>
      <w:r>
        <w:rPr>
          <w:b/>
          <w:w w:val="80"/>
          <w:u w:val="single"/>
        </w:rPr>
        <w:t>ge</w:t>
      </w:r>
      <w:r>
        <w:rPr>
          <w:w w:val="280"/>
        </w:rPr>
        <w:t>-</w:t>
      </w:r>
      <w:r>
        <w:rPr>
          <w:spacing w:val="21"/>
        </w:rPr>
        <w:t> </w:t>
      </w:r>
      <w:r>
        <w:rPr/>
        <w:t>Articles</w:t>
      </w:r>
      <w:r>
        <w:rPr>
          <w:spacing w:val="16"/>
        </w:rPr>
        <w:t> </w:t>
      </w:r>
      <w:r>
        <w:rPr/>
        <w:t>3217(3) and 2707 give a</w:t>
      </w:r>
      <w:r>
        <w:rPr>
          <w:spacing w:val="17"/>
        </w:rPr>
        <w:t> </w:t>
      </w:r>
      <w:r>
        <w:rPr/>
        <w:t>privilege</w:t>
      </w:r>
      <w:r>
        <w:rPr>
          <w:spacing w:val="19"/>
        </w:rPr>
        <w:t> </w:t>
      </w:r>
      <w:r>
        <w:rPr/>
        <w:t>to owners</w:t>
      </w:r>
      <w:r>
        <w:rPr>
          <w:spacing w:val="22"/>
        </w:rPr>
        <w:t> </w:t>
      </w:r>
      <w:r>
        <w:rPr/>
        <w:t>of immovables</w:t>
      </w:r>
      <w:r>
        <w:rPr>
          <w:spacing w:val="16"/>
        </w:rPr>
        <w:t> </w:t>
      </w:r>
      <w:r>
        <w:rPr/>
        <w:t>who</w:t>
      </w:r>
      <w:r>
        <w:rPr>
          <w:spacing w:val="20"/>
        </w:rPr>
        <w:t> </w:t>
      </w:r>
      <w:r>
        <w:rPr/>
        <w:t>lease them to others to secure the rent and other obligations under the lease. </w:t>
      </w:r>
      <w:r>
        <w:rPr>
          <w:u w:val="single"/>
        </w:rPr>
        <w:t>This privilege is frequently tested on the</w:t>
      </w:r>
      <w:r>
        <w:rPr/>
        <w:t> </w:t>
      </w:r>
      <w:r>
        <w:rPr>
          <w:u w:val="single"/>
        </w:rPr>
        <w:t>Louisiana</w:t>
      </w:r>
      <w:r>
        <w:rPr>
          <w:spacing w:val="-6"/>
          <w:u w:val="single"/>
        </w:rPr>
        <w:t> </w:t>
      </w:r>
      <w:r>
        <w:rPr>
          <w:u w:val="single"/>
        </w:rPr>
        <w:t>bar</w:t>
      </w:r>
      <w:r>
        <w:rPr>
          <w:spacing w:val="-4"/>
          <w:u w:val="single"/>
        </w:rPr>
        <w:t> </w:t>
      </w:r>
      <w:r>
        <w:rPr>
          <w:u w:val="single"/>
        </w:rPr>
        <w:t>examination</w:t>
      </w:r>
      <w:r>
        <w:rPr/>
        <w:t>.</w:t>
      </w:r>
      <w:r>
        <w:rPr>
          <w:spacing w:val="-5"/>
        </w:rPr>
        <w:t> </w:t>
      </w:r>
      <w:r>
        <w:rPr/>
        <w:t>Note:</w:t>
      </w:r>
      <w:r>
        <w:rPr>
          <w:spacing w:val="-11"/>
        </w:rPr>
        <w:t> </w:t>
      </w:r>
      <w:r>
        <w:rPr/>
        <w:t>Louisiana</w:t>
      </w:r>
      <w:r>
        <w:rPr>
          <w:spacing w:val="-6"/>
        </w:rPr>
        <w:t> </w:t>
      </w:r>
      <w:r>
        <w:rPr/>
        <w:t>law</w:t>
      </w:r>
      <w:r>
        <w:rPr>
          <w:spacing w:val="-3"/>
        </w:rPr>
        <w:t> </w:t>
      </w:r>
      <w:r>
        <w:rPr/>
        <w:t>is</w:t>
      </w:r>
      <w:r>
        <w:rPr>
          <w:spacing w:val="-8"/>
        </w:rPr>
        <w:t> </w:t>
      </w:r>
      <w:r>
        <w:rPr/>
        <w:t>super</w:t>
      </w:r>
      <w:r>
        <w:rPr>
          <w:spacing w:val="-4"/>
        </w:rPr>
        <w:t> </w:t>
      </w:r>
      <w:r>
        <w:rPr/>
        <w:t>landlord</w:t>
      </w:r>
      <w:r>
        <w:rPr>
          <w:spacing w:val="-4"/>
        </w:rPr>
        <w:t> </w:t>
      </w:r>
      <w:r>
        <w:rPr/>
        <w:t>friendly,</w:t>
      </w:r>
      <w:r>
        <w:rPr>
          <w:spacing w:val="-4"/>
        </w:rPr>
        <w:t> </w:t>
      </w:r>
      <w:r>
        <w:rPr/>
        <w:t>this</w:t>
      </w:r>
      <w:r>
        <w:rPr>
          <w:spacing w:val="-8"/>
        </w:rPr>
        <w:t> </w:t>
      </w:r>
      <w:r>
        <w:rPr/>
        <w:t>arising</w:t>
      </w:r>
      <w:r>
        <w:rPr>
          <w:spacing w:val="-5"/>
        </w:rPr>
        <w:t> </w:t>
      </w:r>
      <w:r>
        <w:rPr/>
        <w:t>by</w:t>
      </w:r>
      <w:r>
        <w:rPr>
          <w:spacing w:val="-10"/>
        </w:rPr>
        <w:t> </w:t>
      </w:r>
      <w:r>
        <w:rPr/>
        <w:t>law</w:t>
      </w:r>
      <w:r>
        <w:rPr>
          <w:spacing w:val="-3"/>
        </w:rPr>
        <w:t> </w:t>
      </w:r>
      <w:r>
        <w:rPr/>
        <w:t>is</w:t>
      </w:r>
      <w:r>
        <w:rPr>
          <w:spacing w:val="-3"/>
        </w:rPr>
        <w:t> </w:t>
      </w:r>
      <w:r>
        <w:rPr/>
        <w:t>just</w:t>
      </w:r>
      <w:r>
        <w:rPr>
          <w:spacing w:val="-6"/>
        </w:rPr>
        <w:t> </w:t>
      </w:r>
      <w:r>
        <w:rPr/>
        <w:t>another</w:t>
      </w:r>
      <w:r>
        <w:rPr>
          <w:spacing w:val="-10"/>
        </w:rPr>
        <w:t> </w:t>
      </w:r>
      <w:r>
        <w:rPr/>
        <w:t>way we protect landlords. The lessor's privilege is declining in</w:t>
      </w:r>
      <w:r>
        <w:rPr>
          <w:spacing w:val="-3"/>
        </w:rPr>
        <w:t> </w:t>
      </w:r>
      <w:r>
        <w:rPr/>
        <w:t>utility</w:t>
      </w:r>
      <w:r>
        <w:rPr>
          <w:spacing w:val="-3"/>
        </w:rPr>
        <w:t> </w:t>
      </w:r>
      <w:r>
        <w:rPr/>
        <w:t>because of</w:t>
      </w:r>
      <w:r>
        <w:rPr>
          <w:spacing w:val="-3"/>
        </w:rPr>
        <w:t> </w:t>
      </w:r>
      <w:r>
        <w:rPr/>
        <w:t>UCC art. 9 which is more powerful in most cases.</w:t>
      </w:r>
    </w:p>
    <w:p>
      <w:pPr>
        <w:pStyle w:val="Heading2"/>
        <w:numPr>
          <w:ilvl w:val="0"/>
          <w:numId w:val="18"/>
        </w:numPr>
        <w:tabs>
          <w:tab w:pos="821" w:val="left" w:leader="none"/>
        </w:tabs>
        <w:spacing w:line="244" w:lineRule="exact" w:before="0" w:after="0"/>
        <w:ind w:left="820" w:right="0" w:hanging="361"/>
        <w:jc w:val="both"/>
      </w:pPr>
      <w:r>
        <w:rPr/>
        <w:t>General</w:t>
      </w:r>
      <w:r>
        <w:rPr>
          <w:spacing w:val="-4"/>
        </w:rPr>
        <w:t> </w:t>
      </w:r>
      <w:r>
        <w:rPr>
          <w:spacing w:val="-2"/>
        </w:rPr>
        <w:t>Provisions</w:t>
      </w:r>
    </w:p>
    <w:p>
      <w:pPr>
        <w:pStyle w:val="ListParagraph"/>
        <w:numPr>
          <w:ilvl w:val="1"/>
          <w:numId w:val="18"/>
        </w:numPr>
        <w:tabs>
          <w:tab w:pos="1541" w:val="left" w:leader="none"/>
        </w:tabs>
        <w:spacing w:line="223" w:lineRule="auto" w:before="0" w:after="0"/>
        <w:ind w:left="1541" w:right="161" w:hanging="361"/>
        <w:jc w:val="both"/>
        <w:rPr>
          <w:sz w:val="24"/>
        </w:rPr>
      </w:pPr>
      <w:r>
        <w:rPr>
          <w:b/>
          <w:w w:val="105"/>
          <w:sz w:val="24"/>
        </w:rPr>
        <w:t>La.</w:t>
      </w:r>
      <w:r>
        <w:rPr>
          <w:b/>
          <w:w w:val="105"/>
          <w:sz w:val="24"/>
        </w:rPr>
        <w:t> Civ.</w:t>
      </w:r>
      <w:r>
        <w:rPr>
          <w:b/>
          <w:w w:val="105"/>
          <w:sz w:val="24"/>
        </w:rPr>
        <w:t> Code</w:t>
      </w:r>
      <w:r>
        <w:rPr>
          <w:b/>
          <w:w w:val="105"/>
          <w:sz w:val="24"/>
        </w:rPr>
        <w:t> art.</w:t>
      </w:r>
      <w:r>
        <w:rPr>
          <w:b/>
          <w:w w:val="105"/>
          <w:sz w:val="24"/>
        </w:rPr>
        <w:t> </w:t>
      </w:r>
      <w:r>
        <w:rPr>
          <w:b/>
          <w:spacing w:val="-1"/>
          <w:w w:val="90"/>
          <w:sz w:val="24"/>
        </w:rPr>
        <w:t>3217(3</w:t>
      </w:r>
      <w:r>
        <w:rPr>
          <w:b/>
          <w:spacing w:val="1"/>
          <w:w w:val="90"/>
          <w:sz w:val="24"/>
        </w:rPr>
        <w:t>)</w:t>
      </w:r>
      <w:r>
        <w:rPr>
          <w:spacing w:val="-1"/>
          <w:w w:val="290"/>
          <w:sz w:val="24"/>
        </w:rPr>
        <w:t>-</w:t>
      </w:r>
      <w:r>
        <w:rPr>
          <w:b/>
          <w:w w:val="105"/>
          <w:sz w:val="24"/>
        </w:rPr>
        <w:t>“</w:t>
      </w:r>
      <w:r>
        <w:rPr>
          <w:w w:val="105"/>
          <w:sz w:val="24"/>
        </w:rPr>
        <w:t>The</w:t>
      </w:r>
      <w:r>
        <w:rPr>
          <w:w w:val="105"/>
          <w:sz w:val="24"/>
        </w:rPr>
        <w:t> debts</w:t>
      </w:r>
      <w:r>
        <w:rPr>
          <w:w w:val="105"/>
          <w:sz w:val="24"/>
        </w:rPr>
        <w:t> which</w:t>
      </w:r>
      <w:r>
        <w:rPr>
          <w:w w:val="105"/>
          <w:sz w:val="24"/>
        </w:rPr>
        <w:t> are</w:t>
      </w:r>
      <w:r>
        <w:rPr>
          <w:w w:val="105"/>
          <w:sz w:val="24"/>
        </w:rPr>
        <w:t> privileged</w:t>
      </w:r>
      <w:r>
        <w:rPr>
          <w:w w:val="105"/>
          <w:sz w:val="24"/>
        </w:rPr>
        <w:t> on</w:t>
      </w:r>
      <w:r>
        <w:rPr>
          <w:w w:val="105"/>
          <w:sz w:val="24"/>
        </w:rPr>
        <w:t> certain</w:t>
      </w:r>
      <w:r>
        <w:rPr>
          <w:w w:val="105"/>
          <w:sz w:val="24"/>
        </w:rPr>
        <w:t> movables,</w:t>
      </w:r>
      <w:r>
        <w:rPr>
          <w:w w:val="105"/>
          <w:sz w:val="24"/>
        </w:rPr>
        <w:t> are</w:t>
      </w:r>
      <w:r>
        <w:rPr>
          <w:w w:val="105"/>
          <w:sz w:val="24"/>
        </w:rPr>
        <w:t> the </w:t>
      </w:r>
      <w:r>
        <w:rPr>
          <w:spacing w:val="-2"/>
          <w:w w:val="105"/>
          <w:sz w:val="24"/>
        </w:rPr>
        <w:t>following:</w:t>
      </w:r>
      <w:r>
        <w:rPr>
          <w:spacing w:val="-14"/>
          <w:w w:val="105"/>
          <w:sz w:val="24"/>
        </w:rPr>
        <w:t> </w:t>
      </w:r>
      <w:r>
        <w:rPr>
          <w:spacing w:val="-2"/>
          <w:w w:val="175"/>
          <w:sz w:val="24"/>
        </w:rPr>
        <w:t>.</w:t>
      </w:r>
      <w:r>
        <w:rPr>
          <w:spacing w:val="-24"/>
          <w:w w:val="175"/>
          <w:sz w:val="24"/>
        </w:rPr>
        <w:t> </w:t>
      </w:r>
      <w:r>
        <w:rPr>
          <w:spacing w:val="-2"/>
          <w:w w:val="105"/>
          <w:sz w:val="24"/>
        </w:rPr>
        <w:t>The</w:t>
      </w:r>
      <w:r>
        <w:rPr>
          <w:spacing w:val="-14"/>
          <w:w w:val="105"/>
          <w:sz w:val="24"/>
        </w:rPr>
        <w:t> </w:t>
      </w:r>
      <w:r>
        <w:rPr>
          <w:spacing w:val="-2"/>
          <w:w w:val="105"/>
          <w:sz w:val="24"/>
        </w:rPr>
        <w:t>rents</w:t>
      </w:r>
      <w:r>
        <w:rPr>
          <w:spacing w:val="-14"/>
          <w:w w:val="105"/>
          <w:sz w:val="24"/>
        </w:rPr>
        <w:t> </w:t>
      </w:r>
      <w:r>
        <w:rPr>
          <w:spacing w:val="-2"/>
          <w:w w:val="105"/>
          <w:sz w:val="24"/>
        </w:rPr>
        <w:t>of</w:t>
      </w:r>
      <w:r>
        <w:rPr>
          <w:spacing w:val="-14"/>
          <w:w w:val="105"/>
          <w:sz w:val="24"/>
        </w:rPr>
        <w:t> </w:t>
      </w:r>
      <w:r>
        <w:rPr>
          <w:spacing w:val="-2"/>
          <w:w w:val="105"/>
          <w:sz w:val="24"/>
        </w:rPr>
        <w:t>immovables</w:t>
      </w:r>
      <w:r>
        <w:rPr>
          <w:spacing w:val="-13"/>
          <w:w w:val="105"/>
          <w:sz w:val="24"/>
        </w:rPr>
        <w:t> </w:t>
      </w:r>
      <w:r>
        <w:rPr>
          <w:spacing w:val="-2"/>
          <w:w w:val="105"/>
          <w:sz w:val="24"/>
        </w:rPr>
        <w:t>and</w:t>
      </w:r>
      <w:r>
        <w:rPr>
          <w:spacing w:val="-5"/>
          <w:w w:val="105"/>
          <w:sz w:val="24"/>
        </w:rPr>
        <w:t> </w:t>
      </w:r>
      <w:r>
        <w:rPr>
          <w:spacing w:val="-2"/>
          <w:w w:val="105"/>
          <w:sz w:val="24"/>
        </w:rPr>
        <w:t>he</w:t>
      </w:r>
      <w:r>
        <w:rPr>
          <w:spacing w:val="-10"/>
          <w:w w:val="105"/>
          <w:sz w:val="24"/>
        </w:rPr>
        <w:t> </w:t>
      </w:r>
      <w:r>
        <w:rPr>
          <w:spacing w:val="-2"/>
          <w:w w:val="105"/>
          <w:sz w:val="24"/>
        </w:rPr>
        <w:t>wages</w:t>
      </w:r>
      <w:r>
        <w:rPr>
          <w:spacing w:val="-8"/>
          <w:w w:val="105"/>
          <w:sz w:val="24"/>
        </w:rPr>
        <w:t> </w:t>
      </w:r>
      <w:r>
        <w:rPr>
          <w:spacing w:val="-2"/>
          <w:w w:val="105"/>
          <w:sz w:val="24"/>
        </w:rPr>
        <w:t>of</w:t>
      </w:r>
      <w:r>
        <w:rPr>
          <w:spacing w:val="-10"/>
          <w:w w:val="105"/>
          <w:sz w:val="24"/>
        </w:rPr>
        <w:t> </w:t>
      </w:r>
      <w:r>
        <w:rPr>
          <w:spacing w:val="-2"/>
          <w:w w:val="105"/>
          <w:sz w:val="24"/>
        </w:rPr>
        <w:t>laborers</w:t>
      </w:r>
      <w:r>
        <w:rPr>
          <w:spacing w:val="-8"/>
          <w:w w:val="105"/>
          <w:sz w:val="24"/>
        </w:rPr>
        <w:t> </w:t>
      </w:r>
      <w:r>
        <w:rPr>
          <w:spacing w:val="-2"/>
          <w:w w:val="105"/>
          <w:sz w:val="24"/>
        </w:rPr>
        <w:t>employed</w:t>
      </w:r>
      <w:r>
        <w:rPr>
          <w:spacing w:val="-6"/>
          <w:w w:val="105"/>
          <w:sz w:val="24"/>
        </w:rPr>
        <w:t> </w:t>
      </w:r>
      <w:r>
        <w:rPr>
          <w:spacing w:val="-2"/>
          <w:w w:val="105"/>
          <w:sz w:val="24"/>
        </w:rPr>
        <w:t>in</w:t>
      </w:r>
      <w:r>
        <w:rPr>
          <w:spacing w:val="-14"/>
          <w:w w:val="105"/>
          <w:sz w:val="24"/>
        </w:rPr>
        <w:t> </w:t>
      </w:r>
      <w:r>
        <w:rPr>
          <w:spacing w:val="-2"/>
          <w:w w:val="105"/>
          <w:sz w:val="24"/>
        </w:rPr>
        <w:t>working</w:t>
      </w:r>
      <w:r>
        <w:rPr>
          <w:spacing w:val="-5"/>
          <w:w w:val="105"/>
          <w:sz w:val="24"/>
        </w:rPr>
        <w:t> </w:t>
      </w:r>
      <w:r>
        <w:rPr>
          <w:spacing w:val="-2"/>
          <w:w w:val="105"/>
          <w:sz w:val="24"/>
        </w:rPr>
        <w:t>the</w:t>
      </w:r>
      <w:r>
        <w:rPr>
          <w:spacing w:val="-11"/>
          <w:w w:val="105"/>
          <w:sz w:val="24"/>
        </w:rPr>
        <w:t> </w:t>
      </w:r>
      <w:r>
        <w:rPr>
          <w:spacing w:val="-2"/>
          <w:w w:val="105"/>
          <w:sz w:val="24"/>
        </w:rPr>
        <w:t>same, </w:t>
      </w:r>
      <w:r>
        <w:rPr>
          <w:sz w:val="24"/>
        </w:rPr>
        <w:t>on</w:t>
      </w:r>
      <w:r>
        <w:rPr>
          <w:spacing w:val="-4"/>
          <w:sz w:val="24"/>
        </w:rPr>
        <w:t> </w:t>
      </w:r>
      <w:r>
        <w:rPr>
          <w:sz w:val="24"/>
        </w:rPr>
        <w:t>the</w:t>
      </w:r>
      <w:r>
        <w:rPr>
          <w:spacing w:val="-1"/>
          <w:sz w:val="24"/>
        </w:rPr>
        <w:t> </w:t>
      </w:r>
      <w:r>
        <w:rPr>
          <w:sz w:val="24"/>
        </w:rPr>
        <w:t>crops of</w:t>
      </w:r>
      <w:r>
        <w:rPr>
          <w:spacing w:val="-4"/>
          <w:sz w:val="24"/>
        </w:rPr>
        <w:t> </w:t>
      </w:r>
      <w:r>
        <w:rPr>
          <w:sz w:val="24"/>
        </w:rPr>
        <w:t>the year, and on</w:t>
      </w:r>
      <w:r>
        <w:rPr>
          <w:spacing w:val="-4"/>
          <w:sz w:val="24"/>
        </w:rPr>
        <w:t> </w:t>
      </w:r>
      <w:r>
        <w:rPr>
          <w:sz w:val="24"/>
        </w:rPr>
        <w:t>the</w:t>
      </w:r>
      <w:r>
        <w:rPr>
          <w:spacing w:val="-1"/>
          <w:sz w:val="24"/>
        </w:rPr>
        <w:t> </w:t>
      </w:r>
      <w:r>
        <w:rPr>
          <w:sz w:val="24"/>
        </w:rPr>
        <w:t>furniture, which is found in</w:t>
      </w:r>
      <w:r>
        <w:rPr>
          <w:spacing w:val="-4"/>
          <w:sz w:val="24"/>
        </w:rPr>
        <w:t> </w:t>
      </w:r>
      <w:r>
        <w:rPr>
          <w:sz w:val="24"/>
        </w:rPr>
        <w:t>the</w:t>
      </w:r>
      <w:r>
        <w:rPr>
          <w:spacing w:val="-1"/>
          <w:sz w:val="24"/>
        </w:rPr>
        <w:t> </w:t>
      </w:r>
      <w:r>
        <w:rPr>
          <w:sz w:val="24"/>
        </w:rPr>
        <w:t>house let, or on</w:t>
      </w:r>
      <w:r>
        <w:rPr>
          <w:spacing w:val="-4"/>
          <w:sz w:val="24"/>
        </w:rPr>
        <w:t> </w:t>
      </w:r>
      <w:r>
        <w:rPr>
          <w:sz w:val="24"/>
        </w:rPr>
        <w:t>the farm, and </w:t>
      </w:r>
      <w:r>
        <w:rPr>
          <w:w w:val="105"/>
          <w:sz w:val="24"/>
        </w:rPr>
        <w:t>on</w:t>
      </w:r>
      <w:r>
        <w:rPr>
          <w:spacing w:val="-16"/>
          <w:w w:val="105"/>
          <w:sz w:val="24"/>
        </w:rPr>
        <w:t> </w:t>
      </w:r>
      <w:r>
        <w:rPr>
          <w:w w:val="105"/>
          <w:sz w:val="24"/>
        </w:rPr>
        <w:t>every</w:t>
      </w:r>
      <w:r>
        <w:rPr>
          <w:spacing w:val="-16"/>
          <w:w w:val="105"/>
          <w:sz w:val="24"/>
        </w:rPr>
        <w:t> </w:t>
      </w:r>
      <w:r>
        <w:rPr>
          <w:w w:val="105"/>
          <w:sz w:val="24"/>
        </w:rPr>
        <w:t>thing</w:t>
      </w:r>
      <w:r>
        <w:rPr>
          <w:spacing w:val="-15"/>
          <w:w w:val="105"/>
          <w:sz w:val="24"/>
        </w:rPr>
        <w:t> </w:t>
      </w:r>
      <w:r>
        <w:rPr>
          <w:w w:val="105"/>
          <w:sz w:val="24"/>
        </w:rPr>
        <w:t>which</w:t>
      </w:r>
      <w:r>
        <w:rPr>
          <w:spacing w:val="-16"/>
          <w:w w:val="105"/>
          <w:sz w:val="24"/>
        </w:rPr>
        <w:t> </w:t>
      </w:r>
      <w:r>
        <w:rPr>
          <w:w w:val="105"/>
          <w:sz w:val="24"/>
        </w:rPr>
        <w:t>serves</w:t>
      </w:r>
      <w:r>
        <w:rPr>
          <w:spacing w:val="-7"/>
          <w:w w:val="105"/>
          <w:sz w:val="24"/>
        </w:rPr>
        <w:t> </w:t>
      </w:r>
      <w:r>
        <w:rPr>
          <w:w w:val="105"/>
          <w:sz w:val="24"/>
        </w:rPr>
        <w:t>to</w:t>
      </w:r>
      <w:r>
        <w:rPr>
          <w:spacing w:val="-16"/>
          <w:w w:val="105"/>
          <w:sz w:val="24"/>
        </w:rPr>
        <w:t> </w:t>
      </w:r>
      <w:r>
        <w:rPr>
          <w:w w:val="105"/>
          <w:sz w:val="24"/>
        </w:rPr>
        <w:t>the</w:t>
      </w:r>
      <w:r>
        <w:rPr>
          <w:spacing w:val="-14"/>
          <w:w w:val="105"/>
          <w:sz w:val="24"/>
        </w:rPr>
        <w:t> </w:t>
      </w:r>
      <w:r>
        <w:rPr>
          <w:w w:val="105"/>
          <w:sz w:val="24"/>
        </w:rPr>
        <w:t>working</w:t>
      </w:r>
      <w:r>
        <w:rPr>
          <w:spacing w:val="-9"/>
          <w:w w:val="105"/>
          <w:sz w:val="24"/>
        </w:rPr>
        <w:t> </w:t>
      </w:r>
      <w:r>
        <w:rPr>
          <w:w w:val="105"/>
          <w:sz w:val="24"/>
        </w:rPr>
        <w:t>of</w:t>
      </w:r>
      <w:r>
        <w:rPr>
          <w:spacing w:val="-13"/>
          <w:w w:val="105"/>
          <w:sz w:val="24"/>
        </w:rPr>
        <w:t> </w:t>
      </w:r>
      <w:r>
        <w:rPr>
          <w:w w:val="105"/>
          <w:sz w:val="24"/>
        </w:rPr>
        <w:t>the</w:t>
      </w:r>
      <w:r>
        <w:rPr>
          <w:spacing w:val="-9"/>
          <w:w w:val="105"/>
          <w:sz w:val="24"/>
        </w:rPr>
        <w:t> </w:t>
      </w:r>
      <w:r>
        <w:rPr>
          <w:w w:val="105"/>
          <w:sz w:val="24"/>
        </w:rPr>
        <w:t>farm."</w:t>
      </w:r>
    </w:p>
    <w:p>
      <w:pPr>
        <w:pStyle w:val="ListParagraph"/>
        <w:numPr>
          <w:ilvl w:val="1"/>
          <w:numId w:val="18"/>
        </w:numPr>
        <w:tabs>
          <w:tab w:pos="1541" w:val="left" w:leader="none"/>
        </w:tabs>
        <w:spacing w:line="282" w:lineRule="exact" w:before="0" w:after="0"/>
        <w:ind w:left="1541" w:right="0" w:hanging="361"/>
        <w:jc w:val="both"/>
        <w:rPr>
          <w:sz w:val="24"/>
        </w:rPr>
      </w:pPr>
      <w:r>
        <w:rPr>
          <w:b/>
          <w:sz w:val="24"/>
        </w:rPr>
        <w:t>La.</w:t>
      </w:r>
      <w:r>
        <w:rPr>
          <w:b/>
          <w:spacing w:val="5"/>
          <w:sz w:val="24"/>
        </w:rPr>
        <w:t> </w:t>
      </w:r>
      <w:r>
        <w:rPr>
          <w:b/>
          <w:sz w:val="24"/>
        </w:rPr>
        <w:t>Civ.</w:t>
      </w:r>
      <w:r>
        <w:rPr>
          <w:b/>
          <w:spacing w:val="5"/>
          <w:sz w:val="24"/>
        </w:rPr>
        <w:t> </w:t>
      </w:r>
      <w:r>
        <w:rPr>
          <w:b/>
          <w:sz w:val="24"/>
        </w:rPr>
        <w:t>Code</w:t>
      </w:r>
      <w:r>
        <w:rPr>
          <w:b/>
          <w:spacing w:val="3"/>
          <w:sz w:val="24"/>
        </w:rPr>
        <w:t> </w:t>
      </w:r>
      <w:r>
        <w:rPr>
          <w:b/>
          <w:sz w:val="24"/>
        </w:rPr>
        <w:t>art.</w:t>
      </w:r>
      <w:r>
        <w:rPr>
          <w:b/>
          <w:spacing w:val="-7"/>
          <w:w w:val="120"/>
          <w:sz w:val="24"/>
        </w:rPr>
        <w:t> </w:t>
      </w:r>
      <w:r>
        <w:rPr>
          <w:b/>
          <w:spacing w:val="-1"/>
          <w:w w:val="80"/>
          <w:sz w:val="24"/>
        </w:rPr>
        <w:t>270</w:t>
      </w:r>
      <w:r>
        <w:rPr>
          <w:b/>
          <w:w w:val="80"/>
          <w:sz w:val="24"/>
        </w:rPr>
        <w:t>7</w:t>
      </w:r>
      <w:r>
        <w:rPr>
          <w:spacing w:val="-1"/>
          <w:w w:val="280"/>
          <w:sz w:val="24"/>
        </w:rPr>
        <w:t>-</w:t>
      </w:r>
      <w:r>
        <w:rPr>
          <w:spacing w:val="-1"/>
          <w:w w:val="120"/>
          <w:sz w:val="24"/>
        </w:rPr>
        <w:t> </w:t>
      </w:r>
      <w:r>
        <w:rPr>
          <w:sz w:val="24"/>
        </w:rPr>
        <w:t>"To</w:t>
      </w:r>
      <w:r>
        <w:rPr>
          <w:spacing w:val="-2"/>
          <w:sz w:val="24"/>
        </w:rPr>
        <w:t> </w:t>
      </w:r>
      <w:r>
        <w:rPr>
          <w:sz w:val="24"/>
        </w:rPr>
        <w:t>secure</w:t>
      </w:r>
      <w:r>
        <w:rPr>
          <w:spacing w:val="3"/>
          <w:sz w:val="24"/>
        </w:rPr>
        <w:t> </w:t>
      </w:r>
      <w:r>
        <w:rPr>
          <w:sz w:val="24"/>
        </w:rPr>
        <w:t>the</w:t>
      </w:r>
      <w:r>
        <w:rPr>
          <w:spacing w:val="3"/>
          <w:sz w:val="24"/>
        </w:rPr>
        <w:t> </w:t>
      </w:r>
      <w:r>
        <w:rPr>
          <w:sz w:val="24"/>
        </w:rPr>
        <w:t>payment</w:t>
      </w:r>
      <w:r>
        <w:rPr>
          <w:spacing w:val="13"/>
          <w:sz w:val="24"/>
        </w:rPr>
        <w:t> </w:t>
      </w:r>
      <w:r>
        <w:rPr>
          <w:sz w:val="24"/>
        </w:rPr>
        <w:t>of</w:t>
      </w:r>
      <w:r>
        <w:rPr>
          <w:spacing w:val="-1"/>
          <w:sz w:val="24"/>
        </w:rPr>
        <w:t> </w:t>
      </w:r>
      <w:r>
        <w:rPr>
          <w:sz w:val="24"/>
        </w:rPr>
        <w:t>rent</w:t>
      </w:r>
      <w:r>
        <w:rPr>
          <w:spacing w:val="3"/>
          <w:sz w:val="24"/>
        </w:rPr>
        <w:t> </w:t>
      </w:r>
      <w:r>
        <w:rPr>
          <w:sz w:val="24"/>
        </w:rPr>
        <w:t>and</w:t>
      </w:r>
      <w:r>
        <w:rPr>
          <w:spacing w:val="15"/>
          <w:sz w:val="24"/>
        </w:rPr>
        <w:t> </w:t>
      </w:r>
      <w:r>
        <w:rPr>
          <w:sz w:val="24"/>
        </w:rPr>
        <w:t>other</w:t>
      </w:r>
      <w:r>
        <w:rPr>
          <w:spacing w:val="15"/>
          <w:sz w:val="24"/>
        </w:rPr>
        <w:t> </w:t>
      </w:r>
      <w:r>
        <w:rPr>
          <w:sz w:val="24"/>
        </w:rPr>
        <w:t>obligations</w:t>
      </w:r>
      <w:r>
        <w:rPr>
          <w:spacing w:val="11"/>
          <w:sz w:val="24"/>
        </w:rPr>
        <w:t> </w:t>
      </w:r>
      <w:r>
        <w:rPr>
          <w:sz w:val="24"/>
        </w:rPr>
        <w:t>arising</w:t>
      </w:r>
      <w:r>
        <w:rPr>
          <w:spacing w:val="10"/>
          <w:sz w:val="24"/>
        </w:rPr>
        <w:t> </w:t>
      </w:r>
      <w:r>
        <w:rPr>
          <w:sz w:val="24"/>
        </w:rPr>
        <w:t>from</w:t>
      </w:r>
      <w:r>
        <w:rPr>
          <w:spacing w:val="8"/>
          <w:sz w:val="24"/>
        </w:rPr>
        <w:t> </w:t>
      </w:r>
      <w:r>
        <w:rPr>
          <w:spacing w:val="-5"/>
          <w:sz w:val="24"/>
        </w:rPr>
        <w:t>the</w:t>
      </w:r>
    </w:p>
    <w:p>
      <w:pPr>
        <w:pStyle w:val="BodyText"/>
        <w:spacing w:line="230" w:lineRule="auto"/>
        <w:ind w:left="1541" w:right="164" w:firstLine="0"/>
      </w:pPr>
      <w:r>
        <w:rPr/>
        <w:t>lease</w:t>
      </w:r>
      <w:r>
        <w:rPr>
          <w:spacing w:val="-13"/>
        </w:rPr>
        <w:t> </w:t>
      </w:r>
      <w:r>
        <w:rPr/>
        <w:t>of</w:t>
      </w:r>
      <w:r>
        <w:rPr>
          <w:spacing w:val="-15"/>
        </w:rPr>
        <w:t> </w:t>
      </w:r>
      <w:r>
        <w:rPr/>
        <w:t>an</w:t>
      </w:r>
      <w:r>
        <w:rPr>
          <w:spacing w:val="-13"/>
        </w:rPr>
        <w:t> </w:t>
      </w:r>
      <w:r>
        <w:rPr/>
        <w:t>immovable,</w:t>
      </w:r>
      <w:r>
        <w:rPr>
          <w:spacing w:val="-8"/>
        </w:rPr>
        <w:t> </w:t>
      </w:r>
      <w:r>
        <w:rPr/>
        <w:t>the</w:t>
      </w:r>
      <w:r>
        <w:rPr>
          <w:spacing w:val="-9"/>
        </w:rPr>
        <w:t> </w:t>
      </w:r>
      <w:r>
        <w:rPr/>
        <w:t>lessor</w:t>
      </w:r>
      <w:r>
        <w:rPr>
          <w:spacing w:val="-8"/>
        </w:rPr>
        <w:t> </w:t>
      </w:r>
      <w:r>
        <w:rPr/>
        <w:t>has</w:t>
      </w:r>
      <w:r>
        <w:rPr>
          <w:spacing w:val="-11"/>
        </w:rPr>
        <w:t> </w:t>
      </w:r>
      <w:r>
        <w:rPr/>
        <w:t>a</w:t>
      </w:r>
      <w:r>
        <w:rPr>
          <w:spacing w:val="-14"/>
        </w:rPr>
        <w:t> </w:t>
      </w:r>
      <w:r>
        <w:rPr/>
        <w:t>privilege</w:t>
      </w:r>
      <w:r>
        <w:rPr>
          <w:spacing w:val="-9"/>
        </w:rPr>
        <w:t> </w:t>
      </w:r>
      <w:r>
        <w:rPr/>
        <w:t>on</w:t>
      </w:r>
      <w:r>
        <w:rPr>
          <w:spacing w:val="-15"/>
        </w:rPr>
        <w:t> </w:t>
      </w:r>
      <w:r>
        <w:rPr/>
        <w:t>the</w:t>
      </w:r>
      <w:r>
        <w:rPr>
          <w:spacing w:val="-9"/>
        </w:rPr>
        <w:t> </w:t>
      </w:r>
      <w:r>
        <w:rPr/>
        <w:t>lessee's</w:t>
      </w:r>
      <w:r>
        <w:rPr>
          <w:spacing w:val="-11"/>
        </w:rPr>
        <w:t> </w:t>
      </w:r>
      <w:r>
        <w:rPr/>
        <w:t>movables</w:t>
      </w:r>
      <w:r>
        <w:rPr>
          <w:spacing w:val="-11"/>
        </w:rPr>
        <w:t> </w:t>
      </w:r>
      <w:r>
        <w:rPr/>
        <w:t>that</w:t>
      </w:r>
      <w:r>
        <w:rPr>
          <w:spacing w:val="-14"/>
        </w:rPr>
        <w:t> </w:t>
      </w:r>
      <w:r>
        <w:rPr/>
        <w:t>are</w:t>
      </w:r>
      <w:r>
        <w:rPr>
          <w:spacing w:val="-9"/>
        </w:rPr>
        <w:t> </w:t>
      </w:r>
      <w:r>
        <w:rPr/>
        <w:t>found</w:t>
      </w:r>
      <w:r>
        <w:rPr>
          <w:spacing w:val="-8"/>
        </w:rPr>
        <w:t> </w:t>
      </w:r>
      <w:r>
        <w:rPr/>
        <w:t>in</w:t>
      </w:r>
      <w:r>
        <w:rPr>
          <w:spacing w:val="-8"/>
        </w:rPr>
        <w:t> </w:t>
      </w:r>
      <w:r>
        <w:rPr/>
        <w:t>or</w:t>
      </w:r>
      <w:r>
        <w:rPr>
          <w:spacing w:val="-12"/>
        </w:rPr>
        <w:t> </w:t>
      </w:r>
      <w:r>
        <w:rPr/>
        <w:t>upon the leased property. In an agricultural lease, the lessor's privilege also encompasses the fruits produced</w:t>
      </w:r>
      <w:r>
        <w:rPr>
          <w:spacing w:val="-8"/>
        </w:rPr>
        <w:t> </w:t>
      </w:r>
      <w:r>
        <w:rPr/>
        <w:t>by</w:t>
      </w:r>
      <w:r>
        <w:rPr>
          <w:spacing w:val="-7"/>
        </w:rPr>
        <w:t> </w:t>
      </w:r>
      <w:r>
        <w:rPr/>
        <w:t>the</w:t>
      </w:r>
      <w:r>
        <w:rPr>
          <w:spacing w:val="-3"/>
        </w:rPr>
        <w:t> </w:t>
      </w:r>
      <w:r>
        <w:rPr/>
        <w:t>land."</w:t>
      </w:r>
      <w:r>
        <w:rPr>
          <w:spacing w:val="-4"/>
        </w:rPr>
        <w:t> </w:t>
      </w:r>
      <w:r>
        <w:rPr/>
        <w:t>This applies</w:t>
      </w:r>
      <w:r>
        <w:rPr>
          <w:spacing w:val="-5"/>
        </w:rPr>
        <w:t> </w:t>
      </w:r>
      <w:r>
        <w:rPr/>
        <w:t>to</w:t>
      </w:r>
      <w:r>
        <w:rPr>
          <w:spacing w:val="-7"/>
        </w:rPr>
        <w:t> </w:t>
      </w:r>
      <w:r>
        <w:rPr/>
        <w:t>all</w:t>
      </w:r>
      <w:r>
        <w:rPr>
          <w:spacing w:val="-4"/>
        </w:rPr>
        <w:t> </w:t>
      </w:r>
      <w:r>
        <w:rPr/>
        <w:t>obligations of</w:t>
      </w:r>
      <w:r>
        <w:rPr>
          <w:spacing w:val="-6"/>
        </w:rPr>
        <w:t> </w:t>
      </w:r>
      <w:r>
        <w:rPr/>
        <w:t>the</w:t>
      </w:r>
      <w:r>
        <w:rPr>
          <w:spacing w:val="1"/>
        </w:rPr>
        <w:t> </w:t>
      </w:r>
      <w:r>
        <w:rPr/>
        <w:t>lessee:</w:t>
      </w:r>
      <w:r>
        <w:rPr>
          <w:spacing w:val="-8"/>
        </w:rPr>
        <w:t> </w:t>
      </w:r>
      <w:r>
        <w:rPr/>
        <w:t>pay</w:t>
      </w:r>
      <w:r>
        <w:rPr>
          <w:spacing w:val="-12"/>
        </w:rPr>
        <w:t> </w:t>
      </w:r>
      <w:r>
        <w:rPr/>
        <w:t>rent,</w:t>
      </w:r>
      <w:r>
        <w:rPr>
          <w:spacing w:val="-7"/>
        </w:rPr>
        <w:t> </w:t>
      </w:r>
      <w:r>
        <w:rPr/>
        <w:t>take</w:t>
      </w:r>
      <w:r>
        <w:rPr>
          <w:spacing w:val="-4"/>
        </w:rPr>
        <w:t> </w:t>
      </w:r>
      <w:r>
        <w:rPr/>
        <w:t>care</w:t>
      </w:r>
      <w:r>
        <w:rPr>
          <w:spacing w:val="2"/>
        </w:rPr>
        <w:t> </w:t>
      </w:r>
      <w:r>
        <w:rPr/>
        <w:t>of</w:t>
      </w:r>
      <w:r>
        <w:rPr>
          <w:spacing w:val="-11"/>
        </w:rPr>
        <w:t> </w:t>
      </w:r>
      <w:r>
        <w:rPr>
          <w:spacing w:val="-2"/>
        </w:rPr>
        <w:t>property.</w:t>
      </w:r>
    </w:p>
    <w:p>
      <w:pPr>
        <w:pStyle w:val="Heading2"/>
        <w:numPr>
          <w:ilvl w:val="0"/>
          <w:numId w:val="18"/>
        </w:numPr>
        <w:tabs>
          <w:tab w:pos="821" w:val="left" w:leader="none"/>
        </w:tabs>
        <w:spacing w:line="239" w:lineRule="exact" w:before="0" w:after="0"/>
        <w:ind w:left="820" w:right="0" w:hanging="361"/>
        <w:jc w:val="both"/>
      </w:pPr>
      <w:r>
        <w:rPr/>
        <w:t>Property</w:t>
      </w:r>
      <w:r>
        <w:rPr>
          <w:spacing w:val="-7"/>
        </w:rPr>
        <w:t> </w:t>
      </w:r>
      <w:r>
        <w:rPr>
          <w:spacing w:val="-2"/>
        </w:rPr>
        <w:t>Encumbered</w:t>
      </w:r>
    </w:p>
    <w:p>
      <w:pPr>
        <w:pStyle w:val="ListParagraph"/>
        <w:numPr>
          <w:ilvl w:val="1"/>
          <w:numId w:val="18"/>
        </w:numPr>
        <w:tabs>
          <w:tab w:pos="1541" w:val="left" w:leader="none"/>
        </w:tabs>
        <w:spacing w:line="211" w:lineRule="auto" w:before="0" w:after="0"/>
        <w:ind w:left="1541" w:right="160" w:hanging="361"/>
        <w:jc w:val="both"/>
        <w:rPr>
          <w:sz w:val="24"/>
        </w:rPr>
      </w:pPr>
      <w:r>
        <w:rPr>
          <w:sz w:val="24"/>
        </w:rPr>
        <w:t>In</w:t>
      </w:r>
      <w:r>
        <w:rPr>
          <w:spacing w:val="-8"/>
          <w:sz w:val="24"/>
        </w:rPr>
        <w:t> </w:t>
      </w:r>
      <w:r>
        <w:rPr>
          <w:spacing w:val="1"/>
          <w:w w:val="75"/>
          <w:sz w:val="24"/>
        </w:rPr>
        <w:t>G</w:t>
      </w:r>
      <w:r>
        <w:rPr>
          <w:spacing w:val="3"/>
          <w:w w:val="75"/>
          <w:sz w:val="24"/>
        </w:rPr>
        <w:t>e</w:t>
      </w:r>
      <w:r>
        <w:rPr>
          <w:w w:val="75"/>
          <w:sz w:val="24"/>
        </w:rPr>
        <w:t>n</w:t>
      </w:r>
      <w:r>
        <w:rPr>
          <w:spacing w:val="-2"/>
          <w:w w:val="75"/>
          <w:sz w:val="24"/>
        </w:rPr>
        <w:t>e</w:t>
      </w:r>
      <w:r>
        <w:rPr>
          <w:w w:val="75"/>
          <w:sz w:val="24"/>
        </w:rPr>
        <w:t>r</w:t>
      </w:r>
      <w:r>
        <w:rPr>
          <w:spacing w:val="3"/>
          <w:w w:val="75"/>
          <w:sz w:val="24"/>
        </w:rPr>
        <w:t>a</w:t>
      </w:r>
      <w:r>
        <w:rPr>
          <w:spacing w:val="-5"/>
          <w:w w:val="75"/>
          <w:sz w:val="24"/>
        </w:rPr>
        <w:t>l</w:t>
      </w:r>
      <w:r>
        <w:rPr>
          <w:w w:val="275"/>
          <w:sz w:val="24"/>
        </w:rPr>
        <w:t>-</w:t>
      </w:r>
      <w:r>
        <w:rPr>
          <w:sz w:val="24"/>
        </w:rPr>
        <w:t> Since the immovable</w:t>
      </w:r>
      <w:r>
        <w:rPr>
          <w:spacing w:val="-3"/>
          <w:sz w:val="24"/>
        </w:rPr>
        <w:t> </w:t>
      </w:r>
      <w:r>
        <w:rPr>
          <w:sz w:val="24"/>
        </w:rPr>
        <w:t>belongs to</w:t>
      </w:r>
      <w:r>
        <w:rPr>
          <w:spacing w:val="-2"/>
          <w:sz w:val="24"/>
        </w:rPr>
        <w:t> </w:t>
      </w:r>
      <w:r>
        <w:rPr>
          <w:sz w:val="24"/>
        </w:rPr>
        <w:t>the lessor, no</w:t>
      </w:r>
      <w:r>
        <w:rPr>
          <w:spacing w:val="-2"/>
          <w:sz w:val="24"/>
        </w:rPr>
        <w:t> </w:t>
      </w:r>
      <w:r>
        <w:rPr>
          <w:sz w:val="24"/>
        </w:rPr>
        <w:t>right on</w:t>
      </w:r>
      <w:r>
        <w:rPr>
          <w:spacing w:val="-8"/>
          <w:sz w:val="24"/>
        </w:rPr>
        <w:t> </w:t>
      </w:r>
      <w:r>
        <w:rPr>
          <w:sz w:val="24"/>
        </w:rPr>
        <w:t>the immovable is needed.</w:t>
      </w:r>
      <w:r>
        <w:rPr>
          <w:spacing w:val="-2"/>
          <w:sz w:val="24"/>
        </w:rPr>
        <w:t> </w:t>
      </w:r>
      <w:r>
        <w:rPr>
          <w:sz w:val="24"/>
        </w:rPr>
        <w:t>The </w:t>
      </w:r>
      <w:r>
        <w:rPr>
          <w:spacing w:val="-2"/>
          <w:w w:val="105"/>
          <w:sz w:val="24"/>
        </w:rPr>
        <w:t>privilege</w:t>
      </w:r>
      <w:r>
        <w:rPr>
          <w:spacing w:val="-12"/>
          <w:w w:val="105"/>
          <w:sz w:val="24"/>
        </w:rPr>
        <w:t> </w:t>
      </w:r>
      <w:r>
        <w:rPr>
          <w:spacing w:val="-2"/>
          <w:w w:val="105"/>
          <w:sz w:val="24"/>
        </w:rPr>
        <w:t>extends</w:t>
      </w:r>
      <w:r>
        <w:rPr>
          <w:spacing w:val="-10"/>
          <w:w w:val="105"/>
          <w:sz w:val="24"/>
        </w:rPr>
        <w:t> </w:t>
      </w:r>
      <w:r>
        <w:rPr>
          <w:spacing w:val="-2"/>
          <w:w w:val="105"/>
          <w:sz w:val="24"/>
        </w:rPr>
        <w:t>to</w:t>
      </w:r>
      <w:r>
        <w:rPr>
          <w:spacing w:val="-13"/>
          <w:w w:val="105"/>
          <w:sz w:val="24"/>
        </w:rPr>
        <w:t> </w:t>
      </w:r>
      <w:r>
        <w:rPr>
          <w:spacing w:val="-2"/>
          <w:w w:val="105"/>
          <w:sz w:val="24"/>
          <w:u w:val="single"/>
        </w:rPr>
        <w:t>movable</w:t>
      </w:r>
      <w:r>
        <w:rPr>
          <w:spacing w:val="-12"/>
          <w:w w:val="105"/>
          <w:sz w:val="24"/>
          <w:u w:val="single"/>
        </w:rPr>
        <w:t> </w:t>
      </w:r>
      <w:r>
        <w:rPr>
          <w:spacing w:val="-2"/>
          <w:w w:val="105"/>
          <w:sz w:val="24"/>
        </w:rPr>
        <w:t>property</w:t>
      </w:r>
      <w:r>
        <w:rPr>
          <w:spacing w:val="-12"/>
          <w:w w:val="105"/>
          <w:sz w:val="24"/>
        </w:rPr>
        <w:t> </w:t>
      </w:r>
      <w:r>
        <w:rPr>
          <w:spacing w:val="-2"/>
          <w:w w:val="105"/>
          <w:sz w:val="24"/>
        </w:rPr>
        <w:t>found</w:t>
      </w:r>
      <w:r>
        <w:rPr>
          <w:spacing w:val="-5"/>
          <w:w w:val="105"/>
          <w:sz w:val="24"/>
        </w:rPr>
        <w:t> </w:t>
      </w:r>
      <w:r>
        <w:rPr>
          <w:spacing w:val="-2"/>
          <w:w w:val="105"/>
          <w:sz w:val="24"/>
          <w:u w:val="single"/>
        </w:rPr>
        <w:t>on</w:t>
      </w:r>
      <w:r>
        <w:rPr>
          <w:spacing w:val="-12"/>
          <w:w w:val="105"/>
          <w:sz w:val="24"/>
          <w:u w:val="single"/>
        </w:rPr>
        <w:t> </w:t>
      </w:r>
      <w:r>
        <w:rPr>
          <w:spacing w:val="-2"/>
          <w:w w:val="105"/>
          <w:sz w:val="24"/>
          <w:u w:val="single"/>
        </w:rPr>
        <w:t>the</w:t>
      </w:r>
      <w:r>
        <w:rPr>
          <w:spacing w:val="-8"/>
          <w:w w:val="105"/>
          <w:sz w:val="24"/>
          <w:u w:val="single"/>
        </w:rPr>
        <w:t> </w:t>
      </w:r>
      <w:r>
        <w:rPr>
          <w:spacing w:val="-2"/>
          <w:w w:val="105"/>
          <w:sz w:val="24"/>
          <w:u w:val="single"/>
        </w:rPr>
        <w:t>leased</w:t>
      </w:r>
      <w:r>
        <w:rPr>
          <w:spacing w:val="-7"/>
          <w:w w:val="105"/>
          <w:sz w:val="24"/>
          <w:u w:val="single"/>
        </w:rPr>
        <w:t> </w:t>
      </w:r>
      <w:r>
        <w:rPr>
          <w:spacing w:val="-2"/>
          <w:w w:val="105"/>
          <w:sz w:val="24"/>
          <w:u w:val="single"/>
        </w:rPr>
        <w:t>immovable</w:t>
      </w:r>
      <w:r>
        <w:rPr>
          <w:spacing w:val="-2"/>
          <w:w w:val="105"/>
          <w:sz w:val="24"/>
        </w:rPr>
        <w:t>.</w:t>
      </w:r>
    </w:p>
    <w:p>
      <w:pPr>
        <w:pStyle w:val="ListParagraph"/>
        <w:numPr>
          <w:ilvl w:val="2"/>
          <w:numId w:val="18"/>
        </w:numPr>
        <w:tabs>
          <w:tab w:pos="2261" w:val="left" w:leader="none"/>
        </w:tabs>
        <w:spacing w:line="230" w:lineRule="auto" w:before="9" w:after="0"/>
        <w:ind w:left="2261" w:right="160" w:hanging="360"/>
        <w:jc w:val="both"/>
        <w:rPr>
          <w:sz w:val="24"/>
        </w:rPr>
      </w:pPr>
      <w:r>
        <w:rPr>
          <w:sz w:val="24"/>
        </w:rPr>
        <w:t>Movable Property of the </w:t>
      </w:r>
      <w:r>
        <w:rPr>
          <w:spacing w:val="2"/>
          <w:w w:val="71"/>
          <w:sz w:val="24"/>
        </w:rPr>
        <w:t>L</w:t>
      </w:r>
      <w:r>
        <w:rPr>
          <w:spacing w:val="-3"/>
          <w:w w:val="71"/>
          <w:sz w:val="24"/>
        </w:rPr>
        <w:t>e</w:t>
      </w:r>
      <w:r>
        <w:rPr>
          <w:w w:val="71"/>
          <w:sz w:val="24"/>
        </w:rPr>
        <w:t>ss</w:t>
      </w:r>
      <w:r>
        <w:rPr>
          <w:spacing w:val="-3"/>
          <w:w w:val="71"/>
          <w:sz w:val="24"/>
        </w:rPr>
        <w:t>e</w:t>
      </w:r>
      <w:r>
        <w:rPr>
          <w:spacing w:val="3"/>
          <w:w w:val="71"/>
          <w:sz w:val="24"/>
        </w:rPr>
        <w:t>e</w:t>
      </w:r>
      <w:r>
        <w:rPr>
          <w:spacing w:val="-1"/>
          <w:w w:val="271"/>
          <w:sz w:val="24"/>
        </w:rPr>
        <w:t>-</w:t>
      </w:r>
      <w:r>
        <w:rPr>
          <w:spacing w:val="-1"/>
          <w:w w:val="99"/>
          <w:sz w:val="24"/>
        </w:rPr>
        <w:t> </w:t>
      </w:r>
      <w:r>
        <w:rPr>
          <w:sz w:val="24"/>
        </w:rPr>
        <w:t>The privilege extends to all of the lessee's movables located anywhere on the immovable property. Note that under Article 2710, "The lessor may</w:t>
      </w:r>
      <w:r>
        <w:rPr>
          <w:spacing w:val="-14"/>
          <w:sz w:val="24"/>
        </w:rPr>
        <w:t> </w:t>
      </w:r>
      <w:r>
        <w:rPr>
          <w:sz w:val="24"/>
        </w:rPr>
        <w:t>seize</w:t>
      </w:r>
      <w:r>
        <w:rPr>
          <w:spacing w:val="-5"/>
          <w:sz w:val="24"/>
        </w:rPr>
        <w:t> </w:t>
      </w:r>
      <w:r>
        <w:rPr>
          <w:sz w:val="24"/>
        </w:rPr>
        <w:t>the</w:t>
      </w:r>
      <w:r>
        <w:rPr>
          <w:spacing w:val="-5"/>
          <w:sz w:val="24"/>
        </w:rPr>
        <w:t> </w:t>
      </w:r>
      <w:r>
        <w:rPr>
          <w:sz w:val="24"/>
        </w:rPr>
        <w:t>movables on</w:t>
      </w:r>
      <w:r>
        <w:rPr>
          <w:spacing w:val="-9"/>
          <w:sz w:val="24"/>
        </w:rPr>
        <w:t> </w:t>
      </w:r>
      <w:r>
        <w:rPr>
          <w:sz w:val="24"/>
        </w:rPr>
        <w:t>which</w:t>
      </w:r>
      <w:r>
        <w:rPr>
          <w:spacing w:val="-9"/>
          <w:sz w:val="24"/>
        </w:rPr>
        <w:t> </w:t>
      </w:r>
      <w:r>
        <w:rPr>
          <w:sz w:val="24"/>
        </w:rPr>
        <w:t>he</w:t>
      </w:r>
      <w:r>
        <w:rPr>
          <w:spacing w:val="-5"/>
          <w:sz w:val="24"/>
        </w:rPr>
        <w:t> </w:t>
      </w:r>
      <w:r>
        <w:rPr>
          <w:sz w:val="24"/>
        </w:rPr>
        <w:t>has</w:t>
      </w:r>
      <w:r>
        <w:rPr>
          <w:spacing w:val="-2"/>
          <w:sz w:val="24"/>
        </w:rPr>
        <w:t> </w:t>
      </w:r>
      <w:r>
        <w:rPr>
          <w:sz w:val="24"/>
        </w:rPr>
        <w:t>a</w:t>
      </w:r>
      <w:r>
        <w:rPr>
          <w:spacing w:val="-5"/>
          <w:sz w:val="24"/>
        </w:rPr>
        <w:t> </w:t>
      </w:r>
      <w:r>
        <w:rPr>
          <w:sz w:val="24"/>
        </w:rPr>
        <w:t>privilege </w:t>
      </w:r>
      <w:r>
        <w:rPr>
          <w:b/>
          <w:sz w:val="24"/>
          <w:u w:val="single"/>
        </w:rPr>
        <w:t>while</w:t>
      </w:r>
      <w:r>
        <w:rPr>
          <w:b/>
          <w:spacing w:val="-5"/>
          <w:sz w:val="24"/>
          <w:u w:val="single"/>
        </w:rPr>
        <w:t> </w:t>
      </w:r>
      <w:r>
        <w:rPr>
          <w:b/>
          <w:sz w:val="24"/>
          <w:u w:val="single"/>
        </w:rPr>
        <w:t>they</w:t>
      </w:r>
      <w:r>
        <w:rPr>
          <w:b/>
          <w:spacing w:val="-3"/>
          <w:sz w:val="24"/>
          <w:u w:val="single"/>
        </w:rPr>
        <w:t> </w:t>
      </w:r>
      <w:r>
        <w:rPr>
          <w:b/>
          <w:sz w:val="24"/>
          <w:u w:val="single"/>
        </w:rPr>
        <w:t>are</w:t>
      </w:r>
      <w:r>
        <w:rPr>
          <w:b/>
          <w:spacing w:val="-5"/>
          <w:sz w:val="24"/>
          <w:u w:val="single"/>
        </w:rPr>
        <w:t> </w:t>
      </w:r>
      <w:r>
        <w:rPr>
          <w:b/>
          <w:sz w:val="24"/>
          <w:u w:val="single"/>
        </w:rPr>
        <w:t>in</w:t>
      </w:r>
      <w:r>
        <w:rPr>
          <w:b/>
          <w:spacing w:val="-7"/>
          <w:sz w:val="24"/>
          <w:u w:val="single"/>
        </w:rPr>
        <w:t> </w:t>
      </w:r>
      <w:r>
        <w:rPr>
          <w:b/>
          <w:sz w:val="24"/>
          <w:u w:val="single"/>
        </w:rPr>
        <w:t>or</w:t>
      </w:r>
      <w:r>
        <w:rPr>
          <w:b/>
          <w:spacing w:val="-5"/>
          <w:sz w:val="24"/>
          <w:u w:val="single"/>
        </w:rPr>
        <w:t> </w:t>
      </w:r>
      <w:r>
        <w:rPr>
          <w:b/>
          <w:sz w:val="24"/>
          <w:u w:val="single"/>
        </w:rPr>
        <w:t>upon</w:t>
      </w:r>
      <w:r>
        <w:rPr>
          <w:b/>
          <w:spacing w:val="-7"/>
          <w:sz w:val="24"/>
          <w:u w:val="single"/>
        </w:rPr>
        <w:t> </w:t>
      </w:r>
      <w:r>
        <w:rPr>
          <w:b/>
          <w:sz w:val="24"/>
          <w:u w:val="single"/>
        </w:rPr>
        <w:t>the</w:t>
      </w:r>
      <w:r>
        <w:rPr>
          <w:b/>
          <w:spacing w:val="-5"/>
          <w:sz w:val="24"/>
          <w:u w:val="single"/>
        </w:rPr>
        <w:t> </w:t>
      </w:r>
      <w:r>
        <w:rPr>
          <w:b/>
          <w:sz w:val="24"/>
          <w:u w:val="single"/>
        </w:rPr>
        <w:t>leased</w:t>
      </w:r>
      <w:r>
        <w:rPr>
          <w:b/>
          <w:sz w:val="24"/>
        </w:rPr>
        <w:t> </w:t>
      </w:r>
      <w:r>
        <w:rPr>
          <w:b/>
          <w:w w:val="110"/>
          <w:sz w:val="24"/>
          <w:u w:val="single"/>
        </w:rPr>
        <w:t>property,</w:t>
      </w:r>
      <w:r>
        <w:rPr>
          <w:b/>
          <w:spacing w:val="-15"/>
          <w:w w:val="110"/>
          <w:sz w:val="24"/>
          <w:u w:val="single"/>
        </w:rPr>
        <w:t> </w:t>
      </w:r>
      <w:r>
        <w:rPr>
          <w:b/>
          <w:w w:val="110"/>
          <w:sz w:val="24"/>
          <w:u w:val="single"/>
        </w:rPr>
        <w:t>and</w:t>
      </w:r>
      <w:r>
        <w:rPr>
          <w:b/>
          <w:spacing w:val="-14"/>
          <w:w w:val="110"/>
          <w:sz w:val="24"/>
          <w:u w:val="single"/>
        </w:rPr>
        <w:t> </w:t>
      </w:r>
      <w:r>
        <w:rPr>
          <w:b/>
          <w:w w:val="110"/>
          <w:sz w:val="24"/>
          <w:u w:val="single"/>
        </w:rPr>
        <w:t>for</w:t>
      </w:r>
      <w:r>
        <w:rPr>
          <w:b/>
          <w:spacing w:val="-15"/>
          <w:w w:val="110"/>
          <w:sz w:val="24"/>
          <w:u w:val="single"/>
        </w:rPr>
        <w:t> </w:t>
      </w:r>
      <w:r>
        <w:rPr>
          <w:b/>
          <w:w w:val="110"/>
          <w:sz w:val="24"/>
          <w:u w:val="single"/>
        </w:rPr>
        <w:t>fifteen</w:t>
      </w:r>
      <w:r>
        <w:rPr>
          <w:b/>
          <w:spacing w:val="-16"/>
          <w:w w:val="110"/>
          <w:sz w:val="24"/>
          <w:u w:val="single"/>
        </w:rPr>
        <w:t> </w:t>
      </w:r>
      <w:r>
        <w:rPr>
          <w:b/>
          <w:w w:val="110"/>
          <w:sz w:val="24"/>
          <w:u w:val="single"/>
        </w:rPr>
        <w:t>days</w:t>
      </w:r>
      <w:r>
        <w:rPr>
          <w:b/>
          <w:spacing w:val="-14"/>
          <w:w w:val="110"/>
          <w:sz w:val="24"/>
          <w:u w:val="single"/>
        </w:rPr>
        <w:t> </w:t>
      </w:r>
      <w:r>
        <w:rPr>
          <w:b/>
          <w:w w:val="110"/>
          <w:sz w:val="24"/>
          <w:u w:val="single"/>
        </w:rPr>
        <w:t>after</w:t>
      </w:r>
      <w:r>
        <w:rPr>
          <w:b/>
          <w:spacing w:val="-15"/>
          <w:w w:val="110"/>
          <w:sz w:val="24"/>
          <w:u w:val="single"/>
        </w:rPr>
        <w:t> </w:t>
      </w:r>
      <w:r>
        <w:rPr>
          <w:b/>
          <w:w w:val="110"/>
          <w:sz w:val="24"/>
          <w:u w:val="single"/>
        </w:rPr>
        <w:t>they</w:t>
      </w:r>
      <w:r>
        <w:rPr>
          <w:b/>
          <w:spacing w:val="-13"/>
          <w:w w:val="110"/>
          <w:sz w:val="24"/>
          <w:u w:val="single"/>
        </w:rPr>
        <w:t> </w:t>
      </w:r>
      <w:r>
        <w:rPr>
          <w:b/>
          <w:w w:val="110"/>
          <w:sz w:val="24"/>
          <w:u w:val="single"/>
        </w:rPr>
        <w:t>have</w:t>
      </w:r>
      <w:r>
        <w:rPr>
          <w:b/>
          <w:spacing w:val="-13"/>
          <w:w w:val="110"/>
          <w:sz w:val="24"/>
          <w:u w:val="single"/>
        </w:rPr>
        <w:t> </w:t>
      </w:r>
      <w:r>
        <w:rPr>
          <w:b/>
          <w:w w:val="110"/>
          <w:sz w:val="24"/>
          <w:u w:val="single"/>
        </w:rPr>
        <w:t>been</w:t>
      </w:r>
      <w:r>
        <w:rPr>
          <w:b/>
          <w:spacing w:val="-16"/>
          <w:w w:val="110"/>
          <w:sz w:val="24"/>
          <w:u w:val="single"/>
        </w:rPr>
        <w:t> </w:t>
      </w:r>
      <w:r>
        <w:rPr>
          <w:b/>
          <w:w w:val="110"/>
          <w:sz w:val="24"/>
          <w:u w:val="single"/>
        </w:rPr>
        <w:t>removed</w:t>
      </w:r>
      <w:r>
        <w:rPr>
          <w:b/>
          <w:spacing w:val="-14"/>
          <w:w w:val="110"/>
          <w:sz w:val="24"/>
          <w:u w:val="single"/>
        </w:rPr>
        <w:t> </w:t>
      </w:r>
      <w:r>
        <w:rPr>
          <w:b/>
          <w:w w:val="110"/>
          <w:sz w:val="24"/>
          <w:u w:val="single"/>
        </w:rPr>
        <w:t>if</w:t>
      </w:r>
      <w:r>
        <w:rPr>
          <w:b/>
          <w:spacing w:val="-15"/>
          <w:w w:val="110"/>
          <w:sz w:val="24"/>
          <w:u w:val="single"/>
        </w:rPr>
        <w:t> </w:t>
      </w:r>
      <w:r>
        <w:rPr>
          <w:b/>
          <w:w w:val="110"/>
          <w:sz w:val="24"/>
          <w:u w:val="single"/>
        </w:rPr>
        <w:t>they</w:t>
      </w:r>
      <w:r>
        <w:rPr>
          <w:b/>
          <w:spacing w:val="-13"/>
          <w:w w:val="110"/>
          <w:sz w:val="24"/>
          <w:u w:val="single"/>
        </w:rPr>
        <w:t> </w:t>
      </w:r>
      <w:r>
        <w:rPr>
          <w:b/>
          <w:w w:val="110"/>
          <w:sz w:val="24"/>
          <w:u w:val="single"/>
        </w:rPr>
        <w:t>remain</w:t>
      </w:r>
      <w:r>
        <w:rPr>
          <w:b/>
          <w:spacing w:val="-16"/>
          <w:w w:val="110"/>
          <w:sz w:val="24"/>
          <w:u w:val="single"/>
        </w:rPr>
        <w:t> </w:t>
      </w:r>
      <w:r>
        <w:rPr>
          <w:b/>
          <w:w w:val="110"/>
          <w:sz w:val="24"/>
          <w:u w:val="single"/>
        </w:rPr>
        <w:t>the</w:t>
      </w:r>
      <w:r>
        <w:rPr>
          <w:b/>
          <w:w w:val="110"/>
          <w:sz w:val="24"/>
        </w:rPr>
        <w:t> </w:t>
      </w:r>
      <w:r>
        <w:rPr>
          <w:b/>
          <w:sz w:val="24"/>
          <w:u w:val="single"/>
        </w:rPr>
        <w:t>property of the lessee and can be identified.</w:t>
      </w:r>
      <w:r>
        <w:rPr>
          <w:sz w:val="24"/>
        </w:rPr>
        <w:t>" In addition, "The lessor may enforce his privilege</w:t>
      </w:r>
      <w:r>
        <w:rPr>
          <w:spacing w:val="-15"/>
          <w:sz w:val="24"/>
        </w:rPr>
        <w:t> </w:t>
      </w:r>
      <w:r>
        <w:rPr>
          <w:sz w:val="24"/>
        </w:rPr>
        <w:t>against</w:t>
      </w:r>
      <w:r>
        <w:rPr>
          <w:spacing w:val="-11"/>
          <w:sz w:val="24"/>
        </w:rPr>
        <w:t> </w:t>
      </w:r>
      <w:r>
        <w:rPr>
          <w:sz w:val="24"/>
        </w:rPr>
        <w:t>movables</w:t>
      </w:r>
      <w:r>
        <w:rPr>
          <w:spacing w:val="-12"/>
          <w:sz w:val="24"/>
        </w:rPr>
        <w:t> </w:t>
      </w:r>
      <w:r>
        <w:rPr>
          <w:sz w:val="24"/>
        </w:rPr>
        <w:t>that</w:t>
      </w:r>
      <w:r>
        <w:rPr>
          <w:spacing w:val="-10"/>
          <w:sz w:val="24"/>
        </w:rPr>
        <w:t> </w:t>
      </w:r>
      <w:r>
        <w:rPr>
          <w:sz w:val="24"/>
        </w:rPr>
        <w:t>have</w:t>
      </w:r>
      <w:r>
        <w:rPr>
          <w:spacing w:val="-14"/>
          <w:sz w:val="24"/>
        </w:rPr>
        <w:t> </w:t>
      </w:r>
      <w:r>
        <w:rPr>
          <w:sz w:val="24"/>
        </w:rPr>
        <w:t>been</w:t>
      </w:r>
      <w:r>
        <w:rPr>
          <w:spacing w:val="-15"/>
          <w:sz w:val="24"/>
        </w:rPr>
        <w:t> </w:t>
      </w:r>
      <w:r>
        <w:rPr>
          <w:sz w:val="24"/>
        </w:rPr>
        <w:t>seized</w:t>
      </w:r>
      <w:r>
        <w:rPr>
          <w:spacing w:val="-9"/>
          <w:sz w:val="24"/>
        </w:rPr>
        <w:t> </w:t>
      </w:r>
      <w:r>
        <w:rPr>
          <w:sz w:val="24"/>
        </w:rPr>
        <w:t>by</w:t>
      </w:r>
      <w:r>
        <w:rPr>
          <w:spacing w:val="-13"/>
          <w:sz w:val="24"/>
        </w:rPr>
        <w:t> </w:t>
      </w:r>
      <w:r>
        <w:rPr>
          <w:sz w:val="24"/>
        </w:rPr>
        <w:t>the</w:t>
      </w:r>
      <w:r>
        <w:rPr>
          <w:spacing w:val="-10"/>
          <w:sz w:val="24"/>
        </w:rPr>
        <w:t> </w:t>
      </w:r>
      <w:r>
        <w:rPr>
          <w:sz w:val="24"/>
        </w:rPr>
        <w:t>sheriff</w:t>
      </w:r>
      <w:r>
        <w:rPr>
          <w:spacing w:val="-12"/>
          <w:sz w:val="24"/>
        </w:rPr>
        <w:t> </w:t>
      </w:r>
      <w:r>
        <w:rPr>
          <w:sz w:val="24"/>
        </w:rPr>
        <w:t>or</w:t>
      </w:r>
      <w:r>
        <w:rPr>
          <w:spacing w:val="-4"/>
          <w:sz w:val="24"/>
        </w:rPr>
        <w:t> </w:t>
      </w:r>
      <w:r>
        <w:rPr>
          <w:sz w:val="24"/>
        </w:rPr>
        <w:t>other</w:t>
      </w:r>
      <w:r>
        <w:rPr>
          <w:spacing w:val="-9"/>
          <w:sz w:val="24"/>
        </w:rPr>
        <w:t> </w:t>
      </w:r>
      <w:r>
        <w:rPr>
          <w:sz w:val="24"/>
        </w:rPr>
        <w:t>officer</w:t>
      </w:r>
      <w:r>
        <w:rPr>
          <w:spacing w:val="-9"/>
          <w:sz w:val="24"/>
        </w:rPr>
        <w:t> </w:t>
      </w:r>
      <w:r>
        <w:rPr>
          <w:sz w:val="24"/>
        </w:rPr>
        <w:t>of</w:t>
      </w:r>
      <w:r>
        <w:rPr>
          <w:spacing w:val="-12"/>
          <w:sz w:val="24"/>
        </w:rPr>
        <w:t> </w:t>
      </w:r>
      <w:r>
        <w:rPr>
          <w:sz w:val="24"/>
        </w:rPr>
        <w:t>the</w:t>
      </w:r>
      <w:r>
        <w:rPr>
          <w:spacing w:val="-10"/>
          <w:sz w:val="24"/>
        </w:rPr>
        <w:t> </w:t>
      </w:r>
      <w:r>
        <w:rPr>
          <w:sz w:val="24"/>
        </w:rPr>
        <w:t>court, without</w:t>
      </w:r>
      <w:r>
        <w:rPr>
          <w:spacing w:val="-1"/>
          <w:sz w:val="24"/>
        </w:rPr>
        <w:t> </w:t>
      </w:r>
      <w:r>
        <w:rPr>
          <w:sz w:val="24"/>
        </w:rPr>
        <w:t>the necessity of</w:t>
      </w:r>
      <w:r>
        <w:rPr>
          <w:spacing w:val="-5"/>
          <w:sz w:val="24"/>
        </w:rPr>
        <w:t> </w:t>
      </w:r>
      <w:r>
        <w:rPr>
          <w:sz w:val="24"/>
        </w:rPr>
        <w:t>a further seizure</w:t>
      </w:r>
      <w:r>
        <w:rPr>
          <w:spacing w:val="-1"/>
          <w:sz w:val="24"/>
        </w:rPr>
        <w:t> </w:t>
      </w:r>
      <w:r>
        <w:rPr>
          <w:sz w:val="24"/>
        </w:rPr>
        <w:t>thereof, as long as the</w:t>
      </w:r>
      <w:r>
        <w:rPr>
          <w:spacing w:val="-1"/>
          <w:sz w:val="24"/>
        </w:rPr>
        <w:t> </w:t>
      </w:r>
      <w:r>
        <w:rPr>
          <w:sz w:val="24"/>
        </w:rPr>
        <w:t>movables or the</w:t>
      </w:r>
      <w:r>
        <w:rPr>
          <w:spacing w:val="-1"/>
          <w:sz w:val="24"/>
        </w:rPr>
        <w:t> </w:t>
      </w:r>
      <w:r>
        <w:rPr>
          <w:sz w:val="24"/>
        </w:rPr>
        <w:t>proceeds therefrom remain in the custody of the officer."</w:t>
      </w:r>
    </w:p>
    <w:p>
      <w:pPr>
        <w:pStyle w:val="ListParagraph"/>
        <w:numPr>
          <w:ilvl w:val="2"/>
          <w:numId w:val="18"/>
        </w:numPr>
        <w:tabs>
          <w:tab w:pos="2261" w:val="left" w:leader="none"/>
        </w:tabs>
        <w:spacing w:line="232" w:lineRule="auto" w:before="28" w:after="0"/>
        <w:ind w:left="2261" w:right="159" w:hanging="360"/>
        <w:jc w:val="both"/>
        <w:rPr>
          <w:sz w:val="24"/>
        </w:rPr>
      </w:pPr>
      <w:r>
        <w:rPr>
          <w:b/>
          <w:sz w:val="24"/>
        </w:rPr>
        <w:t>Movable Property of the </w:t>
      </w:r>
      <w:r>
        <w:rPr>
          <w:b/>
          <w:spacing w:val="1"/>
          <w:w w:val="80"/>
          <w:sz w:val="24"/>
        </w:rPr>
        <w:t>S</w:t>
      </w:r>
      <w:r>
        <w:rPr>
          <w:b/>
          <w:spacing w:val="-4"/>
          <w:w w:val="80"/>
          <w:sz w:val="24"/>
        </w:rPr>
        <w:t>u</w:t>
      </w:r>
      <w:r>
        <w:rPr>
          <w:b/>
          <w:spacing w:val="1"/>
          <w:w w:val="80"/>
          <w:sz w:val="24"/>
        </w:rPr>
        <w:t>b</w:t>
      </w:r>
      <w:r>
        <w:rPr>
          <w:b/>
          <w:spacing w:val="3"/>
          <w:w w:val="80"/>
          <w:sz w:val="24"/>
        </w:rPr>
        <w:t>l</w:t>
      </w:r>
      <w:r>
        <w:rPr>
          <w:b/>
          <w:spacing w:val="-2"/>
          <w:w w:val="80"/>
          <w:sz w:val="24"/>
        </w:rPr>
        <w:t>e</w:t>
      </w:r>
      <w:r>
        <w:rPr>
          <w:b/>
          <w:spacing w:val="1"/>
          <w:w w:val="80"/>
          <w:sz w:val="24"/>
        </w:rPr>
        <w:t>ss</w:t>
      </w:r>
      <w:r>
        <w:rPr>
          <w:b/>
          <w:spacing w:val="-2"/>
          <w:w w:val="80"/>
          <w:sz w:val="24"/>
        </w:rPr>
        <w:t>e</w:t>
      </w:r>
      <w:r>
        <w:rPr>
          <w:b/>
          <w:spacing w:val="1"/>
          <w:w w:val="80"/>
          <w:sz w:val="24"/>
        </w:rPr>
        <w:t>e</w:t>
      </w:r>
      <w:r>
        <w:rPr>
          <w:w w:val="280"/>
          <w:sz w:val="24"/>
        </w:rPr>
        <w:t>-</w:t>
      </w:r>
      <w:r>
        <w:rPr>
          <w:sz w:val="24"/>
        </w:rPr>
        <w:t> "The lessor's privilege extends to the movables of the sublessee but only to the extent that the sublessee is indebted to his sublessor at the time the lessor exercises his right." LCC art. 2708. (One of the lessee's rights unless restricted by contract is to sublease).</w:t>
      </w:r>
    </w:p>
    <w:p>
      <w:pPr>
        <w:pStyle w:val="ListParagraph"/>
        <w:numPr>
          <w:ilvl w:val="3"/>
          <w:numId w:val="18"/>
        </w:numPr>
        <w:tabs>
          <w:tab w:pos="2982" w:val="left" w:leader="none"/>
        </w:tabs>
        <w:spacing w:line="213" w:lineRule="auto" w:before="11" w:after="0"/>
        <w:ind w:left="2981" w:right="163" w:hanging="360"/>
        <w:jc w:val="both"/>
        <w:rPr>
          <w:sz w:val="24"/>
        </w:rPr>
      </w:pPr>
      <w:r>
        <w:rPr>
          <w:b/>
          <w:spacing w:val="-2"/>
          <w:w w:val="84"/>
          <w:sz w:val="24"/>
        </w:rPr>
        <w:t>H</w:t>
      </w:r>
      <w:r>
        <w:rPr>
          <w:b/>
          <w:w w:val="84"/>
          <w:sz w:val="24"/>
        </w:rPr>
        <w:t>y</w:t>
      </w:r>
      <w:r>
        <w:rPr>
          <w:b/>
          <w:spacing w:val="1"/>
          <w:w w:val="84"/>
          <w:sz w:val="24"/>
        </w:rPr>
        <w:t>p</w:t>
      </w:r>
      <w:r>
        <w:rPr>
          <w:b/>
          <w:w w:val="84"/>
          <w:sz w:val="24"/>
        </w:rPr>
        <w:t>ot</w:t>
      </w:r>
      <w:r>
        <w:rPr>
          <w:b/>
          <w:spacing w:val="-4"/>
          <w:w w:val="84"/>
          <w:sz w:val="24"/>
        </w:rPr>
        <w:t>h</w:t>
      </w:r>
      <w:r>
        <w:rPr>
          <w:b/>
          <w:spacing w:val="-2"/>
          <w:w w:val="84"/>
          <w:sz w:val="24"/>
        </w:rPr>
        <w:t>e</w:t>
      </w:r>
      <w:r>
        <w:rPr>
          <w:b/>
          <w:w w:val="84"/>
          <w:sz w:val="24"/>
        </w:rPr>
        <w:t>t</w:t>
      </w:r>
      <w:r>
        <w:rPr>
          <w:b/>
          <w:spacing w:val="3"/>
          <w:w w:val="84"/>
          <w:sz w:val="24"/>
        </w:rPr>
        <w:t>i</w:t>
      </w:r>
      <w:r>
        <w:rPr>
          <w:b/>
          <w:spacing w:val="-2"/>
          <w:w w:val="84"/>
          <w:sz w:val="24"/>
        </w:rPr>
        <w:t>c</w:t>
      </w:r>
      <w:r>
        <w:rPr>
          <w:b/>
          <w:w w:val="84"/>
          <w:sz w:val="24"/>
        </w:rPr>
        <w:t>a</w:t>
      </w:r>
      <w:r>
        <w:rPr>
          <w:b/>
          <w:spacing w:val="-1"/>
          <w:w w:val="84"/>
          <w:sz w:val="24"/>
        </w:rPr>
        <w:t>l</w:t>
      </w:r>
      <w:r>
        <w:rPr>
          <w:w w:val="284"/>
          <w:sz w:val="24"/>
        </w:rPr>
        <w:t>-</w:t>
      </w:r>
      <w:r>
        <w:rPr>
          <w:spacing w:val="-1"/>
          <w:w w:val="99"/>
          <w:sz w:val="24"/>
        </w:rPr>
        <w:t> </w:t>
      </w:r>
      <w:r>
        <w:rPr>
          <w:sz w:val="24"/>
        </w:rPr>
        <w:t>Lessor leases Blackacre to Lessee, who in turn subleases to Sublessee.</w:t>
      </w:r>
      <w:r>
        <w:rPr>
          <w:spacing w:val="40"/>
          <w:sz w:val="24"/>
        </w:rPr>
        <w:t> </w:t>
      </w:r>
      <w:r>
        <w:rPr>
          <w:sz w:val="24"/>
        </w:rPr>
        <w:t>Assume</w:t>
      </w:r>
      <w:r>
        <w:rPr>
          <w:spacing w:val="40"/>
          <w:sz w:val="24"/>
        </w:rPr>
        <w:t> </w:t>
      </w:r>
      <w:r>
        <w:rPr>
          <w:sz w:val="24"/>
        </w:rPr>
        <w:t>Lessee</w:t>
      </w:r>
      <w:r>
        <w:rPr>
          <w:spacing w:val="40"/>
          <w:sz w:val="24"/>
        </w:rPr>
        <w:t> </w:t>
      </w:r>
      <w:r>
        <w:rPr>
          <w:sz w:val="24"/>
        </w:rPr>
        <w:t>owes</w:t>
      </w:r>
      <w:r>
        <w:rPr>
          <w:spacing w:val="40"/>
          <w:sz w:val="24"/>
        </w:rPr>
        <w:t> </w:t>
      </w:r>
      <w:r>
        <w:rPr>
          <w:sz w:val="24"/>
        </w:rPr>
        <w:t>$10,000</w:t>
      </w:r>
      <w:r>
        <w:rPr>
          <w:spacing w:val="40"/>
          <w:sz w:val="24"/>
        </w:rPr>
        <w:t> </w:t>
      </w:r>
      <w:r>
        <w:rPr>
          <w:sz w:val="24"/>
        </w:rPr>
        <w:t>to</w:t>
      </w:r>
      <w:r>
        <w:rPr>
          <w:spacing w:val="40"/>
          <w:sz w:val="24"/>
        </w:rPr>
        <w:t> </w:t>
      </w:r>
      <w:r>
        <w:rPr>
          <w:sz w:val="24"/>
        </w:rPr>
        <w:t>Lessor,</w:t>
      </w:r>
      <w:r>
        <w:rPr>
          <w:spacing w:val="40"/>
          <w:sz w:val="24"/>
        </w:rPr>
        <w:t> </w:t>
      </w:r>
      <w:r>
        <w:rPr>
          <w:sz w:val="24"/>
        </w:rPr>
        <w:t>but</w:t>
      </w:r>
      <w:r>
        <w:rPr>
          <w:spacing w:val="40"/>
          <w:sz w:val="24"/>
        </w:rPr>
        <w:t> </w:t>
      </w:r>
      <w:r>
        <w:rPr>
          <w:sz w:val="24"/>
        </w:rPr>
        <w:t>Sublessee</w:t>
      </w:r>
      <w:r>
        <w:rPr>
          <w:spacing w:val="40"/>
          <w:sz w:val="24"/>
        </w:rPr>
        <w:t> </w:t>
      </w:r>
      <w:r>
        <w:rPr>
          <w:sz w:val="24"/>
        </w:rPr>
        <w:t>owes</w:t>
      </w:r>
      <w:r>
        <w:rPr>
          <w:spacing w:val="40"/>
          <w:sz w:val="24"/>
        </w:rPr>
        <w:t> </w:t>
      </w:r>
      <w:r>
        <w:rPr>
          <w:sz w:val="24"/>
        </w:rPr>
        <w:t>only</w:t>
      </w:r>
    </w:p>
    <w:p>
      <w:pPr>
        <w:pStyle w:val="BodyText"/>
        <w:spacing w:line="232" w:lineRule="auto" w:before="2"/>
        <w:ind w:left="2981" w:right="158" w:firstLine="0"/>
      </w:pPr>
      <w:r>
        <w:rPr/>
        <w:t>$5,000 to Lessee (Sublessor). Sublessee's property is subject to the lessor's privilege only up to $5,000 (not the entire $10,000 owed by Lessee). However, if the</w:t>
      </w:r>
      <w:r>
        <w:rPr>
          <w:spacing w:val="-9"/>
        </w:rPr>
        <w:t> </w:t>
      </w:r>
      <w:r>
        <w:rPr/>
        <w:t>Lessee</w:t>
      </w:r>
      <w:r>
        <w:rPr>
          <w:spacing w:val="-4"/>
        </w:rPr>
        <w:t> </w:t>
      </w:r>
      <w:r>
        <w:rPr/>
        <w:t>has</w:t>
      </w:r>
      <w:r>
        <w:rPr>
          <w:spacing w:val="-6"/>
        </w:rPr>
        <w:t> </w:t>
      </w:r>
      <w:r>
        <w:rPr/>
        <w:t>any</w:t>
      </w:r>
      <w:r>
        <w:rPr>
          <w:spacing w:val="-8"/>
        </w:rPr>
        <w:t> </w:t>
      </w:r>
      <w:r>
        <w:rPr/>
        <w:t>property</w:t>
      </w:r>
      <w:r>
        <w:rPr>
          <w:spacing w:val="-8"/>
        </w:rPr>
        <w:t> </w:t>
      </w:r>
      <w:r>
        <w:rPr/>
        <w:t>on</w:t>
      </w:r>
      <w:r>
        <w:rPr>
          <w:spacing w:val="-8"/>
        </w:rPr>
        <w:t> </w:t>
      </w:r>
      <w:r>
        <w:rPr/>
        <w:t>the</w:t>
      </w:r>
      <w:r>
        <w:rPr>
          <w:spacing w:val="-4"/>
        </w:rPr>
        <w:t> </w:t>
      </w:r>
      <w:r>
        <w:rPr/>
        <w:t>premises,</w:t>
      </w:r>
      <w:r>
        <w:rPr>
          <w:spacing w:val="-8"/>
        </w:rPr>
        <w:t> </w:t>
      </w:r>
      <w:r>
        <w:rPr/>
        <w:t>then</w:t>
      </w:r>
      <w:r>
        <w:rPr>
          <w:spacing w:val="-2"/>
        </w:rPr>
        <w:t> </w:t>
      </w:r>
      <w:r>
        <w:rPr/>
        <w:t>it</w:t>
      </w:r>
      <w:r>
        <w:rPr>
          <w:spacing w:val="-4"/>
        </w:rPr>
        <w:t> </w:t>
      </w:r>
      <w:r>
        <w:rPr/>
        <w:t>is</w:t>
      </w:r>
      <w:r>
        <w:rPr>
          <w:spacing w:val="-6"/>
        </w:rPr>
        <w:t> </w:t>
      </w:r>
      <w:r>
        <w:rPr/>
        <w:t>subject</w:t>
      </w:r>
      <w:r>
        <w:rPr>
          <w:spacing w:val="-4"/>
        </w:rPr>
        <w:t> </w:t>
      </w:r>
      <w:r>
        <w:rPr/>
        <w:t>to</w:t>
      </w:r>
      <w:r>
        <w:rPr>
          <w:spacing w:val="-13"/>
        </w:rPr>
        <w:t> </w:t>
      </w:r>
      <w:r>
        <w:rPr/>
        <w:t>the</w:t>
      </w:r>
      <w:r>
        <w:rPr>
          <w:spacing w:val="-4"/>
        </w:rPr>
        <w:t> </w:t>
      </w:r>
      <w:r>
        <w:rPr/>
        <w:t>privilege</w:t>
      </w:r>
      <w:r>
        <w:rPr>
          <w:spacing w:val="-4"/>
        </w:rPr>
        <w:t> </w:t>
      </w:r>
      <w:r>
        <w:rPr/>
        <w:t>up</w:t>
      </w:r>
      <w:r>
        <w:rPr>
          <w:spacing w:val="-8"/>
        </w:rPr>
        <w:t> </w:t>
      </w:r>
      <w:r>
        <w:rPr/>
        <w:t>to the</w:t>
      </w:r>
      <w:r>
        <w:rPr>
          <w:spacing w:val="39"/>
        </w:rPr>
        <w:t> </w:t>
      </w:r>
      <w:r>
        <w:rPr/>
        <w:t>entire</w:t>
      </w:r>
      <w:r>
        <w:rPr>
          <w:spacing w:val="41"/>
        </w:rPr>
        <w:t> </w:t>
      </w:r>
      <w:r>
        <w:rPr/>
        <w:t>$10,000.</w:t>
      </w:r>
      <w:r>
        <w:rPr>
          <w:spacing w:val="42"/>
        </w:rPr>
        <w:t> </w:t>
      </w:r>
      <w:r>
        <w:rPr/>
        <w:t>There</w:t>
      </w:r>
      <w:r>
        <w:rPr>
          <w:spacing w:val="41"/>
        </w:rPr>
        <w:t> </w:t>
      </w:r>
      <w:r>
        <w:rPr/>
        <w:t>are</w:t>
      </w:r>
      <w:r>
        <w:rPr>
          <w:spacing w:val="41"/>
        </w:rPr>
        <w:t> </w:t>
      </w:r>
      <w:r>
        <w:rPr/>
        <w:t>2</w:t>
      </w:r>
      <w:r>
        <w:rPr>
          <w:spacing w:val="42"/>
        </w:rPr>
        <w:t> </w:t>
      </w:r>
      <w:r>
        <w:rPr/>
        <w:t>distinct</w:t>
      </w:r>
      <w:r>
        <w:rPr>
          <w:spacing w:val="41"/>
        </w:rPr>
        <w:t> </w:t>
      </w:r>
      <w:r>
        <w:rPr/>
        <w:t>contracts:</w:t>
      </w:r>
      <w:r>
        <w:rPr>
          <w:spacing w:val="41"/>
        </w:rPr>
        <w:t> </w:t>
      </w:r>
      <w:r>
        <w:rPr/>
        <w:t>(1)</w:t>
      </w:r>
      <w:r>
        <w:rPr>
          <w:spacing w:val="42"/>
        </w:rPr>
        <w:t> </w:t>
      </w:r>
      <w:r>
        <w:rPr/>
        <w:t>lessor-lessee;</w:t>
      </w:r>
      <w:r>
        <w:rPr>
          <w:spacing w:val="42"/>
        </w:rPr>
        <w:t> </w:t>
      </w:r>
      <w:r>
        <w:rPr/>
        <w:t>(2)</w:t>
      </w:r>
      <w:r>
        <w:rPr>
          <w:spacing w:val="47"/>
        </w:rPr>
        <w:t> </w:t>
      </w:r>
      <w:r>
        <w:rPr>
          <w:spacing w:val="-2"/>
        </w:rPr>
        <w:t>lessee-</w:t>
      </w:r>
    </w:p>
    <w:p>
      <w:pPr>
        <w:spacing w:after="0" w:line="232" w:lineRule="auto"/>
        <w:sectPr>
          <w:pgSz w:w="12240" w:h="15840"/>
          <w:pgMar w:header="722" w:footer="0" w:top="1300" w:bottom="280" w:left="620" w:right="560"/>
        </w:sectPr>
      </w:pPr>
    </w:p>
    <w:p>
      <w:pPr>
        <w:spacing w:line="232" w:lineRule="auto" w:before="0"/>
        <w:ind w:left="2981" w:right="155" w:firstLine="0"/>
        <w:jc w:val="both"/>
        <w:rPr>
          <w:i/>
          <w:sz w:val="24"/>
        </w:rPr>
      </w:pPr>
      <w:r>
        <w:rPr>
          <w:sz w:val="24"/>
        </w:rPr>
        <w:t>sublessee. The sublessee is not contractually</w:t>
      </w:r>
      <w:r>
        <w:rPr>
          <w:spacing w:val="-5"/>
          <w:sz w:val="24"/>
        </w:rPr>
        <w:t> </w:t>
      </w:r>
      <w:r>
        <w:rPr>
          <w:sz w:val="24"/>
        </w:rPr>
        <w:t>bound to lessor. In this hypothetical, the</w:t>
      </w:r>
      <w:r>
        <w:rPr>
          <w:spacing w:val="-5"/>
          <w:sz w:val="24"/>
        </w:rPr>
        <w:t> </w:t>
      </w:r>
      <w:r>
        <w:rPr>
          <w:sz w:val="24"/>
        </w:rPr>
        <w:t>lessor</w:t>
      </w:r>
      <w:r>
        <w:rPr>
          <w:spacing w:val="-9"/>
          <w:sz w:val="24"/>
        </w:rPr>
        <w:t> </w:t>
      </w:r>
      <w:r>
        <w:rPr>
          <w:sz w:val="24"/>
        </w:rPr>
        <w:t>steps</w:t>
      </w:r>
      <w:r>
        <w:rPr>
          <w:spacing w:val="-3"/>
          <w:sz w:val="24"/>
        </w:rPr>
        <w:t> </w:t>
      </w:r>
      <w:r>
        <w:rPr>
          <w:sz w:val="24"/>
        </w:rPr>
        <w:t>into</w:t>
      </w:r>
      <w:r>
        <w:rPr>
          <w:spacing w:val="-14"/>
          <w:sz w:val="24"/>
        </w:rPr>
        <w:t> </w:t>
      </w:r>
      <w:r>
        <w:rPr>
          <w:sz w:val="24"/>
        </w:rPr>
        <w:t>the</w:t>
      </w:r>
      <w:r>
        <w:rPr>
          <w:spacing w:val="-10"/>
          <w:sz w:val="24"/>
        </w:rPr>
        <w:t> </w:t>
      </w:r>
      <w:r>
        <w:rPr>
          <w:sz w:val="24"/>
        </w:rPr>
        <w:t>shoes</w:t>
      </w:r>
      <w:r>
        <w:rPr>
          <w:spacing w:val="-7"/>
          <w:sz w:val="24"/>
        </w:rPr>
        <w:t> </w:t>
      </w:r>
      <w:r>
        <w:rPr>
          <w:sz w:val="24"/>
        </w:rPr>
        <w:t>of</w:t>
      </w:r>
      <w:r>
        <w:rPr>
          <w:spacing w:val="-14"/>
          <w:sz w:val="24"/>
        </w:rPr>
        <w:t> </w:t>
      </w:r>
      <w:r>
        <w:rPr>
          <w:sz w:val="24"/>
        </w:rPr>
        <w:t>the</w:t>
      </w:r>
      <w:r>
        <w:rPr>
          <w:spacing w:val="-10"/>
          <w:sz w:val="24"/>
        </w:rPr>
        <w:t> </w:t>
      </w:r>
      <w:r>
        <w:rPr>
          <w:sz w:val="24"/>
        </w:rPr>
        <w:t>tenant</w:t>
      </w:r>
      <w:r>
        <w:rPr>
          <w:spacing w:val="-10"/>
          <w:sz w:val="24"/>
        </w:rPr>
        <w:t> </w:t>
      </w:r>
      <w:r>
        <w:rPr>
          <w:sz w:val="24"/>
        </w:rPr>
        <w:t>as</w:t>
      </w:r>
      <w:r>
        <w:rPr>
          <w:spacing w:val="-3"/>
          <w:sz w:val="24"/>
        </w:rPr>
        <w:t> </w:t>
      </w:r>
      <w:r>
        <w:rPr>
          <w:sz w:val="24"/>
        </w:rPr>
        <w:t>lessor,</w:t>
      </w:r>
      <w:r>
        <w:rPr>
          <w:spacing w:val="-8"/>
          <w:sz w:val="24"/>
        </w:rPr>
        <w:t> </w:t>
      </w:r>
      <w:r>
        <w:rPr>
          <w:sz w:val="24"/>
        </w:rPr>
        <w:t>so</w:t>
      </w:r>
      <w:r>
        <w:rPr>
          <w:spacing w:val="-14"/>
          <w:sz w:val="24"/>
        </w:rPr>
        <w:t> </w:t>
      </w:r>
      <w:r>
        <w:rPr>
          <w:sz w:val="24"/>
        </w:rPr>
        <w:t>can</w:t>
      </w:r>
      <w:r>
        <w:rPr>
          <w:spacing w:val="-9"/>
          <w:sz w:val="24"/>
        </w:rPr>
        <w:t> </w:t>
      </w:r>
      <w:r>
        <w:rPr>
          <w:sz w:val="24"/>
        </w:rPr>
        <w:t>only</w:t>
      </w:r>
      <w:r>
        <w:rPr>
          <w:spacing w:val="-14"/>
          <w:sz w:val="24"/>
        </w:rPr>
        <w:t> </w:t>
      </w:r>
      <w:r>
        <w:rPr>
          <w:sz w:val="24"/>
        </w:rPr>
        <w:t>recover</w:t>
      </w:r>
      <w:r>
        <w:rPr>
          <w:spacing w:val="-9"/>
          <w:sz w:val="24"/>
        </w:rPr>
        <w:t> </w:t>
      </w:r>
      <w:r>
        <w:rPr>
          <w:sz w:val="24"/>
        </w:rPr>
        <w:t>up</w:t>
      </w:r>
      <w:r>
        <w:rPr>
          <w:spacing w:val="-9"/>
          <w:sz w:val="24"/>
        </w:rPr>
        <w:t> </w:t>
      </w:r>
      <w:r>
        <w:rPr>
          <w:sz w:val="24"/>
        </w:rPr>
        <w:t>to</w:t>
      </w:r>
      <w:r>
        <w:rPr>
          <w:spacing w:val="-14"/>
          <w:sz w:val="24"/>
        </w:rPr>
        <w:t> </w:t>
      </w:r>
      <w:r>
        <w:rPr>
          <w:sz w:val="24"/>
        </w:rPr>
        <w:t>what the</w:t>
      </w:r>
      <w:r>
        <w:rPr>
          <w:spacing w:val="-1"/>
          <w:sz w:val="24"/>
        </w:rPr>
        <w:t> </w:t>
      </w:r>
      <w:r>
        <w:rPr>
          <w:sz w:val="24"/>
        </w:rPr>
        <w:t>sublessor can. </w:t>
      </w:r>
      <w:r>
        <w:rPr>
          <w:i/>
          <w:sz w:val="24"/>
        </w:rPr>
        <w:t>Note: see</w:t>
      </w:r>
      <w:r>
        <w:rPr>
          <w:i/>
          <w:spacing w:val="-1"/>
          <w:sz w:val="24"/>
        </w:rPr>
        <w:t> </w:t>
      </w:r>
      <w:r>
        <w:rPr>
          <w:i/>
          <w:sz w:val="24"/>
        </w:rPr>
        <w:t>La. Civ. Code</w:t>
      </w:r>
      <w:r>
        <w:rPr>
          <w:i/>
          <w:spacing w:val="-1"/>
          <w:sz w:val="24"/>
        </w:rPr>
        <w:t> </w:t>
      </w:r>
      <w:r>
        <w:rPr>
          <w:i/>
          <w:sz w:val="24"/>
        </w:rPr>
        <w:t>art. 2708</w:t>
      </w:r>
      <w:r>
        <w:rPr>
          <w:i/>
          <w:spacing w:val="-3"/>
          <w:sz w:val="24"/>
        </w:rPr>
        <w:t> </w:t>
      </w:r>
      <w:r>
        <w:rPr>
          <w:i/>
          <w:sz w:val="24"/>
        </w:rPr>
        <w:t>cmt. b for a discussion of</w:t>
      </w:r>
      <w:r>
        <w:rPr>
          <w:i/>
          <w:spacing w:val="-1"/>
          <w:sz w:val="24"/>
        </w:rPr>
        <w:t> </w:t>
      </w:r>
      <w:r>
        <w:rPr>
          <w:i/>
          <w:sz w:val="24"/>
        </w:rPr>
        <w:t>this </w:t>
      </w:r>
      <w:r>
        <w:rPr>
          <w:i/>
          <w:spacing w:val="-2"/>
          <w:sz w:val="24"/>
        </w:rPr>
        <w:t>limitation.</w:t>
      </w:r>
    </w:p>
    <w:p>
      <w:pPr>
        <w:spacing w:line="228" w:lineRule="auto" w:before="0"/>
        <w:ind w:left="3702" w:right="156" w:hanging="361"/>
        <w:jc w:val="both"/>
        <w:rPr>
          <w:i/>
          <w:sz w:val="24"/>
        </w:rPr>
      </w:pPr>
      <w:r>
        <w:rPr>
          <w:rFonts w:ascii="Courier New" w:hAnsi="Courier New"/>
          <w:sz w:val="24"/>
        </w:rPr>
        <w:t>▫ </w:t>
      </w:r>
      <w:r>
        <w:rPr>
          <w:i/>
          <w:sz w:val="24"/>
        </w:rPr>
        <w:t>“The underlying premise of Civil Code Article 2708 is that the lessor is in fact doing more than indirectly exercising the privilege enjoyed by the sublessor</w:t>
      </w:r>
      <w:r>
        <w:rPr>
          <w:i/>
          <w:spacing w:val="-8"/>
          <w:sz w:val="24"/>
        </w:rPr>
        <w:t> </w:t>
      </w:r>
      <w:r>
        <w:rPr>
          <w:i/>
          <w:sz w:val="24"/>
        </w:rPr>
        <w:t>(who</w:t>
      </w:r>
      <w:r>
        <w:rPr>
          <w:i/>
          <w:spacing w:val="-10"/>
          <w:sz w:val="24"/>
        </w:rPr>
        <w:t> </w:t>
      </w:r>
      <w:r>
        <w:rPr>
          <w:i/>
          <w:sz w:val="24"/>
        </w:rPr>
        <w:t>as</w:t>
      </w:r>
      <w:r>
        <w:rPr>
          <w:i/>
          <w:spacing w:val="-8"/>
          <w:sz w:val="24"/>
        </w:rPr>
        <w:t> </w:t>
      </w:r>
      <w:r>
        <w:rPr>
          <w:i/>
          <w:sz w:val="24"/>
        </w:rPr>
        <w:t>a</w:t>
      </w:r>
      <w:r>
        <w:rPr>
          <w:i/>
          <w:spacing w:val="-10"/>
          <w:sz w:val="24"/>
        </w:rPr>
        <w:t> </w:t>
      </w:r>
      <w:r>
        <w:rPr>
          <w:i/>
          <w:sz w:val="24"/>
        </w:rPr>
        <w:t>lessor</w:t>
      </w:r>
      <w:r>
        <w:rPr>
          <w:i/>
          <w:spacing w:val="-8"/>
          <w:sz w:val="24"/>
        </w:rPr>
        <w:t> </w:t>
      </w:r>
      <w:r>
        <w:rPr>
          <w:i/>
          <w:sz w:val="24"/>
        </w:rPr>
        <w:t>of</w:t>
      </w:r>
      <w:r>
        <w:rPr>
          <w:i/>
          <w:spacing w:val="-11"/>
          <w:sz w:val="24"/>
        </w:rPr>
        <w:t> </w:t>
      </w:r>
      <w:r>
        <w:rPr>
          <w:i/>
          <w:sz w:val="24"/>
        </w:rPr>
        <w:t>the</w:t>
      </w:r>
      <w:r>
        <w:rPr>
          <w:i/>
          <w:spacing w:val="-11"/>
          <w:sz w:val="24"/>
        </w:rPr>
        <w:t> </w:t>
      </w:r>
      <w:r>
        <w:rPr>
          <w:i/>
          <w:sz w:val="24"/>
        </w:rPr>
        <w:t>sublessee</w:t>
      </w:r>
      <w:r>
        <w:rPr>
          <w:i/>
          <w:spacing w:val="-11"/>
          <w:sz w:val="24"/>
        </w:rPr>
        <w:t> </w:t>
      </w:r>
      <w:r>
        <w:rPr>
          <w:i/>
          <w:sz w:val="24"/>
        </w:rPr>
        <w:t>is</w:t>
      </w:r>
      <w:r>
        <w:rPr>
          <w:i/>
          <w:spacing w:val="-8"/>
          <w:sz w:val="24"/>
        </w:rPr>
        <w:t> </w:t>
      </w:r>
      <w:r>
        <w:rPr>
          <w:i/>
          <w:sz w:val="24"/>
        </w:rPr>
        <w:t>entitled</w:t>
      </w:r>
      <w:r>
        <w:rPr>
          <w:i/>
          <w:spacing w:val="-4"/>
          <w:sz w:val="24"/>
        </w:rPr>
        <w:t> </w:t>
      </w:r>
      <w:r>
        <w:rPr>
          <w:i/>
          <w:sz w:val="24"/>
        </w:rPr>
        <w:t>to</w:t>
      </w:r>
      <w:r>
        <w:rPr>
          <w:i/>
          <w:spacing w:val="-10"/>
          <w:sz w:val="24"/>
        </w:rPr>
        <w:t> </w:t>
      </w:r>
      <w:r>
        <w:rPr>
          <w:i/>
          <w:sz w:val="24"/>
        </w:rPr>
        <w:t>a</w:t>
      </w:r>
      <w:r>
        <w:rPr>
          <w:i/>
          <w:spacing w:val="-10"/>
          <w:sz w:val="24"/>
        </w:rPr>
        <w:t> </w:t>
      </w:r>
      <w:r>
        <w:rPr>
          <w:i/>
          <w:sz w:val="24"/>
        </w:rPr>
        <w:t>privilege</w:t>
      </w:r>
      <w:r>
        <w:rPr>
          <w:i/>
          <w:spacing w:val="-11"/>
          <w:sz w:val="24"/>
        </w:rPr>
        <w:t> </w:t>
      </w:r>
      <w:r>
        <w:rPr>
          <w:i/>
          <w:sz w:val="24"/>
        </w:rPr>
        <w:t>over</w:t>
      </w:r>
      <w:r>
        <w:rPr>
          <w:i/>
          <w:spacing w:val="-8"/>
          <w:sz w:val="24"/>
        </w:rPr>
        <w:t> </w:t>
      </w:r>
      <w:r>
        <w:rPr>
          <w:i/>
          <w:sz w:val="24"/>
        </w:rPr>
        <w:t>the sublessee's property). A lessor seldom executes the lease in reliance upon the</w:t>
      </w:r>
      <w:r>
        <w:rPr>
          <w:i/>
          <w:spacing w:val="-1"/>
          <w:sz w:val="24"/>
        </w:rPr>
        <w:t> </w:t>
      </w:r>
      <w:r>
        <w:rPr>
          <w:i/>
          <w:sz w:val="24"/>
        </w:rPr>
        <w:t>financial worth of</w:t>
      </w:r>
      <w:r>
        <w:rPr>
          <w:i/>
          <w:spacing w:val="-1"/>
          <w:sz w:val="24"/>
        </w:rPr>
        <w:t> </w:t>
      </w:r>
      <w:r>
        <w:rPr>
          <w:i/>
          <w:sz w:val="24"/>
        </w:rPr>
        <w:t>a sublessee</w:t>
      </w:r>
      <w:r>
        <w:rPr>
          <w:i/>
          <w:spacing w:val="-1"/>
          <w:sz w:val="24"/>
        </w:rPr>
        <w:t> </w:t>
      </w:r>
      <w:r>
        <w:rPr>
          <w:i/>
          <w:sz w:val="24"/>
        </w:rPr>
        <w:t>and in the</w:t>
      </w:r>
      <w:r>
        <w:rPr>
          <w:i/>
          <w:spacing w:val="-1"/>
          <w:sz w:val="24"/>
        </w:rPr>
        <w:t> </w:t>
      </w:r>
      <w:r>
        <w:rPr>
          <w:i/>
          <w:sz w:val="24"/>
        </w:rPr>
        <w:t>rare</w:t>
      </w:r>
      <w:r>
        <w:rPr>
          <w:i/>
          <w:spacing w:val="-1"/>
          <w:sz w:val="24"/>
        </w:rPr>
        <w:t> </w:t>
      </w:r>
      <w:r>
        <w:rPr>
          <w:i/>
          <w:sz w:val="24"/>
        </w:rPr>
        <w:t>care</w:t>
      </w:r>
      <w:r>
        <w:rPr>
          <w:i/>
          <w:spacing w:val="-1"/>
          <w:sz w:val="24"/>
        </w:rPr>
        <w:t> </w:t>
      </w:r>
      <w:r>
        <w:rPr>
          <w:i/>
          <w:sz w:val="24"/>
        </w:rPr>
        <w:t>that</w:t>
      </w:r>
      <w:r>
        <w:rPr>
          <w:i/>
          <w:spacing w:val="-1"/>
          <w:sz w:val="24"/>
        </w:rPr>
        <w:t> </w:t>
      </w:r>
      <w:r>
        <w:rPr>
          <w:i/>
          <w:sz w:val="24"/>
        </w:rPr>
        <w:t>he</w:t>
      </w:r>
      <w:r>
        <w:rPr>
          <w:i/>
          <w:spacing w:val="-1"/>
          <w:sz w:val="24"/>
        </w:rPr>
        <w:t> </w:t>
      </w:r>
      <w:r>
        <w:rPr>
          <w:i/>
          <w:sz w:val="24"/>
        </w:rPr>
        <w:t>might</w:t>
      </w:r>
      <w:r>
        <w:rPr>
          <w:i/>
          <w:spacing w:val="-1"/>
          <w:sz w:val="24"/>
        </w:rPr>
        <w:t> </w:t>
      </w:r>
      <w:r>
        <w:rPr>
          <w:i/>
          <w:sz w:val="24"/>
        </w:rPr>
        <w:t>do so, other</w:t>
      </w:r>
      <w:r>
        <w:rPr>
          <w:i/>
          <w:spacing w:val="-10"/>
          <w:sz w:val="24"/>
        </w:rPr>
        <w:t> </w:t>
      </w:r>
      <w:r>
        <w:rPr>
          <w:i/>
          <w:sz w:val="24"/>
        </w:rPr>
        <w:t>means</w:t>
      </w:r>
      <w:r>
        <w:rPr>
          <w:i/>
          <w:spacing w:val="-10"/>
          <w:sz w:val="24"/>
        </w:rPr>
        <w:t> </w:t>
      </w:r>
      <w:r>
        <w:rPr>
          <w:i/>
          <w:sz w:val="24"/>
        </w:rPr>
        <w:t>of</w:t>
      </w:r>
      <w:r>
        <w:rPr>
          <w:i/>
          <w:spacing w:val="-13"/>
          <w:sz w:val="24"/>
        </w:rPr>
        <w:t> </w:t>
      </w:r>
      <w:r>
        <w:rPr>
          <w:i/>
          <w:sz w:val="24"/>
        </w:rPr>
        <w:t>security</w:t>
      </w:r>
      <w:r>
        <w:rPr>
          <w:i/>
          <w:spacing w:val="-8"/>
          <w:sz w:val="24"/>
        </w:rPr>
        <w:t> </w:t>
      </w:r>
      <w:r>
        <w:rPr>
          <w:i/>
          <w:sz w:val="24"/>
        </w:rPr>
        <w:t>are</w:t>
      </w:r>
      <w:r>
        <w:rPr>
          <w:i/>
          <w:spacing w:val="-13"/>
          <w:sz w:val="24"/>
        </w:rPr>
        <w:t> </w:t>
      </w:r>
      <w:r>
        <w:rPr>
          <w:i/>
          <w:sz w:val="24"/>
        </w:rPr>
        <w:t>available</w:t>
      </w:r>
      <w:r>
        <w:rPr>
          <w:i/>
          <w:spacing w:val="-8"/>
          <w:sz w:val="24"/>
        </w:rPr>
        <w:t> </w:t>
      </w:r>
      <w:r>
        <w:rPr>
          <w:i/>
          <w:sz w:val="24"/>
        </w:rPr>
        <w:t>if</w:t>
      </w:r>
      <w:r>
        <w:rPr>
          <w:i/>
          <w:spacing w:val="-13"/>
          <w:sz w:val="24"/>
        </w:rPr>
        <w:t> </w:t>
      </w:r>
      <w:r>
        <w:rPr>
          <w:i/>
          <w:sz w:val="24"/>
        </w:rPr>
        <w:t>he</w:t>
      </w:r>
      <w:r>
        <w:rPr>
          <w:i/>
          <w:spacing w:val="-8"/>
          <w:sz w:val="24"/>
        </w:rPr>
        <w:t> </w:t>
      </w:r>
      <w:r>
        <w:rPr>
          <w:i/>
          <w:sz w:val="24"/>
        </w:rPr>
        <w:t>wishes</w:t>
      </w:r>
      <w:r>
        <w:rPr>
          <w:i/>
          <w:spacing w:val="-10"/>
          <w:sz w:val="24"/>
        </w:rPr>
        <w:t> </w:t>
      </w:r>
      <w:r>
        <w:rPr>
          <w:i/>
          <w:sz w:val="24"/>
        </w:rPr>
        <w:t>to</w:t>
      </w:r>
      <w:r>
        <w:rPr>
          <w:i/>
          <w:spacing w:val="-12"/>
          <w:sz w:val="24"/>
        </w:rPr>
        <w:t> </w:t>
      </w:r>
      <w:r>
        <w:rPr>
          <w:i/>
          <w:sz w:val="24"/>
        </w:rPr>
        <w:t>use</w:t>
      </w:r>
      <w:r>
        <w:rPr>
          <w:i/>
          <w:spacing w:val="-13"/>
          <w:sz w:val="24"/>
        </w:rPr>
        <w:t> </w:t>
      </w:r>
      <w:r>
        <w:rPr>
          <w:i/>
          <w:sz w:val="24"/>
        </w:rPr>
        <w:t>the</w:t>
      </w:r>
      <w:r>
        <w:rPr>
          <w:i/>
          <w:spacing w:val="-13"/>
          <w:sz w:val="24"/>
        </w:rPr>
        <w:t> </w:t>
      </w:r>
      <w:r>
        <w:rPr>
          <w:i/>
          <w:sz w:val="24"/>
        </w:rPr>
        <w:t>sublessee's</w:t>
      </w:r>
      <w:r>
        <w:rPr>
          <w:i/>
          <w:spacing w:val="-10"/>
          <w:sz w:val="24"/>
        </w:rPr>
        <w:t> </w:t>
      </w:r>
      <w:r>
        <w:rPr>
          <w:i/>
          <w:sz w:val="24"/>
        </w:rPr>
        <w:t>rent as security and protect against a waiver or payment by anticipation in advance of a default by the lessee." LCC art. 2708 cmt. b.</w:t>
      </w:r>
    </w:p>
    <w:p>
      <w:pPr>
        <w:pStyle w:val="ListParagraph"/>
        <w:numPr>
          <w:ilvl w:val="2"/>
          <w:numId w:val="18"/>
        </w:numPr>
        <w:tabs>
          <w:tab w:pos="2261" w:val="left" w:leader="none"/>
        </w:tabs>
        <w:spacing w:line="230" w:lineRule="auto" w:before="32" w:after="0"/>
        <w:ind w:left="2261" w:right="154" w:hanging="360"/>
        <w:jc w:val="both"/>
        <w:rPr>
          <w:sz w:val="24"/>
        </w:rPr>
      </w:pPr>
      <w:r>
        <w:rPr>
          <w:b/>
          <w:sz w:val="24"/>
        </w:rPr>
        <w:t>Movable Property of </w:t>
      </w:r>
      <w:r>
        <w:rPr>
          <w:b/>
          <w:spacing w:val="-2"/>
          <w:w w:val="71"/>
          <w:sz w:val="24"/>
        </w:rPr>
        <w:t>O</w:t>
      </w:r>
      <w:r>
        <w:rPr>
          <w:b/>
          <w:w w:val="71"/>
          <w:sz w:val="24"/>
        </w:rPr>
        <w:t>t</w:t>
      </w:r>
      <w:r>
        <w:rPr>
          <w:b/>
          <w:spacing w:val="1"/>
          <w:w w:val="71"/>
          <w:sz w:val="24"/>
        </w:rPr>
        <w:t>h</w:t>
      </w:r>
      <w:r>
        <w:rPr>
          <w:b/>
          <w:spacing w:val="-2"/>
          <w:w w:val="71"/>
          <w:sz w:val="24"/>
        </w:rPr>
        <w:t>er</w:t>
      </w:r>
      <w:r>
        <w:rPr>
          <w:b/>
          <w:spacing w:val="4"/>
          <w:w w:val="71"/>
          <w:sz w:val="24"/>
        </w:rPr>
        <w:t>s</w:t>
      </w:r>
      <w:r>
        <w:rPr>
          <w:w w:val="271"/>
          <w:sz w:val="24"/>
        </w:rPr>
        <w:t>-</w:t>
      </w:r>
      <w:r>
        <w:rPr>
          <w:spacing w:val="-1"/>
          <w:w w:val="99"/>
          <w:sz w:val="24"/>
        </w:rPr>
        <w:t> </w:t>
      </w:r>
      <w:r>
        <w:rPr>
          <w:sz w:val="24"/>
        </w:rPr>
        <w:t>Movables belonging to persons other than the lessee or a sublessee</w:t>
      </w:r>
      <w:r>
        <w:rPr>
          <w:spacing w:val="-4"/>
          <w:sz w:val="24"/>
        </w:rPr>
        <w:t> </w:t>
      </w:r>
      <w:r>
        <w:rPr>
          <w:sz w:val="24"/>
        </w:rPr>
        <w:t>(i.e.,</w:t>
      </w:r>
      <w:r>
        <w:rPr>
          <w:spacing w:val="-2"/>
          <w:sz w:val="24"/>
        </w:rPr>
        <w:t> </w:t>
      </w:r>
      <w:r>
        <w:rPr>
          <w:sz w:val="24"/>
        </w:rPr>
        <w:t>residential:</w:t>
      </w:r>
      <w:r>
        <w:rPr>
          <w:spacing w:val="-4"/>
          <w:sz w:val="24"/>
        </w:rPr>
        <w:t> </w:t>
      </w:r>
      <w:r>
        <w:rPr>
          <w:sz w:val="24"/>
        </w:rPr>
        <w:t>overnight</w:t>
      </w:r>
      <w:r>
        <w:rPr>
          <w:spacing w:val="-4"/>
          <w:sz w:val="24"/>
        </w:rPr>
        <w:t> </w:t>
      </w:r>
      <w:r>
        <w:rPr>
          <w:sz w:val="24"/>
        </w:rPr>
        <w:t>guests; commercial:</w:t>
      </w:r>
      <w:r>
        <w:rPr>
          <w:spacing w:val="-4"/>
          <w:sz w:val="24"/>
        </w:rPr>
        <w:t> </w:t>
      </w:r>
      <w:r>
        <w:rPr>
          <w:sz w:val="24"/>
        </w:rPr>
        <w:t>customer's goods</w:t>
      </w:r>
      <w:r>
        <w:rPr>
          <w:spacing w:val="-1"/>
          <w:sz w:val="24"/>
        </w:rPr>
        <w:t> </w:t>
      </w:r>
      <w:r>
        <w:rPr>
          <w:sz w:val="24"/>
        </w:rPr>
        <w:t>or</w:t>
      </w:r>
      <w:r>
        <w:rPr>
          <w:spacing w:val="-2"/>
          <w:sz w:val="24"/>
        </w:rPr>
        <w:t> </w:t>
      </w:r>
      <w:r>
        <w:rPr>
          <w:sz w:val="24"/>
        </w:rPr>
        <w:t>equipment) are </w:t>
      </w:r>
      <w:r>
        <w:rPr>
          <w:sz w:val="24"/>
          <w:u w:val="single"/>
        </w:rPr>
        <w:t>not </w:t>
      </w:r>
      <w:r>
        <w:rPr>
          <w:sz w:val="24"/>
        </w:rPr>
        <w:t>subject to the privilege. However, see LCC art. 2709: "The lessor may lawfully seize</w:t>
      </w:r>
      <w:r>
        <w:rPr>
          <w:spacing w:val="-10"/>
          <w:sz w:val="24"/>
        </w:rPr>
        <w:t> </w:t>
      </w:r>
      <w:r>
        <w:rPr>
          <w:sz w:val="24"/>
        </w:rPr>
        <w:t>a</w:t>
      </w:r>
      <w:r>
        <w:rPr>
          <w:spacing w:val="-10"/>
          <w:sz w:val="24"/>
        </w:rPr>
        <w:t> </w:t>
      </w:r>
      <w:r>
        <w:rPr>
          <w:sz w:val="24"/>
        </w:rPr>
        <w:t>movable</w:t>
      </w:r>
      <w:r>
        <w:rPr>
          <w:spacing w:val="-10"/>
          <w:sz w:val="24"/>
        </w:rPr>
        <w:t> </w:t>
      </w:r>
      <w:r>
        <w:rPr>
          <w:sz w:val="24"/>
        </w:rPr>
        <w:t>that</w:t>
      </w:r>
      <w:r>
        <w:rPr>
          <w:spacing w:val="-10"/>
          <w:sz w:val="24"/>
        </w:rPr>
        <w:t> </w:t>
      </w:r>
      <w:r>
        <w:rPr>
          <w:sz w:val="24"/>
        </w:rPr>
        <w:t>belongs</w:t>
      </w:r>
      <w:r>
        <w:rPr>
          <w:spacing w:val="-7"/>
          <w:sz w:val="24"/>
        </w:rPr>
        <w:t> </w:t>
      </w:r>
      <w:r>
        <w:rPr>
          <w:sz w:val="24"/>
        </w:rPr>
        <w:t>to</w:t>
      </w:r>
      <w:r>
        <w:rPr>
          <w:spacing w:val="-14"/>
          <w:sz w:val="24"/>
        </w:rPr>
        <w:t> </w:t>
      </w:r>
      <w:r>
        <w:rPr>
          <w:sz w:val="24"/>
        </w:rPr>
        <w:t>a</w:t>
      </w:r>
      <w:r>
        <w:rPr>
          <w:spacing w:val="-10"/>
          <w:sz w:val="24"/>
        </w:rPr>
        <w:t> </w:t>
      </w:r>
      <w:r>
        <w:rPr>
          <w:sz w:val="24"/>
        </w:rPr>
        <w:t>third</w:t>
      </w:r>
      <w:r>
        <w:rPr>
          <w:spacing w:val="-8"/>
          <w:sz w:val="24"/>
        </w:rPr>
        <w:t> </w:t>
      </w:r>
      <w:r>
        <w:rPr>
          <w:sz w:val="24"/>
        </w:rPr>
        <w:t>person</w:t>
      </w:r>
      <w:r>
        <w:rPr>
          <w:spacing w:val="-9"/>
          <w:sz w:val="24"/>
        </w:rPr>
        <w:t> </w:t>
      </w:r>
      <w:r>
        <w:rPr>
          <w:sz w:val="24"/>
        </w:rPr>
        <w:t>if</w:t>
      </w:r>
      <w:r>
        <w:rPr>
          <w:spacing w:val="-9"/>
          <w:sz w:val="24"/>
        </w:rPr>
        <w:t> </w:t>
      </w:r>
      <w:r>
        <w:rPr>
          <w:sz w:val="24"/>
        </w:rPr>
        <w:t>it</w:t>
      </w:r>
      <w:r>
        <w:rPr>
          <w:spacing w:val="-5"/>
          <w:sz w:val="24"/>
        </w:rPr>
        <w:t> </w:t>
      </w:r>
      <w:r>
        <w:rPr>
          <w:sz w:val="24"/>
        </w:rPr>
        <w:t>is</w:t>
      </w:r>
      <w:r>
        <w:rPr>
          <w:spacing w:val="-2"/>
          <w:sz w:val="24"/>
        </w:rPr>
        <w:t> </w:t>
      </w:r>
      <w:r>
        <w:rPr>
          <w:sz w:val="24"/>
        </w:rPr>
        <w:t>located</w:t>
      </w:r>
      <w:r>
        <w:rPr>
          <w:spacing w:val="-3"/>
          <w:sz w:val="24"/>
        </w:rPr>
        <w:t> </w:t>
      </w:r>
      <w:r>
        <w:rPr>
          <w:sz w:val="24"/>
        </w:rPr>
        <w:t>in</w:t>
      </w:r>
      <w:r>
        <w:rPr>
          <w:spacing w:val="-9"/>
          <w:sz w:val="24"/>
        </w:rPr>
        <w:t> </w:t>
      </w:r>
      <w:r>
        <w:rPr>
          <w:sz w:val="24"/>
        </w:rPr>
        <w:t>or</w:t>
      </w:r>
      <w:r>
        <w:rPr>
          <w:spacing w:val="-9"/>
          <w:sz w:val="24"/>
        </w:rPr>
        <w:t> </w:t>
      </w:r>
      <w:r>
        <w:rPr>
          <w:sz w:val="24"/>
        </w:rPr>
        <w:t>upon</w:t>
      </w:r>
      <w:r>
        <w:rPr>
          <w:spacing w:val="-14"/>
          <w:sz w:val="24"/>
        </w:rPr>
        <w:t> </w:t>
      </w:r>
      <w:r>
        <w:rPr>
          <w:sz w:val="24"/>
        </w:rPr>
        <w:t>the</w:t>
      </w:r>
      <w:r>
        <w:rPr>
          <w:spacing w:val="-5"/>
          <w:sz w:val="24"/>
        </w:rPr>
        <w:t> </w:t>
      </w:r>
      <w:r>
        <w:rPr>
          <w:sz w:val="24"/>
        </w:rPr>
        <w:t>leased</w:t>
      </w:r>
      <w:r>
        <w:rPr>
          <w:spacing w:val="-9"/>
          <w:sz w:val="24"/>
        </w:rPr>
        <w:t> </w:t>
      </w:r>
      <w:r>
        <w:rPr>
          <w:sz w:val="24"/>
        </w:rPr>
        <w:t>property, unless the lessor knows (actual knowledge) that the movable is not the property of the lessee. The third person may recover the movable by establishing his ownership </w:t>
      </w:r>
      <w:r>
        <w:rPr>
          <w:sz w:val="24"/>
          <w:u w:val="single"/>
        </w:rPr>
        <w:t>prior to</w:t>
      </w:r>
      <w:r>
        <w:rPr>
          <w:sz w:val="24"/>
        </w:rPr>
        <w:t> </w:t>
      </w:r>
      <w:r>
        <w:rPr>
          <w:sz w:val="24"/>
          <w:u w:val="single"/>
        </w:rPr>
        <w:t>the judicial</w:t>
      </w:r>
      <w:r>
        <w:rPr>
          <w:spacing w:val="-10"/>
          <w:sz w:val="24"/>
          <w:u w:val="single"/>
        </w:rPr>
        <w:t> </w:t>
      </w:r>
      <w:r>
        <w:rPr>
          <w:sz w:val="24"/>
          <w:u w:val="single"/>
        </w:rPr>
        <w:t>sale</w:t>
      </w:r>
      <w:r>
        <w:rPr>
          <w:sz w:val="24"/>
        </w:rPr>
        <w:t> in</w:t>
      </w:r>
      <w:r>
        <w:rPr>
          <w:spacing w:val="-9"/>
          <w:sz w:val="24"/>
        </w:rPr>
        <w:t> </w:t>
      </w:r>
      <w:r>
        <w:rPr>
          <w:sz w:val="24"/>
        </w:rPr>
        <w:t>the</w:t>
      </w:r>
      <w:r>
        <w:rPr>
          <w:spacing w:val="-5"/>
          <w:sz w:val="24"/>
        </w:rPr>
        <w:t> </w:t>
      </w:r>
      <w:r>
        <w:rPr>
          <w:sz w:val="24"/>
        </w:rPr>
        <w:t>manner</w:t>
      </w:r>
      <w:r>
        <w:rPr>
          <w:spacing w:val="-3"/>
          <w:sz w:val="24"/>
        </w:rPr>
        <w:t> </w:t>
      </w:r>
      <w:r>
        <w:rPr>
          <w:sz w:val="24"/>
        </w:rPr>
        <w:t>provided</w:t>
      </w:r>
      <w:r>
        <w:rPr>
          <w:spacing w:val="-3"/>
          <w:sz w:val="24"/>
        </w:rPr>
        <w:t> </w:t>
      </w:r>
      <w:r>
        <w:rPr>
          <w:sz w:val="24"/>
        </w:rPr>
        <w:t>by</w:t>
      </w:r>
      <w:r>
        <w:rPr>
          <w:spacing w:val="-4"/>
          <w:sz w:val="24"/>
        </w:rPr>
        <w:t> </w:t>
      </w:r>
      <w:r>
        <w:rPr>
          <w:sz w:val="24"/>
        </w:rPr>
        <w:t>Article</w:t>
      </w:r>
      <w:r>
        <w:rPr>
          <w:spacing w:val="-5"/>
          <w:sz w:val="24"/>
        </w:rPr>
        <w:t> </w:t>
      </w:r>
      <w:r>
        <w:rPr>
          <w:sz w:val="24"/>
        </w:rPr>
        <w:t>1092</w:t>
      </w:r>
      <w:r>
        <w:rPr>
          <w:spacing w:val="-3"/>
          <w:sz w:val="24"/>
        </w:rPr>
        <w:t> </w:t>
      </w:r>
      <w:r>
        <w:rPr>
          <w:sz w:val="24"/>
        </w:rPr>
        <w:t>of</w:t>
      </w:r>
      <w:r>
        <w:rPr>
          <w:spacing w:val="-8"/>
          <w:sz w:val="24"/>
        </w:rPr>
        <w:t> </w:t>
      </w:r>
      <w:r>
        <w:rPr>
          <w:sz w:val="24"/>
        </w:rPr>
        <w:t>the</w:t>
      </w:r>
      <w:r>
        <w:rPr>
          <w:spacing w:val="-5"/>
          <w:sz w:val="24"/>
        </w:rPr>
        <w:t> </w:t>
      </w:r>
      <w:r>
        <w:rPr>
          <w:sz w:val="24"/>
        </w:rPr>
        <w:t>Code of</w:t>
      </w:r>
      <w:r>
        <w:rPr>
          <w:spacing w:val="-9"/>
          <w:sz w:val="24"/>
        </w:rPr>
        <w:t> </w:t>
      </w:r>
      <w:r>
        <w:rPr>
          <w:sz w:val="24"/>
        </w:rPr>
        <w:t>Civil</w:t>
      </w:r>
      <w:r>
        <w:rPr>
          <w:spacing w:val="-5"/>
          <w:sz w:val="24"/>
        </w:rPr>
        <w:t> </w:t>
      </w:r>
      <w:r>
        <w:rPr>
          <w:sz w:val="24"/>
        </w:rPr>
        <w:t>Procedure. If he fails to do so, the movable maybe sold as though it belonged to the lessee."</w:t>
      </w:r>
    </w:p>
    <w:p>
      <w:pPr>
        <w:pStyle w:val="ListParagraph"/>
        <w:numPr>
          <w:ilvl w:val="3"/>
          <w:numId w:val="18"/>
        </w:numPr>
        <w:tabs>
          <w:tab w:pos="2982" w:val="left" w:leader="none"/>
        </w:tabs>
        <w:spacing w:line="278" w:lineRule="exact" w:before="0" w:after="0"/>
        <w:ind w:left="2981" w:right="0" w:hanging="361"/>
        <w:jc w:val="both"/>
        <w:rPr>
          <w:sz w:val="24"/>
        </w:rPr>
      </w:pPr>
      <w:r>
        <w:rPr>
          <w:b/>
          <w:spacing w:val="1"/>
          <w:w w:val="84"/>
          <w:sz w:val="24"/>
        </w:rPr>
        <w:t>I</w:t>
      </w:r>
      <w:r>
        <w:rPr>
          <w:b/>
          <w:spacing w:val="-2"/>
          <w:w w:val="84"/>
          <w:sz w:val="24"/>
        </w:rPr>
        <w:t>ll</w:t>
      </w:r>
      <w:r>
        <w:rPr>
          <w:b/>
          <w:spacing w:val="-4"/>
          <w:w w:val="84"/>
          <w:sz w:val="24"/>
        </w:rPr>
        <w:t>u</w:t>
      </w:r>
      <w:r>
        <w:rPr>
          <w:b/>
          <w:spacing w:val="1"/>
          <w:w w:val="84"/>
          <w:sz w:val="24"/>
        </w:rPr>
        <w:t>s</w:t>
      </w:r>
      <w:r>
        <w:rPr>
          <w:b/>
          <w:w w:val="84"/>
          <w:sz w:val="24"/>
        </w:rPr>
        <w:t>t</w:t>
      </w:r>
      <w:r>
        <w:rPr>
          <w:b/>
          <w:spacing w:val="-2"/>
          <w:w w:val="84"/>
          <w:sz w:val="24"/>
        </w:rPr>
        <w:t>r</w:t>
      </w:r>
      <w:r>
        <w:rPr>
          <w:b/>
          <w:w w:val="84"/>
          <w:sz w:val="24"/>
        </w:rPr>
        <w:t>at</w:t>
      </w:r>
      <w:r>
        <w:rPr>
          <w:b/>
          <w:spacing w:val="-2"/>
          <w:w w:val="84"/>
          <w:sz w:val="24"/>
        </w:rPr>
        <w:t>i</w:t>
      </w:r>
      <w:r>
        <w:rPr>
          <w:b/>
          <w:spacing w:val="4"/>
          <w:w w:val="84"/>
          <w:sz w:val="24"/>
        </w:rPr>
        <w:t>o</w:t>
      </w:r>
      <w:r>
        <w:rPr>
          <w:b/>
          <w:spacing w:val="-3"/>
          <w:w w:val="84"/>
          <w:sz w:val="24"/>
        </w:rPr>
        <w:t>n</w:t>
      </w:r>
      <w:r>
        <w:rPr>
          <w:w w:val="284"/>
          <w:sz w:val="24"/>
        </w:rPr>
        <w:t>-</w:t>
      </w:r>
      <w:r>
        <w:rPr>
          <w:spacing w:val="21"/>
          <w:sz w:val="24"/>
        </w:rPr>
        <w:t> </w:t>
      </w:r>
      <w:r>
        <w:rPr>
          <w:i/>
          <w:sz w:val="24"/>
        </w:rPr>
        <w:t>Read</w:t>
      </w:r>
      <w:r>
        <w:rPr>
          <w:i/>
          <w:spacing w:val="22"/>
          <w:sz w:val="24"/>
        </w:rPr>
        <w:t> </w:t>
      </w:r>
      <w:r>
        <w:rPr>
          <w:i/>
          <w:sz w:val="24"/>
        </w:rPr>
        <w:t>Henry</w:t>
      </w:r>
      <w:r>
        <w:rPr>
          <w:i/>
          <w:spacing w:val="19"/>
          <w:sz w:val="24"/>
        </w:rPr>
        <w:t> </w:t>
      </w:r>
      <w:r>
        <w:rPr>
          <w:i/>
          <w:sz w:val="24"/>
        </w:rPr>
        <w:t>Rose</w:t>
      </w:r>
      <w:r>
        <w:rPr>
          <w:i/>
          <w:spacing w:val="19"/>
          <w:sz w:val="24"/>
        </w:rPr>
        <w:t> </w:t>
      </w:r>
      <w:r>
        <w:rPr>
          <w:i/>
          <w:sz w:val="24"/>
        </w:rPr>
        <w:t>Mercantile</w:t>
      </w:r>
      <w:r>
        <w:rPr>
          <w:i/>
          <w:spacing w:val="33"/>
          <w:sz w:val="24"/>
        </w:rPr>
        <w:t> </w:t>
      </w:r>
      <w:r>
        <w:rPr>
          <w:i/>
          <w:sz w:val="24"/>
        </w:rPr>
        <w:t>&amp;</w:t>
      </w:r>
      <w:r>
        <w:rPr>
          <w:i/>
          <w:spacing w:val="5"/>
          <w:sz w:val="24"/>
        </w:rPr>
        <w:t> </w:t>
      </w:r>
      <w:r>
        <w:rPr>
          <w:i/>
          <w:sz w:val="24"/>
        </w:rPr>
        <w:t>Mfg.</w:t>
      </w:r>
      <w:r>
        <w:rPr>
          <w:i/>
          <w:spacing w:val="27"/>
          <w:sz w:val="24"/>
        </w:rPr>
        <w:t> </w:t>
      </w:r>
      <w:r>
        <w:rPr>
          <w:i/>
          <w:sz w:val="24"/>
        </w:rPr>
        <w:t>Co.</w:t>
      </w:r>
      <w:r>
        <w:rPr>
          <w:i/>
          <w:spacing w:val="22"/>
          <w:sz w:val="24"/>
        </w:rPr>
        <w:t> </w:t>
      </w:r>
      <w:r>
        <w:rPr>
          <w:i/>
          <w:sz w:val="24"/>
        </w:rPr>
        <w:t>v.</w:t>
      </w:r>
      <w:r>
        <w:rPr>
          <w:i/>
          <w:spacing w:val="22"/>
          <w:sz w:val="24"/>
        </w:rPr>
        <w:t> </w:t>
      </w:r>
      <w:r>
        <w:rPr>
          <w:i/>
          <w:spacing w:val="-2"/>
          <w:sz w:val="24"/>
        </w:rPr>
        <w:t>Stearns</w:t>
      </w:r>
      <w:r>
        <w:rPr>
          <w:spacing w:val="-2"/>
          <w:sz w:val="24"/>
        </w:rPr>
        <w:t>.</w:t>
      </w:r>
    </w:p>
    <w:p>
      <w:pPr>
        <w:spacing w:line="265" w:lineRule="exact" w:before="0"/>
        <w:ind w:left="0" w:right="161" w:firstLine="0"/>
        <w:jc w:val="right"/>
        <w:rPr>
          <w:i/>
          <w:sz w:val="24"/>
        </w:rPr>
      </w:pPr>
      <w:r>
        <w:rPr>
          <w:rFonts w:ascii="Courier New" w:hAnsi="Courier New"/>
          <w:sz w:val="24"/>
        </w:rPr>
        <w:t>▫</w:t>
      </w:r>
      <w:r>
        <w:rPr>
          <w:rFonts w:ascii="Courier New" w:hAnsi="Courier New"/>
          <w:spacing w:val="71"/>
          <w:sz w:val="24"/>
        </w:rPr>
        <w:t> </w:t>
      </w:r>
      <w:r>
        <w:rPr>
          <w:i/>
          <w:sz w:val="24"/>
        </w:rPr>
        <w:t>Who</w:t>
      </w:r>
      <w:r>
        <w:rPr>
          <w:i/>
          <w:spacing w:val="44"/>
          <w:sz w:val="24"/>
        </w:rPr>
        <w:t> </w:t>
      </w:r>
      <w:r>
        <w:rPr>
          <w:i/>
          <w:sz w:val="24"/>
        </w:rPr>
        <w:t>was</w:t>
      </w:r>
      <w:r>
        <w:rPr>
          <w:i/>
          <w:spacing w:val="41"/>
          <w:sz w:val="24"/>
        </w:rPr>
        <w:t> </w:t>
      </w:r>
      <w:r>
        <w:rPr>
          <w:i/>
          <w:sz w:val="24"/>
        </w:rPr>
        <w:t>the</w:t>
      </w:r>
      <w:r>
        <w:rPr>
          <w:i/>
          <w:spacing w:val="38"/>
          <w:sz w:val="24"/>
        </w:rPr>
        <w:t> </w:t>
      </w:r>
      <w:r>
        <w:rPr>
          <w:i/>
          <w:sz w:val="24"/>
        </w:rPr>
        <w:t>“third</w:t>
      </w:r>
      <w:r>
        <w:rPr>
          <w:i/>
          <w:spacing w:val="39"/>
          <w:sz w:val="24"/>
        </w:rPr>
        <w:t> </w:t>
      </w:r>
      <w:r>
        <w:rPr>
          <w:i/>
          <w:sz w:val="24"/>
        </w:rPr>
        <w:t>person"</w:t>
      </w:r>
      <w:r>
        <w:rPr>
          <w:i/>
          <w:spacing w:val="46"/>
          <w:sz w:val="24"/>
        </w:rPr>
        <w:t> </w:t>
      </w:r>
      <w:r>
        <w:rPr>
          <w:i/>
          <w:sz w:val="24"/>
        </w:rPr>
        <w:t>whose</w:t>
      </w:r>
      <w:r>
        <w:rPr>
          <w:i/>
          <w:spacing w:val="38"/>
          <w:sz w:val="24"/>
        </w:rPr>
        <w:t> </w:t>
      </w:r>
      <w:r>
        <w:rPr>
          <w:i/>
          <w:sz w:val="24"/>
        </w:rPr>
        <w:t>property</w:t>
      </w:r>
      <w:r>
        <w:rPr>
          <w:i/>
          <w:spacing w:val="43"/>
          <w:sz w:val="24"/>
        </w:rPr>
        <w:t> </w:t>
      </w:r>
      <w:r>
        <w:rPr>
          <w:i/>
          <w:sz w:val="24"/>
        </w:rPr>
        <w:t>was</w:t>
      </w:r>
      <w:r>
        <w:rPr>
          <w:i/>
          <w:spacing w:val="46"/>
          <w:sz w:val="24"/>
        </w:rPr>
        <w:t> </w:t>
      </w:r>
      <w:r>
        <w:rPr>
          <w:i/>
          <w:sz w:val="24"/>
        </w:rPr>
        <w:t>seized</w:t>
      </w:r>
      <w:r>
        <w:rPr>
          <w:i/>
          <w:spacing w:val="39"/>
          <w:sz w:val="24"/>
        </w:rPr>
        <w:t> </w:t>
      </w:r>
      <w:r>
        <w:rPr>
          <w:i/>
          <w:sz w:val="24"/>
        </w:rPr>
        <w:t>by</w:t>
      </w:r>
      <w:r>
        <w:rPr>
          <w:i/>
          <w:spacing w:val="38"/>
          <w:sz w:val="24"/>
        </w:rPr>
        <w:t> </w:t>
      </w:r>
      <w:r>
        <w:rPr>
          <w:i/>
          <w:sz w:val="24"/>
        </w:rPr>
        <w:t>the</w:t>
      </w:r>
      <w:r>
        <w:rPr>
          <w:i/>
          <w:spacing w:val="42"/>
          <w:sz w:val="24"/>
        </w:rPr>
        <w:t> </w:t>
      </w:r>
      <w:r>
        <w:rPr>
          <w:i/>
          <w:spacing w:val="-2"/>
          <w:sz w:val="24"/>
        </w:rPr>
        <w:t>lessor?</w:t>
      </w:r>
    </w:p>
    <w:p>
      <w:pPr>
        <w:pStyle w:val="BodyText"/>
        <w:spacing w:line="255" w:lineRule="exact"/>
        <w:ind w:left="0" w:right="251" w:firstLine="0"/>
        <w:jc w:val="right"/>
      </w:pPr>
      <w:r>
        <w:rPr/>
        <w:t>Montgomery</w:t>
      </w:r>
      <w:r>
        <w:rPr>
          <w:spacing w:val="-11"/>
        </w:rPr>
        <w:t> </w:t>
      </w:r>
      <w:r>
        <w:rPr/>
        <w:t>Ward</w:t>
      </w:r>
      <w:r>
        <w:rPr>
          <w:spacing w:val="2"/>
        </w:rPr>
        <w:t> </w:t>
      </w:r>
      <w:r>
        <w:rPr/>
        <w:t>&amp;</w:t>
      </w:r>
      <w:r>
        <w:rPr>
          <w:spacing w:val="-5"/>
        </w:rPr>
        <w:t> </w:t>
      </w:r>
      <w:r>
        <w:rPr/>
        <w:t>Company</w:t>
      </w:r>
      <w:r>
        <w:rPr>
          <w:spacing w:val="-8"/>
        </w:rPr>
        <w:t> </w:t>
      </w:r>
      <w:r>
        <w:rPr/>
        <w:t>under</w:t>
      </w:r>
      <w:r>
        <w:rPr>
          <w:spacing w:val="-2"/>
        </w:rPr>
        <w:t> </w:t>
      </w:r>
      <w:r>
        <w:rPr/>
        <w:t>the name</w:t>
      </w:r>
      <w:r>
        <w:rPr>
          <w:spacing w:val="1"/>
        </w:rPr>
        <w:t> </w:t>
      </w:r>
      <w:r>
        <w:rPr/>
        <w:t>of</w:t>
      </w:r>
      <w:r>
        <w:rPr>
          <w:spacing w:val="-4"/>
        </w:rPr>
        <w:t> </w:t>
      </w:r>
      <w:r>
        <w:rPr/>
        <w:t>Hummer</w:t>
      </w:r>
      <w:r>
        <w:rPr>
          <w:spacing w:val="-2"/>
        </w:rPr>
        <w:t> </w:t>
      </w:r>
      <w:r>
        <w:rPr/>
        <w:t>Plow</w:t>
      </w:r>
      <w:r>
        <w:rPr>
          <w:spacing w:val="-1"/>
        </w:rPr>
        <w:t> </w:t>
      </w:r>
      <w:r>
        <w:rPr>
          <w:spacing w:val="-2"/>
        </w:rPr>
        <w:t>Works.</w:t>
      </w:r>
    </w:p>
    <w:p>
      <w:pPr>
        <w:pStyle w:val="BodyText"/>
        <w:spacing w:line="230" w:lineRule="auto" w:before="2"/>
        <w:ind w:left="3702" w:right="151" w:hanging="361"/>
      </w:pPr>
      <w:r>
        <w:rPr>
          <w:rFonts w:ascii="Courier New" w:hAnsi="Courier New"/>
        </w:rPr>
        <w:t>▫ </w:t>
      </w:r>
      <w:r>
        <w:rPr>
          <w:i/>
        </w:rPr>
        <w:t>What was the</w:t>
      </w:r>
      <w:r>
        <w:rPr>
          <w:i/>
          <w:spacing w:val="-1"/>
        </w:rPr>
        <w:t> </w:t>
      </w:r>
      <w:r>
        <w:rPr>
          <w:i/>
        </w:rPr>
        <w:t>arrangement</w:t>
      </w:r>
      <w:r>
        <w:rPr>
          <w:i/>
          <w:spacing w:val="-1"/>
        </w:rPr>
        <w:t> </w:t>
      </w:r>
      <w:r>
        <w:rPr>
          <w:i/>
        </w:rPr>
        <w:t>between the</w:t>
      </w:r>
      <w:r>
        <w:rPr>
          <w:i/>
          <w:spacing w:val="-1"/>
        </w:rPr>
        <w:t> </w:t>
      </w:r>
      <w:r>
        <w:rPr>
          <w:i/>
        </w:rPr>
        <w:t>third person and the</w:t>
      </w:r>
      <w:r>
        <w:rPr>
          <w:i/>
          <w:spacing w:val="-1"/>
        </w:rPr>
        <w:t> </w:t>
      </w:r>
      <w:r>
        <w:rPr>
          <w:i/>
        </w:rPr>
        <w:t>lessee? </w:t>
      </w:r>
      <w:r>
        <w:rPr/>
        <w:t>HPW entered</w:t>
      </w:r>
      <w:r>
        <w:rPr>
          <w:spacing w:val="-14"/>
        </w:rPr>
        <w:t> </w:t>
      </w:r>
      <w:r>
        <w:rPr/>
        <w:t>in</w:t>
      </w:r>
      <w:r>
        <w:rPr>
          <w:spacing w:val="-13"/>
        </w:rPr>
        <w:t> </w:t>
      </w:r>
      <w:r>
        <w:rPr/>
        <w:t>to</w:t>
      </w:r>
      <w:r>
        <w:rPr>
          <w:spacing w:val="-15"/>
        </w:rPr>
        <w:t> </w:t>
      </w:r>
      <w:r>
        <w:rPr/>
        <w:t>a</w:t>
      </w:r>
      <w:r>
        <w:rPr>
          <w:spacing w:val="-14"/>
        </w:rPr>
        <w:t> </w:t>
      </w:r>
      <w:r>
        <w:rPr/>
        <w:t>contract</w:t>
      </w:r>
      <w:r>
        <w:rPr>
          <w:spacing w:val="-14"/>
        </w:rPr>
        <w:t> </w:t>
      </w:r>
      <w:r>
        <w:rPr/>
        <w:t>with</w:t>
      </w:r>
      <w:r>
        <w:rPr>
          <w:spacing w:val="-15"/>
        </w:rPr>
        <w:t> </w:t>
      </w:r>
      <w:r>
        <w:rPr/>
        <w:t>Stearns</w:t>
      </w:r>
      <w:r>
        <w:rPr>
          <w:spacing w:val="-6"/>
        </w:rPr>
        <w:t> </w:t>
      </w:r>
      <w:r>
        <w:rPr/>
        <w:t>in</w:t>
      </w:r>
      <w:r>
        <w:rPr>
          <w:spacing w:val="-15"/>
        </w:rPr>
        <w:t> </w:t>
      </w:r>
      <w:r>
        <w:rPr/>
        <w:t>which</w:t>
      </w:r>
      <w:r>
        <w:rPr>
          <w:spacing w:val="-13"/>
        </w:rPr>
        <w:t> </w:t>
      </w:r>
      <w:r>
        <w:rPr/>
        <w:t>it</w:t>
      </w:r>
      <w:r>
        <w:rPr>
          <w:spacing w:val="-14"/>
        </w:rPr>
        <w:t> </w:t>
      </w:r>
      <w:r>
        <w:rPr/>
        <w:t>was</w:t>
      </w:r>
      <w:r>
        <w:rPr>
          <w:spacing w:val="-11"/>
        </w:rPr>
        <w:t> </w:t>
      </w:r>
      <w:r>
        <w:rPr/>
        <w:t>agreed</w:t>
      </w:r>
      <w:r>
        <w:rPr>
          <w:spacing w:val="-13"/>
        </w:rPr>
        <w:t> </w:t>
      </w:r>
      <w:r>
        <w:rPr/>
        <w:t>that</w:t>
      </w:r>
      <w:r>
        <w:rPr>
          <w:spacing w:val="-14"/>
        </w:rPr>
        <w:t> </w:t>
      </w:r>
      <w:r>
        <w:rPr/>
        <w:t>HPW</w:t>
      </w:r>
      <w:r>
        <w:rPr>
          <w:spacing w:val="-14"/>
        </w:rPr>
        <w:t> </w:t>
      </w:r>
      <w:r>
        <w:rPr/>
        <w:t>would ship Stearns "carload lots of implements, wagons, and other equipment handled</w:t>
      </w:r>
      <w:r>
        <w:rPr>
          <w:spacing w:val="-12"/>
        </w:rPr>
        <w:t> </w:t>
      </w:r>
      <w:r>
        <w:rPr/>
        <w:t>by</w:t>
      </w:r>
      <w:r>
        <w:rPr>
          <w:spacing w:val="-12"/>
        </w:rPr>
        <w:t> </w:t>
      </w:r>
      <w:r>
        <w:rPr/>
        <w:t>it"</w:t>
      </w:r>
      <w:r>
        <w:rPr>
          <w:spacing w:val="-8"/>
        </w:rPr>
        <w:t> </w:t>
      </w:r>
      <w:r>
        <w:rPr/>
        <w:t>and</w:t>
      </w:r>
      <w:r>
        <w:rPr>
          <w:spacing w:val="-12"/>
        </w:rPr>
        <w:t> </w:t>
      </w:r>
      <w:r>
        <w:rPr/>
        <w:t>Stearns</w:t>
      </w:r>
      <w:r>
        <w:rPr>
          <w:spacing w:val="-10"/>
        </w:rPr>
        <w:t> </w:t>
      </w:r>
      <w:r>
        <w:rPr/>
        <w:t>would</w:t>
      </w:r>
      <w:r>
        <w:rPr>
          <w:spacing w:val="-7"/>
        </w:rPr>
        <w:t> </w:t>
      </w:r>
      <w:r>
        <w:rPr/>
        <w:t>"store</w:t>
      </w:r>
      <w:r>
        <w:rPr>
          <w:spacing w:val="-8"/>
        </w:rPr>
        <w:t> </w:t>
      </w:r>
      <w:r>
        <w:rPr/>
        <w:t>the</w:t>
      </w:r>
      <w:r>
        <w:rPr>
          <w:spacing w:val="-8"/>
        </w:rPr>
        <w:t> </w:t>
      </w:r>
      <w:r>
        <w:rPr/>
        <w:t>goods</w:t>
      </w:r>
      <w:r>
        <w:rPr>
          <w:spacing w:val="-10"/>
        </w:rPr>
        <w:t> </w:t>
      </w:r>
      <w:r>
        <w:rPr/>
        <w:t>to</w:t>
      </w:r>
      <w:r>
        <w:rPr>
          <w:spacing w:val="-7"/>
        </w:rPr>
        <w:t> </w:t>
      </w:r>
      <w:r>
        <w:rPr/>
        <w:t>be</w:t>
      </w:r>
      <w:r>
        <w:rPr>
          <w:spacing w:val="-13"/>
        </w:rPr>
        <w:t> </w:t>
      </w:r>
      <w:r>
        <w:rPr/>
        <w:t>shipped</w:t>
      </w:r>
      <w:r>
        <w:rPr>
          <w:spacing w:val="-2"/>
        </w:rPr>
        <w:t> </w:t>
      </w:r>
      <w:r>
        <w:rPr/>
        <w:t>in</w:t>
      </w:r>
      <w:r>
        <w:rPr>
          <w:spacing w:val="-12"/>
        </w:rPr>
        <w:t> </w:t>
      </w:r>
      <w:r>
        <w:rPr/>
        <w:t>his</w:t>
      </w:r>
      <w:r>
        <w:rPr>
          <w:spacing w:val="-5"/>
        </w:rPr>
        <w:t> </w:t>
      </w:r>
      <w:r>
        <w:rPr/>
        <w:t>place of business." Stearns was to display the items, had the right to sell any of the goods, furnish HPW with a monthly list of goods on hand. HPW also had the</w:t>
      </w:r>
      <w:r>
        <w:rPr>
          <w:spacing w:val="-4"/>
        </w:rPr>
        <w:t> </w:t>
      </w:r>
      <w:r>
        <w:rPr/>
        <w:t>right to</w:t>
      </w:r>
      <w:r>
        <w:rPr>
          <w:spacing w:val="-7"/>
        </w:rPr>
        <w:t> </w:t>
      </w:r>
      <w:r>
        <w:rPr/>
        <w:t>sell</w:t>
      </w:r>
      <w:r>
        <w:rPr>
          <w:spacing w:val="-4"/>
        </w:rPr>
        <w:t> </w:t>
      </w:r>
      <w:r>
        <w:rPr/>
        <w:t>any</w:t>
      </w:r>
      <w:r>
        <w:rPr>
          <w:spacing w:val="-7"/>
        </w:rPr>
        <w:t> </w:t>
      </w:r>
      <w:r>
        <w:rPr/>
        <w:t>part of</w:t>
      </w:r>
      <w:r>
        <w:rPr>
          <w:spacing w:val="-7"/>
        </w:rPr>
        <w:t> </w:t>
      </w:r>
      <w:r>
        <w:rPr/>
        <w:t>the</w:t>
      </w:r>
      <w:r>
        <w:rPr>
          <w:spacing w:val="-4"/>
        </w:rPr>
        <w:t> </w:t>
      </w:r>
      <w:r>
        <w:rPr/>
        <w:t>goods.</w:t>
      </w:r>
      <w:r>
        <w:rPr>
          <w:spacing w:val="-2"/>
        </w:rPr>
        <w:t> </w:t>
      </w:r>
      <w:r>
        <w:rPr/>
        <w:t>K</w:t>
      </w:r>
      <w:r>
        <w:rPr>
          <w:spacing w:val="-1"/>
        </w:rPr>
        <w:t> </w:t>
      </w:r>
      <w:r>
        <w:rPr/>
        <w:t>did not provide</w:t>
      </w:r>
      <w:r>
        <w:rPr>
          <w:spacing w:val="-4"/>
        </w:rPr>
        <w:t> </w:t>
      </w:r>
      <w:r>
        <w:rPr/>
        <w:t>Stearns</w:t>
      </w:r>
      <w:r>
        <w:rPr>
          <w:spacing w:val="-1"/>
        </w:rPr>
        <w:t> </w:t>
      </w:r>
      <w:r>
        <w:rPr/>
        <w:t>would receive any $ for storage from HPW. K did provide that Stearns would receive, for his expense and trouble in handling the goods, the difference between the prices fixed by HPW and those to be obtained by him for the </w:t>
      </w:r>
      <w:r>
        <w:rPr>
          <w:spacing w:val="-2"/>
        </w:rPr>
        <w:t>goods.</w:t>
      </w:r>
    </w:p>
    <w:p>
      <w:pPr>
        <w:pStyle w:val="BodyText"/>
        <w:spacing w:line="228" w:lineRule="auto"/>
        <w:ind w:left="3702" w:right="154" w:hanging="361"/>
      </w:pPr>
      <w:r>
        <w:rPr>
          <w:rFonts w:ascii="Courier New" w:hAnsi="Courier New"/>
        </w:rPr>
        <w:t>▫ </w:t>
      </w:r>
      <w:r>
        <w:rPr>
          <w:i/>
        </w:rPr>
        <w:t>Was the property of the “third person" subject to the lessor's privilege? </w:t>
      </w:r>
      <w:r>
        <w:rPr/>
        <w:t>Yes, the property of the third person was subject to the lessor's privilege under</w:t>
      </w:r>
      <w:r>
        <w:rPr>
          <w:spacing w:val="-3"/>
        </w:rPr>
        <w:t> </w:t>
      </w:r>
      <w:r>
        <w:rPr/>
        <w:t>art.</w:t>
      </w:r>
      <w:r>
        <w:rPr>
          <w:spacing w:val="-3"/>
        </w:rPr>
        <w:t> </w:t>
      </w:r>
      <w:r>
        <w:rPr/>
        <w:t>2707</w:t>
      </w:r>
      <w:r>
        <w:rPr>
          <w:spacing w:val="-3"/>
        </w:rPr>
        <w:t> </w:t>
      </w:r>
      <w:r>
        <w:rPr/>
        <w:t>because</w:t>
      </w:r>
      <w:r>
        <w:rPr>
          <w:spacing w:val="-1"/>
        </w:rPr>
        <w:t> </w:t>
      </w:r>
      <w:r>
        <w:rPr/>
        <w:t>it</w:t>
      </w:r>
      <w:r>
        <w:rPr>
          <w:spacing w:val="-5"/>
        </w:rPr>
        <w:t> </w:t>
      </w:r>
      <w:r>
        <w:rPr/>
        <w:t>was</w:t>
      </w:r>
      <w:r>
        <w:rPr>
          <w:spacing w:val="-2"/>
        </w:rPr>
        <w:t> </w:t>
      </w:r>
      <w:r>
        <w:rPr/>
        <w:t>"the</w:t>
      </w:r>
      <w:r>
        <w:rPr>
          <w:spacing w:val="-5"/>
        </w:rPr>
        <w:t> </w:t>
      </w:r>
      <w:r>
        <w:rPr/>
        <w:t>property</w:t>
      </w:r>
      <w:r>
        <w:rPr>
          <w:spacing w:val="-4"/>
        </w:rPr>
        <w:t> </w:t>
      </w:r>
      <w:r>
        <w:rPr/>
        <w:t>of</w:t>
      </w:r>
      <w:r>
        <w:rPr>
          <w:spacing w:val="-9"/>
        </w:rPr>
        <w:t> </w:t>
      </w:r>
      <w:r>
        <w:rPr/>
        <w:t>a</w:t>
      </w:r>
      <w:r>
        <w:rPr>
          <w:spacing w:val="-5"/>
        </w:rPr>
        <w:t> </w:t>
      </w:r>
      <w:r>
        <w:rPr/>
        <w:t>third</w:t>
      </w:r>
      <w:r>
        <w:rPr>
          <w:spacing w:val="-3"/>
        </w:rPr>
        <w:t> </w:t>
      </w:r>
      <w:r>
        <w:rPr/>
        <w:t>person,</w:t>
      </w:r>
      <w:r>
        <w:rPr>
          <w:spacing w:val="-3"/>
        </w:rPr>
        <w:t> </w:t>
      </w:r>
      <w:r>
        <w:rPr/>
        <w:t>placed in</w:t>
      </w:r>
      <w:r>
        <w:rPr>
          <w:spacing w:val="-9"/>
        </w:rPr>
        <w:t> </w:t>
      </w:r>
      <w:r>
        <w:rPr/>
        <w:t>the leased premises with the consent of such person, and coming within none of the exceptions provided by law." HPW tried to say it was a deposit, however, the</w:t>
      </w:r>
      <w:r>
        <w:rPr>
          <w:spacing w:val="-4"/>
        </w:rPr>
        <w:t> </w:t>
      </w:r>
      <w:r>
        <w:rPr/>
        <w:t>court found no</w:t>
      </w:r>
      <w:r>
        <w:rPr>
          <w:spacing w:val="-8"/>
        </w:rPr>
        <w:t> </w:t>
      </w:r>
      <w:r>
        <w:rPr/>
        <w:t>deposit</w:t>
      </w:r>
      <w:r>
        <w:rPr>
          <w:spacing w:val="-4"/>
        </w:rPr>
        <w:t> </w:t>
      </w:r>
      <w:r>
        <w:rPr/>
        <w:t>was</w:t>
      </w:r>
      <w:r>
        <w:rPr>
          <w:spacing w:val="-1"/>
        </w:rPr>
        <w:t> </w:t>
      </w:r>
      <w:r>
        <w:rPr/>
        <w:t>made</w:t>
      </w:r>
      <w:r>
        <w:rPr>
          <w:spacing w:val="-4"/>
        </w:rPr>
        <w:t> </w:t>
      </w:r>
      <w:r>
        <w:rPr/>
        <w:t>within</w:t>
      </w:r>
      <w:r>
        <w:rPr>
          <w:spacing w:val="-8"/>
        </w:rPr>
        <w:t> </w:t>
      </w:r>
      <w:r>
        <w:rPr/>
        <w:t>the</w:t>
      </w:r>
      <w:r>
        <w:rPr>
          <w:spacing w:val="-4"/>
        </w:rPr>
        <w:t> </w:t>
      </w:r>
      <w:r>
        <w:rPr/>
        <w:t>meaning of</w:t>
      </w:r>
      <w:r>
        <w:rPr>
          <w:spacing w:val="-8"/>
        </w:rPr>
        <w:t> </w:t>
      </w:r>
      <w:r>
        <w:rPr/>
        <w:t>3260 as</w:t>
      </w:r>
      <w:r>
        <w:rPr>
          <w:spacing w:val="-9"/>
        </w:rPr>
        <w:t> </w:t>
      </w:r>
      <w:r>
        <w:rPr/>
        <w:t>the</w:t>
      </w:r>
      <w:r>
        <w:rPr>
          <w:spacing w:val="-7"/>
        </w:rPr>
        <w:t> </w:t>
      </w:r>
      <w:r>
        <w:rPr/>
        <w:t>intention</w:t>
      </w:r>
      <w:r>
        <w:rPr>
          <w:spacing w:val="-11"/>
        </w:rPr>
        <w:t> </w:t>
      </w:r>
      <w:r>
        <w:rPr/>
        <w:t>of</w:t>
      </w:r>
      <w:r>
        <w:rPr>
          <w:spacing w:val="-14"/>
        </w:rPr>
        <w:t> </w:t>
      </w:r>
      <w:r>
        <w:rPr/>
        <w:t>the</w:t>
      </w:r>
      <w:r>
        <w:rPr>
          <w:spacing w:val="-11"/>
        </w:rPr>
        <w:t> </w:t>
      </w:r>
      <w:r>
        <w:rPr/>
        <w:t>parties</w:t>
      </w:r>
      <w:r>
        <w:rPr>
          <w:spacing w:val="-9"/>
        </w:rPr>
        <w:t> </w:t>
      </w:r>
      <w:r>
        <w:rPr/>
        <w:t>was</w:t>
      </w:r>
      <w:r>
        <w:rPr>
          <w:spacing w:val="-9"/>
        </w:rPr>
        <w:t> </w:t>
      </w:r>
      <w:r>
        <w:rPr/>
        <w:t>for</w:t>
      </w:r>
      <w:r>
        <w:rPr>
          <w:spacing w:val="-11"/>
        </w:rPr>
        <w:t> </w:t>
      </w:r>
      <w:r>
        <w:rPr/>
        <w:t>the</w:t>
      </w:r>
      <w:r>
        <w:rPr>
          <w:spacing w:val="-7"/>
        </w:rPr>
        <w:t> </w:t>
      </w:r>
      <w:r>
        <w:rPr/>
        <w:t>items</w:t>
      </w:r>
      <w:r>
        <w:rPr>
          <w:spacing w:val="-9"/>
        </w:rPr>
        <w:t> </w:t>
      </w:r>
      <w:r>
        <w:rPr/>
        <w:t>to</w:t>
      </w:r>
      <w:r>
        <w:rPr>
          <w:spacing w:val="-15"/>
        </w:rPr>
        <w:t> </w:t>
      </w:r>
      <w:r>
        <w:rPr/>
        <w:t>be</w:t>
      </w:r>
      <w:r>
        <w:rPr>
          <w:spacing w:val="-11"/>
        </w:rPr>
        <w:t> </w:t>
      </w:r>
      <w:r>
        <w:rPr/>
        <w:t>sold,</w:t>
      </w:r>
      <w:r>
        <w:rPr>
          <w:spacing w:val="-5"/>
        </w:rPr>
        <w:t> </w:t>
      </w:r>
      <w:r>
        <w:rPr/>
        <w:t>not</w:t>
      </w:r>
      <w:r>
        <w:rPr>
          <w:spacing w:val="-11"/>
        </w:rPr>
        <w:t> </w:t>
      </w:r>
      <w:r>
        <w:rPr/>
        <w:t>preserved</w:t>
      </w:r>
      <w:r>
        <w:rPr>
          <w:spacing w:val="-11"/>
        </w:rPr>
        <w:t> </w:t>
      </w:r>
      <w:r>
        <w:rPr/>
        <w:t>and returned in kind to HPW by Stearns. HPW also tried to say not subject to the lessor's privilege because "transiently" on the premises</w:t>
      </w:r>
    </w:p>
    <w:p>
      <w:pPr>
        <w:pStyle w:val="BodyText"/>
        <w:spacing w:line="228" w:lineRule="auto" w:before="5"/>
        <w:ind w:left="3702" w:right="156" w:hanging="361"/>
      </w:pPr>
      <w:r>
        <w:rPr>
          <w:rFonts w:ascii="Courier New" w:hAnsi="Courier New"/>
        </w:rPr>
        <w:t>▫</w:t>
      </w:r>
      <w:r>
        <w:rPr>
          <w:rFonts w:ascii="Courier New" w:hAnsi="Courier New"/>
          <w:spacing w:val="40"/>
        </w:rPr>
        <w:t> </w:t>
      </w:r>
      <w:r>
        <w:rPr>
          <w:i/>
        </w:rPr>
        <w:t>How</w:t>
      </w:r>
      <w:r>
        <w:rPr>
          <w:i/>
          <w:spacing w:val="-13"/>
        </w:rPr>
        <w:t> </w:t>
      </w:r>
      <w:r>
        <w:rPr>
          <w:i/>
        </w:rPr>
        <w:t>does</w:t>
      </w:r>
      <w:r>
        <w:rPr>
          <w:i/>
          <w:spacing w:val="-1"/>
        </w:rPr>
        <w:t> </w:t>
      </w:r>
      <w:r>
        <w:rPr>
          <w:i/>
        </w:rPr>
        <w:t>the</w:t>
      </w:r>
      <w:r>
        <w:rPr>
          <w:i/>
          <w:spacing w:val="-4"/>
        </w:rPr>
        <w:t> </w:t>
      </w:r>
      <w:r>
        <w:rPr>
          <w:i/>
        </w:rPr>
        <w:t>new</w:t>
      </w:r>
      <w:r>
        <w:rPr>
          <w:i/>
          <w:spacing w:val="-13"/>
        </w:rPr>
        <w:t> </w:t>
      </w:r>
      <w:r>
        <w:rPr>
          <w:i/>
        </w:rPr>
        <w:t>law</w:t>
      </w:r>
      <w:r>
        <w:rPr>
          <w:i/>
          <w:spacing w:val="-8"/>
        </w:rPr>
        <w:t> </w:t>
      </w:r>
      <w:r>
        <w:rPr>
          <w:i/>
        </w:rPr>
        <w:t>differ</w:t>
      </w:r>
      <w:r>
        <w:rPr>
          <w:i/>
          <w:spacing w:val="-1"/>
        </w:rPr>
        <w:t> </w:t>
      </w:r>
      <w:r>
        <w:rPr>
          <w:i/>
        </w:rPr>
        <w:t>from</w:t>
      </w:r>
      <w:r>
        <w:rPr>
          <w:i/>
          <w:spacing w:val="-1"/>
        </w:rPr>
        <w:t> </w:t>
      </w:r>
      <w:r>
        <w:rPr>
          <w:i/>
        </w:rPr>
        <w:t>the</w:t>
      </w:r>
      <w:r>
        <w:rPr>
          <w:i/>
          <w:spacing w:val="-4"/>
        </w:rPr>
        <w:t> </w:t>
      </w:r>
      <w:r>
        <w:rPr>
          <w:i/>
        </w:rPr>
        <w:t>law</w:t>
      </w:r>
      <w:r>
        <w:rPr>
          <w:i/>
          <w:spacing w:val="-13"/>
        </w:rPr>
        <w:t> </w:t>
      </w:r>
      <w:r>
        <w:rPr>
          <w:i/>
        </w:rPr>
        <w:t>in</w:t>
      </w:r>
      <w:r>
        <w:rPr>
          <w:i/>
          <w:spacing w:val="-2"/>
        </w:rPr>
        <w:t> </w:t>
      </w:r>
      <w:r>
        <w:rPr>
          <w:i/>
        </w:rPr>
        <w:t>effect</w:t>
      </w:r>
      <w:r>
        <w:rPr>
          <w:i/>
          <w:spacing w:val="-4"/>
        </w:rPr>
        <w:t> </w:t>
      </w:r>
      <w:r>
        <w:rPr>
          <w:i/>
        </w:rPr>
        <w:t>at</w:t>
      </w:r>
      <w:r>
        <w:rPr>
          <w:i/>
          <w:spacing w:val="-4"/>
        </w:rPr>
        <w:t> </w:t>
      </w:r>
      <w:r>
        <w:rPr>
          <w:i/>
        </w:rPr>
        <w:t>the</w:t>
      </w:r>
      <w:r>
        <w:rPr>
          <w:i/>
          <w:spacing w:val="-4"/>
        </w:rPr>
        <w:t> </w:t>
      </w:r>
      <w:r>
        <w:rPr>
          <w:i/>
        </w:rPr>
        <w:t>time</w:t>
      </w:r>
      <w:r>
        <w:rPr>
          <w:i/>
          <w:spacing w:val="-4"/>
        </w:rPr>
        <w:t> </w:t>
      </w:r>
      <w:r>
        <w:rPr>
          <w:i/>
        </w:rPr>
        <w:t>this</w:t>
      </w:r>
      <w:r>
        <w:rPr>
          <w:i/>
          <w:spacing w:val="-1"/>
        </w:rPr>
        <w:t> </w:t>
      </w:r>
      <w:r>
        <w:rPr>
          <w:i/>
        </w:rPr>
        <w:t>case was decided?</w:t>
      </w:r>
      <w:r>
        <w:rPr>
          <w:i/>
          <w:spacing w:val="-15"/>
        </w:rPr>
        <w:t> </w:t>
      </w:r>
      <w:r>
        <w:rPr/>
        <w:t>With</w:t>
      </w:r>
      <w:r>
        <w:rPr>
          <w:spacing w:val="-15"/>
        </w:rPr>
        <w:t> </w:t>
      </w:r>
      <w:r>
        <w:rPr/>
        <w:t>the</w:t>
      </w:r>
      <w:r>
        <w:rPr>
          <w:spacing w:val="-15"/>
        </w:rPr>
        <w:t> </w:t>
      </w:r>
      <w:r>
        <w:rPr/>
        <w:t>2004</w:t>
      </w:r>
      <w:r>
        <w:rPr>
          <w:spacing w:val="-15"/>
        </w:rPr>
        <w:t> </w:t>
      </w:r>
      <w:r>
        <w:rPr/>
        <w:t>revision</w:t>
      </w:r>
      <w:r>
        <w:rPr>
          <w:spacing w:val="-15"/>
        </w:rPr>
        <w:t> </w:t>
      </w:r>
      <w:r>
        <w:rPr/>
        <w:t>of</w:t>
      </w:r>
      <w:r>
        <w:rPr>
          <w:spacing w:val="-15"/>
        </w:rPr>
        <w:t> </w:t>
      </w:r>
      <w:r>
        <w:rPr/>
        <w:t>the</w:t>
      </w:r>
      <w:r>
        <w:rPr>
          <w:spacing w:val="-15"/>
        </w:rPr>
        <w:t> </w:t>
      </w:r>
      <w:r>
        <w:rPr/>
        <w:t>lease</w:t>
      </w:r>
      <w:r>
        <w:rPr>
          <w:spacing w:val="-15"/>
        </w:rPr>
        <w:t> </w:t>
      </w:r>
      <w:r>
        <w:rPr/>
        <w:t>articles,</w:t>
      </w:r>
      <w:r>
        <w:rPr>
          <w:spacing w:val="-15"/>
        </w:rPr>
        <w:t> </w:t>
      </w:r>
      <w:r>
        <w:rPr/>
        <w:t>the</w:t>
      </w:r>
      <w:r>
        <w:rPr>
          <w:spacing w:val="-15"/>
        </w:rPr>
        <w:t> </w:t>
      </w:r>
      <w:r>
        <w:rPr/>
        <w:t>movables</w:t>
      </w:r>
      <w:r>
        <w:rPr>
          <w:spacing w:val="-15"/>
        </w:rPr>
        <w:t> </w:t>
      </w:r>
      <w:r>
        <w:rPr/>
        <w:t>of</w:t>
      </w:r>
      <w:r>
        <w:rPr>
          <w:spacing w:val="-15"/>
        </w:rPr>
        <w:t> </w:t>
      </w:r>
      <w:r>
        <w:rPr/>
        <w:t>a</w:t>
      </w:r>
      <w:r>
        <w:rPr>
          <w:spacing w:val="-15"/>
        </w:rPr>
        <w:t> </w:t>
      </w:r>
      <w:r>
        <w:rPr/>
        <w:t>third person who is not a sublessee are not subject to the lessor's privilege, and the third person is thus now treated more favorably than a sublessee. Moreover,</w:t>
      </w:r>
      <w:r>
        <w:rPr>
          <w:spacing w:val="-4"/>
        </w:rPr>
        <w:t> </w:t>
      </w:r>
      <w:r>
        <w:rPr/>
        <w:t>under</w:t>
      </w:r>
      <w:r>
        <w:rPr>
          <w:spacing w:val="-4"/>
        </w:rPr>
        <w:t> </w:t>
      </w:r>
      <w:r>
        <w:rPr/>
        <w:t>the</w:t>
      </w:r>
      <w:r>
        <w:rPr>
          <w:spacing w:val="-6"/>
        </w:rPr>
        <w:t> </w:t>
      </w:r>
      <w:r>
        <w:rPr/>
        <w:t>2003</w:t>
      </w:r>
      <w:r>
        <w:rPr>
          <w:spacing w:val="-4"/>
        </w:rPr>
        <w:t> </w:t>
      </w:r>
      <w:r>
        <w:rPr/>
        <w:t>revision</w:t>
      </w:r>
      <w:r>
        <w:rPr>
          <w:spacing w:val="-5"/>
        </w:rPr>
        <w:t> </w:t>
      </w:r>
      <w:r>
        <w:rPr/>
        <w:t>of</w:t>
      </w:r>
      <w:r>
        <w:rPr>
          <w:spacing w:val="-10"/>
        </w:rPr>
        <w:t> </w:t>
      </w:r>
      <w:r>
        <w:rPr/>
        <w:t>the</w:t>
      </w:r>
      <w:r>
        <w:rPr>
          <w:spacing w:val="-1"/>
        </w:rPr>
        <w:t> </w:t>
      </w:r>
      <w:r>
        <w:rPr/>
        <w:t>law of</w:t>
      </w:r>
      <w:r>
        <w:rPr>
          <w:spacing w:val="-10"/>
        </w:rPr>
        <w:t> </w:t>
      </w:r>
      <w:r>
        <w:rPr/>
        <w:t>deposit,</w:t>
      </w:r>
      <w:r>
        <w:rPr>
          <w:spacing w:val="-4"/>
        </w:rPr>
        <w:t> </w:t>
      </w:r>
      <w:r>
        <w:rPr/>
        <w:t>a</w:t>
      </w:r>
      <w:r>
        <w:rPr>
          <w:spacing w:val="-6"/>
        </w:rPr>
        <w:t> </w:t>
      </w:r>
      <w:r>
        <w:rPr/>
        <w:t>deposit</w:t>
      </w:r>
      <w:r>
        <w:rPr>
          <w:spacing w:val="-6"/>
        </w:rPr>
        <w:t> </w:t>
      </w:r>
      <w:r>
        <w:rPr/>
        <w:t>can</w:t>
      </w:r>
      <w:r>
        <w:rPr>
          <w:spacing w:val="-5"/>
        </w:rPr>
        <w:t> </w:t>
      </w:r>
      <w:r>
        <w:rPr/>
        <w:t>now be onerous as well as gratuitous (LCC art. 2928). Formerly, deposit was always gratuitous, thus if the storage was for compensation then could not be</w:t>
      </w:r>
      <w:r>
        <w:rPr>
          <w:spacing w:val="50"/>
        </w:rPr>
        <w:t> </w:t>
      </w:r>
      <w:r>
        <w:rPr/>
        <w:t>a</w:t>
      </w:r>
      <w:r>
        <w:rPr>
          <w:spacing w:val="53"/>
        </w:rPr>
        <w:t> </w:t>
      </w:r>
      <w:r>
        <w:rPr/>
        <w:t>deposit.</w:t>
      </w:r>
      <w:r>
        <w:rPr>
          <w:spacing w:val="54"/>
        </w:rPr>
        <w:t> </w:t>
      </w:r>
      <w:r>
        <w:rPr/>
        <w:t>Now,</w:t>
      </w:r>
      <w:r>
        <w:rPr>
          <w:spacing w:val="54"/>
        </w:rPr>
        <w:t> </w:t>
      </w:r>
      <w:r>
        <w:rPr/>
        <w:t>even</w:t>
      </w:r>
      <w:r>
        <w:rPr>
          <w:spacing w:val="54"/>
        </w:rPr>
        <w:t> </w:t>
      </w:r>
      <w:r>
        <w:rPr/>
        <w:t>those</w:t>
      </w:r>
      <w:r>
        <w:rPr>
          <w:spacing w:val="52"/>
        </w:rPr>
        <w:t> </w:t>
      </w:r>
      <w:r>
        <w:rPr/>
        <w:t>who</w:t>
      </w:r>
      <w:r>
        <w:rPr>
          <w:spacing w:val="49"/>
        </w:rPr>
        <w:t> </w:t>
      </w:r>
      <w:r>
        <w:rPr/>
        <w:t>store</w:t>
      </w:r>
      <w:r>
        <w:rPr>
          <w:spacing w:val="53"/>
        </w:rPr>
        <w:t> </w:t>
      </w:r>
      <w:r>
        <w:rPr/>
        <w:t>stuff</w:t>
      </w:r>
      <w:r>
        <w:rPr>
          <w:spacing w:val="54"/>
        </w:rPr>
        <w:t> </w:t>
      </w:r>
      <w:r>
        <w:rPr/>
        <w:t>for</w:t>
      </w:r>
      <w:r>
        <w:rPr>
          <w:spacing w:val="59"/>
        </w:rPr>
        <w:t> </w:t>
      </w:r>
      <w:r>
        <w:rPr/>
        <w:t>compensation</w:t>
      </w:r>
      <w:r>
        <w:rPr>
          <w:spacing w:val="54"/>
        </w:rPr>
        <w:t> </w:t>
      </w:r>
      <w:r>
        <w:rPr>
          <w:spacing w:val="-5"/>
        </w:rPr>
        <w:t>may</w:t>
      </w:r>
    </w:p>
    <w:p>
      <w:pPr>
        <w:spacing w:after="0" w:line="228" w:lineRule="auto"/>
        <w:sectPr>
          <w:pgSz w:w="12240" w:h="15840"/>
          <w:pgMar w:header="722" w:footer="0" w:top="1300" w:bottom="280" w:left="620" w:right="560"/>
        </w:sectPr>
      </w:pPr>
    </w:p>
    <w:p>
      <w:pPr>
        <w:pStyle w:val="BodyText"/>
        <w:spacing w:line="232" w:lineRule="auto"/>
        <w:ind w:left="3702" w:right="162" w:firstLine="0"/>
      </w:pPr>
      <w:r>
        <w:rPr/>
        <w:t>contend that they are not sublessee's but rather depositors, and that their goods</w:t>
      </w:r>
      <w:r>
        <w:rPr>
          <w:spacing w:val="-8"/>
        </w:rPr>
        <w:t> </w:t>
      </w:r>
      <w:r>
        <w:rPr/>
        <w:t>are</w:t>
      </w:r>
      <w:r>
        <w:rPr>
          <w:spacing w:val="-6"/>
        </w:rPr>
        <w:t> </w:t>
      </w:r>
      <w:r>
        <w:rPr/>
        <w:t>now</w:t>
      </w:r>
      <w:r>
        <w:rPr>
          <w:spacing w:val="-8"/>
        </w:rPr>
        <w:t> </w:t>
      </w:r>
      <w:r>
        <w:rPr/>
        <w:t>wholly</w:t>
      </w:r>
      <w:r>
        <w:rPr>
          <w:spacing w:val="-10"/>
        </w:rPr>
        <w:t> </w:t>
      </w:r>
      <w:r>
        <w:rPr/>
        <w:t>free</w:t>
      </w:r>
      <w:r>
        <w:rPr>
          <w:spacing w:val="-6"/>
        </w:rPr>
        <w:t> </w:t>
      </w:r>
      <w:r>
        <w:rPr/>
        <w:t>of</w:t>
      </w:r>
      <w:r>
        <w:rPr>
          <w:spacing w:val="-14"/>
        </w:rPr>
        <w:t> </w:t>
      </w:r>
      <w:r>
        <w:rPr/>
        <w:t>any</w:t>
      </w:r>
      <w:r>
        <w:rPr>
          <w:spacing w:val="-10"/>
        </w:rPr>
        <w:t> </w:t>
      </w:r>
      <w:r>
        <w:rPr/>
        <w:t>privilege</w:t>
      </w:r>
      <w:r>
        <w:rPr>
          <w:spacing w:val="-6"/>
        </w:rPr>
        <w:t> </w:t>
      </w:r>
      <w:r>
        <w:rPr/>
        <w:t>in</w:t>
      </w:r>
      <w:r>
        <w:rPr>
          <w:spacing w:val="-4"/>
        </w:rPr>
        <w:t> </w:t>
      </w:r>
      <w:r>
        <w:rPr/>
        <w:t>favor</w:t>
      </w:r>
      <w:r>
        <w:rPr>
          <w:spacing w:val="-4"/>
        </w:rPr>
        <w:t> </w:t>
      </w:r>
      <w:r>
        <w:rPr/>
        <w:t>of</w:t>
      </w:r>
      <w:r>
        <w:rPr>
          <w:spacing w:val="-14"/>
        </w:rPr>
        <w:t> </w:t>
      </w:r>
      <w:r>
        <w:rPr/>
        <w:t>the</w:t>
      </w:r>
      <w:r>
        <w:rPr>
          <w:spacing w:val="-6"/>
        </w:rPr>
        <w:t> </w:t>
      </w:r>
      <w:r>
        <w:rPr/>
        <w:t>lessor</w:t>
      </w:r>
      <w:r>
        <w:rPr>
          <w:spacing w:val="-4"/>
        </w:rPr>
        <w:t> </w:t>
      </w:r>
      <w:r>
        <w:rPr/>
        <w:t>of</w:t>
      </w:r>
      <w:r>
        <w:rPr>
          <w:spacing w:val="-14"/>
        </w:rPr>
        <w:t> </w:t>
      </w:r>
      <w:r>
        <w:rPr/>
        <w:t>a</w:t>
      </w:r>
      <w:r>
        <w:rPr>
          <w:spacing w:val="-6"/>
        </w:rPr>
        <w:t> </w:t>
      </w:r>
      <w:r>
        <w:rPr/>
        <w:t>leased storage facility.</w:t>
      </w:r>
    </w:p>
    <w:p>
      <w:pPr>
        <w:pStyle w:val="BodyText"/>
        <w:spacing w:line="225" w:lineRule="auto"/>
        <w:ind w:left="3702" w:right="158" w:hanging="361"/>
      </w:pPr>
      <w:r>
        <w:rPr>
          <w:rFonts w:ascii="Courier New" w:hAnsi="Courier New"/>
        </w:rPr>
        <w:t>▫ </w:t>
      </w:r>
      <w:r>
        <w:rPr>
          <w:i/>
        </w:rPr>
        <w:t>Would</w:t>
      </w:r>
      <w:r>
        <w:rPr>
          <w:i/>
          <w:spacing w:val="-1"/>
        </w:rPr>
        <w:t> </w:t>
      </w:r>
      <w:r>
        <w:rPr>
          <w:i/>
        </w:rPr>
        <w:t>the</w:t>
      </w:r>
      <w:r>
        <w:rPr>
          <w:i/>
          <w:spacing w:val="-2"/>
        </w:rPr>
        <w:t> </w:t>
      </w:r>
      <w:r>
        <w:rPr>
          <w:i/>
        </w:rPr>
        <w:t>case</w:t>
      </w:r>
      <w:r>
        <w:rPr>
          <w:i/>
          <w:spacing w:val="-2"/>
        </w:rPr>
        <w:t> </w:t>
      </w:r>
      <w:r>
        <w:rPr>
          <w:i/>
        </w:rPr>
        <w:t>have</w:t>
      </w:r>
      <w:r>
        <w:rPr>
          <w:i/>
          <w:spacing w:val="-2"/>
        </w:rPr>
        <w:t> </w:t>
      </w:r>
      <w:r>
        <w:rPr>
          <w:i/>
        </w:rPr>
        <w:t>been</w:t>
      </w:r>
      <w:r>
        <w:rPr>
          <w:i/>
          <w:spacing w:val="-1"/>
        </w:rPr>
        <w:t> </w:t>
      </w:r>
      <w:r>
        <w:rPr>
          <w:i/>
        </w:rPr>
        <w:t>decided</w:t>
      </w:r>
      <w:r>
        <w:rPr>
          <w:i/>
          <w:spacing w:val="-1"/>
        </w:rPr>
        <w:t> </w:t>
      </w:r>
      <w:r>
        <w:rPr>
          <w:i/>
        </w:rPr>
        <w:t>differently</w:t>
      </w:r>
      <w:r>
        <w:rPr>
          <w:i/>
          <w:spacing w:val="-2"/>
        </w:rPr>
        <w:t> </w:t>
      </w:r>
      <w:r>
        <w:rPr>
          <w:i/>
        </w:rPr>
        <w:t>today? Why</w:t>
      </w:r>
      <w:r>
        <w:rPr>
          <w:i/>
          <w:spacing w:val="-2"/>
        </w:rPr>
        <w:t> </w:t>
      </w:r>
      <w:r>
        <w:rPr>
          <w:i/>
        </w:rPr>
        <w:t>or why</w:t>
      </w:r>
      <w:r>
        <w:rPr>
          <w:i/>
          <w:spacing w:val="-2"/>
        </w:rPr>
        <w:t> </w:t>
      </w:r>
      <w:r>
        <w:rPr>
          <w:i/>
        </w:rPr>
        <w:t>not? </w:t>
      </w:r>
      <w:r>
        <w:rPr/>
        <w:t>No, because</w:t>
      </w:r>
      <w:r>
        <w:rPr>
          <w:spacing w:val="-11"/>
        </w:rPr>
        <w:t> </w:t>
      </w:r>
      <w:r>
        <w:rPr/>
        <w:t>the</w:t>
      </w:r>
      <w:r>
        <w:rPr>
          <w:spacing w:val="-7"/>
        </w:rPr>
        <w:t> </w:t>
      </w:r>
      <w:r>
        <w:rPr/>
        <w:t>law</w:t>
      </w:r>
      <w:r>
        <w:rPr>
          <w:spacing w:val="-4"/>
        </w:rPr>
        <w:t> </w:t>
      </w:r>
      <w:r>
        <w:rPr/>
        <w:t>is</w:t>
      </w:r>
      <w:r>
        <w:rPr>
          <w:spacing w:val="-8"/>
        </w:rPr>
        <w:t> </w:t>
      </w:r>
      <w:r>
        <w:rPr/>
        <w:t>different</w:t>
      </w:r>
      <w:r>
        <w:rPr>
          <w:spacing w:val="-11"/>
        </w:rPr>
        <w:t> </w:t>
      </w:r>
      <w:r>
        <w:rPr/>
        <w:t>the</w:t>
      </w:r>
      <w:r>
        <w:rPr>
          <w:spacing w:val="-7"/>
        </w:rPr>
        <w:t> </w:t>
      </w:r>
      <w:r>
        <w:rPr/>
        <w:t>analysis</w:t>
      </w:r>
      <w:r>
        <w:rPr>
          <w:spacing w:val="-8"/>
        </w:rPr>
        <w:t> </w:t>
      </w:r>
      <w:r>
        <w:rPr/>
        <w:t>would</w:t>
      </w:r>
      <w:r>
        <w:rPr>
          <w:spacing w:val="-6"/>
        </w:rPr>
        <w:t> </w:t>
      </w:r>
      <w:r>
        <w:rPr/>
        <w:t>be</w:t>
      </w:r>
      <w:r>
        <w:rPr>
          <w:spacing w:val="-11"/>
        </w:rPr>
        <w:t> </w:t>
      </w:r>
      <w:r>
        <w:rPr/>
        <w:t>different</w:t>
      </w:r>
      <w:r>
        <w:rPr>
          <w:spacing w:val="-11"/>
        </w:rPr>
        <w:t> </w:t>
      </w:r>
      <w:r>
        <w:rPr/>
        <w:t>but</w:t>
      </w:r>
      <w:r>
        <w:rPr>
          <w:spacing w:val="-7"/>
        </w:rPr>
        <w:t> </w:t>
      </w:r>
      <w:r>
        <w:rPr/>
        <w:t>the</w:t>
      </w:r>
      <w:r>
        <w:rPr>
          <w:spacing w:val="-7"/>
        </w:rPr>
        <w:t> </w:t>
      </w:r>
      <w:r>
        <w:rPr/>
        <w:t>outcome would</w:t>
      </w:r>
      <w:r>
        <w:rPr>
          <w:spacing w:val="-10"/>
        </w:rPr>
        <w:t> </w:t>
      </w:r>
      <w:r>
        <w:rPr/>
        <w:t>be</w:t>
      </w:r>
      <w:r>
        <w:rPr>
          <w:spacing w:val="-11"/>
        </w:rPr>
        <w:t> </w:t>
      </w:r>
      <w:r>
        <w:rPr/>
        <w:t>the</w:t>
      </w:r>
      <w:r>
        <w:rPr>
          <w:spacing w:val="-11"/>
        </w:rPr>
        <w:t> </w:t>
      </w:r>
      <w:r>
        <w:rPr/>
        <w:t>same.</w:t>
      </w:r>
      <w:r>
        <w:rPr>
          <w:spacing w:val="-10"/>
        </w:rPr>
        <w:t> </w:t>
      </w:r>
      <w:r>
        <w:rPr/>
        <w:t>The</w:t>
      </w:r>
      <w:r>
        <w:rPr>
          <w:spacing w:val="-6"/>
        </w:rPr>
        <w:t> </w:t>
      </w:r>
      <w:r>
        <w:rPr/>
        <w:t>intention</w:t>
      </w:r>
      <w:r>
        <w:rPr>
          <w:spacing w:val="-10"/>
        </w:rPr>
        <w:t> </w:t>
      </w:r>
      <w:r>
        <w:rPr/>
        <w:t>for</w:t>
      </w:r>
      <w:r>
        <w:rPr>
          <w:spacing w:val="-10"/>
        </w:rPr>
        <w:t> </w:t>
      </w:r>
      <w:r>
        <w:rPr/>
        <w:t>the</w:t>
      </w:r>
      <w:r>
        <w:rPr>
          <w:spacing w:val="-7"/>
        </w:rPr>
        <w:t> </w:t>
      </w:r>
      <w:r>
        <w:rPr/>
        <w:t>contract</w:t>
      </w:r>
      <w:r>
        <w:rPr>
          <w:spacing w:val="-6"/>
        </w:rPr>
        <w:t> </w:t>
      </w:r>
      <w:r>
        <w:rPr/>
        <w:t>in</w:t>
      </w:r>
      <w:r>
        <w:rPr>
          <w:spacing w:val="-10"/>
        </w:rPr>
        <w:t> </w:t>
      </w:r>
      <w:r>
        <w:rPr/>
        <w:t>Henry</w:t>
      </w:r>
      <w:r>
        <w:rPr>
          <w:spacing w:val="-15"/>
        </w:rPr>
        <w:t> </w:t>
      </w:r>
      <w:r>
        <w:rPr/>
        <w:t>Rose</w:t>
      </w:r>
      <w:r>
        <w:rPr>
          <w:spacing w:val="-11"/>
        </w:rPr>
        <w:t> </w:t>
      </w:r>
      <w:r>
        <w:rPr/>
        <w:t>Mercantile was still not proper because it was to sell the items not to keep them and return them in kind as required to be a deposit under LCC art. 2926.</w:t>
      </w:r>
    </w:p>
    <w:p>
      <w:pPr>
        <w:pStyle w:val="ListParagraph"/>
        <w:numPr>
          <w:ilvl w:val="0"/>
          <w:numId w:val="18"/>
        </w:numPr>
        <w:tabs>
          <w:tab w:pos="821" w:val="left" w:leader="none"/>
        </w:tabs>
        <w:spacing w:line="232" w:lineRule="auto" w:before="3" w:after="0"/>
        <w:ind w:left="820" w:right="162" w:hanging="360"/>
        <w:jc w:val="both"/>
        <w:rPr>
          <w:sz w:val="24"/>
        </w:rPr>
      </w:pPr>
      <w:r>
        <w:rPr>
          <w:b/>
          <w:w w:val="105"/>
          <w:sz w:val="24"/>
        </w:rPr>
        <w:t>No</w:t>
      </w:r>
      <w:r>
        <w:rPr>
          <w:b/>
          <w:spacing w:val="-16"/>
          <w:w w:val="105"/>
          <w:sz w:val="24"/>
        </w:rPr>
        <w:t> </w:t>
      </w:r>
      <w:r>
        <w:rPr>
          <w:b/>
          <w:w w:val="105"/>
          <w:sz w:val="24"/>
        </w:rPr>
        <w:t>Right</w:t>
      </w:r>
      <w:r>
        <w:rPr>
          <w:b/>
          <w:spacing w:val="-16"/>
          <w:w w:val="105"/>
          <w:sz w:val="24"/>
        </w:rPr>
        <w:t> </w:t>
      </w:r>
      <w:r>
        <w:rPr>
          <w:b/>
          <w:w w:val="105"/>
          <w:sz w:val="24"/>
        </w:rPr>
        <w:t>of</w:t>
      </w:r>
      <w:r>
        <w:rPr>
          <w:b/>
          <w:spacing w:val="-16"/>
          <w:w w:val="105"/>
          <w:sz w:val="24"/>
        </w:rPr>
        <w:t> </w:t>
      </w:r>
      <w:r>
        <w:rPr>
          <w:b/>
          <w:spacing w:val="-2"/>
          <w:w w:val="80"/>
          <w:sz w:val="24"/>
        </w:rPr>
        <w:t>P</w:t>
      </w:r>
      <w:r>
        <w:rPr>
          <w:b/>
          <w:spacing w:val="-4"/>
          <w:w w:val="80"/>
          <w:sz w:val="24"/>
        </w:rPr>
        <w:t>u</w:t>
      </w:r>
      <w:r>
        <w:rPr>
          <w:b/>
          <w:spacing w:val="-2"/>
          <w:w w:val="80"/>
          <w:sz w:val="24"/>
        </w:rPr>
        <w:t>r</w:t>
      </w:r>
      <w:r>
        <w:rPr>
          <w:b/>
          <w:spacing w:val="6"/>
          <w:w w:val="80"/>
          <w:sz w:val="24"/>
        </w:rPr>
        <w:t>s</w:t>
      </w:r>
      <w:r>
        <w:rPr>
          <w:b/>
          <w:spacing w:val="-4"/>
          <w:w w:val="80"/>
          <w:sz w:val="24"/>
        </w:rPr>
        <w:t>u</w:t>
      </w:r>
      <w:r>
        <w:rPr>
          <w:b/>
          <w:spacing w:val="-2"/>
          <w:w w:val="80"/>
          <w:sz w:val="24"/>
        </w:rPr>
        <w:t>i</w:t>
      </w:r>
      <w:r>
        <w:rPr>
          <w:b/>
          <w:spacing w:val="1"/>
          <w:w w:val="80"/>
          <w:sz w:val="24"/>
        </w:rPr>
        <w:t>t</w:t>
      </w:r>
      <w:r>
        <w:rPr>
          <w:w w:val="280"/>
          <w:sz w:val="24"/>
        </w:rPr>
        <w:t>-</w:t>
      </w:r>
      <w:r>
        <w:rPr>
          <w:spacing w:val="-14"/>
          <w:w w:val="105"/>
          <w:sz w:val="24"/>
        </w:rPr>
        <w:t> </w:t>
      </w:r>
      <w:r>
        <w:rPr>
          <w:w w:val="105"/>
          <w:sz w:val="24"/>
        </w:rPr>
        <w:t>The</w:t>
      </w:r>
      <w:r>
        <w:rPr>
          <w:spacing w:val="-16"/>
          <w:w w:val="105"/>
          <w:sz w:val="24"/>
        </w:rPr>
        <w:t> </w:t>
      </w:r>
      <w:r>
        <w:rPr>
          <w:w w:val="105"/>
          <w:sz w:val="24"/>
        </w:rPr>
        <w:t>lessor's</w:t>
      </w:r>
      <w:r>
        <w:rPr>
          <w:spacing w:val="-16"/>
          <w:w w:val="105"/>
          <w:sz w:val="24"/>
        </w:rPr>
        <w:t> </w:t>
      </w:r>
      <w:r>
        <w:rPr>
          <w:w w:val="105"/>
          <w:sz w:val="24"/>
        </w:rPr>
        <w:t>privilege</w:t>
      </w:r>
      <w:r>
        <w:rPr>
          <w:spacing w:val="-16"/>
          <w:w w:val="105"/>
          <w:sz w:val="24"/>
        </w:rPr>
        <w:t> </w:t>
      </w:r>
      <w:r>
        <w:rPr>
          <w:w w:val="105"/>
          <w:sz w:val="24"/>
        </w:rPr>
        <w:t>does</w:t>
      </w:r>
      <w:r>
        <w:rPr>
          <w:spacing w:val="-16"/>
          <w:w w:val="105"/>
          <w:sz w:val="24"/>
        </w:rPr>
        <w:t> </w:t>
      </w:r>
      <w:r>
        <w:rPr>
          <w:w w:val="105"/>
          <w:sz w:val="24"/>
        </w:rPr>
        <w:t>not</w:t>
      </w:r>
      <w:r>
        <w:rPr>
          <w:spacing w:val="-15"/>
          <w:w w:val="105"/>
          <w:sz w:val="24"/>
        </w:rPr>
        <w:t> </w:t>
      </w:r>
      <w:r>
        <w:rPr>
          <w:w w:val="105"/>
          <w:sz w:val="24"/>
        </w:rPr>
        <w:t>entail</w:t>
      </w:r>
      <w:r>
        <w:rPr>
          <w:spacing w:val="-16"/>
          <w:w w:val="105"/>
          <w:sz w:val="24"/>
        </w:rPr>
        <w:t> </w:t>
      </w:r>
      <w:r>
        <w:rPr>
          <w:w w:val="105"/>
          <w:sz w:val="24"/>
        </w:rPr>
        <w:t>any</w:t>
      </w:r>
      <w:r>
        <w:rPr>
          <w:spacing w:val="-16"/>
          <w:w w:val="105"/>
          <w:sz w:val="24"/>
        </w:rPr>
        <w:t> </w:t>
      </w:r>
      <w:r>
        <w:rPr>
          <w:w w:val="105"/>
          <w:sz w:val="24"/>
        </w:rPr>
        <w:t>right</w:t>
      </w:r>
      <w:r>
        <w:rPr>
          <w:spacing w:val="-16"/>
          <w:w w:val="105"/>
          <w:sz w:val="24"/>
        </w:rPr>
        <w:t> </w:t>
      </w:r>
      <w:r>
        <w:rPr>
          <w:w w:val="105"/>
          <w:sz w:val="24"/>
        </w:rPr>
        <w:t>of</w:t>
      </w:r>
      <w:r>
        <w:rPr>
          <w:spacing w:val="-15"/>
          <w:w w:val="105"/>
          <w:sz w:val="24"/>
        </w:rPr>
        <w:t> </w:t>
      </w:r>
      <w:r>
        <w:rPr>
          <w:w w:val="105"/>
          <w:sz w:val="24"/>
        </w:rPr>
        <w:t>"pursuit"</w:t>
      </w:r>
      <w:r>
        <w:rPr>
          <w:spacing w:val="-16"/>
          <w:w w:val="105"/>
          <w:sz w:val="24"/>
        </w:rPr>
        <w:t> </w:t>
      </w:r>
      <w:r>
        <w:rPr>
          <w:w w:val="105"/>
          <w:sz w:val="24"/>
        </w:rPr>
        <w:t>other</w:t>
      </w:r>
      <w:r>
        <w:rPr>
          <w:spacing w:val="-16"/>
          <w:w w:val="105"/>
          <w:sz w:val="24"/>
        </w:rPr>
        <w:t> </w:t>
      </w:r>
      <w:r>
        <w:rPr>
          <w:w w:val="105"/>
          <w:sz w:val="24"/>
        </w:rPr>
        <w:t>than</w:t>
      </w:r>
      <w:r>
        <w:rPr>
          <w:spacing w:val="-16"/>
          <w:w w:val="105"/>
          <w:sz w:val="24"/>
        </w:rPr>
        <w:t> </w:t>
      </w:r>
      <w:r>
        <w:rPr>
          <w:w w:val="105"/>
          <w:sz w:val="24"/>
        </w:rPr>
        <w:t>the</w:t>
      </w:r>
      <w:r>
        <w:rPr>
          <w:spacing w:val="-15"/>
          <w:w w:val="105"/>
          <w:sz w:val="24"/>
        </w:rPr>
        <w:t> </w:t>
      </w:r>
      <w:r>
        <w:rPr>
          <w:w w:val="105"/>
          <w:sz w:val="24"/>
        </w:rPr>
        <w:t>limited </w:t>
      </w:r>
      <w:r>
        <w:rPr>
          <w:sz w:val="24"/>
        </w:rPr>
        <w:t>15-day</w:t>
      </w:r>
      <w:r>
        <w:rPr>
          <w:spacing w:val="-15"/>
          <w:sz w:val="24"/>
        </w:rPr>
        <w:t> </w:t>
      </w:r>
      <w:r>
        <w:rPr>
          <w:sz w:val="24"/>
        </w:rPr>
        <w:t>window</w:t>
      </w:r>
      <w:r>
        <w:rPr>
          <w:spacing w:val="-15"/>
          <w:sz w:val="24"/>
        </w:rPr>
        <w:t> </w:t>
      </w:r>
      <w:r>
        <w:rPr>
          <w:sz w:val="24"/>
        </w:rPr>
        <w:t>provided</w:t>
      </w:r>
      <w:r>
        <w:rPr>
          <w:spacing w:val="-15"/>
          <w:sz w:val="24"/>
        </w:rPr>
        <w:t> </w:t>
      </w:r>
      <w:r>
        <w:rPr>
          <w:sz w:val="24"/>
        </w:rPr>
        <w:t>for</w:t>
      </w:r>
      <w:r>
        <w:rPr>
          <w:spacing w:val="-8"/>
          <w:sz w:val="24"/>
        </w:rPr>
        <w:t> </w:t>
      </w:r>
      <w:r>
        <w:rPr>
          <w:sz w:val="24"/>
        </w:rPr>
        <w:t>in</w:t>
      </w:r>
      <w:r>
        <w:rPr>
          <w:spacing w:val="-13"/>
          <w:sz w:val="24"/>
        </w:rPr>
        <w:t> </w:t>
      </w:r>
      <w:r>
        <w:rPr>
          <w:sz w:val="24"/>
        </w:rPr>
        <w:t>Article</w:t>
      </w:r>
      <w:r>
        <w:rPr>
          <w:spacing w:val="-14"/>
          <w:sz w:val="24"/>
        </w:rPr>
        <w:t> </w:t>
      </w:r>
      <w:r>
        <w:rPr>
          <w:sz w:val="24"/>
        </w:rPr>
        <w:t>2710.</w:t>
      </w:r>
      <w:r>
        <w:rPr>
          <w:spacing w:val="-8"/>
          <w:sz w:val="24"/>
        </w:rPr>
        <w:t> </w:t>
      </w:r>
      <w:r>
        <w:rPr>
          <w:sz w:val="24"/>
        </w:rPr>
        <w:t>If</w:t>
      </w:r>
      <w:r>
        <w:rPr>
          <w:spacing w:val="-15"/>
          <w:sz w:val="24"/>
        </w:rPr>
        <w:t> </w:t>
      </w:r>
      <w:r>
        <w:rPr>
          <w:sz w:val="24"/>
        </w:rPr>
        <w:t>the</w:t>
      </w:r>
      <w:r>
        <w:rPr>
          <w:spacing w:val="-14"/>
          <w:sz w:val="24"/>
        </w:rPr>
        <w:t> </w:t>
      </w:r>
      <w:r>
        <w:rPr>
          <w:sz w:val="24"/>
        </w:rPr>
        <w:t>property</w:t>
      </w:r>
      <w:r>
        <w:rPr>
          <w:spacing w:val="-13"/>
          <w:sz w:val="24"/>
        </w:rPr>
        <w:t> </w:t>
      </w:r>
      <w:r>
        <w:rPr>
          <w:sz w:val="24"/>
        </w:rPr>
        <w:t>has</w:t>
      </w:r>
      <w:r>
        <w:rPr>
          <w:spacing w:val="-11"/>
          <w:sz w:val="24"/>
        </w:rPr>
        <w:t> </w:t>
      </w:r>
      <w:r>
        <w:rPr>
          <w:sz w:val="24"/>
        </w:rPr>
        <w:t>been</w:t>
      </w:r>
      <w:r>
        <w:rPr>
          <w:spacing w:val="-15"/>
          <w:sz w:val="24"/>
        </w:rPr>
        <w:t> </w:t>
      </w:r>
      <w:r>
        <w:rPr>
          <w:sz w:val="24"/>
        </w:rPr>
        <w:t>seized</w:t>
      </w:r>
      <w:r>
        <w:rPr>
          <w:spacing w:val="-13"/>
          <w:sz w:val="24"/>
        </w:rPr>
        <w:t> </w:t>
      </w:r>
      <w:r>
        <w:rPr>
          <w:sz w:val="24"/>
        </w:rPr>
        <w:t>by</w:t>
      </w:r>
      <w:r>
        <w:rPr>
          <w:spacing w:val="-13"/>
          <w:sz w:val="24"/>
        </w:rPr>
        <w:t> </w:t>
      </w:r>
      <w:r>
        <w:rPr>
          <w:sz w:val="24"/>
        </w:rPr>
        <w:t>another</w:t>
      </w:r>
      <w:r>
        <w:rPr>
          <w:spacing w:val="-8"/>
          <w:sz w:val="24"/>
        </w:rPr>
        <w:t> </w:t>
      </w:r>
      <w:r>
        <w:rPr>
          <w:sz w:val="24"/>
        </w:rPr>
        <w:t>creditor,</w:t>
      </w:r>
      <w:r>
        <w:rPr>
          <w:spacing w:val="-12"/>
          <w:sz w:val="24"/>
        </w:rPr>
        <w:t> </w:t>
      </w:r>
      <w:r>
        <w:rPr>
          <w:sz w:val="24"/>
        </w:rPr>
        <w:t>the</w:t>
      </w:r>
      <w:r>
        <w:rPr>
          <w:spacing w:val="-9"/>
          <w:sz w:val="24"/>
        </w:rPr>
        <w:t> </w:t>
      </w:r>
      <w:r>
        <w:rPr>
          <w:sz w:val="24"/>
        </w:rPr>
        <w:t>lessor </w:t>
      </w:r>
      <w:r>
        <w:rPr>
          <w:w w:val="105"/>
          <w:sz w:val="24"/>
        </w:rPr>
        <w:t>may</w:t>
      </w:r>
      <w:r>
        <w:rPr>
          <w:spacing w:val="-16"/>
          <w:w w:val="105"/>
          <w:sz w:val="24"/>
        </w:rPr>
        <w:t> </w:t>
      </w:r>
      <w:r>
        <w:rPr>
          <w:w w:val="105"/>
          <w:sz w:val="24"/>
        </w:rPr>
        <w:t>assert</w:t>
      </w:r>
      <w:r>
        <w:rPr>
          <w:spacing w:val="-9"/>
          <w:w w:val="105"/>
          <w:sz w:val="24"/>
        </w:rPr>
        <w:t> </w:t>
      </w:r>
      <w:r>
        <w:rPr>
          <w:w w:val="105"/>
          <w:sz w:val="24"/>
        </w:rPr>
        <w:t>his</w:t>
      </w:r>
      <w:r>
        <w:rPr>
          <w:spacing w:val="-12"/>
          <w:w w:val="105"/>
          <w:sz w:val="24"/>
        </w:rPr>
        <w:t> </w:t>
      </w:r>
      <w:r>
        <w:rPr>
          <w:w w:val="105"/>
          <w:sz w:val="24"/>
        </w:rPr>
        <w:t>right</w:t>
      </w:r>
      <w:r>
        <w:rPr>
          <w:spacing w:val="-11"/>
          <w:w w:val="105"/>
          <w:sz w:val="24"/>
        </w:rPr>
        <w:t> </w:t>
      </w:r>
      <w:r>
        <w:rPr>
          <w:w w:val="105"/>
          <w:sz w:val="24"/>
        </w:rPr>
        <w:t>against</w:t>
      </w:r>
      <w:r>
        <w:rPr>
          <w:spacing w:val="-11"/>
          <w:w w:val="105"/>
          <w:sz w:val="24"/>
        </w:rPr>
        <w:t> </w:t>
      </w:r>
      <w:r>
        <w:rPr>
          <w:w w:val="105"/>
          <w:sz w:val="24"/>
        </w:rPr>
        <w:t>the</w:t>
      </w:r>
      <w:r>
        <w:rPr>
          <w:spacing w:val="-14"/>
          <w:w w:val="105"/>
          <w:sz w:val="24"/>
        </w:rPr>
        <w:t> </w:t>
      </w:r>
      <w:r>
        <w:rPr>
          <w:w w:val="105"/>
          <w:sz w:val="24"/>
        </w:rPr>
        <w:t>property,</w:t>
      </w:r>
      <w:r>
        <w:rPr>
          <w:spacing w:val="-13"/>
          <w:w w:val="105"/>
          <w:sz w:val="24"/>
        </w:rPr>
        <w:t> </w:t>
      </w:r>
      <w:r>
        <w:rPr>
          <w:w w:val="105"/>
          <w:sz w:val="24"/>
        </w:rPr>
        <w:t>but</w:t>
      </w:r>
      <w:r>
        <w:rPr>
          <w:spacing w:val="-8"/>
          <w:w w:val="105"/>
          <w:sz w:val="24"/>
        </w:rPr>
        <w:t> </w:t>
      </w:r>
      <w:r>
        <w:rPr>
          <w:w w:val="105"/>
          <w:sz w:val="24"/>
        </w:rPr>
        <w:t>once</w:t>
      </w:r>
      <w:r>
        <w:rPr>
          <w:spacing w:val="-11"/>
          <w:w w:val="105"/>
          <w:sz w:val="24"/>
        </w:rPr>
        <w:t> </w:t>
      </w:r>
      <w:r>
        <w:rPr>
          <w:w w:val="105"/>
          <w:sz w:val="24"/>
        </w:rPr>
        <w:t>the</w:t>
      </w:r>
      <w:r>
        <w:rPr>
          <w:spacing w:val="-11"/>
          <w:w w:val="105"/>
          <w:sz w:val="24"/>
        </w:rPr>
        <w:t> </w:t>
      </w:r>
      <w:r>
        <w:rPr>
          <w:w w:val="105"/>
          <w:sz w:val="24"/>
        </w:rPr>
        <w:t>property</w:t>
      </w:r>
      <w:r>
        <w:rPr>
          <w:spacing w:val="-13"/>
          <w:w w:val="105"/>
          <w:sz w:val="24"/>
        </w:rPr>
        <w:t> </w:t>
      </w:r>
      <w:r>
        <w:rPr>
          <w:w w:val="105"/>
          <w:sz w:val="24"/>
        </w:rPr>
        <w:t>is</w:t>
      </w:r>
      <w:r>
        <w:rPr>
          <w:spacing w:val="-12"/>
          <w:w w:val="105"/>
          <w:sz w:val="24"/>
        </w:rPr>
        <w:t> </w:t>
      </w:r>
      <w:r>
        <w:rPr>
          <w:w w:val="105"/>
          <w:sz w:val="24"/>
        </w:rPr>
        <w:t>sold</w:t>
      </w:r>
      <w:r>
        <w:rPr>
          <w:spacing w:val="-10"/>
          <w:w w:val="105"/>
          <w:sz w:val="24"/>
        </w:rPr>
        <w:t> </w:t>
      </w:r>
      <w:r>
        <w:rPr>
          <w:w w:val="105"/>
          <w:sz w:val="24"/>
        </w:rPr>
        <w:t>at</w:t>
      </w:r>
      <w:r>
        <w:rPr>
          <w:spacing w:val="-8"/>
          <w:w w:val="105"/>
          <w:sz w:val="24"/>
        </w:rPr>
        <w:t> </w:t>
      </w:r>
      <w:r>
        <w:rPr>
          <w:w w:val="105"/>
          <w:sz w:val="24"/>
        </w:rPr>
        <w:t>judicial</w:t>
      </w:r>
      <w:r>
        <w:rPr>
          <w:spacing w:val="-16"/>
          <w:w w:val="105"/>
          <w:sz w:val="24"/>
        </w:rPr>
        <w:t> </w:t>
      </w:r>
      <w:r>
        <w:rPr>
          <w:w w:val="105"/>
          <w:sz w:val="24"/>
        </w:rPr>
        <w:t>sale,</w:t>
      </w:r>
      <w:r>
        <w:rPr>
          <w:spacing w:val="-10"/>
          <w:w w:val="105"/>
          <w:sz w:val="24"/>
        </w:rPr>
        <w:t> </w:t>
      </w:r>
      <w:r>
        <w:rPr>
          <w:w w:val="105"/>
          <w:sz w:val="24"/>
        </w:rPr>
        <w:t>if</w:t>
      </w:r>
      <w:r>
        <w:rPr>
          <w:spacing w:val="-10"/>
          <w:w w:val="105"/>
          <w:sz w:val="24"/>
        </w:rPr>
        <w:t> </w:t>
      </w:r>
      <w:r>
        <w:rPr>
          <w:w w:val="105"/>
          <w:sz w:val="24"/>
        </w:rPr>
        <w:t>the</w:t>
      </w:r>
      <w:r>
        <w:rPr>
          <w:spacing w:val="-11"/>
          <w:w w:val="105"/>
          <w:sz w:val="24"/>
        </w:rPr>
        <w:t> </w:t>
      </w:r>
      <w:r>
        <w:rPr>
          <w:w w:val="105"/>
          <w:sz w:val="24"/>
        </w:rPr>
        <w:t>lessor</w:t>
      </w:r>
      <w:r>
        <w:rPr>
          <w:spacing w:val="-6"/>
          <w:w w:val="105"/>
          <w:sz w:val="24"/>
        </w:rPr>
        <w:t> </w:t>
      </w:r>
      <w:r>
        <w:rPr>
          <w:w w:val="105"/>
          <w:sz w:val="24"/>
        </w:rPr>
        <w:t>has failed</w:t>
      </w:r>
      <w:r>
        <w:rPr>
          <w:spacing w:val="-5"/>
          <w:w w:val="105"/>
          <w:sz w:val="24"/>
        </w:rPr>
        <w:t> </w:t>
      </w:r>
      <w:r>
        <w:rPr>
          <w:w w:val="105"/>
          <w:sz w:val="24"/>
        </w:rPr>
        <w:t>to</w:t>
      </w:r>
      <w:r>
        <w:rPr>
          <w:spacing w:val="-15"/>
          <w:w w:val="105"/>
          <w:sz w:val="24"/>
        </w:rPr>
        <w:t> </w:t>
      </w:r>
      <w:r>
        <w:rPr>
          <w:w w:val="105"/>
          <w:sz w:val="24"/>
        </w:rPr>
        <w:t>assert</w:t>
      </w:r>
      <w:r>
        <w:rPr>
          <w:spacing w:val="-7"/>
          <w:w w:val="105"/>
          <w:sz w:val="24"/>
        </w:rPr>
        <w:t> </w:t>
      </w:r>
      <w:r>
        <w:rPr>
          <w:w w:val="105"/>
          <w:sz w:val="24"/>
        </w:rPr>
        <w:t>his</w:t>
      </w:r>
      <w:r>
        <w:rPr>
          <w:spacing w:val="-9"/>
          <w:w w:val="105"/>
          <w:sz w:val="24"/>
        </w:rPr>
        <w:t> </w:t>
      </w:r>
      <w:r>
        <w:rPr>
          <w:w w:val="105"/>
          <w:sz w:val="24"/>
        </w:rPr>
        <w:t>privilege</w:t>
      </w:r>
      <w:r>
        <w:rPr>
          <w:spacing w:val="-12"/>
          <w:w w:val="105"/>
          <w:sz w:val="24"/>
        </w:rPr>
        <w:t> </w:t>
      </w:r>
      <w:r>
        <w:rPr>
          <w:w w:val="105"/>
          <w:sz w:val="24"/>
        </w:rPr>
        <w:t>then</w:t>
      </w:r>
      <w:r>
        <w:rPr>
          <w:spacing w:val="-11"/>
          <w:w w:val="105"/>
          <w:sz w:val="24"/>
        </w:rPr>
        <w:t> </w:t>
      </w:r>
      <w:r>
        <w:rPr>
          <w:w w:val="105"/>
          <w:sz w:val="24"/>
        </w:rPr>
        <w:t>it</w:t>
      </w:r>
      <w:r>
        <w:rPr>
          <w:spacing w:val="-12"/>
          <w:w w:val="105"/>
          <w:sz w:val="24"/>
        </w:rPr>
        <w:t> </w:t>
      </w:r>
      <w:r>
        <w:rPr>
          <w:w w:val="105"/>
          <w:sz w:val="24"/>
        </w:rPr>
        <w:t>will</w:t>
      </w:r>
      <w:r>
        <w:rPr>
          <w:spacing w:val="-16"/>
          <w:w w:val="105"/>
          <w:sz w:val="24"/>
        </w:rPr>
        <w:t> </w:t>
      </w:r>
      <w:r>
        <w:rPr>
          <w:w w:val="105"/>
          <w:sz w:val="24"/>
        </w:rPr>
        <w:t>be</w:t>
      </w:r>
      <w:r>
        <w:rPr>
          <w:spacing w:val="-7"/>
          <w:w w:val="105"/>
          <w:sz w:val="24"/>
        </w:rPr>
        <w:t> </w:t>
      </w:r>
      <w:r>
        <w:rPr>
          <w:w w:val="105"/>
          <w:sz w:val="24"/>
        </w:rPr>
        <w:t>lost.</w:t>
      </w:r>
    </w:p>
    <w:p>
      <w:pPr>
        <w:pStyle w:val="ListParagraph"/>
        <w:numPr>
          <w:ilvl w:val="1"/>
          <w:numId w:val="18"/>
        </w:numPr>
        <w:tabs>
          <w:tab w:pos="1541" w:val="left" w:leader="none"/>
        </w:tabs>
        <w:spacing w:line="277" w:lineRule="exact" w:before="0" w:after="0"/>
        <w:ind w:left="1541" w:right="0" w:hanging="361"/>
        <w:jc w:val="both"/>
        <w:rPr>
          <w:i/>
          <w:sz w:val="24"/>
        </w:rPr>
      </w:pPr>
      <w:r>
        <w:rPr>
          <w:b/>
          <w:spacing w:val="1"/>
          <w:w w:val="84"/>
          <w:sz w:val="24"/>
        </w:rPr>
        <w:t>I</w:t>
      </w:r>
      <w:r>
        <w:rPr>
          <w:b/>
          <w:spacing w:val="-2"/>
          <w:w w:val="84"/>
          <w:sz w:val="24"/>
        </w:rPr>
        <w:t>ll</w:t>
      </w:r>
      <w:r>
        <w:rPr>
          <w:b/>
          <w:spacing w:val="-4"/>
          <w:w w:val="84"/>
          <w:sz w:val="24"/>
        </w:rPr>
        <w:t>u</w:t>
      </w:r>
      <w:r>
        <w:rPr>
          <w:b/>
          <w:spacing w:val="1"/>
          <w:w w:val="84"/>
          <w:sz w:val="24"/>
        </w:rPr>
        <w:t>s</w:t>
      </w:r>
      <w:r>
        <w:rPr>
          <w:b/>
          <w:w w:val="84"/>
          <w:sz w:val="24"/>
        </w:rPr>
        <w:t>t</w:t>
      </w:r>
      <w:r>
        <w:rPr>
          <w:b/>
          <w:spacing w:val="-2"/>
          <w:w w:val="84"/>
          <w:sz w:val="24"/>
        </w:rPr>
        <w:t>r</w:t>
      </w:r>
      <w:r>
        <w:rPr>
          <w:b/>
          <w:w w:val="84"/>
          <w:sz w:val="24"/>
        </w:rPr>
        <w:t>at</w:t>
      </w:r>
      <w:r>
        <w:rPr>
          <w:b/>
          <w:spacing w:val="-2"/>
          <w:w w:val="84"/>
          <w:sz w:val="24"/>
        </w:rPr>
        <w:t>i</w:t>
      </w:r>
      <w:r>
        <w:rPr>
          <w:b/>
          <w:spacing w:val="4"/>
          <w:w w:val="84"/>
          <w:sz w:val="24"/>
        </w:rPr>
        <w:t>o</w:t>
      </w:r>
      <w:r>
        <w:rPr>
          <w:b/>
          <w:spacing w:val="-3"/>
          <w:w w:val="84"/>
          <w:sz w:val="24"/>
        </w:rPr>
        <w:t>n</w:t>
      </w:r>
      <w:r>
        <w:rPr>
          <w:w w:val="284"/>
          <w:sz w:val="24"/>
        </w:rPr>
        <w:t>-</w:t>
      </w:r>
      <w:r>
        <w:rPr>
          <w:spacing w:val="19"/>
          <w:sz w:val="24"/>
        </w:rPr>
        <w:t> </w:t>
      </w:r>
      <w:r>
        <w:rPr>
          <w:i/>
          <w:sz w:val="24"/>
        </w:rPr>
        <w:t>Read</w:t>
      </w:r>
      <w:r>
        <w:rPr>
          <w:i/>
          <w:spacing w:val="17"/>
          <w:sz w:val="24"/>
        </w:rPr>
        <w:t> </w:t>
      </w:r>
      <w:r>
        <w:rPr>
          <w:i/>
          <w:sz w:val="24"/>
        </w:rPr>
        <w:t>Desban</w:t>
      </w:r>
      <w:r>
        <w:rPr>
          <w:i/>
          <w:spacing w:val="13"/>
          <w:sz w:val="24"/>
        </w:rPr>
        <w:t> </w:t>
      </w:r>
      <w:r>
        <w:rPr>
          <w:i/>
          <w:sz w:val="24"/>
        </w:rPr>
        <w:t>v.</w:t>
      </w:r>
      <w:r>
        <w:rPr>
          <w:i/>
          <w:spacing w:val="18"/>
          <w:sz w:val="24"/>
        </w:rPr>
        <w:t> </w:t>
      </w:r>
      <w:r>
        <w:rPr>
          <w:i/>
          <w:sz w:val="24"/>
        </w:rPr>
        <w:t>Pickett</w:t>
      </w:r>
      <w:r>
        <w:rPr>
          <w:sz w:val="24"/>
        </w:rPr>
        <w:t>.</w:t>
      </w:r>
      <w:r>
        <w:rPr>
          <w:spacing w:val="13"/>
          <w:sz w:val="24"/>
        </w:rPr>
        <w:t> </w:t>
      </w:r>
      <w:r>
        <w:rPr>
          <w:i/>
          <w:sz w:val="24"/>
        </w:rPr>
        <w:t>Here,</w:t>
      </w:r>
      <w:r>
        <w:rPr>
          <w:i/>
          <w:spacing w:val="18"/>
          <w:sz w:val="24"/>
        </w:rPr>
        <w:t> </w:t>
      </w:r>
      <w:r>
        <w:rPr>
          <w:i/>
          <w:sz w:val="24"/>
        </w:rPr>
        <w:t>the</w:t>
      </w:r>
      <w:r>
        <w:rPr>
          <w:i/>
          <w:spacing w:val="17"/>
          <w:sz w:val="24"/>
        </w:rPr>
        <w:t> </w:t>
      </w:r>
      <w:r>
        <w:rPr>
          <w:i/>
          <w:sz w:val="24"/>
        </w:rPr>
        <w:t>lessor</w:t>
      </w:r>
      <w:r>
        <w:rPr>
          <w:i/>
          <w:spacing w:val="14"/>
          <w:sz w:val="24"/>
        </w:rPr>
        <w:t> </w:t>
      </w:r>
      <w:r>
        <w:rPr>
          <w:i/>
          <w:sz w:val="24"/>
        </w:rPr>
        <w:t>attempted</w:t>
      </w:r>
      <w:r>
        <w:rPr>
          <w:i/>
          <w:spacing w:val="18"/>
          <w:sz w:val="24"/>
        </w:rPr>
        <w:t> </w:t>
      </w:r>
      <w:r>
        <w:rPr>
          <w:i/>
          <w:sz w:val="24"/>
        </w:rPr>
        <w:t>to</w:t>
      </w:r>
      <w:r>
        <w:rPr>
          <w:i/>
          <w:spacing w:val="13"/>
          <w:sz w:val="24"/>
        </w:rPr>
        <w:t> </w:t>
      </w:r>
      <w:r>
        <w:rPr>
          <w:i/>
          <w:sz w:val="24"/>
        </w:rPr>
        <w:t>seize</w:t>
      </w:r>
      <w:r>
        <w:rPr>
          <w:i/>
          <w:spacing w:val="10"/>
          <w:sz w:val="24"/>
        </w:rPr>
        <w:t> </w:t>
      </w:r>
      <w:r>
        <w:rPr>
          <w:i/>
          <w:sz w:val="24"/>
        </w:rPr>
        <w:t>household</w:t>
      </w:r>
      <w:r>
        <w:rPr>
          <w:i/>
          <w:spacing w:val="18"/>
          <w:sz w:val="24"/>
        </w:rPr>
        <w:t> </w:t>
      </w:r>
      <w:r>
        <w:rPr>
          <w:i/>
          <w:sz w:val="24"/>
        </w:rPr>
        <w:t>furniture</w:t>
      </w:r>
      <w:r>
        <w:rPr>
          <w:i/>
          <w:spacing w:val="17"/>
          <w:sz w:val="24"/>
        </w:rPr>
        <w:t> </w:t>
      </w:r>
      <w:r>
        <w:rPr>
          <w:i/>
          <w:spacing w:val="-5"/>
          <w:sz w:val="24"/>
        </w:rPr>
        <w:t>of</w:t>
      </w:r>
    </w:p>
    <w:p>
      <w:pPr>
        <w:pStyle w:val="BodyText"/>
        <w:spacing w:line="230" w:lineRule="auto"/>
        <w:ind w:left="1541" w:right="159" w:firstLine="0"/>
      </w:pPr>
      <w:r>
        <w:rPr>
          <w:i/>
        </w:rPr>
        <w:t>the</w:t>
      </w:r>
      <w:r>
        <w:rPr>
          <w:i/>
          <w:spacing w:val="-11"/>
        </w:rPr>
        <w:t> </w:t>
      </w:r>
      <w:r>
        <w:rPr>
          <w:i/>
        </w:rPr>
        <w:t>lessee</w:t>
      </w:r>
      <w:r>
        <w:rPr>
          <w:i/>
          <w:spacing w:val="-11"/>
        </w:rPr>
        <w:t> </w:t>
      </w:r>
      <w:r>
        <w:rPr>
          <w:i/>
        </w:rPr>
        <w:t>after</w:t>
      </w:r>
      <w:r>
        <w:rPr>
          <w:i/>
          <w:spacing w:val="-8"/>
        </w:rPr>
        <w:t> </w:t>
      </w:r>
      <w:r>
        <w:rPr>
          <w:i/>
        </w:rPr>
        <w:t>its</w:t>
      </w:r>
      <w:r>
        <w:rPr>
          <w:i/>
          <w:spacing w:val="-8"/>
        </w:rPr>
        <w:t> </w:t>
      </w:r>
      <w:r>
        <w:rPr>
          <w:i/>
        </w:rPr>
        <w:t>removal</w:t>
      </w:r>
      <w:r>
        <w:rPr>
          <w:i/>
          <w:spacing w:val="-11"/>
        </w:rPr>
        <w:t> </w:t>
      </w:r>
      <w:r>
        <w:rPr>
          <w:i/>
        </w:rPr>
        <w:t>from</w:t>
      </w:r>
      <w:r>
        <w:rPr>
          <w:i/>
          <w:spacing w:val="-8"/>
        </w:rPr>
        <w:t> </w:t>
      </w:r>
      <w:r>
        <w:rPr>
          <w:i/>
        </w:rPr>
        <w:t>the</w:t>
      </w:r>
      <w:r>
        <w:rPr>
          <w:i/>
          <w:spacing w:val="-11"/>
        </w:rPr>
        <w:t> </w:t>
      </w:r>
      <w:r>
        <w:rPr>
          <w:i/>
        </w:rPr>
        <w:t>leased</w:t>
      </w:r>
      <w:r>
        <w:rPr>
          <w:i/>
          <w:spacing w:val="-10"/>
        </w:rPr>
        <w:t> </w:t>
      </w:r>
      <w:r>
        <w:rPr>
          <w:i/>
        </w:rPr>
        <w:t>premises.</w:t>
      </w:r>
      <w:r>
        <w:rPr>
          <w:i/>
          <w:spacing w:val="-10"/>
        </w:rPr>
        <w:t> </w:t>
      </w:r>
      <w:r>
        <w:rPr>
          <w:i/>
        </w:rPr>
        <w:t>Was</w:t>
      </w:r>
      <w:r>
        <w:rPr>
          <w:i/>
          <w:spacing w:val="-8"/>
        </w:rPr>
        <w:t> </w:t>
      </w:r>
      <w:r>
        <w:rPr>
          <w:i/>
        </w:rPr>
        <w:t>he</w:t>
      </w:r>
      <w:r>
        <w:rPr>
          <w:i/>
          <w:spacing w:val="-11"/>
        </w:rPr>
        <w:t> </w:t>
      </w:r>
      <w:r>
        <w:rPr>
          <w:i/>
        </w:rPr>
        <w:t>successful?</w:t>
      </w:r>
      <w:r>
        <w:rPr>
          <w:i/>
          <w:spacing w:val="-2"/>
        </w:rPr>
        <w:t> </w:t>
      </w:r>
      <w:r>
        <w:rPr/>
        <w:t>No.</w:t>
      </w:r>
      <w:r>
        <w:rPr>
          <w:spacing w:val="-10"/>
        </w:rPr>
        <w:t> </w:t>
      </w:r>
      <w:r>
        <w:rPr/>
        <w:t>Generally,</w:t>
      </w:r>
      <w:r>
        <w:rPr>
          <w:spacing w:val="-10"/>
        </w:rPr>
        <w:t> </w:t>
      </w:r>
      <w:r>
        <w:rPr/>
        <w:t>the</w:t>
      </w:r>
      <w:r>
        <w:rPr>
          <w:spacing w:val="-7"/>
        </w:rPr>
        <w:t> </w:t>
      </w:r>
      <w:r>
        <w:rPr/>
        <w:t>lessor has a right of</w:t>
      </w:r>
      <w:r>
        <w:rPr>
          <w:spacing w:val="-3"/>
        </w:rPr>
        <w:t> </w:t>
      </w:r>
      <w:r>
        <w:rPr/>
        <w:t>pledge on</w:t>
      </w:r>
      <w:r>
        <w:rPr>
          <w:spacing w:val="-3"/>
        </w:rPr>
        <w:t> </w:t>
      </w:r>
      <w:r>
        <w:rPr/>
        <w:t>movable effects of</w:t>
      </w:r>
      <w:r>
        <w:rPr>
          <w:spacing w:val="-3"/>
        </w:rPr>
        <w:t> </w:t>
      </w:r>
      <w:r>
        <w:rPr/>
        <w:t>the lessee, which</w:t>
      </w:r>
      <w:r>
        <w:rPr>
          <w:spacing w:val="-3"/>
        </w:rPr>
        <w:t> </w:t>
      </w:r>
      <w:r>
        <w:rPr/>
        <w:t>are found upon the property leased, and may even seize them within 15 days after they are taken away, if they continue to be the property of the lessee, and can be identified for the payment of his rent. (LCC art. 2675, 2679). However, the right of</w:t>
      </w:r>
      <w:r>
        <w:rPr>
          <w:spacing w:val="-3"/>
        </w:rPr>
        <w:t> </w:t>
      </w:r>
      <w:r>
        <w:rPr/>
        <w:t>seizure after removal is made to</w:t>
      </w:r>
      <w:r>
        <w:rPr>
          <w:spacing w:val="-3"/>
        </w:rPr>
        <w:t> </w:t>
      </w:r>
      <w:r>
        <w:rPr/>
        <w:t>depend on</w:t>
      </w:r>
      <w:r>
        <w:rPr>
          <w:spacing w:val="-3"/>
        </w:rPr>
        <w:t> </w:t>
      </w:r>
      <w:r>
        <w:rPr/>
        <w:t>the continued ownership of</w:t>
      </w:r>
      <w:r>
        <w:rPr>
          <w:spacing w:val="-3"/>
        </w:rPr>
        <w:t> </w:t>
      </w:r>
      <w:r>
        <w:rPr/>
        <w:t>the lessee. In</w:t>
      </w:r>
      <w:r>
        <w:rPr>
          <w:spacing w:val="-8"/>
        </w:rPr>
        <w:t> </w:t>
      </w:r>
      <w:r>
        <w:rPr/>
        <w:t>this case,</w:t>
      </w:r>
      <w:r>
        <w:rPr>
          <w:spacing w:val="-2"/>
        </w:rPr>
        <w:t> </w:t>
      </w:r>
      <w:r>
        <w:rPr/>
        <w:t>the furniture</w:t>
      </w:r>
      <w:r>
        <w:rPr>
          <w:spacing w:val="-4"/>
        </w:rPr>
        <w:t> </w:t>
      </w:r>
      <w:r>
        <w:rPr/>
        <w:t>ceased</w:t>
      </w:r>
      <w:r>
        <w:rPr>
          <w:spacing w:val="-2"/>
        </w:rPr>
        <w:t> </w:t>
      </w:r>
      <w:r>
        <w:rPr/>
        <w:t>to</w:t>
      </w:r>
      <w:r>
        <w:rPr>
          <w:spacing w:val="-8"/>
        </w:rPr>
        <w:t> </w:t>
      </w:r>
      <w:r>
        <w:rPr/>
        <w:t>be</w:t>
      </w:r>
      <w:r>
        <w:rPr>
          <w:spacing w:val="-4"/>
        </w:rPr>
        <w:t> </w:t>
      </w:r>
      <w:r>
        <w:rPr/>
        <w:t>the</w:t>
      </w:r>
      <w:r>
        <w:rPr>
          <w:spacing w:val="-4"/>
        </w:rPr>
        <w:t> </w:t>
      </w:r>
      <w:r>
        <w:rPr/>
        <w:t>property</w:t>
      </w:r>
      <w:r>
        <w:rPr>
          <w:spacing w:val="-3"/>
        </w:rPr>
        <w:t> </w:t>
      </w:r>
      <w:r>
        <w:rPr/>
        <w:t>of</w:t>
      </w:r>
      <w:r>
        <w:rPr>
          <w:spacing w:val="-8"/>
        </w:rPr>
        <w:t> </w:t>
      </w:r>
      <w:r>
        <w:rPr/>
        <w:t>the lessee</w:t>
      </w:r>
      <w:r>
        <w:rPr>
          <w:spacing w:val="-4"/>
        </w:rPr>
        <w:t> </w:t>
      </w:r>
      <w:r>
        <w:rPr/>
        <w:t>before</w:t>
      </w:r>
      <w:r>
        <w:rPr>
          <w:spacing w:val="-4"/>
        </w:rPr>
        <w:t> </w:t>
      </w:r>
      <w:r>
        <w:rPr/>
        <w:t>the lessor</w:t>
      </w:r>
      <w:r>
        <w:rPr>
          <w:spacing w:val="-2"/>
        </w:rPr>
        <w:t> </w:t>
      </w:r>
      <w:r>
        <w:rPr/>
        <w:t>seized it. The</w:t>
      </w:r>
      <w:r>
        <w:rPr>
          <w:spacing w:val="-2"/>
        </w:rPr>
        <w:t> </w:t>
      </w:r>
      <w:r>
        <w:rPr/>
        <w:t>sale</w:t>
      </w:r>
      <w:r>
        <w:rPr>
          <w:spacing w:val="-2"/>
        </w:rPr>
        <w:t> </w:t>
      </w:r>
      <w:r>
        <w:rPr/>
        <w:t>and delivery of</w:t>
      </w:r>
      <w:r>
        <w:rPr>
          <w:spacing w:val="-6"/>
        </w:rPr>
        <w:t> </w:t>
      </w:r>
      <w:r>
        <w:rPr/>
        <w:t>the</w:t>
      </w:r>
      <w:r>
        <w:rPr>
          <w:spacing w:val="3"/>
        </w:rPr>
        <w:t> </w:t>
      </w:r>
      <w:r>
        <w:rPr/>
        <w:t>furniture</w:t>
      </w:r>
      <w:r>
        <w:rPr>
          <w:spacing w:val="-1"/>
        </w:rPr>
        <w:t> </w:t>
      </w:r>
      <w:r>
        <w:rPr/>
        <w:t>to</w:t>
      </w:r>
      <w:r>
        <w:rPr>
          <w:spacing w:val="-6"/>
        </w:rPr>
        <w:t> </w:t>
      </w:r>
      <w:r>
        <w:rPr/>
        <w:t>a</w:t>
      </w:r>
      <w:r>
        <w:rPr>
          <w:spacing w:val="-2"/>
        </w:rPr>
        <w:t> </w:t>
      </w:r>
      <w:r>
        <w:rPr/>
        <w:t>third person</w:t>
      </w:r>
      <w:r>
        <w:rPr>
          <w:spacing w:val="-5"/>
        </w:rPr>
        <w:t> </w:t>
      </w:r>
      <w:r>
        <w:rPr/>
        <w:t>extinguished the</w:t>
      </w:r>
      <w:r>
        <w:rPr>
          <w:spacing w:val="3"/>
        </w:rPr>
        <w:t> </w:t>
      </w:r>
      <w:r>
        <w:rPr/>
        <w:t>lessor's</w:t>
      </w:r>
      <w:r>
        <w:rPr>
          <w:spacing w:val="2"/>
        </w:rPr>
        <w:t> </w:t>
      </w:r>
      <w:r>
        <w:rPr/>
        <w:t>right</w:t>
      </w:r>
      <w:r>
        <w:rPr>
          <w:spacing w:val="3"/>
        </w:rPr>
        <w:t> </w:t>
      </w:r>
      <w:r>
        <w:rPr/>
        <w:t>of</w:t>
      </w:r>
      <w:r>
        <w:rPr>
          <w:spacing w:val="-6"/>
        </w:rPr>
        <w:t> </w:t>
      </w:r>
      <w:r>
        <w:rPr>
          <w:spacing w:val="-2"/>
        </w:rPr>
        <w:t>privilege.</w:t>
      </w:r>
    </w:p>
    <w:p>
      <w:pPr>
        <w:pStyle w:val="BodyText"/>
        <w:spacing w:line="230" w:lineRule="auto"/>
        <w:ind w:left="460" w:right="155" w:firstLine="0"/>
      </w:pPr>
      <w:r>
        <w:rPr>
          <w:b/>
          <w:u w:val="single"/>
        </w:rPr>
        <w:t>The Artisan/Repairman’s </w:t>
      </w:r>
      <w:r>
        <w:rPr>
          <w:b/>
          <w:spacing w:val="-2"/>
          <w:w w:val="80"/>
          <w:u w:val="single"/>
        </w:rPr>
        <w:t>Pri</w:t>
      </w:r>
      <w:r>
        <w:rPr>
          <w:b/>
          <w:spacing w:val="4"/>
          <w:w w:val="80"/>
          <w:u w:val="single"/>
        </w:rPr>
        <w:t>v</w:t>
      </w:r>
      <w:r>
        <w:rPr>
          <w:b/>
          <w:spacing w:val="-2"/>
          <w:w w:val="80"/>
          <w:u w:val="single"/>
        </w:rPr>
        <w:t>ile</w:t>
      </w:r>
      <w:r>
        <w:rPr>
          <w:b/>
          <w:w w:val="80"/>
          <w:u w:val="single"/>
        </w:rPr>
        <w:t>g</w:t>
      </w:r>
      <w:r>
        <w:rPr>
          <w:b/>
          <w:spacing w:val="2"/>
          <w:w w:val="80"/>
          <w:u w:val="single"/>
        </w:rPr>
        <w:t>e</w:t>
      </w:r>
      <w:r>
        <w:rPr>
          <w:w w:val="280"/>
        </w:rPr>
        <w:t>-</w:t>
      </w:r>
      <w:r>
        <w:rPr>
          <w:spacing w:val="-1"/>
        </w:rPr>
        <w:t> </w:t>
      </w:r>
      <w:r>
        <w:rPr/>
        <w:t>Louisiana, like other states, offers a privilege to persons who make and repair goods to</w:t>
      </w:r>
      <w:r>
        <w:rPr>
          <w:spacing w:val="-4"/>
        </w:rPr>
        <w:t> </w:t>
      </w:r>
      <w:r>
        <w:rPr/>
        <w:t>secure the payment of</w:t>
      </w:r>
      <w:r>
        <w:rPr>
          <w:spacing w:val="-4"/>
        </w:rPr>
        <w:t> </w:t>
      </w:r>
      <w:r>
        <w:rPr/>
        <w:t>the fee for their service. This privilege is provided for both in the Civil Code and several Revised Statutes. The Civil Code and statutory privileges are independent of one another; that is, neither one limits the other.</w:t>
      </w:r>
    </w:p>
    <w:p>
      <w:pPr>
        <w:pStyle w:val="ListParagraph"/>
        <w:numPr>
          <w:ilvl w:val="0"/>
          <w:numId w:val="18"/>
        </w:numPr>
        <w:tabs>
          <w:tab w:pos="821" w:val="left" w:leader="none"/>
        </w:tabs>
        <w:spacing w:line="232" w:lineRule="auto" w:before="0" w:after="0"/>
        <w:ind w:left="820" w:right="155" w:hanging="360"/>
        <w:jc w:val="both"/>
        <w:rPr>
          <w:sz w:val="24"/>
        </w:rPr>
      </w:pPr>
      <w:r>
        <w:rPr>
          <w:b/>
          <w:sz w:val="24"/>
        </w:rPr>
        <w:t>Civil Code </w:t>
      </w:r>
      <w:r>
        <w:rPr>
          <w:b/>
          <w:spacing w:val="-2"/>
          <w:w w:val="80"/>
          <w:sz w:val="24"/>
        </w:rPr>
        <w:t>Pri</w:t>
      </w:r>
      <w:r>
        <w:rPr>
          <w:b/>
          <w:w w:val="80"/>
          <w:sz w:val="24"/>
        </w:rPr>
        <w:t>v</w:t>
      </w:r>
      <w:r>
        <w:rPr>
          <w:b/>
          <w:spacing w:val="-2"/>
          <w:w w:val="80"/>
          <w:sz w:val="24"/>
        </w:rPr>
        <w:t>ile</w:t>
      </w:r>
      <w:r>
        <w:rPr>
          <w:b/>
          <w:spacing w:val="4"/>
          <w:w w:val="80"/>
          <w:sz w:val="24"/>
        </w:rPr>
        <w:t>g</w:t>
      </w:r>
      <w:r>
        <w:rPr>
          <w:b/>
          <w:w w:val="80"/>
          <w:sz w:val="24"/>
        </w:rPr>
        <w:t>e</w:t>
      </w:r>
      <w:r>
        <w:rPr>
          <w:w w:val="280"/>
          <w:sz w:val="24"/>
        </w:rPr>
        <w:t>-</w:t>
      </w:r>
      <w:r>
        <w:rPr>
          <w:spacing w:val="-1"/>
          <w:sz w:val="24"/>
        </w:rPr>
        <w:t> </w:t>
      </w:r>
      <w:r>
        <w:rPr>
          <w:sz w:val="24"/>
        </w:rPr>
        <w:t>"The debt of workman or artisan for the price of his</w:t>
      </w:r>
      <w:r>
        <w:rPr>
          <w:spacing w:val="23"/>
          <w:sz w:val="24"/>
        </w:rPr>
        <w:t> </w:t>
      </w:r>
      <w:r>
        <w:rPr>
          <w:sz w:val="24"/>
          <w:u w:val="single"/>
        </w:rPr>
        <w:t>labor</w:t>
      </w:r>
      <w:r>
        <w:rPr>
          <w:sz w:val="24"/>
        </w:rPr>
        <w:t>, on the movable which he has</w:t>
      </w:r>
      <w:r>
        <w:rPr>
          <w:spacing w:val="-2"/>
          <w:sz w:val="24"/>
        </w:rPr>
        <w:t> </w:t>
      </w:r>
      <w:r>
        <w:rPr>
          <w:sz w:val="24"/>
        </w:rPr>
        <w:t>repaired or made, </w:t>
      </w:r>
      <w:r>
        <w:rPr>
          <w:i/>
          <w:sz w:val="24"/>
        </w:rPr>
        <w:t>if the thing continues</w:t>
      </w:r>
      <w:r>
        <w:rPr>
          <w:i/>
          <w:spacing w:val="-2"/>
          <w:sz w:val="24"/>
        </w:rPr>
        <w:t> </w:t>
      </w:r>
      <w:r>
        <w:rPr>
          <w:i/>
          <w:sz w:val="24"/>
        </w:rPr>
        <w:t>still in his</w:t>
      </w:r>
      <w:r>
        <w:rPr>
          <w:i/>
          <w:spacing w:val="-2"/>
          <w:sz w:val="24"/>
        </w:rPr>
        <w:t> </w:t>
      </w:r>
      <w:r>
        <w:rPr>
          <w:i/>
          <w:sz w:val="24"/>
        </w:rPr>
        <w:t>possession</w:t>
      </w:r>
      <w:r>
        <w:rPr>
          <w:sz w:val="24"/>
        </w:rPr>
        <w:t>."</w:t>
      </w:r>
      <w:r>
        <w:rPr>
          <w:spacing w:val="-5"/>
          <w:sz w:val="24"/>
        </w:rPr>
        <w:t> </w:t>
      </w:r>
      <w:r>
        <w:rPr>
          <w:sz w:val="24"/>
        </w:rPr>
        <w:t>(La.</w:t>
      </w:r>
      <w:r>
        <w:rPr>
          <w:spacing w:val="-3"/>
          <w:sz w:val="24"/>
        </w:rPr>
        <w:t> </w:t>
      </w:r>
      <w:r>
        <w:rPr>
          <w:sz w:val="24"/>
        </w:rPr>
        <w:t>Civ.</w:t>
      </w:r>
      <w:r>
        <w:rPr>
          <w:spacing w:val="-3"/>
          <w:sz w:val="24"/>
        </w:rPr>
        <w:t> </w:t>
      </w:r>
      <w:r>
        <w:rPr>
          <w:sz w:val="24"/>
        </w:rPr>
        <w:t>Code art.</w:t>
      </w:r>
      <w:r>
        <w:rPr>
          <w:spacing w:val="-3"/>
          <w:sz w:val="24"/>
        </w:rPr>
        <w:t> </w:t>
      </w:r>
      <w:r>
        <w:rPr>
          <w:sz w:val="24"/>
        </w:rPr>
        <w:t>3217(2)).</w:t>
      </w:r>
      <w:r>
        <w:rPr>
          <w:spacing w:val="40"/>
          <w:sz w:val="24"/>
        </w:rPr>
        <w:t> </w:t>
      </w:r>
      <w:r>
        <w:rPr>
          <w:sz w:val="24"/>
        </w:rPr>
        <w:t>This is supposed to</w:t>
      </w:r>
      <w:r>
        <w:rPr>
          <w:spacing w:val="-3"/>
          <w:sz w:val="24"/>
        </w:rPr>
        <w:t> </w:t>
      </w:r>
      <w:r>
        <w:rPr>
          <w:sz w:val="24"/>
        </w:rPr>
        <w:t>be construed strictly, but courts have been</w:t>
      </w:r>
      <w:r>
        <w:rPr>
          <w:spacing w:val="-3"/>
          <w:sz w:val="24"/>
        </w:rPr>
        <w:t> </w:t>
      </w:r>
      <w:r>
        <w:rPr>
          <w:sz w:val="24"/>
        </w:rPr>
        <w:t>holding that this applies to</w:t>
      </w:r>
      <w:r>
        <w:rPr>
          <w:spacing w:val="-3"/>
          <w:sz w:val="24"/>
        </w:rPr>
        <w:t> </w:t>
      </w:r>
      <w:r>
        <w:rPr>
          <w:sz w:val="24"/>
        </w:rPr>
        <w:t>materials as well</w:t>
      </w:r>
      <w:r>
        <w:rPr>
          <w:spacing w:val="-4"/>
          <w:sz w:val="24"/>
        </w:rPr>
        <w:t> </w:t>
      </w:r>
      <w:r>
        <w:rPr>
          <w:sz w:val="24"/>
        </w:rPr>
        <w:t>as labor. This isn't really</w:t>
      </w:r>
      <w:r>
        <w:rPr>
          <w:spacing w:val="-4"/>
          <w:sz w:val="24"/>
        </w:rPr>
        <w:t> </w:t>
      </w:r>
      <w:r>
        <w:rPr>
          <w:sz w:val="24"/>
        </w:rPr>
        <w:t>a problem anymore because the statutory</w:t>
      </w:r>
      <w:r>
        <w:rPr>
          <w:spacing w:val="-4"/>
          <w:sz w:val="24"/>
        </w:rPr>
        <w:t> </w:t>
      </w:r>
      <w:r>
        <w:rPr>
          <w:sz w:val="24"/>
        </w:rPr>
        <w:t>privilege clearly</w:t>
      </w:r>
      <w:r>
        <w:rPr>
          <w:spacing w:val="-4"/>
          <w:sz w:val="24"/>
        </w:rPr>
        <w:t> </w:t>
      </w:r>
      <w:r>
        <w:rPr>
          <w:sz w:val="24"/>
        </w:rPr>
        <w:t>applies to</w:t>
      </w:r>
      <w:r>
        <w:rPr>
          <w:spacing w:val="-4"/>
          <w:sz w:val="24"/>
        </w:rPr>
        <w:t> </w:t>
      </w:r>
      <w:r>
        <w:rPr>
          <w:sz w:val="24"/>
        </w:rPr>
        <w:t>both material and labor.</w:t>
      </w:r>
    </w:p>
    <w:p>
      <w:pPr>
        <w:pStyle w:val="ListParagraph"/>
        <w:numPr>
          <w:ilvl w:val="1"/>
          <w:numId w:val="18"/>
        </w:numPr>
        <w:tabs>
          <w:tab w:pos="1541" w:val="left" w:leader="none"/>
        </w:tabs>
        <w:spacing w:line="274" w:lineRule="exact" w:before="0" w:after="0"/>
        <w:ind w:left="1541" w:right="0" w:hanging="361"/>
        <w:jc w:val="both"/>
        <w:rPr>
          <w:sz w:val="24"/>
        </w:rPr>
      </w:pPr>
      <w:r>
        <w:rPr>
          <w:b/>
          <w:w w:val="105"/>
          <w:sz w:val="24"/>
        </w:rPr>
        <w:t>Debt</w:t>
      </w:r>
      <w:r>
        <w:rPr>
          <w:b/>
          <w:spacing w:val="-12"/>
          <w:w w:val="105"/>
          <w:sz w:val="24"/>
        </w:rPr>
        <w:t> </w:t>
      </w:r>
      <w:r>
        <w:rPr>
          <w:b/>
          <w:spacing w:val="1"/>
          <w:w w:val="80"/>
          <w:sz w:val="24"/>
        </w:rPr>
        <w:t>S</w:t>
      </w:r>
      <w:r>
        <w:rPr>
          <w:b/>
          <w:spacing w:val="-2"/>
          <w:w w:val="80"/>
          <w:sz w:val="24"/>
        </w:rPr>
        <w:t>ec</w:t>
      </w:r>
      <w:r>
        <w:rPr>
          <w:b/>
          <w:spacing w:val="-4"/>
          <w:w w:val="80"/>
          <w:sz w:val="24"/>
        </w:rPr>
        <w:t>u</w:t>
      </w:r>
      <w:r>
        <w:rPr>
          <w:b/>
          <w:spacing w:val="3"/>
          <w:w w:val="80"/>
          <w:sz w:val="24"/>
        </w:rPr>
        <w:t>r</w:t>
      </w:r>
      <w:r>
        <w:rPr>
          <w:b/>
          <w:spacing w:val="-2"/>
          <w:w w:val="80"/>
          <w:sz w:val="24"/>
        </w:rPr>
        <w:t>e</w:t>
      </w:r>
      <w:r>
        <w:rPr>
          <w:b/>
          <w:spacing w:val="3"/>
          <w:w w:val="80"/>
          <w:sz w:val="24"/>
        </w:rPr>
        <w:t>d</w:t>
      </w:r>
      <w:r>
        <w:rPr>
          <w:w w:val="280"/>
          <w:sz w:val="24"/>
        </w:rPr>
        <w:t>-</w:t>
      </w:r>
      <w:r>
        <w:rPr>
          <w:w w:val="105"/>
          <w:sz w:val="24"/>
        </w:rPr>
        <w:t>This</w:t>
      </w:r>
      <w:r>
        <w:rPr>
          <w:spacing w:val="-9"/>
          <w:w w:val="105"/>
          <w:sz w:val="24"/>
        </w:rPr>
        <w:t> </w:t>
      </w:r>
      <w:r>
        <w:rPr>
          <w:w w:val="105"/>
          <w:sz w:val="24"/>
        </w:rPr>
        <w:t>privilege</w:t>
      </w:r>
      <w:r>
        <w:rPr>
          <w:spacing w:val="-9"/>
          <w:w w:val="105"/>
          <w:sz w:val="24"/>
        </w:rPr>
        <w:t> </w:t>
      </w:r>
      <w:r>
        <w:rPr>
          <w:w w:val="105"/>
          <w:sz w:val="24"/>
        </w:rPr>
        <w:t>protects</w:t>
      </w:r>
      <w:r>
        <w:rPr>
          <w:spacing w:val="-10"/>
          <w:w w:val="105"/>
          <w:sz w:val="24"/>
        </w:rPr>
        <w:t> </w:t>
      </w:r>
      <w:r>
        <w:rPr>
          <w:w w:val="105"/>
          <w:sz w:val="24"/>
        </w:rPr>
        <w:t>the</w:t>
      </w:r>
      <w:r>
        <w:rPr>
          <w:spacing w:val="-12"/>
          <w:w w:val="105"/>
          <w:sz w:val="24"/>
        </w:rPr>
        <w:t> </w:t>
      </w:r>
      <w:r>
        <w:rPr>
          <w:w w:val="105"/>
          <w:sz w:val="24"/>
        </w:rPr>
        <w:t>workman</w:t>
      </w:r>
      <w:r>
        <w:rPr>
          <w:spacing w:val="-11"/>
          <w:w w:val="105"/>
          <w:sz w:val="24"/>
        </w:rPr>
        <w:t> </w:t>
      </w:r>
      <w:r>
        <w:rPr>
          <w:w w:val="105"/>
          <w:sz w:val="24"/>
        </w:rPr>
        <w:t>or</w:t>
      </w:r>
      <w:r>
        <w:rPr>
          <w:spacing w:val="-7"/>
          <w:w w:val="105"/>
          <w:sz w:val="24"/>
        </w:rPr>
        <w:t> </w:t>
      </w:r>
      <w:r>
        <w:rPr>
          <w:w w:val="105"/>
          <w:sz w:val="24"/>
        </w:rPr>
        <w:t>artisan</w:t>
      </w:r>
      <w:r>
        <w:rPr>
          <w:spacing w:val="-8"/>
          <w:w w:val="105"/>
          <w:sz w:val="24"/>
        </w:rPr>
        <w:t> </w:t>
      </w:r>
      <w:r>
        <w:rPr>
          <w:w w:val="105"/>
          <w:sz w:val="24"/>
        </w:rPr>
        <w:t>for</w:t>
      </w:r>
      <w:r>
        <w:rPr>
          <w:spacing w:val="-11"/>
          <w:w w:val="105"/>
          <w:sz w:val="24"/>
        </w:rPr>
        <w:t> </w:t>
      </w:r>
      <w:r>
        <w:rPr>
          <w:w w:val="105"/>
          <w:sz w:val="24"/>
        </w:rPr>
        <w:t>the</w:t>
      </w:r>
      <w:r>
        <w:rPr>
          <w:spacing w:val="-12"/>
          <w:w w:val="105"/>
          <w:sz w:val="24"/>
        </w:rPr>
        <w:t> </w:t>
      </w:r>
      <w:r>
        <w:rPr>
          <w:w w:val="105"/>
          <w:sz w:val="24"/>
        </w:rPr>
        <w:t>price</w:t>
      </w:r>
      <w:r>
        <w:rPr>
          <w:spacing w:val="-8"/>
          <w:w w:val="105"/>
          <w:sz w:val="24"/>
        </w:rPr>
        <w:t> </w:t>
      </w:r>
      <w:r>
        <w:rPr>
          <w:w w:val="105"/>
          <w:sz w:val="24"/>
        </w:rPr>
        <w:t>of</w:t>
      </w:r>
      <w:r>
        <w:rPr>
          <w:spacing w:val="-3"/>
          <w:w w:val="105"/>
          <w:sz w:val="24"/>
        </w:rPr>
        <w:t> </w:t>
      </w:r>
      <w:r>
        <w:rPr>
          <w:w w:val="105"/>
          <w:sz w:val="24"/>
          <w:u w:val="single"/>
        </w:rPr>
        <w:t>labor</w:t>
      </w:r>
      <w:r>
        <w:rPr>
          <w:w w:val="105"/>
          <w:sz w:val="24"/>
        </w:rPr>
        <w:t>.</w:t>
      </w:r>
      <w:r>
        <w:rPr>
          <w:spacing w:val="-12"/>
          <w:w w:val="105"/>
          <w:sz w:val="24"/>
        </w:rPr>
        <w:t> </w:t>
      </w:r>
      <w:r>
        <w:rPr>
          <w:w w:val="105"/>
          <w:sz w:val="24"/>
        </w:rPr>
        <w:t>By</w:t>
      </w:r>
      <w:r>
        <w:rPr>
          <w:spacing w:val="-11"/>
          <w:w w:val="105"/>
          <w:sz w:val="24"/>
        </w:rPr>
        <w:t> </w:t>
      </w:r>
      <w:r>
        <w:rPr>
          <w:w w:val="105"/>
          <w:sz w:val="24"/>
        </w:rPr>
        <w:t>its</w:t>
      </w:r>
      <w:r>
        <w:rPr>
          <w:spacing w:val="-5"/>
          <w:w w:val="105"/>
          <w:sz w:val="24"/>
        </w:rPr>
        <w:t> own</w:t>
      </w:r>
    </w:p>
    <w:p>
      <w:pPr>
        <w:pStyle w:val="BodyText"/>
        <w:spacing w:line="230" w:lineRule="auto"/>
        <w:ind w:left="1541" w:right="162" w:firstLine="0"/>
      </w:pPr>
      <w:r>
        <w:rPr/>
        <w:t>terms, the</w:t>
      </w:r>
      <w:r>
        <w:rPr>
          <w:spacing w:val="-1"/>
        </w:rPr>
        <w:t> </w:t>
      </w:r>
      <w:r>
        <w:rPr/>
        <w:t>privilege</w:t>
      </w:r>
      <w:r>
        <w:rPr>
          <w:spacing w:val="-1"/>
        </w:rPr>
        <w:t> </w:t>
      </w:r>
      <w:r>
        <w:rPr/>
        <w:t>does not</w:t>
      </w:r>
      <w:r>
        <w:rPr>
          <w:spacing w:val="-1"/>
        </w:rPr>
        <w:t> </w:t>
      </w:r>
      <w:r>
        <w:rPr/>
        <w:t>appear to</w:t>
      </w:r>
      <w:r>
        <w:rPr>
          <w:spacing w:val="-4"/>
        </w:rPr>
        <w:t> </w:t>
      </w:r>
      <w:r>
        <w:rPr/>
        <w:t>extend to </w:t>
      </w:r>
      <w:r>
        <w:rPr>
          <w:u w:val="single"/>
        </w:rPr>
        <w:t>materials</w:t>
      </w:r>
      <w:r>
        <w:rPr/>
        <w:t>. Louisiana</w:t>
      </w:r>
      <w:r>
        <w:rPr>
          <w:spacing w:val="-1"/>
        </w:rPr>
        <w:t> </w:t>
      </w:r>
      <w:r>
        <w:rPr/>
        <w:t>courts have held, however, that</w:t>
      </w:r>
      <w:r>
        <w:rPr>
          <w:spacing w:val="-1"/>
        </w:rPr>
        <w:t> </w:t>
      </w:r>
      <w:r>
        <w:rPr/>
        <w:t>the</w:t>
      </w:r>
      <w:r>
        <w:rPr>
          <w:spacing w:val="-5"/>
        </w:rPr>
        <w:t> </w:t>
      </w:r>
      <w:r>
        <w:rPr/>
        <w:t>privilege</w:t>
      </w:r>
      <w:r>
        <w:rPr>
          <w:spacing w:val="-1"/>
        </w:rPr>
        <w:t> </w:t>
      </w:r>
      <w:r>
        <w:rPr/>
        <w:t>extends to</w:t>
      </w:r>
      <w:r>
        <w:rPr>
          <w:spacing w:val="-4"/>
        </w:rPr>
        <w:t> </w:t>
      </w:r>
      <w:r>
        <w:rPr/>
        <w:t>materials. </w:t>
      </w:r>
      <w:r>
        <w:rPr>
          <w:i/>
        </w:rPr>
        <w:t>See, e.g.,</w:t>
      </w:r>
      <w:r>
        <w:rPr>
          <w:i/>
          <w:spacing w:val="-3"/>
        </w:rPr>
        <w:t> </w:t>
      </w:r>
      <w:r>
        <w:rPr>
          <w:i/>
        </w:rPr>
        <w:t>Cozzo</w:t>
      </w:r>
      <w:r>
        <w:rPr>
          <w:i/>
          <w:spacing w:val="-3"/>
        </w:rPr>
        <w:t> </w:t>
      </w:r>
      <w:r>
        <w:rPr>
          <w:i/>
        </w:rPr>
        <w:t>v.</w:t>
      </w:r>
      <w:r>
        <w:rPr>
          <w:i/>
          <w:spacing w:val="-3"/>
        </w:rPr>
        <w:t> </w:t>
      </w:r>
      <w:r>
        <w:rPr>
          <w:i/>
        </w:rPr>
        <w:t>Ulrich</w:t>
      </w:r>
      <w:r>
        <w:rPr/>
        <w:t>, 14</w:t>
      </w:r>
      <w:r>
        <w:rPr>
          <w:spacing w:val="-3"/>
        </w:rPr>
        <w:t> </w:t>
      </w:r>
      <w:r>
        <w:rPr/>
        <w:t>Orl. App.</w:t>
      </w:r>
      <w:r>
        <w:rPr>
          <w:spacing w:val="-3"/>
        </w:rPr>
        <w:t> </w:t>
      </w:r>
      <w:r>
        <w:rPr/>
        <w:t>137 (La. App.</w:t>
      </w:r>
      <w:r>
        <w:rPr>
          <w:spacing w:val="-3"/>
        </w:rPr>
        <w:t> </w:t>
      </w:r>
      <w:r>
        <w:rPr/>
        <w:t>Orl. </w:t>
      </w:r>
      <w:r>
        <w:rPr>
          <w:spacing w:val="-2"/>
        </w:rPr>
        <w:t>1916).</w:t>
      </w:r>
    </w:p>
    <w:p>
      <w:pPr>
        <w:pStyle w:val="ListParagraph"/>
        <w:numPr>
          <w:ilvl w:val="1"/>
          <w:numId w:val="18"/>
        </w:numPr>
        <w:tabs>
          <w:tab w:pos="1541" w:val="left" w:leader="none"/>
        </w:tabs>
        <w:spacing w:line="280" w:lineRule="exact" w:before="0" w:after="0"/>
        <w:ind w:left="1541" w:right="0" w:hanging="361"/>
        <w:jc w:val="both"/>
        <w:rPr>
          <w:sz w:val="24"/>
        </w:rPr>
      </w:pPr>
      <w:r>
        <w:rPr>
          <w:b/>
          <w:sz w:val="24"/>
        </w:rPr>
        <w:t>Possession</w:t>
      </w:r>
      <w:r>
        <w:rPr>
          <w:b/>
          <w:spacing w:val="24"/>
          <w:sz w:val="24"/>
        </w:rPr>
        <w:t> </w:t>
      </w:r>
      <w:r>
        <w:rPr>
          <w:b/>
          <w:sz w:val="24"/>
        </w:rPr>
        <w:t>of</w:t>
      </w:r>
      <w:r>
        <w:rPr>
          <w:b/>
          <w:spacing w:val="28"/>
          <w:sz w:val="24"/>
        </w:rPr>
        <w:t> </w:t>
      </w:r>
      <w:r>
        <w:rPr>
          <w:b/>
          <w:sz w:val="24"/>
        </w:rPr>
        <w:t>the</w:t>
      </w:r>
      <w:r>
        <w:rPr>
          <w:b/>
          <w:spacing w:val="27"/>
          <w:sz w:val="24"/>
        </w:rPr>
        <w:t> </w:t>
      </w:r>
      <w:r>
        <w:rPr>
          <w:b/>
          <w:spacing w:val="1"/>
          <w:w w:val="80"/>
          <w:sz w:val="24"/>
        </w:rPr>
        <w:t>R</w:t>
      </w:r>
      <w:r>
        <w:rPr>
          <w:b/>
          <w:spacing w:val="-2"/>
          <w:w w:val="80"/>
          <w:sz w:val="24"/>
        </w:rPr>
        <w:t>e</w:t>
      </w:r>
      <w:r>
        <w:rPr>
          <w:b/>
          <w:spacing w:val="1"/>
          <w:w w:val="80"/>
          <w:sz w:val="24"/>
        </w:rPr>
        <w:t>p</w:t>
      </w:r>
      <w:r>
        <w:rPr>
          <w:b/>
          <w:w w:val="80"/>
          <w:sz w:val="24"/>
        </w:rPr>
        <w:t>a</w:t>
      </w:r>
      <w:r>
        <w:rPr>
          <w:b/>
          <w:spacing w:val="-2"/>
          <w:w w:val="80"/>
          <w:sz w:val="24"/>
        </w:rPr>
        <w:t>ir</w:t>
      </w:r>
      <w:r>
        <w:rPr>
          <w:b/>
          <w:spacing w:val="4"/>
          <w:w w:val="80"/>
          <w:sz w:val="24"/>
        </w:rPr>
        <w:t>m</w:t>
      </w:r>
      <w:r>
        <w:rPr>
          <w:b/>
          <w:w w:val="80"/>
          <w:sz w:val="24"/>
        </w:rPr>
        <w:t>a</w:t>
      </w:r>
      <w:r>
        <w:rPr>
          <w:b/>
          <w:spacing w:val="-1"/>
          <w:w w:val="80"/>
          <w:sz w:val="24"/>
        </w:rPr>
        <w:t>n</w:t>
      </w:r>
      <w:r>
        <w:rPr>
          <w:w w:val="280"/>
          <w:sz w:val="24"/>
        </w:rPr>
        <w:t>-</w:t>
      </w:r>
      <w:r>
        <w:rPr>
          <w:spacing w:val="29"/>
          <w:sz w:val="24"/>
        </w:rPr>
        <w:t> </w:t>
      </w:r>
      <w:r>
        <w:rPr>
          <w:sz w:val="24"/>
        </w:rPr>
        <w:t>The</w:t>
      </w:r>
      <w:r>
        <w:rPr>
          <w:spacing w:val="27"/>
          <w:sz w:val="24"/>
        </w:rPr>
        <w:t> </w:t>
      </w:r>
      <w:r>
        <w:rPr>
          <w:sz w:val="24"/>
        </w:rPr>
        <w:t>privilege</w:t>
      </w:r>
      <w:r>
        <w:rPr>
          <w:spacing w:val="37"/>
          <w:sz w:val="24"/>
        </w:rPr>
        <w:t> </w:t>
      </w:r>
      <w:r>
        <w:rPr>
          <w:sz w:val="24"/>
        </w:rPr>
        <w:t>is</w:t>
      </w:r>
      <w:r>
        <w:rPr>
          <w:spacing w:val="34"/>
          <w:sz w:val="24"/>
        </w:rPr>
        <w:t> </w:t>
      </w:r>
      <w:r>
        <w:rPr>
          <w:rFonts w:ascii="TimesNewRomanPS-BoldItalicMT" w:hAnsi="TimesNewRomanPS-BoldItalicMT"/>
          <w:b/>
          <w:i/>
          <w:sz w:val="24"/>
        </w:rPr>
        <w:t>possessory</w:t>
      </w:r>
      <w:r>
        <w:rPr>
          <w:rFonts w:ascii="TimesNewRomanPS-BoldItalicMT" w:hAnsi="TimesNewRomanPS-BoldItalicMT"/>
          <w:b/>
          <w:i/>
          <w:spacing w:val="30"/>
          <w:sz w:val="24"/>
        </w:rPr>
        <w:t> </w:t>
      </w:r>
      <w:r>
        <w:rPr>
          <w:sz w:val="24"/>
        </w:rPr>
        <w:t>in</w:t>
      </w:r>
      <w:r>
        <w:rPr>
          <w:spacing w:val="22"/>
          <w:sz w:val="24"/>
        </w:rPr>
        <w:t> </w:t>
      </w:r>
      <w:r>
        <w:rPr>
          <w:sz w:val="24"/>
        </w:rPr>
        <w:t>that</w:t>
      </w:r>
      <w:r>
        <w:rPr>
          <w:spacing w:val="33"/>
          <w:sz w:val="24"/>
        </w:rPr>
        <w:t> </w:t>
      </w:r>
      <w:r>
        <w:rPr>
          <w:sz w:val="24"/>
        </w:rPr>
        <w:t>it</w:t>
      </w:r>
      <w:r>
        <w:rPr>
          <w:spacing w:val="32"/>
          <w:sz w:val="24"/>
        </w:rPr>
        <w:t> </w:t>
      </w:r>
      <w:r>
        <w:rPr>
          <w:sz w:val="24"/>
        </w:rPr>
        <w:t>is</w:t>
      </w:r>
      <w:r>
        <w:rPr>
          <w:spacing w:val="37"/>
          <w:sz w:val="24"/>
        </w:rPr>
        <w:t> </w:t>
      </w:r>
      <w:r>
        <w:rPr>
          <w:sz w:val="24"/>
        </w:rPr>
        <w:t>lost</w:t>
      </w:r>
      <w:r>
        <w:rPr>
          <w:spacing w:val="33"/>
          <w:sz w:val="24"/>
        </w:rPr>
        <w:t> </w:t>
      </w:r>
      <w:r>
        <w:rPr>
          <w:sz w:val="24"/>
        </w:rPr>
        <w:t>if</w:t>
      </w:r>
      <w:r>
        <w:rPr>
          <w:spacing w:val="28"/>
          <w:sz w:val="24"/>
        </w:rPr>
        <w:t> </w:t>
      </w:r>
      <w:r>
        <w:rPr>
          <w:sz w:val="24"/>
        </w:rPr>
        <w:t>the</w:t>
      </w:r>
      <w:r>
        <w:rPr>
          <w:spacing w:val="26"/>
          <w:sz w:val="24"/>
        </w:rPr>
        <w:t> </w:t>
      </w:r>
      <w:r>
        <w:rPr>
          <w:sz w:val="24"/>
        </w:rPr>
        <w:t>workman</w:t>
      </w:r>
      <w:r>
        <w:rPr>
          <w:spacing w:val="28"/>
          <w:sz w:val="24"/>
        </w:rPr>
        <w:t> </w:t>
      </w:r>
      <w:r>
        <w:rPr>
          <w:spacing w:val="-5"/>
          <w:sz w:val="24"/>
        </w:rPr>
        <w:t>or</w:t>
      </w:r>
    </w:p>
    <w:p>
      <w:pPr>
        <w:pStyle w:val="BodyText"/>
        <w:spacing w:line="230" w:lineRule="auto"/>
        <w:ind w:left="1541" w:right="157" w:firstLine="0"/>
      </w:pPr>
      <w:r>
        <w:rPr/>
        <w:t>artisan relinquishes possession of the thing that was made or repaired. If the artisan or workman voluntarily</w:t>
      </w:r>
      <w:r>
        <w:rPr>
          <w:spacing w:val="-4"/>
        </w:rPr>
        <w:t> </w:t>
      </w:r>
      <w:r>
        <w:rPr/>
        <w:t>relinquishes the thing, then the privilege is lost (although, apparently, the privilege is not lost if he is involuntarily dispossessed, including by the owner or by judicial sequestration). Louisiana</w:t>
      </w:r>
      <w:r>
        <w:rPr>
          <w:spacing w:val="-8"/>
        </w:rPr>
        <w:t> </w:t>
      </w:r>
      <w:r>
        <w:rPr/>
        <w:t>courts</w:t>
      </w:r>
      <w:r>
        <w:rPr>
          <w:spacing w:val="-5"/>
        </w:rPr>
        <w:t> </w:t>
      </w:r>
      <w:r>
        <w:rPr/>
        <w:t>have</w:t>
      </w:r>
      <w:r>
        <w:rPr>
          <w:spacing w:val="-8"/>
        </w:rPr>
        <w:t> </w:t>
      </w:r>
      <w:r>
        <w:rPr/>
        <w:t>held</w:t>
      </w:r>
      <w:r>
        <w:rPr>
          <w:spacing w:val="-7"/>
        </w:rPr>
        <w:t> </w:t>
      </w:r>
      <w:r>
        <w:rPr/>
        <w:t>that</w:t>
      </w:r>
      <w:r>
        <w:rPr>
          <w:spacing w:val="-8"/>
        </w:rPr>
        <w:t> </w:t>
      </w:r>
      <w:r>
        <w:rPr/>
        <w:t>when</w:t>
      </w:r>
      <w:r>
        <w:rPr>
          <w:spacing w:val="-12"/>
        </w:rPr>
        <w:t> </w:t>
      </w:r>
      <w:r>
        <w:rPr/>
        <w:t>a</w:t>
      </w:r>
      <w:r>
        <w:rPr>
          <w:spacing w:val="-8"/>
        </w:rPr>
        <w:t> </w:t>
      </w:r>
      <w:r>
        <w:rPr/>
        <w:t>workman</w:t>
      </w:r>
      <w:r>
        <w:rPr>
          <w:spacing w:val="-7"/>
        </w:rPr>
        <w:t> </w:t>
      </w:r>
      <w:r>
        <w:rPr/>
        <w:t>or</w:t>
      </w:r>
      <w:r>
        <w:rPr>
          <w:spacing w:val="-7"/>
        </w:rPr>
        <w:t> </w:t>
      </w:r>
      <w:r>
        <w:rPr/>
        <w:t>artisan</w:t>
      </w:r>
      <w:r>
        <w:rPr>
          <w:spacing w:val="-7"/>
        </w:rPr>
        <w:t> </w:t>
      </w:r>
      <w:r>
        <w:rPr/>
        <w:t>is</w:t>
      </w:r>
      <w:r>
        <w:rPr>
          <w:spacing w:val="-5"/>
        </w:rPr>
        <w:t> </w:t>
      </w:r>
      <w:r>
        <w:rPr/>
        <w:t>sent</w:t>
      </w:r>
      <w:r>
        <w:rPr>
          <w:spacing w:val="-8"/>
        </w:rPr>
        <w:t> </w:t>
      </w:r>
      <w:r>
        <w:rPr/>
        <w:t>to</w:t>
      </w:r>
      <w:r>
        <w:rPr>
          <w:spacing w:val="-12"/>
        </w:rPr>
        <w:t> </w:t>
      </w:r>
      <w:r>
        <w:rPr/>
        <w:t>the</w:t>
      </w:r>
      <w:r>
        <w:rPr>
          <w:spacing w:val="-8"/>
        </w:rPr>
        <w:t> </w:t>
      </w:r>
      <w:r>
        <w:rPr/>
        <w:t>owner's</w:t>
      </w:r>
      <w:r>
        <w:rPr>
          <w:spacing w:val="-5"/>
        </w:rPr>
        <w:t> </w:t>
      </w:r>
      <w:r>
        <w:rPr/>
        <w:t>place</w:t>
      </w:r>
      <w:r>
        <w:rPr>
          <w:spacing w:val="-3"/>
        </w:rPr>
        <w:t> </w:t>
      </w:r>
      <w:r>
        <w:rPr/>
        <w:t>of</w:t>
      </w:r>
      <w:r>
        <w:rPr>
          <w:spacing w:val="-11"/>
        </w:rPr>
        <w:t> </w:t>
      </w:r>
      <w:r>
        <w:rPr/>
        <w:t>business to</w:t>
      </w:r>
      <w:r>
        <w:rPr>
          <w:spacing w:val="-15"/>
        </w:rPr>
        <w:t> </w:t>
      </w:r>
      <w:r>
        <w:rPr/>
        <w:t>repair</w:t>
      </w:r>
      <w:r>
        <w:rPr>
          <w:spacing w:val="-15"/>
        </w:rPr>
        <w:t> </w:t>
      </w:r>
      <w:r>
        <w:rPr/>
        <w:t>the</w:t>
      </w:r>
      <w:r>
        <w:rPr>
          <w:spacing w:val="-15"/>
        </w:rPr>
        <w:t> </w:t>
      </w:r>
      <w:r>
        <w:rPr/>
        <w:t>thing,</w:t>
      </w:r>
      <w:r>
        <w:rPr>
          <w:spacing w:val="-12"/>
        </w:rPr>
        <w:t> </w:t>
      </w:r>
      <w:r>
        <w:rPr/>
        <w:t>it</w:t>
      </w:r>
      <w:r>
        <w:rPr>
          <w:spacing w:val="-11"/>
        </w:rPr>
        <w:t> </w:t>
      </w:r>
      <w:r>
        <w:rPr/>
        <w:t>remains</w:t>
      </w:r>
      <w:r>
        <w:rPr>
          <w:spacing w:val="-3"/>
        </w:rPr>
        <w:t> </w:t>
      </w:r>
      <w:r>
        <w:rPr/>
        <w:t>in</w:t>
      </w:r>
      <w:r>
        <w:rPr>
          <w:spacing w:val="-15"/>
        </w:rPr>
        <w:t> </w:t>
      </w:r>
      <w:r>
        <w:rPr/>
        <w:t>his</w:t>
      </w:r>
      <w:r>
        <w:rPr>
          <w:spacing w:val="-13"/>
        </w:rPr>
        <w:t> </w:t>
      </w:r>
      <w:r>
        <w:rPr/>
        <w:t>possession</w:t>
      </w:r>
      <w:r>
        <w:rPr>
          <w:spacing w:val="-15"/>
        </w:rPr>
        <w:t> </w:t>
      </w:r>
      <w:r>
        <w:rPr/>
        <w:t>as</w:t>
      </w:r>
      <w:r>
        <w:rPr>
          <w:spacing w:val="-8"/>
        </w:rPr>
        <w:t> </w:t>
      </w:r>
      <w:r>
        <w:rPr/>
        <w:t>long</w:t>
      </w:r>
      <w:r>
        <w:rPr>
          <w:spacing w:val="-10"/>
        </w:rPr>
        <w:t> </w:t>
      </w:r>
      <w:r>
        <w:rPr/>
        <w:t>as</w:t>
      </w:r>
      <w:r>
        <w:rPr>
          <w:spacing w:val="-13"/>
        </w:rPr>
        <w:t> </w:t>
      </w:r>
      <w:r>
        <w:rPr/>
        <w:t>he</w:t>
      </w:r>
      <w:r>
        <w:rPr>
          <w:spacing w:val="-11"/>
        </w:rPr>
        <w:t> </w:t>
      </w:r>
      <w:r>
        <w:rPr/>
        <w:t>is</w:t>
      </w:r>
      <w:r>
        <w:rPr>
          <w:spacing w:val="-8"/>
        </w:rPr>
        <w:t> </w:t>
      </w:r>
      <w:r>
        <w:rPr/>
        <w:t>actually</w:t>
      </w:r>
      <w:r>
        <w:rPr>
          <w:spacing w:val="-15"/>
        </w:rPr>
        <w:t> </w:t>
      </w:r>
      <w:r>
        <w:rPr/>
        <w:t>at</w:t>
      </w:r>
      <w:r>
        <w:rPr>
          <w:spacing w:val="-15"/>
        </w:rPr>
        <w:t> </w:t>
      </w:r>
      <w:r>
        <w:rPr/>
        <w:t>work</w:t>
      </w:r>
      <w:r>
        <w:rPr>
          <w:spacing w:val="-15"/>
        </w:rPr>
        <w:t> </w:t>
      </w:r>
      <w:r>
        <w:rPr/>
        <w:t>making</w:t>
      </w:r>
      <w:r>
        <w:rPr>
          <w:spacing w:val="-10"/>
        </w:rPr>
        <w:t> </w:t>
      </w:r>
      <w:r>
        <w:rPr/>
        <w:t>or</w:t>
      </w:r>
      <w:r>
        <w:rPr>
          <w:spacing w:val="-14"/>
        </w:rPr>
        <w:t> </w:t>
      </w:r>
      <w:r>
        <w:rPr/>
        <w:t>repairing it.</w:t>
      </w:r>
      <w:r>
        <w:rPr>
          <w:spacing w:val="40"/>
        </w:rPr>
        <w:t> </w:t>
      </w:r>
      <w:r>
        <w:rPr>
          <w:i/>
        </w:rPr>
        <w:t>See, e.g., Cozzo</w:t>
      </w:r>
      <w:r>
        <w:rPr>
          <w:i/>
          <w:spacing w:val="-3"/>
        </w:rPr>
        <w:t> </w:t>
      </w:r>
      <w:r>
        <w:rPr>
          <w:i/>
        </w:rPr>
        <w:t>v.</w:t>
      </w:r>
      <w:r>
        <w:rPr>
          <w:i/>
          <w:spacing w:val="-3"/>
        </w:rPr>
        <w:t> </w:t>
      </w:r>
      <w:r>
        <w:rPr>
          <w:i/>
        </w:rPr>
        <w:t>Ulrich</w:t>
      </w:r>
      <w:r>
        <w:rPr/>
        <w:t>, 14</w:t>
      </w:r>
      <w:r>
        <w:rPr>
          <w:spacing w:val="-3"/>
        </w:rPr>
        <w:t> </w:t>
      </w:r>
      <w:r>
        <w:rPr/>
        <w:t>Orl. App.</w:t>
      </w:r>
      <w:r>
        <w:rPr>
          <w:spacing w:val="-3"/>
        </w:rPr>
        <w:t> </w:t>
      </w:r>
      <w:r>
        <w:rPr/>
        <w:t>137 (La. App.</w:t>
      </w:r>
      <w:r>
        <w:rPr>
          <w:spacing w:val="-3"/>
        </w:rPr>
        <w:t> </w:t>
      </w:r>
      <w:r>
        <w:rPr/>
        <w:t>Orl. 1916).</w:t>
      </w:r>
      <w:r>
        <w:rPr>
          <w:spacing w:val="-3"/>
        </w:rPr>
        <w:t> </w:t>
      </w:r>
      <w:r>
        <w:rPr/>
        <w:t>Courts have also</w:t>
      </w:r>
      <w:r>
        <w:rPr>
          <w:spacing w:val="-4"/>
        </w:rPr>
        <w:t> </w:t>
      </w:r>
      <w:r>
        <w:rPr/>
        <w:t>held that</w:t>
      </w:r>
      <w:r>
        <w:rPr>
          <w:spacing w:val="-5"/>
        </w:rPr>
        <w:t> </w:t>
      </w:r>
      <w:r>
        <w:rPr/>
        <w:t>a repairman maintains possession when he uses the equipment on another person's property. </w:t>
      </w:r>
      <w:r>
        <w:rPr>
          <w:i/>
        </w:rPr>
        <w:t>See Wooldridge Prod. Co., Ltd. v. Goldstream Corp.</w:t>
      </w:r>
      <w:r>
        <w:rPr/>
        <w:t>, 827 So. 2d 1211 (La. App. 2 Cir. 2002).</w:t>
      </w:r>
    </w:p>
    <w:p>
      <w:pPr>
        <w:pStyle w:val="ListParagraph"/>
        <w:numPr>
          <w:ilvl w:val="2"/>
          <w:numId w:val="18"/>
        </w:numPr>
        <w:tabs>
          <w:tab w:pos="2261" w:val="left" w:leader="none"/>
        </w:tabs>
        <w:spacing w:line="230" w:lineRule="auto" w:before="11" w:after="0"/>
        <w:ind w:left="2261" w:right="163" w:hanging="360"/>
        <w:jc w:val="both"/>
        <w:rPr>
          <w:sz w:val="24"/>
        </w:rPr>
      </w:pPr>
      <w:r>
        <w:rPr>
          <w:spacing w:val="1"/>
          <w:w w:val="81"/>
          <w:sz w:val="24"/>
        </w:rPr>
        <w:t>P</w:t>
      </w:r>
      <w:r>
        <w:rPr>
          <w:spacing w:val="-6"/>
          <w:w w:val="81"/>
          <w:sz w:val="24"/>
        </w:rPr>
        <w:t>o</w:t>
      </w:r>
      <w:r>
        <w:rPr>
          <w:spacing w:val="1"/>
          <w:w w:val="81"/>
          <w:sz w:val="24"/>
        </w:rPr>
        <w:t>ss</w:t>
      </w:r>
      <w:r>
        <w:rPr>
          <w:spacing w:val="-2"/>
          <w:w w:val="81"/>
          <w:sz w:val="24"/>
        </w:rPr>
        <w:t>e</w:t>
      </w:r>
      <w:r>
        <w:rPr>
          <w:spacing w:val="1"/>
          <w:w w:val="81"/>
          <w:sz w:val="24"/>
        </w:rPr>
        <w:t>ss</w:t>
      </w:r>
      <w:r>
        <w:rPr>
          <w:spacing w:val="-2"/>
          <w:w w:val="81"/>
          <w:sz w:val="24"/>
        </w:rPr>
        <w:t>i</w:t>
      </w:r>
      <w:r>
        <w:rPr>
          <w:w w:val="81"/>
          <w:sz w:val="24"/>
        </w:rPr>
        <w:t>o</w:t>
      </w:r>
      <w:r>
        <w:rPr>
          <w:spacing w:val="-4"/>
          <w:w w:val="81"/>
          <w:sz w:val="24"/>
        </w:rPr>
        <w:t>n</w:t>
      </w:r>
      <w:r>
        <w:rPr>
          <w:w w:val="281"/>
          <w:sz w:val="24"/>
        </w:rPr>
        <w:t>-</w:t>
      </w:r>
      <w:r>
        <w:rPr>
          <w:sz w:val="24"/>
        </w:rPr>
        <w:t>defined and expanded by jurisprudence: actual/corporeal; possession of</w:t>
      </w:r>
      <w:r>
        <w:rPr>
          <w:spacing w:val="80"/>
          <w:w w:val="150"/>
          <w:sz w:val="24"/>
        </w:rPr>
        <w:t> </w:t>
      </w:r>
      <w:r>
        <w:rPr>
          <w:sz w:val="24"/>
        </w:rPr>
        <w:t>debtor but repairman is working on it; possession by third person while repairman using.</w:t>
      </w:r>
    </w:p>
    <w:p>
      <w:pPr>
        <w:pStyle w:val="ListParagraph"/>
        <w:numPr>
          <w:ilvl w:val="1"/>
          <w:numId w:val="18"/>
        </w:numPr>
        <w:tabs>
          <w:tab w:pos="1540" w:val="left" w:leader="none"/>
          <w:tab w:pos="1541" w:val="left" w:leader="none"/>
        </w:tabs>
        <w:spacing w:line="275" w:lineRule="exact" w:before="0" w:after="0"/>
        <w:ind w:left="1541" w:right="0" w:hanging="361"/>
        <w:jc w:val="left"/>
        <w:rPr>
          <w:sz w:val="24"/>
        </w:rPr>
      </w:pPr>
      <w:r>
        <w:rPr>
          <w:b/>
          <w:sz w:val="24"/>
        </w:rPr>
        <w:t>Right</w:t>
      </w:r>
      <w:r>
        <w:rPr>
          <w:b/>
          <w:spacing w:val="12"/>
          <w:sz w:val="24"/>
        </w:rPr>
        <w:t> </w:t>
      </w:r>
      <w:r>
        <w:rPr>
          <w:b/>
          <w:sz w:val="24"/>
        </w:rPr>
        <w:t>of</w:t>
      </w:r>
      <w:r>
        <w:rPr>
          <w:b/>
          <w:spacing w:val="13"/>
          <w:sz w:val="24"/>
        </w:rPr>
        <w:t> </w:t>
      </w:r>
      <w:r>
        <w:rPr>
          <w:b/>
          <w:spacing w:val="1"/>
          <w:w w:val="80"/>
          <w:sz w:val="24"/>
        </w:rPr>
        <w:t>R</w:t>
      </w:r>
      <w:r>
        <w:rPr>
          <w:b/>
          <w:spacing w:val="-2"/>
          <w:w w:val="80"/>
          <w:sz w:val="24"/>
        </w:rPr>
        <w:t>e</w:t>
      </w:r>
      <w:r>
        <w:rPr>
          <w:b/>
          <w:w w:val="80"/>
          <w:sz w:val="24"/>
        </w:rPr>
        <w:t>t</w:t>
      </w:r>
      <w:r>
        <w:rPr>
          <w:b/>
          <w:spacing w:val="3"/>
          <w:w w:val="80"/>
          <w:sz w:val="24"/>
        </w:rPr>
        <w:t>e</w:t>
      </w:r>
      <w:r>
        <w:rPr>
          <w:b/>
          <w:spacing w:val="-4"/>
          <w:w w:val="80"/>
          <w:sz w:val="24"/>
        </w:rPr>
        <w:t>n</w:t>
      </w:r>
      <w:r>
        <w:rPr>
          <w:b/>
          <w:w w:val="80"/>
          <w:sz w:val="24"/>
        </w:rPr>
        <w:t>t</w:t>
      </w:r>
      <w:r>
        <w:rPr>
          <w:b/>
          <w:spacing w:val="-2"/>
          <w:w w:val="80"/>
          <w:sz w:val="24"/>
        </w:rPr>
        <w:t>i</w:t>
      </w:r>
      <w:r>
        <w:rPr>
          <w:b/>
          <w:spacing w:val="4"/>
          <w:w w:val="80"/>
          <w:sz w:val="24"/>
        </w:rPr>
        <w:t>o</w:t>
      </w:r>
      <w:r>
        <w:rPr>
          <w:b/>
          <w:spacing w:val="-3"/>
          <w:w w:val="80"/>
          <w:sz w:val="24"/>
        </w:rPr>
        <w:t>n</w:t>
      </w:r>
      <w:r>
        <w:rPr>
          <w:w w:val="280"/>
          <w:sz w:val="24"/>
        </w:rPr>
        <w:t>-</w:t>
      </w:r>
      <w:r>
        <w:rPr>
          <w:spacing w:val="13"/>
          <w:sz w:val="24"/>
        </w:rPr>
        <w:t> </w:t>
      </w:r>
      <w:r>
        <w:rPr>
          <w:i/>
          <w:sz w:val="24"/>
        </w:rPr>
        <w:t>Gayarre</w:t>
      </w:r>
      <w:r>
        <w:rPr>
          <w:i/>
          <w:spacing w:val="11"/>
          <w:sz w:val="24"/>
        </w:rPr>
        <w:t> </w:t>
      </w:r>
      <w:r>
        <w:rPr>
          <w:i/>
          <w:sz w:val="24"/>
        </w:rPr>
        <w:t>v.</w:t>
      </w:r>
      <w:r>
        <w:rPr>
          <w:i/>
          <w:spacing w:val="12"/>
          <w:sz w:val="24"/>
        </w:rPr>
        <w:t> </w:t>
      </w:r>
      <w:r>
        <w:rPr>
          <w:i/>
          <w:sz w:val="24"/>
        </w:rPr>
        <w:t>Tunnard</w:t>
      </w:r>
      <w:r>
        <w:rPr>
          <w:sz w:val="24"/>
        </w:rPr>
        <w:t>,</w:t>
      </w:r>
      <w:r>
        <w:rPr>
          <w:spacing w:val="13"/>
          <w:sz w:val="24"/>
        </w:rPr>
        <w:t> </w:t>
      </w:r>
      <w:r>
        <w:rPr>
          <w:sz w:val="24"/>
        </w:rPr>
        <w:t>9</w:t>
      </w:r>
      <w:r>
        <w:rPr>
          <w:spacing w:val="13"/>
          <w:sz w:val="24"/>
        </w:rPr>
        <w:t> </w:t>
      </w:r>
      <w:r>
        <w:rPr>
          <w:sz w:val="24"/>
        </w:rPr>
        <w:t>La.</w:t>
      </w:r>
      <w:r>
        <w:rPr>
          <w:spacing w:val="13"/>
          <w:sz w:val="24"/>
        </w:rPr>
        <w:t> </w:t>
      </w:r>
      <w:r>
        <w:rPr>
          <w:sz w:val="24"/>
        </w:rPr>
        <w:t>Ann.</w:t>
      </w:r>
      <w:r>
        <w:rPr>
          <w:spacing w:val="13"/>
          <w:sz w:val="24"/>
        </w:rPr>
        <w:t> </w:t>
      </w:r>
      <w:r>
        <w:rPr>
          <w:sz w:val="24"/>
        </w:rPr>
        <w:t>254</w:t>
      </w:r>
      <w:r>
        <w:rPr>
          <w:spacing w:val="13"/>
          <w:sz w:val="24"/>
        </w:rPr>
        <w:t> </w:t>
      </w:r>
      <w:r>
        <w:rPr>
          <w:sz w:val="24"/>
        </w:rPr>
        <w:t>(1854).</w:t>
      </w:r>
      <w:r>
        <w:rPr>
          <w:spacing w:val="13"/>
          <w:sz w:val="24"/>
        </w:rPr>
        <w:t> </w:t>
      </w:r>
      <w:r>
        <w:rPr>
          <w:sz w:val="24"/>
        </w:rPr>
        <w:t>This</w:t>
      </w:r>
      <w:r>
        <w:rPr>
          <w:spacing w:val="20"/>
          <w:sz w:val="24"/>
        </w:rPr>
        <w:t> </w:t>
      </w:r>
      <w:r>
        <w:rPr>
          <w:sz w:val="24"/>
        </w:rPr>
        <w:t>case</w:t>
      </w:r>
      <w:r>
        <w:rPr>
          <w:spacing w:val="16"/>
          <w:sz w:val="24"/>
        </w:rPr>
        <w:t> </w:t>
      </w:r>
      <w:r>
        <w:rPr>
          <w:sz w:val="24"/>
        </w:rPr>
        <w:t>involved</w:t>
      </w:r>
      <w:r>
        <w:rPr>
          <w:spacing w:val="13"/>
          <w:sz w:val="24"/>
        </w:rPr>
        <w:t> </w:t>
      </w:r>
      <w:r>
        <w:rPr>
          <w:sz w:val="24"/>
        </w:rPr>
        <w:t>the</w:t>
      </w:r>
      <w:r>
        <w:rPr>
          <w:spacing w:val="10"/>
          <w:sz w:val="24"/>
        </w:rPr>
        <w:t> </w:t>
      </w:r>
      <w:r>
        <w:rPr>
          <w:spacing w:val="-2"/>
          <w:sz w:val="24"/>
        </w:rPr>
        <w:t>claim</w:t>
      </w:r>
    </w:p>
    <w:p>
      <w:pPr>
        <w:pStyle w:val="BodyText"/>
        <w:spacing w:line="230" w:lineRule="auto"/>
        <w:ind w:left="1541" w:right="211" w:firstLine="0"/>
        <w:jc w:val="left"/>
      </w:pPr>
      <w:r>
        <w:rPr/>
        <w:t>of a repairman of a wheeled carriage against its owner for the cost of its repair ($2). The repairman refused to relinquish possession of the carriage until the owner paid. The court held that</w:t>
      </w:r>
      <w:r>
        <w:rPr>
          <w:spacing w:val="-4"/>
        </w:rPr>
        <w:t> </w:t>
      </w:r>
      <w:r>
        <w:rPr/>
        <w:t>the</w:t>
      </w:r>
      <w:r>
        <w:rPr>
          <w:spacing w:val="-4"/>
        </w:rPr>
        <w:t> </w:t>
      </w:r>
      <w:r>
        <w:rPr/>
        <w:t>repairman</w:t>
      </w:r>
      <w:r>
        <w:rPr>
          <w:spacing w:val="-3"/>
        </w:rPr>
        <w:t> </w:t>
      </w:r>
      <w:r>
        <w:rPr/>
        <w:t>had the</w:t>
      </w:r>
      <w:r>
        <w:rPr>
          <w:spacing w:val="-4"/>
        </w:rPr>
        <w:t> </w:t>
      </w:r>
      <w:r>
        <w:rPr/>
        <w:t>right</w:t>
      </w:r>
      <w:r>
        <w:rPr>
          <w:spacing w:val="-4"/>
        </w:rPr>
        <w:t> </w:t>
      </w:r>
      <w:r>
        <w:rPr/>
        <w:t>to</w:t>
      </w:r>
      <w:r>
        <w:rPr>
          <w:spacing w:val="-8"/>
        </w:rPr>
        <w:t> </w:t>
      </w:r>
      <w:r>
        <w:rPr/>
        <w:t>retain</w:t>
      </w:r>
      <w:r>
        <w:rPr>
          <w:spacing w:val="-3"/>
        </w:rPr>
        <w:t> </w:t>
      </w:r>
      <w:r>
        <w:rPr/>
        <w:t>the</w:t>
      </w:r>
      <w:r>
        <w:rPr>
          <w:spacing w:val="-4"/>
        </w:rPr>
        <w:t> </w:t>
      </w:r>
      <w:r>
        <w:rPr/>
        <w:t>property</w:t>
      </w:r>
      <w:r>
        <w:rPr>
          <w:spacing w:val="-2"/>
        </w:rPr>
        <w:t> </w:t>
      </w:r>
      <w:r>
        <w:rPr/>
        <w:t>until</w:t>
      </w:r>
      <w:r>
        <w:rPr>
          <w:spacing w:val="-4"/>
        </w:rPr>
        <w:t> </w:t>
      </w:r>
      <w:r>
        <w:rPr/>
        <w:t>payment</w:t>
      </w:r>
      <w:r>
        <w:rPr>
          <w:spacing w:val="-4"/>
        </w:rPr>
        <w:t> </w:t>
      </w:r>
      <w:r>
        <w:rPr/>
        <w:t>was</w:t>
      </w:r>
      <w:r>
        <w:rPr>
          <w:spacing w:val="-1"/>
        </w:rPr>
        <w:t> </w:t>
      </w:r>
      <w:r>
        <w:rPr/>
        <w:t>rendered.</w:t>
      </w:r>
      <w:r>
        <w:rPr>
          <w:spacing w:val="-2"/>
        </w:rPr>
        <w:t> </w:t>
      </w:r>
      <w:r>
        <w:rPr/>
        <w:t>Note</w:t>
      </w:r>
      <w:r>
        <w:rPr>
          <w:spacing w:val="-4"/>
        </w:rPr>
        <w:t> </w:t>
      </w:r>
      <w:r>
        <w:rPr/>
        <w:t>that</w:t>
      </w:r>
      <w:r>
        <w:rPr>
          <w:spacing w:val="-4"/>
        </w:rPr>
        <w:t> </w:t>
      </w:r>
      <w:r>
        <w:rPr/>
        <w:t>the Civil Code provides for a "right of retention" in a number of circumstances </w:t>
      </w:r>
      <w:r>
        <w:rPr>
          <w:i/>
        </w:rPr>
        <w:t>other than </w:t>
      </w:r>
      <w:r>
        <w:rPr/>
        <w:t>the repairman's privilege. For a list of some examples, </w:t>
      </w:r>
      <w:r>
        <w:rPr>
          <w:u w:val="single"/>
        </w:rPr>
        <w:t>see Note 4 on p. 331.</w:t>
      </w:r>
    </w:p>
    <w:p>
      <w:pPr>
        <w:spacing w:after="0" w:line="230" w:lineRule="auto"/>
        <w:jc w:val="left"/>
        <w:sectPr>
          <w:pgSz w:w="12240" w:h="15840"/>
          <w:pgMar w:header="722" w:footer="0" w:top="1300" w:bottom="280" w:left="620" w:right="560"/>
        </w:sectPr>
      </w:pPr>
    </w:p>
    <w:p>
      <w:pPr>
        <w:pStyle w:val="ListParagraph"/>
        <w:numPr>
          <w:ilvl w:val="0"/>
          <w:numId w:val="18"/>
        </w:numPr>
        <w:tabs>
          <w:tab w:pos="821" w:val="left" w:leader="none"/>
        </w:tabs>
        <w:spacing w:line="230" w:lineRule="auto" w:before="0" w:after="0"/>
        <w:ind w:left="820" w:right="166" w:hanging="360"/>
        <w:jc w:val="both"/>
        <w:rPr>
          <w:sz w:val="24"/>
        </w:rPr>
      </w:pPr>
      <w:r>
        <w:rPr>
          <w:b/>
          <w:sz w:val="24"/>
        </w:rPr>
        <w:t>The Statutory </w:t>
      </w:r>
      <w:r>
        <w:rPr>
          <w:b/>
          <w:spacing w:val="-2"/>
          <w:w w:val="81"/>
          <w:sz w:val="24"/>
        </w:rPr>
        <w:t>P</w:t>
      </w:r>
      <w:r>
        <w:rPr>
          <w:b/>
          <w:spacing w:val="3"/>
          <w:w w:val="81"/>
          <w:sz w:val="24"/>
        </w:rPr>
        <w:t>r</w:t>
      </w:r>
      <w:r>
        <w:rPr>
          <w:b/>
          <w:spacing w:val="-2"/>
          <w:w w:val="81"/>
          <w:sz w:val="24"/>
        </w:rPr>
        <w:t>i</w:t>
      </w:r>
      <w:r>
        <w:rPr>
          <w:b/>
          <w:w w:val="81"/>
          <w:sz w:val="24"/>
        </w:rPr>
        <w:t>v</w:t>
      </w:r>
      <w:r>
        <w:rPr>
          <w:b/>
          <w:spacing w:val="-2"/>
          <w:w w:val="81"/>
          <w:sz w:val="24"/>
        </w:rPr>
        <w:t>i</w:t>
      </w:r>
      <w:r>
        <w:rPr>
          <w:b/>
          <w:spacing w:val="3"/>
          <w:w w:val="81"/>
          <w:sz w:val="24"/>
        </w:rPr>
        <w:t>l</w:t>
      </w:r>
      <w:r>
        <w:rPr>
          <w:b/>
          <w:spacing w:val="-2"/>
          <w:w w:val="81"/>
          <w:sz w:val="24"/>
        </w:rPr>
        <w:t>e</w:t>
      </w:r>
      <w:r>
        <w:rPr>
          <w:b/>
          <w:w w:val="81"/>
          <w:sz w:val="24"/>
        </w:rPr>
        <w:t>g</w:t>
      </w:r>
      <w:r>
        <w:rPr>
          <w:b/>
          <w:spacing w:val="-2"/>
          <w:w w:val="81"/>
          <w:sz w:val="24"/>
        </w:rPr>
        <w:t>e</w:t>
      </w:r>
      <w:r>
        <w:rPr>
          <w:b/>
          <w:spacing w:val="4"/>
          <w:w w:val="81"/>
          <w:sz w:val="24"/>
        </w:rPr>
        <w:t>s</w:t>
      </w:r>
      <w:r>
        <w:rPr>
          <w:w w:val="281"/>
          <w:sz w:val="24"/>
        </w:rPr>
        <w:t>-</w:t>
      </w:r>
      <w:r>
        <w:rPr>
          <w:w w:val="99"/>
          <w:sz w:val="24"/>
        </w:rPr>
        <w:t> </w:t>
      </w:r>
      <w:r>
        <w:rPr>
          <w:sz w:val="24"/>
        </w:rPr>
        <w:t>The statutory privileges appear in Louisiana Revised Statutes §§ 9:4501 &amp; 4502. Much less restrictive than the Civil Code privileges.</w:t>
      </w:r>
    </w:p>
    <w:p>
      <w:pPr>
        <w:pStyle w:val="Heading2"/>
        <w:numPr>
          <w:ilvl w:val="1"/>
          <w:numId w:val="18"/>
        </w:numPr>
        <w:tabs>
          <w:tab w:pos="1541" w:val="left" w:leader="none"/>
        </w:tabs>
        <w:spacing w:line="280" w:lineRule="exact" w:before="0" w:after="0"/>
        <w:ind w:left="1541" w:right="0" w:hanging="361"/>
        <w:jc w:val="both"/>
      </w:pPr>
      <w:r>
        <w:rPr/>
        <w:t>General</w:t>
      </w:r>
      <w:r>
        <w:rPr>
          <w:spacing w:val="-4"/>
        </w:rPr>
        <w:t> </w:t>
      </w:r>
      <w:r>
        <w:rPr/>
        <w:t>Statutory</w:t>
      </w:r>
      <w:r>
        <w:rPr>
          <w:spacing w:val="-2"/>
        </w:rPr>
        <w:t> </w:t>
      </w:r>
      <w:r>
        <w:rPr/>
        <w:t>Privilege</w:t>
      </w:r>
      <w:r>
        <w:rPr>
          <w:spacing w:val="-3"/>
        </w:rPr>
        <w:t> </w:t>
      </w:r>
      <w:r>
        <w:rPr/>
        <w:t>La.</w:t>
      </w:r>
      <w:r>
        <w:rPr>
          <w:spacing w:val="-2"/>
        </w:rPr>
        <w:t> </w:t>
      </w:r>
      <w:r>
        <w:rPr/>
        <w:t>R.S.</w:t>
      </w:r>
      <w:r>
        <w:rPr>
          <w:spacing w:val="-1"/>
        </w:rPr>
        <w:t> </w:t>
      </w:r>
      <w:r>
        <w:rPr>
          <w:spacing w:val="-2"/>
        </w:rPr>
        <w:t>9:4502</w:t>
      </w:r>
    </w:p>
    <w:p>
      <w:pPr>
        <w:spacing w:line="230" w:lineRule="auto" w:before="0"/>
        <w:ind w:left="1180" w:right="267" w:firstLine="0"/>
        <w:jc w:val="both"/>
        <w:rPr>
          <w:b/>
          <w:sz w:val="24"/>
        </w:rPr>
      </w:pPr>
      <w:r>
        <w:rPr>
          <w:b/>
          <w:spacing w:val="-3"/>
          <w:sz w:val="24"/>
          <w:u w:val="single"/>
        </w:rPr>
        <w:t> </w:t>
      </w:r>
      <w:r>
        <w:rPr>
          <w:b/>
          <w:sz w:val="24"/>
          <w:u w:val="single"/>
        </w:rPr>
        <w:t>La.</w:t>
      </w:r>
      <w:r>
        <w:rPr>
          <w:b/>
          <w:spacing w:val="-3"/>
          <w:sz w:val="24"/>
          <w:u w:val="single"/>
        </w:rPr>
        <w:t> </w:t>
      </w:r>
      <w:r>
        <w:rPr>
          <w:b/>
          <w:sz w:val="24"/>
          <w:u w:val="single"/>
        </w:rPr>
        <w:t>R.S.</w:t>
      </w:r>
      <w:r>
        <w:rPr>
          <w:b/>
          <w:spacing w:val="-3"/>
          <w:sz w:val="24"/>
          <w:u w:val="single"/>
        </w:rPr>
        <w:t> </w:t>
      </w:r>
      <w:r>
        <w:rPr>
          <w:b/>
          <w:sz w:val="24"/>
          <w:u w:val="single"/>
        </w:rPr>
        <w:t>ß</w:t>
      </w:r>
      <w:r>
        <w:rPr>
          <w:b/>
          <w:spacing w:val="-2"/>
          <w:sz w:val="24"/>
          <w:u w:val="single"/>
        </w:rPr>
        <w:t> </w:t>
      </w:r>
      <w:r>
        <w:rPr>
          <w:b/>
          <w:sz w:val="24"/>
          <w:u w:val="single"/>
        </w:rPr>
        <w:t>9:4502.</w:t>
      </w:r>
      <w:r>
        <w:rPr>
          <w:b/>
          <w:spacing w:val="-3"/>
          <w:sz w:val="24"/>
          <w:u w:val="single"/>
        </w:rPr>
        <w:t> </w:t>
      </w:r>
      <w:r>
        <w:rPr>
          <w:b/>
          <w:sz w:val="24"/>
          <w:u w:val="single"/>
        </w:rPr>
        <w:t>Privilege</w:t>
      </w:r>
      <w:r>
        <w:rPr>
          <w:b/>
          <w:spacing w:val="-5"/>
          <w:sz w:val="24"/>
          <w:u w:val="single"/>
        </w:rPr>
        <w:t> </w:t>
      </w:r>
      <w:r>
        <w:rPr>
          <w:b/>
          <w:sz w:val="24"/>
          <w:u w:val="single"/>
        </w:rPr>
        <w:t>for</w:t>
      </w:r>
      <w:r>
        <w:rPr>
          <w:b/>
          <w:spacing w:val="-5"/>
          <w:sz w:val="24"/>
          <w:u w:val="single"/>
        </w:rPr>
        <w:t> </w:t>
      </w:r>
      <w:r>
        <w:rPr>
          <w:b/>
          <w:sz w:val="24"/>
          <w:u w:val="single"/>
        </w:rPr>
        <w:t>making</w:t>
      </w:r>
      <w:r>
        <w:rPr>
          <w:b/>
          <w:spacing w:val="-3"/>
          <w:sz w:val="24"/>
          <w:u w:val="single"/>
        </w:rPr>
        <w:t> </w:t>
      </w:r>
      <w:r>
        <w:rPr>
          <w:b/>
          <w:sz w:val="24"/>
          <w:u w:val="single"/>
        </w:rPr>
        <w:t>or</w:t>
      </w:r>
      <w:r>
        <w:rPr>
          <w:b/>
          <w:spacing w:val="-5"/>
          <w:sz w:val="24"/>
          <w:u w:val="single"/>
        </w:rPr>
        <w:t> </w:t>
      </w:r>
      <w:r>
        <w:rPr>
          <w:b/>
          <w:sz w:val="24"/>
          <w:u w:val="single"/>
        </w:rPr>
        <w:t>repairing</w:t>
      </w:r>
      <w:r>
        <w:rPr>
          <w:b/>
          <w:spacing w:val="-3"/>
          <w:sz w:val="24"/>
          <w:u w:val="single"/>
        </w:rPr>
        <w:t> </w:t>
      </w:r>
      <w:r>
        <w:rPr>
          <w:b/>
          <w:sz w:val="24"/>
          <w:u w:val="single"/>
        </w:rPr>
        <w:t>movable</w:t>
      </w:r>
      <w:r>
        <w:rPr>
          <w:b/>
          <w:spacing w:val="-5"/>
          <w:sz w:val="24"/>
          <w:u w:val="single"/>
        </w:rPr>
        <w:t> </w:t>
      </w:r>
      <w:r>
        <w:rPr>
          <w:b/>
          <w:sz w:val="24"/>
          <w:u w:val="single"/>
        </w:rPr>
        <w:t>goods,</w:t>
      </w:r>
      <w:r>
        <w:rPr>
          <w:b/>
          <w:spacing w:val="-3"/>
          <w:sz w:val="24"/>
          <w:u w:val="single"/>
        </w:rPr>
        <w:t> </w:t>
      </w:r>
      <w:r>
        <w:rPr>
          <w:b/>
          <w:sz w:val="24"/>
          <w:u w:val="single"/>
        </w:rPr>
        <w:t>commodities,</w:t>
      </w:r>
      <w:r>
        <w:rPr>
          <w:b/>
          <w:spacing w:val="-3"/>
          <w:sz w:val="24"/>
          <w:u w:val="single"/>
        </w:rPr>
        <w:t> </w:t>
      </w:r>
      <w:r>
        <w:rPr>
          <w:b/>
          <w:sz w:val="24"/>
          <w:u w:val="single"/>
        </w:rPr>
        <w:t>equipment,</w:t>
      </w:r>
      <w:r>
        <w:rPr>
          <w:b/>
          <w:sz w:val="24"/>
        </w:rPr>
        <w:t> </w:t>
      </w:r>
      <w:r>
        <w:rPr>
          <w:b/>
          <w:sz w:val="24"/>
          <w:u w:val="single"/>
        </w:rPr>
        <w:t>merchandise, machinery, and other movable objects</w:t>
      </w:r>
    </w:p>
    <w:p>
      <w:pPr>
        <w:spacing w:line="230" w:lineRule="auto" w:before="0"/>
        <w:ind w:left="1180" w:right="152" w:firstLine="0"/>
        <w:jc w:val="both"/>
        <w:rPr>
          <w:sz w:val="24"/>
        </w:rPr>
      </w:pPr>
      <w:r>
        <w:rPr>
          <w:sz w:val="24"/>
        </w:rPr>
        <w:t>A. (1) Any person engaged in the making or repairing of movable goods, furniture, upholstery, commodities,</w:t>
      </w:r>
      <w:r>
        <w:rPr>
          <w:spacing w:val="-15"/>
          <w:sz w:val="24"/>
        </w:rPr>
        <w:t> </w:t>
      </w:r>
      <w:r>
        <w:rPr>
          <w:sz w:val="24"/>
        </w:rPr>
        <w:t>equipment,</w:t>
      </w:r>
      <w:r>
        <w:rPr>
          <w:spacing w:val="-15"/>
          <w:sz w:val="24"/>
        </w:rPr>
        <w:t> </w:t>
      </w:r>
      <w:r>
        <w:rPr>
          <w:sz w:val="24"/>
        </w:rPr>
        <w:t>merchandise,</w:t>
      </w:r>
      <w:r>
        <w:rPr>
          <w:spacing w:val="-15"/>
          <w:sz w:val="24"/>
        </w:rPr>
        <w:t> </w:t>
      </w:r>
      <w:r>
        <w:rPr>
          <w:sz w:val="24"/>
        </w:rPr>
        <w:t>machinery,</w:t>
      </w:r>
      <w:r>
        <w:rPr>
          <w:spacing w:val="-15"/>
          <w:sz w:val="24"/>
        </w:rPr>
        <w:t> </w:t>
      </w:r>
      <w:r>
        <w:rPr>
          <w:sz w:val="24"/>
        </w:rPr>
        <w:t>marine</w:t>
      </w:r>
      <w:r>
        <w:rPr>
          <w:spacing w:val="-15"/>
          <w:sz w:val="24"/>
        </w:rPr>
        <w:t> </w:t>
      </w:r>
      <w:r>
        <w:rPr>
          <w:sz w:val="24"/>
        </w:rPr>
        <w:t>vessels,</w:t>
      </w:r>
      <w:r>
        <w:rPr>
          <w:spacing w:val="-15"/>
          <w:sz w:val="24"/>
        </w:rPr>
        <w:t> </w:t>
      </w:r>
      <w:r>
        <w:rPr>
          <w:sz w:val="24"/>
        </w:rPr>
        <w:t>trailers</w:t>
      </w:r>
      <w:r>
        <w:rPr>
          <w:spacing w:val="-15"/>
          <w:sz w:val="24"/>
        </w:rPr>
        <w:t> </w:t>
      </w:r>
      <w:r>
        <w:rPr>
          <w:sz w:val="24"/>
        </w:rPr>
        <w:t>used</w:t>
      </w:r>
      <w:r>
        <w:rPr>
          <w:spacing w:val="-15"/>
          <w:sz w:val="24"/>
        </w:rPr>
        <w:t> </w:t>
      </w:r>
      <w:r>
        <w:rPr>
          <w:sz w:val="24"/>
        </w:rPr>
        <w:t>in</w:t>
      </w:r>
      <w:r>
        <w:rPr>
          <w:spacing w:val="-15"/>
          <w:sz w:val="24"/>
        </w:rPr>
        <w:t> </w:t>
      </w:r>
      <w:r>
        <w:rPr>
          <w:sz w:val="24"/>
        </w:rPr>
        <w:t>transporting</w:t>
      </w:r>
      <w:r>
        <w:rPr>
          <w:spacing w:val="-15"/>
          <w:sz w:val="24"/>
        </w:rPr>
        <w:t> </w:t>
      </w:r>
      <w:r>
        <w:rPr>
          <w:sz w:val="24"/>
        </w:rPr>
        <w:t>marine vessels, equipment or motors</w:t>
      </w:r>
      <w:r>
        <w:rPr>
          <w:spacing w:val="-2"/>
          <w:sz w:val="24"/>
        </w:rPr>
        <w:t> </w:t>
      </w:r>
      <w:r>
        <w:rPr>
          <w:sz w:val="24"/>
        </w:rPr>
        <w:t>used on</w:t>
      </w:r>
      <w:r>
        <w:rPr>
          <w:spacing w:val="-3"/>
          <w:sz w:val="24"/>
        </w:rPr>
        <w:t> </w:t>
      </w:r>
      <w:r>
        <w:rPr>
          <w:sz w:val="24"/>
        </w:rPr>
        <w:t>marine vessels,</w:t>
      </w:r>
      <w:r>
        <w:rPr>
          <w:spacing w:val="-3"/>
          <w:sz w:val="24"/>
        </w:rPr>
        <w:t> </w:t>
      </w:r>
      <w:r>
        <w:rPr>
          <w:sz w:val="24"/>
        </w:rPr>
        <w:t>or movable objects or movable</w:t>
      </w:r>
      <w:r>
        <w:rPr>
          <w:spacing w:val="-5"/>
          <w:sz w:val="24"/>
        </w:rPr>
        <w:t> </w:t>
      </w:r>
      <w:r>
        <w:rPr>
          <w:sz w:val="24"/>
        </w:rPr>
        <w:t>property</w:t>
      </w:r>
      <w:r>
        <w:rPr>
          <w:spacing w:val="-4"/>
          <w:sz w:val="24"/>
        </w:rPr>
        <w:t> </w:t>
      </w:r>
      <w:r>
        <w:rPr>
          <w:sz w:val="24"/>
        </w:rPr>
        <w:t>of</w:t>
      </w:r>
      <w:r>
        <w:rPr>
          <w:spacing w:val="-4"/>
          <w:sz w:val="24"/>
        </w:rPr>
        <w:t> </w:t>
      </w:r>
      <w:r>
        <w:rPr>
          <w:sz w:val="24"/>
        </w:rPr>
        <w:t>any type</w:t>
      </w:r>
      <w:r>
        <w:rPr>
          <w:spacing w:val="-11"/>
          <w:sz w:val="24"/>
        </w:rPr>
        <w:t> </w:t>
      </w:r>
      <w:r>
        <w:rPr>
          <w:sz w:val="24"/>
        </w:rPr>
        <w:t>or</w:t>
      </w:r>
      <w:r>
        <w:rPr>
          <w:spacing w:val="-10"/>
          <w:sz w:val="24"/>
        </w:rPr>
        <w:t> </w:t>
      </w:r>
      <w:r>
        <w:rPr>
          <w:sz w:val="24"/>
        </w:rPr>
        <w:t>description,</w:t>
      </w:r>
      <w:r>
        <w:rPr>
          <w:spacing w:val="-4"/>
          <w:sz w:val="24"/>
        </w:rPr>
        <w:t> </w:t>
      </w:r>
      <w:r>
        <w:rPr>
          <w:sz w:val="24"/>
        </w:rPr>
        <w:t>has</w:t>
      </w:r>
      <w:r>
        <w:rPr>
          <w:spacing w:val="-8"/>
          <w:sz w:val="24"/>
        </w:rPr>
        <w:t> </w:t>
      </w:r>
      <w:r>
        <w:rPr>
          <w:sz w:val="24"/>
        </w:rPr>
        <w:t>a</w:t>
      </w:r>
      <w:r>
        <w:rPr>
          <w:spacing w:val="-11"/>
          <w:sz w:val="24"/>
        </w:rPr>
        <w:t> </w:t>
      </w:r>
      <w:r>
        <w:rPr>
          <w:sz w:val="24"/>
        </w:rPr>
        <w:t>privilege</w:t>
      </w:r>
      <w:r>
        <w:rPr>
          <w:spacing w:val="-11"/>
          <w:sz w:val="24"/>
        </w:rPr>
        <w:t> </w:t>
      </w:r>
      <w:r>
        <w:rPr>
          <w:sz w:val="24"/>
        </w:rPr>
        <w:t>on</w:t>
      </w:r>
      <w:r>
        <w:rPr>
          <w:spacing w:val="-14"/>
          <w:sz w:val="24"/>
        </w:rPr>
        <w:t> </w:t>
      </w:r>
      <w:r>
        <w:rPr>
          <w:sz w:val="24"/>
        </w:rPr>
        <w:t>the</w:t>
      </w:r>
      <w:r>
        <w:rPr>
          <w:spacing w:val="-11"/>
          <w:sz w:val="24"/>
        </w:rPr>
        <w:t> </w:t>
      </w:r>
      <w:r>
        <w:rPr>
          <w:sz w:val="24"/>
        </w:rPr>
        <w:t>thing</w:t>
      </w:r>
      <w:r>
        <w:rPr>
          <w:spacing w:val="-4"/>
          <w:sz w:val="24"/>
        </w:rPr>
        <w:t> </w:t>
      </w:r>
      <w:r>
        <w:rPr>
          <w:sz w:val="24"/>
        </w:rPr>
        <w:t>for</w:t>
      </w:r>
      <w:r>
        <w:rPr>
          <w:spacing w:val="-10"/>
          <w:sz w:val="24"/>
        </w:rPr>
        <w:t> </w:t>
      </w:r>
      <w:r>
        <w:rPr>
          <w:sz w:val="24"/>
        </w:rPr>
        <w:t>the</w:t>
      </w:r>
      <w:r>
        <w:rPr>
          <w:spacing w:val="-11"/>
          <w:sz w:val="24"/>
        </w:rPr>
        <w:t> </w:t>
      </w:r>
      <w:r>
        <w:rPr>
          <w:sz w:val="24"/>
        </w:rPr>
        <w:t>debt</w:t>
      </w:r>
      <w:r>
        <w:rPr>
          <w:spacing w:val="-11"/>
          <w:sz w:val="24"/>
        </w:rPr>
        <w:t> </w:t>
      </w:r>
      <w:r>
        <w:rPr>
          <w:sz w:val="24"/>
        </w:rPr>
        <w:t>due</w:t>
      </w:r>
      <w:r>
        <w:rPr>
          <w:spacing w:val="-6"/>
          <w:sz w:val="24"/>
        </w:rPr>
        <w:t> </w:t>
      </w:r>
      <w:r>
        <w:rPr>
          <w:sz w:val="24"/>
        </w:rPr>
        <w:t>him</w:t>
      </w:r>
      <w:r>
        <w:rPr>
          <w:spacing w:val="-6"/>
          <w:sz w:val="24"/>
        </w:rPr>
        <w:t> </w:t>
      </w:r>
      <w:r>
        <w:rPr>
          <w:sz w:val="24"/>
        </w:rPr>
        <w:t>for</w:t>
      </w:r>
      <w:r>
        <w:rPr>
          <w:spacing w:val="-3"/>
          <w:sz w:val="24"/>
        </w:rPr>
        <w:t> </w:t>
      </w:r>
      <w:r>
        <w:rPr>
          <w:b/>
          <w:sz w:val="24"/>
          <w:u w:val="single"/>
        </w:rPr>
        <w:t>materials</w:t>
      </w:r>
      <w:r>
        <w:rPr>
          <w:b/>
          <w:spacing w:val="-8"/>
          <w:sz w:val="24"/>
          <w:u w:val="single"/>
        </w:rPr>
        <w:t> </w:t>
      </w:r>
      <w:r>
        <w:rPr>
          <w:b/>
          <w:sz w:val="24"/>
          <w:u w:val="single"/>
        </w:rPr>
        <w:t>furnished</w:t>
      </w:r>
      <w:r>
        <w:rPr>
          <w:b/>
          <w:spacing w:val="-8"/>
          <w:sz w:val="24"/>
          <w:u w:val="single"/>
        </w:rPr>
        <w:t> </w:t>
      </w:r>
      <w:r>
        <w:rPr>
          <w:b/>
          <w:sz w:val="24"/>
          <w:u w:val="single"/>
        </w:rPr>
        <w:t>or</w:t>
      </w:r>
      <w:r>
        <w:rPr>
          <w:b/>
          <w:spacing w:val="-11"/>
          <w:sz w:val="24"/>
          <w:u w:val="single"/>
        </w:rPr>
        <w:t> </w:t>
      </w:r>
      <w:r>
        <w:rPr>
          <w:b/>
          <w:sz w:val="24"/>
          <w:u w:val="single"/>
        </w:rPr>
        <w:t>labor</w:t>
      </w:r>
      <w:r>
        <w:rPr>
          <w:b/>
          <w:sz w:val="24"/>
        </w:rPr>
        <w:t> </w:t>
      </w:r>
      <w:r>
        <w:rPr>
          <w:b/>
          <w:sz w:val="24"/>
          <w:u w:val="single"/>
        </w:rPr>
        <w:t>performed</w:t>
      </w:r>
      <w:r>
        <w:rPr>
          <w:sz w:val="24"/>
        </w:rPr>
        <w:t>.</w:t>
      </w:r>
      <w:r>
        <w:rPr>
          <w:spacing w:val="-4"/>
          <w:sz w:val="24"/>
        </w:rPr>
        <w:t> </w:t>
      </w:r>
      <w:r>
        <w:rPr>
          <w:b/>
          <w:sz w:val="24"/>
        </w:rPr>
        <w:t>This</w:t>
      </w:r>
      <w:r>
        <w:rPr>
          <w:b/>
          <w:spacing w:val="-3"/>
          <w:sz w:val="24"/>
        </w:rPr>
        <w:t> </w:t>
      </w:r>
      <w:r>
        <w:rPr>
          <w:b/>
          <w:sz w:val="24"/>
        </w:rPr>
        <w:t>privilege</w:t>
      </w:r>
      <w:r>
        <w:rPr>
          <w:b/>
          <w:spacing w:val="-5"/>
          <w:sz w:val="24"/>
        </w:rPr>
        <w:t> </w:t>
      </w:r>
      <w:r>
        <w:rPr>
          <w:b/>
          <w:sz w:val="24"/>
        </w:rPr>
        <w:t>is</w:t>
      </w:r>
      <w:r>
        <w:rPr>
          <w:b/>
          <w:spacing w:val="-3"/>
          <w:sz w:val="24"/>
        </w:rPr>
        <w:t> </w:t>
      </w:r>
      <w:r>
        <w:rPr>
          <w:b/>
          <w:sz w:val="24"/>
        </w:rPr>
        <w:t>effective</w:t>
      </w:r>
      <w:r>
        <w:rPr>
          <w:b/>
          <w:spacing w:val="-5"/>
          <w:sz w:val="24"/>
        </w:rPr>
        <w:t> </w:t>
      </w:r>
      <w:r>
        <w:rPr>
          <w:b/>
          <w:sz w:val="24"/>
        </w:rPr>
        <w:t>for</w:t>
      </w:r>
      <w:r>
        <w:rPr>
          <w:b/>
          <w:spacing w:val="-5"/>
          <w:sz w:val="24"/>
        </w:rPr>
        <w:t> </w:t>
      </w:r>
      <w:r>
        <w:rPr>
          <w:b/>
          <w:sz w:val="24"/>
        </w:rPr>
        <w:t>a</w:t>
      </w:r>
      <w:r>
        <w:rPr>
          <w:b/>
          <w:spacing w:val="-4"/>
          <w:sz w:val="24"/>
        </w:rPr>
        <w:t> </w:t>
      </w:r>
      <w:r>
        <w:rPr>
          <w:b/>
          <w:sz w:val="24"/>
        </w:rPr>
        <w:t>period of</w:t>
      </w:r>
      <w:r>
        <w:rPr>
          <w:b/>
          <w:spacing w:val="-1"/>
          <w:sz w:val="24"/>
        </w:rPr>
        <w:t> </w:t>
      </w:r>
      <w:r>
        <w:rPr>
          <w:b/>
          <w:sz w:val="24"/>
          <w:u w:val="single"/>
        </w:rPr>
        <w:t>one</w:t>
      </w:r>
      <w:r>
        <w:rPr>
          <w:b/>
          <w:spacing w:val="-1"/>
          <w:sz w:val="24"/>
          <w:u w:val="single"/>
        </w:rPr>
        <w:t> </w:t>
      </w:r>
      <w:r>
        <w:rPr>
          <w:b/>
          <w:sz w:val="24"/>
          <w:u w:val="single"/>
        </w:rPr>
        <w:t>hundred</w:t>
      </w:r>
      <w:r>
        <w:rPr>
          <w:b/>
          <w:spacing w:val="-3"/>
          <w:sz w:val="24"/>
          <w:u w:val="single"/>
        </w:rPr>
        <w:t> </w:t>
      </w:r>
      <w:r>
        <w:rPr>
          <w:b/>
          <w:sz w:val="24"/>
          <w:u w:val="single"/>
        </w:rPr>
        <w:t>twenty</w:t>
      </w:r>
      <w:r>
        <w:rPr>
          <w:b/>
          <w:spacing w:val="-4"/>
          <w:sz w:val="24"/>
          <w:u w:val="single"/>
        </w:rPr>
        <w:t> </w:t>
      </w:r>
      <w:r>
        <w:rPr>
          <w:b/>
          <w:sz w:val="24"/>
          <w:u w:val="single"/>
        </w:rPr>
        <w:t>days</w:t>
      </w:r>
      <w:r>
        <w:rPr>
          <w:b/>
          <w:spacing w:val="-3"/>
          <w:sz w:val="24"/>
          <w:u w:val="single"/>
        </w:rPr>
        <w:t> </w:t>
      </w:r>
      <w:r>
        <w:rPr>
          <w:b/>
          <w:sz w:val="24"/>
          <w:u w:val="single"/>
        </w:rPr>
        <w:t>from the</w:t>
      </w:r>
      <w:r>
        <w:rPr>
          <w:b/>
          <w:spacing w:val="-5"/>
          <w:sz w:val="24"/>
          <w:u w:val="single"/>
        </w:rPr>
        <w:t> </w:t>
      </w:r>
      <w:r>
        <w:rPr>
          <w:b/>
          <w:sz w:val="24"/>
          <w:u w:val="single"/>
        </w:rPr>
        <w:t>last</w:t>
      </w:r>
      <w:r>
        <w:rPr>
          <w:b/>
          <w:spacing w:val="-4"/>
          <w:sz w:val="24"/>
          <w:u w:val="single"/>
        </w:rPr>
        <w:t> </w:t>
      </w:r>
      <w:r>
        <w:rPr>
          <w:b/>
          <w:sz w:val="24"/>
          <w:u w:val="single"/>
        </w:rPr>
        <w:t>day</w:t>
      </w:r>
      <w:r>
        <w:rPr>
          <w:b/>
          <w:sz w:val="24"/>
        </w:rPr>
        <w:t> </w:t>
      </w:r>
      <w:r>
        <w:rPr>
          <w:b/>
          <w:sz w:val="24"/>
          <w:u w:val="single"/>
        </w:rPr>
        <w:t>on which materials were furnished or labor was performed</w:t>
      </w:r>
      <w:r>
        <w:rPr>
          <w:b/>
          <w:sz w:val="24"/>
        </w:rPr>
        <w:t>, if the thing affected by such privilege is removed from the place of business where such labor was performed or materials furnished</w:t>
      </w:r>
      <w:r>
        <w:rPr>
          <w:sz w:val="24"/>
        </w:rPr>
        <w:t>;</w:t>
      </w:r>
      <w:r>
        <w:rPr>
          <w:spacing w:val="-8"/>
          <w:sz w:val="24"/>
        </w:rPr>
        <w:t> </w:t>
      </w:r>
      <w:r>
        <w:rPr>
          <w:sz w:val="24"/>
        </w:rPr>
        <w:t>provided</w:t>
      </w:r>
      <w:r>
        <w:rPr>
          <w:spacing w:val="-7"/>
          <w:sz w:val="24"/>
        </w:rPr>
        <w:t> </w:t>
      </w:r>
      <w:r>
        <w:rPr>
          <w:sz w:val="24"/>
        </w:rPr>
        <w:t>that</w:t>
      </w:r>
      <w:r>
        <w:rPr>
          <w:spacing w:val="-3"/>
          <w:sz w:val="24"/>
        </w:rPr>
        <w:t> </w:t>
      </w:r>
      <w:r>
        <w:rPr>
          <w:sz w:val="24"/>
        </w:rPr>
        <w:t>if</w:t>
      </w:r>
      <w:r>
        <w:rPr>
          <w:spacing w:val="-7"/>
          <w:sz w:val="24"/>
        </w:rPr>
        <w:t> </w:t>
      </w:r>
      <w:r>
        <w:rPr>
          <w:sz w:val="24"/>
        </w:rPr>
        <w:t>the</w:t>
      </w:r>
      <w:r>
        <w:rPr>
          <w:spacing w:val="-8"/>
          <w:sz w:val="24"/>
        </w:rPr>
        <w:t> </w:t>
      </w:r>
      <w:r>
        <w:rPr>
          <w:sz w:val="24"/>
        </w:rPr>
        <w:t>thing</w:t>
      </w:r>
      <w:r>
        <w:rPr>
          <w:spacing w:val="-7"/>
          <w:sz w:val="24"/>
        </w:rPr>
        <w:t> </w:t>
      </w:r>
      <w:r>
        <w:rPr>
          <w:sz w:val="24"/>
        </w:rPr>
        <w:t>affected</w:t>
      </w:r>
      <w:r>
        <w:rPr>
          <w:spacing w:val="-2"/>
          <w:sz w:val="24"/>
        </w:rPr>
        <w:t> </w:t>
      </w:r>
      <w:r>
        <w:rPr>
          <w:sz w:val="24"/>
        </w:rPr>
        <w:t>by</w:t>
      </w:r>
      <w:r>
        <w:rPr>
          <w:spacing w:val="-12"/>
          <w:sz w:val="24"/>
        </w:rPr>
        <w:t> </w:t>
      </w:r>
      <w:r>
        <w:rPr>
          <w:sz w:val="24"/>
        </w:rPr>
        <w:t>such</w:t>
      </w:r>
      <w:r>
        <w:rPr>
          <w:spacing w:val="-7"/>
          <w:sz w:val="24"/>
        </w:rPr>
        <w:t> </w:t>
      </w:r>
      <w:r>
        <w:rPr>
          <w:sz w:val="24"/>
        </w:rPr>
        <w:t>privilege</w:t>
      </w:r>
      <w:r>
        <w:rPr>
          <w:spacing w:val="-8"/>
          <w:sz w:val="24"/>
        </w:rPr>
        <w:t> </w:t>
      </w:r>
      <w:r>
        <w:rPr>
          <w:sz w:val="24"/>
        </w:rPr>
        <w:t>remains in</w:t>
      </w:r>
      <w:r>
        <w:rPr>
          <w:spacing w:val="-7"/>
          <w:sz w:val="24"/>
        </w:rPr>
        <w:t> </w:t>
      </w:r>
      <w:r>
        <w:rPr>
          <w:sz w:val="24"/>
        </w:rPr>
        <w:t>the</w:t>
      </w:r>
      <w:r>
        <w:rPr>
          <w:spacing w:val="-8"/>
          <w:sz w:val="24"/>
        </w:rPr>
        <w:t> </w:t>
      </w:r>
      <w:r>
        <w:rPr>
          <w:sz w:val="24"/>
        </w:rPr>
        <w:t>place of</w:t>
      </w:r>
      <w:r>
        <w:rPr>
          <w:spacing w:val="-11"/>
          <w:sz w:val="24"/>
        </w:rPr>
        <w:t> </w:t>
      </w:r>
      <w:r>
        <w:rPr>
          <w:sz w:val="24"/>
        </w:rPr>
        <w:t>business of</w:t>
      </w:r>
      <w:r>
        <w:rPr>
          <w:spacing w:val="-6"/>
          <w:sz w:val="24"/>
        </w:rPr>
        <w:t> </w:t>
      </w:r>
      <w:r>
        <w:rPr>
          <w:sz w:val="24"/>
        </w:rPr>
        <w:t>the person</w:t>
      </w:r>
      <w:r>
        <w:rPr>
          <w:spacing w:val="-15"/>
          <w:sz w:val="24"/>
        </w:rPr>
        <w:t> </w:t>
      </w:r>
      <w:r>
        <w:rPr>
          <w:sz w:val="24"/>
        </w:rPr>
        <w:t>who</w:t>
      </w:r>
      <w:r>
        <w:rPr>
          <w:spacing w:val="-15"/>
          <w:sz w:val="24"/>
        </w:rPr>
        <w:t> </w:t>
      </w:r>
      <w:r>
        <w:rPr>
          <w:sz w:val="24"/>
        </w:rPr>
        <w:t>furnished</w:t>
      </w:r>
      <w:r>
        <w:rPr>
          <w:spacing w:val="-12"/>
          <w:sz w:val="24"/>
        </w:rPr>
        <w:t> </w:t>
      </w:r>
      <w:r>
        <w:rPr>
          <w:sz w:val="24"/>
        </w:rPr>
        <w:t>such</w:t>
      </w:r>
      <w:r>
        <w:rPr>
          <w:spacing w:val="-15"/>
          <w:sz w:val="24"/>
        </w:rPr>
        <w:t> </w:t>
      </w:r>
      <w:r>
        <w:rPr>
          <w:sz w:val="24"/>
        </w:rPr>
        <w:t>materials</w:t>
      </w:r>
      <w:r>
        <w:rPr>
          <w:spacing w:val="-7"/>
          <w:sz w:val="24"/>
        </w:rPr>
        <w:t> </w:t>
      </w:r>
      <w:r>
        <w:rPr>
          <w:sz w:val="24"/>
        </w:rPr>
        <w:t>or</w:t>
      </w:r>
      <w:r>
        <w:rPr>
          <w:spacing w:val="-13"/>
          <w:sz w:val="24"/>
        </w:rPr>
        <w:t> </w:t>
      </w:r>
      <w:r>
        <w:rPr>
          <w:sz w:val="24"/>
        </w:rPr>
        <w:t>performed</w:t>
      </w:r>
      <w:r>
        <w:rPr>
          <w:spacing w:val="-9"/>
          <w:sz w:val="24"/>
        </w:rPr>
        <w:t> </w:t>
      </w:r>
      <w:r>
        <w:rPr>
          <w:sz w:val="24"/>
        </w:rPr>
        <w:t>such</w:t>
      </w:r>
      <w:r>
        <w:rPr>
          <w:spacing w:val="-9"/>
          <w:sz w:val="24"/>
        </w:rPr>
        <w:t> </w:t>
      </w:r>
      <w:r>
        <w:rPr>
          <w:sz w:val="24"/>
        </w:rPr>
        <w:t>labor,</w:t>
      </w:r>
      <w:r>
        <w:rPr>
          <w:spacing w:val="-13"/>
          <w:sz w:val="24"/>
        </w:rPr>
        <w:t> </w:t>
      </w:r>
      <w:r>
        <w:rPr>
          <w:sz w:val="24"/>
        </w:rPr>
        <w:t>such</w:t>
      </w:r>
      <w:r>
        <w:rPr>
          <w:spacing w:val="-14"/>
          <w:sz w:val="24"/>
        </w:rPr>
        <w:t> </w:t>
      </w:r>
      <w:r>
        <w:rPr>
          <w:sz w:val="24"/>
        </w:rPr>
        <w:t>privilege</w:t>
      </w:r>
      <w:r>
        <w:rPr>
          <w:spacing w:val="-10"/>
          <w:sz w:val="24"/>
        </w:rPr>
        <w:t> </w:t>
      </w:r>
      <w:r>
        <w:rPr>
          <w:sz w:val="24"/>
        </w:rPr>
        <w:t>continues</w:t>
      </w:r>
      <w:r>
        <w:rPr>
          <w:spacing w:val="-12"/>
          <w:sz w:val="24"/>
        </w:rPr>
        <w:t> </w:t>
      </w:r>
      <w:r>
        <w:rPr>
          <w:sz w:val="24"/>
        </w:rPr>
        <w:t>as</w:t>
      </w:r>
      <w:r>
        <w:rPr>
          <w:spacing w:val="-7"/>
          <w:sz w:val="24"/>
        </w:rPr>
        <w:t> </w:t>
      </w:r>
      <w:r>
        <w:rPr>
          <w:sz w:val="24"/>
        </w:rPr>
        <w:t>long</w:t>
      </w:r>
      <w:r>
        <w:rPr>
          <w:spacing w:val="-9"/>
          <w:sz w:val="24"/>
        </w:rPr>
        <w:t> </w:t>
      </w:r>
      <w:r>
        <w:rPr>
          <w:sz w:val="24"/>
        </w:rPr>
        <w:t>as</w:t>
      </w:r>
      <w:r>
        <w:rPr>
          <w:spacing w:val="-12"/>
          <w:sz w:val="24"/>
        </w:rPr>
        <w:t> </w:t>
      </w:r>
      <w:r>
        <w:rPr>
          <w:sz w:val="24"/>
        </w:rPr>
        <w:t>such thing remains in such place of business.</w:t>
      </w:r>
    </w:p>
    <w:p>
      <w:pPr>
        <w:pStyle w:val="BodyText"/>
        <w:spacing w:line="230" w:lineRule="auto" w:before="2"/>
        <w:ind w:left="1180" w:right="163" w:firstLine="0"/>
      </w:pPr>
      <w:r>
        <w:rPr/>
        <w:t>(2)</w:t>
      </w:r>
      <w:r>
        <w:rPr>
          <w:spacing w:val="-8"/>
        </w:rPr>
        <w:t> </w:t>
      </w:r>
      <w:r>
        <w:rPr/>
        <w:t>This</w:t>
      </w:r>
      <w:r>
        <w:rPr>
          <w:spacing w:val="-3"/>
        </w:rPr>
        <w:t> </w:t>
      </w:r>
      <w:r>
        <w:rPr/>
        <w:t>privilege</w:t>
      </w:r>
      <w:r>
        <w:rPr>
          <w:spacing w:val="-5"/>
        </w:rPr>
        <w:t> </w:t>
      </w:r>
      <w:r>
        <w:rPr/>
        <w:t>is</w:t>
      </w:r>
      <w:r>
        <w:rPr>
          <w:spacing w:val="-3"/>
        </w:rPr>
        <w:t> </w:t>
      </w:r>
      <w:r>
        <w:rPr/>
        <w:t>effective</w:t>
      </w:r>
      <w:r>
        <w:rPr>
          <w:spacing w:val="-1"/>
        </w:rPr>
        <w:t> </w:t>
      </w:r>
      <w:r>
        <w:rPr/>
        <w:t>for</w:t>
      </w:r>
      <w:r>
        <w:rPr>
          <w:spacing w:val="-9"/>
        </w:rPr>
        <w:t> </w:t>
      </w:r>
      <w:r>
        <w:rPr/>
        <w:t>a</w:t>
      </w:r>
      <w:r>
        <w:rPr>
          <w:spacing w:val="-10"/>
        </w:rPr>
        <w:t> </w:t>
      </w:r>
      <w:r>
        <w:rPr/>
        <w:t>period</w:t>
      </w:r>
      <w:r>
        <w:rPr>
          <w:spacing w:val="-4"/>
        </w:rPr>
        <w:t> </w:t>
      </w:r>
      <w:r>
        <w:rPr/>
        <w:t>of</w:t>
      </w:r>
      <w:r>
        <w:rPr>
          <w:spacing w:val="-13"/>
        </w:rPr>
        <w:t> </w:t>
      </w:r>
      <w:r>
        <w:rPr/>
        <w:t>twelve</w:t>
      </w:r>
      <w:r>
        <w:rPr>
          <w:spacing w:val="-5"/>
        </w:rPr>
        <w:t> </w:t>
      </w:r>
      <w:r>
        <w:rPr/>
        <w:t>months</w:t>
      </w:r>
      <w:r>
        <w:rPr>
          <w:spacing w:val="-7"/>
        </w:rPr>
        <w:t> </w:t>
      </w:r>
      <w:r>
        <w:rPr/>
        <w:t>from</w:t>
      </w:r>
      <w:r>
        <w:rPr>
          <w:spacing w:val="-10"/>
        </w:rPr>
        <w:t> </w:t>
      </w:r>
      <w:r>
        <w:rPr/>
        <w:t>the</w:t>
      </w:r>
      <w:r>
        <w:rPr>
          <w:spacing w:val="-5"/>
        </w:rPr>
        <w:t> </w:t>
      </w:r>
      <w:r>
        <w:rPr/>
        <w:t>last</w:t>
      </w:r>
      <w:r>
        <w:rPr>
          <w:spacing w:val="-5"/>
        </w:rPr>
        <w:t> </w:t>
      </w:r>
      <w:r>
        <w:rPr/>
        <w:t>day</w:t>
      </w:r>
      <w:r>
        <w:rPr>
          <w:spacing w:val="-9"/>
        </w:rPr>
        <w:t> </w:t>
      </w:r>
      <w:r>
        <w:rPr/>
        <w:t>on</w:t>
      </w:r>
      <w:r>
        <w:rPr>
          <w:spacing w:val="-14"/>
        </w:rPr>
        <w:t> </w:t>
      </w:r>
      <w:r>
        <w:rPr/>
        <w:t>which</w:t>
      </w:r>
      <w:r>
        <w:rPr>
          <w:spacing w:val="-9"/>
        </w:rPr>
        <w:t> </w:t>
      </w:r>
      <w:r>
        <w:rPr/>
        <w:t>materials</w:t>
      </w:r>
      <w:r>
        <w:rPr>
          <w:spacing w:val="-7"/>
        </w:rPr>
        <w:t> </w:t>
      </w:r>
      <w:r>
        <w:rPr/>
        <w:t>were furnished or labor</w:t>
      </w:r>
      <w:r>
        <w:rPr>
          <w:spacing w:val="-4"/>
        </w:rPr>
        <w:t> </w:t>
      </w:r>
      <w:r>
        <w:rPr/>
        <w:t>was</w:t>
      </w:r>
      <w:r>
        <w:rPr>
          <w:spacing w:val="-3"/>
        </w:rPr>
        <w:t> </w:t>
      </w:r>
      <w:r>
        <w:rPr/>
        <w:t>performed</w:t>
      </w:r>
      <w:r>
        <w:rPr>
          <w:spacing w:val="-4"/>
        </w:rPr>
        <w:t> </w:t>
      </w:r>
      <w:r>
        <w:rPr/>
        <w:t>on</w:t>
      </w:r>
      <w:r>
        <w:rPr>
          <w:spacing w:val="-10"/>
        </w:rPr>
        <w:t> </w:t>
      </w:r>
      <w:r>
        <w:rPr/>
        <w:t>any</w:t>
      </w:r>
      <w:r>
        <w:rPr>
          <w:spacing w:val="-5"/>
        </w:rPr>
        <w:t> </w:t>
      </w:r>
      <w:r>
        <w:rPr/>
        <w:t>farm</w:t>
      </w:r>
      <w:r>
        <w:rPr>
          <w:spacing w:val="-6"/>
        </w:rPr>
        <w:t> </w:t>
      </w:r>
      <w:r>
        <w:rPr/>
        <w:t>equipment</w:t>
      </w:r>
      <w:r>
        <w:rPr>
          <w:spacing w:val="-1"/>
        </w:rPr>
        <w:t> </w:t>
      </w:r>
      <w:r>
        <w:rPr/>
        <w:t>or</w:t>
      </w:r>
      <w:r>
        <w:rPr>
          <w:spacing w:val="-4"/>
        </w:rPr>
        <w:t> </w:t>
      </w:r>
      <w:r>
        <w:rPr/>
        <w:t>machinery, if</w:t>
      </w:r>
      <w:r>
        <w:rPr>
          <w:spacing w:val="-10"/>
        </w:rPr>
        <w:t> </w:t>
      </w:r>
      <w:r>
        <w:rPr/>
        <w:t>said</w:t>
      </w:r>
      <w:r>
        <w:rPr>
          <w:spacing w:val="-4"/>
        </w:rPr>
        <w:t> </w:t>
      </w:r>
      <w:r>
        <w:rPr/>
        <w:t>thing</w:t>
      </w:r>
      <w:r>
        <w:rPr>
          <w:spacing w:val="-4"/>
        </w:rPr>
        <w:t> </w:t>
      </w:r>
      <w:r>
        <w:rPr/>
        <w:t>affected</w:t>
      </w:r>
      <w:r>
        <w:rPr>
          <w:spacing w:val="-4"/>
        </w:rPr>
        <w:t> </w:t>
      </w:r>
      <w:r>
        <w:rPr/>
        <w:t>by</w:t>
      </w:r>
      <w:r>
        <w:rPr>
          <w:spacing w:val="-10"/>
        </w:rPr>
        <w:t> </w:t>
      </w:r>
      <w:r>
        <w:rPr/>
        <w:t>such privilege is removed from the place of business where such labor was performed or materials furnished; provided, further, that this special farm privilege shall not be effective for more than one hundred twenty</w:t>
      </w:r>
      <w:r>
        <w:rPr>
          <w:spacing w:val="-3"/>
        </w:rPr>
        <w:t> </w:t>
      </w:r>
      <w:r>
        <w:rPr/>
        <w:t>days as against third parties who</w:t>
      </w:r>
      <w:r>
        <w:rPr>
          <w:spacing w:val="-3"/>
        </w:rPr>
        <w:t> </w:t>
      </w:r>
      <w:r>
        <w:rPr/>
        <w:t>purchase the equipment or machinery, or who lend money</w:t>
      </w:r>
      <w:r>
        <w:rPr>
          <w:spacing w:val="-4"/>
        </w:rPr>
        <w:t> </w:t>
      </w:r>
      <w:r>
        <w:rPr/>
        <w:t>secured by the equipment or machinery, in good faith without knowledge of the existence of any privilege.</w:t>
      </w:r>
    </w:p>
    <w:p>
      <w:pPr>
        <w:spacing w:line="245" w:lineRule="exact" w:before="0"/>
        <w:ind w:left="5712" w:right="0" w:firstLine="0"/>
        <w:jc w:val="both"/>
        <w:rPr>
          <w:sz w:val="24"/>
        </w:rPr>
      </w:pPr>
      <w:r>
        <w:rPr>
          <w:sz w:val="24"/>
        </w:rPr>
        <w:t>*</w:t>
      </w:r>
      <w:r>
        <w:rPr>
          <w:spacing w:val="-1"/>
          <w:sz w:val="24"/>
        </w:rPr>
        <w:t> </w:t>
      </w:r>
      <w:r>
        <w:rPr>
          <w:sz w:val="24"/>
        </w:rPr>
        <w:t>*</w:t>
      </w:r>
      <w:r>
        <w:rPr>
          <w:spacing w:val="-1"/>
          <w:sz w:val="24"/>
        </w:rPr>
        <w:t> </w:t>
      </w:r>
      <w:r>
        <w:rPr>
          <w:sz w:val="24"/>
        </w:rPr>
        <w:t>*</w:t>
      </w:r>
      <w:r>
        <w:rPr>
          <w:spacing w:val="-1"/>
          <w:sz w:val="24"/>
        </w:rPr>
        <w:t> </w:t>
      </w:r>
      <w:r>
        <w:rPr>
          <w:spacing w:val="-10"/>
          <w:sz w:val="24"/>
        </w:rPr>
        <w:t>*</w:t>
      </w:r>
    </w:p>
    <w:p>
      <w:pPr>
        <w:pStyle w:val="ListParagraph"/>
        <w:numPr>
          <w:ilvl w:val="0"/>
          <w:numId w:val="19"/>
        </w:numPr>
        <w:tabs>
          <w:tab w:pos="1541" w:val="left" w:leader="none"/>
        </w:tabs>
        <w:spacing w:line="211" w:lineRule="auto" w:before="4" w:after="0"/>
        <w:ind w:left="1541" w:right="162" w:hanging="361"/>
        <w:jc w:val="both"/>
        <w:rPr>
          <w:sz w:val="24"/>
        </w:rPr>
      </w:pPr>
      <w:r>
        <w:rPr>
          <w:b/>
          <w:sz w:val="24"/>
        </w:rPr>
        <w:t>Distinction from the Civil Code </w:t>
      </w:r>
      <w:r>
        <w:rPr>
          <w:b/>
          <w:spacing w:val="1"/>
          <w:w w:val="80"/>
          <w:sz w:val="24"/>
        </w:rPr>
        <w:t>p</w:t>
      </w:r>
      <w:r>
        <w:rPr>
          <w:b/>
          <w:spacing w:val="-2"/>
          <w:w w:val="80"/>
          <w:sz w:val="24"/>
        </w:rPr>
        <w:t>ri</w:t>
      </w:r>
      <w:r>
        <w:rPr>
          <w:b/>
          <w:w w:val="80"/>
          <w:sz w:val="24"/>
        </w:rPr>
        <w:t>v</w:t>
      </w:r>
      <w:r>
        <w:rPr>
          <w:b/>
          <w:spacing w:val="-2"/>
          <w:w w:val="80"/>
          <w:sz w:val="24"/>
        </w:rPr>
        <w:t>ile</w:t>
      </w:r>
      <w:r>
        <w:rPr>
          <w:b/>
          <w:spacing w:val="4"/>
          <w:w w:val="80"/>
          <w:sz w:val="24"/>
        </w:rPr>
        <w:t>g</w:t>
      </w:r>
      <w:r>
        <w:rPr>
          <w:b/>
          <w:spacing w:val="2"/>
          <w:w w:val="80"/>
          <w:sz w:val="24"/>
        </w:rPr>
        <w:t>e</w:t>
      </w:r>
      <w:r>
        <w:rPr>
          <w:w w:val="280"/>
          <w:sz w:val="24"/>
        </w:rPr>
        <w:t>-</w:t>
      </w:r>
      <w:r>
        <w:rPr>
          <w:spacing w:val="-1"/>
          <w:sz w:val="24"/>
        </w:rPr>
        <w:t> </w:t>
      </w:r>
      <w:r>
        <w:rPr>
          <w:sz w:val="24"/>
        </w:rPr>
        <w:t>This statutory privilege differs from the Civil Code privilege in two important respects:</w:t>
      </w:r>
    </w:p>
    <w:p>
      <w:pPr>
        <w:pStyle w:val="ListParagraph"/>
        <w:numPr>
          <w:ilvl w:val="1"/>
          <w:numId w:val="19"/>
        </w:numPr>
        <w:tabs>
          <w:tab w:pos="2261" w:val="left" w:leader="none"/>
        </w:tabs>
        <w:spacing w:line="272" w:lineRule="exact" w:before="18" w:after="0"/>
        <w:ind w:left="2261" w:right="0" w:hanging="360"/>
        <w:jc w:val="both"/>
        <w:rPr>
          <w:sz w:val="24"/>
        </w:rPr>
      </w:pPr>
      <w:r>
        <w:rPr>
          <w:b/>
          <w:spacing w:val="1"/>
          <w:w w:val="81"/>
          <w:sz w:val="24"/>
        </w:rPr>
        <w:t>S</w:t>
      </w:r>
      <w:r>
        <w:rPr>
          <w:b/>
          <w:spacing w:val="-2"/>
          <w:w w:val="81"/>
          <w:sz w:val="24"/>
        </w:rPr>
        <w:t>c</w:t>
      </w:r>
      <w:r>
        <w:rPr>
          <w:b/>
          <w:w w:val="81"/>
          <w:sz w:val="24"/>
        </w:rPr>
        <w:t>o</w:t>
      </w:r>
      <w:r>
        <w:rPr>
          <w:b/>
          <w:spacing w:val="1"/>
          <w:w w:val="81"/>
          <w:sz w:val="24"/>
        </w:rPr>
        <w:t>p</w:t>
      </w:r>
      <w:r>
        <w:rPr>
          <w:b/>
          <w:spacing w:val="-1"/>
          <w:w w:val="81"/>
          <w:sz w:val="24"/>
        </w:rPr>
        <w:t>e</w:t>
      </w:r>
      <w:r>
        <w:rPr>
          <w:w w:val="281"/>
          <w:sz w:val="24"/>
        </w:rPr>
        <w:t>-</w:t>
      </w:r>
      <w:r>
        <w:rPr>
          <w:sz w:val="24"/>
        </w:rPr>
        <w:t>While</w:t>
      </w:r>
      <w:r>
        <w:rPr>
          <w:spacing w:val="5"/>
          <w:sz w:val="24"/>
        </w:rPr>
        <w:t> </w:t>
      </w:r>
      <w:r>
        <w:rPr>
          <w:sz w:val="24"/>
        </w:rPr>
        <w:t>it</w:t>
      </w:r>
      <w:r>
        <w:rPr>
          <w:spacing w:val="5"/>
          <w:sz w:val="24"/>
        </w:rPr>
        <w:t> </w:t>
      </w:r>
      <w:r>
        <w:rPr>
          <w:sz w:val="24"/>
        </w:rPr>
        <w:t>is</w:t>
      </w:r>
      <w:r>
        <w:rPr>
          <w:spacing w:val="3"/>
          <w:sz w:val="24"/>
        </w:rPr>
        <w:t> </w:t>
      </w:r>
      <w:r>
        <w:rPr>
          <w:sz w:val="24"/>
        </w:rPr>
        <w:t>uncertain</w:t>
      </w:r>
      <w:r>
        <w:rPr>
          <w:spacing w:val="-5"/>
          <w:sz w:val="24"/>
        </w:rPr>
        <w:t> </w:t>
      </w:r>
      <w:r>
        <w:rPr>
          <w:sz w:val="24"/>
        </w:rPr>
        <w:t>whether the Civil Code</w:t>
      </w:r>
      <w:r>
        <w:rPr>
          <w:spacing w:val="5"/>
          <w:sz w:val="24"/>
        </w:rPr>
        <w:t> </w:t>
      </w:r>
      <w:r>
        <w:rPr>
          <w:sz w:val="24"/>
        </w:rPr>
        <w:t>privilege</w:t>
      </w:r>
      <w:r>
        <w:rPr>
          <w:spacing w:val="-1"/>
          <w:sz w:val="24"/>
        </w:rPr>
        <w:t> </w:t>
      </w:r>
      <w:r>
        <w:rPr>
          <w:sz w:val="24"/>
        </w:rPr>
        <w:t>covers</w:t>
      </w:r>
      <w:r>
        <w:rPr>
          <w:spacing w:val="3"/>
          <w:sz w:val="24"/>
        </w:rPr>
        <w:t> </w:t>
      </w:r>
      <w:r>
        <w:rPr>
          <w:sz w:val="24"/>
        </w:rPr>
        <w:t>materials</w:t>
      </w:r>
      <w:r>
        <w:rPr>
          <w:spacing w:val="9"/>
          <w:sz w:val="24"/>
        </w:rPr>
        <w:t> </w:t>
      </w:r>
      <w:r>
        <w:rPr>
          <w:sz w:val="24"/>
        </w:rPr>
        <w:t>in</w:t>
      </w:r>
      <w:r>
        <w:rPr>
          <w:spacing w:val="-5"/>
          <w:sz w:val="24"/>
        </w:rPr>
        <w:t> </w:t>
      </w:r>
      <w:r>
        <w:rPr>
          <w:spacing w:val="-2"/>
          <w:sz w:val="24"/>
        </w:rPr>
        <w:t>addition</w:t>
      </w:r>
    </w:p>
    <w:p>
      <w:pPr>
        <w:pStyle w:val="BodyText"/>
        <w:spacing w:line="270" w:lineRule="exact"/>
        <w:ind w:firstLine="0"/>
      </w:pPr>
      <w:r>
        <w:rPr/>
        <w:t>to</w:t>
      </w:r>
      <w:r>
        <w:rPr>
          <w:spacing w:val="-4"/>
        </w:rPr>
        <w:t> </w:t>
      </w:r>
      <w:r>
        <w:rPr/>
        <w:t>labor,</w:t>
      </w:r>
      <w:r>
        <w:rPr>
          <w:spacing w:val="-2"/>
        </w:rPr>
        <w:t> </w:t>
      </w:r>
      <w:r>
        <w:rPr/>
        <w:t>the</w:t>
      </w:r>
      <w:r>
        <w:rPr>
          <w:spacing w:val="-5"/>
        </w:rPr>
        <w:t> </w:t>
      </w:r>
      <w:r>
        <w:rPr/>
        <w:t>statutory</w:t>
      </w:r>
      <w:r>
        <w:rPr>
          <w:spacing w:val="-8"/>
        </w:rPr>
        <w:t> </w:t>
      </w:r>
      <w:r>
        <w:rPr/>
        <w:t>privilege</w:t>
      </w:r>
      <w:r>
        <w:rPr>
          <w:spacing w:val="-4"/>
        </w:rPr>
        <w:t> </w:t>
      </w:r>
      <w:r>
        <w:rPr/>
        <w:t>clearly</w:t>
      </w:r>
      <w:r>
        <w:rPr>
          <w:spacing w:val="-9"/>
        </w:rPr>
        <w:t> </w:t>
      </w:r>
      <w:r>
        <w:rPr/>
        <w:t>covers</w:t>
      </w:r>
      <w:r>
        <w:rPr>
          <w:spacing w:val="-1"/>
        </w:rPr>
        <w:t> </w:t>
      </w:r>
      <w:r>
        <w:rPr/>
        <w:t>"materials</w:t>
      </w:r>
      <w:r>
        <w:rPr>
          <w:spacing w:val="3"/>
        </w:rPr>
        <w:t> </w:t>
      </w:r>
      <w:r>
        <w:rPr/>
        <w:t>furnished</w:t>
      </w:r>
      <w:r>
        <w:rPr>
          <w:spacing w:val="1"/>
        </w:rPr>
        <w:t> </w:t>
      </w:r>
      <w:r>
        <w:rPr/>
        <w:t>or</w:t>
      </w:r>
      <w:r>
        <w:rPr>
          <w:spacing w:val="2"/>
        </w:rPr>
        <w:t> </w:t>
      </w:r>
      <w:r>
        <w:rPr/>
        <w:t>labor</w:t>
      </w:r>
      <w:r>
        <w:rPr>
          <w:spacing w:val="-3"/>
        </w:rPr>
        <w:t> </w:t>
      </w:r>
      <w:r>
        <w:rPr>
          <w:spacing w:val="-2"/>
        </w:rPr>
        <w:t>performed."</w:t>
      </w:r>
    </w:p>
    <w:p>
      <w:pPr>
        <w:pStyle w:val="ListParagraph"/>
        <w:numPr>
          <w:ilvl w:val="1"/>
          <w:numId w:val="19"/>
        </w:numPr>
        <w:tabs>
          <w:tab w:pos="2261" w:val="left" w:leader="none"/>
        </w:tabs>
        <w:spacing w:line="230" w:lineRule="auto" w:before="28" w:after="0"/>
        <w:ind w:left="2261" w:right="161" w:hanging="360"/>
        <w:jc w:val="both"/>
        <w:rPr>
          <w:sz w:val="24"/>
        </w:rPr>
      </w:pPr>
      <w:r>
        <w:rPr>
          <w:b/>
          <w:sz w:val="24"/>
        </w:rPr>
        <w:t>Right of </w:t>
      </w:r>
      <w:r>
        <w:rPr>
          <w:b/>
          <w:spacing w:val="3"/>
          <w:w w:val="75"/>
          <w:sz w:val="24"/>
        </w:rPr>
        <w:t>P</w:t>
      </w:r>
      <w:r>
        <w:rPr>
          <w:b/>
          <w:spacing w:val="-4"/>
          <w:w w:val="75"/>
          <w:sz w:val="24"/>
        </w:rPr>
        <w:t>u</w:t>
      </w:r>
      <w:r>
        <w:rPr>
          <w:b/>
          <w:spacing w:val="-2"/>
          <w:w w:val="75"/>
          <w:sz w:val="24"/>
        </w:rPr>
        <w:t>r</w:t>
      </w:r>
      <w:r>
        <w:rPr>
          <w:b/>
          <w:spacing w:val="1"/>
          <w:w w:val="75"/>
          <w:sz w:val="24"/>
        </w:rPr>
        <w:t>su</w:t>
      </w:r>
      <w:r>
        <w:rPr>
          <w:b/>
          <w:spacing w:val="-2"/>
          <w:w w:val="75"/>
          <w:sz w:val="24"/>
        </w:rPr>
        <w:t>i</w:t>
      </w:r>
      <w:r>
        <w:rPr>
          <w:b/>
          <w:spacing w:val="1"/>
          <w:w w:val="75"/>
          <w:sz w:val="24"/>
        </w:rPr>
        <w:t>t</w:t>
      </w:r>
      <w:r>
        <w:rPr>
          <w:w w:val="275"/>
          <w:sz w:val="24"/>
        </w:rPr>
        <w:t>-</w:t>
      </w:r>
      <w:r>
        <w:rPr>
          <w:spacing w:val="-1"/>
          <w:sz w:val="24"/>
        </w:rPr>
        <w:t> </w:t>
      </w:r>
      <w:r>
        <w:rPr>
          <w:sz w:val="24"/>
        </w:rPr>
        <w:t>Unlike the Civil Code privilege, the statutory privilege continues even </w:t>
      </w:r>
      <w:r>
        <w:rPr>
          <w:spacing w:val="-2"/>
          <w:w w:val="105"/>
          <w:sz w:val="24"/>
        </w:rPr>
        <w:t>after</w:t>
      </w:r>
      <w:r>
        <w:rPr>
          <w:spacing w:val="-7"/>
          <w:w w:val="105"/>
          <w:sz w:val="24"/>
        </w:rPr>
        <w:t> </w:t>
      </w:r>
      <w:r>
        <w:rPr>
          <w:spacing w:val="-2"/>
          <w:w w:val="105"/>
          <w:sz w:val="24"/>
        </w:rPr>
        <w:t>possession</w:t>
      </w:r>
      <w:r>
        <w:rPr>
          <w:spacing w:val="-7"/>
          <w:w w:val="105"/>
          <w:sz w:val="24"/>
        </w:rPr>
        <w:t> </w:t>
      </w:r>
      <w:r>
        <w:rPr>
          <w:spacing w:val="-2"/>
          <w:w w:val="105"/>
          <w:sz w:val="24"/>
        </w:rPr>
        <w:t>has</w:t>
      </w:r>
      <w:r>
        <w:rPr>
          <w:spacing w:val="-6"/>
          <w:w w:val="105"/>
          <w:sz w:val="24"/>
        </w:rPr>
        <w:t> </w:t>
      </w:r>
      <w:r>
        <w:rPr>
          <w:spacing w:val="-2"/>
          <w:w w:val="105"/>
          <w:sz w:val="24"/>
        </w:rPr>
        <w:t>been</w:t>
      </w:r>
      <w:r>
        <w:rPr>
          <w:spacing w:val="-12"/>
          <w:w w:val="105"/>
          <w:sz w:val="24"/>
        </w:rPr>
        <w:t> </w:t>
      </w:r>
      <w:r>
        <w:rPr>
          <w:spacing w:val="-2"/>
          <w:w w:val="105"/>
          <w:sz w:val="24"/>
        </w:rPr>
        <w:t>relinquished</w:t>
      </w:r>
      <w:r>
        <w:rPr>
          <w:spacing w:val="-7"/>
          <w:w w:val="105"/>
          <w:sz w:val="24"/>
        </w:rPr>
        <w:t> </w:t>
      </w:r>
      <w:r>
        <w:rPr>
          <w:spacing w:val="-2"/>
          <w:w w:val="105"/>
          <w:sz w:val="24"/>
        </w:rPr>
        <w:t>by</w:t>
      </w:r>
      <w:r>
        <w:rPr>
          <w:spacing w:val="-12"/>
          <w:w w:val="105"/>
          <w:sz w:val="24"/>
        </w:rPr>
        <w:t> </w:t>
      </w:r>
      <w:r>
        <w:rPr>
          <w:spacing w:val="-2"/>
          <w:w w:val="105"/>
          <w:sz w:val="24"/>
        </w:rPr>
        <w:t>the</w:t>
      </w:r>
      <w:r>
        <w:rPr>
          <w:spacing w:val="-8"/>
          <w:w w:val="105"/>
          <w:sz w:val="24"/>
        </w:rPr>
        <w:t> </w:t>
      </w:r>
      <w:r>
        <w:rPr>
          <w:spacing w:val="-2"/>
          <w:w w:val="105"/>
          <w:sz w:val="24"/>
        </w:rPr>
        <w:t>artisan</w:t>
      </w:r>
      <w:r>
        <w:rPr>
          <w:spacing w:val="-7"/>
          <w:w w:val="105"/>
          <w:sz w:val="24"/>
        </w:rPr>
        <w:t> </w:t>
      </w:r>
      <w:r>
        <w:rPr>
          <w:spacing w:val="-2"/>
          <w:w w:val="105"/>
          <w:sz w:val="24"/>
        </w:rPr>
        <w:t>or</w:t>
      </w:r>
      <w:r>
        <w:rPr>
          <w:spacing w:val="-7"/>
          <w:w w:val="105"/>
          <w:sz w:val="24"/>
        </w:rPr>
        <w:t> </w:t>
      </w:r>
      <w:r>
        <w:rPr>
          <w:spacing w:val="-2"/>
          <w:w w:val="105"/>
          <w:sz w:val="24"/>
        </w:rPr>
        <w:t>repairman.</w:t>
      </w:r>
    </w:p>
    <w:p>
      <w:pPr>
        <w:pStyle w:val="ListParagraph"/>
        <w:numPr>
          <w:ilvl w:val="2"/>
          <w:numId w:val="19"/>
        </w:numPr>
        <w:tabs>
          <w:tab w:pos="2982" w:val="left" w:leader="none"/>
        </w:tabs>
        <w:spacing w:line="225" w:lineRule="auto" w:before="3" w:after="0"/>
        <w:ind w:left="2981" w:right="155" w:hanging="360"/>
        <w:jc w:val="both"/>
        <w:rPr>
          <w:sz w:val="24"/>
        </w:rPr>
      </w:pPr>
      <w:r>
        <w:rPr>
          <w:b/>
          <w:sz w:val="24"/>
        </w:rPr>
        <w:t>General </w:t>
      </w:r>
      <w:r>
        <w:rPr>
          <w:b/>
          <w:spacing w:val="3"/>
          <w:w w:val="80"/>
          <w:sz w:val="24"/>
        </w:rPr>
        <w:t>r</w:t>
      </w:r>
      <w:r>
        <w:rPr>
          <w:b/>
          <w:spacing w:val="-4"/>
          <w:w w:val="80"/>
          <w:sz w:val="24"/>
        </w:rPr>
        <w:t>u</w:t>
      </w:r>
      <w:r>
        <w:rPr>
          <w:b/>
          <w:spacing w:val="-2"/>
          <w:w w:val="80"/>
          <w:sz w:val="24"/>
        </w:rPr>
        <w:t>l</w:t>
      </w:r>
      <w:r>
        <w:rPr>
          <w:b/>
          <w:spacing w:val="-1"/>
          <w:w w:val="80"/>
          <w:sz w:val="24"/>
        </w:rPr>
        <w:t>e</w:t>
      </w:r>
      <w:r>
        <w:rPr>
          <w:w w:val="280"/>
          <w:sz w:val="24"/>
        </w:rPr>
        <w:t>-</w:t>
      </w:r>
      <w:r>
        <w:rPr>
          <w:spacing w:val="-1"/>
          <w:w w:val="120"/>
          <w:sz w:val="24"/>
        </w:rPr>
        <w:t> </w:t>
      </w:r>
      <w:r>
        <w:rPr>
          <w:sz w:val="24"/>
        </w:rPr>
        <w:t>The general rule of pursuit here is 120 days </w:t>
      </w:r>
      <w:r>
        <w:rPr>
          <w:sz w:val="24"/>
          <w:u w:val="single"/>
        </w:rPr>
        <w:t>from the last day on</w:t>
      </w:r>
      <w:r>
        <w:rPr>
          <w:sz w:val="24"/>
        </w:rPr>
        <w:t> </w:t>
      </w:r>
      <w:r>
        <w:rPr>
          <w:sz w:val="24"/>
          <w:u w:val="single"/>
        </w:rPr>
        <w:t>which</w:t>
      </w:r>
      <w:r>
        <w:rPr>
          <w:spacing w:val="-12"/>
          <w:sz w:val="24"/>
          <w:u w:val="single"/>
        </w:rPr>
        <w:t> </w:t>
      </w:r>
      <w:r>
        <w:rPr>
          <w:sz w:val="24"/>
          <w:u w:val="single"/>
        </w:rPr>
        <w:t>materials</w:t>
      </w:r>
      <w:r>
        <w:rPr>
          <w:spacing w:val="-10"/>
          <w:sz w:val="24"/>
          <w:u w:val="single"/>
        </w:rPr>
        <w:t> </w:t>
      </w:r>
      <w:r>
        <w:rPr>
          <w:sz w:val="24"/>
          <w:u w:val="single"/>
        </w:rPr>
        <w:t>were</w:t>
      </w:r>
      <w:r>
        <w:rPr>
          <w:spacing w:val="-8"/>
          <w:sz w:val="24"/>
          <w:u w:val="single"/>
        </w:rPr>
        <w:t> </w:t>
      </w:r>
      <w:r>
        <w:rPr>
          <w:sz w:val="24"/>
          <w:u w:val="single"/>
        </w:rPr>
        <w:t>furnished</w:t>
      </w:r>
      <w:r>
        <w:rPr>
          <w:spacing w:val="-6"/>
          <w:sz w:val="24"/>
          <w:u w:val="single"/>
        </w:rPr>
        <w:t> </w:t>
      </w:r>
      <w:r>
        <w:rPr>
          <w:sz w:val="24"/>
          <w:u w:val="single"/>
        </w:rPr>
        <w:t>or</w:t>
      </w:r>
      <w:r>
        <w:rPr>
          <w:spacing w:val="-6"/>
          <w:sz w:val="24"/>
          <w:u w:val="single"/>
        </w:rPr>
        <w:t> </w:t>
      </w:r>
      <w:r>
        <w:rPr>
          <w:sz w:val="24"/>
          <w:u w:val="single"/>
        </w:rPr>
        <w:t>labor</w:t>
      </w:r>
      <w:r>
        <w:rPr>
          <w:spacing w:val="-12"/>
          <w:sz w:val="24"/>
          <w:u w:val="single"/>
        </w:rPr>
        <w:t> </w:t>
      </w:r>
      <w:r>
        <w:rPr>
          <w:sz w:val="24"/>
          <w:u w:val="single"/>
        </w:rPr>
        <w:t>was</w:t>
      </w:r>
      <w:r>
        <w:rPr>
          <w:spacing w:val="-10"/>
          <w:sz w:val="24"/>
          <w:u w:val="single"/>
        </w:rPr>
        <w:t> </w:t>
      </w:r>
      <w:r>
        <w:rPr>
          <w:sz w:val="24"/>
          <w:u w:val="single"/>
        </w:rPr>
        <w:t>performed</w:t>
      </w:r>
      <w:r>
        <w:rPr>
          <w:spacing w:val="-5"/>
          <w:sz w:val="24"/>
        </w:rPr>
        <w:t> </w:t>
      </w:r>
      <w:r>
        <w:rPr>
          <w:i/>
          <w:sz w:val="24"/>
        </w:rPr>
        <w:t>or</w:t>
      </w:r>
      <w:r>
        <w:rPr>
          <w:i/>
          <w:spacing w:val="-10"/>
          <w:sz w:val="24"/>
        </w:rPr>
        <w:t> </w:t>
      </w:r>
      <w:r>
        <w:rPr>
          <w:sz w:val="24"/>
        </w:rPr>
        <w:t>whenever</w:t>
      </w:r>
      <w:r>
        <w:rPr>
          <w:spacing w:val="-6"/>
          <w:sz w:val="24"/>
        </w:rPr>
        <w:t> </w:t>
      </w:r>
      <w:r>
        <w:rPr>
          <w:sz w:val="24"/>
        </w:rPr>
        <w:t>the</w:t>
      </w:r>
      <w:r>
        <w:rPr>
          <w:spacing w:val="-13"/>
          <w:sz w:val="24"/>
        </w:rPr>
        <w:t> </w:t>
      </w:r>
      <w:r>
        <w:rPr>
          <w:sz w:val="24"/>
        </w:rPr>
        <w:t>repairman </w:t>
      </w:r>
      <w:r>
        <w:rPr>
          <w:sz w:val="24"/>
          <w:u w:val="single"/>
        </w:rPr>
        <w:t>relinquishes possession</w:t>
      </w:r>
      <w:r>
        <w:rPr>
          <w:sz w:val="24"/>
        </w:rPr>
        <w:t>, whichever is later.</w:t>
      </w:r>
    </w:p>
    <w:p>
      <w:pPr>
        <w:spacing w:line="230" w:lineRule="auto" w:before="0"/>
        <w:ind w:left="3702" w:right="158" w:hanging="361"/>
        <w:jc w:val="both"/>
        <w:rPr>
          <w:sz w:val="24"/>
        </w:rPr>
      </w:pPr>
      <w:r>
        <w:rPr>
          <w:rFonts w:ascii="Courier New" w:hAnsi="Courier New"/>
          <w:w w:val="105"/>
          <w:sz w:val="24"/>
        </w:rPr>
        <w:t>▫</w:t>
      </w:r>
      <w:r>
        <w:rPr>
          <w:rFonts w:ascii="Courier New" w:hAnsi="Courier New"/>
          <w:w w:val="105"/>
          <w:sz w:val="24"/>
        </w:rPr>
        <w:t> </w:t>
      </w:r>
      <w:r>
        <w:rPr>
          <w:b/>
          <w:spacing w:val="-1"/>
          <w:w w:val="80"/>
          <w:sz w:val="24"/>
        </w:rPr>
        <w:t>Exa</w:t>
      </w:r>
      <w:r>
        <w:rPr>
          <w:b/>
          <w:spacing w:val="3"/>
          <w:w w:val="80"/>
          <w:sz w:val="24"/>
        </w:rPr>
        <w:t>m</w:t>
      </w:r>
      <w:r>
        <w:rPr>
          <w:b/>
          <w:w w:val="80"/>
          <w:sz w:val="24"/>
        </w:rPr>
        <w:t>p</w:t>
      </w:r>
      <w:r>
        <w:rPr>
          <w:b/>
          <w:spacing w:val="-3"/>
          <w:w w:val="80"/>
          <w:sz w:val="24"/>
        </w:rPr>
        <w:t>le</w:t>
      </w:r>
      <w:r>
        <w:rPr>
          <w:spacing w:val="-1"/>
          <w:w w:val="280"/>
          <w:sz w:val="24"/>
        </w:rPr>
        <w:t>-</w:t>
      </w:r>
      <w:r>
        <w:rPr>
          <w:spacing w:val="-1"/>
          <w:w w:val="105"/>
          <w:sz w:val="24"/>
        </w:rPr>
        <w:t> </w:t>
      </w:r>
      <w:r>
        <w:rPr>
          <w:w w:val="105"/>
          <w:sz w:val="24"/>
        </w:rPr>
        <w:t>Manny</w:t>
      </w:r>
      <w:r>
        <w:rPr>
          <w:w w:val="105"/>
          <w:sz w:val="24"/>
        </w:rPr>
        <w:t> hired</w:t>
      </w:r>
      <w:r>
        <w:rPr>
          <w:w w:val="105"/>
          <w:sz w:val="24"/>
        </w:rPr>
        <w:t> Rocket</w:t>
      </w:r>
      <w:r>
        <w:rPr>
          <w:w w:val="105"/>
          <w:sz w:val="24"/>
        </w:rPr>
        <w:t> Repair</w:t>
      </w:r>
      <w:r>
        <w:rPr>
          <w:w w:val="105"/>
          <w:sz w:val="24"/>
        </w:rPr>
        <w:t> to</w:t>
      </w:r>
      <w:r>
        <w:rPr>
          <w:w w:val="105"/>
          <w:sz w:val="24"/>
        </w:rPr>
        <w:t> repair</w:t>
      </w:r>
      <w:r>
        <w:rPr>
          <w:w w:val="105"/>
          <w:sz w:val="24"/>
        </w:rPr>
        <w:t> certain</w:t>
      </w:r>
      <w:r>
        <w:rPr>
          <w:w w:val="105"/>
          <w:sz w:val="24"/>
        </w:rPr>
        <w:t> manufacturing </w:t>
      </w:r>
      <w:r>
        <w:rPr>
          <w:sz w:val="24"/>
        </w:rPr>
        <w:t>equipment</w:t>
      </w:r>
      <w:r>
        <w:rPr>
          <w:spacing w:val="-1"/>
          <w:sz w:val="24"/>
        </w:rPr>
        <w:t> </w:t>
      </w:r>
      <w:r>
        <w:rPr>
          <w:sz w:val="24"/>
        </w:rPr>
        <w:t>used in his business. On</w:t>
      </w:r>
      <w:r>
        <w:rPr>
          <w:spacing w:val="-5"/>
          <w:sz w:val="24"/>
        </w:rPr>
        <w:t> </w:t>
      </w:r>
      <w:r>
        <w:rPr>
          <w:sz w:val="24"/>
        </w:rPr>
        <w:t>March</w:t>
      </w:r>
      <w:r>
        <w:rPr>
          <w:spacing w:val="-5"/>
          <w:sz w:val="24"/>
        </w:rPr>
        <w:t> </w:t>
      </w:r>
      <w:r>
        <w:rPr>
          <w:sz w:val="24"/>
        </w:rPr>
        <w:t>1, Rocket Repair completed the </w:t>
      </w:r>
      <w:r>
        <w:rPr>
          <w:w w:val="105"/>
          <w:sz w:val="24"/>
        </w:rPr>
        <w:t>work</w:t>
      </w:r>
      <w:r>
        <w:rPr>
          <w:w w:val="105"/>
          <w:sz w:val="24"/>
        </w:rPr>
        <w:t> on</w:t>
      </w:r>
      <w:r>
        <w:rPr>
          <w:w w:val="105"/>
          <w:sz w:val="24"/>
        </w:rPr>
        <w:t> the</w:t>
      </w:r>
      <w:r>
        <w:rPr>
          <w:w w:val="105"/>
          <w:sz w:val="24"/>
        </w:rPr>
        <w:t> equipment</w:t>
      </w:r>
      <w:r>
        <w:rPr>
          <w:w w:val="105"/>
          <w:sz w:val="24"/>
        </w:rPr>
        <w:t> and</w:t>
      </w:r>
      <w:r>
        <w:rPr>
          <w:w w:val="105"/>
          <w:sz w:val="24"/>
        </w:rPr>
        <w:t> notified</w:t>
      </w:r>
      <w:r>
        <w:rPr>
          <w:w w:val="105"/>
          <w:sz w:val="24"/>
        </w:rPr>
        <w:t> Manny</w:t>
      </w:r>
      <w:r>
        <w:rPr>
          <w:w w:val="105"/>
          <w:sz w:val="24"/>
        </w:rPr>
        <w:t> that</w:t>
      </w:r>
      <w:r>
        <w:rPr>
          <w:w w:val="105"/>
          <w:sz w:val="24"/>
        </w:rPr>
        <w:t> he</w:t>
      </w:r>
      <w:r>
        <w:rPr>
          <w:w w:val="105"/>
          <w:sz w:val="24"/>
        </w:rPr>
        <w:t> could</w:t>
      </w:r>
      <w:r>
        <w:rPr>
          <w:w w:val="105"/>
          <w:sz w:val="24"/>
        </w:rPr>
        <w:t> retrieve</w:t>
      </w:r>
      <w:r>
        <w:rPr>
          <w:w w:val="105"/>
          <w:sz w:val="24"/>
        </w:rPr>
        <w:t> the equipment</w:t>
      </w:r>
      <w:r>
        <w:rPr>
          <w:w w:val="105"/>
          <w:sz w:val="24"/>
        </w:rPr>
        <w:t> from</w:t>
      </w:r>
      <w:r>
        <w:rPr>
          <w:w w:val="105"/>
          <w:sz w:val="24"/>
        </w:rPr>
        <w:t> the</w:t>
      </w:r>
      <w:r>
        <w:rPr>
          <w:w w:val="105"/>
          <w:sz w:val="24"/>
        </w:rPr>
        <w:t> repair</w:t>
      </w:r>
      <w:r>
        <w:rPr>
          <w:w w:val="105"/>
          <w:sz w:val="24"/>
        </w:rPr>
        <w:t> shop.</w:t>
      </w:r>
      <w:r>
        <w:rPr>
          <w:w w:val="105"/>
          <w:sz w:val="24"/>
        </w:rPr>
        <w:t> On</w:t>
      </w:r>
      <w:r>
        <w:rPr>
          <w:w w:val="105"/>
          <w:sz w:val="24"/>
        </w:rPr>
        <w:t> March</w:t>
      </w:r>
      <w:r>
        <w:rPr>
          <w:w w:val="105"/>
          <w:sz w:val="24"/>
        </w:rPr>
        <w:t> 10,</w:t>
      </w:r>
      <w:r>
        <w:rPr>
          <w:w w:val="105"/>
          <w:sz w:val="24"/>
        </w:rPr>
        <w:t> Manny</w:t>
      </w:r>
      <w:r>
        <w:rPr>
          <w:w w:val="105"/>
          <w:sz w:val="24"/>
        </w:rPr>
        <w:t> picked</w:t>
      </w:r>
      <w:r>
        <w:rPr>
          <w:w w:val="105"/>
          <w:sz w:val="24"/>
        </w:rPr>
        <w:t> up</w:t>
      </w:r>
      <w:r>
        <w:rPr>
          <w:w w:val="105"/>
          <w:sz w:val="24"/>
        </w:rPr>
        <w:t> the </w:t>
      </w:r>
      <w:r>
        <w:rPr>
          <w:sz w:val="24"/>
        </w:rPr>
        <w:t>equipment.</w:t>
      </w:r>
      <w:r>
        <w:rPr>
          <w:spacing w:val="-9"/>
          <w:sz w:val="24"/>
        </w:rPr>
        <w:t> </w:t>
      </w:r>
      <w:r>
        <w:rPr>
          <w:sz w:val="24"/>
        </w:rPr>
        <w:t>On</w:t>
      </w:r>
      <w:r>
        <w:rPr>
          <w:spacing w:val="-9"/>
          <w:sz w:val="24"/>
        </w:rPr>
        <w:t> </w:t>
      </w:r>
      <w:r>
        <w:rPr>
          <w:sz w:val="24"/>
        </w:rPr>
        <w:t>April</w:t>
      </w:r>
      <w:r>
        <w:rPr>
          <w:spacing w:val="-15"/>
          <w:sz w:val="24"/>
        </w:rPr>
        <w:t> </w:t>
      </w:r>
      <w:r>
        <w:rPr>
          <w:sz w:val="24"/>
        </w:rPr>
        <w:t>10,</w:t>
      </w:r>
      <w:r>
        <w:rPr>
          <w:spacing w:val="-4"/>
          <w:sz w:val="24"/>
        </w:rPr>
        <w:t> </w:t>
      </w:r>
      <w:r>
        <w:rPr>
          <w:sz w:val="24"/>
        </w:rPr>
        <w:t>Rocket</w:t>
      </w:r>
      <w:r>
        <w:rPr>
          <w:spacing w:val="-10"/>
          <w:sz w:val="24"/>
        </w:rPr>
        <w:t> </w:t>
      </w:r>
      <w:r>
        <w:rPr>
          <w:sz w:val="24"/>
        </w:rPr>
        <w:t>Repair</w:t>
      </w:r>
      <w:r>
        <w:rPr>
          <w:spacing w:val="-9"/>
          <w:sz w:val="24"/>
        </w:rPr>
        <w:t> </w:t>
      </w:r>
      <w:r>
        <w:rPr>
          <w:sz w:val="24"/>
        </w:rPr>
        <w:t>sought</w:t>
      </w:r>
      <w:r>
        <w:rPr>
          <w:spacing w:val="-5"/>
          <w:sz w:val="24"/>
        </w:rPr>
        <w:t> </w:t>
      </w:r>
      <w:r>
        <w:rPr>
          <w:sz w:val="24"/>
        </w:rPr>
        <w:t>to</w:t>
      </w:r>
      <w:r>
        <w:rPr>
          <w:spacing w:val="-9"/>
          <w:sz w:val="24"/>
        </w:rPr>
        <w:t> </w:t>
      </w:r>
      <w:r>
        <w:rPr>
          <w:sz w:val="24"/>
        </w:rPr>
        <w:t>enforce</w:t>
      </w:r>
      <w:r>
        <w:rPr>
          <w:spacing w:val="-5"/>
          <w:sz w:val="24"/>
        </w:rPr>
        <w:t> </w:t>
      </w:r>
      <w:r>
        <w:rPr>
          <w:sz w:val="24"/>
        </w:rPr>
        <w:t>its</w:t>
      </w:r>
      <w:r>
        <w:rPr>
          <w:spacing w:val="-7"/>
          <w:sz w:val="24"/>
        </w:rPr>
        <w:t> </w:t>
      </w:r>
      <w:r>
        <w:rPr>
          <w:sz w:val="24"/>
        </w:rPr>
        <w:t>privilege.</w:t>
      </w:r>
      <w:r>
        <w:rPr>
          <w:spacing w:val="-1"/>
          <w:sz w:val="24"/>
        </w:rPr>
        <w:t> </w:t>
      </w:r>
      <w:r>
        <w:rPr>
          <w:i/>
          <w:sz w:val="24"/>
        </w:rPr>
        <w:t>Can the privilege be asserted on the manufacturing equipment? For how</w:t>
      </w:r>
      <w:r>
        <w:rPr>
          <w:i/>
          <w:spacing w:val="-4"/>
          <w:sz w:val="24"/>
        </w:rPr>
        <w:t> </w:t>
      </w:r>
      <w:r>
        <w:rPr>
          <w:i/>
          <w:sz w:val="24"/>
        </w:rPr>
        <w:t>long? </w:t>
      </w:r>
      <w:r>
        <w:rPr>
          <w:sz w:val="24"/>
        </w:rPr>
        <w:t>YES,</w:t>
      </w:r>
      <w:r>
        <w:rPr>
          <w:spacing w:val="-9"/>
          <w:sz w:val="24"/>
        </w:rPr>
        <w:t> </w:t>
      </w:r>
      <w:r>
        <w:rPr>
          <w:sz w:val="24"/>
        </w:rPr>
        <w:t>120</w:t>
      </w:r>
      <w:r>
        <w:rPr>
          <w:spacing w:val="-9"/>
          <w:sz w:val="24"/>
        </w:rPr>
        <w:t> </w:t>
      </w:r>
      <w:r>
        <w:rPr>
          <w:sz w:val="24"/>
        </w:rPr>
        <w:t>days</w:t>
      </w:r>
      <w:r>
        <w:rPr>
          <w:spacing w:val="-8"/>
          <w:sz w:val="24"/>
        </w:rPr>
        <w:t> </w:t>
      </w:r>
      <w:r>
        <w:rPr>
          <w:sz w:val="24"/>
        </w:rPr>
        <w:t>after</w:t>
      </w:r>
      <w:r>
        <w:rPr>
          <w:spacing w:val="-9"/>
          <w:sz w:val="24"/>
        </w:rPr>
        <w:t> </w:t>
      </w:r>
      <w:r>
        <w:rPr>
          <w:sz w:val="24"/>
        </w:rPr>
        <w:t>the</w:t>
      </w:r>
      <w:r>
        <w:rPr>
          <w:spacing w:val="-10"/>
          <w:sz w:val="24"/>
        </w:rPr>
        <w:t> </w:t>
      </w:r>
      <w:r>
        <w:rPr>
          <w:sz w:val="24"/>
        </w:rPr>
        <w:t>service</w:t>
      </w:r>
      <w:r>
        <w:rPr>
          <w:spacing w:val="-6"/>
          <w:sz w:val="24"/>
        </w:rPr>
        <w:t> </w:t>
      </w:r>
      <w:r>
        <w:rPr>
          <w:sz w:val="24"/>
        </w:rPr>
        <w:t>start</w:t>
      </w:r>
      <w:r>
        <w:rPr>
          <w:spacing w:val="-6"/>
          <w:sz w:val="24"/>
        </w:rPr>
        <w:t> </w:t>
      </w:r>
      <w:r>
        <w:rPr>
          <w:sz w:val="24"/>
        </w:rPr>
        <w:t>on</w:t>
      </w:r>
      <w:r>
        <w:rPr>
          <w:spacing w:val="-9"/>
          <w:sz w:val="24"/>
        </w:rPr>
        <w:t> </w:t>
      </w:r>
      <w:r>
        <w:rPr>
          <w:sz w:val="24"/>
        </w:rPr>
        <w:t>the</w:t>
      </w:r>
      <w:r>
        <w:rPr>
          <w:spacing w:val="-6"/>
          <w:sz w:val="24"/>
        </w:rPr>
        <w:t> </w:t>
      </w:r>
      <w:r>
        <w:rPr>
          <w:sz w:val="24"/>
        </w:rPr>
        <w:t>next</w:t>
      </w:r>
      <w:r>
        <w:rPr>
          <w:spacing w:val="-10"/>
          <w:sz w:val="24"/>
        </w:rPr>
        <w:t> </w:t>
      </w:r>
      <w:r>
        <w:rPr>
          <w:sz w:val="24"/>
        </w:rPr>
        <w:t>day</w:t>
      </w:r>
      <w:r>
        <w:rPr>
          <w:spacing w:val="-9"/>
          <w:sz w:val="24"/>
        </w:rPr>
        <w:t> </w:t>
      </w:r>
      <w:r>
        <w:rPr>
          <w:sz w:val="24"/>
        </w:rPr>
        <w:t>(March</w:t>
      </w:r>
      <w:r>
        <w:rPr>
          <w:spacing w:val="-14"/>
          <w:sz w:val="24"/>
        </w:rPr>
        <w:t> </w:t>
      </w:r>
      <w:r>
        <w:rPr>
          <w:sz w:val="24"/>
        </w:rPr>
        <w:t>2).</w:t>
      </w:r>
      <w:r>
        <w:rPr>
          <w:spacing w:val="40"/>
          <w:sz w:val="24"/>
        </w:rPr>
        <w:t> </w:t>
      </w:r>
      <w:r>
        <w:rPr>
          <w:rFonts w:ascii="TimesNewRomanPS-BoldItalicMT" w:hAnsi="TimesNewRomanPS-BoldItalicMT"/>
          <w:b/>
          <w:i/>
          <w:sz w:val="24"/>
        </w:rPr>
        <w:t>Variation</w:t>
      </w:r>
      <w:r>
        <w:rPr>
          <w:b/>
          <w:sz w:val="24"/>
        </w:rPr>
        <w:t>: </w:t>
      </w:r>
      <w:r>
        <w:rPr>
          <w:sz w:val="24"/>
        </w:rPr>
        <w:t>Assume</w:t>
      </w:r>
      <w:r>
        <w:rPr>
          <w:spacing w:val="-13"/>
          <w:sz w:val="24"/>
        </w:rPr>
        <w:t> </w:t>
      </w:r>
      <w:r>
        <w:rPr>
          <w:sz w:val="24"/>
        </w:rPr>
        <w:t>now</w:t>
      </w:r>
      <w:r>
        <w:rPr>
          <w:spacing w:val="-12"/>
          <w:sz w:val="24"/>
        </w:rPr>
        <w:t> </w:t>
      </w:r>
      <w:r>
        <w:rPr>
          <w:sz w:val="24"/>
        </w:rPr>
        <w:t>that</w:t>
      </w:r>
      <w:r>
        <w:rPr>
          <w:spacing w:val="-15"/>
          <w:sz w:val="24"/>
        </w:rPr>
        <w:t> </w:t>
      </w:r>
      <w:r>
        <w:rPr>
          <w:sz w:val="24"/>
        </w:rPr>
        <w:t>Rocket</w:t>
      </w:r>
      <w:r>
        <w:rPr>
          <w:spacing w:val="-12"/>
          <w:sz w:val="24"/>
        </w:rPr>
        <w:t> </w:t>
      </w:r>
      <w:r>
        <w:rPr>
          <w:sz w:val="24"/>
        </w:rPr>
        <w:t>Repair</w:t>
      </w:r>
      <w:r>
        <w:rPr>
          <w:spacing w:val="-9"/>
          <w:sz w:val="24"/>
        </w:rPr>
        <w:t> </w:t>
      </w:r>
      <w:r>
        <w:rPr>
          <w:sz w:val="24"/>
        </w:rPr>
        <w:t>completed</w:t>
      </w:r>
      <w:r>
        <w:rPr>
          <w:spacing w:val="-9"/>
          <w:sz w:val="24"/>
        </w:rPr>
        <w:t> </w:t>
      </w:r>
      <w:r>
        <w:rPr>
          <w:sz w:val="24"/>
        </w:rPr>
        <w:t>the</w:t>
      </w:r>
      <w:r>
        <w:rPr>
          <w:spacing w:val="-15"/>
          <w:sz w:val="24"/>
        </w:rPr>
        <w:t> </w:t>
      </w:r>
      <w:r>
        <w:rPr>
          <w:sz w:val="24"/>
        </w:rPr>
        <w:t>work</w:t>
      </w:r>
      <w:r>
        <w:rPr>
          <w:spacing w:val="-14"/>
          <w:sz w:val="24"/>
        </w:rPr>
        <w:t> </w:t>
      </w:r>
      <w:r>
        <w:rPr>
          <w:sz w:val="24"/>
        </w:rPr>
        <w:t>on</w:t>
      </w:r>
      <w:r>
        <w:rPr>
          <w:spacing w:val="-15"/>
          <w:sz w:val="24"/>
        </w:rPr>
        <w:t> </w:t>
      </w:r>
      <w:r>
        <w:rPr>
          <w:sz w:val="24"/>
        </w:rPr>
        <w:t>March</w:t>
      </w:r>
      <w:r>
        <w:rPr>
          <w:spacing w:val="-14"/>
          <w:sz w:val="24"/>
        </w:rPr>
        <w:t> </w:t>
      </w:r>
      <w:r>
        <w:rPr>
          <w:sz w:val="24"/>
        </w:rPr>
        <w:t>1.</w:t>
      </w:r>
      <w:r>
        <w:rPr>
          <w:spacing w:val="-14"/>
          <w:sz w:val="24"/>
        </w:rPr>
        <w:t> </w:t>
      </w:r>
      <w:r>
        <w:rPr>
          <w:sz w:val="24"/>
        </w:rPr>
        <w:t>However, by</w:t>
      </w:r>
      <w:r>
        <w:rPr>
          <w:spacing w:val="-15"/>
          <w:sz w:val="24"/>
        </w:rPr>
        <w:t> </w:t>
      </w:r>
      <w:r>
        <w:rPr>
          <w:sz w:val="24"/>
        </w:rPr>
        <w:t>September</w:t>
      </w:r>
      <w:r>
        <w:rPr>
          <w:spacing w:val="-5"/>
          <w:sz w:val="24"/>
        </w:rPr>
        <w:t> </w:t>
      </w:r>
      <w:r>
        <w:rPr>
          <w:sz w:val="24"/>
        </w:rPr>
        <w:t>1,</w:t>
      </w:r>
      <w:r>
        <w:rPr>
          <w:spacing w:val="-5"/>
          <w:sz w:val="24"/>
        </w:rPr>
        <w:t> </w:t>
      </w:r>
      <w:r>
        <w:rPr>
          <w:sz w:val="24"/>
        </w:rPr>
        <w:t>Manny</w:t>
      </w:r>
      <w:r>
        <w:rPr>
          <w:spacing w:val="-15"/>
          <w:sz w:val="24"/>
        </w:rPr>
        <w:t> </w:t>
      </w:r>
      <w:r>
        <w:rPr>
          <w:sz w:val="24"/>
        </w:rPr>
        <w:t>still</w:t>
      </w:r>
      <w:r>
        <w:rPr>
          <w:spacing w:val="-2"/>
          <w:sz w:val="24"/>
        </w:rPr>
        <w:t> </w:t>
      </w:r>
      <w:r>
        <w:rPr>
          <w:sz w:val="24"/>
        </w:rPr>
        <w:t>had</w:t>
      </w:r>
      <w:r>
        <w:rPr>
          <w:spacing w:val="-1"/>
          <w:sz w:val="24"/>
        </w:rPr>
        <w:t> </w:t>
      </w:r>
      <w:r>
        <w:rPr>
          <w:sz w:val="24"/>
        </w:rPr>
        <w:t>not</w:t>
      </w:r>
      <w:r>
        <w:rPr>
          <w:spacing w:val="-7"/>
          <w:sz w:val="24"/>
        </w:rPr>
        <w:t> </w:t>
      </w:r>
      <w:r>
        <w:rPr>
          <w:sz w:val="24"/>
        </w:rPr>
        <w:t>picked</w:t>
      </w:r>
      <w:r>
        <w:rPr>
          <w:spacing w:val="-5"/>
          <w:sz w:val="24"/>
        </w:rPr>
        <w:t> </w:t>
      </w:r>
      <w:r>
        <w:rPr>
          <w:sz w:val="24"/>
        </w:rPr>
        <w:t>up</w:t>
      </w:r>
      <w:r>
        <w:rPr>
          <w:spacing w:val="-5"/>
          <w:sz w:val="24"/>
        </w:rPr>
        <w:t> </w:t>
      </w:r>
      <w:r>
        <w:rPr>
          <w:sz w:val="24"/>
        </w:rPr>
        <w:t>the</w:t>
      </w:r>
      <w:r>
        <w:rPr>
          <w:spacing w:val="-7"/>
          <w:sz w:val="24"/>
        </w:rPr>
        <w:t> </w:t>
      </w:r>
      <w:r>
        <w:rPr>
          <w:sz w:val="24"/>
        </w:rPr>
        <w:t>equipment.</w:t>
      </w:r>
      <w:r>
        <w:rPr>
          <w:spacing w:val="-5"/>
          <w:sz w:val="24"/>
        </w:rPr>
        <w:t> </w:t>
      </w:r>
      <w:r>
        <w:rPr>
          <w:sz w:val="24"/>
        </w:rPr>
        <w:t>Assume</w:t>
      </w:r>
      <w:r>
        <w:rPr>
          <w:spacing w:val="-2"/>
          <w:sz w:val="24"/>
        </w:rPr>
        <w:t> </w:t>
      </w:r>
      <w:r>
        <w:rPr>
          <w:sz w:val="24"/>
        </w:rPr>
        <w:t>it</w:t>
      </w:r>
      <w:r>
        <w:rPr>
          <w:spacing w:val="-7"/>
          <w:sz w:val="24"/>
        </w:rPr>
        <w:t> </w:t>
      </w:r>
      <w:r>
        <w:rPr>
          <w:sz w:val="24"/>
        </w:rPr>
        <w:t>is </w:t>
      </w:r>
      <w:r>
        <w:rPr>
          <w:w w:val="105"/>
          <w:sz w:val="24"/>
        </w:rPr>
        <w:t>now</w:t>
      </w:r>
      <w:r>
        <w:rPr>
          <w:w w:val="105"/>
          <w:sz w:val="24"/>
        </w:rPr>
        <w:t> September</w:t>
      </w:r>
      <w:r>
        <w:rPr>
          <w:w w:val="105"/>
          <w:sz w:val="24"/>
        </w:rPr>
        <w:t> 1:</w:t>
      </w:r>
      <w:r>
        <w:rPr>
          <w:w w:val="105"/>
          <w:sz w:val="24"/>
        </w:rPr>
        <w:t> </w:t>
      </w:r>
      <w:r>
        <w:rPr>
          <w:i/>
          <w:w w:val="105"/>
          <w:sz w:val="24"/>
        </w:rPr>
        <w:t>Can</w:t>
      </w:r>
      <w:r>
        <w:rPr>
          <w:i/>
          <w:w w:val="105"/>
          <w:sz w:val="24"/>
        </w:rPr>
        <w:t> the</w:t>
      </w:r>
      <w:r>
        <w:rPr>
          <w:i/>
          <w:w w:val="105"/>
          <w:sz w:val="24"/>
        </w:rPr>
        <w:t> privilege</w:t>
      </w:r>
      <w:r>
        <w:rPr>
          <w:i/>
          <w:w w:val="105"/>
          <w:sz w:val="24"/>
        </w:rPr>
        <w:t> be</w:t>
      </w:r>
      <w:r>
        <w:rPr>
          <w:i/>
          <w:w w:val="105"/>
          <w:sz w:val="24"/>
        </w:rPr>
        <w:t> still</w:t>
      </w:r>
      <w:r>
        <w:rPr>
          <w:i/>
          <w:w w:val="105"/>
          <w:sz w:val="24"/>
        </w:rPr>
        <w:t> be</w:t>
      </w:r>
      <w:r>
        <w:rPr>
          <w:i/>
          <w:w w:val="105"/>
          <w:sz w:val="24"/>
        </w:rPr>
        <w:t> asserted</w:t>
      </w:r>
      <w:r>
        <w:rPr>
          <w:i/>
          <w:w w:val="105"/>
          <w:sz w:val="24"/>
        </w:rPr>
        <w:t> on</w:t>
      </w:r>
      <w:r>
        <w:rPr>
          <w:i/>
          <w:w w:val="105"/>
          <w:sz w:val="24"/>
        </w:rPr>
        <w:t> the </w:t>
      </w:r>
      <w:r>
        <w:rPr>
          <w:i/>
          <w:sz w:val="24"/>
        </w:rPr>
        <w:t>manufacturing equipment? </w:t>
      </w:r>
      <w:r>
        <w:rPr>
          <w:sz w:val="24"/>
        </w:rPr>
        <w:t>YES, still in possession of Rocket Repair.</w:t>
      </w:r>
    </w:p>
    <w:p>
      <w:pPr>
        <w:pStyle w:val="ListParagraph"/>
        <w:numPr>
          <w:ilvl w:val="2"/>
          <w:numId w:val="19"/>
        </w:numPr>
        <w:tabs>
          <w:tab w:pos="2982" w:val="left" w:leader="none"/>
        </w:tabs>
        <w:spacing w:line="225" w:lineRule="auto" w:before="0" w:after="0"/>
        <w:ind w:left="2981" w:right="156" w:hanging="360"/>
        <w:jc w:val="both"/>
        <w:rPr>
          <w:sz w:val="24"/>
        </w:rPr>
      </w:pPr>
      <w:r>
        <w:rPr>
          <w:b/>
          <w:sz w:val="24"/>
        </w:rPr>
        <w:t>Farm </w:t>
      </w:r>
      <w:r>
        <w:rPr>
          <w:b/>
          <w:w w:val="80"/>
          <w:sz w:val="24"/>
        </w:rPr>
        <w:t>E</w:t>
      </w:r>
      <w:r>
        <w:rPr>
          <w:b/>
          <w:spacing w:val="1"/>
          <w:w w:val="80"/>
          <w:sz w:val="24"/>
        </w:rPr>
        <w:t>q</w:t>
      </w:r>
      <w:r>
        <w:rPr>
          <w:b/>
          <w:spacing w:val="-4"/>
          <w:w w:val="80"/>
          <w:sz w:val="24"/>
        </w:rPr>
        <w:t>u</w:t>
      </w:r>
      <w:r>
        <w:rPr>
          <w:b/>
          <w:spacing w:val="-2"/>
          <w:w w:val="80"/>
          <w:sz w:val="24"/>
        </w:rPr>
        <w:t>i</w:t>
      </w:r>
      <w:r>
        <w:rPr>
          <w:b/>
          <w:spacing w:val="1"/>
          <w:w w:val="80"/>
          <w:sz w:val="24"/>
        </w:rPr>
        <w:t>p</w:t>
      </w:r>
      <w:r>
        <w:rPr>
          <w:b/>
          <w:spacing w:val="4"/>
          <w:w w:val="80"/>
          <w:sz w:val="24"/>
        </w:rPr>
        <w:t>m</w:t>
      </w:r>
      <w:r>
        <w:rPr>
          <w:b/>
          <w:spacing w:val="-2"/>
          <w:w w:val="80"/>
          <w:sz w:val="24"/>
        </w:rPr>
        <w:t>e</w:t>
      </w:r>
      <w:r>
        <w:rPr>
          <w:b/>
          <w:spacing w:val="-4"/>
          <w:w w:val="80"/>
          <w:sz w:val="24"/>
        </w:rPr>
        <w:t>n</w:t>
      </w:r>
      <w:r>
        <w:rPr>
          <w:b/>
          <w:spacing w:val="1"/>
          <w:w w:val="80"/>
          <w:sz w:val="24"/>
        </w:rPr>
        <w:t>t</w:t>
      </w:r>
      <w:r>
        <w:rPr>
          <w:w w:val="280"/>
          <w:sz w:val="24"/>
        </w:rPr>
        <w:t>-</w:t>
      </w:r>
      <w:r>
        <w:rPr>
          <w:spacing w:val="-1"/>
          <w:sz w:val="24"/>
        </w:rPr>
        <w:t> </w:t>
      </w:r>
      <w:r>
        <w:rPr>
          <w:sz w:val="24"/>
        </w:rPr>
        <w:t>The right</w:t>
      </w:r>
      <w:r>
        <w:rPr>
          <w:spacing w:val="27"/>
          <w:sz w:val="24"/>
        </w:rPr>
        <w:t> </w:t>
      </w:r>
      <w:r>
        <w:rPr>
          <w:sz w:val="24"/>
        </w:rPr>
        <w:t>of pursuit</w:t>
      </w:r>
      <w:r>
        <w:rPr>
          <w:spacing w:val="27"/>
          <w:sz w:val="24"/>
        </w:rPr>
        <w:t> </w:t>
      </w:r>
      <w:r>
        <w:rPr>
          <w:sz w:val="24"/>
        </w:rPr>
        <w:t>is good for 12 months</w:t>
      </w:r>
      <w:r>
        <w:rPr>
          <w:spacing w:val="25"/>
          <w:sz w:val="24"/>
        </w:rPr>
        <w:t> </w:t>
      </w:r>
      <w:r>
        <w:rPr>
          <w:sz w:val="24"/>
        </w:rPr>
        <w:t>after the</w:t>
      </w:r>
      <w:r>
        <w:rPr>
          <w:spacing w:val="27"/>
          <w:sz w:val="24"/>
        </w:rPr>
        <w:t> </w:t>
      </w:r>
      <w:r>
        <w:rPr>
          <w:sz w:val="24"/>
        </w:rPr>
        <w:t>last date on which parts or labor was furnished; however, the 120-day period applies to purchasers or lenders who</w:t>
      </w:r>
      <w:r>
        <w:rPr>
          <w:spacing w:val="-5"/>
          <w:sz w:val="24"/>
        </w:rPr>
        <w:t> </w:t>
      </w:r>
      <w:r>
        <w:rPr>
          <w:sz w:val="24"/>
        </w:rPr>
        <w:t>acquired rights in the</w:t>
      </w:r>
      <w:r>
        <w:rPr>
          <w:spacing w:val="-1"/>
          <w:sz w:val="24"/>
        </w:rPr>
        <w:t> </w:t>
      </w:r>
      <w:r>
        <w:rPr>
          <w:sz w:val="24"/>
        </w:rPr>
        <w:t>equipment without knowledge of the existence of the repair privilege.</w:t>
      </w:r>
    </w:p>
    <w:p>
      <w:pPr>
        <w:pStyle w:val="Heading2"/>
        <w:numPr>
          <w:ilvl w:val="1"/>
          <w:numId w:val="19"/>
        </w:numPr>
        <w:tabs>
          <w:tab w:pos="2261" w:val="left" w:leader="none"/>
        </w:tabs>
        <w:spacing w:line="230" w:lineRule="auto" w:before="22" w:after="0"/>
        <w:ind w:left="1521" w:right="1280" w:firstLine="380"/>
        <w:jc w:val="both"/>
      </w:pPr>
      <w:r>
        <w:rPr/>
        <w:t>Statutory</w:t>
      </w:r>
      <w:r>
        <w:rPr>
          <w:spacing w:val="-5"/>
        </w:rPr>
        <w:t> </w:t>
      </w:r>
      <w:r>
        <w:rPr/>
        <w:t>Privilege</w:t>
      </w:r>
      <w:r>
        <w:rPr>
          <w:spacing w:val="-7"/>
        </w:rPr>
        <w:t> </w:t>
      </w:r>
      <w:r>
        <w:rPr/>
        <w:t>for</w:t>
      </w:r>
      <w:r>
        <w:rPr>
          <w:spacing w:val="-7"/>
        </w:rPr>
        <w:t> </w:t>
      </w:r>
      <w:r>
        <w:rPr/>
        <w:t>Auto</w:t>
      </w:r>
      <w:r>
        <w:rPr>
          <w:spacing w:val="-5"/>
        </w:rPr>
        <w:t> </w:t>
      </w:r>
      <w:r>
        <w:rPr/>
        <w:t>Mechanics</w:t>
      </w:r>
      <w:r>
        <w:rPr>
          <w:spacing w:val="-4"/>
        </w:rPr>
        <w:t> </w:t>
      </w:r>
      <w:r>
        <w:rPr/>
        <w:t>and</w:t>
      </w:r>
      <w:r>
        <w:rPr>
          <w:spacing w:val="-4"/>
        </w:rPr>
        <w:t> </w:t>
      </w:r>
      <w:r>
        <w:rPr/>
        <w:t>Part</w:t>
      </w:r>
      <w:r>
        <w:rPr>
          <w:spacing w:val="-1"/>
        </w:rPr>
        <w:t> </w:t>
      </w:r>
      <w:r>
        <w:rPr/>
        <w:t>Makers,</w:t>
      </w:r>
      <w:r>
        <w:rPr>
          <w:spacing w:val="-5"/>
        </w:rPr>
        <w:t> </w:t>
      </w:r>
      <w:r>
        <w:rPr/>
        <w:t>La.</w:t>
      </w:r>
      <w:r>
        <w:rPr>
          <w:spacing w:val="-5"/>
        </w:rPr>
        <w:t> </w:t>
      </w:r>
      <w:r>
        <w:rPr/>
        <w:t>R.S.</w:t>
      </w:r>
      <w:r>
        <w:rPr>
          <w:spacing w:val="-5"/>
        </w:rPr>
        <w:t> </w:t>
      </w:r>
      <w:r>
        <w:rPr/>
        <w:t>9:4501 </w:t>
      </w:r>
      <w:r>
        <w:rPr>
          <w:u w:val="single"/>
        </w:rPr>
        <w:t>La. R.S. § 9:4501. Repairman's privilege on automobiles and other machinery</w:t>
      </w:r>
    </w:p>
    <w:p>
      <w:pPr>
        <w:pStyle w:val="BodyText"/>
        <w:spacing w:line="230" w:lineRule="auto"/>
        <w:ind w:left="100" w:right="154" w:firstLine="0"/>
        <w:rPr>
          <w:b/>
        </w:rPr>
      </w:pPr>
      <w:r>
        <w:rPr/>
        <w:t>A. Any person operating a garage or other place where automobiles or other machinery are repaired, or parts therefor</w:t>
      </w:r>
      <w:r>
        <w:rPr>
          <w:spacing w:val="-10"/>
        </w:rPr>
        <w:t> </w:t>
      </w:r>
      <w:r>
        <w:rPr/>
        <w:t>are</w:t>
      </w:r>
      <w:r>
        <w:rPr>
          <w:spacing w:val="-11"/>
        </w:rPr>
        <w:t> </w:t>
      </w:r>
      <w:r>
        <w:rPr/>
        <w:t>made</w:t>
      </w:r>
      <w:r>
        <w:rPr>
          <w:spacing w:val="-11"/>
        </w:rPr>
        <w:t> </w:t>
      </w:r>
      <w:r>
        <w:rPr/>
        <w:t>or</w:t>
      </w:r>
      <w:r>
        <w:rPr>
          <w:spacing w:val="-4"/>
        </w:rPr>
        <w:t> </w:t>
      </w:r>
      <w:r>
        <w:rPr/>
        <w:t>furnished,</w:t>
      </w:r>
      <w:r>
        <w:rPr>
          <w:spacing w:val="-4"/>
        </w:rPr>
        <w:t> </w:t>
      </w:r>
      <w:r>
        <w:rPr/>
        <w:t>has</w:t>
      </w:r>
      <w:r>
        <w:rPr>
          <w:spacing w:val="-8"/>
        </w:rPr>
        <w:t> </w:t>
      </w:r>
      <w:r>
        <w:rPr/>
        <w:t>a</w:t>
      </w:r>
      <w:r>
        <w:rPr>
          <w:spacing w:val="-11"/>
        </w:rPr>
        <w:t> </w:t>
      </w:r>
      <w:r>
        <w:rPr/>
        <w:t>privilege</w:t>
      </w:r>
      <w:r>
        <w:rPr>
          <w:spacing w:val="-11"/>
        </w:rPr>
        <w:t> </w:t>
      </w:r>
      <w:r>
        <w:rPr/>
        <w:t>upon</w:t>
      </w:r>
      <w:r>
        <w:rPr>
          <w:spacing w:val="-15"/>
        </w:rPr>
        <w:t> </w:t>
      </w:r>
      <w:r>
        <w:rPr/>
        <w:t>the</w:t>
      </w:r>
      <w:r>
        <w:rPr>
          <w:spacing w:val="-11"/>
        </w:rPr>
        <w:t> </w:t>
      </w:r>
      <w:r>
        <w:rPr/>
        <w:t>automobile</w:t>
      </w:r>
      <w:r>
        <w:rPr>
          <w:spacing w:val="-6"/>
        </w:rPr>
        <w:t> </w:t>
      </w:r>
      <w:r>
        <w:rPr/>
        <w:t>or</w:t>
      </w:r>
      <w:r>
        <w:rPr>
          <w:spacing w:val="-10"/>
        </w:rPr>
        <w:t> </w:t>
      </w:r>
      <w:r>
        <w:rPr/>
        <w:t>other</w:t>
      </w:r>
      <w:r>
        <w:rPr>
          <w:spacing w:val="-10"/>
        </w:rPr>
        <w:t> </w:t>
      </w:r>
      <w:r>
        <w:rPr/>
        <w:t>machinery</w:t>
      </w:r>
      <w:r>
        <w:rPr>
          <w:spacing w:val="-10"/>
        </w:rPr>
        <w:t> </w:t>
      </w:r>
      <w:r>
        <w:rPr/>
        <w:t>for</w:t>
      </w:r>
      <w:r>
        <w:rPr>
          <w:spacing w:val="-10"/>
        </w:rPr>
        <w:t> </w:t>
      </w:r>
      <w:r>
        <w:rPr/>
        <w:t>the</w:t>
      </w:r>
      <w:r>
        <w:rPr>
          <w:spacing w:val="-11"/>
        </w:rPr>
        <w:t> </w:t>
      </w:r>
      <w:r>
        <w:rPr/>
        <w:t>amount</w:t>
      </w:r>
      <w:r>
        <w:rPr>
          <w:spacing w:val="-6"/>
        </w:rPr>
        <w:t> </w:t>
      </w:r>
      <w:r>
        <w:rPr/>
        <w:t>of</w:t>
      </w:r>
      <w:r>
        <w:rPr>
          <w:spacing w:val="-4"/>
        </w:rPr>
        <w:t> </w:t>
      </w:r>
      <w:r>
        <w:rPr>
          <w:b/>
          <w:u w:val="single"/>
        </w:rPr>
        <w:t>the</w:t>
      </w:r>
      <w:r>
        <w:rPr>
          <w:b/>
          <w:spacing w:val="-11"/>
          <w:u w:val="single"/>
        </w:rPr>
        <w:t> </w:t>
      </w:r>
      <w:r>
        <w:rPr>
          <w:b/>
          <w:u w:val="single"/>
        </w:rPr>
        <w:t>cost</w:t>
      </w:r>
    </w:p>
    <w:p>
      <w:pPr>
        <w:spacing w:after="0" w:line="230" w:lineRule="auto"/>
        <w:sectPr>
          <w:pgSz w:w="12240" w:h="15840"/>
          <w:pgMar w:header="722" w:footer="0" w:top="1300" w:bottom="280" w:left="620" w:right="560"/>
        </w:sectPr>
      </w:pPr>
    </w:p>
    <w:p>
      <w:pPr>
        <w:spacing w:line="230" w:lineRule="auto" w:before="0"/>
        <w:ind w:left="100" w:right="153" w:firstLine="0"/>
        <w:jc w:val="both"/>
        <w:rPr>
          <w:sz w:val="24"/>
        </w:rPr>
      </w:pPr>
      <w:r>
        <w:rPr>
          <w:b/>
          <w:sz w:val="24"/>
          <w:u w:val="single"/>
        </w:rPr>
        <w:t>of repairs made, parts made or furnished, and labor performed</w:t>
      </w:r>
      <w:r>
        <w:rPr>
          <w:sz w:val="24"/>
        </w:rPr>
        <w:t>. If an estimate was given by the repairman for the repairs, then in order for the amount of</w:t>
      </w:r>
      <w:r>
        <w:rPr>
          <w:spacing w:val="-3"/>
          <w:sz w:val="24"/>
        </w:rPr>
        <w:t> </w:t>
      </w:r>
      <w:r>
        <w:rPr>
          <w:sz w:val="24"/>
        </w:rPr>
        <w:t>the privilege to</w:t>
      </w:r>
      <w:r>
        <w:rPr>
          <w:spacing w:val="-3"/>
          <w:sz w:val="24"/>
        </w:rPr>
        <w:t> </w:t>
      </w:r>
      <w:r>
        <w:rPr>
          <w:sz w:val="24"/>
        </w:rPr>
        <w:t>exceed the amount of</w:t>
      </w:r>
      <w:r>
        <w:rPr>
          <w:spacing w:val="-3"/>
          <w:sz w:val="24"/>
        </w:rPr>
        <w:t> </w:t>
      </w:r>
      <w:r>
        <w:rPr>
          <w:sz w:val="24"/>
        </w:rPr>
        <w:t>the estimate, the repairman </w:t>
      </w:r>
      <w:r>
        <w:rPr>
          <w:b/>
          <w:sz w:val="24"/>
        </w:rPr>
        <w:t>must secure authorization to exceed the amount of the estimate</w:t>
      </w:r>
      <w:r>
        <w:rPr>
          <w:sz w:val="24"/>
        </w:rPr>
        <w:t>. </w:t>
      </w:r>
      <w:r>
        <w:rPr>
          <w:b/>
          <w:sz w:val="24"/>
        </w:rPr>
        <w:t>This privilege is effective for a period of </w:t>
      </w:r>
      <w:r>
        <w:rPr>
          <w:b/>
          <w:sz w:val="24"/>
          <w:u w:val="single"/>
        </w:rPr>
        <w:t>one hundred twenty days from the last day on which materials were furnished or labor was performed</w:t>
      </w:r>
      <w:r>
        <w:rPr>
          <w:b/>
          <w:sz w:val="24"/>
        </w:rPr>
        <w:t>if the</w:t>
      </w:r>
      <w:r>
        <w:rPr>
          <w:b/>
          <w:spacing w:val="-9"/>
          <w:sz w:val="24"/>
        </w:rPr>
        <w:t> </w:t>
      </w:r>
      <w:r>
        <w:rPr>
          <w:b/>
          <w:sz w:val="24"/>
        </w:rPr>
        <w:t>thing</w:t>
      </w:r>
      <w:r>
        <w:rPr>
          <w:b/>
          <w:spacing w:val="-8"/>
          <w:sz w:val="24"/>
        </w:rPr>
        <w:t> </w:t>
      </w:r>
      <w:r>
        <w:rPr>
          <w:b/>
          <w:sz w:val="24"/>
        </w:rPr>
        <w:t>affected</w:t>
      </w:r>
      <w:r>
        <w:rPr>
          <w:b/>
          <w:spacing w:val="-6"/>
          <w:sz w:val="24"/>
        </w:rPr>
        <w:t> </w:t>
      </w:r>
      <w:r>
        <w:rPr>
          <w:b/>
          <w:sz w:val="24"/>
        </w:rPr>
        <w:t>by</w:t>
      </w:r>
      <w:r>
        <w:rPr>
          <w:b/>
          <w:spacing w:val="-8"/>
          <w:sz w:val="24"/>
        </w:rPr>
        <w:t> </w:t>
      </w:r>
      <w:r>
        <w:rPr>
          <w:b/>
          <w:sz w:val="24"/>
        </w:rPr>
        <w:t>such</w:t>
      </w:r>
      <w:r>
        <w:rPr>
          <w:b/>
          <w:spacing w:val="-11"/>
          <w:sz w:val="24"/>
        </w:rPr>
        <w:t> </w:t>
      </w:r>
      <w:r>
        <w:rPr>
          <w:b/>
          <w:sz w:val="24"/>
        </w:rPr>
        <w:t>privilege</w:t>
      </w:r>
      <w:r>
        <w:rPr>
          <w:b/>
          <w:spacing w:val="-9"/>
          <w:sz w:val="24"/>
        </w:rPr>
        <w:t> </w:t>
      </w:r>
      <w:r>
        <w:rPr>
          <w:b/>
          <w:sz w:val="24"/>
        </w:rPr>
        <w:t>is</w:t>
      </w:r>
      <w:r>
        <w:rPr>
          <w:b/>
          <w:spacing w:val="-6"/>
          <w:sz w:val="24"/>
        </w:rPr>
        <w:t> </w:t>
      </w:r>
      <w:r>
        <w:rPr>
          <w:b/>
          <w:sz w:val="24"/>
        </w:rPr>
        <w:t>removed</w:t>
      </w:r>
      <w:r>
        <w:rPr>
          <w:b/>
          <w:spacing w:val="-6"/>
          <w:sz w:val="24"/>
        </w:rPr>
        <w:t> </w:t>
      </w:r>
      <w:r>
        <w:rPr>
          <w:b/>
          <w:sz w:val="24"/>
        </w:rPr>
        <w:t>from</w:t>
      </w:r>
      <w:r>
        <w:rPr>
          <w:b/>
          <w:spacing w:val="-3"/>
          <w:sz w:val="24"/>
        </w:rPr>
        <w:t> </w:t>
      </w:r>
      <w:r>
        <w:rPr>
          <w:b/>
          <w:sz w:val="24"/>
        </w:rPr>
        <w:t>the</w:t>
      </w:r>
      <w:r>
        <w:rPr>
          <w:b/>
          <w:spacing w:val="-9"/>
          <w:sz w:val="24"/>
        </w:rPr>
        <w:t> </w:t>
      </w:r>
      <w:r>
        <w:rPr>
          <w:b/>
          <w:sz w:val="24"/>
        </w:rPr>
        <w:t>place</w:t>
      </w:r>
      <w:r>
        <w:rPr>
          <w:b/>
          <w:spacing w:val="-9"/>
          <w:sz w:val="24"/>
        </w:rPr>
        <w:t> </w:t>
      </w:r>
      <w:r>
        <w:rPr>
          <w:b/>
          <w:sz w:val="24"/>
        </w:rPr>
        <w:t>of</w:t>
      </w:r>
      <w:r>
        <w:rPr>
          <w:b/>
          <w:spacing w:val="-7"/>
          <w:sz w:val="24"/>
        </w:rPr>
        <w:t> </w:t>
      </w:r>
      <w:r>
        <w:rPr>
          <w:b/>
          <w:sz w:val="24"/>
        </w:rPr>
        <w:t>business</w:t>
      </w:r>
      <w:r>
        <w:rPr>
          <w:b/>
          <w:spacing w:val="-6"/>
          <w:sz w:val="24"/>
        </w:rPr>
        <w:t> </w:t>
      </w:r>
      <w:r>
        <w:rPr>
          <w:b/>
          <w:sz w:val="24"/>
        </w:rPr>
        <w:t>where</w:t>
      </w:r>
      <w:r>
        <w:rPr>
          <w:b/>
          <w:spacing w:val="-9"/>
          <w:sz w:val="24"/>
        </w:rPr>
        <w:t> </w:t>
      </w:r>
      <w:r>
        <w:rPr>
          <w:b/>
          <w:sz w:val="24"/>
        </w:rPr>
        <w:t>such</w:t>
      </w:r>
      <w:r>
        <w:rPr>
          <w:b/>
          <w:spacing w:val="-11"/>
          <w:sz w:val="24"/>
        </w:rPr>
        <w:t> </w:t>
      </w:r>
      <w:r>
        <w:rPr>
          <w:b/>
          <w:sz w:val="24"/>
        </w:rPr>
        <w:t>labor</w:t>
      </w:r>
      <w:r>
        <w:rPr>
          <w:b/>
          <w:spacing w:val="-4"/>
          <w:sz w:val="24"/>
        </w:rPr>
        <w:t> </w:t>
      </w:r>
      <w:r>
        <w:rPr>
          <w:b/>
          <w:sz w:val="24"/>
        </w:rPr>
        <w:t>was</w:t>
      </w:r>
      <w:r>
        <w:rPr>
          <w:b/>
          <w:spacing w:val="-6"/>
          <w:sz w:val="24"/>
        </w:rPr>
        <w:t> </w:t>
      </w:r>
      <w:r>
        <w:rPr>
          <w:b/>
          <w:sz w:val="24"/>
        </w:rPr>
        <w:t>performed or</w:t>
      </w:r>
      <w:r>
        <w:rPr>
          <w:b/>
          <w:spacing w:val="-15"/>
          <w:sz w:val="24"/>
        </w:rPr>
        <w:t> </w:t>
      </w:r>
      <w:r>
        <w:rPr>
          <w:b/>
          <w:sz w:val="24"/>
        </w:rPr>
        <w:t>materials</w:t>
      </w:r>
      <w:r>
        <w:rPr>
          <w:b/>
          <w:spacing w:val="-15"/>
          <w:sz w:val="24"/>
        </w:rPr>
        <w:t> </w:t>
      </w:r>
      <w:r>
        <w:rPr>
          <w:b/>
          <w:sz w:val="24"/>
        </w:rPr>
        <w:t>were</w:t>
      </w:r>
      <w:r>
        <w:rPr>
          <w:b/>
          <w:spacing w:val="-15"/>
          <w:sz w:val="24"/>
        </w:rPr>
        <w:t> </w:t>
      </w:r>
      <w:r>
        <w:rPr>
          <w:b/>
          <w:sz w:val="24"/>
        </w:rPr>
        <w:t>furnished</w:t>
      </w:r>
      <w:r>
        <w:rPr>
          <w:sz w:val="24"/>
        </w:rPr>
        <w:t>;</w:t>
      </w:r>
      <w:r>
        <w:rPr>
          <w:spacing w:val="-15"/>
          <w:sz w:val="24"/>
        </w:rPr>
        <w:t> </w:t>
      </w:r>
      <w:r>
        <w:rPr>
          <w:sz w:val="24"/>
        </w:rPr>
        <w:t>provided</w:t>
      </w:r>
      <w:r>
        <w:rPr>
          <w:spacing w:val="-15"/>
          <w:sz w:val="24"/>
        </w:rPr>
        <w:t> </w:t>
      </w:r>
      <w:r>
        <w:rPr>
          <w:sz w:val="24"/>
        </w:rPr>
        <w:t>that</w:t>
      </w:r>
      <w:r>
        <w:rPr>
          <w:spacing w:val="-15"/>
          <w:sz w:val="24"/>
        </w:rPr>
        <w:t> </w:t>
      </w:r>
      <w:r>
        <w:rPr>
          <w:sz w:val="24"/>
        </w:rPr>
        <w:t>if</w:t>
      </w:r>
      <w:r>
        <w:rPr>
          <w:spacing w:val="-15"/>
          <w:sz w:val="24"/>
        </w:rPr>
        <w:t> </w:t>
      </w:r>
      <w:r>
        <w:rPr>
          <w:sz w:val="24"/>
        </w:rPr>
        <w:t>the</w:t>
      </w:r>
      <w:r>
        <w:rPr>
          <w:spacing w:val="-15"/>
          <w:sz w:val="24"/>
        </w:rPr>
        <w:t> </w:t>
      </w:r>
      <w:r>
        <w:rPr>
          <w:sz w:val="24"/>
        </w:rPr>
        <w:t>thing</w:t>
      </w:r>
      <w:r>
        <w:rPr>
          <w:spacing w:val="-15"/>
          <w:sz w:val="24"/>
        </w:rPr>
        <w:t> </w:t>
      </w:r>
      <w:r>
        <w:rPr>
          <w:sz w:val="24"/>
        </w:rPr>
        <w:t>affected</w:t>
      </w:r>
      <w:r>
        <w:rPr>
          <w:spacing w:val="-14"/>
          <w:sz w:val="24"/>
        </w:rPr>
        <w:t> </w:t>
      </w:r>
      <w:r>
        <w:rPr>
          <w:sz w:val="24"/>
        </w:rPr>
        <w:t>by</w:t>
      </w:r>
      <w:r>
        <w:rPr>
          <w:spacing w:val="-15"/>
          <w:sz w:val="24"/>
        </w:rPr>
        <w:t> </w:t>
      </w:r>
      <w:r>
        <w:rPr>
          <w:sz w:val="24"/>
        </w:rPr>
        <w:t>such</w:t>
      </w:r>
      <w:r>
        <w:rPr>
          <w:spacing w:val="-15"/>
          <w:sz w:val="24"/>
        </w:rPr>
        <w:t> </w:t>
      </w:r>
      <w:r>
        <w:rPr>
          <w:sz w:val="24"/>
        </w:rPr>
        <w:t>privilege</w:t>
      </w:r>
      <w:r>
        <w:rPr>
          <w:spacing w:val="-14"/>
          <w:sz w:val="24"/>
        </w:rPr>
        <w:t> </w:t>
      </w:r>
      <w:r>
        <w:rPr>
          <w:sz w:val="24"/>
        </w:rPr>
        <w:t>remains</w:t>
      </w:r>
      <w:r>
        <w:rPr>
          <w:spacing w:val="-12"/>
          <w:sz w:val="24"/>
        </w:rPr>
        <w:t> </w:t>
      </w:r>
      <w:r>
        <w:rPr>
          <w:sz w:val="24"/>
        </w:rPr>
        <w:t>in</w:t>
      </w:r>
      <w:r>
        <w:rPr>
          <w:spacing w:val="-15"/>
          <w:sz w:val="24"/>
        </w:rPr>
        <w:t> </w:t>
      </w:r>
      <w:r>
        <w:rPr>
          <w:sz w:val="24"/>
        </w:rPr>
        <w:t>the</w:t>
      </w:r>
      <w:r>
        <w:rPr>
          <w:spacing w:val="-14"/>
          <w:sz w:val="24"/>
        </w:rPr>
        <w:t> </w:t>
      </w:r>
      <w:r>
        <w:rPr>
          <w:sz w:val="24"/>
        </w:rPr>
        <w:t>place</w:t>
      </w:r>
      <w:r>
        <w:rPr>
          <w:spacing w:val="-10"/>
          <w:sz w:val="24"/>
        </w:rPr>
        <w:t> </w:t>
      </w:r>
      <w:r>
        <w:rPr>
          <w:sz w:val="24"/>
        </w:rPr>
        <w:t>of</w:t>
      </w:r>
      <w:r>
        <w:rPr>
          <w:spacing w:val="-15"/>
          <w:sz w:val="24"/>
        </w:rPr>
        <w:t> </w:t>
      </w:r>
      <w:r>
        <w:rPr>
          <w:sz w:val="24"/>
        </w:rPr>
        <w:t>business of the person who furnished such materials or performed such labor, such privilege continues as long as such thing remains in such place of business. For the purposes of this Section, it is immaterial where the automobile or other machinery may have been located at the time or by whom the parts may have been attached.</w:t>
      </w:r>
    </w:p>
    <w:p>
      <w:pPr>
        <w:spacing w:before="2"/>
        <w:ind w:left="5082" w:right="0" w:firstLine="0"/>
        <w:jc w:val="both"/>
        <w:rPr>
          <w:sz w:val="24"/>
        </w:rPr>
      </w:pPr>
      <w:r>
        <w:rPr>
          <w:sz w:val="24"/>
        </w:rPr>
        <w:t>*</w:t>
      </w:r>
      <w:r>
        <w:rPr>
          <w:spacing w:val="-1"/>
          <w:sz w:val="24"/>
        </w:rPr>
        <w:t> </w:t>
      </w:r>
      <w:r>
        <w:rPr>
          <w:sz w:val="24"/>
        </w:rPr>
        <w:t>*</w:t>
      </w:r>
      <w:r>
        <w:rPr>
          <w:spacing w:val="-1"/>
          <w:sz w:val="24"/>
        </w:rPr>
        <w:t> </w:t>
      </w:r>
      <w:r>
        <w:rPr>
          <w:sz w:val="24"/>
        </w:rPr>
        <w:t>*</w:t>
      </w:r>
      <w:r>
        <w:rPr>
          <w:spacing w:val="-1"/>
          <w:sz w:val="24"/>
        </w:rPr>
        <w:t> </w:t>
      </w:r>
      <w:r>
        <w:rPr>
          <w:sz w:val="24"/>
        </w:rPr>
        <w:t>*</w:t>
      </w:r>
      <w:r>
        <w:rPr>
          <w:spacing w:val="-1"/>
          <w:sz w:val="24"/>
        </w:rPr>
        <w:t> </w:t>
      </w:r>
      <w:r>
        <w:rPr>
          <w:spacing w:val="-10"/>
          <w:sz w:val="24"/>
        </w:rPr>
        <w:t>*</w:t>
      </w:r>
    </w:p>
    <w:p>
      <w:pPr>
        <w:pStyle w:val="BodyText"/>
        <w:spacing w:before="1"/>
        <w:ind w:left="0" w:firstLine="0"/>
        <w:jc w:val="left"/>
      </w:pPr>
    </w:p>
    <w:p>
      <w:pPr>
        <w:pStyle w:val="ListParagraph"/>
        <w:numPr>
          <w:ilvl w:val="0"/>
          <w:numId w:val="20"/>
        </w:numPr>
        <w:tabs>
          <w:tab w:pos="2982" w:val="left" w:leader="none"/>
        </w:tabs>
        <w:spacing w:line="213" w:lineRule="auto" w:before="0" w:after="0"/>
        <w:ind w:left="2981" w:right="157" w:hanging="360"/>
        <w:jc w:val="both"/>
        <w:rPr>
          <w:sz w:val="24"/>
        </w:rPr>
      </w:pPr>
      <w:r>
        <w:rPr>
          <w:b/>
          <w:sz w:val="24"/>
        </w:rPr>
        <w:t>Scope/Special </w:t>
      </w:r>
      <w:r>
        <w:rPr>
          <w:b/>
          <w:spacing w:val="6"/>
          <w:w w:val="87"/>
          <w:sz w:val="24"/>
        </w:rPr>
        <w:t>C</w:t>
      </w:r>
      <w:r>
        <w:rPr>
          <w:b/>
          <w:spacing w:val="-4"/>
          <w:w w:val="87"/>
          <w:sz w:val="24"/>
        </w:rPr>
        <w:t>h</w:t>
      </w:r>
      <w:r>
        <w:rPr>
          <w:b/>
          <w:w w:val="87"/>
          <w:sz w:val="24"/>
        </w:rPr>
        <w:t>a</w:t>
      </w:r>
      <w:r>
        <w:rPr>
          <w:b/>
          <w:spacing w:val="-2"/>
          <w:w w:val="87"/>
          <w:sz w:val="24"/>
        </w:rPr>
        <w:t>r</w:t>
      </w:r>
      <w:r>
        <w:rPr>
          <w:b/>
          <w:w w:val="87"/>
          <w:sz w:val="24"/>
        </w:rPr>
        <w:t>a</w:t>
      </w:r>
      <w:r>
        <w:rPr>
          <w:b/>
          <w:spacing w:val="-2"/>
          <w:w w:val="87"/>
          <w:sz w:val="24"/>
        </w:rPr>
        <w:t>c</w:t>
      </w:r>
      <w:r>
        <w:rPr>
          <w:b/>
          <w:spacing w:val="4"/>
          <w:w w:val="87"/>
          <w:sz w:val="24"/>
        </w:rPr>
        <w:t>t</w:t>
      </w:r>
      <w:r>
        <w:rPr>
          <w:b/>
          <w:spacing w:val="-2"/>
          <w:w w:val="87"/>
          <w:sz w:val="24"/>
        </w:rPr>
        <w:t>eri</w:t>
      </w:r>
      <w:r>
        <w:rPr>
          <w:b/>
          <w:spacing w:val="1"/>
          <w:w w:val="87"/>
          <w:sz w:val="24"/>
        </w:rPr>
        <w:t>s</w:t>
      </w:r>
      <w:r>
        <w:rPr>
          <w:b/>
          <w:w w:val="87"/>
          <w:sz w:val="24"/>
        </w:rPr>
        <w:t>t</w:t>
      </w:r>
      <w:r>
        <w:rPr>
          <w:b/>
          <w:spacing w:val="-2"/>
          <w:w w:val="87"/>
          <w:sz w:val="24"/>
        </w:rPr>
        <w:t>ic</w:t>
      </w:r>
      <w:r>
        <w:rPr>
          <w:b/>
          <w:spacing w:val="4"/>
          <w:w w:val="87"/>
          <w:sz w:val="24"/>
        </w:rPr>
        <w:t>s</w:t>
      </w:r>
      <w:r>
        <w:rPr>
          <w:w w:val="287"/>
          <w:sz w:val="24"/>
        </w:rPr>
        <w:t>-</w:t>
      </w:r>
      <w:r>
        <w:rPr>
          <w:spacing w:val="-1"/>
          <w:w w:val="99"/>
          <w:sz w:val="24"/>
        </w:rPr>
        <w:t> </w:t>
      </w:r>
      <w:r>
        <w:rPr>
          <w:sz w:val="24"/>
        </w:rPr>
        <w:t>This privilege is very similar to RS 9:4502 with just a few notable exceptions:</w:t>
      </w:r>
      <w:r>
        <w:rPr>
          <w:spacing w:val="-1"/>
          <w:sz w:val="24"/>
        </w:rPr>
        <w:t> </w:t>
      </w:r>
      <w:r>
        <w:rPr>
          <w:sz w:val="24"/>
        </w:rPr>
        <w:t>(1) it is limited to auto mechanics and part makers;</w:t>
      </w:r>
    </w:p>
    <w:p>
      <w:pPr>
        <w:pStyle w:val="BodyText"/>
        <w:spacing w:line="232" w:lineRule="auto" w:before="3"/>
        <w:ind w:left="2981" w:right="168" w:firstLine="0"/>
      </w:pPr>
      <w:r>
        <w:rPr/>
        <w:t>(2) if an</w:t>
      </w:r>
      <w:r>
        <w:rPr>
          <w:spacing w:val="-4"/>
        </w:rPr>
        <w:t> </w:t>
      </w:r>
      <w:r>
        <w:rPr/>
        <w:t>estimate was provided for the repairs, in order for the privilege to exceed the estimate, the repairman</w:t>
      </w:r>
      <w:r>
        <w:rPr>
          <w:spacing w:val="-3"/>
        </w:rPr>
        <w:t> </w:t>
      </w:r>
      <w:r>
        <w:rPr/>
        <w:t>must secure authorization to</w:t>
      </w:r>
      <w:r>
        <w:rPr>
          <w:spacing w:val="-3"/>
        </w:rPr>
        <w:t> </w:t>
      </w:r>
      <w:r>
        <w:rPr/>
        <w:t>exceed the amount of</w:t>
      </w:r>
      <w:r>
        <w:rPr>
          <w:spacing w:val="-3"/>
        </w:rPr>
        <w:t> </w:t>
      </w:r>
      <w:r>
        <w:rPr/>
        <w:t>the </w:t>
      </w:r>
      <w:r>
        <w:rPr>
          <w:spacing w:val="-2"/>
        </w:rPr>
        <w:t>estimate.</w:t>
      </w:r>
    </w:p>
    <w:p>
      <w:pPr>
        <w:pStyle w:val="Heading2"/>
        <w:numPr>
          <w:ilvl w:val="0"/>
          <w:numId w:val="19"/>
        </w:numPr>
        <w:tabs>
          <w:tab w:pos="1541" w:val="left" w:leader="none"/>
        </w:tabs>
        <w:spacing w:line="289" w:lineRule="exact" w:before="0" w:after="0"/>
        <w:ind w:left="1541" w:right="0" w:hanging="361"/>
        <w:jc w:val="both"/>
      </w:pPr>
      <w:r>
        <w:rPr/>
        <w:t>Some</w:t>
      </w:r>
      <w:r>
        <w:rPr>
          <w:spacing w:val="-7"/>
        </w:rPr>
        <w:t> </w:t>
      </w:r>
      <w:r>
        <w:rPr/>
        <w:t>issues</w:t>
      </w:r>
      <w:r>
        <w:rPr>
          <w:spacing w:val="-1"/>
        </w:rPr>
        <w:t> </w:t>
      </w:r>
      <w:r>
        <w:rPr/>
        <w:t>applicable</w:t>
      </w:r>
      <w:r>
        <w:rPr>
          <w:spacing w:val="-4"/>
        </w:rPr>
        <w:t> </w:t>
      </w:r>
      <w:r>
        <w:rPr/>
        <w:t>to</w:t>
      </w:r>
      <w:r>
        <w:rPr>
          <w:spacing w:val="-2"/>
        </w:rPr>
        <w:t> </w:t>
      </w:r>
      <w:r>
        <w:rPr/>
        <w:t>statutory</w:t>
      </w:r>
      <w:r>
        <w:rPr>
          <w:spacing w:val="-2"/>
        </w:rPr>
        <w:t> </w:t>
      </w:r>
      <w:r>
        <w:rPr/>
        <w:t>and</w:t>
      </w:r>
      <w:r>
        <w:rPr>
          <w:spacing w:val="-1"/>
        </w:rPr>
        <w:t> </w:t>
      </w:r>
      <w:r>
        <w:rPr/>
        <w:t>civil</w:t>
      </w:r>
      <w:r>
        <w:rPr>
          <w:spacing w:val="1"/>
        </w:rPr>
        <w:t> </w:t>
      </w:r>
      <w:r>
        <w:rPr/>
        <w:t>code</w:t>
      </w:r>
      <w:r>
        <w:rPr>
          <w:spacing w:val="1"/>
        </w:rPr>
        <w:t> </w:t>
      </w:r>
      <w:r>
        <w:rPr>
          <w:spacing w:val="-2"/>
        </w:rPr>
        <w:t>privileges</w:t>
      </w:r>
    </w:p>
    <w:p>
      <w:pPr>
        <w:pStyle w:val="ListParagraph"/>
        <w:numPr>
          <w:ilvl w:val="1"/>
          <w:numId w:val="19"/>
        </w:numPr>
        <w:tabs>
          <w:tab w:pos="2261" w:val="left" w:leader="none"/>
        </w:tabs>
        <w:spacing w:line="230" w:lineRule="auto" w:before="5" w:after="0"/>
        <w:ind w:left="2261" w:right="157" w:hanging="360"/>
        <w:jc w:val="both"/>
        <w:rPr>
          <w:sz w:val="24"/>
        </w:rPr>
      </w:pPr>
      <w:r>
        <w:rPr>
          <w:b/>
          <w:sz w:val="24"/>
        </w:rPr>
        <w:t>Repairperson v. </w:t>
      </w:r>
      <w:r>
        <w:rPr>
          <w:b/>
          <w:w w:val="71"/>
          <w:sz w:val="24"/>
        </w:rPr>
        <w:t>V</w:t>
      </w:r>
      <w:r>
        <w:rPr>
          <w:b/>
          <w:spacing w:val="-3"/>
          <w:w w:val="71"/>
          <w:sz w:val="24"/>
        </w:rPr>
        <w:t>e</w:t>
      </w:r>
      <w:r>
        <w:rPr>
          <w:b/>
          <w:spacing w:val="-5"/>
          <w:w w:val="71"/>
          <w:sz w:val="24"/>
        </w:rPr>
        <w:t>n</w:t>
      </w:r>
      <w:r>
        <w:rPr>
          <w:b/>
          <w:w w:val="71"/>
          <w:sz w:val="24"/>
        </w:rPr>
        <w:t>d</w:t>
      </w:r>
      <w:r>
        <w:rPr>
          <w:b/>
          <w:spacing w:val="-1"/>
          <w:w w:val="71"/>
          <w:sz w:val="24"/>
        </w:rPr>
        <w:t>or</w:t>
      </w:r>
      <w:r>
        <w:rPr>
          <w:spacing w:val="4"/>
          <w:w w:val="271"/>
          <w:sz w:val="24"/>
        </w:rPr>
        <w:t>-</w:t>
      </w:r>
      <w:r>
        <w:rPr>
          <w:sz w:val="24"/>
        </w:rPr>
        <w:t>In </w:t>
      </w:r>
      <w:r>
        <w:rPr>
          <w:i/>
          <w:sz w:val="24"/>
        </w:rPr>
        <w:t>Thompson Chevrolet Co. v. Blanchard </w:t>
      </w:r>
      <w:r>
        <w:rPr>
          <w:sz w:val="24"/>
        </w:rPr>
        <w:t>a person who had furnished parts and labor to repair an automobile was prevented from claiming either the Civil</w:t>
      </w:r>
      <w:r>
        <w:rPr>
          <w:spacing w:val="-1"/>
          <w:sz w:val="24"/>
        </w:rPr>
        <w:t> </w:t>
      </w:r>
      <w:r>
        <w:rPr>
          <w:sz w:val="24"/>
        </w:rPr>
        <w:t>Code</w:t>
      </w:r>
      <w:r>
        <w:rPr>
          <w:spacing w:val="-1"/>
          <w:sz w:val="24"/>
        </w:rPr>
        <w:t> </w:t>
      </w:r>
      <w:r>
        <w:rPr>
          <w:sz w:val="24"/>
        </w:rPr>
        <w:t>privilege for repairmen</w:t>
      </w:r>
      <w:r>
        <w:rPr>
          <w:spacing w:val="-5"/>
          <w:sz w:val="24"/>
        </w:rPr>
        <w:t> </w:t>
      </w:r>
      <w:r>
        <w:rPr>
          <w:sz w:val="24"/>
        </w:rPr>
        <w:t>(because</w:t>
      </w:r>
      <w:r>
        <w:rPr>
          <w:spacing w:val="-1"/>
          <w:sz w:val="24"/>
        </w:rPr>
        <w:t> </w:t>
      </w:r>
      <w:r>
        <w:rPr>
          <w:sz w:val="24"/>
        </w:rPr>
        <w:t>he</w:t>
      </w:r>
      <w:r>
        <w:rPr>
          <w:spacing w:val="-1"/>
          <w:sz w:val="24"/>
        </w:rPr>
        <w:t> </w:t>
      </w:r>
      <w:r>
        <w:rPr>
          <w:sz w:val="24"/>
        </w:rPr>
        <w:t>relinquished possession of</w:t>
      </w:r>
      <w:r>
        <w:rPr>
          <w:spacing w:val="-5"/>
          <w:sz w:val="24"/>
        </w:rPr>
        <w:t> </w:t>
      </w:r>
      <w:r>
        <w:rPr>
          <w:sz w:val="24"/>
        </w:rPr>
        <w:t>the</w:t>
      </w:r>
      <w:r>
        <w:rPr>
          <w:spacing w:val="-1"/>
          <w:sz w:val="24"/>
        </w:rPr>
        <w:t> </w:t>
      </w:r>
      <w:r>
        <w:rPr>
          <w:sz w:val="24"/>
        </w:rPr>
        <w:t>automobile to the owner) or the statutory privilege for auto mechanics (because at the time of the decision</w:t>
      </w:r>
      <w:r>
        <w:rPr>
          <w:spacing w:val="-15"/>
          <w:sz w:val="24"/>
        </w:rPr>
        <w:t> </w:t>
      </w:r>
      <w:r>
        <w:rPr>
          <w:sz w:val="24"/>
        </w:rPr>
        <w:t>the</w:t>
      </w:r>
      <w:r>
        <w:rPr>
          <w:spacing w:val="-15"/>
          <w:sz w:val="24"/>
        </w:rPr>
        <w:t> </w:t>
      </w:r>
      <w:r>
        <w:rPr>
          <w:sz w:val="24"/>
        </w:rPr>
        <w:t>privilege</w:t>
      </w:r>
      <w:r>
        <w:rPr>
          <w:spacing w:val="-13"/>
          <w:sz w:val="24"/>
        </w:rPr>
        <w:t> </w:t>
      </w:r>
      <w:r>
        <w:rPr>
          <w:sz w:val="24"/>
        </w:rPr>
        <w:t>extended</w:t>
      </w:r>
      <w:r>
        <w:rPr>
          <w:spacing w:val="-4"/>
          <w:sz w:val="24"/>
        </w:rPr>
        <w:t> </w:t>
      </w:r>
      <w:r>
        <w:rPr>
          <w:sz w:val="24"/>
        </w:rPr>
        <w:t>for</w:t>
      </w:r>
      <w:r>
        <w:rPr>
          <w:spacing w:val="-9"/>
          <w:sz w:val="24"/>
        </w:rPr>
        <w:t> </w:t>
      </w:r>
      <w:r>
        <w:rPr>
          <w:sz w:val="24"/>
        </w:rPr>
        <w:t>only</w:t>
      </w:r>
      <w:r>
        <w:rPr>
          <w:spacing w:val="-15"/>
          <w:sz w:val="24"/>
        </w:rPr>
        <w:t> </w:t>
      </w:r>
      <w:r>
        <w:rPr>
          <w:sz w:val="24"/>
        </w:rPr>
        <w:t>90</w:t>
      </w:r>
      <w:r>
        <w:rPr>
          <w:spacing w:val="-14"/>
          <w:sz w:val="24"/>
        </w:rPr>
        <w:t> </w:t>
      </w:r>
      <w:r>
        <w:rPr>
          <w:sz w:val="24"/>
        </w:rPr>
        <w:t>days</w:t>
      </w:r>
      <w:r>
        <w:rPr>
          <w:spacing w:val="-2"/>
          <w:sz w:val="24"/>
        </w:rPr>
        <w:t> </w:t>
      </w:r>
      <w:r>
        <w:rPr>
          <w:sz w:val="24"/>
        </w:rPr>
        <w:t>from</w:t>
      </w:r>
      <w:r>
        <w:rPr>
          <w:spacing w:val="-10"/>
          <w:sz w:val="24"/>
        </w:rPr>
        <w:t> </w:t>
      </w:r>
      <w:r>
        <w:rPr>
          <w:sz w:val="24"/>
        </w:rPr>
        <w:t>the</w:t>
      </w:r>
      <w:r>
        <w:rPr>
          <w:spacing w:val="-10"/>
          <w:sz w:val="24"/>
        </w:rPr>
        <w:t> </w:t>
      </w:r>
      <w:r>
        <w:rPr>
          <w:sz w:val="24"/>
        </w:rPr>
        <w:t>last</w:t>
      </w:r>
      <w:r>
        <w:rPr>
          <w:spacing w:val="-15"/>
          <w:sz w:val="24"/>
        </w:rPr>
        <w:t> </w:t>
      </w:r>
      <w:r>
        <w:rPr>
          <w:sz w:val="24"/>
        </w:rPr>
        <w:t>date</w:t>
      </w:r>
      <w:r>
        <w:rPr>
          <w:spacing w:val="-5"/>
          <w:sz w:val="24"/>
        </w:rPr>
        <w:t> </w:t>
      </w:r>
      <w:r>
        <w:rPr>
          <w:sz w:val="24"/>
        </w:rPr>
        <w:t>on</w:t>
      </w:r>
      <w:r>
        <w:rPr>
          <w:spacing w:val="-15"/>
          <w:sz w:val="24"/>
        </w:rPr>
        <w:t> </w:t>
      </w:r>
      <w:r>
        <w:rPr>
          <w:sz w:val="24"/>
        </w:rPr>
        <w:t>which</w:t>
      </w:r>
      <w:r>
        <w:rPr>
          <w:spacing w:val="-14"/>
          <w:sz w:val="24"/>
        </w:rPr>
        <w:t> </w:t>
      </w:r>
      <w:r>
        <w:rPr>
          <w:sz w:val="24"/>
        </w:rPr>
        <w:t>materials</w:t>
      </w:r>
      <w:r>
        <w:rPr>
          <w:spacing w:val="-12"/>
          <w:sz w:val="24"/>
        </w:rPr>
        <w:t> </w:t>
      </w:r>
      <w:r>
        <w:rPr>
          <w:sz w:val="24"/>
        </w:rPr>
        <w:t>were furnished or labor</w:t>
      </w:r>
      <w:r>
        <w:rPr>
          <w:spacing w:val="-1"/>
          <w:sz w:val="24"/>
        </w:rPr>
        <w:t> </w:t>
      </w:r>
      <w:r>
        <w:rPr>
          <w:sz w:val="24"/>
        </w:rPr>
        <w:t>performed,</w:t>
      </w:r>
      <w:r>
        <w:rPr>
          <w:spacing w:val="-1"/>
          <w:sz w:val="24"/>
        </w:rPr>
        <w:t> </w:t>
      </w:r>
      <w:r>
        <w:rPr>
          <w:sz w:val="24"/>
        </w:rPr>
        <w:t>and</w:t>
      </w:r>
      <w:r>
        <w:rPr>
          <w:spacing w:val="-1"/>
          <w:sz w:val="24"/>
        </w:rPr>
        <w:t> </w:t>
      </w:r>
      <w:r>
        <w:rPr>
          <w:sz w:val="24"/>
        </w:rPr>
        <w:t>that</w:t>
      </w:r>
      <w:r>
        <w:rPr>
          <w:spacing w:val="-2"/>
          <w:sz w:val="24"/>
        </w:rPr>
        <w:t> </w:t>
      </w:r>
      <w:r>
        <w:rPr>
          <w:sz w:val="24"/>
        </w:rPr>
        <w:t>period had</w:t>
      </w:r>
      <w:r>
        <w:rPr>
          <w:spacing w:val="-1"/>
          <w:sz w:val="24"/>
        </w:rPr>
        <w:t> </w:t>
      </w:r>
      <w:r>
        <w:rPr>
          <w:sz w:val="24"/>
        </w:rPr>
        <w:t>expired).</w:t>
      </w:r>
      <w:r>
        <w:rPr>
          <w:spacing w:val="-1"/>
          <w:sz w:val="24"/>
        </w:rPr>
        <w:t> </w:t>
      </w:r>
      <w:r>
        <w:rPr>
          <w:sz w:val="24"/>
        </w:rPr>
        <w:t>He</w:t>
      </w:r>
      <w:r>
        <w:rPr>
          <w:spacing w:val="-2"/>
          <w:sz w:val="24"/>
        </w:rPr>
        <w:t> </w:t>
      </w:r>
      <w:r>
        <w:rPr>
          <w:sz w:val="24"/>
        </w:rPr>
        <w:t>attempted instead</w:t>
      </w:r>
      <w:r>
        <w:rPr>
          <w:spacing w:val="-1"/>
          <w:sz w:val="24"/>
        </w:rPr>
        <w:t> </w:t>
      </w:r>
      <w:r>
        <w:rPr>
          <w:sz w:val="24"/>
        </w:rPr>
        <w:t>to claim the vendor's privilege on the parts.</w:t>
      </w:r>
    </w:p>
    <w:p>
      <w:pPr>
        <w:pStyle w:val="ListParagraph"/>
        <w:numPr>
          <w:ilvl w:val="2"/>
          <w:numId w:val="19"/>
        </w:numPr>
        <w:tabs>
          <w:tab w:pos="3042" w:val="left" w:leader="none"/>
        </w:tabs>
        <w:spacing w:line="225" w:lineRule="auto" w:before="9" w:after="0"/>
        <w:ind w:left="2981" w:right="157" w:hanging="360"/>
        <w:jc w:val="both"/>
        <w:rPr>
          <w:sz w:val="24"/>
        </w:rPr>
      </w:pPr>
      <w:r>
        <w:rPr/>
        <w:tab/>
      </w:r>
      <w:r>
        <w:rPr>
          <w:i/>
          <w:w w:val="105"/>
          <w:sz w:val="24"/>
        </w:rPr>
        <w:t>Was</w:t>
      </w:r>
      <w:r>
        <w:rPr>
          <w:i/>
          <w:w w:val="105"/>
          <w:sz w:val="24"/>
        </w:rPr>
        <w:t> the</w:t>
      </w:r>
      <w:r>
        <w:rPr>
          <w:i/>
          <w:spacing w:val="-1"/>
          <w:w w:val="105"/>
          <w:sz w:val="24"/>
        </w:rPr>
        <w:t> </w:t>
      </w:r>
      <w:r>
        <w:rPr>
          <w:i/>
          <w:w w:val="105"/>
          <w:sz w:val="24"/>
        </w:rPr>
        <w:t>mechanic</w:t>
      </w:r>
      <w:r>
        <w:rPr>
          <w:i/>
          <w:spacing w:val="-1"/>
          <w:w w:val="105"/>
          <w:sz w:val="24"/>
        </w:rPr>
        <w:t> </w:t>
      </w:r>
      <w:r>
        <w:rPr>
          <w:i/>
          <w:w w:val="105"/>
          <w:sz w:val="24"/>
        </w:rPr>
        <w:t>able</w:t>
      </w:r>
      <w:r>
        <w:rPr>
          <w:i/>
          <w:spacing w:val="-1"/>
          <w:w w:val="105"/>
          <w:sz w:val="24"/>
        </w:rPr>
        <w:t> </w:t>
      </w:r>
      <w:r>
        <w:rPr>
          <w:i/>
          <w:w w:val="105"/>
          <w:sz w:val="24"/>
        </w:rPr>
        <w:t>to</w:t>
      </w:r>
      <w:r>
        <w:rPr>
          <w:i/>
          <w:w w:val="105"/>
          <w:sz w:val="24"/>
        </w:rPr>
        <w:t> claim</w:t>
      </w:r>
      <w:r>
        <w:rPr>
          <w:i/>
          <w:w w:val="105"/>
          <w:sz w:val="24"/>
        </w:rPr>
        <w:t> the</w:t>
      </w:r>
      <w:r>
        <w:rPr>
          <w:i/>
          <w:w w:val="105"/>
          <w:sz w:val="24"/>
        </w:rPr>
        <w:t> vendor's</w:t>
      </w:r>
      <w:r>
        <w:rPr>
          <w:i/>
          <w:w w:val="105"/>
          <w:sz w:val="24"/>
        </w:rPr>
        <w:t> privilege?</w:t>
      </w:r>
      <w:r>
        <w:rPr>
          <w:i/>
          <w:w w:val="105"/>
          <w:sz w:val="24"/>
        </w:rPr>
        <w:t> Why</w:t>
      </w:r>
      <w:r>
        <w:rPr>
          <w:i/>
          <w:spacing w:val="-1"/>
          <w:w w:val="105"/>
          <w:sz w:val="24"/>
        </w:rPr>
        <w:t> </w:t>
      </w:r>
      <w:r>
        <w:rPr>
          <w:i/>
          <w:w w:val="105"/>
          <w:sz w:val="24"/>
        </w:rPr>
        <w:t>or</w:t>
      </w:r>
      <w:r>
        <w:rPr>
          <w:i/>
          <w:w w:val="105"/>
          <w:sz w:val="24"/>
        </w:rPr>
        <w:t> why</w:t>
      </w:r>
      <w:r>
        <w:rPr>
          <w:i/>
          <w:w w:val="105"/>
          <w:sz w:val="24"/>
        </w:rPr>
        <w:t> not?</w:t>
      </w:r>
      <w:r>
        <w:rPr>
          <w:i/>
          <w:w w:val="105"/>
          <w:sz w:val="24"/>
        </w:rPr>
        <w:t> </w:t>
      </w:r>
      <w:r>
        <w:rPr>
          <w:w w:val="105"/>
          <w:sz w:val="24"/>
        </w:rPr>
        <w:t>No. </w:t>
      </w:r>
      <w:r>
        <w:rPr>
          <w:sz w:val="24"/>
        </w:rPr>
        <w:t>Furnishing</w:t>
      </w:r>
      <w:r>
        <w:rPr>
          <w:spacing w:val="-15"/>
          <w:sz w:val="24"/>
        </w:rPr>
        <w:t> </w:t>
      </w:r>
      <w:r>
        <w:rPr>
          <w:sz w:val="24"/>
        </w:rPr>
        <w:t>parts</w:t>
      </w:r>
      <w:r>
        <w:rPr>
          <w:spacing w:val="-15"/>
          <w:sz w:val="24"/>
        </w:rPr>
        <w:t> </w:t>
      </w:r>
      <w:r>
        <w:rPr>
          <w:sz w:val="24"/>
        </w:rPr>
        <w:t>and</w:t>
      </w:r>
      <w:r>
        <w:rPr>
          <w:spacing w:val="-14"/>
          <w:sz w:val="24"/>
        </w:rPr>
        <w:t> </w:t>
      </w:r>
      <w:r>
        <w:rPr>
          <w:sz w:val="24"/>
        </w:rPr>
        <w:t>materials</w:t>
      </w:r>
      <w:r>
        <w:rPr>
          <w:spacing w:val="-12"/>
          <w:sz w:val="24"/>
        </w:rPr>
        <w:t> </w:t>
      </w:r>
      <w:r>
        <w:rPr>
          <w:sz w:val="24"/>
        </w:rPr>
        <w:t>=</w:t>
      </w:r>
      <w:r>
        <w:rPr>
          <w:spacing w:val="-10"/>
          <w:sz w:val="24"/>
        </w:rPr>
        <w:t> </w:t>
      </w:r>
      <w:r>
        <w:rPr>
          <w:sz w:val="24"/>
        </w:rPr>
        <w:t>incident</w:t>
      </w:r>
      <w:r>
        <w:rPr>
          <w:spacing w:val="-15"/>
          <w:sz w:val="24"/>
        </w:rPr>
        <w:t> </w:t>
      </w:r>
      <w:r>
        <w:rPr>
          <w:sz w:val="24"/>
        </w:rPr>
        <w:t>to</w:t>
      </w:r>
      <w:r>
        <w:rPr>
          <w:spacing w:val="-15"/>
          <w:sz w:val="24"/>
        </w:rPr>
        <w:t> </w:t>
      </w:r>
      <w:r>
        <w:rPr>
          <w:sz w:val="24"/>
        </w:rPr>
        <w:t>and</w:t>
      </w:r>
      <w:r>
        <w:rPr>
          <w:spacing w:val="-15"/>
          <w:sz w:val="24"/>
        </w:rPr>
        <w:t> </w:t>
      </w:r>
      <w:r>
        <w:rPr>
          <w:sz w:val="24"/>
        </w:rPr>
        <w:t>a</w:t>
      </w:r>
      <w:r>
        <w:rPr>
          <w:spacing w:val="-15"/>
          <w:sz w:val="24"/>
        </w:rPr>
        <w:t> </w:t>
      </w:r>
      <w:r>
        <w:rPr>
          <w:sz w:val="24"/>
        </w:rPr>
        <w:t>part</w:t>
      </w:r>
      <w:r>
        <w:rPr>
          <w:spacing w:val="-11"/>
          <w:sz w:val="24"/>
        </w:rPr>
        <w:t> </w:t>
      </w:r>
      <w:r>
        <w:rPr>
          <w:sz w:val="24"/>
        </w:rPr>
        <w:t>of</w:t>
      </w:r>
      <w:r>
        <w:rPr>
          <w:spacing w:val="-15"/>
          <w:sz w:val="24"/>
        </w:rPr>
        <w:t> </w:t>
      </w:r>
      <w:r>
        <w:rPr>
          <w:sz w:val="24"/>
        </w:rPr>
        <w:t>repair</w:t>
      </w:r>
      <w:r>
        <w:rPr>
          <w:spacing w:val="-14"/>
          <w:sz w:val="24"/>
        </w:rPr>
        <w:t> </w:t>
      </w:r>
      <w:r>
        <w:rPr>
          <w:sz w:val="24"/>
        </w:rPr>
        <w:t>and</w:t>
      </w:r>
      <w:r>
        <w:rPr>
          <w:spacing w:val="-15"/>
          <w:sz w:val="24"/>
        </w:rPr>
        <w:t> </w:t>
      </w:r>
      <w:r>
        <w:rPr>
          <w:sz w:val="24"/>
        </w:rPr>
        <w:t>was</w:t>
      </w:r>
      <w:r>
        <w:rPr>
          <w:spacing w:val="-8"/>
          <w:sz w:val="24"/>
        </w:rPr>
        <w:t> </w:t>
      </w:r>
      <w:r>
        <w:rPr>
          <w:sz w:val="24"/>
        </w:rPr>
        <w:t>insufficient </w:t>
      </w:r>
      <w:r>
        <w:rPr>
          <w:spacing w:val="-2"/>
          <w:w w:val="105"/>
          <w:sz w:val="24"/>
        </w:rPr>
        <w:t>to</w:t>
      </w:r>
      <w:r>
        <w:rPr>
          <w:spacing w:val="-9"/>
          <w:w w:val="105"/>
          <w:sz w:val="24"/>
        </w:rPr>
        <w:t> </w:t>
      </w:r>
      <w:r>
        <w:rPr>
          <w:spacing w:val="-2"/>
          <w:w w:val="105"/>
          <w:sz w:val="24"/>
        </w:rPr>
        <w:t>convert</w:t>
      </w:r>
      <w:r>
        <w:rPr>
          <w:spacing w:val="-9"/>
          <w:w w:val="105"/>
          <w:sz w:val="24"/>
        </w:rPr>
        <w:t> </w:t>
      </w:r>
      <w:r>
        <w:rPr>
          <w:spacing w:val="-2"/>
          <w:w w:val="105"/>
          <w:sz w:val="24"/>
        </w:rPr>
        <w:t>a</w:t>
      </w:r>
      <w:r>
        <w:rPr>
          <w:spacing w:val="-9"/>
          <w:w w:val="105"/>
          <w:sz w:val="24"/>
        </w:rPr>
        <w:t> </w:t>
      </w:r>
      <w:r>
        <w:rPr>
          <w:spacing w:val="-2"/>
          <w:w w:val="105"/>
          <w:sz w:val="24"/>
        </w:rPr>
        <w:t>repairman</w:t>
      </w:r>
      <w:r>
        <w:rPr>
          <w:spacing w:val="-9"/>
          <w:w w:val="105"/>
          <w:sz w:val="24"/>
        </w:rPr>
        <w:t> </w:t>
      </w:r>
      <w:r>
        <w:rPr>
          <w:spacing w:val="-2"/>
          <w:w w:val="105"/>
          <w:sz w:val="24"/>
        </w:rPr>
        <w:t>into</w:t>
      </w:r>
      <w:r>
        <w:rPr>
          <w:spacing w:val="-9"/>
          <w:w w:val="105"/>
          <w:sz w:val="24"/>
        </w:rPr>
        <w:t> </w:t>
      </w:r>
      <w:r>
        <w:rPr>
          <w:spacing w:val="-2"/>
          <w:w w:val="105"/>
          <w:sz w:val="24"/>
        </w:rPr>
        <w:t>a</w:t>
      </w:r>
      <w:r>
        <w:rPr>
          <w:spacing w:val="-6"/>
          <w:w w:val="105"/>
          <w:sz w:val="24"/>
        </w:rPr>
        <w:t> </w:t>
      </w:r>
      <w:r>
        <w:rPr>
          <w:spacing w:val="-2"/>
          <w:w w:val="105"/>
          <w:sz w:val="24"/>
        </w:rPr>
        <w:t>vendor.</w:t>
      </w:r>
      <w:r>
        <w:rPr>
          <w:spacing w:val="-9"/>
          <w:w w:val="105"/>
          <w:sz w:val="24"/>
        </w:rPr>
        <w:t> </w:t>
      </w:r>
      <w:r>
        <w:rPr>
          <w:spacing w:val="-2"/>
          <w:w w:val="105"/>
          <w:sz w:val="24"/>
        </w:rPr>
        <w:t>This</w:t>
      </w:r>
      <w:r>
        <w:rPr>
          <w:spacing w:val="-7"/>
          <w:w w:val="105"/>
          <w:sz w:val="24"/>
        </w:rPr>
        <w:t> </w:t>
      </w:r>
      <w:r>
        <w:rPr>
          <w:spacing w:val="-2"/>
          <w:w w:val="105"/>
          <w:sz w:val="24"/>
        </w:rPr>
        <w:t>court</w:t>
      </w:r>
      <w:r>
        <w:rPr>
          <w:spacing w:val="-3"/>
          <w:w w:val="105"/>
          <w:sz w:val="24"/>
        </w:rPr>
        <w:t> </w:t>
      </w:r>
      <w:r>
        <w:rPr>
          <w:spacing w:val="-2"/>
          <w:w w:val="105"/>
          <w:sz w:val="24"/>
        </w:rPr>
        <w:t>used</w:t>
      </w:r>
      <w:r>
        <w:rPr>
          <w:spacing w:val="-9"/>
          <w:w w:val="105"/>
          <w:sz w:val="24"/>
        </w:rPr>
        <w:t> </w:t>
      </w:r>
      <w:r>
        <w:rPr>
          <w:spacing w:val="-2"/>
          <w:w w:val="105"/>
          <w:sz w:val="24"/>
        </w:rPr>
        <w:t>the</w:t>
      </w:r>
      <w:r>
        <w:rPr>
          <w:spacing w:val="-9"/>
          <w:w w:val="105"/>
          <w:sz w:val="24"/>
        </w:rPr>
        <w:t> </w:t>
      </w:r>
      <w:r>
        <w:rPr>
          <w:spacing w:val="-2"/>
          <w:w w:val="105"/>
          <w:sz w:val="24"/>
        </w:rPr>
        <w:t>dictionary</w:t>
      </w:r>
      <w:r>
        <w:rPr>
          <w:spacing w:val="-12"/>
          <w:w w:val="105"/>
          <w:sz w:val="24"/>
        </w:rPr>
        <w:t> </w:t>
      </w:r>
      <w:r>
        <w:rPr>
          <w:spacing w:val="-2"/>
          <w:w w:val="105"/>
          <w:sz w:val="24"/>
        </w:rPr>
        <w:t>definition</w:t>
      </w:r>
      <w:r>
        <w:rPr>
          <w:spacing w:val="-5"/>
          <w:w w:val="105"/>
          <w:sz w:val="24"/>
        </w:rPr>
        <w:t> </w:t>
      </w:r>
      <w:r>
        <w:rPr>
          <w:spacing w:val="-2"/>
          <w:w w:val="105"/>
          <w:sz w:val="24"/>
        </w:rPr>
        <w:t>of </w:t>
      </w:r>
      <w:r>
        <w:rPr>
          <w:w w:val="105"/>
          <w:sz w:val="24"/>
        </w:rPr>
        <w:t>the word </w:t>
      </w:r>
      <w:r>
        <w:rPr>
          <w:spacing w:val="4"/>
          <w:w w:val="76"/>
          <w:sz w:val="24"/>
        </w:rPr>
        <w:t>r</w:t>
      </w:r>
      <w:r>
        <w:rPr>
          <w:spacing w:val="-3"/>
          <w:w w:val="76"/>
          <w:sz w:val="24"/>
        </w:rPr>
        <w:t>e</w:t>
      </w:r>
      <w:r>
        <w:rPr>
          <w:spacing w:val="-1"/>
          <w:w w:val="76"/>
          <w:sz w:val="24"/>
        </w:rPr>
        <w:t>p</w:t>
      </w:r>
      <w:r>
        <w:rPr>
          <w:spacing w:val="2"/>
          <w:w w:val="76"/>
          <w:sz w:val="24"/>
        </w:rPr>
        <w:t>a</w:t>
      </w:r>
      <w:r>
        <w:rPr>
          <w:spacing w:val="-8"/>
          <w:w w:val="76"/>
          <w:sz w:val="24"/>
        </w:rPr>
        <w:t>i</w:t>
      </w:r>
      <w:r>
        <w:rPr>
          <w:w w:val="76"/>
          <w:sz w:val="24"/>
        </w:rPr>
        <w:t>r</w:t>
      </w:r>
      <w:r>
        <w:rPr>
          <w:spacing w:val="4"/>
          <w:w w:val="276"/>
          <w:sz w:val="24"/>
        </w:rPr>
        <w:t>-</w:t>
      </w:r>
      <w:r>
        <w:rPr>
          <w:w w:val="105"/>
          <w:sz w:val="24"/>
        </w:rPr>
        <w:t>today we have jurisprudential test.</w:t>
      </w:r>
    </w:p>
    <w:p>
      <w:pPr>
        <w:pStyle w:val="ListParagraph"/>
        <w:numPr>
          <w:ilvl w:val="2"/>
          <w:numId w:val="19"/>
        </w:numPr>
        <w:tabs>
          <w:tab w:pos="2982" w:val="left" w:leader="none"/>
        </w:tabs>
        <w:spacing w:line="225" w:lineRule="auto" w:before="3" w:after="0"/>
        <w:ind w:left="2981" w:right="166" w:hanging="360"/>
        <w:jc w:val="both"/>
        <w:rPr>
          <w:sz w:val="24"/>
        </w:rPr>
      </w:pPr>
      <w:r>
        <w:rPr>
          <w:sz w:val="24"/>
        </w:rPr>
        <w:t>Note</w:t>
      </w:r>
      <w:r>
        <w:rPr>
          <w:spacing w:val="-9"/>
          <w:sz w:val="24"/>
        </w:rPr>
        <w:t> </w:t>
      </w:r>
      <w:r>
        <w:rPr>
          <w:sz w:val="24"/>
        </w:rPr>
        <w:t>that</w:t>
      </w:r>
      <w:r>
        <w:rPr>
          <w:spacing w:val="-9"/>
          <w:sz w:val="24"/>
        </w:rPr>
        <w:t> </w:t>
      </w:r>
      <w:r>
        <w:rPr>
          <w:sz w:val="24"/>
        </w:rPr>
        <w:t>the</w:t>
      </w:r>
      <w:r>
        <w:rPr>
          <w:spacing w:val="-9"/>
          <w:sz w:val="24"/>
        </w:rPr>
        <w:t> </w:t>
      </w:r>
      <w:r>
        <w:rPr>
          <w:sz w:val="24"/>
        </w:rPr>
        <w:t>proper</w:t>
      </w:r>
      <w:r>
        <w:rPr>
          <w:spacing w:val="-8"/>
          <w:sz w:val="24"/>
        </w:rPr>
        <w:t> </w:t>
      </w:r>
      <w:r>
        <w:rPr>
          <w:sz w:val="24"/>
        </w:rPr>
        <w:t>classification</w:t>
      </w:r>
      <w:r>
        <w:rPr>
          <w:spacing w:val="-8"/>
          <w:sz w:val="24"/>
        </w:rPr>
        <w:t> </w:t>
      </w:r>
      <w:r>
        <w:rPr>
          <w:sz w:val="24"/>
        </w:rPr>
        <w:t>of</w:t>
      </w:r>
      <w:r>
        <w:rPr>
          <w:spacing w:val="-12"/>
          <w:sz w:val="24"/>
        </w:rPr>
        <w:t> </w:t>
      </w:r>
      <w:r>
        <w:rPr>
          <w:sz w:val="24"/>
        </w:rPr>
        <w:t>a</w:t>
      </w:r>
      <w:r>
        <w:rPr>
          <w:spacing w:val="-9"/>
          <w:sz w:val="24"/>
        </w:rPr>
        <w:t> </w:t>
      </w:r>
      <w:r>
        <w:rPr>
          <w:sz w:val="24"/>
        </w:rPr>
        <w:t>contract</w:t>
      </w:r>
      <w:r>
        <w:rPr>
          <w:spacing w:val="-9"/>
          <w:sz w:val="24"/>
        </w:rPr>
        <w:t> </w:t>
      </w:r>
      <w:r>
        <w:rPr>
          <w:sz w:val="24"/>
        </w:rPr>
        <w:t>as</w:t>
      </w:r>
      <w:r>
        <w:rPr>
          <w:spacing w:val="-2"/>
          <w:sz w:val="24"/>
        </w:rPr>
        <w:t> </w:t>
      </w:r>
      <w:r>
        <w:rPr>
          <w:sz w:val="24"/>
        </w:rPr>
        <w:t>one</w:t>
      </w:r>
      <w:r>
        <w:rPr>
          <w:spacing w:val="-9"/>
          <w:sz w:val="24"/>
        </w:rPr>
        <w:t> </w:t>
      </w:r>
      <w:r>
        <w:rPr>
          <w:sz w:val="24"/>
        </w:rPr>
        <w:t>"to</w:t>
      </w:r>
      <w:r>
        <w:rPr>
          <w:spacing w:val="-13"/>
          <w:sz w:val="24"/>
        </w:rPr>
        <w:t> </w:t>
      </w:r>
      <w:r>
        <w:rPr>
          <w:sz w:val="24"/>
        </w:rPr>
        <w:t>build</w:t>
      </w:r>
      <w:r>
        <w:rPr>
          <w:spacing w:val="-3"/>
          <w:sz w:val="24"/>
        </w:rPr>
        <w:t> </w:t>
      </w:r>
      <w:r>
        <w:rPr>
          <w:sz w:val="24"/>
        </w:rPr>
        <w:t>or</w:t>
      </w:r>
      <w:r>
        <w:rPr>
          <w:spacing w:val="-8"/>
          <w:sz w:val="24"/>
        </w:rPr>
        <w:t> </w:t>
      </w:r>
      <w:r>
        <w:rPr>
          <w:sz w:val="24"/>
        </w:rPr>
        <w:t>work</w:t>
      </w:r>
      <w:r>
        <w:rPr>
          <w:spacing w:val="-13"/>
          <w:sz w:val="24"/>
        </w:rPr>
        <w:t> </w:t>
      </w:r>
      <w:r>
        <w:rPr>
          <w:sz w:val="24"/>
        </w:rPr>
        <w:t>by</w:t>
      </w:r>
      <w:r>
        <w:rPr>
          <w:spacing w:val="-13"/>
          <w:sz w:val="24"/>
        </w:rPr>
        <w:t> </w:t>
      </w:r>
      <w:r>
        <w:rPr>
          <w:sz w:val="24"/>
        </w:rPr>
        <w:t>the</w:t>
      </w:r>
      <w:r>
        <w:rPr>
          <w:spacing w:val="-5"/>
          <w:sz w:val="24"/>
        </w:rPr>
        <w:t> </w:t>
      </w:r>
      <w:r>
        <w:rPr>
          <w:sz w:val="24"/>
        </w:rPr>
        <w:t>job" vs. a sale is a complex task, and that a rich body of jurisprudence has grown up around this problem in the years since </w:t>
      </w:r>
      <w:r>
        <w:rPr>
          <w:i/>
          <w:sz w:val="24"/>
        </w:rPr>
        <w:t>Blanchard </w:t>
      </w:r>
      <w:r>
        <w:rPr>
          <w:sz w:val="24"/>
        </w:rPr>
        <w:t>was decided.</w:t>
      </w:r>
    </w:p>
    <w:p>
      <w:pPr>
        <w:pStyle w:val="ListParagraph"/>
        <w:numPr>
          <w:ilvl w:val="1"/>
          <w:numId w:val="19"/>
        </w:numPr>
        <w:tabs>
          <w:tab w:pos="2261" w:val="left" w:leader="none"/>
        </w:tabs>
        <w:spacing w:line="230" w:lineRule="auto" w:before="27" w:after="0"/>
        <w:ind w:left="2261" w:right="160" w:hanging="360"/>
        <w:jc w:val="both"/>
        <w:rPr>
          <w:sz w:val="24"/>
        </w:rPr>
      </w:pPr>
      <w:r>
        <w:rPr>
          <w:b/>
          <w:sz w:val="24"/>
        </w:rPr>
        <w:t>Enforcement of the </w:t>
      </w:r>
      <w:r>
        <w:rPr>
          <w:b/>
          <w:spacing w:val="-3"/>
          <w:w w:val="81"/>
          <w:sz w:val="24"/>
        </w:rPr>
        <w:t>P</w:t>
      </w:r>
      <w:r>
        <w:rPr>
          <w:b/>
          <w:spacing w:val="2"/>
          <w:w w:val="81"/>
          <w:sz w:val="24"/>
        </w:rPr>
        <w:t>r</w:t>
      </w:r>
      <w:r>
        <w:rPr>
          <w:b/>
          <w:spacing w:val="-3"/>
          <w:w w:val="81"/>
          <w:sz w:val="24"/>
        </w:rPr>
        <w:t>i</w:t>
      </w:r>
      <w:r>
        <w:rPr>
          <w:b/>
          <w:spacing w:val="-1"/>
          <w:w w:val="81"/>
          <w:sz w:val="24"/>
        </w:rPr>
        <w:t>v</w:t>
      </w:r>
      <w:r>
        <w:rPr>
          <w:b/>
          <w:spacing w:val="-3"/>
          <w:w w:val="81"/>
          <w:sz w:val="24"/>
        </w:rPr>
        <w:t>i</w:t>
      </w:r>
      <w:r>
        <w:rPr>
          <w:b/>
          <w:spacing w:val="2"/>
          <w:w w:val="81"/>
          <w:sz w:val="24"/>
        </w:rPr>
        <w:t>l</w:t>
      </w:r>
      <w:r>
        <w:rPr>
          <w:b/>
          <w:spacing w:val="-3"/>
          <w:w w:val="81"/>
          <w:sz w:val="24"/>
        </w:rPr>
        <w:t>e</w:t>
      </w:r>
      <w:r>
        <w:rPr>
          <w:b/>
          <w:spacing w:val="-1"/>
          <w:w w:val="81"/>
          <w:sz w:val="24"/>
        </w:rPr>
        <w:t>g</w:t>
      </w:r>
      <w:r>
        <w:rPr>
          <w:b/>
          <w:spacing w:val="-3"/>
          <w:w w:val="81"/>
          <w:sz w:val="24"/>
        </w:rPr>
        <w:t>e</w:t>
      </w:r>
      <w:r>
        <w:rPr>
          <w:b/>
          <w:spacing w:val="4"/>
          <w:w w:val="81"/>
          <w:sz w:val="24"/>
        </w:rPr>
        <w:t>s</w:t>
      </w:r>
      <w:r>
        <w:rPr>
          <w:spacing w:val="-1"/>
          <w:w w:val="281"/>
          <w:sz w:val="24"/>
        </w:rPr>
        <w:t>-</w:t>
      </w:r>
      <w:r>
        <w:rPr>
          <w:spacing w:val="-1"/>
          <w:w w:val="99"/>
          <w:sz w:val="24"/>
        </w:rPr>
        <w:t> </w:t>
      </w:r>
      <w:r>
        <w:rPr>
          <w:sz w:val="24"/>
        </w:rPr>
        <w:t>The privileges are properly enforced using the writ of sequestration.</w:t>
      </w:r>
      <w:r>
        <w:rPr>
          <w:spacing w:val="-14"/>
          <w:sz w:val="24"/>
        </w:rPr>
        <w:t> </w:t>
      </w:r>
      <w:r>
        <w:rPr>
          <w:sz w:val="24"/>
        </w:rPr>
        <w:t>A</w:t>
      </w:r>
      <w:r>
        <w:rPr>
          <w:spacing w:val="-12"/>
          <w:sz w:val="24"/>
        </w:rPr>
        <w:t> </w:t>
      </w:r>
      <w:r>
        <w:rPr>
          <w:sz w:val="24"/>
        </w:rPr>
        <w:t>writ</w:t>
      </w:r>
      <w:r>
        <w:rPr>
          <w:spacing w:val="-11"/>
          <w:sz w:val="24"/>
        </w:rPr>
        <w:t> </w:t>
      </w:r>
      <w:r>
        <w:rPr>
          <w:sz w:val="24"/>
        </w:rPr>
        <w:t>of</w:t>
      </w:r>
      <w:r>
        <w:rPr>
          <w:spacing w:val="-14"/>
          <w:sz w:val="24"/>
        </w:rPr>
        <w:t> </w:t>
      </w:r>
      <w:r>
        <w:rPr>
          <w:sz w:val="24"/>
        </w:rPr>
        <w:t>sequestration</w:t>
      </w:r>
      <w:r>
        <w:rPr>
          <w:spacing w:val="-10"/>
          <w:sz w:val="24"/>
        </w:rPr>
        <w:t> </w:t>
      </w:r>
      <w:r>
        <w:rPr>
          <w:sz w:val="24"/>
        </w:rPr>
        <w:t>often</w:t>
      </w:r>
      <w:r>
        <w:rPr>
          <w:spacing w:val="-15"/>
          <w:sz w:val="24"/>
        </w:rPr>
        <w:t> </w:t>
      </w:r>
      <w:r>
        <w:rPr>
          <w:sz w:val="24"/>
        </w:rPr>
        <w:t>requires</w:t>
      </w:r>
      <w:r>
        <w:rPr>
          <w:spacing w:val="-13"/>
          <w:sz w:val="24"/>
        </w:rPr>
        <w:t> </w:t>
      </w:r>
      <w:r>
        <w:rPr>
          <w:sz w:val="24"/>
        </w:rPr>
        <w:t>the</w:t>
      </w:r>
      <w:r>
        <w:rPr>
          <w:spacing w:val="-11"/>
          <w:sz w:val="24"/>
        </w:rPr>
        <w:t> </w:t>
      </w:r>
      <w:r>
        <w:rPr>
          <w:sz w:val="24"/>
        </w:rPr>
        <w:t>posting</w:t>
      </w:r>
      <w:r>
        <w:rPr>
          <w:spacing w:val="-10"/>
          <w:sz w:val="24"/>
        </w:rPr>
        <w:t> </w:t>
      </w:r>
      <w:r>
        <w:rPr>
          <w:sz w:val="24"/>
        </w:rPr>
        <w:t>of</w:t>
      </w:r>
      <w:r>
        <w:rPr>
          <w:spacing w:val="-14"/>
          <w:sz w:val="24"/>
        </w:rPr>
        <w:t> </w:t>
      </w:r>
      <w:r>
        <w:rPr>
          <w:sz w:val="24"/>
        </w:rPr>
        <w:t>a</w:t>
      </w:r>
      <w:r>
        <w:rPr>
          <w:spacing w:val="-15"/>
          <w:sz w:val="24"/>
        </w:rPr>
        <w:t> </w:t>
      </w:r>
      <w:r>
        <w:rPr>
          <w:sz w:val="24"/>
        </w:rPr>
        <w:t>bond</w:t>
      </w:r>
      <w:r>
        <w:rPr>
          <w:spacing w:val="-5"/>
          <w:sz w:val="24"/>
        </w:rPr>
        <w:t> </w:t>
      </w:r>
      <w:r>
        <w:rPr>
          <w:sz w:val="24"/>
        </w:rPr>
        <w:t>or</w:t>
      </w:r>
      <w:r>
        <w:rPr>
          <w:spacing w:val="-10"/>
          <w:sz w:val="24"/>
        </w:rPr>
        <w:t> </w:t>
      </w:r>
      <w:r>
        <w:rPr>
          <w:sz w:val="24"/>
        </w:rPr>
        <w:t>other</w:t>
      </w:r>
      <w:r>
        <w:rPr>
          <w:spacing w:val="-10"/>
          <w:sz w:val="24"/>
        </w:rPr>
        <w:t> </w:t>
      </w:r>
      <w:r>
        <w:rPr>
          <w:sz w:val="24"/>
        </w:rPr>
        <w:t>security. The statutory privileges do not, however, require the posting of a bond.</w:t>
      </w:r>
    </w:p>
    <w:p>
      <w:pPr>
        <w:pStyle w:val="Heading2"/>
        <w:spacing w:line="262" w:lineRule="exact"/>
        <w:ind w:left="460" w:firstLine="0"/>
      </w:pPr>
      <w:r>
        <w:rPr>
          <w:u w:val="single"/>
        </w:rPr>
        <w:t>Privileges</w:t>
      </w:r>
      <w:r>
        <w:rPr>
          <w:spacing w:val="-3"/>
          <w:u w:val="single"/>
        </w:rPr>
        <w:t> </w:t>
      </w:r>
      <w:r>
        <w:rPr>
          <w:u w:val="single"/>
        </w:rPr>
        <w:t>for</w:t>
      </w:r>
      <w:r>
        <w:rPr>
          <w:spacing w:val="-4"/>
          <w:u w:val="single"/>
        </w:rPr>
        <w:t> </w:t>
      </w:r>
      <w:r>
        <w:rPr>
          <w:u w:val="single"/>
        </w:rPr>
        <w:t>Depositary</w:t>
      </w:r>
      <w:r>
        <w:rPr>
          <w:spacing w:val="-3"/>
          <w:u w:val="single"/>
        </w:rPr>
        <w:t> </w:t>
      </w:r>
      <w:r>
        <w:rPr>
          <w:u w:val="single"/>
        </w:rPr>
        <w:t>and</w:t>
      </w:r>
      <w:r>
        <w:rPr>
          <w:spacing w:val="-2"/>
          <w:u w:val="single"/>
        </w:rPr>
        <w:t> Depositor’s</w:t>
      </w:r>
    </w:p>
    <w:p>
      <w:pPr>
        <w:pStyle w:val="ListParagraph"/>
        <w:numPr>
          <w:ilvl w:val="0"/>
          <w:numId w:val="21"/>
        </w:numPr>
        <w:tabs>
          <w:tab w:pos="821" w:val="left" w:leader="none"/>
        </w:tabs>
        <w:spacing w:line="230" w:lineRule="auto" w:before="4" w:after="0"/>
        <w:ind w:left="820" w:right="165" w:hanging="360"/>
        <w:jc w:val="both"/>
        <w:rPr>
          <w:sz w:val="24"/>
        </w:rPr>
      </w:pPr>
      <w:r>
        <w:rPr>
          <w:b/>
          <w:w w:val="105"/>
          <w:sz w:val="24"/>
        </w:rPr>
        <w:t>The Concept of </w:t>
      </w:r>
      <w:r>
        <w:rPr>
          <w:b/>
          <w:w w:val="80"/>
          <w:sz w:val="24"/>
        </w:rPr>
        <w:t>D</w:t>
      </w:r>
      <w:r>
        <w:rPr>
          <w:b/>
          <w:spacing w:val="-3"/>
          <w:w w:val="80"/>
          <w:sz w:val="24"/>
        </w:rPr>
        <w:t>e</w:t>
      </w:r>
      <w:r>
        <w:rPr>
          <w:b/>
          <w:w w:val="80"/>
          <w:sz w:val="24"/>
        </w:rPr>
        <w:t>p</w:t>
      </w:r>
      <w:r>
        <w:rPr>
          <w:b/>
          <w:spacing w:val="-1"/>
          <w:w w:val="80"/>
          <w:sz w:val="24"/>
        </w:rPr>
        <w:t>o</w:t>
      </w:r>
      <w:r>
        <w:rPr>
          <w:b/>
          <w:w w:val="80"/>
          <w:sz w:val="24"/>
        </w:rPr>
        <w:t>s</w:t>
      </w:r>
      <w:r>
        <w:rPr>
          <w:b/>
          <w:spacing w:val="-3"/>
          <w:w w:val="80"/>
          <w:sz w:val="24"/>
        </w:rPr>
        <w:t>i</w:t>
      </w:r>
      <w:r>
        <w:rPr>
          <w:b/>
          <w:spacing w:val="2"/>
          <w:w w:val="80"/>
          <w:sz w:val="24"/>
        </w:rPr>
        <w:t>t</w:t>
      </w:r>
      <w:r>
        <w:rPr>
          <w:spacing w:val="-1"/>
          <w:w w:val="280"/>
          <w:sz w:val="24"/>
        </w:rPr>
        <w:t>-</w:t>
      </w:r>
      <w:r>
        <w:rPr>
          <w:spacing w:val="-1"/>
          <w:w w:val="105"/>
          <w:sz w:val="24"/>
        </w:rPr>
        <w:t> </w:t>
      </w:r>
      <w:r>
        <w:rPr>
          <w:w w:val="105"/>
          <w:sz w:val="24"/>
        </w:rPr>
        <w:t>Recall that a contract of "deposit" exists when one party gives a movable thing</w:t>
      </w:r>
      <w:r>
        <w:rPr>
          <w:spacing w:val="-10"/>
          <w:w w:val="105"/>
          <w:sz w:val="24"/>
        </w:rPr>
        <w:t> </w:t>
      </w:r>
      <w:r>
        <w:rPr>
          <w:w w:val="105"/>
          <w:sz w:val="24"/>
        </w:rPr>
        <w:t>to</w:t>
      </w:r>
      <w:r>
        <w:rPr>
          <w:spacing w:val="-13"/>
          <w:w w:val="105"/>
          <w:sz w:val="24"/>
        </w:rPr>
        <w:t> </w:t>
      </w:r>
      <w:r>
        <w:rPr>
          <w:w w:val="105"/>
          <w:sz w:val="24"/>
        </w:rPr>
        <w:t>someone</w:t>
      </w:r>
      <w:r>
        <w:rPr>
          <w:spacing w:val="-10"/>
          <w:w w:val="105"/>
          <w:sz w:val="24"/>
        </w:rPr>
        <w:t> </w:t>
      </w:r>
      <w:r>
        <w:rPr>
          <w:w w:val="105"/>
          <w:sz w:val="24"/>
        </w:rPr>
        <w:t>else</w:t>
      </w:r>
      <w:r>
        <w:rPr>
          <w:spacing w:val="-7"/>
          <w:w w:val="105"/>
          <w:sz w:val="24"/>
        </w:rPr>
        <w:t> </w:t>
      </w:r>
      <w:r>
        <w:rPr>
          <w:w w:val="105"/>
          <w:sz w:val="24"/>
        </w:rPr>
        <w:t>to</w:t>
      </w:r>
      <w:r>
        <w:rPr>
          <w:spacing w:val="-13"/>
          <w:w w:val="105"/>
          <w:sz w:val="24"/>
        </w:rPr>
        <w:t> </w:t>
      </w:r>
      <w:r>
        <w:rPr>
          <w:w w:val="105"/>
          <w:sz w:val="24"/>
        </w:rPr>
        <w:t>hold.</w:t>
      </w:r>
      <w:r>
        <w:rPr>
          <w:spacing w:val="-6"/>
          <w:w w:val="105"/>
          <w:sz w:val="24"/>
        </w:rPr>
        <w:t> </w:t>
      </w:r>
      <w:r>
        <w:rPr>
          <w:i/>
          <w:w w:val="105"/>
          <w:sz w:val="24"/>
        </w:rPr>
        <w:t>See</w:t>
      </w:r>
      <w:r>
        <w:rPr>
          <w:i/>
          <w:spacing w:val="-10"/>
          <w:w w:val="105"/>
          <w:sz w:val="24"/>
        </w:rPr>
        <w:t> </w:t>
      </w:r>
      <w:r>
        <w:rPr>
          <w:w w:val="105"/>
          <w:sz w:val="24"/>
        </w:rPr>
        <w:t>LCC</w:t>
      </w:r>
      <w:r>
        <w:rPr>
          <w:spacing w:val="-10"/>
          <w:w w:val="105"/>
          <w:sz w:val="24"/>
        </w:rPr>
        <w:t> </w:t>
      </w:r>
      <w:r>
        <w:rPr>
          <w:w w:val="105"/>
          <w:sz w:val="24"/>
        </w:rPr>
        <w:t>art.</w:t>
      </w:r>
      <w:r>
        <w:rPr>
          <w:spacing w:val="-10"/>
          <w:w w:val="105"/>
          <w:sz w:val="24"/>
        </w:rPr>
        <w:t> </w:t>
      </w:r>
      <w:r>
        <w:rPr>
          <w:w w:val="105"/>
          <w:sz w:val="24"/>
        </w:rPr>
        <w:t>2926.</w:t>
      </w:r>
      <w:r>
        <w:rPr>
          <w:spacing w:val="-5"/>
          <w:w w:val="105"/>
          <w:sz w:val="24"/>
        </w:rPr>
        <w:t> </w:t>
      </w:r>
      <w:r>
        <w:rPr>
          <w:w w:val="105"/>
          <w:sz w:val="24"/>
        </w:rPr>
        <w:t>The</w:t>
      </w:r>
      <w:r>
        <w:rPr>
          <w:spacing w:val="-10"/>
          <w:w w:val="105"/>
          <w:sz w:val="24"/>
        </w:rPr>
        <w:t> </w:t>
      </w:r>
      <w:r>
        <w:rPr>
          <w:w w:val="105"/>
          <w:sz w:val="24"/>
        </w:rPr>
        <w:t>depositor</w:t>
      </w:r>
      <w:r>
        <w:rPr>
          <w:spacing w:val="-6"/>
          <w:w w:val="105"/>
          <w:sz w:val="24"/>
        </w:rPr>
        <w:t> </w:t>
      </w:r>
      <w:r>
        <w:rPr>
          <w:w w:val="105"/>
          <w:sz w:val="24"/>
        </w:rPr>
        <w:t>is</w:t>
      </w:r>
      <w:r>
        <w:rPr>
          <w:spacing w:val="-8"/>
          <w:w w:val="105"/>
          <w:sz w:val="24"/>
        </w:rPr>
        <w:t> </w:t>
      </w:r>
      <w:r>
        <w:rPr>
          <w:w w:val="105"/>
          <w:sz w:val="24"/>
        </w:rPr>
        <w:t>the</w:t>
      </w:r>
      <w:r>
        <w:rPr>
          <w:spacing w:val="-10"/>
          <w:w w:val="105"/>
          <w:sz w:val="24"/>
        </w:rPr>
        <w:t> </w:t>
      </w:r>
      <w:r>
        <w:rPr>
          <w:w w:val="105"/>
          <w:sz w:val="24"/>
        </w:rPr>
        <w:t>party</w:t>
      </w:r>
      <w:r>
        <w:rPr>
          <w:spacing w:val="-13"/>
          <w:w w:val="105"/>
          <w:sz w:val="24"/>
        </w:rPr>
        <w:t> </w:t>
      </w:r>
      <w:r>
        <w:rPr>
          <w:w w:val="105"/>
          <w:sz w:val="24"/>
        </w:rPr>
        <w:t>who</w:t>
      </w:r>
      <w:r>
        <w:rPr>
          <w:spacing w:val="-13"/>
          <w:w w:val="105"/>
          <w:sz w:val="24"/>
        </w:rPr>
        <w:t> </w:t>
      </w:r>
      <w:r>
        <w:rPr>
          <w:w w:val="105"/>
          <w:sz w:val="24"/>
        </w:rPr>
        <w:t>gives</w:t>
      </w:r>
      <w:r>
        <w:rPr>
          <w:spacing w:val="-8"/>
          <w:w w:val="105"/>
          <w:sz w:val="24"/>
        </w:rPr>
        <w:t> </w:t>
      </w:r>
      <w:r>
        <w:rPr>
          <w:w w:val="105"/>
          <w:sz w:val="24"/>
        </w:rPr>
        <w:t>the</w:t>
      </w:r>
      <w:r>
        <w:rPr>
          <w:spacing w:val="-10"/>
          <w:w w:val="105"/>
          <w:sz w:val="24"/>
        </w:rPr>
        <w:t> </w:t>
      </w:r>
      <w:r>
        <w:rPr>
          <w:w w:val="105"/>
          <w:sz w:val="24"/>
        </w:rPr>
        <w:t>thing.</w:t>
      </w:r>
      <w:r>
        <w:rPr>
          <w:spacing w:val="-10"/>
          <w:w w:val="105"/>
          <w:sz w:val="24"/>
        </w:rPr>
        <w:t> </w:t>
      </w:r>
      <w:r>
        <w:rPr>
          <w:w w:val="105"/>
          <w:sz w:val="24"/>
        </w:rPr>
        <w:t>The depositary</w:t>
      </w:r>
      <w:r>
        <w:rPr>
          <w:w w:val="105"/>
          <w:sz w:val="24"/>
        </w:rPr>
        <w:t> is</w:t>
      </w:r>
      <w:r>
        <w:rPr>
          <w:w w:val="105"/>
          <w:sz w:val="24"/>
        </w:rPr>
        <w:t> the</w:t>
      </w:r>
      <w:r>
        <w:rPr>
          <w:w w:val="105"/>
          <w:sz w:val="24"/>
        </w:rPr>
        <w:t> person</w:t>
      </w:r>
      <w:r>
        <w:rPr>
          <w:w w:val="105"/>
          <w:sz w:val="24"/>
        </w:rPr>
        <w:t> who</w:t>
      </w:r>
      <w:r>
        <w:rPr>
          <w:w w:val="105"/>
          <w:sz w:val="24"/>
        </w:rPr>
        <w:t> holds</w:t>
      </w:r>
      <w:r>
        <w:rPr>
          <w:w w:val="105"/>
          <w:sz w:val="24"/>
        </w:rPr>
        <w:t> the</w:t>
      </w:r>
      <w:r>
        <w:rPr>
          <w:w w:val="105"/>
          <w:sz w:val="24"/>
        </w:rPr>
        <w:t> thing.</w:t>
      </w:r>
      <w:r>
        <w:rPr>
          <w:w w:val="105"/>
          <w:sz w:val="24"/>
        </w:rPr>
        <w:t> A</w:t>
      </w:r>
      <w:r>
        <w:rPr>
          <w:w w:val="105"/>
          <w:sz w:val="24"/>
        </w:rPr>
        <w:t> common</w:t>
      </w:r>
      <w:r>
        <w:rPr>
          <w:w w:val="105"/>
          <w:sz w:val="24"/>
        </w:rPr>
        <w:t> modern</w:t>
      </w:r>
      <w:r>
        <w:rPr>
          <w:w w:val="105"/>
          <w:sz w:val="24"/>
        </w:rPr>
        <w:t> example</w:t>
      </w:r>
      <w:r>
        <w:rPr>
          <w:w w:val="105"/>
          <w:sz w:val="24"/>
        </w:rPr>
        <w:t> is</w:t>
      </w:r>
      <w:r>
        <w:rPr>
          <w:w w:val="105"/>
          <w:sz w:val="24"/>
        </w:rPr>
        <w:t> the</w:t>
      </w:r>
      <w:r>
        <w:rPr>
          <w:w w:val="105"/>
          <w:sz w:val="24"/>
        </w:rPr>
        <w:t> warehousing</w:t>
      </w:r>
      <w:r>
        <w:rPr>
          <w:w w:val="105"/>
          <w:sz w:val="24"/>
        </w:rPr>
        <w:t> of commodities like grain.</w:t>
      </w:r>
    </w:p>
    <w:p>
      <w:pPr>
        <w:pStyle w:val="Heading2"/>
        <w:numPr>
          <w:ilvl w:val="1"/>
          <w:numId w:val="21"/>
        </w:numPr>
        <w:tabs>
          <w:tab w:pos="1541" w:val="left" w:leader="none"/>
        </w:tabs>
        <w:spacing w:line="295" w:lineRule="exact" w:before="0" w:after="0"/>
        <w:ind w:left="1541" w:right="0" w:hanging="361"/>
        <w:jc w:val="both"/>
      </w:pPr>
      <w:r>
        <w:rPr/>
        <w:t>The</w:t>
      </w:r>
      <w:r>
        <w:rPr>
          <w:spacing w:val="-6"/>
        </w:rPr>
        <w:t> </w:t>
      </w:r>
      <w:r>
        <w:rPr/>
        <w:t>Depositary’s</w:t>
      </w:r>
      <w:r>
        <w:rPr>
          <w:spacing w:val="-2"/>
        </w:rPr>
        <w:t> Privilege</w:t>
      </w:r>
    </w:p>
    <w:p>
      <w:pPr>
        <w:pStyle w:val="ListParagraph"/>
        <w:numPr>
          <w:ilvl w:val="2"/>
          <w:numId w:val="21"/>
        </w:numPr>
        <w:tabs>
          <w:tab w:pos="2261" w:val="left" w:leader="none"/>
        </w:tabs>
        <w:spacing w:line="230" w:lineRule="auto" w:before="5" w:after="0"/>
        <w:ind w:left="2261" w:right="155" w:hanging="360"/>
        <w:jc w:val="both"/>
        <w:rPr>
          <w:sz w:val="24"/>
        </w:rPr>
      </w:pPr>
      <w:r>
        <w:rPr>
          <w:b/>
          <w:spacing w:val="-2"/>
          <w:w w:val="82"/>
          <w:sz w:val="24"/>
        </w:rPr>
        <w:t>O</w:t>
      </w:r>
      <w:r>
        <w:rPr>
          <w:b/>
          <w:w w:val="82"/>
          <w:sz w:val="24"/>
        </w:rPr>
        <w:t>v</w:t>
      </w:r>
      <w:r>
        <w:rPr>
          <w:b/>
          <w:spacing w:val="-2"/>
          <w:w w:val="82"/>
          <w:sz w:val="24"/>
        </w:rPr>
        <w:t>er</w:t>
      </w:r>
      <w:r>
        <w:rPr>
          <w:b/>
          <w:w w:val="82"/>
          <w:sz w:val="24"/>
        </w:rPr>
        <w:t>v</w:t>
      </w:r>
      <w:r>
        <w:rPr>
          <w:b/>
          <w:spacing w:val="3"/>
          <w:w w:val="82"/>
          <w:sz w:val="24"/>
        </w:rPr>
        <w:t>i</w:t>
      </w:r>
      <w:r>
        <w:rPr>
          <w:b/>
          <w:spacing w:val="-2"/>
          <w:w w:val="82"/>
          <w:sz w:val="24"/>
        </w:rPr>
        <w:t>e</w:t>
      </w:r>
      <w:r>
        <w:rPr>
          <w:b/>
          <w:spacing w:val="-3"/>
          <w:w w:val="82"/>
          <w:sz w:val="24"/>
        </w:rPr>
        <w:t>w</w:t>
      </w:r>
      <w:r>
        <w:rPr>
          <w:w w:val="282"/>
          <w:sz w:val="24"/>
        </w:rPr>
        <w:t>-</w:t>
      </w:r>
      <w:r>
        <w:rPr>
          <w:spacing w:val="-15"/>
          <w:w w:val="104"/>
          <w:sz w:val="24"/>
        </w:rPr>
        <w:t> </w:t>
      </w:r>
      <w:r>
        <w:rPr>
          <w:w w:val="105"/>
          <w:sz w:val="24"/>
        </w:rPr>
        <w:t>The</w:t>
      </w:r>
      <w:r>
        <w:rPr>
          <w:spacing w:val="-16"/>
          <w:w w:val="105"/>
          <w:sz w:val="24"/>
        </w:rPr>
        <w:t> </w:t>
      </w:r>
      <w:r>
        <w:rPr>
          <w:w w:val="105"/>
          <w:sz w:val="24"/>
        </w:rPr>
        <w:t>law</w:t>
      </w:r>
      <w:r>
        <w:rPr>
          <w:spacing w:val="-16"/>
          <w:w w:val="105"/>
          <w:sz w:val="24"/>
        </w:rPr>
        <w:t> </w:t>
      </w:r>
      <w:r>
        <w:rPr>
          <w:w w:val="105"/>
          <w:sz w:val="24"/>
        </w:rPr>
        <w:t>protects</w:t>
      </w:r>
      <w:r>
        <w:rPr>
          <w:spacing w:val="-15"/>
          <w:w w:val="105"/>
          <w:sz w:val="24"/>
        </w:rPr>
        <w:t> </w:t>
      </w:r>
      <w:r>
        <w:rPr>
          <w:w w:val="105"/>
          <w:sz w:val="24"/>
        </w:rPr>
        <w:t>the</w:t>
      </w:r>
      <w:r>
        <w:rPr>
          <w:spacing w:val="-16"/>
          <w:w w:val="105"/>
          <w:sz w:val="24"/>
        </w:rPr>
        <w:t> </w:t>
      </w:r>
      <w:r>
        <w:rPr>
          <w:w w:val="105"/>
          <w:sz w:val="24"/>
        </w:rPr>
        <w:t>depositary</w:t>
      </w:r>
      <w:r>
        <w:rPr>
          <w:spacing w:val="-16"/>
          <w:w w:val="105"/>
          <w:sz w:val="24"/>
        </w:rPr>
        <w:t> </w:t>
      </w:r>
      <w:r>
        <w:rPr>
          <w:w w:val="105"/>
          <w:sz w:val="24"/>
        </w:rPr>
        <w:t>with</w:t>
      </w:r>
      <w:r>
        <w:rPr>
          <w:spacing w:val="-16"/>
          <w:w w:val="105"/>
          <w:sz w:val="24"/>
        </w:rPr>
        <w:t> </w:t>
      </w:r>
      <w:r>
        <w:rPr>
          <w:w w:val="105"/>
          <w:sz w:val="24"/>
        </w:rPr>
        <w:t>a</w:t>
      </w:r>
      <w:r>
        <w:rPr>
          <w:spacing w:val="-15"/>
          <w:w w:val="105"/>
          <w:sz w:val="24"/>
        </w:rPr>
        <w:t> </w:t>
      </w:r>
      <w:r>
        <w:rPr>
          <w:w w:val="105"/>
          <w:sz w:val="24"/>
        </w:rPr>
        <w:t>privilege</w:t>
      </w:r>
      <w:r>
        <w:rPr>
          <w:spacing w:val="-16"/>
          <w:w w:val="105"/>
          <w:sz w:val="24"/>
        </w:rPr>
        <w:t> </w:t>
      </w:r>
      <w:r>
        <w:rPr>
          <w:w w:val="105"/>
          <w:sz w:val="24"/>
        </w:rPr>
        <w:t>in</w:t>
      </w:r>
      <w:r>
        <w:rPr>
          <w:spacing w:val="-16"/>
          <w:w w:val="105"/>
          <w:sz w:val="24"/>
        </w:rPr>
        <w:t> </w:t>
      </w:r>
      <w:r>
        <w:rPr>
          <w:w w:val="105"/>
          <w:sz w:val="24"/>
        </w:rPr>
        <w:t>any</w:t>
      </w:r>
      <w:r>
        <w:rPr>
          <w:spacing w:val="-16"/>
          <w:w w:val="105"/>
          <w:sz w:val="24"/>
        </w:rPr>
        <w:t> </w:t>
      </w:r>
      <w:r>
        <w:rPr>
          <w:w w:val="105"/>
          <w:sz w:val="24"/>
        </w:rPr>
        <w:t>items</w:t>
      </w:r>
      <w:r>
        <w:rPr>
          <w:spacing w:val="-15"/>
          <w:w w:val="105"/>
          <w:sz w:val="24"/>
        </w:rPr>
        <w:t> </w:t>
      </w:r>
      <w:r>
        <w:rPr>
          <w:w w:val="105"/>
          <w:sz w:val="24"/>
        </w:rPr>
        <w:t>stored</w:t>
      </w:r>
      <w:r>
        <w:rPr>
          <w:spacing w:val="-16"/>
          <w:w w:val="105"/>
          <w:sz w:val="24"/>
        </w:rPr>
        <w:t> </w:t>
      </w:r>
      <w:r>
        <w:rPr>
          <w:w w:val="105"/>
          <w:sz w:val="24"/>
        </w:rPr>
        <w:t>to</w:t>
      </w:r>
      <w:r>
        <w:rPr>
          <w:spacing w:val="-16"/>
          <w:w w:val="105"/>
          <w:sz w:val="24"/>
        </w:rPr>
        <w:t> </w:t>
      </w:r>
      <w:r>
        <w:rPr>
          <w:w w:val="105"/>
          <w:sz w:val="24"/>
        </w:rPr>
        <w:t>secure the</w:t>
      </w:r>
      <w:r>
        <w:rPr>
          <w:spacing w:val="-12"/>
          <w:w w:val="105"/>
          <w:sz w:val="24"/>
        </w:rPr>
        <w:t> </w:t>
      </w:r>
      <w:r>
        <w:rPr>
          <w:w w:val="105"/>
          <w:sz w:val="24"/>
        </w:rPr>
        <w:t>depositor's</w:t>
      </w:r>
      <w:r>
        <w:rPr>
          <w:spacing w:val="-10"/>
          <w:w w:val="105"/>
          <w:sz w:val="24"/>
        </w:rPr>
        <w:t> </w:t>
      </w:r>
      <w:r>
        <w:rPr>
          <w:w w:val="105"/>
          <w:sz w:val="24"/>
        </w:rPr>
        <w:t>payment</w:t>
      </w:r>
      <w:r>
        <w:rPr>
          <w:spacing w:val="-8"/>
          <w:w w:val="105"/>
          <w:sz w:val="24"/>
        </w:rPr>
        <w:t> </w:t>
      </w:r>
      <w:r>
        <w:rPr>
          <w:w w:val="105"/>
          <w:sz w:val="24"/>
        </w:rPr>
        <w:t>of</w:t>
      </w:r>
      <w:r>
        <w:rPr>
          <w:spacing w:val="-14"/>
          <w:w w:val="105"/>
          <w:sz w:val="24"/>
        </w:rPr>
        <w:t> </w:t>
      </w:r>
      <w:r>
        <w:rPr>
          <w:w w:val="105"/>
          <w:sz w:val="24"/>
        </w:rPr>
        <w:t>any</w:t>
      </w:r>
      <w:r>
        <w:rPr>
          <w:spacing w:val="-7"/>
          <w:w w:val="105"/>
          <w:sz w:val="24"/>
        </w:rPr>
        <w:t> </w:t>
      </w:r>
      <w:r>
        <w:rPr>
          <w:i/>
          <w:w w:val="105"/>
          <w:sz w:val="24"/>
        </w:rPr>
        <w:t>expenses</w:t>
      </w:r>
      <w:r>
        <w:rPr>
          <w:i/>
          <w:spacing w:val="-6"/>
          <w:w w:val="105"/>
          <w:sz w:val="24"/>
        </w:rPr>
        <w:t> </w:t>
      </w:r>
      <w:r>
        <w:rPr>
          <w:w w:val="105"/>
          <w:sz w:val="24"/>
        </w:rPr>
        <w:t>incurred</w:t>
      </w:r>
      <w:r>
        <w:rPr>
          <w:spacing w:val="-8"/>
          <w:w w:val="105"/>
          <w:sz w:val="24"/>
        </w:rPr>
        <w:t> </w:t>
      </w:r>
      <w:r>
        <w:rPr>
          <w:w w:val="105"/>
          <w:sz w:val="24"/>
        </w:rPr>
        <w:t>to</w:t>
      </w:r>
      <w:r>
        <w:rPr>
          <w:spacing w:val="-11"/>
          <w:w w:val="105"/>
          <w:sz w:val="24"/>
        </w:rPr>
        <w:t> </w:t>
      </w:r>
      <w:r>
        <w:rPr>
          <w:w w:val="105"/>
          <w:sz w:val="24"/>
        </w:rPr>
        <w:t>hold</w:t>
      </w:r>
      <w:r>
        <w:rPr>
          <w:spacing w:val="-8"/>
          <w:w w:val="105"/>
          <w:sz w:val="24"/>
        </w:rPr>
        <w:t> </w:t>
      </w:r>
      <w:r>
        <w:rPr>
          <w:w w:val="105"/>
          <w:sz w:val="24"/>
        </w:rPr>
        <w:t>or</w:t>
      </w:r>
      <w:r>
        <w:rPr>
          <w:spacing w:val="-11"/>
          <w:w w:val="105"/>
          <w:sz w:val="24"/>
        </w:rPr>
        <w:t> </w:t>
      </w:r>
      <w:r>
        <w:rPr>
          <w:w w:val="105"/>
          <w:sz w:val="24"/>
        </w:rPr>
        <w:t>preserve</w:t>
      </w:r>
      <w:r>
        <w:rPr>
          <w:spacing w:val="-12"/>
          <w:w w:val="105"/>
          <w:sz w:val="24"/>
        </w:rPr>
        <w:t> </w:t>
      </w:r>
      <w:r>
        <w:rPr>
          <w:w w:val="105"/>
          <w:sz w:val="24"/>
        </w:rPr>
        <w:t>the</w:t>
      </w:r>
      <w:r>
        <w:rPr>
          <w:spacing w:val="-9"/>
          <w:w w:val="105"/>
          <w:sz w:val="24"/>
        </w:rPr>
        <w:t> </w:t>
      </w:r>
      <w:r>
        <w:rPr>
          <w:w w:val="105"/>
          <w:sz w:val="24"/>
        </w:rPr>
        <w:t>thing.</w:t>
      </w:r>
      <w:r>
        <w:rPr>
          <w:spacing w:val="-4"/>
          <w:w w:val="105"/>
          <w:sz w:val="24"/>
        </w:rPr>
        <w:t> </w:t>
      </w:r>
      <w:r>
        <w:rPr>
          <w:i/>
          <w:w w:val="105"/>
          <w:sz w:val="24"/>
        </w:rPr>
        <w:t>See</w:t>
      </w:r>
      <w:r>
        <w:rPr>
          <w:i/>
          <w:spacing w:val="-8"/>
          <w:w w:val="105"/>
          <w:sz w:val="24"/>
        </w:rPr>
        <w:t> </w:t>
      </w:r>
      <w:r>
        <w:rPr>
          <w:w w:val="105"/>
          <w:sz w:val="24"/>
        </w:rPr>
        <w:t>La. Civ.</w:t>
      </w:r>
      <w:r>
        <w:rPr>
          <w:spacing w:val="-1"/>
          <w:w w:val="105"/>
          <w:sz w:val="24"/>
        </w:rPr>
        <w:t> </w:t>
      </w:r>
      <w:r>
        <w:rPr>
          <w:w w:val="105"/>
          <w:sz w:val="24"/>
        </w:rPr>
        <w:t>Code</w:t>
      </w:r>
      <w:r>
        <w:rPr>
          <w:spacing w:val="-1"/>
          <w:w w:val="105"/>
          <w:sz w:val="24"/>
        </w:rPr>
        <w:t> </w:t>
      </w:r>
      <w:r>
        <w:rPr>
          <w:w w:val="105"/>
          <w:sz w:val="24"/>
        </w:rPr>
        <w:t>arts.</w:t>
      </w:r>
      <w:r>
        <w:rPr>
          <w:spacing w:val="-1"/>
          <w:w w:val="105"/>
          <w:sz w:val="24"/>
        </w:rPr>
        <w:t> </w:t>
      </w:r>
      <w:r>
        <w:rPr>
          <w:w w:val="105"/>
          <w:sz w:val="24"/>
        </w:rPr>
        <w:t>3217(6),</w:t>
      </w:r>
      <w:r>
        <w:rPr>
          <w:spacing w:val="-1"/>
          <w:w w:val="105"/>
          <w:sz w:val="24"/>
        </w:rPr>
        <w:t> </w:t>
      </w:r>
      <w:r>
        <w:rPr>
          <w:w w:val="105"/>
          <w:sz w:val="24"/>
        </w:rPr>
        <w:t>3224---</w:t>
      </w:r>
      <w:r>
        <w:rPr>
          <w:w w:val="120"/>
          <w:sz w:val="24"/>
        </w:rPr>
        <w:t>-</w:t>
      </w:r>
      <w:r>
        <w:rPr>
          <w:w w:val="105"/>
          <w:sz w:val="24"/>
        </w:rPr>
        <w:t>26.</w:t>
      </w:r>
      <w:r>
        <w:rPr>
          <w:spacing w:val="40"/>
          <w:w w:val="105"/>
          <w:sz w:val="24"/>
        </w:rPr>
        <w:t> </w:t>
      </w:r>
      <w:r>
        <w:rPr>
          <w:w w:val="105"/>
          <w:sz w:val="24"/>
        </w:rPr>
        <w:t>This</w:t>
      </w:r>
      <w:r>
        <w:rPr>
          <w:w w:val="105"/>
          <w:sz w:val="24"/>
        </w:rPr>
        <w:t> privilege</w:t>
      </w:r>
      <w:r>
        <w:rPr>
          <w:spacing w:val="-1"/>
          <w:w w:val="105"/>
          <w:sz w:val="24"/>
        </w:rPr>
        <w:t> </w:t>
      </w:r>
      <w:r>
        <w:rPr>
          <w:w w:val="105"/>
          <w:sz w:val="24"/>
        </w:rPr>
        <w:t>secures</w:t>
      </w:r>
      <w:r>
        <w:rPr>
          <w:w w:val="105"/>
          <w:sz w:val="24"/>
        </w:rPr>
        <w:t> the</w:t>
      </w:r>
      <w:r>
        <w:rPr>
          <w:spacing w:val="-1"/>
          <w:w w:val="105"/>
          <w:sz w:val="24"/>
        </w:rPr>
        <w:t> </w:t>
      </w:r>
      <w:r>
        <w:rPr>
          <w:w w:val="105"/>
          <w:sz w:val="24"/>
        </w:rPr>
        <w:t>depositary's</w:t>
      </w:r>
      <w:r>
        <w:rPr>
          <w:w w:val="105"/>
          <w:sz w:val="24"/>
        </w:rPr>
        <w:t> expenses </w:t>
      </w:r>
      <w:r>
        <w:rPr>
          <w:spacing w:val="-2"/>
          <w:w w:val="105"/>
          <w:sz w:val="24"/>
        </w:rPr>
        <w:t>("money</w:t>
      </w:r>
      <w:r>
        <w:rPr>
          <w:spacing w:val="-12"/>
          <w:w w:val="105"/>
          <w:sz w:val="24"/>
        </w:rPr>
        <w:t> </w:t>
      </w:r>
      <w:r>
        <w:rPr>
          <w:spacing w:val="-2"/>
          <w:w w:val="105"/>
          <w:sz w:val="24"/>
        </w:rPr>
        <w:t>laid</w:t>
      </w:r>
      <w:r>
        <w:rPr>
          <w:spacing w:val="-7"/>
          <w:w w:val="105"/>
          <w:sz w:val="24"/>
        </w:rPr>
        <w:t> </w:t>
      </w:r>
      <w:r>
        <w:rPr>
          <w:spacing w:val="-2"/>
          <w:w w:val="105"/>
          <w:sz w:val="24"/>
        </w:rPr>
        <w:t>out"),</w:t>
      </w:r>
      <w:r>
        <w:rPr>
          <w:spacing w:val="-9"/>
          <w:w w:val="105"/>
          <w:sz w:val="24"/>
        </w:rPr>
        <w:t> </w:t>
      </w:r>
      <w:r>
        <w:rPr>
          <w:i/>
          <w:spacing w:val="-2"/>
          <w:w w:val="105"/>
          <w:sz w:val="24"/>
        </w:rPr>
        <w:t>not</w:t>
      </w:r>
      <w:r>
        <w:rPr>
          <w:i/>
          <w:spacing w:val="-12"/>
          <w:w w:val="105"/>
          <w:sz w:val="24"/>
        </w:rPr>
        <w:t> </w:t>
      </w:r>
      <w:r>
        <w:rPr>
          <w:spacing w:val="-2"/>
          <w:w w:val="105"/>
          <w:sz w:val="24"/>
        </w:rPr>
        <w:t>the</w:t>
      </w:r>
      <w:r>
        <w:rPr>
          <w:spacing w:val="-12"/>
          <w:w w:val="105"/>
          <w:sz w:val="24"/>
        </w:rPr>
        <w:t> </w:t>
      </w:r>
      <w:r>
        <w:rPr>
          <w:spacing w:val="-2"/>
          <w:w w:val="105"/>
          <w:sz w:val="24"/>
        </w:rPr>
        <w:t>contract</w:t>
      </w:r>
      <w:r>
        <w:rPr>
          <w:spacing w:val="-12"/>
          <w:w w:val="105"/>
          <w:sz w:val="24"/>
        </w:rPr>
        <w:t> </w:t>
      </w:r>
      <w:r>
        <w:rPr>
          <w:spacing w:val="-2"/>
          <w:w w:val="105"/>
          <w:sz w:val="24"/>
        </w:rPr>
        <w:t>price</w:t>
      </w:r>
      <w:r>
        <w:rPr>
          <w:spacing w:val="-12"/>
          <w:w w:val="105"/>
          <w:sz w:val="24"/>
        </w:rPr>
        <w:t> </w:t>
      </w:r>
      <w:r>
        <w:rPr>
          <w:spacing w:val="-2"/>
          <w:w w:val="105"/>
          <w:sz w:val="24"/>
        </w:rPr>
        <w:t>and</w:t>
      </w:r>
      <w:r>
        <w:rPr>
          <w:spacing w:val="-7"/>
          <w:w w:val="105"/>
          <w:sz w:val="24"/>
        </w:rPr>
        <w:t> </w:t>
      </w:r>
      <w:r>
        <w:rPr>
          <w:spacing w:val="-2"/>
          <w:w w:val="105"/>
          <w:sz w:val="24"/>
        </w:rPr>
        <w:t>it</w:t>
      </w:r>
      <w:r>
        <w:rPr>
          <w:spacing w:val="-8"/>
          <w:w w:val="105"/>
          <w:sz w:val="24"/>
        </w:rPr>
        <w:t> </w:t>
      </w:r>
      <w:r>
        <w:rPr>
          <w:spacing w:val="-2"/>
          <w:w w:val="105"/>
          <w:sz w:val="24"/>
        </w:rPr>
        <w:t>includes</w:t>
      </w:r>
      <w:r>
        <w:rPr>
          <w:spacing w:val="-10"/>
          <w:w w:val="105"/>
          <w:sz w:val="24"/>
        </w:rPr>
        <w:t> </w:t>
      </w:r>
      <w:r>
        <w:rPr>
          <w:spacing w:val="-2"/>
          <w:w w:val="105"/>
          <w:sz w:val="24"/>
        </w:rPr>
        <w:t>a</w:t>
      </w:r>
      <w:r>
        <w:rPr>
          <w:spacing w:val="-12"/>
          <w:w w:val="105"/>
          <w:sz w:val="24"/>
        </w:rPr>
        <w:t> </w:t>
      </w:r>
      <w:r>
        <w:rPr>
          <w:spacing w:val="-2"/>
          <w:w w:val="105"/>
          <w:sz w:val="24"/>
        </w:rPr>
        <w:t>right</w:t>
      </w:r>
      <w:r>
        <w:rPr>
          <w:spacing w:val="-12"/>
          <w:w w:val="105"/>
          <w:sz w:val="24"/>
        </w:rPr>
        <w:t> </w:t>
      </w:r>
      <w:r>
        <w:rPr>
          <w:spacing w:val="-2"/>
          <w:w w:val="105"/>
          <w:sz w:val="24"/>
        </w:rPr>
        <w:t>of</w:t>
      </w:r>
      <w:r>
        <w:rPr>
          <w:spacing w:val="-14"/>
          <w:w w:val="105"/>
          <w:sz w:val="24"/>
        </w:rPr>
        <w:t> </w:t>
      </w:r>
      <w:r>
        <w:rPr>
          <w:spacing w:val="-2"/>
          <w:w w:val="105"/>
          <w:sz w:val="24"/>
        </w:rPr>
        <w:t>retention.</w:t>
      </w:r>
      <w:r>
        <w:rPr>
          <w:spacing w:val="-11"/>
          <w:w w:val="105"/>
          <w:sz w:val="24"/>
        </w:rPr>
        <w:t> </w:t>
      </w:r>
      <w:r>
        <w:rPr>
          <w:spacing w:val="-2"/>
          <w:w w:val="105"/>
          <w:sz w:val="24"/>
        </w:rPr>
        <w:t>However,</w:t>
      </w:r>
      <w:r>
        <w:rPr>
          <w:spacing w:val="-11"/>
          <w:w w:val="105"/>
          <w:sz w:val="24"/>
        </w:rPr>
        <w:t> </w:t>
      </w:r>
      <w:r>
        <w:rPr>
          <w:spacing w:val="-2"/>
          <w:w w:val="105"/>
          <w:sz w:val="24"/>
        </w:rPr>
        <w:t>a </w:t>
      </w:r>
      <w:r>
        <w:rPr>
          <w:w w:val="105"/>
          <w:sz w:val="24"/>
        </w:rPr>
        <w:t>statutory</w:t>
      </w:r>
      <w:r>
        <w:rPr>
          <w:w w:val="105"/>
          <w:sz w:val="24"/>
        </w:rPr>
        <w:t> privilege</w:t>
      </w:r>
      <w:r>
        <w:rPr>
          <w:w w:val="105"/>
          <w:sz w:val="24"/>
        </w:rPr>
        <w:t> for</w:t>
      </w:r>
      <w:r>
        <w:rPr>
          <w:w w:val="105"/>
          <w:sz w:val="24"/>
        </w:rPr>
        <w:t> "warehouses"</w:t>
      </w:r>
      <w:r>
        <w:rPr>
          <w:w w:val="105"/>
          <w:sz w:val="24"/>
        </w:rPr>
        <w:t> secures</w:t>
      </w:r>
      <w:r>
        <w:rPr>
          <w:w w:val="105"/>
          <w:sz w:val="24"/>
        </w:rPr>
        <w:t> the</w:t>
      </w:r>
      <w:r>
        <w:rPr>
          <w:w w:val="105"/>
          <w:sz w:val="24"/>
        </w:rPr>
        <w:t> payment</w:t>
      </w:r>
      <w:r>
        <w:rPr>
          <w:w w:val="105"/>
          <w:sz w:val="24"/>
        </w:rPr>
        <w:t> of</w:t>
      </w:r>
      <w:r>
        <w:rPr>
          <w:w w:val="105"/>
          <w:sz w:val="24"/>
        </w:rPr>
        <w:t> charges</w:t>
      </w:r>
      <w:r>
        <w:rPr>
          <w:w w:val="105"/>
          <w:sz w:val="24"/>
        </w:rPr>
        <w:t> for</w:t>
      </w:r>
      <w:r>
        <w:rPr>
          <w:w w:val="105"/>
          <w:sz w:val="24"/>
        </w:rPr>
        <w:t> storage</w:t>
      </w:r>
      <w:r>
        <w:rPr>
          <w:w w:val="105"/>
          <w:sz w:val="24"/>
        </w:rPr>
        <w:t> </w:t>
      </w:r>
      <w:r>
        <w:rPr>
          <w:i/>
          <w:w w:val="105"/>
          <w:sz w:val="24"/>
        </w:rPr>
        <w:t>or </w:t>
      </w:r>
      <w:r>
        <w:rPr>
          <w:sz w:val="24"/>
        </w:rPr>
        <w:t>transportation.</w:t>
      </w:r>
      <w:r>
        <w:rPr>
          <w:spacing w:val="-8"/>
          <w:sz w:val="24"/>
        </w:rPr>
        <w:t> </w:t>
      </w:r>
      <w:r>
        <w:rPr>
          <w:sz w:val="24"/>
        </w:rPr>
        <w:t>[Note</w:t>
      </w:r>
      <w:r>
        <w:rPr>
          <w:spacing w:val="-9"/>
          <w:sz w:val="24"/>
        </w:rPr>
        <w:t> </w:t>
      </w:r>
      <w:r>
        <w:rPr>
          <w:sz w:val="24"/>
        </w:rPr>
        <w:t>that</w:t>
      </w:r>
      <w:r>
        <w:rPr>
          <w:spacing w:val="-9"/>
          <w:sz w:val="24"/>
        </w:rPr>
        <w:t> </w:t>
      </w:r>
      <w:r>
        <w:rPr>
          <w:sz w:val="24"/>
        </w:rPr>
        <w:t>because</w:t>
      </w:r>
      <w:r>
        <w:rPr>
          <w:spacing w:val="-9"/>
          <w:sz w:val="24"/>
        </w:rPr>
        <w:t> </w:t>
      </w:r>
      <w:r>
        <w:rPr>
          <w:sz w:val="24"/>
        </w:rPr>
        <w:t>this</w:t>
      </w:r>
      <w:r>
        <w:rPr>
          <w:spacing w:val="-7"/>
          <w:sz w:val="24"/>
        </w:rPr>
        <w:t> </w:t>
      </w:r>
      <w:r>
        <w:rPr>
          <w:sz w:val="24"/>
        </w:rPr>
        <w:t>covers</w:t>
      </w:r>
      <w:r>
        <w:rPr>
          <w:spacing w:val="-7"/>
          <w:sz w:val="24"/>
        </w:rPr>
        <w:t> </w:t>
      </w:r>
      <w:r>
        <w:rPr>
          <w:sz w:val="24"/>
        </w:rPr>
        <w:t>"transportation"</w:t>
      </w:r>
      <w:r>
        <w:rPr>
          <w:spacing w:val="-9"/>
          <w:sz w:val="24"/>
        </w:rPr>
        <w:t> </w:t>
      </w:r>
      <w:r>
        <w:rPr>
          <w:sz w:val="24"/>
        </w:rPr>
        <w:t>charges,</w:t>
      </w:r>
      <w:r>
        <w:rPr>
          <w:spacing w:val="-3"/>
          <w:sz w:val="24"/>
        </w:rPr>
        <w:t> </w:t>
      </w:r>
      <w:r>
        <w:rPr>
          <w:sz w:val="24"/>
        </w:rPr>
        <w:t>it</w:t>
      </w:r>
      <w:r>
        <w:rPr>
          <w:spacing w:val="-9"/>
          <w:sz w:val="24"/>
        </w:rPr>
        <w:t> </w:t>
      </w:r>
      <w:r>
        <w:rPr>
          <w:sz w:val="24"/>
        </w:rPr>
        <w:t>also</w:t>
      </w:r>
      <w:r>
        <w:rPr>
          <w:spacing w:val="-4"/>
          <w:sz w:val="24"/>
        </w:rPr>
        <w:t> </w:t>
      </w:r>
      <w:r>
        <w:rPr>
          <w:sz w:val="24"/>
        </w:rPr>
        <w:t>supplements </w:t>
      </w:r>
      <w:r>
        <w:rPr>
          <w:w w:val="105"/>
          <w:sz w:val="24"/>
        </w:rPr>
        <w:t>the</w:t>
      </w:r>
      <w:r>
        <w:rPr>
          <w:spacing w:val="-4"/>
          <w:w w:val="105"/>
          <w:sz w:val="24"/>
        </w:rPr>
        <w:t> </w:t>
      </w:r>
      <w:r>
        <w:rPr>
          <w:w w:val="105"/>
          <w:sz w:val="24"/>
        </w:rPr>
        <w:t>"carrier's"</w:t>
      </w:r>
      <w:r>
        <w:rPr>
          <w:spacing w:val="-4"/>
          <w:w w:val="105"/>
          <w:sz w:val="24"/>
        </w:rPr>
        <w:t> </w:t>
      </w:r>
      <w:r>
        <w:rPr>
          <w:w w:val="105"/>
          <w:sz w:val="24"/>
        </w:rPr>
        <w:t>privilege,</w:t>
      </w:r>
      <w:r>
        <w:rPr>
          <w:spacing w:val="-2"/>
          <w:w w:val="105"/>
          <w:sz w:val="24"/>
        </w:rPr>
        <w:t> </w:t>
      </w:r>
      <w:r>
        <w:rPr>
          <w:w w:val="105"/>
          <w:sz w:val="24"/>
        </w:rPr>
        <w:t>described</w:t>
      </w:r>
      <w:r>
        <w:rPr>
          <w:spacing w:val="-2"/>
          <w:w w:val="105"/>
          <w:sz w:val="24"/>
        </w:rPr>
        <w:t> </w:t>
      </w:r>
      <w:r>
        <w:rPr>
          <w:w w:val="105"/>
          <w:sz w:val="24"/>
        </w:rPr>
        <w:t>below.]</w:t>
      </w:r>
    </w:p>
    <w:p>
      <w:pPr>
        <w:pStyle w:val="Heading2"/>
        <w:numPr>
          <w:ilvl w:val="2"/>
          <w:numId w:val="21"/>
        </w:numPr>
        <w:tabs>
          <w:tab w:pos="2261" w:val="left" w:leader="none"/>
        </w:tabs>
        <w:spacing w:line="272" w:lineRule="exact" w:before="20" w:after="0"/>
        <w:ind w:left="2261" w:right="0" w:hanging="360"/>
        <w:jc w:val="both"/>
      </w:pPr>
      <w:r>
        <w:rPr/>
        <w:t>The</w:t>
      </w:r>
      <w:r>
        <w:rPr>
          <w:spacing w:val="-2"/>
        </w:rPr>
        <w:t> </w:t>
      </w:r>
      <w:r>
        <w:rPr/>
        <w:t>Civil</w:t>
      </w:r>
      <w:r>
        <w:rPr>
          <w:spacing w:val="-2"/>
        </w:rPr>
        <w:t> </w:t>
      </w:r>
      <w:r>
        <w:rPr/>
        <w:t>Code</w:t>
      </w:r>
      <w:r>
        <w:rPr>
          <w:spacing w:val="-2"/>
        </w:rPr>
        <w:t> Privilege</w:t>
      </w:r>
    </w:p>
    <w:p>
      <w:pPr>
        <w:pStyle w:val="ListParagraph"/>
        <w:numPr>
          <w:ilvl w:val="3"/>
          <w:numId w:val="21"/>
        </w:numPr>
        <w:tabs>
          <w:tab w:pos="2982" w:val="left" w:leader="none"/>
        </w:tabs>
        <w:spacing w:line="218" w:lineRule="auto" w:before="13" w:after="0"/>
        <w:ind w:left="2981" w:right="166" w:hanging="360"/>
        <w:jc w:val="both"/>
        <w:rPr>
          <w:sz w:val="24"/>
        </w:rPr>
      </w:pPr>
      <w:r>
        <w:rPr>
          <w:b/>
          <w:sz w:val="24"/>
        </w:rPr>
        <w:t>La. Civ. Code art. </w:t>
      </w:r>
      <w:r>
        <w:rPr>
          <w:b/>
          <w:spacing w:val="-1"/>
          <w:w w:val="77"/>
          <w:sz w:val="24"/>
        </w:rPr>
        <w:t>3217(6)</w:t>
      </w:r>
      <w:r>
        <w:rPr>
          <w:b/>
          <w:spacing w:val="1"/>
          <w:w w:val="77"/>
          <w:sz w:val="24"/>
        </w:rPr>
        <w:t>)</w:t>
      </w:r>
      <w:r>
        <w:rPr>
          <w:spacing w:val="-1"/>
          <w:w w:val="277"/>
          <w:sz w:val="24"/>
        </w:rPr>
        <w:t>-</w:t>
      </w:r>
      <w:r>
        <w:rPr>
          <w:sz w:val="24"/>
        </w:rPr>
        <w:t>The debts which are privileged on certain movables, </w:t>
      </w:r>
      <w:r>
        <w:rPr>
          <w:w w:val="105"/>
          <w:sz w:val="24"/>
        </w:rPr>
        <w:t>are</w:t>
      </w:r>
      <w:r>
        <w:rPr>
          <w:spacing w:val="-16"/>
          <w:w w:val="105"/>
          <w:sz w:val="24"/>
        </w:rPr>
        <w:t> </w:t>
      </w:r>
      <w:r>
        <w:rPr>
          <w:w w:val="105"/>
          <w:sz w:val="24"/>
        </w:rPr>
        <w:t>the</w:t>
      </w:r>
      <w:r>
        <w:rPr>
          <w:spacing w:val="-16"/>
          <w:w w:val="105"/>
          <w:sz w:val="24"/>
        </w:rPr>
        <w:t> </w:t>
      </w:r>
      <w:r>
        <w:rPr>
          <w:w w:val="105"/>
          <w:sz w:val="24"/>
        </w:rPr>
        <w:t>following:</w:t>
      </w:r>
      <w:r>
        <w:rPr>
          <w:spacing w:val="-16"/>
          <w:w w:val="105"/>
          <w:sz w:val="24"/>
        </w:rPr>
        <w:t> </w:t>
      </w:r>
      <w:r>
        <w:rPr>
          <w:w w:val="105"/>
          <w:sz w:val="24"/>
        </w:rPr>
        <w:t>.</w:t>
      </w:r>
      <w:r>
        <w:rPr>
          <w:spacing w:val="-15"/>
          <w:w w:val="105"/>
          <w:sz w:val="24"/>
        </w:rPr>
        <w:t> </w:t>
      </w:r>
      <w:r>
        <w:rPr>
          <w:w w:val="105"/>
          <w:sz w:val="24"/>
        </w:rPr>
        <w:t>.</w:t>
      </w:r>
      <w:r>
        <w:rPr>
          <w:spacing w:val="-16"/>
          <w:w w:val="105"/>
          <w:sz w:val="24"/>
        </w:rPr>
        <w:t> </w:t>
      </w:r>
      <w:r>
        <w:rPr>
          <w:w w:val="105"/>
          <w:sz w:val="24"/>
        </w:rPr>
        <w:t>.</w:t>
      </w:r>
      <w:r>
        <w:rPr>
          <w:spacing w:val="-16"/>
          <w:w w:val="105"/>
          <w:sz w:val="24"/>
        </w:rPr>
        <w:t> </w:t>
      </w:r>
      <w:r>
        <w:rPr>
          <w:w w:val="105"/>
          <w:sz w:val="24"/>
        </w:rPr>
        <w:t>(6)</w:t>
      </w:r>
      <w:r>
        <w:rPr>
          <w:spacing w:val="-16"/>
          <w:w w:val="105"/>
          <w:sz w:val="24"/>
        </w:rPr>
        <w:t> </w:t>
      </w:r>
      <w:r>
        <w:rPr>
          <w:w w:val="105"/>
          <w:sz w:val="24"/>
        </w:rPr>
        <w:t>the</w:t>
      </w:r>
      <w:r>
        <w:rPr>
          <w:spacing w:val="-15"/>
          <w:w w:val="105"/>
          <w:sz w:val="24"/>
        </w:rPr>
        <w:t> </w:t>
      </w:r>
      <w:r>
        <w:rPr>
          <w:w w:val="105"/>
          <w:sz w:val="24"/>
        </w:rPr>
        <w:t>debt</w:t>
      </w:r>
      <w:r>
        <w:rPr>
          <w:spacing w:val="-16"/>
          <w:w w:val="105"/>
          <w:sz w:val="24"/>
        </w:rPr>
        <w:t> </w:t>
      </w:r>
      <w:r>
        <w:rPr>
          <w:w w:val="105"/>
          <w:sz w:val="24"/>
        </w:rPr>
        <w:t>due</w:t>
      </w:r>
      <w:r>
        <w:rPr>
          <w:spacing w:val="-16"/>
          <w:w w:val="105"/>
          <w:sz w:val="24"/>
        </w:rPr>
        <w:t> </w:t>
      </w:r>
      <w:r>
        <w:rPr>
          <w:w w:val="105"/>
          <w:sz w:val="24"/>
        </w:rPr>
        <w:t>for</w:t>
      </w:r>
      <w:r>
        <w:rPr>
          <w:spacing w:val="-16"/>
          <w:w w:val="105"/>
          <w:sz w:val="24"/>
        </w:rPr>
        <w:t> </w:t>
      </w:r>
      <w:r>
        <w:rPr>
          <w:w w:val="105"/>
          <w:sz w:val="24"/>
        </w:rPr>
        <w:t>money</w:t>
      </w:r>
      <w:r>
        <w:rPr>
          <w:spacing w:val="-15"/>
          <w:w w:val="105"/>
          <w:sz w:val="24"/>
        </w:rPr>
        <w:t> </w:t>
      </w:r>
      <w:r>
        <w:rPr>
          <w:w w:val="105"/>
          <w:sz w:val="24"/>
        </w:rPr>
        <w:t>laid</w:t>
      </w:r>
      <w:r>
        <w:rPr>
          <w:spacing w:val="-16"/>
          <w:w w:val="105"/>
          <w:sz w:val="24"/>
        </w:rPr>
        <w:t> </w:t>
      </w:r>
      <w:r>
        <w:rPr>
          <w:w w:val="105"/>
          <w:sz w:val="24"/>
        </w:rPr>
        <w:t>out</w:t>
      </w:r>
      <w:r>
        <w:rPr>
          <w:spacing w:val="-16"/>
          <w:w w:val="105"/>
          <w:sz w:val="24"/>
        </w:rPr>
        <w:t> </w:t>
      </w:r>
      <w:r>
        <w:rPr>
          <w:w w:val="105"/>
          <w:sz w:val="24"/>
        </w:rPr>
        <w:t>in</w:t>
      </w:r>
      <w:r>
        <w:rPr>
          <w:spacing w:val="-16"/>
          <w:w w:val="105"/>
          <w:sz w:val="24"/>
        </w:rPr>
        <w:t> </w:t>
      </w:r>
      <w:r>
        <w:rPr>
          <w:w w:val="105"/>
          <w:sz w:val="24"/>
        </w:rPr>
        <w:t>preserving</w:t>
      </w:r>
      <w:r>
        <w:rPr>
          <w:spacing w:val="-15"/>
          <w:w w:val="105"/>
          <w:sz w:val="24"/>
        </w:rPr>
        <w:t> </w:t>
      </w:r>
      <w:r>
        <w:rPr>
          <w:w w:val="105"/>
          <w:sz w:val="24"/>
        </w:rPr>
        <w:t>the</w:t>
      </w:r>
      <w:r>
        <w:rPr>
          <w:spacing w:val="-16"/>
          <w:w w:val="105"/>
          <w:sz w:val="24"/>
        </w:rPr>
        <w:t> </w:t>
      </w:r>
      <w:r>
        <w:rPr>
          <w:w w:val="105"/>
          <w:sz w:val="24"/>
        </w:rPr>
        <w:t>thing.</w:t>
      </w:r>
    </w:p>
    <w:p>
      <w:pPr>
        <w:spacing w:after="0" w:line="218" w:lineRule="auto"/>
        <w:jc w:val="both"/>
        <w:rPr>
          <w:sz w:val="24"/>
        </w:rPr>
        <w:sectPr>
          <w:pgSz w:w="12240" w:h="15840"/>
          <w:pgMar w:header="722" w:footer="0" w:top="1300" w:bottom="280" w:left="620" w:right="560"/>
        </w:sectPr>
      </w:pPr>
    </w:p>
    <w:p>
      <w:pPr>
        <w:pStyle w:val="ListParagraph"/>
        <w:numPr>
          <w:ilvl w:val="3"/>
          <w:numId w:val="21"/>
        </w:numPr>
        <w:tabs>
          <w:tab w:pos="2982" w:val="left" w:leader="none"/>
        </w:tabs>
        <w:spacing w:line="225" w:lineRule="auto" w:before="3" w:after="0"/>
        <w:ind w:left="2981" w:right="160" w:hanging="360"/>
        <w:jc w:val="both"/>
        <w:rPr>
          <w:sz w:val="24"/>
        </w:rPr>
      </w:pPr>
      <w:r>
        <w:rPr>
          <w:b/>
          <w:sz w:val="24"/>
        </w:rPr>
        <w:t>La. Civ. Code art. </w:t>
      </w:r>
      <w:r>
        <w:rPr>
          <w:b/>
          <w:spacing w:val="-1"/>
          <w:w w:val="80"/>
          <w:sz w:val="24"/>
        </w:rPr>
        <w:t>322</w:t>
      </w:r>
      <w:r>
        <w:rPr>
          <w:b/>
          <w:spacing w:val="1"/>
          <w:w w:val="80"/>
          <w:sz w:val="24"/>
        </w:rPr>
        <w:t>4</w:t>
      </w:r>
      <w:r>
        <w:rPr>
          <w:spacing w:val="-1"/>
          <w:w w:val="280"/>
          <w:sz w:val="24"/>
        </w:rPr>
        <w:t>-</w:t>
      </w:r>
      <w:r>
        <w:rPr>
          <w:sz w:val="24"/>
        </w:rPr>
        <w:t>"He who, having in his possession the property of another, whether in</w:t>
      </w:r>
      <w:r>
        <w:rPr>
          <w:spacing w:val="-5"/>
          <w:sz w:val="24"/>
        </w:rPr>
        <w:t> </w:t>
      </w:r>
      <w:r>
        <w:rPr>
          <w:sz w:val="24"/>
        </w:rPr>
        <w:t>deposit or on loan or otherwise, has been obliged to incur any expenses for its preservation, acquires on this property two species of rights."</w:t>
      </w:r>
    </w:p>
    <w:p>
      <w:pPr>
        <w:pStyle w:val="ListParagraph"/>
        <w:numPr>
          <w:ilvl w:val="3"/>
          <w:numId w:val="21"/>
        </w:numPr>
        <w:tabs>
          <w:tab w:pos="2982" w:val="left" w:leader="none"/>
        </w:tabs>
        <w:spacing w:line="228" w:lineRule="auto" w:before="0" w:after="0"/>
        <w:ind w:left="2981" w:right="162" w:hanging="360"/>
        <w:jc w:val="both"/>
        <w:rPr>
          <w:sz w:val="24"/>
        </w:rPr>
      </w:pPr>
      <w:r>
        <w:rPr>
          <w:b/>
          <w:sz w:val="24"/>
        </w:rPr>
        <w:t>La.</w:t>
      </w:r>
      <w:r>
        <w:rPr>
          <w:b/>
          <w:spacing w:val="-7"/>
          <w:sz w:val="24"/>
        </w:rPr>
        <w:t> </w:t>
      </w:r>
      <w:r>
        <w:rPr>
          <w:b/>
          <w:sz w:val="24"/>
        </w:rPr>
        <w:t>Civ.</w:t>
      </w:r>
      <w:r>
        <w:rPr>
          <w:b/>
          <w:spacing w:val="-7"/>
          <w:sz w:val="24"/>
        </w:rPr>
        <w:t> </w:t>
      </w:r>
      <w:r>
        <w:rPr>
          <w:b/>
          <w:sz w:val="24"/>
        </w:rPr>
        <w:t>Code</w:t>
      </w:r>
      <w:r>
        <w:rPr>
          <w:b/>
          <w:spacing w:val="-8"/>
          <w:sz w:val="24"/>
        </w:rPr>
        <w:t> </w:t>
      </w:r>
      <w:r>
        <w:rPr>
          <w:b/>
          <w:sz w:val="24"/>
        </w:rPr>
        <w:t>art.</w:t>
      </w:r>
      <w:r>
        <w:rPr>
          <w:b/>
          <w:spacing w:val="-6"/>
          <w:sz w:val="24"/>
        </w:rPr>
        <w:t> </w:t>
      </w:r>
      <w:r>
        <w:rPr>
          <w:b/>
          <w:spacing w:val="-2"/>
          <w:w w:val="80"/>
          <w:sz w:val="24"/>
        </w:rPr>
        <w:t>322</w:t>
      </w:r>
      <w:r>
        <w:rPr>
          <w:b/>
          <w:spacing w:val="-1"/>
          <w:w w:val="80"/>
          <w:sz w:val="24"/>
        </w:rPr>
        <w:t>5</w:t>
      </w:r>
      <w:r>
        <w:rPr>
          <w:spacing w:val="3"/>
          <w:w w:val="280"/>
          <w:sz w:val="24"/>
        </w:rPr>
        <w:t>-</w:t>
      </w:r>
      <w:r>
        <w:rPr>
          <w:sz w:val="24"/>
        </w:rPr>
        <w:t>"Against</w:t>
      </w:r>
      <w:r>
        <w:rPr>
          <w:spacing w:val="-3"/>
          <w:sz w:val="24"/>
        </w:rPr>
        <w:t> </w:t>
      </w:r>
      <w:r>
        <w:rPr>
          <w:sz w:val="24"/>
        </w:rPr>
        <w:t>the</w:t>
      </w:r>
      <w:r>
        <w:rPr>
          <w:spacing w:val="-3"/>
          <w:sz w:val="24"/>
        </w:rPr>
        <w:t> </w:t>
      </w:r>
      <w:r>
        <w:rPr>
          <w:sz w:val="24"/>
        </w:rPr>
        <w:t>owner</w:t>
      </w:r>
      <w:r>
        <w:rPr>
          <w:spacing w:val="-2"/>
          <w:sz w:val="24"/>
        </w:rPr>
        <w:t> </w:t>
      </w:r>
      <w:r>
        <w:rPr>
          <w:sz w:val="24"/>
        </w:rPr>
        <w:t>of</w:t>
      </w:r>
      <w:r>
        <w:rPr>
          <w:spacing w:val="-6"/>
          <w:sz w:val="24"/>
        </w:rPr>
        <w:t> </w:t>
      </w:r>
      <w:r>
        <w:rPr>
          <w:sz w:val="24"/>
        </w:rPr>
        <w:t>the thing,</w:t>
      </w:r>
      <w:r>
        <w:rPr>
          <w:spacing w:val="-2"/>
          <w:sz w:val="24"/>
        </w:rPr>
        <w:t> </w:t>
      </w:r>
      <w:r>
        <w:rPr>
          <w:sz w:val="24"/>
        </w:rPr>
        <w:t>his</w:t>
      </w:r>
      <w:r>
        <w:rPr>
          <w:spacing w:val="-5"/>
          <w:sz w:val="24"/>
        </w:rPr>
        <w:t> </w:t>
      </w:r>
      <w:r>
        <w:rPr>
          <w:sz w:val="24"/>
        </w:rPr>
        <w:t>right</w:t>
      </w:r>
      <w:r>
        <w:rPr>
          <w:spacing w:val="-3"/>
          <w:sz w:val="24"/>
        </w:rPr>
        <w:t> </w:t>
      </w:r>
      <w:r>
        <w:rPr>
          <w:sz w:val="24"/>
        </w:rPr>
        <w:t>is in</w:t>
      </w:r>
      <w:r>
        <w:rPr>
          <w:spacing w:val="-7"/>
          <w:sz w:val="24"/>
        </w:rPr>
        <w:t> </w:t>
      </w:r>
      <w:r>
        <w:rPr>
          <w:sz w:val="24"/>
        </w:rPr>
        <w:t>the</w:t>
      </w:r>
      <w:r>
        <w:rPr>
          <w:spacing w:val="-3"/>
          <w:sz w:val="24"/>
        </w:rPr>
        <w:t> </w:t>
      </w:r>
      <w:r>
        <w:rPr>
          <w:sz w:val="24"/>
        </w:rPr>
        <w:t>nature of that of pledge, by virtue of which he may retain the thing until the expenses, which</w:t>
      </w:r>
      <w:r>
        <w:rPr>
          <w:spacing w:val="-6"/>
          <w:sz w:val="24"/>
        </w:rPr>
        <w:t> </w:t>
      </w:r>
      <w:r>
        <w:rPr>
          <w:sz w:val="24"/>
        </w:rPr>
        <w:t>he</w:t>
      </w:r>
      <w:r>
        <w:rPr>
          <w:spacing w:val="-2"/>
          <w:sz w:val="24"/>
        </w:rPr>
        <w:t> </w:t>
      </w:r>
      <w:r>
        <w:rPr>
          <w:sz w:val="24"/>
        </w:rPr>
        <w:t>has</w:t>
      </w:r>
      <w:r>
        <w:rPr>
          <w:spacing w:val="-4"/>
          <w:sz w:val="24"/>
        </w:rPr>
        <w:t> </w:t>
      </w:r>
      <w:r>
        <w:rPr>
          <w:sz w:val="24"/>
        </w:rPr>
        <w:t>incurred,</w:t>
      </w:r>
      <w:r>
        <w:rPr>
          <w:spacing w:val="-5"/>
          <w:sz w:val="24"/>
        </w:rPr>
        <w:t> </w:t>
      </w:r>
      <w:r>
        <w:rPr>
          <w:sz w:val="24"/>
        </w:rPr>
        <w:t>are</w:t>
      </w:r>
      <w:r>
        <w:rPr>
          <w:spacing w:val="-7"/>
          <w:sz w:val="24"/>
        </w:rPr>
        <w:t> </w:t>
      </w:r>
      <w:r>
        <w:rPr>
          <w:sz w:val="24"/>
        </w:rPr>
        <w:t>repaid.</w:t>
      </w:r>
      <w:r>
        <w:rPr>
          <w:spacing w:val="-5"/>
          <w:sz w:val="24"/>
        </w:rPr>
        <w:t> </w:t>
      </w:r>
      <w:r>
        <w:rPr>
          <w:sz w:val="24"/>
        </w:rPr>
        <w:t>He</w:t>
      </w:r>
      <w:r>
        <w:rPr>
          <w:spacing w:val="-7"/>
          <w:sz w:val="24"/>
        </w:rPr>
        <w:t> </w:t>
      </w:r>
      <w:r>
        <w:rPr>
          <w:sz w:val="24"/>
        </w:rPr>
        <w:t>possesses</w:t>
      </w:r>
      <w:r>
        <w:rPr>
          <w:spacing w:val="-4"/>
          <w:sz w:val="24"/>
        </w:rPr>
        <w:t> </w:t>
      </w:r>
      <w:r>
        <w:rPr>
          <w:sz w:val="24"/>
        </w:rPr>
        <w:t>this qualified</w:t>
      </w:r>
      <w:r>
        <w:rPr>
          <w:spacing w:val="-5"/>
          <w:sz w:val="24"/>
        </w:rPr>
        <w:t> </w:t>
      </w:r>
      <w:r>
        <w:rPr>
          <w:sz w:val="24"/>
        </w:rPr>
        <w:t>right</w:t>
      </w:r>
      <w:r>
        <w:rPr>
          <w:spacing w:val="-2"/>
          <w:sz w:val="24"/>
        </w:rPr>
        <w:t> </w:t>
      </w:r>
      <w:r>
        <w:rPr>
          <w:sz w:val="24"/>
        </w:rPr>
        <w:t>of</w:t>
      </w:r>
      <w:r>
        <w:rPr>
          <w:spacing w:val="-10"/>
          <w:sz w:val="24"/>
        </w:rPr>
        <w:t> </w:t>
      </w:r>
      <w:r>
        <w:rPr>
          <w:sz w:val="24"/>
        </w:rPr>
        <w:t>pledge,</w:t>
      </w:r>
      <w:r>
        <w:rPr>
          <w:spacing w:val="-5"/>
          <w:sz w:val="24"/>
        </w:rPr>
        <w:t> </w:t>
      </w:r>
      <w:r>
        <w:rPr>
          <w:sz w:val="24"/>
        </w:rPr>
        <w:t>even against</w:t>
      </w:r>
      <w:r>
        <w:rPr>
          <w:spacing w:val="-15"/>
          <w:sz w:val="24"/>
        </w:rPr>
        <w:t> </w:t>
      </w:r>
      <w:r>
        <w:rPr>
          <w:sz w:val="24"/>
        </w:rPr>
        <w:t>the</w:t>
      </w:r>
      <w:r>
        <w:rPr>
          <w:spacing w:val="-15"/>
          <w:sz w:val="24"/>
        </w:rPr>
        <w:t> </w:t>
      </w:r>
      <w:r>
        <w:rPr>
          <w:sz w:val="24"/>
        </w:rPr>
        <w:t>creditors</w:t>
      </w:r>
      <w:r>
        <w:rPr>
          <w:spacing w:val="-14"/>
          <w:sz w:val="24"/>
        </w:rPr>
        <w:t> </w:t>
      </w:r>
      <w:r>
        <w:rPr>
          <w:sz w:val="24"/>
        </w:rPr>
        <w:t>of</w:t>
      </w:r>
      <w:r>
        <w:rPr>
          <w:spacing w:val="-15"/>
          <w:sz w:val="24"/>
        </w:rPr>
        <w:t> </w:t>
      </w:r>
      <w:r>
        <w:rPr>
          <w:sz w:val="24"/>
        </w:rPr>
        <w:t>the</w:t>
      </w:r>
      <w:r>
        <w:rPr>
          <w:spacing w:val="-9"/>
          <w:sz w:val="24"/>
        </w:rPr>
        <w:t> </w:t>
      </w:r>
      <w:r>
        <w:rPr>
          <w:sz w:val="24"/>
        </w:rPr>
        <w:t>owner,</w:t>
      </w:r>
      <w:r>
        <w:rPr>
          <w:spacing w:val="-7"/>
          <w:sz w:val="24"/>
        </w:rPr>
        <w:t> </w:t>
      </w:r>
      <w:r>
        <w:rPr>
          <w:sz w:val="24"/>
        </w:rPr>
        <w:t>if</w:t>
      </w:r>
      <w:r>
        <w:rPr>
          <w:spacing w:val="-12"/>
          <w:sz w:val="24"/>
        </w:rPr>
        <w:t> </w:t>
      </w:r>
      <w:r>
        <w:rPr>
          <w:sz w:val="24"/>
        </w:rPr>
        <w:t>they</w:t>
      </w:r>
      <w:r>
        <w:rPr>
          <w:spacing w:val="-15"/>
          <w:sz w:val="24"/>
        </w:rPr>
        <w:t> </w:t>
      </w:r>
      <w:r>
        <w:rPr>
          <w:sz w:val="24"/>
        </w:rPr>
        <w:t>seek</w:t>
      </w:r>
      <w:r>
        <w:rPr>
          <w:spacing w:val="-15"/>
          <w:sz w:val="24"/>
        </w:rPr>
        <w:t> </w:t>
      </w:r>
      <w:r>
        <w:rPr>
          <w:sz w:val="24"/>
        </w:rPr>
        <w:t>to</w:t>
      </w:r>
      <w:r>
        <w:rPr>
          <w:spacing w:val="-13"/>
          <w:sz w:val="24"/>
        </w:rPr>
        <w:t> </w:t>
      </w:r>
      <w:r>
        <w:rPr>
          <w:sz w:val="24"/>
        </w:rPr>
        <w:t>have</w:t>
      </w:r>
      <w:r>
        <w:rPr>
          <w:spacing w:val="-9"/>
          <w:sz w:val="24"/>
        </w:rPr>
        <w:t> </w:t>
      </w:r>
      <w:r>
        <w:rPr>
          <w:sz w:val="24"/>
        </w:rPr>
        <w:t>the</w:t>
      </w:r>
      <w:r>
        <w:rPr>
          <w:spacing w:val="-14"/>
          <w:sz w:val="24"/>
        </w:rPr>
        <w:t> </w:t>
      </w:r>
      <w:r>
        <w:rPr>
          <w:sz w:val="24"/>
        </w:rPr>
        <w:t>thing</w:t>
      </w:r>
      <w:r>
        <w:rPr>
          <w:spacing w:val="-13"/>
          <w:sz w:val="24"/>
        </w:rPr>
        <w:t> </w:t>
      </w:r>
      <w:r>
        <w:rPr>
          <w:sz w:val="24"/>
        </w:rPr>
        <w:t>sold.</w:t>
      </w:r>
      <w:r>
        <w:rPr>
          <w:spacing w:val="-13"/>
          <w:sz w:val="24"/>
        </w:rPr>
        <w:t> </w:t>
      </w:r>
      <w:r>
        <w:rPr>
          <w:sz w:val="24"/>
        </w:rPr>
        <w:t>He</w:t>
      </w:r>
      <w:r>
        <w:rPr>
          <w:spacing w:val="-9"/>
          <w:sz w:val="24"/>
        </w:rPr>
        <w:t> </w:t>
      </w:r>
      <w:r>
        <w:rPr>
          <w:sz w:val="24"/>
        </w:rPr>
        <w:t>may</w:t>
      </w:r>
      <w:r>
        <w:rPr>
          <w:spacing w:val="-15"/>
          <w:sz w:val="24"/>
        </w:rPr>
        <w:t> </w:t>
      </w:r>
      <w:r>
        <w:rPr>
          <w:sz w:val="24"/>
        </w:rPr>
        <w:t>refuse to restore it, unless they either refund his advance, or give him security that the thing shall fetch a sufficient price for that purpose."</w:t>
      </w:r>
    </w:p>
    <w:p>
      <w:pPr>
        <w:pStyle w:val="ListParagraph"/>
        <w:numPr>
          <w:ilvl w:val="3"/>
          <w:numId w:val="21"/>
        </w:numPr>
        <w:tabs>
          <w:tab w:pos="2982" w:val="left" w:leader="none"/>
        </w:tabs>
        <w:spacing w:line="225" w:lineRule="auto" w:before="4" w:after="0"/>
        <w:ind w:left="2981" w:right="158" w:hanging="360"/>
        <w:jc w:val="both"/>
        <w:rPr>
          <w:sz w:val="24"/>
        </w:rPr>
      </w:pPr>
      <w:r>
        <w:rPr>
          <w:b/>
          <w:sz w:val="24"/>
        </w:rPr>
        <w:t>La. Civ. Code art. </w:t>
      </w:r>
      <w:r>
        <w:rPr>
          <w:b/>
          <w:spacing w:val="-1"/>
          <w:w w:val="80"/>
          <w:sz w:val="24"/>
        </w:rPr>
        <w:t>322</w:t>
      </w:r>
      <w:r>
        <w:rPr>
          <w:b/>
          <w:spacing w:val="1"/>
          <w:w w:val="80"/>
          <w:sz w:val="24"/>
        </w:rPr>
        <w:t>6</w:t>
      </w:r>
      <w:r>
        <w:rPr>
          <w:spacing w:val="-1"/>
          <w:w w:val="280"/>
          <w:sz w:val="24"/>
        </w:rPr>
        <w:t>-</w:t>
      </w:r>
      <w:r>
        <w:rPr>
          <w:sz w:val="24"/>
        </w:rPr>
        <w:t>"Finally, he who has incurred these expenses has a privilege against these same creditors, by virtue of which he has preference over them</w:t>
      </w:r>
      <w:r>
        <w:rPr>
          <w:spacing w:val="-5"/>
          <w:sz w:val="24"/>
        </w:rPr>
        <w:t> </w:t>
      </w:r>
      <w:r>
        <w:rPr>
          <w:sz w:val="24"/>
        </w:rPr>
        <w:t>out</w:t>
      </w:r>
      <w:r>
        <w:rPr>
          <w:spacing w:val="-5"/>
          <w:sz w:val="24"/>
        </w:rPr>
        <w:t> </w:t>
      </w:r>
      <w:r>
        <w:rPr>
          <w:sz w:val="24"/>
        </w:rPr>
        <w:t>of</w:t>
      </w:r>
      <w:r>
        <w:rPr>
          <w:spacing w:val="-7"/>
          <w:sz w:val="24"/>
        </w:rPr>
        <w:t> </w:t>
      </w:r>
      <w:r>
        <w:rPr>
          <w:sz w:val="24"/>
        </w:rPr>
        <w:t>the</w:t>
      </w:r>
      <w:r>
        <w:rPr>
          <w:spacing w:val="-5"/>
          <w:sz w:val="24"/>
        </w:rPr>
        <w:t> </w:t>
      </w:r>
      <w:r>
        <w:rPr>
          <w:sz w:val="24"/>
        </w:rPr>
        <w:t>price</w:t>
      </w:r>
      <w:r>
        <w:rPr>
          <w:spacing w:val="-5"/>
          <w:sz w:val="24"/>
        </w:rPr>
        <w:t> </w:t>
      </w:r>
      <w:r>
        <w:rPr>
          <w:sz w:val="24"/>
        </w:rPr>
        <w:t>of</w:t>
      </w:r>
      <w:r>
        <w:rPr>
          <w:spacing w:val="-7"/>
          <w:sz w:val="24"/>
        </w:rPr>
        <w:t> </w:t>
      </w:r>
      <w:r>
        <w:rPr>
          <w:sz w:val="24"/>
        </w:rPr>
        <w:t>the</w:t>
      </w:r>
      <w:r>
        <w:rPr>
          <w:spacing w:val="-5"/>
          <w:sz w:val="24"/>
        </w:rPr>
        <w:t> </w:t>
      </w:r>
      <w:r>
        <w:rPr>
          <w:sz w:val="24"/>
        </w:rPr>
        <w:t>thing</w:t>
      </w:r>
      <w:r>
        <w:rPr>
          <w:spacing w:val="-4"/>
          <w:sz w:val="24"/>
        </w:rPr>
        <w:t> </w:t>
      </w:r>
      <w:r>
        <w:rPr>
          <w:sz w:val="24"/>
        </w:rPr>
        <w:t>sold,</w:t>
      </w:r>
      <w:r>
        <w:rPr>
          <w:spacing w:val="-3"/>
          <w:sz w:val="24"/>
        </w:rPr>
        <w:t> </w:t>
      </w:r>
      <w:r>
        <w:rPr>
          <w:sz w:val="24"/>
        </w:rPr>
        <w:t>for</w:t>
      </w:r>
      <w:r>
        <w:rPr>
          <w:spacing w:val="-4"/>
          <w:sz w:val="24"/>
        </w:rPr>
        <w:t> </w:t>
      </w:r>
      <w:r>
        <w:rPr>
          <w:sz w:val="24"/>
        </w:rPr>
        <w:t>the</w:t>
      </w:r>
      <w:r>
        <w:rPr>
          <w:spacing w:val="-5"/>
          <w:sz w:val="24"/>
        </w:rPr>
        <w:t> </w:t>
      </w:r>
      <w:r>
        <w:rPr>
          <w:sz w:val="24"/>
        </w:rPr>
        <w:t>amount</w:t>
      </w:r>
      <w:r>
        <w:rPr>
          <w:spacing w:val="-5"/>
          <w:sz w:val="24"/>
        </w:rPr>
        <w:t> </w:t>
      </w:r>
      <w:r>
        <w:rPr>
          <w:sz w:val="24"/>
        </w:rPr>
        <w:t>of</w:t>
      </w:r>
      <w:r>
        <w:rPr>
          <w:spacing w:val="-12"/>
          <w:sz w:val="24"/>
        </w:rPr>
        <w:t> </w:t>
      </w:r>
      <w:r>
        <w:rPr>
          <w:sz w:val="24"/>
        </w:rPr>
        <w:t>such</w:t>
      </w:r>
      <w:r>
        <w:rPr>
          <w:spacing w:val="-3"/>
          <w:sz w:val="24"/>
        </w:rPr>
        <w:t> </w:t>
      </w:r>
      <w:r>
        <w:rPr>
          <w:sz w:val="24"/>
        </w:rPr>
        <w:t>necessary</w:t>
      </w:r>
      <w:r>
        <w:rPr>
          <w:spacing w:val="-13"/>
          <w:sz w:val="24"/>
        </w:rPr>
        <w:t> </w:t>
      </w:r>
      <w:r>
        <w:rPr>
          <w:sz w:val="24"/>
        </w:rPr>
        <w:t>charges</w:t>
      </w:r>
      <w:r>
        <w:rPr>
          <w:spacing w:val="-6"/>
          <w:sz w:val="24"/>
        </w:rPr>
        <w:t> </w:t>
      </w:r>
      <w:r>
        <w:rPr>
          <w:sz w:val="24"/>
        </w:rPr>
        <w:t>as he shall have incurred for its preservation. This is the privilege in question in the present paragraph."</w:t>
      </w:r>
    </w:p>
    <w:p>
      <w:pPr>
        <w:pStyle w:val="ListParagraph"/>
        <w:numPr>
          <w:ilvl w:val="2"/>
          <w:numId w:val="21"/>
        </w:numPr>
        <w:tabs>
          <w:tab w:pos="2261" w:val="left" w:leader="none"/>
        </w:tabs>
        <w:spacing w:line="230" w:lineRule="auto" w:before="34" w:after="0"/>
        <w:ind w:left="2261" w:right="160" w:hanging="360"/>
        <w:jc w:val="both"/>
        <w:rPr>
          <w:sz w:val="24"/>
        </w:rPr>
      </w:pPr>
      <w:r>
        <w:rPr>
          <w:b/>
          <w:sz w:val="24"/>
        </w:rPr>
        <w:t>The Statutory Privilege—R.S. 10:7-</w:t>
      </w:r>
      <w:r>
        <w:rPr>
          <w:b/>
          <w:w w:val="70"/>
          <w:sz w:val="24"/>
        </w:rPr>
        <w:t>209</w:t>
      </w:r>
      <w:r>
        <w:rPr>
          <w:w w:val="270"/>
          <w:sz w:val="24"/>
        </w:rPr>
        <w:t>-</w:t>
      </w:r>
      <w:r>
        <w:rPr>
          <w:sz w:val="24"/>
        </w:rPr>
        <w:t>R.S. 10:7-209 gives a "warehouse" a privilege against a depositor on the goods covered by a warehouse receipt or deposit agreement or the proceeds thereof in its possession </w:t>
      </w:r>
      <w:r>
        <w:rPr>
          <w:i/>
          <w:sz w:val="24"/>
        </w:rPr>
        <w:t>for charges for storage or transportation of the goods</w:t>
      </w:r>
      <w:r>
        <w:rPr>
          <w:sz w:val="24"/>
        </w:rPr>
        <w:t>. A "warehouse" is a person engaged in the business of storing goods for hire. R.S. 10:7-102. A "warehouse receipt" is document that indicates what goods are held by the warehouse on behalf of a depositor. [Note that because this covers "transportation" charges, it also supplements the "carrier's" privilege, described below.]</w:t>
      </w:r>
    </w:p>
    <w:p>
      <w:pPr>
        <w:pStyle w:val="Heading2"/>
        <w:spacing w:line="268" w:lineRule="exact"/>
        <w:ind w:left="100" w:firstLine="0"/>
      </w:pPr>
      <w:r>
        <w:rPr>
          <w:u w:val="single"/>
        </w:rPr>
        <w:t>La.</w:t>
      </w:r>
      <w:r>
        <w:rPr>
          <w:spacing w:val="-1"/>
          <w:u w:val="single"/>
        </w:rPr>
        <w:t> </w:t>
      </w:r>
      <w:r>
        <w:rPr>
          <w:u w:val="single"/>
        </w:rPr>
        <w:t>R.S.</w:t>
      </w:r>
      <w:r>
        <w:rPr>
          <w:spacing w:val="-1"/>
          <w:u w:val="single"/>
        </w:rPr>
        <w:t> </w:t>
      </w:r>
      <w:r>
        <w:rPr>
          <w:u w:val="single"/>
        </w:rPr>
        <w:t>10:7-209—expands</w:t>
      </w:r>
      <w:r>
        <w:rPr>
          <w:spacing w:val="1"/>
          <w:u w:val="single"/>
        </w:rPr>
        <w:t> </w:t>
      </w:r>
      <w:r>
        <w:rPr>
          <w:u w:val="single"/>
        </w:rPr>
        <w:t>on</w:t>
      </w:r>
      <w:r>
        <w:rPr>
          <w:spacing w:val="-5"/>
          <w:u w:val="single"/>
        </w:rPr>
        <w:t> </w:t>
      </w:r>
      <w:r>
        <w:rPr>
          <w:u w:val="single"/>
        </w:rPr>
        <w:t>Civil</w:t>
      </w:r>
      <w:r>
        <w:rPr>
          <w:spacing w:val="-2"/>
          <w:u w:val="single"/>
        </w:rPr>
        <w:t> </w:t>
      </w:r>
      <w:r>
        <w:rPr>
          <w:u w:val="single"/>
        </w:rPr>
        <w:t>Code</w:t>
      </w:r>
      <w:r>
        <w:rPr>
          <w:spacing w:val="-2"/>
          <w:u w:val="single"/>
        </w:rPr>
        <w:t> articles</w:t>
      </w:r>
    </w:p>
    <w:p>
      <w:pPr>
        <w:pStyle w:val="ListParagraph"/>
        <w:numPr>
          <w:ilvl w:val="0"/>
          <w:numId w:val="22"/>
        </w:numPr>
        <w:tabs>
          <w:tab w:pos="431" w:val="left" w:leader="none"/>
        </w:tabs>
        <w:spacing w:line="232" w:lineRule="auto" w:before="2" w:after="0"/>
        <w:ind w:left="100" w:right="159" w:firstLine="0"/>
        <w:jc w:val="both"/>
        <w:rPr>
          <w:sz w:val="24"/>
        </w:rPr>
      </w:pPr>
      <w:r>
        <w:rPr>
          <w:sz w:val="24"/>
        </w:rPr>
        <w:t>A</w:t>
      </w:r>
      <w:r>
        <w:rPr>
          <w:spacing w:val="-2"/>
          <w:sz w:val="24"/>
        </w:rPr>
        <w:t> </w:t>
      </w:r>
      <w:r>
        <w:rPr>
          <w:sz w:val="24"/>
        </w:rPr>
        <w:t>warehouse has a lien</w:t>
      </w:r>
      <w:r>
        <w:rPr>
          <w:spacing w:val="-4"/>
          <w:sz w:val="24"/>
        </w:rPr>
        <w:t> </w:t>
      </w:r>
      <w:r>
        <w:rPr>
          <w:sz w:val="24"/>
        </w:rPr>
        <w:t>against the bailor on</w:t>
      </w:r>
      <w:r>
        <w:rPr>
          <w:spacing w:val="-4"/>
          <w:sz w:val="24"/>
        </w:rPr>
        <w:t> </w:t>
      </w:r>
      <w:r>
        <w:rPr>
          <w:sz w:val="24"/>
        </w:rPr>
        <w:t>the goods covered by</w:t>
      </w:r>
      <w:r>
        <w:rPr>
          <w:spacing w:val="-4"/>
          <w:sz w:val="24"/>
        </w:rPr>
        <w:t> </w:t>
      </w:r>
      <w:r>
        <w:rPr>
          <w:sz w:val="24"/>
        </w:rPr>
        <w:t>a warehouse receipt or storage agreement or on the proceeds thereof in its possession for charges for storage or transportation, including demurrage and terminal charges, insurance, labor, or other charges, present or future, in relation to the goods, and for expenses necessary for preservation of the goods or reasonably incurred in their sale pursuant to law.</w:t>
      </w:r>
    </w:p>
    <w:p>
      <w:pPr>
        <w:spacing w:line="263" w:lineRule="exact" w:before="0"/>
        <w:ind w:left="3696" w:right="3691" w:firstLine="0"/>
        <w:jc w:val="center"/>
        <w:rPr>
          <w:sz w:val="24"/>
        </w:rPr>
      </w:pPr>
      <w:r>
        <w:rPr>
          <w:spacing w:val="-2"/>
          <w:sz w:val="24"/>
        </w:rPr>
        <w:t>*****</w:t>
      </w:r>
    </w:p>
    <w:p>
      <w:pPr>
        <w:pStyle w:val="BodyText"/>
        <w:spacing w:before="5"/>
        <w:ind w:left="0" w:firstLine="0"/>
        <w:jc w:val="left"/>
        <w:rPr>
          <w:sz w:val="25"/>
        </w:rPr>
      </w:pPr>
    </w:p>
    <w:p>
      <w:pPr>
        <w:pStyle w:val="ListParagraph"/>
        <w:numPr>
          <w:ilvl w:val="1"/>
          <w:numId w:val="22"/>
        </w:numPr>
        <w:tabs>
          <w:tab w:pos="2261" w:val="left" w:leader="none"/>
        </w:tabs>
        <w:spacing w:line="230" w:lineRule="auto" w:before="0" w:after="0"/>
        <w:ind w:left="2261" w:right="158" w:hanging="360"/>
        <w:jc w:val="both"/>
        <w:rPr>
          <w:sz w:val="24"/>
        </w:rPr>
      </w:pPr>
      <w:r>
        <w:rPr>
          <w:b/>
          <w:sz w:val="24"/>
        </w:rPr>
        <w:t>The Right of </w:t>
      </w:r>
      <w:r>
        <w:rPr>
          <w:b/>
          <w:spacing w:val="1"/>
          <w:w w:val="80"/>
          <w:sz w:val="24"/>
        </w:rPr>
        <w:t>R</w:t>
      </w:r>
      <w:r>
        <w:rPr>
          <w:b/>
          <w:spacing w:val="-2"/>
          <w:w w:val="80"/>
          <w:sz w:val="24"/>
        </w:rPr>
        <w:t>e</w:t>
      </w:r>
      <w:r>
        <w:rPr>
          <w:b/>
          <w:w w:val="80"/>
          <w:sz w:val="24"/>
        </w:rPr>
        <w:t>t</w:t>
      </w:r>
      <w:r>
        <w:rPr>
          <w:b/>
          <w:spacing w:val="-2"/>
          <w:w w:val="80"/>
          <w:sz w:val="24"/>
        </w:rPr>
        <w:t>e</w:t>
      </w:r>
      <w:r>
        <w:rPr>
          <w:b/>
          <w:spacing w:val="-4"/>
          <w:w w:val="80"/>
          <w:sz w:val="24"/>
        </w:rPr>
        <w:t>n</w:t>
      </w:r>
      <w:r>
        <w:rPr>
          <w:b/>
          <w:spacing w:val="4"/>
          <w:w w:val="80"/>
          <w:sz w:val="24"/>
        </w:rPr>
        <w:t>t</w:t>
      </w:r>
      <w:r>
        <w:rPr>
          <w:b/>
          <w:spacing w:val="-2"/>
          <w:w w:val="80"/>
          <w:sz w:val="24"/>
        </w:rPr>
        <w:t>i</w:t>
      </w:r>
      <w:r>
        <w:rPr>
          <w:b/>
          <w:w w:val="80"/>
          <w:sz w:val="24"/>
        </w:rPr>
        <w:t>o</w:t>
      </w:r>
      <w:r>
        <w:rPr>
          <w:b/>
          <w:spacing w:val="-1"/>
          <w:w w:val="80"/>
          <w:sz w:val="24"/>
        </w:rPr>
        <w:t>n</w:t>
      </w:r>
      <w:r>
        <w:rPr>
          <w:w w:val="280"/>
          <w:sz w:val="24"/>
        </w:rPr>
        <w:t>-</w:t>
      </w:r>
      <w:r>
        <w:rPr>
          <w:spacing w:val="-1"/>
          <w:sz w:val="24"/>
        </w:rPr>
        <w:t> </w:t>
      </w:r>
      <w:r>
        <w:rPr>
          <w:sz w:val="24"/>
        </w:rPr>
        <w:t>In addition to the above privileges, La. Civ. Code art. 2939</w:t>
      </w:r>
      <w:r>
        <w:rPr>
          <w:spacing w:val="40"/>
          <w:sz w:val="24"/>
        </w:rPr>
        <w:t> </w:t>
      </w:r>
      <w:r>
        <w:rPr>
          <w:sz w:val="24"/>
        </w:rPr>
        <w:t>gives the depositary the right of retention, i.e., the right to refuse to return the item to the depositor if the depositor doesn't pay the </w:t>
      </w:r>
      <w:r>
        <w:rPr>
          <w:i/>
          <w:sz w:val="24"/>
        </w:rPr>
        <w:t>contract price</w:t>
      </w:r>
      <w:r>
        <w:rPr>
          <w:sz w:val="24"/>
        </w:rPr>
        <w:t>: "The depositary may retain the thing deposited until his claims arising from the contract of deposit are paid. He may not retain the thing until</w:t>
      </w:r>
      <w:r>
        <w:rPr>
          <w:spacing w:val="-3"/>
          <w:sz w:val="24"/>
        </w:rPr>
        <w:t> </w:t>
      </w:r>
      <w:r>
        <w:rPr>
          <w:sz w:val="24"/>
        </w:rPr>
        <w:t>payment of</w:t>
      </w:r>
      <w:r>
        <w:rPr>
          <w:spacing w:val="-2"/>
          <w:sz w:val="24"/>
        </w:rPr>
        <w:t> </w:t>
      </w:r>
      <w:r>
        <w:rPr>
          <w:sz w:val="24"/>
        </w:rPr>
        <w:t>a claim unrelated to the contract of</w:t>
      </w:r>
      <w:r>
        <w:rPr>
          <w:spacing w:val="-2"/>
          <w:sz w:val="24"/>
        </w:rPr>
        <w:t> </w:t>
      </w:r>
      <w:r>
        <w:rPr>
          <w:sz w:val="24"/>
        </w:rPr>
        <w:t>deposit or by</w:t>
      </w:r>
      <w:r>
        <w:rPr>
          <w:spacing w:val="-2"/>
          <w:sz w:val="24"/>
        </w:rPr>
        <w:t> </w:t>
      </w:r>
      <w:r>
        <w:rPr>
          <w:sz w:val="24"/>
        </w:rPr>
        <w:t>way of </w:t>
      </w:r>
      <w:r>
        <w:rPr>
          <w:spacing w:val="-2"/>
          <w:sz w:val="24"/>
        </w:rPr>
        <w:t>setoff."</w:t>
      </w:r>
    </w:p>
    <w:p>
      <w:pPr>
        <w:pStyle w:val="Heading2"/>
        <w:numPr>
          <w:ilvl w:val="1"/>
          <w:numId w:val="21"/>
        </w:numPr>
        <w:tabs>
          <w:tab w:pos="1541" w:val="left" w:leader="none"/>
        </w:tabs>
        <w:spacing w:line="295" w:lineRule="exact" w:before="0" w:after="0"/>
        <w:ind w:left="1541" w:right="0" w:hanging="361"/>
        <w:jc w:val="both"/>
      </w:pPr>
      <w:r>
        <w:rPr/>
        <w:t>The</w:t>
      </w:r>
      <w:r>
        <w:rPr>
          <w:spacing w:val="-6"/>
        </w:rPr>
        <w:t> </w:t>
      </w:r>
      <w:r>
        <w:rPr/>
        <w:t>Depositor’s</w:t>
      </w:r>
      <w:r>
        <w:rPr>
          <w:spacing w:val="-2"/>
        </w:rPr>
        <w:t> Privilege</w:t>
      </w:r>
    </w:p>
    <w:p>
      <w:pPr>
        <w:pStyle w:val="ListParagraph"/>
        <w:numPr>
          <w:ilvl w:val="2"/>
          <w:numId w:val="21"/>
        </w:numPr>
        <w:tabs>
          <w:tab w:pos="2260" w:val="left" w:leader="none"/>
          <w:tab w:pos="2261" w:val="left" w:leader="none"/>
        </w:tabs>
        <w:spacing w:line="230" w:lineRule="auto" w:before="5" w:after="0"/>
        <w:ind w:left="2261" w:right="363" w:hanging="360"/>
        <w:jc w:val="left"/>
        <w:rPr>
          <w:sz w:val="24"/>
        </w:rPr>
      </w:pPr>
      <w:r>
        <w:rPr>
          <w:b/>
          <w:spacing w:val="-2"/>
          <w:w w:val="105"/>
          <w:sz w:val="24"/>
        </w:rPr>
        <w:t>Overview</w:t>
      </w:r>
      <w:r>
        <w:rPr>
          <w:b/>
          <w:spacing w:val="-14"/>
          <w:w w:val="105"/>
          <w:sz w:val="24"/>
        </w:rPr>
        <w:t> </w:t>
      </w:r>
      <w:r>
        <w:rPr>
          <w:spacing w:val="-2"/>
          <w:w w:val="135"/>
          <w:sz w:val="24"/>
        </w:rPr>
        <w:t>-</w:t>
      </w:r>
      <w:r>
        <w:rPr>
          <w:spacing w:val="-2"/>
          <w:w w:val="105"/>
          <w:sz w:val="24"/>
        </w:rPr>
        <w:t>The</w:t>
      </w:r>
      <w:r>
        <w:rPr>
          <w:spacing w:val="-8"/>
          <w:w w:val="105"/>
          <w:sz w:val="24"/>
        </w:rPr>
        <w:t> </w:t>
      </w:r>
      <w:r>
        <w:rPr>
          <w:spacing w:val="-2"/>
          <w:w w:val="105"/>
          <w:sz w:val="24"/>
        </w:rPr>
        <w:t>law</w:t>
      </w:r>
      <w:r>
        <w:rPr>
          <w:spacing w:val="-9"/>
          <w:w w:val="105"/>
          <w:sz w:val="24"/>
        </w:rPr>
        <w:t> </w:t>
      </w:r>
      <w:r>
        <w:rPr>
          <w:spacing w:val="-2"/>
          <w:w w:val="105"/>
          <w:sz w:val="24"/>
        </w:rPr>
        <w:t>protects</w:t>
      </w:r>
      <w:r>
        <w:rPr>
          <w:spacing w:val="-9"/>
          <w:w w:val="105"/>
          <w:sz w:val="24"/>
        </w:rPr>
        <w:t> </w:t>
      </w:r>
      <w:r>
        <w:rPr>
          <w:spacing w:val="-2"/>
          <w:w w:val="105"/>
          <w:sz w:val="24"/>
        </w:rPr>
        <w:t>the</w:t>
      </w:r>
      <w:r>
        <w:rPr>
          <w:spacing w:val="-12"/>
          <w:w w:val="105"/>
          <w:sz w:val="24"/>
        </w:rPr>
        <w:t> </w:t>
      </w:r>
      <w:r>
        <w:rPr>
          <w:spacing w:val="-2"/>
          <w:w w:val="105"/>
          <w:sz w:val="24"/>
        </w:rPr>
        <w:t>depositor's</w:t>
      </w:r>
      <w:r>
        <w:rPr>
          <w:spacing w:val="-9"/>
          <w:w w:val="105"/>
          <w:sz w:val="24"/>
        </w:rPr>
        <w:t> </w:t>
      </w:r>
      <w:r>
        <w:rPr>
          <w:spacing w:val="-2"/>
          <w:w w:val="105"/>
          <w:sz w:val="24"/>
        </w:rPr>
        <w:t>rights</w:t>
      </w:r>
      <w:r>
        <w:rPr>
          <w:spacing w:val="-5"/>
          <w:w w:val="105"/>
          <w:sz w:val="24"/>
        </w:rPr>
        <w:t> </w:t>
      </w:r>
      <w:r>
        <w:rPr>
          <w:spacing w:val="-2"/>
          <w:w w:val="105"/>
          <w:sz w:val="24"/>
        </w:rPr>
        <w:t>in</w:t>
      </w:r>
      <w:r>
        <w:rPr>
          <w:spacing w:val="-14"/>
          <w:w w:val="105"/>
          <w:sz w:val="24"/>
        </w:rPr>
        <w:t> </w:t>
      </w:r>
      <w:r>
        <w:rPr>
          <w:spacing w:val="-2"/>
          <w:w w:val="105"/>
          <w:sz w:val="24"/>
        </w:rPr>
        <w:t>stored</w:t>
      </w:r>
      <w:r>
        <w:rPr>
          <w:spacing w:val="-6"/>
          <w:w w:val="105"/>
          <w:sz w:val="24"/>
        </w:rPr>
        <w:t> </w:t>
      </w:r>
      <w:r>
        <w:rPr>
          <w:spacing w:val="-2"/>
          <w:w w:val="105"/>
          <w:sz w:val="24"/>
        </w:rPr>
        <w:t>items</w:t>
      </w:r>
      <w:r>
        <w:rPr>
          <w:spacing w:val="-5"/>
          <w:w w:val="105"/>
          <w:sz w:val="24"/>
        </w:rPr>
        <w:t> </w:t>
      </w:r>
      <w:r>
        <w:rPr>
          <w:spacing w:val="-2"/>
          <w:w w:val="105"/>
          <w:sz w:val="24"/>
        </w:rPr>
        <w:t>if</w:t>
      </w:r>
      <w:r>
        <w:rPr>
          <w:spacing w:val="-14"/>
          <w:w w:val="105"/>
          <w:sz w:val="24"/>
        </w:rPr>
        <w:t> </w:t>
      </w:r>
      <w:r>
        <w:rPr>
          <w:spacing w:val="-2"/>
          <w:w w:val="105"/>
          <w:sz w:val="24"/>
        </w:rPr>
        <w:t>they</w:t>
      </w:r>
      <w:r>
        <w:rPr>
          <w:spacing w:val="-11"/>
          <w:w w:val="105"/>
          <w:sz w:val="24"/>
        </w:rPr>
        <w:t> </w:t>
      </w:r>
      <w:r>
        <w:rPr>
          <w:spacing w:val="-2"/>
          <w:w w:val="105"/>
          <w:sz w:val="24"/>
        </w:rPr>
        <w:t>are</w:t>
      </w:r>
      <w:r>
        <w:rPr>
          <w:spacing w:val="-12"/>
          <w:w w:val="105"/>
          <w:sz w:val="24"/>
        </w:rPr>
        <w:t> </w:t>
      </w:r>
      <w:r>
        <w:rPr>
          <w:spacing w:val="-2"/>
          <w:w w:val="105"/>
          <w:sz w:val="24"/>
        </w:rPr>
        <w:t>seized</w:t>
      </w:r>
      <w:r>
        <w:rPr>
          <w:spacing w:val="-10"/>
          <w:w w:val="105"/>
          <w:sz w:val="24"/>
        </w:rPr>
        <w:t> </w:t>
      </w:r>
      <w:r>
        <w:rPr>
          <w:spacing w:val="-2"/>
          <w:w w:val="105"/>
          <w:sz w:val="24"/>
        </w:rPr>
        <w:t>by the</w:t>
      </w:r>
      <w:r>
        <w:rPr>
          <w:spacing w:val="-10"/>
          <w:w w:val="105"/>
          <w:sz w:val="24"/>
        </w:rPr>
        <w:t> </w:t>
      </w:r>
      <w:r>
        <w:rPr>
          <w:spacing w:val="-2"/>
          <w:w w:val="105"/>
          <w:sz w:val="24"/>
        </w:rPr>
        <w:t>depositary's</w:t>
      </w:r>
      <w:r>
        <w:rPr>
          <w:spacing w:val="-7"/>
          <w:w w:val="105"/>
          <w:sz w:val="24"/>
        </w:rPr>
        <w:t> </w:t>
      </w:r>
      <w:r>
        <w:rPr>
          <w:spacing w:val="-2"/>
          <w:w w:val="105"/>
          <w:sz w:val="24"/>
        </w:rPr>
        <w:t>creditors</w:t>
      </w:r>
      <w:r>
        <w:rPr>
          <w:spacing w:val="-7"/>
          <w:w w:val="105"/>
          <w:sz w:val="24"/>
        </w:rPr>
        <w:t> </w:t>
      </w:r>
      <w:r>
        <w:rPr>
          <w:spacing w:val="-2"/>
          <w:w w:val="105"/>
          <w:sz w:val="24"/>
        </w:rPr>
        <w:t>or</w:t>
      </w:r>
      <w:r>
        <w:rPr>
          <w:spacing w:val="-5"/>
          <w:w w:val="105"/>
          <w:sz w:val="24"/>
        </w:rPr>
        <w:t> </w:t>
      </w:r>
      <w:r>
        <w:rPr>
          <w:spacing w:val="-2"/>
          <w:w w:val="105"/>
          <w:sz w:val="24"/>
        </w:rPr>
        <w:t>improperly</w:t>
      </w:r>
      <w:r>
        <w:rPr>
          <w:spacing w:val="-14"/>
          <w:w w:val="105"/>
          <w:sz w:val="24"/>
        </w:rPr>
        <w:t> </w:t>
      </w:r>
      <w:r>
        <w:rPr>
          <w:spacing w:val="-2"/>
          <w:w w:val="105"/>
          <w:sz w:val="24"/>
        </w:rPr>
        <w:t>sold</w:t>
      </w:r>
      <w:r>
        <w:rPr>
          <w:spacing w:val="-8"/>
          <w:w w:val="105"/>
          <w:sz w:val="24"/>
        </w:rPr>
        <w:t> </w:t>
      </w:r>
      <w:r>
        <w:rPr>
          <w:spacing w:val="-2"/>
          <w:w w:val="105"/>
          <w:sz w:val="24"/>
        </w:rPr>
        <w:t>by</w:t>
      </w:r>
      <w:r>
        <w:rPr>
          <w:spacing w:val="-9"/>
          <w:w w:val="105"/>
          <w:sz w:val="24"/>
        </w:rPr>
        <w:t> </w:t>
      </w:r>
      <w:r>
        <w:rPr>
          <w:spacing w:val="-2"/>
          <w:w w:val="105"/>
          <w:sz w:val="24"/>
        </w:rPr>
        <w:t>the</w:t>
      </w:r>
      <w:r>
        <w:rPr>
          <w:spacing w:val="-10"/>
          <w:w w:val="105"/>
          <w:sz w:val="24"/>
        </w:rPr>
        <w:t> </w:t>
      </w:r>
      <w:r>
        <w:rPr>
          <w:spacing w:val="-2"/>
          <w:w w:val="105"/>
          <w:sz w:val="24"/>
        </w:rPr>
        <w:t>depositary.</w:t>
      </w:r>
      <w:r>
        <w:rPr>
          <w:spacing w:val="-8"/>
          <w:w w:val="105"/>
          <w:sz w:val="24"/>
        </w:rPr>
        <w:t> </w:t>
      </w:r>
      <w:r>
        <w:rPr>
          <w:spacing w:val="-2"/>
          <w:w w:val="105"/>
          <w:sz w:val="24"/>
        </w:rPr>
        <w:t>The</w:t>
      </w:r>
      <w:r>
        <w:rPr>
          <w:spacing w:val="-10"/>
          <w:w w:val="105"/>
          <w:sz w:val="24"/>
        </w:rPr>
        <w:t> </w:t>
      </w:r>
      <w:r>
        <w:rPr>
          <w:spacing w:val="-2"/>
          <w:w w:val="105"/>
          <w:sz w:val="24"/>
        </w:rPr>
        <w:t>depositor</w:t>
      </w:r>
      <w:r>
        <w:rPr>
          <w:spacing w:val="-5"/>
          <w:w w:val="105"/>
          <w:sz w:val="24"/>
        </w:rPr>
        <w:t> </w:t>
      </w:r>
      <w:r>
        <w:rPr>
          <w:spacing w:val="-2"/>
          <w:w w:val="105"/>
          <w:sz w:val="24"/>
        </w:rPr>
        <w:t>has</w:t>
      </w:r>
      <w:r>
        <w:rPr>
          <w:spacing w:val="-7"/>
          <w:w w:val="105"/>
          <w:sz w:val="24"/>
        </w:rPr>
        <w:t> </w:t>
      </w:r>
      <w:r>
        <w:rPr>
          <w:spacing w:val="-2"/>
          <w:w w:val="105"/>
          <w:sz w:val="24"/>
        </w:rPr>
        <w:t>a </w:t>
      </w:r>
      <w:r>
        <w:rPr>
          <w:w w:val="105"/>
          <w:sz w:val="24"/>
        </w:rPr>
        <w:t>privilege</w:t>
      </w:r>
      <w:r>
        <w:rPr>
          <w:spacing w:val="-16"/>
          <w:w w:val="105"/>
          <w:sz w:val="24"/>
        </w:rPr>
        <w:t> </w:t>
      </w:r>
      <w:r>
        <w:rPr>
          <w:w w:val="105"/>
          <w:sz w:val="24"/>
        </w:rPr>
        <w:t>on</w:t>
      </w:r>
      <w:r>
        <w:rPr>
          <w:spacing w:val="-16"/>
          <w:w w:val="105"/>
          <w:sz w:val="24"/>
        </w:rPr>
        <w:t> </w:t>
      </w:r>
      <w:r>
        <w:rPr>
          <w:w w:val="105"/>
          <w:sz w:val="24"/>
        </w:rPr>
        <w:t>any</w:t>
      </w:r>
      <w:r>
        <w:rPr>
          <w:spacing w:val="-16"/>
          <w:w w:val="105"/>
          <w:sz w:val="24"/>
        </w:rPr>
        <w:t> </w:t>
      </w:r>
      <w:r>
        <w:rPr>
          <w:w w:val="105"/>
          <w:sz w:val="24"/>
        </w:rPr>
        <w:t>stored</w:t>
      </w:r>
      <w:r>
        <w:rPr>
          <w:spacing w:val="-15"/>
          <w:w w:val="105"/>
          <w:sz w:val="24"/>
        </w:rPr>
        <w:t> </w:t>
      </w:r>
      <w:r>
        <w:rPr>
          <w:w w:val="105"/>
          <w:sz w:val="24"/>
        </w:rPr>
        <w:t>item</w:t>
      </w:r>
      <w:r>
        <w:rPr>
          <w:spacing w:val="-16"/>
          <w:w w:val="105"/>
          <w:sz w:val="24"/>
        </w:rPr>
        <w:t> </w:t>
      </w:r>
      <w:r>
        <w:rPr>
          <w:w w:val="105"/>
          <w:sz w:val="24"/>
        </w:rPr>
        <w:t>to</w:t>
      </w:r>
      <w:r>
        <w:rPr>
          <w:spacing w:val="-16"/>
          <w:w w:val="105"/>
          <w:sz w:val="24"/>
        </w:rPr>
        <w:t> </w:t>
      </w:r>
      <w:r>
        <w:rPr>
          <w:w w:val="105"/>
          <w:sz w:val="24"/>
        </w:rPr>
        <w:t>secure</w:t>
      </w:r>
      <w:r>
        <w:rPr>
          <w:spacing w:val="-16"/>
          <w:w w:val="105"/>
          <w:sz w:val="24"/>
        </w:rPr>
        <w:t> </w:t>
      </w:r>
      <w:r>
        <w:rPr>
          <w:w w:val="105"/>
          <w:sz w:val="24"/>
        </w:rPr>
        <w:t>its</w:t>
      </w:r>
      <w:r>
        <w:rPr>
          <w:spacing w:val="-15"/>
          <w:w w:val="105"/>
          <w:sz w:val="24"/>
        </w:rPr>
        <w:t> </w:t>
      </w:r>
      <w:r>
        <w:rPr>
          <w:w w:val="105"/>
          <w:sz w:val="24"/>
        </w:rPr>
        <w:t>return,</w:t>
      </w:r>
      <w:r>
        <w:rPr>
          <w:spacing w:val="-16"/>
          <w:w w:val="105"/>
          <w:sz w:val="24"/>
        </w:rPr>
        <w:t> </w:t>
      </w:r>
      <w:r>
        <w:rPr>
          <w:w w:val="105"/>
          <w:sz w:val="24"/>
        </w:rPr>
        <w:t>or</w:t>
      </w:r>
      <w:r>
        <w:rPr>
          <w:spacing w:val="-16"/>
          <w:w w:val="105"/>
          <w:sz w:val="24"/>
        </w:rPr>
        <w:t> </w:t>
      </w:r>
      <w:r>
        <w:rPr>
          <w:w w:val="105"/>
          <w:sz w:val="24"/>
        </w:rPr>
        <w:t>on</w:t>
      </w:r>
      <w:r>
        <w:rPr>
          <w:spacing w:val="-16"/>
          <w:w w:val="105"/>
          <w:sz w:val="24"/>
        </w:rPr>
        <w:t> </w:t>
      </w:r>
      <w:r>
        <w:rPr>
          <w:w w:val="105"/>
          <w:sz w:val="24"/>
        </w:rPr>
        <w:t>the</w:t>
      </w:r>
      <w:r>
        <w:rPr>
          <w:spacing w:val="-15"/>
          <w:w w:val="105"/>
          <w:sz w:val="24"/>
        </w:rPr>
        <w:t> </w:t>
      </w:r>
      <w:r>
        <w:rPr>
          <w:w w:val="105"/>
          <w:sz w:val="24"/>
        </w:rPr>
        <w:t>price</w:t>
      </w:r>
      <w:r>
        <w:rPr>
          <w:spacing w:val="-16"/>
          <w:w w:val="105"/>
          <w:sz w:val="24"/>
        </w:rPr>
        <w:t> </w:t>
      </w:r>
      <w:r>
        <w:rPr>
          <w:w w:val="105"/>
          <w:sz w:val="24"/>
        </w:rPr>
        <w:t>of</w:t>
      </w:r>
      <w:r>
        <w:rPr>
          <w:spacing w:val="-16"/>
          <w:w w:val="105"/>
          <w:sz w:val="24"/>
        </w:rPr>
        <w:t> </w:t>
      </w:r>
      <w:r>
        <w:rPr>
          <w:w w:val="105"/>
          <w:sz w:val="24"/>
        </w:rPr>
        <w:t>the</w:t>
      </w:r>
      <w:r>
        <w:rPr>
          <w:spacing w:val="-16"/>
          <w:w w:val="105"/>
          <w:sz w:val="24"/>
        </w:rPr>
        <w:t> </w:t>
      </w:r>
      <w:r>
        <w:rPr>
          <w:w w:val="105"/>
          <w:sz w:val="24"/>
        </w:rPr>
        <w:t>thing</w:t>
      </w:r>
      <w:r>
        <w:rPr>
          <w:spacing w:val="-15"/>
          <w:w w:val="105"/>
          <w:sz w:val="24"/>
        </w:rPr>
        <w:t> </w:t>
      </w:r>
      <w:r>
        <w:rPr>
          <w:w w:val="105"/>
          <w:sz w:val="24"/>
        </w:rPr>
        <w:t>(if</w:t>
      </w:r>
      <w:r>
        <w:rPr>
          <w:spacing w:val="-16"/>
          <w:w w:val="105"/>
          <w:sz w:val="24"/>
        </w:rPr>
        <w:t> </w:t>
      </w:r>
      <w:r>
        <w:rPr>
          <w:w w:val="105"/>
          <w:sz w:val="24"/>
        </w:rPr>
        <w:t>the </w:t>
      </w:r>
      <w:r>
        <w:rPr>
          <w:spacing w:val="-2"/>
          <w:w w:val="105"/>
          <w:sz w:val="24"/>
        </w:rPr>
        <w:t>depositary</w:t>
      </w:r>
      <w:r>
        <w:rPr>
          <w:spacing w:val="-8"/>
          <w:w w:val="105"/>
          <w:sz w:val="24"/>
        </w:rPr>
        <w:t> </w:t>
      </w:r>
      <w:r>
        <w:rPr>
          <w:spacing w:val="-2"/>
          <w:w w:val="105"/>
          <w:sz w:val="24"/>
        </w:rPr>
        <w:t>improperly</w:t>
      </w:r>
      <w:r>
        <w:rPr>
          <w:spacing w:val="-13"/>
          <w:w w:val="105"/>
          <w:sz w:val="24"/>
        </w:rPr>
        <w:t> </w:t>
      </w:r>
      <w:r>
        <w:rPr>
          <w:spacing w:val="-2"/>
          <w:w w:val="105"/>
          <w:sz w:val="24"/>
        </w:rPr>
        <w:t>sold</w:t>
      </w:r>
      <w:r>
        <w:rPr>
          <w:spacing w:val="-4"/>
          <w:w w:val="105"/>
          <w:sz w:val="24"/>
        </w:rPr>
        <w:t> </w:t>
      </w:r>
      <w:r>
        <w:rPr>
          <w:spacing w:val="-2"/>
          <w:w w:val="105"/>
          <w:sz w:val="24"/>
        </w:rPr>
        <w:t>the</w:t>
      </w:r>
      <w:r>
        <w:rPr>
          <w:spacing w:val="-5"/>
          <w:w w:val="105"/>
          <w:sz w:val="24"/>
        </w:rPr>
        <w:t> </w:t>
      </w:r>
      <w:r>
        <w:rPr>
          <w:spacing w:val="-2"/>
          <w:w w:val="105"/>
          <w:sz w:val="24"/>
        </w:rPr>
        <w:t>item).</w:t>
      </w:r>
      <w:r>
        <w:rPr>
          <w:spacing w:val="-4"/>
          <w:w w:val="105"/>
          <w:sz w:val="24"/>
        </w:rPr>
        <w:t> </w:t>
      </w:r>
      <w:r>
        <w:rPr>
          <w:i/>
          <w:spacing w:val="-2"/>
          <w:w w:val="105"/>
          <w:sz w:val="24"/>
        </w:rPr>
        <w:t>See</w:t>
      </w:r>
      <w:r>
        <w:rPr>
          <w:i/>
          <w:spacing w:val="-8"/>
          <w:w w:val="105"/>
          <w:sz w:val="24"/>
        </w:rPr>
        <w:t> </w:t>
      </w:r>
      <w:r>
        <w:rPr>
          <w:spacing w:val="-2"/>
          <w:w w:val="105"/>
          <w:sz w:val="24"/>
        </w:rPr>
        <w:t>La.</w:t>
      </w:r>
      <w:r>
        <w:rPr>
          <w:spacing w:val="-8"/>
          <w:w w:val="105"/>
          <w:sz w:val="24"/>
        </w:rPr>
        <w:t> </w:t>
      </w:r>
      <w:r>
        <w:rPr>
          <w:spacing w:val="-2"/>
          <w:w w:val="105"/>
          <w:sz w:val="24"/>
        </w:rPr>
        <w:t>Civ.</w:t>
      </w:r>
      <w:r>
        <w:rPr>
          <w:spacing w:val="-8"/>
          <w:w w:val="105"/>
          <w:sz w:val="24"/>
        </w:rPr>
        <w:t> </w:t>
      </w:r>
      <w:r>
        <w:rPr>
          <w:spacing w:val="-2"/>
          <w:w w:val="105"/>
          <w:sz w:val="24"/>
        </w:rPr>
        <w:t>Code</w:t>
      </w:r>
      <w:r>
        <w:rPr>
          <w:spacing w:val="-5"/>
          <w:w w:val="105"/>
          <w:sz w:val="24"/>
        </w:rPr>
        <w:t> </w:t>
      </w:r>
      <w:r>
        <w:rPr>
          <w:spacing w:val="-2"/>
          <w:w w:val="105"/>
          <w:sz w:val="24"/>
        </w:rPr>
        <w:t>arts.</w:t>
      </w:r>
      <w:r>
        <w:rPr>
          <w:spacing w:val="-8"/>
          <w:w w:val="105"/>
          <w:sz w:val="24"/>
        </w:rPr>
        <w:t> </w:t>
      </w:r>
      <w:r>
        <w:rPr>
          <w:spacing w:val="-2"/>
          <w:w w:val="105"/>
          <w:sz w:val="24"/>
        </w:rPr>
        <w:t>3217(5),</w:t>
      </w:r>
      <w:r>
        <w:rPr>
          <w:spacing w:val="-8"/>
          <w:w w:val="105"/>
          <w:sz w:val="24"/>
        </w:rPr>
        <w:t> </w:t>
      </w:r>
      <w:r>
        <w:rPr>
          <w:spacing w:val="-2"/>
          <w:w w:val="105"/>
          <w:sz w:val="24"/>
        </w:rPr>
        <w:t>3222-3223.</w:t>
      </w:r>
    </w:p>
    <w:p>
      <w:pPr>
        <w:pStyle w:val="ListParagraph"/>
        <w:numPr>
          <w:ilvl w:val="2"/>
          <w:numId w:val="21"/>
        </w:numPr>
        <w:tabs>
          <w:tab w:pos="2260" w:val="left" w:leader="none"/>
          <w:tab w:pos="2261" w:val="left" w:leader="none"/>
        </w:tabs>
        <w:spacing w:line="272" w:lineRule="exact" w:before="20" w:after="0"/>
        <w:ind w:left="2261" w:right="0" w:hanging="360"/>
        <w:jc w:val="left"/>
        <w:rPr>
          <w:sz w:val="24"/>
        </w:rPr>
      </w:pPr>
      <w:r>
        <w:rPr>
          <w:spacing w:val="-2"/>
          <w:sz w:val="24"/>
        </w:rPr>
        <w:t>Authority</w:t>
      </w:r>
    </w:p>
    <w:p>
      <w:pPr>
        <w:pStyle w:val="ListParagraph"/>
        <w:numPr>
          <w:ilvl w:val="3"/>
          <w:numId w:val="21"/>
        </w:numPr>
        <w:tabs>
          <w:tab w:pos="2982" w:val="left" w:leader="none"/>
        </w:tabs>
        <w:spacing w:line="223" w:lineRule="auto" w:before="9" w:after="0"/>
        <w:ind w:left="2981" w:right="164" w:hanging="360"/>
        <w:jc w:val="both"/>
        <w:rPr>
          <w:sz w:val="24"/>
        </w:rPr>
      </w:pPr>
      <w:r>
        <w:rPr>
          <w:b/>
          <w:sz w:val="24"/>
        </w:rPr>
        <w:t>La. Civ. Code art. </w:t>
      </w:r>
      <w:r>
        <w:rPr>
          <w:b/>
          <w:spacing w:val="-1"/>
          <w:w w:val="75"/>
          <w:sz w:val="24"/>
        </w:rPr>
        <w:t>3217(5</w:t>
      </w:r>
      <w:r>
        <w:rPr>
          <w:b/>
          <w:spacing w:val="1"/>
          <w:w w:val="75"/>
          <w:sz w:val="24"/>
        </w:rPr>
        <w:t>)</w:t>
      </w:r>
      <w:r>
        <w:rPr>
          <w:spacing w:val="-1"/>
          <w:w w:val="275"/>
          <w:sz w:val="24"/>
        </w:rPr>
        <w:t>-</w:t>
      </w:r>
      <w:r>
        <w:rPr>
          <w:sz w:val="24"/>
        </w:rPr>
        <w:t>"The debts which are privileged on certain movables, </w:t>
      </w:r>
      <w:r>
        <w:rPr>
          <w:w w:val="105"/>
          <w:sz w:val="24"/>
        </w:rPr>
        <w:t>are</w:t>
      </w:r>
      <w:r>
        <w:rPr>
          <w:spacing w:val="-12"/>
          <w:w w:val="105"/>
          <w:sz w:val="24"/>
        </w:rPr>
        <w:t> </w:t>
      </w:r>
      <w:r>
        <w:rPr>
          <w:w w:val="105"/>
          <w:sz w:val="24"/>
        </w:rPr>
        <w:t>the</w:t>
      </w:r>
      <w:r>
        <w:rPr>
          <w:spacing w:val="-9"/>
          <w:w w:val="105"/>
          <w:sz w:val="24"/>
        </w:rPr>
        <w:t> </w:t>
      </w:r>
      <w:r>
        <w:rPr>
          <w:w w:val="105"/>
          <w:sz w:val="24"/>
        </w:rPr>
        <w:t>following:</w:t>
      </w:r>
      <w:r>
        <w:rPr>
          <w:spacing w:val="-16"/>
          <w:w w:val="105"/>
          <w:sz w:val="24"/>
        </w:rPr>
        <w:t> </w:t>
      </w:r>
      <w:r>
        <w:rPr>
          <w:w w:val="105"/>
          <w:sz w:val="24"/>
        </w:rPr>
        <w:t>(5)</w:t>
      </w:r>
      <w:r>
        <w:rPr>
          <w:spacing w:val="-11"/>
          <w:w w:val="105"/>
          <w:sz w:val="24"/>
        </w:rPr>
        <w:t> </w:t>
      </w:r>
      <w:r>
        <w:rPr>
          <w:w w:val="105"/>
          <w:sz w:val="24"/>
        </w:rPr>
        <w:t>That</w:t>
      </w:r>
      <w:r>
        <w:rPr>
          <w:spacing w:val="-9"/>
          <w:w w:val="105"/>
          <w:sz w:val="24"/>
        </w:rPr>
        <w:t> </w:t>
      </w:r>
      <w:r>
        <w:rPr>
          <w:w w:val="105"/>
          <w:sz w:val="24"/>
        </w:rPr>
        <w:t>of</w:t>
      </w:r>
      <w:r>
        <w:rPr>
          <w:spacing w:val="-15"/>
          <w:w w:val="105"/>
          <w:sz w:val="24"/>
        </w:rPr>
        <w:t> </w:t>
      </w:r>
      <w:r>
        <w:rPr>
          <w:w w:val="105"/>
          <w:sz w:val="24"/>
        </w:rPr>
        <w:t>a</w:t>
      </w:r>
      <w:r>
        <w:rPr>
          <w:spacing w:val="-12"/>
          <w:w w:val="105"/>
          <w:sz w:val="24"/>
        </w:rPr>
        <w:t> </w:t>
      </w:r>
      <w:r>
        <w:rPr>
          <w:w w:val="105"/>
          <w:sz w:val="24"/>
        </w:rPr>
        <w:t>depositor,</w:t>
      </w:r>
      <w:r>
        <w:rPr>
          <w:spacing w:val="-8"/>
          <w:w w:val="105"/>
          <w:sz w:val="24"/>
        </w:rPr>
        <w:t> </w:t>
      </w:r>
      <w:r>
        <w:rPr>
          <w:w w:val="105"/>
          <w:sz w:val="24"/>
        </w:rPr>
        <w:t>on</w:t>
      </w:r>
      <w:r>
        <w:rPr>
          <w:spacing w:val="-15"/>
          <w:w w:val="105"/>
          <w:sz w:val="24"/>
        </w:rPr>
        <w:t> </w:t>
      </w:r>
      <w:r>
        <w:rPr>
          <w:w w:val="105"/>
          <w:sz w:val="24"/>
        </w:rPr>
        <w:t>the</w:t>
      </w:r>
      <w:r>
        <w:rPr>
          <w:spacing w:val="-12"/>
          <w:w w:val="105"/>
          <w:sz w:val="24"/>
        </w:rPr>
        <w:t> </w:t>
      </w:r>
      <w:r>
        <w:rPr>
          <w:w w:val="105"/>
          <w:sz w:val="24"/>
        </w:rPr>
        <w:t>price</w:t>
      </w:r>
      <w:r>
        <w:rPr>
          <w:spacing w:val="-12"/>
          <w:w w:val="105"/>
          <w:sz w:val="24"/>
        </w:rPr>
        <w:t> </w:t>
      </w:r>
      <w:r>
        <w:rPr>
          <w:w w:val="105"/>
          <w:sz w:val="24"/>
        </w:rPr>
        <w:t>of</w:t>
      </w:r>
      <w:r>
        <w:rPr>
          <w:spacing w:val="-15"/>
          <w:w w:val="105"/>
          <w:sz w:val="24"/>
        </w:rPr>
        <w:t> </w:t>
      </w:r>
      <w:r>
        <w:rPr>
          <w:w w:val="105"/>
          <w:sz w:val="24"/>
        </w:rPr>
        <w:t>the</w:t>
      </w:r>
      <w:r>
        <w:rPr>
          <w:spacing w:val="-12"/>
          <w:w w:val="105"/>
          <w:sz w:val="24"/>
        </w:rPr>
        <w:t> </w:t>
      </w:r>
      <w:r>
        <w:rPr>
          <w:w w:val="105"/>
          <w:sz w:val="24"/>
        </w:rPr>
        <w:t>sale</w:t>
      </w:r>
      <w:r>
        <w:rPr>
          <w:spacing w:val="-9"/>
          <w:w w:val="105"/>
          <w:sz w:val="24"/>
        </w:rPr>
        <w:t> </w:t>
      </w:r>
      <w:r>
        <w:rPr>
          <w:w w:val="105"/>
          <w:sz w:val="24"/>
        </w:rPr>
        <w:t>of</w:t>
      </w:r>
      <w:r>
        <w:rPr>
          <w:spacing w:val="-15"/>
          <w:w w:val="105"/>
          <w:sz w:val="24"/>
        </w:rPr>
        <w:t> </w:t>
      </w:r>
      <w:r>
        <w:rPr>
          <w:w w:val="105"/>
          <w:sz w:val="24"/>
        </w:rPr>
        <w:t>the</w:t>
      </w:r>
      <w:r>
        <w:rPr>
          <w:spacing w:val="-12"/>
          <w:w w:val="105"/>
          <w:sz w:val="24"/>
        </w:rPr>
        <w:t> </w:t>
      </w:r>
      <w:r>
        <w:rPr>
          <w:w w:val="105"/>
          <w:sz w:val="24"/>
        </w:rPr>
        <w:t>thing</w:t>
      </w:r>
      <w:r>
        <w:rPr>
          <w:spacing w:val="-12"/>
          <w:w w:val="105"/>
          <w:sz w:val="24"/>
        </w:rPr>
        <w:t> </w:t>
      </w:r>
      <w:r>
        <w:rPr>
          <w:w w:val="105"/>
          <w:sz w:val="24"/>
        </w:rPr>
        <w:t>by him deposited."</w:t>
      </w:r>
    </w:p>
    <w:p>
      <w:pPr>
        <w:pStyle w:val="ListParagraph"/>
        <w:numPr>
          <w:ilvl w:val="3"/>
          <w:numId w:val="21"/>
        </w:numPr>
        <w:tabs>
          <w:tab w:pos="2982" w:val="left" w:leader="none"/>
        </w:tabs>
        <w:spacing w:line="228" w:lineRule="auto" w:before="1" w:after="0"/>
        <w:ind w:left="2981" w:right="163" w:hanging="360"/>
        <w:jc w:val="both"/>
        <w:rPr>
          <w:sz w:val="24"/>
        </w:rPr>
      </w:pPr>
      <w:r>
        <w:rPr>
          <w:b/>
          <w:sz w:val="24"/>
        </w:rPr>
        <w:t>La. Civ. Code art. </w:t>
      </w:r>
      <w:r>
        <w:rPr>
          <w:b/>
          <w:spacing w:val="-1"/>
          <w:w w:val="80"/>
          <w:sz w:val="24"/>
        </w:rPr>
        <w:t>322</w:t>
      </w:r>
      <w:r>
        <w:rPr>
          <w:b/>
          <w:spacing w:val="1"/>
          <w:w w:val="80"/>
          <w:sz w:val="24"/>
        </w:rPr>
        <w:t>2</w:t>
      </w:r>
      <w:r>
        <w:rPr>
          <w:spacing w:val="-1"/>
          <w:w w:val="280"/>
          <w:sz w:val="24"/>
        </w:rPr>
        <w:t>-</w:t>
      </w:r>
      <w:r>
        <w:rPr>
          <w:sz w:val="24"/>
        </w:rPr>
        <w:t>"He who deposits a thing in the hands of another still remains</w:t>
      </w:r>
      <w:r>
        <w:rPr>
          <w:spacing w:val="-9"/>
          <w:sz w:val="24"/>
        </w:rPr>
        <w:t> </w:t>
      </w:r>
      <w:r>
        <w:rPr>
          <w:sz w:val="24"/>
        </w:rPr>
        <w:t>the</w:t>
      </w:r>
      <w:r>
        <w:rPr>
          <w:spacing w:val="-7"/>
          <w:sz w:val="24"/>
        </w:rPr>
        <w:t> </w:t>
      </w:r>
      <w:r>
        <w:rPr>
          <w:sz w:val="24"/>
        </w:rPr>
        <w:t>owner</w:t>
      </w:r>
      <w:r>
        <w:rPr>
          <w:spacing w:val="-10"/>
          <w:sz w:val="24"/>
        </w:rPr>
        <w:t> </w:t>
      </w:r>
      <w:r>
        <w:rPr>
          <w:sz w:val="24"/>
        </w:rPr>
        <w:t>of</w:t>
      </w:r>
      <w:r>
        <w:rPr>
          <w:spacing w:val="-8"/>
          <w:sz w:val="24"/>
        </w:rPr>
        <w:t> </w:t>
      </w:r>
      <w:r>
        <w:rPr>
          <w:sz w:val="24"/>
        </w:rPr>
        <w:t>it.</w:t>
      </w:r>
      <w:r>
        <w:rPr>
          <w:spacing w:val="-10"/>
          <w:sz w:val="24"/>
        </w:rPr>
        <w:t> </w:t>
      </w:r>
      <w:r>
        <w:rPr>
          <w:sz w:val="24"/>
        </w:rPr>
        <w:t>Consequently</w:t>
      </w:r>
      <w:r>
        <w:rPr>
          <w:spacing w:val="-10"/>
          <w:sz w:val="24"/>
        </w:rPr>
        <w:t> </w:t>
      </w:r>
      <w:r>
        <w:rPr>
          <w:sz w:val="24"/>
        </w:rPr>
        <w:t>his</w:t>
      </w:r>
      <w:r>
        <w:rPr>
          <w:spacing w:val="-9"/>
          <w:sz w:val="24"/>
        </w:rPr>
        <w:t> </w:t>
      </w:r>
      <w:r>
        <w:rPr>
          <w:sz w:val="24"/>
        </w:rPr>
        <w:t>claim</w:t>
      </w:r>
      <w:r>
        <w:rPr>
          <w:spacing w:val="-11"/>
          <w:sz w:val="24"/>
        </w:rPr>
        <w:t> </w:t>
      </w:r>
      <w:r>
        <w:rPr>
          <w:sz w:val="24"/>
        </w:rPr>
        <w:t>to</w:t>
      </w:r>
      <w:r>
        <w:rPr>
          <w:spacing w:val="-10"/>
          <w:sz w:val="24"/>
        </w:rPr>
        <w:t> </w:t>
      </w:r>
      <w:r>
        <w:rPr>
          <w:sz w:val="24"/>
        </w:rPr>
        <w:t>it</w:t>
      </w:r>
      <w:r>
        <w:rPr>
          <w:spacing w:val="-7"/>
          <w:sz w:val="24"/>
        </w:rPr>
        <w:t> </w:t>
      </w:r>
      <w:r>
        <w:rPr>
          <w:sz w:val="24"/>
        </w:rPr>
        <w:t>is</w:t>
      </w:r>
      <w:r>
        <w:rPr>
          <w:spacing w:val="-9"/>
          <w:sz w:val="24"/>
        </w:rPr>
        <w:t> </w:t>
      </w:r>
      <w:r>
        <w:rPr>
          <w:sz w:val="24"/>
        </w:rPr>
        <w:t>preferred</w:t>
      </w:r>
      <w:r>
        <w:rPr>
          <w:spacing w:val="-10"/>
          <w:sz w:val="24"/>
        </w:rPr>
        <w:t> </w:t>
      </w:r>
      <w:r>
        <w:rPr>
          <w:sz w:val="24"/>
        </w:rPr>
        <w:t>to</w:t>
      </w:r>
      <w:r>
        <w:rPr>
          <w:spacing w:val="-15"/>
          <w:sz w:val="24"/>
        </w:rPr>
        <w:t> </w:t>
      </w:r>
      <w:r>
        <w:rPr>
          <w:sz w:val="24"/>
        </w:rPr>
        <w:t>that</w:t>
      </w:r>
      <w:r>
        <w:rPr>
          <w:spacing w:val="-11"/>
          <w:sz w:val="24"/>
        </w:rPr>
        <w:t> </w:t>
      </w:r>
      <w:r>
        <w:rPr>
          <w:sz w:val="24"/>
        </w:rPr>
        <w:t>of</w:t>
      </w:r>
      <w:r>
        <w:rPr>
          <w:spacing w:val="-15"/>
          <w:sz w:val="24"/>
        </w:rPr>
        <w:t> </w:t>
      </w:r>
      <w:r>
        <w:rPr>
          <w:sz w:val="24"/>
        </w:rPr>
        <w:t>the</w:t>
      </w:r>
      <w:r>
        <w:rPr>
          <w:spacing w:val="-11"/>
          <w:sz w:val="24"/>
        </w:rPr>
        <w:t> </w:t>
      </w:r>
      <w:r>
        <w:rPr>
          <w:sz w:val="24"/>
        </w:rPr>
        <w:t>other creditors of</w:t>
      </w:r>
      <w:r>
        <w:rPr>
          <w:spacing w:val="-10"/>
          <w:sz w:val="24"/>
        </w:rPr>
        <w:t> </w:t>
      </w:r>
      <w:r>
        <w:rPr>
          <w:sz w:val="24"/>
        </w:rPr>
        <w:t>the</w:t>
      </w:r>
      <w:r>
        <w:rPr>
          <w:spacing w:val="-6"/>
          <w:sz w:val="24"/>
        </w:rPr>
        <w:t> </w:t>
      </w:r>
      <w:r>
        <w:rPr>
          <w:sz w:val="24"/>
        </w:rPr>
        <w:t>depositary,</w:t>
      </w:r>
      <w:r>
        <w:rPr>
          <w:spacing w:val="-5"/>
          <w:sz w:val="24"/>
        </w:rPr>
        <w:t> </w:t>
      </w:r>
      <w:r>
        <w:rPr>
          <w:sz w:val="24"/>
        </w:rPr>
        <w:t>and</w:t>
      </w:r>
      <w:r>
        <w:rPr>
          <w:spacing w:val="-1"/>
          <w:sz w:val="24"/>
        </w:rPr>
        <w:t> </w:t>
      </w:r>
      <w:r>
        <w:rPr>
          <w:sz w:val="24"/>
        </w:rPr>
        <w:t>he</w:t>
      </w:r>
      <w:r>
        <w:rPr>
          <w:spacing w:val="-6"/>
          <w:sz w:val="24"/>
        </w:rPr>
        <w:t> </w:t>
      </w:r>
      <w:r>
        <w:rPr>
          <w:sz w:val="24"/>
        </w:rPr>
        <w:t>may</w:t>
      </w:r>
      <w:r>
        <w:rPr>
          <w:spacing w:val="-10"/>
          <w:sz w:val="24"/>
        </w:rPr>
        <w:t> </w:t>
      </w:r>
      <w:r>
        <w:rPr>
          <w:sz w:val="24"/>
        </w:rPr>
        <w:t>demand</w:t>
      </w:r>
      <w:r>
        <w:rPr>
          <w:spacing w:val="-5"/>
          <w:sz w:val="24"/>
        </w:rPr>
        <w:t> </w:t>
      </w:r>
      <w:r>
        <w:rPr>
          <w:sz w:val="24"/>
        </w:rPr>
        <w:t>the</w:t>
      </w:r>
      <w:r>
        <w:rPr>
          <w:spacing w:val="-6"/>
          <w:sz w:val="24"/>
        </w:rPr>
        <w:t> </w:t>
      </w:r>
      <w:r>
        <w:rPr>
          <w:sz w:val="24"/>
        </w:rPr>
        <w:t>restitution</w:t>
      </w:r>
      <w:r>
        <w:rPr>
          <w:spacing w:val="-5"/>
          <w:sz w:val="24"/>
        </w:rPr>
        <w:t> </w:t>
      </w:r>
      <w:r>
        <w:rPr>
          <w:sz w:val="24"/>
        </w:rPr>
        <w:t>of</w:t>
      </w:r>
      <w:r>
        <w:rPr>
          <w:spacing w:val="-5"/>
          <w:sz w:val="24"/>
        </w:rPr>
        <w:t> </w:t>
      </w:r>
      <w:r>
        <w:rPr>
          <w:sz w:val="24"/>
        </w:rPr>
        <w:t>it,</w:t>
      </w:r>
      <w:r>
        <w:rPr>
          <w:spacing w:val="-1"/>
          <w:sz w:val="24"/>
        </w:rPr>
        <w:t> </w:t>
      </w:r>
      <w:r>
        <w:rPr>
          <w:sz w:val="24"/>
        </w:rPr>
        <w:t>if</w:t>
      </w:r>
      <w:r>
        <w:rPr>
          <w:spacing w:val="-5"/>
          <w:sz w:val="24"/>
        </w:rPr>
        <w:t> </w:t>
      </w:r>
      <w:r>
        <w:rPr>
          <w:sz w:val="24"/>
        </w:rPr>
        <w:t>he</w:t>
      </w:r>
      <w:r>
        <w:rPr>
          <w:spacing w:val="-6"/>
          <w:sz w:val="24"/>
        </w:rPr>
        <w:t> </w:t>
      </w:r>
      <w:r>
        <w:rPr>
          <w:sz w:val="24"/>
        </w:rPr>
        <w:t>can</w:t>
      </w:r>
      <w:r>
        <w:rPr>
          <w:spacing w:val="-10"/>
          <w:sz w:val="24"/>
        </w:rPr>
        <w:t> </w:t>
      </w:r>
      <w:r>
        <w:rPr>
          <w:sz w:val="24"/>
        </w:rPr>
        <w:t>prove the deposit, in the same manner as is required in agreements for sums of money, and if the thing reclaimed is identically the same which he deposited."</w:t>
      </w:r>
    </w:p>
    <w:p>
      <w:pPr>
        <w:pStyle w:val="ListParagraph"/>
        <w:numPr>
          <w:ilvl w:val="3"/>
          <w:numId w:val="21"/>
        </w:numPr>
        <w:tabs>
          <w:tab w:pos="2982" w:val="left" w:leader="none"/>
        </w:tabs>
        <w:spacing w:line="223" w:lineRule="auto" w:before="4" w:after="0"/>
        <w:ind w:left="2981" w:right="165" w:hanging="360"/>
        <w:jc w:val="both"/>
        <w:rPr>
          <w:sz w:val="24"/>
        </w:rPr>
      </w:pPr>
      <w:r>
        <w:rPr>
          <w:b/>
          <w:sz w:val="24"/>
        </w:rPr>
        <w:t>La.</w:t>
      </w:r>
      <w:r>
        <w:rPr>
          <w:b/>
          <w:spacing w:val="-3"/>
          <w:sz w:val="24"/>
        </w:rPr>
        <w:t> </w:t>
      </w:r>
      <w:r>
        <w:rPr>
          <w:b/>
          <w:sz w:val="24"/>
        </w:rPr>
        <w:t>Civ</w:t>
      </w:r>
      <w:r>
        <w:rPr>
          <w:b/>
          <w:spacing w:val="-3"/>
          <w:sz w:val="24"/>
        </w:rPr>
        <w:t> </w:t>
      </w:r>
      <w:r>
        <w:rPr>
          <w:b/>
          <w:sz w:val="24"/>
        </w:rPr>
        <w:t>Code</w:t>
      </w:r>
      <w:r>
        <w:rPr>
          <w:b/>
          <w:spacing w:val="-4"/>
          <w:sz w:val="24"/>
        </w:rPr>
        <w:t> </w:t>
      </w:r>
      <w:r>
        <w:rPr>
          <w:b/>
          <w:sz w:val="24"/>
        </w:rPr>
        <w:t>art.</w:t>
      </w:r>
      <w:r>
        <w:rPr>
          <w:b/>
          <w:spacing w:val="-2"/>
          <w:sz w:val="24"/>
        </w:rPr>
        <w:t> </w:t>
      </w:r>
      <w:r>
        <w:rPr>
          <w:b/>
          <w:spacing w:val="-1"/>
          <w:w w:val="80"/>
          <w:sz w:val="24"/>
        </w:rPr>
        <w:t>322</w:t>
      </w:r>
      <w:r>
        <w:rPr>
          <w:b/>
          <w:w w:val="80"/>
          <w:sz w:val="24"/>
        </w:rPr>
        <w:t>3</w:t>
      </w:r>
      <w:r>
        <w:rPr>
          <w:spacing w:val="-1"/>
          <w:w w:val="280"/>
          <w:sz w:val="24"/>
        </w:rPr>
        <w:t>-</w:t>
      </w:r>
      <w:r>
        <w:rPr>
          <w:sz w:val="24"/>
        </w:rPr>
        <w:t>"If</w:t>
      </w:r>
      <w:r>
        <w:rPr>
          <w:spacing w:val="-8"/>
          <w:sz w:val="24"/>
        </w:rPr>
        <w:t> </w:t>
      </w:r>
      <w:r>
        <w:rPr>
          <w:sz w:val="24"/>
        </w:rPr>
        <w:t>the</w:t>
      </w:r>
      <w:r>
        <w:rPr>
          <w:spacing w:val="-4"/>
          <w:sz w:val="24"/>
        </w:rPr>
        <w:t> </w:t>
      </w:r>
      <w:r>
        <w:rPr>
          <w:sz w:val="24"/>
        </w:rPr>
        <w:t>depositary</w:t>
      </w:r>
      <w:r>
        <w:rPr>
          <w:spacing w:val="-9"/>
          <w:sz w:val="24"/>
        </w:rPr>
        <w:t> </w:t>
      </w:r>
      <w:r>
        <w:rPr>
          <w:sz w:val="24"/>
        </w:rPr>
        <w:t>abuses his</w:t>
      </w:r>
      <w:r>
        <w:rPr>
          <w:spacing w:val="-1"/>
          <w:sz w:val="24"/>
        </w:rPr>
        <w:t> </w:t>
      </w:r>
      <w:r>
        <w:rPr>
          <w:sz w:val="24"/>
        </w:rPr>
        <w:t>trust,</w:t>
      </w:r>
      <w:r>
        <w:rPr>
          <w:spacing w:val="-3"/>
          <w:sz w:val="24"/>
        </w:rPr>
        <w:t> </w:t>
      </w:r>
      <w:r>
        <w:rPr>
          <w:sz w:val="24"/>
        </w:rPr>
        <w:t>by</w:t>
      </w:r>
      <w:r>
        <w:rPr>
          <w:spacing w:val="-9"/>
          <w:sz w:val="24"/>
        </w:rPr>
        <w:t> </w:t>
      </w:r>
      <w:r>
        <w:rPr>
          <w:sz w:val="24"/>
        </w:rPr>
        <w:t>alienating</w:t>
      </w:r>
      <w:r>
        <w:rPr>
          <w:spacing w:val="-3"/>
          <w:sz w:val="24"/>
        </w:rPr>
        <w:t> </w:t>
      </w:r>
      <w:r>
        <w:rPr>
          <w:sz w:val="24"/>
        </w:rPr>
        <w:t>the</w:t>
      </w:r>
      <w:r>
        <w:rPr>
          <w:spacing w:val="-4"/>
          <w:sz w:val="24"/>
        </w:rPr>
        <w:t> </w:t>
      </w:r>
      <w:r>
        <w:rPr>
          <w:sz w:val="24"/>
        </w:rPr>
        <w:t>thing confided to his care, or if his heirs sell it, not knowing that it had been given in deposit, the depositor retains his privilege on the price which shall be due."</w:t>
      </w:r>
    </w:p>
    <w:p>
      <w:pPr>
        <w:spacing w:after="0" w:line="223" w:lineRule="auto"/>
        <w:jc w:val="both"/>
        <w:rPr>
          <w:sz w:val="24"/>
        </w:rPr>
        <w:sectPr>
          <w:pgSz w:w="12240" w:h="15840"/>
          <w:pgMar w:header="722" w:footer="0" w:top="1300" w:bottom="280" w:left="620" w:right="560"/>
        </w:sectPr>
      </w:pPr>
    </w:p>
    <w:p>
      <w:pPr>
        <w:pStyle w:val="ListParagraph"/>
        <w:numPr>
          <w:ilvl w:val="2"/>
          <w:numId w:val="21"/>
        </w:numPr>
        <w:tabs>
          <w:tab w:pos="2261" w:val="left" w:leader="none"/>
        </w:tabs>
        <w:spacing w:line="230" w:lineRule="auto" w:before="29" w:after="0"/>
        <w:ind w:left="2261" w:right="158" w:hanging="360"/>
        <w:jc w:val="both"/>
        <w:rPr>
          <w:sz w:val="24"/>
        </w:rPr>
      </w:pPr>
      <w:r>
        <w:rPr>
          <w:b/>
          <w:sz w:val="24"/>
        </w:rPr>
        <w:t>Requirement that thing be “identically the same which he </w:t>
      </w:r>
      <w:r>
        <w:rPr>
          <w:b/>
          <w:w w:val="81"/>
          <w:sz w:val="24"/>
        </w:rPr>
        <w:t>d</w:t>
      </w:r>
      <w:r>
        <w:rPr>
          <w:b/>
          <w:spacing w:val="-3"/>
          <w:w w:val="81"/>
          <w:sz w:val="24"/>
        </w:rPr>
        <w:t>e</w:t>
      </w:r>
      <w:r>
        <w:rPr>
          <w:b/>
          <w:w w:val="81"/>
          <w:sz w:val="24"/>
        </w:rPr>
        <w:t>p</w:t>
      </w:r>
      <w:r>
        <w:rPr>
          <w:b/>
          <w:spacing w:val="-1"/>
          <w:w w:val="81"/>
          <w:sz w:val="24"/>
        </w:rPr>
        <w:t>o</w:t>
      </w:r>
      <w:r>
        <w:rPr>
          <w:b/>
          <w:w w:val="81"/>
          <w:sz w:val="24"/>
        </w:rPr>
        <w:t>s</w:t>
      </w:r>
      <w:r>
        <w:rPr>
          <w:b/>
          <w:spacing w:val="-3"/>
          <w:w w:val="81"/>
          <w:sz w:val="24"/>
        </w:rPr>
        <w:t>i</w:t>
      </w:r>
      <w:r>
        <w:rPr>
          <w:b/>
          <w:spacing w:val="-1"/>
          <w:w w:val="81"/>
          <w:sz w:val="24"/>
        </w:rPr>
        <w:t>t</w:t>
      </w:r>
      <w:r>
        <w:rPr>
          <w:b/>
          <w:spacing w:val="-3"/>
          <w:w w:val="81"/>
          <w:sz w:val="24"/>
        </w:rPr>
        <w:t>e</w:t>
      </w:r>
      <w:r>
        <w:rPr>
          <w:b/>
          <w:w w:val="81"/>
          <w:sz w:val="24"/>
        </w:rPr>
        <w:t>d</w:t>
      </w:r>
      <w:r>
        <w:rPr>
          <w:b/>
          <w:spacing w:val="6"/>
          <w:w w:val="81"/>
          <w:sz w:val="24"/>
        </w:rPr>
        <w:t>”</w:t>
      </w:r>
      <w:r>
        <w:rPr>
          <w:spacing w:val="-1"/>
          <w:w w:val="281"/>
          <w:sz w:val="24"/>
        </w:rPr>
        <w:t>-</w:t>
      </w:r>
      <w:r>
        <w:rPr>
          <w:sz w:val="24"/>
        </w:rPr>
        <w:t>La. Civ. Code art.</w:t>
      </w:r>
      <w:r>
        <w:rPr>
          <w:spacing w:val="-2"/>
          <w:sz w:val="24"/>
        </w:rPr>
        <w:t> </w:t>
      </w:r>
      <w:r>
        <w:rPr>
          <w:sz w:val="24"/>
        </w:rPr>
        <w:t>3222</w:t>
      </w:r>
      <w:r>
        <w:rPr>
          <w:spacing w:val="-2"/>
          <w:sz w:val="24"/>
        </w:rPr>
        <w:t> </w:t>
      </w:r>
      <w:r>
        <w:rPr>
          <w:sz w:val="24"/>
        </w:rPr>
        <w:t>requires</w:t>
      </w:r>
      <w:r>
        <w:rPr>
          <w:spacing w:val="-1"/>
          <w:sz w:val="24"/>
        </w:rPr>
        <w:t> </w:t>
      </w:r>
      <w:r>
        <w:rPr>
          <w:sz w:val="24"/>
        </w:rPr>
        <w:t>that</w:t>
      </w:r>
      <w:r>
        <w:rPr>
          <w:spacing w:val="-4"/>
          <w:sz w:val="24"/>
        </w:rPr>
        <w:t> </w:t>
      </w:r>
      <w:r>
        <w:rPr>
          <w:sz w:val="24"/>
        </w:rPr>
        <w:t>the "thing</w:t>
      </w:r>
      <w:r>
        <w:rPr>
          <w:spacing w:val="-2"/>
          <w:sz w:val="24"/>
        </w:rPr>
        <w:t> </w:t>
      </w:r>
      <w:r>
        <w:rPr>
          <w:sz w:val="24"/>
        </w:rPr>
        <w:t>reclaimed</w:t>
      </w:r>
      <w:r>
        <w:rPr>
          <w:spacing w:val="-2"/>
          <w:sz w:val="24"/>
        </w:rPr>
        <w:t> </w:t>
      </w:r>
      <w:r>
        <w:rPr>
          <w:sz w:val="24"/>
        </w:rPr>
        <w:t>[be] identically</w:t>
      </w:r>
      <w:r>
        <w:rPr>
          <w:spacing w:val="-8"/>
          <w:sz w:val="24"/>
        </w:rPr>
        <w:t> </w:t>
      </w:r>
      <w:r>
        <w:rPr>
          <w:sz w:val="24"/>
        </w:rPr>
        <w:t>the same</w:t>
      </w:r>
      <w:r>
        <w:rPr>
          <w:spacing w:val="-4"/>
          <w:sz w:val="24"/>
        </w:rPr>
        <w:t> </w:t>
      </w:r>
      <w:r>
        <w:rPr>
          <w:sz w:val="24"/>
        </w:rPr>
        <w:t>which</w:t>
      </w:r>
      <w:r>
        <w:rPr>
          <w:spacing w:val="-3"/>
          <w:sz w:val="24"/>
        </w:rPr>
        <w:t> </w:t>
      </w:r>
      <w:r>
        <w:rPr>
          <w:sz w:val="24"/>
        </w:rPr>
        <w:t>he</w:t>
      </w:r>
      <w:r>
        <w:rPr>
          <w:spacing w:val="-4"/>
          <w:sz w:val="24"/>
        </w:rPr>
        <w:t> </w:t>
      </w:r>
      <w:r>
        <w:rPr>
          <w:sz w:val="24"/>
        </w:rPr>
        <w:t>deposited." An understanding of this rule requires an understanding of the distinction between "deposit" and "loan for consumption."</w:t>
      </w:r>
    </w:p>
    <w:p>
      <w:pPr>
        <w:pStyle w:val="ListParagraph"/>
        <w:numPr>
          <w:ilvl w:val="3"/>
          <w:numId w:val="21"/>
        </w:numPr>
        <w:tabs>
          <w:tab w:pos="2982" w:val="left" w:leader="none"/>
        </w:tabs>
        <w:spacing w:line="228" w:lineRule="auto" w:before="2" w:after="0"/>
        <w:ind w:left="2981" w:right="158" w:hanging="360"/>
        <w:jc w:val="both"/>
        <w:rPr>
          <w:sz w:val="24"/>
        </w:rPr>
      </w:pPr>
      <w:r>
        <w:rPr>
          <w:b/>
          <w:w w:val="105"/>
          <w:sz w:val="24"/>
        </w:rPr>
        <w:t>Distinction between deposit and loan for </w:t>
      </w:r>
      <w:r>
        <w:rPr>
          <w:b/>
          <w:spacing w:val="-3"/>
          <w:w w:val="88"/>
          <w:sz w:val="24"/>
        </w:rPr>
        <w:t>c</w:t>
      </w:r>
      <w:r>
        <w:rPr>
          <w:b/>
          <w:spacing w:val="-1"/>
          <w:w w:val="88"/>
          <w:sz w:val="24"/>
        </w:rPr>
        <w:t>o</w:t>
      </w:r>
      <w:r>
        <w:rPr>
          <w:b/>
          <w:spacing w:val="-5"/>
          <w:w w:val="88"/>
          <w:sz w:val="24"/>
        </w:rPr>
        <w:t>n</w:t>
      </w:r>
      <w:r>
        <w:rPr>
          <w:b/>
          <w:spacing w:val="5"/>
          <w:w w:val="88"/>
          <w:sz w:val="24"/>
        </w:rPr>
        <w:t>s</w:t>
      </w:r>
      <w:r>
        <w:rPr>
          <w:b/>
          <w:spacing w:val="-5"/>
          <w:w w:val="88"/>
          <w:sz w:val="24"/>
        </w:rPr>
        <w:t>u</w:t>
      </w:r>
      <w:r>
        <w:rPr>
          <w:b/>
          <w:spacing w:val="3"/>
          <w:w w:val="88"/>
          <w:sz w:val="24"/>
        </w:rPr>
        <w:t>m</w:t>
      </w:r>
      <w:r>
        <w:rPr>
          <w:b/>
          <w:w w:val="88"/>
          <w:sz w:val="24"/>
        </w:rPr>
        <w:t>p</w:t>
      </w:r>
      <w:r>
        <w:rPr>
          <w:b/>
          <w:spacing w:val="-1"/>
          <w:w w:val="88"/>
          <w:sz w:val="24"/>
        </w:rPr>
        <w:t>t</w:t>
      </w:r>
      <w:r>
        <w:rPr>
          <w:b/>
          <w:spacing w:val="-3"/>
          <w:w w:val="88"/>
          <w:sz w:val="24"/>
        </w:rPr>
        <w:t>i</w:t>
      </w:r>
      <w:r>
        <w:rPr>
          <w:b/>
          <w:spacing w:val="-1"/>
          <w:w w:val="88"/>
          <w:sz w:val="24"/>
        </w:rPr>
        <w:t>o</w:t>
      </w:r>
      <w:r>
        <w:rPr>
          <w:b/>
          <w:spacing w:val="2"/>
          <w:w w:val="88"/>
          <w:sz w:val="24"/>
        </w:rPr>
        <w:t>n</w:t>
      </w:r>
      <w:r>
        <w:rPr>
          <w:spacing w:val="-1"/>
          <w:w w:val="288"/>
          <w:sz w:val="24"/>
        </w:rPr>
        <w:t>-</w:t>
      </w:r>
      <w:r>
        <w:rPr>
          <w:w w:val="105"/>
          <w:sz w:val="24"/>
        </w:rPr>
        <w:t>According to Article 2932,</w:t>
      </w:r>
      <w:r>
        <w:rPr>
          <w:w w:val="105"/>
          <w:sz w:val="24"/>
        </w:rPr>
        <w:t> "[w]hen</w:t>
      </w:r>
      <w:r>
        <w:rPr>
          <w:w w:val="105"/>
          <w:sz w:val="24"/>
        </w:rPr>
        <w:t> the</w:t>
      </w:r>
      <w:r>
        <w:rPr>
          <w:w w:val="105"/>
          <w:sz w:val="24"/>
        </w:rPr>
        <w:t> thing</w:t>
      </w:r>
      <w:r>
        <w:rPr>
          <w:w w:val="105"/>
          <w:sz w:val="24"/>
        </w:rPr>
        <w:t> deposited</w:t>
      </w:r>
      <w:r>
        <w:rPr>
          <w:w w:val="105"/>
          <w:sz w:val="24"/>
        </w:rPr>
        <w:t> is</w:t>
      </w:r>
      <w:r>
        <w:rPr>
          <w:w w:val="105"/>
          <w:sz w:val="24"/>
        </w:rPr>
        <w:t> a</w:t>
      </w:r>
      <w:r>
        <w:rPr>
          <w:w w:val="105"/>
          <w:sz w:val="24"/>
        </w:rPr>
        <w:t> consumable</w:t>
      </w:r>
      <w:r>
        <w:rPr>
          <w:w w:val="105"/>
          <w:sz w:val="24"/>
        </w:rPr>
        <w:t> and</w:t>
      </w:r>
      <w:r>
        <w:rPr>
          <w:w w:val="105"/>
          <w:sz w:val="24"/>
        </w:rPr>
        <w:t> the</w:t>
      </w:r>
      <w:r>
        <w:rPr>
          <w:w w:val="105"/>
          <w:sz w:val="24"/>
        </w:rPr>
        <w:t> depositary</w:t>
      </w:r>
      <w:r>
        <w:rPr>
          <w:w w:val="105"/>
          <w:sz w:val="24"/>
        </w:rPr>
        <w:t> has </w:t>
      </w:r>
      <w:r>
        <w:rPr>
          <w:sz w:val="24"/>
        </w:rPr>
        <w:t>permission</w:t>
      </w:r>
      <w:r>
        <w:rPr>
          <w:spacing w:val="-15"/>
          <w:sz w:val="24"/>
        </w:rPr>
        <w:t> </w:t>
      </w:r>
      <w:r>
        <w:rPr>
          <w:sz w:val="24"/>
        </w:rPr>
        <w:t>to</w:t>
      </w:r>
      <w:r>
        <w:rPr>
          <w:spacing w:val="-15"/>
          <w:sz w:val="24"/>
        </w:rPr>
        <w:t> </w:t>
      </w:r>
      <w:r>
        <w:rPr>
          <w:sz w:val="24"/>
        </w:rPr>
        <w:t>consume</w:t>
      </w:r>
      <w:r>
        <w:rPr>
          <w:spacing w:val="-15"/>
          <w:sz w:val="24"/>
        </w:rPr>
        <w:t> </w:t>
      </w:r>
      <w:r>
        <w:rPr>
          <w:sz w:val="24"/>
        </w:rPr>
        <w:t>or</w:t>
      </w:r>
      <w:r>
        <w:rPr>
          <w:spacing w:val="-15"/>
          <w:sz w:val="24"/>
        </w:rPr>
        <w:t> </w:t>
      </w:r>
      <w:r>
        <w:rPr>
          <w:sz w:val="24"/>
        </w:rPr>
        <w:t>dispose</w:t>
      </w:r>
      <w:r>
        <w:rPr>
          <w:spacing w:val="-15"/>
          <w:sz w:val="24"/>
        </w:rPr>
        <w:t> </w:t>
      </w:r>
      <w:r>
        <w:rPr>
          <w:sz w:val="24"/>
        </w:rPr>
        <w:t>of</w:t>
      </w:r>
      <w:r>
        <w:rPr>
          <w:spacing w:val="-15"/>
          <w:sz w:val="24"/>
        </w:rPr>
        <w:t> </w:t>
      </w:r>
      <w:r>
        <w:rPr>
          <w:sz w:val="24"/>
        </w:rPr>
        <w:t>it,</w:t>
      </w:r>
      <w:r>
        <w:rPr>
          <w:spacing w:val="-15"/>
          <w:sz w:val="24"/>
        </w:rPr>
        <w:t> </w:t>
      </w:r>
      <w:r>
        <w:rPr>
          <w:sz w:val="24"/>
        </w:rPr>
        <w:t>the</w:t>
      </w:r>
      <w:r>
        <w:rPr>
          <w:spacing w:val="-15"/>
          <w:sz w:val="24"/>
        </w:rPr>
        <w:t> </w:t>
      </w:r>
      <w:r>
        <w:rPr>
          <w:sz w:val="24"/>
        </w:rPr>
        <w:t>contract</w:t>
      </w:r>
      <w:r>
        <w:rPr>
          <w:spacing w:val="-11"/>
          <w:sz w:val="24"/>
        </w:rPr>
        <w:t> </w:t>
      </w:r>
      <w:r>
        <w:rPr>
          <w:sz w:val="24"/>
        </w:rPr>
        <w:t>is</w:t>
      </w:r>
      <w:r>
        <w:rPr>
          <w:spacing w:val="-8"/>
          <w:sz w:val="24"/>
        </w:rPr>
        <w:t> </w:t>
      </w:r>
      <w:r>
        <w:rPr>
          <w:sz w:val="24"/>
        </w:rPr>
        <w:t>a</w:t>
      </w:r>
      <w:r>
        <w:rPr>
          <w:spacing w:val="-15"/>
          <w:sz w:val="24"/>
        </w:rPr>
        <w:t> </w:t>
      </w:r>
      <w:r>
        <w:rPr>
          <w:sz w:val="24"/>
        </w:rPr>
        <w:t>loan</w:t>
      </w:r>
      <w:r>
        <w:rPr>
          <w:spacing w:val="-15"/>
          <w:sz w:val="24"/>
        </w:rPr>
        <w:t> </w:t>
      </w:r>
      <w:r>
        <w:rPr>
          <w:sz w:val="24"/>
        </w:rPr>
        <w:t>for</w:t>
      </w:r>
      <w:r>
        <w:rPr>
          <w:spacing w:val="-10"/>
          <w:sz w:val="24"/>
        </w:rPr>
        <w:t> </w:t>
      </w:r>
      <w:r>
        <w:rPr>
          <w:sz w:val="24"/>
        </w:rPr>
        <w:t>consumption</w:t>
      </w:r>
      <w:r>
        <w:rPr>
          <w:spacing w:val="-15"/>
          <w:sz w:val="24"/>
        </w:rPr>
        <w:t> </w:t>
      </w:r>
      <w:r>
        <w:rPr>
          <w:sz w:val="24"/>
        </w:rPr>
        <w:t>rather than</w:t>
      </w:r>
      <w:r>
        <w:rPr>
          <w:spacing w:val="-14"/>
          <w:sz w:val="24"/>
        </w:rPr>
        <w:t> </w:t>
      </w:r>
      <w:r>
        <w:rPr>
          <w:sz w:val="24"/>
        </w:rPr>
        <w:t>a</w:t>
      </w:r>
      <w:r>
        <w:rPr>
          <w:spacing w:val="-10"/>
          <w:sz w:val="24"/>
        </w:rPr>
        <w:t> </w:t>
      </w:r>
      <w:r>
        <w:rPr>
          <w:sz w:val="24"/>
        </w:rPr>
        <w:t>deposit</w:t>
      </w:r>
      <w:r>
        <w:rPr>
          <w:spacing w:val="-5"/>
          <w:sz w:val="24"/>
        </w:rPr>
        <w:t> </w:t>
      </w:r>
      <w:r>
        <w:rPr>
          <w:sz w:val="24"/>
        </w:rPr>
        <w:t>and</w:t>
      </w:r>
      <w:r>
        <w:rPr>
          <w:spacing w:val="-4"/>
          <w:sz w:val="24"/>
        </w:rPr>
        <w:t> </w:t>
      </w:r>
      <w:r>
        <w:rPr>
          <w:sz w:val="24"/>
        </w:rPr>
        <w:t>is</w:t>
      </w:r>
      <w:r>
        <w:rPr>
          <w:spacing w:val="-7"/>
          <w:sz w:val="24"/>
        </w:rPr>
        <w:t> </w:t>
      </w:r>
      <w:r>
        <w:rPr>
          <w:sz w:val="24"/>
        </w:rPr>
        <w:t>governed</w:t>
      </w:r>
      <w:r>
        <w:rPr>
          <w:spacing w:val="-9"/>
          <w:sz w:val="24"/>
        </w:rPr>
        <w:t> </w:t>
      </w:r>
      <w:r>
        <w:rPr>
          <w:sz w:val="24"/>
        </w:rPr>
        <w:t>by</w:t>
      </w:r>
      <w:r>
        <w:rPr>
          <w:spacing w:val="-14"/>
          <w:sz w:val="24"/>
        </w:rPr>
        <w:t> </w:t>
      </w:r>
      <w:r>
        <w:rPr>
          <w:sz w:val="24"/>
        </w:rPr>
        <w:t>the</w:t>
      </w:r>
      <w:r>
        <w:rPr>
          <w:spacing w:val="-5"/>
          <w:sz w:val="24"/>
        </w:rPr>
        <w:t> </w:t>
      </w:r>
      <w:r>
        <w:rPr>
          <w:sz w:val="24"/>
        </w:rPr>
        <w:t>laws</w:t>
      </w:r>
      <w:r>
        <w:rPr>
          <w:spacing w:val="-7"/>
          <w:sz w:val="24"/>
        </w:rPr>
        <w:t> </w:t>
      </w:r>
      <w:r>
        <w:rPr>
          <w:sz w:val="24"/>
        </w:rPr>
        <w:t>applicable</w:t>
      </w:r>
      <w:r>
        <w:rPr>
          <w:spacing w:val="-5"/>
          <w:sz w:val="24"/>
        </w:rPr>
        <w:t> </w:t>
      </w:r>
      <w:r>
        <w:rPr>
          <w:sz w:val="24"/>
        </w:rPr>
        <w:t>to</w:t>
      </w:r>
      <w:r>
        <w:rPr>
          <w:spacing w:val="-9"/>
          <w:sz w:val="24"/>
        </w:rPr>
        <w:t> </w:t>
      </w:r>
      <w:r>
        <w:rPr>
          <w:sz w:val="24"/>
        </w:rPr>
        <w:t>that</w:t>
      </w:r>
      <w:r>
        <w:rPr>
          <w:spacing w:val="-10"/>
          <w:sz w:val="24"/>
        </w:rPr>
        <w:t> </w:t>
      </w:r>
      <w:r>
        <w:rPr>
          <w:sz w:val="24"/>
        </w:rPr>
        <w:t>contract."</w:t>
      </w:r>
      <w:r>
        <w:rPr>
          <w:spacing w:val="-3"/>
          <w:sz w:val="24"/>
        </w:rPr>
        <w:t> </w:t>
      </w:r>
      <w:r>
        <w:rPr>
          <w:i/>
          <w:sz w:val="24"/>
        </w:rPr>
        <w:t>See</w:t>
      </w:r>
      <w:r>
        <w:rPr>
          <w:i/>
          <w:spacing w:val="-10"/>
          <w:sz w:val="24"/>
        </w:rPr>
        <w:t> </w:t>
      </w:r>
      <w:r>
        <w:rPr>
          <w:i/>
          <w:sz w:val="24"/>
        </w:rPr>
        <w:t>also</w:t>
      </w:r>
      <w:r>
        <w:rPr>
          <w:i/>
          <w:spacing w:val="-7"/>
          <w:sz w:val="24"/>
        </w:rPr>
        <w:t> </w:t>
      </w:r>
      <w:r>
        <w:rPr>
          <w:sz w:val="24"/>
        </w:rPr>
        <w:t>La. </w:t>
      </w:r>
      <w:r>
        <w:rPr>
          <w:w w:val="105"/>
          <w:sz w:val="24"/>
        </w:rPr>
        <w:t>Civ.</w:t>
      </w:r>
      <w:r>
        <w:rPr>
          <w:spacing w:val="-15"/>
          <w:w w:val="105"/>
          <w:sz w:val="24"/>
        </w:rPr>
        <w:t> </w:t>
      </w:r>
      <w:r>
        <w:rPr>
          <w:w w:val="105"/>
          <w:sz w:val="24"/>
        </w:rPr>
        <w:t>Code</w:t>
      </w:r>
      <w:r>
        <w:rPr>
          <w:spacing w:val="-15"/>
          <w:w w:val="105"/>
          <w:sz w:val="24"/>
        </w:rPr>
        <w:t> </w:t>
      </w:r>
      <w:r>
        <w:rPr>
          <w:w w:val="105"/>
          <w:sz w:val="24"/>
        </w:rPr>
        <w:t>art.</w:t>
      </w:r>
      <w:r>
        <w:rPr>
          <w:spacing w:val="-15"/>
          <w:w w:val="105"/>
          <w:sz w:val="24"/>
        </w:rPr>
        <w:t> </w:t>
      </w:r>
      <w:r>
        <w:rPr>
          <w:w w:val="105"/>
          <w:sz w:val="24"/>
        </w:rPr>
        <w:t>2904:</w:t>
      </w:r>
      <w:r>
        <w:rPr>
          <w:spacing w:val="-15"/>
          <w:w w:val="105"/>
          <w:sz w:val="24"/>
        </w:rPr>
        <w:t> </w:t>
      </w:r>
      <w:r>
        <w:rPr>
          <w:w w:val="105"/>
          <w:sz w:val="24"/>
        </w:rPr>
        <w:t>"The</w:t>
      </w:r>
      <w:r>
        <w:rPr>
          <w:spacing w:val="-12"/>
          <w:w w:val="105"/>
          <w:sz w:val="24"/>
        </w:rPr>
        <w:t> </w:t>
      </w:r>
      <w:r>
        <w:rPr>
          <w:w w:val="105"/>
          <w:sz w:val="24"/>
        </w:rPr>
        <w:t>loan</w:t>
      </w:r>
      <w:r>
        <w:rPr>
          <w:spacing w:val="-15"/>
          <w:w w:val="105"/>
          <w:sz w:val="24"/>
        </w:rPr>
        <w:t> </w:t>
      </w:r>
      <w:r>
        <w:rPr>
          <w:w w:val="105"/>
          <w:sz w:val="24"/>
        </w:rPr>
        <w:t>for</w:t>
      </w:r>
      <w:r>
        <w:rPr>
          <w:spacing w:val="-12"/>
          <w:w w:val="105"/>
          <w:sz w:val="24"/>
        </w:rPr>
        <w:t> </w:t>
      </w:r>
      <w:r>
        <w:rPr>
          <w:w w:val="105"/>
          <w:sz w:val="24"/>
        </w:rPr>
        <w:t>consumption</w:t>
      </w:r>
      <w:r>
        <w:rPr>
          <w:spacing w:val="-12"/>
          <w:w w:val="105"/>
          <w:sz w:val="24"/>
        </w:rPr>
        <w:t> </w:t>
      </w:r>
      <w:r>
        <w:rPr>
          <w:w w:val="105"/>
          <w:sz w:val="24"/>
        </w:rPr>
        <w:t>is</w:t>
      </w:r>
      <w:r>
        <w:rPr>
          <w:spacing w:val="-10"/>
          <w:w w:val="105"/>
          <w:sz w:val="24"/>
        </w:rPr>
        <w:t> </w:t>
      </w:r>
      <w:r>
        <w:rPr>
          <w:w w:val="105"/>
          <w:sz w:val="24"/>
        </w:rPr>
        <w:t>a</w:t>
      </w:r>
      <w:r>
        <w:rPr>
          <w:spacing w:val="-15"/>
          <w:w w:val="105"/>
          <w:sz w:val="24"/>
        </w:rPr>
        <w:t> </w:t>
      </w:r>
      <w:r>
        <w:rPr>
          <w:w w:val="105"/>
          <w:sz w:val="24"/>
        </w:rPr>
        <w:t>contract</w:t>
      </w:r>
      <w:r>
        <w:rPr>
          <w:spacing w:val="-15"/>
          <w:w w:val="105"/>
          <w:sz w:val="24"/>
        </w:rPr>
        <w:t> </w:t>
      </w:r>
      <w:r>
        <w:rPr>
          <w:w w:val="105"/>
          <w:sz w:val="24"/>
        </w:rPr>
        <w:t>by</w:t>
      </w:r>
      <w:r>
        <w:rPr>
          <w:spacing w:val="-16"/>
          <w:w w:val="105"/>
          <w:sz w:val="24"/>
        </w:rPr>
        <w:t> </w:t>
      </w:r>
      <w:r>
        <w:rPr>
          <w:w w:val="105"/>
          <w:sz w:val="24"/>
        </w:rPr>
        <w:t>which</w:t>
      </w:r>
      <w:r>
        <w:rPr>
          <w:spacing w:val="-16"/>
          <w:w w:val="105"/>
          <w:sz w:val="24"/>
        </w:rPr>
        <w:t> </w:t>
      </w:r>
      <w:r>
        <w:rPr>
          <w:w w:val="105"/>
          <w:sz w:val="24"/>
        </w:rPr>
        <w:t>a</w:t>
      </w:r>
      <w:r>
        <w:rPr>
          <w:spacing w:val="-15"/>
          <w:w w:val="105"/>
          <w:sz w:val="24"/>
        </w:rPr>
        <w:t> </w:t>
      </w:r>
      <w:r>
        <w:rPr>
          <w:w w:val="105"/>
          <w:sz w:val="24"/>
        </w:rPr>
        <w:t>person, </w:t>
      </w:r>
      <w:r>
        <w:rPr>
          <w:sz w:val="24"/>
        </w:rPr>
        <w:t>the</w:t>
      </w:r>
      <w:r>
        <w:rPr>
          <w:spacing w:val="-7"/>
          <w:sz w:val="24"/>
        </w:rPr>
        <w:t> </w:t>
      </w:r>
      <w:r>
        <w:rPr>
          <w:sz w:val="24"/>
        </w:rPr>
        <w:t>lender,</w:t>
      </w:r>
      <w:r>
        <w:rPr>
          <w:spacing w:val="-9"/>
          <w:sz w:val="24"/>
        </w:rPr>
        <w:t> </w:t>
      </w:r>
      <w:r>
        <w:rPr>
          <w:sz w:val="24"/>
        </w:rPr>
        <w:t>delivers</w:t>
      </w:r>
      <w:r>
        <w:rPr>
          <w:spacing w:val="-4"/>
          <w:sz w:val="24"/>
        </w:rPr>
        <w:t> </w:t>
      </w:r>
      <w:r>
        <w:rPr>
          <w:sz w:val="24"/>
        </w:rPr>
        <w:t>consumable</w:t>
      </w:r>
      <w:r>
        <w:rPr>
          <w:spacing w:val="-11"/>
          <w:sz w:val="24"/>
        </w:rPr>
        <w:t> </w:t>
      </w:r>
      <w:r>
        <w:rPr>
          <w:sz w:val="24"/>
        </w:rPr>
        <w:t>things</w:t>
      </w:r>
      <w:r>
        <w:rPr>
          <w:spacing w:val="-9"/>
          <w:sz w:val="24"/>
        </w:rPr>
        <w:t> </w:t>
      </w:r>
      <w:r>
        <w:rPr>
          <w:sz w:val="24"/>
        </w:rPr>
        <w:t>to</w:t>
      </w:r>
      <w:r>
        <w:rPr>
          <w:spacing w:val="-10"/>
          <w:sz w:val="24"/>
        </w:rPr>
        <w:t> </w:t>
      </w:r>
      <w:r>
        <w:rPr>
          <w:sz w:val="24"/>
        </w:rPr>
        <w:t>another,</w:t>
      </w:r>
      <w:r>
        <w:rPr>
          <w:spacing w:val="-6"/>
          <w:sz w:val="24"/>
        </w:rPr>
        <w:t> </w:t>
      </w:r>
      <w:r>
        <w:rPr>
          <w:sz w:val="24"/>
        </w:rPr>
        <w:t>the</w:t>
      </w:r>
      <w:r>
        <w:rPr>
          <w:spacing w:val="-7"/>
          <w:sz w:val="24"/>
        </w:rPr>
        <w:t> </w:t>
      </w:r>
      <w:r>
        <w:rPr>
          <w:sz w:val="24"/>
        </w:rPr>
        <w:t>borrower,</w:t>
      </w:r>
      <w:r>
        <w:rPr>
          <w:spacing w:val="-6"/>
          <w:sz w:val="24"/>
        </w:rPr>
        <w:t> </w:t>
      </w:r>
      <w:r>
        <w:rPr>
          <w:sz w:val="24"/>
        </w:rPr>
        <w:t>who</w:t>
      </w:r>
      <w:r>
        <w:rPr>
          <w:spacing w:val="-10"/>
          <w:sz w:val="24"/>
        </w:rPr>
        <w:t> </w:t>
      </w:r>
      <w:r>
        <w:rPr>
          <w:sz w:val="24"/>
        </w:rPr>
        <w:t>binds</w:t>
      </w:r>
      <w:r>
        <w:rPr>
          <w:spacing w:val="-4"/>
          <w:sz w:val="24"/>
        </w:rPr>
        <w:t> </w:t>
      </w:r>
      <w:r>
        <w:rPr>
          <w:sz w:val="24"/>
        </w:rPr>
        <w:t>himself to</w:t>
      </w:r>
      <w:r>
        <w:rPr>
          <w:spacing w:val="-2"/>
          <w:sz w:val="24"/>
        </w:rPr>
        <w:t> </w:t>
      </w:r>
      <w:r>
        <w:rPr>
          <w:sz w:val="24"/>
        </w:rPr>
        <w:t>return</w:t>
      </w:r>
      <w:r>
        <w:rPr>
          <w:spacing w:val="-2"/>
          <w:sz w:val="24"/>
        </w:rPr>
        <w:t> </w:t>
      </w:r>
      <w:r>
        <w:rPr>
          <w:sz w:val="24"/>
        </w:rPr>
        <w:t>to</w:t>
      </w:r>
      <w:r>
        <w:rPr>
          <w:spacing w:val="-2"/>
          <w:sz w:val="24"/>
        </w:rPr>
        <w:t> </w:t>
      </w:r>
      <w:r>
        <w:rPr>
          <w:sz w:val="24"/>
        </w:rPr>
        <w:t>the lender an</w:t>
      </w:r>
      <w:r>
        <w:rPr>
          <w:spacing w:val="-8"/>
          <w:sz w:val="24"/>
        </w:rPr>
        <w:t> </w:t>
      </w:r>
      <w:r>
        <w:rPr>
          <w:sz w:val="24"/>
        </w:rPr>
        <w:t>equal</w:t>
      </w:r>
      <w:r>
        <w:rPr>
          <w:spacing w:val="-4"/>
          <w:sz w:val="24"/>
        </w:rPr>
        <w:t> </w:t>
      </w:r>
      <w:r>
        <w:rPr>
          <w:sz w:val="24"/>
        </w:rPr>
        <w:t>amount of</w:t>
      </w:r>
      <w:r>
        <w:rPr>
          <w:spacing w:val="-3"/>
          <w:sz w:val="24"/>
        </w:rPr>
        <w:t> </w:t>
      </w:r>
      <w:r>
        <w:rPr>
          <w:sz w:val="24"/>
        </w:rPr>
        <w:t>things of</w:t>
      </w:r>
      <w:r>
        <w:rPr>
          <w:spacing w:val="-2"/>
          <w:sz w:val="24"/>
        </w:rPr>
        <w:t> </w:t>
      </w:r>
      <w:r>
        <w:rPr>
          <w:sz w:val="24"/>
        </w:rPr>
        <w:t>the same kind and</w:t>
      </w:r>
      <w:r>
        <w:rPr>
          <w:spacing w:val="-2"/>
          <w:sz w:val="24"/>
        </w:rPr>
        <w:t> </w:t>
      </w:r>
      <w:r>
        <w:rPr>
          <w:sz w:val="24"/>
        </w:rPr>
        <w:t>quality"</w:t>
      </w:r>
      <w:r>
        <w:rPr>
          <w:i/>
          <w:sz w:val="24"/>
        </w:rPr>
        <w:t>and </w:t>
      </w:r>
      <w:r>
        <w:rPr>
          <w:w w:val="105"/>
          <w:sz w:val="24"/>
        </w:rPr>
        <w:t>La.</w:t>
      </w:r>
      <w:r>
        <w:rPr>
          <w:spacing w:val="-16"/>
          <w:w w:val="105"/>
          <w:sz w:val="24"/>
        </w:rPr>
        <w:t> </w:t>
      </w:r>
      <w:r>
        <w:rPr>
          <w:w w:val="105"/>
          <w:sz w:val="24"/>
        </w:rPr>
        <w:t>Civ.</w:t>
      </w:r>
      <w:r>
        <w:rPr>
          <w:spacing w:val="-12"/>
          <w:w w:val="105"/>
          <w:sz w:val="24"/>
        </w:rPr>
        <w:t> </w:t>
      </w:r>
      <w:r>
        <w:rPr>
          <w:w w:val="105"/>
          <w:sz w:val="24"/>
        </w:rPr>
        <w:t>Code</w:t>
      </w:r>
      <w:r>
        <w:rPr>
          <w:spacing w:val="-8"/>
          <w:w w:val="105"/>
          <w:sz w:val="24"/>
        </w:rPr>
        <w:t> </w:t>
      </w:r>
      <w:r>
        <w:rPr>
          <w:w w:val="105"/>
          <w:sz w:val="24"/>
        </w:rPr>
        <w:t>art.</w:t>
      </w:r>
      <w:r>
        <w:rPr>
          <w:spacing w:val="-11"/>
          <w:w w:val="105"/>
          <w:sz w:val="24"/>
        </w:rPr>
        <w:t> </w:t>
      </w:r>
      <w:r>
        <w:rPr>
          <w:w w:val="105"/>
          <w:sz w:val="24"/>
        </w:rPr>
        <w:t>2935,</w:t>
      </w:r>
      <w:r>
        <w:rPr>
          <w:spacing w:val="-11"/>
          <w:w w:val="105"/>
          <w:sz w:val="24"/>
        </w:rPr>
        <w:t> </w:t>
      </w:r>
      <w:r>
        <w:rPr>
          <w:w w:val="105"/>
          <w:sz w:val="24"/>
        </w:rPr>
        <w:t>cmt.</w:t>
      </w:r>
      <w:r>
        <w:rPr>
          <w:spacing w:val="-11"/>
          <w:w w:val="105"/>
          <w:sz w:val="24"/>
        </w:rPr>
        <w:t> </w:t>
      </w:r>
      <w:r>
        <w:rPr>
          <w:w w:val="105"/>
          <w:sz w:val="24"/>
        </w:rPr>
        <w:t>c:</w:t>
      </w:r>
      <w:r>
        <w:rPr>
          <w:spacing w:val="-12"/>
          <w:w w:val="105"/>
          <w:sz w:val="24"/>
        </w:rPr>
        <w:t> </w:t>
      </w:r>
      <w:r>
        <w:rPr>
          <w:w w:val="105"/>
          <w:sz w:val="24"/>
        </w:rPr>
        <w:t>"Money</w:t>
      </w:r>
      <w:r>
        <w:rPr>
          <w:spacing w:val="-12"/>
          <w:w w:val="105"/>
          <w:sz w:val="24"/>
        </w:rPr>
        <w:t> </w:t>
      </w:r>
      <w:r>
        <w:rPr>
          <w:w w:val="105"/>
          <w:sz w:val="24"/>
        </w:rPr>
        <w:t>is</w:t>
      </w:r>
      <w:r>
        <w:rPr>
          <w:spacing w:val="-10"/>
          <w:w w:val="105"/>
          <w:sz w:val="24"/>
        </w:rPr>
        <w:t> </w:t>
      </w:r>
      <w:r>
        <w:rPr>
          <w:w w:val="370"/>
          <w:sz w:val="24"/>
        </w:rPr>
        <w:t>.</w:t>
      </w:r>
      <w:r>
        <w:rPr>
          <w:spacing w:val="-162"/>
          <w:w w:val="370"/>
          <w:sz w:val="24"/>
        </w:rPr>
        <w:t> </w:t>
      </w:r>
      <w:r>
        <w:rPr>
          <w:w w:val="105"/>
          <w:sz w:val="24"/>
        </w:rPr>
        <w:t>consumable."</w:t>
      </w:r>
    </w:p>
    <w:p>
      <w:pPr>
        <w:pStyle w:val="ListParagraph"/>
        <w:numPr>
          <w:ilvl w:val="3"/>
          <w:numId w:val="21"/>
        </w:numPr>
        <w:tabs>
          <w:tab w:pos="2982" w:val="left" w:leader="none"/>
        </w:tabs>
        <w:spacing w:line="228" w:lineRule="auto" w:before="10" w:after="0"/>
        <w:ind w:left="2981" w:right="155" w:hanging="360"/>
        <w:jc w:val="both"/>
        <w:rPr>
          <w:sz w:val="24"/>
        </w:rPr>
      </w:pPr>
      <w:r>
        <w:rPr>
          <w:b/>
          <w:spacing w:val="1"/>
          <w:w w:val="83"/>
          <w:sz w:val="24"/>
        </w:rPr>
        <w:t>C</w:t>
      </w:r>
      <w:r>
        <w:rPr>
          <w:b/>
          <w:w w:val="83"/>
          <w:sz w:val="24"/>
        </w:rPr>
        <w:t>om</w:t>
      </w:r>
      <w:r>
        <w:rPr>
          <w:b/>
          <w:spacing w:val="5"/>
          <w:w w:val="83"/>
          <w:sz w:val="24"/>
        </w:rPr>
        <w:t>m</w:t>
      </w:r>
      <w:r>
        <w:rPr>
          <w:b/>
          <w:spacing w:val="-2"/>
          <w:w w:val="83"/>
          <w:sz w:val="24"/>
        </w:rPr>
        <w:t>i</w:t>
      </w:r>
      <w:r>
        <w:rPr>
          <w:b/>
          <w:spacing w:val="-4"/>
          <w:w w:val="83"/>
          <w:sz w:val="24"/>
        </w:rPr>
        <w:t>n</w:t>
      </w:r>
      <w:r>
        <w:rPr>
          <w:b/>
          <w:w w:val="83"/>
          <w:sz w:val="24"/>
        </w:rPr>
        <w:t>g</w:t>
      </w:r>
      <w:r>
        <w:rPr>
          <w:b/>
          <w:spacing w:val="-2"/>
          <w:w w:val="83"/>
          <w:sz w:val="24"/>
        </w:rPr>
        <w:t>li</w:t>
      </w:r>
      <w:r>
        <w:rPr>
          <w:b/>
          <w:spacing w:val="-4"/>
          <w:w w:val="83"/>
          <w:sz w:val="24"/>
        </w:rPr>
        <w:t>n</w:t>
      </w:r>
      <w:r>
        <w:rPr>
          <w:b/>
          <w:w w:val="83"/>
          <w:sz w:val="24"/>
        </w:rPr>
        <w:t>g</w:t>
      </w:r>
      <w:r>
        <w:rPr>
          <w:w w:val="283"/>
          <w:sz w:val="24"/>
        </w:rPr>
        <w:t>-</w:t>
      </w:r>
      <w:r>
        <w:rPr>
          <w:sz w:val="24"/>
        </w:rPr>
        <w:t>Even if a deposit is a true "deposit;" i.e., the thing is either not consumable or the depositary does not have permission to consume or dispose of it,</w:t>
      </w:r>
      <w:r>
        <w:rPr>
          <w:spacing w:val="-4"/>
          <w:sz w:val="24"/>
        </w:rPr>
        <w:t> </w:t>
      </w:r>
      <w:r>
        <w:rPr>
          <w:sz w:val="24"/>
        </w:rPr>
        <w:t>if</w:t>
      </w:r>
      <w:r>
        <w:rPr>
          <w:spacing w:val="-14"/>
          <w:sz w:val="24"/>
        </w:rPr>
        <w:t> </w:t>
      </w:r>
      <w:r>
        <w:rPr>
          <w:sz w:val="24"/>
        </w:rPr>
        <w:t>the</w:t>
      </w:r>
      <w:r>
        <w:rPr>
          <w:spacing w:val="-10"/>
          <w:sz w:val="24"/>
        </w:rPr>
        <w:t> </w:t>
      </w:r>
      <w:r>
        <w:rPr>
          <w:sz w:val="24"/>
        </w:rPr>
        <w:t>thing</w:t>
      </w:r>
      <w:r>
        <w:rPr>
          <w:spacing w:val="-9"/>
          <w:sz w:val="24"/>
        </w:rPr>
        <w:t> </w:t>
      </w:r>
      <w:r>
        <w:rPr>
          <w:sz w:val="24"/>
        </w:rPr>
        <w:t>deposited</w:t>
      </w:r>
      <w:r>
        <w:rPr>
          <w:spacing w:val="-4"/>
          <w:sz w:val="24"/>
        </w:rPr>
        <w:t> </w:t>
      </w:r>
      <w:r>
        <w:rPr>
          <w:sz w:val="24"/>
        </w:rPr>
        <w:t>is</w:t>
      </w:r>
      <w:r>
        <w:rPr>
          <w:spacing w:val="-8"/>
          <w:sz w:val="24"/>
        </w:rPr>
        <w:t> </w:t>
      </w:r>
      <w:r>
        <w:rPr>
          <w:sz w:val="24"/>
        </w:rPr>
        <w:t>commingled</w:t>
      </w:r>
      <w:r>
        <w:rPr>
          <w:spacing w:val="-9"/>
          <w:sz w:val="24"/>
        </w:rPr>
        <w:t> </w:t>
      </w:r>
      <w:r>
        <w:rPr>
          <w:sz w:val="24"/>
        </w:rPr>
        <w:t>with</w:t>
      </w:r>
      <w:r>
        <w:rPr>
          <w:spacing w:val="-14"/>
          <w:sz w:val="24"/>
        </w:rPr>
        <w:t> </w:t>
      </w:r>
      <w:r>
        <w:rPr>
          <w:sz w:val="24"/>
        </w:rPr>
        <w:t>other</w:t>
      </w:r>
      <w:r>
        <w:rPr>
          <w:spacing w:val="-9"/>
          <w:sz w:val="24"/>
        </w:rPr>
        <w:t> </w:t>
      </w:r>
      <w:r>
        <w:rPr>
          <w:sz w:val="24"/>
        </w:rPr>
        <w:t>things</w:t>
      </w:r>
      <w:r>
        <w:rPr>
          <w:spacing w:val="-8"/>
          <w:sz w:val="24"/>
        </w:rPr>
        <w:t> </w:t>
      </w:r>
      <w:r>
        <w:rPr>
          <w:sz w:val="24"/>
        </w:rPr>
        <w:t>of</w:t>
      </w:r>
      <w:r>
        <w:rPr>
          <w:spacing w:val="-14"/>
          <w:sz w:val="24"/>
        </w:rPr>
        <w:t> </w:t>
      </w:r>
      <w:r>
        <w:rPr>
          <w:sz w:val="24"/>
        </w:rPr>
        <w:t>the</w:t>
      </w:r>
      <w:r>
        <w:rPr>
          <w:spacing w:val="-10"/>
          <w:sz w:val="24"/>
        </w:rPr>
        <w:t> </w:t>
      </w:r>
      <w:r>
        <w:rPr>
          <w:sz w:val="24"/>
        </w:rPr>
        <w:t>same</w:t>
      </w:r>
      <w:r>
        <w:rPr>
          <w:spacing w:val="-10"/>
          <w:sz w:val="24"/>
        </w:rPr>
        <w:t> </w:t>
      </w:r>
      <w:r>
        <w:rPr>
          <w:sz w:val="24"/>
        </w:rPr>
        <w:t>kind</w:t>
      </w:r>
      <w:r>
        <w:rPr>
          <w:spacing w:val="-9"/>
          <w:sz w:val="24"/>
        </w:rPr>
        <w:t> </w:t>
      </w:r>
      <w:r>
        <w:rPr>
          <w:sz w:val="24"/>
        </w:rPr>
        <w:t>such</w:t>
      </w:r>
      <w:r>
        <w:rPr>
          <w:spacing w:val="-14"/>
          <w:sz w:val="24"/>
        </w:rPr>
        <w:t> </w:t>
      </w:r>
      <w:r>
        <w:rPr>
          <w:sz w:val="24"/>
        </w:rPr>
        <w:t>that the identity of the thing deposited is destroyed, the</w:t>
      </w:r>
      <w:r>
        <w:rPr>
          <w:spacing w:val="-1"/>
          <w:sz w:val="24"/>
        </w:rPr>
        <w:t> </w:t>
      </w:r>
      <w:r>
        <w:rPr>
          <w:sz w:val="24"/>
        </w:rPr>
        <w:t>privilege is lost. Classification as a loan for consumption is not necessary if the item is fungible it will still be considered a loan for consumption and the privilege will not be operable.</w:t>
      </w:r>
    </w:p>
    <w:p>
      <w:pPr>
        <w:pStyle w:val="Heading2"/>
        <w:spacing w:line="263" w:lineRule="exact"/>
        <w:ind w:left="100" w:firstLine="0"/>
      </w:pPr>
      <w:r>
        <w:rPr>
          <w:u w:val="single"/>
        </w:rPr>
        <w:t>The</w:t>
      </w:r>
      <w:r>
        <w:rPr>
          <w:spacing w:val="-6"/>
          <w:u w:val="single"/>
        </w:rPr>
        <w:t> </w:t>
      </w:r>
      <w:r>
        <w:rPr>
          <w:u w:val="single"/>
        </w:rPr>
        <w:t>Carrier’s</w:t>
      </w:r>
      <w:r>
        <w:rPr>
          <w:spacing w:val="-3"/>
          <w:u w:val="single"/>
        </w:rPr>
        <w:t> </w:t>
      </w:r>
      <w:r>
        <w:rPr>
          <w:spacing w:val="-2"/>
          <w:u w:val="single"/>
        </w:rPr>
        <w:t>Privilege</w:t>
      </w:r>
    </w:p>
    <w:p>
      <w:pPr>
        <w:pStyle w:val="ListParagraph"/>
        <w:numPr>
          <w:ilvl w:val="0"/>
          <w:numId w:val="21"/>
        </w:numPr>
        <w:tabs>
          <w:tab w:pos="821" w:val="left" w:leader="none"/>
        </w:tabs>
        <w:spacing w:line="230" w:lineRule="auto" w:before="6" w:after="0"/>
        <w:ind w:left="820" w:right="155" w:hanging="360"/>
        <w:jc w:val="both"/>
        <w:rPr>
          <w:sz w:val="24"/>
        </w:rPr>
      </w:pPr>
      <w:r>
        <w:rPr>
          <w:b/>
          <w:sz w:val="24"/>
        </w:rPr>
        <w:t>Overview</w:t>
      </w:r>
      <w:r>
        <w:rPr>
          <w:b/>
          <w:spacing w:val="-8"/>
          <w:sz w:val="24"/>
        </w:rPr>
        <w:t> </w:t>
      </w:r>
      <w:r>
        <w:rPr>
          <w:w w:val="270"/>
          <w:sz w:val="24"/>
        </w:rPr>
        <w:t>-</w:t>
      </w:r>
      <w:r>
        <w:rPr>
          <w:sz w:val="24"/>
        </w:rPr>
        <w:t>To</w:t>
      </w:r>
      <w:r>
        <w:rPr>
          <w:spacing w:val="-11"/>
          <w:sz w:val="24"/>
        </w:rPr>
        <w:t> </w:t>
      </w:r>
      <w:r>
        <w:rPr>
          <w:sz w:val="24"/>
        </w:rPr>
        <w:t>encourage</w:t>
      </w:r>
      <w:r>
        <w:rPr>
          <w:spacing w:val="-2"/>
          <w:sz w:val="24"/>
        </w:rPr>
        <w:t> </w:t>
      </w:r>
      <w:r>
        <w:rPr>
          <w:sz w:val="24"/>
        </w:rPr>
        <w:t>transportation</w:t>
      </w:r>
      <w:r>
        <w:rPr>
          <w:spacing w:val="-6"/>
          <w:sz w:val="24"/>
        </w:rPr>
        <w:t> </w:t>
      </w:r>
      <w:r>
        <w:rPr>
          <w:sz w:val="24"/>
        </w:rPr>
        <w:t>companies to</w:t>
      </w:r>
      <w:r>
        <w:rPr>
          <w:spacing w:val="-6"/>
          <w:sz w:val="24"/>
        </w:rPr>
        <w:t> </w:t>
      </w:r>
      <w:r>
        <w:rPr>
          <w:sz w:val="24"/>
        </w:rPr>
        <w:t>haul</w:t>
      </w:r>
      <w:r>
        <w:rPr>
          <w:spacing w:val="-7"/>
          <w:sz w:val="24"/>
        </w:rPr>
        <w:t> </w:t>
      </w:r>
      <w:r>
        <w:rPr>
          <w:sz w:val="24"/>
        </w:rPr>
        <w:t>things, Article</w:t>
      </w:r>
      <w:r>
        <w:rPr>
          <w:spacing w:val="-2"/>
          <w:sz w:val="24"/>
        </w:rPr>
        <w:t> </w:t>
      </w:r>
      <w:r>
        <w:rPr>
          <w:sz w:val="24"/>
        </w:rPr>
        <w:t>3217(9)</w:t>
      </w:r>
      <w:r>
        <w:rPr>
          <w:spacing w:val="-5"/>
          <w:sz w:val="24"/>
        </w:rPr>
        <w:t> </w:t>
      </w:r>
      <w:r>
        <w:rPr>
          <w:sz w:val="24"/>
        </w:rPr>
        <w:t>and</w:t>
      </w:r>
      <w:r>
        <w:rPr>
          <w:spacing w:val="-6"/>
          <w:sz w:val="24"/>
        </w:rPr>
        <w:t> </w:t>
      </w:r>
      <w:r>
        <w:rPr>
          <w:sz w:val="24"/>
        </w:rPr>
        <w:t>R.S.</w:t>
      </w:r>
      <w:r>
        <w:rPr>
          <w:spacing w:val="-6"/>
          <w:sz w:val="24"/>
        </w:rPr>
        <w:t> </w:t>
      </w:r>
      <w:r>
        <w:rPr>
          <w:sz w:val="24"/>
        </w:rPr>
        <w:t>9:4601</w:t>
      </w:r>
      <w:r>
        <w:rPr>
          <w:spacing w:val="-6"/>
          <w:sz w:val="24"/>
        </w:rPr>
        <w:t> </w:t>
      </w:r>
      <w:r>
        <w:rPr>
          <w:sz w:val="24"/>
        </w:rPr>
        <w:t>give a privilege to</w:t>
      </w:r>
      <w:r>
        <w:rPr>
          <w:spacing w:val="-3"/>
          <w:sz w:val="24"/>
        </w:rPr>
        <w:t> </w:t>
      </w:r>
      <w:r>
        <w:rPr>
          <w:sz w:val="24"/>
        </w:rPr>
        <w:t>carriers on</w:t>
      </w:r>
      <w:r>
        <w:rPr>
          <w:spacing w:val="-3"/>
          <w:sz w:val="24"/>
        </w:rPr>
        <w:t> </w:t>
      </w:r>
      <w:r>
        <w:rPr>
          <w:sz w:val="24"/>
        </w:rPr>
        <w:t>the things transported to</w:t>
      </w:r>
      <w:r>
        <w:rPr>
          <w:spacing w:val="-3"/>
          <w:sz w:val="24"/>
        </w:rPr>
        <w:t> </w:t>
      </w:r>
      <w:r>
        <w:rPr>
          <w:sz w:val="24"/>
        </w:rPr>
        <w:t>secure payment of the transport costs (including taxes, storage, customs fees, etc.). The Civil Code privilege extends to the carrier only</w:t>
      </w:r>
      <w:r>
        <w:rPr>
          <w:spacing w:val="-4"/>
          <w:sz w:val="24"/>
        </w:rPr>
        <w:t> </w:t>
      </w:r>
      <w:r>
        <w:rPr>
          <w:sz w:val="24"/>
        </w:rPr>
        <w:t>while the thing is in the carrier's</w:t>
      </w:r>
      <w:r>
        <w:rPr>
          <w:spacing w:val="-11"/>
          <w:sz w:val="24"/>
        </w:rPr>
        <w:t> </w:t>
      </w:r>
      <w:r>
        <w:rPr>
          <w:sz w:val="24"/>
        </w:rPr>
        <w:t>possession,</w:t>
      </w:r>
      <w:r>
        <w:rPr>
          <w:spacing w:val="-12"/>
          <w:sz w:val="24"/>
        </w:rPr>
        <w:t> </w:t>
      </w:r>
      <w:r>
        <w:rPr>
          <w:sz w:val="24"/>
        </w:rPr>
        <w:t>but</w:t>
      </w:r>
      <w:r>
        <w:rPr>
          <w:spacing w:val="-13"/>
          <w:sz w:val="24"/>
        </w:rPr>
        <w:t> </w:t>
      </w:r>
      <w:r>
        <w:rPr>
          <w:sz w:val="24"/>
        </w:rPr>
        <w:t>the</w:t>
      </w:r>
      <w:r>
        <w:rPr>
          <w:spacing w:val="-13"/>
          <w:sz w:val="24"/>
        </w:rPr>
        <w:t> </w:t>
      </w:r>
      <w:r>
        <w:rPr>
          <w:sz w:val="24"/>
        </w:rPr>
        <w:t>revised</w:t>
      </w:r>
      <w:r>
        <w:rPr>
          <w:spacing w:val="-12"/>
          <w:sz w:val="24"/>
        </w:rPr>
        <w:t> </w:t>
      </w:r>
      <w:r>
        <w:rPr>
          <w:sz w:val="24"/>
        </w:rPr>
        <w:t>statute</w:t>
      </w:r>
      <w:r>
        <w:rPr>
          <w:spacing w:val="-13"/>
          <w:sz w:val="24"/>
        </w:rPr>
        <w:t> </w:t>
      </w:r>
      <w:r>
        <w:rPr>
          <w:sz w:val="24"/>
        </w:rPr>
        <w:t>extends</w:t>
      </w:r>
      <w:r>
        <w:rPr>
          <w:spacing w:val="-10"/>
          <w:sz w:val="24"/>
        </w:rPr>
        <w:t> </w:t>
      </w:r>
      <w:r>
        <w:rPr>
          <w:sz w:val="24"/>
        </w:rPr>
        <w:t>the</w:t>
      </w:r>
      <w:r>
        <w:rPr>
          <w:spacing w:val="-13"/>
          <w:sz w:val="24"/>
        </w:rPr>
        <w:t> </w:t>
      </w:r>
      <w:r>
        <w:rPr>
          <w:sz w:val="24"/>
        </w:rPr>
        <w:t>privilege</w:t>
      </w:r>
      <w:r>
        <w:rPr>
          <w:spacing w:val="-13"/>
          <w:sz w:val="24"/>
        </w:rPr>
        <w:t> </w:t>
      </w:r>
      <w:r>
        <w:rPr>
          <w:sz w:val="24"/>
        </w:rPr>
        <w:t>to</w:t>
      </w:r>
      <w:r>
        <w:rPr>
          <w:spacing w:val="-15"/>
          <w:sz w:val="24"/>
        </w:rPr>
        <w:t> </w:t>
      </w:r>
      <w:r>
        <w:rPr>
          <w:sz w:val="24"/>
        </w:rPr>
        <w:t>180</w:t>
      </w:r>
      <w:r>
        <w:rPr>
          <w:spacing w:val="-12"/>
          <w:sz w:val="24"/>
        </w:rPr>
        <w:t> </w:t>
      </w:r>
      <w:r>
        <w:rPr>
          <w:sz w:val="24"/>
        </w:rPr>
        <w:t>days</w:t>
      </w:r>
      <w:r>
        <w:rPr>
          <w:spacing w:val="-10"/>
          <w:sz w:val="24"/>
        </w:rPr>
        <w:t> </w:t>
      </w:r>
      <w:r>
        <w:rPr>
          <w:sz w:val="24"/>
        </w:rPr>
        <w:t>after</w:t>
      </w:r>
      <w:r>
        <w:rPr>
          <w:spacing w:val="-11"/>
          <w:sz w:val="24"/>
        </w:rPr>
        <w:t> </w:t>
      </w:r>
      <w:r>
        <w:rPr>
          <w:sz w:val="24"/>
        </w:rPr>
        <w:t>the</w:t>
      </w:r>
      <w:r>
        <w:rPr>
          <w:spacing w:val="-13"/>
          <w:sz w:val="24"/>
        </w:rPr>
        <w:t> </w:t>
      </w:r>
      <w:r>
        <w:rPr>
          <w:sz w:val="24"/>
        </w:rPr>
        <w:t>transport</w:t>
      </w:r>
      <w:r>
        <w:rPr>
          <w:spacing w:val="-8"/>
          <w:sz w:val="24"/>
        </w:rPr>
        <w:t> </w:t>
      </w:r>
      <w:r>
        <w:rPr>
          <w:sz w:val="24"/>
        </w:rPr>
        <w:t>is</w:t>
      </w:r>
      <w:r>
        <w:rPr>
          <w:spacing w:val="-10"/>
          <w:sz w:val="24"/>
        </w:rPr>
        <w:t> </w:t>
      </w:r>
      <w:r>
        <w:rPr>
          <w:sz w:val="24"/>
        </w:rPr>
        <w:t>complete (even in the hands of a third person as long as it is still identifiable). The purpose of this privilege is to encourage transportation companies to haul things.</w:t>
      </w:r>
    </w:p>
    <w:p>
      <w:pPr>
        <w:pStyle w:val="Heading2"/>
        <w:numPr>
          <w:ilvl w:val="0"/>
          <w:numId w:val="21"/>
        </w:numPr>
        <w:tabs>
          <w:tab w:pos="821" w:val="left" w:leader="none"/>
        </w:tabs>
        <w:spacing w:line="242" w:lineRule="exact" w:before="0" w:after="0"/>
        <w:ind w:left="820" w:right="0" w:hanging="361"/>
        <w:jc w:val="both"/>
      </w:pPr>
      <w:r>
        <w:rPr/>
        <w:t>The</w:t>
      </w:r>
      <w:r>
        <w:rPr>
          <w:spacing w:val="-2"/>
        </w:rPr>
        <w:t> </w:t>
      </w:r>
      <w:r>
        <w:rPr/>
        <w:t>Civil</w:t>
      </w:r>
      <w:r>
        <w:rPr>
          <w:spacing w:val="-2"/>
        </w:rPr>
        <w:t> </w:t>
      </w:r>
      <w:r>
        <w:rPr/>
        <w:t>Code</w:t>
      </w:r>
      <w:r>
        <w:rPr>
          <w:spacing w:val="-2"/>
        </w:rPr>
        <w:t> Privilege</w:t>
      </w:r>
    </w:p>
    <w:p>
      <w:pPr>
        <w:pStyle w:val="ListParagraph"/>
        <w:numPr>
          <w:ilvl w:val="1"/>
          <w:numId w:val="21"/>
        </w:numPr>
        <w:tabs>
          <w:tab w:pos="1541" w:val="left" w:leader="none"/>
        </w:tabs>
        <w:spacing w:line="225" w:lineRule="auto" w:before="0" w:after="0"/>
        <w:ind w:left="1541" w:right="161" w:hanging="361"/>
        <w:jc w:val="both"/>
        <w:rPr>
          <w:sz w:val="24"/>
        </w:rPr>
      </w:pPr>
      <w:r>
        <w:rPr>
          <w:b/>
          <w:w w:val="105"/>
          <w:sz w:val="24"/>
        </w:rPr>
        <w:t>La.</w:t>
      </w:r>
      <w:r>
        <w:rPr>
          <w:b/>
          <w:w w:val="105"/>
          <w:sz w:val="24"/>
        </w:rPr>
        <w:t> Civ</w:t>
      </w:r>
      <w:r>
        <w:rPr>
          <w:b/>
          <w:w w:val="105"/>
          <w:sz w:val="24"/>
        </w:rPr>
        <w:t> Code</w:t>
      </w:r>
      <w:r>
        <w:rPr>
          <w:b/>
          <w:w w:val="105"/>
          <w:sz w:val="24"/>
        </w:rPr>
        <w:t> art.</w:t>
      </w:r>
      <w:r>
        <w:rPr>
          <w:b/>
          <w:w w:val="105"/>
          <w:sz w:val="24"/>
        </w:rPr>
        <w:t> </w:t>
      </w:r>
      <w:r>
        <w:rPr>
          <w:b/>
          <w:spacing w:val="-1"/>
          <w:w w:val="82"/>
          <w:sz w:val="24"/>
        </w:rPr>
        <w:t>3217(9)</w:t>
      </w:r>
      <w:r>
        <w:rPr>
          <w:b/>
          <w:spacing w:val="1"/>
          <w:w w:val="82"/>
          <w:sz w:val="24"/>
        </w:rPr>
        <w:t>)</w:t>
      </w:r>
      <w:r>
        <w:rPr>
          <w:spacing w:val="-1"/>
          <w:w w:val="282"/>
          <w:sz w:val="24"/>
        </w:rPr>
        <w:t>-</w:t>
      </w:r>
      <w:r>
        <w:rPr>
          <w:w w:val="105"/>
          <w:sz w:val="24"/>
        </w:rPr>
        <w:t>"The</w:t>
      </w:r>
      <w:r>
        <w:rPr>
          <w:w w:val="105"/>
          <w:sz w:val="24"/>
        </w:rPr>
        <w:t> debts</w:t>
      </w:r>
      <w:r>
        <w:rPr>
          <w:w w:val="105"/>
          <w:sz w:val="24"/>
        </w:rPr>
        <w:t> which</w:t>
      </w:r>
      <w:r>
        <w:rPr>
          <w:w w:val="105"/>
          <w:sz w:val="24"/>
        </w:rPr>
        <w:t> are</w:t>
      </w:r>
      <w:r>
        <w:rPr>
          <w:w w:val="105"/>
          <w:sz w:val="24"/>
        </w:rPr>
        <w:t> privileged</w:t>
      </w:r>
      <w:r>
        <w:rPr>
          <w:w w:val="105"/>
          <w:sz w:val="24"/>
        </w:rPr>
        <w:t> on</w:t>
      </w:r>
      <w:r>
        <w:rPr>
          <w:w w:val="105"/>
          <w:sz w:val="24"/>
        </w:rPr>
        <w:t> certain</w:t>
      </w:r>
      <w:r>
        <w:rPr>
          <w:w w:val="105"/>
          <w:sz w:val="24"/>
        </w:rPr>
        <w:t> movables,</w:t>
      </w:r>
      <w:r>
        <w:rPr>
          <w:w w:val="105"/>
          <w:sz w:val="24"/>
        </w:rPr>
        <w:t> are</w:t>
      </w:r>
      <w:r>
        <w:rPr>
          <w:w w:val="105"/>
          <w:sz w:val="24"/>
        </w:rPr>
        <w:t> the </w:t>
      </w:r>
      <w:r>
        <w:rPr>
          <w:sz w:val="24"/>
        </w:rPr>
        <w:t>following:</w:t>
      </w:r>
      <w:r>
        <w:rPr>
          <w:spacing w:val="-13"/>
          <w:sz w:val="24"/>
        </w:rPr>
        <w:t> </w:t>
      </w:r>
      <w:r>
        <w:rPr>
          <w:sz w:val="24"/>
        </w:rPr>
        <w:t>.</w:t>
      </w:r>
      <w:r>
        <w:rPr>
          <w:spacing w:val="-2"/>
          <w:sz w:val="24"/>
        </w:rPr>
        <w:t> </w:t>
      </w:r>
      <w:r>
        <w:rPr>
          <w:sz w:val="24"/>
        </w:rPr>
        <w:t>.</w:t>
      </w:r>
      <w:r>
        <w:rPr>
          <w:spacing w:val="-7"/>
          <w:sz w:val="24"/>
        </w:rPr>
        <w:t> </w:t>
      </w:r>
      <w:r>
        <w:rPr>
          <w:sz w:val="24"/>
        </w:rPr>
        <w:t>.</w:t>
      </w:r>
      <w:r>
        <w:rPr>
          <w:spacing w:val="-7"/>
          <w:sz w:val="24"/>
        </w:rPr>
        <w:t> </w:t>
      </w:r>
      <w:r>
        <w:rPr>
          <w:sz w:val="24"/>
        </w:rPr>
        <w:t>(9)</w:t>
      </w:r>
      <w:r>
        <w:rPr>
          <w:spacing w:val="-1"/>
          <w:sz w:val="24"/>
        </w:rPr>
        <w:t> </w:t>
      </w:r>
      <w:r>
        <w:rPr>
          <w:sz w:val="24"/>
        </w:rPr>
        <w:t>The</w:t>
      </w:r>
      <w:r>
        <w:rPr>
          <w:spacing w:val="-3"/>
          <w:sz w:val="24"/>
        </w:rPr>
        <w:t> </w:t>
      </w:r>
      <w:r>
        <w:rPr>
          <w:sz w:val="24"/>
        </w:rPr>
        <w:t>carrier's</w:t>
      </w:r>
      <w:r>
        <w:rPr>
          <w:spacing w:val="-5"/>
          <w:sz w:val="24"/>
        </w:rPr>
        <w:t> </w:t>
      </w:r>
      <w:r>
        <w:rPr>
          <w:sz w:val="24"/>
        </w:rPr>
        <w:t>charges and</w:t>
      </w:r>
      <w:r>
        <w:rPr>
          <w:spacing w:val="-1"/>
          <w:sz w:val="24"/>
        </w:rPr>
        <w:t> </w:t>
      </w:r>
      <w:r>
        <w:rPr>
          <w:sz w:val="24"/>
        </w:rPr>
        <w:t>he</w:t>
      </w:r>
      <w:r>
        <w:rPr>
          <w:spacing w:val="-3"/>
          <w:sz w:val="24"/>
        </w:rPr>
        <w:t> </w:t>
      </w:r>
      <w:r>
        <w:rPr>
          <w:sz w:val="24"/>
        </w:rPr>
        <w:t>accessory</w:t>
      </w:r>
      <w:r>
        <w:rPr>
          <w:spacing w:val="-7"/>
          <w:sz w:val="24"/>
        </w:rPr>
        <w:t> </w:t>
      </w:r>
      <w:r>
        <w:rPr>
          <w:sz w:val="24"/>
        </w:rPr>
        <w:t>expenses, on</w:t>
      </w:r>
      <w:r>
        <w:rPr>
          <w:spacing w:val="-12"/>
          <w:sz w:val="24"/>
        </w:rPr>
        <w:t> </w:t>
      </w:r>
      <w:r>
        <w:rPr>
          <w:sz w:val="24"/>
        </w:rPr>
        <w:t>the</w:t>
      </w:r>
      <w:r>
        <w:rPr>
          <w:spacing w:val="-8"/>
          <w:sz w:val="24"/>
        </w:rPr>
        <w:t> </w:t>
      </w:r>
      <w:r>
        <w:rPr>
          <w:sz w:val="24"/>
        </w:rPr>
        <w:t>thing</w:t>
      </w:r>
      <w:r>
        <w:rPr>
          <w:spacing w:val="-7"/>
          <w:sz w:val="24"/>
        </w:rPr>
        <w:t> </w:t>
      </w:r>
      <w:r>
        <w:rPr>
          <w:sz w:val="24"/>
        </w:rPr>
        <w:t>carried, including </w:t>
      </w:r>
      <w:r>
        <w:rPr>
          <w:w w:val="105"/>
          <w:sz w:val="24"/>
        </w:rPr>
        <w:t>necessary</w:t>
      </w:r>
      <w:r>
        <w:rPr>
          <w:spacing w:val="-10"/>
          <w:w w:val="105"/>
          <w:sz w:val="24"/>
        </w:rPr>
        <w:t> </w:t>
      </w:r>
      <w:r>
        <w:rPr>
          <w:w w:val="105"/>
          <w:sz w:val="24"/>
        </w:rPr>
        <w:t>charges</w:t>
      </w:r>
      <w:r>
        <w:rPr>
          <w:spacing w:val="-3"/>
          <w:w w:val="105"/>
          <w:sz w:val="24"/>
        </w:rPr>
        <w:t> </w:t>
      </w:r>
      <w:r>
        <w:rPr>
          <w:w w:val="105"/>
          <w:sz w:val="24"/>
        </w:rPr>
        <w:t>and</w:t>
      </w:r>
      <w:r>
        <w:rPr>
          <w:spacing w:val="-4"/>
          <w:w w:val="105"/>
          <w:sz w:val="24"/>
        </w:rPr>
        <w:t> </w:t>
      </w:r>
      <w:r>
        <w:rPr>
          <w:w w:val="105"/>
          <w:sz w:val="24"/>
        </w:rPr>
        <w:t>expenses</w:t>
      </w:r>
      <w:r>
        <w:rPr>
          <w:spacing w:val="-3"/>
          <w:w w:val="105"/>
          <w:sz w:val="24"/>
        </w:rPr>
        <w:t> </w:t>
      </w:r>
      <w:r>
        <w:rPr>
          <w:w w:val="105"/>
          <w:sz w:val="24"/>
        </w:rPr>
        <w:t>paid</w:t>
      </w:r>
      <w:r>
        <w:rPr>
          <w:spacing w:val="-4"/>
          <w:w w:val="105"/>
          <w:sz w:val="24"/>
        </w:rPr>
        <w:t> </w:t>
      </w:r>
      <w:r>
        <w:rPr>
          <w:w w:val="105"/>
          <w:sz w:val="24"/>
        </w:rPr>
        <w:t>by</w:t>
      </w:r>
      <w:r>
        <w:rPr>
          <w:spacing w:val="-10"/>
          <w:w w:val="105"/>
          <w:sz w:val="24"/>
        </w:rPr>
        <w:t> </w:t>
      </w:r>
      <w:r>
        <w:rPr>
          <w:w w:val="105"/>
          <w:sz w:val="24"/>
        </w:rPr>
        <w:t>carriers;</w:t>
      </w:r>
      <w:r>
        <w:rPr>
          <w:spacing w:val="-5"/>
          <w:w w:val="105"/>
          <w:sz w:val="24"/>
        </w:rPr>
        <w:t> </w:t>
      </w:r>
      <w:r>
        <w:rPr>
          <w:w w:val="105"/>
          <w:sz w:val="24"/>
        </w:rPr>
        <w:t>such</w:t>
      </w:r>
      <w:r>
        <w:rPr>
          <w:spacing w:val="-7"/>
          <w:w w:val="105"/>
          <w:sz w:val="24"/>
        </w:rPr>
        <w:t> </w:t>
      </w:r>
      <w:r>
        <w:rPr>
          <w:w w:val="105"/>
          <w:sz w:val="24"/>
        </w:rPr>
        <w:t>as</w:t>
      </w:r>
      <w:r>
        <w:rPr>
          <w:spacing w:val="-3"/>
          <w:w w:val="105"/>
          <w:sz w:val="24"/>
        </w:rPr>
        <w:t> </w:t>
      </w:r>
      <w:r>
        <w:rPr>
          <w:w w:val="105"/>
          <w:sz w:val="24"/>
        </w:rPr>
        <w:t>taxes,</w:t>
      </w:r>
      <w:r>
        <w:rPr>
          <w:spacing w:val="-4"/>
          <w:w w:val="105"/>
          <w:sz w:val="24"/>
        </w:rPr>
        <w:t> </w:t>
      </w:r>
      <w:r>
        <w:rPr>
          <w:w w:val="105"/>
          <w:sz w:val="24"/>
        </w:rPr>
        <w:t>storage</w:t>
      </w:r>
      <w:r>
        <w:rPr>
          <w:spacing w:val="-5"/>
          <w:w w:val="105"/>
          <w:sz w:val="24"/>
        </w:rPr>
        <w:t> </w:t>
      </w:r>
      <w:r>
        <w:rPr>
          <w:w w:val="105"/>
          <w:sz w:val="24"/>
        </w:rPr>
        <w:t>and</w:t>
      </w:r>
      <w:r>
        <w:rPr>
          <w:spacing w:val="-4"/>
          <w:w w:val="105"/>
          <w:sz w:val="24"/>
        </w:rPr>
        <w:t> </w:t>
      </w:r>
      <w:r>
        <w:rPr>
          <w:w w:val="105"/>
          <w:sz w:val="24"/>
        </w:rPr>
        <w:t>privileged</w:t>
      </w:r>
      <w:r>
        <w:rPr>
          <w:spacing w:val="-4"/>
          <w:w w:val="105"/>
          <w:sz w:val="24"/>
        </w:rPr>
        <w:t> </w:t>
      </w:r>
      <w:r>
        <w:rPr>
          <w:w w:val="105"/>
          <w:sz w:val="24"/>
        </w:rPr>
        <w:t>claims required</w:t>
      </w:r>
      <w:r>
        <w:rPr>
          <w:spacing w:val="-5"/>
          <w:w w:val="105"/>
          <w:sz w:val="24"/>
        </w:rPr>
        <w:t> </w:t>
      </w:r>
      <w:r>
        <w:rPr>
          <w:w w:val="105"/>
          <w:sz w:val="24"/>
        </w:rPr>
        <w:t>to</w:t>
      </w:r>
      <w:r>
        <w:rPr>
          <w:spacing w:val="-9"/>
          <w:w w:val="105"/>
          <w:sz w:val="24"/>
        </w:rPr>
        <w:t> </w:t>
      </w:r>
      <w:r>
        <w:rPr>
          <w:w w:val="105"/>
          <w:sz w:val="24"/>
        </w:rPr>
        <w:t>be</w:t>
      </w:r>
      <w:r>
        <w:rPr>
          <w:spacing w:val="-6"/>
          <w:w w:val="105"/>
          <w:sz w:val="24"/>
        </w:rPr>
        <w:t> </w:t>
      </w:r>
      <w:r>
        <w:rPr>
          <w:w w:val="105"/>
          <w:sz w:val="24"/>
        </w:rPr>
        <w:t>paid</w:t>
      </w:r>
      <w:r>
        <w:rPr>
          <w:spacing w:val="-5"/>
          <w:w w:val="105"/>
          <w:sz w:val="24"/>
        </w:rPr>
        <w:t> </w:t>
      </w:r>
      <w:r>
        <w:rPr>
          <w:w w:val="105"/>
          <w:sz w:val="24"/>
        </w:rPr>
        <w:t>before</w:t>
      </w:r>
      <w:r>
        <w:rPr>
          <w:spacing w:val="-6"/>
          <w:w w:val="105"/>
          <w:sz w:val="24"/>
        </w:rPr>
        <w:t> </w:t>
      </w:r>
      <w:r>
        <w:rPr>
          <w:w w:val="105"/>
          <w:sz w:val="24"/>
        </w:rPr>
        <w:t>moving</w:t>
      </w:r>
      <w:r>
        <w:rPr>
          <w:spacing w:val="-5"/>
          <w:w w:val="105"/>
          <w:sz w:val="24"/>
        </w:rPr>
        <w:t> </w:t>
      </w:r>
      <w:r>
        <w:rPr>
          <w:w w:val="105"/>
          <w:sz w:val="24"/>
        </w:rPr>
        <w:t>the</w:t>
      </w:r>
      <w:r>
        <w:rPr>
          <w:spacing w:val="-6"/>
          <w:w w:val="105"/>
          <w:sz w:val="24"/>
        </w:rPr>
        <w:t> </w:t>
      </w:r>
      <w:r>
        <w:rPr>
          <w:w w:val="105"/>
          <w:sz w:val="24"/>
        </w:rPr>
        <w:t>thing;</w:t>
      </w:r>
      <w:r>
        <w:rPr>
          <w:spacing w:val="-6"/>
          <w:w w:val="105"/>
          <w:sz w:val="24"/>
        </w:rPr>
        <w:t> </w:t>
      </w:r>
      <w:r>
        <w:rPr>
          <w:w w:val="105"/>
          <w:sz w:val="24"/>
        </w:rPr>
        <w:t>and</w:t>
      </w:r>
      <w:r>
        <w:rPr>
          <w:spacing w:val="-2"/>
          <w:w w:val="105"/>
          <w:sz w:val="24"/>
        </w:rPr>
        <w:t> </w:t>
      </w:r>
      <w:r>
        <w:rPr>
          <w:w w:val="105"/>
          <w:sz w:val="24"/>
        </w:rPr>
        <w:t>in</w:t>
      </w:r>
      <w:r>
        <w:rPr>
          <w:spacing w:val="-5"/>
          <w:w w:val="105"/>
          <w:sz w:val="24"/>
        </w:rPr>
        <w:t> </w:t>
      </w:r>
      <w:r>
        <w:rPr>
          <w:w w:val="105"/>
          <w:sz w:val="24"/>
        </w:rPr>
        <w:t>case</w:t>
      </w:r>
      <w:r>
        <w:rPr>
          <w:spacing w:val="-6"/>
          <w:w w:val="105"/>
          <w:sz w:val="24"/>
        </w:rPr>
        <w:t> </w:t>
      </w:r>
      <w:r>
        <w:rPr>
          <w:w w:val="105"/>
          <w:sz w:val="24"/>
        </w:rPr>
        <w:t>the</w:t>
      </w:r>
      <w:r>
        <w:rPr>
          <w:spacing w:val="-6"/>
          <w:w w:val="105"/>
          <w:sz w:val="24"/>
        </w:rPr>
        <w:t> </w:t>
      </w:r>
      <w:r>
        <w:rPr>
          <w:w w:val="105"/>
          <w:sz w:val="24"/>
        </w:rPr>
        <w:t>thing</w:t>
      </w:r>
      <w:r>
        <w:rPr>
          <w:spacing w:val="-5"/>
          <w:w w:val="105"/>
          <w:sz w:val="24"/>
        </w:rPr>
        <w:t> </w:t>
      </w:r>
      <w:r>
        <w:rPr>
          <w:w w:val="105"/>
          <w:sz w:val="24"/>
        </w:rPr>
        <w:t>carried</w:t>
      </w:r>
      <w:r>
        <w:rPr>
          <w:spacing w:val="-5"/>
          <w:w w:val="105"/>
          <w:sz w:val="24"/>
        </w:rPr>
        <w:t> </w:t>
      </w:r>
      <w:r>
        <w:rPr>
          <w:w w:val="105"/>
          <w:sz w:val="24"/>
        </w:rPr>
        <w:t>be</w:t>
      </w:r>
      <w:r>
        <w:rPr>
          <w:spacing w:val="-3"/>
          <w:w w:val="105"/>
          <w:sz w:val="24"/>
        </w:rPr>
        <w:t> </w:t>
      </w:r>
      <w:r>
        <w:rPr>
          <w:w w:val="105"/>
          <w:sz w:val="24"/>
        </w:rPr>
        <w:t>lost</w:t>
      </w:r>
      <w:r>
        <w:rPr>
          <w:spacing w:val="-3"/>
          <w:w w:val="105"/>
          <w:sz w:val="24"/>
        </w:rPr>
        <w:t> </w:t>
      </w:r>
      <w:r>
        <w:rPr>
          <w:w w:val="105"/>
          <w:sz w:val="24"/>
        </w:rPr>
        <w:t>or</w:t>
      </w:r>
      <w:r>
        <w:rPr>
          <w:spacing w:val="-5"/>
          <w:w w:val="105"/>
          <w:sz w:val="24"/>
        </w:rPr>
        <w:t> </w:t>
      </w:r>
      <w:r>
        <w:rPr>
          <w:w w:val="105"/>
          <w:sz w:val="24"/>
        </w:rPr>
        <w:t>destroyed </w:t>
      </w:r>
      <w:r>
        <w:rPr>
          <w:sz w:val="24"/>
        </w:rPr>
        <w:t>without</w:t>
      </w:r>
      <w:r>
        <w:rPr>
          <w:spacing w:val="-15"/>
          <w:sz w:val="24"/>
        </w:rPr>
        <w:t> </w:t>
      </w:r>
      <w:r>
        <w:rPr>
          <w:sz w:val="24"/>
        </w:rPr>
        <w:t>the</w:t>
      </w:r>
      <w:r>
        <w:rPr>
          <w:spacing w:val="-11"/>
          <w:sz w:val="24"/>
        </w:rPr>
        <w:t> </w:t>
      </w:r>
      <w:r>
        <w:rPr>
          <w:sz w:val="24"/>
        </w:rPr>
        <w:t>fault</w:t>
      </w:r>
      <w:r>
        <w:rPr>
          <w:spacing w:val="-9"/>
          <w:sz w:val="24"/>
        </w:rPr>
        <w:t> </w:t>
      </w:r>
      <w:r>
        <w:rPr>
          <w:sz w:val="24"/>
        </w:rPr>
        <w:t>of</w:t>
      </w:r>
      <w:r>
        <w:rPr>
          <w:spacing w:val="-12"/>
          <w:sz w:val="24"/>
        </w:rPr>
        <w:t> </w:t>
      </w:r>
      <w:r>
        <w:rPr>
          <w:sz w:val="24"/>
        </w:rPr>
        <w:t>the</w:t>
      </w:r>
      <w:r>
        <w:rPr>
          <w:spacing w:val="-9"/>
          <w:sz w:val="24"/>
        </w:rPr>
        <w:t> </w:t>
      </w:r>
      <w:r>
        <w:rPr>
          <w:sz w:val="24"/>
        </w:rPr>
        <w:t>carrier,</w:t>
      </w:r>
      <w:r>
        <w:rPr>
          <w:spacing w:val="-9"/>
          <w:sz w:val="24"/>
        </w:rPr>
        <w:t> </w:t>
      </w:r>
      <w:r>
        <w:rPr>
          <w:sz w:val="24"/>
        </w:rPr>
        <w:t>this</w:t>
      </w:r>
      <w:r>
        <w:rPr>
          <w:spacing w:val="-6"/>
          <w:sz w:val="24"/>
        </w:rPr>
        <w:t> </w:t>
      </w:r>
      <w:r>
        <w:rPr>
          <w:sz w:val="24"/>
        </w:rPr>
        <w:t>privilege</w:t>
      </w:r>
      <w:r>
        <w:rPr>
          <w:spacing w:val="-5"/>
          <w:sz w:val="24"/>
        </w:rPr>
        <w:t> </w:t>
      </w:r>
      <w:r>
        <w:rPr>
          <w:sz w:val="24"/>
        </w:rPr>
        <w:t>for</w:t>
      </w:r>
      <w:r>
        <w:rPr>
          <w:spacing w:val="-12"/>
          <w:sz w:val="24"/>
        </w:rPr>
        <w:t> </w:t>
      </w:r>
      <w:r>
        <w:rPr>
          <w:sz w:val="24"/>
        </w:rPr>
        <w:t>money</w:t>
      </w:r>
      <w:r>
        <w:rPr>
          <w:spacing w:val="-16"/>
          <w:sz w:val="24"/>
        </w:rPr>
        <w:t> </w:t>
      </w:r>
      <w:r>
        <w:rPr>
          <w:sz w:val="24"/>
        </w:rPr>
        <w:t>paid</w:t>
      </w:r>
      <w:r>
        <w:rPr>
          <w:spacing w:val="-8"/>
          <w:sz w:val="24"/>
        </w:rPr>
        <w:t> </w:t>
      </w:r>
      <w:r>
        <w:rPr>
          <w:sz w:val="24"/>
        </w:rPr>
        <w:t>by</w:t>
      </w:r>
      <w:r>
        <w:rPr>
          <w:spacing w:val="-16"/>
          <w:sz w:val="24"/>
        </w:rPr>
        <w:t> </w:t>
      </w:r>
      <w:r>
        <w:rPr>
          <w:sz w:val="24"/>
        </w:rPr>
        <w:t>the</w:t>
      </w:r>
      <w:r>
        <w:rPr>
          <w:spacing w:val="-14"/>
          <w:sz w:val="24"/>
        </w:rPr>
        <w:t> </w:t>
      </w:r>
      <w:r>
        <w:rPr>
          <w:sz w:val="24"/>
        </w:rPr>
        <w:t>carrier</w:t>
      </w:r>
      <w:r>
        <w:rPr>
          <w:spacing w:val="-12"/>
          <w:sz w:val="24"/>
        </w:rPr>
        <w:t> </w:t>
      </w:r>
      <w:r>
        <w:rPr>
          <w:sz w:val="24"/>
        </w:rPr>
        <w:t>shall</w:t>
      </w:r>
      <w:r>
        <w:rPr>
          <w:spacing w:val="-9"/>
          <w:sz w:val="24"/>
        </w:rPr>
        <w:t> </w:t>
      </w:r>
      <w:r>
        <w:rPr>
          <w:sz w:val="24"/>
        </w:rPr>
        <w:t>attach</w:t>
      </w:r>
      <w:r>
        <w:rPr>
          <w:spacing w:val="-13"/>
          <w:sz w:val="24"/>
        </w:rPr>
        <w:t> </w:t>
      </w:r>
      <w:r>
        <w:rPr>
          <w:sz w:val="24"/>
        </w:rPr>
        <w:t>to</w:t>
      </w:r>
      <w:r>
        <w:rPr>
          <w:spacing w:val="-13"/>
          <w:sz w:val="24"/>
        </w:rPr>
        <w:t> </w:t>
      </w:r>
      <w:r>
        <w:rPr>
          <w:sz w:val="24"/>
        </w:rPr>
        <w:t>insurance</w:t>
      </w:r>
    </w:p>
    <w:p>
      <w:pPr>
        <w:pStyle w:val="BodyText"/>
        <w:spacing w:line="230" w:lineRule="auto"/>
        <w:ind w:left="1541" w:right="155" w:firstLine="0"/>
      </w:pPr>
      <w:r>
        <w:rPr/>
        <w:t>effected on the thing for the benefit of the owner, provided written notice of the amount so paid by</w:t>
      </w:r>
      <w:r>
        <w:rPr>
          <w:spacing w:val="-12"/>
        </w:rPr>
        <w:t> </w:t>
      </w:r>
      <w:r>
        <w:rPr/>
        <w:t>the</w:t>
      </w:r>
      <w:r>
        <w:rPr>
          <w:spacing w:val="-8"/>
        </w:rPr>
        <w:t> </w:t>
      </w:r>
      <w:r>
        <w:rPr/>
        <w:t>carrier</w:t>
      </w:r>
      <w:r>
        <w:rPr>
          <w:spacing w:val="-1"/>
        </w:rPr>
        <w:t> </w:t>
      </w:r>
      <w:r>
        <w:rPr/>
        <w:t>and</w:t>
      </w:r>
      <w:r>
        <w:rPr>
          <w:spacing w:val="-1"/>
        </w:rPr>
        <w:t> </w:t>
      </w:r>
      <w:r>
        <w:rPr/>
        <w:t>for</w:t>
      </w:r>
      <w:r>
        <w:rPr>
          <w:spacing w:val="-7"/>
        </w:rPr>
        <w:t> </w:t>
      </w:r>
      <w:r>
        <w:rPr/>
        <w:t>whose</w:t>
      </w:r>
      <w:r>
        <w:rPr>
          <w:spacing w:val="-8"/>
        </w:rPr>
        <w:t> </w:t>
      </w:r>
      <w:r>
        <w:rPr/>
        <w:t>account,</w:t>
      </w:r>
      <w:r>
        <w:rPr>
          <w:spacing w:val="-7"/>
        </w:rPr>
        <w:t> </w:t>
      </w:r>
      <w:r>
        <w:rPr/>
        <w:t>with</w:t>
      </w:r>
      <w:r>
        <w:rPr>
          <w:spacing w:val="-12"/>
        </w:rPr>
        <w:t> </w:t>
      </w:r>
      <w:r>
        <w:rPr/>
        <w:t>a</w:t>
      </w:r>
      <w:r>
        <w:rPr>
          <w:spacing w:val="-8"/>
        </w:rPr>
        <w:t> </w:t>
      </w:r>
      <w:r>
        <w:rPr/>
        <w:t>description</w:t>
      </w:r>
      <w:r>
        <w:rPr>
          <w:spacing w:val="-7"/>
        </w:rPr>
        <w:t> </w:t>
      </w:r>
      <w:r>
        <w:rPr/>
        <w:t>of</w:t>
      </w:r>
      <w:r>
        <w:rPr>
          <w:spacing w:val="-6"/>
        </w:rPr>
        <w:t> </w:t>
      </w:r>
      <w:r>
        <w:rPr/>
        <w:t>the</w:t>
      </w:r>
      <w:r>
        <w:rPr>
          <w:spacing w:val="-8"/>
        </w:rPr>
        <w:t> </w:t>
      </w:r>
      <w:r>
        <w:rPr/>
        <w:t>property</w:t>
      </w:r>
      <w:r>
        <w:rPr>
          <w:spacing w:val="-7"/>
        </w:rPr>
        <w:t> </w:t>
      </w:r>
      <w:r>
        <w:rPr/>
        <w:t>lost</w:t>
      </w:r>
      <w:r>
        <w:rPr>
          <w:spacing w:val="-3"/>
        </w:rPr>
        <w:t> </w:t>
      </w:r>
      <w:r>
        <w:rPr/>
        <w:t>or</w:t>
      </w:r>
      <w:r>
        <w:rPr>
          <w:spacing w:val="-2"/>
        </w:rPr>
        <w:t> </w:t>
      </w:r>
      <w:r>
        <w:rPr/>
        <w:t>destroyed,</w:t>
      </w:r>
      <w:r>
        <w:rPr>
          <w:spacing w:val="-7"/>
        </w:rPr>
        <w:t> </w:t>
      </w:r>
      <w:r>
        <w:rPr/>
        <w:t>be</w:t>
      </w:r>
      <w:r>
        <w:rPr>
          <w:spacing w:val="-8"/>
        </w:rPr>
        <w:t> </w:t>
      </w:r>
      <w:r>
        <w:rPr/>
        <w:t>given to</w:t>
      </w:r>
      <w:r>
        <w:rPr>
          <w:spacing w:val="-15"/>
        </w:rPr>
        <w:t> </w:t>
      </w:r>
      <w:r>
        <w:rPr/>
        <w:t>the</w:t>
      </w:r>
      <w:r>
        <w:rPr>
          <w:spacing w:val="-15"/>
        </w:rPr>
        <w:t> </w:t>
      </w:r>
      <w:r>
        <w:rPr/>
        <w:t>insurer</w:t>
      </w:r>
      <w:r>
        <w:rPr>
          <w:spacing w:val="-15"/>
        </w:rPr>
        <w:t> </w:t>
      </w:r>
      <w:r>
        <w:rPr/>
        <w:t>or</w:t>
      </w:r>
      <w:r>
        <w:rPr>
          <w:spacing w:val="-14"/>
        </w:rPr>
        <w:t> </w:t>
      </w:r>
      <w:r>
        <w:rPr/>
        <w:t>his</w:t>
      </w:r>
      <w:r>
        <w:rPr>
          <w:spacing w:val="-11"/>
        </w:rPr>
        <w:t> </w:t>
      </w:r>
      <w:r>
        <w:rPr/>
        <w:t>agent</w:t>
      </w:r>
      <w:r>
        <w:rPr>
          <w:spacing w:val="-15"/>
        </w:rPr>
        <w:t> </w:t>
      </w:r>
      <w:r>
        <w:rPr/>
        <w:t>within</w:t>
      </w:r>
      <w:r>
        <w:rPr>
          <w:spacing w:val="-15"/>
        </w:rPr>
        <w:t> </w:t>
      </w:r>
      <w:r>
        <w:rPr/>
        <w:t>thirty</w:t>
      </w:r>
      <w:r>
        <w:rPr>
          <w:spacing w:val="-15"/>
        </w:rPr>
        <w:t> </w:t>
      </w:r>
      <w:r>
        <w:rPr/>
        <w:t>days</w:t>
      </w:r>
      <w:r>
        <w:rPr>
          <w:spacing w:val="-7"/>
        </w:rPr>
        <w:t> </w:t>
      </w:r>
      <w:r>
        <w:rPr/>
        <w:t>after</w:t>
      </w:r>
      <w:r>
        <w:rPr>
          <w:spacing w:val="-13"/>
        </w:rPr>
        <w:t> </w:t>
      </w:r>
      <w:r>
        <w:rPr/>
        <w:t>the</w:t>
      </w:r>
      <w:r>
        <w:rPr>
          <w:spacing w:val="-10"/>
        </w:rPr>
        <w:t> </w:t>
      </w:r>
      <w:r>
        <w:rPr/>
        <w:t>loss,</w:t>
      </w:r>
      <w:r>
        <w:rPr>
          <w:spacing w:val="-14"/>
        </w:rPr>
        <w:t> </w:t>
      </w:r>
      <w:r>
        <w:rPr/>
        <w:t>or</w:t>
      </w:r>
      <w:r>
        <w:rPr>
          <w:spacing w:val="-9"/>
        </w:rPr>
        <w:t> </w:t>
      </w:r>
      <w:r>
        <w:rPr/>
        <w:t>if</w:t>
      </w:r>
      <w:r>
        <w:rPr>
          <w:spacing w:val="-14"/>
        </w:rPr>
        <w:t> </w:t>
      </w:r>
      <w:r>
        <w:rPr/>
        <w:t>it</w:t>
      </w:r>
      <w:r>
        <w:rPr>
          <w:spacing w:val="-15"/>
        </w:rPr>
        <w:t> </w:t>
      </w:r>
      <w:r>
        <w:rPr/>
        <w:t>be</w:t>
      </w:r>
      <w:r>
        <w:rPr>
          <w:spacing w:val="-10"/>
        </w:rPr>
        <w:t> </w:t>
      </w:r>
      <w:r>
        <w:rPr/>
        <w:t>impracticable</w:t>
      </w:r>
      <w:r>
        <w:rPr>
          <w:spacing w:val="-15"/>
        </w:rPr>
        <w:t> </w:t>
      </w:r>
      <w:r>
        <w:rPr/>
        <w:t>to</w:t>
      </w:r>
      <w:r>
        <w:rPr>
          <w:spacing w:val="-15"/>
        </w:rPr>
        <w:t> </w:t>
      </w:r>
      <w:r>
        <w:rPr/>
        <w:t>give</w:t>
      </w:r>
      <w:r>
        <w:rPr>
          <w:spacing w:val="-15"/>
        </w:rPr>
        <w:t> </w:t>
      </w:r>
      <w:r>
        <w:rPr/>
        <w:t>the</w:t>
      </w:r>
      <w:r>
        <w:rPr>
          <w:spacing w:val="-10"/>
        </w:rPr>
        <w:t> </w:t>
      </w:r>
      <w:r>
        <w:rPr/>
        <w:t>notice in that time, it shall be sufficient to give the notice at any time before the money is paid over."</w:t>
      </w:r>
    </w:p>
    <w:p>
      <w:pPr>
        <w:pStyle w:val="ListParagraph"/>
        <w:numPr>
          <w:ilvl w:val="2"/>
          <w:numId w:val="21"/>
        </w:numPr>
        <w:tabs>
          <w:tab w:pos="2261" w:val="left" w:leader="none"/>
        </w:tabs>
        <w:spacing w:line="272" w:lineRule="exact" w:before="10" w:after="0"/>
        <w:ind w:left="2261" w:right="0" w:hanging="360"/>
        <w:jc w:val="both"/>
        <w:rPr>
          <w:sz w:val="24"/>
        </w:rPr>
      </w:pPr>
      <w:r>
        <w:rPr>
          <w:b/>
          <w:spacing w:val="-2"/>
          <w:w w:val="105"/>
          <w:sz w:val="24"/>
        </w:rPr>
        <w:t>Debt</w:t>
      </w:r>
      <w:r>
        <w:rPr>
          <w:b/>
          <w:spacing w:val="-6"/>
          <w:w w:val="105"/>
          <w:sz w:val="24"/>
        </w:rPr>
        <w:t> </w:t>
      </w:r>
      <w:r>
        <w:rPr>
          <w:b/>
          <w:w w:val="80"/>
          <w:sz w:val="24"/>
        </w:rPr>
        <w:t>S</w:t>
      </w:r>
      <w:r>
        <w:rPr>
          <w:b/>
          <w:spacing w:val="-3"/>
          <w:w w:val="80"/>
          <w:sz w:val="24"/>
        </w:rPr>
        <w:t>ec</w:t>
      </w:r>
      <w:r>
        <w:rPr>
          <w:b/>
          <w:spacing w:val="-5"/>
          <w:w w:val="80"/>
          <w:sz w:val="24"/>
        </w:rPr>
        <w:t>u</w:t>
      </w:r>
      <w:r>
        <w:rPr>
          <w:b/>
          <w:spacing w:val="-3"/>
          <w:w w:val="80"/>
          <w:sz w:val="24"/>
        </w:rPr>
        <w:t>re</w:t>
      </w:r>
      <w:r>
        <w:rPr>
          <w:b/>
          <w:spacing w:val="2"/>
          <w:w w:val="80"/>
          <w:sz w:val="24"/>
        </w:rPr>
        <w:t>d</w:t>
      </w:r>
      <w:r>
        <w:rPr>
          <w:spacing w:val="-1"/>
          <w:w w:val="280"/>
          <w:sz w:val="24"/>
        </w:rPr>
        <w:t>-</w:t>
      </w:r>
      <w:r>
        <w:rPr>
          <w:spacing w:val="-2"/>
          <w:w w:val="105"/>
          <w:sz w:val="24"/>
        </w:rPr>
        <w:t>The</w:t>
      </w:r>
      <w:r>
        <w:rPr>
          <w:spacing w:val="-8"/>
          <w:w w:val="105"/>
          <w:sz w:val="24"/>
        </w:rPr>
        <w:t> </w:t>
      </w:r>
      <w:r>
        <w:rPr>
          <w:spacing w:val="-2"/>
          <w:w w:val="105"/>
          <w:sz w:val="24"/>
        </w:rPr>
        <w:t>debt</w:t>
      </w:r>
      <w:r>
        <w:rPr>
          <w:spacing w:val="-7"/>
          <w:w w:val="105"/>
          <w:sz w:val="24"/>
        </w:rPr>
        <w:t> </w:t>
      </w:r>
      <w:r>
        <w:rPr>
          <w:spacing w:val="-2"/>
          <w:w w:val="105"/>
          <w:sz w:val="24"/>
        </w:rPr>
        <w:t>secured here includes</w:t>
      </w:r>
      <w:r>
        <w:rPr>
          <w:spacing w:val="-5"/>
          <w:w w:val="105"/>
          <w:sz w:val="24"/>
        </w:rPr>
        <w:t> </w:t>
      </w:r>
      <w:r>
        <w:rPr>
          <w:spacing w:val="-2"/>
          <w:w w:val="105"/>
          <w:sz w:val="24"/>
        </w:rPr>
        <w:t>the</w:t>
      </w:r>
      <w:r>
        <w:rPr>
          <w:spacing w:val="-7"/>
          <w:w w:val="105"/>
          <w:sz w:val="24"/>
        </w:rPr>
        <w:t> </w:t>
      </w:r>
      <w:r>
        <w:rPr>
          <w:spacing w:val="-2"/>
          <w:w w:val="105"/>
          <w:sz w:val="24"/>
        </w:rPr>
        <w:t>charges</w:t>
      </w:r>
      <w:r>
        <w:rPr>
          <w:spacing w:val="-5"/>
          <w:w w:val="105"/>
          <w:sz w:val="24"/>
        </w:rPr>
        <w:t> </w:t>
      </w:r>
      <w:r>
        <w:rPr>
          <w:spacing w:val="-2"/>
          <w:w w:val="105"/>
          <w:sz w:val="24"/>
        </w:rPr>
        <w:t>for transportation</w:t>
      </w:r>
      <w:r>
        <w:rPr>
          <w:spacing w:val="-11"/>
          <w:w w:val="105"/>
          <w:sz w:val="24"/>
        </w:rPr>
        <w:t> </w:t>
      </w:r>
      <w:r>
        <w:rPr>
          <w:spacing w:val="-2"/>
          <w:w w:val="105"/>
          <w:sz w:val="24"/>
        </w:rPr>
        <w:t>and other</w:t>
      </w:r>
    </w:p>
    <w:p>
      <w:pPr>
        <w:pStyle w:val="BodyText"/>
        <w:spacing w:line="270" w:lineRule="exact"/>
        <w:ind w:firstLine="0"/>
      </w:pPr>
      <w:r>
        <w:rPr/>
        <w:t>"accessory'</w:t>
      </w:r>
      <w:r>
        <w:rPr>
          <w:spacing w:val="2"/>
        </w:rPr>
        <w:t> </w:t>
      </w:r>
      <w:r>
        <w:rPr/>
        <w:t>expenses</w:t>
      </w:r>
      <w:r>
        <w:rPr>
          <w:spacing w:val="3"/>
        </w:rPr>
        <w:t> </w:t>
      </w:r>
      <w:r>
        <w:rPr/>
        <w:t>paid</w:t>
      </w:r>
      <w:r>
        <w:rPr>
          <w:spacing w:val="2"/>
        </w:rPr>
        <w:t> </w:t>
      </w:r>
      <w:r>
        <w:rPr/>
        <w:t>by</w:t>
      </w:r>
      <w:r>
        <w:rPr>
          <w:spacing w:val="-4"/>
        </w:rPr>
        <w:t> </w:t>
      </w:r>
      <w:r>
        <w:rPr/>
        <w:t>the</w:t>
      </w:r>
      <w:r>
        <w:rPr>
          <w:spacing w:val="5"/>
        </w:rPr>
        <w:t> </w:t>
      </w:r>
      <w:r>
        <w:rPr/>
        <w:t>carrier</w:t>
      </w:r>
      <w:r>
        <w:rPr>
          <w:spacing w:val="6"/>
        </w:rPr>
        <w:t> </w:t>
      </w:r>
      <w:r>
        <w:rPr/>
        <w:t>in</w:t>
      </w:r>
      <w:r>
        <w:rPr>
          <w:spacing w:val="-4"/>
        </w:rPr>
        <w:t> </w:t>
      </w:r>
      <w:r>
        <w:rPr/>
        <w:t>transporting</w:t>
      </w:r>
      <w:r>
        <w:rPr>
          <w:spacing w:val="3"/>
        </w:rPr>
        <w:t> </w:t>
      </w:r>
      <w:r>
        <w:rPr/>
        <w:t>the </w:t>
      </w:r>
      <w:r>
        <w:rPr>
          <w:spacing w:val="-2"/>
        </w:rPr>
        <w:t>thing.</w:t>
      </w:r>
    </w:p>
    <w:p>
      <w:pPr>
        <w:pStyle w:val="Heading2"/>
        <w:numPr>
          <w:ilvl w:val="2"/>
          <w:numId w:val="21"/>
        </w:numPr>
        <w:tabs>
          <w:tab w:pos="2261" w:val="left" w:leader="none"/>
        </w:tabs>
        <w:spacing w:line="272" w:lineRule="exact" w:before="18" w:after="0"/>
        <w:ind w:left="2261" w:right="0" w:hanging="360"/>
        <w:jc w:val="both"/>
      </w:pPr>
      <w:r>
        <w:rPr/>
        <w:t>Property</w:t>
      </w:r>
      <w:r>
        <w:rPr>
          <w:spacing w:val="-2"/>
        </w:rPr>
        <w:t> </w:t>
      </w:r>
      <w:r>
        <w:rPr/>
        <w:t>Subject</w:t>
      </w:r>
      <w:r>
        <w:rPr>
          <w:spacing w:val="-2"/>
        </w:rPr>
        <w:t> </w:t>
      </w:r>
      <w:r>
        <w:rPr/>
        <w:t>to</w:t>
      </w:r>
      <w:r>
        <w:rPr>
          <w:spacing w:val="-2"/>
        </w:rPr>
        <w:t> </w:t>
      </w:r>
      <w:r>
        <w:rPr/>
        <w:t>the</w:t>
      </w:r>
      <w:r>
        <w:rPr>
          <w:spacing w:val="-3"/>
        </w:rPr>
        <w:t> </w:t>
      </w:r>
      <w:r>
        <w:rPr>
          <w:spacing w:val="-2"/>
        </w:rPr>
        <w:t>Privilege</w:t>
      </w:r>
    </w:p>
    <w:p>
      <w:pPr>
        <w:pStyle w:val="ListParagraph"/>
        <w:numPr>
          <w:ilvl w:val="3"/>
          <w:numId w:val="21"/>
        </w:numPr>
        <w:tabs>
          <w:tab w:pos="2982" w:val="left" w:leader="none"/>
        </w:tabs>
        <w:spacing w:line="216" w:lineRule="auto" w:before="15" w:after="0"/>
        <w:ind w:left="2981" w:right="225" w:hanging="360"/>
        <w:jc w:val="both"/>
        <w:rPr>
          <w:sz w:val="24"/>
        </w:rPr>
      </w:pPr>
      <w:r>
        <w:rPr>
          <w:b/>
          <w:sz w:val="24"/>
        </w:rPr>
        <w:t>The thing carried </w:t>
      </w:r>
      <w:r>
        <w:rPr>
          <w:sz w:val="24"/>
        </w:rPr>
        <w:t>-The thing carried, </w:t>
      </w:r>
      <w:r>
        <w:rPr>
          <w:i/>
          <w:sz w:val="24"/>
        </w:rPr>
        <w:t>while it is in the possession </w:t>
      </w:r>
      <w:r>
        <w:rPr>
          <w:sz w:val="24"/>
        </w:rPr>
        <w:t>of the carrier, </w:t>
      </w:r>
      <w:r>
        <w:rPr>
          <w:spacing w:val="-2"/>
          <w:w w:val="110"/>
          <w:sz w:val="24"/>
        </w:rPr>
        <w:t>is</w:t>
      </w:r>
      <w:r>
        <w:rPr>
          <w:spacing w:val="-12"/>
          <w:w w:val="110"/>
          <w:sz w:val="24"/>
        </w:rPr>
        <w:t> </w:t>
      </w:r>
      <w:r>
        <w:rPr>
          <w:spacing w:val="-2"/>
          <w:w w:val="110"/>
          <w:sz w:val="24"/>
        </w:rPr>
        <w:t>subject</w:t>
      </w:r>
      <w:r>
        <w:rPr>
          <w:spacing w:val="-15"/>
          <w:w w:val="110"/>
          <w:sz w:val="24"/>
        </w:rPr>
        <w:t> </w:t>
      </w:r>
      <w:r>
        <w:rPr>
          <w:spacing w:val="-2"/>
          <w:w w:val="110"/>
          <w:sz w:val="24"/>
        </w:rPr>
        <w:t>to</w:t>
      </w:r>
      <w:r>
        <w:rPr>
          <w:spacing w:val="-12"/>
          <w:w w:val="110"/>
          <w:sz w:val="24"/>
        </w:rPr>
        <w:t> </w:t>
      </w:r>
      <w:r>
        <w:rPr>
          <w:spacing w:val="-2"/>
          <w:w w:val="110"/>
          <w:sz w:val="24"/>
        </w:rPr>
        <w:t>the</w:t>
      </w:r>
      <w:r>
        <w:rPr>
          <w:spacing w:val="-15"/>
          <w:w w:val="110"/>
          <w:sz w:val="24"/>
        </w:rPr>
        <w:t> </w:t>
      </w:r>
      <w:r>
        <w:rPr>
          <w:spacing w:val="-2"/>
          <w:w w:val="110"/>
          <w:sz w:val="24"/>
        </w:rPr>
        <w:t>privilege.</w:t>
      </w:r>
    </w:p>
    <w:p>
      <w:pPr>
        <w:pStyle w:val="ListParagraph"/>
        <w:numPr>
          <w:ilvl w:val="3"/>
          <w:numId w:val="21"/>
        </w:numPr>
        <w:tabs>
          <w:tab w:pos="2982" w:val="left" w:leader="none"/>
        </w:tabs>
        <w:spacing w:line="225" w:lineRule="auto" w:before="5" w:after="0"/>
        <w:ind w:left="2981" w:right="157" w:hanging="360"/>
        <w:jc w:val="both"/>
        <w:rPr>
          <w:sz w:val="24"/>
        </w:rPr>
      </w:pPr>
      <w:r>
        <w:rPr>
          <w:b/>
          <w:sz w:val="24"/>
        </w:rPr>
        <w:t>Insurance Proceeds —</w:t>
      </w:r>
      <w:r>
        <w:rPr>
          <w:sz w:val="24"/>
        </w:rPr>
        <w:t>If the thing has been lost or destroyed without</w:t>
      </w:r>
      <w:r>
        <w:rPr>
          <w:spacing w:val="-1"/>
          <w:sz w:val="24"/>
        </w:rPr>
        <w:t> </w:t>
      </w:r>
      <w:r>
        <w:rPr>
          <w:sz w:val="24"/>
        </w:rPr>
        <w:t>the fault of the carrier, then</w:t>
      </w:r>
      <w:r>
        <w:rPr>
          <w:spacing w:val="-3"/>
          <w:sz w:val="24"/>
        </w:rPr>
        <w:t> </w:t>
      </w:r>
      <w:r>
        <w:rPr>
          <w:sz w:val="24"/>
        </w:rPr>
        <w:t>the privilege attaches to </w:t>
      </w:r>
      <w:r>
        <w:rPr>
          <w:i/>
          <w:sz w:val="24"/>
        </w:rPr>
        <w:t>insurance proceeds </w:t>
      </w:r>
      <w:r>
        <w:rPr>
          <w:sz w:val="24"/>
        </w:rPr>
        <w:t>payable to</w:t>
      </w:r>
      <w:r>
        <w:rPr>
          <w:spacing w:val="-3"/>
          <w:sz w:val="24"/>
        </w:rPr>
        <w:t> </w:t>
      </w:r>
      <w:r>
        <w:rPr>
          <w:sz w:val="24"/>
        </w:rPr>
        <w:t>the owner of the goods. To claim insurance proceeds, the carrier must provide notice to the insurer in the manner provided by law.</w:t>
      </w:r>
    </w:p>
    <w:p>
      <w:pPr>
        <w:pStyle w:val="Heading2"/>
        <w:numPr>
          <w:ilvl w:val="0"/>
          <w:numId w:val="21"/>
        </w:numPr>
        <w:tabs>
          <w:tab w:pos="821" w:val="left" w:leader="none"/>
        </w:tabs>
        <w:spacing w:line="230" w:lineRule="auto" w:before="4" w:after="0"/>
        <w:ind w:left="460" w:right="6031" w:firstLine="0"/>
        <w:jc w:val="both"/>
      </w:pPr>
      <w:r>
        <w:rPr/>
        <w:t>The</w:t>
      </w:r>
      <w:r>
        <w:rPr>
          <w:spacing w:val="-11"/>
        </w:rPr>
        <w:t> </w:t>
      </w:r>
      <w:r>
        <w:rPr/>
        <w:t>Statutory</w:t>
      </w:r>
      <w:r>
        <w:rPr>
          <w:spacing w:val="-10"/>
        </w:rPr>
        <w:t> </w:t>
      </w:r>
      <w:r>
        <w:rPr/>
        <w:t>Privilege—La.</w:t>
      </w:r>
      <w:r>
        <w:rPr>
          <w:spacing w:val="-10"/>
        </w:rPr>
        <w:t> </w:t>
      </w:r>
      <w:r>
        <w:rPr/>
        <w:t>R.S.</w:t>
      </w:r>
      <w:r>
        <w:rPr>
          <w:spacing w:val="-10"/>
        </w:rPr>
        <w:t> </w:t>
      </w:r>
      <w:r>
        <w:rPr/>
        <w:t>9:4601 </w:t>
      </w:r>
      <w:r>
        <w:rPr>
          <w:u w:val="single"/>
        </w:rPr>
        <w:t>La. R.S. 9:4601</w:t>
      </w:r>
    </w:p>
    <w:p>
      <w:pPr>
        <w:pStyle w:val="BodyText"/>
        <w:spacing w:line="232" w:lineRule="auto"/>
        <w:ind w:left="460" w:right="166" w:firstLine="0"/>
      </w:pPr>
      <w:r>
        <w:rPr/>
        <w:t>A. Any person engaged in the business of hauling has a privilege on the property hauled for the charges or labor</w:t>
      </w:r>
      <w:r>
        <w:rPr>
          <w:spacing w:val="-4"/>
        </w:rPr>
        <w:t> </w:t>
      </w:r>
      <w:r>
        <w:rPr/>
        <w:t>performed in</w:t>
      </w:r>
      <w:r>
        <w:rPr>
          <w:spacing w:val="-4"/>
        </w:rPr>
        <w:t> </w:t>
      </w:r>
      <w:r>
        <w:rPr/>
        <w:t>connection</w:t>
      </w:r>
      <w:r>
        <w:rPr>
          <w:spacing w:val="-10"/>
        </w:rPr>
        <w:t> </w:t>
      </w:r>
      <w:r>
        <w:rPr/>
        <w:t>therewith</w:t>
      </w:r>
      <w:r>
        <w:rPr>
          <w:spacing w:val="-5"/>
        </w:rPr>
        <w:t> </w:t>
      </w:r>
      <w:r>
        <w:rPr/>
        <w:t>for</w:t>
      </w:r>
      <w:r>
        <w:rPr>
          <w:spacing w:val="-4"/>
        </w:rPr>
        <w:t> </w:t>
      </w:r>
      <w:r>
        <w:rPr/>
        <w:t>a</w:t>
      </w:r>
      <w:r>
        <w:rPr>
          <w:spacing w:val="-1"/>
        </w:rPr>
        <w:t> </w:t>
      </w:r>
      <w:r>
        <w:rPr/>
        <w:t>period of</w:t>
      </w:r>
      <w:r>
        <w:rPr>
          <w:spacing w:val="-5"/>
        </w:rPr>
        <w:t> </w:t>
      </w:r>
      <w:r>
        <w:rPr/>
        <w:t>one</w:t>
      </w:r>
      <w:r>
        <w:rPr>
          <w:spacing w:val="-1"/>
        </w:rPr>
        <w:t> </w:t>
      </w:r>
      <w:r>
        <w:rPr/>
        <w:t>hundred eighty</w:t>
      </w:r>
      <w:r>
        <w:rPr>
          <w:spacing w:val="-10"/>
        </w:rPr>
        <w:t> </w:t>
      </w:r>
      <w:r>
        <w:rPr/>
        <w:t>days from</w:t>
      </w:r>
      <w:r>
        <w:rPr>
          <w:spacing w:val="-1"/>
        </w:rPr>
        <w:t> </w:t>
      </w:r>
      <w:r>
        <w:rPr/>
        <w:t>the</w:t>
      </w:r>
      <w:r>
        <w:rPr>
          <w:spacing w:val="-1"/>
        </w:rPr>
        <w:t> </w:t>
      </w:r>
      <w:r>
        <w:rPr/>
        <w:t>last</w:t>
      </w:r>
      <w:r>
        <w:rPr>
          <w:spacing w:val="-6"/>
        </w:rPr>
        <w:t> </w:t>
      </w:r>
      <w:r>
        <w:rPr/>
        <w:t>day</w:t>
      </w:r>
      <w:r>
        <w:rPr>
          <w:spacing w:val="-10"/>
        </w:rPr>
        <w:t> </w:t>
      </w:r>
      <w:r>
        <w:rPr/>
        <w:t>of</w:t>
      </w:r>
      <w:r>
        <w:rPr>
          <w:spacing w:val="-5"/>
        </w:rPr>
        <w:t> </w:t>
      </w:r>
      <w:r>
        <w:rPr/>
        <w:t>hauling or performing such labor.</w:t>
      </w:r>
    </w:p>
    <w:p>
      <w:pPr>
        <w:spacing w:line="265" w:lineRule="exact" w:before="0"/>
        <w:ind w:left="3696" w:right="3336" w:firstLine="0"/>
        <w:jc w:val="center"/>
        <w:rPr>
          <w:sz w:val="24"/>
        </w:rPr>
      </w:pPr>
      <w:r>
        <w:rPr>
          <w:sz w:val="24"/>
        </w:rPr>
        <w:t>*</w:t>
      </w:r>
      <w:r>
        <w:rPr>
          <w:spacing w:val="-1"/>
          <w:sz w:val="24"/>
        </w:rPr>
        <w:t> </w:t>
      </w:r>
      <w:r>
        <w:rPr>
          <w:sz w:val="24"/>
        </w:rPr>
        <w:t>*</w:t>
      </w:r>
      <w:r>
        <w:rPr>
          <w:spacing w:val="-1"/>
          <w:sz w:val="24"/>
        </w:rPr>
        <w:t> </w:t>
      </w:r>
      <w:r>
        <w:rPr>
          <w:sz w:val="24"/>
        </w:rPr>
        <w:t>*</w:t>
      </w:r>
      <w:r>
        <w:rPr>
          <w:spacing w:val="-1"/>
          <w:sz w:val="24"/>
        </w:rPr>
        <w:t> </w:t>
      </w:r>
      <w:r>
        <w:rPr>
          <w:sz w:val="24"/>
        </w:rPr>
        <w:t>*</w:t>
      </w:r>
      <w:r>
        <w:rPr>
          <w:spacing w:val="-1"/>
          <w:sz w:val="24"/>
        </w:rPr>
        <w:t> </w:t>
      </w:r>
      <w:r>
        <w:rPr>
          <w:spacing w:val="-5"/>
          <w:sz w:val="24"/>
        </w:rPr>
        <w:t>*</w:t>
      </w:r>
      <w:r>
        <w:rPr>
          <w:color w:val="FF0000"/>
          <w:spacing w:val="-5"/>
          <w:sz w:val="24"/>
        </w:rPr>
        <w:t>.</w:t>
      </w:r>
    </w:p>
    <w:p>
      <w:pPr>
        <w:spacing w:after="0" w:line="265" w:lineRule="exact"/>
        <w:jc w:val="center"/>
        <w:rPr>
          <w:sz w:val="24"/>
        </w:rPr>
        <w:sectPr>
          <w:pgSz w:w="12240" w:h="15840"/>
          <w:pgMar w:header="722" w:footer="0" w:top="1300" w:bottom="280" w:left="620" w:right="560"/>
        </w:sectPr>
      </w:pPr>
    </w:p>
    <w:p>
      <w:pPr>
        <w:pStyle w:val="ListParagraph"/>
        <w:numPr>
          <w:ilvl w:val="0"/>
          <w:numId w:val="23"/>
        </w:numPr>
        <w:tabs>
          <w:tab w:pos="1541" w:val="left" w:leader="none"/>
        </w:tabs>
        <w:spacing w:line="280" w:lineRule="exact" w:before="0" w:after="0"/>
        <w:ind w:left="1541" w:right="0" w:hanging="361"/>
        <w:jc w:val="both"/>
        <w:rPr>
          <w:sz w:val="24"/>
        </w:rPr>
      </w:pPr>
      <w:r>
        <w:rPr>
          <w:b/>
          <w:sz w:val="24"/>
        </w:rPr>
        <w:t>Overview/</w:t>
      </w:r>
      <w:r>
        <w:rPr>
          <w:b/>
          <w:spacing w:val="8"/>
          <w:sz w:val="24"/>
        </w:rPr>
        <w:t> </w:t>
      </w:r>
      <w:r>
        <w:rPr>
          <w:b/>
          <w:sz w:val="24"/>
        </w:rPr>
        <w:t>Distinction</w:t>
      </w:r>
      <w:r>
        <w:rPr>
          <w:b/>
          <w:spacing w:val="5"/>
          <w:sz w:val="24"/>
        </w:rPr>
        <w:t> </w:t>
      </w:r>
      <w:r>
        <w:rPr>
          <w:b/>
          <w:sz w:val="24"/>
        </w:rPr>
        <w:t>from</w:t>
      </w:r>
      <w:r>
        <w:rPr>
          <w:b/>
          <w:spacing w:val="15"/>
          <w:sz w:val="24"/>
        </w:rPr>
        <w:t> </w:t>
      </w:r>
      <w:r>
        <w:rPr>
          <w:b/>
          <w:sz w:val="24"/>
        </w:rPr>
        <w:t>Civil</w:t>
      </w:r>
      <w:r>
        <w:rPr>
          <w:b/>
          <w:spacing w:val="8"/>
          <w:sz w:val="24"/>
        </w:rPr>
        <w:t> </w:t>
      </w:r>
      <w:r>
        <w:rPr>
          <w:b/>
          <w:sz w:val="24"/>
        </w:rPr>
        <w:t>Code</w:t>
      </w:r>
      <w:r>
        <w:rPr>
          <w:b/>
          <w:spacing w:val="9"/>
          <w:sz w:val="24"/>
        </w:rPr>
        <w:t> </w:t>
      </w:r>
      <w:r>
        <w:rPr>
          <w:b/>
          <w:sz w:val="24"/>
        </w:rPr>
        <w:t>Privilege</w:t>
      </w:r>
      <w:r>
        <w:rPr>
          <w:b/>
          <w:spacing w:val="19"/>
          <w:sz w:val="24"/>
        </w:rPr>
        <w:t> </w:t>
      </w:r>
      <w:r>
        <w:rPr>
          <w:sz w:val="24"/>
        </w:rPr>
        <w:t>-Under</w:t>
      </w:r>
      <w:r>
        <w:rPr>
          <w:spacing w:val="11"/>
          <w:sz w:val="24"/>
        </w:rPr>
        <w:t> </w:t>
      </w:r>
      <w:r>
        <w:rPr>
          <w:sz w:val="24"/>
        </w:rPr>
        <w:t>RS</w:t>
      </w:r>
      <w:r>
        <w:rPr>
          <w:spacing w:val="11"/>
          <w:sz w:val="24"/>
        </w:rPr>
        <w:t> </w:t>
      </w:r>
      <w:r>
        <w:rPr>
          <w:sz w:val="24"/>
        </w:rPr>
        <w:t>9:4601,</w:t>
      </w:r>
      <w:r>
        <w:rPr>
          <w:spacing w:val="11"/>
          <w:sz w:val="24"/>
        </w:rPr>
        <w:t> </w:t>
      </w:r>
      <w:r>
        <w:rPr>
          <w:sz w:val="24"/>
        </w:rPr>
        <w:t>the</w:t>
      </w:r>
      <w:r>
        <w:rPr>
          <w:spacing w:val="8"/>
          <w:sz w:val="24"/>
        </w:rPr>
        <w:t> </w:t>
      </w:r>
      <w:r>
        <w:rPr>
          <w:sz w:val="24"/>
        </w:rPr>
        <w:t>privilege</w:t>
      </w:r>
      <w:r>
        <w:rPr>
          <w:spacing w:val="14"/>
          <w:sz w:val="24"/>
        </w:rPr>
        <w:t> </w:t>
      </w:r>
      <w:r>
        <w:rPr>
          <w:sz w:val="24"/>
        </w:rPr>
        <w:t>is</w:t>
      </w:r>
      <w:r>
        <w:rPr>
          <w:spacing w:val="11"/>
          <w:sz w:val="24"/>
        </w:rPr>
        <w:t> </w:t>
      </w:r>
      <w:r>
        <w:rPr>
          <w:spacing w:val="-2"/>
          <w:sz w:val="24"/>
        </w:rPr>
        <w:t>extended</w:t>
      </w:r>
    </w:p>
    <w:p>
      <w:pPr>
        <w:pStyle w:val="BodyText"/>
        <w:spacing w:line="230" w:lineRule="auto"/>
        <w:ind w:left="100" w:right="393" w:firstLine="1440"/>
      </w:pPr>
      <w:r>
        <w:rPr/>
        <w:t>for</w:t>
      </w:r>
      <w:r>
        <w:rPr>
          <w:spacing w:val="-3"/>
        </w:rPr>
        <w:t> </w:t>
      </w:r>
      <w:r>
        <w:rPr>
          <w:b/>
        </w:rPr>
        <w:t>180</w:t>
      </w:r>
      <w:r>
        <w:rPr>
          <w:b/>
          <w:spacing w:val="-3"/>
        </w:rPr>
        <w:t> </w:t>
      </w:r>
      <w:r>
        <w:rPr>
          <w:b/>
        </w:rPr>
        <w:t>days</w:t>
      </w:r>
      <w:r>
        <w:rPr/>
        <w:t>from</w:t>
      </w:r>
      <w:r>
        <w:rPr>
          <w:spacing w:val="-5"/>
        </w:rPr>
        <w:t> </w:t>
      </w:r>
      <w:r>
        <w:rPr/>
        <w:t>the last</w:t>
      </w:r>
      <w:r>
        <w:rPr>
          <w:spacing w:val="-5"/>
        </w:rPr>
        <w:t> </w:t>
      </w:r>
      <w:r>
        <w:rPr/>
        <w:t>day</w:t>
      </w:r>
      <w:r>
        <w:rPr>
          <w:spacing w:val="-4"/>
        </w:rPr>
        <w:t> </w:t>
      </w:r>
      <w:r>
        <w:rPr/>
        <w:t>of</w:t>
      </w:r>
      <w:r>
        <w:rPr>
          <w:spacing w:val="-4"/>
        </w:rPr>
        <w:t> </w:t>
      </w:r>
      <w:r>
        <w:rPr/>
        <w:t>hauling, even</w:t>
      </w:r>
      <w:r>
        <w:rPr>
          <w:spacing w:val="-4"/>
        </w:rPr>
        <w:t> </w:t>
      </w:r>
      <w:r>
        <w:rPr/>
        <w:t>if</w:t>
      </w:r>
      <w:r>
        <w:rPr>
          <w:spacing w:val="-9"/>
        </w:rPr>
        <w:t> </w:t>
      </w:r>
      <w:r>
        <w:rPr/>
        <w:t>the thing has been</w:t>
      </w:r>
      <w:r>
        <w:rPr>
          <w:spacing w:val="-9"/>
        </w:rPr>
        <w:t> </w:t>
      </w:r>
      <w:r>
        <w:rPr/>
        <w:t>delivered</w:t>
      </w:r>
      <w:r>
        <w:rPr>
          <w:spacing w:val="-3"/>
        </w:rPr>
        <w:t> </w:t>
      </w:r>
      <w:r>
        <w:rPr/>
        <w:t>to</w:t>
      </w:r>
      <w:r>
        <w:rPr>
          <w:spacing w:val="-4"/>
        </w:rPr>
        <w:t> </w:t>
      </w:r>
      <w:r>
        <w:rPr/>
        <w:t>its</w:t>
      </w:r>
      <w:r>
        <w:rPr>
          <w:spacing w:val="-2"/>
        </w:rPr>
        <w:t> </w:t>
      </w:r>
      <w:r>
        <w:rPr/>
        <w:t>destination. </w:t>
      </w:r>
      <w:r>
        <w:rPr>
          <w:b/>
          <w:u w:val="single"/>
        </w:rPr>
        <w:t>Vendor’s </w:t>
      </w:r>
      <w:r>
        <w:rPr>
          <w:b/>
          <w:spacing w:val="-2"/>
          <w:w w:val="80"/>
          <w:u w:val="single"/>
        </w:rPr>
        <w:t>Pri</w:t>
      </w:r>
      <w:r>
        <w:rPr>
          <w:b/>
          <w:spacing w:val="4"/>
          <w:w w:val="80"/>
          <w:u w:val="single"/>
        </w:rPr>
        <w:t>v</w:t>
      </w:r>
      <w:r>
        <w:rPr>
          <w:b/>
          <w:spacing w:val="-2"/>
          <w:w w:val="80"/>
          <w:u w:val="single"/>
        </w:rPr>
        <w:t>ile</w:t>
      </w:r>
      <w:r>
        <w:rPr>
          <w:b/>
          <w:spacing w:val="4"/>
          <w:w w:val="80"/>
          <w:u w:val="single"/>
        </w:rPr>
        <w:t>g</w:t>
      </w:r>
      <w:r>
        <w:rPr>
          <w:b/>
          <w:w w:val="80"/>
          <w:u w:val="single"/>
        </w:rPr>
        <w:t>e</w:t>
      </w:r>
      <w:r>
        <w:rPr>
          <w:w w:val="280"/>
        </w:rPr>
        <w:t>-</w:t>
      </w:r>
      <w:r>
        <w:rPr/>
        <w:t>Still largely important unlike deposit/carrier privilege. Might want this in addition other privileges because sometimes outranks even mortgage.</w:t>
      </w:r>
    </w:p>
    <w:p>
      <w:pPr>
        <w:pStyle w:val="Heading2"/>
        <w:numPr>
          <w:ilvl w:val="0"/>
          <w:numId w:val="21"/>
        </w:numPr>
        <w:tabs>
          <w:tab w:pos="821" w:val="left" w:leader="none"/>
        </w:tabs>
        <w:spacing w:line="239" w:lineRule="exact" w:before="0" w:after="0"/>
        <w:ind w:left="820" w:right="0" w:hanging="361"/>
        <w:jc w:val="both"/>
      </w:pPr>
      <w:r>
        <w:rPr/>
        <w:t>In</w:t>
      </w:r>
      <w:r>
        <w:rPr>
          <w:spacing w:val="-5"/>
        </w:rPr>
        <w:t> </w:t>
      </w:r>
      <w:r>
        <w:rPr>
          <w:spacing w:val="-2"/>
        </w:rPr>
        <w:t>General</w:t>
      </w:r>
    </w:p>
    <w:p>
      <w:pPr>
        <w:pStyle w:val="ListParagraph"/>
        <w:numPr>
          <w:ilvl w:val="1"/>
          <w:numId w:val="21"/>
        </w:numPr>
        <w:tabs>
          <w:tab w:pos="1541" w:val="left" w:leader="none"/>
        </w:tabs>
        <w:spacing w:line="220" w:lineRule="auto" w:before="0" w:after="0"/>
        <w:ind w:left="1541" w:right="162" w:hanging="361"/>
        <w:jc w:val="both"/>
        <w:rPr>
          <w:sz w:val="24"/>
        </w:rPr>
      </w:pPr>
      <w:r>
        <w:rPr>
          <w:b/>
          <w:w w:val="105"/>
          <w:sz w:val="24"/>
        </w:rPr>
        <w:t>Overview</w:t>
      </w:r>
      <w:r>
        <w:rPr>
          <w:b/>
          <w:spacing w:val="-6"/>
          <w:w w:val="105"/>
          <w:sz w:val="24"/>
        </w:rPr>
        <w:t> </w:t>
      </w:r>
      <w:r>
        <w:rPr>
          <w:w w:val="270"/>
          <w:sz w:val="24"/>
        </w:rPr>
        <w:t>-</w:t>
      </w:r>
      <w:r>
        <w:rPr>
          <w:w w:val="105"/>
          <w:sz w:val="24"/>
        </w:rPr>
        <w:t>The</w:t>
      </w:r>
      <w:r>
        <w:rPr>
          <w:spacing w:val="-2"/>
          <w:w w:val="105"/>
          <w:sz w:val="24"/>
        </w:rPr>
        <w:t> </w:t>
      </w:r>
      <w:r>
        <w:rPr>
          <w:w w:val="105"/>
          <w:sz w:val="24"/>
        </w:rPr>
        <w:t>law</w:t>
      </w:r>
      <w:r>
        <w:rPr>
          <w:spacing w:val="-3"/>
          <w:w w:val="105"/>
          <w:sz w:val="24"/>
        </w:rPr>
        <w:t> </w:t>
      </w:r>
      <w:r>
        <w:rPr>
          <w:w w:val="105"/>
          <w:sz w:val="24"/>
        </w:rPr>
        <w:t>provides</w:t>
      </w:r>
      <w:r>
        <w:rPr>
          <w:spacing w:val="-3"/>
          <w:w w:val="105"/>
          <w:sz w:val="24"/>
        </w:rPr>
        <w:t> </w:t>
      </w:r>
      <w:r>
        <w:rPr>
          <w:w w:val="105"/>
          <w:sz w:val="24"/>
        </w:rPr>
        <w:t>the</w:t>
      </w:r>
      <w:r>
        <w:rPr>
          <w:spacing w:val="-2"/>
          <w:w w:val="105"/>
          <w:sz w:val="24"/>
        </w:rPr>
        <w:t> </w:t>
      </w:r>
      <w:r>
        <w:rPr>
          <w:w w:val="105"/>
          <w:sz w:val="24"/>
        </w:rPr>
        <w:t>vendor</w:t>
      </w:r>
      <w:r>
        <w:rPr>
          <w:spacing w:val="-1"/>
          <w:w w:val="105"/>
          <w:sz w:val="24"/>
        </w:rPr>
        <w:t> </w:t>
      </w:r>
      <w:r>
        <w:rPr>
          <w:w w:val="105"/>
          <w:sz w:val="24"/>
        </w:rPr>
        <w:t>of</w:t>
      </w:r>
      <w:r>
        <w:rPr>
          <w:spacing w:val="-8"/>
          <w:w w:val="105"/>
          <w:sz w:val="24"/>
        </w:rPr>
        <w:t> </w:t>
      </w:r>
      <w:r>
        <w:rPr>
          <w:w w:val="105"/>
          <w:sz w:val="24"/>
        </w:rPr>
        <w:t>a</w:t>
      </w:r>
      <w:r>
        <w:rPr>
          <w:w w:val="105"/>
          <w:sz w:val="24"/>
        </w:rPr>
        <w:t> thing</w:t>
      </w:r>
      <w:r>
        <w:rPr>
          <w:spacing w:val="-5"/>
          <w:w w:val="105"/>
          <w:sz w:val="24"/>
        </w:rPr>
        <w:t> </w:t>
      </w:r>
      <w:r>
        <w:rPr>
          <w:w w:val="105"/>
          <w:sz w:val="24"/>
        </w:rPr>
        <w:t>(whether</w:t>
      </w:r>
      <w:r>
        <w:rPr>
          <w:spacing w:val="-1"/>
          <w:w w:val="105"/>
          <w:sz w:val="24"/>
        </w:rPr>
        <w:t> </w:t>
      </w:r>
      <w:r>
        <w:rPr>
          <w:w w:val="105"/>
          <w:sz w:val="24"/>
        </w:rPr>
        <w:t>immovable</w:t>
      </w:r>
      <w:r>
        <w:rPr>
          <w:spacing w:val="-2"/>
          <w:w w:val="105"/>
          <w:sz w:val="24"/>
        </w:rPr>
        <w:t> </w:t>
      </w:r>
      <w:r>
        <w:rPr>
          <w:w w:val="105"/>
          <w:sz w:val="24"/>
        </w:rPr>
        <w:t>or</w:t>
      </w:r>
      <w:r>
        <w:rPr>
          <w:spacing w:val="-1"/>
          <w:w w:val="105"/>
          <w:sz w:val="24"/>
        </w:rPr>
        <w:t> </w:t>
      </w:r>
      <w:r>
        <w:rPr>
          <w:w w:val="105"/>
          <w:sz w:val="24"/>
        </w:rPr>
        <w:t>movable)</w:t>
      </w:r>
      <w:r>
        <w:rPr>
          <w:spacing w:val="-5"/>
          <w:w w:val="105"/>
          <w:sz w:val="24"/>
        </w:rPr>
        <w:t> </w:t>
      </w:r>
      <w:r>
        <w:rPr>
          <w:w w:val="105"/>
          <w:sz w:val="24"/>
        </w:rPr>
        <w:t>with</w:t>
      </w:r>
      <w:r>
        <w:rPr>
          <w:spacing w:val="-8"/>
          <w:w w:val="105"/>
          <w:sz w:val="24"/>
        </w:rPr>
        <w:t> </w:t>
      </w:r>
      <w:r>
        <w:rPr>
          <w:w w:val="105"/>
          <w:sz w:val="24"/>
        </w:rPr>
        <w:t>a </w:t>
      </w:r>
      <w:r>
        <w:rPr>
          <w:sz w:val="24"/>
        </w:rPr>
        <w:t>privilege in</w:t>
      </w:r>
      <w:r>
        <w:rPr>
          <w:spacing w:val="-2"/>
          <w:sz w:val="24"/>
        </w:rPr>
        <w:t> </w:t>
      </w:r>
      <w:r>
        <w:rPr>
          <w:sz w:val="24"/>
        </w:rPr>
        <w:t>the thing</w:t>
      </w:r>
      <w:r>
        <w:rPr>
          <w:spacing w:val="-1"/>
          <w:sz w:val="24"/>
        </w:rPr>
        <w:t> </w:t>
      </w:r>
      <w:r>
        <w:rPr>
          <w:sz w:val="24"/>
        </w:rPr>
        <w:t>sold.</w:t>
      </w:r>
      <w:r>
        <w:rPr>
          <w:spacing w:val="40"/>
          <w:sz w:val="24"/>
        </w:rPr>
        <w:t> </w:t>
      </w:r>
      <w:r>
        <w:rPr>
          <w:sz w:val="24"/>
        </w:rPr>
        <w:t>This privilege</w:t>
      </w:r>
      <w:r>
        <w:rPr>
          <w:spacing w:val="-3"/>
          <w:sz w:val="24"/>
        </w:rPr>
        <w:t> </w:t>
      </w:r>
      <w:r>
        <w:rPr>
          <w:sz w:val="24"/>
        </w:rPr>
        <w:t>secures the vendor's right to</w:t>
      </w:r>
      <w:r>
        <w:rPr>
          <w:spacing w:val="-7"/>
          <w:sz w:val="24"/>
        </w:rPr>
        <w:t> </w:t>
      </w:r>
      <w:r>
        <w:rPr>
          <w:sz w:val="24"/>
        </w:rPr>
        <w:t>the unpaid</w:t>
      </w:r>
      <w:r>
        <w:rPr>
          <w:spacing w:val="-1"/>
          <w:sz w:val="24"/>
        </w:rPr>
        <w:t> </w:t>
      </w:r>
      <w:r>
        <w:rPr>
          <w:sz w:val="24"/>
        </w:rPr>
        <w:t>purchase</w:t>
      </w:r>
      <w:r>
        <w:rPr>
          <w:spacing w:val="-3"/>
          <w:sz w:val="24"/>
        </w:rPr>
        <w:t> </w:t>
      </w:r>
      <w:r>
        <w:rPr>
          <w:sz w:val="24"/>
        </w:rPr>
        <w:t>price. The</w:t>
      </w:r>
      <w:r>
        <w:rPr>
          <w:spacing w:val="-2"/>
          <w:sz w:val="24"/>
        </w:rPr>
        <w:t> </w:t>
      </w:r>
      <w:r>
        <w:rPr>
          <w:sz w:val="24"/>
        </w:rPr>
        <w:t>privilege varies quite</w:t>
      </w:r>
      <w:r>
        <w:rPr>
          <w:spacing w:val="-2"/>
          <w:sz w:val="24"/>
        </w:rPr>
        <w:t> </w:t>
      </w:r>
      <w:r>
        <w:rPr>
          <w:sz w:val="24"/>
        </w:rPr>
        <w:t>a</w:t>
      </w:r>
      <w:r>
        <w:rPr>
          <w:spacing w:val="-2"/>
          <w:sz w:val="24"/>
        </w:rPr>
        <w:t> </w:t>
      </w:r>
      <w:r>
        <w:rPr>
          <w:sz w:val="24"/>
        </w:rPr>
        <w:t>bit</w:t>
      </w:r>
      <w:r>
        <w:rPr>
          <w:spacing w:val="-2"/>
          <w:sz w:val="24"/>
        </w:rPr>
        <w:t> </w:t>
      </w:r>
      <w:r>
        <w:rPr>
          <w:sz w:val="24"/>
        </w:rPr>
        <w:t>depending upon</w:t>
      </w:r>
      <w:r>
        <w:rPr>
          <w:spacing w:val="-6"/>
          <w:sz w:val="24"/>
        </w:rPr>
        <w:t> </w:t>
      </w:r>
      <w:r>
        <w:rPr>
          <w:sz w:val="24"/>
        </w:rPr>
        <w:t>whether the</w:t>
      </w:r>
      <w:r>
        <w:rPr>
          <w:spacing w:val="-2"/>
          <w:sz w:val="24"/>
        </w:rPr>
        <w:t> </w:t>
      </w:r>
      <w:r>
        <w:rPr>
          <w:sz w:val="24"/>
        </w:rPr>
        <w:t>thing sold is immovable or movable.</w:t>
      </w:r>
    </w:p>
    <w:p>
      <w:pPr>
        <w:pStyle w:val="Heading2"/>
        <w:numPr>
          <w:ilvl w:val="1"/>
          <w:numId w:val="21"/>
        </w:numPr>
        <w:tabs>
          <w:tab w:pos="1541" w:val="left" w:leader="none"/>
        </w:tabs>
        <w:spacing w:line="292" w:lineRule="exact" w:before="0" w:after="0"/>
        <w:ind w:left="1541" w:right="0" w:hanging="361"/>
        <w:jc w:val="both"/>
      </w:pPr>
      <w:r>
        <w:rPr/>
        <w:t>Authority</w:t>
      </w:r>
      <w:r>
        <w:rPr>
          <w:spacing w:val="-3"/>
        </w:rPr>
        <w:t> </w:t>
      </w:r>
      <w:r>
        <w:rPr/>
        <w:t>(might</w:t>
      </w:r>
      <w:r>
        <w:rPr>
          <w:spacing w:val="-2"/>
        </w:rPr>
        <w:t> </w:t>
      </w:r>
      <w:r>
        <w:rPr/>
        <w:t>find UCC 9</w:t>
      </w:r>
      <w:r>
        <w:rPr>
          <w:spacing w:val="-6"/>
        </w:rPr>
        <w:t> </w:t>
      </w:r>
      <w:r>
        <w:rPr/>
        <w:t>more</w:t>
      </w:r>
      <w:r>
        <w:rPr>
          <w:spacing w:val="-3"/>
        </w:rPr>
        <w:t> </w:t>
      </w:r>
      <w:r>
        <w:rPr/>
        <w:t>useful</w:t>
      </w:r>
      <w:r>
        <w:rPr>
          <w:spacing w:val="-3"/>
        </w:rPr>
        <w:t> </w:t>
      </w:r>
      <w:r>
        <w:rPr/>
        <w:t>because</w:t>
      </w:r>
      <w:r>
        <w:rPr>
          <w:spacing w:val="2"/>
        </w:rPr>
        <w:t> </w:t>
      </w:r>
      <w:r>
        <w:rPr/>
        <w:t>it</w:t>
      </w:r>
      <w:r>
        <w:rPr>
          <w:spacing w:val="-1"/>
        </w:rPr>
        <w:t> </w:t>
      </w:r>
      <w:r>
        <w:rPr/>
        <w:t>is</w:t>
      </w:r>
      <w:r>
        <w:rPr>
          <w:spacing w:val="-1"/>
        </w:rPr>
        <w:t> </w:t>
      </w:r>
      <w:r>
        <w:rPr/>
        <w:t>more</w:t>
      </w:r>
      <w:r>
        <w:rPr>
          <w:spacing w:val="-2"/>
        </w:rPr>
        <w:t> powerful)</w:t>
      </w:r>
    </w:p>
    <w:p>
      <w:pPr>
        <w:pStyle w:val="ListParagraph"/>
        <w:numPr>
          <w:ilvl w:val="2"/>
          <w:numId w:val="21"/>
        </w:numPr>
        <w:tabs>
          <w:tab w:pos="2261" w:val="left" w:leader="none"/>
        </w:tabs>
        <w:spacing w:line="232" w:lineRule="auto" w:before="0" w:after="0"/>
        <w:ind w:left="2261" w:right="164" w:hanging="360"/>
        <w:jc w:val="both"/>
        <w:rPr>
          <w:sz w:val="24"/>
        </w:rPr>
      </w:pPr>
      <w:r>
        <w:rPr>
          <w:b/>
          <w:w w:val="105"/>
          <w:sz w:val="24"/>
        </w:rPr>
        <w:t>La.</w:t>
      </w:r>
      <w:r>
        <w:rPr>
          <w:b/>
          <w:spacing w:val="-16"/>
          <w:w w:val="105"/>
          <w:sz w:val="24"/>
        </w:rPr>
        <w:t> </w:t>
      </w:r>
      <w:r>
        <w:rPr>
          <w:b/>
          <w:w w:val="105"/>
          <w:sz w:val="24"/>
        </w:rPr>
        <w:t>Civ</w:t>
      </w:r>
      <w:r>
        <w:rPr>
          <w:b/>
          <w:spacing w:val="-15"/>
          <w:w w:val="105"/>
          <w:sz w:val="24"/>
        </w:rPr>
        <w:t> </w:t>
      </w:r>
      <w:r>
        <w:rPr>
          <w:b/>
          <w:w w:val="105"/>
          <w:sz w:val="24"/>
        </w:rPr>
        <w:t>Code</w:t>
      </w:r>
      <w:r>
        <w:rPr>
          <w:b/>
          <w:spacing w:val="-15"/>
          <w:w w:val="105"/>
          <w:sz w:val="24"/>
        </w:rPr>
        <w:t> </w:t>
      </w:r>
      <w:r>
        <w:rPr>
          <w:b/>
          <w:w w:val="105"/>
          <w:sz w:val="24"/>
        </w:rPr>
        <w:t>art.</w:t>
      </w:r>
      <w:r>
        <w:rPr>
          <w:b/>
          <w:spacing w:val="-14"/>
          <w:w w:val="105"/>
          <w:sz w:val="24"/>
        </w:rPr>
        <w:t> </w:t>
      </w:r>
      <w:r>
        <w:rPr>
          <w:b/>
          <w:spacing w:val="-1"/>
          <w:w w:val="80"/>
          <w:sz w:val="24"/>
        </w:rPr>
        <w:t>3217(7</w:t>
      </w:r>
      <w:r>
        <w:rPr>
          <w:b/>
          <w:spacing w:val="1"/>
          <w:w w:val="80"/>
          <w:sz w:val="24"/>
        </w:rPr>
        <w:t>)</w:t>
      </w:r>
      <w:r>
        <w:rPr>
          <w:spacing w:val="-1"/>
          <w:w w:val="280"/>
          <w:sz w:val="24"/>
        </w:rPr>
        <w:t>-</w:t>
      </w:r>
      <w:r>
        <w:rPr>
          <w:w w:val="105"/>
          <w:sz w:val="24"/>
        </w:rPr>
        <w:t>The</w:t>
      </w:r>
      <w:r>
        <w:rPr>
          <w:spacing w:val="-15"/>
          <w:w w:val="105"/>
          <w:sz w:val="24"/>
        </w:rPr>
        <w:t> </w:t>
      </w:r>
      <w:r>
        <w:rPr>
          <w:w w:val="105"/>
          <w:sz w:val="24"/>
        </w:rPr>
        <w:t>debts</w:t>
      </w:r>
      <w:r>
        <w:rPr>
          <w:spacing w:val="-12"/>
          <w:w w:val="105"/>
          <w:sz w:val="24"/>
        </w:rPr>
        <w:t> </w:t>
      </w:r>
      <w:r>
        <w:rPr>
          <w:w w:val="105"/>
          <w:sz w:val="24"/>
        </w:rPr>
        <w:t>which</w:t>
      </w:r>
      <w:r>
        <w:rPr>
          <w:spacing w:val="-16"/>
          <w:w w:val="105"/>
          <w:sz w:val="24"/>
        </w:rPr>
        <w:t> </w:t>
      </w:r>
      <w:r>
        <w:rPr>
          <w:w w:val="105"/>
          <w:sz w:val="24"/>
        </w:rPr>
        <w:t>are</w:t>
      </w:r>
      <w:r>
        <w:rPr>
          <w:spacing w:val="-14"/>
          <w:w w:val="105"/>
          <w:sz w:val="24"/>
        </w:rPr>
        <w:t> </w:t>
      </w:r>
      <w:r>
        <w:rPr>
          <w:w w:val="105"/>
          <w:sz w:val="24"/>
        </w:rPr>
        <w:t>privileged</w:t>
      </w:r>
      <w:r>
        <w:rPr>
          <w:spacing w:val="-10"/>
          <w:w w:val="105"/>
          <w:sz w:val="24"/>
        </w:rPr>
        <w:t> </w:t>
      </w:r>
      <w:r>
        <w:rPr>
          <w:w w:val="105"/>
          <w:sz w:val="24"/>
        </w:rPr>
        <w:t>on</w:t>
      </w:r>
      <w:r>
        <w:rPr>
          <w:spacing w:val="-16"/>
          <w:w w:val="105"/>
          <w:sz w:val="24"/>
        </w:rPr>
        <w:t> </w:t>
      </w:r>
      <w:r>
        <w:rPr>
          <w:w w:val="105"/>
          <w:sz w:val="24"/>
        </w:rPr>
        <w:t>certain</w:t>
      </w:r>
      <w:r>
        <w:rPr>
          <w:spacing w:val="-14"/>
          <w:w w:val="105"/>
          <w:sz w:val="24"/>
        </w:rPr>
        <w:t> </w:t>
      </w:r>
      <w:r>
        <w:rPr>
          <w:w w:val="105"/>
          <w:sz w:val="24"/>
        </w:rPr>
        <w:t>movables,</w:t>
      </w:r>
      <w:r>
        <w:rPr>
          <w:spacing w:val="-14"/>
          <w:w w:val="105"/>
          <w:sz w:val="24"/>
        </w:rPr>
        <w:t> </w:t>
      </w:r>
      <w:r>
        <w:rPr>
          <w:w w:val="105"/>
          <w:sz w:val="24"/>
        </w:rPr>
        <w:t>are</w:t>
      </w:r>
      <w:r>
        <w:rPr>
          <w:spacing w:val="-15"/>
          <w:w w:val="105"/>
          <w:sz w:val="24"/>
        </w:rPr>
        <w:t> </w:t>
      </w:r>
      <w:r>
        <w:rPr>
          <w:w w:val="105"/>
          <w:sz w:val="24"/>
        </w:rPr>
        <w:t>the following:</w:t>
      </w:r>
      <w:r>
        <w:rPr>
          <w:spacing w:val="-15"/>
          <w:w w:val="105"/>
          <w:sz w:val="24"/>
        </w:rPr>
        <w:t> </w:t>
      </w:r>
      <w:r>
        <w:rPr>
          <w:w w:val="105"/>
          <w:sz w:val="24"/>
        </w:rPr>
        <w:t>(7)</w:t>
      </w:r>
      <w:r>
        <w:rPr>
          <w:spacing w:val="-11"/>
          <w:w w:val="105"/>
          <w:sz w:val="24"/>
        </w:rPr>
        <w:t> </w:t>
      </w:r>
      <w:r>
        <w:rPr>
          <w:w w:val="105"/>
          <w:sz w:val="24"/>
        </w:rPr>
        <w:t>The</w:t>
      </w:r>
      <w:r>
        <w:rPr>
          <w:spacing w:val="-11"/>
          <w:w w:val="105"/>
          <w:sz w:val="24"/>
        </w:rPr>
        <w:t> </w:t>
      </w:r>
      <w:r>
        <w:rPr>
          <w:w w:val="105"/>
          <w:sz w:val="24"/>
        </w:rPr>
        <w:t>price</w:t>
      </w:r>
      <w:r>
        <w:rPr>
          <w:spacing w:val="-11"/>
          <w:w w:val="105"/>
          <w:sz w:val="24"/>
        </w:rPr>
        <w:t> </w:t>
      </w:r>
      <w:r>
        <w:rPr>
          <w:w w:val="105"/>
          <w:sz w:val="24"/>
        </w:rPr>
        <w:t>due</w:t>
      </w:r>
      <w:r>
        <w:rPr>
          <w:spacing w:val="-8"/>
          <w:w w:val="105"/>
          <w:sz w:val="24"/>
        </w:rPr>
        <w:t> </w:t>
      </w:r>
      <w:r>
        <w:rPr>
          <w:w w:val="105"/>
          <w:sz w:val="24"/>
        </w:rPr>
        <w:t>on</w:t>
      </w:r>
      <w:r>
        <w:rPr>
          <w:spacing w:val="-14"/>
          <w:w w:val="105"/>
          <w:sz w:val="24"/>
        </w:rPr>
        <w:t> </w:t>
      </w:r>
      <w:r>
        <w:rPr>
          <w:w w:val="105"/>
          <w:sz w:val="24"/>
        </w:rPr>
        <w:t>movable</w:t>
      </w:r>
      <w:r>
        <w:rPr>
          <w:spacing w:val="-11"/>
          <w:w w:val="105"/>
          <w:sz w:val="24"/>
        </w:rPr>
        <w:t> </w:t>
      </w:r>
      <w:r>
        <w:rPr>
          <w:w w:val="105"/>
          <w:sz w:val="24"/>
        </w:rPr>
        <w:t>effects,</w:t>
      </w:r>
      <w:r>
        <w:rPr>
          <w:spacing w:val="-11"/>
          <w:w w:val="105"/>
          <w:sz w:val="24"/>
        </w:rPr>
        <w:t> </w:t>
      </w:r>
      <w:r>
        <w:rPr>
          <w:w w:val="105"/>
          <w:sz w:val="24"/>
        </w:rPr>
        <w:t>if</w:t>
      </w:r>
      <w:r>
        <w:rPr>
          <w:spacing w:val="-11"/>
          <w:w w:val="105"/>
          <w:sz w:val="24"/>
        </w:rPr>
        <w:t> </w:t>
      </w:r>
      <w:r>
        <w:rPr>
          <w:w w:val="105"/>
          <w:sz w:val="24"/>
        </w:rPr>
        <w:t>they</w:t>
      </w:r>
      <w:r>
        <w:rPr>
          <w:spacing w:val="-14"/>
          <w:w w:val="105"/>
          <w:sz w:val="24"/>
        </w:rPr>
        <w:t> </w:t>
      </w:r>
      <w:r>
        <w:rPr>
          <w:w w:val="105"/>
          <w:sz w:val="24"/>
        </w:rPr>
        <w:t>are</w:t>
      </w:r>
      <w:r>
        <w:rPr>
          <w:spacing w:val="-8"/>
          <w:w w:val="105"/>
          <w:sz w:val="24"/>
        </w:rPr>
        <w:t> </w:t>
      </w:r>
      <w:r>
        <w:rPr>
          <w:w w:val="105"/>
          <w:sz w:val="24"/>
        </w:rPr>
        <w:t>yet</w:t>
      </w:r>
      <w:r>
        <w:rPr>
          <w:spacing w:val="-8"/>
          <w:w w:val="105"/>
          <w:sz w:val="24"/>
        </w:rPr>
        <w:t> </w:t>
      </w:r>
      <w:r>
        <w:rPr>
          <w:w w:val="105"/>
          <w:sz w:val="24"/>
        </w:rPr>
        <w:t>in</w:t>
      </w:r>
      <w:r>
        <w:rPr>
          <w:spacing w:val="-14"/>
          <w:w w:val="105"/>
          <w:sz w:val="24"/>
        </w:rPr>
        <w:t> </w:t>
      </w:r>
      <w:r>
        <w:rPr>
          <w:w w:val="105"/>
          <w:sz w:val="24"/>
        </w:rPr>
        <w:t>the</w:t>
      </w:r>
      <w:r>
        <w:rPr>
          <w:spacing w:val="-11"/>
          <w:w w:val="105"/>
          <w:sz w:val="24"/>
        </w:rPr>
        <w:t> </w:t>
      </w:r>
      <w:r>
        <w:rPr>
          <w:w w:val="105"/>
          <w:sz w:val="24"/>
        </w:rPr>
        <w:t>possession</w:t>
      </w:r>
      <w:r>
        <w:rPr>
          <w:spacing w:val="-11"/>
          <w:w w:val="105"/>
          <w:sz w:val="24"/>
        </w:rPr>
        <w:t> </w:t>
      </w:r>
      <w:r>
        <w:rPr>
          <w:w w:val="105"/>
          <w:sz w:val="24"/>
        </w:rPr>
        <w:t>of</w:t>
      </w:r>
      <w:r>
        <w:rPr>
          <w:spacing w:val="-14"/>
          <w:w w:val="105"/>
          <w:sz w:val="24"/>
        </w:rPr>
        <w:t> </w:t>
      </w:r>
      <w:r>
        <w:rPr>
          <w:w w:val="105"/>
          <w:sz w:val="24"/>
        </w:rPr>
        <w:t>the </w:t>
      </w:r>
      <w:r>
        <w:rPr>
          <w:spacing w:val="-2"/>
          <w:w w:val="105"/>
          <w:sz w:val="24"/>
        </w:rPr>
        <w:t>purchaser."</w:t>
      </w:r>
    </w:p>
    <w:p>
      <w:pPr>
        <w:pStyle w:val="ListParagraph"/>
        <w:numPr>
          <w:ilvl w:val="2"/>
          <w:numId w:val="21"/>
        </w:numPr>
        <w:tabs>
          <w:tab w:pos="2261" w:val="left" w:leader="none"/>
        </w:tabs>
        <w:spacing w:line="230" w:lineRule="auto" w:before="7" w:after="0"/>
        <w:ind w:left="2261" w:right="162" w:hanging="360"/>
        <w:jc w:val="both"/>
        <w:rPr>
          <w:sz w:val="24"/>
        </w:rPr>
      </w:pPr>
      <w:r>
        <w:rPr>
          <w:b/>
          <w:sz w:val="24"/>
        </w:rPr>
        <w:t>La. Civ Code art. </w:t>
      </w:r>
      <w:r>
        <w:rPr>
          <w:b/>
          <w:spacing w:val="-1"/>
          <w:w w:val="75"/>
          <w:sz w:val="24"/>
        </w:rPr>
        <w:t>3249(1</w:t>
      </w:r>
      <w:r>
        <w:rPr>
          <w:b/>
          <w:w w:val="75"/>
          <w:sz w:val="24"/>
        </w:rPr>
        <w:t>)</w:t>
      </w:r>
      <w:r>
        <w:rPr>
          <w:spacing w:val="-1"/>
          <w:w w:val="275"/>
          <w:sz w:val="24"/>
        </w:rPr>
        <w:t>-</w:t>
      </w:r>
      <w:r>
        <w:rPr>
          <w:sz w:val="24"/>
        </w:rPr>
        <w:t>"Creditors who have a privilege on immovables, are: (1) The vendor</w:t>
      </w:r>
      <w:r>
        <w:rPr>
          <w:spacing w:val="-3"/>
          <w:sz w:val="24"/>
        </w:rPr>
        <w:t> </w:t>
      </w:r>
      <w:r>
        <w:rPr>
          <w:sz w:val="24"/>
        </w:rPr>
        <w:t>on</w:t>
      </w:r>
      <w:r>
        <w:rPr>
          <w:spacing w:val="-8"/>
          <w:sz w:val="24"/>
        </w:rPr>
        <w:t> </w:t>
      </w:r>
      <w:r>
        <w:rPr>
          <w:sz w:val="24"/>
        </w:rPr>
        <w:t>the</w:t>
      </w:r>
      <w:r>
        <w:rPr>
          <w:spacing w:val="-10"/>
          <w:sz w:val="24"/>
        </w:rPr>
        <w:t> </w:t>
      </w:r>
      <w:r>
        <w:rPr>
          <w:sz w:val="24"/>
        </w:rPr>
        <w:t>estate</w:t>
      </w:r>
      <w:r>
        <w:rPr>
          <w:spacing w:val="-10"/>
          <w:sz w:val="24"/>
        </w:rPr>
        <w:t> </w:t>
      </w:r>
      <w:r>
        <w:rPr>
          <w:sz w:val="24"/>
        </w:rPr>
        <w:t>by</w:t>
      </w:r>
      <w:r>
        <w:rPr>
          <w:spacing w:val="-9"/>
          <w:sz w:val="24"/>
        </w:rPr>
        <w:t> </w:t>
      </w:r>
      <w:r>
        <w:rPr>
          <w:sz w:val="24"/>
        </w:rPr>
        <w:t>him</w:t>
      </w:r>
      <w:r>
        <w:rPr>
          <w:spacing w:val="-10"/>
          <w:sz w:val="24"/>
        </w:rPr>
        <w:t> </w:t>
      </w:r>
      <w:r>
        <w:rPr>
          <w:sz w:val="24"/>
        </w:rPr>
        <w:t>sold,</w:t>
      </w:r>
      <w:r>
        <w:rPr>
          <w:spacing w:val="-3"/>
          <w:sz w:val="24"/>
        </w:rPr>
        <w:t> </w:t>
      </w:r>
      <w:r>
        <w:rPr>
          <w:sz w:val="24"/>
        </w:rPr>
        <w:t>for</w:t>
      </w:r>
      <w:r>
        <w:rPr>
          <w:spacing w:val="-9"/>
          <w:sz w:val="24"/>
        </w:rPr>
        <w:t> </w:t>
      </w:r>
      <w:r>
        <w:rPr>
          <w:sz w:val="24"/>
        </w:rPr>
        <w:t>the</w:t>
      </w:r>
      <w:r>
        <w:rPr>
          <w:spacing w:val="-10"/>
          <w:sz w:val="24"/>
        </w:rPr>
        <w:t> </w:t>
      </w:r>
      <w:r>
        <w:rPr>
          <w:sz w:val="24"/>
        </w:rPr>
        <w:t>payment</w:t>
      </w:r>
      <w:r>
        <w:rPr>
          <w:spacing w:val="-5"/>
          <w:sz w:val="24"/>
        </w:rPr>
        <w:t> </w:t>
      </w:r>
      <w:r>
        <w:rPr>
          <w:sz w:val="24"/>
        </w:rPr>
        <w:t>of</w:t>
      </w:r>
      <w:r>
        <w:rPr>
          <w:spacing w:val="-8"/>
          <w:sz w:val="24"/>
        </w:rPr>
        <w:t> </w:t>
      </w:r>
      <w:r>
        <w:rPr>
          <w:sz w:val="24"/>
        </w:rPr>
        <w:t>the</w:t>
      </w:r>
      <w:r>
        <w:rPr>
          <w:spacing w:val="-10"/>
          <w:sz w:val="24"/>
        </w:rPr>
        <w:t> </w:t>
      </w:r>
      <w:r>
        <w:rPr>
          <w:sz w:val="24"/>
        </w:rPr>
        <w:t>price</w:t>
      </w:r>
      <w:r>
        <w:rPr>
          <w:spacing w:val="-5"/>
          <w:sz w:val="24"/>
        </w:rPr>
        <w:t> </w:t>
      </w:r>
      <w:r>
        <w:rPr>
          <w:sz w:val="24"/>
        </w:rPr>
        <w:t>or</w:t>
      </w:r>
      <w:r>
        <w:rPr>
          <w:spacing w:val="-9"/>
          <w:sz w:val="24"/>
        </w:rPr>
        <w:t> </w:t>
      </w:r>
      <w:r>
        <w:rPr>
          <w:sz w:val="24"/>
        </w:rPr>
        <w:t>so</w:t>
      </w:r>
      <w:r>
        <w:rPr>
          <w:spacing w:val="-14"/>
          <w:sz w:val="24"/>
        </w:rPr>
        <w:t> </w:t>
      </w:r>
      <w:r>
        <w:rPr>
          <w:sz w:val="24"/>
        </w:rPr>
        <w:t>much</w:t>
      </w:r>
      <w:r>
        <w:rPr>
          <w:spacing w:val="-9"/>
          <w:sz w:val="24"/>
        </w:rPr>
        <w:t> </w:t>
      </w:r>
      <w:r>
        <w:rPr>
          <w:sz w:val="24"/>
        </w:rPr>
        <w:t>of</w:t>
      </w:r>
      <w:r>
        <w:rPr>
          <w:spacing w:val="-8"/>
          <w:sz w:val="24"/>
        </w:rPr>
        <w:t> </w:t>
      </w:r>
      <w:r>
        <w:rPr>
          <w:sz w:val="24"/>
        </w:rPr>
        <w:t>it</w:t>
      </w:r>
      <w:r>
        <w:rPr>
          <w:spacing w:val="-10"/>
          <w:sz w:val="24"/>
        </w:rPr>
        <w:t> </w:t>
      </w:r>
      <w:r>
        <w:rPr>
          <w:sz w:val="24"/>
        </w:rPr>
        <w:t>as</w:t>
      </w:r>
      <w:r>
        <w:rPr>
          <w:spacing w:val="-2"/>
          <w:sz w:val="24"/>
        </w:rPr>
        <w:t> </w:t>
      </w:r>
      <w:r>
        <w:rPr>
          <w:sz w:val="24"/>
        </w:rPr>
        <w:t>is</w:t>
      </w:r>
      <w:r>
        <w:rPr>
          <w:spacing w:val="-7"/>
          <w:sz w:val="24"/>
        </w:rPr>
        <w:t> </w:t>
      </w:r>
      <w:r>
        <w:rPr>
          <w:sz w:val="24"/>
        </w:rPr>
        <w:t>unpaid, </w:t>
      </w:r>
      <w:r>
        <w:rPr>
          <w:w w:val="105"/>
          <w:sz w:val="24"/>
        </w:rPr>
        <w:t>whether</w:t>
      </w:r>
      <w:r>
        <w:rPr>
          <w:spacing w:val="-5"/>
          <w:w w:val="105"/>
          <w:sz w:val="24"/>
        </w:rPr>
        <w:t> </w:t>
      </w:r>
      <w:r>
        <w:rPr>
          <w:w w:val="105"/>
          <w:sz w:val="24"/>
        </w:rPr>
        <w:t>it</w:t>
      </w:r>
      <w:r>
        <w:rPr>
          <w:spacing w:val="-10"/>
          <w:w w:val="105"/>
          <w:sz w:val="24"/>
        </w:rPr>
        <w:t> </w:t>
      </w:r>
      <w:r>
        <w:rPr>
          <w:w w:val="105"/>
          <w:sz w:val="24"/>
        </w:rPr>
        <w:t>was</w:t>
      </w:r>
      <w:r>
        <w:rPr>
          <w:spacing w:val="-8"/>
          <w:w w:val="105"/>
          <w:sz w:val="24"/>
        </w:rPr>
        <w:t> </w:t>
      </w:r>
      <w:r>
        <w:rPr>
          <w:w w:val="105"/>
          <w:sz w:val="24"/>
        </w:rPr>
        <w:t>sold</w:t>
      </w:r>
      <w:r>
        <w:rPr>
          <w:spacing w:val="-5"/>
          <w:w w:val="105"/>
          <w:sz w:val="24"/>
        </w:rPr>
        <w:t> </w:t>
      </w:r>
      <w:r>
        <w:rPr>
          <w:w w:val="105"/>
          <w:sz w:val="24"/>
        </w:rPr>
        <w:t>on</w:t>
      </w:r>
      <w:r>
        <w:rPr>
          <w:spacing w:val="-9"/>
          <w:w w:val="105"/>
          <w:sz w:val="24"/>
        </w:rPr>
        <w:t> </w:t>
      </w:r>
      <w:r>
        <w:rPr>
          <w:w w:val="105"/>
          <w:sz w:val="24"/>
        </w:rPr>
        <w:t>or</w:t>
      </w:r>
      <w:r>
        <w:rPr>
          <w:spacing w:val="-8"/>
          <w:w w:val="105"/>
          <w:sz w:val="24"/>
        </w:rPr>
        <w:t> </w:t>
      </w:r>
      <w:r>
        <w:rPr>
          <w:w w:val="105"/>
          <w:sz w:val="24"/>
        </w:rPr>
        <w:t>without</w:t>
      </w:r>
      <w:r>
        <w:rPr>
          <w:spacing w:val="-10"/>
          <w:w w:val="105"/>
          <w:sz w:val="24"/>
        </w:rPr>
        <w:t> </w:t>
      </w:r>
      <w:r>
        <w:rPr>
          <w:w w:val="105"/>
          <w:sz w:val="24"/>
        </w:rPr>
        <w:t>a</w:t>
      </w:r>
      <w:r>
        <w:rPr>
          <w:spacing w:val="-10"/>
          <w:w w:val="105"/>
          <w:sz w:val="24"/>
        </w:rPr>
        <w:t> </w:t>
      </w:r>
      <w:r>
        <w:rPr>
          <w:w w:val="105"/>
          <w:sz w:val="24"/>
        </w:rPr>
        <w:t>credit."</w:t>
      </w:r>
    </w:p>
    <w:p>
      <w:pPr>
        <w:pStyle w:val="ListParagraph"/>
        <w:numPr>
          <w:ilvl w:val="1"/>
          <w:numId w:val="21"/>
        </w:numPr>
        <w:tabs>
          <w:tab w:pos="1541" w:val="left" w:leader="none"/>
        </w:tabs>
        <w:spacing w:line="280" w:lineRule="exact" w:before="0" w:after="0"/>
        <w:ind w:left="1541" w:right="0" w:hanging="361"/>
        <w:jc w:val="both"/>
        <w:rPr>
          <w:sz w:val="24"/>
        </w:rPr>
      </w:pPr>
      <w:r>
        <w:rPr>
          <w:b/>
          <w:sz w:val="24"/>
        </w:rPr>
        <w:t>Explanation</w:t>
      </w:r>
      <w:r>
        <w:rPr>
          <w:b/>
          <w:spacing w:val="23"/>
          <w:sz w:val="24"/>
        </w:rPr>
        <w:t> </w:t>
      </w:r>
      <w:r>
        <w:rPr>
          <w:b/>
          <w:sz w:val="24"/>
        </w:rPr>
        <w:t>and</w:t>
      </w:r>
      <w:r>
        <w:rPr>
          <w:b/>
          <w:spacing w:val="30"/>
          <w:sz w:val="24"/>
        </w:rPr>
        <w:t> </w:t>
      </w:r>
      <w:r>
        <w:rPr>
          <w:b/>
          <w:sz w:val="24"/>
        </w:rPr>
        <w:t>Purpose</w:t>
      </w:r>
      <w:r>
        <w:rPr>
          <w:b/>
          <w:spacing w:val="28"/>
          <w:sz w:val="24"/>
        </w:rPr>
        <w:t> </w:t>
      </w:r>
      <w:r>
        <w:rPr>
          <w:sz w:val="24"/>
        </w:rPr>
        <w:t>-A</w:t>
      </w:r>
      <w:r>
        <w:rPr>
          <w:spacing w:val="24"/>
          <w:sz w:val="24"/>
        </w:rPr>
        <w:t> </w:t>
      </w:r>
      <w:r>
        <w:rPr>
          <w:sz w:val="24"/>
        </w:rPr>
        <w:t>sale</w:t>
      </w:r>
      <w:r>
        <w:rPr>
          <w:spacing w:val="32"/>
          <w:sz w:val="24"/>
        </w:rPr>
        <w:t> </w:t>
      </w:r>
      <w:r>
        <w:rPr>
          <w:sz w:val="24"/>
        </w:rPr>
        <w:t>is</w:t>
      </w:r>
      <w:r>
        <w:rPr>
          <w:spacing w:val="29"/>
          <w:sz w:val="24"/>
        </w:rPr>
        <w:t> </w:t>
      </w:r>
      <w:r>
        <w:rPr>
          <w:sz w:val="24"/>
        </w:rPr>
        <w:t>complete</w:t>
      </w:r>
      <w:r>
        <w:rPr>
          <w:spacing w:val="26"/>
          <w:sz w:val="24"/>
        </w:rPr>
        <w:t> </w:t>
      </w:r>
      <w:r>
        <w:rPr>
          <w:sz w:val="24"/>
        </w:rPr>
        <w:t>when</w:t>
      </w:r>
      <w:r>
        <w:rPr>
          <w:spacing w:val="22"/>
          <w:sz w:val="24"/>
        </w:rPr>
        <w:t> </w:t>
      </w:r>
      <w:r>
        <w:rPr>
          <w:sz w:val="24"/>
        </w:rPr>
        <w:t>the</w:t>
      </w:r>
      <w:r>
        <w:rPr>
          <w:spacing w:val="26"/>
          <w:sz w:val="24"/>
        </w:rPr>
        <w:t> </w:t>
      </w:r>
      <w:r>
        <w:rPr>
          <w:sz w:val="24"/>
        </w:rPr>
        <w:t>parties</w:t>
      </w:r>
      <w:r>
        <w:rPr>
          <w:spacing w:val="30"/>
          <w:sz w:val="24"/>
        </w:rPr>
        <w:t> </w:t>
      </w:r>
      <w:r>
        <w:rPr>
          <w:sz w:val="24"/>
        </w:rPr>
        <w:t>agree</w:t>
      </w:r>
      <w:r>
        <w:rPr>
          <w:spacing w:val="26"/>
          <w:sz w:val="24"/>
        </w:rPr>
        <w:t> </w:t>
      </w:r>
      <w:r>
        <w:rPr>
          <w:sz w:val="24"/>
        </w:rPr>
        <w:t>as</w:t>
      </w:r>
      <w:r>
        <w:rPr>
          <w:spacing w:val="29"/>
          <w:sz w:val="24"/>
        </w:rPr>
        <w:t> </w:t>
      </w:r>
      <w:r>
        <w:rPr>
          <w:sz w:val="24"/>
        </w:rPr>
        <w:t>to</w:t>
      </w:r>
      <w:r>
        <w:rPr>
          <w:spacing w:val="27"/>
          <w:sz w:val="24"/>
        </w:rPr>
        <w:t> </w:t>
      </w:r>
      <w:r>
        <w:rPr>
          <w:sz w:val="24"/>
        </w:rPr>
        <w:t>the</w:t>
      </w:r>
      <w:r>
        <w:rPr>
          <w:spacing w:val="26"/>
          <w:sz w:val="24"/>
        </w:rPr>
        <w:t> </w:t>
      </w:r>
      <w:r>
        <w:rPr>
          <w:sz w:val="24"/>
        </w:rPr>
        <w:t>thing</w:t>
      </w:r>
      <w:r>
        <w:rPr>
          <w:spacing w:val="33"/>
          <w:sz w:val="24"/>
        </w:rPr>
        <w:t> </w:t>
      </w:r>
      <w:r>
        <w:rPr>
          <w:sz w:val="24"/>
        </w:rPr>
        <w:t>and</w:t>
      </w:r>
      <w:r>
        <w:rPr>
          <w:spacing w:val="27"/>
          <w:sz w:val="24"/>
        </w:rPr>
        <w:t> </w:t>
      </w:r>
      <w:r>
        <w:rPr>
          <w:spacing w:val="-5"/>
          <w:sz w:val="24"/>
        </w:rPr>
        <w:t>the</w:t>
      </w:r>
    </w:p>
    <w:p>
      <w:pPr>
        <w:pStyle w:val="BodyText"/>
        <w:spacing w:line="230" w:lineRule="auto"/>
        <w:ind w:left="1541" w:right="158" w:firstLine="0"/>
      </w:pPr>
      <w:r>
        <w:rPr/>
        <w:t>price, and even if the price is not yet paid, the contract is enforceable.</w:t>
      </w:r>
      <w:r>
        <w:rPr>
          <w:spacing w:val="40"/>
        </w:rPr>
        <w:t> </w:t>
      </w:r>
      <w:r>
        <w:rPr/>
        <w:t>Moreover, in general, the transfer of ownership of the thing sold occurs at the moment of the parties' </w:t>
      </w:r>
      <w:r>
        <w:rPr>
          <w:i/>
        </w:rPr>
        <w:t>consent</w:t>
      </w:r>
      <w:r>
        <w:rPr/>
        <w:t>, again, irrespective of</w:t>
      </w:r>
      <w:r>
        <w:rPr>
          <w:spacing w:val="-3"/>
        </w:rPr>
        <w:t> </w:t>
      </w:r>
      <w:r>
        <w:rPr/>
        <w:t>whether the price has yet been paid. The vendor's privilege is therefore needed in order to prevent an </w:t>
      </w:r>
      <w:r>
        <w:rPr>
          <w:spacing w:val="-2"/>
          <w:w w:val="77"/>
        </w:rPr>
        <w:t>i</w:t>
      </w:r>
      <w:r>
        <w:rPr>
          <w:spacing w:val="-6"/>
          <w:w w:val="77"/>
        </w:rPr>
        <w:t>n</w:t>
      </w:r>
      <w:r>
        <w:rPr>
          <w:spacing w:val="-2"/>
          <w:w w:val="77"/>
        </w:rPr>
        <w:t>e</w:t>
      </w:r>
      <w:r>
        <w:rPr>
          <w:w w:val="77"/>
        </w:rPr>
        <w:t>q</w:t>
      </w:r>
      <w:r>
        <w:rPr>
          <w:spacing w:val="4"/>
          <w:w w:val="77"/>
        </w:rPr>
        <w:t>u</w:t>
      </w:r>
      <w:r>
        <w:rPr>
          <w:spacing w:val="-2"/>
          <w:w w:val="77"/>
        </w:rPr>
        <w:t>i</w:t>
      </w:r>
      <w:r>
        <w:rPr>
          <w:spacing w:val="3"/>
          <w:w w:val="77"/>
        </w:rPr>
        <w:t>t</w:t>
      </w:r>
      <w:r>
        <w:rPr>
          <w:spacing w:val="-3"/>
          <w:w w:val="77"/>
        </w:rPr>
        <w:t>y</w:t>
      </w:r>
      <w:r>
        <w:rPr>
          <w:w w:val="277"/>
        </w:rPr>
        <w:t>-</w:t>
      </w:r>
      <w:r>
        <w:rPr/>
        <w:t>the buyer becoming enriched at the vendor's expense. The vendor's privilege also facilitates sales that may not otherwise take place because of a buyer's un- </w:t>
      </w:r>
      <w:r>
        <w:rPr>
          <w:spacing w:val="-2"/>
        </w:rPr>
        <w:t>creditworthiness.</w:t>
      </w:r>
    </w:p>
    <w:p>
      <w:pPr>
        <w:pStyle w:val="ListParagraph"/>
        <w:numPr>
          <w:ilvl w:val="2"/>
          <w:numId w:val="21"/>
        </w:numPr>
        <w:tabs>
          <w:tab w:pos="2261" w:val="left" w:leader="none"/>
        </w:tabs>
        <w:spacing w:line="230" w:lineRule="auto" w:before="25" w:after="0"/>
        <w:ind w:left="2261" w:right="166" w:hanging="360"/>
        <w:jc w:val="both"/>
        <w:rPr>
          <w:sz w:val="24"/>
        </w:rPr>
      </w:pPr>
      <w:r>
        <w:rPr/>
        <w:pict>
          <v:group style="position:absolute;margin-left:141.308960pt;margin-top:40.839939pt;width:436.8pt;height:42.7pt;mso-position-horizontal-relative:page;mso-position-vertical-relative:paragraph;z-index:-17063936" id="docshapegroup11" coordorigin="2826,817" coordsize="8736,854">
            <v:shape style="position:absolute;left:2826;top:1404;width:2909;height:266" type="#_x0000_t202" id="docshape12" filled="true" fillcolor="#fab5fd" stroked="false">
              <v:textbox inset="0,0,0,0">
                <w:txbxContent>
                  <w:p>
                    <w:pPr>
                      <w:spacing w:line="244" w:lineRule="exact" w:before="0"/>
                      <w:ind w:left="54" w:right="0" w:firstLine="0"/>
                      <w:jc w:val="left"/>
                      <w:rPr>
                        <w:color w:val="000000"/>
                        <w:sz w:val="24"/>
                      </w:rPr>
                    </w:pPr>
                    <w:r>
                      <w:rPr>
                        <w:color w:val="000000"/>
                        <w:sz w:val="24"/>
                      </w:rPr>
                      <w:t>delivered</w:t>
                    </w:r>
                    <w:r>
                      <w:rPr>
                        <w:color w:val="000000"/>
                        <w:spacing w:val="-1"/>
                        <w:sz w:val="24"/>
                      </w:rPr>
                      <w:t> </w:t>
                    </w:r>
                    <w:r>
                      <w:rPr>
                        <w:color w:val="000000"/>
                        <w:sz w:val="24"/>
                      </w:rPr>
                      <w:t>nor</w:t>
                    </w:r>
                    <w:r>
                      <w:rPr>
                        <w:color w:val="000000"/>
                        <w:spacing w:val="-4"/>
                        <w:sz w:val="24"/>
                      </w:rPr>
                      <w:t> </w:t>
                    </w:r>
                    <w:r>
                      <w:rPr>
                        <w:color w:val="000000"/>
                        <w:sz w:val="24"/>
                      </w:rPr>
                      <w:t>the</w:t>
                    </w:r>
                    <w:r>
                      <w:rPr>
                        <w:color w:val="000000"/>
                        <w:spacing w:val="-6"/>
                        <w:sz w:val="24"/>
                      </w:rPr>
                      <w:t> </w:t>
                    </w:r>
                    <w:r>
                      <w:rPr>
                        <w:color w:val="000000"/>
                        <w:sz w:val="24"/>
                      </w:rPr>
                      <w:t>price</w:t>
                    </w:r>
                    <w:r>
                      <w:rPr>
                        <w:color w:val="000000"/>
                        <w:spacing w:val="-5"/>
                        <w:sz w:val="24"/>
                      </w:rPr>
                      <w:t> </w:t>
                    </w:r>
                    <w:r>
                      <w:rPr>
                        <w:color w:val="000000"/>
                        <w:spacing w:val="-2"/>
                        <w:sz w:val="24"/>
                      </w:rPr>
                      <w:t>paid."</w:t>
                    </w:r>
                  </w:p>
                </w:txbxContent>
              </v:textbox>
              <v:fill opacity="26214f" type="solid"/>
              <w10:wrap type="none"/>
            </v:shape>
            <v:shape style="position:absolute;left:2826;top:1117;width:8736;height:288" type="#_x0000_t202" id="docshape13" filled="true" fillcolor="#fab5fd" stroked="false">
              <v:textbox inset="0,0,0,0">
                <w:txbxContent>
                  <w:p>
                    <w:pPr>
                      <w:spacing w:line="265" w:lineRule="exact" w:before="0"/>
                      <w:ind w:left="54" w:right="0" w:firstLine="0"/>
                      <w:jc w:val="left"/>
                      <w:rPr>
                        <w:color w:val="000000"/>
                        <w:sz w:val="24"/>
                      </w:rPr>
                    </w:pPr>
                    <w:r>
                      <w:rPr>
                        <w:color w:val="000000"/>
                        <w:sz w:val="24"/>
                      </w:rPr>
                      <w:t>is</w:t>
                    </w:r>
                    <w:r>
                      <w:rPr>
                        <w:color w:val="000000"/>
                        <w:spacing w:val="30"/>
                        <w:sz w:val="24"/>
                      </w:rPr>
                      <w:t> </w:t>
                    </w:r>
                    <w:r>
                      <w:rPr>
                        <w:color w:val="000000"/>
                        <w:sz w:val="24"/>
                      </w:rPr>
                      <w:t>agreement</w:t>
                    </w:r>
                    <w:r>
                      <w:rPr>
                        <w:color w:val="000000"/>
                        <w:spacing w:val="29"/>
                        <w:sz w:val="24"/>
                      </w:rPr>
                      <w:t> </w:t>
                    </w:r>
                    <w:r>
                      <w:rPr>
                        <w:color w:val="000000"/>
                        <w:sz w:val="24"/>
                      </w:rPr>
                      <w:t>on</w:t>
                    </w:r>
                    <w:r>
                      <w:rPr>
                        <w:color w:val="000000"/>
                        <w:spacing w:val="25"/>
                        <w:sz w:val="24"/>
                      </w:rPr>
                      <w:t> </w:t>
                    </w:r>
                    <w:r>
                      <w:rPr>
                        <w:color w:val="000000"/>
                        <w:sz w:val="24"/>
                      </w:rPr>
                      <w:t>the</w:t>
                    </w:r>
                    <w:r>
                      <w:rPr>
                        <w:color w:val="000000"/>
                        <w:spacing w:val="29"/>
                        <w:sz w:val="24"/>
                      </w:rPr>
                      <w:t> </w:t>
                    </w:r>
                    <w:r>
                      <w:rPr>
                        <w:color w:val="000000"/>
                        <w:sz w:val="24"/>
                      </w:rPr>
                      <w:t>thing</w:t>
                    </w:r>
                    <w:r>
                      <w:rPr>
                        <w:color w:val="000000"/>
                        <w:spacing w:val="30"/>
                        <w:sz w:val="24"/>
                      </w:rPr>
                      <w:t> </w:t>
                    </w:r>
                    <w:r>
                      <w:rPr>
                        <w:color w:val="000000"/>
                        <w:sz w:val="24"/>
                      </w:rPr>
                      <w:t>and</w:t>
                    </w:r>
                    <w:r>
                      <w:rPr>
                        <w:color w:val="000000"/>
                        <w:spacing w:val="30"/>
                        <w:sz w:val="24"/>
                      </w:rPr>
                      <w:t> </w:t>
                    </w:r>
                    <w:r>
                      <w:rPr>
                        <w:color w:val="000000"/>
                        <w:sz w:val="24"/>
                      </w:rPr>
                      <w:t>the</w:t>
                    </w:r>
                    <w:r>
                      <w:rPr>
                        <w:color w:val="000000"/>
                        <w:spacing w:val="24"/>
                        <w:sz w:val="24"/>
                      </w:rPr>
                      <w:t> </w:t>
                    </w:r>
                    <w:r>
                      <w:rPr>
                        <w:color w:val="000000"/>
                        <w:sz w:val="24"/>
                      </w:rPr>
                      <w:t>price</w:t>
                    </w:r>
                    <w:r>
                      <w:rPr>
                        <w:color w:val="000000"/>
                        <w:spacing w:val="30"/>
                        <w:sz w:val="24"/>
                      </w:rPr>
                      <w:t> </w:t>
                    </w:r>
                    <w:r>
                      <w:rPr>
                        <w:color w:val="000000"/>
                        <w:sz w:val="24"/>
                      </w:rPr>
                      <w:t>is</w:t>
                    </w:r>
                    <w:r>
                      <w:rPr>
                        <w:color w:val="000000"/>
                        <w:spacing w:val="37"/>
                        <w:sz w:val="24"/>
                      </w:rPr>
                      <w:t> </w:t>
                    </w:r>
                    <w:r>
                      <w:rPr>
                        <w:color w:val="000000"/>
                        <w:sz w:val="24"/>
                      </w:rPr>
                      <w:t>fixed,</w:t>
                    </w:r>
                    <w:r>
                      <w:rPr>
                        <w:color w:val="000000"/>
                        <w:spacing w:val="30"/>
                        <w:sz w:val="24"/>
                      </w:rPr>
                      <w:t> </w:t>
                    </w:r>
                    <w:r>
                      <w:rPr>
                        <w:color w:val="000000"/>
                        <w:sz w:val="24"/>
                      </w:rPr>
                      <w:t>even</w:t>
                    </w:r>
                    <w:r>
                      <w:rPr>
                        <w:color w:val="000000"/>
                        <w:spacing w:val="25"/>
                        <w:sz w:val="24"/>
                      </w:rPr>
                      <w:t> </w:t>
                    </w:r>
                    <w:r>
                      <w:rPr>
                        <w:color w:val="000000"/>
                        <w:sz w:val="24"/>
                      </w:rPr>
                      <w:t>though</w:t>
                    </w:r>
                    <w:r>
                      <w:rPr>
                        <w:color w:val="000000"/>
                        <w:spacing w:val="26"/>
                        <w:sz w:val="24"/>
                      </w:rPr>
                      <w:t> </w:t>
                    </w:r>
                    <w:r>
                      <w:rPr>
                        <w:color w:val="000000"/>
                        <w:sz w:val="24"/>
                      </w:rPr>
                      <w:t>the</w:t>
                    </w:r>
                    <w:r>
                      <w:rPr>
                        <w:color w:val="000000"/>
                        <w:spacing w:val="29"/>
                        <w:sz w:val="24"/>
                      </w:rPr>
                      <w:t> </w:t>
                    </w:r>
                    <w:r>
                      <w:rPr>
                        <w:color w:val="000000"/>
                        <w:sz w:val="24"/>
                      </w:rPr>
                      <w:t>thing</w:t>
                    </w:r>
                    <w:r>
                      <w:rPr>
                        <w:color w:val="000000"/>
                        <w:spacing w:val="25"/>
                        <w:sz w:val="24"/>
                      </w:rPr>
                      <w:t> </w:t>
                    </w:r>
                    <w:r>
                      <w:rPr>
                        <w:color w:val="000000"/>
                        <w:sz w:val="24"/>
                      </w:rPr>
                      <w:t>sold</w:t>
                    </w:r>
                    <w:r>
                      <w:rPr>
                        <w:color w:val="000000"/>
                        <w:spacing w:val="30"/>
                        <w:sz w:val="24"/>
                      </w:rPr>
                      <w:t> </w:t>
                    </w:r>
                    <w:r>
                      <w:rPr>
                        <w:color w:val="000000"/>
                        <w:sz w:val="24"/>
                      </w:rPr>
                      <w:t>is</w:t>
                    </w:r>
                    <w:r>
                      <w:rPr>
                        <w:color w:val="000000"/>
                        <w:spacing w:val="37"/>
                        <w:sz w:val="24"/>
                      </w:rPr>
                      <w:t> </w:t>
                    </w:r>
                    <w:r>
                      <w:rPr>
                        <w:color w:val="000000"/>
                        <w:sz w:val="24"/>
                      </w:rPr>
                      <w:t>not</w:t>
                    </w:r>
                    <w:r>
                      <w:rPr>
                        <w:color w:val="000000"/>
                        <w:spacing w:val="30"/>
                        <w:sz w:val="24"/>
                      </w:rPr>
                      <w:t> </w:t>
                    </w:r>
                    <w:r>
                      <w:rPr>
                        <w:color w:val="000000"/>
                        <w:spacing w:val="-5"/>
                        <w:sz w:val="24"/>
                      </w:rPr>
                      <w:t>yet</w:t>
                    </w:r>
                  </w:p>
                </w:txbxContent>
              </v:textbox>
              <v:fill opacity="26214f" type="solid"/>
              <w10:wrap type="none"/>
            </v:shape>
            <v:shape style="position:absolute;left:2826;top:816;width:8736;height:301" type="#_x0000_t202" id="docshape14" filled="true" fillcolor="#fab5fd" stroked="false">
              <v:textbox inset="0,0,0,0">
                <w:txbxContent>
                  <w:p>
                    <w:pPr>
                      <w:spacing w:line="276" w:lineRule="exact" w:before="25"/>
                      <w:ind w:left="54" w:right="0" w:firstLine="0"/>
                      <w:jc w:val="left"/>
                      <w:rPr>
                        <w:color w:val="000000"/>
                        <w:sz w:val="24"/>
                      </w:rPr>
                    </w:pPr>
                    <w:r>
                      <w:rPr>
                        <w:b/>
                        <w:color w:val="000000"/>
                        <w:sz w:val="24"/>
                      </w:rPr>
                      <w:t>La.</w:t>
                    </w:r>
                    <w:r>
                      <w:rPr>
                        <w:b/>
                        <w:color w:val="000000"/>
                        <w:spacing w:val="15"/>
                        <w:sz w:val="24"/>
                      </w:rPr>
                      <w:t> </w:t>
                    </w:r>
                    <w:r>
                      <w:rPr>
                        <w:b/>
                        <w:color w:val="000000"/>
                        <w:sz w:val="24"/>
                      </w:rPr>
                      <w:t>Civ</w:t>
                    </w:r>
                    <w:r>
                      <w:rPr>
                        <w:b/>
                        <w:color w:val="000000"/>
                        <w:spacing w:val="15"/>
                        <w:sz w:val="24"/>
                      </w:rPr>
                      <w:t> </w:t>
                    </w:r>
                    <w:r>
                      <w:rPr>
                        <w:b/>
                        <w:color w:val="000000"/>
                        <w:sz w:val="24"/>
                      </w:rPr>
                      <w:t>Code</w:t>
                    </w:r>
                    <w:r>
                      <w:rPr>
                        <w:b/>
                        <w:color w:val="000000"/>
                        <w:spacing w:val="14"/>
                        <w:sz w:val="24"/>
                      </w:rPr>
                      <w:t> </w:t>
                    </w:r>
                    <w:r>
                      <w:rPr>
                        <w:b/>
                        <w:color w:val="000000"/>
                        <w:sz w:val="24"/>
                      </w:rPr>
                      <w:t>art.</w:t>
                    </w:r>
                    <w:r>
                      <w:rPr>
                        <w:b/>
                        <w:color w:val="000000"/>
                        <w:spacing w:val="3"/>
                        <w:w w:val="120"/>
                        <w:sz w:val="24"/>
                      </w:rPr>
                      <w:t> </w:t>
                    </w:r>
                    <w:r>
                      <w:rPr>
                        <w:b/>
                        <w:color w:val="000000"/>
                        <w:spacing w:val="-1"/>
                        <w:w w:val="80"/>
                        <w:sz w:val="24"/>
                      </w:rPr>
                      <w:t>245</w:t>
                    </w:r>
                    <w:r>
                      <w:rPr>
                        <w:b/>
                        <w:color w:val="000000"/>
                        <w:spacing w:val="1"/>
                        <w:w w:val="80"/>
                        <w:sz w:val="24"/>
                      </w:rPr>
                      <w:t>6</w:t>
                    </w:r>
                    <w:r>
                      <w:rPr>
                        <w:color w:val="000000"/>
                        <w:spacing w:val="-1"/>
                        <w:w w:val="280"/>
                        <w:sz w:val="24"/>
                      </w:rPr>
                      <w:t>-</w:t>
                    </w:r>
                    <w:r>
                      <w:rPr>
                        <w:color w:val="000000"/>
                        <w:sz w:val="24"/>
                      </w:rPr>
                      <w:t>"Ownership</w:t>
                    </w:r>
                    <w:r>
                      <w:rPr>
                        <w:color w:val="000000"/>
                        <w:spacing w:val="21"/>
                        <w:sz w:val="24"/>
                      </w:rPr>
                      <w:t> </w:t>
                    </w:r>
                    <w:r>
                      <w:rPr>
                        <w:color w:val="000000"/>
                        <w:sz w:val="24"/>
                      </w:rPr>
                      <w:t>is</w:t>
                    </w:r>
                    <w:r>
                      <w:rPr>
                        <w:color w:val="000000"/>
                        <w:spacing w:val="18"/>
                        <w:sz w:val="24"/>
                      </w:rPr>
                      <w:t> </w:t>
                    </w:r>
                    <w:r>
                      <w:rPr>
                        <w:color w:val="000000"/>
                        <w:sz w:val="24"/>
                      </w:rPr>
                      <w:t>transferred</w:t>
                    </w:r>
                    <w:r>
                      <w:rPr>
                        <w:color w:val="000000"/>
                        <w:spacing w:val="20"/>
                        <w:sz w:val="24"/>
                      </w:rPr>
                      <w:t> </w:t>
                    </w:r>
                    <w:r>
                      <w:rPr>
                        <w:color w:val="000000"/>
                        <w:sz w:val="24"/>
                      </w:rPr>
                      <w:t>between</w:t>
                    </w:r>
                    <w:r>
                      <w:rPr>
                        <w:color w:val="000000"/>
                        <w:spacing w:val="10"/>
                        <w:sz w:val="24"/>
                      </w:rPr>
                      <w:t> </w:t>
                    </w:r>
                    <w:r>
                      <w:rPr>
                        <w:color w:val="000000"/>
                        <w:sz w:val="24"/>
                      </w:rPr>
                      <w:t>the</w:t>
                    </w:r>
                    <w:r>
                      <w:rPr>
                        <w:color w:val="000000"/>
                        <w:spacing w:val="14"/>
                        <w:sz w:val="24"/>
                      </w:rPr>
                      <w:t> </w:t>
                    </w:r>
                    <w:r>
                      <w:rPr>
                        <w:color w:val="000000"/>
                        <w:sz w:val="24"/>
                      </w:rPr>
                      <w:t>parties</w:t>
                    </w:r>
                    <w:r>
                      <w:rPr>
                        <w:color w:val="000000"/>
                        <w:spacing w:val="18"/>
                        <w:sz w:val="24"/>
                      </w:rPr>
                      <w:t> </w:t>
                    </w:r>
                    <w:r>
                      <w:rPr>
                        <w:color w:val="000000"/>
                        <w:sz w:val="24"/>
                      </w:rPr>
                      <w:t>as</w:t>
                    </w:r>
                    <w:r>
                      <w:rPr>
                        <w:color w:val="000000"/>
                        <w:spacing w:val="17"/>
                        <w:sz w:val="24"/>
                      </w:rPr>
                      <w:t> </w:t>
                    </w:r>
                    <w:r>
                      <w:rPr>
                        <w:color w:val="000000"/>
                        <w:sz w:val="24"/>
                      </w:rPr>
                      <w:t>soon</w:t>
                    </w:r>
                    <w:r>
                      <w:rPr>
                        <w:color w:val="000000"/>
                        <w:spacing w:val="10"/>
                        <w:sz w:val="24"/>
                      </w:rPr>
                      <w:t> </w:t>
                    </w:r>
                    <w:r>
                      <w:rPr>
                        <w:color w:val="000000"/>
                        <w:sz w:val="24"/>
                      </w:rPr>
                      <w:t>as</w:t>
                    </w:r>
                    <w:r>
                      <w:rPr>
                        <w:color w:val="000000"/>
                        <w:spacing w:val="17"/>
                        <w:sz w:val="24"/>
                      </w:rPr>
                      <w:t> </w:t>
                    </w:r>
                    <w:r>
                      <w:rPr>
                        <w:color w:val="000000"/>
                        <w:spacing w:val="-2"/>
                        <w:sz w:val="24"/>
                      </w:rPr>
                      <w:t>there</w:t>
                    </w:r>
                  </w:p>
                </w:txbxContent>
              </v:textbox>
              <v:fill opacity="26214f" type="solid"/>
              <w10:wrap type="none"/>
            </v:shape>
            <w10:wrap type="none"/>
          </v:group>
        </w:pict>
      </w:r>
      <w:r>
        <w:rPr>
          <w:b/>
          <w:sz w:val="24"/>
        </w:rPr>
        <w:t>La.</w:t>
      </w:r>
      <w:r>
        <w:rPr>
          <w:b/>
          <w:spacing w:val="-7"/>
          <w:sz w:val="24"/>
        </w:rPr>
        <w:t> </w:t>
      </w:r>
      <w:r>
        <w:rPr>
          <w:b/>
          <w:sz w:val="24"/>
        </w:rPr>
        <w:t>Civ</w:t>
      </w:r>
      <w:r>
        <w:rPr>
          <w:b/>
          <w:spacing w:val="-7"/>
          <w:sz w:val="24"/>
        </w:rPr>
        <w:t> </w:t>
      </w:r>
      <w:r>
        <w:rPr>
          <w:b/>
          <w:sz w:val="24"/>
        </w:rPr>
        <w:t>Code</w:t>
      </w:r>
      <w:r>
        <w:rPr>
          <w:b/>
          <w:spacing w:val="-8"/>
          <w:sz w:val="24"/>
        </w:rPr>
        <w:t> </w:t>
      </w:r>
      <w:r>
        <w:rPr>
          <w:b/>
          <w:sz w:val="24"/>
        </w:rPr>
        <w:t>art.</w:t>
      </w:r>
      <w:r>
        <w:rPr>
          <w:b/>
          <w:spacing w:val="-6"/>
          <w:sz w:val="24"/>
        </w:rPr>
        <w:t> </w:t>
      </w:r>
      <w:r>
        <w:rPr>
          <w:b/>
          <w:spacing w:val="-1"/>
          <w:w w:val="80"/>
          <w:sz w:val="24"/>
        </w:rPr>
        <w:t>243</w:t>
      </w:r>
      <w:r>
        <w:rPr>
          <w:b/>
          <w:spacing w:val="1"/>
          <w:w w:val="80"/>
          <w:sz w:val="24"/>
        </w:rPr>
        <w:t>9</w:t>
      </w:r>
      <w:r>
        <w:rPr>
          <w:spacing w:val="-1"/>
          <w:w w:val="280"/>
          <w:sz w:val="24"/>
        </w:rPr>
        <w:t>-</w:t>
      </w:r>
      <w:r>
        <w:rPr>
          <w:sz w:val="24"/>
        </w:rPr>
        <w:t>"Sale</w:t>
      </w:r>
      <w:r>
        <w:rPr>
          <w:spacing w:val="-2"/>
          <w:sz w:val="24"/>
        </w:rPr>
        <w:t> </w:t>
      </w:r>
      <w:r>
        <w:rPr>
          <w:sz w:val="24"/>
        </w:rPr>
        <w:t>is</w:t>
      </w:r>
      <w:r>
        <w:rPr>
          <w:spacing w:val="-5"/>
          <w:sz w:val="24"/>
        </w:rPr>
        <w:t> </w:t>
      </w:r>
      <w:r>
        <w:rPr>
          <w:sz w:val="24"/>
        </w:rPr>
        <w:t>a</w:t>
      </w:r>
      <w:r>
        <w:rPr>
          <w:spacing w:val="-8"/>
          <w:sz w:val="24"/>
        </w:rPr>
        <w:t> </w:t>
      </w:r>
      <w:r>
        <w:rPr>
          <w:sz w:val="24"/>
        </w:rPr>
        <w:t>contract</w:t>
      </w:r>
      <w:r>
        <w:rPr>
          <w:spacing w:val="-8"/>
          <w:sz w:val="24"/>
        </w:rPr>
        <w:t> </w:t>
      </w:r>
      <w:r>
        <w:rPr>
          <w:sz w:val="24"/>
        </w:rPr>
        <w:t>whereby</w:t>
      </w:r>
      <w:r>
        <w:rPr>
          <w:spacing w:val="-7"/>
          <w:sz w:val="24"/>
        </w:rPr>
        <w:t> </w:t>
      </w:r>
      <w:r>
        <w:rPr>
          <w:sz w:val="24"/>
        </w:rPr>
        <w:t>a</w:t>
      </w:r>
      <w:r>
        <w:rPr>
          <w:spacing w:val="-8"/>
          <w:sz w:val="24"/>
        </w:rPr>
        <w:t> </w:t>
      </w:r>
      <w:r>
        <w:rPr>
          <w:sz w:val="24"/>
        </w:rPr>
        <w:t>person</w:t>
      </w:r>
      <w:r>
        <w:rPr>
          <w:spacing w:val="-12"/>
          <w:sz w:val="24"/>
        </w:rPr>
        <w:t> </w:t>
      </w:r>
      <w:r>
        <w:rPr>
          <w:sz w:val="24"/>
        </w:rPr>
        <w:t>transfers</w:t>
      </w:r>
      <w:r>
        <w:rPr>
          <w:spacing w:val="-5"/>
          <w:sz w:val="24"/>
        </w:rPr>
        <w:t> </w:t>
      </w:r>
      <w:r>
        <w:rPr>
          <w:sz w:val="24"/>
        </w:rPr>
        <w:t>ownership</w:t>
      </w:r>
      <w:r>
        <w:rPr>
          <w:spacing w:val="-7"/>
          <w:sz w:val="24"/>
        </w:rPr>
        <w:t> </w:t>
      </w:r>
      <w:r>
        <w:rPr>
          <w:sz w:val="24"/>
        </w:rPr>
        <w:t>of</w:t>
      </w:r>
      <w:r>
        <w:rPr>
          <w:spacing w:val="-12"/>
          <w:sz w:val="24"/>
        </w:rPr>
        <w:t> </w:t>
      </w:r>
      <w:r>
        <w:rPr>
          <w:sz w:val="24"/>
        </w:rPr>
        <w:t>thing to another for a price in money. The thing, the price, and the consent of the parties are requirements for the perfection of a sale."</w:t>
      </w:r>
    </w:p>
    <w:p>
      <w:pPr>
        <w:pStyle w:val="ListParagraph"/>
        <w:numPr>
          <w:ilvl w:val="2"/>
          <w:numId w:val="21"/>
        </w:numPr>
        <w:tabs>
          <w:tab w:pos="2013" w:val="left" w:leader="none"/>
        </w:tabs>
        <w:spacing w:line="240" w:lineRule="auto" w:before="20" w:after="0"/>
        <w:ind w:left="2012" w:right="0" w:hanging="112"/>
        <w:jc w:val="left"/>
        <w:rPr>
          <w:rFonts w:ascii="Arial" w:hAnsi="Arial"/>
          <w:sz w:val="24"/>
        </w:rPr>
      </w:pPr>
    </w:p>
    <w:p>
      <w:pPr>
        <w:pStyle w:val="BodyText"/>
        <w:ind w:left="0" w:firstLine="0"/>
        <w:jc w:val="left"/>
        <w:rPr>
          <w:rFonts w:ascii="Arial"/>
          <w:sz w:val="20"/>
        </w:rPr>
      </w:pPr>
    </w:p>
    <w:p>
      <w:pPr>
        <w:pStyle w:val="BodyText"/>
        <w:spacing w:before="9"/>
        <w:ind w:left="0" w:firstLine="0"/>
        <w:jc w:val="left"/>
        <w:rPr>
          <w:rFonts w:ascii="Arial"/>
          <w:sz w:val="17"/>
        </w:rPr>
      </w:pPr>
    </w:p>
    <w:p>
      <w:pPr>
        <w:pStyle w:val="Heading2"/>
        <w:numPr>
          <w:ilvl w:val="1"/>
          <w:numId w:val="21"/>
        </w:numPr>
        <w:tabs>
          <w:tab w:pos="1541" w:val="left" w:leader="none"/>
        </w:tabs>
        <w:spacing w:line="347" w:lineRule="exact" w:before="40" w:after="0"/>
        <w:ind w:left="1541" w:right="0" w:hanging="361"/>
        <w:jc w:val="both"/>
      </w:pPr>
      <w:r>
        <w:rPr/>
        <w:t>Meaning</w:t>
      </w:r>
      <w:r>
        <w:rPr>
          <w:spacing w:val="-5"/>
        </w:rPr>
        <w:t> </w:t>
      </w:r>
      <w:r>
        <w:rPr/>
        <w:t>of</w:t>
      </w:r>
      <w:r>
        <w:rPr>
          <w:spacing w:val="-4"/>
        </w:rPr>
        <w:t> </w:t>
      </w:r>
      <w:r>
        <w:rPr>
          <w:spacing w:val="-2"/>
        </w:rPr>
        <w:t>“Price”</w:t>
      </w:r>
    </w:p>
    <w:p>
      <w:pPr>
        <w:pStyle w:val="ListParagraph"/>
        <w:numPr>
          <w:ilvl w:val="2"/>
          <w:numId w:val="21"/>
        </w:numPr>
        <w:tabs>
          <w:tab w:pos="2261" w:val="left" w:leader="none"/>
        </w:tabs>
        <w:spacing w:line="230" w:lineRule="auto" w:before="3" w:after="0"/>
        <w:ind w:left="2261" w:right="160" w:hanging="360"/>
        <w:jc w:val="both"/>
        <w:rPr>
          <w:sz w:val="24"/>
        </w:rPr>
      </w:pPr>
      <w:r>
        <w:rPr>
          <w:b/>
          <w:sz w:val="24"/>
        </w:rPr>
        <w:t>A</w:t>
      </w:r>
      <w:r>
        <w:rPr>
          <w:b/>
          <w:spacing w:val="-1"/>
          <w:sz w:val="24"/>
        </w:rPr>
        <w:t> </w:t>
      </w:r>
      <w:r>
        <w:rPr>
          <w:b/>
          <w:sz w:val="24"/>
        </w:rPr>
        <w:t>sum payable</w:t>
      </w:r>
      <w:r>
        <w:rPr>
          <w:b/>
          <w:spacing w:val="-4"/>
          <w:sz w:val="24"/>
        </w:rPr>
        <w:t> </w:t>
      </w:r>
      <w:r>
        <w:rPr>
          <w:b/>
          <w:sz w:val="24"/>
        </w:rPr>
        <w:t>to</w:t>
      </w:r>
      <w:r>
        <w:rPr>
          <w:b/>
          <w:spacing w:val="-2"/>
          <w:sz w:val="24"/>
        </w:rPr>
        <w:t> </w:t>
      </w:r>
      <w:r>
        <w:rPr>
          <w:b/>
          <w:sz w:val="24"/>
        </w:rPr>
        <w:t>the</w:t>
      </w:r>
      <w:r>
        <w:rPr>
          <w:b/>
          <w:spacing w:val="-4"/>
          <w:sz w:val="24"/>
        </w:rPr>
        <w:t> </w:t>
      </w:r>
      <w:r>
        <w:rPr>
          <w:b/>
          <w:w w:val="81"/>
          <w:sz w:val="24"/>
        </w:rPr>
        <w:t>v</w:t>
      </w:r>
      <w:r>
        <w:rPr>
          <w:b/>
          <w:spacing w:val="3"/>
          <w:w w:val="81"/>
          <w:sz w:val="24"/>
        </w:rPr>
        <w:t>e</w:t>
      </w:r>
      <w:r>
        <w:rPr>
          <w:b/>
          <w:spacing w:val="-4"/>
          <w:w w:val="81"/>
          <w:sz w:val="24"/>
        </w:rPr>
        <w:t>n</w:t>
      </w:r>
      <w:r>
        <w:rPr>
          <w:b/>
          <w:spacing w:val="1"/>
          <w:w w:val="81"/>
          <w:sz w:val="24"/>
        </w:rPr>
        <w:t>d</w:t>
      </w:r>
      <w:r>
        <w:rPr>
          <w:b/>
          <w:w w:val="81"/>
          <w:sz w:val="24"/>
        </w:rPr>
        <w:t>or</w:t>
      </w:r>
      <w:r>
        <w:rPr>
          <w:w w:val="281"/>
          <w:sz w:val="24"/>
        </w:rPr>
        <w:t>-</w:t>
      </w:r>
      <w:r>
        <w:rPr>
          <w:sz w:val="24"/>
        </w:rPr>
        <w:t>One</w:t>
      </w:r>
      <w:r>
        <w:rPr>
          <w:spacing w:val="-4"/>
          <w:sz w:val="24"/>
        </w:rPr>
        <w:t> </w:t>
      </w:r>
      <w:r>
        <w:rPr>
          <w:sz w:val="24"/>
        </w:rPr>
        <w:t>meaning of</w:t>
      </w:r>
      <w:r>
        <w:rPr>
          <w:spacing w:val="-2"/>
          <w:sz w:val="24"/>
        </w:rPr>
        <w:t> </w:t>
      </w:r>
      <w:r>
        <w:rPr>
          <w:sz w:val="24"/>
        </w:rPr>
        <w:t>the term</w:t>
      </w:r>
      <w:r>
        <w:rPr>
          <w:spacing w:val="-4"/>
          <w:sz w:val="24"/>
        </w:rPr>
        <w:t> </w:t>
      </w:r>
      <w:r>
        <w:rPr>
          <w:sz w:val="24"/>
        </w:rPr>
        <w:t>"price" is</w:t>
      </w:r>
      <w:r>
        <w:rPr>
          <w:spacing w:val="-1"/>
          <w:sz w:val="24"/>
        </w:rPr>
        <w:t> </w:t>
      </w:r>
      <w:r>
        <w:rPr>
          <w:sz w:val="24"/>
        </w:rPr>
        <w:t>a</w:t>
      </w:r>
      <w:r>
        <w:rPr>
          <w:spacing w:val="-4"/>
          <w:sz w:val="24"/>
        </w:rPr>
        <w:t> </w:t>
      </w:r>
      <w:r>
        <w:rPr>
          <w:sz w:val="24"/>
        </w:rPr>
        <w:t>sum payable</w:t>
      </w:r>
      <w:r>
        <w:rPr>
          <w:spacing w:val="-4"/>
          <w:sz w:val="24"/>
        </w:rPr>
        <w:t> </w:t>
      </w:r>
      <w:r>
        <w:rPr>
          <w:sz w:val="24"/>
        </w:rPr>
        <w:t>directly to</w:t>
      </w:r>
      <w:r>
        <w:rPr>
          <w:spacing w:val="-15"/>
          <w:sz w:val="24"/>
        </w:rPr>
        <w:t> </w:t>
      </w:r>
      <w:r>
        <w:rPr>
          <w:sz w:val="24"/>
        </w:rPr>
        <w:t>the</w:t>
      </w:r>
      <w:r>
        <w:rPr>
          <w:spacing w:val="-15"/>
          <w:sz w:val="24"/>
        </w:rPr>
        <w:t> </w:t>
      </w:r>
      <w:r>
        <w:rPr>
          <w:sz w:val="24"/>
        </w:rPr>
        <w:t>vendor.</w:t>
      </w:r>
      <w:r>
        <w:rPr>
          <w:spacing w:val="-15"/>
          <w:sz w:val="24"/>
        </w:rPr>
        <w:t> </w:t>
      </w:r>
      <w:r>
        <w:rPr>
          <w:sz w:val="24"/>
        </w:rPr>
        <w:t>Thus,</w:t>
      </w:r>
      <w:r>
        <w:rPr>
          <w:spacing w:val="-15"/>
          <w:sz w:val="24"/>
        </w:rPr>
        <w:t> </w:t>
      </w:r>
      <w:r>
        <w:rPr>
          <w:sz w:val="24"/>
        </w:rPr>
        <w:t>if</w:t>
      </w:r>
      <w:r>
        <w:rPr>
          <w:spacing w:val="-15"/>
          <w:sz w:val="24"/>
        </w:rPr>
        <w:t> </w:t>
      </w:r>
      <w:r>
        <w:rPr>
          <w:sz w:val="24"/>
        </w:rPr>
        <w:t>Buyer</w:t>
      </w:r>
      <w:r>
        <w:rPr>
          <w:spacing w:val="-15"/>
          <w:sz w:val="24"/>
        </w:rPr>
        <w:t> </w:t>
      </w:r>
      <w:r>
        <w:rPr>
          <w:sz w:val="24"/>
        </w:rPr>
        <w:t>agrees</w:t>
      </w:r>
      <w:r>
        <w:rPr>
          <w:spacing w:val="-15"/>
          <w:sz w:val="24"/>
        </w:rPr>
        <w:t> </w:t>
      </w:r>
      <w:r>
        <w:rPr>
          <w:sz w:val="24"/>
        </w:rPr>
        <w:t>to</w:t>
      </w:r>
      <w:r>
        <w:rPr>
          <w:spacing w:val="-15"/>
          <w:sz w:val="24"/>
        </w:rPr>
        <w:t> </w:t>
      </w:r>
      <w:r>
        <w:rPr>
          <w:sz w:val="24"/>
        </w:rPr>
        <w:t>pay</w:t>
      </w:r>
      <w:r>
        <w:rPr>
          <w:spacing w:val="-15"/>
          <w:sz w:val="24"/>
        </w:rPr>
        <w:t> </w:t>
      </w:r>
      <w:r>
        <w:rPr>
          <w:sz w:val="24"/>
        </w:rPr>
        <w:t>Seller</w:t>
      </w:r>
      <w:r>
        <w:rPr>
          <w:spacing w:val="-15"/>
          <w:sz w:val="24"/>
        </w:rPr>
        <w:t> </w:t>
      </w:r>
      <w:r>
        <w:rPr>
          <w:sz w:val="24"/>
        </w:rPr>
        <w:t>$200,000</w:t>
      </w:r>
      <w:r>
        <w:rPr>
          <w:spacing w:val="-15"/>
          <w:sz w:val="24"/>
        </w:rPr>
        <w:t> </w:t>
      </w:r>
      <w:r>
        <w:rPr>
          <w:sz w:val="24"/>
        </w:rPr>
        <w:t>for</w:t>
      </w:r>
      <w:r>
        <w:rPr>
          <w:spacing w:val="-15"/>
          <w:sz w:val="24"/>
        </w:rPr>
        <w:t> </w:t>
      </w:r>
      <w:r>
        <w:rPr>
          <w:sz w:val="24"/>
        </w:rPr>
        <w:t>Blackacre,</w:t>
      </w:r>
      <w:r>
        <w:rPr>
          <w:spacing w:val="-15"/>
          <w:sz w:val="24"/>
        </w:rPr>
        <w:t> </w:t>
      </w:r>
      <w:r>
        <w:rPr>
          <w:sz w:val="24"/>
        </w:rPr>
        <w:t>then</w:t>
      </w:r>
      <w:r>
        <w:rPr>
          <w:spacing w:val="-15"/>
          <w:sz w:val="24"/>
        </w:rPr>
        <w:t> </w:t>
      </w:r>
      <w:r>
        <w:rPr>
          <w:sz w:val="24"/>
        </w:rPr>
        <w:t>the</w:t>
      </w:r>
      <w:r>
        <w:rPr>
          <w:spacing w:val="-15"/>
          <w:sz w:val="24"/>
        </w:rPr>
        <w:t> </w:t>
      </w:r>
      <w:r>
        <w:rPr>
          <w:sz w:val="24"/>
        </w:rPr>
        <w:t>privilege secures the price of $200,000.</w:t>
      </w:r>
    </w:p>
    <w:p>
      <w:pPr>
        <w:pStyle w:val="ListParagraph"/>
        <w:numPr>
          <w:ilvl w:val="2"/>
          <w:numId w:val="21"/>
        </w:numPr>
        <w:tabs>
          <w:tab w:pos="2261" w:val="left" w:leader="none"/>
        </w:tabs>
        <w:spacing w:line="240" w:lineRule="auto" w:before="15" w:after="0"/>
        <w:ind w:left="2261" w:right="157" w:hanging="360"/>
        <w:jc w:val="both"/>
        <w:rPr>
          <w:sz w:val="24"/>
        </w:rPr>
      </w:pPr>
      <w:r>
        <w:rPr>
          <w:b/>
          <w:w w:val="105"/>
          <w:sz w:val="24"/>
        </w:rPr>
        <w:t>A pre-existing indebtedness of the </w:t>
      </w:r>
      <w:r>
        <w:rPr>
          <w:b/>
          <w:spacing w:val="2"/>
          <w:w w:val="80"/>
          <w:sz w:val="24"/>
        </w:rPr>
        <w:t>v</w:t>
      </w:r>
      <w:r>
        <w:rPr>
          <w:b/>
          <w:spacing w:val="-4"/>
          <w:w w:val="80"/>
          <w:sz w:val="24"/>
        </w:rPr>
        <w:t>e</w:t>
      </w:r>
      <w:r>
        <w:rPr>
          <w:b/>
          <w:spacing w:val="-6"/>
          <w:w w:val="80"/>
          <w:sz w:val="24"/>
        </w:rPr>
        <w:t>n</w:t>
      </w:r>
      <w:r>
        <w:rPr>
          <w:b/>
          <w:spacing w:val="-1"/>
          <w:w w:val="80"/>
          <w:sz w:val="24"/>
        </w:rPr>
        <w:t>d</w:t>
      </w:r>
      <w:r>
        <w:rPr>
          <w:b/>
          <w:spacing w:val="-2"/>
          <w:w w:val="80"/>
          <w:sz w:val="24"/>
        </w:rPr>
        <w:t>o</w:t>
      </w:r>
      <w:r>
        <w:rPr>
          <w:b/>
          <w:spacing w:val="6"/>
          <w:w w:val="80"/>
          <w:sz w:val="24"/>
        </w:rPr>
        <w:t>r</w:t>
      </w:r>
      <w:r>
        <w:rPr>
          <w:rFonts w:ascii="Arial" w:hAnsi="Arial"/>
          <w:w w:val="251"/>
          <w:sz w:val="24"/>
        </w:rPr>
        <w:t>-</w:t>
      </w:r>
      <w:r>
        <w:rPr>
          <w:w w:val="105"/>
          <w:sz w:val="24"/>
        </w:rPr>
        <w:t>If</w:t>
      </w:r>
      <w:r>
        <w:rPr>
          <w:spacing w:val="-3"/>
          <w:w w:val="105"/>
          <w:sz w:val="24"/>
        </w:rPr>
        <w:t> </w:t>
      </w:r>
      <w:r>
        <w:rPr>
          <w:w w:val="105"/>
          <w:sz w:val="24"/>
        </w:rPr>
        <w:t>the buyer agrees to assume an existing obligation</w:t>
      </w:r>
      <w:r>
        <w:rPr>
          <w:spacing w:val="-16"/>
          <w:w w:val="105"/>
          <w:sz w:val="24"/>
        </w:rPr>
        <w:t> </w:t>
      </w:r>
      <w:r>
        <w:rPr>
          <w:w w:val="105"/>
          <w:sz w:val="24"/>
        </w:rPr>
        <w:t>of</w:t>
      </w:r>
      <w:r>
        <w:rPr>
          <w:spacing w:val="-16"/>
          <w:w w:val="105"/>
          <w:sz w:val="24"/>
        </w:rPr>
        <w:t> </w:t>
      </w:r>
      <w:r>
        <w:rPr>
          <w:w w:val="105"/>
          <w:sz w:val="24"/>
        </w:rPr>
        <w:t>the</w:t>
      </w:r>
      <w:r>
        <w:rPr>
          <w:spacing w:val="-16"/>
          <w:w w:val="105"/>
          <w:sz w:val="24"/>
        </w:rPr>
        <w:t> </w:t>
      </w:r>
      <w:r>
        <w:rPr>
          <w:w w:val="105"/>
          <w:sz w:val="24"/>
        </w:rPr>
        <w:t>vendor,</w:t>
      </w:r>
      <w:r>
        <w:rPr>
          <w:spacing w:val="-15"/>
          <w:w w:val="105"/>
          <w:sz w:val="24"/>
        </w:rPr>
        <w:t> </w:t>
      </w:r>
      <w:r>
        <w:rPr>
          <w:w w:val="105"/>
          <w:sz w:val="24"/>
        </w:rPr>
        <w:t>then</w:t>
      </w:r>
      <w:r>
        <w:rPr>
          <w:spacing w:val="-16"/>
          <w:w w:val="105"/>
          <w:sz w:val="24"/>
        </w:rPr>
        <w:t> </w:t>
      </w:r>
      <w:r>
        <w:rPr>
          <w:w w:val="105"/>
          <w:sz w:val="24"/>
        </w:rPr>
        <w:t>the</w:t>
      </w:r>
      <w:r>
        <w:rPr>
          <w:spacing w:val="-16"/>
          <w:w w:val="105"/>
          <w:sz w:val="24"/>
        </w:rPr>
        <w:t> </w:t>
      </w:r>
      <w:r>
        <w:rPr>
          <w:w w:val="105"/>
          <w:sz w:val="24"/>
        </w:rPr>
        <w:t>vendor's</w:t>
      </w:r>
      <w:r>
        <w:rPr>
          <w:spacing w:val="-16"/>
          <w:w w:val="105"/>
          <w:sz w:val="24"/>
        </w:rPr>
        <w:t> </w:t>
      </w:r>
      <w:r>
        <w:rPr>
          <w:w w:val="105"/>
          <w:sz w:val="24"/>
        </w:rPr>
        <w:t>privilege</w:t>
      </w:r>
      <w:r>
        <w:rPr>
          <w:spacing w:val="-15"/>
          <w:w w:val="105"/>
          <w:sz w:val="24"/>
        </w:rPr>
        <w:t> </w:t>
      </w:r>
      <w:r>
        <w:rPr>
          <w:w w:val="105"/>
          <w:sz w:val="24"/>
        </w:rPr>
        <w:t>arises</w:t>
      </w:r>
      <w:r>
        <w:rPr>
          <w:spacing w:val="-16"/>
          <w:w w:val="105"/>
          <w:sz w:val="24"/>
        </w:rPr>
        <w:t> </w:t>
      </w:r>
      <w:r>
        <w:rPr>
          <w:w w:val="105"/>
          <w:sz w:val="24"/>
        </w:rPr>
        <w:t>in</w:t>
      </w:r>
      <w:r>
        <w:rPr>
          <w:spacing w:val="-16"/>
          <w:w w:val="105"/>
          <w:sz w:val="24"/>
        </w:rPr>
        <w:t> </w:t>
      </w:r>
      <w:r>
        <w:rPr>
          <w:w w:val="105"/>
          <w:sz w:val="24"/>
        </w:rPr>
        <w:t>favor</w:t>
      </w:r>
      <w:r>
        <w:rPr>
          <w:spacing w:val="-16"/>
          <w:w w:val="105"/>
          <w:sz w:val="24"/>
        </w:rPr>
        <w:t> </w:t>
      </w:r>
      <w:r>
        <w:rPr>
          <w:w w:val="105"/>
          <w:sz w:val="24"/>
        </w:rPr>
        <w:t>of</w:t>
      </w:r>
      <w:r>
        <w:rPr>
          <w:spacing w:val="-15"/>
          <w:w w:val="105"/>
          <w:sz w:val="24"/>
        </w:rPr>
        <w:t> </w:t>
      </w:r>
      <w:r>
        <w:rPr>
          <w:w w:val="105"/>
          <w:sz w:val="24"/>
        </w:rPr>
        <w:t>the</w:t>
      </w:r>
      <w:r>
        <w:rPr>
          <w:spacing w:val="-16"/>
          <w:w w:val="105"/>
          <w:sz w:val="24"/>
        </w:rPr>
        <w:t> </w:t>
      </w:r>
      <w:r>
        <w:rPr>
          <w:w w:val="105"/>
          <w:sz w:val="24"/>
        </w:rPr>
        <w:t>creditor</w:t>
      </w:r>
      <w:r>
        <w:rPr>
          <w:spacing w:val="-16"/>
          <w:w w:val="105"/>
          <w:sz w:val="24"/>
        </w:rPr>
        <w:t> </w:t>
      </w:r>
      <w:r>
        <w:rPr>
          <w:w w:val="105"/>
          <w:sz w:val="24"/>
        </w:rPr>
        <w:t>of</w:t>
      </w:r>
      <w:r>
        <w:rPr>
          <w:spacing w:val="-16"/>
          <w:w w:val="105"/>
          <w:sz w:val="24"/>
        </w:rPr>
        <w:t> </w:t>
      </w:r>
      <w:r>
        <w:rPr>
          <w:w w:val="105"/>
          <w:sz w:val="24"/>
        </w:rPr>
        <w:t>the </w:t>
      </w:r>
      <w:r>
        <w:rPr>
          <w:sz w:val="24"/>
        </w:rPr>
        <w:t>pre-existing debt. </w:t>
      </w:r>
      <w:r>
        <w:rPr>
          <w:i/>
          <w:sz w:val="24"/>
        </w:rPr>
        <w:t>De</w:t>
      </w:r>
      <w:r>
        <w:rPr>
          <w:i/>
          <w:spacing w:val="-3"/>
          <w:sz w:val="24"/>
        </w:rPr>
        <w:t> </w:t>
      </w:r>
      <w:r>
        <w:rPr>
          <w:i/>
          <w:sz w:val="24"/>
        </w:rPr>
        <w:t>L'Isle v.</w:t>
      </w:r>
      <w:r>
        <w:rPr>
          <w:i/>
          <w:spacing w:val="-1"/>
          <w:sz w:val="24"/>
        </w:rPr>
        <w:t> </w:t>
      </w:r>
      <w:r>
        <w:rPr>
          <w:i/>
          <w:sz w:val="24"/>
        </w:rPr>
        <w:t>Succession</w:t>
      </w:r>
      <w:r>
        <w:rPr>
          <w:i/>
          <w:spacing w:val="-1"/>
          <w:sz w:val="24"/>
        </w:rPr>
        <w:t> </w:t>
      </w:r>
      <w:r>
        <w:rPr>
          <w:i/>
          <w:sz w:val="24"/>
        </w:rPr>
        <w:t>of Moss</w:t>
      </w:r>
      <w:r>
        <w:rPr>
          <w:sz w:val="24"/>
        </w:rPr>
        <w:t>,</w:t>
      </w:r>
      <w:r>
        <w:rPr>
          <w:spacing w:val="-1"/>
          <w:sz w:val="24"/>
        </w:rPr>
        <w:t> </w:t>
      </w:r>
      <w:r>
        <w:rPr>
          <w:sz w:val="24"/>
        </w:rPr>
        <w:t>34</w:t>
      </w:r>
      <w:r>
        <w:rPr>
          <w:spacing w:val="-1"/>
          <w:sz w:val="24"/>
        </w:rPr>
        <w:t> </w:t>
      </w:r>
      <w:r>
        <w:rPr>
          <w:sz w:val="24"/>
        </w:rPr>
        <w:t>La. Ann.</w:t>
      </w:r>
      <w:r>
        <w:rPr>
          <w:spacing w:val="-1"/>
          <w:sz w:val="24"/>
        </w:rPr>
        <w:t> </w:t>
      </w:r>
      <w:r>
        <w:rPr>
          <w:sz w:val="24"/>
        </w:rPr>
        <w:t>164 (La. 1882)</w:t>
      </w:r>
      <w:r>
        <w:rPr>
          <w:spacing w:val="-1"/>
          <w:sz w:val="24"/>
        </w:rPr>
        <w:t> </w:t>
      </w:r>
      <w:r>
        <w:rPr>
          <w:sz w:val="24"/>
        </w:rPr>
        <w:t>[In</w:t>
      </w:r>
      <w:r>
        <w:rPr>
          <w:spacing w:val="-2"/>
          <w:sz w:val="24"/>
        </w:rPr>
        <w:t> </w:t>
      </w:r>
      <w:r>
        <w:rPr>
          <w:sz w:val="24"/>
        </w:rPr>
        <w:t>text on</w:t>
      </w:r>
    </w:p>
    <w:p>
      <w:pPr>
        <w:pStyle w:val="BodyText"/>
        <w:spacing w:line="230" w:lineRule="auto"/>
        <w:ind w:right="161" w:firstLine="0"/>
      </w:pPr>
      <w:r>
        <w:rPr/>
        <w:t>p. 361 but not assigned]. (Buyer agrees to assume </w:t>
      </w:r>
      <w:r>
        <w:rPr>
          <w:spacing w:val="-2"/>
          <w:w w:val="80"/>
        </w:rPr>
        <w:t>d</w:t>
      </w:r>
      <w:r>
        <w:rPr>
          <w:spacing w:val="1"/>
          <w:w w:val="80"/>
        </w:rPr>
        <w:t>e</w:t>
      </w:r>
      <w:r>
        <w:rPr>
          <w:spacing w:val="-2"/>
          <w:w w:val="80"/>
        </w:rPr>
        <w:t>bt</w:t>
      </w:r>
      <w:r>
        <w:rPr>
          <w:spacing w:val="2"/>
          <w:w w:val="280"/>
        </w:rPr>
        <w:t>-</w:t>
      </w:r>
      <w:r>
        <w:rPr/>
        <w:t>if the buyer doesn't pay the debt then the vendor's privilege can be exercised).</w:t>
      </w:r>
    </w:p>
    <w:p>
      <w:pPr>
        <w:pStyle w:val="ListParagraph"/>
        <w:numPr>
          <w:ilvl w:val="0"/>
          <w:numId w:val="21"/>
        </w:numPr>
        <w:tabs>
          <w:tab w:pos="821" w:val="left" w:leader="none"/>
        </w:tabs>
        <w:spacing w:line="232" w:lineRule="auto" w:before="0" w:after="0"/>
        <w:ind w:left="820" w:right="150" w:hanging="360"/>
        <w:jc w:val="both"/>
        <w:rPr>
          <w:sz w:val="24"/>
        </w:rPr>
      </w:pPr>
      <w:r>
        <w:rPr>
          <w:b/>
          <w:sz w:val="24"/>
        </w:rPr>
        <w:t>Vendor’s Privilege on Movables </w:t>
      </w:r>
      <w:r>
        <w:rPr>
          <w:w w:val="270"/>
          <w:sz w:val="24"/>
        </w:rPr>
        <w:t>-</w:t>
      </w:r>
      <w:r>
        <w:rPr>
          <w:sz w:val="24"/>
        </w:rPr>
        <w:t>The most important thing to</w:t>
      </w:r>
      <w:r>
        <w:rPr>
          <w:spacing w:val="-4"/>
          <w:sz w:val="24"/>
        </w:rPr>
        <w:t> </w:t>
      </w:r>
      <w:r>
        <w:rPr>
          <w:sz w:val="24"/>
        </w:rPr>
        <w:t>remember about the vendor's privilege on movables is that it generally exits only as long as the immediate buyer remains </w:t>
      </w:r>
      <w:r>
        <w:rPr>
          <w:rFonts w:ascii="TimesNewRomanPS-BoldItalicMT" w:hAnsi="TimesNewRomanPS-BoldItalicMT"/>
          <w:b/>
          <w:i/>
          <w:sz w:val="24"/>
          <w:u w:val="single"/>
        </w:rPr>
        <w:t>in possession of the</w:t>
      </w:r>
      <w:r>
        <w:rPr>
          <w:rFonts w:ascii="TimesNewRomanPS-BoldItalicMT" w:hAnsi="TimesNewRomanPS-BoldItalicMT"/>
          <w:b/>
          <w:i/>
          <w:sz w:val="24"/>
        </w:rPr>
        <w:t> </w:t>
      </w:r>
      <w:r>
        <w:rPr>
          <w:rFonts w:ascii="TimesNewRomanPS-BoldItalicMT" w:hAnsi="TimesNewRomanPS-BoldItalicMT"/>
          <w:b/>
          <w:i/>
          <w:sz w:val="24"/>
          <w:u w:val="single"/>
        </w:rPr>
        <w:t>thing sold</w:t>
      </w:r>
      <w:r>
        <w:rPr>
          <w:sz w:val="24"/>
        </w:rPr>
        <w:t>. The vendor's privilege on movables is governed by La. Civ. Code art. 3227 and La. R.S. §§ 9:4581-82. Because the vendor's privilege on</w:t>
      </w:r>
      <w:r>
        <w:rPr>
          <w:spacing w:val="-2"/>
          <w:sz w:val="24"/>
        </w:rPr>
        <w:t> </w:t>
      </w:r>
      <w:r>
        <w:rPr>
          <w:sz w:val="24"/>
        </w:rPr>
        <w:t>movables is so limited, a seller of movables today is more likely to take a UCC 9 security interest in the thing(s) sold.</w:t>
      </w:r>
    </w:p>
    <w:p>
      <w:pPr>
        <w:pStyle w:val="ListParagraph"/>
        <w:numPr>
          <w:ilvl w:val="0"/>
          <w:numId w:val="24"/>
        </w:numPr>
        <w:tabs>
          <w:tab w:pos="2261" w:val="left" w:leader="none"/>
        </w:tabs>
        <w:spacing w:line="230" w:lineRule="auto" w:before="17" w:after="0"/>
        <w:ind w:left="2261" w:right="158" w:hanging="360"/>
        <w:jc w:val="both"/>
        <w:rPr>
          <w:sz w:val="24"/>
        </w:rPr>
      </w:pPr>
      <w:r>
        <w:rPr>
          <w:b/>
          <w:spacing w:val="-2"/>
          <w:w w:val="105"/>
          <w:sz w:val="24"/>
        </w:rPr>
        <w:t>Civil</w:t>
      </w:r>
      <w:r>
        <w:rPr>
          <w:b/>
          <w:spacing w:val="-13"/>
          <w:w w:val="105"/>
          <w:sz w:val="24"/>
        </w:rPr>
        <w:t> </w:t>
      </w:r>
      <w:r>
        <w:rPr>
          <w:b/>
          <w:spacing w:val="-2"/>
          <w:w w:val="105"/>
          <w:sz w:val="24"/>
        </w:rPr>
        <w:t>Code</w:t>
      </w:r>
      <w:r>
        <w:rPr>
          <w:b/>
          <w:spacing w:val="-9"/>
          <w:w w:val="105"/>
          <w:sz w:val="24"/>
        </w:rPr>
        <w:t> </w:t>
      </w:r>
      <w:r>
        <w:rPr>
          <w:b/>
          <w:spacing w:val="-2"/>
          <w:w w:val="105"/>
          <w:sz w:val="24"/>
        </w:rPr>
        <w:t>Privilege</w:t>
      </w:r>
      <w:r>
        <w:rPr>
          <w:b/>
          <w:spacing w:val="-8"/>
          <w:w w:val="105"/>
          <w:sz w:val="24"/>
        </w:rPr>
        <w:t> </w:t>
      </w:r>
      <w:r>
        <w:rPr>
          <w:spacing w:val="-2"/>
          <w:w w:val="220"/>
          <w:sz w:val="24"/>
        </w:rPr>
        <w:t>-</w:t>
      </w:r>
      <w:r>
        <w:rPr>
          <w:spacing w:val="-2"/>
          <w:w w:val="105"/>
          <w:sz w:val="24"/>
        </w:rPr>
        <w:t>"He</w:t>
      </w:r>
      <w:r>
        <w:rPr>
          <w:spacing w:val="-10"/>
          <w:w w:val="105"/>
          <w:sz w:val="24"/>
        </w:rPr>
        <w:t> </w:t>
      </w:r>
      <w:r>
        <w:rPr>
          <w:spacing w:val="-2"/>
          <w:w w:val="105"/>
          <w:sz w:val="24"/>
        </w:rPr>
        <w:t>who</w:t>
      </w:r>
      <w:r>
        <w:rPr>
          <w:spacing w:val="-9"/>
          <w:w w:val="105"/>
          <w:sz w:val="24"/>
        </w:rPr>
        <w:t> </w:t>
      </w:r>
      <w:r>
        <w:rPr>
          <w:spacing w:val="-2"/>
          <w:w w:val="105"/>
          <w:sz w:val="24"/>
        </w:rPr>
        <w:t>has</w:t>
      </w:r>
      <w:r>
        <w:rPr>
          <w:spacing w:val="-11"/>
          <w:w w:val="105"/>
          <w:sz w:val="24"/>
        </w:rPr>
        <w:t> </w:t>
      </w:r>
      <w:r>
        <w:rPr>
          <w:spacing w:val="-2"/>
          <w:w w:val="105"/>
          <w:sz w:val="24"/>
        </w:rPr>
        <w:t>sold</w:t>
      </w:r>
      <w:r>
        <w:rPr>
          <w:spacing w:val="-9"/>
          <w:w w:val="105"/>
          <w:sz w:val="24"/>
        </w:rPr>
        <w:t> </w:t>
      </w:r>
      <w:r>
        <w:rPr>
          <w:spacing w:val="-2"/>
          <w:w w:val="105"/>
          <w:sz w:val="24"/>
        </w:rPr>
        <w:t>to</w:t>
      </w:r>
      <w:r>
        <w:rPr>
          <w:spacing w:val="-13"/>
          <w:w w:val="105"/>
          <w:sz w:val="24"/>
        </w:rPr>
        <w:t> </w:t>
      </w:r>
      <w:r>
        <w:rPr>
          <w:spacing w:val="-2"/>
          <w:w w:val="105"/>
          <w:sz w:val="24"/>
        </w:rPr>
        <w:t>another</w:t>
      </w:r>
      <w:r>
        <w:rPr>
          <w:spacing w:val="-13"/>
          <w:w w:val="105"/>
          <w:sz w:val="24"/>
        </w:rPr>
        <w:t> </w:t>
      </w:r>
      <w:r>
        <w:rPr>
          <w:spacing w:val="-2"/>
          <w:w w:val="105"/>
          <w:sz w:val="24"/>
        </w:rPr>
        <w:t>any</w:t>
      </w:r>
      <w:r>
        <w:rPr>
          <w:spacing w:val="-13"/>
          <w:w w:val="105"/>
          <w:sz w:val="24"/>
        </w:rPr>
        <w:t> </w:t>
      </w:r>
      <w:r>
        <w:rPr>
          <w:spacing w:val="-2"/>
          <w:w w:val="105"/>
          <w:sz w:val="24"/>
        </w:rPr>
        <w:t>movable</w:t>
      </w:r>
      <w:r>
        <w:rPr>
          <w:spacing w:val="-10"/>
          <w:w w:val="105"/>
          <w:sz w:val="24"/>
        </w:rPr>
        <w:t> </w:t>
      </w:r>
      <w:r>
        <w:rPr>
          <w:spacing w:val="-2"/>
          <w:w w:val="105"/>
          <w:sz w:val="24"/>
        </w:rPr>
        <w:t>property,</w:t>
      </w:r>
      <w:r>
        <w:rPr>
          <w:spacing w:val="-13"/>
          <w:w w:val="105"/>
          <w:sz w:val="24"/>
        </w:rPr>
        <w:t> </w:t>
      </w:r>
      <w:r>
        <w:rPr>
          <w:spacing w:val="-2"/>
          <w:w w:val="105"/>
          <w:sz w:val="24"/>
        </w:rPr>
        <w:t>which</w:t>
      </w:r>
      <w:r>
        <w:rPr>
          <w:spacing w:val="-9"/>
          <w:w w:val="105"/>
          <w:sz w:val="24"/>
        </w:rPr>
        <w:t> </w:t>
      </w:r>
      <w:r>
        <w:rPr>
          <w:spacing w:val="-2"/>
          <w:w w:val="105"/>
          <w:sz w:val="24"/>
        </w:rPr>
        <w:t>is</w:t>
      </w:r>
      <w:r>
        <w:rPr>
          <w:spacing w:val="-7"/>
          <w:w w:val="105"/>
          <w:sz w:val="24"/>
        </w:rPr>
        <w:t> </w:t>
      </w:r>
      <w:r>
        <w:rPr>
          <w:spacing w:val="-2"/>
          <w:w w:val="105"/>
          <w:sz w:val="24"/>
        </w:rPr>
        <w:t>not </w:t>
      </w:r>
      <w:r>
        <w:rPr>
          <w:w w:val="105"/>
          <w:sz w:val="24"/>
        </w:rPr>
        <w:t>paid</w:t>
      </w:r>
      <w:r>
        <w:rPr>
          <w:w w:val="105"/>
          <w:sz w:val="24"/>
        </w:rPr>
        <w:t> for,</w:t>
      </w:r>
      <w:r>
        <w:rPr>
          <w:w w:val="105"/>
          <w:sz w:val="24"/>
        </w:rPr>
        <w:t> has</w:t>
      </w:r>
      <w:r>
        <w:rPr>
          <w:w w:val="105"/>
          <w:sz w:val="24"/>
        </w:rPr>
        <w:t> a</w:t>
      </w:r>
      <w:r>
        <w:rPr>
          <w:w w:val="105"/>
          <w:sz w:val="24"/>
        </w:rPr>
        <w:t> preference</w:t>
      </w:r>
      <w:r>
        <w:rPr>
          <w:w w:val="105"/>
          <w:sz w:val="24"/>
        </w:rPr>
        <w:t> on</w:t>
      </w:r>
      <w:r>
        <w:rPr>
          <w:w w:val="105"/>
          <w:sz w:val="24"/>
        </w:rPr>
        <w:t> the</w:t>
      </w:r>
      <w:r>
        <w:rPr>
          <w:w w:val="105"/>
          <w:sz w:val="24"/>
        </w:rPr>
        <w:t> price</w:t>
      </w:r>
      <w:r>
        <w:rPr>
          <w:w w:val="105"/>
          <w:sz w:val="24"/>
        </w:rPr>
        <w:t> of</w:t>
      </w:r>
      <w:r>
        <w:rPr>
          <w:w w:val="105"/>
          <w:sz w:val="24"/>
        </w:rPr>
        <w:t> his</w:t>
      </w:r>
      <w:r>
        <w:rPr>
          <w:w w:val="105"/>
          <w:sz w:val="24"/>
        </w:rPr>
        <w:t> property,</w:t>
      </w:r>
      <w:r>
        <w:rPr>
          <w:w w:val="105"/>
          <w:sz w:val="24"/>
        </w:rPr>
        <w:t> over</w:t>
      </w:r>
      <w:r>
        <w:rPr>
          <w:w w:val="105"/>
          <w:sz w:val="24"/>
        </w:rPr>
        <w:t> the</w:t>
      </w:r>
      <w:r>
        <w:rPr>
          <w:w w:val="105"/>
          <w:sz w:val="24"/>
        </w:rPr>
        <w:t> other</w:t>
      </w:r>
      <w:r>
        <w:rPr>
          <w:w w:val="105"/>
          <w:sz w:val="24"/>
        </w:rPr>
        <w:t> creditors</w:t>
      </w:r>
      <w:r>
        <w:rPr>
          <w:w w:val="105"/>
          <w:sz w:val="24"/>
        </w:rPr>
        <w:t> of</w:t>
      </w:r>
      <w:r>
        <w:rPr>
          <w:w w:val="105"/>
          <w:sz w:val="24"/>
        </w:rPr>
        <w:t> the </w:t>
      </w:r>
      <w:r>
        <w:rPr>
          <w:sz w:val="24"/>
        </w:rPr>
        <w:t>purchaser,</w:t>
      </w:r>
      <w:r>
        <w:rPr>
          <w:spacing w:val="-7"/>
          <w:sz w:val="24"/>
        </w:rPr>
        <w:t> </w:t>
      </w:r>
      <w:r>
        <w:rPr>
          <w:sz w:val="24"/>
        </w:rPr>
        <w:t>whether</w:t>
      </w:r>
      <w:r>
        <w:rPr>
          <w:spacing w:val="-8"/>
          <w:sz w:val="24"/>
        </w:rPr>
        <w:t> </w:t>
      </w:r>
      <w:r>
        <w:rPr>
          <w:sz w:val="24"/>
        </w:rPr>
        <w:t>the</w:t>
      </w:r>
      <w:r>
        <w:rPr>
          <w:spacing w:val="-9"/>
          <w:sz w:val="24"/>
        </w:rPr>
        <w:t> </w:t>
      </w:r>
      <w:r>
        <w:rPr>
          <w:sz w:val="24"/>
        </w:rPr>
        <w:t>sale</w:t>
      </w:r>
      <w:r>
        <w:rPr>
          <w:spacing w:val="-9"/>
          <w:sz w:val="24"/>
        </w:rPr>
        <w:t> </w:t>
      </w:r>
      <w:r>
        <w:rPr>
          <w:sz w:val="24"/>
        </w:rPr>
        <w:t>was</w:t>
      </w:r>
      <w:r>
        <w:rPr>
          <w:spacing w:val="-6"/>
          <w:sz w:val="24"/>
        </w:rPr>
        <w:t> </w:t>
      </w:r>
      <w:r>
        <w:rPr>
          <w:sz w:val="24"/>
        </w:rPr>
        <w:t>made</w:t>
      </w:r>
      <w:r>
        <w:rPr>
          <w:spacing w:val="-4"/>
          <w:sz w:val="24"/>
        </w:rPr>
        <w:t> </w:t>
      </w:r>
      <w:r>
        <w:rPr>
          <w:sz w:val="24"/>
        </w:rPr>
        <w:t>on</w:t>
      </w:r>
      <w:r>
        <w:rPr>
          <w:spacing w:val="-8"/>
          <w:sz w:val="24"/>
        </w:rPr>
        <w:t> </w:t>
      </w:r>
      <w:r>
        <w:rPr>
          <w:sz w:val="24"/>
        </w:rPr>
        <w:t>a</w:t>
      </w:r>
      <w:r>
        <w:rPr>
          <w:spacing w:val="-4"/>
          <w:sz w:val="24"/>
        </w:rPr>
        <w:t> </w:t>
      </w:r>
      <w:r>
        <w:rPr>
          <w:sz w:val="24"/>
        </w:rPr>
        <w:t>credit</w:t>
      </w:r>
      <w:r>
        <w:rPr>
          <w:spacing w:val="-4"/>
          <w:sz w:val="24"/>
        </w:rPr>
        <w:t> </w:t>
      </w:r>
      <w:r>
        <w:rPr>
          <w:sz w:val="24"/>
        </w:rPr>
        <w:t>or without,</w:t>
      </w:r>
      <w:r>
        <w:rPr>
          <w:spacing w:val="-3"/>
          <w:sz w:val="24"/>
        </w:rPr>
        <w:t> </w:t>
      </w:r>
      <w:r>
        <w:rPr>
          <w:b/>
          <w:sz w:val="24"/>
          <w:u w:val="single"/>
        </w:rPr>
        <w:t>if</w:t>
      </w:r>
      <w:r>
        <w:rPr>
          <w:b/>
          <w:spacing w:val="-3"/>
          <w:sz w:val="24"/>
          <w:u w:val="single"/>
        </w:rPr>
        <w:t> </w:t>
      </w:r>
      <w:r>
        <w:rPr>
          <w:b/>
          <w:sz w:val="24"/>
          <w:u w:val="single"/>
        </w:rPr>
        <w:t>the</w:t>
      </w:r>
      <w:r>
        <w:rPr>
          <w:b/>
          <w:spacing w:val="-9"/>
          <w:sz w:val="24"/>
          <w:u w:val="single"/>
        </w:rPr>
        <w:t> </w:t>
      </w:r>
      <w:r>
        <w:rPr>
          <w:b/>
          <w:sz w:val="24"/>
          <w:u w:val="single"/>
        </w:rPr>
        <w:t>property</w:t>
      </w:r>
      <w:r>
        <w:rPr>
          <w:b/>
          <w:spacing w:val="-7"/>
          <w:sz w:val="24"/>
          <w:u w:val="single"/>
        </w:rPr>
        <w:t> </w:t>
      </w:r>
      <w:r>
        <w:rPr>
          <w:b/>
          <w:sz w:val="24"/>
          <w:u w:val="single"/>
        </w:rPr>
        <w:t>still</w:t>
      </w:r>
      <w:r>
        <w:rPr>
          <w:b/>
          <w:spacing w:val="-9"/>
          <w:sz w:val="24"/>
          <w:u w:val="single"/>
        </w:rPr>
        <w:t> </w:t>
      </w:r>
      <w:r>
        <w:rPr>
          <w:b/>
          <w:sz w:val="24"/>
          <w:u w:val="single"/>
        </w:rPr>
        <w:t>remains</w:t>
      </w:r>
      <w:r>
        <w:rPr>
          <w:b/>
          <w:sz w:val="24"/>
        </w:rPr>
        <w:t> </w:t>
      </w:r>
      <w:r>
        <w:rPr>
          <w:b/>
          <w:w w:val="105"/>
          <w:sz w:val="24"/>
          <w:u w:val="single"/>
        </w:rPr>
        <w:t>in</w:t>
      </w:r>
      <w:r>
        <w:rPr>
          <w:b/>
          <w:spacing w:val="-16"/>
          <w:w w:val="105"/>
          <w:sz w:val="24"/>
          <w:u w:val="single"/>
        </w:rPr>
        <w:t> </w:t>
      </w:r>
      <w:r>
        <w:rPr>
          <w:b/>
          <w:w w:val="105"/>
          <w:sz w:val="24"/>
          <w:u w:val="single"/>
        </w:rPr>
        <w:t>the</w:t>
      </w:r>
      <w:r>
        <w:rPr>
          <w:b/>
          <w:spacing w:val="-16"/>
          <w:w w:val="105"/>
          <w:sz w:val="24"/>
          <w:u w:val="single"/>
        </w:rPr>
        <w:t> </w:t>
      </w:r>
      <w:r>
        <w:rPr>
          <w:b/>
          <w:w w:val="105"/>
          <w:sz w:val="24"/>
          <w:u w:val="single"/>
        </w:rPr>
        <w:t>possession</w:t>
      </w:r>
      <w:r>
        <w:rPr>
          <w:b/>
          <w:spacing w:val="-16"/>
          <w:w w:val="105"/>
          <w:sz w:val="24"/>
          <w:u w:val="single"/>
        </w:rPr>
        <w:t> </w:t>
      </w:r>
      <w:r>
        <w:rPr>
          <w:b/>
          <w:w w:val="105"/>
          <w:sz w:val="24"/>
          <w:u w:val="single"/>
        </w:rPr>
        <w:t>of</w:t>
      </w:r>
      <w:r>
        <w:rPr>
          <w:b/>
          <w:spacing w:val="-15"/>
          <w:w w:val="105"/>
          <w:sz w:val="24"/>
          <w:u w:val="single"/>
        </w:rPr>
        <w:t> </w:t>
      </w:r>
      <w:r>
        <w:rPr>
          <w:b/>
          <w:w w:val="105"/>
          <w:sz w:val="24"/>
          <w:u w:val="single"/>
        </w:rPr>
        <w:t>the</w:t>
      </w:r>
      <w:r>
        <w:rPr>
          <w:b/>
          <w:spacing w:val="-16"/>
          <w:w w:val="105"/>
          <w:sz w:val="24"/>
          <w:u w:val="single"/>
        </w:rPr>
        <w:t> </w:t>
      </w:r>
      <w:r>
        <w:rPr>
          <w:b/>
          <w:w w:val="105"/>
          <w:sz w:val="24"/>
          <w:u w:val="single"/>
        </w:rPr>
        <w:t>purchaser</w:t>
      </w:r>
      <w:r>
        <w:rPr>
          <w:w w:val="105"/>
          <w:sz w:val="24"/>
        </w:rPr>
        <w:t>."</w:t>
      </w:r>
      <w:r>
        <w:rPr>
          <w:spacing w:val="-16"/>
          <w:w w:val="105"/>
          <w:sz w:val="24"/>
        </w:rPr>
        <w:t> </w:t>
      </w:r>
      <w:r>
        <w:rPr>
          <w:w w:val="105"/>
          <w:sz w:val="24"/>
        </w:rPr>
        <w:t>(La.</w:t>
      </w:r>
      <w:r>
        <w:rPr>
          <w:spacing w:val="-16"/>
          <w:w w:val="105"/>
          <w:sz w:val="24"/>
        </w:rPr>
        <w:t> </w:t>
      </w:r>
      <w:r>
        <w:rPr>
          <w:w w:val="105"/>
          <w:sz w:val="24"/>
        </w:rPr>
        <w:t>Civ.</w:t>
      </w:r>
      <w:r>
        <w:rPr>
          <w:spacing w:val="-15"/>
          <w:w w:val="105"/>
          <w:sz w:val="24"/>
        </w:rPr>
        <w:t> </w:t>
      </w:r>
      <w:r>
        <w:rPr>
          <w:w w:val="105"/>
          <w:sz w:val="24"/>
        </w:rPr>
        <w:t>Code</w:t>
      </w:r>
      <w:r>
        <w:rPr>
          <w:spacing w:val="-16"/>
          <w:w w:val="105"/>
          <w:sz w:val="24"/>
        </w:rPr>
        <w:t> </w:t>
      </w:r>
      <w:r>
        <w:rPr>
          <w:w w:val="105"/>
          <w:sz w:val="24"/>
        </w:rPr>
        <w:t>art.</w:t>
      </w:r>
      <w:r>
        <w:rPr>
          <w:spacing w:val="-16"/>
          <w:w w:val="105"/>
          <w:sz w:val="24"/>
        </w:rPr>
        <w:t> </w:t>
      </w:r>
      <w:r>
        <w:rPr>
          <w:w w:val="105"/>
          <w:sz w:val="24"/>
        </w:rPr>
        <w:t>3227).</w:t>
      </w:r>
    </w:p>
    <w:p>
      <w:pPr>
        <w:pStyle w:val="ListParagraph"/>
        <w:numPr>
          <w:ilvl w:val="1"/>
          <w:numId w:val="24"/>
        </w:numPr>
        <w:tabs>
          <w:tab w:pos="2982" w:val="left" w:leader="none"/>
        </w:tabs>
        <w:spacing w:line="228" w:lineRule="auto" w:before="2" w:after="0"/>
        <w:ind w:left="2981" w:right="158" w:hanging="360"/>
        <w:jc w:val="both"/>
        <w:rPr>
          <w:sz w:val="24"/>
        </w:rPr>
      </w:pPr>
      <w:r>
        <w:rPr>
          <w:b/>
          <w:spacing w:val="-2"/>
          <w:w w:val="81"/>
          <w:sz w:val="24"/>
        </w:rPr>
        <w:t>P</w:t>
      </w:r>
      <w:r>
        <w:rPr>
          <w:b/>
          <w:w w:val="81"/>
          <w:sz w:val="24"/>
        </w:rPr>
        <w:t>o</w:t>
      </w:r>
      <w:r>
        <w:rPr>
          <w:b/>
          <w:spacing w:val="1"/>
          <w:w w:val="81"/>
          <w:sz w:val="24"/>
        </w:rPr>
        <w:t>ss</w:t>
      </w:r>
      <w:r>
        <w:rPr>
          <w:b/>
          <w:spacing w:val="-2"/>
          <w:w w:val="81"/>
          <w:sz w:val="24"/>
        </w:rPr>
        <w:t>e</w:t>
      </w:r>
      <w:r>
        <w:rPr>
          <w:b/>
          <w:spacing w:val="1"/>
          <w:w w:val="81"/>
          <w:sz w:val="24"/>
        </w:rPr>
        <w:t>ss</w:t>
      </w:r>
      <w:r>
        <w:rPr>
          <w:b/>
          <w:spacing w:val="-2"/>
          <w:w w:val="81"/>
          <w:sz w:val="24"/>
        </w:rPr>
        <w:t>i</w:t>
      </w:r>
      <w:r>
        <w:rPr>
          <w:b/>
          <w:w w:val="81"/>
          <w:sz w:val="24"/>
        </w:rPr>
        <w:t>o</w:t>
      </w:r>
      <w:r>
        <w:rPr>
          <w:b/>
          <w:spacing w:val="-3"/>
          <w:w w:val="81"/>
          <w:sz w:val="24"/>
        </w:rPr>
        <w:t>n</w:t>
      </w:r>
      <w:r>
        <w:rPr>
          <w:w w:val="281"/>
          <w:sz w:val="24"/>
        </w:rPr>
        <w:t>-</w:t>
      </w:r>
      <w:r>
        <w:rPr>
          <w:sz w:val="24"/>
        </w:rPr>
        <w:t>Recall that Louisiana courts interpret "possession" rather broadly in</w:t>
      </w:r>
      <w:r>
        <w:rPr>
          <w:spacing w:val="40"/>
          <w:sz w:val="24"/>
        </w:rPr>
        <w:t> </w:t>
      </w:r>
      <w:r>
        <w:rPr>
          <w:sz w:val="24"/>
        </w:rPr>
        <w:t>the context of the repairman's privilege. In the context of the vendor's privilege, Louisiana courts have struggled with the appropriate meaning of</w:t>
      </w:r>
      <w:r>
        <w:rPr>
          <w:spacing w:val="-4"/>
          <w:sz w:val="24"/>
        </w:rPr>
        <w:t> </w:t>
      </w:r>
      <w:r>
        <w:rPr>
          <w:sz w:val="24"/>
        </w:rPr>
        <w:t>the term. On</w:t>
      </w:r>
      <w:r>
        <w:rPr>
          <w:spacing w:val="-4"/>
          <w:sz w:val="24"/>
        </w:rPr>
        <w:t> </w:t>
      </w:r>
      <w:r>
        <w:rPr>
          <w:sz w:val="24"/>
        </w:rPr>
        <w:t>this point, read carefully </w:t>
      </w:r>
      <w:r>
        <w:rPr>
          <w:i/>
          <w:sz w:val="24"/>
        </w:rPr>
        <w:t>In re Trahan </w:t>
      </w:r>
      <w:r>
        <w:rPr>
          <w:sz w:val="24"/>
        </w:rPr>
        <w:t>(p. 387). This bankruptcy decision turned on whether</w:t>
      </w:r>
      <w:r>
        <w:rPr>
          <w:spacing w:val="80"/>
          <w:sz w:val="24"/>
        </w:rPr>
        <w:t> </w:t>
      </w:r>
      <w:r>
        <w:rPr>
          <w:sz w:val="24"/>
        </w:rPr>
        <w:t>the</w:t>
      </w:r>
      <w:r>
        <w:rPr>
          <w:spacing w:val="80"/>
          <w:sz w:val="24"/>
        </w:rPr>
        <w:t> </w:t>
      </w:r>
      <w:r>
        <w:rPr>
          <w:sz w:val="24"/>
        </w:rPr>
        <w:t>vendor's</w:t>
      </w:r>
      <w:r>
        <w:rPr>
          <w:spacing w:val="80"/>
          <w:sz w:val="24"/>
        </w:rPr>
        <w:t> </w:t>
      </w:r>
      <w:r>
        <w:rPr>
          <w:sz w:val="24"/>
        </w:rPr>
        <w:t>privilege</w:t>
      </w:r>
      <w:r>
        <w:rPr>
          <w:spacing w:val="80"/>
          <w:sz w:val="24"/>
        </w:rPr>
        <w:t> </w:t>
      </w:r>
      <w:r>
        <w:rPr>
          <w:sz w:val="24"/>
        </w:rPr>
        <w:t>would</w:t>
      </w:r>
      <w:r>
        <w:rPr>
          <w:spacing w:val="80"/>
          <w:sz w:val="24"/>
        </w:rPr>
        <w:t> </w:t>
      </w:r>
      <w:r>
        <w:rPr>
          <w:sz w:val="24"/>
        </w:rPr>
        <w:t>be</w:t>
      </w:r>
      <w:r>
        <w:rPr>
          <w:spacing w:val="80"/>
          <w:sz w:val="24"/>
        </w:rPr>
        <w:t> </w:t>
      </w:r>
      <w:r>
        <w:rPr>
          <w:sz w:val="24"/>
        </w:rPr>
        <w:t>enforceable</w:t>
      </w:r>
      <w:r>
        <w:rPr>
          <w:spacing w:val="80"/>
          <w:sz w:val="24"/>
        </w:rPr>
        <w:t> </w:t>
      </w:r>
      <w:r>
        <w:rPr>
          <w:sz w:val="24"/>
        </w:rPr>
        <w:t>against</w:t>
      </w:r>
      <w:r>
        <w:rPr>
          <w:spacing w:val="80"/>
          <w:sz w:val="24"/>
        </w:rPr>
        <w:t> </w:t>
      </w:r>
      <w:r>
        <w:rPr>
          <w:sz w:val="24"/>
        </w:rPr>
        <w:t>a</w:t>
      </w:r>
      <w:r>
        <w:rPr>
          <w:spacing w:val="80"/>
          <w:sz w:val="24"/>
        </w:rPr>
        <w:t> </w:t>
      </w:r>
      <w:r>
        <w:rPr>
          <w:sz w:val="24"/>
        </w:rPr>
        <w:t>"bona</w:t>
      </w:r>
      <w:r>
        <w:rPr>
          <w:spacing w:val="80"/>
          <w:sz w:val="24"/>
        </w:rPr>
        <w:t> </w:t>
      </w:r>
      <w:r>
        <w:rPr>
          <w:sz w:val="24"/>
        </w:rPr>
        <w:t>fide</w:t>
      </w:r>
    </w:p>
    <w:p>
      <w:pPr>
        <w:spacing w:after="0" w:line="228" w:lineRule="auto"/>
        <w:jc w:val="both"/>
        <w:rPr>
          <w:sz w:val="24"/>
        </w:rPr>
        <w:sectPr>
          <w:pgSz w:w="12240" w:h="15840"/>
          <w:pgMar w:header="722" w:footer="0" w:top="1300" w:bottom="280" w:left="620" w:right="560"/>
        </w:sectPr>
      </w:pPr>
    </w:p>
    <w:p>
      <w:pPr>
        <w:pStyle w:val="BodyText"/>
        <w:spacing w:line="232" w:lineRule="auto"/>
        <w:ind w:left="2981" w:right="164" w:firstLine="0"/>
      </w:pPr>
      <w:r>
        <w:rPr/>
        <w:t>purchaser" of the thing sold </w:t>
      </w:r>
      <w:r>
        <w:rPr>
          <w:u w:val="single"/>
        </w:rPr>
        <w:t>so long as the buyer remained in possession of the</w:t>
      </w:r>
      <w:r>
        <w:rPr/>
        <w:t> </w:t>
      </w:r>
      <w:r>
        <w:rPr>
          <w:u w:val="single"/>
        </w:rPr>
        <w:t>thing.</w:t>
      </w:r>
      <w:r>
        <w:rPr>
          <w:spacing w:val="-5"/>
        </w:rPr>
        <w:t> </w:t>
      </w:r>
      <w:r>
        <w:rPr/>
        <w:t>More</w:t>
      </w:r>
      <w:r>
        <w:rPr>
          <w:spacing w:val="-6"/>
        </w:rPr>
        <w:t> </w:t>
      </w:r>
      <w:r>
        <w:rPr/>
        <w:t>simply</w:t>
      </w:r>
      <w:r>
        <w:rPr>
          <w:spacing w:val="-10"/>
        </w:rPr>
        <w:t> </w:t>
      </w:r>
      <w:r>
        <w:rPr/>
        <w:t>put:</w:t>
      </w:r>
      <w:r>
        <w:rPr>
          <w:spacing w:val="-6"/>
        </w:rPr>
        <w:t> </w:t>
      </w:r>
      <w:r>
        <w:rPr/>
        <w:t>If</w:t>
      </w:r>
      <w:r>
        <w:rPr>
          <w:spacing w:val="-4"/>
        </w:rPr>
        <w:t> </w:t>
      </w:r>
      <w:r>
        <w:rPr/>
        <w:t>the</w:t>
      </w:r>
      <w:r>
        <w:rPr>
          <w:spacing w:val="-6"/>
        </w:rPr>
        <w:t> </w:t>
      </w:r>
      <w:r>
        <w:rPr/>
        <w:t>thing is</w:t>
      </w:r>
      <w:r>
        <w:rPr>
          <w:spacing w:val="-3"/>
        </w:rPr>
        <w:t> </w:t>
      </w:r>
      <w:r>
        <w:rPr/>
        <w:t>sold</w:t>
      </w:r>
      <w:r>
        <w:rPr>
          <w:spacing w:val="-4"/>
        </w:rPr>
        <w:t> </w:t>
      </w:r>
      <w:r>
        <w:rPr/>
        <w:t>but</w:t>
      </w:r>
      <w:r>
        <w:rPr>
          <w:spacing w:val="-1"/>
        </w:rPr>
        <w:t> </w:t>
      </w:r>
      <w:r>
        <w:rPr/>
        <w:t>has not</w:t>
      </w:r>
      <w:r>
        <w:rPr>
          <w:spacing w:val="-1"/>
        </w:rPr>
        <w:t> </w:t>
      </w:r>
      <w:r>
        <w:rPr/>
        <w:t>yet</w:t>
      </w:r>
      <w:r>
        <w:rPr>
          <w:spacing w:val="-6"/>
        </w:rPr>
        <w:t> </w:t>
      </w:r>
      <w:r>
        <w:rPr/>
        <w:t>been</w:t>
      </w:r>
      <w:r>
        <w:rPr>
          <w:spacing w:val="-10"/>
        </w:rPr>
        <w:t> </w:t>
      </w:r>
      <w:r>
        <w:rPr/>
        <w:t>delivered,</w:t>
      </w:r>
      <w:r>
        <w:rPr>
          <w:spacing w:val="-4"/>
        </w:rPr>
        <w:t> </w:t>
      </w:r>
      <w:r>
        <w:rPr/>
        <w:t>does</w:t>
      </w:r>
      <w:r>
        <w:rPr>
          <w:spacing w:val="-3"/>
        </w:rPr>
        <w:t> </w:t>
      </w:r>
      <w:r>
        <w:rPr/>
        <w:t>the vendor's privilege still exist?</w:t>
      </w:r>
    </w:p>
    <w:p>
      <w:pPr>
        <w:pStyle w:val="BodyText"/>
        <w:spacing w:line="228" w:lineRule="auto"/>
        <w:ind w:left="3702" w:right="156" w:hanging="361"/>
      </w:pPr>
      <w:r>
        <w:rPr>
          <w:rFonts w:ascii="Courier New" w:hAnsi="Courier New"/>
        </w:rPr>
        <w:t>▫</w:t>
      </w:r>
      <w:r>
        <w:rPr>
          <w:rFonts w:ascii="Courier New" w:hAnsi="Courier New"/>
          <w:spacing w:val="40"/>
        </w:rPr>
        <w:t> </w:t>
      </w:r>
      <w:r>
        <w:rPr>
          <w:i/>
        </w:rPr>
        <w:t>How</w:t>
      </w:r>
      <w:r>
        <w:rPr>
          <w:i/>
          <w:spacing w:val="-15"/>
        </w:rPr>
        <w:t> </w:t>
      </w:r>
      <w:r>
        <w:rPr>
          <w:i/>
        </w:rPr>
        <w:t>did</w:t>
      </w:r>
      <w:r>
        <w:rPr>
          <w:i/>
          <w:spacing w:val="-12"/>
        </w:rPr>
        <w:t> </w:t>
      </w:r>
      <w:r>
        <w:rPr>
          <w:i/>
        </w:rPr>
        <w:t>the</w:t>
      </w:r>
      <w:r>
        <w:rPr>
          <w:i/>
          <w:spacing w:val="-13"/>
        </w:rPr>
        <w:t> </w:t>
      </w:r>
      <w:r>
        <w:rPr>
          <w:i/>
        </w:rPr>
        <w:t>court</w:t>
      </w:r>
      <w:r>
        <w:rPr>
          <w:i/>
          <w:spacing w:val="-13"/>
        </w:rPr>
        <w:t> </w:t>
      </w:r>
      <w:r>
        <w:rPr>
          <w:i/>
        </w:rPr>
        <w:t>rule</w:t>
      </w:r>
      <w:r>
        <w:rPr>
          <w:i/>
          <w:spacing w:val="-13"/>
        </w:rPr>
        <w:t> </w:t>
      </w:r>
      <w:r>
        <w:rPr>
          <w:i/>
        </w:rPr>
        <w:t>on</w:t>
      </w:r>
      <w:r>
        <w:rPr>
          <w:i/>
          <w:spacing w:val="-12"/>
        </w:rPr>
        <w:t> </w:t>
      </w:r>
      <w:r>
        <w:rPr>
          <w:i/>
        </w:rPr>
        <w:t>this</w:t>
      </w:r>
      <w:r>
        <w:rPr>
          <w:i/>
          <w:spacing w:val="-10"/>
        </w:rPr>
        <w:t> </w:t>
      </w:r>
      <w:r>
        <w:rPr>
          <w:i/>
        </w:rPr>
        <w:t>issue?</w:t>
      </w:r>
      <w:r>
        <w:rPr>
          <w:i/>
          <w:spacing w:val="-12"/>
        </w:rPr>
        <w:t> </w:t>
      </w:r>
      <w:r>
        <w:rPr>
          <w:i/>
        </w:rPr>
        <w:t>Why?</w:t>
      </w:r>
      <w:r>
        <w:rPr>
          <w:i/>
          <w:spacing w:val="-11"/>
        </w:rPr>
        <w:t> </w:t>
      </w:r>
      <w:r>
        <w:rPr/>
        <w:t>The</w:t>
      </w:r>
      <w:r>
        <w:rPr>
          <w:spacing w:val="-13"/>
        </w:rPr>
        <w:t> </w:t>
      </w:r>
      <w:r>
        <w:rPr/>
        <w:t>court</w:t>
      </w:r>
      <w:r>
        <w:rPr>
          <w:spacing w:val="-13"/>
        </w:rPr>
        <w:t> </w:t>
      </w:r>
      <w:r>
        <w:rPr/>
        <w:t>ruled</w:t>
      </w:r>
      <w:r>
        <w:rPr>
          <w:spacing w:val="-12"/>
        </w:rPr>
        <w:t> </w:t>
      </w:r>
      <w:r>
        <w:rPr/>
        <w:t>that</w:t>
      </w:r>
      <w:r>
        <w:rPr>
          <w:spacing w:val="-13"/>
        </w:rPr>
        <w:t> </w:t>
      </w:r>
      <w:r>
        <w:rPr/>
        <w:t>the</w:t>
      </w:r>
      <w:r>
        <w:rPr>
          <w:spacing w:val="-8"/>
        </w:rPr>
        <w:t> </w:t>
      </w:r>
      <w:r>
        <w:rPr/>
        <w:t>vendor's privilege</w:t>
      </w:r>
      <w:r>
        <w:rPr>
          <w:spacing w:val="-4"/>
        </w:rPr>
        <w:t> </w:t>
      </w:r>
      <w:r>
        <w:rPr/>
        <w:t>still</w:t>
      </w:r>
      <w:r>
        <w:rPr>
          <w:spacing w:val="-4"/>
        </w:rPr>
        <w:t> </w:t>
      </w:r>
      <w:r>
        <w:rPr/>
        <w:t>existed</w:t>
      </w:r>
      <w:r>
        <w:rPr>
          <w:spacing w:val="-2"/>
        </w:rPr>
        <w:t> </w:t>
      </w:r>
      <w:r>
        <w:rPr/>
        <w:t>because</w:t>
      </w:r>
      <w:r>
        <w:rPr>
          <w:spacing w:val="-4"/>
        </w:rPr>
        <w:t> </w:t>
      </w:r>
      <w:r>
        <w:rPr/>
        <w:t>the</w:t>
      </w:r>
      <w:r>
        <w:rPr>
          <w:spacing w:val="-4"/>
        </w:rPr>
        <w:t> </w:t>
      </w:r>
      <w:r>
        <w:rPr/>
        <w:t>resale of</w:t>
      </w:r>
      <w:r>
        <w:rPr>
          <w:spacing w:val="-8"/>
        </w:rPr>
        <w:t> </w:t>
      </w:r>
      <w:r>
        <w:rPr/>
        <w:t>property</w:t>
      </w:r>
      <w:r>
        <w:rPr>
          <w:spacing w:val="-3"/>
        </w:rPr>
        <w:t> </w:t>
      </w:r>
      <w:r>
        <w:rPr/>
        <w:t>by</w:t>
      </w:r>
      <w:r>
        <w:rPr>
          <w:spacing w:val="-13"/>
        </w:rPr>
        <w:t> </w:t>
      </w:r>
      <w:r>
        <w:rPr/>
        <w:t>the vendee</w:t>
      </w:r>
      <w:r>
        <w:rPr>
          <w:spacing w:val="-4"/>
        </w:rPr>
        <w:t> </w:t>
      </w:r>
      <w:r>
        <w:rPr/>
        <w:t>does not divest the original vendor of his privilege unless there is </w:t>
      </w:r>
      <w:r>
        <w:rPr>
          <w:i/>
          <w:u w:val="single"/>
        </w:rPr>
        <w:t>actual physical</w:t>
      </w:r>
      <w:r>
        <w:rPr>
          <w:i/>
        </w:rPr>
        <w:t> </w:t>
      </w:r>
      <w:r>
        <w:rPr>
          <w:i/>
          <w:u w:val="single"/>
        </w:rPr>
        <w:t>delivery</w:t>
      </w:r>
      <w:r>
        <w:rPr>
          <w:i/>
        </w:rPr>
        <w:t> </w:t>
      </w:r>
      <w:r>
        <w:rPr/>
        <w:t>to the second vendee. "In holding that the vendor's privilege survived the bankruptcy filing, the </w:t>
      </w:r>
      <w:r>
        <w:rPr>
          <w:i/>
        </w:rPr>
        <w:t>Trahan </w:t>
      </w:r>
      <w:r>
        <w:rPr/>
        <w:t>court placed great weight upon the</w:t>
      </w:r>
      <w:r>
        <w:rPr>
          <w:spacing w:val="-15"/>
        </w:rPr>
        <w:t> </w:t>
      </w:r>
      <w:r>
        <w:rPr/>
        <w:t>argument</w:t>
      </w:r>
      <w:r>
        <w:rPr>
          <w:spacing w:val="-15"/>
        </w:rPr>
        <w:t> </w:t>
      </w:r>
      <w:r>
        <w:rPr/>
        <w:t>that,</w:t>
      </w:r>
      <w:r>
        <w:rPr>
          <w:spacing w:val="-15"/>
        </w:rPr>
        <w:t> </w:t>
      </w:r>
      <w:r>
        <w:rPr/>
        <w:t>because</w:t>
      </w:r>
      <w:r>
        <w:rPr>
          <w:spacing w:val="-15"/>
        </w:rPr>
        <w:t> </w:t>
      </w:r>
      <w:r>
        <w:rPr/>
        <w:t>a</w:t>
      </w:r>
      <w:r>
        <w:rPr>
          <w:spacing w:val="-15"/>
        </w:rPr>
        <w:t> </w:t>
      </w:r>
      <w:r>
        <w:rPr/>
        <w:t>sale</w:t>
      </w:r>
      <w:r>
        <w:rPr>
          <w:spacing w:val="-15"/>
        </w:rPr>
        <w:t> </w:t>
      </w:r>
      <w:r>
        <w:rPr/>
        <w:t>unaccompanied</w:t>
      </w:r>
      <w:r>
        <w:rPr>
          <w:spacing w:val="-15"/>
        </w:rPr>
        <w:t> </w:t>
      </w:r>
      <w:r>
        <w:rPr/>
        <w:t>by</w:t>
      </w:r>
      <w:r>
        <w:rPr>
          <w:spacing w:val="-15"/>
        </w:rPr>
        <w:t> </w:t>
      </w:r>
      <w:r>
        <w:rPr/>
        <w:t>delivery</w:t>
      </w:r>
      <w:r>
        <w:rPr>
          <w:spacing w:val="-15"/>
        </w:rPr>
        <w:t> </w:t>
      </w:r>
      <w:r>
        <w:rPr/>
        <w:t>is</w:t>
      </w:r>
      <w:r>
        <w:rPr>
          <w:spacing w:val="-15"/>
        </w:rPr>
        <w:t> </w:t>
      </w:r>
      <w:r>
        <w:rPr/>
        <w:t>not</w:t>
      </w:r>
      <w:r>
        <w:rPr>
          <w:spacing w:val="-15"/>
        </w:rPr>
        <w:t> </w:t>
      </w:r>
      <w:r>
        <w:rPr/>
        <w:t>effective against third persons, and because the seller's creditor's, including presumable his own unpaid vendor, still have the right to seize his assets, the vendor's privilege should remain effective until delivery occurs." (p.393). </w:t>
      </w:r>
      <w:r>
        <w:rPr>
          <w:i/>
        </w:rPr>
        <w:t>See </w:t>
      </w:r>
      <w:r>
        <w:rPr/>
        <w:t>article 518.</w:t>
      </w:r>
    </w:p>
    <w:p>
      <w:pPr>
        <w:pStyle w:val="BodyText"/>
        <w:spacing w:line="213" w:lineRule="auto" w:before="25"/>
        <w:ind w:left="3702" w:right="162" w:hanging="361"/>
      </w:pPr>
      <w:r>
        <w:rPr/>
        <w:pict>
          <v:group style="position:absolute;margin-left:180.080002pt;margin-top:27.326624pt;width:396.15pt;height:13.35pt;mso-position-horizontal-relative:page;mso-position-vertical-relative:paragraph;z-index:15731712" id="docshapegroup15" coordorigin="3602,547" coordsize="7923,267">
            <v:rect style="position:absolute;left:3601;top:546;width:7923;height:266" id="docshape16" filled="true" fillcolor="#ffff00" stroked="false">
              <v:fill type="solid"/>
            </v:rect>
            <v:shape style="position:absolute;left:3601;top:546;width:7923;height:267" type="#_x0000_t202" id="docshape17" filled="false" stroked="false">
              <v:textbox inset="0,0,0,0">
                <w:txbxContent>
                  <w:p>
                    <w:pPr>
                      <w:tabs>
                        <w:tab w:pos="1808" w:val="left" w:leader="none"/>
                        <w:tab w:pos="2253" w:val="left" w:leader="none"/>
                        <w:tab w:pos="4150" w:val="left" w:leader="none"/>
                        <w:tab w:pos="4500" w:val="left" w:leader="none"/>
                        <w:tab w:pos="5584" w:val="left" w:leader="none"/>
                        <w:tab w:pos="6673" w:val="left" w:leader="none"/>
                        <w:tab w:pos="7622" w:val="left" w:leader="none"/>
                      </w:tabs>
                      <w:spacing w:line="267" w:lineRule="exact" w:before="0"/>
                      <w:ind w:left="0" w:right="0" w:firstLine="0"/>
                      <w:jc w:val="left"/>
                      <w:rPr>
                        <w:sz w:val="24"/>
                      </w:rPr>
                    </w:pPr>
                    <w:r>
                      <w:rPr>
                        <w:b/>
                        <w:spacing w:val="-2"/>
                        <w:sz w:val="24"/>
                      </w:rPr>
                      <w:t>Immobilization</w:t>
                    </w:r>
                    <w:r>
                      <w:rPr>
                        <w:b/>
                        <w:sz w:val="24"/>
                      </w:rPr>
                      <w:tab/>
                    </w:r>
                    <w:r>
                      <w:rPr>
                        <w:b/>
                        <w:spacing w:val="-5"/>
                        <w:sz w:val="24"/>
                      </w:rPr>
                      <w:t>of</w:t>
                    </w:r>
                    <w:r>
                      <w:rPr>
                        <w:b/>
                        <w:sz w:val="24"/>
                      </w:rPr>
                      <w:tab/>
                    </w:r>
                    <w:r>
                      <w:rPr>
                        <w:b/>
                        <w:spacing w:val="-2"/>
                        <w:w w:val="77"/>
                        <w:sz w:val="24"/>
                      </w:rPr>
                      <w:t>M</w:t>
                    </w:r>
                    <w:r>
                      <w:rPr>
                        <w:b/>
                        <w:w w:val="77"/>
                        <w:sz w:val="24"/>
                      </w:rPr>
                      <w:t>ova</w:t>
                    </w:r>
                    <w:r>
                      <w:rPr>
                        <w:b/>
                        <w:spacing w:val="1"/>
                        <w:w w:val="77"/>
                        <w:sz w:val="24"/>
                      </w:rPr>
                      <w:t>b</w:t>
                    </w:r>
                    <w:r>
                      <w:rPr>
                        <w:b/>
                        <w:spacing w:val="-2"/>
                        <w:w w:val="77"/>
                        <w:sz w:val="24"/>
                      </w:rPr>
                      <w:t>le</w:t>
                    </w:r>
                    <w:r>
                      <w:rPr>
                        <w:b/>
                        <w:spacing w:val="4"/>
                        <w:w w:val="77"/>
                        <w:sz w:val="24"/>
                      </w:rPr>
                      <w:t>s</w:t>
                    </w:r>
                    <w:r>
                      <w:rPr>
                        <w:w w:val="277"/>
                        <w:sz w:val="24"/>
                      </w:rPr>
                      <w:t>-</w:t>
                    </w:r>
                    <w:r>
                      <w:rPr>
                        <w:spacing w:val="-4"/>
                        <w:sz w:val="24"/>
                      </w:rPr>
                      <w:t>Will</w:t>
                    </w:r>
                    <w:r>
                      <w:rPr>
                        <w:sz w:val="24"/>
                      </w:rPr>
                      <w:tab/>
                    </w:r>
                    <w:r>
                      <w:rPr>
                        <w:spacing w:val="-10"/>
                        <w:sz w:val="24"/>
                      </w:rPr>
                      <w:t>a</w:t>
                    </w:r>
                    <w:r>
                      <w:rPr>
                        <w:sz w:val="24"/>
                      </w:rPr>
                      <w:tab/>
                    </w:r>
                    <w:r>
                      <w:rPr>
                        <w:spacing w:val="-2"/>
                        <w:sz w:val="24"/>
                      </w:rPr>
                      <w:t>vendor's</w:t>
                    </w:r>
                    <w:r>
                      <w:rPr>
                        <w:sz w:val="24"/>
                      </w:rPr>
                      <w:tab/>
                    </w:r>
                    <w:r>
                      <w:rPr>
                        <w:spacing w:val="-2"/>
                        <w:sz w:val="24"/>
                      </w:rPr>
                      <w:t>privilege</w:t>
                    </w:r>
                    <w:r>
                      <w:rPr>
                        <w:sz w:val="24"/>
                      </w:rPr>
                      <w:tab/>
                    </w:r>
                    <w:r>
                      <w:rPr>
                        <w:spacing w:val="-2"/>
                        <w:sz w:val="24"/>
                      </w:rPr>
                      <w:t>survive</w:t>
                    </w:r>
                    <w:r>
                      <w:rPr>
                        <w:sz w:val="24"/>
                      </w:rPr>
                      <w:tab/>
                    </w:r>
                    <w:r>
                      <w:rPr>
                        <w:spacing w:val="-5"/>
                        <w:sz w:val="24"/>
                      </w:rPr>
                      <w:t>the</w:t>
                    </w:r>
                  </w:p>
                </w:txbxContent>
              </v:textbox>
              <w10:wrap type="none"/>
            </v:shape>
            <w10:wrap type="none"/>
          </v:group>
        </w:pict>
      </w:r>
      <w:r>
        <w:rPr>
          <w:rFonts w:ascii="Courier New" w:hAnsi="Courier New"/>
        </w:rPr>
        <w:t>▫ </w:t>
      </w:r>
      <w:r>
        <w:rPr/>
        <w:t>Disputes arise when physical possession is relinquished but ownership is not transferred.</w:t>
      </w:r>
    </w:p>
    <w:p>
      <w:pPr>
        <w:pStyle w:val="ListParagraph"/>
        <w:numPr>
          <w:ilvl w:val="1"/>
          <w:numId w:val="24"/>
        </w:numPr>
        <w:tabs>
          <w:tab w:pos="2767" w:val="left" w:leader="none"/>
        </w:tabs>
        <w:spacing w:line="257" w:lineRule="exact" w:before="25" w:after="0"/>
        <w:ind w:left="2766" w:right="0" w:hanging="146"/>
        <w:jc w:val="left"/>
        <w:rPr>
          <w:rFonts w:ascii="Courier New" w:hAnsi="Courier New"/>
          <w:sz w:val="24"/>
        </w:rPr>
      </w:pPr>
    </w:p>
    <w:p>
      <w:pPr>
        <w:pStyle w:val="BodyText"/>
        <w:spacing w:line="230" w:lineRule="auto"/>
        <w:ind w:left="2981" w:right="158" w:firstLine="0"/>
      </w:pPr>
      <w:r>
        <w:rPr>
          <w:color w:val="000000"/>
          <w:shd w:fill="FFFF00" w:color="auto" w:val="clear"/>
        </w:rPr>
        <w:t>immobilization</w:t>
      </w:r>
      <w:r>
        <w:rPr>
          <w:color w:val="000000"/>
          <w:spacing w:val="-9"/>
          <w:shd w:fill="FFFF00" w:color="auto" w:val="clear"/>
        </w:rPr>
        <w:t> </w:t>
      </w:r>
      <w:r>
        <w:rPr>
          <w:color w:val="000000"/>
          <w:shd w:fill="FFFF00" w:color="auto" w:val="clear"/>
        </w:rPr>
        <w:t>of</w:t>
      </w:r>
      <w:r>
        <w:rPr>
          <w:color w:val="000000"/>
          <w:spacing w:val="-8"/>
          <w:shd w:fill="FFFF00" w:color="auto" w:val="clear"/>
        </w:rPr>
        <w:t> </w:t>
      </w:r>
      <w:r>
        <w:rPr>
          <w:color w:val="000000"/>
          <w:shd w:fill="FFFF00" w:color="auto" w:val="clear"/>
        </w:rPr>
        <w:t>the</w:t>
      </w:r>
      <w:r>
        <w:rPr>
          <w:color w:val="000000"/>
          <w:spacing w:val="-5"/>
          <w:shd w:fill="FFFF00" w:color="auto" w:val="clear"/>
        </w:rPr>
        <w:t> </w:t>
      </w:r>
      <w:r>
        <w:rPr>
          <w:color w:val="000000"/>
          <w:shd w:fill="FFFF00" w:color="auto" w:val="clear"/>
        </w:rPr>
        <w:t>movable</w:t>
      </w:r>
      <w:r>
        <w:rPr>
          <w:color w:val="000000"/>
          <w:spacing w:val="-10"/>
          <w:shd w:fill="FFFF00" w:color="auto" w:val="clear"/>
        </w:rPr>
        <w:t> </w:t>
      </w:r>
      <w:r>
        <w:rPr>
          <w:color w:val="000000"/>
          <w:shd w:fill="FFFF00" w:color="auto" w:val="clear"/>
        </w:rPr>
        <w:t>sold?</w:t>
      </w:r>
      <w:r>
        <w:rPr>
          <w:color w:val="000000"/>
          <w:spacing w:val="-10"/>
          <w:shd w:fill="FFFF00" w:color="auto" w:val="clear"/>
        </w:rPr>
        <w:t> </w:t>
      </w:r>
      <w:r>
        <w:rPr>
          <w:color w:val="000000"/>
          <w:shd w:fill="FFFF00" w:color="auto" w:val="clear"/>
        </w:rPr>
        <w:t>This</w:t>
      </w:r>
      <w:r>
        <w:rPr>
          <w:color w:val="000000"/>
          <w:spacing w:val="-2"/>
          <w:shd w:fill="FFFF00" w:color="auto" w:val="clear"/>
        </w:rPr>
        <w:t> </w:t>
      </w:r>
      <w:r>
        <w:rPr>
          <w:color w:val="000000"/>
          <w:shd w:fill="FFFF00" w:color="auto" w:val="clear"/>
        </w:rPr>
        <w:t>vexing</w:t>
      </w:r>
      <w:r>
        <w:rPr>
          <w:color w:val="000000"/>
          <w:spacing w:val="-9"/>
          <w:shd w:fill="FFFF00" w:color="auto" w:val="clear"/>
        </w:rPr>
        <w:t> </w:t>
      </w:r>
      <w:r>
        <w:rPr>
          <w:color w:val="000000"/>
          <w:shd w:fill="FFFF00" w:color="auto" w:val="clear"/>
        </w:rPr>
        <w:t>question</w:t>
      </w:r>
      <w:r>
        <w:rPr>
          <w:color w:val="000000"/>
          <w:spacing w:val="-9"/>
          <w:shd w:fill="FFFF00" w:color="auto" w:val="clear"/>
        </w:rPr>
        <w:t> </w:t>
      </w:r>
      <w:r>
        <w:rPr>
          <w:color w:val="000000"/>
          <w:shd w:fill="FFFF00" w:color="auto" w:val="clear"/>
        </w:rPr>
        <w:t>has</w:t>
      </w:r>
      <w:r>
        <w:rPr>
          <w:color w:val="000000"/>
          <w:spacing w:val="-7"/>
          <w:shd w:fill="FFFF00" w:color="auto" w:val="clear"/>
        </w:rPr>
        <w:t> </w:t>
      </w:r>
      <w:r>
        <w:rPr>
          <w:color w:val="000000"/>
          <w:shd w:fill="FFFF00" w:color="auto" w:val="clear"/>
        </w:rPr>
        <w:t>been</w:t>
      </w:r>
      <w:r>
        <w:rPr>
          <w:color w:val="000000"/>
          <w:spacing w:val="-9"/>
          <w:shd w:fill="FFFF00" w:color="auto" w:val="clear"/>
        </w:rPr>
        <w:t> </w:t>
      </w:r>
      <w:r>
        <w:rPr>
          <w:color w:val="000000"/>
          <w:shd w:fill="FFFF00" w:color="auto" w:val="clear"/>
        </w:rPr>
        <w:t>addressed</w:t>
      </w:r>
      <w:r>
        <w:rPr>
          <w:color w:val="000000"/>
          <w:spacing w:val="-9"/>
          <w:shd w:fill="FFFF00" w:color="auto" w:val="clear"/>
        </w:rPr>
        <w:t> </w:t>
      </w:r>
      <w:r>
        <w:rPr>
          <w:color w:val="000000"/>
          <w:shd w:fill="FFFF00" w:color="auto" w:val="clear"/>
        </w:rPr>
        <w:t>by</w:t>
      </w:r>
      <w:r>
        <w:rPr>
          <w:color w:val="000000"/>
          <w:spacing w:val="-13"/>
          <w:shd w:fill="FFFF00" w:color="auto" w:val="clear"/>
        </w:rPr>
        <w:t> </w:t>
      </w:r>
      <w:r>
        <w:rPr>
          <w:color w:val="000000"/>
          <w:shd w:fill="FFFF00" w:color="auto" w:val="clear"/>
        </w:rPr>
        <w:t>a</w:t>
      </w:r>
      <w:r>
        <w:rPr>
          <w:color w:val="000000"/>
        </w:rPr>
        <w:t> </w:t>
      </w:r>
      <w:r>
        <w:rPr>
          <w:color w:val="000000"/>
          <w:shd w:fill="FFFF00" w:color="auto" w:val="clear"/>
        </w:rPr>
        <w:t>body</w:t>
      </w:r>
      <w:r>
        <w:rPr>
          <w:color w:val="000000"/>
          <w:spacing w:val="-13"/>
          <w:shd w:fill="FFFF00" w:color="auto" w:val="clear"/>
        </w:rPr>
        <w:t> </w:t>
      </w:r>
      <w:r>
        <w:rPr>
          <w:color w:val="000000"/>
          <w:shd w:fill="FFFF00" w:color="auto" w:val="clear"/>
        </w:rPr>
        <w:t>of</w:t>
      </w:r>
      <w:r>
        <w:rPr>
          <w:color w:val="000000"/>
          <w:spacing w:val="-13"/>
          <w:shd w:fill="FFFF00" w:color="auto" w:val="clear"/>
        </w:rPr>
        <w:t> </w:t>
      </w:r>
      <w:r>
        <w:rPr>
          <w:color w:val="000000"/>
          <w:shd w:fill="FFFF00" w:color="auto" w:val="clear"/>
        </w:rPr>
        <w:t>jurisprudence.</w:t>
      </w:r>
      <w:r>
        <w:rPr>
          <w:color w:val="000000"/>
          <w:spacing w:val="-10"/>
          <w:shd w:fill="FFFF00" w:color="auto" w:val="clear"/>
        </w:rPr>
        <w:t> </w:t>
      </w:r>
      <w:r>
        <w:rPr>
          <w:i/>
          <w:color w:val="000000"/>
          <w:shd w:fill="FFFF00" w:color="auto" w:val="clear"/>
        </w:rPr>
        <w:t>Cristina</w:t>
      </w:r>
      <w:r>
        <w:rPr>
          <w:i/>
          <w:color w:val="000000"/>
          <w:spacing w:val="-13"/>
          <w:shd w:fill="FFFF00" w:color="auto" w:val="clear"/>
        </w:rPr>
        <w:t> </w:t>
      </w:r>
      <w:r>
        <w:rPr>
          <w:i/>
          <w:color w:val="000000"/>
          <w:shd w:fill="FFFF00" w:color="auto" w:val="clear"/>
        </w:rPr>
        <w:t>Inv.</w:t>
      </w:r>
      <w:r>
        <w:rPr>
          <w:i/>
          <w:color w:val="000000"/>
          <w:spacing w:val="-13"/>
          <w:shd w:fill="FFFF00" w:color="auto" w:val="clear"/>
        </w:rPr>
        <w:t> </w:t>
      </w:r>
      <w:r>
        <w:rPr>
          <w:i/>
          <w:color w:val="000000"/>
          <w:shd w:fill="FFFF00" w:color="auto" w:val="clear"/>
        </w:rPr>
        <w:t>Corp.</w:t>
      </w:r>
      <w:r>
        <w:rPr>
          <w:i/>
          <w:color w:val="000000"/>
          <w:spacing w:val="-13"/>
          <w:shd w:fill="FFFF00" w:color="auto" w:val="clear"/>
        </w:rPr>
        <w:t> </w:t>
      </w:r>
      <w:r>
        <w:rPr>
          <w:i/>
          <w:color w:val="000000"/>
          <w:shd w:fill="FFFF00" w:color="auto" w:val="clear"/>
        </w:rPr>
        <w:t>v.</w:t>
      </w:r>
      <w:r>
        <w:rPr>
          <w:i/>
          <w:color w:val="000000"/>
          <w:spacing w:val="-13"/>
          <w:shd w:fill="FFFF00" w:color="auto" w:val="clear"/>
        </w:rPr>
        <w:t> </w:t>
      </w:r>
      <w:r>
        <w:rPr>
          <w:i/>
          <w:color w:val="000000"/>
          <w:shd w:fill="FFFF00" w:color="auto" w:val="clear"/>
        </w:rPr>
        <w:t>Gulf</w:t>
      </w:r>
      <w:r>
        <w:rPr>
          <w:i/>
          <w:color w:val="000000"/>
          <w:spacing w:val="-14"/>
          <w:shd w:fill="FFFF00" w:color="auto" w:val="clear"/>
        </w:rPr>
        <w:t> </w:t>
      </w:r>
      <w:r>
        <w:rPr>
          <w:i/>
          <w:color w:val="000000"/>
          <w:shd w:fill="FFFF00" w:color="auto" w:val="clear"/>
        </w:rPr>
        <w:t>Ice</w:t>
      </w:r>
      <w:r>
        <w:rPr>
          <w:i/>
          <w:color w:val="000000"/>
          <w:spacing w:val="-9"/>
          <w:shd w:fill="FFFF00" w:color="auto" w:val="clear"/>
        </w:rPr>
        <w:t> </w:t>
      </w:r>
      <w:r>
        <w:rPr>
          <w:i/>
          <w:color w:val="000000"/>
          <w:shd w:fill="FFFF00" w:color="auto" w:val="clear"/>
        </w:rPr>
        <w:t>Co.</w:t>
      </w:r>
      <w:r>
        <w:rPr>
          <w:i/>
          <w:color w:val="000000"/>
          <w:spacing w:val="-10"/>
          <w:shd w:fill="FFFF00" w:color="auto" w:val="clear"/>
        </w:rPr>
        <w:t> </w:t>
      </w:r>
      <w:r>
        <w:rPr>
          <w:color w:val="000000"/>
          <w:shd w:fill="FFFF00" w:color="auto" w:val="clear"/>
        </w:rPr>
        <w:t>(p.</w:t>
      </w:r>
      <w:r>
        <w:rPr>
          <w:color w:val="000000"/>
          <w:spacing w:val="-12"/>
          <w:shd w:fill="FFFF00" w:color="auto" w:val="clear"/>
        </w:rPr>
        <w:t> </w:t>
      </w:r>
      <w:r>
        <w:rPr>
          <w:color w:val="000000"/>
          <w:shd w:fill="FFFF00" w:color="auto" w:val="clear"/>
        </w:rPr>
        <w:t>403).</w:t>
      </w:r>
      <w:r>
        <w:rPr>
          <w:color w:val="000000"/>
          <w:spacing w:val="-12"/>
          <w:shd w:fill="FFFF00" w:color="auto" w:val="clear"/>
        </w:rPr>
        <w:t> </w:t>
      </w:r>
      <w:r>
        <w:rPr>
          <w:color w:val="000000"/>
          <w:shd w:fill="FFFF00" w:color="auto" w:val="clear"/>
        </w:rPr>
        <w:t>"So</w:t>
      </w:r>
      <w:r>
        <w:rPr>
          <w:color w:val="000000"/>
          <w:spacing w:val="-12"/>
          <w:shd w:fill="FFFF00" w:color="auto" w:val="clear"/>
        </w:rPr>
        <w:t> </w:t>
      </w:r>
      <w:r>
        <w:rPr>
          <w:color w:val="000000"/>
          <w:shd w:fill="FFFF00" w:color="auto" w:val="clear"/>
        </w:rPr>
        <w:t>long</w:t>
      </w:r>
      <w:r>
        <w:rPr>
          <w:color w:val="000000"/>
          <w:spacing w:val="-13"/>
          <w:shd w:fill="FFFF00" w:color="auto" w:val="clear"/>
        </w:rPr>
        <w:t> </w:t>
      </w:r>
      <w:r>
        <w:rPr>
          <w:color w:val="000000"/>
          <w:shd w:fill="FFFF00" w:color="auto" w:val="clear"/>
        </w:rPr>
        <w:t>as</w:t>
      </w:r>
      <w:r>
        <w:rPr>
          <w:color w:val="000000"/>
          <w:spacing w:val="-11"/>
          <w:shd w:fill="FFFF00" w:color="auto" w:val="clear"/>
        </w:rPr>
        <w:t> </w:t>
      </w:r>
      <w:r>
        <w:rPr>
          <w:color w:val="000000"/>
          <w:shd w:fill="FFFF00" w:color="auto" w:val="clear"/>
        </w:rPr>
        <w:t>[(1)]</w:t>
      </w:r>
      <w:r>
        <w:rPr>
          <w:color w:val="000000"/>
        </w:rPr>
        <w:t> </w:t>
      </w:r>
      <w:r>
        <w:rPr>
          <w:color w:val="000000"/>
          <w:shd w:fill="FFFF00" w:color="auto" w:val="clear"/>
        </w:rPr>
        <w:t>the</w:t>
      </w:r>
      <w:r>
        <w:rPr>
          <w:color w:val="000000"/>
          <w:spacing w:val="-1"/>
          <w:shd w:fill="FFFF00" w:color="auto" w:val="clear"/>
        </w:rPr>
        <w:t> </w:t>
      </w:r>
      <w:r>
        <w:rPr>
          <w:color w:val="000000"/>
          <w:shd w:fill="FFFF00" w:color="auto" w:val="clear"/>
        </w:rPr>
        <w:t>price is unpaid, and [(2)] the</w:t>
      </w:r>
      <w:r>
        <w:rPr>
          <w:color w:val="000000"/>
          <w:spacing w:val="-1"/>
          <w:shd w:fill="FFFF00" w:color="auto" w:val="clear"/>
        </w:rPr>
        <w:t> </w:t>
      </w:r>
      <w:r>
        <w:rPr>
          <w:color w:val="000000"/>
          <w:shd w:fill="FFFF00" w:color="auto" w:val="clear"/>
        </w:rPr>
        <w:t>movable has not lost its identity, and [(3)] can</w:t>
      </w:r>
      <w:r>
        <w:rPr>
          <w:color w:val="000000"/>
          <w:spacing w:val="-5"/>
          <w:shd w:fill="FFFF00" w:color="auto" w:val="clear"/>
        </w:rPr>
        <w:t> </w:t>
      </w:r>
      <w:r>
        <w:rPr>
          <w:color w:val="000000"/>
          <w:shd w:fill="FFFF00" w:color="auto" w:val="clear"/>
        </w:rPr>
        <w:t>be</w:t>
      </w:r>
      <w:r>
        <w:rPr>
          <w:color w:val="000000"/>
        </w:rPr>
        <w:t> </w:t>
      </w:r>
      <w:r>
        <w:rPr>
          <w:color w:val="000000"/>
          <w:shd w:fill="FFFF00" w:color="auto" w:val="clear"/>
        </w:rPr>
        <w:t>separated</w:t>
      </w:r>
      <w:r>
        <w:rPr>
          <w:color w:val="000000"/>
          <w:spacing w:val="-15"/>
          <w:shd w:fill="FFFF00" w:color="auto" w:val="clear"/>
        </w:rPr>
        <w:t> </w:t>
      </w:r>
      <w:r>
        <w:rPr>
          <w:color w:val="000000"/>
          <w:shd w:fill="FFFF00" w:color="auto" w:val="clear"/>
        </w:rPr>
        <w:t>from</w:t>
      </w:r>
      <w:r>
        <w:rPr>
          <w:color w:val="000000"/>
          <w:spacing w:val="-15"/>
          <w:shd w:fill="FFFF00" w:color="auto" w:val="clear"/>
        </w:rPr>
        <w:t> </w:t>
      </w:r>
      <w:r>
        <w:rPr>
          <w:color w:val="000000"/>
          <w:shd w:fill="FFFF00" w:color="auto" w:val="clear"/>
        </w:rPr>
        <w:t>the</w:t>
      </w:r>
      <w:r>
        <w:rPr>
          <w:color w:val="000000"/>
          <w:spacing w:val="-15"/>
          <w:shd w:fill="FFFF00" w:color="auto" w:val="clear"/>
        </w:rPr>
        <w:t> </w:t>
      </w:r>
      <w:r>
        <w:rPr>
          <w:color w:val="000000"/>
          <w:shd w:fill="FFFF00" w:color="auto" w:val="clear"/>
        </w:rPr>
        <w:t>land,</w:t>
      </w:r>
      <w:r>
        <w:rPr>
          <w:color w:val="000000"/>
          <w:spacing w:val="-15"/>
          <w:shd w:fill="FFFF00" w:color="auto" w:val="clear"/>
        </w:rPr>
        <w:t> </w:t>
      </w:r>
      <w:r>
        <w:rPr>
          <w:color w:val="000000"/>
          <w:shd w:fill="FFFF00" w:color="auto" w:val="clear"/>
        </w:rPr>
        <w:t>tenement,</w:t>
      </w:r>
      <w:r>
        <w:rPr>
          <w:color w:val="000000"/>
          <w:spacing w:val="-13"/>
          <w:shd w:fill="FFFF00" w:color="auto" w:val="clear"/>
        </w:rPr>
        <w:t> </w:t>
      </w:r>
      <w:r>
        <w:rPr>
          <w:color w:val="000000"/>
          <w:shd w:fill="FFFF00" w:color="auto" w:val="clear"/>
        </w:rPr>
        <w:t>or</w:t>
      </w:r>
      <w:r>
        <w:rPr>
          <w:color w:val="000000"/>
          <w:spacing w:val="-15"/>
          <w:shd w:fill="FFFF00" w:color="auto" w:val="clear"/>
        </w:rPr>
        <w:t> </w:t>
      </w:r>
      <w:r>
        <w:rPr>
          <w:color w:val="000000"/>
          <w:shd w:fill="FFFF00" w:color="auto" w:val="clear"/>
        </w:rPr>
        <w:t>building</w:t>
      </w:r>
      <w:r>
        <w:rPr>
          <w:color w:val="000000"/>
          <w:spacing w:val="-15"/>
          <w:shd w:fill="FFFF00" w:color="auto" w:val="clear"/>
        </w:rPr>
        <w:t> </w:t>
      </w:r>
      <w:r>
        <w:rPr>
          <w:color w:val="000000"/>
          <w:shd w:fill="FFFF00" w:color="auto" w:val="clear"/>
        </w:rPr>
        <w:t>to</w:t>
      </w:r>
      <w:r>
        <w:rPr>
          <w:color w:val="000000"/>
          <w:spacing w:val="-15"/>
          <w:shd w:fill="FFFF00" w:color="auto" w:val="clear"/>
        </w:rPr>
        <w:t> </w:t>
      </w:r>
      <w:r>
        <w:rPr>
          <w:color w:val="000000"/>
          <w:shd w:fill="FFFF00" w:color="auto" w:val="clear"/>
        </w:rPr>
        <w:t>which</w:t>
      </w:r>
      <w:r>
        <w:rPr>
          <w:color w:val="000000"/>
          <w:spacing w:val="-15"/>
          <w:shd w:fill="FFFF00" w:color="auto" w:val="clear"/>
        </w:rPr>
        <w:t> </w:t>
      </w:r>
      <w:r>
        <w:rPr>
          <w:color w:val="000000"/>
          <w:shd w:fill="FFFF00" w:color="auto" w:val="clear"/>
        </w:rPr>
        <w:t>it</w:t>
      </w:r>
      <w:r>
        <w:rPr>
          <w:color w:val="000000"/>
          <w:spacing w:val="-15"/>
          <w:shd w:fill="FFFF00" w:color="auto" w:val="clear"/>
        </w:rPr>
        <w:t> </w:t>
      </w:r>
      <w:r>
        <w:rPr>
          <w:color w:val="000000"/>
          <w:shd w:fill="FFFF00" w:color="auto" w:val="clear"/>
        </w:rPr>
        <w:t>has</w:t>
      </w:r>
      <w:r>
        <w:rPr>
          <w:color w:val="000000"/>
          <w:spacing w:val="-13"/>
          <w:shd w:fill="FFFF00" w:color="auto" w:val="clear"/>
        </w:rPr>
        <w:t> </w:t>
      </w:r>
      <w:r>
        <w:rPr>
          <w:color w:val="000000"/>
          <w:shd w:fill="FFFF00" w:color="auto" w:val="clear"/>
        </w:rPr>
        <w:t>been</w:t>
      </w:r>
      <w:r>
        <w:rPr>
          <w:color w:val="000000"/>
          <w:spacing w:val="-15"/>
          <w:shd w:fill="FFFF00" w:color="auto" w:val="clear"/>
        </w:rPr>
        <w:t> </w:t>
      </w:r>
      <w:r>
        <w:rPr>
          <w:color w:val="000000"/>
          <w:shd w:fill="FFFF00" w:color="auto" w:val="clear"/>
        </w:rPr>
        <w:t>attached</w:t>
      </w:r>
      <w:r>
        <w:rPr>
          <w:color w:val="000000"/>
          <w:spacing w:val="-15"/>
          <w:shd w:fill="FFFF00" w:color="auto" w:val="clear"/>
        </w:rPr>
        <w:t> </w:t>
      </w:r>
      <w:r>
        <w:rPr>
          <w:color w:val="000000"/>
          <w:shd w:fill="FFFF00" w:color="auto" w:val="clear"/>
        </w:rPr>
        <w:t>without</w:t>
      </w:r>
      <w:r>
        <w:rPr>
          <w:color w:val="000000"/>
        </w:rPr>
        <w:t> </w:t>
      </w:r>
      <w:r>
        <w:rPr>
          <w:color w:val="000000"/>
          <w:shd w:fill="FFFF00" w:color="auto" w:val="clear"/>
        </w:rPr>
        <w:t>injury</w:t>
      </w:r>
      <w:r>
        <w:rPr>
          <w:color w:val="000000"/>
          <w:spacing w:val="-4"/>
          <w:shd w:fill="FFFF00" w:color="auto" w:val="clear"/>
        </w:rPr>
        <w:t> </w:t>
      </w:r>
      <w:r>
        <w:rPr>
          <w:color w:val="000000"/>
          <w:shd w:fill="FFFF00" w:color="auto" w:val="clear"/>
        </w:rPr>
        <w:t>to the immovable, as to</w:t>
      </w:r>
      <w:r>
        <w:rPr>
          <w:color w:val="000000"/>
          <w:spacing w:val="-4"/>
          <w:shd w:fill="FFFF00" w:color="auto" w:val="clear"/>
        </w:rPr>
        <w:t> </w:t>
      </w:r>
      <w:r>
        <w:rPr>
          <w:color w:val="000000"/>
          <w:shd w:fill="FFFF00" w:color="auto" w:val="clear"/>
        </w:rPr>
        <w:t>the vendor it remains movable, and he may</w:t>
      </w:r>
      <w:r>
        <w:rPr>
          <w:color w:val="000000"/>
          <w:spacing w:val="-4"/>
          <w:shd w:fill="FFFF00" w:color="auto" w:val="clear"/>
        </w:rPr>
        <w:t> </w:t>
      </w:r>
      <w:r>
        <w:rPr>
          <w:color w:val="000000"/>
          <w:shd w:fill="FFFF00" w:color="auto" w:val="clear"/>
        </w:rPr>
        <w:t>subject</w:t>
      </w:r>
      <w:r>
        <w:rPr>
          <w:color w:val="000000"/>
        </w:rPr>
        <w:t> </w:t>
      </w:r>
      <w:r>
        <w:rPr>
          <w:color w:val="000000"/>
          <w:shd w:fill="FFFF00" w:color="auto" w:val="clear"/>
        </w:rPr>
        <w:t>the same to his vendor's privilege."</w:t>
      </w:r>
    </w:p>
    <w:p>
      <w:pPr>
        <w:pStyle w:val="BodyText"/>
        <w:spacing w:line="228" w:lineRule="auto" w:before="1"/>
        <w:ind w:left="3702" w:right="157" w:hanging="361"/>
      </w:pPr>
      <w:r>
        <w:rPr/>
        <w:pict>
          <v:shape style="position:absolute;margin-left:216.100006pt;margin-top:119.523361pt;width:360.15pt;height:133.050pt;mso-position-horizontal-relative:page;mso-position-vertical-relative:paragraph;z-index:15732224" type="#_x0000_t202" id="docshape18" filled="true" fillcolor="#ffff00" stroked="false">
            <v:textbox inset="0,0,0,0">
              <w:txbxContent>
                <w:p>
                  <w:pPr>
                    <w:spacing w:line="230" w:lineRule="auto" w:before="0"/>
                    <w:ind w:left="0" w:right="0" w:firstLine="0"/>
                    <w:jc w:val="both"/>
                    <w:rPr>
                      <w:b/>
                      <w:color w:val="000000"/>
                      <w:sz w:val="24"/>
                    </w:rPr>
                  </w:pPr>
                  <w:r>
                    <w:rPr>
                      <w:color w:val="000000"/>
                      <w:sz w:val="24"/>
                    </w:rPr>
                    <w:t>Following </w:t>
                  </w:r>
                  <w:r>
                    <w:rPr>
                      <w:i/>
                      <w:color w:val="000000"/>
                      <w:sz w:val="24"/>
                    </w:rPr>
                    <w:t>American Creosote</w:t>
                  </w:r>
                  <w:r>
                    <w:rPr>
                      <w:color w:val="000000"/>
                      <w:sz w:val="24"/>
                    </w:rPr>
                    <w:t>, </w:t>
                  </w:r>
                  <w:r>
                    <w:rPr>
                      <w:i/>
                      <w:color w:val="000000"/>
                      <w:sz w:val="24"/>
                    </w:rPr>
                    <w:t>Hyman v. Ross </w:t>
                  </w:r>
                  <w:r>
                    <w:rPr>
                      <w:color w:val="000000"/>
                      <w:sz w:val="24"/>
                    </w:rPr>
                    <w:t>applied the societal expectations test under art. 466 to find that heating and air conditioning units</w:t>
                  </w:r>
                  <w:r>
                    <w:rPr>
                      <w:color w:val="000000"/>
                      <w:spacing w:val="-7"/>
                      <w:sz w:val="24"/>
                    </w:rPr>
                    <w:t> </w:t>
                  </w:r>
                  <w:r>
                    <w:rPr>
                      <w:color w:val="000000"/>
                      <w:sz w:val="24"/>
                    </w:rPr>
                    <w:t>sold</w:t>
                  </w:r>
                  <w:r>
                    <w:rPr>
                      <w:color w:val="000000"/>
                      <w:spacing w:val="-3"/>
                      <w:sz w:val="24"/>
                    </w:rPr>
                    <w:t> </w:t>
                  </w:r>
                  <w:r>
                    <w:rPr>
                      <w:color w:val="000000"/>
                      <w:sz w:val="24"/>
                    </w:rPr>
                    <w:t>to</w:t>
                  </w:r>
                  <w:r>
                    <w:rPr>
                      <w:color w:val="000000"/>
                      <w:spacing w:val="-14"/>
                      <w:sz w:val="24"/>
                    </w:rPr>
                    <w:t> </w:t>
                  </w:r>
                  <w:r>
                    <w:rPr>
                      <w:color w:val="000000"/>
                      <w:sz w:val="24"/>
                    </w:rPr>
                    <w:t>the</w:t>
                  </w:r>
                  <w:r>
                    <w:rPr>
                      <w:color w:val="000000"/>
                      <w:spacing w:val="-5"/>
                      <w:sz w:val="24"/>
                    </w:rPr>
                    <w:t> </w:t>
                  </w:r>
                  <w:r>
                    <w:rPr>
                      <w:color w:val="000000"/>
                      <w:sz w:val="24"/>
                    </w:rPr>
                    <w:t>owner of</w:t>
                  </w:r>
                  <w:r>
                    <w:rPr>
                      <w:color w:val="000000"/>
                      <w:spacing w:val="-13"/>
                      <w:sz w:val="24"/>
                    </w:rPr>
                    <w:t> </w:t>
                  </w:r>
                  <w:r>
                    <w:rPr>
                      <w:color w:val="000000"/>
                      <w:sz w:val="24"/>
                    </w:rPr>
                    <w:t>a</w:t>
                  </w:r>
                  <w:r>
                    <w:rPr>
                      <w:color w:val="000000"/>
                      <w:spacing w:val="-1"/>
                      <w:sz w:val="24"/>
                    </w:rPr>
                    <w:t> </w:t>
                  </w:r>
                  <w:r>
                    <w:rPr>
                      <w:color w:val="000000"/>
                      <w:sz w:val="24"/>
                    </w:rPr>
                    <w:t>hotel</w:t>
                  </w:r>
                  <w:r>
                    <w:rPr>
                      <w:color w:val="000000"/>
                      <w:spacing w:val="-5"/>
                      <w:sz w:val="24"/>
                    </w:rPr>
                    <w:t> </w:t>
                  </w:r>
                  <w:r>
                    <w:rPr>
                      <w:color w:val="000000"/>
                      <w:sz w:val="24"/>
                    </w:rPr>
                    <w:t>had</w:t>
                  </w:r>
                  <w:r>
                    <w:rPr>
                      <w:color w:val="000000"/>
                      <w:spacing w:val="-9"/>
                      <w:sz w:val="24"/>
                    </w:rPr>
                    <w:t> </w:t>
                  </w:r>
                  <w:r>
                    <w:rPr>
                      <w:color w:val="000000"/>
                      <w:sz w:val="24"/>
                    </w:rPr>
                    <w:t>become</w:t>
                  </w:r>
                  <w:r>
                    <w:rPr>
                      <w:color w:val="000000"/>
                      <w:spacing w:val="-1"/>
                      <w:sz w:val="24"/>
                    </w:rPr>
                    <w:t> </w:t>
                  </w:r>
                  <w:r>
                    <w:rPr>
                      <w:color w:val="000000"/>
                      <w:sz w:val="24"/>
                    </w:rPr>
                    <w:t>its</w:t>
                  </w:r>
                  <w:r>
                    <w:rPr>
                      <w:color w:val="000000"/>
                      <w:spacing w:val="-2"/>
                      <w:sz w:val="24"/>
                    </w:rPr>
                    <w:t> </w:t>
                  </w:r>
                  <w:r>
                    <w:rPr>
                      <w:color w:val="000000"/>
                      <w:sz w:val="24"/>
                    </w:rPr>
                    <w:t>component</w:t>
                  </w:r>
                  <w:r>
                    <w:rPr>
                      <w:color w:val="000000"/>
                      <w:spacing w:val="-10"/>
                      <w:sz w:val="24"/>
                    </w:rPr>
                    <w:t> </w:t>
                  </w:r>
                  <w:r>
                    <w:rPr>
                      <w:color w:val="000000"/>
                      <w:sz w:val="24"/>
                    </w:rPr>
                    <w:t>parts</w:t>
                  </w:r>
                  <w:r>
                    <w:rPr>
                      <w:color w:val="000000"/>
                      <w:spacing w:val="-7"/>
                      <w:sz w:val="24"/>
                    </w:rPr>
                    <w:t> </w:t>
                  </w:r>
                  <w:r>
                    <w:rPr>
                      <w:color w:val="000000"/>
                      <w:sz w:val="24"/>
                    </w:rPr>
                    <w:t>and</w:t>
                  </w:r>
                  <w:r>
                    <w:rPr>
                      <w:color w:val="000000"/>
                      <w:spacing w:val="-4"/>
                      <w:sz w:val="24"/>
                    </w:rPr>
                    <w:t> </w:t>
                  </w:r>
                  <w:r>
                    <w:rPr>
                      <w:color w:val="000000"/>
                      <w:sz w:val="24"/>
                    </w:rPr>
                    <w:t>were encumbered</w:t>
                  </w:r>
                  <w:r>
                    <w:rPr>
                      <w:color w:val="000000"/>
                      <w:spacing w:val="-15"/>
                      <w:sz w:val="24"/>
                    </w:rPr>
                    <w:t> </w:t>
                  </w:r>
                  <w:r>
                    <w:rPr>
                      <w:color w:val="000000"/>
                      <w:sz w:val="24"/>
                    </w:rPr>
                    <w:t>under</w:t>
                  </w:r>
                  <w:r>
                    <w:rPr>
                      <w:color w:val="000000"/>
                      <w:spacing w:val="-15"/>
                      <w:sz w:val="24"/>
                    </w:rPr>
                    <w:t> </w:t>
                  </w:r>
                  <w:r>
                    <w:rPr>
                      <w:color w:val="000000"/>
                      <w:sz w:val="24"/>
                    </w:rPr>
                    <w:t>a</w:t>
                  </w:r>
                  <w:r>
                    <w:rPr>
                      <w:color w:val="000000"/>
                      <w:spacing w:val="-15"/>
                      <w:sz w:val="24"/>
                    </w:rPr>
                    <w:t> </w:t>
                  </w:r>
                  <w:r>
                    <w:rPr>
                      <w:color w:val="000000"/>
                      <w:sz w:val="24"/>
                    </w:rPr>
                    <w:t>mortgage</w:t>
                  </w:r>
                  <w:r>
                    <w:rPr>
                      <w:color w:val="000000"/>
                      <w:spacing w:val="-15"/>
                      <w:sz w:val="24"/>
                    </w:rPr>
                    <w:t> </w:t>
                  </w:r>
                  <w:r>
                    <w:rPr>
                      <w:color w:val="000000"/>
                      <w:sz w:val="24"/>
                    </w:rPr>
                    <w:t>previously</w:t>
                  </w:r>
                  <w:r>
                    <w:rPr>
                      <w:color w:val="000000"/>
                      <w:spacing w:val="-15"/>
                      <w:sz w:val="24"/>
                    </w:rPr>
                    <w:t> </w:t>
                  </w:r>
                  <w:r>
                    <w:rPr>
                      <w:color w:val="000000"/>
                      <w:sz w:val="24"/>
                    </w:rPr>
                    <w:t>granted</w:t>
                  </w:r>
                  <w:r>
                    <w:rPr>
                      <w:color w:val="000000"/>
                      <w:spacing w:val="-15"/>
                      <w:sz w:val="24"/>
                    </w:rPr>
                    <w:t> </w:t>
                  </w:r>
                  <w:r>
                    <w:rPr>
                      <w:color w:val="000000"/>
                      <w:sz w:val="24"/>
                    </w:rPr>
                    <w:t>upon</w:t>
                  </w:r>
                  <w:r>
                    <w:rPr>
                      <w:color w:val="000000"/>
                      <w:spacing w:val="-15"/>
                      <w:sz w:val="24"/>
                    </w:rPr>
                    <w:t> </w:t>
                  </w:r>
                  <w:r>
                    <w:rPr>
                      <w:color w:val="000000"/>
                      <w:sz w:val="24"/>
                    </w:rPr>
                    <w:t>the</w:t>
                  </w:r>
                  <w:r>
                    <w:rPr>
                      <w:color w:val="000000"/>
                      <w:spacing w:val="-10"/>
                      <w:sz w:val="24"/>
                    </w:rPr>
                    <w:t> </w:t>
                  </w:r>
                  <w:r>
                    <w:rPr>
                      <w:color w:val="000000"/>
                      <w:sz w:val="24"/>
                    </w:rPr>
                    <w:t>immovable.</w:t>
                  </w:r>
                  <w:r>
                    <w:rPr>
                      <w:color w:val="000000"/>
                      <w:spacing w:val="-14"/>
                      <w:sz w:val="24"/>
                    </w:rPr>
                    <w:t> </w:t>
                  </w:r>
                  <w:r>
                    <w:rPr>
                      <w:color w:val="000000"/>
                      <w:sz w:val="24"/>
                    </w:rPr>
                    <w:t>The court found that the pre-existing mortgage attached to them and therefore outranked the vendor's privilege. Without citing to </w:t>
                  </w:r>
                  <w:r>
                    <w:rPr>
                      <w:i/>
                      <w:color w:val="000000"/>
                      <w:sz w:val="24"/>
                    </w:rPr>
                    <w:t>American Creosote </w:t>
                  </w:r>
                  <w:r>
                    <w:rPr>
                      <w:color w:val="000000"/>
                      <w:sz w:val="24"/>
                    </w:rPr>
                    <w:t>the court</w:t>
                  </w:r>
                  <w:r>
                    <w:rPr>
                      <w:color w:val="000000"/>
                      <w:spacing w:val="-15"/>
                      <w:sz w:val="24"/>
                    </w:rPr>
                    <w:t> </w:t>
                  </w:r>
                  <w:r>
                    <w:rPr>
                      <w:color w:val="000000"/>
                      <w:sz w:val="24"/>
                    </w:rPr>
                    <w:t>appears</w:t>
                  </w:r>
                  <w:r>
                    <w:rPr>
                      <w:color w:val="000000"/>
                      <w:spacing w:val="-15"/>
                      <w:sz w:val="24"/>
                    </w:rPr>
                    <w:t> </w:t>
                  </w:r>
                  <w:r>
                    <w:rPr>
                      <w:color w:val="000000"/>
                      <w:sz w:val="24"/>
                    </w:rPr>
                    <w:t>to</w:t>
                  </w:r>
                  <w:r>
                    <w:rPr>
                      <w:color w:val="000000"/>
                      <w:spacing w:val="-15"/>
                      <w:sz w:val="24"/>
                    </w:rPr>
                    <w:t> </w:t>
                  </w:r>
                  <w:r>
                    <w:rPr>
                      <w:color w:val="000000"/>
                      <w:sz w:val="24"/>
                    </w:rPr>
                    <w:t>have</w:t>
                  </w:r>
                  <w:r>
                    <w:rPr>
                      <w:color w:val="000000"/>
                      <w:spacing w:val="-15"/>
                      <w:sz w:val="24"/>
                    </w:rPr>
                    <w:t> </w:t>
                  </w:r>
                  <w:r>
                    <w:rPr>
                      <w:color w:val="000000"/>
                      <w:sz w:val="24"/>
                    </w:rPr>
                    <w:t>followed</w:t>
                  </w:r>
                  <w:r>
                    <w:rPr>
                      <w:color w:val="000000"/>
                      <w:spacing w:val="-15"/>
                      <w:sz w:val="24"/>
                    </w:rPr>
                    <w:t> </w:t>
                  </w:r>
                  <w:r>
                    <w:rPr>
                      <w:color w:val="000000"/>
                      <w:sz w:val="24"/>
                    </w:rPr>
                    <w:t>its</w:t>
                  </w:r>
                  <w:r>
                    <w:rPr>
                      <w:color w:val="000000"/>
                      <w:spacing w:val="-15"/>
                      <w:sz w:val="24"/>
                    </w:rPr>
                    <w:t> </w:t>
                  </w:r>
                  <w:r>
                    <w:rPr>
                      <w:color w:val="000000"/>
                      <w:sz w:val="24"/>
                    </w:rPr>
                    <w:t>implication</w:t>
                  </w:r>
                  <w:r>
                    <w:rPr>
                      <w:color w:val="000000"/>
                      <w:spacing w:val="-15"/>
                      <w:sz w:val="24"/>
                    </w:rPr>
                    <w:t> </w:t>
                  </w:r>
                  <w:r>
                    <w:rPr>
                      <w:color w:val="000000"/>
                      <w:sz w:val="24"/>
                    </w:rPr>
                    <w:t>that</w:t>
                  </w:r>
                  <w:r>
                    <w:rPr>
                      <w:color w:val="000000"/>
                      <w:spacing w:val="-13"/>
                      <w:sz w:val="24"/>
                    </w:rPr>
                    <w:t> </w:t>
                  </w:r>
                  <w:r>
                    <w:rPr>
                      <w:color w:val="000000"/>
                      <w:sz w:val="24"/>
                    </w:rPr>
                    <w:t>immobilization</w:t>
                  </w:r>
                  <w:r>
                    <w:rPr>
                      <w:color w:val="000000"/>
                      <w:spacing w:val="-15"/>
                      <w:sz w:val="24"/>
                    </w:rPr>
                    <w:t> </w:t>
                  </w:r>
                  <w:r>
                    <w:rPr>
                      <w:color w:val="000000"/>
                      <w:sz w:val="24"/>
                    </w:rPr>
                    <w:t>of</w:t>
                  </w:r>
                  <w:r>
                    <w:rPr>
                      <w:color w:val="000000"/>
                      <w:spacing w:val="-15"/>
                      <w:sz w:val="24"/>
                    </w:rPr>
                    <w:t> </w:t>
                  </w:r>
                  <w:r>
                    <w:rPr>
                      <w:color w:val="000000"/>
                      <w:sz w:val="24"/>
                    </w:rPr>
                    <w:t>a</w:t>
                  </w:r>
                  <w:r>
                    <w:rPr>
                      <w:color w:val="000000"/>
                      <w:spacing w:val="-15"/>
                      <w:sz w:val="24"/>
                    </w:rPr>
                    <w:t> </w:t>
                  </w:r>
                  <w:r>
                    <w:rPr>
                      <w:color w:val="000000"/>
                      <w:sz w:val="24"/>
                    </w:rPr>
                    <w:t>thing subject to a vendor's privilege necessarily implies a loss of privilege. </w:t>
                  </w:r>
                  <w:r>
                    <w:rPr>
                      <w:b/>
                      <w:color w:val="000000"/>
                      <w:sz w:val="24"/>
                      <w:u w:val="single"/>
                    </w:rPr>
                    <w:t>The</w:t>
                  </w:r>
                  <w:r>
                    <w:rPr>
                      <w:b/>
                      <w:color w:val="000000"/>
                      <w:sz w:val="24"/>
                    </w:rPr>
                    <w:t> </w:t>
                  </w:r>
                  <w:r>
                    <w:rPr>
                      <w:b/>
                      <w:color w:val="000000"/>
                      <w:sz w:val="24"/>
                      <w:u w:val="single"/>
                    </w:rPr>
                    <w:t>question today is whether </w:t>
                  </w:r>
                  <w:r>
                    <w:rPr>
                      <w:rFonts w:ascii="TimesNewRomanPS-BoldItalicMT" w:hAnsi="TimesNewRomanPS-BoldItalicMT"/>
                      <w:b/>
                      <w:i/>
                      <w:color w:val="000000"/>
                      <w:sz w:val="24"/>
                      <w:u w:val="single"/>
                    </w:rPr>
                    <w:t>Cristina </w:t>
                  </w:r>
                  <w:r>
                    <w:rPr>
                      <w:b/>
                      <w:color w:val="000000"/>
                      <w:sz w:val="24"/>
                      <w:u w:val="single"/>
                    </w:rPr>
                    <w:t>applies or if the regular rules of</w:t>
                  </w:r>
                  <w:r>
                    <w:rPr>
                      <w:b/>
                      <w:color w:val="000000"/>
                      <w:sz w:val="24"/>
                    </w:rPr>
                    <w:t> </w:t>
                  </w:r>
                  <w:r>
                    <w:rPr>
                      <w:b/>
                      <w:color w:val="000000"/>
                      <w:sz w:val="24"/>
                      <w:u w:val="single"/>
                    </w:rPr>
                    <w:t>immobilization</w:t>
                  </w:r>
                  <w:r>
                    <w:rPr>
                      <w:b/>
                      <w:color w:val="000000"/>
                      <w:spacing w:val="64"/>
                      <w:sz w:val="24"/>
                      <w:u w:val="single"/>
                    </w:rPr>
                    <w:t>   </w:t>
                  </w:r>
                  <w:r>
                    <w:rPr>
                      <w:b/>
                      <w:color w:val="000000"/>
                      <w:sz w:val="24"/>
                      <w:u w:val="single"/>
                    </w:rPr>
                    <w:t>would</w:t>
                  </w:r>
                  <w:r>
                    <w:rPr>
                      <w:b/>
                      <w:color w:val="000000"/>
                      <w:spacing w:val="64"/>
                      <w:sz w:val="24"/>
                      <w:u w:val="single"/>
                    </w:rPr>
                    <w:t>   </w:t>
                  </w:r>
                  <w:r>
                    <w:rPr>
                      <w:b/>
                      <w:color w:val="000000"/>
                      <w:sz w:val="24"/>
                      <w:u w:val="single"/>
                    </w:rPr>
                    <w:t>apply.</w:t>
                  </w:r>
                  <w:r>
                    <w:rPr>
                      <w:b/>
                      <w:color w:val="000000"/>
                      <w:spacing w:val="65"/>
                      <w:sz w:val="24"/>
                    </w:rPr>
                    <w:t>   </w:t>
                  </w:r>
                  <w:r>
                    <w:rPr>
                      <w:b/>
                      <w:color w:val="000000"/>
                      <w:sz w:val="24"/>
                    </w:rPr>
                    <w:t>ON</w:t>
                  </w:r>
                  <w:r>
                    <w:rPr>
                      <w:b/>
                      <w:color w:val="000000"/>
                      <w:spacing w:val="64"/>
                      <w:sz w:val="24"/>
                    </w:rPr>
                    <w:t>   </w:t>
                  </w:r>
                  <w:r>
                    <w:rPr>
                      <w:b/>
                      <w:color w:val="000000"/>
                      <w:sz w:val="24"/>
                    </w:rPr>
                    <w:t>THE</w:t>
                  </w:r>
                  <w:r>
                    <w:rPr>
                      <w:b/>
                      <w:color w:val="000000"/>
                      <w:spacing w:val="64"/>
                      <w:sz w:val="24"/>
                    </w:rPr>
                    <w:t>   </w:t>
                  </w:r>
                  <w:r>
                    <w:rPr>
                      <w:b/>
                      <w:color w:val="000000"/>
                      <w:sz w:val="24"/>
                    </w:rPr>
                    <w:t>EXAM—</w:t>
                  </w:r>
                  <w:r>
                    <w:rPr>
                      <w:b/>
                      <w:color w:val="000000"/>
                      <w:spacing w:val="-4"/>
                      <w:sz w:val="24"/>
                    </w:rPr>
                    <w:t>NOTE</w:t>
                  </w:r>
                </w:p>
              </w:txbxContent>
            </v:textbox>
            <v:fill type="solid"/>
            <w10:wrap type="none"/>
          </v:shape>
        </w:pict>
      </w:r>
      <w:r>
        <w:rPr>
          <w:rFonts w:ascii="Courier New" w:hAnsi="Courier New"/>
        </w:rPr>
        <w:t>▫ </w:t>
      </w:r>
      <w:r>
        <w:rPr>
          <w:color w:val="000000"/>
          <w:shd w:fill="FFFF00" w:color="auto" w:val="clear"/>
        </w:rPr>
        <w:t>Following Cristina, the Louisiana Supreme Court seemed to chart an</w:t>
      </w:r>
      <w:r>
        <w:rPr>
          <w:color w:val="000000"/>
        </w:rPr>
        <w:t> </w:t>
      </w:r>
      <w:r>
        <w:rPr>
          <w:color w:val="000000"/>
          <w:shd w:fill="FFFF00" w:color="auto" w:val="clear"/>
        </w:rPr>
        <w:t>entirely new course in </w:t>
      </w:r>
      <w:r>
        <w:rPr>
          <w:i/>
          <w:color w:val="000000"/>
          <w:shd w:fill="FFFF00" w:color="auto" w:val="clear"/>
        </w:rPr>
        <w:t>American Creosote </w:t>
      </w:r>
      <w:r>
        <w:rPr>
          <w:color w:val="000000"/>
          <w:shd w:fill="FFFF00" w:color="auto" w:val="clear"/>
        </w:rPr>
        <w:t>by stating that "if a thing is</w:t>
      </w:r>
      <w:r>
        <w:rPr>
          <w:color w:val="000000"/>
        </w:rPr>
        <w:t> </w:t>
      </w:r>
      <w:r>
        <w:rPr>
          <w:color w:val="000000"/>
          <w:shd w:fill="FFFF00" w:color="auto" w:val="clear"/>
        </w:rPr>
        <w:t>immovable by nature then it is immovable to everyone." What </w:t>
      </w:r>
      <w:r>
        <w:rPr>
          <w:i/>
          <w:color w:val="000000"/>
          <w:shd w:fill="FFFF00" w:color="auto" w:val="clear"/>
        </w:rPr>
        <w:t>American</w:t>
      </w:r>
      <w:r>
        <w:rPr>
          <w:i/>
          <w:color w:val="000000"/>
        </w:rPr>
        <w:t> </w:t>
      </w:r>
      <w:r>
        <w:rPr>
          <w:i/>
          <w:color w:val="000000"/>
          <w:shd w:fill="FFFF00" w:color="auto" w:val="clear"/>
        </w:rPr>
        <w:t>Creosote </w:t>
      </w:r>
      <w:r>
        <w:rPr>
          <w:color w:val="000000"/>
          <w:shd w:fill="FFFF00" w:color="auto" w:val="clear"/>
        </w:rPr>
        <w:t>implies with respect to the continued existence of a vendor's</w:t>
      </w:r>
      <w:r>
        <w:rPr>
          <w:color w:val="000000"/>
        </w:rPr>
        <w:t> </w:t>
      </w:r>
      <w:r>
        <w:rPr>
          <w:color w:val="000000"/>
          <w:shd w:fill="FFFF00" w:color="auto" w:val="clear"/>
        </w:rPr>
        <w:t>privilege</w:t>
      </w:r>
      <w:r>
        <w:rPr>
          <w:color w:val="000000"/>
          <w:spacing w:val="-15"/>
          <w:shd w:fill="FFFF00" w:color="auto" w:val="clear"/>
        </w:rPr>
        <w:t> </w:t>
      </w:r>
      <w:r>
        <w:rPr>
          <w:color w:val="000000"/>
          <w:shd w:fill="FFFF00" w:color="auto" w:val="clear"/>
        </w:rPr>
        <w:t>following</w:t>
      </w:r>
      <w:r>
        <w:rPr>
          <w:color w:val="000000"/>
          <w:spacing w:val="-8"/>
          <w:shd w:fill="FFFF00" w:color="auto" w:val="clear"/>
        </w:rPr>
        <w:t> </w:t>
      </w:r>
      <w:r>
        <w:rPr>
          <w:color w:val="000000"/>
          <w:shd w:fill="FFFF00" w:color="auto" w:val="clear"/>
        </w:rPr>
        <w:t>immobilization</w:t>
      </w:r>
      <w:r>
        <w:rPr>
          <w:color w:val="000000"/>
          <w:spacing w:val="-13"/>
          <w:shd w:fill="FFFF00" w:color="auto" w:val="clear"/>
        </w:rPr>
        <w:t> </w:t>
      </w:r>
      <w:r>
        <w:rPr>
          <w:color w:val="000000"/>
          <w:shd w:fill="FFFF00" w:color="auto" w:val="clear"/>
        </w:rPr>
        <w:t>is</w:t>
      </w:r>
      <w:r>
        <w:rPr>
          <w:color w:val="000000"/>
          <w:spacing w:val="-7"/>
          <w:shd w:fill="FFFF00" w:color="auto" w:val="clear"/>
        </w:rPr>
        <w:t> </w:t>
      </w:r>
      <w:r>
        <w:rPr>
          <w:color w:val="000000"/>
          <w:shd w:fill="FFFF00" w:color="auto" w:val="clear"/>
        </w:rPr>
        <w:t>not</w:t>
      </w:r>
      <w:r>
        <w:rPr>
          <w:color w:val="000000"/>
          <w:spacing w:val="-10"/>
          <w:shd w:fill="FFFF00" w:color="auto" w:val="clear"/>
        </w:rPr>
        <w:t> </w:t>
      </w:r>
      <w:r>
        <w:rPr>
          <w:color w:val="000000"/>
          <w:shd w:fill="FFFF00" w:color="auto" w:val="clear"/>
        </w:rPr>
        <w:t>entirely</w:t>
      </w:r>
      <w:r>
        <w:rPr>
          <w:color w:val="000000"/>
          <w:spacing w:val="-15"/>
          <w:shd w:fill="FFFF00" w:color="auto" w:val="clear"/>
        </w:rPr>
        <w:t> </w:t>
      </w:r>
      <w:r>
        <w:rPr>
          <w:color w:val="000000"/>
          <w:shd w:fill="FFFF00" w:color="auto" w:val="clear"/>
        </w:rPr>
        <w:t>clear.</w:t>
      </w:r>
      <w:r>
        <w:rPr>
          <w:color w:val="000000"/>
          <w:spacing w:val="-8"/>
          <w:shd w:fill="FFFF00" w:color="auto" w:val="clear"/>
        </w:rPr>
        <w:t> </w:t>
      </w:r>
      <w:r>
        <w:rPr>
          <w:i/>
          <w:color w:val="000000"/>
          <w:shd w:fill="FFFF00" w:color="auto" w:val="clear"/>
        </w:rPr>
        <w:t>American</w:t>
      </w:r>
      <w:r>
        <w:rPr>
          <w:i/>
          <w:color w:val="000000"/>
          <w:spacing w:val="-11"/>
          <w:shd w:fill="FFFF00" w:color="auto" w:val="clear"/>
        </w:rPr>
        <w:t> </w:t>
      </w:r>
      <w:r>
        <w:rPr>
          <w:color w:val="000000"/>
          <w:shd w:fill="FFFF00" w:color="auto" w:val="clear"/>
        </w:rPr>
        <w:t>Creosote</w:t>
      </w:r>
      <w:r>
        <w:rPr>
          <w:color w:val="000000"/>
        </w:rPr>
        <w:t> </w:t>
      </w:r>
      <w:r>
        <w:rPr>
          <w:color w:val="000000"/>
          <w:shd w:fill="FFFF00" w:color="auto" w:val="clear"/>
        </w:rPr>
        <w:t>seems to, in dicta, support the proposition that the vendor's privilege is</w:t>
      </w:r>
      <w:r>
        <w:rPr>
          <w:color w:val="000000"/>
        </w:rPr>
        <w:t> </w:t>
      </w:r>
      <w:r>
        <w:rPr>
          <w:color w:val="000000"/>
          <w:shd w:fill="FFFF00" w:color="auto" w:val="clear"/>
        </w:rPr>
        <w:t>irretrievably</w:t>
      </w:r>
      <w:r>
        <w:rPr>
          <w:color w:val="000000"/>
          <w:spacing w:val="-15"/>
          <w:shd w:fill="FFFF00" w:color="auto" w:val="clear"/>
        </w:rPr>
        <w:t> </w:t>
      </w:r>
      <w:r>
        <w:rPr>
          <w:color w:val="000000"/>
          <w:shd w:fill="FFFF00" w:color="auto" w:val="clear"/>
        </w:rPr>
        <w:t>lost</w:t>
      </w:r>
      <w:r>
        <w:rPr>
          <w:color w:val="000000"/>
          <w:spacing w:val="-15"/>
          <w:shd w:fill="FFFF00" w:color="auto" w:val="clear"/>
        </w:rPr>
        <w:t> </w:t>
      </w:r>
      <w:r>
        <w:rPr>
          <w:color w:val="000000"/>
          <w:shd w:fill="FFFF00" w:color="auto" w:val="clear"/>
        </w:rPr>
        <w:t>upon</w:t>
      </w:r>
      <w:r>
        <w:rPr>
          <w:color w:val="000000"/>
          <w:spacing w:val="-15"/>
          <w:shd w:fill="FFFF00" w:color="auto" w:val="clear"/>
        </w:rPr>
        <w:t> </w:t>
      </w:r>
      <w:r>
        <w:rPr>
          <w:color w:val="000000"/>
          <w:shd w:fill="FFFF00" w:color="auto" w:val="clear"/>
        </w:rPr>
        <w:t>immobilization</w:t>
      </w:r>
      <w:r>
        <w:rPr>
          <w:color w:val="000000"/>
          <w:spacing w:val="-15"/>
          <w:shd w:fill="FFFF00" w:color="auto" w:val="clear"/>
        </w:rPr>
        <w:t> </w:t>
      </w:r>
      <w:r>
        <w:rPr>
          <w:color w:val="000000"/>
          <w:shd w:fill="FFFF00" w:color="auto" w:val="clear"/>
        </w:rPr>
        <w:t>regardless</w:t>
      </w:r>
      <w:r>
        <w:rPr>
          <w:color w:val="000000"/>
          <w:spacing w:val="-15"/>
          <w:shd w:fill="FFFF00" w:color="auto" w:val="clear"/>
        </w:rPr>
        <w:t> </w:t>
      </w:r>
      <w:r>
        <w:rPr>
          <w:color w:val="000000"/>
          <w:shd w:fill="FFFF00" w:color="auto" w:val="clear"/>
        </w:rPr>
        <w:t>of</w:t>
      </w:r>
      <w:r>
        <w:rPr>
          <w:color w:val="000000"/>
          <w:spacing w:val="-15"/>
          <w:shd w:fill="FFFF00" w:color="auto" w:val="clear"/>
        </w:rPr>
        <w:t> </w:t>
      </w:r>
      <w:r>
        <w:rPr>
          <w:color w:val="000000"/>
          <w:shd w:fill="FFFF00" w:color="auto" w:val="clear"/>
        </w:rPr>
        <w:t>whether</w:t>
      </w:r>
      <w:r>
        <w:rPr>
          <w:color w:val="000000"/>
          <w:spacing w:val="-15"/>
          <w:shd w:fill="FFFF00" w:color="auto" w:val="clear"/>
        </w:rPr>
        <w:t> </w:t>
      </w:r>
      <w:r>
        <w:rPr>
          <w:color w:val="000000"/>
          <w:shd w:fill="FFFF00" w:color="auto" w:val="clear"/>
        </w:rPr>
        <w:t>the</w:t>
      </w:r>
      <w:r>
        <w:rPr>
          <w:color w:val="000000"/>
          <w:spacing w:val="-13"/>
          <w:shd w:fill="FFFF00" w:color="auto" w:val="clear"/>
        </w:rPr>
        <w:t> </w:t>
      </w:r>
      <w:r>
        <w:rPr>
          <w:color w:val="000000"/>
          <w:shd w:fill="FFFF00" w:color="auto" w:val="clear"/>
        </w:rPr>
        <w:t>immovable</w:t>
      </w:r>
      <w:r>
        <w:rPr>
          <w:color w:val="000000"/>
        </w:rPr>
        <w:t> </w:t>
      </w:r>
      <w:r>
        <w:rPr>
          <w:color w:val="000000"/>
          <w:shd w:fill="FFFF00" w:color="auto" w:val="clear"/>
        </w:rPr>
        <w:t>subject to</w:t>
      </w:r>
      <w:r>
        <w:rPr>
          <w:color w:val="000000"/>
          <w:spacing w:val="-3"/>
          <w:shd w:fill="FFFF00" w:color="auto" w:val="clear"/>
        </w:rPr>
        <w:t> </w:t>
      </w:r>
      <w:r>
        <w:rPr>
          <w:color w:val="000000"/>
          <w:shd w:fill="FFFF00" w:color="auto" w:val="clear"/>
        </w:rPr>
        <w:t>the privilege has retained its identity or can</w:t>
      </w:r>
      <w:r>
        <w:rPr>
          <w:color w:val="000000"/>
          <w:spacing w:val="-3"/>
          <w:shd w:fill="FFFF00" w:color="auto" w:val="clear"/>
        </w:rPr>
        <w:t> </w:t>
      </w:r>
      <w:r>
        <w:rPr>
          <w:color w:val="000000"/>
          <w:shd w:fill="FFFF00" w:color="auto" w:val="clear"/>
        </w:rPr>
        <w:t>be removed without</w:t>
      </w:r>
      <w:r>
        <w:rPr>
          <w:color w:val="000000"/>
        </w:rPr>
        <w:t> </w:t>
      </w:r>
      <w:r>
        <w:rPr>
          <w:color w:val="000000"/>
          <w:shd w:fill="FFFF00" w:color="auto" w:val="clear"/>
        </w:rPr>
        <w:t>substantial injury to the immovable.</w:t>
      </w:r>
    </w:p>
    <w:p>
      <w:pPr>
        <w:spacing w:before="24"/>
        <w:ind w:left="3341" w:right="0" w:firstLine="0"/>
        <w:jc w:val="left"/>
        <w:rPr>
          <w:rFonts w:ascii="Courier New" w:hAnsi="Courier New"/>
          <w:sz w:val="24"/>
        </w:rPr>
      </w:pPr>
      <w:r>
        <w:rPr>
          <w:rFonts w:ascii="Courier New" w:hAnsi="Courier New"/>
          <w:sz w:val="24"/>
        </w:rPr>
        <w:t>▫</w:t>
      </w:r>
    </w:p>
    <w:p>
      <w:pPr>
        <w:pStyle w:val="BodyText"/>
        <w:ind w:left="0" w:firstLine="0"/>
        <w:jc w:val="left"/>
        <w:rPr>
          <w:rFonts w:ascii="Courier New"/>
          <w:sz w:val="20"/>
        </w:rPr>
      </w:pPr>
    </w:p>
    <w:p>
      <w:pPr>
        <w:pStyle w:val="BodyText"/>
        <w:ind w:left="0" w:firstLine="0"/>
        <w:jc w:val="left"/>
        <w:rPr>
          <w:rFonts w:ascii="Courier New"/>
          <w:sz w:val="20"/>
        </w:rPr>
      </w:pPr>
    </w:p>
    <w:p>
      <w:pPr>
        <w:pStyle w:val="BodyText"/>
        <w:ind w:left="0" w:firstLine="0"/>
        <w:jc w:val="left"/>
        <w:rPr>
          <w:rFonts w:ascii="Courier New"/>
          <w:sz w:val="20"/>
        </w:rPr>
      </w:pPr>
    </w:p>
    <w:p>
      <w:pPr>
        <w:pStyle w:val="BodyText"/>
        <w:ind w:left="0" w:firstLine="0"/>
        <w:jc w:val="left"/>
        <w:rPr>
          <w:rFonts w:ascii="Courier New"/>
          <w:sz w:val="20"/>
        </w:rPr>
      </w:pPr>
    </w:p>
    <w:p>
      <w:pPr>
        <w:pStyle w:val="BodyText"/>
        <w:ind w:left="0" w:firstLine="0"/>
        <w:jc w:val="left"/>
        <w:rPr>
          <w:rFonts w:ascii="Courier New"/>
          <w:sz w:val="20"/>
        </w:rPr>
      </w:pPr>
    </w:p>
    <w:p>
      <w:pPr>
        <w:pStyle w:val="BodyText"/>
        <w:ind w:left="0" w:firstLine="0"/>
        <w:jc w:val="left"/>
        <w:rPr>
          <w:rFonts w:ascii="Courier New"/>
          <w:sz w:val="20"/>
        </w:rPr>
      </w:pPr>
    </w:p>
    <w:p>
      <w:pPr>
        <w:pStyle w:val="BodyText"/>
        <w:ind w:left="0" w:firstLine="0"/>
        <w:jc w:val="left"/>
        <w:rPr>
          <w:rFonts w:ascii="Courier New"/>
          <w:sz w:val="20"/>
        </w:rPr>
      </w:pPr>
    </w:p>
    <w:p>
      <w:pPr>
        <w:pStyle w:val="BodyText"/>
        <w:ind w:left="0" w:firstLine="0"/>
        <w:jc w:val="left"/>
        <w:rPr>
          <w:rFonts w:ascii="Courier New"/>
          <w:sz w:val="20"/>
        </w:rPr>
      </w:pPr>
    </w:p>
    <w:p>
      <w:pPr>
        <w:pStyle w:val="BodyText"/>
        <w:ind w:left="0" w:firstLine="0"/>
        <w:jc w:val="left"/>
        <w:rPr>
          <w:rFonts w:ascii="Courier New"/>
          <w:sz w:val="20"/>
        </w:rPr>
      </w:pPr>
    </w:p>
    <w:p>
      <w:pPr>
        <w:pStyle w:val="BodyText"/>
        <w:spacing w:before="10"/>
        <w:ind w:left="0" w:firstLine="0"/>
        <w:jc w:val="left"/>
        <w:rPr>
          <w:rFonts w:ascii="Courier New"/>
          <w:sz w:val="20"/>
        </w:rPr>
      </w:pPr>
    </w:p>
    <w:p>
      <w:pPr>
        <w:pStyle w:val="Heading2"/>
        <w:spacing w:line="245" w:lineRule="exact" w:before="90"/>
        <w:ind w:left="2153" w:right="3859" w:firstLine="0"/>
        <w:jc w:val="center"/>
      </w:pPr>
      <w:r>
        <w:rPr>
          <w:color w:val="000000"/>
          <w:spacing w:val="-2"/>
          <w:shd w:fill="FFFF00" w:color="auto" w:val="clear"/>
        </w:rPr>
        <w:t>UNCERTAINTY!!</w:t>
      </w:r>
    </w:p>
    <w:p>
      <w:pPr>
        <w:pStyle w:val="ListParagraph"/>
        <w:numPr>
          <w:ilvl w:val="0"/>
          <w:numId w:val="25"/>
        </w:numPr>
        <w:tabs>
          <w:tab w:pos="1541" w:val="left" w:leader="none"/>
        </w:tabs>
        <w:spacing w:line="225" w:lineRule="auto" w:before="0" w:after="0"/>
        <w:ind w:left="1541" w:right="161" w:hanging="361"/>
        <w:jc w:val="both"/>
        <w:rPr>
          <w:sz w:val="24"/>
        </w:rPr>
      </w:pPr>
      <w:r>
        <w:rPr>
          <w:b/>
          <w:sz w:val="24"/>
        </w:rPr>
        <w:t>Statutory</w:t>
      </w:r>
      <w:r>
        <w:rPr>
          <w:b/>
          <w:spacing w:val="-6"/>
          <w:sz w:val="24"/>
        </w:rPr>
        <w:t> </w:t>
      </w:r>
      <w:r>
        <w:rPr>
          <w:b/>
          <w:sz w:val="24"/>
        </w:rPr>
        <w:t>Enhancement</w:t>
      </w:r>
      <w:r>
        <w:rPr>
          <w:b/>
          <w:spacing w:val="-5"/>
          <w:sz w:val="24"/>
        </w:rPr>
        <w:t> </w:t>
      </w:r>
      <w:r>
        <w:rPr>
          <w:b/>
          <w:sz w:val="24"/>
        </w:rPr>
        <w:t>When</w:t>
      </w:r>
      <w:r>
        <w:rPr>
          <w:b/>
          <w:spacing w:val="-10"/>
          <w:sz w:val="24"/>
        </w:rPr>
        <w:t> </w:t>
      </w:r>
      <w:r>
        <w:rPr>
          <w:b/>
          <w:sz w:val="24"/>
        </w:rPr>
        <w:t>Thing</w:t>
      </w:r>
      <w:r>
        <w:rPr>
          <w:b/>
          <w:spacing w:val="-1"/>
          <w:sz w:val="24"/>
        </w:rPr>
        <w:t> </w:t>
      </w:r>
      <w:r>
        <w:rPr>
          <w:b/>
          <w:sz w:val="24"/>
        </w:rPr>
        <w:t>Sold</w:t>
      </w:r>
      <w:r>
        <w:rPr>
          <w:b/>
          <w:spacing w:val="-4"/>
          <w:sz w:val="24"/>
        </w:rPr>
        <w:t> </w:t>
      </w:r>
      <w:r>
        <w:rPr>
          <w:b/>
          <w:sz w:val="24"/>
        </w:rPr>
        <w:t>is</w:t>
      </w:r>
      <w:r>
        <w:rPr>
          <w:b/>
          <w:spacing w:val="-4"/>
          <w:sz w:val="24"/>
        </w:rPr>
        <w:t> </w:t>
      </w:r>
      <w:r>
        <w:rPr>
          <w:b/>
          <w:sz w:val="24"/>
        </w:rPr>
        <w:t>Destroyed</w:t>
      </w:r>
      <w:r>
        <w:rPr>
          <w:b/>
          <w:spacing w:val="-4"/>
          <w:sz w:val="24"/>
        </w:rPr>
        <w:t> </w:t>
      </w:r>
      <w:r>
        <w:rPr>
          <w:b/>
          <w:sz w:val="24"/>
        </w:rPr>
        <w:t>by</w:t>
      </w:r>
      <w:r>
        <w:rPr>
          <w:b/>
          <w:spacing w:val="-6"/>
          <w:sz w:val="24"/>
        </w:rPr>
        <w:t> </w:t>
      </w:r>
      <w:r>
        <w:rPr>
          <w:b/>
          <w:spacing w:val="-3"/>
          <w:w w:val="80"/>
          <w:sz w:val="24"/>
        </w:rPr>
        <w:t>F</w:t>
      </w:r>
      <w:r>
        <w:rPr>
          <w:b/>
          <w:spacing w:val="2"/>
          <w:w w:val="80"/>
          <w:sz w:val="24"/>
        </w:rPr>
        <w:t>i</w:t>
      </w:r>
      <w:r>
        <w:rPr>
          <w:b/>
          <w:spacing w:val="-3"/>
          <w:w w:val="80"/>
          <w:sz w:val="24"/>
        </w:rPr>
        <w:t>r</w:t>
      </w:r>
      <w:r>
        <w:rPr>
          <w:b/>
          <w:spacing w:val="4"/>
          <w:w w:val="80"/>
          <w:sz w:val="24"/>
        </w:rPr>
        <w:t>e</w:t>
      </w:r>
      <w:r>
        <w:rPr>
          <w:spacing w:val="-1"/>
          <w:w w:val="280"/>
          <w:sz w:val="24"/>
        </w:rPr>
        <w:t>-</w:t>
      </w:r>
      <w:r>
        <w:rPr>
          <w:spacing w:val="-12"/>
          <w:w w:val="120"/>
          <w:sz w:val="24"/>
        </w:rPr>
        <w:t> </w:t>
      </w:r>
      <w:r>
        <w:rPr>
          <w:sz w:val="24"/>
        </w:rPr>
        <w:t>If</w:t>
      </w:r>
      <w:r>
        <w:rPr>
          <w:spacing w:val="-5"/>
          <w:sz w:val="24"/>
        </w:rPr>
        <w:t> </w:t>
      </w:r>
      <w:r>
        <w:rPr>
          <w:sz w:val="24"/>
        </w:rPr>
        <w:t>the</w:t>
      </w:r>
      <w:r>
        <w:rPr>
          <w:spacing w:val="-2"/>
          <w:sz w:val="24"/>
        </w:rPr>
        <w:t> </w:t>
      </w:r>
      <w:r>
        <w:rPr>
          <w:sz w:val="24"/>
        </w:rPr>
        <w:t>thing</w:t>
      </w:r>
      <w:r>
        <w:rPr>
          <w:spacing w:val="-6"/>
          <w:sz w:val="24"/>
        </w:rPr>
        <w:t> </w:t>
      </w:r>
      <w:r>
        <w:rPr>
          <w:sz w:val="24"/>
        </w:rPr>
        <w:t>sold is</w:t>
      </w:r>
      <w:r>
        <w:rPr>
          <w:spacing w:val="-4"/>
          <w:sz w:val="24"/>
        </w:rPr>
        <w:t> </w:t>
      </w:r>
      <w:r>
        <w:rPr>
          <w:sz w:val="24"/>
        </w:rPr>
        <w:t>destroyed by</w:t>
      </w:r>
      <w:r>
        <w:rPr>
          <w:spacing w:val="-13"/>
          <w:sz w:val="24"/>
        </w:rPr>
        <w:t> </w:t>
      </w:r>
      <w:r>
        <w:rPr>
          <w:sz w:val="24"/>
          <w:u w:val="single"/>
        </w:rPr>
        <w:t>fire</w:t>
      </w:r>
      <w:r>
        <w:rPr>
          <w:sz w:val="24"/>
        </w:rPr>
        <w:t>(but</w:t>
      </w:r>
      <w:r>
        <w:rPr>
          <w:spacing w:val="-5"/>
          <w:sz w:val="24"/>
        </w:rPr>
        <w:t> </w:t>
      </w:r>
      <w:r>
        <w:rPr>
          <w:sz w:val="24"/>
        </w:rPr>
        <w:t>apparently</w:t>
      </w:r>
      <w:r>
        <w:rPr>
          <w:spacing w:val="-9"/>
          <w:sz w:val="24"/>
        </w:rPr>
        <w:t> </w:t>
      </w:r>
      <w:r>
        <w:rPr>
          <w:sz w:val="24"/>
        </w:rPr>
        <w:t>not</w:t>
      </w:r>
      <w:r>
        <w:rPr>
          <w:spacing w:val="-1"/>
          <w:sz w:val="24"/>
        </w:rPr>
        <w:t> </w:t>
      </w:r>
      <w:r>
        <w:rPr>
          <w:sz w:val="24"/>
        </w:rPr>
        <w:t>in</w:t>
      </w:r>
      <w:r>
        <w:rPr>
          <w:spacing w:val="-14"/>
          <w:sz w:val="24"/>
        </w:rPr>
        <w:t> </w:t>
      </w:r>
      <w:r>
        <w:rPr>
          <w:sz w:val="24"/>
        </w:rPr>
        <w:t>any</w:t>
      </w:r>
      <w:r>
        <w:rPr>
          <w:spacing w:val="-9"/>
          <w:sz w:val="24"/>
        </w:rPr>
        <w:t> </w:t>
      </w:r>
      <w:r>
        <w:rPr>
          <w:sz w:val="24"/>
        </w:rPr>
        <w:t>other</w:t>
      </w:r>
      <w:r>
        <w:rPr>
          <w:spacing w:val="-3"/>
          <w:sz w:val="24"/>
        </w:rPr>
        <w:t> </w:t>
      </w:r>
      <w:r>
        <w:rPr>
          <w:sz w:val="24"/>
        </w:rPr>
        <w:t>manner)</w:t>
      </w:r>
      <w:r>
        <w:rPr>
          <w:spacing w:val="-3"/>
          <w:sz w:val="24"/>
        </w:rPr>
        <w:t> </w:t>
      </w:r>
      <w:r>
        <w:rPr>
          <w:sz w:val="24"/>
        </w:rPr>
        <w:t>the</w:t>
      </w:r>
      <w:r>
        <w:rPr>
          <w:spacing w:val="-10"/>
          <w:sz w:val="24"/>
        </w:rPr>
        <w:t> </w:t>
      </w:r>
      <w:r>
        <w:rPr>
          <w:sz w:val="24"/>
        </w:rPr>
        <w:t>privilege</w:t>
      </w:r>
      <w:r>
        <w:rPr>
          <w:spacing w:val="-5"/>
          <w:sz w:val="24"/>
        </w:rPr>
        <w:t> </w:t>
      </w:r>
      <w:r>
        <w:rPr>
          <w:sz w:val="24"/>
        </w:rPr>
        <w:t>holder has</w:t>
      </w:r>
      <w:r>
        <w:rPr>
          <w:spacing w:val="-7"/>
          <w:sz w:val="24"/>
        </w:rPr>
        <w:t> </w:t>
      </w:r>
      <w:r>
        <w:rPr>
          <w:sz w:val="24"/>
        </w:rPr>
        <w:t>a</w:t>
      </w:r>
      <w:r>
        <w:rPr>
          <w:spacing w:val="-10"/>
          <w:sz w:val="24"/>
        </w:rPr>
        <w:t> </w:t>
      </w:r>
      <w:r>
        <w:rPr>
          <w:sz w:val="24"/>
        </w:rPr>
        <w:t>privilege</w:t>
      </w:r>
      <w:r>
        <w:rPr>
          <w:spacing w:val="-5"/>
          <w:sz w:val="24"/>
        </w:rPr>
        <w:t> </w:t>
      </w:r>
      <w:r>
        <w:rPr>
          <w:sz w:val="24"/>
        </w:rPr>
        <w:t>on</w:t>
      </w:r>
      <w:r>
        <w:rPr>
          <w:spacing w:val="-9"/>
          <w:sz w:val="24"/>
        </w:rPr>
        <w:t> </w:t>
      </w:r>
      <w:r>
        <w:rPr>
          <w:sz w:val="24"/>
        </w:rPr>
        <w:t>the</w:t>
      </w:r>
      <w:r>
        <w:rPr>
          <w:spacing w:val="-10"/>
          <w:sz w:val="24"/>
        </w:rPr>
        <w:t> </w:t>
      </w:r>
      <w:r>
        <w:rPr>
          <w:sz w:val="24"/>
        </w:rPr>
        <w:t>claim</w:t>
      </w:r>
      <w:r>
        <w:rPr>
          <w:spacing w:val="-5"/>
          <w:sz w:val="24"/>
        </w:rPr>
        <w:t> </w:t>
      </w:r>
      <w:r>
        <w:rPr>
          <w:sz w:val="24"/>
        </w:rPr>
        <w:t>or money</w:t>
      </w:r>
      <w:r>
        <w:rPr>
          <w:spacing w:val="-12"/>
          <w:sz w:val="24"/>
        </w:rPr>
        <w:t> </w:t>
      </w:r>
      <w:r>
        <w:rPr>
          <w:sz w:val="24"/>
        </w:rPr>
        <w:t>due</w:t>
      </w:r>
      <w:r>
        <w:rPr>
          <w:spacing w:val="-3"/>
          <w:sz w:val="24"/>
        </w:rPr>
        <w:t> </w:t>
      </w:r>
      <w:r>
        <w:rPr>
          <w:sz w:val="24"/>
        </w:rPr>
        <w:t>to</w:t>
      </w:r>
      <w:r>
        <w:rPr>
          <w:spacing w:val="-7"/>
          <w:sz w:val="24"/>
        </w:rPr>
        <w:t> </w:t>
      </w:r>
      <w:r>
        <w:rPr>
          <w:sz w:val="24"/>
        </w:rPr>
        <w:t>the owner</w:t>
      </w:r>
      <w:r>
        <w:rPr>
          <w:spacing w:val="-7"/>
          <w:sz w:val="24"/>
        </w:rPr>
        <w:t> </w:t>
      </w:r>
      <w:r>
        <w:rPr>
          <w:sz w:val="24"/>
        </w:rPr>
        <w:t>under</w:t>
      </w:r>
      <w:r>
        <w:rPr>
          <w:spacing w:val="-3"/>
          <w:sz w:val="24"/>
        </w:rPr>
        <w:t> </w:t>
      </w:r>
      <w:r>
        <w:rPr>
          <w:sz w:val="24"/>
        </w:rPr>
        <w:t>an</w:t>
      </w:r>
      <w:r>
        <w:rPr>
          <w:spacing w:val="-7"/>
          <w:sz w:val="24"/>
        </w:rPr>
        <w:t> </w:t>
      </w:r>
      <w:r>
        <w:rPr>
          <w:sz w:val="24"/>
        </w:rPr>
        <w:t>insurance</w:t>
      </w:r>
      <w:r>
        <w:rPr>
          <w:spacing w:val="-3"/>
          <w:sz w:val="24"/>
        </w:rPr>
        <w:t> </w:t>
      </w:r>
      <w:r>
        <w:rPr>
          <w:sz w:val="24"/>
        </w:rPr>
        <w:t>policy</w:t>
      </w:r>
      <w:r>
        <w:rPr>
          <w:spacing w:val="-12"/>
          <w:sz w:val="24"/>
        </w:rPr>
        <w:t> </w:t>
      </w:r>
      <w:r>
        <w:rPr>
          <w:sz w:val="24"/>
        </w:rPr>
        <w:t>covering</w:t>
      </w:r>
      <w:r>
        <w:rPr>
          <w:spacing w:val="-7"/>
          <w:sz w:val="24"/>
        </w:rPr>
        <w:t> </w:t>
      </w:r>
      <w:r>
        <w:rPr>
          <w:sz w:val="24"/>
        </w:rPr>
        <w:t>the</w:t>
      </w:r>
      <w:r>
        <w:rPr>
          <w:spacing w:val="-8"/>
          <w:sz w:val="24"/>
        </w:rPr>
        <w:t> </w:t>
      </w:r>
      <w:r>
        <w:rPr>
          <w:sz w:val="24"/>
        </w:rPr>
        <w:t>property.</w:t>
      </w:r>
      <w:r>
        <w:rPr>
          <w:spacing w:val="-7"/>
          <w:sz w:val="24"/>
        </w:rPr>
        <w:t> </w:t>
      </w:r>
      <w:r>
        <w:rPr>
          <w:sz w:val="24"/>
        </w:rPr>
        <w:t>To</w:t>
      </w:r>
      <w:r>
        <w:rPr>
          <w:spacing w:val="-7"/>
          <w:sz w:val="24"/>
        </w:rPr>
        <w:t> </w:t>
      </w:r>
      <w:r>
        <w:rPr>
          <w:sz w:val="24"/>
        </w:rPr>
        <w:t>enjoy</w:t>
      </w:r>
      <w:r>
        <w:rPr>
          <w:spacing w:val="-7"/>
          <w:sz w:val="24"/>
        </w:rPr>
        <w:t> </w:t>
      </w:r>
      <w:r>
        <w:rPr>
          <w:sz w:val="24"/>
        </w:rPr>
        <w:t>this</w:t>
      </w:r>
      <w:r>
        <w:rPr>
          <w:spacing w:val="-1"/>
          <w:sz w:val="24"/>
        </w:rPr>
        <w:t> </w:t>
      </w:r>
      <w:r>
        <w:rPr>
          <w:sz w:val="24"/>
        </w:rPr>
        <w:t>extension, however, the vendor must provide written notice to</w:t>
      </w:r>
      <w:r>
        <w:rPr>
          <w:spacing w:val="-4"/>
          <w:sz w:val="24"/>
        </w:rPr>
        <w:t> </w:t>
      </w:r>
      <w:r>
        <w:rPr>
          <w:sz w:val="24"/>
        </w:rPr>
        <w:t>the insurer before the insurance proceeds are disbursed to the policy beneficiary. </w:t>
      </w:r>
      <w:r>
        <w:rPr>
          <w:i/>
          <w:sz w:val="24"/>
        </w:rPr>
        <w:t>See </w:t>
      </w:r>
      <w:r>
        <w:rPr>
          <w:sz w:val="24"/>
        </w:rPr>
        <w:t>La. R.S. §§9:4581-82.</w:t>
      </w:r>
    </w:p>
    <w:p>
      <w:pPr>
        <w:pStyle w:val="Heading2"/>
        <w:spacing w:line="266" w:lineRule="exact"/>
        <w:ind w:left="100" w:firstLine="0"/>
      </w:pPr>
      <w:r>
        <w:rPr>
          <w:u w:val="single"/>
        </w:rPr>
        <w:t>R.S.</w:t>
      </w:r>
      <w:r>
        <w:rPr>
          <w:spacing w:val="-4"/>
          <w:u w:val="single"/>
        </w:rPr>
        <w:t> </w:t>
      </w:r>
      <w:r>
        <w:rPr>
          <w:u w:val="single"/>
        </w:rPr>
        <w:t>§</w:t>
      </w:r>
      <w:r>
        <w:rPr>
          <w:spacing w:val="-2"/>
          <w:u w:val="single"/>
        </w:rPr>
        <w:t> </w:t>
      </w:r>
      <w:r>
        <w:rPr>
          <w:u w:val="single"/>
        </w:rPr>
        <w:t>9:4581.Holder</w:t>
      </w:r>
      <w:r>
        <w:rPr>
          <w:spacing w:val="-3"/>
          <w:u w:val="single"/>
        </w:rPr>
        <w:t> </w:t>
      </w:r>
      <w:r>
        <w:rPr>
          <w:u w:val="single"/>
        </w:rPr>
        <w:t>of</w:t>
      </w:r>
      <w:r>
        <w:rPr>
          <w:spacing w:val="-2"/>
          <w:u w:val="single"/>
        </w:rPr>
        <w:t> </w:t>
      </w:r>
      <w:r>
        <w:rPr>
          <w:u w:val="single"/>
        </w:rPr>
        <w:t>vendor’s</w:t>
      </w:r>
      <w:r>
        <w:rPr>
          <w:spacing w:val="-1"/>
          <w:u w:val="single"/>
        </w:rPr>
        <w:t> </w:t>
      </w:r>
      <w:r>
        <w:rPr>
          <w:u w:val="single"/>
        </w:rPr>
        <w:t>privilege</w:t>
      </w:r>
      <w:r>
        <w:rPr>
          <w:spacing w:val="-3"/>
          <w:u w:val="single"/>
        </w:rPr>
        <w:t> </w:t>
      </w:r>
      <w:r>
        <w:rPr>
          <w:u w:val="single"/>
        </w:rPr>
        <w:t>on</w:t>
      </w:r>
      <w:r>
        <w:rPr>
          <w:spacing w:val="-6"/>
          <w:u w:val="single"/>
        </w:rPr>
        <w:t> </w:t>
      </w:r>
      <w:r>
        <w:rPr>
          <w:u w:val="single"/>
        </w:rPr>
        <w:t>property</w:t>
      </w:r>
      <w:r>
        <w:rPr>
          <w:spacing w:val="-1"/>
          <w:u w:val="single"/>
        </w:rPr>
        <w:t> </w:t>
      </w:r>
      <w:r>
        <w:rPr>
          <w:u w:val="single"/>
        </w:rPr>
        <w:t>destroyed</w:t>
      </w:r>
      <w:r>
        <w:rPr>
          <w:spacing w:val="-1"/>
          <w:u w:val="single"/>
        </w:rPr>
        <w:t> </w:t>
      </w:r>
      <w:r>
        <w:rPr>
          <w:u w:val="single"/>
        </w:rPr>
        <w:t>by</w:t>
      </w:r>
      <w:r>
        <w:rPr>
          <w:spacing w:val="-2"/>
          <w:u w:val="single"/>
        </w:rPr>
        <w:t> </w:t>
      </w:r>
      <w:r>
        <w:rPr>
          <w:u w:val="single"/>
        </w:rPr>
        <w:t>fire,</w:t>
      </w:r>
      <w:r>
        <w:rPr>
          <w:spacing w:val="-1"/>
          <w:u w:val="single"/>
        </w:rPr>
        <w:t> </w:t>
      </w:r>
      <w:r>
        <w:rPr>
          <w:u w:val="single"/>
        </w:rPr>
        <w:t>privilege</w:t>
      </w:r>
      <w:r>
        <w:rPr>
          <w:spacing w:val="-4"/>
          <w:u w:val="single"/>
        </w:rPr>
        <w:t> </w:t>
      </w:r>
      <w:r>
        <w:rPr>
          <w:u w:val="single"/>
        </w:rPr>
        <w:t>on </w:t>
      </w:r>
      <w:r>
        <w:rPr>
          <w:spacing w:val="-2"/>
          <w:u w:val="single"/>
        </w:rPr>
        <w:t>insurance</w:t>
      </w:r>
    </w:p>
    <w:p>
      <w:pPr>
        <w:pStyle w:val="BodyText"/>
        <w:spacing w:line="230" w:lineRule="auto"/>
        <w:ind w:left="100" w:right="157" w:firstLine="0"/>
      </w:pPr>
      <w:r>
        <w:rPr/>
        <w:t>The holder of a vendor's privilege on</w:t>
      </w:r>
      <w:r>
        <w:rPr>
          <w:spacing w:val="-3"/>
        </w:rPr>
        <w:t> </w:t>
      </w:r>
      <w:r>
        <w:rPr/>
        <w:t>movable property</w:t>
      </w:r>
      <w:r>
        <w:rPr>
          <w:spacing w:val="-8"/>
        </w:rPr>
        <w:t> </w:t>
      </w:r>
      <w:r>
        <w:rPr/>
        <w:t>which is destroyed by fire has a privilege to</w:t>
      </w:r>
      <w:r>
        <w:rPr>
          <w:spacing w:val="-3"/>
        </w:rPr>
        <w:t> </w:t>
      </w:r>
      <w:r>
        <w:rPr/>
        <w:t>the amount of</w:t>
      </w:r>
      <w:r>
        <w:rPr>
          <w:spacing w:val="12"/>
        </w:rPr>
        <w:t> </w:t>
      </w:r>
      <w:r>
        <w:rPr/>
        <w:t>the</w:t>
      </w:r>
      <w:r>
        <w:rPr>
          <w:spacing w:val="16"/>
        </w:rPr>
        <w:t> </w:t>
      </w:r>
      <w:r>
        <w:rPr/>
        <w:t>unpaid</w:t>
      </w:r>
      <w:r>
        <w:rPr>
          <w:spacing w:val="17"/>
        </w:rPr>
        <w:t> </w:t>
      </w:r>
      <w:r>
        <w:rPr/>
        <w:t>portion</w:t>
      </w:r>
      <w:r>
        <w:rPr>
          <w:spacing w:val="17"/>
        </w:rPr>
        <w:t> </w:t>
      </w:r>
      <w:r>
        <w:rPr/>
        <w:t>of</w:t>
      </w:r>
      <w:r>
        <w:rPr>
          <w:spacing w:val="12"/>
        </w:rPr>
        <w:t> </w:t>
      </w:r>
      <w:r>
        <w:rPr/>
        <w:t>the</w:t>
      </w:r>
      <w:r>
        <w:rPr>
          <w:spacing w:val="16"/>
        </w:rPr>
        <w:t> </w:t>
      </w:r>
      <w:r>
        <w:rPr/>
        <w:t>purchase</w:t>
      </w:r>
      <w:r>
        <w:rPr>
          <w:spacing w:val="16"/>
        </w:rPr>
        <w:t> </w:t>
      </w:r>
      <w:r>
        <w:rPr/>
        <w:t>price</w:t>
      </w:r>
      <w:r>
        <w:rPr>
          <w:spacing w:val="21"/>
        </w:rPr>
        <w:t> </w:t>
      </w:r>
      <w:r>
        <w:rPr/>
        <w:t>on</w:t>
      </w:r>
      <w:r>
        <w:rPr>
          <w:spacing w:val="17"/>
        </w:rPr>
        <w:t> </w:t>
      </w:r>
      <w:r>
        <w:rPr/>
        <w:t>the</w:t>
      </w:r>
      <w:r>
        <w:rPr>
          <w:spacing w:val="16"/>
        </w:rPr>
        <w:t> </w:t>
      </w:r>
      <w:r>
        <w:rPr/>
        <w:t>claim</w:t>
      </w:r>
      <w:r>
        <w:rPr>
          <w:spacing w:val="21"/>
        </w:rPr>
        <w:t> </w:t>
      </w:r>
      <w:r>
        <w:rPr/>
        <w:t>or</w:t>
      </w:r>
      <w:r>
        <w:rPr>
          <w:spacing w:val="22"/>
        </w:rPr>
        <w:t> </w:t>
      </w:r>
      <w:r>
        <w:rPr/>
        <w:t>money</w:t>
      </w:r>
      <w:r>
        <w:rPr>
          <w:spacing w:val="12"/>
        </w:rPr>
        <w:t> </w:t>
      </w:r>
      <w:r>
        <w:rPr/>
        <w:t>due</w:t>
      </w:r>
      <w:r>
        <w:rPr>
          <w:spacing w:val="21"/>
        </w:rPr>
        <w:t> </w:t>
      </w:r>
      <w:r>
        <w:rPr/>
        <w:t>the</w:t>
      </w:r>
      <w:r>
        <w:rPr>
          <w:spacing w:val="21"/>
        </w:rPr>
        <w:t> </w:t>
      </w:r>
      <w:r>
        <w:rPr/>
        <w:t>owner</w:t>
      </w:r>
      <w:r>
        <w:rPr>
          <w:spacing w:val="22"/>
        </w:rPr>
        <w:t> </w:t>
      </w:r>
      <w:r>
        <w:rPr/>
        <w:t>or</w:t>
      </w:r>
      <w:r>
        <w:rPr>
          <w:spacing w:val="22"/>
        </w:rPr>
        <w:t> </w:t>
      </w:r>
      <w:r>
        <w:rPr/>
        <w:t>vendee</w:t>
      </w:r>
      <w:r>
        <w:rPr>
          <w:spacing w:val="16"/>
        </w:rPr>
        <w:t> </w:t>
      </w:r>
      <w:r>
        <w:rPr/>
        <w:t>under</w:t>
      </w:r>
      <w:r>
        <w:rPr>
          <w:spacing w:val="17"/>
        </w:rPr>
        <w:t> </w:t>
      </w:r>
      <w:r>
        <w:rPr/>
        <w:t>policies</w:t>
      </w:r>
      <w:r>
        <w:rPr>
          <w:spacing w:val="24"/>
        </w:rPr>
        <w:t> </w:t>
      </w:r>
      <w:r>
        <w:rPr/>
        <w:t>of</w:t>
      </w:r>
    </w:p>
    <w:p>
      <w:pPr>
        <w:spacing w:after="0" w:line="230" w:lineRule="auto"/>
        <w:sectPr>
          <w:pgSz w:w="12240" w:h="15840"/>
          <w:pgMar w:header="722" w:footer="0" w:top="1300" w:bottom="280" w:left="620" w:right="560"/>
        </w:sectPr>
      </w:pPr>
    </w:p>
    <w:p>
      <w:pPr>
        <w:pStyle w:val="BodyText"/>
        <w:spacing w:line="230" w:lineRule="auto"/>
        <w:ind w:left="100" w:right="160" w:firstLine="0"/>
      </w:pPr>
      <w:r>
        <w:rPr/>
        <w:t>insurance covering that property. This privilege has the rank of a vendor's privilege on the thing sold and is superior in rank</w:t>
      </w:r>
      <w:r>
        <w:rPr>
          <w:spacing w:val="-1"/>
        </w:rPr>
        <w:t> </w:t>
      </w:r>
      <w:r>
        <w:rPr/>
        <w:t>to any</w:t>
      </w:r>
      <w:r>
        <w:rPr>
          <w:spacing w:val="-1"/>
        </w:rPr>
        <w:t> </w:t>
      </w:r>
      <w:r>
        <w:rPr/>
        <w:t>privilege growing out of the attachment, garnishment, or seizure of the claim or money.</w:t>
      </w:r>
    </w:p>
    <w:p>
      <w:pPr>
        <w:pStyle w:val="Heading2"/>
        <w:spacing w:line="267" w:lineRule="exact"/>
        <w:ind w:left="100" w:firstLine="0"/>
      </w:pPr>
      <w:r>
        <w:rPr>
          <w:u w:val="single"/>
        </w:rPr>
        <w:t>R.S.</w:t>
      </w:r>
      <w:r>
        <w:rPr>
          <w:spacing w:val="-2"/>
          <w:u w:val="single"/>
        </w:rPr>
        <w:t> </w:t>
      </w:r>
      <w:r>
        <w:rPr>
          <w:u w:val="single"/>
        </w:rPr>
        <w:t>§</w:t>
      </w:r>
      <w:r>
        <w:rPr>
          <w:spacing w:val="-1"/>
          <w:u w:val="single"/>
        </w:rPr>
        <w:t> </w:t>
      </w:r>
      <w:r>
        <w:rPr>
          <w:u w:val="single"/>
        </w:rPr>
        <w:t>9:4582.</w:t>
      </w:r>
      <w:r>
        <w:rPr>
          <w:spacing w:val="-1"/>
          <w:u w:val="single"/>
        </w:rPr>
        <w:t> </w:t>
      </w:r>
      <w:r>
        <w:rPr>
          <w:u w:val="single"/>
        </w:rPr>
        <w:t>Notice</w:t>
      </w:r>
      <w:r>
        <w:rPr>
          <w:spacing w:val="-3"/>
          <w:u w:val="single"/>
        </w:rPr>
        <w:t> </w:t>
      </w:r>
      <w:r>
        <w:rPr>
          <w:u w:val="single"/>
        </w:rPr>
        <w:t>to</w:t>
      </w:r>
      <w:r>
        <w:rPr>
          <w:spacing w:val="-1"/>
          <w:u w:val="single"/>
        </w:rPr>
        <w:t> </w:t>
      </w:r>
      <w:r>
        <w:rPr>
          <w:u w:val="single"/>
        </w:rPr>
        <w:t>insurer</w:t>
      </w:r>
      <w:r>
        <w:rPr>
          <w:spacing w:val="-3"/>
          <w:u w:val="single"/>
        </w:rPr>
        <w:t> </w:t>
      </w:r>
      <w:r>
        <w:rPr>
          <w:u w:val="single"/>
        </w:rPr>
        <w:t>and to</w:t>
      </w:r>
      <w:r>
        <w:rPr>
          <w:spacing w:val="-1"/>
          <w:u w:val="single"/>
        </w:rPr>
        <w:t> </w:t>
      </w:r>
      <w:r>
        <w:rPr>
          <w:u w:val="single"/>
        </w:rPr>
        <w:t>assured;</w:t>
      </w:r>
      <w:r>
        <w:rPr>
          <w:spacing w:val="-1"/>
          <w:u w:val="single"/>
        </w:rPr>
        <w:t> </w:t>
      </w:r>
      <w:r>
        <w:rPr>
          <w:u w:val="single"/>
        </w:rPr>
        <w:t>deposit</w:t>
      </w:r>
      <w:r>
        <w:rPr>
          <w:spacing w:val="-1"/>
          <w:u w:val="single"/>
        </w:rPr>
        <w:t> </w:t>
      </w:r>
      <w:r>
        <w:rPr>
          <w:u w:val="single"/>
        </w:rPr>
        <w:t>in</w:t>
      </w:r>
      <w:r>
        <w:rPr>
          <w:spacing w:val="-5"/>
          <w:u w:val="single"/>
        </w:rPr>
        <w:t> </w:t>
      </w:r>
      <w:r>
        <w:rPr>
          <w:spacing w:val="-2"/>
          <w:u w:val="single"/>
        </w:rPr>
        <w:t>court</w:t>
      </w:r>
    </w:p>
    <w:p>
      <w:pPr>
        <w:pStyle w:val="BodyText"/>
        <w:spacing w:line="230" w:lineRule="auto" w:before="4"/>
        <w:ind w:left="100" w:right="155" w:firstLine="0"/>
      </w:pPr>
      <w:r>
        <w:rPr/>
        <w:t>In order to</w:t>
      </w:r>
      <w:r>
        <w:rPr>
          <w:spacing w:val="-3"/>
        </w:rPr>
        <w:t> </w:t>
      </w:r>
      <w:r>
        <w:rPr/>
        <w:t>protect the privilege provided in R.S. 9:4581, the vendor, his heirs, or assigns shall give, at any time prior to the payment of the amount due under the policies, written notice to the insurer of the existence of the claim</w:t>
      </w:r>
      <w:r>
        <w:rPr>
          <w:spacing w:val="-9"/>
        </w:rPr>
        <w:t> </w:t>
      </w:r>
      <w:r>
        <w:rPr/>
        <w:t>and</w:t>
      </w:r>
      <w:r>
        <w:rPr>
          <w:spacing w:val="-8"/>
        </w:rPr>
        <w:t> </w:t>
      </w:r>
      <w:r>
        <w:rPr/>
        <w:t>state</w:t>
      </w:r>
      <w:r>
        <w:rPr>
          <w:spacing w:val="-9"/>
        </w:rPr>
        <w:t> </w:t>
      </w:r>
      <w:r>
        <w:rPr/>
        <w:t>under</w:t>
      </w:r>
      <w:r>
        <w:rPr>
          <w:spacing w:val="-2"/>
        </w:rPr>
        <w:t> </w:t>
      </w:r>
      <w:r>
        <w:rPr/>
        <w:t>oath</w:t>
      </w:r>
      <w:r>
        <w:rPr>
          <w:spacing w:val="-8"/>
        </w:rPr>
        <w:t> </w:t>
      </w:r>
      <w:r>
        <w:rPr/>
        <w:t>the</w:t>
      </w:r>
      <w:r>
        <w:rPr>
          <w:spacing w:val="-4"/>
        </w:rPr>
        <w:t> </w:t>
      </w:r>
      <w:r>
        <w:rPr/>
        <w:t>amount</w:t>
      </w:r>
      <w:r>
        <w:rPr>
          <w:spacing w:val="-4"/>
        </w:rPr>
        <w:t> </w:t>
      </w:r>
      <w:r>
        <w:rPr/>
        <w:t>thereof.</w:t>
      </w:r>
      <w:r>
        <w:rPr>
          <w:spacing w:val="-8"/>
        </w:rPr>
        <w:t> </w:t>
      </w:r>
      <w:r>
        <w:rPr/>
        <w:t>On</w:t>
      </w:r>
      <w:r>
        <w:rPr>
          <w:spacing w:val="-8"/>
        </w:rPr>
        <w:t> </w:t>
      </w:r>
      <w:r>
        <w:rPr/>
        <w:t>the</w:t>
      </w:r>
      <w:r>
        <w:rPr>
          <w:spacing w:val="-9"/>
        </w:rPr>
        <w:t> </w:t>
      </w:r>
      <w:r>
        <w:rPr/>
        <w:t>receipt</w:t>
      </w:r>
      <w:r>
        <w:rPr>
          <w:spacing w:val="-4"/>
        </w:rPr>
        <w:t> </w:t>
      </w:r>
      <w:r>
        <w:rPr/>
        <w:t>of</w:t>
      </w:r>
      <w:r>
        <w:rPr>
          <w:spacing w:val="-7"/>
        </w:rPr>
        <w:t> </w:t>
      </w:r>
      <w:r>
        <w:rPr/>
        <w:t>this</w:t>
      </w:r>
      <w:r>
        <w:rPr>
          <w:spacing w:val="-1"/>
        </w:rPr>
        <w:t> </w:t>
      </w:r>
      <w:r>
        <w:rPr/>
        <w:t>notice</w:t>
      </w:r>
      <w:r>
        <w:rPr>
          <w:spacing w:val="-4"/>
        </w:rPr>
        <w:t> </w:t>
      </w:r>
      <w:r>
        <w:rPr/>
        <w:t>the</w:t>
      </w:r>
      <w:r>
        <w:rPr>
          <w:spacing w:val="-4"/>
        </w:rPr>
        <w:t> </w:t>
      </w:r>
      <w:r>
        <w:rPr/>
        <w:t>insurer</w:t>
      </w:r>
      <w:r>
        <w:rPr>
          <w:spacing w:val="-3"/>
        </w:rPr>
        <w:t> </w:t>
      </w:r>
      <w:r>
        <w:rPr/>
        <w:t>shall</w:t>
      </w:r>
      <w:r>
        <w:rPr>
          <w:spacing w:val="-14"/>
        </w:rPr>
        <w:t> </w:t>
      </w:r>
      <w:r>
        <w:rPr/>
        <w:t>give</w:t>
      </w:r>
      <w:r>
        <w:rPr>
          <w:spacing w:val="-9"/>
        </w:rPr>
        <w:t> </w:t>
      </w:r>
      <w:r>
        <w:rPr/>
        <w:t>written</w:t>
      </w:r>
      <w:r>
        <w:rPr>
          <w:spacing w:val="-8"/>
        </w:rPr>
        <w:t> </w:t>
      </w:r>
      <w:r>
        <w:rPr/>
        <w:t>notice</w:t>
      </w:r>
      <w:r>
        <w:rPr>
          <w:spacing w:val="-4"/>
        </w:rPr>
        <w:t> </w:t>
      </w:r>
      <w:r>
        <w:rPr/>
        <w:t>to the assured of</w:t>
      </w:r>
      <w:r>
        <w:rPr>
          <w:spacing w:val="-3"/>
        </w:rPr>
        <w:t> </w:t>
      </w:r>
      <w:r>
        <w:rPr/>
        <w:t>the filing of</w:t>
      </w:r>
      <w:r>
        <w:rPr>
          <w:spacing w:val="-3"/>
        </w:rPr>
        <w:t> </w:t>
      </w:r>
      <w:r>
        <w:rPr/>
        <w:t>the vendor's claim, and in the event of a dispute between the vendor and his vendee, or of any one claiming adverse interest under oath, the insurer shall deposit, subject to the right of all parties in interest, the amount due under the policies in</w:t>
      </w:r>
      <w:r>
        <w:rPr>
          <w:spacing w:val="-3"/>
        </w:rPr>
        <w:t> </w:t>
      </w:r>
      <w:r>
        <w:rPr/>
        <w:t>the registry of</w:t>
      </w:r>
      <w:r>
        <w:rPr>
          <w:spacing w:val="-3"/>
        </w:rPr>
        <w:t> </w:t>
      </w:r>
      <w:r>
        <w:rPr/>
        <w:t>the court having jurisdiction in</w:t>
      </w:r>
      <w:r>
        <w:rPr>
          <w:spacing w:val="-3"/>
        </w:rPr>
        <w:t> </w:t>
      </w:r>
      <w:r>
        <w:rPr/>
        <w:t>any</w:t>
      </w:r>
      <w:r>
        <w:rPr>
          <w:spacing w:val="-3"/>
        </w:rPr>
        <w:t> </w:t>
      </w:r>
      <w:r>
        <w:rPr/>
        <w:t>suit that may</w:t>
      </w:r>
      <w:r>
        <w:rPr>
          <w:spacing w:val="-8"/>
        </w:rPr>
        <w:t> </w:t>
      </w:r>
      <w:r>
        <w:rPr/>
        <w:t>be brought on the policies to recover the amount due thereunder. Having made the deposit, the insurer shall be relieved of further responsibility.</w:t>
      </w:r>
    </w:p>
    <w:p>
      <w:pPr>
        <w:pStyle w:val="ListParagraph"/>
        <w:numPr>
          <w:ilvl w:val="0"/>
          <w:numId w:val="26"/>
        </w:numPr>
        <w:tabs>
          <w:tab w:pos="1541" w:val="left" w:leader="none"/>
        </w:tabs>
        <w:spacing w:line="281" w:lineRule="exact" w:before="0" w:after="0"/>
        <w:ind w:left="1541" w:right="0" w:hanging="361"/>
        <w:jc w:val="both"/>
        <w:rPr>
          <w:sz w:val="24"/>
        </w:rPr>
      </w:pPr>
      <w:r>
        <w:rPr>
          <w:b/>
          <w:w w:val="105"/>
          <w:sz w:val="24"/>
        </w:rPr>
        <w:t>Agricultural</w:t>
      </w:r>
      <w:r>
        <w:rPr>
          <w:b/>
          <w:spacing w:val="-10"/>
          <w:w w:val="105"/>
          <w:sz w:val="24"/>
        </w:rPr>
        <w:t> </w:t>
      </w:r>
      <w:r>
        <w:rPr>
          <w:b/>
          <w:spacing w:val="-2"/>
          <w:w w:val="82"/>
          <w:sz w:val="24"/>
        </w:rPr>
        <w:t>Pr</w:t>
      </w:r>
      <w:r>
        <w:rPr>
          <w:b/>
          <w:w w:val="82"/>
          <w:sz w:val="24"/>
        </w:rPr>
        <w:t>o</w:t>
      </w:r>
      <w:r>
        <w:rPr>
          <w:b/>
          <w:spacing w:val="1"/>
          <w:w w:val="82"/>
          <w:sz w:val="24"/>
        </w:rPr>
        <w:t>du</w:t>
      </w:r>
      <w:r>
        <w:rPr>
          <w:b/>
          <w:spacing w:val="-2"/>
          <w:w w:val="82"/>
          <w:sz w:val="24"/>
        </w:rPr>
        <w:t>c</w:t>
      </w:r>
      <w:r>
        <w:rPr>
          <w:b/>
          <w:w w:val="82"/>
          <w:sz w:val="24"/>
        </w:rPr>
        <w:t>t</w:t>
      </w:r>
      <w:r>
        <w:rPr>
          <w:b/>
          <w:spacing w:val="4"/>
          <w:w w:val="82"/>
          <w:sz w:val="24"/>
        </w:rPr>
        <w:t>s</w:t>
      </w:r>
      <w:r>
        <w:rPr>
          <w:w w:val="282"/>
          <w:sz w:val="24"/>
        </w:rPr>
        <w:t>-</w:t>
      </w:r>
      <w:r>
        <w:rPr>
          <w:spacing w:val="-10"/>
          <w:w w:val="104"/>
          <w:sz w:val="24"/>
        </w:rPr>
        <w:t> </w:t>
      </w:r>
      <w:r>
        <w:rPr>
          <w:w w:val="105"/>
          <w:sz w:val="24"/>
        </w:rPr>
        <w:t>For</w:t>
      </w:r>
      <w:r>
        <w:rPr>
          <w:spacing w:val="-12"/>
          <w:w w:val="105"/>
          <w:sz w:val="24"/>
        </w:rPr>
        <w:t> </w:t>
      </w:r>
      <w:r>
        <w:rPr>
          <w:w w:val="105"/>
          <w:sz w:val="24"/>
        </w:rPr>
        <w:t>U.S.</w:t>
      </w:r>
      <w:r>
        <w:rPr>
          <w:spacing w:val="-11"/>
          <w:w w:val="105"/>
          <w:sz w:val="24"/>
        </w:rPr>
        <w:t> </w:t>
      </w:r>
      <w:r>
        <w:rPr>
          <w:w w:val="105"/>
          <w:sz w:val="24"/>
        </w:rPr>
        <w:t>agricultural</w:t>
      </w:r>
      <w:r>
        <w:rPr>
          <w:spacing w:val="-16"/>
          <w:w w:val="105"/>
          <w:sz w:val="24"/>
        </w:rPr>
        <w:t> </w:t>
      </w:r>
      <w:r>
        <w:rPr>
          <w:w w:val="105"/>
          <w:sz w:val="24"/>
        </w:rPr>
        <w:t>products</w:t>
      </w:r>
      <w:r>
        <w:rPr>
          <w:spacing w:val="-10"/>
          <w:w w:val="105"/>
          <w:sz w:val="24"/>
        </w:rPr>
        <w:t> </w:t>
      </w:r>
      <w:r>
        <w:rPr>
          <w:w w:val="105"/>
          <w:sz w:val="24"/>
        </w:rPr>
        <w:t>sold</w:t>
      </w:r>
      <w:r>
        <w:rPr>
          <w:spacing w:val="-8"/>
          <w:w w:val="105"/>
          <w:sz w:val="24"/>
        </w:rPr>
        <w:t> </w:t>
      </w:r>
      <w:r>
        <w:rPr>
          <w:w w:val="105"/>
          <w:sz w:val="24"/>
        </w:rPr>
        <w:t>on</w:t>
      </w:r>
      <w:r>
        <w:rPr>
          <w:spacing w:val="-16"/>
          <w:w w:val="105"/>
          <w:sz w:val="24"/>
        </w:rPr>
        <w:t> </w:t>
      </w:r>
      <w:r>
        <w:rPr>
          <w:w w:val="105"/>
          <w:sz w:val="24"/>
        </w:rPr>
        <w:t>credit,</w:t>
      </w:r>
      <w:r>
        <w:rPr>
          <w:spacing w:val="-3"/>
          <w:w w:val="105"/>
          <w:sz w:val="24"/>
        </w:rPr>
        <w:t> </w:t>
      </w:r>
      <w:r>
        <w:rPr>
          <w:w w:val="105"/>
          <w:sz w:val="24"/>
        </w:rPr>
        <w:t>if</w:t>
      </w:r>
      <w:r>
        <w:rPr>
          <w:spacing w:val="-12"/>
          <w:w w:val="105"/>
          <w:sz w:val="24"/>
        </w:rPr>
        <w:t> </w:t>
      </w:r>
      <w:r>
        <w:rPr>
          <w:w w:val="105"/>
          <w:sz w:val="24"/>
        </w:rPr>
        <w:t>the</w:t>
      </w:r>
      <w:r>
        <w:rPr>
          <w:spacing w:val="-13"/>
          <w:w w:val="105"/>
          <w:sz w:val="24"/>
        </w:rPr>
        <w:t> </w:t>
      </w:r>
      <w:r>
        <w:rPr>
          <w:w w:val="105"/>
          <w:sz w:val="24"/>
        </w:rPr>
        <w:t>buyer</w:t>
      </w:r>
      <w:r>
        <w:rPr>
          <w:spacing w:val="-3"/>
          <w:w w:val="105"/>
          <w:sz w:val="24"/>
        </w:rPr>
        <w:t> </w:t>
      </w:r>
      <w:r>
        <w:rPr>
          <w:spacing w:val="-2"/>
          <w:w w:val="105"/>
          <w:sz w:val="24"/>
        </w:rPr>
        <w:t>immediately</w:t>
      </w:r>
    </w:p>
    <w:p>
      <w:pPr>
        <w:pStyle w:val="BodyText"/>
        <w:spacing w:line="232" w:lineRule="auto"/>
        <w:ind w:left="1541" w:right="161" w:firstLine="0"/>
      </w:pPr>
      <w:r>
        <w:rPr/>
        <w:t>transfers</w:t>
      </w:r>
      <w:r>
        <w:rPr>
          <w:spacing w:val="-5"/>
        </w:rPr>
        <w:t> </w:t>
      </w:r>
      <w:r>
        <w:rPr/>
        <w:t>the</w:t>
      </w:r>
      <w:r>
        <w:rPr>
          <w:spacing w:val="-8"/>
        </w:rPr>
        <w:t> </w:t>
      </w:r>
      <w:r>
        <w:rPr/>
        <w:t>agricultural</w:t>
      </w:r>
      <w:r>
        <w:rPr>
          <w:spacing w:val="-13"/>
        </w:rPr>
        <w:t> </w:t>
      </w:r>
      <w:r>
        <w:rPr/>
        <w:t>product</w:t>
      </w:r>
      <w:r>
        <w:rPr>
          <w:spacing w:val="-8"/>
        </w:rPr>
        <w:t> </w:t>
      </w:r>
      <w:r>
        <w:rPr/>
        <w:t>to</w:t>
      </w:r>
      <w:r>
        <w:rPr>
          <w:spacing w:val="-12"/>
        </w:rPr>
        <w:t> </w:t>
      </w:r>
      <w:r>
        <w:rPr/>
        <w:t>a</w:t>
      </w:r>
      <w:r>
        <w:rPr>
          <w:spacing w:val="-8"/>
        </w:rPr>
        <w:t> </w:t>
      </w:r>
      <w:r>
        <w:rPr/>
        <w:t>third</w:t>
      </w:r>
      <w:r>
        <w:rPr>
          <w:spacing w:val="-6"/>
        </w:rPr>
        <w:t> </w:t>
      </w:r>
      <w:r>
        <w:rPr/>
        <w:t>person,</w:t>
      </w:r>
      <w:r>
        <w:rPr>
          <w:spacing w:val="-7"/>
        </w:rPr>
        <w:t> </w:t>
      </w:r>
      <w:r>
        <w:rPr/>
        <w:t>the</w:t>
      </w:r>
      <w:r>
        <w:rPr>
          <w:spacing w:val="-8"/>
        </w:rPr>
        <w:t> </w:t>
      </w:r>
      <w:r>
        <w:rPr/>
        <w:t>unpaid</w:t>
      </w:r>
      <w:r>
        <w:rPr>
          <w:spacing w:val="-7"/>
        </w:rPr>
        <w:t> </w:t>
      </w:r>
      <w:r>
        <w:rPr/>
        <w:t>vendor</w:t>
      </w:r>
      <w:r>
        <w:rPr>
          <w:spacing w:val="-7"/>
        </w:rPr>
        <w:t> </w:t>
      </w:r>
      <w:r>
        <w:rPr/>
        <w:t>can</w:t>
      </w:r>
      <w:r>
        <w:rPr>
          <w:spacing w:val="-4"/>
        </w:rPr>
        <w:t> </w:t>
      </w:r>
      <w:r>
        <w:rPr>
          <w:u w:val="single"/>
        </w:rPr>
        <w:t>still</w:t>
      </w:r>
      <w:r>
        <w:rPr>
          <w:spacing w:val="-13"/>
          <w:u w:val="single"/>
        </w:rPr>
        <w:t> </w:t>
      </w:r>
      <w:r>
        <w:rPr>
          <w:u w:val="single"/>
        </w:rPr>
        <w:t>enforce</w:t>
      </w:r>
      <w:r>
        <w:rPr>
          <w:spacing w:val="-8"/>
          <w:u w:val="single"/>
        </w:rPr>
        <w:t> </w:t>
      </w:r>
      <w:r>
        <w:rPr>
          <w:u w:val="single"/>
        </w:rPr>
        <w:t>the</w:t>
      </w:r>
      <w:r>
        <w:rPr>
          <w:spacing w:val="-3"/>
          <w:u w:val="single"/>
        </w:rPr>
        <w:t> </w:t>
      </w:r>
      <w:r>
        <w:rPr>
          <w:u w:val="single"/>
        </w:rPr>
        <w:t>vendor's</w:t>
      </w:r>
      <w:r>
        <w:rPr/>
        <w:t> </w:t>
      </w:r>
      <w:r>
        <w:rPr>
          <w:u w:val="single"/>
        </w:rPr>
        <w:t>privilege</w:t>
      </w:r>
      <w:r>
        <w:rPr>
          <w:spacing w:val="-14"/>
        </w:rPr>
        <w:t> </w:t>
      </w:r>
      <w:r>
        <w:rPr/>
        <w:t>against</w:t>
      </w:r>
      <w:r>
        <w:rPr>
          <w:spacing w:val="-10"/>
        </w:rPr>
        <w:t> </w:t>
      </w:r>
      <w:r>
        <w:rPr/>
        <w:t>the</w:t>
      </w:r>
      <w:r>
        <w:rPr>
          <w:spacing w:val="-10"/>
        </w:rPr>
        <w:t> </w:t>
      </w:r>
      <w:r>
        <w:rPr/>
        <w:t>product</w:t>
      </w:r>
      <w:r>
        <w:rPr>
          <w:spacing w:val="-6"/>
        </w:rPr>
        <w:t> </w:t>
      </w:r>
      <w:r>
        <w:rPr/>
        <w:t>for</w:t>
      </w:r>
      <w:r>
        <w:rPr>
          <w:spacing w:val="-7"/>
        </w:rPr>
        <w:t> </w:t>
      </w:r>
      <w:r>
        <w:rPr>
          <w:u w:val="single"/>
        </w:rPr>
        <w:t>five</w:t>
      </w:r>
      <w:r>
        <w:rPr>
          <w:spacing w:val="-15"/>
          <w:u w:val="single"/>
        </w:rPr>
        <w:t> </w:t>
      </w:r>
      <w:r>
        <w:rPr>
          <w:u w:val="single"/>
        </w:rPr>
        <w:t>days</w:t>
      </w:r>
      <w:r>
        <w:rPr>
          <w:spacing w:val="-8"/>
          <w:u w:val="single"/>
        </w:rPr>
        <w:t> </w:t>
      </w:r>
      <w:r>
        <w:rPr>
          <w:u w:val="single"/>
        </w:rPr>
        <w:t>after</w:t>
      </w:r>
      <w:r>
        <w:rPr>
          <w:spacing w:val="-13"/>
          <w:u w:val="single"/>
        </w:rPr>
        <w:t> </w:t>
      </w:r>
      <w:r>
        <w:rPr>
          <w:u w:val="single"/>
        </w:rPr>
        <w:t>delivery</w:t>
      </w:r>
      <w:r>
        <w:rPr>
          <w:spacing w:val="-15"/>
        </w:rPr>
        <w:t> </w:t>
      </w:r>
      <w:r>
        <w:rPr/>
        <w:t>to</w:t>
      </w:r>
      <w:r>
        <w:rPr>
          <w:spacing w:val="-14"/>
        </w:rPr>
        <w:t> </w:t>
      </w:r>
      <w:r>
        <w:rPr/>
        <w:t>the</w:t>
      </w:r>
      <w:r>
        <w:rPr>
          <w:spacing w:val="-10"/>
        </w:rPr>
        <w:t> </w:t>
      </w:r>
      <w:r>
        <w:rPr/>
        <w:t>original</w:t>
      </w:r>
      <w:r>
        <w:rPr>
          <w:spacing w:val="-15"/>
        </w:rPr>
        <w:t> </w:t>
      </w:r>
      <w:r>
        <w:rPr/>
        <w:t>buyer.</w:t>
      </w:r>
      <w:r>
        <w:rPr>
          <w:spacing w:val="-10"/>
        </w:rPr>
        <w:t> </w:t>
      </w:r>
      <w:r>
        <w:rPr/>
        <w:t>This</w:t>
      </w:r>
      <w:r>
        <w:rPr>
          <w:spacing w:val="-8"/>
        </w:rPr>
        <w:t> </w:t>
      </w:r>
      <w:r>
        <w:rPr/>
        <w:t>rule</w:t>
      </w:r>
      <w:r>
        <w:rPr>
          <w:spacing w:val="-6"/>
        </w:rPr>
        <w:t> </w:t>
      </w:r>
      <w:r>
        <w:rPr/>
        <w:t>is</w:t>
      </w:r>
      <w:r>
        <w:rPr>
          <w:spacing w:val="-12"/>
        </w:rPr>
        <w:t> </w:t>
      </w:r>
      <w:r>
        <w:rPr/>
        <w:t>provided for in</w:t>
      </w:r>
      <w:r>
        <w:rPr>
          <w:spacing w:val="-9"/>
        </w:rPr>
        <w:t> </w:t>
      </w:r>
      <w:r>
        <w:rPr/>
        <w:t>both</w:t>
      </w:r>
      <w:r>
        <w:rPr>
          <w:spacing w:val="-4"/>
        </w:rPr>
        <w:t> </w:t>
      </w:r>
      <w:r>
        <w:rPr/>
        <w:t>La.</w:t>
      </w:r>
      <w:r>
        <w:rPr>
          <w:spacing w:val="-3"/>
        </w:rPr>
        <w:t> </w:t>
      </w:r>
      <w:r>
        <w:rPr/>
        <w:t>Civ.</w:t>
      </w:r>
      <w:r>
        <w:rPr>
          <w:spacing w:val="-3"/>
        </w:rPr>
        <w:t> </w:t>
      </w:r>
      <w:r>
        <w:rPr/>
        <w:t>Code</w:t>
      </w:r>
      <w:r>
        <w:rPr>
          <w:spacing w:val="-5"/>
        </w:rPr>
        <w:t> </w:t>
      </w:r>
      <w:r>
        <w:rPr/>
        <w:t>art.</w:t>
      </w:r>
      <w:r>
        <w:rPr>
          <w:spacing w:val="-3"/>
        </w:rPr>
        <w:t> </w:t>
      </w:r>
      <w:r>
        <w:rPr/>
        <w:t>3227</w:t>
      </w:r>
      <w:r>
        <w:rPr>
          <w:spacing w:val="-3"/>
        </w:rPr>
        <w:t> </w:t>
      </w:r>
      <w:r>
        <w:rPr/>
        <w:t>and</w:t>
      </w:r>
      <w:r>
        <w:rPr>
          <w:spacing w:val="-3"/>
        </w:rPr>
        <w:t> </w:t>
      </w:r>
      <w:r>
        <w:rPr/>
        <w:t>R.S.</w:t>
      </w:r>
      <w:r>
        <w:rPr>
          <w:spacing w:val="-3"/>
        </w:rPr>
        <w:t> </w:t>
      </w:r>
      <w:r>
        <w:rPr/>
        <w:t>§</w:t>
      </w:r>
      <w:r>
        <w:rPr>
          <w:spacing w:val="-3"/>
        </w:rPr>
        <w:t> </w:t>
      </w:r>
      <w:r>
        <w:rPr/>
        <w:t>9:4541.</w:t>
      </w:r>
      <w:r>
        <w:rPr>
          <w:spacing w:val="-3"/>
        </w:rPr>
        <w:t> </w:t>
      </w:r>
      <w:r>
        <w:rPr/>
        <w:t>We</w:t>
      </w:r>
      <w:r>
        <w:rPr>
          <w:spacing w:val="-5"/>
        </w:rPr>
        <w:t> </w:t>
      </w:r>
      <w:r>
        <w:rPr/>
        <w:t>will</w:t>
      </w:r>
      <w:r>
        <w:rPr>
          <w:spacing w:val="-5"/>
        </w:rPr>
        <w:t> </w:t>
      </w:r>
      <w:r>
        <w:rPr/>
        <w:t>discuss</w:t>
      </w:r>
      <w:r>
        <w:rPr>
          <w:spacing w:val="-2"/>
        </w:rPr>
        <w:t> </w:t>
      </w:r>
      <w:r>
        <w:rPr/>
        <w:t>this</w:t>
      </w:r>
      <w:r>
        <w:rPr>
          <w:spacing w:val="-2"/>
        </w:rPr>
        <w:t> </w:t>
      </w:r>
      <w:r>
        <w:rPr/>
        <w:t>privilege further</w:t>
      </w:r>
      <w:r>
        <w:rPr>
          <w:spacing w:val="-3"/>
        </w:rPr>
        <w:t> </w:t>
      </w:r>
      <w:r>
        <w:rPr/>
        <w:t>when we cover privileges on agricultural products, below.</w:t>
      </w:r>
    </w:p>
    <w:p>
      <w:pPr>
        <w:pStyle w:val="ListParagraph"/>
        <w:numPr>
          <w:ilvl w:val="0"/>
          <w:numId w:val="26"/>
        </w:numPr>
        <w:tabs>
          <w:tab w:pos="1541" w:val="left" w:leader="none"/>
        </w:tabs>
        <w:spacing w:line="276" w:lineRule="exact" w:before="0" w:after="0"/>
        <w:ind w:left="1541" w:right="0" w:hanging="361"/>
        <w:jc w:val="both"/>
        <w:rPr>
          <w:sz w:val="24"/>
        </w:rPr>
      </w:pPr>
      <w:r>
        <w:rPr>
          <w:b/>
          <w:w w:val="105"/>
          <w:sz w:val="24"/>
        </w:rPr>
        <w:t>Note</w:t>
      </w:r>
      <w:r>
        <w:rPr>
          <w:b/>
          <w:spacing w:val="23"/>
          <w:w w:val="105"/>
          <w:sz w:val="24"/>
        </w:rPr>
        <w:t> </w:t>
      </w:r>
      <w:r>
        <w:rPr>
          <w:b/>
          <w:w w:val="105"/>
          <w:sz w:val="24"/>
        </w:rPr>
        <w:t>on</w:t>
      </w:r>
      <w:r>
        <w:rPr>
          <w:b/>
          <w:spacing w:val="21"/>
          <w:w w:val="105"/>
          <w:sz w:val="24"/>
        </w:rPr>
        <w:t> </w:t>
      </w:r>
      <w:r>
        <w:rPr>
          <w:b/>
          <w:w w:val="105"/>
          <w:sz w:val="24"/>
        </w:rPr>
        <w:t>Right</w:t>
      </w:r>
      <w:r>
        <w:rPr>
          <w:b/>
          <w:spacing w:val="25"/>
          <w:w w:val="105"/>
          <w:sz w:val="24"/>
        </w:rPr>
        <w:t> </w:t>
      </w:r>
      <w:r>
        <w:rPr>
          <w:b/>
          <w:w w:val="105"/>
          <w:sz w:val="24"/>
        </w:rPr>
        <w:t>to</w:t>
      </w:r>
      <w:r>
        <w:rPr>
          <w:b/>
          <w:spacing w:val="24"/>
          <w:w w:val="105"/>
          <w:sz w:val="24"/>
        </w:rPr>
        <w:t> </w:t>
      </w:r>
      <w:r>
        <w:rPr>
          <w:b/>
          <w:spacing w:val="1"/>
          <w:w w:val="88"/>
          <w:sz w:val="24"/>
        </w:rPr>
        <w:t>R</w:t>
      </w:r>
      <w:r>
        <w:rPr>
          <w:b/>
          <w:spacing w:val="-2"/>
          <w:w w:val="88"/>
          <w:sz w:val="24"/>
        </w:rPr>
        <w:t>e</w:t>
      </w:r>
      <w:r>
        <w:rPr>
          <w:b/>
          <w:spacing w:val="1"/>
          <w:w w:val="88"/>
          <w:sz w:val="24"/>
        </w:rPr>
        <w:t>s</w:t>
      </w:r>
      <w:r>
        <w:rPr>
          <w:b/>
          <w:w w:val="88"/>
          <w:sz w:val="24"/>
        </w:rPr>
        <w:t>t</w:t>
      </w:r>
      <w:r>
        <w:rPr>
          <w:b/>
          <w:spacing w:val="-2"/>
          <w:w w:val="88"/>
          <w:sz w:val="24"/>
        </w:rPr>
        <w:t>i</w:t>
      </w:r>
      <w:r>
        <w:rPr>
          <w:b/>
          <w:w w:val="88"/>
          <w:sz w:val="24"/>
        </w:rPr>
        <w:t>t</w:t>
      </w:r>
      <w:r>
        <w:rPr>
          <w:b/>
          <w:spacing w:val="-4"/>
          <w:w w:val="88"/>
          <w:sz w:val="24"/>
        </w:rPr>
        <w:t>u</w:t>
      </w:r>
      <w:r>
        <w:rPr>
          <w:b/>
          <w:w w:val="88"/>
          <w:sz w:val="24"/>
        </w:rPr>
        <w:t>t</w:t>
      </w:r>
      <w:r>
        <w:rPr>
          <w:b/>
          <w:spacing w:val="-2"/>
          <w:w w:val="88"/>
          <w:sz w:val="24"/>
        </w:rPr>
        <w:t>i</w:t>
      </w:r>
      <w:r>
        <w:rPr>
          <w:b/>
          <w:spacing w:val="4"/>
          <w:w w:val="88"/>
          <w:sz w:val="24"/>
        </w:rPr>
        <w:t>o</w:t>
      </w:r>
      <w:r>
        <w:rPr>
          <w:b/>
          <w:spacing w:val="-1"/>
          <w:w w:val="88"/>
          <w:sz w:val="24"/>
        </w:rPr>
        <w:t>n</w:t>
      </w:r>
      <w:r>
        <w:rPr>
          <w:w w:val="288"/>
          <w:sz w:val="24"/>
        </w:rPr>
        <w:t>-</w:t>
      </w:r>
      <w:r>
        <w:rPr>
          <w:spacing w:val="25"/>
          <w:w w:val="105"/>
          <w:sz w:val="24"/>
        </w:rPr>
        <w:t> </w:t>
      </w:r>
      <w:r>
        <w:rPr>
          <w:w w:val="105"/>
          <w:sz w:val="24"/>
        </w:rPr>
        <w:t>La.</w:t>
      </w:r>
      <w:r>
        <w:rPr>
          <w:spacing w:val="24"/>
          <w:w w:val="105"/>
          <w:sz w:val="24"/>
        </w:rPr>
        <w:t> </w:t>
      </w:r>
      <w:r>
        <w:rPr>
          <w:w w:val="105"/>
          <w:sz w:val="24"/>
        </w:rPr>
        <w:t>Civ.</w:t>
      </w:r>
      <w:r>
        <w:rPr>
          <w:spacing w:val="24"/>
          <w:w w:val="105"/>
          <w:sz w:val="24"/>
        </w:rPr>
        <w:t> </w:t>
      </w:r>
      <w:r>
        <w:rPr>
          <w:w w:val="105"/>
          <w:sz w:val="24"/>
        </w:rPr>
        <w:t>Code</w:t>
      </w:r>
      <w:r>
        <w:rPr>
          <w:spacing w:val="24"/>
          <w:w w:val="105"/>
          <w:sz w:val="24"/>
        </w:rPr>
        <w:t> </w:t>
      </w:r>
      <w:r>
        <w:rPr>
          <w:w w:val="105"/>
          <w:sz w:val="24"/>
        </w:rPr>
        <w:t>arts.</w:t>
      </w:r>
      <w:r>
        <w:rPr>
          <w:spacing w:val="24"/>
          <w:w w:val="105"/>
          <w:sz w:val="24"/>
        </w:rPr>
        <w:t> </w:t>
      </w:r>
      <w:r>
        <w:rPr>
          <w:w w:val="105"/>
          <w:sz w:val="24"/>
        </w:rPr>
        <w:t>3229-3331</w:t>
      </w:r>
      <w:r>
        <w:rPr>
          <w:spacing w:val="24"/>
          <w:w w:val="105"/>
          <w:sz w:val="24"/>
        </w:rPr>
        <w:t> </w:t>
      </w:r>
      <w:r>
        <w:rPr>
          <w:w w:val="105"/>
          <w:sz w:val="24"/>
        </w:rPr>
        <w:t>describe</w:t>
      </w:r>
      <w:r>
        <w:rPr>
          <w:spacing w:val="23"/>
          <w:w w:val="105"/>
          <w:sz w:val="24"/>
        </w:rPr>
        <w:t> </w:t>
      </w:r>
      <w:r>
        <w:rPr>
          <w:w w:val="105"/>
          <w:sz w:val="24"/>
        </w:rPr>
        <w:t>the</w:t>
      </w:r>
      <w:r>
        <w:rPr>
          <w:spacing w:val="24"/>
          <w:w w:val="105"/>
          <w:sz w:val="24"/>
        </w:rPr>
        <w:t> </w:t>
      </w:r>
      <w:r>
        <w:rPr>
          <w:w w:val="105"/>
          <w:sz w:val="24"/>
        </w:rPr>
        <w:t>seller's</w:t>
      </w:r>
      <w:r>
        <w:rPr>
          <w:spacing w:val="26"/>
          <w:w w:val="105"/>
          <w:sz w:val="24"/>
        </w:rPr>
        <w:t> </w:t>
      </w:r>
      <w:r>
        <w:rPr>
          <w:w w:val="105"/>
          <w:sz w:val="24"/>
        </w:rPr>
        <w:t>right</w:t>
      </w:r>
      <w:r>
        <w:rPr>
          <w:spacing w:val="28"/>
          <w:w w:val="105"/>
          <w:sz w:val="24"/>
        </w:rPr>
        <w:t> </w:t>
      </w:r>
      <w:r>
        <w:rPr>
          <w:spacing w:val="-7"/>
          <w:w w:val="105"/>
          <w:sz w:val="24"/>
        </w:rPr>
        <w:t>to</w:t>
      </w:r>
    </w:p>
    <w:p>
      <w:pPr>
        <w:pStyle w:val="BodyText"/>
        <w:spacing w:line="230" w:lineRule="auto"/>
        <w:ind w:left="1541" w:right="163" w:firstLine="0"/>
      </w:pPr>
      <w:r>
        <w:rPr/>
        <w:t>"restitution," which is the seller's right to reclaim a movable not sold on credit and to prevent its resale,</w:t>
      </w:r>
      <w:r>
        <w:rPr>
          <w:spacing w:val="-10"/>
        </w:rPr>
        <w:t> </w:t>
      </w:r>
      <w:r>
        <w:rPr/>
        <w:t>as</w:t>
      </w:r>
      <w:r>
        <w:rPr>
          <w:spacing w:val="-3"/>
        </w:rPr>
        <w:t> </w:t>
      </w:r>
      <w:r>
        <w:rPr/>
        <w:t>long</w:t>
      </w:r>
      <w:r>
        <w:rPr>
          <w:spacing w:val="-10"/>
        </w:rPr>
        <w:t> </w:t>
      </w:r>
      <w:r>
        <w:rPr/>
        <w:t>as</w:t>
      </w:r>
      <w:r>
        <w:rPr>
          <w:spacing w:val="-3"/>
        </w:rPr>
        <w:t> </w:t>
      </w:r>
      <w:r>
        <w:rPr/>
        <w:t>it</w:t>
      </w:r>
      <w:r>
        <w:rPr>
          <w:spacing w:val="-6"/>
        </w:rPr>
        <w:t> </w:t>
      </w:r>
      <w:r>
        <w:rPr/>
        <w:t>is</w:t>
      </w:r>
      <w:r>
        <w:rPr>
          <w:spacing w:val="-8"/>
        </w:rPr>
        <w:t> </w:t>
      </w:r>
      <w:r>
        <w:rPr/>
        <w:t>still</w:t>
      </w:r>
      <w:r>
        <w:rPr>
          <w:spacing w:val="-6"/>
        </w:rPr>
        <w:t> </w:t>
      </w:r>
      <w:r>
        <w:rPr/>
        <w:t>in</w:t>
      </w:r>
      <w:r>
        <w:rPr>
          <w:spacing w:val="-14"/>
        </w:rPr>
        <w:t> </w:t>
      </w:r>
      <w:r>
        <w:rPr/>
        <w:t>the</w:t>
      </w:r>
      <w:r>
        <w:rPr>
          <w:spacing w:val="-11"/>
        </w:rPr>
        <w:t> </w:t>
      </w:r>
      <w:r>
        <w:rPr/>
        <w:t>possession</w:t>
      </w:r>
      <w:r>
        <w:rPr>
          <w:spacing w:val="-10"/>
        </w:rPr>
        <w:t> </w:t>
      </w:r>
      <w:r>
        <w:rPr/>
        <w:t>of</w:t>
      </w:r>
      <w:r>
        <w:rPr>
          <w:spacing w:val="-13"/>
        </w:rPr>
        <w:t> </w:t>
      </w:r>
      <w:r>
        <w:rPr/>
        <w:t>the</w:t>
      </w:r>
      <w:r>
        <w:rPr>
          <w:spacing w:val="-11"/>
        </w:rPr>
        <w:t> </w:t>
      </w:r>
      <w:r>
        <w:rPr/>
        <w:t>purchaser,</w:t>
      </w:r>
      <w:r>
        <w:rPr>
          <w:spacing w:val="-9"/>
        </w:rPr>
        <w:t> </w:t>
      </w:r>
      <w:r>
        <w:rPr/>
        <w:t>provided</w:t>
      </w:r>
      <w:r>
        <w:rPr>
          <w:spacing w:val="-10"/>
        </w:rPr>
        <w:t> </w:t>
      </w:r>
      <w:r>
        <w:rPr/>
        <w:t>that</w:t>
      </w:r>
      <w:r>
        <w:rPr>
          <w:spacing w:val="-11"/>
        </w:rPr>
        <w:t> </w:t>
      </w:r>
      <w:r>
        <w:rPr/>
        <w:t>the</w:t>
      </w:r>
      <w:r>
        <w:rPr>
          <w:spacing w:val="-11"/>
        </w:rPr>
        <w:t> </w:t>
      </w:r>
      <w:r>
        <w:rPr/>
        <w:t>claim</w:t>
      </w:r>
      <w:r>
        <w:rPr>
          <w:spacing w:val="-6"/>
        </w:rPr>
        <w:t> </w:t>
      </w:r>
      <w:r>
        <w:rPr/>
        <w:t>for</w:t>
      </w:r>
      <w:r>
        <w:rPr>
          <w:spacing w:val="-10"/>
        </w:rPr>
        <w:t> </w:t>
      </w:r>
      <w:r>
        <w:rPr/>
        <w:t>restitution is made</w:t>
      </w:r>
      <w:r>
        <w:rPr>
          <w:spacing w:val="-1"/>
        </w:rPr>
        <w:t> </w:t>
      </w:r>
      <w:r>
        <w:rPr/>
        <w:t>within</w:t>
      </w:r>
      <w:r>
        <w:rPr>
          <w:spacing w:val="-5"/>
        </w:rPr>
        <w:t> </w:t>
      </w:r>
      <w:r>
        <w:rPr/>
        <w:t>8 days of</w:t>
      </w:r>
      <w:r>
        <w:rPr>
          <w:spacing w:val="-5"/>
        </w:rPr>
        <w:t> </w:t>
      </w:r>
      <w:r>
        <w:rPr/>
        <w:t>the</w:t>
      </w:r>
      <w:r>
        <w:rPr>
          <w:spacing w:val="-1"/>
        </w:rPr>
        <w:t> </w:t>
      </w:r>
      <w:r>
        <w:rPr/>
        <w:t>sale</w:t>
      </w:r>
      <w:r>
        <w:rPr>
          <w:spacing w:val="-1"/>
        </w:rPr>
        <w:t> </w:t>
      </w:r>
      <w:r>
        <w:rPr/>
        <w:t>and the identity of</w:t>
      </w:r>
      <w:r>
        <w:rPr>
          <w:spacing w:val="-5"/>
        </w:rPr>
        <w:t> </w:t>
      </w:r>
      <w:r>
        <w:rPr/>
        <w:t>the</w:t>
      </w:r>
      <w:r>
        <w:rPr>
          <w:spacing w:val="-1"/>
        </w:rPr>
        <w:t> </w:t>
      </w:r>
      <w:r>
        <w:rPr/>
        <w:t>movable has not</w:t>
      </w:r>
      <w:r>
        <w:rPr>
          <w:spacing w:val="-1"/>
        </w:rPr>
        <w:t> </w:t>
      </w:r>
      <w:r>
        <w:rPr/>
        <w:t>been lost. These</w:t>
      </w:r>
      <w:r>
        <w:rPr>
          <w:spacing w:val="-1"/>
        </w:rPr>
        <w:t> </w:t>
      </w:r>
      <w:r>
        <w:rPr/>
        <w:t>articles have</w:t>
      </w:r>
      <w:r>
        <w:rPr>
          <w:spacing w:val="-11"/>
        </w:rPr>
        <w:t> </w:t>
      </w:r>
      <w:r>
        <w:rPr/>
        <w:t>not</w:t>
      </w:r>
      <w:r>
        <w:rPr>
          <w:spacing w:val="-11"/>
        </w:rPr>
        <w:t> </w:t>
      </w:r>
      <w:r>
        <w:rPr/>
        <w:t>been</w:t>
      </w:r>
      <w:r>
        <w:rPr>
          <w:spacing w:val="-14"/>
        </w:rPr>
        <w:t> </w:t>
      </w:r>
      <w:r>
        <w:rPr/>
        <w:t>applied</w:t>
      </w:r>
      <w:r>
        <w:rPr>
          <w:spacing w:val="-14"/>
        </w:rPr>
        <w:t> </w:t>
      </w:r>
      <w:r>
        <w:rPr/>
        <w:t>since</w:t>
      </w:r>
      <w:r>
        <w:rPr>
          <w:spacing w:val="-15"/>
        </w:rPr>
        <w:t> </w:t>
      </w:r>
      <w:r>
        <w:rPr/>
        <w:t>1881,</w:t>
      </w:r>
      <w:r>
        <w:rPr>
          <w:spacing w:val="-10"/>
        </w:rPr>
        <w:t> </w:t>
      </w:r>
      <w:r>
        <w:rPr/>
        <w:t>and</w:t>
      </w:r>
      <w:r>
        <w:rPr>
          <w:spacing w:val="-10"/>
        </w:rPr>
        <w:t> </w:t>
      </w:r>
      <w:r>
        <w:rPr/>
        <w:t>are</w:t>
      </w:r>
      <w:r>
        <w:rPr>
          <w:spacing w:val="-11"/>
        </w:rPr>
        <w:t> </w:t>
      </w:r>
      <w:r>
        <w:rPr/>
        <w:t>of</w:t>
      </w:r>
      <w:r>
        <w:rPr>
          <w:spacing w:val="-9"/>
        </w:rPr>
        <w:t> </w:t>
      </w:r>
      <w:r>
        <w:rPr/>
        <w:t>little</w:t>
      </w:r>
      <w:r>
        <w:rPr>
          <w:spacing w:val="-11"/>
        </w:rPr>
        <w:t> </w:t>
      </w:r>
      <w:r>
        <w:rPr/>
        <w:t>importance</w:t>
      </w:r>
      <w:r>
        <w:rPr>
          <w:spacing w:val="-11"/>
        </w:rPr>
        <w:t> </w:t>
      </w:r>
      <w:r>
        <w:rPr/>
        <w:t>today,</w:t>
      </w:r>
      <w:r>
        <w:rPr>
          <w:spacing w:val="-10"/>
        </w:rPr>
        <w:t> </w:t>
      </w:r>
      <w:r>
        <w:rPr/>
        <w:t>especially</w:t>
      </w:r>
      <w:r>
        <w:rPr>
          <w:spacing w:val="-14"/>
        </w:rPr>
        <w:t> </w:t>
      </w:r>
      <w:r>
        <w:rPr/>
        <w:t>given</w:t>
      </w:r>
      <w:r>
        <w:rPr>
          <w:spacing w:val="-14"/>
        </w:rPr>
        <w:t> </w:t>
      </w:r>
      <w:r>
        <w:rPr/>
        <w:t>the</w:t>
      </w:r>
      <w:r>
        <w:rPr>
          <w:spacing w:val="-11"/>
        </w:rPr>
        <w:t> </w:t>
      </w:r>
      <w:r>
        <w:rPr/>
        <w:t>existence of Article 2561 (discussed further below).</w:t>
      </w:r>
    </w:p>
    <w:p>
      <w:pPr>
        <w:pStyle w:val="ListParagraph"/>
        <w:numPr>
          <w:ilvl w:val="0"/>
          <w:numId w:val="27"/>
        </w:numPr>
        <w:tabs>
          <w:tab w:pos="821" w:val="left" w:leader="none"/>
        </w:tabs>
        <w:spacing w:line="232" w:lineRule="auto" w:before="0" w:after="0"/>
        <w:ind w:left="820" w:right="158" w:hanging="360"/>
        <w:jc w:val="both"/>
        <w:rPr>
          <w:sz w:val="24"/>
        </w:rPr>
      </w:pPr>
      <w:r>
        <w:rPr>
          <w:b/>
          <w:sz w:val="24"/>
        </w:rPr>
        <w:t>Vendor’s</w:t>
      </w:r>
      <w:r>
        <w:rPr>
          <w:b/>
          <w:spacing w:val="40"/>
          <w:sz w:val="24"/>
        </w:rPr>
        <w:t> </w:t>
      </w:r>
      <w:r>
        <w:rPr>
          <w:b/>
          <w:sz w:val="24"/>
        </w:rPr>
        <w:t>Privilege on </w:t>
      </w:r>
      <w:r>
        <w:rPr>
          <w:b/>
          <w:w w:val="81"/>
          <w:sz w:val="24"/>
        </w:rPr>
        <w:t>I</w:t>
      </w:r>
      <w:r>
        <w:rPr>
          <w:b/>
          <w:spacing w:val="-1"/>
          <w:w w:val="81"/>
          <w:sz w:val="24"/>
        </w:rPr>
        <w:t>m</w:t>
      </w:r>
      <w:r>
        <w:rPr>
          <w:b/>
          <w:spacing w:val="3"/>
          <w:w w:val="81"/>
          <w:sz w:val="24"/>
        </w:rPr>
        <w:t>m</w:t>
      </w:r>
      <w:r>
        <w:rPr>
          <w:b/>
          <w:spacing w:val="-1"/>
          <w:w w:val="81"/>
          <w:sz w:val="24"/>
        </w:rPr>
        <w:t>ova</w:t>
      </w:r>
      <w:r>
        <w:rPr>
          <w:b/>
          <w:w w:val="81"/>
          <w:sz w:val="24"/>
        </w:rPr>
        <w:t>b</w:t>
      </w:r>
      <w:r>
        <w:rPr>
          <w:b/>
          <w:spacing w:val="-3"/>
          <w:w w:val="81"/>
          <w:sz w:val="24"/>
        </w:rPr>
        <w:t>le</w:t>
      </w:r>
      <w:r>
        <w:rPr>
          <w:b/>
          <w:spacing w:val="5"/>
          <w:w w:val="81"/>
          <w:sz w:val="24"/>
        </w:rPr>
        <w:t>s</w:t>
      </w:r>
      <w:r>
        <w:rPr>
          <w:spacing w:val="-1"/>
          <w:w w:val="281"/>
          <w:sz w:val="24"/>
        </w:rPr>
        <w:t>-</w:t>
      </w:r>
      <w:r>
        <w:rPr>
          <w:sz w:val="24"/>
        </w:rPr>
        <w:t> The</w:t>
      </w:r>
      <w:r>
        <w:rPr>
          <w:spacing w:val="40"/>
          <w:sz w:val="24"/>
        </w:rPr>
        <w:t> </w:t>
      </w:r>
      <w:r>
        <w:rPr>
          <w:sz w:val="24"/>
        </w:rPr>
        <w:t>most</w:t>
      </w:r>
      <w:r>
        <w:rPr>
          <w:spacing w:val="40"/>
          <w:sz w:val="24"/>
        </w:rPr>
        <w:t> </w:t>
      </w:r>
      <w:r>
        <w:rPr>
          <w:sz w:val="24"/>
        </w:rPr>
        <w:t>important thing to remember about the</w:t>
      </w:r>
      <w:r>
        <w:rPr>
          <w:spacing w:val="40"/>
          <w:sz w:val="24"/>
        </w:rPr>
        <w:t> </w:t>
      </w:r>
      <w:r>
        <w:rPr>
          <w:sz w:val="24"/>
        </w:rPr>
        <w:t>vendor's privilege on immovables is that in order for the vendor's privilege to be preserved, the act of sale, preferably indicating that the sale was a </w:t>
      </w:r>
      <w:r>
        <w:rPr>
          <w:i/>
          <w:sz w:val="24"/>
        </w:rPr>
        <w:t>credit </w:t>
      </w:r>
      <w:r>
        <w:rPr>
          <w:sz w:val="24"/>
        </w:rPr>
        <w:t>sale, must be recorded in the </w:t>
      </w:r>
      <w:r>
        <w:rPr>
          <w:sz w:val="24"/>
          <w:u w:val="single"/>
        </w:rPr>
        <w:t>mortgage </w:t>
      </w:r>
      <w:r>
        <w:rPr>
          <w:sz w:val="24"/>
        </w:rPr>
        <w:t>records.</w:t>
      </w:r>
      <w:r>
        <w:rPr>
          <w:spacing w:val="40"/>
          <w:sz w:val="24"/>
        </w:rPr>
        <w:t> </w:t>
      </w:r>
      <w:r>
        <w:rPr>
          <w:sz w:val="24"/>
        </w:rPr>
        <w:t>The vendor's privilege on immovables is governed by 3249(1), 3250, and 3251.</w:t>
      </w:r>
    </w:p>
    <w:p>
      <w:pPr>
        <w:pStyle w:val="ListParagraph"/>
        <w:numPr>
          <w:ilvl w:val="1"/>
          <w:numId w:val="27"/>
        </w:numPr>
        <w:tabs>
          <w:tab w:pos="1541" w:val="left" w:leader="none"/>
        </w:tabs>
        <w:spacing w:line="276" w:lineRule="exact" w:before="0" w:after="0"/>
        <w:ind w:left="1541" w:right="0" w:hanging="361"/>
        <w:jc w:val="both"/>
        <w:rPr>
          <w:sz w:val="24"/>
        </w:rPr>
      </w:pPr>
      <w:r>
        <w:rPr>
          <w:b/>
          <w:sz w:val="24"/>
        </w:rPr>
        <w:t>Recordation</w:t>
      </w:r>
      <w:r>
        <w:rPr>
          <w:b/>
          <w:spacing w:val="20"/>
          <w:sz w:val="24"/>
        </w:rPr>
        <w:t> </w:t>
      </w:r>
      <w:r>
        <w:rPr>
          <w:b/>
          <w:spacing w:val="-2"/>
          <w:w w:val="77"/>
          <w:sz w:val="24"/>
        </w:rPr>
        <w:t>re</w:t>
      </w:r>
      <w:r>
        <w:rPr>
          <w:b/>
          <w:spacing w:val="1"/>
          <w:w w:val="77"/>
          <w:sz w:val="24"/>
        </w:rPr>
        <w:t>qu</w:t>
      </w:r>
      <w:r>
        <w:rPr>
          <w:b/>
          <w:spacing w:val="-2"/>
          <w:w w:val="77"/>
          <w:sz w:val="24"/>
        </w:rPr>
        <w:t>ire</w:t>
      </w:r>
      <w:r>
        <w:rPr>
          <w:b/>
          <w:spacing w:val="4"/>
          <w:w w:val="77"/>
          <w:sz w:val="24"/>
        </w:rPr>
        <w:t>d</w:t>
      </w:r>
      <w:r>
        <w:rPr>
          <w:w w:val="277"/>
          <w:sz w:val="24"/>
        </w:rPr>
        <w:t>-</w:t>
      </w:r>
      <w:r>
        <w:rPr>
          <w:sz w:val="24"/>
        </w:rPr>
        <w:t>"The</w:t>
      </w:r>
      <w:r>
        <w:rPr>
          <w:spacing w:val="23"/>
          <w:sz w:val="24"/>
        </w:rPr>
        <w:t> </w:t>
      </w:r>
      <w:r>
        <w:rPr>
          <w:sz w:val="24"/>
        </w:rPr>
        <w:t>vendor</w:t>
      </w:r>
      <w:r>
        <w:rPr>
          <w:spacing w:val="24"/>
          <w:sz w:val="24"/>
        </w:rPr>
        <w:t> </w:t>
      </w:r>
      <w:r>
        <w:rPr>
          <w:sz w:val="24"/>
        </w:rPr>
        <w:t>of</w:t>
      </w:r>
      <w:r>
        <w:rPr>
          <w:spacing w:val="11"/>
          <w:sz w:val="24"/>
        </w:rPr>
        <w:t> </w:t>
      </w:r>
      <w:r>
        <w:rPr>
          <w:sz w:val="24"/>
        </w:rPr>
        <w:t>an</w:t>
      </w:r>
      <w:r>
        <w:rPr>
          <w:spacing w:val="18"/>
          <w:sz w:val="24"/>
        </w:rPr>
        <w:t> </w:t>
      </w:r>
      <w:r>
        <w:rPr>
          <w:sz w:val="24"/>
        </w:rPr>
        <w:t>immovable</w:t>
      </w:r>
      <w:r>
        <w:rPr>
          <w:spacing w:val="23"/>
          <w:sz w:val="24"/>
        </w:rPr>
        <w:t> </w:t>
      </w:r>
      <w:r>
        <w:rPr>
          <w:sz w:val="24"/>
        </w:rPr>
        <w:t>only</w:t>
      </w:r>
      <w:r>
        <w:rPr>
          <w:spacing w:val="11"/>
          <w:sz w:val="24"/>
        </w:rPr>
        <w:t> </w:t>
      </w:r>
      <w:r>
        <w:rPr>
          <w:sz w:val="24"/>
        </w:rPr>
        <w:t>preserves</w:t>
      </w:r>
      <w:r>
        <w:rPr>
          <w:spacing w:val="21"/>
          <w:sz w:val="24"/>
        </w:rPr>
        <w:t> </w:t>
      </w:r>
      <w:r>
        <w:rPr>
          <w:sz w:val="24"/>
        </w:rPr>
        <w:t>his</w:t>
      </w:r>
      <w:r>
        <w:rPr>
          <w:spacing w:val="20"/>
          <w:sz w:val="24"/>
        </w:rPr>
        <w:t> </w:t>
      </w:r>
      <w:r>
        <w:rPr>
          <w:sz w:val="24"/>
        </w:rPr>
        <w:t>privilege</w:t>
      </w:r>
      <w:r>
        <w:rPr>
          <w:spacing w:val="23"/>
          <w:sz w:val="24"/>
        </w:rPr>
        <w:t> </w:t>
      </w:r>
      <w:r>
        <w:rPr>
          <w:sz w:val="24"/>
        </w:rPr>
        <w:t>on</w:t>
      </w:r>
      <w:r>
        <w:rPr>
          <w:spacing w:val="11"/>
          <w:sz w:val="24"/>
        </w:rPr>
        <w:t> </w:t>
      </w:r>
      <w:r>
        <w:rPr>
          <w:spacing w:val="-5"/>
          <w:sz w:val="24"/>
        </w:rPr>
        <w:t>the</w:t>
      </w:r>
    </w:p>
    <w:p>
      <w:pPr>
        <w:pStyle w:val="BodyText"/>
        <w:spacing w:line="230" w:lineRule="auto"/>
        <w:ind w:left="1541" w:right="393" w:firstLine="0"/>
      </w:pPr>
      <w:r>
        <w:rPr/>
        <w:t>object,</w:t>
      </w:r>
      <w:r>
        <w:rPr>
          <w:spacing w:val="-3"/>
        </w:rPr>
        <w:t> </w:t>
      </w:r>
      <w:r>
        <w:rPr/>
        <w:t>when</w:t>
      </w:r>
      <w:r>
        <w:rPr>
          <w:spacing w:val="-4"/>
        </w:rPr>
        <w:t> </w:t>
      </w:r>
      <w:r>
        <w:rPr/>
        <w:t>he has</w:t>
      </w:r>
      <w:r>
        <w:rPr>
          <w:spacing w:val="-2"/>
        </w:rPr>
        <w:t> </w:t>
      </w:r>
      <w:r>
        <w:rPr/>
        <w:t>caused</w:t>
      </w:r>
      <w:r>
        <w:rPr>
          <w:spacing w:val="-3"/>
        </w:rPr>
        <w:t> </w:t>
      </w:r>
      <w:r>
        <w:rPr/>
        <w:t>to</w:t>
      </w:r>
      <w:r>
        <w:rPr>
          <w:spacing w:val="-9"/>
        </w:rPr>
        <w:t> </w:t>
      </w:r>
      <w:r>
        <w:rPr/>
        <w:t>be</w:t>
      </w:r>
      <w:r>
        <w:rPr>
          <w:spacing w:val="-5"/>
        </w:rPr>
        <w:t> </w:t>
      </w:r>
      <w:r>
        <w:rPr/>
        <w:t>recorded</w:t>
      </w:r>
      <w:r>
        <w:rPr>
          <w:spacing w:val="-3"/>
        </w:rPr>
        <w:t> </w:t>
      </w:r>
      <w:r>
        <w:rPr/>
        <w:t>at the office for</w:t>
      </w:r>
      <w:r>
        <w:rPr>
          <w:spacing w:val="-3"/>
        </w:rPr>
        <w:t> </w:t>
      </w:r>
      <w:r>
        <w:rPr/>
        <w:t>recording mortgages,</w:t>
      </w:r>
      <w:r>
        <w:rPr>
          <w:spacing w:val="-3"/>
        </w:rPr>
        <w:t> </w:t>
      </w:r>
      <w:r>
        <w:rPr/>
        <w:t>his act of</w:t>
      </w:r>
      <w:r>
        <w:rPr>
          <w:spacing w:val="-9"/>
        </w:rPr>
        <w:t> </w:t>
      </w:r>
      <w:r>
        <w:rPr/>
        <w:t>sale, in</w:t>
      </w:r>
      <w:r>
        <w:rPr>
          <w:spacing w:val="-3"/>
        </w:rPr>
        <w:t> </w:t>
      </w:r>
      <w:r>
        <w:rPr/>
        <w:t>the</w:t>
      </w:r>
      <w:r>
        <w:rPr>
          <w:spacing w:val="-4"/>
        </w:rPr>
        <w:t> </w:t>
      </w:r>
      <w:r>
        <w:rPr/>
        <w:t>manner</w:t>
      </w:r>
      <w:r>
        <w:rPr>
          <w:spacing w:val="-2"/>
        </w:rPr>
        <w:t> </w:t>
      </w:r>
      <w:r>
        <w:rPr/>
        <w:t>directed hereafter,</w:t>
      </w:r>
      <w:r>
        <w:rPr>
          <w:spacing w:val="-2"/>
        </w:rPr>
        <w:t> </w:t>
      </w:r>
      <w:r>
        <w:rPr/>
        <w:t>whatever</w:t>
      </w:r>
      <w:r>
        <w:rPr>
          <w:spacing w:val="-2"/>
        </w:rPr>
        <w:t> </w:t>
      </w:r>
      <w:r>
        <w:rPr/>
        <w:t>may</w:t>
      </w:r>
      <w:r>
        <w:rPr>
          <w:spacing w:val="-8"/>
        </w:rPr>
        <w:t> </w:t>
      </w:r>
      <w:r>
        <w:rPr/>
        <w:t>be</w:t>
      </w:r>
      <w:r>
        <w:rPr>
          <w:spacing w:val="-4"/>
        </w:rPr>
        <w:t> </w:t>
      </w:r>
      <w:r>
        <w:rPr/>
        <w:t>the</w:t>
      </w:r>
      <w:r>
        <w:rPr>
          <w:spacing w:val="-4"/>
        </w:rPr>
        <w:t> </w:t>
      </w:r>
      <w:r>
        <w:rPr/>
        <w:t>amount</w:t>
      </w:r>
      <w:r>
        <w:rPr>
          <w:spacing w:val="-4"/>
        </w:rPr>
        <w:t> </w:t>
      </w:r>
      <w:r>
        <w:rPr/>
        <w:t>due</w:t>
      </w:r>
      <w:r>
        <w:rPr>
          <w:spacing w:val="-4"/>
        </w:rPr>
        <w:t> </w:t>
      </w:r>
      <w:r>
        <w:rPr/>
        <w:t>to</w:t>
      </w:r>
      <w:r>
        <w:rPr>
          <w:spacing w:val="-3"/>
        </w:rPr>
        <w:t> </w:t>
      </w:r>
      <w:r>
        <w:rPr/>
        <w:t>him on</w:t>
      </w:r>
      <w:r>
        <w:rPr>
          <w:spacing w:val="-8"/>
        </w:rPr>
        <w:t> </w:t>
      </w:r>
      <w:r>
        <w:rPr/>
        <w:t>the</w:t>
      </w:r>
      <w:r>
        <w:rPr>
          <w:spacing w:val="-4"/>
        </w:rPr>
        <w:t> </w:t>
      </w:r>
      <w:r>
        <w:rPr/>
        <w:t>sale."</w:t>
      </w:r>
      <w:r>
        <w:rPr>
          <w:spacing w:val="-4"/>
        </w:rPr>
        <w:t> </w:t>
      </w:r>
      <w:r>
        <w:rPr/>
        <w:t>La.</w:t>
      </w:r>
      <w:r>
        <w:rPr>
          <w:spacing w:val="-2"/>
        </w:rPr>
        <w:t> </w:t>
      </w:r>
      <w:r>
        <w:rPr/>
        <w:t>Civ. Code art. 3271.</w:t>
      </w:r>
    </w:p>
    <w:p>
      <w:pPr>
        <w:pStyle w:val="ListParagraph"/>
        <w:numPr>
          <w:ilvl w:val="1"/>
          <w:numId w:val="27"/>
        </w:numPr>
        <w:tabs>
          <w:tab w:pos="1541" w:val="left" w:leader="none"/>
        </w:tabs>
        <w:spacing w:line="280" w:lineRule="exact" w:before="0" w:after="0"/>
        <w:ind w:left="1541" w:right="0" w:hanging="361"/>
        <w:jc w:val="both"/>
        <w:rPr>
          <w:sz w:val="24"/>
        </w:rPr>
      </w:pPr>
      <w:r>
        <w:rPr>
          <w:b/>
          <w:sz w:val="24"/>
        </w:rPr>
        <w:t>Recitations</w:t>
      </w:r>
      <w:r>
        <w:rPr>
          <w:b/>
          <w:spacing w:val="30"/>
          <w:sz w:val="24"/>
        </w:rPr>
        <w:t> </w:t>
      </w:r>
      <w:r>
        <w:rPr>
          <w:b/>
          <w:sz w:val="24"/>
        </w:rPr>
        <w:t>Regarding</w:t>
      </w:r>
      <w:r>
        <w:rPr>
          <w:b/>
          <w:spacing w:val="29"/>
          <w:sz w:val="24"/>
        </w:rPr>
        <w:t> </w:t>
      </w:r>
      <w:r>
        <w:rPr>
          <w:b/>
          <w:sz w:val="24"/>
        </w:rPr>
        <w:t>Payment</w:t>
      </w:r>
      <w:r>
        <w:rPr>
          <w:b/>
          <w:spacing w:val="28"/>
          <w:sz w:val="24"/>
        </w:rPr>
        <w:t> </w:t>
      </w:r>
      <w:r>
        <w:rPr>
          <w:b/>
          <w:sz w:val="24"/>
        </w:rPr>
        <w:t>of</w:t>
      </w:r>
      <w:r>
        <w:rPr>
          <w:b/>
          <w:spacing w:val="29"/>
          <w:sz w:val="24"/>
        </w:rPr>
        <w:t> </w:t>
      </w:r>
      <w:r>
        <w:rPr>
          <w:b/>
          <w:sz w:val="24"/>
        </w:rPr>
        <w:t>Price</w:t>
      </w:r>
      <w:r>
        <w:rPr>
          <w:b/>
          <w:spacing w:val="27"/>
          <w:sz w:val="24"/>
        </w:rPr>
        <w:t> </w:t>
      </w:r>
      <w:r>
        <w:rPr>
          <w:b/>
          <w:sz w:val="24"/>
        </w:rPr>
        <w:t>in</w:t>
      </w:r>
      <w:r>
        <w:rPr>
          <w:b/>
          <w:spacing w:val="25"/>
          <w:sz w:val="24"/>
        </w:rPr>
        <w:t> </w:t>
      </w:r>
      <w:r>
        <w:rPr>
          <w:b/>
          <w:sz w:val="24"/>
        </w:rPr>
        <w:t>Act</w:t>
      </w:r>
      <w:r>
        <w:rPr>
          <w:b/>
          <w:spacing w:val="29"/>
          <w:sz w:val="24"/>
        </w:rPr>
        <w:t> </w:t>
      </w:r>
      <w:r>
        <w:rPr>
          <w:b/>
          <w:sz w:val="24"/>
        </w:rPr>
        <w:t>of</w:t>
      </w:r>
      <w:r>
        <w:rPr>
          <w:b/>
          <w:spacing w:val="28"/>
          <w:sz w:val="24"/>
        </w:rPr>
        <w:t> </w:t>
      </w:r>
      <w:r>
        <w:rPr>
          <w:b/>
          <w:sz w:val="24"/>
        </w:rPr>
        <w:t>Sale</w:t>
      </w:r>
      <w:r>
        <w:rPr>
          <w:b/>
          <w:spacing w:val="35"/>
          <w:sz w:val="24"/>
        </w:rPr>
        <w:t> </w:t>
      </w:r>
      <w:r>
        <w:rPr>
          <w:sz w:val="24"/>
        </w:rPr>
        <w:t>-Under</w:t>
      </w:r>
      <w:r>
        <w:rPr>
          <w:spacing w:val="29"/>
          <w:sz w:val="24"/>
        </w:rPr>
        <w:t> </w:t>
      </w:r>
      <w:r>
        <w:rPr>
          <w:sz w:val="24"/>
        </w:rPr>
        <w:t>the</w:t>
      </w:r>
      <w:r>
        <w:rPr>
          <w:spacing w:val="27"/>
          <w:sz w:val="24"/>
        </w:rPr>
        <w:t> </w:t>
      </w:r>
      <w:r>
        <w:rPr>
          <w:sz w:val="24"/>
        </w:rPr>
        <w:t>public</w:t>
      </w:r>
      <w:r>
        <w:rPr>
          <w:spacing w:val="28"/>
          <w:sz w:val="24"/>
        </w:rPr>
        <w:t> </w:t>
      </w:r>
      <w:r>
        <w:rPr>
          <w:sz w:val="24"/>
        </w:rPr>
        <w:t>records</w:t>
      </w:r>
      <w:r>
        <w:rPr>
          <w:spacing w:val="30"/>
          <w:sz w:val="24"/>
        </w:rPr>
        <w:t> </w:t>
      </w:r>
      <w:r>
        <w:rPr>
          <w:spacing w:val="-2"/>
          <w:sz w:val="24"/>
        </w:rPr>
        <w:t>doctrine,</w:t>
      </w:r>
    </w:p>
    <w:p>
      <w:pPr>
        <w:pStyle w:val="BodyText"/>
        <w:spacing w:line="230" w:lineRule="auto"/>
        <w:ind w:left="1541" w:right="157" w:firstLine="0"/>
      </w:pPr>
      <w:r>
        <w:rPr/>
        <w:t>third persons are protected against a claim of</w:t>
      </w:r>
      <w:r>
        <w:rPr>
          <w:spacing w:val="-3"/>
        </w:rPr>
        <w:t> </w:t>
      </w:r>
      <w:r>
        <w:rPr/>
        <w:t>one party</w:t>
      </w:r>
      <w:r>
        <w:rPr>
          <w:spacing w:val="-8"/>
        </w:rPr>
        <w:t> </w:t>
      </w:r>
      <w:r>
        <w:rPr/>
        <w:t>to</w:t>
      </w:r>
      <w:r>
        <w:rPr>
          <w:spacing w:val="-3"/>
        </w:rPr>
        <w:t> </w:t>
      </w:r>
      <w:r>
        <w:rPr/>
        <w:t>an instrument against the other party if that</w:t>
      </w:r>
      <w:r>
        <w:rPr>
          <w:spacing w:val="-5"/>
        </w:rPr>
        <w:t> </w:t>
      </w:r>
      <w:r>
        <w:rPr/>
        <w:t>claim</w:t>
      </w:r>
      <w:r>
        <w:rPr>
          <w:spacing w:val="-5"/>
        </w:rPr>
        <w:t> </w:t>
      </w:r>
      <w:r>
        <w:rPr/>
        <w:t>is not</w:t>
      </w:r>
      <w:r>
        <w:rPr>
          <w:spacing w:val="-4"/>
        </w:rPr>
        <w:t> </w:t>
      </w:r>
      <w:r>
        <w:rPr>
          <w:i/>
        </w:rPr>
        <w:t>evidenced </w:t>
      </w:r>
      <w:r>
        <w:rPr/>
        <w:t>on</w:t>
      </w:r>
      <w:r>
        <w:rPr>
          <w:spacing w:val="-9"/>
        </w:rPr>
        <w:t> </w:t>
      </w:r>
      <w:r>
        <w:rPr/>
        <w:t>the</w:t>
      </w:r>
      <w:r>
        <w:rPr>
          <w:spacing w:val="-5"/>
        </w:rPr>
        <w:t> </w:t>
      </w:r>
      <w:r>
        <w:rPr/>
        <w:t>face</w:t>
      </w:r>
      <w:r>
        <w:rPr>
          <w:spacing w:val="-1"/>
        </w:rPr>
        <w:t> </w:t>
      </w:r>
      <w:r>
        <w:rPr/>
        <w:t>of</w:t>
      </w:r>
      <w:r>
        <w:rPr>
          <w:spacing w:val="-13"/>
        </w:rPr>
        <w:t> </w:t>
      </w:r>
      <w:r>
        <w:rPr/>
        <w:t>the</w:t>
      </w:r>
      <w:r>
        <w:rPr>
          <w:spacing w:val="-5"/>
        </w:rPr>
        <w:t> </w:t>
      </w:r>
      <w:r>
        <w:rPr/>
        <w:t>instrument.</w:t>
      </w:r>
      <w:r>
        <w:rPr>
          <w:spacing w:val="-9"/>
        </w:rPr>
        <w:t> </w:t>
      </w:r>
      <w:r>
        <w:rPr/>
        <w:t>Thus,</w:t>
      </w:r>
      <w:r>
        <w:rPr>
          <w:spacing w:val="-4"/>
        </w:rPr>
        <w:t> </w:t>
      </w:r>
      <w:r>
        <w:rPr/>
        <w:t>if</w:t>
      </w:r>
      <w:r>
        <w:rPr>
          <w:spacing w:val="-9"/>
        </w:rPr>
        <w:t> </w:t>
      </w:r>
      <w:r>
        <w:rPr/>
        <w:t>the</w:t>
      </w:r>
      <w:r>
        <w:rPr>
          <w:spacing w:val="-5"/>
        </w:rPr>
        <w:t> </w:t>
      </w:r>
      <w:r>
        <w:rPr/>
        <w:t>Act</w:t>
      </w:r>
      <w:r>
        <w:rPr>
          <w:spacing w:val="-5"/>
        </w:rPr>
        <w:t> </w:t>
      </w:r>
      <w:r>
        <w:rPr/>
        <w:t>of</w:t>
      </w:r>
      <w:r>
        <w:rPr>
          <w:spacing w:val="-13"/>
        </w:rPr>
        <w:t> </w:t>
      </w:r>
      <w:r>
        <w:rPr/>
        <w:t>Sale</w:t>
      </w:r>
      <w:r>
        <w:rPr>
          <w:spacing w:val="-5"/>
        </w:rPr>
        <w:t> </w:t>
      </w:r>
      <w:r>
        <w:rPr/>
        <w:t>indicates</w:t>
      </w:r>
      <w:r>
        <w:rPr>
          <w:spacing w:val="-3"/>
        </w:rPr>
        <w:t> </w:t>
      </w:r>
      <w:r>
        <w:rPr/>
        <w:t>that</w:t>
      </w:r>
      <w:r>
        <w:rPr>
          <w:spacing w:val="-5"/>
        </w:rPr>
        <w:t> </w:t>
      </w:r>
      <w:r>
        <w:rPr/>
        <w:t>the price was paid "in full" or "in cash," then the Seller cannot assert the vendor's privilege on the property against third persons. </w:t>
      </w:r>
      <w:r>
        <w:rPr>
          <w:i/>
        </w:rPr>
        <w:t>See </w:t>
      </w:r>
      <w:r>
        <w:rPr/>
        <w:t>La. Civ. Code art. 3342.</w:t>
      </w:r>
    </w:p>
    <w:p>
      <w:pPr>
        <w:pStyle w:val="ListParagraph"/>
        <w:numPr>
          <w:ilvl w:val="2"/>
          <w:numId w:val="27"/>
        </w:numPr>
        <w:tabs>
          <w:tab w:pos="2261" w:val="left" w:leader="none"/>
        </w:tabs>
        <w:spacing w:line="230" w:lineRule="auto" w:before="0" w:after="0"/>
        <w:ind w:left="2261" w:right="162" w:hanging="360"/>
        <w:jc w:val="both"/>
        <w:rPr>
          <w:rFonts w:ascii="Arial" w:hAnsi="Arial"/>
          <w:sz w:val="24"/>
        </w:rPr>
      </w:pPr>
      <w:r>
        <w:rPr>
          <w:b/>
          <w:sz w:val="24"/>
        </w:rPr>
        <w:t>Jurisprudential </w:t>
      </w:r>
      <w:r>
        <w:rPr>
          <w:b/>
          <w:w w:val="84"/>
          <w:sz w:val="24"/>
        </w:rPr>
        <w:t>I</w:t>
      </w:r>
      <w:r>
        <w:rPr>
          <w:b/>
          <w:spacing w:val="-3"/>
          <w:w w:val="84"/>
          <w:sz w:val="24"/>
        </w:rPr>
        <w:t>l</w:t>
      </w:r>
      <w:r>
        <w:rPr>
          <w:b/>
          <w:spacing w:val="2"/>
          <w:w w:val="84"/>
          <w:sz w:val="24"/>
        </w:rPr>
        <w:t>l</w:t>
      </w:r>
      <w:r>
        <w:rPr>
          <w:b/>
          <w:spacing w:val="-5"/>
          <w:w w:val="84"/>
          <w:sz w:val="24"/>
        </w:rPr>
        <w:t>u</w:t>
      </w:r>
      <w:r>
        <w:rPr>
          <w:b/>
          <w:w w:val="84"/>
          <w:sz w:val="24"/>
        </w:rPr>
        <w:t>s</w:t>
      </w:r>
      <w:r>
        <w:rPr>
          <w:b/>
          <w:spacing w:val="-1"/>
          <w:w w:val="84"/>
          <w:sz w:val="24"/>
        </w:rPr>
        <w:t>t</w:t>
      </w:r>
      <w:r>
        <w:rPr>
          <w:b/>
          <w:spacing w:val="-3"/>
          <w:w w:val="84"/>
          <w:sz w:val="24"/>
        </w:rPr>
        <w:t>r</w:t>
      </w:r>
      <w:r>
        <w:rPr>
          <w:b/>
          <w:spacing w:val="-1"/>
          <w:w w:val="84"/>
          <w:sz w:val="24"/>
        </w:rPr>
        <w:t>at</w:t>
      </w:r>
      <w:r>
        <w:rPr>
          <w:b/>
          <w:spacing w:val="-3"/>
          <w:w w:val="84"/>
          <w:sz w:val="24"/>
        </w:rPr>
        <w:t>i</w:t>
      </w:r>
      <w:r>
        <w:rPr>
          <w:b/>
          <w:spacing w:val="3"/>
          <w:w w:val="84"/>
          <w:sz w:val="24"/>
        </w:rPr>
        <w:t>o</w:t>
      </w:r>
      <w:r>
        <w:rPr>
          <w:b/>
          <w:spacing w:val="-2"/>
          <w:w w:val="84"/>
          <w:sz w:val="24"/>
        </w:rPr>
        <w:t>n</w:t>
      </w:r>
      <w:r>
        <w:rPr>
          <w:spacing w:val="4"/>
          <w:w w:val="284"/>
          <w:sz w:val="24"/>
        </w:rPr>
        <w:t>-</w:t>
      </w:r>
      <w:r>
        <w:rPr>
          <w:i/>
          <w:sz w:val="24"/>
        </w:rPr>
        <w:t>Pelican Homestead and Savings Association v. Royal Scott Apartments Partnership </w:t>
      </w:r>
      <w:r>
        <w:rPr>
          <w:sz w:val="24"/>
        </w:rPr>
        <w:t>(p. 412). </w:t>
      </w:r>
      <w:r>
        <w:rPr>
          <w:i/>
          <w:sz w:val="24"/>
        </w:rPr>
        <w:t>Did the seller properly preserve the vendor's privilege against third persons in this case? Why or why not? </w:t>
      </w:r>
      <w:r>
        <w:rPr>
          <w:sz w:val="24"/>
        </w:rPr>
        <w:t>No. 3 reasons</w:t>
      </w:r>
    </w:p>
    <w:p>
      <w:pPr>
        <w:pStyle w:val="ListParagraph"/>
        <w:numPr>
          <w:ilvl w:val="3"/>
          <w:numId w:val="27"/>
        </w:numPr>
        <w:tabs>
          <w:tab w:pos="2982" w:val="left" w:leader="none"/>
        </w:tabs>
        <w:spacing w:line="228" w:lineRule="auto" w:before="0" w:after="0"/>
        <w:ind w:left="2981" w:right="158" w:hanging="360"/>
        <w:jc w:val="both"/>
        <w:rPr>
          <w:sz w:val="24"/>
        </w:rPr>
      </w:pPr>
      <w:r>
        <w:rPr>
          <w:sz w:val="24"/>
        </w:rPr>
        <w:t>No </w:t>
      </w:r>
      <w:r>
        <w:rPr>
          <w:w w:val="83"/>
          <w:sz w:val="24"/>
        </w:rPr>
        <w:t>r</w:t>
      </w:r>
      <w:r>
        <w:rPr>
          <w:spacing w:val="3"/>
          <w:w w:val="83"/>
          <w:sz w:val="24"/>
        </w:rPr>
        <w:t>ec</w:t>
      </w:r>
      <w:r>
        <w:rPr>
          <w:spacing w:val="-6"/>
          <w:w w:val="83"/>
          <w:sz w:val="24"/>
        </w:rPr>
        <w:t>o</w:t>
      </w:r>
      <w:r>
        <w:rPr>
          <w:w w:val="83"/>
          <w:sz w:val="24"/>
        </w:rPr>
        <w:t>rd</w:t>
      </w:r>
      <w:r>
        <w:rPr>
          <w:spacing w:val="-2"/>
          <w:w w:val="83"/>
          <w:sz w:val="24"/>
        </w:rPr>
        <w:t>a</w:t>
      </w:r>
      <w:r>
        <w:rPr>
          <w:spacing w:val="3"/>
          <w:w w:val="83"/>
          <w:sz w:val="24"/>
        </w:rPr>
        <w:t>t</w:t>
      </w:r>
      <w:r>
        <w:rPr>
          <w:spacing w:val="-2"/>
          <w:w w:val="83"/>
          <w:sz w:val="24"/>
        </w:rPr>
        <w:t>i</w:t>
      </w:r>
      <w:r>
        <w:rPr>
          <w:w w:val="83"/>
          <w:sz w:val="24"/>
        </w:rPr>
        <w:t>o</w:t>
      </w:r>
      <w:r>
        <w:rPr>
          <w:spacing w:val="1"/>
          <w:w w:val="83"/>
          <w:sz w:val="24"/>
        </w:rPr>
        <w:t>n</w:t>
      </w:r>
      <w:r>
        <w:rPr>
          <w:w w:val="283"/>
          <w:sz w:val="24"/>
        </w:rPr>
        <w:t>-</w:t>
      </w:r>
      <w:r>
        <w:rPr>
          <w:sz w:val="24"/>
        </w:rPr>
        <w:t>La. R.S. 9:2721 which is now LCC art. 3338 "The rights and obligations established</w:t>
      </w:r>
      <w:r>
        <w:rPr>
          <w:spacing w:val="-1"/>
          <w:sz w:val="24"/>
        </w:rPr>
        <w:t> </w:t>
      </w:r>
      <w:r>
        <w:rPr>
          <w:sz w:val="24"/>
        </w:rPr>
        <w:t>or</w:t>
      </w:r>
      <w:r>
        <w:rPr>
          <w:spacing w:val="-5"/>
          <w:sz w:val="24"/>
        </w:rPr>
        <w:t> </w:t>
      </w:r>
      <w:r>
        <w:rPr>
          <w:sz w:val="24"/>
        </w:rPr>
        <w:t>created</w:t>
      </w:r>
      <w:r>
        <w:rPr>
          <w:spacing w:val="-5"/>
          <w:sz w:val="24"/>
        </w:rPr>
        <w:t> </w:t>
      </w:r>
      <w:r>
        <w:rPr>
          <w:sz w:val="24"/>
        </w:rPr>
        <w:t>by</w:t>
      </w:r>
      <w:r>
        <w:rPr>
          <w:spacing w:val="-6"/>
          <w:sz w:val="24"/>
        </w:rPr>
        <w:t> </w:t>
      </w:r>
      <w:r>
        <w:rPr>
          <w:sz w:val="24"/>
        </w:rPr>
        <w:t>the</w:t>
      </w:r>
      <w:r>
        <w:rPr>
          <w:spacing w:val="-2"/>
          <w:sz w:val="24"/>
        </w:rPr>
        <w:t> </w:t>
      </w:r>
      <w:r>
        <w:rPr>
          <w:sz w:val="24"/>
        </w:rPr>
        <w:t>following</w:t>
      </w:r>
      <w:r>
        <w:rPr>
          <w:spacing w:val="-5"/>
          <w:sz w:val="24"/>
        </w:rPr>
        <w:t> </w:t>
      </w:r>
      <w:r>
        <w:rPr>
          <w:sz w:val="24"/>
        </w:rPr>
        <w:t>written</w:t>
      </w:r>
      <w:r>
        <w:rPr>
          <w:spacing w:val="-6"/>
          <w:sz w:val="24"/>
        </w:rPr>
        <w:t> </w:t>
      </w:r>
      <w:r>
        <w:rPr>
          <w:sz w:val="24"/>
        </w:rPr>
        <w:t>instruments</w:t>
      </w:r>
      <w:r>
        <w:rPr>
          <w:spacing w:val="-4"/>
          <w:sz w:val="24"/>
        </w:rPr>
        <w:t> </w:t>
      </w:r>
      <w:r>
        <w:rPr>
          <w:sz w:val="24"/>
        </w:rPr>
        <w:t>are</w:t>
      </w:r>
      <w:r>
        <w:rPr>
          <w:spacing w:val="-7"/>
          <w:sz w:val="24"/>
        </w:rPr>
        <w:t> </w:t>
      </w:r>
      <w:r>
        <w:rPr>
          <w:sz w:val="24"/>
        </w:rPr>
        <w:t>without effect as to third persons unless the instrument is registered by recording it in the appropriate mortgage or conveyance records." In this case, to be effective, the privilege would have needed to</w:t>
      </w:r>
      <w:r>
        <w:rPr>
          <w:spacing w:val="-4"/>
          <w:sz w:val="24"/>
        </w:rPr>
        <w:t> </w:t>
      </w:r>
      <w:r>
        <w:rPr>
          <w:sz w:val="24"/>
        </w:rPr>
        <w:t>be recorded in </w:t>
      </w:r>
      <w:r>
        <w:rPr>
          <w:sz w:val="24"/>
          <w:u w:val="single"/>
        </w:rPr>
        <w:t>both</w:t>
      </w:r>
      <w:r>
        <w:rPr>
          <w:spacing w:val="-3"/>
          <w:sz w:val="24"/>
        </w:rPr>
        <w:t> </w:t>
      </w:r>
      <w:r>
        <w:rPr>
          <w:sz w:val="24"/>
        </w:rPr>
        <w:t>the conveyance and mortgage </w:t>
      </w:r>
      <w:r>
        <w:rPr>
          <w:spacing w:val="-2"/>
          <w:sz w:val="24"/>
        </w:rPr>
        <w:t>records.</w:t>
      </w:r>
    </w:p>
    <w:p>
      <w:pPr>
        <w:pStyle w:val="ListParagraph"/>
        <w:numPr>
          <w:ilvl w:val="3"/>
          <w:numId w:val="27"/>
        </w:numPr>
        <w:tabs>
          <w:tab w:pos="2982" w:val="left" w:leader="none"/>
        </w:tabs>
        <w:spacing w:line="228" w:lineRule="auto" w:before="0" w:after="0"/>
        <w:ind w:left="2981" w:right="156" w:hanging="360"/>
        <w:jc w:val="both"/>
        <w:rPr>
          <w:sz w:val="24"/>
        </w:rPr>
      </w:pPr>
      <w:r>
        <w:rPr>
          <w:w w:val="105"/>
          <w:sz w:val="24"/>
        </w:rPr>
        <w:t>"Cash</w:t>
      </w:r>
      <w:r>
        <w:rPr>
          <w:spacing w:val="-11"/>
          <w:w w:val="105"/>
          <w:sz w:val="24"/>
        </w:rPr>
        <w:t> </w:t>
      </w:r>
      <w:r>
        <w:rPr>
          <w:w w:val="105"/>
          <w:sz w:val="24"/>
        </w:rPr>
        <w:t>price</w:t>
      </w:r>
      <w:r>
        <w:rPr>
          <w:spacing w:val="-8"/>
          <w:w w:val="105"/>
          <w:sz w:val="24"/>
        </w:rPr>
        <w:t> </w:t>
      </w:r>
      <w:r>
        <w:rPr>
          <w:spacing w:val="3"/>
          <w:w w:val="80"/>
          <w:sz w:val="24"/>
        </w:rPr>
        <w:t>p</w:t>
      </w:r>
      <w:r>
        <w:rPr>
          <w:spacing w:val="2"/>
          <w:w w:val="80"/>
          <w:sz w:val="24"/>
        </w:rPr>
        <w:t>a</w:t>
      </w:r>
      <w:r>
        <w:rPr>
          <w:spacing w:val="-8"/>
          <w:w w:val="80"/>
          <w:sz w:val="24"/>
        </w:rPr>
        <w:t>i</w:t>
      </w:r>
      <w:r>
        <w:rPr>
          <w:spacing w:val="-1"/>
          <w:w w:val="83"/>
          <w:sz w:val="24"/>
        </w:rPr>
        <w:t>d"</w:t>
      </w:r>
      <w:r>
        <w:rPr>
          <w:spacing w:val="4"/>
          <w:w w:val="280"/>
          <w:sz w:val="24"/>
        </w:rPr>
        <w:t>-</w:t>
      </w:r>
      <w:r>
        <w:rPr>
          <w:w w:val="105"/>
          <w:sz w:val="24"/>
        </w:rPr>
        <w:t>vendor's</w:t>
      </w:r>
      <w:r>
        <w:rPr>
          <w:spacing w:val="-6"/>
          <w:w w:val="105"/>
          <w:sz w:val="24"/>
        </w:rPr>
        <w:t> </w:t>
      </w:r>
      <w:r>
        <w:rPr>
          <w:w w:val="105"/>
          <w:sz w:val="24"/>
        </w:rPr>
        <w:t>privilege</w:t>
      </w:r>
      <w:r>
        <w:rPr>
          <w:spacing w:val="-8"/>
          <w:w w:val="105"/>
          <w:sz w:val="24"/>
        </w:rPr>
        <w:t> </w:t>
      </w:r>
      <w:r>
        <w:rPr>
          <w:w w:val="105"/>
          <w:sz w:val="24"/>
        </w:rPr>
        <w:t>secures</w:t>
      </w:r>
      <w:r>
        <w:rPr>
          <w:spacing w:val="-6"/>
          <w:w w:val="105"/>
          <w:sz w:val="24"/>
        </w:rPr>
        <w:t> </w:t>
      </w:r>
      <w:r>
        <w:rPr>
          <w:w w:val="105"/>
          <w:sz w:val="24"/>
        </w:rPr>
        <w:t>the</w:t>
      </w:r>
      <w:r>
        <w:rPr>
          <w:spacing w:val="-8"/>
          <w:w w:val="105"/>
          <w:sz w:val="24"/>
        </w:rPr>
        <w:t> </w:t>
      </w:r>
      <w:r>
        <w:rPr>
          <w:w w:val="105"/>
          <w:sz w:val="24"/>
        </w:rPr>
        <w:t>principal</w:t>
      </w:r>
      <w:r>
        <w:rPr>
          <w:spacing w:val="-4"/>
          <w:w w:val="105"/>
          <w:sz w:val="24"/>
        </w:rPr>
        <w:t> </w:t>
      </w:r>
      <w:r>
        <w:rPr>
          <w:w w:val="105"/>
          <w:sz w:val="24"/>
        </w:rPr>
        <w:t>obligation</w:t>
      </w:r>
      <w:r>
        <w:rPr>
          <w:spacing w:val="-2"/>
          <w:w w:val="105"/>
          <w:sz w:val="24"/>
        </w:rPr>
        <w:t> </w:t>
      </w:r>
      <w:r>
        <w:rPr>
          <w:w w:val="105"/>
          <w:sz w:val="24"/>
        </w:rPr>
        <w:t>to</w:t>
      </w:r>
      <w:r>
        <w:rPr>
          <w:spacing w:val="-11"/>
          <w:w w:val="105"/>
          <w:sz w:val="24"/>
        </w:rPr>
        <w:t> </w:t>
      </w:r>
      <w:r>
        <w:rPr>
          <w:w w:val="105"/>
          <w:sz w:val="24"/>
        </w:rPr>
        <w:t>pay</w:t>
      </w:r>
      <w:r>
        <w:rPr>
          <w:spacing w:val="-11"/>
          <w:w w:val="105"/>
          <w:sz w:val="24"/>
        </w:rPr>
        <w:t> </w:t>
      </w:r>
      <w:r>
        <w:rPr>
          <w:w w:val="105"/>
          <w:sz w:val="24"/>
        </w:rPr>
        <w:t>the </w:t>
      </w:r>
      <w:r>
        <w:rPr>
          <w:spacing w:val="-2"/>
          <w:w w:val="105"/>
          <w:sz w:val="24"/>
        </w:rPr>
        <w:t>price.</w:t>
      </w:r>
      <w:r>
        <w:rPr>
          <w:spacing w:val="-5"/>
          <w:w w:val="105"/>
          <w:sz w:val="24"/>
        </w:rPr>
        <w:t> </w:t>
      </w:r>
      <w:r>
        <w:rPr>
          <w:spacing w:val="-2"/>
          <w:w w:val="105"/>
          <w:sz w:val="24"/>
        </w:rPr>
        <w:t>If</w:t>
      </w:r>
      <w:r>
        <w:rPr>
          <w:spacing w:val="-12"/>
          <w:w w:val="105"/>
          <w:sz w:val="24"/>
        </w:rPr>
        <w:t> </w:t>
      </w:r>
      <w:r>
        <w:rPr>
          <w:spacing w:val="-2"/>
          <w:w w:val="105"/>
          <w:sz w:val="24"/>
        </w:rPr>
        <w:t>the</w:t>
      </w:r>
      <w:r>
        <w:rPr>
          <w:spacing w:val="-10"/>
          <w:w w:val="105"/>
          <w:sz w:val="24"/>
        </w:rPr>
        <w:t> </w:t>
      </w:r>
      <w:r>
        <w:rPr>
          <w:spacing w:val="-2"/>
          <w:w w:val="105"/>
          <w:sz w:val="24"/>
        </w:rPr>
        <w:t>price</w:t>
      </w:r>
      <w:r>
        <w:rPr>
          <w:spacing w:val="-6"/>
          <w:w w:val="105"/>
          <w:sz w:val="24"/>
        </w:rPr>
        <w:t> </w:t>
      </w:r>
      <w:r>
        <w:rPr>
          <w:spacing w:val="-2"/>
          <w:w w:val="105"/>
          <w:sz w:val="24"/>
        </w:rPr>
        <w:t>is</w:t>
      </w:r>
      <w:r>
        <w:rPr>
          <w:spacing w:val="-8"/>
          <w:w w:val="105"/>
          <w:sz w:val="24"/>
        </w:rPr>
        <w:t> </w:t>
      </w:r>
      <w:r>
        <w:rPr>
          <w:spacing w:val="-2"/>
          <w:w w:val="105"/>
          <w:sz w:val="24"/>
        </w:rPr>
        <w:t>paid,</w:t>
      </w:r>
      <w:r>
        <w:rPr>
          <w:spacing w:val="-9"/>
          <w:w w:val="105"/>
          <w:sz w:val="24"/>
        </w:rPr>
        <w:t> </w:t>
      </w:r>
      <w:r>
        <w:rPr>
          <w:spacing w:val="-2"/>
          <w:w w:val="105"/>
          <w:sz w:val="24"/>
        </w:rPr>
        <w:t>then</w:t>
      </w:r>
      <w:r>
        <w:rPr>
          <w:spacing w:val="-13"/>
          <w:w w:val="105"/>
          <w:sz w:val="24"/>
        </w:rPr>
        <w:t> </w:t>
      </w:r>
      <w:r>
        <w:rPr>
          <w:spacing w:val="-2"/>
          <w:w w:val="105"/>
          <w:sz w:val="24"/>
        </w:rPr>
        <w:t>why</w:t>
      </w:r>
      <w:r>
        <w:rPr>
          <w:spacing w:val="-13"/>
          <w:w w:val="105"/>
          <w:sz w:val="24"/>
        </w:rPr>
        <w:t> </w:t>
      </w:r>
      <w:r>
        <w:rPr>
          <w:spacing w:val="-2"/>
          <w:w w:val="105"/>
          <w:sz w:val="24"/>
        </w:rPr>
        <w:t>would</w:t>
      </w:r>
      <w:r>
        <w:rPr>
          <w:spacing w:val="-9"/>
          <w:w w:val="105"/>
          <w:sz w:val="24"/>
        </w:rPr>
        <w:t> </w:t>
      </w:r>
      <w:r>
        <w:rPr>
          <w:spacing w:val="-2"/>
          <w:w w:val="105"/>
          <w:sz w:val="24"/>
        </w:rPr>
        <w:t>the</w:t>
      </w:r>
      <w:r>
        <w:rPr>
          <w:spacing w:val="-10"/>
          <w:w w:val="105"/>
          <w:sz w:val="24"/>
        </w:rPr>
        <w:t> </w:t>
      </w:r>
      <w:r>
        <w:rPr>
          <w:spacing w:val="-2"/>
          <w:w w:val="105"/>
          <w:sz w:val="24"/>
        </w:rPr>
        <w:t>privilege</w:t>
      </w:r>
      <w:r>
        <w:rPr>
          <w:spacing w:val="-10"/>
          <w:w w:val="105"/>
          <w:sz w:val="24"/>
        </w:rPr>
        <w:t> </w:t>
      </w:r>
      <w:r>
        <w:rPr>
          <w:spacing w:val="-2"/>
          <w:w w:val="105"/>
          <w:sz w:val="24"/>
        </w:rPr>
        <w:t>still</w:t>
      </w:r>
      <w:r>
        <w:rPr>
          <w:spacing w:val="-10"/>
          <w:w w:val="105"/>
          <w:sz w:val="24"/>
        </w:rPr>
        <w:t> </w:t>
      </w:r>
      <w:r>
        <w:rPr>
          <w:spacing w:val="-2"/>
          <w:w w:val="105"/>
          <w:sz w:val="24"/>
        </w:rPr>
        <w:t>need</w:t>
      </w:r>
      <w:r>
        <w:rPr>
          <w:spacing w:val="-9"/>
          <w:w w:val="105"/>
          <w:sz w:val="24"/>
        </w:rPr>
        <w:t> </w:t>
      </w:r>
      <w:r>
        <w:rPr>
          <w:spacing w:val="-2"/>
          <w:w w:val="105"/>
          <w:sz w:val="24"/>
        </w:rPr>
        <w:t>to</w:t>
      </w:r>
      <w:r>
        <w:rPr>
          <w:spacing w:val="-13"/>
          <w:w w:val="105"/>
          <w:sz w:val="24"/>
        </w:rPr>
        <w:t> </w:t>
      </w:r>
      <w:r>
        <w:rPr>
          <w:spacing w:val="-2"/>
          <w:w w:val="105"/>
          <w:sz w:val="24"/>
        </w:rPr>
        <w:t>be</w:t>
      </w:r>
      <w:r>
        <w:rPr>
          <w:spacing w:val="-6"/>
          <w:w w:val="105"/>
          <w:sz w:val="24"/>
        </w:rPr>
        <w:t> </w:t>
      </w:r>
      <w:r>
        <w:rPr>
          <w:spacing w:val="-2"/>
          <w:w w:val="105"/>
          <w:sz w:val="24"/>
        </w:rPr>
        <w:t>valid.</w:t>
      </w:r>
      <w:r>
        <w:rPr>
          <w:spacing w:val="-9"/>
          <w:w w:val="105"/>
          <w:sz w:val="24"/>
        </w:rPr>
        <w:t> </w:t>
      </w:r>
      <w:r>
        <w:rPr>
          <w:spacing w:val="-2"/>
          <w:w w:val="105"/>
          <w:sz w:val="24"/>
        </w:rPr>
        <w:t>The </w:t>
      </w:r>
      <w:r>
        <w:rPr>
          <w:sz w:val="24"/>
        </w:rPr>
        <w:t>instrument</w:t>
      </w:r>
      <w:r>
        <w:rPr>
          <w:spacing w:val="-6"/>
          <w:sz w:val="24"/>
        </w:rPr>
        <w:t> </w:t>
      </w:r>
      <w:r>
        <w:rPr>
          <w:sz w:val="24"/>
        </w:rPr>
        <w:t>said</w:t>
      </w:r>
      <w:r>
        <w:rPr>
          <w:spacing w:val="-4"/>
          <w:sz w:val="24"/>
        </w:rPr>
        <w:t> </w:t>
      </w:r>
      <w:r>
        <w:rPr>
          <w:sz w:val="24"/>
        </w:rPr>
        <w:t>that</w:t>
      </w:r>
      <w:r>
        <w:rPr>
          <w:spacing w:val="-6"/>
          <w:sz w:val="24"/>
        </w:rPr>
        <w:t> </w:t>
      </w:r>
      <w:r>
        <w:rPr>
          <w:sz w:val="24"/>
        </w:rPr>
        <w:t>the</w:t>
      </w:r>
      <w:r>
        <w:rPr>
          <w:spacing w:val="-6"/>
          <w:sz w:val="24"/>
        </w:rPr>
        <w:t> </w:t>
      </w:r>
      <w:r>
        <w:rPr>
          <w:sz w:val="24"/>
        </w:rPr>
        <w:t>price</w:t>
      </w:r>
      <w:r>
        <w:rPr>
          <w:spacing w:val="-6"/>
          <w:sz w:val="24"/>
        </w:rPr>
        <w:t> </w:t>
      </w:r>
      <w:r>
        <w:rPr>
          <w:sz w:val="24"/>
        </w:rPr>
        <w:t>had</w:t>
      </w:r>
      <w:r>
        <w:rPr>
          <w:spacing w:val="-5"/>
          <w:sz w:val="24"/>
        </w:rPr>
        <w:t> </w:t>
      </w:r>
      <w:r>
        <w:rPr>
          <w:sz w:val="24"/>
        </w:rPr>
        <w:t>been</w:t>
      </w:r>
      <w:r>
        <w:rPr>
          <w:spacing w:val="-9"/>
          <w:sz w:val="24"/>
        </w:rPr>
        <w:t> </w:t>
      </w:r>
      <w:r>
        <w:rPr>
          <w:sz w:val="24"/>
        </w:rPr>
        <w:t>paid</w:t>
      </w:r>
      <w:r>
        <w:rPr>
          <w:spacing w:val="-5"/>
          <w:sz w:val="24"/>
        </w:rPr>
        <w:t> </w:t>
      </w:r>
      <w:r>
        <w:rPr>
          <w:sz w:val="24"/>
        </w:rPr>
        <w:t>.</w:t>
      </w:r>
      <w:r>
        <w:rPr>
          <w:spacing w:val="-9"/>
          <w:sz w:val="24"/>
        </w:rPr>
        <w:t> </w:t>
      </w:r>
      <w:r>
        <w:rPr>
          <w:sz w:val="24"/>
        </w:rPr>
        <w:t>.</w:t>
      </w:r>
      <w:r>
        <w:rPr>
          <w:spacing w:val="-9"/>
          <w:sz w:val="24"/>
        </w:rPr>
        <w:t> </w:t>
      </w:r>
      <w:r>
        <w:rPr>
          <w:sz w:val="24"/>
        </w:rPr>
        <w:t>.</w:t>
      </w:r>
      <w:r>
        <w:rPr>
          <w:spacing w:val="-5"/>
          <w:sz w:val="24"/>
        </w:rPr>
        <w:t> </w:t>
      </w:r>
      <w:r>
        <w:rPr>
          <w:sz w:val="24"/>
        </w:rPr>
        <w:t>contradicting</w:t>
      </w:r>
      <w:r>
        <w:rPr>
          <w:spacing w:val="-9"/>
          <w:sz w:val="24"/>
        </w:rPr>
        <w:t> </w:t>
      </w:r>
      <w:r>
        <w:rPr>
          <w:sz w:val="24"/>
        </w:rPr>
        <w:t>the</w:t>
      </w:r>
      <w:r>
        <w:rPr>
          <w:spacing w:val="-6"/>
          <w:sz w:val="24"/>
        </w:rPr>
        <w:t> </w:t>
      </w:r>
      <w:r>
        <w:rPr>
          <w:sz w:val="24"/>
        </w:rPr>
        <w:t>instrument</w:t>
      </w:r>
      <w:r>
        <w:rPr>
          <w:spacing w:val="-6"/>
          <w:sz w:val="24"/>
        </w:rPr>
        <w:t> </w:t>
      </w:r>
      <w:r>
        <w:rPr>
          <w:sz w:val="24"/>
        </w:rPr>
        <w:t>would be</w:t>
      </w:r>
      <w:r>
        <w:rPr>
          <w:spacing w:val="-15"/>
          <w:sz w:val="24"/>
        </w:rPr>
        <w:t> </w:t>
      </w:r>
      <w:r>
        <w:rPr>
          <w:sz w:val="24"/>
        </w:rPr>
        <w:t>using</w:t>
      </w:r>
      <w:r>
        <w:rPr>
          <w:spacing w:val="-15"/>
          <w:sz w:val="24"/>
        </w:rPr>
        <w:t> </w:t>
      </w:r>
      <w:r>
        <w:rPr>
          <w:sz w:val="24"/>
        </w:rPr>
        <w:t>parol</w:t>
      </w:r>
      <w:r>
        <w:rPr>
          <w:spacing w:val="-14"/>
          <w:sz w:val="24"/>
        </w:rPr>
        <w:t> </w:t>
      </w:r>
      <w:r>
        <w:rPr>
          <w:sz w:val="24"/>
        </w:rPr>
        <w:t>evidence.</w:t>
      </w:r>
      <w:r>
        <w:rPr>
          <w:spacing w:val="-13"/>
          <w:sz w:val="24"/>
        </w:rPr>
        <w:t> </w:t>
      </w:r>
      <w:r>
        <w:rPr>
          <w:sz w:val="24"/>
        </w:rPr>
        <w:t>Under</w:t>
      </w:r>
      <w:r>
        <w:rPr>
          <w:spacing w:val="-12"/>
          <w:sz w:val="24"/>
        </w:rPr>
        <w:t> </w:t>
      </w:r>
      <w:r>
        <w:rPr>
          <w:sz w:val="24"/>
        </w:rPr>
        <w:t>art.</w:t>
      </w:r>
      <w:r>
        <w:rPr>
          <w:spacing w:val="-13"/>
          <w:sz w:val="24"/>
        </w:rPr>
        <w:t> </w:t>
      </w:r>
      <w:r>
        <w:rPr>
          <w:sz w:val="24"/>
        </w:rPr>
        <w:t>1848,</w:t>
      </w:r>
      <w:r>
        <w:rPr>
          <w:spacing w:val="-9"/>
          <w:sz w:val="24"/>
        </w:rPr>
        <w:t> </w:t>
      </w:r>
      <w:r>
        <w:rPr>
          <w:sz w:val="24"/>
        </w:rPr>
        <w:t>in</w:t>
      </w:r>
      <w:r>
        <w:rPr>
          <w:spacing w:val="-15"/>
          <w:sz w:val="24"/>
        </w:rPr>
        <w:t> </w:t>
      </w:r>
      <w:r>
        <w:rPr>
          <w:sz w:val="24"/>
        </w:rPr>
        <w:t>the</w:t>
      </w:r>
      <w:r>
        <w:rPr>
          <w:spacing w:val="-10"/>
          <w:sz w:val="24"/>
        </w:rPr>
        <w:t> </w:t>
      </w:r>
      <w:r>
        <w:rPr>
          <w:sz w:val="24"/>
        </w:rPr>
        <w:t>interest</w:t>
      </w:r>
      <w:r>
        <w:rPr>
          <w:spacing w:val="-14"/>
          <w:sz w:val="24"/>
        </w:rPr>
        <w:t> </w:t>
      </w:r>
      <w:r>
        <w:rPr>
          <w:sz w:val="24"/>
        </w:rPr>
        <w:t>of</w:t>
      </w:r>
      <w:r>
        <w:rPr>
          <w:spacing w:val="-13"/>
          <w:sz w:val="24"/>
        </w:rPr>
        <w:t> </w:t>
      </w:r>
      <w:r>
        <w:rPr>
          <w:sz w:val="24"/>
        </w:rPr>
        <w:t>justice,</w:t>
      </w:r>
      <w:r>
        <w:rPr>
          <w:spacing w:val="-13"/>
          <w:sz w:val="24"/>
        </w:rPr>
        <w:t> </w:t>
      </w:r>
      <w:r>
        <w:rPr>
          <w:sz w:val="24"/>
        </w:rPr>
        <w:t>court</w:t>
      </w:r>
      <w:r>
        <w:rPr>
          <w:spacing w:val="-14"/>
          <w:sz w:val="24"/>
        </w:rPr>
        <w:t> </w:t>
      </w:r>
      <w:r>
        <w:rPr>
          <w:sz w:val="24"/>
        </w:rPr>
        <w:t>might</w:t>
      </w:r>
      <w:r>
        <w:rPr>
          <w:spacing w:val="-14"/>
          <w:sz w:val="24"/>
        </w:rPr>
        <w:t> </w:t>
      </w:r>
      <w:r>
        <w:rPr>
          <w:sz w:val="24"/>
        </w:rPr>
        <w:t>grant an exception to the prohibition on parol evidence. *NOW after </w:t>
      </w:r>
      <w:r>
        <w:rPr>
          <w:spacing w:val="-1"/>
          <w:w w:val="77"/>
          <w:sz w:val="24"/>
        </w:rPr>
        <w:t>r</w:t>
      </w:r>
      <w:r>
        <w:rPr>
          <w:spacing w:val="2"/>
          <w:w w:val="77"/>
          <w:sz w:val="24"/>
        </w:rPr>
        <w:t>e</w:t>
      </w:r>
      <w:r>
        <w:rPr>
          <w:spacing w:val="-1"/>
          <w:w w:val="77"/>
          <w:sz w:val="24"/>
        </w:rPr>
        <w:t>v</w:t>
      </w:r>
      <w:r>
        <w:rPr>
          <w:spacing w:val="-8"/>
          <w:w w:val="77"/>
          <w:sz w:val="24"/>
        </w:rPr>
        <w:t>i</w:t>
      </w:r>
      <w:r>
        <w:rPr>
          <w:spacing w:val="5"/>
          <w:w w:val="77"/>
          <w:sz w:val="24"/>
        </w:rPr>
        <w:t>s</w:t>
      </w:r>
      <w:r>
        <w:rPr>
          <w:spacing w:val="-3"/>
          <w:w w:val="77"/>
          <w:sz w:val="24"/>
        </w:rPr>
        <w:t>i</w:t>
      </w:r>
      <w:r>
        <w:rPr>
          <w:spacing w:val="-1"/>
          <w:w w:val="77"/>
          <w:sz w:val="24"/>
        </w:rPr>
        <w:t>o</w:t>
      </w:r>
      <w:r>
        <w:rPr>
          <w:spacing w:val="2"/>
          <w:w w:val="77"/>
          <w:sz w:val="24"/>
        </w:rPr>
        <w:t>n</w:t>
      </w:r>
      <w:r>
        <w:rPr>
          <w:spacing w:val="4"/>
          <w:w w:val="277"/>
          <w:sz w:val="24"/>
        </w:rPr>
        <w:t>-</w:t>
      </w:r>
      <w:r>
        <w:rPr>
          <w:sz w:val="24"/>
        </w:rPr>
        <w:t>art. 3342 "A</w:t>
      </w:r>
      <w:r>
        <w:rPr>
          <w:spacing w:val="-12"/>
          <w:sz w:val="24"/>
        </w:rPr>
        <w:t> </w:t>
      </w:r>
      <w:r>
        <w:rPr>
          <w:sz w:val="24"/>
        </w:rPr>
        <w:t>party</w:t>
      </w:r>
      <w:r>
        <w:rPr>
          <w:spacing w:val="-9"/>
          <w:sz w:val="24"/>
        </w:rPr>
        <w:t> </w:t>
      </w:r>
      <w:r>
        <w:rPr>
          <w:sz w:val="24"/>
        </w:rPr>
        <w:t>to</w:t>
      </w:r>
      <w:r>
        <w:rPr>
          <w:spacing w:val="-13"/>
          <w:sz w:val="24"/>
        </w:rPr>
        <w:t> </w:t>
      </w:r>
      <w:r>
        <w:rPr>
          <w:sz w:val="24"/>
        </w:rPr>
        <w:t>a</w:t>
      </w:r>
      <w:r>
        <w:rPr>
          <w:spacing w:val="-10"/>
          <w:sz w:val="24"/>
        </w:rPr>
        <w:t> </w:t>
      </w:r>
      <w:r>
        <w:rPr>
          <w:sz w:val="24"/>
        </w:rPr>
        <w:t>recorded</w:t>
      </w:r>
      <w:r>
        <w:rPr>
          <w:spacing w:val="-3"/>
          <w:sz w:val="24"/>
        </w:rPr>
        <w:t> </w:t>
      </w:r>
      <w:r>
        <w:rPr>
          <w:sz w:val="24"/>
        </w:rPr>
        <w:t>instrument</w:t>
      </w:r>
      <w:r>
        <w:rPr>
          <w:spacing w:val="-10"/>
          <w:sz w:val="24"/>
        </w:rPr>
        <w:t> </w:t>
      </w:r>
      <w:r>
        <w:rPr>
          <w:sz w:val="24"/>
        </w:rPr>
        <w:t>may</w:t>
      </w:r>
      <w:r>
        <w:rPr>
          <w:spacing w:val="-9"/>
          <w:sz w:val="24"/>
        </w:rPr>
        <w:t> </w:t>
      </w:r>
      <w:r>
        <w:rPr>
          <w:sz w:val="24"/>
        </w:rPr>
        <w:t>not</w:t>
      </w:r>
      <w:r>
        <w:rPr>
          <w:spacing w:val="-10"/>
          <w:sz w:val="24"/>
        </w:rPr>
        <w:t> </w:t>
      </w:r>
      <w:r>
        <w:rPr>
          <w:sz w:val="24"/>
        </w:rPr>
        <w:t>contradict</w:t>
      </w:r>
      <w:r>
        <w:rPr>
          <w:spacing w:val="-5"/>
          <w:sz w:val="24"/>
        </w:rPr>
        <w:t> </w:t>
      </w:r>
      <w:r>
        <w:rPr>
          <w:sz w:val="24"/>
        </w:rPr>
        <w:t>the</w:t>
      </w:r>
      <w:r>
        <w:rPr>
          <w:spacing w:val="-10"/>
          <w:sz w:val="24"/>
        </w:rPr>
        <w:t> </w:t>
      </w:r>
      <w:r>
        <w:rPr>
          <w:sz w:val="24"/>
        </w:rPr>
        <w:t>terms</w:t>
      </w:r>
      <w:r>
        <w:rPr>
          <w:spacing w:val="-2"/>
          <w:sz w:val="24"/>
        </w:rPr>
        <w:t> </w:t>
      </w:r>
      <w:r>
        <w:rPr>
          <w:sz w:val="24"/>
        </w:rPr>
        <w:t>of</w:t>
      </w:r>
      <w:r>
        <w:rPr>
          <w:spacing w:val="-13"/>
          <w:sz w:val="24"/>
        </w:rPr>
        <w:t> </w:t>
      </w:r>
      <w:r>
        <w:rPr>
          <w:sz w:val="24"/>
        </w:rPr>
        <w:t>the</w:t>
      </w:r>
      <w:r>
        <w:rPr>
          <w:spacing w:val="-5"/>
          <w:sz w:val="24"/>
        </w:rPr>
        <w:t> </w:t>
      </w:r>
      <w:r>
        <w:rPr>
          <w:sz w:val="24"/>
        </w:rPr>
        <w:t>instrument</w:t>
      </w:r>
      <w:r>
        <w:rPr>
          <w:spacing w:val="-5"/>
          <w:sz w:val="24"/>
        </w:rPr>
        <w:t> </w:t>
      </w:r>
      <w:r>
        <w:rPr>
          <w:sz w:val="24"/>
        </w:rPr>
        <w:t>or </w:t>
      </w:r>
      <w:r>
        <w:rPr>
          <w:w w:val="105"/>
          <w:sz w:val="24"/>
        </w:rPr>
        <w:t>statements</w:t>
      </w:r>
      <w:r>
        <w:rPr>
          <w:spacing w:val="26"/>
          <w:w w:val="105"/>
          <w:sz w:val="24"/>
        </w:rPr>
        <w:t> </w:t>
      </w:r>
      <w:r>
        <w:rPr>
          <w:w w:val="105"/>
          <w:sz w:val="24"/>
        </w:rPr>
        <w:t>of</w:t>
      </w:r>
      <w:r>
        <w:rPr>
          <w:spacing w:val="20"/>
          <w:w w:val="105"/>
          <w:sz w:val="24"/>
        </w:rPr>
        <w:t> </w:t>
      </w:r>
      <w:r>
        <w:rPr>
          <w:w w:val="105"/>
          <w:sz w:val="24"/>
        </w:rPr>
        <w:t>fact</w:t>
      </w:r>
      <w:r>
        <w:rPr>
          <w:spacing w:val="24"/>
          <w:w w:val="105"/>
          <w:sz w:val="24"/>
        </w:rPr>
        <w:t> </w:t>
      </w:r>
      <w:r>
        <w:rPr>
          <w:w w:val="105"/>
          <w:sz w:val="24"/>
        </w:rPr>
        <w:t>it</w:t>
      </w:r>
      <w:r>
        <w:rPr>
          <w:spacing w:val="23"/>
          <w:w w:val="105"/>
          <w:sz w:val="24"/>
        </w:rPr>
        <w:t> </w:t>
      </w:r>
      <w:r>
        <w:rPr>
          <w:w w:val="105"/>
          <w:sz w:val="24"/>
        </w:rPr>
        <w:t>contains</w:t>
      </w:r>
      <w:r>
        <w:rPr>
          <w:spacing w:val="26"/>
          <w:w w:val="105"/>
          <w:sz w:val="24"/>
        </w:rPr>
        <w:t> </w:t>
      </w:r>
      <w:r>
        <w:rPr>
          <w:w w:val="105"/>
          <w:sz w:val="24"/>
        </w:rPr>
        <w:t>to</w:t>
      </w:r>
      <w:r>
        <w:rPr>
          <w:spacing w:val="20"/>
          <w:w w:val="105"/>
          <w:sz w:val="24"/>
        </w:rPr>
        <w:t> </w:t>
      </w:r>
      <w:r>
        <w:rPr>
          <w:w w:val="105"/>
          <w:sz w:val="24"/>
        </w:rPr>
        <w:t>the</w:t>
      </w:r>
      <w:r>
        <w:rPr>
          <w:spacing w:val="20"/>
          <w:w w:val="105"/>
          <w:sz w:val="24"/>
        </w:rPr>
        <w:t> </w:t>
      </w:r>
      <w:r>
        <w:rPr>
          <w:w w:val="105"/>
          <w:sz w:val="24"/>
        </w:rPr>
        <w:t>prejudice</w:t>
      </w:r>
      <w:r>
        <w:rPr>
          <w:spacing w:val="24"/>
          <w:w w:val="105"/>
          <w:sz w:val="24"/>
        </w:rPr>
        <w:t> </w:t>
      </w:r>
      <w:r>
        <w:rPr>
          <w:w w:val="105"/>
          <w:sz w:val="24"/>
        </w:rPr>
        <w:t>of</w:t>
      </w:r>
      <w:r>
        <w:rPr>
          <w:spacing w:val="24"/>
          <w:w w:val="105"/>
          <w:sz w:val="24"/>
        </w:rPr>
        <w:t> </w:t>
      </w:r>
      <w:r>
        <w:rPr>
          <w:w w:val="105"/>
          <w:sz w:val="24"/>
        </w:rPr>
        <w:t>a</w:t>
      </w:r>
      <w:r>
        <w:rPr>
          <w:spacing w:val="20"/>
          <w:w w:val="105"/>
          <w:sz w:val="24"/>
        </w:rPr>
        <w:t> </w:t>
      </w:r>
      <w:r>
        <w:rPr>
          <w:w w:val="105"/>
          <w:sz w:val="24"/>
        </w:rPr>
        <w:t>third</w:t>
      </w:r>
      <w:r>
        <w:rPr>
          <w:spacing w:val="24"/>
          <w:w w:val="105"/>
          <w:sz w:val="24"/>
        </w:rPr>
        <w:t> </w:t>
      </w:r>
      <w:r>
        <w:rPr>
          <w:w w:val="105"/>
          <w:sz w:val="24"/>
        </w:rPr>
        <w:t>person</w:t>
      </w:r>
      <w:r>
        <w:rPr>
          <w:spacing w:val="17"/>
          <w:w w:val="105"/>
          <w:sz w:val="24"/>
        </w:rPr>
        <w:t> </w:t>
      </w:r>
      <w:r>
        <w:rPr>
          <w:w w:val="105"/>
          <w:sz w:val="24"/>
        </w:rPr>
        <w:t>who</w:t>
      </w:r>
      <w:r>
        <w:rPr>
          <w:spacing w:val="17"/>
          <w:w w:val="105"/>
          <w:sz w:val="24"/>
        </w:rPr>
        <w:t> </w:t>
      </w:r>
      <w:r>
        <w:rPr>
          <w:w w:val="105"/>
          <w:sz w:val="24"/>
        </w:rPr>
        <w:t>after</w:t>
      </w:r>
      <w:r>
        <w:rPr>
          <w:spacing w:val="34"/>
          <w:w w:val="105"/>
          <w:sz w:val="24"/>
        </w:rPr>
        <w:t> </w:t>
      </w:r>
      <w:r>
        <w:rPr>
          <w:w w:val="105"/>
          <w:sz w:val="24"/>
        </w:rPr>
        <w:t>its</w:t>
      </w:r>
    </w:p>
    <w:p>
      <w:pPr>
        <w:spacing w:after="0" w:line="228" w:lineRule="auto"/>
        <w:jc w:val="both"/>
        <w:rPr>
          <w:sz w:val="24"/>
        </w:rPr>
        <w:sectPr>
          <w:pgSz w:w="12240" w:h="15840"/>
          <w:pgMar w:header="722" w:footer="0" w:top="1300" w:bottom="280" w:left="620" w:right="560"/>
        </w:sectPr>
      </w:pPr>
    </w:p>
    <w:p>
      <w:pPr>
        <w:pStyle w:val="BodyText"/>
        <w:spacing w:line="262" w:lineRule="exact"/>
        <w:ind w:left="2981" w:firstLine="0"/>
        <w:jc w:val="left"/>
      </w:pPr>
      <w:r>
        <w:rPr/>
        <w:t>recordation</w:t>
      </w:r>
      <w:r>
        <w:rPr>
          <w:spacing w:val="55"/>
        </w:rPr>
        <w:t> </w:t>
      </w:r>
      <w:r>
        <w:rPr/>
        <w:t>acquires</w:t>
      </w:r>
      <w:r>
        <w:rPr>
          <w:spacing w:val="59"/>
        </w:rPr>
        <w:t> </w:t>
      </w:r>
      <w:r>
        <w:rPr/>
        <w:t>an</w:t>
      </w:r>
      <w:r>
        <w:rPr>
          <w:spacing w:val="57"/>
        </w:rPr>
        <w:t> </w:t>
      </w:r>
      <w:r>
        <w:rPr/>
        <w:t>interest</w:t>
      </w:r>
      <w:r>
        <w:rPr>
          <w:spacing w:val="62"/>
        </w:rPr>
        <w:t> </w:t>
      </w:r>
      <w:r>
        <w:rPr/>
        <w:t>over</w:t>
      </w:r>
      <w:r>
        <w:rPr>
          <w:spacing w:val="57"/>
        </w:rPr>
        <w:t> </w:t>
      </w:r>
      <w:r>
        <w:rPr/>
        <w:t>the</w:t>
      </w:r>
      <w:r>
        <w:rPr>
          <w:spacing w:val="61"/>
        </w:rPr>
        <w:t> </w:t>
      </w:r>
      <w:r>
        <w:rPr/>
        <w:t>immovable</w:t>
      </w:r>
      <w:r>
        <w:rPr>
          <w:spacing w:val="57"/>
        </w:rPr>
        <w:t> </w:t>
      </w:r>
      <w:r>
        <w:rPr/>
        <w:t>to</w:t>
      </w:r>
      <w:r>
        <w:rPr>
          <w:spacing w:val="52"/>
        </w:rPr>
        <w:t> </w:t>
      </w:r>
      <w:r>
        <w:rPr/>
        <w:t>which</w:t>
      </w:r>
      <w:r>
        <w:rPr>
          <w:spacing w:val="57"/>
        </w:rPr>
        <w:t> </w:t>
      </w:r>
      <w:r>
        <w:rPr/>
        <w:t>the</w:t>
      </w:r>
      <w:r>
        <w:rPr>
          <w:spacing w:val="62"/>
        </w:rPr>
        <w:t> </w:t>
      </w:r>
      <w:r>
        <w:rPr>
          <w:spacing w:val="-2"/>
        </w:rPr>
        <w:t>instrument</w:t>
      </w:r>
    </w:p>
    <w:p>
      <w:pPr>
        <w:pStyle w:val="BodyText"/>
        <w:spacing w:line="268" w:lineRule="exact"/>
        <w:ind w:left="2981" w:firstLine="0"/>
        <w:jc w:val="left"/>
      </w:pPr>
      <w:r>
        <w:rPr>
          <w:spacing w:val="-2"/>
        </w:rPr>
        <w:t>relates."</w:t>
      </w:r>
    </w:p>
    <w:p>
      <w:pPr>
        <w:pStyle w:val="ListParagraph"/>
        <w:numPr>
          <w:ilvl w:val="3"/>
          <w:numId w:val="27"/>
        </w:numPr>
        <w:tabs>
          <w:tab w:pos="2982" w:val="left" w:leader="none"/>
        </w:tabs>
        <w:spacing w:line="252" w:lineRule="exact" w:before="0" w:after="0"/>
        <w:ind w:left="2981" w:right="0" w:hanging="361"/>
        <w:jc w:val="left"/>
        <w:rPr>
          <w:sz w:val="24"/>
        </w:rPr>
      </w:pPr>
      <w:r>
        <w:rPr>
          <w:spacing w:val="-2"/>
          <w:w w:val="81"/>
          <w:sz w:val="24"/>
        </w:rPr>
        <w:t>W</w:t>
      </w:r>
      <w:r>
        <w:rPr>
          <w:spacing w:val="3"/>
          <w:w w:val="81"/>
          <w:sz w:val="24"/>
        </w:rPr>
        <w:t>a</w:t>
      </w:r>
      <w:r>
        <w:rPr>
          <w:spacing w:val="-2"/>
          <w:w w:val="81"/>
          <w:sz w:val="24"/>
        </w:rPr>
        <w:t>i</w:t>
      </w:r>
      <w:r>
        <w:rPr>
          <w:spacing w:val="-5"/>
          <w:w w:val="81"/>
          <w:sz w:val="24"/>
        </w:rPr>
        <w:t>v</w:t>
      </w:r>
      <w:r>
        <w:rPr>
          <w:spacing w:val="-2"/>
          <w:w w:val="81"/>
          <w:sz w:val="24"/>
        </w:rPr>
        <w:t>e</w:t>
      </w:r>
      <w:r>
        <w:rPr>
          <w:spacing w:val="1"/>
          <w:w w:val="81"/>
          <w:sz w:val="24"/>
        </w:rPr>
        <w:t>r</w:t>
      </w:r>
      <w:r>
        <w:rPr>
          <w:spacing w:val="5"/>
          <w:w w:val="281"/>
          <w:sz w:val="24"/>
        </w:rPr>
        <w:t>-</w:t>
      </w:r>
      <w:r>
        <w:rPr>
          <w:w w:val="110"/>
          <w:sz w:val="24"/>
        </w:rPr>
        <w:t>"full</w:t>
      </w:r>
      <w:r>
        <w:rPr>
          <w:spacing w:val="-14"/>
          <w:w w:val="110"/>
          <w:sz w:val="24"/>
        </w:rPr>
        <w:t> </w:t>
      </w:r>
      <w:r>
        <w:rPr>
          <w:w w:val="110"/>
          <w:sz w:val="24"/>
        </w:rPr>
        <w:t>acquittance/</w:t>
      </w:r>
      <w:r>
        <w:rPr>
          <w:spacing w:val="-13"/>
          <w:w w:val="110"/>
          <w:sz w:val="24"/>
        </w:rPr>
        <w:t> </w:t>
      </w:r>
      <w:r>
        <w:rPr>
          <w:spacing w:val="-2"/>
          <w:w w:val="110"/>
          <w:sz w:val="24"/>
        </w:rPr>
        <w:t>discharge"</w:t>
      </w:r>
    </w:p>
    <w:p>
      <w:pPr>
        <w:pStyle w:val="ListParagraph"/>
        <w:numPr>
          <w:ilvl w:val="1"/>
          <w:numId w:val="27"/>
        </w:numPr>
        <w:tabs>
          <w:tab w:pos="1540" w:val="left" w:leader="none"/>
          <w:tab w:pos="1541" w:val="left" w:leader="none"/>
        </w:tabs>
        <w:spacing w:line="294" w:lineRule="exact" w:before="0" w:after="0"/>
        <w:ind w:left="1541" w:right="0" w:hanging="361"/>
        <w:jc w:val="left"/>
        <w:rPr>
          <w:sz w:val="24"/>
        </w:rPr>
      </w:pPr>
      <w:r>
        <w:rPr>
          <w:b/>
          <w:w w:val="71"/>
          <w:sz w:val="24"/>
        </w:rPr>
        <w:t>Wa</w:t>
      </w:r>
      <w:r>
        <w:rPr>
          <w:b/>
          <w:spacing w:val="-2"/>
          <w:w w:val="71"/>
          <w:sz w:val="24"/>
        </w:rPr>
        <w:t>i</w:t>
      </w:r>
      <w:r>
        <w:rPr>
          <w:b/>
          <w:w w:val="71"/>
          <w:sz w:val="24"/>
        </w:rPr>
        <w:t>v</w:t>
      </w:r>
      <w:r>
        <w:rPr>
          <w:b/>
          <w:spacing w:val="-2"/>
          <w:w w:val="71"/>
          <w:sz w:val="24"/>
        </w:rPr>
        <w:t>er</w:t>
      </w:r>
      <w:r>
        <w:rPr>
          <w:w w:val="271"/>
          <w:sz w:val="24"/>
        </w:rPr>
        <w:t>-</w:t>
      </w:r>
      <w:r>
        <w:rPr>
          <w:sz w:val="24"/>
        </w:rPr>
        <w:t>Louisiana</w:t>
      </w:r>
      <w:r>
        <w:rPr>
          <w:spacing w:val="31"/>
          <w:sz w:val="24"/>
        </w:rPr>
        <w:t> </w:t>
      </w:r>
      <w:r>
        <w:rPr>
          <w:sz w:val="24"/>
        </w:rPr>
        <w:t>jurisprudence</w:t>
      </w:r>
      <w:r>
        <w:rPr>
          <w:spacing w:val="25"/>
          <w:sz w:val="24"/>
        </w:rPr>
        <w:t> </w:t>
      </w:r>
      <w:r>
        <w:rPr>
          <w:sz w:val="24"/>
        </w:rPr>
        <w:t>allows</w:t>
      </w:r>
      <w:r>
        <w:rPr>
          <w:spacing w:val="29"/>
          <w:sz w:val="24"/>
        </w:rPr>
        <w:t> </w:t>
      </w:r>
      <w:r>
        <w:rPr>
          <w:sz w:val="24"/>
        </w:rPr>
        <w:t>a</w:t>
      </w:r>
      <w:r>
        <w:rPr>
          <w:spacing w:val="25"/>
          <w:sz w:val="24"/>
        </w:rPr>
        <w:t> </w:t>
      </w:r>
      <w:r>
        <w:rPr>
          <w:sz w:val="24"/>
        </w:rPr>
        <w:t>seller</w:t>
      </w:r>
      <w:r>
        <w:rPr>
          <w:spacing w:val="26"/>
          <w:sz w:val="24"/>
        </w:rPr>
        <w:t> </w:t>
      </w:r>
      <w:r>
        <w:rPr>
          <w:sz w:val="24"/>
        </w:rPr>
        <w:t>to</w:t>
      </w:r>
      <w:r>
        <w:rPr>
          <w:spacing w:val="27"/>
          <w:sz w:val="24"/>
        </w:rPr>
        <w:t> </w:t>
      </w:r>
      <w:r>
        <w:rPr>
          <w:sz w:val="24"/>
        </w:rPr>
        <w:t>waive</w:t>
      </w:r>
      <w:r>
        <w:rPr>
          <w:spacing w:val="25"/>
          <w:sz w:val="24"/>
        </w:rPr>
        <w:t> </w:t>
      </w:r>
      <w:r>
        <w:rPr>
          <w:sz w:val="24"/>
        </w:rPr>
        <w:t>a</w:t>
      </w:r>
      <w:r>
        <w:rPr>
          <w:spacing w:val="25"/>
          <w:sz w:val="24"/>
        </w:rPr>
        <w:t> </w:t>
      </w:r>
      <w:r>
        <w:rPr>
          <w:sz w:val="24"/>
        </w:rPr>
        <w:t>vendor's</w:t>
      </w:r>
      <w:r>
        <w:rPr>
          <w:spacing w:val="29"/>
          <w:sz w:val="24"/>
        </w:rPr>
        <w:t> </w:t>
      </w:r>
      <w:r>
        <w:rPr>
          <w:sz w:val="24"/>
        </w:rPr>
        <w:t>privilege</w:t>
      </w:r>
      <w:r>
        <w:rPr>
          <w:spacing w:val="31"/>
          <w:sz w:val="24"/>
        </w:rPr>
        <w:t> </w:t>
      </w:r>
      <w:r>
        <w:rPr>
          <w:sz w:val="24"/>
        </w:rPr>
        <w:t>in</w:t>
      </w:r>
      <w:r>
        <w:rPr>
          <w:spacing w:val="20"/>
          <w:sz w:val="24"/>
        </w:rPr>
        <w:t> </w:t>
      </w:r>
      <w:r>
        <w:rPr>
          <w:sz w:val="24"/>
        </w:rPr>
        <w:t>the</w:t>
      </w:r>
      <w:r>
        <w:rPr>
          <w:spacing w:val="25"/>
          <w:sz w:val="24"/>
        </w:rPr>
        <w:t> </w:t>
      </w:r>
      <w:r>
        <w:rPr>
          <w:sz w:val="24"/>
        </w:rPr>
        <w:t>act</w:t>
      </w:r>
      <w:r>
        <w:rPr>
          <w:spacing w:val="32"/>
          <w:sz w:val="24"/>
        </w:rPr>
        <w:t> </w:t>
      </w:r>
      <w:r>
        <w:rPr>
          <w:sz w:val="24"/>
        </w:rPr>
        <w:t>of</w:t>
      </w:r>
      <w:r>
        <w:rPr>
          <w:spacing w:val="20"/>
          <w:sz w:val="24"/>
        </w:rPr>
        <w:t> </w:t>
      </w:r>
      <w:r>
        <w:rPr>
          <w:spacing w:val="-4"/>
          <w:sz w:val="24"/>
        </w:rPr>
        <w:t>sale</w:t>
      </w:r>
    </w:p>
    <w:p>
      <w:pPr>
        <w:pStyle w:val="BodyText"/>
        <w:spacing w:line="258" w:lineRule="exact"/>
        <w:ind w:left="1541" w:firstLine="0"/>
        <w:jc w:val="left"/>
      </w:pPr>
      <w:r>
        <w:rPr/>
        <w:pict>
          <v:group style="position:absolute;margin-left:108.050003pt;margin-top:12.786572pt;width:468.2pt;height:13.6pt;mso-position-horizontal-relative:page;mso-position-vertical-relative:paragraph;z-index:15732736" id="docshapegroup19" coordorigin="2161,256" coordsize="9364,272">
            <v:rect style="position:absolute;left:2161;top:255;width:9364;height:270" id="docshape20" filled="true" fillcolor="#ffff00" stroked="false">
              <v:fill type="solid"/>
            </v:rect>
            <v:shape style="position:absolute;left:2161;top:255;width:9364;height:272" type="#_x0000_t202" id="docshape21" filled="false" stroked="false">
              <v:textbox inset="0,0,0,0">
                <w:txbxContent>
                  <w:p>
                    <w:pPr>
                      <w:spacing w:line="272" w:lineRule="exact" w:before="0"/>
                      <w:ind w:left="0" w:right="0" w:firstLine="0"/>
                      <w:jc w:val="left"/>
                      <w:rPr>
                        <w:sz w:val="24"/>
                      </w:rPr>
                    </w:pPr>
                    <w:r>
                      <w:rPr>
                        <w:b/>
                        <w:w w:val="105"/>
                        <w:sz w:val="24"/>
                      </w:rPr>
                      <w:t>Distinction</w:t>
                    </w:r>
                    <w:r>
                      <w:rPr>
                        <w:b/>
                        <w:spacing w:val="9"/>
                        <w:w w:val="105"/>
                        <w:sz w:val="24"/>
                      </w:rPr>
                      <w:t> </w:t>
                    </w:r>
                    <w:r>
                      <w:rPr>
                        <w:b/>
                        <w:w w:val="105"/>
                        <w:sz w:val="24"/>
                      </w:rPr>
                      <w:t>from</w:t>
                    </w:r>
                    <w:r>
                      <w:rPr>
                        <w:b/>
                        <w:spacing w:val="17"/>
                        <w:w w:val="105"/>
                        <w:sz w:val="24"/>
                      </w:rPr>
                      <w:t> </w:t>
                    </w:r>
                    <w:r>
                      <w:rPr>
                        <w:b/>
                        <w:w w:val="105"/>
                        <w:sz w:val="24"/>
                      </w:rPr>
                      <w:t>Seller’s</w:t>
                    </w:r>
                    <w:r>
                      <w:rPr>
                        <w:b/>
                        <w:spacing w:val="14"/>
                        <w:w w:val="105"/>
                        <w:sz w:val="24"/>
                      </w:rPr>
                      <w:t> </w:t>
                    </w:r>
                    <w:r>
                      <w:rPr>
                        <w:b/>
                        <w:w w:val="105"/>
                        <w:sz w:val="24"/>
                      </w:rPr>
                      <w:t>Right</w:t>
                    </w:r>
                    <w:r>
                      <w:rPr>
                        <w:b/>
                        <w:spacing w:val="13"/>
                        <w:w w:val="105"/>
                        <w:sz w:val="24"/>
                      </w:rPr>
                      <w:t> </w:t>
                    </w:r>
                    <w:r>
                      <w:rPr>
                        <w:b/>
                        <w:w w:val="105"/>
                        <w:sz w:val="24"/>
                      </w:rPr>
                      <w:t>to</w:t>
                    </w:r>
                    <w:r>
                      <w:rPr>
                        <w:b/>
                        <w:spacing w:val="12"/>
                        <w:w w:val="105"/>
                        <w:sz w:val="24"/>
                      </w:rPr>
                      <w:t> </w:t>
                    </w:r>
                    <w:r>
                      <w:rPr>
                        <w:b/>
                        <w:w w:val="82"/>
                        <w:sz w:val="24"/>
                      </w:rPr>
                      <w:t>D</w:t>
                    </w:r>
                    <w:r>
                      <w:rPr>
                        <w:b/>
                        <w:spacing w:val="-3"/>
                        <w:w w:val="82"/>
                        <w:sz w:val="24"/>
                      </w:rPr>
                      <w:t>i</w:t>
                    </w:r>
                    <w:r>
                      <w:rPr>
                        <w:b/>
                        <w:w w:val="82"/>
                        <w:sz w:val="24"/>
                      </w:rPr>
                      <w:t>ss</w:t>
                    </w:r>
                    <w:r>
                      <w:rPr>
                        <w:b/>
                        <w:spacing w:val="-1"/>
                        <w:w w:val="82"/>
                        <w:sz w:val="24"/>
                      </w:rPr>
                      <w:t>o</w:t>
                    </w:r>
                    <w:r>
                      <w:rPr>
                        <w:b/>
                        <w:spacing w:val="-3"/>
                        <w:w w:val="82"/>
                        <w:sz w:val="24"/>
                      </w:rPr>
                      <w:t>l</w:t>
                    </w:r>
                    <w:r>
                      <w:rPr>
                        <w:b/>
                        <w:spacing w:val="-1"/>
                        <w:w w:val="82"/>
                        <w:sz w:val="24"/>
                      </w:rPr>
                      <w:t>v</w:t>
                    </w:r>
                    <w:r>
                      <w:rPr>
                        <w:b/>
                        <w:spacing w:val="3"/>
                        <w:w w:val="82"/>
                        <w:sz w:val="24"/>
                      </w:rPr>
                      <w:t>e</w:t>
                    </w:r>
                    <w:r>
                      <w:rPr>
                        <w:spacing w:val="4"/>
                        <w:w w:val="282"/>
                        <w:sz w:val="24"/>
                      </w:rPr>
                      <w:t>-</w:t>
                    </w:r>
                    <w:r>
                      <w:rPr>
                        <w:w w:val="105"/>
                        <w:sz w:val="24"/>
                      </w:rPr>
                      <w:t>The</w:t>
                    </w:r>
                    <w:r>
                      <w:rPr>
                        <w:spacing w:val="15"/>
                        <w:w w:val="105"/>
                        <w:sz w:val="24"/>
                      </w:rPr>
                      <w:t> </w:t>
                    </w:r>
                    <w:r>
                      <w:rPr>
                        <w:w w:val="105"/>
                        <w:sz w:val="24"/>
                      </w:rPr>
                      <w:t>seller</w:t>
                    </w:r>
                    <w:r>
                      <w:rPr>
                        <w:spacing w:val="21"/>
                        <w:w w:val="105"/>
                        <w:sz w:val="24"/>
                      </w:rPr>
                      <w:t> </w:t>
                    </w:r>
                    <w:r>
                      <w:rPr>
                        <w:w w:val="105"/>
                        <w:sz w:val="24"/>
                      </w:rPr>
                      <w:t>has</w:t>
                    </w:r>
                    <w:r>
                      <w:rPr>
                        <w:spacing w:val="14"/>
                        <w:w w:val="105"/>
                        <w:sz w:val="24"/>
                      </w:rPr>
                      <w:t> </w:t>
                    </w:r>
                    <w:r>
                      <w:rPr>
                        <w:w w:val="105"/>
                        <w:sz w:val="24"/>
                      </w:rPr>
                      <w:t>the</w:t>
                    </w:r>
                    <w:r>
                      <w:rPr>
                        <w:spacing w:val="15"/>
                        <w:w w:val="105"/>
                        <w:sz w:val="24"/>
                      </w:rPr>
                      <w:t> </w:t>
                    </w:r>
                    <w:r>
                      <w:rPr>
                        <w:w w:val="105"/>
                        <w:sz w:val="24"/>
                      </w:rPr>
                      <w:t>right</w:t>
                    </w:r>
                    <w:r>
                      <w:rPr>
                        <w:spacing w:val="15"/>
                        <w:w w:val="105"/>
                        <w:sz w:val="24"/>
                      </w:rPr>
                      <w:t> </w:t>
                    </w:r>
                    <w:r>
                      <w:rPr>
                        <w:w w:val="105"/>
                        <w:sz w:val="24"/>
                      </w:rPr>
                      <w:t>to</w:t>
                    </w:r>
                    <w:r>
                      <w:rPr>
                        <w:spacing w:val="8"/>
                        <w:w w:val="105"/>
                        <w:sz w:val="24"/>
                      </w:rPr>
                      <w:t> </w:t>
                    </w:r>
                    <w:r>
                      <w:rPr>
                        <w:w w:val="105"/>
                        <w:sz w:val="24"/>
                      </w:rPr>
                      <w:t>dissolve</w:t>
                    </w:r>
                    <w:r>
                      <w:rPr>
                        <w:spacing w:val="12"/>
                        <w:w w:val="105"/>
                        <w:sz w:val="24"/>
                      </w:rPr>
                      <w:t> </w:t>
                    </w:r>
                    <w:r>
                      <w:rPr>
                        <w:w w:val="105"/>
                        <w:sz w:val="24"/>
                      </w:rPr>
                      <w:t>the</w:t>
                    </w:r>
                    <w:r>
                      <w:rPr>
                        <w:spacing w:val="11"/>
                        <w:w w:val="105"/>
                        <w:sz w:val="24"/>
                      </w:rPr>
                      <w:t> </w:t>
                    </w:r>
                    <w:r>
                      <w:rPr>
                        <w:w w:val="105"/>
                        <w:sz w:val="24"/>
                      </w:rPr>
                      <w:t>sale</w:t>
                    </w:r>
                    <w:r>
                      <w:rPr>
                        <w:spacing w:val="16"/>
                        <w:w w:val="105"/>
                        <w:sz w:val="24"/>
                      </w:rPr>
                      <w:t> </w:t>
                    </w:r>
                    <w:r>
                      <w:rPr>
                        <w:spacing w:val="-5"/>
                        <w:w w:val="105"/>
                        <w:sz w:val="24"/>
                      </w:rPr>
                      <w:t>on</w:t>
                    </w:r>
                  </w:p>
                </w:txbxContent>
              </v:textbox>
              <w10:wrap type="none"/>
            </v:shape>
            <w10:wrap type="none"/>
          </v:group>
        </w:pict>
      </w:r>
      <w:r>
        <w:rPr/>
        <w:t>or in</w:t>
      </w:r>
      <w:r>
        <w:rPr>
          <w:spacing w:val="-5"/>
        </w:rPr>
        <w:t> </w:t>
      </w:r>
      <w:r>
        <w:rPr/>
        <w:t>a</w:t>
      </w:r>
      <w:r>
        <w:rPr>
          <w:spacing w:val="-1"/>
        </w:rPr>
        <w:t> </w:t>
      </w:r>
      <w:r>
        <w:rPr/>
        <w:t>later</w:t>
      </w:r>
      <w:r>
        <w:rPr>
          <w:spacing w:val="-4"/>
        </w:rPr>
        <w:t> </w:t>
      </w:r>
      <w:r>
        <w:rPr/>
        <w:t>recorded</w:t>
      </w:r>
      <w:r>
        <w:rPr>
          <w:spacing w:val="-3"/>
        </w:rPr>
        <w:t> </w:t>
      </w:r>
      <w:r>
        <w:rPr>
          <w:spacing w:val="-2"/>
        </w:rPr>
        <w:t>document.</w:t>
      </w:r>
    </w:p>
    <w:p>
      <w:pPr>
        <w:pStyle w:val="ListParagraph"/>
        <w:numPr>
          <w:ilvl w:val="1"/>
          <w:numId w:val="27"/>
        </w:numPr>
        <w:tabs>
          <w:tab w:pos="1292" w:val="left" w:leader="none"/>
        </w:tabs>
        <w:spacing w:line="278" w:lineRule="exact" w:before="0" w:after="0"/>
        <w:ind w:left="1291" w:right="0" w:hanging="112"/>
        <w:jc w:val="left"/>
        <w:rPr>
          <w:rFonts w:ascii="AppleGothic" w:hAnsi="AppleGothic"/>
          <w:sz w:val="24"/>
        </w:rPr>
      </w:pPr>
    </w:p>
    <w:p>
      <w:pPr>
        <w:spacing w:line="230" w:lineRule="auto" w:before="0"/>
        <w:ind w:left="1541" w:right="156" w:firstLine="0"/>
        <w:jc w:val="both"/>
        <w:rPr>
          <w:sz w:val="24"/>
        </w:rPr>
      </w:pPr>
      <w:r>
        <w:rPr>
          <w:color w:val="000000"/>
          <w:sz w:val="24"/>
          <w:shd w:fill="FFFF00" w:color="auto" w:val="clear"/>
        </w:rPr>
        <w:t>account of the Buyer's failure to pay the price. </w:t>
      </w:r>
      <w:r>
        <w:rPr>
          <w:i/>
          <w:color w:val="000000"/>
          <w:sz w:val="24"/>
          <w:shd w:fill="FFFF00" w:color="auto" w:val="clear"/>
        </w:rPr>
        <w:t>See </w:t>
      </w:r>
      <w:r>
        <w:rPr>
          <w:color w:val="000000"/>
          <w:sz w:val="24"/>
          <w:shd w:fill="FFFF00" w:color="auto" w:val="clear"/>
        </w:rPr>
        <w:t>La. Civ. Code art. 2561. </w:t>
      </w:r>
      <w:r>
        <w:rPr>
          <w:i/>
          <w:color w:val="000000"/>
          <w:sz w:val="24"/>
          <w:shd w:fill="FFFF00" w:color="auto" w:val="clear"/>
        </w:rPr>
        <w:t>How</w:t>
      </w:r>
      <w:r>
        <w:rPr>
          <w:i/>
          <w:color w:val="000000"/>
          <w:spacing w:val="-1"/>
          <w:sz w:val="24"/>
          <w:shd w:fill="FFFF00" w:color="auto" w:val="clear"/>
        </w:rPr>
        <w:t> </w:t>
      </w:r>
      <w:r>
        <w:rPr>
          <w:i/>
          <w:color w:val="000000"/>
          <w:sz w:val="24"/>
          <w:shd w:fill="FFFF00" w:color="auto" w:val="clear"/>
        </w:rPr>
        <w:t>does this right</w:t>
      </w:r>
      <w:r>
        <w:rPr>
          <w:i/>
          <w:color w:val="000000"/>
          <w:sz w:val="24"/>
        </w:rPr>
        <w:t> </w:t>
      </w:r>
      <w:r>
        <w:rPr>
          <w:i/>
          <w:color w:val="000000"/>
          <w:sz w:val="24"/>
          <w:shd w:fill="FFFF00" w:color="auto" w:val="clear"/>
        </w:rPr>
        <w:t>differ</w:t>
      </w:r>
      <w:r>
        <w:rPr>
          <w:i/>
          <w:color w:val="000000"/>
          <w:spacing w:val="-15"/>
          <w:sz w:val="24"/>
          <w:shd w:fill="FFFF00" w:color="auto" w:val="clear"/>
        </w:rPr>
        <w:t> </w:t>
      </w:r>
      <w:r>
        <w:rPr>
          <w:i/>
          <w:color w:val="000000"/>
          <w:sz w:val="24"/>
          <w:shd w:fill="FFFF00" w:color="auto" w:val="clear"/>
        </w:rPr>
        <w:t>from</w:t>
      </w:r>
      <w:r>
        <w:rPr>
          <w:i/>
          <w:color w:val="000000"/>
          <w:spacing w:val="-15"/>
          <w:sz w:val="24"/>
          <w:shd w:fill="FFFF00" w:color="auto" w:val="clear"/>
        </w:rPr>
        <w:t> </w:t>
      </w:r>
      <w:r>
        <w:rPr>
          <w:i/>
          <w:color w:val="000000"/>
          <w:sz w:val="24"/>
          <w:shd w:fill="FFFF00" w:color="auto" w:val="clear"/>
        </w:rPr>
        <w:t>the</w:t>
      </w:r>
      <w:r>
        <w:rPr>
          <w:i/>
          <w:color w:val="000000"/>
          <w:spacing w:val="-15"/>
          <w:sz w:val="24"/>
          <w:shd w:fill="FFFF00" w:color="auto" w:val="clear"/>
        </w:rPr>
        <w:t> </w:t>
      </w:r>
      <w:r>
        <w:rPr>
          <w:i/>
          <w:color w:val="000000"/>
          <w:sz w:val="24"/>
          <w:shd w:fill="FFFF00" w:color="auto" w:val="clear"/>
        </w:rPr>
        <w:t>vendor's</w:t>
      </w:r>
      <w:r>
        <w:rPr>
          <w:i/>
          <w:color w:val="000000"/>
          <w:spacing w:val="-15"/>
          <w:sz w:val="24"/>
          <w:shd w:fill="FFFF00" w:color="auto" w:val="clear"/>
        </w:rPr>
        <w:t> </w:t>
      </w:r>
      <w:r>
        <w:rPr>
          <w:i/>
          <w:color w:val="000000"/>
          <w:sz w:val="24"/>
          <w:shd w:fill="FFFF00" w:color="auto" w:val="clear"/>
        </w:rPr>
        <w:t>privilege?</w:t>
      </w:r>
      <w:r>
        <w:rPr>
          <w:i/>
          <w:color w:val="000000"/>
          <w:spacing w:val="-15"/>
          <w:sz w:val="24"/>
          <w:shd w:fill="FFFF00" w:color="auto" w:val="clear"/>
        </w:rPr>
        <w:t> </w:t>
      </w:r>
      <w:r>
        <w:rPr>
          <w:i/>
          <w:color w:val="000000"/>
          <w:sz w:val="24"/>
          <w:shd w:fill="FFFF00" w:color="auto" w:val="clear"/>
        </w:rPr>
        <w:t>For</w:t>
      </w:r>
      <w:r>
        <w:rPr>
          <w:i/>
          <w:color w:val="000000"/>
          <w:spacing w:val="-15"/>
          <w:sz w:val="24"/>
          <w:shd w:fill="FFFF00" w:color="auto" w:val="clear"/>
        </w:rPr>
        <w:t> </w:t>
      </w:r>
      <w:r>
        <w:rPr>
          <w:i/>
          <w:color w:val="000000"/>
          <w:sz w:val="24"/>
          <w:shd w:fill="FFFF00" w:color="auto" w:val="clear"/>
        </w:rPr>
        <w:t>an</w:t>
      </w:r>
      <w:r>
        <w:rPr>
          <w:i/>
          <w:color w:val="000000"/>
          <w:spacing w:val="-15"/>
          <w:sz w:val="24"/>
          <w:shd w:fill="FFFF00" w:color="auto" w:val="clear"/>
        </w:rPr>
        <w:t> </w:t>
      </w:r>
      <w:r>
        <w:rPr>
          <w:i/>
          <w:color w:val="000000"/>
          <w:sz w:val="24"/>
          <w:shd w:fill="FFFF00" w:color="auto" w:val="clear"/>
        </w:rPr>
        <w:t>example</w:t>
      </w:r>
      <w:r>
        <w:rPr>
          <w:i/>
          <w:color w:val="000000"/>
          <w:spacing w:val="-15"/>
          <w:sz w:val="24"/>
          <w:shd w:fill="FFFF00" w:color="auto" w:val="clear"/>
        </w:rPr>
        <w:t> </w:t>
      </w:r>
      <w:r>
        <w:rPr>
          <w:i/>
          <w:color w:val="000000"/>
          <w:sz w:val="24"/>
          <w:shd w:fill="FFFF00" w:color="auto" w:val="clear"/>
        </w:rPr>
        <w:t>of</w:t>
      </w:r>
      <w:r>
        <w:rPr>
          <w:i/>
          <w:color w:val="000000"/>
          <w:spacing w:val="-14"/>
          <w:sz w:val="24"/>
          <w:shd w:fill="FFFF00" w:color="auto" w:val="clear"/>
        </w:rPr>
        <w:t> </w:t>
      </w:r>
      <w:r>
        <w:rPr>
          <w:i/>
          <w:color w:val="000000"/>
          <w:sz w:val="24"/>
          <w:shd w:fill="FFFF00" w:color="auto" w:val="clear"/>
        </w:rPr>
        <w:t>a</w:t>
      </w:r>
      <w:r>
        <w:rPr>
          <w:i/>
          <w:color w:val="000000"/>
          <w:spacing w:val="-15"/>
          <w:sz w:val="24"/>
          <w:shd w:fill="FFFF00" w:color="auto" w:val="clear"/>
        </w:rPr>
        <w:t> </w:t>
      </w:r>
      <w:r>
        <w:rPr>
          <w:i/>
          <w:color w:val="000000"/>
          <w:sz w:val="24"/>
          <w:shd w:fill="FFFF00" w:color="auto" w:val="clear"/>
        </w:rPr>
        <w:t>case</w:t>
      </w:r>
      <w:r>
        <w:rPr>
          <w:i/>
          <w:color w:val="000000"/>
          <w:spacing w:val="-11"/>
          <w:sz w:val="24"/>
          <w:shd w:fill="FFFF00" w:color="auto" w:val="clear"/>
        </w:rPr>
        <w:t> </w:t>
      </w:r>
      <w:r>
        <w:rPr>
          <w:i/>
          <w:color w:val="000000"/>
          <w:sz w:val="24"/>
          <w:shd w:fill="FFFF00" w:color="auto" w:val="clear"/>
        </w:rPr>
        <w:t>grappling</w:t>
      </w:r>
      <w:r>
        <w:rPr>
          <w:i/>
          <w:color w:val="000000"/>
          <w:spacing w:val="-12"/>
          <w:sz w:val="24"/>
          <w:shd w:fill="FFFF00" w:color="auto" w:val="clear"/>
        </w:rPr>
        <w:t> </w:t>
      </w:r>
      <w:r>
        <w:rPr>
          <w:i/>
          <w:color w:val="000000"/>
          <w:sz w:val="24"/>
          <w:shd w:fill="FFFF00" w:color="auto" w:val="clear"/>
        </w:rPr>
        <w:t>with</w:t>
      </w:r>
      <w:r>
        <w:rPr>
          <w:i/>
          <w:color w:val="000000"/>
          <w:spacing w:val="-12"/>
          <w:sz w:val="24"/>
          <w:shd w:fill="FFFF00" w:color="auto" w:val="clear"/>
        </w:rPr>
        <w:t> </w:t>
      </w:r>
      <w:r>
        <w:rPr>
          <w:i/>
          <w:color w:val="000000"/>
          <w:sz w:val="24"/>
          <w:shd w:fill="FFFF00" w:color="auto" w:val="clear"/>
        </w:rPr>
        <w:t>the</w:t>
      </w:r>
      <w:r>
        <w:rPr>
          <w:i/>
          <w:color w:val="000000"/>
          <w:spacing w:val="-15"/>
          <w:sz w:val="24"/>
          <w:shd w:fill="FFFF00" w:color="auto" w:val="clear"/>
        </w:rPr>
        <w:t> </w:t>
      </w:r>
      <w:r>
        <w:rPr>
          <w:i/>
          <w:color w:val="000000"/>
          <w:sz w:val="24"/>
          <w:shd w:fill="FFFF00" w:color="auto" w:val="clear"/>
        </w:rPr>
        <w:t>distinction</w:t>
      </w:r>
      <w:r>
        <w:rPr>
          <w:i/>
          <w:color w:val="000000"/>
          <w:spacing w:val="-15"/>
          <w:sz w:val="24"/>
          <w:shd w:fill="FFFF00" w:color="auto" w:val="clear"/>
        </w:rPr>
        <w:t> </w:t>
      </w:r>
      <w:r>
        <w:rPr>
          <w:i/>
          <w:color w:val="000000"/>
          <w:sz w:val="24"/>
          <w:shd w:fill="FFFF00" w:color="auto" w:val="clear"/>
        </w:rPr>
        <w:t>between</w:t>
      </w:r>
      <w:r>
        <w:rPr>
          <w:i/>
          <w:color w:val="000000"/>
          <w:sz w:val="24"/>
        </w:rPr>
        <w:t> </w:t>
      </w:r>
      <w:r>
        <w:rPr>
          <w:i/>
          <w:color w:val="000000"/>
          <w:sz w:val="24"/>
          <w:shd w:fill="FFFF00" w:color="auto" w:val="clear"/>
        </w:rPr>
        <w:t>the vendor's lien and the seller's right to dissolve</w:t>
      </w:r>
      <w:r>
        <w:rPr>
          <w:color w:val="000000"/>
          <w:sz w:val="24"/>
          <w:shd w:fill="FFFF00" w:color="auto" w:val="clear"/>
        </w:rPr>
        <w:t>, </w:t>
      </w:r>
      <w:r>
        <w:rPr>
          <w:i/>
          <w:color w:val="000000"/>
          <w:sz w:val="24"/>
          <w:shd w:fill="FFFF00" w:color="auto" w:val="clear"/>
        </w:rPr>
        <w:t>Sliman v. McBee</w:t>
      </w:r>
      <w:r>
        <w:rPr>
          <w:color w:val="000000"/>
          <w:sz w:val="24"/>
          <w:shd w:fill="FFFF00" w:color="auto" w:val="clear"/>
        </w:rPr>
        <w:t>, 311 So. 2d 248 (p. 418).</w:t>
      </w:r>
      <w:r>
        <w:rPr>
          <w:color w:val="000000"/>
          <w:sz w:val="24"/>
        </w:rPr>
        <w:t> </w:t>
      </w:r>
      <w:r>
        <w:rPr>
          <w:color w:val="000000"/>
          <w:sz w:val="24"/>
          <w:shd w:fill="FFFF00" w:color="auto" w:val="clear"/>
        </w:rPr>
        <w:t>Vendor's lien and the right to dissolve are separate.</w:t>
      </w:r>
    </w:p>
    <w:p>
      <w:pPr>
        <w:pStyle w:val="ListParagraph"/>
        <w:numPr>
          <w:ilvl w:val="2"/>
          <w:numId w:val="27"/>
        </w:numPr>
        <w:tabs>
          <w:tab w:pos="2261" w:val="left" w:leader="none"/>
        </w:tabs>
        <w:spacing w:line="230" w:lineRule="auto" w:before="20" w:after="0"/>
        <w:ind w:left="2261" w:right="159" w:hanging="360"/>
        <w:jc w:val="both"/>
        <w:rPr>
          <w:rFonts w:ascii="Arial" w:hAnsi="Arial"/>
          <w:sz w:val="24"/>
        </w:rPr>
      </w:pPr>
      <w:r>
        <w:rPr>
          <w:color w:val="000000"/>
          <w:w w:val="105"/>
          <w:sz w:val="24"/>
          <w:shd w:fill="FFFF00" w:color="auto" w:val="clear"/>
        </w:rPr>
        <w:t>Action</w:t>
      </w:r>
      <w:r>
        <w:rPr>
          <w:color w:val="000000"/>
          <w:spacing w:val="-8"/>
          <w:w w:val="105"/>
          <w:sz w:val="24"/>
          <w:shd w:fill="FFFF00" w:color="auto" w:val="clear"/>
        </w:rPr>
        <w:t> </w:t>
      </w:r>
      <w:r>
        <w:rPr>
          <w:color w:val="000000"/>
          <w:w w:val="105"/>
          <w:sz w:val="24"/>
          <w:shd w:fill="FFFF00" w:color="auto" w:val="clear"/>
        </w:rPr>
        <w:t>to</w:t>
      </w:r>
      <w:r>
        <w:rPr>
          <w:color w:val="000000"/>
          <w:spacing w:val="-12"/>
          <w:w w:val="105"/>
          <w:sz w:val="24"/>
          <w:shd w:fill="FFFF00" w:color="auto" w:val="clear"/>
        </w:rPr>
        <w:t> </w:t>
      </w:r>
      <w:r>
        <w:rPr>
          <w:color w:val="000000"/>
          <w:spacing w:val="3"/>
          <w:w w:val="82"/>
          <w:sz w:val="24"/>
          <w:shd w:fill="FFFF00" w:color="auto" w:val="clear"/>
        </w:rPr>
        <w:t>d</w:t>
      </w:r>
      <w:r>
        <w:rPr>
          <w:color w:val="000000"/>
          <w:spacing w:val="-8"/>
          <w:w w:val="82"/>
          <w:sz w:val="24"/>
          <w:shd w:fill="FFFF00" w:color="auto" w:val="clear"/>
        </w:rPr>
        <w:t>i</w:t>
      </w:r>
      <w:r>
        <w:rPr>
          <w:color w:val="000000"/>
          <w:w w:val="82"/>
          <w:sz w:val="24"/>
          <w:shd w:fill="FFFF00" w:color="auto" w:val="clear"/>
        </w:rPr>
        <w:t>s</w:t>
      </w:r>
      <w:r>
        <w:rPr>
          <w:color w:val="000000"/>
          <w:spacing w:val="5"/>
          <w:w w:val="82"/>
          <w:sz w:val="24"/>
          <w:shd w:fill="FFFF00" w:color="auto" w:val="clear"/>
        </w:rPr>
        <w:t>s</w:t>
      </w:r>
      <w:r>
        <w:rPr>
          <w:color w:val="000000"/>
          <w:spacing w:val="-1"/>
          <w:w w:val="82"/>
          <w:sz w:val="24"/>
          <w:shd w:fill="FFFF00" w:color="auto" w:val="clear"/>
        </w:rPr>
        <w:t>o</w:t>
      </w:r>
      <w:r>
        <w:rPr>
          <w:color w:val="000000"/>
          <w:spacing w:val="-3"/>
          <w:w w:val="82"/>
          <w:sz w:val="24"/>
          <w:shd w:fill="FFFF00" w:color="auto" w:val="clear"/>
        </w:rPr>
        <w:t>l</w:t>
      </w:r>
      <w:r>
        <w:rPr>
          <w:color w:val="000000"/>
          <w:spacing w:val="-7"/>
          <w:w w:val="82"/>
          <w:sz w:val="24"/>
          <w:shd w:fill="FFFF00" w:color="auto" w:val="clear"/>
        </w:rPr>
        <w:t>v</w:t>
      </w:r>
      <w:r>
        <w:rPr>
          <w:color w:val="000000"/>
          <w:spacing w:val="-1"/>
          <w:w w:val="82"/>
          <w:sz w:val="24"/>
          <w:shd w:fill="FFFF00" w:color="auto" w:val="clear"/>
        </w:rPr>
        <w:t>e</w:t>
      </w:r>
      <w:r>
        <w:rPr>
          <w:color w:val="000000"/>
          <w:spacing w:val="4"/>
          <w:w w:val="282"/>
          <w:sz w:val="24"/>
          <w:shd w:fill="FFFF00" w:color="auto" w:val="clear"/>
        </w:rPr>
        <w:t>-</w:t>
      </w:r>
      <w:r>
        <w:rPr>
          <w:color w:val="000000"/>
          <w:w w:val="105"/>
          <w:sz w:val="24"/>
          <w:shd w:fill="FFFF00" w:color="auto" w:val="clear"/>
        </w:rPr>
        <w:t>is</w:t>
      </w:r>
      <w:r>
        <w:rPr>
          <w:color w:val="000000"/>
          <w:spacing w:val="-6"/>
          <w:w w:val="105"/>
          <w:sz w:val="24"/>
          <w:shd w:fill="FFFF00" w:color="auto" w:val="clear"/>
        </w:rPr>
        <w:t> </w:t>
      </w:r>
      <w:r>
        <w:rPr>
          <w:color w:val="000000"/>
          <w:w w:val="105"/>
          <w:sz w:val="24"/>
          <w:shd w:fill="FFFF00" w:color="auto" w:val="clear"/>
        </w:rPr>
        <w:t>a</w:t>
      </w:r>
      <w:r>
        <w:rPr>
          <w:color w:val="000000"/>
          <w:spacing w:val="-8"/>
          <w:w w:val="105"/>
          <w:sz w:val="24"/>
          <w:shd w:fill="FFFF00" w:color="auto" w:val="clear"/>
        </w:rPr>
        <w:t> </w:t>
      </w:r>
      <w:r>
        <w:rPr>
          <w:color w:val="000000"/>
          <w:w w:val="105"/>
          <w:sz w:val="24"/>
          <w:shd w:fill="FFFF00" w:color="auto" w:val="clear"/>
        </w:rPr>
        <w:t>personal</w:t>
      </w:r>
      <w:r>
        <w:rPr>
          <w:color w:val="000000"/>
          <w:spacing w:val="-12"/>
          <w:w w:val="105"/>
          <w:sz w:val="24"/>
          <w:shd w:fill="FFFF00" w:color="auto" w:val="clear"/>
        </w:rPr>
        <w:t> </w:t>
      </w:r>
      <w:r>
        <w:rPr>
          <w:color w:val="000000"/>
          <w:w w:val="105"/>
          <w:sz w:val="24"/>
          <w:shd w:fill="FFFF00" w:color="auto" w:val="clear"/>
        </w:rPr>
        <w:t>action</w:t>
      </w:r>
      <w:r>
        <w:rPr>
          <w:color w:val="000000"/>
          <w:spacing w:val="-12"/>
          <w:w w:val="105"/>
          <w:sz w:val="24"/>
          <w:shd w:fill="FFFF00" w:color="auto" w:val="clear"/>
        </w:rPr>
        <w:t> </w:t>
      </w:r>
      <w:r>
        <w:rPr>
          <w:color w:val="000000"/>
          <w:w w:val="105"/>
          <w:sz w:val="24"/>
          <w:shd w:fill="FFFF00" w:color="auto" w:val="clear"/>
        </w:rPr>
        <w:t>that</w:t>
      </w:r>
      <w:r>
        <w:rPr>
          <w:color w:val="000000"/>
          <w:spacing w:val="-8"/>
          <w:w w:val="105"/>
          <w:sz w:val="24"/>
          <w:shd w:fill="FFFF00" w:color="auto" w:val="clear"/>
        </w:rPr>
        <w:t> </w:t>
      </w:r>
      <w:r>
        <w:rPr>
          <w:color w:val="000000"/>
          <w:w w:val="105"/>
          <w:sz w:val="24"/>
          <w:shd w:fill="FFFF00" w:color="auto" w:val="clear"/>
        </w:rPr>
        <w:t>returns</w:t>
      </w:r>
      <w:r>
        <w:rPr>
          <w:color w:val="000000"/>
          <w:spacing w:val="-6"/>
          <w:w w:val="105"/>
          <w:sz w:val="24"/>
          <w:shd w:fill="FFFF00" w:color="auto" w:val="clear"/>
        </w:rPr>
        <w:t> </w:t>
      </w:r>
      <w:r>
        <w:rPr>
          <w:color w:val="000000"/>
          <w:w w:val="105"/>
          <w:sz w:val="24"/>
          <w:shd w:fill="FFFF00" w:color="auto" w:val="clear"/>
        </w:rPr>
        <w:t>to</w:t>
      </w:r>
      <w:r>
        <w:rPr>
          <w:color w:val="000000"/>
          <w:spacing w:val="-8"/>
          <w:w w:val="105"/>
          <w:sz w:val="24"/>
          <w:shd w:fill="FFFF00" w:color="auto" w:val="clear"/>
        </w:rPr>
        <w:t> </w:t>
      </w:r>
      <w:r>
        <w:rPr>
          <w:color w:val="000000"/>
          <w:w w:val="105"/>
          <w:sz w:val="24"/>
          <w:shd w:fill="FFFF00" w:color="auto" w:val="clear"/>
        </w:rPr>
        <w:t>the</w:t>
      </w:r>
      <w:r>
        <w:rPr>
          <w:color w:val="000000"/>
          <w:spacing w:val="-8"/>
          <w:w w:val="105"/>
          <w:sz w:val="24"/>
          <w:shd w:fill="FFFF00" w:color="auto" w:val="clear"/>
        </w:rPr>
        <w:t> </w:t>
      </w:r>
      <w:r>
        <w:rPr>
          <w:color w:val="000000"/>
          <w:w w:val="105"/>
          <w:sz w:val="24"/>
          <w:shd w:fill="FFFF00" w:color="auto" w:val="clear"/>
        </w:rPr>
        <w:t>same</w:t>
      </w:r>
      <w:r>
        <w:rPr>
          <w:color w:val="000000"/>
          <w:spacing w:val="-8"/>
          <w:w w:val="105"/>
          <w:sz w:val="24"/>
          <w:shd w:fill="FFFF00" w:color="auto" w:val="clear"/>
        </w:rPr>
        <w:t> </w:t>
      </w:r>
      <w:r>
        <w:rPr>
          <w:color w:val="000000"/>
          <w:w w:val="105"/>
          <w:sz w:val="24"/>
          <w:shd w:fill="FFFF00" w:color="auto" w:val="clear"/>
        </w:rPr>
        <w:t>position</w:t>
      </w:r>
      <w:r>
        <w:rPr>
          <w:color w:val="000000"/>
          <w:spacing w:val="-12"/>
          <w:w w:val="105"/>
          <w:sz w:val="24"/>
          <w:shd w:fill="FFFF00" w:color="auto" w:val="clear"/>
        </w:rPr>
        <w:t> </w:t>
      </w:r>
      <w:r>
        <w:rPr>
          <w:color w:val="000000"/>
          <w:w w:val="105"/>
          <w:sz w:val="24"/>
          <w:shd w:fill="FFFF00" w:color="auto" w:val="clear"/>
        </w:rPr>
        <w:t>as</w:t>
      </w:r>
      <w:r>
        <w:rPr>
          <w:color w:val="000000"/>
          <w:spacing w:val="-6"/>
          <w:w w:val="105"/>
          <w:sz w:val="24"/>
          <w:shd w:fill="FFFF00" w:color="auto" w:val="clear"/>
        </w:rPr>
        <w:t> </w:t>
      </w:r>
      <w:r>
        <w:rPr>
          <w:color w:val="000000"/>
          <w:w w:val="105"/>
          <w:sz w:val="24"/>
          <w:shd w:fill="FFFF00" w:color="auto" w:val="clear"/>
        </w:rPr>
        <w:t>before</w:t>
      </w:r>
      <w:r>
        <w:rPr>
          <w:color w:val="000000"/>
          <w:spacing w:val="-8"/>
          <w:w w:val="105"/>
          <w:sz w:val="24"/>
          <w:shd w:fill="FFFF00" w:color="auto" w:val="clear"/>
        </w:rPr>
        <w:t> </w:t>
      </w:r>
      <w:r>
        <w:rPr>
          <w:color w:val="000000"/>
          <w:w w:val="105"/>
          <w:sz w:val="24"/>
          <w:shd w:fill="FFFF00" w:color="auto" w:val="clear"/>
        </w:rPr>
        <w:t>(want</w:t>
      </w:r>
      <w:r>
        <w:rPr>
          <w:color w:val="000000"/>
          <w:w w:val="105"/>
          <w:sz w:val="24"/>
        </w:rPr>
        <w:t> </w:t>
      </w:r>
      <w:r>
        <w:rPr>
          <w:color w:val="000000"/>
          <w:w w:val="105"/>
          <w:sz w:val="24"/>
          <w:shd w:fill="FFFF00" w:color="auto" w:val="clear"/>
        </w:rPr>
        <w:t>the</w:t>
      </w:r>
      <w:r>
        <w:rPr>
          <w:color w:val="000000"/>
          <w:spacing w:val="-4"/>
          <w:w w:val="105"/>
          <w:sz w:val="24"/>
          <w:shd w:fill="FFFF00" w:color="auto" w:val="clear"/>
        </w:rPr>
        <w:t> </w:t>
      </w:r>
      <w:r>
        <w:rPr>
          <w:color w:val="000000"/>
          <w:w w:val="105"/>
          <w:sz w:val="24"/>
          <w:shd w:fill="FFFF00" w:color="auto" w:val="clear"/>
        </w:rPr>
        <w:t>thing</w:t>
      </w:r>
      <w:r>
        <w:rPr>
          <w:color w:val="000000"/>
          <w:spacing w:val="-3"/>
          <w:w w:val="105"/>
          <w:sz w:val="24"/>
          <w:shd w:fill="FFFF00" w:color="auto" w:val="clear"/>
        </w:rPr>
        <w:t> </w:t>
      </w:r>
      <w:r>
        <w:rPr>
          <w:color w:val="000000"/>
          <w:w w:val="105"/>
          <w:sz w:val="24"/>
          <w:shd w:fill="FFFF00" w:color="auto" w:val="clear"/>
        </w:rPr>
        <w:t>back).</w:t>
      </w:r>
      <w:r>
        <w:rPr>
          <w:color w:val="000000"/>
          <w:spacing w:val="-3"/>
          <w:w w:val="105"/>
          <w:sz w:val="24"/>
          <w:shd w:fill="FFFF00" w:color="auto" w:val="clear"/>
        </w:rPr>
        <w:t> </w:t>
      </w:r>
      <w:r>
        <w:rPr>
          <w:color w:val="000000"/>
          <w:w w:val="105"/>
          <w:sz w:val="24"/>
          <w:shd w:fill="FFFF00" w:color="auto" w:val="clear"/>
        </w:rPr>
        <w:t>Don't</w:t>
      </w:r>
      <w:r>
        <w:rPr>
          <w:color w:val="000000"/>
          <w:spacing w:val="-4"/>
          <w:w w:val="105"/>
          <w:sz w:val="24"/>
          <w:shd w:fill="FFFF00" w:color="auto" w:val="clear"/>
        </w:rPr>
        <w:t> </w:t>
      </w:r>
      <w:r>
        <w:rPr>
          <w:color w:val="000000"/>
          <w:w w:val="105"/>
          <w:sz w:val="24"/>
          <w:shd w:fill="FFFF00" w:color="auto" w:val="clear"/>
        </w:rPr>
        <w:t>refer</w:t>
      </w:r>
      <w:r>
        <w:rPr>
          <w:color w:val="000000"/>
          <w:spacing w:val="-3"/>
          <w:w w:val="105"/>
          <w:sz w:val="24"/>
          <w:shd w:fill="FFFF00" w:color="auto" w:val="clear"/>
        </w:rPr>
        <w:t> </w:t>
      </w:r>
      <w:r>
        <w:rPr>
          <w:color w:val="000000"/>
          <w:w w:val="105"/>
          <w:sz w:val="24"/>
          <w:shd w:fill="FFFF00" w:color="auto" w:val="clear"/>
        </w:rPr>
        <w:t>to</w:t>
      </w:r>
      <w:r>
        <w:rPr>
          <w:color w:val="000000"/>
          <w:spacing w:val="-3"/>
          <w:w w:val="105"/>
          <w:sz w:val="24"/>
          <w:shd w:fill="FFFF00" w:color="auto" w:val="clear"/>
        </w:rPr>
        <w:t> </w:t>
      </w:r>
      <w:r>
        <w:rPr>
          <w:color w:val="000000"/>
          <w:w w:val="105"/>
          <w:sz w:val="24"/>
          <w:shd w:fill="FFFF00" w:color="auto" w:val="clear"/>
        </w:rPr>
        <w:t>a</w:t>
      </w:r>
      <w:r>
        <w:rPr>
          <w:color w:val="000000"/>
          <w:spacing w:val="-4"/>
          <w:w w:val="105"/>
          <w:sz w:val="24"/>
          <w:shd w:fill="FFFF00" w:color="auto" w:val="clear"/>
        </w:rPr>
        <w:t> </w:t>
      </w:r>
      <w:r>
        <w:rPr>
          <w:color w:val="000000"/>
          <w:w w:val="105"/>
          <w:sz w:val="24"/>
          <w:shd w:fill="FFFF00" w:color="auto" w:val="clear"/>
        </w:rPr>
        <w:t>breach</w:t>
      </w:r>
      <w:r>
        <w:rPr>
          <w:color w:val="000000"/>
          <w:spacing w:val="-3"/>
          <w:w w:val="105"/>
          <w:sz w:val="24"/>
          <w:shd w:fill="FFFF00" w:color="auto" w:val="clear"/>
        </w:rPr>
        <w:t> </w:t>
      </w:r>
      <w:r>
        <w:rPr>
          <w:color w:val="000000"/>
          <w:w w:val="105"/>
          <w:sz w:val="24"/>
          <w:shd w:fill="FFFF00" w:color="auto" w:val="clear"/>
        </w:rPr>
        <w:t>as</w:t>
      </w:r>
      <w:r>
        <w:rPr>
          <w:color w:val="000000"/>
          <w:spacing w:val="-2"/>
          <w:w w:val="105"/>
          <w:sz w:val="24"/>
          <w:shd w:fill="FFFF00" w:color="auto" w:val="clear"/>
        </w:rPr>
        <w:t> </w:t>
      </w:r>
      <w:r>
        <w:rPr>
          <w:color w:val="000000"/>
          <w:w w:val="105"/>
          <w:sz w:val="24"/>
          <w:shd w:fill="FFFF00" w:color="auto" w:val="clear"/>
        </w:rPr>
        <w:t>a</w:t>
      </w:r>
      <w:r>
        <w:rPr>
          <w:color w:val="000000"/>
          <w:spacing w:val="-4"/>
          <w:w w:val="105"/>
          <w:sz w:val="24"/>
          <w:shd w:fill="FFFF00" w:color="auto" w:val="clear"/>
        </w:rPr>
        <w:t> </w:t>
      </w:r>
      <w:r>
        <w:rPr>
          <w:color w:val="000000"/>
          <w:w w:val="105"/>
          <w:sz w:val="24"/>
          <w:shd w:fill="FFFF00" w:color="auto" w:val="clear"/>
        </w:rPr>
        <w:t>resolutory</w:t>
      </w:r>
      <w:r>
        <w:rPr>
          <w:color w:val="000000"/>
          <w:spacing w:val="-3"/>
          <w:w w:val="105"/>
          <w:sz w:val="24"/>
          <w:shd w:fill="FFFF00" w:color="auto" w:val="clear"/>
        </w:rPr>
        <w:t> </w:t>
      </w:r>
      <w:r>
        <w:rPr>
          <w:color w:val="000000"/>
          <w:w w:val="105"/>
          <w:sz w:val="24"/>
          <w:shd w:fill="FFFF00" w:color="auto" w:val="clear"/>
        </w:rPr>
        <w:t>condition.</w:t>
      </w:r>
      <w:r>
        <w:rPr>
          <w:color w:val="000000"/>
          <w:spacing w:val="-3"/>
          <w:w w:val="105"/>
          <w:sz w:val="24"/>
          <w:shd w:fill="FFFF00" w:color="auto" w:val="clear"/>
        </w:rPr>
        <w:t> </w:t>
      </w:r>
      <w:r>
        <w:rPr>
          <w:color w:val="000000"/>
          <w:w w:val="105"/>
          <w:sz w:val="24"/>
          <w:shd w:fill="FFFF00" w:color="auto" w:val="clear"/>
        </w:rPr>
        <w:t>The</w:t>
      </w:r>
      <w:r>
        <w:rPr>
          <w:color w:val="000000"/>
          <w:spacing w:val="-4"/>
          <w:w w:val="105"/>
          <w:sz w:val="24"/>
          <w:shd w:fill="FFFF00" w:color="auto" w:val="clear"/>
        </w:rPr>
        <w:t> </w:t>
      </w:r>
      <w:r>
        <w:rPr>
          <w:color w:val="000000"/>
          <w:w w:val="105"/>
          <w:sz w:val="24"/>
          <w:shd w:fill="FFFF00" w:color="auto" w:val="clear"/>
        </w:rPr>
        <w:t>right</w:t>
      </w:r>
      <w:r>
        <w:rPr>
          <w:color w:val="000000"/>
          <w:spacing w:val="-4"/>
          <w:w w:val="105"/>
          <w:sz w:val="24"/>
          <w:shd w:fill="FFFF00" w:color="auto" w:val="clear"/>
        </w:rPr>
        <w:t> </w:t>
      </w:r>
      <w:r>
        <w:rPr>
          <w:color w:val="000000"/>
          <w:w w:val="105"/>
          <w:sz w:val="24"/>
          <w:shd w:fill="FFFF00" w:color="auto" w:val="clear"/>
        </w:rPr>
        <w:t>to</w:t>
      </w:r>
      <w:r>
        <w:rPr>
          <w:color w:val="000000"/>
          <w:spacing w:val="-7"/>
          <w:w w:val="105"/>
          <w:sz w:val="24"/>
          <w:shd w:fill="FFFF00" w:color="auto" w:val="clear"/>
        </w:rPr>
        <w:t> </w:t>
      </w:r>
      <w:r>
        <w:rPr>
          <w:color w:val="000000"/>
          <w:w w:val="105"/>
          <w:sz w:val="24"/>
          <w:shd w:fill="FFFF00" w:color="auto" w:val="clear"/>
        </w:rPr>
        <w:t>dissolve</w:t>
      </w:r>
      <w:r>
        <w:rPr>
          <w:color w:val="000000"/>
          <w:w w:val="105"/>
          <w:sz w:val="24"/>
        </w:rPr>
        <w:t> </w:t>
      </w:r>
      <w:r>
        <w:rPr>
          <w:color w:val="000000"/>
          <w:w w:val="105"/>
          <w:sz w:val="24"/>
          <w:shd w:fill="FFFF00" w:color="auto" w:val="clear"/>
        </w:rPr>
        <w:t>arises</w:t>
      </w:r>
      <w:r>
        <w:rPr>
          <w:color w:val="000000"/>
          <w:spacing w:val="-16"/>
          <w:w w:val="105"/>
          <w:sz w:val="24"/>
          <w:shd w:fill="FFFF00" w:color="auto" w:val="clear"/>
        </w:rPr>
        <w:t> </w:t>
      </w:r>
      <w:r>
        <w:rPr>
          <w:color w:val="000000"/>
          <w:w w:val="105"/>
          <w:sz w:val="24"/>
          <w:shd w:fill="FFFF00" w:color="auto" w:val="clear"/>
        </w:rPr>
        <w:t>from</w:t>
      </w:r>
      <w:r>
        <w:rPr>
          <w:color w:val="000000"/>
          <w:spacing w:val="-16"/>
          <w:w w:val="105"/>
          <w:sz w:val="24"/>
          <w:shd w:fill="FFFF00" w:color="auto" w:val="clear"/>
        </w:rPr>
        <w:t> </w:t>
      </w:r>
      <w:r>
        <w:rPr>
          <w:color w:val="000000"/>
          <w:w w:val="105"/>
          <w:sz w:val="24"/>
          <w:shd w:fill="FFFF00" w:color="auto" w:val="clear"/>
        </w:rPr>
        <w:t>breach</w:t>
      </w:r>
      <w:r>
        <w:rPr>
          <w:color w:val="000000"/>
          <w:spacing w:val="-16"/>
          <w:w w:val="105"/>
          <w:sz w:val="24"/>
          <w:shd w:fill="FFFF00" w:color="auto" w:val="clear"/>
        </w:rPr>
        <w:t> </w:t>
      </w:r>
      <w:r>
        <w:rPr>
          <w:color w:val="000000"/>
          <w:w w:val="105"/>
          <w:sz w:val="24"/>
          <w:shd w:fill="FFFF00" w:color="auto" w:val="clear"/>
        </w:rPr>
        <w:t>of</w:t>
      </w:r>
      <w:r>
        <w:rPr>
          <w:color w:val="000000"/>
          <w:spacing w:val="-15"/>
          <w:w w:val="105"/>
          <w:sz w:val="24"/>
          <w:shd w:fill="FFFF00" w:color="auto" w:val="clear"/>
        </w:rPr>
        <w:t> </w:t>
      </w:r>
      <w:r>
        <w:rPr>
          <w:color w:val="000000"/>
          <w:w w:val="105"/>
          <w:sz w:val="24"/>
          <w:shd w:fill="FFFF00" w:color="auto" w:val="clear"/>
        </w:rPr>
        <w:t>contract</w:t>
      </w:r>
      <w:r>
        <w:rPr>
          <w:color w:val="000000"/>
          <w:spacing w:val="-16"/>
          <w:w w:val="105"/>
          <w:sz w:val="24"/>
          <w:shd w:fill="FFFF00" w:color="auto" w:val="clear"/>
        </w:rPr>
        <w:t> </w:t>
      </w:r>
      <w:r>
        <w:rPr>
          <w:color w:val="000000"/>
          <w:w w:val="105"/>
          <w:sz w:val="24"/>
          <w:shd w:fill="FFFF00" w:color="auto" w:val="clear"/>
        </w:rPr>
        <w:t>not</w:t>
      </w:r>
      <w:r>
        <w:rPr>
          <w:color w:val="000000"/>
          <w:spacing w:val="-16"/>
          <w:w w:val="105"/>
          <w:sz w:val="24"/>
          <w:shd w:fill="FFFF00" w:color="auto" w:val="clear"/>
        </w:rPr>
        <w:t> </w:t>
      </w:r>
      <w:r>
        <w:rPr>
          <w:color w:val="000000"/>
          <w:w w:val="105"/>
          <w:sz w:val="24"/>
          <w:shd w:fill="FFFF00" w:color="auto" w:val="clear"/>
        </w:rPr>
        <w:t>from</w:t>
      </w:r>
      <w:r>
        <w:rPr>
          <w:color w:val="000000"/>
          <w:spacing w:val="-16"/>
          <w:w w:val="105"/>
          <w:sz w:val="24"/>
          <w:shd w:fill="FFFF00" w:color="auto" w:val="clear"/>
        </w:rPr>
        <w:t> </w:t>
      </w:r>
      <w:r>
        <w:rPr>
          <w:color w:val="000000"/>
          <w:w w:val="105"/>
          <w:sz w:val="24"/>
          <w:shd w:fill="FFFF00" w:color="auto" w:val="clear"/>
        </w:rPr>
        <w:t>a</w:t>
      </w:r>
      <w:r>
        <w:rPr>
          <w:color w:val="000000"/>
          <w:spacing w:val="-15"/>
          <w:w w:val="105"/>
          <w:sz w:val="24"/>
          <w:shd w:fill="FFFF00" w:color="auto" w:val="clear"/>
        </w:rPr>
        <w:t> </w:t>
      </w:r>
      <w:r>
        <w:rPr>
          <w:color w:val="000000"/>
          <w:w w:val="105"/>
          <w:sz w:val="24"/>
          <w:shd w:fill="FFFF00" w:color="auto" w:val="clear"/>
        </w:rPr>
        <w:t>resolutory</w:t>
      </w:r>
      <w:r>
        <w:rPr>
          <w:color w:val="000000"/>
          <w:spacing w:val="-16"/>
          <w:w w:val="105"/>
          <w:sz w:val="24"/>
          <w:shd w:fill="FFFF00" w:color="auto" w:val="clear"/>
        </w:rPr>
        <w:t> </w:t>
      </w:r>
      <w:r>
        <w:rPr>
          <w:color w:val="000000"/>
          <w:w w:val="105"/>
          <w:sz w:val="24"/>
          <w:shd w:fill="FFFF00" w:color="auto" w:val="clear"/>
        </w:rPr>
        <w:t>condition.</w:t>
      </w:r>
    </w:p>
    <w:p>
      <w:pPr>
        <w:pStyle w:val="ListParagraph"/>
        <w:numPr>
          <w:ilvl w:val="2"/>
          <w:numId w:val="27"/>
        </w:numPr>
        <w:tabs>
          <w:tab w:pos="2261" w:val="left" w:leader="none"/>
        </w:tabs>
        <w:spacing w:line="276" w:lineRule="exact" w:before="20" w:after="0"/>
        <w:ind w:left="2261" w:right="0" w:hanging="360"/>
        <w:jc w:val="both"/>
        <w:rPr>
          <w:rFonts w:ascii="Arial" w:hAnsi="Arial"/>
          <w:sz w:val="24"/>
        </w:rPr>
      </w:pPr>
      <w:r>
        <w:rPr>
          <w:color w:val="000000"/>
          <w:spacing w:val="-2"/>
          <w:w w:val="105"/>
          <w:sz w:val="24"/>
          <w:shd w:fill="FFFF00" w:color="auto" w:val="clear"/>
        </w:rPr>
        <w:t>Vendor's</w:t>
      </w:r>
      <w:r>
        <w:rPr>
          <w:color w:val="000000"/>
          <w:spacing w:val="-10"/>
          <w:w w:val="120"/>
          <w:sz w:val="24"/>
          <w:shd w:fill="FFFF00" w:color="auto" w:val="clear"/>
        </w:rPr>
        <w:t> </w:t>
      </w:r>
      <w:r>
        <w:rPr>
          <w:color w:val="000000"/>
          <w:spacing w:val="-5"/>
          <w:w w:val="80"/>
          <w:sz w:val="24"/>
          <w:shd w:fill="FFFF00" w:color="auto" w:val="clear"/>
        </w:rPr>
        <w:t>li</w:t>
      </w:r>
      <w:r>
        <w:rPr>
          <w:color w:val="000000"/>
          <w:w w:val="80"/>
          <w:sz w:val="24"/>
          <w:shd w:fill="FFFF00" w:color="auto" w:val="clear"/>
        </w:rPr>
        <w:t>e</w:t>
      </w:r>
      <w:r>
        <w:rPr>
          <w:color w:val="000000"/>
          <w:spacing w:val="-6"/>
          <w:w w:val="80"/>
          <w:sz w:val="24"/>
          <w:shd w:fill="FFFF00" w:color="auto" w:val="clear"/>
        </w:rPr>
        <w:t>n</w:t>
      </w:r>
      <w:r>
        <w:rPr>
          <w:color w:val="000000"/>
          <w:spacing w:val="2"/>
          <w:w w:val="280"/>
          <w:sz w:val="24"/>
          <w:shd w:fill="FFFF00" w:color="auto" w:val="clear"/>
        </w:rPr>
        <w:t>-</w:t>
      </w:r>
      <w:r>
        <w:rPr>
          <w:color w:val="000000"/>
          <w:spacing w:val="-2"/>
          <w:w w:val="105"/>
          <w:sz w:val="24"/>
          <w:shd w:fill="FFFF00" w:color="auto" w:val="clear"/>
        </w:rPr>
        <w:t>you</w:t>
      </w:r>
      <w:r>
        <w:rPr>
          <w:color w:val="000000"/>
          <w:spacing w:val="-5"/>
          <w:w w:val="105"/>
          <w:sz w:val="24"/>
          <w:shd w:fill="FFFF00" w:color="auto" w:val="clear"/>
        </w:rPr>
        <w:t> </w:t>
      </w:r>
      <w:r>
        <w:rPr>
          <w:color w:val="000000"/>
          <w:spacing w:val="-2"/>
          <w:w w:val="105"/>
          <w:sz w:val="24"/>
          <w:shd w:fill="FFFF00" w:color="auto" w:val="clear"/>
        </w:rPr>
        <w:t>want</w:t>
      </w:r>
      <w:r>
        <w:rPr>
          <w:color w:val="000000"/>
          <w:spacing w:val="-8"/>
          <w:w w:val="105"/>
          <w:sz w:val="24"/>
          <w:shd w:fill="FFFF00" w:color="auto" w:val="clear"/>
        </w:rPr>
        <w:t> </w:t>
      </w:r>
      <w:r>
        <w:rPr>
          <w:color w:val="000000"/>
          <w:spacing w:val="-2"/>
          <w:w w:val="105"/>
          <w:sz w:val="24"/>
          <w:shd w:fill="FFFF00" w:color="auto" w:val="clear"/>
        </w:rPr>
        <w:t>to</w:t>
      </w:r>
      <w:r>
        <w:rPr>
          <w:color w:val="000000"/>
          <w:spacing w:val="-7"/>
          <w:w w:val="105"/>
          <w:sz w:val="24"/>
          <w:shd w:fill="FFFF00" w:color="auto" w:val="clear"/>
        </w:rPr>
        <w:t> </w:t>
      </w:r>
      <w:r>
        <w:rPr>
          <w:color w:val="000000"/>
          <w:spacing w:val="-2"/>
          <w:w w:val="105"/>
          <w:sz w:val="24"/>
          <w:shd w:fill="FFFF00" w:color="auto" w:val="clear"/>
        </w:rPr>
        <w:t>enforce</w:t>
      </w:r>
      <w:r>
        <w:rPr>
          <w:color w:val="000000"/>
          <w:spacing w:val="-8"/>
          <w:w w:val="105"/>
          <w:sz w:val="24"/>
          <w:shd w:fill="FFFF00" w:color="auto" w:val="clear"/>
        </w:rPr>
        <w:t> </w:t>
      </w:r>
      <w:r>
        <w:rPr>
          <w:color w:val="000000"/>
          <w:spacing w:val="-2"/>
          <w:w w:val="105"/>
          <w:sz w:val="24"/>
          <w:shd w:fill="FFFF00" w:color="auto" w:val="clear"/>
        </w:rPr>
        <w:t>the</w:t>
      </w:r>
      <w:r>
        <w:rPr>
          <w:color w:val="000000"/>
          <w:spacing w:val="-7"/>
          <w:w w:val="105"/>
          <w:sz w:val="24"/>
          <w:shd w:fill="FFFF00" w:color="auto" w:val="clear"/>
        </w:rPr>
        <w:t> </w:t>
      </w:r>
      <w:r>
        <w:rPr>
          <w:color w:val="000000"/>
          <w:spacing w:val="-2"/>
          <w:w w:val="105"/>
          <w:sz w:val="24"/>
          <w:shd w:fill="FFFF00" w:color="auto" w:val="clear"/>
        </w:rPr>
        <w:t>contract</w:t>
      </w:r>
      <w:r>
        <w:rPr>
          <w:color w:val="000000"/>
          <w:spacing w:val="-8"/>
          <w:w w:val="105"/>
          <w:sz w:val="24"/>
          <w:shd w:fill="FFFF00" w:color="auto" w:val="clear"/>
        </w:rPr>
        <w:t> </w:t>
      </w:r>
      <w:r>
        <w:rPr>
          <w:color w:val="000000"/>
          <w:spacing w:val="-2"/>
          <w:w w:val="105"/>
          <w:sz w:val="24"/>
          <w:shd w:fill="FFFF00" w:color="auto" w:val="clear"/>
        </w:rPr>
        <w:t>(want</w:t>
      </w:r>
      <w:r>
        <w:rPr>
          <w:color w:val="000000"/>
          <w:spacing w:val="-3"/>
          <w:w w:val="105"/>
          <w:sz w:val="24"/>
          <w:shd w:fill="FFFF00" w:color="auto" w:val="clear"/>
        </w:rPr>
        <w:t> </w:t>
      </w:r>
      <w:r>
        <w:rPr>
          <w:color w:val="000000"/>
          <w:spacing w:val="-2"/>
          <w:w w:val="105"/>
          <w:sz w:val="24"/>
          <w:shd w:fill="FFFF00" w:color="auto" w:val="clear"/>
        </w:rPr>
        <w:t>the</w:t>
      </w:r>
      <w:r>
        <w:rPr>
          <w:color w:val="000000"/>
          <w:spacing w:val="-8"/>
          <w:w w:val="105"/>
          <w:sz w:val="24"/>
          <w:shd w:fill="FFFF00" w:color="auto" w:val="clear"/>
        </w:rPr>
        <w:t> </w:t>
      </w:r>
      <w:r>
        <w:rPr>
          <w:color w:val="000000"/>
          <w:spacing w:val="-5"/>
          <w:w w:val="105"/>
          <w:sz w:val="24"/>
          <w:shd w:fill="FFFF00" w:color="auto" w:val="clear"/>
        </w:rPr>
        <w:t>$).</w:t>
      </w:r>
    </w:p>
    <w:p>
      <w:pPr>
        <w:pStyle w:val="BodyText"/>
        <w:spacing w:line="230" w:lineRule="auto"/>
        <w:ind w:left="100" w:right="171" w:firstLine="0"/>
      </w:pPr>
      <w:r>
        <w:rPr>
          <w:b/>
          <w:u w:val="single"/>
        </w:rPr>
        <w:t>Agricultural </w:t>
      </w:r>
      <w:r>
        <w:rPr>
          <w:b/>
          <w:spacing w:val="2"/>
          <w:w w:val="80"/>
          <w:u w:val="single"/>
        </w:rPr>
        <w:t>P</w:t>
      </w:r>
      <w:r>
        <w:rPr>
          <w:b/>
          <w:spacing w:val="-3"/>
          <w:w w:val="80"/>
          <w:u w:val="single"/>
        </w:rPr>
        <w:t>r</w:t>
      </w:r>
      <w:r>
        <w:rPr>
          <w:b/>
          <w:spacing w:val="-1"/>
          <w:w w:val="80"/>
          <w:u w:val="single"/>
        </w:rPr>
        <w:t>iv</w:t>
      </w:r>
      <w:r>
        <w:rPr>
          <w:b/>
          <w:spacing w:val="2"/>
          <w:w w:val="80"/>
          <w:u w:val="single"/>
        </w:rPr>
        <w:t>i</w:t>
      </w:r>
      <w:r>
        <w:rPr>
          <w:b/>
          <w:spacing w:val="-3"/>
          <w:w w:val="80"/>
          <w:u w:val="single"/>
        </w:rPr>
        <w:t>le</w:t>
      </w:r>
      <w:r>
        <w:rPr>
          <w:b/>
          <w:spacing w:val="-1"/>
          <w:w w:val="80"/>
          <w:u w:val="single"/>
        </w:rPr>
        <w:t>g</w:t>
      </w:r>
      <w:r>
        <w:rPr>
          <w:b/>
          <w:spacing w:val="-3"/>
          <w:w w:val="80"/>
          <w:u w:val="single"/>
        </w:rPr>
        <w:t>e</w:t>
      </w:r>
      <w:r>
        <w:rPr>
          <w:spacing w:val="4"/>
          <w:w w:val="280"/>
        </w:rPr>
        <w:t>-</w:t>
      </w:r>
      <w:r>
        <w:rPr/>
        <w:t>The purpose</w:t>
      </w:r>
      <w:r>
        <w:rPr>
          <w:spacing w:val="18"/>
        </w:rPr>
        <w:t> </w:t>
      </w:r>
      <w:r>
        <w:rPr/>
        <w:t>of the</w:t>
      </w:r>
      <w:r>
        <w:rPr>
          <w:spacing w:val="18"/>
        </w:rPr>
        <w:t> </w:t>
      </w:r>
      <w:r>
        <w:rPr/>
        <w:t>agricultural privilege</w:t>
      </w:r>
      <w:r>
        <w:rPr>
          <w:spacing w:val="23"/>
        </w:rPr>
        <w:t> </w:t>
      </w:r>
      <w:r>
        <w:rPr/>
        <w:t>is to encourage the ease</w:t>
      </w:r>
      <w:r>
        <w:rPr>
          <w:spacing w:val="18"/>
        </w:rPr>
        <w:t> </w:t>
      </w:r>
      <w:r>
        <w:rPr/>
        <w:t>of credit</w:t>
      </w:r>
      <w:r>
        <w:rPr>
          <w:spacing w:val="18"/>
        </w:rPr>
        <w:t> </w:t>
      </w:r>
      <w:r>
        <w:rPr/>
        <w:t>for</w:t>
      </w:r>
      <w:r>
        <w:rPr>
          <w:spacing w:val="20"/>
        </w:rPr>
        <w:t> </w:t>
      </w:r>
      <w:r>
        <w:rPr/>
        <w:t>farmers in general. Farming is an uncertain process, security encourages involvement. *Important in Louisiana because largely agricultural state.</w:t>
      </w:r>
    </w:p>
    <w:p>
      <w:pPr>
        <w:pStyle w:val="ListParagraph"/>
        <w:numPr>
          <w:ilvl w:val="0"/>
          <w:numId w:val="27"/>
        </w:numPr>
        <w:tabs>
          <w:tab w:pos="821" w:val="left" w:leader="none"/>
        </w:tabs>
        <w:spacing w:line="230" w:lineRule="auto" w:before="4" w:after="0"/>
        <w:ind w:left="820" w:right="157" w:hanging="360"/>
        <w:jc w:val="both"/>
        <w:rPr>
          <w:sz w:val="24"/>
        </w:rPr>
      </w:pPr>
      <w:r>
        <w:rPr>
          <w:b/>
          <w:sz w:val="24"/>
        </w:rPr>
        <w:t>In</w:t>
      </w:r>
      <w:r>
        <w:rPr>
          <w:b/>
          <w:spacing w:val="-10"/>
          <w:sz w:val="24"/>
        </w:rPr>
        <w:t> </w:t>
      </w:r>
      <w:r>
        <w:rPr>
          <w:b/>
          <w:sz w:val="24"/>
        </w:rPr>
        <w:t>General-</w:t>
      </w:r>
      <w:r>
        <w:rPr>
          <w:b/>
          <w:spacing w:val="-1"/>
          <w:sz w:val="24"/>
        </w:rPr>
        <w:t> </w:t>
      </w:r>
      <w:r>
        <w:rPr>
          <w:sz w:val="24"/>
        </w:rPr>
        <w:t>The law gives a</w:t>
      </w:r>
      <w:r>
        <w:rPr>
          <w:spacing w:val="-8"/>
          <w:sz w:val="24"/>
        </w:rPr>
        <w:t> </w:t>
      </w:r>
      <w:r>
        <w:rPr>
          <w:sz w:val="24"/>
        </w:rPr>
        <w:t>privilege</w:t>
      </w:r>
      <w:r>
        <w:rPr>
          <w:spacing w:val="-3"/>
          <w:sz w:val="24"/>
        </w:rPr>
        <w:t> </w:t>
      </w:r>
      <w:r>
        <w:rPr>
          <w:sz w:val="24"/>
        </w:rPr>
        <w:t>to</w:t>
      </w:r>
      <w:r>
        <w:rPr>
          <w:spacing w:val="-12"/>
          <w:sz w:val="24"/>
        </w:rPr>
        <w:t> </w:t>
      </w:r>
      <w:r>
        <w:rPr>
          <w:sz w:val="24"/>
        </w:rPr>
        <w:t>those involved in</w:t>
      </w:r>
      <w:r>
        <w:rPr>
          <w:spacing w:val="-7"/>
          <w:sz w:val="24"/>
        </w:rPr>
        <w:t> </w:t>
      </w:r>
      <w:r>
        <w:rPr>
          <w:sz w:val="24"/>
        </w:rPr>
        <w:t>producing or</w:t>
      </w:r>
      <w:r>
        <w:rPr>
          <w:spacing w:val="-1"/>
          <w:sz w:val="24"/>
        </w:rPr>
        <w:t> </w:t>
      </w:r>
      <w:r>
        <w:rPr>
          <w:sz w:val="24"/>
        </w:rPr>
        <w:t>financing</w:t>
      </w:r>
      <w:r>
        <w:rPr>
          <w:spacing w:val="-2"/>
          <w:sz w:val="24"/>
        </w:rPr>
        <w:t> </w:t>
      </w:r>
      <w:r>
        <w:rPr>
          <w:sz w:val="24"/>
        </w:rPr>
        <w:t>the</w:t>
      </w:r>
      <w:r>
        <w:rPr>
          <w:spacing w:val="-8"/>
          <w:sz w:val="24"/>
        </w:rPr>
        <w:t> </w:t>
      </w:r>
      <w:r>
        <w:rPr>
          <w:sz w:val="24"/>
        </w:rPr>
        <w:t>current</w:t>
      </w:r>
      <w:r>
        <w:rPr>
          <w:spacing w:val="-3"/>
          <w:sz w:val="24"/>
        </w:rPr>
        <w:t> </w:t>
      </w:r>
      <w:r>
        <w:rPr>
          <w:sz w:val="24"/>
        </w:rPr>
        <w:t>year's crop to</w:t>
      </w:r>
      <w:r>
        <w:rPr>
          <w:spacing w:val="-9"/>
          <w:sz w:val="24"/>
        </w:rPr>
        <w:t> </w:t>
      </w:r>
      <w:r>
        <w:rPr>
          <w:sz w:val="24"/>
        </w:rPr>
        <w:t>secure</w:t>
      </w:r>
      <w:r>
        <w:rPr>
          <w:spacing w:val="-6"/>
          <w:sz w:val="24"/>
        </w:rPr>
        <w:t> </w:t>
      </w:r>
      <w:r>
        <w:rPr>
          <w:sz w:val="24"/>
        </w:rPr>
        <w:t>their</w:t>
      </w:r>
      <w:r>
        <w:rPr>
          <w:spacing w:val="-9"/>
          <w:sz w:val="24"/>
        </w:rPr>
        <w:t> </w:t>
      </w:r>
      <w:r>
        <w:rPr>
          <w:sz w:val="24"/>
        </w:rPr>
        <w:t>wages,</w:t>
      </w:r>
      <w:r>
        <w:rPr>
          <w:spacing w:val="-9"/>
          <w:sz w:val="24"/>
        </w:rPr>
        <w:t> </w:t>
      </w:r>
      <w:r>
        <w:rPr>
          <w:sz w:val="24"/>
        </w:rPr>
        <w:t>the</w:t>
      </w:r>
      <w:r>
        <w:rPr>
          <w:spacing w:val="-6"/>
          <w:sz w:val="24"/>
        </w:rPr>
        <w:t> </w:t>
      </w:r>
      <w:r>
        <w:rPr>
          <w:sz w:val="24"/>
        </w:rPr>
        <w:t>prices</w:t>
      </w:r>
      <w:r>
        <w:rPr>
          <w:spacing w:val="-3"/>
          <w:sz w:val="24"/>
        </w:rPr>
        <w:t> </w:t>
      </w:r>
      <w:r>
        <w:rPr>
          <w:sz w:val="24"/>
        </w:rPr>
        <w:t>of</w:t>
      </w:r>
      <w:r>
        <w:rPr>
          <w:spacing w:val="-8"/>
          <w:sz w:val="24"/>
        </w:rPr>
        <w:t> </w:t>
      </w:r>
      <w:r>
        <w:rPr>
          <w:sz w:val="24"/>
        </w:rPr>
        <w:t>their</w:t>
      </w:r>
      <w:r>
        <w:rPr>
          <w:spacing w:val="-5"/>
          <w:sz w:val="24"/>
        </w:rPr>
        <w:t> </w:t>
      </w:r>
      <w:r>
        <w:rPr>
          <w:sz w:val="24"/>
        </w:rPr>
        <w:t>goods</w:t>
      </w:r>
      <w:r>
        <w:rPr>
          <w:spacing w:val="-3"/>
          <w:sz w:val="24"/>
        </w:rPr>
        <w:t> </w:t>
      </w:r>
      <w:r>
        <w:rPr>
          <w:sz w:val="24"/>
        </w:rPr>
        <w:t>or</w:t>
      </w:r>
      <w:r>
        <w:rPr>
          <w:spacing w:val="-9"/>
          <w:sz w:val="24"/>
        </w:rPr>
        <w:t> </w:t>
      </w:r>
      <w:r>
        <w:rPr>
          <w:sz w:val="24"/>
        </w:rPr>
        <w:t>services,</w:t>
      </w:r>
      <w:r>
        <w:rPr>
          <w:spacing w:val="-4"/>
          <w:sz w:val="24"/>
        </w:rPr>
        <w:t> </w:t>
      </w:r>
      <w:r>
        <w:rPr>
          <w:sz w:val="24"/>
        </w:rPr>
        <w:t>or</w:t>
      </w:r>
      <w:r>
        <w:rPr>
          <w:spacing w:val="-5"/>
          <w:sz w:val="24"/>
        </w:rPr>
        <w:t> </w:t>
      </w:r>
      <w:r>
        <w:rPr>
          <w:sz w:val="24"/>
        </w:rPr>
        <w:t>the</w:t>
      </w:r>
      <w:r>
        <w:rPr>
          <w:spacing w:val="-6"/>
          <w:sz w:val="24"/>
        </w:rPr>
        <w:t> </w:t>
      </w:r>
      <w:r>
        <w:rPr>
          <w:sz w:val="24"/>
        </w:rPr>
        <w:t>repayment</w:t>
      </w:r>
      <w:r>
        <w:rPr>
          <w:spacing w:val="-1"/>
          <w:sz w:val="24"/>
        </w:rPr>
        <w:t> </w:t>
      </w:r>
      <w:r>
        <w:rPr>
          <w:sz w:val="24"/>
        </w:rPr>
        <w:t>of</w:t>
      </w:r>
      <w:r>
        <w:rPr>
          <w:spacing w:val="-13"/>
          <w:sz w:val="24"/>
        </w:rPr>
        <w:t> </w:t>
      </w:r>
      <w:r>
        <w:rPr>
          <w:sz w:val="24"/>
        </w:rPr>
        <w:t>their loans.</w:t>
      </w:r>
      <w:r>
        <w:rPr>
          <w:spacing w:val="40"/>
          <w:sz w:val="24"/>
        </w:rPr>
        <w:t> </w:t>
      </w:r>
      <w:r>
        <w:rPr>
          <w:i/>
          <w:sz w:val="24"/>
        </w:rPr>
        <w:t>Consider</w:t>
      </w:r>
      <w:r>
        <w:rPr>
          <w:i/>
          <w:spacing w:val="-2"/>
          <w:sz w:val="24"/>
        </w:rPr>
        <w:t> </w:t>
      </w:r>
      <w:r>
        <w:rPr>
          <w:i/>
          <w:sz w:val="24"/>
          <w:u w:val="single"/>
        </w:rPr>
        <w:t>why</w:t>
      </w:r>
      <w:r>
        <w:rPr>
          <w:i/>
          <w:sz w:val="24"/>
        </w:rPr>
        <w:t> the law grants these privileges: what societal purposes do they serve? </w:t>
      </w:r>
      <w:r>
        <w:rPr>
          <w:sz w:val="24"/>
        </w:rPr>
        <w:t>Note:</w:t>
      </w:r>
      <w:r>
        <w:rPr>
          <w:spacing w:val="-4"/>
          <w:sz w:val="24"/>
        </w:rPr>
        <w:t> </w:t>
      </w:r>
      <w:r>
        <w:rPr>
          <w:sz w:val="24"/>
        </w:rPr>
        <w:t>several different sources of law govern</w:t>
      </w:r>
      <w:r>
        <w:rPr>
          <w:spacing w:val="-3"/>
          <w:sz w:val="24"/>
        </w:rPr>
        <w:t> </w:t>
      </w:r>
      <w:r>
        <w:rPr>
          <w:sz w:val="24"/>
        </w:rPr>
        <w:t>privileges and security interests in</w:t>
      </w:r>
      <w:r>
        <w:rPr>
          <w:spacing w:val="-3"/>
          <w:sz w:val="24"/>
        </w:rPr>
        <w:t> </w:t>
      </w:r>
      <w:r>
        <w:rPr>
          <w:sz w:val="24"/>
        </w:rPr>
        <w:t>crops, including the Civil Code, the Revised Statutes, and Article 9 of the UCC. This is a rather complex area of security devices law, and we will study it only </w:t>
      </w:r>
      <w:r>
        <w:rPr>
          <w:spacing w:val="-2"/>
          <w:sz w:val="24"/>
        </w:rPr>
        <w:t>superficially.</w:t>
      </w:r>
    </w:p>
    <w:p>
      <w:pPr>
        <w:pStyle w:val="Heading2"/>
        <w:numPr>
          <w:ilvl w:val="0"/>
          <w:numId w:val="27"/>
        </w:numPr>
        <w:tabs>
          <w:tab w:pos="821" w:val="left" w:leader="none"/>
        </w:tabs>
        <w:spacing w:line="242" w:lineRule="exact" w:before="0" w:after="0"/>
        <w:ind w:left="820" w:right="0" w:hanging="361"/>
        <w:jc w:val="both"/>
      </w:pPr>
      <w:r>
        <w:rPr/>
        <w:t>Debts</w:t>
      </w:r>
      <w:r>
        <w:rPr>
          <w:spacing w:val="-3"/>
        </w:rPr>
        <w:t> </w:t>
      </w:r>
      <w:r>
        <w:rPr/>
        <w:t>Secured/</w:t>
      </w:r>
      <w:r>
        <w:rPr>
          <w:spacing w:val="-6"/>
        </w:rPr>
        <w:t> </w:t>
      </w:r>
      <w:r>
        <w:rPr/>
        <w:t>Secured</w:t>
      </w:r>
      <w:r>
        <w:rPr>
          <w:spacing w:val="-2"/>
        </w:rPr>
        <w:t> Creditors</w:t>
      </w:r>
    </w:p>
    <w:p>
      <w:pPr>
        <w:pStyle w:val="ListParagraph"/>
        <w:numPr>
          <w:ilvl w:val="1"/>
          <w:numId w:val="27"/>
        </w:numPr>
        <w:tabs>
          <w:tab w:pos="1541" w:val="left" w:leader="none"/>
        </w:tabs>
        <w:spacing w:line="220" w:lineRule="auto" w:before="0" w:after="0"/>
        <w:ind w:left="1541" w:right="161" w:hanging="361"/>
        <w:jc w:val="both"/>
        <w:rPr>
          <w:sz w:val="24"/>
        </w:rPr>
      </w:pPr>
      <w:r>
        <w:rPr>
          <w:b/>
          <w:w w:val="105"/>
          <w:sz w:val="24"/>
        </w:rPr>
        <w:t>For</w:t>
      </w:r>
      <w:r>
        <w:rPr>
          <w:b/>
          <w:w w:val="105"/>
          <w:sz w:val="24"/>
        </w:rPr>
        <w:t> Overseers/</w:t>
      </w:r>
      <w:r>
        <w:rPr>
          <w:b/>
          <w:w w:val="105"/>
          <w:sz w:val="24"/>
        </w:rPr>
        <w:t> Foremen </w:t>
      </w:r>
      <w:r>
        <w:rPr>
          <w:w w:val="270"/>
          <w:sz w:val="24"/>
        </w:rPr>
        <w:t>-</w:t>
      </w:r>
      <w:r>
        <w:rPr>
          <w:w w:val="105"/>
          <w:sz w:val="24"/>
        </w:rPr>
        <w:t>"The</w:t>
      </w:r>
      <w:r>
        <w:rPr>
          <w:w w:val="105"/>
          <w:sz w:val="24"/>
        </w:rPr>
        <w:t> debts</w:t>
      </w:r>
      <w:r>
        <w:rPr>
          <w:w w:val="105"/>
          <w:sz w:val="24"/>
        </w:rPr>
        <w:t> which</w:t>
      </w:r>
      <w:r>
        <w:rPr>
          <w:w w:val="105"/>
          <w:sz w:val="24"/>
        </w:rPr>
        <w:t> are</w:t>
      </w:r>
      <w:r>
        <w:rPr>
          <w:w w:val="105"/>
          <w:sz w:val="24"/>
        </w:rPr>
        <w:t> privileged</w:t>
      </w:r>
      <w:r>
        <w:rPr>
          <w:w w:val="105"/>
          <w:sz w:val="24"/>
        </w:rPr>
        <w:t> on</w:t>
      </w:r>
      <w:r>
        <w:rPr>
          <w:w w:val="105"/>
          <w:sz w:val="24"/>
        </w:rPr>
        <w:t> certain</w:t>
      </w:r>
      <w:r>
        <w:rPr>
          <w:w w:val="105"/>
          <w:sz w:val="24"/>
        </w:rPr>
        <w:t> movables,</w:t>
      </w:r>
      <w:r>
        <w:rPr>
          <w:w w:val="105"/>
          <w:sz w:val="24"/>
        </w:rPr>
        <w:t> are</w:t>
      </w:r>
      <w:r>
        <w:rPr>
          <w:w w:val="105"/>
          <w:sz w:val="24"/>
        </w:rPr>
        <w:t> the following.the appointments or</w:t>
      </w:r>
      <w:r>
        <w:rPr>
          <w:spacing w:val="-3"/>
          <w:w w:val="105"/>
          <w:sz w:val="24"/>
        </w:rPr>
        <w:t> </w:t>
      </w:r>
      <w:r>
        <w:rPr>
          <w:w w:val="105"/>
          <w:sz w:val="24"/>
        </w:rPr>
        <w:t>salaries of</w:t>
      </w:r>
      <w:r>
        <w:rPr>
          <w:spacing w:val="-6"/>
          <w:w w:val="105"/>
          <w:sz w:val="24"/>
        </w:rPr>
        <w:t> </w:t>
      </w:r>
      <w:r>
        <w:rPr>
          <w:w w:val="105"/>
          <w:sz w:val="24"/>
        </w:rPr>
        <w:t>the overseer</w:t>
      </w:r>
      <w:r>
        <w:rPr>
          <w:spacing w:val="-3"/>
          <w:w w:val="105"/>
          <w:sz w:val="24"/>
        </w:rPr>
        <w:t> </w:t>
      </w:r>
      <w:r>
        <w:rPr>
          <w:w w:val="105"/>
          <w:sz w:val="24"/>
        </w:rPr>
        <w:t>for</w:t>
      </w:r>
      <w:r>
        <w:rPr>
          <w:spacing w:val="-3"/>
          <w:w w:val="105"/>
          <w:sz w:val="24"/>
        </w:rPr>
        <w:t> </w:t>
      </w:r>
      <w:r>
        <w:rPr>
          <w:w w:val="105"/>
          <w:sz w:val="24"/>
        </w:rPr>
        <w:t>the current year, on</w:t>
      </w:r>
      <w:r>
        <w:rPr>
          <w:spacing w:val="-6"/>
          <w:w w:val="105"/>
          <w:sz w:val="24"/>
        </w:rPr>
        <w:t> </w:t>
      </w:r>
      <w:r>
        <w:rPr>
          <w:w w:val="105"/>
          <w:sz w:val="24"/>
        </w:rPr>
        <w:t>the</w:t>
      </w:r>
      <w:r>
        <w:rPr>
          <w:spacing w:val="-3"/>
          <w:w w:val="105"/>
          <w:sz w:val="24"/>
        </w:rPr>
        <w:t> </w:t>
      </w:r>
      <w:r>
        <w:rPr>
          <w:w w:val="105"/>
          <w:sz w:val="24"/>
        </w:rPr>
        <w:t>crop of</w:t>
      </w:r>
      <w:r>
        <w:rPr>
          <w:spacing w:val="-6"/>
          <w:w w:val="105"/>
          <w:sz w:val="24"/>
        </w:rPr>
        <w:t> </w:t>
      </w:r>
      <w:r>
        <w:rPr>
          <w:w w:val="105"/>
          <w:sz w:val="24"/>
        </w:rPr>
        <w:t>the year</w:t>
      </w:r>
      <w:r>
        <w:rPr>
          <w:spacing w:val="-1"/>
          <w:w w:val="105"/>
          <w:sz w:val="24"/>
        </w:rPr>
        <w:t> </w:t>
      </w:r>
      <w:r>
        <w:rPr>
          <w:w w:val="105"/>
          <w:sz w:val="24"/>
        </w:rPr>
        <w:t>and</w:t>
      </w:r>
      <w:r>
        <w:rPr>
          <w:spacing w:val="-1"/>
          <w:w w:val="105"/>
          <w:sz w:val="24"/>
        </w:rPr>
        <w:t> </w:t>
      </w:r>
      <w:r>
        <w:rPr>
          <w:w w:val="105"/>
          <w:sz w:val="24"/>
        </w:rPr>
        <w:t>the</w:t>
      </w:r>
      <w:r>
        <w:rPr>
          <w:spacing w:val="-3"/>
          <w:w w:val="105"/>
          <w:sz w:val="24"/>
        </w:rPr>
        <w:t> </w:t>
      </w:r>
      <w:r>
        <w:rPr>
          <w:w w:val="105"/>
          <w:sz w:val="24"/>
        </w:rPr>
        <w:t>proceeds </w:t>
      </w:r>
      <w:r>
        <w:rPr>
          <w:spacing w:val="3"/>
          <w:w w:val="88"/>
          <w:sz w:val="24"/>
        </w:rPr>
        <w:t>t</w:t>
      </w:r>
      <w:r>
        <w:rPr>
          <w:w w:val="88"/>
          <w:sz w:val="24"/>
        </w:rPr>
        <w:t>h</w:t>
      </w:r>
      <w:r>
        <w:rPr>
          <w:spacing w:val="-2"/>
          <w:w w:val="88"/>
          <w:sz w:val="24"/>
        </w:rPr>
        <w:t>e</w:t>
      </w:r>
      <w:r>
        <w:rPr>
          <w:w w:val="88"/>
          <w:sz w:val="24"/>
        </w:rPr>
        <w:t>r</w:t>
      </w:r>
      <w:r>
        <w:rPr>
          <w:spacing w:val="3"/>
          <w:w w:val="88"/>
          <w:sz w:val="24"/>
        </w:rPr>
        <w:t>e</w:t>
      </w:r>
      <w:r>
        <w:rPr>
          <w:w w:val="88"/>
          <w:sz w:val="24"/>
        </w:rPr>
        <w:t>o</w:t>
      </w:r>
      <w:r>
        <w:rPr>
          <w:spacing w:val="-6"/>
          <w:w w:val="88"/>
          <w:sz w:val="24"/>
        </w:rPr>
        <w:t>f</w:t>
      </w:r>
      <w:r>
        <w:rPr>
          <w:w w:val="207"/>
          <w:sz w:val="24"/>
        </w:rPr>
        <w:t>."</w:t>
      </w:r>
      <w:r>
        <w:rPr>
          <w:spacing w:val="-2"/>
          <w:w w:val="114"/>
          <w:sz w:val="24"/>
        </w:rPr>
        <w:t> </w:t>
      </w:r>
      <w:r>
        <w:rPr>
          <w:w w:val="105"/>
          <w:sz w:val="24"/>
        </w:rPr>
        <w:t>La.</w:t>
      </w:r>
      <w:r>
        <w:rPr>
          <w:spacing w:val="-1"/>
          <w:w w:val="105"/>
          <w:sz w:val="24"/>
        </w:rPr>
        <w:t> </w:t>
      </w:r>
      <w:r>
        <w:rPr>
          <w:w w:val="105"/>
          <w:sz w:val="24"/>
        </w:rPr>
        <w:t>Civ.</w:t>
      </w:r>
      <w:r>
        <w:rPr>
          <w:spacing w:val="-1"/>
          <w:w w:val="105"/>
          <w:sz w:val="24"/>
        </w:rPr>
        <w:t> </w:t>
      </w:r>
      <w:r>
        <w:rPr>
          <w:w w:val="105"/>
          <w:sz w:val="24"/>
        </w:rPr>
        <w:t>Code</w:t>
      </w:r>
      <w:r>
        <w:rPr>
          <w:spacing w:val="-3"/>
          <w:w w:val="105"/>
          <w:sz w:val="24"/>
        </w:rPr>
        <w:t> </w:t>
      </w:r>
      <w:r>
        <w:rPr>
          <w:w w:val="105"/>
          <w:sz w:val="24"/>
        </w:rPr>
        <w:t>art. 3217(1).</w:t>
      </w:r>
    </w:p>
    <w:p>
      <w:pPr>
        <w:pStyle w:val="ListParagraph"/>
        <w:numPr>
          <w:ilvl w:val="1"/>
          <w:numId w:val="27"/>
        </w:numPr>
        <w:tabs>
          <w:tab w:pos="1541" w:val="left" w:leader="none"/>
        </w:tabs>
        <w:spacing w:line="281" w:lineRule="exact" w:before="0" w:after="0"/>
        <w:ind w:left="1541" w:right="0" w:hanging="361"/>
        <w:jc w:val="both"/>
        <w:rPr>
          <w:sz w:val="24"/>
        </w:rPr>
      </w:pPr>
      <w:r>
        <w:rPr>
          <w:b/>
          <w:sz w:val="24"/>
        </w:rPr>
        <w:t>For</w:t>
      </w:r>
      <w:r>
        <w:rPr>
          <w:b/>
          <w:spacing w:val="44"/>
          <w:sz w:val="24"/>
        </w:rPr>
        <w:t> </w:t>
      </w:r>
      <w:r>
        <w:rPr>
          <w:b/>
          <w:sz w:val="24"/>
        </w:rPr>
        <w:t>Suppliers</w:t>
      </w:r>
      <w:r>
        <w:rPr>
          <w:b/>
          <w:spacing w:val="47"/>
          <w:sz w:val="24"/>
        </w:rPr>
        <w:t> </w:t>
      </w:r>
      <w:r>
        <w:rPr>
          <w:b/>
          <w:sz w:val="24"/>
        </w:rPr>
        <w:t>and</w:t>
      </w:r>
      <w:r>
        <w:rPr>
          <w:b/>
          <w:spacing w:val="47"/>
          <w:sz w:val="24"/>
        </w:rPr>
        <w:t> </w:t>
      </w:r>
      <w:r>
        <w:rPr>
          <w:b/>
          <w:sz w:val="24"/>
        </w:rPr>
        <w:t>Lenders</w:t>
      </w:r>
      <w:r>
        <w:rPr>
          <w:b/>
          <w:spacing w:val="51"/>
          <w:sz w:val="24"/>
        </w:rPr>
        <w:t> </w:t>
      </w:r>
      <w:r>
        <w:rPr>
          <w:sz w:val="24"/>
        </w:rPr>
        <w:t>-"The</w:t>
      </w:r>
      <w:r>
        <w:rPr>
          <w:spacing w:val="44"/>
          <w:sz w:val="24"/>
        </w:rPr>
        <w:t> </w:t>
      </w:r>
      <w:r>
        <w:rPr>
          <w:sz w:val="24"/>
        </w:rPr>
        <w:t>debts</w:t>
      </w:r>
      <w:r>
        <w:rPr>
          <w:spacing w:val="47"/>
          <w:sz w:val="24"/>
        </w:rPr>
        <w:t> </w:t>
      </w:r>
      <w:r>
        <w:rPr>
          <w:sz w:val="24"/>
        </w:rPr>
        <w:t>which</w:t>
      </w:r>
      <w:r>
        <w:rPr>
          <w:spacing w:val="45"/>
          <w:sz w:val="24"/>
        </w:rPr>
        <w:t> </w:t>
      </w:r>
      <w:r>
        <w:rPr>
          <w:sz w:val="24"/>
        </w:rPr>
        <w:t>are</w:t>
      </w:r>
      <w:r>
        <w:rPr>
          <w:spacing w:val="44"/>
          <w:sz w:val="24"/>
        </w:rPr>
        <w:t> </w:t>
      </w:r>
      <w:r>
        <w:rPr>
          <w:sz w:val="24"/>
        </w:rPr>
        <w:t>privileged</w:t>
      </w:r>
      <w:r>
        <w:rPr>
          <w:spacing w:val="57"/>
          <w:sz w:val="24"/>
        </w:rPr>
        <w:t> </w:t>
      </w:r>
      <w:r>
        <w:rPr>
          <w:sz w:val="24"/>
        </w:rPr>
        <w:t>on</w:t>
      </w:r>
      <w:r>
        <w:rPr>
          <w:spacing w:val="39"/>
          <w:sz w:val="24"/>
        </w:rPr>
        <w:t> </w:t>
      </w:r>
      <w:r>
        <w:rPr>
          <w:sz w:val="24"/>
        </w:rPr>
        <w:t>certain</w:t>
      </w:r>
      <w:r>
        <w:rPr>
          <w:spacing w:val="45"/>
          <w:sz w:val="24"/>
        </w:rPr>
        <w:t> </w:t>
      </w:r>
      <w:r>
        <w:rPr>
          <w:sz w:val="24"/>
        </w:rPr>
        <w:t>movables,</w:t>
      </w:r>
      <w:r>
        <w:rPr>
          <w:spacing w:val="46"/>
          <w:sz w:val="24"/>
        </w:rPr>
        <w:t> </w:t>
      </w:r>
      <w:r>
        <w:rPr>
          <w:sz w:val="24"/>
        </w:rPr>
        <w:t>are</w:t>
      </w:r>
      <w:r>
        <w:rPr>
          <w:spacing w:val="49"/>
          <w:sz w:val="24"/>
        </w:rPr>
        <w:t> </w:t>
      </w:r>
      <w:r>
        <w:rPr>
          <w:spacing w:val="-5"/>
          <w:sz w:val="24"/>
        </w:rPr>
        <w:t>the</w:t>
      </w:r>
    </w:p>
    <w:p>
      <w:pPr>
        <w:pStyle w:val="BodyText"/>
        <w:spacing w:line="232" w:lineRule="auto"/>
        <w:ind w:left="1541" w:right="161" w:firstLine="0"/>
      </w:pPr>
      <w:r>
        <w:rPr/>
        <w:t>following. debts due for necessary</w:t>
      </w:r>
      <w:r>
        <w:rPr>
          <w:spacing w:val="-4"/>
        </w:rPr>
        <w:t> </w:t>
      </w:r>
      <w:r>
        <w:rPr/>
        <w:t>supplies furnished to any</w:t>
      </w:r>
      <w:r>
        <w:rPr>
          <w:spacing w:val="-4"/>
        </w:rPr>
        <w:t> </w:t>
      </w:r>
      <w:r>
        <w:rPr/>
        <w:t>farm or planation, and debts due for money actually advanced and used for the purchase of necessary supplies, and the payment of necessary</w:t>
      </w:r>
      <w:r>
        <w:rPr>
          <w:spacing w:val="-9"/>
        </w:rPr>
        <w:t> </w:t>
      </w:r>
      <w:r>
        <w:rPr/>
        <w:t>expenses for</w:t>
      </w:r>
      <w:r>
        <w:rPr>
          <w:spacing w:val="-3"/>
        </w:rPr>
        <w:t> </w:t>
      </w:r>
      <w:r>
        <w:rPr/>
        <w:t>any</w:t>
      </w:r>
      <w:r>
        <w:rPr>
          <w:spacing w:val="-4"/>
        </w:rPr>
        <w:t> </w:t>
      </w:r>
      <w:r>
        <w:rPr/>
        <w:t>farm or</w:t>
      </w:r>
      <w:r>
        <w:rPr>
          <w:spacing w:val="-3"/>
        </w:rPr>
        <w:t> </w:t>
      </w:r>
      <w:r>
        <w:rPr/>
        <w:t>plantation, on</w:t>
      </w:r>
      <w:r>
        <w:rPr>
          <w:spacing w:val="-9"/>
        </w:rPr>
        <w:t> </w:t>
      </w:r>
      <w:r>
        <w:rPr/>
        <w:t>the crops of</w:t>
      </w:r>
      <w:r>
        <w:rPr>
          <w:spacing w:val="-9"/>
        </w:rPr>
        <w:t> </w:t>
      </w:r>
      <w:r>
        <w:rPr/>
        <w:t>the year and</w:t>
      </w:r>
      <w:r>
        <w:rPr>
          <w:spacing w:val="-3"/>
        </w:rPr>
        <w:t> </w:t>
      </w:r>
      <w:r>
        <w:rPr/>
        <w:t>the</w:t>
      </w:r>
      <w:r>
        <w:rPr>
          <w:spacing w:val="-5"/>
        </w:rPr>
        <w:t> </w:t>
      </w:r>
      <w:r>
        <w:rPr/>
        <w:t>proceeds</w:t>
      </w:r>
      <w:r>
        <w:rPr>
          <w:spacing w:val="-2"/>
        </w:rPr>
        <w:t> </w:t>
      </w:r>
      <w:r>
        <w:rPr/>
        <w:t>thereof." La. Civ. Code art. 3217(1).</w:t>
      </w:r>
    </w:p>
    <w:p>
      <w:pPr>
        <w:pStyle w:val="ListParagraph"/>
        <w:numPr>
          <w:ilvl w:val="2"/>
          <w:numId w:val="27"/>
        </w:numPr>
        <w:tabs>
          <w:tab w:pos="2261" w:val="left" w:leader="none"/>
        </w:tabs>
        <w:spacing w:line="232" w:lineRule="auto" w:before="0" w:after="0"/>
        <w:ind w:left="2261" w:right="157" w:hanging="360"/>
        <w:jc w:val="both"/>
        <w:rPr>
          <w:rFonts w:ascii="Arial" w:hAnsi="Arial"/>
          <w:sz w:val="24"/>
        </w:rPr>
      </w:pPr>
      <w:r>
        <w:rPr>
          <w:b/>
          <w:sz w:val="24"/>
        </w:rPr>
        <w:t>Water </w:t>
      </w:r>
      <w:r>
        <w:rPr>
          <w:b/>
          <w:spacing w:val="-2"/>
          <w:w w:val="80"/>
          <w:sz w:val="24"/>
        </w:rPr>
        <w:t>F</w:t>
      </w:r>
      <w:r>
        <w:rPr>
          <w:b/>
          <w:spacing w:val="1"/>
          <w:w w:val="80"/>
          <w:sz w:val="24"/>
        </w:rPr>
        <w:t>u</w:t>
      </w:r>
      <w:r>
        <w:rPr>
          <w:b/>
          <w:spacing w:val="-2"/>
          <w:w w:val="80"/>
          <w:sz w:val="24"/>
        </w:rPr>
        <w:t>r</w:t>
      </w:r>
      <w:r>
        <w:rPr>
          <w:b/>
          <w:spacing w:val="1"/>
          <w:w w:val="80"/>
          <w:sz w:val="24"/>
        </w:rPr>
        <w:t>n</w:t>
      </w:r>
      <w:r>
        <w:rPr>
          <w:b/>
          <w:spacing w:val="-2"/>
          <w:w w:val="80"/>
          <w:sz w:val="24"/>
        </w:rPr>
        <w:t>i</w:t>
      </w:r>
      <w:r>
        <w:rPr>
          <w:b/>
          <w:spacing w:val="1"/>
          <w:w w:val="80"/>
          <w:sz w:val="24"/>
        </w:rPr>
        <w:t>s</w:t>
      </w:r>
      <w:r>
        <w:rPr>
          <w:b/>
          <w:spacing w:val="-4"/>
          <w:w w:val="80"/>
          <w:sz w:val="24"/>
        </w:rPr>
        <w:t>h</w:t>
      </w:r>
      <w:r>
        <w:rPr>
          <w:b/>
          <w:spacing w:val="-2"/>
          <w:w w:val="80"/>
          <w:sz w:val="24"/>
        </w:rPr>
        <w:t>e</w:t>
      </w:r>
      <w:r>
        <w:rPr>
          <w:b/>
          <w:spacing w:val="2"/>
          <w:w w:val="80"/>
          <w:sz w:val="24"/>
        </w:rPr>
        <w:t>d</w:t>
      </w:r>
      <w:r>
        <w:rPr>
          <w:w w:val="280"/>
          <w:sz w:val="24"/>
        </w:rPr>
        <w:t>-</w:t>
      </w:r>
      <w:r>
        <w:rPr>
          <w:sz w:val="24"/>
        </w:rPr>
        <w:t>Special legislation extends this</w:t>
      </w:r>
      <w:r>
        <w:rPr>
          <w:spacing w:val="40"/>
          <w:sz w:val="24"/>
        </w:rPr>
        <w:t> </w:t>
      </w:r>
      <w:r>
        <w:rPr>
          <w:sz w:val="24"/>
        </w:rPr>
        <w:t>privilege to those who furnish water</w:t>
      </w:r>
      <w:r>
        <w:rPr>
          <w:spacing w:val="40"/>
          <w:sz w:val="24"/>
        </w:rPr>
        <w:t> </w:t>
      </w:r>
      <w:r>
        <w:rPr>
          <w:sz w:val="24"/>
        </w:rPr>
        <w:t>for</w:t>
      </w:r>
      <w:r>
        <w:rPr>
          <w:spacing w:val="-8"/>
          <w:sz w:val="24"/>
        </w:rPr>
        <w:t> </w:t>
      </w:r>
      <w:r>
        <w:rPr>
          <w:sz w:val="24"/>
        </w:rPr>
        <w:t>the</w:t>
      </w:r>
      <w:r>
        <w:rPr>
          <w:spacing w:val="-9"/>
          <w:sz w:val="24"/>
        </w:rPr>
        <w:t> </w:t>
      </w:r>
      <w:r>
        <w:rPr>
          <w:sz w:val="24"/>
        </w:rPr>
        <w:t>purpose</w:t>
      </w:r>
      <w:r>
        <w:rPr>
          <w:spacing w:val="-4"/>
          <w:sz w:val="24"/>
        </w:rPr>
        <w:t> </w:t>
      </w:r>
      <w:r>
        <w:rPr>
          <w:sz w:val="24"/>
        </w:rPr>
        <w:t>of</w:t>
      </w:r>
      <w:r>
        <w:rPr>
          <w:spacing w:val="-12"/>
          <w:sz w:val="24"/>
        </w:rPr>
        <w:t> </w:t>
      </w:r>
      <w:r>
        <w:rPr>
          <w:sz w:val="24"/>
        </w:rPr>
        <w:t>growing</w:t>
      </w:r>
      <w:r>
        <w:rPr>
          <w:spacing w:val="-8"/>
          <w:sz w:val="24"/>
        </w:rPr>
        <w:t> </w:t>
      </w:r>
      <w:r>
        <w:rPr>
          <w:sz w:val="24"/>
        </w:rPr>
        <w:t>crops.</w:t>
      </w:r>
      <w:r>
        <w:rPr>
          <w:spacing w:val="-4"/>
          <w:sz w:val="24"/>
        </w:rPr>
        <w:t> </w:t>
      </w:r>
      <w:r>
        <w:rPr>
          <w:i/>
          <w:sz w:val="24"/>
        </w:rPr>
        <w:t>See</w:t>
      </w:r>
      <w:r>
        <w:rPr>
          <w:i/>
          <w:spacing w:val="-4"/>
          <w:sz w:val="24"/>
        </w:rPr>
        <w:t> </w:t>
      </w:r>
      <w:r>
        <w:rPr>
          <w:sz w:val="24"/>
        </w:rPr>
        <w:t>La.</w:t>
      </w:r>
      <w:r>
        <w:rPr>
          <w:spacing w:val="-8"/>
          <w:sz w:val="24"/>
        </w:rPr>
        <w:t> </w:t>
      </w:r>
      <w:r>
        <w:rPr>
          <w:sz w:val="24"/>
        </w:rPr>
        <w:t>R.S.</w:t>
      </w:r>
      <w:r>
        <w:rPr>
          <w:spacing w:val="-8"/>
          <w:sz w:val="24"/>
        </w:rPr>
        <w:t> </w:t>
      </w:r>
      <w:r>
        <w:rPr>
          <w:sz w:val="24"/>
        </w:rPr>
        <w:t>§</w:t>
      </w:r>
      <w:r>
        <w:rPr>
          <w:spacing w:val="-8"/>
          <w:sz w:val="24"/>
        </w:rPr>
        <w:t> </w:t>
      </w:r>
      <w:r>
        <w:rPr>
          <w:sz w:val="24"/>
        </w:rPr>
        <w:t>9:4522</w:t>
      </w:r>
      <w:r>
        <w:rPr>
          <w:spacing w:val="-8"/>
          <w:sz w:val="24"/>
        </w:rPr>
        <w:t> </w:t>
      </w:r>
      <w:r>
        <w:rPr>
          <w:sz w:val="24"/>
        </w:rPr>
        <w:t>("Any</w:t>
      </w:r>
      <w:r>
        <w:rPr>
          <w:spacing w:val="-13"/>
          <w:sz w:val="24"/>
        </w:rPr>
        <w:t> </w:t>
      </w:r>
      <w:r>
        <w:rPr>
          <w:sz w:val="24"/>
        </w:rPr>
        <w:t>person</w:t>
      </w:r>
      <w:r>
        <w:rPr>
          <w:spacing w:val="-13"/>
          <w:sz w:val="24"/>
        </w:rPr>
        <w:t> </w:t>
      </w:r>
      <w:r>
        <w:rPr>
          <w:sz w:val="24"/>
        </w:rPr>
        <w:t>who</w:t>
      </w:r>
      <w:r>
        <w:rPr>
          <w:spacing w:val="-8"/>
          <w:sz w:val="24"/>
        </w:rPr>
        <w:t> </w:t>
      </w:r>
      <w:r>
        <w:rPr>
          <w:sz w:val="24"/>
        </w:rPr>
        <w:t>furnishes</w:t>
      </w:r>
      <w:r>
        <w:rPr>
          <w:spacing w:val="-6"/>
          <w:sz w:val="24"/>
        </w:rPr>
        <w:t> </w:t>
      </w:r>
      <w:r>
        <w:rPr>
          <w:sz w:val="24"/>
        </w:rPr>
        <w:t>water to another for the purpose of assisting him in growing or maturing a crop has a privilege coequal with the privilege for supplies upon the crop to</w:t>
      </w:r>
      <w:r>
        <w:rPr>
          <w:spacing w:val="-2"/>
          <w:sz w:val="24"/>
        </w:rPr>
        <w:t> </w:t>
      </w:r>
      <w:r>
        <w:rPr>
          <w:sz w:val="24"/>
        </w:rPr>
        <w:t>secure the payment of</w:t>
      </w:r>
      <w:r>
        <w:rPr>
          <w:spacing w:val="-2"/>
          <w:sz w:val="24"/>
        </w:rPr>
        <w:t> </w:t>
      </w:r>
      <w:r>
        <w:rPr>
          <w:sz w:val="24"/>
        </w:rPr>
        <w:t>the agreed compensation therefor.").</w:t>
      </w:r>
    </w:p>
    <w:p>
      <w:pPr>
        <w:pStyle w:val="ListParagraph"/>
        <w:numPr>
          <w:ilvl w:val="0"/>
          <w:numId w:val="27"/>
        </w:numPr>
        <w:tabs>
          <w:tab w:pos="821" w:val="left" w:leader="none"/>
        </w:tabs>
        <w:spacing w:line="230" w:lineRule="auto" w:before="0" w:after="0"/>
        <w:ind w:left="820" w:right="159" w:hanging="360"/>
        <w:jc w:val="both"/>
        <w:rPr>
          <w:sz w:val="24"/>
        </w:rPr>
      </w:pPr>
      <w:r>
        <w:rPr>
          <w:b/>
          <w:sz w:val="24"/>
        </w:rPr>
        <w:t>For Laborers —</w:t>
      </w:r>
      <w:r>
        <w:rPr>
          <w:sz w:val="24"/>
        </w:rPr>
        <w:t>"The debts which are privileged on certain movables, are the following.the rents of immovables </w:t>
      </w:r>
      <w:r>
        <w:rPr>
          <w:sz w:val="24"/>
          <w:u w:val="single"/>
        </w:rPr>
        <w:t>and the wages of labors</w:t>
      </w:r>
      <w:r>
        <w:rPr>
          <w:sz w:val="24"/>
        </w:rPr>
        <w:t>employed in working the same, on</w:t>
      </w:r>
      <w:r>
        <w:rPr>
          <w:spacing w:val="-4"/>
          <w:sz w:val="24"/>
        </w:rPr>
        <w:t> </w:t>
      </w:r>
      <w:r>
        <w:rPr>
          <w:sz w:val="24"/>
        </w:rPr>
        <w:t>the crops of the year, and on the furniture,</w:t>
      </w:r>
      <w:r>
        <w:rPr>
          <w:spacing w:val="-3"/>
          <w:sz w:val="24"/>
        </w:rPr>
        <w:t> </w:t>
      </w:r>
      <w:r>
        <w:rPr>
          <w:sz w:val="24"/>
        </w:rPr>
        <w:t>which</w:t>
      </w:r>
      <w:r>
        <w:rPr>
          <w:spacing w:val="-4"/>
          <w:sz w:val="24"/>
        </w:rPr>
        <w:t> </w:t>
      </w:r>
      <w:r>
        <w:rPr>
          <w:sz w:val="24"/>
        </w:rPr>
        <w:t>is found in</w:t>
      </w:r>
      <w:r>
        <w:rPr>
          <w:spacing w:val="-4"/>
          <w:sz w:val="24"/>
        </w:rPr>
        <w:t> </w:t>
      </w:r>
      <w:r>
        <w:rPr>
          <w:sz w:val="24"/>
        </w:rPr>
        <w:t>the house let, or on</w:t>
      </w:r>
      <w:r>
        <w:rPr>
          <w:spacing w:val="-9"/>
          <w:sz w:val="24"/>
        </w:rPr>
        <w:t> </w:t>
      </w:r>
      <w:r>
        <w:rPr>
          <w:sz w:val="24"/>
        </w:rPr>
        <w:t>the farm,</w:t>
      </w:r>
      <w:r>
        <w:rPr>
          <w:spacing w:val="-3"/>
          <w:sz w:val="24"/>
        </w:rPr>
        <w:t> </w:t>
      </w:r>
      <w:r>
        <w:rPr>
          <w:sz w:val="24"/>
        </w:rPr>
        <w:t>and on</w:t>
      </w:r>
      <w:r>
        <w:rPr>
          <w:spacing w:val="-9"/>
          <w:sz w:val="24"/>
        </w:rPr>
        <w:t> </w:t>
      </w:r>
      <w:r>
        <w:rPr>
          <w:sz w:val="24"/>
        </w:rPr>
        <w:t>every</w:t>
      </w:r>
      <w:r>
        <w:rPr>
          <w:spacing w:val="-4"/>
          <w:sz w:val="24"/>
        </w:rPr>
        <w:t> </w:t>
      </w:r>
      <w:r>
        <w:rPr>
          <w:sz w:val="24"/>
        </w:rPr>
        <w:t>thing</w:t>
      </w:r>
      <w:r>
        <w:rPr>
          <w:spacing w:val="-3"/>
          <w:sz w:val="24"/>
        </w:rPr>
        <w:t> </w:t>
      </w:r>
      <w:r>
        <w:rPr>
          <w:sz w:val="24"/>
        </w:rPr>
        <w:t>which</w:t>
      </w:r>
      <w:r>
        <w:rPr>
          <w:spacing w:val="-9"/>
          <w:sz w:val="24"/>
        </w:rPr>
        <w:t> </w:t>
      </w:r>
      <w:r>
        <w:rPr>
          <w:sz w:val="24"/>
        </w:rPr>
        <w:t>serves</w:t>
      </w:r>
      <w:r>
        <w:rPr>
          <w:spacing w:val="-2"/>
          <w:sz w:val="24"/>
        </w:rPr>
        <w:t> </w:t>
      </w:r>
      <w:r>
        <w:rPr>
          <w:sz w:val="24"/>
        </w:rPr>
        <w:t>the</w:t>
      </w:r>
      <w:r>
        <w:rPr>
          <w:spacing w:val="-5"/>
          <w:sz w:val="24"/>
        </w:rPr>
        <w:t> </w:t>
      </w:r>
      <w:r>
        <w:rPr>
          <w:sz w:val="24"/>
        </w:rPr>
        <w:t>working of the</w:t>
      </w:r>
      <w:r>
        <w:rPr>
          <w:spacing w:val="-4"/>
          <w:sz w:val="24"/>
        </w:rPr>
        <w:t> </w:t>
      </w:r>
      <w:r>
        <w:rPr>
          <w:sz w:val="24"/>
        </w:rPr>
        <w:t>farm."</w:t>
      </w:r>
      <w:r>
        <w:rPr>
          <w:spacing w:val="-4"/>
          <w:sz w:val="24"/>
        </w:rPr>
        <w:t> </w:t>
      </w:r>
      <w:r>
        <w:rPr>
          <w:sz w:val="24"/>
        </w:rPr>
        <w:t>La.</w:t>
      </w:r>
      <w:r>
        <w:rPr>
          <w:spacing w:val="-2"/>
          <w:sz w:val="24"/>
        </w:rPr>
        <w:t> </w:t>
      </w:r>
      <w:r>
        <w:rPr>
          <w:sz w:val="24"/>
        </w:rPr>
        <w:t>Civ.</w:t>
      </w:r>
      <w:r>
        <w:rPr>
          <w:spacing w:val="-2"/>
          <w:sz w:val="24"/>
        </w:rPr>
        <w:t> </w:t>
      </w:r>
      <w:r>
        <w:rPr>
          <w:sz w:val="24"/>
        </w:rPr>
        <w:t>Code</w:t>
      </w:r>
      <w:r>
        <w:rPr>
          <w:spacing w:val="-4"/>
          <w:sz w:val="24"/>
        </w:rPr>
        <w:t> </w:t>
      </w:r>
      <w:r>
        <w:rPr>
          <w:sz w:val="24"/>
        </w:rPr>
        <w:t>art.</w:t>
      </w:r>
      <w:r>
        <w:rPr>
          <w:spacing w:val="-2"/>
          <w:sz w:val="24"/>
        </w:rPr>
        <w:t> </w:t>
      </w:r>
      <w:r>
        <w:rPr>
          <w:sz w:val="24"/>
        </w:rPr>
        <w:t>3217(3).</w:t>
      </w:r>
      <w:r>
        <w:rPr>
          <w:spacing w:val="40"/>
          <w:sz w:val="24"/>
        </w:rPr>
        <w:t> </w:t>
      </w:r>
      <w:r>
        <w:rPr>
          <w:sz w:val="24"/>
        </w:rPr>
        <w:t>Note</w:t>
      </w:r>
      <w:r>
        <w:rPr>
          <w:spacing w:val="-4"/>
          <w:sz w:val="24"/>
        </w:rPr>
        <w:t> </w:t>
      </w:r>
      <w:r>
        <w:rPr>
          <w:sz w:val="24"/>
        </w:rPr>
        <w:t>that farm</w:t>
      </w:r>
      <w:r>
        <w:rPr>
          <w:spacing w:val="-4"/>
          <w:sz w:val="24"/>
        </w:rPr>
        <w:t> </w:t>
      </w:r>
      <w:r>
        <w:rPr>
          <w:sz w:val="24"/>
        </w:rPr>
        <w:t>laborers</w:t>
      </w:r>
      <w:r>
        <w:rPr>
          <w:spacing w:val="-1"/>
          <w:sz w:val="24"/>
        </w:rPr>
        <w:t> </w:t>
      </w:r>
      <w:r>
        <w:rPr>
          <w:sz w:val="24"/>
        </w:rPr>
        <w:t>enjoy</w:t>
      </w:r>
      <w:r>
        <w:rPr>
          <w:spacing w:val="-13"/>
          <w:sz w:val="24"/>
        </w:rPr>
        <w:t> </w:t>
      </w:r>
      <w:r>
        <w:rPr>
          <w:sz w:val="24"/>
        </w:rPr>
        <w:t>a</w:t>
      </w:r>
      <w:r>
        <w:rPr>
          <w:spacing w:val="-4"/>
          <w:sz w:val="24"/>
        </w:rPr>
        <w:t> </w:t>
      </w:r>
      <w:r>
        <w:rPr>
          <w:sz w:val="24"/>
        </w:rPr>
        <w:t>"super-privilege" on</w:t>
      </w:r>
      <w:r>
        <w:rPr>
          <w:spacing w:val="-8"/>
          <w:sz w:val="24"/>
        </w:rPr>
        <w:t> </w:t>
      </w:r>
      <w:r>
        <w:rPr>
          <w:sz w:val="24"/>
        </w:rPr>
        <w:t>the</w:t>
      </w:r>
      <w:r>
        <w:rPr>
          <w:spacing w:val="-4"/>
          <w:sz w:val="24"/>
        </w:rPr>
        <w:t> </w:t>
      </w:r>
      <w:r>
        <w:rPr>
          <w:sz w:val="24"/>
        </w:rPr>
        <w:t>crops</w:t>
      </w:r>
      <w:r>
        <w:rPr>
          <w:spacing w:val="-1"/>
          <w:sz w:val="24"/>
        </w:rPr>
        <w:t> </w:t>
      </w:r>
      <w:r>
        <w:rPr>
          <w:sz w:val="24"/>
        </w:rPr>
        <w:t>that ranks prior to any other crop privilege (see last paragraph of La. Civ. Code art. 3217) ("The privileges granted by this article, on the growing crop, in favor of the classes of persons mentioned shall be concurrent, except</w:t>
      </w:r>
      <w:r>
        <w:rPr>
          <w:spacing w:val="-4"/>
          <w:sz w:val="24"/>
        </w:rPr>
        <w:t> </w:t>
      </w:r>
      <w:r>
        <w:rPr>
          <w:sz w:val="24"/>
        </w:rPr>
        <w:t>the</w:t>
      </w:r>
      <w:r>
        <w:rPr>
          <w:spacing w:val="-4"/>
          <w:sz w:val="24"/>
        </w:rPr>
        <w:t> </w:t>
      </w:r>
      <w:r>
        <w:rPr>
          <w:sz w:val="24"/>
        </w:rPr>
        <w:t>privilege in favor of</w:t>
      </w:r>
      <w:r>
        <w:rPr>
          <w:spacing w:val="-2"/>
          <w:sz w:val="24"/>
        </w:rPr>
        <w:t> </w:t>
      </w:r>
      <w:r>
        <w:rPr>
          <w:sz w:val="24"/>
        </w:rPr>
        <w:t>the laborer,</w:t>
      </w:r>
      <w:r>
        <w:rPr>
          <w:spacing w:val="-2"/>
          <w:sz w:val="24"/>
        </w:rPr>
        <w:t> </w:t>
      </w:r>
      <w:r>
        <w:rPr>
          <w:sz w:val="24"/>
        </w:rPr>
        <w:t>which</w:t>
      </w:r>
      <w:r>
        <w:rPr>
          <w:spacing w:val="-8"/>
          <w:sz w:val="24"/>
        </w:rPr>
        <w:t> </w:t>
      </w:r>
      <w:r>
        <w:rPr>
          <w:sz w:val="24"/>
        </w:rPr>
        <w:t>shall</w:t>
      </w:r>
      <w:r>
        <w:rPr>
          <w:spacing w:val="-4"/>
          <w:sz w:val="24"/>
        </w:rPr>
        <w:t> </w:t>
      </w:r>
      <w:r>
        <w:rPr>
          <w:sz w:val="24"/>
        </w:rPr>
        <w:t>be</w:t>
      </w:r>
      <w:r>
        <w:rPr>
          <w:spacing w:val="-4"/>
          <w:sz w:val="24"/>
        </w:rPr>
        <w:t> </w:t>
      </w:r>
      <w:r>
        <w:rPr>
          <w:sz w:val="24"/>
        </w:rPr>
        <w:t>ranked</w:t>
      </w:r>
      <w:r>
        <w:rPr>
          <w:spacing w:val="-2"/>
          <w:sz w:val="24"/>
        </w:rPr>
        <w:t> </w:t>
      </w:r>
      <w:r>
        <w:rPr>
          <w:sz w:val="24"/>
        </w:rPr>
        <w:t>as the first privilege on</w:t>
      </w:r>
      <w:r>
        <w:rPr>
          <w:spacing w:val="-8"/>
          <w:sz w:val="24"/>
        </w:rPr>
        <w:t> </w:t>
      </w:r>
      <w:r>
        <w:rPr>
          <w:sz w:val="24"/>
        </w:rPr>
        <w:t>the </w:t>
      </w:r>
      <w:r>
        <w:rPr>
          <w:spacing w:val="-2"/>
          <w:sz w:val="24"/>
        </w:rPr>
        <w:t>crop.").</w:t>
      </w:r>
    </w:p>
    <w:p>
      <w:pPr>
        <w:pStyle w:val="ListParagraph"/>
        <w:numPr>
          <w:ilvl w:val="1"/>
          <w:numId w:val="27"/>
        </w:numPr>
        <w:tabs>
          <w:tab w:pos="1541" w:val="left" w:leader="none"/>
        </w:tabs>
        <w:spacing w:line="286" w:lineRule="exact" w:before="0" w:after="0"/>
        <w:ind w:left="1541" w:right="0" w:hanging="361"/>
        <w:jc w:val="both"/>
        <w:rPr>
          <w:sz w:val="24"/>
        </w:rPr>
      </w:pPr>
      <w:r>
        <w:rPr>
          <w:b/>
          <w:w w:val="105"/>
          <w:sz w:val="24"/>
        </w:rPr>
        <w:t>Individuals,</w:t>
      </w:r>
      <w:r>
        <w:rPr>
          <w:b/>
          <w:spacing w:val="1"/>
          <w:w w:val="105"/>
          <w:sz w:val="24"/>
        </w:rPr>
        <w:t> </w:t>
      </w:r>
      <w:r>
        <w:rPr>
          <w:b/>
          <w:w w:val="105"/>
          <w:sz w:val="24"/>
        </w:rPr>
        <w:t>Not</w:t>
      </w:r>
      <w:r>
        <w:rPr>
          <w:b/>
          <w:spacing w:val="2"/>
          <w:w w:val="105"/>
          <w:sz w:val="24"/>
        </w:rPr>
        <w:t> </w:t>
      </w:r>
      <w:r>
        <w:rPr>
          <w:b/>
          <w:w w:val="82"/>
          <w:sz w:val="24"/>
        </w:rPr>
        <w:t>E</w:t>
      </w:r>
      <w:r>
        <w:rPr>
          <w:b/>
          <w:spacing w:val="-4"/>
          <w:w w:val="82"/>
          <w:sz w:val="24"/>
        </w:rPr>
        <w:t>n</w:t>
      </w:r>
      <w:r>
        <w:rPr>
          <w:b/>
          <w:w w:val="82"/>
          <w:sz w:val="24"/>
        </w:rPr>
        <w:t>t</w:t>
      </w:r>
      <w:r>
        <w:rPr>
          <w:b/>
          <w:spacing w:val="-2"/>
          <w:w w:val="82"/>
          <w:sz w:val="24"/>
        </w:rPr>
        <w:t>i</w:t>
      </w:r>
      <w:r>
        <w:rPr>
          <w:b/>
          <w:w w:val="82"/>
          <w:sz w:val="24"/>
        </w:rPr>
        <w:t>t</w:t>
      </w:r>
      <w:r>
        <w:rPr>
          <w:b/>
          <w:spacing w:val="3"/>
          <w:w w:val="82"/>
          <w:sz w:val="24"/>
        </w:rPr>
        <w:t>i</w:t>
      </w:r>
      <w:r>
        <w:rPr>
          <w:b/>
          <w:spacing w:val="-2"/>
          <w:w w:val="82"/>
          <w:sz w:val="24"/>
        </w:rPr>
        <w:t>e</w:t>
      </w:r>
      <w:r>
        <w:rPr>
          <w:b/>
          <w:spacing w:val="4"/>
          <w:w w:val="82"/>
          <w:sz w:val="24"/>
        </w:rPr>
        <w:t>s</w:t>
      </w:r>
      <w:r>
        <w:rPr>
          <w:w w:val="282"/>
          <w:sz w:val="24"/>
        </w:rPr>
        <w:t>-</w:t>
      </w:r>
      <w:r>
        <w:rPr>
          <w:w w:val="105"/>
          <w:sz w:val="24"/>
        </w:rPr>
        <w:t>Louisiana</w:t>
      </w:r>
      <w:r>
        <w:rPr>
          <w:spacing w:val="1"/>
          <w:w w:val="105"/>
          <w:sz w:val="24"/>
        </w:rPr>
        <w:t> </w:t>
      </w:r>
      <w:r>
        <w:rPr>
          <w:w w:val="105"/>
          <w:sz w:val="24"/>
        </w:rPr>
        <w:t>courts</w:t>
      </w:r>
      <w:r>
        <w:rPr>
          <w:spacing w:val="3"/>
          <w:w w:val="105"/>
          <w:sz w:val="24"/>
        </w:rPr>
        <w:t> </w:t>
      </w:r>
      <w:r>
        <w:rPr>
          <w:w w:val="105"/>
          <w:sz w:val="24"/>
        </w:rPr>
        <w:t>have</w:t>
      </w:r>
      <w:r>
        <w:rPr>
          <w:spacing w:val="5"/>
          <w:w w:val="105"/>
          <w:sz w:val="24"/>
        </w:rPr>
        <w:t> </w:t>
      </w:r>
      <w:r>
        <w:rPr>
          <w:w w:val="105"/>
          <w:sz w:val="24"/>
        </w:rPr>
        <w:t>held</w:t>
      </w:r>
      <w:r>
        <w:rPr>
          <w:spacing w:val="2"/>
          <w:w w:val="105"/>
          <w:sz w:val="24"/>
        </w:rPr>
        <w:t> </w:t>
      </w:r>
      <w:r>
        <w:rPr>
          <w:w w:val="105"/>
          <w:sz w:val="24"/>
        </w:rPr>
        <w:t>that</w:t>
      </w:r>
      <w:r>
        <w:rPr>
          <w:spacing w:val="4"/>
          <w:w w:val="105"/>
          <w:sz w:val="24"/>
        </w:rPr>
        <w:t> </w:t>
      </w:r>
      <w:r>
        <w:rPr>
          <w:w w:val="105"/>
          <w:sz w:val="24"/>
        </w:rPr>
        <w:t>only</w:t>
      </w:r>
      <w:r>
        <w:rPr>
          <w:spacing w:val="-2"/>
          <w:w w:val="105"/>
          <w:sz w:val="24"/>
        </w:rPr>
        <w:t> </w:t>
      </w:r>
      <w:r>
        <w:rPr>
          <w:w w:val="105"/>
          <w:sz w:val="24"/>
        </w:rPr>
        <w:t>a</w:t>
      </w:r>
      <w:r>
        <w:rPr>
          <w:spacing w:val="1"/>
          <w:w w:val="105"/>
          <w:sz w:val="24"/>
        </w:rPr>
        <w:t> </w:t>
      </w:r>
      <w:r>
        <w:rPr>
          <w:w w:val="105"/>
          <w:sz w:val="24"/>
        </w:rPr>
        <w:t>natural</w:t>
      </w:r>
      <w:r>
        <w:rPr>
          <w:spacing w:val="-3"/>
          <w:w w:val="105"/>
          <w:sz w:val="24"/>
        </w:rPr>
        <w:t> </w:t>
      </w:r>
      <w:r>
        <w:rPr>
          <w:w w:val="105"/>
          <w:sz w:val="24"/>
        </w:rPr>
        <w:t>person</w:t>
      </w:r>
      <w:r>
        <w:rPr>
          <w:spacing w:val="2"/>
          <w:w w:val="105"/>
          <w:sz w:val="24"/>
        </w:rPr>
        <w:t> </w:t>
      </w:r>
      <w:r>
        <w:rPr>
          <w:w w:val="105"/>
          <w:sz w:val="24"/>
        </w:rPr>
        <w:t>is</w:t>
      </w:r>
      <w:r>
        <w:rPr>
          <w:spacing w:val="3"/>
          <w:w w:val="105"/>
          <w:sz w:val="24"/>
        </w:rPr>
        <w:t> </w:t>
      </w:r>
      <w:r>
        <w:rPr>
          <w:w w:val="105"/>
          <w:sz w:val="24"/>
        </w:rPr>
        <w:t>entitled</w:t>
      </w:r>
      <w:r>
        <w:rPr>
          <w:spacing w:val="2"/>
          <w:w w:val="105"/>
          <w:sz w:val="24"/>
        </w:rPr>
        <w:t> </w:t>
      </w:r>
      <w:r>
        <w:rPr>
          <w:spacing w:val="-7"/>
          <w:w w:val="105"/>
          <w:sz w:val="24"/>
        </w:rPr>
        <w:t>to</w:t>
      </w:r>
    </w:p>
    <w:p>
      <w:pPr>
        <w:spacing w:line="230" w:lineRule="auto" w:before="0"/>
        <w:ind w:left="1541" w:right="156" w:firstLine="0"/>
        <w:jc w:val="both"/>
        <w:rPr>
          <w:sz w:val="24"/>
        </w:rPr>
      </w:pPr>
      <w:r>
        <w:rPr>
          <w:sz w:val="24"/>
        </w:rPr>
        <w:t>claim a laborer's privilege; juridical entities that provide labor through their employees are not privileged. </w:t>
      </w:r>
      <w:r>
        <w:rPr>
          <w:i/>
          <w:sz w:val="24"/>
        </w:rPr>
        <w:t>See Bayou Pierre Farms v. Bat Farms Partners, III</w:t>
      </w:r>
      <w:r>
        <w:rPr>
          <w:sz w:val="24"/>
        </w:rPr>
        <w:t>, 639 So. 2d 1158 (La. 1997), [in Textbook on p. 430.</w:t>
      </w:r>
    </w:p>
    <w:p>
      <w:pPr>
        <w:pStyle w:val="ListParagraph"/>
        <w:numPr>
          <w:ilvl w:val="1"/>
          <w:numId w:val="27"/>
        </w:numPr>
        <w:tabs>
          <w:tab w:pos="1541" w:val="left" w:leader="none"/>
        </w:tabs>
        <w:spacing w:line="280" w:lineRule="exact" w:before="0" w:after="0"/>
        <w:ind w:left="1541" w:right="0" w:hanging="361"/>
        <w:jc w:val="both"/>
        <w:rPr>
          <w:sz w:val="24"/>
        </w:rPr>
      </w:pPr>
      <w:r>
        <w:rPr>
          <w:b/>
          <w:sz w:val="24"/>
        </w:rPr>
        <w:t>Thresherman,</w:t>
      </w:r>
      <w:r>
        <w:rPr>
          <w:b/>
          <w:spacing w:val="50"/>
          <w:sz w:val="24"/>
        </w:rPr>
        <w:t> </w:t>
      </w:r>
      <w:r>
        <w:rPr>
          <w:b/>
          <w:sz w:val="24"/>
        </w:rPr>
        <w:t>Combinemen,</w:t>
      </w:r>
      <w:r>
        <w:rPr>
          <w:b/>
          <w:spacing w:val="50"/>
          <w:sz w:val="24"/>
        </w:rPr>
        <w:t> </w:t>
      </w:r>
      <w:r>
        <w:rPr>
          <w:b/>
          <w:sz w:val="24"/>
        </w:rPr>
        <w:t>and</w:t>
      </w:r>
      <w:r>
        <w:rPr>
          <w:b/>
          <w:spacing w:val="53"/>
          <w:sz w:val="24"/>
        </w:rPr>
        <w:t> </w:t>
      </w:r>
      <w:r>
        <w:rPr>
          <w:b/>
          <w:sz w:val="24"/>
        </w:rPr>
        <w:t>Grain</w:t>
      </w:r>
      <w:r>
        <w:rPr>
          <w:b/>
          <w:spacing w:val="47"/>
          <w:sz w:val="24"/>
        </w:rPr>
        <w:t> </w:t>
      </w:r>
      <w:r>
        <w:rPr>
          <w:b/>
          <w:spacing w:val="-1"/>
          <w:w w:val="71"/>
          <w:sz w:val="24"/>
        </w:rPr>
        <w:t>D</w:t>
      </w:r>
      <w:r>
        <w:rPr>
          <w:b/>
          <w:spacing w:val="-4"/>
          <w:w w:val="71"/>
          <w:sz w:val="24"/>
        </w:rPr>
        <w:t>r</w:t>
      </w:r>
      <w:r>
        <w:rPr>
          <w:b/>
          <w:spacing w:val="1"/>
          <w:w w:val="71"/>
          <w:sz w:val="24"/>
        </w:rPr>
        <w:t>i</w:t>
      </w:r>
      <w:r>
        <w:rPr>
          <w:b/>
          <w:spacing w:val="-4"/>
          <w:w w:val="71"/>
          <w:sz w:val="24"/>
        </w:rPr>
        <w:t>er</w:t>
      </w:r>
      <w:r>
        <w:rPr>
          <w:b/>
          <w:spacing w:val="10"/>
          <w:w w:val="71"/>
          <w:sz w:val="24"/>
        </w:rPr>
        <w:t>s</w:t>
      </w:r>
      <w:r>
        <w:rPr>
          <w:spacing w:val="-2"/>
          <w:w w:val="271"/>
          <w:sz w:val="24"/>
        </w:rPr>
        <w:t>-</w:t>
      </w:r>
      <w:r>
        <w:rPr>
          <w:sz w:val="24"/>
        </w:rPr>
        <w:t>Special</w:t>
      </w:r>
      <w:r>
        <w:rPr>
          <w:spacing w:val="49"/>
          <w:sz w:val="24"/>
        </w:rPr>
        <w:t> </w:t>
      </w:r>
      <w:r>
        <w:rPr>
          <w:sz w:val="24"/>
        </w:rPr>
        <w:t>legislation</w:t>
      </w:r>
      <w:r>
        <w:rPr>
          <w:spacing w:val="45"/>
          <w:sz w:val="24"/>
        </w:rPr>
        <w:t> </w:t>
      </w:r>
      <w:r>
        <w:rPr>
          <w:sz w:val="24"/>
        </w:rPr>
        <w:t>extends</w:t>
      </w:r>
      <w:r>
        <w:rPr>
          <w:spacing w:val="53"/>
          <w:sz w:val="24"/>
        </w:rPr>
        <w:t> </w:t>
      </w:r>
      <w:r>
        <w:rPr>
          <w:sz w:val="24"/>
        </w:rPr>
        <w:t>the</w:t>
      </w:r>
      <w:r>
        <w:rPr>
          <w:spacing w:val="49"/>
          <w:sz w:val="24"/>
        </w:rPr>
        <w:t> </w:t>
      </w:r>
      <w:r>
        <w:rPr>
          <w:sz w:val="24"/>
        </w:rPr>
        <w:t>privilege</w:t>
      </w:r>
      <w:r>
        <w:rPr>
          <w:spacing w:val="49"/>
          <w:sz w:val="24"/>
        </w:rPr>
        <w:t> </w:t>
      </w:r>
      <w:r>
        <w:rPr>
          <w:spacing w:val="-5"/>
          <w:sz w:val="24"/>
        </w:rPr>
        <w:t>to</w:t>
      </w:r>
    </w:p>
    <w:p>
      <w:pPr>
        <w:pStyle w:val="BodyText"/>
        <w:spacing w:line="257" w:lineRule="exact"/>
        <w:ind w:left="1541" w:firstLine="0"/>
      </w:pPr>
      <w:r>
        <w:rPr/>
        <w:t>threshermen,</w:t>
      </w:r>
      <w:r>
        <w:rPr>
          <w:spacing w:val="12"/>
        </w:rPr>
        <w:t> </w:t>
      </w:r>
      <w:r>
        <w:rPr/>
        <w:t>combinemen,</w:t>
      </w:r>
      <w:r>
        <w:rPr>
          <w:spacing w:val="7"/>
        </w:rPr>
        <w:t> </w:t>
      </w:r>
      <w:r>
        <w:rPr/>
        <w:t>and</w:t>
      </w:r>
      <w:r>
        <w:rPr>
          <w:spacing w:val="7"/>
        </w:rPr>
        <w:t> </w:t>
      </w:r>
      <w:r>
        <w:rPr/>
        <w:t>grain</w:t>
      </w:r>
      <w:r>
        <w:rPr>
          <w:spacing w:val="2"/>
        </w:rPr>
        <w:t> </w:t>
      </w:r>
      <w:r>
        <w:rPr/>
        <w:t>driers.</w:t>
      </w:r>
      <w:r>
        <w:rPr>
          <w:spacing w:val="10"/>
        </w:rPr>
        <w:t> </w:t>
      </w:r>
      <w:r>
        <w:rPr>
          <w:i/>
        </w:rPr>
        <w:t>See</w:t>
      </w:r>
      <w:r>
        <w:rPr>
          <w:i/>
          <w:spacing w:val="8"/>
        </w:rPr>
        <w:t> </w:t>
      </w:r>
      <w:r>
        <w:rPr/>
        <w:t>La.</w:t>
      </w:r>
      <w:r>
        <w:rPr>
          <w:spacing w:val="12"/>
        </w:rPr>
        <w:t> </w:t>
      </w:r>
      <w:r>
        <w:rPr/>
        <w:t>R.S.</w:t>
      </w:r>
      <w:r>
        <w:rPr>
          <w:spacing w:val="7"/>
        </w:rPr>
        <w:t> </w:t>
      </w:r>
      <w:r>
        <w:rPr/>
        <w:t>§</w:t>
      </w:r>
      <w:r>
        <w:rPr>
          <w:spacing w:val="7"/>
        </w:rPr>
        <w:t> </w:t>
      </w:r>
      <w:r>
        <w:rPr/>
        <w:t>9:4523</w:t>
      </w:r>
      <w:r>
        <w:rPr>
          <w:spacing w:val="7"/>
        </w:rPr>
        <w:t> </w:t>
      </w:r>
      <w:r>
        <w:rPr/>
        <w:t>("Threshermen,</w:t>
      </w:r>
      <w:r>
        <w:rPr>
          <w:spacing w:val="8"/>
        </w:rPr>
        <w:t> </w:t>
      </w:r>
      <w:r>
        <w:rPr>
          <w:spacing w:val="-2"/>
        </w:rPr>
        <w:t>combinemen</w:t>
      </w:r>
    </w:p>
    <w:p>
      <w:pPr>
        <w:spacing w:after="0" w:line="257" w:lineRule="exact"/>
        <w:sectPr>
          <w:pgSz w:w="12240" w:h="15840"/>
          <w:pgMar w:header="722" w:footer="0" w:top="1300" w:bottom="280" w:left="620" w:right="560"/>
        </w:sectPr>
      </w:pPr>
    </w:p>
    <w:p>
      <w:pPr>
        <w:pStyle w:val="BodyText"/>
        <w:spacing w:line="262" w:lineRule="exact"/>
        <w:ind w:left="1541" w:firstLine="0"/>
      </w:pPr>
      <w:r>
        <w:rPr/>
        <w:t>and</w:t>
      </w:r>
      <w:r>
        <w:rPr>
          <w:spacing w:val="30"/>
        </w:rPr>
        <w:t> </w:t>
      </w:r>
      <w:r>
        <w:rPr/>
        <w:t>grain</w:t>
      </w:r>
      <w:r>
        <w:rPr>
          <w:spacing w:val="27"/>
        </w:rPr>
        <w:t> </w:t>
      </w:r>
      <w:r>
        <w:rPr/>
        <w:t>driers</w:t>
      </w:r>
      <w:r>
        <w:rPr>
          <w:spacing w:val="39"/>
        </w:rPr>
        <w:t> </w:t>
      </w:r>
      <w:r>
        <w:rPr/>
        <w:t>have</w:t>
      </w:r>
      <w:r>
        <w:rPr>
          <w:spacing w:val="30"/>
        </w:rPr>
        <w:t> </w:t>
      </w:r>
      <w:r>
        <w:rPr/>
        <w:t>a</w:t>
      </w:r>
      <w:r>
        <w:rPr>
          <w:spacing w:val="26"/>
        </w:rPr>
        <w:t> </w:t>
      </w:r>
      <w:r>
        <w:rPr/>
        <w:t>privilege</w:t>
      </w:r>
      <w:r>
        <w:rPr>
          <w:spacing w:val="31"/>
        </w:rPr>
        <w:t> </w:t>
      </w:r>
      <w:r>
        <w:rPr/>
        <w:t>for</w:t>
      </w:r>
      <w:r>
        <w:rPr>
          <w:spacing w:val="32"/>
        </w:rPr>
        <w:t> </w:t>
      </w:r>
      <w:r>
        <w:rPr/>
        <w:t>services</w:t>
      </w:r>
      <w:r>
        <w:rPr>
          <w:spacing w:val="29"/>
        </w:rPr>
        <w:t> </w:t>
      </w:r>
      <w:r>
        <w:rPr/>
        <w:t>rendered</w:t>
      </w:r>
      <w:r>
        <w:rPr>
          <w:spacing w:val="32"/>
        </w:rPr>
        <w:t> </w:t>
      </w:r>
      <w:r>
        <w:rPr/>
        <w:t>on</w:t>
      </w:r>
      <w:r>
        <w:rPr>
          <w:spacing w:val="27"/>
        </w:rPr>
        <w:t> </w:t>
      </w:r>
      <w:r>
        <w:rPr/>
        <w:t>the</w:t>
      </w:r>
      <w:r>
        <w:rPr>
          <w:spacing w:val="30"/>
        </w:rPr>
        <w:t> </w:t>
      </w:r>
      <w:r>
        <w:rPr/>
        <w:t>crop</w:t>
      </w:r>
      <w:r>
        <w:rPr>
          <w:spacing w:val="27"/>
        </w:rPr>
        <w:t> </w:t>
      </w:r>
      <w:r>
        <w:rPr/>
        <w:t>which</w:t>
      </w:r>
      <w:r>
        <w:rPr>
          <w:spacing w:val="22"/>
        </w:rPr>
        <w:t> </w:t>
      </w:r>
      <w:r>
        <w:rPr/>
        <w:t>they</w:t>
      </w:r>
      <w:r>
        <w:rPr>
          <w:spacing w:val="27"/>
        </w:rPr>
        <w:t> </w:t>
      </w:r>
      <w:r>
        <w:rPr/>
        <w:t>have</w:t>
      </w:r>
      <w:r>
        <w:rPr>
          <w:spacing w:val="32"/>
        </w:rPr>
        <w:t> </w:t>
      </w:r>
      <w:r>
        <w:rPr>
          <w:spacing w:val="-2"/>
        </w:rPr>
        <w:t>threshed,</w:t>
      </w:r>
    </w:p>
    <w:p>
      <w:pPr>
        <w:pStyle w:val="BodyText"/>
        <w:spacing w:line="268" w:lineRule="exact"/>
        <w:ind w:left="1541" w:firstLine="0"/>
      </w:pPr>
      <w:r>
        <w:rPr/>
        <w:t>combined</w:t>
      </w:r>
      <w:r>
        <w:rPr>
          <w:spacing w:val="-5"/>
        </w:rPr>
        <w:t> </w:t>
      </w:r>
      <w:r>
        <w:rPr/>
        <w:t>or</w:t>
      </w:r>
      <w:r>
        <w:rPr>
          <w:spacing w:val="-7"/>
        </w:rPr>
        <w:t> </w:t>
      </w:r>
      <w:r>
        <w:rPr>
          <w:spacing w:val="-2"/>
        </w:rPr>
        <w:t>dried.").</w:t>
      </w:r>
    </w:p>
    <w:p>
      <w:pPr>
        <w:pStyle w:val="ListParagraph"/>
        <w:numPr>
          <w:ilvl w:val="0"/>
          <w:numId w:val="27"/>
        </w:numPr>
        <w:tabs>
          <w:tab w:pos="821" w:val="left" w:leader="none"/>
        </w:tabs>
        <w:spacing w:line="230" w:lineRule="auto" w:before="6" w:after="0"/>
        <w:ind w:left="820" w:right="160" w:hanging="360"/>
        <w:jc w:val="both"/>
        <w:rPr>
          <w:sz w:val="24"/>
        </w:rPr>
      </w:pPr>
      <w:r>
        <w:rPr>
          <w:b/>
          <w:sz w:val="24"/>
        </w:rPr>
        <w:t>The</w:t>
      </w:r>
      <w:r>
        <w:rPr>
          <w:b/>
          <w:spacing w:val="-15"/>
          <w:sz w:val="24"/>
        </w:rPr>
        <w:t> </w:t>
      </w:r>
      <w:r>
        <w:rPr>
          <w:b/>
          <w:sz w:val="24"/>
        </w:rPr>
        <w:t>Role</w:t>
      </w:r>
      <w:r>
        <w:rPr>
          <w:b/>
          <w:spacing w:val="-15"/>
          <w:sz w:val="24"/>
        </w:rPr>
        <w:t> </w:t>
      </w:r>
      <w:r>
        <w:rPr>
          <w:b/>
          <w:sz w:val="24"/>
        </w:rPr>
        <w:t>of</w:t>
      </w:r>
      <w:r>
        <w:rPr>
          <w:b/>
          <w:spacing w:val="-13"/>
          <w:sz w:val="24"/>
        </w:rPr>
        <w:t> </w:t>
      </w:r>
      <w:r>
        <w:rPr>
          <w:b/>
          <w:sz w:val="24"/>
        </w:rPr>
        <w:t>Article</w:t>
      </w:r>
      <w:r>
        <w:rPr>
          <w:b/>
          <w:spacing w:val="-15"/>
          <w:sz w:val="24"/>
        </w:rPr>
        <w:t> </w:t>
      </w:r>
      <w:r>
        <w:rPr>
          <w:b/>
          <w:spacing w:val="1"/>
          <w:w w:val="70"/>
          <w:sz w:val="24"/>
        </w:rPr>
        <w:t>9</w:t>
      </w:r>
      <w:r>
        <w:rPr>
          <w:spacing w:val="-2"/>
          <w:w w:val="270"/>
          <w:sz w:val="24"/>
        </w:rPr>
        <w:t>-</w:t>
      </w:r>
      <w:r>
        <w:rPr>
          <w:sz w:val="24"/>
        </w:rPr>
        <w:t>UCC</w:t>
      </w:r>
      <w:r>
        <w:rPr>
          <w:spacing w:val="-14"/>
          <w:sz w:val="24"/>
        </w:rPr>
        <w:t> </w:t>
      </w:r>
      <w:r>
        <w:rPr>
          <w:sz w:val="24"/>
        </w:rPr>
        <w:t>Article</w:t>
      </w:r>
      <w:r>
        <w:rPr>
          <w:spacing w:val="-15"/>
          <w:sz w:val="24"/>
        </w:rPr>
        <w:t> </w:t>
      </w:r>
      <w:r>
        <w:rPr>
          <w:sz w:val="24"/>
        </w:rPr>
        <w:t>9</w:t>
      </w:r>
      <w:r>
        <w:rPr>
          <w:spacing w:val="-14"/>
          <w:sz w:val="24"/>
        </w:rPr>
        <w:t> </w:t>
      </w:r>
      <w:r>
        <w:rPr>
          <w:sz w:val="24"/>
        </w:rPr>
        <w:t>calls</w:t>
      </w:r>
      <w:r>
        <w:rPr>
          <w:spacing w:val="-12"/>
          <w:sz w:val="24"/>
        </w:rPr>
        <w:t> </w:t>
      </w:r>
      <w:r>
        <w:rPr>
          <w:sz w:val="24"/>
        </w:rPr>
        <w:t>crop</w:t>
      </w:r>
      <w:r>
        <w:rPr>
          <w:spacing w:val="-14"/>
          <w:sz w:val="24"/>
        </w:rPr>
        <w:t> </w:t>
      </w:r>
      <w:r>
        <w:rPr>
          <w:sz w:val="24"/>
        </w:rPr>
        <w:t>privileges</w:t>
      </w:r>
      <w:r>
        <w:rPr>
          <w:spacing w:val="-12"/>
          <w:sz w:val="24"/>
        </w:rPr>
        <w:t> </w:t>
      </w:r>
      <w:r>
        <w:rPr>
          <w:sz w:val="24"/>
        </w:rPr>
        <w:t>"agricultural</w:t>
      </w:r>
      <w:r>
        <w:rPr>
          <w:spacing w:val="-3"/>
          <w:sz w:val="24"/>
        </w:rPr>
        <w:t> </w:t>
      </w:r>
      <w:r>
        <w:rPr>
          <w:sz w:val="24"/>
        </w:rPr>
        <w:t>liens,"</w:t>
      </w:r>
      <w:r>
        <w:rPr>
          <w:spacing w:val="-15"/>
          <w:sz w:val="24"/>
        </w:rPr>
        <w:t> </w:t>
      </w:r>
      <w:r>
        <w:rPr>
          <w:sz w:val="24"/>
        </w:rPr>
        <w:t>and</w:t>
      </w:r>
      <w:r>
        <w:rPr>
          <w:spacing w:val="-9"/>
          <w:sz w:val="24"/>
        </w:rPr>
        <w:t> </w:t>
      </w:r>
      <w:r>
        <w:rPr>
          <w:sz w:val="24"/>
        </w:rPr>
        <w:t>it</w:t>
      </w:r>
      <w:r>
        <w:rPr>
          <w:spacing w:val="-15"/>
          <w:sz w:val="24"/>
        </w:rPr>
        <w:t> </w:t>
      </w:r>
      <w:r>
        <w:rPr>
          <w:sz w:val="24"/>
        </w:rPr>
        <w:t>governs</w:t>
      </w:r>
      <w:r>
        <w:rPr>
          <w:spacing w:val="-12"/>
          <w:sz w:val="24"/>
        </w:rPr>
        <w:t> </w:t>
      </w:r>
      <w:r>
        <w:rPr>
          <w:sz w:val="24"/>
        </w:rPr>
        <w:t>agricultural liens as well as security interests. Article 9 requires "perfection" of a security interest in order for that interest to have maximum effectivity against third persons. Perfection under the UCC is usually accomplished by filing a financing statement in a central registry.</w:t>
      </w:r>
    </w:p>
    <w:p>
      <w:pPr>
        <w:pStyle w:val="ListParagraph"/>
        <w:numPr>
          <w:ilvl w:val="1"/>
          <w:numId w:val="27"/>
        </w:numPr>
        <w:tabs>
          <w:tab w:pos="1541" w:val="left" w:leader="none"/>
        </w:tabs>
        <w:spacing w:line="280" w:lineRule="exact" w:before="0" w:after="0"/>
        <w:ind w:left="1541" w:right="0" w:hanging="361"/>
        <w:jc w:val="both"/>
        <w:rPr>
          <w:sz w:val="24"/>
        </w:rPr>
      </w:pPr>
      <w:r>
        <w:rPr>
          <w:b/>
          <w:sz w:val="24"/>
        </w:rPr>
        <w:t>Automatic</w:t>
      </w:r>
      <w:r>
        <w:rPr>
          <w:b/>
          <w:spacing w:val="13"/>
          <w:sz w:val="24"/>
        </w:rPr>
        <w:t> </w:t>
      </w:r>
      <w:r>
        <w:rPr>
          <w:b/>
          <w:sz w:val="24"/>
        </w:rPr>
        <w:t>Perfection</w:t>
      </w:r>
      <w:r>
        <w:rPr>
          <w:b/>
          <w:spacing w:val="11"/>
          <w:sz w:val="24"/>
        </w:rPr>
        <w:t> </w:t>
      </w:r>
      <w:r>
        <w:rPr>
          <w:b/>
          <w:sz w:val="24"/>
        </w:rPr>
        <w:t>of</w:t>
      </w:r>
      <w:r>
        <w:rPr>
          <w:b/>
          <w:spacing w:val="15"/>
          <w:sz w:val="24"/>
        </w:rPr>
        <w:t> </w:t>
      </w:r>
      <w:r>
        <w:rPr>
          <w:b/>
          <w:sz w:val="24"/>
        </w:rPr>
        <w:t>Crop</w:t>
      </w:r>
      <w:r>
        <w:rPr>
          <w:b/>
          <w:spacing w:val="17"/>
          <w:sz w:val="24"/>
        </w:rPr>
        <w:t> </w:t>
      </w:r>
      <w:r>
        <w:rPr>
          <w:b/>
          <w:sz w:val="24"/>
        </w:rPr>
        <w:t>Privileges</w:t>
      </w:r>
      <w:r>
        <w:rPr>
          <w:b/>
          <w:spacing w:val="17"/>
          <w:sz w:val="24"/>
        </w:rPr>
        <w:t> </w:t>
      </w:r>
      <w:r>
        <w:rPr>
          <w:b/>
          <w:sz w:val="24"/>
        </w:rPr>
        <w:t>for</w:t>
      </w:r>
      <w:r>
        <w:rPr>
          <w:b/>
          <w:spacing w:val="13"/>
          <w:sz w:val="24"/>
        </w:rPr>
        <w:t> </w:t>
      </w:r>
      <w:r>
        <w:rPr>
          <w:b/>
          <w:sz w:val="24"/>
        </w:rPr>
        <w:t>Laborers</w:t>
      </w:r>
      <w:r>
        <w:rPr>
          <w:b/>
          <w:spacing w:val="26"/>
          <w:sz w:val="24"/>
        </w:rPr>
        <w:t> </w:t>
      </w:r>
      <w:r>
        <w:rPr>
          <w:sz w:val="24"/>
        </w:rPr>
        <w:t>-In</w:t>
      </w:r>
      <w:r>
        <w:rPr>
          <w:spacing w:val="8"/>
          <w:sz w:val="24"/>
        </w:rPr>
        <w:t> </w:t>
      </w:r>
      <w:r>
        <w:rPr>
          <w:sz w:val="24"/>
        </w:rPr>
        <w:t>general</w:t>
      </w:r>
      <w:r>
        <w:rPr>
          <w:spacing w:val="8"/>
          <w:sz w:val="24"/>
        </w:rPr>
        <w:t> </w:t>
      </w:r>
      <w:r>
        <w:rPr>
          <w:sz w:val="24"/>
        </w:rPr>
        <w:t>crop</w:t>
      </w:r>
      <w:r>
        <w:rPr>
          <w:spacing w:val="15"/>
          <w:sz w:val="24"/>
        </w:rPr>
        <w:t> </w:t>
      </w:r>
      <w:r>
        <w:rPr>
          <w:sz w:val="24"/>
        </w:rPr>
        <w:t>privilege</w:t>
      </w:r>
      <w:r>
        <w:rPr>
          <w:spacing w:val="19"/>
          <w:sz w:val="24"/>
        </w:rPr>
        <w:t> </w:t>
      </w:r>
      <w:r>
        <w:rPr>
          <w:sz w:val="24"/>
        </w:rPr>
        <w:t>of</w:t>
      </w:r>
      <w:r>
        <w:rPr>
          <w:spacing w:val="9"/>
          <w:sz w:val="24"/>
        </w:rPr>
        <w:t> </w:t>
      </w:r>
      <w:r>
        <w:rPr>
          <w:sz w:val="24"/>
        </w:rPr>
        <w:t>a</w:t>
      </w:r>
      <w:r>
        <w:rPr>
          <w:spacing w:val="19"/>
          <w:sz w:val="24"/>
        </w:rPr>
        <w:t> </w:t>
      </w:r>
      <w:r>
        <w:rPr>
          <w:spacing w:val="-2"/>
          <w:sz w:val="24"/>
        </w:rPr>
        <w:t>laborer</w:t>
      </w:r>
    </w:p>
    <w:p>
      <w:pPr>
        <w:pStyle w:val="BodyText"/>
        <w:spacing w:line="230" w:lineRule="auto"/>
        <w:ind w:left="1541" w:right="169" w:firstLine="0"/>
        <w:rPr>
          <w:i/>
        </w:rPr>
      </w:pPr>
      <w:r>
        <w:rPr/>
        <w:t>is</w:t>
      </w:r>
      <w:r>
        <w:rPr>
          <w:spacing w:val="-13"/>
        </w:rPr>
        <w:t> </w:t>
      </w:r>
      <w:r>
        <w:rPr/>
        <w:t>automatically</w:t>
      </w:r>
      <w:r>
        <w:rPr>
          <w:spacing w:val="-15"/>
        </w:rPr>
        <w:t> </w:t>
      </w:r>
      <w:r>
        <w:rPr/>
        <w:t>perfected</w:t>
      </w:r>
      <w:r>
        <w:rPr>
          <w:spacing w:val="-7"/>
        </w:rPr>
        <w:t> </w:t>
      </w:r>
      <w:r>
        <w:rPr/>
        <w:t>(i.e.,</w:t>
      </w:r>
      <w:r>
        <w:rPr>
          <w:spacing w:val="-3"/>
        </w:rPr>
        <w:t> </w:t>
      </w:r>
      <w:r>
        <w:rPr/>
        <w:t>no</w:t>
      </w:r>
      <w:r>
        <w:rPr>
          <w:spacing w:val="-13"/>
        </w:rPr>
        <w:t> </w:t>
      </w:r>
      <w:r>
        <w:rPr/>
        <w:t>filing</w:t>
      </w:r>
      <w:r>
        <w:rPr>
          <w:spacing w:val="-13"/>
        </w:rPr>
        <w:t> </w:t>
      </w:r>
      <w:r>
        <w:rPr/>
        <w:t>required)</w:t>
      </w:r>
      <w:r>
        <w:rPr>
          <w:spacing w:val="-8"/>
        </w:rPr>
        <w:t> </w:t>
      </w:r>
      <w:r>
        <w:rPr/>
        <w:t>with</w:t>
      </w:r>
      <w:r>
        <w:rPr>
          <w:spacing w:val="-15"/>
        </w:rPr>
        <w:t> </w:t>
      </w:r>
      <w:r>
        <w:rPr/>
        <w:t>respect</w:t>
      </w:r>
      <w:r>
        <w:rPr>
          <w:spacing w:val="-9"/>
        </w:rPr>
        <w:t> </w:t>
      </w:r>
      <w:r>
        <w:rPr/>
        <w:t>to</w:t>
      </w:r>
      <w:r>
        <w:rPr>
          <w:spacing w:val="-13"/>
        </w:rPr>
        <w:t> </w:t>
      </w:r>
      <w:r>
        <w:rPr/>
        <w:t>"crops</w:t>
      </w:r>
      <w:r>
        <w:rPr>
          <w:spacing w:val="-11"/>
        </w:rPr>
        <w:t> </w:t>
      </w:r>
      <w:r>
        <w:rPr/>
        <w:t>and</w:t>
      </w:r>
      <w:r>
        <w:rPr>
          <w:spacing w:val="-8"/>
        </w:rPr>
        <w:t> </w:t>
      </w:r>
      <w:r>
        <w:rPr/>
        <w:t>upon</w:t>
      </w:r>
      <w:r>
        <w:rPr>
          <w:spacing w:val="-15"/>
        </w:rPr>
        <w:t> </w:t>
      </w:r>
      <w:r>
        <w:rPr/>
        <w:t>their</w:t>
      </w:r>
      <w:r>
        <w:rPr>
          <w:spacing w:val="-12"/>
        </w:rPr>
        <w:t> </w:t>
      </w:r>
      <w:r>
        <w:rPr/>
        <w:t>proceeds." </w:t>
      </w:r>
      <w:r>
        <w:rPr>
          <w:i/>
        </w:rPr>
        <w:t>See </w:t>
      </w:r>
      <w:r>
        <w:rPr/>
        <w:t>La. R.S. § 10:9-309(13).</w:t>
      </w:r>
      <w:r>
        <w:rPr>
          <w:spacing w:val="40"/>
        </w:rPr>
        <w:t> </w:t>
      </w:r>
      <w:r>
        <w:rPr/>
        <w:t>However, automatic perfection does not extend to the laborer's privilege over other movables (i.e., equipment) located on the farm. </w:t>
      </w:r>
      <w:r>
        <w:rPr>
          <w:i/>
        </w:rPr>
        <w:t>Id.</w:t>
      </w:r>
    </w:p>
    <w:p>
      <w:pPr>
        <w:pStyle w:val="ListParagraph"/>
        <w:numPr>
          <w:ilvl w:val="2"/>
          <w:numId w:val="27"/>
        </w:numPr>
        <w:tabs>
          <w:tab w:pos="2260" w:val="left" w:leader="none"/>
          <w:tab w:pos="2261" w:val="left" w:leader="none"/>
        </w:tabs>
        <w:spacing w:line="230" w:lineRule="auto" w:before="20" w:after="0"/>
        <w:ind w:left="2261" w:right="245" w:hanging="360"/>
        <w:jc w:val="left"/>
        <w:rPr>
          <w:rFonts w:ascii="Arial" w:hAnsi="Arial"/>
          <w:sz w:val="24"/>
        </w:rPr>
      </w:pPr>
      <w:r>
        <w:rPr>
          <w:b/>
          <w:spacing w:val="-2"/>
          <w:w w:val="105"/>
          <w:sz w:val="24"/>
        </w:rPr>
        <w:t>Definition</w:t>
      </w:r>
      <w:r>
        <w:rPr>
          <w:b/>
          <w:spacing w:val="-10"/>
          <w:w w:val="105"/>
          <w:sz w:val="24"/>
        </w:rPr>
        <w:t> </w:t>
      </w:r>
      <w:r>
        <w:rPr>
          <w:b/>
          <w:spacing w:val="-2"/>
          <w:w w:val="105"/>
          <w:sz w:val="24"/>
        </w:rPr>
        <w:t>of</w:t>
      </w:r>
      <w:r>
        <w:rPr>
          <w:b/>
          <w:spacing w:val="-7"/>
          <w:w w:val="105"/>
          <w:sz w:val="24"/>
        </w:rPr>
        <w:t> </w:t>
      </w:r>
      <w:r>
        <w:rPr>
          <w:b/>
          <w:spacing w:val="-2"/>
          <w:w w:val="105"/>
          <w:sz w:val="24"/>
        </w:rPr>
        <w:t>Agricultural</w:t>
      </w:r>
      <w:r>
        <w:rPr>
          <w:b/>
          <w:spacing w:val="-8"/>
          <w:w w:val="105"/>
          <w:sz w:val="24"/>
        </w:rPr>
        <w:t> </w:t>
      </w:r>
      <w:r>
        <w:rPr>
          <w:b/>
          <w:spacing w:val="-2"/>
          <w:w w:val="105"/>
          <w:sz w:val="24"/>
        </w:rPr>
        <w:t>Laborer</w:t>
      </w:r>
      <w:r>
        <w:rPr>
          <w:b/>
          <w:spacing w:val="-5"/>
          <w:w w:val="105"/>
          <w:sz w:val="24"/>
        </w:rPr>
        <w:t> </w:t>
      </w:r>
      <w:r>
        <w:rPr>
          <w:spacing w:val="-2"/>
          <w:w w:val="180"/>
          <w:sz w:val="24"/>
        </w:rPr>
        <w:t>-</w:t>
      </w:r>
      <w:r>
        <w:rPr>
          <w:spacing w:val="-2"/>
          <w:w w:val="105"/>
          <w:sz w:val="24"/>
        </w:rPr>
        <w:t>LA</w:t>
      </w:r>
      <w:r>
        <w:rPr>
          <w:spacing w:val="-10"/>
          <w:w w:val="105"/>
          <w:sz w:val="24"/>
        </w:rPr>
        <w:t> </w:t>
      </w:r>
      <w:r>
        <w:rPr>
          <w:spacing w:val="-2"/>
          <w:w w:val="105"/>
          <w:sz w:val="24"/>
        </w:rPr>
        <w:t>UCC-9</w:t>
      </w:r>
      <w:r>
        <w:rPr>
          <w:spacing w:val="-7"/>
          <w:w w:val="105"/>
          <w:sz w:val="24"/>
        </w:rPr>
        <w:t> </w:t>
      </w:r>
      <w:r>
        <w:rPr>
          <w:spacing w:val="-2"/>
          <w:w w:val="105"/>
          <w:sz w:val="24"/>
        </w:rPr>
        <w:t>defines</w:t>
      </w:r>
      <w:r>
        <w:rPr>
          <w:spacing w:val="-6"/>
          <w:w w:val="105"/>
          <w:sz w:val="24"/>
        </w:rPr>
        <w:t> </w:t>
      </w:r>
      <w:r>
        <w:rPr>
          <w:spacing w:val="-2"/>
          <w:w w:val="105"/>
          <w:sz w:val="24"/>
        </w:rPr>
        <w:t>"agricultural</w:t>
      </w:r>
      <w:r>
        <w:rPr>
          <w:spacing w:val="-8"/>
          <w:w w:val="105"/>
          <w:sz w:val="24"/>
        </w:rPr>
        <w:t> </w:t>
      </w:r>
      <w:r>
        <w:rPr>
          <w:spacing w:val="-2"/>
          <w:w w:val="105"/>
          <w:sz w:val="24"/>
        </w:rPr>
        <w:t>laborer"</w:t>
      </w:r>
      <w:r>
        <w:rPr>
          <w:spacing w:val="-4"/>
          <w:w w:val="105"/>
          <w:sz w:val="24"/>
        </w:rPr>
        <w:t> </w:t>
      </w:r>
      <w:r>
        <w:rPr>
          <w:spacing w:val="-2"/>
          <w:w w:val="105"/>
          <w:sz w:val="24"/>
        </w:rPr>
        <w:t>as</w:t>
      </w:r>
      <w:r>
        <w:rPr>
          <w:spacing w:val="-6"/>
          <w:w w:val="105"/>
          <w:sz w:val="24"/>
        </w:rPr>
        <w:t> </w:t>
      </w:r>
      <w:r>
        <w:rPr>
          <w:spacing w:val="-2"/>
          <w:w w:val="105"/>
          <w:sz w:val="24"/>
        </w:rPr>
        <w:t>"an </w:t>
      </w:r>
      <w:r>
        <w:rPr>
          <w:sz w:val="24"/>
        </w:rPr>
        <w:t>individual holding an agricultural lien securing payment of wages due him for labor he performed</w:t>
      </w:r>
      <w:r>
        <w:rPr>
          <w:spacing w:val="-4"/>
          <w:sz w:val="24"/>
        </w:rPr>
        <w:t> </w:t>
      </w:r>
      <w:r>
        <w:rPr>
          <w:sz w:val="24"/>
        </w:rPr>
        <w:t>as</w:t>
      </w:r>
      <w:r>
        <w:rPr>
          <w:spacing w:val="-3"/>
          <w:sz w:val="24"/>
        </w:rPr>
        <w:t> </w:t>
      </w:r>
      <w:r>
        <w:rPr>
          <w:sz w:val="24"/>
        </w:rPr>
        <w:t>a</w:t>
      </w:r>
      <w:r>
        <w:rPr>
          <w:spacing w:val="-6"/>
          <w:sz w:val="24"/>
        </w:rPr>
        <w:t> </w:t>
      </w:r>
      <w:r>
        <w:rPr>
          <w:sz w:val="24"/>
        </w:rPr>
        <w:t>worker,</w:t>
      </w:r>
      <w:r>
        <w:rPr>
          <w:spacing w:val="-4"/>
          <w:sz w:val="24"/>
        </w:rPr>
        <w:t> </w:t>
      </w:r>
      <w:r>
        <w:rPr>
          <w:sz w:val="24"/>
        </w:rPr>
        <w:t>thresherman, combineman,</w:t>
      </w:r>
      <w:r>
        <w:rPr>
          <w:spacing w:val="-4"/>
          <w:sz w:val="24"/>
        </w:rPr>
        <w:t> </w:t>
      </w:r>
      <w:r>
        <w:rPr>
          <w:sz w:val="24"/>
        </w:rPr>
        <w:t>grain</w:t>
      </w:r>
      <w:r>
        <w:rPr>
          <w:spacing w:val="-10"/>
          <w:sz w:val="24"/>
        </w:rPr>
        <w:t> </w:t>
      </w:r>
      <w:r>
        <w:rPr>
          <w:sz w:val="24"/>
        </w:rPr>
        <w:t>drier, or overseer." </w:t>
      </w:r>
      <w:r>
        <w:rPr>
          <w:i/>
          <w:sz w:val="24"/>
        </w:rPr>
        <w:t>See</w:t>
      </w:r>
      <w:r>
        <w:rPr>
          <w:i/>
          <w:spacing w:val="-5"/>
          <w:sz w:val="24"/>
        </w:rPr>
        <w:t> </w:t>
      </w:r>
      <w:r>
        <w:rPr>
          <w:sz w:val="24"/>
        </w:rPr>
        <w:t>La.</w:t>
      </w:r>
      <w:r>
        <w:rPr>
          <w:spacing w:val="-4"/>
          <w:sz w:val="24"/>
        </w:rPr>
        <w:t> </w:t>
      </w:r>
      <w:r>
        <w:rPr>
          <w:sz w:val="24"/>
        </w:rPr>
        <w:t>R.S.</w:t>
      </w:r>
    </w:p>
    <w:p>
      <w:pPr>
        <w:pStyle w:val="BodyText"/>
        <w:spacing w:line="239" w:lineRule="exact"/>
        <w:ind w:firstLine="0"/>
        <w:jc w:val="left"/>
      </w:pPr>
      <w:r>
        <w:rPr/>
        <w:t>§</w:t>
      </w:r>
      <w:r>
        <w:rPr>
          <w:spacing w:val="-7"/>
        </w:rPr>
        <w:t> </w:t>
      </w:r>
      <w:r>
        <w:rPr/>
        <w:t>10:9-</w:t>
      </w:r>
      <w:r>
        <w:rPr>
          <w:spacing w:val="-2"/>
        </w:rPr>
        <w:t>102(d)(1).</w:t>
      </w:r>
    </w:p>
    <w:p>
      <w:pPr>
        <w:pStyle w:val="ListParagraph"/>
        <w:numPr>
          <w:ilvl w:val="1"/>
          <w:numId w:val="27"/>
        </w:numPr>
        <w:tabs>
          <w:tab w:pos="1541" w:val="left" w:leader="none"/>
        </w:tabs>
        <w:spacing w:line="220" w:lineRule="auto" w:before="0" w:after="0"/>
        <w:ind w:left="1541" w:right="156" w:hanging="361"/>
        <w:jc w:val="both"/>
        <w:rPr>
          <w:sz w:val="24"/>
        </w:rPr>
      </w:pPr>
      <w:r>
        <w:rPr>
          <w:b/>
          <w:sz w:val="24"/>
        </w:rPr>
        <w:t>Special</w:t>
      </w:r>
      <w:r>
        <w:rPr>
          <w:b/>
          <w:spacing w:val="-9"/>
          <w:sz w:val="24"/>
        </w:rPr>
        <w:t> </w:t>
      </w:r>
      <w:r>
        <w:rPr>
          <w:b/>
          <w:sz w:val="24"/>
        </w:rPr>
        <w:t>Filing</w:t>
      </w:r>
      <w:r>
        <w:rPr>
          <w:b/>
          <w:spacing w:val="-7"/>
          <w:sz w:val="24"/>
        </w:rPr>
        <w:t> </w:t>
      </w:r>
      <w:r>
        <w:rPr>
          <w:b/>
          <w:sz w:val="24"/>
        </w:rPr>
        <w:t>Rules</w:t>
      </w:r>
      <w:r>
        <w:rPr>
          <w:b/>
          <w:spacing w:val="-5"/>
          <w:sz w:val="24"/>
        </w:rPr>
        <w:t> </w:t>
      </w:r>
      <w:r>
        <w:rPr>
          <w:b/>
          <w:sz w:val="24"/>
        </w:rPr>
        <w:t>for</w:t>
      </w:r>
      <w:r>
        <w:rPr>
          <w:b/>
          <w:spacing w:val="-9"/>
          <w:sz w:val="24"/>
        </w:rPr>
        <w:t> </w:t>
      </w:r>
      <w:r>
        <w:rPr>
          <w:b/>
          <w:sz w:val="24"/>
        </w:rPr>
        <w:t>Other</w:t>
      </w:r>
      <w:r>
        <w:rPr>
          <w:b/>
          <w:spacing w:val="-9"/>
          <w:sz w:val="24"/>
        </w:rPr>
        <w:t> </w:t>
      </w:r>
      <w:r>
        <w:rPr>
          <w:b/>
          <w:sz w:val="24"/>
        </w:rPr>
        <w:t>Agricultural</w:t>
      </w:r>
      <w:r>
        <w:rPr>
          <w:b/>
          <w:spacing w:val="-9"/>
          <w:sz w:val="24"/>
        </w:rPr>
        <w:t> </w:t>
      </w:r>
      <w:r>
        <w:rPr>
          <w:b/>
          <w:sz w:val="24"/>
        </w:rPr>
        <w:t>Liens </w:t>
      </w:r>
      <w:r>
        <w:rPr>
          <w:sz w:val="24"/>
        </w:rPr>
        <w:t>-To</w:t>
      </w:r>
      <w:r>
        <w:rPr>
          <w:spacing w:val="-7"/>
          <w:sz w:val="24"/>
        </w:rPr>
        <w:t> </w:t>
      </w:r>
      <w:r>
        <w:rPr>
          <w:sz w:val="24"/>
        </w:rPr>
        <w:t>perfect</w:t>
      </w:r>
      <w:r>
        <w:rPr>
          <w:spacing w:val="-3"/>
          <w:sz w:val="24"/>
        </w:rPr>
        <w:t> </w:t>
      </w:r>
      <w:r>
        <w:rPr>
          <w:sz w:val="24"/>
        </w:rPr>
        <w:t>agricultural</w:t>
      </w:r>
      <w:r>
        <w:rPr>
          <w:spacing w:val="-3"/>
          <w:sz w:val="24"/>
        </w:rPr>
        <w:t> </w:t>
      </w:r>
      <w:r>
        <w:rPr>
          <w:sz w:val="24"/>
        </w:rPr>
        <w:t>liens</w:t>
      </w:r>
      <w:r>
        <w:rPr>
          <w:spacing w:val="-5"/>
          <w:sz w:val="24"/>
        </w:rPr>
        <w:t> </w:t>
      </w:r>
      <w:r>
        <w:rPr>
          <w:sz w:val="24"/>
        </w:rPr>
        <w:t>as</w:t>
      </w:r>
      <w:r>
        <w:rPr>
          <w:spacing w:val="-5"/>
          <w:sz w:val="24"/>
        </w:rPr>
        <w:t> </w:t>
      </w:r>
      <w:r>
        <w:rPr>
          <w:sz w:val="24"/>
        </w:rPr>
        <w:t>well</w:t>
      </w:r>
      <w:r>
        <w:rPr>
          <w:spacing w:val="-9"/>
          <w:sz w:val="24"/>
        </w:rPr>
        <w:t> </w:t>
      </w:r>
      <w:r>
        <w:rPr>
          <w:sz w:val="24"/>
        </w:rPr>
        <w:t>as UCC 9</w:t>
      </w:r>
      <w:r>
        <w:rPr>
          <w:spacing w:val="-9"/>
          <w:sz w:val="24"/>
        </w:rPr>
        <w:t> </w:t>
      </w:r>
      <w:r>
        <w:rPr>
          <w:sz w:val="24"/>
        </w:rPr>
        <w:t>security</w:t>
      </w:r>
      <w:r>
        <w:rPr>
          <w:spacing w:val="-14"/>
          <w:sz w:val="24"/>
        </w:rPr>
        <w:t> </w:t>
      </w:r>
      <w:r>
        <w:rPr>
          <w:sz w:val="24"/>
        </w:rPr>
        <w:t>interests</w:t>
      </w:r>
      <w:r>
        <w:rPr>
          <w:spacing w:val="-7"/>
          <w:sz w:val="24"/>
        </w:rPr>
        <w:t> </w:t>
      </w:r>
      <w:r>
        <w:rPr>
          <w:sz w:val="24"/>
        </w:rPr>
        <w:t>in</w:t>
      </w:r>
      <w:r>
        <w:rPr>
          <w:spacing w:val="-9"/>
          <w:sz w:val="24"/>
        </w:rPr>
        <w:t> </w:t>
      </w:r>
      <w:r>
        <w:rPr>
          <w:sz w:val="24"/>
        </w:rPr>
        <w:t>farm</w:t>
      </w:r>
      <w:r>
        <w:rPr>
          <w:spacing w:val="-10"/>
          <w:sz w:val="24"/>
        </w:rPr>
        <w:t> </w:t>
      </w:r>
      <w:r>
        <w:rPr>
          <w:sz w:val="24"/>
        </w:rPr>
        <w:t>products,</w:t>
      </w:r>
      <w:r>
        <w:rPr>
          <w:spacing w:val="-3"/>
          <w:sz w:val="24"/>
        </w:rPr>
        <w:t> </w:t>
      </w:r>
      <w:r>
        <w:rPr>
          <w:sz w:val="24"/>
        </w:rPr>
        <w:t>including</w:t>
      </w:r>
      <w:r>
        <w:rPr>
          <w:spacing w:val="-9"/>
          <w:sz w:val="24"/>
        </w:rPr>
        <w:t> </w:t>
      </w:r>
      <w:r>
        <w:rPr>
          <w:sz w:val="24"/>
        </w:rPr>
        <w:t>standing</w:t>
      </w:r>
      <w:r>
        <w:rPr>
          <w:spacing w:val="-9"/>
          <w:sz w:val="24"/>
        </w:rPr>
        <w:t> </w:t>
      </w:r>
      <w:r>
        <w:rPr>
          <w:sz w:val="24"/>
        </w:rPr>
        <w:t>timber,</w:t>
      </w:r>
      <w:r>
        <w:rPr>
          <w:spacing w:val="-8"/>
          <w:sz w:val="24"/>
        </w:rPr>
        <w:t> </w:t>
      </w:r>
      <w:r>
        <w:rPr>
          <w:sz w:val="24"/>
        </w:rPr>
        <w:t>an</w:t>
      </w:r>
      <w:r>
        <w:rPr>
          <w:spacing w:val="-14"/>
          <w:sz w:val="24"/>
        </w:rPr>
        <w:t> </w:t>
      </w:r>
      <w:r>
        <w:rPr>
          <w:sz w:val="24"/>
        </w:rPr>
        <w:t>"effective</w:t>
      </w:r>
      <w:r>
        <w:rPr>
          <w:spacing w:val="-5"/>
          <w:sz w:val="24"/>
        </w:rPr>
        <w:t> </w:t>
      </w:r>
      <w:r>
        <w:rPr>
          <w:sz w:val="24"/>
        </w:rPr>
        <w:t>financing</w:t>
      </w:r>
      <w:r>
        <w:rPr>
          <w:spacing w:val="-9"/>
          <w:sz w:val="24"/>
        </w:rPr>
        <w:t> </w:t>
      </w:r>
      <w:r>
        <w:rPr>
          <w:sz w:val="24"/>
        </w:rPr>
        <w:t>statement" must</w:t>
      </w:r>
      <w:r>
        <w:rPr>
          <w:spacing w:val="-13"/>
          <w:sz w:val="24"/>
        </w:rPr>
        <w:t> </w:t>
      </w:r>
      <w:r>
        <w:rPr>
          <w:sz w:val="24"/>
        </w:rPr>
        <w:t>be</w:t>
      </w:r>
      <w:r>
        <w:rPr>
          <w:spacing w:val="-8"/>
          <w:sz w:val="24"/>
        </w:rPr>
        <w:t> </w:t>
      </w:r>
      <w:r>
        <w:rPr>
          <w:sz w:val="24"/>
        </w:rPr>
        <w:t>filed</w:t>
      </w:r>
      <w:r>
        <w:rPr>
          <w:spacing w:val="-2"/>
          <w:sz w:val="24"/>
        </w:rPr>
        <w:t> </w:t>
      </w:r>
      <w:r>
        <w:rPr>
          <w:sz w:val="24"/>
        </w:rPr>
        <w:t>in</w:t>
      </w:r>
      <w:r>
        <w:rPr>
          <w:spacing w:val="-12"/>
          <w:sz w:val="24"/>
        </w:rPr>
        <w:t> </w:t>
      </w:r>
      <w:r>
        <w:rPr>
          <w:sz w:val="24"/>
        </w:rPr>
        <w:t>a</w:t>
      </w:r>
      <w:r>
        <w:rPr>
          <w:spacing w:val="-13"/>
          <w:sz w:val="24"/>
        </w:rPr>
        <w:t> </w:t>
      </w:r>
      <w:r>
        <w:rPr>
          <w:sz w:val="24"/>
        </w:rPr>
        <w:t>special</w:t>
      </w:r>
      <w:r>
        <w:rPr>
          <w:spacing w:val="-13"/>
          <w:sz w:val="24"/>
        </w:rPr>
        <w:t> </w:t>
      </w:r>
      <w:r>
        <w:rPr>
          <w:sz w:val="24"/>
        </w:rPr>
        <w:t>"central</w:t>
      </w:r>
      <w:r>
        <w:rPr>
          <w:spacing w:val="-13"/>
          <w:sz w:val="24"/>
        </w:rPr>
        <w:t> </w:t>
      </w:r>
      <w:r>
        <w:rPr>
          <w:sz w:val="24"/>
        </w:rPr>
        <w:t>registry"</w:t>
      </w:r>
      <w:r>
        <w:rPr>
          <w:spacing w:val="-8"/>
          <w:sz w:val="24"/>
        </w:rPr>
        <w:t> </w:t>
      </w:r>
      <w:r>
        <w:rPr>
          <w:sz w:val="24"/>
        </w:rPr>
        <w:t>maintained</w:t>
      </w:r>
      <w:r>
        <w:rPr>
          <w:spacing w:val="-12"/>
          <w:sz w:val="24"/>
        </w:rPr>
        <w:t> </w:t>
      </w:r>
      <w:r>
        <w:rPr>
          <w:sz w:val="24"/>
        </w:rPr>
        <w:t>by</w:t>
      </w:r>
      <w:r>
        <w:rPr>
          <w:spacing w:val="-16"/>
          <w:sz w:val="24"/>
        </w:rPr>
        <w:t> </w:t>
      </w:r>
      <w:r>
        <w:rPr>
          <w:sz w:val="24"/>
        </w:rPr>
        <w:t>the</w:t>
      </w:r>
      <w:r>
        <w:rPr>
          <w:spacing w:val="-8"/>
          <w:sz w:val="24"/>
        </w:rPr>
        <w:t> </w:t>
      </w:r>
      <w:r>
        <w:rPr>
          <w:sz w:val="24"/>
        </w:rPr>
        <w:t>Louisiana</w:t>
      </w:r>
      <w:r>
        <w:rPr>
          <w:spacing w:val="-13"/>
          <w:sz w:val="24"/>
        </w:rPr>
        <w:t> </w:t>
      </w:r>
      <w:r>
        <w:rPr>
          <w:sz w:val="24"/>
        </w:rPr>
        <w:t>Secretary</w:t>
      </w:r>
      <w:r>
        <w:rPr>
          <w:spacing w:val="-12"/>
          <w:sz w:val="24"/>
        </w:rPr>
        <w:t> </w:t>
      </w:r>
      <w:r>
        <w:rPr>
          <w:sz w:val="24"/>
        </w:rPr>
        <w:t>of</w:t>
      </w:r>
      <w:r>
        <w:rPr>
          <w:spacing w:val="-16"/>
          <w:sz w:val="24"/>
        </w:rPr>
        <w:t> </w:t>
      </w:r>
      <w:r>
        <w:rPr>
          <w:sz w:val="24"/>
        </w:rPr>
        <w:t>State. </w:t>
      </w:r>
      <w:r>
        <w:rPr>
          <w:i/>
          <w:sz w:val="24"/>
        </w:rPr>
        <w:t>See</w:t>
      </w:r>
      <w:r>
        <w:rPr>
          <w:i/>
          <w:spacing w:val="-8"/>
          <w:sz w:val="24"/>
        </w:rPr>
        <w:t> </w:t>
      </w:r>
      <w:r>
        <w:rPr>
          <w:sz w:val="24"/>
        </w:rPr>
        <w:t>La.</w:t>
      </w:r>
    </w:p>
    <w:p>
      <w:pPr>
        <w:pStyle w:val="BodyText"/>
        <w:spacing w:line="262" w:lineRule="exact"/>
        <w:ind w:left="1541" w:firstLine="0"/>
      </w:pPr>
      <w:r>
        <w:rPr/>
        <w:t>R.S.</w:t>
      </w:r>
      <w:r>
        <w:rPr>
          <w:spacing w:val="4"/>
        </w:rPr>
        <w:t> </w:t>
      </w:r>
      <w:r>
        <w:rPr/>
        <w:t>§§</w:t>
      </w:r>
      <w:r>
        <w:rPr>
          <w:spacing w:val="7"/>
        </w:rPr>
        <w:t> </w:t>
      </w:r>
      <w:r>
        <w:rPr/>
        <w:t>3:3654,</w:t>
      </w:r>
      <w:r>
        <w:rPr>
          <w:spacing w:val="7"/>
        </w:rPr>
        <w:t> </w:t>
      </w:r>
      <w:r>
        <w:rPr/>
        <w:t>3:3656.</w:t>
      </w:r>
      <w:r>
        <w:rPr>
          <w:spacing w:val="74"/>
        </w:rPr>
        <w:t> </w:t>
      </w:r>
      <w:r>
        <w:rPr/>
        <w:t>Note</w:t>
      </w:r>
      <w:r>
        <w:rPr>
          <w:spacing w:val="9"/>
        </w:rPr>
        <w:t> </w:t>
      </w:r>
      <w:r>
        <w:rPr/>
        <w:t>that</w:t>
      </w:r>
      <w:r>
        <w:rPr>
          <w:spacing w:val="6"/>
        </w:rPr>
        <w:t> </w:t>
      </w:r>
      <w:r>
        <w:rPr/>
        <w:t>the</w:t>
      </w:r>
      <w:r>
        <w:rPr>
          <w:spacing w:val="10"/>
        </w:rPr>
        <w:t> </w:t>
      </w:r>
      <w:r>
        <w:rPr/>
        <w:t>filing</w:t>
      </w:r>
      <w:r>
        <w:rPr>
          <w:spacing w:val="7"/>
        </w:rPr>
        <w:t> </w:t>
      </w:r>
      <w:r>
        <w:rPr/>
        <w:t>rules</w:t>
      </w:r>
      <w:r>
        <w:rPr>
          <w:spacing w:val="9"/>
        </w:rPr>
        <w:t> </w:t>
      </w:r>
      <w:r>
        <w:rPr/>
        <w:t>for</w:t>
      </w:r>
      <w:r>
        <w:rPr>
          <w:spacing w:val="7"/>
        </w:rPr>
        <w:t> </w:t>
      </w:r>
      <w:r>
        <w:rPr/>
        <w:t>agricultural</w:t>
      </w:r>
      <w:r>
        <w:rPr>
          <w:spacing w:val="5"/>
        </w:rPr>
        <w:t> </w:t>
      </w:r>
      <w:r>
        <w:rPr/>
        <w:t>liens</w:t>
      </w:r>
      <w:r>
        <w:rPr>
          <w:spacing w:val="9"/>
        </w:rPr>
        <w:t> </w:t>
      </w:r>
      <w:r>
        <w:rPr/>
        <w:t>and</w:t>
      </w:r>
      <w:r>
        <w:rPr>
          <w:spacing w:val="7"/>
        </w:rPr>
        <w:t> </w:t>
      </w:r>
      <w:r>
        <w:rPr/>
        <w:t>security</w:t>
      </w:r>
      <w:r>
        <w:rPr>
          <w:spacing w:val="2"/>
        </w:rPr>
        <w:t> </w:t>
      </w:r>
      <w:r>
        <w:rPr/>
        <w:t>interests</w:t>
      </w:r>
      <w:r>
        <w:rPr>
          <w:spacing w:val="9"/>
        </w:rPr>
        <w:t> </w:t>
      </w:r>
      <w:r>
        <w:rPr>
          <w:spacing w:val="-5"/>
        </w:rPr>
        <w:t>are</w:t>
      </w:r>
    </w:p>
    <w:p>
      <w:pPr>
        <w:pStyle w:val="BodyText"/>
        <w:spacing w:line="270" w:lineRule="exact"/>
        <w:ind w:left="1541" w:firstLine="0"/>
      </w:pPr>
      <w:r>
        <w:rPr/>
        <w:t>distinct</w:t>
      </w:r>
      <w:r>
        <w:rPr>
          <w:spacing w:val="1"/>
        </w:rPr>
        <w:t> </w:t>
      </w:r>
      <w:r>
        <w:rPr/>
        <w:t>from</w:t>
      </w:r>
      <w:r>
        <w:rPr>
          <w:spacing w:val="-3"/>
        </w:rPr>
        <w:t> </w:t>
      </w:r>
      <w:r>
        <w:rPr/>
        <w:t>the</w:t>
      </w:r>
      <w:r>
        <w:rPr>
          <w:spacing w:val="2"/>
        </w:rPr>
        <w:t> </w:t>
      </w:r>
      <w:r>
        <w:rPr/>
        <w:t>"normal"</w:t>
      </w:r>
      <w:r>
        <w:rPr>
          <w:spacing w:val="1"/>
        </w:rPr>
        <w:t> </w:t>
      </w:r>
      <w:r>
        <w:rPr/>
        <w:t>filing</w:t>
      </w:r>
      <w:r>
        <w:rPr>
          <w:spacing w:val="-1"/>
        </w:rPr>
        <w:t> </w:t>
      </w:r>
      <w:r>
        <w:rPr/>
        <w:t>rules</w:t>
      </w:r>
      <w:r>
        <w:rPr>
          <w:spacing w:val="4"/>
        </w:rPr>
        <w:t> </w:t>
      </w:r>
      <w:r>
        <w:rPr/>
        <w:t>for</w:t>
      </w:r>
      <w:r>
        <w:rPr>
          <w:spacing w:val="-1"/>
        </w:rPr>
        <w:t> </w:t>
      </w:r>
      <w:r>
        <w:rPr/>
        <w:t>UCC</w:t>
      </w:r>
      <w:r>
        <w:rPr>
          <w:spacing w:val="-1"/>
        </w:rPr>
        <w:t> </w:t>
      </w:r>
      <w:r>
        <w:rPr/>
        <w:t>9</w:t>
      </w:r>
      <w:r>
        <w:rPr>
          <w:spacing w:val="-2"/>
        </w:rPr>
        <w:t> </w:t>
      </w:r>
      <w:r>
        <w:rPr/>
        <w:t>security</w:t>
      </w:r>
      <w:r>
        <w:rPr>
          <w:spacing w:val="-2"/>
        </w:rPr>
        <w:t> interests.</w:t>
      </w:r>
    </w:p>
    <w:p>
      <w:pPr>
        <w:pStyle w:val="ListParagraph"/>
        <w:numPr>
          <w:ilvl w:val="0"/>
          <w:numId w:val="28"/>
        </w:numPr>
        <w:tabs>
          <w:tab w:pos="2260" w:val="left" w:leader="none"/>
          <w:tab w:pos="2261" w:val="left" w:leader="none"/>
        </w:tabs>
        <w:spacing w:line="230" w:lineRule="auto" w:before="20" w:after="0"/>
        <w:ind w:left="2261" w:right="269" w:hanging="360"/>
        <w:jc w:val="left"/>
        <w:rPr>
          <w:sz w:val="24"/>
        </w:rPr>
      </w:pPr>
      <w:r>
        <w:rPr>
          <w:b/>
          <w:w w:val="105"/>
          <w:sz w:val="24"/>
        </w:rPr>
        <w:t>Place</w:t>
      </w:r>
      <w:r>
        <w:rPr>
          <w:b/>
          <w:spacing w:val="-16"/>
          <w:w w:val="105"/>
          <w:sz w:val="24"/>
        </w:rPr>
        <w:t> </w:t>
      </w:r>
      <w:r>
        <w:rPr>
          <w:b/>
          <w:w w:val="105"/>
          <w:sz w:val="24"/>
        </w:rPr>
        <w:t>of</w:t>
      </w:r>
      <w:r>
        <w:rPr>
          <w:b/>
          <w:spacing w:val="-16"/>
          <w:w w:val="105"/>
          <w:sz w:val="24"/>
        </w:rPr>
        <w:t> </w:t>
      </w:r>
      <w:r>
        <w:rPr>
          <w:b/>
          <w:w w:val="105"/>
          <w:sz w:val="24"/>
        </w:rPr>
        <w:t>Filing</w:t>
      </w:r>
      <w:r>
        <w:rPr>
          <w:b/>
          <w:spacing w:val="-16"/>
          <w:w w:val="105"/>
          <w:sz w:val="24"/>
        </w:rPr>
        <w:t> </w:t>
      </w:r>
      <w:r>
        <w:rPr>
          <w:w w:val="270"/>
          <w:sz w:val="24"/>
        </w:rPr>
        <w:t>-</w:t>
      </w:r>
      <w:r>
        <w:rPr>
          <w:w w:val="105"/>
          <w:sz w:val="24"/>
        </w:rPr>
        <w:t>Filing</w:t>
      </w:r>
      <w:r>
        <w:rPr>
          <w:spacing w:val="-14"/>
          <w:w w:val="105"/>
          <w:sz w:val="24"/>
        </w:rPr>
        <w:t> </w:t>
      </w:r>
      <w:r>
        <w:rPr>
          <w:w w:val="105"/>
          <w:sz w:val="24"/>
        </w:rPr>
        <w:t>may</w:t>
      </w:r>
      <w:r>
        <w:rPr>
          <w:spacing w:val="-16"/>
          <w:w w:val="105"/>
          <w:sz w:val="24"/>
        </w:rPr>
        <w:t> </w:t>
      </w:r>
      <w:r>
        <w:rPr>
          <w:w w:val="105"/>
          <w:sz w:val="24"/>
        </w:rPr>
        <w:t>be</w:t>
      </w:r>
      <w:r>
        <w:rPr>
          <w:spacing w:val="-16"/>
          <w:w w:val="105"/>
          <w:sz w:val="24"/>
        </w:rPr>
        <w:t> </w:t>
      </w:r>
      <w:r>
        <w:rPr>
          <w:w w:val="105"/>
          <w:sz w:val="24"/>
        </w:rPr>
        <w:t>made</w:t>
      </w:r>
      <w:r>
        <w:rPr>
          <w:spacing w:val="-11"/>
          <w:w w:val="105"/>
          <w:sz w:val="24"/>
        </w:rPr>
        <w:t> </w:t>
      </w:r>
      <w:r>
        <w:rPr>
          <w:w w:val="105"/>
          <w:sz w:val="24"/>
        </w:rPr>
        <w:t>in</w:t>
      </w:r>
      <w:r>
        <w:rPr>
          <w:spacing w:val="-15"/>
          <w:w w:val="105"/>
          <w:sz w:val="24"/>
        </w:rPr>
        <w:t> </w:t>
      </w:r>
      <w:r>
        <w:rPr>
          <w:w w:val="105"/>
          <w:sz w:val="24"/>
        </w:rPr>
        <w:t>any</w:t>
      </w:r>
      <w:r>
        <w:rPr>
          <w:spacing w:val="-16"/>
          <w:w w:val="105"/>
          <w:sz w:val="24"/>
        </w:rPr>
        <w:t> </w:t>
      </w:r>
      <w:r>
        <w:rPr>
          <w:w w:val="105"/>
          <w:sz w:val="24"/>
        </w:rPr>
        <w:t>parish</w:t>
      </w:r>
      <w:r>
        <w:rPr>
          <w:spacing w:val="-15"/>
          <w:w w:val="105"/>
          <w:sz w:val="24"/>
        </w:rPr>
        <w:t> </w:t>
      </w:r>
      <w:r>
        <w:rPr>
          <w:w w:val="105"/>
          <w:sz w:val="24"/>
        </w:rPr>
        <w:t>of</w:t>
      </w:r>
      <w:r>
        <w:rPr>
          <w:spacing w:val="-16"/>
          <w:w w:val="105"/>
          <w:sz w:val="24"/>
        </w:rPr>
        <w:t> </w:t>
      </w:r>
      <w:r>
        <w:rPr>
          <w:w w:val="105"/>
          <w:sz w:val="24"/>
        </w:rPr>
        <w:t>the</w:t>
      </w:r>
      <w:r>
        <w:rPr>
          <w:spacing w:val="-16"/>
          <w:w w:val="105"/>
          <w:sz w:val="24"/>
        </w:rPr>
        <w:t> </w:t>
      </w:r>
      <w:r>
        <w:rPr>
          <w:w w:val="105"/>
          <w:sz w:val="24"/>
        </w:rPr>
        <w:t>state</w:t>
      </w:r>
      <w:r>
        <w:rPr>
          <w:spacing w:val="-15"/>
          <w:w w:val="105"/>
          <w:sz w:val="24"/>
        </w:rPr>
        <w:t> </w:t>
      </w:r>
      <w:r>
        <w:rPr>
          <w:w w:val="105"/>
          <w:sz w:val="24"/>
        </w:rPr>
        <w:t>where</w:t>
      </w:r>
      <w:r>
        <w:rPr>
          <w:spacing w:val="-16"/>
          <w:w w:val="105"/>
          <w:sz w:val="24"/>
        </w:rPr>
        <w:t> </w:t>
      </w:r>
      <w:r>
        <w:rPr>
          <w:w w:val="105"/>
          <w:sz w:val="24"/>
        </w:rPr>
        <w:t>the</w:t>
      </w:r>
      <w:r>
        <w:rPr>
          <w:spacing w:val="-11"/>
          <w:w w:val="105"/>
          <w:sz w:val="24"/>
        </w:rPr>
        <w:t> </w:t>
      </w:r>
      <w:r>
        <w:rPr>
          <w:w w:val="105"/>
          <w:sz w:val="24"/>
        </w:rPr>
        <w:t>crops</w:t>
      </w:r>
      <w:r>
        <w:rPr>
          <w:spacing w:val="-13"/>
          <w:w w:val="105"/>
          <w:sz w:val="24"/>
        </w:rPr>
        <w:t> </w:t>
      </w:r>
      <w:r>
        <w:rPr>
          <w:w w:val="105"/>
          <w:sz w:val="24"/>
        </w:rPr>
        <w:t>are </w:t>
      </w:r>
      <w:r>
        <w:rPr>
          <w:sz w:val="24"/>
        </w:rPr>
        <w:t>located</w:t>
      </w:r>
      <w:r>
        <w:rPr>
          <w:spacing w:val="-4"/>
          <w:sz w:val="24"/>
        </w:rPr>
        <w:t> </w:t>
      </w:r>
      <w:r>
        <w:rPr>
          <w:sz w:val="24"/>
        </w:rPr>
        <w:t>(not</w:t>
      </w:r>
      <w:r>
        <w:rPr>
          <w:spacing w:val="-1"/>
          <w:sz w:val="24"/>
        </w:rPr>
        <w:t> </w:t>
      </w:r>
      <w:r>
        <w:rPr>
          <w:sz w:val="24"/>
        </w:rPr>
        <w:t>necessarily</w:t>
      </w:r>
      <w:r>
        <w:rPr>
          <w:spacing w:val="-10"/>
          <w:sz w:val="24"/>
        </w:rPr>
        <w:t> </w:t>
      </w:r>
      <w:r>
        <w:rPr>
          <w:sz w:val="24"/>
        </w:rPr>
        <w:t>the</w:t>
      </w:r>
      <w:r>
        <w:rPr>
          <w:spacing w:val="-6"/>
          <w:sz w:val="24"/>
        </w:rPr>
        <w:t> </w:t>
      </w:r>
      <w:r>
        <w:rPr>
          <w:sz w:val="24"/>
        </w:rPr>
        <w:t>parish</w:t>
      </w:r>
      <w:r>
        <w:rPr>
          <w:spacing w:val="-5"/>
          <w:sz w:val="24"/>
        </w:rPr>
        <w:t> </w:t>
      </w:r>
      <w:r>
        <w:rPr>
          <w:sz w:val="24"/>
        </w:rPr>
        <w:t>in</w:t>
      </w:r>
      <w:r>
        <w:rPr>
          <w:spacing w:val="-10"/>
          <w:sz w:val="24"/>
        </w:rPr>
        <w:t> </w:t>
      </w:r>
      <w:r>
        <w:rPr>
          <w:sz w:val="24"/>
        </w:rPr>
        <w:t>which</w:t>
      </w:r>
      <w:r>
        <w:rPr>
          <w:spacing w:val="-10"/>
          <w:sz w:val="24"/>
        </w:rPr>
        <w:t> </w:t>
      </w:r>
      <w:r>
        <w:rPr>
          <w:sz w:val="24"/>
        </w:rPr>
        <w:t>the</w:t>
      </w:r>
      <w:r>
        <w:rPr>
          <w:spacing w:val="-1"/>
          <w:sz w:val="24"/>
        </w:rPr>
        <w:t> </w:t>
      </w:r>
      <w:r>
        <w:rPr>
          <w:sz w:val="24"/>
        </w:rPr>
        <w:t>crops</w:t>
      </w:r>
      <w:r>
        <w:rPr>
          <w:spacing w:val="-3"/>
          <w:sz w:val="24"/>
        </w:rPr>
        <w:t> </w:t>
      </w:r>
      <w:r>
        <w:rPr>
          <w:sz w:val="24"/>
        </w:rPr>
        <w:t>are</w:t>
      </w:r>
      <w:r>
        <w:rPr>
          <w:spacing w:val="-1"/>
          <w:sz w:val="24"/>
        </w:rPr>
        <w:t> </w:t>
      </w:r>
      <w:r>
        <w:rPr>
          <w:sz w:val="24"/>
        </w:rPr>
        <w:t>located).</w:t>
      </w:r>
      <w:r>
        <w:rPr>
          <w:spacing w:val="-4"/>
          <w:sz w:val="24"/>
        </w:rPr>
        <w:t> </w:t>
      </w:r>
      <w:r>
        <w:rPr>
          <w:sz w:val="24"/>
        </w:rPr>
        <w:t>The</w:t>
      </w:r>
      <w:r>
        <w:rPr>
          <w:spacing w:val="-1"/>
          <w:sz w:val="24"/>
        </w:rPr>
        <w:t> </w:t>
      </w:r>
      <w:r>
        <w:rPr>
          <w:sz w:val="24"/>
        </w:rPr>
        <w:t>filing officer</w:t>
      </w:r>
      <w:r>
        <w:rPr>
          <w:spacing w:val="-4"/>
          <w:sz w:val="24"/>
        </w:rPr>
        <w:t> </w:t>
      </w:r>
      <w:r>
        <w:rPr>
          <w:sz w:val="24"/>
        </w:rPr>
        <w:t>(i.e., clerk of court) transmits the information to the central agricultural lien registry. </w:t>
      </w:r>
      <w:r>
        <w:rPr>
          <w:i/>
          <w:sz w:val="24"/>
        </w:rPr>
        <w:t>See </w:t>
      </w:r>
      <w:r>
        <w:rPr>
          <w:sz w:val="24"/>
        </w:rPr>
        <w:t>La.</w:t>
      </w:r>
    </w:p>
    <w:p>
      <w:pPr>
        <w:pStyle w:val="BodyText"/>
        <w:spacing w:line="268" w:lineRule="exact"/>
        <w:ind w:firstLine="0"/>
        <w:jc w:val="left"/>
      </w:pPr>
      <w:r>
        <w:rPr/>
        <w:t>R.S.</w:t>
      </w:r>
      <w:r>
        <w:rPr>
          <w:spacing w:val="1"/>
        </w:rPr>
        <w:t> </w:t>
      </w:r>
      <w:r>
        <w:rPr>
          <w:spacing w:val="-2"/>
        </w:rPr>
        <w:t>3:3656.</w:t>
      </w:r>
    </w:p>
    <w:p>
      <w:pPr>
        <w:pStyle w:val="ListParagraph"/>
        <w:numPr>
          <w:ilvl w:val="0"/>
          <w:numId w:val="28"/>
        </w:numPr>
        <w:tabs>
          <w:tab w:pos="2261" w:val="left" w:leader="none"/>
        </w:tabs>
        <w:spacing w:line="230" w:lineRule="auto" w:before="27" w:after="0"/>
        <w:ind w:left="2261" w:right="159" w:hanging="360"/>
        <w:jc w:val="both"/>
        <w:rPr>
          <w:sz w:val="24"/>
        </w:rPr>
      </w:pPr>
      <w:r>
        <w:rPr>
          <w:b/>
          <w:sz w:val="24"/>
        </w:rPr>
        <w:t>Form of Filing </w:t>
      </w:r>
      <w:r>
        <w:rPr>
          <w:w w:val="270"/>
          <w:sz w:val="24"/>
        </w:rPr>
        <w:t>-</w:t>
      </w:r>
      <w:r>
        <w:rPr>
          <w:sz w:val="24"/>
        </w:rPr>
        <w:t>An effective financing statement for an agricultural privilege must contain the following: (1) the names and addresses of the debtor and creditor; (2) the debtor's social</w:t>
      </w:r>
      <w:r>
        <w:rPr>
          <w:spacing w:val="-3"/>
          <w:sz w:val="24"/>
        </w:rPr>
        <w:t> </w:t>
      </w:r>
      <w:r>
        <w:rPr>
          <w:sz w:val="24"/>
        </w:rPr>
        <w:t>security</w:t>
      </w:r>
      <w:r>
        <w:rPr>
          <w:spacing w:val="-2"/>
          <w:sz w:val="24"/>
        </w:rPr>
        <w:t> </w:t>
      </w:r>
      <w:r>
        <w:rPr>
          <w:sz w:val="24"/>
        </w:rPr>
        <w:t>number or taxpayer identification</w:t>
      </w:r>
      <w:r>
        <w:rPr>
          <w:spacing w:val="-2"/>
          <w:sz w:val="24"/>
        </w:rPr>
        <w:t> </w:t>
      </w:r>
      <w:r>
        <w:rPr>
          <w:sz w:val="24"/>
        </w:rPr>
        <w:t>number; (3) a</w:t>
      </w:r>
      <w:r>
        <w:rPr>
          <w:spacing w:val="-3"/>
          <w:sz w:val="24"/>
        </w:rPr>
        <w:t> </w:t>
      </w:r>
      <w:r>
        <w:rPr>
          <w:sz w:val="24"/>
        </w:rPr>
        <w:t>description of</w:t>
      </w:r>
      <w:r>
        <w:rPr>
          <w:spacing w:val="-2"/>
          <w:sz w:val="24"/>
        </w:rPr>
        <w:t> </w:t>
      </w:r>
      <w:r>
        <w:rPr>
          <w:sz w:val="24"/>
        </w:rPr>
        <w:t>the farm products subject to the security interest; (4) a description of the immovable farm where the crops are growing (this does not need to be a precise legal description, but it must</w:t>
      </w:r>
      <w:r>
        <w:rPr>
          <w:spacing w:val="-5"/>
          <w:sz w:val="24"/>
        </w:rPr>
        <w:t> </w:t>
      </w:r>
      <w:r>
        <w:rPr>
          <w:sz w:val="24"/>
        </w:rPr>
        <w:t>be</w:t>
      </w:r>
      <w:r>
        <w:rPr>
          <w:spacing w:val="-5"/>
          <w:sz w:val="24"/>
        </w:rPr>
        <w:t> </w:t>
      </w:r>
      <w:r>
        <w:rPr>
          <w:sz w:val="24"/>
        </w:rPr>
        <w:t>a</w:t>
      </w:r>
      <w:r>
        <w:rPr>
          <w:spacing w:val="-5"/>
          <w:sz w:val="24"/>
        </w:rPr>
        <w:t> </w:t>
      </w:r>
      <w:r>
        <w:rPr>
          <w:sz w:val="24"/>
        </w:rPr>
        <w:t>"reasonable"</w:t>
      </w:r>
      <w:r>
        <w:rPr>
          <w:spacing w:val="-5"/>
          <w:sz w:val="24"/>
        </w:rPr>
        <w:t> </w:t>
      </w:r>
      <w:r>
        <w:rPr>
          <w:sz w:val="24"/>
        </w:rPr>
        <w:t>description</w:t>
      </w:r>
      <w:r>
        <w:rPr>
          <w:spacing w:val="-9"/>
          <w:sz w:val="24"/>
        </w:rPr>
        <w:t> </w:t>
      </w:r>
      <w:r>
        <w:rPr>
          <w:sz w:val="24"/>
        </w:rPr>
        <w:t>and</w:t>
      </w:r>
      <w:r>
        <w:rPr>
          <w:spacing w:val="-3"/>
          <w:sz w:val="24"/>
        </w:rPr>
        <w:t> </w:t>
      </w:r>
      <w:r>
        <w:rPr>
          <w:sz w:val="24"/>
        </w:rPr>
        <w:t>must include the</w:t>
      </w:r>
      <w:r>
        <w:rPr>
          <w:spacing w:val="-5"/>
          <w:sz w:val="24"/>
        </w:rPr>
        <w:t> </w:t>
      </w:r>
      <w:r>
        <w:rPr>
          <w:sz w:val="24"/>
        </w:rPr>
        <w:t>parish</w:t>
      </w:r>
      <w:r>
        <w:rPr>
          <w:spacing w:val="-9"/>
          <w:sz w:val="24"/>
        </w:rPr>
        <w:t> </w:t>
      </w:r>
      <w:r>
        <w:rPr>
          <w:sz w:val="24"/>
        </w:rPr>
        <w:t>where</w:t>
      </w:r>
      <w:r>
        <w:rPr>
          <w:spacing w:val="-5"/>
          <w:sz w:val="24"/>
        </w:rPr>
        <w:t> </w:t>
      </w:r>
      <w:r>
        <w:rPr>
          <w:sz w:val="24"/>
        </w:rPr>
        <w:t>the</w:t>
      </w:r>
      <w:r>
        <w:rPr>
          <w:spacing w:val="-5"/>
          <w:sz w:val="24"/>
        </w:rPr>
        <w:t> </w:t>
      </w:r>
      <w:r>
        <w:rPr>
          <w:sz w:val="24"/>
        </w:rPr>
        <w:t>farm is</w:t>
      </w:r>
      <w:r>
        <w:rPr>
          <w:spacing w:val="-2"/>
          <w:sz w:val="24"/>
        </w:rPr>
        <w:t> </w:t>
      </w:r>
      <w:r>
        <w:rPr>
          <w:sz w:val="24"/>
        </w:rPr>
        <w:t>located). </w:t>
      </w:r>
      <w:r>
        <w:rPr>
          <w:i/>
          <w:sz w:val="24"/>
        </w:rPr>
        <w:t>See </w:t>
      </w:r>
      <w:r>
        <w:rPr>
          <w:sz w:val="24"/>
        </w:rPr>
        <w:t>La. R.S. 3:3654(E).</w:t>
      </w:r>
    </w:p>
    <w:p>
      <w:pPr>
        <w:pStyle w:val="ListParagraph"/>
        <w:numPr>
          <w:ilvl w:val="0"/>
          <w:numId w:val="27"/>
        </w:numPr>
        <w:tabs>
          <w:tab w:pos="821" w:val="left" w:leader="none"/>
        </w:tabs>
        <w:spacing w:line="230" w:lineRule="auto" w:before="6" w:after="0"/>
        <w:ind w:left="820" w:right="270" w:hanging="360"/>
        <w:jc w:val="both"/>
        <w:rPr>
          <w:i/>
          <w:sz w:val="24"/>
        </w:rPr>
      </w:pPr>
      <w:r>
        <w:rPr>
          <w:b/>
          <w:sz w:val="24"/>
        </w:rPr>
        <w:t>Right</w:t>
      </w:r>
      <w:r>
        <w:rPr>
          <w:b/>
          <w:spacing w:val="-2"/>
          <w:sz w:val="24"/>
        </w:rPr>
        <w:t> </w:t>
      </w:r>
      <w:r>
        <w:rPr>
          <w:b/>
          <w:sz w:val="24"/>
        </w:rPr>
        <w:t>of</w:t>
      </w:r>
      <w:r>
        <w:rPr>
          <w:b/>
          <w:spacing w:val="-2"/>
          <w:sz w:val="24"/>
        </w:rPr>
        <w:t> </w:t>
      </w:r>
      <w:r>
        <w:rPr>
          <w:b/>
          <w:sz w:val="24"/>
        </w:rPr>
        <w:t>Pursuit</w:t>
      </w:r>
      <w:r>
        <w:rPr>
          <w:b/>
          <w:spacing w:val="-1"/>
          <w:sz w:val="24"/>
        </w:rPr>
        <w:t> </w:t>
      </w:r>
      <w:r>
        <w:rPr>
          <w:i/>
          <w:sz w:val="24"/>
        </w:rPr>
        <w:t>Does</w:t>
      </w:r>
      <w:r>
        <w:rPr>
          <w:i/>
          <w:spacing w:val="-1"/>
          <w:sz w:val="24"/>
        </w:rPr>
        <w:t> </w:t>
      </w:r>
      <w:r>
        <w:rPr>
          <w:i/>
          <w:sz w:val="24"/>
        </w:rPr>
        <w:t>the</w:t>
      </w:r>
      <w:r>
        <w:rPr>
          <w:i/>
          <w:spacing w:val="-4"/>
          <w:sz w:val="24"/>
        </w:rPr>
        <w:t> </w:t>
      </w:r>
      <w:r>
        <w:rPr>
          <w:i/>
          <w:sz w:val="24"/>
        </w:rPr>
        <w:t>holder</w:t>
      </w:r>
      <w:r>
        <w:rPr>
          <w:i/>
          <w:spacing w:val="-1"/>
          <w:sz w:val="24"/>
        </w:rPr>
        <w:t> </w:t>
      </w:r>
      <w:r>
        <w:rPr>
          <w:i/>
          <w:sz w:val="24"/>
        </w:rPr>
        <w:t>of</w:t>
      </w:r>
      <w:r>
        <w:rPr>
          <w:i/>
          <w:spacing w:val="-4"/>
          <w:sz w:val="24"/>
        </w:rPr>
        <w:t> </w:t>
      </w:r>
      <w:r>
        <w:rPr>
          <w:i/>
          <w:sz w:val="24"/>
        </w:rPr>
        <w:t>an</w:t>
      </w:r>
      <w:r>
        <w:rPr>
          <w:i/>
          <w:spacing w:val="-2"/>
          <w:sz w:val="24"/>
        </w:rPr>
        <w:t> </w:t>
      </w:r>
      <w:r>
        <w:rPr>
          <w:i/>
          <w:sz w:val="24"/>
        </w:rPr>
        <w:t>agricultural privilege</w:t>
      </w:r>
      <w:r>
        <w:rPr>
          <w:i/>
          <w:spacing w:val="-4"/>
          <w:sz w:val="24"/>
        </w:rPr>
        <w:t> </w:t>
      </w:r>
      <w:r>
        <w:rPr>
          <w:i/>
          <w:sz w:val="24"/>
        </w:rPr>
        <w:t>enjoy</w:t>
      </w:r>
      <w:r>
        <w:rPr>
          <w:i/>
          <w:spacing w:val="-4"/>
          <w:sz w:val="24"/>
        </w:rPr>
        <w:t> </w:t>
      </w:r>
      <w:r>
        <w:rPr>
          <w:i/>
          <w:sz w:val="24"/>
        </w:rPr>
        <w:t>the</w:t>
      </w:r>
      <w:r>
        <w:rPr>
          <w:i/>
          <w:spacing w:val="-4"/>
          <w:sz w:val="24"/>
        </w:rPr>
        <w:t> </w:t>
      </w:r>
      <w:r>
        <w:rPr>
          <w:i/>
          <w:sz w:val="24"/>
        </w:rPr>
        <w:t>right</w:t>
      </w:r>
      <w:r>
        <w:rPr>
          <w:i/>
          <w:spacing w:val="-4"/>
          <w:sz w:val="24"/>
        </w:rPr>
        <w:t> </w:t>
      </w:r>
      <w:r>
        <w:rPr>
          <w:i/>
          <w:sz w:val="24"/>
        </w:rPr>
        <w:t>of</w:t>
      </w:r>
      <w:r>
        <w:rPr>
          <w:i/>
          <w:spacing w:val="-4"/>
          <w:sz w:val="24"/>
        </w:rPr>
        <w:t> </w:t>
      </w:r>
      <w:r>
        <w:rPr>
          <w:i/>
          <w:sz w:val="24"/>
        </w:rPr>
        <w:t>pursuit,</w:t>
      </w:r>
      <w:r>
        <w:rPr>
          <w:i/>
          <w:spacing w:val="-2"/>
          <w:sz w:val="24"/>
        </w:rPr>
        <w:t> </w:t>
      </w:r>
      <w:r>
        <w:rPr>
          <w:i/>
          <w:sz w:val="24"/>
        </w:rPr>
        <w:t>i.e.,</w:t>
      </w:r>
      <w:r>
        <w:rPr>
          <w:i/>
          <w:spacing w:val="-2"/>
          <w:sz w:val="24"/>
        </w:rPr>
        <w:t> </w:t>
      </w:r>
      <w:r>
        <w:rPr>
          <w:i/>
          <w:sz w:val="24"/>
        </w:rPr>
        <w:t>the</w:t>
      </w:r>
      <w:r>
        <w:rPr>
          <w:i/>
          <w:spacing w:val="-4"/>
          <w:sz w:val="24"/>
        </w:rPr>
        <w:t> </w:t>
      </w:r>
      <w:r>
        <w:rPr>
          <w:i/>
          <w:sz w:val="24"/>
        </w:rPr>
        <w:t>right</w:t>
      </w:r>
      <w:r>
        <w:rPr>
          <w:i/>
          <w:spacing w:val="-4"/>
          <w:sz w:val="24"/>
        </w:rPr>
        <w:t> </w:t>
      </w:r>
      <w:r>
        <w:rPr>
          <w:i/>
          <w:sz w:val="24"/>
        </w:rPr>
        <w:t>to follow the property into the hands of a third person who acquires the property from the debtor?</w:t>
      </w:r>
    </w:p>
    <w:p>
      <w:pPr>
        <w:pStyle w:val="ListParagraph"/>
        <w:numPr>
          <w:ilvl w:val="1"/>
          <w:numId w:val="27"/>
        </w:numPr>
        <w:tabs>
          <w:tab w:pos="1541" w:val="left" w:leader="none"/>
        </w:tabs>
        <w:spacing w:line="280" w:lineRule="exact" w:before="0" w:after="0"/>
        <w:ind w:left="1541" w:right="0" w:hanging="361"/>
        <w:jc w:val="both"/>
        <w:rPr>
          <w:i/>
          <w:sz w:val="24"/>
        </w:rPr>
      </w:pPr>
      <w:r>
        <w:rPr>
          <w:b/>
          <w:sz w:val="24"/>
        </w:rPr>
        <w:t>Jurisprudential</w:t>
      </w:r>
      <w:r>
        <w:rPr>
          <w:b/>
          <w:spacing w:val="-4"/>
          <w:sz w:val="24"/>
        </w:rPr>
        <w:t> </w:t>
      </w:r>
      <w:r>
        <w:rPr>
          <w:b/>
          <w:sz w:val="24"/>
        </w:rPr>
        <w:t>Approach</w:t>
      </w:r>
      <w:r>
        <w:rPr>
          <w:b/>
          <w:spacing w:val="-2"/>
          <w:sz w:val="24"/>
        </w:rPr>
        <w:t> </w:t>
      </w:r>
      <w:r>
        <w:rPr>
          <w:b/>
          <w:sz w:val="24"/>
        </w:rPr>
        <w:t>—</w:t>
      </w:r>
      <w:r>
        <w:rPr>
          <w:i/>
          <w:sz w:val="24"/>
        </w:rPr>
        <w:t>To</w:t>
      </w:r>
      <w:r>
        <w:rPr>
          <w:i/>
          <w:spacing w:val="-1"/>
          <w:sz w:val="24"/>
        </w:rPr>
        <w:t> </w:t>
      </w:r>
      <w:r>
        <w:rPr>
          <w:i/>
          <w:sz w:val="24"/>
        </w:rPr>
        <w:t>answer this</w:t>
      </w:r>
      <w:r>
        <w:rPr>
          <w:i/>
          <w:spacing w:val="-1"/>
          <w:sz w:val="24"/>
        </w:rPr>
        <w:t> </w:t>
      </w:r>
      <w:r>
        <w:rPr>
          <w:i/>
          <w:sz w:val="24"/>
        </w:rPr>
        <w:t>question,</w:t>
      </w:r>
      <w:r>
        <w:rPr>
          <w:i/>
          <w:spacing w:val="-1"/>
          <w:sz w:val="24"/>
        </w:rPr>
        <w:t> </w:t>
      </w:r>
      <w:r>
        <w:rPr>
          <w:i/>
          <w:sz w:val="24"/>
        </w:rPr>
        <w:t>read</w:t>
      </w:r>
      <w:r>
        <w:rPr>
          <w:i/>
          <w:spacing w:val="58"/>
          <w:sz w:val="24"/>
        </w:rPr>
        <w:t> </w:t>
      </w:r>
      <w:r>
        <w:rPr>
          <w:i/>
          <w:sz w:val="24"/>
        </w:rPr>
        <w:t>Loeb</w:t>
      </w:r>
      <w:r>
        <w:rPr>
          <w:i/>
          <w:spacing w:val="-1"/>
          <w:sz w:val="24"/>
        </w:rPr>
        <w:t> </w:t>
      </w:r>
      <w:r>
        <w:rPr>
          <w:i/>
          <w:sz w:val="24"/>
        </w:rPr>
        <w:t>v.</w:t>
      </w:r>
      <w:r>
        <w:rPr>
          <w:i/>
          <w:spacing w:val="-2"/>
          <w:sz w:val="24"/>
        </w:rPr>
        <w:t> </w:t>
      </w:r>
      <w:r>
        <w:rPr>
          <w:i/>
          <w:sz w:val="24"/>
        </w:rPr>
        <w:t>Collier,</w:t>
      </w:r>
      <w:r>
        <w:rPr>
          <w:i/>
          <w:spacing w:val="-1"/>
          <w:sz w:val="24"/>
        </w:rPr>
        <w:t> </w:t>
      </w:r>
      <w:r>
        <w:rPr>
          <w:i/>
          <w:sz w:val="24"/>
        </w:rPr>
        <w:t>59</w:t>
      </w:r>
      <w:r>
        <w:rPr>
          <w:i/>
          <w:spacing w:val="-1"/>
          <w:sz w:val="24"/>
        </w:rPr>
        <w:t> </w:t>
      </w:r>
      <w:r>
        <w:rPr>
          <w:i/>
          <w:sz w:val="24"/>
        </w:rPr>
        <w:t>So.</w:t>
      </w:r>
      <w:r>
        <w:rPr>
          <w:i/>
          <w:spacing w:val="-1"/>
          <w:sz w:val="24"/>
        </w:rPr>
        <w:t> </w:t>
      </w:r>
      <w:r>
        <w:rPr>
          <w:i/>
          <w:sz w:val="24"/>
        </w:rPr>
        <w:t>816</w:t>
      </w:r>
      <w:r>
        <w:rPr>
          <w:i/>
          <w:spacing w:val="-1"/>
          <w:sz w:val="24"/>
        </w:rPr>
        <w:t> </w:t>
      </w:r>
      <w:r>
        <w:rPr>
          <w:i/>
          <w:spacing w:val="-4"/>
          <w:sz w:val="24"/>
        </w:rPr>
        <w:t>(La.</w:t>
      </w:r>
    </w:p>
    <w:p>
      <w:pPr>
        <w:spacing w:line="229" w:lineRule="exact" w:before="0"/>
        <w:ind w:left="1541" w:right="0" w:firstLine="0"/>
        <w:jc w:val="both"/>
        <w:rPr>
          <w:i/>
          <w:sz w:val="24"/>
        </w:rPr>
      </w:pPr>
      <w:r>
        <w:rPr>
          <w:i/>
          <w:sz w:val="24"/>
        </w:rPr>
        <w:t>1912)</w:t>
      </w:r>
      <w:r>
        <w:rPr>
          <w:i/>
          <w:spacing w:val="-4"/>
          <w:sz w:val="24"/>
        </w:rPr>
        <w:t> </w:t>
      </w:r>
      <w:r>
        <w:rPr>
          <w:i/>
          <w:sz w:val="24"/>
        </w:rPr>
        <w:t>(</w:t>
      </w:r>
      <w:r>
        <w:rPr>
          <w:i/>
          <w:spacing w:val="-6"/>
          <w:sz w:val="24"/>
        </w:rPr>
        <w:t> </w:t>
      </w:r>
      <w:r>
        <w:rPr>
          <w:i/>
          <w:sz w:val="24"/>
        </w:rPr>
        <w:t>on</w:t>
      </w:r>
      <w:r>
        <w:rPr>
          <w:i/>
          <w:spacing w:val="-1"/>
          <w:sz w:val="24"/>
        </w:rPr>
        <w:t> </w:t>
      </w:r>
      <w:r>
        <w:rPr>
          <w:i/>
          <w:sz w:val="24"/>
        </w:rPr>
        <w:t>p.</w:t>
      </w:r>
      <w:r>
        <w:rPr>
          <w:i/>
          <w:spacing w:val="-2"/>
          <w:sz w:val="24"/>
        </w:rPr>
        <w:t> </w:t>
      </w:r>
      <w:r>
        <w:rPr>
          <w:i/>
          <w:sz w:val="24"/>
        </w:rPr>
        <w:t>426</w:t>
      </w:r>
      <w:r>
        <w:rPr>
          <w:i/>
          <w:spacing w:val="-1"/>
          <w:sz w:val="24"/>
        </w:rPr>
        <w:t> </w:t>
      </w:r>
      <w:r>
        <w:rPr>
          <w:i/>
          <w:sz w:val="24"/>
        </w:rPr>
        <w:t>of</w:t>
      </w:r>
      <w:r>
        <w:rPr>
          <w:i/>
          <w:spacing w:val="2"/>
          <w:sz w:val="24"/>
        </w:rPr>
        <w:t> </w:t>
      </w:r>
      <w:r>
        <w:rPr>
          <w:i/>
          <w:sz w:val="24"/>
        </w:rPr>
        <w:t>your</w:t>
      </w:r>
      <w:r>
        <w:rPr>
          <w:i/>
          <w:spacing w:val="-1"/>
          <w:sz w:val="24"/>
        </w:rPr>
        <w:t> </w:t>
      </w:r>
      <w:r>
        <w:rPr>
          <w:i/>
          <w:sz w:val="24"/>
        </w:rPr>
        <w:t>Textbook)</w:t>
      </w:r>
      <w:r>
        <w:rPr>
          <w:i/>
          <w:spacing w:val="-1"/>
          <w:sz w:val="24"/>
        </w:rPr>
        <w:t> </w:t>
      </w:r>
      <w:r>
        <w:rPr>
          <w:i/>
          <w:sz w:val="24"/>
        </w:rPr>
        <w:t>and</w:t>
      </w:r>
      <w:r>
        <w:rPr>
          <w:i/>
          <w:spacing w:val="3"/>
          <w:sz w:val="24"/>
        </w:rPr>
        <w:t> </w:t>
      </w:r>
      <w:r>
        <w:rPr>
          <w:i/>
          <w:sz w:val="24"/>
        </w:rPr>
        <w:t>the</w:t>
      </w:r>
      <w:r>
        <w:rPr>
          <w:i/>
          <w:spacing w:val="-4"/>
          <w:sz w:val="24"/>
        </w:rPr>
        <w:t> </w:t>
      </w:r>
      <w:r>
        <w:rPr>
          <w:i/>
          <w:sz w:val="24"/>
        </w:rPr>
        <w:t>notes following</w:t>
      </w:r>
      <w:r>
        <w:rPr>
          <w:i/>
          <w:spacing w:val="-1"/>
          <w:sz w:val="24"/>
        </w:rPr>
        <w:t> </w:t>
      </w:r>
      <w:r>
        <w:rPr>
          <w:i/>
          <w:sz w:val="24"/>
        </w:rPr>
        <w:t>the</w:t>
      </w:r>
      <w:r>
        <w:rPr>
          <w:i/>
          <w:spacing w:val="2"/>
          <w:sz w:val="24"/>
        </w:rPr>
        <w:t> </w:t>
      </w:r>
      <w:r>
        <w:rPr>
          <w:i/>
          <w:spacing w:val="-2"/>
          <w:sz w:val="24"/>
        </w:rPr>
        <w:t>case.</w:t>
      </w:r>
    </w:p>
    <w:p>
      <w:pPr>
        <w:pStyle w:val="ListParagraph"/>
        <w:numPr>
          <w:ilvl w:val="1"/>
          <w:numId w:val="27"/>
        </w:numPr>
        <w:tabs>
          <w:tab w:pos="1540" w:val="left" w:leader="none"/>
          <w:tab w:pos="1541" w:val="left" w:leader="none"/>
        </w:tabs>
        <w:spacing w:line="225" w:lineRule="auto" w:before="0" w:after="0"/>
        <w:ind w:left="1541" w:right="192" w:hanging="361"/>
        <w:jc w:val="left"/>
        <w:rPr>
          <w:sz w:val="24"/>
        </w:rPr>
      </w:pPr>
      <w:r>
        <w:rPr>
          <w:b/>
          <w:sz w:val="24"/>
        </w:rPr>
        <w:t>UCC </w:t>
      </w:r>
      <w:r>
        <w:rPr>
          <w:b/>
          <w:w w:val="70"/>
          <w:sz w:val="24"/>
        </w:rPr>
        <w:t>9</w:t>
      </w:r>
      <w:r>
        <w:rPr>
          <w:w w:val="270"/>
          <w:sz w:val="24"/>
        </w:rPr>
        <w:t>-</w:t>
      </w:r>
      <w:r>
        <w:rPr>
          <w:sz w:val="24"/>
        </w:rPr>
        <w:t>In</w:t>
      </w:r>
      <w:r>
        <w:rPr>
          <w:spacing w:val="-5"/>
          <w:sz w:val="24"/>
        </w:rPr>
        <w:t> </w:t>
      </w:r>
      <w:r>
        <w:rPr>
          <w:sz w:val="24"/>
        </w:rPr>
        <w:t>2001, UCC 9 included agricultural</w:t>
      </w:r>
      <w:r>
        <w:rPr>
          <w:spacing w:val="-1"/>
          <w:sz w:val="24"/>
        </w:rPr>
        <w:t> </w:t>
      </w:r>
      <w:r>
        <w:rPr>
          <w:sz w:val="24"/>
        </w:rPr>
        <w:t>liens within the</w:t>
      </w:r>
      <w:r>
        <w:rPr>
          <w:spacing w:val="-1"/>
          <w:sz w:val="24"/>
        </w:rPr>
        <w:t> </w:t>
      </w:r>
      <w:r>
        <w:rPr>
          <w:sz w:val="24"/>
        </w:rPr>
        <w:t>scope of</w:t>
      </w:r>
      <w:r>
        <w:rPr>
          <w:spacing w:val="-5"/>
          <w:sz w:val="24"/>
        </w:rPr>
        <w:t> </w:t>
      </w:r>
      <w:r>
        <w:rPr>
          <w:sz w:val="24"/>
        </w:rPr>
        <w:t>the</w:t>
      </w:r>
      <w:r>
        <w:rPr>
          <w:spacing w:val="-1"/>
          <w:sz w:val="24"/>
        </w:rPr>
        <w:t> </w:t>
      </w:r>
      <w:r>
        <w:rPr>
          <w:sz w:val="24"/>
        </w:rPr>
        <w:t>general/national rule of</w:t>
      </w:r>
      <w:r>
        <w:rPr>
          <w:spacing w:val="-5"/>
          <w:sz w:val="24"/>
        </w:rPr>
        <w:t> </w:t>
      </w:r>
      <w:r>
        <w:rPr>
          <w:sz w:val="24"/>
        </w:rPr>
        <w:t>the UCC that a security interest or agricultural lien</w:t>
      </w:r>
      <w:r>
        <w:rPr>
          <w:spacing w:val="-5"/>
          <w:sz w:val="24"/>
        </w:rPr>
        <w:t> </w:t>
      </w:r>
      <w:r>
        <w:rPr>
          <w:sz w:val="24"/>
        </w:rPr>
        <w:t>continues in collateral notwithstanding the sale, lease, license, exchange, or other disposition of the collateral.</w:t>
      </w:r>
      <w:r>
        <w:rPr>
          <w:spacing w:val="40"/>
          <w:sz w:val="24"/>
        </w:rPr>
        <w:t> </w:t>
      </w:r>
      <w:r>
        <w:rPr>
          <w:sz w:val="24"/>
        </w:rPr>
        <w:t>This rule was reversed in 2010.</w:t>
      </w:r>
      <w:r>
        <w:rPr>
          <w:spacing w:val="40"/>
          <w:sz w:val="24"/>
        </w:rPr>
        <w:t> </w:t>
      </w:r>
      <w:r>
        <w:rPr>
          <w:sz w:val="24"/>
        </w:rPr>
        <w:t>The comment to the relevant provision of LA UCC-9 (La. R.S. 10:9-315) addresses the reason for the reversal.</w:t>
      </w:r>
    </w:p>
    <w:p>
      <w:pPr>
        <w:pStyle w:val="BodyText"/>
        <w:spacing w:line="232" w:lineRule="auto"/>
        <w:ind w:left="1180" w:right="153" w:firstLine="0"/>
      </w:pPr>
      <w:r>
        <w:rPr/>
        <w:t>The inclusion of agricultural liens within the rule of this Section was somewhat hollow anyway, because</w:t>
      </w:r>
      <w:r>
        <w:rPr>
          <w:spacing w:val="-9"/>
        </w:rPr>
        <w:t> </w:t>
      </w:r>
      <w:r>
        <w:rPr/>
        <w:t>both</w:t>
      </w:r>
      <w:r>
        <w:rPr>
          <w:spacing w:val="-13"/>
        </w:rPr>
        <w:t> </w:t>
      </w:r>
      <w:r>
        <w:rPr/>
        <w:t>R.S.</w:t>
      </w:r>
      <w:r>
        <w:rPr>
          <w:spacing w:val="-8"/>
        </w:rPr>
        <w:t> </w:t>
      </w:r>
      <w:r>
        <w:rPr/>
        <w:t>3:3656</w:t>
      </w:r>
      <w:r>
        <w:rPr>
          <w:spacing w:val="-8"/>
        </w:rPr>
        <w:t> </w:t>
      </w:r>
      <w:r>
        <w:rPr/>
        <w:t>and</w:t>
      </w:r>
      <w:r>
        <w:rPr>
          <w:spacing w:val="-8"/>
        </w:rPr>
        <w:t> </w:t>
      </w:r>
      <w:r>
        <w:rPr/>
        <w:t>the</w:t>
      </w:r>
      <w:r>
        <w:rPr>
          <w:spacing w:val="-4"/>
        </w:rPr>
        <w:t> </w:t>
      </w:r>
      <w:r>
        <w:rPr/>
        <w:t>federal</w:t>
      </w:r>
      <w:r>
        <w:rPr>
          <w:spacing w:val="-14"/>
        </w:rPr>
        <w:t> </w:t>
      </w:r>
      <w:r>
        <w:rPr/>
        <w:t>Food</w:t>
      </w:r>
      <w:r>
        <w:rPr>
          <w:spacing w:val="-8"/>
        </w:rPr>
        <w:t> </w:t>
      </w:r>
      <w:r>
        <w:rPr/>
        <w:t>Security</w:t>
      </w:r>
      <w:r>
        <w:rPr>
          <w:spacing w:val="-13"/>
        </w:rPr>
        <w:t> </w:t>
      </w:r>
      <w:r>
        <w:rPr/>
        <w:t>Act</w:t>
      </w:r>
      <w:r>
        <w:rPr>
          <w:spacing w:val="-9"/>
        </w:rPr>
        <w:t> </w:t>
      </w:r>
      <w:r>
        <w:rPr/>
        <w:t>of</w:t>
      </w:r>
      <w:r>
        <w:rPr>
          <w:spacing w:val="-13"/>
        </w:rPr>
        <w:t> </w:t>
      </w:r>
      <w:r>
        <w:rPr/>
        <w:t>1985,</w:t>
      </w:r>
      <w:r>
        <w:rPr>
          <w:spacing w:val="-8"/>
        </w:rPr>
        <w:t> </w:t>
      </w:r>
      <w:r>
        <w:rPr/>
        <w:t>7</w:t>
      </w:r>
      <w:r>
        <w:rPr>
          <w:spacing w:val="-8"/>
        </w:rPr>
        <w:t> </w:t>
      </w:r>
      <w:r>
        <w:rPr/>
        <w:t>U.S.C.</w:t>
      </w:r>
      <w:r>
        <w:rPr>
          <w:spacing w:val="-8"/>
        </w:rPr>
        <w:t> </w:t>
      </w:r>
      <w:r>
        <w:rPr/>
        <w:t>§</w:t>
      </w:r>
      <w:r>
        <w:rPr>
          <w:spacing w:val="-8"/>
        </w:rPr>
        <w:t> </w:t>
      </w:r>
      <w:r>
        <w:rPr/>
        <w:t>1631,</w:t>
      </w:r>
      <w:r>
        <w:rPr>
          <w:spacing w:val="-2"/>
        </w:rPr>
        <w:t> </w:t>
      </w:r>
      <w:r>
        <w:rPr/>
        <w:t>limit</w:t>
      </w:r>
      <w:r>
        <w:rPr>
          <w:spacing w:val="-9"/>
        </w:rPr>
        <w:t> </w:t>
      </w:r>
      <w:r>
        <w:rPr/>
        <w:t>the ability of unfiled interests to survive a sale to a buyer in the ordinary course of business."</w:t>
      </w:r>
    </w:p>
    <w:p>
      <w:pPr>
        <w:pStyle w:val="Heading2"/>
        <w:spacing w:line="261" w:lineRule="exact"/>
        <w:ind w:left="100" w:firstLine="0"/>
      </w:pPr>
      <w:r>
        <w:rPr>
          <w:u w:val="single"/>
        </w:rPr>
        <w:t>Privileges</w:t>
      </w:r>
      <w:r>
        <w:rPr>
          <w:spacing w:val="-3"/>
          <w:u w:val="single"/>
        </w:rPr>
        <w:t> </w:t>
      </w:r>
      <w:r>
        <w:rPr>
          <w:u w:val="single"/>
        </w:rPr>
        <w:t>as</w:t>
      </w:r>
      <w:r>
        <w:rPr>
          <w:spacing w:val="-2"/>
          <w:u w:val="single"/>
        </w:rPr>
        <w:t> </w:t>
      </w:r>
      <w:r>
        <w:rPr>
          <w:u w:val="single"/>
        </w:rPr>
        <w:t>Real</w:t>
      </w:r>
      <w:r>
        <w:rPr>
          <w:spacing w:val="-5"/>
          <w:u w:val="single"/>
        </w:rPr>
        <w:t> </w:t>
      </w:r>
      <w:r>
        <w:rPr>
          <w:spacing w:val="-2"/>
          <w:u w:val="single"/>
        </w:rPr>
        <w:t>Rights</w:t>
      </w:r>
    </w:p>
    <w:p>
      <w:pPr>
        <w:pStyle w:val="ListParagraph"/>
        <w:numPr>
          <w:ilvl w:val="0"/>
          <w:numId w:val="27"/>
        </w:numPr>
        <w:tabs>
          <w:tab w:pos="821" w:val="left" w:leader="none"/>
        </w:tabs>
        <w:spacing w:line="230" w:lineRule="auto" w:before="0" w:after="0"/>
        <w:ind w:left="820" w:right="163" w:hanging="360"/>
        <w:jc w:val="both"/>
        <w:rPr>
          <w:sz w:val="24"/>
        </w:rPr>
      </w:pPr>
      <w:r>
        <w:rPr>
          <w:b/>
          <w:spacing w:val="-2"/>
          <w:w w:val="105"/>
          <w:sz w:val="24"/>
        </w:rPr>
        <w:t>Real</w:t>
      </w:r>
      <w:r>
        <w:rPr>
          <w:b/>
          <w:spacing w:val="-10"/>
          <w:w w:val="105"/>
          <w:sz w:val="24"/>
        </w:rPr>
        <w:t> </w:t>
      </w:r>
      <w:r>
        <w:rPr>
          <w:b/>
          <w:spacing w:val="-2"/>
          <w:w w:val="105"/>
          <w:sz w:val="24"/>
        </w:rPr>
        <w:t>Right,</w:t>
      </w:r>
      <w:r>
        <w:rPr>
          <w:b/>
          <w:spacing w:val="-9"/>
          <w:w w:val="105"/>
          <w:sz w:val="24"/>
        </w:rPr>
        <w:t> </w:t>
      </w:r>
      <w:r>
        <w:rPr>
          <w:b/>
          <w:spacing w:val="-2"/>
          <w:w w:val="105"/>
          <w:sz w:val="24"/>
        </w:rPr>
        <w:t>Definition</w:t>
      </w:r>
      <w:r>
        <w:rPr>
          <w:b/>
          <w:spacing w:val="-9"/>
          <w:w w:val="105"/>
          <w:sz w:val="24"/>
        </w:rPr>
        <w:t> </w:t>
      </w:r>
      <w:r>
        <w:rPr>
          <w:spacing w:val="-2"/>
          <w:w w:val="130"/>
          <w:sz w:val="24"/>
        </w:rPr>
        <w:t>-</w:t>
      </w:r>
      <w:r>
        <w:rPr>
          <w:spacing w:val="-2"/>
          <w:w w:val="105"/>
          <w:sz w:val="24"/>
        </w:rPr>
        <w:t>A</w:t>
      </w:r>
      <w:r>
        <w:rPr>
          <w:spacing w:val="-12"/>
          <w:w w:val="105"/>
          <w:sz w:val="24"/>
        </w:rPr>
        <w:t> </w:t>
      </w:r>
      <w:r>
        <w:rPr>
          <w:spacing w:val="-2"/>
          <w:w w:val="105"/>
          <w:sz w:val="24"/>
        </w:rPr>
        <w:t>real</w:t>
      </w:r>
      <w:r>
        <w:rPr>
          <w:spacing w:val="-14"/>
          <w:w w:val="105"/>
          <w:sz w:val="24"/>
        </w:rPr>
        <w:t> </w:t>
      </w:r>
      <w:r>
        <w:rPr>
          <w:spacing w:val="-2"/>
          <w:w w:val="105"/>
          <w:sz w:val="24"/>
        </w:rPr>
        <w:t>right</w:t>
      </w:r>
      <w:r>
        <w:rPr>
          <w:spacing w:val="-6"/>
          <w:w w:val="105"/>
          <w:sz w:val="24"/>
        </w:rPr>
        <w:t> </w:t>
      </w:r>
      <w:r>
        <w:rPr>
          <w:spacing w:val="-2"/>
          <w:w w:val="105"/>
          <w:sz w:val="24"/>
        </w:rPr>
        <w:t>involves</w:t>
      </w:r>
      <w:r>
        <w:rPr>
          <w:spacing w:val="-8"/>
          <w:w w:val="105"/>
          <w:sz w:val="24"/>
        </w:rPr>
        <w:t> </w:t>
      </w:r>
      <w:r>
        <w:rPr>
          <w:spacing w:val="-2"/>
          <w:w w:val="105"/>
          <w:sz w:val="24"/>
        </w:rPr>
        <w:t>subjection</w:t>
      </w:r>
      <w:r>
        <w:rPr>
          <w:spacing w:val="-9"/>
          <w:w w:val="105"/>
          <w:sz w:val="24"/>
        </w:rPr>
        <w:t> </w:t>
      </w:r>
      <w:r>
        <w:rPr>
          <w:spacing w:val="-2"/>
          <w:w w:val="105"/>
          <w:sz w:val="24"/>
        </w:rPr>
        <w:t>of</w:t>
      </w:r>
      <w:r>
        <w:rPr>
          <w:spacing w:val="-14"/>
          <w:w w:val="105"/>
          <w:sz w:val="24"/>
        </w:rPr>
        <w:t> </w:t>
      </w:r>
      <w:r>
        <w:rPr>
          <w:spacing w:val="-2"/>
          <w:w w:val="105"/>
          <w:sz w:val="24"/>
        </w:rPr>
        <w:t>a</w:t>
      </w:r>
      <w:r>
        <w:rPr>
          <w:spacing w:val="-10"/>
          <w:w w:val="105"/>
          <w:sz w:val="24"/>
        </w:rPr>
        <w:t> </w:t>
      </w:r>
      <w:r>
        <w:rPr>
          <w:spacing w:val="-2"/>
          <w:w w:val="105"/>
          <w:sz w:val="24"/>
        </w:rPr>
        <w:t>thing,</w:t>
      </w:r>
      <w:r>
        <w:rPr>
          <w:spacing w:val="-9"/>
          <w:w w:val="105"/>
          <w:sz w:val="24"/>
        </w:rPr>
        <w:t> </w:t>
      </w:r>
      <w:r>
        <w:rPr>
          <w:spacing w:val="-2"/>
          <w:w w:val="105"/>
          <w:sz w:val="24"/>
        </w:rPr>
        <w:t>in</w:t>
      </w:r>
      <w:r>
        <w:rPr>
          <w:spacing w:val="-14"/>
          <w:w w:val="105"/>
          <w:sz w:val="24"/>
        </w:rPr>
        <w:t> </w:t>
      </w:r>
      <w:r>
        <w:rPr>
          <w:spacing w:val="-2"/>
          <w:w w:val="105"/>
          <w:sz w:val="24"/>
        </w:rPr>
        <w:t>whole</w:t>
      </w:r>
      <w:r>
        <w:rPr>
          <w:spacing w:val="-6"/>
          <w:w w:val="105"/>
          <w:sz w:val="24"/>
        </w:rPr>
        <w:t> </w:t>
      </w:r>
      <w:r>
        <w:rPr>
          <w:spacing w:val="-2"/>
          <w:w w:val="105"/>
          <w:sz w:val="24"/>
        </w:rPr>
        <w:t>or</w:t>
      </w:r>
      <w:r>
        <w:rPr>
          <w:spacing w:val="-5"/>
          <w:w w:val="105"/>
          <w:sz w:val="24"/>
        </w:rPr>
        <w:t> </w:t>
      </w:r>
      <w:r>
        <w:rPr>
          <w:spacing w:val="-2"/>
          <w:w w:val="105"/>
          <w:sz w:val="24"/>
        </w:rPr>
        <w:t>in</w:t>
      </w:r>
      <w:r>
        <w:rPr>
          <w:spacing w:val="-14"/>
          <w:w w:val="105"/>
          <w:sz w:val="24"/>
        </w:rPr>
        <w:t> </w:t>
      </w:r>
      <w:r>
        <w:rPr>
          <w:spacing w:val="-2"/>
          <w:w w:val="105"/>
          <w:sz w:val="24"/>
        </w:rPr>
        <w:t>part,</w:t>
      </w:r>
      <w:r>
        <w:rPr>
          <w:spacing w:val="-9"/>
          <w:w w:val="105"/>
          <w:sz w:val="24"/>
        </w:rPr>
        <w:t> </w:t>
      </w:r>
      <w:r>
        <w:rPr>
          <w:spacing w:val="-2"/>
          <w:w w:val="105"/>
          <w:sz w:val="24"/>
        </w:rPr>
        <w:t>to</w:t>
      </w:r>
      <w:r>
        <w:rPr>
          <w:spacing w:val="-14"/>
          <w:w w:val="105"/>
          <w:sz w:val="24"/>
        </w:rPr>
        <w:t> </w:t>
      </w:r>
      <w:r>
        <w:rPr>
          <w:spacing w:val="-2"/>
          <w:w w:val="105"/>
          <w:sz w:val="24"/>
        </w:rPr>
        <w:t>the</w:t>
      </w:r>
      <w:r>
        <w:rPr>
          <w:spacing w:val="-10"/>
          <w:w w:val="105"/>
          <w:sz w:val="24"/>
        </w:rPr>
        <w:t> </w:t>
      </w:r>
      <w:r>
        <w:rPr>
          <w:spacing w:val="-2"/>
          <w:w w:val="105"/>
          <w:sz w:val="24"/>
        </w:rPr>
        <w:t>authority </w:t>
      </w:r>
      <w:r>
        <w:rPr>
          <w:sz w:val="24"/>
        </w:rPr>
        <w:t>of</w:t>
      </w:r>
      <w:r>
        <w:rPr>
          <w:spacing w:val="-4"/>
          <w:sz w:val="24"/>
        </w:rPr>
        <w:t> </w:t>
      </w:r>
      <w:r>
        <w:rPr>
          <w:sz w:val="24"/>
        </w:rPr>
        <w:t>a person</w:t>
      </w:r>
      <w:r>
        <w:rPr>
          <w:spacing w:val="-4"/>
          <w:sz w:val="24"/>
        </w:rPr>
        <w:t> </w:t>
      </w:r>
      <w:r>
        <w:rPr>
          <w:sz w:val="24"/>
        </w:rPr>
        <w:t>by</w:t>
      </w:r>
      <w:r>
        <w:rPr>
          <w:spacing w:val="-4"/>
          <w:sz w:val="24"/>
        </w:rPr>
        <w:t> </w:t>
      </w:r>
      <w:r>
        <w:rPr>
          <w:sz w:val="24"/>
        </w:rPr>
        <w:t>virtue of</w:t>
      </w:r>
      <w:r>
        <w:rPr>
          <w:spacing w:val="-4"/>
          <w:sz w:val="24"/>
        </w:rPr>
        <w:t> </w:t>
      </w:r>
      <w:r>
        <w:rPr>
          <w:sz w:val="24"/>
        </w:rPr>
        <w:t>a direct relationship which</w:t>
      </w:r>
      <w:r>
        <w:rPr>
          <w:spacing w:val="-4"/>
          <w:sz w:val="24"/>
        </w:rPr>
        <w:t> </w:t>
      </w:r>
      <w:r>
        <w:rPr>
          <w:sz w:val="24"/>
        </w:rPr>
        <w:t>can</w:t>
      </w:r>
      <w:r>
        <w:rPr>
          <w:spacing w:val="-4"/>
          <w:sz w:val="24"/>
        </w:rPr>
        <w:t> </w:t>
      </w:r>
      <w:r>
        <w:rPr>
          <w:sz w:val="24"/>
        </w:rPr>
        <w:t>be asserted against the world. Real</w:t>
      </w:r>
      <w:r>
        <w:rPr>
          <w:spacing w:val="-4"/>
          <w:sz w:val="24"/>
        </w:rPr>
        <w:t> </w:t>
      </w:r>
      <w:r>
        <w:rPr>
          <w:sz w:val="24"/>
        </w:rPr>
        <w:t>rights involve </w:t>
      </w:r>
      <w:r>
        <w:rPr>
          <w:w w:val="105"/>
          <w:sz w:val="24"/>
        </w:rPr>
        <w:t>both</w:t>
      </w:r>
      <w:r>
        <w:rPr>
          <w:spacing w:val="-11"/>
          <w:w w:val="105"/>
          <w:sz w:val="24"/>
        </w:rPr>
        <w:t> </w:t>
      </w:r>
      <w:r>
        <w:rPr>
          <w:w w:val="105"/>
          <w:sz w:val="24"/>
        </w:rPr>
        <w:t>the</w:t>
      </w:r>
      <w:r>
        <w:rPr>
          <w:spacing w:val="-12"/>
          <w:w w:val="105"/>
          <w:sz w:val="24"/>
        </w:rPr>
        <w:t> </w:t>
      </w:r>
      <w:r>
        <w:rPr>
          <w:w w:val="105"/>
          <w:sz w:val="24"/>
        </w:rPr>
        <w:t>"right</w:t>
      </w:r>
      <w:r>
        <w:rPr>
          <w:spacing w:val="-7"/>
          <w:w w:val="105"/>
          <w:sz w:val="24"/>
        </w:rPr>
        <w:t> </w:t>
      </w:r>
      <w:r>
        <w:rPr>
          <w:w w:val="105"/>
          <w:sz w:val="24"/>
        </w:rPr>
        <w:t>of</w:t>
      </w:r>
      <w:r>
        <w:rPr>
          <w:spacing w:val="-15"/>
          <w:w w:val="105"/>
          <w:sz w:val="24"/>
        </w:rPr>
        <w:t> </w:t>
      </w:r>
      <w:r>
        <w:rPr>
          <w:w w:val="105"/>
          <w:sz w:val="24"/>
        </w:rPr>
        <w:t>pursuit"</w:t>
      </w:r>
      <w:r>
        <w:rPr>
          <w:spacing w:val="-12"/>
          <w:w w:val="105"/>
          <w:sz w:val="24"/>
        </w:rPr>
        <w:t> </w:t>
      </w:r>
      <w:r>
        <w:rPr>
          <w:w w:val="105"/>
          <w:sz w:val="24"/>
        </w:rPr>
        <w:t>and</w:t>
      </w:r>
      <w:r>
        <w:rPr>
          <w:spacing w:val="-10"/>
          <w:w w:val="105"/>
          <w:sz w:val="24"/>
        </w:rPr>
        <w:t> </w:t>
      </w:r>
      <w:r>
        <w:rPr>
          <w:w w:val="105"/>
          <w:sz w:val="24"/>
        </w:rPr>
        <w:t>the</w:t>
      </w:r>
      <w:r>
        <w:rPr>
          <w:spacing w:val="-12"/>
          <w:w w:val="105"/>
          <w:sz w:val="24"/>
        </w:rPr>
        <w:t> </w:t>
      </w:r>
      <w:r>
        <w:rPr>
          <w:w w:val="105"/>
          <w:sz w:val="24"/>
        </w:rPr>
        <w:t>"right</w:t>
      </w:r>
      <w:r>
        <w:rPr>
          <w:spacing w:val="-7"/>
          <w:w w:val="105"/>
          <w:sz w:val="24"/>
        </w:rPr>
        <w:t> </w:t>
      </w:r>
      <w:r>
        <w:rPr>
          <w:w w:val="105"/>
          <w:sz w:val="24"/>
        </w:rPr>
        <w:t>of</w:t>
      </w:r>
      <w:r>
        <w:rPr>
          <w:spacing w:val="-15"/>
          <w:w w:val="105"/>
          <w:sz w:val="24"/>
        </w:rPr>
        <w:t> </w:t>
      </w:r>
      <w:r>
        <w:rPr>
          <w:w w:val="105"/>
          <w:sz w:val="24"/>
        </w:rPr>
        <w:t>preference."</w:t>
      </w:r>
    </w:p>
    <w:p>
      <w:pPr>
        <w:pStyle w:val="ListParagraph"/>
        <w:numPr>
          <w:ilvl w:val="0"/>
          <w:numId w:val="27"/>
        </w:numPr>
        <w:tabs>
          <w:tab w:pos="820" w:val="left" w:leader="none"/>
          <w:tab w:pos="821" w:val="left" w:leader="none"/>
        </w:tabs>
        <w:spacing w:line="232" w:lineRule="auto" w:before="0" w:after="0"/>
        <w:ind w:left="820" w:right="296" w:hanging="360"/>
        <w:jc w:val="left"/>
        <w:rPr>
          <w:i/>
          <w:sz w:val="24"/>
        </w:rPr>
      </w:pPr>
      <w:r>
        <w:rPr>
          <w:b/>
          <w:spacing w:val="-2"/>
          <w:w w:val="105"/>
          <w:sz w:val="24"/>
        </w:rPr>
        <w:t>Nature</w:t>
      </w:r>
      <w:r>
        <w:rPr>
          <w:b/>
          <w:spacing w:val="-13"/>
          <w:w w:val="105"/>
          <w:sz w:val="24"/>
        </w:rPr>
        <w:t> </w:t>
      </w:r>
      <w:r>
        <w:rPr>
          <w:b/>
          <w:spacing w:val="-2"/>
          <w:w w:val="105"/>
          <w:sz w:val="24"/>
        </w:rPr>
        <w:t>of</w:t>
      </w:r>
      <w:r>
        <w:rPr>
          <w:b/>
          <w:spacing w:val="-10"/>
          <w:w w:val="105"/>
          <w:sz w:val="24"/>
        </w:rPr>
        <w:t> </w:t>
      </w:r>
      <w:r>
        <w:rPr>
          <w:b/>
          <w:spacing w:val="-2"/>
          <w:w w:val="105"/>
          <w:sz w:val="24"/>
        </w:rPr>
        <w:t>Privileges</w:t>
      </w:r>
      <w:r>
        <w:rPr>
          <w:b/>
          <w:spacing w:val="-6"/>
          <w:w w:val="105"/>
          <w:sz w:val="24"/>
        </w:rPr>
        <w:t> </w:t>
      </w:r>
      <w:r>
        <w:rPr>
          <w:spacing w:val="-2"/>
          <w:w w:val="235"/>
          <w:sz w:val="24"/>
        </w:rPr>
        <w:t>-</w:t>
      </w:r>
      <w:r>
        <w:rPr>
          <w:spacing w:val="-2"/>
          <w:w w:val="105"/>
          <w:sz w:val="24"/>
        </w:rPr>
        <w:t>Privileges</w:t>
      </w:r>
      <w:r>
        <w:rPr>
          <w:spacing w:val="-9"/>
          <w:w w:val="105"/>
          <w:sz w:val="24"/>
        </w:rPr>
        <w:t> </w:t>
      </w:r>
      <w:r>
        <w:rPr>
          <w:spacing w:val="-2"/>
          <w:w w:val="105"/>
          <w:sz w:val="24"/>
        </w:rPr>
        <w:t>always</w:t>
      </w:r>
      <w:r>
        <w:rPr>
          <w:spacing w:val="-9"/>
          <w:w w:val="105"/>
          <w:sz w:val="24"/>
        </w:rPr>
        <w:t> </w:t>
      </w:r>
      <w:r>
        <w:rPr>
          <w:spacing w:val="-2"/>
          <w:w w:val="105"/>
          <w:sz w:val="24"/>
        </w:rPr>
        <w:t>entail</w:t>
      </w:r>
      <w:r>
        <w:rPr>
          <w:spacing w:val="-12"/>
          <w:w w:val="105"/>
          <w:sz w:val="24"/>
        </w:rPr>
        <w:t> </w:t>
      </w:r>
      <w:r>
        <w:rPr>
          <w:spacing w:val="-2"/>
          <w:w w:val="105"/>
          <w:sz w:val="24"/>
        </w:rPr>
        <w:t>a</w:t>
      </w:r>
      <w:r>
        <w:rPr>
          <w:spacing w:val="-12"/>
          <w:w w:val="105"/>
          <w:sz w:val="24"/>
        </w:rPr>
        <w:t> </w:t>
      </w:r>
      <w:r>
        <w:rPr>
          <w:spacing w:val="-2"/>
          <w:w w:val="105"/>
          <w:sz w:val="24"/>
        </w:rPr>
        <w:t>right</w:t>
      </w:r>
      <w:r>
        <w:rPr>
          <w:spacing w:val="-7"/>
          <w:w w:val="105"/>
          <w:sz w:val="24"/>
        </w:rPr>
        <w:t> </w:t>
      </w:r>
      <w:r>
        <w:rPr>
          <w:spacing w:val="-2"/>
          <w:w w:val="105"/>
          <w:sz w:val="24"/>
        </w:rPr>
        <w:t>of</w:t>
      </w:r>
      <w:r>
        <w:rPr>
          <w:spacing w:val="-14"/>
          <w:w w:val="105"/>
          <w:sz w:val="24"/>
        </w:rPr>
        <w:t> </w:t>
      </w:r>
      <w:r>
        <w:rPr>
          <w:spacing w:val="-2"/>
          <w:w w:val="105"/>
          <w:sz w:val="24"/>
        </w:rPr>
        <w:t>preference;</w:t>
      </w:r>
      <w:r>
        <w:rPr>
          <w:spacing w:val="-7"/>
          <w:w w:val="105"/>
          <w:sz w:val="24"/>
        </w:rPr>
        <w:t> </w:t>
      </w:r>
      <w:r>
        <w:rPr>
          <w:spacing w:val="-2"/>
          <w:w w:val="105"/>
          <w:sz w:val="24"/>
        </w:rPr>
        <w:t>however,</w:t>
      </w:r>
      <w:r>
        <w:rPr>
          <w:spacing w:val="-6"/>
          <w:w w:val="105"/>
          <w:sz w:val="24"/>
        </w:rPr>
        <w:t> </w:t>
      </w:r>
      <w:r>
        <w:rPr>
          <w:spacing w:val="-2"/>
          <w:w w:val="105"/>
          <w:sz w:val="24"/>
        </w:rPr>
        <w:t>they</w:t>
      </w:r>
      <w:r>
        <w:rPr>
          <w:spacing w:val="-14"/>
          <w:w w:val="105"/>
          <w:sz w:val="24"/>
        </w:rPr>
        <w:t> </w:t>
      </w:r>
      <w:r>
        <w:rPr>
          <w:spacing w:val="-2"/>
          <w:w w:val="105"/>
          <w:sz w:val="24"/>
        </w:rPr>
        <w:t>do</w:t>
      </w:r>
      <w:r>
        <w:rPr>
          <w:spacing w:val="-10"/>
          <w:w w:val="105"/>
          <w:sz w:val="24"/>
        </w:rPr>
        <w:t> </w:t>
      </w:r>
      <w:r>
        <w:rPr>
          <w:spacing w:val="-2"/>
          <w:w w:val="105"/>
          <w:sz w:val="24"/>
        </w:rPr>
        <w:t>not</w:t>
      </w:r>
      <w:r>
        <w:rPr>
          <w:spacing w:val="-7"/>
          <w:w w:val="105"/>
          <w:sz w:val="24"/>
        </w:rPr>
        <w:t> </w:t>
      </w:r>
      <w:r>
        <w:rPr>
          <w:spacing w:val="-2"/>
          <w:w w:val="105"/>
          <w:sz w:val="24"/>
        </w:rPr>
        <w:t>always </w:t>
      </w:r>
      <w:r>
        <w:rPr>
          <w:sz w:val="24"/>
        </w:rPr>
        <w:t>entail</w:t>
      </w:r>
      <w:r>
        <w:rPr>
          <w:spacing w:val="-4"/>
          <w:sz w:val="24"/>
        </w:rPr>
        <w:t> </w:t>
      </w:r>
      <w:r>
        <w:rPr>
          <w:sz w:val="24"/>
        </w:rPr>
        <w:t>a</w:t>
      </w:r>
      <w:r>
        <w:rPr>
          <w:spacing w:val="-4"/>
          <w:sz w:val="24"/>
        </w:rPr>
        <w:t> </w:t>
      </w:r>
      <w:r>
        <w:rPr>
          <w:sz w:val="24"/>
        </w:rPr>
        <w:t>right of</w:t>
      </w:r>
      <w:r>
        <w:rPr>
          <w:spacing w:val="-6"/>
          <w:sz w:val="24"/>
        </w:rPr>
        <w:t> </w:t>
      </w:r>
      <w:r>
        <w:rPr>
          <w:sz w:val="24"/>
        </w:rPr>
        <w:t>pursuit. It follows</w:t>
      </w:r>
      <w:r>
        <w:rPr>
          <w:spacing w:val="-1"/>
          <w:sz w:val="24"/>
        </w:rPr>
        <w:t> </w:t>
      </w:r>
      <w:r>
        <w:rPr>
          <w:sz w:val="24"/>
        </w:rPr>
        <w:t>that a</w:t>
      </w:r>
      <w:r>
        <w:rPr>
          <w:spacing w:val="-4"/>
          <w:sz w:val="24"/>
        </w:rPr>
        <w:t> </w:t>
      </w:r>
      <w:r>
        <w:rPr>
          <w:sz w:val="24"/>
        </w:rPr>
        <w:t>privilege</w:t>
      </w:r>
      <w:r>
        <w:rPr>
          <w:spacing w:val="-4"/>
          <w:sz w:val="24"/>
        </w:rPr>
        <w:t> </w:t>
      </w:r>
      <w:r>
        <w:rPr>
          <w:sz w:val="24"/>
        </w:rPr>
        <w:t>can</w:t>
      </w:r>
      <w:r>
        <w:rPr>
          <w:spacing w:val="-8"/>
          <w:sz w:val="24"/>
        </w:rPr>
        <w:t> </w:t>
      </w:r>
      <w:r>
        <w:rPr>
          <w:sz w:val="24"/>
        </w:rPr>
        <w:t>be classified</w:t>
      </w:r>
      <w:r>
        <w:rPr>
          <w:spacing w:val="-2"/>
          <w:sz w:val="24"/>
        </w:rPr>
        <w:t> </w:t>
      </w:r>
      <w:r>
        <w:rPr>
          <w:sz w:val="24"/>
        </w:rPr>
        <w:t>as</w:t>
      </w:r>
      <w:r>
        <w:rPr>
          <w:spacing w:val="-1"/>
          <w:sz w:val="24"/>
        </w:rPr>
        <w:t> </w:t>
      </w:r>
      <w:r>
        <w:rPr>
          <w:sz w:val="24"/>
        </w:rPr>
        <w:t>a</w:t>
      </w:r>
      <w:r>
        <w:rPr>
          <w:spacing w:val="-4"/>
          <w:sz w:val="24"/>
        </w:rPr>
        <w:t> </w:t>
      </w:r>
      <w:r>
        <w:rPr>
          <w:sz w:val="24"/>
        </w:rPr>
        <w:t>real</w:t>
      </w:r>
      <w:r>
        <w:rPr>
          <w:spacing w:val="-4"/>
          <w:sz w:val="24"/>
        </w:rPr>
        <w:t> </w:t>
      </w:r>
      <w:r>
        <w:rPr>
          <w:sz w:val="24"/>
        </w:rPr>
        <w:t>right only</w:t>
      </w:r>
      <w:r>
        <w:rPr>
          <w:spacing w:val="-3"/>
          <w:sz w:val="24"/>
        </w:rPr>
        <w:t> </w:t>
      </w:r>
      <w:r>
        <w:rPr>
          <w:sz w:val="24"/>
        </w:rPr>
        <w:t>if</w:t>
      </w:r>
      <w:r>
        <w:rPr>
          <w:spacing w:val="-3"/>
          <w:sz w:val="24"/>
        </w:rPr>
        <w:t> </w:t>
      </w:r>
      <w:r>
        <w:rPr>
          <w:sz w:val="24"/>
        </w:rPr>
        <w:t>it</w:t>
      </w:r>
      <w:r>
        <w:rPr>
          <w:spacing w:val="-4"/>
          <w:sz w:val="24"/>
        </w:rPr>
        <w:t> </w:t>
      </w:r>
      <w:r>
        <w:rPr>
          <w:sz w:val="24"/>
        </w:rPr>
        <w:t>also</w:t>
      </w:r>
      <w:r>
        <w:rPr>
          <w:spacing w:val="-8"/>
          <w:sz w:val="24"/>
        </w:rPr>
        <w:t> </w:t>
      </w:r>
      <w:r>
        <w:rPr>
          <w:sz w:val="24"/>
        </w:rPr>
        <w:t>entails a right of</w:t>
      </w:r>
      <w:r>
        <w:rPr>
          <w:spacing w:val="-9"/>
          <w:sz w:val="24"/>
        </w:rPr>
        <w:t> </w:t>
      </w:r>
      <w:r>
        <w:rPr>
          <w:sz w:val="24"/>
        </w:rPr>
        <w:t>pursuit of</w:t>
      </w:r>
      <w:r>
        <w:rPr>
          <w:spacing w:val="-9"/>
          <w:sz w:val="24"/>
        </w:rPr>
        <w:t> </w:t>
      </w:r>
      <w:r>
        <w:rPr>
          <w:sz w:val="24"/>
        </w:rPr>
        <w:t>the</w:t>
      </w:r>
      <w:r>
        <w:rPr>
          <w:spacing w:val="-5"/>
          <w:sz w:val="24"/>
        </w:rPr>
        <w:t> </w:t>
      </w:r>
      <w:r>
        <w:rPr>
          <w:sz w:val="24"/>
        </w:rPr>
        <w:t>thing</w:t>
      </w:r>
      <w:r>
        <w:rPr>
          <w:spacing w:val="-3"/>
          <w:sz w:val="24"/>
        </w:rPr>
        <w:t> </w:t>
      </w:r>
      <w:r>
        <w:rPr>
          <w:sz w:val="24"/>
        </w:rPr>
        <w:t>sold in</w:t>
      </w:r>
      <w:r>
        <w:rPr>
          <w:spacing w:val="-3"/>
          <w:sz w:val="24"/>
        </w:rPr>
        <w:t> </w:t>
      </w:r>
      <w:r>
        <w:rPr>
          <w:sz w:val="24"/>
        </w:rPr>
        <w:t>the hands</w:t>
      </w:r>
      <w:r>
        <w:rPr>
          <w:spacing w:val="-2"/>
          <w:sz w:val="24"/>
        </w:rPr>
        <w:t> </w:t>
      </w:r>
      <w:r>
        <w:rPr>
          <w:sz w:val="24"/>
        </w:rPr>
        <w:t>of</w:t>
      </w:r>
      <w:r>
        <w:rPr>
          <w:spacing w:val="-3"/>
          <w:sz w:val="24"/>
        </w:rPr>
        <w:t> </w:t>
      </w:r>
      <w:r>
        <w:rPr>
          <w:sz w:val="24"/>
        </w:rPr>
        <w:t>third persons.</w:t>
      </w:r>
      <w:r>
        <w:rPr>
          <w:spacing w:val="40"/>
          <w:sz w:val="24"/>
        </w:rPr>
        <w:t> </w:t>
      </w:r>
      <w:r>
        <w:rPr>
          <w:i/>
          <w:sz w:val="24"/>
        </w:rPr>
        <w:t>Review</w:t>
      </w:r>
      <w:r>
        <w:rPr>
          <w:i/>
          <w:spacing w:val="-4"/>
          <w:sz w:val="24"/>
        </w:rPr>
        <w:t> </w:t>
      </w:r>
      <w:r>
        <w:rPr>
          <w:i/>
          <w:sz w:val="24"/>
        </w:rPr>
        <w:t>the</w:t>
      </w:r>
      <w:r>
        <w:rPr>
          <w:i/>
          <w:spacing w:val="-5"/>
          <w:sz w:val="24"/>
        </w:rPr>
        <w:t> </w:t>
      </w:r>
      <w:r>
        <w:rPr>
          <w:i/>
          <w:sz w:val="24"/>
        </w:rPr>
        <w:t>detailed</w:t>
      </w:r>
      <w:r>
        <w:rPr>
          <w:i/>
          <w:spacing w:val="-3"/>
          <w:sz w:val="24"/>
        </w:rPr>
        <w:t> </w:t>
      </w:r>
      <w:r>
        <w:rPr>
          <w:i/>
          <w:sz w:val="24"/>
        </w:rPr>
        <w:t>outlines</w:t>
      </w:r>
      <w:r>
        <w:rPr>
          <w:i/>
          <w:spacing w:val="-2"/>
          <w:sz w:val="24"/>
        </w:rPr>
        <w:t> </w:t>
      </w:r>
      <w:r>
        <w:rPr>
          <w:i/>
          <w:sz w:val="24"/>
        </w:rPr>
        <w:t>on</w:t>
      </w:r>
      <w:r>
        <w:rPr>
          <w:i/>
          <w:spacing w:val="-3"/>
          <w:sz w:val="24"/>
        </w:rPr>
        <w:t> </w:t>
      </w:r>
      <w:r>
        <w:rPr>
          <w:i/>
          <w:sz w:val="24"/>
        </w:rPr>
        <w:t>privilege and your notes from class. Which privileges that we have studied can be properly classified as “real</w:t>
      </w:r>
    </w:p>
    <w:p>
      <w:pPr>
        <w:spacing w:after="0" w:line="232" w:lineRule="auto"/>
        <w:jc w:val="left"/>
        <w:rPr>
          <w:sz w:val="24"/>
        </w:rPr>
        <w:sectPr>
          <w:pgSz w:w="12240" w:h="15840"/>
          <w:pgMar w:header="722" w:footer="0" w:top="1300" w:bottom="280" w:left="620" w:right="560"/>
        </w:sectPr>
      </w:pPr>
    </w:p>
    <w:p>
      <w:pPr>
        <w:spacing w:line="262" w:lineRule="exact" w:before="0"/>
        <w:ind w:left="820" w:right="0" w:firstLine="0"/>
        <w:jc w:val="left"/>
        <w:rPr>
          <w:i/>
          <w:sz w:val="24"/>
        </w:rPr>
      </w:pPr>
      <w:r>
        <w:rPr>
          <w:i/>
          <w:sz w:val="24"/>
        </w:rPr>
        <w:t>rights"?</w:t>
      </w:r>
      <w:r>
        <w:rPr>
          <w:i/>
          <w:spacing w:val="1"/>
          <w:sz w:val="24"/>
        </w:rPr>
        <w:t> </w:t>
      </w:r>
      <w:r>
        <w:rPr>
          <w:i/>
          <w:sz w:val="24"/>
        </w:rPr>
        <w:t>Which</w:t>
      </w:r>
      <w:r>
        <w:rPr>
          <w:i/>
          <w:spacing w:val="1"/>
          <w:sz w:val="24"/>
        </w:rPr>
        <w:t> </w:t>
      </w:r>
      <w:r>
        <w:rPr>
          <w:i/>
          <w:sz w:val="24"/>
        </w:rPr>
        <w:t>privileges</w:t>
      </w:r>
      <w:r>
        <w:rPr>
          <w:i/>
          <w:spacing w:val="2"/>
          <w:sz w:val="24"/>
        </w:rPr>
        <w:t> </w:t>
      </w:r>
      <w:r>
        <w:rPr>
          <w:i/>
          <w:sz w:val="24"/>
        </w:rPr>
        <w:t>are</w:t>
      </w:r>
      <w:r>
        <w:rPr>
          <w:i/>
          <w:spacing w:val="-1"/>
          <w:sz w:val="24"/>
        </w:rPr>
        <w:t> </w:t>
      </w:r>
      <w:r>
        <w:rPr>
          <w:i/>
          <w:sz w:val="24"/>
        </w:rPr>
        <w:t>more</w:t>
      </w:r>
      <w:r>
        <w:rPr>
          <w:i/>
          <w:spacing w:val="-1"/>
          <w:sz w:val="24"/>
        </w:rPr>
        <w:t> </w:t>
      </w:r>
      <w:r>
        <w:rPr>
          <w:i/>
          <w:sz w:val="24"/>
        </w:rPr>
        <w:t>properly classified</w:t>
      </w:r>
      <w:r>
        <w:rPr>
          <w:i/>
          <w:spacing w:val="1"/>
          <w:sz w:val="24"/>
        </w:rPr>
        <w:t> </w:t>
      </w:r>
      <w:r>
        <w:rPr>
          <w:i/>
          <w:sz w:val="24"/>
        </w:rPr>
        <w:t>as</w:t>
      </w:r>
      <w:r>
        <w:rPr>
          <w:i/>
          <w:spacing w:val="2"/>
          <w:sz w:val="24"/>
        </w:rPr>
        <w:t> </w:t>
      </w:r>
      <w:r>
        <w:rPr>
          <w:i/>
          <w:sz w:val="24"/>
        </w:rPr>
        <w:t>personal</w:t>
      </w:r>
      <w:r>
        <w:rPr>
          <w:i/>
          <w:spacing w:val="-1"/>
          <w:sz w:val="24"/>
        </w:rPr>
        <w:t> </w:t>
      </w:r>
      <w:r>
        <w:rPr>
          <w:i/>
          <w:sz w:val="24"/>
        </w:rPr>
        <w:t>rights</w:t>
      </w:r>
      <w:r>
        <w:rPr>
          <w:i/>
          <w:spacing w:val="2"/>
          <w:sz w:val="24"/>
        </w:rPr>
        <w:t> </w:t>
      </w:r>
      <w:r>
        <w:rPr>
          <w:i/>
          <w:sz w:val="24"/>
        </w:rPr>
        <w:t>involving</w:t>
      </w:r>
      <w:r>
        <w:rPr>
          <w:i/>
          <w:spacing w:val="1"/>
          <w:sz w:val="24"/>
        </w:rPr>
        <w:t> </w:t>
      </w:r>
      <w:r>
        <w:rPr>
          <w:i/>
          <w:sz w:val="24"/>
        </w:rPr>
        <w:t>the right</w:t>
      </w:r>
      <w:r>
        <w:rPr>
          <w:i/>
          <w:spacing w:val="-1"/>
          <w:sz w:val="24"/>
        </w:rPr>
        <w:t> </w:t>
      </w:r>
      <w:r>
        <w:rPr>
          <w:i/>
          <w:spacing w:val="-5"/>
          <w:sz w:val="24"/>
        </w:rPr>
        <w:t>of</w:t>
      </w:r>
    </w:p>
    <w:p>
      <w:pPr>
        <w:spacing w:line="242" w:lineRule="exact" w:before="0"/>
        <w:ind w:left="820" w:right="0" w:firstLine="0"/>
        <w:jc w:val="left"/>
        <w:rPr>
          <w:i/>
          <w:sz w:val="24"/>
        </w:rPr>
      </w:pPr>
      <w:r>
        <w:rPr>
          <w:i/>
          <w:spacing w:val="-2"/>
          <w:sz w:val="24"/>
        </w:rPr>
        <w:t>preference?</w:t>
      </w:r>
    </w:p>
    <w:p>
      <w:pPr>
        <w:pStyle w:val="ListParagraph"/>
        <w:numPr>
          <w:ilvl w:val="1"/>
          <w:numId w:val="27"/>
        </w:numPr>
        <w:tabs>
          <w:tab w:pos="1541" w:val="left" w:leader="none"/>
        </w:tabs>
        <w:spacing w:line="225" w:lineRule="auto" w:before="0" w:after="0"/>
        <w:ind w:left="1541" w:right="155" w:hanging="361"/>
        <w:jc w:val="both"/>
        <w:rPr>
          <w:i/>
          <w:sz w:val="24"/>
        </w:rPr>
      </w:pPr>
      <w:r>
        <w:rPr>
          <w:b/>
          <w:sz w:val="24"/>
        </w:rPr>
        <w:t>Jurisprudential Illustration </w:t>
      </w:r>
      <w:r>
        <w:rPr>
          <w:w w:val="270"/>
          <w:sz w:val="24"/>
        </w:rPr>
        <w:t>-</w:t>
      </w:r>
      <w:r>
        <w:rPr>
          <w:sz w:val="24"/>
        </w:rPr>
        <w:t>Read </w:t>
      </w:r>
      <w:r>
        <w:rPr>
          <w:i/>
          <w:sz w:val="24"/>
        </w:rPr>
        <w:t>Liquid Carbonic Corp. v. Leger</w:t>
      </w:r>
      <w:r>
        <w:rPr>
          <w:sz w:val="24"/>
        </w:rPr>
        <w:t>, 169 So. 170 (La. App. 1 Cir. 1936, on p. 452 of your Textbook). The creditor in this case held a "chattel mortgage" on certain</w:t>
      </w:r>
      <w:r>
        <w:rPr>
          <w:spacing w:val="-2"/>
          <w:sz w:val="24"/>
        </w:rPr>
        <w:t> </w:t>
      </w:r>
      <w:r>
        <w:rPr>
          <w:sz w:val="24"/>
        </w:rPr>
        <w:t>property</w:t>
      </w:r>
      <w:r>
        <w:rPr>
          <w:spacing w:val="-3"/>
          <w:sz w:val="24"/>
        </w:rPr>
        <w:t> </w:t>
      </w:r>
      <w:r>
        <w:rPr>
          <w:sz w:val="24"/>
        </w:rPr>
        <w:t>of</w:t>
      </w:r>
      <w:r>
        <w:rPr>
          <w:spacing w:val="-2"/>
          <w:sz w:val="24"/>
        </w:rPr>
        <w:t> </w:t>
      </w:r>
      <w:r>
        <w:rPr>
          <w:sz w:val="24"/>
        </w:rPr>
        <w:t>the debtor. The</w:t>
      </w:r>
      <w:r>
        <w:rPr>
          <w:spacing w:val="-4"/>
          <w:sz w:val="24"/>
        </w:rPr>
        <w:t> </w:t>
      </w:r>
      <w:r>
        <w:rPr>
          <w:sz w:val="24"/>
        </w:rPr>
        <w:t>property</w:t>
      </w:r>
      <w:r>
        <w:rPr>
          <w:spacing w:val="-8"/>
          <w:sz w:val="24"/>
        </w:rPr>
        <w:t> </w:t>
      </w:r>
      <w:r>
        <w:rPr>
          <w:sz w:val="24"/>
        </w:rPr>
        <w:t>was</w:t>
      </w:r>
      <w:r>
        <w:rPr>
          <w:spacing w:val="-1"/>
          <w:sz w:val="24"/>
        </w:rPr>
        <w:t> </w:t>
      </w:r>
      <w:r>
        <w:rPr>
          <w:sz w:val="24"/>
        </w:rPr>
        <w:t>seized</w:t>
      </w:r>
      <w:r>
        <w:rPr>
          <w:spacing w:val="-2"/>
          <w:sz w:val="24"/>
        </w:rPr>
        <w:t> </w:t>
      </w:r>
      <w:r>
        <w:rPr>
          <w:sz w:val="24"/>
        </w:rPr>
        <w:t>and</w:t>
      </w:r>
      <w:r>
        <w:rPr>
          <w:spacing w:val="-2"/>
          <w:sz w:val="24"/>
        </w:rPr>
        <w:t> </w:t>
      </w:r>
      <w:r>
        <w:rPr>
          <w:sz w:val="24"/>
        </w:rPr>
        <w:t>sold</w:t>
      </w:r>
      <w:r>
        <w:rPr>
          <w:spacing w:val="-2"/>
          <w:sz w:val="24"/>
        </w:rPr>
        <w:t> </w:t>
      </w:r>
      <w:r>
        <w:rPr>
          <w:sz w:val="24"/>
        </w:rPr>
        <w:t>by</w:t>
      </w:r>
      <w:r>
        <w:rPr>
          <w:spacing w:val="-3"/>
          <w:sz w:val="24"/>
        </w:rPr>
        <w:t> </w:t>
      </w:r>
      <w:r>
        <w:rPr>
          <w:sz w:val="24"/>
        </w:rPr>
        <w:t>another creditor</w:t>
      </w:r>
      <w:r>
        <w:rPr>
          <w:spacing w:val="-2"/>
          <w:sz w:val="24"/>
        </w:rPr>
        <w:t> </w:t>
      </w:r>
      <w:r>
        <w:rPr>
          <w:sz w:val="24"/>
        </w:rPr>
        <w:t>and, after</w:t>
      </w:r>
      <w:r>
        <w:rPr>
          <w:spacing w:val="-2"/>
          <w:sz w:val="24"/>
        </w:rPr>
        <w:t> </w:t>
      </w:r>
      <w:r>
        <w:rPr>
          <w:sz w:val="24"/>
        </w:rPr>
        <w:t>the judicial sale, the holder of the chattel mortgage sought to enforce his rights in the property. </w:t>
      </w:r>
      <w:r>
        <w:rPr>
          <w:i/>
          <w:sz w:val="24"/>
        </w:rPr>
        <w:t>Was the chattel mortgage lost by virtue of the seizure and sale of the property? Why or why not?What</w:t>
      </w:r>
    </w:p>
    <w:p>
      <w:pPr>
        <w:spacing w:line="230" w:lineRule="auto" w:before="0"/>
        <w:ind w:left="1541" w:right="157" w:firstLine="0"/>
        <w:jc w:val="both"/>
        <w:rPr>
          <w:i/>
          <w:sz w:val="24"/>
        </w:rPr>
      </w:pPr>
      <w:r>
        <w:rPr>
          <w:i/>
          <w:sz w:val="24"/>
        </w:rPr>
        <w:t>is the holder of a privilege obliged to do when another creditor has property seized in order that it may be sold in satisfaction of a debt? See Notes and Questions, p. 456.</w:t>
      </w:r>
    </w:p>
    <w:p>
      <w:pPr>
        <w:pStyle w:val="Heading2"/>
        <w:numPr>
          <w:ilvl w:val="0"/>
          <w:numId w:val="27"/>
        </w:numPr>
        <w:tabs>
          <w:tab w:pos="821" w:val="left" w:leader="none"/>
        </w:tabs>
        <w:spacing w:line="239" w:lineRule="exact" w:before="0" w:after="0"/>
        <w:ind w:left="820" w:right="0" w:hanging="361"/>
        <w:jc w:val="both"/>
      </w:pPr>
      <w:r>
        <w:rPr/>
        <w:t>Recordation</w:t>
      </w:r>
      <w:r>
        <w:rPr>
          <w:spacing w:val="-7"/>
        </w:rPr>
        <w:t> </w:t>
      </w:r>
      <w:r>
        <w:rPr/>
        <w:t>of</w:t>
      </w:r>
      <w:r>
        <w:rPr>
          <w:spacing w:val="1"/>
        </w:rPr>
        <w:t> </w:t>
      </w:r>
      <w:r>
        <w:rPr>
          <w:spacing w:val="-2"/>
        </w:rPr>
        <w:t>Privileges</w:t>
      </w:r>
    </w:p>
    <w:p>
      <w:pPr>
        <w:pStyle w:val="ListParagraph"/>
        <w:numPr>
          <w:ilvl w:val="1"/>
          <w:numId w:val="27"/>
        </w:numPr>
        <w:tabs>
          <w:tab w:pos="1541" w:val="left" w:leader="none"/>
        </w:tabs>
        <w:spacing w:line="220" w:lineRule="auto" w:before="0" w:after="0"/>
        <w:ind w:left="1541" w:right="158" w:hanging="361"/>
        <w:jc w:val="both"/>
        <w:rPr>
          <w:sz w:val="24"/>
        </w:rPr>
      </w:pPr>
      <w:r>
        <w:rPr>
          <w:b/>
          <w:sz w:val="24"/>
        </w:rPr>
        <w:t>Immovables </w:t>
      </w:r>
      <w:r>
        <w:rPr>
          <w:sz w:val="24"/>
        </w:rPr>
        <w:t>-In</w:t>
      </w:r>
      <w:r>
        <w:rPr>
          <w:spacing w:val="-9"/>
          <w:sz w:val="24"/>
        </w:rPr>
        <w:t> </w:t>
      </w:r>
      <w:r>
        <w:rPr>
          <w:sz w:val="24"/>
        </w:rPr>
        <w:t>general,</w:t>
      </w:r>
      <w:r>
        <w:rPr>
          <w:spacing w:val="-3"/>
          <w:sz w:val="24"/>
        </w:rPr>
        <w:t> </w:t>
      </w:r>
      <w:r>
        <w:rPr>
          <w:sz w:val="24"/>
        </w:rPr>
        <w:t>privileges on</w:t>
      </w:r>
      <w:r>
        <w:rPr>
          <w:spacing w:val="-3"/>
          <w:sz w:val="24"/>
        </w:rPr>
        <w:t> </w:t>
      </w:r>
      <w:r>
        <w:rPr>
          <w:sz w:val="24"/>
        </w:rPr>
        <w:t>immovables must</w:t>
      </w:r>
      <w:r>
        <w:rPr>
          <w:spacing w:val="-4"/>
          <w:sz w:val="24"/>
        </w:rPr>
        <w:t> </w:t>
      </w:r>
      <w:r>
        <w:rPr>
          <w:sz w:val="24"/>
        </w:rPr>
        <w:t>be</w:t>
      </w:r>
      <w:r>
        <w:rPr>
          <w:spacing w:val="-4"/>
          <w:sz w:val="24"/>
        </w:rPr>
        <w:t> </w:t>
      </w:r>
      <w:r>
        <w:rPr>
          <w:sz w:val="24"/>
        </w:rPr>
        <w:t>recorded</w:t>
      </w:r>
      <w:r>
        <w:rPr>
          <w:spacing w:val="-3"/>
          <w:sz w:val="24"/>
        </w:rPr>
        <w:t> </w:t>
      </w:r>
      <w:r>
        <w:rPr>
          <w:sz w:val="24"/>
        </w:rPr>
        <w:t>to</w:t>
      </w:r>
      <w:r>
        <w:rPr>
          <w:spacing w:val="-9"/>
          <w:sz w:val="24"/>
        </w:rPr>
        <w:t> </w:t>
      </w:r>
      <w:r>
        <w:rPr>
          <w:sz w:val="24"/>
        </w:rPr>
        <w:t>be</w:t>
      </w:r>
      <w:r>
        <w:rPr>
          <w:spacing w:val="-4"/>
          <w:sz w:val="24"/>
        </w:rPr>
        <w:t> </w:t>
      </w:r>
      <w:r>
        <w:rPr>
          <w:sz w:val="24"/>
        </w:rPr>
        <w:t>effective</w:t>
      </w:r>
      <w:r>
        <w:rPr>
          <w:spacing w:val="-4"/>
          <w:sz w:val="24"/>
        </w:rPr>
        <w:t> </w:t>
      </w:r>
      <w:r>
        <w:rPr>
          <w:sz w:val="24"/>
        </w:rPr>
        <w:t>against</w:t>
      </w:r>
      <w:r>
        <w:rPr>
          <w:spacing w:val="-4"/>
          <w:sz w:val="24"/>
        </w:rPr>
        <w:t> </w:t>
      </w:r>
      <w:r>
        <w:rPr>
          <w:sz w:val="24"/>
        </w:rPr>
        <w:t>third persons. </w:t>
      </w:r>
      <w:r>
        <w:rPr>
          <w:i/>
          <w:sz w:val="24"/>
        </w:rPr>
        <w:t>Which privileges</w:t>
      </w:r>
      <w:r>
        <w:rPr>
          <w:i/>
          <w:spacing w:val="-3"/>
          <w:sz w:val="24"/>
        </w:rPr>
        <w:t> </w:t>
      </w:r>
      <w:r>
        <w:rPr>
          <w:i/>
          <w:sz w:val="24"/>
        </w:rPr>
        <w:t>are</w:t>
      </w:r>
      <w:r>
        <w:rPr>
          <w:i/>
          <w:spacing w:val="-6"/>
          <w:sz w:val="24"/>
        </w:rPr>
        <w:t> </w:t>
      </w:r>
      <w:r>
        <w:rPr>
          <w:i/>
          <w:sz w:val="24"/>
        </w:rPr>
        <w:t>exempt</w:t>
      </w:r>
      <w:r>
        <w:rPr>
          <w:i/>
          <w:spacing w:val="-1"/>
          <w:sz w:val="24"/>
        </w:rPr>
        <w:t> </w:t>
      </w:r>
      <w:r>
        <w:rPr>
          <w:i/>
          <w:sz w:val="24"/>
        </w:rPr>
        <w:t>from</w:t>
      </w:r>
      <w:r>
        <w:rPr>
          <w:i/>
          <w:spacing w:val="-3"/>
          <w:sz w:val="24"/>
        </w:rPr>
        <w:t> </w:t>
      </w:r>
      <w:r>
        <w:rPr>
          <w:i/>
          <w:sz w:val="24"/>
        </w:rPr>
        <w:t>this</w:t>
      </w:r>
      <w:r>
        <w:rPr>
          <w:i/>
          <w:spacing w:val="-3"/>
          <w:sz w:val="24"/>
        </w:rPr>
        <w:t> </w:t>
      </w:r>
      <w:r>
        <w:rPr>
          <w:i/>
          <w:sz w:val="24"/>
        </w:rPr>
        <w:t>requirement?</w:t>
      </w:r>
      <w:r>
        <w:rPr>
          <w:i/>
          <w:spacing w:val="-3"/>
          <w:sz w:val="24"/>
        </w:rPr>
        <w:t> </w:t>
      </w:r>
      <w:r>
        <w:rPr>
          <w:sz w:val="24"/>
        </w:rPr>
        <w:t>Note</w:t>
      </w:r>
      <w:r>
        <w:rPr>
          <w:spacing w:val="-6"/>
          <w:sz w:val="24"/>
        </w:rPr>
        <w:t> </w:t>
      </w:r>
      <w:r>
        <w:rPr>
          <w:sz w:val="24"/>
        </w:rPr>
        <w:t>that</w:t>
      </w:r>
      <w:r>
        <w:rPr>
          <w:spacing w:val="-6"/>
          <w:sz w:val="24"/>
        </w:rPr>
        <w:t> </w:t>
      </w:r>
      <w:r>
        <w:rPr>
          <w:sz w:val="24"/>
        </w:rPr>
        <w:t>privileges</w:t>
      </w:r>
      <w:r>
        <w:rPr>
          <w:spacing w:val="-3"/>
          <w:sz w:val="24"/>
        </w:rPr>
        <w:t> </w:t>
      </w:r>
      <w:r>
        <w:rPr>
          <w:sz w:val="24"/>
        </w:rPr>
        <w:t>on immovables are subject to the same requirements of </w:t>
      </w:r>
      <w:r>
        <w:rPr>
          <w:sz w:val="24"/>
          <w:u w:val="single"/>
        </w:rPr>
        <w:t>re-inscription </w:t>
      </w:r>
      <w:r>
        <w:rPr>
          <w:sz w:val="24"/>
        </w:rPr>
        <w:t>that apply to mortgages.</w:t>
      </w:r>
    </w:p>
    <w:p>
      <w:pPr>
        <w:pStyle w:val="ListParagraph"/>
        <w:numPr>
          <w:ilvl w:val="1"/>
          <w:numId w:val="27"/>
        </w:numPr>
        <w:tabs>
          <w:tab w:pos="1541" w:val="left" w:leader="none"/>
        </w:tabs>
        <w:spacing w:line="280" w:lineRule="exact" w:before="0" w:after="0"/>
        <w:ind w:left="1541" w:right="0" w:hanging="361"/>
        <w:jc w:val="both"/>
        <w:rPr>
          <w:sz w:val="24"/>
        </w:rPr>
      </w:pPr>
      <w:r>
        <w:rPr>
          <w:b/>
          <w:sz w:val="24"/>
        </w:rPr>
        <w:t>Movables</w:t>
      </w:r>
      <w:r>
        <w:rPr>
          <w:b/>
          <w:spacing w:val="14"/>
          <w:sz w:val="24"/>
        </w:rPr>
        <w:t> </w:t>
      </w:r>
      <w:r>
        <w:rPr>
          <w:sz w:val="24"/>
        </w:rPr>
        <w:t>-The</w:t>
      </w:r>
      <w:r>
        <w:rPr>
          <w:spacing w:val="15"/>
          <w:sz w:val="24"/>
        </w:rPr>
        <w:t> </w:t>
      </w:r>
      <w:r>
        <w:rPr>
          <w:sz w:val="24"/>
        </w:rPr>
        <w:t>law</w:t>
      </w:r>
      <w:r>
        <w:rPr>
          <w:spacing w:val="13"/>
          <w:sz w:val="24"/>
        </w:rPr>
        <w:t> </w:t>
      </w:r>
      <w:r>
        <w:rPr>
          <w:sz w:val="24"/>
        </w:rPr>
        <w:t>generally</w:t>
      </w:r>
      <w:r>
        <w:rPr>
          <w:spacing w:val="5"/>
          <w:sz w:val="24"/>
        </w:rPr>
        <w:t> </w:t>
      </w:r>
      <w:r>
        <w:rPr>
          <w:sz w:val="24"/>
        </w:rPr>
        <w:t>excuses</w:t>
      </w:r>
      <w:r>
        <w:rPr>
          <w:spacing w:val="12"/>
          <w:sz w:val="24"/>
        </w:rPr>
        <w:t> </w:t>
      </w:r>
      <w:r>
        <w:rPr>
          <w:sz w:val="24"/>
        </w:rPr>
        <w:t>the</w:t>
      </w:r>
      <w:r>
        <w:rPr>
          <w:spacing w:val="10"/>
          <w:sz w:val="24"/>
        </w:rPr>
        <w:t> </w:t>
      </w:r>
      <w:r>
        <w:rPr>
          <w:sz w:val="24"/>
        </w:rPr>
        <w:t>requirement</w:t>
      </w:r>
      <w:r>
        <w:rPr>
          <w:spacing w:val="15"/>
          <w:sz w:val="24"/>
        </w:rPr>
        <w:t> </w:t>
      </w:r>
      <w:r>
        <w:rPr>
          <w:sz w:val="24"/>
        </w:rPr>
        <w:t>of</w:t>
      </w:r>
      <w:r>
        <w:rPr>
          <w:spacing w:val="5"/>
          <w:sz w:val="24"/>
        </w:rPr>
        <w:t> </w:t>
      </w:r>
      <w:r>
        <w:rPr>
          <w:sz w:val="24"/>
        </w:rPr>
        <w:t>recordation</w:t>
      </w:r>
      <w:r>
        <w:rPr>
          <w:spacing w:val="10"/>
          <w:sz w:val="24"/>
        </w:rPr>
        <w:t> </w:t>
      </w:r>
      <w:r>
        <w:rPr>
          <w:sz w:val="24"/>
        </w:rPr>
        <w:t>of</w:t>
      </w:r>
      <w:r>
        <w:rPr>
          <w:spacing w:val="5"/>
          <w:sz w:val="24"/>
        </w:rPr>
        <w:t> </w:t>
      </w:r>
      <w:r>
        <w:rPr>
          <w:sz w:val="24"/>
        </w:rPr>
        <w:t>privileges</w:t>
      </w:r>
      <w:r>
        <w:rPr>
          <w:spacing w:val="13"/>
          <w:sz w:val="24"/>
        </w:rPr>
        <w:t> </w:t>
      </w:r>
      <w:r>
        <w:rPr>
          <w:sz w:val="24"/>
        </w:rPr>
        <w:t>on</w:t>
      </w:r>
      <w:r>
        <w:rPr>
          <w:spacing w:val="10"/>
          <w:sz w:val="24"/>
        </w:rPr>
        <w:t> </w:t>
      </w:r>
      <w:r>
        <w:rPr>
          <w:spacing w:val="-2"/>
          <w:sz w:val="24"/>
        </w:rPr>
        <w:t>movable</w:t>
      </w:r>
    </w:p>
    <w:p>
      <w:pPr>
        <w:spacing w:line="230" w:lineRule="auto" w:before="0"/>
        <w:ind w:left="1541" w:right="490" w:firstLine="0"/>
        <w:jc w:val="both"/>
        <w:rPr>
          <w:i/>
          <w:sz w:val="24"/>
        </w:rPr>
      </w:pPr>
      <w:r>
        <w:rPr>
          <w:sz w:val="24"/>
        </w:rPr>
        <w:t>property,</w:t>
      </w:r>
      <w:r>
        <w:rPr>
          <w:spacing w:val="-4"/>
          <w:sz w:val="24"/>
        </w:rPr>
        <w:t> </w:t>
      </w:r>
      <w:r>
        <w:rPr>
          <w:sz w:val="24"/>
        </w:rPr>
        <w:t>except</w:t>
      </w:r>
      <w:r>
        <w:rPr>
          <w:spacing w:val="-6"/>
          <w:sz w:val="24"/>
        </w:rPr>
        <w:t> </w:t>
      </w:r>
      <w:r>
        <w:rPr>
          <w:sz w:val="24"/>
        </w:rPr>
        <w:t>as</w:t>
      </w:r>
      <w:r>
        <w:rPr>
          <w:spacing w:val="-3"/>
          <w:sz w:val="24"/>
        </w:rPr>
        <w:t> </w:t>
      </w:r>
      <w:r>
        <w:rPr>
          <w:sz w:val="24"/>
        </w:rPr>
        <w:t>where</w:t>
      </w:r>
      <w:r>
        <w:rPr>
          <w:spacing w:val="-1"/>
          <w:sz w:val="24"/>
        </w:rPr>
        <w:t> </w:t>
      </w:r>
      <w:r>
        <w:rPr>
          <w:sz w:val="24"/>
        </w:rPr>
        <w:t>otherwise</w:t>
      </w:r>
      <w:r>
        <w:rPr>
          <w:spacing w:val="-6"/>
          <w:sz w:val="24"/>
        </w:rPr>
        <w:t> </w:t>
      </w:r>
      <w:r>
        <w:rPr>
          <w:sz w:val="24"/>
        </w:rPr>
        <w:t>prescribed</w:t>
      </w:r>
      <w:r>
        <w:rPr>
          <w:spacing w:val="-4"/>
          <w:sz w:val="24"/>
        </w:rPr>
        <w:t> </w:t>
      </w:r>
      <w:r>
        <w:rPr>
          <w:sz w:val="24"/>
        </w:rPr>
        <w:t>by</w:t>
      </w:r>
      <w:r>
        <w:rPr>
          <w:spacing w:val="-5"/>
          <w:sz w:val="24"/>
        </w:rPr>
        <w:t> </w:t>
      </w:r>
      <w:r>
        <w:rPr>
          <w:sz w:val="24"/>
        </w:rPr>
        <w:t>law. </w:t>
      </w:r>
      <w:r>
        <w:rPr>
          <w:i/>
          <w:sz w:val="24"/>
        </w:rPr>
        <w:t>Which</w:t>
      </w:r>
      <w:r>
        <w:rPr>
          <w:i/>
          <w:spacing w:val="-4"/>
          <w:sz w:val="24"/>
        </w:rPr>
        <w:t> </w:t>
      </w:r>
      <w:r>
        <w:rPr>
          <w:i/>
          <w:sz w:val="24"/>
        </w:rPr>
        <w:t>privileges</w:t>
      </w:r>
      <w:r>
        <w:rPr>
          <w:i/>
          <w:spacing w:val="-3"/>
          <w:sz w:val="24"/>
        </w:rPr>
        <w:t> </w:t>
      </w:r>
      <w:r>
        <w:rPr>
          <w:i/>
          <w:sz w:val="24"/>
        </w:rPr>
        <w:t>on</w:t>
      </w:r>
      <w:r>
        <w:rPr>
          <w:i/>
          <w:spacing w:val="-4"/>
          <w:sz w:val="24"/>
        </w:rPr>
        <w:t> </w:t>
      </w:r>
      <w:r>
        <w:rPr>
          <w:i/>
          <w:sz w:val="24"/>
        </w:rPr>
        <w:t>movables</w:t>
      </w:r>
      <w:r>
        <w:rPr>
          <w:i/>
          <w:spacing w:val="-3"/>
          <w:sz w:val="24"/>
        </w:rPr>
        <w:t> </w:t>
      </w:r>
      <w:r>
        <w:rPr>
          <w:i/>
          <w:sz w:val="24"/>
        </w:rPr>
        <w:t>must</w:t>
      </w:r>
      <w:r>
        <w:rPr>
          <w:i/>
          <w:spacing w:val="-6"/>
          <w:sz w:val="24"/>
        </w:rPr>
        <w:t> </w:t>
      </w:r>
      <w:r>
        <w:rPr>
          <w:i/>
          <w:sz w:val="24"/>
        </w:rPr>
        <w:t>be </w:t>
      </w:r>
      <w:r>
        <w:rPr>
          <w:i/>
          <w:sz w:val="24"/>
          <w:u w:val="single"/>
        </w:rPr>
        <w:t>recorded</w:t>
      </w:r>
      <w:r>
        <w:rPr>
          <w:i/>
          <w:sz w:val="24"/>
        </w:rPr>
        <w:t>to have effects against third persons?</w:t>
      </w:r>
    </w:p>
    <w:p>
      <w:pPr>
        <w:spacing w:after="0" w:line="230" w:lineRule="auto"/>
        <w:jc w:val="both"/>
        <w:rPr>
          <w:sz w:val="24"/>
        </w:rPr>
        <w:sectPr>
          <w:pgSz w:w="12240" w:h="15840"/>
          <w:pgMar w:header="722" w:footer="0" w:top="1300" w:bottom="280" w:left="620" w:right="560"/>
        </w:sectPr>
      </w:pPr>
    </w:p>
    <w:p>
      <w:pPr>
        <w:pStyle w:val="Heading1"/>
      </w:pPr>
      <w:r>
        <w:rPr/>
        <w:t>UCC</w:t>
      </w:r>
      <w:r>
        <w:rPr>
          <w:spacing w:val="-1"/>
        </w:rPr>
        <w:t> </w:t>
      </w:r>
      <w:r>
        <w:rPr/>
        <w:t>9</w:t>
      </w:r>
      <w:r>
        <w:rPr>
          <w:spacing w:val="-1"/>
        </w:rPr>
        <w:t> </w:t>
      </w:r>
      <w:r>
        <w:rPr/>
        <w:t>and</w:t>
      </w:r>
      <w:r>
        <w:rPr>
          <w:spacing w:val="-1"/>
        </w:rPr>
        <w:t> </w:t>
      </w:r>
      <w:r>
        <w:rPr>
          <w:spacing w:val="-2"/>
        </w:rPr>
        <w:t>Pledge</w:t>
      </w:r>
    </w:p>
    <w:p>
      <w:pPr>
        <w:pStyle w:val="BodyText"/>
        <w:spacing w:before="10"/>
        <w:ind w:left="0" w:firstLine="0"/>
        <w:jc w:val="left"/>
        <w:rPr>
          <w:sz w:val="34"/>
        </w:rPr>
      </w:pPr>
    </w:p>
    <w:p>
      <w:pPr>
        <w:pStyle w:val="Heading2"/>
        <w:ind w:left="100" w:firstLine="0"/>
      </w:pPr>
      <w:r>
        <w:rPr>
          <w:u w:val="single"/>
        </w:rPr>
        <w:t>Historical</w:t>
      </w:r>
      <w:r>
        <w:rPr>
          <w:spacing w:val="-7"/>
          <w:u w:val="single"/>
        </w:rPr>
        <w:t> </w:t>
      </w:r>
      <w:r>
        <w:rPr>
          <w:spacing w:val="-2"/>
          <w:u w:val="single"/>
        </w:rPr>
        <w:t>Overview</w:t>
      </w:r>
    </w:p>
    <w:p>
      <w:pPr>
        <w:pStyle w:val="ListParagraph"/>
        <w:numPr>
          <w:ilvl w:val="0"/>
          <w:numId w:val="27"/>
        </w:numPr>
        <w:tabs>
          <w:tab w:pos="821" w:val="left" w:leader="none"/>
        </w:tabs>
        <w:spacing w:line="247" w:lineRule="auto" w:before="15" w:after="0"/>
        <w:ind w:left="820" w:right="164" w:hanging="360"/>
        <w:jc w:val="both"/>
        <w:rPr>
          <w:sz w:val="24"/>
        </w:rPr>
      </w:pPr>
      <w:r>
        <w:rPr>
          <w:spacing w:val="1"/>
          <w:w w:val="81"/>
          <w:sz w:val="24"/>
          <w:u w:val="single"/>
        </w:rPr>
        <w:t>P</w:t>
      </w:r>
      <w:r>
        <w:rPr>
          <w:spacing w:val="-7"/>
          <w:w w:val="81"/>
          <w:sz w:val="24"/>
          <w:u w:val="single"/>
        </w:rPr>
        <w:t>l</w:t>
      </w:r>
      <w:r>
        <w:rPr>
          <w:spacing w:val="-2"/>
          <w:w w:val="81"/>
          <w:sz w:val="24"/>
          <w:u w:val="single"/>
        </w:rPr>
        <w:t>e</w:t>
      </w:r>
      <w:r>
        <w:rPr>
          <w:w w:val="81"/>
          <w:sz w:val="24"/>
          <w:u w:val="single"/>
        </w:rPr>
        <w:t>d</w:t>
      </w:r>
      <w:r>
        <w:rPr>
          <w:spacing w:val="4"/>
          <w:w w:val="81"/>
          <w:sz w:val="24"/>
          <w:u w:val="single"/>
        </w:rPr>
        <w:t>g</w:t>
      </w:r>
      <w:r>
        <w:rPr>
          <w:spacing w:val="-1"/>
          <w:w w:val="81"/>
          <w:sz w:val="24"/>
          <w:u w:val="single"/>
        </w:rPr>
        <w:t>e</w:t>
      </w:r>
      <w:r>
        <w:rPr>
          <w:w w:val="281"/>
          <w:sz w:val="24"/>
        </w:rPr>
        <w:t>-</w:t>
      </w:r>
      <w:r>
        <w:rPr>
          <w:sz w:val="24"/>
        </w:rPr>
        <w:t>Until 1990, the civil law of </w:t>
      </w:r>
      <w:r>
        <w:rPr>
          <w:b/>
          <w:sz w:val="24"/>
        </w:rPr>
        <w:t>pledge </w:t>
      </w:r>
      <w:r>
        <w:rPr>
          <w:sz w:val="24"/>
        </w:rPr>
        <w:t>governed security interests in movable property.</w:t>
      </w:r>
      <w:r>
        <w:rPr>
          <w:spacing w:val="40"/>
          <w:sz w:val="24"/>
        </w:rPr>
        <w:t> </w:t>
      </w:r>
      <w:r>
        <w:rPr>
          <w:sz w:val="24"/>
        </w:rPr>
        <w:t>One of the main</w:t>
      </w:r>
      <w:r>
        <w:rPr>
          <w:spacing w:val="-15"/>
          <w:sz w:val="24"/>
        </w:rPr>
        <w:t> </w:t>
      </w:r>
      <w:r>
        <w:rPr>
          <w:sz w:val="24"/>
        </w:rPr>
        <w:t>features</w:t>
      </w:r>
      <w:r>
        <w:rPr>
          <w:spacing w:val="-13"/>
          <w:sz w:val="24"/>
        </w:rPr>
        <w:t> </w:t>
      </w:r>
      <w:r>
        <w:rPr>
          <w:sz w:val="24"/>
        </w:rPr>
        <w:t>of</w:t>
      </w:r>
      <w:r>
        <w:rPr>
          <w:spacing w:val="-15"/>
          <w:sz w:val="24"/>
        </w:rPr>
        <w:t> </w:t>
      </w:r>
      <w:r>
        <w:rPr>
          <w:sz w:val="24"/>
        </w:rPr>
        <w:t>pledge</w:t>
      </w:r>
      <w:r>
        <w:rPr>
          <w:spacing w:val="-14"/>
          <w:sz w:val="24"/>
        </w:rPr>
        <w:t> </w:t>
      </w:r>
      <w:r>
        <w:rPr>
          <w:sz w:val="24"/>
        </w:rPr>
        <w:t>was</w:t>
      </w:r>
      <w:r>
        <w:rPr>
          <w:spacing w:val="-12"/>
          <w:sz w:val="24"/>
        </w:rPr>
        <w:t> </w:t>
      </w:r>
      <w:r>
        <w:rPr>
          <w:sz w:val="24"/>
        </w:rPr>
        <w:t>that</w:t>
      </w:r>
      <w:r>
        <w:rPr>
          <w:spacing w:val="-14"/>
          <w:sz w:val="24"/>
        </w:rPr>
        <w:t> </w:t>
      </w:r>
      <w:r>
        <w:rPr>
          <w:sz w:val="24"/>
        </w:rPr>
        <w:t>the</w:t>
      </w:r>
      <w:r>
        <w:rPr>
          <w:spacing w:val="-14"/>
          <w:sz w:val="24"/>
        </w:rPr>
        <w:t> </w:t>
      </w:r>
      <w:r>
        <w:rPr>
          <w:sz w:val="24"/>
        </w:rPr>
        <w:t>creditor</w:t>
      </w:r>
      <w:r>
        <w:rPr>
          <w:spacing w:val="-9"/>
          <w:sz w:val="24"/>
        </w:rPr>
        <w:t> </w:t>
      </w:r>
      <w:r>
        <w:rPr>
          <w:sz w:val="24"/>
        </w:rPr>
        <w:t>had</w:t>
      </w:r>
      <w:r>
        <w:rPr>
          <w:spacing w:val="-13"/>
          <w:sz w:val="24"/>
        </w:rPr>
        <w:t> </w:t>
      </w:r>
      <w:r>
        <w:rPr>
          <w:sz w:val="24"/>
        </w:rPr>
        <w:t>to</w:t>
      </w:r>
      <w:r>
        <w:rPr>
          <w:spacing w:val="-15"/>
          <w:sz w:val="24"/>
        </w:rPr>
        <w:t> </w:t>
      </w:r>
      <w:r>
        <w:rPr>
          <w:sz w:val="24"/>
        </w:rPr>
        <w:t>take</w:t>
      </w:r>
      <w:r>
        <w:rPr>
          <w:spacing w:val="-14"/>
          <w:sz w:val="24"/>
        </w:rPr>
        <w:t> </w:t>
      </w:r>
      <w:r>
        <w:rPr>
          <w:sz w:val="24"/>
        </w:rPr>
        <w:t>possession</w:t>
      </w:r>
      <w:r>
        <w:rPr>
          <w:spacing w:val="-15"/>
          <w:sz w:val="24"/>
        </w:rPr>
        <w:t> </w:t>
      </w:r>
      <w:r>
        <w:rPr>
          <w:sz w:val="24"/>
        </w:rPr>
        <w:t>of</w:t>
      </w:r>
      <w:r>
        <w:rPr>
          <w:spacing w:val="-13"/>
          <w:sz w:val="24"/>
        </w:rPr>
        <w:t> </w:t>
      </w:r>
      <w:r>
        <w:rPr>
          <w:sz w:val="24"/>
        </w:rPr>
        <w:t>the</w:t>
      </w:r>
      <w:r>
        <w:rPr>
          <w:spacing w:val="-14"/>
          <w:sz w:val="24"/>
        </w:rPr>
        <w:t> </w:t>
      </w:r>
      <w:r>
        <w:rPr>
          <w:sz w:val="24"/>
        </w:rPr>
        <w:t>property</w:t>
      </w:r>
      <w:r>
        <w:rPr>
          <w:spacing w:val="-13"/>
          <w:sz w:val="24"/>
        </w:rPr>
        <w:t> </w:t>
      </w:r>
      <w:r>
        <w:rPr>
          <w:sz w:val="24"/>
        </w:rPr>
        <w:t>in</w:t>
      </w:r>
      <w:r>
        <w:rPr>
          <w:spacing w:val="-13"/>
          <w:sz w:val="24"/>
        </w:rPr>
        <w:t> </w:t>
      </w:r>
      <w:r>
        <w:rPr>
          <w:sz w:val="24"/>
        </w:rPr>
        <w:t>order</w:t>
      </w:r>
      <w:r>
        <w:rPr>
          <w:spacing w:val="-9"/>
          <w:sz w:val="24"/>
        </w:rPr>
        <w:t> </w:t>
      </w:r>
      <w:r>
        <w:rPr>
          <w:sz w:val="24"/>
        </w:rPr>
        <w:t>for</w:t>
      </w:r>
      <w:r>
        <w:rPr>
          <w:spacing w:val="-13"/>
          <w:sz w:val="24"/>
        </w:rPr>
        <w:t> </w:t>
      </w:r>
      <w:r>
        <w:rPr>
          <w:sz w:val="24"/>
        </w:rPr>
        <w:t>the</w:t>
      </w:r>
      <w:r>
        <w:rPr>
          <w:spacing w:val="-14"/>
          <w:sz w:val="24"/>
        </w:rPr>
        <w:t> </w:t>
      </w:r>
      <w:r>
        <w:rPr>
          <w:sz w:val="24"/>
        </w:rPr>
        <w:t>security interest to be effective.</w:t>
      </w:r>
    </w:p>
    <w:p>
      <w:pPr>
        <w:pStyle w:val="ListParagraph"/>
        <w:numPr>
          <w:ilvl w:val="1"/>
          <w:numId w:val="27"/>
        </w:numPr>
        <w:tabs>
          <w:tab w:pos="1541" w:val="left" w:leader="none"/>
        </w:tabs>
        <w:spacing w:line="303" w:lineRule="exact" w:before="0" w:after="0"/>
        <w:ind w:left="1541" w:right="0" w:hanging="361"/>
        <w:jc w:val="both"/>
        <w:rPr>
          <w:sz w:val="24"/>
        </w:rPr>
      </w:pPr>
      <w:r>
        <w:rPr>
          <w:sz w:val="24"/>
        </w:rPr>
        <w:t>Clearly,</w:t>
      </w:r>
      <w:r>
        <w:rPr>
          <w:spacing w:val="7"/>
          <w:sz w:val="24"/>
        </w:rPr>
        <w:t> </w:t>
      </w:r>
      <w:r>
        <w:rPr>
          <w:sz w:val="24"/>
        </w:rPr>
        <w:t>this</w:t>
      </w:r>
      <w:r>
        <w:rPr>
          <w:spacing w:val="17"/>
          <w:sz w:val="24"/>
        </w:rPr>
        <w:t> </w:t>
      </w:r>
      <w:r>
        <w:rPr>
          <w:sz w:val="24"/>
        </w:rPr>
        <w:t>is</w:t>
      </w:r>
      <w:r>
        <w:rPr>
          <w:spacing w:val="10"/>
          <w:sz w:val="24"/>
        </w:rPr>
        <w:t> </w:t>
      </w:r>
      <w:r>
        <w:rPr>
          <w:sz w:val="24"/>
        </w:rPr>
        <w:t>problematic</w:t>
      </w:r>
      <w:r>
        <w:rPr>
          <w:spacing w:val="7"/>
          <w:sz w:val="24"/>
        </w:rPr>
        <w:t> </w:t>
      </w:r>
      <w:r>
        <w:rPr>
          <w:sz w:val="24"/>
        </w:rPr>
        <w:t>for</w:t>
      </w:r>
      <w:r>
        <w:rPr>
          <w:spacing w:val="7"/>
          <w:sz w:val="24"/>
        </w:rPr>
        <w:t> </w:t>
      </w:r>
      <w:r>
        <w:rPr>
          <w:sz w:val="24"/>
        </w:rPr>
        <w:t>reasons</w:t>
      </w:r>
      <w:r>
        <w:rPr>
          <w:spacing w:val="11"/>
          <w:sz w:val="24"/>
        </w:rPr>
        <w:t> </w:t>
      </w:r>
      <w:r>
        <w:rPr>
          <w:sz w:val="24"/>
        </w:rPr>
        <w:t>already</w:t>
      </w:r>
      <w:r>
        <w:rPr>
          <w:spacing w:val="-5"/>
          <w:sz w:val="24"/>
        </w:rPr>
        <w:t> </w:t>
      </w:r>
      <w:r>
        <w:rPr>
          <w:spacing w:val="3"/>
          <w:w w:val="80"/>
          <w:sz w:val="24"/>
        </w:rPr>
        <w:t>d</w:t>
      </w:r>
      <w:r>
        <w:rPr>
          <w:spacing w:val="-8"/>
          <w:w w:val="80"/>
          <w:sz w:val="24"/>
        </w:rPr>
        <w:t>i</w:t>
      </w:r>
      <w:r>
        <w:rPr>
          <w:spacing w:val="5"/>
          <w:w w:val="80"/>
          <w:sz w:val="24"/>
        </w:rPr>
        <w:t>s</w:t>
      </w:r>
      <w:r>
        <w:rPr>
          <w:spacing w:val="-3"/>
          <w:w w:val="80"/>
          <w:sz w:val="24"/>
        </w:rPr>
        <w:t>c</w:t>
      </w:r>
      <w:r>
        <w:rPr>
          <w:spacing w:val="-1"/>
          <w:w w:val="80"/>
          <w:sz w:val="24"/>
        </w:rPr>
        <w:t>u</w:t>
      </w:r>
      <w:r>
        <w:rPr>
          <w:w w:val="80"/>
          <w:sz w:val="24"/>
        </w:rPr>
        <w:t>ss</w:t>
      </w:r>
      <w:r>
        <w:rPr>
          <w:spacing w:val="-3"/>
          <w:w w:val="80"/>
          <w:sz w:val="24"/>
        </w:rPr>
        <w:t>e</w:t>
      </w:r>
      <w:r>
        <w:rPr>
          <w:spacing w:val="5"/>
          <w:w w:val="80"/>
          <w:sz w:val="24"/>
        </w:rPr>
        <w:t>d</w:t>
      </w:r>
      <w:r>
        <w:rPr>
          <w:spacing w:val="-1"/>
          <w:w w:val="280"/>
          <w:sz w:val="24"/>
        </w:rPr>
        <w:t>-</w:t>
      </w:r>
      <w:r>
        <w:rPr>
          <w:sz w:val="24"/>
        </w:rPr>
        <w:t>It's</w:t>
      </w:r>
      <w:r>
        <w:rPr>
          <w:spacing w:val="17"/>
          <w:sz w:val="24"/>
        </w:rPr>
        <w:t> </w:t>
      </w:r>
      <w:r>
        <w:rPr>
          <w:sz w:val="24"/>
        </w:rPr>
        <w:t>often</w:t>
      </w:r>
      <w:r>
        <w:rPr>
          <w:spacing w:val="1"/>
          <w:sz w:val="24"/>
        </w:rPr>
        <w:t> </w:t>
      </w:r>
      <w:r>
        <w:rPr>
          <w:sz w:val="24"/>
        </w:rPr>
        <w:t>the</w:t>
      </w:r>
      <w:r>
        <w:rPr>
          <w:spacing w:val="7"/>
          <w:sz w:val="24"/>
        </w:rPr>
        <w:t> </w:t>
      </w:r>
      <w:r>
        <w:rPr>
          <w:sz w:val="24"/>
        </w:rPr>
        <w:t>case</w:t>
      </w:r>
      <w:r>
        <w:rPr>
          <w:spacing w:val="6"/>
          <w:sz w:val="24"/>
        </w:rPr>
        <w:t> </w:t>
      </w:r>
      <w:r>
        <w:rPr>
          <w:sz w:val="24"/>
        </w:rPr>
        <w:t>that</w:t>
      </w:r>
      <w:r>
        <w:rPr>
          <w:spacing w:val="7"/>
          <w:sz w:val="24"/>
        </w:rPr>
        <w:t> </w:t>
      </w:r>
      <w:r>
        <w:rPr>
          <w:sz w:val="24"/>
        </w:rPr>
        <w:t>the</w:t>
      </w:r>
      <w:r>
        <w:rPr>
          <w:spacing w:val="6"/>
          <w:sz w:val="24"/>
        </w:rPr>
        <w:t> </w:t>
      </w:r>
      <w:r>
        <w:rPr>
          <w:sz w:val="24"/>
        </w:rPr>
        <w:t>debtor</w:t>
      </w:r>
      <w:r>
        <w:rPr>
          <w:spacing w:val="8"/>
          <w:sz w:val="24"/>
        </w:rPr>
        <w:t> </w:t>
      </w:r>
      <w:r>
        <w:rPr>
          <w:spacing w:val="-2"/>
          <w:sz w:val="24"/>
        </w:rPr>
        <w:t>needs</w:t>
      </w:r>
    </w:p>
    <w:p>
      <w:pPr>
        <w:pStyle w:val="BodyText"/>
        <w:spacing w:line="249" w:lineRule="exact"/>
        <w:ind w:left="1541" w:firstLine="0"/>
      </w:pPr>
      <w:r>
        <w:rPr/>
        <w:t>possession</w:t>
      </w:r>
      <w:r>
        <w:rPr>
          <w:spacing w:val="-2"/>
        </w:rPr>
        <w:t> </w:t>
      </w:r>
      <w:r>
        <w:rPr/>
        <w:t>of</w:t>
      </w:r>
      <w:r>
        <w:rPr>
          <w:spacing w:val="-2"/>
        </w:rPr>
        <w:t> </w:t>
      </w:r>
      <w:r>
        <w:rPr/>
        <w:t>the</w:t>
      </w:r>
      <w:r>
        <w:rPr>
          <w:spacing w:val="-3"/>
        </w:rPr>
        <w:t> </w:t>
      </w:r>
      <w:r>
        <w:rPr/>
        <w:t>thing to</w:t>
      </w:r>
      <w:r>
        <w:rPr>
          <w:spacing w:val="-7"/>
        </w:rPr>
        <w:t> </w:t>
      </w:r>
      <w:r>
        <w:rPr/>
        <w:t>generate</w:t>
      </w:r>
      <w:r>
        <w:rPr>
          <w:spacing w:val="2"/>
        </w:rPr>
        <w:t> </w:t>
      </w:r>
      <w:r>
        <w:rPr/>
        <w:t>income</w:t>
      </w:r>
      <w:r>
        <w:rPr>
          <w:spacing w:val="-2"/>
        </w:rPr>
        <w:t> </w:t>
      </w:r>
      <w:r>
        <w:rPr/>
        <w:t>to</w:t>
      </w:r>
      <w:r>
        <w:rPr>
          <w:spacing w:val="-7"/>
        </w:rPr>
        <w:t> </w:t>
      </w:r>
      <w:r>
        <w:rPr/>
        <w:t>pay</w:t>
      </w:r>
      <w:r>
        <w:rPr>
          <w:spacing w:val="-2"/>
        </w:rPr>
        <w:t> </w:t>
      </w:r>
      <w:r>
        <w:rPr/>
        <w:t>the</w:t>
      </w:r>
      <w:r>
        <w:rPr>
          <w:spacing w:val="3"/>
        </w:rPr>
        <w:t> </w:t>
      </w:r>
      <w:r>
        <w:rPr>
          <w:spacing w:val="-2"/>
        </w:rPr>
        <w:t>debt.</w:t>
      </w:r>
    </w:p>
    <w:p>
      <w:pPr>
        <w:pStyle w:val="ListParagraph"/>
        <w:numPr>
          <w:ilvl w:val="1"/>
          <w:numId w:val="27"/>
        </w:numPr>
        <w:tabs>
          <w:tab w:pos="1541" w:val="left" w:leader="none"/>
        </w:tabs>
        <w:spacing w:line="327" w:lineRule="exact" w:before="0" w:after="0"/>
        <w:ind w:left="1541" w:right="0" w:hanging="361"/>
        <w:jc w:val="both"/>
        <w:rPr>
          <w:sz w:val="24"/>
        </w:rPr>
      </w:pPr>
      <w:r>
        <w:rPr>
          <w:sz w:val="24"/>
        </w:rPr>
        <w:t>Pledge</w:t>
      </w:r>
      <w:r>
        <w:rPr>
          <w:spacing w:val="-7"/>
          <w:sz w:val="24"/>
        </w:rPr>
        <w:t> </w:t>
      </w:r>
      <w:r>
        <w:rPr>
          <w:sz w:val="24"/>
        </w:rPr>
        <w:t>as</w:t>
      </w:r>
      <w:r>
        <w:rPr>
          <w:spacing w:val="3"/>
          <w:sz w:val="24"/>
        </w:rPr>
        <w:t> </w:t>
      </w:r>
      <w:r>
        <w:rPr>
          <w:sz w:val="24"/>
        </w:rPr>
        <w:t>it</w:t>
      </w:r>
      <w:r>
        <w:rPr>
          <w:spacing w:val="1"/>
          <w:sz w:val="24"/>
        </w:rPr>
        <w:t> </w:t>
      </w:r>
      <w:r>
        <w:rPr>
          <w:sz w:val="24"/>
        </w:rPr>
        <w:t>existed</w:t>
      </w:r>
      <w:r>
        <w:rPr>
          <w:spacing w:val="-3"/>
          <w:sz w:val="24"/>
        </w:rPr>
        <w:t> </w:t>
      </w:r>
      <w:r>
        <w:rPr>
          <w:sz w:val="24"/>
        </w:rPr>
        <w:t>pre-1990</w:t>
      </w:r>
      <w:r>
        <w:rPr>
          <w:spacing w:val="-2"/>
          <w:sz w:val="24"/>
        </w:rPr>
        <w:t> </w:t>
      </w:r>
      <w:r>
        <w:rPr>
          <w:sz w:val="24"/>
        </w:rPr>
        <w:t>was</w:t>
      </w:r>
      <w:r>
        <w:rPr>
          <w:spacing w:val="-2"/>
          <w:sz w:val="24"/>
        </w:rPr>
        <w:t> </w:t>
      </w:r>
      <w:r>
        <w:rPr>
          <w:sz w:val="24"/>
        </w:rPr>
        <w:t>basically</w:t>
      </w:r>
      <w:r>
        <w:rPr>
          <w:spacing w:val="-8"/>
          <w:sz w:val="24"/>
        </w:rPr>
        <w:t> </w:t>
      </w:r>
      <w:r>
        <w:rPr>
          <w:sz w:val="24"/>
        </w:rPr>
        <w:t>what</w:t>
      </w:r>
      <w:r>
        <w:rPr>
          <w:spacing w:val="-4"/>
          <w:sz w:val="24"/>
        </w:rPr>
        <w:t> </w:t>
      </w:r>
      <w:r>
        <w:rPr>
          <w:sz w:val="24"/>
        </w:rPr>
        <w:t>we consider</w:t>
      </w:r>
      <w:r>
        <w:rPr>
          <w:spacing w:val="-2"/>
          <w:sz w:val="24"/>
        </w:rPr>
        <w:t> "pawn."</w:t>
      </w:r>
    </w:p>
    <w:p>
      <w:pPr>
        <w:pStyle w:val="ListParagraph"/>
        <w:numPr>
          <w:ilvl w:val="0"/>
          <w:numId w:val="27"/>
        </w:numPr>
        <w:tabs>
          <w:tab w:pos="821" w:val="left" w:leader="none"/>
        </w:tabs>
        <w:spacing w:line="249" w:lineRule="auto" w:before="0" w:after="0"/>
        <w:ind w:left="820" w:right="163" w:hanging="360"/>
        <w:jc w:val="both"/>
        <w:rPr>
          <w:sz w:val="24"/>
        </w:rPr>
      </w:pPr>
      <w:r>
        <w:rPr>
          <w:sz w:val="24"/>
          <w:u w:val="single"/>
        </w:rPr>
        <w:t>Chattel Mortgage </w:t>
      </w:r>
      <w:r>
        <w:rPr>
          <w:w w:val="80"/>
          <w:sz w:val="24"/>
          <w:u w:val="single"/>
        </w:rPr>
        <w:t>A</w:t>
      </w:r>
      <w:r>
        <w:rPr>
          <w:spacing w:val="-3"/>
          <w:w w:val="80"/>
          <w:sz w:val="24"/>
          <w:u w:val="single"/>
        </w:rPr>
        <w:t>c</w:t>
      </w:r>
      <w:r>
        <w:rPr>
          <w:spacing w:val="-1"/>
          <w:w w:val="80"/>
          <w:sz w:val="24"/>
          <w:u w:val="single"/>
        </w:rPr>
        <w:t>t</w:t>
      </w:r>
      <w:r>
        <w:rPr>
          <w:spacing w:val="4"/>
          <w:w w:val="280"/>
          <w:sz w:val="24"/>
        </w:rPr>
        <w:t>-</w:t>
      </w:r>
      <w:r>
        <w:rPr>
          <w:sz w:val="24"/>
        </w:rPr>
        <w:t>In the early 1990s, the "chattel mortgage" was legislatively created.</w:t>
      </w:r>
      <w:r>
        <w:rPr>
          <w:spacing w:val="40"/>
          <w:sz w:val="24"/>
        </w:rPr>
        <w:t> </w:t>
      </w:r>
      <w:r>
        <w:rPr>
          <w:sz w:val="24"/>
        </w:rPr>
        <w:t>A "chattel mortgage" allowed the debtor to maintain possession of the property in which the security interest was </w:t>
      </w:r>
      <w:r>
        <w:rPr>
          <w:spacing w:val="-2"/>
          <w:sz w:val="24"/>
        </w:rPr>
        <w:t>granted.</w:t>
      </w:r>
    </w:p>
    <w:p>
      <w:pPr>
        <w:pStyle w:val="ListParagraph"/>
        <w:numPr>
          <w:ilvl w:val="1"/>
          <w:numId w:val="27"/>
        </w:numPr>
        <w:tabs>
          <w:tab w:pos="1541" w:val="left" w:leader="none"/>
        </w:tabs>
        <w:spacing w:line="300" w:lineRule="exact" w:before="0" w:after="0"/>
        <w:ind w:left="1541" w:right="0" w:hanging="361"/>
        <w:jc w:val="both"/>
        <w:rPr>
          <w:sz w:val="24"/>
        </w:rPr>
      </w:pPr>
      <w:r>
        <w:rPr>
          <w:sz w:val="24"/>
        </w:rPr>
        <w:t>This</w:t>
      </w:r>
      <w:r>
        <w:rPr>
          <w:spacing w:val="1"/>
          <w:sz w:val="24"/>
        </w:rPr>
        <w:t> </w:t>
      </w:r>
      <w:r>
        <w:rPr>
          <w:sz w:val="24"/>
        </w:rPr>
        <w:t>was</w:t>
      </w:r>
      <w:r>
        <w:rPr>
          <w:spacing w:val="1"/>
          <w:sz w:val="24"/>
        </w:rPr>
        <w:t> </w:t>
      </w:r>
      <w:r>
        <w:rPr>
          <w:sz w:val="24"/>
        </w:rPr>
        <w:t>a</w:t>
      </w:r>
      <w:r>
        <w:rPr>
          <w:spacing w:val="-2"/>
          <w:sz w:val="24"/>
        </w:rPr>
        <w:t> </w:t>
      </w:r>
      <w:r>
        <w:rPr>
          <w:sz w:val="24"/>
        </w:rPr>
        <w:t>precursor to</w:t>
      </w:r>
      <w:r>
        <w:rPr>
          <w:spacing w:val="-6"/>
          <w:sz w:val="24"/>
        </w:rPr>
        <w:t> </w:t>
      </w:r>
      <w:r>
        <w:rPr>
          <w:sz w:val="24"/>
        </w:rPr>
        <w:t>UCC 9;</w:t>
      </w:r>
      <w:r>
        <w:rPr>
          <w:spacing w:val="-2"/>
          <w:sz w:val="24"/>
        </w:rPr>
        <w:t> </w:t>
      </w:r>
      <w:r>
        <w:rPr>
          <w:sz w:val="24"/>
        </w:rPr>
        <w:t>a</w:t>
      </w:r>
      <w:r>
        <w:rPr>
          <w:spacing w:val="4"/>
          <w:sz w:val="24"/>
        </w:rPr>
        <w:t> </w:t>
      </w:r>
      <w:r>
        <w:rPr>
          <w:sz w:val="24"/>
        </w:rPr>
        <w:t>nonpossessory</w:t>
      </w:r>
      <w:r>
        <w:rPr>
          <w:spacing w:val="-1"/>
          <w:sz w:val="24"/>
        </w:rPr>
        <w:t> </w:t>
      </w:r>
      <w:r>
        <w:rPr>
          <w:sz w:val="24"/>
        </w:rPr>
        <w:t>"mortgage"</w:t>
      </w:r>
      <w:r>
        <w:rPr>
          <w:spacing w:val="3"/>
          <w:sz w:val="24"/>
        </w:rPr>
        <w:t> </w:t>
      </w:r>
      <w:r>
        <w:rPr>
          <w:sz w:val="24"/>
        </w:rPr>
        <w:t>in an</w:t>
      </w:r>
      <w:r>
        <w:rPr>
          <w:spacing w:val="-1"/>
          <w:sz w:val="24"/>
        </w:rPr>
        <w:t> </w:t>
      </w:r>
      <w:r>
        <w:rPr>
          <w:spacing w:val="-2"/>
          <w:sz w:val="24"/>
        </w:rPr>
        <w:t>immovable.</w:t>
      </w:r>
    </w:p>
    <w:p>
      <w:pPr>
        <w:pStyle w:val="ListParagraph"/>
        <w:numPr>
          <w:ilvl w:val="0"/>
          <w:numId w:val="27"/>
        </w:numPr>
        <w:tabs>
          <w:tab w:pos="821" w:val="left" w:leader="none"/>
        </w:tabs>
        <w:spacing w:line="249" w:lineRule="auto" w:before="0" w:after="0"/>
        <w:ind w:left="820" w:right="154" w:hanging="360"/>
        <w:jc w:val="both"/>
        <w:rPr>
          <w:sz w:val="24"/>
        </w:rPr>
      </w:pPr>
      <w:r>
        <w:rPr>
          <w:sz w:val="24"/>
          <w:u w:val="single"/>
        </w:rPr>
        <w:t>Accounts Receivables </w:t>
      </w:r>
      <w:r>
        <w:rPr>
          <w:w w:val="80"/>
          <w:sz w:val="24"/>
          <w:u w:val="single"/>
        </w:rPr>
        <w:t>A</w:t>
      </w:r>
      <w:r>
        <w:rPr>
          <w:spacing w:val="-3"/>
          <w:w w:val="80"/>
          <w:sz w:val="24"/>
          <w:u w:val="single"/>
        </w:rPr>
        <w:t>c</w:t>
      </w:r>
      <w:r>
        <w:rPr>
          <w:spacing w:val="1"/>
          <w:w w:val="80"/>
          <w:sz w:val="24"/>
          <w:u w:val="single"/>
        </w:rPr>
        <w:t>t</w:t>
      </w:r>
      <w:r>
        <w:rPr>
          <w:spacing w:val="-1"/>
          <w:w w:val="280"/>
          <w:sz w:val="24"/>
        </w:rPr>
        <w:t>-</w:t>
      </w:r>
      <w:r>
        <w:rPr>
          <w:sz w:val="24"/>
        </w:rPr>
        <w:t>The legislature enacted this act in order to create a mechanism for creditors to take a security interest in the right to collect payment from an account </w:t>
      </w:r>
      <w:r>
        <w:rPr>
          <w:spacing w:val="-2"/>
          <w:w w:val="101"/>
          <w:sz w:val="24"/>
        </w:rPr>
        <w:t>d</w:t>
      </w:r>
      <w:r>
        <w:rPr>
          <w:spacing w:val="-4"/>
          <w:w w:val="101"/>
          <w:sz w:val="24"/>
        </w:rPr>
        <w:t>e</w:t>
      </w:r>
      <w:r>
        <w:rPr>
          <w:spacing w:val="-2"/>
          <w:w w:val="101"/>
          <w:sz w:val="24"/>
        </w:rPr>
        <w:t>b</w:t>
      </w:r>
      <w:r>
        <w:rPr>
          <w:spacing w:val="1"/>
          <w:w w:val="101"/>
          <w:sz w:val="24"/>
        </w:rPr>
        <w:t>t</w:t>
      </w:r>
      <w:r>
        <w:rPr>
          <w:spacing w:val="-8"/>
          <w:w w:val="101"/>
          <w:sz w:val="24"/>
        </w:rPr>
        <w:t>o</w:t>
      </w:r>
      <w:r>
        <w:rPr>
          <w:spacing w:val="10"/>
          <w:w w:val="101"/>
          <w:sz w:val="24"/>
        </w:rPr>
        <w:t>r</w:t>
      </w:r>
      <w:r>
        <w:rPr>
          <w:spacing w:val="3"/>
          <w:w w:val="301"/>
          <w:sz w:val="24"/>
        </w:rPr>
        <w:t>-</w:t>
      </w:r>
      <w:r>
        <w:rPr>
          <w:sz w:val="24"/>
        </w:rPr>
        <w:t>a type of incorporeal </w:t>
      </w:r>
      <w:r>
        <w:rPr>
          <w:spacing w:val="-2"/>
          <w:sz w:val="24"/>
        </w:rPr>
        <w:t>right.</w:t>
      </w:r>
    </w:p>
    <w:p>
      <w:pPr>
        <w:pStyle w:val="ListParagraph"/>
        <w:numPr>
          <w:ilvl w:val="1"/>
          <w:numId w:val="27"/>
        </w:numPr>
        <w:tabs>
          <w:tab w:pos="1541" w:val="left" w:leader="none"/>
        </w:tabs>
        <w:spacing w:line="298" w:lineRule="exact" w:before="0" w:after="0"/>
        <w:ind w:left="1541" w:right="0" w:hanging="361"/>
        <w:jc w:val="both"/>
        <w:rPr>
          <w:sz w:val="24"/>
        </w:rPr>
      </w:pPr>
      <w:r>
        <w:rPr>
          <w:sz w:val="24"/>
        </w:rPr>
        <w:t>This</w:t>
      </w:r>
      <w:r>
        <w:rPr>
          <w:spacing w:val="5"/>
          <w:sz w:val="24"/>
        </w:rPr>
        <w:t> </w:t>
      </w:r>
      <w:r>
        <w:rPr>
          <w:sz w:val="24"/>
        </w:rPr>
        <w:t>is</w:t>
      </w:r>
      <w:r>
        <w:rPr>
          <w:spacing w:val="5"/>
          <w:sz w:val="24"/>
        </w:rPr>
        <w:t> </w:t>
      </w:r>
      <w:r>
        <w:rPr>
          <w:sz w:val="24"/>
        </w:rPr>
        <w:t>"pledge"</w:t>
      </w:r>
      <w:r>
        <w:rPr>
          <w:spacing w:val="2"/>
          <w:sz w:val="24"/>
        </w:rPr>
        <w:t> </w:t>
      </w:r>
      <w:r>
        <w:rPr>
          <w:sz w:val="24"/>
        </w:rPr>
        <w:t>of</w:t>
      </w:r>
      <w:r>
        <w:rPr>
          <w:spacing w:val="-2"/>
          <w:sz w:val="24"/>
        </w:rPr>
        <w:t> incorporeals.</w:t>
      </w:r>
    </w:p>
    <w:p>
      <w:pPr>
        <w:pStyle w:val="ListParagraph"/>
        <w:numPr>
          <w:ilvl w:val="0"/>
          <w:numId w:val="27"/>
        </w:numPr>
        <w:tabs>
          <w:tab w:pos="821" w:val="left" w:leader="none"/>
        </w:tabs>
        <w:spacing w:line="249" w:lineRule="auto" w:before="0" w:after="0"/>
        <w:ind w:left="820" w:right="153" w:hanging="360"/>
        <w:jc w:val="both"/>
        <w:rPr>
          <w:sz w:val="24"/>
        </w:rPr>
      </w:pPr>
      <w:r>
        <w:rPr>
          <w:w w:val="105"/>
          <w:sz w:val="24"/>
          <w:u w:val="single"/>
        </w:rPr>
        <w:t>UCC</w:t>
      </w:r>
      <w:r>
        <w:rPr>
          <w:spacing w:val="-4"/>
          <w:w w:val="105"/>
          <w:sz w:val="24"/>
          <w:u w:val="single"/>
        </w:rPr>
        <w:t> </w:t>
      </w:r>
      <w:r>
        <w:rPr>
          <w:w w:val="105"/>
          <w:sz w:val="24"/>
          <w:u w:val="single"/>
        </w:rPr>
        <w:t>Article</w:t>
      </w:r>
      <w:r>
        <w:rPr>
          <w:spacing w:val="-5"/>
          <w:w w:val="105"/>
          <w:sz w:val="24"/>
          <w:u w:val="single"/>
        </w:rPr>
        <w:t> </w:t>
      </w:r>
      <w:r>
        <w:rPr>
          <w:spacing w:val="1"/>
          <w:w w:val="5"/>
          <w:sz w:val="24"/>
          <w:u w:val="single"/>
        </w:rPr>
        <w:t>9</w:t>
      </w:r>
      <w:r>
        <w:rPr>
          <w:spacing w:val="-1"/>
          <w:w w:val="205"/>
          <w:sz w:val="24"/>
        </w:rPr>
        <w:t>-</w:t>
      </w:r>
      <w:r>
        <w:rPr>
          <w:w w:val="105"/>
          <w:sz w:val="24"/>
        </w:rPr>
        <w:t>In</w:t>
      </w:r>
      <w:r>
        <w:rPr>
          <w:spacing w:val="-9"/>
          <w:w w:val="105"/>
          <w:sz w:val="24"/>
        </w:rPr>
        <w:t> </w:t>
      </w:r>
      <w:r>
        <w:rPr>
          <w:w w:val="105"/>
          <w:sz w:val="24"/>
        </w:rPr>
        <w:t>1990,</w:t>
      </w:r>
      <w:r>
        <w:rPr>
          <w:spacing w:val="-4"/>
          <w:w w:val="105"/>
          <w:sz w:val="24"/>
        </w:rPr>
        <w:t> </w:t>
      </w:r>
      <w:r>
        <w:rPr>
          <w:w w:val="105"/>
          <w:sz w:val="24"/>
        </w:rPr>
        <w:t>Louisiana</w:t>
      </w:r>
      <w:r>
        <w:rPr>
          <w:spacing w:val="-5"/>
          <w:w w:val="105"/>
          <w:sz w:val="24"/>
        </w:rPr>
        <w:t> </w:t>
      </w:r>
      <w:r>
        <w:rPr>
          <w:w w:val="105"/>
          <w:sz w:val="24"/>
        </w:rPr>
        <w:t>adopted</w:t>
      </w:r>
      <w:r>
        <w:rPr>
          <w:spacing w:val="-4"/>
          <w:w w:val="105"/>
          <w:sz w:val="24"/>
        </w:rPr>
        <w:t> </w:t>
      </w:r>
      <w:r>
        <w:rPr>
          <w:w w:val="105"/>
          <w:sz w:val="24"/>
        </w:rPr>
        <w:t>the</w:t>
      </w:r>
      <w:r>
        <w:rPr>
          <w:spacing w:val="-5"/>
          <w:w w:val="105"/>
          <w:sz w:val="24"/>
        </w:rPr>
        <w:t> </w:t>
      </w:r>
      <w:r>
        <w:rPr>
          <w:w w:val="105"/>
          <w:sz w:val="24"/>
        </w:rPr>
        <w:t>uniform law</w:t>
      </w:r>
      <w:r>
        <w:rPr>
          <w:spacing w:val="-2"/>
          <w:w w:val="105"/>
          <w:sz w:val="24"/>
        </w:rPr>
        <w:t> </w:t>
      </w:r>
      <w:r>
        <w:rPr>
          <w:w w:val="105"/>
          <w:sz w:val="24"/>
        </w:rPr>
        <w:t>governing</w:t>
      </w:r>
      <w:r>
        <w:rPr>
          <w:spacing w:val="-4"/>
          <w:w w:val="105"/>
          <w:sz w:val="24"/>
        </w:rPr>
        <w:t> </w:t>
      </w:r>
      <w:r>
        <w:rPr>
          <w:w w:val="105"/>
          <w:sz w:val="24"/>
        </w:rPr>
        <w:t>security</w:t>
      </w:r>
      <w:r>
        <w:rPr>
          <w:spacing w:val="-4"/>
          <w:w w:val="105"/>
          <w:sz w:val="24"/>
        </w:rPr>
        <w:t> </w:t>
      </w:r>
      <w:r>
        <w:rPr>
          <w:w w:val="105"/>
          <w:sz w:val="24"/>
        </w:rPr>
        <w:t>interests in</w:t>
      </w:r>
      <w:r>
        <w:rPr>
          <w:spacing w:val="-9"/>
          <w:w w:val="105"/>
          <w:sz w:val="24"/>
        </w:rPr>
        <w:t> </w:t>
      </w:r>
      <w:r>
        <w:rPr>
          <w:spacing w:val="2"/>
          <w:w w:val="82"/>
          <w:sz w:val="24"/>
        </w:rPr>
        <w:t>m</w:t>
      </w:r>
      <w:r>
        <w:rPr>
          <w:spacing w:val="-1"/>
          <w:w w:val="82"/>
          <w:sz w:val="24"/>
        </w:rPr>
        <w:t>o</w:t>
      </w:r>
      <w:r>
        <w:rPr>
          <w:spacing w:val="-7"/>
          <w:w w:val="82"/>
          <w:sz w:val="24"/>
        </w:rPr>
        <w:t>v</w:t>
      </w:r>
      <w:r>
        <w:rPr>
          <w:spacing w:val="-3"/>
          <w:w w:val="82"/>
          <w:sz w:val="24"/>
        </w:rPr>
        <w:t>a</w:t>
      </w:r>
      <w:r>
        <w:rPr>
          <w:spacing w:val="3"/>
          <w:w w:val="82"/>
          <w:sz w:val="24"/>
        </w:rPr>
        <w:t>b</w:t>
      </w:r>
      <w:r>
        <w:rPr>
          <w:spacing w:val="-3"/>
          <w:w w:val="82"/>
          <w:sz w:val="24"/>
        </w:rPr>
        <w:t>le</w:t>
      </w:r>
      <w:r>
        <w:rPr>
          <w:spacing w:val="10"/>
          <w:w w:val="82"/>
          <w:sz w:val="24"/>
        </w:rPr>
        <w:t>s</w:t>
      </w:r>
      <w:r>
        <w:rPr>
          <w:spacing w:val="-1"/>
          <w:w w:val="282"/>
          <w:sz w:val="24"/>
        </w:rPr>
        <w:t>-</w:t>
      </w:r>
      <w:r>
        <w:rPr>
          <w:spacing w:val="-1"/>
          <w:w w:val="104"/>
          <w:sz w:val="24"/>
        </w:rPr>
        <w:t> </w:t>
      </w:r>
      <w:r>
        <w:rPr>
          <w:sz w:val="24"/>
        </w:rPr>
        <w:t>Article 9 of the Uniform Commercial Code.</w:t>
      </w:r>
      <w:r>
        <w:rPr>
          <w:spacing w:val="40"/>
          <w:sz w:val="24"/>
        </w:rPr>
        <w:t> </w:t>
      </w:r>
      <w:r>
        <w:rPr>
          <w:sz w:val="24"/>
        </w:rPr>
        <w:t>Article 9 supplanted the Chattel Mortgage Act </w:t>
      </w:r>
      <w:r>
        <w:rPr>
          <w:b/>
          <w:sz w:val="24"/>
        </w:rPr>
        <w:t>and </w:t>
      </w:r>
      <w:r>
        <w:rPr>
          <w:sz w:val="24"/>
        </w:rPr>
        <w:t>the Accounts Receivables Act.</w:t>
      </w:r>
      <w:r>
        <w:rPr>
          <w:spacing w:val="40"/>
          <w:sz w:val="24"/>
        </w:rPr>
        <w:t> </w:t>
      </w:r>
      <w:r>
        <w:rPr>
          <w:sz w:val="24"/>
        </w:rPr>
        <w:t>Article 9 now governs </w:t>
      </w:r>
      <w:r>
        <w:rPr>
          <w:b/>
          <w:sz w:val="24"/>
          <w:u w:val="single"/>
        </w:rPr>
        <w:t>nearly all</w:t>
      </w:r>
      <w:r>
        <w:rPr>
          <w:b/>
          <w:sz w:val="24"/>
        </w:rPr>
        <w:t> </w:t>
      </w:r>
      <w:r>
        <w:rPr>
          <w:sz w:val="24"/>
        </w:rPr>
        <w:t>security interests in movable property.</w:t>
      </w:r>
    </w:p>
    <w:p>
      <w:pPr>
        <w:pStyle w:val="ListParagraph"/>
        <w:numPr>
          <w:ilvl w:val="1"/>
          <w:numId w:val="27"/>
        </w:numPr>
        <w:tabs>
          <w:tab w:pos="360" w:val="left" w:leader="none"/>
          <w:tab w:pos="361" w:val="left" w:leader="none"/>
        </w:tabs>
        <w:spacing w:line="298" w:lineRule="exact" w:before="0" w:after="0"/>
        <w:ind w:left="360" w:right="171" w:hanging="361"/>
        <w:jc w:val="right"/>
        <w:rPr>
          <w:sz w:val="24"/>
        </w:rPr>
      </w:pPr>
      <w:r>
        <w:rPr>
          <w:sz w:val="24"/>
        </w:rPr>
        <w:t>Louisiana</w:t>
      </w:r>
      <w:r>
        <w:rPr>
          <w:spacing w:val="7"/>
          <w:sz w:val="24"/>
        </w:rPr>
        <w:t> </w:t>
      </w:r>
      <w:r>
        <w:rPr>
          <w:sz w:val="24"/>
        </w:rPr>
        <w:t>is</w:t>
      </w:r>
      <w:r>
        <w:rPr>
          <w:spacing w:val="13"/>
          <w:sz w:val="24"/>
        </w:rPr>
        <w:t> </w:t>
      </w:r>
      <w:r>
        <w:rPr>
          <w:sz w:val="24"/>
        </w:rPr>
        <w:t>now</w:t>
      </w:r>
      <w:r>
        <w:rPr>
          <w:spacing w:val="8"/>
          <w:sz w:val="24"/>
        </w:rPr>
        <w:t> </w:t>
      </w:r>
      <w:r>
        <w:rPr>
          <w:sz w:val="24"/>
        </w:rPr>
        <w:t>mostly</w:t>
      </w:r>
      <w:r>
        <w:rPr>
          <w:spacing w:val="1"/>
          <w:sz w:val="24"/>
        </w:rPr>
        <w:t> </w:t>
      </w:r>
      <w:r>
        <w:rPr>
          <w:sz w:val="24"/>
        </w:rPr>
        <w:t>uniform</w:t>
      </w:r>
      <w:r>
        <w:rPr>
          <w:spacing w:val="10"/>
          <w:sz w:val="24"/>
        </w:rPr>
        <w:t> </w:t>
      </w:r>
      <w:r>
        <w:rPr>
          <w:sz w:val="24"/>
        </w:rPr>
        <w:t>in</w:t>
      </w:r>
      <w:r>
        <w:rPr>
          <w:spacing w:val="6"/>
          <w:sz w:val="24"/>
        </w:rPr>
        <w:t> </w:t>
      </w:r>
      <w:r>
        <w:rPr>
          <w:sz w:val="24"/>
        </w:rPr>
        <w:t>our</w:t>
      </w:r>
      <w:r>
        <w:rPr>
          <w:spacing w:val="6"/>
          <w:sz w:val="24"/>
        </w:rPr>
        <w:t> </w:t>
      </w:r>
      <w:r>
        <w:rPr>
          <w:sz w:val="24"/>
        </w:rPr>
        <w:t>UCC</w:t>
      </w:r>
      <w:r>
        <w:rPr>
          <w:spacing w:val="6"/>
          <w:sz w:val="24"/>
        </w:rPr>
        <w:t> </w:t>
      </w:r>
      <w:r>
        <w:rPr>
          <w:sz w:val="24"/>
        </w:rPr>
        <w:t>9</w:t>
      </w:r>
      <w:r>
        <w:rPr>
          <w:spacing w:val="11"/>
          <w:sz w:val="24"/>
        </w:rPr>
        <w:t> </w:t>
      </w:r>
      <w:r>
        <w:rPr>
          <w:sz w:val="24"/>
        </w:rPr>
        <w:t>law.</w:t>
      </w:r>
      <w:r>
        <w:rPr>
          <w:spacing w:val="78"/>
          <w:sz w:val="24"/>
        </w:rPr>
        <w:t> </w:t>
      </w:r>
      <w:r>
        <w:rPr>
          <w:sz w:val="24"/>
        </w:rPr>
        <w:t>However,</w:t>
      </w:r>
      <w:r>
        <w:rPr>
          <w:spacing w:val="6"/>
          <w:sz w:val="24"/>
        </w:rPr>
        <w:t> </w:t>
      </w:r>
      <w:r>
        <w:rPr>
          <w:sz w:val="24"/>
        </w:rPr>
        <w:t>there</w:t>
      </w:r>
      <w:r>
        <w:rPr>
          <w:spacing w:val="5"/>
          <w:sz w:val="24"/>
        </w:rPr>
        <w:t> </w:t>
      </w:r>
      <w:r>
        <w:rPr>
          <w:sz w:val="24"/>
        </w:rPr>
        <w:t>are</w:t>
      </w:r>
      <w:r>
        <w:rPr>
          <w:spacing w:val="5"/>
          <w:sz w:val="24"/>
        </w:rPr>
        <w:t> </w:t>
      </w:r>
      <w:r>
        <w:rPr>
          <w:sz w:val="24"/>
        </w:rPr>
        <w:t>places</w:t>
      </w:r>
      <w:r>
        <w:rPr>
          <w:spacing w:val="8"/>
          <w:sz w:val="24"/>
        </w:rPr>
        <w:t> </w:t>
      </w:r>
      <w:r>
        <w:rPr>
          <w:sz w:val="24"/>
        </w:rPr>
        <w:t>that</w:t>
      </w:r>
      <w:r>
        <w:rPr>
          <w:spacing w:val="5"/>
          <w:sz w:val="24"/>
        </w:rPr>
        <w:t> </w:t>
      </w:r>
      <w:r>
        <w:rPr>
          <w:sz w:val="24"/>
        </w:rPr>
        <w:t>we</w:t>
      </w:r>
      <w:r>
        <w:rPr>
          <w:spacing w:val="6"/>
          <w:sz w:val="24"/>
        </w:rPr>
        <w:t> </w:t>
      </w:r>
      <w:r>
        <w:rPr>
          <w:spacing w:val="-2"/>
          <w:sz w:val="24"/>
        </w:rPr>
        <w:t>deviate,</w:t>
      </w:r>
    </w:p>
    <w:p>
      <w:pPr>
        <w:pStyle w:val="BodyText"/>
        <w:spacing w:line="267" w:lineRule="exact"/>
        <w:ind w:left="0" w:right="170" w:firstLine="0"/>
        <w:jc w:val="right"/>
      </w:pPr>
      <w:r>
        <w:rPr/>
        <w:t>either</w:t>
      </w:r>
      <w:r>
        <w:rPr>
          <w:spacing w:val="-1"/>
        </w:rPr>
        <w:t> </w:t>
      </w:r>
      <w:r>
        <w:rPr/>
        <w:t>because</w:t>
      </w:r>
      <w:r>
        <w:rPr>
          <w:spacing w:val="-2"/>
        </w:rPr>
        <w:t> </w:t>
      </w:r>
      <w:r>
        <w:rPr/>
        <w:t>(1) we</w:t>
      </w:r>
      <w:r>
        <w:rPr>
          <w:spacing w:val="-2"/>
        </w:rPr>
        <w:t> </w:t>
      </w:r>
      <w:r>
        <w:rPr/>
        <w:t>saw what</w:t>
      </w:r>
      <w:r>
        <w:rPr>
          <w:spacing w:val="-2"/>
        </w:rPr>
        <w:t> </w:t>
      </w:r>
      <w:r>
        <w:rPr/>
        <w:t>didn't</w:t>
      </w:r>
      <w:r>
        <w:rPr>
          <w:spacing w:val="-2"/>
        </w:rPr>
        <w:t> </w:t>
      </w:r>
      <w:r>
        <w:rPr/>
        <w:t>work</w:t>
      </w:r>
      <w:r>
        <w:rPr>
          <w:spacing w:val="-1"/>
        </w:rPr>
        <w:t> </w:t>
      </w:r>
      <w:r>
        <w:rPr/>
        <w:t>in</w:t>
      </w:r>
      <w:r>
        <w:rPr>
          <w:spacing w:val="-7"/>
        </w:rPr>
        <w:t> </w:t>
      </w:r>
      <w:r>
        <w:rPr/>
        <w:t>other</w:t>
      </w:r>
      <w:r>
        <w:rPr>
          <w:spacing w:val="4"/>
        </w:rPr>
        <w:t> </w:t>
      </w:r>
      <w:r>
        <w:rPr/>
        <w:t>states</w:t>
      </w:r>
      <w:r>
        <w:rPr>
          <w:spacing w:val="1"/>
        </w:rPr>
        <w:t> </w:t>
      </w:r>
      <w:r>
        <w:rPr/>
        <w:t>(a</w:t>
      </w:r>
      <w:r>
        <w:rPr>
          <w:spacing w:val="-2"/>
        </w:rPr>
        <w:t> </w:t>
      </w:r>
      <w:r>
        <w:rPr/>
        <w:t>benefit</w:t>
      </w:r>
      <w:r>
        <w:rPr>
          <w:spacing w:val="-3"/>
        </w:rPr>
        <w:t> </w:t>
      </w:r>
      <w:r>
        <w:rPr/>
        <w:t>to</w:t>
      </w:r>
      <w:r>
        <w:rPr>
          <w:spacing w:val="-6"/>
        </w:rPr>
        <w:t> </w:t>
      </w:r>
      <w:r>
        <w:rPr/>
        <w:t>being</w:t>
      </w:r>
      <w:r>
        <w:rPr>
          <w:spacing w:val="4"/>
        </w:rPr>
        <w:t> </w:t>
      </w:r>
      <w:r>
        <w:rPr/>
        <w:t>late</w:t>
      </w:r>
      <w:r>
        <w:rPr>
          <w:spacing w:val="-2"/>
        </w:rPr>
        <w:t> </w:t>
      </w:r>
      <w:r>
        <w:rPr/>
        <w:t>to</w:t>
      </w:r>
      <w:r>
        <w:rPr>
          <w:spacing w:val="-7"/>
        </w:rPr>
        <w:t> </w:t>
      </w:r>
      <w:r>
        <w:rPr/>
        <w:t>the</w:t>
      </w:r>
      <w:r>
        <w:rPr>
          <w:spacing w:val="-2"/>
        </w:rPr>
        <w:t> </w:t>
      </w:r>
      <w:r>
        <w:rPr/>
        <w:t>game),</w:t>
      </w:r>
      <w:r>
        <w:rPr>
          <w:spacing w:val="4"/>
        </w:rPr>
        <w:t> </w:t>
      </w:r>
      <w:r>
        <w:rPr>
          <w:spacing w:val="-5"/>
        </w:rPr>
        <w:t>or</w:t>
      </w:r>
    </w:p>
    <w:p>
      <w:pPr>
        <w:pStyle w:val="BodyText"/>
        <w:ind w:left="1541" w:firstLine="0"/>
        <w:jc w:val="left"/>
      </w:pPr>
      <w:r>
        <w:rPr/>
        <w:t>(2)</w:t>
      </w:r>
      <w:r>
        <w:rPr>
          <w:spacing w:val="1"/>
        </w:rPr>
        <w:t> </w:t>
      </w:r>
      <w:r>
        <w:rPr/>
        <w:t>the</w:t>
      </w:r>
      <w:r>
        <w:rPr>
          <w:spacing w:val="-1"/>
        </w:rPr>
        <w:t> </w:t>
      </w:r>
      <w:r>
        <w:rPr/>
        <w:t>uniform</w:t>
      </w:r>
      <w:r>
        <w:rPr>
          <w:spacing w:val="4"/>
        </w:rPr>
        <w:t> </w:t>
      </w:r>
      <w:r>
        <w:rPr/>
        <w:t>law</w:t>
      </w:r>
      <w:r>
        <w:rPr>
          <w:spacing w:val="3"/>
        </w:rPr>
        <w:t> </w:t>
      </w:r>
      <w:r>
        <w:rPr/>
        <w:t>didn't</w:t>
      </w:r>
      <w:r>
        <w:rPr>
          <w:spacing w:val="-1"/>
        </w:rPr>
        <w:t> </w:t>
      </w:r>
      <w:r>
        <w:rPr/>
        <w:t>work</w:t>
      </w:r>
      <w:r>
        <w:rPr>
          <w:spacing w:val="-5"/>
        </w:rPr>
        <w:t> </w:t>
      </w:r>
      <w:r>
        <w:rPr/>
        <w:t>with our</w:t>
      </w:r>
      <w:r>
        <w:rPr>
          <w:spacing w:val="2"/>
        </w:rPr>
        <w:t> </w:t>
      </w:r>
      <w:r>
        <w:rPr/>
        <w:t>property or</w:t>
      </w:r>
      <w:r>
        <w:rPr>
          <w:spacing w:val="5"/>
        </w:rPr>
        <w:t> </w:t>
      </w:r>
      <w:r>
        <w:rPr/>
        <w:t>sales</w:t>
      </w:r>
      <w:r>
        <w:rPr>
          <w:spacing w:val="8"/>
        </w:rPr>
        <w:t> </w:t>
      </w:r>
      <w:r>
        <w:rPr>
          <w:spacing w:val="-4"/>
        </w:rPr>
        <w:t>law.</w:t>
      </w:r>
    </w:p>
    <w:p>
      <w:pPr>
        <w:pStyle w:val="BodyText"/>
        <w:spacing w:before="1"/>
        <w:ind w:left="0" w:firstLine="0"/>
        <w:jc w:val="left"/>
      </w:pPr>
    </w:p>
    <w:p>
      <w:pPr>
        <w:pStyle w:val="Heading2"/>
        <w:ind w:left="100" w:firstLine="0"/>
      </w:pPr>
      <w:r>
        <w:rPr>
          <w:u w:val="single"/>
        </w:rPr>
        <w:t>UCC</w:t>
      </w:r>
      <w:r>
        <w:rPr>
          <w:spacing w:val="-2"/>
          <w:u w:val="single"/>
        </w:rPr>
        <w:t> </w:t>
      </w:r>
      <w:r>
        <w:rPr>
          <w:u w:val="single"/>
        </w:rPr>
        <w:t>Article</w:t>
      </w:r>
      <w:r>
        <w:rPr>
          <w:spacing w:val="-4"/>
          <w:u w:val="single"/>
        </w:rPr>
        <w:t> </w:t>
      </w:r>
      <w:r>
        <w:rPr>
          <w:spacing w:val="-10"/>
          <w:u w:val="single"/>
        </w:rPr>
        <w:t>9</w:t>
      </w:r>
    </w:p>
    <w:p>
      <w:pPr>
        <w:pStyle w:val="ListParagraph"/>
        <w:numPr>
          <w:ilvl w:val="0"/>
          <w:numId w:val="27"/>
        </w:numPr>
        <w:tabs>
          <w:tab w:pos="821" w:val="left" w:leader="none"/>
        </w:tabs>
        <w:spacing w:line="260" w:lineRule="exact" w:before="10" w:after="0"/>
        <w:ind w:left="820" w:right="0" w:hanging="361"/>
        <w:jc w:val="both"/>
        <w:rPr>
          <w:sz w:val="24"/>
        </w:rPr>
      </w:pPr>
      <w:r>
        <w:rPr>
          <w:sz w:val="24"/>
          <w:u w:val="single"/>
        </w:rPr>
        <w:t>Brief</w:t>
      </w:r>
      <w:r>
        <w:rPr>
          <w:spacing w:val="-5"/>
          <w:sz w:val="24"/>
          <w:u w:val="single"/>
        </w:rPr>
        <w:t> </w:t>
      </w:r>
      <w:r>
        <w:rPr>
          <w:spacing w:val="-2"/>
          <w:sz w:val="24"/>
          <w:u w:val="single"/>
        </w:rPr>
        <w:t>Overview</w:t>
      </w:r>
    </w:p>
    <w:p>
      <w:pPr>
        <w:pStyle w:val="ListParagraph"/>
        <w:numPr>
          <w:ilvl w:val="1"/>
          <w:numId w:val="27"/>
        </w:numPr>
        <w:tabs>
          <w:tab w:pos="1541" w:val="left" w:leader="none"/>
        </w:tabs>
        <w:spacing w:line="329" w:lineRule="exact" w:before="0" w:after="0"/>
        <w:ind w:left="1541" w:right="0" w:hanging="361"/>
        <w:jc w:val="both"/>
        <w:rPr>
          <w:sz w:val="24"/>
        </w:rPr>
      </w:pPr>
      <w:r>
        <w:rPr>
          <w:sz w:val="24"/>
        </w:rPr>
        <w:t>UCC</w:t>
      </w:r>
      <w:r>
        <w:rPr>
          <w:spacing w:val="2"/>
          <w:sz w:val="24"/>
        </w:rPr>
        <w:t> </w:t>
      </w:r>
      <w:r>
        <w:rPr>
          <w:sz w:val="24"/>
        </w:rPr>
        <w:t>Article</w:t>
      </w:r>
      <w:r>
        <w:rPr>
          <w:spacing w:val="1"/>
          <w:sz w:val="24"/>
        </w:rPr>
        <w:t> </w:t>
      </w:r>
      <w:r>
        <w:rPr>
          <w:sz w:val="24"/>
        </w:rPr>
        <w:t>9</w:t>
      </w:r>
      <w:r>
        <w:rPr>
          <w:spacing w:val="2"/>
          <w:sz w:val="24"/>
        </w:rPr>
        <w:t> </w:t>
      </w:r>
      <w:r>
        <w:rPr>
          <w:sz w:val="24"/>
        </w:rPr>
        <w:t>creates</w:t>
      </w:r>
      <w:r>
        <w:rPr>
          <w:spacing w:val="5"/>
          <w:sz w:val="24"/>
        </w:rPr>
        <w:t> </w:t>
      </w:r>
      <w:r>
        <w:rPr>
          <w:sz w:val="24"/>
        </w:rPr>
        <w:t>several</w:t>
      </w:r>
      <w:r>
        <w:rPr>
          <w:spacing w:val="1"/>
          <w:sz w:val="24"/>
        </w:rPr>
        <w:t> </w:t>
      </w:r>
      <w:r>
        <w:rPr>
          <w:sz w:val="24"/>
        </w:rPr>
        <w:t>categories</w:t>
      </w:r>
      <w:r>
        <w:rPr>
          <w:spacing w:val="4"/>
          <w:sz w:val="24"/>
        </w:rPr>
        <w:t> </w:t>
      </w:r>
      <w:r>
        <w:rPr>
          <w:sz w:val="24"/>
        </w:rPr>
        <w:t>of</w:t>
      </w:r>
      <w:r>
        <w:rPr>
          <w:spacing w:val="-2"/>
          <w:sz w:val="24"/>
        </w:rPr>
        <w:t> </w:t>
      </w:r>
      <w:r>
        <w:rPr>
          <w:sz w:val="24"/>
        </w:rPr>
        <w:t>"collateral,"</w:t>
      </w:r>
      <w:r>
        <w:rPr>
          <w:spacing w:val="6"/>
          <w:sz w:val="24"/>
        </w:rPr>
        <w:t> </w:t>
      </w:r>
      <w:r>
        <w:rPr>
          <w:sz w:val="24"/>
        </w:rPr>
        <w:t>i.e.,</w:t>
      </w:r>
      <w:r>
        <w:rPr>
          <w:spacing w:val="2"/>
          <w:sz w:val="24"/>
        </w:rPr>
        <w:t> </w:t>
      </w:r>
      <w:r>
        <w:rPr>
          <w:sz w:val="24"/>
        </w:rPr>
        <w:t>property</w:t>
      </w:r>
      <w:r>
        <w:rPr>
          <w:spacing w:val="3"/>
          <w:sz w:val="24"/>
        </w:rPr>
        <w:t> </w:t>
      </w:r>
      <w:r>
        <w:rPr>
          <w:sz w:val="24"/>
        </w:rPr>
        <w:t>in</w:t>
      </w:r>
      <w:r>
        <w:rPr>
          <w:spacing w:val="-3"/>
          <w:sz w:val="24"/>
        </w:rPr>
        <w:t> </w:t>
      </w:r>
      <w:r>
        <w:rPr>
          <w:sz w:val="24"/>
        </w:rPr>
        <w:t>which</w:t>
      </w:r>
      <w:r>
        <w:rPr>
          <w:spacing w:val="-3"/>
          <w:sz w:val="24"/>
        </w:rPr>
        <w:t> </w:t>
      </w:r>
      <w:r>
        <w:rPr>
          <w:sz w:val="24"/>
        </w:rPr>
        <w:t>a</w:t>
      </w:r>
      <w:r>
        <w:rPr>
          <w:spacing w:val="2"/>
          <w:sz w:val="24"/>
        </w:rPr>
        <w:t> </w:t>
      </w:r>
      <w:r>
        <w:rPr>
          <w:sz w:val="24"/>
        </w:rPr>
        <w:t>security</w:t>
      </w:r>
      <w:r>
        <w:rPr>
          <w:spacing w:val="-3"/>
          <w:sz w:val="24"/>
        </w:rPr>
        <w:t> </w:t>
      </w:r>
      <w:r>
        <w:rPr>
          <w:spacing w:val="-2"/>
          <w:sz w:val="24"/>
        </w:rPr>
        <w:t>interest</w:t>
      </w:r>
    </w:p>
    <w:p>
      <w:pPr>
        <w:pStyle w:val="BodyText"/>
        <w:spacing w:line="267" w:lineRule="exact"/>
        <w:ind w:left="1541" w:firstLine="0"/>
      </w:pPr>
      <w:r>
        <w:rPr/>
        <w:t>may</w:t>
      </w:r>
      <w:r>
        <w:rPr>
          <w:spacing w:val="-9"/>
        </w:rPr>
        <w:t> </w:t>
      </w:r>
      <w:r>
        <w:rPr/>
        <w:t>be</w:t>
      </w:r>
      <w:r>
        <w:rPr>
          <w:spacing w:val="-3"/>
        </w:rPr>
        <w:t> </w:t>
      </w:r>
      <w:r>
        <w:rPr/>
        <w:t>granted.</w:t>
      </w:r>
      <w:r>
        <w:rPr>
          <w:spacing w:val="59"/>
        </w:rPr>
        <w:t> </w:t>
      </w:r>
      <w:r>
        <w:rPr/>
        <w:t>Confection</w:t>
      </w:r>
      <w:r>
        <w:rPr>
          <w:spacing w:val="-2"/>
        </w:rPr>
        <w:t> </w:t>
      </w:r>
      <w:r>
        <w:rPr/>
        <w:t>of</w:t>
      </w:r>
      <w:r>
        <w:rPr>
          <w:spacing w:val="-7"/>
        </w:rPr>
        <w:t> </w:t>
      </w:r>
      <w:r>
        <w:rPr/>
        <w:t>a</w:t>
      </w:r>
      <w:r>
        <w:rPr>
          <w:spacing w:val="-3"/>
        </w:rPr>
        <w:t> </w:t>
      </w:r>
      <w:r>
        <w:rPr/>
        <w:t>security</w:t>
      </w:r>
      <w:r>
        <w:rPr>
          <w:spacing w:val="-1"/>
        </w:rPr>
        <w:t> </w:t>
      </w:r>
      <w:r>
        <w:rPr/>
        <w:t>interest</w:t>
      </w:r>
      <w:r>
        <w:rPr>
          <w:spacing w:val="8"/>
        </w:rPr>
        <w:t> </w:t>
      </w:r>
      <w:r>
        <w:rPr/>
        <w:t>involves a</w:t>
      </w:r>
      <w:r>
        <w:rPr>
          <w:spacing w:val="-3"/>
        </w:rPr>
        <w:t> </w:t>
      </w:r>
      <w:r>
        <w:rPr/>
        <w:t>two-step </w:t>
      </w:r>
      <w:r>
        <w:rPr>
          <w:spacing w:val="-2"/>
        </w:rPr>
        <w:t>process:</w:t>
      </w:r>
    </w:p>
    <w:p>
      <w:pPr>
        <w:pStyle w:val="ListParagraph"/>
        <w:numPr>
          <w:ilvl w:val="2"/>
          <w:numId w:val="27"/>
        </w:numPr>
        <w:tabs>
          <w:tab w:pos="2261" w:val="left" w:leader="none"/>
        </w:tabs>
        <w:spacing w:line="240" w:lineRule="auto" w:before="38" w:after="0"/>
        <w:ind w:left="2261" w:right="0" w:hanging="360"/>
        <w:jc w:val="both"/>
        <w:rPr>
          <w:rFonts w:ascii="Arial" w:hAnsi="Arial"/>
          <w:sz w:val="24"/>
        </w:rPr>
      </w:pPr>
      <w:r>
        <w:rPr>
          <w:sz w:val="24"/>
        </w:rPr>
        <w:t>(1) </w:t>
      </w:r>
      <w:r>
        <w:rPr>
          <w:spacing w:val="-2"/>
          <w:sz w:val="24"/>
        </w:rPr>
        <w:t>Attachment</w:t>
      </w:r>
    </w:p>
    <w:p>
      <w:pPr>
        <w:pStyle w:val="ListParagraph"/>
        <w:numPr>
          <w:ilvl w:val="2"/>
          <w:numId w:val="27"/>
        </w:numPr>
        <w:tabs>
          <w:tab w:pos="2261" w:val="left" w:leader="none"/>
        </w:tabs>
        <w:spacing w:line="259" w:lineRule="exact" w:before="38" w:after="0"/>
        <w:ind w:left="2261" w:right="0" w:hanging="360"/>
        <w:jc w:val="both"/>
        <w:rPr>
          <w:rFonts w:ascii="Arial" w:hAnsi="Arial"/>
          <w:sz w:val="24"/>
        </w:rPr>
      </w:pPr>
      <w:r>
        <w:rPr>
          <w:sz w:val="24"/>
        </w:rPr>
        <w:t>(2) </w:t>
      </w:r>
      <w:r>
        <w:rPr>
          <w:spacing w:val="-2"/>
          <w:sz w:val="24"/>
        </w:rPr>
        <w:t>Perfection.</w:t>
      </w:r>
    </w:p>
    <w:p>
      <w:pPr>
        <w:pStyle w:val="ListParagraph"/>
        <w:numPr>
          <w:ilvl w:val="1"/>
          <w:numId w:val="27"/>
        </w:numPr>
        <w:tabs>
          <w:tab w:pos="1541" w:val="left" w:leader="none"/>
        </w:tabs>
        <w:spacing w:line="223" w:lineRule="auto" w:before="1" w:after="0"/>
        <w:ind w:left="1541" w:right="160" w:hanging="361"/>
        <w:jc w:val="both"/>
        <w:rPr>
          <w:sz w:val="24"/>
        </w:rPr>
      </w:pPr>
      <w:r>
        <w:rPr>
          <w:sz w:val="24"/>
        </w:rPr>
        <w:t>The </w:t>
      </w:r>
      <w:r>
        <w:rPr>
          <w:b/>
          <w:sz w:val="24"/>
        </w:rPr>
        <w:t>requirements for creating </w:t>
      </w:r>
      <w:r>
        <w:rPr>
          <w:sz w:val="24"/>
        </w:rPr>
        <w:t>security interests differ depending on what type of collateral is involved.</w:t>
      </w:r>
      <w:r>
        <w:rPr>
          <w:spacing w:val="40"/>
          <w:sz w:val="24"/>
        </w:rPr>
        <w:t> </w:t>
      </w:r>
      <w:r>
        <w:rPr>
          <w:sz w:val="24"/>
        </w:rPr>
        <w:t>The </w:t>
      </w:r>
      <w:r>
        <w:rPr>
          <w:b/>
          <w:sz w:val="24"/>
        </w:rPr>
        <w:t>rules governing the enforcement </w:t>
      </w:r>
      <w:r>
        <w:rPr>
          <w:sz w:val="24"/>
        </w:rPr>
        <w:t>of security interests also</w:t>
      </w:r>
      <w:r>
        <w:rPr>
          <w:spacing w:val="-4"/>
          <w:sz w:val="24"/>
        </w:rPr>
        <w:t> </w:t>
      </w:r>
      <w:r>
        <w:rPr>
          <w:sz w:val="24"/>
        </w:rPr>
        <w:t>depend on the type of</w:t>
      </w:r>
    </w:p>
    <w:p>
      <w:pPr>
        <w:pStyle w:val="BodyText"/>
        <w:spacing w:before="16"/>
        <w:ind w:left="1541" w:firstLine="0"/>
      </w:pPr>
      <w:r>
        <w:rPr/>
        <w:t>collateral</w:t>
      </w:r>
      <w:r>
        <w:rPr>
          <w:spacing w:val="-1"/>
        </w:rPr>
        <w:t> </w:t>
      </w:r>
      <w:r>
        <w:rPr>
          <w:spacing w:val="-2"/>
        </w:rPr>
        <w:t>involved.</w:t>
      </w:r>
    </w:p>
    <w:p>
      <w:pPr>
        <w:pStyle w:val="ListParagraph"/>
        <w:numPr>
          <w:ilvl w:val="0"/>
          <w:numId w:val="27"/>
        </w:numPr>
        <w:tabs>
          <w:tab w:pos="821" w:val="left" w:leader="none"/>
        </w:tabs>
        <w:spacing w:line="257" w:lineRule="exact" w:before="9" w:after="0"/>
        <w:ind w:left="820" w:right="0" w:hanging="361"/>
        <w:jc w:val="both"/>
        <w:rPr>
          <w:sz w:val="24"/>
        </w:rPr>
      </w:pPr>
      <w:r>
        <w:rPr>
          <w:sz w:val="24"/>
          <w:u w:val="single"/>
        </w:rPr>
        <w:t>Categories</w:t>
      </w:r>
      <w:r>
        <w:rPr>
          <w:spacing w:val="-4"/>
          <w:sz w:val="24"/>
          <w:u w:val="single"/>
        </w:rPr>
        <w:t> </w:t>
      </w:r>
      <w:r>
        <w:rPr>
          <w:sz w:val="24"/>
          <w:u w:val="single"/>
        </w:rPr>
        <w:t>of</w:t>
      </w:r>
      <w:r>
        <w:rPr>
          <w:spacing w:val="-8"/>
          <w:sz w:val="24"/>
          <w:u w:val="single"/>
        </w:rPr>
        <w:t> </w:t>
      </w:r>
      <w:r>
        <w:rPr>
          <w:spacing w:val="-2"/>
          <w:sz w:val="24"/>
          <w:u w:val="single"/>
        </w:rPr>
        <w:t>Collateral</w:t>
      </w:r>
    </w:p>
    <w:p>
      <w:pPr>
        <w:pStyle w:val="ListParagraph"/>
        <w:numPr>
          <w:ilvl w:val="1"/>
          <w:numId w:val="27"/>
        </w:numPr>
        <w:tabs>
          <w:tab w:pos="1541" w:val="left" w:leader="none"/>
        </w:tabs>
        <w:spacing w:line="225" w:lineRule="auto" w:before="0" w:after="0"/>
        <w:ind w:left="1541" w:right="162" w:hanging="361"/>
        <w:jc w:val="both"/>
        <w:rPr>
          <w:sz w:val="24"/>
        </w:rPr>
      </w:pPr>
      <w:r>
        <w:rPr>
          <w:b/>
          <w:sz w:val="24"/>
        </w:rPr>
        <w:t>Corporeal Movables </w:t>
      </w:r>
      <w:r>
        <w:rPr>
          <w:b/>
          <w:spacing w:val="-1"/>
          <w:w w:val="80"/>
          <w:sz w:val="24"/>
        </w:rPr>
        <w:t>(</w:t>
      </w:r>
      <w:r>
        <w:rPr>
          <w:b/>
          <w:spacing w:val="3"/>
          <w:w w:val="80"/>
          <w:sz w:val="24"/>
        </w:rPr>
        <w:t>“</w:t>
      </w:r>
      <w:r>
        <w:rPr>
          <w:b/>
          <w:spacing w:val="-3"/>
          <w:w w:val="80"/>
          <w:sz w:val="24"/>
        </w:rPr>
        <w:t>G</w:t>
      </w:r>
      <w:r>
        <w:rPr>
          <w:b/>
          <w:spacing w:val="-1"/>
          <w:w w:val="80"/>
          <w:sz w:val="24"/>
        </w:rPr>
        <w:t>oo</w:t>
      </w:r>
      <w:r>
        <w:rPr>
          <w:b/>
          <w:w w:val="80"/>
          <w:sz w:val="24"/>
        </w:rPr>
        <w:t>ds</w:t>
      </w:r>
      <w:r>
        <w:rPr>
          <w:b/>
          <w:spacing w:val="-1"/>
          <w:w w:val="80"/>
          <w:sz w:val="24"/>
        </w:rPr>
        <w:t>”</w:t>
      </w:r>
      <w:r>
        <w:rPr>
          <w:b/>
          <w:spacing w:val="2"/>
          <w:w w:val="80"/>
          <w:sz w:val="24"/>
        </w:rPr>
        <w:t>)</w:t>
      </w:r>
      <w:r>
        <w:rPr>
          <w:spacing w:val="-1"/>
          <w:w w:val="280"/>
          <w:sz w:val="24"/>
        </w:rPr>
        <w:t>-</w:t>
      </w:r>
      <w:r>
        <w:rPr>
          <w:sz w:val="24"/>
        </w:rPr>
        <w:t>La. R.S. 10:9-102(a)(44) defines "goods."</w:t>
      </w:r>
      <w:r>
        <w:rPr>
          <w:spacing w:val="40"/>
          <w:sz w:val="24"/>
        </w:rPr>
        <w:t> </w:t>
      </w:r>
      <w:r>
        <w:rPr>
          <w:sz w:val="24"/>
        </w:rPr>
        <w:t>The definition is extensive, but loosely speaking, "goods" are </w:t>
      </w:r>
      <w:r>
        <w:rPr>
          <w:b/>
          <w:sz w:val="24"/>
        </w:rPr>
        <w:t>corporeals</w:t>
      </w:r>
      <w:r>
        <w:rPr>
          <w:sz w:val="24"/>
        </w:rPr>
        <w:t>.</w:t>
      </w:r>
      <w:r>
        <w:rPr>
          <w:spacing w:val="80"/>
          <w:sz w:val="24"/>
        </w:rPr>
        <w:t> </w:t>
      </w:r>
      <w:r>
        <w:rPr>
          <w:sz w:val="24"/>
        </w:rPr>
        <w:t>The definition doesn't neatly coincide</w:t>
      </w:r>
    </w:p>
    <w:p>
      <w:pPr>
        <w:pStyle w:val="BodyText"/>
        <w:spacing w:line="247" w:lineRule="auto" w:before="17"/>
        <w:ind w:left="1541" w:right="169" w:firstLine="0"/>
      </w:pPr>
      <w:r>
        <w:rPr/>
        <w:t>the</w:t>
      </w:r>
      <w:r>
        <w:rPr>
          <w:spacing w:val="-4"/>
        </w:rPr>
        <w:t> </w:t>
      </w:r>
      <w:r>
        <w:rPr/>
        <w:t>category</w:t>
      </w:r>
      <w:r>
        <w:rPr>
          <w:spacing w:val="-3"/>
        </w:rPr>
        <w:t> </w:t>
      </w:r>
      <w:r>
        <w:rPr/>
        <w:t>of</w:t>
      </w:r>
      <w:r>
        <w:rPr>
          <w:spacing w:val="-8"/>
        </w:rPr>
        <w:t> </w:t>
      </w:r>
      <w:r>
        <w:rPr/>
        <w:t>"movable"</w:t>
      </w:r>
      <w:r>
        <w:rPr>
          <w:spacing w:val="-4"/>
        </w:rPr>
        <w:t> </w:t>
      </w:r>
      <w:r>
        <w:rPr/>
        <w:t>things</w:t>
      </w:r>
      <w:r>
        <w:rPr>
          <w:spacing w:val="-1"/>
        </w:rPr>
        <w:t> </w:t>
      </w:r>
      <w:r>
        <w:rPr/>
        <w:t>under</w:t>
      </w:r>
      <w:r>
        <w:rPr>
          <w:spacing w:val="-2"/>
        </w:rPr>
        <w:t> </w:t>
      </w:r>
      <w:r>
        <w:rPr/>
        <w:t>Louisiana law</w:t>
      </w:r>
      <w:r>
        <w:rPr>
          <w:spacing w:val="-1"/>
        </w:rPr>
        <w:t> </w:t>
      </w:r>
      <w:r>
        <w:rPr/>
        <w:t>(as,</w:t>
      </w:r>
      <w:r>
        <w:rPr>
          <w:spacing w:val="-2"/>
        </w:rPr>
        <w:t> </w:t>
      </w:r>
      <w:r>
        <w:rPr/>
        <w:t>for</w:t>
      </w:r>
      <w:r>
        <w:rPr>
          <w:spacing w:val="-2"/>
        </w:rPr>
        <w:t> </w:t>
      </w:r>
      <w:r>
        <w:rPr/>
        <w:t>example,</w:t>
      </w:r>
      <w:r>
        <w:rPr>
          <w:spacing w:val="-2"/>
        </w:rPr>
        <w:t> </w:t>
      </w:r>
      <w:r>
        <w:rPr/>
        <w:t>standing</w:t>
      </w:r>
      <w:r>
        <w:rPr>
          <w:spacing w:val="-2"/>
        </w:rPr>
        <w:t> </w:t>
      </w:r>
      <w:r>
        <w:rPr/>
        <w:t>timber,</w:t>
      </w:r>
      <w:r>
        <w:rPr>
          <w:spacing w:val="-2"/>
        </w:rPr>
        <w:t> </w:t>
      </w:r>
      <w:r>
        <w:rPr/>
        <w:t>growing crops, and fixtures (component parts of immovables)) are all considered "goods" under this provision.</w:t>
      </w:r>
      <w:r>
        <w:rPr>
          <w:spacing w:val="40"/>
        </w:rPr>
        <w:t> </w:t>
      </w:r>
      <w:r>
        <w:rPr/>
        <w:t>Goods are further subdivided into four categories.</w:t>
      </w:r>
    </w:p>
    <w:p>
      <w:pPr>
        <w:pStyle w:val="ListParagraph"/>
        <w:numPr>
          <w:ilvl w:val="2"/>
          <w:numId w:val="27"/>
        </w:numPr>
        <w:tabs>
          <w:tab w:pos="2261" w:val="left" w:leader="none"/>
        </w:tabs>
        <w:spacing w:line="242" w:lineRule="auto" w:before="36" w:after="0"/>
        <w:ind w:left="2261" w:right="167" w:hanging="360"/>
        <w:jc w:val="both"/>
        <w:rPr>
          <w:rFonts w:ascii="Arial" w:hAnsi="Arial"/>
          <w:sz w:val="24"/>
        </w:rPr>
      </w:pPr>
      <w:r>
        <w:rPr>
          <w:i/>
          <w:sz w:val="24"/>
          <w:u w:val="single"/>
        </w:rPr>
        <w:t>Consumer </w:t>
      </w:r>
      <w:r>
        <w:rPr>
          <w:i/>
          <w:w w:val="81"/>
          <w:sz w:val="24"/>
          <w:u w:val="single"/>
        </w:rPr>
        <w:t>G</w:t>
      </w:r>
      <w:r>
        <w:rPr>
          <w:i/>
          <w:spacing w:val="-1"/>
          <w:w w:val="81"/>
          <w:sz w:val="24"/>
          <w:u w:val="single"/>
        </w:rPr>
        <w:t>ood</w:t>
      </w:r>
      <w:r>
        <w:rPr>
          <w:i/>
          <w:spacing w:val="2"/>
          <w:w w:val="81"/>
          <w:sz w:val="24"/>
          <w:u w:val="single"/>
        </w:rPr>
        <w:t>s</w:t>
      </w:r>
      <w:r>
        <w:rPr>
          <w:spacing w:val="-1"/>
          <w:w w:val="281"/>
          <w:sz w:val="24"/>
        </w:rPr>
        <w:t>-</w:t>
      </w:r>
      <w:r>
        <w:rPr>
          <w:sz w:val="24"/>
        </w:rPr>
        <w:t>Consumer goods are "goods used or bought for use primarily for personal, family, or household purposes."</w:t>
      </w:r>
      <w:r>
        <w:rPr>
          <w:spacing w:val="40"/>
          <w:sz w:val="24"/>
        </w:rPr>
        <w:t> </w:t>
      </w:r>
      <w:r>
        <w:rPr>
          <w:sz w:val="24"/>
        </w:rPr>
        <w:t>La. R.S. 10:9-102(a)(23).</w:t>
      </w:r>
    </w:p>
    <w:p>
      <w:pPr>
        <w:pStyle w:val="ListParagraph"/>
        <w:numPr>
          <w:ilvl w:val="2"/>
          <w:numId w:val="27"/>
        </w:numPr>
        <w:tabs>
          <w:tab w:pos="2261" w:val="left" w:leader="none"/>
        </w:tabs>
        <w:spacing w:line="249" w:lineRule="auto" w:before="42" w:after="0"/>
        <w:ind w:left="2261" w:right="160" w:hanging="360"/>
        <w:jc w:val="both"/>
        <w:rPr>
          <w:rFonts w:ascii="Arial" w:hAnsi="Arial"/>
          <w:sz w:val="24"/>
        </w:rPr>
      </w:pPr>
      <w:r>
        <w:rPr>
          <w:i/>
          <w:sz w:val="24"/>
          <w:u w:val="single"/>
        </w:rPr>
        <w:t>Farm </w:t>
      </w:r>
      <w:r>
        <w:rPr>
          <w:i/>
          <w:spacing w:val="-7"/>
          <w:w w:val="77"/>
          <w:sz w:val="24"/>
          <w:u w:val="single"/>
        </w:rPr>
        <w:t>P</w:t>
      </w:r>
      <w:r>
        <w:rPr>
          <w:i/>
          <w:spacing w:val="1"/>
          <w:w w:val="77"/>
          <w:sz w:val="24"/>
          <w:u w:val="single"/>
        </w:rPr>
        <w:t>r</w:t>
      </w:r>
      <w:r>
        <w:rPr>
          <w:i/>
          <w:w w:val="77"/>
          <w:sz w:val="24"/>
          <w:u w:val="single"/>
        </w:rPr>
        <w:t>odu</w:t>
      </w:r>
      <w:r>
        <w:rPr>
          <w:i/>
          <w:spacing w:val="3"/>
          <w:w w:val="77"/>
          <w:sz w:val="24"/>
          <w:u w:val="single"/>
        </w:rPr>
        <w:t>c</w:t>
      </w:r>
      <w:r>
        <w:rPr>
          <w:i/>
          <w:spacing w:val="-2"/>
          <w:w w:val="77"/>
          <w:sz w:val="24"/>
          <w:u w:val="single"/>
        </w:rPr>
        <w:t>t</w:t>
      </w:r>
      <w:r>
        <w:rPr>
          <w:i/>
          <w:spacing w:val="3"/>
          <w:w w:val="77"/>
          <w:sz w:val="24"/>
          <w:u w:val="single"/>
        </w:rPr>
        <w:t>s</w:t>
      </w:r>
      <w:r>
        <w:rPr>
          <w:w w:val="277"/>
          <w:sz w:val="24"/>
        </w:rPr>
        <w:t>-</w:t>
      </w:r>
      <w:r>
        <w:rPr>
          <w:sz w:val="24"/>
        </w:rPr>
        <w:t>Farm products are unprocessed agricultural goods owned by someone engaged in farming operations.</w:t>
      </w:r>
      <w:r>
        <w:rPr>
          <w:spacing w:val="40"/>
          <w:sz w:val="24"/>
        </w:rPr>
        <w:t> </w:t>
      </w:r>
      <w:r>
        <w:rPr>
          <w:sz w:val="24"/>
        </w:rPr>
        <w:t>This category</w:t>
      </w:r>
      <w:r>
        <w:rPr>
          <w:spacing w:val="-1"/>
          <w:sz w:val="24"/>
        </w:rPr>
        <w:t> </w:t>
      </w:r>
      <w:r>
        <w:rPr>
          <w:sz w:val="24"/>
        </w:rPr>
        <w:t>includes crops (excluding</w:t>
      </w:r>
      <w:r>
        <w:rPr>
          <w:spacing w:val="-1"/>
          <w:sz w:val="24"/>
        </w:rPr>
        <w:t> </w:t>
      </w:r>
      <w:r>
        <w:rPr>
          <w:sz w:val="24"/>
        </w:rPr>
        <w:t>standing timber, which has its own rules), livestock, supplies used in farming (e.g. manure, fertilizer, herbicides, etc.), and all other imaginable products of farming in their "unmanufactured state."</w:t>
      </w:r>
      <w:r>
        <w:rPr>
          <w:spacing w:val="40"/>
          <w:sz w:val="24"/>
        </w:rPr>
        <w:t> </w:t>
      </w:r>
      <w:r>
        <w:rPr>
          <w:sz w:val="24"/>
        </w:rPr>
        <w:t>La. R.S. 10:9-102(a)(34)</w:t>
      </w:r>
    </w:p>
    <w:p>
      <w:pPr>
        <w:spacing w:after="0" w:line="249" w:lineRule="auto"/>
        <w:jc w:val="both"/>
        <w:rPr>
          <w:rFonts w:ascii="Arial" w:hAnsi="Arial"/>
          <w:sz w:val="24"/>
        </w:rPr>
        <w:sectPr>
          <w:pgSz w:w="12240" w:h="15840"/>
          <w:pgMar w:header="722" w:footer="0" w:top="1300" w:bottom="280" w:left="620" w:right="560"/>
        </w:sectPr>
      </w:pPr>
    </w:p>
    <w:p>
      <w:pPr>
        <w:pStyle w:val="ListParagraph"/>
        <w:numPr>
          <w:ilvl w:val="2"/>
          <w:numId w:val="27"/>
        </w:numPr>
        <w:tabs>
          <w:tab w:pos="2261" w:val="left" w:leader="none"/>
        </w:tabs>
        <w:spacing w:line="249" w:lineRule="auto" w:before="20" w:after="0"/>
        <w:ind w:left="2261" w:right="162" w:hanging="360"/>
        <w:jc w:val="both"/>
        <w:rPr>
          <w:rFonts w:ascii="Arial" w:hAnsi="Arial"/>
          <w:sz w:val="24"/>
        </w:rPr>
      </w:pPr>
      <w:r>
        <w:rPr>
          <w:i/>
          <w:w w:val="80"/>
          <w:sz w:val="24"/>
          <w:u w:val="single"/>
        </w:rPr>
        <w:t>In</w:t>
      </w:r>
      <w:r>
        <w:rPr>
          <w:i/>
          <w:spacing w:val="-2"/>
          <w:w w:val="80"/>
          <w:sz w:val="24"/>
          <w:u w:val="single"/>
        </w:rPr>
        <w:t>ve</w:t>
      </w:r>
      <w:r>
        <w:rPr>
          <w:i/>
          <w:w w:val="80"/>
          <w:sz w:val="24"/>
          <w:u w:val="single"/>
        </w:rPr>
        <w:t>n</w:t>
      </w:r>
      <w:r>
        <w:rPr>
          <w:i/>
          <w:spacing w:val="-2"/>
          <w:w w:val="80"/>
          <w:sz w:val="24"/>
          <w:u w:val="single"/>
        </w:rPr>
        <w:t>t</w:t>
      </w:r>
      <w:r>
        <w:rPr>
          <w:i/>
          <w:w w:val="80"/>
          <w:sz w:val="24"/>
          <w:u w:val="single"/>
        </w:rPr>
        <w:t>o</w:t>
      </w:r>
      <w:r>
        <w:rPr>
          <w:i/>
          <w:spacing w:val="1"/>
          <w:w w:val="80"/>
          <w:sz w:val="24"/>
          <w:u w:val="single"/>
        </w:rPr>
        <w:t>r</w:t>
      </w:r>
      <w:r>
        <w:rPr>
          <w:i/>
          <w:spacing w:val="-1"/>
          <w:w w:val="80"/>
          <w:sz w:val="24"/>
          <w:u w:val="single"/>
        </w:rPr>
        <w:t>y</w:t>
      </w:r>
      <w:r>
        <w:rPr>
          <w:w w:val="280"/>
          <w:sz w:val="24"/>
        </w:rPr>
        <w:t>-</w:t>
      </w:r>
      <w:r>
        <w:rPr>
          <w:sz w:val="24"/>
        </w:rPr>
        <w:t>Goods held for sale or lease (including manufactured agricultural goods, like cheese)</w:t>
      </w:r>
      <w:r>
        <w:rPr>
          <w:spacing w:val="-15"/>
          <w:sz w:val="24"/>
        </w:rPr>
        <w:t> </w:t>
      </w:r>
      <w:r>
        <w:rPr>
          <w:sz w:val="24"/>
        </w:rPr>
        <w:t>are</w:t>
      </w:r>
      <w:r>
        <w:rPr>
          <w:spacing w:val="-15"/>
          <w:sz w:val="24"/>
        </w:rPr>
        <w:t> </w:t>
      </w:r>
      <w:r>
        <w:rPr>
          <w:sz w:val="24"/>
        </w:rPr>
        <w:t>"inventory."</w:t>
      </w:r>
      <w:r>
        <w:rPr>
          <w:spacing w:val="12"/>
          <w:sz w:val="24"/>
        </w:rPr>
        <w:t> </w:t>
      </w:r>
      <w:r>
        <w:rPr>
          <w:sz w:val="24"/>
        </w:rPr>
        <w:t>Raw</w:t>
      </w:r>
      <w:r>
        <w:rPr>
          <w:spacing w:val="-15"/>
          <w:sz w:val="24"/>
        </w:rPr>
        <w:t> </w:t>
      </w:r>
      <w:r>
        <w:rPr>
          <w:sz w:val="24"/>
        </w:rPr>
        <w:t>materials</w:t>
      </w:r>
      <w:r>
        <w:rPr>
          <w:spacing w:val="-10"/>
          <w:sz w:val="24"/>
        </w:rPr>
        <w:t> </w:t>
      </w:r>
      <w:r>
        <w:rPr>
          <w:sz w:val="24"/>
        </w:rPr>
        <w:t>and</w:t>
      </w:r>
      <w:r>
        <w:rPr>
          <w:spacing w:val="-12"/>
          <w:sz w:val="24"/>
        </w:rPr>
        <w:t> </w:t>
      </w:r>
      <w:r>
        <w:rPr>
          <w:sz w:val="24"/>
        </w:rPr>
        <w:t>other</w:t>
      </w:r>
      <w:r>
        <w:rPr>
          <w:spacing w:val="-15"/>
          <w:sz w:val="24"/>
        </w:rPr>
        <w:t> </w:t>
      </w:r>
      <w:r>
        <w:rPr>
          <w:sz w:val="24"/>
        </w:rPr>
        <w:t>supplies</w:t>
      </w:r>
      <w:r>
        <w:rPr>
          <w:spacing w:val="-15"/>
          <w:sz w:val="24"/>
        </w:rPr>
        <w:t> </w:t>
      </w:r>
      <w:r>
        <w:rPr>
          <w:sz w:val="24"/>
        </w:rPr>
        <w:t>that</w:t>
      </w:r>
      <w:r>
        <w:rPr>
          <w:spacing w:val="-15"/>
          <w:sz w:val="24"/>
        </w:rPr>
        <w:t> </w:t>
      </w:r>
      <w:r>
        <w:rPr>
          <w:sz w:val="24"/>
        </w:rPr>
        <w:t>will</w:t>
      </w:r>
      <w:r>
        <w:rPr>
          <w:spacing w:val="-15"/>
          <w:sz w:val="24"/>
        </w:rPr>
        <w:t> </w:t>
      </w:r>
      <w:r>
        <w:rPr>
          <w:sz w:val="24"/>
        </w:rPr>
        <w:t>be</w:t>
      </w:r>
      <w:r>
        <w:rPr>
          <w:spacing w:val="-13"/>
          <w:sz w:val="24"/>
        </w:rPr>
        <w:t> </w:t>
      </w:r>
      <w:r>
        <w:rPr>
          <w:sz w:val="24"/>
        </w:rPr>
        <w:t>used</w:t>
      </w:r>
      <w:r>
        <w:rPr>
          <w:spacing w:val="-15"/>
          <w:sz w:val="24"/>
        </w:rPr>
        <w:t> </w:t>
      </w:r>
      <w:r>
        <w:rPr>
          <w:sz w:val="24"/>
        </w:rPr>
        <w:t>up</w:t>
      </w:r>
      <w:r>
        <w:rPr>
          <w:spacing w:val="-12"/>
          <w:sz w:val="24"/>
        </w:rPr>
        <w:t> </w:t>
      </w:r>
      <w:r>
        <w:rPr>
          <w:sz w:val="24"/>
        </w:rPr>
        <w:t>in</w:t>
      </w:r>
      <w:r>
        <w:rPr>
          <w:spacing w:val="-15"/>
          <w:sz w:val="24"/>
        </w:rPr>
        <w:t> </w:t>
      </w:r>
      <w:r>
        <w:rPr>
          <w:sz w:val="24"/>
        </w:rPr>
        <w:t>the</w:t>
      </w:r>
      <w:r>
        <w:rPr>
          <w:spacing w:val="-15"/>
          <w:sz w:val="24"/>
        </w:rPr>
        <w:t> </w:t>
      </w:r>
      <w:r>
        <w:rPr>
          <w:sz w:val="24"/>
        </w:rPr>
        <w:t>course of</w:t>
      </w:r>
      <w:r>
        <w:rPr>
          <w:spacing w:val="-4"/>
          <w:sz w:val="24"/>
        </w:rPr>
        <w:t> </w:t>
      </w:r>
      <w:r>
        <w:rPr>
          <w:sz w:val="24"/>
        </w:rPr>
        <w:t>conducting</w:t>
      </w:r>
      <w:r>
        <w:rPr>
          <w:spacing w:val="-3"/>
          <w:sz w:val="24"/>
        </w:rPr>
        <w:t> </w:t>
      </w:r>
      <w:r>
        <w:rPr>
          <w:sz w:val="24"/>
        </w:rPr>
        <w:t>business</w:t>
      </w:r>
      <w:r>
        <w:rPr>
          <w:spacing w:val="-2"/>
          <w:sz w:val="24"/>
        </w:rPr>
        <w:t> </w:t>
      </w:r>
      <w:r>
        <w:rPr>
          <w:sz w:val="24"/>
        </w:rPr>
        <w:t>are also</w:t>
      </w:r>
      <w:r>
        <w:rPr>
          <w:spacing w:val="-4"/>
          <w:sz w:val="24"/>
        </w:rPr>
        <w:t> </w:t>
      </w:r>
      <w:r>
        <w:rPr>
          <w:sz w:val="24"/>
        </w:rPr>
        <w:t>"inventory"</w:t>
      </w:r>
      <w:r>
        <w:rPr>
          <w:spacing w:val="-5"/>
          <w:sz w:val="24"/>
        </w:rPr>
        <w:t> </w:t>
      </w:r>
      <w:r>
        <w:rPr>
          <w:sz w:val="24"/>
        </w:rPr>
        <w:t>(e.g., cleaning</w:t>
      </w:r>
      <w:r>
        <w:rPr>
          <w:spacing w:val="-3"/>
          <w:sz w:val="24"/>
        </w:rPr>
        <w:t> </w:t>
      </w:r>
      <w:r>
        <w:rPr>
          <w:sz w:val="24"/>
        </w:rPr>
        <w:t>supplies, heating oil, industrial lubricants, etc.).</w:t>
      </w:r>
      <w:r>
        <w:rPr>
          <w:spacing w:val="40"/>
          <w:sz w:val="24"/>
        </w:rPr>
        <w:t> </w:t>
      </w:r>
      <w:r>
        <w:rPr>
          <w:sz w:val="24"/>
        </w:rPr>
        <w:t>La. R.S. 10:9-102(a)(48).</w:t>
      </w:r>
    </w:p>
    <w:p>
      <w:pPr>
        <w:pStyle w:val="ListParagraph"/>
        <w:numPr>
          <w:ilvl w:val="2"/>
          <w:numId w:val="27"/>
        </w:numPr>
        <w:tabs>
          <w:tab w:pos="2261" w:val="left" w:leader="none"/>
        </w:tabs>
        <w:spacing w:line="249" w:lineRule="auto" w:before="26" w:after="0"/>
        <w:ind w:left="2261" w:right="163" w:hanging="360"/>
        <w:jc w:val="both"/>
        <w:rPr>
          <w:rFonts w:ascii="Arial" w:hAnsi="Arial"/>
          <w:sz w:val="24"/>
        </w:rPr>
      </w:pPr>
      <w:r>
        <w:rPr>
          <w:i/>
          <w:spacing w:val="-2"/>
          <w:w w:val="80"/>
          <w:sz w:val="24"/>
          <w:u w:val="single"/>
        </w:rPr>
        <w:t>E</w:t>
      </w:r>
      <w:r>
        <w:rPr>
          <w:i/>
          <w:w w:val="80"/>
          <w:sz w:val="24"/>
          <w:u w:val="single"/>
        </w:rPr>
        <w:t>qu</w:t>
      </w:r>
      <w:r>
        <w:rPr>
          <w:i/>
          <w:spacing w:val="-2"/>
          <w:w w:val="80"/>
          <w:sz w:val="24"/>
          <w:u w:val="single"/>
        </w:rPr>
        <w:t>i</w:t>
      </w:r>
      <w:r>
        <w:rPr>
          <w:i/>
          <w:w w:val="80"/>
          <w:sz w:val="24"/>
          <w:u w:val="single"/>
        </w:rPr>
        <w:t>p</w:t>
      </w:r>
      <w:r>
        <w:rPr>
          <w:i/>
          <w:spacing w:val="1"/>
          <w:w w:val="80"/>
          <w:sz w:val="24"/>
          <w:u w:val="single"/>
        </w:rPr>
        <w:t>m</w:t>
      </w:r>
      <w:r>
        <w:rPr>
          <w:i/>
          <w:spacing w:val="-2"/>
          <w:w w:val="80"/>
          <w:sz w:val="24"/>
          <w:u w:val="single"/>
        </w:rPr>
        <w:t>e</w:t>
      </w:r>
      <w:r>
        <w:rPr>
          <w:i/>
          <w:w w:val="80"/>
          <w:sz w:val="24"/>
          <w:u w:val="single"/>
        </w:rPr>
        <w:t>n</w:t>
      </w:r>
      <w:r>
        <w:rPr>
          <w:i/>
          <w:spacing w:val="-1"/>
          <w:w w:val="80"/>
          <w:sz w:val="24"/>
          <w:u w:val="single"/>
        </w:rPr>
        <w:t>t</w:t>
      </w:r>
      <w:r>
        <w:rPr>
          <w:w w:val="280"/>
          <w:sz w:val="24"/>
        </w:rPr>
        <w:t>-</w:t>
      </w:r>
      <w:r>
        <w:rPr>
          <w:sz w:val="24"/>
        </w:rPr>
        <w:t>Equipment means "goods other than inventory, farm products, or consumer goods."</w:t>
      </w:r>
      <w:r>
        <w:rPr>
          <w:spacing w:val="40"/>
          <w:sz w:val="24"/>
        </w:rPr>
        <w:t> </w:t>
      </w:r>
      <w:r>
        <w:rPr>
          <w:sz w:val="24"/>
        </w:rPr>
        <w:t>La. R.S. 10:9-102(a)(33).</w:t>
      </w:r>
      <w:r>
        <w:rPr>
          <w:spacing w:val="40"/>
          <w:sz w:val="24"/>
        </w:rPr>
        <w:t> </w:t>
      </w:r>
      <w:r>
        <w:rPr>
          <w:sz w:val="24"/>
        </w:rPr>
        <w:t>This includes not only things like farm tractors, bulldozers,</w:t>
      </w:r>
      <w:r>
        <w:rPr>
          <w:spacing w:val="-6"/>
          <w:sz w:val="24"/>
        </w:rPr>
        <w:t> </w:t>
      </w:r>
      <w:r>
        <w:rPr>
          <w:sz w:val="24"/>
        </w:rPr>
        <w:t>cash</w:t>
      </w:r>
      <w:r>
        <w:rPr>
          <w:spacing w:val="-11"/>
          <w:sz w:val="24"/>
        </w:rPr>
        <w:t> </w:t>
      </w:r>
      <w:r>
        <w:rPr>
          <w:sz w:val="24"/>
        </w:rPr>
        <w:t>registers,</w:t>
      </w:r>
      <w:r>
        <w:rPr>
          <w:spacing w:val="-6"/>
          <w:sz w:val="24"/>
        </w:rPr>
        <w:t> </w:t>
      </w:r>
      <w:r>
        <w:rPr>
          <w:sz w:val="24"/>
        </w:rPr>
        <w:t>and</w:t>
      </w:r>
      <w:r>
        <w:rPr>
          <w:spacing w:val="-6"/>
          <w:sz w:val="24"/>
        </w:rPr>
        <w:t> </w:t>
      </w:r>
      <w:r>
        <w:rPr>
          <w:sz w:val="24"/>
        </w:rPr>
        <w:t>computers,</w:t>
      </w:r>
      <w:r>
        <w:rPr>
          <w:spacing w:val="-6"/>
          <w:sz w:val="24"/>
        </w:rPr>
        <w:t> </w:t>
      </w:r>
      <w:r>
        <w:rPr>
          <w:sz w:val="24"/>
        </w:rPr>
        <w:t>but</w:t>
      </w:r>
      <w:r>
        <w:rPr>
          <w:spacing w:val="-7"/>
          <w:sz w:val="24"/>
        </w:rPr>
        <w:t> </w:t>
      </w:r>
      <w:r>
        <w:rPr>
          <w:sz w:val="24"/>
        </w:rPr>
        <w:t>also</w:t>
      </w:r>
      <w:r>
        <w:rPr>
          <w:spacing w:val="-7"/>
          <w:sz w:val="24"/>
        </w:rPr>
        <w:t> </w:t>
      </w:r>
      <w:r>
        <w:rPr>
          <w:sz w:val="24"/>
        </w:rPr>
        <w:t>office</w:t>
      </w:r>
      <w:r>
        <w:rPr>
          <w:spacing w:val="-7"/>
          <w:sz w:val="24"/>
        </w:rPr>
        <w:t> </w:t>
      </w:r>
      <w:r>
        <w:rPr>
          <w:sz w:val="24"/>
        </w:rPr>
        <w:t>furniture</w:t>
      </w:r>
      <w:r>
        <w:rPr>
          <w:spacing w:val="-7"/>
          <w:sz w:val="24"/>
        </w:rPr>
        <w:t> </w:t>
      </w:r>
      <w:r>
        <w:rPr>
          <w:sz w:val="24"/>
        </w:rPr>
        <w:t>and</w:t>
      </w:r>
      <w:r>
        <w:rPr>
          <w:spacing w:val="-6"/>
          <w:sz w:val="24"/>
        </w:rPr>
        <w:t> </w:t>
      </w:r>
      <w:r>
        <w:rPr>
          <w:sz w:val="24"/>
        </w:rPr>
        <w:t>decorations,</w:t>
      </w:r>
      <w:r>
        <w:rPr>
          <w:spacing w:val="-6"/>
          <w:sz w:val="24"/>
        </w:rPr>
        <w:t> </w:t>
      </w:r>
      <w:r>
        <w:rPr>
          <w:sz w:val="24"/>
        </w:rPr>
        <w:t>books, the refrigerator in the staff lounge, and other items not held for sale or lease.</w:t>
      </w:r>
    </w:p>
    <w:p>
      <w:pPr>
        <w:pStyle w:val="ListParagraph"/>
        <w:numPr>
          <w:ilvl w:val="3"/>
          <w:numId w:val="27"/>
        </w:numPr>
        <w:tabs>
          <w:tab w:pos="2982" w:val="left" w:leader="none"/>
        </w:tabs>
        <w:spacing w:line="288" w:lineRule="exact" w:before="0" w:after="0"/>
        <w:ind w:left="2981" w:right="0" w:hanging="361"/>
        <w:jc w:val="both"/>
        <w:rPr>
          <w:sz w:val="24"/>
        </w:rPr>
      </w:pPr>
      <w:r>
        <w:rPr>
          <w:sz w:val="24"/>
        </w:rPr>
        <w:t>Equipment</w:t>
      </w:r>
      <w:r>
        <w:rPr>
          <w:spacing w:val="-3"/>
          <w:sz w:val="24"/>
        </w:rPr>
        <w:t> </w:t>
      </w:r>
      <w:r>
        <w:rPr>
          <w:sz w:val="24"/>
        </w:rPr>
        <w:t>is</w:t>
      </w:r>
      <w:r>
        <w:rPr>
          <w:spacing w:val="-4"/>
          <w:sz w:val="24"/>
        </w:rPr>
        <w:t> </w:t>
      </w:r>
      <w:r>
        <w:rPr>
          <w:sz w:val="24"/>
        </w:rPr>
        <w:t>a</w:t>
      </w:r>
      <w:r>
        <w:rPr>
          <w:spacing w:val="-7"/>
          <w:sz w:val="24"/>
        </w:rPr>
        <w:t> </w:t>
      </w:r>
      <w:r>
        <w:rPr>
          <w:sz w:val="24"/>
        </w:rPr>
        <w:t>residual</w:t>
      </w:r>
      <w:r>
        <w:rPr>
          <w:spacing w:val="-7"/>
          <w:sz w:val="24"/>
        </w:rPr>
        <w:t> </w:t>
      </w:r>
      <w:r>
        <w:rPr>
          <w:sz w:val="24"/>
        </w:rPr>
        <w:t>category.</w:t>
      </w:r>
      <w:r>
        <w:rPr>
          <w:spacing w:val="59"/>
          <w:sz w:val="24"/>
        </w:rPr>
        <w:t> </w:t>
      </w:r>
      <w:r>
        <w:rPr>
          <w:sz w:val="24"/>
        </w:rPr>
        <w:t>If</w:t>
      </w:r>
      <w:r>
        <w:rPr>
          <w:spacing w:val="-5"/>
          <w:sz w:val="24"/>
        </w:rPr>
        <w:t> </w:t>
      </w:r>
      <w:r>
        <w:rPr>
          <w:sz w:val="24"/>
        </w:rPr>
        <w:t>it</w:t>
      </w:r>
      <w:r>
        <w:rPr>
          <w:spacing w:val="-7"/>
          <w:sz w:val="24"/>
        </w:rPr>
        <w:t> </w:t>
      </w:r>
      <w:r>
        <w:rPr>
          <w:sz w:val="24"/>
        </w:rPr>
        <w:t>doesn't</w:t>
      </w:r>
      <w:r>
        <w:rPr>
          <w:spacing w:val="-7"/>
          <w:sz w:val="24"/>
        </w:rPr>
        <w:t> </w:t>
      </w:r>
      <w:r>
        <w:rPr>
          <w:sz w:val="24"/>
        </w:rPr>
        <w:t>match</w:t>
      </w:r>
      <w:r>
        <w:rPr>
          <w:spacing w:val="-6"/>
          <w:sz w:val="24"/>
        </w:rPr>
        <w:t> </w:t>
      </w:r>
      <w:r>
        <w:rPr>
          <w:sz w:val="24"/>
        </w:rPr>
        <w:t>the</w:t>
      </w:r>
      <w:r>
        <w:rPr>
          <w:spacing w:val="-2"/>
          <w:sz w:val="24"/>
        </w:rPr>
        <w:t> </w:t>
      </w:r>
      <w:r>
        <w:rPr>
          <w:sz w:val="24"/>
        </w:rPr>
        <w:t>other</w:t>
      </w:r>
      <w:r>
        <w:rPr>
          <w:spacing w:val="-6"/>
          <w:sz w:val="24"/>
        </w:rPr>
        <w:t> </w:t>
      </w:r>
      <w:r>
        <w:rPr>
          <w:sz w:val="24"/>
        </w:rPr>
        <w:t>definitions,</w:t>
      </w:r>
      <w:r>
        <w:rPr>
          <w:spacing w:val="-6"/>
          <w:sz w:val="24"/>
        </w:rPr>
        <w:t> </w:t>
      </w:r>
      <w:r>
        <w:rPr>
          <w:sz w:val="24"/>
        </w:rPr>
        <w:t>then </w:t>
      </w:r>
      <w:r>
        <w:rPr>
          <w:spacing w:val="-4"/>
          <w:sz w:val="24"/>
        </w:rPr>
        <w:t>it's</w:t>
      </w:r>
    </w:p>
    <w:p>
      <w:pPr>
        <w:pStyle w:val="BodyText"/>
        <w:spacing w:line="255" w:lineRule="exact"/>
        <w:ind w:left="2981" w:firstLine="0"/>
        <w:jc w:val="left"/>
      </w:pPr>
      <w:r>
        <w:rPr>
          <w:spacing w:val="-2"/>
        </w:rPr>
        <w:t>equipment.</w:t>
      </w:r>
    </w:p>
    <w:p>
      <w:pPr>
        <w:pStyle w:val="ListParagraph"/>
        <w:numPr>
          <w:ilvl w:val="1"/>
          <w:numId w:val="27"/>
        </w:numPr>
        <w:tabs>
          <w:tab w:pos="1541" w:val="left" w:leader="none"/>
        </w:tabs>
        <w:spacing w:line="286" w:lineRule="exact" w:before="31" w:after="0"/>
        <w:ind w:left="1541" w:right="158" w:hanging="361"/>
        <w:jc w:val="both"/>
        <w:rPr>
          <w:sz w:val="24"/>
        </w:rPr>
      </w:pPr>
      <w:r>
        <w:rPr>
          <w:b/>
          <w:sz w:val="24"/>
        </w:rPr>
        <w:t>Documentary </w:t>
      </w:r>
      <w:r>
        <w:rPr>
          <w:b/>
          <w:spacing w:val="1"/>
          <w:w w:val="81"/>
          <w:sz w:val="24"/>
        </w:rPr>
        <w:t>C</w:t>
      </w:r>
      <w:r>
        <w:rPr>
          <w:b/>
          <w:w w:val="81"/>
          <w:sz w:val="24"/>
        </w:rPr>
        <w:t>o</w:t>
      </w:r>
      <w:r>
        <w:rPr>
          <w:b/>
          <w:spacing w:val="-2"/>
          <w:w w:val="81"/>
          <w:sz w:val="24"/>
        </w:rPr>
        <w:t>ll</w:t>
      </w:r>
      <w:r>
        <w:rPr>
          <w:b/>
          <w:w w:val="81"/>
          <w:sz w:val="24"/>
        </w:rPr>
        <w:t>at</w:t>
      </w:r>
      <w:r>
        <w:rPr>
          <w:b/>
          <w:spacing w:val="3"/>
          <w:w w:val="81"/>
          <w:sz w:val="24"/>
        </w:rPr>
        <w:t>e</w:t>
      </w:r>
      <w:r>
        <w:rPr>
          <w:b/>
          <w:spacing w:val="-2"/>
          <w:w w:val="81"/>
          <w:sz w:val="24"/>
        </w:rPr>
        <w:t>r</w:t>
      </w:r>
      <w:r>
        <w:rPr>
          <w:b/>
          <w:w w:val="81"/>
          <w:sz w:val="24"/>
        </w:rPr>
        <w:t>al</w:t>
      </w:r>
      <w:r>
        <w:rPr>
          <w:w w:val="281"/>
          <w:sz w:val="24"/>
        </w:rPr>
        <w:t>-</w:t>
      </w:r>
      <w:r>
        <w:rPr>
          <w:sz w:val="24"/>
        </w:rPr>
        <w:t>This group of collateral involves incorporeals (i.e. rights) that</w:t>
      </w:r>
      <w:r>
        <w:rPr>
          <w:spacing w:val="80"/>
          <w:sz w:val="24"/>
        </w:rPr>
        <w:t> </w:t>
      </w:r>
      <w:r>
        <w:rPr>
          <w:sz w:val="24"/>
        </w:rPr>
        <w:t>typically involve some kind of documentation that evidences its existence (normally the documentation has legal significance).</w:t>
      </w:r>
      <w:r>
        <w:rPr>
          <w:spacing w:val="40"/>
          <w:sz w:val="24"/>
        </w:rPr>
        <w:t> </w:t>
      </w:r>
      <w:r>
        <w:rPr>
          <w:sz w:val="24"/>
        </w:rPr>
        <w:t>Four common examples of categories of documentary collateral are the following:</w:t>
      </w:r>
    </w:p>
    <w:p>
      <w:pPr>
        <w:pStyle w:val="ListParagraph"/>
        <w:numPr>
          <w:ilvl w:val="2"/>
          <w:numId w:val="27"/>
        </w:numPr>
        <w:tabs>
          <w:tab w:pos="359" w:val="left" w:leader="none"/>
          <w:tab w:pos="360" w:val="left" w:leader="none"/>
        </w:tabs>
        <w:spacing w:line="240" w:lineRule="auto" w:before="35" w:after="0"/>
        <w:ind w:left="360" w:right="167" w:hanging="360"/>
        <w:jc w:val="right"/>
        <w:rPr>
          <w:rFonts w:ascii="Arial" w:hAnsi="Arial"/>
          <w:sz w:val="24"/>
        </w:rPr>
      </w:pPr>
      <w:r>
        <w:rPr>
          <w:i/>
          <w:w w:val="83"/>
          <w:sz w:val="24"/>
          <w:u w:val="single"/>
        </w:rPr>
        <w:t>In</w:t>
      </w:r>
      <w:r>
        <w:rPr>
          <w:i/>
          <w:spacing w:val="1"/>
          <w:w w:val="83"/>
          <w:sz w:val="24"/>
          <w:u w:val="single"/>
        </w:rPr>
        <w:t>s</w:t>
      </w:r>
      <w:r>
        <w:rPr>
          <w:i/>
          <w:spacing w:val="-2"/>
          <w:w w:val="83"/>
          <w:sz w:val="24"/>
          <w:u w:val="single"/>
        </w:rPr>
        <w:t>t</w:t>
      </w:r>
      <w:r>
        <w:rPr>
          <w:i/>
          <w:spacing w:val="1"/>
          <w:w w:val="83"/>
          <w:sz w:val="24"/>
          <w:u w:val="single"/>
        </w:rPr>
        <w:t>r</w:t>
      </w:r>
      <w:r>
        <w:rPr>
          <w:i/>
          <w:w w:val="83"/>
          <w:sz w:val="24"/>
          <w:u w:val="single"/>
        </w:rPr>
        <w:t>u</w:t>
      </w:r>
      <w:r>
        <w:rPr>
          <w:i/>
          <w:spacing w:val="1"/>
          <w:w w:val="83"/>
          <w:sz w:val="24"/>
          <w:u w:val="single"/>
        </w:rPr>
        <w:t>m</w:t>
      </w:r>
      <w:r>
        <w:rPr>
          <w:i/>
          <w:spacing w:val="-2"/>
          <w:w w:val="83"/>
          <w:sz w:val="24"/>
          <w:u w:val="single"/>
        </w:rPr>
        <w:t>e</w:t>
      </w:r>
      <w:r>
        <w:rPr>
          <w:i/>
          <w:w w:val="83"/>
          <w:sz w:val="24"/>
          <w:u w:val="single"/>
        </w:rPr>
        <w:t>n</w:t>
      </w:r>
      <w:r>
        <w:rPr>
          <w:i/>
          <w:spacing w:val="-2"/>
          <w:w w:val="83"/>
          <w:sz w:val="24"/>
          <w:u w:val="single"/>
        </w:rPr>
        <w:t>t</w:t>
      </w:r>
      <w:r>
        <w:rPr>
          <w:i/>
          <w:spacing w:val="2"/>
          <w:w w:val="83"/>
          <w:sz w:val="24"/>
          <w:u w:val="single"/>
        </w:rPr>
        <w:t>s</w:t>
      </w:r>
      <w:r>
        <w:rPr>
          <w:w w:val="283"/>
          <w:sz w:val="24"/>
        </w:rPr>
        <w:t>-</w:t>
      </w:r>
      <w:r>
        <w:rPr>
          <w:sz w:val="24"/>
        </w:rPr>
        <w:t>Checks</w:t>
      </w:r>
      <w:r>
        <w:rPr>
          <w:spacing w:val="27"/>
          <w:sz w:val="24"/>
        </w:rPr>
        <w:t>  </w:t>
      </w:r>
      <w:r>
        <w:rPr>
          <w:sz w:val="24"/>
        </w:rPr>
        <w:t>and</w:t>
      </w:r>
      <w:r>
        <w:rPr>
          <w:spacing w:val="27"/>
          <w:sz w:val="24"/>
        </w:rPr>
        <w:t>  </w:t>
      </w:r>
      <w:r>
        <w:rPr>
          <w:sz w:val="24"/>
        </w:rPr>
        <w:t>promissory</w:t>
      </w:r>
      <w:r>
        <w:rPr>
          <w:spacing w:val="27"/>
          <w:sz w:val="24"/>
        </w:rPr>
        <w:t>  </w:t>
      </w:r>
      <w:r>
        <w:rPr>
          <w:sz w:val="24"/>
        </w:rPr>
        <w:t>notes</w:t>
      </w:r>
      <w:r>
        <w:rPr>
          <w:spacing w:val="28"/>
          <w:sz w:val="24"/>
        </w:rPr>
        <w:t>  </w:t>
      </w:r>
      <w:r>
        <w:rPr>
          <w:sz w:val="24"/>
        </w:rPr>
        <w:t>payable</w:t>
      </w:r>
      <w:r>
        <w:rPr>
          <w:spacing w:val="26"/>
          <w:sz w:val="24"/>
        </w:rPr>
        <w:t>  </w:t>
      </w:r>
      <w:r>
        <w:rPr>
          <w:sz w:val="24"/>
        </w:rPr>
        <w:t>to</w:t>
      </w:r>
      <w:r>
        <w:rPr>
          <w:spacing w:val="78"/>
          <w:w w:val="150"/>
          <w:sz w:val="24"/>
        </w:rPr>
        <w:t> </w:t>
      </w:r>
      <w:r>
        <w:rPr>
          <w:sz w:val="24"/>
        </w:rPr>
        <w:t>the</w:t>
      </w:r>
      <w:r>
        <w:rPr>
          <w:spacing w:val="26"/>
          <w:sz w:val="24"/>
        </w:rPr>
        <w:t>  </w:t>
      </w:r>
      <w:r>
        <w:rPr>
          <w:sz w:val="24"/>
        </w:rPr>
        <w:t>debtor</w:t>
      </w:r>
      <w:r>
        <w:rPr>
          <w:spacing w:val="27"/>
          <w:sz w:val="24"/>
        </w:rPr>
        <w:t>  </w:t>
      </w:r>
      <w:r>
        <w:rPr>
          <w:sz w:val="24"/>
        </w:rPr>
        <w:t>that</w:t>
      </w:r>
      <w:r>
        <w:rPr>
          <w:spacing w:val="26"/>
          <w:sz w:val="24"/>
        </w:rPr>
        <w:t>  </w:t>
      </w:r>
      <w:r>
        <w:rPr>
          <w:sz w:val="24"/>
        </w:rPr>
        <w:t>qualify</w:t>
      </w:r>
      <w:r>
        <w:rPr>
          <w:spacing w:val="78"/>
          <w:w w:val="150"/>
          <w:sz w:val="24"/>
        </w:rPr>
        <w:t> </w:t>
      </w:r>
      <w:r>
        <w:rPr>
          <w:spacing w:val="-5"/>
          <w:sz w:val="24"/>
        </w:rPr>
        <w:t>as</w:t>
      </w:r>
    </w:p>
    <w:p>
      <w:pPr>
        <w:pStyle w:val="BodyText"/>
        <w:spacing w:before="4"/>
        <w:ind w:left="0" w:right="168" w:firstLine="0"/>
        <w:jc w:val="right"/>
      </w:pPr>
      <w:r>
        <w:rPr/>
        <w:t>"negotiable</w:t>
      </w:r>
      <w:r>
        <w:rPr>
          <w:spacing w:val="-6"/>
        </w:rPr>
        <w:t> </w:t>
      </w:r>
      <w:r>
        <w:rPr/>
        <w:t>instruments"</w:t>
      </w:r>
      <w:r>
        <w:rPr>
          <w:spacing w:val="-12"/>
        </w:rPr>
        <w:t> </w:t>
      </w:r>
      <w:r>
        <w:rPr/>
        <w:t>are</w:t>
      </w:r>
      <w:r>
        <w:rPr>
          <w:spacing w:val="-11"/>
        </w:rPr>
        <w:t> </w:t>
      </w:r>
      <w:r>
        <w:rPr/>
        <w:t>"instruments"</w:t>
      </w:r>
      <w:r>
        <w:rPr>
          <w:spacing w:val="-11"/>
        </w:rPr>
        <w:t> </w:t>
      </w:r>
      <w:r>
        <w:rPr/>
        <w:t>that</w:t>
      </w:r>
      <w:r>
        <w:rPr>
          <w:spacing w:val="-11"/>
        </w:rPr>
        <w:t> </w:t>
      </w:r>
      <w:r>
        <w:rPr/>
        <w:t>can</w:t>
      </w:r>
      <w:r>
        <w:rPr>
          <w:spacing w:val="-15"/>
        </w:rPr>
        <w:t> </w:t>
      </w:r>
      <w:r>
        <w:rPr/>
        <w:t>serve</w:t>
      </w:r>
      <w:r>
        <w:rPr>
          <w:spacing w:val="-11"/>
        </w:rPr>
        <w:t> </w:t>
      </w:r>
      <w:r>
        <w:rPr/>
        <w:t>as</w:t>
      </w:r>
      <w:r>
        <w:rPr>
          <w:spacing w:val="-8"/>
        </w:rPr>
        <w:t> </w:t>
      </w:r>
      <w:r>
        <w:rPr/>
        <w:t>collateral</w:t>
      </w:r>
      <w:r>
        <w:rPr>
          <w:spacing w:val="-16"/>
        </w:rPr>
        <w:t> </w:t>
      </w:r>
      <w:r>
        <w:rPr/>
        <w:t>under</w:t>
      </w:r>
      <w:r>
        <w:rPr>
          <w:spacing w:val="-5"/>
        </w:rPr>
        <w:t> </w:t>
      </w:r>
      <w:r>
        <w:rPr/>
        <w:t>Article</w:t>
      </w:r>
      <w:r>
        <w:rPr>
          <w:spacing w:val="-11"/>
        </w:rPr>
        <w:t> </w:t>
      </w:r>
      <w:r>
        <w:rPr/>
        <w:t>9.</w:t>
      </w:r>
      <w:r>
        <w:rPr>
          <w:spacing w:val="41"/>
        </w:rPr>
        <w:t> </w:t>
      </w:r>
      <w:r>
        <w:rPr>
          <w:spacing w:val="-5"/>
        </w:rPr>
        <w:t>See</w:t>
      </w:r>
    </w:p>
    <w:p>
      <w:pPr>
        <w:pStyle w:val="BodyText"/>
        <w:spacing w:before="14"/>
        <w:ind w:firstLine="0"/>
      </w:pPr>
      <w:r>
        <w:rPr/>
        <w:t>R.S.</w:t>
      </w:r>
      <w:r>
        <w:rPr>
          <w:spacing w:val="-6"/>
        </w:rPr>
        <w:t> </w:t>
      </w:r>
      <w:r>
        <w:rPr/>
        <w:t>10:9-</w:t>
      </w:r>
      <w:r>
        <w:rPr>
          <w:spacing w:val="-2"/>
        </w:rPr>
        <w:t>102(a)(47).</w:t>
      </w:r>
    </w:p>
    <w:p>
      <w:pPr>
        <w:pStyle w:val="ListParagraph"/>
        <w:numPr>
          <w:ilvl w:val="2"/>
          <w:numId w:val="27"/>
        </w:numPr>
        <w:tabs>
          <w:tab w:pos="2261" w:val="left" w:leader="none"/>
        </w:tabs>
        <w:spacing w:line="249" w:lineRule="auto" w:before="38" w:after="0"/>
        <w:ind w:left="2261" w:right="159" w:hanging="360"/>
        <w:jc w:val="both"/>
        <w:rPr>
          <w:rFonts w:ascii="Arial" w:hAnsi="Arial"/>
          <w:sz w:val="24"/>
        </w:rPr>
      </w:pPr>
      <w:r>
        <w:rPr>
          <w:i/>
          <w:sz w:val="24"/>
          <w:u w:val="single"/>
        </w:rPr>
        <w:t>Chattel </w:t>
      </w:r>
      <w:r>
        <w:rPr>
          <w:i/>
          <w:spacing w:val="-7"/>
          <w:w w:val="81"/>
          <w:sz w:val="24"/>
          <w:u w:val="single"/>
        </w:rPr>
        <w:t>P</w:t>
      </w:r>
      <w:r>
        <w:rPr>
          <w:i/>
          <w:w w:val="81"/>
          <w:sz w:val="24"/>
          <w:u w:val="single"/>
        </w:rPr>
        <w:t>a</w:t>
      </w:r>
      <w:r>
        <w:rPr>
          <w:i/>
          <w:spacing w:val="4"/>
          <w:w w:val="81"/>
          <w:sz w:val="24"/>
          <w:u w:val="single"/>
        </w:rPr>
        <w:t>p</w:t>
      </w:r>
      <w:r>
        <w:rPr>
          <w:i/>
          <w:spacing w:val="-2"/>
          <w:w w:val="81"/>
          <w:sz w:val="24"/>
          <w:u w:val="single"/>
        </w:rPr>
        <w:t>e</w:t>
      </w:r>
      <w:r>
        <w:rPr>
          <w:i/>
          <w:spacing w:val="3"/>
          <w:w w:val="81"/>
          <w:sz w:val="24"/>
          <w:u w:val="single"/>
        </w:rPr>
        <w:t>r</w:t>
      </w:r>
      <w:r>
        <w:rPr>
          <w:w w:val="281"/>
          <w:sz w:val="24"/>
        </w:rPr>
        <w:t>-</w:t>
      </w:r>
      <w:r>
        <w:rPr>
          <w:sz w:val="24"/>
        </w:rPr>
        <w:t>Chattel paper is any "record" (including an electronic record) that evidences</w:t>
      </w:r>
      <w:r>
        <w:rPr>
          <w:spacing w:val="-15"/>
          <w:sz w:val="24"/>
        </w:rPr>
        <w:t> </w:t>
      </w:r>
      <w:r>
        <w:rPr>
          <w:b/>
          <w:sz w:val="24"/>
        </w:rPr>
        <w:t>both</w:t>
      </w:r>
      <w:r>
        <w:rPr>
          <w:b/>
          <w:spacing w:val="-15"/>
          <w:sz w:val="24"/>
        </w:rPr>
        <w:t> </w:t>
      </w:r>
      <w:r>
        <w:rPr>
          <w:sz w:val="24"/>
        </w:rPr>
        <w:t>(1)</w:t>
      </w:r>
      <w:r>
        <w:rPr>
          <w:spacing w:val="-15"/>
          <w:sz w:val="24"/>
        </w:rPr>
        <w:t> </w:t>
      </w:r>
      <w:r>
        <w:rPr>
          <w:sz w:val="24"/>
        </w:rPr>
        <w:t>a</w:t>
      </w:r>
      <w:r>
        <w:rPr>
          <w:spacing w:val="-15"/>
          <w:sz w:val="24"/>
        </w:rPr>
        <w:t> </w:t>
      </w:r>
      <w:r>
        <w:rPr>
          <w:sz w:val="24"/>
        </w:rPr>
        <w:t>payment</w:t>
      </w:r>
      <w:r>
        <w:rPr>
          <w:spacing w:val="-13"/>
          <w:sz w:val="24"/>
        </w:rPr>
        <w:t> </w:t>
      </w:r>
      <w:r>
        <w:rPr>
          <w:sz w:val="24"/>
        </w:rPr>
        <w:t>obligation</w:t>
      </w:r>
      <w:r>
        <w:rPr>
          <w:spacing w:val="-15"/>
          <w:sz w:val="24"/>
        </w:rPr>
        <w:t> </w:t>
      </w:r>
      <w:r>
        <w:rPr>
          <w:sz w:val="24"/>
        </w:rPr>
        <w:t>and</w:t>
      </w:r>
      <w:r>
        <w:rPr>
          <w:spacing w:val="-14"/>
          <w:sz w:val="24"/>
        </w:rPr>
        <w:t> </w:t>
      </w:r>
      <w:r>
        <w:rPr>
          <w:sz w:val="24"/>
        </w:rPr>
        <w:t>(2)</w:t>
      </w:r>
      <w:r>
        <w:rPr>
          <w:spacing w:val="-13"/>
          <w:sz w:val="24"/>
        </w:rPr>
        <w:t> </w:t>
      </w:r>
      <w:r>
        <w:rPr>
          <w:sz w:val="24"/>
        </w:rPr>
        <w:t>a</w:t>
      </w:r>
      <w:r>
        <w:rPr>
          <w:spacing w:val="-15"/>
          <w:sz w:val="24"/>
        </w:rPr>
        <w:t> </w:t>
      </w:r>
      <w:r>
        <w:rPr>
          <w:sz w:val="24"/>
        </w:rPr>
        <w:t>security</w:t>
      </w:r>
      <w:r>
        <w:rPr>
          <w:spacing w:val="-14"/>
          <w:sz w:val="24"/>
        </w:rPr>
        <w:t> </w:t>
      </w:r>
      <w:r>
        <w:rPr>
          <w:sz w:val="24"/>
        </w:rPr>
        <w:t>interest</w:t>
      </w:r>
      <w:r>
        <w:rPr>
          <w:spacing w:val="-11"/>
          <w:sz w:val="24"/>
        </w:rPr>
        <w:t> </w:t>
      </w:r>
      <w:r>
        <w:rPr>
          <w:sz w:val="24"/>
        </w:rPr>
        <w:t>or</w:t>
      </w:r>
      <w:r>
        <w:rPr>
          <w:spacing w:val="-10"/>
          <w:sz w:val="24"/>
        </w:rPr>
        <w:t> </w:t>
      </w:r>
      <w:r>
        <w:rPr>
          <w:sz w:val="24"/>
        </w:rPr>
        <w:t>lease</w:t>
      </w:r>
      <w:r>
        <w:rPr>
          <w:spacing w:val="-15"/>
          <w:sz w:val="24"/>
        </w:rPr>
        <w:t> </w:t>
      </w:r>
      <w:r>
        <w:rPr>
          <w:sz w:val="24"/>
        </w:rPr>
        <w:t>in</w:t>
      </w:r>
      <w:r>
        <w:rPr>
          <w:spacing w:val="-15"/>
          <w:sz w:val="24"/>
        </w:rPr>
        <w:t> </w:t>
      </w:r>
      <w:r>
        <w:rPr>
          <w:sz w:val="24"/>
        </w:rPr>
        <w:t>some</w:t>
      </w:r>
      <w:r>
        <w:rPr>
          <w:spacing w:val="-15"/>
          <w:sz w:val="24"/>
        </w:rPr>
        <w:t> </w:t>
      </w:r>
      <w:r>
        <w:rPr>
          <w:sz w:val="24"/>
        </w:rPr>
        <w:t>"good." An example of this is a car dealer's retain installment sales agreements (evidencing the buyer's obligation to pay the price of the car, and creating a security interest in the car). The car dealer's lender may wish to secure a loan with a security interest in the dealer's right</w:t>
      </w:r>
      <w:r>
        <w:rPr>
          <w:spacing w:val="-10"/>
          <w:sz w:val="24"/>
        </w:rPr>
        <w:t> </w:t>
      </w:r>
      <w:r>
        <w:rPr>
          <w:sz w:val="24"/>
        </w:rPr>
        <w:t>to</w:t>
      </w:r>
      <w:r>
        <w:rPr>
          <w:spacing w:val="-14"/>
          <w:sz w:val="24"/>
        </w:rPr>
        <w:t> </w:t>
      </w:r>
      <w:r>
        <w:rPr>
          <w:sz w:val="24"/>
        </w:rPr>
        <w:t>collect</w:t>
      </w:r>
      <w:r>
        <w:rPr>
          <w:spacing w:val="-10"/>
          <w:sz w:val="24"/>
        </w:rPr>
        <w:t> </w:t>
      </w:r>
      <w:r>
        <w:rPr>
          <w:sz w:val="24"/>
        </w:rPr>
        <w:t>payment</w:t>
      </w:r>
      <w:r>
        <w:rPr>
          <w:spacing w:val="-10"/>
          <w:sz w:val="24"/>
        </w:rPr>
        <w:t> </w:t>
      </w:r>
      <w:r>
        <w:rPr>
          <w:sz w:val="24"/>
        </w:rPr>
        <w:t>from</w:t>
      </w:r>
      <w:r>
        <w:rPr>
          <w:spacing w:val="-10"/>
          <w:sz w:val="24"/>
        </w:rPr>
        <w:t> </w:t>
      </w:r>
      <w:r>
        <w:rPr>
          <w:sz w:val="24"/>
        </w:rPr>
        <w:t>the</w:t>
      </w:r>
      <w:r>
        <w:rPr>
          <w:spacing w:val="-10"/>
          <w:sz w:val="24"/>
        </w:rPr>
        <w:t> </w:t>
      </w:r>
      <w:r>
        <w:rPr>
          <w:sz w:val="24"/>
        </w:rPr>
        <w:t>buyers</w:t>
      </w:r>
      <w:r>
        <w:rPr>
          <w:spacing w:val="-8"/>
          <w:sz w:val="24"/>
        </w:rPr>
        <w:t> </w:t>
      </w:r>
      <w:r>
        <w:rPr>
          <w:sz w:val="24"/>
        </w:rPr>
        <w:t>(and</w:t>
      </w:r>
      <w:r>
        <w:rPr>
          <w:spacing w:val="-9"/>
          <w:sz w:val="24"/>
        </w:rPr>
        <w:t> </w:t>
      </w:r>
      <w:r>
        <w:rPr>
          <w:sz w:val="24"/>
        </w:rPr>
        <w:t>the</w:t>
      </w:r>
      <w:r>
        <w:rPr>
          <w:spacing w:val="-6"/>
          <w:sz w:val="24"/>
        </w:rPr>
        <w:t> </w:t>
      </w:r>
      <w:r>
        <w:rPr>
          <w:sz w:val="24"/>
        </w:rPr>
        <w:t>attendant</w:t>
      </w:r>
      <w:r>
        <w:rPr>
          <w:spacing w:val="-10"/>
          <w:sz w:val="24"/>
        </w:rPr>
        <w:t> </w:t>
      </w:r>
      <w:r>
        <w:rPr>
          <w:sz w:val="24"/>
        </w:rPr>
        <w:t>security</w:t>
      </w:r>
      <w:r>
        <w:rPr>
          <w:spacing w:val="-9"/>
          <w:sz w:val="24"/>
        </w:rPr>
        <w:t> </w:t>
      </w:r>
      <w:r>
        <w:rPr>
          <w:sz w:val="24"/>
        </w:rPr>
        <w:t>interests</w:t>
      </w:r>
      <w:r>
        <w:rPr>
          <w:spacing w:val="-3"/>
          <w:sz w:val="24"/>
        </w:rPr>
        <w:t> </w:t>
      </w:r>
      <w:r>
        <w:rPr>
          <w:sz w:val="24"/>
        </w:rPr>
        <w:t>in</w:t>
      </w:r>
      <w:r>
        <w:rPr>
          <w:spacing w:val="-14"/>
          <w:sz w:val="24"/>
        </w:rPr>
        <w:t> </w:t>
      </w:r>
      <w:r>
        <w:rPr>
          <w:sz w:val="24"/>
        </w:rPr>
        <w:t>those</w:t>
      </w:r>
      <w:r>
        <w:rPr>
          <w:spacing w:val="-6"/>
          <w:sz w:val="24"/>
        </w:rPr>
        <w:t> </w:t>
      </w:r>
      <w:r>
        <w:rPr>
          <w:sz w:val="24"/>
        </w:rPr>
        <w:t>cars).</w:t>
      </w:r>
    </w:p>
    <w:p>
      <w:pPr>
        <w:pStyle w:val="BodyText"/>
        <w:spacing w:line="274" w:lineRule="exact"/>
        <w:ind w:firstLine="0"/>
      </w:pPr>
      <w:r>
        <w:rPr/>
        <w:t>R.S.</w:t>
      </w:r>
      <w:r>
        <w:rPr>
          <w:spacing w:val="-6"/>
        </w:rPr>
        <w:t> </w:t>
      </w:r>
      <w:r>
        <w:rPr/>
        <w:t>10:9-</w:t>
      </w:r>
      <w:r>
        <w:rPr>
          <w:spacing w:val="-2"/>
        </w:rPr>
        <w:t>102(a)(11).</w:t>
      </w:r>
    </w:p>
    <w:p>
      <w:pPr>
        <w:pStyle w:val="ListParagraph"/>
        <w:numPr>
          <w:ilvl w:val="2"/>
          <w:numId w:val="27"/>
        </w:numPr>
        <w:tabs>
          <w:tab w:pos="2261" w:val="left" w:leader="none"/>
        </w:tabs>
        <w:spacing w:line="249" w:lineRule="auto" w:before="38" w:after="0"/>
        <w:ind w:left="2261" w:right="158" w:hanging="360"/>
        <w:jc w:val="both"/>
        <w:rPr>
          <w:rFonts w:ascii="Arial" w:hAnsi="Arial"/>
          <w:sz w:val="24"/>
        </w:rPr>
      </w:pPr>
      <w:r>
        <w:rPr>
          <w:i/>
          <w:spacing w:val="1"/>
          <w:w w:val="80"/>
          <w:sz w:val="24"/>
          <w:u w:val="single"/>
        </w:rPr>
        <w:t>D</w:t>
      </w:r>
      <w:r>
        <w:rPr>
          <w:i/>
          <w:w w:val="80"/>
          <w:sz w:val="24"/>
          <w:u w:val="single"/>
        </w:rPr>
        <w:t>o</w:t>
      </w:r>
      <w:r>
        <w:rPr>
          <w:i/>
          <w:spacing w:val="-2"/>
          <w:w w:val="80"/>
          <w:sz w:val="24"/>
          <w:u w:val="single"/>
        </w:rPr>
        <w:t>c</w:t>
      </w:r>
      <w:r>
        <w:rPr>
          <w:i/>
          <w:w w:val="80"/>
          <w:sz w:val="24"/>
          <w:u w:val="single"/>
        </w:rPr>
        <w:t>u</w:t>
      </w:r>
      <w:r>
        <w:rPr>
          <w:i/>
          <w:spacing w:val="1"/>
          <w:w w:val="80"/>
          <w:sz w:val="24"/>
          <w:u w:val="single"/>
        </w:rPr>
        <w:t>m</w:t>
      </w:r>
      <w:r>
        <w:rPr>
          <w:i/>
          <w:spacing w:val="-2"/>
          <w:w w:val="80"/>
          <w:sz w:val="24"/>
          <w:u w:val="single"/>
        </w:rPr>
        <w:t>e</w:t>
      </w:r>
      <w:r>
        <w:rPr>
          <w:i/>
          <w:w w:val="80"/>
          <w:sz w:val="24"/>
          <w:u w:val="single"/>
        </w:rPr>
        <w:t>n</w:t>
      </w:r>
      <w:r>
        <w:rPr>
          <w:i/>
          <w:spacing w:val="-2"/>
          <w:w w:val="80"/>
          <w:sz w:val="24"/>
          <w:u w:val="single"/>
        </w:rPr>
        <w:t>t</w:t>
      </w:r>
      <w:r>
        <w:rPr>
          <w:i/>
          <w:spacing w:val="3"/>
          <w:w w:val="80"/>
          <w:sz w:val="24"/>
          <w:u w:val="single"/>
        </w:rPr>
        <w:t>s</w:t>
      </w:r>
      <w:r>
        <w:rPr>
          <w:w w:val="280"/>
          <w:sz w:val="24"/>
        </w:rPr>
        <w:t>-</w:t>
      </w:r>
      <w:r>
        <w:rPr>
          <w:sz w:val="24"/>
        </w:rPr>
        <w:t>This is a term of art that covers "documents of </w:t>
      </w:r>
      <w:r>
        <w:rPr>
          <w:b/>
          <w:sz w:val="24"/>
        </w:rPr>
        <w:t>title</w:t>
      </w:r>
      <w:r>
        <w:rPr>
          <w:sz w:val="24"/>
        </w:rPr>
        <w:t>," which are themselves regulated by UCC Article 7.</w:t>
      </w:r>
      <w:r>
        <w:rPr>
          <w:spacing w:val="40"/>
          <w:sz w:val="24"/>
        </w:rPr>
        <w:t> </w:t>
      </w:r>
      <w:r>
        <w:rPr>
          <w:sz w:val="24"/>
        </w:rPr>
        <w:t>This includes, among other things, warehouse receipts and bills of lading.</w:t>
      </w:r>
      <w:r>
        <w:rPr>
          <w:spacing w:val="40"/>
          <w:sz w:val="24"/>
        </w:rPr>
        <w:t> </w:t>
      </w:r>
      <w:r>
        <w:rPr>
          <w:sz w:val="24"/>
        </w:rPr>
        <w:t>These documents acknowledge that someone (a warehouse operator, a shipper)</w:t>
      </w:r>
      <w:r>
        <w:rPr>
          <w:spacing w:val="-1"/>
          <w:sz w:val="24"/>
        </w:rPr>
        <w:t> </w:t>
      </w:r>
      <w:r>
        <w:rPr>
          <w:sz w:val="24"/>
        </w:rPr>
        <w:t>has</w:t>
      </w:r>
      <w:r>
        <w:rPr>
          <w:spacing w:val="-4"/>
          <w:sz w:val="24"/>
        </w:rPr>
        <w:t> </w:t>
      </w:r>
      <w:r>
        <w:rPr>
          <w:sz w:val="24"/>
        </w:rPr>
        <w:t>merchandise</w:t>
      </w:r>
      <w:r>
        <w:rPr>
          <w:spacing w:val="-7"/>
          <w:sz w:val="24"/>
        </w:rPr>
        <w:t> </w:t>
      </w:r>
      <w:r>
        <w:rPr>
          <w:sz w:val="24"/>
        </w:rPr>
        <w:t>that</w:t>
      </w:r>
      <w:r>
        <w:rPr>
          <w:spacing w:val="-7"/>
          <w:sz w:val="24"/>
        </w:rPr>
        <w:t> </w:t>
      </w:r>
      <w:r>
        <w:rPr>
          <w:sz w:val="24"/>
        </w:rPr>
        <w:t>belongs</w:t>
      </w:r>
      <w:r>
        <w:rPr>
          <w:spacing w:val="-4"/>
          <w:sz w:val="24"/>
        </w:rPr>
        <w:t> </w:t>
      </w:r>
      <w:r>
        <w:rPr>
          <w:sz w:val="24"/>
        </w:rPr>
        <w:t>to</w:t>
      </w:r>
      <w:r>
        <w:rPr>
          <w:spacing w:val="-11"/>
          <w:sz w:val="24"/>
        </w:rPr>
        <w:t> </w:t>
      </w:r>
      <w:r>
        <w:rPr>
          <w:sz w:val="24"/>
        </w:rPr>
        <w:t>(is owned</w:t>
      </w:r>
      <w:r>
        <w:rPr>
          <w:spacing w:val="-5"/>
          <w:sz w:val="24"/>
        </w:rPr>
        <w:t> </w:t>
      </w:r>
      <w:r>
        <w:rPr>
          <w:sz w:val="24"/>
        </w:rPr>
        <w:t>by)</w:t>
      </w:r>
      <w:r>
        <w:rPr>
          <w:spacing w:val="-5"/>
          <w:sz w:val="24"/>
        </w:rPr>
        <w:t> </w:t>
      </w:r>
      <w:r>
        <w:rPr>
          <w:sz w:val="24"/>
        </w:rPr>
        <w:t>the</w:t>
      </w:r>
      <w:r>
        <w:rPr>
          <w:spacing w:val="-7"/>
          <w:sz w:val="24"/>
        </w:rPr>
        <w:t> </w:t>
      </w:r>
      <w:r>
        <w:rPr>
          <w:sz w:val="24"/>
        </w:rPr>
        <w:t>person</w:t>
      </w:r>
      <w:r>
        <w:rPr>
          <w:spacing w:val="-11"/>
          <w:sz w:val="24"/>
        </w:rPr>
        <w:t> </w:t>
      </w:r>
      <w:r>
        <w:rPr>
          <w:sz w:val="24"/>
        </w:rPr>
        <w:t>names in</w:t>
      </w:r>
      <w:r>
        <w:rPr>
          <w:spacing w:val="-11"/>
          <w:sz w:val="24"/>
        </w:rPr>
        <w:t> </w:t>
      </w:r>
      <w:r>
        <w:rPr>
          <w:sz w:val="24"/>
        </w:rPr>
        <w:t>or</w:t>
      </w:r>
      <w:r>
        <w:rPr>
          <w:spacing w:val="-1"/>
          <w:sz w:val="24"/>
        </w:rPr>
        <w:t> </w:t>
      </w:r>
      <w:r>
        <w:rPr>
          <w:sz w:val="24"/>
        </w:rPr>
        <w:t>holding</w:t>
      </w:r>
      <w:r>
        <w:rPr>
          <w:spacing w:val="-5"/>
          <w:sz w:val="24"/>
        </w:rPr>
        <w:t> </w:t>
      </w:r>
      <w:r>
        <w:rPr>
          <w:sz w:val="24"/>
        </w:rPr>
        <w:t>the document.</w:t>
      </w:r>
      <w:r>
        <w:rPr>
          <w:spacing w:val="40"/>
          <w:sz w:val="24"/>
        </w:rPr>
        <w:t> </w:t>
      </w:r>
      <w:r>
        <w:rPr>
          <w:sz w:val="24"/>
        </w:rPr>
        <w:t>R.S. 10:9-102(a)(30).</w:t>
      </w:r>
    </w:p>
    <w:p>
      <w:pPr>
        <w:pStyle w:val="ListParagraph"/>
        <w:numPr>
          <w:ilvl w:val="2"/>
          <w:numId w:val="27"/>
        </w:numPr>
        <w:tabs>
          <w:tab w:pos="2261" w:val="left" w:leader="none"/>
        </w:tabs>
        <w:spacing w:line="247" w:lineRule="auto" w:before="29" w:after="0"/>
        <w:ind w:left="2261" w:right="163" w:hanging="360"/>
        <w:jc w:val="both"/>
        <w:rPr>
          <w:rFonts w:ascii="Arial" w:hAnsi="Arial"/>
          <w:sz w:val="24"/>
        </w:rPr>
      </w:pPr>
      <w:r>
        <w:rPr>
          <w:i/>
          <w:w w:val="105"/>
          <w:sz w:val="24"/>
          <w:u w:val="single"/>
        </w:rPr>
        <w:t>Investment</w:t>
      </w:r>
      <w:r>
        <w:rPr>
          <w:i/>
          <w:spacing w:val="-16"/>
          <w:w w:val="105"/>
          <w:sz w:val="24"/>
          <w:u w:val="single"/>
        </w:rPr>
        <w:t> </w:t>
      </w:r>
      <w:r>
        <w:rPr>
          <w:i/>
          <w:spacing w:val="-7"/>
          <w:w w:val="82"/>
          <w:sz w:val="24"/>
          <w:u w:val="single"/>
        </w:rPr>
        <w:t>P</w:t>
      </w:r>
      <w:r>
        <w:rPr>
          <w:i/>
          <w:spacing w:val="1"/>
          <w:w w:val="82"/>
          <w:sz w:val="24"/>
          <w:u w:val="single"/>
        </w:rPr>
        <w:t>r</w:t>
      </w:r>
      <w:r>
        <w:rPr>
          <w:i/>
          <w:w w:val="82"/>
          <w:sz w:val="24"/>
          <w:u w:val="single"/>
        </w:rPr>
        <w:t>op</w:t>
      </w:r>
      <w:r>
        <w:rPr>
          <w:i/>
          <w:spacing w:val="-2"/>
          <w:w w:val="82"/>
          <w:sz w:val="24"/>
          <w:u w:val="single"/>
        </w:rPr>
        <w:t>e</w:t>
      </w:r>
      <w:r>
        <w:rPr>
          <w:i/>
          <w:spacing w:val="1"/>
          <w:w w:val="82"/>
          <w:sz w:val="24"/>
          <w:u w:val="single"/>
        </w:rPr>
        <w:t>r</w:t>
      </w:r>
      <w:r>
        <w:rPr>
          <w:i/>
          <w:spacing w:val="-2"/>
          <w:w w:val="82"/>
          <w:sz w:val="24"/>
          <w:u w:val="single"/>
        </w:rPr>
        <w:t>t</w:t>
      </w:r>
      <w:r>
        <w:rPr>
          <w:i/>
          <w:w w:val="82"/>
          <w:sz w:val="24"/>
          <w:u w:val="single"/>
        </w:rPr>
        <w:t>y</w:t>
      </w:r>
      <w:r>
        <w:rPr>
          <w:spacing w:val="5"/>
          <w:w w:val="282"/>
          <w:sz w:val="24"/>
        </w:rPr>
        <w:t>-</w:t>
      </w:r>
      <w:r>
        <w:rPr>
          <w:w w:val="105"/>
          <w:sz w:val="24"/>
        </w:rPr>
        <w:t>This</w:t>
      </w:r>
      <w:r>
        <w:rPr>
          <w:spacing w:val="-16"/>
          <w:w w:val="105"/>
          <w:sz w:val="24"/>
        </w:rPr>
        <w:t> </w:t>
      </w:r>
      <w:r>
        <w:rPr>
          <w:w w:val="105"/>
          <w:sz w:val="24"/>
        </w:rPr>
        <w:t>term</w:t>
      </w:r>
      <w:r>
        <w:rPr>
          <w:spacing w:val="-16"/>
          <w:w w:val="105"/>
          <w:sz w:val="24"/>
        </w:rPr>
        <w:t> </w:t>
      </w:r>
      <w:r>
        <w:rPr>
          <w:w w:val="105"/>
          <w:sz w:val="24"/>
        </w:rPr>
        <w:t>encompasses</w:t>
      </w:r>
      <w:r>
        <w:rPr>
          <w:spacing w:val="-15"/>
          <w:w w:val="105"/>
          <w:sz w:val="24"/>
        </w:rPr>
        <w:t> </w:t>
      </w:r>
      <w:r>
        <w:rPr>
          <w:w w:val="105"/>
          <w:sz w:val="24"/>
        </w:rPr>
        <w:t>"securities"</w:t>
      </w:r>
      <w:r>
        <w:rPr>
          <w:spacing w:val="-16"/>
          <w:w w:val="105"/>
          <w:sz w:val="24"/>
        </w:rPr>
        <w:t> </w:t>
      </w:r>
      <w:r>
        <w:rPr>
          <w:w w:val="105"/>
          <w:sz w:val="24"/>
        </w:rPr>
        <w:t>and</w:t>
      </w:r>
      <w:r>
        <w:rPr>
          <w:spacing w:val="-16"/>
          <w:w w:val="105"/>
          <w:sz w:val="24"/>
        </w:rPr>
        <w:t> </w:t>
      </w:r>
      <w:r>
        <w:rPr>
          <w:w w:val="105"/>
          <w:sz w:val="24"/>
        </w:rPr>
        <w:t>"commodity</w:t>
      </w:r>
      <w:r>
        <w:rPr>
          <w:spacing w:val="-16"/>
          <w:w w:val="105"/>
          <w:sz w:val="24"/>
        </w:rPr>
        <w:t> </w:t>
      </w:r>
      <w:r>
        <w:rPr>
          <w:w w:val="105"/>
          <w:sz w:val="24"/>
        </w:rPr>
        <w:t>contracts"</w:t>
      </w:r>
      <w:r>
        <w:rPr>
          <w:spacing w:val="-15"/>
          <w:w w:val="105"/>
          <w:sz w:val="24"/>
        </w:rPr>
        <w:t> </w:t>
      </w:r>
      <w:r>
        <w:rPr>
          <w:w w:val="105"/>
          <w:sz w:val="24"/>
        </w:rPr>
        <w:t>of the</w:t>
      </w:r>
      <w:r>
        <w:rPr>
          <w:w w:val="105"/>
          <w:sz w:val="24"/>
        </w:rPr>
        <w:t> kind</w:t>
      </w:r>
      <w:r>
        <w:rPr>
          <w:w w:val="105"/>
          <w:sz w:val="24"/>
        </w:rPr>
        <w:t> traded</w:t>
      </w:r>
      <w:r>
        <w:rPr>
          <w:w w:val="105"/>
          <w:sz w:val="24"/>
        </w:rPr>
        <w:t> in</w:t>
      </w:r>
      <w:r>
        <w:rPr>
          <w:w w:val="105"/>
          <w:sz w:val="24"/>
        </w:rPr>
        <w:t> investment</w:t>
      </w:r>
      <w:r>
        <w:rPr>
          <w:w w:val="105"/>
          <w:sz w:val="24"/>
        </w:rPr>
        <w:t> markets.</w:t>
      </w:r>
      <w:r>
        <w:rPr>
          <w:spacing w:val="40"/>
          <w:w w:val="105"/>
          <w:sz w:val="24"/>
        </w:rPr>
        <w:t> </w:t>
      </w:r>
      <w:r>
        <w:rPr>
          <w:w w:val="105"/>
          <w:sz w:val="24"/>
        </w:rPr>
        <w:t>R.S.</w:t>
      </w:r>
      <w:r>
        <w:rPr>
          <w:w w:val="105"/>
          <w:sz w:val="24"/>
        </w:rPr>
        <w:t> 10:9-102(a)(49).</w:t>
      </w:r>
      <w:r>
        <w:rPr>
          <w:spacing w:val="40"/>
          <w:w w:val="105"/>
          <w:sz w:val="24"/>
        </w:rPr>
        <w:t> </w:t>
      </w:r>
      <w:r>
        <w:rPr>
          <w:w w:val="105"/>
          <w:sz w:val="24"/>
        </w:rPr>
        <w:t>This</w:t>
      </w:r>
      <w:r>
        <w:rPr>
          <w:w w:val="105"/>
          <w:sz w:val="24"/>
        </w:rPr>
        <w:t> category</w:t>
      </w:r>
      <w:r>
        <w:rPr>
          <w:w w:val="105"/>
          <w:sz w:val="24"/>
        </w:rPr>
        <w:t> includes stocks,</w:t>
      </w:r>
      <w:r>
        <w:rPr>
          <w:spacing w:val="-12"/>
          <w:w w:val="105"/>
          <w:sz w:val="24"/>
        </w:rPr>
        <w:t> </w:t>
      </w:r>
      <w:r>
        <w:rPr>
          <w:w w:val="105"/>
          <w:sz w:val="24"/>
        </w:rPr>
        <w:t>bonds,</w:t>
      </w:r>
      <w:r>
        <w:rPr>
          <w:spacing w:val="-12"/>
          <w:w w:val="105"/>
          <w:sz w:val="24"/>
        </w:rPr>
        <w:t> </w:t>
      </w:r>
      <w:r>
        <w:rPr>
          <w:w w:val="105"/>
          <w:sz w:val="24"/>
        </w:rPr>
        <w:t>and</w:t>
      </w:r>
      <w:r>
        <w:rPr>
          <w:spacing w:val="-12"/>
          <w:w w:val="105"/>
          <w:sz w:val="24"/>
        </w:rPr>
        <w:t> </w:t>
      </w:r>
      <w:r>
        <w:rPr>
          <w:w w:val="105"/>
          <w:sz w:val="24"/>
        </w:rPr>
        <w:t>brokerage</w:t>
      </w:r>
      <w:r>
        <w:rPr>
          <w:spacing w:val="-14"/>
          <w:w w:val="105"/>
          <w:sz w:val="24"/>
        </w:rPr>
        <w:t> </w:t>
      </w:r>
      <w:r>
        <w:rPr>
          <w:w w:val="105"/>
          <w:sz w:val="24"/>
        </w:rPr>
        <w:t>accounts.</w:t>
      </w:r>
    </w:p>
    <w:p>
      <w:pPr>
        <w:pStyle w:val="ListParagraph"/>
        <w:numPr>
          <w:ilvl w:val="1"/>
          <w:numId w:val="27"/>
        </w:numPr>
        <w:tabs>
          <w:tab w:pos="1541" w:val="left" w:leader="none"/>
        </w:tabs>
        <w:spacing w:line="286" w:lineRule="exact" w:before="3" w:after="0"/>
        <w:ind w:left="1541" w:right="161" w:hanging="361"/>
        <w:jc w:val="both"/>
        <w:rPr>
          <w:sz w:val="24"/>
        </w:rPr>
      </w:pPr>
      <w:r>
        <w:rPr>
          <w:b/>
          <w:sz w:val="24"/>
        </w:rPr>
        <w:t>Incorporeal/Intangible </w:t>
      </w:r>
      <w:r>
        <w:rPr>
          <w:b/>
          <w:spacing w:val="-2"/>
          <w:w w:val="77"/>
          <w:sz w:val="24"/>
        </w:rPr>
        <w:t>M</w:t>
      </w:r>
      <w:r>
        <w:rPr>
          <w:b/>
          <w:w w:val="77"/>
          <w:sz w:val="24"/>
        </w:rPr>
        <w:t>ova</w:t>
      </w:r>
      <w:r>
        <w:rPr>
          <w:b/>
          <w:spacing w:val="1"/>
          <w:w w:val="77"/>
          <w:sz w:val="24"/>
        </w:rPr>
        <w:t>b</w:t>
      </w:r>
      <w:r>
        <w:rPr>
          <w:b/>
          <w:spacing w:val="-2"/>
          <w:w w:val="77"/>
          <w:sz w:val="24"/>
        </w:rPr>
        <w:t>le</w:t>
      </w:r>
      <w:r>
        <w:rPr>
          <w:b/>
          <w:spacing w:val="5"/>
          <w:w w:val="77"/>
          <w:sz w:val="24"/>
        </w:rPr>
        <w:t>s</w:t>
      </w:r>
      <w:r>
        <w:rPr>
          <w:w w:val="277"/>
          <w:sz w:val="24"/>
        </w:rPr>
        <w:t>-</w:t>
      </w:r>
      <w:r>
        <w:rPr>
          <w:sz w:val="24"/>
        </w:rPr>
        <w:t>This group of collateral involves incorporeals that have no physical form and no physical representation other than perhaps an informal paper record (the documentation does NOT have legal</w:t>
      </w:r>
      <w:r>
        <w:rPr>
          <w:spacing w:val="-5"/>
          <w:sz w:val="24"/>
        </w:rPr>
        <w:t> </w:t>
      </w:r>
      <w:r>
        <w:rPr>
          <w:sz w:val="24"/>
        </w:rPr>
        <w:t>significance).</w:t>
      </w:r>
      <w:r>
        <w:rPr>
          <w:spacing w:val="73"/>
          <w:sz w:val="24"/>
        </w:rPr>
        <w:t> </w:t>
      </w:r>
      <w:r>
        <w:rPr>
          <w:sz w:val="24"/>
        </w:rPr>
        <w:t>Four common examples of</w:t>
      </w:r>
      <w:r>
        <w:rPr>
          <w:spacing w:val="-4"/>
          <w:sz w:val="24"/>
        </w:rPr>
        <w:t> </w:t>
      </w:r>
      <w:r>
        <w:rPr>
          <w:sz w:val="24"/>
        </w:rPr>
        <w:t>categories of</w:t>
      </w:r>
      <w:r>
        <w:rPr>
          <w:spacing w:val="-4"/>
          <w:sz w:val="24"/>
        </w:rPr>
        <w:t> </w:t>
      </w:r>
      <w:r>
        <w:rPr>
          <w:sz w:val="24"/>
        </w:rPr>
        <w:t>this</w:t>
      </w:r>
    </w:p>
    <w:p>
      <w:pPr>
        <w:pStyle w:val="BodyText"/>
        <w:spacing w:before="7"/>
        <w:ind w:left="1541" w:firstLine="0"/>
      </w:pPr>
      <w:r>
        <w:rPr/>
        <w:t>type</w:t>
      </w:r>
      <w:r>
        <w:rPr>
          <w:spacing w:val="-5"/>
        </w:rPr>
        <w:t> </w:t>
      </w:r>
      <w:r>
        <w:rPr/>
        <w:t>are the </w:t>
      </w:r>
      <w:r>
        <w:rPr>
          <w:spacing w:val="-2"/>
        </w:rPr>
        <w:t>following:</w:t>
      </w:r>
    </w:p>
    <w:p>
      <w:pPr>
        <w:pStyle w:val="ListParagraph"/>
        <w:numPr>
          <w:ilvl w:val="2"/>
          <w:numId w:val="27"/>
        </w:numPr>
        <w:tabs>
          <w:tab w:pos="2261" w:val="left" w:leader="none"/>
        </w:tabs>
        <w:spacing w:line="249" w:lineRule="auto" w:before="39" w:after="0"/>
        <w:ind w:left="2261" w:right="158" w:hanging="360"/>
        <w:jc w:val="both"/>
        <w:rPr>
          <w:rFonts w:ascii="Arial" w:hAnsi="Arial"/>
          <w:sz w:val="24"/>
        </w:rPr>
      </w:pPr>
      <w:r>
        <w:rPr>
          <w:i/>
          <w:spacing w:val="-2"/>
          <w:w w:val="77"/>
          <w:sz w:val="24"/>
          <w:u w:val="single"/>
        </w:rPr>
        <w:t>Acc</w:t>
      </w:r>
      <w:r>
        <w:rPr>
          <w:i/>
          <w:w w:val="77"/>
          <w:sz w:val="24"/>
          <w:u w:val="single"/>
        </w:rPr>
        <w:t>oun</w:t>
      </w:r>
      <w:r>
        <w:rPr>
          <w:i/>
          <w:spacing w:val="-2"/>
          <w:w w:val="77"/>
          <w:sz w:val="24"/>
          <w:u w:val="single"/>
        </w:rPr>
        <w:t>t</w:t>
      </w:r>
      <w:r>
        <w:rPr>
          <w:i/>
          <w:spacing w:val="2"/>
          <w:w w:val="77"/>
          <w:sz w:val="24"/>
          <w:u w:val="single"/>
        </w:rPr>
        <w:t>s</w:t>
      </w:r>
      <w:r>
        <w:rPr>
          <w:w w:val="277"/>
          <w:sz w:val="24"/>
        </w:rPr>
        <w:t>-</w:t>
      </w:r>
      <w:r>
        <w:rPr>
          <w:b/>
          <w:sz w:val="24"/>
        </w:rPr>
        <w:t>Not bank accounts, but more like accounts receivable.</w:t>
      </w:r>
      <w:r>
        <w:rPr>
          <w:b/>
          <w:spacing w:val="40"/>
          <w:sz w:val="24"/>
        </w:rPr>
        <w:t> </w:t>
      </w:r>
      <w:r>
        <w:rPr>
          <w:sz w:val="24"/>
        </w:rPr>
        <w:t>If someone promises to pay later for goods sold or leased or for services, and the promise is not memorialized in a promissory note (i.e., an instrument, described above), the right of the seller/lessor/service provider to collect on the promise to</w:t>
      </w:r>
      <w:r>
        <w:rPr>
          <w:spacing w:val="-1"/>
          <w:sz w:val="24"/>
        </w:rPr>
        <w:t> </w:t>
      </w:r>
      <w:r>
        <w:rPr>
          <w:sz w:val="24"/>
        </w:rPr>
        <w:t>pay is an "account."</w:t>
      </w:r>
      <w:r>
        <w:rPr>
          <w:spacing w:val="40"/>
          <w:sz w:val="24"/>
        </w:rPr>
        <w:t> </w:t>
      </w:r>
      <w:r>
        <w:rPr>
          <w:sz w:val="24"/>
        </w:rPr>
        <w:t>R.S. 10:9- </w:t>
      </w:r>
      <w:r>
        <w:rPr>
          <w:spacing w:val="-2"/>
          <w:sz w:val="24"/>
        </w:rPr>
        <w:t>102(a)(2).</w:t>
      </w:r>
    </w:p>
    <w:p>
      <w:pPr>
        <w:pStyle w:val="ListParagraph"/>
        <w:numPr>
          <w:ilvl w:val="2"/>
          <w:numId w:val="27"/>
        </w:numPr>
        <w:tabs>
          <w:tab w:pos="2261" w:val="left" w:leader="none"/>
        </w:tabs>
        <w:spacing w:line="247" w:lineRule="auto" w:before="23" w:after="0"/>
        <w:ind w:left="2261" w:right="164" w:hanging="360"/>
        <w:jc w:val="both"/>
        <w:rPr>
          <w:rFonts w:ascii="Arial" w:hAnsi="Arial"/>
          <w:sz w:val="24"/>
        </w:rPr>
      </w:pPr>
      <w:r>
        <w:rPr>
          <w:i/>
          <w:w w:val="105"/>
          <w:sz w:val="24"/>
          <w:u w:val="single"/>
        </w:rPr>
        <w:t>Deposit</w:t>
      </w:r>
      <w:r>
        <w:rPr>
          <w:i/>
          <w:spacing w:val="-14"/>
          <w:w w:val="105"/>
          <w:sz w:val="24"/>
          <w:u w:val="single"/>
        </w:rPr>
        <w:t> </w:t>
      </w:r>
      <w:r>
        <w:rPr>
          <w:i/>
          <w:spacing w:val="-2"/>
          <w:w w:val="82"/>
          <w:sz w:val="24"/>
          <w:u w:val="single"/>
        </w:rPr>
        <w:t>Acc</w:t>
      </w:r>
      <w:r>
        <w:rPr>
          <w:i/>
          <w:w w:val="82"/>
          <w:sz w:val="24"/>
          <w:u w:val="single"/>
        </w:rPr>
        <w:t>ou</w:t>
      </w:r>
      <w:r>
        <w:rPr>
          <w:i/>
          <w:spacing w:val="4"/>
          <w:w w:val="82"/>
          <w:sz w:val="24"/>
          <w:u w:val="single"/>
        </w:rPr>
        <w:t>n</w:t>
      </w:r>
      <w:r>
        <w:rPr>
          <w:i/>
          <w:spacing w:val="-2"/>
          <w:w w:val="82"/>
          <w:sz w:val="24"/>
          <w:u w:val="single"/>
        </w:rPr>
        <w:t>t</w:t>
      </w:r>
      <w:r>
        <w:rPr>
          <w:i/>
          <w:spacing w:val="3"/>
          <w:w w:val="82"/>
          <w:sz w:val="24"/>
          <w:u w:val="single"/>
        </w:rPr>
        <w:t>s</w:t>
      </w:r>
      <w:r>
        <w:rPr>
          <w:w w:val="282"/>
          <w:sz w:val="24"/>
        </w:rPr>
        <w:t>-</w:t>
      </w:r>
      <w:r>
        <w:rPr>
          <w:w w:val="105"/>
          <w:sz w:val="24"/>
        </w:rPr>
        <w:t>THIS</w:t>
      </w:r>
      <w:r>
        <w:rPr>
          <w:spacing w:val="-8"/>
          <w:w w:val="105"/>
          <w:sz w:val="24"/>
        </w:rPr>
        <w:t> </w:t>
      </w:r>
      <w:r>
        <w:rPr>
          <w:w w:val="105"/>
          <w:sz w:val="24"/>
        </w:rPr>
        <w:t>is</w:t>
      </w:r>
      <w:r>
        <w:rPr>
          <w:spacing w:val="-8"/>
          <w:w w:val="105"/>
          <w:sz w:val="24"/>
        </w:rPr>
        <w:t> </w:t>
      </w:r>
      <w:r>
        <w:rPr>
          <w:w w:val="105"/>
          <w:sz w:val="24"/>
        </w:rPr>
        <w:t>a</w:t>
      </w:r>
      <w:r>
        <w:rPr>
          <w:spacing w:val="-14"/>
          <w:w w:val="105"/>
          <w:sz w:val="24"/>
        </w:rPr>
        <w:t> </w:t>
      </w:r>
      <w:r>
        <w:rPr>
          <w:w w:val="105"/>
          <w:sz w:val="24"/>
        </w:rPr>
        <w:t>bank</w:t>
      </w:r>
      <w:r>
        <w:rPr>
          <w:spacing w:val="-11"/>
          <w:w w:val="105"/>
          <w:sz w:val="24"/>
        </w:rPr>
        <w:t> </w:t>
      </w:r>
      <w:r>
        <w:rPr>
          <w:w w:val="105"/>
          <w:sz w:val="24"/>
        </w:rPr>
        <w:t>account,</w:t>
      </w:r>
      <w:r>
        <w:rPr>
          <w:spacing w:val="-10"/>
          <w:w w:val="105"/>
          <w:sz w:val="24"/>
        </w:rPr>
        <w:t> </w:t>
      </w:r>
      <w:r>
        <w:rPr>
          <w:w w:val="105"/>
          <w:sz w:val="24"/>
        </w:rPr>
        <w:t>in</w:t>
      </w:r>
      <w:r>
        <w:rPr>
          <w:spacing w:val="-14"/>
          <w:w w:val="105"/>
          <w:sz w:val="24"/>
        </w:rPr>
        <w:t> </w:t>
      </w:r>
      <w:r>
        <w:rPr>
          <w:w w:val="105"/>
          <w:sz w:val="24"/>
        </w:rPr>
        <w:t>common</w:t>
      </w:r>
      <w:r>
        <w:rPr>
          <w:spacing w:val="-14"/>
          <w:w w:val="105"/>
          <w:sz w:val="24"/>
        </w:rPr>
        <w:t> </w:t>
      </w:r>
      <w:r>
        <w:rPr>
          <w:w w:val="105"/>
          <w:sz w:val="24"/>
        </w:rPr>
        <w:t>parlance.</w:t>
      </w:r>
      <w:r>
        <w:rPr>
          <w:spacing w:val="40"/>
          <w:w w:val="105"/>
          <w:sz w:val="24"/>
        </w:rPr>
        <w:t> </w:t>
      </w:r>
      <w:r>
        <w:rPr>
          <w:w w:val="105"/>
          <w:sz w:val="24"/>
        </w:rPr>
        <w:t>A</w:t>
      </w:r>
      <w:r>
        <w:rPr>
          <w:spacing w:val="-16"/>
          <w:w w:val="105"/>
          <w:sz w:val="24"/>
        </w:rPr>
        <w:t> </w:t>
      </w:r>
      <w:r>
        <w:rPr>
          <w:w w:val="105"/>
          <w:sz w:val="24"/>
        </w:rPr>
        <w:t>deposit</w:t>
      </w:r>
      <w:r>
        <w:rPr>
          <w:spacing w:val="-14"/>
          <w:w w:val="105"/>
          <w:sz w:val="24"/>
        </w:rPr>
        <w:t> </w:t>
      </w:r>
      <w:r>
        <w:rPr>
          <w:w w:val="105"/>
          <w:sz w:val="24"/>
        </w:rPr>
        <w:t>account</w:t>
      </w:r>
      <w:r>
        <w:rPr>
          <w:spacing w:val="-10"/>
          <w:w w:val="105"/>
          <w:sz w:val="24"/>
        </w:rPr>
        <w:t> </w:t>
      </w:r>
      <w:r>
        <w:rPr>
          <w:w w:val="105"/>
          <w:sz w:val="24"/>
        </w:rPr>
        <w:t>is</w:t>
      </w:r>
      <w:r>
        <w:rPr>
          <w:spacing w:val="-12"/>
          <w:w w:val="105"/>
          <w:sz w:val="24"/>
        </w:rPr>
        <w:t> </w:t>
      </w:r>
      <w:r>
        <w:rPr>
          <w:w w:val="105"/>
          <w:sz w:val="24"/>
        </w:rPr>
        <w:t>a </w:t>
      </w:r>
      <w:r>
        <w:rPr>
          <w:sz w:val="24"/>
        </w:rPr>
        <w:t>checking,</w:t>
      </w:r>
      <w:r>
        <w:rPr>
          <w:spacing w:val="-6"/>
          <w:sz w:val="24"/>
        </w:rPr>
        <w:t> </w:t>
      </w:r>
      <w:r>
        <w:rPr>
          <w:sz w:val="24"/>
        </w:rPr>
        <w:t>savings,</w:t>
      </w:r>
      <w:r>
        <w:rPr>
          <w:spacing w:val="-5"/>
          <w:sz w:val="24"/>
        </w:rPr>
        <w:t> </w:t>
      </w:r>
      <w:r>
        <w:rPr>
          <w:sz w:val="24"/>
        </w:rPr>
        <w:t>or</w:t>
      </w:r>
      <w:r>
        <w:rPr>
          <w:spacing w:val="-6"/>
          <w:sz w:val="24"/>
        </w:rPr>
        <w:t> </w:t>
      </w:r>
      <w:r>
        <w:rPr>
          <w:sz w:val="24"/>
        </w:rPr>
        <w:t>similar</w:t>
      </w:r>
      <w:r>
        <w:rPr>
          <w:spacing w:val="-5"/>
          <w:sz w:val="24"/>
        </w:rPr>
        <w:t> </w:t>
      </w:r>
      <w:r>
        <w:rPr>
          <w:sz w:val="24"/>
        </w:rPr>
        <w:t>account</w:t>
      </w:r>
      <w:r>
        <w:rPr>
          <w:spacing w:val="-7"/>
          <w:sz w:val="24"/>
        </w:rPr>
        <w:t> </w:t>
      </w:r>
      <w:r>
        <w:rPr>
          <w:sz w:val="24"/>
        </w:rPr>
        <w:t>maintained</w:t>
      </w:r>
      <w:r>
        <w:rPr>
          <w:spacing w:val="-6"/>
          <w:sz w:val="24"/>
        </w:rPr>
        <w:t> </w:t>
      </w:r>
      <w:r>
        <w:rPr>
          <w:sz w:val="24"/>
        </w:rPr>
        <w:t>at</w:t>
      </w:r>
      <w:r>
        <w:rPr>
          <w:spacing w:val="-11"/>
          <w:sz w:val="24"/>
        </w:rPr>
        <w:t> </w:t>
      </w:r>
      <w:r>
        <w:rPr>
          <w:sz w:val="24"/>
        </w:rPr>
        <w:t>a</w:t>
      </w:r>
      <w:r>
        <w:rPr>
          <w:spacing w:val="-7"/>
          <w:sz w:val="24"/>
        </w:rPr>
        <w:t> </w:t>
      </w:r>
      <w:r>
        <w:rPr>
          <w:sz w:val="24"/>
        </w:rPr>
        <w:t>depositary</w:t>
      </w:r>
      <w:r>
        <w:rPr>
          <w:spacing w:val="-10"/>
          <w:sz w:val="24"/>
        </w:rPr>
        <w:t> </w:t>
      </w:r>
      <w:r>
        <w:rPr>
          <w:sz w:val="24"/>
        </w:rPr>
        <w:t>financial</w:t>
      </w:r>
      <w:r>
        <w:rPr>
          <w:spacing w:val="-7"/>
          <w:sz w:val="24"/>
        </w:rPr>
        <w:t> </w:t>
      </w:r>
      <w:r>
        <w:rPr>
          <w:sz w:val="24"/>
        </w:rPr>
        <w:t>institution.</w:t>
      </w:r>
      <w:r>
        <w:rPr>
          <w:spacing w:val="40"/>
          <w:sz w:val="24"/>
        </w:rPr>
        <w:t> </w:t>
      </w:r>
      <w:r>
        <w:rPr>
          <w:sz w:val="24"/>
        </w:rPr>
        <w:t>R.S. </w:t>
      </w:r>
      <w:r>
        <w:rPr>
          <w:spacing w:val="-2"/>
          <w:w w:val="105"/>
          <w:sz w:val="24"/>
        </w:rPr>
        <w:t>10:9-102(a)(29).</w:t>
      </w:r>
    </w:p>
    <w:p>
      <w:pPr>
        <w:pStyle w:val="ListParagraph"/>
        <w:numPr>
          <w:ilvl w:val="2"/>
          <w:numId w:val="27"/>
        </w:numPr>
        <w:tabs>
          <w:tab w:pos="2261" w:val="left" w:leader="none"/>
        </w:tabs>
        <w:spacing w:line="247" w:lineRule="auto" w:before="37" w:after="0"/>
        <w:ind w:left="2261" w:right="161" w:hanging="360"/>
        <w:jc w:val="both"/>
        <w:rPr>
          <w:rFonts w:ascii="Arial" w:hAnsi="Arial"/>
          <w:sz w:val="24"/>
        </w:rPr>
      </w:pPr>
      <w:r>
        <w:rPr>
          <w:i/>
          <w:sz w:val="24"/>
          <w:u w:val="single"/>
        </w:rPr>
        <w:t>Tort Claims and </w:t>
      </w:r>
      <w:r>
        <w:rPr>
          <w:i/>
          <w:spacing w:val="-2"/>
          <w:w w:val="80"/>
          <w:sz w:val="24"/>
          <w:u w:val="single"/>
        </w:rPr>
        <w:t>J</w:t>
      </w:r>
      <w:r>
        <w:rPr>
          <w:i/>
          <w:w w:val="80"/>
          <w:sz w:val="24"/>
          <w:u w:val="single"/>
        </w:rPr>
        <w:t>udg</w:t>
      </w:r>
      <w:r>
        <w:rPr>
          <w:i/>
          <w:spacing w:val="1"/>
          <w:w w:val="80"/>
          <w:sz w:val="24"/>
          <w:u w:val="single"/>
        </w:rPr>
        <w:t>m</w:t>
      </w:r>
      <w:r>
        <w:rPr>
          <w:i/>
          <w:spacing w:val="-2"/>
          <w:w w:val="80"/>
          <w:sz w:val="24"/>
          <w:u w:val="single"/>
        </w:rPr>
        <w:t>e</w:t>
      </w:r>
      <w:r>
        <w:rPr>
          <w:i/>
          <w:w w:val="80"/>
          <w:sz w:val="24"/>
          <w:u w:val="single"/>
        </w:rPr>
        <w:t>n</w:t>
      </w:r>
      <w:r>
        <w:rPr>
          <w:i/>
          <w:spacing w:val="-2"/>
          <w:w w:val="80"/>
          <w:sz w:val="24"/>
          <w:u w:val="single"/>
        </w:rPr>
        <w:t>t</w:t>
      </w:r>
      <w:r>
        <w:rPr>
          <w:i/>
          <w:spacing w:val="4"/>
          <w:w w:val="80"/>
          <w:sz w:val="24"/>
          <w:u w:val="single"/>
        </w:rPr>
        <w:t>s</w:t>
      </w:r>
      <w:r>
        <w:rPr>
          <w:w w:val="280"/>
          <w:sz w:val="24"/>
        </w:rPr>
        <w:t>-</w:t>
      </w:r>
      <w:r>
        <w:rPr>
          <w:sz w:val="24"/>
        </w:rPr>
        <w:t>Tort claims belonging to both consumers and businesses, as well as all judgments, can be offered as collateral security</w:t>
      </w:r>
    </w:p>
    <w:p>
      <w:pPr>
        <w:spacing w:after="0" w:line="247" w:lineRule="auto"/>
        <w:jc w:val="both"/>
        <w:rPr>
          <w:rFonts w:ascii="Arial" w:hAnsi="Arial"/>
          <w:sz w:val="24"/>
        </w:rPr>
        <w:sectPr>
          <w:pgSz w:w="12240" w:h="15840"/>
          <w:pgMar w:header="722" w:footer="0" w:top="1300" w:bottom="280" w:left="620" w:right="560"/>
        </w:sectPr>
      </w:pPr>
    </w:p>
    <w:p>
      <w:pPr>
        <w:pStyle w:val="ListParagraph"/>
        <w:numPr>
          <w:ilvl w:val="3"/>
          <w:numId w:val="27"/>
        </w:numPr>
        <w:tabs>
          <w:tab w:pos="2982" w:val="left" w:leader="none"/>
        </w:tabs>
        <w:spacing w:line="285" w:lineRule="exact" w:before="0" w:after="0"/>
        <w:ind w:left="2981" w:right="0" w:hanging="361"/>
        <w:jc w:val="both"/>
        <w:rPr>
          <w:sz w:val="24"/>
        </w:rPr>
      </w:pPr>
      <w:r>
        <w:rPr>
          <w:sz w:val="24"/>
        </w:rPr>
        <w:t>Notice</w:t>
      </w:r>
      <w:r>
        <w:rPr>
          <w:spacing w:val="-1"/>
          <w:sz w:val="24"/>
        </w:rPr>
        <w:t> </w:t>
      </w:r>
      <w:r>
        <w:rPr>
          <w:sz w:val="24"/>
        </w:rPr>
        <w:t>that</w:t>
      </w:r>
      <w:r>
        <w:rPr>
          <w:spacing w:val="2"/>
          <w:sz w:val="24"/>
        </w:rPr>
        <w:t> </w:t>
      </w:r>
      <w:r>
        <w:rPr>
          <w:sz w:val="24"/>
        </w:rPr>
        <w:t>the</w:t>
      </w:r>
      <w:r>
        <w:rPr>
          <w:spacing w:val="4"/>
          <w:sz w:val="24"/>
        </w:rPr>
        <w:t> </w:t>
      </w:r>
      <w:r>
        <w:rPr>
          <w:b/>
          <w:sz w:val="24"/>
        </w:rPr>
        <w:t>right</w:t>
      </w:r>
      <w:r>
        <w:rPr>
          <w:b/>
          <w:spacing w:val="3"/>
          <w:sz w:val="24"/>
        </w:rPr>
        <w:t> </w:t>
      </w:r>
      <w:r>
        <w:rPr>
          <w:b/>
          <w:sz w:val="24"/>
        </w:rPr>
        <w:t>to</w:t>
      </w:r>
      <w:r>
        <w:rPr>
          <w:b/>
          <w:spacing w:val="3"/>
          <w:sz w:val="24"/>
        </w:rPr>
        <w:t> </w:t>
      </w:r>
      <w:r>
        <w:rPr>
          <w:b/>
          <w:sz w:val="24"/>
        </w:rPr>
        <w:t>sue</w:t>
      </w:r>
      <w:r>
        <w:rPr>
          <w:b/>
          <w:spacing w:val="3"/>
          <w:sz w:val="24"/>
        </w:rPr>
        <w:t> </w:t>
      </w:r>
      <w:r>
        <w:rPr>
          <w:sz w:val="24"/>
        </w:rPr>
        <w:t>can</w:t>
      </w:r>
      <w:r>
        <w:rPr>
          <w:spacing w:val="-2"/>
          <w:sz w:val="24"/>
        </w:rPr>
        <w:t> </w:t>
      </w:r>
      <w:r>
        <w:rPr>
          <w:sz w:val="24"/>
        </w:rPr>
        <w:t>be</w:t>
      </w:r>
      <w:r>
        <w:rPr>
          <w:spacing w:val="1"/>
          <w:sz w:val="24"/>
        </w:rPr>
        <w:t> </w:t>
      </w:r>
      <w:r>
        <w:rPr>
          <w:sz w:val="24"/>
        </w:rPr>
        <w:t>collateralized.</w:t>
      </w:r>
      <w:r>
        <w:rPr>
          <w:spacing w:val="67"/>
          <w:sz w:val="24"/>
        </w:rPr>
        <w:t> </w:t>
      </w:r>
      <w:r>
        <w:rPr>
          <w:sz w:val="24"/>
        </w:rPr>
        <w:t>Louisiana</w:t>
      </w:r>
      <w:r>
        <w:rPr>
          <w:spacing w:val="7"/>
          <w:sz w:val="24"/>
        </w:rPr>
        <w:t> </w:t>
      </w:r>
      <w:r>
        <w:rPr>
          <w:sz w:val="24"/>
        </w:rPr>
        <w:t>is</w:t>
      </w:r>
      <w:r>
        <w:rPr>
          <w:spacing w:val="5"/>
          <w:sz w:val="24"/>
        </w:rPr>
        <w:t> </w:t>
      </w:r>
      <w:r>
        <w:rPr>
          <w:sz w:val="24"/>
        </w:rPr>
        <w:t>different</w:t>
      </w:r>
      <w:r>
        <w:rPr>
          <w:spacing w:val="2"/>
          <w:sz w:val="24"/>
        </w:rPr>
        <w:t> </w:t>
      </w:r>
      <w:r>
        <w:rPr>
          <w:spacing w:val="-2"/>
          <w:sz w:val="24"/>
        </w:rPr>
        <w:t>(broader)</w:t>
      </w:r>
    </w:p>
    <w:p>
      <w:pPr>
        <w:pStyle w:val="BodyText"/>
        <w:spacing w:line="273" w:lineRule="exact"/>
        <w:ind w:left="2981" w:firstLine="0"/>
      </w:pPr>
      <w:r>
        <w:rPr/>
        <w:t>because</w:t>
      </w:r>
      <w:r>
        <w:rPr>
          <w:spacing w:val="1"/>
        </w:rPr>
        <w:t> </w:t>
      </w:r>
      <w:r>
        <w:rPr/>
        <w:t>we</w:t>
      </w:r>
      <w:r>
        <w:rPr>
          <w:spacing w:val="2"/>
        </w:rPr>
        <w:t> </w:t>
      </w:r>
      <w:r>
        <w:rPr/>
        <w:t>don't</w:t>
      </w:r>
      <w:r>
        <w:rPr>
          <w:spacing w:val="7"/>
        </w:rPr>
        <w:t> </w:t>
      </w:r>
      <w:r>
        <w:rPr/>
        <w:t>limit</w:t>
      </w:r>
      <w:r>
        <w:rPr>
          <w:spacing w:val="2"/>
        </w:rPr>
        <w:t> </w:t>
      </w:r>
      <w:r>
        <w:rPr/>
        <w:t>this</w:t>
      </w:r>
      <w:r>
        <w:rPr>
          <w:spacing w:val="10"/>
        </w:rPr>
        <w:t> </w:t>
      </w:r>
      <w:r>
        <w:rPr/>
        <w:t>to</w:t>
      </w:r>
      <w:r>
        <w:rPr>
          <w:spacing w:val="-3"/>
        </w:rPr>
        <w:t> </w:t>
      </w:r>
      <w:r>
        <w:rPr/>
        <w:t>commercial</w:t>
      </w:r>
      <w:r>
        <w:rPr>
          <w:spacing w:val="-3"/>
        </w:rPr>
        <w:t> </w:t>
      </w:r>
      <w:r>
        <w:rPr>
          <w:spacing w:val="-2"/>
        </w:rPr>
        <w:t>torts.</w:t>
      </w:r>
    </w:p>
    <w:p>
      <w:pPr>
        <w:pStyle w:val="ListParagraph"/>
        <w:numPr>
          <w:ilvl w:val="2"/>
          <w:numId w:val="27"/>
        </w:numPr>
        <w:tabs>
          <w:tab w:pos="2261" w:val="left" w:leader="none"/>
        </w:tabs>
        <w:spacing w:line="247" w:lineRule="auto" w:before="38" w:after="0"/>
        <w:ind w:left="2261" w:right="159" w:hanging="360"/>
        <w:jc w:val="both"/>
        <w:rPr>
          <w:rFonts w:ascii="Arial" w:hAnsi="Arial"/>
          <w:sz w:val="24"/>
        </w:rPr>
      </w:pPr>
      <w:r>
        <w:rPr>
          <w:i/>
          <w:sz w:val="24"/>
          <w:u w:val="single"/>
        </w:rPr>
        <w:t>General </w:t>
      </w:r>
      <w:r>
        <w:rPr>
          <w:i/>
          <w:w w:val="83"/>
          <w:sz w:val="24"/>
          <w:u w:val="single"/>
        </w:rPr>
        <w:t>In</w:t>
      </w:r>
      <w:r>
        <w:rPr>
          <w:i/>
          <w:spacing w:val="-2"/>
          <w:w w:val="83"/>
          <w:sz w:val="24"/>
          <w:u w:val="single"/>
        </w:rPr>
        <w:t>t</w:t>
      </w:r>
      <w:r>
        <w:rPr>
          <w:i/>
          <w:w w:val="83"/>
          <w:sz w:val="24"/>
          <w:u w:val="single"/>
        </w:rPr>
        <w:t>ang</w:t>
      </w:r>
      <w:r>
        <w:rPr>
          <w:i/>
          <w:spacing w:val="-2"/>
          <w:w w:val="83"/>
          <w:sz w:val="24"/>
          <w:u w:val="single"/>
        </w:rPr>
        <w:t>i</w:t>
      </w:r>
      <w:r>
        <w:rPr>
          <w:i/>
          <w:spacing w:val="4"/>
          <w:w w:val="83"/>
          <w:sz w:val="24"/>
          <w:u w:val="single"/>
        </w:rPr>
        <w:t>b</w:t>
      </w:r>
      <w:r>
        <w:rPr>
          <w:i/>
          <w:spacing w:val="-2"/>
          <w:w w:val="83"/>
          <w:sz w:val="24"/>
          <w:u w:val="single"/>
        </w:rPr>
        <w:t>le</w:t>
      </w:r>
      <w:r>
        <w:rPr>
          <w:i/>
          <w:spacing w:val="3"/>
          <w:w w:val="83"/>
          <w:sz w:val="24"/>
          <w:u w:val="single"/>
        </w:rPr>
        <w:t>s</w:t>
      </w:r>
      <w:r>
        <w:rPr>
          <w:w w:val="283"/>
          <w:sz w:val="24"/>
        </w:rPr>
        <w:t>-</w:t>
      </w:r>
      <w:r>
        <w:rPr>
          <w:sz w:val="24"/>
        </w:rPr>
        <w:t>All intangible property that can be collateralized and that does not fall into another category falls into this </w:t>
      </w:r>
      <w:r>
        <w:rPr>
          <w:b/>
          <w:sz w:val="24"/>
        </w:rPr>
        <w:t>residual </w:t>
      </w:r>
      <w:r>
        <w:rPr>
          <w:sz w:val="24"/>
        </w:rPr>
        <w:t>category.</w:t>
      </w:r>
    </w:p>
    <w:p>
      <w:pPr>
        <w:pStyle w:val="ListParagraph"/>
        <w:numPr>
          <w:ilvl w:val="1"/>
          <w:numId w:val="27"/>
        </w:numPr>
        <w:tabs>
          <w:tab w:pos="1541" w:val="left" w:leader="none"/>
        </w:tabs>
        <w:spacing w:line="286" w:lineRule="exact" w:before="2" w:after="0"/>
        <w:ind w:left="1541" w:right="158" w:hanging="361"/>
        <w:jc w:val="both"/>
        <w:rPr>
          <w:sz w:val="24"/>
        </w:rPr>
      </w:pPr>
      <w:r>
        <w:rPr>
          <w:b/>
          <w:sz w:val="24"/>
        </w:rPr>
        <w:t>Minerals (a.k.a. “As-extracted </w:t>
      </w:r>
      <w:r>
        <w:rPr>
          <w:b/>
          <w:spacing w:val="-2"/>
          <w:w w:val="84"/>
          <w:sz w:val="24"/>
        </w:rPr>
        <w:t>c</w:t>
      </w:r>
      <w:r>
        <w:rPr>
          <w:b/>
          <w:spacing w:val="4"/>
          <w:w w:val="84"/>
          <w:sz w:val="24"/>
        </w:rPr>
        <w:t>o</w:t>
      </w:r>
      <w:r>
        <w:rPr>
          <w:b/>
          <w:spacing w:val="-2"/>
          <w:w w:val="84"/>
          <w:sz w:val="24"/>
        </w:rPr>
        <w:t>ll</w:t>
      </w:r>
      <w:r>
        <w:rPr>
          <w:b/>
          <w:w w:val="84"/>
          <w:sz w:val="24"/>
        </w:rPr>
        <w:t>at</w:t>
      </w:r>
      <w:r>
        <w:rPr>
          <w:b/>
          <w:spacing w:val="3"/>
          <w:w w:val="84"/>
          <w:sz w:val="24"/>
        </w:rPr>
        <w:t>e</w:t>
      </w:r>
      <w:r>
        <w:rPr>
          <w:b/>
          <w:spacing w:val="-2"/>
          <w:w w:val="84"/>
          <w:sz w:val="24"/>
        </w:rPr>
        <w:t>r</w:t>
      </w:r>
      <w:r>
        <w:rPr>
          <w:b/>
          <w:w w:val="84"/>
          <w:sz w:val="24"/>
        </w:rPr>
        <w:t>a</w:t>
      </w:r>
      <w:r>
        <w:rPr>
          <w:b/>
          <w:spacing w:val="-2"/>
          <w:w w:val="84"/>
          <w:sz w:val="24"/>
        </w:rPr>
        <w:t>l</w:t>
      </w:r>
      <w:r>
        <w:rPr>
          <w:b/>
          <w:w w:val="84"/>
          <w:sz w:val="24"/>
        </w:rPr>
        <w:t>”</w:t>
      </w:r>
      <w:r>
        <w:rPr>
          <w:b/>
          <w:spacing w:val="1"/>
          <w:w w:val="84"/>
          <w:sz w:val="24"/>
        </w:rPr>
        <w:t>)</w:t>
      </w:r>
      <w:r>
        <w:rPr>
          <w:w w:val="284"/>
          <w:sz w:val="24"/>
        </w:rPr>
        <w:t>-</w:t>
      </w:r>
      <w:r>
        <w:rPr>
          <w:sz w:val="24"/>
        </w:rPr>
        <w:t>Minerals, while they are in the ground, can be collateral,</w:t>
      </w:r>
      <w:r>
        <w:rPr>
          <w:spacing w:val="-10"/>
          <w:sz w:val="24"/>
        </w:rPr>
        <w:t> </w:t>
      </w:r>
      <w:r>
        <w:rPr>
          <w:sz w:val="24"/>
        </w:rPr>
        <w:t>provided</w:t>
      </w:r>
      <w:r>
        <w:rPr>
          <w:spacing w:val="-10"/>
          <w:sz w:val="24"/>
        </w:rPr>
        <w:t> </w:t>
      </w:r>
      <w:r>
        <w:rPr>
          <w:sz w:val="24"/>
        </w:rPr>
        <w:t>that</w:t>
      </w:r>
      <w:r>
        <w:rPr>
          <w:spacing w:val="-11"/>
          <w:sz w:val="24"/>
        </w:rPr>
        <w:t> </w:t>
      </w:r>
      <w:r>
        <w:rPr>
          <w:sz w:val="24"/>
        </w:rPr>
        <w:t>the</w:t>
      </w:r>
      <w:r>
        <w:rPr>
          <w:spacing w:val="-11"/>
          <w:sz w:val="24"/>
        </w:rPr>
        <w:t> </w:t>
      </w:r>
      <w:r>
        <w:rPr>
          <w:sz w:val="24"/>
        </w:rPr>
        <w:t>debtor</w:t>
      </w:r>
      <w:r>
        <w:rPr>
          <w:spacing w:val="-4"/>
          <w:sz w:val="24"/>
        </w:rPr>
        <w:t> </w:t>
      </w:r>
      <w:r>
        <w:rPr>
          <w:sz w:val="24"/>
        </w:rPr>
        <w:t>has</w:t>
      </w:r>
      <w:r>
        <w:rPr>
          <w:spacing w:val="-8"/>
          <w:sz w:val="24"/>
        </w:rPr>
        <w:t> </w:t>
      </w:r>
      <w:r>
        <w:rPr>
          <w:sz w:val="24"/>
        </w:rPr>
        <w:t>an</w:t>
      </w:r>
      <w:r>
        <w:rPr>
          <w:spacing w:val="-10"/>
          <w:sz w:val="24"/>
        </w:rPr>
        <w:t> </w:t>
      </w:r>
      <w:r>
        <w:rPr>
          <w:sz w:val="24"/>
        </w:rPr>
        <w:t>interest</w:t>
      </w:r>
      <w:r>
        <w:rPr>
          <w:spacing w:val="-6"/>
          <w:sz w:val="24"/>
        </w:rPr>
        <w:t> </w:t>
      </w:r>
      <w:r>
        <w:rPr>
          <w:sz w:val="24"/>
        </w:rPr>
        <w:t>in</w:t>
      </w:r>
      <w:r>
        <w:rPr>
          <w:spacing w:val="-14"/>
          <w:sz w:val="24"/>
        </w:rPr>
        <w:t> </w:t>
      </w:r>
      <w:r>
        <w:rPr>
          <w:sz w:val="24"/>
        </w:rPr>
        <w:t>the</w:t>
      </w:r>
      <w:r>
        <w:rPr>
          <w:spacing w:val="-6"/>
          <w:sz w:val="24"/>
        </w:rPr>
        <w:t> </w:t>
      </w:r>
      <w:r>
        <w:rPr>
          <w:sz w:val="24"/>
        </w:rPr>
        <w:t>movables</w:t>
      </w:r>
      <w:r>
        <w:rPr>
          <w:spacing w:val="-1"/>
          <w:sz w:val="24"/>
        </w:rPr>
        <w:t> </w:t>
      </w:r>
      <w:r>
        <w:rPr>
          <w:sz w:val="24"/>
        </w:rPr>
        <w:t>before</w:t>
      </w:r>
      <w:r>
        <w:rPr>
          <w:spacing w:val="-11"/>
          <w:sz w:val="24"/>
        </w:rPr>
        <w:t> </w:t>
      </w:r>
      <w:r>
        <w:rPr>
          <w:sz w:val="24"/>
        </w:rPr>
        <w:t>extraction</w:t>
      </w:r>
      <w:r>
        <w:rPr>
          <w:spacing w:val="-10"/>
          <w:sz w:val="24"/>
        </w:rPr>
        <w:t> </w:t>
      </w:r>
      <w:r>
        <w:rPr>
          <w:sz w:val="24"/>
        </w:rPr>
        <w:t>that</w:t>
      </w:r>
      <w:r>
        <w:rPr>
          <w:spacing w:val="-11"/>
          <w:sz w:val="24"/>
        </w:rPr>
        <w:t> </w:t>
      </w:r>
      <w:r>
        <w:rPr>
          <w:sz w:val="24"/>
        </w:rPr>
        <w:t>gives</w:t>
      </w:r>
      <w:r>
        <w:rPr>
          <w:spacing w:val="-3"/>
          <w:sz w:val="24"/>
        </w:rPr>
        <w:t> </w:t>
      </w:r>
      <w:r>
        <w:rPr>
          <w:sz w:val="24"/>
        </w:rPr>
        <w:t>him an interest in the minerals once reduced to possession.</w:t>
      </w:r>
      <w:r>
        <w:rPr>
          <w:spacing w:val="40"/>
          <w:sz w:val="24"/>
        </w:rPr>
        <w:t> </w:t>
      </w:r>
      <w:r>
        <w:rPr>
          <w:sz w:val="24"/>
        </w:rPr>
        <w:t>R.S. 10:9-102(a)(6).</w:t>
      </w:r>
    </w:p>
    <w:p>
      <w:pPr>
        <w:pStyle w:val="ListParagraph"/>
        <w:numPr>
          <w:ilvl w:val="2"/>
          <w:numId w:val="27"/>
        </w:numPr>
        <w:tabs>
          <w:tab w:pos="2261" w:val="left" w:leader="none"/>
        </w:tabs>
        <w:spacing w:line="256" w:lineRule="exact" w:before="36" w:after="0"/>
        <w:ind w:left="2261" w:right="0" w:hanging="360"/>
        <w:jc w:val="both"/>
        <w:rPr>
          <w:rFonts w:ascii="Arial" w:hAnsi="Arial"/>
          <w:sz w:val="24"/>
        </w:rPr>
      </w:pPr>
      <w:r>
        <w:rPr>
          <w:sz w:val="24"/>
        </w:rPr>
        <w:t>The</w:t>
      </w:r>
      <w:r>
        <w:rPr>
          <w:spacing w:val="-6"/>
          <w:sz w:val="24"/>
        </w:rPr>
        <w:t> </w:t>
      </w:r>
      <w:r>
        <w:rPr>
          <w:sz w:val="24"/>
        </w:rPr>
        <w:t>security</w:t>
      </w:r>
      <w:r>
        <w:rPr>
          <w:spacing w:val="-3"/>
          <w:sz w:val="24"/>
        </w:rPr>
        <w:t> </w:t>
      </w:r>
      <w:r>
        <w:rPr>
          <w:sz w:val="24"/>
        </w:rPr>
        <w:t>interest</w:t>
      </w:r>
      <w:r>
        <w:rPr>
          <w:spacing w:val="-4"/>
          <w:sz w:val="24"/>
        </w:rPr>
        <w:t> </w:t>
      </w:r>
      <w:r>
        <w:rPr>
          <w:sz w:val="24"/>
        </w:rPr>
        <w:t>will</w:t>
      </w:r>
      <w:r>
        <w:rPr>
          <w:spacing w:val="-4"/>
          <w:sz w:val="24"/>
        </w:rPr>
        <w:t> </w:t>
      </w:r>
      <w:r>
        <w:rPr>
          <w:sz w:val="24"/>
        </w:rPr>
        <w:t>attach</w:t>
      </w:r>
      <w:r>
        <w:rPr>
          <w:spacing w:val="-8"/>
          <w:sz w:val="24"/>
        </w:rPr>
        <w:t> </w:t>
      </w:r>
      <w:r>
        <w:rPr>
          <w:sz w:val="24"/>
        </w:rPr>
        <w:t>as</w:t>
      </w:r>
      <w:r>
        <w:rPr>
          <w:spacing w:val="-1"/>
          <w:sz w:val="24"/>
        </w:rPr>
        <w:t> </w:t>
      </w:r>
      <w:r>
        <w:rPr>
          <w:sz w:val="24"/>
        </w:rPr>
        <w:t>they</w:t>
      </w:r>
      <w:r>
        <w:rPr>
          <w:spacing w:val="-8"/>
          <w:sz w:val="24"/>
        </w:rPr>
        <w:t> </w:t>
      </w:r>
      <w:r>
        <w:rPr>
          <w:sz w:val="24"/>
        </w:rPr>
        <w:t>are</w:t>
      </w:r>
      <w:r>
        <w:rPr>
          <w:spacing w:val="1"/>
          <w:sz w:val="24"/>
        </w:rPr>
        <w:t> </w:t>
      </w:r>
      <w:r>
        <w:rPr>
          <w:sz w:val="24"/>
        </w:rPr>
        <w:t>extracted</w:t>
      </w:r>
      <w:r>
        <w:rPr>
          <w:spacing w:val="2"/>
          <w:sz w:val="24"/>
        </w:rPr>
        <w:t> </w:t>
      </w:r>
      <w:r>
        <w:rPr>
          <w:sz w:val="24"/>
        </w:rPr>
        <w:t>from the</w:t>
      </w:r>
      <w:r>
        <w:rPr>
          <w:spacing w:val="-3"/>
          <w:sz w:val="24"/>
        </w:rPr>
        <w:t> </w:t>
      </w:r>
      <w:r>
        <w:rPr>
          <w:spacing w:val="-2"/>
          <w:sz w:val="24"/>
        </w:rPr>
        <w:t>ground.</w:t>
      </w:r>
    </w:p>
    <w:p>
      <w:pPr>
        <w:pStyle w:val="ListParagraph"/>
        <w:numPr>
          <w:ilvl w:val="1"/>
          <w:numId w:val="27"/>
        </w:numPr>
        <w:tabs>
          <w:tab w:pos="1540" w:val="left" w:leader="none"/>
          <w:tab w:pos="1541" w:val="left" w:leader="none"/>
        </w:tabs>
        <w:spacing w:line="228" w:lineRule="auto" w:before="0" w:after="0"/>
        <w:ind w:left="1541" w:right="161" w:hanging="361"/>
        <w:jc w:val="right"/>
        <w:rPr>
          <w:sz w:val="24"/>
        </w:rPr>
      </w:pPr>
      <w:r>
        <w:rPr>
          <w:b/>
          <w:spacing w:val="-2"/>
          <w:w w:val="82"/>
          <w:sz w:val="24"/>
        </w:rPr>
        <w:t>Pr</w:t>
      </w:r>
      <w:r>
        <w:rPr>
          <w:b/>
          <w:w w:val="82"/>
          <w:sz w:val="24"/>
        </w:rPr>
        <w:t>o</w:t>
      </w:r>
      <w:r>
        <w:rPr>
          <w:b/>
          <w:spacing w:val="-2"/>
          <w:w w:val="82"/>
          <w:sz w:val="24"/>
        </w:rPr>
        <w:t>c</w:t>
      </w:r>
      <w:r>
        <w:rPr>
          <w:b/>
          <w:spacing w:val="3"/>
          <w:w w:val="82"/>
          <w:sz w:val="24"/>
        </w:rPr>
        <w:t>e</w:t>
      </w:r>
      <w:r>
        <w:rPr>
          <w:b/>
          <w:spacing w:val="-2"/>
          <w:w w:val="82"/>
          <w:sz w:val="24"/>
        </w:rPr>
        <w:t>e</w:t>
      </w:r>
      <w:r>
        <w:rPr>
          <w:b/>
          <w:spacing w:val="1"/>
          <w:w w:val="82"/>
          <w:sz w:val="24"/>
        </w:rPr>
        <w:t>d</w:t>
      </w:r>
      <w:r>
        <w:rPr>
          <w:b/>
          <w:spacing w:val="3"/>
          <w:w w:val="82"/>
          <w:sz w:val="24"/>
        </w:rPr>
        <w:t>s</w:t>
      </w:r>
      <w:r>
        <w:rPr>
          <w:w w:val="282"/>
          <w:sz w:val="24"/>
        </w:rPr>
        <w:t>-</w:t>
      </w:r>
      <w:r>
        <w:rPr>
          <w:w w:val="105"/>
          <w:sz w:val="24"/>
        </w:rPr>
        <w:t>"Proceeds"</w:t>
      </w:r>
      <w:r>
        <w:rPr>
          <w:spacing w:val="-5"/>
          <w:w w:val="105"/>
          <w:sz w:val="24"/>
        </w:rPr>
        <w:t> </w:t>
      </w:r>
      <w:r>
        <w:rPr>
          <w:w w:val="105"/>
          <w:sz w:val="24"/>
        </w:rPr>
        <w:t>include,</w:t>
      </w:r>
      <w:r>
        <w:rPr>
          <w:spacing w:val="-4"/>
          <w:w w:val="105"/>
          <w:sz w:val="24"/>
        </w:rPr>
        <w:t> </w:t>
      </w:r>
      <w:r>
        <w:rPr>
          <w:w w:val="105"/>
          <w:sz w:val="24"/>
        </w:rPr>
        <w:t>among</w:t>
      </w:r>
      <w:r>
        <w:rPr>
          <w:spacing w:val="-1"/>
          <w:w w:val="105"/>
          <w:sz w:val="24"/>
        </w:rPr>
        <w:t> </w:t>
      </w:r>
      <w:r>
        <w:rPr>
          <w:w w:val="105"/>
          <w:sz w:val="24"/>
        </w:rPr>
        <w:t>other</w:t>
      </w:r>
      <w:r>
        <w:rPr>
          <w:spacing w:val="-4"/>
          <w:w w:val="105"/>
          <w:sz w:val="24"/>
        </w:rPr>
        <w:t> </w:t>
      </w:r>
      <w:r>
        <w:rPr>
          <w:w w:val="105"/>
          <w:sz w:val="24"/>
        </w:rPr>
        <w:t>things,</w:t>
      </w:r>
      <w:r>
        <w:rPr>
          <w:spacing w:val="-4"/>
          <w:w w:val="105"/>
          <w:sz w:val="24"/>
        </w:rPr>
        <w:t> </w:t>
      </w:r>
      <w:r>
        <w:rPr>
          <w:w w:val="105"/>
          <w:sz w:val="24"/>
        </w:rPr>
        <w:t>"whatever</w:t>
      </w:r>
      <w:r>
        <w:rPr>
          <w:spacing w:val="-4"/>
          <w:w w:val="105"/>
          <w:sz w:val="24"/>
        </w:rPr>
        <w:t> </w:t>
      </w:r>
      <w:r>
        <w:rPr>
          <w:w w:val="105"/>
          <w:sz w:val="24"/>
        </w:rPr>
        <w:t>is</w:t>
      </w:r>
      <w:r>
        <w:rPr>
          <w:spacing w:val="-3"/>
          <w:w w:val="105"/>
          <w:sz w:val="24"/>
        </w:rPr>
        <w:t> </w:t>
      </w:r>
      <w:r>
        <w:rPr>
          <w:w w:val="105"/>
          <w:sz w:val="24"/>
        </w:rPr>
        <w:t>acquired</w:t>
      </w:r>
      <w:r>
        <w:rPr>
          <w:spacing w:val="-4"/>
          <w:w w:val="105"/>
          <w:sz w:val="24"/>
        </w:rPr>
        <w:t> </w:t>
      </w:r>
      <w:r>
        <w:rPr>
          <w:w w:val="105"/>
          <w:sz w:val="24"/>
        </w:rPr>
        <w:t>upon</w:t>
      </w:r>
      <w:r>
        <w:rPr>
          <w:spacing w:val="-12"/>
          <w:w w:val="105"/>
          <w:sz w:val="24"/>
        </w:rPr>
        <w:t> </w:t>
      </w:r>
      <w:r>
        <w:rPr>
          <w:w w:val="105"/>
          <w:sz w:val="24"/>
        </w:rPr>
        <w:t>the</w:t>
      </w:r>
      <w:r>
        <w:rPr>
          <w:spacing w:val="-9"/>
          <w:w w:val="105"/>
          <w:sz w:val="24"/>
        </w:rPr>
        <w:t> </w:t>
      </w:r>
      <w:r>
        <w:rPr>
          <w:w w:val="105"/>
          <w:sz w:val="24"/>
        </w:rPr>
        <w:t>sale,</w:t>
      </w:r>
      <w:r>
        <w:rPr>
          <w:spacing w:val="-4"/>
          <w:w w:val="105"/>
          <w:sz w:val="24"/>
        </w:rPr>
        <w:t> </w:t>
      </w:r>
      <w:r>
        <w:rPr>
          <w:w w:val="105"/>
          <w:sz w:val="24"/>
        </w:rPr>
        <w:t>lease, </w:t>
      </w:r>
      <w:r>
        <w:rPr>
          <w:sz w:val="24"/>
        </w:rPr>
        <w:t>license,</w:t>
      </w:r>
      <w:r>
        <w:rPr>
          <w:spacing w:val="17"/>
          <w:sz w:val="24"/>
        </w:rPr>
        <w:t> </w:t>
      </w:r>
      <w:r>
        <w:rPr>
          <w:sz w:val="24"/>
        </w:rPr>
        <w:t>exchange,</w:t>
      </w:r>
      <w:r>
        <w:rPr>
          <w:spacing w:val="17"/>
          <w:sz w:val="24"/>
        </w:rPr>
        <w:t> </w:t>
      </w:r>
      <w:r>
        <w:rPr>
          <w:sz w:val="24"/>
        </w:rPr>
        <w:t>or</w:t>
      </w:r>
      <w:r>
        <w:rPr>
          <w:spacing w:val="17"/>
          <w:sz w:val="24"/>
        </w:rPr>
        <w:t> </w:t>
      </w:r>
      <w:r>
        <w:rPr>
          <w:sz w:val="24"/>
        </w:rPr>
        <w:t>other</w:t>
      </w:r>
      <w:r>
        <w:rPr>
          <w:spacing w:val="13"/>
          <w:sz w:val="24"/>
        </w:rPr>
        <w:t> </w:t>
      </w:r>
      <w:r>
        <w:rPr>
          <w:sz w:val="24"/>
        </w:rPr>
        <w:t>disposition</w:t>
      </w:r>
      <w:r>
        <w:rPr>
          <w:spacing w:val="17"/>
          <w:sz w:val="24"/>
        </w:rPr>
        <w:t> </w:t>
      </w:r>
      <w:r>
        <w:rPr>
          <w:sz w:val="24"/>
        </w:rPr>
        <w:t>of</w:t>
      </w:r>
      <w:r>
        <w:rPr>
          <w:spacing w:val="8"/>
          <w:sz w:val="24"/>
        </w:rPr>
        <w:t> </w:t>
      </w:r>
      <w:r>
        <w:rPr>
          <w:sz w:val="24"/>
        </w:rPr>
        <w:t>collateral."</w:t>
      </w:r>
      <w:r>
        <w:rPr>
          <w:spacing w:val="55"/>
          <w:w w:val="150"/>
          <w:sz w:val="24"/>
        </w:rPr>
        <w:t> </w:t>
      </w:r>
      <w:r>
        <w:rPr>
          <w:sz w:val="24"/>
        </w:rPr>
        <w:t>R.S.</w:t>
      </w:r>
      <w:r>
        <w:rPr>
          <w:spacing w:val="12"/>
          <w:sz w:val="24"/>
        </w:rPr>
        <w:t> </w:t>
      </w:r>
      <w:r>
        <w:rPr>
          <w:sz w:val="24"/>
        </w:rPr>
        <w:t>10:9-102(a)(64).</w:t>
      </w:r>
      <w:r>
        <w:rPr>
          <w:spacing w:val="56"/>
          <w:w w:val="150"/>
          <w:sz w:val="24"/>
        </w:rPr>
        <w:t> </w:t>
      </w:r>
      <w:r>
        <w:rPr>
          <w:sz w:val="24"/>
        </w:rPr>
        <w:t>Most</w:t>
      </w:r>
      <w:r>
        <w:rPr>
          <w:spacing w:val="11"/>
          <w:sz w:val="24"/>
        </w:rPr>
        <w:t> </w:t>
      </w:r>
      <w:r>
        <w:rPr>
          <w:spacing w:val="-2"/>
          <w:sz w:val="24"/>
        </w:rPr>
        <w:t>sophisticated</w:t>
      </w:r>
    </w:p>
    <w:p>
      <w:pPr>
        <w:pStyle w:val="BodyText"/>
        <w:spacing w:before="7"/>
        <w:ind w:left="0" w:right="157" w:firstLine="0"/>
        <w:jc w:val="right"/>
      </w:pPr>
      <w:r>
        <w:rPr/>
        <w:t>creditors</w:t>
      </w:r>
      <w:r>
        <w:rPr>
          <w:spacing w:val="2"/>
        </w:rPr>
        <w:t> </w:t>
      </w:r>
      <w:r>
        <w:rPr/>
        <w:t>draft</w:t>
      </w:r>
      <w:r>
        <w:rPr>
          <w:spacing w:val="3"/>
        </w:rPr>
        <w:t> </w:t>
      </w:r>
      <w:r>
        <w:rPr/>
        <w:t>their</w:t>
      </w:r>
      <w:r>
        <w:rPr>
          <w:spacing w:val="3"/>
        </w:rPr>
        <w:t> </w:t>
      </w:r>
      <w:r>
        <w:rPr/>
        <w:t>security</w:t>
      </w:r>
      <w:r>
        <w:rPr>
          <w:spacing w:val="3"/>
        </w:rPr>
        <w:t> </w:t>
      </w:r>
      <w:r>
        <w:rPr/>
        <w:t>agreements</w:t>
      </w:r>
      <w:r>
        <w:rPr>
          <w:spacing w:val="5"/>
        </w:rPr>
        <w:t> </w:t>
      </w:r>
      <w:r>
        <w:rPr/>
        <w:t>specifically</w:t>
      </w:r>
      <w:r>
        <w:rPr>
          <w:spacing w:val="3"/>
        </w:rPr>
        <w:t> </w:t>
      </w:r>
      <w:r>
        <w:rPr/>
        <w:t>to</w:t>
      </w:r>
      <w:r>
        <w:rPr>
          <w:spacing w:val="3"/>
        </w:rPr>
        <w:t> </w:t>
      </w:r>
      <w:r>
        <w:rPr/>
        <w:t>take</w:t>
      </w:r>
      <w:r>
        <w:rPr>
          <w:spacing w:val="6"/>
        </w:rPr>
        <w:t> </w:t>
      </w:r>
      <w:r>
        <w:rPr/>
        <w:t>a</w:t>
      </w:r>
      <w:r>
        <w:rPr>
          <w:spacing w:val="2"/>
        </w:rPr>
        <w:t> </w:t>
      </w:r>
      <w:r>
        <w:rPr/>
        <w:t>security</w:t>
      </w:r>
      <w:r>
        <w:rPr>
          <w:spacing w:val="3"/>
        </w:rPr>
        <w:t> </w:t>
      </w:r>
      <w:r>
        <w:rPr/>
        <w:t>interest</w:t>
      </w:r>
      <w:r>
        <w:rPr>
          <w:spacing w:val="7"/>
        </w:rPr>
        <w:t> </w:t>
      </w:r>
      <w:r>
        <w:rPr/>
        <w:t>in</w:t>
      </w:r>
      <w:r>
        <w:rPr>
          <w:spacing w:val="3"/>
        </w:rPr>
        <w:t> </w:t>
      </w:r>
      <w:r>
        <w:rPr/>
        <w:t>any</w:t>
      </w:r>
      <w:r>
        <w:rPr>
          <w:spacing w:val="-2"/>
        </w:rPr>
        <w:t> </w:t>
      </w:r>
      <w:r>
        <w:rPr/>
        <w:t>proceeds</w:t>
      </w:r>
      <w:r>
        <w:rPr>
          <w:spacing w:val="10"/>
        </w:rPr>
        <w:t> </w:t>
      </w:r>
      <w:r>
        <w:rPr>
          <w:spacing w:val="-5"/>
        </w:rPr>
        <w:t>of</w:t>
      </w:r>
    </w:p>
    <w:p>
      <w:pPr>
        <w:pStyle w:val="BodyText"/>
        <w:spacing w:line="257" w:lineRule="exact" w:before="9"/>
        <w:ind w:left="0" w:right="189" w:firstLine="0"/>
        <w:jc w:val="right"/>
      </w:pPr>
      <w:r>
        <w:rPr/>
        <w:t>their</w:t>
      </w:r>
      <w:r>
        <w:rPr>
          <w:spacing w:val="3"/>
        </w:rPr>
        <w:t> </w:t>
      </w:r>
      <w:r>
        <w:rPr/>
        <w:t>original</w:t>
      </w:r>
      <w:r>
        <w:rPr>
          <w:spacing w:val="-2"/>
        </w:rPr>
        <w:t> </w:t>
      </w:r>
      <w:r>
        <w:rPr/>
        <w:t>collateral,</w:t>
      </w:r>
      <w:r>
        <w:rPr>
          <w:spacing w:val="-1"/>
        </w:rPr>
        <w:t> </w:t>
      </w:r>
      <w:r>
        <w:rPr/>
        <w:t>but</w:t>
      </w:r>
      <w:r>
        <w:rPr>
          <w:spacing w:val="3"/>
        </w:rPr>
        <w:t> </w:t>
      </w:r>
      <w:r>
        <w:rPr/>
        <w:t>you</w:t>
      </w:r>
      <w:r>
        <w:rPr>
          <w:spacing w:val="-1"/>
        </w:rPr>
        <w:t> </w:t>
      </w:r>
      <w:r>
        <w:rPr/>
        <w:t>don't</w:t>
      </w:r>
      <w:r>
        <w:rPr>
          <w:spacing w:val="7"/>
        </w:rPr>
        <w:t> </w:t>
      </w:r>
      <w:r>
        <w:rPr>
          <w:b/>
        </w:rPr>
        <w:t>have</w:t>
      </w:r>
      <w:r>
        <w:rPr>
          <w:b/>
          <w:spacing w:val="2"/>
        </w:rPr>
        <w:t> </w:t>
      </w:r>
      <w:r>
        <w:rPr/>
        <w:t>to</w:t>
      </w:r>
      <w:r>
        <w:rPr>
          <w:spacing w:val="-6"/>
        </w:rPr>
        <w:t> </w:t>
      </w:r>
      <w:r>
        <w:rPr/>
        <w:t>explicitly</w:t>
      </w:r>
      <w:r>
        <w:rPr>
          <w:spacing w:val="-2"/>
        </w:rPr>
        <w:t> </w:t>
      </w:r>
      <w:r>
        <w:rPr/>
        <w:t>include</w:t>
      </w:r>
      <w:r>
        <w:rPr>
          <w:spacing w:val="-2"/>
        </w:rPr>
        <w:t> </w:t>
      </w:r>
      <w:r>
        <w:rPr/>
        <w:t>proceeds</w:t>
      </w:r>
      <w:r>
        <w:rPr>
          <w:spacing w:val="6"/>
        </w:rPr>
        <w:t> </w:t>
      </w:r>
      <w:r>
        <w:rPr/>
        <w:t>for</w:t>
      </w:r>
      <w:r>
        <w:rPr>
          <w:spacing w:val="-1"/>
        </w:rPr>
        <w:t> </w:t>
      </w:r>
      <w:r>
        <w:rPr/>
        <w:t>them</w:t>
      </w:r>
      <w:r>
        <w:rPr>
          <w:spacing w:val="3"/>
        </w:rPr>
        <w:t> </w:t>
      </w:r>
      <w:r>
        <w:rPr/>
        <w:t>to</w:t>
      </w:r>
      <w:r>
        <w:rPr>
          <w:spacing w:val="-7"/>
        </w:rPr>
        <w:t> </w:t>
      </w:r>
      <w:r>
        <w:rPr/>
        <w:t>be</w:t>
      </w:r>
      <w:r>
        <w:rPr>
          <w:spacing w:val="-2"/>
        </w:rPr>
        <w:t> covered.</w:t>
      </w:r>
    </w:p>
    <w:p>
      <w:pPr>
        <w:pStyle w:val="ListParagraph"/>
        <w:numPr>
          <w:ilvl w:val="1"/>
          <w:numId w:val="27"/>
        </w:numPr>
        <w:tabs>
          <w:tab w:pos="1541" w:val="left" w:leader="none"/>
        </w:tabs>
        <w:spacing w:line="286" w:lineRule="exact" w:before="28" w:after="0"/>
        <w:ind w:left="1541" w:right="158" w:hanging="361"/>
        <w:jc w:val="both"/>
        <w:rPr>
          <w:sz w:val="24"/>
        </w:rPr>
      </w:pPr>
      <w:r>
        <w:rPr>
          <w:b/>
          <w:w w:val="105"/>
          <w:sz w:val="24"/>
        </w:rPr>
        <w:t>After-Acquired</w:t>
      </w:r>
      <w:r>
        <w:rPr>
          <w:b/>
          <w:w w:val="105"/>
          <w:sz w:val="24"/>
        </w:rPr>
        <w:t> </w:t>
      </w:r>
      <w:r>
        <w:rPr>
          <w:b/>
          <w:spacing w:val="-2"/>
          <w:w w:val="82"/>
          <w:sz w:val="24"/>
        </w:rPr>
        <w:t>Pr</w:t>
      </w:r>
      <w:r>
        <w:rPr>
          <w:b/>
          <w:w w:val="82"/>
          <w:sz w:val="24"/>
        </w:rPr>
        <w:t>o</w:t>
      </w:r>
      <w:r>
        <w:rPr>
          <w:b/>
          <w:spacing w:val="1"/>
          <w:w w:val="82"/>
          <w:sz w:val="24"/>
        </w:rPr>
        <w:t>p</w:t>
      </w:r>
      <w:r>
        <w:rPr>
          <w:b/>
          <w:spacing w:val="-2"/>
          <w:w w:val="82"/>
          <w:sz w:val="24"/>
        </w:rPr>
        <w:t>er</w:t>
      </w:r>
      <w:r>
        <w:rPr>
          <w:b/>
          <w:w w:val="82"/>
          <w:sz w:val="24"/>
        </w:rPr>
        <w:t>t</w:t>
      </w:r>
      <w:r>
        <w:rPr>
          <w:b/>
          <w:spacing w:val="2"/>
          <w:w w:val="82"/>
          <w:sz w:val="24"/>
        </w:rPr>
        <w:t>y</w:t>
      </w:r>
      <w:r>
        <w:rPr>
          <w:spacing w:val="5"/>
          <w:w w:val="282"/>
          <w:sz w:val="24"/>
        </w:rPr>
        <w:t>-</w:t>
      </w:r>
      <w:r>
        <w:rPr>
          <w:w w:val="105"/>
          <w:sz w:val="24"/>
        </w:rPr>
        <w:t>In general, a security agreement</w:t>
      </w:r>
      <w:r>
        <w:rPr>
          <w:w w:val="105"/>
          <w:sz w:val="24"/>
        </w:rPr>
        <w:t> may create</w:t>
      </w:r>
      <w:r>
        <w:rPr>
          <w:w w:val="105"/>
          <w:sz w:val="24"/>
        </w:rPr>
        <w:t> or</w:t>
      </w:r>
      <w:r>
        <w:rPr>
          <w:w w:val="105"/>
          <w:sz w:val="24"/>
        </w:rPr>
        <w:t> provide</w:t>
      </w:r>
      <w:r>
        <w:rPr>
          <w:w w:val="105"/>
          <w:sz w:val="24"/>
        </w:rPr>
        <w:t> a security </w:t>
      </w:r>
      <w:r>
        <w:rPr>
          <w:sz w:val="24"/>
        </w:rPr>
        <w:t>interest in "after-acquired" collateral (i.e., collateral that the debtor does not own at the time the security agreement is executed).</w:t>
      </w:r>
      <w:r>
        <w:rPr>
          <w:spacing w:val="40"/>
          <w:sz w:val="24"/>
        </w:rPr>
        <w:t> </w:t>
      </w:r>
      <w:r>
        <w:rPr>
          <w:sz w:val="24"/>
        </w:rPr>
        <w:t>Several exceptions exist. La. R.S. 10:9-204(a) and (b).</w:t>
      </w:r>
    </w:p>
    <w:p>
      <w:pPr>
        <w:pStyle w:val="BodyText"/>
        <w:spacing w:before="5"/>
        <w:ind w:left="0" w:firstLine="0"/>
        <w:jc w:val="left"/>
        <w:rPr>
          <w:sz w:val="25"/>
        </w:rPr>
      </w:pPr>
    </w:p>
    <w:p>
      <w:pPr>
        <w:pStyle w:val="ListParagraph"/>
        <w:numPr>
          <w:ilvl w:val="0"/>
          <w:numId w:val="27"/>
        </w:numPr>
        <w:tabs>
          <w:tab w:pos="821" w:val="left" w:leader="none"/>
        </w:tabs>
        <w:spacing w:line="257" w:lineRule="exact" w:before="0" w:after="0"/>
        <w:ind w:left="820" w:right="0" w:hanging="361"/>
        <w:jc w:val="both"/>
        <w:rPr>
          <w:sz w:val="24"/>
        </w:rPr>
      </w:pPr>
      <w:r>
        <w:rPr>
          <w:sz w:val="24"/>
          <w:u w:val="single"/>
        </w:rPr>
        <w:t>Attachment of</w:t>
      </w:r>
      <w:r>
        <w:rPr>
          <w:spacing w:val="-7"/>
          <w:sz w:val="24"/>
          <w:u w:val="single"/>
        </w:rPr>
        <w:t> </w:t>
      </w:r>
      <w:r>
        <w:rPr>
          <w:sz w:val="24"/>
          <w:u w:val="single"/>
        </w:rPr>
        <w:t>Security</w:t>
      </w:r>
      <w:r>
        <w:rPr>
          <w:spacing w:val="-3"/>
          <w:sz w:val="24"/>
          <w:u w:val="single"/>
        </w:rPr>
        <w:t> </w:t>
      </w:r>
      <w:r>
        <w:rPr>
          <w:spacing w:val="-2"/>
          <w:sz w:val="24"/>
          <w:u w:val="single"/>
        </w:rPr>
        <w:t>Interests</w:t>
      </w:r>
    </w:p>
    <w:p>
      <w:pPr>
        <w:pStyle w:val="ListParagraph"/>
        <w:numPr>
          <w:ilvl w:val="1"/>
          <w:numId w:val="27"/>
        </w:numPr>
        <w:tabs>
          <w:tab w:pos="1541" w:val="left" w:leader="none"/>
        </w:tabs>
        <w:spacing w:line="225" w:lineRule="auto" w:before="0" w:after="0"/>
        <w:ind w:left="1541" w:right="158" w:hanging="361"/>
        <w:jc w:val="both"/>
        <w:rPr>
          <w:b/>
          <w:sz w:val="24"/>
        </w:rPr>
      </w:pPr>
      <w:r>
        <w:rPr>
          <w:sz w:val="24"/>
        </w:rPr>
        <w:t>A</w:t>
      </w:r>
      <w:r>
        <w:rPr>
          <w:spacing w:val="-1"/>
          <w:sz w:val="24"/>
        </w:rPr>
        <w:t> </w:t>
      </w:r>
      <w:r>
        <w:rPr>
          <w:sz w:val="24"/>
        </w:rPr>
        <w:t>security interest in effective against the debtor when it becomes enforceable against the debtor with</w:t>
      </w:r>
      <w:r>
        <w:rPr>
          <w:spacing w:val="-4"/>
          <w:sz w:val="24"/>
        </w:rPr>
        <w:t> </w:t>
      </w:r>
      <w:r>
        <w:rPr>
          <w:sz w:val="24"/>
        </w:rPr>
        <w:t>respect to</w:t>
      </w:r>
      <w:r>
        <w:rPr>
          <w:spacing w:val="-4"/>
          <w:sz w:val="24"/>
        </w:rPr>
        <w:t> </w:t>
      </w:r>
      <w:r>
        <w:rPr>
          <w:sz w:val="24"/>
        </w:rPr>
        <w:t>the collateral.</w:t>
      </w:r>
      <w:r>
        <w:rPr>
          <w:spacing w:val="68"/>
          <w:sz w:val="24"/>
        </w:rPr>
        <w:t> </w:t>
      </w:r>
      <w:r>
        <w:rPr>
          <w:sz w:val="24"/>
        </w:rPr>
        <w:t>A</w:t>
      </w:r>
      <w:r>
        <w:rPr>
          <w:spacing w:val="-2"/>
          <w:sz w:val="24"/>
        </w:rPr>
        <w:t> </w:t>
      </w:r>
      <w:r>
        <w:rPr>
          <w:sz w:val="24"/>
        </w:rPr>
        <w:t>security interest becomes enforceable against the collateral </w:t>
      </w:r>
      <w:r>
        <w:rPr>
          <w:b/>
          <w:sz w:val="24"/>
        </w:rPr>
        <w:t>only</w:t>
      </w:r>
    </w:p>
    <w:p>
      <w:pPr>
        <w:pStyle w:val="BodyText"/>
        <w:spacing w:before="16"/>
        <w:ind w:left="1541" w:firstLine="0"/>
      </w:pPr>
      <w:r>
        <w:rPr>
          <w:b/>
        </w:rPr>
        <w:t>if</w:t>
      </w:r>
      <w:r>
        <w:rPr>
          <w:b/>
          <w:spacing w:val="-3"/>
        </w:rPr>
        <w:t> </w:t>
      </w:r>
      <w:r>
        <w:rPr>
          <w:u w:val="single"/>
        </w:rPr>
        <w:t>THREE</w:t>
      </w:r>
      <w:r>
        <w:rPr>
          <w:spacing w:val="-4"/>
        </w:rPr>
        <w:t> </w:t>
      </w:r>
      <w:r>
        <w:rPr/>
        <w:t>requirements</w:t>
      </w:r>
      <w:r>
        <w:rPr>
          <w:spacing w:val="-2"/>
        </w:rPr>
        <w:t> </w:t>
      </w:r>
      <w:r>
        <w:rPr/>
        <w:t>are</w:t>
      </w:r>
      <w:r>
        <w:rPr>
          <w:spacing w:val="-4"/>
        </w:rPr>
        <w:t> </w:t>
      </w:r>
      <w:r>
        <w:rPr>
          <w:spacing w:val="-2"/>
        </w:rPr>
        <w:t>satisfied:</w:t>
      </w:r>
    </w:p>
    <w:p>
      <w:pPr>
        <w:pStyle w:val="ListParagraph"/>
        <w:numPr>
          <w:ilvl w:val="2"/>
          <w:numId w:val="27"/>
        </w:numPr>
        <w:tabs>
          <w:tab w:pos="2261" w:val="left" w:leader="none"/>
        </w:tabs>
        <w:spacing w:line="240" w:lineRule="auto" w:before="38" w:after="0"/>
        <w:ind w:left="2261" w:right="0" w:hanging="360"/>
        <w:jc w:val="both"/>
        <w:rPr>
          <w:rFonts w:ascii="Arial" w:hAnsi="Arial"/>
          <w:sz w:val="24"/>
        </w:rPr>
      </w:pPr>
      <w:r>
        <w:rPr>
          <w:sz w:val="24"/>
        </w:rPr>
        <w:t>(a)</w:t>
      </w:r>
      <w:r>
        <w:rPr>
          <w:spacing w:val="-4"/>
          <w:sz w:val="24"/>
        </w:rPr>
        <w:t> </w:t>
      </w:r>
      <w:r>
        <w:rPr>
          <w:sz w:val="24"/>
        </w:rPr>
        <w:t>value</w:t>
      </w:r>
      <w:r>
        <w:rPr>
          <w:spacing w:val="2"/>
          <w:sz w:val="24"/>
        </w:rPr>
        <w:t> </w:t>
      </w:r>
      <w:r>
        <w:rPr>
          <w:sz w:val="24"/>
        </w:rPr>
        <w:t>has</w:t>
      </w:r>
      <w:r>
        <w:rPr>
          <w:spacing w:val="-1"/>
          <w:sz w:val="24"/>
        </w:rPr>
        <w:t> </w:t>
      </w:r>
      <w:r>
        <w:rPr>
          <w:sz w:val="24"/>
        </w:rPr>
        <w:t>been</w:t>
      </w:r>
      <w:r>
        <w:rPr>
          <w:spacing w:val="-7"/>
          <w:sz w:val="24"/>
        </w:rPr>
        <w:t> </w:t>
      </w:r>
      <w:r>
        <w:rPr>
          <w:spacing w:val="-4"/>
          <w:sz w:val="24"/>
        </w:rPr>
        <w:t>given</w:t>
      </w:r>
    </w:p>
    <w:p>
      <w:pPr>
        <w:pStyle w:val="ListParagraph"/>
        <w:numPr>
          <w:ilvl w:val="2"/>
          <w:numId w:val="27"/>
        </w:numPr>
        <w:tabs>
          <w:tab w:pos="2261" w:val="left" w:leader="none"/>
        </w:tabs>
        <w:spacing w:line="240" w:lineRule="auto" w:before="38" w:after="0"/>
        <w:ind w:left="2261" w:right="0" w:hanging="360"/>
        <w:jc w:val="both"/>
        <w:rPr>
          <w:rFonts w:ascii="Arial" w:hAnsi="Arial"/>
          <w:sz w:val="24"/>
        </w:rPr>
      </w:pPr>
      <w:r>
        <w:rPr>
          <w:sz w:val="24"/>
        </w:rPr>
        <w:t>(b)</w:t>
      </w:r>
      <w:r>
        <w:rPr>
          <w:spacing w:val="-3"/>
          <w:sz w:val="24"/>
        </w:rPr>
        <w:t> </w:t>
      </w:r>
      <w:r>
        <w:rPr>
          <w:sz w:val="24"/>
        </w:rPr>
        <w:t>the</w:t>
      </w:r>
      <w:r>
        <w:rPr>
          <w:spacing w:val="-4"/>
          <w:sz w:val="24"/>
        </w:rPr>
        <w:t> </w:t>
      </w:r>
      <w:r>
        <w:rPr>
          <w:sz w:val="24"/>
        </w:rPr>
        <w:t>debtor</w:t>
      </w:r>
      <w:r>
        <w:rPr>
          <w:spacing w:val="2"/>
          <w:sz w:val="24"/>
        </w:rPr>
        <w:t> </w:t>
      </w:r>
      <w:r>
        <w:rPr>
          <w:sz w:val="24"/>
        </w:rPr>
        <w:t>has</w:t>
      </w:r>
      <w:r>
        <w:rPr>
          <w:spacing w:val="-1"/>
          <w:sz w:val="24"/>
        </w:rPr>
        <w:t> </w:t>
      </w:r>
      <w:r>
        <w:rPr>
          <w:sz w:val="24"/>
        </w:rPr>
        <w:t>rights</w:t>
      </w:r>
      <w:r>
        <w:rPr>
          <w:spacing w:val="4"/>
          <w:sz w:val="24"/>
        </w:rPr>
        <w:t> </w:t>
      </w:r>
      <w:r>
        <w:rPr>
          <w:sz w:val="24"/>
        </w:rPr>
        <w:t>in</w:t>
      </w:r>
      <w:r>
        <w:rPr>
          <w:spacing w:val="-8"/>
          <w:sz w:val="24"/>
        </w:rPr>
        <w:t> </w:t>
      </w:r>
      <w:r>
        <w:rPr>
          <w:sz w:val="24"/>
        </w:rPr>
        <w:t>the</w:t>
      </w:r>
      <w:r>
        <w:rPr>
          <w:spacing w:val="-4"/>
          <w:sz w:val="24"/>
        </w:rPr>
        <w:t> </w:t>
      </w:r>
      <w:r>
        <w:rPr>
          <w:spacing w:val="-2"/>
          <w:sz w:val="24"/>
        </w:rPr>
        <w:t>collateral</w:t>
      </w:r>
    </w:p>
    <w:p>
      <w:pPr>
        <w:pStyle w:val="ListParagraph"/>
        <w:numPr>
          <w:ilvl w:val="2"/>
          <w:numId w:val="27"/>
        </w:numPr>
        <w:tabs>
          <w:tab w:pos="2261" w:val="left" w:leader="none"/>
        </w:tabs>
        <w:spacing w:line="242" w:lineRule="auto" w:before="38" w:after="0"/>
        <w:ind w:left="2261" w:right="158" w:hanging="360"/>
        <w:jc w:val="both"/>
        <w:rPr>
          <w:rFonts w:ascii="Arial" w:hAnsi="Arial"/>
          <w:sz w:val="24"/>
        </w:rPr>
      </w:pPr>
      <w:r>
        <w:rPr>
          <w:sz w:val="24"/>
        </w:rPr>
        <w:t>(c) the debtor has agreed to</w:t>
      </w:r>
      <w:r>
        <w:rPr>
          <w:spacing w:val="-3"/>
          <w:sz w:val="24"/>
        </w:rPr>
        <w:t> </w:t>
      </w:r>
      <w:r>
        <w:rPr>
          <w:sz w:val="24"/>
        </w:rPr>
        <w:t>grant a security interest in the identified property.</w:t>
      </w:r>
      <w:r>
        <w:rPr>
          <w:spacing w:val="40"/>
          <w:sz w:val="24"/>
        </w:rPr>
        <w:t> </w:t>
      </w:r>
      <w:r>
        <w:rPr>
          <w:sz w:val="24"/>
        </w:rPr>
        <w:t>R.S. 10:9- 202(a), (b).</w:t>
      </w:r>
    </w:p>
    <w:p>
      <w:pPr>
        <w:pStyle w:val="ListParagraph"/>
        <w:numPr>
          <w:ilvl w:val="3"/>
          <w:numId w:val="27"/>
        </w:numPr>
        <w:tabs>
          <w:tab w:pos="2982" w:val="left" w:leader="none"/>
        </w:tabs>
        <w:spacing w:line="268" w:lineRule="exact" w:before="13" w:after="0"/>
        <w:ind w:left="2981" w:right="0" w:hanging="361"/>
        <w:jc w:val="both"/>
        <w:rPr>
          <w:sz w:val="24"/>
        </w:rPr>
      </w:pPr>
      <w:r>
        <w:rPr>
          <w:sz w:val="24"/>
        </w:rPr>
        <w:t>When</w:t>
      </w:r>
      <w:r>
        <w:rPr>
          <w:spacing w:val="-10"/>
          <w:sz w:val="24"/>
        </w:rPr>
        <w:t> </w:t>
      </w:r>
      <w:r>
        <w:rPr>
          <w:sz w:val="24"/>
        </w:rPr>
        <w:t>all</w:t>
      </w:r>
      <w:r>
        <w:rPr>
          <w:spacing w:val="-4"/>
          <w:sz w:val="24"/>
        </w:rPr>
        <w:t> </w:t>
      </w:r>
      <w:r>
        <w:rPr>
          <w:sz w:val="24"/>
        </w:rPr>
        <w:t>three</w:t>
      </w:r>
      <w:r>
        <w:rPr>
          <w:spacing w:val="1"/>
          <w:sz w:val="24"/>
        </w:rPr>
        <w:t> </w:t>
      </w:r>
      <w:r>
        <w:rPr>
          <w:sz w:val="24"/>
        </w:rPr>
        <w:t>of</w:t>
      </w:r>
      <w:r>
        <w:rPr>
          <w:spacing w:val="-7"/>
          <w:sz w:val="24"/>
        </w:rPr>
        <w:t> </w:t>
      </w:r>
      <w:r>
        <w:rPr>
          <w:sz w:val="24"/>
        </w:rPr>
        <w:t>these</w:t>
      </w:r>
      <w:r>
        <w:rPr>
          <w:spacing w:val="-4"/>
          <w:sz w:val="24"/>
        </w:rPr>
        <w:t> </w:t>
      </w:r>
      <w:r>
        <w:rPr>
          <w:sz w:val="24"/>
        </w:rPr>
        <w:t>coincide,</w:t>
      </w:r>
      <w:r>
        <w:rPr>
          <w:spacing w:val="-2"/>
          <w:sz w:val="24"/>
        </w:rPr>
        <w:t> </w:t>
      </w:r>
      <w:r>
        <w:rPr>
          <w:sz w:val="24"/>
        </w:rPr>
        <w:t>then</w:t>
      </w:r>
      <w:r>
        <w:rPr>
          <w:spacing w:val="-3"/>
          <w:sz w:val="24"/>
        </w:rPr>
        <w:t> </w:t>
      </w:r>
      <w:r>
        <w:rPr>
          <w:sz w:val="24"/>
        </w:rPr>
        <w:t>attachment</w:t>
      </w:r>
      <w:r>
        <w:rPr>
          <w:spacing w:val="1"/>
          <w:sz w:val="24"/>
        </w:rPr>
        <w:t> </w:t>
      </w:r>
      <w:r>
        <w:rPr>
          <w:sz w:val="24"/>
        </w:rPr>
        <w:t>is</w:t>
      </w:r>
      <w:r>
        <w:rPr>
          <w:spacing w:val="5"/>
          <w:sz w:val="24"/>
        </w:rPr>
        <w:t> </w:t>
      </w:r>
      <w:r>
        <w:rPr>
          <w:spacing w:val="-2"/>
          <w:sz w:val="24"/>
        </w:rPr>
        <w:t>complete</w:t>
      </w:r>
    </w:p>
    <w:p>
      <w:pPr>
        <w:pStyle w:val="Heading2"/>
        <w:numPr>
          <w:ilvl w:val="1"/>
          <w:numId w:val="27"/>
        </w:numPr>
        <w:tabs>
          <w:tab w:pos="1541" w:val="left" w:leader="none"/>
        </w:tabs>
        <w:spacing w:line="325" w:lineRule="exact" w:before="0" w:after="0"/>
        <w:ind w:left="1541" w:right="0" w:hanging="361"/>
        <w:jc w:val="both"/>
      </w:pPr>
      <w:r>
        <w:rPr/>
        <w:t>Value</w:t>
      </w:r>
      <w:r>
        <w:rPr>
          <w:spacing w:val="-7"/>
        </w:rPr>
        <w:t> </w:t>
      </w:r>
      <w:r>
        <w:rPr/>
        <w:t>Has</w:t>
      </w:r>
      <w:r>
        <w:rPr>
          <w:spacing w:val="-1"/>
        </w:rPr>
        <w:t> </w:t>
      </w:r>
      <w:r>
        <w:rPr/>
        <w:t>Been</w:t>
      </w:r>
      <w:r>
        <w:rPr>
          <w:spacing w:val="-1"/>
        </w:rPr>
        <w:t> </w:t>
      </w:r>
      <w:r>
        <w:rPr>
          <w:spacing w:val="-4"/>
        </w:rPr>
        <w:t>Given</w:t>
      </w:r>
    </w:p>
    <w:p>
      <w:pPr>
        <w:pStyle w:val="ListParagraph"/>
        <w:numPr>
          <w:ilvl w:val="2"/>
          <w:numId w:val="27"/>
        </w:numPr>
        <w:tabs>
          <w:tab w:pos="2261" w:val="left" w:leader="none"/>
        </w:tabs>
        <w:spacing w:line="247" w:lineRule="auto" w:before="12" w:after="0"/>
        <w:ind w:left="2261" w:right="159" w:hanging="360"/>
        <w:jc w:val="both"/>
        <w:rPr>
          <w:rFonts w:ascii="Arial" w:hAnsi="Arial"/>
          <w:sz w:val="24"/>
        </w:rPr>
      </w:pPr>
      <w:r>
        <w:rPr>
          <w:i/>
          <w:sz w:val="24"/>
          <w:u w:val="single"/>
        </w:rPr>
        <w:t>By Whom and To Whom Value is </w:t>
      </w:r>
      <w:r>
        <w:rPr>
          <w:i/>
          <w:w w:val="66"/>
          <w:sz w:val="24"/>
          <w:u w:val="single"/>
        </w:rPr>
        <w:t>G</w:t>
      </w:r>
      <w:r>
        <w:rPr>
          <w:i/>
          <w:spacing w:val="2"/>
          <w:w w:val="66"/>
          <w:sz w:val="24"/>
          <w:u w:val="single"/>
        </w:rPr>
        <w:t>i</w:t>
      </w:r>
      <w:r>
        <w:rPr>
          <w:i/>
          <w:spacing w:val="-3"/>
          <w:w w:val="66"/>
          <w:sz w:val="24"/>
          <w:u w:val="single"/>
        </w:rPr>
        <w:t>ve</w:t>
      </w:r>
      <w:r>
        <w:rPr>
          <w:i/>
          <w:spacing w:val="1"/>
          <w:w w:val="66"/>
          <w:sz w:val="24"/>
          <w:u w:val="single"/>
        </w:rPr>
        <w:t>n</w:t>
      </w:r>
      <w:r>
        <w:rPr>
          <w:spacing w:val="-1"/>
          <w:w w:val="266"/>
          <w:sz w:val="24"/>
        </w:rPr>
        <w:t>-</w:t>
      </w:r>
      <w:r>
        <w:rPr>
          <w:sz w:val="24"/>
        </w:rPr>
        <w:t>The </w:t>
      </w:r>
      <w:r>
        <w:rPr>
          <w:b/>
          <w:sz w:val="24"/>
        </w:rPr>
        <w:t>creditor </w:t>
      </w:r>
      <w:r>
        <w:rPr>
          <w:sz w:val="24"/>
        </w:rPr>
        <w:t>must give value and value is given to </w:t>
      </w:r>
      <w:r>
        <w:rPr>
          <w:b/>
          <w:sz w:val="24"/>
        </w:rPr>
        <w:t>the debtor </w:t>
      </w:r>
      <w:r>
        <w:rPr>
          <w:sz w:val="24"/>
        </w:rPr>
        <w:t>or a </w:t>
      </w:r>
      <w:r>
        <w:rPr>
          <w:b/>
          <w:sz w:val="24"/>
        </w:rPr>
        <w:t>third person </w:t>
      </w:r>
      <w:r>
        <w:rPr>
          <w:sz w:val="24"/>
        </w:rPr>
        <w:t>(in which case the "debtor" is the person who has rights in the collateral, but is not the obligor on the principal obligation).</w:t>
      </w:r>
    </w:p>
    <w:p>
      <w:pPr>
        <w:pStyle w:val="ListParagraph"/>
        <w:numPr>
          <w:ilvl w:val="2"/>
          <w:numId w:val="27"/>
        </w:numPr>
        <w:tabs>
          <w:tab w:pos="2261" w:val="left" w:leader="none"/>
        </w:tabs>
        <w:spacing w:line="240" w:lineRule="auto" w:before="36" w:after="0"/>
        <w:ind w:left="2261" w:right="0" w:hanging="360"/>
        <w:jc w:val="both"/>
        <w:rPr>
          <w:rFonts w:ascii="Arial" w:hAnsi="Arial"/>
          <w:sz w:val="24"/>
        </w:rPr>
      </w:pPr>
      <w:r>
        <w:rPr>
          <w:i/>
          <w:sz w:val="24"/>
          <w:u w:val="single"/>
        </w:rPr>
        <w:t>Definition</w:t>
      </w:r>
      <w:r>
        <w:rPr>
          <w:i/>
          <w:spacing w:val="20"/>
          <w:sz w:val="24"/>
          <w:u w:val="single"/>
        </w:rPr>
        <w:t> </w:t>
      </w:r>
      <w:r>
        <w:rPr>
          <w:i/>
          <w:sz w:val="24"/>
          <w:u w:val="single"/>
        </w:rPr>
        <w:t>of</w:t>
      </w:r>
      <w:r>
        <w:rPr>
          <w:i/>
          <w:spacing w:val="17"/>
          <w:w w:val="114"/>
          <w:sz w:val="24"/>
          <w:u w:val="single"/>
        </w:rPr>
        <w:t> </w:t>
      </w:r>
      <w:r>
        <w:rPr>
          <w:i/>
          <w:spacing w:val="-6"/>
          <w:w w:val="81"/>
          <w:sz w:val="24"/>
          <w:u w:val="single"/>
        </w:rPr>
        <w:t>V</w:t>
      </w:r>
      <w:r>
        <w:rPr>
          <w:i/>
          <w:spacing w:val="5"/>
          <w:w w:val="81"/>
          <w:sz w:val="24"/>
          <w:u w:val="single"/>
        </w:rPr>
        <w:t>a</w:t>
      </w:r>
      <w:r>
        <w:rPr>
          <w:i/>
          <w:spacing w:val="-1"/>
          <w:w w:val="81"/>
          <w:sz w:val="24"/>
          <w:u w:val="single"/>
        </w:rPr>
        <w:t>l</w:t>
      </w:r>
      <w:r>
        <w:rPr>
          <w:i/>
          <w:spacing w:val="1"/>
          <w:w w:val="81"/>
          <w:sz w:val="24"/>
          <w:u w:val="single"/>
        </w:rPr>
        <w:t>u</w:t>
      </w:r>
      <w:r>
        <w:rPr>
          <w:i/>
          <w:w w:val="81"/>
          <w:sz w:val="24"/>
          <w:u w:val="single"/>
        </w:rPr>
        <w:t>e</w:t>
      </w:r>
      <w:r>
        <w:rPr>
          <w:spacing w:val="1"/>
          <w:w w:val="281"/>
          <w:sz w:val="24"/>
        </w:rPr>
        <w:t>-</w:t>
      </w:r>
      <w:r>
        <w:rPr>
          <w:sz w:val="24"/>
        </w:rPr>
        <w:t>Value</w:t>
      </w:r>
      <w:r>
        <w:rPr>
          <w:spacing w:val="25"/>
          <w:sz w:val="24"/>
        </w:rPr>
        <w:t> </w:t>
      </w:r>
      <w:r>
        <w:rPr>
          <w:sz w:val="24"/>
        </w:rPr>
        <w:t>is</w:t>
      </w:r>
      <w:r>
        <w:rPr>
          <w:spacing w:val="23"/>
          <w:sz w:val="24"/>
        </w:rPr>
        <w:t> </w:t>
      </w:r>
      <w:r>
        <w:rPr>
          <w:sz w:val="24"/>
        </w:rPr>
        <w:t>defined</w:t>
      </w:r>
      <w:r>
        <w:rPr>
          <w:spacing w:val="25"/>
          <w:sz w:val="24"/>
        </w:rPr>
        <w:t> </w:t>
      </w:r>
      <w:r>
        <w:rPr>
          <w:sz w:val="24"/>
        </w:rPr>
        <w:t>very</w:t>
      </w:r>
      <w:r>
        <w:rPr>
          <w:spacing w:val="15"/>
          <w:sz w:val="24"/>
        </w:rPr>
        <w:t> </w:t>
      </w:r>
      <w:r>
        <w:rPr>
          <w:sz w:val="24"/>
        </w:rPr>
        <w:t>broadly</w:t>
      </w:r>
      <w:r>
        <w:rPr>
          <w:spacing w:val="21"/>
          <w:sz w:val="24"/>
        </w:rPr>
        <w:t> </w:t>
      </w:r>
      <w:r>
        <w:rPr>
          <w:sz w:val="24"/>
        </w:rPr>
        <w:t>in</w:t>
      </w:r>
      <w:r>
        <w:rPr>
          <w:spacing w:val="20"/>
          <w:sz w:val="24"/>
        </w:rPr>
        <w:t> </w:t>
      </w:r>
      <w:r>
        <w:rPr>
          <w:sz w:val="24"/>
        </w:rPr>
        <w:t>Article</w:t>
      </w:r>
      <w:r>
        <w:rPr>
          <w:spacing w:val="19"/>
          <w:sz w:val="24"/>
        </w:rPr>
        <w:t> </w:t>
      </w:r>
      <w:r>
        <w:rPr>
          <w:sz w:val="24"/>
        </w:rPr>
        <w:t>1</w:t>
      </w:r>
      <w:r>
        <w:rPr>
          <w:spacing w:val="26"/>
          <w:sz w:val="24"/>
        </w:rPr>
        <w:t> </w:t>
      </w:r>
      <w:r>
        <w:rPr>
          <w:sz w:val="24"/>
        </w:rPr>
        <w:t>of</w:t>
      </w:r>
      <w:r>
        <w:rPr>
          <w:spacing w:val="15"/>
          <w:sz w:val="24"/>
        </w:rPr>
        <w:t> </w:t>
      </w:r>
      <w:r>
        <w:rPr>
          <w:sz w:val="24"/>
        </w:rPr>
        <w:t>the</w:t>
      </w:r>
      <w:r>
        <w:rPr>
          <w:spacing w:val="19"/>
          <w:sz w:val="24"/>
        </w:rPr>
        <w:t> </w:t>
      </w:r>
      <w:r>
        <w:rPr>
          <w:sz w:val="24"/>
        </w:rPr>
        <w:t>UCC.</w:t>
      </w:r>
      <w:r>
        <w:rPr>
          <w:spacing w:val="72"/>
          <w:w w:val="150"/>
          <w:sz w:val="24"/>
        </w:rPr>
        <w:t> </w:t>
      </w:r>
      <w:r>
        <w:rPr>
          <w:sz w:val="24"/>
        </w:rPr>
        <w:t>R.S.</w:t>
      </w:r>
      <w:r>
        <w:rPr>
          <w:spacing w:val="21"/>
          <w:sz w:val="24"/>
        </w:rPr>
        <w:t> </w:t>
      </w:r>
      <w:r>
        <w:rPr>
          <w:spacing w:val="-2"/>
          <w:sz w:val="24"/>
        </w:rPr>
        <w:t>10:1-</w:t>
      </w:r>
    </w:p>
    <w:p>
      <w:pPr>
        <w:pStyle w:val="BodyText"/>
        <w:spacing w:before="4"/>
        <w:ind w:firstLine="0"/>
      </w:pPr>
      <w:r>
        <w:rPr/>
        <w:t>204.</w:t>
      </w:r>
      <w:r>
        <w:rPr>
          <w:spacing w:val="56"/>
        </w:rPr>
        <w:t> </w:t>
      </w:r>
      <w:r>
        <w:rPr/>
        <w:t>Any</w:t>
      </w:r>
      <w:r>
        <w:rPr>
          <w:spacing w:val="-8"/>
        </w:rPr>
        <w:t> </w:t>
      </w:r>
      <w:r>
        <w:rPr/>
        <w:t>transfer</w:t>
      </w:r>
      <w:r>
        <w:rPr>
          <w:spacing w:val="2"/>
        </w:rPr>
        <w:t> </w:t>
      </w:r>
      <w:r>
        <w:rPr/>
        <w:t>of</w:t>
      </w:r>
      <w:r>
        <w:rPr>
          <w:spacing w:val="-3"/>
        </w:rPr>
        <w:t> </w:t>
      </w:r>
      <w:r>
        <w:rPr/>
        <w:t>value</w:t>
      </w:r>
      <w:r>
        <w:rPr>
          <w:spacing w:val="-4"/>
        </w:rPr>
        <w:t> </w:t>
      </w:r>
      <w:r>
        <w:rPr/>
        <w:t>qualifies,</w:t>
      </w:r>
      <w:r>
        <w:rPr>
          <w:spacing w:val="-2"/>
        </w:rPr>
        <w:t> </w:t>
      </w:r>
      <w:r>
        <w:rPr/>
        <w:t>past</w:t>
      </w:r>
      <w:r>
        <w:rPr>
          <w:spacing w:val="1"/>
        </w:rPr>
        <w:t> </w:t>
      </w:r>
      <w:r>
        <w:rPr/>
        <w:t>or</w:t>
      </w:r>
      <w:r>
        <w:rPr>
          <w:spacing w:val="-1"/>
        </w:rPr>
        <w:t> </w:t>
      </w:r>
      <w:r>
        <w:rPr>
          <w:spacing w:val="-2"/>
        </w:rPr>
        <w:t>present.</w:t>
      </w:r>
    </w:p>
    <w:p>
      <w:pPr>
        <w:pStyle w:val="ListParagraph"/>
        <w:numPr>
          <w:ilvl w:val="0"/>
          <w:numId w:val="29"/>
        </w:numPr>
        <w:tabs>
          <w:tab w:pos="2982" w:val="left" w:leader="none"/>
        </w:tabs>
        <w:spacing w:line="244" w:lineRule="auto" w:before="14" w:after="0"/>
        <w:ind w:left="2981" w:right="157" w:hanging="360"/>
        <w:jc w:val="both"/>
        <w:rPr>
          <w:sz w:val="24"/>
        </w:rPr>
      </w:pPr>
      <w:r>
        <w:rPr>
          <w:sz w:val="24"/>
        </w:rPr>
        <w:t>A promise to give value in the future qualifies as "value" only if it is a "binding </w:t>
      </w:r>
      <w:r>
        <w:rPr>
          <w:spacing w:val="-2"/>
          <w:w w:val="82"/>
          <w:sz w:val="24"/>
        </w:rPr>
        <w:t>c</w:t>
      </w:r>
      <w:r>
        <w:rPr>
          <w:w w:val="82"/>
          <w:sz w:val="24"/>
        </w:rPr>
        <w:t>o</w:t>
      </w:r>
      <w:r>
        <w:rPr>
          <w:spacing w:val="-2"/>
          <w:w w:val="82"/>
          <w:sz w:val="24"/>
        </w:rPr>
        <w:t>m</w:t>
      </w:r>
      <w:r>
        <w:rPr>
          <w:spacing w:val="3"/>
          <w:w w:val="82"/>
          <w:sz w:val="24"/>
        </w:rPr>
        <w:t>m</w:t>
      </w:r>
      <w:r>
        <w:rPr>
          <w:spacing w:val="-2"/>
          <w:w w:val="82"/>
          <w:sz w:val="24"/>
        </w:rPr>
        <w:t>itm</w:t>
      </w:r>
      <w:r>
        <w:rPr>
          <w:spacing w:val="3"/>
          <w:w w:val="82"/>
          <w:sz w:val="24"/>
        </w:rPr>
        <w:t>e</w:t>
      </w:r>
      <w:r>
        <w:rPr>
          <w:w w:val="82"/>
          <w:sz w:val="24"/>
        </w:rPr>
        <w:t>n</w:t>
      </w:r>
      <w:r>
        <w:rPr>
          <w:spacing w:val="-2"/>
          <w:w w:val="82"/>
          <w:sz w:val="24"/>
        </w:rPr>
        <w:t>t</w:t>
      </w:r>
      <w:r>
        <w:rPr>
          <w:spacing w:val="-1"/>
          <w:w w:val="90"/>
          <w:sz w:val="24"/>
        </w:rPr>
        <w:t>"</w:t>
      </w:r>
      <w:r>
        <w:rPr>
          <w:spacing w:val="5"/>
          <w:w w:val="282"/>
          <w:sz w:val="24"/>
        </w:rPr>
        <w:t>-</w:t>
      </w:r>
      <w:r>
        <w:rPr>
          <w:sz w:val="24"/>
        </w:rPr>
        <w:t>i.e., the debtor must be able to sue to recover the value if the</w:t>
      </w:r>
      <w:r>
        <w:rPr>
          <w:spacing w:val="80"/>
          <w:sz w:val="24"/>
        </w:rPr>
        <w:t> </w:t>
      </w:r>
      <w:r>
        <w:rPr>
          <w:sz w:val="24"/>
        </w:rPr>
        <w:t>creditor refuses to advance it.</w:t>
      </w:r>
      <w:r>
        <w:rPr>
          <w:spacing w:val="40"/>
          <w:sz w:val="24"/>
        </w:rPr>
        <w:t> </w:t>
      </w:r>
      <w:r>
        <w:rPr>
          <w:sz w:val="24"/>
        </w:rPr>
        <w:t>Thus, attachment generally does not occur with respect to a revolving line of credit until an advance is made.</w:t>
      </w:r>
    </w:p>
    <w:p>
      <w:pPr>
        <w:pStyle w:val="ListParagraph"/>
        <w:numPr>
          <w:ilvl w:val="0"/>
          <w:numId w:val="29"/>
        </w:numPr>
        <w:tabs>
          <w:tab w:pos="2982" w:val="left" w:leader="none"/>
        </w:tabs>
        <w:spacing w:line="235" w:lineRule="auto" w:before="3" w:after="0"/>
        <w:ind w:left="2981" w:right="157" w:hanging="360"/>
        <w:jc w:val="both"/>
        <w:rPr>
          <w:sz w:val="24"/>
        </w:rPr>
      </w:pPr>
      <w:r>
        <w:rPr>
          <w:sz w:val="24"/>
        </w:rPr>
        <w:t>Value is anything that would support an onerous </w:t>
      </w:r>
      <w:r>
        <w:rPr>
          <w:spacing w:val="-3"/>
          <w:w w:val="83"/>
          <w:sz w:val="24"/>
        </w:rPr>
        <w:t>t</w:t>
      </w:r>
      <w:r>
        <w:rPr>
          <w:spacing w:val="3"/>
          <w:w w:val="83"/>
          <w:sz w:val="24"/>
        </w:rPr>
        <w:t>r</w:t>
      </w:r>
      <w:r>
        <w:rPr>
          <w:spacing w:val="-3"/>
          <w:w w:val="83"/>
          <w:sz w:val="24"/>
        </w:rPr>
        <w:t>a</w:t>
      </w:r>
      <w:r>
        <w:rPr>
          <w:spacing w:val="-7"/>
          <w:w w:val="83"/>
          <w:sz w:val="24"/>
        </w:rPr>
        <w:t>n</w:t>
      </w:r>
      <w:r>
        <w:rPr>
          <w:w w:val="83"/>
          <w:sz w:val="24"/>
        </w:rPr>
        <w:t>s</w:t>
      </w:r>
      <w:r>
        <w:rPr>
          <w:spacing w:val="2"/>
          <w:w w:val="83"/>
          <w:sz w:val="24"/>
        </w:rPr>
        <w:t>a</w:t>
      </w:r>
      <w:r>
        <w:rPr>
          <w:spacing w:val="-3"/>
          <w:w w:val="83"/>
          <w:sz w:val="24"/>
        </w:rPr>
        <w:t>c</w:t>
      </w:r>
      <w:r>
        <w:rPr>
          <w:spacing w:val="2"/>
          <w:w w:val="83"/>
          <w:sz w:val="24"/>
        </w:rPr>
        <w:t>t</w:t>
      </w:r>
      <w:r>
        <w:rPr>
          <w:spacing w:val="-3"/>
          <w:w w:val="83"/>
          <w:sz w:val="24"/>
        </w:rPr>
        <w:t>i</w:t>
      </w:r>
      <w:r>
        <w:rPr>
          <w:spacing w:val="-1"/>
          <w:w w:val="83"/>
          <w:sz w:val="24"/>
        </w:rPr>
        <w:t>o</w:t>
      </w:r>
      <w:r>
        <w:rPr>
          <w:spacing w:val="3"/>
          <w:w w:val="83"/>
          <w:sz w:val="24"/>
        </w:rPr>
        <w:t>n</w:t>
      </w:r>
      <w:r>
        <w:rPr>
          <w:spacing w:val="4"/>
          <w:w w:val="283"/>
          <w:sz w:val="24"/>
        </w:rPr>
        <w:t>-</w:t>
      </w:r>
      <w:r>
        <w:rPr>
          <w:sz w:val="24"/>
        </w:rPr>
        <w:t>can be </w:t>
      </w:r>
      <w:r>
        <w:rPr>
          <w:b/>
          <w:sz w:val="24"/>
        </w:rPr>
        <w:t>past </w:t>
      </w:r>
      <w:r>
        <w:rPr>
          <w:sz w:val="24"/>
        </w:rPr>
        <w:t>value transfer too (new security for existing debt).</w:t>
      </w:r>
    </w:p>
    <w:p>
      <w:pPr>
        <w:pStyle w:val="Heading2"/>
        <w:numPr>
          <w:ilvl w:val="1"/>
          <w:numId w:val="27"/>
        </w:numPr>
        <w:tabs>
          <w:tab w:pos="1541" w:val="left" w:leader="none"/>
        </w:tabs>
        <w:spacing w:line="318" w:lineRule="exact" w:before="0" w:after="0"/>
        <w:ind w:left="1541" w:right="0" w:hanging="361"/>
        <w:jc w:val="both"/>
      </w:pPr>
      <w:r>
        <w:rPr/>
        <w:t>The</w:t>
      </w:r>
      <w:r>
        <w:rPr>
          <w:spacing w:val="-4"/>
        </w:rPr>
        <w:t> </w:t>
      </w:r>
      <w:r>
        <w:rPr/>
        <w:t>Debtor</w:t>
      </w:r>
      <w:r>
        <w:rPr>
          <w:spacing w:val="-3"/>
        </w:rPr>
        <w:t> </w:t>
      </w:r>
      <w:r>
        <w:rPr/>
        <w:t>Has</w:t>
      </w:r>
      <w:r>
        <w:rPr>
          <w:spacing w:val="-1"/>
        </w:rPr>
        <w:t> </w:t>
      </w:r>
      <w:r>
        <w:rPr/>
        <w:t>Rights</w:t>
      </w:r>
      <w:r>
        <w:rPr>
          <w:spacing w:val="-1"/>
        </w:rPr>
        <w:t> </w:t>
      </w:r>
      <w:r>
        <w:rPr/>
        <w:t>in</w:t>
      </w:r>
      <w:r>
        <w:rPr>
          <w:spacing w:val="-5"/>
        </w:rPr>
        <w:t> </w:t>
      </w:r>
      <w:r>
        <w:rPr/>
        <w:t>the</w:t>
      </w:r>
      <w:r>
        <w:rPr>
          <w:spacing w:val="-3"/>
        </w:rPr>
        <w:t> </w:t>
      </w:r>
      <w:r>
        <w:rPr>
          <w:spacing w:val="-2"/>
        </w:rPr>
        <w:t>Collateral</w:t>
      </w:r>
    </w:p>
    <w:p>
      <w:pPr>
        <w:pStyle w:val="ListParagraph"/>
        <w:numPr>
          <w:ilvl w:val="2"/>
          <w:numId w:val="27"/>
        </w:numPr>
        <w:tabs>
          <w:tab w:pos="2261" w:val="left" w:leader="none"/>
        </w:tabs>
        <w:spacing w:line="247" w:lineRule="auto" w:before="12" w:after="0"/>
        <w:ind w:left="2261" w:right="161" w:hanging="360"/>
        <w:jc w:val="both"/>
        <w:rPr>
          <w:rFonts w:ascii="Arial" w:hAnsi="Arial"/>
          <w:sz w:val="24"/>
        </w:rPr>
      </w:pPr>
      <w:r>
        <w:rPr>
          <w:i/>
          <w:w w:val="105"/>
          <w:sz w:val="24"/>
          <w:u w:val="single"/>
        </w:rPr>
        <w:t>In </w:t>
      </w:r>
      <w:r>
        <w:rPr>
          <w:i/>
          <w:spacing w:val="1"/>
          <w:w w:val="80"/>
          <w:sz w:val="24"/>
          <w:u w:val="single"/>
        </w:rPr>
        <w:t>G</w:t>
      </w:r>
      <w:r>
        <w:rPr>
          <w:i/>
          <w:spacing w:val="-2"/>
          <w:w w:val="80"/>
          <w:sz w:val="24"/>
          <w:u w:val="single"/>
        </w:rPr>
        <w:t>e</w:t>
      </w:r>
      <w:r>
        <w:rPr>
          <w:i/>
          <w:w w:val="80"/>
          <w:sz w:val="24"/>
          <w:u w:val="single"/>
        </w:rPr>
        <w:t>n</w:t>
      </w:r>
      <w:r>
        <w:rPr>
          <w:i/>
          <w:spacing w:val="-2"/>
          <w:w w:val="80"/>
          <w:sz w:val="24"/>
          <w:u w:val="single"/>
        </w:rPr>
        <w:t>e</w:t>
      </w:r>
      <w:r>
        <w:rPr>
          <w:i/>
          <w:spacing w:val="1"/>
          <w:w w:val="80"/>
          <w:sz w:val="24"/>
          <w:u w:val="single"/>
        </w:rPr>
        <w:t>r</w:t>
      </w:r>
      <w:r>
        <w:rPr>
          <w:i/>
          <w:w w:val="80"/>
          <w:sz w:val="24"/>
          <w:u w:val="single"/>
        </w:rPr>
        <w:t>a</w:t>
      </w:r>
      <w:r>
        <w:rPr>
          <w:i/>
          <w:spacing w:val="-1"/>
          <w:w w:val="80"/>
          <w:sz w:val="24"/>
          <w:u w:val="single"/>
        </w:rPr>
        <w:t>l</w:t>
      </w:r>
      <w:r>
        <w:rPr>
          <w:w w:val="280"/>
          <w:sz w:val="24"/>
        </w:rPr>
        <w:t>-</w:t>
      </w:r>
      <w:r>
        <w:rPr>
          <w:w w:val="105"/>
          <w:sz w:val="24"/>
        </w:rPr>
        <w:t>The maxim "</w:t>
      </w:r>
      <w:r>
        <w:rPr>
          <w:i/>
          <w:w w:val="105"/>
          <w:sz w:val="24"/>
        </w:rPr>
        <w:t>nemo dat quod non habet" </w:t>
      </w:r>
      <w:r>
        <w:rPr>
          <w:w w:val="105"/>
          <w:sz w:val="24"/>
        </w:rPr>
        <w:t>controls (no one can</w:t>
      </w:r>
      <w:r>
        <w:rPr>
          <w:spacing w:val="-4"/>
          <w:w w:val="105"/>
          <w:sz w:val="24"/>
        </w:rPr>
        <w:t> </w:t>
      </w:r>
      <w:r>
        <w:rPr>
          <w:w w:val="105"/>
          <w:sz w:val="24"/>
        </w:rPr>
        <w:t>give what he </w:t>
      </w:r>
      <w:r>
        <w:rPr>
          <w:sz w:val="24"/>
        </w:rPr>
        <w:t>does not</w:t>
      </w:r>
      <w:r>
        <w:rPr>
          <w:spacing w:val="-1"/>
          <w:sz w:val="24"/>
        </w:rPr>
        <w:t> </w:t>
      </w:r>
      <w:r>
        <w:rPr>
          <w:sz w:val="24"/>
        </w:rPr>
        <w:t>have).</w:t>
      </w:r>
      <w:r>
        <w:rPr>
          <w:spacing w:val="40"/>
          <w:sz w:val="24"/>
        </w:rPr>
        <w:t> </w:t>
      </w:r>
      <w:r>
        <w:rPr>
          <w:sz w:val="24"/>
        </w:rPr>
        <w:t>In</w:t>
      </w:r>
      <w:r>
        <w:rPr>
          <w:spacing w:val="-4"/>
          <w:sz w:val="24"/>
        </w:rPr>
        <w:t> </w:t>
      </w:r>
      <w:r>
        <w:rPr>
          <w:sz w:val="24"/>
        </w:rPr>
        <w:t>the</w:t>
      </w:r>
      <w:r>
        <w:rPr>
          <w:spacing w:val="-1"/>
          <w:sz w:val="24"/>
        </w:rPr>
        <w:t> </w:t>
      </w:r>
      <w:r>
        <w:rPr>
          <w:sz w:val="24"/>
        </w:rPr>
        <w:t>paradigmatic</w:t>
      </w:r>
      <w:r>
        <w:rPr>
          <w:spacing w:val="-1"/>
          <w:sz w:val="24"/>
        </w:rPr>
        <w:t> </w:t>
      </w:r>
      <w:r>
        <w:rPr>
          <w:sz w:val="24"/>
        </w:rPr>
        <w:t>case, the</w:t>
      </w:r>
      <w:r>
        <w:rPr>
          <w:spacing w:val="-1"/>
          <w:sz w:val="24"/>
        </w:rPr>
        <w:t> </w:t>
      </w:r>
      <w:r>
        <w:rPr>
          <w:sz w:val="24"/>
        </w:rPr>
        <w:t>debtor is </w:t>
      </w:r>
      <w:r>
        <w:rPr>
          <w:b/>
          <w:sz w:val="24"/>
        </w:rPr>
        <w:t>owner </w:t>
      </w:r>
      <w:r>
        <w:rPr>
          <w:sz w:val="24"/>
        </w:rPr>
        <w:t>of</w:t>
      </w:r>
      <w:r>
        <w:rPr>
          <w:spacing w:val="-9"/>
          <w:sz w:val="24"/>
        </w:rPr>
        <w:t> </w:t>
      </w:r>
      <w:r>
        <w:rPr>
          <w:sz w:val="24"/>
        </w:rPr>
        <w:t>the</w:t>
      </w:r>
      <w:r>
        <w:rPr>
          <w:spacing w:val="-6"/>
          <w:sz w:val="24"/>
        </w:rPr>
        <w:t> </w:t>
      </w:r>
      <w:r>
        <w:rPr>
          <w:sz w:val="24"/>
        </w:rPr>
        <w:t>collateral.</w:t>
      </w:r>
      <w:r>
        <w:rPr>
          <w:spacing w:val="40"/>
          <w:sz w:val="24"/>
        </w:rPr>
        <w:t> </w:t>
      </w:r>
      <w:r>
        <w:rPr>
          <w:sz w:val="24"/>
        </w:rPr>
        <w:t>However, the debtor may have lesser rights (usufructuary, lessee) that may serve as collateral.</w:t>
      </w:r>
    </w:p>
    <w:p>
      <w:pPr>
        <w:pStyle w:val="ListParagraph"/>
        <w:numPr>
          <w:ilvl w:val="2"/>
          <w:numId w:val="27"/>
        </w:numPr>
        <w:tabs>
          <w:tab w:pos="2261" w:val="left" w:leader="none"/>
        </w:tabs>
        <w:spacing w:line="247" w:lineRule="auto" w:before="32" w:after="0"/>
        <w:ind w:left="2261" w:right="164" w:hanging="360"/>
        <w:jc w:val="both"/>
        <w:rPr>
          <w:rFonts w:ascii="Arial" w:hAnsi="Arial"/>
          <w:sz w:val="24"/>
        </w:rPr>
      </w:pPr>
      <w:r>
        <w:rPr>
          <w:i/>
          <w:w w:val="105"/>
          <w:sz w:val="24"/>
          <w:u w:val="single"/>
        </w:rPr>
        <w:t>After-Acquired</w:t>
      </w:r>
      <w:r>
        <w:rPr>
          <w:i/>
          <w:w w:val="105"/>
          <w:sz w:val="24"/>
          <w:u w:val="single"/>
        </w:rPr>
        <w:t> </w:t>
      </w:r>
      <w:r>
        <w:rPr>
          <w:i/>
          <w:spacing w:val="-6"/>
          <w:w w:val="82"/>
          <w:sz w:val="24"/>
          <w:u w:val="single"/>
        </w:rPr>
        <w:t>P</w:t>
      </w:r>
      <w:r>
        <w:rPr>
          <w:i/>
          <w:spacing w:val="2"/>
          <w:w w:val="82"/>
          <w:sz w:val="24"/>
          <w:u w:val="single"/>
        </w:rPr>
        <w:t>r</w:t>
      </w:r>
      <w:r>
        <w:rPr>
          <w:i/>
          <w:spacing w:val="1"/>
          <w:w w:val="82"/>
          <w:sz w:val="24"/>
          <w:u w:val="single"/>
        </w:rPr>
        <w:t>op</w:t>
      </w:r>
      <w:r>
        <w:rPr>
          <w:i/>
          <w:spacing w:val="-1"/>
          <w:w w:val="82"/>
          <w:sz w:val="24"/>
          <w:u w:val="single"/>
        </w:rPr>
        <w:t>e</w:t>
      </w:r>
      <w:r>
        <w:rPr>
          <w:i/>
          <w:spacing w:val="2"/>
          <w:w w:val="82"/>
          <w:sz w:val="24"/>
          <w:u w:val="single"/>
        </w:rPr>
        <w:t>r</w:t>
      </w:r>
      <w:r>
        <w:rPr>
          <w:i/>
          <w:spacing w:val="-1"/>
          <w:w w:val="82"/>
          <w:sz w:val="24"/>
          <w:u w:val="single"/>
        </w:rPr>
        <w:t>t</w:t>
      </w:r>
      <w:r>
        <w:rPr>
          <w:i/>
          <w:spacing w:val="1"/>
          <w:w w:val="82"/>
          <w:sz w:val="24"/>
          <w:u w:val="single"/>
        </w:rPr>
        <w:t>y</w:t>
      </w:r>
      <w:r>
        <w:rPr>
          <w:spacing w:val="1"/>
          <w:w w:val="282"/>
          <w:sz w:val="24"/>
        </w:rPr>
        <w:t>-</w:t>
      </w:r>
      <w:r>
        <w:rPr>
          <w:w w:val="105"/>
          <w:sz w:val="24"/>
        </w:rPr>
        <w:t>Recall</w:t>
      </w:r>
      <w:r>
        <w:rPr>
          <w:w w:val="105"/>
          <w:sz w:val="24"/>
        </w:rPr>
        <w:t> that</w:t>
      </w:r>
      <w:r>
        <w:rPr>
          <w:w w:val="105"/>
          <w:sz w:val="24"/>
        </w:rPr>
        <w:t> after-acquired</w:t>
      </w:r>
      <w:r>
        <w:rPr>
          <w:w w:val="105"/>
          <w:sz w:val="24"/>
        </w:rPr>
        <w:t> property</w:t>
      </w:r>
      <w:r>
        <w:rPr>
          <w:w w:val="105"/>
          <w:sz w:val="24"/>
        </w:rPr>
        <w:t> may</w:t>
      </w:r>
      <w:r>
        <w:rPr>
          <w:w w:val="105"/>
          <w:sz w:val="24"/>
        </w:rPr>
        <w:t> serve</w:t>
      </w:r>
      <w:r>
        <w:rPr>
          <w:w w:val="105"/>
          <w:sz w:val="24"/>
        </w:rPr>
        <w:t> as</w:t>
      </w:r>
      <w:r>
        <w:rPr>
          <w:w w:val="105"/>
          <w:sz w:val="24"/>
        </w:rPr>
        <w:t> collateral. </w:t>
      </w:r>
      <w:r>
        <w:rPr>
          <w:sz w:val="24"/>
        </w:rPr>
        <w:t>Attachment does not occur </w:t>
      </w:r>
      <w:r>
        <w:rPr>
          <w:b/>
          <w:sz w:val="24"/>
        </w:rPr>
        <w:t>until the debtor actually acquires rights in the property.</w:t>
      </w:r>
    </w:p>
    <w:p>
      <w:pPr>
        <w:pStyle w:val="ListParagraph"/>
        <w:numPr>
          <w:ilvl w:val="1"/>
          <w:numId w:val="27"/>
        </w:numPr>
        <w:tabs>
          <w:tab w:pos="1541" w:val="left" w:leader="none"/>
        </w:tabs>
        <w:spacing w:line="286" w:lineRule="exact" w:before="2" w:after="0"/>
        <w:ind w:left="1541" w:right="159" w:hanging="361"/>
        <w:jc w:val="both"/>
        <w:rPr>
          <w:sz w:val="24"/>
        </w:rPr>
      </w:pPr>
      <w:r>
        <w:rPr>
          <w:b/>
          <w:sz w:val="24"/>
        </w:rPr>
        <w:t>Security </w:t>
      </w:r>
      <w:r>
        <w:rPr>
          <w:b/>
          <w:spacing w:val="1"/>
          <w:w w:val="80"/>
          <w:sz w:val="24"/>
        </w:rPr>
        <w:t>A</w:t>
      </w:r>
      <w:r>
        <w:rPr>
          <w:b/>
          <w:w w:val="80"/>
          <w:sz w:val="24"/>
        </w:rPr>
        <w:t>g</w:t>
      </w:r>
      <w:r>
        <w:rPr>
          <w:b/>
          <w:spacing w:val="-2"/>
          <w:w w:val="80"/>
          <w:sz w:val="24"/>
        </w:rPr>
        <w:t>ree</w:t>
      </w:r>
      <w:r>
        <w:rPr>
          <w:b/>
          <w:spacing w:val="4"/>
          <w:w w:val="80"/>
          <w:sz w:val="24"/>
        </w:rPr>
        <w:t>m</w:t>
      </w:r>
      <w:r>
        <w:rPr>
          <w:b/>
          <w:spacing w:val="-2"/>
          <w:w w:val="80"/>
          <w:sz w:val="24"/>
        </w:rPr>
        <w:t>e</w:t>
      </w:r>
      <w:r>
        <w:rPr>
          <w:b/>
          <w:spacing w:val="-4"/>
          <w:w w:val="80"/>
          <w:sz w:val="24"/>
        </w:rPr>
        <w:t>n</w:t>
      </w:r>
      <w:r>
        <w:rPr>
          <w:b/>
          <w:spacing w:val="2"/>
          <w:w w:val="80"/>
          <w:sz w:val="24"/>
        </w:rPr>
        <w:t>t</w:t>
      </w:r>
      <w:r>
        <w:rPr>
          <w:w w:val="280"/>
          <w:sz w:val="24"/>
        </w:rPr>
        <w:t>-</w:t>
      </w:r>
      <w:r>
        <w:rPr>
          <w:sz w:val="24"/>
        </w:rPr>
        <w:t>Security interests are consensual, so the debtor must </w:t>
      </w:r>
      <w:r>
        <w:rPr>
          <w:b/>
          <w:sz w:val="24"/>
          <w:u w:val="single"/>
        </w:rPr>
        <w:t>agree</w:t>
      </w:r>
      <w:r>
        <w:rPr>
          <w:b/>
          <w:sz w:val="24"/>
        </w:rPr>
        <w:t> </w:t>
      </w:r>
      <w:r>
        <w:rPr>
          <w:sz w:val="24"/>
        </w:rPr>
        <w:t>to grant a security interest.</w:t>
      </w:r>
      <w:r>
        <w:rPr>
          <w:spacing w:val="80"/>
          <w:sz w:val="24"/>
        </w:rPr>
        <w:t> </w:t>
      </w:r>
      <w:r>
        <w:rPr>
          <w:sz w:val="24"/>
        </w:rPr>
        <w:t>The form or evidentiary requirements for the security agreement depend upon</w:t>
      </w:r>
    </w:p>
    <w:p>
      <w:pPr>
        <w:pStyle w:val="BodyText"/>
        <w:spacing w:before="7"/>
        <w:ind w:left="1541" w:firstLine="0"/>
      </w:pPr>
      <w:r>
        <w:rPr/>
        <w:t>whether</w:t>
      </w:r>
      <w:r>
        <w:rPr>
          <w:spacing w:val="-4"/>
        </w:rPr>
        <w:t> </w:t>
      </w:r>
      <w:r>
        <w:rPr/>
        <w:t>the</w:t>
      </w:r>
      <w:r>
        <w:rPr>
          <w:spacing w:val="-5"/>
        </w:rPr>
        <w:t> </w:t>
      </w:r>
      <w:r>
        <w:rPr/>
        <w:t>security</w:t>
      </w:r>
      <w:r>
        <w:rPr>
          <w:spacing w:val="-4"/>
        </w:rPr>
        <w:t> </w:t>
      </w:r>
      <w:r>
        <w:rPr/>
        <w:t>interest at issue is</w:t>
      </w:r>
      <w:r>
        <w:rPr>
          <w:spacing w:val="-2"/>
        </w:rPr>
        <w:t> </w:t>
      </w:r>
      <w:r>
        <w:rPr/>
        <w:t>"possessory"</w:t>
      </w:r>
      <w:r>
        <w:rPr>
          <w:spacing w:val="3"/>
        </w:rPr>
        <w:t> </w:t>
      </w:r>
      <w:r>
        <w:rPr/>
        <w:t>or</w:t>
      </w:r>
      <w:r>
        <w:rPr>
          <w:spacing w:val="-3"/>
        </w:rPr>
        <w:t> </w:t>
      </w:r>
      <w:r>
        <w:rPr>
          <w:spacing w:val="-2"/>
        </w:rPr>
        <w:t>"nonpossessory."</w:t>
      </w:r>
    </w:p>
    <w:p>
      <w:pPr>
        <w:spacing w:after="0"/>
        <w:sectPr>
          <w:pgSz w:w="12240" w:h="15840"/>
          <w:pgMar w:header="722" w:footer="0" w:top="1300" w:bottom="280" w:left="620" w:right="560"/>
        </w:sectPr>
      </w:pPr>
    </w:p>
    <w:p>
      <w:pPr>
        <w:pStyle w:val="ListParagraph"/>
        <w:numPr>
          <w:ilvl w:val="2"/>
          <w:numId w:val="27"/>
        </w:numPr>
        <w:tabs>
          <w:tab w:pos="2261" w:val="left" w:leader="none"/>
        </w:tabs>
        <w:spacing w:line="249" w:lineRule="auto" w:before="20" w:after="0"/>
        <w:ind w:left="2261" w:right="159" w:hanging="360"/>
        <w:jc w:val="both"/>
        <w:rPr>
          <w:rFonts w:ascii="Arial" w:hAnsi="Arial"/>
          <w:sz w:val="24"/>
        </w:rPr>
      </w:pPr>
      <w:r>
        <w:rPr>
          <w:i/>
          <w:sz w:val="24"/>
          <w:u w:val="single"/>
        </w:rPr>
        <w:t>Possessory Security </w:t>
      </w:r>
      <w:r>
        <w:rPr>
          <w:i/>
          <w:spacing w:val="-1"/>
          <w:w w:val="80"/>
          <w:sz w:val="24"/>
          <w:u w:val="single"/>
        </w:rPr>
        <w:t>In</w:t>
      </w:r>
      <w:r>
        <w:rPr>
          <w:i/>
          <w:spacing w:val="-3"/>
          <w:w w:val="80"/>
          <w:sz w:val="24"/>
          <w:u w:val="single"/>
        </w:rPr>
        <w:t>te</w:t>
      </w:r>
      <w:r>
        <w:rPr>
          <w:i/>
          <w:w w:val="80"/>
          <w:sz w:val="24"/>
          <w:u w:val="single"/>
        </w:rPr>
        <w:t>r</w:t>
      </w:r>
      <w:r>
        <w:rPr>
          <w:i/>
          <w:spacing w:val="-3"/>
          <w:w w:val="80"/>
          <w:sz w:val="24"/>
          <w:u w:val="single"/>
        </w:rPr>
        <w:t>e</w:t>
      </w:r>
      <w:r>
        <w:rPr>
          <w:i/>
          <w:w w:val="80"/>
          <w:sz w:val="24"/>
          <w:u w:val="single"/>
        </w:rPr>
        <w:t>s</w:t>
      </w:r>
      <w:r>
        <w:rPr>
          <w:i/>
          <w:spacing w:val="-3"/>
          <w:w w:val="80"/>
          <w:sz w:val="24"/>
          <w:u w:val="single"/>
        </w:rPr>
        <w:t>t</w:t>
      </w:r>
      <w:r>
        <w:rPr>
          <w:i/>
          <w:spacing w:val="5"/>
          <w:w w:val="80"/>
          <w:sz w:val="24"/>
          <w:u w:val="single"/>
        </w:rPr>
        <w:t>s</w:t>
      </w:r>
      <w:r>
        <w:rPr>
          <w:spacing w:val="4"/>
          <w:w w:val="280"/>
          <w:sz w:val="24"/>
        </w:rPr>
        <w:t>-</w:t>
      </w:r>
      <w:r>
        <w:rPr>
          <w:sz w:val="24"/>
        </w:rPr>
        <w:t>If the security interest is possessory, the creditor may take and retain "possession" of</w:t>
      </w:r>
      <w:r>
        <w:rPr>
          <w:spacing w:val="-5"/>
          <w:sz w:val="24"/>
        </w:rPr>
        <w:t> </w:t>
      </w:r>
      <w:r>
        <w:rPr>
          <w:sz w:val="24"/>
        </w:rPr>
        <w:t>the collateral</w:t>
      </w:r>
      <w:r>
        <w:rPr>
          <w:spacing w:val="-1"/>
          <w:sz w:val="24"/>
        </w:rPr>
        <w:t> </w:t>
      </w:r>
      <w:r>
        <w:rPr>
          <w:sz w:val="24"/>
        </w:rPr>
        <w:t>pursuant to the debtor's agreement (which</w:t>
      </w:r>
      <w:r>
        <w:rPr>
          <w:spacing w:val="-5"/>
          <w:sz w:val="24"/>
        </w:rPr>
        <w:t> </w:t>
      </w:r>
      <w:r>
        <w:rPr>
          <w:sz w:val="24"/>
        </w:rPr>
        <w:t>can</w:t>
      </w:r>
      <w:r>
        <w:rPr>
          <w:spacing w:val="-5"/>
          <w:sz w:val="24"/>
        </w:rPr>
        <w:t> </w:t>
      </w:r>
      <w:r>
        <w:rPr>
          <w:sz w:val="24"/>
        </w:rPr>
        <w:t>be </w:t>
      </w:r>
      <w:r>
        <w:rPr>
          <w:b/>
          <w:sz w:val="24"/>
        </w:rPr>
        <w:t>oral</w:t>
      </w:r>
      <w:r>
        <w:rPr>
          <w:b/>
          <w:spacing w:val="-3"/>
          <w:sz w:val="24"/>
        </w:rPr>
        <w:t> </w:t>
      </w:r>
      <w:r>
        <w:rPr>
          <w:sz w:val="24"/>
        </w:rPr>
        <w:t>or</w:t>
      </w:r>
      <w:r>
        <w:rPr>
          <w:spacing w:val="-7"/>
          <w:sz w:val="24"/>
        </w:rPr>
        <w:t> </w:t>
      </w:r>
      <w:r>
        <w:rPr>
          <w:b/>
          <w:sz w:val="24"/>
        </w:rPr>
        <w:t>written</w:t>
      </w:r>
      <w:r>
        <w:rPr>
          <w:sz w:val="24"/>
        </w:rPr>
        <w:t>).</w:t>
      </w:r>
      <w:r>
        <w:rPr>
          <w:spacing w:val="40"/>
          <w:sz w:val="24"/>
        </w:rPr>
        <w:t> </w:t>
      </w:r>
      <w:r>
        <w:rPr>
          <w:sz w:val="24"/>
        </w:rPr>
        <w:t>If</w:t>
      </w:r>
      <w:r>
        <w:rPr>
          <w:spacing w:val="-7"/>
          <w:sz w:val="24"/>
        </w:rPr>
        <w:t> </w:t>
      </w:r>
      <w:r>
        <w:rPr>
          <w:sz w:val="24"/>
        </w:rPr>
        <w:t>the</w:t>
      </w:r>
      <w:r>
        <w:rPr>
          <w:spacing w:val="-9"/>
          <w:sz w:val="24"/>
        </w:rPr>
        <w:t> </w:t>
      </w:r>
      <w:r>
        <w:rPr>
          <w:sz w:val="24"/>
        </w:rPr>
        <w:t>collateral</w:t>
      </w:r>
      <w:r>
        <w:rPr>
          <w:spacing w:val="-14"/>
          <w:sz w:val="24"/>
        </w:rPr>
        <w:t> </w:t>
      </w:r>
      <w:r>
        <w:rPr>
          <w:sz w:val="24"/>
        </w:rPr>
        <w:t>cannot</w:t>
      </w:r>
      <w:r>
        <w:rPr>
          <w:spacing w:val="-9"/>
          <w:sz w:val="24"/>
        </w:rPr>
        <w:t> </w:t>
      </w:r>
      <w:r>
        <w:rPr>
          <w:sz w:val="24"/>
        </w:rPr>
        <w:t>be</w:t>
      </w:r>
      <w:r>
        <w:rPr>
          <w:spacing w:val="-9"/>
          <w:sz w:val="24"/>
        </w:rPr>
        <w:t> </w:t>
      </w:r>
      <w:r>
        <w:rPr>
          <w:sz w:val="24"/>
        </w:rPr>
        <w:t>"possessed,"</w:t>
      </w:r>
      <w:r>
        <w:rPr>
          <w:spacing w:val="-9"/>
          <w:sz w:val="24"/>
        </w:rPr>
        <w:t> </w:t>
      </w:r>
      <w:r>
        <w:rPr>
          <w:sz w:val="24"/>
        </w:rPr>
        <w:t>but</w:t>
      </w:r>
      <w:r>
        <w:rPr>
          <w:spacing w:val="-4"/>
          <w:sz w:val="24"/>
        </w:rPr>
        <w:t> </w:t>
      </w:r>
      <w:r>
        <w:rPr>
          <w:sz w:val="24"/>
        </w:rPr>
        <w:t>is</w:t>
      </w:r>
      <w:r>
        <w:rPr>
          <w:spacing w:val="-6"/>
          <w:sz w:val="24"/>
        </w:rPr>
        <w:t> </w:t>
      </w:r>
      <w:r>
        <w:rPr>
          <w:sz w:val="24"/>
        </w:rPr>
        <w:t>subject</w:t>
      </w:r>
      <w:r>
        <w:rPr>
          <w:spacing w:val="-9"/>
          <w:sz w:val="24"/>
        </w:rPr>
        <w:t> </w:t>
      </w:r>
      <w:r>
        <w:rPr>
          <w:sz w:val="24"/>
        </w:rPr>
        <w:t>to</w:t>
      </w:r>
      <w:r>
        <w:rPr>
          <w:spacing w:val="-13"/>
          <w:sz w:val="24"/>
        </w:rPr>
        <w:t> </w:t>
      </w:r>
      <w:r>
        <w:rPr>
          <w:sz w:val="24"/>
        </w:rPr>
        <w:t>the</w:t>
      </w:r>
      <w:r>
        <w:rPr>
          <w:spacing w:val="-4"/>
          <w:sz w:val="24"/>
        </w:rPr>
        <w:t> </w:t>
      </w:r>
      <w:r>
        <w:rPr>
          <w:sz w:val="24"/>
        </w:rPr>
        <w:t>legal</w:t>
      </w:r>
      <w:r>
        <w:rPr>
          <w:spacing w:val="-9"/>
          <w:sz w:val="24"/>
        </w:rPr>
        <w:t> </w:t>
      </w:r>
      <w:r>
        <w:rPr>
          <w:sz w:val="24"/>
        </w:rPr>
        <w:t>concept of "control" (i.e. investment property, life insurance policies, deposit accounts) then attachment occurs once the collateral is under the creditor's "control" pursuant to the debtor's agreement (which may be </w:t>
      </w:r>
      <w:r>
        <w:rPr>
          <w:b/>
          <w:sz w:val="24"/>
        </w:rPr>
        <w:t>oral </w:t>
      </w:r>
      <w:r>
        <w:rPr>
          <w:sz w:val="24"/>
        </w:rPr>
        <w:t>or </w:t>
      </w:r>
      <w:r>
        <w:rPr>
          <w:b/>
          <w:sz w:val="24"/>
        </w:rPr>
        <w:t>written</w:t>
      </w:r>
      <w:r>
        <w:rPr>
          <w:sz w:val="24"/>
        </w:rPr>
        <w:t>).</w:t>
      </w:r>
    </w:p>
    <w:p>
      <w:pPr>
        <w:pStyle w:val="ListParagraph"/>
        <w:numPr>
          <w:ilvl w:val="3"/>
          <w:numId w:val="27"/>
        </w:numPr>
        <w:tabs>
          <w:tab w:pos="2982" w:val="left" w:leader="none"/>
        </w:tabs>
        <w:spacing w:line="230" w:lineRule="auto" w:before="7" w:after="0"/>
        <w:ind w:left="2981" w:right="157" w:hanging="360"/>
        <w:jc w:val="both"/>
        <w:rPr>
          <w:sz w:val="24"/>
        </w:rPr>
      </w:pPr>
      <w:r>
        <w:rPr>
          <w:sz w:val="24"/>
        </w:rPr>
        <w:t>If perfection doesn't require a writing, then the security agreement doesn't need a </w:t>
      </w:r>
      <w:r>
        <w:rPr>
          <w:spacing w:val="-2"/>
          <w:sz w:val="24"/>
        </w:rPr>
        <w:t>writing.</w:t>
      </w:r>
    </w:p>
    <w:p>
      <w:pPr>
        <w:pStyle w:val="ListParagraph"/>
        <w:numPr>
          <w:ilvl w:val="2"/>
          <w:numId w:val="27"/>
        </w:numPr>
        <w:tabs>
          <w:tab w:pos="2261" w:val="left" w:leader="none"/>
        </w:tabs>
        <w:spacing w:line="247" w:lineRule="auto" w:before="45" w:after="0"/>
        <w:ind w:left="2261" w:right="161" w:hanging="360"/>
        <w:jc w:val="both"/>
        <w:rPr>
          <w:rFonts w:ascii="Arial" w:hAnsi="Arial"/>
          <w:sz w:val="24"/>
        </w:rPr>
      </w:pPr>
      <w:r>
        <w:rPr>
          <w:i/>
          <w:sz w:val="24"/>
          <w:u w:val="single"/>
        </w:rPr>
        <w:t>Non-Possessory Security Interests (“Authenticated Security </w:t>
      </w:r>
      <w:r>
        <w:rPr>
          <w:i/>
          <w:spacing w:val="-3"/>
          <w:w w:val="80"/>
          <w:sz w:val="24"/>
          <w:u w:val="single"/>
        </w:rPr>
        <w:t>A</w:t>
      </w:r>
      <w:r>
        <w:rPr>
          <w:i/>
          <w:spacing w:val="-1"/>
          <w:w w:val="80"/>
          <w:sz w:val="24"/>
          <w:u w:val="single"/>
        </w:rPr>
        <w:t>g</w:t>
      </w:r>
      <w:r>
        <w:rPr>
          <w:i/>
          <w:w w:val="80"/>
          <w:sz w:val="24"/>
          <w:u w:val="single"/>
        </w:rPr>
        <w:t>r</w:t>
      </w:r>
      <w:r>
        <w:rPr>
          <w:i/>
          <w:spacing w:val="-3"/>
          <w:w w:val="80"/>
          <w:sz w:val="24"/>
          <w:u w:val="single"/>
        </w:rPr>
        <w:t>ee</w:t>
      </w:r>
      <w:r>
        <w:rPr>
          <w:i/>
          <w:w w:val="80"/>
          <w:sz w:val="24"/>
          <w:u w:val="single"/>
        </w:rPr>
        <w:t>m</w:t>
      </w:r>
      <w:r>
        <w:rPr>
          <w:i/>
          <w:spacing w:val="-3"/>
          <w:w w:val="80"/>
          <w:sz w:val="24"/>
          <w:u w:val="single"/>
        </w:rPr>
        <w:t>e</w:t>
      </w:r>
      <w:r>
        <w:rPr>
          <w:i/>
          <w:spacing w:val="3"/>
          <w:w w:val="80"/>
          <w:sz w:val="24"/>
          <w:u w:val="single"/>
        </w:rPr>
        <w:t>n</w:t>
      </w:r>
      <w:r>
        <w:rPr>
          <w:i/>
          <w:spacing w:val="-3"/>
          <w:w w:val="80"/>
          <w:sz w:val="24"/>
          <w:u w:val="single"/>
        </w:rPr>
        <w:t>t</w:t>
      </w:r>
      <w:r>
        <w:rPr>
          <w:i/>
          <w:w w:val="112"/>
          <w:sz w:val="24"/>
          <w:u w:val="single"/>
        </w:rPr>
        <w:t>"</w:t>
      </w:r>
      <w:r>
        <w:rPr>
          <w:i/>
          <w:spacing w:val="7"/>
          <w:w w:val="80"/>
          <w:sz w:val="24"/>
          <w:u w:val="single"/>
        </w:rPr>
        <w:t>)</w:t>
      </w:r>
      <w:r>
        <w:rPr>
          <w:spacing w:val="-1"/>
          <w:w w:val="280"/>
          <w:sz w:val="24"/>
        </w:rPr>
        <w:t>-</w:t>
      </w:r>
      <w:r>
        <w:rPr>
          <w:sz w:val="24"/>
        </w:rPr>
        <w:t>The obligor</w:t>
      </w:r>
      <w:r>
        <w:rPr>
          <w:spacing w:val="40"/>
          <w:sz w:val="24"/>
        </w:rPr>
        <w:t> </w:t>
      </w:r>
      <w:r>
        <w:rPr>
          <w:sz w:val="24"/>
        </w:rPr>
        <w:t>must (a) authenticate a (b) security agreement that (c) provides a description of the </w:t>
      </w:r>
      <w:r>
        <w:rPr>
          <w:spacing w:val="-2"/>
          <w:sz w:val="24"/>
        </w:rPr>
        <w:t>collateral.</w:t>
      </w:r>
    </w:p>
    <w:p>
      <w:pPr>
        <w:pStyle w:val="ListParagraph"/>
        <w:numPr>
          <w:ilvl w:val="3"/>
          <w:numId w:val="27"/>
        </w:numPr>
        <w:tabs>
          <w:tab w:pos="2982" w:val="left" w:leader="none"/>
        </w:tabs>
        <w:spacing w:line="235" w:lineRule="auto" w:before="7" w:after="0"/>
        <w:ind w:left="2981" w:right="160" w:hanging="360"/>
        <w:jc w:val="both"/>
        <w:rPr>
          <w:sz w:val="24"/>
        </w:rPr>
      </w:pPr>
      <w:r>
        <w:rPr>
          <w:b/>
          <w:w w:val="86"/>
          <w:sz w:val="24"/>
          <w:u w:val="single"/>
        </w:rPr>
        <w:t>“</w:t>
      </w:r>
      <w:r>
        <w:rPr>
          <w:b/>
          <w:spacing w:val="1"/>
          <w:w w:val="86"/>
          <w:sz w:val="24"/>
          <w:u w:val="single"/>
        </w:rPr>
        <w:t>A</w:t>
      </w:r>
      <w:r>
        <w:rPr>
          <w:b/>
          <w:spacing w:val="-4"/>
          <w:w w:val="86"/>
          <w:sz w:val="24"/>
          <w:u w:val="single"/>
        </w:rPr>
        <w:t>u</w:t>
      </w:r>
      <w:r>
        <w:rPr>
          <w:b/>
          <w:w w:val="86"/>
          <w:sz w:val="24"/>
          <w:u w:val="single"/>
        </w:rPr>
        <w:t>t</w:t>
      </w:r>
      <w:r>
        <w:rPr>
          <w:b/>
          <w:spacing w:val="-4"/>
          <w:w w:val="86"/>
          <w:sz w:val="24"/>
          <w:u w:val="single"/>
        </w:rPr>
        <w:t>h</w:t>
      </w:r>
      <w:r>
        <w:rPr>
          <w:b/>
          <w:spacing w:val="3"/>
          <w:w w:val="86"/>
          <w:sz w:val="24"/>
          <w:u w:val="single"/>
        </w:rPr>
        <w:t>e</w:t>
      </w:r>
      <w:r>
        <w:rPr>
          <w:b/>
          <w:spacing w:val="-4"/>
          <w:w w:val="86"/>
          <w:sz w:val="24"/>
          <w:u w:val="single"/>
        </w:rPr>
        <w:t>n</w:t>
      </w:r>
      <w:r>
        <w:rPr>
          <w:b/>
          <w:w w:val="86"/>
          <w:sz w:val="24"/>
          <w:u w:val="single"/>
        </w:rPr>
        <w:t>t</w:t>
      </w:r>
      <w:r>
        <w:rPr>
          <w:b/>
          <w:spacing w:val="3"/>
          <w:w w:val="86"/>
          <w:sz w:val="24"/>
          <w:u w:val="single"/>
        </w:rPr>
        <w:t>i</w:t>
      </w:r>
      <w:r>
        <w:rPr>
          <w:b/>
          <w:spacing w:val="-2"/>
          <w:w w:val="86"/>
          <w:sz w:val="24"/>
          <w:u w:val="single"/>
        </w:rPr>
        <w:t>c</w:t>
      </w:r>
      <w:r>
        <w:rPr>
          <w:b/>
          <w:w w:val="86"/>
          <w:sz w:val="24"/>
          <w:u w:val="single"/>
        </w:rPr>
        <w:t>at</w:t>
      </w:r>
      <w:r>
        <w:rPr>
          <w:b/>
          <w:spacing w:val="-2"/>
          <w:w w:val="86"/>
          <w:sz w:val="24"/>
          <w:u w:val="single"/>
        </w:rPr>
        <w:t>e</w:t>
      </w:r>
      <w:r>
        <w:rPr>
          <w:b/>
          <w:spacing w:val="1"/>
          <w:w w:val="86"/>
          <w:sz w:val="24"/>
          <w:u w:val="single"/>
        </w:rPr>
        <w:t>”</w:t>
      </w:r>
      <w:r>
        <w:rPr>
          <w:w w:val="286"/>
          <w:sz w:val="24"/>
        </w:rPr>
        <w:t>-</w:t>
      </w:r>
      <w:r>
        <w:rPr>
          <w:sz w:val="24"/>
        </w:rPr>
        <w:t>This term's definition includes both signing a paper instrument and electronically signing an electronic record.</w:t>
      </w:r>
      <w:r>
        <w:rPr>
          <w:spacing w:val="40"/>
          <w:sz w:val="24"/>
        </w:rPr>
        <w:t> </w:t>
      </w:r>
      <w:r>
        <w:rPr>
          <w:sz w:val="24"/>
        </w:rPr>
        <w:t>R.S. 10:9-102(a)(7).</w:t>
      </w:r>
    </w:p>
    <w:p>
      <w:pPr>
        <w:pStyle w:val="BodyText"/>
        <w:spacing w:line="291" w:lineRule="exact" w:before="10"/>
        <w:ind w:left="3341" w:firstLine="0"/>
      </w:pPr>
      <w:r>
        <w:rPr>
          <w:rFonts w:ascii="Courier New" w:hAnsi="Courier New"/>
        </w:rPr>
        <w:t>▫</w:t>
      </w:r>
      <w:r>
        <w:rPr>
          <w:rFonts w:ascii="Courier New" w:hAnsi="Courier New"/>
          <w:spacing w:val="66"/>
        </w:rPr>
        <w:t> </w:t>
      </w:r>
      <w:r>
        <w:rPr/>
        <w:t>FORM.</w:t>
      </w:r>
      <w:r>
        <w:rPr>
          <w:spacing w:val="57"/>
        </w:rPr>
        <w:t> </w:t>
      </w:r>
      <w:r>
        <w:rPr/>
        <w:t>Could</w:t>
      </w:r>
      <w:r>
        <w:rPr>
          <w:spacing w:val="-1"/>
        </w:rPr>
        <w:t> </w:t>
      </w:r>
      <w:r>
        <w:rPr/>
        <w:t>potentially</w:t>
      </w:r>
      <w:r>
        <w:rPr>
          <w:spacing w:val="-3"/>
        </w:rPr>
        <w:t> </w:t>
      </w:r>
      <w:r>
        <w:rPr/>
        <w:t>include</w:t>
      </w:r>
      <w:r>
        <w:rPr>
          <w:spacing w:val="2"/>
        </w:rPr>
        <w:t> </w:t>
      </w:r>
      <w:r>
        <w:rPr>
          <w:spacing w:val="-2"/>
        </w:rPr>
        <w:t>voicemail?</w:t>
      </w:r>
    </w:p>
    <w:p>
      <w:pPr>
        <w:pStyle w:val="ListParagraph"/>
        <w:numPr>
          <w:ilvl w:val="3"/>
          <w:numId w:val="27"/>
        </w:numPr>
        <w:tabs>
          <w:tab w:pos="2982" w:val="left" w:leader="none"/>
        </w:tabs>
        <w:spacing w:line="288" w:lineRule="exact" w:before="0" w:after="0"/>
        <w:ind w:left="2981" w:right="0" w:hanging="361"/>
        <w:jc w:val="both"/>
        <w:rPr>
          <w:sz w:val="24"/>
        </w:rPr>
      </w:pPr>
      <w:r>
        <w:rPr>
          <w:b/>
          <w:sz w:val="24"/>
          <w:u w:val="single"/>
        </w:rPr>
        <w:t>Security</w:t>
      </w:r>
      <w:r>
        <w:rPr>
          <w:b/>
          <w:spacing w:val="23"/>
          <w:sz w:val="24"/>
          <w:u w:val="single"/>
        </w:rPr>
        <w:t> </w:t>
      </w:r>
      <w:r>
        <w:rPr>
          <w:b/>
          <w:spacing w:val="1"/>
          <w:w w:val="80"/>
          <w:sz w:val="24"/>
          <w:u w:val="single"/>
        </w:rPr>
        <w:t>A</w:t>
      </w:r>
      <w:r>
        <w:rPr>
          <w:b/>
          <w:w w:val="80"/>
          <w:sz w:val="24"/>
          <w:u w:val="single"/>
        </w:rPr>
        <w:t>g</w:t>
      </w:r>
      <w:r>
        <w:rPr>
          <w:b/>
          <w:spacing w:val="-2"/>
          <w:w w:val="80"/>
          <w:sz w:val="24"/>
          <w:u w:val="single"/>
        </w:rPr>
        <w:t>ree</w:t>
      </w:r>
      <w:r>
        <w:rPr>
          <w:b/>
          <w:spacing w:val="4"/>
          <w:w w:val="80"/>
          <w:sz w:val="24"/>
          <w:u w:val="single"/>
        </w:rPr>
        <w:t>m</w:t>
      </w:r>
      <w:r>
        <w:rPr>
          <w:b/>
          <w:spacing w:val="-2"/>
          <w:w w:val="80"/>
          <w:sz w:val="24"/>
          <w:u w:val="single"/>
        </w:rPr>
        <w:t>e</w:t>
      </w:r>
      <w:r>
        <w:rPr>
          <w:b/>
          <w:spacing w:val="-4"/>
          <w:w w:val="80"/>
          <w:sz w:val="24"/>
          <w:u w:val="single"/>
        </w:rPr>
        <w:t>n</w:t>
      </w:r>
      <w:r>
        <w:rPr>
          <w:b/>
          <w:spacing w:val="2"/>
          <w:w w:val="80"/>
          <w:sz w:val="24"/>
          <w:u w:val="single"/>
        </w:rPr>
        <w:t>t</w:t>
      </w:r>
      <w:r>
        <w:rPr>
          <w:spacing w:val="5"/>
          <w:w w:val="280"/>
          <w:sz w:val="24"/>
        </w:rPr>
        <w:t>-</w:t>
      </w:r>
      <w:r>
        <w:rPr>
          <w:sz w:val="24"/>
        </w:rPr>
        <w:t>The</w:t>
      </w:r>
      <w:r>
        <w:rPr>
          <w:spacing w:val="20"/>
          <w:sz w:val="24"/>
        </w:rPr>
        <w:t> </w:t>
      </w:r>
      <w:r>
        <w:rPr>
          <w:sz w:val="24"/>
        </w:rPr>
        <w:t>term</w:t>
      </w:r>
      <w:r>
        <w:rPr>
          <w:spacing w:val="20"/>
          <w:sz w:val="24"/>
        </w:rPr>
        <w:t> </w:t>
      </w:r>
      <w:r>
        <w:rPr>
          <w:sz w:val="24"/>
        </w:rPr>
        <w:t>"security</w:t>
      </w:r>
      <w:r>
        <w:rPr>
          <w:spacing w:val="14"/>
          <w:sz w:val="24"/>
        </w:rPr>
        <w:t> </w:t>
      </w:r>
      <w:r>
        <w:rPr>
          <w:sz w:val="24"/>
        </w:rPr>
        <w:t>agreement"</w:t>
      </w:r>
      <w:r>
        <w:rPr>
          <w:spacing w:val="33"/>
          <w:sz w:val="24"/>
        </w:rPr>
        <w:t> </w:t>
      </w:r>
      <w:r>
        <w:rPr>
          <w:sz w:val="24"/>
        </w:rPr>
        <w:t>is</w:t>
      </w:r>
      <w:r>
        <w:rPr>
          <w:spacing w:val="25"/>
          <w:sz w:val="24"/>
        </w:rPr>
        <w:t> </w:t>
      </w:r>
      <w:r>
        <w:rPr>
          <w:sz w:val="24"/>
        </w:rPr>
        <w:t>defined</w:t>
      </w:r>
      <w:r>
        <w:rPr>
          <w:spacing w:val="21"/>
          <w:sz w:val="24"/>
        </w:rPr>
        <w:t> </w:t>
      </w:r>
      <w:r>
        <w:rPr>
          <w:sz w:val="24"/>
        </w:rPr>
        <w:t>as</w:t>
      </w:r>
      <w:r>
        <w:rPr>
          <w:spacing w:val="25"/>
          <w:sz w:val="24"/>
        </w:rPr>
        <w:t> </w:t>
      </w:r>
      <w:r>
        <w:rPr>
          <w:sz w:val="24"/>
        </w:rPr>
        <w:t>"an</w:t>
      </w:r>
      <w:r>
        <w:rPr>
          <w:spacing w:val="22"/>
          <w:sz w:val="24"/>
        </w:rPr>
        <w:t> </w:t>
      </w:r>
      <w:r>
        <w:rPr>
          <w:spacing w:val="-2"/>
          <w:sz w:val="24"/>
        </w:rPr>
        <w:t>agreement</w:t>
      </w:r>
    </w:p>
    <w:p>
      <w:pPr>
        <w:pStyle w:val="BodyText"/>
        <w:spacing w:line="273" w:lineRule="exact"/>
        <w:ind w:left="2981" w:firstLine="0"/>
      </w:pPr>
      <w:r>
        <w:rPr/>
        <w:t>that</w:t>
      </w:r>
      <w:r>
        <w:rPr>
          <w:spacing w:val="-4"/>
        </w:rPr>
        <w:t> </w:t>
      </w:r>
      <w:r>
        <w:rPr>
          <w:u w:val="single"/>
        </w:rPr>
        <w:t>creates</w:t>
      </w:r>
      <w:r>
        <w:rPr>
          <w:spacing w:val="1"/>
        </w:rPr>
        <w:t> </w:t>
      </w:r>
      <w:r>
        <w:rPr/>
        <w:t>or</w:t>
      </w:r>
      <w:r>
        <w:rPr>
          <w:spacing w:val="-2"/>
        </w:rPr>
        <w:t> </w:t>
      </w:r>
      <w:r>
        <w:rPr>
          <w:u w:val="single"/>
        </w:rPr>
        <w:t>provides</w:t>
      </w:r>
      <w:r>
        <w:rPr>
          <w:spacing w:val="-1"/>
          <w:u w:val="single"/>
        </w:rPr>
        <w:t> </w:t>
      </w:r>
      <w:r>
        <w:rPr>
          <w:u w:val="single"/>
        </w:rPr>
        <w:t>for</w:t>
      </w:r>
      <w:r>
        <w:rPr>
          <w:spacing w:val="4"/>
        </w:rPr>
        <w:t> </w:t>
      </w:r>
      <w:r>
        <w:rPr/>
        <w:t>a</w:t>
      </w:r>
      <w:r>
        <w:rPr>
          <w:spacing w:val="-4"/>
        </w:rPr>
        <w:t> </w:t>
      </w:r>
      <w:r>
        <w:rPr/>
        <w:t>security</w:t>
      </w:r>
      <w:r>
        <w:rPr>
          <w:spacing w:val="-3"/>
        </w:rPr>
        <w:t> </w:t>
      </w:r>
      <w:r>
        <w:rPr/>
        <w:t>interest."</w:t>
      </w:r>
      <w:r>
        <w:rPr>
          <w:spacing w:val="55"/>
        </w:rPr>
        <w:t> </w:t>
      </w:r>
      <w:r>
        <w:rPr/>
        <w:t>R.S.</w:t>
      </w:r>
      <w:r>
        <w:rPr>
          <w:spacing w:val="1"/>
        </w:rPr>
        <w:t> </w:t>
      </w:r>
      <w:r>
        <w:rPr/>
        <w:t>10:9-</w:t>
      </w:r>
      <w:r>
        <w:rPr>
          <w:spacing w:val="-2"/>
        </w:rPr>
        <w:t>102(a)(74).</w:t>
      </w:r>
    </w:p>
    <w:p>
      <w:pPr>
        <w:pStyle w:val="BodyText"/>
        <w:spacing w:line="291" w:lineRule="exact" w:before="9"/>
        <w:ind w:left="2621" w:firstLine="720"/>
      </w:pPr>
      <w:r>
        <w:rPr>
          <w:rFonts w:ascii="Courier New" w:hAnsi="Courier New"/>
        </w:rPr>
        <w:t>▫</w:t>
      </w:r>
      <w:r>
        <w:rPr>
          <w:rFonts w:ascii="Courier New" w:hAnsi="Courier New"/>
          <w:spacing w:val="62"/>
        </w:rPr>
        <w:t> </w:t>
      </w:r>
      <w:r>
        <w:rPr/>
        <w:t>This</w:t>
      </w:r>
      <w:r>
        <w:rPr>
          <w:spacing w:val="4"/>
        </w:rPr>
        <w:t> </w:t>
      </w:r>
      <w:r>
        <w:rPr/>
        <w:t>is</w:t>
      </w:r>
      <w:r>
        <w:rPr>
          <w:spacing w:val="3"/>
        </w:rPr>
        <w:t> </w:t>
      </w:r>
      <w:r>
        <w:rPr/>
        <w:t>just</w:t>
      </w:r>
      <w:r>
        <w:rPr>
          <w:spacing w:val="-4"/>
        </w:rPr>
        <w:t> </w:t>
      </w:r>
      <w:r>
        <w:rPr/>
        <w:t>the</w:t>
      </w:r>
      <w:r>
        <w:rPr>
          <w:spacing w:val="-4"/>
        </w:rPr>
        <w:t> </w:t>
      </w:r>
      <w:r>
        <w:rPr/>
        <w:t>CONTRACT</w:t>
      </w:r>
      <w:r>
        <w:rPr>
          <w:spacing w:val="-4"/>
        </w:rPr>
        <w:t> </w:t>
      </w:r>
      <w:r>
        <w:rPr/>
        <w:t>that</w:t>
      </w:r>
      <w:r>
        <w:rPr>
          <w:spacing w:val="-4"/>
        </w:rPr>
        <w:t> </w:t>
      </w:r>
      <w:r>
        <w:rPr/>
        <w:t>shows</w:t>
      </w:r>
      <w:r>
        <w:rPr>
          <w:spacing w:val="-1"/>
        </w:rPr>
        <w:t> </w:t>
      </w:r>
      <w:r>
        <w:rPr/>
        <w:t>consent</w:t>
      </w:r>
      <w:r>
        <w:rPr>
          <w:spacing w:val="-4"/>
        </w:rPr>
        <w:t> </w:t>
      </w:r>
      <w:r>
        <w:rPr/>
        <w:t>and</w:t>
      </w:r>
      <w:r>
        <w:rPr>
          <w:spacing w:val="2"/>
        </w:rPr>
        <w:t> </w:t>
      </w:r>
      <w:r>
        <w:rPr/>
        <w:t>meeting</w:t>
      </w:r>
      <w:r>
        <w:rPr>
          <w:spacing w:val="2"/>
        </w:rPr>
        <w:t> </w:t>
      </w:r>
      <w:r>
        <w:rPr/>
        <w:t>of</w:t>
      </w:r>
      <w:r>
        <w:rPr>
          <w:spacing w:val="-8"/>
        </w:rPr>
        <w:t> </w:t>
      </w:r>
      <w:r>
        <w:rPr/>
        <w:t>the</w:t>
      </w:r>
      <w:r>
        <w:rPr>
          <w:spacing w:val="1"/>
        </w:rPr>
        <w:t> </w:t>
      </w:r>
      <w:r>
        <w:rPr>
          <w:spacing w:val="-2"/>
        </w:rPr>
        <w:t>minds.</w:t>
      </w:r>
    </w:p>
    <w:p>
      <w:pPr>
        <w:pStyle w:val="ListParagraph"/>
        <w:numPr>
          <w:ilvl w:val="3"/>
          <w:numId w:val="27"/>
        </w:numPr>
        <w:tabs>
          <w:tab w:pos="2982" w:val="left" w:leader="none"/>
        </w:tabs>
        <w:spacing w:line="244" w:lineRule="auto" w:before="0" w:after="0"/>
        <w:ind w:left="2981" w:right="157" w:hanging="360"/>
        <w:jc w:val="both"/>
        <w:rPr>
          <w:sz w:val="24"/>
        </w:rPr>
      </w:pPr>
      <w:r>
        <w:rPr>
          <w:b/>
          <w:sz w:val="24"/>
          <w:u w:val="single"/>
        </w:rPr>
        <w:t>Provides a Description of the </w:t>
      </w:r>
      <w:r>
        <w:rPr>
          <w:b/>
          <w:w w:val="81"/>
          <w:sz w:val="24"/>
          <w:u w:val="single"/>
        </w:rPr>
        <w:t>C</w:t>
      </w:r>
      <w:r>
        <w:rPr>
          <w:b/>
          <w:spacing w:val="-1"/>
          <w:w w:val="81"/>
          <w:sz w:val="24"/>
          <w:u w:val="single"/>
        </w:rPr>
        <w:t>o</w:t>
      </w:r>
      <w:r>
        <w:rPr>
          <w:b/>
          <w:spacing w:val="-3"/>
          <w:w w:val="81"/>
          <w:sz w:val="24"/>
          <w:u w:val="single"/>
        </w:rPr>
        <w:t>ll</w:t>
      </w:r>
      <w:r>
        <w:rPr>
          <w:b/>
          <w:spacing w:val="-1"/>
          <w:w w:val="81"/>
          <w:sz w:val="24"/>
          <w:u w:val="single"/>
        </w:rPr>
        <w:t>a</w:t>
      </w:r>
      <w:r>
        <w:rPr>
          <w:b/>
          <w:spacing w:val="3"/>
          <w:w w:val="81"/>
          <w:sz w:val="24"/>
          <w:u w:val="single"/>
        </w:rPr>
        <w:t>t</w:t>
      </w:r>
      <w:r>
        <w:rPr>
          <w:b/>
          <w:spacing w:val="-3"/>
          <w:w w:val="81"/>
          <w:sz w:val="24"/>
          <w:u w:val="single"/>
        </w:rPr>
        <w:t>er</w:t>
      </w:r>
      <w:r>
        <w:rPr>
          <w:b/>
          <w:spacing w:val="-1"/>
          <w:w w:val="81"/>
          <w:sz w:val="24"/>
          <w:u w:val="single"/>
        </w:rPr>
        <w:t>a</w:t>
      </w:r>
      <w:r>
        <w:rPr>
          <w:b/>
          <w:spacing w:val="2"/>
          <w:w w:val="81"/>
          <w:sz w:val="24"/>
          <w:u w:val="single"/>
        </w:rPr>
        <w:t>l</w:t>
      </w:r>
      <w:r>
        <w:rPr>
          <w:spacing w:val="4"/>
          <w:w w:val="281"/>
          <w:sz w:val="24"/>
        </w:rPr>
        <w:t>-</w:t>
      </w:r>
      <w:r>
        <w:rPr>
          <w:sz w:val="24"/>
        </w:rPr>
        <w:t>The description must "reasonably identify" the collateral.</w:t>
      </w:r>
      <w:r>
        <w:rPr>
          <w:spacing w:val="40"/>
          <w:sz w:val="24"/>
        </w:rPr>
        <w:t> </w:t>
      </w:r>
      <w:r>
        <w:rPr>
          <w:sz w:val="24"/>
        </w:rPr>
        <w:t>Description by type of collateral defined in Article 9 is often</w:t>
      </w:r>
      <w:r>
        <w:rPr>
          <w:spacing w:val="-1"/>
          <w:sz w:val="24"/>
        </w:rPr>
        <w:t> </w:t>
      </w:r>
      <w:r>
        <w:rPr>
          <w:sz w:val="24"/>
        </w:rPr>
        <w:t>permitted (doesn't have to</w:t>
      </w:r>
      <w:r>
        <w:rPr>
          <w:spacing w:val="-1"/>
          <w:sz w:val="24"/>
        </w:rPr>
        <w:t> </w:t>
      </w:r>
      <w:r>
        <w:rPr>
          <w:sz w:val="24"/>
        </w:rPr>
        <w:t>be the most precise), although this is not allowed for some types of collateral, particularly in consumer transactions.</w:t>
      </w:r>
      <w:r>
        <w:rPr>
          <w:spacing w:val="40"/>
          <w:sz w:val="24"/>
        </w:rPr>
        <w:t> </w:t>
      </w:r>
      <w:r>
        <w:rPr>
          <w:sz w:val="24"/>
        </w:rPr>
        <w:t>(Certain property</w:t>
      </w:r>
      <w:r>
        <w:rPr>
          <w:spacing w:val="-15"/>
          <w:sz w:val="24"/>
        </w:rPr>
        <w:t> </w:t>
      </w:r>
      <w:r>
        <w:rPr>
          <w:sz w:val="24"/>
        </w:rPr>
        <w:t>needs</w:t>
      </w:r>
      <w:r>
        <w:rPr>
          <w:spacing w:val="-12"/>
          <w:sz w:val="24"/>
        </w:rPr>
        <w:t> </w:t>
      </w:r>
      <w:r>
        <w:rPr>
          <w:sz w:val="24"/>
        </w:rPr>
        <w:t>very</w:t>
      </w:r>
      <w:r>
        <w:rPr>
          <w:spacing w:val="-16"/>
          <w:sz w:val="24"/>
        </w:rPr>
        <w:t> </w:t>
      </w:r>
      <w:r>
        <w:rPr>
          <w:sz w:val="24"/>
        </w:rPr>
        <w:t>particular</w:t>
      </w:r>
      <w:r>
        <w:rPr>
          <w:spacing w:val="-13"/>
          <w:sz w:val="24"/>
        </w:rPr>
        <w:t> </w:t>
      </w:r>
      <w:r>
        <w:rPr>
          <w:sz w:val="24"/>
        </w:rPr>
        <w:t>description</w:t>
      </w:r>
      <w:r>
        <w:rPr>
          <w:spacing w:val="-14"/>
          <w:sz w:val="24"/>
        </w:rPr>
        <w:t> </w:t>
      </w:r>
      <w:r>
        <w:rPr>
          <w:sz w:val="24"/>
        </w:rPr>
        <w:t>to</w:t>
      </w:r>
      <w:r>
        <w:rPr>
          <w:spacing w:val="-16"/>
          <w:sz w:val="24"/>
        </w:rPr>
        <w:t> </w:t>
      </w:r>
      <w:r>
        <w:rPr>
          <w:sz w:val="24"/>
        </w:rPr>
        <w:t>avoid</w:t>
      </w:r>
      <w:r>
        <w:rPr>
          <w:spacing w:val="-14"/>
          <w:sz w:val="24"/>
        </w:rPr>
        <w:t> </w:t>
      </w:r>
      <w:r>
        <w:rPr>
          <w:sz w:val="24"/>
        </w:rPr>
        <w:t>confusion</w:t>
      </w:r>
      <w:r>
        <w:rPr>
          <w:spacing w:val="-14"/>
          <w:sz w:val="24"/>
        </w:rPr>
        <w:t> </w:t>
      </w:r>
      <w:r>
        <w:rPr>
          <w:sz w:val="24"/>
        </w:rPr>
        <w:t>or</w:t>
      </w:r>
      <w:r>
        <w:rPr>
          <w:spacing w:val="-13"/>
          <w:sz w:val="24"/>
        </w:rPr>
        <w:t> </w:t>
      </w:r>
      <w:r>
        <w:rPr>
          <w:sz w:val="24"/>
        </w:rPr>
        <w:t>protect</w:t>
      </w:r>
      <w:r>
        <w:rPr>
          <w:spacing w:val="-11"/>
          <w:sz w:val="24"/>
        </w:rPr>
        <w:t> </w:t>
      </w:r>
      <w:r>
        <w:rPr>
          <w:sz w:val="24"/>
        </w:rPr>
        <w:t>customers.)</w:t>
      </w:r>
    </w:p>
    <w:p>
      <w:pPr>
        <w:pStyle w:val="BodyText"/>
        <w:spacing w:line="242" w:lineRule="auto" w:before="2"/>
        <w:ind w:left="3702" w:right="162" w:hanging="361"/>
      </w:pPr>
      <w:r>
        <w:rPr>
          <w:rFonts w:ascii="Courier New" w:hAnsi="Courier New"/>
        </w:rPr>
        <w:t>▫ </w:t>
      </w:r>
      <w:r>
        <w:rPr>
          <w:u w:val="single"/>
        </w:rPr>
        <w:t>No "Supergeneric" </w:t>
      </w:r>
      <w:r>
        <w:rPr>
          <w:w w:val="84"/>
          <w:u w:val="single"/>
        </w:rPr>
        <w:t>D</w:t>
      </w:r>
      <w:r>
        <w:rPr>
          <w:spacing w:val="-3"/>
          <w:w w:val="84"/>
          <w:u w:val="single"/>
        </w:rPr>
        <w:t>e</w:t>
      </w:r>
      <w:r>
        <w:rPr>
          <w:w w:val="84"/>
          <w:u w:val="single"/>
        </w:rPr>
        <w:t>s</w:t>
      </w:r>
      <w:r>
        <w:rPr>
          <w:spacing w:val="-3"/>
          <w:w w:val="84"/>
          <w:u w:val="single"/>
        </w:rPr>
        <w:t>c</w:t>
      </w:r>
      <w:r>
        <w:rPr>
          <w:spacing w:val="3"/>
          <w:w w:val="84"/>
          <w:u w:val="single"/>
        </w:rPr>
        <w:t>r</w:t>
      </w:r>
      <w:r>
        <w:rPr>
          <w:spacing w:val="-3"/>
          <w:w w:val="84"/>
          <w:u w:val="single"/>
        </w:rPr>
        <w:t>i</w:t>
      </w:r>
      <w:r>
        <w:rPr>
          <w:spacing w:val="-1"/>
          <w:w w:val="84"/>
          <w:u w:val="single"/>
        </w:rPr>
        <w:t>p</w:t>
      </w:r>
      <w:r>
        <w:rPr>
          <w:spacing w:val="2"/>
          <w:w w:val="84"/>
          <w:u w:val="single"/>
        </w:rPr>
        <w:t>t</w:t>
      </w:r>
      <w:r>
        <w:rPr>
          <w:spacing w:val="-3"/>
          <w:w w:val="84"/>
          <w:u w:val="single"/>
        </w:rPr>
        <w:t>i</w:t>
      </w:r>
      <w:r>
        <w:rPr>
          <w:spacing w:val="-1"/>
          <w:w w:val="84"/>
          <w:u w:val="single"/>
        </w:rPr>
        <w:t>o</w:t>
      </w:r>
      <w:r>
        <w:rPr>
          <w:spacing w:val="-7"/>
          <w:w w:val="84"/>
          <w:u w:val="single"/>
        </w:rPr>
        <w:t>n</w:t>
      </w:r>
      <w:r>
        <w:rPr>
          <w:spacing w:val="5"/>
          <w:w w:val="84"/>
          <w:u w:val="single"/>
        </w:rPr>
        <w:t>s</w:t>
      </w:r>
      <w:r>
        <w:rPr>
          <w:spacing w:val="4"/>
          <w:w w:val="284"/>
        </w:rPr>
        <w:t>-</w:t>
      </w:r>
      <w:r>
        <w:rPr/>
        <w:t>A description of collateral as "all of the debtor's assets" or "all of the debtor's personal property" is too generic an does not "reasonably identify" the debtor's property.</w:t>
      </w:r>
    </w:p>
    <w:p>
      <w:pPr>
        <w:pStyle w:val="BodyText"/>
        <w:spacing w:line="270" w:lineRule="exact" w:before="5"/>
        <w:ind w:left="3341" w:firstLine="0"/>
      </w:pPr>
      <w:r>
        <w:rPr>
          <w:rFonts w:ascii="Courier New" w:hAnsi="Courier New"/>
        </w:rPr>
        <w:t>▫</w:t>
      </w:r>
      <w:r>
        <w:rPr>
          <w:rFonts w:ascii="Courier New" w:hAnsi="Courier New"/>
          <w:spacing w:val="64"/>
        </w:rPr>
        <w:t> </w:t>
      </w:r>
      <w:r>
        <w:rPr>
          <w:u w:val="single"/>
        </w:rPr>
        <w:t>After</w:t>
      </w:r>
      <w:r>
        <w:rPr>
          <w:b/>
          <w:u w:val="single"/>
        </w:rPr>
        <w:t>-</w:t>
      </w:r>
      <w:r>
        <w:rPr>
          <w:u w:val="single"/>
        </w:rPr>
        <w:t>Acquired</w:t>
      </w:r>
      <w:r>
        <w:rPr>
          <w:spacing w:val="-2"/>
          <w:u w:val="single"/>
        </w:rPr>
        <w:t> Property</w:t>
      </w:r>
    </w:p>
    <w:p>
      <w:pPr>
        <w:pStyle w:val="ListParagraph"/>
        <w:numPr>
          <w:ilvl w:val="4"/>
          <w:numId w:val="27"/>
        </w:numPr>
        <w:tabs>
          <w:tab w:pos="4422" w:val="left" w:leader="none"/>
        </w:tabs>
        <w:spacing w:line="223" w:lineRule="auto" w:before="0" w:after="0"/>
        <w:ind w:left="4422" w:right="159" w:hanging="360"/>
        <w:jc w:val="both"/>
        <w:rPr>
          <w:sz w:val="24"/>
        </w:rPr>
      </w:pPr>
      <w:r>
        <w:rPr>
          <w:b/>
          <w:w w:val="105"/>
          <w:sz w:val="24"/>
        </w:rPr>
        <w:t>Express </w:t>
      </w:r>
      <w:r>
        <w:rPr>
          <w:b/>
          <w:spacing w:val="1"/>
          <w:w w:val="82"/>
          <w:sz w:val="24"/>
        </w:rPr>
        <w:t>C</w:t>
      </w:r>
      <w:r>
        <w:rPr>
          <w:b/>
          <w:w w:val="82"/>
          <w:sz w:val="24"/>
        </w:rPr>
        <w:t>ov</w:t>
      </w:r>
      <w:r>
        <w:rPr>
          <w:b/>
          <w:spacing w:val="-2"/>
          <w:w w:val="82"/>
          <w:sz w:val="24"/>
        </w:rPr>
        <w:t>er</w:t>
      </w:r>
      <w:r>
        <w:rPr>
          <w:b/>
          <w:w w:val="82"/>
          <w:sz w:val="24"/>
        </w:rPr>
        <w:t>ag</w:t>
      </w:r>
      <w:r>
        <w:rPr>
          <w:b/>
          <w:spacing w:val="1"/>
          <w:w w:val="82"/>
          <w:sz w:val="24"/>
        </w:rPr>
        <w:t>e</w:t>
      </w:r>
      <w:r>
        <w:rPr>
          <w:w w:val="282"/>
          <w:sz w:val="24"/>
        </w:rPr>
        <w:t>-</w:t>
      </w:r>
      <w:r>
        <w:rPr>
          <w:w w:val="105"/>
          <w:sz w:val="24"/>
        </w:rPr>
        <w:t>The security</w:t>
      </w:r>
      <w:r>
        <w:rPr>
          <w:spacing w:val="-3"/>
          <w:w w:val="105"/>
          <w:sz w:val="24"/>
        </w:rPr>
        <w:t> </w:t>
      </w:r>
      <w:r>
        <w:rPr>
          <w:w w:val="105"/>
          <w:sz w:val="24"/>
        </w:rPr>
        <w:t>agreement may </w:t>
      </w:r>
      <w:r>
        <w:rPr>
          <w:w w:val="105"/>
          <w:sz w:val="24"/>
          <w:u w:val="single"/>
        </w:rPr>
        <w:t>expressly</w:t>
      </w:r>
      <w:r>
        <w:rPr>
          <w:spacing w:val="-2"/>
          <w:w w:val="105"/>
          <w:sz w:val="24"/>
        </w:rPr>
        <w:t> </w:t>
      </w:r>
      <w:r>
        <w:rPr>
          <w:w w:val="105"/>
          <w:sz w:val="24"/>
        </w:rPr>
        <w:t>cover </w:t>
      </w:r>
      <w:r>
        <w:rPr>
          <w:sz w:val="24"/>
        </w:rPr>
        <w:t>after-acquired</w:t>
      </w:r>
      <w:r>
        <w:rPr>
          <w:spacing w:val="72"/>
          <w:w w:val="150"/>
          <w:sz w:val="24"/>
        </w:rPr>
        <w:t> </w:t>
      </w:r>
      <w:r>
        <w:rPr>
          <w:sz w:val="24"/>
        </w:rPr>
        <w:t>property</w:t>
      </w:r>
      <w:r>
        <w:rPr>
          <w:spacing w:val="67"/>
          <w:w w:val="150"/>
          <w:sz w:val="24"/>
        </w:rPr>
        <w:t> </w:t>
      </w:r>
      <w:r>
        <w:rPr>
          <w:sz w:val="24"/>
        </w:rPr>
        <w:t>("presently</w:t>
      </w:r>
      <w:r>
        <w:rPr>
          <w:spacing w:val="73"/>
          <w:w w:val="150"/>
          <w:sz w:val="24"/>
        </w:rPr>
        <w:t> </w:t>
      </w:r>
      <w:r>
        <w:rPr>
          <w:sz w:val="24"/>
        </w:rPr>
        <w:t>owned</w:t>
      </w:r>
      <w:r>
        <w:rPr>
          <w:spacing w:val="77"/>
          <w:w w:val="150"/>
          <w:sz w:val="24"/>
        </w:rPr>
        <w:t> </w:t>
      </w:r>
      <w:r>
        <w:rPr>
          <w:sz w:val="24"/>
        </w:rPr>
        <w:t>or</w:t>
      </w:r>
      <w:r>
        <w:rPr>
          <w:spacing w:val="73"/>
          <w:w w:val="150"/>
          <w:sz w:val="24"/>
        </w:rPr>
        <w:t> </w:t>
      </w:r>
      <w:r>
        <w:rPr>
          <w:sz w:val="24"/>
        </w:rPr>
        <w:t>after-</w:t>
      </w:r>
      <w:r>
        <w:rPr>
          <w:spacing w:val="-2"/>
          <w:sz w:val="24"/>
        </w:rPr>
        <w:t>acquired").</w:t>
      </w:r>
    </w:p>
    <w:p>
      <w:pPr>
        <w:spacing w:line="247" w:lineRule="auto" w:before="9"/>
        <w:ind w:left="4422" w:right="159" w:firstLine="0"/>
        <w:jc w:val="both"/>
        <w:rPr>
          <w:sz w:val="24"/>
        </w:rPr>
      </w:pPr>
      <w:r>
        <w:rPr>
          <w:sz w:val="24"/>
        </w:rPr>
        <w:t>These clauses only apply to </w:t>
      </w:r>
      <w:r>
        <w:rPr>
          <w:b/>
          <w:sz w:val="24"/>
        </w:rPr>
        <w:t>consumer </w:t>
      </w:r>
      <w:r>
        <w:rPr>
          <w:sz w:val="24"/>
        </w:rPr>
        <w:t>goods acquired </w:t>
      </w:r>
      <w:r>
        <w:rPr>
          <w:b/>
          <w:sz w:val="24"/>
        </w:rPr>
        <w:t>within 10 days </w:t>
      </w:r>
      <w:r>
        <w:rPr>
          <w:sz w:val="24"/>
        </w:rPr>
        <w:t>after the secured </w:t>
      </w:r>
      <w:r>
        <w:rPr>
          <w:b/>
          <w:sz w:val="24"/>
        </w:rPr>
        <w:t>value </w:t>
      </w:r>
      <w:r>
        <w:rPr>
          <w:sz w:val="24"/>
        </w:rPr>
        <w:t>has been given.</w:t>
      </w:r>
      <w:r>
        <w:rPr>
          <w:spacing w:val="40"/>
          <w:sz w:val="24"/>
        </w:rPr>
        <w:t> </w:t>
      </w:r>
      <w:r>
        <w:rPr>
          <w:sz w:val="24"/>
        </w:rPr>
        <w:t>R.S. 10:9-204.</w:t>
      </w:r>
    </w:p>
    <w:p>
      <w:pPr>
        <w:pStyle w:val="ListParagraph"/>
        <w:numPr>
          <w:ilvl w:val="5"/>
          <w:numId w:val="27"/>
        </w:numPr>
        <w:tabs>
          <w:tab w:pos="5143" w:val="left" w:leader="none"/>
        </w:tabs>
        <w:spacing w:line="249" w:lineRule="auto" w:before="31" w:after="0"/>
        <w:ind w:left="5142" w:right="161" w:hanging="361"/>
        <w:jc w:val="both"/>
        <w:rPr>
          <w:sz w:val="24"/>
        </w:rPr>
      </w:pPr>
      <w:r>
        <w:rPr>
          <w:sz w:val="24"/>
        </w:rPr>
        <w:t>This avoids the creditor scooping up everything the consumer gets his hands on, but also contemplates the fact that the creditor needs to have collateral on things that are anticipated to be bought with (because of) the advanced </w:t>
      </w:r>
      <w:r>
        <w:rPr>
          <w:spacing w:val="-2"/>
          <w:sz w:val="24"/>
        </w:rPr>
        <w:t>funds.</w:t>
      </w:r>
    </w:p>
    <w:p>
      <w:pPr>
        <w:pStyle w:val="ListParagraph"/>
        <w:numPr>
          <w:ilvl w:val="4"/>
          <w:numId w:val="27"/>
        </w:numPr>
        <w:tabs>
          <w:tab w:pos="4422" w:val="left" w:leader="none"/>
        </w:tabs>
        <w:spacing w:line="299" w:lineRule="exact" w:before="0" w:after="0"/>
        <w:ind w:left="4422" w:right="0" w:hanging="360"/>
        <w:jc w:val="both"/>
        <w:rPr>
          <w:sz w:val="24"/>
        </w:rPr>
      </w:pPr>
      <w:r>
        <w:rPr>
          <w:b/>
          <w:w w:val="105"/>
          <w:sz w:val="24"/>
        </w:rPr>
        <w:t>No</w:t>
      </w:r>
      <w:r>
        <w:rPr>
          <w:b/>
          <w:spacing w:val="22"/>
          <w:w w:val="105"/>
          <w:sz w:val="24"/>
        </w:rPr>
        <w:t>  </w:t>
      </w:r>
      <w:r>
        <w:rPr>
          <w:b/>
          <w:w w:val="105"/>
          <w:sz w:val="24"/>
        </w:rPr>
        <w:t>Express</w:t>
      </w:r>
      <w:r>
        <w:rPr>
          <w:b/>
          <w:spacing w:val="23"/>
          <w:w w:val="105"/>
          <w:sz w:val="24"/>
        </w:rPr>
        <w:t>  </w:t>
      </w:r>
      <w:r>
        <w:rPr>
          <w:b/>
          <w:w w:val="82"/>
          <w:sz w:val="24"/>
        </w:rPr>
        <w:t>C</w:t>
      </w:r>
      <w:r>
        <w:rPr>
          <w:b/>
          <w:spacing w:val="-1"/>
          <w:w w:val="82"/>
          <w:sz w:val="24"/>
        </w:rPr>
        <w:t>ov</w:t>
      </w:r>
      <w:r>
        <w:rPr>
          <w:b/>
          <w:spacing w:val="-3"/>
          <w:w w:val="82"/>
          <w:sz w:val="24"/>
        </w:rPr>
        <w:t>er</w:t>
      </w:r>
      <w:r>
        <w:rPr>
          <w:b/>
          <w:spacing w:val="-1"/>
          <w:w w:val="82"/>
          <w:sz w:val="24"/>
        </w:rPr>
        <w:t>ag</w:t>
      </w:r>
      <w:r>
        <w:rPr>
          <w:b/>
          <w:w w:val="82"/>
          <w:sz w:val="24"/>
        </w:rPr>
        <w:t>e</w:t>
      </w:r>
      <w:r>
        <w:rPr>
          <w:spacing w:val="4"/>
          <w:w w:val="282"/>
          <w:sz w:val="24"/>
        </w:rPr>
        <w:t>-</w:t>
      </w:r>
      <w:r>
        <w:rPr>
          <w:w w:val="105"/>
          <w:sz w:val="24"/>
        </w:rPr>
        <w:t>If</w:t>
      </w:r>
      <w:r>
        <w:rPr>
          <w:spacing w:val="76"/>
          <w:w w:val="150"/>
          <w:sz w:val="24"/>
        </w:rPr>
        <w:t> </w:t>
      </w:r>
      <w:r>
        <w:rPr>
          <w:w w:val="105"/>
          <w:sz w:val="24"/>
        </w:rPr>
        <w:t>the</w:t>
      </w:r>
      <w:r>
        <w:rPr>
          <w:spacing w:val="79"/>
          <w:w w:val="150"/>
          <w:sz w:val="24"/>
        </w:rPr>
        <w:t> </w:t>
      </w:r>
      <w:r>
        <w:rPr>
          <w:w w:val="105"/>
          <w:sz w:val="24"/>
        </w:rPr>
        <w:t>security</w:t>
      </w:r>
      <w:r>
        <w:rPr>
          <w:spacing w:val="75"/>
          <w:w w:val="150"/>
          <w:sz w:val="24"/>
        </w:rPr>
        <w:t> </w:t>
      </w:r>
      <w:r>
        <w:rPr>
          <w:w w:val="105"/>
          <w:sz w:val="24"/>
        </w:rPr>
        <w:t>agreement</w:t>
      </w:r>
      <w:r>
        <w:rPr>
          <w:spacing w:val="24"/>
          <w:w w:val="105"/>
          <w:sz w:val="24"/>
        </w:rPr>
        <w:t>  </w:t>
      </w:r>
      <w:r>
        <w:rPr>
          <w:w w:val="105"/>
          <w:sz w:val="24"/>
        </w:rPr>
        <w:t>does</w:t>
      </w:r>
      <w:r>
        <w:rPr>
          <w:spacing w:val="25"/>
          <w:w w:val="105"/>
          <w:sz w:val="24"/>
        </w:rPr>
        <w:t>  </w:t>
      </w:r>
      <w:r>
        <w:rPr>
          <w:spacing w:val="-5"/>
          <w:w w:val="105"/>
          <w:sz w:val="24"/>
        </w:rPr>
        <w:t>not</w:t>
      </w:r>
    </w:p>
    <w:p>
      <w:pPr>
        <w:pStyle w:val="BodyText"/>
        <w:spacing w:line="247" w:lineRule="auto"/>
        <w:ind w:left="4422" w:right="158" w:firstLine="0"/>
      </w:pPr>
      <w:r>
        <w:rPr/>
        <w:t>expressly cover after-acquired property, then whether the security interest attaches to after-acquired depends upon which of the two approaches a particular jurisdiction takes.</w:t>
      </w:r>
    </w:p>
    <w:p>
      <w:pPr>
        <w:pStyle w:val="ListParagraph"/>
        <w:numPr>
          <w:ilvl w:val="5"/>
          <w:numId w:val="27"/>
        </w:numPr>
        <w:tabs>
          <w:tab w:pos="5143" w:val="left" w:leader="none"/>
        </w:tabs>
        <w:spacing w:line="242" w:lineRule="auto" w:before="28" w:after="0"/>
        <w:ind w:left="5142" w:right="162" w:hanging="361"/>
        <w:jc w:val="both"/>
        <w:rPr>
          <w:sz w:val="24"/>
        </w:rPr>
      </w:pPr>
      <w:r>
        <w:rPr>
          <w:i/>
          <w:sz w:val="24"/>
          <w:u w:val="single"/>
        </w:rPr>
        <w:t>Conservative Approach</w:t>
      </w:r>
      <w:r>
        <w:rPr>
          <w:sz w:val="24"/>
        </w:rPr>
        <w:t>- No after-acquired property unless it is expressly stated in the agreement.</w:t>
      </w:r>
    </w:p>
    <w:p>
      <w:pPr>
        <w:pStyle w:val="ListParagraph"/>
        <w:numPr>
          <w:ilvl w:val="6"/>
          <w:numId w:val="27"/>
        </w:numPr>
        <w:tabs>
          <w:tab w:pos="5863" w:val="left" w:leader="none"/>
        </w:tabs>
        <w:spacing w:line="291" w:lineRule="exact" w:before="12" w:after="0"/>
        <w:ind w:left="5862" w:right="0" w:hanging="361"/>
        <w:jc w:val="both"/>
        <w:rPr>
          <w:sz w:val="24"/>
        </w:rPr>
      </w:pPr>
      <w:r>
        <w:rPr>
          <w:sz w:val="24"/>
        </w:rPr>
        <w:t>This</w:t>
      </w:r>
      <w:r>
        <w:rPr>
          <w:spacing w:val="31"/>
          <w:sz w:val="24"/>
        </w:rPr>
        <w:t> </w:t>
      </w:r>
      <w:r>
        <w:rPr>
          <w:sz w:val="24"/>
        </w:rPr>
        <w:t>protects</w:t>
      </w:r>
      <w:r>
        <w:rPr>
          <w:spacing w:val="31"/>
          <w:sz w:val="24"/>
        </w:rPr>
        <w:t> </w:t>
      </w:r>
      <w:r>
        <w:rPr>
          <w:sz w:val="24"/>
        </w:rPr>
        <w:t>the</w:t>
      </w:r>
      <w:r>
        <w:rPr>
          <w:spacing w:val="28"/>
          <w:sz w:val="24"/>
        </w:rPr>
        <w:t> </w:t>
      </w:r>
      <w:r>
        <w:rPr>
          <w:sz w:val="24"/>
        </w:rPr>
        <w:t>debtor,</w:t>
      </w:r>
      <w:r>
        <w:rPr>
          <w:spacing w:val="30"/>
          <w:sz w:val="24"/>
        </w:rPr>
        <w:t> </w:t>
      </w:r>
      <w:r>
        <w:rPr>
          <w:sz w:val="24"/>
        </w:rPr>
        <w:t>but</w:t>
      </w:r>
      <w:r>
        <w:rPr>
          <w:spacing w:val="28"/>
          <w:sz w:val="24"/>
        </w:rPr>
        <w:t> </w:t>
      </w:r>
      <w:r>
        <w:rPr>
          <w:sz w:val="24"/>
        </w:rPr>
        <w:t>doesn't</w:t>
      </w:r>
      <w:r>
        <w:rPr>
          <w:spacing w:val="28"/>
          <w:sz w:val="24"/>
        </w:rPr>
        <w:t> </w:t>
      </w:r>
      <w:r>
        <w:rPr>
          <w:sz w:val="24"/>
        </w:rPr>
        <w:t>make</w:t>
      </w:r>
      <w:r>
        <w:rPr>
          <w:spacing w:val="28"/>
          <w:sz w:val="24"/>
        </w:rPr>
        <w:t> </w:t>
      </w:r>
      <w:r>
        <w:rPr>
          <w:sz w:val="24"/>
        </w:rPr>
        <w:t>a</w:t>
      </w:r>
      <w:r>
        <w:rPr>
          <w:spacing w:val="34"/>
          <w:sz w:val="24"/>
        </w:rPr>
        <w:t> </w:t>
      </w:r>
      <w:r>
        <w:rPr>
          <w:sz w:val="24"/>
        </w:rPr>
        <w:t>lot</w:t>
      </w:r>
      <w:r>
        <w:rPr>
          <w:spacing w:val="33"/>
          <w:sz w:val="24"/>
        </w:rPr>
        <w:t> </w:t>
      </w:r>
      <w:r>
        <w:rPr>
          <w:spacing w:val="-5"/>
          <w:sz w:val="24"/>
        </w:rPr>
        <w:t>of</w:t>
      </w:r>
    </w:p>
    <w:p>
      <w:pPr>
        <w:pStyle w:val="BodyText"/>
        <w:spacing w:line="271" w:lineRule="exact"/>
        <w:ind w:left="5862" w:firstLine="0"/>
      </w:pPr>
      <w:r>
        <w:rPr/>
        <w:t>commercial</w:t>
      </w:r>
      <w:r>
        <w:rPr>
          <w:spacing w:val="-7"/>
        </w:rPr>
        <w:t> </w:t>
      </w:r>
      <w:r>
        <w:rPr>
          <w:spacing w:val="-2"/>
        </w:rPr>
        <w:t>sense.</w:t>
      </w:r>
    </w:p>
    <w:p>
      <w:pPr>
        <w:pStyle w:val="ListParagraph"/>
        <w:numPr>
          <w:ilvl w:val="5"/>
          <w:numId w:val="27"/>
        </w:numPr>
        <w:tabs>
          <w:tab w:pos="5143" w:val="left" w:leader="none"/>
        </w:tabs>
        <w:spacing w:line="247" w:lineRule="auto" w:before="43" w:after="0"/>
        <w:ind w:left="5142" w:right="159" w:hanging="361"/>
        <w:jc w:val="both"/>
        <w:rPr>
          <w:sz w:val="24"/>
        </w:rPr>
      </w:pPr>
      <w:r>
        <w:rPr>
          <w:i/>
          <w:w w:val="105"/>
          <w:sz w:val="24"/>
          <w:u w:val="single"/>
        </w:rPr>
        <w:t>Moderate </w:t>
      </w:r>
      <w:r>
        <w:rPr>
          <w:i/>
          <w:spacing w:val="-2"/>
          <w:w w:val="82"/>
          <w:sz w:val="24"/>
          <w:u w:val="single"/>
        </w:rPr>
        <w:t>A</w:t>
      </w:r>
      <w:r>
        <w:rPr>
          <w:i/>
          <w:w w:val="82"/>
          <w:sz w:val="24"/>
          <w:u w:val="single"/>
        </w:rPr>
        <w:t>pp</w:t>
      </w:r>
      <w:r>
        <w:rPr>
          <w:i/>
          <w:spacing w:val="1"/>
          <w:w w:val="82"/>
          <w:sz w:val="24"/>
          <w:u w:val="single"/>
        </w:rPr>
        <w:t>r</w:t>
      </w:r>
      <w:r>
        <w:rPr>
          <w:i/>
          <w:w w:val="82"/>
          <w:sz w:val="24"/>
          <w:u w:val="single"/>
        </w:rPr>
        <w:t>oa</w:t>
      </w:r>
      <w:r>
        <w:rPr>
          <w:i/>
          <w:spacing w:val="-2"/>
          <w:w w:val="82"/>
          <w:sz w:val="24"/>
          <w:u w:val="single"/>
        </w:rPr>
        <w:t>c</w:t>
      </w:r>
      <w:r>
        <w:rPr>
          <w:i/>
          <w:spacing w:val="1"/>
          <w:w w:val="82"/>
          <w:sz w:val="24"/>
          <w:u w:val="single"/>
        </w:rPr>
        <w:t>h</w:t>
      </w:r>
      <w:r>
        <w:rPr>
          <w:w w:val="282"/>
          <w:sz w:val="24"/>
        </w:rPr>
        <w:t>-</w:t>
      </w:r>
      <w:r>
        <w:rPr>
          <w:w w:val="105"/>
          <w:sz w:val="24"/>
        </w:rPr>
        <w:t>With respect to certain categories of goods</w:t>
      </w:r>
      <w:r>
        <w:rPr>
          <w:spacing w:val="-3"/>
          <w:w w:val="105"/>
          <w:sz w:val="24"/>
        </w:rPr>
        <w:t> </w:t>
      </w:r>
      <w:r>
        <w:rPr>
          <w:w w:val="105"/>
          <w:sz w:val="24"/>
        </w:rPr>
        <w:t>(i.e.,</w:t>
      </w:r>
      <w:r>
        <w:rPr>
          <w:spacing w:val="-1"/>
          <w:w w:val="105"/>
          <w:sz w:val="24"/>
        </w:rPr>
        <w:t> </w:t>
      </w:r>
      <w:r>
        <w:rPr>
          <w:w w:val="105"/>
          <w:sz w:val="24"/>
        </w:rPr>
        <w:t>inventory</w:t>
      </w:r>
      <w:r>
        <w:rPr>
          <w:spacing w:val="-4"/>
          <w:w w:val="105"/>
          <w:sz w:val="24"/>
        </w:rPr>
        <w:t> </w:t>
      </w:r>
      <w:r>
        <w:rPr>
          <w:w w:val="105"/>
          <w:sz w:val="24"/>
        </w:rPr>
        <w:t>and</w:t>
      </w:r>
      <w:r>
        <w:rPr>
          <w:spacing w:val="-4"/>
          <w:w w:val="105"/>
          <w:sz w:val="24"/>
        </w:rPr>
        <w:t> </w:t>
      </w:r>
      <w:r>
        <w:rPr>
          <w:w w:val="105"/>
          <w:sz w:val="24"/>
        </w:rPr>
        <w:t>accounts,</w:t>
      </w:r>
      <w:r>
        <w:rPr>
          <w:spacing w:val="-4"/>
          <w:w w:val="105"/>
          <w:sz w:val="24"/>
        </w:rPr>
        <w:t> </w:t>
      </w:r>
      <w:r>
        <w:rPr>
          <w:w w:val="105"/>
          <w:sz w:val="24"/>
        </w:rPr>
        <w:t>but</w:t>
      </w:r>
      <w:r>
        <w:rPr>
          <w:spacing w:val="-2"/>
          <w:w w:val="105"/>
          <w:sz w:val="24"/>
        </w:rPr>
        <w:t> </w:t>
      </w:r>
      <w:r>
        <w:rPr>
          <w:w w:val="105"/>
          <w:sz w:val="24"/>
        </w:rPr>
        <w:t>not</w:t>
      </w:r>
      <w:r>
        <w:rPr>
          <w:spacing w:val="-3"/>
          <w:w w:val="105"/>
          <w:sz w:val="24"/>
        </w:rPr>
        <w:t> </w:t>
      </w:r>
      <w:r>
        <w:rPr>
          <w:w w:val="105"/>
          <w:sz w:val="24"/>
        </w:rPr>
        <w:t>equipment)</w:t>
      </w:r>
      <w:r>
        <w:rPr>
          <w:spacing w:val="-1"/>
          <w:w w:val="105"/>
          <w:sz w:val="24"/>
        </w:rPr>
        <w:t> </w:t>
      </w:r>
      <w:r>
        <w:rPr>
          <w:w w:val="105"/>
          <w:sz w:val="24"/>
        </w:rPr>
        <w:t>a security</w:t>
      </w:r>
      <w:r>
        <w:rPr>
          <w:w w:val="105"/>
          <w:sz w:val="24"/>
        </w:rPr>
        <w:t> interest</w:t>
      </w:r>
      <w:r>
        <w:rPr>
          <w:w w:val="105"/>
          <w:sz w:val="24"/>
        </w:rPr>
        <w:t> automatically</w:t>
      </w:r>
      <w:r>
        <w:rPr>
          <w:w w:val="105"/>
          <w:sz w:val="24"/>
        </w:rPr>
        <w:t> attaches</w:t>
      </w:r>
      <w:r>
        <w:rPr>
          <w:w w:val="105"/>
          <w:sz w:val="24"/>
        </w:rPr>
        <w:t> to</w:t>
      </w:r>
      <w:r>
        <w:rPr>
          <w:w w:val="105"/>
          <w:sz w:val="24"/>
        </w:rPr>
        <w:t> after-acquired property,</w:t>
      </w:r>
      <w:r>
        <w:rPr>
          <w:spacing w:val="-12"/>
          <w:w w:val="105"/>
          <w:sz w:val="24"/>
        </w:rPr>
        <w:t> </w:t>
      </w:r>
      <w:r>
        <w:rPr>
          <w:w w:val="105"/>
          <w:sz w:val="24"/>
        </w:rPr>
        <w:t>unless</w:t>
      </w:r>
      <w:r>
        <w:rPr>
          <w:spacing w:val="-11"/>
          <w:w w:val="105"/>
          <w:sz w:val="24"/>
        </w:rPr>
        <w:t> </w:t>
      </w:r>
      <w:r>
        <w:rPr>
          <w:w w:val="105"/>
          <w:sz w:val="24"/>
        </w:rPr>
        <w:t>the</w:t>
      </w:r>
      <w:r>
        <w:rPr>
          <w:spacing w:val="-13"/>
          <w:w w:val="105"/>
          <w:sz w:val="24"/>
        </w:rPr>
        <w:t> </w:t>
      </w:r>
      <w:r>
        <w:rPr>
          <w:w w:val="105"/>
          <w:sz w:val="24"/>
        </w:rPr>
        <w:t>parties</w:t>
      </w:r>
      <w:r>
        <w:rPr>
          <w:spacing w:val="-11"/>
          <w:w w:val="105"/>
          <w:sz w:val="24"/>
        </w:rPr>
        <w:t> </w:t>
      </w:r>
      <w:r>
        <w:rPr>
          <w:w w:val="105"/>
          <w:sz w:val="24"/>
        </w:rPr>
        <w:t>say</w:t>
      </w:r>
      <w:r>
        <w:rPr>
          <w:spacing w:val="-16"/>
          <w:w w:val="105"/>
          <w:sz w:val="24"/>
        </w:rPr>
        <w:t> </w:t>
      </w:r>
      <w:r>
        <w:rPr>
          <w:w w:val="105"/>
          <w:sz w:val="24"/>
        </w:rPr>
        <w:t>otherwise.</w:t>
      </w:r>
    </w:p>
    <w:p>
      <w:pPr>
        <w:spacing w:after="0" w:line="247" w:lineRule="auto"/>
        <w:jc w:val="both"/>
        <w:rPr>
          <w:sz w:val="24"/>
        </w:rPr>
        <w:sectPr>
          <w:pgSz w:w="12240" w:h="15840"/>
          <w:pgMar w:header="722" w:footer="0" w:top="1300" w:bottom="280" w:left="620" w:right="560"/>
        </w:sectPr>
      </w:pPr>
    </w:p>
    <w:p>
      <w:pPr>
        <w:pStyle w:val="ListParagraph"/>
        <w:numPr>
          <w:ilvl w:val="6"/>
          <w:numId w:val="27"/>
        </w:numPr>
        <w:tabs>
          <w:tab w:pos="5863" w:val="left" w:leader="none"/>
        </w:tabs>
        <w:spacing w:line="242" w:lineRule="auto" w:before="0" w:after="0"/>
        <w:ind w:left="5862" w:right="158" w:hanging="360"/>
        <w:jc w:val="both"/>
        <w:rPr>
          <w:sz w:val="24"/>
        </w:rPr>
      </w:pPr>
      <w:r>
        <w:rPr>
          <w:sz w:val="24"/>
        </w:rPr>
        <w:t>If</w:t>
      </w:r>
      <w:r>
        <w:rPr>
          <w:spacing w:val="-15"/>
          <w:sz w:val="24"/>
        </w:rPr>
        <w:t> </w:t>
      </w:r>
      <w:r>
        <w:rPr>
          <w:sz w:val="24"/>
        </w:rPr>
        <w:t>it</w:t>
      </w:r>
      <w:r>
        <w:rPr>
          <w:spacing w:val="-15"/>
          <w:sz w:val="24"/>
        </w:rPr>
        <w:t> </w:t>
      </w:r>
      <w:r>
        <w:rPr>
          <w:sz w:val="24"/>
        </w:rPr>
        <w:t>fits</w:t>
      </w:r>
      <w:r>
        <w:rPr>
          <w:spacing w:val="-15"/>
          <w:sz w:val="24"/>
        </w:rPr>
        <w:t> </w:t>
      </w:r>
      <w:r>
        <w:rPr>
          <w:sz w:val="24"/>
        </w:rPr>
        <w:t>the</w:t>
      </w:r>
      <w:r>
        <w:rPr>
          <w:spacing w:val="-15"/>
          <w:sz w:val="24"/>
        </w:rPr>
        <w:t> </w:t>
      </w:r>
      <w:r>
        <w:rPr>
          <w:sz w:val="24"/>
        </w:rPr>
        <w:t>description</w:t>
      </w:r>
      <w:r>
        <w:rPr>
          <w:spacing w:val="-15"/>
          <w:sz w:val="24"/>
        </w:rPr>
        <w:t> </w:t>
      </w:r>
      <w:r>
        <w:rPr>
          <w:sz w:val="24"/>
        </w:rPr>
        <w:t>of</w:t>
      </w:r>
      <w:r>
        <w:rPr>
          <w:spacing w:val="-15"/>
          <w:sz w:val="24"/>
        </w:rPr>
        <w:t> </w:t>
      </w:r>
      <w:r>
        <w:rPr>
          <w:sz w:val="24"/>
        </w:rPr>
        <w:t>collateral</w:t>
      </w:r>
      <w:r>
        <w:rPr>
          <w:spacing w:val="-15"/>
          <w:sz w:val="24"/>
        </w:rPr>
        <w:t> </w:t>
      </w:r>
      <w:r>
        <w:rPr>
          <w:sz w:val="24"/>
        </w:rPr>
        <w:t>and</w:t>
      </w:r>
      <w:r>
        <w:rPr>
          <w:spacing w:val="-15"/>
          <w:sz w:val="24"/>
        </w:rPr>
        <w:t> </w:t>
      </w:r>
      <w:r>
        <w:rPr>
          <w:sz w:val="24"/>
        </w:rPr>
        <w:t>normally</w:t>
      </w:r>
      <w:r>
        <w:rPr>
          <w:spacing w:val="-15"/>
          <w:sz w:val="24"/>
        </w:rPr>
        <w:t> </w:t>
      </w:r>
      <w:r>
        <w:rPr>
          <w:sz w:val="24"/>
        </w:rPr>
        <w:t>and frequently</w:t>
      </w:r>
      <w:r>
        <w:rPr>
          <w:spacing w:val="-15"/>
          <w:sz w:val="24"/>
        </w:rPr>
        <w:t> </w:t>
      </w:r>
      <w:r>
        <w:rPr>
          <w:sz w:val="24"/>
        </w:rPr>
        <w:t>turns</w:t>
      </w:r>
      <w:r>
        <w:rPr>
          <w:spacing w:val="-12"/>
          <w:sz w:val="24"/>
        </w:rPr>
        <w:t> </w:t>
      </w:r>
      <w:r>
        <w:rPr>
          <w:sz w:val="24"/>
        </w:rPr>
        <w:t>over</w:t>
      </w:r>
      <w:r>
        <w:rPr>
          <w:spacing w:val="-12"/>
          <w:sz w:val="24"/>
        </w:rPr>
        <w:t> </w:t>
      </w:r>
      <w:r>
        <w:rPr>
          <w:sz w:val="24"/>
        </w:rPr>
        <w:t>in</w:t>
      </w:r>
      <w:r>
        <w:rPr>
          <w:spacing w:val="-15"/>
          <w:sz w:val="24"/>
        </w:rPr>
        <w:t> </w:t>
      </w:r>
      <w:r>
        <w:rPr>
          <w:sz w:val="24"/>
        </w:rPr>
        <w:t>the</w:t>
      </w:r>
      <w:r>
        <w:rPr>
          <w:spacing w:val="-13"/>
          <w:sz w:val="24"/>
        </w:rPr>
        <w:t> </w:t>
      </w:r>
      <w:r>
        <w:rPr>
          <w:sz w:val="24"/>
        </w:rPr>
        <w:t>course</w:t>
      </w:r>
      <w:r>
        <w:rPr>
          <w:spacing w:val="-8"/>
          <w:sz w:val="24"/>
        </w:rPr>
        <w:t> </w:t>
      </w:r>
      <w:r>
        <w:rPr>
          <w:sz w:val="24"/>
        </w:rPr>
        <w:t>of</w:t>
      </w:r>
      <w:r>
        <w:rPr>
          <w:spacing w:val="-15"/>
          <w:sz w:val="24"/>
        </w:rPr>
        <w:t> </w:t>
      </w:r>
      <w:r>
        <w:rPr>
          <w:sz w:val="24"/>
        </w:rPr>
        <w:t>doing</w:t>
      </w:r>
      <w:r>
        <w:rPr>
          <w:spacing w:val="-12"/>
          <w:sz w:val="24"/>
        </w:rPr>
        <w:t> </w:t>
      </w:r>
      <w:r>
        <w:rPr>
          <w:sz w:val="24"/>
        </w:rPr>
        <w:t>business, the courts will allow it to attach to after-acquired.</w:t>
      </w:r>
    </w:p>
    <w:p>
      <w:pPr>
        <w:pStyle w:val="BodyText"/>
        <w:spacing w:line="247" w:lineRule="auto"/>
        <w:ind w:left="3702" w:right="154" w:hanging="361"/>
      </w:pPr>
      <w:r>
        <w:rPr>
          <w:rFonts w:ascii="Courier New" w:hAnsi="Courier New"/>
        </w:rPr>
        <w:t>▫</w:t>
      </w:r>
      <w:r>
        <w:rPr>
          <w:rFonts w:ascii="Courier New" w:hAnsi="Courier New"/>
          <w:spacing w:val="40"/>
        </w:rPr>
        <w:t> </w:t>
      </w:r>
      <w:r>
        <w:rPr>
          <w:spacing w:val="1"/>
          <w:w w:val="77"/>
          <w:u w:val="single"/>
        </w:rPr>
        <w:t>P</w:t>
      </w:r>
      <w:r>
        <w:rPr>
          <w:w w:val="77"/>
          <w:u w:val="single"/>
        </w:rPr>
        <w:t>r</w:t>
      </w:r>
      <w:r>
        <w:rPr>
          <w:spacing w:val="-6"/>
          <w:w w:val="77"/>
          <w:u w:val="single"/>
        </w:rPr>
        <w:t>o</w:t>
      </w:r>
      <w:r>
        <w:rPr>
          <w:spacing w:val="-2"/>
          <w:w w:val="77"/>
          <w:u w:val="single"/>
        </w:rPr>
        <w:t>c</w:t>
      </w:r>
      <w:r>
        <w:rPr>
          <w:spacing w:val="3"/>
          <w:w w:val="77"/>
          <w:u w:val="single"/>
        </w:rPr>
        <w:t>e</w:t>
      </w:r>
      <w:r>
        <w:rPr>
          <w:spacing w:val="-2"/>
          <w:w w:val="77"/>
          <w:u w:val="single"/>
        </w:rPr>
        <w:t>e</w:t>
      </w:r>
      <w:r>
        <w:rPr>
          <w:w w:val="77"/>
          <w:u w:val="single"/>
        </w:rPr>
        <w:t>d</w:t>
      </w:r>
      <w:r>
        <w:rPr>
          <w:spacing w:val="2"/>
          <w:w w:val="77"/>
          <w:u w:val="single"/>
        </w:rPr>
        <w:t>s</w:t>
      </w:r>
      <w:r>
        <w:rPr>
          <w:w w:val="277"/>
        </w:rPr>
        <w:t>-</w:t>
      </w:r>
      <w:r>
        <w:rPr/>
        <w:t>As to</w:t>
      </w:r>
      <w:r>
        <w:rPr>
          <w:spacing w:val="-4"/>
        </w:rPr>
        <w:t> </w:t>
      </w:r>
      <w:r>
        <w:rPr/>
        <w:t>proceeds, a security interest attaches </w:t>
      </w:r>
      <w:r>
        <w:rPr>
          <w:b/>
        </w:rPr>
        <w:t>automatically </w:t>
      </w:r>
      <w:r>
        <w:rPr/>
        <w:t>to any </w:t>
      </w:r>
      <w:r>
        <w:rPr>
          <w:b/>
        </w:rPr>
        <w:t>identifiable</w:t>
      </w:r>
      <w:r>
        <w:rPr>
          <w:b/>
          <w:spacing w:val="-14"/>
        </w:rPr>
        <w:t> </w:t>
      </w:r>
      <w:r>
        <w:rPr/>
        <w:t>proceeds</w:t>
      </w:r>
      <w:r>
        <w:rPr>
          <w:spacing w:val="-8"/>
        </w:rPr>
        <w:t> </w:t>
      </w:r>
      <w:r>
        <w:rPr/>
        <w:t>of</w:t>
      </w:r>
      <w:r>
        <w:rPr>
          <w:spacing w:val="-13"/>
        </w:rPr>
        <w:t> </w:t>
      </w:r>
      <w:r>
        <w:rPr/>
        <w:t>properly</w:t>
      </w:r>
      <w:r>
        <w:rPr>
          <w:spacing w:val="-14"/>
        </w:rPr>
        <w:t> </w:t>
      </w:r>
      <w:r>
        <w:rPr/>
        <w:t>described</w:t>
      </w:r>
      <w:r>
        <w:rPr>
          <w:spacing w:val="-14"/>
        </w:rPr>
        <w:t> </w:t>
      </w:r>
      <w:r>
        <w:rPr/>
        <w:t>collateral.</w:t>
      </w:r>
      <w:r>
        <w:rPr>
          <w:spacing w:val="33"/>
        </w:rPr>
        <w:t> </w:t>
      </w:r>
      <w:r>
        <w:rPr/>
        <w:t>R.S.</w:t>
      </w:r>
      <w:r>
        <w:rPr>
          <w:spacing w:val="-14"/>
        </w:rPr>
        <w:t> </w:t>
      </w:r>
      <w:r>
        <w:rPr/>
        <w:t>10:9-315(a)(2). Note that Article 9 generally also preserves the creditor's security interest in</w:t>
      </w:r>
      <w:r>
        <w:rPr>
          <w:spacing w:val="-8"/>
        </w:rPr>
        <w:t> </w:t>
      </w:r>
      <w:r>
        <w:rPr/>
        <w:t>the</w:t>
      </w:r>
      <w:r>
        <w:rPr>
          <w:spacing w:val="-5"/>
        </w:rPr>
        <w:t> </w:t>
      </w:r>
      <w:r>
        <w:rPr/>
        <w:t>original</w:t>
      </w:r>
      <w:r>
        <w:rPr>
          <w:spacing w:val="-9"/>
        </w:rPr>
        <w:t> </w:t>
      </w:r>
      <w:r>
        <w:rPr/>
        <w:t>collateral</w:t>
      </w:r>
      <w:r>
        <w:rPr>
          <w:spacing w:val="-9"/>
        </w:rPr>
        <w:t> </w:t>
      </w:r>
      <w:r>
        <w:rPr/>
        <w:t>in</w:t>
      </w:r>
      <w:r>
        <w:rPr>
          <w:spacing w:val="-8"/>
        </w:rPr>
        <w:t> </w:t>
      </w:r>
      <w:r>
        <w:rPr/>
        <w:t>the</w:t>
      </w:r>
      <w:r>
        <w:rPr>
          <w:spacing w:val="-5"/>
        </w:rPr>
        <w:t> </w:t>
      </w:r>
      <w:r>
        <w:rPr/>
        <w:t>hands</w:t>
      </w:r>
      <w:r>
        <w:rPr>
          <w:spacing w:val="-7"/>
        </w:rPr>
        <w:t> </w:t>
      </w:r>
      <w:r>
        <w:rPr/>
        <w:t>of</w:t>
      </w:r>
      <w:r>
        <w:rPr>
          <w:spacing w:val="-8"/>
        </w:rPr>
        <w:t> </w:t>
      </w:r>
      <w:r>
        <w:rPr/>
        <w:t>the</w:t>
      </w:r>
      <w:r>
        <w:rPr>
          <w:spacing w:val="-9"/>
        </w:rPr>
        <w:t> </w:t>
      </w:r>
      <w:r>
        <w:rPr/>
        <w:t>person</w:t>
      </w:r>
      <w:r>
        <w:rPr>
          <w:spacing w:val="-13"/>
        </w:rPr>
        <w:t> </w:t>
      </w:r>
      <w:r>
        <w:rPr/>
        <w:t>who</w:t>
      </w:r>
      <w:r>
        <w:rPr>
          <w:spacing w:val="-13"/>
        </w:rPr>
        <w:t> </w:t>
      </w:r>
      <w:r>
        <w:rPr/>
        <w:t>acquired</w:t>
      </w:r>
      <w:r>
        <w:rPr>
          <w:spacing w:val="-3"/>
        </w:rPr>
        <w:t> </w:t>
      </w:r>
      <w:r>
        <w:rPr/>
        <w:t>it</w:t>
      </w:r>
      <w:r>
        <w:rPr>
          <w:spacing w:val="-5"/>
        </w:rPr>
        <w:t> </w:t>
      </w:r>
      <w:r>
        <w:rPr/>
        <w:t>from</w:t>
      </w:r>
      <w:r>
        <w:rPr>
          <w:spacing w:val="-5"/>
        </w:rPr>
        <w:t> </w:t>
      </w:r>
      <w:r>
        <w:rPr/>
        <w:t>the debtor.</w:t>
      </w:r>
      <w:r>
        <w:rPr>
          <w:spacing w:val="40"/>
        </w:rPr>
        <w:t> </w:t>
      </w:r>
      <w:r>
        <w:rPr/>
        <w:t>R.S. 10:9-315(a)(1).</w:t>
      </w:r>
      <w:r>
        <w:rPr>
          <w:spacing w:val="40"/>
        </w:rPr>
        <w:t> </w:t>
      </w:r>
      <w:r>
        <w:rPr/>
        <w:t>While some exceptions to this rule exist, the general rule is that the creditor now has a security interest in </w:t>
      </w:r>
      <w:r>
        <w:rPr>
          <w:b/>
        </w:rPr>
        <w:t>both </w:t>
      </w:r>
      <w:r>
        <w:rPr/>
        <w:t>the </w:t>
      </w:r>
      <w:r>
        <w:rPr>
          <w:u w:val="single"/>
        </w:rPr>
        <w:t>original</w:t>
      </w:r>
      <w:r>
        <w:rPr/>
        <w:t> collateral and the </w:t>
      </w:r>
      <w:r>
        <w:rPr>
          <w:u w:val="single"/>
        </w:rPr>
        <w:t>proceeds</w:t>
      </w:r>
      <w:r>
        <w:rPr/>
        <w:t>.</w:t>
      </w:r>
    </w:p>
    <w:p>
      <w:pPr>
        <w:pStyle w:val="ListParagraph"/>
        <w:numPr>
          <w:ilvl w:val="4"/>
          <w:numId w:val="27"/>
        </w:numPr>
        <w:tabs>
          <w:tab w:pos="4422" w:val="left" w:leader="none"/>
        </w:tabs>
        <w:spacing w:line="284" w:lineRule="exact" w:before="0" w:after="0"/>
        <w:ind w:left="4422" w:right="156" w:hanging="360"/>
        <w:jc w:val="both"/>
        <w:rPr>
          <w:sz w:val="24"/>
        </w:rPr>
      </w:pPr>
      <w:r>
        <w:rPr>
          <w:sz w:val="24"/>
        </w:rPr>
        <w:t>This rule supplements the after-acquired property conservative approach.</w:t>
      </w:r>
      <w:r>
        <w:rPr>
          <w:spacing w:val="40"/>
          <w:sz w:val="24"/>
        </w:rPr>
        <w:t> </w:t>
      </w:r>
      <w:r>
        <w:rPr>
          <w:sz w:val="24"/>
        </w:rPr>
        <w:t>May allow the creditor to follow the proceeds of proceeds, as long as they are identifiable..</w:t>
      </w:r>
      <w:r>
        <w:rPr>
          <w:spacing w:val="40"/>
          <w:sz w:val="24"/>
        </w:rPr>
        <w:t> </w:t>
      </w:r>
      <w:r>
        <w:rPr>
          <w:sz w:val="24"/>
        </w:rPr>
        <w:t>Proceeds may come in any form (sale, exchange, lease, license, insurance).</w:t>
      </w:r>
    </w:p>
    <w:p>
      <w:pPr>
        <w:pStyle w:val="ListParagraph"/>
        <w:numPr>
          <w:ilvl w:val="4"/>
          <w:numId w:val="27"/>
        </w:numPr>
        <w:tabs>
          <w:tab w:pos="4422" w:val="left" w:leader="none"/>
        </w:tabs>
        <w:spacing w:line="309" w:lineRule="exact" w:before="0" w:after="0"/>
        <w:ind w:left="4422" w:right="0" w:hanging="360"/>
        <w:jc w:val="both"/>
        <w:rPr>
          <w:sz w:val="24"/>
        </w:rPr>
      </w:pPr>
      <w:r>
        <w:rPr>
          <w:sz w:val="24"/>
        </w:rPr>
        <w:t>Proceeds</w:t>
      </w:r>
      <w:r>
        <w:rPr>
          <w:spacing w:val="24"/>
          <w:sz w:val="24"/>
        </w:rPr>
        <w:t> </w:t>
      </w:r>
      <w:r>
        <w:rPr>
          <w:sz w:val="24"/>
        </w:rPr>
        <w:t>don't</w:t>
      </w:r>
      <w:r>
        <w:rPr>
          <w:spacing w:val="27"/>
          <w:sz w:val="24"/>
        </w:rPr>
        <w:t> </w:t>
      </w:r>
      <w:r>
        <w:rPr>
          <w:sz w:val="24"/>
        </w:rPr>
        <w:t>include</w:t>
      </w:r>
      <w:r>
        <w:rPr>
          <w:spacing w:val="22"/>
          <w:sz w:val="24"/>
        </w:rPr>
        <w:t> </w:t>
      </w:r>
      <w:r>
        <w:rPr>
          <w:sz w:val="24"/>
        </w:rPr>
        <w:t>"replacement"</w:t>
      </w:r>
      <w:r>
        <w:rPr>
          <w:spacing w:val="27"/>
          <w:sz w:val="24"/>
        </w:rPr>
        <w:t> </w:t>
      </w:r>
      <w:r>
        <w:rPr>
          <w:sz w:val="24"/>
        </w:rPr>
        <w:t>items,</w:t>
      </w:r>
      <w:r>
        <w:rPr>
          <w:spacing w:val="23"/>
          <w:sz w:val="24"/>
        </w:rPr>
        <w:t> </w:t>
      </w:r>
      <w:r>
        <w:rPr>
          <w:sz w:val="24"/>
        </w:rPr>
        <w:t>which</w:t>
      </w:r>
      <w:r>
        <w:rPr>
          <w:spacing w:val="23"/>
          <w:sz w:val="24"/>
        </w:rPr>
        <w:t> </w:t>
      </w:r>
      <w:r>
        <w:rPr>
          <w:sz w:val="24"/>
        </w:rPr>
        <w:t>were</w:t>
      </w:r>
      <w:r>
        <w:rPr>
          <w:spacing w:val="21"/>
          <w:sz w:val="24"/>
        </w:rPr>
        <w:t> </w:t>
      </w:r>
      <w:r>
        <w:rPr>
          <w:spacing w:val="-2"/>
          <w:sz w:val="24"/>
        </w:rPr>
        <w:t>acquired</w:t>
      </w:r>
    </w:p>
    <w:p>
      <w:pPr>
        <w:pStyle w:val="BodyText"/>
        <w:spacing w:line="249" w:lineRule="auto"/>
        <w:ind w:left="4422" w:right="158" w:firstLine="0"/>
      </w:pPr>
      <w:r>
        <w:rPr/>
        <w:t>without</w:t>
      </w:r>
      <w:r>
        <w:rPr>
          <w:spacing w:val="-10"/>
        </w:rPr>
        <w:t> </w:t>
      </w:r>
      <w:r>
        <w:rPr/>
        <w:t>using</w:t>
      </w:r>
      <w:r>
        <w:rPr>
          <w:spacing w:val="-9"/>
        </w:rPr>
        <w:t> </w:t>
      </w:r>
      <w:r>
        <w:rPr/>
        <w:t>the</w:t>
      </w:r>
      <w:r>
        <w:rPr>
          <w:spacing w:val="-5"/>
        </w:rPr>
        <w:t> </w:t>
      </w:r>
      <w:r>
        <w:rPr/>
        <w:t>collateral.</w:t>
      </w:r>
      <w:r>
        <w:rPr>
          <w:spacing w:val="40"/>
        </w:rPr>
        <w:t> </w:t>
      </w:r>
      <w:r>
        <w:rPr/>
        <w:t>So</w:t>
      </w:r>
      <w:r>
        <w:rPr>
          <w:spacing w:val="-9"/>
        </w:rPr>
        <w:t> </w:t>
      </w:r>
      <w:r>
        <w:rPr/>
        <w:t>if</w:t>
      </w:r>
      <w:r>
        <w:rPr>
          <w:spacing w:val="-13"/>
        </w:rPr>
        <w:t> </w:t>
      </w:r>
      <w:r>
        <w:rPr/>
        <w:t>the</w:t>
      </w:r>
      <w:r>
        <w:rPr>
          <w:spacing w:val="-10"/>
        </w:rPr>
        <w:t> </w:t>
      </w:r>
      <w:r>
        <w:rPr/>
        <w:t>collateral</w:t>
      </w:r>
      <w:r>
        <w:rPr>
          <w:spacing w:val="-10"/>
        </w:rPr>
        <w:t> </w:t>
      </w:r>
      <w:r>
        <w:rPr/>
        <w:t>is</w:t>
      </w:r>
      <w:r>
        <w:rPr>
          <w:spacing w:val="-7"/>
        </w:rPr>
        <w:t> </w:t>
      </w:r>
      <w:r>
        <w:rPr/>
        <w:t>destroyed</w:t>
      </w:r>
      <w:r>
        <w:rPr>
          <w:spacing w:val="-9"/>
        </w:rPr>
        <w:t> </w:t>
      </w:r>
      <w:r>
        <w:rPr/>
        <w:t>and</w:t>
      </w:r>
      <w:r>
        <w:rPr>
          <w:spacing w:val="-9"/>
        </w:rPr>
        <w:t> </w:t>
      </w:r>
      <w:r>
        <w:rPr/>
        <w:t>the debtor just buys a whole new one (without trading in, using insurance money, etc) then the new property isn't proceeds.</w:t>
      </w:r>
    </w:p>
    <w:p>
      <w:pPr>
        <w:pStyle w:val="Heading2"/>
        <w:numPr>
          <w:ilvl w:val="1"/>
          <w:numId w:val="27"/>
        </w:numPr>
        <w:tabs>
          <w:tab w:pos="1541" w:val="left" w:leader="none"/>
        </w:tabs>
        <w:spacing w:line="293" w:lineRule="exact" w:before="0" w:after="0"/>
        <w:ind w:left="1541" w:right="0" w:hanging="361"/>
        <w:jc w:val="both"/>
      </w:pPr>
      <w:r>
        <w:rPr/>
        <w:t>Farmer</w:t>
      </w:r>
      <w:r>
        <w:rPr>
          <w:spacing w:val="-7"/>
        </w:rPr>
        <w:t> </w:t>
      </w:r>
      <w:r>
        <w:rPr/>
        <w:t>Brown</w:t>
      </w:r>
      <w:r>
        <w:rPr>
          <w:spacing w:val="-5"/>
        </w:rPr>
        <w:t> </w:t>
      </w:r>
      <w:r>
        <w:rPr>
          <w:spacing w:val="-4"/>
        </w:rPr>
        <w:t>Hypo</w:t>
      </w:r>
    </w:p>
    <w:p>
      <w:pPr>
        <w:pStyle w:val="ListParagraph"/>
        <w:numPr>
          <w:ilvl w:val="2"/>
          <w:numId w:val="27"/>
        </w:numPr>
        <w:tabs>
          <w:tab w:pos="2261" w:val="left" w:leader="none"/>
        </w:tabs>
        <w:spacing w:line="249" w:lineRule="auto" w:before="12" w:after="0"/>
        <w:ind w:left="2261" w:right="158" w:hanging="360"/>
        <w:jc w:val="both"/>
        <w:rPr>
          <w:rFonts w:ascii="Arial" w:hAnsi="Arial"/>
          <w:sz w:val="24"/>
        </w:rPr>
      </w:pPr>
      <w:r>
        <w:rPr>
          <w:sz w:val="24"/>
        </w:rPr>
        <w:t>Category:</w:t>
      </w:r>
      <w:r>
        <w:rPr>
          <w:spacing w:val="-3"/>
          <w:sz w:val="24"/>
        </w:rPr>
        <w:t> </w:t>
      </w:r>
      <w:r>
        <w:rPr>
          <w:sz w:val="24"/>
        </w:rPr>
        <w:t>crops</w:t>
      </w:r>
      <w:r>
        <w:rPr>
          <w:spacing w:val="-5"/>
          <w:sz w:val="24"/>
        </w:rPr>
        <w:t> </w:t>
      </w:r>
      <w:r>
        <w:rPr>
          <w:sz w:val="24"/>
        </w:rPr>
        <w:t>growing</w:t>
      </w:r>
      <w:r>
        <w:rPr>
          <w:spacing w:val="-1"/>
          <w:sz w:val="24"/>
        </w:rPr>
        <w:t> </w:t>
      </w:r>
      <w:r>
        <w:rPr>
          <w:sz w:val="24"/>
        </w:rPr>
        <w:t>on</w:t>
      </w:r>
      <w:r>
        <w:rPr>
          <w:spacing w:val="-12"/>
          <w:sz w:val="24"/>
        </w:rPr>
        <w:t> </w:t>
      </w:r>
      <w:r>
        <w:rPr>
          <w:sz w:val="24"/>
        </w:rPr>
        <w:t>debtor's</w:t>
      </w:r>
      <w:r>
        <w:rPr>
          <w:spacing w:val="-5"/>
          <w:sz w:val="24"/>
        </w:rPr>
        <w:t> </w:t>
      </w:r>
      <w:r>
        <w:rPr>
          <w:sz w:val="24"/>
        </w:rPr>
        <w:t>farm.</w:t>
      </w:r>
      <w:r>
        <w:rPr>
          <w:spacing w:val="40"/>
          <w:sz w:val="24"/>
        </w:rPr>
        <w:t> </w:t>
      </w:r>
      <w:r>
        <w:rPr>
          <w:sz w:val="24"/>
        </w:rPr>
        <w:t>Does</w:t>
      </w:r>
      <w:r>
        <w:rPr>
          <w:spacing w:val="-5"/>
          <w:sz w:val="24"/>
        </w:rPr>
        <w:t> </w:t>
      </w:r>
      <w:r>
        <w:rPr>
          <w:sz w:val="24"/>
        </w:rPr>
        <w:t>this apply</w:t>
      </w:r>
      <w:r>
        <w:rPr>
          <w:spacing w:val="-12"/>
          <w:sz w:val="24"/>
        </w:rPr>
        <w:t> </w:t>
      </w:r>
      <w:r>
        <w:rPr>
          <w:sz w:val="24"/>
        </w:rPr>
        <w:t>to</w:t>
      </w:r>
      <w:r>
        <w:rPr>
          <w:spacing w:val="-12"/>
          <w:sz w:val="24"/>
        </w:rPr>
        <w:t> </w:t>
      </w:r>
      <w:r>
        <w:rPr>
          <w:sz w:val="24"/>
        </w:rPr>
        <w:t>the</w:t>
      </w:r>
      <w:r>
        <w:rPr>
          <w:spacing w:val="-3"/>
          <w:sz w:val="24"/>
        </w:rPr>
        <w:t> </w:t>
      </w:r>
      <w:r>
        <w:rPr>
          <w:sz w:val="24"/>
        </w:rPr>
        <w:t>current</w:t>
      </w:r>
      <w:r>
        <w:rPr>
          <w:spacing w:val="-3"/>
          <w:sz w:val="24"/>
        </w:rPr>
        <w:t> </w:t>
      </w:r>
      <w:r>
        <w:rPr>
          <w:sz w:val="24"/>
        </w:rPr>
        <w:t>crop?</w:t>
      </w:r>
      <w:r>
        <w:rPr>
          <w:spacing w:val="40"/>
          <w:sz w:val="24"/>
        </w:rPr>
        <w:t> </w:t>
      </w:r>
      <w:r>
        <w:rPr>
          <w:sz w:val="24"/>
        </w:rPr>
        <w:t>Under</w:t>
      </w:r>
      <w:r>
        <w:rPr>
          <w:spacing w:val="-7"/>
          <w:sz w:val="24"/>
        </w:rPr>
        <w:t> </w:t>
      </w:r>
      <w:r>
        <w:rPr>
          <w:sz w:val="24"/>
        </w:rPr>
        <w:t>the conservative approach, no attachment.</w:t>
      </w:r>
      <w:r>
        <w:rPr>
          <w:spacing w:val="40"/>
          <w:sz w:val="24"/>
        </w:rPr>
        <w:t> </w:t>
      </w:r>
      <w:r>
        <w:rPr>
          <w:sz w:val="24"/>
        </w:rPr>
        <w:t>Under the moderate approach, it depends on whether you consider the crop "regularly</w:t>
      </w:r>
      <w:r>
        <w:rPr>
          <w:spacing w:val="-2"/>
          <w:sz w:val="24"/>
        </w:rPr>
        <w:t> </w:t>
      </w:r>
      <w:r>
        <w:rPr>
          <w:sz w:val="24"/>
        </w:rPr>
        <w:t>turned </w:t>
      </w:r>
      <w:r>
        <w:rPr>
          <w:spacing w:val="-1"/>
          <w:w w:val="80"/>
          <w:sz w:val="24"/>
        </w:rPr>
        <w:t>o</w:t>
      </w:r>
      <w:r>
        <w:rPr>
          <w:spacing w:val="-7"/>
          <w:w w:val="80"/>
          <w:sz w:val="24"/>
        </w:rPr>
        <w:t>v</w:t>
      </w:r>
      <w:r>
        <w:rPr>
          <w:spacing w:val="-3"/>
          <w:w w:val="80"/>
          <w:sz w:val="24"/>
        </w:rPr>
        <w:t>e</w:t>
      </w:r>
      <w:r>
        <w:rPr>
          <w:spacing w:val="3"/>
          <w:w w:val="80"/>
          <w:sz w:val="24"/>
        </w:rPr>
        <w:t>r</w:t>
      </w:r>
      <w:r>
        <w:rPr>
          <w:spacing w:val="4"/>
          <w:w w:val="88"/>
          <w:sz w:val="24"/>
        </w:rPr>
        <w:t>"</w:t>
      </w:r>
      <w:r>
        <w:rPr>
          <w:spacing w:val="-1"/>
          <w:w w:val="280"/>
          <w:sz w:val="24"/>
        </w:rPr>
        <w:t>-</w:t>
      </w:r>
      <w:r>
        <w:rPr>
          <w:sz w:val="24"/>
        </w:rPr>
        <w:t>but crops aren't really as frequent as</w:t>
      </w:r>
      <w:r>
        <w:rPr>
          <w:spacing w:val="-3"/>
          <w:sz w:val="24"/>
        </w:rPr>
        <w:t> </w:t>
      </w:r>
      <w:r>
        <w:rPr>
          <w:sz w:val="24"/>
        </w:rPr>
        <w:t>inventory</w:t>
      </w:r>
      <w:r>
        <w:rPr>
          <w:spacing w:val="-10"/>
          <w:sz w:val="24"/>
        </w:rPr>
        <w:t> </w:t>
      </w:r>
      <w:r>
        <w:rPr>
          <w:sz w:val="24"/>
        </w:rPr>
        <w:t>in other</w:t>
      </w:r>
      <w:r>
        <w:rPr>
          <w:spacing w:val="-5"/>
          <w:sz w:val="24"/>
        </w:rPr>
        <w:t> </w:t>
      </w:r>
      <w:r>
        <w:rPr>
          <w:sz w:val="24"/>
        </w:rPr>
        <w:t>contexts.</w:t>
      </w:r>
      <w:r>
        <w:rPr>
          <w:spacing w:val="40"/>
          <w:sz w:val="24"/>
        </w:rPr>
        <w:t> </w:t>
      </w:r>
      <w:r>
        <w:rPr>
          <w:sz w:val="24"/>
        </w:rPr>
        <w:t>We</w:t>
      </w:r>
      <w:r>
        <w:rPr>
          <w:spacing w:val="-6"/>
          <w:sz w:val="24"/>
        </w:rPr>
        <w:t> </w:t>
      </w:r>
      <w:r>
        <w:rPr>
          <w:sz w:val="24"/>
        </w:rPr>
        <w:t>may</w:t>
      </w:r>
      <w:r>
        <w:rPr>
          <w:spacing w:val="-10"/>
          <w:sz w:val="24"/>
        </w:rPr>
        <w:t> </w:t>
      </w:r>
      <w:r>
        <w:rPr>
          <w:sz w:val="24"/>
        </w:rPr>
        <w:t>look</w:t>
      </w:r>
      <w:r>
        <w:rPr>
          <w:spacing w:val="-5"/>
          <w:sz w:val="24"/>
        </w:rPr>
        <w:t> </w:t>
      </w:r>
      <w:r>
        <w:rPr>
          <w:sz w:val="24"/>
        </w:rPr>
        <w:t>at</w:t>
      </w:r>
      <w:r>
        <w:rPr>
          <w:spacing w:val="-6"/>
          <w:sz w:val="24"/>
        </w:rPr>
        <w:t> </w:t>
      </w:r>
      <w:r>
        <w:rPr>
          <w:sz w:val="24"/>
        </w:rPr>
        <w:t>the intent of</w:t>
      </w:r>
      <w:r>
        <w:rPr>
          <w:spacing w:val="-9"/>
          <w:sz w:val="24"/>
        </w:rPr>
        <w:t> </w:t>
      </w:r>
      <w:r>
        <w:rPr>
          <w:sz w:val="24"/>
        </w:rPr>
        <w:t>the</w:t>
      </w:r>
      <w:r>
        <w:rPr>
          <w:spacing w:val="-6"/>
          <w:sz w:val="24"/>
        </w:rPr>
        <w:t> </w:t>
      </w:r>
      <w:r>
        <w:rPr>
          <w:spacing w:val="-1"/>
          <w:w w:val="90"/>
          <w:sz w:val="24"/>
        </w:rPr>
        <w:t>p</w:t>
      </w:r>
      <w:r>
        <w:rPr>
          <w:spacing w:val="-3"/>
          <w:w w:val="90"/>
          <w:sz w:val="24"/>
        </w:rPr>
        <w:t>a</w:t>
      </w:r>
      <w:r>
        <w:rPr>
          <w:spacing w:val="3"/>
          <w:w w:val="90"/>
          <w:sz w:val="24"/>
        </w:rPr>
        <w:t>r</w:t>
      </w:r>
      <w:r>
        <w:rPr>
          <w:spacing w:val="2"/>
          <w:w w:val="90"/>
          <w:sz w:val="24"/>
        </w:rPr>
        <w:t>t</w:t>
      </w:r>
      <w:r>
        <w:rPr>
          <w:spacing w:val="-8"/>
          <w:w w:val="90"/>
          <w:sz w:val="24"/>
        </w:rPr>
        <w:t>i</w:t>
      </w:r>
      <w:r>
        <w:rPr>
          <w:spacing w:val="-3"/>
          <w:w w:val="90"/>
          <w:sz w:val="24"/>
        </w:rPr>
        <w:t>e</w:t>
      </w:r>
      <w:r>
        <w:rPr>
          <w:spacing w:val="4"/>
          <w:w w:val="90"/>
          <w:sz w:val="24"/>
        </w:rPr>
        <w:t>s</w:t>
      </w:r>
      <w:r>
        <w:rPr>
          <w:spacing w:val="4"/>
          <w:w w:val="290"/>
          <w:sz w:val="24"/>
        </w:rPr>
        <w:t>-</w:t>
      </w:r>
      <w:r>
        <w:rPr>
          <w:sz w:val="24"/>
        </w:rPr>
        <w:t>if</w:t>
      </w:r>
      <w:r>
        <w:rPr>
          <w:spacing w:val="-10"/>
          <w:sz w:val="24"/>
        </w:rPr>
        <w:t> </w:t>
      </w:r>
      <w:r>
        <w:rPr>
          <w:sz w:val="24"/>
        </w:rPr>
        <w:t>the</w:t>
      </w:r>
      <w:r>
        <w:rPr>
          <w:spacing w:val="-6"/>
          <w:sz w:val="24"/>
        </w:rPr>
        <w:t> </w:t>
      </w:r>
      <w:r>
        <w:rPr>
          <w:sz w:val="24"/>
        </w:rPr>
        <w:t>value of</w:t>
      </w:r>
      <w:r>
        <w:rPr>
          <w:spacing w:val="-9"/>
          <w:sz w:val="24"/>
        </w:rPr>
        <w:t> </w:t>
      </w:r>
      <w:r>
        <w:rPr>
          <w:sz w:val="24"/>
        </w:rPr>
        <w:t>the crop existing at the time of the agreement was small in comparison to the debt, then they probably</w:t>
      </w:r>
      <w:r>
        <w:rPr>
          <w:spacing w:val="-5"/>
          <w:sz w:val="24"/>
        </w:rPr>
        <w:t> </w:t>
      </w:r>
      <w:r>
        <w:rPr>
          <w:sz w:val="24"/>
        </w:rPr>
        <w:t>intended</w:t>
      </w:r>
      <w:r>
        <w:rPr>
          <w:spacing w:val="-4"/>
          <w:sz w:val="24"/>
        </w:rPr>
        <w:t> </w:t>
      </w:r>
      <w:r>
        <w:rPr>
          <w:sz w:val="24"/>
        </w:rPr>
        <w:t>all</w:t>
      </w:r>
      <w:r>
        <w:rPr>
          <w:spacing w:val="-1"/>
          <w:sz w:val="24"/>
        </w:rPr>
        <w:t> </w:t>
      </w:r>
      <w:r>
        <w:rPr>
          <w:sz w:val="24"/>
        </w:rPr>
        <w:t>future</w:t>
      </w:r>
      <w:r>
        <w:rPr>
          <w:spacing w:val="-6"/>
          <w:sz w:val="24"/>
        </w:rPr>
        <w:t> </w:t>
      </w:r>
      <w:r>
        <w:rPr>
          <w:sz w:val="24"/>
        </w:rPr>
        <w:t>crops</w:t>
      </w:r>
      <w:r>
        <w:rPr>
          <w:spacing w:val="-3"/>
          <w:sz w:val="24"/>
        </w:rPr>
        <w:t> </w:t>
      </w:r>
      <w:r>
        <w:rPr>
          <w:sz w:val="24"/>
        </w:rPr>
        <w:t>to</w:t>
      </w:r>
      <w:r>
        <w:rPr>
          <w:spacing w:val="-9"/>
          <w:sz w:val="24"/>
        </w:rPr>
        <w:t> </w:t>
      </w:r>
      <w:r>
        <w:rPr>
          <w:sz w:val="24"/>
        </w:rPr>
        <w:t>be</w:t>
      </w:r>
      <w:r>
        <w:rPr>
          <w:spacing w:val="-1"/>
          <w:sz w:val="24"/>
        </w:rPr>
        <w:t> </w:t>
      </w:r>
      <w:r>
        <w:rPr>
          <w:sz w:val="24"/>
        </w:rPr>
        <w:t>included,</w:t>
      </w:r>
      <w:r>
        <w:rPr>
          <w:spacing w:val="-4"/>
          <w:sz w:val="24"/>
        </w:rPr>
        <w:t> </w:t>
      </w:r>
      <w:r>
        <w:rPr>
          <w:sz w:val="24"/>
        </w:rPr>
        <w:t>but</w:t>
      </w:r>
      <w:r>
        <w:rPr>
          <w:spacing w:val="-1"/>
          <w:sz w:val="24"/>
        </w:rPr>
        <w:t> </w:t>
      </w:r>
      <w:r>
        <w:rPr>
          <w:sz w:val="24"/>
        </w:rPr>
        <w:t>if</w:t>
      </w:r>
      <w:r>
        <w:rPr>
          <w:spacing w:val="-5"/>
          <w:sz w:val="24"/>
        </w:rPr>
        <w:t> </w:t>
      </w:r>
      <w:r>
        <w:rPr>
          <w:sz w:val="24"/>
        </w:rPr>
        <w:t>the</w:t>
      </w:r>
      <w:r>
        <w:rPr>
          <w:spacing w:val="-6"/>
          <w:sz w:val="24"/>
        </w:rPr>
        <w:t> </w:t>
      </w:r>
      <w:r>
        <w:rPr>
          <w:sz w:val="24"/>
        </w:rPr>
        <w:t>debt</w:t>
      </w:r>
      <w:r>
        <w:rPr>
          <w:spacing w:val="-6"/>
          <w:sz w:val="24"/>
        </w:rPr>
        <w:t> </w:t>
      </w:r>
      <w:r>
        <w:rPr>
          <w:sz w:val="24"/>
        </w:rPr>
        <w:t>was at</w:t>
      </w:r>
      <w:r>
        <w:rPr>
          <w:spacing w:val="-1"/>
          <w:sz w:val="24"/>
        </w:rPr>
        <w:t> </w:t>
      </w:r>
      <w:r>
        <w:rPr>
          <w:sz w:val="24"/>
        </w:rPr>
        <w:t>or</w:t>
      </w:r>
      <w:r>
        <w:rPr>
          <w:spacing w:val="-4"/>
          <w:sz w:val="24"/>
        </w:rPr>
        <w:t> </w:t>
      </w:r>
      <w:r>
        <w:rPr>
          <w:sz w:val="24"/>
        </w:rPr>
        <w:t>below the</w:t>
      </w:r>
      <w:r>
        <w:rPr>
          <w:spacing w:val="-1"/>
          <w:sz w:val="24"/>
        </w:rPr>
        <w:t> </w:t>
      </w:r>
      <w:r>
        <w:rPr>
          <w:sz w:val="24"/>
        </w:rPr>
        <w:t>value of the debt, then it may not attach to future crops.</w:t>
      </w:r>
    </w:p>
    <w:p>
      <w:pPr>
        <w:pStyle w:val="Heading2"/>
        <w:numPr>
          <w:ilvl w:val="1"/>
          <w:numId w:val="27"/>
        </w:numPr>
        <w:tabs>
          <w:tab w:pos="1541" w:val="left" w:leader="none"/>
        </w:tabs>
        <w:spacing w:line="304" w:lineRule="exact" w:before="0" w:after="0"/>
        <w:ind w:left="1541" w:right="0" w:hanging="361"/>
        <w:jc w:val="both"/>
      </w:pPr>
      <w:r>
        <w:rPr/>
        <w:t>Bank/Polly</w:t>
      </w:r>
      <w:r>
        <w:rPr>
          <w:spacing w:val="-7"/>
        </w:rPr>
        <w:t> </w:t>
      </w:r>
      <w:r>
        <w:rPr>
          <w:spacing w:val="-4"/>
        </w:rPr>
        <w:t>Hypo</w:t>
      </w:r>
    </w:p>
    <w:p>
      <w:pPr>
        <w:pStyle w:val="ListParagraph"/>
        <w:numPr>
          <w:ilvl w:val="2"/>
          <w:numId w:val="27"/>
        </w:numPr>
        <w:tabs>
          <w:tab w:pos="2261" w:val="left" w:leader="none"/>
        </w:tabs>
        <w:spacing w:line="249" w:lineRule="auto" w:before="11" w:after="0"/>
        <w:ind w:left="2261" w:right="159" w:hanging="360"/>
        <w:jc w:val="both"/>
        <w:rPr>
          <w:rFonts w:ascii="Arial" w:hAnsi="Arial"/>
          <w:sz w:val="24"/>
        </w:rPr>
      </w:pPr>
      <w:r>
        <w:rPr>
          <w:sz w:val="24"/>
        </w:rPr>
        <w:t>No</w:t>
      </w:r>
      <w:r>
        <w:rPr>
          <w:spacing w:val="-13"/>
          <w:sz w:val="24"/>
        </w:rPr>
        <w:t> </w:t>
      </w:r>
      <w:r>
        <w:rPr>
          <w:sz w:val="24"/>
        </w:rPr>
        <w:t>mention</w:t>
      </w:r>
      <w:r>
        <w:rPr>
          <w:spacing w:val="-8"/>
          <w:sz w:val="24"/>
        </w:rPr>
        <w:t> </w:t>
      </w:r>
      <w:r>
        <w:rPr>
          <w:sz w:val="24"/>
        </w:rPr>
        <w:t>of</w:t>
      </w:r>
      <w:r>
        <w:rPr>
          <w:spacing w:val="-12"/>
          <w:sz w:val="24"/>
        </w:rPr>
        <w:t> </w:t>
      </w:r>
      <w:r>
        <w:rPr>
          <w:sz w:val="24"/>
        </w:rPr>
        <w:t>proceeds,</w:t>
      </w:r>
      <w:r>
        <w:rPr>
          <w:spacing w:val="-8"/>
          <w:sz w:val="24"/>
        </w:rPr>
        <w:t> </w:t>
      </w:r>
      <w:r>
        <w:rPr>
          <w:sz w:val="24"/>
        </w:rPr>
        <w:t>but</w:t>
      </w:r>
      <w:r>
        <w:rPr>
          <w:spacing w:val="-9"/>
          <w:sz w:val="24"/>
        </w:rPr>
        <w:t> </w:t>
      </w:r>
      <w:r>
        <w:rPr>
          <w:sz w:val="24"/>
        </w:rPr>
        <w:t>still</w:t>
      </w:r>
      <w:r>
        <w:rPr>
          <w:spacing w:val="-9"/>
          <w:sz w:val="24"/>
        </w:rPr>
        <w:t> </w:t>
      </w:r>
      <w:r>
        <w:rPr>
          <w:sz w:val="24"/>
        </w:rPr>
        <w:t>applies.</w:t>
      </w:r>
      <w:r>
        <w:rPr>
          <w:spacing w:val="40"/>
          <w:sz w:val="24"/>
        </w:rPr>
        <w:t> </w:t>
      </w:r>
      <w:r>
        <w:rPr>
          <w:sz w:val="24"/>
        </w:rPr>
        <w:t>Proceeds</w:t>
      </w:r>
      <w:r>
        <w:rPr>
          <w:spacing w:val="-6"/>
          <w:sz w:val="24"/>
        </w:rPr>
        <w:t> </w:t>
      </w:r>
      <w:r>
        <w:rPr>
          <w:sz w:val="24"/>
        </w:rPr>
        <w:t>are</w:t>
      </w:r>
      <w:r>
        <w:rPr>
          <w:spacing w:val="-9"/>
          <w:sz w:val="24"/>
        </w:rPr>
        <w:t> </w:t>
      </w:r>
      <w:r>
        <w:rPr>
          <w:sz w:val="24"/>
        </w:rPr>
        <w:t>automatically</w:t>
      </w:r>
      <w:r>
        <w:rPr>
          <w:spacing w:val="-13"/>
          <w:sz w:val="24"/>
        </w:rPr>
        <w:t> </w:t>
      </w:r>
      <w:r>
        <w:rPr>
          <w:sz w:val="24"/>
        </w:rPr>
        <w:t>attached.</w:t>
      </w:r>
      <w:r>
        <w:rPr>
          <w:spacing w:val="40"/>
          <w:sz w:val="24"/>
        </w:rPr>
        <w:t> </w:t>
      </w:r>
      <w:r>
        <w:rPr>
          <w:sz w:val="24"/>
        </w:rPr>
        <w:t>The</w:t>
      </w:r>
      <w:r>
        <w:rPr>
          <w:spacing w:val="-9"/>
          <w:sz w:val="24"/>
        </w:rPr>
        <w:t> </w:t>
      </w:r>
      <w:r>
        <w:rPr>
          <w:sz w:val="24"/>
        </w:rPr>
        <w:t>parrot is</w:t>
      </w:r>
      <w:r>
        <w:rPr>
          <w:spacing w:val="-10"/>
          <w:sz w:val="24"/>
        </w:rPr>
        <w:t> </w:t>
      </w:r>
      <w:r>
        <w:rPr>
          <w:sz w:val="24"/>
        </w:rPr>
        <w:t>proceeds.</w:t>
      </w:r>
      <w:r>
        <w:rPr>
          <w:spacing w:val="39"/>
          <w:sz w:val="24"/>
        </w:rPr>
        <w:t> </w:t>
      </w:r>
      <w:r>
        <w:rPr>
          <w:sz w:val="24"/>
        </w:rPr>
        <w:t>Computer</w:t>
      </w:r>
      <w:r>
        <w:rPr>
          <w:spacing w:val="-11"/>
          <w:sz w:val="24"/>
        </w:rPr>
        <w:t> </w:t>
      </w:r>
      <w:r>
        <w:rPr>
          <w:sz w:val="24"/>
        </w:rPr>
        <w:t>probably</w:t>
      </w:r>
      <w:r>
        <w:rPr>
          <w:spacing w:val="-11"/>
          <w:sz w:val="24"/>
        </w:rPr>
        <w:t> </w:t>
      </w:r>
      <w:r>
        <w:rPr>
          <w:sz w:val="24"/>
        </w:rPr>
        <w:t>not</w:t>
      </w:r>
      <w:r>
        <w:rPr>
          <w:spacing w:val="-12"/>
          <w:sz w:val="24"/>
        </w:rPr>
        <w:t> </w:t>
      </w:r>
      <w:r>
        <w:rPr>
          <w:sz w:val="24"/>
        </w:rPr>
        <w:t>proceeds,</w:t>
      </w:r>
      <w:r>
        <w:rPr>
          <w:spacing w:val="-11"/>
          <w:sz w:val="24"/>
        </w:rPr>
        <w:t> </w:t>
      </w:r>
      <w:r>
        <w:rPr>
          <w:sz w:val="24"/>
        </w:rPr>
        <w:t>unless</w:t>
      </w:r>
      <w:r>
        <w:rPr>
          <w:spacing w:val="-5"/>
          <w:sz w:val="24"/>
        </w:rPr>
        <w:t> </w:t>
      </w:r>
      <w:r>
        <w:rPr>
          <w:sz w:val="24"/>
        </w:rPr>
        <w:t>it</w:t>
      </w:r>
      <w:r>
        <w:rPr>
          <w:spacing w:val="-12"/>
          <w:sz w:val="24"/>
        </w:rPr>
        <w:t> </w:t>
      </w:r>
      <w:r>
        <w:rPr>
          <w:sz w:val="24"/>
        </w:rPr>
        <w:t>was</w:t>
      </w:r>
      <w:r>
        <w:rPr>
          <w:spacing w:val="-9"/>
          <w:sz w:val="24"/>
        </w:rPr>
        <w:t> </w:t>
      </w:r>
      <w:r>
        <w:rPr>
          <w:sz w:val="24"/>
        </w:rPr>
        <w:t>exchanged</w:t>
      </w:r>
      <w:r>
        <w:rPr>
          <w:spacing w:val="-6"/>
          <w:sz w:val="24"/>
        </w:rPr>
        <w:t> </w:t>
      </w:r>
      <w:r>
        <w:rPr>
          <w:sz w:val="24"/>
        </w:rPr>
        <w:t>or</w:t>
      </w:r>
      <w:r>
        <w:rPr>
          <w:spacing w:val="-11"/>
          <w:sz w:val="24"/>
        </w:rPr>
        <w:t> </w:t>
      </w:r>
      <w:r>
        <w:rPr>
          <w:sz w:val="24"/>
        </w:rPr>
        <w:t>if</w:t>
      </w:r>
      <w:r>
        <w:rPr>
          <w:spacing w:val="-15"/>
          <w:sz w:val="24"/>
        </w:rPr>
        <w:t> </w:t>
      </w:r>
      <w:r>
        <w:rPr>
          <w:sz w:val="24"/>
        </w:rPr>
        <w:t>cash</w:t>
      </w:r>
      <w:r>
        <w:rPr>
          <w:spacing w:val="-11"/>
          <w:sz w:val="24"/>
        </w:rPr>
        <w:t> </w:t>
      </w:r>
      <w:r>
        <w:rPr>
          <w:sz w:val="24"/>
        </w:rPr>
        <w:t>from</w:t>
      </w:r>
      <w:r>
        <w:rPr>
          <w:spacing w:val="-12"/>
          <w:sz w:val="24"/>
        </w:rPr>
        <w:t> </w:t>
      </w:r>
      <w:r>
        <w:rPr>
          <w:sz w:val="24"/>
        </w:rPr>
        <w:t>sale of inventory was used to purchase (proceeds of proceeds).</w:t>
      </w:r>
      <w:r>
        <w:rPr>
          <w:spacing w:val="40"/>
          <w:sz w:val="24"/>
        </w:rPr>
        <w:t> </w:t>
      </w:r>
      <w:r>
        <w:rPr>
          <w:sz w:val="24"/>
        </w:rPr>
        <w:t>Could be after-acquired property, but would need to be expressly included in the security agreement, since computers aren't frequently turned over.</w:t>
      </w:r>
    </w:p>
    <w:p>
      <w:pPr>
        <w:pStyle w:val="BodyText"/>
        <w:spacing w:before="10"/>
        <w:ind w:left="0" w:firstLine="0"/>
        <w:jc w:val="left"/>
      </w:pPr>
    </w:p>
    <w:p>
      <w:pPr>
        <w:pStyle w:val="ListParagraph"/>
        <w:numPr>
          <w:ilvl w:val="0"/>
          <w:numId w:val="27"/>
        </w:numPr>
        <w:tabs>
          <w:tab w:pos="821" w:val="left" w:leader="none"/>
        </w:tabs>
        <w:spacing w:line="257" w:lineRule="exact" w:before="0" w:after="0"/>
        <w:ind w:left="820" w:right="0" w:hanging="361"/>
        <w:jc w:val="both"/>
        <w:rPr>
          <w:sz w:val="24"/>
        </w:rPr>
      </w:pPr>
      <w:r>
        <w:rPr>
          <w:sz w:val="24"/>
          <w:u w:val="single"/>
        </w:rPr>
        <w:t>Perfection</w:t>
      </w:r>
      <w:r>
        <w:rPr>
          <w:spacing w:val="-2"/>
          <w:sz w:val="24"/>
          <w:u w:val="single"/>
        </w:rPr>
        <w:t> </w:t>
      </w:r>
      <w:r>
        <w:rPr>
          <w:sz w:val="24"/>
          <w:u w:val="single"/>
        </w:rPr>
        <w:t>of</w:t>
      </w:r>
      <w:r>
        <w:rPr>
          <w:spacing w:val="-7"/>
          <w:sz w:val="24"/>
          <w:u w:val="single"/>
        </w:rPr>
        <w:t> </w:t>
      </w:r>
      <w:r>
        <w:rPr>
          <w:sz w:val="24"/>
          <w:u w:val="single"/>
        </w:rPr>
        <w:t>Security</w:t>
      </w:r>
      <w:r>
        <w:rPr>
          <w:spacing w:val="-1"/>
          <w:sz w:val="24"/>
          <w:u w:val="single"/>
        </w:rPr>
        <w:t> </w:t>
      </w:r>
      <w:r>
        <w:rPr>
          <w:spacing w:val="-2"/>
          <w:sz w:val="24"/>
          <w:u w:val="single"/>
        </w:rPr>
        <w:t>Interests</w:t>
      </w:r>
    </w:p>
    <w:p>
      <w:pPr>
        <w:pStyle w:val="ListParagraph"/>
        <w:numPr>
          <w:ilvl w:val="1"/>
          <w:numId w:val="27"/>
        </w:numPr>
        <w:tabs>
          <w:tab w:pos="1541" w:val="left" w:leader="none"/>
        </w:tabs>
        <w:spacing w:line="225" w:lineRule="auto" w:before="0" w:after="0"/>
        <w:ind w:left="1541" w:right="164" w:hanging="361"/>
        <w:jc w:val="both"/>
        <w:rPr>
          <w:sz w:val="24"/>
        </w:rPr>
      </w:pPr>
      <w:r>
        <w:rPr>
          <w:b/>
          <w:spacing w:val="-2"/>
          <w:w w:val="82"/>
          <w:sz w:val="24"/>
        </w:rPr>
        <w:t>O</w:t>
      </w:r>
      <w:r>
        <w:rPr>
          <w:b/>
          <w:w w:val="82"/>
          <w:sz w:val="24"/>
        </w:rPr>
        <w:t>v</w:t>
      </w:r>
      <w:r>
        <w:rPr>
          <w:b/>
          <w:spacing w:val="-2"/>
          <w:w w:val="82"/>
          <w:sz w:val="24"/>
        </w:rPr>
        <w:t>er</w:t>
      </w:r>
      <w:r>
        <w:rPr>
          <w:b/>
          <w:w w:val="82"/>
          <w:sz w:val="24"/>
        </w:rPr>
        <w:t>v</w:t>
      </w:r>
      <w:r>
        <w:rPr>
          <w:b/>
          <w:spacing w:val="3"/>
          <w:w w:val="82"/>
          <w:sz w:val="24"/>
        </w:rPr>
        <w:t>i</w:t>
      </w:r>
      <w:r>
        <w:rPr>
          <w:b/>
          <w:spacing w:val="-2"/>
          <w:w w:val="82"/>
          <w:sz w:val="24"/>
        </w:rPr>
        <w:t>e</w:t>
      </w:r>
      <w:r>
        <w:rPr>
          <w:b/>
          <w:spacing w:val="-3"/>
          <w:w w:val="82"/>
          <w:sz w:val="24"/>
        </w:rPr>
        <w:t>w</w:t>
      </w:r>
      <w:r>
        <w:rPr>
          <w:spacing w:val="5"/>
          <w:w w:val="282"/>
          <w:sz w:val="24"/>
        </w:rPr>
        <w:t>-</w:t>
      </w:r>
      <w:r>
        <w:rPr>
          <w:w w:val="105"/>
          <w:sz w:val="24"/>
        </w:rPr>
        <w:t>In</w:t>
      </w:r>
      <w:r>
        <w:rPr>
          <w:spacing w:val="-9"/>
          <w:w w:val="105"/>
          <w:sz w:val="24"/>
        </w:rPr>
        <w:t> </w:t>
      </w:r>
      <w:r>
        <w:rPr>
          <w:w w:val="105"/>
          <w:sz w:val="24"/>
        </w:rPr>
        <w:t>general,</w:t>
      </w:r>
      <w:r>
        <w:rPr>
          <w:spacing w:val="-5"/>
          <w:w w:val="105"/>
          <w:sz w:val="24"/>
        </w:rPr>
        <w:t> </w:t>
      </w:r>
      <w:r>
        <w:rPr>
          <w:w w:val="105"/>
          <w:sz w:val="24"/>
        </w:rPr>
        <w:t>whoever</w:t>
      </w:r>
      <w:r>
        <w:rPr>
          <w:spacing w:val="-1"/>
          <w:w w:val="105"/>
          <w:sz w:val="24"/>
        </w:rPr>
        <w:t> </w:t>
      </w:r>
      <w:r>
        <w:rPr>
          <w:w w:val="105"/>
          <w:sz w:val="24"/>
        </w:rPr>
        <w:t>is</w:t>
      </w:r>
      <w:r>
        <w:rPr>
          <w:spacing w:val="-4"/>
          <w:w w:val="105"/>
          <w:sz w:val="24"/>
        </w:rPr>
        <w:t> </w:t>
      </w:r>
      <w:r>
        <w:rPr>
          <w:w w:val="105"/>
          <w:sz w:val="24"/>
        </w:rPr>
        <w:t>first</w:t>
      </w:r>
      <w:r>
        <w:rPr>
          <w:spacing w:val="-6"/>
          <w:w w:val="105"/>
          <w:sz w:val="24"/>
        </w:rPr>
        <w:t> </w:t>
      </w:r>
      <w:r>
        <w:rPr>
          <w:w w:val="105"/>
          <w:sz w:val="24"/>
        </w:rPr>
        <w:t>to</w:t>
      </w:r>
      <w:r>
        <w:rPr>
          <w:spacing w:val="40"/>
          <w:w w:val="105"/>
          <w:sz w:val="24"/>
        </w:rPr>
        <w:t> </w:t>
      </w:r>
      <w:r>
        <w:rPr>
          <w:w w:val="105"/>
          <w:sz w:val="24"/>
        </w:rPr>
        <w:t>"perfect"</w:t>
      </w:r>
      <w:r>
        <w:rPr>
          <w:spacing w:val="-1"/>
          <w:w w:val="105"/>
          <w:sz w:val="24"/>
        </w:rPr>
        <w:t> </w:t>
      </w:r>
      <w:r>
        <w:rPr>
          <w:w w:val="105"/>
          <w:sz w:val="24"/>
        </w:rPr>
        <w:t>a</w:t>
      </w:r>
      <w:r>
        <w:rPr>
          <w:spacing w:val="-6"/>
          <w:w w:val="105"/>
          <w:sz w:val="24"/>
        </w:rPr>
        <w:t> </w:t>
      </w:r>
      <w:r>
        <w:rPr>
          <w:w w:val="105"/>
          <w:sz w:val="24"/>
        </w:rPr>
        <w:t>security</w:t>
      </w:r>
      <w:r>
        <w:rPr>
          <w:spacing w:val="-9"/>
          <w:w w:val="105"/>
          <w:sz w:val="24"/>
        </w:rPr>
        <w:t> </w:t>
      </w:r>
      <w:r>
        <w:rPr>
          <w:w w:val="105"/>
          <w:sz w:val="24"/>
        </w:rPr>
        <w:t>interest</w:t>
      </w:r>
      <w:r>
        <w:rPr>
          <w:spacing w:val="-2"/>
          <w:w w:val="105"/>
          <w:sz w:val="24"/>
        </w:rPr>
        <w:t> </w:t>
      </w:r>
      <w:r>
        <w:rPr>
          <w:w w:val="105"/>
          <w:sz w:val="24"/>
        </w:rPr>
        <w:t>has</w:t>
      </w:r>
      <w:r>
        <w:rPr>
          <w:spacing w:val="-4"/>
          <w:w w:val="105"/>
          <w:sz w:val="24"/>
        </w:rPr>
        <w:t> </w:t>
      </w:r>
      <w:r>
        <w:rPr>
          <w:w w:val="105"/>
          <w:sz w:val="24"/>
        </w:rPr>
        <w:t>priority</w:t>
      </w:r>
      <w:r>
        <w:rPr>
          <w:spacing w:val="-9"/>
          <w:w w:val="105"/>
          <w:sz w:val="24"/>
        </w:rPr>
        <w:t> </w:t>
      </w:r>
      <w:r>
        <w:rPr>
          <w:w w:val="105"/>
          <w:sz w:val="24"/>
        </w:rPr>
        <w:t>(preference) vis-à-vis others.</w:t>
      </w:r>
    </w:p>
    <w:p>
      <w:pPr>
        <w:pStyle w:val="ListParagraph"/>
        <w:numPr>
          <w:ilvl w:val="2"/>
          <w:numId w:val="27"/>
        </w:numPr>
        <w:tabs>
          <w:tab w:pos="2261" w:val="left" w:leader="none"/>
        </w:tabs>
        <w:spacing w:line="247" w:lineRule="auto" w:before="40" w:after="0"/>
        <w:ind w:left="2261" w:right="171" w:hanging="360"/>
        <w:jc w:val="both"/>
        <w:rPr>
          <w:rFonts w:ascii="Arial" w:hAnsi="Arial"/>
          <w:sz w:val="24"/>
        </w:rPr>
      </w:pPr>
      <w:r>
        <w:rPr>
          <w:sz w:val="24"/>
        </w:rPr>
        <w:t>Perfection is how to make the security agreement maximally effective against everyone </w:t>
      </w:r>
      <w:r>
        <w:rPr>
          <w:spacing w:val="-2"/>
          <w:sz w:val="24"/>
        </w:rPr>
        <w:t>else.</w:t>
      </w:r>
    </w:p>
    <w:p>
      <w:pPr>
        <w:pStyle w:val="ListParagraph"/>
        <w:numPr>
          <w:ilvl w:val="1"/>
          <w:numId w:val="27"/>
        </w:numPr>
        <w:tabs>
          <w:tab w:pos="1541" w:val="left" w:leader="none"/>
        </w:tabs>
        <w:spacing w:line="286" w:lineRule="exact" w:before="2" w:after="0"/>
        <w:ind w:left="1541" w:right="159" w:hanging="361"/>
        <w:jc w:val="both"/>
        <w:rPr>
          <w:sz w:val="24"/>
        </w:rPr>
      </w:pPr>
      <w:r>
        <w:rPr>
          <w:b/>
          <w:w w:val="105"/>
          <w:sz w:val="24"/>
        </w:rPr>
        <w:t>General</w:t>
      </w:r>
      <w:r>
        <w:rPr>
          <w:b/>
          <w:spacing w:val="-16"/>
          <w:w w:val="105"/>
          <w:sz w:val="24"/>
        </w:rPr>
        <w:t> </w:t>
      </w:r>
      <w:r>
        <w:rPr>
          <w:b/>
          <w:spacing w:val="5"/>
          <w:w w:val="80"/>
          <w:sz w:val="24"/>
        </w:rPr>
        <w:t>R</w:t>
      </w:r>
      <w:r>
        <w:rPr>
          <w:b/>
          <w:spacing w:val="-5"/>
          <w:w w:val="80"/>
          <w:sz w:val="24"/>
        </w:rPr>
        <w:t>u</w:t>
      </w:r>
      <w:r>
        <w:rPr>
          <w:b/>
          <w:spacing w:val="-3"/>
          <w:w w:val="80"/>
          <w:sz w:val="24"/>
        </w:rPr>
        <w:t>l</w:t>
      </w:r>
      <w:r>
        <w:rPr>
          <w:b/>
          <w:spacing w:val="-2"/>
          <w:w w:val="80"/>
          <w:sz w:val="24"/>
        </w:rPr>
        <w:t>e</w:t>
      </w:r>
      <w:r>
        <w:rPr>
          <w:spacing w:val="4"/>
          <w:w w:val="280"/>
          <w:sz w:val="24"/>
        </w:rPr>
        <w:t>-</w:t>
      </w:r>
      <w:r>
        <w:rPr>
          <w:w w:val="105"/>
          <w:sz w:val="24"/>
        </w:rPr>
        <w:t>"Except</w:t>
      </w:r>
      <w:r>
        <w:rPr>
          <w:spacing w:val="-16"/>
          <w:w w:val="105"/>
          <w:sz w:val="24"/>
        </w:rPr>
        <w:t> </w:t>
      </w:r>
      <w:r>
        <w:rPr>
          <w:w w:val="105"/>
          <w:sz w:val="24"/>
        </w:rPr>
        <w:t>as</w:t>
      </w:r>
      <w:r>
        <w:rPr>
          <w:spacing w:val="-16"/>
          <w:w w:val="105"/>
          <w:sz w:val="24"/>
        </w:rPr>
        <w:t> </w:t>
      </w:r>
      <w:r>
        <w:rPr>
          <w:w w:val="105"/>
          <w:sz w:val="24"/>
        </w:rPr>
        <w:t>otherwise</w:t>
      </w:r>
      <w:r>
        <w:rPr>
          <w:spacing w:val="-15"/>
          <w:w w:val="105"/>
          <w:sz w:val="24"/>
        </w:rPr>
        <w:t> </w:t>
      </w:r>
      <w:r>
        <w:rPr>
          <w:w w:val="105"/>
          <w:sz w:val="24"/>
        </w:rPr>
        <w:t>provided.</w:t>
      </w:r>
      <w:r>
        <w:rPr>
          <w:spacing w:val="-16"/>
          <w:w w:val="105"/>
          <w:sz w:val="24"/>
        </w:rPr>
        <w:t> </w:t>
      </w:r>
      <w:r>
        <w:rPr>
          <w:w w:val="105"/>
          <w:sz w:val="24"/>
        </w:rPr>
        <w:t>A</w:t>
      </w:r>
      <w:r>
        <w:rPr>
          <w:spacing w:val="-16"/>
          <w:w w:val="105"/>
          <w:sz w:val="24"/>
        </w:rPr>
        <w:t> </w:t>
      </w:r>
      <w:r>
        <w:rPr>
          <w:w w:val="105"/>
          <w:sz w:val="24"/>
        </w:rPr>
        <w:t>security</w:t>
      </w:r>
      <w:r>
        <w:rPr>
          <w:spacing w:val="-16"/>
          <w:w w:val="105"/>
          <w:sz w:val="24"/>
        </w:rPr>
        <w:t> </w:t>
      </w:r>
      <w:r>
        <w:rPr>
          <w:w w:val="105"/>
          <w:sz w:val="24"/>
        </w:rPr>
        <w:t>interest</w:t>
      </w:r>
      <w:r>
        <w:rPr>
          <w:spacing w:val="-15"/>
          <w:w w:val="105"/>
          <w:sz w:val="24"/>
        </w:rPr>
        <w:t> </w:t>
      </w:r>
      <w:r>
        <w:rPr>
          <w:w w:val="105"/>
          <w:sz w:val="24"/>
        </w:rPr>
        <w:t>is</w:t>
      </w:r>
      <w:r>
        <w:rPr>
          <w:spacing w:val="-16"/>
          <w:w w:val="105"/>
          <w:sz w:val="24"/>
        </w:rPr>
        <w:t> </w:t>
      </w:r>
      <w:r>
        <w:rPr>
          <w:w w:val="105"/>
          <w:sz w:val="24"/>
        </w:rPr>
        <w:t>perfected</w:t>
      </w:r>
      <w:r>
        <w:rPr>
          <w:spacing w:val="-16"/>
          <w:w w:val="105"/>
          <w:sz w:val="24"/>
        </w:rPr>
        <w:t> </w:t>
      </w:r>
      <w:r>
        <w:rPr>
          <w:w w:val="105"/>
          <w:sz w:val="24"/>
        </w:rPr>
        <w:t>if</w:t>
      </w:r>
      <w:r>
        <w:rPr>
          <w:spacing w:val="-16"/>
          <w:w w:val="105"/>
          <w:sz w:val="24"/>
        </w:rPr>
        <w:t> </w:t>
      </w:r>
      <w:r>
        <w:rPr>
          <w:w w:val="105"/>
          <w:sz w:val="24"/>
        </w:rPr>
        <w:t>it</w:t>
      </w:r>
      <w:r>
        <w:rPr>
          <w:spacing w:val="-15"/>
          <w:w w:val="105"/>
          <w:sz w:val="24"/>
        </w:rPr>
        <w:t> </w:t>
      </w:r>
      <w:r>
        <w:rPr>
          <w:w w:val="105"/>
          <w:sz w:val="24"/>
        </w:rPr>
        <w:t>has</w:t>
      </w:r>
      <w:r>
        <w:rPr>
          <w:spacing w:val="-16"/>
          <w:w w:val="105"/>
          <w:sz w:val="24"/>
        </w:rPr>
        <w:t> </w:t>
      </w:r>
      <w:r>
        <w:rPr>
          <w:w w:val="105"/>
          <w:sz w:val="24"/>
          <w:u w:val="single"/>
        </w:rPr>
        <w:t>attached</w:t>
      </w:r>
      <w:r>
        <w:rPr>
          <w:w w:val="105"/>
          <w:sz w:val="24"/>
        </w:rPr>
        <w:t> and</w:t>
      </w:r>
      <w:r>
        <w:rPr>
          <w:spacing w:val="-16"/>
          <w:w w:val="105"/>
          <w:sz w:val="24"/>
        </w:rPr>
        <w:t> </w:t>
      </w:r>
      <w:r>
        <w:rPr>
          <w:w w:val="105"/>
          <w:sz w:val="24"/>
        </w:rPr>
        <w:t>all</w:t>
      </w:r>
      <w:r>
        <w:rPr>
          <w:spacing w:val="-16"/>
          <w:w w:val="105"/>
          <w:sz w:val="24"/>
        </w:rPr>
        <w:t> </w:t>
      </w:r>
      <w:r>
        <w:rPr>
          <w:w w:val="105"/>
          <w:sz w:val="24"/>
        </w:rPr>
        <w:t>of</w:t>
      </w:r>
      <w:r>
        <w:rPr>
          <w:spacing w:val="-16"/>
          <w:w w:val="105"/>
          <w:sz w:val="24"/>
        </w:rPr>
        <w:t> </w:t>
      </w:r>
      <w:r>
        <w:rPr>
          <w:w w:val="105"/>
          <w:sz w:val="24"/>
        </w:rPr>
        <w:t>the</w:t>
      </w:r>
      <w:r>
        <w:rPr>
          <w:spacing w:val="-14"/>
          <w:w w:val="105"/>
          <w:sz w:val="24"/>
        </w:rPr>
        <w:t> </w:t>
      </w:r>
      <w:r>
        <w:rPr>
          <w:w w:val="105"/>
          <w:sz w:val="24"/>
        </w:rPr>
        <w:t>applicable</w:t>
      </w:r>
      <w:r>
        <w:rPr>
          <w:spacing w:val="-16"/>
          <w:w w:val="105"/>
          <w:sz w:val="24"/>
        </w:rPr>
        <w:t> </w:t>
      </w:r>
      <w:r>
        <w:rPr>
          <w:w w:val="105"/>
          <w:sz w:val="24"/>
        </w:rPr>
        <w:t>requirements</w:t>
      </w:r>
      <w:r>
        <w:rPr>
          <w:spacing w:val="-15"/>
          <w:w w:val="105"/>
          <w:sz w:val="24"/>
        </w:rPr>
        <w:t> </w:t>
      </w:r>
      <w:r>
        <w:rPr>
          <w:w w:val="105"/>
          <w:sz w:val="24"/>
        </w:rPr>
        <w:t>for</w:t>
      </w:r>
      <w:r>
        <w:rPr>
          <w:spacing w:val="-16"/>
          <w:w w:val="105"/>
          <w:sz w:val="24"/>
        </w:rPr>
        <w:t> </w:t>
      </w:r>
      <w:r>
        <w:rPr>
          <w:w w:val="105"/>
          <w:sz w:val="24"/>
        </w:rPr>
        <w:t>perfection.</w:t>
      </w:r>
      <w:r>
        <w:rPr>
          <w:spacing w:val="-16"/>
          <w:w w:val="105"/>
          <w:sz w:val="24"/>
        </w:rPr>
        <w:t> </w:t>
      </w:r>
      <w:r>
        <w:rPr>
          <w:w w:val="105"/>
          <w:sz w:val="24"/>
        </w:rPr>
        <w:t>have</w:t>
      </w:r>
      <w:r>
        <w:rPr>
          <w:spacing w:val="-16"/>
          <w:w w:val="105"/>
          <w:sz w:val="24"/>
        </w:rPr>
        <w:t> </w:t>
      </w:r>
      <w:r>
        <w:rPr>
          <w:w w:val="105"/>
          <w:sz w:val="24"/>
        </w:rPr>
        <w:t>been</w:t>
      </w:r>
      <w:r>
        <w:rPr>
          <w:spacing w:val="-15"/>
          <w:w w:val="105"/>
          <w:sz w:val="24"/>
        </w:rPr>
        <w:t> </w:t>
      </w:r>
      <w:r>
        <w:rPr>
          <w:w w:val="105"/>
          <w:sz w:val="24"/>
        </w:rPr>
        <w:t>satisfied.</w:t>
      </w:r>
      <w:r>
        <w:rPr>
          <w:spacing w:val="30"/>
          <w:w w:val="105"/>
          <w:sz w:val="24"/>
        </w:rPr>
        <w:t> </w:t>
      </w:r>
      <w:r>
        <w:rPr>
          <w:w w:val="105"/>
          <w:sz w:val="24"/>
        </w:rPr>
        <w:t>A</w:t>
      </w:r>
      <w:r>
        <w:rPr>
          <w:spacing w:val="-15"/>
          <w:w w:val="105"/>
          <w:sz w:val="24"/>
        </w:rPr>
        <w:t> </w:t>
      </w:r>
      <w:r>
        <w:rPr>
          <w:w w:val="105"/>
          <w:sz w:val="24"/>
        </w:rPr>
        <w:t>security</w:t>
      </w:r>
      <w:r>
        <w:rPr>
          <w:spacing w:val="-16"/>
          <w:w w:val="105"/>
          <w:sz w:val="24"/>
        </w:rPr>
        <w:t> </w:t>
      </w:r>
      <w:r>
        <w:rPr>
          <w:w w:val="105"/>
          <w:sz w:val="24"/>
        </w:rPr>
        <w:t>interest</w:t>
      </w:r>
      <w:r>
        <w:rPr>
          <w:spacing w:val="-14"/>
          <w:w w:val="105"/>
          <w:sz w:val="24"/>
        </w:rPr>
        <w:t> </w:t>
      </w:r>
      <w:r>
        <w:rPr>
          <w:w w:val="105"/>
          <w:sz w:val="24"/>
        </w:rPr>
        <w:t>is </w:t>
      </w:r>
      <w:r>
        <w:rPr>
          <w:sz w:val="24"/>
        </w:rPr>
        <w:t>perfected when it attaches if the applicable requirements are satisfied before the security interest</w:t>
      </w:r>
    </w:p>
    <w:p>
      <w:pPr>
        <w:pStyle w:val="BodyText"/>
        <w:spacing w:before="7"/>
        <w:ind w:left="1541" w:firstLine="0"/>
      </w:pPr>
      <w:r>
        <w:rPr/>
        <w:t>attaches."</w:t>
      </w:r>
      <w:r>
        <w:rPr>
          <w:spacing w:val="57"/>
        </w:rPr>
        <w:t> </w:t>
      </w:r>
      <w:r>
        <w:rPr/>
        <w:t>R.S. 10:9-</w:t>
      </w:r>
      <w:r>
        <w:rPr>
          <w:spacing w:val="-4"/>
        </w:rPr>
        <w:t>308.</w:t>
      </w:r>
    </w:p>
    <w:p>
      <w:pPr>
        <w:pStyle w:val="ListParagraph"/>
        <w:numPr>
          <w:ilvl w:val="2"/>
          <w:numId w:val="27"/>
        </w:numPr>
        <w:tabs>
          <w:tab w:pos="2261" w:val="left" w:leader="none"/>
        </w:tabs>
        <w:spacing w:line="240" w:lineRule="auto" w:before="38" w:after="0"/>
        <w:ind w:left="2261" w:right="0" w:hanging="360"/>
        <w:jc w:val="both"/>
        <w:rPr>
          <w:rFonts w:ascii="Arial" w:hAnsi="Arial"/>
          <w:sz w:val="24"/>
        </w:rPr>
      </w:pPr>
      <w:r>
        <w:rPr>
          <w:i/>
          <w:sz w:val="24"/>
          <w:u w:val="single"/>
        </w:rPr>
        <w:t>Attachment</w:t>
      </w:r>
      <w:r>
        <w:rPr>
          <w:i/>
          <w:spacing w:val="17"/>
          <w:sz w:val="24"/>
          <w:u w:val="single"/>
        </w:rPr>
        <w:t> </w:t>
      </w:r>
      <w:r>
        <w:rPr>
          <w:i/>
          <w:spacing w:val="-2"/>
          <w:w w:val="77"/>
          <w:sz w:val="24"/>
          <w:u w:val="single"/>
        </w:rPr>
        <w:t>Re</w:t>
      </w:r>
      <w:r>
        <w:rPr>
          <w:i/>
          <w:w w:val="77"/>
          <w:sz w:val="24"/>
          <w:u w:val="single"/>
        </w:rPr>
        <w:t>q</w:t>
      </w:r>
      <w:r>
        <w:rPr>
          <w:i/>
          <w:spacing w:val="4"/>
          <w:w w:val="77"/>
          <w:sz w:val="24"/>
          <w:u w:val="single"/>
        </w:rPr>
        <w:t>u</w:t>
      </w:r>
      <w:r>
        <w:rPr>
          <w:i/>
          <w:spacing w:val="-2"/>
          <w:w w:val="77"/>
          <w:sz w:val="24"/>
          <w:u w:val="single"/>
        </w:rPr>
        <w:t>i</w:t>
      </w:r>
      <w:r>
        <w:rPr>
          <w:i/>
          <w:spacing w:val="1"/>
          <w:w w:val="77"/>
          <w:sz w:val="24"/>
          <w:u w:val="single"/>
        </w:rPr>
        <w:t>r</w:t>
      </w:r>
      <w:r>
        <w:rPr>
          <w:i/>
          <w:spacing w:val="-2"/>
          <w:w w:val="77"/>
          <w:sz w:val="24"/>
          <w:u w:val="single"/>
        </w:rPr>
        <w:t>e</w:t>
      </w:r>
      <w:r>
        <w:rPr>
          <w:i/>
          <w:spacing w:val="2"/>
          <w:w w:val="77"/>
          <w:sz w:val="24"/>
          <w:u w:val="single"/>
        </w:rPr>
        <w:t>d</w:t>
      </w:r>
      <w:r>
        <w:rPr>
          <w:w w:val="277"/>
          <w:sz w:val="24"/>
        </w:rPr>
        <w:t>-</w:t>
      </w:r>
      <w:r>
        <w:rPr>
          <w:sz w:val="24"/>
        </w:rPr>
        <w:t>Attachment</w:t>
      </w:r>
      <w:r>
        <w:rPr>
          <w:spacing w:val="24"/>
          <w:sz w:val="24"/>
        </w:rPr>
        <w:t> </w:t>
      </w:r>
      <w:r>
        <w:rPr>
          <w:sz w:val="24"/>
        </w:rPr>
        <w:t>of</w:t>
      </w:r>
      <w:r>
        <w:rPr>
          <w:spacing w:val="18"/>
          <w:sz w:val="24"/>
        </w:rPr>
        <w:t> </w:t>
      </w:r>
      <w:r>
        <w:rPr>
          <w:sz w:val="24"/>
        </w:rPr>
        <w:t>the</w:t>
      </w:r>
      <w:r>
        <w:rPr>
          <w:spacing w:val="17"/>
          <w:sz w:val="24"/>
        </w:rPr>
        <w:t> </w:t>
      </w:r>
      <w:r>
        <w:rPr>
          <w:sz w:val="24"/>
        </w:rPr>
        <w:t>security</w:t>
      </w:r>
      <w:r>
        <w:rPr>
          <w:spacing w:val="19"/>
          <w:sz w:val="24"/>
        </w:rPr>
        <w:t> </w:t>
      </w:r>
      <w:r>
        <w:rPr>
          <w:sz w:val="24"/>
        </w:rPr>
        <w:t>interest</w:t>
      </w:r>
      <w:r>
        <w:rPr>
          <w:spacing w:val="24"/>
          <w:sz w:val="24"/>
        </w:rPr>
        <w:t> </w:t>
      </w:r>
      <w:r>
        <w:rPr>
          <w:sz w:val="24"/>
        </w:rPr>
        <w:t>is</w:t>
      </w:r>
      <w:r>
        <w:rPr>
          <w:spacing w:val="21"/>
          <w:sz w:val="24"/>
        </w:rPr>
        <w:t> </w:t>
      </w:r>
      <w:r>
        <w:rPr>
          <w:sz w:val="24"/>
        </w:rPr>
        <w:t>a</w:t>
      </w:r>
      <w:r>
        <w:rPr>
          <w:spacing w:val="17"/>
          <w:sz w:val="24"/>
        </w:rPr>
        <w:t> </w:t>
      </w:r>
      <w:r>
        <w:rPr>
          <w:sz w:val="24"/>
        </w:rPr>
        <w:t>prerequisite</w:t>
      </w:r>
      <w:r>
        <w:rPr>
          <w:spacing w:val="17"/>
          <w:sz w:val="24"/>
        </w:rPr>
        <w:t> </w:t>
      </w:r>
      <w:r>
        <w:rPr>
          <w:sz w:val="24"/>
        </w:rPr>
        <w:t>to</w:t>
      </w:r>
      <w:r>
        <w:rPr>
          <w:spacing w:val="12"/>
          <w:sz w:val="24"/>
        </w:rPr>
        <w:t> </w:t>
      </w:r>
      <w:r>
        <w:rPr>
          <w:spacing w:val="-2"/>
          <w:sz w:val="24"/>
        </w:rPr>
        <w:t>perfection.</w:t>
      </w:r>
    </w:p>
    <w:p>
      <w:pPr>
        <w:pStyle w:val="ListParagraph"/>
        <w:numPr>
          <w:ilvl w:val="2"/>
          <w:numId w:val="27"/>
        </w:numPr>
        <w:tabs>
          <w:tab w:pos="2261" w:val="left" w:leader="none"/>
        </w:tabs>
        <w:spacing w:line="247" w:lineRule="auto" w:before="38" w:after="0"/>
        <w:ind w:left="2261" w:right="164" w:hanging="360"/>
        <w:jc w:val="both"/>
        <w:rPr>
          <w:rFonts w:ascii="Arial" w:hAnsi="Arial"/>
          <w:sz w:val="24"/>
        </w:rPr>
      </w:pPr>
      <w:r>
        <w:rPr>
          <w:i/>
          <w:sz w:val="24"/>
          <w:u w:val="single"/>
        </w:rPr>
        <w:t>Perfection Upon </w:t>
      </w:r>
      <w:r>
        <w:rPr>
          <w:i/>
          <w:spacing w:val="2"/>
          <w:w w:val="81"/>
          <w:sz w:val="24"/>
          <w:u w:val="single"/>
        </w:rPr>
        <w:t>A</w:t>
      </w:r>
      <w:r>
        <w:rPr>
          <w:i/>
          <w:spacing w:val="-3"/>
          <w:w w:val="81"/>
          <w:sz w:val="24"/>
          <w:u w:val="single"/>
        </w:rPr>
        <w:t>tt</w:t>
      </w:r>
      <w:r>
        <w:rPr>
          <w:i/>
          <w:spacing w:val="-1"/>
          <w:w w:val="81"/>
          <w:sz w:val="24"/>
          <w:u w:val="single"/>
        </w:rPr>
        <w:t>a</w:t>
      </w:r>
      <w:r>
        <w:rPr>
          <w:i/>
          <w:spacing w:val="-3"/>
          <w:w w:val="81"/>
          <w:sz w:val="24"/>
          <w:u w:val="single"/>
        </w:rPr>
        <w:t>c</w:t>
      </w:r>
      <w:r>
        <w:rPr>
          <w:i/>
          <w:spacing w:val="-1"/>
          <w:w w:val="81"/>
          <w:sz w:val="24"/>
          <w:u w:val="single"/>
        </w:rPr>
        <w:t>h</w:t>
      </w:r>
      <w:r>
        <w:rPr>
          <w:i/>
          <w:w w:val="81"/>
          <w:sz w:val="24"/>
          <w:u w:val="single"/>
        </w:rPr>
        <w:t>m</w:t>
      </w:r>
      <w:r>
        <w:rPr>
          <w:i/>
          <w:spacing w:val="-3"/>
          <w:w w:val="81"/>
          <w:sz w:val="24"/>
          <w:u w:val="single"/>
        </w:rPr>
        <w:t>e</w:t>
      </w:r>
      <w:r>
        <w:rPr>
          <w:i/>
          <w:spacing w:val="3"/>
          <w:w w:val="81"/>
          <w:sz w:val="24"/>
          <w:u w:val="single"/>
        </w:rPr>
        <w:t>n</w:t>
      </w:r>
      <w:r>
        <w:rPr>
          <w:i/>
          <w:w w:val="81"/>
          <w:sz w:val="24"/>
          <w:u w:val="single"/>
        </w:rPr>
        <w:t>t</w:t>
      </w:r>
      <w:r>
        <w:rPr>
          <w:spacing w:val="-1"/>
          <w:w w:val="281"/>
          <w:sz w:val="24"/>
        </w:rPr>
        <w:t>-</w:t>
      </w:r>
      <w:r>
        <w:rPr>
          <w:sz w:val="24"/>
        </w:rPr>
        <w:t>A security interest may be perfected upon attachment IF the applicable requirements are satisfied when the security interest attaches.</w:t>
      </w:r>
      <w:r>
        <w:rPr>
          <w:spacing w:val="74"/>
          <w:sz w:val="24"/>
        </w:rPr>
        <w:t> </w:t>
      </w:r>
      <w:r>
        <w:rPr>
          <w:sz w:val="24"/>
        </w:rPr>
        <w:t>This may mean</w:t>
      </w:r>
    </w:p>
    <w:p>
      <w:pPr>
        <w:pStyle w:val="BodyText"/>
        <w:spacing w:line="252" w:lineRule="auto" w:before="2"/>
        <w:ind w:right="170" w:firstLine="0"/>
      </w:pPr>
      <w:r>
        <w:rPr/>
        <w:t>(1) the requirements for perfection have been previously satisfied; or (2) perfection is automatic upon attachment (such as a laborer's agricultural lien).</w:t>
      </w:r>
    </w:p>
    <w:p>
      <w:pPr>
        <w:spacing w:after="0" w:line="252" w:lineRule="auto"/>
        <w:sectPr>
          <w:pgSz w:w="12240" w:h="15840"/>
          <w:pgMar w:header="722" w:footer="0" w:top="1300" w:bottom="280" w:left="620" w:right="560"/>
        </w:sectPr>
      </w:pPr>
    </w:p>
    <w:p>
      <w:pPr>
        <w:pStyle w:val="ListParagraph"/>
        <w:numPr>
          <w:ilvl w:val="3"/>
          <w:numId w:val="27"/>
        </w:numPr>
        <w:tabs>
          <w:tab w:pos="2982" w:val="left" w:leader="none"/>
        </w:tabs>
        <w:spacing w:line="242" w:lineRule="auto" w:before="0" w:after="0"/>
        <w:ind w:left="2981" w:right="163" w:hanging="360"/>
        <w:jc w:val="both"/>
        <w:rPr>
          <w:sz w:val="24"/>
        </w:rPr>
      </w:pPr>
      <w:r>
        <w:rPr>
          <w:sz w:val="24"/>
        </w:rPr>
        <w:t>Basically, perfection occurs on the </w:t>
      </w:r>
      <w:r>
        <w:rPr>
          <w:b/>
          <w:sz w:val="24"/>
        </w:rPr>
        <w:t>later </w:t>
      </w:r>
      <w:r>
        <w:rPr>
          <w:sz w:val="24"/>
        </w:rPr>
        <w:t>of attachment or prerequisites for perfection being met.</w:t>
      </w:r>
      <w:r>
        <w:rPr>
          <w:spacing w:val="40"/>
          <w:sz w:val="24"/>
        </w:rPr>
        <w:t> </w:t>
      </w:r>
      <w:r>
        <w:rPr>
          <w:sz w:val="24"/>
        </w:rPr>
        <w:t>The order in which those occur doesn't matter, as long as they both get done.</w:t>
      </w:r>
    </w:p>
    <w:p>
      <w:pPr>
        <w:pStyle w:val="ListParagraph"/>
        <w:numPr>
          <w:ilvl w:val="2"/>
          <w:numId w:val="27"/>
        </w:numPr>
        <w:tabs>
          <w:tab w:pos="2261" w:val="left" w:leader="none"/>
        </w:tabs>
        <w:spacing w:line="247" w:lineRule="auto" w:before="24" w:after="0"/>
        <w:ind w:left="2261" w:right="163" w:hanging="360"/>
        <w:jc w:val="both"/>
        <w:rPr>
          <w:rFonts w:ascii="Arial" w:hAnsi="Arial"/>
          <w:sz w:val="24"/>
        </w:rPr>
      </w:pPr>
      <w:r>
        <w:rPr>
          <w:i/>
          <w:sz w:val="24"/>
          <w:u w:val="single"/>
        </w:rPr>
        <w:t>Methods of </w:t>
      </w:r>
      <w:r>
        <w:rPr>
          <w:i/>
          <w:spacing w:val="-7"/>
          <w:w w:val="81"/>
          <w:sz w:val="24"/>
          <w:u w:val="single"/>
        </w:rPr>
        <w:t>P</w:t>
      </w:r>
      <w:r>
        <w:rPr>
          <w:i/>
          <w:spacing w:val="-2"/>
          <w:w w:val="81"/>
          <w:sz w:val="24"/>
          <w:u w:val="single"/>
        </w:rPr>
        <w:t>e</w:t>
      </w:r>
      <w:r>
        <w:rPr>
          <w:i/>
          <w:spacing w:val="1"/>
          <w:w w:val="81"/>
          <w:sz w:val="24"/>
          <w:u w:val="single"/>
        </w:rPr>
        <w:t>r</w:t>
      </w:r>
      <w:r>
        <w:rPr>
          <w:i/>
          <w:spacing w:val="3"/>
          <w:w w:val="81"/>
          <w:sz w:val="24"/>
          <w:u w:val="single"/>
        </w:rPr>
        <w:t>f</w:t>
      </w:r>
      <w:r>
        <w:rPr>
          <w:i/>
          <w:spacing w:val="-2"/>
          <w:w w:val="81"/>
          <w:sz w:val="24"/>
          <w:u w:val="single"/>
        </w:rPr>
        <w:t>ec</w:t>
      </w:r>
      <w:r>
        <w:rPr>
          <w:i/>
          <w:spacing w:val="3"/>
          <w:w w:val="81"/>
          <w:sz w:val="24"/>
          <w:u w:val="single"/>
        </w:rPr>
        <w:t>t</w:t>
      </w:r>
      <w:r>
        <w:rPr>
          <w:i/>
          <w:spacing w:val="-2"/>
          <w:w w:val="81"/>
          <w:sz w:val="24"/>
          <w:u w:val="single"/>
        </w:rPr>
        <w:t>i</w:t>
      </w:r>
      <w:r>
        <w:rPr>
          <w:i/>
          <w:w w:val="81"/>
          <w:sz w:val="24"/>
          <w:u w:val="single"/>
        </w:rPr>
        <w:t>o</w:t>
      </w:r>
      <w:r>
        <w:rPr>
          <w:i/>
          <w:spacing w:val="2"/>
          <w:w w:val="81"/>
          <w:sz w:val="24"/>
          <w:u w:val="single"/>
        </w:rPr>
        <w:t>n</w:t>
      </w:r>
      <w:r>
        <w:rPr>
          <w:w w:val="281"/>
          <w:sz w:val="24"/>
        </w:rPr>
        <w:t>-</w:t>
      </w:r>
      <w:r>
        <w:rPr>
          <w:sz w:val="24"/>
        </w:rPr>
        <w:t>There are several methods of perfection: (1) filing a financing statement; (2) possession; (3) control; (4) automatic perfection.</w:t>
      </w:r>
    </w:p>
    <w:p>
      <w:pPr>
        <w:pStyle w:val="ListParagraph"/>
        <w:numPr>
          <w:ilvl w:val="1"/>
          <w:numId w:val="27"/>
        </w:numPr>
        <w:tabs>
          <w:tab w:pos="1541" w:val="left" w:leader="none"/>
        </w:tabs>
        <w:spacing w:line="286" w:lineRule="exact" w:before="2" w:after="0"/>
        <w:ind w:left="1541" w:right="158" w:hanging="361"/>
        <w:jc w:val="both"/>
        <w:rPr>
          <w:sz w:val="24"/>
        </w:rPr>
      </w:pPr>
      <w:r>
        <w:rPr>
          <w:b/>
          <w:sz w:val="24"/>
        </w:rPr>
        <w:t>Filing a Financing </w:t>
      </w:r>
      <w:r>
        <w:rPr>
          <w:b/>
          <w:w w:val="80"/>
          <w:sz w:val="24"/>
        </w:rPr>
        <w:t>S</w:t>
      </w:r>
      <w:r>
        <w:rPr>
          <w:b/>
          <w:spacing w:val="-1"/>
          <w:w w:val="80"/>
          <w:sz w:val="24"/>
        </w:rPr>
        <w:t>tat</w:t>
      </w:r>
      <w:r>
        <w:rPr>
          <w:b/>
          <w:spacing w:val="-3"/>
          <w:w w:val="80"/>
          <w:sz w:val="24"/>
        </w:rPr>
        <w:t>e</w:t>
      </w:r>
      <w:r>
        <w:rPr>
          <w:b/>
          <w:spacing w:val="3"/>
          <w:w w:val="80"/>
          <w:sz w:val="24"/>
        </w:rPr>
        <w:t>m</w:t>
      </w:r>
      <w:r>
        <w:rPr>
          <w:b/>
          <w:spacing w:val="-3"/>
          <w:w w:val="80"/>
          <w:sz w:val="24"/>
        </w:rPr>
        <w:t>e</w:t>
      </w:r>
      <w:r>
        <w:rPr>
          <w:b/>
          <w:spacing w:val="-5"/>
          <w:w w:val="80"/>
          <w:sz w:val="24"/>
        </w:rPr>
        <w:t>n</w:t>
      </w:r>
      <w:r>
        <w:rPr>
          <w:b/>
          <w:w w:val="80"/>
          <w:sz w:val="24"/>
        </w:rPr>
        <w:t>t</w:t>
      </w:r>
      <w:r>
        <w:rPr>
          <w:spacing w:val="4"/>
          <w:w w:val="280"/>
          <w:sz w:val="24"/>
        </w:rPr>
        <w:t>-</w:t>
      </w:r>
      <w:r>
        <w:rPr>
          <w:sz w:val="24"/>
        </w:rPr>
        <w:t>In general, a financing statement must be filed in order to perfect all security interests and agricultural liens.</w:t>
      </w:r>
      <w:r>
        <w:rPr>
          <w:spacing w:val="40"/>
          <w:sz w:val="24"/>
        </w:rPr>
        <w:t> </w:t>
      </w:r>
      <w:r>
        <w:rPr>
          <w:sz w:val="24"/>
        </w:rPr>
        <w:t>R.S. 10:9-310(a).</w:t>
      </w:r>
    </w:p>
    <w:p>
      <w:pPr>
        <w:pStyle w:val="ListParagraph"/>
        <w:numPr>
          <w:ilvl w:val="2"/>
          <w:numId w:val="27"/>
        </w:numPr>
        <w:tabs>
          <w:tab w:pos="2261" w:val="left" w:leader="none"/>
        </w:tabs>
        <w:spacing w:line="240" w:lineRule="auto" w:before="37" w:after="0"/>
        <w:ind w:left="2261" w:right="0" w:hanging="360"/>
        <w:jc w:val="both"/>
        <w:rPr>
          <w:rFonts w:ascii="Arial" w:hAnsi="Arial"/>
          <w:sz w:val="24"/>
        </w:rPr>
      </w:pPr>
      <w:r>
        <w:rPr>
          <w:i/>
          <w:w w:val="105"/>
          <w:sz w:val="24"/>
          <w:u w:val="single"/>
        </w:rPr>
        <w:t>What</w:t>
      </w:r>
      <w:r>
        <w:rPr>
          <w:i/>
          <w:spacing w:val="-7"/>
          <w:w w:val="105"/>
          <w:sz w:val="24"/>
          <w:u w:val="single"/>
        </w:rPr>
        <w:t> </w:t>
      </w:r>
      <w:r>
        <w:rPr>
          <w:i/>
          <w:w w:val="105"/>
          <w:sz w:val="24"/>
          <w:u w:val="single"/>
        </w:rPr>
        <w:t>is</w:t>
      </w:r>
      <w:r>
        <w:rPr>
          <w:i/>
          <w:spacing w:val="-3"/>
          <w:w w:val="105"/>
          <w:sz w:val="24"/>
          <w:u w:val="single"/>
        </w:rPr>
        <w:t> </w:t>
      </w:r>
      <w:r>
        <w:rPr>
          <w:i/>
          <w:spacing w:val="-6"/>
          <w:w w:val="81"/>
          <w:sz w:val="24"/>
          <w:u w:val="single"/>
        </w:rPr>
        <w:t>F</w:t>
      </w:r>
      <w:r>
        <w:rPr>
          <w:i/>
          <w:spacing w:val="-1"/>
          <w:w w:val="81"/>
          <w:sz w:val="24"/>
          <w:u w:val="single"/>
        </w:rPr>
        <w:t>i</w:t>
      </w:r>
      <w:r>
        <w:rPr>
          <w:i/>
          <w:spacing w:val="4"/>
          <w:w w:val="81"/>
          <w:sz w:val="24"/>
          <w:u w:val="single"/>
        </w:rPr>
        <w:t>l</w:t>
      </w:r>
      <w:r>
        <w:rPr>
          <w:i/>
          <w:spacing w:val="-1"/>
          <w:w w:val="81"/>
          <w:sz w:val="24"/>
          <w:u w:val="single"/>
        </w:rPr>
        <w:t>e</w:t>
      </w:r>
      <w:r>
        <w:rPr>
          <w:i/>
          <w:spacing w:val="2"/>
          <w:w w:val="81"/>
          <w:sz w:val="24"/>
          <w:u w:val="single"/>
        </w:rPr>
        <w:t>d</w:t>
      </w:r>
      <w:r>
        <w:rPr>
          <w:spacing w:val="1"/>
          <w:w w:val="281"/>
          <w:sz w:val="24"/>
        </w:rPr>
        <w:t>-</w:t>
      </w:r>
      <w:r>
        <w:rPr>
          <w:w w:val="105"/>
          <w:sz w:val="24"/>
        </w:rPr>
        <w:t>A</w:t>
      </w:r>
      <w:r>
        <w:rPr>
          <w:spacing w:val="-13"/>
          <w:w w:val="105"/>
          <w:sz w:val="24"/>
        </w:rPr>
        <w:t> </w:t>
      </w:r>
      <w:r>
        <w:rPr>
          <w:w w:val="105"/>
          <w:sz w:val="24"/>
        </w:rPr>
        <w:t>UCC-1</w:t>
      </w:r>
      <w:r>
        <w:rPr>
          <w:spacing w:val="-9"/>
          <w:w w:val="105"/>
          <w:sz w:val="24"/>
        </w:rPr>
        <w:t> </w:t>
      </w:r>
      <w:r>
        <w:rPr>
          <w:w w:val="105"/>
          <w:sz w:val="24"/>
        </w:rPr>
        <w:t>Financing</w:t>
      </w:r>
      <w:r>
        <w:rPr>
          <w:spacing w:val="-9"/>
          <w:w w:val="105"/>
          <w:sz w:val="24"/>
        </w:rPr>
        <w:t> </w:t>
      </w:r>
      <w:r>
        <w:rPr>
          <w:spacing w:val="-2"/>
          <w:w w:val="105"/>
          <w:sz w:val="24"/>
        </w:rPr>
        <w:t>Statement.</w:t>
      </w:r>
    </w:p>
    <w:p>
      <w:pPr>
        <w:pStyle w:val="ListParagraph"/>
        <w:numPr>
          <w:ilvl w:val="3"/>
          <w:numId w:val="27"/>
        </w:numPr>
        <w:tabs>
          <w:tab w:pos="2982" w:val="left" w:leader="none"/>
        </w:tabs>
        <w:spacing w:line="242" w:lineRule="auto" w:before="4" w:after="0"/>
        <w:ind w:left="2981" w:right="157" w:hanging="360"/>
        <w:jc w:val="both"/>
        <w:rPr>
          <w:sz w:val="24"/>
        </w:rPr>
      </w:pPr>
      <w:r>
        <w:rPr>
          <w:sz w:val="24"/>
        </w:rPr>
        <w:t>Note</w:t>
      </w:r>
      <w:r>
        <w:rPr>
          <w:spacing w:val="-5"/>
          <w:sz w:val="24"/>
        </w:rPr>
        <w:t> </w:t>
      </w:r>
      <w:r>
        <w:rPr>
          <w:sz w:val="24"/>
        </w:rPr>
        <w:t>that</w:t>
      </w:r>
      <w:r>
        <w:rPr>
          <w:spacing w:val="-5"/>
          <w:sz w:val="24"/>
        </w:rPr>
        <w:t> </w:t>
      </w:r>
      <w:r>
        <w:rPr>
          <w:sz w:val="24"/>
        </w:rPr>
        <w:t>not just</w:t>
      </w:r>
      <w:r>
        <w:rPr>
          <w:spacing w:val="-5"/>
          <w:sz w:val="24"/>
        </w:rPr>
        <w:t> </w:t>
      </w:r>
      <w:r>
        <w:rPr>
          <w:sz w:val="24"/>
        </w:rPr>
        <w:t>anyone</w:t>
      </w:r>
      <w:r>
        <w:rPr>
          <w:spacing w:val="-10"/>
          <w:sz w:val="24"/>
        </w:rPr>
        <w:t> </w:t>
      </w:r>
      <w:r>
        <w:rPr>
          <w:sz w:val="24"/>
        </w:rPr>
        <w:t>can</w:t>
      </w:r>
      <w:r>
        <w:rPr>
          <w:spacing w:val="-9"/>
          <w:sz w:val="24"/>
        </w:rPr>
        <w:t> </w:t>
      </w:r>
      <w:r>
        <w:rPr>
          <w:sz w:val="24"/>
        </w:rPr>
        <w:t>file.</w:t>
      </w:r>
      <w:r>
        <w:rPr>
          <w:spacing w:val="40"/>
          <w:sz w:val="24"/>
        </w:rPr>
        <w:t> </w:t>
      </w:r>
      <w:r>
        <w:rPr>
          <w:sz w:val="24"/>
        </w:rPr>
        <w:t>Whoever</w:t>
      </w:r>
      <w:r>
        <w:rPr>
          <w:spacing w:val="-3"/>
          <w:sz w:val="24"/>
        </w:rPr>
        <w:t> </w:t>
      </w:r>
      <w:r>
        <w:rPr>
          <w:sz w:val="24"/>
        </w:rPr>
        <w:t>files</w:t>
      </w:r>
      <w:r>
        <w:rPr>
          <w:spacing w:val="-7"/>
          <w:sz w:val="24"/>
        </w:rPr>
        <w:t> </w:t>
      </w:r>
      <w:r>
        <w:rPr>
          <w:sz w:val="24"/>
        </w:rPr>
        <w:t>must</w:t>
      </w:r>
      <w:r>
        <w:rPr>
          <w:spacing w:val="-10"/>
          <w:sz w:val="24"/>
        </w:rPr>
        <w:t> </w:t>
      </w:r>
      <w:r>
        <w:rPr>
          <w:sz w:val="24"/>
        </w:rPr>
        <w:t>be</w:t>
      </w:r>
      <w:r>
        <w:rPr>
          <w:spacing w:val="-10"/>
          <w:sz w:val="24"/>
        </w:rPr>
        <w:t> </w:t>
      </w:r>
      <w:r>
        <w:rPr>
          <w:sz w:val="24"/>
        </w:rPr>
        <w:t>authorized</w:t>
      </w:r>
      <w:r>
        <w:rPr>
          <w:spacing w:val="-9"/>
          <w:sz w:val="24"/>
        </w:rPr>
        <w:t> </w:t>
      </w:r>
      <w:r>
        <w:rPr>
          <w:sz w:val="24"/>
        </w:rPr>
        <w:t>to</w:t>
      </w:r>
      <w:r>
        <w:rPr>
          <w:spacing w:val="-9"/>
          <w:sz w:val="24"/>
        </w:rPr>
        <w:t> </w:t>
      </w:r>
      <w:r>
        <w:rPr>
          <w:sz w:val="24"/>
        </w:rPr>
        <w:t>so</w:t>
      </w:r>
      <w:r>
        <w:rPr>
          <w:spacing w:val="-9"/>
          <w:sz w:val="24"/>
        </w:rPr>
        <w:t> </w:t>
      </w:r>
      <w:r>
        <w:rPr>
          <w:sz w:val="24"/>
        </w:rPr>
        <w:t>do.</w:t>
      </w:r>
      <w:r>
        <w:rPr>
          <w:spacing w:val="40"/>
          <w:sz w:val="24"/>
        </w:rPr>
        <w:t> </w:t>
      </w:r>
      <w:r>
        <w:rPr>
          <w:sz w:val="24"/>
        </w:rPr>
        <w:t>The creditor may have a separate signed authorization or the agreement may be in the financing statement</w:t>
      </w:r>
      <w:r>
        <w:rPr>
          <w:spacing w:val="40"/>
          <w:sz w:val="24"/>
        </w:rPr>
        <w:t> </w:t>
      </w:r>
      <w:r>
        <w:rPr>
          <w:sz w:val="24"/>
        </w:rPr>
        <w:t>itself.</w:t>
      </w:r>
    </w:p>
    <w:p>
      <w:pPr>
        <w:pStyle w:val="ListParagraph"/>
        <w:numPr>
          <w:ilvl w:val="2"/>
          <w:numId w:val="27"/>
        </w:numPr>
        <w:tabs>
          <w:tab w:pos="2261" w:val="left" w:leader="none"/>
        </w:tabs>
        <w:spacing w:line="247" w:lineRule="auto" w:before="38" w:after="0"/>
        <w:ind w:left="2261" w:right="157" w:hanging="360"/>
        <w:jc w:val="both"/>
        <w:rPr>
          <w:rFonts w:ascii="Arial" w:hAnsi="Arial"/>
          <w:sz w:val="24"/>
        </w:rPr>
      </w:pPr>
      <w:r>
        <w:rPr>
          <w:i/>
          <w:sz w:val="24"/>
          <w:u w:val="single"/>
        </w:rPr>
        <w:t>Place of </w:t>
      </w:r>
      <w:r>
        <w:rPr>
          <w:i/>
          <w:spacing w:val="-2"/>
          <w:w w:val="71"/>
          <w:sz w:val="24"/>
          <w:u w:val="single"/>
        </w:rPr>
        <w:t>Fi</w:t>
      </w:r>
      <w:r>
        <w:rPr>
          <w:i/>
          <w:spacing w:val="3"/>
          <w:w w:val="71"/>
          <w:sz w:val="24"/>
          <w:u w:val="single"/>
        </w:rPr>
        <w:t>l</w:t>
      </w:r>
      <w:r>
        <w:rPr>
          <w:i/>
          <w:spacing w:val="-2"/>
          <w:w w:val="71"/>
          <w:sz w:val="24"/>
          <w:u w:val="single"/>
        </w:rPr>
        <w:t>i</w:t>
      </w:r>
      <w:r>
        <w:rPr>
          <w:i/>
          <w:w w:val="71"/>
          <w:sz w:val="24"/>
          <w:u w:val="single"/>
        </w:rPr>
        <w:t>n</w:t>
      </w:r>
      <w:r>
        <w:rPr>
          <w:i/>
          <w:spacing w:val="1"/>
          <w:w w:val="71"/>
          <w:sz w:val="24"/>
          <w:u w:val="single"/>
        </w:rPr>
        <w:t>g</w:t>
      </w:r>
      <w:r>
        <w:rPr>
          <w:w w:val="271"/>
          <w:sz w:val="24"/>
        </w:rPr>
        <w:t>-</w:t>
      </w:r>
      <w:r>
        <w:rPr>
          <w:sz w:val="24"/>
        </w:rPr>
        <w:t>UCC-1 Financing Statements are filed with (a) the clerk of court of any parish,</w:t>
      </w:r>
      <w:r>
        <w:rPr>
          <w:spacing w:val="-9"/>
          <w:sz w:val="24"/>
        </w:rPr>
        <w:t> </w:t>
      </w:r>
      <w:r>
        <w:rPr>
          <w:sz w:val="24"/>
        </w:rPr>
        <w:t>(b)</w:t>
      </w:r>
      <w:r>
        <w:rPr>
          <w:spacing w:val="-3"/>
          <w:sz w:val="24"/>
        </w:rPr>
        <w:t> </w:t>
      </w:r>
      <w:r>
        <w:rPr>
          <w:sz w:val="24"/>
        </w:rPr>
        <w:t>the</w:t>
      </w:r>
      <w:r>
        <w:rPr>
          <w:spacing w:val="-10"/>
          <w:sz w:val="24"/>
        </w:rPr>
        <w:t> </w:t>
      </w:r>
      <w:r>
        <w:rPr>
          <w:sz w:val="24"/>
        </w:rPr>
        <w:t>Department</w:t>
      </w:r>
      <w:r>
        <w:rPr>
          <w:spacing w:val="-5"/>
          <w:sz w:val="24"/>
        </w:rPr>
        <w:t> </w:t>
      </w:r>
      <w:r>
        <w:rPr>
          <w:sz w:val="24"/>
        </w:rPr>
        <w:t>of</w:t>
      </w:r>
      <w:r>
        <w:rPr>
          <w:spacing w:val="-13"/>
          <w:sz w:val="24"/>
        </w:rPr>
        <w:t> </w:t>
      </w:r>
      <w:r>
        <w:rPr>
          <w:sz w:val="24"/>
        </w:rPr>
        <w:t>Public</w:t>
      </w:r>
      <w:r>
        <w:rPr>
          <w:spacing w:val="-10"/>
          <w:sz w:val="24"/>
        </w:rPr>
        <w:t> </w:t>
      </w:r>
      <w:r>
        <w:rPr>
          <w:sz w:val="24"/>
        </w:rPr>
        <w:t>Safety</w:t>
      </w:r>
      <w:r>
        <w:rPr>
          <w:spacing w:val="-14"/>
          <w:sz w:val="24"/>
        </w:rPr>
        <w:t> </w:t>
      </w:r>
      <w:r>
        <w:rPr>
          <w:sz w:val="24"/>
        </w:rPr>
        <w:t>and</w:t>
      </w:r>
      <w:r>
        <w:rPr>
          <w:spacing w:val="-9"/>
          <w:sz w:val="24"/>
        </w:rPr>
        <w:t> </w:t>
      </w:r>
      <w:r>
        <w:rPr>
          <w:sz w:val="24"/>
        </w:rPr>
        <w:t>corrections,</w:t>
      </w:r>
      <w:r>
        <w:rPr>
          <w:spacing w:val="-3"/>
          <w:sz w:val="24"/>
        </w:rPr>
        <w:t> </w:t>
      </w:r>
      <w:r>
        <w:rPr>
          <w:sz w:val="24"/>
        </w:rPr>
        <w:t>office</w:t>
      </w:r>
      <w:r>
        <w:rPr>
          <w:spacing w:val="-5"/>
          <w:sz w:val="24"/>
        </w:rPr>
        <w:t> </w:t>
      </w:r>
      <w:r>
        <w:rPr>
          <w:sz w:val="24"/>
        </w:rPr>
        <w:t>of</w:t>
      </w:r>
      <w:r>
        <w:rPr>
          <w:spacing w:val="-13"/>
          <w:sz w:val="24"/>
        </w:rPr>
        <w:t> </w:t>
      </w:r>
      <w:r>
        <w:rPr>
          <w:sz w:val="24"/>
        </w:rPr>
        <w:t>motor</w:t>
      </w:r>
      <w:r>
        <w:rPr>
          <w:spacing w:val="-3"/>
          <w:sz w:val="24"/>
        </w:rPr>
        <w:t> </w:t>
      </w:r>
      <w:r>
        <w:rPr>
          <w:sz w:val="24"/>
        </w:rPr>
        <w:t>vehicles,</w:t>
      </w:r>
      <w:r>
        <w:rPr>
          <w:spacing w:val="-3"/>
          <w:sz w:val="24"/>
        </w:rPr>
        <w:t> </w:t>
      </w:r>
      <w:r>
        <w:rPr>
          <w:sz w:val="24"/>
        </w:rPr>
        <w:t>if</w:t>
      </w:r>
      <w:r>
        <w:rPr>
          <w:spacing w:val="-14"/>
          <w:sz w:val="24"/>
        </w:rPr>
        <w:t> </w:t>
      </w:r>
      <w:r>
        <w:rPr>
          <w:sz w:val="24"/>
        </w:rPr>
        <w:t>the collateral</w:t>
      </w:r>
      <w:r>
        <w:rPr>
          <w:spacing w:val="-15"/>
          <w:sz w:val="24"/>
        </w:rPr>
        <w:t> </w:t>
      </w:r>
      <w:r>
        <w:rPr>
          <w:sz w:val="24"/>
        </w:rPr>
        <w:t>is</w:t>
      </w:r>
      <w:r>
        <w:rPr>
          <w:spacing w:val="-13"/>
          <w:sz w:val="24"/>
        </w:rPr>
        <w:t> </w:t>
      </w:r>
      <w:r>
        <w:rPr>
          <w:sz w:val="24"/>
        </w:rPr>
        <w:t>a</w:t>
      </w:r>
      <w:r>
        <w:rPr>
          <w:spacing w:val="-15"/>
          <w:sz w:val="24"/>
        </w:rPr>
        <w:t> </w:t>
      </w:r>
      <w:r>
        <w:rPr>
          <w:sz w:val="24"/>
        </w:rPr>
        <w:t>titled</w:t>
      </w:r>
      <w:r>
        <w:rPr>
          <w:spacing w:val="-15"/>
          <w:sz w:val="24"/>
        </w:rPr>
        <w:t> </w:t>
      </w:r>
      <w:r>
        <w:rPr>
          <w:sz w:val="24"/>
        </w:rPr>
        <w:t>motor</w:t>
      </w:r>
      <w:r>
        <w:rPr>
          <w:spacing w:val="-10"/>
          <w:sz w:val="24"/>
        </w:rPr>
        <w:t> </w:t>
      </w:r>
      <w:r>
        <w:rPr>
          <w:sz w:val="24"/>
        </w:rPr>
        <w:t>vehicle</w:t>
      </w:r>
      <w:r>
        <w:rPr>
          <w:spacing w:val="-12"/>
          <w:sz w:val="24"/>
        </w:rPr>
        <w:t> </w:t>
      </w:r>
      <w:r>
        <w:rPr>
          <w:sz w:val="24"/>
        </w:rPr>
        <w:t>not</w:t>
      </w:r>
      <w:r>
        <w:rPr>
          <w:spacing w:val="-12"/>
          <w:sz w:val="24"/>
        </w:rPr>
        <w:t> </w:t>
      </w:r>
      <w:r>
        <w:rPr>
          <w:sz w:val="24"/>
        </w:rPr>
        <w:t>held</w:t>
      </w:r>
      <w:r>
        <w:rPr>
          <w:spacing w:val="-15"/>
          <w:sz w:val="24"/>
        </w:rPr>
        <w:t> </w:t>
      </w:r>
      <w:r>
        <w:rPr>
          <w:sz w:val="24"/>
        </w:rPr>
        <w:t>as</w:t>
      </w:r>
      <w:r>
        <w:rPr>
          <w:spacing w:val="-9"/>
          <w:sz w:val="24"/>
        </w:rPr>
        <w:t> </w:t>
      </w:r>
      <w:r>
        <w:rPr>
          <w:sz w:val="24"/>
        </w:rPr>
        <w:t>inventory</w:t>
      </w:r>
      <w:r>
        <w:rPr>
          <w:spacing w:val="-15"/>
          <w:sz w:val="24"/>
        </w:rPr>
        <w:t> </w:t>
      </w:r>
      <w:r>
        <w:rPr>
          <w:sz w:val="24"/>
        </w:rPr>
        <w:t>for</w:t>
      </w:r>
      <w:r>
        <w:rPr>
          <w:spacing w:val="-15"/>
          <w:sz w:val="24"/>
        </w:rPr>
        <w:t> </w:t>
      </w:r>
      <w:r>
        <w:rPr>
          <w:sz w:val="24"/>
        </w:rPr>
        <w:t>sale</w:t>
      </w:r>
      <w:r>
        <w:rPr>
          <w:spacing w:val="-12"/>
          <w:sz w:val="24"/>
        </w:rPr>
        <w:t> </w:t>
      </w:r>
      <w:r>
        <w:rPr>
          <w:sz w:val="24"/>
        </w:rPr>
        <w:t>or</w:t>
      </w:r>
      <w:r>
        <w:rPr>
          <w:spacing w:val="-11"/>
          <w:sz w:val="24"/>
        </w:rPr>
        <w:t> </w:t>
      </w:r>
      <w:r>
        <w:rPr>
          <w:sz w:val="24"/>
        </w:rPr>
        <w:t>lease;</w:t>
      </w:r>
      <w:r>
        <w:rPr>
          <w:spacing w:val="-15"/>
          <w:sz w:val="24"/>
        </w:rPr>
        <w:t> </w:t>
      </w:r>
      <w:r>
        <w:rPr>
          <w:sz w:val="24"/>
        </w:rPr>
        <w:t>(c)</w:t>
      </w:r>
      <w:r>
        <w:rPr>
          <w:spacing w:val="-15"/>
          <w:sz w:val="24"/>
        </w:rPr>
        <w:t> </w:t>
      </w:r>
      <w:r>
        <w:rPr>
          <w:sz w:val="24"/>
        </w:rPr>
        <w:t>the</w:t>
      </w:r>
      <w:r>
        <w:rPr>
          <w:spacing w:val="-15"/>
          <w:sz w:val="24"/>
        </w:rPr>
        <w:t> </w:t>
      </w:r>
      <w:r>
        <w:rPr>
          <w:sz w:val="24"/>
        </w:rPr>
        <w:t>Department of</w:t>
      </w:r>
      <w:r>
        <w:rPr>
          <w:spacing w:val="-9"/>
          <w:sz w:val="24"/>
        </w:rPr>
        <w:t> </w:t>
      </w:r>
      <w:r>
        <w:rPr>
          <w:sz w:val="24"/>
        </w:rPr>
        <w:t>Wildlife</w:t>
      </w:r>
      <w:r>
        <w:rPr>
          <w:spacing w:val="-5"/>
          <w:sz w:val="24"/>
        </w:rPr>
        <w:t> </w:t>
      </w:r>
      <w:r>
        <w:rPr>
          <w:sz w:val="24"/>
        </w:rPr>
        <w:t>and</w:t>
      </w:r>
      <w:r>
        <w:rPr>
          <w:spacing w:val="-4"/>
          <w:sz w:val="24"/>
        </w:rPr>
        <w:t> </w:t>
      </w:r>
      <w:r>
        <w:rPr>
          <w:sz w:val="24"/>
        </w:rPr>
        <w:t>Fisheries,</w:t>
      </w:r>
      <w:r>
        <w:rPr>
          <w:spacing w:val="-4"/>
          <w:sz w:val="24"/>
        </w:rPr>
        <w:t> </w:t>
      </w:r>
      <w:r>
        <w:rPr>
          <w:sz w:val="24"/>
        </w:rPr>
        <w:t>if</w:t>
      </w:r>
      <w:r>
        <w:rPr>
          <w:spacing w:val="-9"/>
          <w:sz w:val="24"/>
        </w:rPr>
        <w:t> </w:t>
      </w:r>
      <w:r>
        <w:rPr>
          <w:sz w:val="24"/>
        </w:rPr>
        <w:t>the</w:t>
      </w:r>
      <w:r>
        <w:rPr>
          <w:spacing w:val="-5"/>
          <w:sz w:val="24"/>
        </w:rPr>
        <w:t> </w:t>
      </w:r>
      <w:r>
        <w:rPr>
          <w:sz w:val="24"/>
        </w:rPr>
        <w:t>collateral</w:t>
      </w:r>
      <w:r>
        <w:rPr>
          <w:spacing w:val="-5"/>
          <w:sz w:val="24"/>
        </w:rPr>
        <w:t> </w:t>
      </w:r>
      <w:r>
        <w:rPr>
          <w:sz w:val="24"/>
        </w:rPr>
        <w:t>is</w:t>
      </w:r>
      <w:r>
        <w:rPr>
          <w:spacing w:val="-3"/>
          <w:sz w:val="24"/>
        </w:rPr>
        <w:t> </w:t>
      </w:r>
      <w:r>
        <w:rPr>
          <w:sz w:val="24"/>
        </w:rPr>
        <w:t>a</w:t>
      </w:r>
      <w:r>
        <w:rPr>
          <w:spacing w:val="-5"/>
          <w:sz w:val="24"/>
        </w:rPr>
        <w:t> </w:t>
      </w:r>
      <w:r>
        <w:rPr>
          <w:sz w:val="24"/>
        </w:rPr>
        <w:t>titled</w:t>
      </w:r>
      <w:r>
        <w:rPr>
          <w:spacing w:val="-4"/>
          <w:sz w:val="24"/>
        </w:rPr>
        <w:t> </w:t>
      </w:r>
      <w:r>
        <w:rPr>
          <w:sz w:val="24"/>
        </w:rPr>
        <w:t>vessel, if</w:t>
      </w:r>
      <w:r>
        <w:rPr>
          <w:spacing w:val="-4"/>
          <w:sz w:val="24"/>
        </w:rPr>
        <w:t> </w:t>
      </w:r>
      <w:r>
        <w:rPr>
          <w:sz w:val="24"/>
        </w:rPr>
        <w:t>not</w:t>
      </w:r>
      <w:r>
        <w:rPr>
          <w:spacing w:val="-1"/>
          <w:sz w:val="24"/>
        </w:rPr>
        <w:t> </w:t>
      </w:r>
      <w:r>
        <w:rPr>
          <w:sz w:val="24"/>
        </w:rPr>
        <w:t>held</w:t>
      </w:r>
      <w:r>
        <w:rPr>
          <w:spacing w:val="-4"/>
          <w:sz w:val="24"/>
        </w:rPr>
        <w:t> </w:t>
      </w:r>
      <w:r>
        <w:rPr>
          <w:sz w:val="24"/>
        </w:rPr>
        <w:t>as</w:t>
      </w:r>
      <w:r>
        <w:rPr>
          <w:spacing w:val="-3"/>
          <w:sz w:val="24"/>
        </w:rPr>
        <w:t> </w:t>
      </w:r>
      <w:r>
        <w:rPr>
          <w:sz w:val="24"/>
        </w:rPr>
        <w:t>inventory</w:t>
      </w:r>
      <w:r>
        <w:rPr>
          <w:spacing w:val="-9"/>
          <w:sz w:val="24"/>
        </w:rPr>
        <w:t> </w:t>
      </w:r>
      <w:r>
        <w:rPr>
          <w:sz w:val="24"/>
        </w:rPr>
        <w:t>for</w:t>
      </w:r>
      <w:r>
        <w:rPr>
          <w:spacing w:val="-4"/>
          <w:sz w:val="24"/>
        </w:rPr>
        <w:t> </w:t>
      </w:r>
      <w:r>
        <w:rPr>
          <w:sz w:val="24"/>
        </w:rPr>
        <w:t>sale </w:t>
      </w:r>
      <w:r>
        <w:rPr>
          <w:w w:val="110"/>
          <w:sz w:val="24"/>
        </w:rPr>
        <w:t>or</w:t>
      </w:r>
      <w:r>
        <w:rPr>
          <w:spacing w:val="-17"/>
          <w:w w:val="110"/>
          <w:sz w:val="24"/>
        </w:rPr>
        <w:t> </w:t>
      </w:r>
      <w:r>
        <w:rPr>
          <w:w w:val="110"/>
          <w:sz w:val="24"/>
        </w:rPr>
        <w:t>lease.</w:t>
      </w:r>
      <w:r>
        <w:rPr>
          <w:spacing w:val="18"/>
          <w:w w:val="110"/>
          <w:sz w:val="24"/>
        </w:rPr>
        <w:t> </w:t>
      </w:r>
      <w:r>
        <w:rPr>
          <w:w w:val="110"/>
          <w:sz w:val="24"/>
        </w:rPr>
        <w:t>R.S.</w:t>
      </w:r>
      <w:r>
        <w:rPr>
          <w:spacing w:val="-17"/>
          <w:w w:val="110"/>
          <w:sz w:val="24"/>
        </w:rPr>
        <w:t> </w:t>
      </w:r>
      <w:r>
        <w:rPr>
          <w:w w:val="110"/>
          <w:sz w:val="24"/>
        </w:rPr>
        <w:t>10:9-501.</w:t>
      </w:r>
    </w:p>
    <w:p>
      <w:pPr>
        <w:pStyle w:val="ListParagraph"/>
        <w:numPr>
          <w:ilvl w:val="2"/>
          <w:numId w:val="27"/>
        </w:numPr>
        <w:tabs>
          <w:tab w:pos="2261" w:val="left" w:leader="none"/>
        </w:tabs>
        <w:spacing w:line="247" w:lineRule="auto" w:before="38" w:after="0"/>
        <w:ind w:left="2261" w:right="159" w:hanging="360"/>
        <w:jc w:val="both"/>
        <w:rPr>
          <w:rFonts w:ascii="Arial" w:hAnsi="Arial"/>
          <w:sz w:val="24"/>
        </w:rPr>
      </w:pPr>
      <w:r>
        <w:rPr>
          <w:i/>
          <w:w w:val="105"/>
          <w:sz w:val="24"/>
          <w:u w:val="single"/>
        </w:rPr>
        <w:t>Maintenance</w:t>
      </w:r>
      <w:r>
        <w:rPr>
          <w:i/>
          <w:spacing w:val="-9"/>
          <w:w w:val="105"/>
          <w:sz w:val="24"/>
          <w:u w:val="single"/>
        </w:rPr>
        <w:t> </w:t>
      </w:r>
      <w:r>
        <w:rPr>
          <w:i/>
          <w:w w:val="105"/>
          <w:sz w:val="24"/>
          <w:u w:val="single"/>
        </w:rPr>
        <w:t>and</w:t>
      </w:r>
      <w:r>
        <w:rPr>
          <w:i/>
          <w:spacing w:val="-8"/>
          <w:w w:val="105"/>
          <w:sz w:val="24"/>
          <w:u w:val="single"/>
        </w:rPr>
        <w:t> </w:t>
      </w:r>
      <w:r>
        <w:rPr>
          <w:i/>
          <w:w w:val="105"/>
          <w:sz w:val="24"/>
          <w:u w:val="single"/>
        </w:rPr>
        <w:t>Indexing</w:t>
      </w:r>
      <w:r>
        <w:rPr>
          <w:i/>
          <w:spacing w:val="-8"/>
          <w:w w:val="105"/>
          <w:sz w:val="24"/>
          <w:u w:val="single"/>
        </w:rPr>
        <w:t> </w:t>
      </w:r>
      <w:r>
        <w:rPr>
          <w:i/>
          <w:w w:val="105"/>
          <w:sz w:val="24"/>
          <w:u w:val="single"/>
        </w:rPr>
        <w:t>of</w:t>
      </w:r>
      <w:r>
        <w:rPr>
          <w:i/>
          <w:spacing w:val="-5"/>
          <w:w w:val="105"/>
          <w:sz w:val="24"/>
          <w:u w:val="single"/>
        </w:rPr>
        <w:t> </w:t>
      </w:r>
      <w:r>
        <w:rPr>
          <w:i/>
          <w:spacing w:val="-7"/>
          <w:w w:val="80"/>
          <w:sz w:val="24"/>
          <w:u w:val="single"/>
        </w:rPr>
        <w:t>F</w:t>
      </w:r>
      <w:r>
        <w:rPr>
          <w:i/>
          <w:spacing w:val="3"/>
          <w:w w:val="80"/>
          <w:sz w:val="24"/>
          <w:u w:val="single"/>
        </w:rPr>
        <w:t>i</w:t>
      </w:r>
      <w:r>
        <w:rPr>
          <w:i/>
          <w:spacing w:val="-2"/>
          <w:w w:val="80"/>
          <w:sz w:val="24"/>
          <w:u w:val="single"/>
        </w:rPr>
        <w:t>li</w:t>
      </w:r>
      <w:r>
        <w:rPr>
          <w:i/>
          <w:w w:val="80"/>
          <w:sz w:val="24"/>
          <w:u w:val="single"/>
        </w:rPr>
        <w:t>ng</w:t>
      </w:r>
      <w:r>
        <w:rPr>
          <w:i/>
          <w:spacing w:val="4"/>
          <w:w w:val="80"/>
          <w:sz w:val="24"/>
          <w:u w:val="single"/>
        </w:rPr>
        <w:t>s</w:t>
      </w:r>
      <w:r>
        <w:rPr>
          <w:w w:val="280"/>
          <w:sz w:val="24"/>
        </w:rPr>
        <w:t>-</w:t>
      </w:r>
      <w:r>
        <w:rPr>
          <w:w w:val="105"/>
          <w:sz w:val="24"/>
        </w:rPr>
        <w:t>The</w:t>
      </w:r>
      <w:r>
        <w:rPr>
          <w:spacing w:val="-5"/>
          <w:w w:val="105"/>
          <w:sz w:val="24"/>
        </w:rPr>
        <w:t> </w:t>
      </w:r>
      <w:r>
        <w:rPr>
          <w:w w:val="105"/>
          <w:sz w:val="24"/>
        </w:rPr>
        <w:t>filing</w:t>
      </w:r>
      <w:r>
        <w:rPr>
          <w:spacing w:val="-5"/>
          <w:w w:val="105"/>
          <w:sz w:val="24"/>
        </w:rPr>
        <w:t> </w:t>
      </w:r>
      <w:r>
        <w:rPr>
          <w:w w:val="105"/>
          <w:sz w:val="24"/>
        </w:rPr>
        <w:t>office</w:t>
      </w:r>
      <w:r>
        <w:rPr>
          <w:spacing w:val="-9"/>
          <w:w w:val="105"/>
          <w:sz w:val="24"/>
        </w:rPr>
        <w:t> </w:t>
      </w:r>
      <w:r>
        <w:rPr>
          <w:w w:val="105"/>
          <w:sz w:val="24"/>
        </w:rPr>
        <w:t>shall</w:t>
      </w:r>
      <w:r>
        <w:rPr>
          <w:spacing w:val="-9"/>
          <w:w w:val="105"/>
          <w:sz w:val="24"/>
        </w:rPr>
        <w:t> </w:t>
      </w:r>
      <w:r>
        <w:rPr>
          <w:w w:val="105"/>
          <w:sz w:val="24"/>
        </w:rPr>
        <w:t>assign</w:t>
      </w:r>
      <w:r>
        <w:rPr>
          <w:spacing w:val="-8"/>
          <w:w w:val="105"/>
          <w:sz w:val="24"/>
        </w:rPr>
        <w:t> </w:t>
      </w:r>
      <w:r>
        <w:rPr>
          <w:w w:val="105"/>
          <w:sz w:val="24"/>
        </w:rPr>
        <w:t>a</w:t>
      </w:r>
      <w:r>
        <w:rPr>
          <w:spacing w:val="-9"/>
          <w:w w:val="105"/>
          <w:sz w:val="24"/>
        </w:rPr>
        <w:t> </w:t>
      </w:r>
      <w:r>
        <w:rPr>
          <w:w w:val="105"/>
          <w:sz w:val="24"/>
        </w:rPr>
        <w:t>unique</w:t>
      </w:r>
      <w:r>
        <w:rPr>
          <w:spacing w:val="-5"/>
          <w:w w:val="105"/>
          <w:sz w:val="24"/>
        </w:rPr>
        <w:t> </w:t>
      </w:r>
      <w:r>
        <w:rPr>
          <w:w w:val="105"/>
          <w:sz w:val="24"/>
        </w:rPr>
        <w:t>number</w:t>
      </w:r>
      <w:r>
        <w:rPr>
          <w:spacing w:val="-8"/>
          <w:w w:val="105"/>
          <w:sz w:val="24"/>
        </w:rPr>
        <w:t> </w:t>
      </w:r>
      <w:r>
        <w:rPr>
          <w:w w:val="105"/>
          <w:sz w:val="24"/>
        </w:rPr>
        <w:t>to </w:t>
      </w:r>
      <w:r>
        <w:rPr>
          <w:sz w:val="24"/>
        </w:rPr>
        <w:t>the</w:t>
      </w:r>
      <w:r>
        <w:rPr>
          <w:spacing w:val="-15"/>
          <w:sz w:val="24"/>
        </w:rPr>
        <w:t> </w:t>
      </w:r>
      <w:r>
        <w:rPr>
          <w:sz w:val="24"/>
        </w:rPr>
        <w:t>filed</w:t>
      </w:r>
      <w:r>
        <w:rPr>
          <w:spacing w:val="-15"/>
          <w:sz w:val="24"/>
        </w:rPr>
        <w:t> </w:t>
      </w:r>
      <w:r>
        <w:rPr>
          <w:sz w:val="24"/>
        </w:rPr>
        <w:t>record</w:t>
      </w:r>
      <w:r>
        <w:rPr>
          <w:spacing w:val="-15"/>
          <w:sz w:val="24"/>
        </w:rPr>
        <w:t> </w:t>
      </w:r>
      <w:r>
        <w:rPr>
          <w:sz w:val="24"/>
        </w:rPr>
        <w:t>and</w:t>
      </w:r>
      <w:r>
        <w:rPr>
          <w:spacing w:val="-8"/>
          <w:sz w:val="24"/>
        </w:rPr>
        <w:t> </w:t>
      </w:r>
      <w:r>
        <w:rPr>
          <w:sz w:val="24"/>
        </w:rPr>
        <w:t>electronically</w:t>
      </w:r>
      <w:r>
        <w:rPr>
          <w:spacing w:val="-15"/>
          <w:sz w:val="24"/>
        </w:rPr>
        <w:t> </w:t>
      </w:r>
      <w:r>
        <w:rPr>
          <w:sz w:val="24"/>
        </w:rPr>
        <w:t>transmit</w:t>
      </w:r>
      <w:r>
        <w:rPr>
          <w:spacing w:val="-9"/>
          <w:sz w:val="24"/>
        </w:rPr>
        <w:t> </w:t>
      </w:r>
      <w:r>
        <w:rPr>
          <w:sz w:val="24"/>
        </w:rPr>
        <w:t>it</w:t>
      </w:r>
      <w:r>
        <w:rPr>
          <w:spacing w:val="-9"/>
          <w:sz w:val="24"/>
        </w:rPr>
        <w:t> </w:t>
      </w:r>
      <w:r>
        <w:rPr>
          <w:sz w:val="24"/>
        </w:rPr>
        <w:t>to</w:t>
      </w:r>
      <w:r>
        <w:rPr>
          <w:spacing w:val="-15"/>
          <w:sz w:val="24"/>
        </w:rPr>
        <w:t> </w:t>
      </w:r>
      <w:r>
        <w:rPr>
          <w:sz w:val="24"/>
        </w:rPr>
        <w:t>the</w:t>
      </w:r>
      <w:r>
        <w:rPr>
          <w:spacing w:val="-14"/>
          <w:sz w:val="24"/>
        </w:rPr>
        <w:t> </w:t>
      </w:r>
      <w:r>
        <w:rPr>
          <w:sz w:val="24"/>
        </w:rPr>
        <w:t>secretary</w:t>
      </w:r>
      <w:r>
        <w:rPr>
          <w:spacing w:val="-13"/>
          <w:sz w:val="24"/>
        </w:rPr>
        <w:t> </w:t>
      </w:r>
      <w:r>
        <w:rPr>
          <w:sz w:val="24"/>
        </w:rPr>
        <w:t>of</w:t>
      </w:r>
      <w:r>
        <w:rPr>
          <w:spacing w:val="-15"/>
          <w:sz w:val="24"/>
        </w:rPr>
        <w:t> </w:t>
      </w:r>
      <w:r>
        <w:rPr>
          <w:sz w:val="24"/>
        </w:rPr>
        <w:t>state.</w:t>
      </w:r>
      <w:r>
        <w:rPr>
          <w:spacing w:val="40"/>
          <w:sz w:val="24"/>
        </w:rPr>
        <w:t> </w:t>
      </w:r>
      <w:r>
        <w:rPr>
          <w:sz w:val="24"/>
        </w:rPr>
        <w:t>The</w:t>
      </w:r>
      <w:r>
        <w:rPr>
          <w:spacing w:val="-14"/>
          <w:sz w:val="24"/>
        </w:rPr>
        <w:t> </w:t>
      </w:r>
      <w:r>
        <w:rPr>
          <w:sz w:val="24"/>
        </w:rPr>
        <w:t>secretary</w:t>
      </w:r>
      <w:r>
        <w:rPr>
          <w:spacing w:val="-13"/>
          <w:sz w:val="24"/>
        </w:rPr>
        <w:t> </w:t>
      </w:r>
      <w:r>
        <w:rPr>
          <w:sz w:val="24"/>
        </w:rPr>
        <w:t>of</w:t>
      </w:r>
      <w:r>
        <w:rPr>
          <w:spacing w:val="-15"/>
          <w:sz w:val="24"/>
        </w:rPr>
        <w:t> </w:t>
      </w:r>
      <w:r>
        <w:rPr>
          <w:sz w:val="24"/>
        </w:rPr>
        <w:t>state shall</w:t>
      </w:r>
      <w:r>
        <w:rPr>
          <w:spacing w:val="-5"/>
          <w:sz w:val="24"/>
        </w:rPr>
        <w:t> </w:t>
      </w:r>
      <w:r>
        <w:rPr>
          <w:sz w:val="24"/>
        </w:rPr>
        <w:t>maintain</w:t>
      </w:r>
      <w:r>
        <w:rPr>
          <w:spacing w:val="-4"/>
          <w:sz w:val="24"/>
        </w:rPr>
        <w:t> </w:t>
      </w:r>
      <w:r>
        <w:rPr>
          <w:sz w:val="24"/>
        </w:rPr>
        <w:t>a</w:t>
      </w:r>
      <w:r>
        <w:rPr>
          <w:spacing w:val="-1"/>
          <w:sz w:val="24"/>
        </w:rPr>
        <w:t> </w:t>
      </w:r>
      <w:r>
        <w:rPr>
          <w:sz w:val="24"/>
        </w:rPr>
        <w:t>master index of</w:t>
      </w:r>
      <w:r>
        <w:rPr>
          <w:spacing w:val="-4"/>
          <w:sz w:val="24"/>
        </w:rPr>
        <w:t> </w:t>
      </w:r>
      <w:r>
        <w:rPr>
          <w:sz w:val="24"/>
        </w:rPr>
        <w:t>information</w:t>
      </w:r>
      <w:r>
        <w:rPr>
          <w:spacing w:val="-9"/>
          <w:sz w:val="24"/>
        </w:rPr>
        <w:t> </w:t>
      </w:r>
      <w:r>
        <w:rPr>
          <w:sz w:val="24"/>
        </w:rPr>
        <w:t>and shlal</w:t>
      </w:r>
      <w:r>
        <w:rPr>
          <w:spacing w:val="-5"/>
          <w:sz w:val="24"/>
        </w:rPr>
        <w:t> </w:t>
      </w:r>
      <w:r>
        <w:rPr>
          <w:sz w:val="24"/>
        </w:rPr>
        <w:t>index an</w:t>
      </w:r>
      <w:r>
        <w:rPr>
          <w:spacing w:val="-4"/>
          <w:sz w:val="24"/>
        </w:rPr>
        <w:t> </w:t>
      </w:r>
      <w:r>
        <w:rPr>
          <w:sz w:val="24"/>
        </w:rPr>
        <w:t>initial</w:t>
      </w:r>
      <w:r>
        <w:rPr>
          <w:spacing w:val="-5"/>
          <w:sz w:val="24"/>
        </w:rPr>
        <w:t> </w:t>
      </w:r>
      <w:r>
        <w:rPr>
          <w:sz w:val="24"/>
        </w:rPr>
        <w:t>financing statement </w:t>
      </w:r>
      <w:r>
        <w:rPr>
          <w:b/>
          <w:w w:val="105"/>
          <w:sz w:val="24"/>
        </w:rPr>
        <w:t>according</w:t>
      </w:r>
      <w:r>
        <w:rPr>
          <w:b/>
          <w:spacing w:val="-5"/>
          <w:w w:val="105"/>
          <w:sz w:val="24"/>
        </w:rPr>
        <w:t> </w:t>
      </w:r>
      <w:r>
        <w:rPr>
          <w:b/>
          <w:w w:val="105"/>
          <w:sz w:val="24"/>
        </w:rPr>
        <w:t>to</w:t>
      </w:r>
      <w:r>
        <w:rPr>
          <w:b/>
          <w:spacing w:val="-5"/>
          <w:w w:val="105"/>
          <w:sz w:val="24"/>
        </w:rPr>
        <w:t> </w:t>
      </w:r>
      <w:r>
        <w:rPr>
          <w:b/>
          <w:w w:val="105"/>
          <w:sz w:val="24"/>
        </w:rPr>
        <w:t>the</w:t>
      </w:r>
      <w:r>
        <w:rPr>
          <w:b/>
          <w:spacing w:val="-7"/>
          <w:w w:val="105"/>
          <w:sz w:val="24"/>
        </w:rPr>
        <w:t> </w:t>
      </w:r>
      <w:r>
        <w:rPr>
          <w:b/>
          <w:w w:val="105"/>
          <w:sz w:val="24"/>
        </w:rPr>
        <w:t>name</w:t>
      </w:r>
      <w:r>
        <w:rPr>
          <w:b/>
          <w:spacing w:val="-7"/>
          <w:w w:val="105"/>
          <w:sz w:val="24"/>
        </w:rPr>
        <w:t> </w:t>
      </w:r>
      <w:r>
        <w:rPr>
          <w:b/>
          <w:w w:val="105"/>
          <w:sz w:val="24"/>
        </w:rPr>
        <w:t>of</w:t>
      </w:r>
      <w:r>
        <w:rPr>
          <w:b/>
          <w:spacing w:val="-5"/>
          <w:w w:val="105"/>
          <w:sz w:val="24"/>
        </w:rPr>
        <w:t> </w:t>
      </w:r>
      <w:r>
        <w:rPr>
          <w:b/>
          <w:w w:val="105"/>
          <w:sz w:val="24"/>
        </w:rPr>
        <w:t>the</w:t>
      </w:r>
      <w:r>
        <w:rPr>
          <w:b/>
          <w:spacing w:val="-7"/>
          <w:w w:val="105"/>
          <w:sz w:val="24"/>
        </w:rPr>
        <w:t> </w:t>
      </w:r>
      <w:r>
        <w:rPr>
          <w:b/>
          <w:w w:val="105"/>
          <w:sz w:val="24"/>
        </w:rPr>
        <w:t>debtor</w:t>
      </w:r>
      <w:r>
        <w:rPr>
          <w:w w:val="105"/>
          <w:sz w:val="24"/>
        </w:rPr>
        <w:t>.</w:t>
      </w:r>
    </w:p>
    <w:p>
      <w:pPr>
        <w:pStyle w:val="ListParagraph"/>
        <w:numPr>
          <w:ilvl w:val="2"/>
          <w:numId w:val="27"/>
        </w:numPr>
        <w:tabs>
          <w:tab w:pos="2261" w:val="left" w:leader="none"/>
        </w:tabs>
        <w:spacing w:line="247" w:lineRule="auto" w:before="37" w:after="0"/>
        <w:ind w:left="2261" w:right="159" w:hanging="360"/>
        <w:jc w:val="both"/>
        <w:rPr>
          <w:rFonts w:ascii="Arial" w:hAnsi="Arial"/>
          <w:sz w:val="24"/>
        </w:rPr>
      </w:pPr>
      <w:r>
        <w:rPr>
          <w:i/>
          <w:sz w:val="24"/>
          <w:u w:val="single"/>
        </w:rPr>
        <w:t>Information in the Financing </w:t>
      </w:r>
      <w:r>
        <w:rPr>
          <w:i/>
          <w:spacing w:val="3"/>
          <w:w w:val="80"/>
          <w:sz w:val="24"/>
          <w:u w:val="single"/>
        </w:rPr>
        <w:t>S</w:t>
      </w:r>
      <w:r>
        <w:rPr>
          <w:i/>
          <w:spacing w:val="-3"/>
          <w:w w:val="80"/>
          <w:sz w:val="24"/>
          <w:u w:val="single"/>
        </w:rPr>
        <w:t>t</w:t>
      </w:r>
      <w:r>
        <w:rPr>
          <w:i/>
          <w:spacing w:val="-1"/>
          <w:w w:val="80"/>
          <w:sz w:val="24"/>
          <w:u w:val="single"/>
        </w:rPr>
        <w:t>a</w:t>
      </w:r>
      <w:r>
        <w:rPr>
          <w:i/>
          <w:spacing w:val="-3"/>
          <w:w w:val="80"/>
          <w:sz w:val="24"/>
          <w:u w:val="single"/>
        </w:rPr>
        <w:t>te</w:t>
      </w:r>
      <w:r>
        <w:rPr>
          <w:i/>
          <w:w w:val="80"/>
          <w:sz w:val="24"/>
          <w:u w:val="single"/>
        </w:rPr>
        <w:t>m</w:t>
      </w:r>
      <w:r>
        <w:rPr>
          <w:i/>
          <w:spacing w:val="-3"/>
          <w:w w:val="80"/>
          <w:sz w:val="24"/>
          <w:u w:val="single"/>
        </w:rPr>
        <w:t>e</w:t>
      </w:r>
      <w:r>
        <w:rPr>
          <w:i/>
          <w:spacing w:val="3"/>
          <w:w w:val="80"/>
          <w:sz w:val="24"/>
          <w:u w:val="single"/>
        </w:rPr>
        <w:t>n</w:t>
      </w:r>
      <w:r>
        <w:rPr>
          <w:i/>
          <w:spacing w:val="1"/>
          <w:w w:val="80"/>
          <w:sz w:val="24"/>
          <w:u w:val="single"/>
        </w:rPr>
        <w:t>t</w:t>
      </w:r>
      <w:r>
        <w:rPr>
          <w:spacing w:val="-1"/>
          <w:w w:val="280"/>
          <w:sz w:val="24"/>
        </w:rPr>
        <w:t>-</w:t>
      </w:r>
      <w:r>
        <w:rPr>
          <w:sz w:val="24"/>
        </w:rPr>
        <w:t>The financing statement shall contain the following (see R.S. 10:9-502):</w:t>
      </w:r>
    </w:p>
    <w:p>
      <w:pPr>
        <w:pStyle w:val="ListParagraph"/>
        <w:numPr>
          <w:ilvl w:val="3"/>
          <w:numId w:val="27"/>
        </w:numPr>
        <w:tabs>
          <w:tab w:pos="2982" w:val="left" w:leader="none"/>
        </w:tabs>
        <w:spacing w:line="291" w:lineRule="exact" w:before="2" w:after="0"/>
        <w:ind w:left="2981" w:right="0" w:hanging="361"/>
        <w:jc w:val="left"/>
        <w:rPr>
          <w:sz w:val="24"/>
        </w:rPr>
      </w:pPr>
      <w:r>
        <w:rPr>
          <w:b/>
          <w:sz w:val="24"/>
          <w:u w:val="single"/>
        </w:rPr>
        <w:t>BIG</w:t>
      </w:r>
      <w:r>
        <w:rPr>
          <w:b/>
          <w:spacing w:val="29"/>
          <w:sz w:val="24"/>
          <w:u w:val="single"/>
        </w:rPr>
        <w:t> </w:t>
      </w:r>
      <w:r>
        <w:rPr>
          <w:b/>
          <w:sz w:val="24"/>
          <w:u w:val="single"/>
        </w:rPr>
        <w:t>TIME</w:t>
      </w:r>
      <w:r>
        <w:rPr>
          <w:b/>
          <w:spacing w:val="23"/>
          <w:sz w:val="24"/>
          <w:u w:val="single"/>
        </w:rPr>
        <w:t> </w:t>
      </w:r>
      <w:r>
        <w:rPr>
          <w:b/>
          <w:spacing w:val="1"/>
          <w:w w:val="84"/>
          <w:sz w:val="24"/>
          <w:u w:val="single"/>
        </w:rPr>
        <w:t>R</w:t>
      </w:r>
      <w:r>
        <w:rPr>
          <w:b/>
          <w:w w:val="84"/>
          <w:sz w:val="24"/>
          <w:u w:val="single"/>
        </w:rPr>
        <w:t>E</w:t>
      </w:r>
      <w:r>
        <w:rPr>
          <w:b/>
          <w:spacing w:val="-2"/>
          <w:w w:val="84"/>
          <w:sz w:val="24"/>
          <w:u w:val="single"/>
        </w:rPr>
        <w:t>Q</w:t>
      </w:r>
      <w:r>
        <w:rPr>
          <w:b/>
          <w:spacing w:val="1"/>
          <w:w w:val="84"/>
          <w:sz w:val="24"/>
          <w:u w:val="single"/>
        </w:rPr>
        <w:t>UIR</w:t>
      </w:r>
      <w:r>
        <w:rPr>
          <w:b/>
          <w:w w:val="84"/>
          <w:sz w:val="24"/>
          <w:u w:val="single"/>
        </w:rPr>
        <w:t>E</w:t>
      </w:r>
      <w:r>
        <w:rPr>
          <w:b/>
          <w:spacing w:val="-2"/>
          <w:w w:val="84"/>
          <w:sz w:val="24"/>
          <w:u w:val="single"/>
        </w:rPr>
        <w:t>M</w:t>
      </w:r>
      <w:r>
        <w:rPr>
          <w:b/>
          <w:w w:val="84"/>
          <w:sz w:val="24"/>
          <w:u w:val="single"/>
        </w:rPr>
        <w:t>E</w:t>
      </w:r>
      <w:r>
        <w:rPr>
          <w:b/>
          <w:spacing w:val="1"/>
          <w:w w:val="84"/>
          <w:sz w:val="24"/>
          <w:u w:val="single"/>
        </w:rPr>
        <w:t>N</w:t>
      </w:r>
      <w:r>
        <w:rPr>
          <w:b/>
          <w:spacing w:val="-6"/>
          <w:w w:val="84"/>
          <w:sz w:val="24"/>
          <w:u w:val="single"/>
        </w:rPr>
        <w:t>T</w:t>
      </w:r>
      <w:r>
        <w:rPr>
          <w:b/>
          <w:spacing w:val="4"/>
          <w:w w:val="84"/>
          <w:sz w:val="24"/>
          <w:u w:val="single"/>
        </w:rPr>
        <w:t>S</w:t>
      </w:r>
      <w:r>
        <w:rPr>
          <w:w w:val="284"/>
          <w:sz w:val="24"/>
        </w:rPr>
        <w:t>-</w:t>
      </w:r>
      <w:r>
        <w:rPr>
          <w:sz w:val="24"/>
        </w:rPr>
        <w:t>If</w:t>
      </w:r>
      <w:r>
        <w:rPr>
          <w:spacing w:val="31"/>
          <w:sz w:val="24"/>
        </w:rPr>
        <w:t> </w:t>
      </w:r>
      <w:r>
        <w:rPr>
          <w:sz w:val="24"/>
        </w:rPr>
        <w:t>you</w:t>
      </w:r>
      <w:r>
        <w:rPr>
          <w:spacing w:val="33"/>
          <w:sz w:val="24"/>
        </w:rPr>
        <w:t> </w:t>
      </w:r>
      <w:r>
        <w:rPr>
          <w:sz w:val="24"/>
        </w:rPr>
        <w:t>screw</w:t>
      </w:r>
      <w:r>
        <w:rPr>
          <w:spacing w:val="34"/>
          <w:sz w:val="24"/>
        </w:rPr>
        <w:t> </w:t>
      </w:r>
      <w:r>
        <w:rPr>
          <w:sz w:val="24"/>
        </w:rPr>
        <w:t>these</w:t>
      </w:r>
      <w:r>
        <w:rPr>
          <w:spacing w:val="29"/>
          <w:sz w:val="24"/>
        </w:rPr>
        <w:t> </w:t>
      </w:r>
      <w:r>
        <w:rPr>
          <w:sz w:val="24"/>
        </w:rPr>
        <w:t>up,</w:t>
      </w:r>
      <w:r>
        <w:rPr>
          <w:spacing w:val="33"/>
          <w:sz w:val="24"/>
        </w:rPr>
        <w:t> </w:t>
      </w:r>
      <w:r>
        <w:rPr>
          <w:sz w:val="24"/>
        </w:rPr>
        <w:t>it</w:t>
      </w:r>
      <w:r>
        <w:rPr>
          <w:spacing w:val="29"/>
          <w:sz w:val="24"/>
        </w:rPr>
        <w:t> </w:t>
      </w:r>
      <w:r>
        <w:rPr>
          <w:sz w:val="24"/>
        </w:rPr>
        <w:t>won't</w:t>
      </w:r>
      <w:r>
        <w:rPr>
          <w:spacing w:val="30"/>
          <w:sz w:val="24"/>
        </w:rPr>
        <w:t> </w:t>
      </w:r>
      <w:r>
        <w:rPr>
          <w:sz w:val="24"/>
        </w:rPr>
        <w:t>be</w:t>
      </w:r>
      <w:r>
        <w:rPr>
          <w:spacing w:val="29"/>
          <w:sz w:val="24"/>
        </w:rPr>
        <w:t> </w:t>
      </w:r>
      <w:r>
        <w:rPr>
          <w:sz w:val="24"/>
        </w:rPr>
        <w:t>effective</w:t>
      </w:r>
      <w:r>
        <w:rPr>
          <w:spacing w:val="29"/>
          <w:sz w:val="24"/>
        </w:rPr>
        <w:t> </w:t>
      </w:r>
      <w:r>
        <w:rPr>
          <w:spacing w:val="-5"/>
          <w:sz w:val="24"/>
        </w:rPr>
        <w:t>and</w:t>
      </w:r>
    </w:p>
    <w:p>
      <w:pPr>
        <w:pStyle w:val="BodyText"/>
        <w:spacing w:line="270" w:lineRule="exact"/>
        <w:ind w:left="2981" w:firstLine="0"/>
      </w:pPr>
      <w:r>
        <w:rPr/>
        <w:t>no</w:t>
      </w:r>
      <w:r>
        <w:rPr>
          <w:spacing w:val="-8"/>
        </w:rPr>
        <w:t> </w:t>
      </w:r>
      <w:r>
        <w:rPr>
          <w:spacing w:val="-2"/>
        </w:rPr>
        <w:t>perfection.</w:t>
      </w:r>
    </w:p>
    <w:p>
      <w:pPr>
        <w:pStyle w:val="BodyText"/>
        <w:spacing w:before="14"/>
        <w:ind w:left="3702" w:right="154" w:hanging="361"/>
      </w:pPr>
      <w:r>
        <w:rPr>
          <w:rFonts w:ascii="Courier New" w:hAnsi="Courier New"/>
        </w:rPr>
        <w:t>▫</w:t>
      </w:r>
      <w:r>
        <w:rPr>
          <w:rFonts w:ascii="Courier New" w:hAnsi="Courier New"/>
          <w:spacing w:val="40"/>
        </w:rPr>
        <w:t> </w:t>
      </w:r>
      <w:r>
        <w:rPr>
          <w:b/>
          <w:u w:val="single"/>
        </w:rPr>
        <w:t>Name of the </w:t>
      </w:r>
      <w:r>
        <w:rPr>
          <w:b/>
          <w:w w:val="71"/>
          <w:u w:val="single"/>
        </w:rPr>
        <w:t>D</w:t>
      </w:r>
      <w:r>
        <w:rPr>
          <w:b/>
          <w:spacing w:val="-3"/>
          <w:w w:val="71"/>
          <w:u w:val="single"/>
        </w:rPr>
        <w:t>e</w:t>
      </w:r>
      <w:r>
        <w:rPr>
          <w:b/>
          <w:w w:val="71"/>
          <w:u w:val="single"/>
        </w:rPr>
        <w:t>b</w:t>
      </w:r>
      <w:r>
        <w:rPr>
          <w:b/>
          <w:spacing w:val="-1"/>
          <w:w w:val="71"/>
          <w:u w:val="single"/>
        </w:rPr>
        <w:t>to</w:t>
      </w:r>
      <w:r>
        <w:rPr>
          <w:b/>
          <w:w w:val="71"/>
          <w:u w:val="single"/>
        </w:rPr>
        <w:t>r</w:t>
      </w:r>
      <w:r>
        <w:rPr>
          <w:spacing w:val="-1"/>
          <w:w w:val="271"/>
        </w:rPr>
        <w:t>-</w:t>
      </w:r>
      <w:r>
        <w:rPr/>
        <w:t>The financing</w:t>
      </w:r>
      <w:r>
        <w:rPr>
          <w:spacing w:val="30"/>
        </w:rPr>
        <w:t> </w:t>
      </w:r>
      <w:r>
        <w:rPr/>
        <w:t>statement must provide the name of</w:t>
      </w:r>
      <w:r>
        <w:rPr>
          <w:spacing w:val="80"/>
        </w:rPr>
        <w:t> </w:t>
      </w:r>
      <w:r>
        <w:rPr/>
        <w:t>the</w:t>
      </w:r>
      <w:r>
        <w:rPr>
          <w:spacing w:val="-13"/>
        </w:rPr>
        <w:t> </w:t>
      </w:r>
      <w:r>
        <w:rPr/>
        <w:t>debtor.</w:t>
      </w:r>
      <w:r>
        <w:rPr>
          <w:spacing w:val="38"/>
        </w:rPr>
        <w:t> </w:t>
      </w:r>
      <w:r>
        <w:rPr/>
        <w:t>R.S.</w:t>
      </w:r>
      <w:r>
        <w:rPr>
          <w:spacing w:val="-12"/>
        </w:rPr>
        <w:t> </w:t>
      </w:r>
      <w:r>
        <w:rPr/>
        <w:t>10:9-503</w:t>
      </w:r>
      <w:r>
        <w:rPr>
          <w:spacing w:val="-12"/>
        </w:rPr>
        <w:t> </w:t>
      </w:r>
      <w:r>
        <w:rPr/>
        <w:t>provides</w:t>
      </w:r>
      <w:r>
        <w:rPr>
          <w:spacing w:val="-10"/>
        </w:rPr>
        <w:t> </w:t>
      </w:r>
      <w:r>
        <w:rPr>
          <w:b/>
          <w:u w:val="single"/>
        </w:rPr>
        <w:t>detailed</w:t>
      </w:r>
      <w:r>
        <w:rPr>
          <w:b/>
          <w:spacing w:val="-10"/>
          <w:u w:val="single"/>
        </w:rPr>
        <w:t> </w:t>
      </w:r>
      <w:r>
        <w:rPr>
          <w:b/>
          <w:u w:val="single"/>
        </w:rPr>
        <w:t>rules</w:t>
      </w:r>
      <w:r>
        <w:rPr>
          <w:b/>
          <w:spacing w:val="-10"/>
        </w:rPr>
        <w:t> </w:t>
      </w:r>
      <w:r>
        <w:rPr/>
        <w:t>regarding</w:t>
      </w:r>
      <w:r>
        <w:rPr>
          <w:spacing w:val="-12"/>
        </w:rPr>
        <w:t> </w:t>
      </w:r>
      <w:r>
        <w:rPr/>
        <w:t>the</w:t>
      </w:r>
      <w:r>
        <w:rPr>
          <w:spacing w:val="-11"/>
        </w:rPr>
        <w:t> </w:t>
      </w:r>
      <w:r>
        <w:rPr/>
        <w:t>sufficiency </w:t>
      </w:r>
      <w:r>
        <w:rPr>
          <w:w w:val="110"/>
        </w:rPr>
        <w:t>of</w:t>
      </w:r>
      <w:r>
        <w:rPr>
          <w:spacing w:val="-5"/>
          <w:w w:val="110"/>
        </w:rPr>
        <w:t> </w:t>
      </w:r>
      <w:r>
        <w:rPr>
          <w:w w:val="110"/>
        </w:rPr>
        <w:t>a debtor's name.</w:t>
      </w:r>
    </w:p>
    <w:p>
      <w:pPr>
        <w:pStyle w:val="ListParagraph"/>
        <w:numPr>
          <w:ilvl w:val="4"/>
          <w:numId w:val="27"/>
        </w:numPr>
        <w:tabs>
          <w:tab w:pos="4422" w:val="left" w:leader="none"/>
        </w:tabs>
        <w:spacing w:line="286" w:lineRule="exact" w:before="12" w:after="0"/>
        <w:ind w:left="4422" w:right="160" w:hanging="360"/>
        <w:jc w:val="both"/>
        <w:rPr>
          <w:sz w:val="24"/>
        </w:rPr>
      </w:pPr>
      <w:r>
        <w:rPr>
          <w:sz w:val="24"/>
        </w:rPr>
        <w:t>(1) If the</w:t>
      </w:r>
      <w:r>
        <w:rPr>
          <w:spacing w:val="-2"/>
          <w:sz w:val="24"/>
        </w:rPr>
        <w:t> </w:t>
      </w:r>
      <w:r>
        <w:rPr>
          <w:sz w:val="24"/>
        </w:rPr>
        <w:t>debtor is a </w:t>
      </w:r>
      <w:r>
        <w:rPr>
          <w:sz w:val="24"/>
          <w:u w:val="single"/>
        </w:rPr>
        <w:t>registered organization</w:t>
      </w:r>
      <w:r>
        <w:rPr>
          <w:sz w:val="24"/>
        </w:rPr>
        <w:t>, the name</w:t>
      </w:r>
      <w:r>
        <w:rPr>
          <w:spacing w:val="-2"/>
          <w:sz w:val="24"/>
        </w:rPr>
        <w:t> </w:t>
      </w:r>
      <w:r>
        <w:rPr>
          <w:sz w:val="24"/>
        </w:rPr>
        <w:t>must be</w:t>
      </w:r>
      <w:r>
        <w:rPr>
          <w:spacing w:val="-2"/>
          <w:sz w:val="24"/>
        </w:rPr>
        <w:t> </w:t>
      </w:r>
      <w:r>
        <w:rPr>
          <w:sz w:val="24"/>
        </w:rPr>
        <w:t>that indicated in the public record for the organization.</w:t>
      </w:r>
    </w:p>
    <w:p>
      <w:pPr>
        <w:pStyle w:val="ListParagraph"/>
        <w:numPr>
          <w:ilvl w:val="4"/>
          <w:numId w:val="27"/>
        </w:numPr>
        <w:tabs>
          <w:tab w:pos="4422" w:val="left" w:leader="none"/>
        </w:tabs>
        <w:spacing w:line="301" w:lineRule="exact" w:before="0" w:after="0"/>
        <w:ind w:left="4422" w:right="0" w:hanging="360"/>
        <w:jc w:val="both"/>
        <w:rPr>
          <w:sz w:val="24"/>
        </w:rPr>
      </w:pPr>
      <w:r>
        <w:rPr>
          <w:sz w:val="24"/>
        </w:rPr>
        <w:t>(2)</w:t>
      </w:r>
      <w:r>
        <w:rPr>
          <w:spacing w:val="58"/>
          <w:sz w:val="24"/>
        </w:rPr>
        <w:t> </w:t>
      </w:r>
      <w:r>
        <w:rPr>
          <w:sz w:val="24"/>
        </w:rPr>
        <w:t>If</w:t>
      </w:r>
      <w:r>
        <w:rPr>
          <w:spacing w:val="53"/>
          <w:sz w:val="24"/>
        </w:rPr>
        <w:t> </w:t>
      </w:r>
      <w:r>
        <w:rPr>
          <w:sz w:val="24"/>
        </w:rPr>
        <w:t>the</w:t>
      </w:r>
      <w:r>
        <w:rPr>
          <w:spacing w:val="56"/>
          <w:sz w:val="24"/>
        </w:rPr>
        <w:t> </w:t>
      </w:r>
      <w:r>
        <w:rPr>
          <w:sz w:val="24"/>
        </w:rPr>
        <w:t>debtor</w:t>
      </w:r>
      <w:r>
        <w:rPr>
          <w:spacing w:val="63"/>
          <w:sz w:val="24"/>
        </w:rPr>
        <w:t> </w:t>
      </w:r>
      <w:r>
        <w:rPr>
          <w:sz w:val="24"/>
        </w:rPr>
        <w:t>is</w:t>
      </w:r>
      <w:r>
        <w:rPr>
          <w:spacing w:val="59"/>
          <w:sz w:val="24"/>
        </w:rPr>
        <w:t> </w:t>
      </w:r>
      <w:r>
        <w:rPr>
          <w:sz w:val="24"/>
        </w:rPr>
        <w:t>an</w:t>
      </w:r>
      <w:r>
        <w:rPr>
          <w:spacing w:val="62"/>
          <w:sz w:val="24"/>
        </w:rPr>
        <w:t> </w:t>
      </w:r>
      <w:r>
        <w:rPr>
          <w:sz w:val="24"/>
          <w:u w:val="single"/>
        </w:rPr>
        <w:t>individual</w:t>
      </w:r>
      <w:r>
        <w:rPr>
          <w:sz w:val="24"/>
        </w:rPr>
        <w:t>,</w:t>
      </w:r>
      <w:r>
        <w:rPr>
          <w:spacing w:val="58"/>
          <w:sz w:val="24"/>
        </w:rPr>
        <w:t> </w:t>
      </w:r>
      <w:r>
        <w:rPr>
          <w:sz w:val="24"/>
        </w:rPr>
        <w:t>then</w:t>
      </w:r>
      <w:r>
        <w:rPr>
          <w:spacing w:val="52"/>
          <w:sz w:val="24"/>
        </w:rPr>
        <w:t> </w:t>
      </w:r>
      <w:r>
        <w:rPr>
          <w:sz w:val="24"/>
        </w:rPr>
        <w:t>the</w:t>
      </w:r>
      <w:r>
        <w:rPr>
          <w:spacing w:val="62"/>
          <w:sz w:val="24"/>
        </w:rPr>
        <w:t> </w:t>
      </w:r>
      <w:r>
        <w:rPr>
          <w:sz w:val="24"/>
        </w:rPr>
        <w:t>name</w:t>
      </w:r>
      <w:r>
        <w:rPr>
          <w:spacing w:val="60"/>
          <w:sz w:val="24"/>
        </w:rPr>
        <w:t> </w:t>
      </w:r>
      <w:r>
        <w:rPr>
          <w:sz w:val="24"/>
        </w:rPr>
        <w:t>must</w:t>
      </w:r>
      <w:r>
        <w:rPr>
          <w:spacing w:val="57"/>
          <w:sz w:val="24"/>
        </w:rPr>
        <w:t> </w:t>
      </w:r>
      <w:r>
        <w:rPr>
          <w:sz w:val="24"/>
        </w:rPr>
        <w:t>be</w:t>
      </w:r>
      <w:r>
        <w:rPr>
          <w:spacing w:val="57"/>
          <w:sz w:val="24"/>
        </w:rPr>
        <w:t> </w:t>
      </w:r>
      <w:r>
        <w:rPr>
          <w:spacing w:val="-4"/>
          <w:sz w:val="24"/>
        </w:rPr>
        <w:t>that</w:t>
      </w:r>
    </w:p>
    <w:p>
      <w:pPr>
        <w:pStyle w:val="BodyText"/>
        <w:spacing w:line="249" w:lineRule="exact"/>
        <w:ind w:left="4422" w:firstLine="0"/>
      </w:pPr>
      <w:r>
        <w:rPr/>
        <w:t>indicated</w:t>
      </w:r>
      <w:r>
        <w:rPr>
          <w:spacing w:val="15"/>
        </w:rPr>
        <w:t> </w:t>
      </w:r>
      <w:r>
        <w:rPr/>
        <w:t>on</w:t>
      </w:r>
      <w:r>
        <w:rPr>
          <w:spacing w:val="3"/>
        </w:rPr>
        <w:t> </w:t>
      </w:r>
      <w:r>
        <w:rPr/>
        <w:t>the</w:t>
      </w:r>
      <w:r>
        <w:rPr>
          <w:spacing w:val="8"/>
        </w:rPr>
        <w:t> </w:t>
      </w:r>
      <w:r>
        <w:rPr/>
        <w:t>debtor's</w:t>
      </w:r>
      <w:r>
        <w:rPr>
          <w:spacing w:val="11"/>
        </w:rPr>
        <w:t> </w:t>
      </w:r>
      <w:r>
        <w:rPr/>
        <w:t>driver's</w:t>
      </w:r>
      <w:r>
        <w:rPr>
          <w:spacing w:val="18"/>
        </w:rPr>
        <w:t> </w:t>
      </w:r>
      <w:r>
        <w:rPr>
          <w:spacing w:val="-2"/>
        </w:rPr>
        <w:t>license.</w:t>
      </w:r>
    </w:p>
    <w:p>
      <w:pPr>
        <w:pStyle w:val="ListParagraph"/>
        <w:numPr>
          <w:ilvl w:val="4"/>
          <w:numId w:val="27"/>
        </w:numPr>
        <w:tabs>
          <w:tab w:pos="4422" w:val="left" w:leader="none"/>
        </w:tabs>
        <w:spacing w:line="284" w:lineRule="exact" w:before="30" w:after="0"/>
        <w:ind w:left="4422" w:right="158" w:hanging="360"/>
        <w:jc w:val="both"/>
        <w:rPr>
          <w:sz w:val="24"/>
        </w:rPr>
      </w:pPr>
      <w:r>
        <w:rPr>
          <w:sz w:val="24"/>
        </w:rPr>
        <w:t>(3) If there are minor errors, then they do not render the security interest ineffective unless they are "seriously misleading."</w:t>
      </w:r>
      <w:r>
        <w:rPr>
          <w:spacing w:val="40"/>
          <w:sz w:val="24"/>
        </w:rPr>
        <w:t> </w:t>
      </w:r>
      <w:r>
        <w:rPr>
          <w:sz w:val="24"/>
        </w:rPr>
        <w:t>R.S. </w:t>
      </w:r>
      <w:r>
        <w:rPr>
          <w:spacing w:val="-2"/>
          <w:sz w:val="24"/>
        </w:rPr>
        <w:t>10:9-506(a).</w:t>
      </w:r>
    </w:p>
    <w:p>
      <w:pPr>
        <w:pStyle w:val="ListParagraph"/>
        <w:numPr>
          <w:ilvl w:val="5"/>
          <w:numId w:val="27"/>
        </w:numPr>
        <w:tabs>
          <w:tab w:pos="5143" w:val="left" w:leader="none"/>
        </w:tabs>
        <w:spacing w:line="249" w:lineRule="auto" w:before="35" w:after="0"/>
        <w:ind w:left="5142" w:right="153" w:hanging="361"/>
        <w:jc w:val="both"/>
        <w:rPr>
          <w:i/>
          <w:sz w:val="24"/>
        </w:rPr>
      </w:pPr>
      <w:r>
        <w:rPr>
          <w:i/>
          <w:sz w:val="24"/>
        </w:rPr>
        <w:t>Error</w:t>
      </w:r>
      <w:r>
        <w:rPr>
          <w:i/>
          <w:spacing w:val="-15"/>
          <w:sz w:val="24"/>
        </w:rPr>
        <w:t> </w:t>
      </w:r>
      <w:r>
        <w:rPr>
          <w:i/>
          <w:sz w:val="24"/>
        </w:rPr>
        <w:t>is</w:t>
      </w:r>
      <w:r>
        <w:rPr>
          <w:i/>
          <w:spacing w:val="-15"/>
          <w:sz w:val="24"/>
        </w:rPr>
        <w:t> </w:t>
      </w:r>
      <w:r>
        <w:rPr>
          <w:i/>
          <w:sz w:val="24"/>
        </w:rPr>
        <w:t>not</w:t>
      </w:r>
      <w:r>
        <w:rPr>
          <w:i/>
          <w:spacing w:val="-15"/>
          <w:sz w:val="24"/>
        </w:rPr>
        <w:t> </w:t>
      </w:r>
      <w:r>
        <w:rPr>
          <w:i/>
          <w:sz w:val="24"/>
        </w:rPr>
        <w:t>seriously</w:t>
      </w:r>
      <w:r>
        <w:rPr>
          <w:i/>
          <w:spacing w:val="-15"/>
          <w:sz w:val="24"/>
        </w:rPr>
        <w:t> </w:t>
      </w:r>
      <w:r>
        <w:rPr>
          <w:i/>
          <w:sz w:val="24"/>
        </w:rPr>
        <w:t>misleading</w:t>
      </w:r>
      <w:r>
        <w:rPr>
          <w:i/>
          <w:spacing w:val="-15"/>
          <w:sz w:val="24"/>
        </w:rPr>
        <w:t> </w:t>
      </w:r>
      <w:r>
        <w:rPr>
          <w:i/>
          <w:sz w:val="24"/>
        </w:rPr>
        <w:t>if</w:t>
      </w:r>
      <w:r>
        <w:rPr>
          <w:i/>
          <w:spacing w:val="-15"/>
          <w:sz w:val="24"/>
        </w:rPr>
        <w:t> </w:t>
      </w:r>
      <w:r>
        <w:rPr>
          <w:i/>
          <w:sz w:val="24"/>
        </w:rPr>
        <w:t>you</w:t>
      </w:r>
      <w:r>
        <w:rPr>
          <w:i/>
          <w:spacing w:val="-15"/>
          <w:sz w:val="24"/>
        </w:rPr>
        <w:t> </w:t>
      </w:r>
      <w:r>
        <w:rPr>
          <w:i/>
          <w:sz w:val="24"/>
        </w:rPr>
        <w:t>can</w:t>
      </w:r>
      <w:r>
        <w:rPr>
          <w:i/>
          <w:spacing w:val="-15"/>
          <w:sz w:val="24"/>
        </w:rPr>
        <w:t> </w:t>
      </w:r>
      <w:r>
        <w:rPr>
          <w:i/>
          <w:sz w:val="24"/>
        </w:rPr>
        <w:t>type</w:t>
      </w:r>
      <w:r>
        <w:rPr>
          <w:i/>
          <w:spacing w:val="-15"/>
          <w:sz w:val="24"/>
        </w:rPr>
        <w:t> </w:t>
      </w:r>
      <w:r>
        <w:rPr>
          <w:i/>
          <w:sz w:val="24"/>
        </w:rPr>
        <w:t>in</w:t>
      </w:r>
      <w:r>
        <w:rPr>
          <w:i/>
          <w:spacing w:val="-15"/>
          <w:sz w:val="24"/>
        </w:rPr>
        <w:t> </w:t>
      </w:r>
      <w:r>
        <w:rPr>
          <w:i/>
          <w:sz w:val="24"/>
        </w:rPr>
        <w:t>the</w:t>
      </w:r>
      <w:r>
        <w:rPr>
          <w:i/>
          <w:spacing w:val="-15"/>
          <w:sz w:val="24"/>
        </w:rPr>
        <w:t> </w:t>
      </w:r>
      <w:r>
        <w:rPr>
          <w:i/>
          <w:sz w:val="24"/>
        </w:rPr>
        <w:t>wrong name, as found on the financing statement, and the right name</w:t>
      </w:r>
      <w:r>
        <w:rPr>
          <w:i/>
          <w:spacing w:val="-15"/>
          <w:sz w:val="24"/>
        </w:rPr>
        <w:t> </w:t>
      </w:r>
      <w:r>
        <w:rPr>
          <w:i/>
          <w:sz w:val="24"/>
        </w:rPr>
        <w:t>pops</w:t>
      </w:r>
      <w:r>
        <w:rPr>
          <w:i/>
          <w:spacing w:val="-15"/>
          <w:sz w:val="24"/>
        </w:rPr>
        <w:t> </w:t>
      </w:r>
      <w:r>
        <w:rPr>
          <w:i/>
          <w:sz w:val="24"/>
        </w:rPr>
        <w:t>up.</w:t>
      </w:r>
      <w:r>
        <w:rPr>
          <w:i/>
          <w:spacing w:val="24"/>
          <w:sz w:val="24"/>
        </w:rPr>
        <w:t> </w:t>
      </w:r>
      <w:r>
        <w:rPr>
          <w:i/>
          <w:sz w:val="24"/>
        </w:rPr>
        <w:t>This</w:t>
      </w:r>
      <w:r>
        <w:rPr>
          <w:i/>
          <w:spacing w:val="-15"/>
          <w:sz w:val="24"/>
        </w:rPr>
        <w:t> </w:t>
      </w:r>
      <w:r>
        <w:rPr>
          <w:i/>
          <w:sz w:val="24"/>
        </w:rPr>
        <w:t>is</w:t>
      </w:r>
      <w:r>
        <w:rPr>
          <w:i/>
          <w:spacing w:val="-15"/>
          <w:sz w:val="24"/>
        </w:rPr>
        <w:t> </w:t>
      </w:r>
      <w:r>
        <w:rPr>
          <w:i/>
          <w:sz w:val="24"/>
        </w:rPr>
        <w:t>a</w:t>
      </w:r>
      <w:r>
        <w:rPr>
          <w:i/>
          <w:spacing w:val="-12"/>
          <w:sz w:val="24"/>
        </w:rPr>
        <w:t> </w:t>
      </w:r>
      <w:r>
        <w:rPr>
          <w:i/>
          <w:sz w:val="24"/>
        </w:rPr>
        <w:t>super</w:t>
      </w:r>
      <w:r>
        <w:rPr>
          <w:i/>
          <w:spacing w:val="-15"/>
          <w:sz w:val="24"/>
        </w:rPr>
        <w:t> </w:t>
      </w:r>
      <w:r>
        <w:rPr>
          <w:i/>
          <w:sz w:val="24"/>
        </w:rPr>
        <w:t>sucky</w:t>
      </w:r>
      <w:r>
        <w:rPr>
          <w:i/>
          <w:spacing w:val="-13"/>
          <w:sz w:val="24"/>
        </w:rPr>
        <w:t> </w:t>
      </w:r>
      <w:r>
        <w:rPr>
          <w:i/>
          <w:sz w:val="24"/>
        </w:rPr>
        <w:t>rule,</w:t>
      </w:r>
      <w:r>
        <w:rPr>
          <w:i/>
          <w:spacing w:val="-15"/>
          <w:sz w:val="24"/>
        </w:rPr>
        <w:t> </w:t>
      </w:r>
      <w:r>
        <w:rPr>
          <w:i/>
          <w:sz w:val="24"/>
        </w:rPr>
        <w:t>because</w:t>
      </w:r>
      <w:r>
        <w:rPr>
          <w:i/>
          <w:spacing w:val="-13"/>
          <w:sz w:val="24"/>
        </w:rPr>
        <w:t> </w:t>
      </w:r>
      <w:r>
        <w:rPr>
          <w:i/>
          <w:sz w:val="24"/>
        </w:rPr>
        <w:t>it's</w:t>
      </w:r>
      <w:r>
        <w:rPr>
          <w:i/>
          <w:spacing w:val="-5"/>
          <w:sz w:val="24"/>
        </w:rPr>
        <w:t> </w:t>
      </w:r>
      <w:r>
        <w:rPr>
          <w:i/>
          <w:sz w:val="24"/>
        </w:rPr>
        <w:t>wholly dependent on how good the search function is on the secretary of state's website, which can vary immensely across states.</w:t>
      </w:r>
    </w:p>
    <w:p>
      <w:pPr>
        <w:pStyle w:val="ListParagraph"/>
        <w:numPr>
          <w:ilvl w:val="4"/>
          <w:numId w:val="27"/>
        </w:numPr>
        <w:tabs>
          <w:tab w:pos="4422" w:val="left" w:leader="none"/>
        </w:tabs>
        <w:spacing w:line="297" w:lineRule="exact" w:before="0" w:after="0"/>
        <w:ind w:left="4422" w:right="0" w:hanging="360"/>
        <w:jc w:val="both"/>
        <w:rPr>
          <w:sz w:val="24"/>
        </w:rPr>
      </w:pPr>
      <w:r>
        <w:rPr>
          <w:sz w:val="24"/>
        </w:rPr>
        <w:t>The</w:t>
      </w:r>
      <w:r>
        <w:rPr>
          <w:spacing w:val="51"/>
          <w:w w:val="150"/>
          <w:sz w:val="24"/>
        </w:rPr>
        <w:t> </w:t>
      </w:r>
      <w:r>
        <w:rPr>
          <w:sz w:val="24"/>
        </w:rPr>
        <w:t>"debtor"</w:t>
      </w:r>
      <w:r>
        <w:rPr>
          <w:spacing w:val="61"/>
          <w:w w:val="150"/>
          <w:sz w:val="24"/>
        </w:rPr>
        <w:t> </w:t>
      </w:r>
      <w:r>
        <w:rPr>
          <w:sz w:val="24"/>
        </w:rPr>
        <w:t>is</w:t>
      </w:r>
      <w:r>
        <w:rPr>
          <w:spacing w:val="59"/>
          <w:w w:val="150"/>
          <w:sz w:val="24"/>
        </w:rPr>
        <w:t> </w:t>
      </w:r>
      <w:r>
        <w:rPr>
          <w:sz w:val="24"/>
        </w:rPr>
        <w:t>the</w:t>
      </w:r>
      <w:r>
        <w:rPr>
          <w:spacing w:val="56"/>
          <w:w w:val="150"/>
          <w:sz w:val="24"/>
        </w:rPr>
        <w:t> </w:t>
      </w:r>
      <w:r>
        <w:rPr>
          <w:sz w:val="24"/>
        </w:rPr>
        <w:t>person</w:t>
      </w:r>
      <w:r>
        <w:rPr>
          <w:spacing w:val="52"/>
          <w:w w:val="150"/>
          <w:sz w:val="24"/>
        </w:rPr>
        <w:t> </w:t>
      </w:r>
      <w:r>
        <w:rPr>
          <w:sz w:val="24"/>
        </w:rPr>
        <w:t>with</w:t>
      </w:r>
      <w:r>
        <w:rPr>
          <w:spacing w:val="52"/>
          <w:w w:val="150"/>
          <w:sz w:val="24"/>
        </w:rPr>
        <w:t> </w:t>
      </w:r>
      <w:r>
        <w:rPr>
          <w:sz w:val="24"/>
        </w:rPr>
        <w:t>rights</w:t>
      </w:r>
      <w:r>
        <w:rPr>
          <w:spacing w:val="65"/>
          <w:w w:val="150"/>
          <w:sz w:val="24"/>
        </w:rPr>
        <w:t> </w:t>
      </w:r>
      <w:r>
        <w:rPr>
          <w:sz w:val="24"/>
        </w:rPr>
        <w:t>in</w:t>
      </w:r>
      <w:r>
        <w:rPr>
          <w:spacing w:val="52"/>
          <w:w w:val="150"/>
          <w:sz w:val="24"/>
        </w:rPr>
        <w:t> </w:t>
      </w:r>
      <w:r>
        <w:rPr>
          <w:sz w:val="24"/>
        </w:rPr>
        <w:t>the</w:t>
      </w:r>
      <w:r>
        <w:rPr>
          <w:spacing w:val="60"/>
          <w:w w:val="150"/>
          <w:sz w:val="24"/>
        </w:rPr>
        <w:t> </w:t>
      </w:r>
      <w:r>
        <w:rPr>
          <w:sz w:val="24"/>
        </w:rPr>
        <w:t>collateral,</w:t>
      </w:r>
      <w:r>
        <w:rPr>
          <w:spacing w:val="57"/>
          <w:w w:val="150"/>
          <w:sz w:val="24"/>
        </w:rPr>
        <w:t> </w:t>
      </w:r>
      <w:r>
        <w:rPr>
          <w:spacing w:val="-5"/>
          <w:sz w:val="24"/>
        </w:rPr>
        <w:t>not</w:t>
      </w:r>
    </w:p>
    <w:p>
      <w:pPr>
        <w:pStyle w:val="BodyText"/>
        <w:spacing w:line="267" w:lineRule="exact"/>
        <w:ind w:left="4422" w:firstLine="0"/>
      </w:pPr>
      <w:r>
        <w:rPr/>
        <w:t>necessarily</w:t>
      </w:r>
      <w:r>
        <w:rPr>
          <w:spacing w:val="-6"/>
        </w:rPr>
        <w:t> </w:t>
      </w:r>
      <w:r>
        <w:rPr/>
        <w:t>the</w:t>
      </w:r>
      <w:r>
        <w:rPr>
          <w:spacing w:val="-7"/>
        </w:rPr>
        <w:t> </w:t>
      </w:r>
      <w:r>
        <w:rPr/>
        <w:t>principle</w:t>
      </w:r>
      <w:r>
        <w:rPr>
          <w:spacing w:val="-2"/>
        </w:rPr>
        <w:t> obligor.</w:t>
      </w:r>
    </w:p>
    <w:p>
      <w:pPr>
        <w:pStyle w:val="BodyText"/>
        <w:spacing w:line="235" w:lineRule="auto" w:before="14"/>
        <w:ind w:left="3702" w:right="157" w:hanging="361"/>
      </w:pPr>
      <w:r>
        <w:rPr>
          <w:rFonts w:ascii="Courier New" w:hAnsi="Courier New"/>
        </w:rPr>
        <w:t>▫ </w:t>
      </w:r>
      <w:r>
        <w:rPr>
          <w:b/>
          <w:u w:val="single"/>
        </w:rPr>
        <w:t>Name of the Secured </w:t>
      </w:r>
      <w:r>
        <w:rPr>
          <w:b/>
          <w:spacing w:val="-3"/>
          <w:w w:val="66"/>
          <w:u w:val="single"/>
        </w:rPr>
        <w:t>P</w:t>
      </w:r>
      <w:r>
        <w:rPr>
          <w:b/>
          <w:spacing w:val="-1"/>
          <w:w w:val="66"/>
          <w:u w:val="single"/>
        </w:rPr>
        <w:t>a</w:t>
      </w:r>
      <w:r>
        <w:rPr>
          <w:b/>
          <w:spacing w:val="-3"/>
          <w:w w:val="66"/>
          <w:u w:val="single"/>
        </w:rPr>
        <w:t>r</w:t>
      </w:r>
      <w:r>
        <w:rPr>
          <w:b/>
          <w:spacing w:val="-1"/>
          <w:w w:val="66"/>
          <w:u w:val="single"/>
        </w:rPr>
        <w:t>t</w:t>
      </w:r>
      <w:r>
        <w:rPr>
          <w:b/>
          <w:spacing w:val="2"/>
          <w:w w:val="66"/>
          <w:u w:val="single"/>
        </w:rPr>
        <w:t>y</w:t>
      </w:r>
      <w:r>
        <w:rPr>
          <w:spacing w:val="4"/>
          <w:w w:val="266"/>
        </w:rPr>
        <w:t>-</w:t>
      </w:r>
      <w:r>
        <w:rPr/>
        <w:t>The financing statement must provide the name of the secured party or a representative of the secured party.</w:t>
      </w:r>
    </w:p>
    <w:p>
      <w:pPr>
        <w:pStyle w:val="ListParagraph"/>
        <w:numPr>
          <w:ilvl w:val="4"/>
          <w:numId w:val="27"/>
        </w:numPr>
        <w:tabs>
          <w:tab w:pos="4422" w:val="left" w:leader="none"/>
        </w:tabs>
        <w:spacing w:line="286" w:lineRule="exact" w:before="10" w:after="0"/>
        <w:ind w:left="4422" w:right="168" w:hanging="360"/>
        <w:jc w:val="both"/>
        <w:rPr>
          <w:sz w:val="24"/>
        </w:rPr>
      </w:pPr>
      <w:r>
        <w:rPr>
          <w:sz w:val="24"/>
        </w:rPr>
        <w:t>We don't care as much about this name because it's not the one that's indexed/searched by.</w:t>
      </w:r>
    </w:p>
    <w:p>
      <w:pPr>
        <w:spacing w:after="0" w:line="286" w:lineRule="exact"/>
        <w:jc w:val="both"/>
        <w:rPr>
          <w:sz w:val="24"/>
        </w:rPr>
        <w:sectPr>
          <w:pgSz w:w="12240" w:h="15840"/>
          <w:pgMar w:header="722" w:footer="0" w:top="1300" w:bottom="280" w:left="620" w:right="560"/>
        </w:sectPr>
      </w:pPr>
    </w:p>
    <w:p>
      <w:pPr>
        <w:spacing w:line="242" w:lineRule="auto" w:before="0"/>
        <w:ind w:left="3702" w:right="157" w:hanging="361"/>
        <w:jc w:val="both"/>
        <w:rPr>
          <w:sz w:val="24"/>
        </w:rPr>
      </w:pPr>
      <w:r>
        <w:rPr>
          <w:rFonts w:ascii="Courier New" w:hAnsi="Courier New"/>
          <w:sz w:val="24"/>
        </w:rPr>
        <w:t>▫ </w:t>
      </w:r>
      <w:r>
        <w:rPr>
          <w:b/>
          <w:sz w:val="24"/>
          <w:u w:val="single"/>
        </w:rPr>
        <w:t>Indicates</w:t>
      </w:r>
      <w:r>
        <w:rPr>
          <w:b/>
          <w:spacing w:val="40"/>
          <w:sz w:val="24"/>
          <w:u w:val="single"/>
        </w:rPr>
        <w:t> </w:t>
      </w:r>
      <w:r>
        <w:rPr>
          <w:b/>
          <w:sz w:val="24"/>
          <w:u w:val="single"/>
        </w:rPr>
        <w:t>Collateral</w:t>
      </w:r>
      <w:r>
        <w:rPr>
          <w:b/>
          <w:spacing w:val="40"/>
          <w:sz w:val="24"/>
          <w:u w:val="single"/>
        </w:rPr>
        <w:t> </w:t>
      </w:r>
      <w:r>
        <w:rPr>
          <w:b/>
          <w:sz w:val="24"/>
          <w:u w:val="single"/>
        </w:rPr>
        <w:t>Covered</w:t>
      </w:r>
      <w:r>
        <w:rPr>
          <w:b/>
          <w:spacing w:val="40"/>
          <w:sz w:val="24"/>
          <w:u w:val="single"/>
        </w:rPr>
        <w:t> </w:t>
      </w:r>
      <w:r>
        <w:rPr>
          <w:b/>
          <w:sz w:val="24"/>
          <w:u w:val="single"/>
        </w:rPr>
        <w:t>by</w:t>
      </w:r>
      <w:r>
        <w:rPr>
          <w:b/>
          <w:spacing w:val="40"/>
          <w:sz w:val="24"/>
          <w:u w:val="single"/>
        </w:rPr>
        <w:t> </w:t>
      </w:r>
      <w:r>
        <w:rPr>
          <w:b/>
          <w:sz w:val="24"/>
          <w:u w:val="single"/>
        </w:rPr>
        <w:t>the</w:t>
      </w:r>
      <w:r>
        <w:rPr>
          <w:b/>
          <w:spacing w:val="40"/>
          <w:sz w:val="24"/>
          <w:u w:val="single"/>
        </w:rPr>
        <w:t> </w:t>
      </w:r>
      <w:r>
        <w:rPr>
          <w:b/>
          <w:sz w:val="24"/>
          <w:u w:val="single"/>
        </w:rPr>
        <w:t>Financing</w:t>
      </w:r>
      <w:r>
        <w:rPr>
          <w:b/>
          <w:spacing w:val="40"/>
          <w:sz w:val="24"/>
          <w:u w:val="single"/>
        </w:rPr>
        <w:t> </w:t>
      </w:r>
      <w:r>
        <w:rPr>
          <w:b/>
          <w:w w:val="80"/>
          <w:sz w:val="24"/>
          <w:u w:val="single"/>
        </w:rPr>
        <w:t>S</w:t>
      </w:r>
      <w:r>
        <w:rPr>
          <w:b/>
          <w:spacing w:val="-1"/>
          <w:w w:val="80"/>
          <w:sz w:val="24"/>
          <w:u w:val="single"/>
        </w:rPr>
        <w:t>tat</w:t>
      </w:r>
      <w:r>
        <w:rPr>
          <w:b/>
          <w:spacing w:val="-3"/>
          <w:w w:val="80"/>
          <w:sz w:val="24"/>
          <w:u w:val="single"/>
        </w:rPr>
        <w:t>e</w:t>
      </w:r>
      <w:r>
        <w:rPr>
          <w:b/>
          <w:spacing w:val="3"/>
          <w:w w:val="80"/>
          <w:sz w:val="24"/>
          <w:u w:val="single"/>
        </w:rPr>
        <w:t>m</w:t>
      </w:r>
      <w:r>
        <w:rPr>
          <w:b/>
          <w:spacing w:val="-3"/>
          <w:w w:val="80"/>
          <w:sz w:val="24"/>
          <w:u w:val="single"/>
        </w:rPr>
        <w:t>e</w:t>
      </w:r>
      <w:r>
        <w:rPr>
          <w:b/>
          <w:spacing w:val="-5"/>
          <w:w w:val="80"/>
          <w:sz w:val="24"/>
          <w:u w:val="single"/>
        </w:rPr>
        <w:t>n</w:t>
      </w:r>
      <w:r>
        <w:rPr>
          <w:b/>
          <w:spacing w:val="6"/>
          <w:w w:val="80"/>
          <w:sz w:val="24"/>
          <w:u w:val="single"/>
        </w:rPr>
        <w:t>t</w:t>
      </w:r>
      <w:r>
        <w:rPr>
          <w:spacing w:val="-1"/>
          <w:w w:val="280"/>
          <w:sz w:val="24"/>
        </w:rPr>
        <w:t>-</w:t>
      </w:r>
      <w:r>
        <w:rPr>
          <w:sz w:val="24"/>
        </w:rPr>
        <w:t>The collateral must be "indicated."</w:t>
      </w:r>
      <w:r>
        <w:rPr>
          <w:spacing w:val="40"/>
          <w:sz w:val="24"/>
        </w:rPr>
        <w:t> </w:t>
      </w:r>
      <w:r>
        <w:rPr>
          <w:sz w:val="24"/>
        </w:rPr>
        <w:t>The relevant statute (R.S. 10:9-504) provides 2 options.</w:t>
      </w:r>
    </w:p>
    <w:p>
      <w:pPr>
        <w:pStyle w:val="ListParagraph"/>
        <w:numPr>
          <w:ilvl w:val="4"/>
          <w:numId w:val="27"/>
        </w:numPr>
        <w:tabs>
          <w:tab w:pos="4422" w:val="left" w:leader="none"/>
        </w:tabs>
        <w:spacing w:line="286" w:lineRule="exact" w:before="0" w:after="0"/>
        <w:ind w:left="4422" w:right="155" w:hanging="360"/>
        <w:jc w:val="both"/>
        <w:rPr>
          <w:sz w:val="24"/>
        </w:rPr>
      </w:pPr>
      <w:r>
        <w:rPr>
          <w:sz w:val="24"/>
          <w:u w:val="single"/>
        </w:rPr>
        <w:t>Description Requires for Security </w:t>
      </w:r>
      <w:r>
        <w:rPr>
          <w:spacing w:val="-4"/>
          <w:w w:val="80"/>
          <w:sz w:val="24"/>
          <w:u w:val="single"/>
        </w:rPr>
        <w:t>A</w:t>
      </w:r>
      <w:r>
        <w:rPr>
          <w:w w:val="80"/>
          <w:sz w:val="24"/>
          <w:u w:val="single"/>
        </w:rPr>
        <w:t>g</w:t>
      </w:r>
      <w:r>
        <w:rPr>
          <w:spacing w:val="4"/>
          <w:w w:val="80"/>
          <w:sz w:val="24"/>
          <w:u w:val="single"/>
        </w:rPr>
        <w:t>r</w:t>
      </w:r>
      <w:r>
        <w:rPr>
          <w:spacing w:val="-2"/>
          <w:w w:val="80"/>
          <w:sz w:val="24"/>
          <w:u w:val="single"/>
        </w:rPr>
        <w:t>eem</w:t>
      </w:r>
      <w:r>
        <w:rPr>
          <w:spacing w:val="3"/>
          <w:w w:val="80"/>
          <w:sz w:val="24"/>
          <w:u w:val="single"/>
        </w:rPr>
        <w:t>e</w:t>
      </w:r>
      <w:r>
        <w:rPr>
          <w:w w:val="80"/>
          <w:sz w:val="24"/>
          <w:u w:val="single"/>
        </w:rPr>
        <w:t>nt</w:t>
      </w:r>
      <w:r>
        <w:rPr>
          <w:w w:val="280"/>
          <w:sz w:val="24"/>
        </w:rPr>
        <w:t>-</w:t>
      </w:r>
      <w:r>
        <w:rPr>
          <w:sz w:val="24"/>
        </w:rPr>
        <w:t>The description required in the security agreement may be used here; OR</w:t>
      </w:r>
    </w:p>
    <w:p>
      <w:pPr>
        <w:pStyle w:val="ListParagraph"/>
        <w:numPr>
          <w:ilvl w:val="4"/>
          <w:numId w:val="27"/>
        </w:numPr>
        <w:tabs>
          <w:tab w:pos="4422" w:val="left" w:leader="none"/>
        </w:tabs>
        <w:spacing w:line="286" w:lineRule="exact" w:before="0" w:after="0"/>
        <w:ind w:left="4422" w:right="162" w:hanging="360"/>
        <w:jc w:val="both"/>
        <w:rPr>
          <w:sz w:val="24"/>
        </w:rPr>
      </w:pPr>
      <w:r>
        <w:rPr>
          <w:sz w:val="24"/>
          <w:u w:val="single"/>
        </w:rPr>
        <w:t>Omnibus</w:t>
      </w:r>
      <w:r>
        <w:rPr>
          <w:spacing w:val="40"/>
          <w:sz w:val="24"/>
          <w:u w:val="single"/>
        </w:rPr>
        <w:t> </w:t>
      </w:r>
      <w:r>
        <w:rPr>
          <w:spacing w:val="1"/>
          <w:w w:val="83"/>
          <w:sz w:val="24"/>
          <w:u w:val="single"/>
        </w:rPr>
        <w:t>D</w:t>
      </w:r>
      <w:r>
        <w:rPr>
          <w:spacing w:val="-2"/>
          <w:w w:val="83"/>
          <w:sz w:val="24"/>
          <w:u w:val="single"/>
        </w:rPr>
        <w:t>e</w:t>
      </w:r>
      <w:r>
        <w:rPr>
          <w:spacing w:val="1"/>
          <w:w w:val="83"/>
          <w:sz w:val="24"/>
          <w:u w:val="single"/>
        </w:rPr>
        <w:t>s</w:t>
      </w:r>
      <w:r>
        <w:rPr>
          <w:spacing w:val="-2"/>
          <w:w w:val="83"/>
          <w:sz w:val="24"/>
          <w:u w:val="single"/>
        </w:rPr>
        <w:t>c</w:t>
      </w:r>
      <w:r>
        <w:rPr>
          <w:spacing w:val="4"/>
          <w:w w:val="83"/>
          <w:sz w:val="24"/>
          <w:u w:val="single"/>
        </w:rPr>
        <w:t>r</w:t>
      </w:r>
      <w:r>
        <w:rPr>
          <w:spacing w:val="-7"/>
          <w:w w:val="83"/>
          <w:sz w:val="24"/>
          <w:u w:val="single"/>
        </w:rPr>
        <w:t>i</w:t>
      </w:r>
      <w:r>
        <w:rPr>
          <w:spacing w:val="4"/>
          <w:w w:val="83"/>
          <w:sz w:val="24"/>
          <w:u w:val="single"/>
        </w:rPr>
        <w:t>p</w:t>
      </w:r>
      <w:r>
        <w:rPr>
          <w:spacing w:val="3"/>
          <w:w w:val="83"/>
          <w:sz w:val="24"/>
          <w:u w:val="single"/>
        </w:rPr>
        <w:t>t</w:t>
      </w:r>
      <w:r>
        <w:rPr>
          <w:spacing w:val="-2"/>
          <w:w w:val="83"/>
          <w:sz w:val="24"/>
          <w:u w:val="single"/>
        </w:rPr>
        <w:t>i</w:t>
      </w:r>
      <w:r>
        <w:rPr>
          <w:w w:val="83"/>
          <w:sz w:val="24"/>
          <w:u w:val="single"/>
        </w:rPr>
        <w:t>o</w:t>
      </w:r>
      <w:r>
        <w:rPr>
          <w:spacing w:val="-3"/>
          <w:w w:val="83"/>
          <w:sz w:val="24"/>
          <w:u w:val="single"/>
        </w:rPr>
        <w:t>n</w:t>
      </w:r>
      <w:r>
        <w:rPr>
          <w:w w:val="283"/>
          <w:sz w:val="24"/>
        </w:rPr>
        <w:t>-</w:t>
      </w:r>
      <w:r>
        <w:rPr>
          <w:sz w:val="24"/>
        </w:rPr>
        <w:t>The</w:t>
      </w:r>
      <w:r>
        <w:rPr>
          <w:spacing w:val="40"/>
          <w:sz w:val="24"/>
        </w:rPr>
        <w:t> </w:t>
      </w:r>
      <w:r>
        <w:rPr>
          <w:sz w:val="24"/>
        </w:rPr>
        <w:t>collateral</w:t>
      </w:r>
      <w:r>
        <w:rPr>
          <w:spacing w:val="40"/>
          <w:sz w:val="24"/>
        </w:rPr>
        <w:t> </w:t>
      </w:r>
      <w:r>
        <w:rPr>
          <w:sz w:val="24"/>
        </w:rPr>
        <w:t>may</w:t>
      </w:r>
      <w:r>
        <w:rPr>
          <w:spacing w:val="40"/>
          <w:sz w:val="24"/>
        </w:rPr>
        <w:t> </w:t>
      </w:r>
      <w:r>
        <w:rPr>
          <w:sz w:val="24"/>
        </w:rPr>
        <w:t>be</w:t>
      </w:r>
      <w:r>
        <w:rPr>
          <w:spacing w:val="40"/>
          <w:sz w:val="24"/>
        </w:rPr>
        <w:t> </w:t>
      </w:r>
      <w:r>
        <w:rPr>
          <w:sz w:val="24"/>
        </w:rPr>
        <w:t>indicated</w:t>
      </w:r>
      <w:r>
        <w:rPr>
          <w:spacing w:val="40"/>
          <w:sz w:val="24"/>
        </w:rPr>
        <w:t> </w:t>
      </w:r>
      <w:r>
        <w:rPr>
          <w:sz w:val="24"/>
        </w:rPr>
        <w:t>as</w:t>
      </w:r>
      <w:r>
        <w:rPr>
          <w:spacing w:val="40"/>
          <w:sz w:val="24"/>
        </w:rPr>
        <w:t> </w:t>
      </w:r>
      <w:r>
        <w:rPr>
          <w:sz w:val="24"/>
        </w:rPr>
        <w:t>"all assets or all personal property" of the debtor.</w:t>
      </w:r>
    </w:p>
    <w:p>
      <w:pPr>
        <w:pStyle w:val="ListParagraph"/>
        <w:numPr>
          <w:ilvl w:val="5"/>
          <w:numId w:val="27"/>
        </w:numPr>
        <w:tabs>
          <w:tab w:pos="5143" w:val="left" w:leader="none"/>
        </w:tabs>
        <w:spacing w:line="249" w:lineRule="auto" w:before="30" w:after="0"/>
        <w:ind w:left="5142" w:right="160" w:hanging="361"/>
        <w:jc w:val="both"/>
        <w:rPr>
          <w:sz w:val="24"/>
        </w:rPr>
      </w:pPr>
      <w:r>
        <w:rPr>
          <w:sz w:val="24"/>
        </w:rPr>
        <w:t>We allow this here, unlike the prohibition on supergeneric descriptions for attachment, because of notice.</w:t>
      </w:r>
      <w:r>
        <w:rPr>
          <w:spacing w:val="40"/>
          <w:sz w:val="24"/>
        </w:rPr>
        <w:t> </w:t>
      </w:r>
      <w:r>
        <w:rPr>
          <w:sz w:val="24"/>
        </w:rPr>
        <w:t>It's not practical to describe this way because it won't attach, and may create more work later to determine what is and is not covered by the security agreement.</w:t>
      </w:r>
    </w:p>
    <w:p>
      <w:pPr>
        <w:pStyle w:val="ListParagraph"/>
        <w:numPr>
          <w:ilvl w:val="3"/>
          <w:numId w:val="27"/>
        </w:numPr>
        <w:tabs>
          <w:tab w:pos="2982" w:val="left" w:leader="none"/>
        </w:tabs>
        <w:spacing w:line="244" w:lineRule="auto" w:before="1" w:after="0"/>
        <w:ind w:left="2981" w:right="163" w:hanging="360"/>
        <w:jc w:val="both"/>
        <w:rPr>
          <w:sz w:val="24"/>
        </w:rPr>
      </w:pPr>
      <w:r>
        <w:rPr>
          <w:b/>
          <w:sz w:val="24"/>
          <w:u w:val="single"/>
        </w:rPr>
        <w:t>LOW</w:t>
      </w:r>
      <w:r>
        <w:rPr>
          <w:b/>
          <w:spacing w:val="40"/>
          <w:sz w:val="24"/>
          <w:u w:val="single"/>
        </w:rPr>
        <w:t> </w:t>
      </w:r>
      <w:r>
        <w:rPr>
          <w:b/>
          <w:sz w:val="24"/>
          <w:u w:val="single"/>
        </w:rPr>
        <w:t>KEY</w:t>
      </w:r>
      <w:r>
        <w:rPr>
          <w:b/>
          <w:spacing w:val="40"/>
          <w:sz w:val="24"/>
          <w:u w:val="single"/>
        </w:rPr>
        <w:t> </w:t>
      </w:r>
      <w:r>
        <w:rPr>
          <w:b/>
          <w:w w:val="84"/>
          <w:sz w:val="24"/>
          <w:u w:val="single"/>
        </w:rPr>
        <w:t>R</w:t>
      </w:r>
      <w:r>
        <w:rPr>
          <w:b/>
          <w:spacing w:val="-1"/>
          <w:w w:val="84"/>
          <w:sz w:val="24"/>
          <w:u w:val="single"/>
        </w:rPr>
        <w:t>E</w:t>
      </w:r>
      <w:r>
        <w:rPr>
          <w:b/>
          <w:spacing w:val="1"/>
          <w:w w:val="84"/>
          <w:sz w:val="24"/>
          <w:u w:val="single"/>
        </w:rPr>
        <w:t>Q</w:t>
      </w:r>
      <w:r>
        <w:rPr>
          <w:b/>
          <w:w w:val="84"/>
          <w:sz w:val="24"/>
          <w:u w:val="single"/>
        </w:rPr>
        <w:t>U</w:t>
      </w:r>
      <w:r>
        <w:rPr>
          <w:b/>
          <w:spacing w:val="-5"/>
          <w:w w:val="84"/>
          <w:sz w:val="24"/>
          <w:u w:val="single"/>
        </w:rPr>
        <w:t>I</w:t>
      </w:r>
      <w:r>
        <w:rPr>
          <w:b/>
          <w:w w:val="84"/>
          <w:sz w:val="24"/>
          <w:u w:val="single"/>
        </w:rPr>
        <w:t>R</w:t>
      </w:r>
      <w:r>
        <w:rPr>
          <w:b/>
          <w:spacing w:val="-1"/>
          <w:w w:val="84"/>
          <w:sz w:val="24"/>
          <w:u w:val="single"/>
        </w:rPr>
        <w:t>E</w:t>
      </w:r>
      <w:r>
        <w:rPr>
          <w:b/>
          <w:spacing w:val="-3"/>
          <w:w w:val="84"/>
          <w:sz w:val="24"/>
          <w:u w:val="single"/>
        </w:rPr>
        <w:t>M</w:t>
      </w:r>
      <w:r>
        <w:rPr>
          <w:b/>
          <w:spacing w:val="-1"/>
          <w:w w:val="84"/>
          <w:sz w:val="24"/>
          <w:u w:val="single"/>
        </w:rPr>
        <w:t>E</w:t>
      </w:r>
      <w:r>
        <w:rPr>
          <w:b/>
          <w:w w:val="84"/>
          <w:sz w:val="24"/>
          <w:u w:val="single"/>
        </w:rPr>
        <w:t>N</w:t>
      </w:r>
      <w:r>
        <w:rPr>
          <w:b/>
          <w:spacing w:val="-1"/>
          <w:w w:val="84"/>
          <w:sz w:val="24"/>
          <w:u w:val="single"/>
        </w:rPr>
        <w:t>T</w:t>
      </w:r>
      <w:r>
        <w:rPr>
          <w:b/>
          <w:spacing w:val="3"/>
          <w:w w:val="84"/>
          <w:sz w:val="24"/>
          <w:u w:val="single"/>
        </w:rPr>
        <w:t>S</w:t>
      </w:r>
      <w:r>
        <w:rPr>
          <w:spacing w:val="-1"/>
          <w:w w:val="284"/>
          <w:sz w:val="24"/>
        </w:rPr>
        <w:t>-</w:t>
      </w:r>
      <w:r>
        <w:rPr>
          <w:sz w:val="24"/>
        </w:rPr>
        <w:t>Additional</w:t>
      </w:r>
      <w:r>
        <w:rPr>
          <w:spacing w:val="40"/>
          <w:sz w:val="24"/>
        </w:rPr>
        <w:t> </w:t>
      </w:r>
      <w:r>
        <w:rPr>
          <w:sz w:val="24"/>
        </w:rPr>
        <w:t>Requirements</w:t>
      </w:r>
      <w:r>
        <w:rPr>
          <w:spacing w:val="40"/>
          <w:sz w:val="24"/>
        </w:rPr>
        <w:t> </w:t>
      </w:r>
      <w:r>
        <w:rPr>
          <w:sz w:val="24"/>
        </w:rPr>
        <w:t>that,</w:t>
      </w:r>
      <w:r>
        <w:rPr>
          <w:spacing w:val="40"/>
          <w:sz w:val="24"/>
        </w:rPr>
        <w:t> </w:t>
      </w:r>
      <w:r>
        <w:rPr>
          <w:sz w:val="24"/>
        </w:rPr>
        <w:t>if</w:t>
      </w:r>
      <w:r>
        <w:rPr>
          <w:spacing w:val="40"/>
          <w:sz w:val="24"/>
        </w:rPr>
        <w:t> </w:t>
      </w:r>
      <w:r>
        <w:rPr>
          <w:sz w:val="24"/>
        </w:rPr>
        <w:t>not</w:t>
      </w:r>
      <w:r>
        <w:rPr>
          <w:spacing w:val="40"/>
          <w:sz w:val="24"/>
        </w:rPr>
        <w:t> </w:t>
      </w:r>
      <w:r>
        <w:rPr>
          <w:sz w:val="24"/>
        </w:rPr>
        <w:t>satisfied, do not affect the perfection of a security interests, are as follows.</w:t>
      </w:r>
      <w:r>
        <w:rPr>
          <w:spacing w:val="40"/>
          <w:sz w:val="24"/>
        </w:rPr>
        <w:t> </w:t>
      </w:r>
      <w:r>
        <w:rPr>
          <w:sz w:val="24"/>
        </w:rPr>
        <w:t>Note: The omission of these requirements </w:t>
      </w:r>
      <w:r>
        <w:rPr>
          <w:i/>
          <w:sz w:val="24"/>
          <w:u w:val="single"/>
        </w:rPr>
        <w:t>may</w:t>
      </w:r>
      <w:r>
        <w:rPr>
          <w:i/>
          <w:sz w:val="24"/>
        </w:rPr>
        <w:t> </w:t>
      </w:r>
      <w:r>
        <w:rPr>
          <w:sz w:val="24"/>
        </w:rPr>
        <w:t>result in the clerk of court refusing to accept the financing statement for filing.</w:t>
      </w:r>
      <w:r>
        <w:rPr>
          <w:spacing w:val="40"/>
          <w:sz w:val="24"/>
        </w:rPr>
        <w:t> </w:t>
      </w:r>
      <w:r>
        <w:rPr>
          <w:sz w:val="24"/>
        </w:rPr>
        <w:t>R.S. 10:9-516.</w:t>
      </w:r>
    </w:p>
    <w:p>
      <w:pPr>
        <w:spacing w:line="235" w:lineRule="auto" w:before="3"/>
        <w:ind w:left="3702" w:right="157" w:hanging="361"/>
        <w:jc w:val="both"/>
        <w:rPr>
          <w:sz w:val="24"/>
        </w:rPr>
      </w:pPr>
      <w:r>
        <w:rPr>
          <w:rFonts w:ascii="Courier New" w:hAnsi="Courier New"/>
          <w:sz w:val="24"/>
        </w:rPr>
        <w:t>▫</w:t>
      </w:r>
      <w:r>
        <w:rPr>
          <w:rFonts w:ascii="Courier New" w:hAnsi="Courier New"/>
          <w:spacing w:val="40"/>
          <w:sz w:val="24"/>
        </w:rPr>
        <w:t> </w:t>
      </w:r>
      <w:r>
        <w:rPr>
          <w:b/>
          <w:sz w:val="24"/>
          <w:u w:val="single"/>
        </w:rPr>
        <w:t>Related</w:t>
      </w:r>
      <w:r>
        <w:rPr>
          <w:b/>
          <w:spacing w:val="-8"/>
          <w:sz w:val="24"/>
          <w:u w:val="single"/>
        </w:rPr>
        <w:t> </w:t>
      </w:r>
      <w:r>
        <w:rPr>
          <w:b/>
          <w:sz w:val="24"/>
          <w:u w:val="single"/>
        </w:rPr>
        <w:t>to</w:t>
      </w:r>
      <w:r>
        <w:rPr>
          <w:b/>
          <w:spacing w:val="-9"/>
          <w:sz w:val="24"/>
          <w:u w:val="single"/>
        </w:rPr>
        <w:t> </w:t>
      </w:r>
      <w:r>
        <w:rPr>
          <w:b/>
          <w:sz w:val="24"/>
          <w:u w:val="single"/>
        </w:rPr>
        <w:t>the</w:t>
      </w:r>
      <w:r>
        <w:rPr>
          <w:b/>
          <w:spacing w:val="-11"/>
          <w:sz w:val="24"/>
          <w:u w:val="single"/>
        </w:rPr>
        <w:t> </w:t>
      </w:r>
      <w:r>
        <w:rPr>
          <w:b/>
          <w:sz w:val="24"/>
          <w:u w:val="single"/>
        </w:rPr>
        <w:t>Secured</w:t>
      </w:r>
      <w:r>
        <w:rPr>
          <w:b/>
          <w:spacing w:val="-8"/>
          <w:sz w:val="24"/>
          <w:u w:val="single"/>
        </w:rPr>
        <w:t> </w:t>
      </w:r>
      <w:r>
        <w:rPr>
          <w:b/>
          <w:spacing w:val="-2"/>
          <w:w w:val="81"/>
          <w:sz w:val="24"/>
          <w:u w:val="single"/>
        </w:rPr>
        <w:t>P</w:t>
      </w:r>
      <w:r>
        <w:rPr>
          <w:b/>
          <w:w w:val="81"/>
          <w:sz w:val="24"/>
          <w:u w:val="single"/>
        </w:rPr>
        <w:t>a</w:t>
      </w:r>
      <w:r>
        <w:rPr>
          <w:b/>
          <w:spacing w:val="-2"/>
          <w:w w:val="81"/>
          <w:sz w:val="24"/>
          <w:u w:val="single"/>
        </w:rPr>
        <w:t>r</w:t>
      </w:r>
      <w:r>
        <w:rPr>
          <w:b/>
          <w:w w:val="81"/>
          <w:sz w:val="24"/>
          <w:u w:val="single"/>
        </w:rPr>
        <w:t>t</w:t>
      </w:r>
      <w:r>
        <w:rPr>
          <w:b/>
          <w:spacing w:val="3"/>
          <w:w w:val="81"/>
          <w:sz w:val="24"/>
          <w:u w:val="single"/>
        </w:rPr>
        <w:t>y</w:t>
      </w:r>
      <w:r>
        <w:rPr>
          <w:w w:val="281"/>
          <w:sz w:val="24"/>
        </w:rPr>
        <w:t>-</w:t>
      </w:r>
      <w:r>
        <w:rPr>
          <w:sz w:val="24"/>
        </w:rPr>
        <w:t>The</w:t>
      </w:r>
      <w:r>
        <w:rPr>
          <w:spacing w:val="-6"/>
          <w:sz w:val="24"/>
        </w:rPr>
        <w:t> </w:t>
      </w:r>
      <w:r>
        <w:rPr>
          <w:sz w:val="24"/>
        </w:rPr>
        <w:t>financing</w:t>
      </w:r>
      <w:r>
        <w:rPr>
          <w:spacing w:val="-10"/>
          <w:sz w:val="24"/>
        </w:rPr>
        <w:t> </w:t>
      </w:r>
      <w:r>
        <w:rPr>
          <w:sz w:val="24"/>
        </w:rPr>
        <w:t>statement</w:t>
      </w:r>
      <w:r>
        <w:rPr>
          <w:spacing w:val="-8"/>
          <w:sz w:val="24"/>
        </w:rPr>
        <w:t> </w:t>
      </w:r>
      <w:r>
        <w:rPr>
          <w:sz w:val="24"/>
          <w:u w:val="single"/>
        </w:rPr>
        <w:t>should</w:t>
      </w:r>
      <w:r>
        <w:rPr>
          <w:spacing w:val="-3"/>
          <w:sz w:val="24"/>
        </w:rPr>
        <w:t> </w:t>
      </w:r>
      <w:r>
        <w:rPr>
          <w:sz w:val="24"/>
        </w:rPr>
        <w:t>contain</w:t>
      </w:r>
      <w:r>
        <w:rPr>
          <w:spacing w:val="-10"/>
          <w:sz w:val="24"/>
        </w:rPr>
        <w:t> </w:t>
      </w:r>
      <w:r>
        <w:rPr>
          <w:sz w:val="24"/>
        </w:rPr>
        <w:t>the address of the secured party.</w:t>
      </w:r>
    </w:p>
    <w:p>
      <w:pPr>
        <w:pStyle w:val="BodyText"/>
        <w:spacing w:line="244" w:lineRule="auto" w:before="10"/>
        <w:ind w:left="3702" w:right="154" w:hanging="361"/>
      </w:pPr>
      <w:r>
        <w:rPr>
          <w:rFonts w:ascii="Courier New" w:hAnsi="Courier New"/>
          <w:w w:val="110"/>
        </w:rPr>
        <w:t>▫</w:t>
      </w:r>
      <w:r>
        <w:rPr>
          <w:rFonts w:ascii="Courier New" w:hAnsi="Courier New"/>
          <w:spacing w:val="-9"/>
          <w:w w:val="110"/>
        </w:rPr>
        <w:t> </w:t>
      </w:r>
      <w:r>
        <w:rPr>
          <w:b/>
          <w:w w:val="110"/>
          <w:u w:val="single"/>
        </w:rPr>
        <w:t>Related</w:t>
      </w:r>
      <w:r>
        <w:rPr>
          <w:b/>
          <w:w w:val="110"/>
          <w:u w:val="single"/>
        </w:rPr>
        <w:t> to</w:t>
      </w:r>
      <w:r>
        <w:rPr>
          <w:b/>
          <w:w w:val="110"/>
          <w:u w:val="single"/>
        </w:rPr>
        <w:t> the</w:t>
      </w:r>
      <w:r>
        <w:rPr>
          <w:b/>
          <w:w w:val="110"/>
          <w:u w:val="single"/>
        </w:rPr>
        <w:t> </w:t>
      </w:r>
      <w:r>
        <w:rPr>
          <w:b/>
          <w:w w:val="81"/>
          <w:u w:val="single"/>
        </w:rPr>
        <w:t>D</w:t>
      </w:r>
      <w:r>
        <w:rPr>
          <w:b/>
          <w:spacing w:val="-3"/>
          <w:w w:val="81"/>
          <w:u w:val="single"/>
        </w:rPr>
        <w:t>e</w:t>
      </w:r>
      <w:r>
        <w:rPr>
          <w:b/>
          <w:w w:val="81"/>
          <w:u w:val="single"/>
        </w:rPr>
        <w:t>b</w:t>
      </w:r>
      <w:r>
        <w:rPr>
          <w:b/>
          <w:spacing w:val="-1"/>
          <w:w w:val="81"/>
          <w:u w:val="single"/>
        </w:rPr>
        <w:t>to</w:t>
      </w:r>
      <w:r>
        <w:rPr>
          <w:b/>
          <w:w w:val="81"/>
          <w:u w:val="single"/>
        </w:rPr>
        <w:t>r</w:t>
      </w:r>
      <w:r>
        <w:rPr>
          <w:spacing w:val="4"/>
          <w:w w:val="281"/>
        </w:rPr>
        <w:t>-</w:t>
      </w:r>
      <w:r>
        <w:rPr>
          <w:w w:val="110"/>
        </w:rPr>
        <w:t>The</w:t>
      </w:r>
      <w:r>
        <w:rPr>
          <w:w w:val="110"/>
        </w:rPr>
        <w:t> financing</w:t>
      </w:r>
      <w:r>
        <w:rPr>
          <w:w w:val="110"/>
        </w:rPr>
        <w:t> statement</w:t>
      </w:r>
      <w:r>
        <w:rPr>
          <w:w w:val="110"/>
        </w:rPr>
        <w:t> </w:t>
      </w:r>
      <w:r>
        <w:rPr>
          <w:w w:val="110"/>
          <w:u w:val="single"/>
        </w:rPr>
        <w:t>should</w:t>
      </w:r>
      <w:r>
        <w:rPr>
          <w:w w:val="110"/>
        </w:rPr>
        <w:t> contain</w:t>
      </w:r>
      <w:r>
        <w:rPr>
          <w:w w:val="110"/>
        </w:rPr>
        <w:t> the </w:t>
      </w:r>
      <w:r>
        <w:rPr/>
        <w:t>address</w:t>
      </w:r>
      <w:r>
        <w:rPr>
          <w:spacing w:val="-2"/>
        </w:rPr>
        <w:t> </w:t>
      </w:r>
      <w:r>
        <w:rPr/>
        <w:t>of</w:t>
      </w:r>
      <w:r>
        <w:rPr>
          <w:spacing w:val="-3"/>
        </w:rPr>
        <w:t> </w:t>
      </w:r>
      <w:r>
        <w:rPr/>
        <w:t>the debtor and indicate</w:t>
      </w:r>
      <w:r>
        <w:rPr>
          <w:spacing w:val="-5"/>
        </w:rPr>
        <w:t> </w:t>
      </w:r>
      <w:r>
        <w:rPr/>
        <w:t>whether the</w:t>
      </w:r>
      <w:r>
        <w:rPr>
          <w:spacing w:val="-5"/>
        </w:rPr>
        <w:t> </w:t>
      </w:r>
      <w:r>
        <w:rPr/>
        <w:t>debtor is</w:t>
      </w:r>
      <w:r>
        <w:rPr>
          <w:spacing w:val="-2"/>
        </w:rPr>
        <w:t> </w:t>
      </w:r>
      <w:r>
        <w:rPr/>
        <w:t>an</w:t>
      </w:r>
      <w:r>
        <w:rPr>
          <w:spacing w:val="-4"/>
        </w:rPr>
        <w:t> </w:t>
      </w:r>
      <w:r>
        <w:rPr/>
        <w:t>individual</w:t>
      </w:r>
      <w:r>
        <w:rPr>
          <w:spacing w:val="-5"/>
        </w:rPr>
        <w:t> </w:t>
      </w:r>
      <w:r>
        <w:rPr/>
        <w:t>or an organization.</w:t>
      </w:r>
      <w:r>
        <w:rPr>
          <w:spacing w:val="40"/>
        </w:rPr>
        <w:t> </w:t>
      </w:r>
      <w:r>
        <w:rPr/>
        <w:t>If</w:t>
      </w:r>
      <w:r>
        <w:rPr>
          <w:spacing w:val="-4"/>
        </w:rPr>
        <w:t> </w:t>
      </w:r>
      <w:r>
        <w:rPr/>
        <w:t>the</w:t>
      </w:r>
      <w:r>
        <w:rPr>
          <w:spacing w:val="-1"/>
        </w:rPr>
        <w:t> </w:t>
      </w:r>
      <w:r>
        <w:rPr/>
        <w:t>debtor is an</w:t>
      </w:r>
      <w:r>
        <w:rPr>
          <w:spacing w:val="-5"/>
        </w:rPr>
        <w:t> </w:t>
      </w:r>
      <w:r>
        <w:rPr/>
        <w:t>organization, it</w:t>
      </w:r>
      <w:r>
        <w:rPr>
          <w:spacing w:val="-1"/>
        </w:rPr>
        <w:t> </w:t>
      </w:r>
      <w:r>
        <w:rPr/>
        <w:t>should provide</w:t>
      </w:r>
      <w:r>
        <w:rPr>
          <w:spacing w:val="-1"/>
        </w:rPr>
        <w:t> </w:t>
      </w:r>
      <w:r>
        <w:rPr/>
        <w:t>the</w:t>
      </w:r>
      <w:r>
        <w:rPr>
          <w:spacing w:val="-1"/>
        </w:rPr>
        <w:t> </w:t>
      </w:r>
      <w:r>
        <w:rPr/>
        <w:t>type</w:t>
      </w:r>
      <w:r>
        <w:rPr>
          <w:spacing w:val="-1"/>
        </w:rPr>
        <w:t> </w:t>
      </w:r>
      <w:r>
        <w:rPr/>
        <w:t>of </w:t>
      </w:r>
      <w:r>
        <w:rPr>
          <w:w w:val="110"/>
        </w:rPr>
        <w:t>organization,</w:t>
      </w:r>
      <w:r>
        <w:rPr>
          <w:w w:val="110"/>
        </w:rPr>
        <w:t> a</w:t>
      </w:r>
      <w:r>
        <w:rPr>
          <w:w w:val="110"/>
        </w:rPr>
        <w:t> jurisdiction</w:t>
      </w:r>
      <w:r>
        <w:rPr>
          <w:w w:val="110"/>
        </w:rPr>
        <w:t> of</w:t>
      </w:r>
      <w:r>
        <w:rPr>
          <w:w w:val="110"/>
        </w:rPr>
        <w:t> organization</w:t>
      </w:r>
      <w:r>
        <w:rPr>
          <w:w w:val="110"/>
        </w:rPr>
        <w:t> of</w:t>
      </w:r>
      <w:r>
        <w:rPr>
          <w:w w:val="110"/>
        </w:rPr>
        <w:t> the</w:t>
      </w:r>
      <w:r>
        <w:rPr>
          <w:w w:val="110"/>
        </w:rPr>
        <w:t> debtor,</w:t>
      </w:r>
      <w:r>
        <w:rPr>
          <w:w w:val="110"/>
        </w:rPr>
        <w:t> and</w:t>
      </w:r>
      <w:r>
        <w:rPr>
          <w:w w:val="110"/>
        </w:rPr>
        <w:t> an </w:t>
      </w:r>
      <w:r>
        <w:rPr/>
        <w:t>organizational identification number (TIN), if one exists.</w:t>
      </w:r>
    </w:p>
    <w:p>
      <w:pPr>
        <w:pStyle w:val="ListParagraph"/>
        <w:numPr>
          <w:ilvl w:val="1"/>
          <w:numId w:val="27"/>
        </w:numPr>
        <w:tabs>
          <w:tab w:pos="1541" w:val="left" w:leader="none"/>
        </w:tabs>
        <w:spacing w:line="286" w:lineRule="exact" w:before="8" w:after="0"/>
        <w:ind w:left="1541" w:right="157" w:hanging="361"/>
        <w:jc w:val="both"/>
        <w:rPr>
          <w:sz w:val="24"/>
        </w:rPr>
      </w:pPr>
      <w:r>
        <w:rPr>
          <w:b/>
          <w:spacing w:val="-2"/>
          <w:w w:val="81"/>
          <w:sz w:val="24"/>
        </w:rPr>
        <w:t>P</w:t>
      </w:r>
      <w:r>
        <w:rPr>
          <w:b/>
          <w:w w:val="81"/>
          <w:sz w:val="24"/>
        </w:rPr>
        <w:t>o</w:t>
      </w:r>
      <w:r>
        <w:rPr>
          <w:b/>
          <w:spacing w:val="1"/>
          <w:w w:val="81"/>
          <w:sz w:val="24"/>
        </w:rPr>
        <w:t>ss</w:t>
      </w:r>
      <w:r>
        <w:rPr>
          <w:b/>
          <w:spacing w:val="-2"/>
          <w:w w:val="81"/>
          <w:sz w:val="24"/>
        </w:rPr>
        <w:t>e</w:t>
      </w:r>
      <w:r>
        <w:rPr>
          <w:b/>
          <w:spacing w:val="1"/>
          <w:w w:val="81"/>
          <w:sz w:val="24"/>
        </w:rPr>
        <w:t>ss</w:t>
      </w:r>
      <w:r>
        <w:rPr>
          <w:b/>
          <w:spacing w:val="-2"/>
          <w:w w:val="81"/>
          <w:sz w:val="24"/>
        </w:rPr>
        <w:t>i</w:t>
      </w:r>
      <w:r>
        <w:rPr>
          <w:b/>
          <w:w w:val="81"/>
          <w:sz w:val="24"/>
        </w:rPr>
        <w:t>o</w:t>
      </w:r>
      <w:r>
        <w:rPr>
          <w:b/>
          <w:spacing w:val="-2"/>
          <w:w w:val="81"/>
          <w:sz w:val="24"/>
        </w:rPr>
        <w:t>n</w:t>
      </w:r>
      <w:r>
        <w:rPr>
          <w:w w:val="281"/>
          <w:sz w:val="24"/>
        </w:rPr>
        <w:t>-</w:t>
      </w:r>
      <w:r>
        <w:rPr>
          <w:sz w:val="24"/>
        </w:rPr>
        <w:t>Possession is another means of perfecting a security interest.</w:t>
      </w:r>
      <w:r>
        <w:rPr>
          <w:spacing w:val="40"/>
          <w:sz w:val="24"/>
        </w:rPr>
        <w:t> </w:t>
      </w:r>
      <w:r>
        <w:rPr>
          <w:sz w:val="24"/>
        </w:rPr>
        <w:t>For certain types of collateral,</w:t>
      </w:r>
      <w:r>
        <w:rPr>
          <w:spacing w:val="-15"/>
          <w:sz w:val="24"/>
        </w:rPr>
        <w:t> </w:t>
      </w:r>
      <w:r>
        <w:rPr>
          <w:sz w:val="24"/>
        </w:rPr>
        <w:t>possession</w:t>
      </w:r>
      <w:r>
        <w:rPr>
          <w:spacing w:val="-15"/>
          <w:sz w:val="24"/>
        </w:rPr>
        <w:t> </w:t>
      </w:r>
      <w:r>
        <w:rPr>
          <w:sz w:val="24"/>
        </w:rPr>
        <w:t>is</w:t>
      </w:r>
      <w:r>
        <w:rPr>
          <w:spacing w:val="-15"/>
          <w:sz w:val="24"/>
        </w:rPr>
        <w:t> </w:t>
      </w:r>
      <w:r>
        <w:rPr>
          <w:sz w:val="24"/>
        </w:rPr>
        <w:t>the</w:t>
      </w:r>
      <w:r>
        <w:rPr>
          <w:spacing w:val="-15"/>
          <w:sz w:val="24"/>
        </w:rPr>
        <w:t> </w:t>
      </w:r>
      <w:r>
        <w:rPr>
          <w:i/>
          <w:sz w:val="24"/>
        </w:rPr>
        <w:t>only</w:t>
      </w:r>
      <w:r>
        <w:rPr>
          <w:i/>
          <w:spacing w:val="-15"/>
          <w:sz w:val="24"/>
        </w:rPr>
        <w:t> </w:t>
      </w:r>
      <w:r>
        <w:rPr>
          <w:sz w:val="24"/>
        </w:rPr>
        <w:t>way</w:t>
      </w:r>
      <w:r>
        <w:rPr>
          <w:spacing w:val="-15"/>
          <w:sz w:val="24"/>
        </w:rPr>
        <w:t> </w:t>
      </w:r>
      <w:r>
        <w:rPr>
          <w:sz w:val="24"/>
        </w:rPr>
        <w:t>to</w:t>
      </w:r>
      <w:r>
        <w:rPr>
          <w:spacing w:val="-15"/>
          <w:sz w:val="24"/>
        </w:rPr>
        <w:t> </w:t>
      </w:r>
      <w:r>
        <w:rPr>
          <w:sz w:val="24"/>
        </w:rPr>
        <w:t>perfect.</w:t>
      </w:r>
      <w:r>
        <w:rPr>
          <w:spacing w:val="-6"/>
          <w:sz w:val="24"/>
        </w:rPr>
        <w:t> </w:t>
      </w:r>
      <w:r>
        <w:rPr>
          <w:sz w:val="24"/>
        </w:rPr>
        <w:t>For</w:t>
      </w:r>
      <w:r>
        <w:rPr>
          <w:spacing w:val="-9"/>
          <w:sz w:val="24"/>
        </w:rPr>
        <w:t> </w:t>
      </w:r>
      <w:r>
        <w:rPr>
          <w:sz w:val="24"/>
        </w:rPr>
        <w:t>other</w:t>
      </w:r>
      <w:r>
        <w:rPr>
          <w:spacing w:val="-15"/>
          <w:sz w:val="24"/>
        </w:rPr>
        <w:t> </w:t>
      </w:r>
      <w:r>
        <w:rPr>
          <w:sz w:val="24"/>
        </w:rPr>
        <w:t>types</w:t>
      </w:r>
      <w:r>
        <w:rPr>
          <w:spacing w:val="-12"/>
          <w:sz w:val="24"/>
        </w:rPr>
        <w:t> </w:t>
      </w:r>
      <w:r>
        <w:rPr>
          <w:sz w:val="24"/>
        </w:rPr>
        <w:t>of</w:t>
      </w:r>
      <w:r>
        <w:rPr>
          <w:spacing w:val="-15"/>
          <w:sz w:val="24"/>
        </w:rPr>
        <w:t> </w:t>
      </w:r>
      <w:r>
        <w:rPr>
          <w:sz w:val="24"/>
        </w:rPr>
        <w:t>collateral</w:t>
      </w:r>
      <w:r>
        <w:rPr>
          <w:spacing w:val="-15"/>
          <w:sz w:val="24"/>
        </w:rPr>
        <w:t> </w:t>
      </w:r>
      <w:r>
        <w:rPr>
          <w:sz w:val="24"/>
        </w:rPr>
        <w:t>it</w:t>
      </w:r>
      <w:r>
        <w:rPr>
          <w:spacing w:val="-15"/>
          <w:sz w:val="24"/>
        </w:rPr>
        <w:t> </w:t>
      </w:r>
      <w:r>
        <w:rPr>
          <w:sz w:val="24"/>
        </w:rPr>
        <w:t>is</w:t>
      </w:r>
      <w:r>
        <w:rPr>
          <w:spacing w:val="-11"/>
          <w:sz w:val="24"/>
        </w:rPr>
        <w:t> </w:t>
      </w:r>
      <w:r>
        <w:rPr>
          <w:i/>
          <w:sz w:val="24"/>
        </w:rPr>
        <w:t>optional</w:t>
      </w:r>
      <w:r>
        <w:rPr>
          <w:i/>
          <w:spacing w:val="-14"/>
          <w:sz w:val="24"/>
        </w:rPr>
        <w:t> </w:t>
      </w:r>
      <w:r>
        <w:rPr>
          <w:sz w:val="24"/>
        </w:rPr>
        <w:t>to</w:t>
      </w:r>
      <w:r>
        <w:rPr>
          <w:spacing w:val="-15"/>
          <w:sz w:val="24"/>
        </w:rPr>
        <w:t> </w:t>
      </w:r>
      <w:r>
        <w:rPr>
          <w:sz w:val="24"/>
        </w:rPr>
        <w:t>perfect through possession.</w:t>
      </w:r>
    </w:p>
    <w:p>
      <w:pPr>
        <w:pStyle w:val="ListParagraph"/>
        <w:numPr>
          <w:ilvl w:val="2"/>
          <w:numId w:val="27"/>
        </w:numPr>
        <w:tabs>
          <w:tab w:pos="2261" w:val="left" w:leader="none"/>
        </w:tabs>
        <w:spacing w:line="240" w:lineRule="auto" w:before="31" w:after="0"/>
        <w:ind w:left="2261" w:right="0" w:hanging="360"/>
        <w:jc w:val="both"/>
        <w:rPr>
          <w:rFonts w:ascii="Arial" w:hAnsi="Arial"/>
          <w:sz w:val="24"/>
        </w:rPr>
      </w:pPr>
      <w:r>
        <w:rPr>
          <w:i/>
          <w:spacing w:val="-7"/>
          <w:w w:val="81"/>
          <w:sz w:val="24"/>
          <w:u w:val="single"/>
        </w:rPr>
        <w:t>P</w:t>
      </w:r>
      <w:r>
        <w:rPr>
          <w:i/>
          <w:w w:val="81"/>
          <w:sz w:val="24"/>
          <w:u w:val="single"/>
        </w:rPr>
        <w:t>o</w:t>
      </w:r>
      <w:r>
        <w:rPr>
          <w:i/>
          <w:spacing w:val="1"/>
          <w:w w:val="81"/>
          <w:sz w:val="24"/>
          <w:u w:val="single"/>
        </w:rPr>
        <w:t>ss</w:t>
      </w:r>
      <w:r>
        <w:rPr>
          <w:i/>
          <w:spacing w:val="-2"/>
          <w:w w:val="81"/>
          <w:sz w:val="24"/>
          <w:u w:val="single"/>
        </w:rPr>
        <w:t>e</w:t>
      </w:r>
      <w:r>
        <w:rPr>
          <w:i/>
          <w:spacing w:val="1"/>
          <w:w w:val="81"/>
          <w:sz w:val="24"/>
          <w:u w:val="single"/>
        </w:rPr>
        <w:t>ss</w:t>
      </w:r>
      <w:r>
        <w:rPr>
          <w:i/>
          <w:spacing w:val="-2"/>
          <w:w w:val="81"/>
          <w:sz w:val="24"/>
          <w:u w:val="single"/>
        </w:rPr>
        <w:t>i</w:t>
      </w:r>
      <w:r>
        <w:rPr>
          <w:i/>
          <w:w w:val="81"/>
          <w:sz w:val="24"/>
          <w:u w:val="single"/>
        </w:rPr>
        <w:t>o</w:t>
      </w:r>
      <w:r>
        <w:rPr>
          <w:i/>
          <w:spacing w:val="1"/>
          <w:w w:val="81"/>
          <w:sz w:val="24"/>
          <w:u w:val="single"/>
        </w:rPr>
        <w:t>n</w:t>
      </w:r>
      <w:r>
        <w:rPr>
          <w:w w:val="281"/>
          <w:sz w:val="24"/>
        </w:rPr>
        <w:t>-</w:t>
      </w:r>
      <w:r>
        <w:rPr>
          <w:sz w:val="24"/>
        </w:rPr>
        <w:t>Article</w:t>
      </w:r>
      <w:r>
        <w:rPr>
          <w:spacing w:val="12"/>
          <w:sz w:val="24"/>
        </w:rPr>
        <w:t> </w:t>
      </w:r>
      <w:r>
        <w:rPr>
          <w:sz w:val="24"/>
        </w:rPr>
        <w:t>9</w:t>
      </w:r>
      <w:r>
        <w:rPr>
          <w:spacing w:val="15"/>
          <w:sz w:val="24"/>
        </w:rPr>
        <w:t> </w:t>
      </w:r>
      <w:r>
        <w:rPr>
          <w:sz w:val="24"/>
        </w:rPr>
        <w:t>does</w:t>
      </w:r>
      <w:r>
        <w:rPr>
          <w:spacing w:val="22"/>
          <w:sz w:val="24"/>
        </w:rPr>
        <w:t> </w:t>
      </w:r>
      <w:r>
        <w:rPr>
          <w:sz w:val="24"/>
        </w:rPr>
        <w:t>not</w:t>
      </w:r>
      <w:r>
        <w:rPr>
          <w:spacing w:val="13"/>
          <w:sz w:val="24"/>
        </w:rPr>
        <w:t> </w:t>
      </w:r>
      <w:r>
        <w:rPr>
          <w:sz w:val="24"/>
        </w:rPr>
        <w:t>define</w:t>
      </w:r>
      <w:r>
        <w:rPr>
          <w:spacing w:val="18"/>
          <w:sz w:val="24"/>
        </w:rPr>
        <w:t> </w:t>
      </w:r>
      <w:r>
        <w:rPr>
          <w:sz w:val="24"/>
        </w:rPr>
        <w:t>"possession."</w:t>
      </w:r>
      <w:r>
        <w:rPr>
          <w:spacing w:val="64"/>
          <w:w w:val="150"/>
          <w:sz w:val="24"/>
        </w:rPr>
        <w:t> </w:t>
      </w:r>
      <w:r>
        <w:rPr>
          <w:sz w:val="24"/>
        </w:rPr>
        <w:t>We</w:t>
      </w:r>
      <w:r>
        <w:rPr>
          <w:spacing w:val="13"/>
          <w:sz w:val="24"/>
        </w:rPr>
        <w:t> </w:t>
      </w:r>
      <w:r>
        <w:rPr>
          <w:sz w:val="24"/>
        </w:rPr>
        <w:t>use</w:t>
      </w:r>
      <w:r>
        <w:rPr>
          <w:spacing w:val="12"/>
          <w:sz w:val="24"/>
        </w:rPr>
        <w:t> </w:t>
      </w:r>
      <w:r>
        <w:rPr>
          <w:sz w:val="24"/>
        </w:rPr>
        <w:t>the</w:t>
      </w:r>
      <w:r>
        <w:rPr>
          <w:spacing w:val="19"/>
          <w:sz w:val="24"/>
        </w:rPr>
        <w:t> </w:t>
      </w:r>
      <w:r>
        <w:rPr>
          <w:sz w:val="24"/>
        </w:rPr>
        <w:t>civil</w:t>
      </w:r>
      <w:r>
        <w:rPr>
          <w:spacing w:val="18"/>
          <w:sz w:val="24"/>
        </w:rPr>
        <w:t> </w:t>
      </w:r>
      <w:r>
        <w:rPr>
          <w:sz w:val="24"/>
        </w:rPr>
        <w:t>law</w:t>
      </w:r>
      <w:r>
        <w:rPr>
          <w:spacing w:val="17"/>
          <w:sz w:val="24"/>
        </w:rPr>
        <w:t> </w:t>
      </w:r>
      <w:r>
        <w:rPr>
          <w:sz w:val="24"/>
        </w:rPr>
        <w:t>definition</w:t>
      </w:r>
      <w:r>
        <w:rPr>
          <w:spacing w:val="20"/>
          <w:sz w:val="24"/>
        </w:rPr>
        <w:t> </w:t>
      </w:r>
      <w:r>
        <w:rPr>
          <w:spacing w:val="-2"/>
          <w:sz w:val="24"/>
        </w:rPr>
        <w:t>here:</w:t>
      </w:r>
    </w:p>
    <w:p>
      <w:pPr>
        <w:pStyle w:val="BodyText"/>
        <w:spacing w:before="9"/>
        <w:ind w:firstLine="0"/>
      </w:pPr>
      <w:r>
        <w:rPr/>
        <w:t>corpus</w:t>
      </w:r>
      <w:r>
        <w:rPr>
          <w:spacing w:val="-4"/>
        </w:rPr>
        <w:t> </w:t>
      </w:r>
      <w:r>
        <w:rPr/>
        <w:t>+</w:t>
      </w:r>
      <w:r>
        <w:rPr>
          <w:spacing w:val="-3"/>
        </w:rPr>
        <w:t> </w:t>
      </w:r>
      <w:r>
        <w:rPr>
          <w:spacing w:val="-2"/>
        </w:rPr>
        <w:t>animus.</w:t>
      </w:r>
    </w:p>
    <w:p>
      <w:pPr>
        <w:pStyle w:val="ListParagraph"/>
        <w:numPr>
          <w:ilvl w:val="2"/>
          <w:numId w:val="27"/>
        </w:numPr>
        <w:tabs>
          <w:tab w:pos="2261" w:val="left" w:leader="none"/>
        </w:tabs>
        <w:spacing w:line="249" w:lineRule="auto" w:before="38" w:after="0"/>
        <w:ind w:left="2261" w:right="156" w:hanging="360"/>
        <w:jc w:val="both"/>
        <w:rPr>
          <w:rFonts w:ascii="Arial" w:hAnsi="Arial"/>
          <w:sz w:val="24"/>
        </w:rPr>
      </w:pPr>
      <w:r>
        <w:rPr>
          <w:i/>
          <w:sz w:val="24"/>
          <w:u w:val="single"/>
        </w:rPr>
        <w:t>Where </w:t>
      </w:r>
      <w:r>
        <w:rPr>
          <w:rFonts w:ascii="TimesNewRomanPS-BoldItalicMT" w:hAnsi="TimesNewRomanPS-BoldItalicMT"/>
          <w:b/>
          <w:i/>
          <w:sz w:val="24"/>
          <w:u w:val="single"/>
        </w:rPr>
        <w:t>Permissible</w:t>
      </w:r>
      <w:r>
        <w:rPr>
          <w:i/>
          <w:sz w:val="24"/>
          <w:u w:val="single"/>
        </w:rPr>
        <w:t>: Corporeals and Documentary </w:t>
      </w:r>
      <w:r>
        <w:rPr>
          <w:i/>
          <w:w w:val="81"/>
          <w:sz w:val="24"/>
          <w:u w:val="single"/>
        </w:rPr>
        <w:t>Co</w:t>
      </w:r>
      <w:r>
        <w:rPr>
          <w:i/>
          <w:spacing w:val="-2"/>
          <w:w w:val="81"/>
          <w:sz w:val="24"/>
          <w:u w:val="single"/>
        </w:rPr>
        <w:t>ll</w:t>
      </w:r>
      <w:r>
        <w:rPr>
          <w:i/>
          <w:w w:val="81"/>
          <w:sz w:val="24"/>
          <w:u w:val="single"/>
        </w:rPr>
        <w:t>a</w:t>
      </w:r>
      <w:r>
        <w:rPr>
          <w:i/>
          <w:spacing w:val="-2"/>
          <w:w w:val="81"/>
          <w:sz w:val="24"/>
          <w:u w:val="single"/>
        </w:rPr>
        <w:t>te</w:t>
      </w:r>
      <w:r>
        <w:rPr>
          <w:i/>
          <w:spacing w:val="1"/>
          <w:w w:val="81"/>
          <w:sz w:val="24"/>
          <w:u w:val="single"/>
        </w:rPr>
        <w:t>r</w:t>
      </w:r>
      <w:r>
        <w:rPr>
          <w:i/>
          <w:w w:val="81"/>
          <w:sz w:val="24"/>
          <w:u w:val="single"/>
        </w:rPr>
        <w:t>a</w:t>
      </w:r>
      <w:r>
        <w:rPr>
          <w:i/>
          <w:spacing w:val="-2"/>
          <w:w w:val="81"/>
          <w:sz w:val="24"/>
          <w:u w:val="single"/>
        </w:rPr>
        <w:t>l</w:t>
      </w:r>
      <w:r>
        <w:rPr>
          <w:w w:val="281"/>
          <w:sz w:val="24"/>
        </w:rPr>
        <w:t>-</w:t>
      </w:r>
      <w:r>
        <w:rPr>
          <w:sz w:val="24"/>
        </w:rPr>
        <w:t>Perfection through possession is permissible for corporeals (goods) and documentary</w:t>
      </w:r>
      <w:r>
        <w:rPr>
          <w:spacing w:val="-5"/>
          <w:sz w:val="24"/>
        </w:rPr>
        <w:t> </w:t>
      </w:r>
      <w:r>
        <w:rPr>
          <w:sz w:val="24"/>
        </w:rPr>
        <w:t>collateral.</w:t>
      </w:r>
      <w:r>
        <w:rPr>
          <w:spacing w:val="40"/>
          <w:sz w:val="24"/>
        </w:rPr>
        <w:t> </w:t>
      </w:r>
      <w:r>
        <w:rPr>
          <w:sz w:val="24"/>
        </w:rPr>
        <w:t>Remember: documentary collateral includes instruments, chattel paper, documents, and investment </w:t>
      </w:r>
      <w:r>
        <w:rPr>
          <w:spacing w:val="-2"/>
          <w:sz w:val="24"/>
        </w:rPr>
        <w:t>property.</w:t>
      </w:r>
    </w:p>
    <w:p>
      <w:pPr>
        <w:pStyle w:val="ListParagraph"/>
        <w:numPr>
          <w:ilvl w:val="2"/>
          <w:numId w:val="27"/>
        </w:numPr>
        <w:tabs>
          <w:tab w:pos="2261" w:val="left" w:leader="none"/>
        </w:tabs>
        <w:spacing w:line="249" w:lineRule="auto" w:before="26" w:after="0"/>
        <w:ind w:left="2261" w:right="159" w:hanging="360"/>
        <w:jc w:val="both"/>
        <w:rPr>
          <w:rFonts w:ascii="Arial" w:hAnsi="Arial"/>
          <w:sz w:val="24"/>
        </w:rPr>
      </w:pPr>
      <w:r>
        <w:rPr>
          <w:i/>
          <w:sz w:val="24"/>
          <w:u w:val="single"/>
        </w:rPr>
        <w:t>Where </w:t>
      </w:r>
      <w:r>
        <w:rPr>
          <w:rFonts w:ascii="TimesNewRomanPS-BoldItalicMT" w:hAnsi="TimesNewRomanPS-BoldItalicMT"/>
          <w:b/>
          <w:i/>
          <w:sz w:val="24"/>
          <w:u w:val="single"/>
        </w:rPr>
        <w:t>Mandatory</w:t>
      </w:r>
      <w:r>
        <w:rPr>
          <w:i/>
          <w:sz w:val="24"/>
          <w:u w:val="single"/>
        </w:rPr>
        <w:t>: </w:t>
      </w:r>
      <w:r>
        <w:rPr>
          <w:i/>
          <w:spacing w:val="-1"/>
          <w:w w:val="81"/>
          <w:sz w:val="24"/>
          <w:u w:val="single"/>
        </w:rPr>
        <w:t>Mo</w:t>
      </w:r>
      <w:r>
        <w:rPr>
          <w:i/>
          <w:spacing w:val="4"/>
          <w:w w:val="81"/>
          <w:sz w:val="24"/>
          <w:u w:val="single"/>
        </w:rPr>
        <w:t>n</w:t>
      </w:r>
      <w:r>
        <w:rPr>
          <w:i/>
          <w:spacing w:val="-3"/>
          <w:w w:val="81"/>
          <w:sz w:val="24"/>
          <w:u w:val="single"/>
        </w:rPr>
        <w:t>ey</w:t>
      </w:r>
      <w:r>
        <w:rPr>
          <w:spacing w:val="-1"/>
          <w:w w:val="281"/>
          <w:sz w:val="24"/>
        </w:rPr>
        <w:t>-</w:t>
      </w:r>
      <w:r>
        <w:rPr>
          <w:sz w:val="24"/>
        </w:rPr>
        <w:t>For money, possession is the </w:t>
      </w:r>
      <w:r>
        <w:rPr>
          <w:b/>
          <w:sz w:val="24"/>
        </w:rPr>
        <w:t>exclusive means of perfecting</w:t>
      </w:r>
      <w:r>
        <w:rPr>
          <w:b/>
          <w:spacing w:val="40"/>
          <w:sz w:val="24"/>
        </w:rPr>
        <w:t> </w:t>
      </w:r>
      <w:r>
        <w:rPr>
          <w:sz w:val="24"/>
        </w:rPr>
        <w:t>a security interest.</w:t>
      </w:r>
      <w:r>
        <w:rPr>
          <w:spacing w:val="40"/>
          <w:sz w:val="24"/>
        </w:rPr>
        <w:t> </w:t>
      </w:r>
      <w:r>
        <w:rPr>
          <w:sz w:val="24"/>
        </w:rPr>
        <w:t>Note:</w:t>
      </w:r>
      <w:r>
        <w:rPr>
          <w:spacing w:val="-5"/>
          <w:sz w:val="24"/>
        </w:rPr>
        <w:t> </w:t>
      </w:r>
      <w:r>
        <w:rPr>
          <w:sz w:val="24"/>
        </w:rPr>
        <w:t>security interests in</w:t>
      </w:r>
      <w:r>
        <w:rPr>
          <w:spacing w:val="-4"/>
          <w:sz w:val="24"/>
        </w:rPr>
        <w:t> </w:t>
      </w:r>
      <w:r>
        <w:rPr>
          <w:sz w:val="24"/>
        </w:rPr>
        <w:t>cash</w:t>
      </w:r>
      <w:r>
        <w:rPr>
          <w:spacing w:val="-4"/>
          <w:sz w:val="24"/>
        </w:rPr>
        <w:t> </w:t>
      </w:r>
      <w:r>
        <w:rPr>
          <w:sz w:val="24"/>
        </w:rPr>
        <w:t>are extremely</w:t>
      </w:r>
      <w:r>
        <w:rPr>
          <w:spacing w:val="-4"/>
          <w:sz w:val="24"/>
        </w:rPr>
        <w:t> </w:t>
      </w:r>
      <w:r>
        <w:rPr>
          <w:sz w:val="24"/>
        </w:rPr>
        <w:t>rare.</w:t>
      </w:r>
      <w:r>
        <w:rPr>
          <w:spacing w:val="40"/>
          <w:sz w:val="24"/>
        </w:rPr>
        <w:t> </w:t>
      </w:r>
      <w:r>
        <w:rPr>
          <w:sz w:val="24"/>
        </w:rPr>
        <w:t>Normally, this is a late</w:t>
      </w:r>
      <w:r>
        <w:rPr>
          <w:spacing w:val="-6"/>
          <w:sz w:val="24"/>
        </w:rPr>
        <w:t> </w:t>
      </w:r>
      <w:r>
        <w:rPr>
          <w:sz w:val="24"/>
        </w:rPr>
        <w:t>grab</w:t>
      </w:r>
      <w:r>
        <w:rPr>
          <w:spacing w:val="-4"/>
          <w:sz w:val="24"/>
        </w:rPr>
        <w:t> </w:t>
      </w:r>
      <w:r>
        <w:rPr>
          <w:sz w:val="24"/>
        </w:rPr>
        <w:t>to</w:t>
      </w:r>
      <w:r>
        <w:rPr>
          <w:spacing w:val="-9"/>
          <w:sz w:val="24"/>
        </w:rPr>
        <w:t> </w:t>
      </w:r>
      <w:r>
        <w:rPr>
          <w:sz w:val="24"/>
        </w:rPr>
        <w:t>perfect</w:t>
      </w:r>
      <w:r>
        <w:rPr>
          <w:spacing w:val="-6"/>
          <w:sz w:val="24"/>
        </w:rPr>
        <w:t> </w:t>
      </w:r>
      <w:r>
        <w:rPr>
          <w:sz w:val="24"/>
        </w:rPr>
        <w:t>at</w:t>
      </w:r>
      <w:r>
        <w:rPr>
          <w:spacing w:val="-6"/>
          <w:sz w:val="24"/>
        </w:rPr>
        <w:t> </w:t>
      </w:r>
      <w:r>
        <w:rPr>
          <w:sz w:val="24"/>
        </w:rPr>
        <w:t>the</w:t>
      </w:r>
      <w:r>
        <w:rPr>
          <w:spacing w:val="-1"/>
          <w:sz w:val="24"/>
        </w:rPr>
        <w:t> </w:t>
      </w:r>
      <w:r>
        <w:rPr>
          <w:sz w:val="24"/>
        </w:rPr>
        <w:t>last</w:t>
      </w:r>
      <w:r>
        <w:rPr>
          <w:spacing w:val="-6"/>
          <w:sz w:val="24"/>
        </w:rPr>
        <w:t> </w:t>
      </w:r>
      <w:r>
        <w:rPr>
          <w:sz w:val="24"/>
        </w:rPr>
        <w:t>minute</w:t>
      </w:r>
      <w:r>
        <w:rPr>
          <w:spacing w:val="-6"/>
          <w:sz w:val="24"/>
        </w:rPr>
        <w:t> </w:t>
      </w:r>
      <w:r>
        <w:rPr>
          <w:sz w:val="24"/>
        </w:rPr>
        <w:t>(after</w:t>
      </w:r>
      <w:r>
        <w:rPr>
          <w:spacing w:val="-4"/>
          <w:sz w:val="24"/>
        </w:rPr>
        <w:t> </w:t>
      </w:r>
      <w:r>
        <w:rPr>
          <w:sz w:val="24"/>
        </w:rPr>
        <w:t>the</w:t>
      </w:r>
      <w:r>
        <w:rPr>
          <w:spacing w:val="-6"/>
          <w:sz w:val="24"/>
        </w:rPr>
        <w:t> </w:t>
      </w:r>
      <w:r>
        <w:rPr>
          <w:sz w:val="24"/>
        </w:rPr>
        <w:t>debtor has</w:t>
      </w:r>
      <w:r>
        <w:rPr>
          <w:spacing w:val="-3"/>
          <w:sz w:val="24"/>
        </w:rPr>
        <w:t> </w:t>
      </w:r>
      <w:r>
        <w:rPr>
          <w:sz w:val="24"/>
        </w:rPr>
        <w:t>defaulted</w:t>
      </w:r>
      <w:r>
        <w:rPr>
          <w:spacing w:val="-4"/>
          <w:sz w:val="24"/>
        </w:rPr>
        <w:t> </w:t>
      </w:r>
      <w:r>
        <w:rPr>
          <w:sz w:val="24"/>
        </w:rPr>
        <w:t>and</w:t>
      </w:r>
      <w:r>
        <w:rPr>
          <w:spacing w:val="-4"/>
          <w:sz w:val="24"/>
        </w:rPr>
        <w:t> </w:t>
      </w:r>
      <w:r>
        <w:rPr>
          <w:sz w:val="24"/>
        </w:rPr>
        <w:t>the</w:t>
      </w:r>
      <w:r>
        <w:rPr>
          <w:spacing w:val="-6"/>
          <w:sz w:val="24"/>
        </w:rPr>
        <w:t> </w:t>
      </w:r>
      <w:r>
        <w:rPr>
          <w:sz w:val="24"/>
        </w:rPr>
        <w:t>creditor</w:t>
      </w:r>
      <w:r>
        <w:rPr>
          <w:spacing w:val="-4"/>
          <w:sz w:val="24"/>
        </w:rPr>
        <w:t> </w:t>
      </w:r>
      <w:r>
        <w:rPr>
          <w:sz w:val="24"/>
        </w:rPr>
        <w:t>thinks the debtor is in trouble).</w:t>
      </w:r>
      <w:r>
        <w:rPr>
          <w:spacing w:val="40"/>
          <w:sz w:val="24"/>
        </w:rPr>
        <w:t> </w:t>
      </w:r>
      <w:r>
        <w:rPr>
          <w:sz w:val="24"/>
        </w:rPr>
        <w:t>The creditor may have access to the cash and then go grab to perfect when it thinks that may be necessary.</w:t>
      </w:r>
    </w:p>
    <w:p>
      <w:pPr>
        <w:pStyle w:val="ListParagraph"/>
        <w:numPr>
          <w:ilvl w:val="1"/>
          <w:numId w:val="27"/>
        </w:numPr>
        <w:tabs>
          <w:tab w:pos="1541" w:val="left" w:leader="none"/>
        </w:tabs>
        <w:spacing w:line="297" w:lineRule="exact" w:before="0" w:after="0"/>
        <w:ind w:left="1541" w:right="0" w:hanging="361"/>
        <w:jc w:val="both"/>
        <w:rPr>
          <w:sz w:val="24"/>
        </w:rPr>
      </w:pPr>
      <w:r>
        <w:rPr>
          <w:b/>
          <w:sz w:val="24"/>
        </w:rPr>
        <w:t>Control—</w:t>
      </w:r>
      <w:r>
        <w:rPr>
          <w:sz w:val="24"/>
        </w:rPr>
        <w:t>"A</w:t>
      </w:r>
      <w:r>
        <w:rPr>
          <w:spacing w:val="28"/>
          <w:sz w:val="24"/>
        </w:rPr>
        <w:t> </w:t>
      </w:r>
      <w:r>
        <w:rPr>
          <w:sz w:val="24"/>
        </w:rPr>
        <w:t>security</w:t>
      </w:r>
      <w:r>
        <w:rPr>
          <w:spacing w:val="32"/>
          <w:sz w:val="24"/>
        </w:rPr>
        <w:t> </w:t>
      </w:r>
      <w:r>
        <w:rPr>
          <w:sz w:val="24"/>
        </w:rPr>
        <w:t>interest</w:t>
      </w:r>
      <w:r>
        <w:rPr>
          <w:spacing w:val="36"/>
          <w:sz w:val="24"/>
        </w:rPr>
        <w:t> </w:t>
      </w:r>
      <w:r>
        <w:rPr>
          <w:sz w:val="24"/>
        </w:rPr>
        <w:t>in</w:t>
      </w:r>
      <w:r>
        <w:rPr>
          <w:spacing w:val="32"/>
          <w:sz w:val="24"/>
        </w:rPr>
        <w:t> </w:t>
      </w:r>
      <w:r>
        <w:rPr>
          <w:sz w:val="24"/>
        </w:rPr>
        <w:t>investment</w:t>
      </w:r>
      <w:r>
        <w:rPr>
          <w:spacing w:val="31"/>
          <w:sz w:val="24"/>
        </w:rPr>
        <w:t> </w:t>
      </w:r>
      <w:r>
        <w:rPr>
          <w:sz w:val="24"/>
        </w:rPr>
        <w:t>property,</w:t>
      </w:r>
      <w:r>
        <w:rPr>
          <w:spacing w:val="32"/>
          <w:sz w:val="24"/>
        </w:rPr>
        <w:t> </w:t>
      </w:r>
      <w:r>
        <w:rPr>
          <w:sz w:val="24"/>
        </w:rPr>
        <w:t>deposit</w:t>
      </w:r>
      <w:r>
        <w:rPr>
          <w:spacing w:val="36"/>
          <w:sz w:val="24"/>
        </w:rPr>
        <w:t> </w:t>
      </w:r>
      <w:r>
        <w:rPr>
          <w:sz w:val="24"/>
        </w:rPr>
        <w:t>accounts,</w:t>
      </w:r>
      <w:r>
        <w:rPr>
          <w:spacing w:val="36"/>
          <w:sz w:val="24"/>
        </w:rPr>
        <w:t> </w:t>
      </w:r>
      <w:r>
        <w:rPr>
          <w:sz w:val="24"/>
        </w:rPr>
        <w:t>letter-of-credit</w:t>
      </w:r>
      <w:r>
        <w:rPr>
          <w:spacing w:val="31"/>
          <w:sz w:val="24"/>
        </w:rPr>
        <w:t> </w:t>
      </w:r>
      <w:r>
        <w:rPr>
          <w:spacing w:val="-2"/>
          <w:sz w:val="24"/>
        </w:rPr>
        <w:t>rights,</w:t>
      </w:r>
    </w:p>
    <w:p>
      <w:pPr>
        <w:pStyle w:val="BodyText"/>
        <w:spacing w:line="249" w:lineRule="auto"/>
        <w:ind w:left="1541" w:right="161" w:firstLine="0"/>
      </w:pPr>
      <w:r>
        <w:rPr/>
        <w:t>electronic chattel paper, electronic documents, or a life insurance policy may be perfected by control."</w:t>
      </w:r>
      <w:r>
        <w:rPr>
          <w:spacing w:val="40"/>
        </w:rPr>
        <w:t> </w:t>
      </w:r>
      <w:r>
        <w:rPr/>
        <w:t>R.S. 10:9-314(b).</w:t>
      </w:r>
      <w:r>
        <w:rPr>
          <w:spacing w:val="40"/>
        </w:rPr>
        <w:t> </w:t>
      </w:r>
      <w:r>
        <w:rPr/>
        <w:t>Some security interests may be perfected through </w:t>
      </w:r>
      <w:r>
        <w:rPr>
          <w:b/>
        </w:rPr>
        <w:t>control</w:t>
      </w:r>
      <w:r>
        <w:rPr/>
        <w:t>.</w:t>
      </w:r>
      <w:r>
        <w:rPr>
          <w:spacing w:val="40"/>
        </w:rPr>
        <w:t> </w:t>
      </w:r>
      <w:r>
        <w:rPr/>
        <w:t>This concept applies to certain collateral that cannot be "possessed" but over which "control" may</w:t>
      </w:r>
      <w:r>
        <w:rPr>
          <w:spacing w:val="-1"/>
        </w:rPr>
        <w:t> </w:t>
      </w:r>
      <w:r>
        <w:rPr/>
        <w:t>be maintained by</w:t>
      </w:r>
      <w:r>
        <w:rPr>
          <w:spacing w:val="-8"/>
        </w:rPr>
        <w:t> </w:t>
      </w:r>
      <w:r>
        <w:rPr/>
        <w:t>a creditor.</w:t>
      </w:r>
      <w:r>
        <w:rPr>
          <w:spacing w:val="40"/>
        </w:rPr>
        <w:t> </w:t>
      </w:r>
      <w:r>
        <w:rPr/>
        <w:t>We</w:t>
      </w:r>
      <w:r>
        <w:rPr>
          <w:spacing w:val="-4"/>
        </w:rPr>
        <w:t> </w:t>
      </w:r>
      <w:r>
        <w:rPr/>
        <w:t>will</w:t>
      </w:r>
      <w:r>
        <w:rPr>
          <w:spacing w:val="-4"/>
        </w:rPr>
        <w:t> </w:t>
      </w:r>
      <w:r>
        <w:rPr/>
        <w:t>study</w:t>
      </w:r>
      <w:r>
        <w:rPr>
          <w:spacing w:val="-8"/>
        </w:rPr>
        <w:t> </w:t>
      </w:r>
      <w:r>
        <w:rPr/>
        <w:t>three types of</w:t>
      </w:r>
      <w:r>
        <w:rPr>
          <w:spacing w:val="-3"/>
        </w:rPr>
        <w:t> </w:t>
      </w:r>
      <w:r>
        <w:rPr/>
        <w:t>collateral for</w:t>
      </w:r>
      <w:r>
        <w:rPr>
          <w:spacing w:val="-2"/>
        </w:rPr>
        <w:t> </w:t>
      </w:r>
      <w:r>
        <w:rPr/>
        <w:t>which</w:t>
      </w:r>
      <w:r>
        <w:rPr>
          <w:spacing w:val="-8"/>
        </w:rPr>
        <w:t> </w:t>
      </w:r>
      <w:r>
        <w:rPr/>
        <w:t>control is a</w:t>
      </w:r>
      <w:r>
        <w:rPr>
          <w:spacing w:val="-4"/>
        </w:rPr>
        <w:t> </w:t>
      </w:r>
      <w:r>
        <w:rPr/>
        <w:t>method of perfecting:</w:t>
      </w:r>
      <w:r>
        <w:rPr>
          <w:spacing w:val="40"/>
        </w:rPr>
        <w:t> </w:t>
      </w:r>
      <w:r>
        <w:rPr/>
        <w:t>deposit accounts, investment property, and life insurance.</w:t>
      </w:r>
    </w:p>
    <w:p>
      <w:pPr>
        <w:pStyle w:val="ListParagraph"/>
        <w:numPr>
          <w:ilvl w:val="2"/>
          <w:numId w:val="27"/>
        </w:numPr>
        <w:tabs>
          <w:tab w:pos="2261" w:val="left" w:leader="none"/>
        </w:tabs>
        <w:spacing w:line="240" w:lineRule="auto" w:before="19" w:after="0"/>
        <w:ind w:left="2261" w:right="0" w:hanging="360"/>
        <w:jc w:val="both"/>
        <w:rPr>
          <w:rFonts w:ascii="Arial" w:hAnsi="Arial"/>
          <w:sz w:val="24"/>
        </w:rPr>
      </w:pPr>
      <w:r>
        <w:rPr>
          <w:sz w:val="24"/>
        </w:rPr>
        <w:t>Basically</w:t>
      </w:r>
      <w:r>
        <w:rPr>
          <w:spacing w:val="13"/>
          <w:sz w:val="24"/>
        </w:rPr>
        <w:t> </w:t>
      </w:r>
      <w:r>
        <w:rPr>
          <w:spacing w:val="4"/>
          <w:w w:val="81"/>
          <w:sz w:val="24"/>
        </w:rPr>
        <w:t>p</w:t>
      </w:r>
      <w:r>
        <w:rPr>
          <w:spacing w:val="-6"/>
          <w:w w:val="81"/>
          <w:sz w:val="24"/>
        </w:rPr>
        <w:t>o</w:t>
      </w:r>
      <w:r>
        <w:rPr>
          <w:spacing w:val="1"/>
          <w:w w:val="81"/>
          <w:sz w:val="24"/>
        </w:rPr>
        <w:t>ss</w:t>
      </w:r>
      <w:r>
        <w:rPr>
          <w:spacing w:val="-2"/>
          <w:w w:val="81"/>
          <w:sz w:val="24"/>
        </w:rPr>
        <w:t>e</w:t>
      </w:r>
      <w:r>
        <w:rPr>
          <w:spacing w:val="1"/>
          <w:w w:val="81"/>
          <w:sz w:val="24"/>
        </w:rPr>
        <w:t>ss</w:t>
      </w:r>
      <w:r>
        <w:rPr>
          <w:spacing w:val="-2"/>
          <w:w w:val="81"/>
          <w:sz w:val="24"/>
        </w:rPr>
        <w:t>i</w:t>
      </w:r>
      <w:r>
        <w:rPr>
          <w:w w:val="81"/>
          <w:sz w:val="24"/>
        </w:rPr>
        <w:t>o</w:t>
      </w:r>
      <w:r>
        <w:rPr>
          <w:spacing w:val="-3"/>
          <w:w w:val="81"/>
          <w:sz w:val="24"/>
        </w:rPr>
        <w:t>n</w:t>
      </w:r>
      <w:r>
        <w:rPr>
          <w:w w:val="281"/>
          <w:sz w:val="24"/>
        </w:rPr>
        <w:t>-</w:t>
      </w:r>
      <w:r>
        <w:rPr>
          <w:sz w:val="24"/>
        </w:rPr>
        <w:t>we</w:t>
      </w:r>
      <w:r>
        <w:rPr>
          <w:spacing w:val="18"/>
          <w:sz w:val="24"/>
        </w:rPr>
        <w:t> </w:t>
      </w:r>
      <w:r>
        <w:rPr>
          <w:sz w:val="24"/>
        </w:rPr>
        <w:t>make</w:t>
      </w:r>
      <w:r>
        <w:rPr>
          <w:spacing w:val="19"/>
          <w:sz w:val="24"/>
        </w:rPr>
        <w:t> </w:t>
      </w:r>
      <w:r>
        <w:rPr>
          <w:sz w:val="24"/>
        </w:rPr>
        <w:t>clear</w:t>
      </w:r>
      <w:r>
        <w:rPr>
          <w:spacing w:val="21"/>
          <w:sz w:val="24"/>
        </w:rPr>
        <w:t> </w:t>
      </w:r>
      <w:r>
        <w:rPr>
          <w:sz w:val="24"/>
        </w:rPr>
        <w:t>that</w:t>
      </w:r>
      <w:r>
        <w:rPr>
          <w:spacing w:val="19"/>
          <w:sz w:val="24"/>
        </w:rPr>
        <w:t> </w:t>
      </w:r>
      <w:r>
        <w:rPr>
          <w:sz w:val="24"/>
        </w:rPr>
        <w:t>the</w:t>
      </w:r>
      <w:r>
        <w:rPr>
          <w:spacing w:val="18"/>
          <w:sz w:val="24"/>
        </w:rPr>
        <w:t> </w:t>
      </w:r>
      <w:r>
        <w:rPr>
          <w:sz w:val="24"/>
        </w:rPr>
        <w:t>creditor</w:t>
      </w:r>
      <w:r>
        <w:rPr>
          <w:spacing w:val="22"/>
          <w:sz w:val="24"/>
        </w:rPr>
        <w:t> </w:t>
      </w:r>
      <w:r>
        <w:rPr>
          <w:sz w:val="24"/>
        </w:rPr>
        <w:t>has</w:t>
      </w:r>
      <w:r>
        <w:rPr>
          <w:spacing w:val="22"/>
          <w:sz w:val="24"/>
        </w:rPr>
        <w:t> </w:t>
      </w:r>
      <w:r>
        <w:rPr>
          <w:sz w:val="24"/>
        </w:rPr>
        <w:t>a</w:t>
      </w:r>
      <w:r>
        <w:rPr>
          <w:spacing w:val="19"/>
          <w:sz w:val="24"/>
        </w:rPr>
        <w:t> </w:t>
      </w:r>
      <w:r>
        <w:rPr>
          <w:sz w:val="24"/>
        </w:rPr>
        <w:t>security</w:t>
      </w:r>
      <w:r>
        <w:rPr>
          <w:spacing w:val="20"/>
          <w:sz w:val="24"/>
        </w:rPr>
        <w:t> </w:t>
      </w:r>
      <w:r>
        <w:rPr>
          <w:spacing w:val="-2"/>
          <w:sz w:val="24"/>
        </w:rPr>
        <w:t>interest.</w:t>
      </w:r>
    </w:p>
    <w:p>
      <w:pPr>
        <w:pStyle w:val="ListParagraph"/>
        <w:numPr>
          <w:ilvl w:val="2"/>
          <w:numId w:val="27"/>
        </w:numPr>
        <w:tabs>
          <w:tab w:pos="2261" w:val="left" w:leader="none"/>
        </w:tabs>
        <w:spacing w:line="247" w:lineRule="auto" w:before="38" w:after="0"/>
        <w:ind w:left="2261" w:right="155" w:hanging="360"/>
        <w:jc w:val="both"/>
        <w:rPr>
          <w:rFonts w:ascii="Arial" w:hAnsi="Arial"/>
          <w:sz w:val="24"/>
        </w:rPr>
      </w:pPr>
      <w:r>
        <w:rPr>
          <w:i/>
          <w:sz w:val="24"/>
          <w:u w:val="single"/>
        </w:rPr>
        <w:t>Required v. </w:t>
      </w:r>
      <w:r>
        <w:rPr>
          <w:i/>
          <w:spacing w:val="-2"/>
          <w:w w:val="81"/>
          <w:sz w:val="24"/>
          <w:u w:val="single"/>
        </w:rPr>
        <w:t>Pe</w:t>
      </w:r>
      <w:r>
        <w:rPr>
          <w:i/>
          <w:spacing w:val="1"/>
          <w:w w:val="81"/>
          <w:sz w:val="24"/>
          <w:u w:val="single"/>
        </w:rPr>
        <w:t>rm</w:t>
      </w:r>
      <w:r>
        <w:rPr>
          <w:i/>
          <w:spacing w:val="-2"/>
          <w:w w:val="81"/>
          <w:sz w:val="24"/>
          <w:u w:val="single"/>
        </w:rPr>
        <w:t>i</w:t>
      </w:r>
      <w:r>
        <w:rPr>
          <w:i/>
          <w:spacing w:val="1"/>
          <w:w w:val="81"/>
          <w:sz w:val="24"/>
          <w:u w:val="single"/>
        </w:rPr>
        <w:t>ss</w:t>
      </w:r>
      <w:r>
        <w:rPr>
          <w:i/>
          <w:spacing w:val="-2"/>
          <w:w w:val="81"/>
          <w:sz w:val="24"/>
          <w:u w:val="single"/>
        </w:rPr>
        <w:t>iv</w:t>
      </w:r>
      <w:r>
        <w:rPr>
          <w:i/>
          <w:spacing w:val="1"/>
          <w:w w:val="81"/>
          <w:sz w:val="24"/>
          <w:u w:val="single"/>
        </w:rPr>
        <w:t>e</w:t>
      </w:r>
      <w:r>
        <w:rPr>
          <w:w w:val="281"/>
          <w:sz w:val="24"/>
        </w:rPr>
        <w:t>-</w:t>
      </w:r>
      <w:r>
        <w:rPr>
          <w:sz w:val="24"/>
        </w:rPr>
        <w:t>For </w:t>
      </w:r>
      <w:r>
        <w:rPr>
          <w:sz w:val="24"/>
          <w:u w:val="single"/>
        </w:rPr>
        <w:t>life insurance</w:t>
      </w:r>
      <w:r>
        <w:rPr>
          <w:sz w:val="24"/>
        </w:rPr>
        <w:t> and </w:t>
      </w:r>
      <w:r>
        <w:rPr>
          <w:sz w:val="24"/>
          <w:u w:val="single"/>
        </w:rPr>
        <w:t>deposit accounts</w:t>
      </w:r>
      <w:r>
        <w:rPr>
          <w:sz w:val="24"/>
        </w:rPr>
        <w:t>, control is the </w:t>
      </w:r>
      <w:r>
        <w:rPr>
          <w:b/>
          <w:sz w:val="24"/>
        </w:rPr>
        <w:t>ONLY WAY</w:t>
      </w:r>
      <w:r>
        <w:rPr>
          <w:b/>
          <w:spacing w:val="33"/>
          <w:sz w:val="24"/>
        </w:rPr>
        <w:t> </w:t>
      </w:r>
      <w:r>
        <w:rPr>
          <w:sz w:val="24"/>
        </w:rPr>
        <w:t>to</w:t>
      </w:r>
      <w:r>
        <w:rPr>
          <w:spacing w:val="25"/>
          <w:sz w:val="24"/>
        </w:rPr>
        <w:t> </w:t>
      </w:r>
      <w:r>
        <w:rPr>
          <w:sz w:val="24"/>
        </w:rPr>
        <w:t>perfect</w:t>
      </w:r>
      <w:r>
        <w:rPr>
          <w:spacing w:val="29"/>
          <w:sz w:val="24"/>
        </w:rPr>
        <w:t> </w:t>
      </w:r>
      <w:r>
        <w:rPr>
          <w:sz w:val="24"/>
        </w:rPr>
        <w:t>a</w:t>
      </w:r>
      <w:r>
        <w:rPr>
          <w:spacing w:val="29"/>
          <w:sz w:val="24"/>
        </w:rPr>
        <w:t> </w:t>
      </w:r>
      <w:r>
        <w:rPr>
          <w:sz w:val="24"/>
        </w:rPr>
        <w:t>security</w:t>
      </w:r>
      <w:r>
        <w:rPr>
          <w:spacing w:val="25"/>
          <w:sz w:val="24"/>
        </w:rPr>
        <w:t> </w:t>
      </w:r>
      <w:r>
        <w:rPr>
          <w:sz w:val="24"/>
        </w:rPr>
        <w:t>interest.</w:t>
      </w:r>
      <w:r>
        <w:rPr>
          <w:spacing w:val="80"/>
          <w:w w:val="150"/>
          <w:sz w:val="24"/>
        </w:rPr>
        <w:t> </w:t>
      </w:r>
      <w:r>
        <w:rPr>
          <w:sz w:val="24"/>
        </w:rPr>
        <w:t>It</w:t>
      </w:r>
      <w:r>
        <w:rPr>
          <w:spacing w:val="34"/>
          <w:sz w:val="24"/>
        </w:rPr>
        <w:t> </w:t>
      </w:r>
      <w:r>
        <w:rPr>
          <w:sz w:val="24"/>
        </w:rPr>
        <w:t>is</w:t>
      </w:r>
      <w:r>
        <w:rPr>
          <w:spacing w:val="37"/>
          <w:sz w:val="24"/>
        </w:rPr>
        <w:t> </w:t>
      </w:r>
      <w:r>
        <w:rPr>
          <w:b/>
          <w:sz w:val="24"/>
        </w:rPr>
        <w:t>not</w:t>
      </w:r>
      <w:r>
        <w:rPr>
          <w:b/>
          <w:spacing w:val="30"/>
          <w:sz w:val="24"/>
        </w:rPr>
        <w:t> </w:t>
      </w:r>
      <w:r>
        <w:rPr>
          <w:b/>
          <w:sz w:val="24"/>
        </w:rPr>
        <w:t>possible</w:t>
      </w:r>
      <w:r>
        <w:rPr>
          <w:b/>
          <w:spacing w:val="30"/>
          <w:sz w:val="24"/>
        </w:rPr>
        <w:t> </w:t>
      </w:r>
      <w:r>
        <w:rPr>
          <w:sz w:val="24"/>
        </w:rPr>
        <w:t>to</w:t>
      </w:r>
      <w:r>
        <w:rPr>
          <w:spacing w:val="25"/>
          <w:sz w:val="24"/>
        </w:rPr>
        <w:t> </w:t>
      </w:r>
      <w:r>
        <w:rPr>
          <w:sz w:val="24"/>
        </w:rPr>
        <w:t>perfect</w:t>
      </w:r>
      <w:r>
        <w:rPr>
          <w:spacing w:val="29"/>
          <w:sz w:val="24"/>
        </w:rPr>
        <w:t> </w:t>
      </w:r>
      <w:r>
        <w:rPr>
          <w:sz w:val="24"/>
        </w:rPr>
        <w:t>by</w:t>
      </w:r>
      <w:r>
        <w:rPr>
          <w:spacing w:val="30"/>
          <w:sz w:val="24"/>
        </w:rPr>
        <w:t> </w:t>
      </w:r>
      <w:r>
        <w:rPr>
          <w:sz w:val="24"/>
        </w:rPr>
        <w:t>filing</w:t>
      </w:r>
      <w:r>
        <w:rPr>
          <w:spacing w:val="30"/>
          <w:sz w:val="24"/>
        </w:rPr>
        <w:t> </w:t>
      </w:r>
      <w:r>
        <w:rPr>
          <w:sz w:val="24"/>
        </w:rPr>
        <w:t>a</w:t>
      </w:r>
      <w:r>
        <w:rPr>
          <w:spacing w:val="29"/>
          <w:sz w:val="24"/>
        </w:rPr>
        <w:t> </w:t>
      </w:r>
      <w:r>
        <w:rPr>
          <w:sz w:val="24"/>
        </w:rPr>
        <w:t>financing</w:t>
      </w:r>
    </w:p>
    <w:p>
      <w:pPr>
        <w:spacing w:after="0" w:line="247" w:lineRule="auto"/>
        <w:jc w:val="both"/>
        <w:rPr>
          <w:rFonts w:ascii="Arial" w:hAnsi="Arial"/>
          <w:sz w:val="24"/>
        </w:rPr>
        <w:sectPr>
          <w:pgSz w:w="12240" w:h="15840"/>
          <w:pgMar w:header="722" w:footer="0" w:top="1300" w:bottom="280" w:left="620" w:right="560"/>
        </w:sectPr>
      </w:pPr>
    </w:p>
    <w:p>
      <w:pPr>
        <w:pStyle w:val="BodyText"/>
        <w:spacing w:line="252" w:lineRule="auto"/>
        <w:ind w:right="154" w:firstLine="0"/>
      </w:pPr>
      <w:r>
        <w:rPr/>
        <w:t>statement.</w:t>
      </w:r>
      <w:r>
        <w:rPr>
          <w:spacing w:val="40"/>
        </w:rPr>
        <w:t> </w:t>
      </w:r>
      <w:r>
        <w:rPr/>
        <w:t>In contract, for investment property, taking control is an </w:t>
      </w:r>
      <w:r>
        <w:rPr>
          <w:i/>
        </w:rPr>
        <w:t>alternative </w:t>
      </w:r>
      <w:r>
        <w:rPr/>
        <w:t>way to </w:t>
      </w:r>
      <w:r>
        <w:rPr>
          <w:spacing w:val="-2"/>
        </w:rPr>
        <w:t>perfect.</w:t>
      </w:r>
    </w:p>
    <w:p>
      <w:pPr>
        <w:pStyle w:val="ListParagraph"/>
        <w:numPr>
          <w:ilvl w:val="2"/>
          <w:numId w:val="27"/>
        </w:numPr>
        <w:tabs>
          <w:tab w:pos="2261" w:val="left" w:leader="none"/>
        </w:tabs>
        <w:spacing w:line="240" w:lineRule="auto" w:before="16" w:after="0"/>
        <w:ind w:left="2261" w:right="0" w:hanging="360"/>
        <w:jc w:val="both"/>
        <w:rPr>
          <w:rFonts w:ascii="Arial" w:hAnsi="Arial"/>
          <w:sz w:val="24"/>
        </w:rPr>
      </w:pPr>
      <w:r>
        <w:rPr>
          <w:i/>
          <w:w w:val="105"/>
          <w:sz w:val="24"/>
          <w:u w:val="single"/>
        </w:rPr>
        <w:t>HOW</w:t>
      </w:r>
      <w:r>
        <w:rPr>
          <w:i/>
          <w:spacing w:val="-16"/>
          <w:w w:val="105"/>
          <w:sz w:val="24"/>
          <w:u w:val="single"/>
        </w:rPr>
        <w:t> </w:t>
      </w:r>
      <w:r>
        <w:rPr>
          <w:i/>
          <w:w w:val="105"/>
          <w:sz w:val="24"/>
          <w:u w:val="single"/>
        </w:rPr>
        <w:t>to</w:t>
      </w:r>
      <w:r>
        <w:rPr>
          <w:i/>
          <w:spacing w:val="-13"/>
          <w:w w:val="105"/>
          <w:sz w:val="24"/>
          <w:u w:val="single"/>
        </w:rPr>
        <w:t> </w:t>
      </w:r>
      <w:r>
        <w:rPr>
          <w:i/>
          <w:w w:val="105"/>
          <w:sz w:val="24"/>
          <w:u w:val="single"/>
        </w:rPr>
        <w:t>Perfect</w:t>
      </w:r>
      <w:r>
        <w:rPr>
          <w:i/>
          <w:spacing w:val="-15"/>
          <w:w w:val="105"/>
          <w:sz w:val="24"/>
          <w:u w:val="single"/>
        </w:rPr>
        <w:t> </w:t>
      </w:r>
      <w:r>
        <w:rPr>
          <w:i/>
          <w:w w:val="105"/>
          <w:sz w:val="24"/>
          <w:u w:val="single"/>
        </w:rPr>
        <w:t>Through</w:t>
      </w:r>
      <w:r>
        <w:rPr>
          <w:i/>
          <w:spacing w:val="-12"/>
          <w:w w:val="105"/>
          <w:sz w:val="24"/>
          <w:u w:val="single"/>
        </w:rPr>
        <w:t> </w:t>
      </w:r>
      <w:r>
        <w:rPr>
          <w:i/>
          <w:spacing w:val="-1"/>
          <w:w w:val="80"/>
          <w:sz w:val="24"/>
          <w:u w:val="single"/>
        </w:rPr>
        <w:t>Con</w:t>
      </w:r>
      <w:r>
        <w:rPr>
          <w:i/>
          <w:spacing w:val="-3"/>
          <w:w w:val="80"/>
          <w:sz w:val="24"/>
          <w:u w:val="single"/>
        </w:rPr>
        <w:t>t</w:t>
      </w:r>
      <w:r>
        <w:rPr>
          <w:i/>
          <w:w w:val="80"/>
          <w:sz w:val="24"/>
          <w:u w:val="single"/>
        </w:rPr>
        <w:t>r</w:t>
      </w:r>
      <w:r>
        <w:rPr>
          <w:i/>
          <w:spacing w:val="-1"/>
          <w:w w:val="80"/>
          <w:sz w:val="24"/>
          <w:u w:val="single"/>
        </w:rPr>
        <w:t>o</w:t>
      </w:r>
      <w:r>
        <w:rPr>
          <w:i/>
          <w:spacing w:val="1"/>
          <w:w w:val="80"/>
          <w:sz w:val="24"/>
          <w:u w:val="single"/>
        </w:rPr>
        <w:t>l</w:t>
      </w:r>
      <w:r>
        <w:rPr>
          <w:spacing w:val="-1"/>
          <w:w w:val="280"/>
          <w:sz w:val="24"/>
        </w:rPr>
        <w:t>-</w:t>
      </w:r>
      <w:r>
        <w:rPr>
          <w:w w:val="105"/>
          <w:sz w:val="24"/>
        </w:rPr>
        <w:t>the</w:t>
      </w:r>
      <w:r>
        <w:rPr>
          <w:spacing w:val="-15"/>
          <w:w w:val="105"/>
          <w:sz w:val="24"/>
        </w:rPr>
        <w:t> </w:t>
      </w:r>
      <w:r>
        <w:rPr>
          <w:w w:val="105"/>
          <w:sz w:val="24"/>
        </w:rPr>
        <w:t>method</w:t>
      </w:r>
      <w:r>
        <w:rPr>
          <w:spacing w:val="-12"/>
          <w:w w:val="105"/>
          <w:sz w:val="24"/>
        </w:rPr>
        <w:t> </w:t>
      </w:r>
      <w:r>
        <w:rPr>
          <w:w w:val="105"/>
          <w:sz w:val="24"/>
        </w:rPr>
        <w:t>differs</w:t>
      </w:r>
      <w:r>
        <w:rPr>
          <w:spacing w:val="-11"/>
          <w:w w:val="105"/>
          <w:sz w:val="24"/>
        </w:rPr>
        <w:t> </w:t>
      </w:r>
      <w:r>
        <w:rPr>
          <w:w w:val="105"/>
          <w:sz w:val="24"/>
        </w:rPr>
        <w:t>based</w:t>
      </w:r>
      <w:r>
        <w:rPr>
          <w:spacing w:val="-13"/>
          <w:w w:val="105"/>
          <w:sz w:val="24"/>
        </w:rPr>
        <w:t> </w:t>
      </w:r>
      <w:r>
        <w:rPr>
          <w:w w:val="105"/>
          <w:sz w:val="24"/>
        </w:rPr>
        <w:t>on</w:t>
      </w:r>
      <w:r>
        <w:rPr>
          <w:spacing w:val="-16"/>
          <w:w w:val="105"/>
          <w:sz w:val="24"/>
        </w:rPr>
        <w:t> </w:t>
      </w:r>
      <w:r>
        <w:rPr>
          <w:w w:val="105"/>
          <w:sz w:val="24"/>
        </w:rPr>
        <w:t>the</w:t>
      </w:r>
      <w:r>
        <w:rPr>
          <w:spacing w:val="-14"/>
          <w:w w:val="105"/>
          <w:sz w:val="24"/>
        </w:rPr>
        <w:t> </w:t>
      </w:r>
      <w:r>
        <w:rPr>
          <w:w w:val="105"/>
          <w:sz w:val="24"/>
        </w:rPr>
        <w:t>type</w:t>
      </w:r>
      <w:r>
        <w:rPr>
          <w:spacing w:val="-8"/>
          <w:w w:val="105"/>
          <w:sz w:val="24"/>
        </w:rPr>
        <w:t> </w:t>
      </w:r>
      <w:r>
        <w:rPr>
          <w:w w:val="105"/>
          <w:sz w:val="24"/>
        </w:rPr>
        <w:t>of</w:t>
      </w:r>
      <w:r>
        <w:rPr>
          <w:spacing w:val="-13"/>
          <w:w w:val="105"/>
          <w:sz w:val="24"/>
        </w:rPr>
        <w:t> </w:t>
      </w:r>
      <w:r>
        <w:rPr>
          <w:spacing w:val="-2"/>
          <w:w w:val="105"/>
          <w:sz w:val="24"/>
        </w:rPr>
        <w:t>collateral.</w:t>
      </w:r>
    </w:p>
    <w:p>
      <w:pPr>
        <w:pStyle w:val="ListParagraph"/>
        <w:numPr>
          <w:ilvl w:val="3"/>
          <w:numId w:val="27"/>
        </w:numPr>
        <w:tabs>
          <w:tab w:pos="2982" w:val="left" w:leader="none"/>
        </w:tabs>
        <w:spacing w:line="247" w:lineRule="auto" w:before="9" w:after="0"/>
        <w:ind w:left="2981" w:right="161" w:hanging="360"/>
        <w:jc w:val="both"/>
        <w:rPr>
          <w:sz w:val="24"/>
        </w:rPr>
      </w:pPr>
      <w:r>
        <w:rPr>
          <w:b/>
          <w:w w:val="105"/>
          <w:sz w:val="24"/>
          <w:u w:val="single"/>
        </w:rPr>
        <w:t>Deposit</w:t>
      </w:r>
      <w:r>
        <w:rPr>
          <w:b/>
          <w:w w:val="105"/>
          <w:sz w:val="24"/>
          <w:u w:val="single"/>
        </w:rPr>
        <w:t> </w:t>
      </w:r>
      <w:r>
        <w:rPr>
          <w:b/>
          <w:spacing w:val="1"/>
          <w:w w:val="82"/>
          <w:sz w:val="24"/>
          <w:u w:val="single"/>
        </w:rPr>
        <w:t>A</w:t>
      </w:r>
      <w:r>
        <w:rPr>
          <w:b/>
          <w:spacing w:val="-2"/>
          <w:w w:val="82"/>
          <w:sz w:val="24"/>
          <w:u w:val="single"/>
        </w:rPr>
        <w:t>cc</w:t>
      </w:r>
      <w:r>
        <w:rPr>
          <w:b/>
          <w:w w:val="82"/>
          <w:sz w:val="24"/>
          <w:u w:val="single"/>
        </w:rPr>
        <w:t>o</w:t>
      </w:r>
      <w:r>
        <w:rPr>
          <w:b/>
          <w:spacing w:val="-4"/>
          <w:w w:val="82"/>
          <w:sz w:val="24"/>
          <w:u w:val="single"/>
        </w:rPr>
        <w:t>un</w:t>
      </w:r>
      <w:r>
        <w:rPr>
          <w:b/>
          <w:w w:val="82"/>
          <w:sz w:val="24"/>
          <w:u w:val="single"/>
        </w:rPr>
        <w:t>t</w:t>
      </w:r>
      <w:r>
        <w:rPr>
          <w:b/>
          <w:spacing w:val="3"/>
          <w:w w:val="82"/>
          <w:sz w:val="24"/>
          <w:u w:val="single"/>
        </w:rPr>
        <w:t>s</w:t>
      </w:r>
      <w:r>
        <w:rPr>
          <w:rFonts w:ascii="TimesNewRomanPS-BoldItalicMT" w:hAnsi="TimesNewRomanPS-BoldItalicMT"/>
          <w:b/>
          <w:i/>
          <w:w w:val="282"/>
          <w:sz w:val="24"/>
        </w:rPr>
        <w:t>-</w:t>
      </w:r>
      <w:r>
        <w:rPr>
          <w:rFonts w:ascii="TimesNewRomanPS-BoldItalicMT" w:hAnsi="TimesNewRomanPS-BoldItalicMT"/>
          <w:b/>
          <w:i/>
          <w:spacing w:val="-1"/>
          <w:w w:val="104"/>
          <w:sz w:val="24"/>
        </w:rPr>
        <w:t> </w:t>
      </w:r>
      <w:r>
        <w:rPr>
          <w:w w:val="105"/>
          <w:sz w:val="24"/>
        </w:rPr>
        <w:t>(ONLY</w:t>
      </w:r>
      <w:r>
        <w:rPr>
          <w:w w:val="105"/>
          <w:sz w:val="24"/>
        </w:rPr>
        <w:t> by</w:t>
      </w:r>
      <w:r>
        <w:rPr>
          <w:w w:val="105"/>
          <w:sz w:val="24"/>
        </w:rPr>
        <w:t> control)</w:t>
      </w:r>
      <w:r>
        <w:rPr>
          <w:w w:val="105"/>
          <w:sz w:val="24"/>
        </w:rPr>
        <w:t> "The</w:t>
      </w:r>
      <w:r>
        <w:rPr>
          <w:w w:val="105"/>
          <w:sz w:val="24"/>
        </w:rPr>
        <w:t> secured</w:t>
      </w:r>
      <w:r>
        <w:rPr>
          <w:w w:val="105"/>
          <w:sz w:val="24"/>
        </w:rPr>
        <w:t> party</w:t>
      </w:r>
      <w:r>
        <w:rPr>
          <w:w w:val="105"/>
          <w:sz w:val="24"/>
        </w:rPr>
        <w:t> has</w:t>
      </w:r>
      <w:r>
        <w:rPr>
          <w:w w:val="105"/>
          <w:sz w:val="24"/>
        </w:rPr>
        <w:t> control</w:t>
      </w:r>
      <w:r>
        <w:rPr>
          <w:w w:val="105"/>
          <w:sz w:val="24"/>
        </w:rPr>
        <w:t> of</w:t>
      </w:r>
      <w:r>
        <w:rPr>
          <w:w w:val="105"/>
          <w:sz w:val="24"/>
        </w:rPr>
        <w:t> a </w:t>
      </w:r>
      <w:r>
        <w:rPr>
          <w:sz w:val="24"/>
        </w:rPr>
        <w:t>deposit</w:t>
      </w:r>
      <w:r>
        <w:rPr>
          <w:spacing w:val="-9"/>
          <w:sz w:val="24"/>
        </w:rPr>
        <w:t> </w:t>
      </w:r>
      <w:r>
        <w:rPr>
          <w:sz w:val="24"/>
        </w:rPr>
        <w:t>account if:</w:t>
      </w:r>
      <w:r>
        <w:rPr>
          <w:spacing w:val="-9"/>
          <w:sz w:val="24"/>
        </w:rPr>
        <w:t> </w:t>
      </w:r>
      <w:r>
        <w:rPr>
          <w:sz w:val="24"/>
        </w:rPr>
        <w:t>(1)</w:t>
      </w:r>
      <w:r>
        <w:rPr>
          <w:spacing w:val="-2"/>
          <w:sz w:val="24"/>
        </w:rPr>
        <w:t> </w:t>
      </w:r>
      <w:r>
        <w:rPr>
          <w:sz w:val="24"/>
        </w:rPr>
        <w:t>the</w:t>
      </w:r>
      <w:r>
        <w:rPr>
          <w:spacing w:val="-9"/>
          <w:sz w:val="24"/>
        </w:rPr>
        <w:t> </w:t>
      </w:r>
      <w:r>
        <w:rPr>
          <w:sz w:val="24"/>
        </w:rPr>
        <w:t>secured</w:t>
      </w:r>
      <w:r>
        <w:rPr>
          <w:spacing w:val="-3"/>
          <w:sz w:val="24"/>
        </w:rPr>
        <w:t> </w:t>
      </w:r>
      <w:r>
        <w:rPr>
          <w:sz w:val="24"/>
        </w:rPr>
        <w:t>party</w:t>
      </w:r>
      <w:r>
        <w:rPr>
          <w:spacing w:val="-8"/>
          <w:sz w:val="24"/>
        </w:rPr>
        <w:t> </w:t>
      </w:r>
      <w:r>
        <w:rPr>
          <w:sz w:val="24"/>
        </w:rPr>
        <w:t>is</w:t>
      </w:r>
      <w:r>
        <w:rPr>
          <w:spacing w:val="-6"/>
          <w:sz w:val="24"/>
        </w:rPr>
        <w:t> </w:t>
      </w:r>
      <w:r>
        <w:rPr>
          <w:sz w:val="24"/>
        </w:rPr>
        <w:t>the</w:t>
      </w:r>
      <w:r>
        <w:rPr>
          <w:spacing w:val="-9"/>
          <w:sz w:val="24"/>
        </w:rPr>
        <w:t> </w:t>
      </w:r>
      <w:r>
        <w:rPr>
          <w:sz w:val="24"/>
        </w:rPr>
        <w:t>bank</w:t>
      </w:r>
      <w:r>
        <w:rPr>
          <w:spacing w:val="-8"/>
          <w:sz w:val="24"/>
        </w:rPr>
        <w:t> </w:t>
      </w:r>
      <w:r>
        <w:rPr>
          <w:sz w:val="24"/>
        </w:rPr>
        <w:t>with</w:t>
      </w:r>
      <w:r>
        <w:rPr>
          <w:spacing w:val="-8"/>
          <w:sz w:val="24"/>
        </w:rPr>
        <w:t> </w:t>
      </w:r>
      <w:r>
        <w:rPr>
          <w:sz w:val="24"/>
        </w:rPr>
        <w:t>which</w:t>
      </w:r>
      <w:r>
        <w:rPr>
          <w:spacing w:val="-8"/>
          <w:sz w:val="24"/>
        </w:rPr>
        <w:t> </w:t>
      </w:r>
      <w:r>
        <w:rPr>
          <w:sz w:val="24"/>
        </w:rPr>
        <w:t>the</w:t>
      </w:r>
      <w:r>
        <w:rPr>
          <w:spacing w:val="-4"/>
          <w:sz w:val="24"/>
        </w:rPr>
        <w:t> </w:t>
      </w:r>
      <w:r>
        <w:rPr>
          <w:sz w:val="24"/>
        </w:rPr>
        <w:t>deposit</w:t>
      </w:r>
      <w:r>
        <w:rPr>
          <w:spacing w:val="-4"/>
          <w:sz w:val="24"/>
        </w:rPr>
        <w:t> </w:t>
      </w:r>
      <w:r>
        <w:rPr>
          <w:sz w:val="24"/>
        </w:rPr>
        <w:t>account </w:t>
      </w:r>
      <w:r>
        <w:rPr>
          <w:w w:val="105"/>
          <w:sz w:val="24"/>
        </w:rPr>
        <w:t>is</w:t>
      </w:r>
      <w:r>
        <w:rPr>
          <w:w w:val="105"/>
          <w:sz w:val="24"/>
        </w:rPr>
        <w:t> maintained;</w:t>
      </w:r>
      <w:r>
        <w:rPr>
          <w:w w:val="105"/>
          <w:sz w:val="24"/>
        </w:rPr>
        <w:t> (2)</w:t>
      </w:r>
      <w:r>
        <w:rPr>
          <w:w w:val="105"/>
          <w:sz w:val="24"/>
        </w:rPr>
        <w:t> the</w:t>
      </w:r>
      <w:r>
        <w:rPr>
          <w:w w:val="105"/>
          <w:sz w:val="24"/>
        </w:rPr>
        <w:t> debtor,</w:t>
      </w:r>
      <w:r>
        <w:rPr>
          <w:w w:val="105"/>
          <w:sz w:val="24"/>
        </w:rPr>
        <w:t> secured</w:t>
      </w:r>
      <w:r>
        <w:rPr>
          <w:w w:val="105"/>
          <w:sz w:val="24"/>
        </w:rPr>
        <w:t> party,</w:t>
      </w:r>
      <w:r>
        <w:rPr>
          <w:w w:val="105"/>
          <w:sz w:val="24"/>
        </w:rPr>
        <w:t> and</w:t>
      </w:r>
      <w:r>
        <w:rPr>
          <w:w w:val="105"/>
          <w:sz w:val="24"/>
        </w:rPr>
        <w:t> bank</w:t>
      </w:r>
      <w:r>
        <w:rPr>
          <w:w w:val="105"/>
          <w:sz w:val="24"/>
        </w:rPr>
        <w:t> have</w:t>
      </w:r>
      <w:r>
        <w:rPr>
          <w:w w:val="105"/>
          <w:sz w:val="24"/>
        </w:rPr>
        <w:t> agreed</w:t>
      </w:r>
      <w:r>
        <w:rPr>
          <w:w w:val="105"/>
          <w:sz w:val="24"/>
        </w:rPr>
        <w:t> in</w:t>
      </w:r>
      <w:r>
        <w:rPr>
          <w:w w:val="105"/>
          <w:sz w:val="24"/>
        </w:rPr>
        <w:t> an </w:t>
      </w:r>
      <w:r>
        <w:rPr>
          <w:sz w:val="24"/>
        </w:rPr>
        <w:t>authenticated</w:t>
      </w:r>
      <w:r>
        <w:rPr>
          <w:spacing w:val="-3"/>
          <w:sz w:val="24"/>
        </w:rPr>
        <w:t> </w:t>
      </w:r>
      <w:r>
        <w:rPr>
          <w:sz w:val="24"/>
        </w:rPr>
        <w:t>record that the</w:t>
      </w:r>
      <w:r>
        <w:rPr>
          <w:spacing w:val="-5"/>
          <w:sz w:val="24"/>
        </w:rPr>
        <w:t> </w:t>
      </w:r>
      <w:r>
        <w:rPr>
          <w:sz w:val="24"/>
        </w:rPr>
        <w:t>bank</w:t>
      </w:r>
      <w:r>
        <w:rPr>
          <w:spacing w:val="-3"/>
          <w:sz w:val="24"/>
        </w:rPr>
        <w:t> </w:t>
      </w:r>
      <w:r>
        <w:rPr>
          <w:sz w:val="24"/>
        </w:rPr>
        <w:t>[where the account is located]</w:t>
      </w:r>
      <w:r>
        <w:rPr>
          <w:spacing w:val="-3"/>
          <w:sz w:val="24"/>
        </w:rPr>
        <w:t> </w:t>
      </w:r>
      <w:r>
        <w:rPr>
          <w:sz w:val="24"/>
        </w:rPr>
        <w:t>will comply</w:t>
      </w:r>
      <w:r>
        <w:rPr>
          <w:spacing w:val="-9"/>
          <w:sz w:val="24"/>
        </w:rPr>
        <w:t> </w:t>
      </w:r>
      <w:r>
        <w:rPr>
          <w:sz w:val="24"/>
        </w:rPr>
        <w:t>with </w:t>
      </w:r>
      <w:r>
        <w:rPr>
          <w:w w:val="105"/>
          <w:sz w:val="24"/>
        </w:rPr>
        <w:t>instructions</w:t>
      </w:r>
      <w:r>
        <w:rPr>
          <w:spacing w:val="-4"/>
          <w:w w:val="105"/>
          <w:sz w:val="24"/>
        </w:rPr>
        <w:t> </w:t>
      </w:r>
      <w:r>
        <w:rPr>
          <w:w w:val="105"/>
          <w:sz w:val="24"/>
        </w:rPr>
        <w:t>originated</w:t>
      </w:r>
      <w:r>
        <w:rPr>
          <w:spacing w:val="-8"/>
          <w:w w:val="105"/>
          <w:sz w:val="24"/>
        </w:rPr>
        <w:t> </w:t>
      </w:r>
      <w:r>
        <w:rPr>
          <w:w w:val="105"/>
          <w:sz w:val="24"/>
        </w:rPr>
        <w:t>by</w:t>
      </w:r>
      <w:r>
        <w:rPr>
          <w:spacing w:val="-8"/>
          <w:w w:val="105"/>
          <w:sz w:val="24"/>
        </w:rPr>
        <w:t> </w:t>
      </w:r>
      <w:r>
        <w:rPr>
          <w:w w:val="105"/>
          <w:sz w:val="24"/>
        </w:rPr>
        <w:t>the</w:t>
      </w:r>
      <w:r>
        <w:rPr>
          <w:spacing w:val="-9"/>
          <w:w w:val="105"/>
          <w:sz w:val="24"/>
        </w:rPr>
        <w:t> </w:t>
      </w:r>
      <w:r>
        <w:rPr>
          <w:w w:val="105"/>
          <w:sz w:val="24"/>
        </w:rPr>
        <w:t>secured</w:t>
      </w:r>
      <w:r>
        <w:rPr>
          <w:spacing w:val="-8"/>
          <w:w w:val="105"/>
          <w:sz w:val="24"/>
        </w:rPr>
        <w:t> </w:t>
      </w:r>
      <w:r>
        <w:rPr>
          <w:w w:val="105"/>
          <w:sz w:val="24"/>
        </w:rPr>
        <w:t>party</w:t>
      </w:r>
      <w:r>
        <w:rPr>
          <w:spacing w:val="-11"/>
          <w:w w:val="105"/>
          <w:sz w:val="24"/>
        </w:rPr>
        <w:t> </w:t>
      </w:r>
      <w:r>
        <w:rPr>
          <w:w w:val="105"/>
          <w:sz w:val="24"/>
        </w:rPr>
        <w:t>directing</w:t>
      </w:r>
      <w:r>
        <w:rPr>
          <w:spacing w:val="-8"/>
          <w:w w:val="105"/>
          <w:sz w:val="24"/>
        </w:rPr>
        <w:t> </w:t>
      </w:r>
      <w:r>
        <w:rPr>
          <w:w w:val="105"/>
          <w:sz w:val="24"/>
        </w:rPr>
        <w:t>deposition</w:t>
      </w:r>
      <w:r>
        <w:rPr>
          <w:spacing w:val="-8"/>
          <w:w w:val="105"/>
          <w:sz w:val="24"/>
        </w:rPr>
        <w:t> </w:t>
      </w:r>
      <w:r>
        <w:rPr>
          <w:w w:val="105"/>
          <w:sz w:val="24"/>
        </w:rPr>
        <w:t>of</w:t>
      </w:r>
      <w:r>
        <w:rPr>
          <w:spacing w:val="-5"/>
          <w:w w:val="105"/>
          <w:sz w:val="24"/>
        </w:rPr>
        <w:t> </w:t>
      </w:r>
      <w:r>
        <w:rPr>
          <w:w w:val="105"/>
          <w:sz w:val="24"/>
        </w:rPr>
        <w:t>funds</w:t>
      </w:r>
      <w:r>
        <w:rPr>
          <w:spacing w:val="-4"/>
          <w:w w:val="105"/>
          <w:sz w:val="24"/>
        </w:rPr>
        <w:t> </w:t>
      </w:r>
      <w:r>
        <w:rPr>
          <w:w w:val="105"/>
          <w:sz w:val="24"/>
        </w:rPr>
        <w:t>in</w:t>
      </w:r>
      <w:r>
        <w:rPr>
          <w:spacing w:val="-11"/>
          <w:w w:val="105"/>
          <w:sz w:val="24"/>
        </w:rPr>
        <w:t> </w:t>
      </w:r>
      <w:r>
        <w:rPr>
          <w:w w:val="105"/>
          <w:sz w:val="24"/>
        </w:rPr>
        <w:t>the deposit</w:t>
      </w:r>
      <w:r>
        <w:rPr>
          <w:spacing w:val="-1"/>
          <w:w w:val="105"/>
          <w:sz w:val="24"/>
        </w:rPr>
        <w:t> </w:t>
      </w:r>
      <w:r>
        <w:rPr>
          <w:w w:val="105"/>
          <w:sz w:val="24"/>
        </w:rPr>
        <w:t>account</w:t>
      </w:r>
      <w:r>
        <w:rPr>
          <w:spacing w:val="-1"/>
          <w:w w:val="105"/>
          <w:sz w:val="24"/>
        </w:rPr>
        <w:t> </w:t>
      </w:r>
      <w:r>
        <w:rPr>
          <w:w w:val="105"/>
          <w:sz w:val="24"/>
        </w:rPr>
        <w:t>without</w:t>
      </w:r>
      <w:r>
        <w:rPr>
          <w:w w:val="105"/>
          <w:sz w:val="24"/>
        </w:rPr>
        <w:t> further</w:t>
      </w:r>
      <w:r>
        <w:rPr>
          <w:w w:val="105"/>
          <w:sz w:val="24"/>
        </w:rPr>
        <w:t> consent</w:t>
      </w:r>
      <w:r>
        <w:rPr>
          <w:w w:val="105"/>
          <w:sz w:val="24"/>
        </w:rPr>
        <w:t> by</w:t>
      </w:r>
      <w:r>
        <w:rPr>
          <w:spacing w:val="-3"/>
          <w:w w:val="105"/>
          <w:sz w:val="24"/>
        </w:rPr>
        <w:t> </w:t>
      </w:r>
      <w:r>
        <w:rPr>
          <w:w w:val="105"/>
          <w:sz w:val="24"/>
        </w:rPr>
        <w:t>the</w:t>
      </w:r>
      <w:r>
        <w:rPr>
          <w:spacing w:val="-1"/>
          <w:w w:val="105"/>
          <w:sz w:val="24"/>
        </w:rPr>
        <w:t> </w:t>
      </w:r>
      <w:r>
        <w:rPr>
          <w:w w:val="105"/>
          <w:sz w:val="24"/>
        </w:rPr>
        <w:t>debtor;</w:t>
      </w:r>
      <w:r>
        <w:rPr>
          <w:w w:val="105"/>
          <w:sz w:val="24"/>
        </w:rPr>
        <w:t> or</w:t>
      </w:r>
      <w:r>
        <w:rPr>
          <w:w w:val="105"/>
          <w:sz w:val="24"/>
        </w:rPr>
        <w:t> (3)</w:t>
      </w:r>
      <w:r>
        <w:rPr>
          <w:w w:val="105"/>
          <w:sz w:val="24"/>
        </w:rPr>
        <w:t> the</w:t>
      </w:r>
      <w:r>
        <w:rPr>
          <w:spacing w:val="-1"/>
          <w:w w:val="105"/>
          <w:sz w:val="24"/>
        </w:rPr>
        <w:t> </w:t>
      </w:r>
      <w:r>
        <w:rPr>
          <w:w w:val="105"/>
          <w:sz w:val="24"/>
        </w:rPr>
        <w:t>secured</w:t>
      </w:r>
      <w:r>
        <w:rPr>
          <w:w w:val="105"/>
          <w:sz w:val="24"/>
        </w:rPr>
        <w:t> party </w:t>
      </w:r>
      <w:r>
        <w:rPr>
          <w:sz w:val="24"/>
        </w:rPr>
        <w:t>becomes the bank's customer with</w:t>
      </w:r>
      <w:r>
        <w:rPr>
          <w:spacing w:val="-4"/>
          <w:sz w:val="24"/>
        </w:rPr>
        <w:t> </w:t>
      </w:r>
      <w:r>
        <w:rPr>
          <w:sz w:val="24"/>
        </w:rPr>
        <w:t>respect to</w:t>
      </w:r>
      <w:r>
        <w:rPr>
          <w:spacing w:val="-4"/>
          <w:sz w:val="24"/>
        </w:rPr>
        <w:t> </w:t>
      </w:r>
      <w:r>
        <w:rPr>
          <w:sz w:val="24"/>
        </w:rPr>
        <w:t>the deposit account."</w:t>
      </w:r>
      <w:r>
        <w:rPr>
          <w:spacing w:val="40"/>
          <w:sz w:val="24"/>
        </w:rPr>
        <w:t> </w:t>
      </w:r>
      <w:r>
        <w:rPr>
          <w:sz w:val="24"/>
        </w:rPr>
        <w:t>R.S. 10:9-104.</w:t>
      </w:r>
    </w:p>
    <w:p>
      <w:pPr>
        <w:pStyle w:val="BodyText"/>
        <w:spacing w:line="235" w:lineRule="auto"/>
        <w:ind w:left="3702" w:right="158" w:hanging="361"/>
      </w:pPr>
      <w:r>
        <w:rPr>
          <w:rFonts w:ascii="Courier New" w:hAnsi="Courier New"/>
        </w:rPr>
        <w:t>▫ </w:t>
      </w:r>
      <w:r>
        <w:rPr/>
        <w:t>A bank creditor has automatic control (?) over its own accounts.</w:t>
      </w:r>
      <w:r>
        <w:rPr>
          <w:spacing w:val="40"/>
        </w:rPr>
        <w:t> </w:t>
      </w:r>
      <w:r>
        <w:rPr/>
        <w:t>A non- bank</w:t>
      </w:r>
      <w:r>
        <w:rPr>
          <w:spacing w:val="-5"/>
        </w:rPr>
        <w:t> </w:t>
      </w:r>
      <w:r>
        <w:rPr/>
        <w:t>creditor</w:t>
      </w:r>
      <w:r>
        <w:rPr>
          <w:spacing w:val="-4"/>
        </w:rPr>
        <w:t> </w:t>
      </w:r>
      <w:r>
        <w:rPr/>
        <w:t>may</w:t>
      </w:r>
      <w:r>
        <w:rPr>
          <w:spacing w:val="-7"/>
        </w:rPr>
        <w:t> </w:t>
      </w:r>
      <w:r>
        <w:rPr/>
        <w:t>sign</w:t>
      </w:r>
      <w:r>
        <w:rPr>
          <w:spacing w:val="2"/>
        </w:rPr>
        <w:t> </w:t>
      </w:r>
      <w:r>
        <w:rPr/>
        <w:t>on</w:t>
      </w:r>
      <w:r>
        <w:rPr>
          <w:spacing w:val="-9"/>
        </w:rPr>
        <w:t> </w:t>
      </w:r>
      <w:r>
        <w:rPr/>
        <w:t>as</w:t>
      </w:r>
      <w:r>
        <w:rPr>
          <w:spacing w:val="-2"/>
        </w:rPr>
        <w:t> </w:t>
      </w:r>
      <w:r>
        <w:rPr/>
        <w:t>a joint</w:t>
      </w:r>
      <w:r>
        <w:rPr>
          <w:spacing w:val="-5"/>
        </w:rPr>
        <w:t> </w:t>
      </w:r>
      <w:r>
        <w:rPr/>
        <w:t>account</w:t>
      </w:r>
      <w:r>
        <w:rPr>
          <w:spacing w:val="-5"/>
        </w:rPr>
        <w:t> </w:t>
      </w:r>
      <w:r>
        <w:rPr/>
        <w:t>with</w:t>
      </w:r>
      <w:r>
        <w:rPr>
          <w:spacing w:val="-10"/>
        </w:rPr>
        <w:t> </w:t>
      </w:r>
      <w:r>
        <w:rPr/>
        <w:t>the debtor,</w:t>
      </w:r>
      <w:r>
        <w:rPr>
          <w:spacing w:val="-3"/>
        </w:rPr>
        <w:t> </w:t>
      </w:r>
      <w:r>
        <w:rPr/>
        <w:t>but</w:t>
      </w:r>
      <w:r>
        <w:rPr>
          <w:spacing w:val="-5"/>
        </w:rPr>
        <w:t> </w:t>
      </w:r>
      <w:r>
        <w:rPr/>
        <w:t>that's</w:t>
      </w:r>
      <w:r>
        <w:rPr>
          <w:spacing w:val="-2"/>
        </w:rPr>
        <w:t> rare.</w:t>
      </w:r>
    </w:p>
    <w:p>
      <w:pPr>
        <w:pStyle w:val="ListParagraph"/>
        <w:numPr>
          <w:ilvl w:val="3"/>
          <w:numId w:val="27"/>
        </w:numPr>
        <w:tabs>
          <w:tab w:pos="2982" w:val="left" w:leader="none"/>
        </w:tabs>
        <w:spacing w:line="247" w:lineRule="auto" w:before="10" w:after="0"/>
        <w:ind w:left="2981" w:right="153" w:hanging="360"/>
        <w:jc w:val="both"/>
        <w:rPr>
          <w:sz w:val="24"/>
        </w:rPr>
      </w:pPr>
      <w:r>
        <w:rPr>
          <w:b/>
          <w:w w:val="110"/>
          <w:sz w:val="24"/>
          <w:u w:val="single"/>
        </w:rPr>
        <w:t>Investment</w:t>
      </w:r>
      <w:r>
        <w:rPr>
          <w:b/>
          <w:w w:val="110"/>
          <w:sz w:val="24"/>
          <w:u w:val="single"/>
        </w:rPr>
        <w:t> Property—NOT</w:t>
      </w:r>
      <w:r>
        <w:rPr>
          <w:b/>
          <w:w w:val="110"/>
          <w:sz w:val="24"/>
          <w:u w:val="single"/>
        </w:rPr>
        <w:t> </w:t>
      </w:r>
      <w:r>
        <w:rPr>
          <w:b/>
          <w:spacing w:val="-1"/>
          <w:w w:val="81"/>
          <w:sz w:val="24"/>
          <w:u w:val="single"/>
        </w:rPr>
        <w:t>TE</w:t>
      </w:r>
      <w:r>
        <w:rPr>
          <w:b/>
          <w:w w:val="81"/>
          <w:sz w:val="24"/>
          <w:u w:val="single"/>
        </w:rPr>
        <w:t>S</w:t>
      </w:r>
      <w:r>
        <w:rPr>
          <w:b/>
          <w:spacing w:val="-1"/>
          <w:w w:val="81"/>
          <w:sz w:val="24"/>
          <w:u w:val="single"/>
        </w:rPr>
        <w:t>TE</w:t>
      </w:r>
      <w:r>
        <w:rPr>
          <w:b/>
          <w:spacing w:val="1"/>
          <w:w w:val="81"/>
          <w:sz w:val="24"/>
          <w:u w:val="single"/>
        </w:rPr>
        <w:t>D</w:t>
      </w:r>
      <w:r>
        <w:rPr>
          <w:spacing w:val="-1"/>
          <w:w w:val="281"/>
          <w:sz w:val="24"/>
        </w:rPr>
        <w:t>-</w:t>
      </w:r>
      <w:r>
        <w:rPr>
          <w:w w:val="110"/>
          <w:sz w:val="24"/>
        </w:rPr>
        <w:t>The</w:t>
      </w:r>
      <w:r>
        <w:rPr>
          <w:w w:val="110"/>
          <w:sz w:val="24"/>
        </w:rPr>
        <w:t> method</w:t>
      </w:r>
      <w:r>
        <w:rPr>
          <w:w w:val="110"/>
          <w:sz w:val="24"/>
        </w:rPr>
        <w:t> by</w:t>
      </w:r>
      <w:r>
        <w:rPr>
          <w:w w:val="110"/>
          <w:sz w:val="24"/>
        </w:rPr>
        <w:t> which</w:t>
      </w:r>
      <w:r>
        <w:rPr>
          <w:w w:val="110"/>
          <w:sz w:val="24"/>
        </w:rPr>
        <w:t> control</w:t>
      </w:r>
      <w:r>
        <w:rPr>
          <w:w w:val="110"/>
          <w:sz w:val="24"/>
        </w:rPr>
        <w:t> is </w:t>
      </w:r>
      <w:r>
        <w:rPr>
          <w:sz w:val="24"/>
        </w:rPr>
        <w:t>accomplished</w:t>
      </w:r>
      <w:r>
        <w:rPr>
          <w:spacing w:val="-15"/>
          <w:sz w:val="24"/>
        </w:rPr>
        <w:t> </w:t>
      </w:r>
      <w:r>
        <w:rPr>
          <w:sz w:val="24"/>
        </w:rPr>
        <w:t>depends</w:t>
      </w:r>
      <w:r>
        <w:rPr>
          <w:spacing w:val="-15"/>
          <w:sz w:val="24"/>
        </w:rPr>
        <w:t> </w:t>
      </w:r>
      <w:r>
        <w:rPr>
          <w:sz w:val="24"/>
        </w:rPr>
        <w:t>on</w:t>
      </w:r>
      <w:r>
        <w:rPr>
          <w:spacing w:val="-15"/>
          <w:sz w:val="24"/>
        </w:rPr>
        <w:t> </w:t>
      </w:r>
      <w:r>
        <w:rPr>
          <w:sz w:val="24"/>
        </w:rPr>
        <w:t>the</w:t>
      </w:r>
      <w:r>
        <w:rPr>
          <w:spacing w:val="-15"/>
          <w:sz w:val="24"/>
        </w:rPr>
        <w:t> </w:t>
      </w:r>
      <w:r>
        <w:rPr>
          <w:sz w:val="24"/>
        </w:rPr>
        <w:t>KIND</w:t>
      </w:r>
      <w:r>
        <w:rPr>
          <w:spacing w:val="-15"/>
          <w:sz w:val="24"/>
        </w:rPr>
        <w:t> </w:t>
      </w:r>
      <w:r>
        <w:rPr>
          <w:sz w:val="24"/>
        </w:rPr>
        <w:t>of</w:t>
      </w:r>
      <w:r>
        <w:rPr>
          <w:spacing w:val="-14"/>
          <w:sz w:val="24"/>
        </w:rPr>
        <w:t> </w:t>
      </w:r>
      <w:r>
        <w:rPr>
          <w:sz w:val="24"/>
        </w:rPr>
        <w:t>investment</w:t>
      </w:r>
      <w:r>
        <w:rPr>
          <w:spacing w:val="-15"/>
          <w:sz w:val="24"/>
        </w:rPr>
        <w:t> </w:t>
      </w:r>
      <w:r>
        <w:rPr>
          <w:sz w:val="24"/>
        </w:rPr>
        <w:t>property</w:t>
      </w:r>
      <w:r>
        <w:rPr>
          <w:spacing w:val="-15"/>
          <w:sz w:val="24"/>
        </w:rPr>
        <w:t> </w:t>
      </w:r>
      <w:r>
        <w:rPr>
          <w:sz w:val="24"/>
        </w:rPr>
        <w:t>at</w:t>
      </w:r>
      <w:r>
        <w:rPr>
          <w:spacing w:val="-11"/>
          <w:sz w:val="24"/>
        </w:rPr>
        <w:t> </w:t>
      </w:r>
      <w:r>
        <w:rPr>
          <w:sz w:val="24"/>
        </w:rPr>
        <w:t>issue:</w:t>
      </w:r>
      <w:r>
        <w:rPr>
          <w:spacing w:val="-15"/>
          <w:sz w:val="24"/>
        </w:rPr>
        <w:t> </w:t>
      </w:r>
      <w:r>
        <w:rPr>
          <w:sz w:val="24"/>
        </w:rPr>
        <w:t>(1)</w:t>
      </w:r>
      <w:r>
        <w:rPr>
          <w:spacing w:val="-14"/>
          <w:sz w:val="24"/>
        </w:rPr>
        <w:t> </w:t>
      </w:r>
      <w:r>
        <w:rPr>
          <w:sz w:val="24"/>
        </w:rPr>
        <w:t>certificated securities (shares of stock represented by certificates); (2) uncertificated security (shares</w:t>
      </w:r>
      <w:r>
        <w:rPr>
          <w:spacing w:val="-15"/>
          <w:sz w:val="24"/>
        </w:rPr>
        <w:t> </w:t>
      </w:r>
      <w:r>
        <w:rPr>
          <w:sz w:val="24"/>
        </w:rPr>
        <w:t>of</w:t>
      </w:r>
      <w:r>
        <w:rPr>
          <w:spacing w:val="-15"/>
          <w:sz w:val="24"/>
        </w:rPr>
        <w:t> </w:t>
      </w:r>
      <w:r>
        <w:rPr>
          <w:sz w:val="24"/>
        </w:rPr>
        <w:t>stock</w:t>
      </w:r>
      <w:r>
        <w:rPr>
          <w:spacing w:val="-14"/>
          <w:sz w:val="24"/>
        </w:rPr>
        <w:t> </w:t>
      </w:r>
      <w:r>
        <w:rPr>
          <w:sz w:val="24"/>
        </w:rPr>
        <w:t>issued</w:t>
      </w:r>
      <w:r>
        <w:rPr>
          <w:spacing w:val="-10"/>
          <w:sz w:val="24"/>
        </w:rPr>
        <w:t> </w:t>
      </w:r>
      <w:r>
        <w:rPr>
          <w:sz w:val="24"/>
        </w:rPr>
        <w:t>online);</w:t>
      </w:r>
      <w:r>
        <w:rPr>
          <w:spacing w:val="-15"/>
          <w:sz w:val="24"/>
        </w:rPr>
        <w:t> </w:t>
      </w:r>
      <w:r>
        <w:rPr>
          <w:sz w:val="24"/>
        </w:rPr>
        <w:t>(3)</w:t>
      </w:r>
      <w:r>
        <w:rPr>
          <w:spacing w:val="-13"/>
          <w:sz w:val="24"/>
        </w:rPr>
        <w:t> </w:t>
      </w:r>
      <w:r>
        <w:rPr>
          <w:sz w:val="24"/>
        </w:rPr>
        <w:t>securities</w:t>
      </w:r>
      <w:r>
        <w:rPr>
          <w:spacing w:val="-13"/>
          <w:sz w:val="24"/>
        </w:rPr>
        <w:t> </w:t>
      </w:r>
      <w:r>
        <w:rPr>
          <w:sz w:val="24"/>
        </w:rPr>
        <w:t>entitlements</w:t>
      </w:r>
      <w:r>
        <w:rPr>
          <w:spacing w:val="-13"/>
          <w:sz w:val="24"/>
        </w:rPr>
        <w:t> </w:t>
      </w:r>
      <w:r>
        <w:rPr>
          <w:sz w:val="24"/>
        </w:rPr>
        <w:t>(shares</w:t>
      </w:r>
      <w:r>
        <w:rPr>
          <w:spacing w:val="-13"/>
          <w:sz w:val="24"/>
        </w:rPr>
        <w:t> </w:t>
      </w:r>
      <w:r>
        <w:rPr>
          <w:sz w:val="24"/>
        </w:rPr>
        <w:t>sold</w:t>
      </w:r>
      <w:r>
        <w:rPr>
          <w:spacing w:val="-14"/>
          <w:sz w:val="24"/>
        </w:rPr>
        <w:t> </w:t>
      </w:r>
      <w:r>
        <w:rPr>
          <w:sz w:val="24"/>
        </w:rPr>
        <w:t>by</w:t>
      </w:r>
      <w:r>
        <w:rPr>
          <w:spacing w:val="-15"/>
          <w:sz w:val="24"/>
        </w:rPr>
        <w:t> </w:t>
      </w:r>
      <w:r>
        <w:rPr>
          <w:sz w:val="24"/>
        </w:rPr>
        <w:t>brokerage houses).</w:t>
      </w:r>
      <w:r>
        <w:rPr>
          <w:spacing w:val="40"/>
          <w:sz w:val="24"/>
        </w:rPr>
        <w:t> </w:t>
      </w:r>
      <w:r>
        <w:rPr>
          <w:sz w:val="24"/>
        </w:rPr>
        <w:t>We won't get into the weeds on this.</w:t>
      </w:r>
      <w:r>
        <w:rPr>
          <w:spacing w:val="40"/>
          <w:sz w:val="24"/>
        </w:rPr>
        <w:t> </w:t>
      </w:r>
      <w:r>
        <w:rPr>
          <w:sz w:val="24"/>
        </w:rPr>
        <w:t>In short, a secured creditor takes control of certificated securities through taking possession of the certificate and </w:t>
      </w:r>
      <w:r>
        <w:rPr>
          <w:w w:val="110"/>
          <w:sz w:val="24"/>
        </w:rPr>
        <w:t>having</w:t>
      </w:r>
      <w:r>
        <w:rPr>
          <w:w w:val="110"/>
          <w:sz w:val="24"/>
        </w:rPr>
        <w:t> the</w:t>
      </w:r>
      <w:r>
        <w:rPr>
          <w:w w:val="110"/>
          <w:sz w:val="24"/>
        </w:rPr>
        <w:t> certificate</w:t>
      </w:r>
      <w:r>
        <w:rPr>
          <w:w w:val="110"/>
          <w:sz w:val="24"/>
        </w:rPr>
        <w:t> registered</w:t>
      </w:r>
      <w:r>
        <w:rPr>
          <w:w w:val="110"/>
          <w:sz w:val="24"/>
        </w:rPr>
        <w:t> in</w:t>
      </w:r>
      <w:r>
        <w:rPr>
          <w:w w:val="110"/>
          <w:sz w:val="24"/>
        </w:rPr>
        <w:t> the</w:t>
      </w:r>
      <w:r>
        <w:rPr>
          <w:w w:val="110"/>
          <w:sz w:val="24"/>
        </w:rPr>
        <w:t> name</w:t>
      </w:r>
      <w:r>
        <w:rPr>
          <w:w w:val="110"/>
          <w:sz w:val="24"/>
        </w:rPr>
        <w:t> of</w:t>
      </w:r>
      <w:r>
        <w:rPr>
          <w:w w:val="110"/>
          <w:sz w:val="24"/>
        </w:rPr>
        <w:t> the</w:t>
      </w:r>
      <w:r>
        <w:rPr>
          <w:w w:val="110"/>
          <w:sz w:val="24"/>
        </w:rPr>
        <w:t> secured</w:t>
      </w:r>
      <w:r>
        <w:rPr>
          <w:w w:val="110"/>
          <w:sz w:val="24"/>
        </w:rPr>
        <w:t> party.</w:t>
      </w:r>
      <w:r>
        <w:rPr>
          <w:spacing w:val="40"/>
          <w:w w:val="110"/>
          <w:sz w:val="24"/>
        </w:rPr>
        <w:t> </w:t>
      </w:r>
      <w:r>
        <w:rPr>
          <w:w w:val="110"/>
          <w:sz w:val="24"/>
        </w:rPr>
        <w:t>With uncertificated</w:t>
      </w:r>
      <w:r>
        <w:rPr>
          <w:w w:val="110"/>
          <w:sz w:val="24"/>
        </w:rPr>
        <w:t> securities,</w:t>
      </w:r>
      <w:r>
        <w:rPr>
          <w:w w:val="110"/>
          <w:sz w:val="24"/>
        </w:rPr>
        <w:t> the</w:t>
      </w:r>
      <w:r>
        <w:rPr>
          <w:w w:val="110"/>
          <w:sz w:val="24"/>
        </w:rPr>
        <w:t> only</w:t>
      </w:r>
      <w:r>
        <w:rPr>
          <w:w w:val="110"/>
          <w:sz w:val="24"/>
        </w:rPr>
        <w:t> means</w:t>
      </w:r>
      <w:r>
        <w:rPr>
          <w:w w:val="110"/>
          <w:sz w:val="24"/>
        </w:rPr>
        <w:t> is</w:t>
      </w:r>
      <w:r>
        <w:rPr>
          <w:w w:val="110"/>
          <w:sz w:val="24"/>
        </w:rPr>
        <w:t> registration.</w:t>
      </w:r>
      <w:r>
        <w:rPr>
          <w:spacing w:val="40"/>
          <w:w w:val="110"/>
          <w:sz w:val="24"/>
        </w:rPr>
        <w:t> </w:t>
      </w:r>
      <w:r>
        <w:rPr>
          <w:w w:val="110"/>
          <w:sz w:val="24"/>
        </w:rPr>
        <w:t>With</w:t>
      </w:r>
      <w:r>
        <w:rPr>
          <w:w w:val="110"/>
          <w:sz w:val="24"/>
        </w:rPr>
        <w:t> securities </w:t>
      </w:r>
      <w:r>
        <w:rPr>
          <w:sz w:val="24"/>
        </w:rPr>
        <w:t>entitlements, it's</w:t>
      </w:r>
      <w:r>
        <w:rPr>
          <w:spacing w:val="-3"/>
          <w:sz w:val="24"/>
        </w:rPr>
        <w:t> </w:t>
      </w:r>
      <w:r>
        <w:rPr>
          <w:sz w:val="24"/>
        </w:rPr>
        <w:t>more</w:t>
      </w:r>
      <w:r>
        <w:rPr>
          <w:spacing w:val="-6"/>
          <w:sz w:val="24"/>
        </w:rPr>
        <w:t> </w:t>
      </w:r>
      <w:r>
        <w:rPr>
          <w:sz w:val="24"/>
        </w:rPr>
        <w:t>complex</w:t>
      </w:r>
      <w:r>
        <w:rPr>
          <w:spacing w:val="-5"/>
          <w:sz w:val="24"/>
        </w:rPr>
        <w:t> </w:t>
      </w:r>
      <w:r>
        <w:rPr>
          <w:sz w:val="24"/>
        </w:rPr>
        <w:t>but</w:t>
      </w:r>
      <w:r>
        <w:rPr>
          <w:spacing w:val="-6"/>
          <w:sz w:val="24"/>
        </w:rPr>
        <w:t> </w:t>
      </w:r>
      <w:r>
        <w:rPr>
          <w:sz w:val="24"/>
        </w:rPr>
        <w:t>one</w:t>
      </w:r>
      <w:r>
        <w:rPr>
          <w:spacing w:val="-6"/>
          <w:sz w:val="24"/>
        </w:rPr>
        <w:t> </w:t>
      </w:r>
      <w:r>
        <w:rPr>
          <w:sz w:val="24"/>
        </w:rPr>
        <w:t>way</w:t>
      </w:r>
      <w:r>
        <w:rPr>
          <w:spacing w:val="-11"/>
          <w:sz w:val="24"/>
        </w:rPr>
        <w:t> </w:t>
      </w:r>
      <w:r>
        <w:rPr>
          <w:sz w:val="24"/>
        </w:rPr>
        <w:t>is</w:t>
      </w:r>
      <w:r>
        <w:rPr>
          <w:spacing w:val="-3"/>
          <w:sz w:val="24"/>
        </w:rPr>
        <w:t> </w:t>
      </w:r>
      <w:r>
        <w:rPr>
          <w:sz w:val="24"/>
        </w:rPr>
        <w:t>to</w:t>
      </w:r>
      <w:r>
        <w:rPr>
          <w:spacing w:val="-11"/>
          <w:sz w:val="24"/>
        </w:rPr>
        <w:t> </w:t>
      </w:r>
      <w:r>
        <w:rPr>
          <w:sz w:val="24"/>
        </w:rPr>
        <w:t>execute</w:t>
      </w:r>
      <w:r>
        <w:rPr>
          <w:spacing w:val="-6"/>
          <w:sz w:val="24"/>
        </w:rPr>
        <w:t> </w:t>
      </w:r>
      <w:r>
        <w:rPr>
          <w:sz w:val="24"/>
        </w:rPr>
        <w:t>a</w:t>
      </w:r>
      <w:r>
        <w:rPr>
          <w:spacing w:val="-6"/>
          <w:sz w:val="24"/>
        </w:rPr>
        <w:t> </w:t>
      </w:r>
      <w:r>
        <w:rPr>
          <w:sz w:val="24"/>
        </w:rPr>
        <w:t>"control</w:t>
      </w:r>
      <w:r>
        <w:rPr>
          <w:spacing w:val="-6"/>
          <w:sz w:val="24"/>
        </w:rPr>
        <w:t> </w:t>
      </w:r>
      <w:r>
        <w:rPr>
          <w:sz w:val="24"/>
        </w:rPr>
        <w:t>agreement"</w:t>
      </w:r>
      <w:r>
        <w:rPr>
          <w:spacing w:val="-6"/>
          <w:sz w:val="24"/>
        </w:rPr>
        <w:t> </w:t>
      </w:r>
      <w:r>
        <w:rPr>
          <w:sz w:val="24"/>
        </w:rPr>
        <w:t>by which the broker agrees that it will comply with entitlement orders originated by the creditor.</w:t>
      </w:r>
      <w:r>
        <w:rPr>
          <w:spacing w:val="40"/>
          <w:sz w:val="24"/>
        </w:rPr>
        <w:t> </w:t>
      </w:r>
      <w:r>
        <w:rPr>
          <w:sz w:val="24"/>
        </w:rPr>
        <w:t>R.S. 8-106; 8-301.</w:t>
      </w:r>
    </w:p>
    <w:p>
      <w:pPr>
        <w:pStyle w:val="BodyText"/>
        <w:spacing w:line="230" w:lineRule="auto" w:before="17"/>
        <w:ind w:left="3702" w:right="168" w:hanging="361"/>
      </w:pPr>
      <w:r>
        <w:rPr>
          <w:rFonts w:ascii="Courier New" w:hAnsi="Courier New"/>
        </w:rPr>
        <w:t>▫ </w:t>
      </w:r>
      <w:r>
        <w:rPr/>
        <w:t>Investment property can be perfected through control, possession, or financing statement.</w:t>
      </w:r>
    </w:p>
    <w:p>
      <w:pPr>
        <w:pStyle w:val="ListParagraph"/>
        <w:numPr>
          <w:ilvl w:val="3"/>
          <w:numId w:val="27"/>
        </w:numPr>
        <w:tabs>
          <w:tab w:pos="2982" w:val="left" w:leader="none"/>
        </w:tabs>
        <w:spacing w:line="247" w:lineRule="auto" w:before="16" w:after="0"/>
        <w:ind w:left="2981" w:right="160" w:hanging="360"/>
        <w:jc w:val="both"/>
        <w:rPr>
          <w:sz w:val="24"/>
        </w:rPr>
      </w:pPr>
      <w:r>
        <w:rPr>
          <w:b/>
          <w:sz w:val="24"/>
          <w:u w:val="single"/>
        </w:rPr>
        <w:t>Life </w:t>
      </w:r>
      <w:r>
        <w:rPr>
          <w:b/>
          <w:spacing w:val="1"/>
          <w:w w:val="80"/>
          <w:sz w:val="24"/>
          <w:u w:val="single"/>
        </w:rPr>
        <w:t>I</w:t>
      </w:r>
      <w:r>
        <w:rPr>
          <w:b/>
          <w:spacing w:val="-4"/>
          <w:w w:val="80"/>
          <w:sz w:val="24"/>
          <w:u w:val="single"/>
        </w:rPr>
        <w:t>n</w:t>
      </w:r>
      <w:r>
        <w:rPr>
          <w:b/>
          <w:spacing w:val="1"/>
          <w:w w:val="80"/>
          <w:sz w:val="24"/>
          <w:u w:val="single"/>
        </w:rPr>
        <w:t>s</w:t>
      </w:r>
      <w:r>
        <w:rPr>
          <w:b/>
          <w:spacing w:val="-4"/>
          <w:w w:val="80"/>
          <w:sz w:val="24"/>
          <w:u w:val="single"/>
        </w:rPr>
        <w:t>u</w:t>
      </w:r>
      <w:r>
        <w:rPr>
          <w:b/>
          <w:spacing w:val="-2"/>
          <w:w w:val="80"/>
          <w:sz w:val="24"/>
          <w:u w:val="single"/>
        </w:rPr>
        <w:t>r</w:t>
      </w:r>
      <w:r>
        <w:rPr>
          <w:b/>
          <w:spacing w:val="4"/>
          <w:w w:val="80"/>
          <w:sz w:val="24"/>
          <w:u w:val="single"/>
        </w:rPr>
        <w:t>a</w:t>
      </w:r>
      <w:r>
        <w:rPr>
          <w:b/>
          <w:spacing w:val="-4"/>
          <w:w w:val="80"/>
          <w:sz w:val="24"/>
          <w:u w:val="single"/>
        </w:rPr>
        <w:t>n</w:t>
      </w:r>
      <w:r>
        <w:rPr>
          <w:b/>
          <w:spacing w:val="3"/>
          <w:w w:val="80"/>
          <w:sz w:val="24"/>
          <w:u w:val="single"/>
        </w:rPr>
        <w:t>c</w:t>
      </w:r>
      <w:r>
        <w:rPr>
          <w:b/>
          <w:spacing w:val="-1"/>
          <w:w w:val="80"/>
          <w:sz w:val="24"/>
          <w:u w:val="single"/>
        </w:rPr>
        <w:t>e</w:t>
      </w:r>
      <w:r>
        <w:rPr>
          <w:w w:val="280"/>
          <w:sz w:val="24"/>
        </w:rPr>
        <w:t>-</w:t>
      </w:r>
      <w:r>
        <w:rPr>
          <w:sz w:val="24"/>
        </w:rPr>
        <w:t>(ONLY by control).</w:t>
      </w:r>
      <w:r>
        <w:rPr>
          <w:spacing w:val="40"/>
          <w:sz w:val="24"/>
        </w:rPr>
        <w:t> </w:t>
      </w:r>
      <w:r>
        <w:rPr>
          <w:sz w:val="24"/>
        </w:rPr>
        <w:t>A secured party has control over a life insurance policy (i) if the secured party is the issuer of the policy; or (ii) if the insurer authenticates a record acknowledging notice of the granting of a security interest to the secured party in the policy.</w:t>
      </w:r>
      <w:r>
        <w:rPr>
          <w:spacing w:val="40"/>
          <w:sz w:val="24"/>
        </w:rPr>
        <w:t> </w:t>
      </w:r>
      <w:r>
        <w:rPr>
          <w:sz w:val="24"/>
        </w:rPr>
        <w:t>Also, "[i]f the beneficiary of a life insurance</w:t>
      </w:r>
      <w:r>
        <w:rPr>
          <w:spacing w:val="-15"/>
          <w:sz w:val="24"/>
        </w:rPr>
        <w:t> </w:t>
      </w:r>
      <w:r>
        <w:rPr>
          <w:sz w:val="24"/>
        </w:rPr>
        <w:t>policy</w:t>
      </w:r>
      <w:r>
        <w:rPr>
          <w:spacing w:val="-15"/>
          <w:sz w:val="24"/>
        </w:rPr>
        <w:t> </w:t>
      </w:r>
      <w:r>
        <w:rPr>
          <w:sz w:val="24"/>
        </w:rPr>
        <w:t>taken</w:t>
      </w:r>
      <w:r>
        <w:rPr>
          <w:spacing w:val="-15"/>
          <w:sz w:val="24"/>
        </w:rPr>
        <w:t> </w:t>
      </w:r>
      <w:r>
        <w:rPr>
          <w:sz w:val="24"/>
        </w:rPr>
        <w:t>as</w:t>
      </w:r>
      <w:r>
        <w:rPr>
          <w:spacing w:val="-15"/>
          <w:sz w:val="24"/>
        </w:rPr>
        <w:t> </w:t>
      </w:r>
      <w:r>
        <w:rPr>
          <w:sz w:val="24"/>
        </w:rPr>
        <w:t>collateral</w:t>
      </w:r>
      <w:r>
        <w:rPr>
          <w:spacing w:val="-15"/>
          <w:sz w:val="24"/>
        </w:rPr>
        <w:t> </w:t>
      </w:r>
      <w:r>
        <w:rPr>
          <w:sz w:val="24"/>
        </w:rPr>
        <w:t>is</w:t>
      </w:r>
      <w:r>
        <w:rPr>
          <w:spacing w:val="-15"/>
          <w:sz w:val="24"/>
        </w:rPr>
        <w:t> </w:t>
      </w:r>
      <w:r>
        <w:rPr>
          <w:sz w:val="24"/>
        </w:rPr>
        <w:t>not</w:t>
      </w:r>
      <w:r>
        <w:rPr>
          <w:spacing w:val="-15"/>
          <w:sz w:val="24"/>
        </w:rPr>
        <w:t> </w:t>
      </w:r>
      <w:r>
        <w:rPr>
          <w:sz w:val="24"/>
        </w:rPr>
        <w:t>the</w:t>
      </w:r>
      <w:r>
        <w:rPr>
          <w:spacing w:val="-15"/>
          <w:sz w:val="24"/>
        </w:rPr>
        <w:t> </w:t>
      </w:r>
      <w:r>
        <w:rPr>
          <w:sz w:val="24"/>
        </w:rPr>
        <w:t>insured</w:t>
      </w:r>
      <w:r>
        <w:rPr>
          <w:spacing w:val="-15"/>
          <w:sz w:val="24"/>
        </w:rPr>
        <w:t> </w:t>
      </w:r>
      <w:r>
        <w:rPr>
          <w:sz w:val="24"/>
        </w:rPr>
        <w:t>or</w:t>
      </w:r>
      <w:r>
        <w:rPr>
          <w:spacing w:val="-15"/>
          <w:sz w:val="24"/>
        </w:rPr>
        <w:t> </w:t>
      </w:r>
      <w:r>
        <w:rPr>
          <w:sz w:val="24"/>
        </w:rPr>
        <w:t>his</w:t>
      </w:r>
      <w:r>
        <w:rPr>
          <w:spacing w:val="-15"/>
          <w:sz w:val="24"/>
        </w:rPr>
        <w:t> </w:t>
      </w:r>
      <w:r>
        <w:rPr>
          <w:sz w:val="24"/>
        </w:rPr>
        <w:t>estate,</w:t>
      </w:r>
      <w:r>
        <w:rPr>
          <w:spacing w:val="-15"/>
          <w:sz w:val="24"/>
        </w:rPr>
        <w:t> </w:t>
      </w:r>
      <w:r>
        <w:rPr>
          <w:sz w:val="24"/>
        </w:rPr>
        <w:t>a</w:t>
      </w:r>
      <w:r>
        <w:rPr>
          <w:spacing w:val="-15"/>
          <w:sz w:val="24"/>
        </w:rPr>
        <w:t> </w:t>
      </w:r>
      <w:r>
        <w:rPr>
          <w:sz w:val="24"/>
        </w:rPr>
        <w:t>security</w:t>
      </w:r>
      <w:r>
        <w:rPr>
          <w:spacing w:val="-15"/>
          <w:sz w:val="24"/>
        </w:rPr>
        <w:t> </w:t>
      </w:r>
      <w:r>
        <w:rPr>
          <w:sz w:val="24"/>
        </w:rPr>
        <w:t>interest does not attach with respect to rights under the policy until the policy beneficiary authenticates a</w:t>
      </w:r>
      <w:r>
        <w:rPr>
          <w:spacing w:val="-3"/>
          <w:sz w:val="24"/>
        </w:rPr>
        <w:t> </w:t>
      </w:r>
      <w:r>
        <w:rPr>
          <w:sz w:val="24"/>
        </w:rPr>
        <w:t>record</w:t>
      </w:r>
      <w:r>
        <w:rPr>
          <w:spacing w:val="-1"/>
          <w:sz w:val="24"/>
        </w:rPr>
        <w:t> </w:t>
      </w:r>
      <w:r>
        <w:rPr>
          <w:sz w:val="24"/>
        </w:rPr>
        <w:t>evidencing</w:t>
      </w:r>
      <w:r>
        <w:rPr>
          <w:spacing w:val="-1"/>
          <w:sz w:val="24"/>
        </w:rPr>
        <w:t> </w:t>
      </w:r>
      <w:r>
        <w:rPr>
          <w:sz w:val="24"/>
        </w:rPr>
        <w:t>the beneficiary's consent in</w:t>
      </w:r>
      <w:r>
        <w:rPr>
          <w:spacing w:val="-7"/>
          <w:sz w:val="24"/>
        </w:rPr>
        <w:t> </w:t>
      </w:r>
      <w:r>
        <w:rPr>
          <w:sz w:val="24"/>
        </w:rPr>
        <w:t>the</w:t>
      </w:r>
      <w:r>
        <w:rPr>
          <w:spacing w:val="-3"/>
          <w:sz w:val="24"/>
        </w:rPr>
        <w:t> </w:t>
      </w:r>
      <w:r>
        <w:rPr>
          <w:sz w:val="24"/>
        </w:rPr>
        <w:t>security</w:t>
      </w:r>
      <w:r>
        <w:rPr>
          <w:spacing w:val="-2"/>
          <w:sz w:val="24"/>
        </w:rPr>
        <w:t> </w:t>
      </w:r>
      <w:r>
        <w:rPr>
          <w:sz w:val="24"/>
        </w:rPr>
        <w:t>interest. This requirement does not apply when the beneficiary may be changed upon the sole</w:t>
      </w:r>
      <w:r>
        <w:rPr>
          <w:spacing w:val="-9"/>
          <w:sz w:val="24"/>
        </w:rPr>
        <w:t> </w:t>
      </w:r>
      <w:r>
        <w:rPr>
          <w:sz w:val="24"/>
        </w:rPr>
        <w:t>request</w:t>
      </w:r>
      <w:r>
        <w:rPr>
          <w:spacing w:val="-4"/>
          <w:sz w:val="24"/>
        </w:rPr>
        <w:t> </w:t>
      </w:r>
      <w:r>
        <w:rPr>
          <w:sz w:val="24"/>
        </w:rPr>
        <w:t>of</w:t>
      </w:r>
      <w:r>
        <w:rPr>
          <w:spacing w:val="-12"/>
          <w:sz w:val="24"/>
        </w:rPr>
        <w:t> </w:t>
      </w:r>
      <w:r>
        <w:rPr>
          <w:sz w:val="24"/>
        </w:rPr>
        <w:t>the</w:t>
      </w:r>
      <w:r>
        <w:rPr>
          <w:spacing w:val="-4"/>
          <w:sz w:val="24"/>
        </w:rPr>
        <w:t> </w:t>
      </w:r>
      <w:r>
        <w:rPr>
          <w:sz w:val="24"/>
        </w:rPr>
        <w:t>insured</w:t>
      </w:r>
      <w:r>
        <w:rPr>
          <w:spacing w:val="-2"/>
          <w:sz w:val="24"/>
        </w:rPr>
        <w:t> </w:t>
      </w:r>
      <w:r>
        <w:rPr>
          <w:sz w:val="24"/>
        </w:rPr>
        <w:t>or</w:t>
      </w:r>
      <w:r>
        <w:rPr>
          <w:spacing w:val="-8"/>
          <w:sz w:val="24"/>
        </w:rPr>
        <w:t> </w:t>
      </w:r>
      <w:r>
        <w:rPr>
          <w:sz w:val="24"/>
        </w:rPr>
        <w:t>when</w:t>
      </w:r>
      <w:r>
        <w:rPr>
          <w:spacing w:val="-13"/>
          <w:sz w:val="24"/>
        </w:rPr>
        <w:t> </w:t>
      </w:r>
      <w:r>
        <w:rPr>
          <w:sz w:val="24"/>
        </w:rPr>
        <w:t>the</w:t>
      </w:r>
      <w:r>
        <w:rPr>
          <w:spacing w:val="-9"/>
          <w:sz w:val="24"/>
        </w:rPr>
        <w:t> </w:t>
      </w:r>
      <w:r>
        <w:rPr>
          <w:sz w:val="24"/>
        </w:rPr>
        <w:t>policy</w:t>
      </w:r>
      <w:r>
        <w:rPr>
          <w:spacing w:val="-8"/>
          <w:sz w:val="24"/>
        </w:rPr>
        <w:t> </w:t>
      </w:r>
      <w:r>
        <w:rPr>
          <w:sz w:val="24"/>
        </w:rPr>
        <w:t>itself</w:t>
      </w:r>
      <w:r>
        <w:rPr>
          <w:spacing w:val="-13"/>
          <w:sz w:val="24"/>
        </w:rPr>
        <w:t> </w:t>
      </w:r>
      <w:r>
        <w:rPr>
          <w:sz w:val="24"/>
        </w:rPr>
        <w:t>provides</w:t>
      </w:r>
      <w:r>
        <w:rPr>
          <w:spacing w:val="-6"/>
          <w:sz w:val="24"/>
        </w:rPr>
        <w:t> </w:t>
      </w:r>
      <w:r>
        <w:rPr>
          <w:sz w:val="24"/>
        </w:rPr>
        <w:t>that</w:t>
      </w:r>
      <w:r>
        <w:rPr>
          <w:spacing w:val="-4"/>
          <w:sz w:val="24"/>
        </w:rPr>
        <w:t> </w:t>
      </w:r>
      <w:r>
        <w:rPr>
          <w:sz w:val="24"/>
        </w:rPr>
        <w:t>it</w:t>
      </w:r>
      <w:r>
        <w:rPr>
          <w:spacing w:val="-9"/>
          <w:sz w:val="24"/>
        </w:rPr>
        <w:t> </w:t>
      </w:r>
      <w:r>
        <w:rPr>
          <w:sz w:val="24"/>
        </w:rPr>
        <w:t>may</w:t>
      </w:r>
      <w:r>
        <w:rPr>
          <w:spacing w:val="-13"/>
          <w:sz w:val="24"/>
        </w:rPr>
        <w:t> </w:t>
      </w:r>
      <w:r>
        <w:rPr>
          <w:sz w:val="24"/>
        </w:rPr>
        <w:t>be</w:t>
      </w:r>
      <w:r>
        <w:rPr>
          <w:spacing w:val="-9"/>
          <w:sz w:val="24"/>
        </w:rPr>
        <w:t> </w:t>
      </w:r>
      <w:r>
        <w:rPr>
          <w:sz w:val="24"/>
        </w:rPr>
        <w:t>pledged or assigned without the beneficiary's consent."</w:t>
      </w:r>
      <w:r>
        <w:rPr>
          <w:spacing w:val="40"/>
          <w:sz w:val="24"/>
        </w:rPr>
        <w:t> </w:t>
      </w:r>
      <w:r>
        <w:rPr>
          <w:sz w:val="24"/>
        </w:rPr>
        <w:t>R.S. 10:9-107.1.</w:t>
      </w:r>
    </w:p>
    <w:p>
      <w:pPr>
        <w:pStyle w:val="ListParagraph"/>
        <w:numPr>
          <w:ilvl w:val="1"/>
          <w:numId w:val="27"/>
        </w:numPr>
        <w:tabs>
          <w:tab w:pos="1541" w:val="left" w:leader="none"/>
        </w:tabs>
        <w:spacing w:line="286" w:lineRule="exact" w:before="4" w:after="0"/>
        <w:ind w:left="1541" w:right="155" w:hanging="361"/>
        <w:jc w:val="both"/>
        <w:rPr>
          <w:sz w:val="24"/>
        </w:rPr>
      </w:pPr>
      <w:r>
        <w:rPr>
          <w:b/>
          <w:sz w:val="24"/>
        </w:rPr>
        <w:t>Automatic </w:t>
      </w:r>
      <w:r>
        <w:rPr>
          <w:b/>
          <w:spacing w:val="-2"/>
          <w:w w:val="81"/>
          <w:sz w:val="24"/>
        </w:rPr>
        <w:t>Per</w:t>
      </w:r>
      <w:r>
        <w:rPr>
          <w:b/>
          <w:spacing w:val="4"/>
          <w:w w:val="81"/>
          <w:sz w:val="24"/>
        </w:rPr>
        <w:t>f</w:t>
      </w:r>
      <w:r>
        <w:rPr>
          <w:b/>
          <w:spacing w:val="-2"/>
          <w:w w:val="81"/>
          <w:sz w:val="24"/>
        </w:rPr>
        <w:t>ec</w:t>
      </w:r>
      <w:r>
        <w:rPr>
          <w:b/>
          <w:w w:val="81"/>
          <w:sz w:val="24"/>
        </w:rPr>
        <w:t>t</w:t>
      </w:r>
      <w:r>
        <w:rPr>
          <w:b/>
          <w:spacing w:val="-2"/>
          <w:w w:val="81"/>
          <w:sz w:val="24"/>
        </w:rPr>
        <w:t>i</w:t>
      </w:r>
      <w:r>
        <w:rPr>
          <w:b/>
          <w:spacing w:val="4"/>
          <w:w w:val="81"/>
          <w:sz w:val="24"/>
        </w:rPr>
        <w:t>o</w:t>
      </w:r>
      <w:r>
        <w:rPr>
          <w:b/>
          <w:spacing w:val="-1"/>
          <w:w w:val="81"/>
          <w:sz w:val="24"/>
        </w:rPr>
        <w:t>n</w:t>
      </w:r>
      <w:r>
        <w:rPr>
          <w:w w:val="281"/>
          <w:sz w:val="24"/>
        </w:rPr>
        <w:t>-</w:t>
      </w:r>
      <w:r>
        <w:rPr>
          <w:sz w:val="24"/>
        </w:rPr>
        <w:t>For some types of collateral, perfection is </w:t>
      </w:r>
      <w:r>
        <w:rPr>
          <w:spacing w:val="-3"/>
          <w:w w:val="80"/>
          <w:sz w:val="24"/>
        </w:rPr>
        <w:t>a</w:t>
      </w:r>
      <w:r>
        <w:rPr>
          <w:spacing w:val="3"/>
          <w:w w:val="80"/>
          <w:sz w:val="24"/>
        </w:rPr>
        <w:t>u</w:t>
      </w:r>
      <w:r>
        <w:rPr>
          <w:spacing w:val="2"/>
          <w:w w:val="80"/>
          <w:sz w:val="24"/>
        </w:rPr>
        <w:t>t</w:t>
      </w:r>
      <w:r>
        <w:rPr>
          <w:spacing w:val="-7"/>
          <w:w w:val="80"/>
          <w:sz w:val="24"/>
        </w:rPr>
        <w:t>o</w:t>
      </w:r>
      <w:r>
        <w:rPr>
          <w:spacing w:val="-3"/>
          <w:w w:val="80"/>
          <w:sz w:val="24"/>
        </w:rPr>
        <w:t>m</w:t>
      </w:r>
      <w:r>
        <w:rPr>
          <w:spacing w:val="2"/>
          <w:w w:val="80"/>
          <w:sz w:val="24"/>
        </w:rPr>
        <w:t>at</w:t>
      </w:r>
      <w:r>
        <w:rPr>
          <w:spacing w:val="-8"/>
          <w:w w:val="80"/>
          <w:sz w:val="24"/>
        </w:rPr>
        <w:t>i</w:t>
      </w:r>
      <w:r>
        <w:rPr>
          <w:spacing w:val="-1"/>
          <w:w w:val="80"/>
          <w:sz w:val="24"/>
        </w:rPr>
        <w:t>c</w:t>
      </w:r>
      <w:r>
        <w:rPr>
          <w:spacing w:val="4"/>
          <w:w w:val="280"/>
          <w:sz w:val="24"/>
        </w:rPr>
        <w:t>-</w:t>
      </w:r>
      <w:r>
        <w:rPr>
          <w:sz w:val="24"/>
        </w:rPr>
        <w:t>i.e., it occurs upon attachment.</w:t>
      </w:r>
      <w:r>
        <w:rPr>
          <w:spacing w:val="80"/>
          <w:sz w:val="24"/>
        </w:rPr>
        <w:t> </w:t>
      </w:r>
      <w:r>
        <w:rPr>
          <w:sz w:val="24"/>
        </w:rPr>
        <w:t>The</w:t>
      </w:r>
      <w:r>
        <w:rPr>
          <w:spacing w:val="15"/>
          <w:sz w:val="24"/>
        </w:rPr>
        <w:t> </w:t>
      </w:r>
      <w:r>
        <w:rPr>
          <w:sz w:val="24"/>
        </w:rPr>
        <w:t>list</w:t>
      </w:r>
      <w:r>
        <w:rPr>
          <w:spacing w:val="15"/>
          <w:sz w:val="24"/>
        </w:rPr>
        <w:t> </w:t>
      </w:r>
      <w:r>
        <w:rPr>
          <w:sz w:val="24"/>
        </w:rPr>
        <w:t>of collateral to which this</w:t>
      </w:r>
      <w:r>
        <w:rPr>
          <w:spacing w:val="13"/>
          <w:sz w:val="24"/>
        </w:rPr>
        <w:t> </w:t>
      </w:r>
      <w:r>
        <w:rPr>
          <w:sz w:val="24"/>
        </w:rPr>
        <w:t>rule</w:t>
      </w:r>
      <w:r>
        <w:rPr>
          <w:spacing w:val="15"/>
          <w:sz w:val="24"/>
        </w:rPr>
        <w:t> </w:t>
      </w:r>
      <w:r>
        <w:rPr>
          <w:sz w:val="24"/>
        </w:rPr>
        <w:t>applies</w:t>
      </w:r>
      <w:r>
        <w:rPr>
          <w:spacing w:val="18"/>
          <w:sz w:val="24"/>
        </w:rPr>
        <w:t> </w:t>
      </w:r>
      <w:r>
        <w:rPr>
          <w:sz w:val="24"/>
        </w:rPr>
        <w:t>is</w:t>
      </w:r>
      <w:r>
        <w:rPr>
          <w:spacing w:val="18"/>
          <w:sz w:val="24"/>
        </w:rPr>
        <w:t> </w:t>
      </w:r>
      <w:r>
        <w:rPr>
          <w:sz w:val="24"/>
        </w:rPr>
        <w:t>found</w:t>
      </w:r>
      <w:r>
        <w:rPr>
          <w:spacing w:val="16"/>
          <w:sz w:val="24"/>
        </w:rPr>
        <w:t> </w:t>
      </w:r>
      <w:r>
        <w:rPr>
          <w:sz w:val="24"/>
        </w:rPr>
        <w:t>in R.S.</w:t>
      </w:r>
      <w:r>
        <w:rPr>
          <w:spacing w:val="11"/>
          <w:sz w:val="24"/>
        </w:rPr>
        <w:t> </w:t>
      </w:r>
      <w:r>
        <w:rPr>
          <w:sz w:val="24"/>
        </w:rPr>
        <w:t>10:9-309</w:t>
      </w:r>
      <w:r>
        <w:rPr>
          <w:spacing w:val="12"/>
          <w:sz w:val="24"/>
        </w:rPr>
        <w:t> </w:t>
      </w:r>
      <w:r>
        <w:rPr>
          <w:sz w:val="24"/>
        </w:rPr>
        <w:t>(there</w:t>
      </w:r>
      <w:r>
        <w:rPr>
          <w:spacing w:val="15"/>
          <w:sz w:val="24"/>
        </w:rPr>
        <w:t> </w:t>
      </w:r>
      <w:r>
        <w:rPr>
          <w:sz w:val="24"/>
        </w:rPr>
        <w:t>are</w:t>
      </w:r>
    </w:p>
    <w:p>
      <w:pPr>
        <w:pStyle w:val="BodyText"/>
        <w:spacing w:before="8"/>
        <w:ind w:left="1541" w:firstLine="0"/>
      </w:pPr>
      <w:r>
        <w:rPr/>
        <w:t>13).</w:t>
      </w:r>
      <w:r>
        <w:rPr>
          <w:spacing w:val="58"/>
        </w:rPr>
        <w:t> </w:t>
      </w:r>
      <w:r>
        <w:rPr/>
        <w:t>We</w:t>
      </w:r>
      <w:r>
        <w:rPr>
          <w:spacing w:val="-1"/>
        </w:rPr>
        <w:t> </w:t>
      </w:r>
      <w:r>
        <w:rPr/>
        <w:t>will</w:t>
      </w:r>
      <w:r>
        <w:rPr>
          <w:spacing w:val="-7"/>
        </w:rPr>
        <w:t> </w:t>
      </w:r>
      <w:r>
        <w:rPr/>
        <w:t>study only</w:t>
      </w:r>
      <w:r>
        <w:rPr>
          <w:spacing w:val="-6"/>
        </w:rPr>
        <w:t> </w:t>
      </w:r>
      <w:r>
        <w:rPr/>
        <w:t>two</w:t>
      </w:r>
      <w:r>
        <w:rPr>
          <w:spacing w:val="-5"/>
        </w:rPr>
        <w:t> </w:t>
      </w:r>
      <w:r>
        <w:rPr/>
        <w:t>examples:</w:t>
      </w:r>
      <w:r>
        <w:rPr>
          <w:spacing w:val="-7"/>
        </w:rPr>
        <w:t> </w:t>
      </w:r>
      <w:r>
        <w:rPr/>
        <w:t>(1)</w:t>
      </w:r>
      <w:r>
        <w:rPr>
          <w:spacing w:val="1"/>
        </w:rPr>
        <w:t> </w:t>
      </w:r>
      <w:r>
        <w:rPr/>
        <w:t>agricultural</w:t>
      </w:r>
      <w:r>
        <w:rPr>
          <w:spacing w:val="-2"/>
        </w:rPr>
        <w:t> </w:t>
      </w:r>
      <w:r>
        <w:rPr/>
        <w:t>liens;</w:t>
      </w:r>
      <w:r>
        <w:rPr>
          <w:spacing w:val="-1"/>
        </w:rPr>
        <w:t> </w:t>
      </w:r>
      <w:r>
        <w:rPr/>
        <w:t>and (2)</w:t>
      </w:r>
      <w:r>
        <w:rPr>
          <w:spacing w:val="1"/>
        </w:rPr>
        <w:t> </w:t>
      </w:r>
      <w:r>
        <w:rPr>
          <w:spacing w:val="-2"/>
        </w:rPr>
        <w:t>PMSIs.</w:t>
      </w:r>
    </w:p>
    <w:p>
      <w:pPr>
        <w:pStyle w:val="ListParagraph"/>
        <w:numPr>
          <w:ilvl w:val="0"/>
          <w:numId w:val="30"/>
        </w:numPr>
        <w:tabs>
          <w:tab w:pos="2261" w:val="left" w:leader="none"/>
        </w:tabs>
        <w:spacing w:line="249" w:lineRule="auto" w:before="38" w:after="0"/>
        <w:ind w:left="2261" w:right="154" w:hanging="360"/>
        <w:jc w:val="both"/>
        <w:rPr>
          <w:sz w:val="24"/>
        </w:rPr>
      </w:pPr>
      <w:r>
        <w:rPr>
          <w:i/>
          <w:sz w:val="24"/>
          <w:u w:val="single"/>
        </w:rPr>
        <w:t>Agricultural Liens in favor of Agricultural </w:t>
      </w:r>
      <w:r>
        <w:rPr>
          <w:i/>
          <w:w w:val="77"/>
          <w:sz w:val="24"/>
          <w:u w:val="single"/>
        </w:rPr>
        <w:t>L</w:t>
      </w:r>
      <w:r>
        <w:rPr>
          <w:i/>
          <w:spacing w:val="-1"/>
          <w:w w:val="77"/>
          <w:sz w:val="24"/>
          <w:u w:val="single"/>
        </w:rPr>
        <w:t>a</w:t>
      </w:r>
      <w:r>
        <w:rPr>
          <w:i/>
          <w:spacing w:val="3"/>
          <w:w w:val="77"/>
          <w:sz w:val="24"/>
          <w:u w:val="single"/>
        </w:rPr>
        <w:t>b</w:t>
      </w:r>
      <w:r>
        <w:rPr>
          <w:i/>
          <w:spacing w:val="-1"/>
          <w:w w:val="77"/>
          <w:sz w:val="24"/>
          <w:u w:val="single"/>
        </w:rPr>
        <w:t>o</w:t>
      </w:r>
      <w:r>
        <w:rPr>
          <w:i/>
          <w:w w:val="77"/>
          <w:sz w:val="24"/>
          <w:u w:val="single"/>
        </w:rPr>
        <w:t>r</w:t>
      </w:r>
      <w:r>
        <w:rPr>
          <w:i/>
          <w:spacing w:val="-3"/>
          <w:w w:val="77"/>
          <w:sz w:val="24"/>
          <w:u w:val="single"/>
        </w:rPr>
        <w:t>e</w:t>
      </w:r>
      <w:r>
        <w:rPr>
          <w:i/>
          <w:w w:val="77"/>
          <w:sz w:val="24"/>
          <w:u w:val="single"/>
        </w:rPr>
        <w:t>r</w:t>
      </w:r>
      <w:r>
        <w:rPr>
          <w:i/>
          <w:spacing w:val="1"/>
          <w:w w:val="77"/>
          <w:sz w:val="24"/>
          <w:u w:val="single"/>
        </w:rPr>
        <w:t>s</w:t>
      </w:r>
      <w:r>
        <w:rPr>
          <w:spacing w:val="-1"/>
          <w:w w:val="277"/>
          <w:sz w:val="24"/>
        </w:rPr>
        <w:t>-</w:t>
      </w:r>
      <w:r>
        <w:rPr>
          <w:sz w:val="24"/>
        </w:rPr>
        <w:t>Recall that "[a]n agricultural lien in favor of</w:t>
      </w:r>
      <w:r>
        <w:rPr>
          <w:spacing w:val="-9"/>
          <w:sz w:val="24"/>
        </w:rPr>
        <w:t> </w:t>
      </w:r>
      <w:r>
        <w:rPr>
          <w:sz w:val="24"/>
        </w:rPr>
        <w:t>an</w:t>
      </w:r>
      <w:r>
        <w:rPr>
          <w:spacing w:val="-9"/>
          <w:sz w:val="24"/>
        </w:rPr>
        <w:t> </w:t>
      </w:r>
      <w:r>
        <w:rPr>
          <w:sz w:val="24"/>
        </w:rPr>
        <w:t>agricultural</w:t>
      </w:r>
      <w:r>
        <w:rPr>
          <w:spacing w:val="-2"/>
          <w:sz w:val="24"/>
        </w:rPr>
        <w:t> </w:t>
      </w:r>
      <w:r>
        <w:rPr>
          <w:sz w:val="24"/>
        </w:rPr>
        <w:t>laborer</w:t>
      </w:r>
      <w:r>
        <w:rPr>
          <w:spacing w:val="-3"/>
          <w:sz w:val="24"/>
        </w:rPr>
        <w:t> </w:t>
      </w:r>
      <w:r>
        <w:rPr>
          <w:sz w:val="24"/>
        </w:rPr>
        <w:t>upon</w:t>
      </w:r>
      <w:r>
        <w:rPr>
          <w:spacing w:val="-9"/>
          <w:sz w:val="24"/>
        </w:rPr>
        <w:t> </w:t>
      </w:r>
      <w:r>
        <w:rPr>
          <w:sz w:val="24"/>
        </w:rPr>
        <w:t>crops</w:t>
      </w:r>
      <w:r>
        <w:rPr>
          <w:spacing w:val="-2"/>
          <w:sz w:val="24"/>
        </w:rPr>
        <w:t> </w:t>
      </w:r>
      <w:r>
        <w:rPr>
          <w:sz w:val="24"/>
        </w:rPr>
        <w:t>and</w:t>
      </w:r>
      <w:r>
        <w:rPr>
          <w:spacing w:val="-3"/>
          <w:sz w:val="24"/>
        </w:rPr>
        <w:t> </w:t>
      </w:r>
      <w:r>
        <w:rPr>
          <w:sz w:val="24"/>
        </w:rPr>
        <w:t>upon</w:t>
      </w:r>
      <w:r>
        <w:rPr>
          <w:spacing w:val="-9"/>
          <w:sz w:val="24"/>
        </w:rPr>
        <w:t> </w:t>
      </w:r>
      <w:r>
        <w:rPr>
          <w:sz w:val="24"/>
        </w:rPr>
        <w:t>their</w:t>
      </w:r>
      <w:r>
        <w:rPr>
          <w:spacing w:val="-3"/>
          <w:sz w:val="24"/>
        </w:rPr>
        <w:t> </w:t>
      </w:r>
      <w:r>
        <w:rPr>
          <w:sz w:val="24"/>
        </w:rPr>
        <w:t>proceeds</w:t>
      </w:r>
      <w:r>
        <w:rPr>
          <w:spacing w:val="-2"/>
          <w:sz w:val="24"/>
        </w:rPr>
        <w:t> </w:t>
      </w:r>
      <w:r>
        <w:rPr>
          <w:sz w:val="24"/>
        </w:rPr>
        <w:t>to</w:t>
      </w:r>
      <w:r>
        <w:rPr>
          <w:spacing w:val="-9"/>
          <w:sz w:val="24"/>
        </w:rPr>
        <w:t> </w:t>
      </w:r>
      <w:r>
        <w:rPr>
          <w:sz w:val="24"/>
        </w:rPr>
        <w:t>the</w:t>
      </w:r>
      <w:r>
        <w:rPr>
          <w:spacing w:val="-5"/>
          <w:sz w:val="24"/>
        </w:rPr>
        <w:t> </w:t>
      </w:r>
      <w:r>
        <w:rPr>
          <w:sz w:val="24"/>
        </w:rPr>
        <w:t>extent</w:t>
      </w:r>
      <w:r>
        <w:rPr>
          <w:spacing w:val="-5"/>
          <w:sz w:val="24"/>
        </w:rPr>
        <w:t> </w:t>
      </w:r>
      <w:r>
        <w:rPr>
          <w:sz w:val="24"/>
        </w:rPr>
        <w:t>subject</w:t>
      </w:r>
      <w:r>
        <w:rPr>
          <w:spacing w:val="-5"/>
          <w:sz w:val="24"/>
        </w:rPr>
        <w:t> </w:t>
      </w:r>
      <w:r>
        <w:rPr>
          <w:sz w:val="24"/>
        </w:rPr>
        <w:t>to the agricultural lien" is perfected upon attachment.</w:t>
      </w:r>
      <w:r>
        <w:rPr>
          <w:spacing w:val="40"/>
          <w:sz w:val="24"/>
        </w:rPr>
        <w:t> </w:t>
      </w:r>
      <w:r>
        <w:rPr>
          <w:sz w:val="24"/>
        </w:rPr>
        <w:t>R.S. 10:9-309(13).</w:t>
      </w:r>
      <w:r>
        <w:rPr>
          <w:spacing w:val="40"/>
          <w:sz w:val="24"/>
        </w:rPr>
        <w:t> </w:t>
      </w:r>
      <w:r>
        <w:rPr>
          <w:sz w:val="24"/>
        </w:rPr>
        <w:t>An "agricultural laborer"</w:t>
      </w:r>
      <w:r>
        <w:rPr>
          <w:spacing w:val="-15"/>
          <w:sz w:val="24"/>
        </w:rPr>
        <w:t> </w:t>
      </w:r>
      <w:r>
        <w:rPr>
          <w:sz w:val="24"/>
        </w:rPr>
        <w:t>is</w:t>
      </w:r>
      <w:r>
        <w:rPr>
          <w:spacing w:val="-15"/>
          <w:sz w:val="24"/>
        </w:rPr>
        <w:t> </w:t>
      </w:r>
      <w:r>
        <w:rPr>
          <w:sz w:val="24"/>
        </w:rPr>
        <w:t>defined</w:t>
      </w:r>
      <w:r>
        <w:rPr>
          <w:spacing w:val="-15"/>
          <w:sz w:val="24"/>
        </w:rPr>
        <w:t> </w:t>
      </w:r>
      <w:r>
        <w:rPr>
          <w:sz w:val="24"/>
        </w:rPr>
        <w:t>as</w:t>
      </w:r>
      <w:r>
        <w:rPr>
          <w:spacing w:val="-15"/>
          <w:sz w:val="24"/>
        </w:rPr>
        <w:t> </w:t>
      </w:r>
      <w:r>
        <w:rPr>
          <w:sz w:val="24"/>
        </w:rPr>
        <w:t>"an</w:t>
      </w:r>
      <w:r>
        <w:rPr>
          <w:spacing w:val="-15"/>
          <w:sz w:val="24"/>
        </w:rPr>
        <w:t> </w:t>
      </w:r>
      <w:r>
        <w:rPr>
          <w:sz w:val="24"/>
        </w:rPr>
        <w:t>individual</w:t>
      </w:r>
      <w:r>
        <w:rPr>
          <w:spacing w:val="-15"/>
          <w:sz w:val="24"/>
        </w:rPr>
        <w:t> </w:t>
      </w:r>
      <w:r>
        <w:rPr>
          <w:sz w:val="24"/>
        </w:rPr>
        <w:t>holding</w:t>
      </w:r>
      <w:r>
        <w:rPr>
          <w:spacing w:val="-15"/>
          <w:sz w:val="24"/>
        </w:rPr>
        <w:t> </w:t>
      </w:r>
      <w:r>
        <w:rPr>
          <w:sz w:val="24"/>
        </w:rPr>
        <w:t>an</w:t>
      </w:r>
      <w:r>
        <w:rPr>
          <w:spacing w:val="-15"/>
          <w:sz w:val="24"/>
        </w:rPr>
        <w:t> </w:t>
      </w:r>
      <w:r>
        <w:rPr>
          <w:sz w:val="24"/>
        </w:rPr>
        <w:t>agricultural</w:t>
      </w:r>
      <w:r>
        <w:rPr>
          <w:spacing w:val="-15"/>
          <w:sz w:val="24"/>
        </w:rPr>
        <w:t> </w:t>
      </w:r>
      <w:r>
        <w:rPr>
          <w:sz w:val="24"/>
        </w:rPr>
        <w:t>lien</w:t>
      </w:r>
      <w:r>
        <w:rPr>
          <w:spacing w:val="-15"/>
          <w:sz w:val="24"/>
        </w:rPr>
        <w:t> </w:t>
      </w:r>
      <w:r>
        <w:rPr>
          <w:sz w:val="24"/>
        </w:rPr>
        <w:t>securing</w:t>
      </w:r>
      <w:r>
        <w:rPr>
          <w:spacing w:val="-15"/>
          <w:sz w:val="24"/>
        </w:rPr>
        <w:t> </w:t>
      </w:r>
      <w:r>
        <w:rPr>
          <w:sz w:val="24"/>
        </w:rPr>
        <w:t>payment</w:t>
      </w:r>
      <w:r>
        <w:rPr>
          <w:spacing w:val="-15"/>
          <w:sz w:val="24"/>
        </w:rPr>
        <w:t> </w:t>
      </w:r>
      <w:r>
        <w:rPr>
          <w:sz w:val="24"/>
        </w:rPr>
        <w:t>of</w:t>
      </w:r>
      <w:r>
        <w:rPr>
          <w:spacing w:val="-15"/>
          <w:sz w:val="24"/>
        </w:rPr>
        <w:t> </w:t>
      </w:r>
      <w:r>
        <w:rPr>
          <w:sz w:val="24"/>
        </w:rPr>
        <w:t>wages due him for labor he performed as a worker, thresherman, combineman, grain drier, or overseer."</w:t>
      </w:r>
      <w:r>
        <w:rPr>
          <w:spacing w:val="40"/>
          <w:sz w:val="24"/>
        </w:rPr>
        <w:t> </w:t>
      </w:r>
      <w:r>
        <w:rPr>
          <w:sz w:val="24"/>
        </w:rPr>
        <w:t>R.S. 10:9-102(d)(1).</w:t>
      </w:r>
    </w:p>
    <w:p>
      <w:pPr>
        <w:pStyle w:val="ListParagraph"/>
        <w:numPr>
          <w:ilvl w:val="0"/>
          <w:numId w:val="30"/>
        </w:numPr>
        <w:tabs>
          <w:tab w:pos="2261" w:val="left" w:leader="none"/>
        </w:tabs>
        <w:spacing w:line="240" w:lineRule="auto" w:before="28" w:after="0"/>
        <w:ind w:left="2261" w:right="0" w:hanging="360"/>
        <w:jc w:val="both"/>
        <w:rPr>
          <w:sz w:val="24"/>
        </w:rPr>
      </w:pPr>
      <w:r>
        <w:rPr>
          <w:i/>
          <w:sz w:val="24"/>
          <w:u w:val="single"/>
        </w:rPr>
        <w:t>Purchase</w:t>
      </w:r>
      <w:r>
        <w:rPr>
          <w:i/>
          <w:spacing w:val="70"/>
          <w:sz w:val="24"/>
          <w:u w:val="single"/>
        </w:rPr>
        <w:t> </w:t>
      </w:r>
      <w:r>
        <w:rPr>
          <w:i/>
          <w:sz w:val="24"/>
          <w:u w:val="single"/>
        </w:rPr>
        <w:t>Money</w:t>
      </w:r>
      <w:r>
        <w:rPr>
          <w:i/>
          <w:spacing w:val="71"/>
          <w:sz w:val="24"/>
          <w:u w:val="single"/>
        </w:rPr>
        <w:t> </w:t>
      </w:r>
      <w:r>
        <w:rPr>
          <w:i/>
          <w:sz w:val="24"/>
          <w:u w:val="single"/>
        </w:rPr>
        <w:t>Security</w:t>
      </w:r>
      <w:r>
        <w:rPr>
          <w:i/>
          <w:spacing w:val="71"/>
          <w:sz w:val="24"/>
          <w:u w:val="single"/>
        </w:rPr>
        <w:t> </w:t>
      </w:r>
      <w:r>
        <w:rPr>
          <w:i/>
          <w:sz w:val="24"/>
          <w:u w:val="single"/>
        </w:rPr>
        <w:t>Interest</w:t>
      </w:r>
      <w:r>
        <w:rPr>
          <w:i/>
          <w:spacing w:val="77"/>
          <w:sz w:val="24"/>
          <w:u w:val="single"/>
        </w:rPr>
        <w:t> </w:t>
      </w:r>
      <w:r>
        <w:rPr>
          <w:i/>
          <w:w w:val="71"/>
          <w:sz w:val="24"/>
          <w:u w:val="single"/>
        </w:rPr>
        <w:t>(</w:t>
      </w:r>
      <w:r>
        <w:rPr>
          <w:i/>
          <w:spacing w:val="-7"/>
          <w:w w:val="71"/>
          <w:sz w:val="24"/>
          <w:u w:val="single"/>
        </w:rPr>
        <w:t>P</w:t>
      </w:r>
      <w:r>
        <w:rPr>
          <w:i/>
          <w:w w:val="71"/>
          <w:sz w:val="24"/>
          <w:u w:val="single"/>
        </w:rPr>
        <w:t>MSI</w:t>
      </w:r>
      <w:r>
        <w:rPr>
          <w:i/>
          <w:spacing w:val="5"/>
          <w:w w:val="71"/>
          <w:sz w:val="24"/>
          <w:u w:val="single"/>
        </w:rPr>
        <w:t>)</w:t>
      </w:r>
      <w:r>
        <w:rPr>
          <w:w w:val="271"/>
          <w:sz w:val="24"/>
        </w:rPr>
        <w:t>-</w:t>
      </w:r>
      <w:r>
        <w:rPr>
          <w:sz w:val="24"/>
        </w:rPr>
        <w:t>Perfection</w:t>
      </w:r>
      <w:r>
        <w:rPr>
          <w:spacing w:val="66"/>
          <w:sz w:val="24"/>
        </w:rPr>
        <w:t> </w:t>
      </w:r>
      <w:r>
        <w:rPr>
          <w:sz w:val="24"/>
        </w:rPr>
        <w:t>occurs</w:t>
      </w:r>
      <w:r>
        <w:rPr>
          <w:spacing w:val="75"/>
          <w:sz w:val="24"/>
        </w:rPr>
        <w:t> </w:t>
      </w:r>
      <w:r>
        <w:rPr>
          <w:sz w:val="24"/>
        </w:rPr>
        <w:t>upon</w:t>
      </w:r>
      <w:r>
        <w:rPr>
          <w:spacing w:val="71"/>
          <w:sz w:val="24"/>
        </w:rPr>
        <w:t> </w:t>
      </w:r>
      <w:r>
        <w:rPr>
          <w:sz w:val="24"/>
        </w:rPr>
        <w:t>attachment</w:t>
      </w:r>
      <w:r>
        <w:rPr>
          <w:spacing w:val="70"/>
          <w:sz w:val="24"/>
        </w:rPr>
        <w:t> </w:t>
      </w:r>
      <w:r>
        <w:rPr>
          <w:sz w:val="24"/>
        </w:rPr>
        <w:t>for</w:t>
      </w:r>
      <w:r>
        <w:rPr>
          <w:spacing w:val="73"/>
          <w:sz w:val="24"/>
        </w:rPr>
        <w:t> </w:t>
      </w:r>
      <w:r>
        <w:rPr>
          <w:spacing w:val="-5"/>
          <w:sz w:val="24"/>
        </w:rPr>
        <w:t>"a</w:t>
      </w:r>
    </w:p>
    <w:p>
      <w:pPr>
        <w:pStyle w:val="BodyText"/>
        <w:spacing w:before="4"/>
        <w:ind w:firstLine="0"/>
      </w:pPr>
      <w:r>
        <w:rPr/>
        <w:t>purchase</w:t>
      </w:r>
      <w:r>
        <w:rPr>
          <w:spacing w:val="-15"/>
        </w:rPr>
        <w:t> </w:t>
      </w:r>
      <w:r>
        <w:rPr/>
        <w:t>money</w:t>
      </w:r>
      <w:r>
        <w:rPr>
          <w:spacing w:val="-16"/>
        </w:rPr>
        <w:t> </w:t>
      </w:r>
      <w:r>
        <w:rPr/>
        <w:t>security</w:t>
      </w:r>
      <w:r>
        <w:rPr>
          <w:spacing w:val="-12"/>
        </w:rPr>
        <w:t> </w:t>
      </w:r>
      <w:r>
        <w:rPr/>
        <w:t>interest</w:t>
      </w:r>
      <w:r>
        <w:rPr>
          <w:spacing w:val="-8"/>
        </w:rPr>
        <w:t> </w:t>
      </w:r>
      <w:r>
        <w:rPr/>
        <w:t>in</w:t>
      </w:r>
      <w:r>
        <w:rPr>
          <w:spacing w:val="-13"/>
        </w:rPr>
        <w:t> </w:t>
      </w:r>
      <w:r>
        <w:rPr/>
        <w:t>consumer</w:t>
      </w:r>
      <w:r>
        <w:rPr>
          <w:spacing w:val="-11"/>
        </w:rPr>
        <w:t> </w:t>
      </w:r>
      <w:r>
        <w:rPr/>
        <w:t>goods"</w:t>
      </w:r>
      <w:r>
        <w:rPr>
          <w:spacing w:val="-8"/>
        </w:rPr>
        <w:t> </w:t>
      </w:r>
      <w:r>
        <w:rPr/>
        <w:t>except</w:t>
      </w:r>
      <w:r>
        <w:rPr>
          <w:spacing w:val="-9"/>
        </w:rPr>
        <w:t> </w:t>
      </w:r>
      <w:r>
        <w:rPr/>
        <w:t>as</w:t>
      </w:r>
      <w:r>
        <w:rPr>
          <w:spacing w:val="-5"/>
        </w:rPr>
        <w:t> </w:t>
      </w:r>
      <w:r>
        <w:rPr/>
        <w:t>otherwise</w:t>
      </w:r>
      <w:r>
        <w:rPr>
          <w:spacing w:val="-13"/>
        </w:rPr>
        <w:t> </w:t>
      </w:r>
      <w:r>
        <w:rPr/>
        <w:t>provided</w:t>
      </w:r>
      <w:r>
        <w:rPr>
          <w:spacing w:val="-12"/>
        </w:rPr>
        <w:t> </w:t>
      </w:r>
      <w:r>
        <w:rPr/>
        <w:t>by</w:t>
      </w:r>
      <w:r>
        <w:rPr>
          <w:spacing w:val="-13"/>
        </w:rPr>
        <w:t> </w:t>
      </w:r>
      <w:r>
        <w:rPr>
          <w:spacing w:val="-4"/>
        </w:rPr>
        <w:t>law.</w:t>
      </w:r>
    </w:p>
    <w:p>
      <w:pPr>
        <w:pStyle w:val="BodyText"/>
        <w:spacing w:before="14"/>
        <w:ind w:firstLine="0"/>
      </w:pPr>
      <w:r>
        <w:rPr/>
        <w:t>R.S.</w:t>
      </w:r>
      <w:r>
        <w:rPr>
          <w:spacing w:val="-6"/>
        </w:rPr>
        <w:t> </w:t>
      </w:r>
      <w:r>
        <w:rPr/>
        <w:t>10:9-</w:t>
      </w:r>
      <w:r>
        <w:rPr>
          <w:spacing w:val="-2"/>
        </w:rPr>
        <w:t>309(1).</w:t>
      </w:r>
    </w:p>
    <w:p>
      <w:pPr>
        <w:spacing w:after="0"/>
        <w:sectPr>
          <w:pgSz w:w="12240" w:h="15840"/>
          <w:pgMar w:header="722" w:footer="0" w:top="1300" w:bottom="280" w:left="620" w:right="560"/>
        </w:sectPr>
      </w:pPr>
    </w:p>
    <w:p>
      <w:pPr>
        <w:pStyle w:val="ListParagraph"/>
        <w:numPr>
          <w:ilvl w:val="0"/>
          <w:numId w:val="31"/>
        </w:numPr>
        <w:tabs>
          <w:tab w:pos="2982" w:val="left" w:leader="none"/>
        </w:tabs>
        <w:spacing w:line="242" w:lineRule="auto" w:before="0" w:after="0"/>
        <w:ind w:left="2981" w:right="162" w:hanging="360"/>
        <w:jc w:val="both"/>
        <w:rPr>
          <w:sz w:val="24"/>
        </w:rPr>
      </w:pPr>
      <w:r>
        <w:rPr>
          <w:b/>
          <w:w w:val="105"/>
          <w:sz w:val="24"/>
          <w:u w:val="single"/>
        </w:rPr>
        <w:t>Definition</w:t>
      </w:r>
      <w:r>
        <w:rPr>
          <w:b/>
          <w:spacing w:val="-12"/>
          <w:w w:val="105"/>
          <w:sz w:val="24"/>
          <w:u w:val="single"/>
        </w:rPr>
        <w:t> </w:t>
      </w:r>
      <w:r>
        <w:rPr>
          <w:b/>
          <w:w w:val="105"/>
          <w:sz w:val="24"/>
          <w:u w:val="single"/>
        </w:rPr>
        <w:t>of</w:t>
      </w:r>
      <w:r>
        <w:rPr>
          <w:b/>
          <w:spacing w:val="-9"/>
          <w:w w:val="105"/>
          <w:sz w:val="24"/>
          <w:u w:val="single"/>
        </w:rPr>
        <w:t> </w:t>
      </w:r>
      <w:r>
        <w:rPr>
          <w:b/>
          <w:w w:val="105"/>
          <w:sz w:val="24"/>
          <w:u w:val="single"/>
        </w:rPr>
        <w:t>Purchase</w:t>
      </w:r>
      <w:r>
        <w:rPr>
          <w:b/>
          <w:spacing w:val="-10"/>
          <w:w w:val="105"/>
          <w:sz w:val="24"/>
          <w:u w:val="single"/>
        </w:rPr>
        <w:t> </w:t>
      </w:r>
      <w:r>
        <w:rPr>
          <w:b/>
          <w:w w:val="105"/>
          <w:sz w:val="24"/>
          <w:u w:val="single"/>
        </w:rPr>
        <w:t>Money</w:t>
      </w:r>
      <w:r>
        <w:rPr>
          <w:b/>
          <w:spacing w:val="-9"/>
          <w:w w:val="105"/>
          <w:sz w:val="24"/>
          <w:u w:val="single"/>
        </w:rPr>
        <w:t> </w:t>
      </w:r>
      <w:r>
        <w:rPr>
          <w:b/>
          <w:w w:val="105"/>
          <w:sz w:val="24"/>
          <w:u w:val="single"/>
        </w:rPr>
        <w:t>Security</w:t>
      </w:r>
      <w:r>
        <w:rPr>
          <w:b/>
          <w:spacing w:val="-9"/>
          <w:w w:val="105"/>
          <w:sz w:val="24"/>
          <w:u w:val="single"/>
        </w:rPr>
        <w:t> </w:t>
      </w:r>
      <w:r>
        <w:rPr>
          <w:b/>
          <w:w w:val="82"/>
          <w:sz w:val="24"/>
          <w:u w:val="single"/>
        </w:rPr>
        <w:t>I</w:t>
      </w:r>
      <w:r>
        <w:rPr>
          <w:b/>
          <w:spacing w:val="-5"/>
          <w:w w:val="82"/>
          <w:sz w:val="24"/>
          <w:u w:val="single"/>
        </w:rPr>
        <w:t>n</w:t>
      </w:r>
      <w:r>
        <w:rPr>
          <w:b/>
          <w:spacing w:val="-1"/>
          <w:w w:val="82"/>
          <w:sz w:val="24"/>
          <w:u w:val="single"/>
        </w:rPr>
        <w:t>t</w:t>
      </w:r>
      <w:r>
        <w:rPr>
          <w:b/>
          <w:spacing w:val="-3"/>
          <w:w w:val="82"/>
          <w:sz w:val="24"/>
          <w:u w:val="single"/>
        </w:rPr>
        <w:t>e</w:t>
      </w:r>
      <w:r>
        <w:rPr>
          <w:b/>
          <w:spacing w:val="2"/>
          <w:w w:val="82"/>
          <w:sz w:val="24"/>
          <w:u w:val="single"/>
        </w:rPr>
        <w:t>r</w:t>
      </w:r>
      <w:r>
        <w:rPr>
          <w:b/>
          <w:spacing w:val="-3"/>
          <w:w w:val="82"/>
          <w:sz w:val="24"/>
          <w:u w:val="single"/>
        </w:rPr>
        <w:t>e</w:t>
      </w:r>
      <w:r>
        <w:rPr>
          <w:b/>
          <w:w w:val="82"/>
          <w:sz w:val="24"/>
          <w:u w:val="single"/>
        </w:rPr>
        <w:t>s</w:t>
      </w:r>
      <w:r>
        <w:rPr>
          <w:b/>
          <w:spacing w:val="4"/>
          <w:w w:val="82"/>
          <w:sz w:val="24"/>
          <w:u w:val="single"/>
        </w:rPr>
        <w:t>t</w:t>
      </w:r>
      <w:r>
        <w:rPr>
          <w:spacing w:val="-2"/>
          <w:w w:val="282"/>
          <w:sz w:val="24"/>
        </w:rPr>
        <w:t>-</w:t>
      </w:r>
      <w:r>
        <w:rPr>
          <w:w w:val="105"/>
          <w:sz w:val="24"/>
        </w:rPr>
        <w:t>"An</w:t>
      </w:r>
      <w:r>
        <w:rPr>
          <w:spacing w:val="-9"/>
          <w:w w:val="105"/>
          <w:sz w:val="24"/>
        </w:rPr>
        <w:t> </w:t>
      </w:r>
      <w:r>
        <w:rPr>
          <w:w w:val="105"/>
          <w:sz w:val="24"/>
        </w:rPr>
        <w:t>obligation</w:t>
      </w:r>
      <w:r>
        <w:rPr>
          <w:spacing w:val="-9"/>
          <w:w w:val="105"/>
          <w:sz w:val="24"/>
        </w:rPr>
        <w:t> </w:t>
      </w:r>
      <w:r>
        <w:rPr>
          <w:w w:val="105"/>
          <w:sz w:val="24"/>
        </w:rPr>
        <w:t>of</w:t>
      </w:r>
      <w:r>
        <w:rPr>
          <w:spacing w:val="-13"/>
          <w:w w:val="105"/>
          <w:sz w:val="24"/>
        </w:rPr>
        <w:t> </w:t>
      </w:r>
      <w:r>
        <w:rPr>
          <w:w w:val="105"/>
          <w:sz w:val="24"/>
        </w:rPr>
        <w:t>an</w:t>
      </w:r>
      <w:r>
        <w:rPr>
          <w:spacing w:val="-13"/>
          <w:w w:val="105"/>
          <w:sz w:val="24"/>
        </w:rPr>
        <w:t> </w:t>
      </w:r>
      <w:r>
        <w:rPr>
          <w:w w:val="105"/>
          <w:sz w:val="24"/>
        </w:rPr>
        <w:t>obligor </w:t>
      </w:r>
      <w:r>
        <w:rPr>
          <w:sz w:val="24"/>
        </w:rPr>
        <w:t>incurred as all or part of</w:t>
      </w:r>
      <w:r>
        <w:rPr>
          <w:spacing w:val="-4"/>
          <w:sz w:val="24"/>
        </w:rPr>
        <w:t> </w:t>
      </w:r>
      <w:r>
        <w:rPr>
          <w:sz w:val="24"/>
        </w:rPr>
        <w:t>the price of</w:t>
      </w:r>
      <w:r>
        <w:rPr>
          <w:spacing w:val="-4"/>
          <w:sz w:val="24"/>
        </w:rPr>
        <w:t> </w:t>
      </w:r>
      <w:r>
        <w:rPr>
          <w:sz w:val="24"/>
        </w:rPr>
        <w:t>the collateral or for value given</w:t>
      </w:r>
      <w:r>
        <w:rPr>
          <w:spacing w:val="-4"/>
          <w:sz w:val="24"/>
        </w:rPr>
        <w:t> </w:t>
      </w:r>
      <w:r>
        <w:rPr>
          <w:sz w:val="24"/>
        </w:rPr>
        <w:t>to</w:t>
      </w:r>
      <w:r>
        <w:rPr>
          <w:spacing w:val="-4"/>
          <w:sz w:val="24"/>
        </w:rPr>
        <w:t> </w:t>
      </w:r>
      <w:r>
        <w:rPr>
          <w:sz w:val="24"/>
        </w:rPr>
        <w:t>enable the debtor</w:t>
      </w:r>
      <w:r>
        <w:rPr>
          <w:spacing w:val="-8"/>
          <w:sz w:val="24"/>
        </w:rPr>
        <w:t> </w:t>
      </w:r>
      <w:r>
        <w:rPr>
          <w:sz w:val="24"/>
        </w:rPr>
        <w:t>to</w:t>
      </w:r>
      <w:r>
        <w:rPr>
          <w:spacing w:val="-12"/>
          <w:sz w:val="24"/>
        </w:rPr>
        <w:t> </w:t>
      </w:r>
      <w:r>
        <w:rPr>
          <w:sz w:val="24"/>
        </w:rPr>
        <w:t>acquire</w:t>
      </w:r>
      <w:r>
        <w:rPr>
          <w:spacing w:val="-8"/>
          <w:sz w:val="24"/>
        </w:rPr>
        <w:t> </w:t>
      </w:r>
      <w:r>
        <w:rPr>
          <w:sz w:val="24"/>
        </w:rPr>
        <w:t>rights</w:t>
      </w:r>
      <w:r>
        <w:rPr>
          <w:spacing w:val="-1"/>
          <w:sz w:val="24"/>
        </w:rPr>
        <w:t> </w:t>
      </w:r>
      <w:r>
        <w:rPr>
          <w:sz w:val="24"/>
        </w:rPr>
        <w:t>in</w:t>
      </w:r>
      <w:r>
        <w:rPr>
          <w:spacing w:val="-8"/>
          <w:sz w:val="24"/>
        </w:rPr>
        <w:t> </w:t>
      </w:r>
      <w:r>
        <w:rPr>
          <w:sz w:val="24"/>
        </w:rPr>
        <w:t>or</w:t>
      </w:r>
      <w:r>
        <w:rPr>
          <w:spacing w:val="-2"/>
          <w:sz w:val="24"/>
        </w:rPr>
        <w:t> </w:t>
      </w:r>
      <w:r>
        <w:rPr>
          <w:sz w:val="24"/>
        </w:rPr>
        <w:t>the</w:t>
      </w:r>
      <w:r>
        <w:rPr>
          <w:spacing w:val="-8"/>
          <w:sz w:val="24"/>
        </w:rPr>
        <w:t> </w:t>
      </w:r>
      <w:r>
        <w:rPr>
          <w:sz w:val="24"/>
        </w:rPr>
        <w:t>use</w:t>
      </w:r>
      <w:r>
        <w:rPr>
          <w:spacing w:val="-4"/>
          <w:sz w:val="24"/>
        </w:rPr>
        <w:t> </w:t>
      </w:r>
      <w:r>
        <w:rPr>
          <w:sz w:val="24"/>
        </w:rPr>
        <w:t>of</w:t>
      </w:r>
      <w:r>
        <w:rPr>
          <w:spacing w:val="-11"/>
          <w:sz w:val="24"/>
        </w:rPr>
        <w:t> </w:t>
      </w:r>
      <w:r>
        <w:rPr>
          <w:sz w:val="24"/>
        </w:rPr>
        <w:t>the</w:t>
      </w:r>
      <w:r>
        <w:rPr>
          <w:spacing w:val="-8"/>
          <w:sz w:val="24"/>
        </w:rPr>
        <w:t> </w:t>
      </w:r>
      <w:r>
        <w:rPr>
          <w:sz w:val="24"/>
        </w:rPr>
        <w:t>collateral</w:t>
      </w:r>
      <w:r>
        <w:rPr>
          <w:spacing w:val="-9"/>
          <w:sz w:val="24"/>
        </w:rPr>
        <w:t> </w:t>
      </w:r>
      <w:r>
        <w:rPr>
          <w:sz w:val="24"/>
        </w:rPr>
        <w:t>if</w:t>
      </w:r>
      <w:r>
        <w:rPr>
          <w:spacing w:val="-12"/>
          <w:sz w:val="24"/>
        </w:rPr>
        <w:t> </w:t>
      </w:r>
      <w:r>
        <w:rPr>
          <w:sz w:val="24"/>
        </w:rPr>
        <w:t>the</w:t>
      </w:r>
      <w:r>
        <w:rPr>
          <w:spacing w:val="-4"/>
          <w:sz w:val="24"/>
        </w:rPr>
        <w:t> </w:t>
      </w:r>
      <w:r>
        <w:rPr>
          <w:sz w:val="24"/>
        </w:rPr>
        <w:t>value</w:t>
      </w:r>
      <w:r>
        <w:rPr>
          <w:spacing w:val="-4"/>
          <w:sz w:val="24"/>
        </w:rPr>
        <w:t> </w:t>
      </w:r>
      <w:r>
        <w:rPr>
          <w:sz w:val="24"/>
        </w:rPr>
        <w:t>is</w:t>
      </w:r>
      <w:r>
        <w:rPr>
          <w:spacing w:val="-1"/>
          <w:sz w:val="24"/>
        </w:rPr>
        <w:t> </w:t>
      </w:r>
      <w:r>
        <w:rPr>
          <w:sz w:val="24"/>
        </w:rPr>
        <w:t>in</w:t>
      </w:r>
      <w:r>
        <w:rPr>
          <w:spacing w:val="-8"/>
          <w:sz w:val="24"/>
        </w:rPr>
        <w:t> </w:t>
      </w:r>
      <w:r>
        <w:rPr>
          <w:sz w:val="24"/>
        </w:rPr>
        <w:t>fact</w:t>
      </w:r>
      <w:r>
        <w:rPr>
          <w:spacing w:val="-8"/>
          <w:sz w:val="24"/>
        </w:rPr>
        <w:t> </w:t>
      </w:r>
      <w:r>
        <w:rPr>
          <w:sz w:val="24"/>
        </w:rPr>
        <w:t>so</w:t>
      </w:r>
      <w:r>
        <w:rPr>
          <w:spacing w:val="-12"/>
          <w:sz w:val="24"/>
        </w:rPr>
        <w:t> </w:t>
      </w:r>
      <w:r>
        <w:rPr>
          <w:sz w:val="24"/>
        </w:rPr>
        <w:t>used."</w:t>
      </w:r>
    </w:p>
    <w:p>
      <w:pPr>
        <w:pStyle w:val="BodyText"/>
        <w:ind w:left="2981" w:firstLine="0"/>
      </w:pPr>
      <w:r>
        <w:rPr/>
        <w:t>R.S.</w:t>
      </w:r>
      <w:r>
        <w:rPr>
          <w:spacing w:val="1"/>
        </w:rPr>
        <w:t> </w:t>
      </w:r>
      <w:r>
        <w:rPr>
          <w:spacing w:val="-2"/>
        </w:rPr>
        <w:t>9:103(a)(2).</w:t>
      </w:r>
    </w:p>
    <w:p>
      <w:pPr>
        <w:pStyle w:val="BodyText"/>
        <w:spacing w:before="9"/>
        <w:ind w:left="3702" w:right="161" w:hanging="361"/>
      </w:pPr>
      <w:r>
        <w:rPr>
          <w:rFonts w:ascii="Courier New" w:hAnsi="Courier New"/>
        </w:rPr>
        <w:t>▫ </w:t>
      </w:r>
      <w:r>
        <w:rPr/>
        <w:t>Generally, this is property bough with the funds advanced.</w:t>
      </w:r>
      <w:r>
        <w:rPr>
          <w:spacing w:val="40"/>
        </w:rPr>
        <w:t> </w:t>
      </w:r>
      <w:r>
        <w:rPr/>
        <w:t>Examples: car loan with financing through the affiliate agency (Toyota Financial); BestBuy</w:t>
      </w:r>
      <w:r>
        <w:rPr>
          <w:spacing w:val="-3"/>
        </w:rPr>
        <w:t> </w:t>
      </w:r>
      <w:r>
        <w:rPr/>
        <w:t>Credit.</w:t>
      </w:r>
    </w:p>
    <w:p>
      <w:pPr>
        <w:pStyle w:val="ListParagraph"/>
        <w:numPr>
          <w:ilvl w:val="1"/>
          <w:numId w:val="27"/>
        </w:numPr>
        <w:tabs>
          <w:tab w:pos="1541" w:val="left" w:leader="none"/>
        </w:tabs>
        <w:spacing w:line="308" w:lineRule="exact" w:before="0" w:after="0"/>
        <w:ind w:left="1541" w:right="0" w:hanging="361"/>
        <w:jc w:val="both"/>
        <w:rPr>
          <w:sz w:val="24"/>
        </w:rPr>
      </w:pPr>
      <w:r>
        <w:rPr>
          <w:b/>
          <w:sz w:val="24"/>
        </w:rPr>
        <w:t>Perfecting</w:t>
      </w:r>
      <w:r>
        <w:rPr>
          <w:b/>
          <w:spacing w:val="66"/>
          <w:sz w:val="24"/>
        </w:rPr>
        <w:t> </w:t>
      </w:r>
      <w:r>
        <w:rPr>
          <w:b/>
          <w:sz w:val="24"/>
        </w:rPr>
        <w:t>in</w:t>
      </w:r>
      <w:r>
        <w:rPr>
          <w:b/>
          <w:spacing w:val="69"/>
          <w:sz w:val="24"/>
        </w:rPr>
        <w:t> </w:t>
      </w:r>
      <w:r>
        <w:rPr>
          <w:b/>
          <w:spacing w:val="-2"/>
          <w:w w:val="77"/>
          <w:sz w:val="24"/>
        </w:rPr>
        <w:t>Pr</w:t>
      </w:r>
      <w:r>
        <w:rPr>
          <w:b/>
          <w:w w:val="77"/>
          <w:sz w:val="24"/>
        </w:rPr>
        <w:t>o</w:t>
      </w:r>
      <w:r>
        <w:rPr>
          <w:b/>
          <w:spacing w:val="3"/>
          <w:w w:val="77"/>
          <w:sz w:val="24"/>
        </w:rPr>
        <w:t>c</w:t>
      </w:r>
      <w:r>
        <w:rPr>
          <w:b/>
          <w:spacing w:val="-2"/>
          <w:w w:val="77"/>
          <w:sz w:val="24"/>
        </w:rPr>
        <w:t>ee</w:t>
      </w:r>
      <w:r>
        <w:rPr>
          <w:b/>
          <w:spacing w:val="1"/>
          <w:w w:val="77"/>
          <w:sz w:val="24"/>
        </w:rPr>
        <w:t>d</w:t>
      </w:r>
      <w:r>
        <w:rPr>
          <w:b/>
          <w:spacing w:val="4"/>
          <w:w w:val="77"/>
          <w:sz w:val="24"/>
        </w:rPr>
        <w:t>s</w:t>
      </w:r>
      <w:r>
        <w:rPr>
          <w:w w:val="277"/>
          <w:sz w:val="24"/>
        </w:rPr>
        <w:t>-</w:t>
      </w:r>
      <w:r>
        <w:rPr>
          <w:sz w:val="24"/>
        </w:rPr>
        <w:t>"A</w:t>
      </w:r>
      <w:r>
        <w:rPr>
          <w:spacing w:val="62"/>
          <w:sz w:val="24"/>
        </w:rPr>
        <w:t> </w:t>
      </w:r>
      <w:r>
        <w:rPr>
          <w:sz w:val="24"/>
        </w:rPr>
        <w:t>security</w:t>
      </w:r>
      <w:r>
        <w:rPr>
          <w:spacing w:val="67"/>
          <w:sz w:val="24"/>
        </w:rPr>
        <w:t> </w:t>
      </w:r>
      <w:r>
        <w:rPr>
          <w:sz w:val="24"/>
        </w:rPr>
        <w:t>interest</w:t>
      </w:r>
      <w:r>
        <w:rPr>
          <w:spacing w:val="71"/>
          <w:sz w:val="24"/>
        </w:rPr>
        <w:t> </w:t>
      </w:r>
      <w:r>
        <w:rPr>
          <w:sz w:val="24"/>
        </w:rPr>
        <w:t>in</w:t>
      </w:r>
      <w:r>
        <w:rPr>
          <w:spacing w:val="66"/>
          <w:sz w:val="24"/>
        </w:rPr>
        <w:t> </w:t>
      </w:r>
      <w:r>
        <w:rPr>
          <w:sz w:val="24"/>
        </w:rPr>
        <w:t>proceeds</w:t>
      </w:r>
      <w:r>
        <w:rPr>
          <w:spacing w:val="75"/>
          <w:sz w:val="24"/>
        </w:rPr>
        <w:t> </w:t>
      </w:r>
      <w:r>
        <w:rPr>
          <w:sz w:val="24"/>
        </w:rPr>
        <w:t>is</w:t>
      </w:r>
      <w:r>
        <w:rPr>
          <w:spacing w:val="68"/>
          <w:sz w:val="24"/>
        </w:rPr>
        <w:t> </w:t>
      </w:r>
      <w:r>
        <w:rPr>
          <w:sz w:val="24"/>
        </w:rPr>
        <w:t>perfected</w:t>
      </w:r>
      <w:r>
        <w:rPr>
          <w:spacing w:val="67"/>
          <w:sz w:val="24"/>
        </w:rPr>
        <w:t> </w:t>
      </w:r>
      <w:r>
        <w:rPr>
          <w:sz w:val="24"/>
        </w:rPr>
        <w:t>[automatically]</w:t>
      </w:r>
      <w:r>
        <w:rPr>
          <w:spacing w:val="72"/>
          <w:sz w:val="24"/>
        </w:rPr>
        <w:t> </w:t>
      </w:r>
      <w:r>
        <w:rPr>
          <w:sz w:val="24"/>
        </w:rPr>
        <w:t>if</w:t>
      </w:r>
      <w:r>
        <w:rPr>
          <w:spacing w:val="60"/>
          <w:sz w:val="24"/>
        </w:rPr>
        <w:t> </w:t>
      </w:r>
      <w:r>
        <w:rPr>
          <w:spacing w:val="-5"/>
          <w:sz w:val="24"/>
        </w:rPr>
        <w:t>the</w:t>
      </w:r>
    </w:p>
    <w:p>
      <w:pPr>
        <w:pStyle w:val="BodyText"/>
        <w:spacing w:line="252" w:lineRule="auto"/>
        <w:ind w:left="1541" w:right="161" w:firstLine="0"/>
      </w:pPr>
      <w:r>
        <w:rPr/>
        <w:t>security</w:t>
      </w:r>
      <w:r>
        <w:rPr>
          <w:spacing w:val="-4"/>
        </w:rPr>
        <w:t> </w:t>
      </w:r>
      <w:r>
        <w:rPr/>
        <w:t>interest in</w:t>
      </w:r>
      <w:r>
        <w:rPr>
          <w:spacing w:val="-9"/>
        </w:rPr>
        <w:t> </w:t>
      </w:r>
      <w:r>
        <w:rPr/>
        <w:t>the</w:t>
      </w:r>
      <w:r>
        <w:rPr>
          <w:spacing w:val="-5"/>
        </w:rPr>
        <w:t> </w:t>
      </w:r>
      <w:r>
        <w:rPr/>
        <w:t>original</w:t>
      </w:r>
      <w:r>
        <w:rPr>
          <w:spacing w:val="-5"/>
        </w:rPr>
        <w:t> </w:t>
      </w:r>
      <w:r>
        <w:rPr/>
        <w:t>collateral</w:t>
      </w:r>
      <w:r>
        <w:rPr>
          <w:spacing w:val="-10"/>
        </w:rPr>
        <w:t> </w:t>
      </w:r>
      <w:r>
        <w:rPr/>
        <w:t>was</w:t>
      </w:r>
      <w:r>
        <w:rPr>
          <w:spacing w:val="-2"/>
        </w:rPr>
        <w:t> </w:t>
      </w:r>
      <w:r>
        <w:rPr/>
        <w:t>perfected."</w:t>
      </w:r>
      <w:r>
        <w:rPr>
          <w:spacing w:val="40"/>
        </w:rPr>
        <w:t> </w:t>
      </w:r>
      <w:r>
        <w:rPr/>
        <w:t>R.S.</w:t>
      </w:r>
      <w:r>
        <w:rPr>
          <w:spacing w:val="-3"/>
        </w:rPr>
        <w:t> </w:t>
      </w:r>
      <w:r>
        <w:rPr/>
        <w:t>10:9-315.</w:t>
      </w:r>
      <w:r>
        <w:rPr>
          <w:spacing w:val="40"/>
        </w:rPr>
        <w:t> </w:t>
      </w:r>
      <w:r>
        <w:rPr/>
        <w:t>However, after</w:t>
      </w:r>
      <w:r>
        <w:rPr>
          <w:spacing w:val="-3"/>
        </w:rPr>
        <w:t> </w:t>
      </w:r>
      <w:r>
        <w:rPr/>
        <w:t>20</w:t>
      </w:r>
      <w:r>
        <w:rPr>
          <w:spacing w:val="-3"/>
        </w:rPr>
        <w:t> </w:t>
      </w:r>
      <w:r>
        <w:rPr/>
        <w:t>days, the security interest may become unperfected in certain circumstances.</w:t>
      </w:r>
      <w:r>
        <w:rPr>
          <w:spacing w:val="40"/>
        </w:rPr>
        <w:t> </w:t>
      </w:r>
      <w:r>
        <w:rPr/>
        <w:t>In all of the following cases,</w:t>
      </w:r>
      <w:r>
        <w:rPr>
          <w:spacing w:val="-3"/>
        </w:rPr>
        <w:t> </w:t>
      </w:r>
      <w:r>
        <w:rPr/>
        <w:t>perfection</w:t>
      </w:r>
      <w:r>
        <w:rPr>
          <w:spacing w:val="-9"/>
        </w:rPr>
        <w:t> </w:t>
      </w:r>
      <w:r>
        <w:rPr/>
        <w:t>continues</w:t>
      </w:r>
      <w:r>
        <w:rPr>
          <w:spacing w:val="-2"/>
        </w:rPr>
        <w:t> </w:t>
      </w:r>
      <w:r>
        <w:rPr/>
        <w:t>after</w:t>
      </w:r>
      <w:r>
        <w:rPr>
          <w:spacing w:val="-3"/>
        </w:rPr>
        <w:t> </w:t>
      </w:r>
      <w:r>
        <w:rPr/>
        <w:t>20</w:t>
      </w:r>
      <w:r>
        <w:rPr>
          <w:spacing w:val="-3"/>
        </w:rPr>
        <w:t> </w:t>
      </w:r>
      <w:r>
        <w:rPr/>
        <w:t>days; (said</w:t>
      </w:r>
      <w:r>
        <w:rPr>
          <w:spacing w:val="-3"/>
        </w:rPr>
        <w:t> </w:t>
      </w:r>
      <w:r>
        <w:rPr/>
        <w:t>another</w:t>
      </w:r>
      <w:r>
        <w:rPr>
          <w:spacing w:val="-3"/>
        </w:rPr>
        <w:t> </w:t>
      </w:r>
      <w:r>
        <w:rPr/>
        <w:t>way, it</w:t>
      </w:r>
      <w:r>
        <w:rPr>
          <w:spacing w:val="-5"/>
        </w:rPr>
        <w:t> </w:t>
      </w:r>
      <w:r>
        <w:rPr/>
        <w:t>becomes</w:t>
      </w:r>
      <w:r>
        <w:rPr>
          <w:spacing w:val="-2"/>
        </w:rPr>
        <w:t> </w:t>
      </w:r>
      <w:r>
        <w:rPr/>
        <w:t>unperfected</w:t>
      </w:r>
      <w:r>
        <w:rPr>
          <w:spacing w:val="-3"/>
        </w:rPr>
        <w:t> </w:t>
      </w:r>
      <w:r>
        <w:rPr/>
        <w:t>after</w:t>
      </w:r>
      <w:r>
        <w:rPr>
          <w:spacing w:val="-3"/>
        </w:rPr>
        <w:t> </w:t>
      </w:r>
      <w:r>
        <w:rPr/>
        <w:t>20</w:t>
      </w:r>
      <w:r>
        <w:rPr>
          <w:spacing w:val="-3"/>
        </w:rPr>
        <w:t> </w:t>
      </w:r>
      <w:r>
        <w:rPr/>
        <w:t>days </w:t>
      </w:r>
      <w:r>
        <w:rPr>
          <w:w w:val="110"/>
        </w:rPr>
        <w:t>unless</w:t>
      </w:r>
      <w:r>
        <w:rPr>
          <w:spacing w:val="-4"/>
          <w:w w:val="110"/>
        </w:rPr>
        <w:t> </w:t>
      </w:r>
      <w:r>
        <w:rPr>
          <w:w w:val="110"/>
        </w:rPr>
        <w:t>one</w:t>
      </w:r>
      <w:r>
        <w:rPr>
          <w:spacing w:val="-2"/>
          <w:w w:val="110"/>
        </w:rPr>
        <w:t> </w:t>
      </w:r>
      <w:r>
        <w:rPr>
          <w:w w:val="110"/>
        </w:rPr>
        <w:t>of</w:t>
      </w:r>
      <w:r>
        <w:rPr>
          <w:spacing w:val="-6"/>
          <w:w w:val="110"/>
        </w:rPr>
        <w:t> </w:t>
      </w:r>
      <w:r>
        <w:rPr>
          <w:w w:val="110"/>
        </w:rPr>
        <w:t>the</w:t>
      </w:r>
      <w:r>
        <w:rPr>
          <w:spacing w:val="-2"/>
          <w:w w:val="110"/>
        </w:rPr>
        <w:t> </w:t>
      </w:r>
      <w:r>
        <w:rPr>
          <w:w w:val="110"/>
        </w:rPr>
        <w:t>following</w:t>
      </w:r>
      <w:r>
        <w:rPr>
          <w:spacing w:val="-1"/>
          <w:w w:val="110"/>
        </w:rPr>
        <w:t> </w:t>
      </w:r>
      <w:r>
        <w:rPr>
          <w:w w:val="110"/>
        </w:rPr>
        <w:t>is</w:t>
      </w:r>
      <w:r>
        <w:rPr>
          <w:spacing w:val="-4"/>
          <w:w w:val="110"/>
        </w:rPr>
        <w:t> </w:t>
      </w:r>
      <w:r>
        <w:rPr>
          <w:spacing w:val="-2"/>
          <w:w w:val="76"/>
        </w:rPr>
        <w:t>t</w:t>
      </w:r>
      <w:r>
        <w:rPr>
          <w:w w:val="76"/>
        </w:rPr>
        <w:t>ru</w:t>
      </w:r>
      <w:r>
        <w:rPr>
          <w:spacing w:val="-2"/>
          <w:w w:val="76"/>
        </w:rPr>
        <w:t>e</w:t>
      </w:r>
      <w:r>
        <w:rPr>
          <w:spacing w:val="3"/>
          <w:w w:val="76"/>
        </w:rPr>
        <w:t>)</w:t>
      </w:r>
      <w:r>
        <w:rPr>
          <w:w w:val="276"/>
        </w:rPr>
        <w:t>-</w:t>
      </w:r>
    </w:p>
    <w:p>
      <w:pPr>
        <w:pStyle w:val="ListParagraph"/>
        <w:numPr>
          <w:ilvl w:val="2"/>
          <w:numId w:val="27"/>
        </w:numPr>
        <w:tabs>
          <w:tab w:pos="2261" w:val="left" w:leader="none"/>
        </w:tabs>
        <w:spacing w:line="240" w:lineRule="auto" w:before="10" w:after="0"/>
        <w:ind w:left="2621" w:right="0" w:hanging="721"/>
        <w:jc w:val="both"/>
        <w:rPr>
          <w:rFonts w:ascii="Arial" w:hAnsi="Arial"/>
          <w:sz w:val="24"/>
        </w:rPr>
      </w:pPr>
      <w:r>
        <w:rPr>
          <w:sz w:val="24"/>
        </w:rPr>
        <w:t>A</w:t>
      </w:r>
      <w:r>
        <w:rPr>
          <w:spacing w:val="-4"/>
          <w:sz w:val="24"/>
        </w:rPr>
        <w:t> </w:t>
      </w:r>
      <w:r>
        <w:rPr>
          <w:sz w:val="24"/>
        </w:rPr>
        <w:t>filed</w:t>
      </w:r>
      <w:r>
        <w:rPr>
          <w:spacing w:val="2"/>
          <w:sz w:val="24"/>
        </w:rPr>
        <w:t> </w:t>
      </w:r>
      <w:r>
        <w:rPr>
          <w:sz w:val="24"/>
        </w:rPr>
        <w:t>financing statement</w:t>
      </w:r>
      <w:r>
        <w:rPr>
          <w:spacing w:val="-4"/>
          <w:sz w:val="24"/>
        </w:rPr>
        <w:t> </w:t>
      </w:r>
      <w:r>
        <w:rPr>
          <w:sz w:val="24"/>
        </w:rPr>
        <w:t>covers</w:t>
      </w:r>
      <w:r>
        <w:rPr>
          <w:spacing w:val="-1"/>
          <w:sz w:val="24"/>
        </w:rPr>
        <w:t> </w:t>
      </w:r>
      <w:r>
        <w:rPr>
          <w:sz w:val="24"/>
        </w:rPr>
        <w:t>the new</w:t>
      </w:r>
      <w:r>
        <w:rPr>
          <w:spacing w:val="-1"/>
          <w:sz w:val="24"/>
        </w:rPr>
        <w:t> </w:t>
      </w:r>
      <w:r>
        <w:rPr>
          <w:sz w:val="24"/>
        </w:rPr>
        <w:t>type</w:t>
      </w:r>
      <w:r>
        <w:rPr>
          <w:spacing w:val="1"/>
          <w:sz w:val="24"/>
        </w:rPr>
        <w:t> </w:t>
      </w:r>
      <w:r>
        <w:rPr>
          <w:sz w:val="24"/>
        </w:rPr>
        <w:t>of</w:t>
      </w:r>
      <w:r>
        <w:rPr>
          <w:spacing w:val="-3"/>
          <w:sz w:val="24"/>
        </w:rPr>
        <w:t> </w:t>
      </w:r>
      <w:r>
        <w:rPr>
          <w:sz w:val="24"/>
        </w:rPr>
        <w:t>collateral</w:t>
      </w:r>
      <w:r>
        <w:rPr>
          <w:spacing w:val="-9"/>
          <w:sz w:val="24"/>
        </w:rPr>
        <w:t> </w:t>
      </w:r>
      <w:r>
        <w:rPr>
          <w:sz w:val="24"/>
        </w:rPr>
        <w:t>by</w:t>
      </w:r>
      <w:r>
        <w:rPr>
          <w:spacing w:val="-8"/>
          <w:sz w:val="24"/>
        </w:rPr>
        <w:t> </w:t>
      </w:r>
      <w:r>
        <w:rPr>
          <w:sz w:val="24"/>
        </w:rPr>
        <w:t>specific</w:t>
      </w:r>
      <w:r>
        <w:rPr>
          <w:spacing w:val="1"/>
          <w:sz w:val="24"/>
        </w:rPr>
        <w:t> </w:t>
      </w:r>
      <w:r>
        <w:rPr>
          <w:sz w:val="24"/>
        </w:rPr>
        <w:t>type of</w:t>
      </w:r>
      <w:r>
        <w:rPr>
          <w:spacing w:val="-7"/>
          <w:sz w:val="24"/>
        </w:rPr>
        <w:t> </w:t>
      </w:r>
      <w:r>
        <w:rPr>
          <w:spacing w:val="-2"/>
          <w:sz w:val="24"/>
        </w:rPr>
        <w:t>property;</w:t>
      </w:r>
    </w:p>
    <w:p>
      <w:pPr>
        <w:pStyle w:val="ListParagraph"/>
        <w:numPr>
          <w:ilvl w:val="3"/>
          <w:numId w:val="27"/>
        </w:numPr>
        <w:tabs>
          <w:tab w:pos="2982" w:val="left" w:leader="none"/>
        </w:tabs>
        <w:spacing w:line="291" w:lineRule="exact" w:before="9" w:after="0"/>
        <w:ind w:left="2981" w:right="0" w:hanging="361"/>
        <w:jc w:val="both"/>
        <w:rPr>
          <w:sz w:val="24"/>
        </w:rPr>
      </w:pPr>
      <w:r>
        <w:rPr>
          <w:sz w:val="24"/>
        </w:rPr>
        <w:t>If</w:t>
      </w:r>
      <w:r>
        <w:rPr>
          <w:spacing w:val="40"/>
          <w:sz w:val="24"/>
        </w:rPr>
        <w:t> </w:t>
      </w:r>
      <w:r>
        <w:rPr>
          <w:sz w:val="24"/>
        </w:rPr>
        <w:t>the</w:t>
      </w:r>
      <w:r>
        <w:rPr>
          <w:spacing w:val="51"/>
          <w:sz w:val="24"/>
        </w:rPr>
        <w:t> </w:t>
      </w:r>
      <w:r>
        <w:rPr>
          <w:sz w:val="24"/>
        </w:rPr>
        <w:t>type</w:t>
      </w:r>
      <w:r>
        <w:rPr>
          <w:spacing w:val="51"/>
          <w:sz w:val="24"/>
        </w:rPr>
        <w:t> </w:t>
      </w:r>
      <w:r>
        <w:rPr>
          <w:sz w:val="24"/>
        </w:rPr>
        <w:t>of</w:t>
      </w:r>
      <w:r>
        <w:rPr>
          <w:spacing w:val="47"/>
          <w:sz w:val="24"/>
        </w:rPr>
        <w:t> </w:t>
      </w:r>
      <w:r>
        <w:rPr>
          <w:sz w:val="24"/>
        </w:rPr>
        <w:t>new</w:t>
      </w:r>
      <w:r>
        <w:rPr>
          <w:spacing w:val="49"/>
          <w:sz w:val="24"/>
        </w:rPr>
        <w:t> </w:t>
      </w:r>
      <w:r>
        <w:rPr>
          <w:sz w:val="24"/>
        </w:rPr>
        <w:t>property</w:t>
      </w:r>
      <w:r>
        <w:rPr>
          <w:spacing w:val="42"/>
          <w:sz w:val="24"/>
        </w:rPr>
        <w:t> </w:t>
      </w:r>
      <w:r>
        <w:rPr>
          <w:sz w:val="24"/>
        </w:rPr>
        <w:t>(proceeds)</w:t>
      </w:r>
      <w:r>
        <w:rPr>
          <w:spacing w:val="47"/>
          <w:sz w:val="24"/>
        </w:rPr>
        <w:t> </w:t>
      </w:r>
      <w:r>
        <w:rPr>
          <w:sz w:val="24"/>
        </w:rPr>
        <w:t>was</w:t>
      </w:r>
      <w:r>
        <w:rPr>
          <w:spacing w:val="49"/>
          <w:sz w:val="24"/>
        </w:rPr>
        <w:t> </w:t>
      </w:r>
      <w:r>
        <w:rPr>
          <w:sz w:val="24"/>
        </w:rPr>
        <w:t>covered</w:t>
      </w:r>
      <w:r>
        <w:rPr>
          <w:spacing w:val="47"/>
          <w:sz w:val="24"/>
        </w:rPr>
        <w:t> </w:t>
      </w:r>
      <w:r>
        <w:rPr>
          <w:sz w:val="24"/>
        </w:rPr>
        <w:t>by</w:t>
      </w:r>
      <w:r>
        <w:rPr>
          <w:spacing w:val="38"/>
          <w:sz w:val="24"/>
        </w:rPr>
        <w:t> </w:t>
      </w:r>
      <w:r>
        <w:rPr>
          <w:sz w:val="24"/>
        </w:rPr>
        <w:t>the</w:t>
      </w:r>
      <w:r>
        <w:rPr>
          <w:spacing w:val="55"/>
          <w:sz w:val="24"/>
        </w:rPr>
        <w:t> </w:t>
      </w:r>
      <w:r>
        <w:rPr>
          <w:sz w:val="24"/>
        </w:rPr>
        <w:t>original</w:t>
      </w:r>
      <w:r>
        <w:rPr>
          <w:spacing w:val="52"/>
          <w:sz w:val="24"/>
        </w:rPr>
        <w:t> </w:t>
      </w:r>
      <w:r>
        <w:rPr>
          <w:spacing w:val="-2"/>
          <w:sz w:val="24"/>
        </w:rPr>
        <w:t>financing</w:t>
      </w:r>
    </w:p>
    <w:p>
      <w:pPr>
        <w:pStyle w:val="BodyText"/>
        <w:spacing w:line="271" w:lineRule="exact"/>
        <w:ind w:left="2981" w:firstLine="0"/>
      </w:pPr>
      <w:r>
        <w:rPr/>
        <w:t>statement,</w:t>
      </w:r>
      <w:r>
        <w:rPr>
          <w:spacing w:val="2"/>
        </w:rPr>
        <w:t> </w:t>
      </w:r>
      <w:r>
        <w:rPr/>
        <w:t>we</w:t>
      </w:r>
      <w:r>
        <w:rPr>
          <w:spacing w:val="1"/>
        </w:rPr>
        <w:t> </w:t>
      </w:r>
      <w:r>
        <w:rPr/>
        <w:t>don't</w:t>
      </w:r>
      <w:r>
        <w:rPr>
          <w:spacing w:val="6"/>
        </w:rPr>
        <w:t> </w:t>
      </w:r>
      <w:r>
        <w:rPr/>
        <w:t>need</w:t>
      </w:r>
      <w:r>
        <w:rPr>
          <w:spacing w:val="3"/>
        </w:rPr>
        <w:t> </w:t>
      </w:r>
      <w:r>
        <w:rPr/>
        <w:t>the</w:t>
      </w:r>
      <w:r>
        <w:rPr>
          <w:spacing w:val="1"/>
        </w:rPr>
        <w:t> </w:t>
      </w:r>
      <w:r>
        <w:rPr/>
        <w:t>statement</w:t>
      </w:r>
      <w:r>
        <w:rPr>
          <w:spacing w:val="6"/>
        </w:rPr>
        <w:t> </w:t>
      </w:r>
      <w:r>
        <w:rPr/>
        <w:t>to</w:t>
      </w:r>
      <w:r>
        <w:rPr>
          <w:spacing w:val="-3"/>
        </w:rPr>
        <w:t> </w:t>
      </w:r>
      <w:r>
        <w:rPr/>
        <w:t>specify</w:t>
      </w:r>
      <w:r>
        <w:rPr>
          <w:spacing w:val="1"/>
        </w:rPr>
        <w:t> </w:t>
      </w:r>
      <w:r>
        <w:rPr/>
        <w:t>"after-acquired</w:t>
      </w:r>
      <w:r>
        <w:rPr>
          <w:spacing w:val="3"/>
        </w:rPr>
        <w:t> </w:t>
      </w:r>
      <w:r>
        <w:rPr/>
        <w:t>property"</w:t>
      </w:r>
      <w:r>
        <w:rPr>
          <w:spacing w:val="8"/>
        </w:rPr>
        <w:t> </w:t>
      </w:r>
      <w:r>
        <w:rPr>
          <w:color w:val="000000"/>
          <w:spacing w:val="-5"/>
          <w:shd w:fill="FFFF00" w:color="auto" w:val="clear"/>
        </w:rPr>
        <w:t>(?)</w:t>
      </w:r>
    </w:p>
    <w:p>
      <w:pPr>
        <w:pStyle w:val="ListParagraph"/>
        <w:numPr>
          <w:ilvl w:val="2"/>
          <w:numId w:val="27"/>
        </w:numPr>
        <w:tabs>
          <w:tab w:pos="2260" w:val="left" w:leader="none"/>
          <w:tab w:pos="2261" w:val="left" w:leader="none"/>
        </w:tabs>
        <w:spacing w:line="240" w:lineRule="auto" w:before="43" w:after="0"/>
        <w:ind w:left="2621" w:right="0" w:hanging="721"/>
        <w:jc w:val="left"/>
        <w:rPr>
          <w:rFonts w:ascii="Arial" w:hAnsi="Arial"/>
          <w:sz w:val="24"/>
        </w:rPr>
      </w:pPr>
      <w:r>
        <w:rPr>
          <w:sz w:val="24"/>
        </w:rPr>
        <w:t>An</w:t>
      </w:r>
      <w:r>
        <w:rPr>
          <w:spacing w:val="-9"/>
          <w:sz w:val="24"/>
        </w:rPr>
        <w:t> </w:t>
      </w:r>
      <w:r>
        <w:rPr>
          <w:sz w:val="24"/>
        </w:rPr>
        <w:t>amendment</w:t>
      </w:r>
      <w:r>
        <w:rPr>
          <w:spacing w:val="3"/>
          <w:sz w:val="24"/>
        </w:rPr>
        <w:t> </w:t>
      </w:r>
      <w:r>
        <w:rPr>
          <w:sz w:val="24"/>
        </w:rPr>
        <w:t>is</w:t>
      </w:r>
      <w:r>
        <w:rPr>
          <w:spacing w:val="6"/>
          <w:sz w:val="24"/>
        </w:rPr>
        <w:t> </w:t>
      </w:r>
      <w:r>
        <w:rPr>
          <w:sz w:val="24"/>
        </w:rPr>
        <w:t>filed to</w:t>
      </w:r>
      <w:r>
        <w:rPr>
          <w:spacing w:val="-2"/>
          <w:sz w:val="24"/>
        </w:rPr>
        <w:t> </w:t>
      </w:r>
      <w:r>
        <w:rPr>
          <w:sz w:val="24"/>
        </w:rPr>
        <w:t>cover the</w:t>
      </w:r>
      <w:r>
        <w:rPr>
          <w:spacing w:val="3"/>
          <w:sz w:val="24"/>
        </w:rPr>
        <w:t> </w:t>
      </w:r>
      <w:r>
        <w:rPr>
          <w:sz w:val="24"/>
        </w:rPr>
        <w:t>new</w:t>
      </w:r>
      <w:r>
        <w:rPr>
          <w:spacing w:val="1"/>
          <w:sz w:val="24"/>
        </w:rPr>
        <w:t> </w:t>
      </w:r>
      <w:r>
        <w:rPr>
          <w:sz w:val="24"/>
        </w:rPr>
        <w:t>type</w:t>
      </w:r>
      <w:r>
        <w:rPr>
          <w:spacing w:val="3"/>
          <w:sz w:val="24"/>
        </w:rPr>
        <w:t> </w:t>
      </w:r>
      <w:r>
        <w:rPr>
          <w:sz w:val="24"/>
        </w:rPr>
        <w:t>of</w:t>
      </w:r>
      <w:r>
        <w:rPr>
          <w:spacing w:val="-6"/>
          <w:sz w:val="24"/>
        </w:rPr>
        <w:t> </w:t>
      </w:r>
      <w:r>
        <w:rPr>
          <w:sz w:val="24"/>
        </w:rPr>
        <w:t>collateral</w:t>
      </w:r>
      <w:r>
        <w:rPr>
          <w:spacing w:val="-7"/>
          <w:sz w:val="24"/>
        </w:rPr>
        <w:t> </w:t>
      </w:r>
      <w:r>
        <w:rPr>
          <w:sz w:val="24"/>
        </w:rPr>
        <w:t>within</w:t>
      </w:r>
      <w:r>
        <w:rPr>
          <w:spacing w:val="-6"/>
          <w:sz w:val="24"/>
        </w:rPr>
        <w:t> </w:t>
      </w:r>
      <w:r>
        <w:rPr>
          <w:sz w:val="24"/>
        </w:rPr>
        <w:t>the</w:t>
      </w:r>
      <w:r>
        <w:rPr>
          <w:spacing w:val="-2"/>
          <w:sz w:val="24"/>
        </w:rPr>
        <w:t> </w:t>
      </w:r>
      <w:r>
        <w:rPr>
          <w:sz w:val="24"/>
        </w:rPr>
        <w:t>20-day</w:t>
      </w:r>
      <w:r>
        <w:rPr>
          <w:spacing w:val="-6"/>
          <w:sz w:val="24"/>
        </w:rPr>
        <w:t> </w:t>
      </w:r>
      <w:r>
        <w:rPr>
          <w:sz w:val="24"/>
        </w:rPr>
        <w:t>grace</w:t>
      </w:r>
      <w:r>
        <w:rPr>
          <w:spacing w:val="-2"/>
          <w:sz w:val="24"/>
        </w:rPr>
        <w:t> period;</w:t>
      </w:r>
    </w:p>
    <w:p>
      <w:pPr>
        <w:pStyle w:val="ListParagraph"/>
        <w:numPr>
          <w:ilvl w:val="3"/>
          <w:numId w:val="27"/>
        </w:numPr>
        <w:tabs>
          <w:tab w:pos="2982" w:val="left" w:leader="none"/>
        </w:tabs>
        <w:spacing w:line="240" w:lineRule="auto" w:before="4" w:after="0"/>
        <w:ind w:left="2981" w:right="0" w:hanging="361"/>
        <w:jc w:val="left"/>
        <w:rPr>
          <w:sz w:val="24"/>
        </w:rPr>
      </w:pPr>
      <w:r>
        <w:rPr>
          <w:sz w:val="24"/>
        </w:rPr>
        <w:t>If</w:t>
      </w:r>
      <w:r>
        <w:rPr>
          <w:spacing w:val="-7"/>
          <w:sz w:val="24"/>
        </w:rPr>
        <w:t> </w:t>
      </w:r>
      <w:r>
        <w:rPr>
          <w:sz w:val="24"/>
        </w:rPr>
        <w:t>edited in</w:t>
      </w:r>
      <w:r>
        <w:rPr>
          <w:spacing w:val="-6"/>
          <w:sz w:val="24"/>
        </w:rPr>
        <w:t> </w:t>
      </w:r>
      <w:r>
        <w:rPr>
          <w:sz w:val="24"/>
        </w:rPr>
        <w:t>time,</w:t>
      </w:r>
      <w:r>
        <w:rPr>
          <w:spacing w:val="-1"/>
          <w:sz w:val="24"/>
        </w:rPr>
        <w:t> </w:t>
      </w:r>
      <w:r>
        <w:rPr>
          <w:sz w:val="24"/>
        </w:rPr>
        <w:t>then</w:t>
      </w:r>
      <w:r>
        <w:rPr>
          <w:spacing w:val="-5"/>
          <w:sz w:val="24"/>
        </w:rPr>
        <w:t> </w:t>
      </w:r>
      <w:r>
        <w:rPr>
          <w:sz w:val="24"/>
        </w:rPr>
        <w:t>the</w:t>
      </w:r>
      <w:r>
        <w:rPr>
          <w:spacing w:val="-2"/>
          <w:sz w:val="24"/>
        </w:rPr>
        <w:t> </w:t>
      </w:r>
      <w:r>
        <w:rPr>
          <w:sz w:val="24"/>
        </w:rPr>
        <w:t>amendment</w:t>
      </w:r>
      <w:r>
        <w:rPr>
          <w:spacing w:val="-7"/>
          <w:sz w:val="24"/>
        </w:rPr>
        <w:t> </w:t>
      </w:r>
      <w:r>
        <w:rPr>
          <w:sz w:val="24"/>
        </w:rPr>
        <w:t>will</w:t>
      </w:r>
      <w:r>
        <w:rPr>
          <w:spacing w:val="-7"/>
          <w:sz w:val="24"/>
        </w:rPr>
        <w:t> </w:t>
      </w:r>
      <w:r>
        <w:rPr>
          <w:sz w:val="24"/>
        </w:rPr>
        <w:t>relate</w:t>
      </w:r>
      <w:r>
        <w:rPr>
          <w:spacing w:val="-7"/>
          <w:sz w:val="24"/>
        </w:rPr>
        <w:t> </w:t>
      </w:r>
      <w:r>
        <w:rPr>
          <w:sz w:val="24"/>
        </w:rPr>
        <w:t>back</w:t>
      </w:r>
      <w:r>
        <w:rPr>
          <w:spacing w:val="-6"/>
          <w:sz w:val="24"/>
        </w:rPr>
        <w:t> </w:t>
      </w:r>
      <w:r>
        <w:rPr>
          <w:sz w:val="24"/>
        </w:rPr>
        <w:t>to</w:t>
      </w:r>
      <w:r>
        <w:rPr>
          <w:spacing w:val="-10"/>
          <w:sz w:val="24"/>
        </w:rPr>
        <w:t> </w:t>
      </w:r>
      <w:r>
        <w:rPr>
          <w:sz w:val="24"/>
        </w:rPr>
        <w:t>the</w:t>
      </w:r>
      <w:r>
        <w:rPr>
          <w:spacing w:val="-7"/>
          <w:sz w:val="24"/>
        </w:rPr>
        <w:t> </w:t>
      </w:r>
      <w:r>
        <w:rPr>
          <w:sz w:val="24"/>
        </w:rPr>
        <w:t>date</w:t>
      </w:r>
      <w:r>
        <w:rPr>
          <w:spacing w:val="3"/>
          <w:sz w:val="24"/>
        </w:rPr>
        <w:t> </w:t>
      </w:r>
      <w:r>
        <w:rPr>
          <w:sz w:val="24"/>
        </w:rPr>
        <w:t>of</w:t>
      </w:r>
      <w:r>
        <w:rPr>
          <w:spacing w:val="-2"/>
          <w:sz w:val="24"/>
        </w:rPr>
        <w:t> </w:t>
      </w:r>
      <w:r>
        <w:rPr>
          <w:b/>
          <w:sz w:val="24"/>
        </w:rPr>
        <w:t>original </w:t>
      </w:r>
      <w:r>
        <w:rPr>
          <w:spacing w:val="-2"/>
          <w:sz w:val="24"/>
        </w:rPr>
        <w:t>filing.</w:t>
      </w:r>
    </w:p>
    <w:p>
      <w:pPr>
        <w:pStyle w:val="ListParagraph"/>
        <w:numPr>
          <w:ilvl w:val="2"/>
          <w:numId w:val="27"/>
        </w:numPr>
        <w:tabs>
          <w:tab w:pos="2260" w:val="left" w:leader="none"/>
          <w:tab w:pos="2261" w:val="left" w:leader="none"/>
        </w:tabs>
        <w:spacing w:line="240" w:lineRule="auto" w:before="22" w:after="0"/>
        <w:ind w:left="2261" w:right="0" w:hanging="360"/>
        <w:jc w:val="left"/>
        <w:rPr>
          <w:rFonts w:ascii="Arial" w:hAnsi="Arial"/>
          <w:sz w:val="24"/>
        </w:rPr>
      </w:pPr>
      <w:r>
        <w:rPr>
          <w:sz w:val="24"/>
        </w:rPr>
        <w:t>The</w:t>
      </w:r>
      <w:r>
        <w:rPr>
          <w:spacing w:val="-4"/>
          <w:sz w:val="24"/>
        </w:rPr>
        <w:t> </w:t>
      </w:r>
      <w:r>
        <w:rPr>
          <w:sz w:val="24"/>
        </w:rPr>
        <w:t>proceeds</w:t>
      </w:r>
      <w:r>
        <w:rPr>
          <w:spacing w:val="-2"/>
          <w:sz w:val="24"/>
        </w:rPr>
        <w:t> </w:t>
      </w:r>
      <w:r>
        <w:rPr>
          <w:sz w:val="24"/>
        </w:rPr>
        <w:t>are</w:t>
      </w:r>
      <w:r>
        <w:rPr>
          <w:spacing w:val="-1"/>
          <w:sz w:val="24"/>
        </w:rPr>
        <w:t> </w:t>
      </w:r>
      <w:r>
        <w:rPr>
          <w:sz w:val="24"/>
        </w:rPr>
        <w:t>identifiable cash</w:t>
      </w:r>
      <w:r>
        <w:rPr>
          <w:spacing w:val="-8"/>
          <w:sz w:val="24"/>
        </w:rPr>
        <w:t> </w:t>
      </w:r>
      <w:r>
        <w:rPr>
          <w:spacing w:val="-2"/>
          <w:sz w:val="24"/>
        </w:rPr>
        <w:t>proceeds;</w:t>
      </w:r>
    </w:p>
    <w:p>
      <w:pPr>
        <w:pStyle w:val="ListParagraph"/>
        <w:numPr>
          <w:ilvl w:val="2"/>
          <w:numId w:val="27"/>
        </w:numPr>
        <w:tabs>
          <w:tab w:pos="2261" w:val="left" w:leader="none"/>
        </w:tabs>
        <w:spacing w:line="247" w:lineRule="auto" w:before="38" w:after="0"/>
        <w:ind w:left="2261" w:right="159" w:hanging="360"/>
        <w:jc w:val="both"/>
        <w:rPr>
          <w:rFonts w:ascii="Arial" w:hAnsi="Arial"/>
          <w:sz w:val="24"/>
        </w:rPr>
      </w:pPr>
      <w:r>
        <w:rPr>
          <w:sz w:val="24"/>
        </w:rPr>
        <w:t>A filed financing statement covers the original collateral, the proceeds are a type of collateral in which perfection can be accomplished by filing, and the proceeds were not acquired with cash proceeds.</w:t>
      </w:r>
    </w:p>
    <w:p>
      <w:pPr>
        <w:pStyle w:val="ListParagraph"/>
        <w:numPr>
          <w:ilvl w:val="3"/>
          <w:numId w:val="27"/>
        </w:numPr>
        <w:tabs>
          <w:tab w:pos="2982" w:val="left" w:leader="none"/>
        </w:tabs>
        <w:spacing w:line="270" w:lineRule="exact" w:before="3" w:after="0"/>
        <w:ind w:left="2981" w:right="0" w:hanging="361"/>
        <w:jc w:val="both"/>
        <w:rPr>
          <w:sz w:val="24"/>
        </w:rPr>
      </w:pPr>
      <w:r>
        <w:rPr>
          <w:sz w:val="24"/>
        </w:rPr>
        <w:t>This</w:t>
      </w:r>
      <w:r>
        <w:rPr>
          <w:spacing w:val="11"/>
          <w:sz w:val="24"/>
        </w:rPr>
        <w:t> </w:t>
      </w:r>
      <w:r>
        <w:rPr>
          <w:sz w:val="24"/>
        </w:rPr>
        <w:t>last</w:t>
      </w:r>
      <w:r>
        <w:rPr>
          <w:spacing w:val="3"/>
          <w:sz w:val="24"/>
        </w:rPr>
        <w:t> </w:t>
      </w:r>
      <w:r>
        <w:rPr>
          <w:sz w:val="24"/>
        </w:rPr>
        <w:t>type</w:t>
      </w:r>
      <w:r>
        <w:rPr>
          <w:spacing w:val="2"/>
          <w:sz w:val="24"/>
        </w:rPr>
        <w:t> </w:t>
      </w:r>
      <w:r>
        <w:rPr>
          <w:sz w:val="24"/>
        </w:rPr>
        <w:t>won't</w:t>
      </w:r>
      <w:r>
        <w:rPr>
          <w:spacing w:val="3"/>
          <w:sz w:val="24"/>
        </w:rPr>
        <w:t> </w:t>
      </w:r>
      <w:r>
        <w:rPr>
          <w:sz w:val="24"/>
        </w:rPr>
        <w:t>be</w:t>
      </w:r>
      <w:r>
        <w:rPr>
          <w:spacing w:val="3"/>
          <w:sz w:val="24"/>
        </w:rPr>
        <w:t> </w:t>
      </w:r>
      <w:r>
        <w:rPr>
          <w:spacing w:val="-2"/>
          <w:sz w:val="24"/>
        </w:rPr>
        <w:t>tested!!!</w:t>
      </w:r>
    </w:p>
    <w:p>
      <w:pPr>
        <w:pStyle w:val="ListParagraph"/>
        <w:numPr>
          <w:ilvl w:val="1"/>
          <w:numId w:val="27"/>
        </w:numPr>
        <w:tabs>
          <w:tab w:pos="1541" w:val="left" w:leader="none"/>
        </w:tabs>
        <w:spacing w:line="223" w:lineRule="auto" w:before="0" w:after="0"/>
        <w:ind w:left="1541" w:right="162" w:hanging="361"/>
        <w:jc w:val="both"/>
        <w:rPr>
          <w:sz w:val="24"/>
        </w:rPr>
      </w:pPr>
      <w:r>
        <w:rPr>
          <w:b/>
          <w:sz w:val="24"/>
        </w:rPr>
        <w:t>Fixtures and Land-Related </w:t>
      </w:r>
      <w:r>
        <w:rPr>
          <w:b/>
          <w:spacing w:val="1"/>
          <w:w w:val="81"/>
          <w:sz w:val="24"/>
        </w:rPr>
        <w:t>C</w:t>
      </w:r>
      <w:r>
        <w:rPr>
          <w:b/>
          <w:w w:val="81"/>
          <w:sz w:val="24"/>
        </w:rPr>
        <w:t>o</w:t>
      </w:r>
      <w:r>
        <w:rPr>
          <w:b/>
          <w:spacing w:val="-2"/>
          <w:w w:val="81"/>
          <w:sz w:val="24"/>
        </w:rPr>
        <w:t>ll</w:t>
      </w:r>
      <w:r>
        <w:rPr>
          <w:b/>
          <w:w w:val="81"/>
          <w:sz w:val="24"/>
        </w:rPr>
        <w:t>at</w:t>
      </w:r>
      <w:r>
        <w:rPr>
          <w:b/>
          <w:spacing w:val="3"/>
          <w:w w:val="81"/>
          <w:sz w:val="24"/>
        </w:rPr>
        <w:t>e</w:t>
      </w:r>
      <w:r>
        <w:rPr>
          <w:b/>
          <w:spacing w:val="-2"/>
          <w:w w:val="81"/>
          <w:sz w:val="24"/>
        </w:rPr>
        <w:t>r</w:t>
      </w:r>
      <w:r>
        <w:rPr>
          <w:b/>
          <w:w w:val="81"/>
          <w:sz w:val="24"/>
        </w:rPr>
        <w:t>al</w:t>
      </w:r>
      <w:r>
        <w:rPr>
          <w:w w:val="281"/>
          <w:sz w:val="24"/>
        </w:rPr>
        <w:t>-</w:t>
      </w:r>
      <w:r>
        <w:rPr>
          <w:sz w:val="24"/>
        </w:rPr>
        <w:t>UCC 9 covers movables.</w:t>
      </w:r>
      <w:r>
        <w:rPr>
          <w:spacing w:val="40"/>
          <w:sz w:val="24"/>
        </w:rPr>
        <w:t> </w:t>
      </w:r>
      <w:r>
        <w:rPr>
          <w:sz w:val="24"/>
        </w:rPr>
        <w:t>Even though land is immovable,</w:t>
      </w:r>
      <w:r>
        <w:rPr>
          <w:spacing w:val="17"/>
          <w:sz w:val="24"/>
        </w:rPr>
        <w:t> </w:t>
      </w:r>
      <w:r>
        <w:rPr>
          <w:sz w:val="24"/>
        </w:rPr>
        <w:t>we</w:t>
      </w:r>
      <w:r>
        <w:rPr>
          <w:spacing w:val="24"/>
          <w:sz w:val="24"/>
        </w:rPr>
        <w:t> </w:t>
      </w:r>
      <w:r>
        <w:rPr>
          <w:sz w:val="24"/>
        </w:rPr>
        <w:t>have</w:t>
      </w:r>
      <w:r>
        <w:rPr>
          <w:spacing w:val="20"/>
          <w:sz w:val="24"/>
        </w:rPr>
        <w:t> </w:t>
      </w:r>
      <w:r>
        <w:rPr>
          <w:sz w:val="24"/>
        </w:rPr>
        <w:t>some</w:t>
      </w:r>
      <w:r>
        <w:rPr>
          <w:spacing w:val="20"/>
          <w:sz w:val="24"/>
        </w:rPr>
        <w:t> </w:t>
      </w:r>
      <w:r>
        <w:rPr>
          <w:sz w:val="24"/>
        </w:rPr>
        <w:t>parts</w:t>
      </w:r>
      <w:r>
        <w:rPr>
          <w:spacing w:val="23"/>
          <w:sz w:val="24"/>
        </w:rPr>
        <w:t> </w:t>
      </w:r>
      <w:r>
        <w:rPr>
          <w:sz w:val="24"/>
        </w:rPr>
        <w:t>of</w:t>
      </w:r>
      <w:r>
        <w:rPr>
          <w:spacing w:val="22"/>
          <w:sz w:val="24"/>
        </w:rPr>
        <w:t> </w:t>
      </w:r>
      <w:r>
        <w:rPr>
          <w:sz w:val="24"/>
        </w:rPr>
        <w:t>immovable</w:t>
      </w:r>
      <w:r>
        <w:rPr>
          <w:spacing w:val="16"/>
          <w:sz w:val="24"/>
        </w:rPr>
        <w:t> </w:t>
      </w:r>
      <w:r>
        <w:rPr>
          <w:sz w:val="24"/>
        </w:rPr>
        <w:t>property that</w:t>
      </w:r>
      <w:r>
        <w:rPr>
          <w:spacing w:val="21"/>
          <w:sz w:val="24"/>
        </w:rPr>
        <w:t> </w:t>
      </w:r>
      <w:r>
        <w:rPr>
          <w:sz w:val="24"/>
        </w:rPr>
        <w:t>can be</w:t>
      </w:r>
      <w:r>
        <w:rPr>
          <w:spacing w:val="21"/>
          <w:sz w:val="24"/>
        </w:rPr>
        <w:t> </w:t>
      </w:r>
      <w:r>
        <w:rPr>
          <w:sz w:val="24"/>
        </w:rPr>
        <w:t>covered</w:t>
      </w:r>
      <w:r>
        <w:rPr>
          <w:spacing w:val="22"/>
          <w:sz w:val="24"/>
        </w:rPr>
        <w:t> </w:t>
      </w:r>
      <w:r>
        <w:rPr>
          <w:sz w:val="24"/>
        </w:rPr>
        <w:t>through</w:t>
      </w:r>
      <w:r>
        <w:rPr>
          <w:spacing w:val="17"/>
          <w:sz w:val="24"/>
        </w:rPr>
        <w:t> </w:t>
      </w:r>
      <w:r>
        <w:rPr>
          <w:sz w:val="24"/>
        </w:rPr>
        <w:t>Article</w:t>
      </w:r>
      <w:r>
        <w:rPr>
          <w:spacing w:val="16"/>
          <w:sz w:val="24"/>
        </w:rPr>
        <w:t> </w:t>
      </w:r>
      <w:r>
        <w:rPr>
          <w:sz w:val="24"/>
        </w:rPr>
        <w:t>9.</w:t>
      </w:r>
    </w:p>
    <w:p>
      <w:pPr>
        <w:pStyle w:val="BodyText"/>
        <w:spacing w:line="247" w:lineRule="auto" w:before="10"/>
        <w:ind w:left="1541" w:right="166" w:firstLine="0"/>
      </w:pPr>
      <w:r>
        <w:rPr/>
        <w:t>Special</w:t>
      </w:r>
      <w:r>
        <w:rPr>
          <w:spacing w:val="-4"/>
        </w:rPr>
        <w:t> </w:t>
      </w:r>
      <w:r>
        <w:rPr/>
        <w:t>perfection</w:t>
      </w:r>
      <w:r>
        <w:rPr>
          <w:spacing w:val="-8"/>
        </w:rPr>
        <w:t> </w:t>
      </w:r>
      <w:r>
        <w:rPr/>
        <w:t>rules</w:t>
      </w:r>
      <w:r>
        <w:rPr>
          <w:spacing w:val="-1"/>
        </w:rPr>
        <w:t> </w:t>
      </w:r>
      <w:r>
        <w:rPr/>
        <w:t>apply</w:t>
      </w:r>
      <w:r>
        <w:rPr>
          <w:spacing w:val="-3"/>
        </w:rPr>
        <w:t> </w:t>
      </w:r>
      <w:r>
        <w:rPr/>
        <w:t>to</w:t>
      </w:r>
      <w:r>
        <w:rPr>
          <w:spacing w:val="-3"/>
        </w:rPr>
        <w:t> </w:t>
      </w:r>
      <w:r>
        <w:rPr/>
        <w:t>collateral</w:t>
      </w:r>
      <w:r>
        <w:rPr>
          <w:spacing w:val="-4"/>
        </w:rPr>
        <w:t> </w:t>
      </w:r>
      <w:r>
        <w:rPr/>
        <w:t>that are</w:t>
      </w:r>
      <w:r>
        <w:rPr>
          <w:spacing w:val="-4"/>
        </w:rPr>
        <w:t> </w:t>
      </w:r>
      <w:r>
        <w:rPr/>
        <w:t>closely</w:t>
      </w:r>
      <w:r>
        <w:rPr>
          <w:spacing w:val="-3"/>
        </w:rPr>
        <w:t> </w:t>
      </w:r>
      <w:r>
        <w:rPr/>
        <w:t>related to</w:t>
      </w:r>
      <w:r>
        <w:rPr>
          <w:spacing w:val="-3"/>
        </w:rPr>
        <w:t> </w:t>
      </w:r>
      <w:r>
        <w:rPr/>
        <w:t>immovables.</w:t>
      </w:r>
      <w:r>
        <w:rPr>
          <w:spacing w:val="40"/>
        </w:rPr>
        <w:t> </w:t>
      </w:r>
      <w:r>
        <w:rPr/>
        <w:t>These</w:t>
      </w:r>
      <w:r>
        <w:rPr>
          <w:spacing w:val="-4"/>
        </w:rPr>
        <w:t> </w:t>
      </w:r>
      <w:r>
        <w:rPr/>
        <w:t>types of collateral include: (1) fixtures; (2) crops; (3) standing timber; (4) as-extracted collateral.</w:t>
      </w:r>
    </w:p>
    <w:p>
      <w:pPr>
        <w:pStyle w:val="ListParagraph"/>
        <w:numPr>
          <w:ilvl w:val="2"/>
          <w:numId w:val="27"/>
        </w:numPr>
        <w:tabs>
          <w:tab w:pos="2261" w:val="left" w:leader="none"/>
        </w:tabs>
        <w:spacing w:line="249" w:lineRule="auto" w:before="31" w:after="0"/>
        <w:ind w:left="2261" w:right="153" w:hanging="360"/>
        <w:jc w:val="both"/>
        <w:rPr>
          <w:rFonts w:ascii="Arial" w:hAnsi="Arial"/>
          <w:sz w:val="24"/>
        </w:rPr>
      </w:pPr>
      <w:r>
        <w:rPr>
          <w:i/>
          <w:w w:val="105"/>
          <w:sz w:val="24"/>
          <w:u w:val="single"/>
        </w:rPr>
        <w:t>Special</w:t>
      </w:r>
      <w:r>
        <w:rPr>
          <w:i/>
          <w:w w:val="105"/>
          <w:sz w:val="24"/>
          <w:u w:val="single"/>
        </w:rPr>
        <w:t> Rules—In</w:t>
      </w:r>
      <w:r>
        <w:rPr>
          <w:i/>
          <w:w w:val="105"/>
          <w:sz w:val="24"/>
          <w:u w:val="single"/>
        </w:rPr>
        <w:t> </w:t>
      </w:r>
      <w:r>
        <w:rPr>
          <w:i/>
          <w:spacing w:val="1"/>
          <w:w w:val="80"/>
          <w:sz w:val="24"/>
          <w:u w:val="single"/>
        </w:rPr>
        <w:t>G</w:t>
      </w:r>
      <w:r>
        <w:rPr>
          <w:i/>
          <w:spacing w:val="-2"/>
          <w:w w:val="80"/>
          <w:sz w:val="24"/>
          <w:u w:val="single"/>
        </w:rPr>
        <w:t>e</w:t>
      </w:r>
      <w:r>
        <w:rPr>
          <w:i/>
          <w:w w:val="80"/>
          <w:sz w:val="24"/>
          <w:u w:val="single"/>
        </w:rPr>
        <w:t>n</w:t>
      </w:r>
      <w:r>
        <w:rPr>
          <w:i/>
          <w:spacing w:val="-2"/>
          <w:w w:val="80"/>
          <w:sz w:val="24"/>
          <w:u w:val="single"/>
        </w:rPr>
        <w:t>e</w:t>
      </w:r>
      <w:r>
        <w:rPr>
          <w:i/>
          <w:spacing w:val="1"/>
          <w:w w:val="80"/>
          <w:sz w:val="24"/>
          <w:u w:val="single"/>
        </w:rPr>
        <w:t>r</w:t>
      </w:r>
      <w:r>
        <w:rPr>
          <w:i/>
          <w:w w:val="80"/>
          <w:sz w:val="24"/>
          <w:u w:val="single"/>
        </w:rPr>
        <w:t>al</w:t>
      </w:r>
      <w:r>
        <w:rPr>
          <w:w w:val="280"/>
          <w:sz w:val="24"/>
        </w:rPr>
        <w:t>-</w:t>
      </w:r>
      <w:r>
        <w:rPr>
          <w:w w:val="105"/>
          <w:sz w:val="24"/>
        </w:rPr>
        <w:t>"To</w:t>
      </w:r>
      <w:r>
        <w:rPr>
          <w:w w:val="105"/>
          <w:sz w:val="24"/>
        </w:rPr>
        <w:t> be</w:t>
      </w:r>
      <w:r>
        <w:rPr>
          <w:w w:val="105"/>
          <w:sz w:val="24"/>
        </w:rPr>
        <w:t> sufficient,</w:t>
      </w:r>
      <w:r>
        <w:rPr>
          <w:w w:val="105"/>
          <w:sz w:val="24"/>
        </w:rPr>
        <w:t> a</w:t>
      </w:r>
      <w:r>
        <w:rPr>
          <w:w w:val="105"/>
          <w:sz w:val="24"/>
        </w:rPr>
        <w:t> financing</w:t>
      </w:r>
      <w:r>
        <w:rPr>
          <w:w w:val="105"/>
          <w:sz w:val="24"/>
        </w:rPr>
        <w:t> statement</w:t>
      </w:r>
      <w:r>
        <w:rPr>
          <w:w w:val="105"/>
          <w:sz w:val="24"/>
        </w:rPr>
        <w:t> that</w:t>
      </w:r>
      <w:r>
        <w:rPr>
          <w:w w:val="105"/>
          <w:sz w:val="24"/>
        </w:rPr>
        <w:t> covers</w:t>
      </w:r>
      <w:r>
        <w:rPr>
          <w:w w:val="105"/>
          <w:sz w:val="24"/>
        </w:rPr>
        <w:t> as- extracted</w:t>
      </w:r>
      <w:r>
        <w:rPr>
          <w:spacing w:val="-15"/>
          <w:w w:val="105"/>
          <w:sz w:val="24"/>
        </w:rPr>
        <w:t> </w:t>
      </w:r>
      <w:r>
        <w:rPr>
          <w:w w:val="105"/>
          <w:sz w:val="24"/>
        </w:rPr>
        <w:t>collateral</w:t>
      </w:r>
      <w:r>
        <w:rPr>
          <w:spacing w:val="-15"/>
          <w:w w:val="105"/>
          <w:sz w:val="24"/>
        </w:rPr>
        <w:t> </w:t>
      </w:r>
      <w:r>
        <w:rPr>
          <w:w w:val="105"/>
          <w:sz w:val="24"/>
        </w:rPr>
        <w:t>or</w:t>
      </w:r>
      <w:r>
        <w:rPr>
          <w:spacing w:val="-15"/>
          <w:w w:val="105"/>
          <w:sz w:val="24"/>
        </w:rPr>
        <w:t> </w:t>
      </w:r>
      <w:r>
        <w:rPr>
          <w:w w:val="105"/>
          <w:sz w:val="24"/>
        </w:rPr>
        <w:t>standing</w:t>
      </w:r>
      <w:r>
        <w:rPr>
          <w:spacing w:val="-15"/>
          <w:w w:val="105"/>
          <w:sz w:val="24"/>
        </w:rPr>
        <w:t> </w:t>
      </w:r>
      <w:r>
        <w:rPr>
          <w:w w:val="105"/>
          <w:sz w:val="24"/>
        </w:rPr>
        <w:t>timber</w:t>
      </w:r>
      <w:r>
        <w:rPr>
          <w:spacing w:val="-15"/>
          <w:w w:val="105"/>
          <w:sz w:val="24"/>
        </w:rPr>
        <w:t> </w:t>
      </w:r>
      <w:r>
        <w:rPr>
          <w:w w:val="105"/>
          <w:sz w:val="24"/>
        </w:rPr>
        <w:t>that</w:t>
      </w:r>
      <w:r>
        <w:rPr>
          <w:spacing w:val="-15"/>
          <w:w w:val="105"/>
          <w:sz w:val="24"/>
        </w:rPr>
        <w:t> </w:t>
      </w:r>
      <w:r>
        <w:rPr>
          <w:w w:val="105"/>
          <w:sz w:val="24"/>
        </w:rPr>
        <w:t>constitutes</w:t>
      </w:r>
      <w:r>
        <w:rPr>
          <w:spacing w:val="-13"/>
          <w:w w:val="105"/>
          <w:sz w:val="24"/>
        </w:rPr>
        <w:t> </w:t>
      </w:r>
      <w:r>
        <w:rPr>
          <w:w w:val="105"/>
          <w:sz w:val="24"/>
        </w:rPr>
        <w:t>goods,</w:t>
      </w:r>
      <w:r>
        <w:rPr>
          <w:spacing w:val="-15"/>
          <w:w w:val="105"/>
          <w:sz w:val="24"/>
        </w:rPr>
        <w:t> </w:t>
      </w:r>
      <w:r>
        <w:rPr>
          <w:w w:val="105"/>
          <w:sz w:val="24"/>
        </w:rPr>
        <w:t>or</w:t>
      </w:r>
      <w:r>
        <w:rPr>
          <w:spacing w:val="-15"/>
          <w:w w:val="105"/>
          <w:sz w:val="24"/>
        </w:rPr>
        <w:t> </w:t>
      </w:r>
      <w:r>
        <w:rPr>
          <w:w w:val="105"/>
          <w:sz w:val="24"/>
        </w:rPr>
        <w:t>that</w:t>
      </w:r>
      <w:r>
        <w:rPr>
          <w:spacing w:val="-12"/>
          <w:w w:val="105"/>
          <w:sz w:val="24"/>
        </w:rPr>
        <w:t> </w:t>
      </w:r>
      <w:r>
        <w:rPr>
          <w:w w:val="105"/>
          <w:sz w:val="24"/>
        </w:rPr>
        <w:t>is</w:t>
      </w:r>
      <w:r>
        <w:rPr>
          <w:spacing w:val="-13"/>
          <w:w w:val="105"/>
          <w:sz w:val="24"/>
        </w:rPr>
        <w:t> </w:t>
      </w:r>
      <w:r>
        <w:rPr>
          <w:w w:val="105"/>
          <w:sz w:val="24"/>
        </w:rPr>
        <w:t>filed</w:t>
      </w:r>
      <w:r>
        <w:rPr>
          <w:spacing w:val="-15"/>
          <w:w w:val="105"/>
          <w:sz w:val="24"/>
        </w:rPr>
        <w:t> </w:t>
      </w:r>
      <w:r>
        <w:rPr>
          <w:w w:val="105"/>
          <w:sz w:val="24"/>
        </w:rPr>
        <w:t>as</w:t>
      </w:r>
      <w:r>
        <w:rPr>
          <w:spacing w:val="-13"/>
          <w:w w:val="105"/>
          <w:sz w:val="24"/>
        </w:rPr>
        <w:t> </w:t>
      </w:r>
      <w:r>
        <w:rPr>
          <w:w w:val="105"/>
          <w:sz w:val="24"/>
        </w:rPr>
        <w:t>a</w:t>
      </w:r>
      <w:r>
        <w:rPr>
          <w:spacing w:val="-12"/>
          <w:w w:val="105"/>
          <w:sz w:val="24"/>
        </w:rPr>
        <w:t> </w:t>
      </w:r>
      <w:r>
        <w:rPr>
          <w:w w:val="105"/>
          <w:sz w:val="24"/>
        </w:rPr>
        <w:t>fixture filing</w:t>
      </w:r>
      <w:r>
        <w:rPr>
          <w:spacing w:val="-7"/>
          <w:w w:val="105"/>
          <w:sz w:val="24"/>
        </w:rPr>
        <w:t> </w:t>
      </w:r>
      <w:r>
        <w:rPr>
          <w:w w:val="105"/>
          <w:sz w:val="24"/>
        </w:rPr>
        <w:t>and</w:t>
      </w:r>
      <w:r>
        <w:rPr>
          <w:spacing w:val="-3"/>
          <w:w w:val="105"/>
          <w:sz w:val="24"/>
        </w:rPr>
        <w:t> </w:t>
      </w:r>
      <w:r>
        <w:rPr>
          <w:w w:val="105"/>
          <w:sz w:val="24"/>
        </w:rPr>
        <w:t>covers</w:t>
      </w:r>
      <w:r>
        <w:rPr>
          <w:spacing w:val="-6"/>
          <w:w w:val="105"/>
          <w:sz w:val="24"/>
        </w:rPr>
        <w:t> </w:t>
      </w:r>
      <w:r>
        <w:rPr>
          <w:w w:val="105"/>
          <w:sz w:val="24"/>
        </w:rPr>
        <w:t>goods</w:t>
      </w:r>
      <w:r>
        <w:rPr>
          <w:spacing w:val="-6"/>
          <w:w w:val="105"/>
          <w:sz w:val="24"/>
        </w:rPr>
        <w:t> </w:t>
      </w:r>
      <w:r>
        <w:rPr>
          <w:w w:val="105"/>
          <w:sz w:val="24"/>
        </w:rPr>
        <w:t>that</w:t>
      </w:r>
      <w:r>
        <w:rPr>
          <w:spacing w:val="-4"/>
          <w:w w:val="105"/>
          <w:sz w:val="24"/>
        </w:rPr>
        <w:t> </w:t>
      </w:r>
      <w:r>
        <w:rPr>
          <w:w w:val="105"/>
          <w:sz w:val="24"/>
        </w:rPr>
        <w:t>are</w:t>
      </w:r>
      <w:r>
        <w:rPr>
          <w:spacing w:val="-9"/>
          <w:w w:val="105"/>
          <w:sz w:val="24"/>
        </w:rPr>
        <w:t> </w:t>
      </w:r>
      <w:r>
        <w:rPr>
          <w:w w:val="105"/>
          <w:sz w:val="24"/>
        </w:rPr>
        <w:t>to</w:t>
      </w:r>
      <w:r>
        <w:rPr>
          <w:spacing w:val="-13"/>
          <w:w w:val="105"/>
          <w:sz w:val="24"/>
        </w:rPr>
        <w:t> </w:t>
      </w:r>
      <w:r>
        <w:rPr>
          <w:w w:val="105"/>
          <w:sz w:val="24"/>
        </w:rPr>
        <w:t>be</w:t>
      </w:r>
      <w:r>
        <w:rPr>
          <w:spacing w:val="-4"/>
          <w:w w:val="105"/>
          <w:sz w:val="24"/>
        </w:rPr>
        <w:t> </w:t>
      </w:r>
      <w:r>
        <w:rPr>
          <w:w w:val="105"/>
          <w:sz w:val="24"/>
        </w:rPr>
        <w:t>come</w:t>
      </w:r>
      <w:r>
        <w:rPr>
          <w:spacing w:val="-4"/>
          <w:w w:val="105"/>
          <w:sz w:val="24"/>
        </w:rPr>
        <w:t> </w:t>
      </w:r>
      <w:r>
        <w:rPr>
          <w:w w:val="105"/>
          <w:sz w:val="24"/>
        </w:rPr>
        <w:t>fixtures,</w:t>
      </w:r>
      <w:r>
        <w:rPr>
          <w:spacing w:val="-3"/>
          <w:w w:val="105"/>
          <w:sz w:val="24"/>
        </w:rPr>
        <w:t> </w:t>
      </w:r>
      <w:r>
        <w:rPr>
          <w:spacing w:val="-3"/>
          <w:w w:val="80"/>
          <w:sz w:val="24"/>
        </w:rPr>
        <w:t>m</w:t>
      </w:r>
      <w:r>
        <w:rPr>
          <w:spacing w:val="-1"/>
          <w:w w:val="80"/>
          <w:sz w:val="24"/>
        </w:rPr>
        <w:t>u</w:t>
      </w:r>
      <w:r>
        <w:rPr>
          <w:w w:val="80"/>
          <w:sz w:val="24"/>
        </w:rPr>
        <w:t>s</w:t>
      </w:r>
      <w:r>
        <w:rPr>
          <w:spacing w:val="3"/>
          <w:w w:val="80"/>
          <w:sz w:val="24"/>
        </w:rPr>
        <w:t>t</w:t>
      </w:r>
      <w:r>
        <w:rPr>
          <w:spacing w:val="-1"/>
          <w:w w:val="199"/>
          <w:sz w:val="24"/>
        </w:rPr>
        <w:t>."</w:t>
      </w:r>
      <w:r>
        <w:rPr>
          <w:spacing w:val="-17"/>
          <w:w w:val="119"/>
          <w:sz w:val="24"/>
        </w:rPr>
        <w:t> </w:t>
      </w:r>
      <w:r>
        <w:rPr>
          <w:w w:val="105"/>
          <w:sz w:val="24"/>
        </w:rPr>
        <w:t>R.S.</w:t>
      </w:r>
      <w:r>
        <w:rPr>
          <w:spacing w:val="-7"/>
          <w:w w:val="105"/>
          <w:sz w:val="24"/>
        </w:rPr>
        <w:t> </w:t>
      </w:r>
      <w:r>
        <w:rPr>
          <w:w w:val="105"/>
          <w:sz w:val="24"/>
        </w:rPr>
        <w:t>10:9-502(b).</w:t>
      </w:r>
    </w:p>
    <w:p>
      <w:pPr>
        <w:pStyle w:val="ListParagraph"/>
        <w:numPr>
          <w:ilvl w:val="3"/>
          <w:numId w:val="27"/>
        </w:numPr>
        <w:tabs>
          <w:tab w:pos="2982" w:val="left" w:leader="none"/>
        </w:tabs>
        <w:spacing w:line="290" w:lineRule="exact" w:before="0" w:after="0"/>
        <w:ind w:left="2981" w:right="0" w:hanging="361"/>
        <w:jc w:val="both"/>
        <w:rPr>
          <w:sz w:val="24"/>
        </w:rPr>
      </w:pPr>
      <w:r>
        <w:rPr>
          <w:sz w:val="24"/>
        </w:rPr>
        <w:t>Satisfy</w:t>
      </w:r>
      <w:r>
        <w:rPr>
          <w:spacing w:val="-3"/>
          <w:sz w:val="24"/>
        </w:rPr>
        <w:t> </w:t>
      </w:r>
      <w:r>
        <w:rPr>
          <w:sz w:val="24"/>
        </w:rPr>
        <w:t>all</w:t>
      </w:r>
      <w:r>
        <w:rPr>
          <w:spacing w:val="-3"/>
          <w:sz w:val="24"/>
        </w:rPr>
        <w:t> </w:t>
      </w:r>
      <w:r>
        <w:rPr>
          <w:sz w:val="24"/>
        </w:rPr>
        <w:t>of</w:t>
      </w:r>
      <w:r>
        <w:rPr>
          <w:spacing w:val="-2"/>
          <w:sz w:val="24"/>
        </w:rPr>
        <w:t> </w:t>
      </w:r>
      <w:r>
        <w:rPr>
          <w:sz w:val="24"/>
        </w:rPr>
        <w:t>the</w:t>
      </w:r>
      <w:r>
        <w:rPr>
          <w:spacing w:val="-3"/>
          <w:sz w:val="24"/>
        </w:rPr>
        <w:t> </w:t>
      </w:r>
      <w:r>
        <w:rPr>
          <w:sz w:val="24"/>
        </w:rPr>
        <w:t>"normal"</w:t>
      </w:r>
      <w:r>
        <w:rPr>
          <w:spacing w:val="-3"/>
          <w:sz w:val="24"/>
        </w:rPr>
        <w:t> </w:t>
      </w:r>
      <w:r>
        <w:rPr>
          <w:sz w:val="24"/>
        </w:rPr>
        <w:t>requirements</w:t>
      </w:r>
      <w:r>
        <w:rPr>
          <w:spacing w:val="5"/>
          <w:sz w:val="24"/>
        </w:rPr>
        <w:t> </w:t>
      </w:r>
      <w:r>
        <w:rPr>
          <w:sz w:val="24"/>
        </w:rPr>
        <w:t>for</w:t>
      </w:r>
      <w:r>
        <w:rPr>
          <w:spacing w:val="2"/>
          <w:sz w:val="24"/>
        </w:rPr>
        <w:t> </w:t>
      </w:r>
      <w:r>
        <w:rPr>
          <w:sz w:val="24"/>
        </w:rPr>
        <w:t>financing</w:t>
      </w:r>
      <w:r>
        <w:rPr>
          <w:spacing w:val="-1"/>
          <w:sz w:val="24"/>
        </w:rPr>
        <w:t> </w:t>
      </w:r>
      <w:r>
        <w:rPr>
          <w:spacing w:val="-2"/>
          <w:sz w:val="24"/>
        </w:rPr>
        <w:t>statements;</w:t>
      </w:r>
    </w:p>
    <w:p>
      <w:pPr>
        <w:pStyle w:val="ListParagraph"/>
        <w:numPr>
          <w:ilvl w:val="3"/>
          <w:numId w:val="27"/>
        </w:numPr>
        <w:tabs>
          <w:tab w:pos="2982" w:val="left" w:leader="none"/>
        </w:tabs>
        <w:spacing w:line="242" w:lineRule="auto" w:before="0" w:after="0"/>
        <w:ind w:left="2981" w:right="158" w:hanging="360"/>
        <w:jc w:val="both"/>
        <w:rPr>
          <w:sz w:val="24"/>
        </w:rPr>
      </w:pPr>
      <w:r>
        <w:rPr>
          <w:sz w:val="24"/>
        </w:rPr>
        <w:t>Specify that the financing statement is filed to perfect an interest in fixtures/standing timber/as-extracted collateral (check the box if using the form provided by the Secretary of State's office.</w:t>
      </w:r>
    </w:p>
    <w:p>
      <w:pPr>
        <w:pStyle w:val="ListParagraph"/>
        <w:numPr>
          <w:ilvl w:val="3"/>
          <w:numId w:val="27"/>
        </w:numPr>
        <w:tabs>
          <w:tab w:pos="2982" w:val="left" w:leader="none"/>
        </w:tabs>
        <w:spacing w:line="242" w:lineRule="auto" w:before="0" w:after="0"/>
        <w:ind w:left="2981" w:right="157" w:hanging="360"/>
        <w:jc w:val="both"/>
        <w:rPr>
          <w:sz w:val="24"/>
        </w:rPr>
      </w:pPr>
      <w:r>
        <w:rPr>
          <w:sz w:val="24"/>
        </w:rPr>
        <w:t>Provide</w:t>
      </w:r>
      <w:r>
        <w:rPr>
          <w:spacing w:val="-15"/>
          <w:sz w:val="24"/>
        </w:rPr>
        <w:t> </w:t>
      </w:r>
      <w:r>
        <w:rPr>
          <w:sz w:val="24"/>
        </w:rPr>
        <w:t>a</w:t>
      </w:r>
      <w:r>
        <w:rPr>
          <w:spacing w:val="-15"/>
          <w:sz w:val="24"/>
        </w:rPr>
        <w:t> </w:t>
      </w:r>
      <w:r>
        <w:rPr>
          <w:sz w:val="24"/>
        </w:rPr>
        <w:t>description</w:t>
      </w:r>
      <w:r>
        <w:rPr>
          <w:spacing w:val="-13"/>
          <w:sz w:val="24"/>
        </w:rPr>
        <w:t> </w:t>
      </w:r>
      <w:r>
        <w:rPr>
          <w:sz w:val="24"/>
        </w:rPr>
        <w:t>of</w:t>
      </w:r>
      <w:r>
        <w:rPr>
          <w:spacing w:val="-13"/>
          <w:sz w:val="24"/>
        </w:rPr>
        <w:t> </w:t>
      </w:r>
      <w:r>
        <w:rPr>
          <w:sz w:val="24"/>
        </w:rPr>
        <w:t>the</w:t>
      </w:r>
      <w:r>
        <w:rPr>
          <w:spacing w:val="-14"/>
          <w:sz w:val="24"/>
        </w:rPr>
        <w:t> </w:t>
      </w:r>
      <w:r>
        <w:rPr>
          <w:sz w:val="24"/>
        </w:rPr>
        <w:t>real</w:t>
      </w:r>
      <w:r>
        <w:rPr>
          <w:spacing w:val="-15"/>
          <w:sz w:val="24"/>
        </w:rPr>
        <w:t> </w:t>
      </w:r>
      <w:r>
        <w:rPr>
          <w:sz w:val="24"/>
        </w:rPr>
        <w:t>property</w:t>
      </w:r>
      <w:r>
        <w:rPr>
          <w:spacing w:val="-15"/>
          <w:sz w:val="24"/>
        </w:rPr>
        <w:t> </w:t>
      </w:r>
      <w:r>
        <w:rPr>
          <w:sz w:val="24"/>
        </w:rPr>
        <w:t>to</w:t>
      </w:r>
      <w:r>
        <w:rPr>
          <w:spacing w:val="-15"/>
          <w:sz w:val="24"/>
        </w:rPr>
        <w:t> </w:t>
      </w:r>
      <w:r>
        <w:rPr>
          <w:sz w:val="24"/>
        </w:rPr>
        <w:t>which</w:t>
      </w:r>
      <w:r>
        <w:rPr>
          <w:spacing w:val="-13"/>
          <w:sz w:val="24"/>
        </w:rPr>
        <w:t> </w:t>
      </w:r>
      <w:r>
        <w:rPr>
          <w:sz w:val="24"/>
        </w:rPr>
        <w:t>the</w:t>
      </w:r>
      <w:r>
        <w:rPr>
          <w:spacing w:val="-9"/>
          <w:sz w:val="24"/>
        </w:rPr>
        <w:t> </w:t>
      </w:r>
      <w:r>
        <w:rPr>
          <w:sz w:val="24"/>
        </w:rPr>
        <w:t>collateral</w:t>
      </w:r>
      <w:r>
        <w:rPr>
          <w:spacing w:val="-9"/>
          <w:sz w:val="24"/>
        </w:rPr>
        <w:t> </w:t>
      </w:r>
      <w:r>
        <w:rPr>
          <w:sz w:val="24"/>
        </w:rPr>
        <w:t>is</w:t>
      </w:r>
      <w:r>
        <w:rPr>
          <w:spacing w:val="-11"/>
          <w:sz w:val="24"/>
        </w:rPr>
        <w:t> </w:t>
      </w:r>
      <w:r>
        <w:rPr>
          <w:sz w:val="24"/>
        </w:rPr>
        <w:t>related</w:t>
      </w:r>
      <w:r>
        <w:rPr>
          <w:spacing w:val="-8"/>
          <w:sz w:val="24"/>
        </w:rPr>
        <w:t> </w:t>
      </w:r>
      <w:r>
        <w:rPr>
          <w:sz w:val="24"/>
        </w:rPr>
        <w:t>sufficient to cause the mortgage to be effective against third persons if the description were contained in a mortgage of real property filed for registry;</w:t>
      </w:r>
    </w:p>
    <w:p>
      <w:pPr>
        <w:pStyle w:val="BodyText"/>
        <w:spacing w:line="235" w:lineRule="auto" w:before="7"/>
        <w:ind w:left="3702" w:right="159" w:hanging="361"/>
      </w:pPr>
      <w:r>
        <w:rPr>
          <w:rFonts w:ascii="Courier New" w:hAnsi="Courier New"/>
        </w:rPr>
        <w:t>▫ </w:t>
      </w:r>
      <w:r>
        <w:rPr/>
        <w:t>Insert all requirements for property descriptions from Mortgage.</w:t>
      </w:r>
      <w:r>
        <w:rPr>
          <w:spacing w:val="40"/>
        </w:rPr>
        <w:t> </w:t>
      </w:r>
      <w:r>
        <w:rPr/>
        <w:t>Needs to be precise.</w:t>
      </w:r>
    </w:p>
    <w:p>
      <w:pPr>
        <w:pStyle w:val="ListParagraph"/>
        <w:numPr>
          <w:ilvl w:val="3"/>
          <w:numId w:val="27"/>
        </w:numPr>
        <w:tabs>
          <w:tab w:pos="2982" w:val="left" w:leader="none"/>
        </w:tabs>
        <w:spacing w:line="235" w:lineRule="auto" w:before="14" w:after="0"/>
        <w:ind w:left="2981" w:right="169" w:hanging="360"/>
        <w:jc w:val="both"/>
        <w:rPr>
          <w:sz w:val="24"/>
        </w:rPr>
      </w:pPr>
      <w:r>
        <w:rPr>
          <w:sz w:val="24"/>
        </w:rPr>
        <w:t>If the debtor does not have an interest of record in the real property, provide the name of a record owner.</w:t>
      </w:r>
    </w:p>
    <w:p>
      <w:pPr>
        <w:pStyle w:val="ListParagraph"/>
        <w:numPr>
          <w:ilvl w:val="2"/>
          <w:numId w:val="27"/>
        </w:numPr>
        <w:tabs>
          <w:tab w:pos="2261" w:val="left" w:leader="none"/>
        </w:tabs>
        <w:spacing w:line="240" w:lineRule="auto" w:before="38" w:after="0"/>
        <w:ind w:left="2261" w:right="0" w:hanging="360"/>
        <w:jc w:val="both"/>
        <w:rPr>
          <w:rFonts w:ascii="Arial" w:hAnsi="Arial"/>
          <w:sz w:val="24"/>
        </w:rPr>
      </w:pPr>
      <w:r>
        <w:rPr>
          <w:i/>
          <w:spacing w:val="-2"/>
          <w:sz w:val="24"/>
          <w:u w:val="single"/>
        </w:rPr>
        <w:t>Fixtures</w:t>
      </w:r>
    </w:p>
    <w:p>
      <w:pPr>
        <w:pStyle w:val="ListParagraph"/>
        <w:numPr>
          <w:ilvl w:val="3"/>
          <w:numId w:val="27"/>
        </w:numPr>
        <w:tabs>
          <w:tab w:pos="2982" w:val="left" w:leader="none"/>
        </w:tabs>
        <w:spacing w:line="247" w:lineRule="auto" w:before="9" w:after="0"/>
        <w:ind w:left="2981" w:right="158" w:hanging="360"/>
        <w:jc w:val="both"/>
        <w:rPr>
          <w:sz w:val="24"/>
        </w:rPr>
      </w:pPr>
      <w:r>
        <w:rPr>
          <w:b/>
          <w:w w:val="105"/>
          <w:sz w:val="24"/>
        </w:rPr>
        <w:t>In</w:t>
      </w:r>
      <w:r>
        <w:rPr>
          <w:b/>
          <w:spacing w:val="-4"/>
          <w:w w:val="105"/>
          <w:sz w:val="24"/>
        </w:rPr>
        <w:t> </w:t>
      </w:r>
      <w:r>
        <w:rPr>
          <w:b/>
          <w:spacing w:val="-2"/>
          <w:w w:val="80"/>
          <w:sz w:val="24"/>
        </w:rPr>
        <w:t>Ge</w:t>
      </w:r>
      <w:r>
        <w:rPr>
          <w:b/>
          <w:spacing w:val="1"/>
          <w:w w:val="80"/>
          <w:sz w:val="24"/>
        </w:rPr>
        <w:t>n</w:t>
      </w:r>
      <w:r>
        <w:rPr>
          <w:b/>
          <w:spacing w:val="-2"/>
          <w:w w:val="80"/>
          <w:sz w:val="24"/>
        </w:rPr>
        <w:t>er</w:t>
      </w:r>
      <w:r>
        <w:rPr>
          <w:b/>
          <w:w w:val="80"/>
          <w:sz w:val="24"/>
        </w:rPr>
        <w:t>a</w:t>
      </w:r>
      <w:r>
        <w:rPr>
          <w:b/>
          <w:spacing w:val="-1"/>
          <w:w w:val="80"/>
          <w:sz w:val="24"/>
        </w:rPr>
        <w:t>l</w:t>
      </w:r>
      <w:r>
        <w:rPr>
          <w:spacing w:val="5"/>
          <w:w w:val="280"/>
          <w:sz w:val="24"/>
        </w:rPr>
        <w:t>-</w:t>
      </w:r>
      <w:r>
        <w:rPr>
          <w:w w:val="105"/>
          <w:sz w:val="24"/>
        </w:rPr>
        <w:t>"Goods, other</w:t>
      </w:r>
      <w:r>
        <w:rPr>
          <w:spacing w:val="-2"/>
          <w:w w:val="105"/>
          <w:sz w:val="24"/>
        </w:rPr>
        <w:t> </w:t>
      </w:r>
      <w:r>
        <w:rPr>
          <w:w w:val="105"/>
          <w:sz w:val="24"/>
        </w:rPr>
        <w:t>than</w:t>
      </w:r>
      <w:r>
        <w:rPr>
          <w:spacing w:val="-6"/>
          <w:w w:val="105"/>
          <w:sz w:val="24"/>
        </w:rPr>
        <w:t> </w:t>
      </w:r>
      <w:r>
        <w:rPr>
          <w:w w:val="105"/>
          <w:sz w:val="24"/>
        </w:rPr>
        <w:t>consumer</w:t>
      </w:r>
      <w:r>
        <w:rPr>
          <w:spacing w:val="-2"/>
          <w:w w:val="105"/>
          <w:sz w:val="24"/>
        </w:rPr>
        <w:t> </w:t>
      </w:r>
      <w:r>
        <w:rPr>
          <w:w w:val="105"/>
          <w:sz w:val="24"/>
        </w:rPr>
        <w:t>goods and</w:t>
      </w:r>
      <w:r>
        <w:rPr>
          <w:spacing w:val="-2"/>
          <w:w w:val="105"/>
          <w:sz w:val="24"/>
        </w:rPr>
        <w:t> </w:t>
      </w:r>
      <w:r>
        <w:rPr>
          <w:w w:val="105"/>
          <w:sz w:val="24"/>
        </w:rPr>
        <w:t>manufactured</w:t>
      </w:r>
      <w:r>
        <w:rPr>
          <w:spacing w:val="-2"/>
          <w:w w:val="105"/>
          <w:sz w:val="24"/>
        </w:rPr>
        <w:t> </w:t>
      </w:r>
      <w:r>
        <w:rPr>
          <w:w w:val="105"/>
          <w:sz w:val="24"/>
        </w:rPr>
        <w:t>homes,</w:t>
      </w:r>
      <w:r>
        <w:rPr>
          <w:spacing w:val="-2"/>
          <w:w w:val="105"/>
          <w:sz w:val="24"/>
        </w:rPr>
        <w:t> </w:t>
      </w:r>
      <w:r>
        <w:rPr>
          <w:w w:val="105"/>
          <w:sz w:val="24"/>
        </w:rPr>
        <w:t>that after</w:t>
      </w:r>
      <w:r>
        <w:rPr>
          <w:spacing w:val="-16"/>
          <w:w w:val="105"/>
          <w:sz w:val="24"/>
        </w:rPr>
        <w:t> </w:t>
      </w:r>
      <w:r>
        <w:rPr>
          <w:w w:val="105"/>
          <w:sz w:val="24"/>
        </w:rPr>
        <w:t>placement</w:t>
      </w:r>
      <w:r>
        <w:rPr>
          <w:spacing w:val="-16"/>
          <w:w w:val="105"/>
          <w:sz w:val="24"/>
        </w:rPr>
        <w:t> </w:t>
      </w:r>
      <w:r>
        <w:rPr>
          <w:w w:val="105"/>
          <w:sz w:val="24"/>
        </w:rPr>
        <w:t>on</w:t>
      </w:r>
      <w:r>
        <w:rPr>
          <w:spacing w:val="-16"/>
          <w:w w:val="105"/>
          <w:sz w:val="24"/>
        </w:rPr>
        <w:t> </w:t>
      </w:r>
      <w:r>
        <w:rPr>
          <w:w w:val="105"/>
          <w:sz w:val="24"/>
        </w:rPr>
        <w:t>or</w:t>
      </w:r>
      <w:r>
        <w:rPr>
          <w:spacing w:val="-15"/>
          <w:w w:val="105"/>
          <w:sz w:val="24"/>
        </w:rPr>
        <w:t> </w:t>
      </w:r>
      <w:r>
        <w:rPr>
          <w:w w:val="105"/>
          <w:sz w:val="24"/>
        </w:rPr>
        <w:t>incorporation</w:t>
      </w:r>
      <w:r>
        <w:rPr>
          <w:spacing w:val="-16"/>
          <w:w w:val="105"/>
          <w:sz w:val="24"/>
        </w:rPr>
        <w:t> </w:t>
      </w:r>
      <w:r>
        <w:rPr>
          <w:w w:val="105"/>
          <w:sz w:val="24"/>
        </w:rPr>
        <w:t>in</w:t>
      </w:r>
      <w:r>
        <w:rPr>
          <w:spacing w:val="-16"/>
          <w:w w:val="105"/>
          <w:sz w:val="24"/>
        </w:rPr>
        <w:t> </w:t>
      </w:r>
      <w:r>
        <w:rPr>
          <w:w w:val="105"/>
          <w:sz w:val="24"/>
        </w:rPr>
        <w:t>an</w:t>
      </w:r>
      <w:r>
        <w:rPr>
          <w:spacing w:val="-16"/>
          <w:w w:val="105"/>
          <w:sz w:val="24"/>
        </w:rPr>
        <w:t> </w:t>
      </w:r>
      <w:r>
        <w:rPr>
          <w:w w:val="105"/>
          <w:sz w:val="24"/>
        </w:rPr>
        <w:t>immovable</w:t>
      </w:r>
      <w:r>
        <w:rPr>
          <w:spacing w:val="-15"/>
          <w:w w:val="105"/>
          <w:sz w:val="24"/>
        </w:rPr>
        <w:t> </w:t>
      </w:r>
      <w:r>
        <w:rPr>
          <w:w w:val="105"/>
          <w:sz w:val="24"/>
        </w:rPr>
        <w:t>have</w:t>
      </w:r>
      <w:r>
        <w:rPr>
          <w:spacing w:val="-16"/>
          <w:w w:val="105"/>
          <w:sz w:val="24"/>
        </w:rPr>
        <w:t> </w:t>
      </w:r>
      <w:r>
        <w:rPr>
          <w:w w:val="105"/>
          <w:sz w:val="24"/>
        </w:rPr>
        <w:t>become</w:t>
      </w:r>
      <w:r>
        <w:rPr>
          <w:spacing w:val="-16"/>
          <w:w w:val="105"/>
          <w:sz w:val="24"/>
        </w:rPr>
        <w:t> </w:t>
      </w:r>
      <w:r>
        <w:rPr>
          <w:w w:val="105"/>
          <w:sz w:val="24"/>
        </w:rPr>
        <w:t>a</w:t>
      </w:r>
      <w:r>
        <w:rPr>
          <w:spacing w:val="-16"/>
          <w:w w:val="105"/>
          <w:sz w:val="24"/>
        </w:rPr>
        <w:t> </w:t>
      </w:r>
      <w:r>
        <w:rPr>
          <w:w w:val="105"/>
          <w:sz w:val="24"/>
        </w:rPr>
        <w:t>component </w:t>
      </w:r>
      <w:r>
        <w:rPr>
          <w:sz w:val="24"/>
        </w:rPr>
        <w:t>part of such immovable as provided in Civil Code arts. 463, 465, and 466, or that </w:t>
      </w:r>
      <w:r>
        <w:rPr>
          <w:w w:val="105"/>
          <w:sz w:val="24"/>
        </w:rPr>
        <w:t>have</w:t>
      </w:r>
      <w:r>
        <w:rPr>
          <w:w w:val="105"/>
          <w:sz w:val="24"/>
        </w:rPr>
        <w:t> been</w:t>
      </w:r>
      <w:r>
        <w:rPr>
          <w:spacing w:val="-2"/>
          <w:w w:val="105"/>
          <w:sz w:val="24"/>
        </w:rPr>
        <w:t> </w:t>
      </w:r>
      <w:r>
        <w:rPr>
          <w:w w:val="105"/>
          <w:sz w:val="24"/>
        </w:rPr>
        <w:t>declared</w:t>
      </w:r>
      <w:r>
        <w:rPr>
          <w:w w:val="105"/>
          <w:sz w:val="24"/>
        </w:rPr>
        <w:t> to</w:t>
      </w:r>
      <w:r>
        <w:rPr>
          <w:spacing w:val="-2"/>
          <w:w w:val="105"/>
          <w:sz w:val="24"/>
        </w:rPr>
        <w:t> </w:t>
      </w:r>
      <w:r>
        <w:rPr>
          <w:w w:val="105"/>
          <w:sz w:val="24"/>
        </w:rPr>
        <w:t>be</w:t>
      </w:r>
      <w:r>
        <w:rPr>
          <w:w w:val="105"/>
          <w:sz w:val="24"/>
        </w:rPr>
        <w:t> a</w:t>
      </w:r>
      <w:r>
        <w:rPr>
          <w:w w:val="105"/>
          <w:sz w:val="24"/>
        </w:rPr>
        <w:t> component</w:t>
      </w:r>
      <w:r>
        <w:rPr>
          <w:w w:val="105"/>
          <w:sz w:val="24"/>
        </w:rPr>
        <w:t> part</w:t>
      </w:r>
      <w:r>
        <w:rPr>
          <w:w w:val="105"/>
          <w:sz w:val="24"/>
        </w:rPr>
        <w:t> of</w:t>
      </w:r>
      <w:r>
        <w:rPr>
          <w:spacing w:val="-2"/>
          <w:w w:val="105"/>
          <w:sz w:val="24"/>
        </w:rPr>
        <w:t> </w:t>
      </w:r>
      <w:r>
        <w:rPr>
          <w:w w:val="105"/>
          <w:sz w:val="24"/>
        </w:rPr>
        <w:t>an</w:t>
      </w:r>
      <w:r>
        <w:rPr>
          <w:w w:val="105"/>
          <w:sz w:val="24"/>
        </w:rPr>
        <w:t> immovable</w:t>
      </w:r>
      <w:r>
        <w:rPr>
          <w:w w:val="105"/>
          <w:sz w:val="24"/>
        </w:rPr>
        <w:t> under</w:t>
      </w:r>
      <w:r>
        <w:rPr>
          <w:w w:val="105"/>
          <w:sz w:val="24"/>
        </w:rPr>
        <w:t> Civil</w:t>
      </w:r>
      <w:r>
        <w:rPr>
          <w:spacing w:val="-3"/>
          <w:w w:val="105"/>
          <w:sz w:val="24"/>
        </w:rPr>
        <w:t> </w:t>
      </w:r>
      <w:r>
        <w:rPr>
          <w:w w:val="105"/>
          <w:sz w:val="24"/>
        </w:rPr>
        <w:t>Code </w:t>
      </w:r>
      <w:r>
        <w:rPr>
          <w:sz w:val="24"/>
        </w:rPr>
        <w:t>Article</w:t>
      </w:r>
      <w:r>
        <w:rPr>
          <w:spacing w:val="-11"/>
          <w:sz w:val="24"/>
        </w:rPr>
        <w:t> </w:t>
      </w:r>
      <w:r>
        <w:rPr>
          <w:sz w:val="24"/>
        </w:rPr>
        <w:t>467."</w:t>
      </w:r>
      <w:r>
        <w:rPr>
          <w:spacing w:val="40"/>
          <w:sz w:val="24"/>
        </w:rPr>
        <w:t> </w:t>
      </w:r>
      <w:r>
        <w:rPr>
          <w:sz w:val="24"/>
        </w:rPr>
        <w:t>R.S.</w:t>
      </w:r>
      <w:r>
        <w:rPr>
          <w:spacing w:val="-10"/>
          <w:sz w:val="24"/>
        </w:rPr>
        <w:t> </w:t>
      </w:r>
      <w:r>
        <w:rPr>
          <w:sz w:val="24"/>
        </w:rPr>
        <w:t>10:9-102(41).</w:t>
      </w:r>
      <w:r>
        <w:rPr>
          <w:spacing w:val="40"/>
          <w:sz w:val="24"/>
        </w:rPr>
        <w:t> </w:t>
      </w:r>
      <w:r>
        <w:rPr>
          <w:sz w:val="24"/>
        </w:rPr>
        <w:t>Despite</w:t>
      </w:r>
      <w:r>
        <w:rPr>
          <w:spacing w:val="-11"/>
          <w:sz w:val="24"/>
        </w:rPr>
        <w:t> </w:t>
      </w:r>
      <w:r>
        <w:rPr>
          <w:sz w:val="24"/>
        </w:rPr>
        <w:t>being</w:t>
      </w:r>
      <w:r>
        <w:rPr>
          <w:spacing w:val="-4"/>
          <w:sz w:val="24"/>
        </w:rPr>
        <w:t> </w:t>
      </w:r>
      <w:r>
        <w:rPr>
          <w:sz w:val="24"/>
        </w:rPr>
        <w:t>immovable,</w:t>
      </w:r>
      <w:r>
        <w:rPr>
          <w:spacing w:val="-10"/>
          <w:sz w:val="24"/>
        </w:rPr>
        <w:t> </w:t>
      </w:r>
      <w:r>
        <w:rPr>
          <w:sz w:val="24"/>
        </w:rPr>
        <w:t>this</w:t>
      </w:r>
      <w:r>
        <w:rPr>
          <w:spacing w:val="-8"/>
          <w:sz w:val="24"/>
        </w:rPr>
        <w:t> </w:t>
      </w:r>
      <w:r>
        <w:rPr>
          <w:sz w:val="24"/>
        </w:rPr>
        <w:t>collateral</w:t>
      </w:r>
      <w:r>
        <w:rPr>
          <w:spacing w:val="-11"/>
          <w:sz w:val="24"/>
        </w:rPr>
        <w:t> </w:t>
      </w:r>
      <w:r>
        <w:rPr>
          <w:sz w:val="24"/>
        </w:rPr>
        <w:t>is</w:t>
      </w:r>
      <w:r>
        <w:rPr>
          <w:spacing w:val="-8"/>
          <w:sz w:val="24"/>
        </w:rPr>
        <w:t> </w:t>
      </w:r>
      <w:r>
        <w:rPr>
          <w:sz w:val="24"/>
        </w:rPr>
        <w:t>being </w:t>
      </w:r>
      <w:r>
        <w:rPr>
          <w:w w:val="105"/>
          <w:sz w:val="24"/>
        </w:rPr>
        <w:t>governed by Article 9.</w:t>
      </w:r>
    </w:p>
    <w:p>
      <w:pPr>
        <w:spacing w:after="0" w:line="247" w:lineRule="auto"/>
        <w:jc w:val="both"/>
        <w:rPr>
          <w:sz w:val="24"/>
        </w:rPr>
        <w:sectPr>
          <w:pgSz w:w="12240" w:h="15840"/>
          <w:pgMar w:header="722" w:footer="0" w:top="1300" w:bottom="280" w:left="620" w:right="560"/>
        </w:sectPr>
      </w:pPr>
    </w:p>
    <w:p>
      <w:pPr>
        <w:pStyle w:val="ListParagraph"/>
        <w:numPr>
          <w:ilvl w:val="3"/>
          <w:numId w:val="27"/>
        </w:numPr>
        <w:tabs>
          <w:tab w:pos="2982" w:val="left" w:leader="none"/>
        </w:tabs>
        <w:spacing w:line="244" w:lineRule="auto" w:before="0" w:after="0"/>
        <w:ind w:left="2981" w:right="152" w:hanging="360"/>
        <w:jc w:val="both"/>
        <w:rPr>
          <w:sz w:val="24"/>
        </w:rPr>
      </w:pPr>
      <w:r>
        <w:rPr>
          <w:b/>
          <w:w w:val="71"/>
          <w:sz w:val="24"/>
        </w:rPr>
        <w:t>T</w:t>
      </w:r>
      <w:r>
        <w:rPr>
          <w:b/>
          <w:spacing w:val="-2"/>
          <w:w w:val="71"/>
          <w:sz w:val="24"/>
        </w:rPr>
        <w:t>i</w:t>
      </w:r>
      <w:r>
        <w:rPr>
          <w:b/>
          <w:spacing w:val="4"/>
          <w:w w:val="71"/>
          <w:sz w:val="24"/>
        </w:rPr>
        <w:t>m</w:t>
      </w:r>
      <w:r>
        <w:rPr>
          <w:b/>
          <w:spacing w:val="-2"/>
          <w:w w:val="71"/>
          <w:sz w:val="24"/>
        </w:rPr>
        <w:t>i</w:t>
      </w:r>
      <w:r>
        <w:rPr>
          <w:b/>
          <w:spacing w:val="-4"/>
          <w:w w:val="71"/>
          <w:sz w:val="24"/>
        </w:rPr>
        <w:t>n</w:t>
      </w:r>
      <w:r>
        <w:rPr>
          <w:b/>
          <w:w w:val="71"/>
          <w:sz w:val="24"/>
        </w:rPr>
        <w:t>g</w:t>
      </w:r>
      <w:r>
        <w:rPr>
          <w:w w:val="271"/>
          <w:sz w:val="24"/>
        </w:rPr>
        <w:t>-</w:t>
      </w:r>
      <w:r>
        <w:rPr>
          <w:sz w:val="24"/>
        </w:rPr>
        <w:t>For fixtures, fixture filing must be accomplished </w:t>
      </w:r>
      <w:r>
        <w:rPr>
          <w:b/>
          <w:sz w:val="24"/>
        </w:rPr>
        <w:t>before the movable is affixed</w:t>
      </w:r>
      <w:r>
        <w:rPr>
          <w:b/>
          <w:spacing w:val="-15"/>
          <w:sz w:val="24"/>
        </w:rPr>
        <w:t> </w:t>
      </w:r>
      <w:r>
        <w:rPr>
          <w:sz w:val="24"/>
        </w:rPr>
        <w:t>to</w:t>
      </w:r>
      <w:r>
        <w:rPr>
          <w:spacing w:val="-15"/>
          <w:sz w:val="24"/>
        </w:rPr>
        <w:t> </w:t>
      </w:r>
      <w:r>
        <w:rPr>
          <w:sz w:val="24"/>
        </w:rPr>
        <w:t>the</w:t>
      </w:r>
      <w:r>
        <w:rPr>
          <w:spacing w:val="-15"/>
          <w:sz w:val="24"/>
        </w:rPr>
        <w:t> </w:t>
      </w:r>
      <w:r>
        <w:rPr>
          <w:sz w:val="24"/>
        </w:rPr>
        <w:t>immovable.</w:t>
      </w:r>
      <w:r>
        <w:rPr>
          <w:spacing w:val="22"/>
          <w:sz w:val="24"/>
        </w:rPr>
        <w:t> </w:t>
      </w:r>
      <w:r>
        <w:rPr>
          <w:sz w:val="24"/>
        </w:rPr>
        <w:t>If</w:t>
      </w:r>
      <w:r>
        <w:rPr>
          <w:spacing w:val="-15"/>
          <w:sz w:val="24"/>
        </w:rPr>
        <w:t> </w:t>
      </w:r>
      <w:r>
        <w:rPr>
          <w:sz w:val="24"/>
        </w:rPr>
        <w:t>the</w:t>
      </w:r>
      <w:r>
        <w:rPr>
          <w:spacing w:val="-15"/>
          <w:sz w:val="24"/>
        </w:rPr>
        <w:t> </w:t>
      </w:r>
      <w:r>
        <w:rPr>
          <w:sz w:val="24"/>
        </w:rPr>
        <w:t>fixture</w:t>
      </w:r>
      <w:r>
        <w:rPr>
          <w:spacing w:val="-11"/>
          <w:sz w:val="24"/>
        </w:rPr>
        <w:t> </w:t>
      </w:r>
      <w:r>
        <w:rPr>
          <w:sz w:val="24"/>
        </w:rPr>
        <w:t>filing</w:t>
      </w:r>
      <w:r>
        <w:rPr>
          <w:spacing w:val="-11"/>
          <w:sz w:val="24"/>
        </w:rPr>
        <w:t> </w:t>
      </w:r>
      <w:r>
        <w:rPr>
          <w:sz w:val="24"/>
        </w:rPr>
        <w:t>is</w:t>
      </w:r>
      <w:r>
        <w:rPr>
          <w:spacing w:val="-14"/>
          <w:sz w:val="24"/>
        </w:rPr>
        <w:t> </w:t>
      </w:r>
      <w:r>
        <w:rPr>
          <w:sz w:val="24"/>
        </w:rPr>
        <w:t>not</w:t>
      </w:r>
      <w:r>
        <w:rPr>
          <w:spacing w:val="-12"/>
          <w:sz w:val="24"/>
        </w:rPr>
        <w:t> </w:t>
      </w:r>
      <w:r>
        <w:rPr>
          <w:sz w:val="24"/>
        </w:rPr>
        <w:t>made</w:t>
      </w:r>
      <w:r>
        <w:rPr>
          <w:spacing w:val="-13"/>
          <w:sz w:val="24"/>
        </w:rPr>
        <w:t> </w:t>
      </w:r>
      <w:r>
        <w:rPr>
          <w:sz w:val="24"/>
          <w:u w:val="single"/>
        </w:rPr>
        <w:t>before</w:t>
      </w:r>
      <w:r>
        <w:rPr>
          <w:spacing w:val="-15"/>
          <w:sz w:val="24"/>
        </w:rPr>
        <w:t> </w:t>
      </w:r>
      <w:r>
        <w:rPr>
          <w:sz w:val="24"/>
        </w:rPr>
        <w:t>the</w:t>
      </w:r>
      <w:r>
        <w:rPr>
          <w:spacing w:val="-15"/>
          <w:sz w:val="24"/>
        </w:rPr>
        <w:t> </w:t>
      </w:r>
      <w:r>
        <w:rPr>
          <w:sz w:val="24"/>
        </w:rPr>
        <w:t>good</w:t>
      </w:r>
      <w:r>
        <w:rPr>
          <w:spacing w:val="-11"/>
          <w:sz w:val="24"/>
        </w:rPr>
        <w:t> </w:t>
      </w:r>
      <w:r>
        <w:rPr>
          <w:sz w:val="24"/>
        </w:rPr>
        <w:t>is</w:t>
      </w:r>
      <w:r>
        <w:rPr>
          <w:spacing w:val="-14"/>
          <w:sz w:val="24"/>
        </w:rPr>
        <w:t> </w:t>
      </w:r>
      <w:r>
        <w:rPr>
          <w:sz w:val="24"/>
        </w:rPr>
        <w:t>affixed to the immovable, it does not "continue" in the fixture and is thus unenforceable, </w:t>
      </w:r>
      <w:r>
        <w:rPr>
          <w:w w:val="110"/>
          <w:sz w:val="24"/>
        </w:rPr>
        <w:t>even</w:t>
      </w:r>
      <w:r>
        <w:rPr>
          <w:spacing w:val="-7"/>
          <w:w w:val="110"/>
          <w:sz w:val="24"/>
        </w:rPr>
        <w:t> </w:t>
      </w:r>
      <w:r>
        <w:rPr>
          <w:w w:val="110"/>
          <w:sz w:val="24"/>
        </w:rPr>
        <w:t>against</w:t>
      </w:r>
      <w:r>
        <w:rPr>
          <w:spacing w:val="-2"/>
          <w:w w:val="110"/>
          <w:sz w:val="24"/>
        </w:rPr>
        <w:t> </w:t>
      </w:r>
      <w:r>
        <w:rPr>
          <w:w w:val="110"/>
          <w:sz w:val="24"/>
        </w:rPr>
        <w:t>the</w:t>
      </w:r>
      <w:r>
        <w:rPr>
          <w:spacing w:val="-5"/>
          <w:w w:val="110"/>
          <w:sz w:val="24"/>
        </w:rPr>
        <w:t> </w:t>
      </w:r>
      <w:r>
        <w:rPr>
          <w:w w:val="110"/>
          <w:sz w:val="24"/>
        </w:rPr>
        <w:t>debtor.</w:t>
      </w:r>
      <w:r>
        <w:rPr>
          <w:spacing w:val="40"/>
          <w:w w:val="110"/>
          <w:sz w:val="24"/>
        </w:rPr>
        <w:t> </w:t>
      </w:r>
      <w:r>
        <w:rPr>
          <w:w w:val="110"/>
          <w:sz w:val="24"/>
        </w:rPr>
        <w:t>R.S.</w:t>
      </w:r>
      <w:r>
        <w:rPr>
          <w:spacing w:val="-4"/>
          <w:w w:val="110"/>
          <w:sz w:val="24"/>
        </w:rPr>
        <w:t> </w:t>
      </w:r>
      <w:r>
        <w:rPr>
          <w:w w:val="110"/>
          <w:sz w:val="24"/>
        </w:rPr>
        <w:t>10:9-334(a).</w:t>
      </w:r>
      <w:r>
        <w:rPr>
          <w:spacing w:val="40"/>
          <w:w w:val="110"/>
          <w:sz w:val="24"/>
        </w:rPr>
        <w:t> </w:t>
      </w:r>
      <w:r>
        <w:rPr>
          <w:w w:val="110"/>
          <w:sz w:val="24"/>
        </w:rPr>
        <w:t>After</w:t>
      </w:r>
      <w:r>
        <w:rPr>
          <w:spacing w:val="-4"/>
          <w:w w:val="110"/>
          <w:sz w:val="24"/>
        </w:rPr>
        <w:t> </w:t>
      </w:r>
      <w:r>
        <w:rPr>
          <w:w w:val="110"/>
          <w:sz w:val="24"/>
        </w:rPr>
        <w:t>incorporation,</w:t>
      </w:r>
      <w:r>
        <w:rPr>
          <w:spacing w:val="-2"/>
          <w:w w:val="110"/>
          <w:sz w:val="24"/>
        </w:rPr>
        <w:t> </w:t>
      </w:r>
      <w:r>
        <w:rPr>
          <w:w w:val="110"/>
          <w:sz w:val="24"/>
        </w:rPr>
        <w:t>you</w:t>
      </w:r>
      <w:r>
        <w:rPr>
          <w:spacing w:val="-2"/>
          <w:w w:val="110"/>
          <w:sz w:val="24"/>
        </w:rPr>
        <w:t> </w:t>
      </w:r>
      <w:r>
        <w:rPr>
          <w:w w:val="110"/>
          <w:sz w:val="24"/>
        </w:rPr>
        <w:t>need</w:t>
      </w:r>
      <w:r>
        <w:rPr>
          <w:spacing w:val="-4"/>
          <w:w w:val="110"/>
          <w:sz w:val="24"/>
        </w:rPr>
        <w:t> </w:t>
      </w:r>
      <w:r>
        <w:rPr>
          <w:w w:val="110"/>
          <w:sz w:val="24"/>
        </w:rPr>
        <w:t>a </w:t>
      </w:r>
      <w:r>
        <w:rPr>
          <w:spacing w:val="-2"/>
          <w:w w:val="110"/>
          <w:sz w:val="24"/>
        </w:rPr>
        <w:t>mortgage.</w:t>
      </w:r>
    </w:p>
    <w:p>
      <w:pPr>
        <w:pStyle w:val="ListParagraph"/>
        <w:numPr>
          <w:ilvl w:val="3"/>
          <w:numId w:val="27"/>
        </w:numPr>
        <w:tabs>
          <w:tab w:pos="2982" w:val="left" w:leader="none"/>
        </w:tabs>
        <w:spacing w:line="242" w:lineRule="auto" w:before="0" w:after="0"/>
        <w:ind w:left="2981" w:right="163" w:hanging="360"/>
        <w:jc w:val="both"/>
        <w:rPr>
          <w:sz w:val="24"/>
        </w:rPr>
      </w:pPr>
      <w:r>
        <w:rPr>
          <w:b/>
          <w:sz w:val="24"/>
        </w:rPr>
        <w:t>Consumer Goods </w:t>
      </w:r>
      <w:r>
        <w:rPr>
          <w:b/>
          <w:w w:val="77"/>
          <w:sz w:val="24"/>
        </w:rPr>
        <w:t>Ex</w:t>
      </w:r>
      <w:r>
        <w:rPr>
          <w:b/>
          <w:spacing w:val="-2"/>
          <w:w w:val="77"/>
          <w:sz w:val="24"/>
        </w:rPr>
        <w:t>cl</w:t>
      </w:r>
      <w:r>
        <w:rPr>
          <w:b/>
          <w:spacing w:val="-4"/>
          <w:w w:val="77"/>
          <w:sz w:val="24"/>
        </w:rPr>
        <w:t>u</w:t>
      </w:r>
      <w:r>
        <w:rPr>
          <w:b/>
          <w:spacing w:val="1"/>
          <w:w w:val="77"/>
          <w:sz w:val="24"/>
        </w:rPr>
        <w:t>d</w:t>
      </w:r>
      <w:r>
        <w:rPr>
          <w:b/>
          <w:spacing w:val="-2"/>
          <w:w w:val="77"/>
          <w:sz w:val="24"/>
        </w:rPr>
        <w:t>e</w:t>
      </w:r>
      <w:r>
        <w:rPr>
          <w:b/>
          <w:spacing w:val="3"/>
          <w:w w:val="77"/>
          <w:sz w:val="24"/>
        </w:rPr>
        <w:t>d</w:t>
      </w:r>
      <w:r>
        <w:rPr>
          <w:w w:val="277"/>
          <w:sz w:val="24"/>
        </w:rPr>
        <w:t>-</w:t>
      </w:r>
      <w:r>
        <w:rPr>
          <w:sz w:val="24"/>
        </w:rPr>
        <w:t>Consumer goods that become fixtures are excluded </w:t>
      </w:r>
      <w:r>
        <w:rPr>
          <w:w w:val="105"/>
          <w:sz w:val="24"/>
        </w:rPr>
        <w:t>from</w:t>
      </w:r>
      <w:r>
        <w:rPr>
          <w:spacing w:val="-8"/>
          <w:w w:val="105"/>
          <w:sz w:val="24"/>
        </w:rPr>
        <w:t> </w:t>
      </w:r>
      <w:r>
        <w:rPr>
          <w:w w:val="105"/>
          <w:sz w:val="24"/>
        </w:rPr>
        <w:t>Article</w:t>
      </w:r>
      <w:r>
        <w:rPr>
          <w:spacing w:val="-11"/>
          <w:w w:val="105"/>
          <w:sz w:val="24"/>
        </w:rPr>
        <w:t> </w:t>
      </w:r>
      <w:r>
        <w:rPr>
          <w:w w:val="105"/>
          <w:sz w:val="24"/>
        </w:rPr>
        <w:t>9</w:t>
      </w:r>
      <w:r>
        <w:rPr>
          <w:spacing w:val="-4"/>
          <w:w w:val="105"/>
          <w:sz w:val="24"/>
        </w:rPr>
        <w:t> </w:t>
      </w:r>
      <w:r>
        <w:rPr>
          <w:w w:val="105"/>
          <w:sz w:val="24"/>
        </w:rPr>
        <w:t>in</w:t>
      </w:r>
      <w:r>
        <w:rPr>
          <w:spacing w:val="-10"/>
          <w:w w:val="105"/>
          <w:sz w:val="24"/>
        </w:rPr>
        <w:t> </w:t>
      </w:r>
      <w:r>
        <w:rPr>
          <w:w w:val="105"/>
          <w:sz w:val="24"/>
        </w:rPr>
        <w:t>Louisiana</w:t>
      </w:r>
      <w:r>
        <w:rPr>
          <w:spacing w:val="-11"/>
          <w:w w:val="105"/>
          <w:sz w:val="24"/>
        </w:rPr>
        <w:t> </w:t>
      </w:r>
      <w:r>
        <w:rPr>
          <w:w w:val="105"/>
          <w:sz w:val="24"/>
        </w:rPr>
        <w:t>and</w:t>
      </w:r>
      <w:r>
        <w:rPr>
          <w:spacing w:val="-7"/>
          <w:w w:val="105"/>
          <w:sz w:val="24"/>
        </w:rPr>
        <w:t> </w:t>
      </w:r>
      <w:r>
        <w:rPr>
          <w:w w:val="105"/>
          <w:sz w:val="24"/>
        </w:rPr>
        <w:t>cannot</w:t>
      </w:r>
      <w:r>
        <w:rPr>
          <w:spacing w:val="-11"/>
          <w:w w:val="105"/>
          <w:sz w:val="24"/>
        </w:rPr>
        <w:t> </w:t>
      </w:r>
      <w:r>
        <w:rPr>
          <w:w w:val="105"/>
          <w:sz w:val="24"/>
        </w:rPr>
        <w:t>become</w:t>
      </w:r>
      <w:r>
        <w:rPr>
          <w:spacing w:val="-8"/>
          <w:w w:val="105"/>
          <w:sz w:val="24"/>
        </w:rPr>
        <w:t> </w:t>
      </w:r>
      <w:r>
        <w:rPr>
          <w:w w:val="105"/>
          <w:sz w:val="24"/>
        </w:rPr>
        <w:t>subject</w:t>
      </w:r>
      <w:r>
        <w:rPr>
          <w:spacing w:val="-8"/>
          <w:w w:val="105"/>
          <w:sz w:val="24"/>
        </w:rPr>
        <w:t> </w:t>
      </w:r>
      <w:r>
        <w:rPr>
          <w:w w:val="105"/>
          <w:sz w:val="24"/>
        </w:rPr>
        <w:t>to</w:t>
      </w:r>
      <w:r>
        <w:rPr>
          <w:spacing w:val="-10"/>
          <w:w w:val="105"/>
          <w:sz w:val="24"/>
        </w:rPr>
        <w:t> </w:t>
      </w:r>
      <w:r>
        <w:rPr>
          <w:w w:val="105"/>
          <w:sz w:val="24"/>
        </w:rPr>
        <w:t>a</w:t>
      </w:r>
      <w:r>
        <w:rPr>
          <w:spacing w:val="-11"/>
          <w:w w:val="105"/>
          <w:sz w:val="24"/>
        </w:rPr>
        <w:t> </w:t>
      </w:r>
      <w:r>
        <w:rPr>
          <w:w w:val="105"/>
          <w:sz w:val="24"/>
        </w:rPr>
        <w:t>continuing</w:t>
      </w:r>
      <w:r>
        <w:rPr>
          <w:spacing w:val="-7"/>
          <w:w w:val="105"/>
          <w:sz w:val="24"/>
        </w:rPr>
        <w:t> </w:t>
      </w:r>
      <w:r>
        <w:rPr>
          <w:w w:val="105"/>
          <w:sz w:val="24"/>
        </w:rPr>
        <w:t>security interest.</w:t>
      </w:r>
      <w:r>
        <w:rPr>
          <w:spacing w:val="40"/>
          <w:w w:val="105"/>
          <w:sz w:val="24"/>
        </w:rPr>
        <w:t> </w:t>
      </w:r>
      <w:r>
        <w:rPr>
          <w:w w:val="105"/>
          <w:sz w:val="24"/>
        </w:rPr>
        <w:t>R.S. 10:9-334(a).</w:t>
      </w:r>
    </w:p>
    <w:p>
      <w:pPr>
        <w:pStyle w:val="ListParagraph"/>
        <w:numPr>
          <w:ilvl w:val="2"/>
          <w:numId w:val="27"/>
        </w:numPr>
        <w:tabs>
          <w:tab w:pos="2261" w:val="left" w:leader="none"/>
        </w:tabs>
        <w:spacing w:line="240" w:lineRule="auto" w:before="32" w:after="0"/>
        <w:ind w:left="2261" w:right="0" w:hanging="360"/>
        <w:jc w:val="both"/>
        <w:rPr>
          <w:rFonts w:ascii="Arial" w:hAnsi="Arial"/>
          <w:sz w:val="24"/>
        </w:rPr>
      </w:pPr>
      <w:r>
        <w:rPr>
          <w:i/>
          <w:sz w:val="24"/>
          <w:u w:val="single"/>
        </w:rPr>
        <w:t>Unharvested</w:t>
      </w:r>
      <w:r>
        <w:rPr>
          <w:i/>
          <w:spacing w:val="-5"/>
          <w:sz w:val="24"/>
          <w:u w:val="single"/>
        </w:rPr>
        <w:t> </w:t>
      </w:r>
      <w:r>
        <w:rPr>
          <w:i/>
          <w:spacing w:val="-4"/>
          <w:sz w:val="24"/>
          <w:u w:val="single"/>
        </w:rPr>
        <w:t>Crops</w:t>
      </w:r>
    </w:p>
    <w:p>
      <w:pPr>
        <w:pStyle w:val="ListParagraph"/>
        <w:numPr>
          <w:ilvl w:val="3"/>
          <w:numId w:val="27"/>
        </w:numPr>
        <w:tabs>
          <w:tab w:pos="2982" w:val="left" w:leader="none"/>
        </w:tabs>
        <w:spacing w:line="247" w:lineRule="auto" w:before="9" w:after="0"/>
        <w:ind w:left="2981" w:right="161" w:hanging="360"/>
        <w:jc w:val="both"/>
        <w:rPr>
          <w:sz w:val="24"/>
        </w:rPr>
      </w:pPr>
      <w:r>
        <w:rPr>
          <w:b/>
          <w:w w:val="105"/>
          <w:sz w:val="24"/>
        </w:rPr>
        <w:t>In</w:t>
      </w:r>
      <w:r>
        <w:rPr>
          <w:b/>
          <w:spacing w:val="-9"/>
          <w:w w:val="105"/>
          <w:sz w:val="24"/>
        </w:rPr>
        <w:t> </w:t>
      </w:r>
      <w:r>
        <w:rPr>
          <w:b/>
          <w:spacing w:val="-1"/>
          <w:w w:val="80"/>
          <w:sz w:val="24"/>
        </w:rPr>
        <w:t>Ge</w:t>
      </w:r>
      <w:r>
        <w:rPr>
          <w:b/>
          <w:spacing w:val="2"/>
          <w:w w:val="80"/>
          <w:sz w:val="24"/>
        </w:rPr>
        <w:t>n</w:t>
      </w:r>
      <w:r>
        <w:rPr>
          <w:b/>
          <w:spacing w:val="-1"/>
          <w:w w:val="80"/>
          <w:sz w:val="24"/>
        </w:rPr>
        <w:t>er</w:t>
      </w:r>
      <w:r>
        <w:rPr>
          <w:b/>
          <w:spacing w:val="1"/>
          <w:w w:val="80"/>
          <w:sz w:val="24"/>
        </w:rPr>
        <w:t>a</w:t>
      </w:r>
      <w:r>
        <w:rPr>
          <w:b/>
          <w:w w:val="80"/>
          <w:sz w:val="24"/>
        </w:rPr>
        <w:t>l</w:t>
      </w:r>
      <w:r>
        <w:rPr>
          <w:spacing w:val="1"/>
          <w:w w:val="280"/>
          <w:sz w:val="24"/>
        </w:rPr>
        <w:t>-</w:t>
      </w:r>
      <w:r>
        <w:rPr>
          <w:w w:val="105"/>
          <w:sz w:val="24"/>
        </w:rPr>
        <w:t>Under</w:t>
      </w:r>
      <w:r>
        <w:rPr>
          <w:spacing w:val="-7"/>
          <w:w w:val="105"/>
          <w:sz w:val="24"/>
        </w:rPr>
        <w:t> </w:t>
      </w:r>
      <w:r>
        <w:rPr>
          <w:w w:val="105"/>
          <w:sz w:val="24"/>
        </w:rPr>
        <w:t>LCC</w:t>
      </w:r>
      <w:r>
        <w:rPr>
          <w:spacing w:val="-7"/>
          <w:w w:val="105"/>
          <w:sz w:val="24"/>
        </w:rPr>
        <w:t> </w:t>
      </w:r>
      <w:r>
        <w:rPr>
          <w:w w:val="105"/>
          <w:sz w:val="24"/>
        </w:rPr>
        <w:t>474,</w:t>
      </w:r>
      <w:r>
        <w:rPr>
          <w:spacing w:val="-7"/>
          <w:w w:val="105"/>
          <w:sz w:val="24"/>
        </w:rPr>
        <w:t> </w:t>
      </w:r>
      <w:r>
        <w:rPr>
          <w:w w:val="105"/>
          <w:sz w:val="24"/>
        </w:rPr>
        <w:t>unharvested</w:t>
      </w:r>
      <w:r>
        <w:rPr>
          <w:spacing w:val="-7"/>
          <w:w w:val="105"/>
          <w:sz w:val="24"/>
        </w:rPr>
        <w:t> </w:t>
      </w:r>
      <w:r>
        <w:rPr>
          <w:w w:val="105"/>
          <w:sz w:val="24"/>
        </w:rPr>
        <w:t>crops</w:t>
      </w:r>
      <w:r>
        <w:rPr>
          <w:spacing w:val="-5"/>
          <w:w w:val="105"/>
          <w:sz w:val="24"/>
        </w:rPr>
        <w:t> </w:t>
      </w:r>
      <w:r>
        <w:rPr>
          <w:w w:val="105"/>
          <w:sz w:val="24"/>
        </w:rPr>
        <w:t>are</w:t>
      </w:r>
      <w:r>
        <w:rPr>
          <w:spacing w:val="-7"/>
          <w:w w:val="105"/>
          <w:sz w:val="24"/>
        </w:rPr>
        <w:t> </w:t>
      </w:r>
      <w:r>
        <w:rPr>
          <w:w w:val="105"/>
          <w:sz w:val="24"/>
        </w:rPr>
        <w:t>movables</w:t>
      </w:r>
      <w:r>
        <w:rPr>
          <w:spacing w:val="-5"/>
          <w:w w:val="105"/>
          <w:sz w:val="24"/>
        </w:rPr>
        <w:t> </w:t>
      </w:r>
      <w:r>
        <w:rPr>
          <w:w w:val="105"/>
          <w:sz w:val="24"/>
        </w:rPr>
        <w:t>by</w:t>
      </w:r>
      <w:r>
        <w:rPr>
          <w:spacing w:val="-14"/>
          <w:w w:val="105"/>
          <w:sz w:val="24"/>
        </w:rPr>
        <w:t> </w:t>
      </w:r>
      <w:r>
        <w:rPr>
          <w:w w:val="105"/>
          <w:sz w:val="24"/>
        </w:rPr>
        <w:t>anticipation</w:t>
      </w:r>
      <w:r>
        <w:rPr>
          <w:spacing w:val="-7"/>
          <w:w w:val="105"/>
          <w:sz w:val="24"/>
        </w:rPr>
        <w:t> </w:t>
      </w:r>
      <w:r>
        <w:rPr>
          <w:w w:val="105"/>
          <w:sz w:val="24"/>
        </w:rPr>
        <w:t>if they</w:t>
      </w:r>
      <w:r>
        <w:rPr>
          <w:spacing w:val="-11"/>
          <w:w w:val="105"/>
          <w:sz w:val="24"/>
        </w:rPr>
        <w:t> </w:t>
      </w:r>
      <w:r>
        <w:rPr>
          <w:w w:val="105"/>
          <w:sz w:val="24"/>
        </w:rPr>
        <w:t>belong</w:t>
      </w:r>
      <w:r>
        <w:rPr>
          <w:spacing w:val="-4"/>
          <w:w w:val="105"/>
          <w:sz w:val="24"/>
        </w:rPr>
        <w:t> </w:t>
      </w:r>
      <w:r>
        <w:rPr>
          <w:w w:val="105"/>
          <w:sz w:val="24"/>
        </w:rPr>
        <w:t>to</w:t>
      </w:r>
      <w:r>
        <w:rPr>
          <w:spacing w:val="-8"/>
          <w:w w:val="105"/>
          <w:sz w:val="24"/>
        </w:rPr>
        <w:t> </w:t>
      </w:r>
      <w:r>
        <w:rPr>
          <w:w w:val="105"/>
          <w:sz w:val="24"/>
        </w:rPr>
        <w:t>someone</w:t>
      </w:r>
      <w:r>
        <w:rPr>
          <w:spacing w:val="-2"/>
          <w:w w:val="105"/>
          <w:sz w:val="24"/>
        </w:rPr>
        <w:t> </w:t>
      </w:r>
      <w:r>
        <w:rPr>
          <w:w w:val="105"/>
          <w:sz w:val="24"/>
        </w:rPr>
        <w:t>other</w:t>
      </w:r>
      <w:r>
        <w:rPr>
          <w:spacing w:val="-4"/>
          <w:w w:val="105"/>
          <w:sz w:val="24"/>
        </w:rPr>
        <w:t> </w:t>
      </w:r>
      <w:r>
        <w:rPr>
          <w:w w:val="105"/>
          <w:sz w:val="24"/>
        </w:rPr>
        <w:t>than</w:t>
      </w:r>
      <w:r>
        <w:rPr>
          <w:spacing w:val="-8"/>
          <w:w w:val="105"/>
          <w:sz w:val="24"/>
        </w:rPr>
        <w:t> </w:t>
      </w:r>
      <w:r>
        <w:rPr>
          <w:w w:val="105"/>
          <w:sz w:val="24"/>
        </w:rPr>
        <w:t>the</w:t>
      </w:r>
      <w:r>
        <w:rPr>
          <w:spacing w:val="-5"/>
          <w:w w:val="105"/>
          <w:sz w:val="24"/>
        </w:rPr>
        <w:t> </w:t>
      </w:r>
      <w:r>
        <w:rPr>
          <w:w w:val="105"/>
          <w:sz w:val="24"/>
        </w:rPr>
        <w:t>owner</w:t>
      </w:r>
      <w:r>
        <w:rPr>
          <w:spacing w:val="-1"/>
          <w:w w:val="105"/>
          <w:sz w:val="24"/>
        </w:rPr>
        <w:t> </w:t>
      </w:r>
      <w:r>
        <w:rPr>
          <w:w w:val="105"/>
          <w:sz w:val="24"/>
        </w:rPr>
        <w:t>of</w:t>
      </w:r>
      <w:r>
        <w:rPr>
          <w:spacing w:val="-8"/>
          <w:w w:val="105"/>
          <w:sz w:val="24"/>
        </w:rPr>
        <w:t> </w:t>
      </w:r>
      <w:r>
        <w:rPr>
          <w:w w:val="105"/>
          <w:sz w:val="24"/>
        </w:rPr>
        <w:t>the</w:t>
      </w:r>
      <w:r>
        <w:rPr>
          <w:spacing w:val="-5"/>
          <w:w w:val="105"/>
          <w:sz w:val="24"/>
        </w:rPr>
        <w:t> </w:t>
      </w:r>
      <w:r>
        <w:rPr>
          <w:w w:val="105"/>
          <w:sz w:val="24"/>
        </w:rPr>
        <w:t>ground</w:t>
      </w:r>
      <w:r>
        <w:rPr>
          <w:spacing w:val="-1"/>
          <w:w w:val="105"/>
          <w:sz w:val="24"/>
        </w:rPr>
        <w:t> </w:t>
      </w:r>
      <w:r>
        <w:rPr>
          <w:w w:val="105"/>
          <w:sz w:val="24"/>
        </w:rPr>
        <w:t>or</w:t>
      </w:r>
      <w:r>
        <w:rPr>
          <w:spacing w:val="-4"/>
          <w:w w:val="105"/>
          <w:sz w:val="24"/>
        </w:rPr>
        <w:t> </w:t>
      </w:r>
      <w:r>
        <w:rPr>
          <w:w w:val="105"/>
          <w:sz w:val="24"/>
        </w:rPr>
        <w:t>the</w:t>
      </w:r>
      <w:r>
        <w:rPr>
          <w:spacing w:val="-2"/>
          <w:w w:val="105"/>
          <w:sz w:val="24"/>
        </w:rPr>
        <w:t> </w:t>
      </w:r>
      <w:r>
        <w:rPr>
          <w:w w:val="105"/>
          <w:sz w:val="24"/>
        </w:rPr>
        <w:t>owner</w:t>
      </w:r>
      <w:r>
        <w:rPr>
          <w:spacing w:val="-1"/>
          <w:w w:val="105"/>
          <w:sz w:val="24"/>
        </w:rPr>
        <w:t> </w:t>
      </w:r>
      <w:r>
        <w:rPr>
          <w:w w:val="105"/>
          <w:sz w:val="24"/>
        </w:rPr>
        <w:t>of</w:t>
      </w:r>
      <w:r>
        <w:rPr>
          <w:spacing w:val="-8"/>
          <w:w w:val="105"/>
          <w:sz w:val="24"/>
        </w:rPr>
        <w:t> </w:t>
      </w:r>
      <w:r>
        <w:rPr>
          <w:w w:val="105"/>
          <w:sz w:val="24"/>
        </w:rPr>
        <w:t>the </w:t>
      </w:r>
      <w:r>
        <w:rPr>
          <w:sz w:val="24"/>
        </w:rPr>
        <w:t>ground</w:t>
      </w:r>
      <w:r>
        <w:rPr>
          <w:spacing w:val="-10"/>
          <w:sz w:val="24"/>
        </w:rPr>
        <w:t> </w:t>
      </w:r>
      <w:r>
        <w:rPr>
          <w:sz w:val="24"/>
        </w:rPr>
        <w:t>grants</w:t>
      </w:r>
      <w:r>
        <w:rPr>
          <w:spacing w:val="-8"/>
          <w:sz w:val="24"/>
        </w:rPr>
        <w:t> </w:t>
      </w:r>
      <w:r>
        <w:rPr>
          <w:sz w:val="24"/>
        </w:rPr>
        <w:t>a</w:t>
      </w:r>
      <w:r>
        <w:rPr>
          <w:spacing w:val="-5"/>
          <w:sz w:val="24"/>
        </w:rPr>
        <w:t> </w:t>
      </w:r>
      <w:r>
        <w:rPr>
          <w:sz w:val="24"/>
        </w:rPr>
        <w:t>security</w:t>
      </w:r>
      <w:r>
        <w:rPr>
          <w:spacing w:val="-10"/>
          <w:sz w:val="24"/>
        </w:rPr>
        <w:t> </w:t>
      </w:r>
      <w:r>
        <w:rPr>
          <w:sz w:val="24"/>
        </w:rPr>
        <w:t>interest</w:t>
      </w:r>
      <w:r>
        <w:rPr>
          <w:spacing w:val="-6"/>
          <w:sz w:val="24"/>
        </w:rPr>
        <w:t> </w:t>
      </w:r>
      <w:r>
        <w:rPr>
          <w:sz w:val="24"/>
        </w:rPr>
        <w:t>in</w:t>
      </w:r>
      <w:r>
        <w:rPr>
          <w:spacing w:val="-10"/>
          <w:sz w:val="24"/>
        </w:rPr>
        <w:t> </w:t>
      </w:r>
      <w:r>
        <w:rPr>
          <w:sz w:val="24"/>
        </w:rPr>
        <w:t>them.</w:t>
      </w:r>
      <w:r>
        <w:rPr>
          <w:spacing w:val="40"/>
          <w:sz w:val="24"/>
        </w:rPr>
        <w:t> </w:t>
      </w:r>
      <w:r>
        <w:rPr>
          <w:sz w:val="24"/>
        </w:rPr>
        <w:t>Thus,</w:t>
      </w:r>
      <w:r>
        <w:rPr>
          <w:spacing w:val="-4"/>
          <w:sz w:val="24"/>
        </w:rPr>
        <w:t> </w:t>
      </w:r>
      <w:r>
        <w:rPr>
          <w:sz w:val="24"/>
        </w:rPr>
        <w:t>for</w:t>
      </w:r>
      <w:r>
        <w:rPr>
          <w:spacing w:val="-4"/>
          <w:sz w:val="24"/>
        </w:rPr>
        <w:t> </w:t>
      </w:r>
      <w:r>
        <w:rPr>
          <w:sz w:val="24"/>
        </w:rPr>
        <w:t>Article</w:t>
      </w:r>
      <w:r>
        <w:rPr>
          <w:spacing w:val="-6"/>
          <w:sz w:val="24"/>
        </w:rPr>
        <w:t> </w:t>
      </w:r>
      <w:r>
        <w:rPr>
          <w:sz w:val="24"/>
        </w:rPr>
        <w:t>9</w:t>
      </w:r>
      <w:r>
        <w:rPr>
          <w:spacing w:val="-10"/>
          <w:sz w:val="24"/>
        </w:rPr>
        <w:t> </w:t>
      </w:r>
      <w:r>
        <w:rPr>
          <w:sz w:val="24"/>
        </w:rPr>
        <w:t>purposes</w:t>
      </w:r>
      <w:r>
        <w:rPr>
          <w:spacing w:val="-8"/>
          <w:sz w:val="24"/>
        </w:rPr>
        <w:t> </w:t>
      </w:r>
      <w:r>
        <w:rPr>
          <w:sz w:val="24"/>
        </w:rPr>
        <w:t>unharvested crops</w:t>
      </w:r>
      <w:r>
        <w:rPr>
          <w:spacing w:val="-5"/>
          <w:sz w:val="24"/>
        </w:rPr>
        <w:t> </w:t>
      </w:r>
      <w:r>
        <w:rPr>
          <w:sz w:val="24"/>
        </w:rPr>
        <w:t>are</w:t>
      </w:r>
      <w:r>
        <w:rPr>
          <w:spacing w:val="-13"/>
          <w:sz w:val="24"/>
        </w:rPr>
        <w:t> </w:t>
      </w:r>
      <w:r>
        <w:rPr>
          <w:sz w:val="24"/>
        </w:rPr>
        <w:t>always</w:t>
      </w:r>
      <w:r>
        <w:rPr>
          <w:spacing w:val="-5"/>
          <w:sz w:val="24"/>
        </w:rPr>
        <w:t> </w:t>
      </w:r>
      <w:r>
        <w:rPr>
          <w:sz w:val="24"/>
        </w:rPr>
        <w:t>"movable"</w:t>
      </w:r>
      <w:r>
        <w:rPr>
          <w:spacing w:val="-8"/>
          <w:sz w:val="24"/>
        </w:rPr>
        <w:t> </w:t>
      </w:r>
      <w:r>
        <w:rPr>
          <w:sz w:val="24"/>
        </w:rPr>
        <w:t>and</w:t>
      </w:r>
      <w:r>
        <w:rPr>
          <w:spacing w:val="-12"/>
          <w:sz w:val="24"/>
        </w:rPr>
        <w:t> </w:t>
      </w:r>
      <w:r>
        <w:rPr>
          <w:sz w:val="24"/>
        </w:rPr>
        <w:t>governed</w:t>
      </w:r>
      <w:r>
        <w:rPr>
          <w:spacing w:val="-12"/>
          <w:sz w:val="24"/>
        </w:rPr>
        <w:t> </w:t>
      </w:r>
      <w:r>
        <w:rPr>
          <w:sz w:val="24"/>
        </w:rPr>
        <w:t>by</w:t>
      </w:r>
      <w:r>
        <w:rPr>
          <w:spacing w:val="-12"/>
          <w:sz w:val="24"/>
        </w:rPr>
        <w:t> </w:t>
      </w:r>
      <w:r>
        <w:rPr>
          <w:sz w:val="24"/>
        </w:rPr>
        <w:t>the</w:t>
      </w:r>
      <w:r>
        <w:rPr>
          <w:spacing w:val="-13"/>
          <w:sz w:val="24"/>
        </w:rPr>
        <w:t> </w:t>
      </w:r>
      <w:r>
        <w:rPr>
          <w:sz w:val="24"/>
        </w:rPr>
        <w:t>"normal"</w:t>
      </w:r>
      <w:r>
        <w:rPr>
          <w:spacing w:val="-8"/>
          <w:sz w:val="24"/>
        </w:rPr>
        <w:t> </w:t>
      </w:r>
      <w:r>
        <w:rPr>
          <w:sz w:val="24"/>
        </w:rPr>
        <w:t>rules</w:t>
      </w:r>
      <w:r>
        <w:rPr>
          <w:spacing w:val="-5"/>
          <w:sz w:val="24"/>
        </w:rPr>
        <w:t> </w:t>
      </w:r>
      <w:r>
        <w:rPr>
          <w:sz w:val="24"/>
        </w:rPr>
        <w:t>of</w:t>
      </w:r>
      <w:r>
        <w:rPr>
          <w:spacing w:val="-12"/>
          <w:sz w:val="24"/>
        </w:rPr>
        <w:t> </w:t>
      </w:r>
      <w:r>
        <w:rPr>
          <w:sz w:val="24"/>
        </w:rPr>
        <w:t>Article</w:t>
      </w:r>
      <w:r>
        <w:rPr>
          <w:spacing w:val="-13"/>
          <w:sz w:val="24"/>
        </w:rPr>
        <w:t> </w:t>
      </w:r>
      <w:r>
        <w:rPr>
          <w:sz w:val="24"/>
        </w:rPr>
        <w:t>9.</w:t>
      </w:r>
      <w:r>
        <w:rPr>
          <w:spacing w:val="38"/>
          <w:sz w:val="24"/>
        </w:rPr>
        <w:t> </w:t>
      </w:r>
      <w:r>
        <w:rPr>
          <w:sz w:val="24"/>
        </w:rPr>
        <w:t>Once the</w:t>
      </w:r>
      <w:r>
        <w:rPr>
          <w:spacing w:val="-13"/>
          <w:sz w:val="24"/>
        </w:rPr>
        <w:t> </w:t>
      </w:r>
      <w:r>
        <w:rPr>
          <w:sz w:val="24"/>
        </w:rPr>
        <w:t>crops</w:t>
      </w:r>
      <w:r>
        <w:rPr>
          <w:spacing w:val="-9"/>
          <w:sz w:val="24"/>
        </w:rPr>
        <w:t> </w:t>
      </w:r>
      <w:r>
        <w:rPr>
          <w:sz w:val="24"/>
        </w:rPr>
        <w:t>are</w:t>
      </w:r>
      <w:r>
        <w:rPr>
          <w:spacing w:val="-7"/>
          <w:sz w:val="24"/>
        </w:rPr>
        <w:t> </w:t>
      </w:r>
      <w:r>
        <w:rPr>
          <w:sz w:val="24"/>
        </w:rPr>
        <w:t>harvested,</w:t>
      </w:r>
      <w:r>
        <w:rPr>
          <w:spacing w:val="-11"/>
          <w:sz w:val="24"/>
        </w:rPr>
        <w:t> </w:t>
      </w:r>
      <w:r>
        <w:rPr>
          <w:sz w:val="24"/>
        </w:rPr>
        <w:t>they</w:t>
      </w:r>
      <w:r>
        <w:rPr>
          <w:spacing w:val="-15"/>
          <w:sz w:val="24"/>
        </w:rPr>
        <w:t> </w:t>
      </w:r>
      <w:r>
        <w:rPr>
          <w:sz w:val="24"/>
        </w:rPr>
        <w:t>are</w:t>
      </w:r>
      <w:r>
        <w:rPr>
          <w:spacing w:val="-12"/>
          <w:sz w:val="24"/>
        </w:rPr>
        <w:t> </w:t>
      </w:r>
      <w:r>
        <w:rPr>
          <w:sz w:val="24"/>
        </w:rPr>
        <w:t>"goods"</w:t>
      </w:r>
      <w:r>
        <w:rPr>
          <w:spacing w:val="-12"/>
          <w:sz w:val="24"/>
        </w:rPr>
        <w:t> </w:t>
      </w:r>
      <w:r>
        <w:rPr>
          <w:sz w:val="24"/>
        </w:rPr>
        <w:t>and</w:t>
      </w:r>
      <w:r>
        <w:rPr>
          <w:spacing w:val="-11"/>
          <w:sz w:val="24"/>
        </w:rPr>
        <w:t> </w:t>
      </w:r>
      <w:r>
        <w:rPr>
          <w:sz w:val="24"/>
        </w:rPr>
        <w:t>are</w:t>
      </w:r>
      <w:r>
        <w:rPr>
          <w:spacing w:val="-12"/>
          <w:sz w:val="24"/>
        </w:rPr>
        <w:t> </w:t>
      </w:r>
      <w:r>
        <w:rPr>
          <w:sz w:val="24"/>
        </w:rPr>
        <w:t>subject</w:t>
      </w:r>
      <w:r>
        <w:rPr>
          <w:spacing w:val="-12"/>
          <w:sz w:val="24"/>
        </w:rPr>
        <w:t> </w:t>
      </w:r>
      <w:r>
        <w:rPr>
          <w:sz w:val="24"/>
        </w:rPr>
        <w:t>to</w:t>
      </w:r>
      <w:r>
        <w:rPr>
          <w:spacing w:val="-15"/>
          <w:sz w:val="24"/>
        </w:rPr>
        <w:t> </w:t>
      </w:r>
      <w:r>
        <w:rPr>
          <w:sz w:val="24"/>
        </w:rPr>
        <w:t>"normal"</w:t>
      </w:r>
      <w:r>
        <w:rPr>
          <w:spacing w:val="-12"/>
          <w:sz w:val="24"/>
        </w:rPr>
        <w:t> </w:t>
      </w:r>
      <w:r>
        <w:rPr>
          <w:sz w:val="24"/>
        </w:rPr>
        <w:t>Article</w:t>
      </w:r>
      <w:r>
        <w:rPr>
          <w:spacing w:val="-12"/>
          <w:sz w:val="24"/>
        </w:rPr>
        <w:t> </w:t>
      </w:r>
      <w:r>
        <w:rPr>
          <w:sz w:val="24"/>
        </w:rPr>
        <w:t>9</w:t>
      </w:r>
      <w:r>
        <w:rPr>
          <w:spacing w:val="-11"/>
          <w:sz w:val="24"/>
        </w:rPr>
        <w:t> </w:t>
      </w:r>
      <w:r>
        <w:rPr>
          <w:sz w:val="24"/>
        </w:rPr>
        <w:t>rules </w:t>
      </w:r>
      <w:r>
        <w:rPr>
          <w:b/>
          <w:w w:val="105"/>
          <w:sz w:val="24"/>
          <w:u w:val="single"/>
        </w:rPr>
        <w:t>plus</w:t>
      </w:r>
      <w:r>
        <w:rPr>
          <w:b/>
          <w:spacing w:val="-4"/>
          <w:w w:val="105"/>
          <w:sz w:val="24"/>
        </w:rPr>
        <w:t> </w:t>
      </w:r>
      <w:r>
        <w:rPr>
          <w:w w:val="105"/>
          <w:sz w:val="24"/>
        </w:rPr>
        <w:t>ruels for</w:t>
      </w:r>
      <w:r>
        <w:rPr>
          <w:spacing w:val="-5"/>
          <w:w w:val="105"/>
          <w:sz w:val="24"/>
        </w:rPr>
        <w:t> </w:t>
      </w:r>
      <w:r>
        <w:rPr>
          <w:w w:val="105"/>
          <w:sz w:val="24"/>
        </w:rPr>
        <w:t>agricultural</w:t>
      </w:r>
      <w:r>
        <w:rPr>
          <w:spacing w:val="-7"/>
          <w:w w:val="105"/>
          <w:sz w:val="24"/>
        </w:rPr>
        <w:t> </w:t>
      </w:r>
      <w:r>
        <w:rPr>
          <w:w w:val="105"/>
          <w:sz w:val="24"/>
        </w:rPr>
        <w:t>filings.</w:t>
      </w:r>
    </w:p>
    <w:p>
      <w:pPr>
        <w:pStyle w:val="ListParagraph"/>
        <w:numPr>
          <w:ilvl w:val="3"/>
          <w:numId w:val="27"/>
        </w:numPr>
        <w:tabs>
          <w:tab w:pos="2982" w:val="left" w:leader="none"/>
        </w:tabs>
        <w:spacing w:line="242" w:lineRule="auto" w:before="0" w:after="0"/>
        <w:ind w:left="2981" w:right="153" w:hanging="360"/>
        <w:jc w:val="both"/>
        <w:rPr>
          <w:sz w:val="24"/>
        </w:rPr>
      </w:pPr>
      <w:r>
        <w:rPr>
          <w:b/>
          <w:sz w:val="24"/>
        </w:rPr>
        <w:t>Effective Financing Statement/Agricultural </w:t>
      </w:r>
      <w:r>
        <w:rPr>
          <w:b/>
          <w:w w:val="77"/>
          <w:sz w:val="24"/>
        </w:rPr>
        <w:t>R</w:t>
      </w:r>
      <w:r>
        <w:rPr>
          <w:b/>
          <w:spacing w:val="-3"/>
          <w:w w:val="77"/>
          <w:sz w:val="24"/>
        </w:rPr>
        <w:t>e</w:t>
      </w:r>
      <w:r>
        <w:rPr>
          <w:b/>
          <w:spacing w:val="3"/>
          <w:w w:val="77"/>
          <w:sz w:val="24"/>
        </w:rPr>
        <w:t>g</w:t>
      </w:r>
      <w:r>
        <w:rPr>
          <w:b/>
          <w:spacing w:val="-3"/>
          <w:w w:val="77"/>
          <w:sz w:val="24"/>
        </w:rPr>
        <w:t>i</w:t>
      </w:r>
      <w:r>
        <w:rPr>
          <w:b/>
          <w:w w:val="77"/>
          <w:sz w:val="24"/>
        </w:rPr>
        <w:t>s</w:t>
      </w:r>
      <w:r>
        <w:rPr>
          <w:b/>
          <w:spacing w:val="-1"/>
          <w:w w:val="77"/>
          <w:sz w:val="24"/>
        </w:rPr>
        <w:t>t</w:t>
      </w:r>
      <w:r>
        <w:rPr>
          <w:b/>
          <w:spacing w:val="-3"/>
          <w:w w:val="77"/>
          <w:sz w:val="24"/>
        </w:rPr>
        <w:t>r</w:t>
      </w:r>
      <w:r>
        <w:rPr>
          <w:b/>
          <w:spacing w:val="2"/>
          <w:w w:val="77"/>
          <w:sz w:val="24"/>
        </w:rPr>
        <w:t>y</w:t>
      </w:r>
      <w:r>
        <w:rPr>
          <w:spacing w:val="-1"/>
          <w:w w:val="277"/>
          <w:sz w:val="24"/>
        </w:rPr>
        <w:t>-</w:t>
      </w:r>
      <w:r>
        <w:rPr>
          <w:sz w:val="24"/>
        </w:rPr>
        <w:t>Recall that for farm products,</w:t>
      </w:r>
      <w:r>
        <w:rPr>
          <w:spacing w:val="-3"/>
          <w:sz w:val="24"/>
        </w:rPr>
        <w:t> </w:t>
      </w:r>
      <w:r>
        <w:rPr>
          <w:sz w:val="24"/>
        </w:rPr>
        <w:t>perfection</w:t>
      </w:r>
      <w:r>
        <w:rPr>
          <w:spacing w:val="-8"/>
          <w:sz w:val="24"/>
        </w:rPr>
        <w:t> </w:t>
      </w:r>
      <w:r>
        <w:rPr>
          <w:sz w:val="24"/>
        </w:rPr>
        <w:t>requires</w:t>
      </w:r>
      <w:r>
        <w:rPr>
          <w:spacing w:val="-2"/>
          <w:sz w:val="24"/>
        </w:rPr>
        <w:t> </w:t>
      </w:r>
      <w:r>
        <w:rPr>
          <w:sz w:val="24"/>
        </w:rPr>
        <w:t>an</w:t>
      </w:r>
      <w:r>
        <w:rPr>
          <w:spacing w:val="-8"/>
          <w:sz w:val="24"/>
        </w:rPr>
        <w:t> </w:t>
      </w:r>
      <w:r>
        <w:rPr>
          <w:sz w:val="24"/>
        </w:rPr>
        <w:t>"effective financing statement"</w:t>
      </w:r>
      <w:r>
        <w:rPr>
          <w:spacing w:val="-5"/>
          <w:sz w:val="24"/>
        </w:rPr>
        <w:t> </w:t>
      </w:r>
      <w:r>
        <w:rPr>
          <w:sz w:val="24"/>
        </w:rPr>
        <w:t>(UCC-1F)</w:t>
      </w:r>
      <w:r>
        <w:rPr>
          <w:spacing w:val="-3"/>
          <w:sz w:val="24"/>
        </w:rPr>
        <w:t> </w:t>
      </w:r>
      <w:r>
        <w:rPr>
          <w:sz w:val="24"/>
        </w:rPr>
        <w:t>be</w:t>
      </w:r>
      <w:r>
        <w:rPr>
          <w:spacing w:val="-5"/>
          <w:sz w:val="24"/>
        </w:rPr>
        <w:t> </w:t>
      </w:r>
      <w:r>
        <w:rPr>
          <w:sz w:val="24"/>
        </w:rPr>
        <w:t>filed in</w:t>
      </w:r>
      <w:r>
        <w:rPr>
          <w:spacing w:val="-13"/>
          <w:sz w:val="24"/>
        </w:rPr>
        <w:t> </w:t>
      </w:r>
      <w:r>
        <w:rPr>
          <w:sz w:val="24"/>
        </w:rPr>
        <w:t>the</w:t>
      </w:r>
      <w:r>
        <w:rPr>
          <w:spacing w:val="-14"/>
          <w:sz w:val="24"/>
        </w:rPr>
        <w:t> </w:t>
      </w:r>
      <w:r>
        <w:rPr>
          <w:sz w:val="24"/>
        </w:rPr>
        <w:t>"central</w:t>
      </w:r>
      <w:r>
        <w:rPr>
          <w:spacing w:val="-14"/>
          <w:sz w:val="24"/>
        </w:rPr>
        <w:t> </w:t>
      </w:r>
      <w:r>
        <w:rPr>
          <w:sz w:val="24"/>
        </w:rPr>
        <w:t>registry"</w:t>
      </w:r>
      <w:r>
        <w:rPr>
          <w:spacing w:val="-14"/>
          <w:sz w:val="24"/>
        </w:rPr>
        <w:t> </w:t>
      </w:r>
      <w:r>
        <w:rPr>
          <w:sz w:val="24"/>
        </w:rPr>
        <w:t>(a</w:t>
      </w:r>
      <w:r>
        <w:rPr>
          <w:spacing w:val="-14"/>
          <w:sz w:val="24"/>
        </w:rPr>
        <w:t> </w:t>
      </w:r>
      <w:r>
        <w:rPr>
          <w:sz w:val="24"/>
        </w:rPr>
        <w:t>distinct</w:t>
      </w:r>
      <w:r>
        <w:rPr>
          <w:spacing w:val="-14"/>
          <w:sz w:val="24"/>
        </w:rPr>
        <w:t> </w:t>
      </w:r>
      <w:r>
        <w:rPr>
          <w:sz w:val="24"/>
        </w:rPr>
        <w:t>registry</w:t>
      </w:r>
      <w:r>
        <w:rPr>
          <w:spacing w:val="-13"/>
          <w:sz w:val="24"/>
        </w:rPr>
        <w:t> </w:t>
      </w:r>
      <w:r>
        <w:rPr>
          <w:sz w:val="24"/>
        </w:rPr>
        <w:t>from</w:t>
      </w:r>
      <w:r>
        <w:rPr>
          <w:spacing w:val="-14"/>
          <w:sz w:val="24"/>
        </w:rPr>
        <w:t> </w:t>
      </w:r>
      <w:r>
        <w:rPr>
          <w:sz w:val="24"/>
        </w:rPr>
        <w:t>that</w:t>
      </w:r>
      <w:r>
        <w:rPr>
          <w:spacing w:val="-9"/>
          <w:sz w:val="24"/>
        </w:rPr>
        <w:t> </w:t>
      </w:r>
      <w:r>
        <w:rPr>
          <w:sz w:val="24"/>
        </w:rPr>
        <w:t>maintained</w:t>
      </w:r>
      <w:r>
        <w:rPr>
          <w:spacing w:val="-8"/>
          <w:sz w:val="24"/>
        </w:rPr>
        <w:t> </w:t>
      </w:r>
      <w:r>
        <w:rPr>
          <w:sz w:val="24"/>
        </w:rPr>
        <w:t>for</w:t>
      </w:r>
      <w:r>
        <w:rPr>
          <w:spacing w:val="-12"/>
          <w:sz w:val="24"/>
        </w:rPr>
        <w:t> </w:t>
      </w:r>
      <w:r>
        <w:rPr>
          <w:sz w:val="24"/>
        </w:rPr>
        <w:t>UCC-1</w:t>
      </w:r>
      <w:r>
        <w:rPr>
          <w:spacing w:val="-8"/>
          <w:sz w:val="24"/>
        </w:rPr>
        <w:t> </w:t>
      </w:r>
      <w:r>
        <w:rPr>
          <w:sz w:val="24"/>
        </w:rPr>
        <w:t>filings). Filing may be made in </w:t>
      </w:r>
      <w:r>
        <w:rPr>
          <w:i/>
          <w:sz w:val="24"/>
        </w:rPr>
        <w:t>any parish of the state </w:t>
      </w:r>
      <w:r>
        <w:rPr>
          <w:sz w:val="24"/>
        </w:rPr>
        <w:t>and must contain:</w:t>
      </w:r>
    </w:p>
    <w:p>
      <w:pPr>
        <w:pStyle w:val="BodyText"/>
        <w:spacing w:line="291" w:lineRule="exact" w:before="10"/>
        <w:ind w:left="3341" w:firstLine="0"/>
        <w:jc w:val="left"/>
      </w:pPr>
      <w:r>
        <w:rPr>
          <w:rFonts w:ascii="Courier New" w:hAnsi="Courier New"/>
        </w:rPr>
        <w:t>▫</w:t>
      </w:r>
      <w:r>
        <w:rPr>
          <w:rFonts w:ascii="Courier New" w:hAnsi="Courier New"/>
          <w:spacing w:val="65"/>
        </w:rPr>
        <w:t> </w:t>
      </w:r>
      <w:r>
        <w:rPr/>
        <w:t>(1)</w:t>
      </w:r>
      <w:r>
        <w:rPr>
          <w:spacing w:val="-2"/>
        </w:rPr>
        <w:t> </w:t>
      </w:r>
      <w:r>
        <w:rPr/>
        <w:t>the</w:t>
      </w:r>
      <w:r>
        <w:rPr>
          <w:spacing w:val="1"/>
        </w:rPr>
        <w:t> </w:t>
      </w:r>
      <w:r>
        <w:rPr/>
        <w:t>names</w:t>
      </w:r>
      <w:r>
        <w:rPr>
          <w:spacing w:val="-1"/>
        </w:rPr>
        <w:t> </w:t>
      </w:r>
      <w:r>
        <w:rPr/>
        <w:t>and</w:t>
      </w:r>
      <w:r>
        <w:rPr>
          <w:spacing w:val="-1"/>
        </w:rPr>
        <w:t> </w:t>
      </w:r>
      <w:r>
        <w:rPr/>
        <w:t>addresses</w:t>
      </w:r>
      <w:r>
        <w:rPr>
          <w:spacing w:val="-1"/>
        </w:rPr>
        <w:t> </w:t>
      </w:r>
      <w:r>
        <w:rPr/>
        <w:t>of</w:t>
      </w:r>
      <w:r>
        <w:rPr>
          <w:spacing w:val="-2"/>
        </w:rPr>
        <w:t> </w:t>
      </w:r>
      <w:r>
        <w:rPr/>
        <w:t>the</w:t>
      </w:r>
      <w:r>
        <w:rPr>
          <w:spacing w:val="-4"/>
        </w:rPr>
        <w:t> </w:t>
      </w:r>
      <w:r>
        <w:rPr/>
        <w:t>debtor</w:t>
      </w:r>
      <w:r>
        <w:rPr>
          <w:spacing w:val="-2"/>
        </w:rPr>
        <w:t> </w:t>
      </w:r>
      <w:r>
        <w:rPr/>
        <w:t>and</w:t>
      </w:r>
      <w:r>
        <w:rPr>
          <w:spacing w:val="-1"/>
        </w:rPr>
        <w:t> </w:t>
      </w:r>
      <w:r>
        <w:rPr>
          <w:spacing w:val="-2"/>
        </w:rPr>
        <w:t>creditor;</w:t>
      </w:r>
    </w:p>
    <w:p>
      <w:pPr>
        <w:pStyle w:val="BodyText"/>
        <w:spacing w:line="285" w:lineRule="exact"/>
        <w:ind w:left="3341" w:firstLine="0"/>
        <w:jc w:val="left"/>
      </w:pPr>
      <w:r>
        <w:rPr>
          <w:rFonts w:ascii="Courier New" w:hAnsi="Courier New"/>
        </w:rPr>
        <w:t>▫</w:t>
      </w:r>
      <w:r>
        <w:rPr>
          <w:rFonts w:ascii="Courier New" w:hAnsi="Courier New"/>
          <w:spacing w:val="73"/>
        </w:rPr>
        <w:t> </w:t>
      </w:r>
      <w:r>
        <w:rPr/>
        <w:t>(2) the</w:t>
      </w:r>
      <w:r>
        <w:rPr>
          <w:spacing w:val="-1"/>
        </w:rPr>
        <w:t> </w:t>
      </w:r>
      <w:r>
        <w:rPr/>
        <w:t>debtor's</w:t>
      </w:r>
      <w:r>
        <w:rPr>
          <w:spacing w:val="1"/>
        </w:rPr>
        <w:t> </w:t>
      </w:r>
      <w:r>
        <w:rPr/>
        <w:t>social</w:t>
      </w:r>
      <w:r>
        <w:rPr>
          <w:spacing w:val="-7"/>
        </w:rPr>
        <w:t> </w:t>
      </w:r>
      <w:r>
        <w:rPr/>
        <w:t>security number</w:t>
      </w:r>
      <w:r>
        <w:rPr>
          <w:spacing w:val="4"/>
        </w:rPr>
        <w:t> </w:t>
      </w:r>
      <w:r>
        <w:rPr/>
        <w:t>or</w:t>
      </w:r>
      <w:r>
        <w:rPr>
          <w:spacing w:val="4"/>
        </w:rPr>
        <w:t> </w:t>
      </w:r>
      <w:r>
        <w:rPr/>
        <w:t>taxpayer</w:t>
      </w:r>
      <w:r>
        <w:rPr>
          <w:spacing w:val="5"/>
        </w:rPr>
        <w:t> </w:t>
      </w:r>
      <w:r>
        <w:rPr/>
        <w:t>identification</w:t>
      </w:r>
      <w:r>
        <w:rPr>
          <w:spacing w:val="4"/>
        </w:rPr>
        <w:t> </w:t>
      </w:r>
      <w:r>
        <w:rPr>
          <w:spacing w:val="-2"/>
        </w:rPr>
        <w:t>number;</w:t>
      </w:r>
    </w:p>
    <w:p>
      <w:pPr>
        <w:pStyle w:val="BodyText"/>
        <w:spacing w:line="288" w:lineRule="exact"/>
        <w:ind w:left="3341" w:firstLine="0"/>
        <w:jc w:val="left"/>
      </w:pPr>
      <w:r>
        <w:rPr>
          <w:rFonts w:ascii="Courier New" w:hAnsi="Courier New"/>
        </w:rPr>
        <w:t>▫</w:t>
      </w:r>
      <w:r>
        <w:rPr>
          <w:rFonts w:ascii="Courier New" w:hAnsi="Courier New"/>
          <w:spacing w:val="64"/>
        </w:rPr>
        <w:t> </w:t>
      </w:r>
      <w:r>
        <w:rPr/>
        <w:t>(3)</w:t>
      </w:r>
      <w:r>
        <w:rPr>
          <w:spacing w:val="-1"/>
        </w:rPr>
        <w:t> </w:t>
      </w:r>
      <w:r>
        <w:rPr/>
        <w:t>a</w:t>
      </w:r>
      <w:r>
        <w:rPr>
          <w:spacing w:val="-3"/>
        </w:rPr>
        <w:t> </w:t>
      </w:r>
      <w:r>
        <w:rPr/>
        <w:t>description</w:t>
      </w:r>
      <w:r>
        <w:rPr>
          <w:spacing w:val="2"/>
        </w:rPr>
        <w:t> </w:t>
      </w:r>
      <w:r>
        <w:rPr/>
        <w:t>of</w:t>
      </w:r>
      <w:r>
        <w:rPr>
          <w:spacing w:val="-7"/>
        </w:rPr>
        <w:t> </w:t>
      </w:r>
      <w:r>
        <w:rPr/>
        <w:t>the</w:t>
      </w:r>
      <w:r>
        <w:rPr>
          <w:spacing w:val="1"/>
        </w:rPr>
        <w:t> </w:t>
      </w:r>
      <w:r>
        <w:rPr/>
        <w:t>farm</w:t>
      </w:r>
      <w:r>
        <w:rPr>
          <w:spacing w:val="-3"/>
        </w:rPr>
        <w:t> </w:t>
      </w:r>
      <w:r>
        <w:rPr/>
        <w:t>products</w:t>
      </w:r>
      <w:r>
        <w:rPr>
          <w:spacing w:val="-1"/>
        </w:rPr>
        <w:t> </w:t>
      </w:r>
      <w:r>
        <w:rPr/>
        <w:t>subject</w:t>
      </w:r>
      <w:r>
        <w:rPr>
          <w:spacing w:val="-3"/>
        </w:rPr>
        <w:t> </w:t>
      </w:r>
      <w:r>
        <w:rPr/>
        <w:t>to</w:t>
      </w:r>
      <w:r>
        <w:rPr>
          <w:spacing w:val="-2"/>
        </w:rPr>
        <w:t> </w:t>
      </w:r>
      <w:r>
        <w:rPr/>
        <w:t>the</w:t>
      </w:r>
      <w:r>
        <w:rPr>
          <w:spacing w:val="-4"/>
        </w:rPr>
        <w:t> </w:t>
      </w:r>
      <w:r>
        <w:rPr/>
        <w:t>security</w:t>
      </w:r>
      <w:r>
        <w:rPr>
          <w:spacing w:val="-2"/>
        </w:rPr>
        <w:t> </w:t>
      </w:r>
      <w:r>
        <w:rPr/>
        <w:t>interest;</w:t>
      </w:r>
      <w:r>
        <w:rPr>
          <w:spacing w:val="-3"/>
        </w:rPr>
        <w:t> </w:t>
      </w:r>
      <w:r>
        <w:rPr>
          <w:spacing w:val="-5"/>
        </w:rPr>
        <w:t>and</w:t>
      </w:r>
    </w:p>
    <w:p>
      <w:pPr>
        <w:pStyle w:val="BodyText"/>
        <w:spacing w:line="230" w:lineRule="auto" w:before="5"/>
        <w:ind w:left="3702" w:hanging="361"/>
        <w:jc w:val="left"/>
      </w:pPr>
      <w:r>
        <w:rPr>
          <w:rFonts w:ascii="Courier New" w:hAnsi="Courier New"/>
        </w:rPr>
        <w:t>▫</w:t>
      </w:r>
      <w:r>
        <w:rPr>
          <w:rFonts w:ascii="Courier New" w:hAnsi="Courier New"/>
          <w:spacing w:val="40"/>
        </w:rPr>
        <w:t> </w:t>
      </w:r>
      <w:r>
        <w:rPr/>
        <w:t>(4)</w:t>
      </w:r>
      <w:r>
        <w:rPr>
          <w:spacing w:val="29"/>
        </w:rPr>
        <w:t> </w:t>
      </w:r>
      <w:r>
        <w:rPr/>
        <w:t>a</w:t>
      </w:r>
      <w:r>
        <w:rPr>
          <w:spacing w:val="27"/>
        </w:rPr>
        <w:t> </w:t>
      </w:r>
      <w:r>
        <w:rPr/>
        <w:t>"reasonable"</w:t>
      </w:r>
      <w:r>
        <w:rPr>
          <w:spacing w:val="27"/>
        </w:rPr>
        <w:t> </w:t>
      </w:r>
      <w:r>
        <w:rPr/>
        <w:t>description</w:t>
      </w:r>
      <w:r>
        <w:rPr>
          <w:spacing w:val="28"/>
        </w:rPr>
        <w:t> </w:t>
      </w:r>
      <w:r>
        <w:rPr/>
        <w:t>of</w:t>
      </w:r>
      <w:r>
        <w:rPr>
          <w:spacing w:val="28"/>
        </w:rPr>
        <w:t> </w:t>
      </w:r>
      <w:r>
        <w:rPr/>
        <w:t>the</w:t>
      </w:r>
      <w:r>
        <w:rPr>
          <w:spacing w:val="32"/>
        </w:rPr>
        <w:t> </w:t>
      </w:r>
      <w:r>
        <w:rPr/>
        <w:t>immovable</w:t>
      </w:r>
      <w:r>
        <w:rPr>
          <w:spacing w:val="36"/>
        </w:rPr>
        <w:t> </w:t>
      </w:r>
      <w:r>
        <w:rPr/>
        <w:t>on</w:t>
      </w:r>
      <w:r>
        <w:rPr>
          <w:spacing w:val="23"/>
        </w:rPr>
        <w:t> </w:t>
      </w:r>
      <w:r>
        <w:rPr/>
        <w:t>which</w:t>
      </w:r>
      <w:r>
        <w:rPr>
          <w:spacing w:val="23"/>
        </w:rPr>
        <w:t> </w:t>
      </w:r>
      <w:r>
        <w:rPr/>
        <w:t>the</w:t>
      </w:r>
      <w:r>
        <w:rPr>
          <w:spacing w:val="38"/>
        </w:rPr>
        <w:t> </w:t>
      </w:r>
      <w:r>
        <w:rPr/>
        <w:t>crops</w:t>
      </w:r>
      <w:r>
        <w:rPr>
          <w:spacing w:val="30"/>
        </w:rPr>
        <w:t> </w:t>
      </w:r>
      <w:r>
        <w:rPr/>
        <w:t>are growing, which must include the parish where the farm is located.</w:t>
      </w:r>
    </w:p>
    <w:p>
      <w:pPr>
        <w:pStyle w:val="ListParagraph"/>
        <w:numPr>
          <w:ilvl w:val="2"/>
          <w:numId w:val="27"/>
        </w:numPr>
        <w:tabs>
          <w:tab w:pos="2260" w:val="left" w:leader="none"/>
          <w:tab w:pos="2261" w:val="left" w:leader="none"/>
        </w:tabs>
        <w:spacing w:line="240" w:lineRule="auto" w:before="41" w:after="0"/>
        <w:ind w:left="2261" w:right="0" w:hanging="360"/>
        <w:jc w:val="left"/>
        <w:rPr>
          <w:rFonts w:ascii="Arial" w:hAnsi="Arial"/>
          <w:sz w:val="24"/>
        </w:rPr>
      </w:pPr>
      <w:r>
        <w:rPr>
          <w:i/>
          <w:sz w:val="24"/>
          <w:u w:val="single"/>
        </w:rPr>
        <w:t>Standing</w:t>
      </w:r>
      <w:r>
        <w:rPr>
          <w:i/>
          <w:spacing w:val="-4"/>
          <w:sz w:val="24"/>
          <w:u w:val="single"/>
        </w:rPr>
        <w:t> </w:t>
      </w:r>
      <w:r>
        <w:rPr>
          <w:i/>
          <w:spacing w:val="-2"/>
          <w:sz w:val="24"/>
          <w:u w:val="single"/>
        </w:rPr>
        <w:t>Timber</w:t>
      </w:r>
    </w:p>
    <w:p>
      <w:pPr>
        <w:pStyle w:val="ListParagraph"/>
        <w:numPr>
          <w:ilvl w:val="3"/>
          <w:numId w:val="27"/>
        </w:numPr>
        <w:tabs>
          <w:tab w:pos="2982" w:val="left" w:leader="none"/>
        </w:tabs>
        <w:spacing w:line="244" w:lineRule="auto" w:before="9" w:after="0"/>
        <w:ind w:left="2981" w:right="157" w:hanging="360"/>
        <w:jc w:val="both"/>
        <w:rPr>
          <w:sz w:val="24"/>
        </w:rPr>
      </w:pPr>
      <w:r>
        <w:rPr>
          <w:b/>
          <w:spacing w:val="-2"/>
          <w:w w:val="105"/>
          <w:sz w:val="24"/>
        </w:rPr>
        <w:t>In</w:t>
      </w:r>
      <w:r>
        <w:rPr>
          <w:b/>
          <w:spacing w:val="-14"/>
          <w:w w:val="105"/>
          <w:sz w:val="24"/>
        </w:rPr>
        <w:t> </w:t>
      </w:r>
      <w:r>
        <w:rPr>
          <w:b/>
          <w:spacing w:val="-4"/>
          <w:w w:val="80"/>
          <w:sz w:val="24"/>
        </w:rPr>
        <w:t>G</w:t>
      </w:r>
      <w:r>
        <w:rPr>
          <w:b/>
          <w:spacing w:val="1"/>
          <w:w w:val="80"/>
          <w:sz w:val="24"/>
        </w:rPr>
        <w:t>e</w:t>
      </w:r>
      <w:r>
        <w:rPr>
          <w:b/>
          <w:spacing w:val="-6"/>
          <w:w w:val="80"/>
          <w:sz w:val="24"/>
        </w:rPr>
        <w:t>n</w:t>
      </w:r>
      <w:r>
        <w:rPr>
          <w:b/>
          <w:spacing w:val="-4"/>
          <w:w w:val="80"/>
          <w:sz w:val="24"/>
        </w:rPr>
        <w:t>er</w:t>
      </w:r>
      <w:r>
        <w:rPr>
          <w:b/>
          <w:spacing w:val="2"/>
          <w:w w:val="80"/>
          <w:sz w:val="24"/>
        </w:rPr>
        <w:t>a</w:t>
      </w:r>
      <w:r>
        <w:rPr>
          <w:b/>
          <w:spacing w:val="-3"/>
          <w:w w:val="80"/>
          <w:sz w:val="24"/>
        </w:rPr>
        <w:t>l</w:t>
      </w:r>
      <w:r>
        <w:rPr>
          <w:spacing w:val="-2"/>
          <w:w w:val="280"/>
          <w:sz w:val="24"/>
        </w:rPr>
        <w:t>-</w:t>
      </w:r>
      <w:r>
        <w:rPr>
          <w:spacing w:val="-2"/>
          <w:w w:val="105"/>
          <w:sz w:val="24"/>
        </w:rPr>
        <w:t>Standing</w:t>
      </w:r>
      <w:r>
        <w:rPr>
          <w:spacing w:val="-9"/>
          <w:w w:val="105"/>
          <w:sz w:val="24"/>
        </w:rPr>
        <w:t> </w:t>
      </w:r>
      <w:r>
        <w:rPr>
          <w:spacing w:val="-2"/>
          <w:w w:val="105"/>
          <w:sz w:val="24"/>
        </w:rPr>
        <w:t>timber</w:t>
      </w:r>
      <w:r>
        <w:rPr>
          <w:spacing w:val="-12"/>
          <w:w w:val="105"/>
          <w:sz w:val="24"/>
        </w:rPr>
        <w:t> </w:t>
      </w:r>
      <w:r>
        <w:rPr>
          <w:spacing w:val="-2"/>
          <w:w w:val="105"/>
          <w:sz w:val="24"/>
        </w:rPr>
        <w:t>that</w:t>
      </w:r>
      <w:r>
        <w:rPr>
          <w:spacing w:val="-9"/>
          <w:w w:val="105"/>
          <w:sz w:val="24"/>
        </w:rPr>
        <w:t> </w:t>
      </w:r>
      <w:r>
        <w:rPr>
          <w:spacing w:val="-2"/>
          <w:w w:val="105"/>
          <w:sz w:val="24"/>
        </w:rPr>
        <w:t>is</w:t>
      </w:r>
      <w:r>
        <w:rPr>
          <w:spacing w:val="-6"/>
          <w:w w:val="105"/>
          <w:sz w:val="24"/>
        </w:rPr>
        <w:t> </w:t>
      </w:r>
      <w:r>
        <w:rPr>
          <w:spacing w:val="-2"/>
          <w:w w:val="105"/>
          <w:sz w:val="24"/>
        </w:rPr>
        <w:t>not</w:t>
      </w:r>
      <w:r>
        <w:rPr>
          <w:spacing w:val="-13"/>
          <w:w w:val="105"/>
          <w:sz w:val="24"/>
        </w:rPr>
        <w:t> </w:t>
      </w:r>
      <w:r>
        <w:rPr>
          <w:spacing w:val="-2"/>
          <w:w w:val="105"/>
          <w:sz w:val="24"/>
        </w:rPr>
        <w:t>destined</w:t>
      </w:r>
      <w:r>
        <w:rPr>
          <w:spacing w:val="-7"/>
          <w:w w:val="105"/>
          <w:sz w:val="24"/>
        </w:rPr>
        <w:t> </w:t>
      </w:r>
      <w:r>
        <w:rPr>
          <w:spacing w:val="-2"/>
          <w:w w:val="105"/>
          <w:sz w:val="24"/>
        </w:rPr>
        <w:t>for</w:t>
      </w:r>
      <w:r>
        <w:rPr>
          <w:spacing w:val="-8"/>
          <w:w w:val="105"/>
          <w:sz w:val="24"/>
        </w:rPr>
        <w:t> </w:t>
      </w:r>
      <w:r>
        <w:rPr>
          <w:spacing w:val="-2"/>
          <w:w w:val="105"/>
          <w:sz w:val="24"/>
        </w:rPr>
        <w:t>harvest</w:t>
      </w:r>
      <w:r>
        <w:rPr>
          <w:spacing w:val="-9"/>
          <w:w w:val="105"/>
          <w:sz w:val="24"/>
        </w:rPr>
        <w:t> </w:t>
      </w:r>
      <w:r>
        <w:rPr>
          <w:spacing w:val="-2"/>
          <w:w w:val="105"/>
          <w:sz w:val="24"/>
        </w:rPr>
        <w:t>is</w:t>
      </w:r>
      <w:r>
        <w:rPr>
          <w:spacing w:val="-11"/>
          <w:w w:val="105"/>
          <w:sz w:val="24"/>
        </w:rPr>
        <w:t> </w:t>
      </w:r>
      <w:r>
        <w:rPr>
          <w:spacing w:val="-2"/>
          <w:w w:val="105"/>
          <w:sz w:val="24"/>
        </w:rPr>
        <w:t>either</w:t>
      </w:r>
      <w:r>
        <w:rPr>
          <w:spacing w:val="-7"/>
          <w:w w:val="105"/>
          <w:sz w:val="24"/>
        </w:rPr>
        <w:t> </w:t>
      </w:r>
      <w:r>
        <w:rPr>
          <w:spacing w:val="-2"/>
          <w:w w:val="105"/>
          <w:sz w:val="24"/>
        </w:rPr>
        <w:t>a</w:t>
      </w:r>
      <w:r>
        <w:rPr>
          <w:spacing w:val="-13"/>
          <w:w w:val="105"/>
          <w:sz w:val="24"/>
        </w:rPr>
        <w:t> </w:t>
      </w:r>
      <w:r>
        <w:rPr>
          <w:spacing w:val="-2"/>
          <w:w w:val="105"/>
          <w:sz w:val="24"/>
        </w:rPr>
        <w:t>component </w:t>
      </w:r>
      <w:r>
        <w:rPr>
          <w:w w:val="105"/>
          <w:sz w:val="24"/>
        </w:rPr>
        <w:t>part</w:t>
      </w:r>
      <w:r>
        <w:rPr>
          <w:spacing w:val="-11"/>
          <w:w w:val="105"/>
          <w:sz w:val="24"/>
        </w:rPr>
        <w:t> </w:t>
      </w:r>
      <w:r>
        <w:rPr>
          <w:w w:val="105"/>
          <w:sz w:val="24"/>
        </w:rPr>
        <w:t>of</w:t>
      </w:r>
      <w:r>
        <w:rPr>
          <w:spacing w:val="-14"/>
          <w:w w:val="105"/>
          <w:sz w:val="24"/>
        </w:rPr>
        <w:t> </w:t>
      </w:r>
      <w:r>
        <w:rPr>
          <w:w w:val="105"/>
          <w:sz w:val="24"/>
        </w:rPr>
        <w:t>the</w:t>
      </w:r>
      <w:r>
        <w:rPr>
          <w:spacing w:val="-8"/>
          <w:w w:val="105"/>
          <w:sz w:val="24"/>
        </w:rPr>
        <w:t> </w:t>
      </w:r>
      <w:r>
        <w:rPr>
          <w:w w:val="105"/>
          <w:sz w:val="24"/>
        </w:rPr>
        <w:t>immovable</w:t>
      </w:r>
      <w:r>
        <w:rPr>
          <w:spacing w:val="-8"/>
          <w:w w:val="105"/>
          <w:sz w:val="24"/>
        </w:rPr>
        <w:t> </w:t>
      </w:r>
      <w:r>
        <w:rPr>
          <w:w w:val="105"/>
          <w:sz w:val="24"/>
        </w:rPr>
        <w:t>or</w:t>
      </w:r>
      <w:r>
        <w:rPr>
          <w:spacing w:val="-11"/>
          <w:w w:val="105"/>
          <w:sz w:val="24"/>
        </w:rPr>
        <w:t> </w:t>
      </w:r>
      <w:r>
        <w:rPr>
          <w:w w:val="105"/>
          <w:sz w:val="24"/>
        </w:rPr>
        <w:t>a</w:t>
      </w:r>
      <w:r>
        <w:rPr>
          <w:spacing w:val="-11"/>
          <w:w w:val="105"/>
          <w:sz w:val="24"/>
        </w:rPr>
        <w:t> </w:t>
      </w:r>
      <w:r>
        <w:rPr>
          <w:w w:val="105"/>
          <w:sz w:val="24"/>
        </w:rPr>
        <w:t>separate</w:t>
      </w:r>
      <w:r>
        <w:rPr>
          <w:spacing w:val="-5"/>
          <w:w w:val="105"/>
          <w:sz w:val="24"/>
        </w:rPr>
        <w:t> </w:t>
      </w:r>
      <w:r>
        <w:rPr>
          <w:w w:val="105"/>
          <w:sz w:val="24"/>
        </w:rPr>
        <w:t>immovable.</w:t>
      </w:r>
      <w:r>
        <w:rPr>
          <w:spacing w:val="40"/>
          <w:w w:val="105"/>
          <w:sz w:val="24"/>
        </w:rPr>
        <w:t> </w:t>
      </w:r>
      <w:r>
        <w:rPr>
          <w:w w:val="105"/>
          <w:sz w:val="24"/>
        </w:rPr>
        <w:t>Thus,</w:t>
      </w:r>
      <w:r>
        <w:rPr>
          <w:spacing w:val="-9"/>
          <w:w w:val="105"/>
          <w:sz w:val="24"/>
        </w:rPr>
        <w:t> </w:t>
      </w:r>
      <w:r>
        <w:rPr>
          <w:w w:val="105"/>
          <w:sz w:val="24"/>
          <w:u w:val="single"/>
        </w:rPr>
        <w:t>mortgage</w:t>
      </w:r>
      <w:r>
        <w:rPr>
          <w:spacing w:val="-7"/>
          <w:w w:val="105"/>
          <w:sz w:val="24"/>
        </w:rPr>
        <w:t> </w:t>
      </w:r>
      <w:r>
        <w:rPr>
          <w:w w:val="105"/>
          <w:sz w:val="24"/>
        </w:rPr>
        <w:t>law</w:t>
      </w:r>
      <w:r>
        <w:rPr>
          <w:spacing w:val="-9"/>
          <w:w w:val="105"/>
          <w:sz w:val="24"/>
        </w:rPr>
        <w:t> </w:t>
      </w:r>
      <w:r>
        <w:rPr>
          <w:w w:val="105"/>
          <w:sz w:val="24"/>
        </w:rPr>
        <w:t>governs</w:t>
      </w:r>
      <w:r>
        <w:rPr>
          <w:spacing w:val="-9"/>
          <w:w w:val="105"/>
          <w:sz w:val="24"/>
        </w:rPr>
        <w:t> </w:t>
      </w:r>
      <w:r>
        <w:rPr>
          <w:w w:val="105"/>
          <w:sz w:val="24"/>
        </w:rPr>
        <w:t>a creditor's</w:t>
      </w:r>
      <w:r>
        <w:rPr>
          <w:w w:val="105"/>
          <w:sz w:val="24"/>
        </w:rPr>
        <w:t> security</w:t>
      </w:r>
      <w:r>
        <w:rPr>
          <w:w w:val="105"/>
          <w:sz w:val="24"/>
        </w:rPr>
        <w:t> rights</w:t>
      </w:r>
      <w:r>
        <w:rPr>
          <w:w w:val="105"/>
          <w:sz w:val="24"/>
        </w:rPr>
        <w:t> in</w:t>
      </w:r>
      <w:r>
        <w:rPr>
          <w:w w:val="105"/>
          <w:sz w:val="24"/>
        </w:rPr>
        <w:t> timber</w:t>
      </w:r>
      <w:r>
        <w:rPr>
          <w:w w:val="105"/>
          <w:sz w:val="24"/>
        </w:rPr>
        <w:t> in</w:t>
      </w:r>
      <w:r>
        <w:rPr>
          <w:w w:val="105"/>
          <w:sz w:val="24"/>
        </w:rPr>
        <w:t> most</w:t>
      </w:r>
      <w:r>
        <w:rPr>
          <w:w w:val="105"/>
          <w:sz w:val="24"/>
        </w:rPr>
        <w:t> cases.</w:t>
      </w:r>
      <w:r>
        <w:rPr>
          <w:spacing w:val="40"/>
          <w:w w:val="105"/>
          <w:sz w:val="24"/>
        </w:rPr>
        <w:t> </w:t>
      </w:r>
      <w:r>
        <w:rPr>
          <w:w w:val="105"/>
          <w:sz w:val="24"/>
        </w:rPr>
        <w:t>Under</w:t>
      </w:r>
      <w:r>
        <w:rPr>
          <w:w w:val="105"/>
          <w:sz w:val="24"/>
        </w:rPr>
        <w:t> Article</w:t>
      </w:r>
      <w:r>
        <w:rPr>
          <w:w w:val="105"/>
          <w:sz w:val="24"/>
        </w:rPr>
        <w:t> 9,</w:t>
      </w:r>
      <w:r>
        <w:rPr>
          <w:w w:val="105"/>
          <w:sz w:val="24"/>
        </w:rPr>
        <w:t> however, </w:t>
      </w:r>
      <w:r>
        <w:rPr>
          <w:spacing w:val="-2"/>
          <w:w w:val="105"/>
          <w:sz w:val="24"/>
        </w:rPr>
        <w:t>standing</w:t>
      </w:r>
      <w:r>
        <w:rPr>
          <w:spacing w:val="-14"/>
          <w:w w:val="105"/>
          <w:sz w:val="24"/>
        </w:rPr>
        <w:t> </w:t>
      </w:r>
      <w:r>
        <w:rPr>
          <w:spacing w:val="-2"/>
          <w:w w:val="105"/>
          <w:sz w:val="24"/>
        </w:rPr>
        <w:t>timber</w:t>
      </w:r>
      <w:r>
        <w:rPr>
          <w:spacing w:val="-10"/>
          <w:w w:val="105"/>
          <w:sz w:val="24"/>
        </w:rPr>
        <w:t> </w:t>
      </w:r>
      <w:r>
        <w:rPr>
          <w:spacing w:val="-2"/>
          <w:w w:val="105"/>
          <w:sz w:val="24"/>
        </w:rPr>
        <w:t>is</w:t>
      </w:r>
      <w:r>
        <w:rPr>
          <w:spacing w:val="-9"/>
          <w:w w:val="105"/>
          <w:sz w:val="24"/>
        </w:rPr>
        <w:t> </w:t>
      </w:r>
      <w:r>
        <w:rPr>
          <w:spacing w:val="-2"/>
          <w:w w:val="105"/>
          <w:sz w:val="24"/>
        </w:rPr>
        <w:t>a</w:t>
      </w:r>
      <w:r>
        <w:rPr>
          <w:spacing w:val="-11"/>
          <w:w w:val="105"/>
          <w:sz w:val="24"/>
        </w:rPr>
        <w:t> </w:t>
      </w:r>
      <w:r>
        <w:rPr>
          <w:spacing w:val="-2"/>
          <w:w w:val="105"/>
          <w:sz w:val="24"/>
        </w:rPr>
        <w:t>"good"</w:t>
      </w:r>
      <w:r>
        <w:rPr>
          <w:spacing w:val="-11"/>
          <w:w w:val="105"/>
          <w:sz w:val="24"/>
        </w:rPr>
        <w:t> </w:t>
      </w:r>
      <w:r>
        <w:rPr>
          <w:spacing w:val="-2"/>
          <w:w w:val="105"/>
          <w:sz w:val="24"/>
        </w:rPr>
        <w:t>when</w:t>
      </w:r>
      <w:r>
        <w:rPr>
          <w:spacing w:val="-14"/>
          <w:w w:val="105"/>
          <w:sz w:val="24"/>
        </w:rPr>
        <w:t> </w:t>
      </w:r>
      <w:r>
        <w:rPr>
          <w:spacing w:val="-2"/>
          <w:w w:val="105"/>
          <w:sz w:val="24"/>
        </w:rPr>
        <w:t>it</w:t>
      </w:r>
      <w:r>
        <w:rPr>
          <w:spacing w:val="-7"/>
          <w:w w:val="105"/>
          <w:sz w:val="24"/>
        </w:rPr>
        <w:t> </w:t>
      </w:r>
      <w:r>
        <w:rPr>
          <w:spacing w:val="-2"/>
          <w:w w:val="105"/>
          <w:sz w:val="24"/>
        </w:rPr>
        <w:t>is</w:t>
      </w:r>
      <w:r>
        <w:rPr>
          <w:spacing w:val="-9"/>
          <w:w w:val="105"/>
          <w:sz w:val="24"/>
        </w:rPr>
        <w:t> </w:t>
      </w:r>
      <w:r>
        <w:rPr>
          <w:spacing w:val="-2"/>
          <w:w w:val="105"/>
          <w:sz w:val="24"/>
        </w:rPr>
        <w:t>"to</w:t>
      </w:r>
      <w:r>
        <w:rPr>
          <w:spacing w:val="-14"/>
          <w:w w:val="105"/>
          <w:sz w:val="24"/>
        </w:rPr>
        <w:t> </w:t>
      </w:r>
      <w:r>
        <w:rPr>
          <w:spacing w:val="-2"/>
          <w:w w:val="105"/>
          <w:sz w:val="24"/>
        </w:rPr>
        <w:t>be</w:t>
      </w:r>
      <w:r>
        <w:rPr>
          <w:spacing w:val="-11"/>
          <w:w w:val="105"/>
          <w:sz w:val="24"/>
        </w:rPr>
        <w:t> </w:t>
      </w:r>
      <w:r>
        <w:rPr>
          <w:spacing w:val="-2"/>
          <w:w w:val="105"/>
          <w:sz w:val="24"/>
        </w:rPr>
        <w:t>cut</w:t>
      </w:r>
      <w:r>
        <w:rPr>
          <w:spacing w:val="-11"/>
          <w:w w:val="105"/>
          <w:sz w:val="24"/>
        </w:rPr>
        <w:t> </w:t>
      </w:r>
      <w:r>
        <w:rPr>
          <w:spacing w:val="-2"/>
          <w:w w:val="105"/>
          <w:sz w:val="24"/>
        </w:rPr>
        <w:t>and</w:t>
      </w:r>
      <w:r>
        <w:rPr>
          <w:spacing w:val="-6"/>
          <w:w w:val="105"/>
          <w:sz w:val="24"/>
        </w:rPr>
        <w:t> </w:t>
      </w:r>
      <w:r>
        <w:rPr>
          <w:spacing w:val="-2"/>
          <w:w w:val="105"/>
          <w:sz w:val="24"/>
        </w:rPr>
        <w:t>removed"</w:t>
      </w:r>
      <w:r>
        <w:rPr>
          <w:spacing w:val="-11"/>
          <w:w w:val="105"/>
          <w:sz w:val="24"/>
        </w:rPr>
        <w:t> </w:t>
      </w:r>
      <w:r>
        <w:rPr>
          <w:spacing w:val="-2"/>
          <w:w w:val="105"/>
          <w:sz w:val="24"/>
        </w:rPr>
        <w:t>by</w:t>
      </w:r>
      <w:r>
        <w:rPr>
          <w:spacing w:val="-14"/>
          <w:w w:val="105"/>
          <w:sz w:val="24"/>
        </w:rPr>
        <w:t> </w:t>
      </w:r>
      <w:r>
        <w:rPr>
          <w:spacing w:val="-2"/>
          <w:w w:val="105"/>
          <w:sz w:val="24"/>
        </w:rPr>
        <w:t>someone</w:t>
      </w:r>
      <w:r>
        <w:rPr>
          <w:spacing w:val="-5"/>
          <w:w w:val="105"/>
          <w:sz w:val="24"/>
        </w:rPr>
        <w:t> </w:t>
      </w:r>
      <w:r>
        <w:rPr>
          <w:spacing w:val="-2"/>
          <w:w w:val="105"/>
          <w:sz w:val="24"/>
          <w:u w:val="single"/>
        </w:rPr>
        <w:t>other</w:t>
      </w:r>
      <w:r>
        <w:rPr>
          <w:spacing w:val="-2"/>
          <w:w w:val="105"/>
          <w:sz w:val="24"/>
        </w:rPr>
        <w:t> </w:t>
      </w:r>
      <w:r>
        <w:rPr>
          <w:w w:val="105"/>
          <w:sz w:val="24"/>
          <w:u w:val="single"/>
        </w:rPr>
        <w:t>than</w:t>
      </w:r>
      <w:r>
        <w:rPr>
          <w:spacing w:val="-12"/>
          <w:w w:val="105"/>
          <w:sz w:val="24"/>
          <w:u w:val="single"/>
        </w:rPr>
        <w:t> </w:t>
      </w:r>
      <w:r>
        <w:rPr>
          <w:w w:val="105"/>
          <w:sz w:val="24"/>
          <w:u w:val="single"/>
        </w:rPr>
        <w:t>the</w:t>
      </w:r>
      <w:r>
        <w:rPr>
          <w:spacing w:val="-5"/>
          <w:w w:val="105"/>
          <w:sz w:val="24"/>
          <w:u w:val="single"/>
        </w:rPr>
        <w:t> </w:t>
      </w:r>
      <w:r>
        <w:rPr>
          <w:w w:val="105"/>
          <w:sz w:val="24"/>
          <w:u w:val="single"/>
        </w:rPr>
        <w:t>landowner</w:t>
      </w:r>
      <w:r>
        <w:rPr>
          <w:w w:val="105"/>
          <w:sz w:val="24"/>
        </w:rPr>
        <w:t>,</w:t>
      </w:r>
      <w:r>
        <w:rPr>
          <w:spacing w:val="-8"/>
          <w:w w:val="105"/>
          <w:sz w:val="24"/>
        </w:rPr>
        <w:t> </w:t>
      </w:r>
      <w:r>
        <w:rPr>
          <w:w w:val="105"/>
          <w:sz w:val="24"/>
        </w:rPr>
        <w:t>and</w:t>
      </w:r>
      <w:r>
        <w:rPr>
          <w:spacing w:val="-5"/>
          <w:w w:val="105"/>
          <w:sz w:val="24"/>
        </w:rPr>
        <w:t> </w:t>
      </w:r>
      <w:r>
        <w:rPr>
          <w:w w:val="105"/>
          <w:sz w:val="24"/>
        </w:rPr>
        <w:t>only</w:t>
      </w:r>
      <w:r>
        <w:rPr>
          <w:spacing w:val="-8"/>
          <w:w w:val="105"/>
          <w:sz w:val="24"/>
        </w:rPr>
        <w:t> </w:t>
      </w:r>
      <w:r>
        <w:rPr>
          <w:w w:val="105"/>
          <w:sz w:val="24"/>
        </w:rPr>
        <w:t>if</w:t>
      </w:r>
      <w:r>
        <w:rPr>
          <w:spacing w:val="-8"/>
          <w:w w:val="105"/>
          <w:sz w:val="24"/>
        </w:rPr>
        <w:t> </w:t>
      </w:r>
      <w:r>
        <w:rPr>
          <w:w w:val="105"/>
          <w:sz w:val="24"/>
        </w:rPr>
        <w:t>it</w:t>
      </w:r>
      <w:r>
        <w:rPr>
          <w:spacing w:val="-6"/>
          <w:w w:val="105"/>
          <w:sz w:val="24"/>
        </w:rPr>
        <w:t> </w:t>
      </w:r>
      <w:r>
        <w:rPr>
          <w:w w:val="105"/>
          <w:sz w:val="24"/>
        </w:rPr>
        <w:t>is</w:t>
      </w:r>
      <w:r>
        <w:rPr>
          <w:spacing w:val="-7"/>
          <w:w w:val="105"/>
          <w:sz w:val="24"/>
        </w:rPr>
        <w:t> </w:t>
      </w:r>
      <w:r>
        <w:rPr>
          <w:w w:val="105"/>
          <w:sz w:val="24"/>
        </w:rPr>
        <w:t>subject</w:t>
      </w:r>
      <w:r>
        <w:rPr>
          <w:spacing w:val="-9"/>
          <w:w w:val="105"/>
          <w:sz w:val="24"/>
        </w:rPr>
        <w:t> </w:t>
      </w:r>
      <w:r>
        <w:rPr>
          <w:w w:val="105"/>
          <w:sz w:val="24"/>
        </w:rPr>
        <w:t>to</w:t>
      </w:r>
      <w:r>
        <w:rPr>
          <w:spacing w:val="-12"/>
          <w:w w:val="105"/>
          <w:sz w:val="24"/>
        </w:rPr>
        <w:t> </w:t>
      </w:r>
      <w:r>
        <w:rPr>
          <w:w w:val="105"/>
          <w:sz w:val="24"/>
        </w:rPr>
        <w:t>a</w:t>
      </w:r>
      <w:r>
        <w:rPr>
          <w:spacing w:val="-5"/>
          <w:w w:val="105"/>
          <w:sz w:val="24"/>
        </w:rPr>
        <w:t> </w:t>
      </w:r>
      <w:r>
        <w:rPr>
          <w:w w:val="105"/>
          <w:sz w:val="24"/>
        </w:rPr>
        <w:t>"recorded</w:t>
      </w:r>
      <w:r>
        <w:rPr>
          <w:spacing w:val="-8"/>
          <w:w w:val="105"/>
          <w:sz w:val="24"/>
        </w:rPr>
        <w:t> </w:t>
      </w:r>
      <w:r>
        <w:rPr>
          <w:w w:val="105"/>
          <w:sz w:val="24"/>
        </w:rPr>
        <w:t>timber</w:t>
      </w:r>
      <w:r>
        <w:rPr>
          <w:spacing w:val="-8"/>
          <w:w w:val="105"/>
          <w:sz w:val="24"/>
        </w:rPr>
        <w:t> </w:t>
      </w:r>
      <w:r>
        <w:rPr>
          <w:w w:val="105"/>
          <w:sz w:val="24"/>
        </w:rPr>
        <w:t>conveyance."</w:t>
      </w:r>
    </w:p>
    <w:p>
      <w:pPr>
        <w:pStyle w:val="BodyText"/>
        <w:spacing w:line="249" w:lineRule="auto" w:before="8"/>
        <w:ind w:left="2981" w:right="161" w:firstLine="0"/>
      </w:pPr>
      <w:r>
        <w:rPr/>
        <w:t>R.S.</w:t>
      </w:r>
      <w:r>
        <w:rPr>
          <w:spacing w:val="-3"/>
        </w:rPr>
        <w:t> </w:t>
      </w:r>
      <w:r>
        <w:rPr/>
        <w:t>10:9-102(a)(44).</w:t>
      </w:r>
      <w:r>
        <w:rPr>
          <w:spacing w:val="40"/>
        </w:rPr>
        <w:t> </w:t>
      </w:r>
      <w:r>
        <w:rPr/>
        <w:t>If</w:t>
      </w:r>
      <w:r>
        <w:rPr>
          <w:spacing w:val="-8"/>
        </w:rPr>
        <w:t> </w:t>
      </w:r>
      <w:r>
        <w:rPr/>
        <w:t>these requirements</w:t>
      </w:r>
      <w:r>
        <w:rPr>
          <w:spacing w:val="-2"/>
        </w:rPr>
        <w:t> </w:t>
      </w:r>
      <w:r>
        <w:rPr/>
        <w:t>are</w:t>
      </w:r>
      <w:r>
        <w:rPr>
          <w:spacing w:val="-5"/>
        </w:rPr>
        <w:t> </w:t>
      </w:r>
      <w:r>
        <w:rPr/>
        <w:t>med, a</w:t>
      </w:r>
      <w:r>
        <w:rPr>
          <w:spacing w:val="-5"/>
        </w:rPr>
        <w:t> </w:t>
      </w:r>
      <w:r>
        <w:rPr/>
        <w:t>creditor</w:t>
      </w:r>
      <w:r>
        <w:rPr>
          <w:spacing w:val="-3"/>
        </w:rPr>
        <w:t> </w:t>
      </w:r>
      <w:r>
        <w:rPr/>
        <w:t>can</w:t>
      </w:r>
      <w:r>
        <w:rPr>
          <w:spacing w:val="-9"/>
        </w:rPr>
        <w:t> </w:t>
      </w:r>
      <w:r>
        <w:rPr/>
        <w:t>take</w:t>
      </w:r>
      <w:r>
        <w:rPr>
          <w:spacing w:val="-5"/>
        </w:rPr>
        <w:t> </w:t>
      </w:r>
      <w:r>
        <w:rPr/>
        <w:t>a</w:t>
      </w:r>
      <w:r>
        <w:rPr>
          <w:spacing w:val="-5"/>
        </w:rPr>
        <w:t> </w:t>
      </w:r>
      <w:r>
        <w:rPr/>
        <w:t>security interest in</w:t>
      </w:r>
      <w:r>
        <w:rPr>
          <w:spacing w:val="-14"/>
        </w:rPr>
        <w:t> </w:t>
      </w:r>
      <w:r>
        <w:rPr/>
        <w:t>the</w:t>
      </w:r>
      <w:r>
        <w:rPr>
          <w:spacing w:val="-10"/>
        </w:rPr>
        <w:t> </w:t>
      </w:r>
      <w:r>
        <w:rPr/>
        <w:t>timber via</w:t>
      </w:r>
      <w:r>
        <w:rPr>
          <w:spacing w:val="-5"/>
        </w:rPr>
        <w:t> </w:t>
      </w:r>
      <w:r>
        <w:rPr/>
        <w:t>Article</w:t>
      </w:r>
      <w:r>
        <w:rPr>
          <w:spacing w:val="-10"/>
        </w:rPr>
        <w:t> </w:t>
      </w:r>
      <w:r>
        <w:rPr/>
        <w:t>9.</w:t>
      </w:r>
      <w:r>
        <w:rPr>
          <w:spacing w:val="40"/>
        </w:rPr>
        <w:t> </w:t>
      </w:r>
      <w:r>
        <w:rPr/>
        <w:t>Once</w:t>
      </w:r>
      <w:r>
        <w:rPr>
          <w:spacing w:val="-10"/>
        </w:rPr>
        <w:t> </w:t>
      </w:r>
      <w:r>
        <w:rPr/>
        <w:t>trees</w:t>
      </w:r>
      <w:r>
        <w:rPr>
          <w:spacing w:val="-7"/>
        </w:rPr>
        <w:t> </w:t>
      </w:r>
      <w:r>
        <w:rPr/>
        <w:t>are</w:t>
      </w:r>
      <w:r>
        <w:rPr>
          <w:spacing w:val="-5"/>
        </w:rPr>
        <w:t> </w:t>
      </w:r>
      <w:r>
        <w:rPr/>
        <w:t>cut</w:t>
      </w:r>
      <w:r>
        <w:rPr>
          <w:spacing w:val="-5"/>
        </w:rPr>
        <w:t> </w:t>
      </w:r>
      <w:r>
        <w:rPr/>
        <w:t>down,</w:t>
      </w:r>
      <w:r>
        <w:rPr>
          <w:spacing w:val="-9"/>
        </w:rPr>
        <w:t> </w:t>
      </w:r>
      <w:r>
        <w:rPr/>
        <w:t>they</w:t>
      </w:r>
      <w:r>
        <w:rPr>
          <w:spacing w:val="-14"/>
        </w:rPr>
        <w:t> </w:t>
      </w:r>
      <w:r>
        <w:rPr/>
        <w:t>become</w:t>
      </w:r>
      <w:r>
        <w:rPr>
          <w:spacing w:val="-5"/>
        </w:rPr>
        <w:t> </w:t>
      </w:r>
      <w:r>
        <w:rPr/>
        <w:t>movable lumber</w:t>
      </w:r>
      <w:r>
        <w:rPr>
          <w:spacing w:val="-14"/>
        </w:rPr>
        <w:t> </w:t>
      </w:r>
      <w:r>
        <w:rPr/>
        <w:t>and</w:t>
      </w:r>
      <w:r>
        <w:rPr>
          <w:spacing w:val="-8"/>
        </w:rPr>
        <w:t> </w:t>
      </w:r>
      <w:r>
        <w:rPr/>
        <w:t>are</w:t>
      </w:r>
      <w:r>
        <w:rPr>
          <w:spacing w:val="-14"/>
        </w:rPr>
        <w:t> </w:t>
      </w:r>
      <w:r>
        <w:rPr/>
        <w:t>subject</w:t>
      </w:r>
      <w:r>
        <w:rPr>
          <w:spacing w:val="-9"/>
        </w:rPr>
        <w:t> </w:t>
      </w:r>
      <w:r>
        <w:rPr/>
        <w:t>to</w:t>
      </w:r>
      <w:r>
        <w:rPr>
          <w:spacing w:val="-16"/>
        </w:rPr>
        <w:t> </w:t>
      </w:r>
      <w:r>
        <w:rPr/>
        <w:t>"normal"</w:t>
      </w:r>
      <w:r>
        <w:rPr>
          <w:spacing w:val="-8"/>
        </w:rPr>
        <w:t> </w:t>
      </w:r>
      <w:r>
        <w:rPr/>
        <w:t>Article</w:t>
      </w:r>
      <w:r>
        <w:rPr>
          <w:spacing w:val="-14"/>
        </w:rPr>
        <w:t> </w:t>
      </w:r>
      <w:r>
        <w:rPr/>
        <w:t>9</w:t>
      </w:r>
      <w:r>
        <w:rPr>
          <w:spacing w:val="-8"/>
        </w:rPr>
        <w:t> </w:t>
      </w:r>
      <w:r>
        <w:rPr/>
        <w:t>rules</w:t>
      </w:r>
      <w:r>
        <w:rPr>
          <w:spacing w:val="-4"/>
        </w:rPr>
        <w:t> </w:t>
      </w:r>
      <w:r>
        <w:rPr>
          <w:u w:val="single"/>
        </w:rPr>
        <w:t>plus</w:t>
      </w:r>
      <w:r>
        <w:rPr>
          <w:spacing w:val="-15"/>
        </w:rPr>
        <w:t> </w:t>
      </w:r>
      <w:r>
        <w:rPr/>
        <w:t>rules</w:t>
      </w:r>
      <w:r>
        <w:rPr>
          <w:spacing w:val="-6"/>
        </w:rPr>
        <w:t> </w:t>
      </w:r>
      <w:r>
        <w:rPr/>
        <w:t>for</w:t>
      </w:r>
      <w:r>
        <w:rPr>
          <w:spacing w:val="-8"/>
        </w:rPr>
        <w:t> </w:t>
      </w:r>
      <w:r>
        <w:rPr/>
        <w:t>agricultural</w:t>
      </w:r>
      <w:r>
        <w:rPr>
          <w:spacing w:val="-9"/>
        </w:rPr>
        <w:t> </w:t>
      </w:r>
      <w:r>
        <w:rPr>
          <w:spacing w:val="-2"/>
        </w:rPr>
        <w:t>filings.</w:t>
      </w:r>
    </w:p>
    <w:p>
      <w:pPr>
        <w:spacing w:line="242" w:lineRule="auto" w:before="0"/>
        <w:ind w:left="3702" w:right="165" w:hanging="361"/>
        <w:jc w:val="both"/>
        <w:rPr>
          <w:sz w:val="24"/>
        </w:rPr>
      </w:pPr>
      <w:r>
        <w:rPr>
          <w:rFonts w:ascii="Courier New" w:hAnsi="Courier New"/>
          <w:sz w:val="24"/>
        </w:rPr>
        <w:t>▫</w:t>
      </w:r>
      <w:r>
        <w:rPr>
          <w:rFonts w:ascii="Courier New" w:hAnsi="Courier New"/>
          <w:spacing w:val="40"/>
          <w:sz w:val="24"/>
        </w:rPr>
        <w:t> </w:t>
      </w:r>
      <w:r>
        <w:rPr>
          <w:b/>
          <w:sz w:val="24"/>
        </w:rPr>
        <w:t>But</w:t>
      </w:r>
      <w:r>
        <w:rPr>
          <w:b/>
          <w:spacing w:val="-2"/>
          <w:sz w:val="24"/>
        </w:rPr>
        <w:t> </w:t>
      </w:r>
      <w:r>
        <w:rPr>
          <w:b/>
          <w:sz w:val="24"/>
        </w:rPr>
        <w:t>what does</w:t>
      </w:r>
      <w:r>
        <w:rPr>
          <w:b/>
          <w:spacing w:val="-1"/>
          <w:sz w:val="24"/>
        </w:rPr>
        <w:t> </w:t>
      </w:r>
      <w:r>
        <w:rPr>
          <w:b/>
          <w:sz w:val="24"/>
        </w:rPr>
        <w:t>it</w:t>
      </w:r>
      <w:r>
        <w:rPr>
          <w:b/>
          <w:spacing w:val="-2"/>
          <w:sz w:val="24"/>
        </w:rPr>
        <w:t> </w:t>
      </w:r>
      <w:r>
        <w:rPr>
          <w:b/>
          <w:sz w:val="24"/>
        </w:rPr>
        <w:t>mean</w:t>
      </w:r>
      <w:r>
        <w:rPr>
          <w:b/>
          <w:spacing w:val="-1"/>
          <w:sz w:val="24"/>
        </w:rPr>
        <w:t> </w:t>
      </w:r>
      <w:r>
        <w:rPr>
          <w:b/>
          <w:sz w:val="24"/>
        </w:rPr>
        <w:t>when</w:t>
      </w:r>
      <w:r>
        <w:rPr>
          <w:b/>
          <w:spacing w:val="-1"/>
          <w:sz w:val="24"/>
        </w:rPr>
        <w:t> </w:t>
      </w:r>
      <w:r>
        <w:rPr>
          <w:b/>
          <w:sz w:val="24"/>
        </w:rPr>
        <w:t>crops</w:t>
      </w:r>
      <w:r>
        <w:rPr>
          <w:b/>
          <w:spacing w:val="-1"/>
          <w:sz w:val="24"/>
        </w:rPr>
        <w:t> </w:t>
      </w:r>
      <w:r>
        <w:rPr>
          <w:b/>
          <w:sz w:val="24"/>
        </w:rPr>
        <w:t>and</w:t>
      </w:r>
      <w:r>
        <w:rPr>
          <w:b/>
          <w:spacing w:val="-1"/>
          <w:sz w:val="24"/>
        </w:rPr>
        <w:t> </w:t>
      </w:r>
      <w:r>
        <w:rPr>
          <w:b/>
          <w:sz w:val="24"/>
        </w:rPr>
        <w:t>timber,</w:t>
      </w:r>
      <w:r>
        <w:rPr>
          <w:b/>
          <w:spacing w:val="-2"/>
          <w:sz w:val="24"/>
        </w:rPr>
        <w:t> </w:t>
      </w:r>
      <w:r>
        <w:rPr>
          <w:b/>
          <w:sz w:val="24"/>
        </w:rPr>
        <w:t>once</w:t>
      </w:r>
      <w:r>
        <w:rPr>
          <w:b/>
          <w:spacing w:val="-4"/>
          <w:sz w:val="24"/>
        </w:rPr>
        <w:t> </w:t>
      </w:r>
      <w:r>
        <w:rPr>
          <w:b/>
          <w:sz w:val="24"/>
        </w:rPr>
        <w:t>cut,</w:t>
      </w:r>
      <w:r>
        <w:rPr>
          <w:b/>
          <w:spacing w:val="-2"/>
          <w:sz w:val="24"/>
        </w:rPr>
        <w:t> </w:t>
      </w:r>
      <w:r>
        <w:rPr>
          <w:b/>
          <w:sz w:val="24"/>
        </w:rPr>
        <w:t>are</w:t>
      </w:r>
      <w:r>
        <w:rPr>
          <w:b/>
          <w:spacing w:val="-4"/>
          <w:sz w:val="24"/>
        </w:rPr>
        <w:t> </w:t>
      </w:r>
      <w:r>
        <w:rPr>
          <w:b/>
          <w:sz w:val="24"/>
        </w:rPr>
        <w:t>subject</w:t>
      </w:r>
      <w:r>
        <w:rPr>
          <w:b/>
          <w:spacing w:val="-2"/>
          <w:sz w:val="24"/>
        </w:rPr>
        <w:t> </w:t>
      </w:r>
      <w:r>
        <w:rPr>
          <w:b/>
          <w:sz w:val="24"/>
        </w:rPr>
        <w:t>to both</w:t>
      </w:r>
      <w:r>
        <w:rPr>
          <w:sz w:val="24"/>
        </w:rPr>
        <w:t>?</w:t>
      </w:r>
      <w:r>
        <w:rPr>
          <w:spacing w:val="40"/>
          <w:sz w:val="24"/>
        </w:rPr>
        <w:t> </w:t>
      </w:r>
      <w:r>
        <w:rPr>
          <w:sz w:val="24"/>
        </w:rPr>
        <w:t>You have to refile and perfect as to the goods in a new way?</w:t>
      </w:r>
      <w:r>
        <w:rPr>
          <w:spacing w:val="40"/>
          <w:sz w:val="24"/>
        </w:rPr>
        <w:t> </w:t>
      </w:r>
      <w:r>
        <w:rPr>
          <w:sz w:val="24"/>
        </w:rPr>
        <w:t>You have</w:t>
      </w:r>
      <w:r>
        <w:rPr>
          <w:spacing w:val="-6"/>
          <w:sz w:val="24"/>
        </w:rPr>
        <w:t> </w:t>
      </w:r>
      <w:r>
        <w:rPr>
          <w:sz w:val="24"/>
        </w:rPr>
        <w:t>to</w:t>
      </w:r>
      <w:r>
        <w:rPr>
          <w:spacing w:val="-5"/>
          <w:sz w:val="24"/>
        </w:rPr>
        <w:t> </w:t>
      </w:r>
      <w:r>
        <w:rPr>
          <w:sz w:val="24"/>
        </w:rPr>
        <w:t>just</w:t>
      </w:r>
      <w:r>
        <w:rPr>
          <w:spacing w:val="-1"/>
          <w:sz w:val="24"/>
        </w:rPr>
        <w:t> </w:t>
      </w:r>
      <w:r>
        <w:rPr>
          <w:sz w:val="24"/>
        </w:rPr>
        <w:t>keep your thumb on</w:t>
      </w:r>
      <w:r>
        <w:rPr>
          <w:spacing w:val="-5"/>
          <w:sz w:val="24"/>
        </w:rPr>
        <w:t> </w:t>
      </w:r>
      <w:r>
        <w:rPr>
          <w:sz w:val="24"/>
        </w:rPr>
        <w:t>the</w:t>
      </w:r>
      <w:r>
        <w:rPr>
          <w:spacing w:val="-6"/>
          <w:sz w:val="24"/>
        </w:rPr>
        <w:t> </w:t>
      </w:r>
      <w:r>
        <w:rPr>
          <w:sz w:val="24"/>
        </w:rPr>
        <w:t>pulse of</w:t>
      </w:r>
      <w:r>
        <w:rPr>
          <w:spacing w:val="-10"/>
          <w:sz w:val="24"/>
        </w:rPr>
        <w:t> </w:t>
      </w:r>
      <w:r>
        <w:rPr>
          <w:sz w:val="24"/>
        </w:rPr>
        <w:t>the</w:t>
      </w:r>
      <w:r>
        <w:rPr>
          <w:spacing w:val="-1"/>
          <w:sz w:val="24"/>
        </w:rPr>
        <w:t> </w:t>
      </w:r>
      <w:r>
        <w:rPr>
          <w:sz w:val="24"/>
        </w:rPr>
        <w:t>farmer</w:t>
      </w:r>
      <w:r>
        <w:rPr>
          <w:spacing w:val="-4"/>
          <w:sz w:val="24"/>
        </w:rPr>
        <w:t> </w:t>
      </w:r>
      <w:r>
        <w:rPr>
          <w:sz w:val="24"/>
        </w:rPr>
        <w:t>and</w:t>
      </w:r>
      <w:r>
        <w:rPr>
          <w:spacing w:val="-4"/>
          <w:sz w:val="24"/>
        </w:rPr>
        <w:t> </w:t>
      </w:r>
      <w:r>
        <w:rPr>
          <w:sz w:val="24"/>
        </w:rPr>
        <w:t>make</w:t>
      </w:r>
      <w:r>
        <w:rPr>
          <w:spacing w:val="-6"/>
          <w:sz w:val="24"/>
        </w:rPr>
        <w:t> </w:t>
      </w:r>
      <w:r>
        <w:rPr>
          <w:sz w:val="24"/>
        </w:rPr>
        <w:t>sure</w:t>
      </w:r>
      <w:r>
        <w:rPr>
          <w:spacing w:val="-1"/>
          <w:sz w:val="24"/>
        </w:rPr>
        <w:t> </w:t>
      </w:r>
      <w:r>
        <w:rPr>
          <w:sz w:val="24"/>
        </w:rPr>
        <w:t>you know when it's cut?</w:t>
      </w:r>
      <w:r>
        <w:rPr>
          <w:spacing w:val="40"/>
          <w:sz w:val="24"/>
        </w:rPr>
        <w:t> </w:t>
      </w:r>
      <w:r>
        <w:rPr>
          <w:sz w:val="24"/>
        </w:rPr>
        <w:t>That doesn't seem efficient?</w:t>
      </w:r>
    </w:p>
    <w:p>
      <w:pPr>
        <w:pStyle w:val="ListParagraph"/>
        <w:numPr>
          <w:ilvl w:val="3"/>
          <w:numId w:val="27"/>
        </w:numPr>
        <w:tabs>
          <w:tab w:pos="2982" w:val="left" w:leader="none"/>
        </w:tabs>
        <w:spacing w:line="244" w:lineRule="auto" w:before="14" w:after="0"/>
        <w:ind w:left="2981" w:right="154" w:hanging="360"/>
        <w:jc w:val="both"/>
        <w:rPr>
          <w:sz w:val="24"/>
        </w:rPr>
      </w:pPr>
      <w:r>
        <w:rPr>
          <w:b/>
          <w:w w:val="105"/>
          <w:sz w:val="24"/>
        </w:rPr>
        <w:t>Central</w:t>
      </w:r>
      <w:r>
        <w:rPr>
          <w:b/>
          <w:w w:val="105"/>
          <w:sz w:val="24"/>
        </w:rPr>
        <w:t> Agricultural</w:t>
      </w:r>
      <w:r>
        <w:rPr>
          <w:b/>
          <w:w w:val="105"/>
          <w:sz w:val="24"/>
        </w:rPr>
        <w:t> </w:t>
      </w:r>
      <w:r>
        <w:rPr>
          <w:b/>
          <w:w w:val="82"/>
          <w:sz w:val="24"/>
        </w:rPr>
        <w:t>R</w:t>
      </w:r>
      <w:r>
        <w:rPr>
          <w:b/>
          <w:spacing w:val="-3"/>
          <w:w w:val="82"/>
          <w:sz w:val="24"/>
        </w:rPr>
        <w:t>e</w:t>
      </w:r>
      <w:r>
        <w:rPr>
          <w:b/>
          <w:spacing w:val="-1"/>
          <w:w w:val="82"/>
          <w:sz w:val="24"/>
        </w:rPr>
        <w:t>g</w:t>
      </w:r>
      <w:r>
        <w:rPr>
          <w:b/>
          <w:spacing w:val="-3"/>
          <w:w w:val="82"/>
          <w:sz w:val="24"/>
        </w:rPr>
        <w:t>i</w:t>
      </w:r>
      <w:r>
        <w:rPr>
          <w:b/>
          <w:w w:val="82"/>
          <w:sz w:val="24"/>
        </w:rPr>
        <w:t>s</w:t>
      </w:r>
      <w:r>
        <w:rPr>
          <w:b/>
          <w:spacing w:val="-1"/>
          <w:w w:val="82"/>
          <w:sz w:val="24"/>
        </w:rPr>
        <w:t>t</w:t>
      </w:r>
      <w:r>
        <w:rPr>
          <w:b/>
          <w:spacing w:val="-3"/>
          <w:w w:val="82"/>
          <w:sz w:val="24"/>
        </w:rPr>
        <w:t>r</w:t>
      </w:r>
      <w:r>
        <w:rPr>
          <w:b/>
          <w:spacing w:val="2"/>
          <w:w w:val="82"/>
          <w:sz w:val="24"/>
        </w:rPr>
        <w:t>y</w:t>
      </w:r>
      <w:r>
        <w:rPr>
          <w:spacing w:val="4"/>
          <w:w w:val="282"/>
          <w:sz w:val="24"/>
        </w:rPr>
        <w:t>-</w:t>
      </w:r>
      <w:r>
        <w:rPr>
          <w:w w:val="105"/>
          <w:sz w:val="24"/>
        </w:rPr>
        <w:t>If</w:t>
      </w:r>
      <w:r>
        <w:rPr>
          <w:w w:val="105"/>
          <w:sz w:val="24"/>
        </w:rPr>
        <w:t> the</w:t>
      </w:r>
      <w:r>
        <w:rPr>
          <w:w w:val="105"/>
          <w:sz w:val="24"/>
        </w:rPr>
        <w:t> timber</w:t>
      </w:r>
      <w:r>
        <w:rPr>
          <w:w w:val="105"/>
          <w:sz w:val="24"/>
        </w:rPr>
        <w:t> is</w:t>
      </w:r>
      <w:r>
        <w:rPr>
          <w:w w:val="105"/>
          <w:sz w:val="24"/>
        </w:rPr>
        <w:t> subject</w:t>
      </w:r>
      <w:r>
        <w:rPr>
          <w:w w:val="105"/>
          <w:sz w:val="24"/>
        </w:rPr>
        <w:t> to</w:t>
      </w:r>
      <w:r>
        <w:rPr>
          <w:w w:val="105"/>
          <w:sz w:val="24"/>
        </w:rPr>
        <w:t> Article</w:t>
      </w:r>
      <w:r>
        <w:rPr>
          <w:w w:val="105"/>
          <w:sz w:val="24"/>
        </w:rPr>
        <w:t> 9,</w:t>
      </w:r>
      <w:r>
        <w:rPr>
          <w:w w:val="105"/>
          <w:sz w:val="24"/>
        </w:rPr>
        <w:t> then</w:t>
      </w:r>
      <w:r>
        <w:rPr>
          <w:w w:val="105"/>
          <w:sz w:val="24"/>
        </w:rPr>
        <w:t> the financing</w:t>
      </w:r>
      <w:r>
        <w:rPr>
          <w:spacing w:val="-16"/>
          <w:w w:val="105"/>
          <w:sz w:val="24"/>
        </w:rPr>
        <w:t> </w:t>
      </w:r>
      <w:r>
        <w:rPr>
          <w:w w:val="105"/>
          <w:sz w:val="24"/>
        </w:rPr>
        <w:t>statement</w:t>
      </w:r>
      <w:r>
        <w:rPr>
          <w:spacing w:val="-16"/>
          <w:w w:val="105"/>
          <w:sz w:val="24"/>
        </w:rPr>
        <w:t> </w:t>
      </w:r>
      <w:r>
        <w:rPr>
          <w:w w:val="105"/>
          <w:sz w:val="24"/>
        </w:rPr>
        <w:t>must</w:t>
      </w:r>
      <w:r>
        <w:rPr>
          <w:spacing w:val="-16"/>
          <w:w w:val="105"/>
          <w:sz w:val="24"/>
        </w:rPr>
        <w:t> </w:t>
      </w:r>
      <w:r>
        <w:rPr>
          <w:w w:val="105"/>
          <w:sz w:val="24"/>
        </w:rPr>
        <w:t>be</w:t>
      </w:r>
      <w:r>
        <w:rPr>
          <w:spacing w:val="-15"/>
          <w:w w:val="105"/>
          <w:sz w:val="24"/>
        </w:rPr>
        <w:t> </w:t>
      </w:r>
      <w:r>
        <w:rPr>
          <w:w w:val="105"/>
          <w:sz w:val="24"/>
        </w:rPr>
        <w:t>filed</w:t>
      </w:r>
      <w:r>
        <w:rPr>
          <w:spacing w:val="-16"/>
          <w:w w:val="105"/>
          <w:sz w:val="24"/>
        </w:rPr>
        <w:t> </w:t>
      </w:r>
      <w:r>
        <w:rPr>
          <w:w w:val="105"/>
          <w:sz w:val="24"/>
        </w:rPr>
        <w:t>in</w:t>
      </w:r>
      <w:r>
        <w:rPr>
          <w:spacing w:val="-16"/>
          <w:w w:val="105"/>
          <w:sz w:val="24"/>
        </w:rPr>
        <w:t> </w:t>
      </w:r>
      <w:r>
        <w:rPr>
          <w:w w:val="105"/>
          <w:sz w:val="24"/>
        </w:rPr>
        <w:t>the</w:t>
      </w:r>
      <w:r>
        <w:rPr>
          <w:spacing w:val="-16"/>
          <w:w w:val="105"/>
          <w:sz w:val="24"/>
        </w:rPr>
        <w:t> </w:t>
      </w:r>
      <w:r>
        <w:rPr>
          <w:w w:val="105"/>
          <w:sz w:val="24"/>
        </w:rPr>
        <w:t>central</w:t>
      </w:r>
      <w:r>
        <w:rPr>
          <w:spacing w:val="-15"/>
          <w:w w:val="105"/>
          <w:sz w:val="24"/>
        </w:rPr>
        <w:t> </w:t>
      </w:r>
      <w:r>
        <w:rPr>
          <w:w w:val="105"/>
          <w:sz w:val="24"/>
        </w:rPr>
        <w:t>agricultural</w:t>
      </w:r>
      <w:r>
        <w:rPr>
          <w:spacing w:val="-16"/>
          <w:w w:val="105"/>
          <w:sz w:val="24"/>
        </w:rPr>
        <w:t> </w:t>
      </w:r>
      <w:r>
        <w:rPr>
          <w:w w:val="105"/>
          <w:sz w:val="24"/>
        </w:rPr>
        <w:t>registry.</w:t>
      </w:r>
      <w:r>
        <w:rPr>
          <w:spacing w:val="-16"/>
          <w:w w:val="105"/>
          <w:sz w:val="24"/>
        </w:rPr>
        <w:t> </w:t>
      </w:r>
      <w:r>
        <w:rPr>
          <w:w w:val="105"/>
          <w:sz w:val="24"/>
        </w:rPr>
        <w:t>In</w:t>
      </w:r>
      <w:r>
        <w:rPr>
          <w:spacing w:val="-16"/>
          <w:w w:val="105"/>
          <w:sz w:val="24"/>
        </w:rPr>
        <w:t> </w:t>
      </w:r>
      <w:r>
        <w:rPr>
          <w:w w:val="105"/>
          <w:sz w:val="24"/>
        </w:rPr>
        <w:t>addition, </w:t>
      </w:r>
      <w:r>
        <w:rPr>
          <w:sz w:val="24"/>
        </w:rPr>
        <w:t>even if</w:t>
      </w:r>
      <w:r>
        <w:rPr>
          <w:spacing w:val="-4"/>
          <w:sz w:val="24"/>
        </w:rPr>
        <w:t> </w:t>
      </w:r>
      <w:r>
        <w:rPr>
          <w:sz w:val="24"/>
        </w:rPr>
        <w:t>the standing timber is immovable, the financing statement must be filed in </w:t>
      </w:r>
      <w:r>
        <w:rPr>
          <w:w w:val="105"/>
          <w:sz w:val="24"/>
        </w:rPr>
        <w:t>the</w:t>
      </w:r>
      <w:r>
        <w:rPr>
          <w:w w:val="105"/>
          <w:sz w:val="24"/>
        </w:rPr>
        <w:t> central</w:t>
      </w:r>
      <w:r>
        <w:rPr>
          <w:w w:val="105"/>
          <w:sz w:val="24"/>
        </w:rPr>
        <w:t> agricultural</w:t>
      </w:r>
      <w:r>
        <w:rPr>
          <w:w w:val="105"/>
          <w:sz w:val="24"/>
        </w:rPr>
        <w:t> registry</w:t>
      </w:r>
      <w:r>
        <w:rPr>
          <w:w w:val="105"/>
          <w:sz w:val="24"/>
        </w:rPr>
        <w:t> to</w:t>
      </w:r>
      <w:r>
        <w:rPr>
          <w:w w:val="105"/>
          <w:sz w:val="24"/>
        </w:rPr>
        <w:t> be</w:t>
      </w:r>
      <w:r>
        <w:rPr>
          <w:w w:val="105"/>
          <w:sz w:val="24"/>
        </w:rPr>
        <w:t> effective</w:t>
      </w:r>
      <w:r>
        <w:rPr>
          <w:w w:val="105"/>
          <w:sz w:val="24"/>
        </w:rPr>
        <w:t> against</w:t>
      </w:r>
      <w:r>
        <w:rPr>
          <w:w w:val="105"/>
          <w:sz w:val="24"/>
        </w:rPr>
        <w:t> "buyers</w:t>
      </w:r>
      <w:r>
        <w:rPr>
          <w:w w:val="105"/>
          <w:sz w:val="24"/>
        </w:rPr>
        <w:t> in</w:t>
      </w:r>
      <w:r>
        <w:rPr>
          <w:w w:val="105"/>
          <w:sz w:val="24"/>
        </w:rPr>
        <w:t> the</w:t>
      </w:r>
      <w:r>
        <w:rPr>
          <w:w w:val="105"/>
          <w:sz w:val="24"/>
        </w:rPr>
        <w:t> ordinary course of</w:t>
      </w:r>
      <w:r>
        <w:rPr>
          <w:spacing w:val="-7"/>
          <w:w w:val="105"/>
          <w:sz w:val="24"/>
        </w:rPr>
        <w:t> </w:t>
      </w:r>
      <w:r>
        <w:rPr>
          <w:w w:val="105"/>
          <w:sz w:val="24"/>
        </w:rPr>
        <w:t>business."</w:t>
      </w:r>
      <w:r>
        <w:rPr>
          <w:spacing w:val="40"/>
          <w:w w:val="105"/>
          <w:sz w:val="24"/>
        </w:rPr>
        <w:t> </w:t>
      </w:r>
      <w:r>
        <w:rPr>
          <w:w w:val="105"/>
          <w:sz w:val="24"/>
        </w:rPr>
        <w:t>R.S. 3:3656.</w:t>
      </w:r>
    </w:p>
    <w:p>
      <w:pPr>
        <w:pStyle w:val="ListParagraph"/>
        <w:numPr>
          <w:ilvl w:val="2"/>
          <w:numId w:val="27"/>
        </w:numPr>
        <w:tabs>
          <w:tab w:pos="2261" w:val="left" w:leader="none"/>
        </w:tabs>
        <w:spacing w:line="249" w:lineRule="auto" w:before="32" w:after="0"/>
        <w:ind w:left="2261" w:right="159" w:hanging="360"/>
        <w:jc w:val="both"/>
        <w:rPr>
          <w:rFonts w:ascii="Arial" w:hAnsi="Arial"/>
          <w:sz w:val="24"/>
        </w:rPr>
      </w:pPr>
      <w:r>
        <w:rPr>
          <w:i/>
          <w:sz w:val="24"/>
          <w:u w:val="single"/>
        </w:rPr>
        <w:t>As-Extracted </w:t>
      </w:r>
      <w:r>
        <w:rPr>
          <w:i/>
          <w:w w:val="81"/>
          <w:sz w:val="24"/>
          <w:u w:val="single"/>
        </w:rPr>
        <w:t>Co</w:t>
      </w:r>
      <w:r>
        <w:rPr>
          <w:i/>
          <w:spacing w:val="2"/>
          <w:w w:val="81"/>
          <w:sz w:val="24"/>
          <w:u w:val="single"/>
        </w:rPr>
        <w:t>l</w:t>
      </w:r>
      <w:r>
        <w:rPr>
          <w:i/>
          <w:spacing w:val="-2"/>
          <w:w w:val="81"/>
          <w:sz w:val="24"/>
          <w:u w:val="single"/>
        </w:rPr>
        <w:t>l</w:t>
      </w:r>
      <w:r>
        <w:rPr>
          <w:i/>
          <w:w w:val="81"/>
          <w:sz w:val="24"/>
          <w:u w:val="single"/>
        </w:rPr>
        <w:t>a</w:t>
      </w:r>
      <w:r>
        <w:rPr>
          <w:i/>
          <w:spacing w:val="-2"/>
          <w:w w:val="81"/>
          <w:sz w:val="24"/>
          <w:u w:val="single"/>
        </w:rPr>
        <w:t>te</w:t>
      </w:r>
      <w:r>
        <w:rPr>
          <w:i/>
          <w:spacing w:val="1"/>
          <w:w w:val="81"/>
          <w:sz w:val="24"/>
          <w:u w:val="single"/>
        </w:rPr>
        <w:t>r</w:t>
      </w:r>
      <w:r>
        <w:rPr>
          <w:i/>
          <w:w w:val="81"/>
          <w:sz w:val="24"/>
          <w:u w:val="single"/>
        </w:rPr>
        <w:t>al</w:t>
      </w:r>
      <w:r>
        <w:rPr>
          <w:w w:val="281"/>
          <w:sz w:val="24"/>
        </w:rPr>
        <w:t>-</w:t>
      </w:r>
      <w:r>
        <w:rPr>
          <w:sz w:val="24"/>
        </w:rPr>
        <w:t>Recall that Article 9 recognizes a category called "as-extracted collateral," which encompasses oil, gas, and minerals that are the objects of security interests that are contracted while the minerals are still in the ground but that attach only upon extraction from the ground.</w:t>
      </w:r>
      <w:r>
        <w:rPr>
          <w:spacing w:val="40"/>
          <w:sz w:val="24"/>
        </w:rPr>
        <w:t> </w:t>
      </w:r>
      <w:r>
        <w:rPr>
          <w:sz w:val="24"/>
        </w:rPr>
        <w:t>R.S. 10:9-102(a)(6).</w:t>
      </w:r>
      <w:r>
        <w:rPr>
          <w:spacing w:val="40"/>
          <w:sz w:val="24"/>
        </w:rPr>
        <w:t> </w:t>
      </w:r>
      <w:r>
        <w:rPr>
          <w:sz w:val="24"/>
        </w:rPr>
        <w:t>A security interest is perfected through a "fixture filing."</w:t>
      </w:r>
    </w:p>
    <w:p>
      <w:pPr>
        <w:spacing w:after="0" w:line="249" w:lineRule="auto"/>
        <w:jc w:val="both"/>
        <w:rPr>
          <w:rFonts w:ascii="Arial" w:hAnsi="Arial"/>
          <w:sz w:val="24"/>
        </w:rPr>
        <w:sectPr>
          <w:pgSz w:w="12240" w:h="15840"/>
          <w:pgMar w:header="722" w:footer="0" w:top="1300" w:bottom="280" w:left="620" w:right="560"/>
        </w:sectPr>
      </w:pPr>
    </w:p>
    <w:p>
      <w:pPr>
        <w:pStyle w:val="BodyText"/>
        <w:spacing w:before="7"/>
        <w:ind w:left="0" w:firstLine="0"/>
        <w:jc w:val="left"/>
        <w:rPr>
          <w:sz w:val="16"/>
        </w:rPr>
      </w:pPr>
    </w:p>
    <w:p>
      <w:pPr>
        <w:pStyle w:val="ListParagraph"/>
        <w:numPr>
          <w:ilvl w:val="0"/>
          <w:numId w:val="27"/>
        </w:numPr>
        <w:tabs>
          <w:tab w:pos="821" w:val="left" w:leader="none"/>
        </w:tabs>
        <w:spacing w:line="257" w:lineRule="exact" w:before="90" w:after="0"/>
        <w:ind w:left="820" w:right="0" w:hanging="361"/>
        <w:jc w:val="both"/>
        <w:rPr>
          <w:sz w:val="24"/>
        </w:rPr>
      </w:pPr>
      <w:r>
        <w:rPr>
          <w:sz w:val="24"/>
          <w:u w:val="single"/>
        </w:rPr>
        <w:t>Maintaining</w:t>
      </w:r>
      <w:r>
        <w:rPr>
          <w:spacing w:val="-4"/>
          <w:sz w:val="24"/>
          <w:u w:val="single"/>
        </w:rPr>
        <w:t> </w:t>
      </w:r>
      <w:r>
        <w:rPr>
          <w:sz w:val="24"/>
          <w:u w:val="single"/>
        </w:rPr>
        <w:t>Perfection</w:t>
      </w:r>
      <w:r>
        <w:rPr>
          <w:spacing w:val="-8"/>
          <w:sz w:val="24"/>
          <w:u w:val="single"/>
        </w:rPr>
        <w:t> </w:t>
      </w:r>
      <w:r>
        <w:rPr>
          <w:sz w:val="24"/>
          <w:u w:val="single"/>
        </w:rPr>
        <w:t>Over</w:t>
      </w:r>
      <w:r>
        <w:rPr>
          <w:spacing w:val="-3"/>
          <w:sz w:val="24"/>
          <w:u w:val="single"/>
        </w:rPr>
        <w:t> </w:t>
      </w:r>
      <w:r>
        <w:rPr>
          <w:spacing w:val="-4"/>
          <w:sz w:val="24"/>
          <w:u w:val="single"/>
        </w:rPr>
        <w:t>Time</w:t>
      </w:r>
    </w:p>
    <w:p>
      <w:pPr>
        <w:pStyle w:val="ListParagraph"/>
        <w:numPr>
          <w:ilvl w:val="1"/>
          <w:numId w:val="27"/>
        </w:numPr>
        <w:tabs>
          <w:tab w:pos="1541" w:val="left" w:leader="none"/>
        </w:tabs>
        <w:spacing w:line="225" w:lineRule="auto" w:before="0" w:after="0"/>
        <w:ind w:left="1541" w:right="166" w:hanging="361"/>
        <w:jc w:val="both"/>
        <w:rPr>
          <w:sz w:val="24"/>
        </w:rPr>
      </w:pPr>
      <w:r>
        <w:rPr>
          <w:b/>
          <w:w w:val="105"/>
          <w:sz w:val="24"/>
        </w:rPr>
        <w:t>Perfection</w:t>
      </w:r>
      <w:r>
        <w:rPr>
          <w:b/>
          <w:w w:val="105"/>
          <w:sz w:val="24"/>
        </w:rPr>
        <w:t> through</w:t>
      </w:r>
      <w:r>
        <w:rPr>
          <w:b/>
          <w:w w:val="105"/>
          <w:sz w:val="24"/>
        </w:rPr>
        <w:t> Possession</w:t>
      </w:r>
      <w:r>
        <w:rPr>
          <w:b/>
          <w:w w:val="105"/>
          <w:sz w:val="24"/>
        </w:rPr>
        <w:t> or</w:t>
      </w:r>
      <w:r>
        <w:rPr>
          <w:b/>
          <w:w w:val="105"/>
          <w:sz w:val="24"/>
        </w:rPr>
        <w:t> </w:t>
      </w:r>
      <w:r>
        <w:rPr>
          <w:b/>
          <w:w w:val="80"/>
          <w:sz w:val="24"/>
        </w:rPr>
        <w:t>C</w:t>
      </w:r>
      <w:r>
        <w:rPr>
          <w:b/>
          <w:spacing w:val="-1"/>
          <w:w w:val="80"/>
          <w:sz w:val="24"/>
        </w:rPr>
        <w:t>o</w:t>
      </w:r>
      <w:r>
        <w:rPr>
          <w:b/>
          <w:spacing w:val="-5"/>
          <w:w w:val="80"/>
          <w:sz w:val="24"/>
        </w:rPr>
        <w:t>n</w:t>
      </w:r>
      <w:r>
        <w:rPr>
          <w:b/>
          <w:spacing w:val="-1"/>
          <w:w w:val="80"/>
          <w:sz w:val="24"/>
        </w:rPr>
        <w:t>t</w:t>
      </w:r>
      <w:r>
        <w:rPr>
          <w:b/>
          <w:spacing w:val="-3"/>
          <w:w w:val="80"/>
          <w:sz w:val="24"/>
        </w:rPr>
        <w:t>r</w:t>
      </w:r>
      <w:r>
        <w:rPr>
          <w:b/>
          <w:spacing w:val="3"/>
          <w:w w:val="80"/>
          <w:sz w:val="24"/>
        </w:rPr>
        <w:t>o</w:t>
      </w:r>
      <w:r>
        <w:rPr>
          <w:b/>
          <w:spacing w:val="1"/>
          <w:w w:val="80"/>
          <w:sz w:val="24"/>
        </w:rPr>
        <w:t>l</w:t>
      </w:r>
      <w:r>
        <w:rPr>
          <w:spacing w:val="-1"/>
          <w:w w:val="280"/>
          <w:sz w:val="24"/>
        </w:rPr>
        <w:t>-</w:t>
      </w:r>
      <w:r>
        <w:rPr>
          <w:w w:val="105"/>
          <w:sz w:val="24"/>
        </w:rPr>
        <w:t>Perfection</w:t>
      </w:r>
      <w:r>
        <w:rPr>
          <w:w w:val="105"/>
          <w:sz w:val="24"/>
        </w:rPr>
        <w:t> is</w:t>
      </w:r>
      <w:r>
        <w:rPr>
          <w:w w:val="105"/>
          <w:sz w:val="24"/>
        </w:rPr>
        <w:t> maintained</w:t>
      </w:r>
      <w:r>
        <w:rPr>
          <w:w w:val="105"/>
          <w:sz w:val="24"/>
        </w:rPr>
        <w:t> indefinitely,</w:t>
      </w:r>
      <w:r>
        <w:rPr>
          <w:w w:val="105"/>
          <w:sz w:val="24"/>
        </w:rPr>
        <w:t> so</w:t>
      </w:r>
      <w:r>
        <w:rPr>
          <w:w w:val="105"/>
          <w:sz w:val="24"/>
        </w:rPr>
        <w:t> long</w:t>
      </w:r>
      <w:r>
        <w:rPr>
          <w:w w:val="105"/>
          <w:sz w:val="24"/>
        </w:rPr>
        <w:t> as perfection or control</w:t>
      </w:r>
      <w:r>
        <w:rPr>
          <w:spacing w:val="-1"/>
          <w:w w:val="105"/>
          <w:sz w:val="24"/>
        </w:rPr>
        <w:t> </w:t>
      </w:r>
      <w:r>
        <w:rPr>
          <w:w w:val="105"/>
          <w:sz w:val="24"/>
        </w:rPr>
        <w:t>persists.</w:t>
      </w:r>
    </w:p>
    <w:p>
      <w:pPr>
        <w:pStyle w:val="ListParagraph"/>
        <w:numPr>
          <w:ilvl w:val="1"/>
          <w:numId w:val="27"/>
        </w:numPr>
        <w:tabs>
          <w:tab w:pos="1541" w:val="left" w:leader="none"/>
        </w:tabs>
        <w:spacing w:line="286" w:lineRule="exact" w:before="12" w:after="0"/>
        <w:ind w:left="1541" w:right="163" w:hanging="361"/>
        <w:jc w:val="both"/>
        <w:rPr>
          <w:sz w:val="24"/>
        </w:rPr>
      </w:pPr>
      <w:r>
        <w:rPr>
          <w:b/>
          <w:sz w:val="24"/>
        </w:rPr>
        <w:t>Perfection through </w:t>
      </w:r>
      <w:r>
        <w:rPr>
          <w:b/>
          <w:spacing w:val="-2"/>
          <w:w w:val="71"/>
          <w:sz w:val="24"/>
        </w:rPr>
        <w:t>F</w:t>
      </w:r>
      <w:r>
        <w:rPr>
          <w:b/>
          <w:spacing w:val="3"/>
          <w:w w:val="71"/>
          <w:sz w:val="24"/>
        </w:rPr>
        <w:t>i</w:t>
      </w:r>
      <w:r>
        <w:rPr>
          <w:b/>
          <w:spacing w:val="-2"/>
          <w:w w:val="71"/>
          <w:sz w:val="24"/>
        </w:rPr>
        <w:t>l</w:t>
      </w:r>
      <w:r>
        <w:rPr>
          <w:b/>
          <w:spacing w:val="3"/>
          <w:w w:val="71"/>
          <w:sz w:val="24"/>
        </w:rPr>
        <w:t>i</w:t>
      </w:r>
      <w:r>
        <w:rPr>
          <w:b/>
          <w:spacing w:val="-4"/>
          <w:w w:val="71"/>
          <w:sz w:val="24"/>
        </w:rPr>
        <w:t>n</w:t>
      </w:r>
      <w:r>
        <w:rPr>
          <w:b/>
          <w:spacing w:val="2"/>
          <w:w w:val="71"/>
          <w:sz w:val="24"/>
        </w:rPr>
        <w:t>g</w:t>
      </w:r>
      <w:r>
        <w:rPr>
          <w:w w:val="271"/>
          <w:sz w:val="24"/>
        </w:rPr>
        <w:t>-</w:t>
      </w:r>
      <w:r>
        <w:rPr>
          <w:sz w:val="24"/>
        </w:rPr>
        <w:t>Perfection </w:t>
      </w:r>
      <w:r>
        <w:rPr>
          <w:sz w:val="24"/>
          <w:u w:val="single"/>
        </w:rPr>
        <w:t>lapses</w:t>
      </w:r>
      <w:r>
        <w:rPr>
          <w:sz w:val="24"/>
        </w:rPr>
        <w:t> with the passage of time, but perfection can be </w:t>
      </w:r>
      <w:r>
        <w:rPr>
          <w:sz w:val="24"/>
          <w:u w:val="single"/>
        </w:rPr>
        <w:t>maintained</w:t>
      </w:r>
      <w:r>
        <w:rPr>
          <w:sz w:val="24"/>
        </w:rPr>
        <w:t> despite the passage of time with a continuation statement.</w:t>
      </w:r>
    </w:p>
    <w:p>
      <w:pPr>
        <w:pStyle w:val="ListParagraph"/>
        <w:numPr>
          <w:ilvl w:val="2"/>
          <w:numId w:val="27"/>
        </w:numPr>
        <w:tabs>
          <w:tab w:pos="2261" w:val="left" w:leader="none"/>
        </w:tabs>
        <w:spacing w:line="247" w:lineRule="auto" w:before="32" w:after="0"/>
        <w:ind w:left="2261" w:right="158" w:hanging="360"/>
        <w:jc w:val="both"/>
        <w:rPr>
          <w:rFonts w:ascii="Arial" w:hAnsi="Arial"/>
          <w:sz w:val="24"/>
        </w:rPr>
      </w:pPr>
      <w:r>
        <w:rPr>
          <w:i/>
          <w:w w:val="81"/>
          <w:sz w:val="24"/>
          <w:u w:val="single"/>
        </w:rPr>
        <w:t>L</w:t>
      </w:r>
      <w:r>
        <w:rPr>
          <w:i/>
          <w:spacing w:val="-1"/>
          <w:w w:val="81"/>
          <w:sz w:val="24"/>
          <w:u w:val="single"/>
        </w:rPr>
        <w:t>ap</w:t>
      </w:r>
      <w:r>
        <w:rPr>
          <w:i/>
          <w:w w:val="81"/>
          <w:sz w:val="24"/>
          <w:u w:val="single"/>
        </w:rPr>
        <w:t>s</w:t>
      </w:r>
      <w:r>
        <w:rPr>
          <w:i/>
          <w:spacing w:val="-2"/>
          <w:w w:val="81"/>
          <w:sz w:val="24"/>
          <w:u w:val="single"/>
        </w:rPr>
        <w:t>e</w:t>
      </w:r>
      <w:r>
        <w:rPr>
          <w:spacing w:val="-1"/>
          <w:w w:val="281"/>
          <w:sz w:val="24"/>
        </w:rPr>
        <w:t>-</w:t>
      </w:r>
      <w:r>
        <w:rPr>
          <w:sz w:val="24"/>
        </w:rPr>
        <w:t>"A filed financing statement is</w:t>
      </w:r>
      <w:r>
        <w:rPr>
          <w:spacing w:val="22"/>
          <w:sz w:val="24"/>
        </w:rPr>
        <w:t> </w:t>
      </w:r>
      <w:r>
        <w:rPr>
          <w:sz w:val="24"/>
        </w:rPr>
        <w:t>effective</w:t>
      </w:r>
      <w:r>
        <w:rPr>
          <w:spacing w:val="24"/>
          <w:sz w:val="24"/>
        </w:rPr>
        <w:t> </w:t>
      </w:r>
      <w:r>
        <w:rPr>
          <w:sz w:val="24"/>
        </w:rPr>
        <w:t>for a period of </w:t>
      </w:r>
      <w:r>
        <w:rPr>
          <w:b/>
          <w:sz w:val="24"/>
        </w:rPr>
        <w:t>five years</w:t>
      </w:r>
      <w:r>
        <w:rPr>
          <w:b/>
          <w:spacing w:val="24"/>
          <w:sz w:val="24"/>
        </w:rPr>
        <w:t> </w:t>
      </w:r>
      <w:r>
        <w:rPr>
          <w:sz w:val="24"/>
        </w:rPr>
        <w:t>from the date</w:t>
      </w:r>
      <w:r>
        <w:rPr>
          <w:spacing w:val="40"/>
          <w:sz w:val="24"/>
        </w:rPr>
        <w:t> </w:t>
      </w:r>
      <w:r>
        <w:rPr>
          <w:sz w:val="24"/>
        </w:rPr>
        <w:t>of </w:t>
      </w:r>
      <w:r>
        <w:rPr>
          <w:b/>
          <w:sz w:val="24"/>
        </w:rPr>
        <w:t>filing</w:t>
      </w:r>
      <w:r>
        <w:rPr>
          <w:sz w:val="24"/>
        </w:rPr>
        <w:t>."</w:t>
      </w:r>
      <w:r>
        <w:rPr>
          <w:spacing w:val="40"/>
          <w:sz w:val="24"/>
        </w:rPr>
        <w:t> </w:t>
      </w:r>
      <w:r>
        <w:rPr>
          <w:sz w:val="24"/>
        </w:rPr>
        <w:t>R.S. 10:9-515(a).</w:t>
      </w:r>
    </w:p>
    <w:p>
      <w:pPr>
        <w:pStyle w:val="ListParagraph"/>
        <w:numPr>
          <w:ilvl w:val="3"/>
          <w:numId w:val="27"/>
        </w:numPr>
        <w:tabs>
          <w:tab w:pos="2982" w:val="left" w:leader="none"/>
        </w:tabs>
        <w:spacing w:line="235" w:lineRule="auto" w:before="5" w:after="0"/>
        <w:ind w:left="2981" w:right="168" w:hanging="360"/>
        <w:jc w:val="both"/>
        <w:rPr>
          <w:sz w:val="24"/>
        </w:rPr>
      </w:pPr>
      <w:r>
        <w:rPr>
          <w:sz w:val="24"/>
        </w:rPr>
        <w:t>Not from date of perfection.</w:t>
      </w:r>
      <w:r>
        <w:rPr>
          <w:spacing w:val="40"/>
          <w:sz w:val="24"/>
        </w:rPr>
        <w:t> </w:t>
      </w:r>
      <w:r>
        <w:rPr>
          <w:sz w:val="24"/>
        </w:rPr>
        <w:t>Filing may be before attachment (and thus before </w:t>
      </w:r>
      <w:r>
        <w:rPr>
          <w:spacing w:val="-2"/>
          <w:sz w:val="24"/>
        </w:rPr>
        <w:t>perfection).</w:t>
      </w:r>
    </w:p>
    <w:p>
      <w:pPr>
        <w:pStyle w:val="ListParagraph"/>
        <w:numPr>
          <w:ilvl w:val="2"/>
          <w:numId w:val="27"/>
        </w:numPr>
        <w:tabs>
          <w:tab w:pos="2261" w:val="left" w:leader="none"/>
        </w:tabs>
        <w:spacing w:line="247" w:lineRule="auto" w:before="40" w:after="0"/>
        <w:ind w:left="2261" w:right="159" w:hanging="360"/>
        <w:jc w:val="both"/>
        <w:rPr>
          <w:rFonts w:ascii="Arial" w:hAnsi="Arial"/>
          <w:sz w:val="24"/>
        </w:rPr>
      </w:pPr>
      <w:r>
        <w:rPr>
          <w:i/>
          <w:sz w:val="24"/>
          <w:u w:val="single"/>
        </w:rPr>
        <w:t>Effect of </w:t>
      </w:r>
      <w:r>
        <w:rPr>
          <w:i/>
          <w:w w:val="66"/>
          <w:sz w:val="24"/>
          <w:u w:val="single"/>
        </w:rPr>
        <w:t>L</w:t>
      </w:r>
      <w:r>
        <w:rPr>
          <w:i/>
          <w:spacing w:val="-1"/>
          <w:w w:val="66"/>
          <w:sz w:val="24"/>
          <w:u w:val="single"/>
        </w:rPr>
        <w:t>ap</w:t>
      </w:r>
      <w:r>
        <w:rPr>
          <w:i/>
          <w:w w:val="66"/>
          <w:sz w:val="24"/>
          <w:u w:val="single"/>
        </w:rPr>
        <w:t>s</w:t>
      </w:r>
      <w:r>
        <w:rPr>
          <w:i/>
          <w:spacing w:val="-1"/>
          <w:w w:val="66"/>
          <w:sz w:val="24"/>
          <w:u w:val="single"/>
        </w:rPr>
        <w:t>e</w:t>
      </w:r>
      <w:r>
        <w:rPr>
          <w:spacing w:val="-1"/>
          <w:w w:val="266"/>
          <w:sz w:val="24"/>
        </w:rPr>
        <w:t>-</w:t>
      </w:r>
      <w:r>
        <w:rPr>
          <w:sz w:val="24"/>
        </w:rPr>
        <w:t>"Upon lapse, a financing statement ceases to</w:t>
      </w:r>
      <w:r>
        <w:rPr>
          <w:spacing w:val="-3"/>
          <w:sz w:val="24"/>
        </w:rPr>
        <w:t> </w:t>
      </w:r>
      <w:r>
        <w:rPr>
          <w:sz w:val="24"/>
        </w:rPr>
        <w:t>be effective and any</w:t>
      </w:r>
      <w:r>
        <w:rPr>
          <w:spacing w:val="-10"/>
          <w:sz w:val="24"/>
        </w:rPr>
        <w:t> </w:t>
      </w:r>
      <w:r>
        <w:rPr>
          <w:sz w:val="24"/>
        </w:rPr>
        <w:t>security </w:t>
      </w:r>
      <w:r>
        <w:rPr>
          <w:w w:val="110"/>
          <w:sz w:val="24"/>
        </w:rPr>
        <w:t>interest</w:t>
      </w:r>
      <w:r>
        <w:rPr>
          <w:spacing w:val="-2"/>
          <w:w w:val="110"/>
          <w:sz w:val="24"/>
        </w:rPr>
        <w:t> </w:t>
      </w:r>
      <w:r>
        <w:rPr>
          <w:w w:val="110"/>
          <w:sz w:val="24"/>
        </w:rPr>
        <w:t>or</w:t>
      </w:r>
      <w:r>
        <w:rPr>
          <w:spacing w:val="-6"/>
          <w:w w:val="110"/>
          <w:sz w:val="24"/>
        </w:rPr>
        <w:t> </w:t>
      </w:r>
      <w:r>
        <w:rPr>
          <w:w w:val="110"/>
          <w:sz w:val="24"/>
        </w:rPr>
        <w:t>agricultural</w:t>
      </w:r>
      <w:r>
        <w:rPr>
          <w:spacing w:val="-6"/>
          <w:w w:val="110"/>
          <w:sz w:val="24"/>
        </w:rPr>
        <w:t> </w:t>
      </w:r>
      <w:r>
        <w:rPr>
          <w:w w:val="110"/>
          <w:sz w:val="24"/>
        </w:rPr>
        <w:t>lien</w:t>
      </w:r>
      <w:r>
        <w:rPr>
          <w:spacing w:val="-6"/>
          <w:w w:val="110"/>
          <w:sz w:val="24"/>
        </w:rPr>
        <w:t> </w:t>
      </w:r>
      <w:r>
        <w:rPr>
          <w:w w:val="110"/>
          <w:sz w:val="24"/>
        </w:rPr>
        <w:t>that</w:t>
      </w:r>
      <w:r>
        <w:rPr>
          <w:spacing w:val="-4"/>
          <w:w w:val="110"/>
          <w:sz w:val="24"/>
        </w:rPr>
        <w:t> </w:t>
      </w:r>
      <w:r>
        <w:rPr>
          <w:w w:val="110"/>
          <w:sz w:val="24"/>
        </w:rPr>
        <w:t>was</w:t>
      </w:r>
      <w:r>
        <w:rPr>
          <w:spacing w:val="-5"/>
          <w:w w:val="110"/>
          <w:sz w:val="24"/>
        </w:rPr>
        <w:t> </w:t>
      </w:r>
      <w:r>
        <w:rPr>
          <w:w w:val="110"/>
          <w:sz w:val="24"/>
        </w:rPr>
        <w:t>perfected</w:t>
      </w:r>
      <w:r>
        <w:rPr>
          <w:spacing w:val="-6"/>
          <w:w w:val="110"/>
          <w:sz w:val="24"/>
        </w:rPr>
        <w:t> </w:t>
      </w:r>
      <w:r>
        <w:rPr>
          <w:w w:val="110"/>
          <w:sz w:val="24"/>
        </w:rPr>
        <w:t>by</w:t>
      </w:r>
      <w:r>
        <w:rPr>
          <w:spacing w:val="-6"/>
          <w:w w:val="110"/>
          <w:sz w:val="24"/>
        </w:rPr>
        <w:t> </w:t>
      </w:r>
      <w:r>
        <w:rPr>
          <w:w w:val="110"/>
          <w:sz w:val="24"/>
        </w:rPr>
        <w:t>the</w:t>
      </w:r>
      <w:r>
        <w:rPr>
          <w:spacing w:val="-4"/>
          <w:w w:val="110"/>
          <w:sz w:val="24"/>
        </w:rPr>
        <w:t> </w:t>
      </w:r>
      <w:r>
        <w:rPr>
          <w:w w:val="110"/>
          <w:sz w:val="24"/>
        </w:rPr>
        <w:t>financing</w:t>
      </w:r>
      <w:r>
        <w:rPr>
          <w:spacing w:val="-3"/>
          <w:w w:val="110"/>
          <w:sz w:val="24"/>
        </w:rPr>
        <w:t> </w:t>
      </w:r>
      <w:r>
        <w:rPr>
          <w:w w:val="110"/>
          <w:sz w:val="24"/>
        </w:rPr>
        <w:t>statement</w:t>
      </w:r>
      <w:r>
        <w:rPr>
          <w:spacing w:val="-1"/>
          <w:w w:val="110"/>
          <w:sz w:val="24"/>
        </w:rPr>
        <w:t> </w:t>
      </w:r>
      <w:r>
        <w:rPr>
          <w:w w:val="110"/>
          <w:sz w:val="24"/>
          <w:u w:val="single"/>
        </w:rPr>
        <w:t>becomes</w:t>
      </w:r>
      <w:r>
        <w:rPr>
          <w:w w:val="110"/>
          <w:sz w:val="24"/>
        </w:rPr>
        <w:t> </w:t>
      </w:r>
      <w:r>
        <w:rPr>
          <w:sz w:val="24"/>
          <w:u w:val="single"/>
        </w:rPr>
        <w:t>unperfected</w:t>
      </w:r>
      <w:r>
        <w:rPr>
          <w:sz w:val="24"/>
        </w:rPr>
        <w:t>."</w:t>
      </w:r>
      <w:r>
        <w:rPr>
          <w:spacing w:val="40"/>
          <w:sz w:val="24"/>
        </w:rPr>
        <w:t> </w:t>
      </w:r>
      <w:r>
        <w:rPr>
          <w:sz w:val="24"/>
        </w:rPr>
        <w:t>R.S. 10:9-515(c).</w:t>
      </w:r>
    </w:p>
    <w:p>
      <w:pPr>
        <w:pStyle w:val="ListParagraph"/>
        <w:numPr>
          <w:ilvl w:val="2"/>
          <w:numId w:val="27"/>
        </w:numPr>
        <w:tabs>
          <w:tab w:pos="2261" w:val="left" w:leader="none"/>
        </w:tabs>
        <w:spacing w:line="247" w:lineRule="auto" w:before="36" w:after="0"/>
        <w:ind w:left="2261" w:right="157" w:hanging="360"/>
        <w:jc w:val="both"/>
        <w:rPr>
          <w:rFonts w:ascii="Arial" w:hAnsi="Arial"/>
          <w:sz w:val="24"/>
        </w:rPr>
      </w:pPr>
      <w:r>
        <w:rPr>
          <w:i/>
          <w:w w:val="84"/>
          <w:sz w:val="24"/>
          <w:u w:val="single"/>
        </w:rPr>
        <w:t>Con</w:t>
      </w:r>
      <w:r>
        <w:rPr>
          <w:i/>
          <w:spacing w:val="-2"/>
          <w:w w:val="84"/>
          <w:sz w:val="24"/>
          <w:u w:val="single"/>
        </w:rPr>
        <w:t>ti</w:t>
      </w:r>
      <w:r>
        <w:rPr>
          <w:i/>
          <w:w w:val="84"/>
          <w:sz w:val="24"/>
          <w:u w:val="single"/>
        </w:rPr>
        <w:t>nua</w:t>
      </w:r>
      <w:r>
        <w:rPr>
          <w:i/>
          <w:spacing w:val="-2"/>
          <w:w w:val="84"/>
          <w:sz w:val="24"/>
          <w:u w:val="single"/>
        </w:rPr>
        <w:t>ti</w:t>
      </w:r>
      <w:r>
        <w:rPr>
          <w:i/>
          <w:w w:val="84"/>
          <w:sz w:val="24"/>
          <w:u w:val="single"/>
        </w:rPr>
        <w:t>on</w:t>
      </w:r>
      <w:r>
        <w:rPr>
          <w:spacing w:val="5"/>
          <w:w w:val="284"/>
          <w:sz w:val="24"/>
        </w:rPr>
        <w:t>-</w:t>
      </w:r>
      <w:r>
        <w:rPr>
          <w:sz w:val="24"/>
        </w:rPr>
        <w:t>"If a 'continuation statement' is filed </w:t>
      </w:r>
      <w:r>
        <w:rPr>
          <w:b/>
          <w:sz w:val="24"/>
        </w:rPr>
        <w:t>within six months </w:t>
      </w:r>
      <w:r>
        <w:rPr>
          <w:rFonts w:ascii="TimesNewRomanPS-BoldItalicMT" w:hAnsi="TimesNewRomanPS-BoldItalicMT"/>
          <w:b/>
          <w:i/>
          <w:sz w:val="24"/>
          <w:u w:val="single"/>
        </w:rPr>
        <w:t>before</w:t>
      </w:r>
      <w:r>
        <w:rPr>
          <w:rFonts w:ascii="TimesNewRomanPS-BoldItalicMT" w:hAnsi="TimesNewRomanPS-BoldItalicMT"/>
          <w:b/>
          <w:i/>
          <w:sz w:val="24"/>
        </w:rPr>
        <w:t> </w:t>
      </w:r>
      <w:r>
        <w:rPr>
          <w:sz w:val="24"/>
        </w:rPr>
        <w:t>the expiration of the effective period, the effectiveness of financing statement continues for </w:t>
      </w:r>
      <w:r>
        <w:rPr>
          <w:b/>
          <w:sz w:val="24"/>
        </w:rPr>
        <w:t>another five years</w:t>
      </w:r>
      <w:r>
        <w:rPr>
          <w:sz w:val="24"/>
        </w:rPr>
        <w:t>."</w:t>
      </w:r>
      <w:r>
        <w:rPr>
          <w:spacing w:val="40"/>
          <w:sz w:val="24"/>
        </w:rPr>
        <w:t> </w:t>
      </w:r>
      <w:r>
        <w:rPr>
          <w:sz w:val="24"/>
        </w:rPr>
        <w:t>R.S. 10:9-515(d)&amp;(e).</w:t>
      </w:r>
    </w:p>
    <w:p>
      <w:pPr>
        <w:pStyle w:val="ListParagraph"/>
        <w:numPr>
          <w:ilvl w:val="3"/>
          <w:numId w:val="27"/>
        </w:numPr>
        <w:tabs>
          <w:tab w:pos="2982" w:val="left" w:leader="none"/>
        </w:tabs>
        <w:spacing w:line="242" w:lineRule="auto" w:before="2" w:after="0"/>
        <w:ind w:left="2981" w:right="163" w:hanging="360"/>
        <w:jc w:val="both"/>
        <w:rPr>
          <w:sz w:val="24"/>
        </w:rPr>
      </w:pPr>
      <w:r>
        <w:rPr>
          <w:sz w:val="24"/>
        </w:rPr>
        <w:t>Like</w:t>
      </w:r>
      <w:r>
        <w:rPr>
          <w:spacing w:val="-7"/>
          <w:sz w:val="24"/>
        </w:rPr>
        <w:t> </w:t>
      </w:r>
      <w:r>
        <w:rPr>
          <w:sz w:val="24"/>
        </w:rPr>
        <w:t>reinscribing</w:t>
      </w:r>
      <w:r>
        <w:rPr>
          <w:spacing w:val="-5"/>
          <w:sz w:val="24"/>
        </w:rPr>
        <w:t> </w:t>
      </w:r>
      <w:r>
        <w:rPr>
          <w:sz w:val="24"/>
        </w:rPr>
        <w:t>a</w:t>
      </w:r>
      <w:r>
        <w:rPr>
          <w:spacing w:val="-2"/>
          <w:sz w:val="24"/>
        </w:rPr>
        <w:t> </w:t>
      </w:r>
      <w:r>
        <w:rPr>
          <w:sz w:val="24"/>
        </w:rPr>
        <w:t>mortgage,</w:t>
      </w:r>
      <w:r>
        <w:rPr>
          <w:spacing w:val="-5"/>
          <w:sz w:val="24"/>
        </w:rPr>
        <w:t> </w:t>
      </w:r>
      <w:r>
        <w:rPr>
          <w:sz w:val="24"/>
        </w:rPr>
        <w:t>except</w:t>
      </w:r>
      <w:r>
        <w:rPr>
          <w:spacing w:val="-7"/>
          <w:sz w:val="24"/>
        </w:rPr>
        <w:t> </w:t>
      </w:r>
      <w:r>
        <w:rPr>
          <w:sz w:val="24"/>
        </w:rPr>
        <w:t>the</w:t>
      </w:r>
      <w:r>
        <w:rPr>
          <w:spacing w:val="-2"/>
          <w:sz w:val="24"/>
        </w:rPr>
        <w:t> </w:t>
      </w:r>
      <w:r>
        <w:rPr>
          <w:sz w:val="24"/>
        </w:rPr>
        <w:t>additional</w:t>
      </w:r>
      <w:r>
        <w:rPr>
          <w:spacing w:val="-11"/>
          <w:sz w:val="24"/>
        </w:rPr>
        <w:t> </w:t>
      </w:r>
      <w:r>
        <w:rPr>
          <w:sz w:val="24"/>
        </w:rPr>
        <w:t>time</w:t>
      </w:r>
      <w:r>
        <w:rPr>
          <w:spacing w:val="-2"/>
          <w:sz w:val="24"/>
        </w:rPr>
        <w:t> </w:t>
      </w:r>
      <w:r>
        <w:rPr>
          <w:sz w:val="24"/>
        </w:rPr>
        <w:t>for</w:t>
      </w:r>
      <w:r>
        <w:rPr>
          <w:spacing w:val="-5"/>
          <w:sz w:val="24"/>
        </w:rPr>
        <w:t> </w:t>
      </w:r>
      <w:r>
        <w:rPr>
          <w:sz w:val="24"/>
        </w:rPr>
        <w:t>mortgage</w:t>
      </w:r>
      <w:r>
        <w:rPr>
          <w:spacing w:val="-2"/>
          <w:sz w:val="24"/>
        </w:rPr>
        <w:t> </w:t>
      </w:r>
      <w:r>
        <w:rPr>
          <w:sz w:val="24"/>
        </w:rPr>
        <w:t>is from</w:t>
      </w:r>
      <w:r>
        <w:rPr>
          <w:spacing w:val="-7"/>
          <w:sz w:val="24"/>
        </w:rPr>
        <w:t> </w:t>
      </w:r>
      <w:r>
        <w:rPr>
          <w:sz w:val="24"/>
        </w:rPr>
        <w:t>time the notice is recorded, where here we have it an additional five years from the expiration of the first.</w:t>
      </w:r>
    </w:p>
    <w:p>
      <w:pPr>
        <w:pStyle w:val="ListParagraph"/>
        <w:numPr>
          <w:ilvl w:val="3"/>
          <w:numId w:val="27"/>
        </w:numPr>
        <w:tabs>
          <w:tab w:pos="2982" w:val="left" w:leader="none"/>
        </w:tabs>
        <w:spacing w:line="235" w:lineRule="auto" w:before="8" w:after="0"/>
        <w:ind w:left="2981" w:right="162" w:hanging="360"/>
        <w:jc w:val="both"/>
        <w:rPr>
          <w:sz w:val="24"/>
        </w:rPr>
      </w:pPr>
      <w:r>
        <w:rPr>
          <w:sz w:val="24"/>
        </w:rPr>
        <w:t>The continuation statement must be filed </w:t>
      </w:r>
      <w:r>
        <w:rPr>
          <w:b/>
          <w:sz w:val="24"/>
        </w:rPr>
        <w:t>BEFORE </w:t>
      </w:r>
      <w:r>
        <w:rPr>
          <w:sz w:val="24"/>
        </w:rPr>
        <w:t>lapse.</w:t>
      </w:r>
      <w:r>
        <w:rPr>
          <w:spacing w:val="40"/>
          <w:sz w:val="24"/>
        </w:rPr>
        <w:t> </w:t>
      </w:r>
      <w:r>
        <w:rPr>
          <w:sz w:val="24"/>
        </w:rPr>
        <w:t>If you file after lapse, you will be </w:t>
      </w:r>
      <w:r>
        <w:rPr>
          <w:b/>
          <w:sz w:val="24"/>
        </w:rPr>
        <w:t>newly </w:t>
      </w:r>
      <w:r>
        <w:rPr>
          <w:sz w:val="24"/>
        </w:rPr>
        <w:t>perfecting, and therefore losing your rank.</w:t>
      </w:r>
    </w:p>
    <w:p>
      <w:pPr>
        <w:pStyle w:val="BodyText"/>
        <w:spacing w:before="8"/>
        <w:ind w:left="0" w:firstLine="0"/>
        <w:jc w:val="left"/>
        <w:rPr>
          <w:sz w:val="25"/>
        </w:rPr>
      </w:pPr>
    </w:p>
    <w:p>
      <w:pPr>
        <w:pStyle w:val="ListParagraph"/>
        <w:numPr>
          <w:ilvl w:val="0"/>
          <w:numId w:val="27"/>
        </w:numPr>
        <w:tabs>
          <w:tab w:pos="820" w:val="left" w:leader="none"/>
          <w:tab w:pos="821" w:val="left" w:leader="none"/>
        </w:tabs>
        <w:spacing w:line="260" w:lineRule="exact" w:before="0" w:after="0"/>
        <w:ind w:left="820" w:right="0" w:hanging="361"/>
        <w:jc w:val="left"/>
        <w:rPr>
          <w:sz w:val="24"/>
        </w:rPr>
      </w:pPr>
      <w:r>
        <w:rPr>
          <w:spacing w:val="-2"/>
          <w:sz w:val="24"/>
          <w:u w:val="single"/>
        </w:rPr>
        <w:t>Priorities</w:t>
      </w:r>
    </w:p>
    <w:p>
      <w:pPr>
        <w:pStyle w:val="Heading2"/>
        <w:numPr>
          <w:ilvl w:val="1"/>
          <w:numId w:val="27"/>
        </w:numPr>
        <w:tabs>
          <w:tab w:pos="1540" w:val="left" w:leader="none"/>
          <w:tab w:pos="1541" w:val="left" w:leader="none"/>
        </w:tabs>
        <w:spacing w:line="337" w:lineRule="exact" w:before="0" w:after="0"/>
        <w:ind w:left="1541" w:right="0" w:hanging="361"/>
        <w:jc w:val="left"/>
      </w:pPr>
      <w:r>
        <w:rPr/>
        <w:t>UCC 9</w:t>
      </w:r>
      <w:r>
        <w:rPr>
          <w:spacing w:val="-1"/>
        </w:rPr>
        <w:t> </w:t>
      </w:r>
      <w:r>
        <w:rPr/>
        <w:t>Creditor</w:t>
      </w:r>
      <w:r>
        <w:rPr>
          <w:spacing w:val="-2"/>
        </w:rPr>
        <w:t> </w:t>
      </w:r>
      <w:r>
        <w:rPr/>
        <w:t>vs.</w:t>
      </w:r>
      <w:r>
        <w:rPr>
          <w:spacing w:val="-1"/>
        </w:rPr>
        <w:t> </w:t>
      </w:r>
      <w:r>
        <w:rPr/>
        <w:t>UCC 9 </w:t>
      </w:r>
      <w:r>
        <w:rPr>
          <w:spacing w:val="-2"/>
        </w:rPr>
        <w:t>Creditor</w:t>
      </w:r>
    </w:p>
    <w:p>
      <w:pPr>
        <w:pStyle w:val="ListParagraph"/>
        <w:numPr>
          <w:ilvl w:val="2"/>
          <w:numId w:val="27"/>
        </w:numPr>
        <w:tabs>
          <w:tab w:pos="2260" w:val="left" w:leader="none"/>
          <w:tab w:pos="2261" w:val="left" w:leader="none"/>
        </w:tabs>
        <w:spacing w:line="240" w:lineRule="auto" w:before="12" w:after="0"/>
        <w:ind w:left="2261" w:right="0" w:hanging="360"/>
        <w:jc w:val="left"/>
        <w:rPr>
          <w:rFonts w:ascii="Arial" w:hAnsi="Arial"/>
          <w:sz w:val="24"/>
        </w:rPr>
      </w:pPr>
      <w:r>
        <w:rPr>
          <w:i/>
          <w:sz w:val="24"/>
          <w:u w:val="single"/>
        </w:rPr>
        <w:t>General</w:t>
      </w:r>
      <w:r>
        <w:rPr>
          <w:i/>
          <w:spacing w:val="-4"/>
          <w:sz w:val="24"/>
          <w:u w:val="single"/>
        </w:rPr>
        <w:t> </w:t>
      </w:r>
      <w:r>
        <w:rPr>
          <w:i/>
          <w:spacing w:val="-2"/>
          <w:sz w:val="24"/>
          <w:u w:val="single"/>
        </w:rPr>
        <w:t>Rules</w:t>
      </w:r>
    </w:p>
    <w:p>
      <w:pPr>
        <w:pStyle w:val="ListParagraph"/>
        <w:numPr>
          <w:ilvl w:val="3"/>
          <w:numId w:val="27"/>
        </w:numPr>
        <w:tabs>
          <w:tab w:pos="2982" w:val="left" w:leader="none"/>
        </w:tabs>
        <w:spacing w:line="235" w:lineRule="auto" w:before="8" w:after="0"/>
        <w:ind w:left="2981" w:right="158" w:hanging="360"/>
        <w:jc w:val="left"/>
        <w:rPr>
          <w:sz w:val="24"/>
        </w:rPr>
      </w:pPr>
      <w:r>
        <w:rPr>
          <w:sz w:val="24"/>
          <w:u w:val="single"/>
        </w:rPr>
        <w:t>Perfected</w:t>
      </w:r>
      <w:r>
        <w:rPr>
          <w:spacing w:val="40"/>
          <w:sz w:val="24"/>
          <w:u w:val="single"/>
        </w:rPr>
        <w:t> </w:t>
      </w:r>
      <w:r>
        <w:rPr>
          <w:sz w:val="24"/>
          <w:u w:val="single"/>
        </w:rPr>
        <w:t>vs.</w:t>
      </w:r>
      <w:r>
        <w:rPr>
          <w:spacing w:val="40"/>
          <w:sz w:val="24"/>
          <w:u w:val="single"/>
        </w:rPr>
        <w:t> </w:t>
      </w:r>
      <w:r>
        <w:rPr>
          <w:spacing w:val="1"/>
          <w:w w:val="83"/>
          <w:sz w:val="24"/>
          <w:u w:val="single"/>
        </w:rPr>
        <w:t>U</w:t>
      </w:r>
      <w:r>
        <w:rPr>
          <w:spacing w:val="-6"/>
          <w:w w:val="83"/>
          <w:sz w:val="24"/>
          <w:u w:val="single"/>
        </w:rPr>
        <w:t>n</w:t>
      </w:r>
      <w:r>
        <w:rPr>
          <w:spacing w:val="4"/>
          <w:w w:val="83"/>
          <w:sz w:val="24"/>
          <w:u w:val="single"/>
        </w:rPr>
        <w:t>p</w:t>
      </w:r>
      <w:r>
        <w:rPr>
          <w:spacing w:val="-2"/>
          <w:w w:val="83"/>
          <w:sz w:val="24"/>
          <w:u w:val="single"/>
        </w:rPr>
        <w:t>e</w:t>
      </w:r>
      <w:r>
        <w:rPr>
          <w:w w:val="83"/>
          <w:sz w:val="24"/>
          <w:u w:val="single"/>
        </w:rPr>
        <w:t>rf</w:t>
      </w:r>
      <w:r>
        <w:rPr>
          <w:spacing w:val="-2"/>
          <w:w w:val="83"/>
          <w:sz w:val="24"/>
          <w:u w:val="single"/>
        </w:rPr>
        <w:t>ec</w:t>
      </w:r>
      <w:r>
        <w:rPr>
          <w:spacing w:val="3"/>
          <w:w w:val="83"/>
          <w:sz w:val="24"/>
          <w:u w:val="single"/>
        </w:rPr>
        <w:t>t</w:t>
      </w:r>
      <w:r>
        <w:rPr>
          <w:spacing w:val="-2"/>
          <w:w w:val="83"/>
          <w:sz w:val="24"/>
          <w:u w:val="single"/>
        </w:rPr>
        <w:t>e</w:t>
      </w:r>
      <w:r>
        <w:rPr>
          <w:spacing w:val="3"/>
          <w:w w:val="83"/>
          <w:sz w:val="24"/>
          <w:u w:val="single"/>
        </w:rPr>
        <w:t>d</w:t>
      </w:r>
      <w:r>
        <w:rPr>
          <w:w w:val="283"/>
          <w:sz w:val="24"/>
        </w:rPr>
        <w:t>-</w:t>
      </w:r>
      <w:r>
        <w:rPr>
          <w:sz w:val="24"/>
        </w:rPr>
        <w:t>Perfected</w:t>
      </w:r>
      <w:r>
        <w:rPr>
          <w:spacing w:val="40"/>
          <w:sz w:val="24"/>
        </w:rPr>
        <w:t> </w:t>
      </w:r>
      <w:r>
        <w:rPr>
          <w:sz w:val="24"/>
        </w:rPr>
        <w:t>wins.</w:t>
      </w:r>
      <w:r>
        <w:rPr>
          <w:spacing w:val="80"/>
          <w:w w:val="150"/>
          <w:sz w:val="24"/>
        </w:rPr>
        <w:t> </w:t>
      </w:r>
      <w:r>
        <w:rPr>
          <w:sz w:val="24"/>
        </w:rPr>
        <w:t>R.S.</w:t>
      </w:r>
      <w:r>
        <w:rPr>
          <w:spacing w:val="40"/>
          <w:sz w:val="24"/>
        </w:rPr>
        <w:t> </w:t>
      </w:r>
      <w:r>
        <w:rPr>
          <w:sz w:val="24"/>
        </w:rPr>
        <w:t>10:9-317(a)(1)</w:t>
      </w:r>
      <w:r>
        <w:rPr>
          <w:spacing w:val="40"/>
          <w:sz w:val="24"/>
        </w:rPr>
        <w:t> </w:t>
      </w:r>
      <w:r>
        <w:rPr>
          <w:sz w:val="24"/>
        </w:rPr>
        <w:t>and</w:t>
      </w:r>
      <w:r>
        <w:rPr>
          <w:spacing w:val="40"/>
          <w:sz w:val="24"/>
        </w:rPr>
        <w:t> </w:t>
      </w:r>
      <w:r>
        <w:rPr>
          <w:sz w:val="24"/>
        </w:rPr>
        <w:t>R.S.</w:t>
      </w:r>
      <w:r>
        <w:rPr>
          <w:spacing w:val="40"/>
          <w:sz w:val="24"/>
        </w:rPr>
        <w:t> </w:t>
      </w:r>
      <w:r>
        <w:rPr>
          <w:sz w:val="24"/>
        </w:rPr>
        <w:t>10:9- </w:t>
      </w:r>
      <w:r>
        <w:rPr>
          <w:spacing w:val="-2"/>
          <w:sz w:val="24"/>
        </w:rPr>
        <w:t>322(a)(2).</w:t>
      </w:r>
    </w:p>
    <w:p>
      <w:pPr>
        <w:pStyle w:val="ListParagraph"/>
        <w:numPr>
          <w:ilvl w:val="3"/>
          <w:numId w:val="27"/>
        </w:numPr>
        <w:tabs>
          <w:tab w:pos="2982" w:val="left" w:leader="none"/>
        </w:tabs>
        <w:spacing w:line="230" w:lineRule="auto" w:before="18" w:after="0"/>
        <w:ind w:left="2981" w:right="153" w:hanging="360"/>
        <w:jc w:val="left"/>
        <w:rPr>
          <w:sz w:val="24"/>
        </w:rPr>
      </w:pPr>
      <w:r>
        <w:rPr>
          <w:w w:val="105"/>
          <w:sz w:val="24"/>
          <w:u w:val="single"/>
        </w:rPr>
        <w:t>Among</w:t>
      </w:r>
      <w:r>
        <w:rPr>
          <w:spacing w:val="-11"/>
          <w:w w:val="105"/>
          <w:sz w:val="24"/>
          <w:u w:val="single"/>
        </w:rPr>
        <w:t> </w:t>
      </w:r>
      <w:r>
        <w:rPr>
          <w:spacing w:val="5"/>
          <w:w w:val="88"/>
          <w:sz w:val="24"/>
          <w:u w:val="single"/>
        </w:rPr>
        <w:t>U</w:t>
      </w:r>
      <w:r>
        <w:rPr>
          <w:spacing w:val="-7"/>
          <w:w w:val="88"/>
          <w:sz w:val="24"/>
          <w:u w:val="single"/>
        </w:rPr>
        <w:t>n</w:t>
      </w:r>
      <w:r>
        <w:rPr>
          <w:spacing w:val="-1"/>
          <w:w w:val="88"/>
          <w:sz w:val="24"/>
          <w:u w:val="single"/>
        </w:rPr>
        <w:t>p</w:t>
      </w:r>
      <w:r>
        <w:rPr>
          <w:spacing w:val="-3"/>
          <w:w w:val="88"/>
          <w:sz w:val="24"/>
          <w:u w:val="single"/>
        </w:rPr>
        <w:t>e</w:t>
      </w:r>
      <w:r>
        <w:rPr>
          <w:spacing w:val="3"/>
          <w:w w:val="88"/>
          <w:sz w:val="24"/>
          <w:u w:val="single"/>
        </w:rPr>
        <w:t>r</w:t>
      </w:r>
      <w:r>
        <w:rPr>
          <w:spacing w:val="-1"/>
          <w:w w:val="88"/>
          <w:sz w:val="24"/>
          <w:u w:val="single"/>
        </w:rPr>
        <w:t>f</w:t>
      </w:r>
      <w:r>
        <w:rPr>
          <w:spacing w:val="-3"/>
          <w:w w:val="88"/>
          <w:sz w:val="24"/>
          <w:u w:val="single"/>
        </w:rPr>
        <w:t>ec</w:t>
      </w:r>
      <w:r>
        <w:rPr>
          <w:spacing w:val="2"/>
          <w:w w:val="88"/>
          <w:sz w:val="24"/>
          <w:u w:val="single"/>
        </w:rPr>
        <w:t>t</w:t>
      </w:r>
      <w:r>
        <w:rPr>
          <w:spacing w:val="-3"/>
          <w:w w:val="88"/>
          <w:sz w:val="24"/>
          <w:u w:val="single"/>
        </w:rPr>
        <w:t>e</w:t>
      </w:r>
      <w:r>
        <w:rPr>
          <w:spacing w:val="1"/>
          <w:w w:val="88"/>
          <w:sz w:val="24"/>
          <w:u w:val="single"/>
        </w:rPr>
        <w:t>d</w:t>
      </w:r>
      <w:r>
        <w:rPr>
          <w:spacing w:val="-1"/>
          <w:w w:val="288"/>
          <w:sz w:val="24"/>
        </w:rPr>
        <w:t>-</w:t>
      </w:r>
      <w:r>
        <w:rPr>
          <w:w w:val="105"/>
          <w:sz w:val="24"/>
        </w:rPr>
        <w:t>First</w:t>
      </w:r>
      <w:r>
        <w:rPr>
          <w:spacing w:val="-12"/>
          <w:w w:val="105"/>
          <w:sz w:val="24"/>
        </w:rPr>
        <w:t> </w:t>
      </w:r>
      <w:r>
        <w:rPr>
          <w:w w:val="105"/>
          <w:sz w:val="24"/>
        </w:rPr>
        <w:t>to</w:t>
      </w:r>
      <w:r>
        <w:rPr>
          <w:spacing w:val="-11"/>
          <w:w w:val="105"/>
          <w:sz w:val="24"/>
        </w:rPr>
        <w:t> </w:t>
      </w:r>
      <w:r>
        <w:rPr>
          <w:w w:val="105"/>
          <w:sz w:val="24"/>
        </w:rPr>
        <w:t>attach</w:t>
      </w:r>
      <w:r>
        <w:rPr>
          <w:spacing w:val="-11"/>
          <w:w w:val="105"/>
          <w:sz w:val="24"/>
        </w:rPr>
        <w:t> </w:t>
      </w:r>
      <w:r>
        <w:rPr>
          <w:w w:val="105"/>
          <w:sz w:val="24"/>
        </w:rPr>
        <w:t>wins.</w:t>
      </w:r>
      <w:r>
        <w:rPr>
          <w:spacing w:val="40"/>
          <w:w w:val="105"/>
          <w:sz w:val="24"/>
        </w:rPr>
        <w:t> </w:t>
      </w:r>
      <w:r>
        <w:rPr>
          <w:w w:val="105"/>
          <w:sz w:val="24"/>
        </w:rPr>
        <w:t>R.S.</w:t>
      </w:r>
      <w:r>
        <w:rPr>
          <w:spacing w:val="-11"/>
          <w:w w:val="105"/>
          <w:sz w:val="24"/>
        </w:rPr>
        <w:t> </w:t>
      </w:r>
      <w:r>
        <w:rPr>
          <w:w w:val="105"/>
          <w:sz w:val="24"/>
        </w:rPr>
        <w:t>10:9-322(a)(3).</w:t>
      </w:r>
      <w:r>
        <w:rPr>
          <w:spacing w:val="40"/>
          <w:w w:val="105"/>
          <w:sz w:val="24"/>
        </w:rPr>
        <w:t> </w:t>
      </w:r>
      <w:r>
        <w:rPr>
          <w:w w:val="105"/>
          <w:sz w:val="24"/>
        </w:rPr>
        <w:t>Old</w:t>
      </w:r>
      <w:r>
        <w:rPr>
          <w:spacing w:val="-11"/>
          <w:w w:val="105"/>
          <w:sz w:val="24"/>
        </w:rPr>
        <w:t> </w:t>
      </w:r>
      <w:r>
        <w:rPr>
          <w:spacing w:val="-2"/>
          <w:w w:val="80"/>
          <w:sz w:val="24"/>
        </w:rPr>
        <w:t>r</w:t>
      </w:r>
      <w:r>
        <w:rPr>
          <w:spacing w:val="2"/>
          <w:w w:val="80"/>
          <w:sz w:val="24"/>
        </w:rPr>
        <w:t>u</w:t>
      </w:r>
      <w:r>
        <w:rPr>
          <w:spacing w:val="-4"/>
          <w:w w:val="80"/>
          <w:sz w:val="24"/>
        </w:rPr>
        <w:t>l</w:t>
      </w:r>
      <w:r>
        <w:rPr>
          <w:spacing w:val="-2"/>
          <w:w w:val="80"/>
          <w:sz w:val="24"/>
        </w:rPr>
        <w:t>e</w:t>
      </w:r>
      <w:r>
        <w:rPr>
          <w:spacing w:val="3"/>
          <w:w w:val="280"/>
          <w:sz w:val="24"/>
        </w:rPr>
        <w:t>-</w:t>
      </w:r>
      <w:r>
        <w:rPr>
          <w:w w:val="105"/>
          <w:sz w:val="24"/>
        </w:rPr>
        <w:t>first</w:t>
      </w:r>
      <w:r>
        <w:rPr>
          <w:spacing w:val="-2"/>
          <w:w w:val="105"/>
          <w:sz w:val="24"/>
        </w:rPr>
        <w:t> </w:t>
      </w:r>
      <w:r>
        <w:rPr>
          <w:w w:val="105"/>
          <w:sz w:val="24"/>
        </w:rPr>
        <w:t>in time, first in right.</w:t>
      </w:r>
    </w:p>
    <w:p>
      <w:pPr>
        <w:pStyle w:val="ListParagraph"/>
        <w:numPr>
          <w:ilvl w:val="3"/>
          <w:numId w:val="27"/>
        </w:numPr>
        <w:tabs>
          <w:tab w:pos="2982" w:val="left" w:leader="none"/>
        </w:tabs>
        <w:spacing w:line="291" w:lineRule="exact" w:before="17" w:after="0"/>
        <w:ind w:left="2981" w:right="0" w:hanging="361"/>
        <w:jc w:val="left"/>
        <w:rPr>
          <w:sz w:val="24"/>
        </w:rPr>
      </w:pPr>
      <w:r>
        <w:rPr>
          <w:sz w:val="24"/>
          <w:u w:val="single"/>
        </w:rPr>
        <w:t>Among</w:t>
      </w:r>
      <w:r>
        <w:rPr>
          <w:spacing w:val="21"/>
          <w:sz w:val="24"/>
          <w:u w:val="single"/>
        </w:rPr>
        <w:t> </w:t>
      </w:r>
      <w:r>
        <w:rPr>
          <w:spacing w:val="1"/>
          <w:w w:val="80"/>
          <w:sz w:val="24"/>
          <w:u w:val="single"/>
        </w:rPr>
        <w:t>P</w:t>
      </w:r>
      <w:r>
        <w:rPr>
          <w:spacing w:val="-2"/>
          <w:w w:val="80"/>
          <w:sz w:val="24"/>
          <w:u w:val="single"/>
        </w:rPr>
        <w:t>e</w:t>
      </w:r>
      <w:r>
        <w:rPr>
          <w:spacing w:val="4"/>
          <w:w w:val="80"/>
          <w:sz w:val="24"/>
          <w:u w:val="single"/>
        </w:rPr>
        <w:t>r</w:t>
      </w:r>
      <w:r>
        <w:rPr>
          <w:spacing w:val="-6"/>
          <w:w w:val="80"/>
          <w:sz w:val="24"/>
          <w:u w:val="single"/>
        </w:rPr>
        <w:t>f</w:t>
      </w:r>
      <w:r>
        <w:rPr>
          <w:spacing w:val="3"/>
          <w:w w:val="80"/>
          <w:sz w:val="24"/>
          <w:u w:val="single"/>
        </w:rPr>
        <w:t>e</w:t>
      </w:r>
      <w:r>
        <w:rPr>
          <w:spacing w:val="-2"/>
          <w:w w:val="80"/>
          <w:sz w:val="24"/>
          <w:u w:val="single"/>
        </w:rPr>
        <w:t>cte</w:t>
      </w:r>
      <w:r>
        <w:rPr>
          <w:spacing w:val="1"/>
          <w:w w:val="80"/>
          <w:sz w:val="24"/>
          <w:u w:val="single"/>
        </w:rPr>
        <w:t>d</w:t>
      </w:r>
      <w:r>
        <w:rPr>
          <w:w w:val="280"/>
          <w:sz w:val="24"/>
        </w:rPr>
        <w:t>-</w:t>
      </w:r>
      <w:r>
        <w:rPr>
          <w:sz w:val="24"/>
        </w:rPr>
        <w:t>First</w:t>
      </w:r>
      <w:r>
        <w:rPr>
          <w:spacing w:val="26"/>
          <w:sz w:val="24"/>
        </w:rPr>
        <w:t> </w:t>
      </w:r>
      <w:r>
        <w:rPr>
          <w:sz w:val="24"/>
        </w:rPr>
        <w:t>to</w:t>
      </w:r>
      <w:r>
        <w:rPr>
          <w:spacing w:val="15"/>
          <w:sz w:val="24"/>
        </w:rPr>
        <w:t> </w:t>
      </w:r>
      <w:r>
        <w:rPr>
          <w:sz w:val="24"/>
        </w:rPr>
        <w:t>"file</w:t>
      </w:r>
      <w:r>
        <w:rPr>
          <w:spacing w:val="25"/>
          <w:sz w:val="24"/>
        </w:rPr>
        <w:t> </w:t>
      </w:r>
      <w:r>
        <w:rPr>
          <w:sz w:val="24"/>
        </w:rPr>
        <w:t>or</w:t>
      </w:r>
      <w:r>
        <w:rPr>
          <w:spacing w:val="22"/>
          <w:sz w:val="24"/>
        </w:rPr>
        <w:t> </w:t>
      </w:r>
      <w:r>
        <w:rPr>
          <w:sz w:val="24"/>
        </w:rPr>
        <w:t>perfect"</w:t>
      </w:r>
      <w:r>
        <w:rPr>
          <w:spacing w:val="19"/>
          <w:sz w:val="24"/>
        </w:rPr>
        <w:t> </w:t>
      </w:r>
      <w:r>
        <w:rPr>
          <w:sz w:val="24"/>
        </w:rPr>
        <w:t>wins.</w:t>
      </w:r>
      <w:r>
        <w:rPr>
          <w:spacing w:val="73"/>
          <w:w w:val="150"/>
          <w:sz w:val="24"/>
        </w:rPr>
        <w:t> </w:t>
      </w:r>
      <w:r>
        <w:rPr>
          <w:sz w:val="24"/>
        </w:rPr>
        <w:t>R.S.</w:t>
      </w:r>
      <w:r>
        <w:rPr>
          <w:spacing w:val="25"/>
          <w:sz w:val="24"/>
        </w:rPr>
        <w:t> </w:t>
      </w:r>
      <w:r>
        <w:rPr>
          <w:sz w:val="24"/>
        </w:rPr>
        <w:t>10:9-</w:t>
      </w:r>
      <w:r>
        <w:rPr>
          <w:spacing w:val="-2"/>
          <w:sz w:val="24"/>
        </w:rPr>
        <w:t>322(a).</w:t>
      </w:r>
    </w:p>
    <w:p>
      <w:pPr>
        <w:pStyle w:val="BodyText"/>
        <w:spacing w:line="242" w:lineRule="auto"/>
        <w:ind w:left="3702" w:right="160" w:hanging="361"/>
      </w:pPr>
      <w:r>
        <w:rPr>
          <w:rFonts w:ascii="Courier New" w:hAnsi="Courier New"/>
        </w:rPr>
        <w:t>▫</w:t>
      </w:r>
      <w:r>
        <w:rPr>
          <w:rFonts w:ascii="Courier New" w:hAnsi="Courier New"/>
          <w:spacing w:val="40"/>
        </w:rPr>
        <w:t> </w:t>
      </w:r>
      <w:r>
        <w:rPr/>
        <w:t>Example in </w:t>
      </w:r>
      <w:r>
        <w:rPr>
          <w:spacing w:val="5"/>
          <w:w w:val="71"/>
        </w:rPr>
        <w:t>S</w:t>
      </w:r>
      <w:r>
        <w:rPr>
          <w:spacing w:val="-3"/>
          <w:w w:val="71"/>
        </w:rPr>
        <w:t>l</w:t>
      </w:r>
      <w:r>
        <w:rPr>
          <w:spacing w:val="-8"/>
          <w:w w:val="71"/>
        </w:rPr>
        <w:t>i</w:t>
      </w:r>
      <w:r>
        <w:rPr>
          <w:spacing w:val="-1"/>
          <w:w w:val="71"/>
        </w:rPr>
        <w:t>d</w:t>
      </w:r>
      <w:r>
        <w:rPr>
          <w:spacing w:val="-3"/>
          <w:w w:val="71"/>
        </w:rPr>
        <w:t>e</w:t>
      </w:r>
      <w:r>
        <w:rPr>
          <w:spacing w:val="2"/>
          <w:w w:val="71"/>
        </w:rPr>
        <w:t>s</w:t>
      </w:r>
      <w:r>
        <w:rPr>
          <w:spacing w:val="4"/>
          <w:w w:val="271"/>
        </w:rPr>
        <w:t>-</w:t>
      </w:r>
      <w:r>
        <w:rPr/>
        <w:t>Acadia Bank when filed first and perfected second.</w:t>
      </w:r>
      <w:r>
        <w:rPr>
          <w:spacing w:val="40"/>
        </w:rPr>
        <w:t> </w:t>
      </w:r>
      <w:r>
        <w:rPr/>
        <w:t>If you file</w:t>
      </w:r>
      <w:r>
        <w:rPr>
          <w:spacing w:val="-1"/>
        </w:rPr>
        <w:t> </w:t>
      </w:r>
      <w:r>
        <w:rPr/>
        <w:t>before attachment, you may preserve your spot in line even if you </w:t>
      </w:r>
      <w:r>
        <w:rPr>
          <w:w w:val="110"/>
        </w:rPr>
        <w:t>perfect later.</w:t>
      </w:r>
    </w:p>
    <w:p>
      <w:pPr>
        <w:pStyle w:val="ListParagraph"/>
        <w:numPr>
          <w:ilvl w:val="2"/>
          <w:numId w:val="27"/>
        </w:numPr>
        <w:tabs>
          <w:tab w:pos="2261" w:val="left" w:leader="none"/>
        </w:tabs>
        <w:spacing w:line="240" w:lineRule="auto" w:before="28" w:after="0"/>
        <w:ind w:left="2261" w:right="0" w:hanging="360"/>
        <w:jc w:val="both"/>
        <w:rPr>
          <w:rFonts w:ascii="Arial" w:hAnsi="Arial"/>
          <w:sz w:val="24"/>
        </w:rPr>
      </w:pPr>
      <w:r>
        <w:rPr>
          <w:i/>
          <w:spacing w:val="-2"/>
          <w:sz w:val="24"/>
          <w:u w:val="single"/>
        </w:rPr>
        <w:t>Exceptions</w:t>
      </w:r>
    </w:p>
    <w:p>
      <w:pPr>
        <w:pStyle w:val="ListParagraph"/>
        <w:numPr>
          <w:ilvl w:val="3"/>
          <w:numId w:val="27"/>
        </w:numPr>
        <w:tabs>
          <w:tab w:pos="2982" w:val="left" w:leader="none"/>
        </w:tabs>
        <w:spacing w:line="291" w:lineRule="exact" w:before="9" w:after="0"/>
        <w:ind w:left="2981" w:right="0" w:hanging="361"/>
        <w:jc w:val="both"/>
        <w:rPr>
          <w:sz w:val="24"/>
        </w:rPr>
      </w:pPr>
      <w:r>
        <w:rPr>
          <w:sz w:val="24"/>
          <w:u w:val="single"/>
        </w:rPr>
        <w:t>Exceptions</w:t>
      </w:r>
      <w:r>
        <w:rPr>
          <w:spacing w:val="-1"/>
          <w:sz w:val="24"/>
          <w:u w:val="single"/>
        </w:rPr>
        <w:t> </w:t>
      </w:r>
      <w:r>
        <w:rPr>
          <w:sz w:val="24"/>
          <w:u w:val="single"/>
        </w:rPr>
        <w:t>for</w:t>
      </w:r>
      <w:r>
        <w:rPr>
          <w:spacing w:val="-2"/>
          <w:sz w:val="24"/>
          <w:u w:val="single"/>
        </w:rPr>
        <w:t> </w:t>
      </w:r>
      <w:r>
        <w:rPr>
          <w:sz w:val="24"/>
          <w:u w:val="single"/>
        </w:rPr>
        <w:t>Alternative</w:t>
      </w:r>
      <w:r>
        <w:rPr>
          <w:spacing w:val="-8"/>
          <w:sz w:val="24"/>
          <w:u w:val="single"/>
        </w:rPr>
        <w:t> </w:t>
      </w:r>
      <w:r>
        <w:rPr>
          <w:sz w:val="24"/>
          <w:u w:val="single"/>
        </w:rPr>
        <w:t>Means of</w:t>
      </w:r>
      <w:r>
        <w:rPr>
          <w:spacing w:val="-11"/>
          <w:sz w:val="24"/>
          <w:u w:val="single"/>
        </w:rPr>
        <w:t> </w:t>
      </w:r>
      <w:r>
        <w:rPr>
          <w:spacing w:val="-2"/>
          <w:sz w:val="24"/>
          <w:u w:val="single"/>
        </w:rPr>
        <w:t>Perfection</w:t>
      </w:r>
    </w:p>
    <w:p>
      <w:pPr>
        <w:spacing w:line="242" w:lineRule="auto" w:before="0"/>
        <w:ind w:left="3702" w:right="155" w:hanging="361"/>
        <w:jc w:val="both"/>
        <w:rPr>
          <w:sz w:val="24"/>
        </w:rPr>
      </w:pPr>
      <w:r>
        <w:rPr>
          <w:rFonts w:ascii="Courier New" w:hAnsi="Courier New"/>
          <w:sz w:val="24"/>
        </w:rPr>
        <w:t>▫ </w:t>
      </w:r>
      <w:r>
        <w:rPr>
          <w:b/>
          <w:sz w:val="24"/>
        </w:rPr>
        <w:t>Perfection</w:t>
      </w:r>
      <w:r>
        <w:rPr>
          <w:b/>
          <w:spacing w:val="40"/>
          <w:sz w:val="24"/>
        </w:rPr>
        <w:t> </w:t>
      </w:r>
      <w:r>
        <w:rPr>
          <w:b/>
          <w:sz w:val="24"/>
        </w:rPr>
        <w:t>by</w:t>
      </w:r>
      <w:r>
        <w:rPr>
          <w:b/>
          <w:spacing w:val="40"/>
          <w:sz w:val="24"/>
        </w:rPr>
        <w:t> </w:t>
      </w:r>
      <w:r>
        <w:rPr>
          <w:b/>
          <w:sz w:val="24"/>
        </w:rPr>
        <w:t>Possession</w:t>
      </w:r>
      <w:r>
        <w:rPr>
          <w:b/>
          <w:spacing w:val="40"/>
          <w:sz w:val="24"/>
        </w:rPr>
        <w:t> </w:t>
      </w:r>
      <w:r>
        <w:rPr>
          <w:b/>
          <w:sz w:val="24"/>
        </w:rPr>
        <w:t>vs.</w:t>
      </w:r>
      <w:r>
        <w:rPr>
          <w:b/>
          <w:spacing w:val="40"/>
          <w:sz w:val="24"/>
        </w:rPr>
        <w:t> </w:t>
      </w:r>
      <w:r>
        <w:rPr>
          <w:b/>
          <w:sz w:val="24"/>
        </w:rPr>
        <w:t>Filing</w:t>
      </w:r>
      <w:r>
        <w:rPr>
          <w:b/>
          <w:spacing w:val="40"/>
          <w:sz w:val="24"/>
        </w:rPr>
        <w:t> </w:t>
      </w:r>
      <w:r>
        <w:rPr>
          <w:b/>
          <w:sz w:val="24"/>
        </w:rPr>
        <w:t>(Security</w:t>
      </w:r>
      <w:r>
        <w:rPr>
          <w:b/>
          <w:spacing w:val="40"/>
          <w:sz w:val="24"/>
        </w:rPr>
        <w:t> </w:t>
      </w:r>
      <w:r>
        <w:rPr>
          <w:b/>
          <w:sz w:val="24"/>
        </w:rPr>
        <w:t>Interests</w:t>
      </w:r>
      <w:r>
        <w:rPr>
          <w:b/>
          <w:spacing w:val="40"/>
          <w:sz w:val="24"/>
        </w:rPr>
        <w:t> </w:t>
      </w:r>
      <w:r>
        <w:rPr>
          <w:b/>
          <w:sz w:val="24"/>
        </w:rPr>
        <w:t>in </w:t>
      </w:r>
      <w:r>
        <w:rPr>
          <w:b/>
          <w:spacing w:val="1"/>
          <w:w w:val="84"/>
          <w:sz w:val="24"/>
        </w:rPr>
        <w:t>I</w:t>
      </w:r>
      <w:r>
        <w:rPr>
          <w:b/>
          <w:spacing w:val="-4"/>
          <w:w w:val="84"/>
          <w:sz w:val="24"/>
        </w:rPr>
        <w:t>n</w:t>
      </w:r>
      <w:r>
        <w:rPr>
          <w:b/>
          <w:spacing w:val="1"/>
          <w:w w:val="84"/>
          <w:sz w:val="24"/>
        </w:rPr>
        <w:t>s</w:t>
      </w:r>
      <w:r>
        <w:rPr>
          <w:b/>
          <w:w w:val="84"/>
          <w:sz w:val="24"/>
        </w:rPr>
        <w:t>t</w:t>
      </w:r>
      <w:r>
        <w:rPr>
          <w:b/>
          <w:spacing w:val="-2"/>
          <w:w w:val="84"/>
          <w:sz w:val="24"/>
        </w:rPr>
        <w:t>r</w:t>
      </w:r>
      <w:r>
        <w:rPr>
          <w:b/>
          <w:spacing w:val="-4"/>
          <w:w w:val="84"/>
          <w:sz w:val="24"/>
        </w:rPr>
        <w:t>u</w:t>
      </w:r>
      <w:r>
        <w:rPr>
          <w:b/>
          <w:spacing w:val="4"/>
          <w:w w:val="84"/>
          <w:sz w:val="24"/>
        </w:rPr>
        <w:t>m</w:t>
      </w:r>
      <w:r>
        <w:rPr>
          <w:b/>
          <w:spacing w:val="-2"/>
          <w:w w:val="84"/>
          <w:sz w:val="24"/>
        </w:rPr>
        <w:t>e</w:t>
      </w:r>
      <w:r>
        <w:rPr>
          <w:b/>
          <w:spacing w:val="-4"/>
          <w:w w:val="84"/>
          <w:sz w:val="24"/>
        </w:rPr>
        <w:t>n</w:t>
      </w:r>
      <w:r>
        <w:rPr>
          <w:b/>
          <w:w w:val="84"/>
          <w:sz w:val="24"/>
        </w:rPr>
        <w:t>t</w:t>
      </w:r>
      <w:r>
        <w:rPr>
          <w:b/>
          <w:spacing w:val="1"/>
          <w:w w:val="84"/>
          <w:sz w:val="24"/>
        </w:rPr>
        <w:t>s)</w:t>
      </w:r>
      <w:r>
        <w:rPr>
          <w:w w:val="284"/>
          <w:sz w:val="24"/>
        </w:rPr>
        <w:t>-</w:t>
      </w:r>
      <w:r>
        <w:rPr>
          <w:sz w:val="24"/>
        </w:rPr>
        <w:t>Security interests in </w:t>
      </w:r>
      <w:r>
        <w:rPr>
          <w:sz w:val="24"/>
          <w:u w:val="single"/>
        </w:rPr>
        <w:t>instruments</w:t>
      </w:r>
      <w:r>
        <w:rPr>
          <w:sz w:val="24"/>
        </w:rPr>
        <w:t> perfected </w:t>
      </w:r>
      <w:r>
        <w:rPr>
          <w:sz w:val="24"/>
          <w:u w:val="single"/>
        </w:rPr>
        <w:t>by possession</w:t>
      </w:r>
      <w:r>
        <w:rPr>
          <w:spacing w:val="40"/>
          <w:sz w:val="24"/>
        </w:rPr>
        <w:t> </w:t>
      </w:r>
      <w:r>
        <w:rPr>
          <w:sz w:val="24"/>
        </w:rPr>
        <w:t>beat all other interests not perfected by possession </w:t>
      </w:r>
      <w:r>
        <w:rPr>
          <w:rFonts w:ascii="TimesNewRomanPS-BoldItalicMT" w:hAnsi="TimesNewRomanPS-BoldItalicMT"/>
          <w:b/>
          <w:i/>
          <w:sz w:val="24"/>
          <w:u w:val="single"/>
        </w:rPr>
        <w:t>IF</w:t>
      </w:r>
      <w:r>
        <w:rPr>
          <w:rFonts w:ascii="TimesNewRomanPS-BoldItalicMT" w:hAnsi="TimesNewRomanPS-BoldItalicMT"/>
          <w:b/>
          <w:i/>
          <w:sz w:val="24"/>
        </w:rPr>
        <w:t> </w:t>
      </w:r>
      <w:r>
        <w:rPr>
          <w:sz w:val="24"/>
        </w:rPr>
        <w:t>the secured party:</w:t>
      </w:r>
    </w:p>
    <w:p>
      <w:pPr>
        <w:pStyle w:val="ListParagraph"/>
        <w:numPr>
          <w:ilvl w:val="4"/>
          <w:numId w:val="27"/>
        </w:numPr>
        <w:tabs>
          <w:tab w:pos="4422" w:val="left" w:leader="none"/>
        </w:tabs>
        <w:spacing w:line="282" w:lineRule="exact" w:before="0" w:after="0"/>
        <w:ind w:left="4422" w:right="0" w:hanging="360"/>
        <w:jc w:val="both"/>
        <w:rPr>
          <w:sz w:val="24"/>
        </w:rPr>
      </w:pPr>
      <w:r>
        <w:rPr>
          <w:sz w:val="24"/>
        </w:rPr>
        <w:t>(1)</w:t>
      </w:r>
      <w:r>
        <w:rPr>
          <w:spacing w:val="-3"/>
          <w:sz w:val="24"/>
        </w:rPr>
        <w:t> </w:t>
      </w:r>
      <w:r>
        <w:rPr>
          <w:sz w:val="24"/>
        </w:rPr>
        <w:t>gives</w:t>
      </w:r>
      <w:r>
        <w:rPr>
          <w:spacing w:val="-2"/>
          <w:sz w:val="24"/>
        </w:rPr>
        <w:t> </w:t>
      </w:r>
      <w:r>
        <w:rPr>
          <w:sz w:val="24"/>
        </w:rPr>
        <w:t>value</w:t>
      </w:r>
      <w:r>
        <w:rPr>
          <w:spacing w:val="-5"/>
          <w:sz w:val="24"/>
        </w:rPr>
        <w:t> </w:t>
      </w:r>
      <w:r>
        <w:rPr>
          <w:sz w:val="24"/>
        </w:rPr>
        <w:t>(actually</w:t>
      </w:r>
      <w:r>
        <w:rPr>
          <w:spacing w:val="-8"/>
          <w:sz w:val="24"/>
        </w:rPr>
        <w:t> </w:t>
      </w:r>
      <w:r>
        <w:rPr>
          <w:sz w:val="24"/>
        </w:rPr>
        <w:t>advances</w:t>
      </w:r>
      <w:r>
        <w:rPr>
          <w:spacing w:val="-2"/>
          <w:sz w:val="24"/>
        </w:rPr>
        <w:t> </w:t>
      </w:r>
      <w:r>
        <w:rPr>
          <w:sz w:val="24"/>
        </w:rPr>
        <w:t>the loan),</w:t>
      </w:r>
      <w:r>
        <w:rPr>
          <w:spacing w:val="2"/>
          <w:sz w:val="24"/>
        </w:rPr>
        <w:t> </w:t>
      </w:r>
      <w:r>
        <w:rPr>
          <w:spacing w:val="-5"/>
          <w:sz w:val="24"/>
        </w:rPr>
        <w:t>and</w:t>
      </w:r>
    </w:p>
    <w:p>
      <w:pPr>
        <w:pStyle w:val="ListParagraph"/>
        <w:numPr>
          <w:ilvl w:val="4"/>
          <w:numId w:val="27"/>
        </w:numPr>
        <w:tabs>
          <w:tab w:pos="4422" w:val="left" w:leader="none"/>
        </w:tabs>
        <w:spacing w:line="286" w:lineRule="exact" w:before="7" w:after="0"/>
        <w:ind w:left="4422" w:right="157" w:hanging="360"/>
        <w:jc w:val="both"/>
        <w:rPr>
          <w:sz w:val="24"/>
        </w:rPr>
      </w:pPr>
      <w:r>
        <w:rPr>
          <w:sz w:val="24"/>
        </w:rPr>
        <w:t>(2) takes possession in </w:t>
      </w:r>
      <w:r>
        <w:rPr>
          <w:b/>
          <w:sz w:val="24"/>
        </w:rPr>
        <w:t>good faith </w:t>
      </w:r>
      <w:r>
        <w:rPr>
          <w:sz w:val="24"/>
        </w:rPr>
        <w:t>without notice that the security interest</w:t>
      </w:r>
      <w:r>
        <w:rPr>
          <w:spacing w:val="-1"/>
          <w:sz w:val="24"/>
        </w:rPr>
        <w:t> </w:t>
      </w:r>
      <w:r>
        <w:rPr>
          <w:sz w:val="24"/>
        </w:rPr>
        <w:t>violates</w:t>
      </w:r>
      <w:r>
        <w:rPr>
          <w:spacing w:val="-3"/>
          <w:sz w:val="24"/>
        </w:rPr>
        <w:t> </w:t>
      </w:r>
      <w:r>
        <w:rPr>
          <w:sz w:val="24"/>
        </w:rPr>
        <w:t>the</w:t>
      </w:r>
      <w:r>
        <w:rPr>
          <w:spacing w:val="-11"/>
          <w:sz w:val="24"/>
        </w:rPr>
        <w:t> </w:t>
      </w:r>
      <w:r>
        <w:rPr>
          <w:sz w:val="24"/>
        </w:rPr>
        <w:t>right</w:t>
      </w:r>
      <w:r>
        <w:rPr>
          <w:spacing w:val="-6"/>
          <w:sz w:val="24"/>
        </w:rPr>
        <w:t> </w:t>
      </w:r>
      <w:r>
        <w:rPr>
          <w:sz w:val="24"/>
        </w:rPr>
        <w:t>of</w:t>
      </w:r>
      <w:r>
        <w:rPr>
          <w:spacing w:val="-9"/>
          <w:sz w:val="24"/>
        </w:rPr>
        <w:t> </w:t>
      </w:r>
      <w:r>
        <w:rPr>
          <w:sz w:val="24"/>
        </w:rPr>
        <w:t>an</w:t>
      </w:r>
      <w:r>
        <w:rPr>
          <w:spacing w:val="-10"/>
          <w:sz w:val="24"/>
        </w:rPr>
        <w:t> </w:t>
      </w:r>
      <w:r>
        <w:rPr>
          <w:sz w:val="24"/>
        </w:rPr>
        <w:t>earlier-perfected</w:t>
      </w:r>
      <w:r>
        <w:rPr>
          <w:spacing w:val="-10"/>
          <w:sz w:val="24"/>
        </w:rPr>
        <w:t> </w:t>
      </w:r>
      <w:r>
        <w:rPr>
          <w:sz w:val="24"/>
        </w:rPr>
        <w:t>secured</w:t>
      </w:r>
      <w:r>
        <w:rPr>
          <w:spacing w:val="-10"/>
          <w:sz w:val="24"/>
        </w:rPr>
        <w:t> </w:t>
      </w:r>
      <w:r>
        <w:rPr>
          <w:sz w:val="24"/>
        </w:rPr>
        <w:t>party.</w:t>
      </w:r>
      <w:r>
        <w:rPr>
          <w:spacing w:val="40"/>
          <w:sz w:val="24"/>
        </w:rPr>
        <w:t> </w:t>
      </w:r>
      <w:r>
        <w:rPr>
          <w:sz w:val="24"/>
        </w:rPr>
        <w:t>R.S. </w:t>
      </w:r>
      <w:r>
        <w:rPr>
          <w:spacing w:val="-2"/>
          <w:sz w:val="24"/>
        </w:rPr>
        <w:t>10:9-330(d).</w:t>
      </w:r>
    </w:p>
    <w:p>
      <w:pPr>
        <w:pStyle w:val="ListParagraph"/>
        <w:numPr>
          <w:ilvl w:val="5"/>
          <w:numId w:val="27"/>
        </w:numPr>
        <w:tabs>
          <w:tab w:pos="5143" w:val="left" w:leader="none"/>
        </w:tabs>
        <w:spacing w:line="240" w:lineRule="auto" w:before="36" w:after="0"/>
        <w:ind w:left="5142" w:right="0" w:hanging="361"/>
        <w:jc w:val="both"/>
        <w:rPr>
          <w:sz w:val="24"/>
        </w:rPr>
      </w:pPr>
      <w:r>
        <w:rPr>
          <w:sz w:val="24"/>
        </w:rPr>
        <w:t>Possessor</w:t>
      </w:r>
      <w:r>
        <w:rPr>
          <w:spacing w:val="-4"/>
          <w:sz w:val="24"/>
        </w:rPr>
        <w:t> </w:t>
      </w:r>
      <w:r>
        <w:rPr>
          <w:sz w:val="24"/>
        </w:rPr>
        <w:t>must lack</w:t>
      </w:r>
      <w:r>
        <w:rPr>
          <w:spacing w:val="-9"/>
          <w:sz w:val="24"/>
        </w:rPr>
        <w:t> </w:t>
      </w:r>
      <w:r>
        <w:rPr>
          <w:sz w:val="24"/>
        </w:rPr>
        <w:t>actual knowledge of</w:t>
      </w:r>
      <w:r>
        <w:rPr>
          <w:spacing w:val="-4"/>
          <w:sz w:val="24"/>
        </w:rPr>
        <w:t> </w:t>
      </w:r>
      <w:r>
        <w:rPr>
          <w:sz w:val="24"/>
        </w:rPr>
        <w:t>the</w:t>
      </w:r>
      <w:r>
        <w:rPr>
          <w:spacing w:val="-5"/>
          <w:sz w:val="24"/>
        </w:rPr>
        <w:t> </w:t>
      </w:r>
      <w:r>
        <w:rPr>
          <w:sz w:val="24"/>
        </w:rPr>
        <w:t>prior</w:t>
      </w:r>
      <w:r>
        <w:rPr>
          <w:spacing w:val="3"/>
          <w:sz w:val="24"/>
        </w:rPr>
        <w:t> </w:t>
      </w:r>
      <w:r>
        <w:rPr>
          <w:spacing w:val="-2"/>
          <w:sz w:val="24"/>
        </w:rPr>
        <w:t>right.</w:t>
      </w:r>
    </w:p>
    <w:p>
      <w:pPr>
        <w:pStyle w:val="ListParagraph"/>
        <w:numPr>
          <w:ilvl w:val="5"/>
          <w:numId w:val="27"/>
        </w:numPr>
        <w:tabs>
          <w:tab w:pos="5143" w:val="left" w:leader="none"/>
        </w:tabs>
        <w:spacing w:line="240" w:lineRule="auto" w:before="38" w:after="0"/>
        <w:ind w:left="5142" w:right="0" w:hanging="361"/>
        <w:jc w:val="both"/>
        <w:rPr>
          <w:sz w:val="24"/>
        </w:rPr>
      </w:pPr>
      <w:r>
        <w:rPr>
          <w:sz w:val="24"/>
        </w:rPr>
        <w:t>Example</w:t>
      </w:r>
      <w:r>
        <w:rPr>
          <w:spacing w:val="2"/>
          <w:sz w:val="24"/>
        </w:rPr>
        <w:t> </w:t>
      </w:r>
      <w:r>
        <w:rPr>
          <w:sz w:val="24"/>
        </w:rPr>
        <w:t>in</w:t>
      </w:r>
      <w:r>
        <w:rPr>
          <w:spacing w:val="-6"/>
          <w:sz w:val="24"/>
        </w:rPr>
        <w:t> </w:t>
      </w:r>
      <w:r>
        <w:rPr>
          <w:sz w:val="24"/>
        </w:rPr>
        <w:t>Slides:</w:t>
      </w:r>
      <w:r>
        <w:rPr>
          <w:spacing w:val="-7"/>
          <w:sz w:val="24"/>
        </w:rPr>
        <w:t> </w:t>
      </w:r>
      <w:r>
        <w:rPr>
          <w:sz w:val="24"/>
        </w:rPr>
        <w:t>Bayou Bank</w:t>
      </w:r>
      <w:r>
        <w:rPr>
          <w:spacing w:val="-6"/>
          <w:sz w:val="24"/>
        </w:rPr>
        <w:t> </w:t>
      </w:r>
      <w:r>
        <w:rPr>
          <w:spacing w:val="-4"/>
          <w:sz w:val="24"/>
        </w:rPr>
        <w:t>wins.</w:t>
      </w:r>
    </w:p>
    <w:p>
      <w:pPr>
        <w:pStyle w:val="Heading2"/>
        <w:spacing w:line="270" w:lineRule="exact" w:before="4"/>
        <w:ind w:left="3341" w:firstLine="0"/>
      </w:pPr>
      <w:r>
        <w:rPr>
          <w:rFonts w:ascii="Courier New" w:hAnsi="Courier New"/>
          <w:b w:val="0"/>
        </w:rPr>
        <w:t>▫</w:t>
      </w:r>
      <w:r>
        <w:rPr>
          <w:rFonts w:ascii="Courier New" w:hAnsi="Courier New"/>
          <w:b w:val="0"/>
          <w:spacing w:val="68"/>
        </w:rPr>
        <w:t> </w:t>
      </w:r>
      <w:r>
        <w:rPr/>
        <w:t>Perfection</w:t>
      </w:r>
      <w:r>
        <w:rPr>
          <w:spacing w:val="-5"/>
        </w:rPr>
        <w:t> </w:t>
      </w:r>
      <w:r>
        <w:rPr/>
        <w:t>by</w:t>
      </w:r>
      <w:r>
        <w:rPr>
          <w:spacing w:val="-1"/>
        </w:rPr>
        <w:t> </w:t>
      </w:r>
      <w:r>
        <w:rPr/>
        <w:t>Control—R.S. 10:9-327–9-</w:t>
      </w:r>
      <w:r>
        <w:rPr>
          <w:spacing w:val="-4"/>
        </w:rPr>
        <w:t>329.</w:t>
      </w:r>
    </w:p>
    <w:p>
      <w:pPr>
        <w:pStyle w:val="ListParagraph"/>
        <w:numPr>
          <w:ilvl w:val="4"/>
          <w:numId w:val="27"/>
        </w:numPr>
        <w:tabs>
          <w:tab w:pos="4422" w:val="left" w:leader="none"/>
        </w:tabs>
        <w:spacing w:line="225" w:lineRule="auto" w:before="0" w:after="0"/>
        <w:ind w:left="4422" w:right="163" w:hanging="360"/>
        <w:jc w:val="both"/>
        <w:rPr>
          <w:sz w:val="24"/>
        </w:rPr>
      </w:pPr>
      <w:r>
        <w:rPr>
          <w:i/>
          <w:sz w:val="24"/>
          <w:u w:val="single"/>
        </w:rPr>
        <w:t>General </w:t>
      </w:r>
      <w:r>
        <w:rPr>
          <w:i/>
          <w:spacing w:val="-3"/>
          <w:w w:val="80"/>
          <w:sz w:val="24"/>
          <w:u w:val="single"/>
        </w:rPr>
        <w:t>R</w:t>
      </w:r>
      <w:r>
        <w:rPr>
          <w:i/>
          <w:spacing w:val="-1"/>
          <w:w w:val="80"/>
          <w:sz w:val="24"/>
          <w:u w:val="single"/>
        </w:rPr>
        <w:t>u</w:t>
      </w:r>
      <w:r>
        <w:rPr>
          <w:i/>
          <w:spacing w:val="-3"/>
          <w:w w:val="80"/>
          <w:sz w:val="24"/>
          <w:u w:val="single"/>
        </w:rPr>
        <w:t>l</w:t>
      </w:r>
      <w:r>
        <w:rPr>
          <w:i/>
          <w:spacing w:val="-1"/>
          <w:w w:val="80"/>
          <w:sz w:val="24"/>
          <w:u w:val="single"/>
        </w:rPr>
        <w:t>e</w:t>
      </w:r>
      <w:r>
        <w:rPr>
          <w:spacing w:val="4"/>
          <w:w w:val="280"/>
          <w:sz w:val="24"/>
        </w:rPr>
        <w:t>-</w:t>
      </w:r>
      <w:r>
        <w:rPr>
          <w:sz w:val="24"/>
        </w:rPr>
        <w:t>A security interest perfected by control will defeat interests not perfected by control.</w:t>
      </w:r>
    </w:p>
    <w:p>
      <w:pPr>
        <w:spacing w:after="0" w:line="225" w:lineRule="auto"/>
        <w:jc w:val="both"/>
        <w:rPr>
          <w:sz w:val="24"/>
        </w:rPr>
        <w:sectPr>
          <w:pgSz w:w="12240" w:h="15840"/>
          <w:pgMar w:header="722" w:footer="0" w:top="1300" w:bottom="280" w:left="620" w:right="560"/>
        </w:sectPr>
      </w:pPr>
    </w:p>
    <w:p>
      <w:pPr>
        <w:pStyle w:val="ListParagraph"/>
        <w:numPr>
          <w:ilvl w:val="4"/>
          <w:numId w:val="27"/>
        </w:numPr>
        <w:tabs>
          <w:tab w:pos="4422" w:val="left" w:leader="none"/>
        </w:tabs>
        <w:spacing w:line="290" w:lineRule="exact" w:before="0" w:after="0"/>
        <w:ind w:left="4422" w:right="0" w:hanging="360"/>
        <w:jc w:val="both"/>
        <w:rPr>
          <w:sz w:val="24"/>
        </w:rPr>
      </w:pPr>
      <w:r>
        <w:rPr>
          <w:i/>
          <w:w w:val="105"/>
          <w:sz w:val="24"/>
          <w:u w:val="single"/>
        </w:rPr>
        <w:t>Conflicts</w:t>
      </w:r>
      <w:r>
        <w:rPr>
          <w:i/>
          <w:spacing w:val="10"/>
          <w:w w:val="105"/>
          <w:sz w:val="24"/>
          <w:u w:val="single"/>
        </w:rPr>
        <w:t> </w:t>
      </w:r>
      <w:r>
        <w:rPr>
          <w:i/>
          <w:w w:val="105"/>
          <w:sz w:val="24"/>
          <w:u w:val="single"/>
        </w:rPr>
        <w:t>Between</w:t>
      </w:r>
      <w:r>
        <w:rPr>
          <w:i/>
          <w:spacing w:val="14"/>
          <w:w w:val="105"/>
          <w:sz w:val="24"/>
          <w:u w:val="single"/>
        </w:rPr>
        <w:t> </w:t>
      </w:r>
      <w:r>
        <w:rPr>
          <w:i/>
          <w:w w:val="105"/>
          <w:sz w:val="24"/>
          <w:u w:val="single"/>
        </w:rPr>
        <w:t>Control</w:t>
      </w:r>
      <w:r>
        <w:rPr>
          <w:i/>
          <w:spacing w:val="15"/>
          <w:w w:val="105"/>
          <w:sz w:val="24"/>
          <w:u w:val="single"/>
        </w:rPr>
        <w:t> </w:t>
      </w:r>
      <w:r>
        <w:rPr>
          <w:i/>
          <w:spacing w:val="-7"/>
          <w:w w:val="80"/>
          <w:sz w:val="24"/>
          <w:u w:val="single"/>
        </w:rPr>
        <w:t>P</w:t>
      </w:r>
      <w:r>
        <w:rPr>
          <w:i/>
          <w:w w:val="80"/>
          <w:sz w:val="24"/>
          <w:u w:val="single"/>
        </w:rPr>
        <w:t>a</w:t>
      </w:r>
      <w:r>
        <w:rPr>
          <w:i/>
          <w:spacing w:val="1"/>
          <w:w w:val="80"/>
          <w:sz w:val="24"/>
          <w:u w:val="single"/>
        </w:rPr>
        <w:t>r</w:t>
      </w:r>
      <w:r>
        <w:rPr>
          <w:i/>
          <w:spacing w:val="-2"/>
          <w:w w:val="80"/>
          <w:sz w:val="24"/>
          <w:u w:val="single"/>
        </w:rPr>
        <w:t>t</w:t>
      </w:r>
      <w:r>
        <w:rPr>
          <w:i/>
          <w:spacing w:val="3"/>
          <w:w w:val="80"/>
          <w:sz w:val="24"/>
          <w:u w:val="single"/>
        </w:rPr>
        <w:t>i</w:t>
      </w:r>
      <w:r>
        <w:rPr>
          <w:i/>
          <w:spacing w:val="-2"/>
          <w:w w:val="80"/>
          <w:sz w:val="24"/>
          <w:u w:val="single"/>
        </w:rPr>
        <w:t>e</w:t>
      </w:r>
      <w:r>
        <w:rPr>
          <w:i/>
          <w:spacing w:val="5"/>
          <w:w w:val="80"/>
          <w:sz w:val="24"/>
          <w:u w:val="single"/>
        </w:rPr>
        <w:t>s</w:t>
      </w:r>
      <w:r>
        <w:rPr>
          <w:w w:val="280"/>
          <w:sz w:val="24"/>
        </w:rPr>
        <w:t>-</w:t>
      </w:r>
      <w:r>
        <w:rPr>
          <w:w w:val="105"/>
          <w:sz w:val="24"/>
        </w:rPr>
        <w:t>Generally,</w:t>
      </w:r>
      <w:r>
        <w:rPr>
          <w:spacing w:val="9"/>
          <w:w w:val="105"/>
          <w:sz w:val="24"/>
        </w:rPr>
        <w:t> </w:t>
      </w:r>
      <w:r>
        <w:rPr>
          <w:w w:val="105"/>
          <w:sz w:val="24"/>
        </w:rPr>
        <w:t>rank</w:t>
      </w:r>
      <w:r>
        <w:rPr>
          <w:spacing w:val="10"/>
          <w:w w:val="105"/>
          <w:sz w:val="24"/>
        </w:rPr>
        <w:t> </w:t>
      </w:r>
      <w:r>
        <w:rPr>
          <w:w w:val="105"/>
          <w:sz w:val="24"/>
        </w:rPr>
        <w:t>according</w:t>
      </w:r>
      <w:r>
        <w:rPr>
          <w:spacing w:val="13"/>
          <w:w w:val="105"/>
          <w:sz w:val="24"/>
        </w:rPr>
        <w:t> </w:t>
      </w:r>
      <w:r>
        <w:rPr>
          <w:spacing w:val="-5"/>
          <w:w w:val="105"/>
          <w:sz w:val="24"/>
        </w:rPr>
        <w:t>to</w:t>
      </w:r>
    </w:p>
    <w:p>
      <w:pPr>
        <w:pStyle w:val="BodyText"/>
        <w:spacing w:line="267" w:lineRule="exact"/>
        <w:ind w:left="4422" w:firstLine="0"/>
      </w:pPr>
      <w:r>
        <w:rPr/>
        <w:t>priority</w:t>
      </w:r>
      <w:r>
        <w:rPr>
          <w:spacing w:val="-6"/>
        </w:rPr>
        <w:t> </w:t>
      </w:r>
      <w:r>
        <w:rPr/>
        <w:t>in</w:t>
      </w:r>
      <w:r>
        <w:rPr>
          <w:spacing w:val="-3"/>
        </w:rPr>
        <w:t> </w:t>
      </w:r>
      <w:r>
        <w:rPr/>
        <w:t>time of</w:t>
      </w:r>
      <w:r>
        <w:rPr>
          <w:spacing w:val="-3"/>
        </w:rPr>
        <w:t> </w:t>
      </w:r>
      <w:r>
        <w:rPr/>
        <w:t>obtaining</w:t>
      </w:r>
      <w:r>
        <w:rPr>
          <w:spacing w:val="-2"/>
        </w:rPr>
        <w:t> </w:t>
      </w:r>
      <w:r>
        <w:rPr/>
        <w:t>control; i.e.,</w:t>
      </w:r>
      <w:r>
        <w:rPr>
          <w:spacing w:val="2"/>
        </w:rPr>
        <w:t> </w:t>
      </w:r>
      <w:r>
        <w:rPr/>
        <w:t>first to</w:t>
      </w:r>
      <w:r>
        <w:rPr>
          <w:spacing w:val="-8"/>
        </w:rPr>
        <w:t> </w:t>
      </w:r>
      <w:r>
        <w:rPr/>
        <w:t>get</w:t>
      </w:r>
      <w:r>
        <w:rPr>
          <w:spacing w:val="-4"/>
        </w:rPr>
        <w:t> </w:t>
      </w:r>
      <w:r>
        <w:rPr/>
        <w:t>control</w:t>
      </w:r>
      <w:r>
        <w:rPr>
          <w:spacing w:val="-4"/>
        </w:rPr>
        <w:t> </w:t>
      </w:r>
      <w:r>
        <w:rPr>
          <w:spacing w:val="-2"/>
        </w:rPr>
        <w:t>wins.</w:t>
      </w:r>
    </w:p>
    <w:p>
      <w:pPr>
        <w:pStyle w:val="ListParagraph"/>
        <w:numPr>
          <w:ilvl w:val="5"/>
          <w:numId w:val="27"/>
        </w:numPr>
        <w:tabs>
          <w:tab w:pos="5143" w:val="left" w:leader="none"/>
        </w:tabs>
        <w:spacing w:line="240" w:lineRule="auto" w:before="38" w:after="0"/>
        <w:ind w:left="5142" w:right="0" w:hanging="361"/>
        <w:jc w:val="both"/>
        <w:rPr>
          <w:sz w:val="24"/>
        </w:rPr>
      </w:pPr>
      <w:r>
        <w:rPr>
          <w:sz w:val="24"/>
        </w:rPr>
        <w:t>Example in</w:t>
      </w:r>
      <w:r>
        <w:rPr>
          <w:spacing w:val="-7"/>
          <w:sz w:val="24"/>
        </w:rPr>
        <w:t> </w:t>
      </w:r>
      <w:r>
        <w:rPr>
          <w:sz w:val="24"/>
        </w:rPr>
        <w:t>Slides:</w:t>
      </w:r>
      <w:r>
        <w:rPr>
          <w:spacing w:val="-7"/>
          <w:sz w:val="24"/>
        </w:rPr>
        <w:t> </w:t>
      </w:r>
      <w:r>
        <w:rPr>
          <w:sz w:val="24"/>
        </w:rPr>
        <w:t>BB wins by</w:t>
      </w:r>
      <w:r>
        <w:rPr>
          <w:spacing w:val="-11"/>
          <w:sz w:val="24"/>
        </w:rPr>
        <w:t> </w:t>
      </w:r>
      <w:r>
        <w:rPr>
          <w:sz w:val="24"/>
        </w:rPr>
        <w:t>perfecting</w:t>
      </w:r>
      <w:r>
        <w:rPr>
          <w:spacing w:val="-1"/>
          <w:sz w:val="24"/>
        </w:rPr>
        <w:t> </w:t>
      </w:r>
      <w:r>
        <w:rPr>
          <w:sz w:val="24"/>
        </w:rPr>
        <w:t>through</w:t>
      </w:r>
      <w:r>
        <w:rPr>
          <w:spacing w:val="-1"/>
          <w:sz w:val="24"/>
        </w:rPr>
        <w:t> </w:t>
      </w:r>
      <w:r>
        <w:rPr>
          <w:spacing w:val="-2"/>
          <w:sz w:val="24"/>
        </w:rPr>
        <w:t>control.</w:t>
      </w:r>
    </w:p>
    <w:p>
      <w:pPr>
        <w:pStyle w:val="ListParagraph"/>
        <w:numPr>
          <w:ilvl w:val="3"/>
          <w:numId w:val="27"/>
        </w:numPr>
        <w:tabs>
          <w:tab w:pos="2982" w:val="left" w:leader="none"/>
        </w:tabs>
        <w:spacing w:line="293" w:lineRule="exact" w:before="9" w:after="0"/>
        <w:ind w:left="2981" w:right="0" w:hanging="361"/>
        <w:jc w:val="both"/>
        <w:rPr>
          <w:sz w:val="24"/>
        </w:rPr>
      </w:pPr>
      <w:r>
        <w:rPr>
          <w:w w:val="105"/>
          <w:sz w:val="24"/>
          <w:u w:val="single"/>
        </w:rPr>
        <w:t>PMSI</w:t>
      </w:r>
      <w:r>
        <w:rPr>
          <w:spacing w:val="32"/>
          <w:w w:val="105"/>
          <w:sz w:val="24"/>
          <w:u w:val="single"/>
        </w:rPr>
        <w:t> </w:t>
      </w:r>
      <w:r>
        <w:rPr>
          <w:spacing w:val="-2"/>
          <w:w w:val="86"/>
          <w:sz w:val="24"/>
          <w:u w:val="single"/>
        </w:rPr>
        <w:t>E</w:t>
      </w:r>
      <w:r>
        <w:rPr>
          <w:w w:val="86"/>
          <w:sz w:val="24"/>
          <w:u w:val="single"/>
        </w:rPr>
        <w:t>x</w:t>
      </w:r>
      <w:r>
        <w:rPr>
          <w:spacing w:val="-2"/>
          <w:w w:val="86"/>
          <w:sz w:val="24"/>
          <w:u w:val="single"/>
        </w:rPr>
        <w:t>ce</w:t>
      </w:r>
      <w:r>
        <w:rPr>
          <w:w w:val="86"/>
          <w:sz w:val="24"/>
          <w:u w:val="single"/>
        </w:rPr>
        <w:t>p</w:t>
      </w:r>
      <w:r>
        <w:rPr>
          <w:spacing w:val="3"/>
          <w:w w:val="86"/>
          <w:sz w:val="24"/>
          <w:u w:val="single"/>
        </w:rPr>
        <w:t>t</w:t>
      </w:r>
      <w:r>
        <w:rPr>
          <w:spacing w:val="-2"/>
          <w:w w:val="86"/>
          <w:sz w:val="24"/>
          <w:u w:val="single"/>
        </w:rPr>
        <w:t>i</w:t>
      </w:r>
      <w:r>
        <w:rPr>
          <w:w w:val="86"/>
          <w:sz w:val="24"/>
          <w:u w:val="single"/>
        </w:rPr>
        <w:t>o</w:t>
      </w:r>
      <w:r>
        <w:rPr>
          <w:spacing w:val="-6"/>
          <w:w w:val="86"/>
          <w:sz w:val="24"/>
          <w:u w:val="single"/>
        </w:rPr>
        <w:t>n</w:t>
      </w:r>
      <w:r>
        <w:rPr>
          <w:spacing w:val="3"/>
          <w:w w:val="86"/>
          <w:sz w:val="24"/>
          <w:u w:val="single"/>
        </w:rPr>
        <w:t>s</w:t>
      </w:r>
      <w:r>
        <w:rPr>
          <w:w w:val="286"/>
          <w:sz w:val="24"/>
        </w:rPr>
        <w:t>-</w:t>
      </w:r>
      <w:r>
        <w:rPr>
          <w:w w:val="105"/>
          <w:sz w:val="24"/>
        </w:rPr>
        <w:t>R.S.</w:t>
      </w:r>
      <w:r>
        <w:rPr>
          <w:spacing w:val="43"/>
          <w:w w:val="105"/>
          <w:sz w:val="24"/>
        </w:rPr>
        <w:t> </w:t>
      </w:r>
      <w:r>
        <w:rPr>
          <w:w w:val="105"/>
          <w:sz w:val="24"/>
        </w:rPr>
        <w:t>10:9-</w:t>
      </w:r>
      <w:r>
        <w:rPr>
          <w:spacing w:val="-5"/>
          <w:w w:val="105"/>
          <w:sz w:val="24"/>
        </w:rPr>
        <w:t>324</w:t>
      </w:r>
    </w:p>
    <w:p>
      <w:pPr>
        <w:pStyle w:val="BodyText"/>
        <w:ind w:left="3702" w:right="165" w:hanging="361"/>
      </w:pPr>
      <w:r>
        <w:rPr>
          <w:rFonts w:ascii="Courier New" w:hAnsi="Courier New"/>
        </w:rPr>
        <w:t>▫ </w:t>
      </w:r>
      <w:r>
        <w:rPr>
          <w:b/>
        </w:rPr>
        <w:t>General </w:t>
      </w:r>
      <w:r>
        <w:rPr>
          <w:b/>
          <w:spacing w:val="1"/>
          <w:w w:val="80"/>
        </w:rPr>
        <w:t>R</w:t>
      </w:r>
      <w:r>
        <w:rPr>
          <w:b/>
          <w:spacing w:val="-4"/>
          <w:w w:val="80"/>
        </w:rPr>
        <w:t>u</w:t>
      </w:r>
      <w:r>
        <w:rPr>
          <w:b/>
          <w:spacing w:val="3"/>
          <w:w w:val="80"/>
        </w:rPr>
        <w:t>l</w:t>
      </w:r>
      <w:r>
        <w:rPr>
          <w:b/>
          <w:w w:val="80"/>
        </w:rPr>
        <w:t>e</w:t>
      </w:r>
      <w:r>
        <w:rPr>
          <w:w w:val="280"/>
        </w:rPr>
        <w:t>-</w:t>
      </w:r>
      <w:r>
        <w:rPr/>
        <w:t>A PMSI perfected within 20 days of a debtor receiving possession of the collateral ranks above all other secured creditors, irrespective of when other secured interests arose.</w:t>
      </w:r>
    </w:p>
    <w:p>
      <w:pPr>
        <w:pStyle w:val="ListParagraph"/>
        <w:numPr>
          <w:ilvl w:val="4"/>
          <w:numId w:val="27"/>
        </w:numPr>
        <w:tabs>
          <w:tab w:pos="4422" w:val="left" w:leader="none"/>
        </w:tabs>
        <w:spacing w:line="308" w:lineRule="exact" w:before="0" w:after="0"/>
        <w:ind w:left="4422" w:right="0" w:hanging="360"/>
        <w:jc w:val="both"/>
        <w:rPr>
          <w:sz w:val="24"/>
        </w:rPr>
      </w:pPr>
      <w:r>
        <w:rPr>
          <w:sz w:val="24"/>
        </w:rPr>
        <w:t>Consumer</w:t>
      </w:r>
      <w:r>
        <w:rPr>
          <w:spacing w:val="4"/>
          <w:sz w:val="24"/>
        </w:rPr>
        <w:t> </w:t>
      </w:r>
      <w:r>
        <w:rPr>
          <w:sz w:val="24"/>
        </w:rPr>
        <w:t>good</w:t>
      </w:r>
      <w:r>
        <w:rPr>
          <w:spacing w:val="7"/>
          <w:sz w:val="24"/>
        </w:rPr>
        <w:t> </w:t>
      </w:r>
      <w:r>
        <w:rPr>
          <w:sz w:val="24"/>
        </w:rPr>
        <w:t>PMSIs</w:t>
      </w:r>
      <w:r>
        <w:rPr>
          <w:spacing w:val="9"/>
          <w:sz w:val="24"/>
        </w:rPr>
        <w:t> </w:t>
      </w:r>
      <w:r>
        <w:rPr>
          <w:sz w:val="24"/>
        </w:rPr>
        <w:t>are</w:t>
      </w:r>
      <w:r>
        <w:rPr>
          <w:spacing w:val="5"/>
          <w:sz w:val="24"/>
        </w:rPr>
        <w:t> </w:t>
      </w:r>
      <w:r>
        <w:rPr>
          <w:sz w:val="24"/>
        </w:rPr>
        <w:t>automatically</w:t>
      </w:r>
      <w:r>
        <w:rPr>
          <w:spacing w:val="2"/>
          <w:sz w:val="24"/>
        </w:rPr>
        <w:t> </w:t>
      </w:r>
      <w:r>
        <w:rPr>
          <w:sz w:val="24"/>
        </w:rPr>
        <w:t>perfected,</w:t>
      </w:r>
      <w:r>
        <w:rPr>
          <w:spacing w:val="12"/>
          <w:sz w:val="24"/>
        </w:rPr>
        <w:t> </w:t>
      </w:r>
      <w:r>
        <w:rPr>
          <w:sz w:val="24"/>
        </w:rPr>
        <w:t>so</w:t>
      </w:r>
      <w:r>
        <w:rPr>
          <w:spacing w:val="2"/>
          <w:sz w:val="24"/>
        </w:rPr>
        <w:t> </w:t>
      </w:r>
      <w:r>
        <w:rPr>
          <w:sz w:val="24"/>
        </w:rPr>
        <w:t>will</w:t>
      </w:r>
      <w:r>
        <w:rPr>
          <w:spacing w:val="1"/>
          <w:sz w:val="24"/>
        </w:rPr>
        <w:t> </w:t>
      </w:r>
      <w:r>
        <w:rPr>
          <w:spacing w:val="-2"/>
          <w:sz w:val="24"/>
        </w:rPr>
        <w:t>always</w:t>
      </w:r>
    </w:p>
    <w:p>
      <w:pPr>
        <w:pStyle w:val="BodyText"/>
        <w:spacing w:line="265" w:lineRule="exact"/>
        <w:ind w:left="4422" w:firstLine="0"/>
        <w:jc w:val="left"/>
      </w:pPr>
      <w:r>
        <w:rPr>
          <w:spacing w:val="-4"/>
        </w:rPr>
        <w:t>win.</w:t>
      </w:r>
    </w:p>
    <w:p>
      <w:pPr>
        <w:pStyle w:val="BodyText"/>
        <w:spacing w:line="267" w:lineRule="exact" w:before="12"/>
        <w:ind w:left="3341" w:firstLine="0"/>
        <w:jc w:val="left"/>
      </w:pPr>
      <w:r>
        <w:rPr>
          <w:rFonts w:ascii="Courier New" w:hAnsi="Courier New"/>
          <w:w w:val="105"/>
        </w:rPr>
        <w:t>▫</w:t>
      </w:r>
      <w:r>
        <w:rPr>
          <w:rFonts w:ascii="Courier New" w:hAnsi="Courier New"/>
          <w:spacing w:val="50"/>
          <w:w w:val="105"/>
        </w:rPr>
        <w:t> </w:t>
      </w:r>
      <w:r>
        <w:rPr>
          <w:b/>
          <w:w w:val="105"/>
        </w:rPr>
        <w:t>PMSI</w:t>
      </w:r>
      <w:r>
        <w:rPr>
          <w:b/>
          <w:spacing w:val="-7"/>
          <w:w w:val="105"/>
        </w:rPr>
        <w:t> </w:t>
      </w:r>
      <w:r>
        <w:rPr>
          <w:b/>
          <w:w w:val="105"/>
        </w:rPr>
        <w:t>vs</w:t>
      </w:r>
      <w:r>
        <w:rPr>
          <w:w w:val="105"/>
        </w:rPr>
        <w:t>.</w:t>
      </w:r>
      <w:r>
        <w:rPr>
          <w:spacing w:val="-7"/>
          <w:w w:val="105"/>
        </w:rPr>
        <w:t> </w:t>
      </w:r>
      <w:r>
        <w:rPr>
          <w:b/>
          <w:spacing w:val="-2"/>
          <w:w w:val="80"/>
        </w:rPr>
        <w:t>PM</w:t>
      </w:r>
      <w:r>
        <w:rPr>
          <w:b/>
          <w:spacing w:val="1"/>
          <w:w w:val="80"/>
        </w:rPr>
        <w:t>S</w:t>
      </w:r>
      <w:r>
        <w:rPr>
          <w:b/>
          <w:spacing w:val="2"/>
          <w:w w:val="80"/>
        </w:rPr>
        <w:t>I</w:t>
      </w:r>
      <w:r>
        <w:rPr>
          <w:w w:val="280"/>
        </w:rPr>
        <w:t>-</w:t>
      </w:r>
      <w:r>
        <w:rPr>
          <w:w w:val="105"/>
        </w:rPr>
        <w:t>A</w:t>
      </w:r>
      <w:r>
        <w:rPr>
          <w:spacing w:val="-10"/>
          <w:w w:val="105"/>
        </w:rPr>
        <w:t> </w:t>
      </w:r>
      <w:r>
        <w:rPr>
          <w:w w:val="105"/>
        </w:rPr>
        <w:t>seller's</w:t>
      </w:r>
      <w:r>
        <w:rPr>
          <w:spacing w:val="-7"/>
          <w:w w:val="105"/>
        </w:rPr>
        <w:t> </w:t>
      </w:r>
      <w:r>
        <w:rPr>
          <w:w w:val="105"/>
        </w:rPr>
        <w:t>PMSI</w:t>
      </w:r>
      <w:r>
        <w:rPr>
          <w:spacing w:val="-12"/>
          <w:w w:val="105"/>
        </w:rPr>
        <w:t> </w:t>
      </w:r>
      <w:r>
        <w:rPr>
          <w:w w:val="105"/>
        </w:rPr>
        <w:t>takes</w:t>
      </w:r>
      <w:r>
        <w:rPr>
          <w:spacing w:val="-6"/>
          <w:w w:val="105"/>
        </w:rPr>
        <w:t> </w:t>
      </w:r>
      <w:r>
        <w:rPr>
          <w:w w:val="105"/>
        </w:rPr>
        <w:t>priority</w:t>
      </w:r>
      <w:r>
        <w:rPr>
          <w:spacing w:val="-8"/>
          <w:w w:val="105"/>
        </w:rPr>
        <w:t> </w:t>
      </w:r>
      <w:r>
        <w:rPr>
          <w:w w:val="105"/>
        </w:rPr>
        <w:t>over</w:t>
      </w:r>
      <w:r>
        <w:rPr>
          <w:spacing w:val="-7"/>
          <w:w w:val="105"/>
        </w:rPr>
        <w:t> </w:t>
      </w:r>
      <w:r>
        <w:rPr>
          <w:w w:val="105"/>
        </w:rPr>
        <w:t>a</w:t>
      </w:r>
      <w:r>
        <w:rPr>
          <w:spacing w:val="-5"/>
          <w:w w:val="105"/>
        </w:rPr>
        <w:t> </w:t>
      </w:r>
      <w:r>
        <w:rPr>
          <w:w w:val="105"/>
        </w:rPr>
        <w:t>lender's</w:t>
      </w:r>
      <w:r>
        <w:rPr>
          <w:spacing w:val="-6"/>
          <w:w w:val="105"/>
        </w:rPr>
        <w:t> </w:t>
      </w:r>
      <w:r>
        <w:rPr>
          <w:spacing w:val="-4"/>
          <w:w w:val="105"/>
        </w:rPr>
        <w:t>PMSI.</w:t>
      </w:r>
    </w:p>
    <w:p>
      <w:pPr>
        <w:pStyle w:val="Heading2"/>
        <w:numPr>
          <w:ilvl w:val="1"/>
          <w:numId w:val="27"/>
        </w:numPr>
        <w:tabs>
          <w:tab w:pos="1540" w:val="left" w:leader="none"/>
          <w:tab w:pos="1541" w:val="left" w:leader="none"/>
        </w:tabs>
        <w:spacing w:line="325" w:lineRule="exact" w:before="0" w:after="0"/>
        <w:ind w:left="1541" w:right="0" w:hanging="361"/>
        <w:jc w:val="left"/>
      </w:pPr>
      <w:r>
        <w:rPr/>
        <w:t>UCC</w:t>
      </w:r>
      <w:r>
        <w:rPr>
          <w:spacing w:val="1"/>
        </w:rPr>
        <w:t> </w:t>
      </w:r>
      <w:r>
        <w:rPr/>
        <w:t>9 Creditor</w:t>
      </w:r>
      <w:r>
        <w:rPr>
          <w:spacing w:val="-2"/>
        </w:rPr>
        <w:t> </w:t>
      </w:r>
      <w:r>
        <w:rPr/>
        <w:t>vs.</w:t>
      </w:r>
      <w:r>
        <w:rPr>
          <w:spacing w:val="1"/>
        </w:rPr>
        <w:t> </w:t>
      </w:r>
      <w:r>
        <w:rPr>
          <w:spacing w:val="-2"/>
        </w:rPr>
        <w:t>Lienholder</w:t>
      </w:r>
    </w:p>
    <w:p>
      <w:pPr>
        <w:pStyle w:val="ListParagraph"/>
        <w:numPr>
          <w:ilvl w:val="2"/>
          <w:numId w:val="27"/>
        </w:numPr>
        <w:tabs>
          <w:tab w:pos="2260" w:val="left" w:leader="none"/>
          <w:tab w:pos="2261" w:val="left" w:leader="none"/>
        </w:tabs>
        <w:spacing w:line="240" w:lineRule="auto" w:before="12" w:after="0"/>
        <w:ind w:left="2261" w:right="0" w:hanging="360"/>
        <w:jc w:val="left"/>
        <w:rPr>
          <w:rFonts w:ascii="Arial" w:hAnsi="Arial"/>
          <w:sz w:val="24"/>
        </w:rPr>
      </w:pPr>
      <w:r>
        <w:rPr>
          <w:i/>
          <w:sz w:val="24"/>
          <w:u w:val="single"/>
        </w:rPr>
        <w:t>Judicial</w:t>
      </w:r>
      <w:r>
        <w:rPr>
          <w:i/>
          <w:spacing w:val="-6"/>
          <w:sz w:val="24"/>
          <w:u w:val="single"/>
        </w:rPr>
        <w:t> </w:t>
      </w:r>
      <w:r>
        <w:rPr>
          <w:i/>
          <w:sz w:val="24"/>
          <w:u w:val="single"/>
        </w:rPr>
        <w:t>Lien</w:t>
      </w:r>
      <w:r>
        <w:rPr>
          <w:i/>
          <w:spacing w:val="-3"/>
          <w:sz w:val="24"/>
          <w:u w:val="single"/>
        </w:rPr>
        <w:t> </w:t>
      </w:r>
      <w:r>
        <w:rPr>
          <w:i/>
          <w:spacing w:val="-2"/>
          <w:sz w:val="24"/>
          <w:u w:val="single"/>
        </w:rPr>
        <w:t>Creditors</w:t>
      </w:r>
    </w:p>
    <w:p>
      <w:pPr>
        <w:pStyle w:val="ListParagraph"/>
        <w:numPr>
          <w:ilvl w:val="3"/>
          <w:numId w:val="27"/>
        </w:numPr>
        <w:tabs>
          <w:tab w:pos="2982" w:val="left" w:leader="none"/>
        </w:tabs>
        <w:spacing w:line="291" w:lineRule="exact" w:before="9" w:after="0"/>
        <w:ind w:left="2981" w:right="0" w:hanging="361"/>
        <w:jc w:val="left"/>
        <w:rPr>
          <w:sz w:val="24"/>
        </w:rPr>
      </w:pPr>
      <w:r>
        <w:rPr>
          <w:spacing w:val="1"/>
          <w:w w:val="81"/>
          <w:sz w:val="24"/>
          <w:u w:val="single"/>
        </w:rPr>
        <w:t>D</w:t>
      </w:r>
      <w:r>
        <w:rPr>
          <w:spacing w:val="-2"/>
          <w:w w:val="81"/>
          <w:sz w:val="24"/>
          <w:u w:val="single"/>
        </w:rPr>
        <w:t>e</w:t>
      </w:r>
      <w:r>
        <w:rPr>
          <w:w w:val="81"/>
          <w:sz w:val="24"/>
          <w:u w:val="single"/>
        </w:rPr>
        <w:t>f</w:t>
      </w:r>
      <w:r>
        <w:rPr>
          <w:spacing w:val="-2"/>
          <w:w w:val="81"/>
          <w:sz w:val="24"/>
          <w:u w:val="single"/>
        </w:rPr>
        <w:t>i</w:t>
      </w:r>
      <w:r>
        <w:rPr>
          <w:w w:val="81"/>
          <w:sz w:val="24"/>
          <w:u w:val="single"/>
        </w:rPr>
        <w:t>n</w:t>
      </w:r>
      <w:r>
        <w:rPr>
          <w:spacing w:val="-2"/>
          <w:w w:val="81"/>
          <w:sz w:val="24"/>
          <w:u w:val="single"/>
        </w:rPr>
        <w:t>i</w:t>
      </w:r>
      <w:r>
        <w:rPr>
          <w:spacing w:val="3"/>
          <w:w w:val="81"/>
          <w:sz w:val="24"/>
          <w:u w:val="single"/>
        </w:rPr>
        <w:t>t</w:t>
      </w:r>
      <w:r>
        <w:rPr>
          <w:spacing w:val="-2"/>
          <w:w w:val="81"/>
          <w:sz w:val="24"/>
          <w:u w:val="single"/>
        </w:rPr>
        <w:t>i</w:t>
      </w:r>
      <w:r>
        <w:rPr>
          <w:w w:val="81"/>
          <w:sz w:val="24"/>
          <w:u w:val="single"/>
        </w:rPr>
        <w:t>o</w:t>
      </w:r>
      <w:r>
        <w:rPr>
          <w:spacing w:val="-4"/>
          <w:w w:val="81"/>
          <w:sz w:val="24"/>
          <w:u w:val="single"/>
        </w:rPr>
        <w:t>n</w:t>
      </w:r>
      <w:r>
        <w:rPr>
          <w:spacing w:val="5"/>
          <w:w w:val="281"/>
          <w:sz w:val="24"/>
        </w:rPr>
        <w:t>-</w:t>
      </w:r>
      <w:r>
        <w:rPr>
          <w:sz w:val="24"/>
        </w:rPr>
        <w:t>A</w:t>
      </w:r>
      <w:r>
        <w:rPr>
          <w:spacing w:val="14"/>
          <w:sz w:val="24"/>
        </w:rPr>
        <w:t> </w:t>
      </w:r>
      <w:r>
        <w:rPr>
          <w:sz w:val="24"/>
        </w:rPr>
        <w:t>"lien</w:t>
      </w:r>
      <w:r>
        <w:rPr>
          <w:spacing w:val="11"/>
          <w:sz w:val="24"/>
        </w:rPr>
        <w:t> </w:t>
      </w:r>
      <w:r>
        <w:rPr>
          <w:sz w:val="24"/>
        </w:rPr>
        <w:t>creditor"</w:t>
      </w:r>
      <w:r>
        <w:rPr>
          <w:spacing w:val="23"/>
          <w:sz w:val="24"/>
        </w:rPr>
        <w:t> </w:t>
      </w:r>
      <w:r>
        <w:rPr>
          <w:sz w:val="24"/>
        </w:rPr>
        <w:t>is</w:t>
      </w:r>
      <w:r>
        <w:rPr>
          <w:spacing w:val="20"/>
          <w:sz w:val="24"/>
        </w:rPr>
        <w:t> </w:t>
      </w:r>
      <w:r>
        <w:rPr>
          <w:sz w:val="24"/>
        </w:rPr>
        <w:t>a</w:t>
      </w:r>
      <w:r>
        <w:rPr>
          <w:spacing w:val="16"/>
          <w:sz w:val="24"/>
        </w:rPr>
        <w:t> </w:t>
      </w:r>
      <w:r>
        <w:rPr>
          <w:sz w:val="24"/>
        </w:rPr>
        <w:t>creditor</w:t>
      </w:r>
      <w:r>
        <w:rPr>
          <w:spacing w:val="18"/>
          <w:sz w:val="24"/>
        </w:rPr>
        <w:t> </w:t>
      </w:r>
      <w:r>
        <w:rPr>
          <w:sz w:val="24"/>
        </w:rPr>
        <w:t>who</w:t>
      </w:r>
      <w:r>
        <w:rPr>
          <w:spacing w:val="18"/>
          <w:sz w:val="24"/>
        </w:rPr>
        <w:t> </w:t>
      </w:r>
      <w:r>
        <w:rPr>
          <w:sz w:val="24"/>
        </w:rPr>
        <w:t>has</w:t>
      </w:r>
      <w:r>
        <w:rPr>
          <w:spacing w:val="20"/>
          <w:sz w:val="24"/>
        </w:rPr>
        <w:t> </w:t>
      </w:r>
      <w:r>
        <w:rPr>
          <w:sz w:val="24"/>
        </w:rPr>
        <w:t>acquired</w:t>
      </w:r>
      <w:r>
        <w:rPr>
          <w:spacing w:val="18"/>
          <w:sz w:val="24"/>
        </w:rPr>
        <w:t> </w:t>
      </w:r>
      <w:r>
        <w:rPr>
          <w:sz w:val="24"/>
        </w:rPr>
        <w:t>a</w:t>
      </w:r>
      <w:r>
        <w:rPr>
          <w:spacing w:val="22"/>
          <w:sz w:val="24"/>
        </w:rPr>
        <w:t> </w:t>
      </w:r>
      <w:r>
        <w:rPr>
          <w:sz w:val="24"/>
        </w:rPr>
        <w:t>lien</w:t>
      </w:r>
      <w:r>
        <w:rPr>
          <w:spacing w:val="18"/>
          <w:sz w:val="24"/>
        </w:rPr>
        <w:t> </w:t>
      </w:r>
      <w:r>
        <w:rPr>
          <w:sz w:val="24"/>
        </w:rPr>
        <w:t>on</w:t>
      </w:r>
      <w:r>
        <w:rPr>
          <w:spacing w:val="12"/>
          <w:sz w:val="24"/>
        </w:rPr>
        <w:t> </w:t>
      </w:r>
      <w:r>
        <w:rPr>
          <w:sz w:val="24"/>
        </w:rPr>
        <w:t>the</w:t>
      </w:r>
      <w:r>
        <w:rPr>
          <w:spacing w:val="16"/>
          <w:sz w:val="24"/>
        </w:rPr>
        <w:t> </w:t>
      </w:r>
      <w:r>
        <w:rPr>
          <w:spacing w:val="-2"/>
          <w:sz w:val="24"/>
        </w:rPr>
        <w:t>property</w:t>
      </w:r>
    </w:p>
    <w:p>
      <w:pPr>
        <w:pStyle w:val="BodyText"/>
        <w:spacing w:line="270" w:lineRule="exact"/>
        <w:ind w:left="2621" w:firstLine="360"/>
        <w:jc w:val="left"/>
      </w:pPr>
      <w:r>
        <w:rPr/>
        <w:t>involved</w:t>
      </w:r>
      <w:r>
        <w:rPr>
          <w:spacing w:val="-15"/>
        </w:rPr>
        <w:t> </w:t>
      </w:r>
      <w:r>
        <w:rPr/>
        <w:t>by</w:t>
      </w:r>
      <w:r>
        <w:rPr>
          <w:spacing w:val="-16"/>
        </w:rPr>
        <w:t> </w:t>
      </w:r>
      <w:r>
        <w:rPr/>
        <w:t>attachment,</w:t>
      </w:r>
      <w:r>
        <w:rPr>
          <w:spacing w:val="-15"/>
        </w:rPr>
        <w:t> </w:t>
      </w:r>
      <w:r>
        <w:rPr/>
        <w:t>sequestration,</w:t>
      </w:r>
      <w:r>
        <w:rPr>
          <w:spacing w:val="-15"/>
        </w:rPr>
        <w:t> </w:t>
      </w:r>
      <w:r>
        <w:rPr/>
        <w:t>seizure,</w:t>
      </w:r>
      <w:r>
        <w:rPr>
          <w:spacing w:val="-13"/>
        </w:rPr>
        <w:t> </w:t>
      </w:r>
      <w:r>
        <w:rPr/>
        <w:t>levy,</w:t>
      </w:r>
      <w:r>
        <w:rPr>
          <w:spacing w:val="-10"/>
        </w:rPr>
        <w:t> </w:t>
      </w:r>
      <w:r>
        <w:rPr/>
        <w:t>or</w:t>
      </w:r>
      <w:r>
        <w:rPr>
          <w:spacing w:val="-14"/>
        </w:rPr>
        <w:t> </w:t>
      </w:r>
      <w:r>
        <w:rPr/>
        <w:t>the</w:t>
      </w:r>
      <w:r>
        <w:rPr>
          <w:spacing w:val="-11"/>
        </w:rPr>
        <w:t> </w:t>
      </w:r>
      <w:r>
        <w:rPr/>
        <w:t>like.</w:t>
      </w:r>
      <w:r>
        <w:rPr>
          <w:spacing w:val="31"/>
        </w:rPr>
        <w:t> </w:t>
      </w:r>
      <w:r>
        <w:rPr/>
        <w:t>R.S.</w:t>
      </w:r>
      <w:r>
        <w:rPr>
          <w:spacing w:val="-14"/>
        </w:rPr>
        <w:t> </w:t>
      </w:r>
      <w:r>
        <w:rPr/>
        <w:t>10:9-</w:t>
      </w:r>
      <w:r>
        <w:rPr>
          <w:spacing w:val="-2"/>
        </w:rPr>
        <w:t>102(52).</w:t>
      </w:r>
    </w:p>
    <w:p>
      <w:pPr>
        <w:pStyle w:val="ListParagraph"/>
        <w:numPr>
          <w:ilvl w:val="3"/>
          <w:numId w:val="27"/>
        </w:numPr>
        <w:tabs>
          <w:tab w:pos="2982" w:val="left" w:leader="none"/>
        </w:tabs>
        <w:spacing w:line="235" w:lineRule="auto" w:before="13" w:after="0"/>
        <w:ind w:left="2981" w:right="163" w:hanging="360"/>
        <w:jc w:val="left"/>
        <w:rPr>
          <w:sz w:val="24"/>
        </w:rPr>
      </w:pPr>
      <w:r>
        <w:rPr>
          <w:sz w:val="24"/>
          <w:u w:val="single"/>
        </w:rPr>
        <w:t>General </w:t>
      </w:r>
      <w:r>
        <w:rPr>
          <w:spacing w:val="-1"/>
          <w:w w:val="80"/>
          <w:sz w:val="24"/>
          <w:u w:val="single"/>
        </w:rPr>
        <w:t>R</w:t>
      </w:r>
      <w:r>
        <w:rPr>
          <w:spacing w:val="3"/>
          <w:w w:val="80"/>
          <w:sz w:val="24"/>
          <w:u w:val="single"/>
        </w:rPr>
        <w:t>u</w:t>
      </w:r>
      <w:r>
        <w:rPr>
          <w:spacing w:val="-8"/>
          <w:w w:val="80"/>
          <w:sz w:val="24"/>
          <w:u w:val="single"/>
        </w:rPr>
        <w:t>l</w:t>
      </w:r>
      <w:r>
        <w:rPr>
          <w:spacing w:val="-1"/>
          <w:w w:val="80"/>
          <w:sz w:val="24"/>
          <w:u w:val="single"/>
        </w:rPr>
        <w:t>e</w:t>
      </w:r>
      <w:r>
        <w:rPr>
          <w:spacing w:val="4"/>
          <w:w w:val="280"/>
          <w:sz w:val="24"/>
        </w:rPr>
        <w:t>-</w:t>
      </w:r>
      <w:r>
        <w:rPr>
          <w:sz w:val="24"/>
        </w:rPr>
        <w:t>A perfected security interest beats a juridical lienholder.</w:t>
      </w:r>
      <w:r>
        <w:rPr>
          <w:spacing w:val="40"/>
          <w:sz w:val="24"/>
        </w:rPr>
        <w:t> </w:t>
      </w:r>
      <w:r>
        <w:rPr>
          <w:sz w:val="24"/>
        </w:rPr>
        <w:t>But prior to perfection, the judicial lien-holder generally wins.</w:t>
      </w:r>
      <w:r>
        <w:rPr>
          <w:spacing w:val="40"/>
          <w:sz w:val="24"/>
        </w:rPr>
        <w:t> </w:t>
      </w:r>
      <w:r>
        <w:rPr>
          <w:sz w:val="24"/>
        </w:rPr>
        <w:t>R.S. 10:9-317(a)(2)(A).</w:t>
      </w:r>
    </w:p>
    <w:p>
      <w:pPr>
        <w:pStyle w:val="BodyText"/>
        <w:spacing w:line="230" w:lineRule="auto" w:before="18"/>
        <w:ind w:left="3702" w:hanging="361"/>
        <w:jc w:val="left"/>
      </w:pPr>
      <w:r>
        <w:rPr>
          <w:rFonts w:ascii="Courier New" w:hAnsi="Courier New"/>
        </w:rPr>
        <w:t>▫</w:t>
      </w:r>
      <w:r>
        <w:rPr>
          <w:rFonts w:ascii="Courier New" w:hAnsi="Courier New"/>
          <w:spacing w:val="40"/>
        </w:rPr>
        <w:t> </w:t>
      </w:r>
      <w:r>
        <w:rPr/>
        <w:t>A perfected security interest will beat</w:t>
      </w:r>
      <w:r>
        <w:rPr>
          <w:spacing w:val="29"/>
        </w:rPr>
        <w:t> </w:t>
      </w:r>
      <w:r>
        <w:rPr/>
        <w:t>judicial</w:t>
      </w:r>
      <w:r>
        <w:rPr>
          <w:spacing w:val="29"/>
        </w:rPr>
        <w:t> </w:t>
      </w:r>
      <w:r>
        <w:rPr/>
        <w:t>lienholder basically every</w:t>
      </w:r>
      <w:r>
        <w:rPr>
          <w:spacing w:val="40"/>
        </w:rPr>
        <w:t> </w:t>
      </w:r>
      <w:r>
        <w:rPr>
          <w:spacing w:val="-2"/>
        </w:rPr>
        <w:t>time.</w:t>
      </w:r>
    </w:p>
    <w:p>
      <w:pPr>
        <w:pStyle w:val="ListParagraph"/>
        <w:numPr>
          <w:ilvl w:val="3"/>
          <w:numId w:val="27"/>
        </w:numPr>
        <w:tabs>
          <w:tab w:pos="2982" w:val="left" w:leader="none"/>
        </w:tabs>
        <w:spacing w:line="244" w:lineRule="auto" w:before="17" w:after="0"/>
        <w:ind w:left="2981" w:right="161" w:hanging="360"/>
        <w:jc w:val="both"/>
        <w:rPr>
          <w:sz w:val="24"/>
        </w:rPr>
      </w:pPr>
      <w:r>
        <w:rPr>
          <w:sz w:val="24"/>
          <w:u w:val="single"/>
        </w:rPr>
        <w:t>Exception for </w:t>
      </w:r>
      <w:r>
        <w:rPr>
          <w:w w:val="80"/>
          <w:sz w:val="24"/>
          <w:u w:val="single"/>
        </w:rPr>
        <w:t>PMS</w:t>
      </w:r>
      <w:r>
        <w:rPr>
          <w:spacing w:val="-4"/>
          <w:w w:val="80"/>
          <w:sz w:val="24"/>
          <w:u w:val="single"/>
        </w:rPr>
        <w:t>I</w:t>
      </w:r>
      <w:r>
        <w:rPr>
          <w:spacing w:val="4"/>
          <w:w w:val="280"/>
          <w:sz w:val="24"/>
        </w:rPr>
        <w:t>-</w:t>
      </w:r>
      <w:r>
        <w:rPr>
          <w:sz w:val="24"/>
        </w:rPr>
        <w:t>If a PMSI </w:t>
      </w:r>
      <w:r>
        <w:rPr>
          <w:rFonts w:ascii="TimesNewRomanPS-BoldItalicMT" w:hAnsi="TimesNewRomanPS-BoldItalicMT"/>
          <w:b/>
          <w:i/>
          <w:sz w:val="24"/>
        </w:rPr>
        <w:t>attaches before </w:t>
      </w:r>
      <w:r>
        <w:rPr>
          <w:sz w:val="24"/>
        </w:rPr>
        <w:t>the lien creditor's rights arise, the then PMSI creditor has </w:t>
      </w:r>
      <w:r>
        <w:rPr>
          <w:b/>
          <w:sz w:val="24"/>
        </w:rPr>
        <w:t>priority </w:t>
      </w:r>
      <w:r>
        <w:rPr>
          <w:sz w:val="24"/>
        </w:rPr>
        <w:t>over a lien creditor if the PMSI creditor "files a financing statement before or within 20 days after the debtor receives delivery of the collateral."</w:t>
      </w:r>
      <w:r>
        <w:rPr>
          <w:spacing w:val="40"/>
          <w:sz w:val="24"/>
        </w:rPr>
        <w:t> </w:t>
      </w:r>
      <w:r>
        <w:rPr>
          <w:sz w:val="24"/>
        </w:rPr>
        <w:t>R.S. 10:9-317(e).</w:t>
      </w:r>
    </w:p>
    <w:p>
      <w:pPr>
        <w:pStyle w:val="BodyText"/>
        <w:spacing w:line="295" w:lineRule="exact"/>
        <w:ind w:left="3341" w:firstLine="0"/>
      </w:pPr>
      <w:r>
        <w:rPr>
          <w:rFonts w:ascii="Courier New" w:hAnsi="Courier New"/>
        </w:rPr>
        <w:t>▫</w:t>
      </w:r>
      <w:r>
        <w:rPr>
          <w:rFonts w:ascii="Courier New" w:hAnsi="Courier New"/>
          <w:spacing w:val="66"/>
        </w:rPr>
        <w:t> </w:t>
      </w:r>
      <w:r>
        <w:rPr/>
        <w:t>Slide</w:t>
      </w:r>
      <w:r>
        <w:rPr>
          <w:spacing w:val="-3"/>
        </w:rPr>
        <w:t> </w:t>
      </w:r>
      <w:r>
        <w:rPr/>
        <w:t>Example:</w:t>
      </w:r>
      <w:r>
        <w:rPr>
          <w:spacing w:val="56"/>
        </w:rPr>
        <w:t> </w:t>
      </w:r>
      <w:r>
        <w:rPr/>
        <w:t>Carl</w:t>
      </w:r>
      <w:r>
        <w:rPr>
          <w:spacing w:val="-8"/>
        </w:rPr>
        <w:t> </w:t>
      </w:r>
      <w:r>
        <w:rPr/>
        <w:t>wins unless Bank</w:t>
      </w:r>
      <w:r>
        <w:rPr>
          <w:spacing w:val="-2"/>
        </w:rPr>
        <w:t> </w:t>
      </w:r>
      <w:r>
        <w:rPr/>
        <w:t>files within</w:t>
      </w:r>
      <w:r>
        <w:rPr>
          <w:spacing w:val="-1"/>
        </w:rPr>
        <w:t> </w:t>
      </w:r>
      <w:r>
        <w:rPr/>
        <w:t>20</w:t>
      </w:r>
      <w:r>
        <w:rPr>
          <w:spacing w:val="-1"/>
        </w:rPr>
        <w:t> </w:t>
      </w:r>
      <w:r>
        <w:rPr/>
        <w:t>days</w:t>
      </w:r>
      <w:r>
        <w:rPr>
          <w:spacing w:val="4"/>
        </w:rPr>
        <w:t> </w:t>
      </w:r>
      <w:r>
        <w:rPr/>
        <w:t>of</w:t>
      </w:r>
      <w:r>
        <w:rPr>
          <w:spacing w:val="-6"/>
        </w:rPr>
        <w:t> </w:t>
      </w:r>
      <w:r>
        <w:rPr>
          <w:spacing w:val="-2"/>
        </w:rPr>
        <w:t>delivery.</w:t>
      </w:r>
    </w:p>
    <w:p>
      <w:pPr>
        <w:pStyle w:val="ListParagraph"/>
        <w:numPr>
          <w:ilvl w:val="2"/>
          <w:numId w:val="27"/>
        </w:numPr>
        <w:tabs>
          <w:tab w:pos="2261" w:val="left" w:leader="none"/>
        </w:tabs>
        <w:spacing w:line="240" w:lineRule="auto" w:before="23" w:after="0"/>
        <w:ind w:left="2261" w:right="0" w:hanging="360"/>
        <w:jc w:val="both"/>
        <w:rPr>
          <w:rFonts w:ascii="Arial" w:hAnsi="Arial"/>
          <w:sz w:val="24"/>
        </w:rPr>
      </w:pPr>
      <w:r>
        <w:rPr>
          <w:i/>
          <w:sz w:val="24"/>
          <w:u w:val="single"/>
        </w:rPr>
        <w:t>“Statutory</w:t>
      </w:r>
      <w:r>
        <w:rPr>
          <w:i/>
          <w:spacing w:val="2"/>
          <w:sz w:val="24"/>
          <w:u w:val="single"/>
        </w:rPr>
        <w:t> </w:t>
      </w:r>
      <w:r>
        <w:rPr>
          <w:i/>
          <w:sz w:val="24"/>
          <w:u w:val="single"/>
        </w:rPr>
        <w:t>Lienholders"</w:t>
      </w:r>
      <w:r>
        <w:rPr>
          <w:i/>
          <w:spacing w:val="7"/>
          <w:sz w:val="24"/>
          <w:u w:val="single"/>
        </w:rPr>
        <w:t> </w:t>
      </w:r>
      <w:r>
        <w:rPr>
          <w:i/>
          <w:sz w:val="24"/>
          <w:u w:val="single"/>
        </w:rPr>
        <w:t>or</w:t>
      </w:r>
      <w:r>
        <w:rPr>
          <w:i/>
          <w:spacing w:val="6"/>
          <w:sz w:val="24"/>
          <w:u w:val="single"/>
        </w:rPr>
        <w:t> </w:t>
      </w:r>
      <w:r>
        <w:rPr>
          <w:i/>
          <w:sz w:val="24"/>
          <w:u w:val="single"/>
        </w:rPr>
        <w:t>Holders</w:t>
      </w:r>
      <w:r>
        <w:rPr>
          <w:i/>
          <w:spacing w:val="6"/>
          <w:sz w:val="24"/>
          <w:u w:val="single"/>
        </w:rPr>
        <w:t> </w:t>
      </w:r>
      <w:r>
        <w:rPr>
          <w:i/>
          <w:sz w:val="24"/>
          <w:u w:val="single"/>
        </w:rPr>
        <w:t>of</w:t>
      </w:r>
      <w:r>
        <w:rPr>
          <w:i/>
          <w:spacing w:val="3"/>
          <w:sz w:val="24"/>
          <w:u w:val="single"/>
        </w:rPr>
        <w:t> </w:t>
      </w:r>
      <w:r>
        <w:rPr>
          <w:i/>
          <w:spacing w:val="-2"/>
          <w:sz w:val="24"/>
          <w:u w:val="single"/>
        </w:rPr>
        <w:t>Privileges</w:t>
      </w:r>
    </w:p>
    <w:p>
      <w:pPr>
        <w:pStyle w:val="ListParagraph"/>
        <w:numPr>
          <w:ilvl w:val="3"/>
          <w:numId w:val="27"/>
        </w:numPr>
        <w:tabs>
          <w:tab w:pos="2982" w:val="left" w:leader="none"/>
        </w:tabs>
        <w:spacing w:line="240" w:lineRule="auto" w:before="9" w:after="0"/>
        <w:ind w:left="2981" w:right="163" w:hanging="360"/>
        <w:jc w:val="both"/>
        <w:rPr>
          <w:sz w:val="24"/>
        </w:rPr>
      </w:pPr>
      <w:r>
        <w:rPr>
          <w:spacing w:val="1"/>
          <w:w w:val="81"/>
          <w:sz w:val="24"/>
          <w:u w:val="single"/>
        </w:rPr>
        <w:t>D</w:t>
      </w:r>
      <w:r>
        <w:rPr>
          <w:spacing w:val="-2"/>
          <w:w w:val="81"/>
          <w:sz w:val="24"/>
          <w:u w:val="single"/>
        </w:rPr>
        <w:t>e</w:t>
      </w:r>
      <w:r>
        <w:rPr>
          <w:w w:val="81"/>
          <w:sz w:val="24"/>
          <w:u w:val="single"/>
        </w:rPr>
        <w:t>f</w:t>
      </w:r>
      <w:r>
        <w:rPr>
          <w:spacing w:val="-2"/>
          <w:w w:val="81"/>
          <w:sz w:val="24"/>
          <w:u w:val="single"/>
        </w:rPr>
        <w:t>i</w:t>
      </w:r>
      <w:r>
        <w:rPr>
          <w:w w:val="81"/>
          <w:sz w:val="24"/>
          <w:u w:val="single"/>
        </w:rPr>
        <w:t>n</w:t>
      </w:r>
      <w:r>
        <w:rPr>
          <w:spacing w:val="-2"/>
          <w:w w:val="81"/>
          <w:sz w:val="24"/>
          <w:u w:val="single"/>
        </w:rPr>
        <w:t>i</w:t>
      </w:r>
      <w:r>
        <w:rPr>
          <w:spacing w:val="3"/>
          <w:w w:val="81"/>
          <w:sz w:val="24"/>
          <w:u w:val="single"/>
        </w:rPr>
        <w:t>t</w:t>
      </w:r>
      <w:r>
        <w:rPr>
          <w:spacing w:val="-2"/>
          <w:w w:val="81"/>
          <w:sz w:val="24"/>
          <w:u w:val="single"/>
        </w:rPr>
        <w:t>i</w:t>
      </w:r>
      <w:r>
        <w:rPr>
          <w:w w:val="81"/>
          <w:sz w:val="24"/>
          <w:u w:val="single"/>
        </w:rPr>
        <w:t>o</w:t>
      </w:r>
      <w:r>
        <w:rPr>
          <w:spacing w:val="-4"/>
          <w:w w:val="81"/>
          <w:sz w:val="24"/>
          <w:u w:val="single"/>
        </w:rPr>
        <w:t>n</w:t>
      </w:r>
      <w:r>
        <w:rPr>
          <w:spacing w:val="5"/>
          <w:w w:val="281"/>
          <w:sz w:val="24"/>
        </w:rPr>
        <w:t>-</w:t>
      </w:r>
      <w:r>
        <w:rPr>
          <w:sz w:val="24"/>
        </w:rPr>
        <w:t>A "lien"</w:t>
      </w:r>
      <w:r>
        <w:rPr>
          <w:spacing w:val="40"/>
          <w:sz w:val="24"/>
        </w:rPr>
        <w:t> </w:t>
      </w:r>
      <w:r>
        <w:rPr>
          <w:sz w:val="24"/>
        </w:rPr>
        <w:t>is</w:t>
      </w:r>
      <w:r>
        <w:rPr>
          <w:spacing w:val="40"/>
          <w:sz w:val="24"/>
        </w:rPr>
        <w:t> </w:t>
      </w:r>
      <w:r>
        <w:rPr>
          <w:sz w:val="24"/>
        </w:rPr>
        <w:t>a</w:t>
      </w:r>
      <w:r>
        <w:rPr>
          <w:spacing w:val="40"/>
          <w:sz w:val="24"/>
        </w:rPr>
        <w:t> </w:t>
      </w:r>
      <w:r>
        <w:rPr>
          <w:sz w:val="24"/>
        </w:rPr>
        <w:t>privilege</w:t>
      </w:r>
      <w:r>
        <w:rPr>
          <w:spacing w:val="40"/>
          <w:sz w:val="24"/>
        </w:rPr>
        <w:t> </w:t>
      </w:r>
      <w:r>
        <w:rPr>
          <w:sz w:val="24"/>
        </w:rPr>
        <w:t>on personal</w:t>
      </w:r>
      <w:r>
        <w:rPr>
          <w:spacing w:val="40"/>
          <w:sz w:val="24"/>
        </w:rPr>
        <w:t> </w:t>
      </w:r>
      <w:r>
        <w:rPr>
          <w:sz w:val="24"/>
        </w:rPr>
        <w:t>property created</w:t>
      </w:r>
      <w:r>
        <w:rPr>
          <w:spacing w:val="40"/>
          <w:sz w:val="24"/>
        </w:rPr>
        <w:t> </w:t>
      </w:r>
      <w:r>
        <w:rPr>
          <w:sz w:val="24"/>
        </w:rPr>
        <w:t>by operation</w:t>
      </w:r>
      <w:r>
        <w:rPr>
          <w:spacing w:val="40"/>
          <w:sz w:val="24"/>
        </w:rPr>
        <w:t> </w:t>
      </w:r>
      <w:r>
        <w:rPr>
          <w:sz w:val="24"/>
        </w:rPr>
        <w:t>of law</w:t>
      </w:r>
      <w:r>
        <w:rPr>
          <w:spacing w:val="-2"/>
          <w:sz w:val="24"/>
        </w:rPr>
        <w:t> </w:t>
      </w:r>
      <w:r>
        <w:rPr>
          <w:sz w:val="24"/>
        </w:rPr>
        <w:t>that</w:t>
      </w:r>
      <w:r>
        <w:rPr>
          <w:spacing w:val="-5"/>
          <w:sz w:val="24"/>
        </w:rPr>
        <w:t> </w:t>
      </w:r>
      <w:r>
        <w:rPr>
          <w:sz w:val="24"/>
        </w:rPr>
        <w:t>entitles</w:t>
      </w:r>
      <w:r>
        <w:rPr>
          <w:spacing w:val="-2"/>
          <w:sz w:val="24"/>
        </w:rPr>
        <w:t> </w:t>
      </w:r>
      <w:r>
        <w:rPr>
          <w:sz w:val="24"/>
        </w:rPr>
        <w:t>the privileged creditor</w:t>
      </w:r>
      <w:r>
        <w:rPr>
          <w:spacing w:val="-3"/>
          <w:sz w:val="24"/>
        </w:rPr>
        <w:t> </w:t>
      </w:r>
      <w:r>
        <w:rPr>
          <w:sz w:val="24"/>
        </w:rPr>
        <w:t>to</w:t>
      </w:r>
      <w:r>
        <w:rPr>
          <w:spacing w:val="-9"/>
          <w:sz w:val="24"/>
        </w:rPr>
        <w:t> </w:t>
      </w:r>
      <w:r>
        <w:rPr>
          <w:sz w:val="24"/>
        </w:rPr>
        <w:t>be</w:t>
      </w:r>
      <w:r>
        <w:rPr>
          <w:spacing w:val="-5"/>
          <w:sz w:val="24"/>
        </w:rPr>
        <w:t> </w:t>
      </w:r>
      <w:r>
        <w:rPr>
          <w:sz w:val="24"/>
        </w:rPr>
        <w:t>preferred</w:t>
      </w:r>
      <w:r>
        <w:rPr>
          <w:spacing w:val="-3"/>
          <w:sz w:val="24"/>
        </w:rPr>
        <w:t> </w:t>
      </w:r>
      <w:r>
        <w:rPr>
          <w:sz w:val="24"/>
        </w:rPr>
        <w:t>before other</w:t>
      </w:r>
      <w:r>
        <w:rPr>
          <w:spacing w:val="-3"/>
          <w:sz w:val="24"/>
        </w:rPr>
        <w:t> </w:t>
      </w:r>
      <w:r>
        <w:rPr>
          <w:sz w:val="24"/>
        </w:rPr>
        <w:t>creditors.</w:t>
      </w:r>
      <w:r>
        <w:rPr>
          <w:spacing w:val="40"/>
          <w:sz w:val="24"/>
        </w:rPr>
        <w:t> </w:t>
      </w:r>
      <w:r>
        <w:rPr>
          <w:sz w:val="24"/>
        </w:rPr>
        <w:t>R.S. </w:t>
      </w:r>
      <w:r>
        <w:rPr>
          <w:spacing w:val="-2"/>
          <w:sz w:val="24"/>
        </w:rPr>
        <w:t>10:9-102(d)(10).</w:t>
      </w:r>
    </w:p>
    <w:p>
      <w:pPr>
        <w:pStyle w:val="ListParagraph"/>
        <w:numPr>
          <w:ilvl w:val="3"/>
          <w:numId w:val="27"/>
        </w:numPr>
        <w:tabs>
          <w:tab w:pos="2982" w:val="left" w:leader="none"/>
        </w:tabs>
        <w:spacing w:line="244" w:lineRule="auto" w:before="12" w:after="0"/>
        <w:ind w:left="2981" w:right="157" w:hanging="360"/>
        <w:jc w:val="both"/>
        <w:rPr>
          <w:sz w:val="24"/>
        </w:rPr>
      </w:pPr>
      <w:r>
        <w:rPr>
          <w:sz w:val="24"/>
          <w:u w:val="single"/>
        </w:rPr>
        <w:t>General</w:t>
      </w:r>
      <w:r>
        <w:rPr>
          <w:spacing w:val="-1"/>
          <w:sz w:val="24"/>
          <w:u w:val="single"/>
        </w:rPr>
        <w:t> </w:t>
      </w:r>
      <w:r>
        <w:rPr>
          <w:spacing w:val="-2"/>
          <w:w w:val="80"/>
          <w:sz w:val="24"/>
          <w:u w:val="single"/>
        </w:rPr>
        <w:t>R</w:t>
      </w:r>
      <w:r>
        <w:rPr>
          <w:spacing w:val="2"/>
          <w:w w:val="80"/>
          <w:sz w:val="24"/>
          <w:u w:val="single"/>
        </w:rPr>
        <w:t>u</w:t>
      </w:r>
      <w:r>
        <w:rPr>
          <w:spacing w:val="-4"/>
          <w:w w:val="80"/>
          <w:sz w:val="24"/>
          <w:u w:val="single"/>
        </w:rPr>
        <w:t>l</w:t>
      </w:r>
      <w:r>
        <w:rPr>
          <w:spacing w:val="-2"/>
          <w:w w:val="80"/>
          <w:sz w:val="24"/>
          <w:u w:val="single"/>
        </w:rPr>
        <w:t>e</w:t>
      </w:r>
      <w:r>
        <w:rPr>
          <w:spacing w:val="3"/>
          <w:w w:val="280"/>
          <w:sz w:val="24"/>
        </w:rPr>
        <w:t>-</w:t>
      </w:r>
      <w:r>
        <w:rPr>
          <w:sz w:val="24"/>
        </w:rPr>
        <w:t>Article 9 security interests that have attached (even if unperfected) generally</w:t>
      </w:r>
      <w:r>
        <w:rPr>
          <w:spacing w:val="-9"/>
          <w:sz w:val="24"/>
        </w:rPr>
        <w:t> </w:t>
      </w:r>
      <w:r>
        <w:rPr>
          <w:sz w:val="24"/>
        </w:rPr>
        <w:t>take</w:t>
      </w:r>
      <w:r>
        <w:rPr>
          <w:spacing w:val="-5"/>
          <w:sz w:val="24"/>
        </w:rPr>
        <w:t> </w:t>
      </w:r>
      <w:r>
        <w:rPr>
          <w:sz w:val="24"/>
        </w:rPr>
        <w:t>priority</w:t>
      </w:r>
      <w:r>
        <w:rPr>
          <w:spacing w:val="-4"/>
          <w:sz w:val="24"/>
        </w:rPr>
        <w:t> </w:t>
      </w:r>
      <w:r>
        <w:rPr>
          <w:sz w:val="24"/>
        </w:rPr>
        <w:t>over</w:t>
      </w:r>
      <w:r>
        <w:rPr>
          <w:spacing w:val="-3"/>
          <w:sz w:val="24"/>
        </w:rPr>
        <w:t> </w:t>
      </w:r>
      <w:r>
        <w:rPr>
          <w:sz w:val="24"/>
        </w:rPr>
        <w:t>privileges.</w:t>
      </w:r>
      <w:r>
        <w:rPr>
          <w:spacing w:val="40"/>
          <w:sz w:val="24"/>
        </w:rPr>
        <w:t> </w:t>
      </w:r>
      <w:r>
        <w:rPr>
          <w:sz w:val="24"/>
        </w:rPr>
        <w:t>R.S.</w:t>
      </w:r>
      <w:r>
        <w:rPr>
          <w:spacing w:val="-3"/>
          <w:sz w:val="24"/>
        </w:rPr>
        <w:t> </w:t>
      </w:r>
      <w:r>
        <w:rPr>
          <w:sz w:val="24"/>
        </w:rPr>
        <w:t>10:9-322(h).</w:t>
      </w:r>
      <w:r>
        <w:rPr>
          <w:spacing w:val="40"/>
          <w:sz w:val="24"/>
        </w:rPr>
        <w:t> </w:t>
      </w:r>
      <w:r>
        <w:rPr>
          <w:sz w:val="24"/>
        </w:rPr>
        <w:t>("A</w:t>
      </w:r>
      <w:r>
        <w:rPr>
          <w:spacing w:val="-7"/>
          <w:sz w:val="24"/>
        </w:rPr>
        <w:t> </w:t>
      </w:r>
      <w:r>
        <w:rPr>
          <w:sz w:val="24"/>
        </w:rPr>
        <w:t>security</w:t>
      </w:r>
      <w:r>
        <w:rPr>
          <w:spacing w:val="-4"/>
          <w:sz w:val="24"/>
        </w:rPr>
        <w:t> </w:t>
      </w:r>
      <w:r>
        <w:rPr>
          <w:sz w:val="24"/>
        </w:rPr>
        <w:t>interest has priority</w:t>
      </w:r>
      <w:r>
        <w:rPr>
          <w:spacing w:val="-14"/>
          <w:sz w:val="24"/>
        </w:rPr>
        <w:t> </w:t>
      </w:r>
      <w:r>
        <w:rPr>
          <w:sz w:val="24"/>
        </w:rPr>
        <w:t>over</w:t>
      </w:r>
      <w:r>
        <w:rPr>
          <w:spacing w:val="-10"/>
          <w:sz w:val="24"/>
        </w:rPr>
        <w:t> </w:t>
      </w:r>
      <w:r>
        <w:rPr>
          <w:sz w:val="24"/>
        </w:rPr>
        <w:t>a</w:t>
      </w:r>
      <w:r>
        <w:rPr>
          <w:spacing w:val="-11"/>
          <w:sz w:val="24"/>
        </w:rPr>
        <w:t> </w:t>
      </w:r>
      <w:r>
        <w:rPr>
          <w:sz w:val="24"/>
        </w:rPr>
        <w:t>conflicting</w:t>
      </w:r>
      <w:r>
        <w:rPr>
          <w:spacing w:val="-4"/>
          <w:sz w:val="24"/>
        </w:rPr>
        <w:t> </w:t>
      </w:r>
      <w:r>
        <w:rPr>
          <w:sz w:val="24"/>
        </w:rPr>
        <w:t>lien,</w:t>
      </w:r>
      <w:r>
        <w:rPr>
          <w:spacing w:val="-10"/>
          <w:sz w:val="24"/>
        </w:rPr>
        <w:t> </w:t>
      </w:r>
      <w:r>
        <w:rPr>
          <w:sz w:val="24"/>
        </w:rPr>
        <w:t>other</w:t>
      </w:r>
      <w:r>
        <w:rPr>
          <w:spacing w:val="-10"/>
          <w:sz w:val="24"/>
        </w:rPr>
        <w:t> </w:t>
      </w:r>
      <w:r>
        <w:rPr>
          <w:sz w:val="24"/>
        </w:rPr>
        <w:t>than</w:t>
      </w:r>
      <w:r>
        <w:rPr>
          <w:spacing w:val="-14"/>
          <w:sz w:val="24"/>
        </w:rPr>
        <w:t> </w:t>
      </w:r>
      <w:r>
        <w:rPr>
          <w:sz w:val="24"/>
        </w:rPr>
        <w:t>an</w:t>
      </w:r>
      <w:r>
        <w:rPr>
          <w:spacing w:val="-14"/>
          <w:sz w:val="24"/>
        </w:rPr>
        <w:t> </w:t>
      </w:r>
      <w:r>
        <w:rPr>
          <w:sz w:val="24"/>
        </w:rPr>
        <w:t>agricultural</w:t>
      </w:r>
      <w:r>
        <w:rPr>
          <w:spacing w:val="-15"/>
          <w:sz w:val="24"/>
        </w:rPr>
        <w:t> </w:t>
      </w:r>
      <w:r>
        <w:rPr>
          <w:sz w:val="24"/>
        </w:rPr>
        <w:t>lien,</w:t>
      </w:r>
      <w:r>
        <w:rPr>
          <w:spacing w:val="-4"/>
          <w:sz w:val="24"/>
        </w:rPr>
        <w:t> </w:t>
      </w:r>
      <w:r>
        <w:rPr>
          <w:sz w:val="24"/>
        </w:rPr>
        <w:t>in</w:t>
      </w:r>
      <w:r>
        <w:rPr>
          <w:spacing w:val="-14"/>
          <w:sz w:val="24"/>
        </w:rPr>
        <w:t> </w:t>
      </w:r>
      <w:r>
        <w:rPr>
          <w:sz w:val="24"/>
        </w:rPr>
        <w:t>the</w:t>
      </w:r>
      <w:r>
        <w:rPr>
          <w:spacing w:val="-11"/>
          <w:sz w:val="24"/>
        </w:rPr>
        <w:t> </w:t>
      </w:r>
      <w:r>
        <w:rPr>
          <w:sz w:val="24"/>
        </w:rPr>
        <w:t>same</w:t>
      </w:r>
      <w:r>
        <w:rPr>
          <w:spacing w:val="-11"/>
          <w:sz w:val="24"/>
        </w:rPr>
        <w:t> </w:t>
      </w:r>
      <w:r>
        <w:rPr>
          <w:sz w:val="24"/>
        </w:rPr>
        <w:t>collateral except as otherwise provided in this Chapter or except to the extent the lien is created by a statute that expressly provides that the lien has priority over the security interest.")</w:t>
      </w:r>
    </w:p>
    <w:p>
      <w:pPr>
        <w:pStyle w:val="BodyText"/>
        <w:spacing w:line="244" w:lineRule="auto" w:before="11"/>
        <w:ind w:left="3702" w:right="160" w:hanging="361"/>
      </w:pPr>
      <w:r>
        <w:rPr>
          <w:rFonts w:ascii="Courier New" w:hAnsi="Courier New"/>
        </w:rPr>
        <w:t>▫ </w:t>
      </w:r>
      <w:r>
        <w:rPr/>
        <w:t>Usually, Article 9 will beat a privilege, because consensual security interests beat most privileges (which arise by law) most of the time. Exception is</w:t>
      </w:r>
      <w:r>
        <w:rPr>
          <w:spacing w:val="-1"/>
        </w:rPr>
        <w:t> </w:t>
      </w:r>
      <w:r>
        <w:rPr/>
        <w:t>when</w:t>
      </w:r>
      <w:r>
        <w:rPr>
          <w:spacing w:val="-2"/>
        </w:rPr>
        <w:t> </w:t>
      </w:r>
      <w:r>
        <w:rPr/>
        <w:t>the</w:t>
      </w:r>
      <w:r>
        <w:rPr>
          <w:spacing w:val="-4"/>
        </w:rPr>
        <w:t> </w:t>
      </w:r>
      <w:r>
        <w:rPr/>
        <w:t>statute</w:t>
      </w:r>
      <w:r>
        <w:rPr>
          <w:spacing w:val="-4"/>
        </w:rPr>
        <w:t> </w:t>
      </w:r>
      <w:r>
        <w:rPr/>
        <w:t>creating</w:t>
      </w:r>
      <w:r>
        <w:rPr>
          <w:spacing w:val="-2"/>
        </w:rPr>
        <w:t> </w:t>
      </w:r>
      <w:r>
        <w:rPr/>
        <w:t>the</w:t>
      </w:r>
      <w:r>
        <w:rPr>
          <w:spacing w:val="-4"/>
        </w:rPr>
        <w:t> </w:t>
      </w:r>
      <w:r>
        <w:rPr/>
        <w:t>privilege</w:t>
      </w:r>
      <w:r>
        <w:rPr>
          <w:spacing w:val="-4"/>
        </w:rPr>
        <w:t> </w:t>
      </w:r>
      <w:r>
        <w:rPr/>
        <w:t>expressly</w:t>
      </w:r>
      <w:r>
        <w:rPr>
          <w:spacing w:val="-8"/>
        </w:rPr>
        <w:t> </w:t>
      </w:r>
      <w:r>
        <w:rPr/>
        <w:t>provides</w:t>
      </w:r>
      <w:r>
        <w:rPr>
          <w:spacing w:val="-1"/>
        </w:rPr>
        <w:t> </w:t>
      </w:r>
      <w:r>
        <w:rPr/>
        <w:t>that the privilege wins.</w:t>
      </w:r>
    </w:p>
    <w:p>
      <w:pPr>
        <w:pStyle w:val="ListParagraph"/>
        <w:numPr>
          <w:ilvl w:val="3"/>
          <w:numId w:val="27"/>
        </w:numPr>
        <w:tabs>
          <w:tab w:pos="2982" w:val="left" w:leader="none"/>
        </w:tabs>
        <w:spacing w:line="293" w:lineRule="exact" w:before="0" w:after="0"/>
        <w:ind w:left="2981" w:right="0" w:hanging="361"/>
        <w:jc w:val="both"/>
        <w:rPr>
          <w:sz w:val="24"/>
        </w:rPr>
      </w:pPr>
      <w:r>
        <w:rPr>
          <w:w w:val="105"/>
          <w:sz w:val="24"/>
          <w:u w:val="single"/>
        </w:rPr>
        <w:t>Exception</w:t>
      </w:r>
      <w:r>
        <w:rPr>
          <w:spacing w:val="-13"/>
          <w:w w:val="105"/>
          <w:sz w:val="24"/>
          <w:u w:val="single"/>
        </w:rPr>
        <w:t> </w:t>
      </w:r>
      <w:r>
        <w:rPr>
          <w:w w:val="105"/>
          <w:sz w:val="24"/>
          <w:u w:val="single"/>
        </w:rPr>
        <w:t>for</w:t>
      </w:r>
      <w:r>
        <w:rPr>
          <w:spacing w:val="-15"/>
          <w:w w:val="105"/>
          <w:sz w:val="24"/>
          <w:u w:val="single"/>
        </w:rPr>
        <w:t> </w:t>
      </w:r>
      <w:r>
        <w:rPr>
          <w:w w:val="105"/>
          <w:sz w:val="24"/>
          <w:u w:val="single"/>
        </w:rPr>
        <w:t>Possessory</w:t>
      </w:r>
      <w:r>
        <w:rPr>
          <w:spacing w:val="-16"/>
          <w:w w:val="105"/>
          <w:sz w:val="24"/>
          <w:u w:val="single"/>
        </w:rPr>
        <w:t> </w:t>
      </w:r>
      <w:r>
        <w:rPr>
          <w:spacing w:val="3"/>
          <w:w w:val="75"/>
          <w:sz w:val="24"/>
          <w:u w:val="single"/>
        </w:rPr>
        <w:t>L</w:t>
      </w:r>
      <w:r>
        <w:rPr>
          <w:spacing w:val="-7"/>
          <w:w w:val="75"/>
          <w:sz w:val="24"/>
          <w:u w:val="single"/>
        </w:rPr>
        <w:t>i</w:t>
      </w:r>
      <w:r>
        <w:rPr>
          <w:spacing w:val="3"/>
          <w:w w:val="75"/>
          <w:sz w:val="24"/>
          <w:u w:val="single"/>
        </w:rPr>
        <w:t>e</w:t>
      </w:r>
      <w:r>
        <w:rPr>
          <w:spacing w:val="-1"/>
          <w:w w:val="75"/>
          <w:sz w:val="24"/>
          <w:u w:val="single"/>
        </w:rPr>
        <w:t>n</w:t>
      </w:r>
      <w:r>
        <w:rPr>
          <w:w w:val="275"/>
          <w:sz w:val="24"/>
        </w:rPr>
        <w:t>-</w:t>
      </w:r>
      <w:r>
        <w:rPr>
          <w:w w:val="105"/>
          <w:sz w:val="24"/>
        </w:rPr>
        <w:t>R.S.</w:t>
      </w:r>
      <w:r>
        <w:rPr>
          <w:spacing w:val="-15"/>
          <w:w w:val="105"/>
          <w:sz w:val="24"/>
        </w:rPr>
        <w:t> </w:t>
      </w:r>
      <w:r>
        <w:rPr>
          <w:w w:val="105"/>
          <w:sz w:val="24"/>
        </w:rPr>
        <w:t>10:9-</w:t>
      </w:r>
      <w:r>
        <w:rPr>
          <w:spacing w:val="-4"/>
          <w:sz w:val="24"/>
        </w:rPr>
        <w:t>333.</w:t>
      </w:r>
    </w:p>
    <w:p>
      <w:pPr>
        <w:pStyle w:val="BodyText"/>
        <w:ind w:left="3702" w:right="167" w:hanging="361"/>
      </w:pPr>
      <w:r>
        <w:rPr>
          <w:rFonts w:ascii="Courier New" w:hAnsi="Courier New"/>
        </w:rPr>
        <w:t>▫ </w:t>
      </w:r>
      <w:r>
        <w:rPr>
          <w:b/>
          <w:spacing w:val="1"/>
          <w:w w:val="81"/>
        </w:rPr>
        <w:t>D</w:t>
      </w:r>
      <w:r>
        <w:rPr>
          <w:b/>
          <w:spacing w:val="-2"/>
          <w:w w:val="81"/>
        </w:rPr>
        <w:t>e</w:t>
      </w:r>
      <w:r>
        <w:rPr>
          <w:b/>
          <w:w w:val="81"/>
        </w:rPr>
        <w:t>f</w:t>
      </w:r>
      <w:r>
        <w:rPr>
          <w:b/>
          <w:spacing w:val="-2"/>
          <w:w w:val="81"/>
        </w:rPr>
        <w:t>i</w:t>
      </w:r>
      <w:r>
        <w:rPr>
          <w:b/>
          <w:spacing w:val="-4"/>
          <w:w w:val="81"/>
        </w:rPr>
        <w:t>n</w:t>
      </w:r>
      <w:r>
        <w:rPr>
          <w:b/>
          <w:spacing w:val="-2"/>
          <w:w w:val="81"/>
        </w:rPr>
        <w:t>i</w:t>
      </w:r>
      <w:r>
        <w:rPr>
          <w:b/>
          <w:spacing w:val="4"/>
          <w:w w:val="81"/>
        </w:rPr>
        <w:t>t</w:t>
      </w:r>
      <w:r>
        <w:rPr>
          <w:b/>
          <w:spacing w:val="-2"/>
          <w:w w:val="81"/>
        </w:rPr>
        <w:t>i</w:t>
      </w:r>
      <w:r>
        <w:rPr>
          <w:b/>
          <w:w w:val="81"/>
        </w:rPr>
        <w:t>o</w:t>
      </w:r>
      <w:r>
        <w:rPr>
          <w:b/>
          <w:spacing w:val="-3"/>
          <w:w w:val="81"/>
        </w:rPr>
        <w:t>n</w:t>
      </w:r>
      <w:r>
        <w:rPr>
          <w:spacing w:val="5"/>
          <w:w w:val="281"/>
        </w:rPr>
        <w:t>-</w:t>
      </w:r>
      <w:r>
        <w:rPr/>
        <w:t>A possessory statutory privilege for services or materials furnished in a person's ordinary course of business.</w:t>
      </w:r>
      <w:r>
        <w:rPr>
          <w:spacing w:val="40"/>
        </w:rPr>
        <w:t> </w:t>
      </w:r>
      <w:r>
        <w:rPr/>
        <w:t>For example, the "artisan/repairman" privilege is of this type.</w:t>
      </w:r>
    </w:p>
    <w:p>
      <w:pPr>
        <w:pStyle w:val="BodyText"/>
        <w:spacing w:before="9"/>
        <w:ind w:left="3702" w:right="157" w:hanging="361"/>
      </w:pPr>
      <w:r>
        <w:rPr>
          <w:rFonts w:ascii="Courier New" w:hAnsi="Courier New"/>
        </w:rPr>
        <w:t>▫</w:t>
      </w:r>
      <w:r>
        <w:rPr>
          <w:rFonts w:ascii="Courier New" w:hAnsi="Courier New"/>
          <w:spacing w:val="40"/>
        </w:rPr>
        <w:t> </w:t>
      </w:r>
      <w:r>
        <w:rPr>
          <w:b/>
          <w:spacing w:val="2"/>
          <w:w w:val="60"/>
        </w:rPr>
        <w:t>R</w:t>
      </w:r>
      <w:r>
        <w:rPr>
          <w:b/>
          <w:spacing w:val="-3"/>
          <w:w w:val="60"/>
        </w:rPr>
        <w:t>u</w:t>
      </w:r>
      <w:r>
        <w:rPr>
          <w:b/>
          <w:spacing w:val="-1"/>
          <w:w w:val="60"/>
        </w:rPr>
        <w:t>le</w:t>
      </w:r>
      <w:r>
        <w:rPr>
          <w:spacing w:val="1"/>
          <w:w w:val="260"/>
        </w:rPr>
        <w:t>-</w:t>
      </w:r>
      <w:r>
        <w:rPr/>
        <w:t>The privilege</w:t>
      </w:r>
      <w:r>
        <w:rPr>
          <w:spacing w:val="34"/>
        </w:rPr>
        <w:t> </w:t>
      </w:r>
      <w:r>
        <w:rPr/>
        <w:t>has priority over an Article 9 security interest unless</w:t>
      </w:r>
      <w:r>
        <w:rPr>
          <w:spacing w:val="40"/>
        </w:rPr>
        <w:t> </w:t>
      </w:r>
      <w:r>
        <w:rPr/>
        <w:t>the statute granting the privilege provides otherwise.</w:t>
      </w:r>
      <w:r>
        <w:rPr>
          <w:spacing w:val="40"/>
        </w:rPr>
        <w:t> </w:t>
      </w:r>
      <w:r>
        <w:rPr/>
        <w:t>Consider the Civil Code and Revised Statutes addressing the artisan/repairman's privilege.</w:t>
      </w:r>
    </w:p>
    <w:p>
      <w:pPr>
        <w:pStyle w:val="ListParagraph"/>
        <w:numPr>
          <w:ilvl w:val="4"/>
          <w:numId w:val="27"/>
        </w:numPr>
        <w:tabs>
          <w:tab w:pos="4422" w:val="left" w:leader="none"/>
        </w:tabs>
        <w:spacing w:line="319" w:lineRule="exact" w:before="0" w:after="0"/>
        <w:ind w:left="4422" w:right="0" w:hanging="360"/>
        <w:jc w:val="both"/>
        <w:rPr>
          <w:i/>
          <w:sz w:val="24"/>
        </w:rPr>
      </w:pPr>
      <w:r>
        <w:rPr>
          <w:i/>
          <w:sz w:val="24"/>
          <w:u w:val="single"/>
        </w:rPr>
        <w:t>Statute</w:t>
      </w:r>
      <w:r>
        <w:rPr>
          <w:i/>
          <w:spacing w:val="-3"/>
          <w:sz w:val="24"/>
          <w:u w:val="single"/>
        </w:rPr>
        <w:t> </w:t>
      </w:r>
      <w:r>
        <w:rPr>
          <w:i/>
          <w:sz w:val="24"/>
          <w:u w:val="single"/>
        </w:rPr>
        <w:t>Does Not</w:t>
      </w:r>
      <w:r>
        <w:rPr>
          <w:i/>
          <w:spacing w:val="-3"/>
          <w:sz w:val="24"/>
          <w:u w:val="single"/>
        </w:rPr>
        <w:t> </w:t>
      </w:r>
      <w:r>
        <w:rPr>
          <w:i/>
          <w:sz w:val="24"/>
          <w:u w:val="single"/>
        </w:rPr>
        <w:t>Say</w:t>
      </w:r>
      <w:r>
        <w:rPr>
          <w:i/>
          <w:spacing w:val="-2"/>
          <w:sz w:val="24"/>
          <w:u w:val="single"/>
        </w:rPr>
        <w:t> Otherwise</w:t>
      </w:r>
    </w:p>
    <w:p>
      <w:pPr>
        <w:pStyle w:val="ListParagraph"/>
        <w:numPr>
          <w:ilvl w:val="5"/>
          <w:numId w:val="27"/>
        </w:numPr>
        <w:tabs>
          <w:tab w:pos="5143" w:val="left" w:leader="none"/>
        </w:tabs>
        <w:spacing w:line="242" w:lineRule="auto" w:before="12" w:after="0"/>
        <w:ind w:left="5142" w:right="161" w:hanging="361"/>
        <w:jc w:val="both"/>
        <w:rPr>
          <w:sz w:val="24"/>
        </w:rPr>
      </w:pPr>
      <w:r>
        <w:rPr>
          <w:w w:val="105"/>
          <w:sz w:val="24"/>
        </w:rPr>
        <w:t>Artisan's</w:t>
      </w:r>
      <w:r>
        <w:rPr>
          <w:w w:val="105"/>
          <w:sz w:val="24"/>
        </w:rPr>
        <w:t> Privilege,</w:t>
      </w:r>
      <w:r>
        <w:rPr>
          <w:w w:val="105"/>
          <w:sz w:val="24"/>
        </w:rPr>
        <w:t> LCC</w:t>
      </w:r>
      <w:r>
        <w:rPr>
          <w:w w:val="105"/>
          <w:sz w:val="24"/>
        </w:rPr>
        <w:t> </w:t>
      </w:r>
      <w:r>
        <w:rPr>
          <w:spacing w:val="-2"/>
          <w:w w:val="80"/>
          <w:sz w:val="24"/>
        </w:rPr>
        <w:t>3217(2</w:t>
      </w:r>
      <w:r>
        <w:rPr>
          <w:spacing w:val="2"/>
          <w:w w:val="80"/>
          <w:sz w:val="24"/>
        </w:rPr>
        <w:t>)</w:t>
      </w:r>
      <w:r>
        <w:rPr>
          <w:spacing w:val="3"/>
          <w:w w:val="280"/>
          <w:sz w:val="24"/>
        </w:rPr>
        <w:t>-</w:t>
      </w:r>
      <w:r>
        <w:rPr>
          <w:w w:val="105"/>
          <w:sz w:val="24"/>
        </w:rPr>
        <w:t>This</w:t>
      </w:r>
      <w:r>
        <w:rPr>
          <w:w w:val="105"/>
          <w:sz w:val="24"/>
        </w:rPr>
        <w:t> privilege</w:t>
      </w:r>
      <w:r>
        <w:rPr>
          <w:w w:val="105"/>
          <w:sz w:val="24"/>
        </w:rPr>
        <w:t> is </w:t>
      </w:r>
      <w:r>
        <w:rPr>
          <w:sz w:val="24"/>
        </w:rPr>
        <w:t>possessory</w:t>
      </w:r>
      <w:r>
        <w:rPr>
          <w:spacing w:val="-14"/>
          <w:sz w:val="24"/>
        </w:rPr>
        <w:t> </w:t>
      </w:r>
      <w:r>
        <w:rPr>
          <w:sz w:val="24"/>
        </w:rPr>
        <w:t>and</w:t>
      </w:r>
      <w:r>
        <w:rPr>
          <w:spacing w:val="-2"/>
          <w:sz w:val="24"/>
        </w:rPr>
        <w:t> </w:t>
      </w:r>
      <w:r>
        <w:rPr>
          <w:sz w:val="24"/>
        </w:rPr>
        <w:t>the</w:t>
      </w:r>
      <w:r>
        <w:rPr>
          <w:spacing w:val="-10"/>
          <w:sz w:val="24"/>
        </w:rPr>
        <w:t> </w:t>
      </w:r>
      <w:r>
        <w:rPr>
          <w:sz w:val="24"/>
        </w:rPr>
        <w:t>relevant</w:t>
      </w:r>
      <w:r>
        <w:rPr>
          <w:spacing w:val="-9"/>
          <w:sz w:val="24"/>
        </w:rPr>
        <w:t> </w:t>
      </w:r>
      <w:r>
        <w:rPr>
          <w:sz w:val="24"/>
        </w:rPr>
        <w:t>Code</w:t>
      </w:r>
      <w:r>
        <w:rPr>
          <w:spacing w:val="-10"/>
          <w:sz w:val="24"/>
        </w:rPr>
        <w:t> </w:t>
      </w:r>
      <w:r>
        <w:rPr>
          <w:sz w:val="24"/>
        </w:rPr>
        <w:t>article</w:t>
      </w:r>
      <w:r>
        <w:rPr>
          <w:spacing w:val="-9"/>
          <w:sz w:val="24"/>
        </w:rPr>
        <w:t> </w:t>
      </w:r>
      <w:r>
        <w:rPr>
          <w:sz w:val="24"/>
        </w:rPr>
        <w:t>does</w:t>
      </w:r>
      <w:r>
        <w:rPr>
          <w:spacing w:val="-2"/>
          <w:sz w:val="24"/>
        </w:rPr>
        <w:t> </w:t>
      </w:r>
      <w:r>
        <w:rPr>
          <w:sz w:val="24"/>
        </w:rPr>
        <w:t>not</w:t>
      </w:r>
      <w:r>
        <w:rPr>
          <w:spacing w:val="-9"/>
          <w:sz w:val="24"/>
        </w:rPr>
        <w:t> </w:t>
      </w:r>
      <w:r>
        <w:rPr>
          <w:sz w:val="24"/>
        </w:rPr>
        <w:t>provide</w:t>
      </w:r>
      <w:r>
        <w:rPr>
          <w:spacing w:val="-9"/>
          <w:sz w:val="24"/>
        </w:rPr>
        <w:t> </w:t>
      </w:r>
      <w:r>
        <w:rPr>
          <w:spacing w:val="-5"/>
          <w:sz w:val="24"/>
        </w:rPr>
        <w:t>an</w:t>
      </w:r>
    </w:p>
    <w:p>
      <w:pPr>
        <w:spacing w:after="0" w:line="242" w:lineRule="auto"/>
        <w:jc w:val="both"/>
        <w:rPr>
          <w:sz w:val="24"/>
        </w:rPr>
        <w:sectPr>
          <w:pgSz w:w="12240" w:h="15840"/>
          <w:pgMar w:header="722" w:footer="0" w:top="1300" w:bottom="280" w:left="620" w:right="560"/>
        </w:sectPr>
      </w:pPr>
    </w:p>
    <w:p>
      <w:pPr>
        <w:pStyle w:val="BodyText"/>
        <w:spacing w:line="249" w:lineRule="auto"/>
        <w:ind w:left="5142" w:right="158" w:firstLine="0"/>
      </w:pPr>
      <w:r>
        <w:rPr/>
        <w:t>exception to the Article 9 ranking rule.</w:t>
      </w:r>
      <w:r>
        <w:rPr>
          <w:spacing w:val="40"/>
        </w:rPr>
        <w:t> </w:t>
      </w:r>
      <w:r>
        <w:rPr/>
        <w:t>The artisan's privilege therefore beats an Article 9 security interest (even a perfected one).</w:t>
      </w:r>
    </w:p>
    <w:p>
      <w:pPr>
        <w:pStyle w:val="ListParagraph"/>
        <w:numPr>
          <w:ilvl w:val="5"/>
          <w:numId w:val="27"/>
        </w:numPr>
        <w:tabs>
          <w:tab w:pos="5143" w:val="left" w:leader="none"/>
        </w:tabs>
        <w:spacing w:line="249" w:lineRule="auto" w:before="19" w:after="0"/>
        <w:ind w:left="5142" w:right="161" w:hanging="361"/>
        <w:jc w:val="both"/>
        <w:rPr>
          <w:sz w:val="24"/>
        </w:rPr>
      </w:pPr>
      <w:r>
        <w:rPr>
          <w:w w:val="105"/>
          <w:sz w:val="24"/>
        </w:rPr>
        <w:t>Carrier's</w:t>
      </w:r>
      <w:r>
        <w:rPr>
          <w:w w:val="105"/>
          <w:sz w:val="24"/>
        </w:rPr>
        <w:t> Privilege,</w:t>
      </w:r>
      <w:r>
        <w:rPr>
          <w:w w:val="105"/>
          <w:sz w:val="24"/>
        </w:rPr>
        <w:t> LCC</w:t>
      </w:r>
      <w:r>
        <w:rPr>
          <w:w w:val="105"/>
          <w:sz w:val="24"/>
        </w:rPr>
        <w:t> </w:t>
      </w:r>
      <w:r>
        <w:rPr>
          <w:spacing w:val="-1"/>
          <w:w w:val="80"/>
          <w:sz w:val="24"/>
        </w:rPr>
        <w:t>3217(9</w:t>
      </w:r>
      <w:r>
        <w:rPr>
          <w:spacing w:val="2"/>
          <w:w w:val="80"/>
          <w:sz w:val="24"/>
        </w:rPr>
        <w:t>)</w:t>
      </w:r>
      <w:r>
        <w:rPr>
          <w:spacing w:val="-1"/>
          <w:w w:val="280"/>
          <w:sz w:val="24"/>
        </w:rPr>
        <w:t>-</w:t>
      </w:r>
      <w:r>
        <w:rPr>
          <w:w w:val="105"/>
          <w:sz w:val="24"/>
        </w:rPr>
        <w:t>This</w:t>
      </w:r>
      <w:r>
        <w:rPr>
          <w:w w:val="105"/>
          <w:sz w:val="24"/>
        </w:rPr>
        <w:t> privilege</w:t>
      </w:r>
      <w:r>
        <w:rPr>
          <w:w w:val="105"/>
          <w:sz w:val="24"/>
        </w:rPr>
        <w:t> is </w:t>
      </w:r>
      <w:r>
        <w:rPr>
          <w:sz w:val="24"/>
        </w:rPr>
        <w:t>possessory</w:t>
      </w:r>
      <w:r>
        <w:rPr>
          <w:spacing w:val="-15"/>
          <w:sz w:val="24"/>
        </w:rPr>
        <w:t> </w:t>
      </w:r>
      <w:r>
        <w:rPr>
          <w:sz w:val="24"/>
        </w:rPr>
        <w:t>and</w:t>
      </w:r>
      <w:r>
        <w:rPr>
          <w:spacing w:val="-5"/>
          <w:sz w:val="24"/>
        </w:rPr>
        <w:t> </w:t>
      </w:r>
      <w:r>
        <w:rPr>
          <w:sz w:val="24"/>
        </w:rPr>
        <w:t>the</w:t>
      </w:r>
      <w:r>
        <w:rPr>
          <w:spacing w:val="-11"/>
          <w:sz w:val="24"/>
        </w:rPr>
        <w:t> </w:t>
      </w:r>
      <w:r>
        <w:rPr>
          <w:sz w:val="24"/>
        </w:rPr>
        <w:t>relevant</w:t>
      </w:r>
      <w:r>
        <w:rPr>
          <w:spacing w:val="-11"/>
          <w:sz w:val="24"/>
        </w:rPr>
        <w:t> </w:t>
      </w:r>
      <w:r>
        <w:rPr>
          <w:sz w:val="24"/>
        </w:rPr>
        <w:t>Code</w:t>
      </w:r>
      <w:r>
        <w:rPr>
          <w:spacing w:val="-11"/>
          <w:sz w:val="24"/>
        </w:rPr>
        <w:t> </w:t>
      </w:r>
      <w:r>
        <w:rPr>
          <w:sz w:val="24"/>
        </w:rPr>
        <w:t>article</w:t>
      </w:r>
      <w:r>
        <w:rPr>
          <w:spacing w:val="-11"/>
          <w:sz w:val="24"/>
        </w:rPr>
        <w:t> </w:t>
      </w:r>
      <w:r>
        <w:rPr>
          <w:sz w:val="24"/>
        </w:rPr>
        <w:t>does</w:t>
      </w:r>
      <w:r>
        <w:rPr>
          <w:spacing w:val="-4"/>
          <w:sz w:val="24"/>
        </w:rPr>
        <w:t> </w:t>
      </w:r>
      <w:r>
        <w:rPr>
          <w:sz w:val="24"/>
        </w:rPr>
        <w:t>not</w:t>
      </w:r>
      <w:r>
        <w:rPr>
          <w:spacing w:val="-11"/>
          <w:sz w:val="24"/>
        </w:rPr>
        <w:t> </w:t>
      </w:r>
      <w:r>
        <w:rPr>
          <w:sz w:val="24"/>
        </w:rPr>
        <w:t>provide</w:t>
      </w:r>
      <w:r>
        <w:rPr>
          <w:spacing w:val="-11"/>
          <w:sz w:val="24"/>
        </w:rPr>
        <w:t> </w:t>
      </w:r>
      <w:r>
        <w:rPr>
          <w:sz w:val="24"/>
        </w:rPr>
        <w:t>an </w:t>
      </w:r>
      <w:r>
        <w:rPr>
          <w:w w:val="105"/>
          <w:sz w:val="24"/>
        </w:rPr>
        <w:t>exception</w:t>
      </w:r>
      <w:r>
        <w:rPr>
          <w:w w:val="105"/>
          <w:sz w:val="24"/>
        </w:rPr>
        <w:t> to</w:t>
      </w:r>
      <w:r>
        <w:rPr>
          <w:w w:val="105"/>
          <w:sz w:val="24"/>
        </w:rPr>
        <w:t> the</w:t>
      </w:r>
      <w:r>
        <w:rPr>
          <w:w w:val="105"/>
          <w:sz w:val="24"/>
        </w:rPr>
        <w:t> Article</w:t>
      </w:r>
      <w:r>
        <w:rPr>
          <w:w w:val="105"/>
          <w:sz w:val="24"/>
        </w:rPr>
        <w:t> 9</w:t>
      </w:r>
      <w:r>
        <w:rPr>
          <w:w w:val="105"/>
          <w:sz w:val="24"/>
        </w:rPr>
        <w:t> ranking</w:t>
      </w:r>
      <w:r>
        <w:rPr>
          <w:w w:val="105"/>
          <w:sz w:val="24"/>
        </w:rPr>
        <w:t> rule.</w:t>
      </w:r>
      <w:r>
        <w:rPr>
          <w:spacing w:val="40"/>
          <w:w w:val="105"/>
          <w:sz w:val="24"/>
        </w:rPr>
        <w:t> </w:t>
      </w:r>
      <w:r>
        <w:rPr>
          <w:w w:val="105"/>
          <w:sz w:val="24"/>
        </w:rPr>
        <w:t>The</w:t>
      </w:r>
      <w:r>
        <w:rPr>
          <w:w w:val="105"/>
          <w:sz w:val="24"/>
        </w:rPr>
        <w:t> carrier's </w:t>
      </w:r>
      <w:r>
        <w:rPr>
          <w:sz w:val="24"/>
        </w:rPr>
        <w:t>privilege therefore beats an Article 9 security interest (even </w:t>
      </w:r>
      <w:r>
        <w:rPr>
          <w:w w:val="105"/>
          <w:sz w:val="24"/>
        </w:rPr>
        <w:t>a perfected one).</w:t>
      </w:r>
    </w:p>
    <w:p>
      <w:pPr>
        <w:pStyle w:val="ListParagraph"/>
        <w:numPr>
          <w:ilvl w:val="4"/>
          <w:numId w:val="27"/>
        </w:numPr>
        <w:tabs>
          <w:tab w:pos="4422" w:val="left" w:leader="none"/>
        </w:tabs>
        <w:spacing w:line="307" w:lineRule="exact" w:before="0" w:after="0"/>
        <w:ind w:left="4422" w:right="0" w:hanging="360"/>
        <w:jc w:val="both"/>
        <w:rPr>
          <w:i/>
          <w:sz w:val="24"/>
        </w:rPr>
      </w:pPr>
      <w:r>
        <w:rPr>
          <w:i/>
          <w:sz w:val="24"/>
          <w:u w:val="single"/>
        </w:rPr>
        <w:t>Statute</w:t>
      </w:r>
      <w:r>
        <w:rPr>
          <w:i/>
          <w:spacing w:val="-5"/>
          <w:sz w:val="24"/>
          <w:u w:val="single"/>
        </w:rPr>
        <w:t> </w:t>
      </w:r>
      <w:r>
        <w:rPr>
          <w:i/>
          <w:sz w:val="24"/>
          <w:u w:val="single"/>
        </w:rPr>
        <w:t>Says</w:t>
      </w:r>
      <w:r>
        <w:rPr>
          <w:i/>
          <w:spacing w:val="-2"/>
          <w:sz w:val="24"/>
          <w:u w:val="single"/>
        </w:rPr>
        <w:t> </w:t>
      </w:r>
      <w:r>
        <w:rPr>
          <w:i/>
          <w:sz w:val="24"/>
          <w:u w:val="single"/>
        </w:rPr>
        <w:t>Otherwise (i.e.,</w:t>
      </w:r>
      <w:r>
        <w:rPr>
          <w:i/>
          <w:spacing w:val="1"/>
          <w:sz w:val="24"/>
          <w:u w:val="single"/>
        </w:rPr>
        <w:t> </w:t>
      </w:r>
      <w:r>
        <w:rPr>
          <w:i/>
          <w:sz w:val="24"/>
          <w:u w:val="single"/>
        </w:rPr>
        <w:t>Article</w:t>
      </w:r>
      <w:r>
        <w:rPr>
          <w:i/>
          <w:spacing w:val="-5"/>
          <w:sz w:val="24"/>
          <w:u w:val="single"/>
        </w:rPr>
        <w:t> </w:t>
      </w:r>
      <w:r>
        <w:rPr>
          <w:i/>
          <w:sz w:val="24"/>
          <w:u w:val="single"/>
        </w:rPr>
        <w:t>9</w:t>
      </w:r>
      <w:r>
        <w:rPr>
          <w:i/>
          <w:spacing w:val="-3"/>
          <w:sz w:val="24"/>
          <w:u w:val="single"/>
        </w:rPr>
        <w:t> </w:t>
      </w:r>
      <w:r>
        <w:rPr>
          <w:i/>
          <w:sz w:val="24"/>
          <w:u w:val="single"/>
        </w:rPr>
        <w:t>beats</w:t>
      </w:r>
      <w:r>
        <w:rPr>
          <w:i/>
          <w:spacing w:val="-2"/>
          <w:sz w:val="24"/>
          <w:u w:val="single"/>
        </w:rPr>
        <w:t> </w:t>
      </w:r>
      <w:r>
        <w:rPr>
          <w:i/>
          <w:sz w:val="24"/>
          <w:u w:val="single"/>
        </w:rPr>
        <w:t>the</w:t>
      </w:r>
      <w:r>
        <w:rPr>
          <w:i/>
          <w:spacing w:val="-4"/>
          <w:sz w:val="24"/>
          <w:u w:val="single"/>
        </w:rPr>
        <w:t> lien)</w:t>
      </w:r>
    </w:p>
    <w:p>
      <w:pPr>
        <w:pStyle w:val="ListParagraph"/>
        <w:numPr>
          <w:ilvl w:val="5"/>
          <w:numId w:val="27"/>
        </w:numPr>
        <w:tabs>
          <w:tab w:pos="5143" w:val="left" w:leader="none"/>
        </w:tabs>
        <w:spacing w:line="249" w:lineRule="auto" w:before="8" w:after="0"/>
        <w:ind w:left="5142" w:right="153" w:hanging="361"/>
        <w:jc w:val="both"/>
        <w:rPr>
          <w:sz w:val="24"/>
        </w:rPr>
      </w:pPr>
      <w:r>
        <w:rPr>
          <w:sz w:val="24"/>
        </w:rPr>
        <w:t>Statutory Repairman and Mechanics </w:t>
      </w:r>
      <w:r>
        <w:rPr>
          <w:w w:val="81"/>
          <w:sz w:val="24"/>
        </w:rPr>
        <w:t>P</w:t>
      </w:r>
      <w:r>
        <w:rPr>
          <w:spacing w:val="3"/>
          <w:w w:val="81"/>
          <w:sz w:val="24"/>
        </w:rPr>
        <w:t>r</w:t>
      </w:r>
      <w:r>
        <w:rPr>
          <w:spacing w:val="-3"/>
          <w:w w:val="81"/>
          <w:sz w:val="24"/>
        </w:rPr>
        <w:t>i</w:t>
      </w:r>
      <w:r>
        <w:rPr>
          <w:spacing w:val="-1"/>
          <w:w w:val="81"/>
          <w:sz w:val="24"/>
        </w:rPr>
        <w:t>v</w:t>
      </w:r>
      <w:r>
        <w:rPr>
          <w:spacing w:val="-3"/>
          <w:w w:val="81"/>
          <w:sz w:val="24"/>
        </w:rPr>
        <w:t>ile</w:t>
      </w:r>
      <w:r>
        <w:rPr>
          <w:spacing w:val="3"/>
          <w:w w:val="81"/>
          <w:sz w:val="24"/>
        </w:rPr>
        <w:t>g</w:t>
      </w:r>
      <w:r>
        <w:rPr>
          <w:spacing w:val="-3"/>
          <w:w w:val="81"/>
          <w:sz w:val="24"/>
        </w:rPr>
        <w:t>e</w:t>
      </w:r>
      <w:r>
        <w:rPr>
          <w:spacing w:val="8"/>
          <w:w w:val="81"/>
          <w:sz w:val="24"/>
        </w:rPr>
        <w:t>s</w:t>
      </w:r>
      <w:r>
        <w:rPr>
          <w:spacing w:val="-2"/>
          <w:w w:val="281"/>
          <w:sz w:val="24"/>
        </w:rPr>
        <w:t>-</w:t>
      </w:r>
      <w:r>
        <w:rPr>
          <w:sz w:val="24"/>
        </w:rPr>
        <w:t>R.S. 9:4501(B) and 9:4502(B) both provide that the privilege is </w:t>
      </w:r>
      <w:r>
        <w:rPr>
          <w:b/>
          <w:sz w:val="24"/>
        </w:rPr>
        <w:t>inferior to a “previously perfected security interest” </w:t>
      </w:r>
      <w:r>
        <w:rPr>
          <w:sz w:val="24"/>
        </w:rPr>
        <w:t>under Article 9.</w:t>
      </w:r>
      <w:r>
        <w:rPr>
          <w:spacing w:val="40"/>
          <w:sz w:val="24"/>
        </w:rPr>
        <w:t> </w:t>
      </w:r>
      <w:r>
        <w:rPr>
          <w:sz w:val="24"/>
        </w:rPr>
        <w:t>This language indicates that the statutory privileges</w:t>
      </w:r>
      <w:r>
        <w:rPr>
          <w:spacing w:val="-6"/>
          <w:sz w:val="24"/>
        </w:rPr>
        <w:t> </w:t>
      </w:r>
      <w:r>
        <w:rPr>
          <w:sz w:val="24"/>
        </w:rPr>
        <w:t>trump</w:t>
      </w:r>
      <w:r>
        <w:rPr>
          <w:spacing w:val="-7"/>
          <w:sz w:val="24"/>
        </w:rPr>
        <w:t> </w:t>
      </w:r>
      <w:r>
        <w:rPr>
          <w:sz w:val="24"/>
        </w:rPr>
        <w:t>unperfected</w:t>
      </w:r>
      <w:r>
        <w:rPr>
          <w:spacing w:val="-3"/>
          <w:sz w:val="24"/>
        </w:rPr>
        <w:t> </w:t>
      </w:r>
      <w:r>
        <w:rPr>
          <w:sz w:val="24"/>
        </w:rPr>
        <w:t>Article</w:t>
      </w:r>
      <w:r>
        <w:rPr>
          <w:spacing w:val="-8"/>
          <w:sz w:val="24"/>
        </w:rPr>
        <w:t> </w:t>
      </w:r>
      <w:r>
        <w:rPr>
          <w:sz w:val="24"/>
        </w:rPr>
        <w:t>9</w:t>
      </w:r>
      <w:r>
        <w:rPr>
          <w:spacing w:val="-7"/>
          <w:sz w:val="24"/>
        </w:rPr>
        <w:t> </w:t>
      </w:r>
      <w:r>
        <w:rPr>
          <w:sz w:val="24"/>
        </w:rPr>
        <w:t>security</w:t>
      </w:r>
      <w:r>
        <w:rPr>
          <w:spacing w:val="-7"/>
          <w:sz w:val="24"/>
        </w:rPr>
        <w:t> </w:t>
      </w:r>
      <w:r>
        <w:rPr>
          <w:sz w:val="24"/>
        </w:rPr>
        <w:t>interests</w:t>
      </w:r>
      <w:r>
        <w:rPr>
          <w:spacing w:val="-6"/>
          <w:sz w:val="24"/>
        </w:rPr>
        <w:t> </w:t>
      </w:r>
      <w:r>
        <w:rPr>
          <w:sz w:val="24"/>
        </w:rPr>
        <w:t>and later perfected Article 9 security interests, but not prior perfected security interests.</w:t>
      </w:r>
    </w:p>
    <w:p>
      <w:pPr>
        <w:pStyle w:val="ListParagraph"/>
        <w:numPr>
          <w:ilvl w:val="5"/>
          <w:numId w:val="27"/>
        </w:numPr>
        <w:tabs>
          <w:tab w:pos="5143" w:val="left" w:leader="none"/>
        </w:tabs>
        <w:spacing w:line="249" w:lineRule="auto" w:before="25" w:after="0"/>
        <w:ind w:left="5142" w:right="159" w:hanging="361"/>
        <w:jc w:val="both"/>
        <w:rPr>
          <w:sz w:val="24"/>
        </w:rPr>
      </w:pPr>
      <w:r>
        <w:rPr>
          <w:sz w:val="24"/>
        </w:rPr>
        <w:t>Statutory</w:t>
      </w:r>
      <w:r>
        <w:rPr>
          <w:spacing w:val="40"/>
          <w:sz w:val="24"/>
        </w:rPr>
        <w:t> </w:t>
      </w:r>
      <w:r>
        <w:rPr>
          <w:sz w:val="24"/>
        </w:rPr>
        <w:t>Hauling</w:t>
      </w:r>
      <w:r>
        <w:rPr>
          <w:spacing w:val="40"/>
          <w:sz w:val="24"/>
        </w:rPr>
        <w:t> </w:t>
      </w:r>
      <w:r>
        <w:rPr>
          <w:sz w:val="24"/>
        </w:rPr>
        <w:t>or</w:t>
      </w:r>
      <w:r>
        <w:rPr>
          <w:spacing w:val="40"/>
          <w:sz w:val="24"/>
        </w:rPr>
        <w:t> </w:t>
      </w:r>
      <w:r>
        <w:rPr>
          <w:sz w:val="24"/>
        </w:rPr>
        <w:t>Trucking</w:t>
      </w:r>
      <w:r>
        <w:rPr>
          <w:spacing w:val="40"/>
          <w:sz w:val="24"/>
        </w:rPr>
        <w:t> </w:t>
      </w:r>
      <w:r>
        <w:rPr>
          <w:w w:val="80"/>
          <w:sz w:val="24"/>
        </w:rPr>
        <w:t>P</w:t>
      </w:r>
      <w:r>
        <w:rPr>
          <w:spacing w:val="3"/>
          <w:w w:val="80"/>
          <w:sz w:val="24"/>
        </w:rPr>
        <w:t>r</w:t>
      </w:r>
      <w:r>
        <w:rPr>
          <w:spacing w:val="-3"/>
          <w:w w:val="80"/>
          <w:sz w:val="24"/>
        </w:rPr>
        <w:t>i</w:t>
      </w:r>
      <w:r>
        <w:rPr>
          <w:spacing w:val="-1"/>
          <w:w w:val="80"/>
          <w:sz w:val="24"/>
        </w:rPr>
        <w:t>v</w:t>
      </w:r>
      <w:r>
        <w:rPr>
          <w:spacing w:val="-3"/>
          <w:w w:val="80"/>
          <w:sz w:val="24"/>
        </w:rPr>
        <w:t>ile</w:t>
      </w:r>
      <w:r>
        <w:rPr>
          <w:spacing w:val="3"/>
          <w:w w:val="80"/>
          <w:sz w:val="24"/>
        </w:rPr>
        <w:t>g</w:t>
      </w:r>
      <w:r>
        <w:rPr>
          <w:spacing w:val="1"/>
          <w:w w:val="80"/>
          <w:sz w:val="24"/>
        </w:rPr>
        <w:t>e</w:t>
      </w:r>
      <w:r>
        <w:rPr>
          <w:spacing w:val="-1"/>
          <w:w w:val="280"/>
          <w:sz w:val="24"/>
        </w:rPr>
        <w:t>-</w:t>
      </w:r>
      <w:r>
        <w:rPr>
          <w:sz w:val="24"/>
        </w:rPr>
        <w:t>R.S.</w:t>
      </w:r>
      <w:r>
        <w:rPr>
          <w:spacing w:val="40"/>
          <w:sz w:val="24"/>
        </w:rPr>
        <w:t> </w:t>
      </w:r>
      <w:r>
        <w:rPr>
          <w:sz w:val="24"/>
        </w:rPr>
        <w:t>9:4601. Same as above, the statute provides that the privilege is inferior to a "previously perfected security interest" under Article 9.</w:t>
      </w:r>
    </w:p>
    <w:p>
      <w:pPr>
        <w:pStyle w:val="ListParagraph"/>
        <w:numPr>
          <w:ilvl w:val="3"/>
          <w:numId w:val="27"/>
        </w:numPr>
        <w:tabs>
          <w:tab w:pos="2982" w:val="left" w:leader="none"/>
        </w:tabs>
        <w:spacing w:line="242" w:lineRule="auto" w:before="0" w:after="0"/>
        <w:ind w:left="2981" w:right="159" w:hanging="360"/>
        <w:jc w:val="both"/>
        <w:rPr>
          <w:sz w:val="24"/>
        </w:rPr>
      </w:pPr>
      <w:r>
        <w:rPr>
          <w:sz w:val="24"/>
          <w:u w:val="single"/>
        </w:rPr>
        <w:t>Express Statutory </w:t>
      </w:r>
      <w:r>
        <w:rPr>
          <w:spacing w:val="-2"/>
          <w:w w:val="81"/>
          <w:sz w:val="24"/>
          <w:u w:val="single"/>
        </w:rPr>
        <w:t>E</w:t>
      </w:r>
      <w:r>
        <w:rPr>
          <w:spacing w:val="4"/>
          <w:w w:val="81"/>
          <w:sz w:val="24"/>
          <w:u w:val="single"/>
        </w:rPr>
        <w:t>x</w:t>
      </w:r>
      <w:r>
        <w:rPr>
          <w:spacing w:val="-2"/>
          <w:w w:val="81"/>
          <w:sz w:val="24"/>
          <w:u w:val="single"/>
        </w:rPr>
        <w:t>ce</w:t>
      </w:r>
      <w:r>
        <w:rPr>
          <w:w w:val="81"/>
          <w:sz w:val="24"/>
          <w:u w:val="single"/>
        </w:rPr>
        <w:t>p</w:t>
      </w:r>
      <w:r>
        <w:rPr>
          <w:spacing w:val="3"/>
          <w:w w:val="81"/>
          <w:sz w:val="24"/>
          <w:u w:val="single"/>
        </w:rPr>
        <w:t>t</w:t>
      </w:r>
      <w:r>
        <w:rPr>
          <w:spacing w:val="-2"/>
          <w:w w:val="81"/>
          <w:sz w:val="24"/>
          <w:u w:val="single"/>
        </w:rPr>
        <w:t>i</w:t>
      </w:r>
      <w:r>
        <w:rPr>
          <w:w w:val="81"/>
          <w:sz w:val="24"/>
          <w:u w:val="single"/>
        </w:rPr>
        <w:t>o</w:t>
      </w:r>
      <w:r>
        <w:rPr>
          <w:spacing w:val="-6"/>
          <w:w w:val="81"/>
          <w:sz w:val="24"/>
          <w:u w:val="single"/>
        </w:rPr>
        <w:t>n</w:t>
      </w:r>
      <w:r>
        <w:rPr>
          <w:spacing w:val="5"/>
          <w:w w:val="81"/>
          <w:sz w:val="24"/>
          <w:u w:val="single"/>
        </w:rPr>
        <w:t>s</w:t>
      </w:r>
      <w:r>
        <w:rPr>
          <w:w w:val="281"/>
          <w:sz w:val="24"/>
        </w:rPr>
        <w:t>-</w:t>
      </w:r>
      <w:r>
        <w:rPr>
          <w:sz w:val="24"/>
        </w:rPr>
        <w:t>R.S. 10:9-323(h) provides that Article 9 security interests do not outrank a lien "to the extent the lien is created by a statute that expressly provides that the lien has priority over the security interest."</w:t>
      </w:r>
    </w:p>
    <w:p>
      <w:pPr>
        <w:pStyle w:val="BodyText"/>
        <w:spacing w:line="244" w:lineRule="auto" w:before="1"/>
        <w:ind w:left="3702" w:right="158" w:hanging="361"/>
      </w:pPr>
      <w:r>
        <w:rPr>
          <w:rFonts w:ascii="Courier New" w:hAnsi="Courier New"/>
        </w:rPr>
        <w:t>▫ </w:t>
      </w:r>
      <w:r>
        <w:rPr>
          <w:b/>
        </w:rPr>
        <w:t>Attorney Charging </w:t>
      </w:r>
      <w:r>
        <w:rPr>
          <w:b/>
          <w:w w:val="81"/>
        </w:rPr>
        <w:t>L</w:t>
      </w:r>
      <w:r>
        <w:rPr>
          <w:b/>
          <w:spacing w:val="2"/>
          <w:w w:val="81"/>
        </w:rPr>
        <w:t>i</w:t>
      </w:r>
      <w:r>
        <w:rPr>
          <w:b/>
          <w:spacing w:val="-2"/>
          <w:w w:val="81"/>
        </w:rPr>
        <w:t>e</w:t>
      </w:r>
      <w:r>
        <w:rPr>
          <w:b/>
          <w:spacing w:val="-4"/>
          <w:w w:val="81"/>
        </w:rPr>
        <w:t>n</w:t>
      </w:r>
      <w:r>
        <w:rPr>
          <w:b/>
          <w:spacing w:val="4"/>
          <w:w w:val="81"/>
        </w:rPr>
        <w:t>s</w:t>
      </w:r>
      <w:r>
        <w:rPr>
          <w:w w:val="281"/>
        </w:rPr>
        <w:t>-</w:t>
      </w:r>
      <w:r>
        <w:rPr/>
        <w:t>R.S. 9:5001 provides that the attorney's lien trumps a prior perfected security interest.</w:t>
      </w:r>
      <w:r>
        <w:rPr>
          <w:spacing w:val="40"/>
        </w:rPr>
        <w:t> </w:t>
      </w:r>
      <w:r>
        <w:rPr/>
        <w:t>R.S. 9:5001 (providing that the privilege will "take rank as a first privilege thereon superior to all other privileges and security interests under Chapter 9 of the Louisiana Commercial Laws.")</w:t>
      </w:r>
    </w:p>
    <w:p>
      <w:pPr>
        <w:pStyle w:val="ListParagraph"/>
        <w:numPr>
          <w:ilvl w:val="3"/>
          <w:numId w:val="27"/>
        </w:numPr>
        <w:tabs>
          <w:tab w:pos="2982" w:val="left" w:leader="none"/>
        </w:tabs>
        <w:spacing w:line="270" w:lineRule="exact" w:before="8" w:after="0"/>
        <w:ind w:left="2981" w:right="0" w:hanging="361"/>
        <w:jc w:val="both"/>
        <w:rPr>
          <w:sz w:val="24"/>
        </w:rPr>
      </w:pPr>
      <w:r>
        <w:rPr>
          <w:sz w:val="24"/>
          <w:u w:val="single"/>
        </w:rPr>
        <w:t>Farm</w:t>
      </w:r>
      <w:r>
        <w:rPr>
          <w:spacing w:val="39"/>
          <w:sz w:val="24"/>
          <w:u w:val="single"/>
        </w:rPr>
        <w:t> </w:t>
      </w:r>
      <w:r>
        <w:rPr>
          <w:sz w:val="24"/>
          <w:u w:val="single"/>
        </w:rPr>
        <w:t>Product</w:t>
      </w:r>
      <w:r>
        <w:rPr>
          <w:spacing w:val="39"/>
          <w:sz w:val="24"/>
          <w:u w:val="single"/>
        </w:rPr>
        <w:t> </w:t>
      </w:r>
      <w:r>
        <w:rPr>
          <w:sz w:val="24"/>
          <w:u w:val="single"/>
        </w:rPr>
        <w:t>Movables</w:t>
      </w:r>
      <w:r>
        <w:rPr>
          <w:spacing w:val="44"/>
          <w:sz w:val="24"/>
          <w:u w:val="single"/>
        </w:rPr>
        <w:t> </w:t>
      </w:r>
      <w:r>
        <w:rPr>
          <w:sz w:val="24"/>
          <w:u w:val="single"/>
        </w:rPr>
        <w:t>(Ranking</w:t>
      </w:r>
      <w:r>
        <w:rPr>
          <w:spacing w:val="43"/>
          <w:sz w:val="24"/>
          <w:u w:val="single"/>
        </w:rPr>
        <w:t> </w:t>
      </w:r>
      <w:r>
        <w:rPr>
          <w:w w:val="71"/>
          <w:sz w:val="24"/>
          <w:u w:val="single"/>
        </w:rPr>
        <w:t>O</w:t>
      </w:r>
      <w:r>
        <w:rPr>
          <w:spacing w:val="-1"/>
          <w:w w:val="71"/>
          <w:sz w:val="24"/>
          <w:u w:val="single"/>
        </w:rPr>
        <w:t>rd</w:t>
      </w:r>
      <w:r>
        <w:rPr>
          <w:spacing w:val="-3"/>
          <w:w w:val="71"/>
          <w:sz w:val="24"/>
          <w:u w:val="single"/>
        </w:rPr>
        <w:t>e</w:t>
      </w:r>
      <w:r>
        <w:rPr>
          <w:spacing w:val="-1"/>
          <w:w w:val="71"/>
          <w:sz w:val="24"/>
          <w:u w:val="single"/>
        </w:rPr>
        <w:t>r</w:t>
      </w:r>
      <w:r>
        <w:rPr>
          <w:spacing w:val="2"/>
          <w:w w:val="71"/>
          <w:sz w:val="24"/>
          <w:u w:val="single"/>
        </w:rPr>
        <w:t>)</w:t>
      </w:r>
      <w:r>
        <w:rPr>
          <w:spacing w:val="-1"/>
          <w:w w:val="271"/>
          <w:sz w:val="24"/>
        </w:rPr>
        <w:t>-</w:t>
      </w:r>
      <w:r>
        <w:rPr>
          <w:sz w:val="24"/>
        </w:rPr>
        <w:t>R.S&gt;</w:t>
      </w:r>
      <w:r>
        <w:rPr>
          <w:spacing w:val="42"/>
          <w:sz w:val="24"/>
        </w:rPr>
        <w:t> </w:t>
      </w:r>
      <w:r>
        <w:rPr>
          <w:sz w:val="24"/>
        </w:rPr>
        <w:t>10:9-</w:t>
      </w:r>
      <w:r>
        <w:rPr>
          <w:spacing w:val="-2"/>
          <w:sz w:val="24"/>
        </w:rPr>
        <w:t>322(g)</w:t>
      </w:r>
    </w:p>
    <w:p>
      <w:pPr>
        <w:pStyle w:val="ListParagraph"/>
        <w:numPr>
          <w:ilvl w:val="4"/>
          <w:numId w:val="27"/>
        </w:numPr>
        <w:tabs>
          <w:tab w:pos="4422" w:val="left" w:leader="none"/>
        </w:tabs>
        <w:spacing w:line="316" w:lineRule="exact" w:before="0" w:after="0"/>
        <w:ind w:left="4422" w:right="0" w:hanging="360"/>
        <w:jc w:val="both"/>
        <w:rPr>
          <w:sz w:val="24"/>
        </w:rPr>
      </w:pPr>
      <w:r>
        <w:rPr>
          <w:sz w:val="24"/>
        </w:rPr>
        <w:t>[Just</w:t>
      </w:r>
      <w:r>
        <w:rPr>
          <w:spacing w:val="-4"/>
          <w:sz w:val="24"/>
        </w:rPr>
        <w:t> </w:t>
      </w:r>
      <w:r>
        <w:rPr>
          <w:sz w:val="24"/>
        </w:rPr>
        <w:t>memorize</w:t>
      </w:r>
      <w:r>
        <w:rPr>
          <w:spacing w:val="-5"/>
          <w:sz w:val="24"/>
        </w:rPr>
        <w:t> </w:t>
      </w:r>
      <w:r>
        <w:rPr>
          <w:sz w:val="24"/>
        </w:rPr>
        <w:t>the</w:t>
      </w:r>
      <w:r>
        <w:rPr>
          <w:spacing w:val="1"/>
          <w:sz w:val="24"/>
        </w:rPr>
        <w:t> </w:t>
      </w:r>
      <w:r>
        <w:rPr>
          <w:spacing w:val="-4"/>
          <w:sz w:val="24"/>
        </w:rPr>
        <w:t>list]</w:t>
      </w:r>
    </w:p>
    <w:p>
      <w:pPr>
        <w:pStyle w:val="BodyText"/>
        <w:spacing w:line="244" w:lineRule="auto"/>
        <w:ind w:left="3702" w:right="162" w:hanging="361"/>
      </w:pPr>
      <w:r>
        <w:rPr>
          <w:rFonts w:ascii="Courier New" w:hAnsi="Courier New"/>
        </w:rPr>
        <w:t>▫ </w:t>
      </w:r>
      <w:r>
        <w:rPr/>
        <w:t>(1) agricultural privileges in favor of agricultural laborers, with</w:t>
      </w:r>
      <w:r>
        <w:rPr>
          <w:spacing w:val="-4"/>
        </w:rPr>
        <w:t> </w:t>
      </w:r>
      <w:r>
        <w:rPr/>
        <w:t>equal rank among themselves;</w:t>
      </w:r>
      <w:r>
        <w:rPr>
          <w:spacing w:val="-1"/>
        </w:rPr>
        <w:t> </w:t>
      </w:r>
      <w:r>
        <w:rPr/>
        <w:t>(recall</w:t>
      </w:r>
      <w:r>
        <w:rPr>
          <w:spacing w:val="-1"/>
        </w:rPr>
        <w:t> </w:t>
      </w:r>
      <w:r>
        <w:rPr/>
        <w:t>that</w:t>
      </w:r>
      <w:r>
        <w:rPr>
          <w:spacing w:val="-1"/>
        </w:rPr>
        <w:t> </w:t>
      </w:r>
      <w:r>
        <w:rPr/>
        <w:t>"agricultural</w:t>
      </w:r>
      <w:r>
        <w:rPr>
          <w:spacing w:val="-1"/>
        </w:rPr>
        <w:t> </w:t>
      </w:r>
      <w:r>
        <w:rPr/>
        <w:t>laborer" includes "the</w:t>
      </w:r>
      <w:r>
        <w:rPr>
          <w:spacing w:val="-1"/>
        </w:rPr>
        <w:t> </w:t>
      </w:r>
      <w:r>
        <w:rPr/>
        <w:t>worker, thresherman, combineman, grain drier, or overseer.")</w:t>
      </w:r>
      <w:r>
        <w:rPr>
          <w:spacing w:val="40"/>
        </w:rPr>
        <w:t> </w:t>
      </w:r>
      <w:r>
        <w:rPr/>
        <w:t>Also, these don't have to be perfected.</w:t>
      </w:r>
    </w:p>
    <w:p>
      <w:pPr>
        <w:pStyle w:val="BodyText"/>
        <w:spacing w:line="230" w:lineRule="auto" w:before="2"/>
        <w:ind w:left="3702" w:right="153" w:hanging="361"/>
      </w:pPr>
      <w:r>
        <w:rPr>
          <w:rFonts w:ascii="Courier New" w:hAnsi="Courier New"/>
        </w:rPr>
        <w:t>▫ </w:t>
      </w:r>
      <w:r>
        <w:rPr/>
        <w:t>(2) The lessor's privilege, if perfected (Under UCC 9, you'd file a UCC- </w:t>
      </w:r>
      <w:r>
        <w:rPr>
          <w:spacing w:val="-4"/>
        </w:rPr>
        <w:t>1F).</w:t>
      </w:r>
    </w:p>
    <w:p>
      <w:pPr>
        <w:pStyle w:val="BodyText"/>
        <w:spacing w:before="17"/>
        <w:ind w:left="3702" w:right="163" w:hanging="361"/>
      </w:pPr>
      <w:r>
        <w:rPr>
          <w:rFonts w:ascii="Courier New" w:hAnsi="Courier New"/>
        </w:rPr>
        <w:t>▫ </w:t>
      </w:r>
      <w:r>
        <w:rPr/>
        <w:t>(3) Other perfected agricultural liens and perfected security interests (with contests between perfected rights ranking according to priority in time of filing OR perfection).</w:t>
      </w:r>
    </w:p>
    <w:p>
      <w:pPr>
        <w:pStyle w:val="BodyText"/>
        <w:spacing w:line="291" w:lineRule="exact" w:before="12"/>
        <w:ind w:left="3341" w:firstLine="0"/>
      </w:pPr>
      <w:r>
        <w:rPr>
          <w:rFonts w:ascii="Courier New" w:hAnsi="Courier New"/>
        </w:rPr>
        <w:t>▫</w:t>
      </w:r>
      <w:r>
        <w:rPr>
          <w:rFonts w:ascii="Courier New" w:hAnsi="Courier New"/>
          <w:spacing w:val="78"/>
        </w:rPr>
        <w:t> </w:t>
      </w:r>
      <w:r>
        <w:rPr/>
        <w:t>(4)</w:t>
      </w:r>
      <w:r>
        <w:rPr>
          <w:spacing w:val="2"/>
        </w:rPr>
        <w:t> </w:t>
      </w:r>
      <w:r>
        <w:rPr/>
        <w:t>The</w:t>
      </w:r>
      <w:r>
        <w:rPr>
          <w:spacing w:val="5"/>
        </w:rPr>
        <w:t> </w:t>
      </w:r>
      <w:r>
        <w:rPr/>
        <w:t>lessor's</w:t>
      </w:r>
      <w:r>
        <w:rPr>
          <w:spacing w:val="3"/>
        </w:rPr>
        <w:t> </w:t>
      </w:r>
      <w:r>
        <w:rPr/>
        <w:t>privilege,</w:t>
      </w:r>
      <w:r>
        <w:rPr>
          <w:spacing w:val="6"/>
        </w:rPr>
        <w:t> </w:t>
      </w:r>
      <w:r>
        <w:rPr/>
        <w:t>if</w:t>
      </w:r>
      <w:r>
        <w:rPr>
          <w:spacing w:val="-4"/>
        </w:rPr>
        <w:t> </w:t>
      </w:r>
      <w:r>
        <w:rPr>
          <w:spacing w:val="-2"/>
        </w:rPr>
        <w:t>unperfected.</w:t>
      </w:r>
    </w:p>
    <w:p>
      <w:pPr>
        <w:pStyle w:val="BodyText"/>
        <w:spacing w:line="242" w:lineRule="auto"/>
        <w:ind w:left="3702" w:right="159" w:hanging="361"/>
      </w:pPr>
      <w:r>
        <w:rPr>
          <w:rFonts w:ascii="Courier New" w:hAnsi="Courier New"/>
        </w:rPr>
        <w:t>▫</w:t>
      </w:r>
      <w:r>
        <w:rPr>
          <w:rFonts w:ascii="Courier New" w:hAnsi="Courier New"/>
          <w:spacing w:val="40"/>
        </w:rPr>
        <w:t> </w:t>
      </w:r>
      <w:r>
        <w:rPr/>
        <w:t>(5)</w:t>
      </w:r>
      <w:r>
        <w:rPr>
          <w:spacing w:val="-4"/>
        </w:rPr>
        <w:t> </w:t>
      </w:r>
      <w:r>
        <w:rPr/>
        <w:t>Other</w:t>
      </w:r>
      <w:r>
        <w:rPr>
          <w:spacing w:val="-4"/>
        </w:rPr>
        <w:t> </w:t>
      </w:r>
      <w:r>
        <w:rPr/>
        <w:t>unperfected</w:t>
      </w:r>
      <w:r>
        <w:rPr>
          <w:spacing w:val="-4"/>
        </w:rPr>
        <w:t> </w:t>
      </w:r>
      <w:r>
        <w:rPr/>
        <w:t>agricultural</w:t>
      </w:r>
      <w:r>
        <w:rPr>
          <w:spacing w:val="-6"/>
        </w:rPr>
        <w:t> </w:t>
      </w:r>
      <w:r>
        <w:rPr/>
        <w:t>liens</w:t>
      </w:r>
      <w:r>
        <w:rPr>
          <w:spacing w:val="-3"/>
        </w:rPr>
        <w:t> </w:t>
      </w:r>
      <w:r>
        <w:rPr/>
        <w:t>and</w:t>
      </w:r>
      <w:r>
        <w:rPr>
          <w:spacing w:val="-4"/>
        </w:rPr>
        <w:t> </w:t>
      </w:r>
      <w:r>
        <w:rPr/>
        <w:t>security</w:t>
      </w:r>
      <w:r>
        <w:rPr>
          <w:spacing w:val="-9"/>
        </w:rPr>
        <w:t> </w:t>
      </w:r>
      <w:r>
        <w:rPr/>
        <w:t>interests</w:t>
      </w:r>
      <w:r>
        <w:rPr>
          <w:spacing w:val="-3"/>
        </w:rPr>
        <w:t> </w:t>
      </w:r>
      <w:r>
        <w:rPr/>
        <w:t>(with</w:t>
      </w:r>
      <w:r>
        <w:rPr>
          <w:spacing w:val="-9"/>
        </w:rPr>
        <w:t> </w:t>
      </w:r>
      <w:r>
        <w:rPr/>
        <w:t>the</w:t>
      </w:r>
      <w:r>
        <w:rPr>
          <w:spacing w:val="-1"/>
        </w:rPr>
        <w:t> </w:t>
      </w:r>
      <w:r>
        <w:rPr/>
        <w:t>first security interest or agricultural lien to </w:t>
      </w:r>
      <w:r>
        <w:rPr>
          <w:b/>
        </w:rPr>
        <w:t>attach or become effective </w:t>
      </w:r>
      <w:r>
        <w:rPr/>
        <w:t>having </w:t>
      </w:r>
      <w:r>
        <w:rPr>
          <w:spacing w:val="-2"/>
        </w:rPr>
        <w:t>priority.)</w:t>
      </w:r>
    </w:p>
    <w:p>
      <w:pPr>
        <w:pStyle w:val="ListParagraph"/>
        <w:numPr>
          <w:ilvl w:val="4"/>
          <w:numId w:val="27"/>
        </w:numPr>
        <w:tabs>
          <w:tab w:pos="4422" w:val="left" w:leader="none"/>
        </w:tabs>
        <w:spacing w:line="279" w:lineRule="exact" w:before="0" w:after="0"/>
        <w:ind w:left="4422" w:right="0" w:hanging="360"/>
        <w:jc w:val="both"/>
        <w:rPr>
          <w:sz w:val="24"/>
        </w:rPr>
      </w:pPr>
      <w:r>
        <w:rPr>
          <w:sz w:val="24"/>
        </w:rPr>
        <w:t>Example</w:t>
      </w:r>
      <w:r>
        <w:rPr>
          <w:spacing w:val="1"/>
          <w:sz w:val="24"/>
        </w:rPr>
        <w:t> </w:t>
      </w:r>
      <w:r>
        <w:rPr>
          <w:sz w:val="24"/>
        </w:rPr>
        <w:t>in</w:t>
      </w:r>
      <w:r>
        <w:rPr>
          <w:spacing w:val="-8"/>
          <w:sz w:val="24"/>
        </w:rPr>
        <w:t> </w:t>
      </w:r>
      <w:r>
        <w:rPr>
          <w:sz w:val="24"/>
        </w:rPr>
        <w:t>Slides:</w:t>
      </w:r>
      <w:r>
        <w:rPr>
          <w:spacing w:val="-6"/>
          <w:sz w:val="24"/>
        </w:rPr>
        <w:t> </w:t>
      </w:r>
      <w:r>
        <w:rPr>
          <w:sz w:val="24"/>
        </w:rPr>
        <w:t>Laborers,</w:t>
      </w:r>
      <w:r>
        <w:rPr>
          <w:spacing w:val="-2"/>
          <w:sz w:val="24"/>
        </w:rPr>
        <w:t> </w:t>
      </w:r>
      <w:r>
        <w:rPr>
          <w:sz w:val="24"/>
        </w:rPr>
        <w:t>Lessor,</w:t>
      </w:r>
      <w:r>
        <w:rPr>
          <w:spacing w:val="-2"/>
          <w:sz w:val="24"/>
        </w:rPr>
        <w:t> </w:t>
      </w:r>
      <w:r>
        <w:rPr>
          <w:sz w:val="24"/>
        </w:rPr>
        <w:t>Big</w:t>
      </w:r>
      <w:r>
        <w:rPr>
          <w:spacing w:val="-1"/>
          <w:sz w:val="24"/>
        </w:rPr>
        <w:t> </w:t>
      </w:r>
      <w:r>
        <w:rPr>
          <w:spacing w:val="-4"/>
          <w:sz w:val="24"/>
        </w:rPr>
        <w:t>Bank</w:t>
      </w:r>
    </w:p>
    <w:p>
      <w:pPr>
        <w:pStyle w:val="Heading2"/>
        <w:numPr>
          <w:ilvl w:val="1"/>
          <w:numId w:val="27"/>
        </w:numPr>
        <w:tabs>
          <w:tab w:pos="1541" w:val="left" w:leader="none"/>
        </w:tabs>
        <w:spacing w:line="322" w:lineRule="exact" w:before="0" w:after="0"/>
        <w:ind w:left="1541" w:right="0" w:hanging="361"/>
        <w:jc w:val="both"/>
      </w:pPr>
      <w:r>
        <w:rPr/>
        <w:t>UCC 9 Creditor</w:t>
      </w:r>
      <w:r>
        <w:rPr>
          <w:spacing w:val="-2"/>
        </w:rPr>
        <w:t> </w:t>
      </w:r>
      <w:r>
        <w:rPr/>
        <w:t>vs. </w:t>
      </w:r>
      <w:r>
        <w:rPr>
          <w:spacing w:val="-2"/>
        </w:rPr>
        <w:t>Mortgagees</w:t>
      </w:r>
    </w:p>
    <w:p>
      <w:pPr>
        <w:spacing w:after="0" w:line="322" w:lineRule="exact"/>
        <w:jc w:val="both"/>
        <w:sectPr>
          <w:pgSz w:w="12240" w:h="15840"/>
          <w:pgMar w:header="722" w:footer="0" w:top="1300" w:bottom="280" w:left="620" w:right="560"/>
        </w:sectPr>
      </w:pPr>
    </w:p>
    <w:p>
      <w:pPr>
        <w:pStyle w:val="ListParagraph"/>
        <w:numPr>
          <w:ilvl w:val="2"/>
          <w:numId w:val="27"/>
        </w:numPr>
        <w:tabs>
          <w:tab w:pos="2261" w:val="left" w:leader="none"/>
        </w:tabs>
        <w:spacing w:line="247" w:lineRule="auto" w:before="20" w:after="0"/>
        <w:ind w:left="2261" w:right="154" w:hanging="360"/>
        <w:jc w:val="both"/>
        <w:rPr>
          <w:rFonts w:ascii="Arial" w:hAnsi="Arial"/>
          <w:sz w:val="24"/>
        </w:rPr>
      </w:pPr>
      <w:r>
        <w:rPr>
          <w:i/>
          <w:sz w:val="24"/>
          <w:u w:val="single"/>
        </w:rPr>
        <w:t>General </w:t>
      </w:r>
      <w:r>
        <w:rPr>
          <w:i/>
          <w:spacing w:val="-3"/>
          <w:w w:val="80"/>
          <w:sz w:val="24"/>
          <w:u w:val="single"/>
        </w:rPr>
        <w:t>R</w:t>
      </w:r>
      <w:r>
        <w:rPr>
          <w:i/>
          <w:spacing w:val="-1"/>
          <w:w w:val="80"/>
          <w:sz w:val="24"/>
          <w:u w:val="single"/>
        </w:rPr>
        <w:t>u</w:t>
      </w:r>
      <w:r>
        <w:rPr>
          <w:i/>
          <w:spacing w:val="2"/>
          <w:w w:val="80"/>
          <w:sz w:val="24"/>
          <w:u w:val="single"/>
        </w:rPr>
        <w:t>l</w:t>
      </w:r>
      <w:r>
        <w:rPr>
          <w:i/>
          <w:spacing w:val="-1"/>
          <w:w w:val="80"/>
          <w:sz w:val="24"/>
          <w:u w:val="single"/>
        </w:rPr>
        <w:t>e</w:t>
      </w:r>
      <w:r>
        <w:rPr>
          <w:spacing w:val="-1"/>
          <w:w w:val="280"/>
          <w:sz w:val="24"/>
        </w:rPr>
        <w:t>-</w:t>
      </w:r>
      <w:r>
        <w:rPr>
          <w:sz w:val="24"/>
        </w:rPr>
        <w:t>"[A] security interest in fixtures is subordinate to</w:t>
      </w:r>
      <w:r>
        <w:rPr>
          <w:spacing w:val="-1"/>
          <w:sz w:val="24"/>
        </w:rPr>
        <w:t> </w:t>
      </w:r>
      <w:r>
        <w:rPr>
          <w:sz w:val="24"/>
        </w:rPr>
        <w:t>a conflicting interests of an encumbrancer or owner of the related real property other than the debtor."</w:t>
      </w:r>
      <w:r>
        <w:rPr>
          <w:spacing w:val="76"/>
          <w:sz w:val="24"/>
        </w:rPr>
        <w:t> </w:t>
      </w:r>
      <w:r>
        <w:rPr>
          <w:sz w:val="24"/>
        </w:rPr>
        <w:t>R.S. 10:9-</w:t>
      </w:r>
    </w:p>
    <w:p>
      <w:pPr>
        <w:pStyle w:val="BodyText"/>
        <w:spacing w:before="2"/>
        <w:ind w:firstLine="0"/>
      </w:pPr>
      <w:r>
        <w:rPr/>
        <w:t>334(c).</w:t>
      </w:r>
      <w:r>
        <w:rPr>
          <w:spacing w:val="53"/>
        </w:rPr>
        <w:t> </w:t>
      </w:r>
      <w:r>
        <w:rPr/>
        <w:t>In</w:t>
      </w:r>
      <w:r>
        <w:rPr>
          <w:spacing w:val="-3"/>
        </w:rPr>
        <w:t> </w:t>
      </w:r>
      <w:r>
        <w:rPr/>
        <w:t>other</w:t>
      </w:r>
      <w:r>
        <w:rPr>
          <w:spacing w:val="-1"/>
        </w:rPr>
        <w:t> </w:t>
      </w:r>
      <w:r>
        <w:rPr/>
        <w:t>words,</w:t>
      </w:r>
      <w:r>
        <w:rPr>
          <w:spacing w:val="-2"/>
        </w:rPr>
        <w:t> </w:t>
      </w:r>
      <w:r>
        <w:rPr/>
        <w:t>absent</w:t>
      </w:r>
      <w:r>
        <w:rPr>
          <w:spacing w:val="-4"/>
        </w:rPr>
        <w:t> </w:t>
      </w:r>
      <w:r>
        <w:rPr/>
        <w:t>a</w:t>
      </w:r>
      <w:r>
        <w:rPr>
          <w:spacing w:val="-3"/>
        </w:rPr>
        <w:t> </w:t>
      </w:r>
      <w:r>
        <w:rPr/>
        <w:t>special</w:t>
      </w:r>
      <w:r>
        <w:rPr>
          <w:spacing w:val="-4"/>
        </w:rPr>
        <w:t> </w:t>
      </w:r>
      <w:r>
        <w:rPr/>
        <w:t>exception,</w:t>
      </w:r>
      <w:r>
        <w:rPr>
          <w:spacing w:val="-2"/>
        </w:rPr>
        <w:t> </w:t>
      </w:r>
      <w:r>
        <w:rPr/>
        <w:t>the mortgagee</w:t>
      </w:r>
      <w:r>
        <w:rPr>
          <w:spacing w:val="-3"/>
        </w:rPr>
        <w:t> </w:t>
      </w:r>
      <w:r>
        <w:rPr>
          <w:spacing w:val="-2"/>
        </w:rPr>
        <w:t>wins.</w:t>
      </w:r>
    </w:p>
    <w:p>
      <w:pPr>
        <w:pStyle w:val="ListParagraph"/>
        <w:numPr>
          <w:ilvl w:val="2"/>
          <w:numId w:val="27"/>
        </w:numPr>
        <w:tabs>
          <w:tab w:pos="2261" w:val="left" w:leader="none"/>
        </w:tabs>
        <w:spacing w:line="247" w:lineRule="auto" w:before="43" w:after="0"/>
        <w:ind w:left="2261" w:right="163" w:hanging="360"/>
        <w:jc w:val="both"/>
        <w:rPr>
          <w:rFonts w:ascii="Arial" w:hAnsi="Arial"/>
          <w:sz w:val="24"/>
        </w:rPr>
      </w:pPr>
      <w:r>
        <w:rPr>
          <w:i/>
          <w:w w:val="105"/>
          <w:sz w:val="24"/>
          <w:u w:val="single"/>
        </w:rPr>
        <w:t>Growing</w:t>
      </w:r>
      <w:r>
        <w:rPr>
          <w:i/>
          <w:spacing w:val="-2"/>
          <w:w w:val="105"/>
          <w:sz w:val="24"/>
          <w:u w:val="single"/>
        </w:rPr>
        <w:t> </w:t>
      </w:r>
      <w:r>
        <w:rPr>
          <w:i/>
          <w:w w:val="105"/>
          <w:sz w:val="24"/>
          <w:u w:val="single"/>
        </w:rPr>
        <w:t>Crops on</w:t>
      </w:r>
      <w:r>
        <w:rPr>
          <w:i/>
          <w:spacing w:val="-2"/>
          <w:w w:val="105"/>
          <w:sz w:val="24"/>
          <w:u w:val="single"/>
        </w:rPr>
        <w:t> </w:t>
      </w:r>
      <w:r>
        <w:rPr>
          <w:i/>
          <w:w w:val="105"/>
          <w:sz w:val="24"/>
          <w:u w:val="single"/>
        </w:rPr>
        <w:t>Land</w:t>
      </w:r>
      <w:r>
        <w:rPr>
          <w:i/>
          <w:spacing w:val="-2"/>
          <w:w w:val="105"/>
          <w:sz w:val="24"/>
          <w:u w:val="single"/>
        </w:rPr>
        <w:t> </w:t>
      </w:r>
      <w:r>
        <w:rPr>
          <w:i/>
          <w:w w:val="105"/>
          <w:sz w:val="24"/>
          <w:u w:val="single"/>
        </w:rPr>
        <w:t>Subject to a</w:t>
      </w:r>
      <w:r>
        <w:rPr>
          <w:i/>
          <w:spacing w:val="-2"/>
          <w:w w:val="105"/>
          <w:sz w:val="24"/>
          <w:u w:val="single"/>
        </w:rPr>
        <w:t> </w:t>
      </w:r>
      <w:r>
        <w:rPr>
          <w:i/>
          <w:spacing w:val="-1"/>
          <w:w w:val="82"/>
          <w:sz w:val="24"/>
          <w:u w:val="single"/>
        </w:rPr>
        <w:t>Mo</w:t>
      </w:r>
      <w:r>
        <w:rPr>
          <w:i/>
          <w:w w:val="82"/>
          <w:sz w:val="24"/>
          <w:u w:val="single"/>
        </w:rPr>
        <w:t>r</w:t>
      </w:r>
      <w:r>
        <w:rPr>
          <w:i/>
          <w:spacing w:val="-3"/>
          <w:w w:val="82"/>
          <w:sz w:val="24"/>
          <w:u w:val="single"/>
        </w:rPr>
        <w:t>t</w:t>
      </w:r>
      <w:r>
        <w:rPr>
          <w:i/>
          <w:spacing w:val="-1"/>
          <w:w w:val="82"/>
          <w:sz w:val="24"/>
          <w:u w:val="single"/>
        </w:rPr>
        <w:t>gag</w:t>
      </w:r>
      <w:r>
        <w:rPr>
          <w:i/>
          <w:spacing w:val="2"/>
          <w:w w:val="82"/>
          <w:sz w:val="24"/>
          <w:u w:val="single"/>
        </w:rPr>
        <w:t>e</w:t>
      </w:r>
      <w:r>
        <w:rPr>
          <w:spacing w:val="-1"/>
          <w:w w:val="282"/>
          <w:sz w:val="24"/>
        </w:rPr>
        <w:t>-</w:t>
      </w:r>
      <w:r>
        <w:rPr>
          <w:w w:val="105"/>
          <w:sz w:val="24"/>
        </w:rPr>
        <w:t>"A</w:t>
      </w:r>
      <w:r>
        <w:rPr>
          <w:spacing w:val="-4"/>
          <w:w w:val="105"/>
          <w:sz w:val="24"/>
        </w:rPr>
        <w:t> </w:t>
      </w:r>
      <w:r>
        <w:rPr>
          <w:w w:val="105"/>
          <w:sz w:val="24"/>
        </w:rPr>
        <w:t>perfected</w:t>
      </w:r>
      <w:r>
        <w:rPr>
          <w:spacing w:val="-2"/>
          <w:w w:val="105"/>
          <w:sz w:val="24"/>
        </w:rPr>
        <w:t> </w:t>
      </w:r>
      <w:r>
        <w:rPr>
          <w:w w:val="105"/>
          <w:sz w:val="24"/>
        </w:rPr>
        <w:t>security</w:t>
      </w:r>
      <w:r>
        <w:rPr>
          <w:spacing w:val="-2"/>
          <w:w w:val="105"/>
          <w:sz w:val="24"/>
        </w:rPr>
        <w:t> </w:t>
      </w:r>
      <w:r>
        <w:rPr>
          <w:w w:val="105"/>
          <w:sz w:val="24"/>
        </w:rPr>
        <w:t>interest in</w:t>
      </w:r>
      <w:r>
        <w:rPr>
          <w:spacing w:val="-2"/>
          <w:w w:val="105"/>
          <w:sz w:val="24"/>
        </w:rPr>
        <w:t> </w:t>
      </w:r>
      <w:r>
        <w:rPr>
          <w:w w:val="105"/>
          <w:sz w:val="24"/>
        </w:rPr>
        <w:t>crops growing</w:t>
      </w:r>
      <w:r>
        <w:rPr>
          <w:spacing w:val="-8"/>
          <w:w w:val="105"/>
          <w:sz w:val="24"/>
        </w:rPr>
        <w:t> </w:t>
      </w:r>
      <w:r>
        <w:rPr>
          <w:w w:val="105"/>
          <w:sz w:val="24"/>
        </w:rPr>
        <w:t>on</w:t>
      </w:r>
      <w:r>
        <w:rPr>
          <w:spacing w:val="-11"/>
          <w:w w:val="105"/>
          <w:sz w:val="24"/>
        </w:rPr>
        <w:t> </w:t>
      </w:r>
      <w:r>
        <w:rPr>
          <w:w w:val="105"/>
          <w:sz w:val="24"/>
        </w:rPr>
        <w:t>real</w:t>
      </w:r>
      <w:r>
        <w:rPr>
          <w:spacing w:val="-12"/>
          <w:w w:val="105"/>
          <w:sz w:val="24"/>
        </w:rPr>
        <w:t> </w:t>
      </w:r>
      <w:r>
        <w:rPr>
          <w:w w:val="105"/>
          <w:sz w:val="24"/>
        </w:rPr>
        <w:t>property</w:t>
      </w:r>
      <w:r>
        <w:rPr>
          <w:spacing w:val="-11"/>
          <w:w w:val="105"/>
          <w:sz w:val="24"/>
        </w:rPr>
        <w:t> </w:t>
      </w:r>
      <w:r>
        <w:rPr>
          <w:w w:val="105"/>
          <w:sz w:val="24"/>
        </w:rPr>
        <w:t>has</w:t>
      </w:r>
      <w:r>
        <w:rPr>
          <w:spacing w:val="-10"/>
          <w:w w:val="105"/>
          <w:sz w:val="24"/>
        </w:rPr>
        <w:t> </w:t>
      </w:r>
      <w:r>
        <w:rPr>
          <w:w w:val="105"/>
          <w:sz w:val="24"/>
        </w:rPr>
        <w:t>priority</w:t>
      </w:r>
      <w:r>
        <w:rPr>
          <w:spacing w:val="-11"/>
          <w:w w:val="105"/>
          <w:sz w:val="24"/>
        </w:rPr>
        <w:t> </w:t>
      </w:r>
      <w:r>
        <w:rPr>
          <w:w w:val="105"/>
          <w:sz w:val="24"/>
        </w:rPr>
        <w:t>over</w:t>
      </w:r>
      <w:r>
        <w:rPr>
          <w:spacing w:val="-4"/>
          <w:w w:val="105"/>
          <w:sz w:val="24"/>
        </w:rPr>
        <w:t> </w:t>
      </w:r>
      <w:r>
        <w:rPr>
          <w:w w:val="105"/>
          <w:sz w:val="24"/>
        </w:rPr>
        <w:t>a</w:t>
      </w:r>
      <w:r>
        <w:rPr>
          <w:spacing w:val="-9"/>
          <w:w w:val="105"/>
          <w:sz w:val="24"/>
        </w:rPr>
        <w:t> </w:t>
      </w:r>
      <w:r>
        <w:rPr>
          <w:w w:val="105"/>
          <w:sz w:val="24"/>
        </w:rPr>
        <w:t>conflicting</w:t>
      </w:r>
      <w:r>
        <w:rPr>
          <w:spacing w:val="-8"/>
          <w:w w:val="105"/>
          <w:sz w:val="24"/>
        </w:rPr>
        <w:t> </w:t>
      </w:r>
      <w:r>
        <w:rPr>
          <w:w w:val="105"/>
          <w:sz w:val="24"/>
        </w:rPr>
        <w:t>interest</w:t>
      </w:r>
      <w:r>
        <w:rPr>
          <w:spacing w:val="-9"/>
          <w:w w:val="105"/>
          <w:sz w:val="24"/>
        </w:rPr>
        <w:t> </w:t>
      </w:r>
      <w:r>
        <w:rPr>
          <w:w w:val="105"/>
          <w:sz w:val="24"/>
        </w:rPr>
        <w:t>of</w:t>
      </w:r>
      <w:r>
        <w:rPr>
          <w:spacing w:val="-14"/>
          <w:w w:val="105"/>
          <w:sz w:val="24"/>
        </w:rPr>
        <w:t> </w:t>
      </w:r>
      <w:r>
        <w:rPr>
          <w:w w:val="105"/>
          <w:sz w:val="24"/>
        </w:rPr>
        <w:t>an</w:t>
      </w:r>
      <w:r>
        <w:rPr>
          <w:spacing w:val="-11"/>
          <w:w w:val="105"/>
          <w:sz w:val="24"/>
        </w:rPr>
        <w:t> </w:t>
      </w:r>
      <w:r>
        <w:rPr>
          <w:w w:val="105"/>
          <w:sz w:val="24"/>
        </w:rPr>
        <w:t>encumbrancer</w:t>
      </w:r>
      <w:r>
        <w:rPr>
          <w:spacing w:val="-5"/>
          <w:w w:val="105"/>
          <w:sz w:val="24"/>
        </w:rPr>
        <w:t> </w:t>
      </w:r>
      <w:r>
        <w:rPr>
          <w:w w:val="105"/>
          <w:sz w:val="24"/>
        </w:rPr>
        <w:t>or </w:t>
      </w:r>
      <w:r>
        <w:rPr>
          <w:sz w:val="24"/>
        </w:rPr>
        <w:t>owner of</w:t>
      </w:r>
      <w:r>
        <w:rPr>
          <w:spacing w:val="-7"/>
          <w:sz w:val="24"/>
        </w:rPr>
        <w:t> </w:t>
      </w:r>
      <w:r>
        <w:rPr>
          <w:sz w:val="24"/>
        </w:rPr>
        <w:t>the</w:t>
      </w:r>
      <w:r>
        <w:rPr>
          <w:spacing w:val="-3"/>
          <w:sz w:val="24"/>
        </w:rPr>
        <w:t> </w:t>
      </w:r>
      <w:r>
        <w:rPr>
          <w:sz w:val="24"/>
        </w:rPr>
        <w:t>real</w:t>
      </w:r>
      <w:r>
        <w:rPr>
          <w:spacing w:val="-3"/>
          <w:sz w:val="24"/>
        </w:rPr>
        <w:t> </w:t>
      </w:r>
      <w:r>
        <w:rPr>
          <w:sz w:val="24"/>
        </w:rPr>
        <w:t>property</w:t>
      </w:r>
      <w:r>
        <w:rPr>
          <w:spacing w:val="-2"/>
          <w:sz w:val="24"/>
        </w:rPr>
        <w:t> </w:t>
      </w:r>
      <w:r>
        <w:rPr>
          <w:sz w:val="24"/>
        </w:rPr>
        <w:t>if</w:t>
      </w:r>
      <w:r>
        <w:rPr>
          <w:spacing w:val="-1"/>
          <w:sz w:val="24"/>
        </w:rPr>
        <w:t> </w:t>
      </w:r>
      <w:r>
        <w:rPr>
          <w:sz w:val="24"/>
        </w:rPr>
        <w:t>the</w:t>
      </w:r>
      <w:r>
        <w:rPr>
          <w:spacing w:val="-3"/>
          <w:sz w:val="24"/>
        </w:rPr>
        <w:t> </w:t>
      </w:r>
      <w:r>
        <w:rPr>
          <w:sz w:val="24"/>
        </w:rPr>
        <w:t>debtor has an</w:t>
      </w:r>
      <w:r>
        <w:rPr>
          <w:spacing w:val="-2"/>
          <w:sz w:val="24"/>
        </w:rPr>
        <w:t> </w:t>
      </w:r>
      <w:r>
        <w:rPr>
          <w:sz w:val="24"/>
        </w:rPr>
        <w:t>interest</w:t>
      </w:r>
      <w:r>
        <w:rPr>
          <w:spacing w:val="-3"/>
          <w:sz w:val="24"/>
        </w:rPr>
        <w:t> </w:t>
      </w:r>
      <w:r>
        <w:rPr>
          <w:sz w:val="24"/>
        </w:rPr>
        <w:t>of</w:t>
      </w:r>
      <w:r>
        <w:rPr>
          <w:spacing w:val="-6"/>
          <w:sz w:val="24"/>
        </w:rPr>
        <w:t> </w:t>
      </w:r>
      <w:r>
        <w:rPr>
          <w:sz w:val="24"/>
        </w:rPr>
        <w:t>record in</w:t>
      </w:r>
      <w:r>
        <w:rPr>
          <w:spacing w:val="-2"/>
          <w:sz w:val="24"/>
        </w:rPr>
        <w:t> </w:t>
      </w:r>
      <w:r>
        <w:rPr>
          <w:sz w:val="24"/>
        </w:rPr>
        <w:t>the</w:t>
      </w:r>
      <w:r>
        <w:rPr>
          <w:spacing w:val="-3"/>
          <w:sz w:val="24"/>
        </w:rPr>
        <w:t> </w:t>
      </w:r>
      <w:r>
        <w:rPr>
          <w:sz w:val="24"/>
        </w:rPr>
        <w:t>real</w:t>
      </w:r>
      <w:r>
        <w:rPr>
          <w:spacing w:val="-8"/>
          <w:sz w:val="24"/>
        </w:rPr>
        <w:t> </w:t>
      </w:r>
      <w:r>
        <w:rPr>
          <w:sz w:val="24"/>
        </w:rPr>
        <w:t>property."</w:t>
      </w:r>
      <w:r>
        <w:rPr>
          <w:spacing w:val="-3"/>
          <w:sz w:val="24"/>
        </w:rPr>
        <w:t> </w:t>
      </w:r>
      <w:r>
        <w:rPr>
          <w:sz w:val="24"/>
        </w:rPr>
        <w:t>R.S. </w:t>
      </w:r>
      <w:r>
        <w:rPr>
          <w:spacing w:val="-2"/>
          <w:w w:val="105"/>
          <w:sz w:val="24"/>
        </w:rPr>
        <w:t>10:9-334(i).</w:t>
      </w:r>
    </w:p>
    <w:p>
      <w:pPr>
        <w:pStyle w:val="ListParagraph"/>
        <w:numPr>
          <w:ilvl w:val="3"/>
          <w:numId w:val="27"/>
        </w:numPr>
        <w:tabs>
          <w:tab w:pos="2982" w:val="left" w:leader="none"/>
        </w:tabs>
        <w:spacing w:line="240" w:lineRule="auto" w:before="8" w:after="0"/>
        <w:ind w:left="2981" w:right="0" w:hanging="361"/>
        <w:jc w:val="both"/>
        <w:rPr>
          <w:sz w:val="24"/>
        </w:rPr>
      </w:pPr>
      <w:r>
        <w:rPr>
          <w:sz w:val="24"/>
        </w:rPr>
        <w:t>Security</w:t>
      </w:r>
      <w:r>
        <w:rPr>
          <w:spacing w:val="-7"/>
          <w:sz w:val="24"/>
        </w:rPr>
        <w:t> </w:t>
      </w:r>
      <w:r>
        <w:rPr>
          <w:sz w:val="24"/>
        </w:rPr>
        <w:t>interest</w:t>
      </w:r>
      <w:r>
        <w:rPr>
          <w:spacing w:val="-1"/>
          <w:sz w:val="24"/>
        </w:rPr>
        <w:t> </w:t>
      </w:r>
      <w:r>
        <w:rPr>
          <w:sz w:val="24"/>
        </w:rPr>
        <w:t>in</w:t>
      </w:r>
      <w:r>
        <w:rPr>
          <w:spacing w:val="-3"/>
          <w:sz w:val="24"/>
        </w:rPr>
        <w:t> </w:t>
      </w:r>
      <w:r>
        <w:rPr>
          <w:sz w:val="24"/>
        </w:rPr>
        <w:t>crops, if</w:t>
      </w:r>
      <w:r>
        <w:rPr>
          <w:spacing w:val="-7"/>
          <w:sz w:val="24"/>
        </w:rPr>
        <w:t> </w:t>
      </w:r>
      <w:r>
        <w:rPr>
          <w:sz w:val="24"/>
        </w:rPr>
        <w:t>perfected, have</w:t>
      </w:r>
      <w:r>
        <w:rPr>
          <w:spacing w:val="-5"/>
          <w:sz w:val="24"/>
        </w:rPr>
        <w:t> </w:t>
      </w:r>
      <w:r>
        <w:rPr>
          <w:sz w:val="24"/>
        </w:rPr>
        <w:t>priority</w:t>
      </w:r>
      <w:r>
        <w:rPr>
          <w:spacing w:val="-5"/>
          <w:sz w:val="24"/>
        </w:rPr>
        <w:t> </w:t>
      </w:r>
      <w:r>
        <w:rPr>
          <w:sz w:val="24"/>
        </w:rPr>
        <w:t>over</w:t>
      </w:r>
      <w:r>
        <w:rPr>
          <w:spacing w:val="1"/>
          <w:sz w:val="24"/>
        </w:rPr>
        <w:t> </w:t>
      </w:r>
      <w:r>
        <w:rPr>
          <w:spacing w:val="-2"/>
          <w:sz w:val="24"/>
        </w:rPr>
        <w:t>mortgage.</w:t>
      </w:r>
    </w:p>
    <w:p>
      <w:pPr>
        <w:pStyle w:val="ListParagraph"/>
        <w:numPr>
          <w:ilvl w:val="2"/>
          <w:numId w:val="27"/>
        </w:numPr>
        <w:tabs>
          <w:tab w:pos="2261" w:val="left" w:leader="none"/>
        </w:tabs>
        <w:spacing w:line="249" w:lineRule="auto" w:before="18" w:after="0"/>
        <w:ind w:left="2261" w:right="161" w:hanging="360"/>
        <w:jc w:val="both"/>
        <w:rPr>
          <w:rFonts w:ascii="Arial" w:hAnsi="Arial"/>
          <w:sz w:val="24"/>
        </w:rPr>
      </w:pPr>
      <w:r>
        <w:rPr>
          <w:i/>
          <w:w w:val="105"/>
          <w:sz w:val="24"/>
          <w:u w:val="single"/>
        </w:rPr>
        <w:t>Other Component Parts of an Immovable Subject to a </w:t>
      </w:r>
      <w:r>
        <w:rPr>
          <w:i/>
          <w:spacing w:val="-2"/>
          <w:w w:val="82"/>
          <w:sz w:val="24"/>
          <w:u w:val="single"/>
        </w:rPr>
        <w:t>Mo</w:t>
      </w:r>
      <w:r>
        <w:rPr>
          <w:i/>
          <w:spacing w:val="-1"/>
          <w:w w:val="82"/>
          <w:sz w:val="24"/>
          <w:u w:val="single"/>
        </w:rPr>
        <w:t>r</w:t>
      </w:r>
      <w:r>
        <w:rPr>
          <w:i/>
          <w:spacing w:val="-4"/>
          <w:w w:val="82"/>
          <w:sz w:val="24"/>
          <w:u w:val="single"/>
        </w:rPr>
        <w:t>t</w:t>
      </w:r>
      <w:r>
        <w:rPr>
          <w:i/>
          <w:spacing w:val="-2"/>
          <w:w w:val="82"/>
          <w:sz w:val="24"/>
          <w:u w:val="single"/>
        </w:rPr>
        <w:t>gag</w:t>
      </w:r>
      <w:r>
        <w:rPr>
          <w:i/>
          <w:spacing w:val="5"/>
          <w:w w:val="82"/>
          <w:sz w:val="24"/>
          <w:u w:val="single"/>
        </w:rPr>
        <w:t>e</w:t>
      </w:r>
      <w:r>
        <w:rPr>
          <w:spacing w:val="3"/>
          <w:w w:val="282"/>
          <w:sz w:val="24"/>
        </w:rPr>
        <w:t>-</w:t>
      </w:r>
      <w:r>
        <w:rPr>
          <w:w w:val="105"/>
          <w:sz w:val="24"/>
        </w:rPr>
        <w:t>A mortgage or other </w:t>
      </w:r>
      <w:r>
        <w:rPr>
          <w:sz w:val="24"/>
        </w:rPr>
        <w:t>interest</w:t>
      </w:r>
      <w:r>
        <w:rPr>
          <w:spacing w:val="-4"/>
          <w:sz w:val="24"/>
        </w:rPr>
        <w:t> </w:t>
      </w:r>
      <w:r>
        <w:rPr>
          <w:sz w:val="24"/>
        </w:rPr>
        <w:t>in</w:t>
      </w:r>
      <w:r>
        <w:rPr>
          <w:spacing w:val="-8"/>
          <w:sz w:val="24"/>
        </w:rPr>
        <w:t> </w:t>
      </w:r>
      <w:r>
        <w:rPr>
          <w:sz w:val="24"/>
        </w:rPr>
        <w:t>a</w:t>
      </w:r>
      <w:r>
        <w:rPr>
          <w:spacing w:val="-4"/>
          <w:sz w:val="24"/>
        </w:rPr>
        <w:t> </w:t>
      </w:r>
      <w:r>
        <w:rPr>
          <w:sz w:val="24"/>
        </w:rPr>
        <w:t>movable</w:t>
      </w:r>
      <w:r>
        <w:rPr>
          <w:spacing w:val="-9"/>
          <w:sz w:val="24"/>
        </w:rPr>
        <w:t> </w:t>
      </w:r>
      <w:r>
        <w:rPr>
          <w:sz w:val="24"/>
        </w:rPr>
        <w:t>generally</w:t>
      </w:r>
      <w:r>
        <w:rPr>
          <w:spacing w:val="-13"/>
          <w:sz w:val="24"/>
        </w:rPr>
        <w:t> </w:t>
      </w:r>
      <w:r>
        <w:rPr>
          <w:sz w:val="24"/>
        </w:rPr>
        <w:t>extends</w:t>
      </w:r>
      <w:r>
        <w:rPr>
          <w:spacing w:val="-6"/>
          <w:sz w:val="24"/>
        </w:rPr>
        <w:t> </w:t>
      </w:r>
      <w:r>
        <w:rPr>
          <w:sz w:val="24"/>
        </w:rPr>
        <w:t>to</w:t>
      </w:r>
      <w:r>
        <w:rPr>
          <w:spacing w:val="-8"/>
          <w:sz w:val="24"/>
        </w:rPr>
        <w:t> </w:t>
      </w:r>
      <w:r>
        <w:rPr>
          <w:sz w:val="24"/>
        </w:rPr>
        <w:t>its</w:t>
      </w:r>
      <w:r>
        <w:rPr>
          <w:spacing w:val="-6"/>
          <w:sz w:val="24"/>
        </w:rPr>
        <w:t> </w:t>
      </w:r>
      <w:r>
        <w:rPr>
          <w:sz w:val="24"/>
        </w:rPr>
        <w:t>component</w:t>
      </w:r>
      <w:r>
        <w:rPr>
          <w:spacing w:val="-9"/>
          <w:sz w:val="24"/>
        </w:rPr>
        <w:t> </w:t>
      </w:r>
      <w:r>
        <w:rPr>
          <w:sz w:val="24"/>
        </w:rPr>
        <w:t>parts,</w:t>
      </w:r>
      <w:r>
        <w:rPr>
          <w:spacing w:val="-8"/>
          <w:sz w:val="24"/>
        </w:rPr>
        <w:t> </w:t>
      </w:r>
      <w:r>
        <w:rPr>
          <w:sz w:val="24"/>
        </w:rPr>
        <w:t>see</w:t>
      </w:r>
      <w:r>
        <w:rPr>
          <w:spacing w:val="-9"/>
          <w:sz w:val="24"/>
        </w:rPr>
        <w:t> </w:t>
      </w:r>
      <w:r>
        <w:rPr>
          <w:sz w:val="24"/>
        </w:rPr>
        <w:t>LCC</w:t>
      </w:r>
      <w:r>
        <w:rPr>
          <w:spacing w:val="-8"/>
          <w:sz w:val="24"/>
        </w:rPr>
        <w:t> </w:t>
      </w:r>
      <w:r>
        <w:rPr>
          <w:sz w:val="24"/>
        </w:rPr>
        <w:t>469.</w:t>
      </w:r>
      <w:r>
        <w:rPr>
          <w:spacing w:val="40"/>
          <w:sz w:val="24"/>
        </w:rPr>
        <w:t> </w:t>
      </w:r>
      <w:r>
        <w:rPr>
          <w:sz w:val="24"/>
        </w:rPr>
        <w:t>If</w:t>
      </w:r>
      <w:r>
        <w:rPr>
          <w:spacing w:val="-12"/>
          <w:sz w:val="24"/>
        </w:rPr>
        <w:t> </w:t>
      </w:r>
      <w:r>
        <w:rPr>
          <w:sz w:val="24"/>
        </w:rPr>
        <w:t>a</w:t>
      </w:r>
      <w:r>
        <w:rPr>
          <w:spacing w:val="-4"/>
          <w:sz w:val="24"/>
        </w:rPr>
        <w:t> </w:t>
      </w:r>
      <w:r>
        <w:rPr>
          <w:sz w:val="24"/>
        </w:rPr>
        <w:t>movable good to</w:t>
      </w:r>
      <w:r>
        <w:rPr>
          <w:spacing w:val="-4"/>
          <w:sz w:val="24"/>
        </w:rPr>
        <w:t> </w:t>
      </w:r>
      <w:r>
        <w:rPr>
          <w:sz w:val="24"/>
        </w:rPr>
        <w:t>which an</w:t>
      </w:r>
      <w:r>
        <w:rPr>
          <w:spacing w:val="-4"/>
          <w:sz w:val="24"/>
        </w:rPr>
        <w:t> </w:t>
      </w:r>
      <w:r>
        <w:rPr>
          <w:sz w:val="24"/>
        </w:rPr>
        <w:t>Article 9 security interest has attached is later affixed to</w:t>
      </w:r>
      <w:r>
        <w:rPr>
          <w:spacing w:val="-4"/>
          <w:sz w:val="24"/>
        </w:rPr>
        <w:t> </w:t>
      </w:r>
      <w:r>
        <w:rPr>
          <w:sz w:val="24"/>
        </w:rPr>
        <w:t>an immovable, the mortgagee has priority over the Article 9 creditor UNLESS one of three conditions is </w:t>
      </w:r>
      <w:r>
        <w:rPr>
          <w:spacing w:val="-4"/>
          <w:w w:val="105"/>
          <w:sz w:val="24"/>
        </w:rPr>
        <w:t>met:</w:t>
      </w:r>
    </w:p>
    <w:p>
      <w:pPr>
        <w:pStyle w:val="ListParagraph"/>
        <w:numPr>
          <w:ilvl w:val="3"/>
          <w:numId w:val="27"/>
        </w:numPr>
        <w:tabs>
          <w:tab w:pos="2982" w:val="left" w:leader="none"/>
        </w:tabs>
        <w:spacing w:line="235" w:lineRule="auto" w:before="0" w:after="0"/>
        <w:ind w:left="2981" w:right="169" w:hanging="360"/>
        <w:jc w:val="both"/>
        <w:rPr>
          <w:sz w:val="24"/>
        </w:rPr>
      </w:pPr>
      <w:r>
        <w:rPr>
          <w:sz w:val="24"/>
        </w:rPr>
        <w:t>(1) An Article 9 fixture interest is properly perfected by fixture filing before the immovable property interest is </w:t>
      </w:r>
      <w:r>
        <w:rPr>
          <w:b/>
          <w:sz w:val="24"/>
        </w:rPr>
        <w:t>recorded</w:t>
      </w:r>
      <w:r>
        <w:rPr>
          <w:sz w:val="24"/>
        </w:rPr>
        <w:t>.</w:t>
      </w:r>
      <w:r>
        <w:rPr>
          <w:spacing w:val="40"/>
          <w:sz w:val="24"/>
        </w:rPr>
        <w:t> </w:t>
      </w:r>
      <w:r>
        <w:rPr>
          <w:sz w:val="24"/>
        </w:rPr>
        <w:t>R.S. 10:9-334(e)(1)(B).</w:t>
      </w:r>
    </w:p>
    <w:p>
      <w:pPr>
        <w:pStyle w:val="ListParagraph"/>
        <w:numPr>
          <w:ilvl w:val="3"/>
          <w:numId w:val="27"/>
        </w:numPr>
        <w:tabs>
          <w:tab w:pos="2982" w:val="left" w:leader="none"/>
        </w:tabs>
        <w:spacing w:line="244" w:lineRule="auto" w:before="10" w:after="0"/>
        <w:ind w:left="2981" w:right="157" w:hanging="360"/>
        <w:jc w:val="both"/>
        <w:rPr>
          <w:sz w:val="24"/>
        </w:rPr>
      </w:pPr>
      <w:r>
        <w:rPr>
          <w:sz w:val="24"/>
        </w:rPr>
        <w:t>(2) The security interest is a PMSI and is perfected by fixture filing before the fixture is affixed.</w:t>
      </w:r>
      <w:r>
        <w:rPr>
          <w:spacing w:val="40"/>
          <w:sz w:val="24"/>
        </w:rPr>
        <w:t> </w:t>
      </w:r>
      <w:r>
        <w:rPr>
          <w:sz w:val="24"/>
        </w:rPr>
        <w:t>R.S. 10:9-334(d).</w:t>
      </w:r>
      <w:r>
        <w:rPr>
          <w:spacing w:val="40"/>
          <w:sz w:val="24"/>
        </w:rPr>
        <w:t> </w:t>
      </w:r>
      <w:r>
        <w:rPr>
          <w:sz w:val="24"/>
        </w:rPr>
        <w:t>(However, there are exceptions for "construction mortgages.")</w:t>
      </w:r>
      <w:r>
        <w:rPr>
          <w:spacing w:val="73"/>
          <w:sz w:val="24"/>
        </w:rPr>
        <w:t> </w:t>
      </w:r>
      <w:r>
        <w:rPr>
          <w:sz w:val="24"/>
        </w:rPr>
        <w:t>A properly</w:t>
      </w:r>
      <w:r>
        <w:rPr>
          <w:spacing w:val="-2"/>
          <w:sz w:val="24"/>
        </w:rPr>
        <w:t> </w:t>
      </w:r>
      <w:r>
        <w:rPr>
          <w:sz w:val="24"/>
        </w:rPr>
        <w:t>perfected PMSI in</w:t>
      </w:r>
      <w:r>
        <w:rPr>
          <w:spacing w:val="-2"/>
          <w:sz w:val="24"/>
        </w:rPr>
        <w:t> </w:t>
      </w:r>
      <w:r>
        <w:rPr>
          <w:sz w:val="24"/>
        </w:rPr>
        <w:t>a fixture will beat even a prior recorded mortgage.</w:t>
      </w:r>
    </w:p>
    <w:p>
      <w:pPr>
        <w:pStyle w:val="ListParagraph"/>
        <w:numPr>
          <w:ilvl w:val="3"/>
          <w:numId w:val="27"/>
        </w:numPr>
        <w:tabs>
          <w:tab w:pos="2982" w:val="left" w:leader="none"/>
        </w:tabs>
        <w:spacing w:line="244" w:lineRule="auto" w:before="3" w:after="0"/>
        <w:ind w:left="2981" w:right="154" w:hanging="360"/>
        <w:jc w:val="both"/>
        <w:rPr>
          <w:sz w:val="24"/>
        </w:rPr>
      </w:pPr>
      <w:r>
        <w:rPr>
          <w:sz w:val="24"/>
        </w:rPr>
        <w:t>(3)</w:t>
      </w:r>
      <w:r>
        <w:rPr>
          <w:spacing w:val="-9"/>
          <w:sz w:val="24"/>
        </w:rPr>
        <w:t> </w:t>
      </w:r>
      <w:r>
        <w:rPr>
          <w:sz w:val="24"/>
        </w:rPr>
        <w:t>The</w:t>
      </w:r>
      <w:r>
        <w:rPr>
          <w:spacing w:val="-6"/>
          <w:sz w:val="24"/>
        </w:rPr>
        <w:t> </w:t>
      </w:r>
      <w:r>
        <w:rPr>
          <w:sz w:val="24"/>
        </w:rPr>
        <w:t>immovable</w:t>
      </w:r>
      <w:r>
        <w:rPr>
          <w:spacing w:val="-10"/>
          <w:sz w:val="24"/>
        </w:rPr>
        <w:t> </w:t>
      </w:r>
      <w:r>
        <w:rPr>
          <w:sz w:val="24"/>
        </w:rPr>
        <w:t>rights</w:t>
      </w:r>
      <w:r>
        <w:rPr>
          <w:spacing w:val="-3"/>
          <w:sz w:val="24"/>
        </w:rPr>
        <w:t> </w:t>
      </w:r>
      <w:r>
        <w:rPr>
          <w:sz w:val="24"/>
        </w:rPr>
        <w:t>holder</w:t>
      </w:r>
      <w:r>
        <w:rPr>
          <w:spacing w:val="-4"/>
          <w:sz w:val="24"/>
        </w:rPr>
        <w:t> </w:t>
      </w:r>
      <w:r>
        <w:rPr>
          <w:sz w:val="24"/>
        </w:rPr>
        <w:t>in</w:t>
      </w:r>
      <w:r>
        <w:rPr>
          <w:spacing w:val="-10"/>
          <w:sz w:val="24"/>
        </w:rPr>
        <w:t> </w:t>
      </w:r>
      <w:r>
        <w:rPr>
          <w:sz w:val="24"/>
        </w:rPr>
        <w:t>an</w:t>
      </w:r>
      <w:r>
        <w:rPr>
          <w:spacing w:val="-14"/>
          <w:sz w:val="24"/>
        </w:rPr>
        <w:t> </w:t>
      </w:r>
      <w:r>
        <w:rPr>
          <w:sz w:val="24"/>
        </w:rPr>
        <w:t>authenticated</w:t>
      </w:r>
      <w:r>
        <w:rPr>
          <w:spacing w:val="-10"/>
          <w:sz w:val="24"/>
        </w:rPr>
        <w:t> </w:t>
      </w:r>
      <w:r>
        <w:rPr>
          <w:sz w:val="24"/>
        </w:rPr>
        <w:t>record</w:t>
      </w:r>
      <w:r>
        <w:rPr>
          <w:spacing w:val="-9"/>
          <w:sz w:val="24"/>
        </w:rPr>
        <w:t> </w:t>
      </w:r>
      <w:r>
        <w:rPr>
          <w:sz w:val="24"/>
        </w:rPr>
        <w:t>consents</w:t>
      </w:r>
      <w:r>
        <w:rPr>
          <w:spacing w:val="-8"/>
          <w:sz w:val="24"/>
        </w:rPr>
        <w:t> </w:t>
      </w:r>
      <w:r>
        <w:rPr>
          <w:sz w:val="24"/>
        </w:rPr>
        <w:t>to</w:t>
      </w:r>
      <w:r>
        <w:rPr>
          <w:spacing w:val="-14"/>
          <w:sz w:val="24"/>
        </w:rPr>
        <w:t> </w:t>
      </w:r>
      <w:r>
        <w:rPr>
          <w:sz w:val="24"/>
        </w:rPr>
        <w:t>the</w:t>
      </w:r>
      <w:r>
        <w:rPr>
          <w:spacing w:val="-10"/>
          <w:sz w:val="24"/>
        </w:rPr>
        <w:t> </w:t>
      </w:r>
      <w:r>
        <w:rPr>
          <w:sz w:val="24"/>
        </w:rPr>
        <w:t>security interest or disclaims any interests in the fixture. [Subordination] R.S. 10:9- 334(f)(1).</w:t>
      </w:r>
      <w:r>
        <w:rPr>
          <w:spacing w:val="40"/>
          <w:sz w:val="24"/>
        </w:rPr>
        <w:t> </w:t>
      </w:r>
      <w:r>
        <w:rPr>
          <w:sz w:val="24"/>
        </w:rPr>
        <w:t>Relatedly, if the debtor can legally remove the fixture without the consent of the immovable rights holder, the fixture security interest holder can exercise this right as well.</w:t>
      </w:r>
      <w:r>
        <w:rPr>
          <w:spacing w:val="40"/>
          <w:sz w:val="24"/>
        </w:rPr>
        <w:t> </w:t>
      </w:r>
      <w:r>
        <w:rPr>
          <w:sz w:val="24"/>
        </w:rPr>
        <w:t>R.S. 10:9-334(f)(2).</w:t>
      </w:r>
    </w:p>
    <w:p>
      <w:pPr>
        <w:pStyle w:val="Heading2"/>
        <w:numPr>
          <w:ilvl w:val="1"/>
          <w:numId w:val="27"/>
        </w:numPr>
        <w:tabs>
          <w:tab w:pos="1541" w:val="left" w:leader="none"/>
        </w:tabs>
        <w:spacing w:line="310" w:lineRule="exact" w:before="0" w:after="0"/>
        <w:ind w:left="1541" w:right="0" w:hanging="361"/>
        <w:jc w:val="both"/>
      </w:pPr>
      <w:r>
        <w:rPr/>
        <w:t>UCC 9 Creditor</w:t>
      </w:r>
      <w:r>
        <w:rPr>
          <w:spacing w:val="-2"/>
        </w:rPr>
        <w:t> </w:t>
      </w:r>
      <w:r>
        <w:rPr/>
        <w:t>vs.</w:t>
      </w:r>
      <w:r>
        <w:rPr>
          <w:spacing w:val="-6"/>
        </w:rPr>
        <w:t> </w:t>
      </w:r>
      <w:r>
        <w:rPr>
          <w:spacing w:val="-2"/>
        </w:rPr>
        <w:t>Buyers/Lessees</w:t>
      </w:r>
    </w:p>
    <w:p>
      <w:pPr>
        <w:pStyle w:val="ListParagraph"/>
        <w:numPr>
          <w:ilvl w:val="2"/>
          <w:numId w:val="27"/>
        </w:numPr>
        <w:tabs>
          <w:tab w:pos="2261" w:val="left" w:leader="none"/>
        </w:tabs>
        <w:spacing w:line="249" w:lineRule="auto" w:before="13" w:after="0"/>
        <w:ind w:left="2261" w:right="163" w:hanging="360"/>
        <w:jc w:val="both"/>
        <w:rPr>
          <w:rFonts w:ascii="Arial" w:hAnsi="Arial"/>
          <w:sz w:val="24"/>
        </w:rPr>
      </w:pPr>
      <w:r>
        <w:rPr>
          <w:sz w:val="24"/>
        </w:rPr>
        <w:t>Security interests generally follow collateral into the hands of third parties to whom the debtor</w:t>
      </w:r>
      <w:r>
        <w:rPr>
          <w:spacing w:val="-1"/>
          <w:sz w:val="24"/>
        </w:rPr>
        <w:t> </w:t>
      </w:r>
      <w:r>
        <w:rPr>
          <w:sz w:val="24"/>
        </w:rPr>
        <w:t>has transferred</w:t>
      </w:r>
      <w:r>
        <w:rPr>
          <w:spacing w:val="-1"/>
          <w:sz w:val="24"/>
        </w:rPr>
        <w:t> </w:t>
      </w:r>
      <w:r>
        <w:rPr>
          <w:sz w:val="24"/>
        </w:rPr>
        <w:t>the</w:t>
      </w:r>
      <w:r>
        <w:rPr>
          <w:spacing w:val="-2"/>
          <w:sz w:val="24"/>
        </w:rPr>
        <w:t> </w:t>
      </w:r>
      <w:r>
        <w:rPr>
          <w:sz w:val="24"/>
        </w:rPr>
        <w:t>collateral.</w:t>
      </w:r>
      <w:r>
        <w:rPr>
          <w:spacing w:val="40"/>
          <w:sz w:val="24"/>
        </w:rPr>
        <w:t> </w:t>
      </w:r>
      <w:r>
        <w:rPr>
          <w:sz w:val="24"/>
        </w:rPr>
        <w:t>R.S.</w:t>
      </w:r>
      <w:r>
        <w:rPr>
          <w:spacing w:val="-1"/>
          <w:sz w:val="24"/>
        </w:rPr>
        <w:t> </w:t>
      </w:r>
      <w:r>
        <w:rPr>
          <w:sz w:val="24"/>
        </w:rPr>
        <w:t>10:9-315(a)(1)</w:t>
      </w:r>
      <w:r>
        <w:rPr>
          <w:spacing w:val="40"/>
          <w:sz w:val="24"/>
        </w:rPr>
        <w:t> </w:t>
      </w:r>
      <w:r>
        <w:rPr>
          <w:sz w:val="24"/>
        </w:rPr>
        <w:t>("Except</w:t>
      </w:r>
      <w:r>
        <w:rPr>
          <w:spacing w:val="-2"/>
          <w:sz w:val="24"/>
        </w:rPr>
        <w:t> </w:t>
      </w:r>
      <w:r>
        <w:rPr>
          <w:sz w:val="24"/>
        </w:rPr>
        <w:t>as otherwise</w:t>
      </w:r>
      <w:r>
        <w:rPr>
          <w:spacing w:val="-2"/>
          <w:sz w:val="24"/>
        </w:rPr>
        <w:t> </w:t>
      </w:r>
      <w:r>
        <w:rPr>
          <w:sz w:val="24"/>
        </w:rPr>
        <w:t>provided in this Chapter: (1) a security interest continues n collateral notwithstanding sale, lease, license, exchange, or other disposition thereof unless the secured party authorized the disposition free of the security interest.")</w:t>
      </w:r>
    </w:p>
    <w:p>
      <w:pPr>
        <w:pStyle w:val="ListParagraph"/>
        <w:numPr>
          <w:ilvl w:val="2"/>
          <w:numId w:val="27"/>
        </w:numPr>
        <w:tabs>
          <w:tab w:pos="2261" w:val="left" w:leader="none"/>
        </w:tabs>
        <w:spacing w:line="240" w:lineRule="auto" w:before="24" w:after="0"/>
        <w:ind w:left="2261" w:right="0" w:hanging="360"/>
        <w:jc w:val="both"/>
        <w:rPr>
          <w:rFonts w:ascii="Arial" w:hAnsi="Arial"/>
          <w:sz w:val="24"/>
        </w:rPr>
      </w:pPr>
      <w:r>
        <w:rPr>
          <w:rFonts w:ascii="TimesNewRomanPS-BoldItalicMT" w:hAnsi="TimesNewRomanPS-BoldItalicMT"/>
          <w:b/>
          <w:i/>
          <w:sz w:val="24"/>
        </w:rPr>
        <w:t>Right</w:t>
      </w:r>
      <w:r>
        <w:rPr>
          <w:rFonts w:ascii="TimesNewRomanPS-BoldItalicMT" w:hAnsi="TimesNewRomanPS-BoldItalicMT"/>
          <w:b/>
          <w:i/>
          <w:spacing w:val="-9"/>
          <w:sz w:val="24"/>
        </w:rPr>
        <w:t> </w:t>
      </w:r>
      <w:r>
        <w:rPr>
          <w:rFonts w:ascii="TimesNewRomanPS-BoldItalicMT" w:hAnsi="TimesNewRomanPS-BoldItalicMT"/>
          <w:b/>
          <w:i/>
          <w:sz w:val="24"/>
        </w:rPr>
        <w:t>of</w:t>
      </w:r>
      <w:r>
        <w:rPr>
          <w:rFonts w:ascii="TimesNewRomanPS-BoldItalicMT" w:hAnsi="TimesNewRomanPS-BoldItalicMT"/>
          <w:b/>
          <w:i/>
          <w:spacing w:val="-7"/>
          <w:sz w:val="24"/>
        </w:rPr>
        <w:t> </w:t>
      </w:r>
      <w:r>
        <w:rPr>
          <w:rFonts w:ascii="TimesNewRomanPS-BoldItalicMT" w:hAnsi="TimesNewRomanPS-BoldItalicMT"/>
          <w:b/>
          <w:i/>
          <w:sz w:val="24"/>
        </w:rPr>
        <w:t>Pursuit</w:t>
      </w:r>
      <w:r>
        <w:rPr>
          <w:sz w:val="24"/>
        </w:rPr>
        <w:t>.</w:t>
      </w:r>
      <w:r>
        <w:rPr>
          <w:spacing w:val="45"/>
          <w:sz w:val="24"/>
        </w:rPr>
        <w:t> </w:t>
      </w:r>
      <w:r>
        <w:rPr>
          <w:sz w:val="24"/>
        </w:rPr>
        <w:t>We</w:t>
      </w:r>
      <w:r>
        <w:rPr>
          <w:spacing w:val="-9"/>
          <w:sz w:val="24"/>
        </w:rPr>
        <w:t> </w:t>
      </w:r>
      <w:r>
        <w:rPr>
          <w:sz w:val="24"/>
        </w:rPr>
        <w:t>treat</w:t>
      </w:r>
      <w:r>
        <w:rPr>
          <w:spacing w:val="-9"/>
          <w:sz w:val="24"/>
        </w:rPr>
        <w:t> </w:t>
      </w:r>
      <w:r>
        <w:rPr>
          <w:sz w:val="24"/>
        </w:rPr>
        <w:t>buyers</w:t>
      </w:r>
      <w:r>
        <w:rPr>
          <w:spacing w:val="-6"/>
          <w:sz w:val="24"/>
        </w:rPr>
        <w:t> </w:t>
      </w:r>
      <w:r>
        <w:rPr>
          <w:sz w:val="24"/>
        </w:rPr>
        <w:t>and</w:t>
      </w:r>
      <w:r>
        <w:rPr>
          <w:spacing w:val="-2"/>
          <w:sz w:val="24"/>
        </w:rPr>
        <w:t> </w:t>
      </w:r>
      <w:r>
        <w:rPr>
          <w:sz w:val="24"/>
        </w:rPr>
        <w:t>lessees</w:t>
      </w:r>
      <w:r>
        <w:rPr>
          <w:spacing w:val="-6"/>
          <w:sz w:val="24"/>
        </w:rPr>
        <w:t> </w:t>
      </w:r>
      <w:r>
        <w:rPr>
          <w:sz w:val="24"/>
        </w:rPr>
        <w:t>the</w:t>
      </w:r>
      <w:r>
        <w:rPr>
          <w:spacing w:val="-9"/>
          <w:sz w:val="24"/>
        </w:rPr>
        <w:t> </w:t>
      </w:r>
      <w:r>
        <w:rPr>
          <w:sz w:val="24"/>
        </w:rPr>
        <w:t>same</w:t>
      </w:r>
      <w:r>
        <w:rPr>
          <w:spacing w:val="-4"/>
          <w:sz w:val="24"/>
        </w:rPr>
        <w:t> </w:t>
      </w:r>
      <w:r>
        <w:rPr>
          <w:sz w:val="24"/>
        </w:rPr>
        <w:t>for</w:t>
      </w:r>
      <w:r>
        <w:rPr>
          <w:spacing w:val="-2"/>
          <w:sz w:val="24"/>
        </w:rPr>
        <w:t> </w:t>
      </w:r>
      <w:r>
        <w:rPr>
          <w:sz w:val="24"/>
        </w:rPr>
        <w:t>our</w:t>
      </w:r>
      <w:r>
        <w:rPr>
          <w:spacing w:val="-7"/>
          <w:sz w:val="24"/>
        </w:rPr>
        <w:t> </w:t>
      </w:r>
      <w:r>
        <w:rPr>
          <w:sz w:val="24"/>
        </w:rPr>
        <w:t>purposes.</w:t>
      </w:r>
      <w:r>
        <w:rPr>
          <w:spacing w:val="45"/>
          <w:sz w:val="24"/>
        </w:rPr>
        <w:t> </w:t>
      </w:r>
      <w:r>
        <w:rPr>
          <w:sz w:val="24"/>
        </w:rPr>
        <w:t>Buyers</w:t>
      </w:r>
      <w:r>
        <w:rPr>
          <w:spacing w:val="-5"/>
          <w:sz w:val="24"/>
        </w:rPr>
        <w:t> </w:t>
      </w:r>
      <w:r>
        <w:rPr>
          <w:sz w:val="24"/>
        </w:rPr>
        <w:t>take</w:t>
      </w:r>
      <w:r>
        <w:rPr>
          <w:spacing w:val="-4"/>
          <w:sz w:val="24"/>
        </w:rPr>
        <w:t> free</w:t>
      </w:r>
    </w:p>
    <w:p>
      <w:pPr>
        <w:pStyle w:val="BodyText"/>
        <w:spacing w:before="9"/>
        <w:ind w:firstLine="0"/>
      </w:pPr>
      <w:r>
        <w:rPr/>
        <w:t>and</w:t>
      </w:r>
      <w:r>
        <w:rPr>
          <w:spacing w:val="-1"/>
        </w:rPr>
        <w:t> </w:t>
      </w:r>
      <w:r>
        <w:rPr/>
        <w:t>clear</w:t>
      </w:r>
      <w:r>
        <w:rPr>
          <w:spacing w:val="4"/>
        </w:rPr>
        <w:t> </w:t>
      </w:r>
      <w:r>
        <w:rPr/>
        <w:t>if</w:t>
      </w:r>
      <w:r>
        <w:rPr>
          <w:spacing w:val="-7"/>
        </w:rPr>
        <w:t> </w:t>
      </w:r>
      <w:r>
        <w:rPr/>
        <w:t>unperfected, but</w:t>
      </w:r>
      <w:r>
        <w:rPr>
          <w:spacing w:val="-3"/>
        </w:rPr>
        <w:t> </w:t>
      </w:r>
      <w:r>
        <w:rPr/>
        <w:t>donee</w:t>
      </w:r>
      <w:r>
        <w:rPr>
          <w:spacing w:val="-2"/>
        </w:rPr>
        <w:t> </w:t>
      </w:r>
      <w:r>
        <w:rPr/>
        <w:t>won't.</w:t>
      </w:r>
      <w:r>
        <w:rPr>
          <w:spacing w:val="59"/>
        </w:rPr>
        <w:t> </w:t>
      </w:r>
      <w:r>
        <w:rPr/>
        <w:t>Buyer</w:t>
      </w:r>
      <w:r>
        <w:rPr>
          <w:spacing w:val="-1"/>
        </w:rPr>
        <w:t> </w:t>
      </w:r>
      <w:r>
        <w:rPr/>
        <w:t>will</w:t>
      </w:r>
      <w:r>
        <w:rPr>
          <w:spacing w:val="-7"/>
        </w:rPr>
        <w:t> </w:t>
      </w:r>
      <w:r>
        <w:rPr/>
        <w:t>also</w:t>
      </w:r>
      <w:r>
        <w:rPr>
          <w:spacing w:val="-7"/>
        </w:rPr>
        <w:t> </w:t>
      </w:r>
      <w:r>
        <w:rPr/>
        <w:t>win</w:t>
      </w:r>
      <w:r>
        <w:rPr>
          <w:spacing w:val="-1"/>
        </w:rPr>
        <w:t> </w:t>
      </w:r>
      <w:r>
        <w:rPr/>
        <w:t>over</w:t>
      </w:r>
      <w:r>
        <w:rPr>
          <w:spacing w:val="-1"/>
        </w:rPr>
        <w:t> </w:t>
      </w:r>
      <w:r>
        <w:rPr/>
        <w:t>a</w:t>
      </w:r>
      <w:r>
        <w:rPr>
          <w:spacing w:val="-2"/>
        </w:rPr>
        <w:t> </w:t>
      </w:r>
      <w:r>
        <w:rPr/>
        <w:t>perfected</w:t>
      </w:r>
      <w:r>
        <w:rPr>
          <w:spacing w:val="13"/>
        </w:rPr>
        <w:t> </w:t>
      </w:r>
      <w:r>
        <w:rPr/>
        <w:t>interest</w:t>
      </w:r>
      <w:r>
        <w:rPr>
          <w:spacing w:val="3"/>
        </w:rPr>
        <w:t> </w:t>
      </w:r>
      <w:r>
        <w:rPr>
          <w:spacing w:val="-5"/>
        </w:rPr>
        <w:t>IF</w:t>
      </w:r>
    </w:p>
    <w:p>
      <w:pPr>
        <w:pStyle w:val="BodyText"/>
        <w:spacing w:before="14"/>
        <w:ind w:firstLine="0"/>
      </w:pPr>
      <w:r>
        <w:rPr/>
        <w:t>(1)</w:t>
      </w:r>
      <w:r>
        <w:rPr>
          <w:spacing w:val="-3"/>
        </w:rPr>
        <w:t> </w:t>
      </w:r>
      <w:r>
        <w:rPr/>
        <w:t>Buyer</w:t>
      </w:r>
      <w:r>
        <w:rPr>
          <w:spacing w:val="1"/>
        </w:rPr>
        <w:t> </w:t>
      </w:r>
      <w:r>
        <w:rPr/>
        <w:t>in</w:t>
      </w:r>
      <w:r>
        <w:rPr>
          <w:spacing w:val="-3"/>
        </w:rPr>
        <w:t> </w:t>
      </w:r>
      <w:r>
        <w:rPr/>
        <w:t>the ordinary</w:t>
      </w:r>
      <w:r>
        <w:rPr>
          <w:spacing w:val="-8"/>
        </w:rPr>
        <w:t> </w:t>
      </w:r>
      <w:r>
        <w:rPr/>
        <w:t>course; or</w:t>
      </w:r>
      <w:r>
        <w:rPr>
          <w:spacing w:val="-3"/>
        </w:rPr>
        <w:t> </w:t>
      </w:r>
      <w:r>
        <w:rPr/>
        <w:t>(2)</w:t>
      </w:r>
      <w:r>
        <w:rPr>
          <w:spacing w:val="1"/>
        </w:rPr>
        <w:t> </w:t>
      </w:r>
      <w:r>
        <w:rPr/>
        <w:t>Garage</w:t>
      </w:r>
      <w:r>
        <w:rPr>
          <w:spacing w:val="-4"/>
        </w:rPr>
        <w:t> sale</w:t>
      </w:r>
    </w:p>
    <w:p>
      <w:pPr>
        <w:pStyle w:val="Heading3"/>
        <w:numPr>
          <w:ilvl w:val="3"/>
          <w:numId w:val="27"/>
        </w:numPr>
        <w:tabs>
          <w:tab w:pos="2982" w:val="left" w:leader="none"/>
        </w:tabs>
        <w:spacing w:line="240" w:lineRule="auto" w:before="9" w:after="0"/>
        <w:ind w:left="2981" w:right="0" w:hanging="361"/>
        <w:jc w:val="both"/>
      </w:pPr>
      <w:r>
        <w:rPr/>
        <w:t>SLIDES</w:t>
      </w:r>
      <w:r>
        <w:rPr>
          <w:spacing w:val="-1"/>
        </w:rPr>
        <w:t> </w:t>
      </w:r>
      <w:r>
        <w:rPr/>
        <w:t>FOR</w:t>
      </w:r>
      <w:r>
        <w:rPr>
          <w:spacing w:val="-1"/>
        </w:rPr>
        <w:t> </w:t>
      </w:r>
      <w:r>
        <w:rPr>
          <w:spacing w:val="-2"/>
        </w:rPr>
        <w:t>ORGANIZATION</w:t>
      </w:r>
    </w:p>
    <w:p>
      <w:pPr>
        <w:pStyle w:val="ListParagraph"/>
        <w:numPr>
          <w:ilvl w:val="2"/>
          <w:numId w:val="27"/>
        </w:numPr>
        <w:tabs>
          <w:tab w:pos="2261" w:val="left" w:leader="none"/>
        </w:tabs>
        <w:spacing w:line="249" w:lineRule="auto" w:before="18" w:after="0"/>
        <w:ind w:left="2261" w:right="165" w:hanging="360"/>
        <w:jc w:val="both"/>
        <w:rPr>
          <w:rFonts w:ascii="Arial" w:hAnsi="Arial"/>
          <w:sz w:val="24"/>
        </w:rPr>
      </w:pPr>
      <w:r>
        <w:rPr>
          <w:i/>
          <w:sz w:val="24"/>
          <w:u w:val="single"/>
        </w:rPr>
        <w:t>Unperfected</w:t>
      </w:r>
      <w:r>
        <w:rPr>
          <w:i/>
          <w:spacing w:val="36"/>
          <w:sz w:val="24"/>
          <w:u w:val="single"/>
        </w:rPr>
        <w:t> </w:t>
      </w:r>
      <w:r>
        <w:rPr>
          <w:i/>
          <w:sz w:val="24"/>
          <w:u w:val="single"/>
        </w:rPr>
        <w:t>Security</w:t>
      </w:r>
      <w:r>
        <w:rPr>
          <w:i/>
          <w:spacing w:val="24"/>
          <w:sz w:val="24"/>
          <w:u w:val="single"/>
        </w:rPr>
        <w:t> </w:t>
      </w:r>
      <w:r>
        <w:rPr>
          <w:i/>
          <w:spacing w:val="-1"/>
          <w:w w:val="80"/>
          <w:sz w:val="24"/>
          <w:u w:val="single"/>
        </w:rPr>
        <w:t>I</w:t>
      </w:r>
      <w:r>
        <w:rPr>
          <w:i/>
          <w:spacing w:val="3"/>
          <w:w w:val="80"/>
          <w:sz w:val="24"/>
          <w:u w:val="single"/>
        </w:rPr>
        <w:t>n</w:t>
      </w:r>
      <w:r>
        <w:rPr>
          <w:i/>
          <w:spacing w:val="-3"/>
          <w:w w:val="80"/>
          <w:sz w:val="24"/>
          <w:u w:val="single"/>
        </w:rPr>
        <w:t>te</w:t>
      </w:r>
      <w:r>
        <w:rPr>
          <w:i/>
          <w:w w:val="80"/>
          <w:sz w:val="24"/>
          <w:u w:val="single"/>
        </w:rPr>
        <w:t>r</w:t>
      </w:r>
      <w:r>
        <w:rPr>
          <w:i/>
          <w:spacing w:val="-3"/>
          <w:w w:val="80"/>
          <w:sz w:val="24"/>
          <w:u w:val="single"/>
        </w:rPr>
        <w:t>e</w:t>
      </w:r>
      <w:r>
        <w:rPr>
          <w:i/>
          <w:w w:val="80"/>
          <w:sz w:val="24"/>
          <w:u w:val="single"/>
        </w:rPr>
        <w:t>s</w:t>
      </w:r>
      <w:r>
        <w:rPr>
          <w:i/>
          <w:spacing w:val="-3"/>
          <w:w w:val="80"/>
          <w:sz w:val="24"/>
          <w:u w:val="single"/>
        </w:rPr>
        <w:t>t</w:t>
      </w:r>
      <w:r>
        <w:rPr>
          <w:i/>
          <w:spacing w:val="5"/>
          <w:w w:val="80"/>
          <w:sz w:val="24"/>
          <w:u w:val="single"/>
        </w:rPr>
        <w:t>s</w:t>
      </w:r>
      <w:r>
        <w:rPr>
          <w:spacing w:val="-1"/>
          <w:w w:val="280"/>
          <w:sz w:val="24"/>
        </w:rPr>
        <w:t>-</w:t>
      </w:r>
      <w:r>
        <w:rPr>
          <w:sz w:val="24"/>
        </w:rPr>
        <w:t>"[A]</w:t>
      </w:r>
      <w:r>
        <w:rPr>
          <w:spacing w:val="28"/>
          <w:sz w:val="24"/>
        </w:rPr>
        <w:t> </w:t>
      </w:r>
      <w:r>
        <w:rPr>
          <w:sz w:val="24"/>
        </w:rPr>
        <w:t>buyer</w:t>
      </w:r>
      <w:r>
        <w:rPr>
          <w:spacing w:val="36"/>
          <w:sz w:val="24"/>
        </w:rPr>
        <w:t> </w:t>
      </w:r>
      <w:r>
        <w:rPr>
          <w:sz w:val="24"/>
        </w:rPr>
        <w:t>[or</w:t>
      </w:r>
      <w:r>
        <w:rPr>
          <w:spacing w:val="38"/>
          <w:sz w:val="24"/>
        </w:rPr>
        <w:t> </w:t>
      </w:r>
      <w:r>
        <w:rPr>
          <w:sz w:val="24"/>
        </w:rPr>
        <w:t>lessee]</w:t>
      </w:r>
      <w:r>
        <w:rPr>
          <w:spacing w:val="28"/>
          <w:sz w:val="24"/>
        </w:rPr>
        <w:t> </w:t>
      </w:r>
      <w:r>
        <w:rPr>
          <w:sz w:val="24"/>
        </w:rPr>
        <w:t>.</w:t>
      </w:r>
      <w:r>
        <w:rPr>
          <w:spacing w:val="26"/>
          <w:sz w:val="24"/>
        </w:rPr>
        <w:t> </w:t>
      </w:r>
      <w:r>
        <w:rPr>
          <w:sz w:val="24"/>
        </w:rPr>
        <w:t>takes</w:t>
      </w:r>
      <w:r>
        <w:rPr>
          <w:spacing w:val="40"/>
          <w:sz w:val="24"/>
        </w:rPr>
        <w:t> </w:t>
      </w:r>
      <w:r>
        <w:rPr>
          <w:sz w:val="24"/>
        </w:rPr>
        <w:t>free</w:t>
      </w:r>
      <w:r>
        <w:rPr>
          <w:spacing w:val="40"/>
          <w:sz w:val="24"/>
        </w:rPr>
        <w:t> </w:t>
      </w:r>
      <w:r>
        <w:rPr>
          <w:sz w:val="24"/>
        </w:rPr>
        <w:t>of</w:t>
      </w:r>
      <w:r>
        <w:rPr>
          <w:spacing w:val="16"/>
          <w:sz w:val="24"/>
        </w:rPr>
        <w:t> </w:t>
      </w:r>
      <w:r>
        <w:rPr>
          <w:sz w:val="24"/>
        </w:rPr>
        <w:t>a</w:t>
      </w:r>
      <w:r>
        <w:rPr>
          <w:spacing w:val="34"/>
          <w:sz w:val="24"/>
        </w:rPr>
        <w:t> </w:t>
      </w:r>
      <w:r>
        <w:rPr>
          <w:sz w:val="24"/>
        </w:rPr>
        <w:t>security</w:t>
      </w:r>
      <w:r>
        <w:rPr>
          <w:spacing w:val="26"/>
          <w:sz w:val="24"/>
        </w:rPr>
        <w:t> </w:t>
      </w:r>
      <w:r>
        <w:rPr>
          <w:spacing w:val="-1"/>
          <w:w w:val="66"/>
          <w:sz w:val="24"/>
        </w:rPr>
        <w:t>i</w:t>
      </w:r>
      <w:r>
        <w:rPr>
          <w:spacing w:val="1"/>
          <w:w w:val="66"/>
          <w:sz w:val="24"/>
        </w:rPr>
        <w:t>n</w:t>
      </w:r>
      <w:r>
        <w:rPr>
          <w:spacing w:val="-1"/>
          <w:w w:val="66"/>
          <w:sz w:val="24"/>
        </w:rPr>
        <w:t>te</w:t>
      </w:r>
      <w:r>
        <w:rPr>
          <w:spacing w:val="1"/>
          <w:w w:val="66"/>
          <w:sz w:val="24"/>
        </w:rPr>
        <w:t>r</w:t>
      </w:r>
      <w:r>
        <w:rPr>
          <w:spacing w:val="-1"/>
          <w:w w:val="66"/>
          <w:sz w:val="24"/>
        </w:rPr>
        <w:t>e</w:t>
      </w:r>
      <w:r>
        <w:rPr>
          <w:spacing w:val="2"/>
          <w:w w:val="66"/>
          <w:sz w:val="24"/>
        </w:rPr>
        <w:t>s</w:t>
      </w:r>
      <w:r>
        <w:rPr>
          <w:spacing w:val="-1"/>
          <w:w w:val="66"/>
          <w:sz w:val="24"/>
        </w:rPr>
        <w:t>t</w:t>
      </w:r>
      <w:r>
        <w:rPr>
          <w:spacing w:val="1"/>
          <w:w w:val="366"/>
          <w:sz w:val="24"/>
        </w:rPr>
        <w:t>.</w:t>
      </w:r>
      <w:r>
        <w:rPr>
          <w:w w:val="99"/>
          <w:sz w:val="24"/>
        </w:rPr>
        <w:t> </w:t>
      </w:r>
      <w:r>
        <w:rPr>
          <w:sz w:val="24"/>
        </w:rPr>
        <w:t>if</w:t>
      </w:r>
      <w:r>
        <w:rPr>
          <w:spacing w:val="-9"/>
          <w:sz w:val="24"/>
        </w:rPr>
        <w:t> </w:t>
      </w:r>
      <w:r>
        <w:rPr>
          <w:sz w:val="24"/>
        </w:rPr>
        <w:t>the</w:t>
      </w:r>
      <w:r>
        <w:rPr>
          <w:spacing w:val="-5"/>
          <w:sz w:val="24"/>
        </w:rPr>
        <w:t> </w:t>
      </w:r>
      <w:r>
        <w:rPr>
          <w:sz w:val="24"/>
        </w:rPr>
        <w:t>buyer</w:t>
      </w:r>
      <w:r>
        <w:rPr>
          <w:spacing w:val="-3"/>
          <w:sz w:val="24"/>
        </w:rPr>
        <w:t> </w:t>
      </w:r>
      <w:r>
        <w:rPr>
          <w:sz w:val="24"/>
        </w:rPr>
        <w:t>gives value</w:t>
      </w:r>
      <w:r>
        <w:rPr>
          <w:spacing w:val="-5"/>
          <w:sz w:val="24"/>
        </w:rPr>
        <w:t> </w:t>
      </w:r>
      <w:r>
        <w:rPr>
          <w:sz w:val="24"/>
        </w:rPr>
        <w:t>and</w:t>
      </w:r>
      <w:r>
        <w:rPr>
          <w:spacing w:val="-3"/>
          <w:sz w:val="24"/>
        </w:rPr>
        <w:t> </w:t>
      </w:r>
      <w:r>
        <w:rPr>
          <w:sz w:val="24"/>
        </w:rPr>
        <w:t>receives</w:t>
      </w:r>
      <w:r>
        <w:rPr>
          <w:spacing w:val="-2"/>
          <w:sz w:val="24"/>
        </w:rPr>
        <w:t> </w:t>
      </w:r>
      <w:r>
        <w:rPr>
          <w:sz w:val="24"/>
        </w:rPr>
        <w:t>delivery</w:t>
      </w:r>
      <w:r>
        <w:rPr>
          <w:spacing w:val="-4"/>
          <w:sz w:val="24"/>
        </w:rPr>
        <w:t> </w:t>
      </w:r>
      <w:r>
        <w:rPr>
          <w:sz w:val="24"/>
        </w:rPr>
        <w:t>of</w:t>
      </w:r>
      <w:r>
        <w:rPr>
          <w:spacing w:val="-9"/>
          <w:sz w:val="24"/>
        </w:rPr>
        <w:t> </w:t>
      </w:r>
      <w:r>
        <w:rPr>
          <w:sz w:val="24"/>
        </w:rPr>
        <w:t>the collateral</w:t>
      </w:r>
      <w:r>
        <w:rPr>
          <w:spacing w:val="-10"/>
          <w:sz w:val="24"/>
        </w:rPr>
        <w:t> </w:t>
      </w:r>
      <w:r>
        <w:rPr>
          <w:sz w:val="24"/>
        </w:rPr>
        <w:t>before it is</w:t>
      </w:r>
      <w:r>
        <w:rPr>
          <w:spacing w:val="-2"/>
          <w:sz w:val="24"/>
        </w:rPr>
        <w:t> </w:t>
      </w:r>
      <w:r>
        <w:rPr>
          <w:sz w:val="24"/>
        </w:rPr>
        <w:t>perfected."</w:t>
      </w:r>
      <w:r>
        <w:rPr>
          <w:spacing w:val="40"/>
          <w:sz w:val="24"/>
        </w:rPr>
        <w:t> </w:t>
      </w:r>
      <w:r>
        <w:rPr>
          <w:sz w:val="24"/>
        </w:rPr>
        <w:t>R.S. </w:t>
      </w:r>
      <w:r>
        <w:rPr>
          <w:spacing w:val="-2"/>
          <w:w w:val="110"/>
          <w:sz w:val="24"/>
        </w:rPr>
        <w:t>10:9-317(b)&amp;(c).</w:t>
      </w:r>
    </w:p>
    <w:p>
      <w:pPr>
        <w:pStyle w:val="ListParagraph"/>
        <w:numPr>
          <w:ilvl w:val="2"/>
          <w:numId w:val="27"/>
        </w:numPr>
        <w:tabs>
          <w:tab w:pos="2261" w:val="left" w:leader="none"/>
        </w:tabs>
        <w:spacing w:line="247" w:lineRule="auto" w:before="29" w:after="0"/>
        <w:ind w:left="2261" w:right="158" w:hanging="360"/>
        <w:jc w:val="both"/>
        <w:rPr>
          <w:rFonts w:ascii="Arial" w:hAnsi="Arial"/>
          <w:sz w:val="24"/>
        </w:rPr>
      </w:pPr>
      <w:r>
        <w:rPr>
          <w:i/>
          <w:w w:val="105"/>
          <w:sz w:val="24"/>
          <w:u w:val="single"/>
        </w:rPr>
        <w:t>Buyers</w:t>
      </w:r>
      <w:r>
        <w:rPr>
          <w:i/>
          <w:w w:val="105"/>
          <w:sz w:val="24"/>
          <w:u w:val="single"/>
        </w:rPr>
        <w:t> in</w:t>
      </w:r>
      <w:r>
        <w:rPr>
          <w:i/>
          <w:w w:val="105"/>
          <w:sz w:val="24"/>
          <w:u w:val="single"/>
        </w:rPr>
        <w:t> the</w:t>
      </w:r>
      <w:r>
        <w:rPr>
          <w:i/>
          <w:w w:val="105"/>
          <w:sz w:val="24"/>
          <w:u w:val="single"/>
        </w:rPr>
        <w:t> Ordinary</w:t>
      </w:r>
      <w:r>
        <w:rPr>
          <w:i/>
          <w:w w:val="105"/>
          <w:sz w:val="24"/>
          <w:u w:val="single"/>
        </w:rPr>
        <w:t> Course</w:t>
      </w:r>
      <w:r>
        <w:rPr>
          <w:i/>
          <w:w w:val="105"/>
          <w:sz w:val="24"/>
          <w:u w:val="single"/>
        </w:rPr>
        <w:t> of</w:t>
      </w:r>
      <w:r>
        <w:rPr>
          <w:i/>
          <w:w w:val="105"/>
          <w:sz w:val="24"/>
          <w:u w:val="single"/>
        </w:rPr>
        <w:t> </w:t>
      </w:r>
      <w:r>
        <w:rPr>
          <w:i/>
          <w:spacing w:val="-3"/>
          <w:w w:val="82"/>
          <w:sz w:val="24"/>
          <w:u w:val="single"/>
        </w:rPr>
        <w:t>B</w:t>
      </w:r>
      <w:r>
        <w:rPr>
          <w:i/>
          <w:spacing w:val="-1"/>
          <w:w w:val="82"/>
          <w:sz w:val="24"/>
          <w:u w:val="single"/>
        </w:rPr>
        <w:t>u</w:t>
      </w:r>
      <w:r>
        <w:rPr>
          <w:i/>
          <w:w w:val="82"/>
          <w:sz w:val="24"/>
          <w:u w:val="single"/>
        </w:rPr>
        <w:t>s</w:t>
      </w:r>
      <w:r>
        <w:rPr>
          <w:i/>
          <w:spacing w:val="-3"/>
          <w:w w:val="82"/>
          <w:sz w:val="24"/>
          <w:u w:val="single"/>
        </w:rPr>
        <w:t>i</w:t>
      </w:r>
      <w:r>
        <w:rPr>
          <w:i/>
          <w:spacing w:val="-1"/>
          <w:w w:val="82"/>
          <w:sz w:val="24"/>
          <w:u w:val="single"/>
        </w:rPr>
        <w:t>n</w:t>
      </w:r>
      <w:r>
        <w:rPr>
          <w:i/>
          <w:spacing w:val="-3"/>
          <w:w w:val="82"/>
          <w:sz w:val="24"/>
          <w:u w:val="single"/>
        </w:rPr>
        <w:t>e</w:t>
      </w:r>
      <w:r>
        <w:rPr>
          <w:i/>
          <w:w w:val="82"/>
          <w:sz w:val="24"/>
          <w:u w:val="single"/>
        </w:rPr>
        <w:t>s</w:t>
      </w:r>
      <w:r>
        <w:rPr>
          <w:i/>
          <w:spacing w:val="4"/>
          <w:w w:val="82"/>
          <w:sz w:val="24"/>
          <w:u w:val="single"/>
        </w:rPr>
        <w:t>s</w:t>
      </w:r>
      <w:r>
        <w:rPr>
          <w:spacing w:val="-1"/>
          <w:w w:val="282"/>
          <w:sz w:val="24"/>
        </w:rPr>
        <w:t>-</w:t>
      </w:r>
      <w:r>
        <w:rPr>
          <w:w w:val="105"/>
          <w:sz w:val="24"/>
        </w:rPr>
        <w:t>"[A]</w:t>
      </w:r>
      <w:r>
        <w:rPr>
          <w:w w:val="105"/>
          <w:sz w:val="24"/>
        </w:rPr>
        <w:t> buyer</w:t>
      </w:r>
      <w:r>
        <w:rPr>
          <w:w w:val="105"/>
          <w:sz w:val="24"/>
        </w:rPr>
        <w:t> in</w:t>
      </w:r>
      <w:r>
        <w:rPr>
          <w:w w:val="105"/>
          <w:sz w:val="24"/>
        </w:rPr>
        <w:t> the</w:t>
      </w:r>
      <w:r>
        <w:rPr>
          <w:w w:val="105"/>
          <w:sz w:val="24"/>
        </w:rPr>
        <w:t> ordinary</w:t>
      </w:r>
      <w:r>
        <w:rPr>
          <w:w w:val="105"/>
          <w:sz w:val="24"/>
        </w:rPr>
        <w:t> course</w:t>
      </w:r>
      <w:r>
        <w:rPr>
          <w:w w:val="105"/>
          <w:sz w:val="24"/>
        </w:rPr>
        <w:t> of </w:t>
      </w:r>
      <w:r>
        <w:rPr>
          <w:w w:val="66"/>
          <w:sz w:val="24"/>
        </w:rPr>
        <w:t>bu</w:t>
      </w:r>
      <w:r>
        <w:rPr>
          <w:spacing w:val="1"/>
          <w:w w:val="66"/>
          <w:sz w:val="24"/>
        </w:rPr>
        <w:t>s</w:t>
      </w:r>
      <w:r>
        <w:rPr>
          <w:spacing w:val="-2"/>
          <w:w w:val="66"/>
          <w:sz w:val="24"/>
        </w:rPr>
        <w:t>i</w:t>
      </w:r>
      <w:r>
        <w:rPr>
          <w:spacing w:val="-6"/>
          <w:w w:val="66"/>
          <w:sz w:val="24"/>
        </w:rPr>
        <w:t>n</w:t>
      </w:r>
      <w:r>
        <w:rPr>
          <w:spacing w:val="-2"/>
          <w:w w:val="66"/>
          <w:sz w:val="24"/>
        </w:rPr>
        <w:t>e</w:t>
      </w:r>
      <w:r>
        <w:rPr>
          <w:spacing w:val="1"/>
          <w:w w:val="66"/>
          <w:sz w:val="24"/>
        </w:rPr>
        <w:t>ss</w:t>
      </w:r>
      <w:r>
        <w:rPr>
          <w:w w:val="366"/>
          <w:sz w:val="24"/>
        </w:rPr>
        <w:t>.</w:t>
      </w:r>
      <w:r>
        <w:rPr>
          <w:spacing w:val="-1"/>
          <w:w w:val="99"/>
          <w:sz w:val="24"/>
        </w:rPr>
        <w:t> </w:t>
      </w:r>
      <w:r>
        <w:rPr>
          <w:sz w:val="24"/>
        </w:rPr>
        <w:t>takes free of a security interest created by the buyer's seller, even if the security </w:t>
      </w:r>
      <w:r>
        <w:rPr>
          <w:w w:val="105"/>
          <w:sz w:val="24"/>
        </w:rPr>
        <w:t>interests</w:t>
      </w:r>
      <w:r>
        <w:rPr>
          <w:spacing w:val="-16"/>
          <w:w w:val="105"/>
          <w:sz w:val="24"/>
        </w:rPr>
        <w:t> </w:t>
      </w:r>
      <w:r>
        <w:rPr>
          <w:w w:val="105"/>
          <w:sz w:val="24"/>
        </w:rPr>
        <w:t>is</w:t>
      </w:r>
      <w:r>
        <w:rPr>
          <w:spacing w:val="-16"/>
          <w:w w:val="105"/>
          <w:sz w:val="24"/>
        </w:rPr>
        <w:t> </w:t>
      </w:r>
      <w:r>
        <w:rPr>
          <w:w w:val="105"/>
          <w:sz w:val="24"/>
        </w:rPr>
        <w:t>perfected</w:t>
      </w:r>
      <w:r>
        <w:rPr>
          <w:spacing w:val="-16"/>
          <w:w w:val="105"/>
          <w:sz w:val="24"/>
        </w:rPr>
        <w:t> </w:t>
      </w:r>
      <w:r>
        <w:rPr>
          <w:w w:val="105"/>
          <w:sz w:val="24"/>
        </w:rPr>
        <w:t>and</w:t>
      </w:r>
      <w:r>
        <w:rPr>
          <w:spacing w:val="-15"/>
          <w:w w:val="105"/>
          <w:sz w:val="24"/>
        </w:rPr>
        <w:t> </w:t>
      </w:r>
      <w:r>
        <w:rPr>
          <w:w w:val="105"/>
          <w:sz w:val="24"/>
        </w:rPr>
        <w:t>the</w:t>
      </w:r>
      <w:r>
        <w:rPr>
          <w:spacing w:val="-16"/>
          <w:w w:val="105"/>
          <w:sz w:val="24"/>
        </w:rPr>
        <w:t> </w:t>
      </w:r>
      <w:r>
        <w:rPr>
          <w:w w:val="105"/>
          <w:sz w:val="24"/>
        </w:rPr>
        <w:t>buyer</w:t>
      </w:r>
      <w:r>
        <w:rPr>
          <w:spacing w:val="-16"/>
          <w:w w:val="105"/>
          <w:sz w:val="24"/>
        </w:rPr>
        <w:t> </w:t>
      </w:r>
      <w:r>
        <w:rPr>
          <w:w w:val="105"/>
          <w:sz w:val="24"/>
        </w:rPr>
        <w:t>knows</w:t>
      </w:r>
      <w:r>
        <w:rPr>
          <w:spacing w:val="-16"/>
          <w:w w:val="105"/>
          <w:sz w:val="24"/>
        </w:rPr>
        <w:t> </w:t>
      </w:r>
      <w:r>
        <w:rPr>
          <w:w w:val="105"/>
          <w:sz w:val="24"/>
        </w:rPr>
        <w:t>of</w:t>
      </w:r>
      <w:r>
        <w:rPr>
          <w:spacing w:val="-15"/>
          <w:w w:val="105"/>
          <w:sz w:val="24"/>
        </w:rPr>
        <w:t> </w:t>
      </w:r>
      <w:r>
        <w:rPr>
          <w:w w:val="105"/>
          <w:sz w:val="24"/>
        </w:rPr>
        <w:t>its</w:t>
      </w:r>
      <w:r>
        <w:rPr>
          <w:spacing w:val="-16"/>
          <w:w w:val="105"/>
          <w:sz w:val="24"/>
        </w:rPr>
        <w:t> </w:t>
      </w:r>
      <w:r>
        <w:rPr>
          <w:w w:val="105"/>
          <w:sz w:val="24"/>
        </w:rPr>
        <w:t>existence."</w:t>
      </w:r>
      <w:r>
        <w:rPr>
          <w:spacing w:val="13"/>
          <w:w w:val="105"/>
          <w:sz w:val="24"/>
        </w:rPr>
        <w:t> </w:t>
      </w:r>
      <w:r>
        <w:rPr>
          <w:w w:val="105"/>
          <w:sz w:val="24"/>
        </w:rPr>
        <w:t>R.S.</w:t>
      </w:r>
      <w:r>
        <w:rPr>
          <w:spacing w:val="-15"/>
          <w:w w:val="105"/>
          <w:sz w:val="24"/>
        </w:rPr>
        <w:t> </w:t>
      </w:r>
      <w:r>
        <w:rPr>
          <w:w w:val="105"/>
          <w:sz w:val="24"/>
        </w:rPr>
        <w:t>10:9-320(a).</w:t>
      </w:r>
    </w:p>
    <w:p>
      <w:pPr>
        <w:pStyle w:val="ListParagraph"/>
        <w:numPr>
          <w:ilvl w:val="3"/>
          <w:numId w:val="27"/>
        </w:numPr>
        <w:tabs>
          <w:tab w:pos="2982" w:val="left" w:leader="none"/>
        </w:tabs>
        <w:spacing w:line="240" w:lineRule="auto" w:before="7" w:after="0"/>
        <w:ind w:left="2981" w:right="162" w:hanging="360"/>
        <w:jc w:val="both"/>
        <w:rPr>
          <w:sz w:val="24"/>
        </w:rPr>
      </w:pPr>
      <w:r>
        <w:rPr>
          <w:b/>
          <w:w w:val="110"/>
          <w:sz w:val="24"/>
        </w:rPr>
        <w:t>“Ordinary</w:t>
      </w:r>
      <w:r>
        <w:rPr>
          <w:b/>
          <w:spacing w:val="-14"/>
          <w:w w:val="110"/>
          <w:sz w:val="24"/>
        </w:rPr>
        <w:t> </w:t>
      </w:r>
      <w:r>
        <w:rPr>
          <w:b/>
          <w:w w:val="110"/>
          <w:sz w:val="24"/>
        </w:rPr>
        <w:t>Course</w:t>
      </w:r>
      <w:r>
        <w:rPr>
          <w:b/>
          <w:spacing w:val="-13"/>
          <w:w w:val="110"/>
          <w:sz w:val="24"/>
        </w:rPr>
        <w:t> </w:t>
      </w:r>
      <w:r>
        <w:rPr>
          <w:b/>
          <w:w w:val="110"/>
          <w:sz w:val="24"/>
        </w:rPr>
        <w:t>of</w:t>
      </w:r>
      <w:r>
        <w:rPr>
          <w:b/>
          <w:spacing w:val="-14"/>
          <w:w w:val="110"/>
          <w:sz w:val="24"/>
        </w:rPr>
        <w:t> </w:t>
      </w:r>
      <w:r>
        <w:rPr>
          <w:b/>
          <w:w w:val="110"/>
          <w:sz w:val="24"/>
        </w:rPr>
        <w:t>Business”—La.</w:t>
      </w:r>
      <w:r>
        <w:rPr>
          <w:b/>
          <w:spacing w:val="-14"/>
          <w:w w:val="110"/>
          <w:sz w:val="24"/>
        </w:rPr>
        <w:t> </w:t>
      </w:r>
      <w:r>
        <w:rPr>
          <w:b/>
          <w:w w:val="110"/>
          <w:sz w:val="24"/>
        </w:rPr>
        <w:t>R.S.</w:t>
      </w:r>
      <w:r>
        <w:rPr>
          <w:b/>
          <w:spacing w:val="-14"/>
          <w:w w:val="110"/>
          <w:sz w:val="24"/>
        </w:rPr>
        <w:t> </w:t>
      </w:r>
      <w:r>
        <w:rPr>
          <w:b/>
          <w:w w:val="110"/>
          <w:sz w:val="24"/>
        </w:rPr>
        <w:t>10:1-</w:t>
      </w:r>
      <w:r>
        <w:rPr>
          <w:b/>
          <w:spacing w:val="-1"/>
          <w:w w:val="81"/>
          <w:sz w:val="24"/>
        </w:rPr>
        <w:t>201(</w:t>
      </w:r>
      <w:r>
        <w:rPr>
          <w:b/>
          <w:w w:val="81"/>
          <w:sz w:val="24"/>
        </w:rPr>
        <w:t>b</w:t>
      </w:r>
      <w:r>
        <w:rPr>
          <w:b/>
          <w:spacing w:val="-1"/>
          <w:w w:val="81"/>
          <w:sz w:val="24"/>
        </w:rPr>
        <w:t>)</w:t>
      </w:r>
      <w:r>
        <w:rPr>
          <w:spacing w:val="-1"/>
          <w:w w:val="281"/>
          <w:sz w:val="24"/>
        </w:rPr>
        <w:t>-</w:t>
      </w:r>
      <w:r>
        <w:rPr>
          <w:w w:val="110"/>
          <w:sz w:val="24"/>
        </w:rPr>
        <w:t>To</w:t>
      </w:r>
      <w:r>
        <w:rPr>
          <w:spacing w:val="-14"/>
          <w:w w:val="110"/>
          <w:sz w:val="24"/>
        </w:rPr>
        <w:t> </w:t>
      </w:r>
      <w:r>
        <w:rPr>
          <w:w w:val="110"/>
          <w:sz w:val="24"/>
        </w:rPr>
        <w:t>fall</w:t>
      </w:r>
      <w:r>
        <w:rPr>
          <w:spacing w:val="-14"/>
          <w:w w:val="110"/>
          <w:sz w:val="24"/>
        </w:rPr>
        <w:t> </w:t>
      </w:r>
      <w:r>
        <w:rPr>
          <w:w w:val="110"/>
          <w:sz w:val="24"/>
        </w:rPr>
        <w:t>within</w:t>
      </w:r>
      <w:r>
        <w:rPr>
          <w:spacing w:val="-16"/>
          <w:w w:val="110"/>
          <w:sz w:val="24"/>
        </w:rPr>
        <w:t> </w:t>
      </w:r>
      <w:r>
        <w:rPr>
          <w:w w:val="110"/>
          <w:sz w:val="24"/>
        </w:rPr>
        <w:t>this </w:t>
      </w:r>
      <w:r>
        <w:rPr>
          <w:sz w:val="24"/>
        </w:rPr>
        <w:t>special rule, the buyer and the transaction must meet ALL three of the following </w:t>
      </w:r>
      <w:r>
        <w:rPr>
          <w:spacing w:val="-2"/>
          <w:w w:val="110"/>
          <w:sz w:val="24"/>
        </w:rPr>
        <w:t>requirements:</w:t>
      </w:r>
    </w:p>
    <w:p>
      <w:pPr>
        <w:pStyle w:val="BodyText"/>
        <w:spacing w:line="230" w:lineRule="auto" w:before="20"/>
        <w:ind w:left="3702" w:right="160" w:hanging="361"/>
      </w:pPr>
      <w:r>
        <w:rPr>
          <w:rFonts w:ascii="Courier New" w:hAnsi="Courier New"/>
        </w:rPr>
        <w:t>▫</w:t>
      </w:r>
      <w:r>
        <w:rPr>
          <w:rFonts w:ascii="Courier New" w:hAnsi="Courier New"/>
          <w:spacing w:val="40"/>
        </w:rPr>
        <w:t> </w:t>
      </w:r>
      <w:r>
        <w:rPr/>
        <w:t>(1)</w:t>
      </w:r>
      <w:r>
        <w:rPr>
          <w:spacing w:val="40"/>
        </w:rPr>
        <w:t> </w:t>
      </w:r>
      <w:r>
        <w:rPr/>
        <w:t>A</w:t>
      </w:r>
      <w:r>
        <w:rPr>
          <w:spacing w:val="-12"/>
        </w:rPr>
        <w:t> </w:t>
      </w:r>
      <w:r>
        <w:rPr/>
        <w:t>person</w:t>
      </w:r>
      <w:r>
        <w:rPr>
          <w:spacing w:val="-14"/>
        </w:rPr>
        <w:t> </w:t>
      </w:r>
      <w:r>
        <w:rPr/>
        <w:t>that</w:t>
      </w:r>
      <w:r>
        <w:rPr>
          <w:spacing w:val="-10"/>
        </w:rPr>
        <w:t> </w:t>
      </w:r>
      <w:r>
        <w:rPr/>
        <w:t>buys</w:t>
      </w:r>
      <w:r>
        <w:rPr>
          <w:spacing w:val="-8"/>
        </w:rPr>
        <w:t> </w:t>
      </w:r>
      <w:r>
        <w:rPr/>
        <w:t>goods</w:t>
      </w:r>
      <w:r>
        <w:rPr>
          <w:spacing w:val="-8"/>
        </w:rPr>
        <w:t> </w:t>
      </w:r>
      <w:r>
        <w:rPr/>
        <w:t>in</w:t>
      </w:r>
      <w:r>
        <w:rPr>
          <w:spacing w:val="-12"/>
        </w:rPr>
        <w:t> </w:t>
      </w:r>
      <w:r>
        <w:rPr>
          <w:u w:val="single"/>
        </w:rPr>
        <w:t>good</w:t>
      </w:r>
      <w:r>
        <w:rPr>
          <w:spacing w:val="-4"/>
          <w:u w:val="single"/>
        </w:rPr>
        <w:t> </w:t>
      </w:r>
      <w:r>
        <w:rPr>
          <w:u w:val="single"/>
        </w:rPr>
        <w:t>faith</w:t>
      </w:r>
      <w:r>
        <w:rPr/>
        <w:t>,</w:t>
      </w:r>
      <w:r>
        <w:rPr>
          <w:spacing w:val="-9"/>
        </w:rPr>
        <w:t> </w:t>
      </w:r>
      <w:r>
        <w:rPr/>
        <w:t>without</w:t>
      </w:r>
      <w:r>
        <w:rPr>
          <w:spacing w:val="-10"/>
        </w:rPr>
        <w:t> </w:t>
      </w:r>
      <w:r>
        <w:rPr/>
        <w:t>knowledge</w:t>
      </w:r>
      <w:r>
        <w:rPr>
          <w:spacing w:val="-10"/>
        </w:rPr>
        <w:t> </w:t>
      </w:r>
      <w:r>
        <w:rPr/>
        <w:t>that</w:t>
      </w:r>
      <w:r>
        <w:rPr>
          <w:spacing w:val="-10"/>
        </w:rPr>
        <w:t> </w:t>
      </w:r>
      <w:r>
        <w:rPr/>
        <w:t>the</w:t>
      </w:r>
      <w:r>
        <w:rPr>
          <w:spacing w:val="-10"/>
        </w:rPr>
        <w:t> </w:t>
      </w:r>
      <w:r>
        <w:rPr/>
        <w:t>sale violates the rights of another person in the goods.</w:t>
      </w:r>
    </w:p>
    <w:p>
      <w:pPr>
        <w:pStyle w:val="ListParagraph"/>
        <w:numPr>
          <w:ilvl w:val="4"/>
          <w:numId w:val="27"/>
        </w:numPr>
        <w:tabs>
          <w:tab w:pos="4422" w:val="left" w:leader="none"/>
        </w:tabs>
        <w:spacing w:line="286" w:lineRule="exact" w:before="12" w:after="0"/>
        <w:ind w:left="4422" w:right="165" w:hanging="360"/>
        <w:jc w:val="both"/>
        <w:rPr>
          <w:sz w:val="24"/>
        </w:rPr>
      </w:pPr>
      <w:r>
        <w:rPr>
          <w:sz w:val="24"/>
        </w:rPr>
        <w:t>We require particular knowledge that this item is burdened by a security interest.</w:t>
      </w:r>
      <w:r>
        <w:rPr>
          <w:spacing w:val="40"/>
          <w:sz w:val="24"/>
        </w:rPr>
        <w:t> </w:t>
      </w:r>
      <w:r>
        <w:rPr>
          <w:sz w:val="24"/>
        </w:rPr>
        <w:t>Most buyers meet this!!!</w:t>
      </w:r>
    </w:p>
    <w:p>
      <w:pPr>
        <w:spacing w:after="0" w:line="286" w:lineRule="exact"/>
        <w:jc w:val="both"/>
        <w:rPr>
          <w:sz w:val="24"/>
        </w:rPr>
        <w:sectPr>
          <w:pgSz w:w="12240" w:h="15840"/>
          <w:pgMar w:header="722" w:footer="0" w:top="1300" w:bottom="280" w:left="620" w:right="560"/>
        </w:sectPr>
      </w:pPr>
    </w:p>
    <w:p>
      <w:pPr>
        <w:pStyle w:val="BodyText"/>
        <w:spacing w:line="244" w:lineRule="auto"/>
        <w:ind w:left="3702" w:right="154" w:hanging="361"/>
      </w:pPr>
      <w:r>
        <w:rPr>
          <w:rFonts w:ascii="Courier New" w:hAnsi="Courier New"/>
        </w:rPr>
        <w:t>▫</w:t>
      </w:r>
      <w:r>
        <w:rPr>
          <w:rFonts w:ascii="Courier New" w:hAnsi="Courier New"/>
          <w:spacing w:val="40"/>
        </w:rPr>
        <w:t> </w:t>
      </w:r>
      <w:r>
        <w:rPr/>
        <w:t>(2) The seller is "in</w:t>
      </w:r>
      <w:r>
        <w:rPr>
          <w:spacing w:val="-3"/>
        </w:rPr>
        <w:t> </w:t>
      </w:r>
      <w:r>
        <w:rPr/>
        <w:t>the business of</w:t>
      </w:r>
      <w:r>
        <w:rPr>
          <w:spacing w:val="-3"/>
        </w:rPr>
        <w:t> </w:t>
      </w:r>
      <w:r>
        <w:rPr/>
        <w:t>selling goods of</w:t>
      </w:r>
      <w:r>
        <w:rPr>
          <w:spacing w:val="-3"/>
        </w:rPr>
        <w:t> </w:t>
      </w:r>
      <w:r>
        <w:rPr/>
        <w:t>that kind" and the sale to</w:t>
      </w:r>
      <w:r>
        <w:rPr>
          <w:spacing w:val="-9"/>
        </w:rPr>
        <w:t> </w:t>
      </w:r>
      <w:r>
        <w:rPr/>
        <w:t>the</w:t>
      </w:r>
      <w:r>
        <w:rPr>
          <w:spacing w:val="-5"/>
        </w:rPr>
        <w:t> </w:t>
      </w:r>
      <w:r>
        <w:rPr/>
        <w:t>person</w:t>
      </w:r>
      <w:r>
        <w:rPr>
          <w:spacing w:val="-12"/>
        </w:rPr>
        <w:t> </w:t>
      </w:r>
      <w:r>
        <w:rPr>
          <w:b/>
        </w:rPr>
        <w:t>comports</w:t>
      </w:r>
      <w:r>
        <w:rPr>
          <w:b/>
          <w:spacing w:val="-6"/>
        </w:rPr>
        <w:t> </w:t>
      </w:r>
      <w:r>
        <w:rPr/>
        <w:t>with</w:t>
      </w:r>
      <w:r>
        <w:rPr>
          <w:spacing w:val="-9"/>
        </w:rPr>
        <w:t> </w:t>
      </w:r>
      <w:r>
        <w:rPr/>
        <w:t>the</w:t>
      </w:r>
      <w:r>
        <w:rPr>
          <w:spacing w:val="-4"/>
        </w:rPr>
        <w:t> </w:t>
      </w:r>
      <w:r>
        <w:rPr>
          <w:u w:val="single"/>
        </w:rPr>
        <w:t>usual</w:t>
      </w:r>
      <w:r>
        <w:rPr>
          <w:spacing w:val="-10"/>
          <w:u w:val="single"/>
        </w:rPr>
        <w:t> </w:t>
      </w:r>
      <w:r>
        <w:rPr>
          <w:u w:val="single"/>
        </w:rPr>
        <w:t>or</w:t>
      </w:r>
      <w:r>
        <w:rPr>
          <w:spacing w:val="-4"/>
          <w:u w:val="single"/>
        </w:rPr>
        <w:t> </w:t>
      </w:r>
      <w:r>
        <w:rPr>
          <w:u w:val="single"/>
        </w:rPr>
        <w:t>customary</w:t>
      </w:r>
      <w:r>
        <w:rPr>
          <w:spacing w:val="-9"/>
          <w:u w:val="single"/>
        </w:rPr>
        <w:t> </w:t>
      </w:r>
      <w:r>
        <w:rPr>
          <w:u w:val="single"/>
        </w:rPr>
        <w:t>practices</w:t>
      </w:r>
      <w:r>
        <w:rPr/>
        <w:t> in</w:t>
      </w:r>
      <w:r>
        <w:rPr>
          <w:spacing w:val="-9"/>
        </w:rPr>
        <w:t> </w:t>
      </w:r>
      <w:r>
        <w:rPr/>
        <w:t>the</w:t>
      </w:r>
      <w:r>
        <w:rPr>
          <w:spacing w:val="-5"/>
        </w:rPr>
        <w:t> </w:t>
      </w:r>
      <w:r>
        <w:rPr/>
        <w:t>kind</w:t>
      </w:r>
      <w:r>
        <w:rPr>
          <w:spacing w:val="-4"/>
        </w:rPr>
        <w:t> </w:t>
      </w:r>
      <w:r>
        <w:rPr/>
        <w:t>of business in which the seller is engaged or with the seller's own usual or customary practices; AND</w:t>
      </w:r>
    </w:p>
    <w:p>
      <w:pPr>
        <w:pStyle w:val="ListParagraph"/>
        <w:numPr>
          <w:ilvl w:val="4"/>
          <w:numId w:val="27"/>
        </w:numPr>
        <w:tabs>
          <w:tab w:pos="4422" w:val="left" w:leader="none"/>
        </w:tabs>
        <w:spacing w:line="300" w:lineRule="exact" w:before="0" w:after="0"/>
        <w:ind w:left="4422" w:right="0" w:hanging="360"/>
        <w:jc w:val="both"/>
        <w:rPr>
          <w:sz w:val="24"/>
        </w:rPr>
      </w:pPr>
      <w:r>
        <w:rPr>
          <w:sz w:val="24"/>
        </w:rPr>
        <w:t>Must</w:t>
      </w:r>
      <w:r>
        <w:rPr>
          <w:spacing w:val="-6"/>
          <w:sz w:val="24"/>
        </w:rPr>
        <w:t> </w:t>
      </w:r>
      <w:r>
        <w:rPr>
          <w:sz w:val="24"/>
        </w:rPr>
        <w:t>be</w:t>
      </w:r>
      <w:r>
        <w:rPr>
          <w:spacing w:val="-4"/>
          <w:sz w:val="24"/>
        </w:rPr>
        <w:t> </w:t>
      </w:r>
      <w:r>
        <w:rPr>
          <w:sz w:val="24"/>
        </w:rPr>
        <w:t>a</w:t>
      </w:r>
      <w:r>
        <w:rPr>
          <w:spacing w:val="-4"/>
          <w:sz w:val="24"/>
        </w:rPr>
        <w:t> </w:t>
      </w:r>
      <w:r>
        <w:rPr>
          <w:sz w:val="24"/>
        </w:rPr>
        <w:t>regular</w:t>
      </w:r>
      <w:r>
        <w:rPr>
          <w:spacing w:val="-2"/>
          <w:sz w:val="24"/>
        </w:rPr>
        <w:t> </w:t>
      </w:r>
      <w:r>
        <w:rPr>
          <w:sz w:val="24"/>
        </w:rPr>
        <w:t>sale of</w:t>
      </w:r>
      <w:r>
        <w:rPr>
          <w:spacing w:val="-3"/>
          <w:sz w:val="24"/>
        </w:rPr>
        <w:t> </w:t>
      </w:r>
      <w:r>
        <w:rPr>
          <w:sz w:val="24"/>
        </w:rPr>
        <w:t>inventory,</w:t>
      </w:r>
      <w:r>
        <w:rPr>
          <w:spacing w:val="2"/>
          <w:sz w:val="24"/>
        </w:rPr>
        <w:t> </w:t>
      </w:r>
      <w:r>
        <w:rPr>
          <w:sz w:val="24"/>
        </w:rPr>
        <w:t>and</w:t>
      </w:r>
      <w:r>
        <w:rPr>
          <w:spacing w:val="2"/>
          <w:sz w:val="24"/>
        </w:rPr>
        <w:t> </w:t>
      </w:r>
      <w:r>
        <w:rPr>
          <w:sz w:val="24"/>
        </w:rPr>
        <w:t>not</w:t>
      </w:r>
      <w:r>
        <w:rPr>
          <w:spacing w:val="1"/>
          <w:sz w:val="24"/>
        </w:rPr>
        <w:t> </w:t>
      </w:r>
      <w:r>
        <w:rPr>
          <w:sz w:val="24"/>
        </w:rPr>
        <w:t>a</w:t>
      </w:r>
      <w:r>
        <w:rPr>
          <w:spacing w:val="-4"/>
          <w:sz w:val="24"/>
        </w:rPr>
        <w:t> </w:t>
      </w:r>
      <w:r>
        <w:rPr>
          <w:sz w:val="24"/>
        </w:rPr>
        <w:t>going</w:t>
      </w:r>
      <w:r>
        <w:rPr>
          <w:spacing w:val="7"/>
          <w:sz w:val="24"/>
        </w:rPr>
        <w:t> </w:t>
      </w:r>
      <w:r>
        <w:rPr>
          <w:sz w:val="24"/>
        </w:rPr>
        <w:t>out</w:t>
      </w:r>
      <w:r>
        <w:rPr>
          <w:spacing w:val="4"/>
          <w:sz w:val="24"/>
        </w:rPr>
        <w:t> </w:t>
      </w:r>
      <w:r>
        <w:rPr>
          <w:sz w:val="24"/>
        </w:rPr>
        <w:t>of</w:t>
      </w:r>
      <w:r>
        <w:rPr>
          <w:spacing w:val="-7"/>
          <w:sz w:val="24"/>
        </w:rPr>
        <w:t> </w:t>
      </w:r>
      <w:r>
        <w:rPr>
          <w:spacing w:val="-2"/>
          <w:sz w:val="24"/>
        </w:rPr>
        <w:t>business</w:t>
      </w:r>
    </w:p>
    <w:p>
      <w:pPr>
        <w:pStyle w:val="BodyText"/>
        <w:spacing w:line="265" w:lineRule="exact"/>
        <w:ind w:left="4422" w:firstLine="0"/>
      </w:pPr>
      <w:r>
        <w:rPr/>
        <w:t>or</w:t>
      </w:r>
      <w:r>
        <w:rPr>
          <w:spacing w:val="-3"/>
        </w:rPr>
        <w:t> </w:t>
      </w:r>
      <w:r>
        <w:rPr/>
        <w:t>liquidation</w:t>
      </w:r>
      <w:r>
        <w:rPr>
          <w:spacing w:val="-10"/>
        </w:rPr>
        <w:t> </w:t>
      </w:r>
      <w:r>
        <w:rPr>
          <w:spacing w:val="-4"/>
        </w:rPr>
        <w:t>sale.</w:t>
      </w:r>
    </w:p>
    <w:p>
      <w:pPr>
        <w:pStyle w:val="BodyText"/>
        <w:spacing w:line="291" w:lineRule="exact" w:before="5"/>
        <w:ind w:left="0" w:right="165" w:firstLine="0"/>
        <w:jc w:val="right"/>
      </w:pPr>
      <w:r>
        <w:rPr>
          <w:rFonts w:ascii="Courier New" w:hAnsi="Courier New"/>
        </w:rPr>
        <w:t>▫</w:t>
      </w:r>
      <w:r>
        <w:rPr>
          <w:rFonts w:ascii="Courier New" w:hAnsi="Courier New"/>
          <w:spacing w:val="69"/>
        </w:rPr>
        <w:t> </w:t>
      </w:r>
      <w:r>
        <w:rPr/>
        <w:t>(3)</w:t>
      </w:r>
      <w:r>
        <w:rPr>
          <w:spacing w:val="29"/>
        </w:rPr>
        <w:t> </w:t>
      </w:r>
      <w:r>
        <w:rPr/>
        <w:t>"May</w:t>
      </w:r>
      <w:r>
        <w:rPr>
          <w:spacing w:val="19"/>
        </w:rPr>
        <w:t> </w:t>
      </w:r>
      <w:r>
        <w:rPr/>
        <w:t>buy</w:t>
      </w:r>
      <w:r>
        <w:rPr>
          <w:spacing w:val="28"/>
        </w:rPr>
        <w:t> </w:t>
      </w:r>
      <w:r>
        <w:rPr/>
        <w:t>for</w:t>
      </w:r>
      <w:r>
        <w:rPr>
          <w:spacing w:val="28"/>
        </w:rPr>
        <w:t> </w:t>
      </w:r>
      <w:r>
        <w:rPr/>
        <w:t>cash,</w:t>
      </w:r>
      <w:r>
        <w:rPr>
          <w:spacing w:val="32"/>
        </w:rPr>
        <w:t> </w:t>
      </w:r>
      <w:r>
        <w:rPr/>
        <w:t>by</w:t>
      </w:r>
      <w:r>
        <w:rPr>
          <w:spacing w:val="23"/>
        </w:rPr>
        <w:t> </w:t>
      </w:r>
      <w:r>
        <w:rPr/>
        <w:t>exchange</w:t>
      </w:r>
      <w:r>
        <w:rPr>
          <w:spacing w:val="32"/>
        </w:rPr>
        <w:t> </w:t>
      </w:r>
      <w:r>
        <w:rPr/>
        <w:t>of</w:t>
      </w:r>
      <w:r>
        <w:rPr>
          <w:spacing w:val="28"/>
        </w:rPr>
        <w:t> </w:t>
      </w:r>
      <w:r>
        <w:rPr/>
        <w:t>other</w:t>
      </w:r>
      <w:r>
        <w:rPr>
          <w:spacing w:val="28"/>
        </w:rPr>
        <w:t> </w:t>
      </w:r>
      <w:r>
        <w:rPr/>
        <w:t>property,</w:t>
      </w:r>
      <w:r>
        <w:rPr>
          <w:spacing w:val="33"/>
        </w:rPr>
        <w:t> </w:t>
      </w:r>
      <w:r>
        <w:rPr/>
        <w:t>or</w:t>
      </w:r>
      <w:r>
        <w:rPr>
          <w:spacing w:val="28"/>
        </w:rPr>
        <w:t> </w:t>
      </w:r>
      <w:r>
        <w:rPr/>
        <w:t>on</w:t>
      </w:r>
      <w:r>
        <w:rPr>
          <w:spacing w:val="23"/>
        </w:rPr>
        <w:t> </w:t>
      </w:r>
      <w:r>
        <w:rPr/>
        <w:t>secured</w:t>
      </w:r>
      <w:r>
        <w:rPr>
          <w:spacing w:val="33"/>
        </w:rPr>
        <w:t> </w:t>
      </w:r>
      <w:r>
        <w:rPr>
          <w:spacing w:val="-5"/>
        </w:rPr>
        <w:t>or</w:t>
      </w:r>
    </w:p>
    <w:p>
      <w:pPr>
        <w:pStyle w:val="BodyText"/>
        <w:spacing w:line="252" w:lineRule="exact"/>
        <w:ind w:left="0" w:right="180" w:firstLine="0"/>
        <w:jc w:val="right"/>
      </w:pPr>
      <w:r>
        <w:rPr/>
        <w:t>unsecured credit,"</w:t>
      </w:r>
      <w:r>
        <w:rPr>
          <w:spacing w:val="-2"/>
        </w:rPr>
        <w:t> </w:t>
      </w:r>
      <w:r>
        <w:rPr/>
        <w:t>but</w:t>
      </w:r>
      <w:r>
        <w:rPr>
          <w:spacing w:val="3"/>
        </w:rPr>
        <w:t> </w:t>
      </w:r>
      <w:r>
        <w:rPr/>
        <w:t>not</w:t>
      </w:r>
      <w:r>
        <w:rPr>
          <w:spacing w:val="-2"/>
        </w:rPr>
        <w:t> </w:t>
      </w:r>
      <w:r>
        <w:rPr/>
        <w:t>"in</w:t>
      </w:r>
      <w:r>
        <w:rPr>
          <w:spacing w:val="-1"/>
        </w:rPr>
        <w:t> </w:t>
      </w:r>
      <w:r>
        <w:rPr/>
        <w:t>total</w:t>
      </w:r>
      <w:r>
        <w:rPr>
          <w:spacing w:val="3"/>
        </w:rPr>
        <w:t> </w:t>
      </w:r>
      <w:r>
        <w:rPr/>
        <w:t>or</w:t>
      </w:r>
      <w:r>
        <w:rPr>
          <w:spacing w:val="1"/>
        </w:rPr>
        <w:t> </w:t>
      </w:r>
      <w:r>
        <w:rPr/>
        <w:t>partial</w:t>
      </w:r>
      <w:r>
        <w:rPr>
          <w:spacing w:val="-7"/>
        </w:rPr>
        <w:t> </w:t>
      </w:r>
      <w:r>
        <w:rPr/>
        <w:t>satisfaction</w:t>
      </w:r>
      <w:r>
        <w:rPr>
          <w:spacing w:val="-1"/>
        </w:rPr>
        <w:t> </w:t>
      </w:r>
      <w:r>
        <w:rPr/>
        <w:t>of</w:t>
      </w:r>
      <w:r>
        <w:rPr>
          <w:spacing w:val="-1"/>
        </w:rPr>
        <w:t> </w:t>
      </w:r>
      <w:r>
        <w:rPr/>
        <w:t>a</w:t>
      </w:r>
      <w:r>
        <w:rPr>
          <w:spacing w:val="-2"/>
        </w:rPr>
        <w:t> </w:t>
      </w:r>
      <w:r>
        <w:rPr/>
        <w:t>money</w:t>
      </w:r>
      <w:r>
        <w:rPr>
          <w:spacing w:val="-6"/>
        </w:rPr>
        <w:t> </w:t>
      </w:r>
      <w:r>
        <w:rPr>
          <w:spacing w:val="-2"/>
        </w:rPr>
        <w:t>debt."</w:t>
      </w:r>
    </w:p>
    <w:p>
      <w:pPr>
        <w:pStyle w:val="ListParagraph"/>
        <w:numPr>
          <w:ilvl w:val="4"/>
          <w:numId w:val="27"/>
        </w:numPr>
        <w:tabs>
          <w:tab w:pos="359" w:val="left" w:leader="none"/>
          <w:tab w:pos="360" w:val="left" w:leader="none"/>
        </w:tabs>
        <w:spacing w:line="327" w:lineRule="exact" w:before="0" w:after="0"/>
        <w:ind w:left="360" w:right="167" w:hanging="360"/>
        <w:jc w:val="right"/>
        <w:rPr>
          <w:sz w:val="24"/>
        </w:rPr>
      </w:pPr>
      <w:r>
        <w:rPr>
          <w:sz w:val="24"/>
        </w:rPr>
        <w:t>Buyer</w:t>
      </w:r>
      <w:r>
        <w:rPr>
          <w:spacing w:val="19"/>
          <w:sz w:val="24"/>
        </w:rPr>
        <w:t> </w:t>
      </w:r>
      <w:r>
        <w:rPr>
          <w:sz w:val="24"/>
        </w:rPr>
        <w:t>can't</w:t>
      </w:r>
      <w:r>
        <w:rPr>
          <w:spacing w:val="13"/>
          <w:sz w:val="24"/>
        </w:rPr>
        <w:t> </w:t>
      </w:r>
      <w:r>
        <w:rPr>
          <w:sz w:val="24"/>
        </w:rPr>
        <w:t>be</w:t>
      </w:r>
      <w:r>
        <w:rPr>
          <w:spacing w:val="23"/>
          <w:sz w:val="24"/>
        </w:rPr>
        <w:t> </w:t>
      </w:r>
      <w:r>
        <w:rPr>
          <w:sz w:val="24"/>
        </w:rPr>
        <w:t>favored</w:t>
      </w:r>
      <w:r>
        <w:rPr>
          <w:spacing w:val="24"/>
          <w:sz w:val="24"/>
        </w:rPr>
        <w:t> </w:t>
      </w:r>
      <w:r>
        <w:rPr>
          <w:sz w:val="24"/>
        </w:rPr>
        <w:t>if</w:t>
      </w:r>
      <w:r>
        <w:rPr>
          <w:spacing w:val="20"/>
          <w:sz w:val="24"/>
        </w:rPr>
        <w:t> </w:t>
      </w:r>
      <w:r>
        <w:rPr>
          <w:sz w:val="24"/>
        </w:rPr>
        <w:t>he</w:t>
      </w:r>
      <w:r>
        <w:rPr>
          <w:spacing w:val="18"/>
          <w:sz w:val="24"/>
        </w:rPr>
        <w:t> </w:t>
      </w:r>
      <w:r>
        <w:rPr>
          <w:sz w:val="24"/>
        </w:rPr>
        <w:t>took</w:t>
      </w:r>
      <w:r>
        <w:rPr>
          <w:spacing w:val="9"/>
          <w:sz w:val="24"/>
        </w:rPr>
        <w:t> </w:t>
      </w:r>
      <w:r>
        <w:rPr>
          <w:sz w:val="24"/>
        </w:rPr>
        <w:t>a</w:t>
      </w:r>
      <w:r>
        <w:rPr>
          <w:spacing w:val="19"/>
          <w:sz w:val="24"/>
        </w:rPr>
        <w:t> </w:t>
      </w:r>
      <w:r>
        <w:rPr>
          <w:sz w:val="24"/>
        </w:rPr>
        <w:t>dation</w:t>
      </w:r>
      <w:r>
        <w:rPr>
          <w:spacing w:val="14"/>
          <w:sz w:val="24"/>
        </w:rPr>
        <w:t> </w:t>
      </w:r>
      <w:r>
        <w:rPr>
          <w:sz w:val="24"/>
        </w:rPr>
        <w:t>en</w:t>
      </w:r>
      <w:r>
        <w:rPr>
          <w:spacing w:val="15"/>
          <w:sz w:val="24"/>
        </w:rPr>
        <w:t> </w:t>
      </w:r>
      <w:r>
        <w:rPr>
          <w:sz w:val="24"/>
        </w:rPr>
        <w:t>payement</w:t>
      </w:r>
      <w:r>
        <w:rPr>
          <w:spacing w:val="18"/>
          <w:sz w:val="24"/>
        </w:rPr>
        <w:t> </w:t>
      </w:r>
      <w:r>
        <w:rPr>
          <w:sz w:val="24"/>
        </w:rPr>
        <w:t>to</w:t>
      </w:r>
      <w:r>
        <w:rPr>
          <w:spacing w:val="14"/>
          <w:sz w:val="24"/>
        </w:rPr>
        <w:t> </w:t>
      </w:r>
      <w:r>
        <w:rPr>
          <w:sz w:val="24"/>
        </w:rPr>
        <w:t>jump</w:t>
      </w:r>
      <w:r>
        <w:rPr>
          <w:spacing w:val="20"/>
          <w:sz w:val="24"/>
        </w:rPr>
        <w:t> </w:t>
      </w:r>
      <w:r>
        <w:rPr>
          <w:spacing w:val="-10"/>
          <w:sz w:val="24"/>
        </w:rPr>
        <w:t>a</w:t>
      </w:r>
    </w:p>
    <w:p>
      <w:pPr>
        <w:pStyle w:val="BodyText"/>
        <w:spacing w:line="268" w:lineRule="exact"/>
        <w:ind w:left="4422" w:firstLine="0"/>
      </w:pPr>
      <w:r>
        <w:rPr/>
        <w:t>better-ranked</w:t>
      </w:r>
      <w:r>
        <w:rPr>
          <w:spacing w:val="-9"/>
        </w:rPr>
        <w:t> </w:t>
      </w:r>
      <w:r>
        <w:rPr>
          <w:spacing w:val="-2"/>
        </w:rPr>
        <w:t>creditor.</w:t>
      </w:r>
    </w:p>
    <w:p>
      <w:pPr>
        <w:pStyle w:val="ListParagraph"/>
        <w:numPr>
          <w:ilvl w:val="3"/>
          <w:numId w:val="27"/>
        </w:numPr>
        <w:tabs>
          <w:tab w:pos="2982" w:val="left" w:leader="none"/>
        </w:tabs>
        <w:spacing w:line="240" w:lineRule="auto" w:before="14" w:after="0"/>
        <w:ind w:left="2981" w:right="160" w:hanging="360"/>
        <w:jc w:val="both"/>
        <w:rPr>
          <w:sz w:val="24"/>
        </w:rPr>
      </w:pPr>
      <w:r>
        <w:rPr>
          <w:b/>
          <w:sz w:val="24"/>
        </w:rPr>
        <w:t>Buyer in Ordinary Course Exception Not </w:t>
      </w:r>
      <w:r>
        <w:rPr>
          <w:b/>
          <w:spacing w:val="4"/>
          <w:w w:val="81"/>
          <w:sz w:val="24"/>
        </w:rPr>
        <w:t>A</w:t>
      </w:r>
      <w:r>
        <w:rPr>
          <w:b/>
          <w:spacing w:val="1"/>
          <w:w w:val="81"/>
          <w:sz w:val="24"/>
        </w:rPr>
        <w:t>pp</w:t>
      </w:r>
      <w:r>
        <w:rPr>
          <w:b/>
          <w:spacing w:val="-2"/>
          <w:w w:val="81"/>
          <w:sz w:val="24"/>
        </w:rPr>
        <w:t>lic</w:t>
      </w:r>
      <w:r>
        <w:rPr>
          <w:b/>
          <w:w w:val="81"/>
          <w:sz w:val="24"/>
        </w:rPr>
        <w:t>a</w:t>
      </w:r>
      <w:r>
        <w:rPr>
          <w:b/>
          <w:spacing w:val="1"/>
          <w:w w:val="81"/>
          <w:sz w:val="24"/>
        </w:rPr>
        <w:t>b</w:t>
      </w:r>
      <w:r>
        <w:rPr>
          <w:b/>
          <w:spacing w:val="-2"/>
          <w:w w:val="81"/>
          <w:sz w:val="24"/>
        </w:rPr>
        <w:t>le</w:t>
      </w:r>
      <w:r>
        <w:rPr>
          <w:w w:val="281"/>
          <w:sz w:val="24"/>
        </w:rPr>
        <w:t>-</w:t>
      </w:r>
      <w:r>
        <w:rPr>
          <w:sz w:val="24"/>
        </w:rPr>
        <w:t>Even when all of the above requirements are met, the BOC exception</w:t>
      </w:r>
      <w:r>
        <w:rPr>
          <w:spacing w:val="-4"/>
          <w:sz w:val="24"/>
        </w:rPr>
        <w:t> </w:t>
      </w:r>
      <w:r>
        <w:rPr>
          <w:sz w:val="24"/>
        </w:rPr>
        <w:t>does not apply</w:t>
      </w:r>
      <w:r>
        <w:rPr>
          <w:spacing w:val="-4"/>
          <w:sz w:val="24"/>
        </w:rPr>
        <w:t> </w:t>
      </w:r>
      <w:r>
        <w:rPr>
          <w:sz w:val="24"/>
        </w:rPr>
        <w:t>in</w:t>
      </w:r>
      <w:r>
        <w:rPr>
          <w:spacing w:val="-4"/>
          <w:sz w:val="24"/>
        </w:rPr>
        <w:t> </w:t>
      </w:r>
      <w:r>
        <w:rPr>
          <w:sz w:val="24"/>
        </w:rPr>
        <w:t>any of</w:t>
      </w:r>
      <w:r>
        <w:rPr>
          <w:spacing w:val="-4"/>
          <w:sz w:val="24"/>
        </w:rPr>
        <w:t> </w:t>
      </w:r>
      <w:r>
        <w:rPr>
          <w:sz w:val="24"/>
        </w:rPr>
        <w:t>the three following circumstances:</w:t>
      </w:r>
    </w:p>
    <w:p>
      <w:pPr>
        <w:pStyle w:val="BodyText"/>
        <w:spacing w:line="230" w:lineRule="auto" w:before="20"/>
        <w:ind w:left="3702" w:hanging="361"/>
        <w:jc w:val="left"/>
      </w:pPr>
      <w:r>
        <w:rPr>
          <w:rFonts w:ascii="Courier New" w:hAnsi="Courier New"/>
        </w:rPr>
        <w:t>▫</w:t>
      </w:r>
      <w:r>
        <w:rPr>
          <w:rFonts w:ascii="Courier New" w:hAnsi="Courier New"/>
          <w:spacing w:val="40"/>
        </w:rPr>
        <w:t> </w:t>
      </w:r>
      <w:r>
        <w:rPr/>
        <w:t>(i)</w:t>
      </w:r>
      <w:r>
        <w:rPr>
          <w:spacing w:val="35"/>
        </w:rPr>
        <w:t> </w:t>
      </w:r>
      <w:r>
        <w:rPr/>
        <w:t>When</w:t>
      </w:r>
      <w:r>
        <w:rPr>
          <w:spacing w:val="31"/>
        </w:rPr>
        <w:t> </w:t>
      </w:r>
      <w:r>
        <w:rPr/>
        <w:t>the</w:t>
      </w:r>
      <w:r>
        <w:rPr>
          <w:spacing w:val="30"/>
        </w:rPr>
        <w:t> </w:t>
      </w:r>
      <w:r>
        <w:rPr/>
        <w:t>buyer</w:t>
      </w:r>
      <w:r>
        <w:rPr>
          <w:spacing w:val="35"/>
        </w:rPr>
        <w:t> </w:t>
      </w:r>
      <w:r>
        <w:rPr/>
        <w:t>is</w:t>
      </w:r>
      <w:r>
        <w:rPr>
          <w:spacing w:val="37"/>
        </w:rPr>
        <w:t> </w:t>
      </w:r>
      <w:r>
        <w:rPr/>
        <w:t>"buying</w:t>
      </w:r>
      <w:r>
        <w:rPr>
          <w:spacing w:val="35"/>
        </w:rPr>
        <w:t> </w:t>
      </w:r>
      <w:r>
        <w:rPr/>
        <w:t>farm</w:t>
      </w:r>
      <w:r>
        <w:rPr>
          <w:spacing w:val="30"/>
        </w:rPr>
        <w:t> </w:t>
      </w:r>
      <w:r>
        <w:rPr/>
        <w:t>products</w:t>
      </w:r>
      <w:r>
        <w:rPr>
          <w:spacing w:val="37"/>
        </w:rPr>
        <w:t> </w:t>
      </w:r>
      <w:r>
        <w:rPr/>
        <w:t>from</w:t>
      </w:r>
      <w:r>
        <w:rPr>
          <w:spacing w:val="33"/>
        </w:rPr>
        <w:t> </w:t>
      </w:r>
      <w:r>
        <w:rPr/>
        <w:t>a</w:t>
      </w:r>
      <w:r>
        <w:rPr>
          <w:spacing w:val="30"/>
        </w:rPr>
        <w:t> </w:t>
      </w:r>
      <w:r>
        <w:rPr/>
        <w:t>person</w:t>
      </w:r>
      <w:r>
        <w:rPr>
          <w:spacing w:val="26"/>
        </w:rPr>
        <w:t> </w:t>
      </w:r>
      <w:r>
        <w:rPr/>
        <w:t>engaged</w:t>
      </w:r>
      <w:r>
        <w:rPr>
          <w:spacing w:val="35"/>
        </w:rPr>
        <w:t> </w:t>
      </w:r>
      <w:r>
        <w:rPr/>
        <w:t>in farming operations"</w:t>
      </w:r>
    </w:p>
    <w:p>
      <w:pPr>
        <w:pStyle w:val="BodyText"/>
        <w:spacing w:line="293" w:lineRule="exact" w:before="13"/>
        <w:ind w:left="3341" w:firstLine="0"/>
        <w:jc w:val="left"/>
      </w:pPr>
      <w:r>
        <w:rPr>
          <w:rFonts w:ascii="Courier New" w:hAnsi="Courier New"/>
        </w:rPr>
        <w:t>▫</w:t>
      </w:r>
      <w:r>
        <w:rPr>
          <w:rFonts w:ascii="Courier New" w:hAnsi="Courier New"/>
          <w:spacing w:val="74"/>
        </w:rPr>
        <w:t> </w:t>
      </w:r>
      <w:r>
        <w:rPr/>
        <w:t>(ii) When the</w:t>
      </w:r>
      <w:r>
        <w:rPr>
          <w:spacing w:val="3"/>
        </w:rPr>
        <w:t> </w:t>
      </w:r>
      <w:r>
        <w:rPr/>
        <w:t>inventory is</w:t>
      </w:r>
      <w:r>
        <w:rPr>
          <w:spacing w:val="6"/>
        </w:rPr>
        <w:t> </w:t>
      </w:r>
      <w:r>
        <w:rPr/>
        <w:t>in</w:t>
      </w:r>
      <w:r>
        <w:rPr>
          <w:spacing w:val="4"/>
        </w:rPr>
        <w:t> </w:t>
      </w:r>
      <w:r>
        <w:rPr/>
        <w:t>the</w:t>
      </w:r>
      <w:r>
        <w:rPr>
          <w:spacing w:val="-1"/>
        </w:rPr>
        <w:t> </w:t>
      </w:r>
      <w:r>
        <w:rPr/>
        <w:t>creditor's</w:t>
      </w:r>
      <w:r>
        <w:rPr>
          <w:spacing w:val="1"/>
        </w:rPr>
        <w:t> </w:t>
      </w:r>
      <w:r>
        <w:rPr>
          <w:spacing w:val="-2"/>
        </w:rPr>
        <w:t>possession</w:t>
      </w:r>
    </w:p>
    <w:p>
      <w:pPr>
        <w:pStyle w:val="BodyText"/>
        <w:spacing w:line="288" w:lineRule="exact"/>
        <w:ind w:left="3341" w:firstLine="0"/>
        <w:jc w:val="left"/>
      </w:pPr>
      <w:r>
        <w:rPr>
          <w:rFonts w:ascii="Courier New" w:hAnsi="Courier New"/>
        </w:rPr>
        <w:t>▫</w:t>
      </w:r>
      <w:r>
        <w:rPr>
          <w:rFonts w:ascii="Courier New" w:hAnsi="Courier New"/>
          <w:spacing w:val="57"/>
        </w:rPr>
        <w:t> </w:t>
      </w:r>
      <w:r>
        <w:rPr/>
        <w:t>(iii)</w:t>
      </w:r>
      <w:r>
        <w:rPr>
          <w:spacing w:val="-11"/>
        </w:rPr>
        <w:t> </w:t>
      </w:r>
      <w:r>
        <w:rPr/>
        <w:t>When</w:t>
      </w:r>
      <w:r>
        <w:rPr>
          <w:spacing w:val="-16"/>
        </w:rPr>
        <w:t> </w:t>
      </w:r>
      <w:r>
        <w:rPr/>
        <w:t>the</w:t>
      </w:r>
      <w:r>
        <w:rPr>
          <w:spacing w:val="-17"/>
        </w:rPr>
        <w:t> </w:t>
      </w:r>
      <w:r>
        <w:rPr/>
        <w:t>security</w:t>
      </w:r>
      <w:r>
        <w:rPr>
          <w:spacing w:val="-14"/>
        </w:rPr>
        <w:t> </w:t>
      </w:r>
      <w:r>
        <w:rPr/>
        <w:t>interest</w:t>
      </w:r>
      <w:r>
        <w:rPr>
          <w:spacing w:val="-17"/>
        </w:rPr>
        <w:t> </w:t>
      </w:r>
      <w:r>
        <w:rPr/>
        <w:t>was</w:t>
      </w:r>
      <w:r>
        <w:rPr>
          <w:spacing w:val="-10"/>
        </w:rPr>
        <w:t> </w:t>
      </w:r>
      <w:r>
        <w:rPr/>
        <w:t>created</w:t>
      </w:r>
      <w:r>
        <w:rPr>
          <w:spacing w:val="-16"/>
        </w:rPr>
        <w:t> </w:t>
      </w:r>
      <w:r>
        <w:rPr/>
        <w:t>by</w:t>
      </w:r>
      <w:r>
        <w:rPr>
          <w:spacing w:val="-16"/>
        </w:rPr>
        <w:t> </w:t>
      </w:r>
      <w:r>
        <w:rPr/>
        <w:t>the</w:t>
      </w:r>
      <w:r>
        <w:rPr>
          <w:spacing w:val="-13"/>
        </w:rPr>
        <w:t> </w:t>
      </w:r>
      <w:r>
        <w:rPr/>
        <w:t>predecessor</w:t>
      </w:r>
      <w:r>
        <w:rPr>
          <w:spacing w:val="-1"/>
        </w:rPr>
        <w:t> </w:t>
      </w:r>
      <w:r>
        <w:rPr/>
        <w:t>of</w:t>
      </w:r>
      <w:r>
        <w:rPr>
          <w:spacing w:val="-21"/>
        </w:rPr>
        <w:t> </w:t>
      </w:r>
      <w:r>
        <w:rPr/>
        <w:t>the</w:t>
      </w:r>
      <w:r>
        <w:rPr>
          <w:spacing w:val="-17"/>
        </w:rPr>
        <w:t> </w:t>
      </w:r>
      <w:r>
        <w:rPr>
          <w:spacing w:val="-2"/>
        </w:rPr>
        <w:t>buyer's</w:t>
      </w:r>
    </w:p>
    <w:p>
      <w:pPr>
        <w:pStyle w:val="BodyText"/>
        <w:spacing w:line="252" w:lineRule="exact"/>
        <w:ind w:left="3702" w:firstLine="0"/>
        <w:jc w:val="left"/>
      </w:pPr>
      <w:r>
        <w:rPr>
          <w:spacing w:val="-2"/>
        </w:rPr>
        <w:t>seller.</w:t>
      </w:r>
    </w:p>
    <w:p>
      <w:pPr>
        <w:pStyle w:val="ListParagraph"/>
        <w:numPr>
          <w:ilvl w:val="4"/>
          <w:numId w:val="27"/>
        </w:numPr>
        <w:tabs>
          <w:tab w:pos="4421" w:val="left" w:leader="none"/>
          <w:tab w:pos="4422" w:val="left" w:leader="none"/>
        </w:tabs>
        <w:spacing w:line="225" w:lineRule="auto" w:before="0" w:after="0"/>
        <w:ind w:left="4422" w:right="167" w:hanging="360"/>
        <w:jc w:val="left"/>
        <w:rPr>
          <w:sz w:val="24"/>
        </w:rPr>
      </w:pPr>
      <w:r>
        <w:rPr>
          <w:sz w:val="24"/>
        </w:rPr>
        <w:t>Security</w:t>
      </w:r>
      <w:r>
        <w:rPr>
          <w:spacing w:val="39"/>
          <w:sz w:val="24"/>
        </w:rPr>
        <w:t> </w:t>
      </w:r>
      <w:r>
        <w:rPr>
          <w:sz w:val="24"/>
        </w:rPr>
        <w:t>interest</w:t>
      </w:r>
      <w:r>
        <w:rPr>
          <w:spacing w:val="40"/>
          <w:sz w:val="24"/>
        </w:rPr>
        <w:t> </w:t>
      </w:r>
      <w:r>
        <w:rPr>
          <w:sz w:val="24"/>
        </w:rPr>
        <w:t>created</w:t>
      </w:r>
      <w:r>
        <w:rPr>
          <w:spacing w:val="39"/>
          <w:sz w:val="24"/>
        </w:rPr>
        <w:t> </w:t>
      </w:r>
      <w:r>
        <w:rPr>
          <w:sz w:val="24"/>
        </w:rPr>
        <w:t>by</w:t>
      </w:r>
      <w:r>
        <w:rPr>
          <w:spacing w:val="39"/>
          <w:sz w:val="24"/>
        </w:rPr>
        <w:t> </w:t>
      </w:r>
      <w:r>
        <w:rPr>
          <w:sz w:val="24"/>
        </w:rPr>
        <w:t>the</w:t>
      </w:r>
      <w:r>
        <w:rPr>
          <w:spacing w:val="38"/>
          <w:sz w:val="24"/>
        </w:rPr>
        <w:t> </w:t>
      </w:r>
      <w:r>
        <w:rPr>
          <w:sz w:val="24"/>
        </w:rPr>
        <w:t>debtor</w:t>
      </w:r>
      <w:r>
        <w:rPr>
          <w:spacing w:val="39"/>
          <w:sz w:val="24"/>
        </w:rPr>
        <w:t> </w:t>
      </w:r>
      <w:r>
        <w:rPr>
          <w:sz w:val="24"/>
        </w:rPr>
        <w:t>who</w:t>
      </w:r>
      <w:r>
        <w:rPr>
          <w:spacing w:val="40"/>
          <w:sz w:val="24"/>
        </w:rPr>
        <w:t> </w:t>
      </w:r>
      <w:r>
        <w:rPr>
          <w:sz w:val="24"/>
        </w:rPr>
        <w:t>is</w:t>
      </w:r>
      <w:r>
        <w:rPr>
          <w:spacing w:val="40"/>
          <w:sz w:val="24"/>
        </w:rPr>
        <w:t> </w:t>
      </w:r>
      <w:r>
        <w:rPr>
          <w:sz w:val="24"/>
        </w:rPr>
        <w:t>the</w:t>
      </w:r>
      <w:r>
        <w:rPr>
          <w:spacing w:val="40"/>
          <w:sz w:val="24"/>
        </w:rPr>
        <w:t> </w:t>
      </w:r>
      <w:r>
        <w:rPr>
          <w:sz w:val="24"/>
        </w:rPr>
        <w:t>new</w:t>
      </w:r>
      <w:r>
        <w:rPr>
          <w:spacing w:val="40"/>
          <w:sz w:val="24"/>
        </w:rPr>
        <w:t> </w:t>
      </w:r>
      <w:r>
        <w:rPr>
          <w:sz w:val="24"/>
        </w:rPr>
        <w:t>seller</w:t>
      </w:r>
      <w:r>
        <w:rPr>
          <w:spacing w:val="40"/>
          <w:sz w:val="24"/>
        </w:rPr>
        <w:t> </w:t>
      </w:r>
      <w:r>
        <w:rPr>
          <w:sz w:val="24"/>
        </w:rPr>
        <w:t>in second sale.</w:t>
      </w:r>
    </w:p>
    <w:p>
      <w:pPr>
        <w:pStyle w:val="ListParagraph"/>
        <w:numPr>
          <w:ilvl w:val="2"/>
          <w:numId w:val="27"/>
        </w:numPr>
        <w:tabs>
          <w:tab w:pos="2261" w:val="left" w:leader="none"/>
        </w:tabs>
        <w:spacing w:line="249" w:lineRule="auto" w:before="45" w:after="0"/>
        <w:ind w:left="2261" w:right="162" w:hanging="360"/>
        <w:jc w:val="both"/>
        <w:rPr>
          <w:rFonts w:ascii="Arial" w:hAnsi="Arial"/>
          <w:sz w:val="24"/>
        </w:rPr>
      </w:pPr>
      <w:r>
        <w:rPr>
          <w:i/>
          <w:sz w:val="24"/>
          <w:u w:val="single"/>
        </w:rPr>
        <w:t>Garage</w:t>
      </w:r>
      <w:r>
        <w:rPr>
          <w:i/>
          <w:spacing w:val="-9"/>
          <w:sz w:val="24"/>
          <w:u w:val="single"/>
        </w:rPr>
        <w:t> </w:t>
      </w:r>
      <w:r>
        <w:rPr>
          <w:i/>
          <w:sz w:val="24"/>
          <w:u w:val="single"/>
        </w:rPr>
        <w:t>Sale</w:t>
      </w:r>
      <w:r>
        <w:rPr>
          <w:i/>
          <w:spacing w:val="-3"/>
          <w:sz w:val="24"/>
          <w:u w:val="single"/>
        </w:rPr>
        <w:t> </w:t>
      </w:r>
      <w:r>
        <w:rPr>
          <w:i/>
          <w:sz w:val="24"/>
          <w:u w:val="single"/>
        </w:rPr>
        <w:t>Exception,</w:t>
      </w:r>
      <w:r>
        <w:rPr>
          <w:i/>
          <w:spacing w:val="-2"/>
          <w:sz w:val="24"/>
          <w:u w:val="single"/>
        </w:rPr>
        <w:t> </w:t>
      </w:r>
      <w:r>
        <w:rPr>
          <w:i/>
          <w:sz w:val="24"/>
          <w:u w:val="single"/>
        </w:rPr>
        <w:t>La.</w:t>
      </w:r>
      <w:r>
        <w:rPr>
          <w:i/>
          <w:spacing w:val="-8"/>
          <w:sz w:val="24"/>
          <w:u w:val="single"/>
        </w:rPr>
        <w:t> </w:t>
      </w:r>
      <w:r>
        <w:rPr>
          <w:i/>
          <w:sz w:val="24"/>
          <w:u w:val="single"/>
        </w:rPr>
        <w:t>R.S.</w:t>
      </w:r>
      <w:r>
        <w:rPr>
          <w:i/>
          <w:spacing w:val="-2"/>
          <w:sz w:val="24"/>
          <w:u w:val="single"/>
        </w:rPr>
        <w:t> </w:t>
      </w:r>
      <w:r>
        <w:rPr>
          <w:i/>
          <w:sz w:val="24"/>
          <w:u w:val="single"/>
        </w:rPr>
        <w:t>10:9-</w:t>
      </w:r>
      <w:r>
        <w:rPr>
          <w:i/>
          <w:w w:val="81"/>
          <w:sz w:val="24"/>
          <w:u w:val="single"/>
        </w:rPr>
        <w:t>320</w:t>
      </w:r>
      <w:r>
        <w:rPr>
          <w:i/>
          <w:spacing w:val="-5"/>
          <w:w w:val="81"/>
          <w:sz w:val="24"/>
          <w:u w:val="single"/>
        </w:rPr>
        <w:t>(</w:t>
      </w:r>
      <w:r>
        <w:rPr>
          <w:i/>
          <w:w w:val="81"/>
          <w:sz w:val="24"/>
          <w:u w:val="single"/>
        </w:rPr>
        <w:t>b)</w:t>
      </w:r>
      <w:r>
        <w:rPr>
          <w:spacing w:val="5"/>
          <w:w w:val="281"/>
          <w:sz w:val="24"/>
        </w:rPr>
        <w:t>-</w:t>
      </w:r>
      <w:r>
        <w:rPr>
          <w:sz w:val="24"/>
        </w:rPr>
        <w:t>The</w:t>
      </w:r>
      <w:r>
        <w:rPr>
          <w:spacing w:val="-3"/>
          <w:sz w:val="24"/>
        </w:rPr>
        <w:t> </w:t>
      </w:r>
      <w:r>
        <w:rPr>
          <w:sz w:val="24"/>
        </w:rPr>
        <w:t>buyer of</w:t>
      </w:r>
      <w:r>
        <w:rPr>
          <w:spacing w:val="-11"/>
          <w:sz w:val="24"/>
        </w:rPr>
        <w:t> </w:t>
      </w:r>
      <w:r>
        <w:rPr>
          <w:sz w:val="24"/>
        </w:rPr>
        <w:t>goods from</w:t>
      </w:r>
      <w:r>
        <w:rPr>
          <w:spacing w:val="-9"/>
          <w:sz w:val="24"/>
        </w:rPr>
        <w:t> </w:t>
      </w:r>
      <w:r>
        <w:rPr>
          <w:sz w:val="24"/>
        </w:rPr>
        <w:t>a</w:t>
      </w:r>
      <w:r>
        <w:rPr>
          <w:spacing w:val="-3"/>
          <w:sz w:val="24"/>
        </w:rPr>
        <w:t> </w:t>
      </w:r>
      <w:r>
        <w:rPr>
          <w:sz w:val="24"/>
        </w:rPr>
        <w:t>person</w:t>
      </w:r>
      <w:r>
        <w:rPr>
          <w:spacing w:val="-14"/>
          <w:sz w:val="24"/>
        </w:rPr>
        <w:t> </w:t>
      </w:r>
      <w:r>
        <w:rPr>
          <w:sz w:val="24"/>
        </w:rPr>
        <w:t>who</w:t>
      </w:r>
      <w:r>
        <w:rPr>
          <w:spacing w:val="-14"/>
          <w:sz w:val="24"/>
        </w:rPr>
        <w:t> </w:t>
      </w:r>
      <w:r>
        <w:rPr>
          <w:sz w:val="24"/>
        </w:rPr>
        <w:t>used or bought the goods for use primarily for personal, family, or household purposes takes free of a security interest, even if perfected, if the buyer buys: (a) for value; (b) primarily for the buyer's personal, familial, or household purposes; and (c) before the filing of a financing statement covering the goods.</w:t>
      </w:r>
    </w:p>
    <w:p>
      <w:pPr>
        <w:pStyle w:val="ListParagraph"/>
        <w:numPr>
          <w:ilvl w:val="3"/>
          <w:numId w:val="27"/>
        </w:numPr>
        <w:tabs>
          <w:tab w:pos="2982" w:val="left" w:leader="none"/>
        </w:tabs>
        <w:spacing w:line="230" w:lineRule="auto" w:before="3" w:after="0"/>
        <w:ind w:left="2981" w:right="166" w:hanging="360"/>
        <w:jc w:val="both"/>
        <w:rPr>
          <w:sz w:val="24"/>
        </w:rPr>
      </w:pPr>
      <w:r>
        <w:rPr>
          <w:sz w:val="24"/>
        </w:rPr>
        <w:t>Applies to consumer goods, probably subject to a PMSI (which is automatically </w:t>
      </w:r>
      <w:r>
        <w:rPr>
          <w:spacing w:val="-2"/>
          <w:sz w:val="24"/>
        </w:rPr>
        <w:t>perfected)</w:t>
      </w:r>
    </w:p>
    <w:p>
      <w:pPr>
        <w:pStyle w:val="BodyText"/>
        <w:spacing w:before="3"/>
        <w:ind w:left="0" w:firstLine="0"/>
        <w:jc w:val="left"/>
        <w:rPr>
          <w:sz w:val="26"/>
        </w:rPr>
      </w:pPr>
    </w:p>
    <w:p>
      <w:pPr>
        <w:pStyle w:val="Heading2"/>
        <w:ind w:left="100" w:firstLine="0"/>
      </w:pPr>
      <w:r>
        <w:rPr>
          <w:u w:val="single"/>
        </w:rPr>
        <w:t>Pledges</w:t>
      </w:r>
      <w:r>
        <w:rPr>
          <w:spacing w:val="-2"/>
          <w:u w:val="single"/>
        </w:rPr>
        <w:t> </w:t>
      </w:r>
      <w:r>
        <w:rPr>
          <w:u w:val="single"/>
        </w:rPr>
        <w:t>of</w:t>
      </w:r>
      <w:r>
        <w:rPr>
          <w:spacing w:val="-2"/>
          <w:u w:val="single"/>
        </w:rPr>
        <w:t> </w:t>
      </w:r>
      <w:r>
        <w:rPr>
          <w:u w:val="single"/>
        </w:rPr>
        <w:t>Leases</w:t>
      </w:r>
      <w:r>
        <w:rPr>
          <w:spacing w:val="-1"/>
          <w:u w:val="single"/>
        </w:rPr>
        <w:t> </w:t>
      </w:r>
      <w:r>
        <w:rPr>
          <w:u w:val="single"/>
        </w:rPr>
        <w:t>and</w:t>
      </w:r>
      <w:r>
        <w:rPr>
          <w:spacing w:val="-1"/>
          <w:u w:val="single"/>
        </w:rPr>
        <w:t> </w:t>
      </w:r>
      <w:r>
        <w:rPr>
          <w:u w:val="single"/>
        </w:rPr>
        <w:t>Rents</w:t>
      </w:r>
      <w:r>
        <w:rPr>
          <w:spacing w:val="-1"/>
          <w:u w:val="single"/>
        </w:rPr>
        <w:t> </w:t>
      </w:r>
      <w:r>
        <w:rPr>
          <w:u w:val="single"/>
        </w:rPr>
        <w:t>of</w:t>
      </w:r>
      <w:r>
        <w:rPr>
          <w:spacing w:val="-2"/>
          <w:u w:val="single"/>
        </w:rPr>
        <w:t> </w:t>
      </w:r>
      <w:r>
        <w:rPr>
          <w:u w:val="single"/>
        </w:rPr>
        <w:t>an</w:t>
      </w:r>
      <w:r>
        <w:rPr>
          <w:spacing w:val="-5"/>
          <w:u w:val="single"/>
        </w:rPr>
        <w:t> </w:t>
      </w:r>
      <w:r>
        <w:rPr>
          <w:spacing w:val="-2"/>
          <w:u w:val="single"/>
        </w:rPr>
        <w:t>Immovable</w:t>
      </w:r>
    </w:p>
    <w:p>
      <w:pPr>
        <w:pStyle w:val="ListParagraph"/>
        <w:numPr>
          <w:ilvl w:val="0"/>
          <w:numId w:val="27"/>
        </w:numPr>
        <w:tabs>
          <w:tab w:pos="821" w:val="left" w:leader="none"/>
        </w:tabs>
        <w:spacing w:line="249" w:lineRule="auto" w:before="9" w:after="0"/>
        <w:ind w:left="820" w:right="167" w:hanging="360"/>
        <w:jc w:val="both"/>
        <w:rPr>
          <w:sz w:val="24"/>
        </w:rPr>
      </w:pPr>
      <w:r>
        <w:rPr>
          <w:sz w:val="24"/>
        </w:rPr>
        <w:t>Note</w:t>
      </w:r>
      <w:r>
        <w:rPr>
          <w:spacing w:val="-6"/>
          <w:sz w:val="24"/>
        </w:rPr>
        <w:t> </w:t>
      </w:r>
      <w:r>
        <w:rPr>
          <w:sz w:val="24"/>
        </w:rPr>
        <w:t>that</w:t>
      </w:r>
      <w:r>
        <w:rPr>
          <w:spacing w:val="-6"/>
          <w:sz w:val="24"/>
        </w:rPr>
        <w:t> </w:t>
      </w:r>
      <w:r>
        <w:rPr>
          <w:sz w:val="24"/>
        </w:rPr>
        <w:t>a</w:t>
      </w:r>
      <w:r>
        <w:rPr>
          <w:spacing w:val="-1"/>
          <w:sz w:val="24"/>
        </w:rPr>
        <w:t> </w:t>
      </w:r>
      <w:r>
        <w:rPr>
          <w:sz w:val="24"/>
        </w:rPr>
        <w:t>lot</w:t>
      </w:r>
      <w:r>
        <w:rPr>
          <w:spacing w:val="-6"/>
          <w:sz w:val="24"/>
        </w:rPr>
        <w:t> </w:t>
      </w:r>
      <w:r>
        <w:rPr>
          <w:sz w:val="24"/>
        </w:rPr>
        <w:t>of</w:t>
      </w:r>
      <w:r>
        <w:rPr>
          <w:spacing w:val="-8"/>
          <w:sz w:val="24"/>
        </w:rPr>
        <w:t> </w:t>
      </w:r>
      <w:r>
        <w:rPr>
          <w:sz w:val="24"/>
        </w:rPr>
        <w:t>these</w:t>
      </w:r>
      <w:r>
        <w:rPr>
          <w:spacing w:val="-6"/>
          <w:sz w:val="24"/>
        </w:rPr>
        <w:t> </w:t>
      </w:r>
      <w:r>
        <w:rPr>
          <w:sz w:val="24"/>
        </w:rPr>
        <w:t>rules</w:t>
      </w:r>
      <w:r>
        <w:rPr>
          <w:spacing w:val="-3"/>
          <w:sz w:val="24"/>
        </w:rPr>
        <w:t> </w:t>
      </w:r>
      <w:r>
        <w:rPr>
          <w:sz w:val="24"/>
        </w:rPr>
        <w:t>are</w:t>
      </w:r>
      <w:r>
        <w:rPr>
          <w:spacing w:val="-2"/>
          <w:sz w:val="24"/>
        </w:rPr>
        <w:t> </w:t>
      </w:r>
      <w:r>
        <w:rPr>
          <w:sz w:val="24"/>
        </w:rPr>
        <w:t>written</w:t>
      </w:r>
      <w:r>
        <w:rPr>
          <w:spacing w:val="-5"/>
          <w:sz w:val="24"/>
        </w:rPr>
        <w:t> </w:t>
      </w:r>
      <w:r>
        <w:rPr>
          <w:sz w:val="24"/>
        </w:rPr>
        <w:t>for</w:t>
      </w:r>
      <w:r>
        <w:rPr>
          <w:spacing w:val="-4"/>
          <w:sz w:val="24"/>
        </w:rPr>
        <w:t> </w:t>
      </w:r>
      <w:r>
        <w:rPr>
          <w:sz w:val="24"/>
        </w:rPr>
        <w:t>hypothetical</w:t>
      </w:r>
      <w:r>
        <w:rPr>
          <w:spacing w:val="-10"/>
          <w:sz w:val="24"/>
        </w:rPr>
        <w:t> </w:t>
      </w:r>
      <w:r>
        <w:rPr>
          <w:sz w:val="24"/>
        </w:rPr>
        <w:t>situations</w:t>
      </w:r>
      <w:r>
        <w:rPr>
          <w:spacing w:val="-3"/>
          <w:sz w:val="24"/>
        </w:rPr>
        <w:t> </w:t>
      </w:r>
      <w:r>
        <w:rPr>
          <w:sz w:val="24"/>
        </w:rPr>
        <w:t>that</w:t>
      </w:r>
      <w:r>
        <w:rPr>
          <w:spacing w:val="-1"/>
          <w:sz w:val="24"/>
        </w:rPr>
        <w:t> </w:t>
      </w:r>
      <w:r>
        <w:rPr>
          <w:sz w:val="24"/>
        </w:rPr>
        <w:t>have</w:t>
      </w:r>
      <w:r>
        <w:rPr>
          <w:spacing w:val="-1"/>
          <w:sz w:val="24"/>
        </w:rPr>
        <w:t> </w:t>
      </w:r>
      <w:r>
        <w:rPr>
          <w:sz w:val="24"/>
        </w:rPr>
        <w:t>not</w:t>
      </w:r>
      <w:r>
        <w:rPr>
          <w:spacing w:val="-1"/>
          <w:sz w:val="24"/>
        </w:rPr>
        <w:t> </w:t>
      </w:r>
      <w:r>
        <w:rPr>
          <w:sz w:val="24"/>
        </w:rPr>
        <w:t>yet</w:t>
      </w:r>
      <w:r>
        <w:rPr>
          <w:spacing w:val="-6"/>
          <w:sz w:val="24"/>
        </w:rPr>
        <w:t> </w:t>
      </w:r>
      <w:r>
        <w:rPr>
          <w:sz w:val="24"/>
        </w:rPr>
        <w:t>presented in</w:t>
      </w:r>
      <w:r>
        <w:rPr>
          <w:spacing w:val="-9"/>
          <w:sz w:val="24"/>
        </w:rPr>
        <w:t> </w:t>
      </w:r>
      <w:r>
        <w:rPr>
          <w:sz w:val="24"/>
        </w:rPr>
        <w:t>real</w:t>
      </w:r>
      <w:r>
        <w:rPr>
          <w:spacing w:val="-6"/>
          <w:sz w:val="24"/>
        </w:rPr>
        <w:t> </w:t>
      </w:r>
      <w:r>
        <w:rPr>
          <w:sz w:val="24"/>
        </w:rPr>
        <w:t>life. It's</w:t>
      </w:r>
      <w:r>
        <w:rPr>
          <w:spacing w:val="-3"/>
          <w:sz w:val="24"/>
        </w:rPr>
        <w:t> </w:t>
      </w:r>
      <w:r>
        <w:rPr>
          <w:sz w:val="24"/>
        </w:rPr>
        <w:t>supposed to</w:t>
      </w:r>
      <w:r>
        <w:rPr>
          <w:spacing w:val="-5"/>
          <w:sz w:val="24"/>
        </w:rPr>
        <w:t> </w:t>
      </w:r>
      <w:r>
        <w:rPr>
          <w:sz w:val="24"/>
        </w:rPr>
        <w:t>fill</w:t>
      </w:r>
      <w:r>
        <w:rPr>
          <w:spacing w:val="-1"/>
          <w:sz w:val="24"/>
        </w:rPr>
        <w:t> </w:t>
      </w:r>
      <w:r>
        <w:rPr>
          <w:sz w:val="24"/>
        </w:rPr>
        <w:t>some holes in</w:t>
      </w:r>
      <w:r>
        <w:rPr>
          <w:spacing w:val="-5"/>
          <w:sz w:val="24"/>
        </w:rPr>
        <w:t> </w:t>
      </w:r>
      <w:r>
        <w:rPr>
          <w:sz w:val="24"/>
        </w:rPr>
        <w:t>UCC</w:t>
      </w:r>
      <w:r>
        <w:rPr>
          <w:spacing w:val="-5"/>
          <w:sz w:val="24"/>
        </w:rPr>
        <w:t> </w:t>
      </w:r>
      <w:r>
        <w:rPr>
          <w:sz w:val="24"/>
        </w:rPr>
        <w:t>9.</w:t>
      </w:r>
      <w:r>
        <w:rPr>
          <w:spacing w:val="40"/>
          <w:sz w:val="24"/>
        </w:rPr>
        <w:t> </w:t>
      </w:r>
      <w:r>
        <w:rPr>
          <w:sz w:val="24"/>
        </w:rPr>
        <w:t>Two</w:t>
      </w:r>
      <w:r>
        <w:rPr>
          <w:spacing w:val="-5"/>
          <w:sz w:val="24"/>
        </w:rPr>
        <w:t> </w:t>
      </w:r>
      <w:r>
        <w:rPr>
          <w:sz w:val="24"/>
        </w:rPr>
        <w:t>things</w:t>
      </w:r>
      <w:r>
        <w:rPr>
          <w:spacing w:val="-3"/>
          <w:sz w:val="24"/>
        </w:rPr>
        <w:t> </w:t>
      </w:r>
      <w:r>
        <w:rPr>
          <w:sz w:val="24"/>
        </w:rPr>
        <w:t>that</w:t>
      </w:r>
      <w:r>
        <w:rPr>
          <w:spacing w:val="-1"/>
          <w:sz w:val="24"/>
        </w:rPr>
        <w:t> </w:t>
      </w:r>
      <w:r>
        <w:rPr>
          <w:sz w:val="24"/>
        </w:rPr>
        <w:t>aren't</w:t>
      </w:r>
      <w:r>
        <w:rPr>
          <w:spacing w:val="-6"/>
          <w:sz w:val="24"/>
        </w:rPr>
        <w:t> </w:t>
      </w:r>
      <w:r>
        <w:rPr>
          <w:sz w:val="24"/>
        </w:rPr>
        <w:t>covered are</w:t>
      </w:r>
      <w:r>
        <w:rPr>
          <w:spacing w:val="-6"/>
          <w:sz w:val="24"/>
        </w:rPr>
        <w:t> </w:t>
      </w:r>
      <w:r>
        <w:rPr>
          <w:sz w:val="24"/>
        </w:rPr>
        <w:t>(1) insurance</w:t>
      </w:r>
      <w:r>
        <w:rPr>
          <w:spacing w:val="-6"/>
          <w:sz w:val="24"/>
        </w:rPr>
        <w:t> </w:t>
      </w:r>
      <w:r>
        <w:rPr>
          <w:sz w:val="24"/>
        </w:rPr>
        <w:t>policies other than life insurance or (2) lessor's rights to leases and rents of an immovable.</w:t>
      </w:r>
    </w:p>
    <w:p>
      <w:pPr>
        <w:pStyle w:val="ListParagraph"/>
        <w:numPr>
          <w:ilvl w:val="0"/>
          <w:numId w:val="27"/>
        </w:numPr>
        <w:tabs>
          <w:tab w:pos="821" w:val="left" w:leader="none"/>
        </w:tabs>
        <w:spacing w:line="259" w:lineRule="exact" w:before="0" w:after="0"/>
        <w:ind w:left="820" w:right="0" w:hanging="361"/>
        <w:jc w:val="both"/>
        <w:rPr>
          <w:sz w:val="24"/>
        </w:rPr>
      </w:pPr>
      <w:r>
        <w:rPr>
          <w:sz w:val="24"/>
          <w:u w:val="single"/>
        </w:rPr>
        <w:t>Overview</w:t>
      </w:r>
      <w:r>
        <w:rPr>
          <w:spacing w:val="-3"/>
          <w:sz w:val="24"/>
          <w:u w:val="single"/>
        </w:rPr>
        <w:t> </w:t>
      </w:r>
      <w:r>
        <w:rPr>
          <w:sz w:val="24"/>
          <w:u w:val="single"/>
        </w:rPr>
        <w:t>of</w:t>
      </w:r>
      <w:r>
        <w:rPr>
          <w:spacing w:val="-8"/>
          <w:sz w:val="24"/>
          <w:u w:val="single"/>
        </w:rPr>
        <w:t> </w:t>
      </w:r>
      <w:r>
        <w:rPr>
          <w:spacing w:val="-2"/>
          <w:sz w:val="24"/>
          <w:u w:val="single"/>
        </w:rPr>
        <w:t>Pledge</w:t>
      </w:r>
    </w:p>
    <w:p>
      <w:pPr>
        <w:pStyle w:val="ListParagraph"/>
        <w:numPr>
          <w:ilvl w:val="1"/>
          <w:numId w:val="27"/>
        </w:numPr>
        <w:tabs>
          <w:tab w:pos="1541" w:val="left" w:leader="none"/>
        </w:tabs>
        <w:spacing w:line="225" w:lineRule="auto" w:before="1" w:after="0"/>
        <w:ind w:left="1541" w:right="167" w:hanging="361"/>
        <w:jc w:val="both"/>
        <w:rPr>
          <w:sz w:val="24"/>
        </w:rPr>
      </w:pPr>
      <w:r>
        <w:rPr>
          <w:b/>
          <w:sz w:val="24"/>
        </w:rPr>
        <w:t>Definition and </w:t>
      </w:r>
      <w:r>
        <w:rPr>
          <w:b/>
          <w:spacing w:val="1"/>
          <w:w w:val="66"/>
          <w:sz w:val="24"/>
        </w:rPr>
        <w:t>S</w:t>
      </w:r>
      <w:r>
        <w:rPr>
          <w:b/>
          <w:spacing w:val="-2"/>
          <w:w w:val="66"/>
          <w:sz w:val="24"/>
        </w:rPr>
        <w:t>c</w:t>
      </w:r>
      <w:r>
        <w:rPr>
          <w:b/>
          <w:w w:val="66"/>
          <w:sz w:val="24"/>
        </w:rPr>
        <w:t>o</w:t>
      </w:r>
      <w:r>
        <w:rPr>
          <w:b/>
          <w:spacing w:val="1"/>
          <w:w w:val="66"/>
          <w:sz w:val="24"/>
        </w:rPr>
        <w:t>p</w:t>
      </w:r>
      <w:r>
        <w:rPr>
          <w:b/>
          <w:w w:val="66"/>
          <w:sz w:val="24"/>
        </w:rPr>
        <w:t>e</w:t>
      </w:r>
      <w:r>
        <w:rPr>
          <w:w w:val="266"/>
          <w:sz w:val="24"/>
        </w:rPr>
        <w:t>-</w:t>
      </w:r>
      <w:r>
        <w:rPr>
          <w:sz w:val="24"/>
        </w:rPr>
        <w:t>"Pledge is a real right established by contract over property of the kind described in Article 3142 to secure performance of an obligations."</w:t>
      </w:r>
      <w:r>
        <w:rPr>
          <w:spacing w:val="40"/>
          <w:sz w:val="24"/>
        </w:rPr>
        <w:t> </w:t>
      </w:r>
      <w:r>
        <w:rPr>
          <w:sz w:val="24"/>
        </w:rPr>
        <w:t>LCC 3141.</w:t>
      </w:r>
    </w:p>
    <w:p>
      <w:pPr>
        <w:pStyle w:val="ListParagraph"/>
        <w:numPr>
          <w:ilvl w:val="2"/>
          <w:numId w:val="27"/>
        </w:numPr>
        <w:tabs>
          <w:tab w:pos="2261" w:val="left" w:leader="none"/>
        </w:tabs>
        <w:spacing w:line="240" w:lineRule="auto" w:before="42" w:after="0"/>
        <w:ind w:left="2261" w:right="0" w:hanging="360"/>
        <w:jc w:val="both"/>
        <w:rPr>
          <w:rFonts w:ascii="Arial" w:hAnsi="Arial"/>
          <w:sz w:val="24"/>
        </w:rPr>
      </w:pPr>
      <w:r>
        <w:rPr>
          <w:i/>
          <w:sz w:val="24"/>
          <w:u w:val="single"/>
        </w:rPr>
        <w:t>Property</w:t>
      </w:r>
      <w:r>
        <w:rPr>
          <w:i/>
          <w:spacing w:val="19"/>
          <w:sz w:val="24"/>
          <w:u w:val="single"/>
        </w:rPr>
        <w:t> </w:t>
      </w:r>
      <w:r>
        <w:rPr>
          <w:i/>
          <w:sz w:val="24"/>
          <w:u w:val="single"/>
        </w:rPr>
        <w:t>Susceptible</w:t>
      </w:r>
      <w:r>
        <w:rPr>
          <w:i/>
          <w:spacing w:val="20"/>
          <w:sz w:val="24"/>
          <w:u w:val="single"/>
        </w:rPr>
        <w:t> </w:t>
      </w:r>
      <w:r>
        <w:rPr>
          <w:i/>
          <w:sz w:val="24"/>
          <w:u w:val="single"/>
        </w:rPr>
        <w:t>of</w:t>
      </w:r>
      <w:r>
        <w:rPr>
          <w:i/>
          <w:spacing w:val="26"/>
          <w:sz w:val="24"/>
          <w:u w:val="single"/>
        </w:rPr>
        <w:t> </w:t>
      </w:r>
      <w:r>
        <w:rPr>
          <w:i/>
          <w:spacing w:val="-7"/>
          <w:w w:val="71"/>
          <w:sz w:val="24"/>
          <w:u w:val="single"/>
        </w:rPr>
        <w:t>P</w:t>
      </w:r>
      <w:r>
        <w:rPr>
          <w:i/>
          <w:spacing w:val="3"/>
          <w:w w:val="71"/>
          <w:sz w:val="24"/>
          <w:u w:val="single"/>
        </w:rPr>
        <w:t>l</w:t>
      </w:r>
      <w:r>
        <w:rPr>
          <w:i/>
          <w:spacing w:val="-2"/>
          <w:w w:val="71"/>
          <w:sz w:val="24"/>
          <w:u w:val="single"/>
        </w:rPr>
        <w:t>e</w:t>
      </w:r>
      <w:r>
        <w:rPr>
          <w:i/>
          <w:w w:val="71"/>
          <w:sz w:val="24"/>
          <w:u w:val="single"/>
        </w:rPr>
        <w:t>dg</w:t>
      </w:r>
      <w:r>
        <w:rPr>
          <w:i/>
          <w:spacing w:val="2"/>
          <w:w w:val="71"/>
          <w:sz w:val="24"/>
          <w:u w:val="single"/>
        </w:rPr>
        <w:t>e</w:t>
      </w:r>
      <w:r>
        <w:rPr>
          <w:w w:val="271"/>
          <w:sz w:val="24"/>
        </w:rPr>
        <w:t>-</w:t>
      </w:r>
      <w:r>
        <w:rPr>
          <w:sz w:val="24"/>
        </w:rPr>
        <w:t>"The</w:t>
      </w:r>
      <w:r>
        <w:rPr>
          <w:spacing w:val="25"/>
          <w:sz w:val="24"/>
        </w:rPr>
        <w:t> </w:t>
      </w:r>
      <w:r>
        <w:rPr>
          <w:sz w:val="24"/>
        </w:rPr>
        <w:t>only</w:t>
      </w:r>
      <w:r>
        <w:rPr>
          <w:spacing w:val="17"/>
          <w:sz w:val="24"/>
        </w:rPr>
        <w:t> </w:t>
      </w:r>
      <w:r>
        <w:rPr>
          <w:sz w:val="24"/>
        </w:rPr>
        <w:t>things</w:t>
      </w:r>
      <w:r>
        <w:rPr>
          <w:spacing w:val="24"/>
          <w:sz w:val="24"/>
        </w:rPr>
        <w:t> </w:t>
      </w:r>
      <w:r>
        <w:rPr>
          <w:sz w:val="24"/>
        </w:rPr>
        <w:t>that</w:t>
      </w:r>
      <w:r>
        <w:rPr>
          <w:spacing w:val="19"/>
          <w:sz w:val="24"/>
        </w:rPr>
        <w:t> </w:t>
      </w:r>
      <w:r>
        <w:rPr>
          <w:sz w:val="24"/>
        </w:rPr>
        <w:t>may</w:t>
      </w:r>
      <w:r>
        <w:rPr>
          <w:spacing w:val="15"/>
          <w:sz w:val="24"/>
        </w:rPr>
        <w:t> </w:t>
      </w:r>
      <w:r>
        <w:rPr>
          <w:sz w:val="24"/>
        </w:rPr>
        <w:t>be</w:t>
      </w:r>
      <w:r>
        <w:rPr>
          <w:spacing w:val="19"/>
          <w:sz w:val="24"/>
        </w:rPr>
        <w:t> </w:t>
      </w:r>
      <w:r>
        <w:rPr>
          <w:sz w:val="24"/>
        </w:rPr>
        <w:t>pledged</w:t>
      </w:r>
      <w:r>
        <w:rPr>
          <w:spacing w:val="21"/>
          <w:sz w:val="24"/>
        </w:rPr>
        <w:t> </w:t>
      </w:r>
      <w:r>
        <w:rPr>
          <w:sz w:val="24"/>
        </w:rPr>
        <w:t>are</w:t>
      </w:r>
      <w:r>
        <w:rPr>
          <w:spacing w:val="20"/>
          <w:sz w:val="24"/>
        </w:rPr>
        <w:t> </w:t>
      </w:r>
      <w:r>
        <w:rPr>
          <w:sz w:val="24"/>
        </w:rPr>
        <w:t>the</w:t>
      </w:r>
      <w:r>
        <w:rPr>
          <w:spacing w:val="26"/>
          <w:sz w:val="24"/>
        </w:rPr>
        <w:t> </w:t>
      </w:r>
      <w:r>
        <w:rPr>
          <w:spacing w:val="-2"/>
          <w:sz w:val="24"/>
        </w:rPr>
        <w:t>following:</w:t>
      </w:r>
    </w:p>
    <w:p>
      <w:pPr>
        <w:pStyle w:val="BodyText"/>
        <w:spacing w:line="247" w:lineRule="auto" w:before="9"/>
        <w:ind w:right="157" w:firstLine="0"/>
      </w:pPr>
      <w:r>
        <w:rPr/>
        <w:t>(1) A movable that is not susceptible of encumbrance by</w:t>
      </w:r>
      <w:r>
        <w:rPr>
          <w:spacing w:val="-6"/>
        </w:rPr>
        <w:t> </w:t>
      </w:r>
      <w:r>
        <w:rPr/>
        <w:t>security interest; (2) the lessor's rights</w:t>
      </w:r>
      <w:r>
        <w:rPr>
          <w:spacing w:val="-3"/>
        </w:rPr>
        <w:t> </w:t>
      </w:r>
      <w:r>
        <w:rPr/>
        <w:t>in</w:t>
      </w:r>
      <w:r>
        <w:rPr>
          <w:spacing w:val="-10"/>
        </w:rPr>
        <w:t> </w:t>
      </w:r>
      <w:r>
        <w:rPr/>
        <w:t>the</w:t>
      </w:r>
      <w:r>
        <w:rPr>
          <w:spacing w:val="-1"/>
        </w:rPr>
        <w:t> </w:t>
      </w:r>
      <w:r>
        <w:rPr/>
        <w:t>lease</w:t>
      </w:r>
      <w:r>
        <w:rPr>
          <w:spacing w:val="-6"/>
        </w:rPr>
        <w:t> </w:t>
      </w:r>
      <w:r>
        <w:rPr/>
        <w:t>of</w:t>
      </w:r>
      <w:r>
        <w:rPr>
          <w:spacing w:val="-9"/>
        </w:rPr>
        <w:t> </w:t>
      </w:r>
      <w:r>
        <w:rPr/>
        <w:t>an</w:t>
      </w:r>
      <w:r>
        <w:rPr>
          <w:spacing w:val="-5"/>
        </w:rPr>
        <w:t> </w:t>
      </w:r>
      <w:r>
        <w:rPr/>
        <w:t>immovable</w:t>
      </w:r>
      <w:r>
        <w:rPr>
          <w:spacing w:val="-6"/>
        </w:rPr>
        <w:t> </w:t>
      </w:r>
      <w:r>
        <w:rPr/>
        <w:t>and its</w:t>
      </w:r>
      <w:r>
        <w:rPr>
          <w:spacing w:val="-3"/>
        </w:rPr>
        <w:t> </w:t>
      </w:r>
      <w:r>
        <w:rPr/>
        <w:t>rents;</w:t>
      </w:r>
      <w:r>
        <w:rPr>
          <w:spacing w:val="-6"/>
        </w:rPr>
        <w:t> </w:t>
      </w:r>
      <w:r>
        <w:rPr/>
        <w:t>(3)</w:t>
      </w:r>
      <w:r>
        <w:rPr>
          <w:spacing w:val="-4"/>
        </w:rPr>
        <w:t> </w:t>
      </w:r>
      <w:r>
        <w:rPr/>
        <w:t>Things</w:t>
      </w:r>
      <w:r>
        <w:rPr>
          <w:spacing w:val="-3"/>
        </w:rPr>
        <w:t> </w:t>
      </w:r>
      <w:r>
        <w:rPr/>
        <w:t>made</w:t>
      </w:r>
      <w:r>
        <w:rPr>
          <w:spacing w:val="-6"/>
        </w:rPr>
        <w:t> </w:t>
      </w:r>
      <w:r>
        <w:rPr/>
        <w:t>susceptible</w:t>
      </w:r>
      <w:r>
        <w:rPr>
          <w:spacing w:val="-6"/>
        </w:rPr>
        <w:t> </w:t>
      </w:r>
      <w:r>
        <w:rPr/>
        <w:t>to</w:t>
      </w:r>
      <w:r>
        <w:rPr>
          <w:spacing w:val="-10"/>
        </w:rPr>
        <w:t> </w:t>
      </w:r>
      <w:r>
        <w:rPr/>
        <w:t>pledge</w:t>
      </w:r>
      <w:r>
        <w:rPr>
          <w:spacing w:val="-6"/>
        </w:rPr>
        <w:t> </w:t>
      </w:r>
      <w:r>
        <w:rPr/>
        <w:t>by </w:t>
      </w:r>
      <w:r>
        <w:rPr>
          <w:spacing w:val="-4"/>
        </w:rPr>
        <w:t>law.</w:t>
      </w:r>
    </w:p>
    <w:p>
      <w:pPr>
        <w:pStyle w:val="ListParagraph"/>
        <w:numPr>
          <w:ilvl w:val="3"/>
          <w:numId w:val="27"/>
        </w:numPr>
        <w:tabs>
          <w:tab w:pos="2982" w:val="left" w:leader="none"/>
        </w:tabs>
        <w:spacing w:line="247" w:lineRule="auto" w:before="8" w:after="0"/>
        <w:ind w:left="2981" w:right="162" w:hanging="360"/>
        <w:jc w:val="both"/>
        <w:rPr>
          <w:sz w:val="24"/>
        </w:rPr>
      </w:pPr>
      <w:r>
        <w:rPr>
          <w:b/>
          <w:sz w:val="24"/>
        </w:rPr>
        <w:t>Distinction from Prior </w:t>
      </w:r>
      <w:r>
        <w:rPr>
          <w:b/>
          <w:spacing w:val="-1"/>
          <w:w w:val="80"/>
          <w:sz w:val="24"/>
        </w:rPr>
        <w:t>L</w:t>
      </w:r>
      <w:r>
        <w:rPr>
          <w:b/>
          <w:spacing w:val="3"/>
          <w:w w:val="80"/>
          <w:sz w:val="24"/>
        </w:rPr>
        <w:t>a</w:t>
      </w:r>
      <w:r>
        <w:rPr>
          <w:b/>
          <w:spacing w:val="-4"/>
          <w:w w:val="80"/>
          <w:sz w:val="24"/>
        </w:rPr>
        <w:t>w</w:t>
      </w:r>
      <w:r>
        <w:rPr>
          <w:spacing w:val="-1"/>
          <w:w w:val="280"/>
          <w:sz w:val="24"/>
        </w:rPr>
        <w:t>-</w:t>
      </w:r>
      <w:r>
        <w:rPr>
          <w:sz w:val="24"/>
        </w:rPr>
        <w:t>Under prior law, the pledge was defined as "a contract by which one debtor gives </w:t>
      </w:r>
      <w:r>
        <w:rPr>
          <w:sz w:val="24"/>
          <w:u w:val="single"/>
        </w:rPr>
        <w:t>something</w:t>
      </w:r>
      <w:r>
        <w:rPr>
          <w:sz w:val="24"/>
        </w:rPr>
        <w:t> to his creditor as security for his debt."</w:t>
      </w:r>
      <w:r>
        <w:rPr>
          <w:spacing w:val="40"/>
          <w:sz w:val="24"/>
        </w:rPr>
        <w:t> </w:t>
      </w:r>
      <w:r>
        <w:rPr>
          <w:sz w:val="24"/>
        </w:rPr>
        <w:t>LCC 3133 (1870).</w:t>
      </w:r>
      <w:r>
        <w:rPr>
          <w:spacing w:val="80"/>
          <w:sz w:val="24"/>
        </w:rPr>
        <w:t> </w:t>
      </w:r>
      <w:r>
        <w:rPr>
          <w:sz w:val="24"/>
        </w:rPr>
        <w:t>Despite this broad formulation, since 1990, the law of pledge has applied only the pledges that are exempt from or otherwise excluded from</w:t>
      </w:r>
      <w:r>
        <w:rPr>
          <w:spacing w:val="-5"/>
          <w:sz w:val="24"/>
        </w:rPr>
        <w:t> </w:t>
      </w:r>
      <w:r>
        <w:rPr>
          <w:sz w:val="24"/>
        </w:rPr>
        <w:t>Article</w:t>
      </w:r>
      <w:r>
        <w:rPr>
          <w:spacing w:val="-9"/>
          <w:sz w:val="24"/>
        </w:rPr>
        <w:t> </w:t>
      </w:r>
      <w:r>
        <w:rPr>
          <w:sz w:val="24"/>
        </w:rPr>
        <w:t>9.</w:t>
      </w:r>
      <w:r>
        <w:rPr>
          <w:spacing w:val="40"/>
          <w:sz w:val="24"/>
        </w:rPr>
        <w:t> </w:t>
      </w:r>
      <w:r>
        <w:rPr>
          <w:sz w:val="24"/>
        </w:rPr>
        <w:t>Thus,</w:t>
      </w:r>
      <w:r>
        <w:rPr>
          <w:spacing w:val="-8"/>
          <w:sz w:val="24"/>
        </w:rPr>
        <w:t> </w:t>
      </w:r>
      <w:r>
        <w:rPr>
          <w:sz w:val="24"/>
        </w:rPr>
        <w:t>the</w:t>
      </w:r>
      <w:r>
        <w:rPr>
          <w:spacing w:val="-9"/>
          <w:sz w:val="24"/>
        </w:rPr>
        <w:t> </w:t>
      </w:r>
      <w:r>
        <w:rPr>
          <w:sz w:val="24"/>
        </w:rPr>
        <w:t>revised</w:t>
      </w:r>
      <w:r>
        <w:rPr>
          <w:spacing w:val="-8"/>
          <w:sz w:val="24"/>
        </w:rPr>
        <w:t> </w:t>
      </w:r>
      <w:r>
        <w:rPr>
          <w:sz w:val="24"/>
        </w:rPr>
        <w:t>definition</w:t>
      </w:r>
      <w:r>
        <w:rPr>
          <w:spacing w:val="-8"/>
          <w:sz w:val="24"/>
        </w:rPr>
        <w:t> </w:t>
      </w:r>
      <w:r>
        <w:rPr>
          <w:sz w:val="24"/>
        </w:rPr>
        <w:t>brings</w:t>
      </w:r>
      <w:r>
        <w:rPr>
          <w:spacing w:val="-2"/>
          <w:sz w:val="24"/>
        </w:rPr>
        <w:t> </w:t>
      </w:r>
      <w:r>
        <w:rPr>
          <w:sz w:val="24"/>
        </w:rPr>
        <w:t>the</w:t>
      </w:r>
      <w:r>
        <w:rPr>
          <w:spacing w:val="-5"/>
          <w:sz w:val="24"/>
        </w:rPr>
        <w:t> </w:t>
      </w:r>
      <w:r>
        <w:rPr>
          <w:sz w:val="24"/>
        </w:rPr>
        <w:t>law</w:t>
      </w:r>
      <w:r>
        <w:rPr>
          <w:spacing w:val="-2"/>
          <w:sz w:val="24"/>
        </w:rPr>
        <w:t> </w:t>
      </w:r>
      <w:r>
        <w:rPr>
          <w:sz w:val="24"/>
        </w:rPr>
        <w:t>of</w:t>
      </w:r>
      <w:r>
        <w:rPr>
          <w:spacing w:val="-12"/>
          <w:sz w:val="24"/>
        </w:rPr>
        <w:t> </w:t>
      </w:r>
      <w:r>
        <w:rPr>
          <w:sz w:val="24"/>
        </w:rPr>
        <w:t>pledge</w:t>
      </w:r>
      <w:r>
        <w:rPr>
          <w:spacing w:val="-9"/>
          <w:sz w:val="24"/>
        </w:rPr>
        <w:t> </w:t>
      </w:r>
      <w:r>
        <w:rPr>
          <w:sz w:val="24"/>
        </w:rPr>
        <w:t>up</w:t>
      </w:r>
      <w:r>
        <w:rPr>
          <w:spacing w:val="-4"/>
          <w:sz w:val="24"/>
        </w:rPr>
        <w:t> </w:t>
      </w:r>
      <w:r>
        <w:rPr>
          <w:sz w:val="24"/>
        </w:rPr>
        <w:t>to</w:t>
      </w:r>
      <w:r>
        <w:rPr>
          <w:spacing w:val="-13"/>
          <w:sz w:val="24"/>
        </w:rPr>
        <w:t> </w:t>
      </w:r>
      <w:r>
        <w:rPr>
          <w:sz w:val="24"/>
        </w:rPr>
        <w:t>date</w:t>
      </w:r>
      <w:r>
        <w:rPr>
          <w:spacing w:val="-9"/>
          <w:sz w:val="24"/>
        </w:rPr>
        <w:t> </w:t>
      </w:r>
      <w:r>
        <w:rPr>
          <w:sz w:val="24"/>
        </w:rPr>
        <w:t>and harmonizes the law of pledge with the UCC.</w:t>
      </w:r>
      <w:r>
        <w:rPr>
          <w:spacing w:val="40"/>
          <w:sz w:val="24"/>
        </w:rPr>
        <w:t> </w:t>
      </w:r>
      <w:r>
        <w:rPr>
          <w:sz w:val="24"/>
        </w:rPr>
        <w:t>LCC 3141, cmt. (c).</w:t>
      </w:r>
    </w:p>
    <w:p>
      <w:pPr>
        <w:pStyle w:val="Heading2"/>
        <w:numPr>
          <w:ilvl w:val="3"/>
          <w:numId w:val="27"/>
        </w:numPr>
        <w:tabs>
          <w:tab w:pos="2982" w:val="left" w:leader="none"/>
        </w:tabs>
        <w:spacing w:line="285" w:lineRule="exact" w:before="0" w:after="0"/>
        <w:ind w:left="2981" w:right="0" w:hanging="361"/>
        <w:jc w:val="both"/>
      </w:pPr>
      <w:r>
        <w:rPr/>
        <w:t>Property</w:t>
      </w:r>
      <w:r>
        <w:rPr>
          <w:spacing w:val="-3"/>
        </w:rPr>
        <w:t> </w:t>
      </w:r>
      <w:r>
        <w:rPr/>
        <w:t>Susceptible</w:t>
      </w:r>
      <w:r>
        <w:rPr>
          <w:spacing w:val="-3"/>
        </w:rPr>
        <w:t> </w:t>
      </w:r>
      <w:r>
        <w:rPr/>
        <w:t>of</w:t>
      </w:r>
      <w:r>
        <w:rPr>
          <w:spacing w:val="-2"/>
        </w:rPr>
        <w:t> </w:t>
      </w:r>
      <w:r>
        <w:rPr/>
        <w:t>Pledge</w:t>
      </w:r>
      <w:r>
        <w:rPr>
          <w:spacing w:val="-4"/>
        </w:rPr>
        <w:t> </w:t>
      </w:r>
      <w:r>
        <w:rPr/>
        <w:t>Under Current</w:t>
      </w:r>
      <w:r>
        <w:rPr>
          <w:spacing w:val="-2"/>
        </w:rPr>
        <w:t> </w:t>
      </w:r>
      <w:r>
        <w:rPr>
          <w:spacing w:val="-5"/>
        </w:rPr>
        <w:t>Law</w:t>
      </w:r>
    </w:p>
    <w:p>
      <w:pPr>
        <w:pStyle w:val="BodyText"/>
        <w:spacing w:line="291" w:lineRule="exact"/>
        <w:ind w:left="3341" w:firstLine="0"/>
      </w:pPr>
      <w:r>
        <w:rPr>
          <w:rFonts w:ascii="Courier New" w:hAnsi="Courier New"/>
        </w:rPr>
        <w:t>▫</w:t>
      </w:r>
      <w:r>
        <w:rPr>
          <w:rFonts w:ascii="Courier New" w:hAnsi="Courier New"/>
          <w:spacing w:val="65"/>
        </w:rPr>
        <w:t> </w:t>
      </w:r>
      <w:r>
        <w:rPr>
          <w:u w:val="single"/>
        </w:rPr>
        <w:t>Movables</w:t>
      </w:r>
      <w:r>
        <w:rPr>
          <w:spacing w:val="-1"/>
          <w:u w:val="single"/>
        </w:rPr>
        <w:t> </w:t>
      </w:r>
      <w:r>
        <w:rPr>
          <w:u w:val="single"/>
        </w:rPr>
        <w:t>Not</w:t>
      </w:r>
      <w:r>
        <w:rPr>
          <w:spacing w:val="-3"/>
          <w:u w:val="single"/>
        </w:rPr>
        <w:t> </w:t>
      </w:r>
      <w:r>
        <w:rPr>
          <w:u w:val="single"/>
        </w:rPr>
        <w:t>Covered</w:t>
      </w:r>
      <w:r>
        <w:rPr>
          <w:spacing w:val="-2"/>
          <w:u w:val="single"/>
        </w:rPr>
        <w:t> </w:t>
      </w:r>
      <w:r>
        <w:rPr>
          <w:u w:val="single"/>
        </w:rPr>
        <w:t>by</w:t>
      </w:r>
      <w:r>
        <w:rPr>
          <w:spacing w:val="-3"/>
          <w:u w:val="single"/>
        </w:rPr>
        <w:t> </w:t>
      </w:r>
      <w:r>
        <w:rPr>
          <w:u w:val="single"/>
        </w:rPr>
        <w:t>Article</w:t>
      </w:r>
      <w:r>
        <w:rPr>
          <w:spacing w:val="-3"/>
          <w:u w:val="single"/>
        </w:rPr>
        <w:t> </w:t>
      </w:r>
      <w:r>
        <w:rPr>
          <w:spacing w:val="-10"/>
          <w:u w:val="single"/>
        </w:rPr>
        <w:t>9</w:t>
      </w:r>
    </w:p>
    <w:p>
      <w:pPr>
        <w:spacing w:after="0" w:line="291" w:lineRule="exact"/>
        <w:sectPr>
          <w:pgSz w:w="12240" w:h="15840"/>
          <w:pgMar w:header="722" w:footer="0" w:top="1300" w:bottom="280" w:left="620" w:right="560"/>
        </w:sectPr>
      </w:pPr>
    </w:p>
    <w:p>
      <w:pPr>
        <w:pStyle w:val="ListParagraph"/>
        <w:numPr>
          <w:ilvl w:val="4"/>
          <w:numId w:val="27"/>
        </w:numPr>
        <w:tabs>
          <w:tab w:pos="4422" w:val="left" w:leader="none"/>
        </w:tabs>
        <w:spacing w:line="290" w:lineRule="exact" w:before="0" w:after="0"/>
        <w:ind w:left="4422" w:right="0" w:hanging="360"/>
        <w:jc w:val="both"/>
        <w:rPr>
          <w:sz w:val="24"/>
        </w:rPr>
      </w:pPr>
      <w:r>
        <w:rPr>
          <w:b/>
          <w:w w:val="105"/>
          <w:sz w:val="24"/>
        </w:rPr>
        <w:t>Corporeal</w:t>
      </w:r>
      <w:r>
        <w:rPr>
          <w:b/>
          <w:spacing w:val="67"/>
          <w:w w:val="105"/>
          <w:sz w:val="24"/>
        </w:rPr>
        <w:t> </w:t>
      </w:r>
      <w:r>
        <w:rPr>
          <w:b/>
          <w:spacing w:val="-3"/>
          <w:w w:val="82"/>
          <w:sz w:val="24"/>
        </w:rPr>
        <w:t>M</w:t>
      </w:r>
      <w:r>
        <w:rPr>
          <w:b/>
          <w:spacing w:val="-1"/>
          <w:w w:val="82"/>
          <w:sz w:val="24"/>
        </w:rPr>
        <w:t>ova</w:t>
      </w:r>
      <w:r>
        <w:rPr>
          <w:b/>
          <w:w w:val="82"/>
          <w:sz w:val="24"/>
        </w:rPr>
        <w:t>b</w:t>
      </w:r>
      <w:r>
        <w:rPr>
          <w:b/>
          <w:spacing w:val="2"/>
          <w:w w:val="82"/>
          <w:sz w:val="24"/>
        </w:rPr>
        <w:t>l</w:t>
      </w:r>
      <w:r>
        <w:rPr>
          <w:b/>
          <w:spacing w:val="-3"/>
          <w:w w:val="82"/>
          <w:sz w:val="24"/>
        </w:rPr>
        <w:t>e</w:t>
      </w:r>
      <w:r>
        <w:rPr>
          <w:b/>
          <w:spacing w:val="3"/>
          <w:w w:val="82"/>
          <w:sz w:val="24"/>
        </w:rPr>
        <w:t>s</w:t>
      </w:r>
      <w:r>
        <w:rPr>
          <w:spacing w:val="-1"/>
          <w:w w:val="282"/>
          <w:sz w:val="24"/>
        </w:rPr>
        <w:t>-</w:t>
      </w:r>
      <w:r>
        <w:rPr>
          <w:w w:val="105"/>
          <w:sz w:val="24"/>
        </w:rPr>
        <w:t>Note</w:t>
      </w:r>
      <w:r>
        <w:rPr>
          <w:spacing w:val="67"/>
          <w:w w:val="105"/>
          <w:sz w:val="24"/>
        </w:rPr>
        <w:t> </w:t>
      </w:r>
      <w:r>
        <w:rPr>
          <w:w w:val="105"/>
          <w:sz w:val="24"/>
        </w:rPr>
        <w:t>that</w:t>
      </w:r>
      <w:r>
        <w:rPr>
          <w:spacing w:val="67"/>
          <w:w w:val="105"/>
          <w:sz w:val="24"/>
        </w:rPr>
        <w:t> </w:t>
      </w:r>
      <w:r>
        <w:rPr>
          <w:w w:val="105"/>
          <w:sz w:val="24"/>
        </w:rPr>
        <w:t>under</w:t>
      </w:r>
      <w:r>
        <w:rPr>
          <w:spacing w:val="72"/>
          <w:w w:val="105"/>
          <w:sz w:val="24"/>
        </w:rPr>
        <w:t> </w:t>
      </w:r>
      <w:r>
        <w:rPr>
          <w:w w:val="105"/>
          <w:sz w:val="24"/>
        </w:rPr>
        <w:t>present</w:t>
      </w:r>
      <w:r>
        <w:rPr>
          <w:spacing w:val="76"/>
          <w:w w:val="105"/>
          <w:sz w:val="24"/>
        </w:rPr>
        <w:t> </w:t>
      </w:r>
      <w:r>
        <w:rPr>
          <w:w w:val="105"/>
          <w:sz w:val="24"/>
        </w:rPr>
        <w:t>law,</w:t>
      </w:r>
      <w:r>
        <w:rPr>
          <w:spacing w:val="68"/>
          <w:w w:val="105"/>
          <w:sz w:val="24"/>
        </w:rPr>
        <w:t> </w:t>
      </w:r>
      <w:r>
        <w:rPr>
          <w:w w:val="105"/>
          <w:sz w:val="24"/>
        </w:rPr>
        <w:t>there</w:t>
      </w:r>
      <w:r>
        <w:rPr>
          <w:spacing w:val="72"/>
          <w:w w:val="105"/>
          <w:sz w:val="24"/>
        </w:rPr>
        <w:t> </w:t>
      </w:r>
      <w:r>
        <w:rPr>
          <w:spacing w:val="-5"/>
          <w:w w:val="105"/>
          <w:sz w:val="24"/>
        </w:rPr>
        <w:t>are</w:t>
      </w:r>
    </w:p>
    <w:p>
      <w:pPr>
        <w:pStyle w:val="BodyText"/>
        <w:spacing w:line="249" w:lineRule="auto"/>
        <w:ind w:left="4422" w:right="155" w:firstLine="0"/>
      </w:pPr>
      <w:r>
        <w:rPr/>
        <w:t>actually no corporeal movables subject to pledge, because UCC Article 9 preempts the field on how to grant a security interest in corporeal</w:t>
      </w:r>
      <w:r>
        <w:rPr>
          <w:spacing w:val="-15"/>
        </w:rPr>
        <w:t> </w:t>
      </w:r>
      <w:r>
        <w:rPr/>
        <w:t>movables.</w:t>
      </w:r>
      <w:r>
        <w:rPr>
          <w:spacing w:val="25"/>
        </w:rPr>
        <w:t> </w:t>
      </w:r>
      <w:r>
        <w:rPr/>
        <w:t>The</w:t>
      </w:r>
      <w:r>
        <w:rPr>
          <w:spacing w:val="-12"/>
        </w:rPr>
        <w:t> </w:t>
      </w:r>
      <w:r>
        <w:rPr/>
        <w:t>Law</w:t>
      </w:r>
      <w:r>
        <w:rPr>
          <w:spacing w:val="-9"/>
        </w:rPr>
        <w:t> </w:t>
      </w:r>
      <w:r>
        <w:rPr/>
        <w:t>Institute</w:t>
      </w:r>
      <w:r>
        <w:rPr>
          <w:spacing w:val="-12"/>
        </w:rPr>
        <w:t> </w:t>
      </w:r>
      <w:r>
        <w:rPr/>
        <w:t>left</w:t>
      </w:r>
      <w:r>
        <w:rPr>
          <w:spacing w:val="-7"/>
        </w:rPr>
        <w:t> </w:t>
      </w:r>
      <w:r>
        <w:rPr/>
        <w:t>open</w:t>
      </w:r>
      <w:r>
        <w:rPr>
          <w:spacing w:val="-15"/>
        </w:rPr>
        <w:t> </w:t>
      </w:r>
      <w:r>
        <w:rPr/>
        <w:t>the</w:t>
      </w:r>
      <w:r>
        <w:rPr>
          <w:spacing w:val="-12"/>
        </w:rPr>
        <w:t> </w:t>
      </w:r>
      <w:r>
        <w:rPr/>
        <w:t>possibility</w:t>
      </w:r>
      <w:r>
        <w:rPr>
          <w:spacing w:val="-15"/>
        </w:rPr>
        <w:t> </w:t>
      </w:r>
      <w:r>
        <w:rPr/>
        <w:t>that, in</w:t>
      </w:r>
      <w:r>
        <w:rPr>
          <w:spacing w:val="-15"/>
        </w:rPr>
        <w:t> </w:t>
      </w:r>
      <w:r>
        <w:rPr/>
        <w:t>the</w:t>
      </w:r>
      <w:r>
        <w:rPr>
          <w:spacing w:val="-13"/>
        </w:rPr>
        <w:t> </w:t>
      </w:r>
      <w:r>
        <w:rPr/>
        <w:t>future,</w:t>
      </w:r>
      <w:r>
        <w:rPr>
          <w:spacing w:val="-10"/>
        </w:rPr>
        <w:t> </w:t>
      </w:r>
      <w:r>
        <w:rPr/>
        <w:t>a</w:t>
      </w:r>
      <w:r>
        <w:rPr>
          <w:spacing w:val="-15"/>
        </w:rPr>
        <w:t> </w:t>
      </w:r>
      <w:r>
        <w:rPr/>
        <w:t>particular</w:t>
      </w:r>
      <w:r>
        <w:rPr>
          <w:spacing w:val="-11"/>
        </w:rPr>
        <w:t> </w:t>
      </w:r>
      <w:r>
        <w:rPr/>
        <w:t>corporeal</w:t>
      </w:r>
      <w:r>
        <w:rPr>
          <w:spacing w:val="-15"/>
        </w:rPr>
        <w:t> </w:t>
      </w:r>
      <w:r>
        <w:rPr/>
        <w:t>movable</w:t>
      </w:r>
      <w:r>
        <w:rPr>
          <w:spacing w:val="-12"/>
        </w:rPr>
        <w:t> </w:t>
      </w:r>
      <w:r>
        <w:rPr/>
        <w:t>may</w:t>
      </w:r>
      <w:r>
        <w:rPr>
          <w:spacing w:val="-15"/>
        </w:rPr>
        <w:t> </w:t>
      </w:r>
      <w:r>
        <w:rPr/>
        <w:t>be</w:t>
      </w:r>
      <w:r>
        <w:rPr>
          <w:spacing w:val="-12"/>
        </w:rPr>
        <w:t> </w:t>
      </w:r>
      <w:r>
        <w:rPr/>
        <w:t>insusceptible</w:t>
      </w:r>
      <w:r>
        <w:rPr>
          <w:spacing w:val="-7"/>
        </w:rPr>
        <w:t> </w:t>
      </w:r>
      <w:r>
        <w:rPr/>
        <w:t>of encumbrance under Article 9 and therefore subject to the law of </w:t>
      </w:r>
      <w:r>
        <w:rPr>
          <w:spacing w:val="-2"/>
        </w:rPr>
        <w:t>pledge.</w:t>
      </w:r>
    </w:p>
    <w:p>
      <w:pPr>
        <w:pStyle w:val="ListParagraph"/>
        <w:numPr>
          <w:ilvl w:val="4"/>
          <w:numId w:val="27"/>
        </w:numPr>
        <w:tabs>
          <w:tab w:pos="4422" w:val="left" w:leader="none"/>
        </w:tabs>
        <w:spacing w:line="297" w:lineRule="exact" w:before="0" w:after="0"/>
        <w:ind w:left="4422" w:right="0" w:hanging="360"/>
        <w:jc w:val="both"/>
        <w:rPr>
          <w:sz w:val="24"/>
        </w:rPr>
      </w:pPr>
      <w:r>
        <w:rPr>
          <w:b/>
          <w:w w:val="105"/>
          <w:sz w:val="24"/>
        </w:rPr>
        <w:t>Incorporeal</w:t>
      </w:r>
      <w:r>
        <w:rPr>
          <w:b/>
          <w:spacing w:val="58"/>
          <w:w w:val="150"/>
          <w:sz w:val="24"/>
        </w:rPr>
        <w:t> </w:t>
      </w:r>
      <w:r>
        <w:rPr>
          <w:b/>
          <w:spacing w:val="-2"/>
          <w:w w:val="82"/>
          <w:sz w:val="24"/>
        </w:rPr>
        <w:t>M</w:t>
      </w:r>
      <w:r>
        <w:rPr>
          <w:b/>
          <w:w w:val="82"/>
          <w:sz w:val="24"/>
        </w:rPr>
        <w:t>ova</w:t>
      </w:r>
      <w:r>
        <w:rPr>
          <w:b/>
          <w:spacing w:val="1"/>
          <w:w w:val="82"/>
          <w:sz w:val="24"/>
        </w:rPr>
        <w:t>b</w:t>
      </w:r>
      <w:r>
        <w:rPr>
          <w:b/>
          <w:spacing w:val="-2"/>
          <w:w w:val="82"/>
          <w:sz w:val="24"/>
        </w:rPr>
        <w:t>le</w:t>
      </w:r>
      <w:r>
        <w:rPr>
          <w:b/>
          <w:spacing w:val="4"/>
          <w:w w:val="82"/>
          <w:sz w:val="24"/>
        </w:rPr>
        <w:t>s</w:t>
      </w:r>
      <w:r>
        <w:rPr>
          <w:w w:val="282"/>
          <w:sz w:val="24"/>
        </w:rPr>
        <w:t>-</w:t>
      </w:r>
      <w:r>
        <w:rPr>
          <w:w w:val="105"/>
          <w:sz w:val="24"/>
        </w:rPr>
        <w:t>Policies</w:t>
      </w:r>
      <w:r>
        <w:rPr>
          <w:spacing w:val="65"/>
          <w:w w:val="150"/>
          <w:sz w:val="24"/>
        </w:rPr>
        <w:t> </w:t>
      </w:r>
      <w:r>
        <w:rPr>
          <w:w w:val="105"/>
          <w:sz w:val="24"/>
        </w:rPr>
        <w:t>of</w:t>
      </w:r>
      <w:r>
        <w:rPr>
          <w:spacing w:val="60"/>
          <w:w w:val="150"/>
          <w:sz w:val="24"/>
        </w:rPr>
        <w:t> </w:t>
      </w:r>
      <w:r>
        <w:rPr>
          <w:w w:val="105"/>
          <w:sz w:val="24"/>
        </w:rPr>
        <w:t>insurance</w:t>
      </w:r>
      <w:r>
        <w:rPr>
          <w:spacing w:val="63"/>
          <w:w w:val="150"/>
          <w:sz w:val="24"/>
        </w:rPr>
        <w:t> </w:t>
      </w:r>
      <w:r>
        <w:rPr>
          <w:w w:val="105"/>
          <w:sz w:val="24"/>
        </w:rPr>
        <w:t>other</w:t>
      </w:r>
      <w:r>
        <w:rPr>
          <w:spacing w:val="59"/>
          <w:w w:val="150"/>
          <w:sz w:val="24"/>
        </w:rPr>
        <w:t> </w:t>
      </w:r>
      <w:r>
        <w:rPr>
          <w:w w:val="105"/>
          <w:sz w:val="24"/>
        </w:rPr>
        <w:t>than</w:t>
      </w:r>
      <w:r>
        <w:rPr>
          <w:spacing w:val="64"/>
          <w:w w:val="150"/>
          <w:sz w:val="24"/>
        </w:rPr>
        <w:t> </w:t>
      </w:r>
      <w:r>
        <w:rPr>
          <w:spacing w:val="-4"/>
          <w:w w:val="105"/>
          <w:sz w:val="24"/>
        </w:rPr>
        <w:t>life</w:t>
      </w:r>
    </w:p>
    <w:p>
      <w:pPr>
        <w:pStyle w:val="BodyText"/>
        <w:spacing w:line="247" w:lineRule="auto"/>
        <w:ind w:left="4422" w:right="168" w:firstLine="0"/>
      </w:pPr>
      <w:r>
        <w:rPr/>
        <w:t>insurance are not governed by UCC Article 9.</w:t>
      </w:r>
      <w:r>
        <w:rPr>
          <w:spacing w:val="40"/>
        </w:rPr>
        <w:t> </w:t>
      </w:r>
      <w:r>
        <w:rPr/>
        <w:t>We will not cover this type of pledge.</w:t>
      </w:r>
    </w:p>
    <w:p>
      <w:pPr>
        <w:pStyle w:val="BodyText"/>
        <w:spacing w:line="244" w:lineRule="auto"/>
        <w:ind w:left="3702" w:right="154" w:hanging="361"/>
      </w:pPr>
      <w:r>
        <w:rPr>
          <w:rFonts w:ascii="Courier New" w:hAnsi="Courier New"/>
        </w:rPr>
        <w:t>▫</w:t>
      </w:r>
      <w:r>
        <w:rPr>
          <w:rFonts w:ascii="Courier New" w:hAnsi="Courier New"/>
          <w:spacing w:val="40"/>
        </w:rPr>
        <w:t> </w:t>
      </w:r>
      <w:r>
        <w:rPr>
          <w:u w:val="single"/>
        </w:rPr>
        <w:t>A Lessor's Rights in the Leases of an Immovable and its </w:t>
      </w:r>
      <w:r>
        <w:rPr>
          <w:spacing w:val="-1"/>
          <w:w w:val="66"/>
          <w:u w:val="single"/>
        </w:rPr>
        <w:t>R</w:t>
      </w:r>
      <w:r>
        <w:rPr>
          <w:spacing w:val="2"/>
          <w:w w:val="66"/>
          <w:u w:val="single"/>
        </w:rPr>
        <w:t>e</w:t>
      </w:r>
      <w:r>
        <w:rPr>
          <w:spacing w:val="-7"/>
          <w:w w:val="66"/>
          <w:u w:val="single"/>
        </w:rPr>
        <w:t>n</w:t>
      </w:r>
      <w:r>
        <w:rPr>
          <w:spacing w:val="-3"/>
          <w:w w:val="66"/>
          <w:u w:val="single"/>
        </w:rPr>
        <w:t>t</w:t>
      </w:r>
      <w:r>
        <w:rPr>
          <w:spacing w:val="5"/>
          <w:w w:val="66"/>
          <w:u w:val="single"/>
        </w:rPr>
        <w:t>s</w:t>
      </w:r>
      <w:r>
        <w:rPr>
          <w:spacing w:val="-1"/>
          <w:w w:val="266"/>
        </w:rPr>
        <w:t>-</w:t>
      </w:r>
      <w:r>
        <w:rPr/>
        <w:t>Leases of </w:t>
      </w:r>
      <w:r>
        <w:rPr>
          <w:w w:val="110"/>
        </w:rPr>
        <w:t>movables</w:t>
      </w:r>
      <w:r>
        <w:rPr>
          <w:spacing w:val="-4"/>
          <w:w w:val="110"/>
        </w:rPr>
        <w:t> </w:t>
      </w:r>
      <w:r>
        <w:rPr>
          <w:w w:val="110"/>
        </w:rPr>
        <w:t>and</w:t>
      </w:r>
      <w:r>
        <w:rPr>
          <w:spacing w:val="-8"/>
          <w:w w:val="110"/>
        </w:rPr>
        <w:t> </w:t>
      </w:r>
      <w:r>
        <w:rPr>
          <w:w w:val="110"/>
        </w:rPr>
        <w:t>their</w:t>
      </w:r>
      <w:r>
        <w:rPr>
          <w:spacing w:val="-8"/>
          <w:w w:val="110"/>
        </w:rPr>
        <w:t> </w:t>
      </w:r>
      <w:r>
        <w:rPr>
          <w:w w:val="110"/>
        </w:rPr>
        <w:t>rents</w:t>
      </w:r>
      <w:r>
        <w:rPr>
          <w:spacing w:val="-7"/>
          <w:w w:val="110"/>
        </w:rPr>
        <w:t> </w:t>
      </w:r>
      <w:r>
        <w:rPr>
          <w:w w:val="110"/>
        </w:rPr>
        <w:t>can</w:t>
      </w:r>
      <w:r>
        <w:rPr>
          <w:spacing w:val="-8"/>
          <w:w w:val="110"/>
        </w:rPr>
        <w:t> </w:t>
      </w:r>
      <w:r>
        <w:rPr>
          <w:w w:val="110"/>
        </w:rPr>
        <w:t>be</w:t>
      </w:r>
      <w:r>
        <w:rPr>
          <w:spacing w:val="-6"/>
          <w:w w:val="110"/>
        </w:rPr>
        <w:t> </w:t>
      </w:r>
      <w:r>
        <w:rPr>
          <w:w w:val="110"/>
        </w:rPr>
        <w:t>encumbered</w:t>
      </w:r>
      <w:r>
        <w:rPr>
          <w:spacing w:val="-8"/>
          <w:w w:val="110"/>
        </w:rPr>
        <w:t> </w:t>
      </w:r>
      <w:r>
        <w:rPr>
          <w:w w:val="110"/>
        </w:rPr>
        <w:t>by</w:t>
      </w:r>
      <w:r>
        <w:rPr>
          <w:spacing w:val="-5"/>
          <w:w w:val="110"/>
        </w:rPr>
        <w:t> </w:t>
      </w:r>
      <w:r>
        <w:rPr>
          <w:w w:val="110"/>
        </w:rPr>
        <w:t>an</w:t>
      </w:r>
      <w:r>
        <w:rPr>
          <w:spacing w:val="-8"/>
          <w:w w:val="110"/>
        </w:rPr>
        <w:t> </w:t>
      </w:r>
      <w:r>
        <w:rPr>
          <w:w w:val="110"/>
        </w:rPr>
        <w:t>Article</w:t>
      </w:r>
      <w:r>
        <w:rPr>
          <w:spacing w:val="-9"/>
          <w:w w:val="110"/>
        </w:rPr>
        <w:t> </w:t>
      </w:r>
      <w:r>
        <w:rPr>
          <w:w w:val="110"/>
        </w:rPr>
        <w:t>9</w:t>
      </w:r>
      <w:r>
        <w:rPr>
          <w:spacing w:val="-5"/>
          <w:w w:val="110"/>
        </w:rPr>
        <w:t> </w:t>
      </w:r>
      <w:r>
        <w:rPr>
          <w:w w:val="110"/>
        </w:rPr>
        <w:t>security interest.</w:t>
      </w:r>
      <w:r>
        <w:rPr>
          <w:spacing w:val="40"/>
          <w:w w:val="110"/>
        </w:rPr>
        <w:t> </w:t>
      </w:r>
      <w:r>
        <w:rPr>
          <w:w w:val="110"/>
        </w:rPr>
        <w:t>However,</w:t>
      </w:r>
      <w:r>
        <w:rPr>
          <w:w w:val="110"/>
        </w:rPr>
        <w:t> leases</w:t>
      </w:r>
      <w:r>
        <w:rPr>
          <w:w w:val="110"/>
        </w:rPr>
        <w:t> of</w:t>
      </w:r>
      <w:r>
        <w:rPr>
          <w:w w:val="110"/>
        </w:rPr>
        <w:t> </w:t>
      </w:r>
      <w:r>
        <w:rPr>
          <w:b/>
          <w:w w:val="110"/>
        </w:rPr>
        <w:t>immovables</w:t>
      </w:r>
      <w:r>
        <w:rPr>
          <w:b/>
          <w:w w:val="110"/>
        </w:rPr>
        <w:t> </w:t>
      </w:r>
      <w:r>
        <w:rPr>
          <w:w w:val="110"/>
        </w:rPr>
        <w:t>and</w:t>
      </w:r>
      <w:r>
        <w:rPr>
          <w:w w:val="110"/>
        </w:rPr>
        <w:t> their</w:t>
      </w:r>
      <w:r>
        <w:rPr>
          <w:w w:val="110"/>
        </w:rPr>
        <w:t> rents</w:t>
      </w:r>
      <w:r>
        <w:rPr>
          <w:w w:val="110"/>
        </w:rPr>
        <w:t> cannot</w:t>
      </w:r>
      <w:r>
        <w:rPr>
          <w:w w:val="110"/>
        </w:rPr>
        <w:t> be </w:t>
      </w:r>
      <w:r>
        <w:rPr/>
        <w:t>encumbered by Article 9.</w:t>
      </w:r>
      <w:r>
        <w:rPr>
          <w:spacing w:val="40"/>
        </w:rPr>
        <w:t> </w:t>
      </w:r>
      <w:r>
        <w:rPr/>
        <w:t>They are susceptible of pledge instead.</w:t>
      </w:r>
    </w:p>
    <w:p>
      <w:pPr>
        <w:pStyle w:val="ListParagraph"/>
        <w:numPr>
          <w:ilvl w:val="4"/>
          <w:numId w:val="27"/>
        </w:numPr>
        <w:tabs>
          <w:tab w:pos="4422" w:val="left" w:leader="none"/>
        </w:tabs>
        <w:spacing w:line="286" w:lineRule="exact" w:before="0" w:after="0"/>
        <w:ind w:left="4422" w:right="153" w:hanging="360"/>
        <w:jc w:val="both"/>
        <w:rPr>
          <w:sz w:val="24"/>
        </w:rPr>
      </w:pPr>
      <w:r>
        <w:rPr>
          <w:sz w:val="24"/>
        </w:rPr>
        <w:t>Technically the rights in lease of immovable are incorporeal movables, based on LA's categorization of things.</w:t>
      </w:r>
      <w:r>
        <w:rPr>
          <w:spacing w:val="40"/>
          <w:sz w:val="24"/>
        </w:rPr>
        <w:t> </w:t>
      </w:r>
      <w:r>
        <w:rPr>
          <w:sz w:val="24"/>
        </w:rPr>
        <w:t>However, it's</w:t>
      </w:r>
      <w:r>
        <w:rPr>
          <w:spacing w:val="40"/>
          <w:sz w:val="24"/>
        </w:rPr>
        <w:t> </w:t>
      </w:r>
      <w:r>
        <w:rPr>
          <w:sz w:val="24"/>
        </w:rPr>
        <w:t>not</w:t>
      </w:r>
      <w:r>
        <w:rPr>
          <w:spacing w:val="17"/>
          <w:sz w:val="24"/>
        </w:rPr>
        <w:t> </w:t>
      </w:r>
      <w:r>
        <w:rPr>
          <w:sz w:val="24"/>
        </w:rPr>
        <w:t>really apparent</w:t>
      </w:r>
      <w:r>
        <w:rPr>
          <w:spacing w:val="22"/>
          <w:sz w:val="24"/>
        </w:rPr>
        <w:t> </w:t>
      </w:r>
      <w:r>
        <w:rPr>
          <w:sz w:val="24"/>
        </w:rPr>
        <w:t>or</w:t>
      </w:r>
      <w:r>
        <w:rPr>
          <w:spacing w:val="18"/>
          <w:sz w:val="24"/>
        </w:rPr>
        <w:t> </w:t>
      </w:r>
      <w:r>
        <w:rPr>
          <w:sz w:val="24"/>
        </w:rPr>
        <w:t>easy to grasp,</w:t>
      </w:r>
      <w:r>
        <w:rPr>
          <w:spacing w:val="18"/>
          <w:sz w:val="24"/>
        </w:rPr>
        <w:t> </w:t>
      </w:r>
      <w:r>
        <w:rPr>
          <w:sz w:val="24"/>
        </w:rPr>
        <w:t>so we</w:t>
      </w:r>
      <w:r>
        <w:rPr>
          <w:spacing w:val="17"/>
          <w:sz w:val="24"/>
        </w:rPr>
        <w:t> </w:t>
      </w:r>
      <w:r>
        <w:rPr>
          <w:sz w:val="24"/>
        </w:rPr>
        <w:t>were</w:t>
      </w:r>
      <w:r>
        <w:rPr>
          <w:spacing w:val="17"/>
          <w:sz w:val="24"/>
        </w:rPr>
        <w:t> </w:t>
      </w:r>
      <w:r>
        <w:rPr>
          <w:sz w:val="24"/>
        </w:rPr>
        <w:t>explicit</w:t>
      </w:r>
      <w:r>
        <w:rPr>
          <w:spacing w:val="17"/>
          <w:sz w:val="24"/>
        </w:rPr>
        <w:t> </w:t>
      </w:r>
      <w:r>
        <w:rPr>
          <w:sz w:val="24"/>
        </w:rPr>
        <w:t>with this</w:t>
      </w:r>
    </w:p>
    <w:p>
      <w:pPr>
        <w:pStyle w:val="BodyText"/>
        <w:ind w:left="2525" w:right="3859" w:firstLine="0"/>
        <w:jc w:val="center"/>
      </w:pPr>
      <w:r>
        <w:rPr>
          <w:spacing w:val="-2"/>
        </w:rPr>
        <w:t>category.</w:t>
      </w:r>
    </w:p>
    <w:p>
      <w:pPr>
        <w:pStyle w:val="BodyText"/>
        <w:spacing w:line="244" w:lineRule="auto" w:before="5"/>
        <w:ind w:left="3702" w:right="160" w:hanging="361"/>
      </w:pPr>
      <w:r>
        <w:rPr>
          <w:rFonts w:ascii="Courier New" w:hAnsi="Courier New"/>
        </w:rPr>
        <w:t>▫ </w:t>
      </w:r>
      <w:r>
        <w:rPr>
          <w:u w:val="single"/>
        </w:rPr>
        <w:t>Things Made Susceptible to Pledge by </w:t>
      </w:r>
      <w:r>
        <w:rPr>
          <w:spacing w:val="-3"/>
          <w:w w:val="80"/>
          <w:u w:val="single"/>
        </w:rPr>
        <w:t>La</w:t>
      </w:r>
      <w:r>
        <w:rPr>
          <w:spacing w:val="6"/>
          <w:w w:val="80"/>
          <w:u w:val="single"/>
        </w:rPr>
        <w:t>w</w:t>
      </w:r>
      <w:r>
        <w:rPr>
          <w:spacing w:val="-2"/>
          <w:w w:val="280"/>
        </w:rPr>
        <w:t>-</w:t>
      </w:r>
      <w:r>
        <w:rPr/>
        <w:t>This</w:t>
      </w:r>
      <w:r>
        <w:rPr>
          <w:spacing w:val="40"/>
        </w:rPr>
        <w:t> </w:t>
      </w:r>
      <w:r>
        <w:rPr/>
        <w:t>category does</w:t>
      </w:r>
      <w:r>
        <w:rPr>
          <w:spacing w:val="40"/>
        </w:rPr>
        <w:t> </w:t>
      </w:r>
      <w:r>
        <w:rPr/>
        <w:t>not include</w:t>
      </w:r>
      <w:r>
        <w:rPr>
          <w:spacing w:val="-11"/>
        </w:rPr>
        <w:t> </w:t>
      </w:r>
      <w:r>
        <w:rPr>
          <w:b/>
        </w:rPr>
        <w:t>anything</w:t>
      </w:r>
      <w:r>
        <w:rPr>
          <w:b/>
          <w:spacing w:val="-9"/>
        </w:rPr>
        <w:t> </w:t>
      </w:r>
      <w:r>
        <w:rPr/>
        <w:t>presently,</w:t>
      </w:r>
      <w:r>
        <w:rPr>
          <w:spacing w:val="-11"/>
        </w:rPr>
        <w:t> </w:t>
      </w:r>
      <w:r>
        <w:rPr/>
        <w:t>but</w:t>
      </w:r>
      <w:r>
        <w:rPr>
          <w:spacing w:val="-7"/>
        </w:rPr>
        <w:t> </w:t>
      </w:r>
      <w:r>
        <w:rPr/>
        <w:t>the</w:t>
      </w:r>
      <w:r>
        <w:rPr>
          <w:spacing w:val="-7"/>
        </w:rPr>
        <w:t> </w:t>
      </w:r>
      <w:r>
        <w:rPr/>
        <w:t>legislature</w:t>
      </w:r>
      <w:r>
        <w:rPr>
          <w:spacing w:val="-7"/>
        </w:rPr>
        <w:t> </w:t>
      </w:r>
      <w:r>
        <w:rPr/>
        <w:t>is</w:t>
      </w:r>
      <w:r>
        <w:rPr>
          <w:spacing w:val="-9"/>
        </w:rPr>
        <w:t> </w:t>
      </w:r>
      <w:r>
        <w:rPr/>
        <w:t>permitted</w:t>
      </w:r>
      <w:r>
        <w:rPr>
          <w:spacing w:val="-11"/>
        </w:rPr>
        <w:t> </w:t>
      </w:r>
      <w:r>
        <w:rPr/>
        <w:t>to</w:t>
      </w:r>
      <w:r>
        <w:rPr>
          <w:spacing w:val="-15"/>
        </w:rPr>
        <w:t> </w:t>
      </w:r>
      <w:r>
        <w:rPr/>
        <w:t>enact</w:t>
      </w:r>
      <w:r>
        <w:rPr>
          <w:spacing w:val="-7"/>
        </w:rPr>
        <w:t> </w:t>
      </w:r>
      <w:r>
        <w:rPr/>
        <w:t>statutes that</w:t>
      </w:r>
      <w:r>
        <w:rPr>
          <w:spacing w:val="-1"/>
        </w:rPr>
        <w:t> </w:t>
      </w:r>
      <w:r>
        <w:rPr/>
        <w:t>may</w:t>
      </w:r>
      <w:r>
        <w:rPr>
          <w:spacing w:val="-4"/>
        </w:rPr>
        <w:t> </w:t>
      </w:r>
      <w:r>
        <w:rPr/>
        <w:t>create</w:t>
      </w:r>
      <w:r>
        <w:rPr>
          <w:spacing w:val="-5"/>
        </w:rPr>
        <w:t> </w:t>
      </w:r>
      <w:r>
        <w:rPr/>
        <w:t>specific</w:t>
      </w:r>
      <w:r>
        <w:rPr>
          <w:spacing w:val="-1"/>
        </w:rPr>
        <w:t> </w:t>
      </w:r>
      <w:r>
        <w:rPr/>
        <w:t>rules for the</w:t>
      </w:r>
      <w:r>
        <w:rPr>
          <w:spacing w:val="-5"/>
        </w:rPr>
        <w:t> </w:t>
      </w:r>
      <w:r>
        <w:rPr/>
        <w:t>pledge of</w:t>
      </w:r>
      <w:r>
        <w:rPr>
          <w:spacing w:val="-4"/>
        </w:rPr>
        <w:t> </w:t>
      </w:r>
      <w:r>
        <w:rPr/>
        <w:t>items that</w:t>
      </w:r>
      <w:r>
        <w:rPr>
          <w:spacing w:val="-5"/>
        </w:rPr>
        <w:t> </w:t>
      </w:r>
      <w:r>
        <w:rPr/>
        <w:t>do not</w:t>
      </w:r>
      <w:r>
        <w:rPr>
          <w:spacing w:val="-1"/>
        </w:rPr>
        <w:t> </w:t>
      </w:r>
      <w:r>
        <w:rPr/>
        <w:t>fit</w:t>
      </w:r>
      <w:r>
        <w:rPr>
          <w:spacing w:val="-1"/>
        </w:rPr>
        <w:t> </w:t>
      </w:r>
      <w:r>
        <w:rPr/>
        <w:t>into</w:t>
      </w:r>
      <w:r>
        <w:rPr>
          <w:spacing w:val="-9"/>
        </w:rPr>
        <w:t> </w:t>
      </w:r>
      <w:r>
        <w:rPr/>
        <w:t>the first two categories.</w:t>
      </w:r>
    </w:p>
    <w:p>
      <w:pPr>
        <w:pStyle w:val="ListParagraph"/>
        <w:numPr>
          <w:ilvl w:val="2"/>
          <w:numId w:val="27"/>
        </w:numPr>
        <w:tabs>
          <w:tab w:pos="2261" w:val="left" w:leader="none"/>
        </w:tabs>
        <w:spacing w:line="247" w:lineRule="auto" w:before="28" w:after="0"/>
        <w:ind w:left="2261" w:right="172" w:hanging="360"/>
        <w:jc w:val="both"/>
        <w:rPr>
          <w:rFonts w:ascii="Arial" w:hAnsi="Arial"/>
          <w:sz w:val="24"/>
        </w:rPr>
      </w:pPr>
      <w:r>
        <w:rPr>
          <w:i/>
          <w:w w:val="81"/>
          <w:sz w:val="24"/>
          <w:u w:val="single"/>
        </w:rPr>
        <w:t>Na</w:t>
      </w:r>
      <w:r>
        <w:rPr>
          <w:i/>
          <w:spacing w:val="-2"/>
          <w:w w:val="81"/>
          <w:sz w:val="24"/>
          <w:u w:val="single"/>
        </w:rPr>
        <w:t>t</w:t>
      </w:r>
      <w:r>
        <w:rPr>
          <w:i/>
          <w:w w:val="81"/>
          <w:sz w:val="24"/>
          <w:u w:val="single"/>
        </w:rPr>
        <w:t>u</w:t>
      </w:r>
      <w:r>
        <w:rPr>
          <w:i/>
          <w:spacing w:val="1"/>
          <w:w w:val="81"/>
          <w:sz w:val="24"/>
          <w:u w:val="single"/>
        </w:rPr>
        <w:t>r</w:t>
      </w:r>
      <w:r>
        <w:rPr>
          <w:i/>
          <w:spacing w:val="-1"/>
          <w:w w:val="81"/>
          <w:sz w:val="24"/>
          <w:u w:val="single"/>
        </w:rPr>
        <w:t>e</w:t>
      </w:r>
      <w:r>
        <w:rPr>
          <w:w w:val="281"/>
          <w:sz w:val="24"/>
        </w:rPr>
        <w:t>-</w:t>
      </w:r>
      <w:r>
        <w:rPr>
          <w:sz w:val="24"/>
        </w:rPr>
        <w:t>Pledge is an accessory real right that gives the pledgee preference in the thing </w:t>
      </w:r>
      <w:r>
        <w:rPr>
          <w:spacing w:val="-2"/>
          <w:sz w:val="24"/>
        </w:rPr>
        <w:t>pledged.</w:t>
      </w:r>
    </w:p>
    <w:p>
      <w:pPr>
        <w:pStyle w:val="ListParagraph"/>
        <w:numPr>
          <w:ilvl w:val="3"/>
          <w:numId w:val="27"/>
        </w:numPr>
        <w:tabs>
          <w:tab w:pos="2982" w:val="left" w:leader="none"/>
        </w:tabs>
        <w:spacing w:line="240" w:lineRule="auto" w:before="7" w:after="0"/>
        <w:ind w:left="2981" w:right="159" w:hanging="360"/>
        <w:jc w:val="both"/>
        <w:rPr>
          <w:sz w:val="24"/>
        </w:rPr>
      </w:pPr>
      <w:r>
        <w:rPr>
          <w:b/>
          <w:sz w:val="24"/>
        </w:rPr>
        <w:t>Accessory Real </w:t>
      </w:r>
      <w:r>
        <w:rPr>
          <w:b/>
          <w:w w:val="66"/>
          <w:sz w:val="24"/>
        </w:rPr>
        <w:t>R</w:t>
      </w:r>
      <w:r>
        <w:rPr>
          <w:b/>
          <w:spacing w:val="-3"/>
          <w:w w:val="66"/>
          <w:sz w:val="24"/>
        </w:rPr>
        <w:t>i</w:t>
      </w:r>
      <w:r>
        <w:rPr>
          <w:b/>
          <w:spacing w:val="-1"/>
          <w:w w:val="66"/>
          <w:sz w:val="24"/>
        </w:rPr>
        <w:t>g</w:t>
      </w:r>
      <w:r>
        <w:rPr>
          <w:b/>
          <w:spacing w:val="-5"/>
          <w:w w:val="66"/>
          <w:sz w:val="24"/>
        </w:rPr>
        <w:t>h</w:t>
      </w:r>
      <w:r>
        <w:rPr>
          <w:b/>
          <w:spacing w:val="2"/>
          <w:w w:val="66"/>
          <w:sz w:val="24"/>
        </w:rPr>
        <w:t>t</w:t>
      </w:r>
      <w:r>
        <w:rPr>
          <w:spacing w:val="4"/>
          <w:w w:val="266"/>
          <w:sz w:val="24"/>
        </w:rPr>
        <w:t>-</w:t>
      </w:r>
      <w:r>
        <w:rPr>
          <w:sz w:val="24"/>
        </w:rPr>
        <w:t>"Pledge is accessory to the obligation hat it secures and may</w:t>
      </w:r>
      <w:r>
        <w:rPr>
          <w:spacing w:val="-2"/>
          <w:sz w:val="24"/>
        </w:rPr>
        <w:t> </w:t>
      </w:r>
      <w:r>
        <w:rPr>
          <w:sz w:val="24"/>
        </w:rPr>
        <w:t>be enforced by the pledge only to the extent that he may enforce the secured </w:t>
      </w:r>
      <w:r>
        <w:rPr>
          <w:w w:val="110"/>
          <w:sz w:val="24"/>
        </w:rPr>
        <w:t>obligation."</w:t>
      </w:r>
      <w:r>
        <w:rPr>
          <w:spacing w:val="10"/>
          <w:w w:val="110"/>
          <w:sz w:val="24"/>
        </w:rPr>
        <w:t> </w:t>
      </w:r>
      <w:r>
        <w:rPr>
          <w:w w:val="110"/>
          <w:sz w:val="24"/>
        </w:rPr>
        <w:t>LCC</w:t>
      </w:r>
      <w:r>
        <w:rPr>
          <w:spacing w:val="-16"/>
          <w:w w:val="110"/>
          <w:sz w:val="24"/>
        </w:rPr>
        <w:t> </w:t>
      </w:r>
      <w:r>
        <w:rPr>
          <w:w w:val="110"/>
          <w:sz w:val="24"/>
        </w:rPr>
        <w:t>3144.</w:t>
      </w:r>
    </w:p>
    <w:p>
      <w:pPr>
        <w:pStyle w:val="ListParagraph"/>
        <w:numPr>
          <w:ilvl w:val="3"/>
          <w:numId w:val="27"/>
        </w:numPr>
        <w:tabs>
          <w:tab w:pos="2982" w:val="left" w:leader="none"/>
        </w:tabs>
        <w:spacing w:line="244" w:lineRule="auto" w:before="12" w:after="0"/>
        <w:ind w:left="2981" w:right="163" w:hanging="360"/>
        <w:jc w:val="both"/>
        <w:rPr>
          <w:sz w:val="24"/>
        </w:rPr>
      </w:pPr>
      <w:r>
        <w:rPr>
          <w:b/>
          <w:sz w:val="24"/>
        </w:rPr>
        <w:t>Right of </w:t>
      </w:r>
      <w:r>
        <w:rPr>
          <w:b/>
          <w:spacing w:val="-2"/>
          <w:w w:val="81"/>
          <w:sz w:val="24"/>
        </w:rPr>
        <w:t>Pre</w:t>
      </w:r>
      <w:r>
        <w:rPr>
          <w:b/>
          <w:spacing w:val="4"/>
          <w:w w:val="81"/>
          <w:sz w:val="24"/>
        </w:rPr>
        <w:t>f</w:t>
      </w:r>
      <w:r>
        <w:rPr>
          <w:b/>
          <w:spacing w:val="-2"/>
          <w:w w:val="81"/>
          <w:sz w:val="24"/>
        </w:rPr>
        <w:t>er</w:t>
      </w:r>
      <w:r>
        <w:rPr>
          <w:b/>
          <w:spacing w:val="3"/>
          <w:w w:val="81"/>
          <w:sz w:val="24"/>
        </w:rPr>
        <w:t>e</w:t>
      </w:r>
      <w:r>
        <w:rPr>
          <w:b/>
          <w:spacing w:val="-4"/>
          <w:w w:val="81"/>
          <w:sz w:val="24"/>
        </w:rPr>
        <w:t>n</w:t>
      </w:r>
      <w:r>
        <w:rPr>
          <w:b/>
          <w:spacing w:val="3"/>
          <w:w w:val="81"/>
          <w:sz w:val="24"/>
        </w:rPr>
        <w:t>c</w:t>
      </w:r>
      <w:r>
        <w:rPr>
          <w:b/>
          <w:spacing w:val="1"/>
          <w:w w:val="81"/>
          <w:sz w:val="24"/>
        </w:rPr>
        <w:t>e</w:t>
      </w:r>
      <w:r>
        <w:rPr>
          <w:w w:val="281"/>
          <w:sz w:val="24"/>
        </w:rPr>
        <w:t>-</w:t>
      </w:r>
      <w:r>
        <w:rPr>
          <w:sz w:val="24"/>
        </w:rPr>
        <w:t>"Pledge gives the pledgee the right to be satisfied from the thing</w:t>
      </w:r>
      <w:r>
        <w:rPr>
          <w:spacing w:val="-10"/>
          <w:sz w:val="24"/>
        </w:rPr>
        <w:t> </w:t>
      </w:r>
      <w:r>
        <w:rPr>
          <w:sz w:val="24"/>
        </w:rPr>
        <w:t>pledged</w:t>
      </w:r>
      <w:r>
        <w:rPr>
          <w:spacing w:val="-10"/>
          <w:sz w:val="24"/>
        </w:rPr>
        <w:t> </w:t>
      </w:r>
      <w:r>
        <w:rPr>
          <w:sz w:val="24"/>
        </w:rPr>
        <w:t>and</w:t>
      </w:r>
      <w:r>
        <w:rPr>
          <w:spacing w:val="-4"/>
          <w:sz w:val="24"/>
        </w:rPr>
        <w:t> </w:t>
      </w:r>
      <w:r>
        <w:rPr>
          <w:sz w:val="24"/>
        </w:rPr>
        <w:t>its</w:t>
      </w:r>
      <w:r>
        <w:rPr>
          <w:spacing w:val="-3"/>
          <w:sz w:val="24"/>
        </w:rPr>
        <w:t> </w:t>
      </w:r>
      <w:r>
        <w:rPr>
          <w:sz w:val="24"/>
        </w:rPr>
        <w:t>fruits</w:t>
      </w:r>
      <w:r>
        <w:rPr>
          <w:spacing w:val="-5"/>
          <w:sz w:val="24"/>
        </w:rPr>
        <w:t> </w:t>
      </w:r>
      <w:r>
        <w:rPr>
          <w:b/>
          <w:sz w:val="24"/>
        </w:rPr>
        <w:t>in</w:t>
      </w:r>
      <w:r>
        <w:rPr>
          <w:b/>
          <w:spacing w:val="-12"/>
          <w:sz w:val="24"/>
        </w:rPr>
        <w:t> </w:t>
      </w:r>
      <w:r>
        <w:rPr>
          <w:b/>
          <w:sz w:val="24"/>
        </w:rPr>
        <w:t>preference</w:t>
      </w:r>
      <w:r>
        <w:rPr>
          <w:b/>
          <w:spacing w:val="-9"/>
          <w:sz w:val="24"/>
        </w:rPr>
        <w:t> </w:t>
      </w:r>
      <w:r>
        <w:rPr>
          <w:sz w:val="24"/>
        </w:rPr>
        <w:t>to</w:t>
      </w:r>
      <w:r>
        <w:rPr>
          <w:spacing w:val="-14"/>
          <w:sz w:val="24"/>
        </w:rPr>
        <w:t> </w:t>
      </w:r>
      <w:r>
        <w:rPr>
          <w:sz w:val="24"/>
        </w:rPr>
        <w:t>unsecured</w:t>
      </w:r>
      <w:r>
        <w:rPr>
          <w:spacing w:val="-10"/>
          <w:sz w:val="24"/>
        </w:rPr>
        <w:t> </w:t>
      </w:r>
      <w:r>
        <w:rPr>
          <w:sz w:val="24"/>
        </w:rPr>
        <w:t>creditors</w:t>
      </w:r>
      <w:r>
        <w:rPr>
          <w:spacing w:val="-3"/>
          <w:sz w:val="24"/>
        </w:rPr>
        <w:t> </w:t>
      </w:r>
      <w:r>
        <w:rPr>
          <w:sz w:val="24"/>
        </w:rPr>
        <w:t>of</w:t>
      </w:r>
      <w:r>
        <w:rPr>
          <w:spacing w:val="-9"/>
          <w:sz w:val="24"/>
        </w:rPr>
        <w:t> </w:t>
      </w:r>
      <w:r>
        <w:rPr>
          <w:sz w:val="24"/>
        </w:rPr>
        <w:t>the</w:t>
      </w:r>
      <w:r>
        <w:rPr>
          <w:spacing w:val="-11"/>
          <w:sz w:val="24"/>
        </w:rPr>
        <w:t> </w:t>
      </w:r>
      <w:r>
        <w:rPr>
          <w:sz w:val="24"/>
        </w:rPr>
        <w:t>pledgor</w:t>
      </w:r>
      <w:r>
        <w:rPr>
          <w:spacing w:val="-10"/>
          <w:sz w:val="24"/>
        </w:rPr>
        <w:t> </w:t>
      </w:r>
      <w:r>
        <w:rPr>
          <w:sz w:val="24"/>
        </w:rPr>
        <w:t>and to other persons</w:t>
      </w:r>
      <w:r>
        <w:rPr>
          <w:spacing w:val="-3"/>
          <w:sz w:val="24"/>
        </w:rPr>
        <w:t> </w:t>
      </w:r>
      <w:r>
        <w:rPr>
          <w:sz w:val="24"/>
        </w:rPr>
        <w:t>whose</w:t>
      </w:r>
      <w:r>
        <w:rPr>
          <w:spacing w:val="-6"/>
          <w:sz w:val="24"/>
        </w:rPr>
        <w:t> </w:t>
      </w:r>
      <w:r>
        <w:rPr>
          <w:sz w:val="24"/>
        </w:rPr>
        <w:t>rights</w:t>
      </w:r>
      <w:r>
        <w:rPr>
          <w:spacing w:val="-3"/>
          <w:sz w:val="24"/>
        </w:rPr>
        <w:t> </w:t>
      </w:r>
      <w:r>
        <w:rPr>
          <w:sz w:val="24"/>
        </w:rPr>
        <w:t>become</w:t>
      </w:r>
      <w:r>
        <w:rPr>
          <w:spacing w:val="-1"/>
          <w:sz w:val="24"/>
        </w:rPr>
        <w:t> </w:t>
      </w:r>
      <w:r>
        <w:rPr>
          <w:sz w:val="24"/>
        </w:rPr>
        <w:t>effective</w:t>
      </w:r>
      <w:r>
        <w:rPr>
          <w:spacing w:val="-1"/>
          <w:sz w:val="24"/>
        </w:rPr>
        <w:t> </w:t>
      </w:r>
      <w:r>
        <w:rPr>
          <w:sz w:val="24"/>
        </w:rPr>
        <w:t>against</w:t>
      </w:r>
      <w:r>
        <w:rPr>
          <w:spacing w:val="-6"/>
          <w:sz w:val="24"/>
        </w:rPr>
        <w:t> </w:t>
      </w:r>
      <w:r>
        <w:rPr>
          <w:sz w:val="24"/>
        </w:rPr>
        <w:t>he</w:t>
      </w:r>
      <w:r>
        <w:rPr>
          <w:spacing w:val="-6"/>
          <w:sz w:val="24"/>
        </w:rPr>
        <w:t> </w:t>
      </w:r>
      <w:r>
        <w:rPr>
          <w:sz w:val="24"/>
        </w:rPr>
        <w:t>pledgee</w:t>
      </w:r>
      <w:r>
        <w:rPr>
          <w:spacing w:val="-1"/>
          <w:sz w:val="24"/>
        </w:rPr>
        <w:t> </w:t>
      </w:r>
      <w:r>
        <w:rPr>
          <w:sz w:val="24"/>
        </w:rPr>
        <w:t>after the</w:t>
      </w:r>
      <w:r>
        <w:rPr>
          <w:spacing w:val="-6"/>
          <w:sz w:val="24"/>
        </w:rPr>
        <w:t> </w:t>
      </w:r>
      <w:r>
        <w:rPr>
          <w:sz w:val="24"/>
        </w:rPr>
        <w:t>pledge has become effective as to them."</w:t>
      </w:r>
      <w:r>
        <w:rPr>
          <w:spacing w:val="40"/>
          <w:sz w:val="24"/>
        </w:rPr>
        <w:t> </w:t>
      </w:r>
      <w:r>
        <w:rPr>
          <w:sz w:val="24"/>
        </w:rPr>
        <w:t>LCC 3145.</w:t>
      </w:r>
    </w:p>
    <w:p>
      <w:pPr>
        <w:pStyle w:val="BodyText"/>
        <w:spacing w:line="295" w:lineRule="exact"/>
        <w:ind w:left="3341" w:firstLine="0"/>
      </w:pPr>
      <w:r>
        <w:rPr>
          <w:rFonts w:ascii="Courier New" w:hAnsi="Courier New"/>
        </w:rPr>
        <w:t>▫</w:t>
      </w:r>
      <w:r>
        <w:rPr>
          <w:rFonts w:ascii="Courier New" w:hAnsi="Courier New"/>
          <w:spacing w:val="68"/>
        </w:rPr>
        <w:t> </w:t>
      </w:r>
      <w:r>
        <w:rPr/>
        <w:t>Right</w:t>
      </w:r>
      <w:r>
        <w:rPr>
          <w:spacing w:val="2"/>
        </w:rPr>
        <w:t> </w:t>
      </w:r>
      <w:r>
        <w:rPr/>
        <w:t>of</w:t>
      </w:r>
      <w:r>
        <w:rPr>
          <w:spacing w:val="-7"/>
        </w:rPr>
        <w:t> </w:t>
      </w:r>
      <w:r>
        <w:rPr/>
        <w:t>Pursuit</w:t>
      </w:r>
      <w:r>
        <w:rPr>
          <w:spacing w:val="-3"/>
        </w:rPr>
        <w:t> </w:t>
      </w:r>
      <w:r>
        <w:rPr/>
        <w:t>available</w:t>
      </w:r>
      <w:r>
        <w:rPr>
          <w:spacing w:val="1"/>
        </w:rPr>
        <w:t> </w:t>
      </w:r>
      <w:r>
        <w:rPr/>
        <w:t>if</w:t>
      </w:r>
      <w:r>
        <w:rPr>
          <w:spacing w:val="-6"/>
        </w:rPr>
        <w:t> </w:t>
      </w:r>
      <w:r>
        <w:rPr>
          <w:spacing w:val="-2"/>
        </w:rPr>
        <w:t>recorded.</w:t>
      </w:r>
    </w:p>
    <w:p>
      <w:pPr>
        <w:pStyle w:val="BodyText"/>
        <w:spacing w:before="3"/>
        <w:ind w:left="0" w:firstLine="0"/>
        <w:jc w:val="left"/>
      </w:pPr>
    </w:p>
    <w:p>
      <w:pPr>
        <w:pStyle w:val="ListParagraph"/>
        <w:numPr>
          <w:ilvl w:val="0"/>
          <w:numId w:val="27"/>
        </w:numPr>
        <w:tabs>
          <w:tab w:pos="821" w:val="left" w:leader="none"/>
        </w:tabs>
        <w:spacing w:line="257" w:lineRule="exact" w:before="0" w:after="0"/>
        <w:ind w:left="820" w:right="0" w:hanging="361"/>
        <w:jc w:val="both"/>
        <w:rPr>
          <w:sz w:val="24"/>
        </w:rPr>
      </w:pPr>
      <w:r>
        <w:rPr>
          <w:sz w:val="24"/>
          <w:u w:val="single"/>
        </w:rPr>
        <w:t>Pledges</w:t>
      </w:r>
      <w:r>
        <w:rPr>
          <w:spacing w:val="-2"/>
          <w:sz w:val="24"/>
          <w:u w:val="single"/>
        </w:rPr>
        <w:t> </w:t>
      </w:r>
      <w:r>
        <w:rPr>
          <w:sz w:val="24"/>
          <w:u w:val="single"/>
        </w:rPr>
        <w:t>of</w:t>
      </w:r>
      <w:r>
        <w:rPr>
          <w:spacing w:val="-2"/>
          <w:sz w:val="24"/>
          <w:u w:val="single"/>
        </w:rPr>
        <w:t> </w:t>
      </w:r>
      <w:r>
        <w:rPr>
          <w:sz w:val="24"/>
          <w:u w:val="single"/>
        </w:rPr>
        <w:t>Leases</w:t>
      </w:r>
      <w:r>
        <w:rPr>
          <w:spacing w:val="-1"/>
          <w:sz w:val="24"/>
          <w:u w:val="single"/>
        </w:rPr>
        <w:t> </w:t>
      </w:r>
      <w:r>
        <w:rPr>
          <w:sz w:val="24"/>
          <w:u w:val="single"/>
        </w:rPr>
        <w:t>and</w:t>
      </w:r>
      <w:r>
        <w:rPr>
          <w:spacing w:val="-2"/>
          <w:sz w:val="24"/>
          <w:u w:val="single"/>
        </w:rPr>
        <w:t> </w:t>
      </w:r>
      <w:r>
        <w:rPr>
          <w:sz w:val="24"/>
          <w:u w:val="single"/>
        </w:rPr>
        <w:t>Rents</w:t>
      </w:r>
      <w:r>
        <w:rPr>
          <w:spacing w:val="4"/>
          <w:sz w:val="24"/>
          <w:u w:val="single"/>
        </w:rPr>
        <w:t> </w:t>
      </w:r>
      <w:r>
        <w:rPr>
          <w:sz w:val="24"/>
          <w:u w:val="single"/>
        </w:rPr>
        <w:t>of</w:t>
      </w:r>
      <w:r>
        <w:rPr>
          <w:spacing w:val="-8"/>
          <w:sz w:val="24"/>
          <w:u w:val="single"/>
        </w:rPr>
        <w:t> </w:t>
      </w:r>
      <w:r>
        <w:rPr>
          <w:sz w:val="24"/>
          <w:u w:val="single"/>
        </w:rPr>
        <w:t>an</w:t>
      </w:r>
      <w:r>
        <w:rPr>
          <w:spacing w:val="-2"/>
          <w:sz w:val="24"/>
          <w:u w:val="single"/>
        </w:rPr>
        <w:t> Immovable</w:t>
      </w:r>
    </w:p>
    <w:p>
      <w:pPr>
        <w:pStyle w:val="ListParagraph"/>
        <w:numPr>
          <w:ilvl w:val="1"/>
          <w:numId w:val="27"/>
        </w:numPr>
        <w:tabs>
          <w:tab w:pos="1541" w:val="left" w:leader="none"/>
        </w:tabs>
        <w:spacing w:line="286" w:lineRule="exact" w:before="28" w:after="0"/>
        <w:ind w:left="1541" w:right="159" w:hanging="361"/>
        <w:jc w:val="both"/>
        <w:rPr>
          <w:sz w:val="24"/>
        </w:rPr>
      </w:pPr>
      <w:r>
        <w:rPr>
          <w:b/>
          <w:spacing w:val="1"/>
          <w:w w:val="75"/>
          <w:sz w:val="24"/>
        </w:rPr>
        <w:t>C</w:t>
      </w:r>
      <w:r>
        <w:rPr>
          <w:b/>
          <w:w w:val="75"/>
          <w:sz w:val="24"/>
        </w:rPr>
        <w:t>o</w:t>
      </w:r>
      <w:r>
        <w:rPr>
          <w:b/>
          <w:spacing w:val="-4"/>
          <w:w w:val="75"/>
          <w:sz w:val="24"/>
        </w:rPr>
        <w:t>n</w:t>
      </w:r>
      <w:r>
        <w:rPr>
          <w:b/>
          <w:spacing w:val="-2"/>
          <w:w w:val="75"/>
          <w:sz w:val="24"/>
        </w:rPr>
        <w:t>ce</w:t>
      </w:r>
      <w:r>
        <w:rPr>
          <w:b/>
          <w:spacing w:val="1"/>
          <w:w w:val="75"/>
          <w:sz w:val="24"/>
        </w:rPr>
        <w:t>p</w:t>
      </w:r>
      <w:r>
        <w:rPr>
          <w:b/>
          <w:w w:val="75"/>
          <w:sz w:val="24"/>
        </w:rPr>
        <w:t>t</w:t>
      </w:r>
      <w:r>
        <w:rPr>
          <w:w w:val="275"/>
          <w:sz w:val="24"/>
        </w:rPr>
        <w:t>-</w:t>
      </w:r>
      <w:r>
        <w:rPr>
          <w:sz w:val="24"/>
        </w:rPr>
        <w:t>A lessor of an</w:t>
      </w:r>
      <w:r>
        <w:rPr>
          <w:spacing w:val="-2"/>
          <w:sz w:val="24"/>
        </w:rPr>
        <w:t> </w:t>
      </w:r>
      <w:r>
        <w:rPr>
          <w:sz w:val="24"/>
        </w:rPr>
        <w:t>immovable (i.e.,</w:t>
      </w:r>
      <w:r>
        <w:rPr>
          <w:spacing w:val="-2"/>
          <w:sz w:val="24"/>
        </w:rPr>
        <w:t> </w:t>
      </w:r>
      <w:r>
        <w:rPr>
          <w:sz w:val="24"/>
        </w:rPr>
        <w:t>a "landlord") may</w:t>
      </w:r>
      <w:r>
        <w:rPr>
          <w:spacing w:val="-2"/>
          <w:sz w:val="24"/>
        </w:rPr>
        <w:t> </w:t>
      </w:r>
      <w:r>
        <w:rPr>
          <w:sz w:val="24"/>
        </w:rPr>
        <w:t>pledge a lease of immovable</w:t>
      </w:r>
      <w:r>
        <w:rPr>
          <w:spacing w:val="-3"/>
          <w:sz w:val="24"/>
        </w:rPr>
        <w:t> </w:t>
      </w:r>
      <w:r>
        <w:rPr>
          <w:sz w:val="24"/>
        </w:rPr>
        <w:t>property </w:t>
      </w:r>
      <w:r>
        <w:rPr>
          <w:w w:val="105"/>
          <w:sz w:val="24"/>
        </w:rPr>
        <w:t>(an</w:t>
      </w:r>
      <w:r>
        <w:rPr>
          <w:spacing w:val="-9"/>
          <w:w w:val="105"/>
          <w:sz w:val="24"/>
        </w:rPr>
        <w:t> </w:t>
      </w:r>
      <w:r>
        <w:rPr>
          <w:w w:val="105"/>
          <w:sz w:val="24"/>
        </w:rPr>
        <w:t>incorporeal</w:t>
      </w:r>
      <w:r>
        <w:rPr>
          <w:spacing w:val="-10"/>
          <w:w w:val="105"/>
          <w:sz w:val="24"/>
        </w:rPr>
        <w:t> </w:t>
      </w:r>
      <w:r>
        <w:rPr>
          <w:w w:val="105"/>
          <w:sz w:val="24"/>
        </w:rPr>
        <w:t>movable)</w:t>
      </w:r>
      <w:r>
        <w:rPr>
          <w:spacing w:val="-6"/>
          <w:w w:val="105"/>
          <w:sz w:val="24"/>
        </w:rPr>
        <w:t> </w:t>
      </w:r>
      <w:r>
        <w:rPr>
          <w:w w:val="105"/>
          <w:sz w:val="24"/>
        </w:rPr>
        <w:t>or</w:t>
      </w:r>
      <w:r>
        <w:rPr>
          <w:spacing w:val="-6"/>
          <w:w w:val="105"/>
          <w:sz w:val="24"/>
        </w:rPr>
        <w:t> </w:t>
      </w:r>
      <w:r>
        <w:rPr>
          <w:w w:val="105"/>
          <w:sz w:val="24"/>
        </w:rPr>
        <w:t>his</w:t>
      </w:r>
      <w:r>
        <w:rPr>
          <w:spacing w:val="-8"/>
          <w:w w:val="105"/>
          <w:sz w:val="24"/>
        </w:rPr>
        <w:t> </w:t>
      </w:r>
      <w:r>
        <w:rPr>
          <w:w w:val="105"/>
          <w:sz w:val="24"/>
        </w:rPr>
        <w:t>right</w:t>
      </w:r>
      <w:r>
        <w:rPr>
          <w:spacing w:val="-10"/>
          <w:w w:val="105"/>
          <w:sz w:val="24"/>
        </w:rPr>
        <w:t> </w:t>
      </w:r>
      <w:r>
        <w:rPr>
          <w:w w:val="105"/>
          <w:sz w:val="24"/>
        </w:rPr>
        <w:t>to</w:t>
      </w:r>
      <w:r>
        <w:rPr>
          <w:spacing w:val="-9"/>
          <w:w w:val="105"/>
          <w:sz w:val="24"/>
        </w:rPr>
        <w:t> </w:t>
      </w:r>
      <w:r>
        <w:rPr>
          <w:w w:val="105"/>
          <w:sz w:val="24"/>
        </w:rPr>
        <w:t>the</w:t>
      </w:r>
      <w:r>
        <w:rPr>
          <w:spacing w:val="-10"/>
          <w:w w:val="105"/>
          <w:sz w:val="24"/>
        </w:rPr>
        <w:t> </w:t>
      </w:r>
      <w:r>
        <w:rPr>
          <w:w w:val="105"/>
          <w:sz w:val="24"/>
        </w:rPr>
        <w:t>rents</w:t>
      </w:r>
      <w:r>
        <w:rPr>
          <w:spacing w:val="-8"/>
          <w:w w:val="105"/>
          <w:sz w:val="24"/>
        </w:rPr>
        <w:t> </w:t>
      </w:r>
      <w:r>
        <w:rPr>
          <w:w w:val="105"/>
          <w:sz w:val="24"/>
        </w:rPr>
        <w:t>due</w:t>
      </w:r>
      <w:r>
        <w:rPr>
          <w:spacing w:val="-10"/>
          <w:w w:val="105"/>
          <w:sz w:val="24"/>
        </w:rPr>
        <w:t> </w:t>
      </w:r>
      <w:r>
        <w:rPr>
          <w:w w:val="105"/>
          <w:sz w:val="24"/>
        </w:rPr>
        <w:t>to</w:t>
      </w:r>
      <w:r>
        <w:rPr>
          <w:spacing w:val="-13"/>
          <w:w w:val="105"/>
          <w:sz w:val="24"/>
        </w:rPr>
        <w:t> </w:t>
      </w:r>
      <w:r>
        <w:rPr>
          <w:w w:val="105"/>
          <w:sz w:val="24"/>
        </w:rPr>
        <w:t>the</w:t>
      </w:r>
      <w:r>
        <w:rPr>
          <w:w w:val="105"/>
          <w:sz w:val="24"/>
        </w:rPr>
        <w:t> landlord</w:t>
      </w:r>
      <w:r>
        <w:rPr>
          <w:spacing w:val="-6"/>
          <w:w w:val="105"/>
          <w:sz w:val="24"/>
        </w:rPr>
        <w:t> </w:t>
      </w:r>
      <w:r>
        <w:rPr>
          <w:w w:val="105"/>
          <w:sz w:val="24"/>
        </w:rPr>
        <w:t>from</w:t>
      </w:r>
      <w:r>
        <w:rPr>
          <w:spacing w:val="-10"/>
          <w:w w:val="105"/>
          <w:sz w:val="24"/>
        </w:rPr>
        <w:t> </w:t>
      </w:r>
      <w:r>
        <w:rPr>
          <w:w w:val="105"/>
          <w:sz w:val="24"/>
        </w:rPr>
        <w:t>such</w:t>
      </w:r>
      <w:r>
        <w:rPr>
          <w:spacing w:val="-6"/>
          <w:w w:val="105"/>
          <w:sz w:val="24"/>
        </w:rPr>
        <w:t> </w:t>
      </w:r>
      <w:r>
        <w:rPr>
          <w:w w:val="105"/>
          <w:sz w:val="24"/>
        </w:rPr>
        <w:t>leases</w:t>
      </w:r>
      <w:r>
        <w:rPr>
          <w:spacing w:val="-8"/>
          <w:w w:val="105"/>
          <w:sz w:val="24"/>
        </w:rPr>
        <w:t> </w:t>
      </w:r>
      <w:r>
        <w:rPr>
          <w:w w:val="105"/>
          <w:sz w:val="24"/>
        </w:rPr>
        <w:t>(also</w:t>
      </w:r>
      <w:r>
        <w:rPr>
          <w:spacing w:val="-13"/>
          <w:w w:val="105"/>
          <w:sz w:val="24"/>
        </w:rPr>
        <w:t> </w:t>
      </w:r>
      <w:r>
        <w:rPr>
          <w:w w:val="105"/>
          <w:sz w:val="24"/>
        </w:rPr>
        <w:t>an </w:t>
      </w:r>
      <w:r>
        <w:rPr>
          <w:sz w:val="24"/>
        </w:rPr>
        <w:t>incorporeal</w:t>
      </w:r>
      <w:r>
        <w:rPr>
          <w:spacing w:val="-5"/>
          <w:sz w:val="24"/>
        </w:rPr>
        <w:t> </w:t>
      </w:r>
      <w:r>
        <w:rPr>
          <w:sz w:val="24"/>
        </w:rPr>
        <w:t>movable).</w:t>
      </w:r>
      <w:r>
        <w:rPr>
          <w:spacing w:val="40"/>
          <w:sz w:val="24"/>
        </w:rPr>
        <w:t> </w:t>
      </w:r>
      <w:r>
        <w:rPr>
          <w:sz w:val="24"/>
        </w:rPr>
        <w:t>This is essentially</w:t>
      </w:r>
      <w:r>
        <w:rPr>
          <w:spacing w:val="-9"/>
          <w:sz w:val="24"/>
        </w:rPr>
        <w:t> </w:t>
      </w:r>
      <w:r>
        <w:rPr>
          <w:sz w:val="24"/>
        </w:rPr>
        <w:t>the</w:t>
      </w:r>
      <w:r>
        <w:rPr>
          <w:spacing w:val="-5"/>
          <w:sz w:val="24"/>
        </w:rPr>
        <w:t> </w:t>
      </w:r>
      <w:r>
        <w:rPr>
          <w:sz w:val="24"/>
        </w:rPr>
        <w:t>pledge of</w:t>
      </w:r>
      <w:r>
        <w:rPr>
          <w:spacing w:val="-4"/>
          <w:sz w:val="24"/>
        </w:rPr>
        <w:t> </w:t>
      </w:r>
      <w:r>
        <w:rPr>
          <w:sz w:val="24"/>
        </w:rPr>
        <w:t>an</w:t>
      </w:r>
      <w:r>
        <w:rPr>
          <w:spacing w:val="-4"/>
          <w:sz w:val="24"/>
        </w:rPr>
        <w:t> </w:t>
      </w:r>
      <w:r>
        <w:rPr>
          <w:sz w:val="24"/>
        </w:rPr>
        <w:t>income</w:t>
      </w:r>
      <w:r>
        <w:rPr>
          <w:spacing w:val="-5"/>
          <w:sz w:val="24"/>
        </w:rPr>
        <w:t> </w:t>
      </w:r>
      <w:r>
        <w:rPr>
          <w:sz w:val="24"/>
        </w:rPr>
        <w:t>stream</w:t>
      </w:r>
      <w:r>
        <w:rPr>
          <w:spacing w:val="-5"/>
          <w:sz w:val="24"/>
        </w:rPr>
        <w:t> </w:t>
      </w:r>
      <w:r>
        <w:rPr>
          <w:sz w:val="24"/>
        </w:rPr>
        <w:t>resulting from</w:t>
      </w:r>
      <w:r>
        <w:rPr>
          <w:spacing w:val="-5"/>
          <w:sz w:val="24"/>
        </w:rPr>
        <w:t> </w:t>
      </w:r>
      <w:r>
        <w:rPr>
          <w:sz w:val="24"/>
        </w:rPr>
        <w:t>the lease</w:t>
      </w:r>
    </w:p>
    <w:p>
      <w:pPr>
        <w:pStyle w:val="BodyText"/>
        <w:spacing w:before="7"/>
        <w:ind w:left="1541" w:firstLine="0"/>
      </w:pPr>
      <w:r>
        <w:rPr/>
        <w:t>of</w:t>
      </w:r>
      <w:r>
        <w:rPr>
          <w:spacing w:val="-1"/>
        </w:rPr>
        <w:t> </w:t>
      </w:r>
      <w:r>
        <w:rPr>
          <w:spacing w:val="-4"/>
        </w:rPr>
        <w:t>land.</w:t>
      </w:r>
    </w:p>
    <w:p>
      <w:pPr>
        <w:pStyle w:val="ListParagraph"/>
        <w:numPr>
          <w:ilvl w:val="2"/>
          <w:numId w:val="27"/>
        </w:numPr>
        <w:tabs>
          <w:tab w:pos="2261" w:val="left" w:leader="none"/>
        </w:tabs>
        <w:spacing w:line="249" w:lineRule="auto" w:before="38" w:after="0"/>
        <w:ind w:left="2261" w:right="165" w:hanging="360"/>
        <w:jc w:val="both"/>
        <w:rPr>
          <w:rFonts w:ascii="Arial" w:hAnsi="Arial"/>
          <w:sz w:val="24"/>
        </w:rPr>
      </w:pPr>
      <w:r>
        <w:rPr>
          <w:i/>
          <w:sz w:val="24"/>
          <w:u w:val="single"/>
        </w:rPr>
        <w:t>Law </w:t>
      </w:r>
      <w:r>
        <w:rPr>
          <w:i/>
          <w:w w:val="80"/>
          <w:sz w:val="24"/>
          <w:u w:val="single"/>
        </w:rPr>
        <w:t>G</w:t>
      </w:r>
      <w:r>
        <w:rPr>
          <w:i/>
          <w:spacing w:val="-1"/>
          <w:w w:val="80"/>
          <w:sz w:val="24"/>
          <w:u w:val="single"/>
        </w:rPr>
        <w:t>o</w:t>
      </w:r>
      <w:r>
        <w:rPr>
          <w:i/>
          <w:spacing w:val="-3"/>
          <w:w w:val="80"/>
          <w:sz w:val="24"/>
          <w:u w:val="single"/>
        </w:rPr>
        <w:t>ve</w:t>
      </w:r>
      <w:r>
        <w:rPr>
          <w:i/>
          <w:w w:val="80"/>
          <w:sz w:val="24"/>
          <w:u w:val="single"/>
        </w:rPr>
        <w:t>r</w:t>
      </w:r>
      <w:r>
        <w:rPr>
          <w:i/>
          <w:spacing w:val="-1"/>
          <w:w w:val="80"/>
          <w:sz w:val="24"/>
          <w:u w:val="single"/>
        </w:rPr>
        <w:t>n</w:t>
      </w:r>
      <w:r>
        <w:rPr>
          <w:i/>
          <w:spacing w:val="-3"/>
          <w:w w:val="80"/>
          <w:sz w:val="24"/>
          <w:u w:val="single"/>
        </w:rPr>
        <w:t>i</w:t>
      </w:r>
      <w:r>
        <w:rPr>
          <w:i/>
          <w:spacing w:val="-1"/>
          <w:w w:val="80"/>
          <w:sz w:val="24"/>
          <w:u w:val="single"/>
        </w:rPr>
        <w:t>n</w:t>
      </w:r>
      <w:r>
        <w:rPr>
          <w:i/>
          <w:spacing w:val="1"/>
          <w:w w:val="80"/>
          <w:sz w:val="24"/>
          <w:u w:val="single"/>
        </w:rPr>
        <w:t>g</w:t>
      </w:r>
      <w:r>
        <w:rPr>
          <w:spacing w:val="4"/>
          <w:w w:val="280"/>
          <w:sz w:val="24"/>
        </w:rPr>
        <w:t>-</w:t>
      </w:r>
      <w:r>
        <w:rPr>
          <w:sz w:val="24"/>
        </w:rPr>
        <w:t>A special chapter is established in the title of pledge for leases of immovables</w:t>
      </w:r>
      <w:r>
        <w:rPr>
          <w:spacing w:val="-2"/>
          <w:sz w:val="24"/>
        </w:rPr>
        <w:t> </w:t>
      </w:r>
      <w:r>
        <w:rPr>
          <w:sz w:val="24"/>
        </w:rPr>
        <w:t>and</w:t>
      </w:r>
      <w:r>
        <w:rPr>
          <w:spacing w:val="-3"/>
          <w:sz w:val="24"/>
        </w:rPr>
        <w:t> </w:t>
      </w:r>
      <w:r>
        <w:rPr>
          <w:sz w:val="24"/>
        </w:rPr>
        <w:t>their</w:t>
      </w:r>
      <w:r>
        <w:rPr>
          <w:spacing w:val="-3"/>
          <w:sz w:val="24"/>
        </w:rPr>
        <w:t> </w:t>
      </w:r>
      <w:r>
        <w:rPr>
          <w:sz w:val="24"/>
        </w:rPr>
        <w:t>rents.</w:t>
      </w:r>
      <w:r>
        <w:rPr>
          <w:spacing w:val="40"/>
          <w:sz w:val="24"/>
        </w:rPr>
        <w:t> </w:t>
      </w:r>
      <w:r>
        <w:rPr>
          <w:sz w:val="24"/>
        </w:rPr>
        <w:t>In</w:t>
      </w:r>
      <w:r>
        <w:rPr>
          <w:spacing w:val="-8"/>
          <w:sz w:val="24"/>
        </w:rPr>
        <w:t> </w:t>
      </w:r>
      <w:r>
        <w:rPr>
          <w:sz w:val="24"/>
        </w:rPr>
        <w:t>addition,</w:t>
      </w:r>
      <w:r>
        <w:rPr>
          <w:spacing w:val="-3"/>
          <w:sz w:val="24"/>
        </w:rPr>
        <w:t> </w:t>
      </w:r>
      <w:r>
        <w:rPr>
          <w:sz w:val="24"/>
        </w:rPr>
        <w:t>"[i]n</w:t>
      </w:r>
      <w:r>
        <w:rPr>
          <w:spacing w:val="-9"/>
          <w:sz w:val="24"/>
        </w:rPr>
        <w:t> </w:t>
      </w:r>
      <w:r>
        <w:rPr>
          <w:sz w:val="24"/>
        </w:rPr>
        <w:t>all</w:t>
      </w:r>
      <w:r>
        <w:rPr>
          <w:spacing w:val="-5"/>
          <w:sz w:val="24"/>
        </w:rPr>
        <w:t> </w:t>
      </w:r>
      <w:r>
        <w:rPr>
          <w:sz w:val="24"/>
        </w:rPr>
        <w:t>matters</w:t>
      </w:r>
      <w:r>
        <w:rPr>
          <w:spacing w:val="-2"/>
          <w:sz w:val="24"/>
        </w:rPr>
        <w:t> </w:t>
      </w:r>
      <w:r>
        <w:rPr>
          <w:sz w:val="24"/>
        </w:rPr>
        <w:t>for</w:t>
      </w:r>
      <w:r>
        <w:rPr>
          <w:spacing w:val="-3"/>
          <w:sz w:val="24"/>
        </w:rPr>
        <w:t> </w:t>
      </w:r>
      <w:r>
        <w:rPr>
          <w:sz w:val="24"/>
        </w:rPr>
        <w:t>which</w:t>
      </w:r>
      <w:r>
        <w:rPr>
          <w:spacing w:val="-9"/>
          <w:sz w:val="24"/>
        </w:rPr>
        <w:t> </w:t>
      </w:r>
      <w:r>
        <w:rPr>
          <w:sz w:val="24"/>
        </w:rPr>
        <w:t>no</w:t>
      </w:r>
      <w:r>
        <w:rPr>
          <w:spacing w:val="-9"/>
          <w:sz w:val="24"/>
        </w:rPr>
        <w:t> </w:t>
      </w:r>
      <w:r>
        <w:rPr>
          <w:sz w:val="24"/>
        </w:rPr>
        <w:t>special</w:t>
      </w:r>
      <w:r>
        <w:rPr>
          <w:spacing w:val="-10"/>
          <w:sz w:val="24"/>
        </w:rPr>
        <w:t> </w:t>
      </w:r>
      <w:r>
        <w:rPr>
          <w:sz w:val="24"/>
        </w:rPr>
        <w:t>provision</w:t>
      </w:r>
      <w:r>
        <w:rPr>
          <w:spacing w:val="-4"/>
          <w:sz w:val="24"/>
        </w:rPr>
        <w:t> </w:t>
      </w:r>
      <w:r>
        <w:rPr>
          <w:sz w:val="24"/>
        </w:rPr>
        <w:t>is made in</w:t>
      </w:r>
      <w:r>
        <w:rPr>
          <w:spacing w:val="-2"/>
          <w:sz w:val="24"/>
        </w:rPr>
        <w:t> </w:t>
      </w:r>
      <w:r>
        <w:rPr>
          <w:sz w:val="24"/>
        </w:rPr>
        <w:t>this Chapter,</w:t>
      </w:r>
      <w:r>
        <w:rPr>
          <w:spacing w:val="-1"/>
          <w:sz w:val="24"/>
        </w:rPr>
        <w:t> </w:t>
      </w:r>
      <w:r>
        <w:rPr>
          <w:sz w:val="24"/>
        </w:rPr>
        <w:t>the</w:t>
      </w:r>
      <w:r>
        <w:rPr>
          <w:spacing w:val="-3"/>
          <w:sz w:val="24"/>
        </w:rPr>
        <w:t> </w:t>
      </w:r>
      <w:r>
        <w:rPr>
          <w:sz w:val="24"/>
        </w:rPr>
        <w:t>pledge of</w:t>
      </w:r>
      <w:r>
        <w:rPr>
          <w:spacing w:val="-2"/>
          <w:sz w:val="24"/>
        </w:rPr>
        <w:t> </w:t>
      </w:r>
      <w:r>
        <w:rPr>
          <w:sz w:val="24"/>
        </w:rPr>
        <w:t>the lessor's rights in</w:t>
      </w:r>
      <w:r>
        <w:rPr>
          <w:spacing w:val="-7"/>
          <w:sz w:val="24"/>
        </w:rPr>
        <w:t> </w:t>
      </w:r>
      <w:r>
        <w:rPr>
          <w:sz w:val="24"/>
        </w:rPr>
        <w:t>the lease of</w:t>
      </w:r>
      <w:r>
        <w:rPr>
          <w:spacing w:val="-7"/>
          <w:sz w:val="24"/>
        </w:rPr>
        <w:t> </w:t>
      </w:r>
      <w:r>
        <w:rPr>
          <w:sz w:val="24"/>
        </w:rPr>
        <w:t>an</w:t>
      </w:r>
      <w:r>
        <w:rPr>
          <w:spacing w:val="-2"/>
          <w:sz w:val="24"/>
        </w:rPr>
        <w:t> </w:t>
      </w:r>
      <w:r>
        <w:rPr>
          <w:sz w:val="24"/>
        </w:rPr>
        <w:t>immovable</w:t>
      </w:r>
      <w:r>
        <w:rPr>
          <w:spacing w:val="-3"/>
          <w:sz w:val="24"/>
        </w:rPr>
        <w:t> </w:t>
      </w:r>
      <w:r>
        <w:rPr>
          <w:sz w:val="24"/>
        </w:rPr>
        <w:t>and its rents is governed by the provisions of Chapter 1 of this Title."</w:t>
      </w:r>
      <w:r>
        <w:rPr>
          <w:spacing w:val="40"/>
          <w:sz w:val="24"/>
        </w:rPr>
        <w:t> </w:t>
      </w:r>
      <w:r>
        <w:rPr>
          <w:sz w:val="24"/>
        </w:rPr>
        <w:t>LCC 3175.</w:t>
      </w:r>
    </w:p>
    <w:p>
      <w:pPr>
        <w:pStyle w:val="ListParagraph"/>
        <w:numPr>
          <w:ilvl w:val="2"/>
          <w:numId w:val="27"/>
        </w:numPr>
        <w:tabs>
          <w:tab w:pos="2261" w:val="left" w:leader="none"/>
        </w:tabs>
        <w:spacing w:line="247" w:lineRule="auto" w:before="27" w:after="0"/>
        <w:ind w:left="2261" w:right="166" w:hanging="360"/>
        <w:jc w:val="both"/>
        <w:rPr>
          <w:rFonts w:ascii="Arial" w:hAnsi="Arial"/>
          <w:sz w:val="24"/>
        </w:rPr>
      </w:pPr>
      <w:r>
        <w:rPr>
          <w:i/>
          <w:sz w:val="24"/>
          <w:u w:val="single"/>
        </w:rPr>
        <w:t>Power to </w:t>
      </w:r>
      <w:r>
        <w:rPr>
          <w:i/>
          <w:spacing w:val="-2"/>
          <w:w w:val="71"/>
          <w:sz w:val="24"/>
          <w:u w:val="single"/>
        </w:rPr>
        <w:t>Ple</w:t>
      </w:r>
      <w:r>
        <w:rPr>
          <w:i/>
          <w:w w:val="71"/>
          <w:sz w:val="24"/>
          <w:u w:val="single"/>
        </w:rPr>
        <w:t>dge</w:t>
      </w:r>
      <w:r>
        <w:rPr>
          <w:spacing w:val="5"/>
          <w:w w:val="271"/>
          <w:sz w:val="24"/>
        </w:rPr>
        <w:t>-</w:t>
      </w:r>
      <w:r>
        <w:rPr>
          <w:sz w:val="24"/>
        </w:rPr>
        <w:t>"A contract of pledge may be established only by a person having the </w:t>
      </w:r>
      <w:r>
        <w:rPr>
          <w:spacing w:val="-2"/>
          <w:w w:val="110"/>
          <w:sz w:val="24"/>
        </w:rPr>
        <w:t>power</w:t>
      </w:r>
      <w:r>
        <w:rPr>
          <w:spacing w:val="-15"/>
          <w:w w:val="110"/>
          <w:sz w:val="24"/>
        </w:rPr>
        <w:t> </w:t>
      </w:r>
      <w:r>
        <w:rPr>
          <w:spacing w:val="-2"/>
          <w:w w:val="110"/>
          <w:sz w:val="24"/>
        </w:rPr>
        <w:t>to</w:t>
      </w:r>
      <w:r>
        <w:rPr>
          <w:spacing w:val="-14"/>
          <w:w w:val="110"/>
          <w:sz w:val="24"/>
        </w:rPr>
        <w:t> </w:t>
      </w:r>
      <w:r>
        <w:rPr>
          <w:spacing w:val="-2"/>
          <w:w w:val="110"/>
          <w:sz w:val="24"/>
        </w:rPr>
        <w:t>alienate</w:t>
      </w:r>
      <w:r>
        <w:rPr>
          <w:spacing w:val="-15"/>
          <w:w w:val="110"/>
          <w:sz w:val="24"/>
        </w:rPr>
        <w:t> </w:t>
      </w:r>
      <w:r>
        <w:rPr>
          <w:spacing w:val="-2"/>
          <w:w w:val="110"/>
          <w:sz w:val="24"/>
        </w:rPr>
        <w:t>the</w:t>
      </w:r>
      <w:r>
        <w:rPr>
          <w:spacing w:val="-14"/>
          <w:w w:val="110"/>
          <w:sz w:val="24"/>
        </w:rPr>
        <w:t> </w:t>
      </w:r>
      <w:r>
        <w:rPr>
          <w:spacing w:val="-2"/>
          <w:w w:val="110"/>
          <w:sz w:val="24"/>
        </w:rPr>
        <w:t>thing</w:t>
      </w:r>
      <w:r>
        <w:rPr>
          <w:spacing w:val="-15"/>
          <w:w w:val="110"/>
          <w:sz w:val="24"/>
        </w:rPr>
        <w:t> </w:t>
      </w:r>
      <w:r>
        <w:rPr>
          <w:spacing w:val="-2"/>
          <w:w w:val="110"/>
          <w:sz w:val="24"/>
        </w:rPr>
        <w:t>pledged."</w:t>
      </w:r>
      <w:r>
        <w:rPr>
          <w:spacing w:val="-11"/>
          <w:w w:val="110"/>
          <w:sz w:val="24"/>
        </w:rPr>
        <w:t> </w:t>
      </w:r>
      <w:r>
        <w:rPr>
          <w:spacing w:val="-2"/>
          <w:w w:val="110"/>
          <w:sz w:val="24"/>
        </w:rPr>
        <w:t>LCC</w:t>
      </w:r>
      <w:r>
        <w:rPr>
          <w:spacing w:val="-14"/>
          <w:w w:val="110"/>
          <w:sz w:val="24"/>
        </w:rPr>
        <w:t> </w:t>
      </w:r>
      <w:r>
        <w:rPr>
          <w:spacing w:val="-2"/>
          <w:w w:val="110"/>
          <w:sz w:val="24"/>
        </w:rPr>
        <w:t>3151.</w:t>
      </w:r>
      <w:r>
        <w:rPr>
          <w:spacing w:val="28"/>
          <w:w w:val="110"/>
          <w:sz w:val="24"/>
        </w:rPr>
        <w:t> </w:t>
      </w:r>
      <w:r>
        <w:rPr>
          <w:spacing w:val="-2"/>
          <w:w w:val="110"/>
          <w:sz w:val="24"/>
        </w:rPr>
        <w:t>This</w:t>
      </w:r>
      <w:r>
        <w:rPr>
          <w:spacing w:val="-15"/>
          <w:w w:val="110"/>
          <w:sz w:val="24"/>
        </w:rPr>
        <w:t> </w:t>
      </w:r>
      <w:r>
        <w:rPr>
          <w:spacing w:val="-2"/>
          <w:w w:val="110"/>
          <w:sz w:val="24"/>
        </w:rPr>
        <w:t>includes</w:t>
      </w:r>
      <w:r>
        <w:rPr>
          <w:spacing w:val="-14"/>
          <w:w w:val="110"/>
          <w:sz w:val="24"/>
        </w:rPr>
        <w:t> </w:t>
      </w:r>
      <w:r>
        <w:rPr>
          <w:spacing w:val="-2"/>
          <w:w w:val="110"/>
          <w:sz w:val="24"/>
        </w:rPr>
        <w:t>a</w:t>
      </w:r>
      <w:r>
        <w:rPr>
          <w:spacing w:val="-15"/>
          <w:w w:val="110"/>
          <w:sz w:val="24"/>
        </w:rPr>
        <w:t> </w:t>
      </w:r>
      <w:r>
        <w:rPr>
          <w:spacing w:val="-2"/>
          <w:w w:val="110"/>
          <w:sz w:val="24"/>
        </w:rPr>
        <w:t>lessor</w:t>
      </w:r>
      <w:r>
        <w:rPr>
          <w:spacing w:val="-14"/>
          <w:w w:val="110"/>
          <w:sz w:val="24"/>
        </w:rPr>
        <w:t> </w:t>
      </w:r>
      <w:r>
        <w:rPr>
          <w:spacing w:val="-2"/>
          <w:w w:val="110"/>
          <w:sz w:val="24"/>
        </w:rPr>
        <w:t>or</w:t>
      </w:r>
      <w:r>
        <w:rPr>
          <w:spacing w:val="-15"/>
          <w:w w:val="110"/>
          <w:sz w:val="24"/>
        </w:rPr>
        <w:t> </w:t>
      </w:r>
      <w:r>
        <w:rPr>
          <w:spacing w:val="-2"/>
          <w:w w:val="110"/>
          <w:sz w:val="24"/>
        </w:rPr>
        <w:t>sublessor, </w:t>
      </w:r>
      <w:r>
        <w:rPr>
          <w:sz w:val="24"/>
        </w:rPr>
        <w:t>neither of whom needs to be the owner of the thing leased.</w:t>
      </w:r>
    </w:p>
    <w:p>
      <w:pPr>
        <w:pStyle w:val="ListParagraph"/>
        <w:numPr>
          <w:ilvl w:val="2"/>
          <w:numId w:val="27"/>
        </w:numPr>
        <w:tabs>
          <w:tab w:pos="2261" w:val="left" w:leader="none"/>
        </w:tabs>
        <w:spacing w:line="242" w:lineRule="auto" w:before="36" w:after="0"/>
        <w:ind w:left="2261" w:right="164" w:hanging="360"/>
        <w:jc w:val="both"/>
        <w:rPr>
          <w:rFonts w:ascii="Arial" w:hAnsi="Arial"/>
          <w:sz w:val="24"/>
        </w:rPr>
      </w:pPr>
      <w:r>
        <w:rPr>
          <w:i/>
          <w:spacing w:val="-2"/>
          <w:w w:val="85"/>
          <w:sz w:val="24"/>
          <w:u w:val="single"/>
        </w:rPr>
        <w:t>Ex</w:t>
      </w:r>
      <w:r>
        <w:rPr>
          <w:i/>
          <w:w w:val="85"/>
          <w:sz w:val="24"/>
          <w:u w:val="single"/>
        </w:rPr>
        <w:t>a</w:t>
      </w:r>
      <w:r>
        <w:rPr>
          <w:i/>
          <w:spacing w:val="1"/>
          <w:w w:val="85"/>
          <w:sz w:val="24"/>
          <w:u w:val="single"/>
        </w:rPr>
        <w:t>m</w:t>
      </w:r>
      <w:r>
        <w:rPr>
          <w:i/>
          <w:w w:val="85"/>
          <w:sz w:val="24"/>
          <w:u w:val="single"/>
        </w:rPr>
        <w:t>p</w:t>
      </w:r>
      <w:r>
        <w:rPr>
          <w:i/>
          <w:spacing w:val="-2"/>
          <w:w w:val="85"/>
          <w:sz w:val="24"/>
          <w:u w:val="single"/>
        </w:rPr>
        <w:t>l</w:t>
      </w:r>
      <w:r>
        <w:rPr>
          <w:i/>
          <w:spacing w:val="-1"/>
          <w:w w:val="85"/>
          <w:sz w:val="24"/>
          <w:u w:val="single"/>
        </w:rPr>
        <w:t>e</w:t>
      </w:r>
      <w:r>
        <w:rPr>
          <w:w w:val="285"/>
          <w:sz w:val="24"/>
        </w:rPr>
        <w:t>-</w:t>
      </w:r>
      <w:r>
        <w:rPr>
          <w:color w:val="000000"/>
          <w:spacing w:val="1"/>
          <w:w w:val="81"/>
          <w:sz w:val="24"/>
          <w:shd w:fill="FFFF00" w:color="auto" w:val="clear"/>
        </w:rPr>
        <w:t>S</w:t>
      </w:r>
      <w:r>
        <w:rPr>
          <w:color w:val="000000"/>
          <w:spacing w:val="3"/>
          <w:w w:val="81"/>
          <w:sz w:val="24"/>
          <w:shd w:fill="FFFF00" w:color="auto" w:val="clear"/>
        </w:rPr>
        <w:t>L</w:t>
      </w:r>
      <w:r>
        <w:rPr>
          <w:color w:val="000000"/>
          <w:spacing w:val="-6"/>
          <w:w w:val="81"/>
          <w:sz w:val="24"/>
          <w:shd w:fill="FFFF00" w:color="auto" w:val="clear"/>
        </w:rPr>
        <w:t>I</w:t>
      </w:r>
      <w:r>
        <w:rPr>
          <w:color w:val="000000"/>
          <w:spacing w:val="1"/>
          <w:w w:val="81"/>
          <w:sz w:val="24"/>
          <w:shd w:fill="FFFF00" w:color="auto" w:val="clear"/>
        </w:rPr>
        <w:t>D</w:t>
      </w:r>
      <w:r>
        <w:rPr>
          <w:color w:val="000000"/>
          <w:spacing w:val="-2"/>
          <w:w w:val="81"/>
          <w:sz w:val="24"/>
          <w:shd w:fill="FFFF00" w:color="auto" w:val="clear"/>
        </w:rPr>
        <w:t>E</w:t>
      </w:r>
      <w:r>
        <w:rPr>
          <w:color w:val="000000"/>
          <w:spacing w:val="2"/>
          <w:w w:val="81"/>
          <w:sz w:val="24"/>
          <w:shd w:fill="FFFF00" w:color="auto" w:val="clear"/>
        </w:rPr>
        <w:t>S</w:t>
      </w:r>
      <w:r>
        <w:rPr>
          <w:color w:val="000000"/>
          <w:w w:val="281"/>
          <w:sz w:val="24"/>
        </w:rPr>
        <w:t>-</w:t>
      </w:r>
      <w:r>
        <w:rPr>
          <w:color w:val="000000"/>
          <w:w w:val="110"/>
          <w:sz w:val="24"/>
        </w:rPr>
        <w:t>Rights</w:t>
      </w:r>
      <w:r>
        <w:rPr>
          <w:color w:val="000000"/>
          <w:spacing w:val="-5"/>
          <w:w w:val="110"/>
          <w:sz w:val="24"/>
        </w:rPr>
        <w:t> </w:t>
      </w:r>
      <w:r>
        <w:rPr>
          <w:color w:val="000000"/>
          <w:w w:val="110"/>
          <w:sz w:val="24"/>
        </w:rPr>
        <w:t>in</w:t>
      </w:r>
      <w:r>
        <w:rPr>
          <w:color w:val="000000"/>
          <w:spacing w:val="-10"/>
          <w:w w:val="110"/>
          <w:sz w:val="24"/>
        </w:rPr>
        <w:t> </w:t>
      </w:r>
      <w:r>
        <w:rPr>
          <w:color w:val="000000"/>
          <w:w w:val="110"/>
          <w:sz w:val="24"/>
        </w:rPr>
        <w:t>lease</w:t>
      </w:r>
      <w:r>
        <w:rPr>
          <w:color w:val="000000"/>
          <w:spacing w:val="-11"/>
          <w:w w:val="110"/>
          <w:sz w:val="24"/>
        </w:rPr>
        <w:t> </w:t>
      </w:r>
      <w:r>
        <w:rPr>
          <w:color w:val="000000"/>
          <w:w w:val="110"/>
          <w:sz w:val="24"/>
        </w:rPr>
        <w:t>(to</w:t>
      </w:r>
      <w:r>
        <w:rPr>
          <w:color w:val="000000"/>
          <w:spacing w:val="-14"/>
          <w:w w:val="110"/>
          <w:sz w:val="24"/>
        </w:rPr>
        <w:t> </w:t>
      </w:r>
      <w:r>
        <w:rPr>
          <w:color w:val="000000"/>
          <w:w w:val="110"/>
          <w:sz w:val="24"/>
        </w:rPr>
        <w:t>collect</w:t>
      </w:r>
      <w:r>
        <w:rPr>
          <w:color w:val="000000"/>
          <w:spacing w:val="-11"/>
          <w:w w:val="110"/>
          <w:sz w:val="24"/>
        </w:rPr>
        <w:t> </w:t>
      </w:r>
      <w:r>
        <w:rPr>
          <w:color w:val="000000"/>
          <w:w w:val="110"/>
          <w:sz w:val="24"/>
        </w:rPr>
        <w:t>rent)</w:t>
      </w:r>
      <w:r>
        <w:rPr>
          <w:color w:val="000000"/>
          <w:spacing w:val="-10"/>
          <w:w w:val="110"/>
          <w:sz w:val="24"/>
        </w:rPr>
        <w:t> </w:t>
      </w:r>
      <w:r>
        <w:rPr>
          <w:color w:val="000000"/>
          <w:w w:val="110"/>
          <w:sz w:val="24"/>
        </w:rPr>
        <w:t>is</w:t>
      </w:r>
      <w:r>
        <w:rPr>
          <w:color w:val="000000"/>
          <w:spacing w:val="-9"/>
          <w:w w:val="110"/>
          <w:sz w:val="24"/>
        </w:rPr>
        <w:t> </w:t>
      </w:r>
      <w:r>
        <w:rPr>
          <w:color w:val="000000"/>
          <w:w w:val="110"/>
          <w:sz w:val="24"/>
        </w:rPr>
        <w:t>a</w:t>
      </w:r>
      <w:r>
        <w:rPr>
          <w:color w:val="000000"/>
          <w:spacing w:val="-11"/>
          <w:w w:val="110"/>
          <w:sz w:val="24"/>
        </w:rPr>
        <w:t> </w:t>
      </w:r>
      <w:r>
        <w:rPr>
          <w:color w:val="000000"/>
          <w:w w:val="110"/>
          <w:sz w:val="24"/>
        </w:rPr>
        <w:t>valuable</w:t>
      </w:r>
      <w:r>
        <w:rPr>
          <w:color w:val="000000"/>
          <w:spacing w:val="-11"/>
          <w:w w:val="110"/>
          <w:sz w:val="24"/>
        </w:rPr>
        <w:t> </w:t>
      </w:r>
      <w:r>
        <w:rPr>
          <w:color w:val="000000"/>
          <w:w w:val="110"/>
          <w:sz w:val="24"/>
        </w:rPr>
        <w:t>stream</w:t>
      </w:r>
      <w:r>
        <w:rPr>
          <w:color w:val="000000"/>
          <w:spacing w:val="-11"/>
          <w:w w:val="110"/>
          <w:sz w:val="24"/>
        </w:rPr>
        <w:t> </w:t>
      </w:r>
      <w:r>
        <w:rPr>
          <w:color w:val="000000"/>
          <w:w w:val="110"/>
          <w:sz w:val="24"/>
        </w:rPr>
        <w:t>of</w:t>
      </w:r>
      <w:r>
        <w:rPr>
          <w:color w:val="000000"/>
          <w:spacing w:val="-10"/>
          <w:w w:val="110"/>
          <w:sz w:val="24"/>
        </w:rPr>
        <w:t> </w:t>
      </w:r>
      <w:r>
        <w:rPr>
          <w:color w:val="000000"/>
          <w:w w:val="110"/>
          <w:sz w:val="24"/>
        </w:rPr>
        <w:t>income.</w:t>
      </w:r>
      <w:r>
        <w:rPr>
          <w:color w:val="000000"/>
          <w:spacing w:val="40"/>
          <w:w w:val="110"/>
          <w:sz w:val="24"/>
        </w:rPr>
        <w:t> </w:t>
      </w:r>
      <w:r>
        <w:rPr>
          <w:color w:val="000000"/>
          <w:w w:val="110"/>
          <w:sz w:val="24"/>
        </w:rPr>
        <w:t>If </w:t>
      </w:r>
      <w:r>
        <w:rPr>
          <w:color w:val="000000"/>
          <w:sz w:val="24"/>
        </w:rPr>
        <w:t>you</w:t>
      </w:r>
      <w:r>
        <w:rPr>
          <w:color w:val="000000"/>
          <w:spacing w:val="-1"/>
          <w:sz w:val="24"/>
        </w:rPr>
        <w:t> </w:t>
      </w:r>
      <w:r>
        <w:rPr>
          <w:color w:val="000000"/>
          <w:sz w:val="24"/>
        </w:rPr>
        <w:t>get</w:t>
      </w:r>
      <w:r>
        <w:rPr>
          <w:color w:val="000000"/>
          <w:spacing w:val="-2"/>
          <w:sz w:val="24"/>
        </w:rPr>
        <w:t> </w:t>
      </w:r>
      <w:r>
        <w:rPr>
          <w:color w:val="000000"/>
          <w:sz w:val="24"/>
        </w:rPr>
        <w:t>a</w:t>
      </w:r>
      <w:r>
        <w:rPr>
          <w:color w:val="000000"/>
          <w:spacing w:val="-2"/>
          <w:sz w:val="24"/>
        </w:rPr>
        <w:t> </w:t>
      </w:r>
      <w:r>
        <w:rPr>
          <w:color w:val="000000"/>
          <w:sz w:val="24"/>
        </w:rPr>
        <w:t>mortgage on</w:t>
      </w:r>
      <w:r>
        <w:rPr>
          <w:color w:val="000000"/>
          <w:spacing w:val="-6"/>
          <w:sz w:val="24"/>
        </w:rPr>
        <w:t> </w:t>
      </w:r>
      <w:r>
        <w:rPr>
          <w:color w:val="000000"/>
          <w:sz w:val="24"/>
        </w:rPr>
        <w:t>the immovable,</w:t>
      </w:r>
      <w:r>
        <w:rPr>
          <w:color w:val="000000"/>
          <w:spacing w:val="-1"/>
          <w:sz w:val="24"/>
        </w:rPr>
        <w:t> </w:t>
      </w:r>
      <w:r>
        <w:rPr>
          <w:color w:val="000000"/>
          <w:sz w:val="24"/>
        </w:rPr>
        <w:t>then</w:t>
      </w:r>
      <w:r>
        <w:rPr>
          <w:color w:val="000000"/>
          <w:spacing w:val="-6"/>
          <w:sz w:val="24"/>
        </w:rPr>
        <w:t> </w:t>
      </w:r>
      <w:r>
        <w:rPr>
          <w:color w:val="000000"/>
          <w:sz w:val="24"/>
        </w:rPr>
        <w:t>realize</w:t>
      </w:r>
      <w:r>
        <w:rPr>
          <w:color w:val="000000"/>
          <w:spacing w:val="-2"/>
          <w:sz w:val="24"/>
        </w:rPr>
        <w:t> </w:t>
      </w:r>
      <w:r>
        <w:rPr>
          <w:color w:val="000000"/>
          <w:sz w:val="24"/>
        </w:rPr>
        <w:t>that</w:t>
      </w:r>
      <w:r>
        <w:rPr>
          <w:color w:val="000000"/>
          <w:spacing w:val="-2"/>
          <w:sz w:val="24"/>
        </w:rPr>
        <w:t> </w:t>
      </w:r>
      <w:r>
        <w:rPr>
          <w:color w:val="000000"/>
          <w:sz w:val="24"/>
        </w:rPr>
        <w:t>the</w:t>
      </w:r>
      <w:r>
        <w:rPr>
          <w:color w:val="000000"/>
          <w:spacing w:val="-2"/>
          <w:sz w:val="24"/>
        </w:rPr>
        <w:t> </w:t>
      </w:r>
      <w:r>
        <w:rPr>
          <w:color w:val="000000"/>
          <w:sz w:val="24"/>
        </w:rPr>
        <w:t>property</w:t>
      </w:r>
      <w:r>
        <w:rPr>
          <w:color w:val="000000"/>
          <w:spacing w:val="-1"/>
          <w:sz w:val="24"/>
        </w:rPr>
        <w:t> </w:t>
      </w:r>
      <w:r>
        <w:rPr>
          <w:color w:val="000000"/>
          <w:sz w:val="24"/>
        </w:rPr>
        <w:t>is leased, foreclosure</w:t>
      </w:r>
    </w:p>
    <w:p>
      <w:pPr>
        <w:spacing w:after="0" w:line="242" w:lineRule="auto"/>
        <w:jc w:val="both"/>
        <w:rPr>
          <w:rFonts w:ascii="Arial" w:hAnsi="Arial"/>
          <w:sz w:val="24"/>
        </w:rPr>
        <w:sectPr>
          <w:pgSz w:w="12240" w:h="15840"/>
          <w:pgMar w:header="722" w:footer="0" w:top="1300" w:bottom="280" w:left="620" w:right="560"/>
        </w:sectPr>
      </w:pPr>
    </w:p>
    <w:p>
      <w:pPr>
        <w:pStyle w:val="BodyText"/>
        <w:spacing w:line="252" w:lineRule="auto"/>
        <w:ind w:right="157" w:firstLine="0"/>
      </w:pPr>
      <w:r>
        <w:rPr/>
        <w:t>doesn't make the property as valuable when subject to the lease, so you may want</w:t>
      </w:r>
      <w:r>
        <w:rPr>
          <w:spacing w:val="25"/>
        </w:rPr>
        <w:t> </w:t>
      </w:r>
      <w:r>
        <w:rPr/>
        <w:t>to get an additional pledge on the leases and rents.</w:t>
      </w:r>
    </w:p>
    <w:p>
      <w:pPr>
        <w:pStyle w:val="ListParagraph"/>
        <w:numPr>
          <w:ilvl w:val="1"/>
          <w:numId w:val="27"/>
        </w:numPr>
        <w:tabs>
          <w:tab w:pos="1541" w:val="left" w:leader="none"/>
        </w:tabs>
        <w:spacing w:line="294" w:lineRule="exact" w:before="0" w:after="0"/>
        <w:ind w:left="1541" w:right="0" w:hanging="361"/>
        <w:jc w:val="both"/>
        <w:rPr>
          <w:sz w:val="24"/>
        </w:rPr>
      </w:pPr>
      <w:r>
        <w:rPr>
          <w:b/>
          <w:sz w:val="24"/>
        </w:rPr>
        <w:t>Rights</w:t>
      </w:r>
      <w:r>
        <w:rPr>
          <w:b/>
          <w:spacing w:val="13"/>
          <w:sz w:val="24"/>
        </w:rPr>
        <w:t> </w:t>
      </w:r>
      <w:r>
        <w:rPr>
          <w:b/>
          <w:sz w:val="24"/>
        </w:rPr>
        <w:t>Susceptible</w:t>
      </w:r>
      <w:r>
        <w:rPr>
          <w:b/>
          <w:spacing w:val="11"/>
          <w:sz w:val="24"/>
        </w:rPr>
        <w:t> </w:t>
      </w:r>
      <w:r>
        <w:rPr>
          <w:b/>
          <w:sz w:val="24"/>
        </w:rPr>
        <w:t>of</w:t>
      </w:r>
      <w:r>
        <w:rPr>
          <w:b/>
          <w:spacing w:val="12"/>
          <w:sz w:val="24"/>
        </w:rPr>
        <w:t> </w:t>
      </w:r>
      <w:r>
        <w:rPr>
          <w:b/>
          <w:sz w:val="24"/>
        </w:rPr>
        <w:t>Pledge—</w:t>
      </w:r>
      <w:r>
        <w:rPr>
          <w:sz w:val="24"/>
        </w:rPr>
        <w:t>"A</w:t>
      </w:r>
      <w:r>
        <w:rPr>
          <w:spacing w:val="10"/>
          <w:sz w:val="24"/>
        </w:rPr>
        <w:t> </w:t>
      </w:r>
      <w:r>
        <w:rPr>
          <w:sz w:val="24"/>
        </w:rPr>
        <w:t>pledge</w:t>
      </w:r>
      <w:r>
        <w:rPr>
          <w:spacing w:val="11"/>
          <w:sz w:val="24"/>
        </w:rPr>
        <w:t> </w:t>
      </w:r>
      <w:r>
        <w:rPr>
          <w:sz w:val="24"/>
        </w:rPr>
        <w:t>may</w:t>
      </w:r>
      <w:r>
        <w:rPr>
          <w:spacing w:val="7"/>
          <w:sz w:val="24"/>
        </w:rPr>
        <w:t> </w:t>
      </w:r>
      <w:r>
        <w:rPr>
          <w:sz w:val="24"/>
        </w:rPr>
        <w:t>be</w:t>
      </w:r>
      <w:r>
        <w:rPr>
          <w:spacing w:val="16"/>
          <w:sz w:val="24"/>
        </w:rPr>
        <w:t> </w:t>
      </w:r>
      <w:r>
        <w:rPr>
          <w:sz w:val="24"/>
        </w:rPr>
        <w:t>established</w:t>
      </w:r>
      <w:r>
        <w:rPr>
          <w:spacing w:val="16"/>
          <w:sz w:val="24"/>
        </w:rPr>
        <w:t> </w:t>
      </w:r>
      <w:r>
        <w:rPr>
          <w:sz w:val="24"/>
        </w:rPr>
        <w:t>over</w:t>
      </w:r>
      <w:r>
        <w:rPr>
          <w:spacing w:val="17"/>
          <w:sz w:val="24"/>
        </w:rPr>
        <w:t> </w:t>
      </w:r>
      <w:r>
        <w:rPr>
          <w:sz w:val="24"/>
        </w:rPr>
        <w:t>all</w:t>
      </w:r>
      <w:r>
        <w:rPr>
          <w:spacing w:val="11"/>
          <w:sz w:val="24"/>
        </w:rPr>
        <w:t> </w:t>
      </w:r>
      <w:r>
        <w:rPr>
          <w:sz w:val="24"/>
        </w:rPr>
        <w:t>or</w:t>
      </w:r>
      <w:r>
        <w:rPr>
          <w:spacing w:val="12"/>
          <w:sz w:val="24"/>
        </w:rPr>
        <w:t> </w:t>
      </w:r>
      <w:r>
        <w:rPr>
          <w:sz w:val="24"/>
        </w:rPr>
        <w:t>part</w:t>
      </w:r>
      <w:r>
        <w:rPr>
          <w:spacing w:val="11"/>
          <w:sz w:val="24"/>
        </w:rPr>
        <w:t> </w:t>
      </w:r>
      <w:r>
        <w:rPr>
          <w:sz w:val="24"/>
        </w:rPr>
        <w:t>of</w:t>
      </w:r>
      <w:r>
        <w:rPr>
          <w:spacing w:val="12"/>
          <w:sz w:val="24"/>
        </w:rPr>
        <w:t> </w:t>
      </w:r>
      <w:r>
        <w:rPr>
          <w:sz w:val="24"/>
        </w:rPr>
        <w:t>the</w:t>
      </w:r>
      <w:r>
        <w:rPr>
          <w:spacing w:val="16"/>
          <w:sz w:val="24"/>
        </w:rPr>
        <w:t> </w:t>
      </w:r>
      <w:r>
        <w:rPr>
          <w:sz w:val="24"/>
        </w:rPr>
        <w:t>least</w:t>
      </w:r>
      <w:r>
        <w:rPr>
          <w:spacing w:val="16"/>
          <w:sz w:val="24"/>
        </w:rPr>
        <w:t> </w:t>
      </w:r>
      <w:r>
        <w:rPr>
          <w:sz w:val="24"/>
        </w:rPr>
        <w:t>of</w:t>
      </w:r>
      <w:r>
        <w:rPr>
          <w:spacing w:val="7"/>
          <w:sz w:val="24"/>
        </w:rPr>
        <w:t> </w:t>
      </w:r>
      <w:r>
        <w:rPr>
          <w:spacing w:val="-5"/>
          <w:sz w:val="24"/>
        </w:rPr>
        <w:t>an</w:t>
      </w:r>
    </w:p>
    <w:p>
      <w:pPr>
        <w:pStyle w:val="BodyText"/>
        <w:spacing w:line="247" w:lineRule="auto"/>
        <w:ind w:left="1541" w:right="161" w:firstLine="0"/>
      </w:pPr>
      <w:r>
        <w:rPr/>
        <w:t>immovable, including those not yet in existence, without the necessity of specific description of the</w:t>
      </w:r>
      <w:r>
        <w:rPr>
          <w:spacing w:val="-7"/>
        </w:rPr>
        <w:t> </w:t>
      </w:r>
      <w:r>
        <w:rPr/>
        <w:t>leases</w:t>
      </w:r>
      <w:r>
        <w:rPr>
          <w:spacing w:val="-4"/>
        </w:rPr>
        <w:t> </w:t>
      </w:r>
      <w:r>
        <w:rPr/>
        <w:t>in</w:t>
      </w:r>
      <w:r>
        <w:rPr>
          <w:spacing w:val="-15"/>
        </w:rPr>
        <w:t> </w:t>
      </w:r>
      <w:r>
        <w:rPr/>
        <w:t>the</w:t>
      </w:r>
      <w:r>
        <w:rPr>
          <w:spacing w:val="-7"/>
        </w:rPr>
        <w:t> </w:t>
      </w:r>
      <w:r>
        <w:rPr/>
        <w:t>contract</w:t>
      </w:r>
      <w:r>
        <w:rPr>
          <w:spacing w:val="-11"/>
        </w:rPr>
        <w:t> </w:t>
      </w:r>
      <w:r>
        <w:rPr/>
        <w:t>establishing</w:t>
      </w:r>
      <w:r>
        <w:rPr>
          <w:spacing w:val="-6"/>
        </w:rPr>
        <w:t> </w:t>
      </w:r>
      <w:r>
        <w:rPr/>
        <w:t>the</w:t>
      </w:r>
      <w:r>
        <w:rPr>
          <w:spacing w:val="-11"/>
        </w:rPr>
        <w:t> </w:t>
      </w:r>
      <w:r>
        <w:rPr/>
        <w:t>pledge.</w:t>
      </w:r>
      <w:r>
        <w:rPr>
          <w:spacing w:val="40"/>
        </w:rPr>
        <w:t> </w:t>
      </w:r>
      <w:r>
        <w:rPr/>
        <w:t>If</w:t>
      </w:r>
      <w:r>
        <w:rPr>
          <w:spacing w:val="-9"/>
        </w:rPr>
        <w:t> </w:t>
      </w:r>
      <w:r>
        <w:rPr/>
        <w:t>the</w:t>
      </w:r>
      <w:r>
        <w:rPr>
          <w:spacing w:val="-11"/>
        </w:rPr>
        <w:t> </w:t>
      </w:r>
      <w:r>
        <w:rPr/>
        <w:t>pledge</w:t>
      </w:r>
      <w:r>
        <w:rPr>
          <w:spacing w:val="-7"/>
        </w:rPr>
        <w:t> </w:t>
      </w:r>
      <w:r>
        <w:rPr/>
        <w:t>is</w:t>
      </w:r>
      <w:r>
        <w:rPr>
          <w:spacing w:val="-4"/>
        </w:rPr>
        <w:t> </w:t>
      </w:r>
      <w:r>
        <w:rPr/>
        <w:t>established</w:t>
      </w:r>
      <w:r>
        <w:rPr>
          <w:spacing w:val="-5"/>
        </w:rPr>
        <w:t> </w:t>
      </w:r>
      <w:r>
        <w:rPr/>
        <w:t>over</w:t>
      </w:r>
      <w:r>
        <w:rPr>
          <w:spacing w:val="-5"/>
        </w:rPr>
        <w:t> </w:t>
      </w:r>
      <w:r>
        <w:rPr/>
        <w:t>leases</w:t>
      </w:r>
      <w:r>
        <w:rPr>
          <w:spacing w:val="-4"/>
        </w:rPr>
        <w:t> </w:t>
      </w:r>
      <w:r>
        <w:rPr/>
        <w:t>not</w:t>
      </w:r>
      <w:r>
        <w:rPr>
          <w:spacing w:val="-7"/>
        </w:rPr>
        <w:t> </w:t>
      </w:r>
      <w:r>
        <w:rPr/>
        <w:t>yet</w:t>
      </w:r>
      <w:r>
        <w:rPr>
          <w:spacing w:val="-7"/>
        </w:rPr>
        <w:t> </w:t>
      </w:r>
      <w:r>
        <w:rPr/>
        <w:t>in existence, the pledge encumbers future leases as they come into existence."</w:t>
      </w:r>
      <w:r>
        <w:rPr>
          <w:spacing w:val="40"/>
        </w:rPr>
        <w:t> </w:t>
      </w:r>
      <w:r>
        <w:rPr/>
        <w:t>LCC 3171.</w:t>
      </w:r>
    </w:p>
    <w:p>
      <w:pPr>
        <w:pStyle w:val="ListParagraph"/>
        <w:numPr>
          <w:ilvl w:val="2"/>
          <w:numId w:val="27"/>
        </w:numPr>
        <w:tabs>
          <w:tab w:pos="2261" w:val="left" w:leader="none"/>
        </w:tabs>
        <w:spacing w:line="247" w:lineRule="auto" w:before="19" w:after="0"/>
        <w:ind w:left="2261" w:right="161" w:hanging="360"/>
        <w:jc w:val="both"/>
        <w:rPr>
          <w:rFonts w:ascii="Arial" w:hAnsi="Arial"/>
          <w:sz w:val="24"/>
        </w:rPr>
      </w:pPr>
      <w:r>
        <w:rPr>
          <w:sz w:val="24"/>
        </w:rPr>
        <w:t>You</w:t>
      </w:r>
      <w:r>
        <w:rPr>
          <w:spacing w:val="-15"/>
          <w:sz w:val="24"/>
        </w:rPr>
        <w:t> </w:t>
      </w:r>
      <w:r>
        <w:rPr>
          <w:sz w:val="24"/>
        </w:rPr>
        <w:t>can</w:t>
      </w:r>
      <w:r>
        <w:rPr>
          <w:spacing w:val="-15"/>
          <w:sz w:val="24"/>
        </w:rPr>
        <w:t> </w:t>
      </w:r>
      <w:r>
        <w:rPr>
          <w:sz w:val="24"/>
        </w:rPr>
        <w:t>pledge</w:t>
      </w:r>
      <w:r>
        <w:rPr>
          <w:spacing w:val="-15"/>
          <w:sz w:val="24"/>
        </w:rPr>
        <w:t> </w:t>
      </w:r>
      <w:r>
        <w:rPr>
          <w:sz w:val="24"/>
        </w:rPr>
        <w:t>future/uncertain</w:t>
      </w:r>
      <w:r>
        <w:rPr>
          <w:spacing w:val="-10"/>
          <w:sz w:val="24"/>
        </w:rPr>
        <w:t> </w:t>
      </w:r>
      <w:r>
        <w:rPr>
          <w:sz w:val="24"/>
        </w:rPr>
        <w:t>leases,</w:t>
      </w:r>
      <w:r>
        <w:rPr>
          <w:spacing w:val="-14"/>
          <w:sz w:val="24"/>
        </w:rPr>
        <w:t> </w:t>
      </w:r>
      <w:r>
        <w:rPr>
          <w:sz w:val="24"/>
        </w:rPr>
        <w:t>and</w:t>
      </w:r>
      <w:r>
        <w:rPr>
          <w:spacing w:val="-9"/>
          <w:sz w:val="24"/>
        </w:rPr>
        <w:t> </w:t>
      </w:r>
      <w:r>
        <w:rPr>
          <w:sz w:val="24"/>
        </w:rPr>
        <w:t>you</w:t>
      </w:r>
      <w:r>
        <w:rPr>
          <w:spacing w:val="-14"/>
          <w:sz w:val="24"/>
        </w:rPr>
        <w:t> </w:t>
      </w:r>
      <w:r>
        <w:rPr>
          <w:sz w:val="24"/>
        </w:rPr>
        <w:t>can</w:t>
      </w:r>
      <w:r>
        <w:rPr>
          <w:spacing w:val="-14"/>
          <w:sz w:val="24"/>
        </w:rPr>
        <w:t> </w:t>
      </w:r>
      <w:r>
        <w:rPr>
          <w:sz w:val="24"/>
        </w:rPr>
        <w:t>have</w:t>
      </w:r>
      <w:r>
        <w:rPr>
          <w:spacing w:val="-15"/>
          <w:sz w:val="24"/>
        </w:rPr>
        <w:t> </w:t>
      </w:r>
      <w:r>
        <w:rPr>
          <w:sz w:val="24"/>
        </w:rPr>
        <w:t>a</w:t>
      </w:r>
      <w:r>
        <w:rPr>
          <w:spacing w:val="-15"/>
          <w:sz w:val="24"/>
        </w:rPr>
        <w:t> </w:t>
      </w:r>
      <w:r>
        <w:rPr>
          <w:sz w:val="24"/>
        </w:rPr>
        <w:t>contingent</w:t>
      </w:r>
      <w:r>
        <w:rPr>
          <w:spacing w:val="-15"/>
          <w:sz w:val="24"/>
        </w:rPr>
        <w:t> </w:t>
      </w:r>
      <w:r>
        <w:rPr>
          <w:sz w:val="24"/>
        </w:rPr>
        <w:t>assignment</w:t>
      </w:r>
      <w:r>
        <w:rPr>
          <w:spacing w:val="-10"/>
          <w:sz w:val="24"/>
        </w:rPr>
        <w:t> </w:t>
      </w:r>
      <w:r>
        <w:rPr>
          <w:sz w:val="24"/>
        </w:rPr>
        <w:t>of</w:t>
      </w:r>
      <w:r>
        <w:rPr>
          <w:spacing w:val="-15"/>
          <w:sz w:val="24"/>
        </w:rPr>
        <w:t> </w:t>
      </w:r>
      <w:r>
        <w:rPr>
          <w:sz w:val="24"/>
        </w:rPr>
        <w:t>rights in the lease (as in "if I lease, you have the rights").</w:t>
      </w:r>
    </w:p>
    <w:p>
      <w:pPr>
        <w:pStyle w:val="ListParagraph"/>
        <w:numPr>
          <w:ilvl w:val="2"/>
          <w:numId w:val="27"/>
        </w:numPr>
        <w:tabs>
          <w:tab w:pos="2261" w:val="left" w:leader="none"/>
        </w:tabs>
        <w:spacing w:line="247" w:lineRule="auto" w:before="30" w:after="0"/>
        <w:ind w:left="2261" w:right="156" w:hanging="360"/>
        <w:jc w:val="both"/>
        <w:rPr>
          <w:rFonts w:ascii="Arial" w:hAnsi="Arial"/>
          <w:sz w:val="24"/>
        </w:rPr>
      </w:pPr>
      <w:r>
        <w:rPr>
          <w:i/>
          <w:sz w:val="24"/>
          <w:u w:val="single"/>
        </w:rPr>
        <w:t>Lessor's</w:t>
      </w:r>
      <w:r>
        <w:rPr>
          <w:i/>
          <w:spacing w:val="-6"/>
          <w:sz w:val="24"/>
          <w:u w:val="single"/>
        </w:rPr>
        <w:t> </w:t>
      </w:r>
      <w:r>
        <w:rPr>
          <w:i/>
          <w:sz w:val="24"/>
          <w:u w:val="single"/>
        </w:rPr>
        <w:t>Rights</w:t>
      </w:r>
      <w:r>
        <w:rPr>
          <w:i/>
          <w:spacing w:val="-6"/>
          <w:sz w:val="24"/>
          <w:u w:val="single"/>
        </w:rPr>
        <w:t> </w:t>
      </w:r>
      <w:r>
        <w:rPr>
          <w:i/>
          <w:sz w:val="24"/>
          <w:u w:val="single"/>
        </w:rPr>
        <w:t>in</w:t>
      </w:r>
      <w:r>
        <w:rPr>
          <w:i/>
          <w:spacing w:val="-8"/>
          <w:sz w:val="24"/>
          <w:u w:val="single"/>
        </w:rPr>
        <w:t> </w:t>
      </w:r>
      <w:r>
        <w:rPr>
          <w:i/>
          <w:sz w:val="24"/>
          <w:u w:val="single"/>
        </w:rPr>
        <w:t>a</w:t>
      </w:r>
      <w:r>
        <w:rPr>
          <w:i/>
          <w:spacing w:val="-8"/>
          <w:sz w:val="24"/>
          <w:u w:val="single"/>
        </w:rPr>
        <w:t> </w:t>
      </w:r>
      <w:r>
        <w:rPr>
          <w:i/>
          <w:w w:val="81"/>
          <w:sz w:val="24"/>
          <w:u w:val="single"/>
        </w:rPr>
        <w:t>L</w:t>
      </w:r>
      <w:r>
        <w:rPr>
          <w:i/>
          <w:spacing w:val="-3"/>
          <w:w w:val="81"/>
          <w:sz w:val="24"/>
          <w:u w:val="single"/>
        </w:rPr>
        <w:t>e</w:t>
      </w:r>
      <w:r>
        <w:rPr>
          <w:i/>
          <w:spacing w:val="-1"/>
          <w:w w:val="81"/>
          <w:sz w:val="24"/>
          <w:u w:val="single"/>
        </w:rPr>
        <w:t>a</w:t>
      </w:r>
      <w:r>
        <w:rPr>
          <w:i/>
          <w:w w:val="81"/>
          <w:sz w:val="24"/>
          <w:u w:val="single"/>
        </w:rPr>
        <w:t>se</w:t>
      </w:r>
      <w:r>
        <w:rPr>
          <w:spacing w:val="-1"/>
          <w:w w:val="281"/>
          <w:sz w:val="24"/>
        </w:rPr>
        <w:t>-</w:t>
      </w:r>
      <w:r>
        <w:rPr>
          <w:sz w:val="24"/>
        </w:rPr>
        <w:t>Any</w:t>
      </w:r>
      <w:r>
        <w:rPr>
          <w:spacing w:val="-14"/>
          <w:sz w:val="24"/>
        </w:rPr>
        <w:t> </w:t>
      </w:r>
      <w:r>
        <w:rPr>
          <w:sz w:val="24"/>
        </w:rPr>
        <w:t>right</w:t>
      </w:r>
      <w:r>
        <w:rPr>
          <w:spacing w:val="-3"/>
          <w:sz w:val="24"/>
        </w:rPr>
        <w:t> </w:t>
      </w:r>
      <w:r>
        <w:rPr>
          <w:sz w:val="24"/>
        </w:rPr>
        <w:t>of</w:t>
      </w:r>
      <w:r>
        <w:rPr>
          <w:spacing w:val="-8"/>
          <w:sz w:val="24"/>
        </w:rPr>
        <w:t> </w:t>
      </w:r>
      <w:r>
        <w:rPr>
          <w:sz w:val="24"/>
        </w:rPr>
        <w:t>the</w:t>
      </w:r>
      <w:r>
        <w:rPr>
          <w:spacing w:val="-3"/>
          <w:sz w:val="24"/>
        </w:rPr>
        <w:t> </w:t>
      </w:r>
      <w:r>
        <w:rPr>
          <w:sz w:val="24"/>
        </w:rPr>
        <w:t>landlord</w:t>
      </w:r>
      <w:r>
        <w:rPr>
          <w:spacing w:val="-1"/>
          <w:sz w:val="24"/>
        </w:rPr>
        <w:t> </w:t>
      </w:r>
      <w:r>
        <w:rPr>
          <w:sz w:val="24"/>
        </w:rPr>
        <w:t>in</w:t>
      </w:r>
      <w:r>
        <w:rPr>
          <w:spacing w:val="-8"/>
          <w:sz w:val="24"/>
        </w:rPr>
        <w:t> </w:t>
      </w:r>
      <w:r>
        <w:rPr>
          <w:sz w:val="24"/>
        </w:rPr>
        <w:t>the</w:t>
      </w:r>
      <w:r>
        <w:rPr>
          <w:spacing w:val="-3"/>
          <w:sz w:val="24"/>
        </w:rPr>
        <w:t> </w:t>
      </w:r>
      <w:r>
        <w:rPr>
          <w:sz w:val="24"/>
        </w:rPr>
        <w:t>lease may</w:t>
      </w:r>
      <w:r>
        <w:rPr>
          <w:spacing w:val="-14"/>
          <w:sz w:val="24"/>
        </w:rPr>
        <w:t> </w:t>
      </w:r>
      <w:r>
        <w:rPr>
          <w:sz w:val="24"/>
        </w:rPr>
        <w:t>be</w:t>
      </w:r>
      <w:r>
        <w:rPr>
          <w:spacing w:val="-9"/>
          <w:sz w:val="24"/>
        </w:rPr>
        <w:t> </w:t>
      </w:r>
      <w:r>
        <w:rPr>
          <w:sz w:val="24"/>
        </w:rPr>
        <w:t>pledged,</w:t>
      </w:r>
      <w:r>
        <w:rPr>
          <w:spacing w:val="-8"/>
          <w:sz w:val="24"/>
        </w:rPr>
        <w:t> </w:t>
      </w:r>
      <w:r>
        <w:rPr>
          <w:sz w:val="24"/>
        </w:rPr>
        <w:t>although as</w:t>
      </w:r>
      <w:r>
        <w:rPr>
          <w:spacing w:val="-2"/>
          <w:sz w:val="24"/>
        </w:rPr>
        <w:t> </w:t>
      </w:r>
      <w:r>
        <w:rPr>
          <w:sz w:val="24"/>
        </w:rPr>
        <w:t>a</w:t>
      </w:r>
      <w:r>
        <w:rPr>
          <w:spacing w:val="-4"/>
          <w:sz w:val="24"/>
        </w:rPr>
        <w:t> </w:t>
      </w:r>
      <w:r>
        <w:rPr>
          <w:sz w:val="24"/>
        </w:rPr>
        <w:t>practical</w:t>
      </w:r>
      <w:r>
        <w:rPr>
          <w:spacing w:val="-4"/>
          <w:sz w:val="24"/>
        </w:rPr>
        <w:t> </w:t>
      </w:r>
      <w:r>
        <w:rPr>
          <w:sz w:val="24"/>
        </w:rPr>
        <w:t>matter the creditor</w:t>
      </w:r>
      <w:r>
        <w:rPr>
          <w:spacing w:val="-2"/>
          <w:sz w:val="24"/>
        </w:rPr>
        <w:t> </w:t>
      </w:r>
      <w:r>
        <w:rPr>
          <w:sz w:val="24"/>
        </w:rPr>
        <w:t>will</w:t>
      </w:r>
      <w:r>
        <w:rPr>
          <w:spacing w:val="-4"/>
          <w:sz w:val="24"/>
        </w:rPr>
        <w:t> </w:t>
      </w:r>
      <w:r>
        <w:rPr>
          <w:sz w:val="24"/>
        </w:rPr>
        <w:t>require the landlord to</w:t>
      </w:r>
      <w:r>
        <w:rPr>
          <w:spacing w:val="-8"/>
          <w:sz w:val="24"/>
        </w:rPr>
        <w:t> </w:t>
      </w:r>
      <w:r>
        <w:rPr>
          <w:sz w:val="24"/>
        </w:rPr>
        <w:t>pledge the entire lease and its rents.</w:t>
      </w:r>
      <w:r>
        <w:rPr>
          <w:spacing w:val="40"/>
          <w:sz w:val="24"/>
        </w:rPr>
        <w:t> </w:t>
      </w:r>
      <w:r>
        <w:rPr>
          <w:sz w:val="24"/>
        </w:rPr>
        <w:t>The landlord may pledge future leases and rents of immovable property as well.</w:t>
      </w:r>
    </w:p>
    <w:p>
      <w:pPr>
        <w:pStyle w:val="ListParagraph"/>
        <w:numPr>
          <w:ilvl w:val="2"/>
          <w:numId w:val="27"/>
        </w:numPr>
        <w:tabs>
          <w:tab w:pos="2261" w:val="left" w:leader="none"/>
        </w:tabs>
        <w:spacing w:line="247" w:lineRule="auto" w:before="37" w:after="0"/>
        <w:ind w:left="2261" w:right="161" w:hanging="360"/>
        <w:jc w:val="both"/>
        <w:rPr>
          <w:rFonts w:ascii="Arial" w:hAnsi="Arial"/>
          <w:sz w:val="24"/>
        </w:rPr>
      </w:pPr>
      <w:r>
        <w:rPr>
          <w:i/>
          <w:sz w:val="24"/>
          <w:u w:val="single"/>
        </w:rPr>
        <w:t>Not the Lessee's</w:t>
      </w:r>
      <w:r>
        <w:rPr>
          <w:i/>
          <w:spacing w:val="21"/>
          <w:sz w:val="24"/>
          <w:u w:val="single"/>
        </w:rPr>
        <w:t> </w:t>
      </w:r>
      <w:r>
        <w:rPr>
          <w:i/>
          <w:sz w:val="24"/>
          <w:u w:val="single"/>
        </w:rPr>
        <w:t>Rights</w:t>
      </w:r>
      <w:r>
        <w:rPr>
          <w:i/>
          <w:spacing w:val="21"/>
          <w:sz w:val="24"/>
          <w:u w:val="single"/>
        </w:rPr>
        <w:t> </w:t>
      </w:r>
      <w:r>
        <w:rPr>
          <w:i/>
          <w:sz w:val="24"/>
          <w:u w:val="single"/>
        </w:rPr>
        <w:t>in a </w:t>
      </w:r>
      <w:r>
        <w:rPr>
          <w:i/>
          <w:w w:val="66"/>
          <w:sz w:val="24"/>
          <w:u w:val="single"/>
        </w:rPr>
        <w:t>L</w:t>
      </w:r>
      <w:r>
        <w:rPr>
          <w:i/>
          <w:spacing w:val="-3"/>
          <w:w w:val="66"/>
          <w:sz w:val="24"/>
          <w:u w:val="single"/>
        </w:rPr>
        <w:t>e</w:t>
      </w:r>
      <w:r>
        <w:rPr>
          <w:i/>
          <w:spacing w:val="-1"/>
          <w:w w:val="66"/>
          <w:sz w:val="24"/>
          <w:u w:val="single"/>
        </w:rPr>
        <w:t>a</w:t>
      </w:r>
      <w:r>
        <w:rPr>
          <w:i/>
          <w:w w:val="66"/>
          <w:sz w:val="24"/>
          <w:u w:val="single"/>
        </w:rPr>
        <w:t>s</w:t>
      </w:r>
      <w:r>
        <w:rPr>
          <w:i/>
          <w:spacing w:val="1"/>
          <w:w w:val="66"/>
          <w:sz w:val="24"/>
          <w:u w:val="single"/>
        </w:rPr>
        <w:t>e</w:t>
      </w:r>
      <w:r>
        <w:rPr>
          <w:spacing w:val="-1"/>
          <w:w w:val="266"/>
          <w:sz w:val="24"/>
        </w:rPr>
        <w:t>-</w:t>
      </w:r>
      <w:r>
        <w:rPr>
          <w:sz w:val="24"/>
        </w:rPr>
        <w:t>A lessee's</w:t>
      </w:r>
      <w:r>
        <w:rPr>
          <w:spacing w:val="21"/>
          <w:sz w:val="24"/>
        </w:rPr>
        <w:t> </w:t>
      </w:r>
      <w:r>
        <w:rPr>
          <w:sz w:val="24"/>
        </w:rPr>
        <w:t>rights</w:t>
      </w:r>
      <w:r>
        <w:rPr>
          <w:spacing w:val="21"/>
          <w:sz w:val="24"/>
        </w:rPr>
        <w:t> </w:t>
      </w:r>
      <w:r>
        <w:rPr>
          <w:sz w:val="24"/>
        </w:rPr>
        <w:t>in a lease of an immovable may not be pledged; those may be encumbered through a </w:t>
      </w:r>
      <w:r>
        <w:rPr>
          <w:sz w:val="24"/>
          <w:u w:val="single"/>
        </w:rPr>
        <w:t>mortgage</w:t>
      </w:r>
      <w:r>
        <w:rPr>
          <w:sz w:val="24"/>
        </w:rPr>
        <w:t> of the lessee's "leasehold" </w:t>
      </w:r>
      <w:r>
        <w:rPr>
          <w:w w:val="110"/>
          <w:sz w:val="24"/>
        </w:rPr>
        <w:t>interest.</w:t>
      </w:r>
      <w:r>
        <w:rPr>
          <w:spacing w:val="14"/>
          <w:w w:val="110"/>
          <w:sz w:val="24"/>
        </w:rPr>
        <w:t> </w:t>
      </w:r>
      <w:r>
        <w:rPr>
          <w:w w:val="110"/>
          <w:sz w:val="24"/>
        </w:rPr>
        <w:t>LCC</w:t>
      </w:r>
      <w:r>
        <w:rPr>
          <w:spacing w:val="-16"/>
          <w:w w:val="110"/>
          <w:sz w:val="24"/>
        </w:rPr>
        <w:t> </w:t>
      </w:r>
      <w:r>
        <w:rPr>
          <w:w w:val="110"/>
          <w:sz w:val="24"/>
        </w:rPr>
        <w:t>3286(4).</w:t>
      </w:r>
    </w:p>
    <w:p>
      <w:pPr>
        <w:pStyle w:val="ListParagraph"/>
        <w:numPr>
          <w:ilvl w:val="3"/>
          <w:numId w:val="27"/>
        </w:numPr>
        <w:tabs>
          <w:tab w:pos="2982" w:val="left" w:leader="none"/>
        </w:tabs>
        <w:spacing w:line="230" w:lineRule="auto" w:before="11" w:after="0"/>
        <w:ind w:left="2981" w:right="162" w:hanging="360"/>
        <w:jc w:val="both"/>
        <w:rPr>
          <w:sz w:val="24"/>
        </w:rPr>
      </w:pPr>
      <w:r>
        <w:rPr>
          <w:b/>
          <w:sz w:val="24"/>
        </w:rPr>
        <w:t>Exception: Where Lessee is a </w:t>
      </w:r>
      <w:r>
        <w:rPr>
          <w:b/>
          <w:w w:val="80"/>
          <w:sz w:val="24"/>
        </w:rPr>
        <w:t>S</w:t>
      </w:r>
      <w:r>
        <w:rPr>
          <w:b/>
          <w:spacing w:val="-5"/>
          <w:w w:val="80"/>
          <w:sz w:val="24"/>
        </w:rPr>
        <w:t>u</w:t>
      </w:r>
      <w:r>
        <w:rPr>
          <w:b/>
          <w:w w:val="80"/>
          <w:sz w:val="24"/>
        </w:rPr>
        <w:t>b</w:t>
      </w:r>
      <w:r>
        <w:rPr>
          <w:b/>
          <w:spacing w:val="-3"/>
          <w:w w:val="80"/>
          <w:sz w:val="24"/>
        </w:rPr>
        <w:t>le</w:t>
      </w:r>
      <w:r>
        <w:rPr>
          <w:b/>
          <w:w w:val="80"/>
          <w:sz w:val="24"/>
        </w:rPr>
        <w:t>ss</w:t>
      </w:r>
      <w:r>
        <w:rPr>
          <w:b/>
          <w:spacing w:val="-1"/>
          <w:w w:val="80"/>
          <w:sz w:val="24"/>
        </w:rPr>
        <w:t>o</w:t>
      </w:r>
      <w:r>
        <w:rPr>
          <w:b/>
          <w:spacing w:val="2"/>
          <w:w w:val="80"/>
          <w:sz w:val="24"/>
        </w:rPr>
        <w:t>r</w:t>
      </w:r>
      <w:r>
        <w:rPr>
          <w:spacing w:val="4"/>
          <w:w w:val="280"/>
          <w:sz w:val="24"/>
        </w:rPr>
        <w:t>-</w:t>
      </w:r>
      <w:r>
        <w:rPr>
          <w:sz w:val="24"/>
        </w:rPr>
        <w:t>If the lessee is acting as a</w:t>
      </w:r>
      <w:r>
        <w:rPr>
          <w:spacing w:val="-1"/>
          <w:sz w:val="24"/>
        </w:rPr>
        <w:t> </w:t>
      </w:r>
      <w:r>
        <w:rPr>
          <w:sz w:val="24"/>
        </w:rPr>
        <w:t>sublessor the lessee may pledge his rights a s sublessor in the lease.</w:t>
      </w:r>
    </w:p>
    <w:p>
      <w:pPr>
        <w:pStyle w:val="ListParagraph"/>
        <w:numPr>
          <w:ilvl w:val="2"/>
          <w:numId w:val="27"/>
        </w:numPr>
        <w:tabs>
          <w:tab w:pos="2261" w:val="left" w:leader="none"/>
        </w:tabs>
        <w:spacing w:line="247" w:lineRule="auto" w:before="46" w:after="0"/>
        <w:ind w:left="2261" w:right="161" w:hanging="360"/>
        <w:jc w:val="both"/>
        <w:rPr>
          <w:rFonts w:ascii="Arial" w:hAnsi="Arial"/>
          <w:sz w:val="24"/>
        </w:rPr>
      </w:pPr>
      <w:r>
        <w:rPr>
          <w:i/>
          <w:w w:val="105"/>
          <w:sz w:val="24"/>
          <w:u w:val="single"/>
        </w:rPr>
        <w:t>Not</w:t>
      </w:r>
      <w:r>
        <w:rPr>
          <w:i/>
          <w:spacing w:val="-6"/>
          <w:w w:val="105"/>
          <w:sz w:val="24"/>
          <w:u w:val="single"/>
        </w:rPr>
        <w:t> </w:t>
      </w:r>
      <w:r>
        <w:rPr>
          <w:i/>
          <w:w w:val="105"/>
          <w:sz w:val="24"/>
          <w:u w:val="single"/>
        </w:rPr>
        <w:t>the</w:t>
      </w:r>
      <w:r>
        <w:rPr>
          <w:i/>
          <w:spacing w:val="-6"/>
          <w:w w:val="105"/>
          <w:sz w:val="24"/>
          <w:u w:val="single"/>
        </w:rPr>
        <w:t> </w:t>
      </w:r>
      <w:r>
        <w:rPr>
          <w:i/>
          <w:w w:val="105"/>
          <w:sz w:val="24"/>
          <w:u w:val="single"/>
        </w:rPr>
        <w:t>Lessor's</w:t>
      </w:r>
      <w:r>
        <w:rPr>
          <w:i/>
          <w:spacing w:val="-3"/>
          <w:w w:val="105"/>
          <w:sz w:val="24"/>
          <w:u w:val="single"/>
        </w:rPr>
        <w:t> </w:t>
      </w:r>
      <w:r>
        <w:rPr>
          <w:i/>
          <w:w w:val="105"/>
          <w:sz w:val="24"/>
          <w:u w:val="single"/>
        </w:rPr>
        <w:t>Rights</w:t>
      </w:r>
      <w:r>
        <w:rPr>
          <w:i/>
          <w:spacing w:val="-3"/>
          <w:w w:val="105"/>
          <w:sz w:val="24"/>
          <w:u w:val="single"/>
        </w:rPr>
        <w:t> </w:t>
      </w:r>
      <w:r>
        <w:rPr>
          <w:i/>
          <w:w w:val="105"/>
          <w:sz w:val="24"/>
          <w:u w:val="single"/>
        </w:rPr>
        <w:t>in</w:t>
      </w:r>
      <w:r>
        <w:rPr>
          <w:i/>
          <w:spacing w:val="-5"/>
          <w:w w:val="105"/>
          <w:sz w:val="24"/>
          <w:u w:val="single"/>
        </w:rPr>
        <w:t> </w:t>
      </w:r>
      <w:r>
        <w:rPr>
          <w:i/>
          <w:w w:val="105"/>
          <w:sz w:val="24"/>
          <w:u w:val="single"/>
        </w:rPr>
        <w:t>the</w:t>
      </w:r>
      <w:r>
        <w:rPr>
          <w:i/>
          <w:spacing w:val="-6"/>
          <w:w w:val="105"/>
          <w:sz w:val="24"/>
          <w:u w:val="single"/>
        </w:rPr>
        <w:t> </w:t>
      </w:r>
      <w:r>
        <w:rPr>
          <w:i/>
          <w:w w:val="105"/>
          <w:sz w:val="24"/>
          <w:u w:val="single"/>
        </w:rPr>
        <w:t>Lease</w:t>
      </w:r>
      <w:r>
        <w:rPr>
          <w:i/>
          <w:spacing w:val="-6"/>
          <w:w w:val="105"/>
          <w:sz w:val="24"/>
          <w:u w:val="single"/>
        </w:rPr>
        <w:t> </w:t>
      </w:r>
      <w:r>
        <w:rPr>
          <w:i/>
          <w:w w:val="105"/>
          <w:sz w:val="24"/>
          <w:u w:val="single"/>
        </w:rPr>
        <w:t>of</w:t>
      </w:r>
      <w:r>
        <w:rPr>
          <w:i/>
          <w:spacing w:val="-6"/>
          <w:w w:val="105"/>
          <w:sz w:val="24"/>
          <w:u w:val="single"/>
        </w:rPr>
        <w:t> </w:t>
      </w:r>
      <w:r>
        <w:rPr>
          <w:i/>
          <w:w w:val="105"/>
          <w:sz w:val="24"/>
          <w:u w:val="single"/>
        </w:rPr>
        <w:t>a</w:t>
      </w:r>
      <w:r>
        <w:rPr>
          <w:i/>
          <w:spacing w:val="-5"/>
          <w:w w:val="105"/>
          <w:sz w:val="24"/>
          <w:u w:val="single"/>
        </w:rPr>
        <w:t> </w:t>
      </w:r>
      <w:r>
        <w:rPr>
          <w:i/>
          <w:spacing w:val="-1"/>
          <w:w w:val="80"/>
          <w:sz w:val="24"/>
          <w:u w:val="single"/>
        </w:rPr>
        <w:t>Mo</w:t>
      </w:r>
      <w:r>
        <w:rPr>
          <w:i/>
          <w:spacing w:val="-3"/>
          <w:w w:val="80"/>
          <w:sz w:val="24"/>
          <w:u w:val="single"/>
        </w:rPr>
        <w:t>v</w:t>
      </w:r>
      <w:r>
        <w:rPr>
          <w:i/>
          <w:spacing w:val="-1"/>
          <w:w w:val="80"/>
          <w:sz w:val="24"/>
          <w:u w:val="single"/>
        </w:rPr>
        <w:t>a</w:t>
      </w:r>
      <w:r>
        <w:rPr>
          <w:i/>
          <w:spacing w:val="3"/>
          <w:w w:val="80"/>
          <w:sz w:val="24"/>
          <w:u w:val="single"/>
        </w:rPr>
        <w:t>b</w:t>
      </w:r>
      <w:r>
        <w:rPr>
          <w:i/>
          <w:spacing w:val="-3"/>
          <w:w w:val="80"/>
          <w:sz w:val="24"/>
          <w:u w:val="single"/>
        </w:rPr>
        <w:t>l</w:t>
      </w:r>
      <w:r>
        <w:rPr>
          <w:i/>
          <w:spacing w:val="7"/>
          <w:w w:val="80"/>
          <w:sz w:val="24"/>
          <w:u w:val="single"/>
        </w:rPr>
        <w:t>e</w:t>
      </w:r>
      <w:r>
        <w:rPr>
          <w:spacing w:val="-1"/>
          <w:w w:val="280"/>
          <w:sz w:val="24"/>
        </w:rPr>
        <w:t>-</w:t>
      </w:r>
      <w:r>
        <w:rPr>
          <w:w w:val="105"/>
          <w:sz w:val="24"/>
        </w:rPr>
        <w:t>The</w:t>
      </w:r>
      <w:r>
        <w:rPr>
          <w:spacing w:val="-2"/>
          <w:w w:val="105"/>
          <w:sz w:val="24"/>
        </w:rPr>
        <w:t> </w:t>
      </w:r>
      <w:r>
        <w:rPr>
          <w:w w:val="105"/>
          <w:sz w:val="24"/>
        </w:rPr>
        <w:t>owner</w:t>
      </w:r>
      <w:r>
        <w:rPr>
          <w:spacing w:val="-5"/>
          <w:w w:val="105"/>
          <w:sz w:val="24"/>
        </w:rPr>
        <w:t> </w:t>
      </w:r>
      <w:r>
        <w:rPr>
          <w:w w:val="105"/>
          <w:sz w:val="24"/>
        </w:rPr>
        <w:t>of</w:t>
      </w:r>
      <w:r>
        <w:rPr>
          <w:spacing w:val="-5"/>
          <w:w w:val="105"/>
          <w:sz w:val="24"/>
        </w:rPr>
        <w:t> </w:t>
      </w:r>
      <w:r>
        <w:rPr>
          <w:w w:val="105"/>
          <w:sz w:val="24"/>
        </w:rPr>
        <w:t>movable</w:t>
      </w:r>
      <w:r>
        <w:rPr>
          <w:spacing w:val="-6"/>
          <w:w w:val="105"/>
          <w:sz w:val="24"/>
        </w:rPr>
        <w:t> </w:t>
      </w:r>
      <w:r>
        <w:rPr>
          <w:w w:val="105"/>
          <w:sz w:val="24"/>
        </w:rPr>
        <w:t>property</w:t>
      </w:r>
      <w:r>
        <w:rPr>
          <w:spacing w:val="-9"/>
          <w:w w:val="105"/>
          <w:sz w:val="24"/>
        </w:rPr>
        <w:t> </w:t>
      </w:r>
      <w:r>
        <w:rPr>
          <w:w w:val="105"/>
          <w:sz w:val="24"/>
        </w:rPr>
        <w:t>that </w:t>
      </w:r>
      <w:r>
        <w:rPr>
          <w:spacing w:val="-2"/>
          <w:w w:val="105"/>
          <w:sz w:val="24"/>
        </w:rPr>
        <w:t>is</w:t>
      </w:r>
      <w:r>
        <w:rPr>
          <w:spacing w:val="-4"/>
          <w:w w:val="105"/>
          <w:sz w:val="24"/>
        </w:rPr>
        <w:t> </w:t>
      </w:r>
      <w:r>
        <w:rPr>
          <w:spacing w:val="-2"/>
          <w:w w:val="105"/>
          <w:sz w:val="24"/>
        </w:rPr>
        <w:t>leased</w:t>
      </w:r>
      <w:r>
        <w:rPr>
          <w:spacing w:val="-9"/>
          <w:w w:val="105"/>
          <w:sz w:val="24"/>
        </w:rPr>
        <w:t> </w:t>
      </w:r>
      <w:r>
        <w:rPr>
          <w:spacing w:val="-2"/>
          <w:w w:val="105"/>
          <w:sz w:val="24"/>
        </w:rPr>
        <w:t>may</w:t>
      </w:r>
      <w:r>
        <w:rPr>
          <w:spacing w:val="-12"/>
          <w:w w:val="105"/>
          <w:sz w:val="24"/>
        </w:rPr>
        <w:t> </w:t>
      </w:r>
      <w:r>
        <w:rPr>
          <w:spacing w:val="-2"/>
          <w:w w:val="105"/>
          <w:sz w:val="24"/>
        </w:rPr>
        <w:t>encumber</w:t>
      </w:r>
      <w:r>
        <w:rPr>
          <w:spacing w:val="-9"/>
          <w:w w:val="105"/>
          <w:sz w:val="24"/>
        </w:rPr>
        <w:t> </w:t>
      </w:r>
      <w:r>
        <w:rPr>
          <w:spacing w:val="-2"/>
          <w:w w:val="105"/>
          <w:sz w:val="24"/>
        </w:rPr>
        <w:t>both</w:t>
      </w:r>
      <w:r>
        <w:rPr>
          <w:spacing w:val="-12"/>
          <w:w w:val="105"/>
          <w:sz w:val="24"/>
        </w:rPr>
        <w:t> </w:t>
      </w:r>
      <w:r>
        <w:rPr>
          <w:spacing w:val="-2"/>
          <w:w w:val="105"/>
          <w:sz w:val="24"/>
        </w:rPr>
        <w:t>the</w:t>
      </w:r>
      <w:r>
        <w:rPr>
          <w:spacing w:val="-9"/>
          <w:w w:val="105"/>
          <w:sz w:val="24"/>
        </w:rPr>
        <w:t> </w:t>
      </w:r>
      <w:r>
        <w:rPr>
          <w:spacing w:val="-2"/>
          <w:w w:val="105"/>
          <w:sz w:val="24"/>
        </w:rPr>
        <w:t>movable</w:t>
      </w:r>
      <w:r>
        <w:rPr>
          <w:spacing w:val="-9"/>
          <w:w w:val="105"/>
          <w:sz w:val="24"/>
        </w:rPr>
        <w:t> </w:t>
      </w:r>
      <w:r>
        <w:rPr>
          <w:spacing w:val="-2"/>
          <w:w w:val="105"/>
          <w:sz w:val="24"/>
        </w:rPr>
        <w:t>and</w:t>
      </w:r>
      <w:r>
        <w:rPr>
          <w:spacing w:val="-9"/>
          <w:w w:val="105"/>
          <w:sz w:val="24"/>
        </w:rPr>
        <w:t> </w:t>
      </w:r>
      <w:r>
        <w:rPr>
          <w:spacing w:val="-2"/>
          <w:w w:val="105"/>
          <w:sz w:val="24"/>
        </w:rPr>
        <w:t>the</w:t>
      </w:r>
      <w:r>
        <w:rPr>
          <w:spacing w:val="-9"/>
          <w:w w:val="105"/>
          <w:sz w:val="24"/>
        </w:rPr>
        <w:t> </w:t>
      </w:r>
      <w:r>
        <w:rPr>
          <w:spacing w:val="-2"/>
          <w:w w:val="105"/>
          <w:sz w:val="24"/>
        </w:rPr>
        <w:t>stream</w:t>
      </w:r>
      <w:r>
        <w:rPr>
          <w:spacing w:val="-6"/>
          <w:w w:val="105"/>
          <w:sz w:val="24"/>
        </w:rPr>
        <w:t> </w:t>
      </w:r>
      <w:r>
        <w:rPr>
          <w:spacing w:val="-2"/>
          <w:w w:val="105"/>
          <w:sz w:val="24"/>
        </w:rPr>
        <w:t>of</w:t>
      </w:r>
      <w:r>
        <w:rPr>
          <w:spacing w:val="-12"/>
          <w:w w:val="105"/>
          <w:sz w:val="24"/>
        </w:rPr>
        <w:t> </w:t>
      </w:r>
      <w:r>
        <w:rPr>
          <w:spacing w:val="-2"/>
          <w:w w:val="105"/>
          <w:sz w:val="24"/>
        </w:rPr>
        <w:t>rental</w:t>
      </w:r>
      <w:r>
        <w:rPr>
          <w:spacing w:val="-9"/>
          <w:w w:val="105"/>
          <w:sz w:val="24"/>
        </w:rPr>
        <w:t> </w:t>
      </w:r>
      <w:r>
        <w:rPr>
          <w:spacing w:val="-2"/>
          <w:w w:val="105"/>
          <w:sz w:val="24"/>
        </w:rPr>
        <w:t>income</w:t>
      </w:r>
      <w:r>
        <w:rPr>
          <w:spacing w:val="-9"/>
          <w:w w:val="105"/>
          <w:sz w:val="24"/>
        </w:rPr>
        <w:t> </w:t>
      </w:r>
      <w:r>
        <w:rPr>
          <w:spacing w:val="-2"/>
          <w:w w:val="105"/>
          <w:sz w:val="24"/>
        </w:rPr>
        <w:t>from</w:t>
      </w:r>
      <w:r>
        <w:rPr>
          <w:spacing w:val="-6"/>
          <w:w w:val="105"/>
          <w:sz w:val="24"/>
        </w:rPr>
        <w:t> </w:t>
      </w:r>
      <w:r>
        <w:rPr>
          <w:spacing w:val="-2"/>
          <w:w w:val="105"/>
          <w:sz w:val="24"/>
        </w:rPr>
        <w:t>it</w:t>
      </w:r>
      <w:r>
        <w:rPr>
          <w:spacing w:val="-9"/>
          <w:w w:val="105"/>
          <w:sz w:val="24"/>
        </w:rPr>
        <w:t> </w:t>
      </w:r>
      <w:r>
        <w:rPr>
          <w:spacing w:val="-2"/>
          <w:w w:val="105"/>
          <w:sz w:val="24"/>
        </w:rPr>
        <w:t>under </w:t>
      </w:r>
      <w:r>
        <w:rPr>
          <w:w w:val="105"/>
          <w:sz w:val="24"/>
        </w:rPr>
        <w:t>Article 9.</w:t>
      </w:r>
    </w:p>
    <w:p>
      <w:pPr>
        <w:pStyle w:val="Heading2"/>
        <w:numPr>
          <w:ilvl w:val="1"/>
          <w:numId w:val="27"/>
        </w:numPr>
        <w:tabs>
          <w:tab w:pos="1541" w:val="left" w:leader="none"/>
        </w:tabs>
        <w:spacing w:line="309" w:lineRule="exact" w:before="0" w:after="0"/>
        <w:ind w:left="1541" w:right="0" w:hanging="361"/>
        <w:jc w:val="both"/>
      </w:pPr>
      <w:r>
        <w:rPr/>
        <w:t>Obligations</w:t>
      </w:r>
      <w:r>
        <w:rPr>
          <w:spacing w:val="-1"/>
        </w:rPr>
        <w:t> </w:t>
      </w:r>
      <w:r>
        <w:rPr/>
        <w:t>for</w:t>
      </w:r>
      <w:r>
        <w:rPr>
          <w:spacing w:val="-3"/>
        </w:rPr>
        <w:t> </w:t>
      </w:r>
      <w:r>
        <w:rPr/>
        <w:t>Which</w:t>
      </w:r>
      <w:r>
        <w:rPr>
          <w:spacing w:val="-4"/>
        </w:rPr>
        <w:t> </w:t>
      </w:r>
      <w:r>
        <w:rPr/>
        <w:t>Pledge</w:t>
      </w:r>
      <w:r>
        <w:rPr>
          <w:spacing w:val="-3"/>
        </w:rPr>
        <w:t> </w:t>
      </w:r>
      <w:r>
        <w:rPr/>
        <w:t>May</w:t>
      </w:r>
      <w:r>
        <w:rPr>
          <w:spacing w:val="-1"/>
        </w:rPr>
        <w:t> </w:t>
      </w:r>
      <w:r>
        <w:rPr/>
        <w:t>be</w:t>
      </w:r>
      <w:r>
        <w:rPr>
          <w:spacing w:val="-3"/>
        </w:rPr>
        <w:t> </w:t>
      </w:r>
      <w:r>
        <w:rPr>
          <w:spacing w:val="-4"/>
        </w:rPr>
        <w:t>Given</w:t>
      </w:r>
    </w:p>
    <w:p>
      <w:pPr>
        <w:pStyle w:val="ListParagraph"/>
        <w:numPr>
          <w:ilvl w:val="2"/>
          <w:numId w:val="27"/>
        </w:numPr>
        <w:tabs>
          <w:tab w:pos="2261" w:val="left" w:leader="none"/>
        </w:tabs>
        <w:spacing w:line="249" w:lineRule="auto" w:before="12" w:after="0"/>
        <w:ind w:left="2261" w:right="155" w:hanging="360"/>
        <w:jc w:val="both"/>
        <w:rPr>
          <w:rFonts w:ascii="Arial" w:hAnsi="Arial"/>
          <w:sz w:val="24"/>
        </w:rPr>
      </w:pPr>
      <w:r>
        <w:rPr>
          <w:i/>
          <w:w w:val="105"/>
          <w:sz w:val="24"/>
          <w:u w:val="single"/>
        </w:rPr>
        <w:t>In</w:t>
      </w:r>
      <w:r>
        <w:rPr>
          <w:i/>
          <w:spacing w:val="-16"/>
          <w:w w:val="105"/>
          <w:sz w:val="24"/>
          <w:u w:val="single"/>
        </w:rPr>
        <w:t> </w:t>
      </w:r>
      <w:r>
        <w:rPr>
          <w:i/>
          <w:spacing w:val="1"/>
          <w:w w:val="80"/>
          <w:sz w:val="24"/>
          <w:u w:val="single"/>
        </w:rPr>
        <w:t>G</w:t>
      </w:r>
      <w:r>
        <w:rPr>
          <w:i/>
          <w:spacing w:val="-2"/>
          <w:w w:val="80"/>
          <w:sz w:val="24"/>
          <w:u w:val="single"/>
        </w:rPr>
        <w:t>e</w:t>
      </w:r>
      <w:r>
        <w:rPr>
          <w:i/>
          <w:w w:val="80"/>
          <w:sz w:val="24"/>
          <w:u w:val="single"/>
        </w:rPr>
        <w:t>n</w:t>
      </w:r>
      <w:r>
        <w:rPr>
          <w:i/>
          <w:spacing w:val="-2"/>
          <w:w w:val="80"/>
          <w:sz w:val="24"/>
          <w:u w:val="single"/>
        </w:rPr>
        <w:t>e</w:t>
      </w:r>
      <w:r>
        <w:rPr>
          <w:i/>
          <w:spacing w:val="1"/>
          <w:w w:val="80"/>
          <w:sz w:val="24"/>
          <w:u w:val="single"/>
        </w:rPr>
        <w:t>r</w:t>
      </w:r>
      <w:r>
        <w:rPr>
          <w:i/>
          <w:w w:val="80"/>
          <w:sz w:val="24"/>
          <w:u w:val="single"/>
        </w:rPr>
        <w:t>a</w:t>
      </w:r>
      <w:r>
        <w:rPr>
          <w:i/>
          <w:spacing w:val="-1"/>
          <w:w w:val="80"/>
          <w:sz w:val="24"/>
          <w:u w:val="single"/>
        </w:rPr>
        <w:t>l</w:t>
      </w:r>
      <w:r>
        <w:rPr>
          <w:w w:val="280"/>
          <w:sz w:val="24"/>
        </w:rPr>
        <w:t>-</w:t>
      </w:r>
      <w:r>
        <w:rPr>
          <w:w w:val="105"/>
          <w:sz w:val="24"/>
        </w:rPr>
        <w:t>"A</w:t>
      </w:r>
      <w:r>
        <w:rPr>
          <w:spacing w:val="-16"/>
          <w:w w:val="105"/>
          <w:sz w:val="24"/>
        </w:rPr>
        <w:t> </w:t>
      </w:r>
      <w:r>
        <w:rPr>
          <w:w w:val="105"/>
          <w:sz w:val="24"/>
        </w:rPr>
        <w:t>pledge</w:t>
      </w:r>
      <w:r>
        <w:rPr>
          <w:spacing w:val="-14"/>
          <w:w w:val="105"/>
          <w:sz w:val="24"/>
        </w:rPr>
        <w:t> </w:t>
      </w:r>
      <w:r>
        <w:rPr>
          <w:w w:val="105"/>
          <w:sz w:val="24"/>
        </w:rPr>
        <w:t>may</w:t>
      </w:r>
      <w:r>
        <w:rPr>
          <w:spacing w:val="-16"/>
          <w:w w:val="105"/>
          <w:sz w:val="24"/>
        </w:rPr>
        <w:t> </w:t>
      </w:r>
      <w:r>
        <w:rPr>
          <w:w w:val="105"/>
          <w:sz w:val="24"/>
        </w:rPr>
        <w:t>be</w:t>
      </w:r>
      <w:r>
        <w:rPr>
          <w:spacing w:val="-13"/>
          <w:w w:val="105"/>
          <w:sz w:val="24"/>
        </w:rPr>
        <w:t> </w:t>
      </w:r>
      <w:r>
        <w:rPr>
          <w:w w:val="105"/>
          <w:sz w:val="24"/>
        </w:rPr>
        <w:t>given</w:t>
      </w:r>
      <w:r>
        <w:rPr>
          <w:spacing w:val="-16"/>
          <w:w w:val="105"/>
          <w:sz w:val="24"/>
        </w:rPr>
        <w:t> </w:t>
      </w:r>
      <w:r>
        <w:rPr>
          <w:w w:val="105"/>
          <w:sz w:val="24"/>
        </w:rPr>
        <w:t>to</w:t>
      </w:r>
      <w:r>
        <w:rPr>
          <w:spacing w:val="-16"/>
          <w:w w:val="105"/>
          <w:sz w:val="24"/>
        </w:rPr>
        <w:t> </w:t>
      </w:r>
      <w:r>
        <w:rPr>
          <w:w w:val="105"/>
          <w:sz w:val="24"/>
        </w:rPr>
        <w:t>secure</w:t>
      </w:r>
      <w:r>
        <w:rPr>
          <w:spacing w:val="-13"/>
          <w:w w:val="105"/>
          <w:sz w:val="24"/>
        </w:rPr>
        <w:t> </w:t>
      </w:r>
      <w:r>
        <w:rPr>
          <w:w w:val="105"/>
          <w:sz w:val="24"/>
        </w:rPr>
        <w:t>the</w:t>
      </w:r>
      <w:r>
        <w:rPr>
          <w:spacing w:val="-14"/>
          <w:w w:val="105"/>
          <w:sz w:val="24"/>
        </w:rPr>
        <w:t> </w:t>
      </w:r>
      <w:r>
        <w:rPr>
          <w:w w:val="105"/>
          <w:sz w:val="24"/>
        </w:rPr>
        <w:t>performance</w:t>
      </w:r>
      <w:r>
        <w:rPr>
          <w:spacing w:val="-14"/>
          <w:w w:val="105"/>
          <w:sz w:val="24"/>
        </w:rPr>
        <w:t> </w:t>
      </w:r>
      <w:r>
        <w:rPr>
          <w:w w:val="105"/>
          <w:sz w:val="24"/>
        </w:rPr>
        <w:t>of</w:t>
      </w:r>
      <w:r>
        <w:rPr>
          <w:spacing w:val="-16"/>
          <w:w w:val="105"/>
          <w:sz w:val="24"/>
        </w:rPr>
        <w:t> </w:t>
      </w:r>
      <w:r>
        <w:rPr>
          <w:w w:val="105"/>
          <w:sz w:val="24"/>
        </w:rPr>
        <w:t>any</w:t>
      </w:r>
      <w:r>
        <w:rPr>
          <w:spacing w:val="-12"/>
          <w:w w:val="105"/>
          <w:sz w:val="24"/>
        </w:rPr>
        <w:t> </w:t>
      </w:r>
      <w:r>
        <w:rPr>
          <w:w w:val="105"/>
          <w:sz w:val="24"/>
        </w:rPr>
        <w:t>lawful</w:t>
      </w:r>
      <w:r>
        <w:rPr>
          <w:spacing w:val="-14"/>
          <w:w w:val="105"/>
          <w:sz w:val="24"/>
        </w:rPr>
        <w:t> </w:t>
      </w:r>
      <w:r>
        <w:rPr>
          <w:w w:val="105"/>
          <w:sz w:val="24"/>
        </w:rPr>
        <w:t>obligation, including</w:t>
      </w:r>
      <w:r>
        <w:rPr>
          <w:spacing w:val="-1"/>
          <w:w w:val="105"/>
          <w:sz w:val="24"/>
        </w:rPr>
        <w:t> </w:t>
      </w:r>
      <w:r>
        <w:rPr>
          <w:w w:val="105"/>
          <w:sz w:val="24"/>
        </w:rPr>
        <w:t>obligations</w:t>
      </w:r>
      <w:r>
        <w:rPr>
          <w:w w:val="105"/>
          <w:sz w:val="24"/>
        </w:rPr>
        <w:t> that</w:t>
      </w:r>
      <w:r>
        <w:rPr>
          <w:spacing w:val="-5"/>
          <w:w w:val="105"/>
          <w:sz w:val="24"/>
        </w:rPr>
        <w:t> </w:t>
      </w:r>
      <w:r>
        <w:rPr>
          <w:w w:val="105"/>
          <w:sz w:val="24"/>
        </w:rPr>
        <w:t>arise</w:t>
      </w:r>
      <w:r>
        <w:rPr>
          <w:spacing w:val="-2"/>
          <w:w w:val="105"/>
          <w:sz w:val="24"/>
        </w:rPr>
        <w:t> </w:t>
      </w:r>
      <w:r>
        <w:rPr>
          <w:w w:val="105"/>
          <w:sz w:val="24"/>
        </w:rPr>
        <w:t>in</w:t>
      </w:r>
      <w:r>
        <w:rPr>
          <w:spacing w:val="-8"/>
          <w:w w:val="105"/>
          <w:sz w:val="24"/>
        </w:rPr>
        <w:t> </w:t>
      </w:r>
      <w:r>
        <w:rPr>
          <w:w w:val="105"/>
          <w:sz w:val="24"/>
        </w:rPr>
        <w:t>the</w:t>
      </w:r>
      <w:r>
        <w:rPr>
          <w:spacing w:val="-2"/>
          <w:w w:val="105"/>
          <w:sz w:val="24"/>
        </w:rPr>
        <w:t> </w:t>
      </w:r>
      <w:r>
        <w:rPr>
          <w:w w:val="105"/>
          <w:sz w:val="24"/>
        </w:rPr>
        <w:t>future.</w:t>
      </w:r>
      <w:r>
        <w:rPr>
          <w:spacing w:val="40"/>
          <w:w w:val="105"/>
          <w:sz w:val="24"/>
        </w:rPr>
        <w:t> </w:t>
      </w:r>
      <w:r>
        <w:rPr>
          <w:w w:val="105"/>
          <w:sz w:val="24"/>
        </w:rPr>
        <w:t>As</w:t>
      </w:r>
      <w:r>
        <w:rPr>
          <w:spacing w:val="-3"/>
          <w:w w:val="105"/>
          <w:sz w:val="24"/>
        </w:rPr>
        <w:t> </w:t>
      </w:r>
      <w:r>
        <w:rPr>
          <w:w w:val="105"/>
          <w:sz w:val="24"/>
        </w:rPr>
        <w:t>to</w:t>
      </w:r>
      <w:r>
        <w:rPr>
          <w:spacing w:val="-8"/>
          <w:w w:val="105"/>
          <w:sz w:val="24"/>
        </w:rPr>
        <w:t> </w:t>
      </w:r>
      <w:r>
        <w:rPr>
          <w:w w:val="105"/>
          <w:sz w:val="24"/>
        </w:rPr>
        <w:t>all</w:t>
      </w:r>
      <w:r>
        <w:rPr>
          <w:w w:val="105"/>
          <w:sz w:val="24"/>
        </w:rPr>
        <w:t> obligations,</w:t>
      </w:r>
      <w:r>
        <w:rPr>
          <w:spacing w:val="-5"/>
          <w:w w:val="105"/>
          <w:sz w:val="24"/>
        </w:rPr>
        <w:t> </w:t>
      </w:r>
      <w:r>
        <w:rPr>
          <w:w w:val="105"/>
          <w:sz w:val="24"/>
        </w:rPr>
        <w:t>present</w:t>
      </w:r>
      <w:r>
        <w:rPr>
          <w:spacing w:val="-2"/>
          <w:w w:val="105"/>
          <w:sz w:val="24"/>
        </w:rPr>
        <w:t> </w:t>
      </w:r>
      <w:r>
        <w:rPr>
          <w:w w:val="105"/>
          <w:sz w:val="24"/>
        </w:rPr>
        <w:t>and</w:t>
      </w:r>
      <w:r>
        <w:rPr>
          <w:spacing w:val="-5"/>
          <w:w w:val="105"/>
          <w:sz w:val="24"/>
        </w:rPr>
        <w:t> </w:t>
      </w:r>
      <w:r>
        <w:rPr>
          <w:w w:val="105"/>
          <w:sz w:val="24"/>
        </w:rPr>
        <w:t>future, </w:t>
      </w:r>
      <w:r>
        <w:rPr>
          <w:sz w:val="24"/>
        </w:rPr>
        <w:t>secured by</w:t>
      </w:r>
      <w:r>
        <w:rPr>
          <w:spacing w:val="-5"/>
          <w:sz w:val="24"/>
        </w:rPr>
        <w:t> </w:t>
      </w:r>
      <w:r>
        <w:rPr>
          <w:sz w:val="24"/>
        </w:rPr>
        <w:t>the pledge, notwithstanding the nature of the obligations or the date on which they</w:t>
      </w:r>
      <w:r>
        <w:rPr>
          <w:spacing w:val="-13"/>
          <w:sz w:val="24"/>
        </w:rPr>
        <w:t> </w:t>
      </w:r>
      <w:r>
        <w:rPr>
          <w:sz w:val="24"/>
        </w:rPr>
        <w:t>arise,</w:t>
      </w:r>
      <w:r>
        <w:rPr>
          <w:spacing w:val="-9"/>
          <w:sz w:val="24"/>
        </w:rPr>
        <w:t> </w:t>
      </w:r>
      <w:r>
        <w:rPr>
          <w:sz w:val="24"/>
        </w:rPr>
        <w:t>the</w:t>
      </w:r>
      <w:r>
        <w:rPr>
          <w:spacing w:val="-10"/>
          <w:sz w:val="24"/>
        </w:rPr>
        <w:t> </w:t>
      </w:r>
      <w:r>
        <w:rPr>
          <w:sz w:val="24"/>
        </w:rPr>
        <w:t>pledge</w:t>
      </w:r>
      <w:r>
        <w:rPr>
          <w:spacing w:val="-5"/>
          <w:sz w:val="24"/>
        </w:rPr>
        <w:t> </w:t>
      </w:r>
      <w:r>
        <w:rPr>
          <w:sz w:val="24"/>
        </w:rPr>
        <w:t>has</w:t>
      </w:r>
      <w:r>
        <w:rPr>
          <w:spacing w:val="-7"/>
          <w:sz w:val="24"/>
        </w:rPr>
        <w:t> </w:t>
      </w:r>
      <w:r>
        <w:rPr>
          <w:sz w:val="24"/>
        </w:rPr>
        <w:t>effect</w:t>
      </w:r>
      <w:r>
        <w:rPr>
          <w:spacing w:val="-10"/>
          <w:sz w:val="24"/>
        </w:rPr>
        <w:t> </w:t>
      </w:r>
      <w:r>
        <w:rPr>
          <w:sz w:val="24"/>
        </w:rPr>
        <w:t>between</w:t>
      </w:r>
      <w:r>
        <w:rPr>
          <w:spacing w:val="-13"/>
          <w:sz w:val="24"/>
        </w:rPr>
        <w:t> </w:t>
      </w:r>
      <w:r>
        <w:rPr>
          <w:sz w:val="24"/>
        </w:rPr>
        <w:t>the</w:t>
      </w:r>
      <w:r>
        <w:rPr>
          <w:spacing w:val="-10"/>
          <w:sz w:val="24"/>
        </w:rPr>
        <w:t> </w:t>
      </w:r>
      <w:r>
        <w:rPr>
          <w:sz w:val="24"/>
        </w:rPr>
        <w:t>parties</w:t>
      </w:r>
      <w:r>
        <w:rPr>
          <w:spacing w:val="-2"/>
          <w:sz w:val="24"/>
        </w:rPr>
        <w:t> </w:t>
      </w:r>
      <w:r>
        <w:rPr>
          <w:sz w:val="24"/>
        </w:rPr>
        <w:t>from</w:t>
      </w:r>
      <w:r>
        <w:rPr>
          <w:spacing w:val="-10"/>
          <w:sz w:val="24"/>
        </w:rPr>
        <w:t> </w:t>
      </w:r>
      <w:r>
        <w:rPr>
          <w:sz w:val="24"/>
        </w:rPr>
        <w:t>the</w:t>
      </w:r>
      <w:r>
        <w:rPr>
          <w:spacing w:val="-10"/>
          <w:sz w:val="24"/>
        </w:rPr>
        <w:t> </w:t>
      </w:r>
      <w:r>
        <w:rPr>
          <w:sz w:val="24"/>
        </w:rPr>
        <w:t>time</w:t>
      </w:r>
      <w:r>
        <w:rPr>
          <w:spacing w:val="-10"/>
          <w:sz w:val="24"/>
        </w:rPr>
        <w:t> </w:t>
      </w:r>
      <w:r>
        <w:rPr>
          <w:sz w:val="24"/>
        </w:rPr>
        <w:t>that</w:t>
      </w:r>
      <w:r>
        <w:rPr>
          <w:spacing w:val="-10"/>
          <w:sz w:val="24"/>
        </w:rPr>
        <w:t> </w:t>
      </w:r>
      <w:r>
        <w:rPr>
          <w:sz w:val="24"/>
        </w:rPr>
        <w:t>the</w:t>
      </w:r>
      <w:r>
        <w:rPr>
          <w:spacing w:val="-10"/>
          <w:sz w:val="24"/>
        </w:rPr>
        <w:t> </w:t>
      </w:r>
      <w:r>
        <w:rPr>
          <w:sz w:val="24"/>
        </w:rPr>
        <w:t>requirements</w:t>
      </w:r>
      <w:r>
        <w:rPr>
          <w:spacing w:val="-7"/>
          <w:sz w:val="24"/>
        </w:rPr>
        <w:t> </w:t>
      </w:r>
      <w:r>
        <w:rPr>
          <w:sz w:val="24"/>
        </w:rPr>
        <w:t>for formation</w:t>
      </w:r>
      <w:r>
        <w:rPr>
          <w:spacing w:val="-4"/>
          <w:sz w:val="24"/>
        </w:rPr>
        <w:t> </w:t>
      </w:r>
      <w:r>
        <w:rPr>
          <w:sz w:val="24"/>
        </w:rPr>
        <w:t>of</w:t>
      </w:r>
      <w:r>
        <w:rPr>
          <w:spacing w:val="-8"/>
          <w:sz w:val="24"/>
        </w:rPr>
        <w:t> </w:t>
      </w:r>
      <w:r>
        <w:rPr>
          <w:sz w:val="24"/>
        </w:rPr>
        <w:t>the</w:t>
      </w:r>
      <w:r>
        <w:rPr>
          <w:spacing w:val="-4"/>
          <w:sz w:val="24"/>
        </w:rPr>
        <w:t> </w:t>
      </w:r>
      <w:r>
        <w:rPr>
          <w:sz w:val="24"/>
        </w:rPr>
        <w:t>contract of</w:t>
      </w:r>
      <w:r>
        <w:rPr>
          <w:spacing w:val="-8"/>
          <w:sz w:val="24"/>
        </w:rPr>
        <w:t> </w:t>
      </w:r>
      <w:r>
        <w:rPr>
          <w:sz w:val="24"/>
        </w:rPr>
        <w:t>pledge</w:t>
      </w:r>
      <w:r>
        <w:rPr>
          <w:spacing w:val="-4"/>
          <w:sz w:val="24"/>
        </w:rPr>
        <w:t> </w:t>
      </w:r>
      <w:r>
        <w:rPr>
          <w:sz w:val="24"/>
        </w:rPr>
        <w:t>are</w:t>
      </w:r>
      <w:r>
        <w:rPr>
          <w:spacing w:val="-4"/>
          <w:sz w:val="24"/>
        </w:rPr>
        <w:t> </w:t>
      </w:r>
      <w:r>
        <w:rPr>
          <w:sz w:val="24"/>
        </w:rPr>
        <w:t>satisfied</w:t>
      </w:r>
      <w:r>
        <w:rPr>
          <w:spacing w:val="-3"/>
          <w:sz w:val="24"/>
        </w:rPr>
        <w:t> </w:t>
      </w:r>
      <w:r>
        <w:rPr>
          <w:sz w:val="24"/>
        </w:rPr>
        <w:t>and has</w:t>
      </w:r>
      <w:r>
        <w:rPr>
          <w:spacing w:val="-2"/>
          <w:sz w:val="24"/>
        </w:rPr>
        <w:t> </w:t>
      </w:r>
      <w:r>
        <w:rPr>
          <w:sz w:val="24"/>
        </w:rPr>
        <w:t>effect</w:t>
      </w:r>
      <w:r>
        <w:rPr>
          <w:spacing w:val="-4"/>
          <w:sz w:val="24"/>
        </w:rPr>
        <w:t> </w:t>
      </w:r>
      <w:r>
        <w:rPr>
          <w:sz w:val="24"/>
        </w:rPr>
        <w:t>as</w:t>
      </w:r>
      <w:r>
        <w:rPr>
          <w:spacing w:val="-2"/>
          <w:sz w:val="24"/>
        </w:rPr>
        <w:t> </w:t>
      </w:r>
      <w:r>
        <w:rPr>
          <w:sz w:val="24"/>
        </w:rPr>
        <w:t>to</w:t>
      </w:r>
      <w:r>
        <w:rPr>
          <w:spacing w:val="-8"/>
          <w:sz w:val="24"/>
        </w:rPr>
        <w:t> </w:t>
      </w:r>
      <w:r>
        <w:rPr>
          <w:sz w:val="24"/>
        </w:rPr>
        <w:t>third</w:t>
      </w:r>
      <w:r>
        <w:rPr>
          <w:spacing w:val="-3"/>
          <w:sz w:val="24"/>
        </w:rPr>
        <w:t> </w:t>
      </w:r>
      <w:r>
        <w:rPr>
          <w:sz w:val="24"/>
        </w:rPr>
        <w:t>persons</w:t>
      </w:r>
      <w:r>
        <w:rPr>
          <w:spacing w:val="-2"/>
          <w:sz w:val="24"/>
        </w:rPr>
        <w:t> </w:t>
      </w:r>
      <w:r>
        <w:rPr>
          <w:sz w:val="24"/>
        </w:rPr>
        <w:t>from the </w:t>
      </w:r>
      <w:r>
        <w:rPr>
          <w:spacing w:val="-2"/>
          <w:w w:val="105"/>
          <w:sz w:val="24"/>
        </w:rPr>
        <w:t>time</w:t>
      </w:r>
      <w:r>
        <w:rPr>
          <w:spacing w:val="-11"/>
          <w:w w:val="105"/>
          <w:sz w:val="24"/>
        </w:rPr>
        <w:t> </w:t>
      </w:r>
      <w:r>
        <w:rPr>
          <w:spacing w:val="-2"/>
          <w:w w:val="105"/>
          <w:sz w:val="24"/>
        </w:rPr>
        <w:t>that</w:t>
      </w:r>
      <w:r>
        <w:rPr>
          <w:spacing w:val="-11"/>
          <w:w w:val="105"/>
          <w:sz w:val="24"/>
        </w:rPr>
        <w:t> </w:t>
      </w:r>
      <w:r>
        <w:rPr>
          <w:spacing w:val="-2"/>
          <w:w w:val="105"/>
          <w:sz w:val="24"/>
        </w:rPr>
        <w:t>the</w:t>
      </w:r>
      <w:r>
        <w:rPr>
          <w:spacing w:val="-11"/>
          <w:w w:val="105"/>
          <w:sz w:val="24"/>
        </w:rPr>
        <w:t> </w:t>
      </w:r>
      <w:r>
        <w:rPr>
          <w:spacing w:val="-2"/>
          <w:w w:val="105"/>
          <w:sz w:val="24"/>
        </w:rPr>
        <w:t>applicable</w:t>
      </w:r>
      <w:r>
        <w:rPr>
          <w:spacing w:val="-11"/>
          <w:w w:val="105"/>
          <w:sz w:val="24"/>
        </w:rPr>
        <w:t> </w:t>
      </w:r>
      <w:r>
        <w:rPr>
          <w:spacing w:val="-2"/>
          <w:w w:val="105"/>
          <w:sz w:val="24"/>
        </w:rPr>
        <w:t>requirements</w:t>
      </w:r>
      <w:r>
        <w:rPr>
          <w:spacing w:val="-9"/>
          <w:w w:val="105"/>
          <w:sz w:val="24"/>
        </w:rPr>
        <w:t> </w:t>
      </w:r>
      <w:r>
        <w:rPr>
          <w:spacing w:val="-2"/>
          <w:w w:val="105"/>
          <w:sz w:val="24"/>
        </w:rPr>
        <w:t>for</w:t>
      </w:r>
      <w:r>
        <w:rPr>
          <w:spacing w:val="-11"/>
          <w:w w:val="105"/>
          <w:sz w:val="24"/>
        </w:rPr>
        <w:t> </w:t>
      </w:r>
      <w:r>
        <w:rPr>
          <w:spacing w:val="-2"/>
          <w:w w:val="105"/>
          <w:sz w:val="24"/>
        </w:rPr>
        <w:t>Article</w:t>
      </w:r>
      <w:r>
        <w:rPr>
          <w:spacing w:val="-11"/>
          <w:w w:val="105"/>
          <w:sz w:val="24"/>
        </w:rPr>
        <w:t> </w:t>
      </w:r>
      <w:r>
        <w:rPr>
          <w:spacing w:val="-2"/>
          <w:w w:val="105"/>
          <w:sz w:val="24"/>
        </w:rPr>
        <w:t>3153</w:t>
      </w:r>
      <w:r>
        <w:rPr>
          <w:spacing w:val="-11"/>
          <w:w w:val="105"/>
          <w:sz w:val="24"/>
        </w:rPr>
        <w:t> </w:t>
      </w:r>
      <w:r>
        <w:rPr>
          <w:spacing w:val="-2"/>
          <w:w w:val="105"/>
          <w:sz w:val="24"/>
        </w:rPr>
        <w:t>through</w:t>
      </w:r>
      <w:r>
        <w:rPr>
          <w:spacing w:val="-14"/>
          <w:w w:val="105"/>
          <w:sz w:val="24"/>
        </w:rPr>
        <w:t> </w:t>
      </w:r>
      <w:r>
        <w:rPr>
          <w:spacing w:val="-2"/>
          <w:w w:val="105"/>
          <w:sz w:val="24"/>
        </w:rPr>
        <w:t>3155</w:t>
      </w:r>
      <w:r>
        <w:rPr>
          <w:spacing w:val="-10"/>
          <w:w w:val="105"/>
          <w:sz w:val="24"/>
        </w:rPr>
        <w:t> </w:t>
      </w:r>
      <w:r>
        <w:rPr>
          <w:spacing w:val="-2"/>
          <w:w w:val="105"/>
          <w:sz w:val="24"/>
        </w:rPr>
        <w:t>are</w:t>
      </w:r>
      <w:r>
        <w:rPr>
          <w:spacing w:val="-11"/>
          <w:w w:val="105"/>
          <w:sz w:val="24"/>
        </w:rPr>
        <w:t> </w:t>
      </w:r>
      <w:r>
        <w:rPr>
          <w:spacing w:val="-2"/>
          <w:w w:val="105"/>
          <w:sz w:val="24"/>
        </w:rPr>
        <w:t>satisfied."</w:t>
      </w:r>
      <w:r>
        <w:rPr>
          <w:spacing w:val="40"/>
          <w:w w:val="105"/>
          <w:sz w:val="24"/>
        </w:rPr>
        <w:t> </w:t>
      </w:r>
      <w:r>
        <w:rPr>
          <w:spacing w:val="-2"/>
          <w:w w:val="105"/>
          <w:sz w:val="24"/>
        </w:rPr>
        <w:t>LCC </w:t>
      </w:r>
      <w:r>
        <w:rPr>
          <w:spacing w:val="-4"/>
          <w:w w:val="105"/>
          <w:sz w:val="24"/>
        </w:rPr>
        <w:t>3146.</w:t>
      </w:r>
    </w:p>
    <w:p>
      <w:pPr>
        <w:pStyle w:val="ListParagraph"/>
        <w:numPr>
          <w:ilvl w:val="3"/>
          <w:numId w:val="27"/>
        </w:numPr>
        <w:tabs>
          <w:tab w:pos="2982" w:val="left" w:leader="none"/>
        </w:tabs>
        <w:spacing w:line="235" w:lineRule="auto" w:before="1" w:after="0"/>
        <w:ind w:left="2981" w:right="170" w:hanging="360"/>
        <w:jc w:val="both"/>
        <w:rPr>
          <w:sz w:val="24"/>
        </w:rPr>
      </w:pPr>
      <w:r>
        <w:rPr>
          <w:sz w:val="24"/>
        </w:rPr>
        <w:t>All obligations may</w:t>
      </w:r>
      <w:r>
        <w:rPr>
          <w:spacing w:val="-1"/>
          <w:sz w:val="24"/>
        </w:rPr>
        <w:t> </w:t>
      </w:r>
      <w:r>
        <w:rPr>
          <w:sz w:val="24"/>
        </w:rPr>
        <w:t>be the principle obligation for the pledge of leases and rents, even future uncertain obligations.</w:t>
      </w:r>
    </w:p>
    <w:p>
      <w:pPr>
        <w:pStyle w:val="ListParagraph"/>
        <w:numPr>
          <w:ilvl w:val="2"/>
          <w:numId w:val="27"/>
        </w:numPr>
        <w:tabs>
          <w:tab w:pos="2261" w:val="left" w:leader="none"/>
        </w:tabs>
        <w:spacing w:line="249" w:lineRule="auto" w:before="38" w:after="0"/>
        <w:ind w:left="2261" w:right="158" w:hanging="360"/>
        <w:jc w:val="both"/>
        <w:rPr>
          <w:rFonts w:ascii="Arial" w:hAnsi="Arial"/>
          <w:sz w:val="24"/>
        </w:rPr>
      </w:pPr>
      <w:r>
        <w:rPr>
          <w:i/>
          <w:sz w:val="24"/>
          <w:u w:val="single"/>
        </w:rPr>
        <w:t>Pledge Securing Obligation Other than Payment of </w:t>
      </w:r>
      <w:r>
        <w:rPr>
          <w:i/>
          <w:spacing w:val="-1"/>
          <w:w w:val="66"/>
          <w:sz w:val="24"/>
          <w:u w:val="single"/>
        </w:rPr>
        <w:t>Mon</w:t>
      </w:r>
      <w:r>
        <w:rPr>
          <w:i/>
          <w:spacing w:val="-3"/>
          <w:w w:val="66"/>
          <w:sz w:val="24"/>
          <w:u w:val="single"/>
        </w:rPr>
        <w:t>e</w:t>
      </w:r>
      <w:r>
        <w:rPr>
          <w:i/>
          <w:spacing w:val="5"/>
          <w:w w:val="66"/>
          <w:sz w:val="24"/>
          <w:u w:val="single"/>
        </w:rPr>
        <w:t>y</w:t>
      </w:r>
      <w:r>
        <w:rPr>
          <w:spacing w:val="-1"/>
          <w:w w:val="266"/>
          <w:sz w:val="24"/>
        </w:rPr>
        <w:t>-</w:t>
      </w:r>
      <w:r>
        <w:rPr>
          <w:sz w:val="24"/>
        </w:rPr>
        <w:t>"A pledge that secures an </w:t>
      </w:r>
      <w:r>
        <w:rPr>
          <w:w w:val="110"/>
          <w:sz w:val="24"/>
        </w:rPr>
        <w:t>obligation</w:t>
      </w:r>
      <w:r>
        <w:rPr>
          <w:w w:val="110"/>
          <w:sz w:val="24"/>
        </w:rPr>
        <w:t> other</w:t>
      </w:r>
      <w:r>
        <w:rPr>
          <w:w w:val="110"/>
          <w:sz w:val="24"/>
        </w:rPr>
        <w:t> than</w:t>
      </w:r>
      <w:r>
        <w:rPr>
          <w:w w:val="110"/>
          <w:sz w:val="24"/>
        </w:rPr>
        <w:t> one</w:t>
      </w:r>
      <w:r>
        <w:rPr>
          <w:w w:val="110"/>
          <w:sz w:val="24"/>
        </w:rPr>
        <w:t> for</w:t>
      </w:r>
      <w:r>
        <w:rPr>
          <w:w w:val="110"/>
          <w:sz w:val="24"/>
        </w:rPr>
        <w:t> the</w:t>
      </w:r>
      <w:r>
        <w:rPr>
          <w:w w:val="110"/>
          <w:sz w:val="24"/>
        </w:rPr>
        <w:t> payment</w:t>
      </w:r>
      <w:r>
        <w:rPr>
          <w:w w:val="110"/>
          <w:sz w:val="24"/>
        </w:rPr>
        <w:t> of</w:t>
      </w:r>
      <w:r>
        <w:rPr>
          <w:spacing w:val="-2"/>
          <w:w w:val="110"/>
          <w:sz w:val="24"/>
        </w:rPr>
        <w:t> </w:t>
      </w:r>
      <w:r>
        <w:rPr>
          <w:w w:val="110"/>
          <w:sz w:val="24"/>
        </w:rPr>
        <w:t>money,</w:t>
      </w:r>
      <w:r>
        <w:rPr>
          <w:w w:val="110"/>
          <w:sz w:val="24"/>
        </w:rPr>
        <w:t> such</w:t>
      </w:r>
      <w:r>
        <w:rPr>
          <w:w w:val="110"/>
          <w:sz w:val="24"/>
        </w:rPr>
        <w:t> as</w:t>
      </w:r>
      <w:r>
        <w:rPr>
          <w:w w:val="110"/>
          <w:sz w:val="24"/>
        </w:rPr>
        <w:t> an</w:t>
      </w:r>
      <w:r>
        <w:rPr>
          <w:w w:val="110"/>
          <w:sz w:val="24"/>
        </w:rPr>
        <w:t> obligation</w:t>
      </w:r>
      <w:r>
        <w:rPr>
          <w:w w:val="110"/>
          <w:sz w:val="24"/>
        </w:rPr>
        <w:t> for</w:t>
      </w:r>
      <w:r>
        <w:rPr>
          <w:w w:val="110"/>
          <w:sz w:val="24"/>
        </w:rPr>
        <w:t> the </w:t>
      </w:r>
      <w:r>
        <w:rPr>
          <w:sz w:val="24"/>
        </w:rPr>
        <w:t>performance of an act, secures the claim of the pledgee for the </w:t>
      </w:r>
      <w:r>
        <w:rPr>
          <w:b/>
          <w:sz w:val="24"/>
        </w:rPr>
        <w:t>damages </w:t>
      </w:r>
      <w:r>
        <w:rPr>
          <w:sz w:val="24"/>
        </w:rPr>
        <w:t>he may suffer from the </w:t>
      </w:r>
      <w:r>
        <w:rPr>
          <w:b/>
          <w:sz w:val="24"/>
        </w:rPr>
        <w:t>breach </w:t>
      </w:r>
      <w:r>
        <w:rPr>
          <w:sz w:val="24"/>
        </w:rPr>
        <w:t>of the obligation."</w:t>
      </w:r>
      <w:r>
        <w:rPr>
          <w:spacing w:val="40"/>
          <w:sz w:val="24"/>
        </w:rPr>
        <w:t> </w:t>
      </w:r>
      <w:r>
        <w:rPr>
          <w:sz w:val="24"/>
        </w:rPr>
        <w:t>LCC 3147.</w:t>
      </w:r>
    </w:p>
    <w:p>
      <w:pPr>
        <w:pStyle w:val="ListParagraph"/>
        <w:numPr>
          <w:ilvl w:val="2"/>
          <w:numId w:val="27"/>
        </w:numPr>
        <w:tabs>
          <w:tab w:pos="2261" w:val="left" w:leader="none"/>
        </w:tabs>
        <w:spacing w:line="249" w:lineRule="auto" w:before="27" w:after="0"/>
        <w:ind w:left="2261" w:right="156" w:hanging="360"/>
        <w:jc w:val="both"/>
        <w:rPr>
          <w:rFonts w:ascii="Arial" w:hAnsi="Arial"/>
          <w:sz w:val="24"/>
        </w:rPr>
      </w:pPr>
      <w:r>
        <w:rPr>
          <w:i/>
          <w:sz w:val="24"/>
          <w:u w:val="single"/>
        </w:rPr>
        <w:t>Pledge Securing an Obligation of Another </w:t>
      </w:r>
      <w:r>
        <w:rPr>
          <w:i/>
          <w:spacing w:val="-7"/>
          <w:w w:val="71"/>
          <w:sz w:val="24"/>
          <w:u w:val="single"/>
        </w:rPr>
        <w:t>P</w:t>
      </w:r>
      <w:r>
        <w:rPr>
          <w:i/>
          <w:spacing w:val="-2"/>
          <w:w w:val="71"/>
          <w:sz w:val="24"/>
          <w:u w:val="single"/>
        </w:rPr>
        <w:t>e</w:t>
      </w:r>
      <w:r>
        <w:rPr>
          <w:i/>
          <w:spacing w:val="1"/>
          <w:w w:val="71"/>
          <w:sz w:val="24"/>
          <w:u w:val="single"/>
        </w:rPr>
        <w:t>rs</w:t>
      </w:r>
      <w:r>
        <w:rPr>
          <w:i/>
          <w:w w:val="71"/>
          <w:sz w:val="24"/>
          <w:u w:val="single"/>
        </w:rPr>
        <w:t>o</w:t>
      </w:r>
      <w:r>
        <w:rPr>
          <w:i/>
          <w:spacing w:val="5"/>
          <w:w w:val="71"/>
          <w:sz w:val="24"/>
          <w:u w:val="single"/>
        </w:rPr>
        <w:t>n</w:t>
      </w:r>
      <w:r>
        <w:rPr>
          <w:w w:val="271"/>
          <w:sz w:val="24"/>
        </w:rPr>
        <w:t>-</w:t>
      </w:r>
      <w:r>
        <w:rPr>
          <w:sz w:val="24"/>
        </w:rPr>
        <w:t>A person may pledge his property to secure an obligation of</w:t>
      </w:r>
      <w:r>
        <w:rPr>
          <w:spacing w:val="-3"/>
          <w:sz w:val="24"/>
        </w:rPr>
        <w:t> </w:t>
      </w:r>
      <w:r>
        <w:rPr>
          <w:sz w:val="24"/>
        </w:rPr>
        <w:t>another person.</w:t>
      </w:r>
      <w:r>
        <w:rPr>
          <w:spacing w:val="40"/>
          <w:sz w:val="24"/>
        </w:rPr>
        <w:t> </w:t>
      </w:r>
      <w:r>
        <w:rPr>
          <w:sz w:val="24"/>
        </w:rPr>
        <w:t>In</w:t>
      </w:r>
      <w:r>
        <w:rPr>
          <w:spacing w:val="-3"/>
          <w:sz w:val="24"/>
        </w:rPr>
        <w:t> </w:t>
      </w:r>
      <w:r>
        <w:rPr>
          <w:sz w:val="24"/>
        </w:rPr>
        <w:t>such a case, the pledgor may</w:t>
      </w:r>
      <w:r>
        <w:rPr>
          <w:spacing w:val="-3"/>
          <w:sz w:val="24"/>
        </w:rPr>
        <w:t> </w:t>
      </w:r>
      <w:r>
        <w:rPr>
          <w:sz w:val="24"/>
        </w:rPr>
        <w:t>assert against the pledgee</w:t>
      </w:r>
      <w:r>
        <w:rPr>
          <w:spacing w:val="-11"/>
          <w:sz w:val="24"/>
        </w:rPr>
        <w:t> </w:t>
      </w:r>
      <w:r>
        <w:rPr>
          <w:sz w:val="24"/>
        </w:rPr>
        <w:t>any</w:t>
      </w:r>
      <w:r>
        <w:rPr>
          <w:spacing w:val="-15"/>
          <w:sz w:val="24"/>
        </w:rPr>
        <w:t> </w:t>
      </w:r>
      <w:r>
        <w:rPr>
          <w:sz w:val="24"/>
        </w:rPr>
        <w:t>defense</w:t>
      </w:r>
      <w:r>
        <w:rPr>
          <w:spacing w:val="-11"/>
          <w:sz w:val="24"/>
        </w:rPr>
        <w:t> </w:t>
      </w:r>
      <w:r>
        <w:rPr>
          <w:sz w:val="24"/>
        </w:rPr>
        <w:t>that</w:t>
      </w:r>
      <w:r>
        <w:rPr>
          <w:spacing w:val="-11"/>
          <w:sz w:val="24"/>
        </w:rPr>
        <w:t> </w:t>
      </w:r>
      <w:r>
        <w:rPr>
          <w:sz w:val="24"/>
        </w:rPr>
        <w:t>the</w:t>
      </w:r>
      <w:r>
        <w:rPr>
          <w:spacing w:val="-11"/>
          <w:sz w:val="24"/>
        </w:rPr>
        <w:t> </w:t>
      </w:r>
      <w:r>
        <w:rPr>
          <w:sz w:val="24"/>
        </w:rPr>
        <w:t>obligor</w:t>
      </w:r>
      <w:r>
        <w:rPr>
          <w:spacing w:val="-10"/>
          <w:sz w:val="24"/>
        </w:rPr>
        <w:t> </w:t>
      </w:r>
      <w:r>
        <w:rPr>
          <w:sz w:val="24"/>
        </w:rPr>
        <w:t>could</w:t>
      </w:r>
      <w:r>
        <w:rPr>
          <w:spacing w:val="-10"/>
          <w:sz w:val="24"/>
        </w:rPr>
        <w:t> </w:t>
      </w:r>
      <w:r>
        <w:rPr>
          <w:sz w:val="24"/>
        </w:rPr>
        <w:t>assert</w:t>
      </w:r>
      <w:r>
        <w:rPr>
          <w:spacing w:val="-5"/>
          <w:sz w:val="24"/>
        </w:rPr>
        <w:t> </w:t>
      </w:r>
      <w:r>
        <w:rPr>
          <w:b/>
          <w:sz w:val="24"/>
        </w:rPr>
        <w:t>except</w:t>
      </w:r>
      <w:r>
        <w:rPr>
          <w:b/>
          <w:spacing w:val="-10"/>
          <w:sz w:val="24"/>
        </w:rPr>
        <w:t> </w:t>
      </w:r>
      <w:r>
        <w:rPr>
          <w:b/>
          <w:sz w:val="24"/>
        </w:rPr>
        <w:t>for</w:t>
      </w:r>
      <w:r>
        <w:rPr>
          <w:b/>
          <w:spacing w:val="-11"/>
          <w:sz w:val="24"/>
        </w:rPr>
        <w:t> </w:t>
      </w:r>
      <w:r>
        <w:rPr>
          <w:b/>
          <w:sz w:val="24"/>
        </w:rPr>
        <w:t>lack</w:t>
      </w:r>
      <w:r>
        <w:rPr>
          <w:b/>
          <w:spacing w:val="-8"/>
          <w:sz w:val="24"/>
        </w:rPr>
        <w:t> </w:t>
      </w:r>
      <w:r>
        <w:rPr>
          <w:b/>
          <w:sz w:val="24"/>
        </w:rPr>
        <w:t>of</w:t>
      </w:r>
      <w:r>
        <w:rPr>
          <w:b/>
          <w:spacing w:val="-15"/>
          <w:sz w:val="24"/>
        </w:rPr>
        <w:t> </w:t>
      </w:r>
      <w:r>
        <w:rPr>
          <w:b/>
          <w:sz w:val="24"/>
        </w:rPr>
        <w:t>capacity</w:t>
      </w:r>
      <w:r>
        <w:rPr>
          <w:b/>
          <w:spacing w:val="-9"/>
          <w:sz w:val="24"/>
        </w:rPr>
        <w:t> </w:t>
      </w:r>
      <w:r>
        <w:rPr>
          <w:b/>
          <w:sz w:val="24"/>
        </w:rPr>
        <w:t>or</w:t>
      </w:r>
      <w:r>
        <w:rPr>
          <w:b/>
          <w:spacing w:val="-11"/>
          <w:sz w:val="24"/>
        </w:rPr>
        <w:t> </w:t>
      </w:r>
      <w:r>
        <w:rPr>
          <w:b/>
          <w:sz w:val="24"/>
        </w:rPr>
        <w:t>discharge in</w:t>
      </w:r>
      <w:r>
        <w:rPr>
          <w:b/>
          <w:spacing w:val="-15"/>
          <w:sz w:val="24"/>
        </w:rPr>
        <w:t> </w:t>
      </w:r>
      <w:r>
        <w:rPr>
          <w:b/>
          <w:sz w:val="24"/>
        </w:rPr>
        <w:t>bankruptcy</w:t>
      </w:r>
      <w:r>
        <w:rPr>
          <w:sz w:val="24"/>
        </w:rPr>
        <w:t>.</w:t>
      </w:r>
      <w:r>
        <w:rPr>
          <w:spacing w:val="31"/>
          <w:sz w:val="24"/>
        </w:rPr>
        <w:t> </w:t>
      </w:r>
      <w:r>
        <w:rPr>
          <w:sz w:val="24"/>
        </w:rPr>
        <w:t>The</w:t>
      </w:r>
      <w:r>
        <w:rPr>
          <w:spacing w:val="-14"/>
          <w:sz w:val="24"/>
        </w:rPr>
        <w:t> </w:t>
      </w:r>
      <w:r>
        <w:rPr>
          <w:sz w:val="24"/>
        </w:rPr>
        <w:t>pledgor</w:t>
      </w:r>
      <w:r>
        <w:rPr>
          <w:spacing w:val="-13"/>
          <w:sz w:val="24"/>
        </w:rPr>
        <w:t> </w:t>
      </w:r>
      <w:r>
        <w:rPr>
          <w:sz w:val="24"/>
        </w:rPr>
        <w:t>may</w:t>
      </w:r>
      <w:r>
        <w:rPr>
          <w:spacing w:val="-15"/>
          <w:sz w:val="24"/>
        </w:rPr>
        <w:t> </w:t>
      </w:r>
      <w:r>
        <w:rPr>
          <w:sz w:val="24"/>
        </w:rPr>
        <w:t>also</w:t>
      </w:r>
      <w:r>
        <w:rPr>
          <w:spacing w:val="-13"/>
          <w:sz w:val="24"/>
        </w:rPr>
        <w:t> </w:t>
      </w:r>
      <w:r>
        <w:rPr>
          <w:sz w:val="24"/>
        </w:rPr>
        <w:t>assert</w:t>
      </w:r>
      <w:r>
        <w:rPr>
          <w:spacing w:val="-14"/>
          <w:sz w:val="24"/>
        </w:rPr>
        <w:t> </w:t>
      </w:r>
      <w:r>
        <w:rPr>
          <w:sz w:val="24"/>
        </w:rPr>
        <w:t>any</w:t>
      </w:r>
      <w:r>
        <w:rPr>
          <w:spacing w:val="-9"/>
          <w:sz w:val="24"/>
        </w:rPr>
        <w:t> </w:t>
      </w:r>
      <w:r>
        <w:rPr>
          <w:sz w:val="24"/>
        </w:rPr>
        <w:t>other</w:t>
      </w:r>
      <w:r>
        <w:rPr>
          <w:spacing w:val="-13"/>
          <w:sz w:val="24"/>
        </w:rPr>
        <w:t> </w:t>
      </w:r>
      <w:r>
        <w:rPr>
          <w:sz w:val="24"/>
        </w:rPr>
        <w:t>defenses</w:t>
      </w:r>
      <w:r>
        <w:rPr>
          <w:spacing w:val="-12"/>
          <w:sz w:val="24"/>
        </w:rPr>
        <w:t> </w:t>
      </w:r>
      <w:r>
        <w:rPr>
          <w:sz w:val="24"/>
        </w:rPr>
        <w:t>available</w:t>
      </w:r>
      <w:r>
        <w:rPr>
          <w:spacing w:val="-14"/>
          <w:sz w:val="24"/>
        </w:rPr>
        <w:t> </w:t>
      </w:r>
      <w:r>
        <w:rPr>
          <w:sz w:val="24"/>
        </w:rPr>
        <w:t>to</w:t>
      </w:r>
      <w:r>
        <w:rPr>
          <w:spacing w:val="-13"/>
          <w:sz w:val="24"/>
        </w:rPr>
        <w:t> </w:t>
      </w:r>
      <w:r>
        <w:rPr>
          <w:sz w:val="24"/>
        </w:rPr>
        <w:t>a</w:t>
      </w:r>
      <w:r>
        <w:rPr>
          <w:spacing w:val="-14"/>
          <w:sz w:val="24"/>
        </w:rPr>
        <w:t> </w:t>
      </w:r>
      <w:r>
        <w:rPr>
          <w:sz w:val="24"/>
        </w:rPr>
        <w:t>surety.</w:t>
      </w:r>
      <w:r>
        <w:rPr>
          <w:spacing w:val="34"/>
          <w:sz w:val="24"/>
        </w:rPr>
        <w:t> </w:t>
      </w:r>
      <w:r>
        <w:rPr>
          <w:sz w:val="24"/>
        </w:rPr>
        <w:t>LCC </w:t>
      </w:r>
      <w:r>
        <w:rPr>
          <w:spacing w:val="-2"/>
          <w:w w:val="110"/>
          <w:sz w:val="24"/>
        </w:rPr>
        <w:t>3148.</w:t>
      </w:r>
    </w:p>
    <w:p>
      <w:pPr>
        <w:pStyle w:val="ListParagraph"/>
        <w:numPr>
          <w:ilvl w:val="3"/>
          <w:numId w:val="27"/>
        </w:numPr>
        <w:tabs>
          <w:tab w:pos="2982" w:val="left" w:leader="none"/>
        </w:tabs>
        <w:spacing w:line="235" w:lineRule="auto" w:before="0" w:after="0"/>
        <w:ind w:left="2981" w:right="168" w:hanging="360"/>
        <w:jc w:val="both"/>
        <w:rPr>
          <w:sz w:val="24"/>
        </w:rPr>
      </w:pPr>
      <w:r>
        <w:rPr>
          <w:sz w:val="24"/>
        </w:rPr>
        <w:t>This is just like surety and mortgage.</w:t>
      </w:r>
      <w:r>
        <w:rPr>
          <w:spacing w:val="40"/>
          <w:sz w:val="24"/>
        </w:rPr>
        <w:t> </w:t>
      </w:r>
      <w:r>
        <w:rPr>
          <w:sz w:val="24"/>
        </w:rPr>
        <w:t>We don't let you argue lack of capacity or discharge in bankruptcy, because that's the whole point of security.</w:t>
      </w:r>
    </w:p>
    <w:p>
      <w:pPr>
        <w:pStyle w:val="ListParagraph"/>
        <w:numPr>
          <w:ilvl w:val="3"/>
          <w:numId w:val="27"/>
        </w:numPr>
        <w:tabs>
          <w:tab w:pos="2982" w:val="left" w:leader="none"/>
        </w:tabs>
        <w:spacing w:line="242" w:lineRule="auto" w:before="9" w:after="0"/>
        <w:ind w:left="2981" w:right="162" w:hanging="360"/>
        <w:jc w:val="both"/>
        <w:rPr>
          <w:sz w:val="24"/>
        </w:rPr>
      </w:pPr>
      <w:r>
        <w:rPr>
          <w:sz w:val="24"/>
        </w:rPr>
        <w:t>When the pledgor isn't the principle obligor, we call it "real surety" because the pledgor is acting</w:t>
      </w:r>
      <w:r>
        <w:rPr>
          <w:spacing w:val="-2"/>
          <w:sz w:val="24"/>
        </w:rPr>
        <w:t> </w:t>
      </w:r>
      <w:r>
        <w:rPr>
          <w:sz w:val="24"/>
        </w:rPr>
        <w:t>as a</w:t>
      </w:r>
      <w:r>
        <w:rPr>
          <w:spacing w:val="-4"/>
          <w:sz w:val="24"/>
        </w:rPr>
        <w:t> </w:t>
      </w:r>
      <w:r>
        <w:rPr>
          <w:sz w:val="24"/>
        </w:rPr>
        <w:t>surety,</w:t>
      </w:r>
      <w:r>
        <w:rPr>
          <w:spacing w:val="-2"/>
          <w:sz w:val="24"/>
        </w:rPr>
        <w:t> </w:t>
      </w:r>
      <w:r>
        <w:rPr>
          <w:sz w:val="24"/>
        </w:rPr>
        <w:t>but instead of</w:t>
      </w:r>
      <w:r>
        <w:rPr>
          <w:spacing w:val="-3"/>
          <w:sz w:val="24"/>
        </w:rPr>
        <w:t> </w:t>
      </w:r>
      <w:r>
        <w:rPr>
          <w:sz w:val="24"/>
        </w:rPr>
        <w:t>his payments, he's</w:t>
      </w:r>
      <w:r>
        <w:rPr>
          <w:spacing w:val="-1"/>
          <w:sz w:val="24"/>
        </w:rPr>
        <w:t> </w:t>
      </w:r>
      <w:r>
        <w:rPr>
          <w:sz w:val="24"/>
        </w:rPr>
        <w:t>putting his</w:t>
      </w:r>
      <w:r>
        <w:rPr>
          <w:spacing w:val="-1"/>
          <w:sz w:val="24"/>
        </w:rPr>
        <w:t> </w:t>
      </w:r>
      <w:r>
        <w:rPr>
          <w:sz w:val="24"/>
        </w:rPr>
        <w:t>property on the line.</w:t>
      </w:r>
    </w:p>
    <w:p>
      <w:pPr>
        <w:pStyle w:val="ListParagraph"/>
        <w:numPr>
          <w:ilvl w:val="3"/>
          <w:numId w:val="27"/>
        </w:numPr>
        <w:tabs>
          <w:tab w:pos="2982" w:val="left" w:leader="none"/>
        </w:tabs>
        <w:spacing w:line="242" w:lineRule="auto" w:before="4" w:after="0"/>
        <w:ind w:left="2981" w:right="161" w:hanging="360"/>
        <w:jc w:val="both"/>
        <w:rPr>
          <w:sz w:val="24"/>
        </w:rPr>
      </w:pPr>
      <w:r>
        <w:rPr>
          <w:b/>
          <w:spacing w:val="1"/>
          <w:w w:val="77"/>
          <w:sz w:val="24"/>
        </w:rPr>
        <w:t>D</w:t>
      </w:r>
      <w:r>
        <w:rPr>
          <w:b/>
          <w:spacing w:val="-2"/>
          <w:w w:val="77"/>
          <w:sz w:val="24"/>
        </w:rPr>
        <w:t>e</w:t>
      </w:r>
      <w:r>
        <w:rPr>
          <w:b/>
          <w:w w:val="77"/>
          <w:sz w:val="24"/>
        </w:rPr>
        <w:t>f</w:t>
      </w:r>
      <w:r>
        <w:rPr>
          <w:b/>
          <w:spacing w:val="-2"/>
          <w:w w:val="77"/>
          <w:sz w:val="24"/>
        </w:rPr>
        <w:t>e</w:t>
      </w:r>
      <w:r>
        <w:rPr>
          <w:b/>
          <w:spacing w:val="-4"/>
          <w:w w:val="77"/>
          <w:sz w:val="24"/>
        </w:rPr>
        <w:t>n</w:t>
      </w:r>
      <w:r>
        <w:rPr>
          <w:b/>
          <w:spacing w:val="1"/>
          <w:w w:val="77"/>
          <w:sz w:val="24"/>
        </w:rPr>
        <w:t>s</w:t>
      </w:r>
      <w:r>
        <w:rPr>
          <w:b/>
          <w:spacing w:val="-2"/>
          <w:w w:val="77"/>
          <w:sz w:val="24"/>
        </w:rPr>
        <w:t>e</w:t>
      </w:r>
      <w:r>
        <w:rPr>
          <w:b/>
          <w:spacing w:val="2"/>
          <w:w w:val="77"/>
          <w:sz w:val="24"/>
        </w:rPr>
        <w:t>s</w:t>
      </w:r>
      <w:r>
        <w:rPr>
          <w:w w:val="277"/>
          <w:sz w:val="24"/>
        </w:rPr>
        <w:t>-</w:t>
      </w:r>
      <w:r>
        <w:rPr>
          <w:sz w:val="24"/>
        </w:rPr>
        <w:t>Because the status of a person who has pledged his property as security for</w:t>
      </w:r>
      <w:r>
        <w:rPr>
          <w:spacing w:val="-9"/>
          <w:sz w:val="24"/>
        </w:rPr>
        <w:t> </w:t>
      </w:r>
      <w:r>
        <w:rPr>
          <w:sz w:val="24"/>
        </w:rPr>
        <w:t>the</w:t>
      </w:r>
      <w:r>
        <w:rPr>
          <w:spacing w:val="-10"/>
          <w:sz w:val="24"/>
        </w:rPr>
        <w:t> </w:t>
      </w:r>
      <w:r>
        <w:rPr>
          <w:sz w:val="24"/>
        </w:rPr>
        <w:t>debt</w:t>
      </w:r>
      <w:r>
        <w:rPr>
          <w:spacing w:val="-5"/>
          <w:sz w:val="24"/>
        </w:rPr>
        <w:t> </w:t>
      </w:r>
      <w:r>
        <w:rPr>
          <w:sz w:val="24"/>
        </w:rPr>
        <w:t>of</w:t>
      </w:r>
      <w:r>
        <w:rPr>
          <w:spacing w:val="-8"/>
          <w:sz w:val="24"/>
        </w:rPr>
        <w:t> </w:t>
      </w:r>
      <w:r>
        <w:rPr>
          <w:sz w:val="24"/>
        </w:rPr>
        <w:t>another</w:t>
      </w:r>
      <w:r>
        <w:rPr>
          <w:spacing w:val="-4"/>
          <w:sz w:val="24"/>
        </w:rPr>
        <w:t> </w:t>
      </w:r>
      <w:r>
        <w:rPr>
          <w:sz w:val="24"/>
        </w:rPr>
        <w:t>is</w:t>
      </w:r>
      <w:r>
        <w:rPr>
          <w:spacing w:val="-3"/>
          <w:sz w:val="24"/>
        </w:rPr>
        <w:t> </w:t>
      </w:r>
      <w:r>
        <w:rPr>
          <w:sz w:val="24"/>
        </w:rPr>
        <w:t>akin</w:t>
      </w:r>
      <w:r>
        <w:rPr>
          <w:spacing w:val="-9"/>
          <w:sz w:val="24"/>
        </w:rPr>
        <w:t> </w:t>
      </w:r>
      <w:r>
        <w:rPr>
          <w:sz w:val="24"/>
        </w:rPr>
        <w:t>to</w:t>
      </w:r>
      <w:r>
        <w:rPr>
          <w:spacing w:val="-10"/>
          <w:sz w:val="24"/>
        </w:rPr>
        <w:t> </w:t>
      </w:r>
      <w:r>
        <w:rPr>
          <w:sz w:val="24"/>
        </w:rPr>
        <w:t>that</w:t>
      </w:r>
      <w:r>
        <w:rPr>
          <w:spacing w:val="-5"/>
          <w:sz w:val="24"/>
        </w:rPr>
        <w:t> </w:t>
      </w:r>
      <w:r>
        <w:rPr>
          <w:sz w:val="24"/>
        </w:rPr>
        <w:t>of</w:t>
      </w:r>
      <w:r>
        <w:rPr>
          <w:spacing w:val="-13"/>
          <w:sz w:val="24"/>
        </w:rPr>
        <w:t> </w:t>
      </w:r>
      <w:r>
        <w:rPr>
          <w:sz w:val="24"/>
        </w:rPr>
        <w:t>a</w:t>
      </w:r>
      <w:r>
        <w:rPr>
          <w:spacing w:val="-10"/>
          <w:sz w:val="24"/>
        </w:rPr>
        <w:t> </w:t>
      </w:r>
      <w:r>
        <w:rPr>
          <w:sz w:val="24"/>
        </w:rPr>
        <w:t>surety,</w:t>
      </w:r>
      <w:r>
        <w:rPr>
          <w:spacing w:val="-4"/>
          <w:sz w:val="24"/>
        </w:rPr>
        <w:t> </w:t>
      </w:r>
      <w:r>
        <w:rPr>
          <w:sz w:val="24"/>
        </w:rPr>
        <w:t>this</w:t>
      </w:r>
      <w:r>
        <w:rPr>
          <w:spacing w:val="-3"/>
          <w:sz w:val="24"/>
        </w:rPr>
        <w:t> </w:t>
      </w:r>
      <w:r>
        <w:rPr>
          <w:sz w:val="24"/>
        </w:rPr>
        <w:t>Article</w:t>
      </w:r>
      <w:r>
        <w:rPr>
          <w:spacing w:val="-10"/>
          <w:sz w:val="24"/>
        </w:rPr>
        <w:t> </w:t>
      </w:r>
      <w:r>
        <w:rPr>
          <w:sz w:val="24"/>
        </w:rPr>
        <w:t>grants</w:t>
      </w:r>
      <w:r>
        <w:rPr>
          <w:spacing w:val="-7"/>
          <w:sz w:val="24"/>
        </w:rPr>
        <w:t> </w:t>
      </w:r>
      <w:r>
        <w:rPr>
          <w:sz w:val="24"/>
        </w:rPr>
        <w:t>to</w:t>
      </w:r>
      <w:r>
        <w:rPr>
          <w:spacing w:val="-9"/>
          <w:sz w:val="24"/>
        </w:rPr>
        <w:t> </w:t>
      </w:r>
      <w:r>
        <w:rPr>
          <w:sz w:val="24"/>
        </w:rPr>
        <w:t>him</w:t>
      </w:r>
      <w:r>
        <w:rPr>
          <w:spacing w:val="-10"/>
          <w:sz w:val="24"/>
        </w:rPr>
        <w:t> </w:t>
      </w:r>
      <w:r>
        <w:rPr>
          <w:sz w:val="24"/>
        </w:rPr>
        <w:t>the</w:t>
      </w:r>
      <w:r>
        <w:rPr>
          <w:spacing w:val="-5"/>
          <w:sz w:val="24"/>
        </w:rPr>
        <w:t> </w:t>
      </w:r>
      <w:r>
        <w:rPr>
          <w:sz w:val="24"/>
        </w:rPr>
        <w:t>same </w:t>
      </w:r>
      <w:r>
        <w:rPr>
          <w:w w:val="105"/>
          <w:sz w:val="24"/>
        </w:rPr>
        <w:t>defenses</w:t>
      </w:r>
      <w:r>
        <w:rPr>
          <w:spacing w:val="36"/>
          <w:w w:val="105"/>
          <w:sz w:val="24"/>
        </w:rPr>
        <w:t> </w:t>
      </w:r>
      <w:r>
        <w:rPr>
          <w:w w:val="105"/>
          <w:sz w:val="24"/>
        </w:rPr>
        <w:t>that</w:t>
      </w:r>
      <w:r>
        <w:rPr>
          <w:spacing w:val="33"/>
          <w:w w:val="105"/>
          <w:sz w:val="24"/>
        </w:rPr>
        <w:t> </w:t>
      </w:r>
      <w:r>
        <w:rPr>
          <w:w w:val="105"/>
          <w:sz w:val="24"/>
        </w:rPr>
        <w:t>are</w:t>
      </w:r>
      <w:r>
        <w:rPr>
          <w:spacing w:val="37"/>
          <w:w w:val="105"/>
          <w:sz w:val="24"/>
        </w:rPr>
        <w:t> </w:t>
      </w:r>
      <w:r>
        <w:rPr>
          <w:w w:val="105"/>
          <w:sz w:val="24"/>
        </w:rPr>
        <w:t>available</w:t>
      </w:r>
      <w:r>
        <w:rPr>
          <w:spacing w:val="37"/>
          <w:w w:val="105"/>
          <w:sz w:val="24"/>
        </w:rPr>
        <w:t> </w:t>
      </w:r>
      <w:r>
        <w:rPr>
          <w:w w:val="105"/>
          <w:sz w:val="24"/>
        </w:rPr>
        <w:t>to</w:t>
      </w:r>
      <w:r>
        <w:rPr>
          <w:spacing w:val="30"/>
          <w:w w:val="105"/>
          <w:sz w:val="24"/>
        </w:rPr>
        <w:t> </w:t>
      </w:r>
      <w:r>
        <w:rPr>
          <w:w w:val="105"/>
          <w:sz w:val="24"/>
        </w:rPr>
        <w:t>a</w:t>
      </w:r>
      <w:r>
        <w:rPr>
          <w:spacing w:val="33"/>
          <w:w w:val="105"/>
          <w:sz w:val="24"/>
        </w:rPr>
        <w:t> </w:t>
      </w:r>
      <w:r>
        <w:rPr>
          <w:w w:val="105"/>
          <w:sz w:val="24"/>
        </w:rPr>
        <w:t>surety</w:t>
      </w:r>
      <w:r>
        <w:rPr>
          <w:spacing w:val="32"/>
          <w:w w:val="105"/>
          <w:sz w:val="24"/>
        </w:rPr>
        <w:t> </w:t>
      </w:r>
      <w:r>
        <w:rPr>
          <w:w w:val="105"/>
          <w:sz w:val="24"/>
        </w:rPr>
        <w:t>under</w:t>
      </w:r>
      <w:r>
        <w:rPr>
          <w:spacing w:val="38"/>
          <w:w w:val="105"/>
          <w:sz w:val="24"/>
        </w:rPr>
        <w:t> </w:t>
      </w:r>
      <w:r>
        <w:rPr>
          <w:w w:val="105"/>
          <w:sz w:val="24"/>
        </w:rPr>
        <w:t>LCC</w:t>
      </w:r>
      <w:r>
        <w:rPr>
          <w:spacing w:val="34"/>
          <w:w w:val="105"/>
          <w:sz w:val="24"/>
        </w:rPr>
        <w:t> </w:t>
      </w:r>
      <w:r>
        <w:rPr>
          <w:w w:val="105"/>
          <w:sz w:val="24"/>
        </w:rPr>
        <w:t>3046.</w:t>
      </w:r>
      <w:r>
        <w:rPr>
          <w:spacing w:val="37"/>
          <w:w w:val="105"/>
          <w:sz w:val="24"/>
        </w:rPr>
        <w:t>  </w:t>
      </w:r>
      <w:r>
        <w:rPr>
          <w:w w:val="105"/>
          <w:sz w:val="24"/>
        </w:rPr>
        <w:t>In</w:t>
      </w:r>
      <w:r>
        <w:rPr>
          <w:spacing w:val="34"/>
          <w:w w:val="105"/>
          <w:sz w:val="24"/>
        </w:rPr>
        <w:t> </w:t>
      </w:r>
      <w:r>
        <w:rPr>
          <w:w w:val="105"/>
          <w:sz w:val="24"/>
        </w:rPr>
        <w:t>the</w:t>
      </w:r>
      <w:r>
        <w:rPr>
          <w:spacing w:val="33"/>
          <w:w w:val="105"/>
          <w:sz w:val="24"/>
        </w:rPr>
        <w:t> </w:t>
      </w:r>
      <w:r>
        <w:rPr>
          <w:w w:val="105"/>
          <w:sz w:val="24"/>
        </w:rPr>
        <w:t>event</w:t>
      </w:r>
      <w:r>
        <w:rPr>
          <w:spacing w:val="37"/>
          <w:w w:val="105"/>
          <w:sz w:val="24"/>
        </w:rPr>
        <w:t> </w:t>
      </w:r>
      <w:r>
        <w:rPr>
          <w:w w:val="105"/>
          <w:sz w:val="24"/>
        </w:rPr>
        <w:t>of</w:t>
      </w:r>
      <w:r>
        <w:rPr>
          <w:spacing w:val="34"/>
          <w:w w:val="105"/>
          <w:sz w:val="24"/>
        </w:rPr>
        <w:t> </w:t>
      </w:r>
      <w:r>
        <w:rPr>
          <w:w w:val="105"/>
          <w:sz w:val="24"/>
        </w:rPr>
        <w:t>a</w:t>
      </w:r>
    </w:p>
    <w:p>
      <w:pPr>
        <w:spacing w:after="0" w:line="242" w:lineRule="auto"/>
        <w:jc w:val="both"/>
        <w:rPr>
          <w:sz w:val="24"/>
        </w:rPr>
        <w:sectPr>
          <w:pgSz w:w="12240" w:h="15840"/>
          <w:pgMar w:header="722" w:footer="0" w:top="1300" w:bottom="280" w:left="620" w:right="560"/>
        </w:sectPr>
      </w:pPr>
    </w:p>
    <w:p>
      <w:pPr>
        <w:pStyle w:val="BodyText"/>
        <w:spacing w:line="252" w:lineRule="auto"/>
        <w:ind w:left="2981" w:right="164" w:firstLine="0"/>
      </w:pPr>
      <w:r>
        <w:rPr/>
        <w:t>modification of the principal obligation without his consent, the pledgor is also entitled to assert the defenses available to a surety under LCC 3062.</w:t>
      </w:r>
    </w:p>
    <w:p>
      <w:pPr>
        <w:pStyle w:val="BodyText"/>
        <w:spacing w:line="286" w:lineRule="exact"/>
        <w:ind w:left="0" w:right="165" w:firstLine="0"/>
        <w:jc w:val="right"/>
      </w:pPr>
      <w:r>
        <w:rPr>
          <w:rFonts w:ascii="Courier New" w:hAnsi="Courier New"/>
        </w:rPr>
        <w:t>▫</w:t>
      </w:r>
      <w:r>
        <w:rPr>
          <w:rFonts w:ascii="Courier New" w:hAnsi="Courier New"/>
          <w:spacing w:val="66"/>
        </w:rPr>
        <w:t> </w:t>
      </w:r>
      <w:r>
        <w:rPr/>
        <w:t>Here,</w:t>
      </w:r>
      <w:r>
        <w:rPr>
          <w:spacing w:val="18"/>
        </w:rPr>
        <w:t> </w:t>
      </w:r>
      <w:r>
        <w:rPr/>
        <w:t>we</w:t>
      </w:r>
      <w:r>
        <w:rPr>
          <w:spacing w:val="16"/>
        </w:rPr>
        <w:t> </w:t>
      </w:r>
      <w:r>
        <w:rPr/>
        <w:t>apply</w:t>
      </w:r>
      <w:r>
        <w:rPr>
          <w:spacing w:val="13"/>
        </w:rPr>
        <w:t> </w:t>
      </w:r>
      <w:r>
        <w:rPr/>
        <w:t>the</w:t>
      </w:r>
      <w:r>
        <w:rPr>
          <w:spacing w:val="17"/>
        </w:rPr>
        <w:t> </w:t>
      </w:r>
      <w:r>
        <w:rPr/>
        <w:t>rules</w:t>
      </w:r>
      <w:r>
        <w:rPr>
          <w:spacing w:val="19"/>
        </w:rPr>
        <w:t> </w:t>
      </w:r>
      <w:r>
        <w:rPr/>
        <w:t>as</w:t>
      </w:r>
      <w:r>
        <w:rPr>
          <w:spacing w:val="20"/>
        </w:rPr>
        <w:t> </w:t>
      </w:r>
      <w:r>
        <w:rPr/>
        <w:t>they</w:t>
      </w:r>
      <w:r>
        <w:rPr>
          <w:spacing w:val="13"/>
        </w:rPr>
        <w:t> </w:t>
      </w:r>
      <w:r>
        <w:rPr/>
        <w:t>apply</w:t>
      </w:r>
      <w:r>
        <w:rPr>
          <w:spacing w:val="13"/>
        </w:rPr>
        <w:t> </w:t>
      </w:r>
      <w:r>
        <w:rPr/>
        <w:t>to</w:t>
      </w:r>
      <w:r>
        <w:rPr>
          <w:spacing w:val="12"/>
        </w:rPr>
        <w:t> </w:t>
      </w:r>
      <w:r>
        <w:rPr/>
        <w:t>commercial</w:t>
      </w:r>
      <w:r>
        <w:rPr>
          <w:spacing w:val="12"/>
        </w:rPr>
        <w:t> </w:t>
      </w:r>
      <w:r>
        <w:rPr/>
        <w:t>sureties,</w:t>
      </w:r>
      <w:r>
        <w:rPr>
          <w:spacing w:val="18"/>
        </w:rPr>
        <w:t> </w:t>
      </w:r>
      <w:r>
        <w:rPr/>
        <w:t>because</w:t>
      </w:r>
      <w:r>
        <w:rPr>
          <w:spacing w:val="22"/>
        </w:rPr>
        <w:t> </w:t>
      </w:r>
      <w:r>
        <w:rPr>
          <w:spacing w:val="-5"/>
        </w:rPr>
        <w:t>if</w:t>
      </w:r>
    </w:p>
    <w:p>
      <w:pPr>
        <w:pStyle w:val="BodyText"/>
        <w:spacing w:line="254" w:lineRule="exact"/>
        <w:ind w:left="0" w:right="181" w:firstLine="0"/>
        <w:jc w:val="right"/>
      </w:pPr>
      <w:r>
        <w:rPr/>
        <w:t>you're</w:t>
      </w:r>
      <w:r>
        <w:rPr>
          <w:spacing w:val="1"/>
        </w:rPr>
        <w:t> </w:t>
      </w:r>
      <w:r>
        <w:rPr/>
        <w:t>pledging</w:t>
      </w:r>
      <w:r>
        <w:rPr>
          <w:spacing w:val="9"/>
        </w:rPr>
        <w:t> </w:t>
      </w:r>
      <w:r>
        <w:rPr/>
        <w:t>leases</w:t>
      </w:r>
      <w:r>
        <w:rPr>
          <w:spacing w:val="5"/>
        </w:rPr>
        <w:t> </w:t>
      </w:r>
      <w:r>
        <w:rPr/>
        <w:t>and</w:t>
      </w:r>
      <w:r>
        <w:rPr>
          <w:spacing w:val="3"/>
        </w:rPr>
        <w:t> </w:t>
      </w:r>
      <w:r>
        <w:rPr/>
        <w:t>rents,</w:t>
      </w:r>
      <w:r>
        <w:rPr>
          <w:spacing w:val="9"/>
        </w:rPr>
        <w:t> </w:t>
      </w:r>
      <w:r>
        <w:rPr/>
        <w:t>you're</w:t>
      </w:r>
      <w:r>
        <w:rPr>
          <w:spacing w:val="1"/>
        </w:rPr>
        <w:t> </w:t>
      </w:r>
      <w:r>
        <w:rPr/>
        <w:t>probably</w:t>
      </w:r>
      <w:r>
        <w:rPr>
          <w:spacing w:val="3"/>
        </w:rPr>
        <w:t> </w:t>
      </w:r>
      <w:r>
        <w:rPr/>
        <w:t>in</w:t>
      </w:r>
      <w:r>
        <w:rPr>
          <w:spacing w:val="9"/>
        </w:rPr>
        <w:t> </w:t>
      </w:r>
      <w:r>
        <w:rPr/>
        <w:t>a</w:t>
      </w:r>
      <w:r>
        <w:rPr>
          <w:spacing w:val="1"/>
        </w:rPr>
        <w:t> </w:t>
      </w:r>
      <w:r>
        <w:rPr/>
        <w:t>commercial</w:t>
      </w:r>
      <w:r>
        <w:rPr>
          <w:spacing w:val="-3"/>
        </w:rPr>
        <w:t> </w:t>
      </w:r>
      <w:r>
        <w:rPr>
          <w:spacing w:val="-2"/>
        </w:rPr>
        <w:t>context.</w:t>
      </w:r>
    </w:p>
    <w:p>
      <w:pPr>
        <w:pStyle w:val="Heading2"/>
        <w:numPr>
          <w:ilvl w:val="1"/>
          <w:numId w:val="27"/>
        </w:numPr>
        <w:tabs>
          <w:tab w:pos="1541" w:val="left" w:leader="none"/>
        </w:tabs>
        <w:spacing w:line="337" w:lineRule="exact" w:before="0" w:after="0"/>
        <w:ind w:left="1541" w:right="0" w:hanging="361"/>
        <w:jc w:val="both"/>
      </w:pPr>
      <w:r>
        <w:rPr/>
        <w:t>Prerequisites:</w:t>
      </w:r>
      <w:r>
        <w:rPr>
          <w:spacing w:val="-5"/>
        </w:rPr>
        <w:t> </w:t>
      </w:r>
      <w:r>
        <w:rPr/>
        <w:t>Effectiveness</w:t>
      </w:r>
      <w:r>
        <w:rPr>
          <w:spacing w:val="-4"/>
        </w:rPr>
        <w:t> </w:t>
      </w:r>
      <w:r>
        <w:rPr/>
        <w:t>Between</w:t>
      </w:r>
      <w:r>
        <w:rPr>
          <w:spacing w:val="-8"/>
        </w:rPr>
        <w:t> </w:t>
      </w:r>
      <w:r>
        <w:rPr>
          <w:spacing w:val="-2"/>
        </w:rPr>
        <w:t>Parties</w:t>
      </w:r>
    </w:p>
    <w:p>
      <w:pPr>
        <w:pStyle w:val="ListParagraph"/>
        <w:numPr>
          <w:ilvl w:val="2"/>
          <w:numId w:val="27"/>
        </w:numPr>
        <w:tabs>
          <w:tab w:pos="2261" w:val="left" w:leader="none"/>
        </w:tabs>
        <w:spacing w:line="240" w:lineRule="auto" w:before="0" w:after="0"/>
        <w:ind w:left="2261" w:right="0" w:hanging="360"/>
        <w:jc w:val="both"/>
        <w:rPr>
          <w:rFonts w:ascii="Arial" w:hAnsi="Arial"/>
          <w:sz w:val="24"/>
        </w:rPr>
      </w:pPr>
      <w:r>
        <w:rPr>
          <w:i/>
          <w:sz w:val="24"/>
          <w:u w:val="single"/>
        </w:rPr>
        <w:t>General</w:t>
      </w:r>
      <w:r>
        <w:rPr>
          <w:i/>
          <w:spacing w:val="-4"/>
          <w:sz w:val="24"/>
          <w:u w:val="single"/>
        </w:rPr>
        <w:t> </w:t>
      </w:r>
      <w:r>
        <w:rPr>
          <w:i/>
          <w:spacing w:val="-2"/>
          <w:sz w:val="24"/>
          <w:u w:val="single"/>
        </w:rPr>
        <w:t>Requirements</w:t>
      </w:r>
    </w:p>
    <w:p>
      <w:pPr>
        <w:pStyle w:val="ListParagraph"/>
        <w:numPr>
          <w:ilvl w:val="3"/>
          <w:numId w:val="27"/>
        </w:numPr>
        <w:tabs>
          <w:tab w:pos="2982" w:val="left" w:leader="none"/>
        </w:tabs>
        <w:spacing w:line="244" w:lineRule="auto" w:before="7" w:after="0"/>
        <w:ind w:left="2981" w:right="160" w:hanging="360"/>
        <w:jc w:val="both"/>
        <w:rPr>
          <w:sz w:val="24"/>
        </w:rPr>
      </w:pPr>
      <w:r>
        <w:rPr>
          <w:b/>
          <w:sz w:val="24"/>
        </w:rPr>
        <w:t>Written Contract of </w:t>
      </w:r>
      <w:r>
        <w:rPr>
          <w:b/>
          <w:spacing w:val="3"/>
          <w:w w:val="71"/>
          <w:sz w:val="24"/>
        </w:rPr>
        <w:t>P</w:t>
      </w:r>
      <w:r>
        <w:rPr>
          <w:b/>
          <w:spacing w:val="-2"/>
          <w:w w:val="71"/>
          <w:sz w:val="24"/>
        </w:rPr>
        <w:t>le</w:t>
      </w:r>
      <w:r>
        <w:rPr>
          <w:b/>
          <w:spacing w:val="1"/>
          <w:w w:val="71"/>
          <w:sz w:val="24"/>
        </w:rPr>
        <w:t>d</w:t>
      </w:r>
      <w:r>
        <w:rPr>
          <w:b/>
          <w:w w:val="71"/>
          <w:sz w:val="24"/>
        </w:rPr>
        <w:t>g</w:t>
      </w:r>
      <w:r>
        <w:rPr>
          <w:b/>
          <w:spacing w:val="-1"/>
          <w:w w:val="71"/>
          <w:sz w:val="24"/>
        </w:rPr>
        <w:t>e</w:t>
      </w:r>
      <w:r>
        <w:rPr>
          <w:w w:val="271"/>
          <w:sz w:val="24"/>
        </w:rPr>
        <w:t>-</w:t>
      </w:r>
      <w:r>
        <w:rPr>
          <w:sz w:val="24"/>
        </w:rPr>
        <w:t>"The pledge of a corporeal movable is effective between</w:t>
      </w:r>
      <w:r>
        <w:rPr>
          <w:spacing w:val="-3"/>
          <w:sz w:val="24"/>
        </w:rPr>
        <w:t> </w:t>
      </w:r>
      <w:r>
        <w:rPr>
          <w:sz w:val="24"/>
        </w:rPr>
        <w:t>the parties only if the thing pledged has been </w:t>
      </w:r>
      <w:r>
        <w:rPr>
          <w:b/>
          <w:sz w:val="24"/>
        </w:rPr>
        <w:t>delivered </w:t>
      </w:r>
      <w:r>
        <w:rPr>
          <w:sz w:val="24"/>
        </w:rPr>
        <w:t>to</w:t>
      </w:r>
      <w:r>
        <w:rPr>
          <w:spacing w:val="-3"/>
          <w:sz w:val="24"/>
        </w:rPr>
        <w:t> </w:t>
      </w:r>
      <w:r>
        <w:rPr>
          <w:sz w:val="24"/>
        </w:rPr>
        <w:t>the pledgee or a</w:t>
      </w:r>
      <w:r>
        <w:rPr>
          <w:spacing w:val="-4"/>
          <w:sz w:val="24"/>
        </w:rPr>
        <w:t> </w:t>
      </w:r>
      <w:r>
        <w:rPr>
          <w:sz w:val="24"/>
        </w:rPr>
        <w:t>third</w:t>
      </w:r>
      <w:r>
        <w:rPr>
          <w:spacing w:val="-2"/>
          <w:sz w:val="24"/>
        </w:rPr>
        <w:t> </w:t>
      </w:r>
      <w:r>
        <w:rPr>
          <w:sz w:val="24"/>
        </w:rPr>
        <w:t>person</w:t>
      </w:r>
      <w:r>
        <w:rPr>
          <w:spacing w:val="-8"/>
          <w:sz w:val="24"/>
        </w:rPr>
        <w:t> </w:t>
      </w:r>
      <w:r>
        <w:rPr>
          <w:sz w:val="24"/>
        </w:rPr>
        <w:t>who</w:t>
      </w:r>
      <w:r>
        <w:rPr>
          <w:spacing w:val="-3"/>
          <w:sz w:val="24"/>
        </w:rPr>
        <w:t> </w:t>
      </w:r>
      <w:r>
        <w:rPr>
          <w:sz w:val="24"/>
        </w:rPr>
        <w:t>has</w:t>
      </w:r>
      <w:r>
        <w:rPr>
          <w:spacing w:val="-1"/>
          <w:sz w:val="24"/>
        </w:rPr>
        <w:t> </w:t>
      </w:r>
      <w:r>
        <w:rPr>
          <w:sz w:val="24"/>
        </w:rPr>
        <w:t>agreed to</w:t>
      </w:r>
      <w:r>
        <w:rPr>
          <w:spacing w:val="-3"/>
          <w:sz w:val="24"/>
        </w:rPr>
        <w:t> </w:t>
      </w:r>
      <w:r>
        <w:rPr>
          <w:sz w:val="24"/>
        </w:rPr>
        <w:t>hold the thing for the</w:t>
      </w:r>
      <w:r>
        <w:rPr>
          <w:spacing w:val="-4"/>
          <w:sz w:val="24"/>
        </w:rPr>
        <w:t> </w:t>
      </w:r>
      <w:r>
        <w:rPr>
          <w:sz w:val="24"/>
        </w:rPr>
        <w:t>benefit of</w:t>
      </w:r>
      <w:r>
        <w:rPr>
          <w:spacing w:val="-8"/>
          <w:sz w:val="24"/>
        </w:rPr>
        <w:t> </w:t>
      </w:r>
      <w:r>
        <w:rPr>
          <w:sz w:val="24"/>
        </w:rPr>
        <w:t>the</w:t>
      </w:r>
      <w:r>
        <w:rPr>
          <w:spacing w:val="-4"/>
          <w:sz w:val="24"/>
        </w:rPr>
        <w:t> </w:t>
      </w:r>
      <w:r>
        <w:rPr>
          <w:sz w:val="24"/>
        </w:rPr>
        <w:t>pledgee.</w:t>
      </w:r>
      <w:r>
        <w:rPr>
          <w:spacing w:val="40"/>
          <w:sz w:val="24"/>
        </w:rPr>
        <w:t> </w:t>
      </w:r>
      <w:r>
        <w:rPr>
          <w:sz w:val="24"/>
        </w:rPr>
        <w:t>The pledge</w:t>
      </w:r>
      <w:r>
        <w:rPr>
          <w:spacing w:val="-10"/>
          <w:sz w:val="24"/>
        </w:rPr>
        <w:t> </w:t>
      </w:r>
      <w:r>
        <w:rPr>
          <w:sz w:val="24"/>
        </w:rPr>
        <w:t>of</w:t>
      </w:r>
      <w:r>
        <w:rPr>
          <w:spacing w:val="-9"/>
          <w:sz w:val="24"/>
        </w:rPr>
        <w:t> </w:t>
      </w:r>
      <w:r>
        <w:rPr>
          <w:sz w:val="24"/>
        </w:rPr>
        <w:t>other</w:t>
      </w:r>
      <w:r>
        <w:rPr>
          <w:spacing w:val="-4"/>
          <w:sz w:val="24"/>
        </w:rPr>
        <w:t> </w:t>
      </w:r>
      <w:r>
        <w:rPr>
          <w:sz w:val="24"/>
        </w:rPr>
        <w:t>things</w:t>
      </w:r>
      <w:r>
        <w:rPr>
          <w:spacing w:val="-3"/>
          <w:sz w:val="24"/>
        </w:rPr>
        <w:t> </w:t>
      </w:r>
      <w:r>
        <w:rPr>
          <w:sz w:val="24"/>
        </w:rPr>
        <w:t>is</w:t>
      </w:r>
      <w:r>
        <w:rPr>
          <w:spacing w:val="-8"/>
          <w:sz w:val="24"/>
        </w:rPr>
        <w:t> </w:t>
      </w:r>
      <w:r>
        <w:rPr>
          <w:sz w:val="24"/>
        </w:rPr>
        <w:t>effective</w:t>
      </w:r>
      <w:r>
        <w:rPr>
          <w:spacing w:val="-11"/>
          <w:sz w:val="24"/>
        </w:rPr>
        <w:t> </w:t>
      </w:r>
      <w:r>
        <w:rPr>
          <w:sz w:val="24"/>
        </w:rPr>
        <w:t>between</w:t>
      </w:r>
      <w:r>
        <w:rPr>
          <w:spacing w:val="-15"/>
          <w:sz w:val="24"/>
        </w:rPr>
        <w:t> </w:t>
      </w:r>
      <w:r>
        <w:rPr>
          <w:sz w:val="24"/>
        </w:rPr>
        <w:t>the</w:t>
      </w:r>
      <w:r>
        <w:rPr>
          <w:spacing w:val="-11"/>
          <w:sz w:val="24"/>
        </w:rPr>
        <w:t> </w:t>
      </w:r>
      <w:r>
        <w:rPr>
          <w:sz w:val="24"/>
        </w:rPr>
        <w:t>parties</w:t>
      </w:r>
      <w:r>
        <w:rPr>
          <w:spacing w:val="-3"/>
          <w:sz w:val="24"/>
        </w:rPr>
        <w:t> </w:t>
      </w:r>
      <w:r>
        <w:rPr>
          <w:sz w:val="24"/>
        </w:rPr>
        <w:t>only</w:t>
      </w:r>
      <w:r>
        <w:rPr>
          <w:spacing w:val="-10"/>
          <w:sz w:val="24"/>
        </w:rPr>
        <w:t> </w:t>
      </w:r>
      <w:r>
        <w:rPr>
          <w:sz w:val="24"/>
        </w:rPr>
        <w:t>if</w:t>
      </w:r>
      <w:r>
        <w:rPr>
          <w:spacing w:val="-10"/>
          <w:sz w:val="24"/>
        </w:rPr>
        <w:t> </w:t>
      </w:r>
      <w:r>
        <w:rPr>
          <w:sz w:val="24"/>
        </w:rPr>
        <w:t>established</w:t>
      </w:r>
      <w:r>
        <w:rPr>
          <w:spacing w:val="-10"/>
          <w:sz w:val="24"/>
        </w:rPr>
        <w:t> </w:t>
      </w:r>
      <w:r>
        <w:rPr>
          <w:sz w:val="24"/>
        </w:rPr>
        <w:t>by</w:t>
      </w:r>
      <w:r>
        <w:rPr>
          <w:spacing w:val="-15"/>
          <w:sz w:val="24"/>
        </w:rPr>
        <w:t> </w:t>
      </w:r>
      <w:r>
        <w:rPr>
          <w:sz w:val="24"/>
        </w:rPr>
        <w:t>written contract, but delivery is not required."</w:t>
      </w:r>
      <w:r>
        <w:rPr>
          <w:spacing w:val="40"/>
          <w:sz w:val="24"/>
        </w:rPr>
        <w:t> </w:t>
      </w:r>
      <w:r>
        <w:rPr>
          <w:sz w:val="24"/>
        </w:rPr>
        <w:t>LCC 3149.</w:t>
      </w:r>
    </w:p>
    <w:p>
      <w:pPr>
        <w:pStyle w:val="BodyText"/>
        <w:spacing w:line="242" w:lineRule="auto" w:before="8"/>
        <w:ind w:left="3702" w:right="166" w:hanging="361"/>
      </w:pPr>
      <w:r>
        <w:rPr>
          <w:rFonts w:ascii="Courier New" w:hAnsi="Courier New"/>
        </w:rPr>
        <w:t>▫ </w:t>
      </w:r>
      <w:r>
        <w:rPr/>
        <w:t>Same as law of </w:t>
      </w:r>
      <w:r>
        <w:rPr>
          <w:spacing w:val="3"/>
          <w:w w:val="77"/>
        </w:rPr>
        <w:t>m</w:t>
      </w:r>
      <w:r>
        <w:rPr>
          <w:spacing w:val="-6"/>
          <w:w w:val="77"/>
        </w:rPr>
        <w:t>o</w:t>
      </w:r>
      <w:r>
        <w:rPr>
          <w:w w:val="77"/>
        </w:rPr>
        <w:t>r</w:t>
      </w:r>
      <w:r>
        <w:rPr>
          <w:spacing w:val="-2"/>
          <w:w w:val="77"/>
        </w:rPr>
        <w:t>t</w:t>
      </w:r>
      <w:r>
        <w:rPr>
          <w:spacing w:val="4"/>
          <w:w w:val="77"/>
        </w:rPr>
        <w:t>g</w:t>
      </w:r>
      <w:r>
        <w:rPr>
          <w:spacing w:val="-2"/>
          <w:w w:val="77"/>
        </w:rPr>
        <w:t>a</w:t>
      </w:r>
      <w:r>
        <w:rPr>
          <w:w w:val="77"/>
        </w:rPr>
        <w:t>g</w:t>
      </w:r>
      <w:r>
        <w:rPr>
          <w:spacing w:val="-1"/>
          <w:w w:val="77"/>
        </w:rPr>
        <w:t>e</w:t>
      </w:r>
      <w:r>
        <w:rPr>
          <w:w w:val="277"/>
        </w:rPr>
        <w:t>-</w:t>
      </w:r>
      <w:r>
        <w:rPr/>
        <w:t>can even be the same document as mortgage, incorporating</w:t>
      </w:r>
      <w:r>
        <w:rPr>
          <w:spacing w:val="-10"/>
        </w:rPr>
        <w:t> </w:t>
      </w:r>
      <w:r>
        <w:rPr/>
        <w:t>the</w:t>
      </w:r>
      <w:r>
        <w:rPr>
          <w:spacing w:val="-7"/>
        </w:rPr>
        <w:t> </w:t>
      </w:r>
      <w:r>
        <w:rPr/>
        <w:t>pledge</w:t>
      </w:r>
      <w:r>
        <w:rPr>
          <w:spacing w:val="-7"/>
        </w:rPr>
        <w:t> </w:t>
      </w:r>
      <w:r>
        <w:rPr/>
        <w:t>of</w:t>
      </w:r>
      <w:r>
        <w:rPr>
          <w:spacing w:val="-9"/>
        </w:rPr>
        <w:t> </w:t>
      </w:r>
      <w:r>
        <w:rPr/>
        <w:t>leases</w:t>
      </w:r>
      <w:r>
        <w:rPr>
          <w:spacing w:val="-9"/>
        </w:rPr>
        <w:t> </w:t>
      </w:r>
      <w:r>
        <w:rPr/>
        <w:t>and</w:t>
      </w:r>
      <w:r>
        <w:rPr>
          <w:spacing w:val="-10"/>
        </w:rPr>
        <w:t> </w:t>
      </w:r>
      <w:r>
        <w:rPr/>
        <w:t>rents</w:t>
      </w:r>
      <w:r>
        <w:rPr>
          <w:spacing w:val="-9"/>
        </w:rPr>
        <w:t> </w:t>
      </w:r>
      <w:r>
        <w:rPr/>
        <w:t>(or</w:t>
      </w:r>
      <w:r>
        <w:rPr>
          <w:spacing w:val="-10"/>
        </w:rPr>
        <w:t> </w:t>
      </w:r>
      <w:r>
        <w:rPr/>
        <w:t>even</w:t>
      </w:r>
      <w:r>
        <w:rPr>
          <w:spacing w:val="-10"/>
        </w:rPr>
        <w:t> </w:t>
      </w:r>
      <w:r>
        <w:rPr/>
        <w:t>future</w:t>
      </w:r>
      <w:r>
        <w:rPr>
          <w:spacing w:val="-11"/>
        </w:rPr>
        <w:t> </w:t>
      </w:r>
      <w:r>
        <w:rPr/>
        <w:t>uncertain</w:t>
      </w:r>
      <w:r>
        <w:rPr>
          <w:spacing w:val="-5"/>
        </w:rPr>
        <w:t> </w:t>
      </w:r>
      <w:r>
        <w:rPr/>
        <w:t>leases and rents).</w:t>
      </w:r>
    </w:p>
    <w:p>
      <w:pPr>
        <w:pStyle w:val="ListParagraph"/>
        <w:numPr>
          <w:ilvl w:val="3"/>
          <w:numId w:val="27"/>
        </w:numPr>
        <w:tabs>
          <w:tab w:pos="2982" w:val="left" w:leader="none"/>
        </w:tabs>
        <w:spacing w:line="293" w:lineRule="exact" w:before="4" w:after="0"/>
        <w:ind w:left="2981" w:right="0" w:hanging="361"/>
        <w:jc w:val="both"/>
        <w:rPr>
          <w:sz w:val="24"/>
        </w:rPr>
      </w:pPr>
      <w:r>
        <w:rPr>
          <w:b/>
          <w:spacing w:val="1"/>
          <w:w w:val="81"/>
          <w:sz w:val="24"/>
        </w:rPr>
        <w:t>A</w:t>
      </w:r>
      <w:r>
        <w:rPr>
          <w:b/>
          <w:spacing w:val="-2"/>
          <w:w w:val="81"/>
          <w:sz w:val="24"/>
        </w:rPr>
        <w:t>cce</w:t>
      </w:r>
      <w:r>
        <w:rPr>
          <w:b/>
          <w:spacing w:val="1"/>
          <w:w w:val="81"/>
          <w:sz w:val="24"/>
        </w:rPr>
        <w:t>p</w:t>
      </w:r>
      <w:r>
        <w:rPr>
          <w:b/>
          <w:w w:val="81"/>
          <w:sz w:val="24"/>
        </w:rPr>
        <w:t>ta</w:t>
      </w:r>
      <w:r>
        <w:rPr>
          <w:b/>
          <w:spacing w:val="-4"/>
          <w:w w:val="81"/>
          <w:sz w:val="24"/>
        </w:rPr>
        <w:t>n</w:t>
      </w:r>
      <w:r>
        <w:rPr>
          <w:b/>
          <w:spacing w:val="3"/>
          <w:w w:val="81"/>
          <w:sz w:val="24"/>
        </w:rPr>
        <w:t>c</w:t>
      </w:r>
      <w:r>
        <w:rPr>
          <w:b/>
          <w:spacing w:val="-1"/>
          <w:w w:val="81"/>
          <w:sz w:val="24"/>
        </w:rPr>
        <w:t>e</w:t>
      </w:r>
      <w:r>
        <w:rPr>
          <w:w w:val="281"/>
          <w:sz w:val="24"/>
        </w:rPr>
        <w:t>-</w:t>
      </w:r>
      <w:r>
        <w:rPr>
          <w:sz w:val="24"/>
        </w:rPr>
        <w:t>"A</w:t>
      </w:r>
      <w:r>
        <w:rPr>
          <w:spacing w:val="46"/>
          <w:sz w:val="24"/>
        </w:rPr>
        <w:t> </w:t>
      </w:r>
      <w:r>
        <w:rPr>
          <w:sz w:val="24"/>
        </w:rPr>
        <w:t>written</w:t>
      </w:r>
      <w:r>
        <w:rPr>
          <w:spacing w:val="50"/>
          <w:sz w:val="24"/>
        </w:rPr>
        <w:t> </w:t>
      </w:r>
      <w:r>
        <w:rPr>
          <w:sz w:val="24"/>
        </w:rPr>
        <w:t>contract</w:t>
      </w:r>
      <w:r>
        <w:rPr>
          <w:spacing w:val="54"/>
          <w:sz w:val="24"/>
        </w:rPr>
        <w:t> </w:t>
      </w:r>
      <w:r>
        <w:rPr>
          <w:sz w:val="24"/>
        </w:rPr>
        <w:t>of</w:t>
      </w:r>
      <w:r>
        <w:rPr>
          <w:spacing w:val="44"/>
          <w:sz w:val="24"/>
        </w:rPr>
        <w:t> </w:t>
      </w:r>
      <w:r>
        <w:rPr>
          <w:sz w:val="24"/>
        </w:rPr>
        <w:t>pledge</w:t>
      </w:r>
      <w:r>
        <w:rPr>
          <w:spacing w:val="55"/>
          <w:sz w:val="24"/>
        </w:rPr>
        <w:t> </w:t>
      </w:r>
      <w:r>
        <w:rPr>
          <w:sz w:val="24"/>
        </w:rPr>
        <w:t>need</w:t>
      </w:r>
      <w:r>
        <w:rPr>
          <w:spacing w:val="56"/>
          <w:sz w:val="24"/>
        </w:rPr>
        <w:t> </w:t>
      </w:r>
      <w:r>
        <w:rPr>
          <w:sz w:val="24"/>
        </w:rPr>
        <w:t>not</w:t>
      </w:r>
      <w:r>
        <w:rPr>
          <w:spacing w:val="49"/>
          <w:sz w:val="24"/>
        </w:rPr>
        <w:t> </w:t>
      </w:r>
      <w:r>
        <w:rPr>
          <w:sz w:val="24"/>
        </w:rPr>
        <w:t>be</w:t>
      </w:r>
      <w:r>
        <w:rPr>
          <w:spacing w:val="48"/>
          <w:sz w:val="24"/>
        </w:rPr>
        <w:t> </w:t>
      </w:r>
      <w:r>
        <w:rPr>
          <w:sz w:val="24"/>
        </w:rPr>
        <w:t>signed</w:t>
      </w:r>
      <w:r>
        <w:rPr>
          <w:spacing w:val="50"/>
          <w:sz w:val="24"/>
        </w:rPr>
        <w:t> </w:t>
      </w:r>
      <w:r>
        <w:rPr>
          <w:sz w:val="24"/>
        </w:rPr>
        <w:t>by</w:t>
      </w:r>
      <w:r>
        <w:rPr>
          <w:spacing w:val="44"/>
          <w:sz w:val="24"/>
        </w:rPr>
        <w:t> </w:t>
      </w:r>
      <w:r>
        <w:rPr>
          <w:sz w:val="24"/>
        </w:rPr>
        <w:t>the</w:t>
      </w:r>
      <w:r>
        <w:rPr>
          <w:spacing w:val="48"/>
          <w:sz w:val="24"/>
        </w:rPr>
        <w:t> </w:t>
      </w:r>
      <w:r>
        <w:rPr>
          <w:spacing w:val="-2"/>
          <w:sz w:val="24"/>
        </w:rPr>
        <w:t>pledgee,</w:t>
      </w:r>
    </w:p>
    <w:p>
      <w:pPr>
        <w:pStyle w:val="BodyText"/>
        <w:spacing w:line="273" w:lineRule="exact"/>
        <w:ind w:left="2981" w:firstLine="0"/>
      </w:pPr>
      <w:r>
        <w:rPr/>
        <w:t>whose</w:t>
      </w:r>
      <w:r>
        <w:rPr>
          <w:spacing w:val="-3"/>
        </w:rPr>
        <w:t> </w:t>
      </w:r>
      <w:r>
        <w:rPr/>
        <w:t>consent</w:t>
      </w:r>
      <w:r>
        <w:rPr>
          <w:spacing w:val="2"/>
        </w:rPr>
        <w:t> </w:t>
      </w:r>
      <w:r>
        <w:rPr/>
        <w:t>is presumed</w:t>
      </w:r>
      <w:r>
        <w:rPr>
          <w:spacing w:val="-1"/>
        </w:rPr>
        <w:t> </w:t>
      </w:r>
      <w:r>
        <w:rPr/>
        <w:t>and whose</w:t>
      </w:r>
      <w:r>
        <w:rPr>
          <w:spacing w:val="2"/>
        </w:rPr>
        <w:t> </w:t>
      </w:r>
      <w:r>
        <w:rPr/>
        <w:t>acceptance</w:t>
      </w:r>
      <w:r>
        <w:rPr>
          <w:spacing w:val="2"/>
        </w:rPr>
        <w:t> </w:t>
      </w:r>
      <w:r>
        <w:rPr/>
        <w:t>may</w:t>
      </w:r>
      <w:r>
        <w:rPr>
          <w:spacing w:val="-12"/>
        </w:rPr>
        <w:t> </w:t>
      </w:r>
      <w:r>
        <w:rPr/>
        <w:t>be</w:t>
      </w:r>
      <w:r>
        <w:rPr>
          <w:spacing w:val="-2"/>
        </w:rPr>
        <w:t> </w:t>
      </w:r>
      <w:r>
        <w:rPr/>
        <w:t>tacit."</w:t>
      </w:r>
      <w:r>
        <w:rPr>
          <w:spacing w:val="56"/>
        </w:rPr>
        <w:t> </w:t>
      </w:r>
      <w:r>
        <w:rPr/>
        <w:t>LCC</w:t>
      </w:r>
      <w:r>
        <w:rPr>
          <w:spacing w:val="-1"/>
        </w:rPr>
        <w:t> </w:t>
      </w:r>
      <w:r>
        <w:rPr>
          <w:spacing w:val="-2"/>
        </w:rPr>
        <w:t>3150.</w:t>
      </w:r>
    </w:p>
    <w:p>
      <w:pPr>
        <w:pStyle w:val="ListParagraph"/>
        <w:numPr>
          <w:ilvl w:val="2"/>
          <w:numId w:val="27"/>
        </w:numPr>
        <w:tabs>
          <w:tab w:pos="2261" w:val="left" w:leader="none"/>
        </w:tabs>
        <w:spacing w:line="247" w:lineRule="auto" w:before="38" w:after="0"/>
        <w:ind w:left="2261" w:right="161" w:hanging="360"/>
        <w:jc w:val="both"/>
        <w:rPr>
          <w:rFonts w:ascii="Arial" w:hAnsi="Arial"/>
          <w:sz w:val="24"/>
        </w:rPr>
      </w:pPr>
      <w:r>
        <w:rPr>
          <w:i/>
          <w:sz w:val="24"/>
          <w:u w:val="single"/>
        </w:rPr>
        <w:t>Specific Requirements: LCC </w:t>
      </w:r>
      <w:r>
        <w:rPr>
          <w:i/>
          <w:spacing w:val="-1"/>
          <w:w w:val="80"/>
          <w:sz w:val="24"/>
          <w:u w:val="single"/>
        </w:rPr>
        <w:t>316</w:t>
      </w:r>
      <w:r>
        <w:rPr>
          <w:i/>
          <w:spacing w:val="2"/>
          <w:w w:val="80"/>
          <w:sz w:val="24"/>
          <w:u w:val="single"/>
        </w:rPr>
        <w:t>8</w:t>
      </w:r>
      <w:r>
        <w:rPr>
          <w:spacing w:val="-1"/>
          <w:w w:val="280"/>
          <w:sz w:val="24"/>
        </w:rPr>
        <w:t>-</w:t>
      </w:r>
      <w:r>
        <w:rPr>
          <w:sz w:val="24"/>
        </w:rPr>
        <w:t>"A contract establishing a pledge of</w:t>
      </w:r>
      <w:r>
        <w:rPr>
          <w:spacing w:val="-1"/>
          <w:sz w:val="24"/>
        </w:rPr>
        <w:t> </w:t>
      </w:r>
      <w:r>
        <w:rPr>
          <w:sz w:val="24"/>
        </w:rPr>
        <w:t>the lessor's rights in the lease of an immovable and its rents must state precisely the nature and situation of the immovable and must state the amount of</w:t>
      </w:r>
      <w:r>
        <w:rPr>
          <w:spacing w:val="40"/>
          <w:sz w:val="24"/>
        </w:rPr>
        <w:t> </w:t>
      </w:r>
      <w:r>
        <w:rPr>
          <w:sz w:val="24"/>
        </w:rPr>
        <w:t>the secured obligation or the maximum amount of secured obligations that may be outstanding from time to time."</w:t>
      </w:r>
      <w:r>
        <w:rPr>
          <w:spacing w:val="40"/>
          <w:sz w:val="24"/>
        </w:rPr>
        <w:t> </w:t>
      </w:r>
      <w:r>
        <w:rPr>
          <w:sz w:val="24"/>
        </w:rPr>
        <w:t>LCC 3168.</w:t>
      </w:r>
    </w:p>
    <w:p>
      <w:pPr>
        <w:pStyle w:val="Heading3"/>
        <w:numPr>
          <w:ilvl w:val="3"/>
          <w:numId w:val="27"/>
        </w:numPr>
        <w:tabs>
          <w:tab w:pos="2982" w:val="left" w:leader="none"/>
        </w:tabs>
        <w:spacing w:line="291" w:lineRule="exact" w:before="8" w:after="0"/>
        <w:ind w:left="2981" w:right="0" w:hanging="361"/>
        <w:jc w:val="both"/>
      </w:pPr>
      <w:r>
        <w:rPr/>
        <w:t>Again,</w:t>
      </w:r>
      <w:r>
        <w:rPr>
          <w:spacing w:val="1"/>
        </w:rPr>
        <w:t> </w:t>
      </w:r>
      <w:r>
        <w:rPr/>
        <w:t>exact</w:t>
      </w:r>
      <w:r>
        <w:rPr>
          <w:spacing w:val="-1"/>
        </w:rPr>
        <w:t> </w:t>
      </w:r>
      <w:r>
        <w:rPr/>
        <w:t>same</w:t>
      </w:r>
      <w:r>
        <w:rPr>
          <w:spacing w:val="-1"/>
        </w:rPr>
        <w:t> </w:t>
      </w:r>
      <w:r>
        <w:rPr/>
        <w:t>as</w:t>
      </w:r>
      <w:r>
        <w:rPr>
          <w:spacing w:val="-3"/>
        </w:rPr>
        <w:t> </w:t>
      </w:r>
      <w:r>
        <w:rPr>
          <w:spacing w:val="-2"/>
        </w:rPr>
        <w:t>mortgage!!!</w:t>
      </w:r>
    </w:p>
    <w:p>
      <w:pPr>
        <w:pStyle w:val="ListParagraph"/>
        <w:numPr>
          <w:ilvl w:val="3"/>
          <w:numId w:val="27"/>
        </w:numPr>
        <w:tabs>
          <w:tab w:pos="2982" w:val="left" w:leader="none"/>
        </w:tabs>
        <w:spacing w:line="235" w:lineRule="auto" w:before="0" w:after="0"/>
        <w:ind w:left="2981" w:right="154" w:hanging="360"/>
        <w:jc w:val="both"/>
        <w:rPr>
          <w:sz w:val="24"/>
        </w:rPr>
      </w:pPr>
      <w:r>
        <w:rPr>
          <w:b/>
          <w:sz w:val="24"/>
        </w:rPr>
        <w:t>Property </w:t>
      </w:r>
      <w:r>
        <w:rPr>
          <w:b/>
          <w:spacing w:val="1"/>
          <w:w w:val="83"/>
          <w:sz w:val="24"/>
        </w:rPr>
        <w:t>D</w:t>
      </w:r>
      <w:r>
        <w:rPr>
          <w:b/>
          <w:spacing w:val="-2"/>
          <w:w w:val="83"/>
          <w:sz w:val="24"/>
        </w:rPr>
        <w:t>e</w:t>
      </w:r>
      <w:r>
        <w:rPr>
          <w:b/>
          <w:spacing w:val="1"/>
          <w:w w:val="83"/>
          <w:sz w:val="24"/>
        </w:rPr>
        <w:t>s</w:t>
      </w:r>
      <w:r>
        <w:rPr>
          <w:b/>
          <w:spacing w:val="-2"/>
          <w:w w:val="83"/>
          <w:sz w:val="24"/>
        </w:rPr>
        <w:t>cri</w:t>
      </w:r>
      <w:r>
        <w:rPr>
          <w:b/>
          <w:spacing w:val="1"/>
          <w:w w:val="83"/>
          <w:sz w:val="24"/>
        </w:rPr>
        <w:t>p</w:t>
      </w:r>
      <w:r>
        <w:rPr>
          <w:b/>
          <w:w w:val="83"/>
          <w:sz w:val="24"/>
        </w:rPr>
        <w:t>t</w:t>
      </w:r>
      <w:r>
        <w:rPr>
          <w:b/>
          <w:spacing w:val="-2"/>
          <w:w w:val="83"/>
          <w:sz w:val="24"/>
        </w:rPr>
        <w:t>i</w:t>
      </w:r>
      <w:r>
        <w:rPr>
          <w:b/>
          <w:spacing w:val="4"/>
          <w:w w:val="83"/>
          <w:sz w:val="24"/>
        </w:rPr>
        <w:t>o</w:t>
      </w:r>
      <w:r>
        <w:rPr>
          <w:b/>
          <w:spacing w:val="-1"/>
          <w:w w:val="83"/>
          <w:sz w:val="24"/>
        </w:rPr>
        <w:t>n</w:t>
      </w:r>
      <w:r>
        <w:rPr>
          <w:w w:val="283"/>
          <w:sz w:val="24"/>
        </w:rPr>
        <w:t>-</w:t>
      </w:r>
      <w:r>
        <w:rPr>
          <w:sz w:val="24"/>
        </w:rPr>
        <w:t>The contract must "state precisely the nature and situation of the immovable."</w:t>
      </w:r>
      <w:r>
        <w:rPr>
          <w:spacing w:val="40"/>
          <w:sz w:val="24"/>
        </w:rPr>
        <w:t> </w:t>
      </w:r>
      <w:r>
        <w:rPr>
          <w:sz w:val="24"/>
        </w:rPr>
        <w:t>This is the same rule as found in LCC 3288 for mortgages.</w:t>
      </w:r>
    </w:p>
    <w:p>
      <w:pPr>
        <w:pStyle w:val="ListParagraph"/>
        <w:numPr>
          <w:ilvl w:val="3"/>
          <w:numId w:val="27"/>
        </w:numPr>
        <w:tabs>
          <w:tab w:pos="2982" w:val="left" w:leader="none"/>
        </w:tabs>
        <w:spacing w:line="242" w:lineRule="auto" w:before="9" w:after="0"/>
        <w:ind w:left="2981" w:right="160" w:hanging="360"/>
        <w:jc w:val="both"/>
        <w:rPr>
          <w:sz w:val="24"/>
        </w:rPr>
      </w:pPr>
      <w:r>
        <w:rPr>
          <w:b/>
          <w:sz w:val="24"/>
        </w:rPr>
        <w:t>Amount of secured Obligation/Maximum </w:t>
      </w:r>
      <w:r>
        <w:rPr>
          <w:b/>
          <w:spacing w:val="-5"/>
          <w:w w:val="71"/>
          <w:sz w:val="24"/>
        </w:rPr>
        <w:t>A</w:t>
      </w:r>
      <w:r>
        <w:rPr>
          <w:b/>
          <w:spacing w:val="3"/>
          <w:w w:val="71"/>
          <w:sz w:val="24"/>
        </w:rPr>
        <w:t>m</w:t>
      </w:r>
      <w:r>
        <w:rPr>
          <w:b/>
          <w:spacing w:val="-1"/>
          <w:w w:val="71"/>
          <w:sz w:val="24"/>
        </w:rPr>
        <w:t>o</w:t>
      </w:r>
      <w:r>
        <w:rPr>
          <w:b/>
          <w:spacing w:val="-5"/>
          <w:w w:val="71"/>
          <w:sz w:val="24"/>
        </w:rPr>
        <w:t>un</w:t>
      </w:r>
      <w:r>
        <w:rPr>
          <w:b/>
          <w:spacing w:val="8"/>
          <w:w w:val="71"/>
          <w:sz w:val="24"/>
        </w:rPr>
        <w:t>t</w:t>
      </w:r>
      <w:r>
        <w:rPr>
          <w:spacing w:val="-1"/>
          <w:w w:val="271"/>
          <w:sz w:val="24"/>
        </w:rPr>
        <w:t>-</w:t>
      </w:r>
      <w:r>
        <w:rPr>
          <w:sz w:val="24"/>
        </w:rPr>
        <w:t>The contract must state the amount</w:t>
      </w:r>
      <w:r>
        <w:rPr>
          <w:spacing w:val="-1"/>
          <w:sz w:val="24"/>
        </w:rPr>
        <w:t> </w:t>
      </w:r>
      <w:r>
        <w:rPr>
          <w:sz w:val="24"/>
        </w:rPr>
        <w:t>of</w:t>
      </w:r>
      <w:r>
        <w:rPr>
          <w:spacing w:val="-9"/>
          <w:sz w:val="24"/>
        </w:rPr>
        <w:t> </w:t>
      </w:r>
      <w:r>
        <w:rPr>
          <w:sz w:val="24"/>
        </w:rPr>
        <w:t>the</w:t>
      </w:r>
      <w:r>
        <w:rPr>
          <w:spacing w:val="-5"/>
          <w:sz w:val="24"/>
        </w:rPr>
        <w:t> </w:t>
      </w:r>
      <w:r>
        <w:rPr>
          <w:sz w:val="24"/>
        </w:rPr>
        <w:t>secured obligation</w:t>
      </w:r>
      <w:r>
        <w:rPr>
          <w:spacing w:val="-5"/>
          <w:sz w:val="24"/>
        </w:rPr>
        <w:t> </w:t>
      </w:r>
      <w:r>
        <w:rPr>
          <w:sz w:val="24"/>
        </w:rPr>
        <w:t>or</w:t>
      </w:r>
      <w:r>
        <w:rPr>
          <w:spacing w:val="-4"/>
          <w:sz w:val="24"/>
        </w:rPr>
        <w:t> </w:t>
      </w:r>
      <w:r>
        <w:rPr>
          <w:sz w:val="24"/>
        </w:rPr>
        <w:t>a</w:t>
      </w:r>
      <w:r>
        <w:rPr>
          <w:spacing w:val="-1"/>
          <w:sz w:val="24"/>
        </w:rPr>
        <w:t> </w:t>
      </w:r>
      <w:r>
        <w:rPr>
          <w:sz w:val="24"/>
        </w:rPr>
        <w:t>maximum</w:t>
      </w:r>
      <w:r>
        <w:rPr>
          <w:spacing w:val="-5"/>
          <w:sz w:val="24"/>
        </w:rPr>
        <w:t> </w:t>
      </w:r>
      <w:r>
        <w:rPr>
          <w:sz w:val="24"/>
        </w:rPr>
        <w:t>amount.</w:t>
      </w:r>
      <w:r>
        <w:rPr>
          <w:spacing w:val="40"/>
          <w:sz w:val="24"/>
        </w:rPr>
        <w:t> </w:t>
      </w:r>
      <w:r>
        <w:rPr>
          <w:sz w:val="24"/>
        </w:rPr>
        <w:t>This is</w:t>
      </w:r>
      <w:r>
        <w:rPr>
          <w:spacing w:val="-3"/>
          <w:sz w:val="24"/>
        </w:rPr>
        <w:t> </w:t>
      </w:r>
      <w:r>
        <w:rPr>
          <w:sz w:val="24"/>
        </w:rPr>
        <w:t>the</w:t>
      </w:r>
      <w:r>
        <w:rPr>
          <w:spacing w:val="-5"/>
          <w:sz w:val="24"/>
        </w:rPr>
        <w:t> </w:t>
      </w:r>
      <w:r>
        <w:rPr>
          <w:sz w:val="24"/>
        </w:rPr>
        <w:t>same</w:t>
      </w:r>
      <w:r>
        <w:rPr>
          <w:spacing w:val="-5"/>
          <w:sz w:val="24"/>
        </w:rPr>
        <w:t> </w:t>
      </w:r>
      <w:r>
        <w:rPr>
          <w:sz w:val="24"/>
        </w:rPr>
        <w:t>rules</w:t>
      </w:r>
      <w:r>
        <w:rPr>
          <w:spacing w:val="-3"/>
          <w:sz w:val="24"/>
        </w:rPr>
        <w:t> </w:t>
      </w:r>
      <w:r>
        <w:rPr>
          <w:sz w:val="24"/>
        </w:rPr>
        <w:t>as </w:t>
      </w:r>
      <w:r>
        <w:rPr>
          <w:w w:val="105"/>
          <w:sz w:val="24"/>
        </w:rPr>
        <w:t>that</w:t>
      </w:r>
      <w:r>
        <w:rPr>
          <w:spacing w:val="-6"/>
          <w:w w:val="105"/>
          <w:sz w:val="24"/>
        </w:rPr>
        <w:t> </w:t>
      </w:r>
      <w:r>
        <w:rPr>
          <w:w w:val="105"/>
          <w:sz w:val="24"/>
        </w:rPr>
        <w:t>found</w:t>
      </w:r>
      <w:r>
        <w:rPr>
          <w:spacing w:val="-5"/>
          <w:w w:val="105"/>
          <w:sz w:val="24"/>
        </w:rPr>
        <w:t> </w:t>
      </w:r>
      <w:r>
        <w:rPr>
          <w:w w:val="105"/>
          <w:sz w:val="24"/>
        </w:rPr>
        <w:t>in</w:t>
      </w:r>
      <w:r>
        <w:rPr>
          <w:spacing w:val="-10"/>
          <w:w w:val="105"/>
          <w:sz w:val="24"/>
        </w:rPr>
        <w:t> </w:t>
      </w:r>
      <w:r>
        <w:rPr>
          <w:w w:val="105"/>
          <w:sz w:val="24"/>
        </w:rPr>
        <w:t>LCC</w:t>
      </w:r>
      <w:r>
        <w:rPr>
          <w:spacing w:val="-9"/>
          <w:w w:val="105"/>
          <w:sz w:val="24"/>
        </w:rPr>
        <w:t> </w:t>
      </w:r>
      <w:r>
        <w:rPr>
          <w:w w:val="105"/>
          <w:sz w:val="24"/>
        </w:rPr>
        <w:t>3288</w:t>
      </w:r>
      <w:r>
        <w:rPr>
          <w:spacing w:val="-5"/>
          <w:w w:val="105"/>
          <w:sz w:val="24"/>
        </w:rPr>
        <w:t> </w:t>
      </w:r>
      <w:r>
        <w:rPr>
          <w:w w:val="105"/>
          <w:sz w:val="24"/>
        </w:rPr>
        <w:t>for</w:t>
      </w:r>
      <w:r>
        <w:rPr>
          <w:spacing w:val="-9"/>
          <w:w w:val="105"/>
          <w:sz w:val="24"/>
        </w:rPr>
        <w:t> </w:t>
      </w:r>
      <w:r>
        <w:rPr>
          <w:w w:val="105"/>
          <w:sz w:val="24"/>
        </w:rPr>
        <w:t>mortgages.</w:t>
      </w:r>
    </w:p>
    <w:p>
      <w:pPr>
        <w:pStyle w:val="ListParagraph"/>
        <w:numPr>
          <w:ilvl w:val="2"/>
          <w:numId w:val="27"/>
        </w:numPr>
        <w:tabs>
          <w:tab w:pos="2261" w:val="left" w:leader="none"/>
        </w:tabs>
        <w:spacing w:line="249" w:lineRule="auto" w:before="33" w:after="0"/>
        <w:ind w:left="2261" w:right="155" w:hanging="360"/>
        <w:jc w:val="both"/>
        <w:rPr>
          <w:rFonts w:ascii="Arial" w:hAnsi="Arial"/>
          <w:sz w:val="24"/>
        </w:rPr>
      </w:pPr>
      <w:r>
        <w:rPr>
          <w:i/>
          <w:w w:val="105"/>
          <w:sz w:val="24"/>
          <w:u w:val="single"/>
        </w:rPr>
        <w:t>Pledge</w:t>
      </w:r>
      <w:r>
        <w:rPr>
          <w:i/>
          <w:spacing w:val="-5"/>
          <w:w w:val="105"/>
          <w:sz w:val="24"/>
          <w:u w:val="single"/>
        </w:rPr>
        <w:t> </w:t>
      </w:r>
      <w:r>
        <w:rPr>
          <w:i/>
          <w:w w:val="105"/>
          <w:sz w:val="24"/>
          <w:u w:val="single"/>
        </w:rPr>
        <w:t>Contained</w:t>
      </w:r>
      <w:r>
        <w:rPr>
          <w:i/>
          <w:spacing w:val="-4"/>
          <w:w w:val="105"/>
          <w:sz w:val="24"/>
          <w:u w:val="single"/>
        </w:rPr>
        <w:t> </w:t>
      </w:r>
      <w:r>
        <w:rPr>
          <w:i/>
          <w:w w:val="105"/>
          <w:sz w:val="24"/>
          <w:u w:val="single"/>
        </w:rPr>
        <w:t>in</w:t>
      </w:r>
      <w:r>
        <w:rPr>
          <w:i/>
          <w:spacing w:val="-4"/>
          <w:w w:val="105"/>
          <w:sz w:val="24"/>
          <w:u w:val="single"/>
        </w:rPr>
        <w:t> </w:t>
      </w:r>
      <w:r>
        <w:rPr>
          <w:i/>
          <w:w w:val="105"/>
          <w:sz w:val="24"/>
          <w:u w:val="single"/>
        </w:rPr>
        <w:t>Act</w:t>
      </w:r>
      <w:r>
        <w:rPr>
          <w:i/>
          <w:spacing w:val="-5"/>
          <w:w w:val="105"/>
          <w:sz w:val="24"/>
          <w:u w:val="single"/>
        </w:rPr>
        <w:t> </w:t>
      </w:r>
      <w:r>
        <w:rPr>
          <w:i/>
          <w:w w:val="105"/>
          <w:sz w:val="24"/>
          <w:u w:val="single"/>
        </w:rPr>
        <w:t>of</w:t>
      </w:r>
      <w:r>
        <w:rPr>
          <w:i/>
          <w:spacing w:val="-5"/>
          <w:w w:val="105"/>
          <w:sz w:val="24"/>
          <w:u w:val="single"/>
        </w:rPr>
        <w:t> </w:t>
      </w:r>
      <w:r>
        <w:rPr>
          <w:i/>
          <w:w w:val="82"/>
          <w:sz w:val="24"/>
          <w:u w:val="single"/>
        </w:rPr>
        <w:t>Mo</w:t>
      </w:r>
      <w:r>
        <w:rPr>
          <w:i/>
          <w:spacing w:val="1"/>
          <w:w w:val="82"/>
          <w:sz w:val="24"/>
          <w:u w:val="single"/>
        </w:rPr>
        <w:t>r</w:t>
      </w:r>
      <w:r>
        <w:rPr>
          <w:i/>
          <w:spacing w:val="-2"/>
          <w:w w:val="82"/>
          <w:sz w:val="24"/>
          <w:u w:val="single"/>
        </w:rPr>
        <w:t>t</w:t>
      </w:r>
      <w:r>
        <w:rPr>
          <w:i/>
          <w:w w:val="82"/>
          <w:sz w:val="24"/>
          <w:u w:val="single"/>
        </w:rPr>
        <w:t>gag</w:t>
      </w:r>
      <w:r>
        <w:rPr>
          <w:i/>
          <w:spacing w:val="1"/>
          <w:w w:val="82"/>
          <w:sz w:val="24"/>
          <w:u w:val="single"/>
        </w:rPr>
        <w:t>e</w:t>
      </w:r>
      <w:r>
        <w:rPr>
          <w:w w:val="282"/>
          <w:sz w:val="24"/>
        </w:rPr>
        <w:t>-</w:t>
      </w:r>
      <w:r>
        <w:rPr>
          <w:w w:val="105"/>
          <w:sz w:val="24"/>
        </w:rPr>
        <w:t>"A</w:t>
      </w:r>
      <w:r>
        <w:rPr>
          <w:spacing w:val="-6"/>
          <w:w w:val="105"/>
          <w:sz w:val="24"/>
        </w:rPr>
        <w:t> </w:t>
      </w:r>
      <w:r>
        <w:rPr>
          <w:w w:val="105"/>
          <w:sz w:val="24"/>
        </w:rPr>
        <w:t>pledge of</w:t>
      </w:r>
      <w:r>
        <w:rPr>
          <w:spacing w:val="-8"/>
          <w:w w:val="105"/>
          <w:sz w:val="24"/>
        </w:rPr>
        <w:t> </w:t>
      </w:r>
      <w:r>
        <w:rPr>
          <w:w w:val="105"/>
          <w:sz w:val="24"/>
        </w:rPr>
        <w:t>the lessor's</w:t>
      </w:r>
      <w:r>
        <w:rPr>
          <w:spacing w:val="-2"/>
          <w:w w:val="105"/>
          <w:sz w:val="24"/>
        </w:rPr>
        <w:t> </w:t>
      </w:r>
      <w:r>
        <w:rPr>
          <w:w w:val="105"/>
          <w:sz w:val="24"/>
        </w:rPr>
        <w:t>rights</w:t>
      </w:r>
      <w:r>
        <w:rPr>
          <w:spacing w:val="-2"/>
          <w:w w:val="105"/>
          <w:sz w:val="24"/>
        </w:rPr>
        <w:t> </w:t>
      </w:r>
      <w:r>
        <w:rPr>
          <w:w w:val="105"/>
          <w:sz w:val="24"/>
        </w:rPr>
        <w:t>in</w:t>
      </w:r>
      <w:r>
        <w:rPr>
          <w:spacing w:val="-8"/>
          <w:w w:val="105"/>
          <w:sz w:val="24"/>
        </w:rPr>
        <w:t> </w:t>
      </w:r>
      <w:r>
        <w:rPr>
          <w:w w:val="105"/>
          <w:sz w:val="24"/>
        </w:rPr>
        <w:t>the lease</w:t>
      </w:r>
      <w:r>
        <w:rPr>
          <w:spacing w:val="-5"/>
          <w:w w:val="105"/>
          <w:sz w:val="24"/>
        </w:rPr>
        <w:t> </w:t>
      </w:r>
      <w:r>
        <w:rPr>
          <w:w w:val="105"/>
          <w:sz w:val="24"/>
        </w:rPr>
        <w:t>of</w:t>
      </w:r>
      <w:r>
        <w:rPr>
          <w:spacing w:val="-8"/>
          <w:w w:val="105"/>
          <w:sz w:val="24"/>
        </w:rPr>
        <w:t> </w:t>
      </w:r>
      <w:r>
        <w:rPr>
          <w:w w:val="105"/>
          <w:sz w:val="24"/>
        </w:rPr>
        <w:t>an immovable</w:t>
      </w:r>
      <w:r>
        <w:rPr>
          <w:spacing w:val="-16"/>
          <w:w w:val="105"/>
          <w:sz w:val="24"/>
        </w:rPr>
        <w:t> </w:t>
      </w:r>
      <w:r>
        <w:rPr>
          <w:w w:val="105"/>
          <w:sz w:val="24"/>
        </w:rPr>
        <w:t>and</w:t>
      </w:r>
      <w:r>
        <w:rPr>
          <w:spacing w:val="-16"/>
          <w:w w:val="105"/>
          <w:sz w:val="24"/>
        </w:rPr>
        <w:t> </w:t>
      </w:r>
      <w:r>
        <w:rPr>
          <w:w w:val="105"/>
          <w:sz w:val="24"/>
        </w:rPr>
        <w:t>its</w:t>
      </w:r>
      <w:r>
        <w:rPr>
          <w:spacing w:val="-16"/>
          <w:w w:val="105"/>
          <w:sz w:val="24"/>
        </w:rPr>
        <w:t> </w:t>
      </w:r>
      <w:r>
        <w:rPr>
          <w:w w:val="105"/>
          <w:sz w:val="24"/>
        </w:rPr>
        <w:t>rents</w:t>
      </w:r>
      <w:r>
        <w:rPr>
          <w:spacing w:val="-15"/>
          <w:w w:val="105"/>
          <w:sz w:val="24"/>
        </w:rPr>
        <w:t> </w:t>
      </w:r>
      <w:r>
        <w:rPr>
          <w:w w:val="105"/>
          <w:sz w:val="24"/>
        </w:rPr>
        <w:t>may</w:t>
      </w:r>
      <w:r>
        <w:rPr>
          <w:spacing w:val="-16"/>
          <w:w w:val="105"/>
          <w:sz w:val="24"/>
        </w:rPr>
        <w:t> </w:t>
      </w:r>
      <w:r>
        <w:rPr>
          <w:w w:val="105"/>
          <w:sz w:val="24"/>
        </w:rPr>
        <w:t>be</w:t>
      </w:r>
      <w:r>
        <w:rPr>
          <w:spacing w:val="-16"/>
          <w:w w:val="105"/>
          <w:sz w:val="24"/>
        </w:rPr>
        <w:t> </w:t>
      </w:r>
      <w:r>
        <w:rPr>
          <w:w w:val="105"/>
          <w:sz w:val="24"/>
        </w:rPr>
        <w:t>established</w:t>
      </w:r>
      <w:r>
        <w:rPr>
          <w:spacing w:val="-13"/>
          <w:w w:val="105"/>
          <w:sz w:val="24"/>
        </w:rPr>
        <w:t> </w:t>
      </w:r>
      <w:r>
        <w:rPr>
          <w:w w:val="105"/>
          <w:sz w:val="24"/>
        </w:rPr>
        <w:t>in</w:t>
      </w:r>
      <w:r>
        <w:rPr>
          <w:spacing w:val="-16"/>
          <w:w w:val="105"/>
          <w:sz w:val="24"/>
        </w:rPr>
        <w:t> </w:t>
      </w:r>
      <w:r>
        <w:rPr>
          <w:w w:val="105"/>
          <w:sz w:val="24"/>
        </w:rPr>
        <w:t>an</w:t>
      </w:r>
      <w:r>
        <w:rPr>
          <w:spacing w:val="-16"/>
          <w:w w:val="105"/>
          <w:sz w:val="24"/>
        </w:rPr>
        <w:t> </w:t>
      </w:r>
      <w:r>
        <w:rPr>
          <w:w w:val="105"/>
          <w:sz w:val="24"/>
        </w:rPr>
        <w:t>act</w:t>
      </w:r>
      <w:r>
        <w:rPr>
          <w:spacing w:val="-15"/>
          <w:w w:val="105"/>
          <w:sz w:val="24"/>
        </w:rPr>
        <w:t> </w:t>
      </w:r>
      <w:r>
        <w:rPr>
          <w:w w:val="105"/>
          <w:sz w:val="24"/>
        </w:rPr>
        <w:t>of</w:t>
      </w:r>
      <w:r>
        <w:rPr>
          <w:spacing w:val="-16"/>
          <w:w w:val="105"/>
          <w:sz w:val="24"/>
        </w:rPr>
        <w:t> </w:t>
      </w:r>
      <w:r>
        <w:rPr>
          <w:w w:val="105"/>
          <w:sz w:val="24"/>
        </w:rPr>
        <w:t>mortgage</w:t>
      </w:r>
      <w:r>
        <w:rPr>
          <w:spacing w:val="-12"/>
          <w:w w:val="105"/>
          <w:sz w:val="24"/>
        </w:rPr>
        <w:t> </w:t>
      </w:r>
      <w:r>
        <w:rPr>
          <w:w w:val="105"/>
          <w:sz w:val="24"/>
        </w:rPr>
        <w:t>of</w:t>
      </w:r>
      <w:r>
        <w:rPr>
          <w:spacing w:val="-16"/>
          <w:w w:val="105"/>
          <w:sz w:val="24"/>
        </w:rPr>
        <w:t> </w:t>
      </w:r>
      <w:r>
        <w:rPr>
          <w:w w:val="105"/>
          <w:sz w:val="24"/>
        </w:rPr>
        <w:t>the</w:t>
      </w:r>
      <w:r>
        <w:rPr>
          <w:spacing w:val="-12"/>
          <w:w w:val="105"/>
          <w:sz w:val="24"/>
        </w:rPr>
        <w:t> </w:t>
      </w:r>
      <w:r>
        <w:rPr>
          <w:w w:val="105"/>
          <w:sz w:val="24"/>
        </w:rPr>
        <w:t>immovable.</w:t>
      </w:r>
      <w:r>
        <w:rPr>
          <w:spacing w:val="38"/>
          <w:w w:val="105"/>
          <w:sz w:val="24"/>
        </w:rPr>
        <w:t> </w:t>
      </w:r>
      <w:r>
        <w:rPr>
          <w:w w:val="105"/>
          <w:sz w:val="24"/>
        </w:rPr>
        <w:t>In </w:t>
      </w:r>
      <w:r>
        <w:rPr>
          <w:sz w:val="24"/>
        </w:rPr>
        <w:t>that</w:t>
      </w:r>
      <w:r>
        <w:rPr>
          <w:spacing w:val="-10"/>
          <w:sz w:val="24"/>
        </w:rPr>
        <w:t> </w:t>
      </w:r>
      <w:r>
        <w:rPr>
          <w:sz w:val="24"/>
        </w:rPr>
        <w:t>event,</w:t>
      </w:r>
      <w:r>
        <w:rPr>
          <w:spacing w:val="-9"/>
          <w:sz w:val="24"/>
        </w:rPr>
        <w:t> </w:t>
      </w:r>
      <w:r>
        <w:rPr>
          <w:sz w:val="24"/>
        </w:rPr>
        <w:t>the</w:t>
      </w:r>
      <w:r>
        <w:rPr>
          <w:spacing w:val="-10"/>
          <w:sz w:val="24"/>
        </w:rPr>
        <w:t> </w:t>
      </w:r>
      <w:r>
        <w:rPr>
          <w:sz w:val="24"/>
        </w:rPr>
        <w:t>pledge</w:t>
      </w:r>
      <w:r>
        <w:rPr>
          <w:spacing w:val="-5"/>
          <w:sz w:val="24"/>
        </w:rPr>
        <w:t> </w:t>
      </w:r>
      <w:r>
        <w:rPr>
          <w:sz w:val="24"/>
        </w:rPr>
        <w:t>is</w:t>
      </w:r>
      <w:r>
        <w:rPr>
          <w:spacing w:val="-7"/>
          <w:sz w:val="24"/>
        </w:rPr>
        <w:t> </w:t>
      </w:r>
      <w:r>
        <w:rPr>
          <w:sz w:val="24"/>
        </w:rPr>
        <w:t>given</w:t>
      </w:r>
      <w:r>
        <w:rPr>
          <w:spacing w:val="-14"/>
          <w:sz w:val="24"/>
        </w:rPr>
        <w:t> </w:t>
      </w:r>
      <w:r>
        <w:rPr>
          <w:sz w:val="24"/>
        </w:rPr>
        <w:t>the</w:t>
      </w:r>
      <w:r>
        <w:rPr>
          <w:spacing w:val="-5"/>
          <w:sz w:val="24"/>
        </w:rPr>
        <w:t> </w:t>
      </w:r>
      <w:r>
        <w:rPr>
          <w:sz w:val="24"/>
        </w:rPr>
        <w:t>effect</w:t>
      </w:r>
      <w:r>
        <w:rPr>
          <w:spacing w:val="-5"/>
          <w:sz w:val="24"/>
        </w:rPr>
        <w:t> </w:t>
      </w:r>
      <w:r>
        <w:rPr>
          <w:sz w:val="24"/>
        </w:rPr>
        <w:t>of</w:t>
      </w:r>
      <w:r>
        <w:rPr>
          <w:spacing w:val="-14"/>
          <w:sz w:val="24"/>
        </w:rPr>
        <w:t> </w:t>
      </w:r>
      <w:r>
        <w:rPr>
          <w:sz w:val="24"/>
        </w:rPr>
        <w:t>recordation</w:t>
      </w:r>
      <w:r>
        <w:rPr>
          <w:spacing w:val="-9"/>
          <w:sz w:val="24"/>
        </w:rPr>
        <w:t> </w:t>
      </w:r>
      <w:r>
        <w:rPr>
          <w:sz w:val="24"/>
        </w:rPr>
        <w:t>for</w:t>
      </w:r>
      <w:r>
        <w:rPr>
          <w:spacing w:val="-9"/>
          <w:sz w:val="24"/>
        </w:rPr>
        <w:t> </w:t>
      </w:r>
      <w:r>
        <w:rPr>
          <w:sz w:val="24"/>
        </w:rPr>
        <w:t>so</w:t>
      </w:r>
      <w:r>
        <w:rPr>
          <w:spacing w:val="-9"/>
          <w:sz w:val="24"/>
        </w:rPr>
        <w:t> </w:t>
      </w:r>
      <w:r>
        <w:rPr>
          <w:sz w:val="24"/>
        </w:rPr>
        <w:t>long</w:t>
      </w:r>
      <w:r>
        <w:rPr>
          <w:spacing w:val="-9"/>
          <w:sz w:val="24"/>
        </w:rPr>
        <w:t> </w:t>
      </w:r>
      <w:r>
        <w:rPr>
          <w:sz w:val="24"/>
        </w:rPr>
        <w:t>as</w:t>
      </w:r>
      <w:r>
        <w:rPr>
          <w:spacing w:val="-7"/>
          <w:sz w:val="24"/>
        </w:rPr>
        <w:t> </w:t>
      </w:r>
      <w:r>
        <w:rPr>
          <w:sz w:val="24"/>
        </w:rPr>
        <w:t>the</w:t>
      </w:r>
      <w:r>
        <w:rPr>
          <w:spacing w:val="-5"/>
          <w:sz w:val="24"/>
        </w:rPr>
        <w:t> </w:t>
      </w:r>
      <w:r>
        <w:rPr>
          <w:sz w:val="24"/>
        </w:rPr>
        <w:t>mortgage</w:t>
      </w:r>
      <w:r>
        <w:rPr>
          <w:spacing w:val="-5"/>
          <w:sz w:val="24"/>
        </w:rPr>
        <w:t> </w:t>
      </w:r>
      <w:r>
        <w:rPr>
          <w:sz w:val="24"/>
        </w:rPr>
        <w:t>is</w:t>
      </w:r>
      <w:r>
        <w:rPr>
          <w:spacing w:val="-7"/>
          <w:sz w:val="24"/>
        </w:rPr>
        <w:t> </w:t>
      </w:r>
      <w:r>
        <w:rPr>
          <w:sz w:val="24"/>
        </w:rPr>
        <w:t>given </w:t>
      </w:r>
      <w:r>
        <w:rPr>
          <w:spacing w:val="-2"/>
          <w:w w:val="105"/>
          <w:sz w:val="24"/>
        </w:rPr>
        <w:t>that</w:t>
      </w:r>
      <w:r>
        <w:rPr>
          <w:spacing w:val="-14"/>
          <w:w w:val="105"/>
          <w:sz w:val="24"/>
        </w:rPr>
        <w:t> </w:t>
      </w:r>
      <w:r>
        <w:rPr>
          <w:spacing w:val="-2"/>
          <w:w w:val="105"/>
          <w:sz w:val="24"/>
        </w:rPr>
        <w:t>effect</w:t>
      </w:r>
      <w:r>
        <w:rPr>
          <w:spacing w:val="-10"/>
          <w:w w:val="105"/>
          <w:sz w:val="24"/>
        </w:rPr>
        <w:t> </w:t>
      </w:r>
      <w:r>
        <w:rPr>
          <w:spacing w:val="-2"/>
          <w:w w:val="105"/>
          <w:sz w:val="24"/>
        </w:rPr>
        <w:t>and</w:t>
      </w:r>
      <w:r>
        <w:rPr>
          <w:spacing w:val="-8"/>
          <w:w w:val="105"/>
          <w:sz w:val="24"/>
        </w:rPr>
        <w:t> </w:t>
      </w:r>
      <w:r>
        <w:rPr>
          <w:spacing w:val="-2"/>
          <w:w w:val="105"/>
          <w:sz w:val="24"/>
        </w:rPr>
        <w:t>is</w:t>
      </w:r>
      <w:r>
        <w:rPr>
          <w:spacing w:val="-10"/>
          <w:w w:val="105"/>
          <w:sz w:val="24"/>
        </w:rPr>
        <w:t> </w:t>
      </w:r>
      <w:r>
        <w:rPr>
          <w:spacing w:val="-2"/>
          <w:w w:val="105"/>
          <w:sz w:val="24"/>
        </w:rPr>
        <w:t>extinguished</w:t>
      </w:r>
      <w:r>
        <w:rPr>
          <w:spacing w:val="-11"/>
          <w:w w:val="105"/>
          <w:sz w:val="24"/>
        </w:rPr>
        <w:t> </w:t>
      </w:r>
      <w:r>
        <w:rPr>
          <w:spacing w:val="-2"/>
          <w:w w:val="105"/>
          <w:sz w:val="24"/>
        </w:rPr>
        <w:t>when</w:t>
      </w:r>
      <w:r>
        <w:rPr>
          <w:spacing w:val="-14"/>
          <w:w w:val="105"/>
          <w:sz w:val="24"/>
        </w:rPr>
        <w:t> </w:t>
      </w:r>
      <w:r>
        <w:rPr>
          <w:spacing w:val="-2"/>
          <w:w w:val="105"/>
          <w:sz w:val="24"/>
        </w:rPr>
        <w:t>the</w:t>
      </w:r>
      <w:r>
        <w:rPr>
          <w:spacing w:val="-8"/>
          <w:w w:val="105"/>
          <w:sz w:val="24"/>
        </w:rPr>
        <w:t> </w:t>
      </w:r>
      <w:r>
        <w:rPr>
          <w:spacing w:val="-2"/>
          <w:w w:val="105"/>
          <w:sz w:val="24"/>
        </w:rPr>
        <w:t>mortgage</w:t>
      </w:r>
      <w:r>
        <w:rPr>
          <w:spacing w:val="-9"/>
          <w:w w:val="105"/>
          <w:sz w:val="24"/>
        </w:rPr>
        <w:t> </w:t>
      </w:r>
      <w:r>
        <w:rPr>
          <w:spacing w:val="-2"/>
          <w:w w:val="105"/>
          <w:sz w:val="24"/>
        </w:rPr>
        <w:t>is</w:t>
      </w:r>
      <w:r>
        <w:rPr>
          <w:spacing w:val="-6"/>
          <w:w w:val="105"/>
          <w:sz w:val="24"/>
        </w:rPr>
        <w:t> </w:t>
      </w:r>
      <w:r>
        <w:rPr>
          <w:spacing w:val="-2"/>
          <w:w w:val="105"/>
          <w:sz w:val="24"/>
        </w:rPr>
        <w:t>extinguished.</w:t>
      </w:r>
      <w:r>
        <w:rPr>
          <w:spacing w:val="40"/>
          <w:w w:val="105"/>
          <w:sz w:val="24"/>
        </w:rPr>
        <w:t> </w:t>
      </w:r>
      <w:r>
        <w:rPr>
          <w:spacing w:val="-2"/>
          <w:w w:val="105"/>
          <w:sz w:val="24"/>
        </w:rPr>
        <w:t>LCC</w:t>
      </w:r>
      <w:r>
        <w:rPr>
          <w:spacing w:val="-11"/>
          <w:w w:val="105"/>
          <w:sz w:val="24"/>
        </w:rPr>
        <w:t> </w:t>
      </w:r>
      <w:r>
        <w:rPr>
          <w:spacing w:val="-2"/>
          <w:w w:val="105"/>
          <w:sz w:val="24"/>
        </w:rPr>
        <w:t>3170.</w:t>
      </w:r>
    </w:p>
    <w:p>
      <w:pPr>
        <w:pStyle w:val="Heading2"/>
        <w:numPr>
          <w:ilvl w:val="1"/>
          <w:numId w:val="27"/>
        </w:numPr>
        <w:tabs>
          <w:tab w:pos="1541" w:val="left" w:leader="none"/>
        </w:tabs>
        <w:spacing w:line="304" w:lineRule="exact" w:before="0" w:after="0"/>
        <w:ind w:left="1541" w:right="0" w:hanging="361"/>
        <w:jc w:val="both"/>
      </w:pPr>
      <w:r>
        <w:rPr/>
        <w:t>Enforcement</w:t>
      </w:r>
      <w:r>
        <w:rPr>
          <w:spacing w:val="-5"/>
        </w:rPr>
        <w:t> </w:t>
      </w:r>
      <w:r>
        <w:rPr/>
        <w:t>Against</w:t>
      </w:r>
      <w:r>
        <w:rPr>
          <w:spacing w:val="-5"/>
        </w:rPr>
        <w:t> </w:t>
      </w:r>
      <w:r>
        <w:rPr/>
        <w:t>Third</w:t>
      </w:r>
      <w:r>
        <w:rPr>
          <w:spacing w:val="-4"/>
        </w:rPr>
        <w:t> </w:t>
      </w:r>
      <w:r>
        <w:rPr>
          <w:spacing w:val="-2"/>
        </w:rPr>
        <w:t>Persons</w:t>
      </w:r>
    </w:p>
    <w:p>
      <w:pPr>
        <w:pStyle w:val="ListParagraph"/>
        <w:numPr>
          <w:ilvl w:val="2"/>
          <w:numId w:val="27"/>
        </w:numPr>
        <w:tabs>
          <w:tab w:pos="2261" w:val="left" w:leader="none"/>
        </w:tabs>
        <w:spacing w:line="249" w:lineRule="auto" w:before="12" w:after="0"/>
        <w:ind w:left="2261" w:right="166" w:hanging="360"/>
        <w:jc w:val="both"/>
        <w:rPr>
          <w:rFonts w:ascii="Arial" w:hAnsi="Arial"/>
          <w:sz w:val="24"/>
        </w:rPr>
      </w:pPr>
      <w:r>
        <w:rPr>
          <w:i/>
          <w:sz w:val="24"/>
          <w:u w:val="single"/>
        </w:rPr>
        <w:t>General </w:t>
      </w:r>
      <w:r>
        <w:rPr>
          <w:i/>
          <w:spacing w:val="-2"/>
          <w:w w:val="84"/>
          <w:sz w:val="24"/>
          <w:u w:val="single"/>
        </w:rPr>
        <w:t>Re</w:t>
      </w:r>
      <w:r>
        <w:rPr>
          <w:i/>
          <w:w w:val="84"/>
          <w:sz w:val="24"/>
          <w:u w:val="single"/>
        </w:rPr>
        <w:t>qu</w:t>
      </w:r>
      <w:r>
        <w:rPr>
          <w:i/>
          <w:spacing w:val="-2"/>
          <w:w w:val="84"/>
          <w:sz w:val="24"/>
          <w:u w:val="single"/>
        </w:rPr>
        <w:t>i</w:t>
      </w:r>
      <w:r>
        <w:rPr>
          <w:i/>
          <w:spacing w:val="1"/>
          <w:w w:val="84"/>
          <w:sz w:val="24"/>
          <w:u w:val="single"/>
        </w:rPr>
        <w:t>r</w:t>
      </w:r>
      <w:r>
        <w:rPr>
          <w:i/>
          <w:spacing w:val="-2"/>
          <w:w w:val="84"/>
          <w:sz w:val="24"/>
          <w:u w:val="single"/>
        </w:rPr>
        <w:t>e</w:t>
      </w:r>
      <w:r>
        <w:rPr>
          <w:i/>
          <w:spacing w:val="1"/>
          <w:w w:val="84"/>
          <w:sz w:val="24"/>
          <w:u w:val="single"/>
        </w:rPr>
        <w:t>m</w:t>
      </w:r>
      <w:r>
        <w:rPr>
          <w:i/>
          <w:spacing w:val="-2"/>
          <w:w w:val="84"/>
          <w:sz w:val="24"/>
          <w:u w:val="single"/>
        </w:rPr>
        <w:t>e</w:t>
      </w:r>
      <w:r>
        <w:rPr>
          <w:i/>
          <w:w w:val="84"/>
          <w:sz w:val="24"/>
          <w:u w:val="single"/>
        </w:rPr>
        <w:t>n</w:t>
      </w:r>
      <w:r>
        <w:rPr>
          <w:i/>
          <w:spacing w:val="-2"/>
          <w:w w:val="84"/>
          <w:sz w:val="24"/>
          <w:u w:val="single"/>
        </w:rPr>
        <w:t>t</w:t>
      </w:r>
      <w:r>
        <w:rPr>
          <w:i/>
          <w:spacing w:val="4"/>
          <w:w w:val="84"/>
          <w:sz w:val="24"/>
          <w:u w:val="single"/>
        </w:rPr>
        <w:t>s</w:t>
      </w:r>
      <w:r>
        <w:rPr>
          <w:w w:val="284"/>
          <w:sz w:val="24"/>
        </w:rPr>
        <w:t>-</w:t>
      </w:r>
      <w:r>
        <w:rPr>
          <w:sz w:val="24"/>
        </w:rPr>
        <w:t>"A pledge is without effect as to third persons unless it has</w:t>
      </w:r>
      <w:r>
        <w:rPr>
          <w:spacing w:val="80"/>
          <w:sz w:val="24"/>
        </w:rPr>
        <w:t> </w:t>
      </w:r>
      <w:r>
        <w:rPr>
          <w:sz w:val="24"/>
        </w:rPr>
        <w:t>become effective between the parties and is established by</w:t>
      </w:r>
      <w:r>
        <w:rPr>
          <w:spacing w:val="-4"/>
          <w:sz w:val="24"/>
        </w:rPr>
        <w:t> </w:t>
      </w:r>
      <w:r>
        <w:rPr>
          <w:sz w:val="24"/>
        </w:rPr>
        <w:t>written contract."</w:t>
      </w:r>
      <w:r>
        <w:rPr>
          <w:spacing w:val="40"/>
          <w:sz w:val="24"/>
        </w:rPr>
        <w:t> </w:t>
      </w:r>
      <w:r>
        <w:rPr>
          <w:sz w:val="24"/>
        </w:rPr>
        <w:t>LCC 3153. "The pledge of the lessor's rights in the lease of an immovable and its rents has effect against third persons in accordance with the provisions of Chapter 2 of this Title."</w:t>
      </w:r>
      <w:r>
        <w:rPr>
          <w:spacing w:val="40"/>
          <w:sz w:val="24"/>
        </w:rPr>
        <w:t> </w:t>
      </w:r>
      <w:r>
        <w:rPr>
          <w:sz w:val="24"/>
        </w:rPr>
        <w:t>LCC </w:t>
      </w:r>
      <w:r>
        <w:rPr>
          <w:spacing w:val="-2"/>
          <w:sz w:val="24"/>
        </w:rPr>
        <w:t>3154.</w:t>
      </w:r>
    </w:p>
    <w:p>
      <w:pPr>
        <w:pStyle w:val="ListParagraph"/>
        <w:numPr>
          <w:ilvl w:val="3"/>
          <w:numId w:val="27"/>
        </w:numPr>
        <w:tabs>
          <w:tab w:pos="2982" w:val="left" w:leader="none"/>
        </w:tabs>
        <w:spacing w:line="244" w:lineRule="auto" w:before="0" w:after="0"/>
        <w:ind w:left="2981" w:right="156" w:hanging="360"/>
        <w:jc w:val="both"/>
        <w:rPr>
          <w:sz w:val="24"/>
        </w:rPr>
      </w:pPr>
      <w:r>
        <w:rPr>
          <w:sz w:val="24"/>
        </w:rPr>
        <w:t>Note</w:t>
      </w:r>
      <w:r>
        <w:rPr>
          <w:spacing w:val="-5"/>
          <w:sz w:val="24"/>
        </w:rPr>
        <w:t> </w:t>
      </w:r>
      <w:r>
        <w:rPr>
          <w:sz w:val="24"/>
        </w:rPr>
        <w:t>that</w:t>
      </w:r>
      <w:r>
        <w:rPr>
          <w:spacing w:val="-10"/>
          <w:sz w:val="24"/>
        </w:rPr>
        <w:t> </w:t>
      </w:r>
      <w:r>
        <w:rPr>
          <w:sz w:val="24"/>
        </w:rPr>
        <w:t>the</w:t>
      </w:r>
      <w:r>
        <w:rPr>
          <w:spacing w:val="-10"/>
          <w:sz w:val="24"/>
        </w:rPr>
        <w:t> </w:t>
      </w:r>
      <w:r>
        <w:rPr>
          <w:sz w:val="24"/>
        </w:rPr>
        <w:t>tenant</w:t>
      </w:r>
      <w:r>
        <w:rPr>
          <w:spacing w:val="-5"/>
          <w:sz w:val="24"/>
        </w:rPr>
        <w:t> </w:t>
      </w:r>
      <w:r>
        <w:rPr>
          <w:sz w:val="24"/>
        </w:rPr>
        <w:t>is</w:t>
      </w:r>
      <w:r>
        <w:rPr>
          <w:spacing w:val="-7"/>
          <w:sz w:val="24"/>
        </w:rPr>
        <w:t> </w:t>
      </w:r>
      <w:r>
        <w:rPr>
          <w:sz w:val="24"/>
        </w:rPr>
        <w:t>a</w:t>
      </w:r>
      <w:r>
        <w:rPr>
          <w:spacing w:val="-10"/>
          <w:sz w:val="24"/>
        </w:rPr>
        <w:t> </w:t>
      </w:r>
      <w:r>
        <w:rPr>
          <w:sz w:val="24"/>
        </w:rPr>
        <w:t>third</w:t>
      </w:r>
      <w:r>
        <w:rPr>
          <w:spacing w:val="-8"/>
          <w:sz w:val="24"/>
        </w:rPr>
        <w:t> </w:t>
      </w:r>
      <w:r>
        <w:rPr>
          <w:sz w:val="24"/>
        </w:rPr>
        <w:t>person</w:t>
      </w:r>
      <w:r>
        <w:rPr>
          <w:spacing w:val="-14"/>
          <w:sz w:val="24"/>
        </w:rPr>
        <w:t> </w:t>
      </w:r>
      <w:r>
        <w:rPr>
          <w:sz w:val="24"/>
        </w:rPr>
        <w:t>to</w:t>
      </w:r>
      <w:r>
        <w:rPr>
          <w:spacing w:val="-14"/>
          <w:sz w:val="24"/>
        </w:rPr>
        <w:t> </w:t>
      </w:r>
      <w:r>
        <w:rPr>
          <w:sz w:val="24"/>
        </w:rPr>
        <w:t>the</w:t>
      </w:r>
      <w:r>
        <w:rPr>
          <w:spacing w:val="-10"/>
          <w:sz w:val="24"/>
        </w:rPr>
        <w:t> </w:t>
      </w:r>
      <w:r>
        <w:rPr>
          <w:sz w:val="24"/>
        </w:rPr>
        <w:t>pledge,</w:t>
      </w:r>
      <w:r>
        <w:rPr>
          <w:spacing w:val="-3"/>
          <w:sz w:val="24"/>
        </w:rPr>
        <w:t> </w:t>
      </w:r>
      <w:r>
        <w:rPr>
          <w:sz w:val="24"/>
        </w:rPr>
        <w:t>and</w:t>
      </w:r>
      <w:r>
        <w:rPr>
          <w:spacing w:val="-9"/>
          <w:sz w:val="24"/>
        </w:rPr>
        <w:t> </w:t>
      </w:r>
      <w:r>
        <w:rPr>
          <w:sz w:val="24"/>
        </w:rPr>
        <w:t>the</w:t>
      </w:r>
      <w:r>
        <w:rPr>
          <w:spacing w:val="-4"/>
          <w:sz w:val="24"/>
        </w:rPr>
        <w:t> </w:t>
      </w:r>
      <w:r>
        <w:rPr>
          <w:sz w:val="24"/>
        </w:rPr>
        <w:t>pledgee</w:t>
      </w:r>
      <w:r>
        <w:rPr>
          <w:spacing w:val="-5"/>
          <w:sz w:val="24"/>
        </w:rPr>
        <w:t> </w:t>
      </w:r>
      <w:r>
        <w:rPr>
          <w:sz w:val="24"/>
        </w:rPr>
        <w:t>is</w:t>
      </w:r>
      <w:r>
        <w:rPr>
          <w:spacing w:val="-7"/>
          <w:sz w:val="24"/>
        </w:rPr>
        <w:t> </w:t>
      </w:r>
      <w:r>
        <w:rPr>
          <w:sz w:val="24"/>
        </w:rPr>
        <w:t>a</w:t>
      </w:r>
      <w:r>
        <w:rPr>
          <w:spacing w:val="-10"/>
          <w:sz w:val="24"/>
        </w:rPr>
        <w:t> </w:t>
      </w:r>
      <w:r>
        <w:rPr>
          <w:sz w:val="24"/>
        </w:rPr>
        <w:t>third</w:t>
      </w:r>
      <w:r>
        <w:rPr>
          <w:spacing w:val="-8"/>
          <w:sz w:val="24"/>
        </w:rPr>
        <w:t> </w:t>
      </w:r>
      <w:r>
        <w:rPr>
          <w:sz w:val="24"/>
        </w:rPr>
        <w:t>person to the lease.</w:t>
      </w:r>
      <w:r>
        <w:rPr>
          <w:spacing w:val="40"/>
          <w:sz w:val="24"/>
        </w:rPr>
        <w:t> </w:t>
      </w:r>
      <w:r>
        <w:rPr>
          <w:sz w:val="24"/>
        </w:rPr>
        <w:t>For the Tenant, we don't require registry, but written notice of the pledge.</w:t>
      </w:r>
      <w:r>
        <w:rPr>
          <w:spacing w:val="40"/>
          <w:sz w:val="24"/>
        </w:rPr>
        <w:t> </w:t>
      </w:r>
      <w:r>
        <w:rPr>
          <w:sz w:val="24"/>
        </w:rPr>
        <w:t>This is like assignment of rights, where the obligor has effectivity from </w:t>
      </w:r>
      <w:r>
        <w:rPr>
          <w:spacing w:val="-2"/>
          <w:sz w:val="24"/>
        </w:rPr>
        <w:t>notice.</w:t>
      </w:r>
    </w:p>
    <w:p>
      <w:pPr>
        <w:pStyle w:val="ListParagraph"/>
        <w:numPr>
          <w:ilvl w:val="2"/>
          <w:numId w:val="27"/>
        </w:numPr>
        <w:tabs>
          <w:tab w:pos="2261" w:val="left" w:leader="none"/>
        </w:tabs>
        <w:spacing w:line="249" w:lineRule="auto" w:before="24" w:after="0"/>
        <w:ind w:left="2261" w:right="160" w:hanging="360"/>
        <w:jc w:val="both"/>
        <w:rPr>
          <w:rFonts w:ascii="Arial" w:hAnsi="Arial"/>
          <w:sz w:val="24"/>
        </w:rPr>
      </w:pPr>
      <w:r>
        <w:rPr>
          <w:i/>
          <w:sz w:val="24"/>
          <w:u w:val="single"/>
        </w:rPr>
        <w:t>Specific Requirements: LCC </w:t>
      </w:r>
      <w:r>
        <w:rPr>
          <w:i/>
          <w:w w:val="80"/>
          <w:sz w:val="24"/>
          <w:u w:val="single"/>
        </w:rPr>
        <w:t>3169</w:t>
      </w:r>
      <w:r>
        <w:rPr>
          <w:w w:val="280"/>
          <w:sz w:val="24"/>
        </w:rPr>
        <w:t>-</w:t>
      </w:r>
      <w:r>
        <w:rPr>
          <w:sz w:val="24"/>
        </w:rPr>
        <w:t>The pledge of the lessor's rights in a lease of an immovable</w:t>
      </w:r>
      <w:r>
        <w:rPr>
          <w:spacing w:val="-15"/>
          <w:sz w:val="24"/>
        </w:rPr>
        <w:t> </w:t>
      </w:r>
      <w:r>
        <w:rPr>
          <w:sz w:val="24"/>
        </w:rPr>
        <w:t>and</w:t>
      </w:r>
      <w:r>
        <w:rPr>
          <w:spacing w:val="-15"/>
          <w:sz w:val="24"/>
        </w:rPr>
        <w:t> </w:t>
      </w:r>
      <w:r>
        <w:rPr>
          <w:sz w:val="24"/>
        </w:rPr>
        <w:t>its</w:t>
      </w:r>
      <w:r>
        <w:rPr>
          <w:spacing w:val="-14"/>
          <w:sz w:val="24"/>
        </w:rPr>
        <w:t> </w:t>
      </w:r>
      <w:r>
        <w:rPr>
          <w:sz w:val="24"/>
        </w:rPr>
        <w:t>rents</w:t>
      </w:r>
      <w:r>
        <w:rPr>
          <w:spacing w:val="-8"/>
          <w:sz w:val="24"/>
        </w:rPr>
        <w:t> </w:t>
      </w:r>
      <w:r>
        <w:rPr>
          <w:sz w:val="24"/>
        </w:rPr>
        <w:t>is</w:t>
      </w:r>
      <w:r>
        <w:rPr>
          <w:spacing w:val="-13"/>
          <w:sz w:val="24"/>
        </w:rPr>
        <w:t> </w:t>
      </w:r>
      <w:r>
        <w:rPr>
          <w:sz w:val="24"/>
        </w:rPr>
        <w:t>without</w:t>
      </w:r>
      <w:r>
        <w:rPr>
          <w:spacing w:val="-15"/>
          <w:sz w:val="24"/>
        </w:rPr>
        <w:t> </w:t>
      </w:r>
      <w:r>
        <w:rPr>
          <w:sz w:val="24"/>
        </w:rPr>
        <w:t>effect</w:t>
      </w:r>
      <w:r>
        <w:rPr>
          <w:spacing w:val="-11"/>
          <w:sz w:val="24"/>
        </w:rPr>
        <w:t> </w:t>
      </w:r>
      <w:r>
        <w:rPr>
          <w:sz w:val="24"/>
        </w:rPr>
        <w:t>as</w:t>
      </w:r>
      <w:r>
        <w:rPr>
          <w:spacing w:val="-13"/>
          <w:sz w:val="24"/>
        </w:rPr>
        <w:t> </w:t>
      </w:r>
      <w:r>
        <w:rPr>
          <w:sz w:val="24"/>
        </w:rPr>
        <w:t>to</w:t>
      </w:r>
      <w:r>
        <w:rPr>
          <w:spacing w:val="-15"/>
          <w:sz w:val="24"/>
        </w:rPr>
        <w:t> </w:t>
      </w:r>
      <w:r>
        <w:rPr>
          <w:sz w:val="24"/>
        </w:rPr>
        <w:t>third</w:t>
      </w:r>
      <w:r>
        <w:rPr>
          <w:spacing w:val="-14"/>
          <w:sz w:val="24"/>
        </w:rPr>
        <w:t> </w:t>
      </w:r>
      <w:r>
        <w:rPr>
          <w:sz w:val="24"/>
        </w:rPr>
        <w:t>persons</w:t>
      </w:r>
      <w:r>
        <w:rPr>
          <w:spacing w:val="-13"/>
          <w:sz w:val="24"/>
        </w:rPr>
        <w:t> </w:t>
      </w:r>
      <w:r>
        <w:rPr>
          <w:sz w:val="24"/>
        </w:rPr>
        <w:t>unless</w:t>
      </w:r>
      <w:r>
        <w:rPr>
          <w:spacing w:val="-13"/>
          <w:sz w:val="24"/>
        </w:rPr>
        <w:t> </w:t>
      </w:r>
      <w:r>
        <w:rPr>
          <w:sz w:val="24"/>
        </w:rPr>
        <w:t>the</w:t>
      </w:r>
      <w:r>
        <w:rPr>
          <w:spacing w:val="-15"/>
          <w:sz w:val="24"/>
        </w:rPr>
        <w:t> </w:t>
      </w:r>
      <w:r>
        <w:rPr>
          <w:sz w:val="24"/>
        </w:rPr>
        <w:t>contract</w:t>
      </w:r>
      <w:r>
        <w:rPr>
          <w:spacing w:val="-15"/>
          <w:sz w:val="24"/>
        </w:rPr>
        <w:t> </w:t>
      </w:r>
      <w:r>
        <w:rPr>
          <w:sz w:val="24"/>
        </w:rPr>
        <w:t>establishing the pledge is recorded in the manner prescribed by law.</w:t>
      </w:r>
      <w:r>
        <w:rPr>
          <w:spacing w:val="40"/>
          <w:sz w:val="24"/>
        </w:rPr>
        <w:t> </w:t>
      </w:r>
      <w:r>
        <w:rPr>
          <w:sz w:val="24"/>
        </w:rPr>
        <w:t>Nevertheless, the pledge is effective as to the lessee from the time that he is given written notice of the pledge, regardless of whether the contract establishing the pledge has been recorded.</w:t>
      </w:r>
    </w:p>
    <w:p>
      <w:pPr>
        <w:pStyle w:val="ListParagraph"/>
        <w:numPr>
          <w:ilvl w:val="3"/>
          <w:numId w:val="27"/>
        </w:numPr>
        <w:tabs>
          <w:tab w:pos="360" w:val="left" w:leader="none"/>
        </w:tabs>
        <w:spacing w:line="291" w:lineRule="exact" w:before="0" w:after="0"/>
        <w:ind w:left="360" w:right="164" w:hanging="360"/>
        <w:jc w:val="right"/>
        <w:rPr>
          <w:sz w:val="24"/>
        </w:rPr>
      </w:pPr>
      <w:r>
        <w:rPr>
          <w:b/>
          <w:sz w:val="24"/>
        </w:rPr>
        <w:t>For</w:t>
      </w:r>
      <w:r>
        <w:rPr>
          <w:b/>
          <w:spacing w:val="36"/>
          <w:sz w:val="24"/>
        </w:rPr>
        <w:t> </w:t>
      </w:r>
      <w:r>
        <w:rPr>
          <w:b/>
          <w:sz w:val="24"/>
        </w:rPr>
        <w:t>Persons</w:t>
      </w:r>
      <w:r>
        <w:rPr>
          <w:b/>
          <w:spacing w:val="41"/>
          <w:sz w:val="24"/>
        </w:rPr>
        <w:t> </w:t>
      </w:r>
      <w:r>
        <w:rPr>
          <w:b/>
          <w:sz w:val="24"/>
        </w:rPr>
        <w:t>Other</w:t>
      </w:r>
      <w:r>
        <w:rPr>
          <w:b/>
          <w:spacing w:val="37"/>
          <w:sz w:val="24"/>
        </w:rPr>
        <w:t> </w:t>
      </w:r>
      <w:r>
        <w:rPr>
          <w:b/>
          <w:sz w:val="24"/>
        </w:rPr>
        <w:t>Than</w:t>
      </w:r>
      <w:r>
        <w:rPr>
          <w:b/>
          <w:spacing w:val="35"/>
          <w:sz w:val="24"/>
        </w:rPr>
        <w:t> </w:t>
      </w:r>
      <w:r>
        <w:rPr>
          <w:b/>
          <w:w w:val="71"/>
          <w:sz w:val="24"/>
        </w:rPr>
        <w:t>L</w:t>
      </w:r>
      <w:r>
        <w:rPr>
          <w:b/>
          <w:spacing w:val="-2"/>
          <w:w w:val="71"/>
          <w:sz w:val="24"/>
        </w:rPr>
        <w:t>e</w:t>
      </w:r>
      <w:r>
        <w:rPr>
          <w:b/>
          <w:spacing w:val="1"/>
          <w:w w:val="71"/>
          <w:sz w:val="24"/>
        </w:rPr>
        <w:t>ss</w:t>
      </w:r>
      <w:r>
        <w:rPr>
          <w:b/>
          <w:spacing w:val="-2"/>
          <w:w w:val="71"/>
          <w:sz w:val="24"/>
        </w:rPr>
        <w:t>e</w:t>
      </w:r>
      <w:r>
        <w:rPr>
          <w:b/>
          <w:spacing w:val="2"/>
          <w:w w:val="71"/>
          <w:sz w:val="24"/>
        </w:rPr>
        <w:t>e</w:t>
      </w:r>
      <w:r>
        <w:rPr>
          <w:w w:val="271"/>
          <w:sz w:val="24"/>
        </w:rPr>
        <w:t>-</w:t>
      </w:r>
      <w:r>
        <w:rPr>
          <w:sz w:val="24"/>
        </w:rPr>
        <w:t>Recordation</w:t>
      </w:r>
      <w:r>
        <w:rPr>
          <w:spacing w:val="38"/>
          <w:sz w:val="24"/>
        </w:rPr>
        <w:t> </w:t>
      </w:r>
      <w:r>
        <w:rPr>
          <w:sz w:val="24"/>
        </w:rPr>
        <w:t>in</w:t>
      </w:r>
      <w:r>
        <w:rPr>
          <w:spacing w:val="38"/>
          <w:sz w:val="24"/>
        </w:rPr>
        <w:t> </w:t>
      </w:r>
      <w:r>
        <w:rPr>
          <w:sz w:val="24"/>
        </w:rPr>
        <w:t>the</w:t>
      </w:r>
      <w:r>
        <w:rPr>
          <w:spacing w:val="37"/>
          <w:sz w:val="24"/>
        </w:rPr>
        <w:t> </w:t>
      </w:r>
      <w:r>
        <w:rPr>
          <w:sz w:val="24"/>
        </w:rPr>
        <w:t>usual</w:t>
      </w:r>
      <w:r>
        <w:rPr>
          <w:spacing w:val="31"/>
          <w:sz w:val="24"/>
        </w:rPr>
        <w:t> </w:t>
      </w:r>
      <w:r>
        <w:rPr>
          <w:sz w:val="24"/>
        </w:rPr>
        <w:t>manner</w:t>
      </w:r>
      <w:r>
        <w:rPr>
          <w:spacing w:val="44"/>
          <w:sz w:val="24"/>
        </w:rPr>
        <w:t> </w:t>
      </w:r>
      <w:r>
        <w:rPr>
          <w:sz w:val="24"/>
        </w:rPr>
        <w:t>is</w:t>
      </w:r>
      <w:r>
        <w:rPr>
          <w:spacing w:val="41"/>
          <w:sz w:val="24"/>
        </w:rPr>
        <w:t> </w:t>
      </w:r>
      <w:r>
        <w:rPr>
          <w:spacing w:val="-2"/>
          <w:sz w:val="24"/>
        </w:rPr>
        <w:t>required.</w:t>
      </w:r>
    </w:p>
    <w:p>
      <w:pPr>
        <w:pStyle w:val="BodyText"/>
        <w:spacing w:line="270" w:lineRule="exact"/>
        <w:ind w:left="0" w:right="162" w:firstLine="0"/>
        <w:jc w:val="right"/>
      </w:pPr>
      <w:r>
        <w:rPr/>
        <w:t>LCC</w:t>
      </w:r>
      <w:r>
        <w:rPr>
          <w:spacing w:val="-7"/>
        </w:rPr>
        <w:t> </w:t>
      </w:r>
      <w:r>
        <w:rPr/>
        <w:t>3346</w:t>
      </w:r>
      <w:r>
        <w:rPr>
          <w:spacing w:val="-7"/>
        </w:rPr>
        <w:t> </w:t>
      </w:r>
      <w:r>
        <w:rPr/>
        <w:t>("[T]he</w:t>
      </w:r>
      <w:r>
        <w:rPr>
          <w:spacing w:val="-7"/>
        </w:rPr>
        <w:t> </w:t>
      </w:r>
      <w:r>
        <w:rPr/>
        <w:t>pledge</w:t>
      </w:r>
      <w:r>
        <w:rPr>
          <w:spacing w:val="-3"/>
        </w:rPr>
        <w:t> </w:t>
      </w:r>
      <w:r>
        <w:rPr/>
        <w:t>of</w:t>
      </w:r>
      <w:r>
        <w:rPr>
          <w:spacing w:val="-10"/>
        </w:rPr>
        <w:t> </w:t>
      </w:r>
      <w:r>
        <w:rPr/>
        <w:t>the</w:t>
      </w:r>
      <w:r>
        <w:rPr>
          <w:spacing w:val="-3"/>
        </w:rPr>
        <w:t> </w:t>
      </w:r>
      <w:r>
        <w:rPr/>
        <w:t>lessor's</w:t>
      </w:r>
      <w:r>
        <w:rPr>
          <w:spacing w:val="-4"/>
        </w:rPr>
        <w:t> </w:t>
      </w:r>
      <w:r>
        <w:rPr/>
        <w:t>rights in</w:t>
      </w:r>
      <w:r>
        <w:rPr>
          <w:spacing w:val="-11"/>
        </w:rPr>
        <w:t> </w:t>
      </w:r>
      <w:r>
        <w:rPr/>
        <w:t>the</w:t>
      </w:r>
      <w:r>
        <w:rPr>
          <w:spacing w:val="-3"/>
        </w:rPr>
        <w:t> </w:t>
      </w:r>
      <w:r>
        <w:rPr/>
        <w:t>lease</w:t>
      </w:r>
      <w:r>
        <w:rPr>
          <w:spacing w:val="-3"/>
        </w:rPr>
        <w:t> </w:t>
      </w:r>
      <w:r>
        <w:rPr/>
        <w:t>of</w:t>
      </w:r>
      <w:r>
        <w:rPr>
          <w:spacing w:val="-10"/>
        </w:rPr>
        <w:t> </w:t>
      </w:r>
      <w:r>
        <w:rPr/>
        <w:t>an</w:t>
      </w:r>
      <w:r>
        <w:rPr>
          <w:spacing w:val="-7"/>
        </w:rPr>
        <w:t> </w:t>
      </w:r>
      <w:r>
        <w:rPr/>
        <w:t>immovable</w:t>
      </w:r>
      <w:r>
        <w:rPr>
          <w:spacing w:val="-7"/>
        </w:rPr>
        <w:t> </w:t>
      </w:r>
      <w:r>
        <w:rPr/>
        <w:t>and</w:t>
      </w:r>
      <w:r>
        <w:rPr>
          <w:spacing w:val="-1"/>
        </w:rPr>
        <w:t> </w:t>
      </w:r>
      <w:r>
        <w:rPr>
          <w:spacing w:val="-5"/>
        </w:rPr>
        <w:t>its</w:t>
      </w:r>
    </w:p>
    <w:p>
      <w:pPr>
        <w:spacing w:after="0" w:line="270" w:lineRule="exact"/>
        <w:jc w:val="right"/>
        <w:sectPr>
          <w:pgSz w:w="12240" w:h="15840"/>
          <w:pgMar w:header="722" w:footer="0" w:top="1300" w:bottom="280" w:left="620" w:right="560"/>
        </w:sectPr>
      </w:pPr>
    </w:p>
    <w:p>
      <w:pPr>
        <w:spacing w:line="249" w:lineRule="auto" w:before="0"/>
        <w:ind w:left="2981" w:right="164" w:firstLine="0"/>
        <w:jc w:val="both"/>
        <w:rPr>
          <w:i/>
          <w:sz w:val="24"/>
        </w:rPr>
      </w:pPr>
      <w:r>
        <w:rPr>
          <w:sz w:val="24"/>
        </w:rPr>
        <w:t>rents,</w:t>
      </w:r>
      <w:r>
        <w:rPr>
          <w:spacing w:val="-4"/>
          <w:sz w:val="24"/>
        </w:rPr>
        <w:t> </w:t>
      </w:r>
      <w:r>
        <w:rPr>
          <w:sz w:val="24"/>
        </w:rPr>
        <w:t>is</w:t>
      </w:r>
      <w:r>
        <w:rPr>
          <w:spacing w:val="-8"/>
          <w:sz w:val="24"/>
        </w:rPr>
        <w:t> </w:t>
      </w:r>
      <w:r>
        <w:rPr>
          <w:sz w:val="24"/>
        </w:rPr>
        <w:t>recorded</w:t>
      </w:r>
      <w:r>
        <w:rPr>
          <w:spacing w:val="-4"/>
          <w:sz w:val="24"/>
        </w:rPr>
        <w:t> </w:t>
      </w:r>
      <w:r>
        <w:rPr>
          <w:sz w:val="24"/>
        </w:rPr>
        <w:t>in</w:t>
      </w:r>
      <w:r>
        <w:rPr>
          <w:spacing w:val="-10"/>
          <w:sz w:val="24"/>
        </w:rPr>
        <w:t> </w:t>
      </w:r>
      <w:r>
        <w:rPr>
          <w:sz w:val="24"/>
        </w:rPr>
        <w:t>the</w:t>
      </w:r>
      <w:r>
        <w:rPr>
          <w:spacing w:val="-9"/>
          <w:sz w:val="24"/>
        </w:rPr>
        <w:t> </w:t>
      </w:r>
      <w:r>
        <w:rPr>
          <w:b/>
          <w:sz w:val="24"/>
          <w:u w:val="single"/>
        </w:rPr>
        <w:t>mortgage</w:t>
      </w:r>
      <w:r>
        <w:rPr>
          <w:b/>
          <w:spacing w:val="-10"/>
          <w:sz w:val="24"/>
          <w:u w:val="single"/>
        </w:rPr>
        <w:t> </w:t>
      </w:r>
      <w:r>
        <w:rPr>
          <w:b/>
          <w:sz w:val="24"/>
          <w:u w:val="single"/>
        </w:rPr>
        <w:t>records</w:t>
      </w:r>
      <w:r>
        <w:rPr>
          <w:b/>
          <w:spacing w:val="-2"/>
          <w:sz w:val="24"/>
        </w:rPr>
        <w:t> </w:t>
      </w:r>
      <w:r>
        <w:rPr>
          <w:sz w:val="24"/>
        </w:rPr>
        <w:t>of</w:t>
      </w:r>
      <w:r>
        <w:rPr>
          <w:spacing w:val="-15"/>
          <w:sz w:val="24"/>
        </w:rPr>
        <w:t> </w:t>
      </w:r>
      <w:r>
        <w:rPr>
          <w:sz w:val="24"/>
        </w:rPr>
        <w:t>the</w:t>
      </w:r>
      <w:r>
        <w:rPr>
          <w:spacing w:val="-6"/>
          <w:sz w:val="24"/>
        </w:rPr>
        <w:t> </w:t>
      </w:r>
      <w:r>
        <w:rPr>
          <w:sz w:val="24"/>
        </w:rPr>
        <w:t>parish</w:t>
      </w:r>
      <w:r>
        <w:rPr>
          <w:spacing w:val="-10"/>
          <w:sz w:val="24"/>
        </w:rPr>
        <w:t> </w:t>
      </w:r>
      <w:r>
        <w:rPr>
          <w:sz w:val="24"/>
        </w:rPr>
        <w:t>in</w:t>
      </w:r>
      <w:r>
        <w:rPr>
          <w:spacing w:val="-10"/>
          <w:sz w:val="24"/>
        </w:rPr>
        <w:t> </w:t>
      </w:r>
      <w:r>
        <w:rPr>
          <w:sz w:val="24"/>
        </w:rPr>
        <w:t>which</w:t>
      </w:r>
      <w:r>
        <w:rPr>
          <w:spacing w:val="-10"/>
          <w:sz w:val="24"/>
        </w:rPr>
        <w:t> </w:t>
      </w:r>
      <w:r>
        <w:rPr>
          <w:sz w:val="24"/>
        </w:rPr>
        <w:t>the</w:t>
      </w:r>
      <w:r>
        <w:rPr>
          <w:spacing w:val="-6"/>
          <w:sz w:val="24"/>
        </w:rPr>
        <w:t> </w:t>
      </w:r>
      <w:r>
        <w:rPr>
          <w:sz w:val="24"/>
        </w:rPr>
        <w:t>immovable</w:t>
      </w:r>
      <w:r>
        <w:rPr>
          <w:spacing w:val="-6"/>
          <w:sz w:val="24"/>
        </w:rPr>
        <w:t> </w:t>
      </w:r>
      <w:r>
        <w:rPr>
          <w:sz w:val="24"/>
        </w:rPr>
        <w:t>is located.")</w:t>
      </w:r>
      <w:r>
        <w:rPr>
          <w:spacing w:val="40"/>
          <w:sz w:val="24"/>
        </w:rPr>
        <w:t> </w:t>
      </w:r>
      <w:r>
        <w:rPr>
          <w:i/>
          <w:sz w:val="24"/>
        </w:rPr>
        <w:t>Note, however, that between multiple pledgees, there are some special rules about who can collect rent from the lessee.</w:t>
      </w:r>
      <w:r>
        <w:rPr>
          <w:i/>
          <w:spacing w:val="40"/>
          <w:sz w:val="24"/>
        </w:rPr>
        <w:t> </w:t>
      </w:r>
      <w:r>
        <w:rPr>
          <w:i/>
          <w:sz w:val="24"/>
        </w:rPr>
        <w:t>See Below.</w:t>
      </w:r>
    </w:p>
    <w:p>
      <w:pPr>
        <w:pStyle w:val="ListParagraph"/>
        <w:numPr>
          <w:ilvl w:val="3"/>
          <w:numId w:val="27"/>
        </w:numPr>
        <w:tabs>
          <w:tab w:pos="2982" w:val="left" w:leader="none"/>
        </w:tabs>
        <w:spacing w:line="235" w:lineRule="auto" w:before="0" w:after="0"/>
        <w:ind w:left="2981" w:right="161" w:hanging="360"/>
        <w:jc w:val="both"/>
        <w:rPr>
          <w:sz w:val="24"/>
        </w:rPr>
      </w:pPr>
      <w:r>
        <w:rPr>
          <w:b/>
          <w:sz w:val="24"/>
        </w:rPr>
        <w:t>For</w:t>
      </w:r>
      <w:r>
        <w:rPr>
          <w:b/>
          <w:spacing w:val="-6"/>
          <w:sz w:val="24"/>
        </w:rPr>
        <w:t> </w:t>
      </w:r>
      <w:r>
        <w:rPr>
          <w:b/>
          <w:w w:val="81"/>
          <w:sz w:val="24"/>
        </w:rPr>
        <w:t>L</w:t>
      </w:r>
      <w:r>
        <w:rPr>
          <w:b/>
          <w:spacing w:val="-2"/>
          <w:w w:val="81"/>
          <w:sz w:val="24"/>
        </w:rPr>
        <w:t>e</w:t>
      </w:r>
      <w:r>
        <w:rPr>
          <w:b/>
          <w:spacing w:val="1"/>
          <w:w w:val="81"/>
          <w:sz w:val="24"/>
        </w:rPr>
        <w:t>ss</w:t>
      </w:r>
      <w:r>
        <w:rPr>
          <w:b/>
          <w:spacing w:val="-2"/>
          <w:w w:val="81"/>
          <w:sz w:val="24"/>
        </w:rPr>
        <w:t>e</w:t>
      </w:r>
      <w:r>
        <w:rPr>
          <w:b/>
          <w:spacing w:val="-1"/>
          <w:w w:val="81"/>
          <w:sz w:val="24"/>
        </w:rPr>
        <w:t>e</w:t>
      </w:r>
      <w:r>
        <w:rPr>
          <w:w w:val="281"/>
          <w:sz w:val="24"/>
        </w:rPr>
        <w:t>-</w:t>
      </w:r>
      <w:r>
        <w:rPr>
          <w:sz w:val="24"/>
        </w:rPr>
        <w:t>For the</w:t>
      </w:r>
      <w:r>
        <w:rPr>
          <w:spacing w:val="-6"/>
          <w:sz w:val="24"/>
        </w:rPr>
        <w:t> </w:t>
      </w:r>
      <w:r>
        <w:rPr>
          <w:sz w:val="24"/>
        </w:rPr>
        <w:t>tenant,</w:t>
      </w:r>
      <w:r>
        <w:rPr>
          <w:spacing w:val="-5"/>
          <w:sz w:val="24"/>
        </w:rPr>
        <w:t> </w:t>
      </w:r>
      <w:r>
        <w:rPr>
          <w:sz w:val="24"/>
        </w:rPr>
        <w:t>the</w:t>
      </w:r>
      <w:r>
        <w:rPr>
          <w:spacing w:val="-6"/>
          <w:sz w:val="24"/>
        </w:rPr>
        <w:t> </w:t>
      </w:r>
      <w:r>
        <w:rPr>
          <w:sz w:val="24"/>
        </w:rPr>
        <w:t>pledge has</w:t>
      </w:r>
      <w:r>
        <w:rPr>
          <w:spacing w:val="-2"/>
          <w:sz w:val="24"/>
        </w:rPr>
        <w:t> </w:t>
      </w:r>
      <w:r>
        <w:rPr>
          <w:sz w:val="24"/>
        </w:rPr>
        <w:t>effects</w:t>
      </w:r>
      <w:r>
        <w:rPr>
          <w:spacing w:val="-2"/>
          <w:sz w:val="24"/>
        </w:rPr>
        <w:t> </w:t>
      </w:r>
      <w:r>
        <w:rPr>
          <w:sz w:val="24"/>
        </w:rPr>
        <w:t>from</w:t>
      </w:r>
      <w:r>
        <w:rPr>
          <w:spacing w:val="-6"/>
          <w:sz w:val="24"/>
        </w:rPr>
        <w:t> </w:t>
      </w:r>
      <w:r>
        <w:rPr>
          <w:sz w:val="24"/>
        </w:rPr>
        <w:t>the</w:t>
      </w:r>
      <w:r>
        <w:rPr>
          <w:spacing w:val="-6"/>
          <w:sz w:val="24"/>
        </w:rPr>
        <w:t> </w:t>
      </w:r>
      <w:r>
        <w:rPr>
          <w:sz w:val="24"/>
        </w:rPr>
        <w:t>time</w:t>
      </w:r>
      <w:r>
        <w:rPr>
          <w:spacing w:val="-6"/>
          <w:sz w:val="24"/>
        </w:rPr>
        <w:t> </w:t>
      </w:r>
      <w:r>
        <w:rPr>
          <w:sz w:val="24"/>
        </w:rPr>
        <w:t>the lessee</w:t>
      </w:r>
      <w:r>
        <w:rPr>
          <w:spacing w:val="-6"/>
          <w:sz w:val="24"/>
        </w:rPr>
        <w:t> </w:t>
      </w:r>
      <w:r>
        <w:rPr>
          <w:sz w:val="24"/>
        </w:rPr>
        <w:t>receives written notice of the pledge.</w:t>
      </w:r>
      <w:r>
        <w:rPr>
          <w:spacing w:val="40"/>
          <w:sz w:val="24"/>
        </w:rPr>
        <w:t> </w:t>
      </w:r>
      <w:r>
        <w:rPr>
          <w:sz w:val="24"/>
        </w:rPr>
        <w:t>See also LCC 3161.</w:t>
      </w:r>
    </w:p>
    <w:p>
      <w:pPr>
        <w:pStyle w:val="ListParagraph"/>
        <w:numPr>
          <w:ilvl w:val="2"/>
          <w:numId w:val="27"/>
        </w:numPr>
        <w:tabs>
          <w:tab w:pos="2261" w:val="left" w:leader="none"/>
        </w:tabs>
        <w:spacing w:line="249" w:lineRule="auto" w:before="33" w:after="0"/>
        <w:ind w:left="2261" w:right="160" w:hanging="360"/>
        <w:jc w:val="both"/>
        <w:rPr>
          <w:rFonts w:ascii="Arial" w:hAnsi="Arial"/>
          <w:sz w:val="24"/>
        </w:rPr>
      </w:pPr>
      <w:r>
        <w:rPr>
          <w:i/>
          <w:sz w:val="24"/>
          <w:u w:val="single"/>
        </w:rPr>
        <w:t>Pledge Contained in Act of </w:t>
      </w:r>
      <w:r>
        <w:rPr>
          <w:i/>
          <w:w w:val="77"/>
          <w:sz w:val="24"/>
          <w:u w:val="single"/>
        </w:rPr>
        <w:t>Mo</w:t>
      </w:r>
      <w:r>
        <w:rPr>
          <w:i/>
          <w:spacing w:val="1"/>
          <w:w w:val="77"/>
          <w:sz w:val="24"/>
          <w:u w:val="single"/>
        </w:rPr>
        <w:t>r</w:t>
      </w:r>
      <w:r>
        <w:rPr>
          <w:i/>
          <w:spacing w:val="-2"/>
          <w:w w:val="77"/>
          <w:sz w:val="24"/>
          <w:u w:val="single"/>
        </w:rPr>
        <w:t>t</w:t>
      </w:r>
      <w:r>
        <w:rPr>
          <w:i/>
          <w:w w:val="77"/>
          <w:sz w:val="24"/>
          <w:u w:val="single"/>
        </w:rPr>
        <w:t>gag</w:t>
      </w:r>
      <w:r>
        <w:rPr>
          <w:i/>
          <w:spacing w:val="1"/>
          <w:w w:val="77"/>
          <w:sz w:val="24"/>
          <w:u w:val="single"/>
        </w:rPr>
        <w:t>e</w:t>
      </w:r>
      <w:r>
        <w:rPr>
          <w:w w:val="277"/>
          <w:sz w:val="24"/>
        </w:rPr>
        <w:t>-</w:t>
      </w:r>
      <w:r>
        <w:rPr>
          <w:sz w:val="24"/>
        </w:rPr>
        <w:t>"A pledge of the lessor's rights in the lease of an immovable and its rents may be established in an act of mortgage of the immovable.</w:t>
      </w:r>
      <w:r>
        <w:rPr>
          <w:spacing w:val="40"/>
          <w:sz w:val="24"/>
        </w:rPr>
        <w:t> </w:t>
      </w:r>
      <w:r>
        <w:rPr>
          <w:sz w:val="24"/>
        </w:rPr>
        <w:t>In that</w:t>
      </w:r>
      <w:r>
        <w:rPr>
          <w:spacing w:val="-10"/>
          <w:sz w:val="24"/>
        </w:rPr>
        <w:t> </w:t>
      </w:r>
      <w:r>
        <w:rPr>
          <w:sz w:val="24"/>
        </w:rPr>
        <w:t>event,</w:t>
      </w:r>
      <w:r>
        <w:rPr>
          <w:spacing w:val="-9"/>
          <w:sz w:val="24"/>
        </w:rPr>
        <w:t> </w:t>
      </w:r>
      <w:r>
        <w:rPr>
          <w:sz w:val="24"/>
        </w:rPr>
        <w:t>the</w:t>
      </w:r>
      <w:r>
        <w:rPr>
          <w:spacing w:val="-10"/>
          <w:sz w:val="24"/>
        </w:rPr>
        <w:t> </w:t>
      </w:r>
      <w:r>
        <w:rPr>
          <w:sz w:val="24"/>
        </w:rPr>
        <w:t>pledge</w:t>
      </w:r>
      <w:r>
        <w:rPr>
          <w:spacing w:val="-5"/>
          <w:sz w:val="24"/>
        </w:rPr>
        <w:t> </w:t>
      </w:r>
      <w:r>
        <w:rPr>
          <w:sz w:val="24"/>
        </w:rPr>
        <w:t>is</w:t>
      </w:r>
      <w:r>
        <w:rPr>
          <w:spacing w:val="-7"/>
          <w:sz w:val="24"/>
        </w:rPr>
        <w:t> </w:t>
      </w:r>
      <w:r>
        <w:rPr>
          <w:sz w:val="24"/>
        </w:rPr>
        <w:t>given</w:t>
      </w:r>
      <w:r>
        <w:rPr>
          <w:spacing w:val="-14"/>
          <w:sz w:val="24"/>
        </w:rPr>
        <w:t> </w:t>
      </w:r>
      <w:r>
        <w:rPr>
          <w:sz w:val="24"/>
        </w:rPr>
        <w:t>the</w:t>
      </w:r>
      <w:r>
        <w:rPr>
          <w:spacing w:val="-5"/>
          <w:sz w:val="24"/>
        </w:rPr>
        <w:t> </w:t>
      </w:r>
      <w:r>
        <w:rPr>
          <w:sz w:val="24"/>
        </w:rPr>
        <w:t>effect</w:t>
      </w:r>
      <w:r>
        <w:rPr>
          <w:spacing w:val="-5"/>
          <w:sz w:val="24"/>
        </w:rPr>
        <w:t> </w:t>
      </w:r>
      <w:r>
        <w:rPr>
          <w:sz w:val="24"/>
        </w:rPr>
        <w:t>of</w:t>
      </w:r>
      <w:r>
        <w:rPr>
          <w:spacing w:val="-14"/>
          <w:sz w:val="24"/>
        </w:rPr>
        <w:t> </w:t>
      </w:r>
      <w:r>
        <w:rPr>
          <w:sz w:val="24"/>
        </w:rPr>
        <w:t>recordation</w:t>
      </w:r>
      <w:r>
        <w:rPr>
          <w:spacing w:val="-9"/>
          <w:sz w:val="24"/>
        </w:rPr>
        <w:t> </w:t>
      </w:r>
      <w:r>
        <w:rPr>
          <w:sz w:val="24"/>
        </w:rPr>
        <w:t>for</w:t>
      </w:r>
      <w:r>
        <w:rPr>
          <w:spacing w:val="-9"/>
          <w:sz w:val="24"/>
        </w:rPr>
        <w:t> </w:t>
      </w:r>
      <w:r>
        <w:rPr>
          <w:sz w:val="24"/>
        </w:rPr>
        <w:t>so</w:t>
      </w:r>
      <w:r>
        <w:rPr>
          <w:spacing w:val="-9"/>
          <w:sz w:val="24"/>
        </w:rPr>
        <w:t> </w:t>
      </w:r>
      <w:r>
        <w:rPr>
          <w:sz w:val="24"/>
        </w:rPr>
        <w:t>long</w:t>
      </w:r>
      <w:r>
        <w:rPr>
          <w:spacing w:val="-9"/>
          <w:sz w:val="24"/>
        </w:rPr>
        <w:t> </w:t>
      </w:r>
      <w:r>
        <w:rPr>
          <w:sz w:val="24"/>
        </w:rPr>
        <w:t>as</w:t>
      </w:r>
      <w:r>
        <w:rPr>
          <w:spacing w:val="-7"/>
          <w:sz w:val="24"/>
        </w:rPr>
        <w:t> </w:t>
      </w:r>
      <w:r>
        <w:rPr>
          <w:sz w:val="24"/>
        </w:rPr>
        <w:t>the</w:t>
      </w:r>
      <w:r>
        <w:rPr>
          <w:spacing w:val="-5"/>
          <w:sz w:val="24"/>
        </w:rPr>
        <w:t> </w:t>
      </w:r>
      <w:r>
        <w:rPr>
          <w:sz w:val="24"/>
        </w:rPr>
        <w:t>mortgage</w:t>
      </w:r>
      <w:r>
        <w:rPr>
          <w:spacing w:val="-5"/>
          <w:sz w:val="24"/>
        </w:rPr>
        <w:t> </w:t>
      </w:r>
      <w:r>
        <w:rPr>
          <w:sz w:val="24"/>
        </w:rPr>
        <w:t>is</w:t>
      </w:r>
      <w:r>
        <w:rPr>
          <w:spacing w:val="-7"/>
          <w:sz w:val="24"/>
        </w:rPr>
        <w:t> </w:t>
      </w:r>
      <w:r>
        <w:rPr>
          <w:sz w:val="24"/>
        </w:rPr>
        <w:t>given that effect and is extinguished when the mortgage is extinguished."</w:t>
      </w:r>
      <w:r>
        <w:rPr>
          <w:spacing w:val="40"/>
          <w:sz w:val="24"/>
        </w:rPr>
        <w:t> </w:t>
      </w:r>
      <w:r>
        <w:rPr>
          <w:sz w:val="24"/>
        </w:rPr>
        <w:t>LCC 3170.</w:t>
      </w:r>
    </w:p>
    <w:p>
      <w:pPr>
        <w:pStyle w:val="ListParagraph"/>
        <w:numPr>
          <w:ilvl w:val="2"/>
          <w:numId w:val="27"/>
        </w:numPr>
        <w:tabs>
          <w:tab w:pos="2261" w:val="left" w:leader="none"/>
        </w:tabs>
        <w:spacing w:line="249" w:lineRule="auto" w:before="27" w:after="0"/>
        <w:ind w:left="2261" w:right="163" w:hanging="360"/>
        <w:jc w:val="both"/>
        <w:rPr>
          <w:rFonts w:ascii="Arial" w:hAnsi="Arial"/>
          <w:sz w:val="24"/>
        </w:rPr>
      </w:pPr>
      <w:r>
        <w:rPr>
          <w:i/>
          <w:sz w:val="24"/>
          <w:u w:val="single"/>
        </w:rPr>
        <w:t>Time of </w:t>
      </w:r>
      <w:r>
        <w:rPr>
          <w:i/>
          <w:spacing w:val="-2"/>
          <w:w w:val="83"/>
          <w:sz w:val="24"/>
          <w:u w:val="single"/>
        </w:rPr>
        <w:t>Eff</w:t>
      </w:r>
      <w:r>
        <w:rPr>
          <w:i/>
          <w:spacing w:val="3"/>
          <w:w w:val="83"/>
          <w:sz w:val="24"/>
          <w:u w:val="single"/>
        </w:rPr>
        <w:t>e</w:t>
      </w:r>
      <w:r>
        <w:rPr>
          <w:i/>
          <w:spacing w:val="-2"/>
          <w:w w:val="83"/>
          <w:sz w:val="24"/>
          <w:u w:val="single"/>
        </w:rPr>
        <w:t>ct</w:t>
      </w:r>
      <w:r>
        <w:rPr>
          <w:i/>
          <w:spacing w:val="3"/>
          <w:w w:val="83"/>
          <w:sz w:val="24"/>
          <w:u w:val="single"/>
        </w:rPr>
        <w:t>i</w:t>
      </w:r>
      <w:r>
        <w:rPr>
          <w:i/>
          <w:spacing w:val="-2"/>
          <w:w w:val="83"/>
          <w:sz w:val="24"/>
          <w:u w:val="single"/>
        </w:rPr>
        <w:t>vi</w:t>
      </w:r>
      <w:r>
        <w:rPr>
          <w:i/>
          <w:spacing w:val="3"/>
          <w:w w:val="83"/>
          <w:sz w:val="24"/>
          <w:u w:val="single"/>
        </w:rPr>
        <w:t>t</w:t>
      </w:r>
      <w:r>
        <w:rPr>
          <w:i/>
          <w:spacing w:val="1"/>
          <w:w w:val="83"/>
          <w:sz w:val="24"/>
          <w:u w:val="single"/>
        </w:rPr>
        <w:t>y</w:t>
      </w:r>
      <w:r>
        <w:rPr>
          <w:w w:val="283"/>
          <w:sz w:val="24"/>
        </w:rPr>
        <w:t>-</w:t>
      </w:r>
      <w:r>
        <w:rPr>
          <w:sz w:val="24"/>
        </w:rPr>
        <w:t>A properly recorded pledge has effects as to third persons from the time of</w:t>
      </w:r>
      <w:r>
        <w:rPr>
          <w:spacing w:val="-3"/>
          <w:sz w:val="24"/>
        </w:rPr>
        <w:t> </w:t>
      </w:r>
      <w:r>
        <w:rPr>
          <w:b/>
          <w:sz w:val="24"/>
        </w:rPr>
        <w:t>recordation</w:t>
      </w:r>
      <w:r>
        <w:rPr>
          <w:sz w:val="24"/>
        </w:rPr>
        <w:t>, even</w:t>
      </w:r>
      <w:r>
        <w:rPr>
          <w:spacing w:val="-5"/>
          <w:sz w:val="24"/>
        </w:rPr>
        <w:t> </w:t>
      </w:r>
      <w:r>
        <w:rPr>
          <w:sz w:val="24"/>
        </w:rPr>
        <w:t>with</w:t>
      </w:r>
      <w:r>
        <w:rPr>
          <w:spacing w:val="-5"/>
          <w:sz w:val="24"/>
        </w:rPr>
        <w:t> </w:t>
      </w:r>
      <w:r>
        <w:rPr>
          <w:sz w:val="24"/>
        </w:rPr>
        <w:t>respect</w:t>
      </w:r>
      <w:r>
        <w:rPr>
          <w:spacing w:val="-1"/>
          <w:sz w:val="24"/>
        </w:rPr>
        <w:t> </w:t>
      </w:r>
      <w:r>
        <w:rPr>
          <w:sz w:val="24"/>
        </w:rPr>
        <w:t>to</w:t>
      </w:r>
      <w:r>
        <w:rPr>
          <w:spacing w:val="-5"/>
          <w:sz w:val="24"/>
        </w:rPr>
        <w:t> </w:t>
      </w:r>
      <w:r>
        <w:rPr>
          <w:sz w:val="24"/>
        </w:rPr>
        <w:t>future</w:t>
      </w:r>
      <w:r>
        <w:rPr>
          <w:spacing w:val="-1"/>
          <w:sz w:val="24"/>
        </w:rPr>
        <w:t> </w:t>
      </w:r>
      <w:r>
        <w:rPr>
          <w:sz w:val="24"/>
        </w:rPr>
        <w:t>secured obligations and future</w:t>
      </w:r>
      <w:r>
        <w:rPr>
          <w:spacing w:val="-1"/>
          <w:sz w:val="24"/>
        </w:rPr>
        <w:t> </w:t>
      </w:r>
      <w:r>
        <w:rPr>
          <w:sz w:val="24"/>
        </w:rPr>
        <w:t>collateral. (We</w:t>
      </w:r>
      <w:r>
        <w:rPr>
          <w:spacing w:val="24"/>
          <w:sz w:val="24"/>
        </w:rPr>
        <w:t> </w:t>
      </w:r>
      <w:r>
        <w:rPr>
          <w:sz w:val="24"/>
        </w:rPr>
        <w:t>don't</w:t>
      </w:r>
      <w:r>
        <w:rPr>
          <w:spacing w:val="31"/>
          <w:sz w:val="24"/>
        </w:rPr>
        <w:t> </w:t>
      </w:r>
      <w:r>
        <w:rPr>
          <w:sz w:val="24"/>
        </w:rPr>
        <w:t>have</w:t>
      </w:r>
      <w:r>
        <w:rPr>
          <w:spacing w:val="24"/>
          <w:sz w:val="24"/>
        </w:rPr>
        <w:t> </w:t>
      </w:r>
      <w:r>
        <w:rPr>
          <w:sz w:val="24"/>
        </w:rPr>
        <w:t>special</w:t>
      </w:r>
      <w:r>
        <w:rPr>
          <w:spacing w:val="18"/>
          <w:sz w:val="24"/>
        </w:rPr>
        <w:t> </w:t>
      </w:r>
      <w:r>
        <w:rPr>
          <w:sz w:val="24"/>
        </w:rPr>
        <w:t>rules</w:t>
      </w:r>
      <w:r>
        <w:rPr>
          <w:spacing w:val="34"/>
          <w:sz w:val="24"/>
        </w:rPr>
        <w:t> </w:t>
      </w:r>
      <w:r>
        <w:rPr>
          <w:sz w:val="24"/>
        </w:rPr>
        <w:t>on</w:t>
      </w:r>
      <w:r>
        <w:rPr>
          <w:spacing w:val="19"/>
          <w:sz w:val="24"/>
        </w:rPr>
        <w:t> </w:t>
      </w:r>
      <w:r>
        <w:rPr>
          <w:sz w:val="24"/>
        </w:rPr>
        <w:t>pledge</w:t>
      </w:r>
      <w:r>
        <w:rPr>
          <w:spacing w:val="31"/>
          <w:sz w:val="24"/>
        </w:rPr>
        <w:t> </w:t>
      </w:r>
      <w:r>
        <w:rPr>
          <w:sz w:val="24"/>
        </w:rPr>
        <w:t>for</w:t>
      </w:r>
      <w:r>
        <w:rPr>
          <w:spacing w:val="26"/>
          <w:sz w:val="24"/>
        </w:rPr>
        <w:t> </w:t>
      </w:r>
      <w:r>
        <w:rPr>
          <w:spacing w:val="-1"/>
          <w:w w:val="83"/>
          <w:sz w:val="24"/>
        </w:rPr>
        <w:t>r</w:t>
      </w:r>
      <w:r>
        <w:rPr>
          <w:spacing w:val="-3"/>
          <w:w w:val="83"/>
          <w:sz w:val="24"/>
        </w:rPr>
        <w:t>e</w:t>
      </w:r>
      <w:r>
        <w:rPr>
          <w:spacing w:val="2"/>
          <w:w w:val="83"/>
          <w:sz w:val="24"/>
        </w:rPr>
        <w:t>c</w:t>
      </w:r>
      <w:r>
        <w:rPr>
          <w:spacing w:val="-7"/>
          <w:w w:val="83"/>
          <w:sz w:val="24"/>
        </w:rPr>
        <w:t>o</w:t>
      </w:r>
      <w:r>
        <w:rPr>
          <w:spacing w:val="-1"/>
          <w:w w:val="83"/>
          <w:sz w:val="24"/>
        </w:rPr>
        <w:t>r</w:t>
      </w:r>
      <w:r>
        <w:rPr>
          <w:spacing w:val="3"/>
          <w:w w:val="83"/>
          <w:sz w:val="24"/>
        </w:rPr>
        <w:t>d</w:t>
      </w:r>
      <w:r>
        <w:rPr>
          <w:spacing w:val="-3"/>
          <w:w w:val="83"/>
          <w:sz w:val="24"/>
        </w:rPr>
        <w:t>a</w:t>
      </w:r>
      <w:r>
        <w:rPr>
          <w:spacing w:val="2"/>
          <w:w w:val="83"/>
          <w:sz w:val="24"/>
        </w:rPr>
        <w:t>t</w:t>
      </w:r>
      <w:r>
        <w:rPr>
          <w:spacing w:val="-3"/>
          <w:w w:val="83"/>
          <w:sz w:val="24"/>
        </w:rPr>
        <w:t>i</w:t>
      </w:r>
      <w:r>
        <w:rPr>
          <w:spacing w:val="-1"/>
          <w:w w:val="83"/>
          <w:sz w:val="24"/>
        </w:rPr>
        <w:t>o</w:t>
      </w:r>
      <w:r>
        <w:rPr>
          <w:spacing w:val="1"/>
          <w:w w:val="83"/>
          <w:sz w:val="24"/>
        </w:rPr>
        <w:t>n</w:t>
      </w:r>
      <w:r>
        <w:rPr>
          <w:spacing w:val="4"/>
          <w:w w:val="283"/>
          <w:sz w:val="24"/>
        </w:rPr>
        <w:t>-</w:t>
      </w:r>
      <w:r>
        <w:rPr>
          <w:sz w:val="24"/>
        </w:rPr>
        <w:t>it's</w:t>
      </w:r>
      <w:r>
        <w:rPr>
          <w:spacing w:val="28"/>
          <w:sz w:val="24"/>
        </w:rPr>
        <w:t> </w:t>
      </w:r>
      <w:r>
        <w:rPr>
          <w:sz w:val="24"/>
        </w:rPr>
        <w:t>all</w:t>
      </w:r>
      <w:r>
        <w:rPr>
          <w:spacing w:val="24"/>
          <w:sz w:val="24"/>
        </w:rPr>
        <w:t> </w:t>
      </w:r>
      <w:r>
        <w:rPr>
          <w:sz w:val="24"/>
        </w:rPr>
        <w:t>the</w:t>
      </w:r>
      <w:r>
        <w:rPr>
          <w:spacing w:val="24"/>
          <w:sz w:val="24"/>
        </w:rPr>
        <w:t> </w:t>
      </w:r>
      <w:r>
        <w:rPr>
          <w:sz w:val="24"/>
        </w:rPr>
        <w:t>same</w:t>
      </w:r>
      <w:r>
        <w:rPr>
          <w:spacing w:val="24"/>
          <w:sz w:val="24"/>
        </w:rPr>
        <w:t> </w:t>
      </w:r>
      <w:r>
        <w:rPr>
          <w:sz w:val="24"/>
        </w:rPr>
        <w:t>as</w:t>
      </w:r>
      <w:r>
        <w:rPr>
          <w:spacing w:val="28"/>
          <w:sz w:val="24"/>
        </w:rPr>
        <w:t> </w:t>
      </w:r>
      <w:r>
        <w:rPr>
          <w:sz w:val="24"/>
        </w:rPr>
        <w:t>what</w:t>
      </w:r>
      <w:r>
        <w:rPr>
          <w:spacing w:val="24"/>
          <w:sz w:val="24"/>
        </w:rPr>
        <w:t> </w:t>
      </w:r>
      <w:r>
        <w:rPr>
          <w:sz w:val="24"/>
        </w:rPr>
        <w:t>we</w:t>
      </w:r>
      <w:r>
        <w:rPr>
          <w:spacing w:val="24"/>
          <w:sz w:val="24"/>
        </w:rPr>
        <w:t> </w:t>
      </w:r>
      <w:r>
        <w:rPr>
          <w:sz w:val="24"/>
        </w:rPr>
        <w:t>did in mortgage.)</w:t>
      </w:r>
    </w:p>
    <w:p>
      <w:pPr>
        <w:pStyle w:val="ListParagraph"/>
        <w:numPr>
          <w:ilvl w:val="3"/>
          <w:numId w:val="27"/>
        </w:numPr>
        <w:tabs>
          <w:tab w:pos="2982" w:val="left" w:leader="none"/>
        </w:tabs>
        <w:spacing w:line="247" w:lineRule="auto" w:before="0" w:after="0"/>
        <w:ind w:left="2981" w:right="158" w:hanging="360"/>
        <w:jc w:val="both"/>
        <w:rPr>
          <w:sz w:val="24"/>
        </w:rPr>
      </w:pPr>
      <w:r>
        <w:rPr>
          <w:b/>
          <w:w w:val="105"/>
          <w:sz w:val="24"/>
        </w:rPr>
        <w:t>Future</w:t>
      </w:r>
      <w:r>
        <w:rPr>
          <w:b/>
          <w:w w:val="105"/>
          <w:sz w:val="24"/>
        </w:rPr>
        <w:t> Secured</w:t>
      </w:r>
      <w:r>
        <w:rPr>
          <w:b/>
          <w:w w:val="105"/>
          <w:sz w:val="24"/>
        </w:rPr>
        <w:t> </w:t>
      </w:r>
      <w:r>
        <w:rPr>
          <w:b/>
          <w:spacing w:val="-2"/>
          <w:w w:val="88"/>
          <w:sz w:val="24"/>
        </w:rPr>
        <w:t>O</w:t>
      </w:r>
      <w:r>
        <w:rPr>
          <w:b/>
          <w:spacing w:val="1"/>
          <w:w w:val="88"/>
          <w:sz w:val="24"/>
        </w:rPr>
        <w:t>b</w:t>
      </w:r>
      <w:r>
        <w:rPr>
          <w:b/>
          <w:spacing w:val="-2"/>
          <w:w w:val="88"/>
          <w:sz w:val="24"/>
        </w:rPr>
        <w:t>li</w:t>
      </w:r>
      <w:r>
        <w:rPr>
          <w:b/>
          <w:w w:val="88"/>
          <w:sz w:val="24"/>
        </w:rPr>
        <w:t>gat</w:t>
      </w:r>
      <w:r>
        <w:rPr>
          <w:b/>
          <w:spacing w:val="-2"/>
          <w:w w:val="88"/>
          <w:sz w:val="24"/>
        </w:rPr>
        <w:t>i</w:t>
      </w:r>
      <w:r>
        <w:rPr>
          <w:b/>
          <w:spacing w:val="4"/>
          <w:w w:val="88"/>
          <w:sz w:val="24"/>
        </w:rPr>
        <w:t>o</w:t>
      </w:r>
      <w:r>
        <w:rPr>
          <w:b/>
          <w:spacing w:val="-4"/>
          <w:w w:val="88"/>
          <w:sz w:val="24"/>
        </w:rPr>
        <w:t>n</w:t>
      </w:r>
      <w:r>
        <w:rPr>
          <w:b/>
          <w:spacing w:val="4"/>
          <w:w w:val="88"/>
          <w:sz w:val="24"/>
        </w:rPr>
        <w:t>s</w:t>
      </w:r>
      <w:r>
        <w:rPr>
          <w:w w:val="288"/>
          <w:sz w:val="24"/>
        </w:rPr>
        <w:t>-</w:t>
      </w:r>
      <w:r>
        <w:rPr>
          <w:spacing w:val="-1"/>
          <w:w w:val="79"/>
          <w:sz w:val="24"/>
        </w:rPr>
        <w:t>"</w:t>
      </w:r>
      <w:r>
        <w:rPr>
          <w:spacing w:val="1"/>
          <w:w w:val="371"/>
          <w:sz w:val="24"/>
        </w:rPr>
        <w:t>.</w:t>
      </w:r>
      <w:r>
        <w:rPr>
          <w:spacing w:val="-17"/>
          <w:w w:val="225"/>
          <w:sz w:val="24"/>
        </w:rPr>
        <w:t> </w:t>
      </w:r>
      <w:r>
        <w:rPr>
          <w:w w:val="105"/>
          <w:sz w:val="24"/>
        </w:rPr>
        <w:t>As</w:t>
      </w:r>
      <w:r>
        <w:rPr>
          <w:w w:val="105"/>
          <w:sz w:val="24"/>
        </w:rPr>
        <w:t> to</w:t>
      </w:r>
      <w:r>
        <w:rPr>
          <w:w w:val="105"/>
          <w:sz w:val="24"/>
        </w:rPr>
        <w:t> all</w:t>
      </w:r>
      <w:r>
        <w:rPr>
          <w:w w:val="105"/>
          <w:sz w:val="24"/>
        </w:rPr>
        <w:t> obligations,</w:t>
      </w:r>
      <w:r>
        <w:rPr>
          <w:w w:val="105"/>
          <w:sz w:val="24"/>
        </w:rPr>
        <w:t> present</w:t>
      </w:r>
      <w:r>
        <w:rPr>
          <w:w w:val="105"/>
          <w:sz w:val="24"/>
        </w:rPr>
        <w:t> and</w:t>
      </w:r>
      <w:r>
        <w:rPr>
          <w:w w:val="105"/>
          <w:sz w:val="24"/>
        </w:rPr>
        <w:t> future, </w:t>
      </w:r>
      <w:r>
        <w:rPr>
          <w:sz w:val="24"/>
        </w:rPr>
        <w:t>secured by</w:t>
      </w:r>
      <w:r>
        <w:rPr>
          <w:spacing w:val="-10"/>
          <w:sz w:val="24"/>
        </w:rPr>
        <w:t> </w:t>
      </w:r>
      <w:r>
        <w:rPr>
          <w:sz w:val="24"/>
        </w:rPr>
        <w:t>the</w:t>
      </w:r>
      <w:r>
        <w:rPr>
          <w:spacing w:val="-1"/>
          <w:sz w:val="24"/>
        </w:rPr>
        <w:t> </w:t>
      </w:r>
      <w:r>
        <w:rPr>
          <w:sz w:val="24"/>
        </w:rPr>
        <w:t>pledge, notwithstanding the nature of</w:t>
      </w:r>
      <w:r>
        <w:rPr>
          <w:spacing w:val="-5"/>
          <w:sz w:val="24"/>
        </w:rPr>
        <w:t> </w:t>
      </w:r>
      <w:r>
        <w:rPr>
          <w:sz w:val="24"/>
        </w:rPr>
        <w:t>the</w:t>
      </w:r>
      <w:r>
        <w:rPr>
          <w:spacing w:val="-1"/>
          <w:sz w:val="24"/>
        </w:rPr>
        <w:t> </w:t>
      </w:r>
      <w:r>
        <w:rPr>
          <w:sz w:val="24"/>
        </w:rPr>
        <w:t>obligations or the</w:t>
      </w:r>
      <w:r>
        <w:rPr>
          <w:spacing w:val="-1"/>
          <w:sz w:val="24"/>
        </w:rPr>
        <w:t> </w:t>
      </w:r>
      <w:r>
        <w:rPr>
          <w:sz w:val="24"/>
        </w:rPr>
        <w:t>date on </w:t>
      </w:r>
      <w:r>
        <w:rPr>
          <w:w w:val="105"/>
          <w:sz w:val="24"/>
        </w:rPr>
        <w:t>which</w:t>
      </w:r>
      <w:r>
        <w:rPr>
          <w:spacing w:val="-16"/>
          <w:w w:val="105"/>
          <w:sz w:val="24"/>
        </w:rPr>
        <w:t> </w:t>
      </w:r>
      <w:r>
        <w:rPr>
          <w:w w:val="105"/>
          <w:sz w:val="24"/>
        </w:rPr>
        <w:t>they</w:t>
      </w:r>
      <w:r>
        <w:rPr>
          <w:spacing w:val="-16"/>
          <w:w w:val="105"/>
          <w:sz w:val="24"/>
        </w:rPr>
        <w:t> </w:t>
      </w:r>
      <w:r>
        <w:rPr>
          <w:w w:val="105"/>
          <w:sz w:val="24"/>
        </w:rPr>
        <w:t>arise,</w:t>
      </w:r>
      <w:r>
        <w:rPr>
          <w:spacing w:val="-16"/>
          <w:w w:val="105"/>
          <w:sz w:val="24"/>
        </w:rPr>
        <w:t> </w:t>
      </w:r>
      <w:r>
        <w:rPr>
          <w:w w:val="105"/>
          <w:sz w:val="24"/>
        </w:rPr>
        <w:t>the</w:t>
      </w:r>
      <w:r>
        <w:rPr>
          <w:spacing w:val="-15"/>
          <w:w w:val="105"/>
          <w:sz w:val="24"/>
        </w:rPr>
        <w:t> </w:t>
      </w:r>
      <w:r>
        <w:rPr>
          <w:w w:val="105"/>
          <w:sz w:val="24"/>
        </w:rPr>
        <w:t>pledge</w:t>
      </w:r>
      <w:r>
        <w:rPr>
          <w:spacing w:val="-16"/>
          <w:w w:val="105"/>
          <w:sz w:val="24"/>
        </w:rPr>
        <w:t> </w:t>
      </w:r>
      <w:r>
        <w:rPr>
          <w:w w:val="105"/>
          <w:sz w:val="24"/>
        </w:rPr>
        <w:t>has</w:t>
      </w:r>
      <w:r>
        <w:rPr>
          <w:spacing w:val="-16"/>
          <w:w w:val="105"/>
          <w:sz w:val="24"/>
        </w:rPr>
        <w:t> </w:t>
      </w:r>
      <w:r>
        <w:rPr>
          <w:w w:val="105"/>
          <w:sz w:val="24"/>
        </w:rPr>
        <w:t>effect</w:t>
      </w:r>
      <w:r>
        <w:rPr>
          <w:spacing w:val="-16"/>
          <w:w w:val="105"/>
          <w:sz w:val="24"/>
        </w:rPr>
        <w:t> </w:t>
      </w:r>
      <w:r>
        <w:rPr>
          <w:w w:val="105"/>
          <w:sz w:val="24"/>
          <w:u w:val="single"/>
        </w:rPr>
        <w:t>between</w:t>
      </w:r>
      <w:r>
        <w:rPr>
          <w:spacing w:val="-15"/>
          <w:w w:val="105"/>
          <w:sz w:val="24"/>
          <w:u w:val="single"/>
        </w:rPr>
        <w:t> </w:t>
      </w:r>
      <w:r>
        <w:rPr>
          <w:w w:val="105"/>
          <w:sz w:val="24"/>
          <w:u w:val="single"/>
        </w:rPr>
        <w:t>the</w:t>
      </w:r>
      <w:r>
        <w:rPr>
          <w:spacing w:val="-16"/>
          <w:w w:val="105"/>
          <w:sz w:val="24"/>
          <w:u w:val="single"/>
        </w:rPr>
        <w:t> </w:t>
      </w:r>
      <w:r>
        <w:rPr>
          <w:w w:val="105"/>
          <w:sz w:val="24"/>
          <w:u w:val="single"/>
        </w:rPr>
        <w:t>parties</w:t>
      </w:r>
      <w:r>
        <w:rPr>
          <w:spacing w:val="-16"/>
          <w:w w:val="105"/>
          <w:sz w:val="24"/>
        </w:rPr>
        <w:t> </w:t>
      </w:r>
      <w:r>
        <w:rPr>
          <w:w w:val="105"/>
          <w:sz w:val="24"/>
        </w:rPr>
        <w:t>from</w:t>
      </w:r>
      <w:r>
        <w:rPr>
          <w:spacing w:val="-16"/>
          <w:w w:val="105"/>
          <w:sz w:val="24"/>
        </w:rPr>
        <w:t> </w:t>
      </w:r>
      <w:r>
        <w:rPr>
          <w:w w:val="105"/>
          <w:sz w:val="24"/>
        </w:rPr>
        <w:t>the</w:t>
      </w:r>
      <w:r>
        <w:rPr>
          <w:spacing w:val="-15"/>
          <w:w w:val="105"/>
          <w:sz w:val="24"/>
        </w:rPr>
        <w:t> </w:t>
      </w:r>
      <w:r>
        <w:rPr>
          <w:w w:val="105"/>
          <w:sz w:val="24"/>
        </w:rPr>
        <w:t>time</w:t>
      </w:r>
      <w:r>
        <w:rPr>
          <w:spacing w:val="-16"/>
          <w:w w:val="105"/>
          <w:sz w:val="24"/>
        </w:rPr>
        <w:t> </w:t>
      </w:r>
      <w:r>
        <w:rPr>
          <w:w w:val="105"/>
          <w:sz w:val="24"/>
        </w:rPr>
        <w:t>that</w:t>
      </w:r>
      <w:r>
        <w:rPr>
          <w:spacing w:val="-16"/>
          <w:w w:val="105"/>
          <w:sz w:val="24"/>
        </w:rPr>
        <w:t> </w:t>
      </w:r>
      <w:r>
        <w:rPr>
          <w:w w:val="105"/>
          <w:sz w:val="24"/>
        </w:rPr>
        <w:t>the </w:t>
      </w:r>
      <w:r>
        <w:rPr>
          <w:sz w:val="24"/>
        </w:rPr>
        <w:t>requirements for formation</w:t>
      </w:r>
      <w:r>
        <w:rPr>
          <w:spacing w:val="-1"/>
          <w:sz w:val="24"/>
        </w:rPr>
        <w:t> </w:t>
      </w:r>
      <w:r>
        <w:rPr>
          <w:sz w:val="24"/>
        </w:rPr>
        <w:t>of</w:t>
      </w:r>
      <w:r>
        <w:rPr>
          <w:spacing w:val="-6"/>
          <w:sz w:val="24"/>
        </w:rPr>
        <w:t> </w:t>
      </w:r>
      <w:r>
        <w:rPr>
          <w:sz w:val="24"/>
        </w:rPr>
        <w:t>the</w:t>
      </w:r>
      <w:r>
        <w:rPr>
          <w:spacing w:val="-2"/>
          <w:sz w:val="24"/>
        </w:rPr>
        <w:t> </w:t>
      </w:r>
      <w:r>
        <w:rPr>
          <w:sz w:val="24"/>
        </w:rPr>
        <w:t>contract of</w:t>
      </w:r>
      <w:r>
        <w:rPr>
          <w:spacing w:val="-6"/>
          <w:sz w:val="24"/>
        </w:rPr>
        <w:t> </w:t>
      </w:r>
      <w:r>
        <w:rPr>
          <w:sz w:val="24"/>
        </w:rPr>
        <w:t>pledge are</w:t>
      </w:r>
      <w:r>
        <w:rPr>
          <w:spacing w:val="-2"/>
          <w:sz w:val="24"/>
        </w:rPr>
        <w:t> </w:t>
      </w:r>
      <w:r>
        <w:rPr>
          <w:sz w:val="24"/>
        </w:rPr>
        <w:t>satisfied</w:t>
      </w:r>
      <w:r>
        <w:rPr>
          <w:spacing w:val="-1"/>
          <w:sz w:val="24"/>
        </w:rPr>
        <w:t> </w:t>
      </w:r>
      <w:r>
        <w:rPr>
          <w:sz w:val="24"/>
        </w:rPr>
        <w:t>and has effect </w:t>
      </w:r>
      <w:r>
        <w:rPr>
          <w:sz w:val="24"/>
          <w:u w:val="single"/>
        </w:rPr>
        <w:t>as</w:t>
      </w:r>
      <w:r>
        <w:rPr>
          <w:sz w:val="24"/>
        </w:rPr>
        <w:t> </w:t>
      </w:r>
      <w:r>
        <w:rPr>
          <w:w w:val="105"/>
          <w:sz w:val="24"/>
          <w:u w:val="single"/>
        </w:rPr>
        <w:t>to</w:t>
      </w:r>
      <w:r>
        <w:rPr>
          <w:spacing w:val="-11"/>
          <w:w w:val="105"/>
          <w:sz w:val="24"/>
          <w:u w:val="single"/>
        </w:rPr>
        <w:t> </w:t>
      </w:r>
      <w:r>
        <w:rPr>
          <w:w w:val="105"/>
          <w:sz w:val="24"/>
          <w:u w:val="single"/>
        </w:rPr>
        <w:t>third</w:t>
      </w:r>
      <w:r>
        <w:rPr>
          <w:spacing w:val="-11"/>
          <w:w w:val="105"/>
          <w:sz w:val="24"/>
          <w:u w:val="single"/>
        </w:rPr>
        <w:t> </w:t>
      </w:r>
      <w:r>
        <w:rPr>
          <w:w w:val="105"/>
          <w:sz w:val="24"/>
          <w:u w:val="single"/>
        </w:rPr>
        <w:t>persons</w:t>
      </w:r>
      <w:r>
        <w:rPr>
          <w:spacing w:val="-5"/>
          <w:w w:val="105"/>
          <w:sz w:val="24"/>
        </w:rPr>
        <w:t> </w:t>
      </w:r>
      <w:r>
        <w:rPr>
          <w:w w:val="105"/>
          <w:sz w:val="24"/>
        </w:rPr>
        <w:t>from</w:t>
      </w:r>
      <w:r>
        <w:rPr>
          <w:spacing w:val="-9"/>
          <w:w w:val="105"/>
          <w:sz w:val="24"/>
        </w:rPr>
        <w:t> </w:t>
      </w:r>
      <w:r>
        <w:rPr>
          <w:w w:val="105"/>
          <w:sz w:val="24"/>
        </w:rPr>
        <w:t>the</w:t>
      </w:r>
      <w:r>
        <w:rPr>
          <w:spacing w:val="-8"/>
          <w:w w:val="105"/>
          <w:sz w:val="24"/>
        </w:rPr>
        <w:t> </w:t>
      </w:r>
      <w:r>
        <w:rPr>
          <w:w w:val="105"/>
          <w:sz w:val="24"/>
        </w:rPr>
        <w:t>time</w:t>
      </w:r>
      <w:r>
        <w:rPr>
          <w:spacing w:val="-11"/>
          <w:w w:val="105"/>
          <w:sz w:val="24"/>
        </w:rPr>
        <w:t> </w:t>
      </w:r>
      <w:r>
        <w:rPr>
          <w:w w:val="105"/>
          <w:sz w:val="24"/>
        </w:rPr>
        <w:t>that</w:t>
      </w:r>
      <w:r>
        <w:rPr>
          <w:spacing w:val="-11"/>
          <w:w w:val="105"/>
          <w:sz w:val="24"/>
        </w:rPr>
        <w:t> </w:t>
      </w:r>
      <w:r>
        <w:rPr>
          <w:w w:val="105"/>
          <w:sz w:val="24"/>
        </w:rPr>
        <w:t>the</w:t>
      </w:r>
      <w:r>
        <w:rPr>
          <w:spacing w:val="-11"/>
          <w:w w:val="105"/>
          <w:sz w:val="24"/>
        </w:rPr>
        <w:t> </w:t>
      </w:r>
      <w:r>
        <w:rPr>
          <w:w w:val="105"/>
          <w:sz w:val="24"/>
        </w:rPr>
        <w:t>applicable</w:t>
      </w:r>
      <w:r>
        <w:rPr>
          <w:spacing w:val="-11"/>
          <w:w w:val="105"/>
          <w:sz w:val="24"/>
        </w:rPr>
        <w:t> </w:t>
      </w:r>
      <w:r>
        <w:rPr>
          <w:w w:val="105"/>
          <w:sz w:val="24"/>
        </w:rPr>
        <w:t>requirements</w:t>
      </w:r>
      <w:r>
        <w:rPr>
          <w:spacing w:val="-6"/>
          <w:w w:val="105"/>
          <w:sz w:val="24"/>
        </w:rPr>
        <w:t> </w:t>
      </w:r>
      <w:r>
        <w:rPr>
          <w:w w:val="105"/>
          <w:sz w:val="24"/>
        </w:rPr>
        <w:t>of</w:t>
      </w:r>
      <w:r>
        <w:rPr>
          <w:spacing w:val="-11"/>
          <w:w w:val="105"/>
          <w:sz w:val="24"/>
        </w:rPr>
        <w:t> </w:t>
      </w:r>
      <w:r>
        <w:rPr>
          <w:w w:val="105"/>
          <w:sz w:val="24"/>
        </w:rPr>
        <w:t>Articles</w:t>
      </w:r>
      <w:r>
        <w:rPr>
          <w:spacing w:val="-10"/>
          <w:w w:val="105"/>
          <w:sz w:val="24"/>
        </w:rPr>
        <w:t> </w:t>
      </w:r>
      <w:r>
        <w:rPr>
          <w:w w:val="105"/>
          <w:sz w:val="24"/>
        </w:rPr>
        <w:t>3153 through</w:t>
      </w:r>
      <w:r>
        <w:rPr>
          <w:spacing w:val="-12"/>
          <w:w w:val="105"/>
          <w:sz w:val="24"/>
        </w:rPr>
        <w:t> </w:t>
      </w:r>
      <w:r>
        <w:rPr>
          <w:w w:val="105"/>
          <w:sz w:val="24"/>
        </w:rPr>
        <w:t>3155</w:t>
      </w:r>
      <w:r>
        <w:rPr>
          <w:spacing w:val="-3"/>
          <w:w w:val="105"/>
          <w:sz w:val="24"/>
        </w:rPr>
        <w:t> </w:t>
      </w:r>
      <w:r>
        <w:rPr>
          <w:w w:val="105"/>
          <w:sz w:val="24"/>
        </w:rPr>
        <w:t>are</w:t>
      </w:r>
      <w:r>
        <w:rPr>
          <w:spacing w:val="-9"/>
          <w:w w:val="105"/>
          <w:sz w:val="24"/>
        </w:rPr>
        <w:t> </w:t>
      </w:r>
      <w:r>
        <w:rPr>
          <w:w w:val="105"/>
          <w:sz w:val="24"/>
        </w:rPr>
        <w:t>satisfied."</w:t>
      </w:r>
      <w:r>
        <w:rPr>
          <w:spacing w:val="40"/>
          <w:w w:val="105"/>
          <w:sz w:val="24"/>
        </w:rPr>
        <w:t> </w:t>
      </w:r>
      <w:r>
        <w:rPr>
          <w:w w:val="105"/>
          <w:sz w:val="24"/>
        </w:rPr>
        <w:t>LCC</w:t>
      </w:r>
      <w:r>
        <w:rPr>
          <w:spacing w:val="-7"/>
          <w:w w:val="105"/>
          <w:sz w:val="24"/>
        </w:rPr>
        <w:t> </w:t>
      </w:r>
      <w:r>
        <w:rPr>
          <w:w w:val="105"/>
          <w:sz w:val="24"/>
        </w:rPr>
        <w:t>3146.</w:t>
      </w:r>
    </w:p>
    <w:p>
      <w:pPr>
        <w:pStyle w:val="ListParagraph"/>
        <w:numPr>
          <w:ilvl w:val="3"/>
          <w:numId w:val="27"/>
        </w:numPr>
        <w:tabs>
          <w:tab w:pos="2982" w:val="left" w:leader="none"/>
        </w:tabs>
        <w:spacing w:line="244" w:lineRule="auto" w:before="0" w:after="0"/>
        <w:ind w:left="2981" w:right="157" w:hanging="360"/>
        <w:jc w:val="both"/>
        <w:rPr>
          <w:sz w:val="24"/>
        </w:rPr>
      </w:pPr>
      <w:r>
        <w:rPr>
          <w:b/>
          <w:sz w:val="24"/>
        </w:rPr>
        <w:t>Future</w:t>
      </w:r>
      <w:r>
        <w:rPr>
          <w:b/>
          <w:spacing w:val="26"/>
          <w:sz w:val="24"/>
        </w:rPr>
        <w:t> </w:t>
      </w:r>
      <w:r>
        <w:rPr>
          <w:b/>
          <w:w w:val="81"/>
          <w:sz w:val="24"/>
        </w:rPr>
        <w:t>C</w:t>
      </w:r>
      <w:r>
        <w:rPr>
          <w:b/>
          <w:spacing w:val="-1"/>
          <w:w w:val="81"/>
          <w:sz w:val="24"/>
        </w:rPr>
        <w:t>o</w:t>
      </w:r>
      <w:r>
        <w:rPr>
          <w:b/>
          <w:spacing w:val="2"/>
          <w:w w:val="81"/>
          <w:sz w:val="24"/>
        </w:rPr>
        <w:t>l</w:t>
      </w:r>
      <w:r>
        <w:rPr>
          <w:b/>
          <w:spacing w:val="-3"/>
          <w:w w:val="81"/>
          <w:sz w:val="24"/>
        </w:rPr>
        <w:t>l</w:t>
      </w:r>
      <w:r>
        <w:rPr>
          <w:b/>
          <w:spacing w:val="-1"/>
          <w:w w:val="81"/>
          <w:sz w:val="24"/>
        </w:rPr>
        <w:t>at</w:t>
      </w:r>
      <w:r>
        <w:rPr>
          <w:b/>
          <w:spacing w:val="-3"/>
          <w:w w:val="81"/>
          <w:sz w:val="24"/>
        </w:rPr>
        <w:t>er</w:t>
      </w:r>
      <w:r>
        <w:rPr>
          <w:b/>
          <w:spacing w:val="3"/>
          <w:w w:val="81"/>
          <w:sz w:val="24"/>
        </w:rPr>
        <w:t>a</w:t>
      </w:r>
      <w:r>
        <w:rPr>
          <w:b/>
          <w:spacing w:val="-1"/>
          <w:w w:val="81"/>
          <w:sz w:val="24"/>
        </w:rPr>
        <w:t>l</w:t>
      </w:r>
      <w:r>
        <w:rPr>
          <w:spacing w:val="-1"/>
          <w:w w:val="281"/>
          <w:sz w:val="24"/>
        </w:rPr>
        <w:t>-</w:t>
      </w:r>
      <w:r>
        <w:rPr>
          <w:sz w:val="24"/>
        </w:rPr>
        <w:t>"The</w:t>
      </w:r>
      <w:r>
        <w:rPr>
          <w:spacing w:val="26"/>
          <w:sz w:val="24"/>
        </w:rPr>
        <w:t> </w:t>
      </w:r>
      <w:r>
        <w:rPr>
          <w:sz w:val="24"/>
        </w:rPr>
        <w:t>pledge</w:t>
      </w:r>
      <w:r>
        <w:rPr>
          <w:spacing w:val="32"/>
          <w:sz w:val="24"/>
        </w:rPr>
        <w:t> </w:t>
      </w:r>
      <w:r>
        <w:rPr>
          <w:sz w:val="24"/>
        </w:rPr>
        <w:t>has</w:t>
      </w:r>
      <w:r>
        <w:rPr>
          <w:spacing w:val="29"/>
          <w:sz w:val="24"/>
        </w:rPr>
        <w:t> </w:t>
      </w:r>
      <w:r>
        <w:rPr>
          <w:sz w:val="24"/>
        </w:rPr>
        <w:t>effect</w:t>
      </w:r>
      <w:r>
        <w:rPr>
          <w:spacing w:val="26"/>
          <w:sz w:val="24"/>
        </w:rPr>
        <w:t> </w:t>
      </w:r>
      <w:r>
        <w:rPr>
          <w:sz w:val="24"/>
        </w:rPr>
        <w:t>as</w:t>
      </w:r>
      <w:r>
        <w:rPr>
          <w:spacing w:val="29"/>
          <w:sz w:val="24"/>
        </w:rPr>
        <w:t> </w:t>
      </w:r>
      <w:r>
        <w:rPr>
          <w:sz w:val="24"/>
        </w:rPr>
        <w:t>to third</w:t>
      </w:r>
      <w:r>
        <w:rPr>
          <w:spacing w:val="27"/>
          <w:sz w:val="24"/>
        </w:rPr>
        <w:t> </w:t>
      </w:r>
      <w:r>
        <w:rPr>
          <w:sz w:val="24"/>
        </w:rPr>
        <w:t>persons,</w:t>
      </w:r>
      <w:r>
        <w:rPr>
          <w:spacing w:val="27"/>
          <w:sz w:val="24"/>
        </w:rPr>
        <w:t> </w:t>
      </w:r>
      <w:r>
        <w:rPr>
          <w:sz w:val="24"/>
        </w:rPr>
        <w:t>even with</w:t>
      </w:r>
      <w:r>
        <w:rPr>
          <w:spacing w:val="31"/>
          <w:sz w:val="24"/>
        </w:rPr>
        <w:t> </w:t>
      </w:r>
      <w:r>
        <w:rPr>
          <w:sz w:val="24"/>
        </w:rPr>
        <w:t>respect to leases not in existence at the time of formation of the contract establishing the pledge, from the time the contract establishing the pledge is </w:t>
      </w:r>
      <w:r>
        <w:rPr>
          <w:b/>
          <w:sz w:val="24"/>
        </w:rPr>
        <w:t>recorded in the manner prescribed by law</w:t>
      </w:r>
      <w:r>
        <w:rPr>
          <w:sz w:val="24"/>
        </w:rPr>
        <w:t>."</w:t>
      </w:r>
      <w:r>
        <w:rPr>
          <w:spacing w:val="40"/>
          <w:sz w:val="24"/>
        </w:rPr>
        <w:t> </w:t>
      </w:r>
      <w:r>
        <w:rPr>
          <w:sz w:val="24"/>
        </w:rPr>
        <w:t>LCC 3171.</w:t>
      </w:r>
    </w:p>
    <w:p>
      <w:pPr>
        <w:pStyle w:val="ListParagraph"/>
        <w:numPr>
          <w:ilvl w:val="2"/>
          <w:numId w:val="27"/>
        </w:numPr>
        <w:tabs>
          <w:tab w:pos="2261" w:val="left" w:leader="none"/>
        </w:tabs>
        <w:spacing w:line="242" w:lineRule="auto" w:before="25" w:after="0"/>
        <w:ind w:left="2261" w:right="157" w:hanging="360"/>
        <w:jc w:val="both"/>
        <w:rPr>
          <w:rFonts w:ascii="Arial" w:hAnsi="Arial"/>
          <w:sz w:val="24"/>
        </w:rPr>
      </w:pPr>
      <w:r>
        <w:rPr>
          <w:i/>
          <w:sz w:val="24"/>
          <w:u w:val="single"/>
        </w:rPr>
        <w:t>Method and Duration of Recordation—(Governed by General Law of Registry—see</w:t>
      </w:r>
      <w:r>
        <w:rPr>
          <w:i/>
          <w:sz w:val="24"/>
        </w:rPr>
        <w:t> </w:t>
      </w:r>
      <w:r>
        <w:rPr>
          <w:i/>
          <w:sz w:val="24"/>
          <w:u w:val="single"/>
        </w:rPr>
        <w:t>Mortgage—this is all review)</w:t>
      </w:r>
    </w:p>
    <w:p>
      <w:pPr>
        <w:pStyle w:val="ListParagraph"/>
        <w:numPr>
          <w:ilvl w:val="3"/>
          <w:numId w:val="27"/>
        </w:numPr>
        <w:tabs>
          <w:tab w:pos="2982" w:val="left" w:leader="none"/>
        </w:tabs>
        <w:spacing w:line="240" w:lineRule="auto" w:before="13" w:after="0"/>
        <w:ind w:left="2981" w:right="157" w:hanging="360"/>
        <w:jc w:val="both"/>
        <w:rPr>
          <w:i/>
          <w:sz w:val="24"/>
        </w:rPr>
      </w:pPr>
      <w:r>
        <w:rPr>
          <w:rFonts w:ascii="TimesNewRomanPS-BoldItalicMT" w:hAnsi="TimesNewRomanPS-BoldItalicMT"/>
          <w:b/>
          <w:i/>
          <w:sz w:val="24"/>
        </w:rPr>
        <w:t>Duration; General Rule</w:t>
      </w:r>
      <w:r>
        <w:rPr>
          <w:i/>
          <w:sz w:val="24"/>
        </w:rPr>
        <w:t>—“Except as otherwise expressly provided by law, the effect</w:t>
      </w:r>
      <w:r>
        <w:rPr>
          <w:i/>
          <w:spacing w:val="-9"/>
          <w:sz w:val="24"/>
        </w:rPr>
        <w:t> </w:t>
      </w:r>
      <w:r>
        <w:rPr>
          <w:i/>
          <w:sz w:val="24"/>
        </w:rPr>
        <w:t>of</w:t>
      </w:r>
      <w:r>
        <w:rPr>
          <w:i/>
          <w:spacing w:val="-9"/>
          <w:sz w:val="24"/>
        </w:rPr>
        <w:t> </w:t>
      </w:r>
      <w:r>
        <w:rPr>
          <w:i/>
          <w:sz w:val="24"/>
        </w:rPr>
        <w:t>recordation</w:t>
      </w:r>
      <w:r>
        <w:rPr>
          <w:i/>
          <w:spacing w:val="-8"/>
          <w:sz w:val="24"/>
        </w:rPr>
        <w:t> </w:t>
      </w:r>
      <w:r>
        <w:rPr>
          <w:i/>
          <w:sz w:val="24"/>
        </w:rPr>
        <w:t>of</w:t>
      </w:r>
      <w:r>
        <w:rPr>
          <w:i/>
          <w:spacing w:val="-5"/>
          <w:sz w:val="24"/>
        </w:rPr>
        <w:t> </w:t>
      </w:r>
      <w:r>
        <w:rPr>
          <w:i/>
          <w:sz w:val="24"/>
        </w:rPr>
        <w:t>an</w:t>
      </w:r>
      <w:r>
        <w:rPr>
          <w:i/>
          <w:spacing w:val="-8"/>
          <w:sz w:val="24"/>
        </w:rPr>
        <w:t> </w:t>
      </w:r>
      <w:r>
        <w:rPr>
          <w:i/>
          <w:sz w:val="24"/>
        </w:rPr>
        <w:t>instrument</w:t>
      </w:r>
      <w:r>
        <w:rPr>
          <w:i/>
          <w:spacing w:val="-5"/>
          <w:sz w:val="24"/>
        </w:rPr>
        <w:t> </w:t>
      </w:r>
      <w:r>
        <w:rPr>
          <w:i/>
          <w:sz w:val="24"/>
        </w:rPr>
        <w:t>creating</w:t>
      </w:r>
      <w:r>
        <w:rPr>
          <w:i/>
          <w:spacing w:val="-8"/>
          <w:sz w:val="24"/>
        </w:rPr>
        <w:t> </w:t>
      </w:r>
      <w:r>
        <w:rPr>
          <w:i/>
          <w:sz w:val="24"/>
        </w:rPr>
        <w:t>a</w:t>
      </w:r>
      <w:r>
        <w:rPr>
          <w:i/>
          <w:spacing w:val="-8"/>
          <w:sz w:val="24"/>
        </w:rPr>
        <w:t> </w:t>
      </w:r>
      <w:r>
        <w:rPr>
          <w:i/>
          <w:sz w:val="24"/>
        </w:rPr>
        <w:t>mortgage</w:t>
      </w:r>
      <w:r>
        <w:rPr>
          <w:i/>
          <w:spacing w:val="-4"/>
          <w:sz w:val="24"/>
        </w:rPr>
        <w:t> </w:t>
      </w:r>
      <w:r>
        <w:rPr>
          <w:rFonts w:ascii="TimesNewRomanPS-BoldItalicMT" w:hAnsi="TimesNewRomanPS-BoldItalicMT"/>
          <w:b/>
          <w:i/>
          <w:sz w:val="24"/>
          <w:u w:val="single"/>
        </w:rPr>
        <w:t>or</w:t>
      </w:r>
      <w:r>
        <w:rPr>
          <w:rFonts w:ascii="TimesNewRomanPS-BoldItalicMT" w:hAnsi="TimesNewRomanPS-BoldItalicMT"/>
          <w:b/>
          <w:i/>
          <w:spacing w:val="-7"/>
          <w:sz w:val="24"/>
          <w:u w:val="single"/>
        </w:rPr>
        <w:t> </w:t>
      </w:r>
      <w:r>
        <w:rPr>
          <w:rFonts w:ascii="TimesNewRomanPS-BoldItalicMT" w:hAnsi="TimesNewRomanPS-BoldItalicMT"/>
          <w:b/>
          <w:i/>
          <w:sz w:val="24"/>
          <w:u w:val="single"/>
        </w:rPr>
        <w:t>pledge</w:t>
      </w:r>
      <w:r>
        <w:rPr>
          <w:rFonts w:ascii="TimesNewRomanPS-BoldItalicMT" w:hAnsi="TimesNewRomanPS-BoldItalicMT"/>
          <w:b/>
          <w:i/>
          <w:spacing w:val="-8"/>
          <w:sz w:val="24"/>
        </w:rPr>
        <w:t> </w:t>
      </w:r>
      <w:r>
        <w:rPr>
          <w:i/>
          <w:sz w:val="24"/>
        </w:rPr>
        <w:t>or</w:t>
      </w:r>
      <w:r>
        <w:rPr>
          <w:i/>
          <w:spacing w:val="-2"/>
          <w:sz w:val="24"/>
        </w:rPr>
        <w:t> </w:t>
      </w:r>
      <w:r>
        <w:rPr>
          <w:i/>
          <w:sz w:val="24"/>
        </w:rPr>
        <w:t>evidencing a privilege ceases ten years after the date of the instrument."</w:t>
      </w:r>
      <w:r>
        <w:rPr>
          <w:i/>
          <w:spacing w:val="40"/>
          <w:sz w:val="24"/>
        </w:rPr>
        <w:t> </w:t>
      </w:r>
      <w:r>
        <w:rPr>
          <w:i/>
          <w:sz w:val="24"/>
        </w:rPr>
        <w:t>LCC 3357.</w:t>
      </w:r>
    </w:p>
    <w:p>
      <w:pPr>
        <w:pStyle w:val="ListParagraph"/>
        <w:numPr>
          <w:ilvl w:val="3"/>
          <w:numId w:val="27"/>
        </w:numPr>
        <w:tabs>
          <w:tab w:pos="2982" w:val="left" w:leader="none"/>
        </w:tabs>
        <w:spacing w:line="247" w:lineRule="auto" w:before="12" w:after="0"/>
        <w:ind w:left="2981" w:right="157" w:hanging="360"/>
        <w:jc w:val="both"/>
        <w:rPr>
          <w:i/>
          <w:sz w:val="24"/>
        </w:rPr>
      </w:pPr>
      <w:r>
        <w:rPr>
          <w:rFonts w:ascii="TimesNewRomanPS-BoldItalicMT" w:hAnsi="TimesNewRomanPS-BoldItalicMT"/>
          <w:b/>
          <w:i/>
          <w:sz w:val="24"/>
        </w:rPr>
        <w:t>Duration</w:t>
      </w:r>
      <w:r>
        <w:rPr>
          <w:rFonts w:ascii="TimesNewRomanPS-BoldItalicMT" w:hAnsi="TimesNewRomanPS-BoldItalicMT"/>
          <w:b/>
          <w:i/>
          <w:spacing w:val="-5"/>
          <w:sz w:val="24"/>
        </w:rPr>
        <w:t> </w:t>
      </w:r>
      <w:r>
        <w:rPr>
          <w:rFonts w:ascii="TimesNewRomanPS-BoldItalicMT" w:hAnsi="TimesNewRomanPS-BoldItalicMT"/>
          <w:b/>
          <w:i/>
          <w:sz w:val="24"/>
        </w:rPr>
        <w:t>When</w:t>
      </w:r>
      <w:r>
        <w:rPr>
          <w:rFonts w:ascii="TimesNewRomanPS-BoldItalicMT" w:hAnsi="TimesNewRomanPS-BoldItalicMT"/>
          <w:b/>
          <w:i/>
          <w:spacing w:val="-6"/>
          <w:sz w:val="24"/>
        </w:rPr>
        <w:t> </w:t>
      </w:r>
      <w:r>
        <w:rPr>
          <w:rFonts w:ascii="TimesNewRomanPS-BoldItalicMT" w:hAnsi="TimesNewRomanPS-BoldItalicMT"/>
          <w:b/>
          <w:i/>
          <w:sz w:val="24"/>
        </w:rPr>
        <w:t>Instrument</w:t>
      </w:r>
      <w:r>
        <w:rPr>
          <w:rFonts w:ascii="TimesNewRomanPS-BoldItalicMT" w:hAnsi="TimesNewRomanPS-BoldItalicMT"/>
          <w:b/>
          <w:i/>
          <w:spacing w:val="-9"/>
          <w:sz w:val="24"/>
        </w:rPr>
        <w:t> </w:t>
      </w:r>
      <w:r>
        <w:rPr>
          <w:rFonts w:ascii="TimesNewRomanPS-BoldItalicMT" w:hAnsi="TimesNewRomanPS-BoldItalicMT"/>
          <w:b/>
          <w:i/>
          <w:sz w:val="24"/>
        </w:rPr>
        <w:t>Describes</w:t>
      </w:r>
      <w:r>
        <w:rPr>
          <w:rFonts w:ascii="TimesNewRomanPS-BoldItalicMT" w:hAnsi="TimesNewRomanPS-BoldItalicMT"/>
          <w:b/>
          <w:i/>
          <w:spacing w:val="-6"/>
          <w:sz w:val="24"/>
        </w:rPr>
        <w:t> </w:t>
      </w:r>
      <w:r>
        <w:rPr>
          <w:rFonts w:ascii="TimesNewRomanPS-BoldItalicMT" w:hAnsi="TimesNewRomanPS-BoldItalicMT"/>
          <w:b/>
          <w:i/>
          <w:sz w:val="24"/>
        </w:rPr>
        <w:t>Maturity</w:t>
      </w:r>
      <w:r>
        <w:rPr>
          <w:rFonts w:ascii="TimesNewRomanPS-BoldItalicMT" w:hAnsi="TimesNewRomanPS-BoldItalicMT"/>
          <w:b/>
          <w:i/>
          <w:spacing w:val="-9"/>
          <w:sz w:val="24"/>
        </w:rPr>
        <w:t> </w:t>
      </w:r>
      <w:r>
        <w:rPr>
          <w:rFonts w:ascii="TimesNewRomanPS-BoldItalicMT" w:hAnsi="TimesNewRomanPS-BoldItalicMT"/>
          <w:b/>
          <w:i/>
          <w:sz w:val="24"/>
        </w:rPr>
        <w:t>Date</w:t>
      </w:r>
      <w:r>
        <w:rPr>
          <w:rFonts w:ascii="TimesNewRomanPS-BoldItalicMT" w:hAnsi="TimesNewRomanPS-BoldItalicMT"/>
          <w:b/>
          <w:i/>
          <w:spacing w:val="-9"/>
          <w:sz w:val="24"/>
        </w:rPr>
        <w:t> </w:t>
      </w:r>
      <w:r>
        <w:rPr>
          <w:rFonts w:ascii="TimesNewRomanPS-BoldItalicMT" w:hAnsi="TimesNewRomanPS-BoldItalicMT"/>
          <w:b/>
          <w:i/>
          <w:sz w:val="24"/>
        </w:rPr>
        <w:t>9</w:t>
      </w:r>
      <w:r>
        <w:rPr>
          <w:rFonts w:ascii="TimesNewRomanPS-BoldItalicMT" w:hAnsi="TimesNewRomanPS-BoldItalicMT"/>
          <w:b/>
          <w:i/>
          <w:spacing w:val="-8"/>
          <w:sz w:val="24"/>
        </w:rPr>
        <w:t> </w:t>
      </w:r>
      <w:r>
        <w:rPr>
          <w:rFonts w:ascii="TimesNewRomanPS-BoldItalicMT" w:hAnsi="TimesNewRomanPS-BoldItalicMT"/>
          <w:b/>
          <w:i/>
          <w:sz w:val="24"/>
        </w:rPr>
        <w:t>Years</w:t>
      </w:r>
      <w:r>
        <w:rPr>
          <w:rFonts w:ascii="TimesNewRomanPS-BoldItalicMT" w:hAnsi="TimesNewRomanPS-BoldItalicMT"/>
          <w:b/>
          <w:i/>
          <w:spacing w:val="-6"/>
          <w:sz w:val="24"/>
        </w:rPr>
        <w:t> </w:t>
      </w:r>
      <w:r>
        <w:rPr>
          <w:rFonts w:ascii="TimesNewRomanPS-BoldItalicMT" w:hAnsi="TimesNewRomanPS-BoldItalicMT"/>
          <w:b/>
          <w:i/>
          <w:sz w:val="24"/>
        </w:rPr>
        <w:t>or</w:t>
      </w:r>
      <w:r>
        <w:rPr>
          <w:rFonts w:ascii="TimesNewRomanPS-BoldItalicMT" w:hAnsi="TimesNewRomanPS-BoldItalicMT"/>
          <w:b/>
          <w:i/>
          <w:spacing w:val="-6"/>
          <w:sz w:val="24"/>
        </w:rPr>
        <w:t> </w:t>
      </w:r>
      <w:r>
        <w:rPr>
          <w:rFonts w:ascii="TimesNewRomanPS-BoldItalicMT" w:hAnsi="TimesNewRomanPS-BoldItalicMT"/>
          <w:b/>
          <w:i/>
          <w:sz w:val="24"/>
        </w:rPr>
        <w:t>More</w:t>
      </w:r>
      <w:r>
        <w:rPr>
          <w:rFonts w:ascii="TimesNewRomanPS-BoldItalicMT" w:hAnsi="TimesNewRomanPS-BoldItalicMT"/>
          <w:b/>
          <w:i/>
          <w:spacing w:val="-9"/>
          <w:sz w:val="24"/>
        </w:rPr>
        <w:t> </w:t>
      </w:r>
      <w:r>
        <w:rPr>
          <w:rFonts w:ascii="TimesNewRomanPS-BoldItalicMT" w:hAnsi="TimesNewRomanPS-BoldItalicMT"/>
          <w:b/>
          <w:i/>
          <w:sz w:val="24"/>
        </w:rPr>
        <w:t>After</w:t>
      </w:r>
      <w:r>
        <w:rPr>
          <w:rFonts w:ascii="TimesNewRomanPS-BoldItalicMT" w:hAnsi="TimesNewRomanPS-BoldItalicMT"/>
          <w:b/>
          <w:i/>
          <w:spacing w:val="-6"/>
          <w:sz w:val="24"/>
        </w:rPr>
        <w:t> </w:t>
      </w:r>
      <w:r>
        <w:rPr>
          <w:rFonts w:ascii="TimesNewRomanPS-BoldItalicMT" w:hAnsi="TimesNewRomanPS-BoldItalicMT"/>
          <w:b/>
          <w:i/>
          <w:sz w:val="24"/>
        </w:rPr>
        <w:t>Date of Instrument</w:t>
      </w:r>
      <w:r>
        <w:rPr>
          <w:i/>
          <w:sz w:val="24"/>
        </w:rPr>
        <w:t>—“If an instrument creating a mortgage </w:t>
      </w:r>
      <w:r>
        <w:rPr>
          <w:rFonts w:ascii="TimesNewRomanPS-BoldItalicMT" w:hAnsi="TimesNewRomanPS-BoldItalicMT"/>
          <w:b/>
          <w:i/>
          <w:sz w:val="24"/>
          <w:u w:val="single"/>
        </w:rPr>
        <w:t>or pledge</w:t>
      </w:r>
      <w:r>
        <w:rPr>
          <w:rFonts w:ascii="TimesNewRomanPS-BoldItalicMT" w:hAnsi="TimesNewRomanPS-BoldItalicMT"/>
          <w:b/>
          <w:i/>
          <w:sz w:val="24"/>
        </w:rPr>
        <w:t> </w:t>
      </w:r>
      <w:r>
        <w:rPr>
          <w:i/>
          <w:sz w:val="24"/>
        </w:rPr>
        <w:t>or evidencing a privilege</w:t>
      </w:r>
      <w:r>
        <w:rPr>
          <w:i/>
          <w:spacing w:val="-6"/>
          <w:sz w:val="24"/>
        </w:rPr>
        <w:t> </w:t>
      </w:r>
      <w:r>
        <w:rPr>
          <w:i/>
          <w:sz w:val="24"/>
        </w:rPr>
        <w:t>describes</w:t>
      </w:r>
      <w:r>
        <w:rPr>
          <w:i/>
          <w:spacing w:val="-3"/>
          <w:sz w:val="24"/>
        </w:rPr>
        <w:t> </w:t>
      </w:r>
      <w:r>
        <w:rPr>
          <w:i/>
          <w:sz w:val="24"/>
        </w:rPr>
        <w:t>the</w:t>
      </w:r>
      <w:r>
        <w:rPr>
          <w:i/>
          <w:spacing w:val="-6"/>
          <w:sz w:val="24"/>
        </w:rPr>
        <w:t> </w:t>
      </w:r>
      <w:r>
        <w:rPr>
          <w:i/>
          <w:sz w:val="24"/>
        </w:rPr>
        <w:t>maturity</w:t>
      </w:r>
      <w:r>
        <w:rPr>
          <w:i/>
          <w:spacing w:val="-6"/>
          <w:sz w:val="24"/>
        </w:rPr>
        <w:t> </w:t>
      </w:r>
      <w:r>
        <w:rPr>
          <w:i/>
          <w:sz w:val="24"/>
        </w:rPr>
        <w:t>of</w:t>
      </w:r>
      <w:r>
        <w:rPr>
          <w:i/>
          <w:spacing w:val="-6"/>
          <w:sz w:val="24"/>
        </w:rPr>
        <w:t> </w:t>
      </w:r>
      <w:r>
        <w:rPr>
          <w:i/>
          <w:sz w:val="24"/>
        </w:rPr>
        <w:t>any</w:t>
      </w:r>
      <w:r>
        <w:rPr>
          <w:i/>
          <w:spacing w:val="-6"/>
          <w:sz w:val="24"/>
        </w:rPr>
        <w:t> </w:t>
      </w:r>
      <w:r>
        <w:rPr>
          <w:i/>
          <w:sz w:val="24"/>
        </w:rPr>
        <w:t>obligation</w:t>
      </w:r>
      <w:r>
        <w:rPr>
          <w:i/>
          <w:spacing w:val="-4"/>
          <w:sz w:val="24"/>
        </w:rPr>
        <w:t> </w:t>
      </w:r>
      <w:r>
        <w:rPr>
          <w:i/>
          <w:sz w:val="24"/>
        </w:rPr>
        <w:t>secured</w:t>
      </w:r>
      <w:r>
        <w:rPr>
          <w:i/>
          <w:spacing w:val="-4"/>
          <w:sz w:val="24"/>
        </w:rPr>
        <w:t> </w:t>
      </w:r>
      <w:r>
        <w:rPr>
          <w:i/>
          <w:sz w:val="24"/>
        </w:rPr>
        <w:t>by</w:t>
      </w:r>
      <w:r>
        <w:rPr>
          <w:i/>
          <w:spacing w:val="-6"/>
          <w:sz w:val="24"/>
        </w:rPr>
        <w:t> </w:t>
      </w:r>
      <w:r>
        <w:rPr>
          <w:i/>
          <w:sz w:val="24"/>
        </w:rPr>
        <w:t>the</w:t>
      </w:r>
      <w:r>
        <w:rPr>
          <w:i/>
          <w:spacing w:val="-6"/>
          <w:sz w:val="24"/>
        </w:rPr>
        <w:t> </w:t>
      </w:r>
      <w:r>
        <w:rPr>
          <w:i/>
          <w:sz w:val="24"/>
        </w:rPr>
        <w:t>mortgage,</w:t>
      </w:r>
      <w:r>
        <w:rPr>
          <w:i/>
          <w:spacing w:val="-4"/>
          <w:sz w:val="24"/>
        </w:rPr>
        <w:t> </w:t>
      </w:r>
      <w:r>
        <w:rPr>
          <w:rFonts w:ascii="TimesNewRomanPS-BoldItalicMT" w:hAnsi="TimesNewRomanPS-BoldItalicMT"/>
          <w:b/>
          <w:i/>
          <w:sz w:val="24"/>
          <w:u w:val="single"/>
        </w:rPr>
        <w:t>pledge</w:t>
      </w:r>
      <w:r>
        <w:rPr>
          <w:rFonts w:ascii="TimesNewRomanPS-BoldItalicMT" w:hAnsi="TimesNewRomanPS-BoldItalicMT"/>
          <w:b/>
          <w:i/>
          <w:sz w:val="24"/>
        </w:rPr>
        <w:t> </w:t>
      </w:r>
      <w:r>
        <w:rPr>
          <w:i/>
          <w:sz w:val="24"/>
        </w:rPr>
        <w:t>or</w:t>
      </w:r>
      <w:r>
        <w:rPr>
          <w:i/>
          <w:spacing w:val="-7"/>
          <w:sz w:val="24"/>
        </w:rPr>
        <w:t> </w:t>
      </w:r>
      <w:r>
        <w:rPr>
          <w:i/>
          <w:sz w:val="24"/>
        </w:rPr>
        <w:t>privilege</w:t>
      </w:r>
      <w:r>
        <w:rPr>
          <w:i/>
          <w:spacing w:val="-10"/>
          <w:sz w:val="24"/>
        </w:rPr>
        <w:t> </w:t>
      </w:r>
      <w:r>
        <w:rPr>
          <w:i/>
          <w:sz w:val="24"/>
        </w:rPr>
        <w:t>and</w:t>
      </w:r>
      <w:r>
        <w:rPr>
          <w:i/>
          <w:spacing w:val="-4"/>
          <w:sz w:val="24"/>
        </w:rPr>
        <w:t> </w:t>
      </w:r>
      <w:r>
        <w:rPr>
          <w:i/>
          <w:sz w:val="24"/>
        </w:rPr>
        <w:t>if</w:t>
      </w:r>
      <w:r>
        <w:rPr>
          <w:i/>
          <w:spacing w:val="-5"/>
          <w:sz w:val="24"/>
        </w:rPr>
        <w:t> </w:t>
      </w:r>
      <w:r>
        <w:rPr>
          <w:i/>
          <w:sz w:val="24"/>
        </w:rPr>
        <w:t>any</w:t>
      </w:r>
      <w:r>
        <w:rPr>
          <w:i/>
          <w:spacing w:val="-10"/>
          <w:sz w:val="24"/>
        </w:rPr>
        <w:t> </w:t>
      </w:r>
      <w:r>
        <w:rPr>
          <w:i/>
          <w:sz w:val="24"/>
        </w:rPr>
        <w:t>part</w:t>
      </w:r>
      <w:r>
        <w:rPr>
          <w:i/>
          <w:spacing w:val="-3"/>
          <w:sz w:val="24"/>
        </w:rPr>
        <w:t> </w:t>
      </w:r>
      <w:r>
        <w:rPr>
          <w:i/>
          <w:sz w:val="24"/>
        </w:rPr>
        <w:t>of</w:t>
      </w:r>
      <w:r>
        <w:rPr>
          <w:i/>
          <w:spacing w:val="-5"/>
          <w:sz w:val="24"/>
        </w:rPr>
        <w:t> </w:t>
      </w:r>
      <w:r>
        <w:rPr>
          <w:i/>
          <w:sz w:val="24"/>
        </w:rPr>
        <w:t>the</w:t>
      </w:r>
      <w:r>
        <w:rPr>
          <w:i/>
          <w:spacing w:val="-5"/>
          <w:sz w:val="24"/>
        </w:rPr>
        <w:t> </w:t>
      </w:r>
      <w:r>
        <w:rPr>
          <w:i/>
          <w:sz w:val="24"/>
        </w:rPr>
        <w:t>described</w:t>
      </w:r>
      <w:r>
        <w:rPr>
          <w:i/>
          <w:spacing w:val="-4"/>
          <w:sz w:val="24"/>
        </w:rPr>
        <w:t> </w:t>
      </w:r>
      <w:r>
        <w:rPr>
          <w:i/>
          <w:sz w:val="24"/>
        </w:rPr>
        <w:t>obligation</w:t>
      </w:r>
      <w:r>
        <w:rPr>
          <w:i/>
          <w:spacing w:val="-9"/>
          <w:sz w:val="24"/>
        </w:rPr>
        <w:t> </w:t>
      </w:r>
      <w:r>
        <w:rPr>
          <w:i/>
          <w:sz w:val="24"/>
        </w:rPr>
        <w:t>matures</w:t>
      </w:r>
      <w:r>
        <w:rPr>
          <w:i/>
          <w:spacing w:val="-7"/>
          <w:sz w:val="24"/>
        </w:rPr>
        <w:t> </w:t>
      </w:r>
      <w:r>
        <w:rPr>
          <w:i/>
          <w:sz w:val="24"/>
        </w:rPr>
        <w:t>nine</w:t>
      </w:r>
      <w:r>
        <w:rPr>
          <w:i/>
          <w:spacing w:val="-5"/>
          <w:sz w:val="24"/>
        </w:rPr>
        <w:t> </w:t>
      </w:r>
      <w:r>
        <w:rPr>
          <w:i/>
          <w:sz w:val="24"/>
        </w:rPr>
        <w:t>years</w:t>
      </w:r>
      <w:r>
        <w:rPr>
          <w:i/>
          <w:spacing w:val="-7"/>
          <w:sz w:val="24"/>
        </w:rPr>
        <w:t> </w:t>
      </w:r>
      <w:r>
        <w:rPr>
          <w:i/>
          <w:sz w:val="24"/>
        </w:rPr>
        <w:t>or</w:t>
      </w:r>
      <w:r>
        <w:rPr>
          <w:i/>
          <w:spacing w:val="-7"/>
          <w:sz w:val="24"/>
        </w:rPr>
        <w:t> </w:t>
      </w:r>
      <w:r>
        <w:rPr>
          <w:i/>
          <w:sz w:val="24"/>
        </w:rPr>
        <w:t>more from the instrument, the effect of recordation ceases </w:t>
      </w:r>
      <w:r>
        <w:rPr>
          <w:i/>
          <w:sz w:val="24"/>
          <w:u w:val="single"/>
        </w:rPr>
        <w:t>six years</w:t>
      </w:r>
      <w:r>
        <w:rPr>
          <w:i/>
          <w:sz w:val="24"/>
        </w:rPr>
        <w:t> after the latest maturity date described in the instrument." LCC 3358.</w:t>
      </w:r>
    </w:p>
    <w:p>
      <w:pPr>
        <w:pStyle w:val="ListParagraph"/>
        <w:numPr>
          <w:ilvl w:val="3"/>
          <w:numId w:val="27"/>
        </w:numPr>
        <w:tabs>
          <w:tab w:pos="2982" w:val="left" w:leader="none"/>
        </w:tabs>
        <w:spacing w:line="247" w:lineRule="auto" w:before="0" w:after="0"/>
        <w:ind w:left="2981" w:right="156" w:hanging="360"/>
        <w:jc w:val="both"/>
        <w:rPr>
          <w:i/>
          <w:sz w:val="24"/>
        </w:rPr>
      </w:pPr>
      <w:r>
        <w:rPr>
          <w:rFonts w:ascii="TimesNewRomanPS-BoldItalicMT" w:hAnsi="TimesNewRomanPS-BoldItalicMT"/>
          <w:b/>
          <w:i/>
          <w:sz w:val="24"/>
        </w:rPr>
        <w:t>Effect</w:t>
      </w:r>
      <w:r>
        <w:rPr>
          <w:rFonts w:ascii="TimesNewRomanPS-BoldItalicMT" w:hAnsi="TimesNewRomanPS-BoldItalicMT"/>
          <w:b/>
          <w:i/>
          <w:spacing w:val="-8"/>
          <w:sz w:val="24"/>
        </w:rPr>
        <w:t> </w:t>
      </w:r>
      <w:r>
        <w:rPr>
          <w:rFonts w:ascii="TimesNewRomanPS-BoldItalicMT" w:hAnsi="TimesNewRomanPS-BoldItalicMT"/>
          <w:b/>
          <w:i/>
          <w:sz w:val="24"/>
        </w:rPr>
        <w:t>of</w:t>
      </w:r>
      <w:r>
        <w:rPr>
          <w:rFonts w:ascii="TimesNewRomanPS-BoldItalicMT" w:hAnsi="TimesNewRomanPS-BoldItalicMT"/>
          <w:b/>
          <w:i/>
          <w:spacing w:val="-2"/>
          <w:sz w:val="24"/>
        </w:rPr>
        <w:t> </w:t>
      </w:r>
      <w:r>
        <w:rPr>
          <w:rFonts w:ascii="TimesNewRomanPS-BoldItalicMT" w:hAnsi="TimesNewRomanPS-BoldItalicMT"/>
          <w:b/>
          <w:i/>
          <w:sz w:val="24"/>
        </w:rPr>
        <w:t>Amendment</w:t>
      </w:r>
      <w:r>
        <w:rPr>
          <w:i/>
          <w:sz w:val="24"/>
        </w:rPr>
        <w:t>—“If</w:t>
      </w:r>
      <w:r>
        <w:rPr>
          <w:i/>
          <w:spacing w:val="-8"/>
          <w:sz w:val="24"/>
        </w:rPr>
        <w:t> </w:t>
      </w:r>
      <w:r>
        <w:rPr>
          <w:i/>
          <w:sz w:val="24"/>
        </w:rPr>
        <w:t>before</w:t>
      </w:r>
      <w:r>
        <w:rPr>
          <w:i/>
          <w:spacing w:val="-8"/>
          <w:sz w:val="24"/>
        </w:rPr>
        <w:t> </w:t>
      </w:r>
      <w:r>
        <w:rPr>
          <w:i/>
          <w:sz w:val="24"/>
        </w:rPr>
        <w:t>the</w:t>
      </w:r>
      <w:r>
        <w:rPr>
          <w:i/>
          <w:spacing w:val="-8"/>
          <w:sz w:val="24"/>
        </w:rPr>
        <w:t> </w:t>
      </w:r>
      <w:r>
        <w:rPr>
          <w:i/>
          <w:sz w:val="24"/>
        </w:rPr>
        <w:t>effect</w:t>
      </w:r>
      <w:r>
        <w:rPr>
          <w:i/>
          <w:spacing w:val="-8"/>
          <w:sz w:val="24"/>
        </w:rPr>
        <w:t> </w:t>
      </w:r>
      <w:r>
        <w:rPr>
          <w:i/>
          <w:sz w:val="24"/>
        </w:rPr>
        <w:t>of</w:t>
      </w:r>
      <w:r>
        <w:rPr>
          <w:i/>
          <w:spacing w:val="-8"/>
          <w:sz w:val="24"/>
        </w:rPr>
        <w:t> </w:t>
      </w:r>
      <w:r>
        <w:rPr>
          <w:i/>
          <w:sz w:val="24"/>
        </w:rPr>
        <w:t>recordation</w:t>
      </w:r>
      <w:r>
        <w:rPr>
          <w:i/>
          <w:spacing w:val="-7"/>
          <w:sz w:val="24"/>
        </w:rPr>
        <w:t> </w:t>
      </w:r>
      <w:r>
        <w:rPr>
          <w:i/>
          <w:sz w:val="24"/>
        </w:rPr>
        <w:t>ceases</w:t>
      </w:r>
      <w:r>
        <w:rPr>
          <w:i/>
          <w:spacing w:val="-5"/>
          <w:sz w:val="24"/>
        </w:rPr>
        <w:t> </w:t>
      </w:r>
      <w:r>
        <w:rPr>
          <w:i/>
          <w:sz w:val="24"/>
        </w:rPr>
        <w:t>an</w:t>
      </w:r>
      <w:r>
        <w:rPr>
          <w:i/>
          <w:spacing w:val="-1"/>
          <w:sz w:val="24"/>
        </w:rPr>
        <w:t> </w:t>
      </w:r>
      <w:r>
        <w:rPr>
          <w:i/>
          <w:sz w:val="24"/>
        </w:rPr>
        <w:t>instrument</w:t>
      </w:r>
      <w:r>
        <w:rPr>
          <w:i/>
          <w:spacing w:val="-8"/>
          <w:sz w:val="24"/>
        </w:rPr>
        <w:t> </w:t>
      </w:r>
      <w:r>
        <w:rPr>
          <w:i/>
          <w:sz w:val="24"/>
        </w:rPr>
        <w:t>is recorded that amends a recorded mortgage, </w:t>
      </w:r>
      <w:r>
        <w:rPr>
          <w:rFonts w:ascii="TimesNewRomanPS-BoldItalicMT" w:hAnsi="TimesNewRomanPS-BoldItalicMT"/>
          <w:b/>
          <w:i/>
          <w:sz w:val="24"/>
          <w:u w:val="single"/>
        </w:rPr>
        <w:t>pledge</w:t>
      </w:r>
      <w:r>
        <w:rPr>
          <w:i/>
          <w:sz w:val="24"/>
        </w:rPr>
        <w:t>, or privilege to describe or modify the maturity of a particular obligation that it secures, then the time of cessation of the effect of recordation is determined by reference to the maturity of the</w:t>
      </w:r>
      <w:r>
        <w:rPr>
          <w:i/>
          <w:spacing w:val="-11"/>
          <w:sz w:val="24"/>
        </w:rPr>
        <w:t> </w:t>
      </w:r>
      <w:r>
        <w:rPr>
          <w:i/>
          <w:sz w:val="24"/>
        </w:rPr>
        <w:t>obligation</w:t>
      </w:r>
      <w:r>
        <w:rPr>
          <w:i/>
          <w:spacing w:val="-10"/>
          <w:sz w:val="24"/>
        </w:rPr>
        <w:t> </w:t>
      </w:r>
      <w:r>
        <w:rPr>
          <w:i/>
          <w:sz w:val="24"/>
        </w:rPr>
        <w:t>last</w:t>
      </w:r>
      <w:r>
        <w:rPr>
          <w:i/>
          <w:spacing w:val="-11"/>
          <w:sz w:val="24"/>
        </w:rPr>
        <w:t> </w:t>
      </w:r>
      <w:r>
        <w:rPr>
          <w:i/>
          <w:sz w:val="24"/>
        </w:rPr>
        <w:t>becoming</w:t>
      </w:r>
      <w:r>
        <w:rPr>
          <w:i/>
          <w:spacing w:val="-10"/>
          <w:sz w:val="24"/>
        </w:rPr>
        <w:t> </w:t>
      </w:r>
      <w:r>
        <w:rPr>
          <w:i/>
          <w:sz w:val="24"/>
        </w:rPr>
        <w:t>due</w:t>
      </w:r>
      <w:r>
        <w:rPr>
          <w:i/>
          <w:spacing w:val="-11"/>
          <w:sz w:val="24"/>
        </w:rPr>
        <w:t> </w:t>
      </w:r>
      <w:r>
        <w:rPr>
          <w:i/>
          <w:sz w:val="24"/>
        </w:rPr>
        <w:t>described</w:t>
      </w:r>
      <w:r>
        <w:rPr>
          <w:i/>
          <w:spacing w:val="-10"/>
          <w:sz w:val="24"/>
        </w:rPr>
        <w:t> </w:t>
      </w:r>
      <w:r>
        <w:rPr>
          <w:i/>
          <w:sz w:val="24"/>
        </w:rPr>
        <w:t>in</w:t>
      </w:r>
      <w:r>
        <w:rPr>
          <w:i/>
          <w:spacing w:val="-10"/>
          <w:sz w:val="24"/>
        </w:rPr>
        <w:t> </w:t>
      </w:r>
      <w:r>
        <w:rPr>
          <w:i/>
          <w:sz w:val="24"/>
        </w:rPr>
        <w:t>the</w:t>
      </w:r>
      <w:r>
        <w:rPr>
          <w:i/>
          <w:spacing w:val="-11"/>
          <w:sz w:val="24"/>
        </w:rPr>
        <w:t> </w:t>
      </w:r>
      <w:r>
        <w:rPr>
          <w:i/>
          <w:sz w:val="24"/>
        </w:rPr>
        <w:t>mortgage,</w:t>
      </w:r>
      <w:r>
        <w:rPr>
          <w:i/>
          <w:spacing w:val="-7"/>
          <w:sz w:val="24"/>
        </w:rPr>
        <w:t> </w:t>
      </w:r>
      <w:r>
        <w:rPr>
          <w:rFonts w:ascii="TimesNewRomanPS-BoldItalicMT" w:hAnsi="TimesNewRomanPS-BoldItalicMT"/>
          <w:b/>
          <w:i/>
          <w:sz w:val="24"/>
          <w:u w:val="single"/>
        </w:rPr>
        <w:t>pledge</w:t>
      </w:r>
      <w:r>
        <w:rPr>
          <w:i/>
          <w:sz w:val="24"/>
        </w:rPr>
        <w:t>,</w:t>
      </w:r>
      <w:r>
        <w:rPr>
          <w:i/>
          <w:spacing w:val="-10"/>
          <w:sz w:val="24"/>
        </w:rPr>
        <w:t> </w:t>
      </w:r>
      <w:r>
        <w:rPr>
          <w:i/>
          <w:sz w:val="24"/>
        </w:rPr>
        <w:t>or</w:t>
      </w:r>
      <w:r>
        <w:rPr>
          <w:i/>
          <w:spacing w:val="-8"/>
          <w:sz w:val="24"/>
        </w:rPr>
        <w:t> </w:t>
      </w:r>
      <w:r>
        <w:rPr>
          <w:i/>
          <w:sz w:val="24"/>
        </w:rPr>
        <w:t>privilege</w:t>
      </w:r>
      <w:r>
        <w:rPr>
          <w:i/>
          <w:spacing w:val="-11"/>
          <w:sz w:val="24"/>
        </w:rPr>
        <w:t> </w:t>
      </w:r>
      <w:r>
        <w:rPr>
          <w:i/>
          <w:sz w:val="24"/>
        </w:rPr>
        <w:t>as amended."</w:t>
      </w:r>
      <w:r>
        <w:rPr>
          <w:i/>
          <w:spacing w:val="40"/>
          <w:sz w:val="24"/>
        </w:rPr>
        <w:t> </w:t>
      </w:r>
      <w:r>
        <w:rPr>
          <w:i/>
          <w:sz w:val="24"/>
        </w:rPr>
        <w:t>LCC 3361.</w:t>
      </w:r>
    </w:p>
    <w:p>
      <w:pPr>
        <w:pStyle w:val="ListParagraph"/>
        <w:numPr>
          <w:ilvl w:val="2"/>
          <w:numId w:val="27"/>
        </w:numPr>
        <w:tabs>
          <w:tab w:pos="2261" w:val="left" w:leader="none"/>
        </w:tabs>
        <w:spacing w:line="240" w:lineRule="auto" w:before="18" w:after="0"/>
        <w:ind w:left="2261" w:right="0" w:hanging="360"/>
        <w:jc w:val="both"/>
        <w:rPr>
          <w:rFonts w:ascii="Arial" w:hAnsi="Arial"/>
          <w:sz w:val="24"/>
        </w:rPr>
      </w:pPr>
      <w:r>
        <w:rPr>
          <w:i/>
          <w:sz w:val="24"/>
          <w:u w:val="single"/>
        </w:rPr>
        <w:t>Reinscription (Again,</w:t>
      </w:r>
      <w:r>
        <w:rPr>
          <w:i/>
          <w:spacing w:val="-1"/>
          <w:sz w:val="24"/>
          <w:u w:val="single"/>
        </w:rPr>
        <w:t> </w:t>
      </w:r>
      <w:r>
        <w:rPr>
          <w:i/>
          <w:sz w:val="24"/>
          <w:u w:val="single"/>
        </w:rPr>
        <w:t>governed</w:t>
      </w:r>
      <w:r>
        <w:rPr>
          <w:i/>
          <w:spacing w:val="-2"/>
          <w:sz w:val="24"/>
          <w:u w:val="single"/>
        </w:rPr>
        <w:t> </w:t>
      </w:r>
      <w:r>
        <w:rPr>
          <w:i/>
          <w:sz w:val="24"/>
          <w:u w:val="single"/>
        </w:rPr>
        <w:t>by</w:t>
      </w:r>
      <w:r>
        <w:rPr>
          <w:i/>
          <w:spacing w:val="-3"/>
          <w:sz w:val="24"/>
          <w:u w:val="single"/>
        </w:rPr>
        <w:t> </w:t>
      </w:r>
      <w:r>
        <w:rPr>
          <w:i/>
          <w:sz w:val="24"/>
          <w:u w:val="single"/>
        </w:rPr>
        <w:t>General</w:t>
      </w:r>
      <w:r>
        <w:rPr>
          <w:i/>
          <w:spacing w:val="-4"/>
          <w:sz w:val="24"/>
          <w:u w:val="single"/>
        </w:rPr>
        <w:t> </w:t>
      </w:r>
      <w:r>
        <w:rPr>
          <w:i/>
          <w:sz w:val="24"/>
          <w:u w:val="single"/>
        </w:rPr>
        <w:t>Law</w:t>
      </w:r>
      <w:r>
        <w:rPr>
          <w:i/>
          <w:spacing w:val="-7"/>
          <w:sz w:val="24"/>
          <w:u w:val="single"/>
        </w:rPr>
        <w:t> </w:t>
      </w:r>
      <w:r>
        <w:rPr>
          <w:i/>
          <w:sz w:val="24"/>
          <w:u w:val="single"/>
        </w:rPr>
        <w:t>of</w:t>
      </w:r>
      <w:r>
        <w:rPr>
          <w:i/>
          <w:spacing w:val="-3"/>
          <w:sz w:val="24"/>
          <w:u w:val="single"/>
        </w:rPr>
        <w:t> </w:t>
      </w:r>
      <w:r>
        <w:rPr>
          <w:i/>
          <w:sz w:val="24"/>
          <w:u w:val="single"/>
        </w:rPr>
        <w:t>Registry</w:t>
      </w:r>
      <w:r>
        <w:rPr>
          <w:i/>
          <w:spacing w:val="-4"/>
          <w:sz w:val="24"/>
          <w:u w:val="single"/>
        </w:rPr>
        <w:t> </w:t>
      </w:r>
      <w:r>
        <w:rPr>
          <w:i/>
          <w:sz w:val="24"/>
          <w:u w:val="single"/>
        </w:rPr>
        <w:t>and</w:t>
      </w:r>
      <w:r>
        <w:rPr>
          <w:i/>
          <w:spacing w:val="-1"/>
          <w:sz w:val="24"/>
          <w:u w:val="single"/>
        </w:rPr>
        <w:t> </w:t>
      </w:r>
      <w:r>
        <w:rPr>
          <w:i/>
          <w:sz w:val="24"/>
          <w:u w:val="single"/>
        </w:rPr>
        <w:t>all</w:t>
      </w:r>
      <w:r>
        <w:rPr>
          <w:i/>
          <w:spacing w:val="2"/>
          <w:sz w:val="24"/>
          <w:u w:val="single"/>
        </w:rPr>
        <w:t> </w:t>
      </w:r>
      <w:r>
        <w:rPr>
          <w:i/>
          <w:spacing w:val="-2"/>
          <w:sz w:val="24"/>
          <w:u w:val="single"/>
        </w:rPr>
        <w:t>Review).</w:t>
      </w:r>
    </w:p>
    <w:p>
      <w:pPr>
        <w:pStyle w:val="ListParagraph"/>
        <w:numPr>
          <w:ilvl w:val="3"/>
          <w:numId w:val="27"/>
        </w:numPr>
        <w:tabs>
          <w:tab w:pos="2982" w:val="left" w:leader="none"/>
        </w:tabs>
        <w:spacing w:line="244" w:lineRule="auto" w:before="9" w:after="0"/>
        <w:ind w:left="2981" w:right="155" w:hanging="360"/>
        <w:jc w:val="both"/>
        <w:rPr>
          <w:i/>
          <w:sz w:val="24"/>
        </w:rPr>
      </w:pPr>
      <w:r>
        <w:rPr>
          <w:rFonts w:ascii="TimesNewRomanPS-BoldItalicMT" w:hAnsi="TimesNewRomanPS-BoldItalicMT"/>
          <w:b/>
          <w:i/>
          <w:sz w:val="24"/>
        </w:rPr>
        <w:t>Method of Reinscription</w:t>
      </w:r>
      <w:r>
        <w:rPr>
          <w:i/>
          <w:sz w:val="24"/>
        </w:rPr>
        <w:t>—“A person may reinscribe a recorded instrument creating a mortgage </w:t>
      </w:r>
      <w:r>
        <w:rPr>
          <w:rFonts w:ascii="TimesNewRomanPS-BoldItalicMT" w:hAnsi="TimesNewRomanPS-BoldItalicMT"/>
          <w:b/>
          <w:i/>
          <w:sz w:val="24"/>
          <w:u w:val="single"/>
        </w:rPr>
        <w:t>or pledge</w:t>
      </w:r>
      <w:r>
        <w:rPr>
          <w:rFonts w:ascii="TimesNewRomanPS-BoldItalicMT" w:hAnsi="TimesNewRomanPS-BoldItalicMT"/>
          <w:b/>
          <w:i/>
          <w:sz w:val="24"/>
        </w:rPr>
        <w:t> </w:t>
      </w:r>
      <w:r>
        <w:rPr>
          <w:i/>
          <w:sz w:val="24"/>
        </w:rPr>
        <w:t>or evidencing a privilege by recording a signed written</w:t>
      </w:r>
      <w:r>
        <w:rPr>
          <w:i/>
          <w:spacing w:val="-9"/>
          <w:sz w:val="24"/>
        </w:rPr>
        <w:t> </w:t>
      </w:r>
      <w:r>
        <w:rPr>
          <w:i/>
          <w:sz w:val="24"/>
        </w:rPr>
        <w:t>notice</w:t>
      </w:r>
      <w:r>
        <w:rPr>
          <w:i/>
          <w:spacing w:val="-10"/>
          <w:sz w:val="24"/>
        </w:rPr>
        <w:t> </w:t>
      </w:r>
      <w:r>
        <w:rPr>
          <w:i/>
          <w:sz w:val="24"/>
        </w:rPr>
        <w:t>of</w:t>
      </w:r>
      <w:r>
        <w:rPr>
          <w:i/>
          <w:spacing w:val="-10"/>
          <w:sz w:val="24"/>
        </w:rPr>
        <w:t> </w:t>
      </w:r>
      <w:r>
        <w:rPr>
          <w:i/>
          <w:sz w:val="24"/>
        </w:rPr>
        <w:t>reinscription.</w:t>
      </w:r>
      <w:r>
        <w:rPr>
          <w:i/>
          <w:spacing w:val="40"/>
          <w:sz w:val="24"/>
        </w:rPr>
        <w:t> </w:t>
      </w:r>
      <w:r>
        <w:rPr>
          <w:i/>
          <w:sz w:val="24"/>
        </w:rPr>
        <w:t>The</w:t>
      </w:r>
      <w:r>
        <w:rPr>
          <w:i/>
          <w:spacing w:val="-10"/>
          <w:sz w:val="24"/>
        </w:rPr>
        <w:t> </w:t>
      </w:r>
      <w:r>
        <w:rPr>
          <w:i/>
          <w:sz w:val="24"/>
        </w:rPr>
        <w:t>notice</w:t>
      </w:r>
      <w:r>
        <w:rPr>
          <w:i/>
          <w:spacing w:val="-10"/>
          <w:sz w:val="24"/>
        </w:rPr>
        <w:t> </w:t>
      </w:r>
      <w:r>
        <w:rPr>
          <w:i/>
          <w:sz w:val="24"/>
        </w:rPr>
        <w:t>shall</w:t>
      </w:r>
      <w:r>
        <w:rPr>
          <w:i/>
          <w:spacing w:val="-10"/>
          <w:sz w:val="24"/>
        </w:rPr>
        <w:t> </w:t>
      </w:r>
      <w:r>
        <w:rPr>
          <w:i/>
          <w:sz w:val="24"/>
        </w:rPr>
        <w:t>state</w:t>
      </w:r>
      <w:r>
        <w:rPr>
          <w:i/>
          <w:spacing w:val="-5"/>
          <w:sz w:val="24"/>
        </w:rPr>
        <w:t> </w:t>
      </w:r>
      <w:r>
        <w:rPr>
          <w:i/>
          <w:sz w:val="24"/>
        </w:rPr>
        <w:t>the</w:t>
      </w:r>
      <w:r>
        <w:rPr>
          <w:i/>
          <w:spacing w:val="-10"/>
          <w:sz w:val="24"/>
        </w:rPr>
        <w:t> </w:t>
      </w:r>
      <w:r>
        <w:rPr>
          <w:i/>
          <w:sz w:val="24"/>
        </w:rPr>
        <w:t>name</w:t>
      </w:r>
      <w:r>
        <w:rPr>
          <w:i/>
          <w:spacing w:val="-10"/>
          <w:sz w:val="24"/>
        </w:rPr>
        <w:t> </w:t>
      </w:r>
      <w:r>
        <w:rPr>
          <w:i/>
          <w:sz w:val="24"/>
        </w:rPr>
        <w:t>of</w:t>
      </w:r>
      <w:r>
        <w:rPr>
          <w:i/>
          <w:spacing w:val="-10"/>
          <w:sz w:val="24"/>
        </w:rPr>
        <w:t> </w:t>
      </w:r>
      <w:r>
        <w:rPr>
          <w:i/>
          <w:sz w:val="24"/>
        </w:rPr>
        <w:t>the</w:t>
      </w:r>
      <w:r>
        <w:rPr>
          <w:i/>
          <w:spacing w:val="-10"/>
          <w:sz w:val="24"/>
        </w:rPr>
        <w:t> </w:t>
      </w:r>
      <w:r>
        <w:rPr>
          <w:i/>
          <w:sz w:val="24"/>
        </w:rPr>
        <w:t>mortgagor </w:t>
      </w:r>
      <w:r>
        <w:rPr>
          <w:rFonts w:ascii="TimesNewRomanPS-BoldItalicMT" w:hAnsi="TimesNewRomanPS-BoldItalicMT"/>
          <w:b/>
          <w:i/>
          <w:sz w:val="24"/>
          <w:u w:val="single"/>
        </w:rPr>
        <w:t>or</w:t>
      </w:r>
      <w:r>
        <w:rPr>
          <w:rFonts w:ascii="TimesNewRomanPS-BoldItalicMT" w:hAnsi="TimesNewRomanPS-BoldItalicMT"/>
          <w:b/>
          <w:i/>
          <w:sz w:val="24"/>
        </w:rPr>
        <w:t> </w:t>
      </w:r>
      <w:r>
        <w:rPr>
          <w:rFonts w:ascii="TimesNewRomanPS-BoldItalicMT" w:hAnsi="TimesNewRomanPS-BoldItalicMT"/>
          <w:b/>
          <w:i/>
          <w:sz w:val="24"/>
          <w:u w:val="single"/>
        </w:rPr>
        <w:t>pledgor</w:t>
      </w:r>
      <w:r>
        <w:rPr>
          <w:i/>
          <w:sz w:val="24"/>
        </w:rPr>
        <w:t>, or the name of the obligor of the debt secured by the privilege, as it appears</w:t>
      </w:r>
      <w:r>
        <w:rPr>
          <w:i/>
          <w:spacing w:val="40"/>
          <w:sz w:val="24"/>
        </w:rPr>
        <w:t> </w:t>
      </w:r>
      <w:r>
        <w:rPr>
          <w:i/>
          <w:sz w:val="24"/>
        </w:rPr>
        <w:t>in</w:t>
      </w:r>
      <w:r>
        <w:rPr>
          <w:i/>
          <w:spacing w:val="40"/>
          <w:sz w:val="24"/>
        </w:rPr>
        <w:t> </w:t>
      </w:r>
      <w:r>
        <w:rPr>
          <w:i/>
          <w:sz w:val="24"/>
        </w:rPr>
        <w:t>the</w:t>
      </w:r>
      <w:r>
        <w:rPr>
          <w:i/>
          <w:spacing w:val="40"/>
          <w:sz w:val="24"/>
        </w:rPr>
        <w:t> </w:t>
      </w:r>
      <w:r>
        <w:rPr>
          <w:i/>
          <w:sz w:val="24"/>
        </w:rPr>
        <w:t>recorded</w:t>
      </w:r>
      <w:r>
        <w:rPr>
          <w:i/>
          <w:spacing w:val="40"/>
          <w:sz w:val="24"/>
        </w:rPr>
        <w:t> </w:t>
      </w:r>
      <w:r>
        <w:rPr>
          <w:i/>
          <w:sz w:val="24"/>
        </w:rPr>
        <w:t>instrument,</w:t>
      </w:r>
      <w:r>
        <w:rPr>
          <w:i/>
          <w:spacing w:val="40"/>
          <w:sz w:val="24"/>
        </w:rPr>
        <w:t> </w:t>
      </w:r>
      <w:r>
        <w:rPr>
          <w:i/>
          <w:sz w:val="24"/>
        </w:rPr>
        <w:t>as</w:t>
      </w:r>
      <w:r>
        <w:rPr>
          <w:i/>
          <w:spacing w:val="58"/>
          <w:sz w:val="24"/>
        </w:rPr>
        <w:t> </w:t>
      </w:r>
      <w:r>
        <w:rPr>
          <w:i/>
          <w:sz w:val="24"/>
        </w:rPr>
        <w:t>well</w:t>
      </w:r>
      <w:r>
        <w:rPr>
          <w:i/>
          <w:spacing w:val="40"/>
          <w:sz w:val="24"/>
        </w:rPr>
        <w:t> </w:t>
      </w:r>
      <w:r>
        <w:rPr>
          <w:i/>
          <w:sz w:val="24"/>
        </w:rPr>
        <w:t>as</w:t>
      </w:r>
      <w:r>
        <w:rPr>
          <w:i/>
          <w:spacing w:val="40"/>
          <w:sz w:val="24"/>
        </w:rPr>
        <w:t> </w:t>
      </w:r>
      <w:r>
        <w:rPr>
          <w:i/>
          <w:sz w:val="24"/>
        </w:rPr>
        <w:t>the</w:t>
      </w:r>
      <w:r>
        <w:rPr>
          <w:i/>
          <w:spacing w:val="40"/>
          <w:sz w:val="24"/>
        </w:rPr>
        <w:t> </w:t>
      </w:r>
      <w:r>
        <w:rPr>
          <w:i/>
          <w:sz w:val="24"/>
        </w:rPr>
        <w:t>registry</w:t>
      </w:r>
      <w:r>
        <w:rPr>
          <w:i/>
          <w:spacing w:val="40"/>
          <w:sz w:val="24"/>
        </w:rPr>
        <w:t> </w:t>
      </w:r>
      <w:r>
        <w:rPr>
          <w:i/>
          <w:sz w:val="24"/>
        </w:rPr>
        <w:t>number</w:t>
      </w:r>
      <w:r>
        <w:rPr>
          <w:i/>
          <w:spacing w:val="40"/>
          <w:sz w:val="24"/>
        </w:rPr>
        <w:t> </w:t>
      </w:r>
      <w:r>
        <w:rPr>
          <w:i/>
          <w:sz w:val="24"/>
        </w:rPr>
        <w:t>or</w:t>
      </w:r>
      <w:r>
        <w:rPr>
          <w:i/>
          <w:spacing w:val="40"/>
          <w:sz w:val="24"/>
        </w:rPr>
        <w:t> </w:t>
      </w:r>
      <w:r>
        <w:rPr>
          <w:i/>
          <w:sz w:val="24"/>
        </w:rPr>
        <w:t>other</w:t>
      </w:r>
    </w:p>
    <w:p>
      <w:pPr>
        <w:spacing w:after="0" w:line="244" w:lineRule="auto"/>
        <w:jc w:val="both"/>
        <w:rPr>
          <w:sz w:val="24"/>
        </w:rPr>
        <w:sectPr>
          <w:pgSz w:w="12240" w:h="15840"/>
          <w:pgMar w:header="722" w:footer="0" w:top="1300" w:bottom="280" w:left="620" w:right="560"/>
        </w:sectPr>
      </w:pPr>
    </w:p>
    <w:p>
      <w:pPr>
        <w:spacing w:line="252" w:lineRule="auto" w:before="0"/>
        <w:ind w:left="2981" w:right="166" w:firstLine="0"/>
        <w:jc w:val="both"/>
        <w:rPr>
          <w:i/>
          <w:sz w:val="24"/>
        </w:rPr>
      </w:pPr>
      <w:r>
        <w:rPr>
          <w:i/>
          <w:sz w:val="24"/>
        </w:rPr>
        <w:t>appropriate recordation information of the instrument or of a prior notice of reinscription, and shall declare that the instrument is reinscribed."</w:t>
      </w:r>
      <w:r>
        <w:rPr>
          <w:i/>
          <w:spacing w:val="40"/>
          <w:sz w:val="24"/>
        </w:rPr>
        <w:t> </w:t>
      </w:r>
      <w:r>
        <w:rPr>
          <w:i/>
          <w:sz w:val="24"/>
        </w:rPr>
        <w:t>LCC 3362.</w:t>
      </w:r>
    </w:p>
    <w:p>
      <w:pPr>
        <w:pStyle w:val="ListParagraph"/>
        <w:numPr>
          <w:ilvl w:val="3"/>
          <w:numId w:val="27"/>
        </w:numPr>
        <w:tabs>
          <w:tab w:pos="2982" w:val="left" w:leader="none"/>
        </w:tabs>
        <w:spacing w:line="244" w:lineRule="auto" w:before="0" w:after="0"/>
        <w:ind w:left="2981" w:right="155" w:hanging="360"/>
        <w:jc w:val="both"/>
        <w:rPr>
          <w:i/>
          <w:sz w:val="24"/>
        </w:rPr>
      </w:pPr>
      <w:r>
        <w:rPr>
          <w:rFonts w:ascii="TimesNewRomanPS-BoldItalicMT" w:hAnsi="TimesNewRomanPS-BoldItalicMT"/>
          <w:b/>
          <w:i/>
          <w:sz w:val="24"/>
        </w:rPr>
        <w:t>Method</w:t>
      </w:r>
      <w:r>
        <w:rPr>
          <w:rFonts w:ascii="TimesNewRomanPS-BoldItalicMT" w:hAnsi="TimesNewRomanPS-BoldItalicMT"/>
          <w:b/>
          <w:i/>
          <w:spacing w:val="-15"/>
          <w:sz w:val="24"/>
        </w:rPr>
        <w:t> </w:t>
      </w:r>
      <w:r>
        <w:rPr>
          <w:rFonts w:ascii="TimesNewRomanPS-BoldItalicMT" w:hAnsi="TimesNewRomanPS-BoldItalicMT"/>
          <w:b/>
          <w:i/>
          <w:sz w:val="24"/>
        </w:rPr>
        <w:t>of</w:t>
      </w:r>
      <w:r>
        <w:rPr>
          <w:rFonts w:ascii="TimesNewRomanPS-BoldItalicMT" w:hAnsi="TimesNewRomanPS-BoldItalicMT"/>
          <w:b/>
          <w:i/>
          <w:spacing w:val="-15"/>
          <w:sz w:val="24"/>
        </w:rPr>
        <w:t> </w:t>
      </w:r>
      <w:r>
        <w:rPr>
          <w:rFonts w:ascii="TimesNewRomanPS-BoldItalicMT" w:hAnsi="TimesNewRomanPS-BoldItalicMT"/>
          <w:b/>
          <w:i/>
          <w:sz w:val="24"/>
        </w:rPr>
        <w:t>Reinscription</w:t>
      </w:r>
      <w:r>
        <w:rPr>
          <w:rFonts w:ascii="TimesNewRomanPS-BoldItalicMT" w:hAnsi="TimesNewRomanPS-BoldItalicMT"/>
          <w:b/>
          <w:i/>
          <w:spacing w:val="-15"/>
          <w:sz w:val="24"/>
        </w:rPr>
        <w:t> </w:t>
      </w:r>
      <w:r>
        <w:rPr>
          <w:rFonts w:ascii="TimesNewRomanPS-BoldItalicMT" w:hAnsi="TimesNewRomanPS-BoldItalicMT"/>
          <w:b/>
          <w:i/>
          <w:sz w:val="24"/>
        </w:rPr>
        <w:t>Exclusive</w:t>
      </w:r>
      <w:r>
        <w:rPr>
          <w:i/>
          <w:sz w:val="24"/>
        </w:rPr>
        <w:t>—“The</w:t>
      </w:r>
      <w:r>
        <w:rPr>
          <w:i/>
          <w:spacing w:val="-15"/>
          <w:sz w:val="24"/>
        </w:rPr>
        <w:t> </w:t>
      </w:r>
      <w:r>
        <w:rPr>
          <w:i/>
          <w:sz w:val="24"/>
        </w:rPr>
        <w:t>method</w:t>
      </w:r>
      <w:r>
        <w:rPr>
          <w:i/>
          <w:spacing w:val="-15"/>
          <w:sz w:val="24"/>
        </w:rPr>
        <w:t> </w:t>
      </w:r>
      <w:r>
        <w:rPr>
          <w:i/>
          <w:sz w:val="24"/>
        </w:rPr>
        <w:t>of</w:t>
      </w:r>
      <w:r>
        <w:rPr>
          <w:i/>
          <w:spacing w:val="-15"/>
          <w:sz w:val="24"/>
        </w:rPr>
        <w:t> </w:t>
      </w:r>
      <w:r>
        <w:rPr>
          <w:i/>
          <w:sz w:val="24"/>
        </w:rPr>
        <w:t>reinscription</w:t>
      </w:r>
      <w:r>
        <w:rPr>
          <w:i/>
          <w:spacing w:val="-15"/>
          <w:sz w:val="24"/>
        </w:rPr>
        <w:t> </w:t>
      </w:r>
      <w:r>
        <w:rPr>
          <w:i/>
          <w:sz w:val="24"/>
        </w:rPr>
        <w:t>provided</w:t>
      </w:r>
      <w:r>
        <w:rPr>
          <w:i/>
          <w:spacing w:val="-15"/>
          <w:sz w:val="24"/>
        </w:rPr>
        <w:t> </w:t>
      </w:r>
      <w:r>
        <w:rPr>
          <w:i/>
          <w:sz w:val="24"/>
        </w:rPr>
        <w:t>in</w:t>
      </w:r>
      <w:r>
        <w:rPr>
          <w:i/>
          <w:spacing w:val="-15"/>
          <w:sz w:val="24"/>
        </w:rPr>
        <w:t> </w:t>
      </w:r>
      <w:r>
        <w:rPr>
          <w:i/>
          <w:sz w:val="24"/>
        </w:rPr>
        <w:t>this Chapter</w:t>
      </w:r>
      <w:r>
        <w:rPr>
          <w:i/>
          <w:spacing w:val="-4"/>
          <w:sz w:val="24"/>
        </w:rPr>
        <w:t> </w:t>
      </w:r>
      <w:r>
        <w:rPr>
          <w:i/>
          <w:sz w:val="24"/>
        </w:rPr>
        <w:t>is</w:t>
      </w:r>
      <w:r>
        <w:rPr>
          <w:i/>
          <w:spacing w:val="-4"/>
          <w:sz w:val="24"/>
        </w:rPr>
        <w:t> </w:t>
      </w:r>
      <w:r>
        <w:rPr>
          <w:i/>
          <w:sz w:val="24"/>
        </w:rPr>
        <w:t>exclusive.</w:t>
      </w:r>
      <w:r>
        <w:rPr>
          <w:i/>
          <w:spacing w:val="40"/>
          <w:sz w:val="24"/>
        </w:rPr>
        <w:t> </w:t>
      </w:r>
      <w:r>
        <w:rPr>
          <w:i/>
          <w:sz w:val="24"/>
        </w:rPr>
        <w:t>Neither</w:t>
      </w:r>
      <w:r>
        <w:rPr>
          <w:i/>
          <w:spacing w:val="-4"/>
          <w:sz w:val="24"/>
        </w:rPr>
        <w:t> </w:t>
      </w:r>
      <w:r>
        <w:rPr>
          <w:i/>
          <w:sz w:val="24"/>
        </w:rPr>
        <w:t>amendment</w:t>
      </w:r>
      <w:r>
        <w:rPr>
          <w:i/>
          <w:spacing w:val="-7"/>
          <w:sz w:val="24"/>
        </w:rPr>
        <w:t> </w:t>
      </w:r>
      <w:r>
        <w:rPr>
          <w:i/>
          <w:sz w:val="24"/>
        </w:rPr>
        <w:t>of</w:t>
      </w:r>
      <w:r>
        <w:rPr>
          <w:i/>
          <w:spacing w:val="-7"/>
          <w:sz w:val="24"/>
        </w:rPr>
        <w:t> </w:t>
      </w:r>
      <w:r>
        <w:rPr>
          <w:i/>
          <w:sz w:val="24"/>
        </w:rPr>
        <w:t>an</w:t>
      </w:r>
      <w:r>
        <w:rPr>
          <w:i/>
          <w:spacing w:val="-5"/>
          <w:sz w:val="24"/>
        </w:rPr>
        <w:t> </w:t>
      </w:r>
      <w:r>
        <w:rPr>
          <w:i/>
          <w:sz w:val="24"/>
        </w:rPr>
        <w:t>instrument</w:t>
      </w:r>
      <w:r>
        <w:rPr>
          <w:i/>
          <w:spacing w:val="-7"/>
          <w:sz w:val="24"/>
        </w:rPr>
        <w:t> </w:t>
      </w:r>
      <w:r>
        <w:rPr>
          <w:i/>
          <w:sz w:val="24"/>
        </w:rPr>
        <w:t>creating</w:t>
      </w:r>
      <w:r>
        <w:rPr>
          <w:i/>
          <w:spacing w:val="-5"/>
          <w:sz w:val="24"/>
        </w:rPr>
        <w:t> </w:t>
      </w:r>
      <w:r>
        <w:rPr>
          <w:i/>
          <w:sz w:val="24"/>
        </w:rPr>
        <w:t>a</w:t>
      </w:r>
      <w:r>
        <w:rPr>
          <w:i/>
          <w:spacing w:val="-5"/>
          <w:sz w:val="24"/>
        </w:rPr>
        <w:t> </w:t>
      </w:r>
      <w:r>
        <w:rPr>
          <w:i/>
          <w:sz w:val="24"/>
        </w:rPr>
        <w:t>mortgage</w:t>
      </w:r>
      <w:r>
        <w:rPr>
          <w:i/>
          <w:spacing w:val="-1"/>
          <w:sz w:val="24"/>
        </w:rPr>
        <w:t> </w:t>
      </w:r>
      <w:r>
        <w:rPr>
          <w:rFonts w:ascii="TimesNewRomanPS-BoldItalicMT" w:hAnsi="TimesNewRomanPS-BoldItalicMT"/>
          <w:b/>
          <w:i/>
          <w:sz w:val="24"/>
          <w:u w:val="single"/>
        </w:rPr>
        <w:t>or</w:t>
      </w:r>
      <w:r>
        <w:rPr>
          <w:rFonts w:ascii="TimesNewRomanPS-BoldItalicMT" w:hAnsi="TimesNewRomanPS-BoldItalicMT"/>
          <w:b/>
          <w:i/>
          <w:sz w:val="24"/>
        </w:rPr>
        <w:t> </w:t>
      </w:r>
      <w:r>
        <w:rPr>
          <w:rFonts w:ascii="TimesNewRomanPS-BoldItalicMT" w:hAnsi="TimesNewRomanPS-BoldItalicMT"/>
          <w:b/>
          <w:i/>
          <w:sz w:val="24"/>
          <w:u w:val="single"/>
        </w:rPr>
        <w:t>pledge</w:t>
      </w:r>
      <w:r>
        <w:rPr>
          <w:i/>
          <w:sz w:val="24"/>
        </w:rPr>
        <w:t>, or evidencing a privilege, nor an acknowledgement of the existence of a mortgage,</w:t>
      </w:r>
      <w:r>
        <w:rPr>
          <w:i/>
          <w:spacing w:val="-1"/>
          <w:sz w:val="24"/>
        </w:rPr>
        <w:t> </w:t>
      </w:r>
      <w:r>
        <w:rPr>
          <w:rFonts w:ascii="TimesNewRomanPS-BoldItalicMT" w:hAnsi="TimesNewRomanPS-BoldItalicMT"/>
          <w:b/>
          <w:i/>
          <w:sz w:val="24"/>
          <w:u w:val="single"/>
        </w:rPr>
        <w:t>pledge</w:t>
      </w:r>
      <w:r>
        <w:rPr>
          <w:i/>
          <w:sz w:val="24"/>
        </w:rPr>
        <w:t>,</w:t>
      </w:r>
      <w:r>
        <w:rPr>
          <w:i/>
          <w:spacing w:val="-2"/>
          <w:sz w:val="24"/>
        </w:rPr>
        <w:t> </w:t>
      </w:r>
      <w:r>
        <w:rPr>
          <w:i/>
          <w:sz w:val="24"/>
        </w:rPr>
        <w:t>or privilege</w:t>
      </w:r>
      <w:r>
        <w:rPr>
          <w:i/>
          <w:spacing w:val="-2"/>
          <w:sz w:val="24"/>
        </w:rPr>
        <w:t> </w:t>
      </w:r>
      <w:r>
        <w:rPr>
          <w:i/>
          <w:sz w:val="24"/>
        </w:rPr>
        <w:t>by</w:t>
      </w:r>
      <w:r>
        <w:rPr>
          <w:i/>
          <w:spacing w:val="-2"/>
          <w:sz w:val="24"/>
        </w:rPr>
        <w:t> </w:t>
      </w:r>
      <w:r>
        <w:rPr>
          <w:i/>
          <w:sz w:val="24"/>
        </w:rPr>
        <w:t>the</w:t>
      </w:r>
      <w:r>
        <w:rPr>
          <w:i/>
          <w:spacing w:val="-2"/>
          <w:sz w:val="24"/>
        </w:rPr>
        <w:t> </w:t>
      </w:r>
      <w:r>
        <w:rPr>
          <w:i/>
          <w:sz w:val="24"/>
        </w:rPr>
        <w:t>mortgagor, </w:t>
      </w:r>
      <w:r>
        <w:rPr>
          <w:rFonts w:ascii="TimesNewRomanPS-BoldItalicMT" w:hAnsi="TimesNewRomanPS-BoldItalicMT"/>
          <w:b/>
          <w:i/>
          <w:sz w:val="24"/>
          <w:u w:val="single"/>
        </w:rPr>
        <w:t>pledgor</w:t>
      </w:r>
      <w:r>
        <w:rPr>
          <w:i/>
          <w:sz w:val="24"/>
        </w:rPr>
        <w:t>,</w:t>
      </w:r>
      <w:r>
        <w:rPr>
          <w:i/>
          <w:spacing w:val="-2"/>
          <w:sz w:val="24"/>
        </w:rPr>
        <w:t> </w:t>
      </w:r>
      <w:r>
        <w:rPr>
          <w:i/>
          <w:sz w:val="24"/>
        </w:rPr>
        <w:t>or obligor constitutes a reinscription of the instrument."</w:t>
      </w:r>
      <w:r>
        <w:rPr>
          <w:i/>
          <w:spacing w:val="40"/>
          <w:sz w:val="24"/>
        </w:rPr>
        <w:t> </w:t>
      </w:r>
      <w:r>
        <w:rPr>
          <w:i/>
          <w:sz w:val="24"/>
        </w:rPr>
        <w:t>LCC 3363.</w:t>
      </w:r>
    </w:p>
    <w:p>
      <w:pPr>
        <w:pStyle w:val="ListParagraph"/>
        <w:numPr>
          <w:ilvl w:val="3"/>
          <w:numId w:val="27"/>
        </w:numPr>
        <w:tabs>
          <w:tab w:pos="2982" w:val="left" w:leader="none"/>
        </w:tabs>
        <w:spacing w:line="240" w:lineRule="auto" w:before="0" w:after="0"/>
        <w:ind w:left="2981" w:right="157" w:hanging="360"/>
        <w:jc w:val="both"/>
        <w:rPr>
          <w:i/>
          <w:sz w:val="24"/>
        </w:rPr>
      </w:pPr>
      <w:r>
        <w:rPr>
          <w:rFonts w:ascii="TimesNewRomanPS-BoldItalicMT" w:hAnsi="TimesNewRomanPS-BoldItalicMT"/>
          <w:b/>
          <w:i/>
          <w:sz w:val="24"/>
        </w:rPr>
        <w:t>Effect of Timely Recordation of Notice of Reinscription</w:t>
      </w:r>
      <w:r>
        <w:rPr>
          <w:i/>
          <w:sz w:val="24"/>
        </w:rPr>
        <w:t>—“A notice of reinscription</w:t>
      </w:r>
      <w:r>
        <w:rPr>
          <w:i/>
          <w:spacing w:val="-4"/>
          <w:sz w:val="24"/>
        </w:rPr>
        <w:t> </w:t>
      </w:r>
      <w:r>
        <w:rPr>
          <w:i/>
          <w:sz w:val="24"/>
        </w:rPr>
        <w:t>that</w:t>
      </w:r>
      <w:r>
        <w:rPr>
          <w:i/>
          <w:spacing w:val="-11"/>
          <w:sz w:val="24"/>
        </w:rPr>
        <w:t> </w:t>
      </w:r>
      <w:r>
        <w:rPr>
          <w:i/>
          <w:sz w:val="24"/>
        </w:rPr>
        <w:t>is</w:t>
      </w:r>
      <w:r>
        <w:rPr>
          <w:i/>
          <w:spacing w:val="-8"/>
          <w:sz w:val="24"/>
        </w:rPr>
        <w:t> </w:t>
      </w:r>
      <w:r>
        <w:rPr>
          <w:i/>
          <w:sz w:val="24"/>
        </w:rPr>
        <w:t>recorded</w:t>
      </w:r>
      <w:r>
        <w:rPr>
          <w:i/>
          <w:spacing w:val="-10"/>
          <w:sz w:val="24"/>
        </w:rPr>
        <w:t> </w:t>
      </w:r>
      <w:r>
        <w:rPr>
          <w:i/>
          <w:sz w:val="24"/>
        </w:rPr>
        <w:t>before</w:t>
      </w:r>
      <w:r>
        <w:rPr>
          <w:i/>
          <w:spacing w:val="-6"/>
          <w:sz w:val="24"/>
        </w:rPr>
        <w:t> </w:t>
      </w:r>
      <w:r>
        <w:rPr>
          <w:i/>
          <w:sz w:val="24"/>
        </w:rPr>
        <w:t>the</w:t>
      </w:r>
      <w:r>
        <w:rPr>
          <w:i/>
          <w:spacing w:val="-3"/>
          <w:sz w:val="24"/>
        </w:rPr>
        <w:t> </w:t>
      </w:r>
      <w:r>
        <w:rPr>
          <w:i/>
          <w:sz w:val="24"/>
        </w:rPr>
        <w:t>effect</w:t>
      </w:r>
      <w:r>
        <w:rPr>
          <w:i/>
          <w:spacing w:val="-11"/>
          <w:sz w:val="24"/>
        </w:rPr>
        <w:t> </w:t>
      </w:r>
      <w:r>
        <w:rPr>
          <w:i/>
          <w:sz w:val="24"/>
        </w:rPr>
        <w:t>of</w:t>
      </w:r>
      <w:r>
        <w:rPr>
          <w:i/>
          <w:spacing w:val="-11"/>
          <w:sz w:val="24"/>
        </w:rPr>
        <w:t> </w:t>
      </w:r>
      <w:r>
        <w:rPr>
          <w:i/>
          <w:sz w:val="24"/>
        </w:rPr>
        <w:t>recordation</w:t>
      </w:r>
      <w:r>
        <w:rPr>
          <w:i/>
          <w:spacing w:val="-10"/>
          <w:sz w:val="24"/>
        </w:rPr>
        <w:t> </w:t>
      </w:r>
      <w:r>
        <w:rPr>
          <w:i/>
          <w:sz w:val="24"/>
        </w:rPr>
        <w:t>ceases</w:t>
      </w:r>
      <w:r>
        <w:rPr>
          <w:i/>
          <w:spacing w:val="-8"/>
          <w:sz w:val="24"/>
        </w:rPr>
        <w:t> </w:t>
      </w:r>
      <w:r>
        <w:rPr>
          <w:i/>
          <w:sz w:val="24"/>
        </w:rPr>
        <w:t>continues</w:t>
      </w:r>
      <w:r>
        <w:rPr>
          <w:i/>
          <w:spacing w:val="-8"/>
          <w:sz w:val="24"/>
        </w:rPr>
        <w:t> </w:t>
      </w:r>
      <w:r>
        <w:rPr>
          <w:i/>
          <w:sz w:val="24"/>
        </w:rPr>
        <w:t>that effect for </w:t>
      </w:r>
      <w:r>
        <w:rPr>
          <w:i/>
          <w:sz w:val="24"/>
          <w:u w:val="single"/>
        </w:rPr>
        <w:t>ten years</w:t>
      </w:r>
      <w:r>
        <w:rPr>
          <w:i/>
          <w:sz w:val="24"/>
        </w:rPr>
        <w:t> from the </w:t>
      </w:r>
      <w:r>
        <w:rPr>
          <w:i/>
          <w:sz w:val="24"/>
          <w:u w:val="single"/>
        </w:rPr>
        <w:t>date the notice is recorded</w:t>
      </w:r>
      <w:r>
        <w:rPr>
          <w:i/>
          <w:sz w:val="24"/>
        </w:rPr>
        <w:t>."</w:t>
      </w:r>
      <w:r>
        <w:rPr>
          <w:i/>
          <w:spacing w:val="40"/>
          <w:sz w:val="24"/>
        </w:rPr>
        <w:t> </w:t>
      </w:r>
      <w:r>
        <w:rPr>
          <w:i/>
          <w:sz w:val="24"/>
        </w:rPr>
        <w:t>LCC 3364.</w:t>
      </w:r>
    </w:p>
    <w:p>
      <w:pPr>
        <w:pStyle w:val="ListParagraph"/>
        <w:numPr>
          <w:ilvl w:val="3"/>
          <w:numId w:val="27"/>
        </w:numPr>
        <w:tabs>
          <w:tab w:pos="2982" w:val="left" w:leader="none"/>
        </w:tabs>
        <w:spacing w:line="247" w:lineRule="auto" w:before="7" w:after="0"/>
        <w:ind w:left="2981" w:right="157" w:hanging="360"/>
        <w:jc w:val="both"/>
        <w:rPr>
          <w:i/>
          <w:sz w:val="24"/>
        </w:rPr>
      </w:pPr>
      <w:r>
        <w:rPr>
          <w:rFonts w:ascii="TimesNewRomanPS-BoldItalicMT" w:hAnsi="TimesNewRomanPS-BoldItalicMT"/>
          <w:b/>
          <w:i/>
          <w:sz w:val="24"/>
        </w:rPr>
        <w:t>Effect</w:t>
      </w:r>
      <w:r>
        <w:rPr>
          <w:rFonts w:ascii="TimesNewRomanPS-BoldItalicMT" w:hAnsi="TimesNewRomanPS-BoldItalicMT"/>
          <w:b/>
          <w:i/>
          <w:spacing w:val="-11"/>
          <w:sz w:val="24"/>
        </w:rPr>
        <w:t> </w:t>
      </w:r>
      <w:r>
        <w:rPr>
          <w:rFonts w:ascii="TimesNewRomanPS-BoldItalicMT" w:hAnsi="TimesNewRomanPS-BoldItalicMT"/>
          <w:b/>
          <w:i/>
          <w:sz w:val="24"/>
        </w:rPr>
        <w:t>of</w:t>
      </w:r>
      <w:r>
        <w:rPr>
          <w:rFonts w:ascii="TimesNewRomanPS-BoldItalicMT" w:hAnsi="TimesNewRomanPS-BoldItalicMT"/>
          <w:b/>
          <w:i/>
          <w:spacing w:val="-9"/>
          <w:sz w:val="24"/>
        </w:rPr>
        <w:t> </w:t>
      </w:r>
      <w:r>
        <w:rPr>
          <w:rFonts w:ascii="TimesNewRomanPS-BoldItalicMT" w:hAnsi="TimesNewRomanPS-BoldItalicMT"/>
          <w:b/>
          <w:i/>
          <w:sz w:val="24"/>
        </w:rPr>
        <w:t>Notice</w:t>
      </w:r>
      <w:r>
        <w:rPr>
          <w:rFonts w:ascii="TimesNewRomanPS-BoldItalicMT" w:hAnsi="TimesNewRomanPS-BoldItalicMT"/>
          <w:b/>
          <w:i/>
          <w:spacing w:val="-11"/>
          <w:sz w:val="24"/>
        </w:rPr>
        <w:t> </w:t>
      </w:r>
      <w:r>
        <w:rPr>
          <w:rFonts w:ascii="TimesNewRomanPS-BoldItalicMT" w:hAnsi="TimesNewRomanPS-BoldItalicMT"/>
          <w:b/>
          <w:i/>
          <w:sz w:val="24"/>
        </w:rPr>
        <w:t>Recorded</w:t>
      </w:r>
      <w:r>
        <w:rPr>
          <w:rFonts w:ascii="TimesNewRomanPS-BoldItalicMT" w:hAnsi="TimesNewRomanPS-BoldItalicMT"/>
          <w:b/>
          <w:i/>
          <w:spacing w:val="-10"/>
          <w:sz w:val="24"/>
        </w:rPr>
        <w:t> </w:t>
      </w:r>
      <w:r>
        <w:rPr>
          <w:rFonts w:ascii="TimesNewRomanPS-BoldItalicMT" w:hAnsi="TimesNewRomanPS-BoldItalicMT"/>
          <w:b/>
          <w:i/>
          <w:sz w:val="24"/>
        </w:rPr>
        <w:t>After</w:t>
      </w:r>
      <w:r>
        <w:rPr>
          <w:rFonts w:ascii="TimesNewRomanPS-BoldItalicMT" w:hAnsi="TimesNewRomanPS-BoldItalicMT"/>
          <w:b/>
          <w:i/>
          <w:spacing w:val="-8"/>
          <w:sz w:val="24"/>
        </w:rPr>
        <w:t> </w:t>
      </w:r>
      <w:r>
        <w:rPr>
          <w:rFonts w:ascii="TimesNewRomanPS-BoldItalicMT" w:hAnsi="TimesNewRomanPS-BoldItalicMT"/>
          <w:b/>
          <w:i/>
          <w:sz w:val="24"/>
        </w:rPr>
        <w:t>Cessation</w:t>
      </w:r>
      <w:r>
        <w:rPr>
          <w:rFonts w:ascii="TimesNewRomanPS-BoldItalicMT" w:hAnsi="TimesNewRomanPS-BoldItalicMT"/>
          <w:b/>
          <w:i/>
          <w:spacing w:val="-8"/>
          <w:sz w:val="24"/>
        </w:rPr>
        <w:t> </w:t>
      </w:r>
      <w:r>
        <w:rPr>
          <w:rFonts w:ascii="TimesNewRomanPS-BoldItalicMT" w:hAnsi="TimesNewRomanPS-BoldItalicMT"/>
          <w:b/>
          <w:i/>
          <w:sz w:val="24"/>
        </w:rPr>
        <w:t>of</w:t>
      </w:r>
      <w:r>
        <w:rPr>
          <w:rFonts w:ascii="TimesNewRomanPS-BoldItalicMT" w:hAnsi="TimesNewRomanPS-BoldItalicMT"/>
          <w:b/>
          <w:i/>
          <w:spacing w:val="-9"/>
          <w:sz w:val="24"/>
        </w:rPr>
        <w:t> </w:t>
      </w:r>
      <w:r>
        <w:rPr>
          <w:rFonts w:ascii="TimesNewRomanPS-BoldItalicMT" w:hAnsi="TimesNewRomanPS-BoldItalicMT"/>
          <w:b/>
          <w:i/>
          <w:sz w:val="24"/>
        </w:rPr>
        <w:t>Effect</w:t>
      </w:r>
      <w:r>
        <w:rPr>
          <w:rFonts w:ascii="TimesNewRomanPS-BoldItalicMT" w:hAnsi="TimesNewRomanPS-BoldItalicMT"/>
          <w:b/>
          <w:i/>
          <w:spacing w:val="-6"/>
          <w:sz w:val="24"/>
        </w:rPr>
        <w:t> </w:t>
      </w:r>
      <w:r>
        <w:rPr>
          <w:rFonts w:ascii="TimesNewRomanPS-BoldItalicMT" w:hAnsi="TimesNewRomanPS-BoldItalicMT"/>
          <w:b/>
          <w:i/>
          <w:sz w:val="24"/>
        </w:rPr>
        <w:t>of</w:t>
      </w:r>
      <w:r>
        <w:rPr>
          <w:rFonts w:ascii="TimesNewRomanPS-BoldItalicMT" w:hAnsi="TimesNewRomanPS-BoldItalicMT"/>
          <w:b/>
          <w:i/>
          <w:spacing w:val="-9"/>
          <w:sz w:val="24"/>
        </w:rPr>
        <w:t> </w:t>
      </w:r>
      <w:r>
        <w:rPr>
          <w:rFonts w:ascii="TimesNewRomanPS-BoldItalicMT" w:hAnsi="TimesNewRomanPS-BoldItalicMT"/>
          <w:b/>
          <w:i/>
          <w:sz w:val="24"/>
        </w:rPr>
        <w:t>Recordation</w:t>
      </w:r>
      <w:r>
        <w:rPr>
          <w:i/>
          <w:sz w:val="24"/>
        </w:rPr>
        <w:t>—“A</w:t>
      </w:r>
      <w:r>
        <w:rPr>
          <w:i/>
          <w:spacing w:val="-11"/>
          <w:sz w:val="24"/>
        </w:rPr>
        <w:t> </w:t>
      </w:r>
      <w:r>
        <w:rPr>
          <w:i/>
          <w:sz w:val="24"/>
        </w:rPr>
        <w:t>notice</w:t>
      </w:r>
      <w:r>
        <w:rPr>
          <w:i/>
          <w:spacing w:val="-11"/>
          <w:sz w:val="24"/>
        </w:rPr>
        <w:t> </w:t>
      </w:r>
      <w:r>
        <w:rPr>
          <w:i/>
          <w:sz w:val="24"/>
        </w:rPr>
        <w:t>of </w:t>
      </w:r>
      <w:r>
        <w:rPr>
          <w:i/>
          <w:spacing w:val="-2"/>
          <w:sz w:val="24"/>
        </w:rPr>
        <w:t>reinscription</w:t>
      </w:r>
      <w:r>
        <w:rPr>
          <w:i/>
          <w:spacing w:val="-7"/>
          <w:sz w:val="24"/>
        </w:rPr>
        <w:t> </w:t>
      </w:r>
      <w:r>
        <w:rPr>
          <w:i/>
          <w:spacing w:val="-2"/>
          <w:sz w:val="24"/>
        </w:rPr>
        <w:t>that</w:t>
      </w:r>
      <w:r>
        <w:rPr>
          <w:i/>
          <w:spacing w:val="-8"/>
          <w:sz w:val="24"/>
        </w:rPr>
        <w:t> </w:t>
      </w:r>
      <w:r>
        <w:rPr>
          <w:i/>
          <w:spacing w:val="-2"/>
          <w:sz w:val="24"/>
        </w:rPr>
        <w:t>is</w:t>
      </w:r>
      <w:r>
        <w:rPr>
          <w:i/>
          <w:spacing w:val="-4"/>
          <w:sz w:val="24"/>
        </w:rPr>
        <w:t> </w:t>
      </w:r>
      <w:r>
        <w:rPr>
          <w:i/>
          <w:spacing w:val="-2"/>
          <w:sz w:val="24"/>
        </w:rPr>
        <w:t>recorded</w:t>
      </w:r>
      <w:r>
        <w:rPr>
          <w:i/>
          <w:spacing w:val="-7"/>
          <w:sz w:val="24"/>
        </w:rPr>
        <w:t> </w:t>
      </w:r>
      <w:r>
        <w:rPr>
          <w:i/>
          <w:spacing w:val="-2"/>
          <w:sz w:val="24"/>
        </w:rPr>
        <w:t>after the</w:t>
      </w:r>
      <w:r>
        <w:rPr>
          <w:i/>
          <w:spacing w:val="-8"/>
          <w:sz w:val="24"/>
        </w:rPr>
        <w:t> </w:t>
      </w:r>
      <w:r>
        <w:rPr>
          <w:i/>
          <w:spacing w:val="-2"/>
          <w:sz w:val="24"/>
        </w:rPr>
        <w:t>effect</w:t>
      </w:r>
      <w:r>
        <w:rPr>
          <w:i/>
          <w:spacing w:val="-8"/>
          <w:sz w:val="24"/>
        </w:rPr>
        <w:t> </w:t>
      </w:r>
      <w:r>
        <w:rPr>
          <w:i/>
          <w:spacing w:val="-2"/>
          <w:sz w:val="24"/>
        </w:rPr>
        <w:t>of recordation</w:t>
      </w:r>
      <w:r>
        <w:rPr>
          <w:i/>
          <w:spacing w:val="-7"/>
          <w:sz w:val="24"/>
        </w:rPr>
        <w:t> </w:t>
      </w:r>
      <w:r>
        <w:rPr>
          <w:i/>
          <w:spacing w:val="-2"/>
          <w:sz w:val="24"/>
        </w:rPr>
        <w:t>of the</w:t>
      </w:r>
      <w:r>
        <w:rPr>
          <w:i/>
          <w:spacing w:val="-8"/>
          <w:sz w:val="24"/>
        </w:rPr>
        <w:t> </w:t>
      </w:r>
      <w:r>
        <w:rPr>
          <w:i/>
          <w:spacing w:val="-2"/>
          <w:sz w:val="24"/>
        </w:rPr>
        <w:t>instrument</w:t>
      </w:r>
      <w:r>
        <w:rPr>
          <w:i/>
          <w:spacing w:val="-8"/>
          <w:sz w:val="24"/>
        </w:rPr>
        <w:t> </w:t>
      </w:r>
      <w:r>
        <w:rPr>
          <w:i/>
          <w:spacing w:val="-2"/>
          <w:sz w:val="24"/>
        </w:rPr>
        <w:t>sought </w:t>
      </w:r>
      <w:r>
        <w:rPr>
          <w:i/>
          <w:sz w:val="24"/>
        </w:rPr>
        <w:t>to</w:t>
      </w:r>
      <w:r>
        <w:rPr>
          <w:i/>
          <w:spacing w:val="-3"/>
          <w:sz w:val="24"/>
        </w:rPr>
        <w:t> </w:t>
      </w:r>
      <w:r>
        <w:rPr>
          <w:i/>
          <w:sz w:val="24"/>
        </w:rPr>
        <w:t>be</w:t>
      </w:r>
      <w:r>
        <w:rPr>
          <w:i/>
          <w:spacing w:val="-5"/>
          <w:sz w:val="24"/>
        </w:rPr>
        <w:t> </w:t>
      </w:r>
      <w:r>
        <w:rPr>
          <w:i/>
          <w:sz w:val="24"/>
        </w:rPr>
        <w:t>reinscribed</w:t>
      </w:r>
      <w:r>
        <w:rPr>
          <w:i/>
          <w:spacing w:val="-3"/>
          <w:sz w:val="24"/>
        </w:rPr>
        <w:t> </w:t>
      </w:r>
      <w:r>
        <w:rPr>
          <w:i/>
          <w:sz w:val="24"/>
        </w:rPr>
        <w:t>has</w:t>
      </w:r>
      <w:r>
        <w:rPr>
          <w:i/>
          <w:spacing w:val="-2"/>
          <w:sz w:val="24"/>
        </w:rPr>
        <w:t> </w:t>
      </w:r>
      <w:r>
        <w:rPr>
          <w:i/>
          <w:sz w:val="24"/>
        </w:rPr>
        <w:t>ceased,</w:t>
      </w:r>
      <w:r>
        <w:rPr>
          <w:i/>
          <w:spacing w:val="-3"/>
          <w:sz w:val="24"/>
        </w:rPr>
        <w:t> </w:t>
      </w:r>
      <w:r>
        <w:rPr>
          <w:i/>
          <w:sz w:val="24"/>
        </w:rPr>
        <w:t>again</w:t>
      </w:r>
      <w:r>
        <w:rPr>
          <w:i/>
          <w:spacing w:val="-3"/>
          <w:sz w:val="24"/>
        </w:rPr>
        <w:t> </w:t>
      </w:r>
      <w:r>
        <w:rPr>
          <w:i/>
          <w:sz w:val="24"/>
        </w:rPr>
        <w:t>reproduces</w:t>
      </w:r>
      <w:r>
        <w:rPr>
          <w:i/>
          <w:spacing w:val="-2"/>
          <w:sz w:val="24"/>
        </w:rPr>
        <w:t> </w:t>
      </w:r>
      <w:r>
        <w:rPr>
          <w:i/>
          <w:sz w:val="24"/>
        </w:rPr>
        <w:t>the effects</w:t>
      </w:r>
      <w:r>
        <w:rPr>
          <w:i/>
          <w:spacing w:val="-2"/>
          <w:sz w:val="24"/>
        </w:rPr>
        <w:t> </w:t>
      </w:r>
      <w:r>
        <w:rPr>
          <w:i/>
          <w:sz w:val="24"/>
        </w:rPr>
        <w:t>of</w:t>
      </w:r>
      <w:r>
        <w:rPr>
          <w:i/>
          <w:spacing w:val="-5"/>
          <w:sz w:val="24"/>
        </w:rPr>
        <w:t> </w:t>
      </w:r>
      <w:r>
        <w:rPr>
          <w:i/>
          <w:sz w:val="24"/>
        </w:rPr>
        <w:t>recordation,</w:t>
      </w:r>
      <w:r>
        <w:rPr>
          <w:i/>
          <w:spacing w:val="-3"/>
          <w:sz w:val="24"/>
        </w:rPr>
        <w:t> </w:t>
      </w:r>
      <w:r>
        <w:rPr>
          <w:i/>
          <w:sz w:val="24"/>
        </w:rPr>
        <w:t>but only from</w:t>
      </w:r>
      <w:r>
        <w:rPr>
          <w:i/>
          <w:spacing w:val="-6"/>
          <w:sz w:val="24"/>
        </w:rPr>
        <w:t> </w:t>
      </w:r>
      <w:r>
        <w:rPr>
          <w:i/>
          <w:sz w:val="24"/>
        </w:rPr>
        <w:t>the</w:t>
      </w:r>
      <w:r>
        <w:rPr>
          <w:i/>
          <w:spacing w:val="-9"/>
          <w:sz w:val="24"/>
        </w:rPr>
        <w:t> </w:t>
      </w:r>
      <w:r>
        <w:rPr>
          <w:i/>
          <w:sz w:val="24"/>
        </w:rPr>
        <w:t>time</w:t>
      </w:r>
      <w:r>
        <w:rPr>
          <w:i/>
          <w:spacing w:val="-9"/>
          <w:sz w:val="24"/>
        </w:rPr>
        <w:t> </w:t>
      </w:r>
      <w:r>
        <w:rPr>
          <w:i/>
          <w:sz w:val="24"/>
        </w:rPr>
        <w:t>that</w:t>
      </w:r>
      <w:r>
        <w:rPr>
          <w:i/>
          <w:spacing w:val="-9"/>
          <w:sz w:val="24"/>
        </w:rPr>
        <w:t> </w:t>
      </w:r>
      <w:r>
        <w:rPr>
          <w:i/>
          <w:sz w:val="24"/>
        </w:rPr>
        <w:t>the</w:t>
      </w:r>
      <w:r>
        <w:rPr>
          <w:i/>
          <w:spacing w:val="-9"/>
          <w:sz w:val="24"/>
        </w:rPr>
        <w:t> </w:t>
      </w:r>
      <w:r>
        <w:rPr>
          <w:i/>
          <w:sz w:val="24"/>
        </w:rPr>
        <w:t>notice</w:t>
      </w:r>
      <w:r>
        <w:rPr>
          <w:i/>
          <w:spacing w:val="-4"/>
          <w:sz w:val="24"/>
        </w:rPr>
        <w:t> </w:t>
      </w:r>
      <w:r>
        <w:rPr>
          <w:i/>
          <w:sz w:val="24"/>
        </w:rPr>
        <w:t>of</w:t>
      </w:r>
      <w:r>
        <w:rPr>
          <w:i/>
          <w:spacing w:val="-9"/>
          <w:sz w:val="24"/>
        </w:rPr>
        <w:t> </w:t>
      </w:r>
      <w:r>
        <w:rPr>
          <w:i/>
          <w:sz w:val="24"/>
        </w:rPr>
        <w:t>reinscription</w:t>
      </w:r>
      <w:r>
        <w:rPr>
          <w:i/>
          <w:spacing w:val="-3"/>
          <w:sz w:val="24"/>
        </w:rPr>
        <w:t> </w:t>
      </w:r>
      <w:r>
        <w:rPr>
          <w:i/>
          <w:sz w:val="24"/>
        </w:rPr>
        <w:t>is</w:t>
      </w:r>
      <w:r>
        <w:rPr>
          <w:i/>
          <w:spacing w:val="-6"/>
          <w:sz w:val="24"/>
        </w:rPr>
        <w:t> </w:t>
      </w:r>
      <w:r>
        <w:rPr>
          <w:i/>
          <w:sz w:val="24"/>
        </w:rPr>
        <w:t>recorded.</w:t>
      </w:r>
      <w:r>
        <w:rPr>
          <w:i/>
          <w:spacing w:val="40"/>
          <w:sz w:val="24"/>
        </w:rPr>
        <w:t> </w:t>
      </w:r>
      <w:r>
        <w:rPr>
          <w:i/>
          <w:sz w:val="24"/>
        </w:rPr>
        <w:t>The</w:t>
      </w:r>
      <w:r>
        <w:rPr>
          <w:i/>
          <w:spacing w:val="-4"/>
          <w:sz w:val="24"/>
        </w:rPr>
        <w:t> </w:t>
      </w:r>
      <w:r>
        <w:rPr>
          <w:i/>
          <w:sz w:val="24"/>
        </w:rPr>
        <w:t>effect</w:t>
      </w:r>
      <w:r>
        <w:rPr>
          <w:i/>
          <w:spacing w:val="-4"/>
          <w:sz w:val="24"/>
        </w:rPr>
        <w:t> </w:t>
      </w:r>
      <w:r>
        <w:rPr>
          <w:i/>
          <w:sz w:val="24"/>
        </w:rPr>
        <w:t>of</w:t>
      </w:r>
      <w:r>
        <w:rPr>
          <w:i/>
          <w:spacing w:val="-9"/>
          <w:sz w:val="24"/>
        </w:rPr>
        <w:t> </w:t>
      </w:r>
      <w:r>
        <w:rPr>
          <w:i/>
          <w:sz w:val="24"/>
        </w:rPr>
        <w:t>recordation pursuant to this Article shall continue for </w:t>
      </w:r>
      <w:r>
        <w:rPr>
          <w:i/>
          <w:sz w:val="24"/>
          <w:u w:val="single"/>
        </w:rPr>
        <w:t>ten years from the date on which the</w:t>
      </w:r>
      <w:r>
        <w:rPr>
          <w:i/>
          <w:sz w:val="24"/>
        </w:rPr>
        <w:t> </w:t>
      </w:r>
      <w:r>
        <w:rPr>
          <w:i/>
          <w:sz w:val="24"/>
          <w:u w:val="single"/>
        </w:rPr>
        <w:t>notice of reinscription is recorded</w:t>
      </w:r>
      <w:r>
        <w:rPr>
          <w:i/>
          <w:sz w:val="24"/>
        </w:rPr>
        <w:t>, and the instrument may be reinscribed thereafter from time to time as provided by Article 3362.</w:t>
      </w:r>
      <w:r>
        <w:rPr>
          <w:i/>
          <w:spacing w:val="40"/>
          <w:sz w:val="24"/>
        </w:rPr>
        <w:t> </w:t>
      </w:r>
      <w:r>
        <w:rPr>
          <w:i/>
          <w:sz w:val="24"/>
        </w:rPr>
        <w:t>Reinscription pursuant to</w:t>
      </w:r>
      <w:r>
        <w:rPr>
          <w:i/>
          <w:spacing w:val="-10"/>
          <w:sz w:val="24"/>
        </w:rPr>
        <w:t> </w:t>
      </w:r>
      <w:r>
        <w:rPr>
          <w:i/>
          <w:sz w:val="24"/>
        </w:rPr>
        <w:t>this</w:t>
      </w:r>
      <w:r>
        <w:rPr>
          <w:i/>
          <w:spacing w:val="-8"/>
          <w:sz w:val="24"/>
        </w:rPr>
        <w:t> </w:t>
      </w:r>
      <w:r>
        <w:rPr>
          <w:i/>
          <w:sz w:val="24"/>
        </w:rPr>
        <w:t>Article</w:t>
      </w:r>
      <w:r>
        <w:rPr>
          <w:i/>
          <w:spacing w:val="-11"/>
          <w:sz w:val="24"/>
        </w:rPr>
        <w:t> </w:t>
      </w:r>
      <w:r>
        <w:rPr>
          <w:i/>
          <w:sz w:val="24"/>
        </w:rPr>
        <w:t>does</w:t>
      </w:r>
      <w:r>
        <w:rPr>
          <w:i/>
          <w:spacing w:val="-8"/>
          <w:sz w:val="24"/>
        </w:rPr>
        <w:t> </w:t>
      </w:r>
      <w:r>
        <w:rPr>
          <w:i/>
          <w:sz w:val="24"/>
        </w:rPr>
        <w:t>not</w:t>
      </w:r>
      <w:r>
        <w:rPr>
          <w:i/>
          <w:spacing w:val="-11"/>
          <w:sz w:val="24"/>
        </w:rPr>
        <w:t> </w:t>
      </w:r>
      <w:r>
        <w:rPr>
          <w:i/>
          <w:sz w:val="24"/>
        </w:rPr>
        <w:t>require</w:t>
      </w:r>
      <w:r>
        <w:rPr>
          <w:i/>
          <w:spacing w:val="-11"/>
          <w:sz w:val="24"/>
        </w:rPr>
        <w:t> </w:t>
      </w:r>
      <w:r>
        <w:rPr>
          <w:i/>
          <w:sz w:val="24"/>
        </w:rPr>
        <w:t>that</w:t>
      </w:r>
      <w:r>
        <w:rPr>
          <w:i/>
          <w:spacing w:val="-11"/>
          <w:sz w:val="24"/>
        </w:rPr>
        <w:t> </w:t>
      </w:r>
      <w:r>
        <w:rPr>
          <w:i/>
          <w:sz w:val="24"/>
        </w:rPr>
        <w:t>the</w:t>
      </w:r>
      <w:r>
        <w:rPr>
          <w:i/>
          <w:spacing w:val="-11"/>
          <w:sz w:val="24"/>
        </w:rPr>
        <w:t> </w:t>
      </w:r>
      <w:r>
        <w:rPr>
          <w:i/>
          <w:sz w:val="24"/>
        </w:rPr>
        <w:t>mortgage</w:t>
      </w:r>
      <w:r>
        <w:rPr>
          <w:i/>
          <w:spacing w:val="-7"/>
          <w:sz w:val="24"/>
        </w:rPr>
        <w:t> </w:t>
      </w:r>
      <w:r>
        <w:rPr>
          <w:rFonts w:ascii="TimesNewRomanPS-BoldItalicMT" w:hAnsi="TimesNewRomanPS-BoldItalicMT"/>
          <w:b/>
          <w:i/>
          <w:sz w:val="24"/>
          <w:u w:val="single"/>
        </w:rPr>
        <w:t>or</w:t>
      </w:r>
      <w:r>
        <w:rPr>
          <w:rFonts w:ascii="TimesNewRomanPS-BoldItalicMT" w:hAnsi="TimesNewRomanPS-BoldItalicMT"/>
          <w:b/>
          <w:i/>
          <w:spacing w:val="-8"/>
          <w:sz w:val="24"/>
          <w:u w:val="single"/>
        </w:rPr>
        <w:t> </w:t>
      </w:r>
      <w:r>
        <w:rPr>
          <w:rFonts w:ascii="TimesNewRomanPS-BoldItalicMT" w:hAnsi="TimesNewRomanPS-BoldItalicMT"/>
          <w:b/>
          <w:i/>
          <w:sz w:val="24"/>
          <w:u w:val="single"/>
        </w:rPr>
        <w:t>pledge</w:t>
      </w:r>
      <w:r>
        <w:rPr>
          <w:rFonts w:ascii="TimesNewRomanPS-BoldItalicMT" w:hAnsi="TimesNewRomanPS-BoldItalicMT"/>
          <w:b/>
          <w:i/>
          <w:spacing w:val="-10"/>
          <w:sz w:val="24"/>
        </w:rPr>
        <w:t> </w:t>
      </w:r>
      <w:r>
        <w:rPr>
          <w:i/>
          <w:sz w:val="24"/>
        </w:rPr>
        <w:t>or</w:t>
      </w:r>
      <w:r>
        <w:rPr>
          <w:i/>
          <w:spacing w:val="-8"/>
          <w:sz w:val="24"/>
        </w:rPr>
        <w:t> </w:t>
      </w:r>
      <w:r>
        <w:rPr>
          <w:i/>
          <w:sz w:val="24"/>
        </w:rPr>
        <w:t>evidence</w:t>
      </w:r>
      <w:r>
        <w:rPr>
          <w:i/>
          <w:spacing w:val="-11"/>
          <w:sz w:val="24"/>
        </w:rPr>
        <w:t> </w:t>
      </w:r>
      <w:r>
        <w:rPr>
          <w:i/>
          <w:sz w:val="24"/>
        </w:rPr>
        <w:t>of</w:t>
      </w:r>
      <w:r>
        <w:rPr>
          <w:i/>
          <w:spacing w:val="-11"/>
          <w:sz w:val="24"/>
        </w:rPr>
        <w:t> </w:t>
      </w:r>
      <w:r>
        <w:rPr>
          <w:i/>
          <w:sz w:val="24"/>
        </w:rPr>
        <w:t>privilege be again recorded, even after the original recordation has been cancelled."</w:t>
      </w:r>
      <w:r>
        <w:rPr>
          <w:i/>
          <w:spacing w:val="40"/>
          <w:sz w:val="24"/>
        </w:rPr>
        <w:t> </w:t>
      </w:r>
      <w:r>
        <w:rPr>
          <w:i/>
          <w:sz w:val="24"/>
        </w:rPr>
        <w:t>LCC </w:t>
      </w:r>
      <w:r>
        <w:rPr>
          <w:i/>
          <w:spacing w:val="-2"/>
          <w:sz w:val="24"/>
        </w:rPr>
        <w:t>3365.</w:t>
      </w:r>
    </w:p>
    <w:p>
      <w:pPr>
        <w:pStyle w:val="ListParagraph"/>
        <w:numPr>
          <w:ilvl w:val="2"/>
          <w:numId w:val="27"/>
        </w:numPr>
        <w:tabs>
          <w:tab w:pos="2261" w:val="left" w:leader="none"/>
        </w:tabs>
        <w:spacing w:line="240" w:lineRule="auto" w:before="32" w:after="0"/>
        <w:ind w:left="2261" w:right="0" w:hanging="360"/>
        <w:jc w:val="both"/>
        <w:rPr>
          <w:rFonts w:ascii="Arial" w:hAnsi="Arial"/>
          <w:sz w:val="24"/>
        </w:rPr>
      </w:pPr>
      <w:r>
        <w:rPr>
          <w:i/>
          <w:sz w:val="24"/>
          <w:u w:val="single"/>
        </w:rPr>
        <w:t>Cancellation (Again,</w:t>
      </w:r>
      <w:r>
        <w:rPr>
          <w:i/>
          <w:spacing w:val="-1"/>
          <w:sz w:val="24"/>
          <w:u w:val="single"/>
        </w:rPr>
        <w:t> </w:t>
      </w:r>
      <w:r>
        <w:rPr>
          <w:i/>
          <w:sz w:val="24"/>
          <w:u w:val="single"/>
        </w:rPr>
        <w:t>governed</w:t>
      </w:r>
      <w:r>
        <w:rPr>
          <w:i/>
          <w:spacing w:val="-1"/>
          <w:sz w:val="24"/>
          <w:u w:val="single"/>
        </w:rPr>
        <w:t> </w:t>
      </w:r>
      <w:r>
        <w:rPr>
          <w:i/>
          <w:sz w:val="24"/>
          <w:u w:val="single"/>
        </w:rPr>
        <w:t>by</w:t>
      </w:r>
      <w:r>
        <w:rPr>
          <w:i/>
          <w:spacing w:val="-4"/>
          <w:sz w:val="24"/>
          <w:u w:val="single"/>
        </w:rPr>
        <w:t> </w:t>
      </w:r>
      <w:r>
        <w:rPr>
          <w:i/>
          <w:sz w:val="24"/>
          <w:u w:val="single"/>
        </w:rPr>
        <w:t>the</w:t>
      </w:r>
      <w:r>
        <w:rPr>
          <w:i/>
          <w:spacing w:val="-3"/>
          <w:sz w:val="24"/>
          <w:u w:val="single"/>
        </w:rPr>
        <w:t> </w:t>
      </w:r>
      <w:r>
        <w:rPr>
          <w:i/>
          <w:sz w:val="24"/>
          <w:u w:val="single"/>
        </w:rPr>
        <w:t>General</w:t>
      </w:r>
      <w:r>
        <w:rPr>
          <w:i/>
          <w:spacing w:val="-3"/>
          <w:sz w:val="24"/>
          <w:u w:val="single"/>
        </w:rPr>
        <w:t> </w:t>
      </w:r>
      <w:r>
        <w:rPr>
          <w:i/>
          <w:sz w:val="24"/>
          <w:u w:val="single"/>
        </w:rPr>
        <w:t>Law</w:t>
      </w:r>
      <w:r>
        <w:rPr>
          <w:i/>
          <w:spacing w:val="-7"/>
          <w:sz w:val="24"/>
          <w:u w:val="single"/>
        </w:rPr>
        <w:t> </w:t>
      </w:r>
      <w:r>
        <w:rPr>
          <w:i/>
          <w:sz w:val="24"/>
          <w:u w:val="single"/>
        </w:rPr>
        <w:t>of</w:t>
      </w:r>
      <w:r>
        <w:rPr>
          <w:i/>
          <w:spacing w:val="-4"/>
          <w:sz w:val="24"/>
          <w:u w:val="single"/>
        </w:rPr>
        <w:t> </w:t>
      </w:r>
      <w:r>
        <w:rPr>
          <w:i/>
          <w:sz w:val="24"/>
          <w:u w:val="single"/>
        </w:rPr>
        <w:t>Registry</w:t>
      </w:r>
      <w:r>
        <w:rPr>
          <w:i/>
          <w:spacing w:val="-3"/>
          <w:sz w:val="24"/>
          <w:u w:val="single"/>
        </w:rPr>
        <w:t> </w:t>
      </w:r>
      <w:r>
        <w:rPr>
          <w:i/>
          <w:sz w:val="24"/>
          <w:u w:val="single"/>
        </w:rPr>
        <w:t>and</w:t>
      </w:r>
      <w:r>
        <w:rPr>
          <w:i/>
          <w:spacing w:val="-1"/>
          <w:sz w:val="24"/>
          <w:u w:val="single"/>
        </w:rPr>
        <w:t> </w:t>
      </w:r>
      <w:r>
        <w:rPr>
          <w:i/>
          <w:sz w:val="24"/>
          <w:u w:val="single"/>
        </w:rPr>
        <w:t>all</w:t>
      </w:r>
      <w:r>
        <w:rPr>
          <w:i/>
          <w:spacing w:val="-3"/>
          <w:sz w:val="24"/>
          <w:u w:val="single"/>
        </w:rPr>
        <w:t> </w:t>
      </w:r>
      <w:r>
        <w:rPr>
          <w:i/>
          <w:spacing w:val="-2"/>
          <w:sz w:val="24"/>
          <w:u w:val="single"/>
        </w:rPr>
        <w:t>Review)</w:t>
      </w:r>
    </w:p>
    <w:p>
      <w:pPr>
        <w:pStyle w:val="ListParagraph"/>
        <w:numPr>
          <w:ilvl w:val="3"/>
          <w:numId w:val="27"/>
        </w:numPr>
        <w:tabs>
          <w:tab w:pos="2982" w:val="left" w:leader="none"/>
        </w:tabs>
        <w:spacing w:line="247" w:lineRule="auto" w:before="9" w:after="0"/>
        <w:ind w:left="2981" w:right="156" w:hanging="360"/>
        <w:jc w:val="both"/>
        <w:rPr>
          <w:i/>
          <w:sz w:val="24"/>
        </w:rPr>
      </w:pPr>
      <w:r>
        <w:rPr>
          <w:rFonts w:ascii="TimesNewRomanPS-BoldItalicMT" w:hAnsi="TimesNewRomanPS-BoldItalicMT"/>
          <w:b/>
          <w:i/>
          <w:sz w:val="24"/>
        </w:rPr>
        <w:t>Cancellation</w:t>
      </w:r>
      <w:r>
        <w:rPr>
          <w:rFonts w:ascii="TimesNewRomanPS-BoldItalicMT" w:hAnsi="TimesNewRomanPS-BoldItalicMT"/>
          <w:b/>
          <w:i/>
          <w:spacing w:val="-15"/>
          <w:sz w:val="24"/>
        </w:rPr>
        <w:t> </w:t>
      </w:r>
      <w:r>
        <w:rPr>
          <w:rFonts w:ascii="TimesNewRomanPS-BoldItalicMT" w:hAnsi="TimesNewRomanPS-BoldItalicMT"/>
          <w:b/>
          <w:i/>
          <w:sz w:val="24"/>
        </w:rPr>
        <w:t>Upon</w:t>
      </w:r>
      <w:r>
        <w:rPr>
          <w:rFonts w:ascii="TimesNewRomanPS-BoldItalicMT" w:hAnsi="TimesNewRomanPS-BoldItalicMT"/>
          <w:b/>
          <w:i/>
          <w:spacing w:val="-15"/>
          <w:sz w:val="24"/>
        </w:rPr>
        <w:t> </w:t>
      </w:r>
      <w:r>
        <w:rPr>
          <w:rFonts w:ascii="TimesNewRomanPS-BoldItalicMT" w:hAnsi="TimesNewRomanPS-BoldItalicMT"/>
          <w:b/>
          <w:i/>
          <w:sz w:val="24"/>
        </w:rPr>
        <w:t>Written</w:t>
      </w:r>
      <w:r>
        <w:rPr>
          <w:rFonts w:ascii="TimesNewRomanPS-BoldItalicMT" w:hAnsi="TimesNewRomanPS-BoldItalicMT"/>
          <w:b/>
          <w:i/>
          <w:spacing w:val="-15"/>
          <w:sz w:val="24"/>
        </w:rPr>
        <w:t> </w:t>
      </w:r>
      <w:r>
        <w:rPr>
          <w:rFonts w:ascii="TimesNewRomanPS-BoldItalicMT" w:hAnsi="TimesNewRomanPS-BoldItalicMT"/>
          <w:b/>
          <w:i/>
          <w:sz w:val="24"/>
        </w:rPr>
        <w:t>Request</w:t>
      </w:r>
      <w:r>
        <w:rPr>
          <w:i/>
          <w:sz w:val="24"/>
        </w:rPr>
        <w:t>—“A.</w:t>
      </w:r>
      <w:r>
        <w:rPr>
          <w:i/>
          <w:spacing w:val="9"/>
          <w:sz w:val="24"/>
        </w:rPr>
        <w:t> </w:t>
      </w:r>
      <w:r>
        <w:rPr>
          <w:i/>
          <w:sz w:val="24"/>
        </w:rPr>
        <w:t>The</w:t>
      </w:r>
      <w:r>
        <w:rPr>
          <w:i/>
          <w:spacing w:val="-15"/>
          <w:sz w:val="24"/>
        </w:rPr>
        <w:t> </w:t>
      </w:r>
      <w:r>
        <w:rPr>
          <w:i/>
          <w:sz w:val="24"/>
        </w:rPr>
        <w:t>recorder</w:t>
      </w:r>
      <w:r>
        <w:rPr>
          <w:i/>
          <w:spacing w:val="-15"/>
          <w:sz w:val="24"/>
        </w:rPr>
        <w:t> </w:t>
      </w:r>
      <w:r>
        <w:rPr>
          <w:i/>
          <w:sz w:val="24"/>
        </w:rPr>
        <w:t>of</w:t>
      </w:r>
      <w:r>
        <w:rPr>
          <w:i/>
          <w:spacing w:val="-15"/>
          <w:sz w:val="24"/>
        </w:rPr>
        <w:t> </w:t>
      </w:r>
      <w:r>
        <w:rPr>
          <w:i/>
          <w:sz w:val="24"/>
        </w:rPr>
        <w:t>mortgages</w:t>
      </w:r>
      <w:r>
        <w:rPr>
          <w:i/>
          <w:spacing w:val="-15"/>
          <w:sz w:val="24"/>
        </w:rPr>
        <w:t> </w:t>
      </w:r>
      <w:r>
        <w:rPr>
          <w:i/>
          <w:sz w:val="24"/>
        </w:rPr>
        <w:t>shall</w:t>
      </w:r>
      <w:r>
        <w:rPr>
          <w:i/>
          <w:spacing w:val="-15"/>
          <w:sz w:val="24"/>
        </w:rPr>
        <w:t> </w:t>
      </w:r>
      <w:r>
        <w:rPr>
          <w:i/>
          <w:sz w:val="24"/>
        </w:rPr>
        <w:t>cancel, in whole or in part and in the manner prescribed by law, the recordation of a mortgage,</w:t>
      </w:r>
      <w:r>
        <w:rPr>
          <w:i/>
          <w:spacing w:val="-9"/>
          <w:sz w:val="24"/>
        </w:rPr>
        <w:t> </w:t>
      </w:r>
      <w:r>
        <w:rPr>
          <w:rFonts w:ascii="TimesNewRomanPS-BoldItalicMT" w:hAnsi="TimesNewRomanPS-BoldItalicMT"/>
          <w:b/>
          <w:i/>
          <w:sz w:val="24"/>
          <w:u w:val="single"/>
        </w:rPr>
        <w:t>pledge,</w:t>
      </w:r>
      <w:r>
        <w:rPr>
          <w:rFonts w:ascii="TimesNewRomanPS-BoldItalicMT" w:hAnsi="TimesNewRomanPS-BoldItalicMT"/>
          <w:b/>
          <w:i/>
          <w:spacing w:val="-4"/>
          <w:sz w:val="24"/>
        </w:rPr>
        <w:t> </w:t>
      </w:r>
      <w:r>
        <w:rPr>
          <w:i/>
          <w:sz w:val="24"/>
        </w:rPr>
        <w:t>or</w:t>
      </w:r>
      <w:r>
        <w:rPr>
          <w:i/>
          <w:spacing w:val="-8"/>
          <w:sz w:val="24"/>
        </w:rPr>
        <w:t> </w:t>
      </w:r>
      <w:r>
        <w:rPr>
          <w:i/>
          <w:sz w:val="24"/>
        </w:rPr>
        <w:t>privilege</w:t>
      </w:r>
      <w:r>
        <w:rPr>
          <w:i/>
          <w:spacing w:val="-6"/>
          <w:sz w:val="24"/>
        </w:rPr>
        <w:t> </w:t>
      </w:r>
      <w:r>
        <w:rPr>
          <w:i/>
          <w:sz w:val="24"/>
        </w:rPr>
        <w:t>upon</w:t>
      </w:r>
      <w:r>
        <w:rPr>
          <w:i/>
          <w:spacing w:val="-10"/>
          <w:sz w:val="24"/>
        </w:rPr>
        <w:t> </w:t>
      </w:r>
      <w:r>
        <w:rPr>
          <w:i/>
          <w:sz w:val="24"/>
        </w:rPr>
        <w:t>receipt</w:t>
      </w:r>
      <w:r>
        <w:rPr>
          <w:i/>
          <w:spacing w:val="-6"/>
          <w:sz w:val="24"/>
        </w:rPr>
        <w:t> </w:t>
      </w:r>
      <w:r>
        <w:rPr>
          <w:i/>
          <w:sz w:val="24"/>
        </w:rPr>
        <w:t>of</w:t>
      </w:r>
      <w:r>
        <w:rPr>
          <w:i/>
          <w:spacing w:val="-11"/>
          <w:sz w:val="24"/>
        </w:rPr>
        <w:t> </w:t>
      </w:r>
      <w:r>
        <w:rPr>
          <w:i/>
          <w:sz w:val="24"/>
        </w:rPr>
        <w:t>a written</w:t>
      </w:r>
      <w:r>
        <w:rPr>
          <w:i/>
          <w:spacing w:val="-10"/>
          <w:sz w:val="24"/>
        </w:rPr>
        <w:t> </w:t>
      </w:r>
      <w:r>
        <w:rPr>
          <w:i/>
          <w:sz w:val="24"/>
        </w:rPr>
        <w:t>request</w:t>
      </w:r>
      <w:r>
        <w:rPr>
          <w:i/>
          <w:spacing w:val="-6"/>
          <w:sz w:val="24"/>
        </w:rPr>
        <w:t> </w:t>
      </w:r>
      <w:r>
        <w:rPr>
          <w:i/>
          <w:sz w:val="24"/>
        </w:rPr>
        <w:t>for</w:t>
      </w:r>
      <w:r>
        <w:rPr>
          <w:i/>
          <w:spacing w:val="-8"/>
          <w:sz w:val="24"/>
        </w:rPr>
        <w:t> </w:t>
      </w:r>
      <w:r>
        <w:rPr>
          <w:i/>
          <w:sz w:val="24"/>
        </w:rPr>
        <w:t>cancellation</w:t>
      </w:r>
      <w:r>
        <w:rPr>
          <w:i/>
          <w:spacing w:val="-4"/>
          <w:sz w:val="24"/>
        </w:rPr>
        <w:t> </w:t>
      </w:r>
      <w:r>
        <w:rPr>
          <w:i/>
          <w:sz w:val="24"/>
        </w:rPr>
        <w:t>in a</w:t>
      </w:r>
      <w:r>
        <w:rPr>
          <w:i/>
          <w:spacing w:val="-4"/>
          <w:sz w:val="24"/>
        </w:rPr>
        <w:t> </w:t>
      </w:r>
      <w:r>
        <w:rPr>
          <w:i/>
          <w:sz w:val="24"/>
        </w:rPr>
        <w:t>form</w:t>
      </w:r>
      <w:r>
        <w:rPr>
          <w:i/>
          <w:spacing w:val="-3"/>
          <w:sz w:val="24"/>
        </w:rPr>
        <w:t> </w:t>
      </w:r>
      <w:r>
        <w:rPr>
          <w:i/>
          <w:sz w:val="24"/>
        </w:rPr>
        <w:t>prescribed</w:t>
      </w:r>
      <w:r>
        <w:rPr>
          <w:i/>
          <w:spacing w:val="-4"/>
          <w:sz w:val="24"/>
        </w:rPr>
        <w:t> </w:t>
      </w:r>
      <w:r>
        <w:rPr>
          <w:i/>
          <w:sz w:val="24"/>
        </w:rPr>
        <w:t>by</w:t>
      </w:r>
      <w:r>
        <w:rPr>
          <w:i/>
          <w:spacing w:val="-6"/>
          <w:sz w:val="24"/>
        </w:rPr>
        <w:t> </w:t>
      </w:r>
      <w:r>
        <w:rPr>
          <w:i/>
          <w:sz w:val="24"/>
        </w:rPr>
        <w:t>law</w:t>
      </w:r>
      <w:r>
        <w:rPr>
          <w:i/>
          <w:spacing w:val="-9"/>
          <w:sz w:val="24"/>
        </w:rPr>
        <w:t> </w:t>
      </w:r>
      <w:r>
        <w:rPr>
          <w:i/>
          <w:sz w:val="24"/>
        </w:rPr>
        <w:t>and</w:t>
      </w:r>
      <w:r>
        <w:rPr>
          <w:i/>
          <w:spacing w:val="-4"/>
          <w:sz w:val="24"/>
        </w:rPr>
        <w:t> </w:t>
      </w:r>
      <w:r>
        <w:rPr>
          <w:i/>
          <w:sz w:val="24"/>
        </w:rPr>
        <w:t>that: (1)</w:t>
      </w:r>
      <w:r>
        <w:rPr>
          <w:i/>
          <w:spacing w:val="-4"/>
          <w:sz w:val="24"/>
        </w:rPr>
        <w:t> </w:t>
      </w:r>
      <w:r>
        <w:rPr>
          <w:i/>
          <w:sz w:val="24"/>
        </w:rPr>
        <w:t>Identifies</w:t>
      </w:r>
      <w:r>
        <w:rPr>
          <w:i/>
          <w:spacing w:val="-3"/>
          <w:sz w:val="24"/>
        </w:rPr>
        <w:t> </w:t>
      </w:r>
      <w:r>
        <w:rPr>
          <w:i/>
          <w:sz w:val="24"/>
        </w:rPr>
        <w:t>the</w:t>
      </w:r>
      <w:r>
        <w:rPr>
          <w:i/>
          <w:spacing w:val="-1"/>
          <w:sz w:val="24"/>
        </w:rPr>
        <w:t> </w:t>
      </w:r>
      <w:r>
        <w:rPr>
          <w:i/>
          <w:sz w:val="24"/>
        </w:rPr>
        <w:t>mortgage, </w:t>
      </w:r>
      <w:r>
        <w:rPr>
          <w:rFonts w:ascii="TimesNewRomanPS-BoldItalicMT" w:hAnsi="TimesNewRomanPS-BoldItalicMT"/>
          <w:b/>
          <w:i/>
          <w:sz w:val="24"/>
          <w:u w:val="single"/>
        </w:rPr>
        <w:t>pledge</w:t>
      </w:r>
      <w:r>
        <w:rPr>
          <w:rFonts w:ascii="TimesNewRomanPS-BoldItalicMT" w:hAnsi="TimesNewRomanPS-BoldItalicMT"/>
          <w:b/>
          <w:i/>
          <w:spacing w:val="-6"/>
          <w:sz w:val="24"/>
        </w:rPr>
        <w:t> </w:t>
      </w:r>
      <w:r>
        <w:rPr>
          <w:i/>
          <w:sz w:val="24"/>
        </w:rPr>
        <w:t>or</w:t>
      </w:r>
      <w:r>
        <w:rPr>
          <w:i/>
          <w:spacing w:val="-3"/>
          <w:sz w:val="24"/>
        </w:rPr>
        <w:t> </w:t>
      </w:r>
      <w:r>
        <w:rPr>
          <w:i/>
          <w:sz w:val="24"/>
        </w:rPr>
        <w:t>privilege by</w:t>
      </w:r>
      <w:r>
        <w:rPr>
          <w:i/>
          <w:spacing w:val="-5"/>
          <w:sz w:val="24"/>
        </w:rPr>
        <w:t> </w:t>
      </w:r>
      <w:r>
        <w:rPr>
          <w:i/>
          <w:sz w:val="24"/>
        </w:rPr>
        <w:t>preference</w:t>
      </w:r>
      <w:r>
        <w:rPr>
          <w:i/>
          <w:spacing w:val="-5"/>
          <w:sz w:val="24"/>
        </w:rPr>
        <w:t> </w:t>
      </w:r>
      <w:r>
        <w:rPr>
          <w:i/>
          <w:sz w:val="24"/>
        </w:rPr>
        <w:t>to</w:t>
      </w:r>
      <w:r>
        <w:rPr>
          <w:i/>
          <w:spacing w:val="-3"/>
          <w:sz w:val="24"/>
        </w:rPr>
        <w:t> </w:t>
      </w:r>
      <w:r>
        <w:rPr>
          <w:i/>
          <w:sz w:val="24"/>
        </w:rPr>
        <w:t>the</w:t>
      </w:r>
      <w:r>
        <w:rPr>
          <w:i/>
          <w:spacing w:val="-5"/>
          <w:sz w:val="24"/>
        </w:rPr>
        <w:t> </w:t>
      </w:r>
      <w:r>
        <w:rPr>
          <w:i/>
          <w:sz w:val="24"/>
        </w:rPr>
        <w:t>place</w:t>
      </w:r>
      <w:r>
        <w:rPr>
          <w:i/>
          <w:spacing w:val="-5"/>
          <w:sz w:val="24"/>
        </w:rPr>
        <w:t> </w:t>
      </w:r>
      <w:r>
        <w:rPr>
          <w:i/>
          <w:sz w:val="24"/>
        </w:rPr>
        <w:t>in</w:t>
      </w:r>
      <w:r>
        <w:rPr>
          <w:i/>
          <w:spacing w:val="-3"/>
          <w:sz w:val="24"/>
        </w:rPr>
        <w:t> </w:t>
      </w:r>
      <w:r>
        <w:rPr>
          <w:i/>
          <w:sz w:val="24"/>
        </w:rPr>
        <w:t>the</w:t>
      </w:r>
      <w:r>
        <w:rPr>
          <w:i/>
          <w:spacing w:val="-5"/>
          <w:sz w:val="24"/>
        </w:rPr>
        <w:t> </w:t>
      </w:r>
      <w:r>
        <w:rPr>
          <w:i/>
          <w:sz w:val="24"/>
        </w:rPr>
        <w:t>records where</w:t>
      </w:r>
      <w:r>
        <w:rPr>
          <w:i/>
          <w:spacing w:val="-5"/>
          <w:sz w:val="24"/>
        </w:rPr>
        <w:t> </w:t>
      </w:r>
      <w:r>
        <w:rPr>
          <w:i/>
          <w:sz w:val="24"/>
        </w:rPr>
        <w:t>it is</w:t>
      </w:r>
      <w:r>
        <w:rPr>
          <w:i/>
          <w:spacing w:val="-2"/>
          <w:sz w:val="24"/>
        </w:rPr>
        <w:t> </w:t>
      </w:r>
      <w:r>
        <w:rPr>
          <w:i/>
          <w:sz w:val="24"/>
        </w:rPr>
        <w:t>recorded;</w:t>
      </w:r>
      <w:r>
        <w:rPr>
          <w:i/>
          <w:spacing w:val="-3"/>
          <w:sz w:val="24"/>
        </w:rPr>
        <w:t> </w:t>
      </w:r>
      <w:r>
        <w:rPr>
          <w:i/>
          <w:sz w:val="24"/>
        </w:rPr>
        <w:t>and (2)</w:t>
      </w:r>
      <w:r>
        <w:rPr>
          <w:i/>
          <w:spacing w:val="-3"/>
          <w:sz w:val="24"/>
        </w:rPr>
        <w:t> </w:t>
      </w:r>
      <w:r>
        <w:rPr>
          <w:i/>
          <w:sz w:val="24"/>
        </w:rPr>
        <w:t>Is</w:t>
      </w:r>
      <w:r>
        <w:rPr>
          <w:i/>
          <w:spacing w:val="-2"/>
          <w:sz w:val="24"/>
        </w:rPr>
        <w:t> </w:t>
      </w:r>
      <w:r>
        <w:rPr>
          <w:i/>
          <w:sz w:val="24"/>
        </w:rPr>
        <w:t>signed</w:t>
      </w:r>
      <w:r>
        <w:rPr>
          <w:i/>
          <w:spacing w:val="-3"/>
          <w:sz w:val="24"/>
        </w:rPr>
        <w:t> </w:t>
      </w:r>
      <w:r>
        <w:rPr>
          <w:i/>
          <w:sz w:val="24"/>
        </w:rPr>
        <w:t>by the person requesting the cancellation.</w:t>
      </w:r>
      <w:r>
        <w:rPr>
          <w:i/>
          <w:spacing w:val="40"/>
          <w:sz w:val="24"/>
        </w:rPr>
        <w:t> </w:t>
      </w:r>
      <w:r>
        <w:rPr>
          <w:i/>
          <w:sz w:val="24"/>
        </w:rPr>
        <w:t>B.</w:t>
      </w:r>
      <w:r>
        <w:rPr>
          <w:i/>
          <w:spacing w:val="40"/>
          <w:sz w:val="24"/>
        </w:rPr>
        <w:t> </w:t>
      </w:r>
      <w:r>
        <w:rPr>
          <w:i/>
          <w:sz w:val="24"/>
        </w:rPr>
        <w:t>The effect of recordation of the instrument</w:t>
      </w:r>
      <w:r>
        <w:rPr>
          <w:i/>
          <w:spacing w:val="-2"/>
          <w:sz w:val="24"/>
        </w:rPr>
        <w:t> </w:t>
      </w:r>
      <w:r>
        <w:rPr>
          <w:i/>
          <w:sz w:val="24"/>
        </w:rPr>
        <w:t>ceases upon</w:t>
      </w:r>
      <w:r>
        <w:rPr>
          <w:i/>
          <w:spacing w:val="-1"/>
          <w:sz w:val="24"/>
        </w:rPr>
        <w:t> </w:t>
      </w:r>
      <w:r>
        <w:rPr>
          <w:i/>
          <w:sz w:val="24"/>
        </w:rPr>
        <w:t>cancellation</w:t>
      </w:r>
      <w:r>
        <w:rPr>
          <w:i/>
          <w:spacing w:val="-1"/>
          <w:sz w:val="24"/>
        </w:rPr>
        <w:t> </w:t>
      </w:r>
      <w:r>
        <w:rPr>
          <w:i/>
          <w:sz w:val="24"/>
        </w:rPr>
        <w:t>by</w:t>
      </w:r>
      <w:r>
        <w:rPr>
          <w:i/>
          <w:spacing w:val="-2"/>
          <w:sz w:val="24"/>
        </w:rPr>
        <w:t> </w:t>
      </w:r>
      <w:r>
        <w:rPr>
          <w:i/>
          <w:sz w:val="24"/>
        </w:rPr>
        <w:t>the</w:t>
      </w:r>
      <w:r>
        <w:rPr>
          <w:i/>
          <w:spacing w:val="-2"/>
          <w:sz w:val="24"/>
        </w:rPr>
        <w:t> </w:t>
      </w:r>
      <w:r>
        <w:rPr>
          <w:i/>
          <w:sz w:val="24"/>
        </w:rPr>
        <w:t>recorded pursuant</w:t>
      </w:r>
      <w:r>
        <w:rPr>
          <w:i/>
          <w:spacing w:val="-2"/>
          <w:sz w:val="24"/>
        </w:rPr>
        <w:t> </w:t>
      </w:r>
      <w:r>
        <w:rPr>
          <w:i/>
          <w:sz w:val="24"/>
        </w:rPr>
        <w:t>to</w:t>
      </w:r>
      <w:r>
        <w:rPr>
          <w:i/>
          <w:spacing w:val="-1"/>
          <w:sz w:val="24"/>
        </w:rPr>
        <w:t> </w:t>
      </w:r>
      <w:r>
        <w:rPr>
          <w:i/>
          <w:sz w:val="24"/>
        </w:rPr>
        <w:t>the</w:t>
      </w:r>
      <w:r>
        <w:rPr>
          <w:i/>
          <w:spacing w:val="-2"/>
          <w:sz w:val="24"/>
        </w:rPr>
        <w:t> </w:t>
      </w:r>
      <w:r>
        <w:rPr>
          <w:i/>
          <w:sz w:val="24"/>
        </w:rPr>
        <w:t>provisions of this Article."</w:t>
      </w:r>
      <w:r>
        <w:rPr>
          <w:i/>
          <w:spacing w:val="40"/>
          <w:sz w:val="24"/>
        </w:rPr>
        <w:t> </w:t>
      </w:r>
      <w:r>
        <w:rPr>
          <w:i/>
          <w:sz w:val="24"/>
        </w:rPr>
        <w:t>LCC 3366.</w:t>
      </w:r>
    </w:p>
    <w:p>
      <w:pPr>
        <w:pStyle w:val="ListParagraph"/>
        <w:numPr>
          <w:ilvl w:val="3"/>
          <w:numId w:val="27"/>
        </w:numPr>
        <w:tabs>
          <w:tab w:pos="2982" w:val="left" w:leader="none"/>
        </w:tabs>
        <w:spacing w:line="244" w:lineRule="auto" w:before="1" w:after="0"/>
        <w:ind w:left="2981" w:right="160" w:hanging="360"/>
        <w:jc w:val="both"/>
        <w:rPr>
          <w:i/>
          <w:sz w:val="24"/>
        </w:rPr>
      </w:pPr>
      <w:r>
        <w:rPr>
          <w:rFonts w:ascii="TimesNewRomanPS-BoldItalicMT" w:hAnsi="TimesNewRomanPS-BoldItalicMT"/>
          <w:b/>
          <w:i/>
          <w:spacing w:val="-2"/>
          <w:sz w:val="24"/>
        </w:rPr>
        <w:t>Cancellation</w:t>
      </w:r>
      <w:r>
        <w:rPr>
          <w:rFonts w:ascii="TimesNewRomanPS-BoldItalicMT" w:hAnsi="TimesNewRomanPS-BoldItalicMT"/>
          <w:b/>
          <w:i/>
          <w:spacing w:val="-4"/>
          <w:sz w:val="24"/>
        </w:rPr>
        <w:t> </w:t>
      </w:r>
      <w:r>
        <w:rPr>
          <w:rFonts w:ascii="TimesNewRomanPS-BoldItalicMT" w:hAnsi="TimesNewRomanPS-BoldItalicMT"/>
          <w:b/>
          <w:i/>
          <w:spacing w:val="-2"/>
          <w:sz w:val="24"/>
        </w:rPr>
        <w:t>After</w:t>
      </w:r>
      <w:r>
        <w:rPr>
          <w:rFonts w:ascii="TimesNewRomanPS-BoldItalicMT" w:hAnsi="TimesNewRomanPS-BoldItalicMT"/>
          <w:b/>
          <w:i/>
          <w:spacing w:val="-4"/>
          <w:sz w:val="24"/>
        </w:rPr>
        <w:t> </w:t>
      </w:r>
      <w:r>
        <w:rPr>
          <w:rFonts w:ascii="TimesNewRomanPS-BoldItalicMT" w:hAnsi="TimesNewRomanPS-BoldItalicMT"/>
          <w:b/>
          <w:i/>
          <w:spacing w:val="-2"/>
          <w:sz w:val="24"/>
        </w:rPr>
        <w:t>Effect</w:t>
      </w:r>
      <w:r>
        <w:rPr>
          <w:rFonts w:ascii="TimesNewRomanPS-BoldItalicMT" w:hAnsi="TimesNewRomanPS-BoldItalicMT"/>
          <w:b/>
          <w:i/>
          <w:spacing w:val="-7"/>
          <w:sz w:val="24"/>
        </w:rPr>
        <w:t> </w:t>
      </w:r>
      <w:r>
        <w:rPr>
          <w:rFonts w:ascii="TimesNewRomanPS-BoldItalicMT" w:hAnsi="TimesNewRomanPS-BoldItalicMT"/>
          <w:b/>
          <w:i/>
          <w:spacing w:val="-2"/>
          <w:sz w:val="24"/>
        </w:rPr>
        <w:t>of</w:t>
      </w:r>
      <w:r>
        <w:rPr>
          <w:rFonts w:ascii="TimesNewRomanPS-BoldItalicMT" w:hAnsi="TimesNewRomanPS-BoldItalicMT"/>
          <w:b/>
          <w:i/>
          <w:spacing w:val="-5"/>
          <w:sz w:val="24"/>
        </w:rPr>
        <w:t> </w:t>
      </w:r>
      <w:r>
        <w:rPr>
          <w:rFonts w:ascii="TimesNewRomanPS-BoldItalicMT" w:hAnsi="TimesNewRomanPS-BoldItalicMT"/>
          <w:b/>
          <w:i/>
          <w:spacing w:val="-2"/>
          <w:sz w:val="24"/>
        </w:rPr>
        <w:t>Recordation</w:t>
      </w:r>
      <w:r>
        <w:rPr>
          <w:rFonts w:ascii="TimesNewRomanPS-BoldItalicMT" w:hAnsi="TimesNewRomanPS-BoldItalicMT"/>
          <w:b/>
          <w:i/>
          <w:spacing w:val="-4"/>
          <w:sz w:val="24"/>
        </w:rPr>
        <w:t> </w:t>
      </w:r>
      <w:r>
        <w:rPr>
          <w:rFonts w:ascii="TimesNewRomanPS-BoldItalicMT" w:hAnsi="TimesNewRomanPS-BoldItalicMT"/>
          <w:b/>
          <w:i/>
          <w:spacing w:val="-2"/>
          <w:sz w:val="24"/>
        </w:rPr>
        <w:t>has</w:t>
      </w:r>
      <w:r>
        <w:rPr>
          <w:rFonts w:ascii="TimesNewRomanPS-BoldItalicMT" w:hAnsi="TimesNewRomanPS-BoldItalicMT"/>
          <w:b/>
          <w:i/>
          <w:spacing w:val="-4"/>
          <w:sz w:val="24"/>
        </w:rPr>
        <w:t> </w:t>
      </w:r>
      <w:r>
        <w:rPr>
          <w:rFonts w:ascii="TimesNewRomanPS-BoldItalicMT" w:hAnsi="TimesNewRomanPS-BoldItalicMT"/>
          <w:b/>
          <w:i/>
          <w:spacing w:val="-2"/>
          <w:sz w:val="24"/>
        </w:rPr>
        <w:t>Ceased</w:t>
      </w:r>
      <w:r>
        <w:rPr>
          <w:i/>
          <w:spacing w:val="-2"/>
          <w:sz w:val="24"/>
        </w:rPr>
        <w:t>—“If</w:t>
      </w:r>
      <w:r>
        <w:rPr>
          <w:i/>
          <w:spacing w:val="-7"/>
          <w:sz w:val="24"/>
        </w:rPr>
        <w:t> </w:t>
      </w:r>
      <w:r>
        <w:rPr>
          <w:i/>
          <w:spacing w:val="-2"/>
          <w:sz w:val="24"/>
        </w:rPr>
        <w:t>the</w:t>
      </w:r>
      <w:r>
        <w:rPr>
          <w:i/>
          <w:spacing w:val="-7"/>
          <w:sz w:val="24"/>
        </w:rPr>
        <w:t> </w:t>
      </w:r>
      <w:r>
        <w:rPr>
          <w:i/>
          <w:spacing w:val="-2"/>
          <w:sz w:val="24"/>
        </w:rPr>
        <w:t>effect of</w:t>
      </w:r>
      <w:r>
        <w:rPr>
          <w:i/>
          <w:spacing w:val="-7"/>
          <w:sz w:val="24"/>
        </w:rPr>
        <w:t> </w:t>
      </w:r>
      <w:r>
        <w:rPr>
          <w:i/>
          <w:spacing w:val="-2"/>
          <w:sz w:val="24"/>
        </w:rPr>
        <w:t>recordation </w:t>
      </w:r>
      <w:r>
        <w:rPr>
          <w:i/>
          <w:sz w:val="24"/>
        </w:rPr>
        <w:t>of a mortgage, pledge, or privilege has ceased for lack of reinscription… the recorded</w:t>
      </w:r>
      <w:r>
        <w:rPr>
          <w:i/>
          <w:spacing w:val="-12"/>
          <w:sz w:val="24"/>
        </w:rPr>
        <w:t> </w:t>
      </w:r>
      <w:r>
        <w:rPr>
          <w:i/>
          <w:sz w:val="24"/>
        </w:rPr>
        <w:t>upon</w:t>
      </w:r>
      <w:r>
        <w:rPr>
          <w:i/>
          <w:spacing w:val="-12"/>
          <w:sz w:val="24"/>
        </w:rPr>
        <w:t> </w:t>
      </w:r>
      <w:r>
        <w:rPr>
          <w:i/>
          <w:sz w:val="24"/>
        </w:rPr>
        <w:t>receipt</w:t>
      </w:r>
      <w:r>
        <w:rPr>
          <w:i/>
          <w:spacing w:val="-13"/>
          <w:sz w:val="24"/>
        </w:rPr>
        <w:t> </w:t>
      </w:r>
      <w:r>
        <w:rPr>
          <w:i/>
          <w:sz w:val="24"/>
        </w:rPr>
        <w:t>of</w:t>
      </w:r>
      <w:r>
        <w:rPr>
          <w:i/>
          <w:spacing w:val="-13"/>
          <w:sz w:val="24"/>
        </w:rPr>
        <w:t> </w:t>
      </w:r>
      <w:r>
        <w:rPr>
          <w:i/>
          <w:sz w:val="24"/>
        </w:rPr>
        <w:t>a</w:t>
      </w:r>
      <w:r>
        <w:rPr>
          <w:i/>
          <w:spacing w:val="-7"/>
          <w:sz w:val="24"/>
        </w:rPr>
        <w:t> </w:t>
      </w:r>
      <w:r>
        <w:rPr>
          <w:i/>
          <w:sz w:val="24"/>
        </w:rPr>
        <w:t>written</w:t>
      </w:r>
      <w:r>
        <w:rPr>
          <w:i/>
          <w:spacing w:val="-12"/>
          <w:sz w:val="24"/>
        </w:rPr>
        <w:t> </w:t>
      </w:r>
      <w:r>
        <w:rPr>
          <w:i/>
          <w:sz w:val="24"/>
        </w:rPr>
        <w:t>signed</w:t>
      </w:r>
      <w:r>
        <w:rPr>
          <w:i/>
          <w:spacing w:val="-12"/>
          <w:sz w:val="24"/>
        </w:rPr>
        <w:t> </w:t>
      </w:r>
      <w:r>
        <w:rPr>
          <w:i/>
          <w:sz w:val="24"/>
        </w:rPr>
        <w:t>application</w:t>
      </w:r>
      <w:r>
        <w:rPr>
          <w:i/>
          <w:spacing w:val="-7"/>
          <w:sz w:val="24"/>
        </w:rPr>
        <w:t> </w:t>
      </w:r>
      <w:r>
        <w:rPr>
          <w:i/>
          <w:sz w:val="24"/>
        </w:rPr>
        <w:t>shall</w:t>
      </w:r>
      <w:r>
        <w:rPr>
          <w:i/>
          <w:spacing w:val="-13"/>
          <w:sz w:val="24"/>
        </w:rPr>
        <w:t> </w:t>
      </w:r>
      <w:r>
        <w:rPr>
          <w:i/>
          <w:sz w:val="24"/>
        </w:rPr>
        <w:t>cancel</w:t>
      </w:r>
      <w:r>
        <w:rPr>
          <w:i/>
          <w:spacing w:val="-13"/>
          <w:sz w:val="24"/>
        </w:rPr>
        <w:t> </w:t>
      </w:r>
      <w:r>
        <w:rPr>
          <w:i/>
          <w:sz w:val="24"/>
        </w:rPr>
        <w:t>its</w:t>
      </w:r>
      <w:r>
        <w:rPr>
          <w:i/>
          <w:spacing w:val="-10"/>
          <w:sz w:val="24"/>
        </w:rPr>
        <w:t> </w:t>
      </w:r>
      <w:r>
        <w:rPr>
          <w:i/>
          <w:sz w:val="24"/>
        </w:rPr>
        <w:t>recordation." LCC 3367.</w:t>
      </w:r>
    </w:p>
    <w:p>
      <w:pPr>
        <w:pStyle w:val="Heading2"/>
        <w:numPr>
          <w:ilvl w:val="1"/>
          <w:numId w:val="27"/>
        </w:numPr>
        <w:tabs>
          <w:tab w:pos="1541" w:val="left" w:leader="none"/>
        </w:tabs>
        <w:spacing w:line="311" w:lineRule="exact" w:before="0" w:after="0"/>
        <w:ind w:left="1541" w:right="0" w:hanging="361"/>
        <w:jc w:val="both"/>
      </w:pPr>
      <w:r>
        <w:rPr/>
        <w:t>Modification</w:t>
      </w:r>
      <w:r>
        <w:rPr>
          <w:spacing w:val="-5"/>
        </w:rPr>
        <w:t> </w:t>
      </w:r>
      <w:r>
        <w:rPr/>
        <w:t>or</w:t>
      </w:r>
      <w:r>
        <w:rPr>
          <w:spacing w:val="-3"/>
        </w:rPr>
        <w:t> </w:t>
      </w:r>
      <w:r>
        <w:rPr/>
        <w:t>Termination</w:t>
      </w:r>
      <w:r>
        <w:rPr>
          <w:spacing w:val="-5"/>
        </w:rPr>
        <w:t> </w:t>
      </w:r>
      <w:r>
        <w:rPr/>
        <w:t>of</w:t>
      </w:r>
      <w:r>
        <w:rPr>
          <w:spacing w:val="-1"/>
        </w:rPr>
        <w:t> </w:t>
      </w:r>
      <w:r>
        <w:rPr/>
        <w:t>the</w:t>
      </w:r>
      <w:r>
        <w:rPr>
          <w:spacing w:val="-2"/>
        </w:rPr>
        <w:t> </w:t>
      </w:r>
      <w:r>
        <w:rPr>
          <w:spacing w:val="-4"/>
        </w:rPr>
        <w:t>Lease</w:t>
      </w:r>
    </w:p>
    <w:p>
      <w:pPr>
        <w:pStyle w:val="ListParagraph"/>
        <w:numPr>
          <w:ilvl w:val="2"/>
          <w:numId w:val="27"/>
        </w:numPr>
        <w:tabs>
          <w:tab w:pos="2261" w:val="left" w:leader="none"/>
        </w:tabs>
        <w:spacing w:line="240" w:lineRule="auto" w:before="7" w:after="0"/>
        <w:ind w:left="2261" w:right="0" w:hanging="360"/>
        <w:jc w:val="both"/>
        <w:rPr>
          <w:rFonts w:ascii="Arial" w:hAnsi="Arial"/>
          <w:sz w:val="24"/>
        </w:rPr>
      </w:pPr>
      <w:r>
        <w:rPr>
          <w:color w:val="000000"/>
          <w:sz w:val="24"/>
          <w:shd w:fill="FFFF00" w:color="auto" w:val="clear"/>
        </w:rPr>
        <w:t>RELISTEN</w:t>
      </w:r>
      <w:r>
        <w:rPr>
          <w:color w:val="000000"/>
          <w:spacing w:val="-1"/>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first</w:t>
      </w:r>
      <w:r>
        <w:rPr>
          <w:color w:val="000000"/>
          <w:spacing w:val="-4"/>
          <w:sz w:val="24"/>
          <w:shd w:fill="FFFF00" w:color="auto" w:val="clear"/>
        </w:rPr>
        <w:t> </w:t>
      </w:r>
      <w:r>
        <w:rPr>
          <w:color w:val="000000"/>
          <w:sz w:val="24"/>
          <w:shd w:fill="FFFF00" w:color="auto" w:val="clear"/>
        </w:rPr>
        <w:t>15</w:t>
      </w:r>
      <w:r>
        <w:rPr>
          <w:color w:val="000000"/>
          <w:spacing w:val="2"/>
          <w:sz w:val="24"/>
          <w:shd w:fill="FFFF00" w:color="auto" w:val="clear"/>
        </w:rPr>
        <w:t> </w:t>
      </w:r>
      <w:r>
        <w:rPr>
          <w:color w:val="000000"/>
          <w:sz w:val="24"/>
          <w:shd w:fill="FFFF00" w:color="auto" w:val="clear"/>
        </w:rPr>
        <w:t>minutes</w:t>
      </w:r>
      <w:r>
        <w:rPr>
          <w:color w:val="000000"/>
          <w:spacing w:val="-1"/>
          <w:sz w:val="24"/>
          <w:shd w:fill="FFFF00" w:color="auto" w:val="clear"/>
        </w:rPr>
        <w:t> </w:t>
      </w:r>
      <w:r>
        <w:rPr>
          <w:color w:val="000000"/>
          <w:sz w:val="24"/>
          <w:shd w:fill="FFFF00" w:color="auto" w:val="clear"/>
        </w:rPr>
        <w:t>of</w:t>
      </w:r>
      <w:r>
        <w:rPr>
          <w:color w:val="000000"/>
          <w:spacing w:val="-7"/>
          <w:sz w:val="24"/>
          <w:shd w:fill="FFFF00" w:color="auto" w:val="clear"/>
        </w:rPr>
        <w:t> </w:t>
      </w:r>
      <w:r>
        <w:rPr>
          <w:color w:val="000000"/>
          <w:sz w:val="24"/>
          <w:shd w:fill="FFFF00" w:color="auto" w:val="clear"/>
        </w:rPr>
        <w:t>3/29</w:t>
      </w:r>
      <w:r>
        <w:rPr>
          <w:color w:val="000000"/>
          <w:spacing w:val="3"/>
          <w:sz w:val="24"/>
          <w:shd w:fill="FFFF00" w:color="auto" w:val="clear"/>
        </w:rPr>
        <w:t> </w:t>
      </w:r>
      <w:r>
        <w:rPr>
          <w:color w:val="000000"/>
          <w:spacing w:val="-2"/>
          <w:sz w:val="24"/>
          <w:shd w:fill="FFFF00" w:color="auto" w:val="clear"/>
        </w:rPr>
        <w:t>lecture.</w:t>
      </w:r>
    </w:p>
    <w:p>
      <w:pPr>
        <w:pStyle w:val="ListParagraph"/>
        <w:numPr>
          <w:ilvl w:val="2"/>
          <w:numId w:val="27"/>
        </w:numPr>
        <w:tabs>
          <w:tab w:pos="2261" w:val="left" w:leader="none"/>
        </w:tabs>
        <w:spacing w:line="249" w:lineRule="auto" w:before="38" w:after="0"/>
        <w:ind w:left="2261" w:right="159" w:hanging="360"/>
        <w:jc w:val="both"/>
        <w:rPr>
          <w:rFonts w:ascii="Arial" w:hAnsi="Arial"/>
          <w:sz w:val="24"/>
        </w:rPr>
      </w:pPr>
      <w:r>
        <w:rPr>
          <w:i/>
          <w:w w:val="105"/>
          <w:sz w:val="24"/>
          <w:u w:val="single"/>
        </w:rPr>
        <w:t>In</w:t>
      </w:r>
      <w:r>
        <w:rPr>
          <w:i/>
          <w:spacing w:val="-16"/>
          <w:w w:val="105"/>
          <w:sz w:val="24"/>
          <w:u w:val="single"/>
        </w:rPr>
        <w:t> </w:t>
      </w:r>
      <w:r>
        <w:rPr>
          <w:i/>
          <w:spacing w:val="1"/>
          <w:w w:val="80"/>
          <w:sz w:val="24"/>
          <w:u w:val="single"/>
        </w:rPr>
        <w:t>G</w:t>
      </w:r>
      <w:r>
        <w:rPr>
          <w:i/>
          <w:spacing w:val="-2"/>
          <w:w w:val="80"/>
          <w:sz w:val="24"/>
          <w:u w:val="single"/>
        </w:rPr>
        <w:t>e</w:t>
      </w:r>
      <w:r>
        <w:rPr>
          <w:i/>
          <w:w w:val="80"/>
          <w:sz w:val="24"/>
          <w:u w:val="single"/>
        </w:rPr>
        <w:t>n</w:t>
      </w:r>
      <w:r>
        <w:rPr>
          <w:i/>
          <w:spacing w:val="-2"/>
          <w:w w:val="80"/>
          <w:sz w:val="24"/>
          <w:u w:val="single"/>
        </w:rPr>
        <w:t>e</w:t>
      </w:r>
      <w:r>
        <w:rPr>
          <w:i/>
          <w:spacing w:val="1"/>
          <w:w w:val="80"/>
          <w:sz w:val="24"/>
          <w:u w:val="single"/>
        </w:rPr>
        <w:t>r</w:t>
      </w:r>
      <w:r>
        <w:rPr>
          <w:i/>
          <w:w w:val="80"/>
          <w:sz w:val="24"/>
          <w:u w:val="single"/>
        </w:rPr>
        <w:t>a</w:t>
      </w:r>
      <w:r>
        <w:rPr>
          <w:i/>
          <w:spacing w:val="-1"/>
          <w:w w:val="80"/>
          <w:sz w:val="24"/>
          <w:u w:val="single"/>
        </w:rPr>
        <w:t>l</w:t>
      </w:r>
      <w:r>
        <w:rPr>
          <w:w w:val="280"/>
          <w:sz w:val="24"/>
        </w:rPr>
        <w:t>-</w:t>
      </w:r>
      <w:r>
        <w:rPr>
          <w:w w:val="105"/>
          <w:sz w:val="24"/>
        </w:rPr>
        <w:t>"The</w:t>
      </w:r>
      <w:r>
        <w:rPr>
          <w:spacing w:val="-11"/>
          <w:w w:val="105"/>
          <w:sz w:val="24"/>
        </w:rPr>
        <w:t> </w:t>
      </w:r>
      <w:r>
        <w:rPr>
          <w:w w:val="105"/>
          <w:sz w:val="24"/>
        </w:rPr>
        <w:t>parties</w:t>
      </w:r>
      <w:r>
        <w:rPr>
          <w:spacing w:val="-12"/>
          <w:w w:val="105"/>
          <w:sz w:val="24"/>
        </w:rPr>
        <w:t> </w:t>
      </w:r>
      <w:r>
        <w:rPr>
          <w:w w:val="105"/>
          <w:sz w:val="24"/>
        </w:rPr>
        <w:t>to</w:t>
      </w:r>
      <w:r>
        <w:rPr>
          <w:spacing w:val="-16"/>
          <w:w w:val="105"/>
          <w:sz w:val="24"/>
        </w:rPr>
        <w:t> </w:t>
      </w:r>
      <w:r>
        <w:rPr>
          <w:w w:val="105"/>
          <w:sz w:val="24"/>
        </w:rPr>
        <w:t>a</w:t>
      </w:r>
      <w:r>
        <w:rPr>
          <w:spacing w:val="-11"/>
          <w:w w:val="105"/>
          <w:sz w:val="24"/>
        </w:rPr>
        <w:t> </w:t>
      </w:r>
      <w:r>
        <w:rPr>
          <w:w w:val="105"/>
          <w:sz w:val="24"/>
        </w:rPr>
        <w:t>contract</w:t>
      </w:r>
      <w:r>
        <w:rPr>
          <w:spacing w:val="-10"/>
          <w:w w:val="105"/>
          <w:sz w:val="24"/>
        </w:rPr>
        <w:t> </w:t>
      </w:r>
      <w:r>
        <w:rPr>
          <w:w w:val="105"/>
          <w:sz w:val="24"/>
        </w:rPr>
        <w:t>from</w:t>
      </w:r>
      <w:r>
        <w:rPr>
          <w:spacing w:val="-14"/>
          <w:w w:val="105"/>
          <w:sz w:val="24"/>
        </w:rPr>
        <w:t> </w:t>
      </w:r>
      <w:r>
        <w:rPr>
          <w:w w:val="105"/>
          <w:sz w:val="24"/>
        </w:rPr>
        <w:t>which</w:t>
      </w:r>
      <w:r>
        <w:rPr>
          <w:spacing w:val="-14"/>
          <w:w w:val="105"/>
          <w:sz w:val="24"/>
        </w:rPr>
        <w:t> </w:t>
      </w:r>
      <w:r>
        <w:rPr>
          <w:w w:val="105"/>
          <w:sz w:val="24"/>
        </w:rPr>
        <w:t>a</w:t>
      </w:r>
      <w:r>
        <w:rPr>
          <w:spacing w:val="-11"/>
          <w:w w:val="105"/>
          <w:sz w:val="24"/>
        </w:rPr>
        <w:t> </w:t>
      </w:r>
      <w:r>
        <w:rPr>
          <w:w w:val="105"/>
          <w:sz w:val="24"/>
        </w:rPr>
        <w:t>pledged</w:t>
      </w:r>
      <w:r>
        <w:rPr>
          <w:spacing w:val="-3"/>
          <w:w w:val="105"/>
          <w:sz w:val="24"/>
        </w:rPr>
        <w:t> </w:t>
      </w:r>
      <w:r>
        <w:rPr>
          <w:w w:val="105"/>
          <w:sz w:val="24"/>
        </w:rPr>
        <w:t>obligation</w:t>
      </w:r>
      <w:r>
        <w:rPr>
          <w:spacing w:val="-16"/>
          <w:w w:val="105"/>
          <w:sz w:val="24"/>
        </w:rPr>
        <w:t> </w:t>
      </w:r>
      <w:r>
        <w:rPr>
          <w:w w:val="105"/>
          <w:sz w:val="24"/>
        </w:rPr>
        <w:t>arises</w:t>
      </w:r>
      <w:r>
        <w:rPr>
          <w:spacing w:val="-12"/>
          <w:w w:val="105"/>
          <w:sz w:val="24"/>
        </w:rPr>
        <w:t> </w:t>
      </w:r>
      <w:r>
        <w:rPr>
          <w:w w:val="105"/>
          <w:sz w:val="24"/>
        </w:rPr>
        <w:t>may</w:t>
      </w:r>
      <w:r>
        <w:rPr>
          <w:spacing w:val="-14"/>
          <w:w w:val="105"/>
          <w:sz w:val="24"/>
        </w:rPr>
        <w:t> </w:t>
      </w:r>
      <w:r>
        <w:rPr>
          <w:w w:val="105"/>
          <w:sz w:val="24"/>
        </w:rPr>
        <w:t>agree </w:t>
      </w:r>
      <w:r>
        <w:rPr>
          <w:sz w:val="24"/>
        </w:rPr>
        <w:t>to modify or terminate the contract or to</w:t>
      </w:r>
      <w:r>
        <w:rPr>
          <w:spacing w:val="-4"/>
          <w:sz w:val="24"/>
        </w:rPr>
        <w:t> </w:t>
      </w:r>
      <w:r>
        <w:rPr>
          <w:sz w:val="24"/>
        </w:rPr>
        <w:t>substitute a new contract.</w:t>
      </w:r>
      <w:r>
        <w:rPr>
          <w:spacing w:val="40"/>
          <w:sz w:val="24"/>
        </w:rPr>
        <w:t> </w:t>
      </w:r>
      <w:r>
        <w:rPr>
          <w:sz w:val="24"/>
        </w:rPr>
        <w:t>If</w:t>
      </w:r>
      <w:r>
        <w:rPr>
          <w:spacing w:val="-3"/>
          <w:sz w:val="24"/>
        </w:rPr>
        <w:t> </w:t>
      </w:r>
      <w:r>
        <w:rPr>
          <w:sz w:val="24"/>
        </w:rPr>
        <w:t>made in</w:t>
      </w:r>
      <w:r>
        <w:rPr>
          <w:spacing w:val="-4"/>
          <w:sz w:val="24"/>
        </w:rPr>
        <w:t> </w:t>
      </w:r>
      <w:r>
        <w:rPr>
          <w:sz w:val="24"/>
        </w:rPr>
        <w:t>good faith, </w:t>
      </w:r>
      <w:r>
        <w:rPr>
          <w:w w:val="105"/>
          <w:sz w:val="24"/>
        </w:rPr>
        <w:t>the</w:t>
      </w:r>
      <w:r>
        <w:rPr>
          <w:spacing w:val="-9"/>
          <w:w w:val="105"/>
          <w:sz w:val="24"/>
        </w:rPr>
        <w:t> </w:t>
      </w:r>
      <w:r>
        <w:rPr>
          <w:w w:val="105"/>
          <w:sz w:val="24"/>
        </w:rPr>
        <w:t>agreement</w:t>
      </w:r>
      <w:r>
        <w:rPr>
          <w:spacing w:val="-6"/>
          <w:w w:val="105"/>
          <w:sz w:val="24"/>
        </w:rPr>
        <w:t> </w:t>
      </w:r>
      <w:r>
        <w:rPr>
          <w:w w:val="105"/>
          <w:sz w:val="24"/>
        </w:rPr>
        <w:t>is</w:t>
      </w:r>
      <w:r>
        <w:rPr>
          <w:spacing w:val="-7"/>
          <w:w w:val="105"/>
          <w:sz w:val="24"/>
        </w:rPr>
        <w:t> </w:t>
      </w:r>
      <w:r>
        <w:rPr>
          <w:w w:val="105"/>
          <w:sz w:val="24"/>
        </w:rPr>
        <w:t>effective</w:t>
      </w:r>
      <w:r>
        <w:rPr>
          <w:spacing w:val="-9"/>
          <w:w w:val="105"/>
          <w:sz w:val="24"/>
        </w:rPr>
        <w:t> </w:t>
      </w:r>
      <w:r>
        <w:rPr>
          <w:w w:val="105"/>
          <w:sz w:val="24"/>
        </w:rPr>
        <w:t>against</w:t>
      </w:r>
      <w:r>
        <w:rPr>
          <w:spacing w:val="-9"/>
          <w:w w:val="105"/>
          <w:sz w:val="24"/>
        </w:rPr>
        <w:t> </w:t>
      </w:r>
      <w:r>
        <w:rPr>
          <w:w w:val="105"/>
          <w:sz w:val="24"/>
        </w:rPr>
        <w:t>the</w:t>
      </w:r>
      <w:r>
        <w:rPr>
          <w:spacing w:val="-9"/>
          <w:w w:val="105"/>
          <w:sz w:val="24"/>
        </w:rPr>
        <w:t> </w:t>
      </w:r>
      <w:r>
        <w:rPr>
          <w:w w:val="105"/>
          <w:sz w:val="24"/>
        </w:rPr>
        <w:t>pledgee</w:t>
      </w:r>
      <w:r>
        <w:rPr>
          <w:spacing w:val="-9"/>
          <w:w w:val="105"/>
          <w:sz w:val="24"/>
        </w:rPr>
        <w:t> </w:t>
      </w:r>
      <w:r>
        <w:rPr>
          <w:w w:val="105"/>
          <w:sz w:val="24"/>
        </w:rPr>
        <w:t>without</w:t>
      </w:r>
      <w:r>
        <w:rPr>
          <w:spacing w:val="-6"/>
          <w:w w:val="105"/>
          <w:sz w:val="24"/>
        </w:rPr>
        <w:t> </w:t>
      </w:r>
      <w:r>
        <w:rPr>
          <w:w w:val="105"/>
          <w:sz w:val="24"/>
        </w:rPr>
        <w:t>his</w:t>
      </w:r>
      <w:r>
        <w:rPr>
          <w:spacing w:val="-4"/>
          <w:w w:val="105"/>
          <w:sz w:val="24"/>
        </w:rPr>
        <w:t> </w:t>
      </w:r>
      <w:r>
        <w:rPr>
          <w:w w:val="105"/>
          <w:sz w:val="24"/>
        </w:rPr>
        <w:t>consent.</w:t>
      </w:r>
      <w:r>
        <w:rPr>
          <w:spacing w:val="40"/>
          <w:w w:val="105"/>
          <w:sz w:val="24"/>
        </w:rPr>
        <w:t> </w:t>
      </w:r>
      <w:r>
        <w:rPr>
          <w:w w:val="105"/>
          <w:sz w:val="24"/>
        </w:rPr>
        <w:t>Nevertheless,</w:t>
      </w:r>
      <w:r>
        <w:rPr>
          <w:spacing w:val="-9"/>
          <w:w w:val="105"/>
          <w:sz w:val="24"/>
        </w:rPr>
        <w:t> </w:t>
      </w:r>
      <w:r>
        <w:rPr>
          <w:w w:val="105"/>
          <w:sz w:val="24"/>
        </w:rPr>
        <w:t>after written</w:t>
      </w:r>
      <w:r>
        <w:rPr>
          <w:spacing w:val="-16"/>
          <w:w w:val="105"/>
          <w:sz w:val="24"/>
        </w:rPr>
        <w:t> </w:t>
      </w:r>
      <w:r>
        <w:rPr>
          <w:w w:val="105"/>
          <w:sz w:val="24"/>
        </w:rPr>
        <w:t>notice</w:t>
      </w:r>
      <w:r>
        <w:rPr>
          <w:spacing w:val="-16"/>
          <w:w w:val="105"/>
          <w:sz w:val="24"/>
        </w:rPr>
        <w:t> </w:t>
      </w:r>
      <w:r>
        <w:rPr>
          <w:w w:val="105"/>
          <w:sz w:val="24"/>
        </w:rPr>
        <w:t>of</w:t>
      </w:r>
      <w:r>
        <w:rPr>
          <w:spacing w:val="-14"/>
          <w:w w:val="105"/>
          <w:sz w:val="24"/>
        </w:rPr>
        <w:t> </w:t>
      </w:r>
      <w:r>
        <w:rPr>
          <w:w w:val="105"/>
          <w:sz w:val="24"/>
        </w:rPr>
        <w:t>the</w:t>
      </w:r>
      <w:r>
        <w:rPr>
          <w:spacing w:val="-15"/>
          <w:w w:val="105"/>
          <w:sz w:val="24"/>
        </w:rPr>
        <w:t> </w:t>
      </w:r>
      <w:r>
        <w:rPr>
          <w:w w:val="105"/>
          <w:sz w:val="24"/>
        </w:rPr>
        <w:t>pledge</w:t>
      </w:r>
      <w:r>
        <w:rPr>
          <w:spacing w:val="-12"/>
          <w:w w:val="105"/>
          <w:sz w:val="24"/>
        </w:rPr>
        <w:t> </w:t>
      </w:r>
      <w:r>
        <w:rPr>
          <w:w w:val="105"/>
          <w:sz w:val="24"/>
        </w:rPr>
        <w:t>is</w:t>
      </w:r>
      <w:r>
        <w:rPr>
          <w:spacing w:val="-13"/>
          <w:w w:val="105"/>
          <w:sz w:val="24"/>
        </w:rPr>
        <w:t> </w:t>
      </w:r>
      <w:r>
        <w:rPr>
          <w:w w:val="105"/>
          <w:sz w:val="24"/>
        </w:rPr>
        <w:t>given</w:t>
      </w:r>
      <w:r>
        <w:rPr>
          <w:spacing w:val="-16"/>
          <w:w w:val="105"/>
          <w:sz w:val="24"/>
        </w:rPr>
        <w:t> </w:t>
      </w:r>
      <w:r>
        <w:rPr>
          <w:w w:val="105"/>
          <w:sz w:val="24"/>
        </w:rPr>
        <w:t>to</w:t>
      </w:r>
      <w:r>
        <w:rPr>
          <w:spacing w:val="-16"/>
          <w:w w:val="105"/>
          <w:sz w:val="24"/>
        </w:rPr>
        <w:t> </w:t>
      </w:r>
      <w:r>
        <w:rPr>
          <w:w w:val="105"/>
          <w:sz w:val="24"/>
        </w:rPr>
        <w:t>the</w:t>
      </w:r>
      <w:r>
        <w:rPr>
          <w:spacing w:val="-11"/>
          <w:w w:val="105"/>
          <w:sz w:val="24"/>
        </w:rPr>
        <w:t> </w:t>
      </w:r>
      <w:r>
        <w:rPr>
          <w:w w:val="105"/>
          <w:sz w:val="24"/>
        </w:rPr>
        <w:t>obligor</w:t>
      </w:r>
      <w:r>
        <w:rPr>
          <w:spacing w:val="-11"/>
          <w:w w:val="105"/>
          <w:sz w:val="24"/>
        </w:rPr>
        <w:t> </w:t>
      </w:r>
      <w:r>
        <w:rPr>
          <w:w w:val="105"/>
          <w:sz w:val="24"/>
        </w:rPr>
        <w:t>of</w:t>
      </w:r>
      <w:r>
        <w:rPr>
          <w:spacing w:val="-16"/>
          <w:w w:val="105"/>
          <w:sz w:val="24"/>
        </w:rPr>
        <w:t> </w:t>
      </w:r>
      <w:r>
        <w:rPr>
          <w:w w:val="105"/>
          <w:sz w:val="24"/>
        </w:rPr>
        <w:t>a</w:t>
      </w:r>
      <w:r>
        <w:rPr>
          <w:spacing w:val="-15"/>
          <w:w w:val="105"/>
          <w:sz w:val="24"/>
        </w:rPr>
        <w:t> </w:t>
      </w:r>
      <w:r>
        <w:rPr>
          <w:w w:val="105"/>
          <w:sz w:val="24"/>
        </w:rPr>
        <w:t>pledged</w:t>
      </w:r>
      <w:r>
        <w:rPr>
          <w:spacing w:val="-11"/>
          <w:w w:val="105"/>
          <w:sz w:val="24"/>
        </w:rPr>
        <w:t> </w:t>
      </w:r>
      <w:r>
        <w:rPr>
          <w:w w:val="105"/>
          <w:sz w:val="24"/>
        </w:rPr>
        <w:t>obligation</w:t>
      </w:r>
      <w:r>
        <w:rPr>
          <w:spacing w:val="-16"/>
          <w:w w:val="105"/>
          <w:sz w:val="24"/>
        </w:rPr>
        <w:t> </w:t>
      </w:r>
      <w:r>
        <w:rPr>
          <w:w w:val="105"/>
          <w:sz w:val="24"/>
        </w:rPr>
        <w:t>that</w:t>
      </w:r>
      <w:r>
        <w:rPr>
          <w:spacing w:val="-12"/>
          <w:w w:val="105"/>
          <w:sz w:val="24"/>
        </w:rPr>
        <w:t> </w:t>
      </w:r>
      <w:r>
        <w:rPr>
          <w:w w:val="105"/>
          <w:sz w:val="24"/>
        </w:rPr>
        <w:t>has</w:t>
      </w:r>
      <w:r>
        <w:rPr>
          <w:spacing w:val="-13"/>
          <w:w w:val="105"/>
          <w:sz w:val="24"/>
        </w:rPr>
        <w:t> </w:t>
      </w:r>
      <w:r>
        <w:rPr>
          <w:w w:val="105"/>
          <w:sz w:val="24"/>
        </w:rPr>
        <w:t>been </w:t>
      </w:r>
      <w:r>
        <w:rPr>
          <w:b/>
          <w:sz w:val="24"/>
        </w:rPr>
        <w:t>fully earned </w:t>
      </w:r>
      <w:r>
        <w:rPr>
          <w:sz w:val="24"/>
        </w:rPr>
        <w:t>by the pledgor's performance, an</w:t>
      </w:r>
      <w:r>
        <w:rPr>
          <w:spacing w:val="-2"/>
          <w:sz w:val="24"/>
        </w:rPr>
        <w:t> </w:t>
      </w:r>
      <w:r>
        <w:rPr>
          <w:sz w:val="24"/>
        </w:rPr>
        <w:t>agreement modifying or extinguishing the </w:t>
      </w:r>
      <w:r>
        <w:rPr>
          <w:w w:val="105"/>
          <w:sz w:val="24"/>
        </w:rPr>
        <w:t>pledged</w:t>
      </w:r>
      <w:r>
        <w:rPr>
          <w:spacing w:val="-10"/>
          <w:w w:val="105"/>
          <w:sz w:val="24"/>
        </w:rPr>
        <w:t> </w:t>
      </w:r>
      <w:r>
        <w:rPr>
          <w:w w:val="105"/>
          <w:sz w:val="24"/>
        </w:rPr>
        <w:t>obligation</w:t>
      </w:r>
      <w:r>
        <w:rPr>
          <w:spacing w:val="-10"/>
          <w:w w:val="105"/>
          <w:sz w:val="24"/>
        </w:rPr>
        <w:t> </w:t>
      </w:r>
      <w:r>
        <w:rPr>
          <w:w w:val="105"/>
          <w:sz w:val="24"/>
        </w:rPr>
        <w:t>is</w:t>
      </w:r>
      <w:r>
        <w:rPr>
          <w:spacing w:val="-12"/>
          <w:w w:val="105"/>
          <w:sz w:val="24"/>
        </w:rPr>
        <w:t> </w:t>
      </w:r>
      <w:r>
        <w:rPr>
          <w:w w:val="105"/>
          <w:sz w:val="24"/>
        </w:rPr>
        <w:t>without</w:t>
      </w:r>
      <w:r>
        <w:rPr>
          <w:spacing w:val="-11"/>
          <w:w w:val="105"/>
          <w:sz w:val="24"/>
        </w:rPr>
        <w:t> </w:t>
      </w:r>
      <w:r>
        <w:rPr>
          <w:w w:val="105"/>
          <w:sz w:val="24"/>
        </w:rPr>
        <w:t>effect</w:t>
      </w:r>
      <w:r>
        <w:rPr>
          <w:spacing w:val="-14"/>
          <w:w w:val="105"/>
          <w:sz w:val="24"/>
        </w:rPr>
        <w:t> </w:t>
      </w:r>
      <w:r>
        <w:rPr>
          <w:w w:val="105"/>
          <w:sz w:val="24"/>
        </w:rPr>
        <w:t>against</w:t>
      </w:r>
      <w:r>
        <w:rPr>
          <w:spacing w:val="-14"/>
          <w:w w:val="105"/>
          <w:sz w:val="24"/>
        </w:rPr>
        <w:t> </w:t>
      </w:r>
      <w:r>
        <w:rPr>
          <w:w w:val="105"/>
          <w:sz w:val="24"/>
        </w:rPr>
        <w:t>the</w:t>
      </w:r>
      <w:r>
        <w:rPr>
          <w:spacing w:val="-14"/>
          <w:w w:val="105"/>
          <w:sz w:val="24"/>
        </w:rPr>
        <w:t> </w:t>
      </w:r>
      <w:r>
        <w:rPr>
          <w:w w:val="105"/>
          <w:sz w:val="24"/>
        </w:rPr>
        <w:t>pledgee</w:t>
      </w:r>
      <w:r>
        <w:rPr>
          <w:spacing w:val="-14"/>
          <w:w w:val="105"/>
          <w:sz w:val="24"/>
        </w:rPr>
        <w:t> </w:t>
      </w:r>
      <w:r>
        <w:rPr>
          <w:w w:val="105"/>
          <w:sz w:val="24"/>
        </w:rPr>
        <w:t>unless</w:t>
      </w:r>
      <w:r>
        <w:rPr>
          <w:spacing w:val="-12"/>
          <w:w w:val="105"/>
          <w:sz w:val="24"/>
        </w:rPr>
        <w:t> </w:t>
      </w:r>
      <w:r>
        <w:rPr>
          <w:w w:val="105"/>
          <w:sz w:val="24"/>
        </w:rPr>
        <w:t>made</w:t>
      </w:r>
      <w:r>
        <w:rPr>
          <w:spacing w:val="-14"/>
          <w:w w:val="105"/>
          <w:sz w:val="24"/>
        </w:rPr>
        <w:t> </w:t>
      </w:r>
      <w:r>
        <w:rPr>
          <w:w w:val="105"/>
          <w:sz w:val="24"/>
        </w:rPr>
        <w:t>with</w:t>
      </w:r>
      <w:r>
        <w:rPr>
          <w:spacing w:val="-13"/>
          <w:w w:val="105"/>
          <w:sz w:val="24"/>
        </w:rPr>
        <w:t> </w:t>
      </w:r>
      <w:r>
        <w:rPr>
          <w:w w:val="105"/>
          <w:sz w:val="24"/>
        </w:rPr>
        <w:t>his</w:t>
      </w:r>
      <w:r>
        <w:rPr>
          <w:spacing w:val="-12"/>
          <w:w w:val="105"/>
          <w:sz w:val="24"/>
        </w:rPr>
        <w:t> </w:t>
      </w:r>
      <w:r>
        <w:rPr>
          <w:w w:val="105"/>
          <w:sz w:val="24"/>
        </w:rPr>
        <w:t>consent." LCC 3164.</w:t>
      </w:r>
    </w:p>
    <w:p>
      <w:pPr>
        <w:pStyle w:val="ListParagraph"/>
        <w:numPr>
          <w:ilvl w:val="3"/>
          <w:numId w:val="27"/>
        </w:numPr>
        <w:tabs>
          <w:tab w:pos="2982" w:val="left" w:leader="none"/>
        </w:tabs>
        <w:spacing w:line="235" w:lineRule="auto" w:before="1" w:after="0"/>
        <w:ind w:left="2981" w:right="164" w:hanging="360"/>
        <w:jc w:val="both"/>
        <w:rPr>
          <w:sz w:val="24"/>
        </w:rPr>
      </w:pPr>
      <w:r>
        <w:rPr>
          <w:b/>
          <w:w w:val="105"/>
          <w:sz w:val="24"/>
        </w:rPr>
        <w:t>Good</w:t>
      </w:r>
      <w:r>
        <w:rPr>
          <w:b/>
          <w:w w:val="105"/>
          <w:sz w:val="24"/>
        </w:rPr>
        <w:t> Faith</w:t>
      </w:r>
      <w:r>
        <w:rPr>
          <w:b/>
          <w:w w:val="105"/>
          <w:sz w:val="24"/>
        </w:rPr>
        <w:t> </w:t>
      </w:r>
      <w:r>
        <w:rPr>
          <w:b/>
          <w:spacing w:val="1"/>
          <w:w w:val="82"/>
          <w:sz w:val="24"/>
        </w:rPr>
        <w:t>R</w:t>
      </w:r>
      <w:r>
        <w:rPr>
          <w:b/>
          <w:spacing w:val="-2"/>
          <w:w w:val="82"/>
          <w:sz w:val="24"/>
        </w:rPr>
        <w:t>e</w:t>
      </w:r>
      <w:r>
        <w:rPr>
          <w:b/>
          <w:spacing w:val="1"/>
          <w:w w:val="82"/>
          <w:sz w:val="24"/>
        </w:rPr>
        <w:t>q</w:t>
      </w:r>
      <w:r>
        <w:rPr>
          <w:b/>
          <w:spacing w:val="-4"/>
          <w:w w:val="82"/>
          <w:sz w:val="24"/>
        </w:rPr>
        <w:t>u</w:t>
      </w:r>
      <w:r>
        <w:rPr>
          <w:b/>
          <w:spacing w:val="-2"/>
          <w:w w:val="82"/>
          <w:sz w:val="24"/>
        </w:rPr>
        <w:t>i</w:t>
      </w:r>
      <w:r>
        <w:rPr>
          <w:b/>
          <w:spacing w:val="3"/>
          <w:w w:val="82"/>
          <w:sz w:val="24"/>
        </w:rPr>
        <w:t>r</w:t>
      </w:r>
      <w:r>
        <w:rPr>
          <w:b/>
          <w:spacing w:val="-2"/>
          <w:w w:val="82"/>
          <w:sz w:val="24"/>
        </w:rPr>
        <w:t>e</w:t>
      </w:r>
      <w:r>
        <w:rPr>
          <w:b/>
          <w:spacing w:val="4"/>
          <w:w w:val="82"/>
          <w:sz w:val="24"/>
        </w:rPr>
        <w:t>d</w:t>
      </w:r>
      <w:r>
        <w:rPr>
          <w:w w:val="282"/>
          <w:sz w:val="24"/>
        </w:rPr>
        <w:t>-</w:t>
      </w:r>
      <w:r>
        <w:rPr>
          <w:w w:val="105"/>
          <w:sz w:val="24"/>
        </w:rPr>
        <w:t>If</w:t>
      </w:r>
      <w:r>
        <w:rPr>
          <w:w w:val="105"/>
          <w:sz w:val="24"/>
        </w:rPr>
        <w:t> the</w:t>
      </w:r>
      <w:r>
        <w:rPr>
          <w:w w:val="105"/>
          <w:sz w:val="24"/>
        </w:rPr>
        <w:t> modification</w:t>
      </w:r>
      <w:r>
        <w:rPr>
          <w:w w:val="105"/>
          <w:sz w:val="24"/>
        </w:rPr>
        <w:t> is</w:t>
      </w:r>
      <w:r>
        <w:rPr>
          <w:w w:val="105"/>
          <w:sz w:val="24"/>
        </w:rPr>
        <w:t> made</w:t>
      </w:r>
      <w:r>
        <w:rPr>
          <w:w w:val="105"/>
          <w:sz w:val="24"/>
        </w:rPr>
        <w:t> in</w:t>
      </w:r>
      <w:r>
        <w:rPr>
          <w:w w:val="105"/>
          <w:sz w:val="24"/>
        </w:rPr>
        <w:t> bad</w:t>
      </w:r>
      <w:r>
        <w:rPr>
          <w:w w:val="105"/>
          <w:sz w:val="24"/>
        </w:rPr>
        <w:t> faith,</w:t>
      </w:r>
      <w:r>
        <w:rPr>
          <w:w w:val="105"/>
          <w:sz w:val="24"/>
        </w:rPr>
        <w:t> then</w:t>
      </w:r>
      <w:r>
        <w:rPr>
          <w:w w:val="105"/>
          <w:sz w:val="24"/>
        </w:rPr>
        <w:t> the modification</w:t>
      </w:r>
      <w:r>
        <w:rPr>
          <w:spacing w:val="-16"/>
          <w:w w:val="105"/>
          <w:sz w:val="24"/>
        </w:rPr>
        <w:t> </w:t>
      </w:r>
      <w:r>
        <w:rPr>
          <w:w w:val="105"/>
          <w:sz w:val="24"/>
        </w:rPr>
        <w:t>is</w:t>
      </w:r>
      <w:r>
        <w:rPr>
          <w:spacing w:val="-16"/>
          <w:w w:val="105"/>
          <w:sz w:val="24"/>
        </w:rPr>
        <w:t> </w:t>
      </w:r>
      <w:r>
        <w:rPr>
          <w:w w:val="105"/>
          <w:sz w:val="24"/>
          <w:u w:val="single"/>
        </w:rPr>
        <w:t>never</w:t>
      </w:r>
      <w:r>
        <w:rPr>
          <w:spacing w:val="-16"/>
          <w:w w:val="105"/>
          <w:sz w:val="24"/>
          <w:u w:val="single"/>
        </w:rPr>
        <w:t> </w:t>
      </w:r>
      <w:r>
        <w:rPr>
          <w:w w:val="105"/>
          <w:sz w:val="24"/>
          <w:u w:val="single"/>
        </w:rPr>
        <w:t>enforceable</w:t>
      </w:r>
      <w:r>
        <w:rPr>
          <w:spacing w:val="-15"/>
          <w:w w:val="105"/>
          <w:sz w:val="24"/>
          <w:u w:val="single"/>
        </w:rPr>
        <w:t> </w:t>
      </w:r>
      <w:r>
        <w:rPr>
          <w:w w:val="105"/>
          <w:sz w:val="24"/>
        </w:rPr>
        <w:t>against</w:t>
      </w:r>
      <w:r>
        <w:rPr>
          <w:spacing w:val="-16"/>
          <w:w w:val="105"/>
          <w:sz w:val="24"/>
        </w:rPr>
        <w:t> </w:t>
      </w:r>
      <w:r>
        <w:rPr>
          <w:w w:val="105"/>
          <w:sz w:val="24"/>
        </w:rPr>
        <w:t>the</w:t>
      </w:r>
      <w:r>
        <w:rPr>
          <w:spacing w:val="-16"/>
          <w:w w:val="105"/>
          <w:sz w:val="24"/>
        </w:rPr>
        <w:t> </w:t>
      </w:r>
      <w:r>
        <w:rPr>
          <w:w w:val="105"/>
          <w:sz w:val="24"/>
        </w:rPr>
        <w:t>pledgee.</w:t>
      </w:r>
    </w:p>
    <w:p>
      <w:pPr>
        <w:pStyle w:val="BodyText"/>
        <w:spacing w:line="242" w:lineRule="auto" w:before="10"/>
        <w:ind w:left="3702" w:right="164" w:hanging="361"/>
      </w:pPr>
      <w:r>
        <w:rPr>
          <w:rFonts w:ascii="Courier New" w:hAnsi="Courier New"/>
        </w:rPr>
        <w:t>▫ </w:t>
      </w:r>
      <w:r>
        <w:rPr/>
        <w:t>We have no definition of good faith here.</w:t>
      </w:r>
      <w:r>
        <w:rPr>
          <w:spacing w:val="40"/>
        </w:rPr>
        <w:t> </w:t>
      </w:r>
      <w:r>
        <w:rPr/>
        <w:t>Basically, we think just unintentional,</w:t>
      </w:r>
      <w:r>
        <w:rPr>
          <w:spacing w:val="-2"/>
        </w:rPr>
        <w:t> </w:t>
      </w:r>
      <w:r>
        <w:rPr/>
        <w:t>not</w:t>
      </w:r>
      <w:r>
        <w:rPr>
          <w:spacing w:val="-6"/>
        </w:rPr>
        <w:t> </w:t>
      </w:r>
      <w:r>
        <w:rPr/>
        <w:t>maliciously</w:t>
      </w:r>
      <w:r>
        <w:rPr>
          <w:spacing w:val="-11"/>
        </w:rPr>
        <w:t> </w:t>
      </w:r>
      <w:r>
        <w:rPr/>
        <w:t>done for</w:t>
      </w:r>
      <w:r>
        <w:rPr>
          <w:spacing w:val="-5"/>
        </w:rPr>
        <w:t> </w:t>
      </w:r>
      <w:r>
        <w:rPr/>
        <w:t>the</w:t>
      </w:r>
      <w:r>
        <w:rPr>
          <w:spacing w:val="-3"/>
        </w:rPr>
        <w:t> </w:t>
      </w:r>
      <w:r>
        <w:rPr/>
        <w:t>purpose</w:t>
      </w:r>
      <w:r>
        <w:rPr>
          <w:spacing w:val="-3"/>
        </w:rPr>
        <w:t> </w:t>
      </w:r>
      <w:r>
        <w:rPr/>
        <w:t>of</w:t>
      </w:r>
      <w:r>
        <w:rPr>
          <w:spacing w:val="-6"/>
        </w:rPr>
        <w:t> </w:t>
      </w:r>
      <w:r>
        <w:rPr/>
        <w:t>harming</w:t>
      </w:r>
      <w:r>
        <w:rPr>
          <w:spacing w:val="-2"/>
        </w:rPr>
        <w:t> </w:t>
      </w:r>
      <w:r>
        <w:rPr/>
        <w:t>the</w:t>
      </w:r>
      <w:r>
        <w:rPr>
          <w:spacing w:val="-7"/>
        </w:rPr>
        <w:t> </w:t>
      </w:r>
      <w:r>
        <w:rPr/>
        <w:t>creditor would be good faith.</w:t>
      </w:r>
    </w:p>
    <w:p>
      <w:pPr>
        <w:spacing w:after="0" w:line="242" w:lineRule="auto"/>
        <w:sectPr>
          <w:pgSz w:w="12240" w:h="15840"/>
          <w:pgMar w:header="722" w:footer="0" w:top="1300" w:bottom="280" w:left="620" w:right="560"/>
        </w:sectPr>
      </w:pPr>
    </w:p>
    <w:p>
      <w:pPr>
        <w:pStyle w:val="ListParagraph"/>
        <w:numPr>
          <w:ilvl w:val="3"/>
          <w:numId w:val="27"/>
        </w:numPr>
        <w:tabs>
          <w:tab w:pos="2982" w:val="left" w:leader="none"/>
        </w:tabs>
        <w:spacing w:line="244" w:lineRule="auto" w:before="0" w:after="0"/>
        <w:ind w:left="2981" w:right="156" w:hanging="360"/>
        <w:jc w:val="both"/>
        <w:rPr>
          <w:sz w:val="24"/>
        </w:rPr>
      </w:pPr>
      <w:r>
        <w:rPr>
          <w:b/>
          <w:w w:val="105"/>
          <w:sz w:val="24"/>
        </w:rPr>
        <w:t>When</w:t>
      </w:r>
      <w:r>
        <w:rPr>
          <w:b/>
          <w:spacing w:val="-4"/>
          <w:w w:val="105"/>
          <w:sz w:val="24"/>
        </w:rPr>
        <w:t> </w:t>
      </w:r>
      <w:r>
        <w:rPr>
          <w:b/>
          <w:w w:val="105"/>
          <w:sz w:val="24"/>
        </w:rPr>
        <w:t>Consent </w:t>
      </w:r>
      <w:r>
        <w:rPr>
          <w:b/>
          <w:w w:val="82"/>
          <w:sz w:val="24"/>
        </w:rPr>
        <w:t>R</w:t>
      </w:r>
      <w:r>
        <w:rPr>
          <w:b/>
          <w:spacing w:val="-3"/>
          <w:w w:val="82"/>
          <w:sz w:val="24"/>
        </w:rPr>
        <w:t>e</w:t>
      </w:r>
      <w:r>
        <w:rPr>
          <w:b/>
          <w:w w:val="82"/>
          <w:sz w:val="24"/>
        </w:rPr>
        <w:t>q</w:t>
      </w:r>
      <w:r>
        <w:rPr>
          <w:b/>
          <w:spacing w:val="-5"/>
          <w:w w:val="82"/>
          <w:sz w:val="24"/>
        </w:rPr>
        <w:t>u</w:t>
      </w:r>
      <w:r>
        <w:rPr>
          <w:b/>
          <w:spacing w:val="2"/>
          <w:w w:val="82"/>
          <w:sz w:val="24"/>
        </w:rPr>
        <w:t>i</w:t>
      </w:r>
      <w:r>
        <w:rPr>
          <w:b/>
          <w:spacing w:val="-3"/>
          <w:w w:val="82"/>
          <w:sz w:val="24"/>
        </w:rPr>
        <w:t>re</w:t>
      </w:r>
      <w:r>
        <w:rPr>
          <w:b/>
          <w:spacing w:val="3"/>
          <w:w w:val="82"/>
          <w:sz w:val="24"/>
        </w:rPr>
        <w:t>d</w:t>
      </w:r>
      <w:r>
        <w:rPr>
          <w:spacing w:val="4"/>
          <w:w w:val="282"/>
          <w:sz w:val="24"/>
        </w:rPr>
        <w:t>-</w:t>
      </w:r>
      <w:r>
        <w:rPr>
          <w:w w:val="105"/>
          <w:sz w:val="24"/>
        </w:rPr>
        <w:t>If</w:t>
      </w:r>
      <w:r>
        <w:rPr>
          <w:spacing w:val="-4"/>
          <w:w w:val="105"/>
          <w:sz w:val="24"/>
        </w:rPr>
        <w:t> </w:t>
      </w:r>
      <w:r>
        <w:rPr>
          <w:w w:val="105"/>
          <w:sz w:val="24"/>
        </w:rPr>
        <w:t>the</w:t>
      </w:r>
      <w:r>
        <w:rPr>
          <w:spacing w:val="-2"/>
          <w:w w:val="105"/>
          <w:sz w:val="24"/>
        </w:rPr>
        <w:t> </w:t>
      </w:r>
      <w:r>
        <w:rPr>
          <w:w w:val="105"/>
          <w:sz w:val="24"/>
        </w:rPr>
        <w:t>modification is made in</w:t>
      </w:r>
      <w:r>
        <w:rPr>
          <w:spacing w:val="-1"/>
          <w:w w:val="105"/>
          <w:sz w:val="24"/>
        </w:rPr>
        <w:t> </w:t>
      </w:r>
      <w:r>
        <w:rPr>
          <w:w w:val="105"/>
          <w:sz w:val="24"/>
        </w:rPr>
        <w:t>good faith, consent is </w:t>
      </w:r>
      <w:r>
        <w:rPr>
          <w:sz w:val="24"/>
        </w:rPr>
        <w:t>not</w:t>
      </w:r>
      <w:r>
        <w:rPr>
          <w:spacing w:val="-12"/>
          <w:sz w:val="24"/>
        </w:rPr>
        <w:t> </w:t>
      </w:r>
      <w:r>
        <w:rPr>
          <w:sz w:val="24"/>
        </w:rPr>
        <w:t>required</w:t>
      </w:r>
      <w:r>
        <w:rPr>
          <w:spacing w:val="-6"/>
          <w:sz w:val="24"/>
        </w:rPr>
        <w:t> </w:t>
      </w:r>
      <w:r>
        <w:rPr>
          <w:sz w:val="24"/>
        </w:rPr>
        <w:t>if</w:t>
      </w:r>
      <w:r>
        <w:rPr>
          <w:spacing w:val="-15"/>
          <w:sz w:val="24"/>
        </w:rPr>
        <w:t> </w:t>
      </w:r>
      <w:r>
        <w:rPr>
          <w:sz w:val="24"/>
        </w:rPr>
        <w:t>the</w:t>
      </w:r>
      <w:r>
        <w:rPr>
          <w:spacing w:val="-12"/>
          <w:sz w:val="24"/>
        </w:rPr>
        <w:t> </w:t>
      </w:r>
      <w:r>
        <w:rPr>
          <w:sz w:val="24"/>
        </w:rPr>
        <w:t>modification</w:t>
      </w:r>
      <w:r>
        <w:rPr>
          <w:spacing w:val="-11"/>
          <w:sz w:val="24"/>
        </w:rPr>
        <w:t> </w:t>
      </w:r>
      <w:r>
        <w:rPr>
          <w:sz w:val="24"/>
        </w:rPr>
        <w:t>or</w:t>
      </w:r>
      <w:r>
        <w:rPr>
          <w:spacing w:val="-11"/>
          <w:sz w:val="24"/>
        </w:rPr>
        <w:t> </w:t>
      </w:r>
      <w:r>
        <w:rPr>
          <w:sz w:val="24"/>
        </w:rPr>
        <w:t>termination</w:t>
      </w:r>
      <w:r>
        <w:rPr>
          <w:spacing w:val="-11"/>
          <w:sz w:val="24"/>
        </w:rPr>
        <w:t> </w:t>
      </w:r>
      <w:r>
        <w:rPr>
          <w:sz w:val="24"/>
        </w:rPr>
        <w:t>is</w:t>
      </w:r>
      <w:r>
        <w:rPr>
          <w:spacing w:val="-9"/>
          <w:sz w:val="24"/>
        </w:rPr>
        <w:t> </w:t>
      </w:r>
      <w:r>
        <w:rPr>
          <w:sz w:val="24"/>
        </w:rPr>
        <w:t>made</w:t>
      </w:r>
      <w:r>
        <w:rPr>
          <w:spacing w:val="-8"/>
          <w:sz w:val="24"/>
        </w:rPr>
        <w:t> </w:t>
      </w:r>
      <w:r>
        <w:rPr>
          <w:sz w:val="24"/>
          <w:u w:val="single"/>
        </w:rPr>
        <w:t>before</w:t>
      </w:r>
      <w:r>
        <w:rPr>
          <w:spacing w:val="-11"/>
          <w:sz w:val="24"/>
        </w:rPr>
        <w:t> </w:t>
      </w:r>
      <w:r>
        <w:rPr>
          <w:sz w:val="24"/>
        </w:rPr>
        <w:t>the</w:t>
      </w:r>
      <w:r>
        <w:rPr>
          <w:spacing w:val="-12"/>
          <w:sz w:val="24"/>
        </w:rPr>
        <w:t> </w:t>
      </w:r>
      <w:r>
        <w:rPr>
          <w:sz w:val="24"/>
        </w:rPr>
        <w:t>lessee</w:t>
      </w:r>
      <w:r>
        <w:rPr>
          <w:spacing w:val="-12"/>
          <w:sz w:val="24"/>
        </w:rPr>
        <w:t> </w:t>
      </w:r>
      <w:r>
        <w:rPr>
          <w:sz w:val="24"/>
        </w:rPr>
        <w:t>has</w:t>
      </w:r>
      <w:r>
        <w:rPr>
          <w:spacing w:val="-9"/>
          <w:sz w:val="24"/>
        </w:rPr>
        <w:t> </w:t>
      </w:r>
      <w:r>
        <w:rPr>
          <w:sz w:val="24"/>
        </w:rPr>
        <w:t>written notice</w:t>
      </w:r>
      <w:r>
        <w:rPr>
          <w:spacing w:val="-1"/>
          <w:sz w:val="24"/>
        </w:rPr>
        <w:t> </w:t>
      </w:r>
      <w:r>
        <w:rPr>
          <w:sz w:val="24"/>
        </w:rPr>
        <w:t>of</w:t>
      </w:r>
      <w:r>
        <w:rPr>
          <w:spacing w:val="-13"/>
          <w:sz w:val="24"/>
        </w:rPr>
        <w:t> </w:t>
      </w:r>
      <w:r>
        <w:rPr>
          <w:sz w:val="24"/>
        </w:rPr>
        <w:t>the</w:t>
      </w:r>
      <w:r>
        <w:rPr>
          <w:spacing w:val="-10"/>
          <w:sz w:val="24"/>
        </w:rPr>
        <w:t> </w:t>
      </w:r>
      <w:r>
        <w:rPr>
          <w:sz w:val="24"/>
        </w:rPr>
        <w:t>pledge.</w:t>
      </w:r>
      <w:r>
        <w:rPr>
          <w:spacing w:val="40"/>
          <w:sz w:val="24"/>
        </w:rPr>
        <w:t> </w:t>
      </w:r>
      <w:r>
        <w:rPr>
          <w:sz w:val="24"/>
        </w:rPr>
        <w:t>If</w:t>
      </w:r>
      <w:r>
        <w:rPr>
          <w:spacing w:val="-8"/>
          <w:sz w:val="24"/>
        </w:rPr>
        <w:t> </w:t>
      </w:r>
      <w:r>
        <w:rPr>
          <w:sz w:val="24"/>
        </w:rPr>
        <w:t>the</w:t>
      </w:r>
      <w:r>
        <w:rPr>
          <w:spacing w:val="-5"/>
          <w:sz w:val="24"/>
        </w:rPr>
        <w:t> </w:t>
      </w:r>
      <w:r>
        <w:rPr>
          <w:sz w:val="24"/>
        </w:rPr>
        <w:t>modification</w:t>
      </w:r>
      <w:r>
        <w:rPr>
          <w:spacing w:val="-9"/>
          <w:sz w:val="24"/>
        </w:rPr>
        <w:t> </w:t>
      </w:r>
      <w:r>
        <w:rPr>
          <w:sz w:val="24"/>
        </w:rPr>
        <w:t>or</w:t>
      </w:r>
      <w:r>
        <w:rPr>
          <w:spacing w:val="-5"/>
          <w:sz w:val="24"/>
        </w:rPr>
        <w:t> </w:t>
      </w:r>
      <w:r>
        <w:rPr>
          <w:sz w:val="24"/>
        </w:rPr>
        <w:t>termination</w:t>
      </w:r>
      <w:r>
        <w:rPr>
          <w:spacing w:val="-9"/>
          <w:sz w:val="24"/>
        </w:rPr>
        <w:t> </w:t>
      </w:r>
      <w:r>
        <w:rPr>
          <w:sz w:val="24"/>
        </w:rPr>
        <w:t>is</w:t>
      </w:r>
      <w:r>
        <w:rPr>
          <w:spacing w:val="-3"/>
          <w:sz w:val="24"/>
        </w:rPr>
        <w:t> </w:t>
      </w:r>
      <w:r>
        <w:rPr>
          <w:sz w:val="24"/>
        </w:rPr>
        <w:t>made</w:t>
      </w:r>
      <w:r>
        <w:rPr>
          <w:spacing w:val="-5"/>
          <w:sz w:val="24"/>
        </w:rPr>
        <w:t> </w:t>
      </w:r>
      <w:r>
        <w:rPr>
          <w:sz w:val="24"/>
          <w:u w:val="single"/>
        </w:rPr>
        <w:t>after</w:t>
      </w:r>
      <w:r>
        <w:rPr>
          <w:spacing w:val="-4"/>
          <w:sz w:val="24"/>
        </w:rPr>
        <w:t> </w:t>
      </w:r>
      <w:r>
        <w:rPr>
          <w:sz w:val="24"/>
        </w:rPr>
        <w:t>the</w:t>
      </w:r>
      <w:r>
        <w:rPr>
          <w:spacing w:val="-5"/>
          <w:sz w:val="24"/>
        </w:rPr>
        <w:t> </w:t>
      </w:r>
      <w:r>
        <w:rPr>
          <w:sz w:val="24"/>
        </w:rPr>
        <w:t>lessee</w:t>
      </w:r>
      <w:r>
        <w:rPr>
          <w:spacing w:val="-5"/>
          <w:sz w:val="24"/>
        </w:rPr>
        <w:t> </w:t>
      </w:r>
      <w:r>
        <w:rPr>
          <w:sz w:val="24"/>
        </w:rPr>
        <w:t>has </w:t>
      </w:r>
      <w:r>
        <w:rPr>
          <w:w w:val="105"/>
          <w:sz w:val="24"/>
        </w:rPr>
        <w:t>written</w:t>
      </w:r>
      <w:r>
        <w:rPr>
          <w:spacing w:val="-16"/>
          <w:w w:val="105"/>
          <w:sz w:val="24"/>
        </w:rPr>
        <w:t> </w:t>
      </w:r>
      <w:r>
        <w:rPr>
          <w:w w:val="105"/>
          <w:sz w:val="24"/>
        </w:rPr>
        <w:t>notice</w:t>
      </w:r>
      <w:r>
        <w:rPr>
          <w:spacing w:val="-16"/>
          <w:w w:val="105"/>
          <w:sz w:val="24"/>
        </w:rPr>
        <w:t> </w:t>
      </w:r>
      <w:r>
        <w:rPr>
          <w:w w:val="105"/>
          <w:sz w:val="24"/>
        </w:rPr>
        <w:t>of</w:t>
      </w:r>
      <w:r>
        <w:rPr>
          <w:spacing w:val="-16"/>
          <w:w w:val="105"/>
          <w:sz w:val="24"/>
        </w:rPr>
        <w:t> </w:t>
      </w:r>
      <w:r>
        <w:rPr>
          <w:w w:val="105"/>
          <w:sz w:val="24"/>
        </w:rPr>
        <w:t>the</w:t>
      </w:r>
      <w:r>
        <w:rPr>
          <w:spacing w:val="-15"/>
          <w:w w:val="105"/>
          <w:sz w:val="24"/>
        </w:rPr>
        <w:t> </w:t>
      </w:r>
      <w:r>
        <w:rPr>
          <w:w w:val="105"/>
          <w:sz w:val="24"/>
        </w:rPr>
        <w:t>pledge,</w:t>
      </w:r>
      <w:r>
        <w:rPr>
          <w:spacing w:val="-16"/>
          <w:w w:val="105"/>
          <w:sz w:val="24"/>
        </w:rPr>
        <w:t> </w:t>
      </w:r>
      <w:r>
        <w:rPr>
          <w:w w:val="105"/>
          <w:sz w:val="24"/>
        </w:rPr>
        <w:t>the</w:t>
      </w:r>
      <w:r>
        <w:rPr>
          <w:spacing w:val="-16"/>
          <w:w w:val="105"/>
          <w:sz w:val="24"/>
        </w:rPr>
        <w:t> </w:t>
      </w:r>
      <w:r>
        <w:rPr>
          <w:w w:val="105"/>
          <w:sz w:val="24"/>
        </w:rPr>
        <w:t>consent</w:t>
      </w:r>
      <w:r>
        <w:rPr>
          <w:spacing w:val="-16"/>
          <w:w w:val="105"/>
          <w:sz w:val="24"/>
        </w:rPr>
        <w:t> </w:t>
      </w:r>
      <w:r>
        <w:rPr>
          <w:w w:val="105"/>
          <w:sz w:val="24"/>
        </w:rPr>
        <w:t>of</w:t>
      </w:r>
      <w:r>
        <w:rPr>
          <w:spacing w:val="-15"/>
          <w:w w:val="105"/>
          <w:sz w:val="24"/>
        </w:rPr>
        <w:t> </w:t>
      </w:r>
      <w:r>
        <w:rPr>
          <w:w w:val="105"/>
          <w:sz w:val="24"/>
        </w:rPr>
        <w:t>the</w:t>
      </w:r>
      <w:r>
        <w:rPr>
          <w:spacing w:val="-16"/>
          <w:w w:val="105"/>
          <w:sz w:val="24"/>
        </w:rPr>
        <w:t> </w:t>
      </w:r>
      <w:r>
        <w:rPr>
          <w:w w:val="105"/>
          <w:sz w:val="24"/>
        </w:rPr>
        <w:t>pledgee</w:t>
      </w:r>
      <w:r>
        <w:rPr>
          <w:spacing w:val="-16"/>
          <w:w w:val="105"/>
          <w:sz w:val="24"/>
        </w:rPr>
        <w:t> </w:t>
      </w:r>
      <w:r>
        <w:rPr>
          <w:w w:val="105"/>
          <w:sz w:val="24"/>
        </w:rPr>
        <w:t>is</w:t>
      </w:r>
      <w:r>
        <w:rPr>
          <w:spacing w:val="-16"/>
          <w:w w:val="105"/>
          <w:sz w:val="24"/>
        </w:rPr>
        <w:t> </w:t>
      </w:r>
      <w:r>
        <w:rPr>
          <w:w w:val="105"/>
          <w:sz w:val="24"/>
        </w:rPr>
        <w:t>required.</w:t>
      </w:r>
    </w:p>
    <w:p>
      <w:pPr>
        <w:pStyle w:val="ListParagraph"/>
        <w:numPr>
          <w:ilvl w:val="3"/>
          <w:numId w:val="27"/>
        </w:numPr>
        <w:tabs>
          <w:tab w:pos="2982" w:val="left" w:leader="none"/>
        </w:tabs>
        <w:spacing w:line="244" w:lineRule="auto" w:before="0" w:after="0"/>
        <w:ind w:left="2981" w:right="159" w:hanging="360"/>
        <w:jc w:val="both"/>
        <w:rPr>
          <w:sz w:val="24"/>
        </w:rPr>
      </w:pPr>
      <w:r>
        <w:rPr>
          <w:sz w:val="24"/>
        </w:rPr>
        <w:t>We</w:t>
      </w:r>
      <w:r>
        <w:rPr>
          <w:spacing w:val="-5"/>
          <w:sz w:val="24"/>
        </w:rPr>
        <w:t> </w:t>
      </w:r>
      <w:r>
        <w:rPr>
          <w:sz w:val="24"/>
        </w:rPr>
        <w:t>don't</w:t>
      </w:r>
      <w:r>
        <w:rPr>
          <w:spacing w:val="-5"/>
          <w:sz w:val="24"/>
        </w:rPr>
        <w:t> </w:t>
      </w:r>
      <w:r>
        <w:rPr>
          <w:sz w:val="24"/>
        </w:rPr>
        <w:t>know</w:t>
      </w:r>
      <w:r>
        <w:rPr>
          <w:spacing w:val="-2"/>
          <w:sz w:val="24"/>
        </w:rPr>
        <w:t> </w:t>
      </w:r>
      <w:r>
        <w:rPr>
          <w:sz w:val="24"/>
        </w:rPr>
        <w:t>what</w:t>
      </w:r>
      <w:r>
        <w:rPr>
          <w:spacing w:val="-3"/>
          <w:sz w:val="24"/>
        </w:rPr>
        <w:t> </w:t>
      </w:r>
      <w:r>
        <w:rPr>
          <w:b/>
          <w:sz w:val="24"/>
        </w:rPr>
        <w:t>fully</w:t>
      </w:r>
      <w:r>
        <w:rPr>
          <w:b/>
          <w:spacing w:val="-3"/>
          <w:sz w:val="24"/>
        </w:rPr>
        <w:t> </w:t>
      </w:r>
      <w:r>
        <w:rPr>
          <w:b/>
          <w:sz w:val="24"/>
        </w:rPr>
        <w:t>earned</w:t>
      </w:r>
      <w:r>
        <w:rPr>
          <w:b/>
          <w:spacing w:val="-1"/>
          <w:sz w:val="24"/>
        </w:rPr>
        <w:t> </w:t>
      </w:r>
      <w:r>
        <w:rPr>
          <w:sz w:val="24"/>
        </w:rPr>
        <w:t>means.</w:t>
      </w:r>
      <w:r>
        <w:rPr>
          <w:spacing w:val="40"/>
          <w:sz w:val="24"/>
        </w:rPr>
        <w:t> </w:t>
      </w:r>
      <w:r>
        <w:rPr>
          <w:sz w:val="24"/>
        </w:rPr>
        <w:t>This is</w:t>
      </w:r>
      <w:r>
        <w:rPr>
          <w:spacing w:val="-2"/>
          <w:sz w:val="24"/>
        </w:rPr>
        <w:t> </w:t>
      </w:r>
      <w:r>
        <w:rPr>
          <w:sz w:val="24"/>
        </w:rPr>
        <w:t>a</w:t>
      </w:r>
      <w:r>
        <w:rPr>
          <w:spacing w:val="-5"/>
          <w:sz w:val="24"/>
        </w:rPr>
        <w:t> </w:t>
      </w:r>
      <w:r>
        <w:rPr>
          <w:sz w:val="24"/>
        </w:rPr>
        <w:t>term</w:t>
      </w:r>
      <w:r>
        <w:rPr>
          <w:spacing w:val="-5"/>
          <w:sz w:val="24"/>
        </w:rPr>
        <w:t> </w:t>
      </w:r>
      <w:r>
        <w:rPr>
          <w:sz w:val="24"/>
        </w:rPr>
        <w:t>borrowed from</w:t>
      </w:r>
      <w:r>
        <w:rPr>
          <w:spacing w:val="-5"/>
          <w:sz w:val="24"/>
        </w:rPr>
        <w:t> </w:t>
      </w:r>
      <w:r>
        <w:rPr>
          <w:sz w:val="24"/>
        </w:rPr>
        <w:t>Article</w:t>
      </w:r>
      <w:r>
        <w:rPr>
          <w:spacing w:val="-5"/>
          <w:sz w:val="24"/>
        </w:rPr>
        <w:t> </w:t>
      </w:r>
      <w:r>
        <w:rPr>
          <w:sz w:val="24"/>
        </w:rPr>
        <w:t>9, and</w:t>
      </w:r>
      <w:r>
        <w:rPr>
          <w:spacing w:val="-3"/>
          <w:sz w:val="24"/>
        </w:rPr>
        <w:t> </w:t>
      </w:r>
      <w:r>
        <w:rPr>
          <w:sz w:val="24"/>
        </w:rPr>
        <w:t>there</w:t>
      </w:r>
      <w:r>
        <w:rPr>
          <w:spacing w:val="-5"/>
          <w:sz w:val="24"/>
        </w:rPr>
        <w:t> </w:t>
      </w:r>
      <w:r>
        <w:rPr>
          <w:sz w:val="24"/>
        </w:rPr>
        <w:t>are only</w:t>
      </w:r>
      <w:r>
        <w:rPr>
          <w:spacing w:val="-9"/>
          <w:sz w:val="24"/>
        </w:rPr>
        <w:t> </w:t>
      </w:r>
      <w:r>
        <w:rPr>
          <w:sz w:val="24"/>
        </w:rPr>
        <w:t>a</w:t>
      </w:r>
      <w:r>
        <w:rPr>
          <w:spacing w:val="-5"/>
          <w:sz w:val="24"/>
        </w:rPr>
        <w:t> </w:t>
      </w:r>
      <w:r>
        <w:rPr>
          <w:sz w:val="24"/>
        </w:rPr>
        <w:t>handful</w:t>
      </w:r>
      <w:r>
        <w:rPr>
          <w:spacing w:val="-5"/>
          <w:sz w:val="24"/>
        </w:rPr>
        <w:t> </w:t>
      </w:r>
      <w:r>
        <w:rPr>
          <w:sz w:val="24"/>
        </w:rPr>
        <w:t>of</w:t>
      </w:r>
      <w:r>
        <w:rPr>
          <w:spacing w:val="-9"/>
          <w:sz w:val="24"/>
        </w:rPr>
        <w:t> </w:t>
      </w:r>
      <w:r>
        <w:rPr>
          <w:sz w:val="24"/>
        </w:rPr>
        <w:t>cases nationwide</w:t>
      </w:r>
      <w:r>
        <w:rPr>
          <w:spacing w:val="-5"/>
          <w:sz w:val="24"/>
        </w:rPr>
        <w:t> </w:t>
      </w:r>
      <w:r>
        <w:rPr>
          <w:sz w:val="24"/>
        </w:rPr>
        <w:t>that</w:t>
      </w:r>
      <w:r>
        <w:rPr>
          <w:spacing w:val="-5"/>
          <w:sz w:val="24"/>
        </w:rPr>
        <w:t> </w:t>
      </w:r>
      <w:r>
        <w:rPr>
          <w:sz w:val="24"/>
        </w:rPr>
        <w:t>mention</w:t>
      </w:r>
      <w:r>
        <w:rPr>
          <w:spacing w:val="-4"/>
          <w:sz w:val="24"/>
        </w:rPr>
        <w:t> </w:t>
      </w:r>
      <w:r>
        <w:rPr>
          <w:sz w:val="24"/>
        </w:rPr>
        <w:t>it.</w:t>
      </w:r>
      <w:r>
        <w:rPr>
          <w:spacing w:val="40"/>
          <w:sz w:val="24"/>
        </w:rPr>
        <w:t> </w:t>
      </w:r>
      <w:r>
        <w:rPr>
          <w:sz w:val="24"/>
        </w:rPr>
        <w:t>We</w:t>
      </w:r>
      <w:r>
        <w:rPr>
          <w:spacing w:val="-5"/>
          <w:sz w:val="24"/>
        </w:rPr>
        <w:t> </w:t>
      </w:r>
      <w:r>
        <w:rPr>
          <w:sz w:val="24"/>
        </w:rPr>
        <w:t>think</w:t>
      </w:r>
      <w:r>
        <w:rPr>
          <w:spacing w:val="-4"/>
          <w:sz w:val="24"/>
        </w:rPr>
        <w:t> </w:t>
      </w:r>
      <w:r>
        <w:rPr>
          <w:sz w:val="24"/>
        </w:rPr>
        <w:t>that</w:t>
      </w:r>
      <w:r>
        <w:rPr>
          <w:spacing w:val="-5"/>
          <w:sz w:val="24"/>
        </w:rPr>
        <w:t> </w:t>
      </w:r>
      <w:r>
        <w:rPr>
          <w:sz w:val="24"/>
        </w:rPr>
        <w:t>the obligation must be due and exigible and the tenant has no defense against the </w:t>
      </w:r>
      <w:r>
        <w:rPr>
          <w:spacing w:val="-2"/>
          <w:sz w:val="24"/>
        </w:rPr>
        <w:t>landlord.</w:t>
      </w:r>
    </w:p>
    <w:p>
      <w:pPr>
        <w:pStyle w:val="ListParagraph"/>
        <w:numPr>
          <w:ilvl w:val="3"/>
          <w:numId w:val="27"/>
        </w:numPr>
        <w:tabs>
          <w:tab w:pos="2982" w:val="left" w:leader="none"/>
        </w:tabs>
        <w:spacing w:line="244" w:lineRule="auto" w:before="0" w:after="0"/>
        <w:ind w:left="2981" w:right="158" w:hanging="360"/>
        <w:jc w:val="both"/>
        <w:rPr>
          <w:sz w:val="24"/>
        </w:rPr>
      </w:pPr>
      <w:r>
        <w:rPr>
          <w:b/>
          <w:sz w:val="24"/>
        </w:rPr>
        <w:t>Quick and </w:t>
      </w:r>
      <w:r>
        <w:rPr>
          <w:b/>
          <w:spacing w:val="1"/>
          <w:w w:val="66"/>
          <w:sz w:val="24"/>
        </w:rPr>
        <w:t>D</w:t>
      </w:r>
      <w:r>
        <w:rPr>
          <w:b/>
          <w:spacing w:val="-2"/>
          <w:w w:val="66"/>
          <w:sz w:val="24"/>
        </w:rPr>
        <w:t>ir</w:t>
      </w:r>
      <w:r>
        <w:rPr>
          <w:b/>
          <w:w w:val="66"/>
          <w:sz w:val="24"/>
        </w:rPr>
        <w:t>t</w:t>
      </w:r>
      <w:r>
        <w:rPr>
          <w:b/>
          <w:spacing w:val="1"/>
          <w:w w:val="66"/>
          <w:sz w:val="24"/>
        </w:rPr>
        <w:t>y</w:t>
      </w:r>
      <w:r>
        <w:rPr>
          <w:w w:val="266"/>
          <w:sz w:val="24"/>
        </w:rPr>
        <w:t>-</w:t>
      </w:r>
      <w:r>
        <w:rPr>
          <w:sz w:val="24"/>
        </w:rPr>
        <w:t>Modifications are enforceable against pledgee if made in good faith.</w:t>
      </w:r>
      <w:r>
        <w:rPr>
          <w:spacing w:val="40"/>
          <w:sz w:val="24"/>
        </w:rPr>
        <w:t> </w:t>
      </w:r>
      <w:r>
        <w:rPr>
          <w:sz w:val="24"/>
        </w:rPr>
        <w:t>Exception: modifications to obligations that are fully earned by pledgor's performance</w:t>
      </w:r>
      <w:r>
        <w:rPr>
          <w:spacing w:val="-1"/>
          <w:sz w:val="24"/>
        </w:rPr>
        <w:t> </w:t>
      </w:r>
      <w:r>
        <w:rPr>
          <w:sz w:val="24"/>
        </w:rPr>
        <w:t>made </w:t>
      </w:r>
      <w:r>
        <w:rPr>
          <w:b/>
          <w:sz w:val="24"/>
        </w:rPr>
        <w:t>after </w:t>
      </w:r>
      <w:r>
        <w:rPr>
          <w:sz w:val="24"/>
        </w:rPr>
        <w:t>written notice of the</w:t>
      </w:r>
      <w:r>
        <w:rPr>
          <w:spacing w:val="-1"/>
          <w:sz w:val="24"/>
        </w:rPr>
        <w:t> </w:t>
      </w:r>
      <w:r>
        <w:rPr>
          <w:sz w:val="24"/>
        </w:rPr>
        <w:t>pledge is given to</w:t>
      </w:r>
      <w:r>
        <w:rPr>
          <w:spacing w:val="-5"/>
          <w:sz w:val="24"/>
        </w:rPr>
        <w:t> </w:t>
      </w:r>
      <w:r>
        <w:rPr>
          <w:sz w:val="24"/>
        </w:rPr>
        <w:t>the lessee are </w:t>
      </w:r>
      <w:r>
        <w:rPr>
          <w:b/>
          <w:sz w:val="24"/>
        </w:rPr>
        <w:t>not enforceable </w:t>
      </w:r>
      <w:r>
        <w:rPr>
          <w:sz w:val="24"/>
        </w:rPr>
        <w:t>unless the pledgee consents.</w:t>
      </w:r>
    </w:p>
    <w:p>
      <w:pPr>
        <w:pStyle w:val="ListParagraph"/>
        <w:numPr>
          <w:ilvl w:val="2"/>
          <w:numId w:val="27"/>
        </w:numPr>
        <w:tabs>
          <w:tab w:pos="2261" w:val="left" w:leader="none"/>
        </w:tabs>
        <w:spacing w:line="247" w:lineRule="auto" w:before="28" w:after="0"/>
        <w:ind w:left="2261" w:right="158" w:hanging="360"/>
        <w:jc w:val="both"/>
        <w:rPr>
          <w:rFonts w:ascii="Arial" w:hAnsi="Arial"/>
          <w:sz w:val="24"/>
        </w:rPr>
      </w:pPr>
      <w:r>
        <w:rPr>
          <w:i/>
          <w:sz w:val="24"/>
          <w:u w:val="single"/>
        </w:rPr>
        <w:t>Attachment of Pledge to Obligations Arising Under Modified or Substituted </w:t>
      </w:r>
      <w:r>
        <w:rPr>
          <w:i/>
          <w:spacing w:val="-2"/>
          <w:w w:val="77"/>
          <w:sz w:val="24"/>
          <w:u w:val="single"/>
        </w:rPr>
        <w:t>Co</w:t>
      </w:r>
      <w:r>
        <w:rPr>
          <w:i/>
          <w:spacing w:val="2"/>
          <w:w w:val="77"/>
          <w:sz w:val="24"/>
          <w:u w:val="single"/>
        </w:rPr>
        <w:t>n</w:t>
      </w:r>
      <w:r>
        <w:rPr>
          <w:i/>
          <w:spacing w:val="-4"/>
          <w:w w:val="77"/>
          <w:sz w:val="24"/>
          <w:u w:val="single"/>
        </w:rPr>
        <w:t>t</w:t>
      </w:r>
      <w:r>
        <w:rPr>
          <w:i/>
          <w:spacing w:val="-1"/>
          <w:w w:val="77"/>
          <w:sz w:val="24"/>
          <w:u w:val="single"/>
        </w:rPr>
        <w:t>r</w:t>
      </w:r>
      <w:r>
        <w:rPr>
          <w:i/>
          <w:spacing w:val="-2"/>
          <w:w w:val="77"/>
          <w:sz w:val="24"/>
          <w:u w:val="single"/>
        </w:rPr>
        <w:t>a</w:t>
      </w:r>
      <w:r>
        <w:rPr>
          <w:i/>
          <w:spacing w:val="-4"/>
          <w:w w:val="77"/>
          <w:sz w:val="24"/>
          <w:u w:val="single"/>
        </w:rPr>
        <w:t>c</w:t>
      </w:r>
      <w:r>
        <w:rPr>
          <w:i/>
          <w:spacing w:val="7"/>
          <w:w w:val="77"/>
          <w:sz w:val="24"/>
          <w:u w:val="single"/>
        </w:rPr>
        <w:t>t</w:t>
      </w:r>
      <w:r>
        <w:rPr>
          <w:spacing w:val="-2"/>
          <w:w w:val="277"/>
          <w:sz w:val="24"/>
        </w:rPr>
        <w:t>-</w:t>
      </w:r>
      <w:r>
        <w:rPr>
          <w:spacing w:val="-1"/>
          <w:w w:val="99"/>
          <w:sz w:val="24"/>
        </w:rPr>
        <w:t> </w:t>
      </w:r>
      <w:r>
        <w:rPr>
          <w:sz w:val="24"/>
        </w:rPr>
        <w:t>"Upon the modification of a contract from which a pledged obligation arises, or the substitution of a new contract, the pledge encumbers the corresponding rights of the pledgor under the modified or substituted contract."</w:t>
      </w:r>
      <w:r>
        <w:rPr>
          <w:spacing w:val="40"/>
          <w:sz w:val="24"/>
        </w:rPr>
        <w:t> </w:t>
      </w:r>
      <w:r>
        <w:rPr>
          <w:sz w:val="24"/>
        </w:rPr>
        <w:t>LCC 3165.</w:t>
      </w:r>
    </w:p>
    <w:p>
      <w:pPr>
        <w:pStyle w:val="ListParagraph"/>
        <w:numPr>
          <w:ilvl w:val="3"/>
          <w:numId w:val="27"/>
        </w:numPr>
        <w:tabs>
          <w:tab w:pos="2982" w:val="left" w:leader="none"/>
        </w:tabs>
        <w:spacing w:line="230" w:lineRule="auto" w:before="16" w:after="0"/>
        <w:ind w:left="2981" w:right="163" w:hanging="360"/>
        <w:jc w:val="both"/>
        <w:rPr>
          <w:sz w:val="24"/>
        </w:rPr>
      </w:pPr>
      <w:r>
        <w:rPr>
          <w:sz w:val="24"/>
        </w:rPr>
        <w:t>After</w:t>
      </w:r>
      <w:r>
        <w:rPr>
          <w:spacing w:val="-6"/>
          <w:sz w:val="24"/>
        </w:rPr>
        <w:t> </w:t>
      </w:r>
      <w:r>
        <w:rPr>
          <w:sz w:val="24"/>
        </w:rPr>
        <w:t>modification,</w:t>
      </w:r>
      <w:r>
        <w:rPr>
          <w:spacing w:val="-6"/>
          <w:sz w:val="24"/>
        </w:rPr>
        <w:t> </w:t>
      </w:r>
      <w:r>
        <w:rPr>
          <w:sz w:val="24"/>
        </w:rPr>
        <w:t>termination,</w:t>
      </w:r>
      <w:r>
        <w:rPr>
          <w:spacing w:val="-2"/>
          <w:sz w:val="24"/>
        </w:rPr>
        <w:t> </w:t>
      </w:r>
      <w:r>
        <w:rPr>
          <w:sz w:val="24"/>
        </w:rPr>
        <w:t>or</w:t>
      </w:r>
      <w:r>
        <w:rPr>
          <w:spacing w:val="-6"/>
          <w:sz w:val="24"/>
        </w:rPr>
        <w:t> </w:t>
      </w:r>
      <w:r>
        <w:rPr>
          <w:sz w:val="24"/>
        </w:rPr>
        <w:t>substitution,</w:t>
      </w:r>
      <w:r>
        <w:rPr>
          <w:spacing w:val="-6"/>
          <w:sz w:val="24"/>
        </w:rPr>
        <w:t> </w:t>
      </w:r>
      <w:r>
        <w:rPr>
          <w:sz w:val="24"/>
        </w:rPr>
        <w:t>the</w:t>
      </w:r>
      <w:r>
        <w:rPr>
          <w:spacing w:val="-8"/>
          <w:sz w:val="24"/>
        </w:rPr>
        <w:t> </w:t>
      </w:r>
      <w:r>
        <w:rPr>
          <w:sz w:val="24"/>
        </w:rPr>
        <w:t>pledge</w:t>
      </w:r>
      <w:r>
        <w:rPr>
          <w:spacing w:val="-8"/>
          <w:sz w:val="24"/>
        </w:rPr>
        <w:t> </w:t>
      </w:r>
      <w:r>
        <w:rPr>
          <w:sz w:val="24"/>
        </w:rPr>
        <w:t>attaches</w:t>
      </w:r>
      <w:r>
        <w:rPr>
          <w:spacing w:val="-5"/>
          <w:sz w:val="24"/>
        </w:rPr>
        <w:t> </w:t>
      </w:r>
      <w:r>
        <w:rPr>
          <w:sz w:val="24"/>
        </w:rPr>
        <w:t>to</w:t>
      </w:r>
      <w:r>
        <w:rPr>
          <w:spacing w:val="-7"/>
          <w:sz w:val="24"/>
        </w:rPr>
        <w:t> </w:t>
      </w:r>
      <w:r>
        <w:rPr>
          <w:sz w:val="24"/>
        </w:rPr>
        <w:t>the</w:t>
      </w:r>
      <w:r>
        <w:rPr>
          <w:spacing w:val="-8"/>
          <w:sz w:val="24"/>
        </w:rPr>
        <w:t> </w:t>
      </w:r>
      <w:r>
        <w:rPr>
          <w:sz w:val="24"/>
        </w:rPr>
        <w:t>rights of the pledgor as modified, terminated, or substituted.</w:t>
      </w:r>
    </w:p>
    <w:p>
      <w:pPr>
        <w:pStyle w:val="ListParagraph"/>
        <w:numPr>
          <w:ilvl w:val="2"/>
          <w:numId w:val="27"/>
        </w:numPr>
        <w:tabs>
          <w:tab w:pos="2260" w:val="left" w:leader="none"/>
          <w:tab w:pos="2261" w:val="left" w:leader="none"/>
        </w:tabs>
        <w:spacing w:line="247" w:lineRule="auto" w:before="41" w:after="0"/>
        <w:ind w:left="2261" w:right="158" w:hanging="360"/>
        <w:jc w:val="right"/>
        <w:rPr>
          <w:rFonts w:ascii="Arial" w:hAnsi="Arial"/>
          <w:sz w:val="24"/>
        </w:rPr>
      </w:pPr>
      <w:r>
        <w:rPr>
          <w:i/>
          <w:w w:val="105"/>
          <w:sz w:val="24"/>
          <w:u w:val="single"/>
        </w:rPr>
        <w:t>Modification</w:t>
      </w:r>
      <w:r>
        <w:rPr>
          <w:i/>
          <w:spacing w:val="40"/>
          <w:w w:val="105"/>
          <w:sz w:val="24"/>
          <w:u w:val="single"/>
        </w:rPr>
        <w:t> </w:t>
      </w:r>
      <w:r>
        <w:rPr>
          <w:i/>
          <w:w w:val="105"/>
          <w:sz w:val="24"/>
          <w:u w:val="single"/>
        </w:rPr>
        <w:t>as</w:t>
      </w:r>
      <w:r>
        <w:rPr>
          <w:i/>
          <w:spacing w:val="40"/>
          <w:w w:val="105"/>
          <w:sz w:val="24"/>
          <w:u w:val="single"/>
        </w:rPr>
        <w:t> </w:t>
      </w:r>
      <w:r>
        <w:rPr>
          <w:i/>
          <w:w w:val="105"/>
          <w:sz w:val="24"/>
          <w:u w:val="single"/>
        </w:rPr>
        <w:t>Default</w:t>
      </w:r>
      <w:r>
        <w:rPr>
          <w:i/>
          <w:spacing w:val="40"/>
          <w:w w:val="105"/>
          <w:sz w:val="24"/>
          <w:u w:val="single"/>
        </w:rPr>
        <w:t> </w:t>
      </w:r>
      <w:r>
        <w:rPr>
          <w:i/>
          <w:w w:val="105"/>
          <w:sz w:val="24"/>
          <w:u w:val="single"/>
        </w:rPr>
        <w:t>of</w:t>
      </w:r>
      <w:r>
        <w:rPr>
          <w:i/>
          <w:spacing w:val="69"/>
          <w:w w:val="105"/>
          <w:sz w:val="24"/>
          <w:u w:val="single"/>
        </w:rPr>
        <w:t> </w:t>
      </w:r>
      <w:r>
        <w:rPr>
          <w:i/>
          <w:spacing w:val="-7"/>
          <w:w w:val="80"/>
          <w:sz w:val="24"/>
          <w:u w:val="single"/>
        </w:rPr>
        <w:t>P</w:t>
      </w:r>
      <w:r>
        <w:rPr>
          <w:i/>
          <w:spacing w:val="3"/>
          <w:w w:val="80"/>
          <w:sz w:val="24"/>
          <w:u w:val="single"/>
        </w:rPr>
        <w:t>l</w:t>
      </w:r>
      <w:r>
        <w:rPr>
          <w:i/>
          <w:spacing w:val="-2"/>
          <w:w w:val="80"/>
          <w:sz w:val="24"/>
          <w:u w:val="single"/>
        </w:rPr>
        <w:t>e</w:t>
      </w:r>
      <w:r>
        <w:rPr>
          <w:i/>
          <w:w w:val="80"/>
          <w:sz w:val="24"/>
          <w:u w:val="single"/>
        </w:rPr>
        <w:t>dgo</w:t>
      </w:r>
      <w:r>
        <w:rPr>
          <w:i/>
          <w:spacing w:val="6"/>
          <w:w w:val="80"/>
          <w:sz w:val="24"/>
          <w:u w:val="single"/>
        </w:rPr>
        <w:t>r</w:t>
      </w:r>
      <w:r>
        <w:rPr>
          <w:w w:val="280"/>
          <w:sz w:val="24"/>
        </w:rPr>
        <w:t>-</w:t>
      </w:r>
      <w:r>
        <w:rPr>
          <w:w w:val="105"/>
          <w:sz w:val="24"/>
        </w:rPr>
        <w:t>"The</w:t>
      </w:r>
      <w:r>
        <w:rPr>
          <w:spacing w:val="40"/>
          <w:w w:val="105"/>
          <w:sz w:val="24"/>
        </w:rPr>
        <w:t> </w:t>
      </w:r>
      <w:r>
        <w:rPr>
          <w:w w:val="105"/>
          <w:sz w:val="24"/>
        </w:rPr>
        <w:t>pledgor</w:t>
      </w:r>
      <w:r>
        <w:rPr>
          <w:spacing w:val="40"/>
          <w:w w:val="105"/>
          <w:sz w:val="24"/>
        </w:rPr>
        <w:t> </w:t>
      </w:r>
      <w:r>
        <w:rPr>
          <w:w w:val="105"/>
          <w:sz w:val="24"/>
        </w:rPr>
        <w:t>and</w:t>
      </w:r>
      <w:r>
        <w:rPr>
          <w:spacing w:val="40"/>
          <w:w w:val="105"/>
          <w:sz w:val="24"/>
        </w:rPr>
        <w:t> </w:t>
      </w:r>
      <w:r>
        <w:rPr>
          <w:w w:val="105"/>
          <w:sz w:val="24"/>
        </w:rPr>
        <w:t>pledgee</w:t>
      </w:r>
      <w:r>
        <w:rPr>
          <w:spacing w:val="40"/>
          <w:w w:val="105"/>
          <w:sz w:val="24"/>
        </w:rPr>
        <w:t> </w:t>
      </w:r>
      <w:r>
        <w:rPr>
          <w:w w:val="105"/>
          <w:sz w:val="24"/>
        </w:rPr>
        <w:t>may</w:t>
      </w:r>
      <w:r>
        <w:rPr>
          <w:spacing w:val="40"/>
          <w:w w:val="105"/>
          <w:sz w:val="24"/>
        </w:rPr>
        <w:t> </w:t>
      </w:r>
      <w:r>
        <w:rPr>
          <w:w w:val="105"/>
          <w:sz w:val="24"/>
        </w:rPr>
        <w:t>agree</w:t>
      </w:r>
      <w:r>
        <w:rPr>
          <w:spacing w:val="40"/>
          <w:w w:val="105"/>
          <w:sz w:val="24"/>
        </w:rPr>
        <w:t> </w:t>
      </w:r>
      <w:r>
        <w:rPr>
          <w:w w:val="105"/>
          <w:sz w:val="24"/>
        </w:rPr>
        <w:t>that</w:t>
      </w:r>
      <w:r>
        <w:rPr>
          <w:spacing w:val="40"/>
          <w:w w:val="105"/>
          <w:sz w:val="24"/>
        </w:rPr>
        <w:t> </w:t>
      </w:r>
      <w:r>
        <w:rPr>
          <w:w w:val="105"/>
          <w:sz w:val="24"/>
        </w:rPr>
        <w:t>a</w:t>
      </w:r>
      <w:r>
        <w:rPr>
          <w:spacing w:val="40"/>
          <w:w w:val="105"/>
          <w:sz w:val="24"/>
        </w:rPr>
        <w:t> </w:t>
      </w:r>
      <w:r>
        <w:rPr>
          <w:spacing w:val="-2"/>
          <w:w w:val="105"/>
          <w:sz w:val="24"/>
        </w:rPr>
        <w:t>modification or</w:t>
      </w:r>
      <w:r>
        <w:rPr>
          <w:spacing w:val="-3"/>
          <w:w w:val="105"/>
          <w:sz w:val="24"/>
        </w:rPr>
        <w:t> </w:t>
      </w:r>
      <w:r>
        <w:rPr>
          <w:spacing w:val="-2"/>
          <w:w w:val="105"/>
          <w:sz w:val="24"/>
        </w:rPr>
        <w:t>termination of</w:t>
      </w:r>
      <w:r>
        <w:rPr>
          <w:spacing w:val="-3"/>
          <w:w w:val="105"/>
          <w:sz w:val="24"/>
        </w:rPr>
        <w:t> </w:t>
      </w:r>
      <w:r>
        <w:rPr>
          <w:spacing w:val="-2"/>
          <w:w w:val="105"/>
          <w:sz w:val="24"/>
        </w:rPr>
        <w:t>the contract from</w:t>
      </w:r>
      <w:r>
        <w:rPr>
          <w:spacing w:val="-4"/>
          <w:w w:val="105"/>
          <w:sz w:val="24"/>
        </w:rPr>
        <w:t> </w:t>
      </w:r>
      <w:r>
        <w:rPr>
          <w:spacing w:val="-2"/>
          <w:w w:val="105"/>
          <w:sz w:val="24"/>
        </w:rPr>
        <w:t>which</w:t>
      </w:r>
      <w:r>
        <w:rPr>
          <w:spacing w:val="-7"/>
          <w:w w:val="105"/>
          <w:sz w:val="24"/>
        </w:rPr>
        <w:t> </w:t>
      </w:r>
      <w:r>
        <w:rPr>
          <w:spacing w:val="-2"/>
          <w:w w:val="105"/>
          <w:sz w:val="24"/>
        </w:rPr>
        <w:t>ah</w:t>
      </w:r>
      <w:r>
        <w:rPr>
          <w:spacing w:val="-3"/>
          <w:w w:val="105"/>
          <w:sz w:val="24"/>
        </w:rPr>
        <w:t> </w:t>
      </w:r>
      <w:r>
        <w:rPr>
          <w:spacing w:val="-2"/>
          <w:w w:val="105"/>
          <w:sz w:val="24"/>
        </w:rPr>
        <w:t>pledged obligation</w:t>
      </w:r>
      <w:r>
        <w:rPr>
          <w:spacing w:val="-3"/>
          <w:w w:val="105"/>
          <w:sz w:val="24"/>
        </w:rPr>
        <w:t> </w:t>
      </w:r>
      <w:r>
        <w:rPr>
          <w:spacing w:val="-2"/>
          <w:w w:val="105"/>
          <w:sz w:val="24"/>
        </w:rPr>
        <w:t>of</w:t>
      </w:r>
      <w:r>
        <w:rPr>
          <w:spacing w:val="-3"/>
          <w:w w:val="105"/>
          <w:sz w:val="24"/>
        </w:rPr>
        <w:t> </w:t>
      </w:r>
      <w:r>
        <w:rPr>
          <w:spacing w:val="-2"/>
          <w:w w:val="105"/>
          <w:sz w:val="24"/>
        </w:rPr>
        <w:t>a third </w:t>
      </w:r>
      <w:r>
        <w:rPr>
          <w:sz w:val="24"/>
        </w:rPr>
        <w:t>person</w:t>
      </w:r>
      <w:r>
        <w:rPr>
          <w:spacing w:val="-16"/>
          <w:sz w:val="24"/>
        </w:rPr>
        <w:t> </w:t>
      </w:r>
      <w:r>
        <w:rPr>
          <w:sz w:val="24"/>
        </w:rPr>
        <w:t>arises,</w:t>
      </w:r>
      <w:r>
        <w:rPr>
          <w:spacing w:val="-9"/>
          <w:sz w:val="24"/>
        </w:rPr>
        <w:t> </w:t>
      </w:r>
      <w:r>
        <w:rPr>
          <w:sz w:val="24"/>
        </w:rPr>
        <w:t>or</w:t>
      </w:r>
      <w:r>
        <w:rPr>
          <w:spacing w:val="-11"/>
          <w:sz w:val="24"/>
        </w:rPr>
        <w:t> </w:t>
      </w:r>
      <w:r>
        <w:rPr>
          <w:sz w:val="24"/>
        </w:rPr>
        <w:t>the</w:t>
      </w:r>
      <w:r>
        <w:rPr>
          <w:spacing w:val="-13"/>
          <w:sz w:val="24"/>
        </w:rPr>
        <w:t> </w:t>
      </w:r>
      <w:r>
        <w:rPr>
          <w:sz w:val="24"/>
        </w:rPr>
        <w:t>substitution</w:t>
      </w:r>
      <w:r>
        <w:rPr>
          <w:spacing w:val="-8"/>
          <w:sz w:val="24"/>
        </w:rPr>
        <w:t> </w:t>
      </w:r>
      <w:r>
        <w:rPr>
          <w:sz w:val="24"/>
        </w:rPr>
        <w:t>of</w:t>
      </w:r>
      <w:r>
        <w:rPr>
          <w:spacing w:val="-12"/>
          <w:sz w:val="24"/>
        </w:rPr>
        <w:t> </w:t>
      </w:r>
      <w:r>
        <w:rPr>
          <w:sz w:val="24"/>
        </w:rPr>
        <w:t>a</w:t>
      </w:r>
      <w:r>
        <w:rPr>
          <w:spacing w:val="-8"/>
          <w:sz w:val="24"/>
        </w:rPr>
        <w:t> </w:t>
      </w:r>
      <w:r>
        <w:rPr>
          <w:sz w:val="24"/>
        </w:rPr>
        <w:t>new</w:t>
      </w:r>
      <w:r>
        <w:rPr>
          <w:spacing w:val="-10"/>
          <w:sz w:val="24"/>
        </w:rPr>
        <w:t> </w:t>
      </w:r>
      <w:r>
        <w:rPr>
          <w:sz w:val="24"/>
        </w:rPr>
        <w:t>contract,</w:t>
      </w:r>
      <w:r>
        <w:rPr>
          <w:spacing w:val="-8"/>
          <w:sz w:val="24"/>
        </w:rPr>
        <w:t> </w:t>
      </w:r>
      <w:r>
        <w:rPr>
          <w:sz w:val="24"/>
        </w:rPr>
        <w:t>is</w:t>
      </w:r>
      <w:r>
        <w:rPr>
          <w:spacing w:val="-5"/>
          <w:sz w:val="24"/>
        </w:rPr>
        <w:t> </w:t>
      </w:r>
      <w:r>
        <w:rPr>
          <w:sz w:val="24"/>
        </w:rPr>
        <w:t>a</w:t>
      </w:r>
      <w:r>
        <w:rPr>
          <w:spacing w:val="-13"/>
          <w:sz w:val="24"/>
        </w:rPr>
        <w:t> </w:t>
      </w:r>
      <w:r>
        <w:rPr>
          <w:sz w:val="24"/>
        </w:rPr>
        <w:t>default</w:t>
      </w:r>
      <w:r>
        <w:rPr>
          <w:spacing w:val="-13"/>
          <w:sz w:val="24"/>
        </w:rPr>
        <w:t> </w:t>
      </w:r>
      <w:r>
        <w:rPr>
          <w:sz w:val="24"/>
        </w:rPr>
        <w:t>by</w:t>
      </w:r>
      <w:r>
        <w:rPr>
          <w:spacing w:val="-12"/>
          <w:sz w:val="24"/>
        </w:rPr>
        <w:t> </w:t>
      </w:r>
      <w:r>
        <w:rPr>
          <w:sz w:val="24"/>
        </w:rPr>
        <w:t>the</w:t>
      </w:r>
      <w:r>
        <w:rPr>
          <w:spacing w:val="-14"/>
          <w:sz w:val="24"/>
        </w:rPr>
        <w:t> </w:t>
      </w:r>
      <w:r>
        <w:rPr>
          <w:sz w:val="24"/>
        </w:rPr>
        <w:t>pledgor."</w:t>
      </w:r>
      <w:r>
        <w:rPr>
          <w:spacing w:val="41"/>
          <w:sz w:val="24"/>
        </w:rPr>
        <w:t> </w:t>
      </w:r>
      <w:r>
        <w:rPr>
          <w:sz w:val="24"/>
        </w:rPr>
        <w:t>LCC</w:t>
      </w:r>
      <w:r>
        <w:rPr>
          <w:spacing w:val="-12"/>
          <w:sz w:val="24"/>
        </w:rPr>
        <w:t> </w:t>
      </w:r>
      <w:r>
        <w:rPr>
          <w:spacing w:val="-2"/>
          <w:sz w:val="24"/>
        </w:rPr>
        <w:t>3166.</w:t>
      </w:r>
    </w:p>
    <w:p>
      <w:pPr>
        <w:pStyle w:val="ListParagraph"/>
        <w:numPr>
          <w:ilvl w:val="3"/>
          <w:numId w:val="27"/>
        </w:numPr>
        <w:tabs>
          <w:tab w:pos="2982" w:val="left" w:leader="none"/>
        </w:tabs>
        <w:spacing w:line="242" w:lineRule="auto" w:before="8" w:after="0"/>
        <w:ind w:left="2981" w:right="158" w:hanging="360"/>
        <w:jc w:val="both"/>
        <w:rPr>
          <w:sz w:val="24"/>
        </w:rPr>
      </w:pPr>
      <w:r>
        <w:rPr>
          <w:sz w:val="24"/>
        </w:rPr>
        <w:t>Pledgor and pledgee can agree that modification/termination constitutes </w:t>
      </w:r>
      <w:r>
        <w:rPr>
          <w:b/>
          <w:spacing w:val="1"/>
          <w:w w:val="75"/>
          <w:sz w:val="24"/>
        </w:rPr>
        <w:t>d</w:t>
      </w:r>
      <w:r>
        <w:rPr>
          <w:b/>
          <w:spacing w:val="-2"/>
          <w:w w:val="75"/>
          <w:sz w:val="24"/>
        </w:rPr>
        <w:t>e</w:t>
      </w:r>
      <w:r>
        <w:rPr>
          <w:b/>
          <w:w w:val="75"/>
          <w:sz w:val="24"/>
        </w:rPr>
        <w:t>f</w:t>
      </w:r>
      <w:r>
        <w:rPr>
          <w:b/>
          <w:spacing w:val="4"/>
          <w:w w:val="75"/>
          <w:sz w:val="24"/>
        </w:rPr>
        <w:t>a</w:t>
      </w:r>
      <w:r>
        <w:rPr>
          <w:b/>
          <w:spacing w:val="-4"/>
          <w:w w:val="75"/>
          <w:sz w:val="24"/>
        </w:rPr>
        <w:t>u</w:t>
      </w:r>
      <w:r>
        <w:rPr>
          <w:b/>
          <w:spacing w:val="-2"/>
          <w:w w:val="75"/>
          <w:sz w:val="24"/>
        </w:rPr>
        <w:t>l</w:t>
      </w:r>
      <w:r>
        <w:rPr>
          <w:b/>
          <w:w w:val="75"/>
          <w:sz w:val="24"/>
        </w:rPr>
        <w:t>t</w:t>
      </w:r>
      <w:r>
        <w:rPr>
          <w:w w:val="275"/>
          <w:sz w:val="24"/>
        </w:rPr>
        <w:t>-</w:t>
      </w:r>
      <w:r>
        <w:rPr>
          <w:spacing w:val="-1"/>
          <w:sz w:val="24"/>
        </w:rPr>
        <w:t> </w:t>
      </w:r>
      <w:r>
        <w:rPr>
          <w:sz w:val="24"/>
        </w:rPr>
        <w:t>that changing the lease puts landlord in</w:t>
      </w:r>
      <w:r>
        <w:rPr>
          <w:spacing w:val="-4"/>
          <w:sz w:val="24"/>
        </w:rPr>
        <w:t> </w:t>
      </w:r>
      <w:r>
        <w:rPr>
          <w:sz w:val="24"/>
        </w:rPr>
        <w:t>breach of</w:t>
      </w:r>
      <w:r>
        <w:rPr>
          <w:spacing w:val="-4"/>
          <w:sz w:val="24"/>
        </w:rPr>
        <w:t> </w:t>
      </w:r>
      <w:r>
        <w:rPr>
          <w:sz w:val="24"/>
        </w:rPr>
        <w:t>pledge and maybe even</w:t>
      </w:r>
      <w:r>
        <w:rPr>
          <w:spacing w:val="-4"/>
          <w:sz w:val="24"/>
        </w:rPr>
        <w:t> </w:t>
      </w:r>
      <w:r>
        <w:rPr>
          <w:sz w:val="24"/>
        </w:rPr>
        <w:t>agree to stipulated damages.</w:t>
      </w:r>
    </w:p>
    <w:p>
      <w:pPr>
        <w:pStyle w:val="Heading2"/>
        <w:numPr>
          <w:ilvl w:val="3"/>
          <w:numId w:val="27"/>
        </w:numPr>
        <w:tabs>
          <w:tab w:pos="2982" w:val="left" w:leader="none"/>
        </w:tabs>
        <w:spacing w:line="291" w:lineRule="exact" w:before="3" w:after="0"/>
        <w:ind w:left="2981" w:right="0" w:hanging="361"/>
        <w:jc w:val="both"/>
      </w:pPr>
      <w:r>
        <w:rPr>
          <w:spacing w:val="-2"/>
        </w:rPr>
        <w:t>Hypotheticals</w:t>
      </w:r>
    </w:p>
    <w:p>
      <w:pPr>
        <w:spacing w:line="249" w:lineRule="auto" w:before="0"/>
        <w:ind w:left="3702" w:right="148" w:hanging="361"/>
        <w:jc w:val="both"/>
        <w:rPr>
          <w:sz w:val="24"/>
        </w:rPr>
      </w:pPr>
      <w:r>
        <w:rPr>
          <w:rFonts w:ascii="Courier New" w:hAnsi="Courier New"/>
          <w:sz w:val="24"/>
        </w:rPr>
        <w:t>▫</w:t>
      </w:r>
      <w:r>
        <w:rPr>
          <w:rFonts w:ascii="Courier New" w:hAnsi="Courier New"/>
          <w:spacing w:val="40"/>
          <w:sz w:val="24"/>
        </w:rPr>
        <w:t> </w:t>
      </w:r>
      <w:r>
        <w:rPr>
          <w:sz w:val="24"/>
        </w:rPr>
        <w:t>(1.)</w:t>
      </w:r>
      <w:r>
        <w:rPr>
          <w:spacing w:val="40"/>
          <w:sz w:val="24"/>
        </w:rPr>
        <w:t> </w:t>
      </w:r>
      <w:r>
        <w:rPr>
          <w:sz w:val="24"/>
        </w:rPr>
        <w:t>On</w:t>
      </w:r>
      <w:r>
        <w:rPr>
          <w:spacing w:val="-13"/>
          <w:sz w:val="24"/>
        </w:rPr>
        <w:t> </w:t>
      </w:r>
      <w:r>
        <w:rPr>
          <w:sz w:val="24"/>
        </w:rPr>
        <w:t>February</w:t>
      </w:r>
      <w:r>
        <w:rPr>
          <w:spacing w:val="-13"/>
          <w:sz w:val="24"/>
        </w:rPr>
        <w:t> </w:t>
      </w:r>
      <w:r>
        <w:rPr>
          <w:sz w:val="24"/>
        </w:rPr>
        <w:t>1,</w:t>
      </w:r>
      <w:r>
        <w:rPr>
          <w:spacing w:val="-8"/>
          <w:sz w:val="24"/>
        </w:rPr>
        <w:t> </w:t>
      </w:r>
      <w:r>
        <w:rPr>
          <w:sz w:val="24"/>
        </w:rPr>
        <w:t>2018,</w:t>
      </w:r>
      <w:r>
        <w:rPr>
          <w:spacing w:val="-8"/>
          <w:sz w:val="24"/>
        </w:rPr>
        <w:t> </w:t>
      </w:r>
      <w:r>
        <w:rPr>
          <w:sz w:val="24"/>
        </w:rPr>
        <w:t>Landlord</w:t>
      </w:r>
      <w:r>
        <w:rPr>
          <w:spacing w:val="-7"/>
          <w:sz w:val="24"/>
        </w:rPr>
        <w:t> </w:t>
      </w:r>
      <w:r>
        <w:rPr>
          <w:sz w:val="24"/>
        </w:rPr>
        <w:t>and</w:t>
      </w:r>
      <w:r>
        <w:rPr>
          <w:spacing w:val="-8"/>
          <w:sz w:val="24"/>
        </w:rPr>
        <w:t> </w:t>
      </w:r>
      <w:r>
        <w:rPr>
          <w:sz w:val="24"/>
        </w:rPr>
        <w:t>Tenant</w:t>
      </w:r>
      <w:r>
        <w:rPr>
          <w:spacing w:val="-4"/>
          <w:sz w:val="24"/>
        </w:rPr>
        <w:t> </w:t>
      </w:r>
      <w:r>
        <w:rPr>
          <w:sz w:val="24"/>
        </w:rPr>
        <w:t>enter</w:t>
      </w:r>
      <w:r>
        <w:rPr>
          <w:spacing w:val="-3"/>
          <w:sz w:val="24"/>
        </w:rPr>
        <w:t> </w:t>
      </w:r>
      <w:r>
        <w:rPr>
          <w:sz w:val="24"/>
        </w:rPr>
        <w:t>into</w:t>
      </w:r>
      <w:r>
        <w:rPr>
          <w:spacing w:val="-13"/>
          <w:sz w:val="24"/>
        </w:rPr>
        <w:t> </w:t>
      </w:r>
      <w:r>
        <w:rPr>
          <w:sz w:val="24"/>
        </w:rPr>
        <w:t>a</w:t>
      </w:r>
      <w:r>
        <w:rPr>
          <w:spacing w:val="-3"/>
          <w:sz w:val="24"/>
        </w:rPr>
        <w:t> </w:t>
      </w:r>
      <w:r>
        <w:rPr>
          <w:sz w:val="24"/>
        </w:rPr>
        <w:t>written</w:t>
      </w:r>
      <w:r>
        <w:rPr>
          <w:spacing w:val="-8"/>
          <w:sz w:val="24"/>
        </w:rPr>
        <w:t> </w:t>
      </w:r>
      <w:r>
        <w:rPr>
          <w:sz w:val="24"/>
        </w:rPr>
        <w:t>lease</w:t>
      </w:r>
      <w:r>
        <w:rPr>
          <w:spacing w:val="-4"/>
          <w:sz w:val="24"/>
        </w:rPr>
        <w:t> </w:t>
      </w:r>
      <w:r>
        <w:rPr>
          <w:sz w:val="24"/>
        </w:rPr>
        <w:t>of </w:t>
      </w:r>
      <w:r>
        <w:rPr>
          <w:w w:val="105"/>
          <w:sz w:val="24"/>
        </w:rPr>
        <w:t>Blackacre</w:t>
      </w:r>
      <w:r>
        <w:rPr>
          <w:spacing w:val="-1"/>
          <w:w w:val="105"/>
          <w:sz w:val="24"/>
        </w:rPr>
        <w:t> </w:t>
      </w:r>
      <w:r>
        <w:rPr>
          <w:w w:val="105"/>
          <w:sz w:val="24"/>
        </w:rPr>
        <w:t>for</w:t>
      </w:r>
      <w:r>
        <w:rPr>
          <w:spacing w:val="-4"/>
          <w:w w:val="105"/>
          <w:sz w:val="24"/>
        </w:rPr>
        <w:t> </w:t>
      </w:r>
      <w:r>
        <w:rPr>
          <w:w w:val="105"/>
          <w:sz w:val="24"/>
        </w:rPr>
        <w:t>a</w:t>
      </w:r>
      <w:r>
        <w:rPr>
          <w:spacing w:val="-4"/>
          <w:w w:val="105"/>
          <w:sz w:val="24"/>
        </w:rPr>
        <w:t> </w:t>
      </w:r>
      <w:r>
        <w:rPr>
          <w:w w:val="105"/>
          <w:sz w:val="24"/>
        </w:rPr>
        <w:t>term</w:t>
      </w:r>
      <w:r>
        <w:rPr>
          <w:spacing w:val="-1"/>
          <w:w w:val="105"/>
          <w:sz w:val="24"/>
        </w:rPr>
        <w:t> </w:t>
      </w:r>
      <w:r>
        <w:rPr>
          <w:w w:val="105"/>
          <w:sz w:val="24"/>
        </w:rPr>
        <w:t>of</w:t>
      </w:r>
      <w:r>
        <w:rPr>
          <w:spacing w:val="-7"/>
          <w:w w:val="105"/>
          <w:sz w:val="24"/>
        </w:rPr>
        <w:t> </w:t>
      </w:r>
      <w:r>
        <w:rPr>
          <w:w w:val="105"/>
          <w:sz w:val="24"/>
        </w:rPr>
        <w:t>5 years.</w:t>
      </w:r>
      <w:r>
        <w:rPr>
          <w:spacing w:val="40"/>
          <w:w w:val="105"/>
          <w:sz w:val="24"/>
        </w:rPr>
        <w:t> </w:t>
      </w:r>
      <w:r>
        <w:rPr>
          <w:w w:val="105"/>
          <w:sz w:val="24"/>
        </w:rPr>
        <w:t>The</w:t>
      </w:r>
      <w:r>
        <w:rPr>
          <w:spacing w:val="-1"/>
          <w:w w:val="105"/>
          <w:sz w:val="24"/>
        </w:rPr>
        <w:t> </w:t>
      </w:r>
      <w:r>
        <w:rPr>
          <w:w w:val="105"/>
          <w:sz w:val="24"/>
        </w:rPr>
        <w:t>lease</w:t>
      </w:r>
      <w:r>
        <w:rPr>
          <w:spacing w:val="-4"/>
          <w:w w:val="105"/>
          <w:sz w:val="24"/>
        </w:rPr>
        <w:t> </w:t>
      </w:r>
      <w:r>
        <w:rPr>
          <w:w w:val="105"/>
          <w:sz w:val="24"/>
        </w:rPr>
        <w:t>was</w:t>
      </w:r>
      <w:r>
        <w:rPr>
          <w:spacing w:val="-2"/>
          <w:w w:val="105"/>
          <w:sz w:val="24"/>
        </w:rPr>
        <w:t> </w:t>
      </w:r>
      <w:r>
        <w:rPr>
          <w:w w:val="105"/>
          <w:sz w:val="24"/>
        </w:rPr>
        <w:t>properly</w:t>
      </w:r>
      <w:r>
        <w:rPr>
          <w:spacing w:val="-11"/>
          <w:w w:val="105"/>
          <w:sz w:val="24"/>
        </w:rPr>
        <w:t> </w:t>
      </w:r>
      <w:r>
        <w:rPr>
          <w:w w:val="105"/>
          <w:sz w:val="24"/>
        </w:rPr>
        <w:t>recorded in</w:t>
      </w:r>
      <w:r>
        <w:rPr>
          <w:spacing w:val="-7"/>
          <w:w w:val="105"/>
          <w:sz w:val="24"/>
        </w:rPr>
        <w:t> </w:t>
      </w:r>
      <w:r>
        <w:rPr>
          <w:w w:val="105"/>
          <w:sz w:val="24"/>
        </w:rPr>
        <w:t>the conveyance</w:t>
      </w:r>
      <w:r>
        <w:rPr>
          <w:spacing w:val="-16"/>
          <w:w w:val="105"/>
          <w:sz w:val="24"/>
        </w:rPr>
        <w:t> </w:t>
      </w:r>
      <w:r>
        <w:rPr>
          <w:w w:val="105"/>
          <w:sz w:val="24"/>
        </w:rPr>
        <w:t>records.</w:t>
      </w:r>
      <w:r>
        <w:rPr>
          <w:spacing w:val="-16"/>
          <w:w w:val="105"/>
          <w:sz w:val="24"/>
        </w:rPr>
        <w:t> </w:t>
      </w:r>
      <w:r>
        <w:rPr>
          <w:w w:val="105"/>
          <w:sz w:val="24"/>
        </w:rPr>
        <w:t>In</w:t>
      </w:r>
      <w:r>
        <w:rPr>
          <w:spacing w:val="-16"/>
          <w:w w:val="105"/>
          <w:sz w:val="24"/>
        </w:rPr>
        <w:t> </w:t>
      </w:r>
      <w:r>
        <w:rPr>
          <w:w w:val="105"/>
          <w:sz w:val="24"/>
        </w:rPr>
        <w:t>Year</w:t>
      </w:r>
      <w:r>
        <w:rPr>
          <w:spacing w:val="-15"/>
          <w:w w:val="105"/>
          <w:sz w:val="24"/>
        </w:rPr>
        <w:t> </w:t>
      </w:r>
      <w:r>
        <w:rPr>
          <w:w w:val="105"/>
          <w:sz w:val="24"/>
        </w:rPr>
        <w:t>1,</w:t>
      </w:r>
      <w:r>
        <w:rPr>
          <w:spacing w:val="-16"/>
          <w:w w:val="105"/>
          <w:sz w:val="24"/>
        </w:rPr>
        <w:t> </w:t>
      </w:r>
      <w:r>
        <w:rPr>
          <w:w w:val="105"/>
          <w:sz w:val="24"/>
        </w:rPr>
        <w:t>Landlord</w:t>
      </w:r>
      <w:r>
        <w:rPr>
          <w:spacing w:val="-16"/>
          <w:w w:val="105"/>
          <w:sz w:val="24"/>
        </w:rPr>
        <w:t> </w:t>
      </w:r>
      <w:r>
        <w:rPr>
          <w:w w:val="105"/>
          <w:sz w:val="24"/>
        </w:rPr>
        <w:t>borrowed</w:t>
      </w:r>
      <w:r>
        <w:rPr>
          <w:spacing w:val="-16"/>
          <w:w w:val="105"/>
          <w:sz w:val="24"/>
        </w:rPr>
        <w:t> </w:t>
      </w:r>
      <w:r>
        <w:rPr>
          <w:w w:val="105"/>
          <w:sz w:val="24"/>
        </w:rPr>
        <w:t>$1,000,000</w:t>
      </w:r>
      <w:r>
        <w:rPr>
          <w:spacing w:val="-15"/>
          <w:w w:val="105"/>
          <w:sz w:val="24"/>
        </w:rPr>
        <w:t> </w:t>
      </w:r>
      <w:r>
        <w:rPr>
          <w:w w:val="105"/>
          <w:sz w:val="24"/>
        </w:rPr>
        <w:t>from</w:t>
      </w:r>
      <w:r>
        <w:rPr>
          <w:spacing w:val="-16"/>
          <w:w w:val="105"/>
          <w:sz w:val="24"/>
        </w:rPr>
        <w:t> </w:t>
      </w:r>
      <w:r>
        <w:rPr>
          <w:w w:val="105"/>
          <w:sz w:val="24"/>
        </w:rPr>
        <w:t>Big </w:t>
      </w:r>
      <w:r>
        <w:rPr>
          <w:sz w:val="24"/>
        </w:rPr>
        <w:t>Bank</w:t>
      </w:r>
      <w:r>
        <w:rPr>
          <w:spacing w:val="-10"/>
          <w:sz w:val="24"/>
        </w:rPr>
        <w:t> </w:t>
      </w:r>
      <w:r>
        <w:rPr>
          <w:sz w:val="24"/>
        </w:rPr>
        <w:t>and,</w:t>
      </w:r>
      <w:r>
        <w:rPr>
          <w:spacing w:val="-10"/>
          <w:sz w:val="24"/>
        </w:rPr>
        <w:t> </w:t>
      </w:r>
      <w:r>
        <w:rPr>
          <w:sz w:val="24"/>
        </w:rPr>
        <w:t>to</w:t>
      </w:r>
      <w:r>
        <w:rPr>
          <w:spacing w:val="-10"/>
          <w:sz w:val="24"/>
        </w:rPr>
        <w:t> </w:t>
      </w:r>
      <w:r>
        <w:rPr>
          <w:sz w:val="24"/>
        </w:rPr>
        <w:t>secure</w:t>
      </w:r>
      <w:r>
        <w:rPr>
          <w:spacing w:val="-5"/>
          <w:sz w:val="24"/>
        </w:rPr>
        <w:t> </w:t>
      </w:r>
      <w:r>
        <w:rPr>
          <w:sz w:val="24"/>
        </w:rPr>
        <w:t>the</w:t>
      </w:r>
      <w:r>
        <w:rPr>
          <w:spacing w:val="-5"/>
          <w:sz w:val="24"/>
        </w:rPr>
        <w:t> </w:t>
      </w:r>
      <w:r>
        <w:rPr>
          <w:sz w:val="24"/>
        </w:rPr>
        <w:t>loan,</w:t>
      </w:r>
      <w:r>
        <w:rPr>
          <w:spacing w:val="-10"/>
          <w:sz w:val="24"/>
        </w:rPr>
        <w:t> </w:t>
      </w:r>
      <w:r>
        <w:rPr>
          <w:sz w:val="24"/>
        </w:rPr>
        <w:t>pledged</w:t>
      </w:r>
      <w:r>
        <w:rPr>
          <w:spacing w:val="-4"/>
          <w:sz w:val="24"/>
        </w:rPr>
        <w:t> </w:t>
      </w:r>
      <w:r>
        <w:rPr>
          <w:sz w:val="24"/>
        </w:rPr>
        <w:t>Landlord's</w:t>
      </w:r>
      <w:r>
        <w:rPr>
          <w:spacing w:val="-7"/>
          <w:sz w:val="24"/>
        </w:rPr>
        <w:t> </w:t>
      </w:r>
      <w:r>
        <w:rPr>
          <w:sz w:val="24"/>
        </w:rPr>
        <w:t>rights</w:t>
      </w:r>
      <w:r>
        <w:rPr>
          <w:spacing w:val="-7"/>
          <w:sz w:val="24"/>
        </w:rPr>
        <w:t> </w:t>
      </w:r>
      <w:r>
        <w:rPr>
          <w:sz w:val="24"/>
        </w:rPr>
        <w:t>to</w:t>
      </w:r>
      <w:r>
        <w:rPr>
          <w:spacing w:val="-15"/>
          <w:sz w:val="24"/>
        </w:rPr>
        <w:t> </w:t>
      </w:r>
      <w:r>
        <w:rPr>
          <w:sz w:val="24"/>
        </w:rPr>
        <w:t>collect</w:t>
      </w:r>
      <w:r>
        <w:rPr>
          <w:spacing w:val="-11"/>
          <w:sz w:val="24"/>
        </w:rPr>
        <w:t> </w:t>
      </w:r>
      <w:r>
        <w:rPr>
          <w:sz w:val="24"/>
        </w:rPr>
        <w:t>rent</w:t>
      </w:r>
      <w:r>
        <w:rPr>
          <w:spacing w:val="-11"/>
          <w:sz w:val="24"/>
        </w:rPr>
        <w:t> </w:t>
      </w:r>
      <w:r>
        <w:rPr>
          <w:sz w:val="24"/>
        </w:rPr>
        <w:t>under </w:t>
      </w:r>
      <w:r>
        <w:rPr>
          <w:w w:val="105"/>
          <w:sz w:val="24"/>
        </w:rPr>
        <w:t>the</w:t>
      </w:r>
      <w:r>
        <w:rPr>
          <w:spacing w:val="-7"/>
          <w:w w:val="105"/>
          <w:sz w:val="24"/>
        </w:rPr>
        <w:t> </w:t>
      </w:r>
      <w:r>
        <w:rPr>
          <w:w w:val="105"/>
          <w:sz w:val="24"/>
        </w:rPr>
        <w:t>lease.</w:t>
      </w:r>
      <w:r>
        <w:rPr>
          <w:spacing w:val="40"/>
          <w:w w:val="105"/>
          <w:sz w:val="24"/>
        </w:rPr>
        <w:t> </w:t>
      </w:r>
      <w:r>
        <w:rPr>
          <w:w w:val="105"/>
          <w:sz w:val="24"/>
        </w:rPr>
        <w:t>The</w:t>
      </w:r>
      <w:r>
        <w:rPr>
          <w:spacing w:val="-10"/>
          <w:w w:val="105"/>
          <w:sz w:val="24"/>
        </w:rPr>
        <w:t> </w:t>
      </w:r>
      <w:r>
        <w:rPr>
          <w:w w:val="105"/>
          <w:sz w:val="24"/>
        </w:rPr>
        <w:t>pledge</w:t>
      </w:r>
      <w:r>
        <w:rPr>
          <w:spacing w:val="-10"/>
          <w:w w:val="105"/>
          <w:sz w:val="24"/>
        </w:rPr>
        <w:t> </w:t>
      </w:r>
      <w:r>
        <w:rPr>
          <w:w w:val="105"/>
          <w:sz w:val="24"/>
        </w:rPr>
        <w:t>agreement</w:t>
      </w:r>
      <w:r>
        <w:rPr>
          <w:spacing w:val="-10"/>
          <w:w w:val="105"/>
          <w:sz w:val="24"/>
        </w:rPr>
        <w:t> </w:t>
      </w:r>
      <w:r>
        <w:rPr>
          <w:w w:val="105"/>
          <w:sz w:val="24"/>
        </w:rPr>
        <w:t>was</w:t>
      </w:r>
      <w:r>
        <w:rPr>
          <w:spacing w:val="-8"/>
          <w:w w:val="105"/>
          <w:sz w:val="24"/>
        </w:rPr>
        <w:t> </w:t>
      </w:r>
      <w:r>
        <w:rPr>
          <w:w w:val="105"/>
          <w:sz w:val="24"/>
        </w:rPr>
        <w:t>properly</w:t>
      </w:r>
      <w:r>
        <w:rPr>
          <w:spacing w:val="-12"/>
          <w:w w:val="105"/>
          <w:sz w:val="24"/>
        </w:rPr>
        <w:t> </w:t>
      </w:r>
      <w:r>
        <w:rPr>
          <w:w w:val="105"/>
          <w:sz w:val="24"/>
        </w:rPr>
        <w:t>recorded</w:t>
      </w:r>
      <w:r>
        <w:rPr>
          <w:spacing w:val="-6"/>
          <w:w w:val="105"/>
          <w:sz w:val="24"/>
        </w:rPr>
        <w:t> </w:t>
      </w:r>
      <w:r>
        <w:rPr>
          <w:w w:val="105"/>
          <w:sz w:val="24"/>
        </w:rPr>
        <w:t>in</w:t>
      </w:r>
      <w:r>
        <w:rPr>
          <w:spacing w:val="-9"/>
          <w:w w:val="105"/>
          <w:sz w:val="24"/>
        </w:rPr>
        <w:t> </w:t>
      </w:r>
      <w:r>
        <w:rPr>
          <w:w w:val="105"/>
          <w:sz w:val="24"/>
        </w:rPr>
        <w:t>the</w:t>
      </w:r>
      <w:r>
        <w:rPr>
          <w:spacing w:val="-10"/>
          <w:w w:val="105"/>
          <w:sz w:val="24"/>
        </w:rPr>
        <w:t> </w:t>
      </w:r>
      <w:r>
        <w:rPr>
          <w:w w:val="105"/>
          <w:sz w:val="24"/>
        </w:rPr>
        <w:t>mortgage records,</w:t>
      </w:r>
      <w:r>
        <w:rPr>
          <w:spacing w:val="-10"/>
          <w:w w:val="105"/>
          <w:sz w:val="24"/>
        </w:rPr>
        <w:t> </w:t>
      </w:r>
      <w:r>
        <w:rPr>
          <w:w w:val="105"/>
          <w:sz w:val="24"/>
        </w:rPr>
        <w:t>but</w:t>
      </w:r>
      <w:r>
        <w:rPr>
          <w:spacing w:val="-11"/>
          <w:w w:val="105"/>
          <w:sz w:val="24"/>
        </w:rPr>
        <w:t> </w:t>
      </w:r>
      <w:r>
        <w:rPr>
          <w:w w:val="105"/>
          <w:sz w:val="24"/>
        </w:rPr>
        <w:t>Tenant</w:t>
      </w:r>
      <w:r>
        <w:rPr>
          <w:spacing w:val="-10"/>
          <w:w w:val="105"/>
          <w:sz w:val="24"/>
        </w:rPr>
        <w:t> </w:t>
      </w:r>
      <w:r>
        <w:rPr>
          <w:b/>
          <w:w w:val="105"/>
          <w:sz w:val="24"/>
        </w:rPr>
        <w:t>was</w:t>
      </w:r>
      <w:r>
        <w:rPr>
          <w:b/>
          <w:spacing w:val="-6"/>
          <w:w w:val="105"/>
          <w:sz w:val="24"/>
        </w:rPr>
        <w:t> </w:t>
      </w:r>
      <w:r>
        <w:rPr>
          <w:b/>
          <w:w w:val="105"/>
          <w:sz w:val="24"/>
        </w:rPr>
        <w:t>not</w:t>
      </w:r>
      <w:r>
        <w:rPr>
          <w:b/>
          <w:spacing w:val="-10"/>
          <w:w w:val="105"/>
          <w:sz w:val="24"/>
        </w:rPr>
        <w:t> </w:t>
      </w:r>
      <w:r>
        <w:rPr>
          <w:b/>
          <w:w w:val="105"/>
          <w:sz w:val="24"/>
        </w:rPr>
        <w:t>notified</w:t>
      </w:r>
      <w:r>
        <w:rPr>
          <w:b/>
          <w:spacing w:val="-4"/>
          <w:w w:val="105"/>
          <w:sz w:val="24"/>
        </w:rPr>
        <w:t> </w:t>
      </w:r>
      <w:r>
        <w:rPr>
          <w:w w:val="105"/>
          <w:sz w:val="24"/>
        </w:rPr>
        <w:t>of</w:t>
      </w:r>
      <w:r>
        <w:rPr>
          <w:spacing w:val="-14"/>
          <w:w w:val="105"/>
          <w:sz w:val="24"/>
        </w:rPr>
        <w:t> </w:t>
      </w:r>
      <w:r>
        <w:rPr>
          <w:w w:val="105"/>
          <w:sz w:val="24"/>
        </w:rPr>
        <w:t>the</w:t>
      </w:r>
      <w:r>
        <w:rPr>
          <w:spacing w:val="-11"/>
          <w:w w:val="105"/>
          <w:sz w:val="24"/>
        </w:rPr>
        <w:t> </w:t>
      </w:r>
      <w:r>
        <w:rPr>
          <w:w w:val="105"/>
          <w:sz w:val="24"/>
        </w:rPr>
        <w:t>pledge.</w:t>
      </w:r>
      <w:r>
        <w:rPr>
          <w:spacing w:val="40"/>
          <w:w w:val="105"/>
          <w:sz w:val="24"/>
        </w:rPr>
        <w:t> </w:t>
      </w:r>
      <w:r>
        <w:rPr>
          <w:w w:val="105"/>
          <w:sz w:val="24"/>
        </w:rPr>
        <w:t>In</w:t>
      </w:r>
      <w:r>
        <w:rPr>
          <w:spacing w:val="-14"/>
          <w:w w:val="105"/>
          <w:sz w:val="24"/>
        </w:rPr>
        <w:t> </w:t>
      </w:r>
      <w:r>
        <w:rPr>
          <w:w w:val="105"/>
          <w:sz w:val="24"/>
        </w:rPr>
        <w:t>Year</w:t>
      </w:r>
      <w:r>
        <w:rPr>
          <w:spacing w:val="-10"/>
          <w:w w:val="105"/>
          <w:sz w:val="24"/>
        </w:rPr>
        <w:t> </w:t>
      </w:r>
      <w:r>
        <w:rPr>
          <w:w w:val="105"/>
          <w:sz w:val="24"/>
        </w:rPr>
        <w:t>2,</w:t>
      </w:r>
      <w:r>
        <w:rPr>
          <w:spacing w:val="-10"/>
          <w:w w:val="105"/>
          <w:sz w:val="24"/>
        </w:rPr>
        <w:t> </w:t>
      </w:r>
      <w:r>
        <w:rPr>
          <w:w w:val="105"/>
          <w:sz w:val="24"/>
        </w:rPr>
        <w:t>Landlord </w:t>
      </w:r>
      <w:r>
        <w:rPr>
          <w:sz w:val="24"/>
        </w:rPr>
        <w:t>and</w:t>
      </w:r>
      <w:r>
        <w:rPr>
          <w:spacing w:val="-15"/>
          <w:sz w:val="24"/>
        </w:rPr>
        <w:t> </w:t>
      </w:r>
      <w:r>
        <w:rPr>
          <w:sz w:val="24"/>
        </w:rPr>
        <w:t>Tenant</w:t>
      </w:r>
      <w:r>
        <w:rPr>
          <w:spacing w:val="-13"/>
          <w:sz w:val="24"/>
        </w:rPr>
        <w:t> </w:t>
      </w:r>
      <w:r>
        <w:rPr>
          <w:sz w:val="24"/>
        </w:rPr>
        <w:t>agreed</w:t>
      </w:r>
      <w:r>
        <w:rPr>
          <w:spacing w:val="-12"/>
          <w:sz w:val="24"/>
        </w:rPr>
        <w:t> </w:t>
      </w:r>
      <w:r>
        <w:rPr>
          <w:sz w:val="24"/>
        </w:rPr>
        <w:t>to</w:t>
      </w:r>
      <w:r>
        <w:rPr>
          <w:spacing w:val="-15"/>
          <w:sz w:val="24"/>
        </w:rPr>
        <w:t> </w:t>
      </w:r>
      <w:r>
        <w:rPr>
          <w:sz w:val="24"/>
        </w:rPr>
        <w:t>reduce</w:t>
      </w:r>
      <w:r>
        <w:rPr>
          <w:spacing w:val="-13"/>
          <w:sz w:val="24"/>
        </w:rPr>
        <w:t> </w:t>
      </w:r>
      <w:r>
        <w:rPr>
          <w:sz w:val="24"/>
        </w:rPr>
        <w:t>the</w:t>
      </w:r>
      <w:r>
        <w:rPr>
          <w:spacing w:val="-13"/>
          <w:sz w:val="24"/>
        </w:rPr>
        <w:t> </w:t>
      </w:r>
      <w:r>
        <w:rPr>
          <w:sz w:val="24"/>
        </w:rPr>
        <w:t>term</w:t>
      </w:r>
      <w:r>
        <w:rPr>
          <w:spacing w:val="-8"/>
          <w:sz w:val="24"/>
        </w:rPr>
        <w:t> </w:t>
      </w:r>
      <w:r>
        <w:rPr>
          <w:sz w:val="24"/>
        </w:rPr>
        <w:t>of</w:t>
      </w:r>
      <w:r>
        <w:rPr>
          <w:spacing w:val="-15"/>
          <w:sz w:val="24"/>
        </w:rPr>
        <w:t> </w:t>
      </w:r>
      <w:r>
        <w:rPr>
          <w:sz w:val="24"/>
        </w:rPr>
        <w:t>the</w:t>
      </w:r>
      <w:r>
        <w:rPr>
          <w:spacing w:val="-9"/>
          <w:sz w:val="24"/>
        </w:rPr>
        <w:t> </w:t>
      </w:r>
      <w:r>
        <w:rPr>
          <w:sz w:val="24"/>
        </w:rPr>
        <w:t>lease</w:t>
      </w:r>
      <w:r>
        <w:rPr>
          <w:spacing w:val="-13"/>
          <w:sz w:val="24"/>
        </w:rPr>
        <w:t> </w:t>
      </w:r>
      <w:r>
        <w:rPr>
          <w:sz w:val="24"/>
        </w:rPr>
        <w:t>by</w:t>
      </w:r>
      <w:r>
        <w:rPr>
          <w:spacing w:val="-15"/>
          <w:sz w:val="24"/>
        </w:rPr>
        <w:t> </w:t>
      </w:r>
      <w:r>
        <w:rPr>
          <w:sz w:val="24"/>
        </w:rPr>
        <w:t>2</w:t>
      </w:r>
      <w:r>
        <w:rPr>
          <w:spacing w:val="-3"/>
          <w:sz w:val="24"/>
        </w:rPr>
        <w:t> </w:t>
      </w:r>
      <w:r>
        <w:rPr>
          <w:sz w:val="24"/>
        </w:rPr>
        <w:t>years</w:t>
      </w:r>
      <w:r>
        <w:rPr>
          <w:spacing w:val="-10"/>
          <w:sz w:val="24"/>
        </w:rPr>
        <w:t> </w:t>
      </w:r>
      <w:r>
        <w:rPr>
          <w:sz w:val="24"/>
        </w:rPr>
        <w:t>so</w:t>
      </w:r>
      <w:r>
        <w:rPr>
          <w:spacing w:val="-15"/>
          <w:sz w:val="24"/>
        </w:rPr>
        <w:t> </w:t>
      </w:r>
      <w:r>
        <w:rPr>
          <w:sz w:val="24"/>
        </w:rPr>
        <w:t>that</w:t>
      </w:r>
      <w:r>
        <w:rPr>
          <w:spacing w:val="-13"/>
          <w:sz w:val="24"/>
        </w:rPr>
        <w:t> </w:t>
      </w:r>
      <w:r>
        <w:rPr>
          <w:sz w:val="24"/>
        </w:rPr>
        <w:t>the</w:t>
      </w:r>
      <w:r>
        <w:rPr>
          <w:spacing w:val="-8"/>
          <w:sz w:val="24"/>
        </w:rPr>
        <w:t> </w:t>
      </w:r>
      <w:r>
        <w:rPr>
          <w:sz w:val="24"/>
        </w:rPr>
        <w:t>lease </w:t>
      </w:r>
      <w:r>
        <w:rPr>
          <w:w w:val="105"/>
          <w:sz w:val="24"/>
        </w:rPr>
        <w:t>will</w:t>
      </w:r>
      <w:r>
        <w:rPr>
          <w:w w:val="105"/>
          <w:sz w:val="24"/>
        </w:rPr>
        <w:t> now</w:t>
      </w:r>
      <w:r>
        <w:rPr>
          <w:w w:val="105"/>
          <w:sz w:val="24"/>
        </w:rPr>
        <w:t> end</w:t>
      </w:r>
      <w:r>
        <w:rPr>
          <w:w w:val="105"/>
          <w:sz w:val="24"/>
        </w:rPr>
        <w:t> </w:t>
      </w:r>
      <w:r>
        <w:rPr>
          <w:b/>
          <w:w w:val="105"/>
          <w:sz w:val="24"/>
        </w:rPr>
        <w:t>early</w:t>
      </w:r>
      <w:r>
        <w:rPr>
          <w:b/>
          <w:w w:val="105"/>
          <w:sz w:val="24"/>
        </w:rPr>
        <w:t> </w:t>
      </w:r>
      <w:r>
        <w:rPr>
          <w:w w:val="105"/>
          <w:sz w:val="24"/>
        </w:rPr>
        <w:t>on</w:t>
      </w:r>
      <w:r>
        <w:rPr>
          <w:w w:val="105"/>
          <w:sz w:val="24"/>
        </w:rPr>
        <w:t> January</w:t>
      </w:r>
      <w:r>
        <w:rPr>
          <w:w w:val="105"/>
          <w:sz w:val="24"/>
        </w:rPr>
        <w:t> 31,</w:t>
      </w:r>
      <w:r>
        <w:rPr>
          <w:w w:val="105"/>
          <w:sz w:val="24"/>
        </w:rPr>
        <w:t> 2021.</w:t>
      </w:r>
      <w:r>
        <w:rPr>
          <w:spacing w:val="40"/>
          <w:w w:val="105"/>
          <w:sz w:val="24"/>
        </w:rPr>
        <w:t> </w:t>
      </w:r>
      <w:r>
        <w:rPr>
          <w:w w:val="105"/>
          <w:sz w:val="24"/>
        </w:rPr>
        <w:t>Q1:</w:t>
      </w:r>
      <w:r>
        <w:rPr>
          <w:w w:val="105"/>
          <w:sz w:val="24"/>
        </w:rPr>
        <w:t> </w:t>
      </w:r>
      <w:r>
        <w:rPr>
          <w:i/>
          <w:w w:val="105"/>
          <w:sz w:val="24"/>
        </w:rPr>
        <w:t>Is</w:t>
      </w:r>
      <w:r>
        <w:rPr>
          <w:i/>
          <w:w w:val="105"/>
          <w:sz w:val="24"/>
        </w:rPr>
        <w:t> this</w:t>
      </w:r>
      <w:r>
        <w:rPr>
          <w:i/>
          <w:w w:val="105"/>
          <w:sz w:val="24"/>
        </w:rPr>
        <w:t> modification </w:t>
      </w:r>
      <w:r>
        <w:rPr>
          <w:i/>
          <w:sz w:val="24"/>
        </w:rPr>
        <w:t>enforceable</w:t>
      </w:r>
      <w:r>
        <w:rPr>
          <w:i/>
          <w:spacing w:val="-3"/>
          <w:sz w:val="24"/>
        </w:rPr>
        <w:t> </w:t>
      </w:r>
      <w:r>
        <w:rPr>
          <w:i/>
          <w:sz w:val="24"/>
        </w:rPr>
        <w:t>against</w:t>
      </w:r>
      <w:r>
        <w:rPr>
          <w:i/>
          <w:spacing w:val="-3"/>
          <w:sz w:val="24"/>
        </w:rPr>
        <w:t> </w:t>
      </w:r>
      <w:r>
        <w:rPr>
          <w:i/>
          <w:sz w:val="24"/>
        </w:rPr>
        <w:t>Big</w:t>
      </w:r>
      <w:r>
        <w:rPr>
          <w:i/>
          <w:spacing w:val="-1"/>
          <w:sz w:val="24"/>
        </w:rPr>
        <w:t> </w:t>
      </w:r>
      <w:r>
        <w:rPr>
          <w:i/>
          <w:sz w:val="24"/>
        </w:rPr>
        <w:t>Bank? </w:t>
      </w:r>
      <w:r>
        <w:rPr>
          <w:sz w:val="24"/>
        </w:rPr>
        <w:t>This looks like</w:t>
      </w:r>
      <w:r>
        <w:rPr>
          <w:spacing w:val="-3"/>
          <w:sz w:val="24"/>
        </w:rPr>
        <w:t> </w:t>
      </w:r>
      <w:r>
        <w:rPr>
          <w:sz w:val="24"/>
        </w:rPr>
        <w:t>good faith,</w:t>
      </w:r>
      <w:r>
        <w:rPr>
          <w:spacing w:val="-1"/>
          <w:sz w:val="24"/>
        </w:rPr>
        <w:t> </w:t>
      </w:r>
      <w:r>
        <w:rPr>
          <w:sz w:val="24"/>
        </w:rPr>
        <w:t>and there</w:t>
      </w:r>
      <w:r>
        <w:rPr>
          <w:spacing w:val="-3"/>
          <w:sz w:val="24"/>
        </w:rPr>
        <w:t> </w:t>
      </w:r>
      <w:r>
        <w:rPr>
          <w:sz w:val="24"/>
        </w:rPr>
        <w:t>wasn't </w:t>
      </w:r>
      <w:r>
        <w:rPr>
          <w:w w:val="105"/>
          <w:sz w:val="24"/>
        </w:rPr>
        <w:t>written</w:t>
      </w:r>
      <w:r>
        <w:rPr>
          <w:spacing w:val="-16"/>
          <w:w w:val="105"/>
          <w:sz w:val="24"/>
        </w:rPr>
        <w:t> </w:t>
      </w:r>
      <w:r>
        <w:rPr>
          <w:w w:val="105"/>
          <w:sz w:val="24"/>
        </w:rPr>
        <w:t>notice,</w:t>
      </w:r>
      <w:r>
        <w:rPr>
          <w:spacing w:val="-16"/>
          <w:w w:val="105"/>
          <w:sz w:val="24"/>
        </w:rPr>
        <w:t> </w:t>
      </w:r>
      <w:r>
        <w:rPr>
          <w:w w:val="105"/>
          <w:sz w:val="24"/>
        </w:rPr>
        <w:t>so</w:t>
      </w:r>
      <w:r>
        <w:rPr>
          <w:spacing w:val="-16"/>
          <w:w w:val="105"/>
          <w:sz w:val="24"/>
        </w:rPr>
        <w:t> </w:t>
      </w:r>
      <w:r>
        <w:rPr>
          <w:w w:val="105"/>
          <w:sz w:val="24"/>
        </w:rPr>
        <w:t>no</w:t>
      </w:r>
      <w:r>
        <w:rPr>
          <w:spacing w:val="-15"/>
          <w:w w:val="105"/>
          <w:sz w:val="24"/>
        </w:rPr>
        <w:t> </w:t>
      </w:r>
      <w:r>
        <w:rPr>
          <w:w w:val="105"/>
          <w:sz w:val="24"/>
        </w:rPr>
        <w:t>exception.</w:t>
      </w:r>
      <w:r>
        <w:rPr>
          <w:spacing w:val="-1"/>
          <w:w w:val="105"/>
          <w:sz w:val="24"/>
        </w:rPr>
        <w:t> </w:t>
      </w:r>
      <w:r>
        <w:rPr>
          <w:w w:val="105"/>
          <w:sz w:val="24"/>
        </w:rPr>
        <w:t>Enforceable</w:t>
      </w:r>
      <w:r>
        <w:rPr>
          <w:spacing w:val="-16"/>
          <w:w w:val="105"/>
          <w:sz w:val="24"/>
        </w:rPr>
        <w:t> </w:t>
      </w:r>
      <w:r>
        <w:rPr>
          <w:w w:val="105"/>
          <w:sz w:val="24"/>
        </w:rPr>
        <w:t>against</w:t>
      </w:r>
      <w:r>
        <w:rPr>
          <w:spacing w:val="-15"/>
          <w:w w:val="105"/>
          <w:sz w:val="24"/>
        </w:rPr>
        <w:t> </w:t>
      </w:r>
      <w:r>
        <w:rPr>
          <w:w w:val="105"/>
          <w:sz w:val="24"/>
        </w:rPr>
        <w:t>Bank.</w:t>
      </w:r>
      <w:r>
        <w:rPr>
          <w:spacing w:val="75"/>
          <w:w w:val="105"/>
          <w:sz w:val="24"/>
        </w:rPr>
        <w:t> </w:t>
      </w:r>
      <w:r>
        <w:rPr>
          <w:w w:val="105"/>
          <w:sz w:val="24"/>
        </w:rPr>
        <w:t>Q2:</w:t>
      </w:r>
      <w:r>
        <w:rPr>
          <w:spacing w:val="25"/>
          <w:w w:val="105"/>
          <w:sz w:val="24"/>
        </w:rPr>
        <w:t> </w:t>
      </w:r>
      <w:r>
        <w:rPr>
          <w:i/>
          <w:w w:val="105"/>
          <w:sz w:val="24"/>
        </w:rPr>
        <w:t>What</w:t>
      </w:r>
      <w:r>
        <w:rPr>
          <w:i/>
          <w:spacing w:val="-16"/>
          <w:w w:val="105"/>
          <w:sz w:val="24"/>
        </w:rPr>
        <w:t> </w:t>
      </w:r>
      <w:r>
        <w:rPr>
          <w:i/>
          <w:w w:val="105"/>
          <w:sz w:val="24"/>
        </w:rPr>
        <w:t>if, </w:t>
      </w:r>
      <w:r>
        <w:rPr>
          <w:i/>
          <w:sz w:val="24"/>
        </w:rPr>
        <w:t>instead</w:t>
      </w:r>
      <w:r>
        <w:rPr>
          <w:i/>
          <w:spacing w:val="-9"/>
          <w:sz w:val="24"/>
        </w:rPr>
        <w:t> </w:t>
      </w:r>
      <w:r>
        <w:rPr>
          <w:i/>
          <w:sz w:val="24"/>
        </w:rPr>
        <w:t>of</w:t>
      </w:r>
      <w:r>
        <w:rPr>
          <w:i/>
          <w:spacing w:val="-10"/>
          <w:sz w:val="24"/>
        </w:rPr>
        <w:t> </w:t>
      </w:r>
      <w:r>
        <w:rPr>
          <w:i/>
          <w:sz w:val="24"/>
        </w:rPr>
        <w:t>shortening</w:t>
      </w:r>
      <w:r>
        <w:rPr>
          <w:i/>
          <w:spacing w:val="-5"/>
          <w:sz w:val="24"/>
        </w:rPr>
        <w:t> </w:t>
      </w:r>
      <w:r>
        <w:rPr>
          <w:i/>
          <w:sz w:val="24"/>
        </w:rPr>
        <w:t>the</w:t>
      </w:r>
      <w:r>
        <w:rPr>
          <w:i/>
          <w:spacing w:val="-5"/>
          <w:sz w:val="24"/>
        </w:rPr>
        <w:t> </w:t>
      </w:r>
      <w:r>
        <w:rPr>
          <w:i/>
          <w:sz w:val="24"/>
        </w:rPr>
        <w:t>term,</w:t>
      </w:r>
      <w:r>
        <w:rPr>
          <w:i/>
          <w:spacing w:val="-9"/>
          <w:sz w:val="24"/>
        </w:rPr>
        <w:t> </w:t>
      </w:r>
      <w:r>
        <w:rPr>
          <w:i/>
          <w:sz w:val="24"/>
        </w:rPr>
        <w:t>Landlord</w:t>
      </w:r>
      <w:r>
        <w:rPr>
          <w:i/>
          <w:spacing w:val="-9"/>
          <w:sz w:val="24"/>
        </w:rPr>
        <w:t> </w:t>
      </w:r>
      <w:r>
        <w:rPr>
          <w:i/>
          <w:sz w:val="24"/>
        </w:rPr>
        <w:t>and</w:t>
      </w:r>
      <w:r>
        <w:rPr>
          <w:i/>
          <w:spacing w:val="-9"/>
          <w:sz w:val="24"/>
        </w:rPr>
        <w:t> </w:t>
      </w:r>
      <w:r>
        <w:rPr>
          <w:i/>
          <w:sz w:val="24"/>
        </w:rPr>
        <w:t>Tenant</w:t>
      </w:r>
      <w:r>
        <w:rPr>
          <w:i/>
          <w:spacing w:val="-5"/>
          <w:sz w:val="24"/>
        </w:rPr>
        <w:t> </w:t>
      </w:r>
      <w:r>
        <w:rPr>
          <w:i/>
          <w:sz w:val="24"/>
        </w:rPr>
        <w:t>agreed</w:t>
      </w:r>
      <w:r>
        <w:rPr>
          <w:i/>
          <w:spacing w:val="-9"/>
          <w:sz w:val="24"/>
        </w:rPr>
        <w:t> </w:t>
      </w:r>
      <w:r>
        <w:rPr>
          <w:i/>
          <w:sz w:val="24"/>
        </w:rPr>
        <w:t>to</w:t>
      </w:r>
      <w:r>
        <w:rPr>
          <w:i/>
          <w:spacing w:val="-9"/>
          <w:sz w:val="24"/>
        </w:rPr>
        <w:t> </w:t>
      </w:r>
      <w:r>
        <w:rPr>
          <w:i/>
          <w:sz w:val="24"/>
        </w:rPr>
        <w:t>immediately </w:t>
      </w:r>
      <w:r>
        <w:rPr>
          <w:i/>
          <w:w w:val="105"/>
          <w:sz w:val="24"/>
        </w:rPr>
        <w:t>terminate</w:t>
      </w:r>
      <w:r>
        <w:rPr>
          <w:i/>
          <w:w w:val="105"/>
          <w:sz w:val="24"/>
        </w:rPr>
        <w:t> the</w:t>
      </w:r>
      <w:r>
        <w:rPr>
          <w:i/>
          <w:w w:val="105"/>
          <w:sz w:val="24"/>
        </w:rPr>
        <w:t> lease</w:t>
      </w:r>
      <w:r>
        <w:rPr>
          <w:i/>
          <w:w w:val="105"/>
          <w:sz w:val="24"/>
        </w:rPr>
        <w:t> because</w:t>
      </w:r>
      <w:r>
        <w:rPr>
          <w:i/>
          <w:w w:val="105"/>
          <w:sz w:val="24"/>
        </w:rPr>
        <w:t> the</w:t>
      </w:r>
      <w:r>
        <w:rPr>
          <w:i/>
          <w:w w:val="105"/>
          <w:sz w:val="24"/>
        </w:rPr>
        <w:t> Tenant</w:t>
      </w:r>
      <w:r>
        <w:rPr>
          <w:i/>
          <w:w w:val="105"/>
          <w:sz w:val="24"/>
        </w:rPr>
        <w:t> was</w:t>
      </w:r>
      <w:r>
        <w:rPr>
          <w:i/>
          <w:w w:val="105"/>
          <w:sz w:val="24"/>
        </w:rPr>
        <w:t> suffering</w:t>
      </w:r>
      <w:r>
        <w:rPr>
          <w:i/>
          <w:w w:val="105"/>
          <w:sz w:val="24"/>
        </w:rPr>
        <w:t> from</w:t>
      </w:r>
      <w:r>
        <w:rPr>
          <w:i/>
          <w:w w:val="105"/>
          <w:sz w:val="24"/>
        </w:rPr>
        <w:t> cash-flow </w:t>
      </w:r>
      <w:r>
        <w:rPr>
          <w:i/>
          <w:sz w:val="24"/>
        </w:rPr>
        <w:t>problems?</w:t>
      </w:r>
      <w:r>
        <w:rPr>
          <w:i/>
          <w:spacing w:val="12"/>
          <w:sz w:val="24"/>
        </w:rPr>
        <w:t> </w:t>
      </w:r>
      <w:r>
        <w:rPr>
          <w:sz w:val="24"/>
        </w:rPr>
        <w:t>Probably</w:t>
      </w:r>
      <w:r>
        <w:rPr>
          <w:spacing w:val="-15"/>
          <w:sz w:val="24"/>
        </w:rPr>
        <w:t> </w:t>
      </w:r>
      <w:r>
        <w:rPr>
          <w:sz w:val="24"/>
        </w:rPr>
        <w:t>good</w:t>
      </w:r>
      <w:r>
        <w:rPr>
          <w:spacing w:val="-7"/>
          <w:sz w:val="24"/>
        </w:rPr>
        <w:t> </w:t>
      </w:r>
      <w:r>
        <w:rPr>
          <w:sz w:val="24"/>
        </w:rPr>
        <w:t>faith</w:t>
      </w:r>
      <w:r>
        <w:rPr>
          <w:spacing w:val="-15"/>
          <w:sz w:val="24"/>
        </w:rPr>
        <w:t> </w:t>
      </w:r>
      <w:r>
        <w:rPr>
          <w:sz w:val="24"/>
        </w:rPr>
        <w:t>and</w:t>
      </w:r>
      <w:r>
        <w:rPr>
          <w:spacing w:val="-13"/>
          <w:sz w:val="24"/>
        </w:rPr>
        <w:t> </w:t>
      </w:r>
      <w:r>
        <w:rPr>
          <w:sz w:val="24"/>
        </w:rPr>
        <w:t>enforceable</w:t>
      </w:r>
      <w:r>
        <w:rPr>
          <w:spacing w:val="-14"/>
          <w:sz w:val="24"/>
        </w:rPr>
        <w:t> </w:t>
      </w:r>
      <w:r>
        <w:rPr>
          <w:sz w:val="24"/>
        </w:rPr>
        <w:t>against</w:t>
      </w:r>
      <w:r>
        <w:rPr>
          <w:spacing w:val="-15"/>
          <w:sz w:val="24"/>
        </w:rPr>
        <w:t> </w:t>
      </w:r>
      <w:r>
        <w:rPr>
          <w:sz w:val="24"/>
        </w:rPr>
        <w:t>Bank</w:t>
      </w:r>
      <w:r>
        <w:rPr>
          <w:spacing w:val="-15"/>
          <w:sz w:val="24"/>
        </w:rPr>
        <w:t> </w:t>
      </w:r>
      <w:r>
        <w:rPr>
          <w:sz w:val="24"/>
        </w:rPr>
        <w:t>if</w:t>
      </w:r>
      <w:r>
        <w:rPr>
          <w:spacing w:val="-15"/>
          <w:sz w:val="24"/>
        </w:rPr>
        <w:t> </w:t>
      </w:r>
      <w:r>
        <w:rPr>
          <w:sz w:val="24"/>
        </w:rPr>
        <w:t>done</w:t>
      </w:r>
      <w:r>
        <w:rPr>
          <w:spacing w:val="-14"/>
          <w:sz w:val="24"/>
        </w:rPr>
        <w:t> </w:t>
      </w:r>
      <w:r>
        <w:rPr>
          <w:sz w:val="24"/>
        </w:rPr>
        <w:t>before </w:t>
      </w:r>
      <w:r>
        <w:rPr>
          <w:w w:val="105"/>
          <w:sz w:val="24"/>
        </w:rPr>
        <w:t>Bank</w:t>
      </w:r>
      <w:r>
        <w:rPr>
          <w:spacing w:val="-16"/>
          <w:w w:val="105"/>
          <w:sz w:val="24"/>
        </w:rPr>
        <w:t> </w:t>
      </w:r>
      <w:r>
        <w:rPr>
          <w:w w:val="105"/>
          <w:sz w:val="24"/>
        </w:rPr>
        <w:t>gave</w:t>
      </w:r>
      <w:r>
        <w:rPr>
          <w:spacing w:val="-16"/>
          <w:w w:val="105"/>
          <w:sz w:val="24"/>
        </w:rPr>
        <w:t> </w:t>
      </w:r>
      <w:r>
        <w:rPr>
          <w:w w:val="105"/>
          <w:sz w:val="24"/>
        </w:rPr>
        <w:t>notice</w:t>
      </w:r>
      <w:r>
        <w:rPr>
          <w:spacing w:val="-16"/>
          <w:w w:val="105"/>
          <w:sz w:val="24"/>
        </w:rPr>
        <w:t> </w:t>
      </w:r>
      <w:r>
        <w:rPr>
          <w:w w:val="105"/>
          <w:sz w:val="24"/>
        </w:rPr>
        <w:t>to</w:t>
      </w:r>
      <w:r>
        <w:rPr>
          <w:spacing w:val="-15"/>
          <w:w w:val="105"/>
          <w:sz w:val="24"/>
        </w:rPr>
        <w:t> </w:t>
      </w:r>
      <w:r>
        <w:rPr>
          <w:w w:val="105"/>
          <w:sz w:val="24"/>
        </w:rPr>
        <w:t>tenant.</w:t>
      </w:r>
      <w:r>
        <w:rPr>
          <w:spacing w:val="-16"/>
          <w:w w:val="105"/>
          <w:sz w:val="24"/>
        </w:rPr>
        <w:t> </w:t>
      </w:r>
      <w:r>
        <w:rPr>
          <w:w w:val="105"/>
          <w:sz w:val="24"/>
        </w:rPr>
        <w:t>Q3:</w:t>
      </w:r>
      <w:r>
        <w:rPr>
          <w:spacing w:val="-13"/>
          <w:w w:val="105"/>
          <w:sz w:val="24"/>
        </w:rPr>
        <w:t> </w:t>
      </w:r>
      <w:r>
        <w:rPr>
          <w:i/>
          <w:w w:val="105"/>
          <w:sz w:val="24"/>
        </w:rPr>
        <w:t>What</w:t>
      </w:r>
      <w:r>
        <w:rPr>
          <w:i/>
          <w:spacing w:val="-16"/>
          <w:w w:val="105"/>
          <w:sz w:val="24"/>
        </w:rPr>
        <w:t> </w:t>
      </w:r>
      <w:r>
        <w:rPr>
          <w:i/>
          <w:w w:val="105"/>
          <w:sz w:val="24"/>
        </w:rPr>
        <w:t>if,</w:t>
      </w:r>
      <w:r>
        <w:rPr>
          <w:i/>
          <w:spacing w:val="-15"/>
          <w:w w:val="105"/>
          <w:sz w:val="24"/>
        </w:rPr>
        <w:t> </w:t>
      </w:r>
      <w:r>
        <w:rPr>
          <w:i/>
          <w:w w:val="105"/>
          <w:sz w:val="24"/>
        </w:rPr>
        <w:t>instead</w:t>
      </w:r>
      <w:r>
        <w:rPr>
          <w:i/>
          <w:spacing w:val="-16"/>
          <w:w w:val="105"/>
          <w:sz w:val="24"/>
        </w:rPr>
        <w:t> </w:t>
      </w:r>
      <w:r>
        <w:rPr>
          <w:i/>
          <w:w w:val="105"/>
          <w:sz w:val="24"/>
        </w:rPr>
        <w:t>of</w:t>
      </w:r>
      <w:r>
        <w:rPr>
          <w:i/>
          <w:spacing w:val="-16"/>
          <w:w w:val="105"/>
          <w:sz w:val="24"/>
        </w:rPr>
        <w:t> </w:t>
      </w:r>
      <w:r>
        <w:rPr>
          <w:i/>
          <w:w w:val="105"/>
          <w:sz w:val="24"/>
        </w:rPr>
        <w:t>terminating</w:t>
      </w:r>
      <w:r>
        <w:rPr>
          <w:i/>
          <w:spacing w:val="-16"/>
          <w:w w:val="105"/>
          <w:sz w:val="24"/>
        </w:rPr>
        <w:t> </w:t>
      </w:r>
      <w:r>
        <w:rPr>
          <w:i/>
          <w:w w:val="105"/>
          <w:sz w:val="24"/>
        </w:rPr>
        <w:t>the</w:t>
      </w:r>
      <w:r>
        <w:rPr>
          <w:i/>
          <w:spacing w:val="-15"/>
          <w:w w:val="105"/>
          <w:sz w:val="24"/>
        </w:rPr>
        <w:t> </w:t>
      </w:r>
      <w:r>
        <w:rPr>
          <w:i/>
          <w:w w:val="105"/>
          <w:sz w:val="24"/>
        </w:rPr>
        <w:t>lease, </w:t>
      </w:r>
      <w:r>
        <w:rPr>
          <w:i/>
          <w:spacing w:val="-2"/>
          <w:w w:val="105"/>
          <w:sz w:val="24"/>
        </w:rPr>
        <w:t>Tenant</w:t>
      </w:r>
      <w:r>
        <w:rPr>
          <w:i/>
          <w:spacing w:val="-13"/>
          <w:w w:val="105"/>
          <w:sz w:val="24"/>
        </w:rPr>
        <w:t> </w:t>
      </w:r>
      <w:r>
        <w:rPr>
          <w:i/>
          <w:spacing w:val="-2"/>
          <w:w w:val="105"/>
          <w:sz w:val="24"/>
        </w:rPr>
        <w:t>found</w:t>
      </w:r>
      <w:r>
        <w:rPr>
          <w:i/>
          <w:spacing w:val="-11"/>
          <w:w w:val="105"/>
          <w:sz w:val="24"/>
        </w:rPr>
        <w:t> </w:t>
      </w:r>
      <w:r>
        <w:rPr>
          <w:i/>
          <w:spacing w:val="-2"/>
          <w:w w:val="105"/>
          <w:sz w:val="24"/>
        </w:rPr>
        <w:t>a</w:t>
      </w:r>
      <w:r>
        <w:rPr>
          <w:i/>
          <w:spacing w:val="-11"/>
          <w:w w:val="105"/>
          <w:sz w:val="24"/>
        </w:rPr>
        <w:t> </w:t>
      </w:r>
      <w:r>
        <w:rPr>
          <w:i/>
          <w:spacing w:val="-2"/>
          <w:w w:val="105"/>
          <w:sz w:val="24"/>
        </w:rPr>
        <w:t>new</w:t>
      </w:r>
      <w:r>
        <w:rPr>
          <w:i/>
          <w:spacing w:val="-11"/>
          <w:w w:val="105"/>
          <w:sz w:val="24"/>
        </w:rPr>
        <w:t> </w:t>
      </w:r>
      <w:r>
        <w:rPr>
          <w:i/>
          <w:spacing w:val="-2"/>
          <w:w w:val="105"/>
          <w:sz w:val="24"/>
        </w:rPr>
        <w:t>tenant,</w:t>
      </w:r>
      <w:r>
        <w:rPr>
          <w:i/>
          <w:spacing w:val="-11"/>
          <w:w w:val="105"/>
          <w:sz w:val="24"/>
        </w:rPr>
        <w:t> </w:t>
      </w:r>
      <w:r>
        <w:rPr>
          <w:i/>
          <w:spacing w:val="-2"/>
          <w:w w:val="105"/>
          <w:sz w:val="24"/>
        </w:rPr>
        <w:t>Retailer,</w:t>
      </w:r>
      <w:r>
        <w:rPr>
          <w:i/>
          <w:spacing w:val="-7"/>
          <w:w w:val="105"/>
          <w:sz w:val="24"/>
        </w:rPr>
        <w:t> </w:t>
      </w:r>
      <w:r>
        <w:rPr>
          <w:i/>
          <w:spacing w:val="-2"/>
          <w:w w:val="105"/>
          <w:sz w:val="24"/>
        </w:rPr>
        <w:t>who</w:t>
      </w:r>
      <w:r>
        <w:rPr>
          <w:i/>
          <w:spacing w:val="-11"/>
          <w:w w:val="105"/>
          <w:sz w:val="24"/>
        </w:rPr>
        <w:t> </w:t>
      </w:r>
      <w:r>
        <w:rPr>
          <w:i/>
          <w:spacing w:val="-2"/>
          <w:w w:val="105"/>
          <w:sz w:val="24"/>
        </w:rPr>
        <w:t>agreed</w:t>
      </w:r>
      <w:r>
        <w:rPr>
          <w:i/>
          <w:spacing w:val="-7"/>
          <w:w w:val="105"/>
          <w:sz w:val="24"/>
        </w:rPr>
        <w:t> </w:t>
      </w:r>
      <w:r>
        <w:rPr>
          <w:i/>
          <w:spacing w:val="-2"/>
          <w:w w:val="105"/>
          <w:sz w:val="24"/>
        </w:rPr>
        <w:t>to</w:t>
      </w:r>
      <w:r>
        <w:rPr>
          <w:i/>
          <w:spacing w:val="-7"/>
          <w:w w:val="105"/>
          <w:sz w:val="24"/>
        </w:rPr>
        <w:t> </w:t>
      </w:r>
      <w:r>
        <w:rPr>
          <w:i/>
          <w:spacing w:val="-2"/>
          <w:w w:val="105"/>
          <w:sz w:val="24"/>
        </w:rPr>
        <w:t>sign</w:t>
      </w:r>
      <w:r>
        <w:rPr>
          <w:i/>
          <w:spacing w:val="-11"/>
          <w:w w:val="105"/>
          <w:sz w:val="24"/>
        </w:rPr>
        <w:t> </w:t>
      </w:r>
      <w:r>
        <w:rPr>
          <w:i/>
          <w:spacing w:val="-2"/>
          <w:w w:val="105"/>
          <w:sz w:val="24"/>
        </w:rPr>
        <w:t>a</w:t>
      </w:r>
      <w:r>
        <w:rPr>
          <w:i/>
          <w:spacing w:val="-11"/>
          <w:w w:val="105"/>
          <w:sz w:val="24"/>
        </w:rPr>
        <w:t> </w:t>
      </w:r>
      <w:r>
        <w:rPr>
          <w:i/>
          <w:spacing w:val="-2"/>
          <w:w w:val="105"/>
          <w:sz w:val="24"/>
        </w:rPr>
        <w:t>new</w:t>
      </w:r>
      <w:r>
        <w:rPr>
          <w:i/>
          <w:spacing w:val="-14"/>
          <w:w w:val="105"/>
          <w:sz w:val="24"/>
        </w:rPr>
        <w:t> </w:t>
      </w:r>
      <w:r>
        <w:rPr>
          <w:i/>
          <w:spacing w:val="-2"/>
          <w:w w:val="105"/>
          <w:sz w:val="24"/>
        </w:rPr>
        <w:t>lease</w:t>
      </w:r>
      <w:r>
        <w:rPr>
          <w:i/>
          <w:spacing w:val="-4"/>
          <w:w w:val="105"/>
          <w:sz w:val="24"/>
        </w:rPr>
        <w:t> </w:t>
      </w:r>
      <w:r>
        <w:rPr>
          <w:i/>
          <w:spacing w:val="-2"/>
          <w:w w:val="105"/>
          <w:sz w:val="24"/>
        </w:rPr>
        <w:t>with </w:t>
      </w:r>
      <w:r>
        <w:rPr>
          <w:i/>
          <w:w w:val="105"/>
          <w:sz w:val="24"/>
        </w:rPr>
        <w:t>Landlord for the same price?</w:t>
      </w:r>
      <w:r>
        <w:rPr>
          <w:i/>
          <w:spacing w:val="40"/>
          <w:w w:val="105"/>
          <w:sz w:val="24"/>
        </w:rPr>
        <w:t> </w:t>
      </w:r>
      <w:r>
        <w:rPr>
          <w:spacing w:val="1"/>
          <w:w w:val="82"/>
          <w:sz w:val="24"/>
        </w:rPr>
        <w:t>N</w:t>
      </w:r>
      <w:r>
        <w:rPr>
          <w:w w:val="82"/>
          <w:sz w:val="24"/>
        </w:rPr>
        <w:t>ov</w:t>
      </w:r>
      <w:r>
        <w:rPr>
          <w:spacing w:val="-2"/>
          <w:w w:val="82"/>
          <w:sz w:val="24"/>
        </w:rPr>
        <w:t>a</w:t>
      </w:r>
      <w:r>
        <w:rPr>
          <w:spacing w:val="3"/>
          <w:w w:val="82"/>
          <w:sz w:val="24"/>
        </w:rPr>
        <w:t>t</w:t>
      </w:r>
      <w:r>
        <w:rPr>
          <w:spacing w:val="-2"/>
          <w:w w:val="82"/>
          <w:sz w:val="24"/>
        </w:rPr>
        <w:t>i</w:t>
      </w:r>
      <w:r>
        <w:rPr>
          <w:w w:val="82"/>
          <w:sz w:val="24"/>
        </w:rPr>
        <w:t>o</w:t>
      </w:r>
      <w:r>
        <w:rPr>
          <w:spacing w:val="-5"/>
          <w:w w:val="82"/>
          <w:sz w:val="24"/>
        </w:rPr>
        <w:t>n</w:t>
      </w:r>
      <w:r>
        <w:rPr>
          <w:w w:val="282"/>
          <w:sz w:val="24"/>
        </w:rPr>
        <w:t>-</w:t>
      </w:r>
      <w:r>
        <w:rPr>
          <w:w w:val="105"/>
          <w:sz w:val="24"/>
        </w:rPr>
        <w:t>binding on bank.</w:t>
      </w:r>
    </w:p>
    <w:p>
      <w:pPr>
        <w:pStyle w:val="Heading2"/>
        <w:numPr>
          <w:ilvl w:val="4"/>
          <w:numId w:val="27"/>
        </w:numPr>
        <w:tabs>
          <w:tab w:pos="4422" w:val="left" w:leader="none"/>
        </w:tabs>
        <w:spacing w:line="277" w:lineRule="exact" w:before="0" w:after="0"/>
        <w:ind w:left="4422" w:right="0" w:hanging="360"/>
        <w:jc w:val="both"/>
      </w:pPr>
      <w:r>
        <w:rPr/>
        <w:t>So</w:t>
      </w:r>
      <w:r>
        <w:rPr>
          <w:spacing w:val="17"/>
        </w:rPr>
        <w:t> </w:t>
      </w:r>
      <w:r>
        <w:rPr/>
        <w:t>to</w:t>
      </w:r>
      <w:r>
        <w:rPr>
          <w:spacing w:val="18"/>
        </w:rPr>
        <w:t> </w:t>
      </w:r>
      <w:r>
        <w:rPr/>
        <w:t>preserve</w:t>
      </w:r>
      <w:r>
        <w:rPr>
          <w:spacing w:val="20"/>
        </w:rPr>
        <w:t> </w:t>
      </w:r>
      <w:r>
        <w:rPr/>
        <w:t>the</w:t>
      </w:r>
      <w:r>
        <w:rPr>
          <w:spacing w:val="20"/>
        </w:rPr>
        <w:t> </w:t>
      </w:r>
      <w:r>
        <w:rPr/>
        <w:t>pledge,</w:t>
      </w:r>
      <w:r>
        <w:rPr>
          <w:spacing w:val="18"/>
        </w:rPr>
        <w:t> </w:t>
      </w:r>
      <w:r>
        <w:rPr/>
        <w:t>the</w:t>
      </w:r>
      <w:r>
        <w:rPr>
          <w:spacing w:val="21"/>
        </w:rPr>
        <w:t> </w:t>
      </w:r>
      <w:r>
        <w:rPr/>
        <w:t>creditor</w:t>
      </w:r>
      <w:r>
        <w:rPr>
          <w:spacing w:val="22"/>
        </w:rPr>
        <w:t> </w:t>
      </w:r>
      <w:r>
        <w:rPr/>
        <w:t>needs/wants</w:t>
      </w:r>
      <w:r>
        <w:rPr>
          <w:spacing w:val="19"/>
        </w:rPr>
        <w:t> </w:t>
      </w:r>
      <w:r>
        <w:rPr/>
        <w:t>to</w:t>
      </w:r>
      <w:r>
        <w:rPr>
          <w:spacing w:val="18"/>
        </w:rPr>
        <w:t> </w:t>
      </w:r>
      <w:r>
        <w:rPr/>
        <w:t>(1)</w:t>
      </w:r>
      <w:r>
        <w:rPr>
          <w:spacing w:val="23"/>
        </w:rPr>
        <w:t> </w:t>
      </w:r>
      <w:r>
        <w:rPr>
          <w:spacing w:val="-4"/>
        </w:rPr>
        <w:t>give</w:t>
      </w:r>
    </w:p>
    <w:p>
      <w:pPr>
        <w:spacing w:line="247" w:lineRule="auto" w:before="0"/>
        <w:ind w:left="4422" w:right="162" w:firstLine="0"/>
        <w:jc w:val="both"/>
        <w:rPr>
          <w:b/>
          <w:sz w:val="24"/>
        </w:rPr>
      </w:pPr>
      <w:r>
        <w:rPr>
          <w:b/>
          <w:sz w:val="24"/>
        </w:rPr>
        <w:t>written notice of the pledge to the tenant, and (2) agree in the pledge</w:t>
      </w:r>
      <w:r>
        <w:rPr>
          <w:b/>
          <w:spacing w:val="-15"/>
          <w:sz w:val="24"/>
        </w:rPr>
        <w:t> </w:t>
      </w:r>
      <w:r>
        <w:rPr>
          <w:b/>
          <w:sz w:val="24"/>
        </w:rPr>
        <w:t>not</w:t>
      </w:r>
      <w:r>
        <w:rPr>
          <w:b/>
          <w:spacing w:val="-13"/>
          <w:sz w:val="24"/>
        </w:rPr>
        <w:t> </w:t>
      </w:r>
      <w:r>
        <w:rPr>
          <w:b/>
          <w:sz w:val="24"/>
        </w:rPr>
        <w:t>to</w:t>
      </w:r>
      <w:r>
        <w:rPr>
          <w:b/>
          <w:spacing w:val="-13"/>
          <w:sz w:val="24"/>
        </w:rPr>
        <w:t> </w:t>
      </w:r>
      <w:r>
        <w:rPr>
          <w:b/>
          <w:sz w:val="24"/>
        </w:rPr>
        <w:t>modify,</w:t>
      </w:r>
      <w:r>
        <w:rPr>
          <w:b/>
          <w:spacing w:val="-12"/>
          <w:sz w:val="24"/>
        </w:rPr>
        <w:t> </w:t>
      </w:r>
      <w:r>
        <w:rPr>
          <w:b/>
          <w:sz w:val="24"/>
        </w:rPr>
        <w:t>at</w:t>
      </w:r>
      <w:r>
        <w:rPr>
          <w:b/>
          <w:spacing w:val="-13"/>
          <w:sz w:val="24"/>
        </w:rPr>
        <w:t> </w:t>
      </w:r>
      <w:r>
        <w:rPr>
          <w:b/>
          <w:sz w:val="24"/>
        </w:rPr>
        <w:t>least</w:t>
      </w:r>
      <w:r>
        <w:rPr>
          <w:b/>
          <w:spacing w:val="-13"/>
          <w:sz w:val="24"/>
        </w:rPr>
        <w:t> </w:t>
      </w:r>
      <w:r>
        <w:rPr>
          <w:b/>
          <w:sz w:val="24"/>
        </w:rPr>
        <w:t>not</w:t>
      </w:r>
      <w:r>
        <w:rPr>
          <w:b/>
          <w:spacing w:val="-13"/>
          <w:sz w:val="24"/>
        </w:rPr>
        <w:t> </w:t>
      </w:r>
      <w:r>
        <w:rPr>
          <w:b/>
          <w:sz w:val="24"/>
        </w:rPr>
        <w:t>without</w:t>
      </w:r>
      <w:r>
        <w:rPr>
          <w:b/>
          <w:spacing w:val="-12"/>
          <w:sz w:val="24"/>
        </w:rPr>
        <w:t> </w:t>
      </w:r>
      <w:r>
        <w:rPr>
          <w:b/>
          <w:sz w:val="24"/>
        </w:rPr>
        <w:t>consent</w:t>
      </w:r>
      <w:r>
        <w:rPr>
          <w:b/>
          <w:spacing w:val="-13"/>
          <w:sz w:val="24"/>
        </w:rPr>
        <w:t> </w:t>
      </w:r>
      <w:r>
        <w:rPr>
          <w:b/>
          <w:sz w:val="24"/>
        </w:rPr>
        <w:t>of</w:t>
      </w:r>
      <w:r>
        <w:rPr>
          <w:b/>
          <w:spacing w:val="-13"/>
          <w:sz w:val="24"/>
        </w:rPr>
        <w:t> </w:t>
      </w:r>
      <w:r>
        <w:rPr>
          <w:b/>
          <w:sz w:val="24"/>
        </w:rPr>
        <w:t>the</w:t>
      </w:r>
      <w:r>
        <w:rPr>
          <w:b/>
          <w:spacing w:val="-14"/>
          <w:sz w:val="24"/>
        </w:rPr>
        <w:t> </w:t>
      </w:r>
      <w:r>
        <w:rPr>
          <w:b/>
          <w:spacing w:val="-2"/>
          <w:sz w:val="24"/>
        </w:rPr>
        <w:t>creditor.</w:t>
      </w:r>
    </w:p>
    <w:p>
      <w:pPr>
        <w:pStyle w:val="BodyText"/>
        <w:spacing w:line="244" w:lineRule="auto"/>
        <w:ind w:left="3702" w:right="162" w:hanging="361"/>
      </w:pPr>
      <w:r>
        <w:rPr>
          <w:rFonts w:ascii="Courier New" w:hAnsi="Courier New"/>
        </w:rPr>
        <w:t>▫</w:t>
      </w:r>
      <w:r>
        <w:rPr>
          <w:rFonts w:ascii="Courier New" w:hAnsi="Courier New"/>
          <w:spacing w:val="40"/>
        </w:rPr>
        <w:t> </w:t>
      </w:r>
      <w:r>
        <w:rPr/>
        <w:t>(2.)</w:t>
      </w:r>
      <w:r>
        <w:rPr>
          <w:spacing w:val="40"/>
        </w:rPr>
        <w:t> </w:t>
      </w:r>
      <w:r>
        <w:rPr/>
        <w:t>Same</w:t>
      </w:r>
      <w:r>
        <w:rPr>
          <w:spacing w:val="-1"/>
        </w:rPr>
        <w:t> </w:t>
      </w:r>
      <w:r>
        <w:rPr/>
        <w:t>facts</w:t>
      </w:r>
      <w:r>
        <w:rPr>
          <w:spacing w:val="-7"/>
        </w:rPr>
        <w:t> </w:t>
      </w:r>
      <w:r>
        <w:rPr/>
        <w:t>as</w:t>
      </w:r>
      <w:r>
        <w:rPr>
          <w:spacing w:val="-7"/>
        </w:rPr>
        <w:t> </w:t>
      </w:r>
      <w:r>
        <w:rPr/>
        <w:t>above,</w:t>
      </w:r>
      <w:r>
        <w:rPr>
          <w:spacing w:val="-9"/>
        </w:rPr>
        <w:t> </w:t>
      </w:r>
      <w:r>
        <w:rPr/>
        <w:t>except</w:t>
      </w:r>
      <w:r>
        <w:rPr>
          <w:spacing w:val="-5"/>
        </w:rPr>
        <w:t> </w:t>
      </w:r>
      <w:r>
        <w:rPr/>
        <w:t>the</w:t>
      </w:r>
      <w:r>
        <w:rPr>
          <w:spacing w:val="-1"/>
        </w:rPr>
        <w:t> </w:t>
      </w:r>
      <w:r>
        <w:rPr/>
        <w:t>loan</w:t>
      </w:r>
      <w:r>
        <w:rPr>
          <w:spacing w:val="-9"/>
        </w:rPr>
        <w:t> </w:t>
      </w:r>
      <w:r>
        <w:rPr/>
        <w:t>agreement</w:t>
      </w:r>
      <w:r>
        <w:rPr>
          <w:spacing w:val="-5"/>
        </w:rPr>
        <w:t> </w:t>
      </w:r>
      <w:r>
        <w:rPr/>
        <w:t>between</w:t>
      </w:r>
      <w:r>
        <w:rPr>
          <w:spacing w:val="-9"/>
        </w:rPr>
        <w:t> </w:t>
      </w:r>
      <w:r>
        <w:rPr/>
        <w:t>Landlord</w:t>
      </w:r>
      <w:r>
        <w:rPr>
          <w:spacing w:val="-4"/>
        </w:rPr>
        <w:t> </w:t>
      </w:r>
      <w:r>
        <w:rPr/>
        <w:t>and Big</w:t>
      </w:r>
      <w:r>
        <w:rPr>
          <w:spacing w:val="-8"/>
        </w:rPr>
        <w:t> </w:t>
      </w:r>
      <w:r>
        <w:rPr/>
        <w:t>Bank</w:t>
      </w:r>
      <w:r>
        <w:rPr>
          <w:spacing w:val="-13"/>
        </w:rPr>
        <w:t> </w:t>
      </w:r>
      <w:r>
        <w:rPr/>
        <w:t>provides</w:t>
      </w:r>
      <w:r>
        <w:rPr>
          <w:spacing w:val="-6"/>
        </w:rPr>
        <w:t> </w:t>
      </w:r>
      <w:r>
        <w:rPr/>
        <w:t>that</w:t>
      </w:r>
      <w:r>
        <w:rPr>
          <w:spacing w:val="-9"/>
        </w:rPr>
        <w:t> </w:t>
      </w:r>
      <w:r>
        <w:rPr/>
        <w:t>any</w:t>
      </w:r>
      <w:r>
        <w:rPr>
          <w:spacing w:val="-13"/>
        </w:rPr>
        <w:t> </w:t>
      </w:r>
      <w:r>
        <w:rPr/>
        <w:t>modification</w:t>
      </w:r>
      <w:r>
        <w:rPr>
          <w:spacing w:val="-8"/>
        </w:rPr>
        <w:t> </w:t>
      </w:r>
      <w:r>
        <w:rPr/>
        <w:t>of</w:t>
      </w:r>
      <w:r>
        <w:rPr>
          <w:spacing w:val="-12"/>
        </w:rPr>
        <w:t> </w:t>
      </w:r>
      <w:r>
        <w:rPr/>
        <w:t>the</w:t>
      </w:r>
      <w:r>
        <w:rPr>
          <w:spacing w:val="-4"/>
        </w:rPr>
        <w:t> </w:t>
      </w:r>
      <w:r>
        <w:rPr/>
        <w:t>lease</w:t>
      </w:r>
      <w:r>
        <w:rPr>
          <w:spacing w:val="-4"/>
        </w:rPr>
        <w:t> </w:t>
      </w:r>
      <w:r>
        <w:rPr/>
        <w:t>constitutes</w:t>
      </w:r>
      <w:r>
        <w:rPr>
          <w:spacing w:val="-6"/>
        </w:rPr>
        <w:t> </w:t>
      </w:r>
      <w:r>
        <w:rPr/>
        <w:t>a</w:t>
      </w:r>
      <w:r>
        <w:rPr>
          <w:spacing w:val="-9"/>
        </w:rPr>
        <w:t> </w:t>
      </w:r>
      <w:r>
        <w:rPr/>
        <w:t>"default" of the loan, permitting the Creditor to demand immediate payment of the entire principal balance.</w:t>
      </w:r>
      <w:r>
        <w:rPr>
          <w:spacing w:val="40"/>
        </w:rPr>
        <w:t> </w:t>
      </w:r>
      <w:r>
        <w:rPr/>
        <w:t>Now, what is the result of the modification?</w:t>
      </w:r>
    </w:p>
    <w:p>
      <w:pPr>
        <w:spacing w:after="0" w:line="244" w:lineRule="auto"/>
        <w:sectPr>
          <w:pgSz w:w="12240" w:h="15840"/>
          <w:pgMar w:header="722" w:footer="0" w:top="1300" w:bottom="280" w:left="620" w:right="560"/>
        </w:sectPr>
      </w:pPr>
    </w:p>
    <w:p>
      <w:pPr>
        <w:pStyle w:val="Heading2"/>
        <w:numPr>
          <w:ilvl w:val="1"/>
          <w:numId w:val="27"/>
        </w:numPr>
        <w:tabs>
          <w:tab w:pos="1541" w:val="left" w:leader="none"/>
        </w:tabs>
        <w:spacing w:line="299" w:lineRule="exact" w:before="0" w:after="0"/>
        <w:ind w:left="1541" w:right="0" w:hanging="361"/>
        <w:jc w:val="both"/>
      </w:pPr>
      <w:r>
        <w:rPr/>
        <w:t>Rights</w:t>
      </w:r>
      <w:r>
        <w:rPr>
          <w:spacing w:val="-3"/>
        </w:rPr>
        <w:t> </w:t>
      </w:r>
      <w:r>
        <w:rPr/>
        <w:t>and</w:t>
      </w:r>
      <w:r>
        <w:rPr>
          <w:spacing w:val="-2"/>
        </w:rPr>
        <w:t> </w:t>
      </w:r>
      <w:r>
        <w:rPr/>
        <w:t>Obligations</w:t>
      </w:r>
      <w:r>
        <w:rPr>
          <w:spacing w:val="-2"/>
        </w:rPr>
        <w:t> </w:t>
      </w:r>
      <w:r>
        <w:rPr/>
        <w:t>of</w:t>
      </w:r>
      <w:r>
        <w:rPr>
          <w:spacing w:val="-3"/>
        </w:rPr>
        <w:t> </w:t>
      </w:r>
      <w:r>
        <w:rPr/>
        <w:t>the</w:t>
      </w:r>
      <w:r>
        <w:rPr>
          <w:spacing w:val="-4"/>
        </w:rPr>
        <w:t> </w:t>
      </w:r>
      <w:r>
        <w:rPr>
          <w:spacing w:val="-2"/>
        </w:rPr>
        <w:t>Parties</w:t>
      </w:r>
    </w:p>
    <w:p>
      <w:pPr>
        <w:pStyle w:val="ListParagraph"/>
        <w:numPr>
          <w:ilvl w:val="2"/>
          <w:numId w:val="27"/>
        </w:numPr>
        <w:tabs>
          <w:tab w:pos="2261" w:val="left" w:leader="none"/>
        </w:tabs>
        <w:spacing w:line="249" w:lineRule="auto" w:before="12" w:after="0"/>
        <w:ind w:left="2261" w:right="159" w:hanging="360"/>
        <w:jc w:val="both"/>
        <w:rPr>
          <w:rFonts w:ascii="Arial" w:hAnsi="Arial"/>
          <w:sz w:val="24"/>
        </w:rPr>
      </w:pPr>
      <w:r>
        <w:rPr>
          <w:i/>
          <w:sz w:val="24"/>
          <w:u w:val="single"/>
        </w:rPr>
        <w:t>Enforcement of Obligations Under </w:t>
      </w:r>
      <w:r>
        <w:rPr>
          <w:i/>
          <w:w w:val="66"/>
          <w:sz w:val="24"/>
          <w:u w:val="single"/>
        </w:rPr>
        <w:t>L</w:t>
      </w:r>
      <w:r>
        <w:rPr>
          <w:i/>
          <w:spacing w:val="-3"/>
          <w:w w:val="66"/>
          <w:sz w:val="24"/>
          <w:u w:val="single"/>
        </w:rPr>
        <w:t>e</w:t>
      </w:r>
      <w:r>
        <w:rPr>
          <w:i/>
          <w:spacing w:val="-1"/>
          <w:w w:val="66"/>
          <w:sz w:val="24"/>
          <w:u w:val="single"/>
        </w:rPr>
        <w:t>a</w:t>
      </w:r>
      <w:r>
        <w:rPr>
          <w:i/>
          <w:w w:val="66"/>
          <w:sz w:val="24"/>
          <w:u w:val="single"/>
        </w:rPr>
        <w:t>s</w:t>
      </w:r>
      <w:r>
        <w:rPr>
          <w:i/>
          <w:spacing w:val="1"/>
          <w:w w:val="66"/>
          <w:sz w:val="24"/>
          <w:u w:val="single"/>
        </w:rPr>
        <w:t>e</w:t>
      </w:r>
      <w:r>
        <w:rPr>
          <w:spacing w:val="-1"/>
          <w:w w:val="266"/>
          <w:sz w:val="24"/>
        </w:rPr>
        <w:t>-</w:t>
      </w:r>
      <w:r>
        <w:rPr>
          <w:sz w:val="24"/>
        </w:rPr>
        <w:t>"If the thing pledged is an obligation of a third person,</w:t>
      </w:r>
      <w:r>
        <w:rPr>
          <w:spacing w:val="-14"/>
          <w:sz w:val="24"/>
        </w:rPr>
        <w:t> </w:t>
      </w:r>
      <w:r>
        <w:rPr>
          <w:sz w:val="24"/>
        </w:rPr>
        <w:t>the</w:t>
      </w:r>
      <w:r>
        <w:rPr>
          <w:spacing w:val="-13"/>
          <w:sz w:val="24"/>
        </w:rPr>
        <w:t> </w:t>
      </w:r>
      <w:r>
        <w:rPr>
          <w:sz w:val="24"/>
        </w:rPr>
        <w:t>pledgee</w:t>
      </w:r>
      <w:r>
        <w:rPr>
          <w:spacing w:val="-8"/>
          <w:sz w:val="24"/>
        </w:rPr>
        <w:t> </w:t>
      </w:r>
      <w:r>
        <w:rPr>
          <w:sz w:val="24"/>
        </w:rPr>
        <w:t>is</w:t>
      </w:r>
      <w:r>
        <w:rPr>
          <w:spacing w:val="-10"/>
          <w:sz w:val="24"/>
        </w:rPr>
        <w:t> </w:t>
      </w:r>
      <w:r>
        <w:rPr>
          <w:sz w:val="24"/>
        </w:rPr>
        <w:t>entitled</w:t>
      </w:r>
      <w:r>
        <w:rPr>
          <w:spacing w:val="-12"/>
          <w:sz w:val="24"/>
        </w:rPr>
        <w:t> </w:t>
      </w:r>
      <w:r>
        <w:rPr>
          <w:sz w:val="24"/>
        </w:rPr>
        <w:t>to</w:t>
      </w:r>
      <w:r>
        <w:rPr>
          <w:spacing w:val="-15"/>
          <w:sz w:val="24"/>
        </w:rPr>
        <w:t> </w:t>
      </w:r>
      <w:r>
        <w:rPr>
          <w:sz w:val="24"/>
        </w:rPr>
        <w:t>enforce</w:t>
      </w:r>
      <w:r>
        <w:rPr>
          <w:spacing w:val="-7"/>
          <w:sz w:val="24"/>
        </w:rPr>
        <w:t> </w:t>
      </w:r>
      <w:r>
        <w:rPr>
          <w:sz w:val="24"/>
        </w:rPr>
        <w:t>performance</w:t>
      </w:r>
      <w:r>
        <w:rPr>
          <w:spacing w:val="-8"/>
          <w:sz w:val="24"/>
        </w:rPr>
        <w:t> </w:t>
      </w:r>
      <w:r>
        <w:rPr>
          <w:sz w:val="24"/>
        </w:rPr>
        <w:t>of</w:t>
      </w:r>
      <w:r>
        <w:rPr>
          <w:spacing w:val="-15"/>
          <w:sz w:val="24"/>
        </w:rPr>
        <w:t> </w:t>
      </w:r>
      <w:r>
        <w:rPr>
          <w:sz w:val="24"/>
        </w:rPr>
        <w:t>the</w:t>
      </w:r>
      <w:r>
        <w:rPr>
          <w:spacing w:val="-13"/>
          <w:sz w:val="24"/>
        </w:rPr>
        <w:t> </w:t>
      </w:r>
      <w:r>
        <w:rPr>
          <w:sz w:val="24"/>
        </w:rPr>
        <w:t>third</w:t>
      </w:r>
      <w:r>
        <w:rPr>
          <w:spacing w:val="-11"/>
          <w:sz w:val="24"/>
        </w:rPr>
        <w:t> </w:t>
      </w:r>
      <w:r>
        <w:rPr>
          <w:sz w:val="24"/>
        </w:rPr>
        <w:t>person's</w:t>
      </w:r>
      <w:r>
        <w:rPr>
          <w:spacing w:val="-5"/>
          <w:sz w:val="24"/>
        </w:rPr>
        <w:t> </w:t>
      </w:r>
      <w:r>
        <w:rPr>
          <w:sz w:val="24"/>
        </w:rPr>
        <w:t>obligation</w:t>
      </w:r>
      <w:r>
        <w:rPr>
          <w:spacing w:val="-12"/>
          <w:sz w:val="24"/>
        </w:rPr>
        <w:t> </w:t>
      </w:r>
      <w:r>
        <w:rPr>
          <w:sz w:val="24"/>
        </w:rPr>
        <w:t>when it</w:t>
      </w:r>
      <w:r>
        <w:rPr>
          <w:spacing w:val="-9"/>
          <w:sz w:val="24"/>
        </w:rPr>
        <w:t> </w:t>
      </w:r>
      <w:r>
        <w:rPr>
          <w:sz w:val="24"/>
        </w:rPr>
        <w:t>becomes</w:t>
      </w:r>
      <w:r>
        <w:rPr>
          <w:spacing w:val="-6"/>
          <w:sz w:val="24"/>
        </w:rPr>
        <w:t> </w:t>
      </w:r>
      <w:r>
        <w:rPr>
          <w:sz w:val="24"/>
        </w:rPr>
        <w:t>due</w:t>
      </w:r>
      <w:r>
        <w:rPr>
          <w:spacing w:val="-4"/>
          <w:sz w:val="24"/>
        </w:rPr>
        <w:t> </w:t>
      </w:r>
      <w:r>
        <w:rPr>
          <w:sz w:val="24"/>
        </w:rPr>
        <w:t>and</w:t>
      </w:r>
      <w:r>
        <w:rPr>
          <w:spacing w:val="-8"/>
          <w:sz w:val="24"/>
        </w:rPr>
        <w:t> </w:t>
      </w:r>
      <w:r>
        <w:rPr>
          <w:sz w:val="24"/>
        </w:rPr>
        <w:t>to</w:t>
      </w:r>
      <w:r>
        <w:rPr>
          <w:spacing w:val="-8"/>
          <w:sz w:val="24"/>
        </w:rPr>
        <w:t> </w:t>
      </w:r>
      <w:r>
        <w:rPr>
          <w:sz w:val="24"/>
        </w:rPr>
        <w:t>retain</w:t>
      </w:r>
      <w:r>
        <w:rPr>
          <w:spacing w:val="-8"/>
          <w:sz w:val="24"/>
        </w:rPr>
        <w:t> </w:t>
      </w:r>
      <w:r>
        <w:rPr>
          <w:sz w:val="24"/>
        </w:rPr>
        <w:t>as</w:t>
      </w:r>
      <w:r>
        <w:rPr>
          <w:spacing w:val="-6"/>
          <w:sz w:val="24"/>
        </w:rPr>
        <w:t> </w:t>
      </w:r>
      <w:r>
        <w:rPr>
          <w:sz w:val="24"/>
        </w:rPr>
        <w:t>security</w:t>
      </w:r>
      <w:r>
        <w:rPr>
          <w:spacing w:val="-8"/>
          <w:sz w:val="24"/>
        </w:rPr>
        <w:t> </w:t>
      </w:r>
      <w:r>
        <w:rPr>
          <w:sz w:val="24"/>
        </w:rPr>
        <w:t>any</w:t>
      </w:r>
      <w:r>
        <w:rPr>
          <w:spacing w:val="-13"/>
          <w:sz w:val="24"/>
        </w:rPr>
        <w:t> </w:t>
      </w:r>
      <w:r>
        <w:rPr>
          <w:sz w:val="24"/>
        </w:rPr>
        <w:t>payment</w:t>
      </w:r>
      <w:r>
        <w:rPr>
          <w:spacing w:val="-4"/>
          <w:sz w:val="24"/>
        </w:rPr>
        <w:t> </w:t>
      </w:r>
      <w:r>
        <w:rPr>
          <w:sz w:val="24"/>
        </w:rPr>
        <w:t>or</w:t>
      </w:r>
      <w:r>
        <w:rPr>
          <w:spacing w:val="-2"/>
          <w:sz w:val="24"/>
        </w:rPr>
        <w:t> </w:t>
      </w:r>
      <w:r>
        <w:rPr>
          <w:sz w:val="24"/>
        </w:rPr>
        <w:t>other</w:t>
      </w:r>
      <w:r>
        <w:rPr>
          <w:spacing w:val="-8"/>
          <w:sz w:val="24"/>
        </w:rPr>
        <w:t> </w:t>
      </w:r>
      <w:r>
        <w:rPr>
          <w:sz w:val="24"/>
        </w:rPr>
        <w:t>thing</w:t>
      </w:r>
      <w:r>
        <w:rPr>
          <w:spacing w:val="-8"/>
          <w:sz w:val="24"/>
        </w:rPr>
        <w:t> </w:t>
      </w:r>
      <w:r>
        <w:rPr>
          <w:sz w:val="24"/>
        </w:rPr>
        <w:t>received from</w:t>
      </w:r>
      <w:r>
        <w:rPr>
          <w:spacing w:val="-9"/>
          <w:sz w:val="24"/>
        </w:rPr>
        <w:t> </w:t>
      </w:r>
      <w:r>
        <w:rPr>
          <w:sz w:val="24"/>
        </w:rPr>
        <w:t>the</w:t>
      </w:r>
      <w:r>
        <w:rPr>
          <w:spacing w:val="-9"/>
          <w:sz w:val="24"/>
        </w:rPr>
        <w:t> </w:t>
      </w:r>
      <w:r>
        <w:rPr>
          <w:sz w:val="24"/>
        </w:rPr>
        <w:t>third person.</w:t>
      </w:r>
      <w:r>
        <w:rPr>
          <w:spacing w:val="40"/>
          <w:sz w:val="24"/>
        </w:rPr>
        <w:t> </w:t>
      </w:r>
      <w:r>
        <w:rPr>
          <w:sz w:val="24"/>
        </w:rPr>
        <w:t>The</w:t>
      </w:r>
      <w:r>
        <w:rPr>
          <w:spacing w:val="-10"/>
          <w:sz w:val="24"/>
        </w:rPr>
        <w:t> </w:t>
      </w:r>
      <w:r>
        <w:rPr>
          <w:sz w:val="24"/>
        </w:rPr>
        <w:t>pledgee</w:t>
      </w:r>
      <w:r>
        <w:rPr>
          <w:spacing w:val="-5"/>
          <w:sz w:val="24"/>
        </w:rPr>
        <w:t> </w:t>
      </w:r>
      <w:r>
        <w:rPr>
          <w:sz w:val="24"/>
        </w:rPr>
        <w:t>may</w:t>
      </w:r>
      <w:r>
        <w:rPr>
          <w:spacing w:val="-11"/>
          <w:sz w:val="24"/>
        </w:rPr>
        <w:t> </w:t>
      </w:r>
      <w:r>
        <w:rPr>
          <w:b/>
          <w:sz w:val="24"/>
        </w:rPr>
        <w:t>apply</w:t>
      </w:r>
      <w:r>
        <w:rPr>
          <w:b/>
          <w:spacing w:val="-8"/>
          <w:sz w:val="24"/>
        </w:rPr>
        <w:t> </w:t>
      </w:r>
      <w:r>
        <w:rPr>
          <w:sz w:val="24"/>
        </w:rPr>
        <w:t>any</w:t>
      </w:r>
      <w:r>
        <w:rPr>
          <w:spacing w:val="-13"/>
          <w:sz w:val="24"/>
        </w:rPr>
        <w:t> </w:t>
      </w:r>
      <w:r>
        <w:rPr>
          <w:sz w:val="24"/>
        </w:rPr>
        <w:t>money</w:t>
      </w:r>
      <w:r>
        <w:rPr>
          <w:spacing w:val="-13"/>
          <w:sz w:val="24"/>
        </w:rPr>
        <w:t> </w:t>
      </w:r>
      <w:r>
        <w:rPr>
          <w:sz w:val="24"/>
        </w:rPr>
        <w:t>collected</w:t>
      </w:r>
      <w:r>
        <w:rPr>
          <w:spacing w:val="-4"/>
          <w:sz w:val="24"/>
        </w:rPr>
        <w:t> </w:t>
      </w:r>
      <w:r>
        <w:rPr>
          <w:sz w:val="24"/>
        </w:rPr>
        <w:t>to</w:t>
      </w:r>
      <w:r>
        <w:rPr>
          <w:spacing w:val="-13"/>
          <w:sz w:val="24"/>
        </w:rPr>
        <w:t> </w:t>
      </w:r>
      <w:r>
        <w:rPr>
          <w:sz w:val="24"/>
        </w:rPr>
        <w:t>the</w:t>
      </w:r>
      <w:r>
        <w:rPr>
          <w:spacing w:val="-10"/>
          <w:sz w:val="24"/>
        </w:rPr>
        <w:t> </w:t>
      </w:r>
      <w:r>
        <w:rPr>
          <w:sz w:val="24"/>
        </w:rPr>
        <w:t>secured</w:t>
      </w:r>
      <w:r>
        <w:rPr>
          <w:spacing w:val="-3"/>
          <w:sz w:val="24"/>
        </w:rPr>
        <w:t> </w:t>
      </w:r>
      <w:r>
        <w:rPr>
          <w:sz w:val="24"/>
        </w:rPr>
        <w:t>obligation,</w:t>
      </w:r>
      <w:r>
        <w:rPr>
          <w:spacing w:val="-9"/>
          <w:sz w:val="24"/>
        </w:rPr>
        <w:t> </w:t>
      </w:r>
      <w:r>
        <w:rPr>
          <w:sz w:val="24"/>
        </w:rPr>
        <w:t>even</w:t>
      </w:r>
      <w:r>
        <w:rPr>
          <w:spacing w:val="-9"/>
          <w:sz w:val="24"/>
        </w:rPr>
        <w:t> </w:t>
      </w:r>
      <w:r>
        <w:rPr>
          <w:sz w:val="24"/>
        </w:rPr>
        <w:t>if</w:t>
      </w:r>
      <w:r>
        <w:rPr>
          <w:spacing w:val="-9"/>
          <w:sz w:val="24"/>
        </w:rPr>
        <w:t> </w:t>
      </w:r>
      <w:r>
        <w:rPr>
          <w:sz w:val="24"/>
        </w:rPr>
        <w:t>not yet due.</w:t>
      </w:r>
      <w:r>
        <w:rPr>
          <w:spacing w:val="40"/>
          <w:sz w:val="24"/>
        </w:rPr>
        <w:t> </w:t>
      </w:r>
      <w:r>
        <w:rPr>
          <w:sz w:val="24"/>
        </w:rPr>
        <w:t>He must account to the pledgor for any payment or other thing remaining after the secured obligation has been satisfied."</w:t>
      </w:r>
      <w:r>
        <w:rPr>
          <w:spacing w:val="40"/>
          <w:sz w:val="24"/>
        </w:rPr>
        <w:t> </w:t>
      </w:r>
      <w:r>
        <w:rPr>
          <w:sz w:val="24"/>
        </w:rPr>
        <w:t>LCC 3160.</w:t>
      </w:r>
    </w:p>
    <w:p>
      <w:pPr>
        <w:pStyle w:val="ListParagraph"/>
        <w:numPr>
          <w:ilvl w:val="3"/>
          <w:numId w:val="27"/>
        </w:numPr>
        <w:tabs>
          <w:tab w:pos="2982" w:val="left" w:leader="none"/>
        </w:tabs>
        <w:spacing w:line="240" w:lineRule="auto" w:before="0" w:after="0"/>
        <w:ind w:left="2981" w:right="159" w:hanging="360"/>
        <w:jc w:val="both"/>
        <w:rPr>
          <w:sz w:val="24"/>
        </w:rPr>
      </w:pPr>
      <w:r>
        <w:rPr>
          <w:sz w:val="24"/>
        </w:rPr>
        <w:t>Pledgee can collect rent directly from lessee if the lessee has been given written notice and the creditor directs lessee in writing to pay the pledgee.</w:t>
      </w:r>
      <w:r>
        <w:rPr>
          <w:spacing w:val="40"/>
          <w:sz w:val="24"/>
        </w:rPr>
        <w:t> </w:t>
      </w:r>
      <w:r>
        <w:rPr>
          <w:sz w:val="24"/>
        </w:rPr>
        <w:t>Pledgee then can apply rent collected to the principle obligation, even if not yet due.</w:t>
      </w:r>
    </w:p>
    <w:p>
      <w:pPr>
        <w:pStyle w:val="ListParagraph"/>
        <w:numPr>
          <w:ilvl w:val="3"/>
          <w:numId w:val="27"/>
        </w:numPr>
        <w:tabs>
          <w:tab w:pos="2982" w:val="left" w:leader="none"/>
        </w:tabs>
        <w:spacing w:line="291" w:lineRule="exact" w:before="10" w:after="0"/>
        <w:ind w:left="2981" w:right="0" w:hanging="361"/>
        <w:jc w:val="both"/>
        <w:rPr>
          <w:sz w:val="24"/>
        </w:rPr>
      </w:pPr>
      <w:r>
        <w:rPr>
          <w:sz w:val="24"/>
        </w:rPr>
        <w:t>Below,</w:t>
      </w:r>
      <w:r>
        <w:rPr>
          <w:spacing w:val="9"/>
          <w:sz w:val="24"/>
        </w:rPr>
        <w:t> </w:t>
      </w:r>
      <w:r>
        <w:rPr>
          <w:sz w:val="24"/>
        </w:rPr>
        <w:t>it's</w:t>
      </w:r>
      <w:r>
        <w:rPr>
          <w:spacing w:val="11"/>
          <w:sz w:val="24"/>
        </w:rPr>
        <w:t> </w:t>
      </w:r>
      <w:r>
        <w:rPr>
          <w:sz w:val="24"/>
        </w:rPr>
        <w:t>helpful</w:t>
      </w:r>
      <w:r>
        <w:rPr>
          <w:spacing w:val="-2"/>
          <w:sz w:val="24"/>
        </w:rPr>
        <w:t> </w:t>
      </w:r>
      <w:r>
        <w:rPr>
          <w:sz w:val="24"/>
        </w:rPr>
        <w:t>to</w:t>
      </w:r>
      <w:r>
        <w:rPr>
          <w:spacing w:val="4"/>
          <w:sz w:val="24"/>
        </w:rPr>
        <w:t> </w:t>
      </w:r>
      <w:r>
        <w:rPr>
          <w:sz w:val="24"/>
        </w:rPr>
        <w:t>remember</w:t>
      </w:r>
      <w:r>
        <w:rPr>
          <w:spacing w:val="10"/>
          <w:sz w:val="24"/>
        </w:rPr>
        <w:t> </w:t>
      </w:r>
      <w:r>
        <w:rPr>
          <w:sz w:val="24"/>
        </w:rPr>
        <w:t>that</w:t>
      </w:r>
      <w:r>
        <w:rPr>
          <w:spacing w:val="8"/>
          <w:sz w:val="24"/>
        </w:rPr>
        <w:t> </w:t>
      </w:r>
      <w:r>
        <w:rPr>
          <w:sz w:val="24"/>
        </w:rPr>
        <w:t>the</w:t>
      </w:r>
      <w:r>
        <w:rPr>
          <w:spacing w:val="8"/>
          <w:sz w:val="24"/>
        </w:rPr>
        <w:t> </w:t>
      </w:r>
      <w:r>
        <w:rPr>
          <w:sz w:val="24"/>
        </w:rPr>
        <w:t>"pledged</w:t>
      </w:r>
      <w:r>
        <w:rPr>
          <w:spacing w:val="9"/>
          <w:sz w:val="24"/>
        </w:rPr>
        <w:t> </w:t>
      </w:r>
      <w:r>
        <w:rPr>
          <w:sz w:val="24"/>
        </w:rPr>
        <w:t>obligation"</w:t>
      </w:r>
      <w:r>
        <w:rPr>
          <w:spacing w:val="9"/>
          <w:sz w:val="24"/>
        </w:rPr>
        <w:t> </w:t>
      </w:r>
      <w:r>
        <w:rPr>
          <w:sz w:val="24"/>
        </w:rPr>
        <w:t>is</w:t>
      </w:r>
      <w:r>
        <w:rPr>
          <w:spacing w:val="11"/>
          <w:sz w:val="24"/>
        </w:rPr>
        <w:t> </w:t>
      </w:r>
      <w:r>
        <w:rPr>
          <w:sz w:val="24"/>
        </w:rPr>
        <w:t>the</w:t>
      </w:r>
      <w:r>
        <w:rPr>
          <w:spacing w:val="8"/>
          <w:sz w:val="24"/>
        </w:rPr>
        <w:t> </w:t>
      </w:r>
      <w:r>
        <w:rPr>
          <w:sz w:val="24"/>
        </w:rPr>
        <w:t>lease,</w:t>
      </w:r>
      <w:r>
        <w:rPr>
          <w:spacing w:val="9"/>
          <w:sz w:val="24"/>
        </w:rPr>
        <w:t> </w:t>
      </w:r>
      <w:r>
        <w:rPr>
          <w:sz w:val="24"/>
        </w:rPr>
        <w:t>and</w:t>
      </w:r>
      <w:r>
        <w:rPr>
          <w:spacing w:val="5"/>
          <w:sz w:val="24"/>
        </w:rPr>
        <w:t> </w:t>
      </w:r>
      <w:r>
        <w:rPr>
          <w:spacing w:val="-5"/>
          <w:sz w:val="24"/>
        </w:rPr>
        <w:t>the</w:t>
      </w:r>
    </w:p>
    <w:p>
      <w:pPr>
        <w:pStyle w:val="BodyText"/>
        <w:spacing w:line="270" w:lineRule="exact"/>
        <w:ind w:left="2981" w:firstLine="0"/>
      </w:pPr>
      <w:r>
        <w:rPr/>
        <w:t>"obligor" in</w:t>
      </w:r>
      <w:r>
        <w:rPr>
          <w:spacing w:val="-2"/>
        </w:rPr>
        <w:t> </w:t>
      </w:r>
      <w:r>
        <w:rPr/>
        <w:t>that obligation</w:t>
      </w:r>
      <w:r>
        <w:rPr>
          <w:spacing w:val="-3"/>
        </w:rPr>
        <w:t> </w:t>
      </w:r>
      <w:r>
        <w:rPr/>
        <w:t>is</w:t>
      </w:r>
      <w:r>
        <w:rPr>
          <w:spacing w:val="3"/>
        </w:rPr>
        <w:t> </w:t>
      </w:r>
      <w:r>
        <w:rPr/>
        <w:t>the </w:t>
      </w:r>
      <w:r>
        <w:rPr>
          <w:spacing w:val="-2"/>
        </w:rPr>
        <w:t>lessee.</w:t>
      </w:r>
    </w:p>
    <w:p>
      <w:pPr>
        <w:pStyle w:val="ListParagraph"/>
        <w:numPr>
          <w:ilvl w:val="3"/>
          <w:numId w:val="27"/>
        </w:numPr>
        <w:tabs>
          <w:tab w:pos="2982" w:val="left" w:leader="none"/>
        </w:tabs>
        <w:spacing w:line="247" w:lineRule="auto" w:before="9" w:after="0"/>
        <w:ind w:left="2981" w:right="155" w:hanging="360"/>
        <w:jc w:val="both"/>
        <w:rPr>
          <w:sz w:val="24"/>
        </w:rPr>
      </w:pPr>
      <w:r>
        <w:rPr>
          <w:b/>
          <w:sz w:val="24"/>
        </w:rPr>
        <w:t>Performance by Obligor of Pledged </w:t>
      </w:r>
      <w:r>
        <w:rPr>
          <w:b/>
          <w:spacing w:val="-3"/>
          <w:w w:val="81"/>
          <w:sz w:val="24"/>
        </w:rPr>
        <w:t>O</w:t>
      </w:r>
      <w:r>
        <w:rPr>
          <w:b/>
          <w:w w:val="81"/>
          <w:sz w:val="24"/>
        </w:rPr>
        <w:t>b</w:t>
      </w:r>
      <w:r>
        <w:rPr>
          <w:b/>
          <w:spacing w:val="-3"/>
          <w:w w:val="81"/>
          <w:sz w:val="24"/>
        </w:rPr>
        <w:t>li</w:t>
      </w:r>
      <w:r>
        <w:rPr>
          <w:b/>
          <w:spacing w:val="-1"/>
          <w:w w:val="81"/>
          <w:sz w:val="24"/>
        </w:rPr>
        <w:t>gat</w:t>
      </w:r>
      <w:r>
        <w:rPr>
          <w:b/>
          <w:spacing w:val="-3"/>
          <w:w w:val="81"/>
          <w:sz w:val="24"/>
        </w:rPr>
        <w:t>i</w:t>
      </w:r>
      <w:r>
        <w:rPr>
          <w:b/>
          <w:spacing w:val="3"/>
          <w:w w:val="81"/>
          <w:sz w:val="24"/>
        </w:rPr>
        <w:t>o</w:t>
      </w:r>
      <w:r>
        <w:rPr>
          <w:b/>
          <w:spacing w:val="-1"/>
          <w:w w:val="81"/>
          <w:sz w:val="24"/>
        </w:rPr>
        <w:t>n</w:t>
      </w:r>
      <w:r>
        <w:rPr>
          <w:spacing w:val="4"/>
          <w:w w:val="281"/>
          <w:sz w:val="24"/>
        </w:rPr>
        <w:t>-</w:t>
      </w:r>
      <w:r>
        <w:rPr>
          <w:sz w:val="24"/>
        </w:rPr>
        <w:t>"A third person obligated on a pledged obligation is bound to render performance to the pledgee only from the time</w:t>
      </w:r>
      <w:r>
        <w:rPr>
          <w:spacing w:val="-15"/>
          <w:sz w:val="24"/>
        </w:rPr>
        <w:t> </w:t>
      </w:r>
      <w:r>
        <w:rPr>
          <w:sz w:val="24"/>
        </w:rPr>
        <w:t>that</w:t>
      </w:r>
      <w:r>
        <w:rPr>
          <w:spacing w:val="-15"/>
          <w:sz w:val="24"/>
        </w:rPr>
        <w:t> </w:t>
      </w:r>
      <w:r>
        <w:rPr>
          <w:sz w:val="24"/>
        </w:rPr>
        <w:t>the</w:t>
      </w:r>
      <w:r>
        <w:rPr>
          <w:spacing w:val="-15"/>
          <w:sz w:val="24"/>
        </w:rPr>
        <w:t> </w:t>
      </w:r>
      <w:r>
        <w:rPr>
          <w:sz w:val="24"/>
        </w:rPr>
        <w:t>pledgor</w:t>
      </w:r>
      <w:r>
        <w:rPr>
          <w:spacing w:val="-15"/>
          <w:sz w:val="24"/>
        </w:rPr>
        <w:t> </w:t>
      </w:r>
      <w:r>
        <w:rPr>
          <w:sz w:val="24"/>
        </w:rPr>
        <w:t>or</w:t>
      </w:r>
      <w:r>
        <w:rPr>
          <w:spacing w:val="-15"/>
          <w:sz w:val="24"/>
        </w:rPr>
        <w:t> </w:t>
      </w:r>
      <w:r>
        <w:rPr>
          <w:sz w:val="24"/>
        </w:rPr>
        <w:t>pledgee</w:t>
      </w:r>
      <w:r>
        <w:rPr>
          <w:spacing w:val="-15"/>
          <w:sz w:val="24"/>
        </w:rPr>
        <w:t> </w:t>
      </w:r>
      <w:r>
        <w:rPr>
          <w:sz w:val="24"/>
        </w:rPr>
        <w:t>notifies</w:t>
      </w:r>
      <w:r>
        <w:rPr>
          <w:spacing w:val="-15"/>
          <w:sz w:val="24"/>
        </w:rPr>
        <w:t> </w:t>
      </w:r>
      <w:r>
        <w:rPr>
          <w:sz w:val="24"/>
        </w:rPr>
        <w:t>him</w:t>
      </w:r>
      <w:r>
        <w:rPr>
          <w:spacing w:val="-15"/>
          <w:sz w:val="24"/>
        </w:rPr>
        <w:t> </w:t>
      </w:r>
      <w:r>
        <w:rPr>
          <w:sz w:val="24"/>
        </w:rPr>
        <w:t>of</w:t>
      </w:r>
      <w:r>
        <w:rPr>
          <w:spacing w:val="-15"/>
          <w:sz w:val="24"/>
        </w:rPr>
        <w:t> </w:t>
      </w:r>
      <w:r>
        <w:rPr>
          <w:sz w:val="24"/>
        </w:rPr>
        <w:t>the</w:t>
      </w:r>
      <w:r>
        <w:rPr>
          <w:spacing w:val="-15"/>
          <w:sz w:val="24"/>
        </w:rPr>
        <w:t> </w:t>
      </w:r>
      <w:r>
        <w:rPr>
          <w:sz w:val="24"/>
        </w:rPr>
        <w:t>pledge</w:t>
      </w:r>
      <w:r>
        <w:rPr>
          <w:spacing w:val="-15"/>
          <w:sz w:val="24"/>
        </w:rPr>
        <w:t> </w:t>
      </w:r>
      <w:r>
        <w:rPr>
          <w:sz w:val="24"/>
        </w:rPr>
        <w:t>and</w:t>
      </w:r>
      <w:r>
        <w:rPr>
          <w:spacing w:val="-15"/>
          <w:sz w:val="24"/>
        </w:rPr>
        <w:t> </w:t>
      </w:r>
      <w:r>
        <w:rPr>
          <w:sz w:val="24"/>
        </w:rPr>
        <w:t>directs</w:t>
      </w:r>
      <w:r>
        <w:rPr>
          <w:spacing w:val="-15"/>
          <w:sz w:val="24"/>
        </w:rPr>
        <w:t> </w:t>
      </w:r>
      <w:r>
        <w:rPr>
          <w:sz w:val="24"/>
        </w:rPr>
        <w:t>him</w:t>
      </w:r>
      <w:r>
        <w:rPr>
          <w:spacing w:val="-15"/>
          <w:sz w:val="24"/>
        </w:rPr>
        <w:t> </w:t>
      </w:r>
      <w:r>
        <w:rPr>
          <w:sz w:val="24"/>
        </w:rPr>
        <w:t>in</w:t>
      </w:r>
      <w:r>
        <w:rPr>
          <w:spacing w:val="-15"/>
          <w:sz w:val="24"/>
        </w:rPr>
        <w:t> </w:t>
      </w:r>
      <w:r>
        <w:rPr>
          <w:sz w:val="24"/>
        </w:rPr>
        <w:t>writing to</w:t>
      </w:r>
      <w:r>
        <w:rPr>
          <w:spacing w:val="-9"/>
          <w:sz w:val="24"/>
        </w:rPr>
        <w:t> </w:t>
      </w:r>
      <w:r>
        <w:rPr>
          <w:sz w:val="24"/>
        </w:rPr>
        <w:t>render</w:t>
      </w:r>
      <w:r>
        <w:rPr>
          <w:spacing w:val="-3"/>
          <w:sz w:val="24"/>
        </w:rPr>
        <w:t> </w:t>
      </w:r>
      <w:r>
        <w:rPr>
          <w:sz w:val="24"/>
        </w:rPr>
        <w:t>performance</w:t>
      </w:r>
      <w:r>
        <w:rPr>
          <w:spacing w:val="-3"/>
          <w:sz w:val="24"/>
        </w:rPr>
        <w:t> </w:t>
      </w:r>
      <w:r>
        <w:rPr>
          <w:sz w:val="24"/>
        </w:rPr>
        <w:t>to</w:t>
      </w:r>
      <w:r>
        <w:rPr>
          <w:spacing w:val="-9"/>
          <w:sz w:val="24"/>
        </w:rPr>
        <w:t> </w:t>
      </w:r>
      <w:r>
        <w:rPr>
          <w:sz w:val="24"/>
        </w:rPr>
        <w:t>the</w:t>
      </w:r>
      <w:r>
        <w:rPr>
          <w:spacing w:val="-5"/>
          <w:sz w:val="24"/>
        </w:rPr>
        <w:t> </w:t>
      </w:r>
      <w:r>
        <w:rPr>
          <w:sz w:val="24"/>
        </w:rPr>
        <w:t>pledgee.</w:t>
      </w:r>
      <w:r>
        <w:rPr>
          <w:spacing w:val="40"/>
          <w:sz w:val="24"/>
        </w:rPr>
        <w:t> </w:t>
      </w:r>
      <w:r>
        <w:rPr>
          <w:sz w:val="24"/>
        </w:rPr>
        <w:t>Performance</w:t>
      </w:r>
      <w:r>
        <w:rPr>
          <w:spacing w:val="-5"/>
          <w:sz w:val="24"/>
        </w:rPr>
        <w:t> </w:t>
      </w:r>
      <w:r>
        <w:rPr>
          <w:sz w:val="24"/>
        </w:rPr>
        <w:t>that</w:t>
      </w:r>
      <w:r>
        <w:rPr>
          <w:spacing w:val="-5"/>
          <w:sz w:val="24"/>
        </w:rPr>
        <w:t> </w:t>
      </w:r>
      <w:r>
        <w:rPr>
          <w:sz w:val="24"/>
        </w:rPr>
        <w:t>the</w:t>
      </w:r>
      <w:r>
        <w:rPr>
          <w:spacing w:val="-5"/>
          <w:sz w:val="24"/>
        </w:rPr>
        <w:t> </w:t>
      </w:r>
      <w:r>
        <w:rPr>
          <w:sz w:val="24"/>
        </w:rPr>
        <w:t>third</w:t>
      </w:r>
      <w:r>
        <w:rPr>
          <w:spacing w:val="-3"/>
          <w:sz w:val="24"/>
        </w:rPr>
        <w:t> </w:t>
      </w:r>
      <w:r>
        <w:rPr>
          <w:sz w:val="24"/>
        </w:rPr>
        <w:t>person</w:t>
      </w:r>
      <w:r>
        <w:rPr>
          <w:spacing w:val="-9"/>
          <w:sz w:val="24"/>
        </w:rPr>
        <w:t> </w:t>
      </w:r>
      <w:r>
        <w:rPr>
          <w:sz w:val="24"/>
        </w:rPr>
        <w:t>renders</w:t>
      </w:r>
      <w:r>
        <w:rPr>
          <w:spacing w:val="-2"/>
          <w:sz w:val="24"/>
        </w:rPr>
        <w:t> </w:t>
      </w:r>
      <w:r>
        <w:rPr>
          <w:sz w:val="24"/>
        </w:rPr>
        <w:t>to the pledgor before that time extinguishes the pledged obligation and is effective against the pledgee."</w:t>
      </w:r>
      <w:r>
        <w:rPr>
          <w:spacing w:val="40"/>
          <w:sz w:val="24"/>
        </w:rPr>
        <w:t> </w:t>
      </w:r>
      <w:r>
        <w:rPr>
          <w:sz w:val="24"/>
        </w:rPr>
        <w:t>LCC 3161.</w:t>
      </w:r>
    </w:p>
    <w:p>
      <w:pPr>
        <w:pStyle w:val="ListParagraph"/>
        <w:numPr>
          <w:ilvl w:val="3"/>
          <w:numId w:val="27"/>
        </w:numPr>
        <w:tabs>
          <w:tab w:pos="2982" w:val="left" w:leader="none"/>
        </w:tabs>
        <w:spacing w:line="244" w:lineRule="auto" w:before="0" w:after="0"/>
        <w:ind w:left="2981" w:right="156" w:hanging="360"/>
        <w:jc w:val="both"/>
        <w:rPr>
          <w:sz w:val="24"/>
        </w:rPr>
      </w:pPr>
      <w:r>
        <w:rPr>
          <w:b/>
          <w:sz w:val="24"/>
        </w:rPr>
        <w:t>Defenses</w:t>
      </w:r>
      <w:r>
        <w:rPr>
          <w:b/>
          <w:spacing w:val="24"/>
          <w:sz w:val="24"/>
        </w:rPr>
        <w:t> </w:t>
      </w:r>
      <w:r>
        <w:rPr>
          <w:b/>
          <w:sz w:val="24"/>
        </w:rPr>
        <w:t>Available</w:t>
      </w:r>
      <w:r>
        <w:rPr>
          <w:b/>
          <w:spacing w:val="20"/>
          <w:sz w:val="24"/>
        </w:rPr>
        <w:t> </w:t>
      </w:r>
      <w:r>
        <w:rPr>
          <w:b/>
          <w:sz w:val="24"/>
        </w:rPr>
        <w:t>to</w:t>
      </w:r>
      <w:r>
        <w:rPr>
          <w:b/>
          <w:spacing w:val="21"/>
          <w:sz w:val="24"/>
        </w:rPr>
        <w:t> </w:t>
      </w:r>
      <w:r>
        <w:rPr>
          <w:b/>
          <w:sz w:val="24"/>
        </w:rPr>
        <w:t>Obligor</w:t>
      </w:r>
      <w:r>
        <w:rPr>
          <w:b/>
          <w:spacing w:val="20"/>
          <w:sz w:val="24"/>
        </w:rPr>
        <w:t> </w:t>
      </w:r>
      <w:r>
        <w:rPr>
          <w:b/>
          <w:sz w:val="24"/>
        </w:rPr>
        <w:t>of</w:t>
      </w:r>
      <w:r>
        <w:rPr>
          <w:b/>
          <w:spacing w:val="21"/>
          <w:sz w:val="24"/>
        </w:rPr>
        <w:t> </w:t>
      </w:r>
      <w:r>
        <w:rPr>
          <w:b/>
          <w:sz w:val="24"/>
        </w:rPr>
        <w:t>a</w:t>
      </w:r>
      <w:r>
        <w:rPr>
          <w:b/>
          <w:spacing w:val="21"/>
          <w:sz w:val="24"/>
        </w:rPr>
        <w:t> </w:t>
      </w:r>
      <w:r>
        <w:rPr>
          <w:b/>
          <w:sz w:val="24"/>
        </w:rPr>
        <w:t>Pledged</w:t>
      </w:r>
      <w:r>
        <w:rPr>
          <w:b/>
          <w:spacing w:val="24"/>
          <w:sz w:val="24"/>
        </w:rPr>
        <w:t> </w:t>
      </w:r>
      <w:r>
        <w:rPr>
          <w:b/>
          <w:spacing w:val="-2"/>
          <w:w w:val="81"/>
          <w:sz w:val="24"/>
        </w:rPr>
        <w:t>O</w:t>
      </w:r>
      <w:r>
        <w:rPr>
          <w:b/>
          <w:spacing w:val="1"/>
          <w:w w:val="81"/>
          <w:sz w:val="24"/>
        </w:rPr>
        <w:t>b</w:t>
      </w:r>
      <w:r>
        <w:rPr>
          <w:b/>
          <w:spacing w:val="-2"/>
          <w:w w:val="81"/>
          <w:sz w:val="24"/>
        </w:rPr>
        <w:t>li</w:t>
      </w:r>
      <w:r>
        <w:rPr>
          <w:b/>
          <w:spacing w:val="4"/>
          <w:w w:val="81"/>
          <w:sz w:val="24"/>
        </w:rPr>
        <w:t>g</w:t>
      </w:r>
      <w:r>
        <w:rPr>
          <w:b/>
          <w:w w:val="81"/>
          <w:sz w:val="24"/>
        </w:rPr>
        <w:t>at</w:t>
      </w:r>
      <w:r>
        <w:rPr>
          <w:b/>
          <w:spacing w:val="-2"/>
          <w:w w:val="81"/>
          <w:sz w:val="24"/>
        </w:rPr>
        <w:t>i</w:t>
      </w:r>
      <w:r>
        <w:rPr>
          <w:b/>
          <w:w w:val="81"/>
          <w:sz w:val="24"/>
        </w:rPr>
        <w:t>o</w:t>
      </w:r>
      <w:r>
        <w:rPr>
          <w:b/>
          <w:spacing w:val="2"/>
          <w:w w:val="81"/>
          <w:sz w:val="24"/>
        </w:rPr>
        <w:t>n</w:t>
      </w:r>
      <w:r>
        <w:rPr>
          <w:w w:val="281"/>
          <w:sz w:val="24"/>
        </w:rPr>
        <w:t>-</w:t>
      </w:r>
      <w:r>
        <w:rPr>
          <w:sz w:val="24"/>
        </w:rPr>
        <w:t>"Unless</w:t>
      </w:r>
      <w:r>
        <w:rPr>
          <w:spacing w:val="24"/>
          <w:sz w:val="24"/>
        </w:rPr>
        <w:t> </w:t>
      </w:r>
      <w:r>
        <w:rPr>
          <w:sz w:val="24"/>
        </w:rPr>
        <w:t>the</w:t>
      </w:r>
      <w:r>
        <w:rPr>
          <w:spacing w:val="27"/>
          <w:sz w:val="24"/>
        </w:rPr>
        <w:t> </w:t>
      </w:r>
      <w:r>
        <w:rPr>
          <w:sz w:val="24"/>
        </w:rPr>
        <w:t>obligor</w:t>
      </w:r>
      <w:r>
        <w:rPr>
          <w:spacing w:val="28"/>
          <w:sz w:val="24"/>
        </w:rPr>
        <w:t> </w:t>
      </w:r>
      <w:r>
        <w:rPr>
          <w:sz w:val="24"/>
        </w:rPr>
        <w:t>of a pledged obligation makes a contrary agreement with the pledgor or pledgee, he may</w:t>
      </w:r>
      <w:r>
        <w:rPr>
          <w:spacing w:val="-3"/>
          <w:sz w:val="24"/>
        </w:rPr>
        <w:t> </w:t>
      </w:r>
      <w:r>
        <w:rPr>
          <w:sz w:val="24"/>
        </w:rPr>
        <w:t>assert against the pledgee any</w:t>
      </w:r>
      <w:r>
        <w:rPr>
          <w:spacing w:val="-3"/>
          <w:sz w:val="24"/>
        </w:rPr>
        <w:t> </w:t>
      </w:r>
      <w:r>
        <w:rPr>
          <w:sz w:val="24"/>
        </w:rPr>
        <w:t>defense arising out of the transaction that gave rise to the pledged obligation.</w:t>
      </w:r>
      <w:r>
        <w:rPr>
          <w:spacing w:val="40"/>
          <w:sz w:val="24"/>
        </w:rPr>
        <w:t> </w:t>
      </w:r>
      <w:r>
        <w:rPr>
          <w:sz w:val="24"/>
        </w:rPr>
        <w:t>He may also assert against the pledgee any other defense that arises against the pledgor before the obligor has been given written notice of the pledge."</w:t>
      </w:r>
      <w:r>
        <w:rPr>
          <w:spacing w:val="40"/>
          <w:sz w:val="24"/>
        </w:rPr>
        <w:t> </w:t>
      </w:r>
      <w:r>
        <w:rPr>
          <w:sz w:val="24"/>
        </w:rPr>
        <w:t>LCC 3162.</w:t>
      </w:r>
    </w:p>
    <w:p>
      <w:pPr>
        <w:pStyle w:val="BodyText"/>
        <w:spacing w:line="244" w:lineRule="auto" w:before="11"/>
        <w:ind w:left="3702" w:right="160" w:hanging="361"/>
      </w:pPr>
      <w:r>
        <w:rPr>
          <w:rFonts w:ascii="Courier New" w:hAnsi="Courier New"/>
        </w:rPr>
        <w:t>▫ </w:t>
      </w:r>
      <w:r>
        <w:rPr/>
        <w:t>Tenant</w:t>
      </w:r>
      <w:r>
        <w:rPr>
          <w:spacing w:val="40"/>
        </w:rPr>
        <w:t> </w:t>
      </w:r>
      <w:r>
        <w:rPr/>
        <w:t>v. </w:t>
      </w:r>
      <w:r>
        <w:rPr>
          <w:spacing w:val="-1"/>
          <w:w w:val="77"/>
        </w:rPr>
        <w:t>Cr</w:t>
      </w:r>
      <w:r>
        <w:rPr>
          <w:spacing w:val="-3"/>
          <w:w w:val="77"/>
        </w:rPr>
        <w:t>e</w:t>
      </w:r>
      <w:r>
        <w:rPr>
          <w:spacing w:val="3"/>
          <w:w w:val="77"/>
        </w:rPr>
        <w:t>d</w:t>
      </w:r>
      <w:r>
        <w:rPr>
          <w:spacing w:val="-3"/>
          <w:w w:val="77"/>
        </w:rPr>
        <w:t>i</w:t>
      </w:r>
      <w:r>
        <w:rPr>
          <w:spacing w:val="2"/>
          <w:w w:val="77"/>
        </w:rPr>
        <w:t>t</w:t>
      </w:r>
      <w:r>
        <w:rPr>
          <w:spacing w:val="-7"/>
          <w:w w:val="77"/>
        </w:rPr>
        <w:t>o</w:t>
      </w:r>
      <w:r>
        <w:rPr>
          <w:spacing w:val="1"/>
          <w:w w:val="77"/>
        </w:rPr>
        <w:t>r</w:t>
      </w:r>
      <w:r>
        <w:rPr>
          <w:spacing w:val="4"/>
          <w:w w:val="277"/>
        </w:rPr>
        <w:t>-</w:t>
      </w:r>
      <w:r>
        <w:rPr/>
        <w:t>Any defense</w:t>
      </w:r>
      <w:r>
        <w:rPr>
          <w:spacing w:val="40"/>
        </w:rPr>
        <w:t> </w:t>
      </w:r>
      <w:r>
        <w:rPr/>
        <w:t>on the</w:t>
      </w:r>
      <w:r>
        <w:rPr>
          <w:spacing w:val="40"/>
        </w:rPr>
        <w:t> </w:t>
      </w:r>
      <w:r>
        <w:rPr/>
        <w:t>lease</w:t>
      </w:r>
      <w:r>
        <w:rPr>
          <w:spacing w:val="40"/>
        </w:rPr>
        <w:t> </w:t>
      </w:r>
      <w:r>
        <w:rPr/>
        <w:t>itself that would prevent tenant from having to</w:t>
      </w:r>
      <w:r>
        <w:rPr>
          <w:spacing w:val="-4"/>
        </w:rPr>
        <w:t> </w:t>
      </w:r>
      <w:r>
        <w:rPr/>
        <w:t>pay landlord can</w:t>
      </w:r>
      <w:r>
        <w:rPr>
          <w:spacing w:val="-4"/>
        </w:rPr>
        <w:t> </w:t>
      </w:r>
      <w:r>
        <w:rPr/>
        <w:t>be raised against the creditor.</w:t>
      </w:r>
      <w:r>
        <w:rPr>
          <w:spacing w:val="40"/>
        </w:rPr>
        <w:t> </w:t>
      </w:r>
      <w:r>
        <w:rPr/>
        <w:t>And also any other claims against landlord arising before written notice </w:t>
      </w:r>
      <w:r>
        <w:rPr>
          <w:spacing w:val="-2"/>
        </w:rPr>
        <w:t>(compensation-setoff).</w:t>
      </w:r>
    </w:p>
    <w:p>
      <w:pPr>
        <w:pStyle w:val="ListParagraph"/>
        <w:numPr>
          <w:ilvl w:val="3"/>
          <w:numId w:val="27"/>
        </w:numPr>
        <w:tabs>
          <w:tab w:pos="2982" w:val="left" w:leader="none"/>
        </w:tabs>
        <w:spacing w:line="244" w:lineRule="auto" w:before="0" w:after="0"/>
        <w:ind w:left="2981" w:right="161" w:hanging="360"/>
        <w:jc w:val="both"/>
        <w:rPr>
          <w:sz w:val="24"/>
        </w:rPr>
      </w:pPr>
      <w:r>
        <w:rPr>
          <w:b/>
          <w:sz w:val="24"/>
        </w:rPr>
        <w:t>Clause Prohibiting </w:t>
      </w:r>
      <w:r>
        <w:rPr>
          <w:b/>
          <w:spacing w:val="2"/>
          <w:w w:val="71"/>
          <w:sz w:val="24"/>
        </w:rPr>
        <w:t>P</w:t>
      </w:r>
      <w:r>
        <w:rPr>
          <w:b/>
          <w:spacing w:val="-3"/>
          <w:w w:val="71"/>
          <w:sz w:val="24"/>
        </w:rPr>
        <w:t>le</w:t>
      </w:r>
      <w:r>
        <w:rPr>
          <w:b/>
          <w:w w:val="71"/>
          <w:sz w:val="24"/>
        </w:rPr>
        <w:t>d</w:t>
      </w:r>
      <w:r>
        <w:rPr>
          <w:b/>
          <w:spacing w:val="-1"/>
          <w:w w:val="71"/>
          <w:sz w:val="24"/>
        </w:rPr>
        <w:t>g</w:t>
      </w:r>
      <w:r>
        <w:rPr>
          <w:b/>
          <w:w w:val="71"/>
          <w:sz w:val="24"/>
        </w:rPr>
        <w:t>e</w:t>
      </w:r>
      <w:r>
        <w:rPr>
          <w:spacing w:val="4"/>
          <w:w w:val="271"/>
          <w:sz w:val="24"/>
        </w:rPr>
        <w:t>-</w:t>
      </w:r>
      <w:r>
        <w:rPr>
          <w:sz w:val="24"/>
        </w:rPr>
        <w:t>A clause in a contract restricting the pledge of the rights</w:t>
      </w:r>
      <w:r>
        <w:rPr>
          <w:spacing w:val="-14"/>
          <w:sz w:val="24"/>
        </w:rPr>
        <w:t> </w:t>
      </w:r>
      <w:r>
        <w:rPr>
          <w:sz w:val="24"/>
        </w:rPr>
        <w:t>of</w:t>
      </w:r>
      <w:r>
        <w:rPr>
          <w:spacing w:val="-14"/>
          <w:sz w:val="24"/>
        </w:rPr>
        <w:t> </w:t>
      </w:r>
      <w:r>
        <w:rPr>
          <w:sz w:val="24"/>
        </w:rPr>
        <w:t>a</w:t>
      </w:r>
      <w:r>
        <w:rPr>
          <w:spacing w:val="-15"/>
          <w:sz w:val="24"/>
        </w:rPr>
        <w:t> </w:t>
      </w:r>
      <w:r>
        <w:rPr>
          <w:sz w:val="24"/>
        </w:rPr>
        <w:t>party</w:t>
      </w:r>
      <w:r>
        <w:rPr>
          <w:spacing w:val="-14"/>
          <w:sz w:val="24"/>
        </w:rPr>
        <w:t> </w:t>
      </w:r>
      <w:r>
        <w:rPr>
          <w:sz w:val="24"/>
        </w:rPr>
        <w:t>to</w:t>
      </w:r>
      <w:r>
        <w:rPr>
          <w:spacing w:val="-15"/>
          <w:sz w:val="24"/>
        </w:rPr>
        <w:t> </w:t>
      </w:r>
      <w:r>
        <w:rPr>
          <w:sz w:val="24"/>
        </w:rPr>
        <w:t>payments</w:t>
      </w:r>
      <w:r>
        <w:rPr>
          <w:spacing w:val="-12"/>
          <w:sz w:val="24"/>
        </w:rPr>
        <w:t> </w:t>
      </w:r>
      <w:r>
        <w:rPr>
          <w:sz w:val="24"/>
        </w:rPr>
        <w:t>that</w:t>
      </w:r>
      <w:r>
        <w:rPr>
          <w:spacing w:val="-15"/>
          <w:sz w:val="24"/>
        </w:rPr>
        <w:t> </w:t>
      </w:r>
      <w:r>
        <w:rPr>
          <w:sz w:val="24"/>
        </w:rPr>
        <w:t>are</w:t>
      </w:r>
      <w:r>
        <w:rPr>
          <w:spacing w:val="-10"/>
          <w:sz w:val="24"/>
        </w:rPr>
        <w:t> </w:t>
      </w:r>
      <w:r>
        <w:rPr>
          <w:sz w:val="24"/>
        </w:rPr>
        <w:t>or</w:t>
      </w:r>
      <w:r>
        <w:rPr>
          <w:spacing w:val="-13"/>
          <w:sz w:val="24"/>
        </w:rPr>
        <w:t> </w:t>
      </w:r>
      <w:r>
        <w:rPr>
          <w:sz w:val="24"/>
        </w:rPr>
        <w:t>will</w:t>
      </w:r>
      <w:r>
        <w:rPr>
          <w:spacing w:val="-15"/>
          <w:sz w:val="24"/>
        </w:rPr>
        <w:t> </w:t>
      </w:r>
      <w:r>
        <w:rPr>
          <w:sz w:val="24"/>
        </w:rPr>
        <w:t>become</w:t>
      </w:r>
      <w:r>
        <w:rPr>
          <w:spacing w:val="-9"/>
          <w:sz w:val="24"/>
        </w:rPr>
        <w:t> </w:t>
      </w:r>
      <w:r>
        <w:rPr>
          <w:sz w:val="24"/>
        </w:rPr>
        <w:t>due</w:t>
      </w:r>
      <w:r>
        <w:rPr>
          <w:spacing w:val="-15"/>
          <w:sz w:val="24"/>
        </w:rPr>
        <w:t> </w:t>
      </w:r>
      <w:r>
        <w:rPr>
          <w:sz w:val="24"/>
        </w:rPr>
        <w:t>under</w:t>
      </w:r>
      <w:r>
        <w:rPr>
          <w:spacing w:val="-13"/>
          <w:sz w:val="24"/>
        </w:rPr>
        <w:t> </w:t>
      </w:r>
      <w:r>
        <w:rPr>
          <w:sz w:val="24"/>
        </w:rPr>
        <w:t>the</w:t>
      </w:r>
      <w:r>
        <w:rPr>
          <w:spacing w:val="-10"/>
          <w:sz w:val="24"/>
        </w:rPr>
        <w:t> </w:t>
      </w:r>
      <w:r>
        <w:rPr>
          <w:sz w:val="24"/>
        </w:rPr>
        <w:t>contract,</w:t>
      </w:r>
      <w:r>
        <w:rPr>
          <w:spacing w:val="-14"/>
          <w:sz w:val="24"/>
        </w:rPr>
        <w:t> </w:t>
      </w:r>
      <w:r>
        <w:rPr>
          <w:sz w:val="24"/>
        </w:rPr>
        <w:t>making the pledge or its enforcement a default under the contract, or providing that the other</w:t>
      </w:r>
      <w:r>
        <w:rPr>
          <w:spacing w:val="-1"/>
          <w:sz w:val="24"/>
        </w:rPr>
        <w:t> </w:t>
      </w:r>
      <w:r>
        <w:rPr>
          <w:sz w:val="24"/>
        </w:rPr>
        <w:t>party</w:t>
      </w:r>
      <w:r>
        <w:rPr>
          <w:spacing w:val="-6"/>
          <w:sz w:val="24"/>
        </w:rPr>
        <w:t> </w:t>
      </w:r>
      <w:r>
        <w:rPr>
          <w:sz w:val="24"/>
        </w:rPr>
        <w:t>is excused from</w:t>
      </w:r>
      <w:r>
        <w:rPr>
          <w:spacing w:val="-2"/>
          <w:sz w:val="24"/>
        </w:rPr>
        <w:t> </w:t>
      </w:r>
      <w:r>
        <w:rPr>
          <w:sz w:val="24"/>
        </w:rPr>
        <w:t>performance or</w:t>
      </w:r>
      <w:r>
        <w:rPr>
          <w:spacing w:val="-1"/>
          <w:sz w:val="24"/>
        </w:rPr>
        <w:t> </w:t>
      </w:r>
      <w:r>
        <w:rPr>
          <w:sz w:val="24"/>
        </w:rPr>
        <w:t>may</w:t>
      </w:r>
      <w:r>
        <w:rPr>
          <w:spacing w:val="-6"/>
          <w:sz w:val="24"/>
        </w:rPr>
        <w:t> </w:t>
      </w:r>
      <w:r>
        <w:rPr>
          <w:sz w:val="24"/>
        </w:rPr>
        <w:t>terminate</w:t>
      </w:r>
      <w:r>
        <w:rPr>
          <w:spacing w:val="-2"/>
          <w:sz w:val="24"/>
        </w:rPr>
        <w:t> </w:t>
      </w:r>
      <w:r>
        <w:rPr>
          <w:sz w:val="24"/>
        </w:rPr>
        <w:t>the</w:t>
      </w:r>
      <w:r>
        <w:rPr>
          <w:spacing w:val="-2"/>
          <w:sz w:val="24"/>
        </w:rPr>
        <w:t> </w:t>
      </w:r>
      <w:r>
        <w:rPr>
          <w:sz w:val="24"/>
        </w:rPr>
        <w:t>contract</w:t>
      </w:r>
      <w:r>
        <w:rPr>
          <w:spacing w:val="-2"/>
          <w:sz w:val="24"/>
        </w:rPr>
        <w:t> </w:t>
      </w:r>
      <w:r>
        <w:rPr>
          <w:sz w:val="24"/>
        </w:rPr>
        <w:t>on</w:t>
      </w:r>
      <w:r>
        <w:rPr>
          <w:spacing w:val="-6"/>
          <w:sz w:val="24"/>
        </w:rPr>
        <w:t> </w:t>
      </w:r>
      <w:r>
        <w:rPr>
          <w:sz w:val="24"/>
        </w:rPr>
        <w:t>account of the pledge, is without effect."</w:t>
      </w:r>
      <w:r>
        <w:rPr>
          <w:spacing w:val="40"/>
          <w:sz w:val="24"/>
        </w:rPr>
        <w:t> </w:t>
      </w:r>
      <w:r>
        <w:rPr>
          <w:sz w:val="24"/>
        </w:rPr>
        <w:t>LCC 3163.</w:t>
      </w:r>
    </w:p>
    <w:p>
      <w:pPr>
        <w:pStyle w:val="BodyText"/>
        <w:spacing w:line="230" w:lineRule="auto" w:before="16"/>
        <w:ind w:left="3702" w:right="158" w:hanging="361"/>
      </w:pPr>
      <w:r>
        <w:rPr>
          <w:rFonts w:ascii="Courier New" w:hAnsi="Courier New"/>
        </w:rPr>
        <w:t>▫</w:t>
      </w:r>
      <w:r>
        <w:rPr>
          <w:rFonts w:ascii="Courier New" w:hAnsi="Courier New"/>
          <w:spacing w:val="40"/>
        </w:rPr>
        <w:t> </w:t>
      </w:r>
      <w:r>
        <w:rPr/>
        <w:t>Anti-pledge</w:t>
      </w:r>
      <w:r>
        <w:rPr>
          <w:spacing w:val="-15"/>
        </w:rPr>
        <w:t> </w:t>
      </w:r>
      <w:r>
        <w:rPr/>
        <w:t>clause</w:t>
      </w:r>
      <w:r>
        <w:rPr>
          <w:spacing w:val="-12"/>
        </w:rPr>
        <w:t> </w:t>
      </w:r>
      <w:r>
        <w:rPr/>
        <w:t>is</w:t>
      </w:r>
      <w:r>
        <w:rPr>
          <w:spacing w:val="-13"/>
        </w:rPr>
        <w:t> </w:t>
      </w:r>
      <w:r>
        <w:rPr/>
        <w:t>unenforceable</w:t>
      </w:r>
      <w:r>
        <w:rPr>
          <w:spacing w:val="-15"/>
        </w:rPr>
        <w:t> </w:t>
      </w:r>
      <w:r>
        <w:rPr/>
        <w:t>as</w:t>
      </w:r>
      <w:r>
        <w:rPr>
          <w:spacing w:val="-13"/>
        </w:rPr>
        <w:t> </w:t>
      </w:r>
      <w:r>
        <w:rPr/>
        <w:t>against</w:t>
      </w:r>
      <w:r>
        <w:rPr>
          <w:spacing w:val="-15"/>
        </w:rPr>
        <w:t> </w:t>
      </w:r>
      <w:r>
        <w:rPr/>
        <w:t>public</w:t>
      </w:r>
      <w:r>
        <w:rPr>
          <w:spacing w:val="-15"/>
        </w:rPr>
        <w:t> </w:t>
      </w:r>
      <w:r>
        <w:rPr/>
        <w:t>policy.</w:t>
      </w:r>
      <w:r>
        <w:rPr>
          <w:spacing w:val="37"/>
        </w:rPr>
        <w:t> </w:t>
      </w:r>
      <w:r>
        <w:rPr/>
        <w:t>But</w:t>
      </w:r>
      <w:r>
        <w:rPr>
          <w:spacing w:val="-15"/>
        </w:rPr>
        <w:t> </w:t>
      </w:r>
      <w:r>
        <w:rPr/>
        <w:t>a</w:t>
      </w:r>
      <w:r>
        <w:rPr>
          <w:spacing w:val="-15"/>
        </w:rPr>
        <w:t> </w:t>
      </w:r>
      <w:r>
        <w:rPr/>
        <w:t>negative pledge clause is enforceable.</w:t>
      </w:r>
    </w:p>
    <w:p>
      <w:pPr>
        <w:pStyle w:val="BodyText"/>
        <w:spacing w:line="247" w:lineRule="auto" w:before="17"/>
        <w:ind w:left="3702" w:right="157" w:hanging="361"/>
      </w:pPr>
      <w:r>
        <w:rPr>
          <w:rFonts w:ascii="Courier New" w:hAnsi="Courier New"/>
          <w:w w:val="105"/>
        </w:rPr>
        <w:t>▫</w:t>
      </w:r>
      <w:r>
        <w:rPr>
          <w:rFonts w:ascii="Courier New" w:hAnsi="Courier New"/>
          <w:w w:val="105"/>
        </w:rPr>
        <w:t> </w:t>
      </w:r>
      <w:r>
        <w:rPr>
          <w:w w:val="105"/>
          <w:u w:val="single"/>
        </w:rPr>
        <w:t>"Negative</w:t>
      </w:r>
      <w:r>
        <w:rPr>
          <w:spacing w:val="-10"/>
          <w:w w:val="105"/>
          <w:u w:val="single"/>
        </w:rPr>
        <w:t> </w:t>
      </w:r>
      <w:r>
        <w:rPr>
          <w:w w:val="105"/>
          <w:u w:val="single"/>
        </w:rPr>
        <w:t>Pledge"</w:t>
      </w:r>
      <w:r>
        <w:rPr>
          <w:spacing w:val="-10"/>
          <w:w w:val="105"/>
          <w:u w:val="single"/>
        </w:rPr>
        <w:t> </w:t>
      </w:r>
      <w:r>
        <w:rPr>
          <w:spacing w:val="1"/>
          <w:w w:val="80"/>
          <w:u w:val="single"/>
        </w:rPr>
        <w:t>A</w:t>
      </w:r>
      <w:r>
        <w:rPr>
          <w:spacing w:val="-2"/>
          <w:w w:val="80"/>
          <w:u w:val="single"/>
        </w:rPr>
        <w:t>ll</w:t>
      </w:r>
      <w:r>
        <w:rPr>
          <w:w w:val="80"/>
          <w:u w:val="single"/>
        </w:rPr>
        <w:t>o</w:t>
      </w:r>
      <w:r>
        <w:rPr>
          <w:spacing w:val="1"/>
          <w:w w:val="80"/>
          <w:u w:val="single"/>
        </w:rPr>
        <w:t>w</w:t>
      </w:r>
      <w:r>
        <w:rPr>
          <w:spacing w:val="-2"/>
          <w:w w:val="80"/>
          <w:u w:val="single"/>
        </w:rPr>
        <w:t>e</w:t>
      </w:r>
      <w:r>
        <w:rPr>
          <w:spacing w:val="3"/>
          <w:w w:val="80"/>
          <w:u w:val="single"/>
        </w:rPr>
        <w:t>d</w:t>
      </w:r>
      <w:r>
        <w:rPr>
          <w:w w:val="280"/>
        </w:rPr>
        <w:t>-</w:t>
      </w:r>
      <w:r>
        <w:rPr>
          <w:w w:val="105"/>
        </w:rPr>
        <w:t>LCC</w:t>
      </w:r>
      <w:r>
        <w:rPr>
          <w:spacing w:val="-9"/>
          <w:w w:val="105"/>
        </w:rPr>
        <w:t> </w:t>
      </w:r>
      <w:r>
        <w:rPr>
          <w:w w:val="105"/>
        </w:rPr>
        <w:t>3163</w:t>
      </w:r>
      <w:r>
        <w:rPr>
          <w:spacing w:val="-9"/>
          <w:w w:val="105"/>
        </w:rPr>
        <w:t> </w:t>
      </w:r>
      <w:r>
        <w:rPr>
          <w:w w:val="105"/>
        </w:rPr>
        <w:t>cmt.</w:t>
      </w:r>
      <w:r>
        <w:rPr>
          <w:spacing w:val="-9"/>
          <w:w w:val="105"/>
        </w:rPr>
        <w:t> </w:t>
      </w:r>
      <w:r>
        <w:rPr>
          <w:w w:val="105"/>
        </w:rPr>
        <w:t>d.</w:t>
      </w:r>
      <w:r>
        <w:rPr>
          <w:spacing w:val="40"/>
          <w:w w:val="105"/>
        </w:rPr>
        <w:t> </w:t>
      </w:r>
      <w:r>
        <w:rPr>
          <w:w w:val="105"/>
        </w:rPr>
        <w:t>A</w:t>
      </w:r>
      <w:r>
        <w:rPr>
          <w:spacing w:val="-10"/>
          <w:w w:val="105"/>
        </w:rPr>
        <w:t> </w:t>
      </w:r>
      <w:r>
        <w:rPr>
          <w:w w:val="105"/>
        </w:rPr>
        <w:t>negative</w:t>
      </w:r>
      <w:r>
        <w:rPr>
          <w:spacing w:val="-10"/>
          <w:w w:val="105"/>
        </w:rPr>
        <w:t> </w:t>
      </w:r>
      <w:r>
        <w:rPr>
          <w:w w:val="105"/>
        </w:rPr>
        <w:t>pledge</w:t>
      </w:r>
      <w:r>
        <w:rPr>
          <w:spacing w:val="-10"/>
          <w:w w:val="105"/>
        </w:rPr>
        <w:t> </w:t>
      </w:r>
      <w:r>
        <w:rPr>
          <w:w w:val="105"/>
        </w:rPr>
        <w:t>clause is</w:t>
      </w:r>
      <w:r>
        <w:rPr>
          <w:spacing w:val="-12"/>
          <w:w w:val="105"/>
        </w:rPr>
        <w:t> </w:t>
      </w:r>
      <w:r>
        <w:rPr>
          <w:w w:val="105"/>
        </w:rPr>
        <w:t>one</w:t>
      </w:r>
      <w:r>
        <w:rPr>
          <w:spacing w:val="-10"/>
          <w:w w:val="105"/>
        </w:rPr>
        <w:t> </w:t>
      </w:r>
      <w:r>
        <w:rPr>
          <w:w w:val="105"/>
        </w:rPr>
        <w:t>in</w:t>
      </w:r>
      <w:r>
        <w:rPr>
          <w:spacing w:val="-16"/>
          <w:w w:val="105"/>
        </w:rPr>
        <w:t> </w:t>
      </w:r>
      <w:r>
        <w:rPr>
          <w:w w:val="105"/>
        </w:rPr>
        <w:t>which</w:t>
      </w:r>
      <w:r>
        <w:rPr>
          <w:spacing w:val="-16"/>
          <w:w w:val="105"/>
        </w:rPr>
        <w:t> </w:t>
      </w:r>
      <w:r>
        <w:rPr>
          <w:w w:val="105"/>
        </w:rPr>
        <w:t>an</w:t>
      </w:r>
      <w:r>
        <w:rPr>
          <w:spacing w:val="-16"/>
          <w:w w:val="105"/>
        </w:rPr>
        <w:t> </w:t>
      </w:r>
      <w:r>
        <w:rPr>
          <w:w w:val="105"/>
        </w:rPr>
        <w:t>obligor</w:t>
      </w:r>
      <w:r>
        <w:rPr>
          <w:spacing w:val="-13"/>
          <w:w w:val="105"/>
        </w:rPr>
        <w:t> </w:t>
      </w:r>
      <w:r>
        <w:rPr>
          <w:w w:val="105"/>
        </w:rPr>
        <w:t>agrees</w:t>
      </w:r>
      <w:r>
        <w:rPr>
          <w:spacing w:val="-12"/>
          <w:w w:val="105"/>
        </w:rPr>
        <w:t> </w:t>
      </w:r>
      <w:r>
        <w:rPr>
          <w:w w:val="105"/>
        </w:rPr>
        <w:t>with</w:t>
      </w:r>
      <w:r>
        <w:rPr>
          <w:spacing w:val="-14"/>
          <w:w w:val="105"/>
        </w:rPr>
        <w:t> </w:t>
      </w:r>
      <w:r>
        <w:rPr>
          <w:w w:val="105"/>
        </w:rPr>
        <w:t>one</w:t>
      </w:r>
      <w:r>
        <w:rPr>
          <w:spacing w:val="-11"/>
          <w:w w:val="105"/>
        </w:rPr>
        <w:t> </w:t>
      </w:r>
      <w:r>
        <w:rPr>
          <w:w w:val="105"/>
        </w:rPr>
        <w:t>of</w:t>
      </w:r>
      <w:r>
        <w:rPr>
          <w:spacing w:val="-16"/>
          <w:w w:val="105"/>
        </w:rPr>
        <w:t> </w:t>
      </w:r>
      <w:r>
        <w:rPr>
          <w:w w:val="105"/>
        </w:rPr>
        <w:t>his</w:t>
      </w:r>
      <w:r>
        <w:rPr>
          <w:spacing w:val="-12"/>
          <w:w w:val="105"/>
        </w:rPr>
        <w:t> </w:t>
      </w:r>
      <w:r>
        <w:rPr>
          <w:w w:val="105"/>
        </w:rPr>
        <w:t>creditors</w:t>
      </w:r>
      <w:r>
        <w:rPr>
          <w:spacing w:val="-12"/>
          <w:w w:val="105"/>
        </w:rPr>
        <w:t> </w:t>
      </w:r>
      <w:r>
        <w:rPr>
          <w:w w:val="105"/>
        </w:rPr>
        <w:t>that</w:t>
      </w:r>
      <w:r>
        <w:rPr>
          <w:spacing w:val="-11"/>
          <w:w w:val="105"/>
        </w:rPr>
        <w:t> </w:t>
      </w:r>
      <w:r>
        <w:rPr>
          <w:w w:val="105"/>
        </w:rPr>
        <w:t>he</w:t>
      </w:r>
      <w:r>
        <w:rPr>
          <w:spacing w:val="-14"/>
          <w:w w:val="105"/>
        </w:rPr>
        <w:t> </w:t>
      </w:r>
      <w:r>
        <w:rPr>
          <w:w w:val="105"/>
        </w:rPr>
        <w:t>will</w:t>
      </w:r>
      <w:r>
        <w:rPr>
          <w:spacing w:val="-14"/>
          <w:w w:val="105"/>
        </w:rPr>
        <w:t> </w:t>
      </w:r>
      <w:r>
        <w:rPr>
          <w:w w:val="105"/>
        </w:rPr>
        <w:t>no encumber</w:t>
      </w:r>
      <w:r>
        <w:rPr>
          <w:spacing w:val="-7"/>
          <w:w w:val="105"/>
        </w:rPr>
        <w:t> </w:t>
      </w:r>
      <w:r>
        <w:rPr>
          <w:w w:val="105"/>
        </w:rPr>
        <w:t>one</w:t>
      </w:r>
      <w:r>
        <w:rPr>
          <w:spacing w:val="-7"/>
          <w:w w:val="105"/>
        </w:rPr>
        <w:t> </w:t>
      </w:r>
      <w:r>
        <w:rPr>
          <w:w w:val="105"/>
        </w:rPr>
        <w:t>or</w:t>
      </w:r>
      <w:r>
        <w:rPr>
          <w:spacing w:val="-10"/>
          <w:w w:val="105"/>
        </w:rPr>
        <w:t> </w:t>
      </w:r>
      <w:r>
        <w:rPr>
          <w:w w:val="105"/>
        </w:rPr>
        <w:t>more</w:t>
      </w:r>
      <w:r>
        <w:rPr>
          <w:spacing w:val="-7"/>
          <w:w w:val="105"/>
        </w:rPr>
        <w:t> </w:t>
      </w:r>
      <w:r>
        <w:rPr>
          <w:w w:val="105"/>
        </w:rPr>
        <w:t>of</w:t>
      </w:r>
      <w:r>
        <w:rPr>
          <w:spacing w:val="-14"/>
          <w:w w:val="105"/>
        </w:rPr>
        <w:t> </w:t>
      </w:r>
      <w:r>
        <w:rPr>
          <w:w w:val="105"/>
        </w:rPr>
        <w:t>his</w:t>
      </w:r>
      <w:r>
        <w:rPr>
          <w:spacing w:val="-5"/>
          <w:w w:val="105"/>
        </w:rPr>
        <w:t> </w:t>
      </w:r>
      <w:r>
        <w:rPr>
          <w:w w:val="105"/>
        </w:rPr>
        <w:t>assets</w:t>
      </w:r>
      <w:r>
        <w:rPr>
          <w:spacing w:val="-9"/>
          <w:w w:val="105"/>
        </w:rPr>
        <w:t> </w:t>
      </w:r>
      <w:r>
        <w:rPr>
          <w:w w:val="105"/>
        </w:rPr>
        <w:t>in</w:t>
      </w:r>
      <w:r>
        <w:rPr>
          <w:spacing w:val="-10"/>
          <w:w w:val="105"/>
        </w:rPr>
        <w:t> </w:t>
      </w:r>
      <w:r>
        <w:rPr>
          <w:w w:val="105"/>
        </w:rPr>
        <w:t>favor</w:t>
      </w:r>
      <w:r>
        <w:rPr>
          <w:spacing w:val="-7"/>
          <w:w w:val="105"/>
        </w:rPr>
        <w:t> </w:t>
      </w:r>
      <w:r>
        <w:rPr>
          <w:w w:val="105"/>
        </w:rPr>
        <w:t>of</w:t>
      </w:r>
      <w:r>
        <w:rPr>
          <w:spacing w:val="-14"/>
          <w:w w:val="105"/>
        </w:rPr>
        <w:t> </w:t>
      </w:r>
      <w:r>
        <w:rPr>
          <w:w w:val="105"/>
        </w:rPr>
        <w:t>another</w:t>
      </w:r>
      <w:r>
        <w:rPr>
          <w:spacing w:val="-10"/>
          <w:w w:val="105"/>
        </w:rPr>
        <w:t> </w:t>
      </w:r>
      <w:r>
        <w:rPr>
          <w:w w:val="105"/>
        </w:rPr>
        <w:t>creditor.</w:t>
      </w:r>
      <w:r>
        <w:rPr>
          <w:spacing w:val="40"/>
          <w:w w:val="105"/>
        </w:rPr>
        <w:t> </w:t>
      </w:r>
      <w:r>
        <w:rPr>
          <w:w w:val="105"/>
        </w:rPr>
        <w:t>Thus,</w:t>
      </w:r>
      <w:r>
        <w:rPr>
          <w:spacing w:val="-10"/>
          <w:w w:val="105"/>
        </w:rPr>
        <w:t> </w:t>
      </w:r>
      <w:r>
        <w:rPr>
          <w:w w:val="105"/>
        </w:rPr>
        <w:t>a </w:t>
      </w:r>
      <w:r>
        <w:rPr/>
        <w:t>lessor may</w:t>
      </w:r>
      <w:r>
        <w:rPr>
          <w:spacing w:val="-5"/>
        </w:rPr>
        <w:t> </w:t>
      </w:r>
      <w:r>
        <w:rPr/>
        <w:t>validly</w:t>
      </w:r>
      <w:r>
        <w:rPr>
          <w:spacing w:val="-5"/>
        </w:rPr>
        <w:t> </w:t>
      </w:r>
      <w:r>
        <w:rPr/>
        <w:t>agree</w:t>
      </w:r>
      <w:r>
        <w:rPr>
          <w:spacing w:val="-1"/>
        </w:rPr>
        <w:t> </w:t>
      </w:r>
      <w:r>
        <w:rPr/>
        <w:t>with</w:t>
      </w:r>
      <w:r>
        <w:rPr>
          <w:spacing w:val="-5"/>
        </w:rPr>
        <w:t> </w:t>
      </w:r>
      <w:r>
        <w:rPr/>
        <w:t>one</w:t>
      </w:r>
      <w:r>
        <w:rPr>
          <w:spacing w:val="-1"/>
        </w:rPr>
        <w:t> </w:t>
      </w:r>
      <w:r>
        <w:rPr/>
        <w:t>of</w:t>
      </w:r>
      <w:r>
        <w:rPr>
          <w:spacing w:val="-5"/>
        </w:rPr>
        <w:t> </w:t>
      </w:r>
      <w:r>
        <w:rPr/>
        <w:t>his creditors that</w:t>
      </w:r>
      <w:r>
        <w:rPr>
          <w:spacing w:val="-1"/>
        </w:rPr>
        <w:t> </w:t>
      </w:r>
      <w:r>
        <w:rPr/>
        <w:t>he</w:t>
      </w:r>
      <w:r>
        <w:rPr>
          <w:spacing w:val="-6"/>
        </w:rPr>
        <w:t> </w:t>
      </w:r>
      <w:r>
        <w:rPr/>
        <w:t>will</w:t>
      </w:r>
      <w:r>
        <w:rPr>
          <w:spacing w:val="-1"/>
        </w:rPr>
        <w:t> </w:t>
      </w:r>
      <w:r>
        <w:rPr/>
        <w:t>not</w:t>
      </w:r>
      <w:r>
        <w:rPr>
          <w:spacing w:val="-1"/>
        </w:rPr>
        <w:t> </w:t>
      </w:r>
      <w:r>
        <w:rPr/>
        <w:t>pledge</w:t>
      </w:r>
      <w:r>
        <w:rPr>
          <w:spacing w:val="-1"/>
        </w:rPr>
        <w:t> </w:t>
      </w:r>
      <w:r>
        <w:rPr/>
        <w:t>to </w:t>
      </w:r>
      <w:r>
        <w:rPr>
          <w:w w:val="105"/>
        </w:rPr>
        <w:t>another</w:t>
      </w:r>
      <w:r>
        <w:rPr>
          <w:spacing w:val="-16"/>
          <w:w w:val="105"/>
        </w:rPr>
        <w:t> </w:t>
      </w:r>
      <w:r>
        <w:rPr>
          <w:w w:val="105"/>
        </w:rPr>
        <w:t>creditor</w:t>
      </w:r>
      <w:r>
        <w:rPr>
          <w:spacing w:val="-16"/>
          <w:w w:val="105"/>
        </w:rPr>
        <w:t> </w:t>
      </w:r>
      <w:r>
        <w:rPr>
          <w:w w:val="105"/>
        </w:rPr>
        <w:t>his</w:t>
      </w:r>
      <w:r>
        <w:rPr>
          <w:spacing w:val="-16"/>
          <w:w w:val="105"/>
        </w:rPr>
        <w:t> </w:t>
      </w:r>
      <w:r>
        <w:rPr>
          <w:w w:val="105"/>
        </w:rPr>
        <w:t>rights</w:t>
      </w:r>
      <w:r>
        <w:rPr>
          <w:spacing w:val="-15"/>
          <w:w w:val="105"/>
        </w:rPr>
        <w:t> </w:t>
      </w:r>
      <w:r>
        <w:rPr>
          <w:w w:val="105"/>
        </w:rPr>
        <w:t>to</w:t>
      </w:r>
      <w:r>
        <w:rPr>
          <w:spacing w:val="-16"/>
          <w:w w:val="105"/>
        </w:rPr>
        <w:t> </w:t>
      </w:r>
      <w:r>
        <w:rPr>
          <w:w w:val="105"/>
        </w:rPr>
        <w:t>rents</w:t>
      </w:r>
      <w:r>
        <w:rPr>
          <w:spacing w:val="-16"/>
          <w:w w:val="105"/>
        </w:rPr>
        <w:t> </w:t>
      </w:r>
      <w:r>
        <w:rPr>
          <w:w w:val="105"/>
        </w:rPr>
        <w:t>arising</w:t>
      </w:r>
      <w:r>
        <w:rPr>
          <w:spacing w:val="-16"/>
          <w:w w:val="105"/>
        </w:rPr>
        <w:t> </w:t>
      </w:r>
      <w:r>
        <w:rPr>
          <w:w w:val="105"/>
        </w:rPr>
        <w:t>under</w:t>
      </w:r>
      <w:r>
        <w:rPr>
          <w:spacing w:val="-15"/>
          <w:w w:val="105"/>
        </w:rPr>
        <w:t> </w:t>
      </w:r>
      <w:r>
        <w:rPr>
          <w:w w:val="105"/>
        </w:rPr>
        <w:t>a</w:t>
      </w:r>
      <w:r>
        <w:rPr>
          <w:spacing w:val="-16"/>
          <w:w w:val="105"/>
        </w:rPr>
        <w:t> </w:t>
      </w:r>
      <w:r>
        <w:rPr>
          <w:w w:val="105"/>
        </w:rPr>
        <w:t>lease</w:t>
      </w:r>
      <w:r>
        <w:rPr>
          <w:spacing w:val="-16"/>
          <w:w w:val="105"/>
        </w:rPr>
        <w:t> </w:t>
      </w:r>
      <w:r>
        <w:rPr>
          <w:w w:val="105"/>
        </w:rPr>
        <w:t>of</w:t>
      </w:r>
      <w:r>
        <w:rPr>
          <w:spacing w:val="-16"/>
          <w:w w:val="105"/>
        </w:rPr>
        <w:t> </w:t>
      </w:r>
      <w:r>
        <w:rPr>
          <w:w w:val="105"/>
        </w:rPr>
        <w:t>an</w:t>
      </w:r>
      <w:r>
        <w:rPr>
          <w:spacing w:val="-15"/>
          <w:w w:val="105"/>
        </w:rPr>
        <w:t> </w:t>
      </w:r>
      <w:r>
        <w:rPr>
          <w:w w:val="105"/>
        </w:rPr>
        <w:t>immovable. The</w:t>
      </w:r>
      <w:r>
        <w:rPr>
          <w:spacing w:val="-9"/>
          <w:w w:val="105"/>
        </w:rPr>
        <w:t> </w:t>
      </w:r>
      <w:r>
        <w:rPr>
          <w:w w:val="105"/>
        </w:rPr>
        <w:t>reason</w:t>
      </w:r>
      <w:r>
        <w:rPr>
          <w:spacing w:val="-12"/>
          <w:w w:val="105"/>
        </w:rPr>
        <w:t> </w:t>
      </w:r>
      <w:r>
        <w:rPr>
          <w:w w:val="105"/>
        </w:rPr>
        <w:t>the</w:t>
      </w:r>
      <w:r>
        <w:rPr>
          <w:spacing w:val="-9"/>
          <w:w w:val="105"/>
        </w:rPr>
        <w:t> </w:t>
      </w:r>
      <w:r>
        <w:rPr>
          <w:w w:val="105"/>
        </w:rPr>
        <w:t>anti-pledge</w:t>
      </w:r>
      <w:r>
        <w:rPr>
          <w:spacing w:val="-9"/>
          <w:w w:val="105"/>
        </w:rPr>
        <w:t> </w:t>
      </w:r>
      <w:r>
        <w:rPr>
          <w:w w:val="105"/>
        </w:rPr>
        <w:t>Article</w:t>
      </w:r>
      <w:r>
        <w:rPr>
          <w:spacing w:val="-9"/>
          <w:w w:val="105"/>
        </w:rPr>
        <w:t> </w:t>
      </w:r>
      <w:r>
        <w:rPr>
          <w:w w:val="105"/>
        </w:rPr>
        <w:t>doesn't</w:t>
      </w:r>
      <w:r>
        <w:rPr>
          <w:spacing w:val="-9"/>
          <w:w w:val="105"/>
        </w:rPr>
        <w:t> </w:t>
      </w:r>
      <w:r>
        <w:rPr>
          <w:w w:val="105"/>
        </w:rPr>
        <w:t>apply</w:t>
      </w:r>
      <w:r>
        <w:rPr>
          <w:spacing w:val="-12"/>
          <w:w w:val="105"/>
        </w:rPr>
        <w:t> </w:t>
      </w:r>
      <w:r>
        <w:rPr>
          <w:w w:val="105"/>
        </w:rPr>
        <w:t>to</w:t>
      </w:r>
      <w:r>
        <w:rPr>
          <w:spacing w:val="-8"/>
          <w:w w:val="105"/>
        </w:rPr>
        <w:t> </w:t>
      </w:r>
      <w:r>
        <w:rPr>
          <w:w w:val="105"/>
        </w:rPr>
        <w:t>such</w:t>
      </w:r>
      <w:r>
        <w:rPr>
          <w:spacing w:val="-12"/>
          <w:w w:val="105"/>
        </w:rPr>
        <w:t> </w:t>
      </w:r>
      <w:r>
        <w:rPr>
          <w:w w:val="105"/>
        </w:rPr>
        <w:t>an</w:t>
      </w:r>
      <w:r>
        <w:rPr>
          <w:spacing w:val="-12"/>
          <w:w w:val="105"/>
        </w:rPr>
        <w:t> </w:t>
      </w:r>
      <w:r>
        <w:rPr>
          <w:w w:val="105"/>
        </w:rPr>
        <w:t>agreement</w:t>
      </w:r>
      <w:r>
        <w:rPr>
          <w:spacing w:val="-6"/>
          <w:w w:val="105"/>
        </w:rPr>
        <w:t> </w:t>
      </w:r>
      <w:r>
        <w:rPr>
          <w:w w:val="105"/>
        </w:rPr>
        <w:t>is that</w:t>
      </w:r>
      <w:r>
        <w:rPr>
          <w:spacing w:val="-16"/>
          <w:w w:val="105"/>
        </w:rPr>
        <w:t> </w:t>
      </w:r>
      <w:r>
        <w:rPr>
          <w:w w:val="105"/>
        </w:rPr>
        <w:t>the</w:t>
      </w:r>
      <w:r>
        <w:rPr>
          <w:spacing w:val="-16"/>
          <w:w w:val="105"/>
        </w:rPr>
        <w:t> </w:t>
      </w:r>
      <w:r>
        <w:rPr>
          <w:w w:val="105"/>
        </w:rPr>
        <w:t>contract</w:t>
      </w:r>
      <w:r>
        <w:rPr>
          <w:spacing w:val="-16"/>
          <w:w w:val="105"/>
        </w:rPr>
        <w:t> </w:t>
      </w:r>
      <w:r>
        <w:rPr>
          <w:w w:val="105"/>
        </w:rPr>
        <w:t>restricting</w:t>
      </w:r>
      <w:r>
        <w:rPr>
          <w:spacing w:val="-15"/>
          <w:w w:val="105"/>
        </w:rPr>
        <w:t> </w:t>
      </w:r>
      <w:r>
        <w:rPr>
          <w:w w:val="105"/>
        </w:rPr>
        <w:t>the</w:t>
      </w:r>
      <w:r>
        <w:rPr>
          <w:spacing w:val="-16"/>
          <w:w w:val="105"/>
        </w:rPr>
        <w:t> </w:t>
      </w:r>
      <w:r>
        <w:rPr>
          <w:w w:val="105"/>
        </w:rPr>
        <w:t>pledge</w:t>
      </w:r>
      <w:r>
        <w:rPr>
          <w:spacing w:val="-16"/>
          <w:w w:val="105"/>
        </w:rPr>
        <w:t> </w:t>
      </w:r>
      <w:r>
        <w:rPr>
          <w:w w:val="105"/>
        </w:rPr>
        <w:t>is</w:t>
      </w:r>
      <w:r>
        <w:rPr>
          <w:spacing w:val="-16"/>
          <w:w w:val="105"/>
        </w:rPr>
        <w:t> </w:t>
      </w:r>
      <w:r>
        <w:rPr>
          <w:w w:val="105"/>
        </w:rPr>
        <w:t>not</w:t>
      </w:r>
      <w:r>
        <w:rPr>
          <w:spacing w:val="-15"/>
          <w:w w:val="105"/>
        </w:rPr>
        <w:t> </w:t>
      </w:r>
      <w:r>
        <w:rPr>
          <w:w w:val="105"/>
        </w:rPr>
        <w:t>the</w:t>
      </w:r>
      <w:r>
        <w:rPr>
          <w:spacing w:val="-16"/>
          <w:w w:val="105"/>
        </w:rPr>
        <w:t> </w:t>
      </w:r>
      <w:r>
        <w:rPr>
          <w:w w:val="105"/>
        </w:rPr>
        <w:t>contract</w:t>
      </w:r>
      <w:r>
        <w:rPr>
          <w:spacing w:val="-16"/>
          <w:w w:val="105"/>
        </w:rPr>
        <w:t> </w:t>
      </w:r>
      <w:r>
        <w:rPr>
          <w:w w:val="105"/>
        </w:rPr>
        <w:t>under</w:t>
      </w:r>
      <w:r>
        <w:rPr>
          <w:spacing w:val="-16"/>
          <w:w w:val="105"/>
        </w:rPr>
        <w:t> </w:t>
      </w:r>
      <w:r>
        <w:rPr>
          <w:w w:val="105"/>
        </w:rPr>
        <w:t>which</w:t>
      </w:r>
      <w:r>
        <w:rPr>
          <w:spacing w:val="-15"/>
          <w:w w:val="105"/>
        </w:rPr>
        <w:t> </w:t>
      </w:r>
      <w:r>
        <w:rPr>
          <w:w w:val="105"/>
        </w:rPr>
        <w:t>the </w:t>
      </w:r>
      <w:r>
        <w:rPr/>
        <w:t>pledged</w:t>
      </w:r>
      <w:r>
        <w:rPr>
          <w:spacing w:val="-15"/>
        </w:rPr>
        <w:t> </w:t>
      </w:r>
      <w:r>
        <w:rPr/>
        <w:t>payments</w:t>
      </w:r>
      <w:r>
        <w:rPr>
          <w:spacing w:val="-15"/>
        </w:rPr>
        <w:t> </w:t>
      </w:r>
      <w:r>
        <w:rPr/>
        <w:t>will</w:t>
      </w:r>
      <w:r>
        <w:rPr>
          <w:spacing w:val="-15"/>
        </w:rPr>
        <w:t> </w:t>
      </w:r>
      <w:r>
        <w:rPr/>
        <w:t>become</w:t>
      </w:r>
      <w:r>
        <w:rPr>
          <w:spacing w:val="-15"/>
        </w:rPr>
        <w:t> </w:t>
      </w:r>
      <w:r>
        <w:rPr/>
        <w:t>due.</w:t>
      </w:r>
      <w:r>
        <w:rPr>
          <w:spacing w:val="-10"/>
        </w:rPr>
        <w:t> </w:t>
      </w:r>
      <w:r>
        <w:rPr/>
        <w:t>Here,</w:t>
      </w:r>
      <w:r>
        <w:rPr>
          <w:spacing w:val="-14"/>
        </w:rPr>
        <w:t> </w:t>
      </w:r>
      <w:r>
        <w:rPr/>
        <w:t>the</w:t>
      </w:r>
      <w:r>
        <w:rPr>
          <w:spacing w:val="-15"/>
        </w:rPr>
        <w:t> </w:t>
      </w:r>
      <w:r>
        <w:rPr/>
        <w:t>pledged</w:t>
      </w:r>
      <w:r>
        <w:rPr>
          <w:spacing w:val="-15"/>
        </w:rPr>
        <w:t> </w:t>
      </w:r>
      <w:r>
        <w:rPr/>
        <w:t>payments</w:t>
      </w:r>
      <w:r>
        <w:rPr>
          <w:spacing w:val="-15"/>
        </w:rPr>
        <w:t> </w:t>
      </w:r>
      <w:r>
        <w:rPr/>
        <w:t>arise</w:t>
      </w:r>
      <w:r>
        <w:rPr>
          <w:spacing w:val="-15"/>
        </w:rPr>
        <w:t> </w:t>
      </w:r>
      <w:r>
        <w:rPr/>
        <w:t>under </w:t>
      </w:r>
      <w:r>
        <w:rPr>
          <w:w w:val="105"/>
        </w:rPr>
        <w:t>the</w:t>
      </w:r>
      <w:r>
        <w:rPr>
          <w:w w:val="105"/>
        </w:rPr>
        <w:t> lease</w:t>
      </w:r>
      <w:r>
        <w:rPr>
          <w:w w:val="105"/>
        </w:rPr>
        <w:t> between</w:t>
      </w:r>
      <w:r>
        <w:rPr>
          <w:w w:val="105"/>
        </w:rPr>
        <w:t> the</w:t>
      </w:r>
      <w:r>
        <w:rPr>
          <w:w w:val="105"/>
        </w:rPr>
        <w:t> lessor</w:t>
      </w:r>
      <w:r>
        <w:rPr>
          <w:w w:val="105"/>
        </w:rPr>
        <w:t> and</w:t>
      </w:r>
      <w:r>
        <w:rPr>
          <w:w w:val="105"/>
        </w:rPr>
        <w:t> lessee,</w:t>
      </w:r>
      <w:r>
        <w:rPr>
          <w:w w:val="105"/>
        </w:rPr>
        <w:t> while</w:t>
      </w:r>
      <w:r>
        <w:rPr>
          <w:w w:val="105"/>
        </w:rPr>
        <w:t> the</w:t>
      </w:r>
      <w:r>
        <w:rPr>
          <w:w w:val="105"/>
        </w:rPr>
        <w:t> prohibition</w:t>
      </w:r>
      <w:r>
        <w:rPr>
          <w:w w:val="105"/>
        </w:rPr>
        <w:t> against </w:t>
      </w:r>
      <w:r>
        <w:rPr>
          <w:spacing w:val="-2"/>
          <w:w w:val="105"/>
        </w:rPr>
        <w:t>pledging</w:t>
      </w:r>
      <w:r>
        <w:rPr>
          <w:spacing w:val="-10"/>
          <w:w w:val="105"/>
        </w:rPr>
        <w:t> </w:t>
      </w:r>
      <w:r>
        <w:rPr>
          <w:spacing w:val="-2"/>
          <w:w w:val="105"/>
        </w:rPr>
        <w:t>those</w:t>
      </w:r>
      <w:r>
        <w:rPr>
          <w:spacing w:val="-11"/>
          <w:w w:val="105"/>
        </w:rPr>
        <w:t> </w:t>
      </w:r>
      <w:r>
        <w:rPr>
          <w:spacing w:val="-2"/>
          <w:w w:val="105"/>
        </w:rPr>
        <w:t>payments</w:t>
      </w:r>
      <w:r>
        <w:rPr>
          <w:spacing w:val="-9"/>
          <w:w w:val="105"/>
        </w:rPr>
        <w:t> </w:t>
      </w:r>
      <w:r>
        <w:rPr>
          <w:spacing w:val="-2"/>
          <w:w w:val="105"/>
        </w:rPr>
        <w:t>arises</w:t>
      </w:r>
      <w:r>
        <w:rPr>
          <w:spacing w:val="-9"/>
          <w:w w:val="105"/>
        </w:rPr>
        <w:t> </w:t>
      </w:r>
      <w:r>
        <w:rPr>
          <w:spacing w:val="-2"/>
          <w:w w:val="105"/>
        </w:rPr>
        <w:t>under</w:t>
      </w:r>
      <w:r>
        <w:rPr>
          <w:spacing w:val="-10"/>
          <w:w w:val="105"/>
        </w:rPr>
        <w:t> </w:t>
      </w:r>
      <w:r>
        <w:rPr>
          <w:spacing w:val="-2"/>
          <w:w w:val="105"/>
        </w:rPr>
        <w:t>the</w:t>
      </w:r>
      <w:r>
        <w:rPr>
          <w:spacing w:val="-11"/>
          <w:w w:val="105"/>
        </w:rPr>
        <w:t> </w:t>
      </w:r>
      <w:r>
        <w:rPr>
          <w:spacing w:val="-2"/>
          <w:w w:val="105"/>
        </w:rPr>
        <w:t>contract</w:t>
      </w:r>
      <w:r>
        <w:rPr>
          <w:spacing w:val="-11"/>
          <w:w w:val="105"/>
        </w:rPr>
        <w:t> </w:t>
      </w:r>
      <w:r>
        <w:rPr>
          <w:spacing w:val="-2"/>
          <w:w w:val="105"/>
        </w:rPr>
        <w:t>between</w:t>
      </w:r>
      <w:r>
        <w:rPr>
          <w:spacing w:val="-14"/>
          <w:w w:val="105"/>
        </w:rPr>
        <w:t> </w:t>
      </w:r>
      <w:r>
        <w:rPr>
          <w:spacing w:val="-2"/>
          <w:w w:val="105"/>
        </w:rPr>
        <w:t>the</w:t>
      </w:r>
      <w:r>
        <w:rPr>
          <w:spacing w:val="-7"/>
          <w:w w:val="105"/>
        </w:rPr>
        <w:t> </w:t>
      </w:r>
      <w:r>
        <w:rPr>
          <w:spacing w:val="-2"/>
          <w:w w:val="105"/>
        </w:rPr>
        <w:t>lessor</w:t>
      </w:r>
      <w:r>
        <w:rPr>
          <w:spacing w:val="-3"/>
          <w:w w:val="105"/>
        </w:rPr>
        <w:t> </w:t>
      </w:r>
      <w:r>
        <w:rPr>
          <w:spacing w:val="-2"/>
          <w:w w:val="105"/>
        </w:rPr>
        <w:t>and </w:t>
      </w:r>
      <w:r>
        <w:rPr>
          <w:w w:val="105"/>
        </w:rPr>
        <w:t>his creditor.</w:t>
      </w:r>
    </w:p>
    <w:p>
      <w:pPr>
        <w:pStyle w:val="ListParagraph"/>
        <w:numPr>
          <w:ilvl w:val="4"/>
          <w:numId w:val="27"/>
        </w:numPr>
        <w:tabs>
          <w:tab w:pos="4422" w:val="left" w:leader="none"/>
        </w:tabs>
        <w:spacing w:line="286" w:lineRule="exact" w:before="9" w:after="0"/>
        <w:ind w:left="4422" w:right="162" w:hanging="360"/>
        <w:jc w:val="both"/>
        <w:rPr>
          <w:sz w:val="24"/>
        </w:rPr>
      </w:pPr>
      <w:r>
        <w:rPr>
          <w:sz w:val="24"/>
        </w:rPr>
        <w:t>Creditor and Lessor agree that the lessor/debtor can't pledge his leases</w:t>
      </w:r>
      <w:r>
        <w:rPr>
          <w:spacing w:val="-5"/>
          <w:sz w:val="24"/>
        </w:rPr>
        <w:t> </w:t>
      </w:r>
      <w:r>
        <w:rPr>
          <w:sz w:val="24"/>
        </w:rPr>
        <w:t>and</w:t>
      </w:r>
      <w:r>
        <w:rPr>
          <w:spacing w:val="-7"/>
          <w:sz w:val="24"/>
        </w:rPr>
        <w:t> </w:t>
      </w:r>
      <w:r>
        <w:rPr>
          <w:sz w:val="24"/>
        </w:rPr>
        <w:t>rents</w:t>
      </w:r>
      <w:r>
        <w:rPr>
          <w:spacing w:val="-5"/>
          <w:sz w:val="24"/>
        </w:rPr>
        <w:t> </w:t>
      </w:r>
      <w:r>
        <w:rPr>
          <w:sz w:val="24"/>
        </w:rPr>
        <w:t>to</w:t>
      </w:r>
      <w:r>
        <w:rPr>
          <w:spacing w:val="-7"/>
          <w:sz w:val="24"/>
        </w:rPr>
        <w:t> </w:t>
      </w:r>
      <w:r>
        <w:rPr>
          <w:sz w:val="24"/>
        </w:rPr>
        <w:t>any</w:t>
      </w:r>
      <w:r>
        <w:rPr>
          <w:spacing w:val="-7"/>
          <w:sz w:val="24"/>
        </w:rPr>
        <w:t> </w:t>
      </w:r>
      <w:r>
        <w:rPr>
          <w:sz w:val="24"/>
        </w:rPr>
        <w:t>other</w:t>
      </w:r>
      <w:r>
        <w:rPr>
          <w:spacing w:val="-7"/>
          <w:sz w:val="24"/>
        </w:rPr>
        <w:t> </w:t>
      </w:r>
      <w:r>
        <w:rPr>
          <w:sz w:val="24"/>
        </w:rPr>
        <w:t>creditor,</w:t>
      </w:r>
      <w:r>
        <w:rPr>
          <w:spacing w:val="-2"/>
          <w:sz w:val="24"/>
        </w:rPr>
        <w:t> </w:t>
      </w:r>
      <w:r>
        <w:rPr>
          <w:sz w:val="24"/>
        </w:rPr>
        <w:t>and</w:t>
      </w:r>
      <w:r>
        <w:rPr>
          <w:spacing w:val="-1"/>
          <w:sz w:val="24"/>
        </w:rPr>
        <w:t> </w:t>
      </w:r>
      <w:r>
        <w:rPr>
          <w:sz w:val="24"/>
        </w:rPr>
        <w:t>if</w:t>
      </w:r>
      <w:r>
        <w:rPr>
          <w:spacing w:val="-1"/>
          <w:sz w:val="24"/>
        </w:rPr>
        <w:t> </w:t>
      </w:r>
      <w:r>
        <w:rPr>
          <w:sz w:val="24"/>
        </w:rPr>
        <w:t>he</w:t>
      </w:r>
      <w:r>
        <w:rPr>
          <w:spacing w:val="-8"/>
          <w:sz w:val="24"/>
        </w:rPr>
        <w:t> </w:t>
      </w:r>
      <w:r>
        <w:rPr>
          <w:sz w:val="24"/>
        </w:rPr>
        <w:t>does,</w:t>
      </w:r>
      <w:r>
        <w:rPr>
          <w:spacing w:val="-1"/>
          <w:sz w:val="24"/>
        </w:rPr>
        <w:t> </w:t>
      </w:r>
      <w:r>
        <w:rPr>
          <w:sz w:val="24"/>
        </w:rPr>
        <w:t>it's</w:t>
      </w:r>
      <w:r>
        <w:rPr>
          <w:spacing w:val="-5"/>
          <w:sz w:val="24"/>
        </w:rPr>
        <w:t> </w:t>
      </w:r>
      <w:r>
        <w:rPr>
          <w:sz w:val="24"/>
        </w:rPr>
        <w:t>a</w:t>
      </w:r>
      <w:r>
        <w:rPr>
          <w:spacing w:val="-8"/>
          <w:sz w:val="24"/>
        </w:rPr>
        <w:t> </w:t>
      </w:r>
      <w:r>
        <w:rPr>
          <w:sz w:val="24"/>
        </w:rPr>
        <w:t>breach</w:t>
      </w:r>
      <w:r>
        <w:rPr>
          <w:spacing w:val="-7"/>
          <w:sz w:val="24"/>
        </w:rPr>
        <w:t> </w:t>
      </w:r>
      <w:r>
        <w:rPr>
          <w:sz w:val="24"/>
        </w:rPr>
        <w:t>of</w:t>
      </w:r>
    </w:p>
    <w:p>
      <w:pPr>
        <w:spacing w:after="0" w:line="286" w:lineRule="exact"/>
        <w:jc w:val="both"/>
        <w:rPr>
          <w:sz w:val="24"/>
        </w:rPr>
        <w:sectPr>
          <w:pgSz w:w="12240" w:h="15840"/>
          <w:pgMar w:header="722" w:footer="0" w:top="1300" w:bottom="280" w:left="620" w:right="560"/>
        </w:sectPr>
      </w:pPr>
    </w:p>
    <w:p>
      <w:pPr>
        <w:pStyle w:val="BodyText"/>
        <w:spacing w:line="252" w:lineRule="auto"/>
        <w:ind w:left="4422" w:right="168" w:firstLine="0"/>
      </w:pPr>
      <w:r>
        <w:rPr/>
        <w:t>the loan agreement (i.e., immediate default and acceleration, for </w:t>
      </w:r>
      <w:r>
        <w:rPr>
          <w:spacing w:val="-2"/>
        </w:rPr>
        <w:t>instance).</w:t>
      </w:r>
    </w:p>
    <w:p>
      <w:pPr>
        <w:pStyle w:val="BodyText"/>
        <w:spacing w:line="244" w:lineRule="auto"/>
        <w:ind w:left="3702" w:right="157" w:hanging="361"/>
      </w:pPr>
      <w:r>
        <w:rPr>
          <w:rFonts w:ascii="Courier New" w:hAnsi="Courier New"/>
        </w:rPr>
        <w:t>▫ </w:t>
      </w:r>
      <w:r>
        <w:rPr>
          <w:u w:val="single"/>
        </w:rPr>
        <w:t>Pledgee Not Bound for Pledgor's </w:t>
      </w:r>
      <w:r>
        <w:rPr>
          <w:spacing w:val="1"/>
          <w:w w:val="83"/>
          <w:u w:val="single"/>
        </w:rPr>
        <w:t>O</w:t>
      </w:r>
      <w:r>
        <w:rPr>
          <w:spacing w:val="4"/>
          <w:w w:val="83"/>
          <w:u w:val="single"/>
        </w:rPr>
        <w:t>b</w:t>
      </w:r>
      <w:r>
        <w:rPr>
          <w:spacing w:val="-2"/>
          <w:w w:val="83"/>
          <w:u w:val="single"/>
        </w:rPr>
        <w:t>l</w:t>
      </w:r>
      <w:r>
        <w:rPr>
          <w:spacing w:val="-7"/>
          <w:w w:val="83"/>
          <w:u w:val="single"/>
        </w:rPr>
        <w:t>i</w:t>
      </w:r>
      <w:r>
        <w:rPr>
          <w:w w:val="83"/>
          <w:u w:val="single"/>
        </w:rPr>
        <w:t>g</w:t>
      </w:r>
      <w:r>
        <w:rPr>
          <w:spacing w:val="3"/>
          <w:w w:val="83"/>
          <w:u w:val="single"/>
        </w:rPr>
        <w:t>at</w:t>
      </w:r>
      <w:r>
        <w:rPr>
          <w:spacing w:val="-2"/>
          <w:w w:val="83"/>
          <w:u w:val="single"/>
        </w:rPr>
        <w:t>i</w:t>
      </w:r>
      <w:r>
        <w:rPr>
          <w:w w:val="83"/>
          <w:u w:val="single"/>
        </w:rPr>
        <w:t>o</w:t>
      </w:r>
      <w:r>
        <w:rPr>
          <w:spacing w:val="-6"/>
          <w:w w:val="83"/>
          <w:u w:val="single"/>
        </w:rPr>
        <w:t>n</w:t>
      </w:r>
      <w:r>
        <w:rPr>
          <w:spacing w:val="4"/>
          <w:w w:val="83"/>
          <w:u w:val="single"/>
        </w:rPr>
        <w:t>s</w:t>
      </w:r>
      <w:r>
        <w:rPr>
          <w:w w:val="283"/>
        </w:rPr>
        <w:t>-</w:t>
      </w:r>
      <w:r>
        <w:rPr/>
        <w:t>"In the absence of an assumption</w:t>
      </w:r>
      <w:r>
        <w:rPr>
          <w:spacing w:val="-9"/>
        </w:rPr>
        <w:t> </w:t>
      </w:r>
      <w:r>
        <w:rPr/>
        <w:t>by</w:t>
      </w:r>
      <w:r>
        <w:rPr>
          <w:spacing w:val="-9"/>
        </w:rPr>
        <w:t> </w:t>
      </w:r>
      <w:r>
        <w:rPr/>
        <w:t>the</w:t>
      </w:r>
      <w:r>
        <w:rPr>
          <w:spacing w:val="-6"/>
        </w:rPr>
        <w:t> </w:t>
      </w:r>
      <w:r>
        <w:rPr/>
        <w:t>pledgee, the</w:t>
      </w:r>
      <w:r>
        <w:rPr>
          <w:spacing w:val="-6"/>
        </w:rPr>
        <w:t> </w:t>
      </w:r>
      <w:r>
        <w:rPr/>
        <w:t>existence</w:t>
      </w:r>
      <w:r>
        <w:rPr>
          <w:spacing w:val="-1"/>
        </w:rPr>
        <w:t> </w:t>
      </w:r>
      <w:r>
        <w:rPr/>
        <w:t>of</w:t>
      </w:r>
      <w:r>
        <w:rPr>
          <w:spacing w:val="-9"/>
        </w:rPr>
        <w:t> </w:t>
      </w:r>
      <w:r>
        <w:rPr/>
        <w:t>a</w:t>
      </w:r>
      <w:r>
        <w:rPr>
          <w:spacing w:val="-6"/>
        </w:rPr>
        <w:t> </w:t>
      </w:r>
      <w:r>
        <w:rPr/>
        <w:t>pledge</w:t>
      </w:r>
      <w:r>
        <w:rPr>
          <w:spacing w:val="-1"/>
        </w:rPr>
        <w:t> </w:t>
      </w:r>
      <w:r>
        <w:rPr/>
        <w:t>does not</w:t>
      </w:r>
      <w:r>
        <w:rPr>
          <w:spacing w:val="-1"/>
        </w:rPr>
        <w:t> </w:t>
      </w:r>
      <w:r>
        <w:rPr/>
        <w:t>impose</w:t>
      </w:r>
      <w:r>
        <w:rPr>
          <w:spacing w:val="-6"/>
        </w:rPr>
        <w:t> </w:t>
      </w:r>
      <w:r>
        <w:rPr/>
        <w:t>upon the</w:t>
      </w:r>
      <w:r>
        <w:rPr>
          <w:spacing w:val="-9"/>
        </w:rPr>
        <w:t> </w:t>
      </w:r>
      <w:r>
        <w:rPr/>
        <w:t>pledgee</w:t>
      </w:r>
      <w:r>
        <w:rPr>
          <w:spacing w:val="-4"/>
        </w:rPr>
        <w:t> </w:t>
      </w:r>
      <w:r>
        <w:rPr/>
        <w:t>liability</w:t>
      </w:r>
      <w:r>
        <w:rPr>
          <w:spacing w:val="-8"/>
        </w:rPr>
        <w:t> </w:t>
      </w:r>
      <w:r>
        <w:rPr/>
        <w:t>for</w:t>
      </w:r>
      <w:r>
        <w:rPr>
          <w:spacing w:val="-8"/>
        </w:rPr>
        <w:t> </w:t>
      </w:r>
      <w:r>
        <w:rPr/>
        <w:t>the</w:t>
      </w:r>
      <w:r>
        <w:rPr>
          <w:spacing w:val="-9"/>
        </w:rPr>
        <w:t> </w:t>
      </w:r>
      <w:r>
        <w:rPr/>
        <w:t>pledgor's</w:t>
      </w:r>
      <w:r>
        <w:rPr>
          <w:spacing w:val="-1"/>
        </w:rPr>
        <w:t> </w:t>
      </w:r>
      <w:r>
        <w:rPr/>
        <w:t>acts</w:t>
      </w:r>
      <w:r>
        <w:rPr>
          <w:spacing w:val="-1"/>
        </w:rPr>
        <w:t> </w:t>
      </w:r>
      <w:r>
        <w:rPr/>
        <w:t>or</w:t>
      </w:r>
      <w:r>
        <w:rPr>
          <w:spacing w:val="-2"/>
        </w:rPr>
        <w:t> </w:t>
      </w:r>
      <w:r>
        <w:rPr/>
        <w:t>omissions,</w:t>
      </w:r>
      <w:r>
        <w:rPr>
          <w:spacing w:val="-2"/>
        </w:rPr>
        <w:t> </w:t>
      </w:r>
      <w:r>
        <w:rPr/>
        <w:t>nor</w:t>
      </w:r>
      <w:r>
        <w:rPr>
          <w:spacing w:val="-8"/>
        </w:rPr>
        <w:t> </w:t>
      </w:r>
      <w:r>
        <w:rPr/>
        <w:t>does</w:t>
      </w:r>
      <w:r>
        <w:rPr>
          <w:spacing w:val="-1"/>
        </w:rPr>
        <w:t> </w:t>
      </w:r>
      <w:r>
        <w:rPr/>
        <w:t>it</w:t>
      </w:r>
      <w:r>
        <w:rPr>
          <w:spacing w:val="-9"/>
        </w:rPr>
        <w:t> </w:t>
      </w:r>
      <w:r>
        <w:rPr/>
        <w:t>bind</w:t>
      </w:r>
      <w:r>
        <w:rPr>
          <w:spacing w:val="-3"/>
        </w:rPr>
        <w:t> </w:t>
      </w:r>
      <w:r>
        <w:rPr/>
        <w:t>the pledgee to perform the pledgor's obligations."</w:t>
      </w:r>
      <w:r>
        <w:rPr>
          <w:spacing w:val="40"/>
        </w:rPr>
        <w:t> </w:t>
      </w:r>
      <w:r>
        <w:rPr/>
        <w:t>LCC 3167</w:t>
      </w:r>
    </w:p>
    <w:p>
      <w:pPr>
        <w:pStyle w:val="ListParagraph"/>
        <w:numPr>
          <w:ilvl w:val="4"/>
          <w:numId w:val="27"/>
        </w:numPr>
        <w:tabs>
          <w:tab w:pos="4422" w:val="left" w:leader="none"/>
        </w:tabs>
        <w:spacing w:line="286" w:lineRule="exact" w:before="0" w:after="0"/>
        <w:ind w:left="4422" w:right="161" w:hanging="360"/>
        <w:jc w:val="both"/>
        <w:rPr>
          <w:sz w:val="24"/>
        </w:rPr>
      </w:pPr>
      <w:r>
        <w:rPr>
          <w:sz w:val="24"/>
        </w:rPr>
        <w:t>Pledge</w:t>
      </w:r>
      <w:r>
        <w:rPr>
          <w:spacing w:val="-15"/>
          <w:sz w:val="24"/>
        </w:rPr>
        <w:t> </w:t>
      </w:r>
      <w:r>
        <w:rPr>
          <w:sz w:val="24"/>
        </w:rPr>
        <w:t>only</w:t>
      </w:r>
      <w:r>
        <w:rPr>
          <w:spacing w:val="-15"/>
          <w:sz w:val="24"/>
        </w:rPr>
        <w:t> </w:t>
      </w:r>
      <w:r>
        <w:rPr>
          <w:sz w:val="24"/>
        </w:rPr>
        <w:t>transfers</w:t>
      </w:r>
      <w:r>
        <w:rPr>
          <w:spacing w:val="-15"/>
          <w:sz w:val="24"/>
        </w:rPr>
        <w:t> </w:t>
      </w:r>
      <w:r>
        <w:rPr>
          <w:sz w:val="24"/>
        </w:rPr>
        <w:t>the</w:t>
      </w:r>
      <w:r>
        <w:rPr>
          <w:spacing w:val="-15"/>
          <w:sz w:val="24"/>
        </w:rPr>
        <w:t> </w:t>
      </w:r>
      <w:r>
        <w:rPr>
          <w:sz w:val="24"/>
        </w:rPr>
        <w:t>"rights</w:t>
      </w:r>
      <w:r>
        <w:rPr>
          <w:spacing w:val="-12"/>
          <w:sz w:val="24"/>
        </w:rPr>
        <w:t> </w:t>
      </w:r>
      <w:r>
        <w:rPr>
          <w:sz w:val="24"/>
        </w:rPr>
        <w:t>side"</w:t>
      </w:r>
      <w:r>
        <w:rPr>
          <w:spacing w:val="-10"/>
          <w:sz w:val="24"/>
        </w:rPr>
        <w:t> </w:t>
      </w:r>
      <w:r>
        <w:rPr>
          <w:sz w:val="24"/>
        </w:rPr>
        <w:t>of</w:t>
      </w:r>
      <w:r>
        <w:rPr>
          <w:spacing w:val="-15"/>
          <w:sz w:val="24"/>
        </w:rPr>
        <w:t> </w:t>
      </w:r>
      <w:r>
        <w:rPr>
          <w:sz w:val="24"/>
        </w:rPr>
        <w:t>the</w:t>
      </w:r>
      <w:r>
        <w:rPr>
          <w:spacing w:val="-10"/>
          <w:sz w:val="24"/>
        </w:rPr>
        <w:t> </w:t>
      </w:r>
      <w:r>
        <w:rPr>
          <w:sz w:val="24"/>
        </w:rPr>
        <w:t>lease</w:t>
      </w:r>
      <w:r>
        <w:rPr>
          <w:spacing w:val="-14"/>
          <w:sz w:val="24"/>
        </w:rPr>
        <w:t> </w:t>
      </w:r>
      <w:r>
        <w:rPr>
          <w:sz w:val="24"/>
        </w:rPr>
        <w:t>to</w:t>
      </w:r>
      <w:r>
        <w:rPr>
          <w:spacing w:val="-14"/>
          <w:sz w:val="24"/>
        </w:rPr>
        <w:t> </w:t>
      </w:r>
      <w:r>
        <w:rPr>
          <w:sz w:val="24"/>
        </w:rPr>
        <w:t>the</w:t>
      </w:r>
      <w:r>
        <w:rPr>
          <w:spacing w:val="-14"/>
          <w:sz w:val="24"/>
        </w:rPr>
        <w:t> </w:t>
      </w:r>
      <w:r>
        <w:rPr>
          <w:sz w:val="24"/>
        </w:rPr>
        <w:t>creditor</w:t>
      </w:r>
      <w:r>
        <w:rPr>
          <w:spacing w:val="-13"/>
          <w:sz w:val="24"/>
        </w:rPr>
        <w:t> </w:t>
      </w:r>
      <w:r>
        <w:rPr>
          <w:sz w:val="24"/>
        </w:rPr>
        <w:t>and not</w:t>
      </w:r>
      <w:r>
        <w:rPr>
          <w:spacing w:val="-4"/>
          <w:sz w:val="24"/>
        </w:rPr>
        <w:t> </w:t>
      </w:r>
      <w:r>
        <w:rPr>
          <w:sz w:val="24"/>
        </w:rPr>
        <w:t>the</w:t>
      </w:r>
      <w:r>
        <w:rPr>
          <w:spacing w:val="-4"/>
          <w:sz w:val="24"/>
        </w:rPr>
        <w:t> </w:t>
      </w:r>
      <w:r>
        <w:rPr>
          <w:sz w:val="24"/>
        </w:rPr>
        <w:t>"duties"</w:t>
      </w:r>
      <w:r>
        <w:rPr>
          <w:spacing w:val="-4"/>
          <w:sz w:val="24"/>
        </w:rPr>
        <w:t> </w:t>
      </w:r>
      <w:r>
        <w:rPr>
          <w:sz w:val="24"/>
        </w:rPr>
        <w:t>owed</w:t>
      </w:r>
      <w:r>
        <w:rPr>
          <w:spacing w:val="-3"/>
          <w:sz w:val="24"/>
        </w:rPr>
        <w:t> </w:t>
      </w:r>
      <w:r>
        <w:rPr>
          <w:sz w:val="24"/>
        </w:rPr>
        <w:t>to</w:t>
      </w:r>
      <w:r>
        <w:rPr>
          <w:spacing w:val="-8"/>
          <w:sz w:val="24"/>
        </w:rPr>
        <w:t> </w:t>
      </w:r>
      <w:r>
        <w:rPr>
          <w:sz w:val="24"/>
        </w:rPr>
        <w:t>the</w:t>
      </w:r>
      <w:r>
        <w:rPr>
          <w:spacing w:val="-4"/>
          <w:sz w:val="24"/>
        </w:rPr>
        <w:t> </w:t>
      </w:r>
      <w:r>
        <w:rPr>
          <w:sz w:val="24"/>
        </w:rPr>
        <w:t>tenant.</w:t>
      </w:r>
      <w:r>
        <w:rPr>
          <w:spacing w:val="40"/>
          <w:sz w:val="24"/>
        </w:rPr>
        <w:t> </w:t>
      </w:r>
      <w:r>
        <w:rPr>
          <w:sz w:val="24"/>
        </w:rPr>
        <w:t>If</w:t>
      </w:r>
      <w:r>
        <w:rPr>
          <w:spacing w:val="-7"/>
          <w:sz w:val="24"/>
        </w:rPr>
        <w:t> </w:t>
      </w:r>
      <w:r>
        <w:rPr>
          <w:sz w:val="24"/>
        </w:rPr>
        <w:t>the</w:t>
      </w:r>
      <w:r>
        <w:rPr>
          <w:spacing w:val="-4"/>
          <w:sz w:val="24"/>
        </w:rPr>
        <w:t> </w:t>
      </w:r>
      <w:r>
        <w:rPr>
          <w:sz w:val="24"/>
        </w:rPr>
        <w:t>creditor</w:t>
      </w:r>
      <w:r>
        <w:rPr>
          <w:spacing w:val="-3"/>
          <w:sz w:val="24"/>
        </w:rPr>
        <w:t> </w:t>
      </w:r>
      <w:r>
        <w:rPr>
          <w:sz w:val="24"/>
        </w:rPr>
        <w:t>wants</w:t>
      </w:r>
      <w:r>
        <w:rPr>
          <w:spacing w:val="-2"/>
          <w:sz w:val="24"/>
        </w:rPr>
        <w:t> </w:t>
      </w:r>
      <w:r>
        <w:rPr>
          <w:sz w:val="24"/>
        </w:rPr>
        <w:t>the</w:t>
      </w:r>
      <w:r>
        <w:rPr>
          <w:spacing w:val="-4"/>
          <w:sz w:val="24"/>
        </w:rPr>
        <w:t> </w:t>
      </w:r>
      <w:r>
        <w:rPr>
          <w:sz w:val="24"/>
        </w:rPr>
        <w:t>duties, it would have to be through assumption.</w:t>
      </w:r>
    </w:p>
    <w:p>
      <w:pPr>
        <w:pStyle w:val="ListParagraph"/>
        <w:numPr>
          <w:ilvl w:val="4"/>
          <w:numId w:val="27"/>
        </w:numPr>
        <w:tabs>
          <w:tab w:pos="4422" w:val="left" w:leader="none"/>
        </w:tabs>
        <w:spacing w:line="306" w:lineRule="exact" w:before="0" w:after="0"/>
        <w:ind w:left="4422" w:right="0" w:hanging="360"/>
        <w:jc w:val="both"/>
        <w:rPr>
          <w:sz w:val="24"/>
        </w:rPr>
      </w:pPr>
      <w:r>
        <w:rPr>
          <w:sz w:val="24"/>
        </w:rPr>
        <w:t>This</w:t>
      </w:r>
      <w:r>
        <w:rPr>
          <w:spacing w:val="2"/>
          <w:sz w:val="24"/>
        </w:rPr>
        <w:t> </w:t>
      </w:r>
      <w:r>
        <w:rPr>
          <w:sz w:val="24"/>
        </w:rPr>
        <w:t>is</w:t>
      </w:r>
      <w:r>
        <w:rPr>
          <w:spacing w:val="2"/>
          <w:sz w:val="24"/>
        </w:rPr>
        <w:t> </w:t>
      </w:r>
      <w:r>
        <w:rPr>
          <w:sz w:val="24"/>
        </w:rPr>
        <w:t>fairly</w:t>
      </w:r>
      <w:r>
        <w:rPr>
          <w:spacing w:val="-4"/>
          <w:sz w:val="24"/>
        </w:rPr>
        <w:t> </w:t>
      </w:r>
      <w:r>
        <w:rPr>
          <w:sz w:val="24"/>
        </w:rPr>
        <w:t>frequently</w:t>
      </w:r>
      <w:r>
        <w:rPr>
          <w:spacing w:val="-9"/>
          <w:sz w:val="24"/>
        </w:rPr>
        <w:t> </w:t>
      </w:r>
      <w:r>
        <w:rPr>
          <w:sz w:val="24"/>
        </w:rPr>
        <w:t>tested</w:t>
      </w:r>
      <w:r>
        <w:rPr>
          <w:spacing w:val="1"/>
          <w:sz w:val="24"/>
        </w:rPr>
        <w:t> </w:t>
      </w:r>
      <w:r>
        <w:rPr>
          <w:sz w:val="24"/>
        </w:rPr>
        <w:t>on</w:t>
      </w:r>
      <w:r>
        <w:rPr>
          <w:spacing w:val="-9"/>
          <w:sz w:val="24"/>
        </w:rPr>
        <w:t> </w:t>
      </w:r>
      <w:r>
        <w:rPr>
          <w:sz w:val="24"/>
        </w:rPr>
        <w:t>the</w:t>
      </w:r>
      <w:r>
        <w:rPr>
          <w:spacing w:val="-5"/>
          <w:sz w:val="24"/>
        </w:rPr>
        <w:t> </w:t>
      </w:r>
      <w:r>
        <w:rPr>
          <w:sz w:val="24"/>
        </w:rPr>
        <w:t>bar</w:t>
      </w:r>
      <w:r>
        <w:rPr>
          <w:spacing w:val="1"/>
          <w:sz w:val="24"/>
        </w:rPr>
        <w:t> </w:t>
      </w:r>
      <w:r>
        <w:rPr>
          <w:spacing w:val="-4"/>
          <w:sz w:val="24"/>
        </w:rPr>
        <w:t>exam.</w:t>
      </w:r>
    </w:p>
    <w:p>
      <w:pPr>
        <w:pStyle w:val="BodyText"/>
        <w:spacing w:line="247" w:lineRule="auto"/>
        <w:ind w:left="3702" w:right="153" w:hanging="361"/>
      </w:pPr>
      <w:r>
        <w:rPr>
          <w:rFonts w:ascii="Courier New" w:hAnsi="Courier New"/>
        </w:rPr>
        <w:t>▫</w:t>
      </w:r>
      <w:r>
        <w:rPr>
          <w:rFonts w:ascii="Courier New" w:hAnsi="Courier New"/>
          <w:spacing w:val="40"/>
        </w:rPr>
        <w:t> </w:t>
      </w:r>
      <w:r>
        <w:rPr>
          <w:u w:val="single"/>
        </w:rPr>
        <w:t>Judicial Sale </w:t>
      </w:r>
      <w:r>
        <w:rPr>
          <w:spacing w:val="1"/>
          <w:w w:val="81"/>
          <w:u w:val="single"/>
        </w:rPr>
        <w:t>P</w:t>
      </w:r>
      <w:r>
        <w:rPr>
          <w:spacing w:val="4"/>
          <w:w w:val="81"/>
          <w:u w:val="single"/>
        </w:rPr>
        <w:t>r</w:t>
      </w:r>
      <w:r>
        <w:rPr>
          <w:w w:val="81"/>
          <w:u w:val="single"/>
        </w:rPr>
        <w:t>oh</w:t>
      </w:r>
      <w:r>
        <w:rPr>
          <w:spacing w:val="-7"/>
          <w:w w:val="81"/>
          <w:u w:val="single"/>
        </w:rPr>
        <w:t>i</w:t>
      </w:r>
      <w:r>
        <w:rPr>
          <w:spacing w:val="4"/>
          <w:w w:val="81"/>
          <w:u w:val="single"/>
        </w:rPr>
        <w:t>b</w:t>
      </w:r>
      <w:r>
        <w:rPr>
          <w:spacing w:val="-2"/>
          <w:w w:val="81"/>
          <w:u w:val="single"/>
        </w:rPr>
        <w:t>ite</w:t>
      </w:r>
      <w:r>
        <w:rPr>
          <w:spacing w:val="2"/>
          <w:w w:val="81"/>
          <w:u w:val="single"/>
        </w:rPr>
        <w:t>d</w:t>
      </w:r>
      <w:r>
        <w:rPr>
          <w:w w:val="281"/>
        </w:rPr>
        <w:t>-</w:t>
      </w:r>
      <w:r>
        <w:rPr/>
        <w:t>"A pledge of the lessor's rights in the lease of an immovable and its rents does not entitle the pledgee to cause the rights of </w:t>
      </w:r>
      <w:r>
        <w:rPr>
          <w:w w:val="110"/>
        </w:rPr>
        <w:t>the</w:t>
      </w:r>
      <w:r>
        <w:rPr>
          <w:spacing w:val="-14"/>
          <w:w w:val="110"/>
        </w:rPr>
        <w:t> </w:t>
      </w:r>
      <w:r>
        <w:rPr>
          <w:w w:val="110"/>
        </w:rPr>
        <w:t>lessor</w:t>
      </w:r>
      <w:r>
        <w:rPr>
          <w:spacing w:val="-15"/>
          <w:w w:val="110"/>
        </w:rPr>
        <w:t> </w:t>
      </w:r>
      <w:r>
        <w:rPr>
          <w:w w:val="110"/>
        </w:rPr>
        <w:t>to</w:t>
      </w:r>
      <w:r>
        <w:rPr>
          <w:spacing w:val="-17"/>
          <w:w w:val="110"/>
        </w:rPr>
        <w:t> </w:t>
      </w:r>
      <w:r>
        <w:rPr>
          <w:w w:val="110"/>
        </w:rPr>
        <w:t>be</w:t>
      </w:r>
      <w:r>
        <w:rPr>
          <w:spacing w:val="-15"/>
          <w:w w:val="110"/>
        </w:rPr>
        <w:t> </w:t>
      </w:r>
      <w:r>
        <w:rPr>
          <w:w w:val="110"/>
        </w:rPr>
        <w:t>sold</w:t>
      </w:r>
      <w:r>
        <w:rPr>
          <w:spacing w:val="-15"/>
          <w:w w:val="110"/>
        </w:rPr>
        <w:t> </w:t>
      </w:r>
      <w:r>
        <w:rPr>
          <w:w w:val="110"/>
        </w:rPr>
        <w:t>by</w:t>
      </w:r>
      <w:r>
        <w:rPr>
          <w:spacing w:val="-15"/>
          <w:w w:val="110"/>
        </w:rPr>
        <w:t> </w:t>
      </w:r>
      <w:r>
        <w:rPr>
          <w:w w:val="110"/>
        </w:rPr>
        <w:t>judicial</w:t>
      </w:r>
      <w:r>
        <w:rPr>
          <w:spacing w:val="-17"/>
          <w:w w:val="110"/>
        </w:rPr>
        <w:t> </w:t>
      </w:r>
      <w:r>
        <w:rPr>
          <w:w w:val="110"/>
        </w:rPr>
        <w:t>process.</w:t>
      </w:r>
      <w:r>
        <w:rPr>
          <w:spacing w:val="38"/>
          <w:w w:val="110"/>
        </w:rPr>
        <w:t> </w:t>
      </w:r>
      <w:r>
        <w:rPr>
          <w:w w:val="110"/>
        </w:rPr>
        <w:t>Any</w:t>
      </w:r>
      <w:r>
        <w:rPr>
          <w:spacing w:val="-15"/>
          <w:w w:val="110"/>
        </w:rPr>
        <w:t> </w:t>
      </w:r>
      <w:r>
        <w:rPr>
          <w:w w:val="110"/>
        </w:rPr>
        <w:t>clause</w:t>
      </w:r>
      <w:r>
        <w:rPr>
          <w:spacing w:val="-15"/>
          <w:w w:val="110"/>
        </w:rPr>
        <w:t> </w:t>
      </w:r>
      <w:r>
        <w:rPr>
          <w:w w:val="110"/>
        </w:rPr>
        <w:t>to</w:t>
      </w:r>
      <w:r>
        <w:rPr>
          <w:spacing w:val="-15"/>
          <w:w w:val="110"/>
        </w:rPr>
        <w:t> </w:t>
      </w:r>
      <w:r>
        <w:rPr>
          <w:w w:val="110"/>
        </w:rPr>
        <w:t>the</w:t>
      </w:r>
      <w:r>
        <w:rPr>
          <w:spacing w:val="-13"/>
          <w:w w:val="110"/>
        </w:rPr>
        <w:t> </w:t>
      </w:r>
      <w:r>
        <w:rPr>
          <w:w w:val="110"/>
        </w:rPr>
        <w:t>contrary</w:t>
      </w:r>
      <w:r>
        <w:rPr>
          <w:spacing w:val="-15"/>
          <w:w w:val="110"/>
        </w:rPr>
        <w:t> </w:t>
      </w:r>
      <w:r>
        <w:rPr>
          <w:w w:val="110"/>
        </w:rPr>
        <w:t>is </w:t>
      </w:r>
      <w:r>
        <w:rPr/>
        <w:t>absolutely</w:t>
      </w:r>
      <w:r>
        <w:rPr>
          <w:spacing w:val="-4"/>
        </w:rPr>
        <w:t> </w:t>
      </w:r>
      <w:r>
        <w:rPr/>
        <w:t>null."</w:t>
      </w:r>
      <w:r>
        <w:rPr>
          <w:spacing w:val="40"/>
        </w:rPr>
        <w:t> </w:t>
      </w:r>
      <w:r>
        <w:rPr/>
        <w:t>LCC</w:t>
      </w:r>
      <w:r>
        <w:rPr>
          <w:spacing w:val="-3"/>
        </w:rPr>
        <w:t> </w:t>
      </w:r>
      <w:r>
        <w:rPr/>
        <w:t>3174.</w:t>
      </w:r>
      <w:r>
        <w:rPr>
          <w:spacing w:val="40"/>
        </w:rPr>
        <w:t> </w:t>
      </w:r>
      <w:r>
        <w:rPr/>
        <w:t>So</w:t>
      </w:r>
      <w:r>
        <w:rPr>
          <w:spacing w:val="-9"/>
        </w:rPr>
        <w:t> </w:t>
      </w:r>
      <w:r>
        <w:rPr/>
        <w:t>how</w:t>
      </w:r>
      <w:r>
        <w:rPr>
          <w:spacing w:val="-2"/>
        </w:rPr>
        <w:t> </w:t>
      </w:r>
      <w:r>
        <w:rPr/>
        <w:t>does</w:t>
      </w:r>
      <w:r>
        <w:rPr>
          <w:spacing w:val="-2"/>
        </w:rPr>
        <w:t> </w:t>
      </w:r>
      <w:r>
        <w:rPr/>
        <w:t>the</w:t>
      </w:r>
      <w:r>
        <w:rPr>
          <w:spacing w:val="-5"/>
        </w:rPr>
        <w:t> </w:t>
      </w:r>
      <w:r>
        <w:rPr/>
        <w:t>creditor</w:t>
      </w:r>
      <w:r>
        <w:rPr>
          <w:spacing w:val="-3"/>
        </w:rPr>
        <w:t> </w:t>
      </w:r>
      <w:r>
        <w:rPr/>
        <w:t>enforce</w:t>
      </w:r>
      <w:r>
        <w:rPr>
          <w:spacing w:val="-5"/>
        </w:rPr>
        <w:t> </w:t>
      </w:r>
      <w:r>
        <w:rPr/>
        <w:t>the</w:t>
      </w:r>
      <w:r>
        <w:rPr>
          <w:spacing w:val="-5"/>
        </w:rPr>
        <w:t> </w:t>
      </w:r>
      <w:r>
        <w:rPr/>
        <w:t>pledge? </w:t>
      </w:r>
      <w:r>
        <w:rPr>
          <w:w w:val="110"/>
        </w:rPr>
        <w:t>See</w:t>
      </w:r>
      <w:r>
        <w:rPr>
          <w:spacing w:val="-4"/>
          <w:w w:val="110"/>
        </w:rPr>
        <w:t> </w:t>
      </w:r>
      <w:r>
        <w:rPr>
          <w:w w:val="110"/>
        </w:rPr>
        <w:t>3174</w:t>
      </w:r>
      <w:r>
        <w:rPr>
          <w:spacing w:val="-3"/>
          <w:w w:val="110"/>
        </w:rPr>
        <w:t> </w:t>
      </w:r>
      <w:r>
        <w:rPr>
          <w:w w:val="110"/>
        </w:rPr>
        <w:t>cmt.</w:t>
      </w:r>
      <w:r>
        <w:rPr>
          <w:spacing w:val="-3"/>
          <w:w w:val="110"/>
        </w:rPr>
        <w:t> </w:t>
      </w:r>
      <w:r>
        <w:rPr>
          <w:w w:val="110"/>
        </w:rPr>
        <w:t>(b):</w:t>
      </w:r>
      <w:r>
        <w:rPr>
          <w:spacing w:val="40"/>
          <w:w w:val="110"/>
        </w:rPr>
        <w:t> </w:t>
      </w:r>
      <w:r>
        <w:rPr>
          <w:w w:val="110"/>
        </w:rPr>
        <w:t>"The</w:t>
      </w:r>
      <w:r>
        <w:rPr>
          <w:spacing w:val="-4"/>
          <w:w w:val="110"/>
        </w:rPr>
        <w:t> </w:t>
      </w:r>
      <w:r>
        <w:rPr>
          <w:w w:val="110"/>
        </w:rPr>
        <w:t>pledge</w:t>
      </w:r>
      <w:r>
        <w:rPr>
          <w:spacing w:val="-1"/>
          <w:w w:val="110"/>
        </w:rPr>
        <w:t> </w:t>
      </w:r>
      <w:r>
        <w:rPr>
          <w:w w:val="110"/>
        </w:rPr>
        <w:t>of</w:t>
      </w:r>
      <w:r>
        <w:rPr>
          <w:spacing w:val="-7"/>
          <w:w w:val="110"/>
        </w:rPr>
        <w:t> </w:t>
      </w:r>
      <w:r>
        <w:rPr>
          <w:w w:val="110"/>
        </w:rPr>
        <w:t>a</w:t>
      </w:r>
      <w:r>
        <w:rPr>
          <w:w w:val="110"/>
        </w:rPr>
        <w:t> lessor's</w:t>
      </w:r>
      <w:r>
        <w:rPr>
          <w:spacing w:val="-2"/>
          <w:w w:val="110"/>
        </w:rPr>
        <w:t> </w:t>
      </w:r>
      <w:r>
        <w:rPr>
          <w:w w:val="110"/>
        </w:rPr>
        <w:t>rights</w:t>
      </w:r>
      <w:r>
        <w:rPr>
          <w:w w:val="110"/>
        </w:rPr>
        <w:t> in</w:t>
      </w:r>
      <w:r>
        <w:rPr>
          <w:spacing w:val="-3"/>
          <w:w w:val="110"/>
        </w:rPr>
        <w:t> </w:t>
      </w:r>
      <w:r>
        <w:rPr>
          <w:w w:val="110"/>
        </w:rPr>
        <w:t>the</w:t>
      </w:r>
      <w:r>
        <w:rPr>
          <w:w w:val="110"/>
        </w:rPr>
        <w:t> lease</w:t>
      </w:r>
      <w:r>
        <w:rPr>
          <w:spacing w:val="-1"/>
          <w:w w:val="110"/>
        </w:rPr>
        <w:t> </w:t>
      </w:r>
      <w:r>
        <w:rPr>
          <w:w w:val="110"/>
        </w:rPr>
        <w:t>of</w:t>
      </w:r>
      <w:r>
        <w:rPr>
          <w:spacing w:val="-7"/>
          <w:w w:val="110"/>
        </w:rPr>
        <w:t> </w:t>
      </w:r>
      <w:r>
        <w:rPr>
          <w:w w:val="110"/>
        </w:rPr>
        <w:t>an immovable</w:t>
      </w:r>
      <w:r>
        <w:rPr>
          <w:w w:val="110"/>
        </w:rPr>
        <w:t> and</w:t>
      </w:r>
      <w:r>
        <w:rPr>
          <w:w w:val="110"/>
        </w:rPr>
        <w:t> its</w:t>
      </w:r>
      <w:r>
        <w:rPr>
          <w:w w:val="110"/>
        </w:rPr>
        <w:t> rents</w:t>
      </w:r>
      <w:r>
        <w:rPr>
          <w:w w:val="110"/>
        </w:rPr>
        <w:t> is</w:t>
      </w:r>
      <w:r>
        <w:rPr>
          <w:w w:val="110"/>
        </w:rPr>
        <w:t> enforced</w:t>
      </w:r>
      <w:r>
        <w:rPr>
          <w:w w:val="110"/>
        </w:rPr>
        <w:t> only</w:t>
      </w:r>
      <w:r>
        <w:rPr>
          <w:w w:val="110"/>
        </w:rPr>
        <w:t> by</w:t>
      </w:r>
      <w:r>
        <w:rPr>
          <w:w w:val="110"/>
        </w:rPr>
        <w:t> collection</w:t>
      </w:r>
      <w:r>
        <w:rPr>
          <w:spacing w:val="40"/>
          <w:w w:val="110"/>
        </w:rPr>
        <w:t> </w:t>
      </w:r>
      <w:r>
        <w:rPr>
          <w:w w:val="110"/>
        </w:rPr>
        <w:t>of</w:t>
      </w:r>
      <w:r>
        <w:rPr>
          <w:w w:val="110"/>
        </w:rPr>
        <w:t> rents</w:t>
      </w:r>
      <w:r>
        <w:rPr>
          <w:w w:val="110"/>
        </w:rPr>
        <w:t> and enforcement</w:t>
      </w:r>
      <w:r>
        <w:rPr>
          <w:spacing w:val="-17"/>
          <w:w w:val="110"/>
        </w:rPr>
        <w:t> </w:t>
      </w:r>
      <w:r>
        <w:rPr>
          <w:w w:val="110"/>
        </w:rPr>
        <w:t>of</w:t>
      </w:r>
      <w:r>
        <w:rPr>
          <w:spacing w:val="-16"/>
          <w:w w:val="110"/>
        </w:rPr>
        <w:t> </w:t>
      </w:r>
      <w:r>
        <w:rPr>
          <w:w w:val="110"/>
        </w:rPr>
        <w:t>other</w:t>
      </w:r>
      <w:r>
        <w:rPr>
          <w:spacing w:val="-17"/>
          <w:w w:val="110"/>
        </w:rPr>
        <w:t> </w:t>
      </w:r>
      <w:r>
        <w:rPr>
          <w:w w:val="110"/>
        </w:rPr>
        <w:t>obligations</w:t>
      </w:r>
      <w:r>
        <w:rPr>
          <w:spacing w:val="-1"/>
          <w:w w:val="110"/>
        </w:rPr>
        <w:t> </w:t>
      </w:r>
      <w:r>
        <w:rPr>
          <w:w w:val="110"/>
        </w:rPr>
        <w:t>of</w:t>
      </w:r>
      <w:r>
        <w:rPr>
          <w:w w:val="110"/>
        </w:rPr>
        <w:t> the</w:t>
      </w:r>
      <w:r>
        <w:rPr>
          <w:w w:val="110"/>
        </w:rPr>
        <w:t> lessee</w:t>
      </w:r>
      <w:r>
        <w:rPr>
          <w:w w:val="110"/>
        </w:rPr>
        <w:t> under</w:t>
      </w:r>
      <w:r>
        <w:rPr>
          <w:w w:val="110"/>
        </w:rPr>
        <w:t> the</w:t>
      </w:r>
      <w:r>
        <w:rPr>
          <w:w w:val="110"/>
        </w:rPr>
        <w:t> lease.</w:t>
      </w:r>
      <w:r>
        <w:rPr>
          <w:w w:val="110"/>
        </w:rPr>
        <w:t> </w:t>
      </w:r>
      <w:r>
        <w:rPr>
          <w:w w:val="370"/>
        </w:rPr>
        <w:t>.</w:t>
      </w:r>
      <w:r>
        <w:rPr>
          <w:spacing w:val="-56"/>
          <w:w w:val="370"/>
        </w:rPr>
        <w:t> </w:t>
      </w:r>
      <w:r>
        <w:rPr>
          <w:w w:val="110"/>
        </w:rPr>
        <w:t>If </w:t>
      </w:r>
      <w:r>
        <w:rPr/>
        <w:t>necessary, the pledgee may enforce his rights by bringing suit directly against</w:t>
      </w:r>
      <w:r>
        <w:rPr>
          <w:spacing w:val="-4"/>
        </w:rPr>
        <w:t> </w:t>
      </w:r>
      <w:r>
        <w:rPr/>
        <w:t>the lessee.</w:t>
      </w:r>
      <w:r>
        <w:rPr>
          <w:spacing w:val="40"/>
        </w:rPr>
        <w:t> </w:t>
      </w:r>
      <w:r>
        <w:rPr/>
        <w:t>He</w:t>
      </w:r>
      <w:r>
        <w:rPr>
          <w:spacing w:val="-4"/>
        </w:rPr>
        <w:t> </w:t>
      </w:r>
      <w:r>
        <w:rPr/>
        <w:t>may</w:t>
      </w:r>
      <w:r>
        <w:rPr>
          <w:spacing w:val="-3"/>
        </w:rPr>
        <w:t> </w:t>
      </w:r>
      <w:r>
        <w:rPr/>
        <w:t>also</w:t>
      </w:r>
      <w:r>
        <w:rPr>
          <w:spacing w:val="-8"/>
        </w:rPr>
        <w:t> </w:t>
      </w:r>
      <w:r>
        <w:rPr/>
        <w:t>employ</w:t>
      </w:r>
      <w:r>
        <w:rPr>
          <w:spacing w:val="-8"/>
        </w:rPr>
        <w:t> </w:t>
      </w:r>
      <w:r>
        <w:rPr/>
        <w:t>remedies</w:t>
      </w:r>
      <w:r>
        <w:rPr>
          <w:spacing w:val="-1"/>
        </w:rPr>
        <w:t> </w:t>
      </w:r>
      <w:r>
        <w:rPr/>
        <w:t>available</w:t>
      </w:r>
      <w:r>
        <w:rPr>
          <w:spacing w:val="-4"/>
        </w:rPr>
        <w:t> </w:t>
      </w:r>
      <w:r>
        <w:rPr/>
        <w:t>under</w:t>
      </w:r>
      <w:r>
        <w:rPr>
          <w:spacing w:val="-2"/>
        </w:rPr>
        <w:t> </w:t>
      </w:r>
      <w:r>
        <w:rPr/>
        <w:t>the</w:t>
      </w:r>
      <w:r>
        <w:rPr>
          <w:spacing w:val="-4"/>
        </w:rPr>
        <w:t> </w:t>
      </w:r>
      <w:r>
        <w:rPr/>
        <w:t>Code of</w:t>
      </w:r>
      <w:r>
        <w:rPr>
          <w:spacing w:val="-15"/>
        </w:rPr>
        <w:t> </w:t>
      </w:r>
      <w:r>
        <w:rPr/>
        <w:t>Civil</w:t>
      </w:r>
      <w:r>
        <w:rPr>
          <w:spacing w:val="-13"/>
        </w:rPr>
        <w:t> </w:t>
      </w:r>
      <w:r>
        <w:rPr/>
        <w:t>Procedure</w:t>
      </w:r>
      <w:r>
        <w:rPr>
          <w:spacing w:val="-8"/>
        </w:rPr>
        <w:t> </w:t>
      </w:r>
      <w:r>
        <w:rPr/>
        <w:t>to</w:t>
      </w:r>
      <w:r>
        <w:rPr>
          <w:spacing w:val="-14"/>
        </w:rPr>
        <w:t> </w:t>
      </w:r>
      <w:r>
        <w:rPr/>
        <w:t>seize</w:t>
      </w:r>
      <w:r>
        <w:rPr>
          <w:spacing w:val="-15"/>
        </w:rPr>
        <w:t> </w:t>
      </w:r>
      <w:r>
        <w:rPr/>
        <w:t>the</w:t>
      </w:r>
      <w:r>
        <w:rPr>
          <w:spacing w:val="-15"/>
        </w:rPr>
        <w:t> </w:t>
      </w:r>
      <w:r>
        <w:rPr/>
        <w:t>rents</w:t>
      </w:r>
      <w:r>
        <w:rPr>
          <w:spacing w:val="-7"/>
        </w:rPr>
        <w:t> </w:t>
      </w:r>
      <w:r>
        <w:rPr/>
        <w:t>in</w:t>
      </w:r>
      <w:r>
        <w:rPr>
          <w:spacing w:val="-14"/>
        </w:rPr>
        <w:t> </w:t>
      </w:r>
      <w:r>
        <w:rPr/>
        <w:t>the</w:t>
      </w:r>
      <w:r>
        <w:rPr>
          <w:spacing w:val="-5"/>
        </w:rPr>
        <w:t> </w:t>
      </w:r>
      <w:r>
        <w:rPr/>
        <w:t>hands</w:t>
      </w:r>
      <w:r>
        <w:rPr>
          <w:spacing w:val="-7"/>
        </w:rPr>
        <w:t> </w:t>
      </w:r>
      <w:r>
        <w:rPr/>
        <w:t>of</w:t>
      </w:r>
      <w:r>
        <w:rPr>
          <w:spacing w:val="-14"/>
        </w:rPr>
        <w:t> </w:t>
      </w:r>
      <w:r>
        <w:rPr/>
        <w:t>the</w:t>
      </w:r>
      <w:r>
        <w:rPr>
          <w:spacing w:val="-10"/>
        </w:rPr>
        <w:t> </w:t>
      </w:r>
      <w:r>
        <w:rPr/>
        <w:t>lessee,</w:t>
      </w:r>
      <w:r>
        <w:rPr>
          <w:spacing w:val="-9"/>
        </w:rPr>
        <w:t> </w:t>
      </w:r>
      <w:r>
        <w:rPr/>
        <w:t>but</w:t>
      </w:r>
      <w:r>
        <w:rPr>
          <w:spacing w:val="-5"/>
        </w:rPr>
        <w:t> </w:t>
      </w:r>
      <w:r>
        <w:rPr/>
        <w:t>he</w:t>
      </w:r>
      <w:r>
        <w:rPr>
          <w:spacing w:val="-10"/>
        </w:rPr>
        <w:t> </w:t>
      </w:r>
      <w:r>
        <w:rPr/>
        <w:t>cannot cause the lessor's rights under the lease to be sold by judicial process."</w:t>
      </w:r>
    </w:p>
    <w:p>
      <w:pPr>
        <w:pStyle w:val="ListParagraph"/>
        <w:numPr>
          <w:ilvl w:val="4"/>
          <w:numId w:val="27"/>
        </w:numPr>
        <w:tabs>
          <w:tab w:pos="4422" w:val="left" w:leader="none"/>
        </w:tabs>
        <w:spacing w:line="305" w:lineRule="exact" w:before="0" w:after="0"/>
        <w:ind w:left="4422" w:right="0" w:hanging="360"/>
        <w:jc w:val="both"/>
        <w:rPr>
          <w:sz w:val="24"/>
        </w:rPr>
      </w:pPr>
      <w:r>
        <w:rPr>
          <w:sz w:val="24"/>
        </w:rPr>
        <w:t>The</w:t>
      </w:r>
      <w:r>
        <w:rPr>
          <w:spacing w:val="9"/>
          <w:sz w:val="24"/>
        </w:rPr>
        <w:t> </w:t>
      </w:r>
      <w:r>
        <w:rPr>
          <w:sz w:val="24"/>
        </w:rPr>
        <w:t>Pledgee</w:t>
      </w:r>
      <w:r>
        <w:rPr>
          <w:spacing w:val="9"/>
          <w:sz w:val="24"/>
        </w:rPr>
        <w:t> </w:t>
      </w:r>
      <w:r>
        <w:rPr>
          <w:sz w:val="24"/>
        </w:rPr>
        <w:t>cannot</w:t>
      </w:r>
      <w:r>
        <w:rPr>
          <w:spacing w:val="10"/>
          <w:sz w:val="24"/>
        </w:rPr>
        <w:t> </w:t>
      </w:r>
      <w:r>
        <w:rPr>
          <w:sz w:val="24"/>
        </w:rPr>
        <w:t>seize</w:t>
      </w:r>
      <w:r>
        <w:rPr>
          <w:spacing w:val="14"/>
          <w:sz w:val="24"/>
        </w:rPr>
        <w:t> </w:t>
      </w:r>
      <w:r>
        <w:rPr>
          <w:sz w:val="24"/>
        </w:rPr>
        <w:t>and</w:t>
      </w:r>
      <w:r>
        <w:rPr>
          <w:spacing w:val="10"/>
          <w:sz w:val="24"/>
        </w:rPr>
        <w:t> </w:t>
      </w:r>
      <w:r>
        <w:rPr>
          <w:sz w:val="24"/>
        </w:rPr>
        <w:t>sell</w:t>
      </w:r>
      <w:r>
        <w:rPr>
          <w:spacing w:val="10"/>
          <w:sz w:val="24"/>
        </w:rPr>
        <w:t> </w:t>
      </w:r>
      <w:r>
        <w:rPr>
          <w:sz w:val="24"/>
        </w:rPr>
        <w:t>the</w:t>
      </w:r>
      <w:r>
        <w:rPr>
          <w:spacing w:val="14"/>
          <w:sz w:val="24"/>
        </w:rPr>
        <w:t> </w:t>
      </w:r>
      <w:r>
        <w:rPr>
          <w:sz w:val="24"/>
        </w:rPr>
        <w:t>pledgor's</w:t>
      </w:r>
      <w:r>
        <w:rPr>
          <w:spacing w:val="13"/>
          <w:sz w:val="24"/>
        </w:rPr>
        <w:t> </w:t>
      </w:r>
      <w:r>
        <w:rPr>
          <w:sz w:val="24"/>
        </w:rPr>
        <w:t>rights</w:t>
      </w:r>
      <w:r>
        <w:rPr>
          <w:spacing w:val="17"/>
          <w:sz w:val="24"/>
        </w:rPr>
        <w:t> </w:t>
      </w:r>
      <w:r>
        <w:rPr>
          <w:sz w:val="24"/>
        </w:rPr>
        <w:t>in</w:t>
      </w:r>
      <w:r>
        <w:rPr>
          <w:spacing w:val="6"/>
          <w:sz w:val="24"/>
        </w:rPr>
        <w:t> </w:t>
      </w:r>
      <w:r>
        <w:rPr>
          <w:sz w:val="24"/>
        </w:rPr>
        <w:t>the</w:t>
      </w:r>
      <w:r>
        <w:rPr>
          <w:spacing w:val="19"/>
          <w:sz w:val="24"/>
        </w:rPr>
        <w:t> </w:t>
      </w:r>
      <w:r>
        <w:rPr>
          <w:spacing w:val="-2"/>
          <w:sz w:val="24"/>
        </w:rPr>
        <w:t>lease,</w:t>
      </w:r>
    </w:p>
    <w:p>
      <w:pPr>
        <w:pStyle w:val="BodyText"/>
        <w:spacing w:line="265" w:lineRule="exact"/>
        <w:ind w:left="4422" w:firstLine="0"/>
      </w:pPr>
      <w:r>
        <w:rPr/>
        <w:t>but</w:t>
      </w:r>
      <w:r>
        <w:rPr>
          <w:spacing w:val="-4"/>
        </w:rPr>
        <w:t> </w:t>
      </w:r>
      <w:r>
        <w:rPr/>
        <w:t>he</w:t>
      </w:r>
      <w:r>
        <w:rPr>
          <w:spacing w:val="-2"/>
        </w:rPr>
        <w:t> </w:t>
      </w:r>
      <w:r>
        <w:rPr>
          <w:spacing w:val="-4"/>
        </w:rPr>
        <w:t>MAY:</w:t>
      </w:r>
    </w:p>
    <w:p>
      <w:pPr>
        <w:pStyle w:val="ListParagraph"/>
        <w:numPr>
          <w:ilvl w:val="5"/>
          <w:numId w:val="27"/>
        </w:numPr>
        <w:tabs>
          <w:tab w:pos="5142" w:val="left" w:leader="none"/>
          <w:tab w:pos="5143" w:val="left" w:leader="none"/>
        </w:tabs>
        <w:spacing w:line="240" w:lineRule="auto" w:before="21" w:after="0"/>
        <w:ind w:left="5142" w:right="0" w:hanging="361"/>
        <w:jc w:val="left"/>
        <w:rPr>
          <w:sz w:val="24"/>
        </w:rPr>
      </w:pPr>
      <w:r>
        <w:rPr>
          <w:sz w:val="24"/>
        </w:rPr>
        <w:t>Collect</w:t>
      </w:r>
      <w:r>
        <w:rPr>
          <w:spacing w:val="-6"/>
          <w:sz w:val="24"/>
        </w:rPr>
        <w:t> </w:t>
      </w:r>
      <w:r>
        <w:rPr>
          <w:sz w:val="24"/>
        </w:rPr>
        <w:t>rent;</w:t>
      </w:r>
      <w:r>
        <w:rPr>
          <w:spacing w:val="-6"/>
          <w:sz w:val="24"/>
        </w:rPr>
        <w:t> </w:t>
      </w:r>
      <w:r>
        <w:rPr>
          <w:sz w:val="24"/>
        </w:rPr>
        <w:t>enforce</w:t>
      </w:r>
      <w:r>
        <w:rPr>
          <w:spacing w:val="-1"/>
          <w:sz w:val="24"/>
        </w:rPr>
        <w:t> </w:t>
      </w:r>
      <w:r>
        <w:rPr>
          <w:sz w:val="24"/>
        </w:rPr>
        <w:t>other obligations</w:t>
      </w:r>
      <w:r>
        <w:rPr>
          <w:spacing w:val="-3"/>
          <w:sz w:val="24"/>
        </w:rPr>
        <w:t> </w:t>
      </w:r>
      <w:r>
        <w:rPr>
          <w:sz w:val="24"/>
        </w:rPr>
        <w:t>under</w:t>
      </w:r>
      <w:r>
        <w:rPr>
          <w:spacing w:val="-4"/>
          <w:sz w:val="24"/>
        </w:rPr>
        <w:t> </w:t>
      </w:r>
      <w:r>
        <w:rPr>
          <w:sz w:val="24"/>
        </w:rPr>
        <w:t>the</w:t>
      </w:r>
      <w:r>
        <w:rPr>
          <w:spacing w:val="-1"/>
          <w:sz w:val="24"/>
        </w:rPr>
        <w:t> </w:t>
      </w:r>
      <w:r>
        <w:rPr>
          <w:spacing w:val="-4"/>
          <w:sz w:val="24"/>
        </w:rPr>
        <w:t>lease</w:t>
      </w:r>
    </w:p>
    <w:p>
      <w:pPr>
        <w:pStyle w:val="ListParagraph"/>
        <w:numPr>
          <w:ilvl w:val="5"/>
          <w:numId w:val="27"/>
        </w:numPr>
        <w:tabs>
          <w:tab w:pos="5142" w:val="left" w:leader="none"/>
          <w:tab w:pos="5143" w:val="left" w:leader="none"/>
        </w:tabs>
        <w:spacing w:line="240" w:lineRule="auto" w:before="38" w:after="0"/>
        <w:ind w:left="5142" w:right="0" w:hanging="361"/>
        <w:jc w:val="left"/>
        <w:rPr>
          <w:sz w:val="24"/>
        </w:rPr>
      </w:pPr>
      <w:r>
        <w:rPr>
          <w:sz w:val="24"/>
        </w:rPr>
        <w:t>Seize</w:t>
      </w:r>
      <w:r>
        <w:rPr>
          <w:spacing w:val="-6"/>
          <w:sz w:val="24"/>
        </w:rPr>
        <w:t> </w:t>
      </w:r>
      <w:r>
        <w:rPr>
          <w:sz w:val="24"/>
        </w:rPr>
        <w:t>rent from lessee if</w:t>
      </w:r>
      <w:r>
        <w:rPr>
          <w:spacing w:val="-4"/>
          <w:sz w:val="24"/>
        </w:rPr>
        <w:t> </w:t>
      </w:r>
      <w:r>
        <w:rPr>
          <w:spacing w:val="-2"/>
          <w:sz w:val="24"/>
        </w:rPr>
        <w:t>necessary</w:t>
      </w:r>
    </w:p>
    <w:p>
      <w:pPr>
        <w:pStyle w:val="ListParagraph"/>
        <w:numPr>
          <w:ilvl w:val="5"/>
          <w:numId w:val="27"/>
        </w:numPr>
        <w:tabs>
          <w:tab w:pos="5142" w:val="left" w:leader="none"/>
          <w:tab w:pos="5143" w:val="left" w:leader="none"/>
        </w:tabs>
        <w:spacing w:line="258" w:lineRule="exact" w:before="33" w:after="0"/>
        <w:ind w:left="5142" w:right="0" w:hanging="361"/>
        <w:jc w:val="left"/>
        <w:rPr>
          <w:sz w:val="24"/>
        </w:rPr>
      </w:pPr>
      <w:r>
        <w:rPr>
          <w:sz w:val="24"/>
        </w:rPr>
        <w:t>Bring</w:t>
      </w:r>
      <w:r>
        <w:rPr>
          <w:spacing w:val="-3"/>
          <w:sz w:val="24"/>
        </w:rPr>
        <w:t> </w:t>
      </w:r>
      <w:r>
        <w:rPr>
          <w:sz w:val="24"/>
        </w:rPr>
        <w:t>suit</w:t>
      </w:r>
      <w:r>
        <w:rPr>
          <w:spacing w:val="-5"/>
          <w:sz w:val="24"/>
        </w:rPr>
        <w:t> </w:t>
      </w:r>
      <w:r>
        <w:rPr>
          <w:sz w:val="24"/>
        </w:rPr>
        <w:t>directly</w:t>
      </w:r>
      <w:r>
        <w:rPr>
          <w:spacing w:val="-4"/>
          <w:sz w:val="24"/>
        </w:rPr>
        <w:t> </w:t>
      </w:r>
      <w:r>
        <w:rPr>
          <w:sz w:val="24"/>
        </w:rPr>
        <w:t>against</w:t>
      </w:r>
      <w:r>
        <w:rPr>
          <w:spacing w:val="3"/>
          <w:sz w:val="24"/>
        </w:rPr>
        <w:t> </w:t>
      </w:r>
      <w:r>
        <w:rPr>
          <w:spacing w:val="-2"/>
          <w:sz w:val="24"/>
        </w:rPr>
        <w:t>lessee.</w:t>
      </w:r>
    </w:p>
    <w:p>
      <w:pPr>
        <w:pStyle w:val="ListParagraph"/>
        <w:numPr>
          <w:ilvl w:val="4"/>
          <w:numId w:val="27"/>
        </w:numPr>
        <w:tabs>
          <w:tab w:pos="4422" w:val="left" w:leader="none"/>
        </w:tabs>
        <w:spacing w:line="286" w:lineRule="exact" w:before="28" w:after="0"/>
        <w:ind w:left="4422" w:right="162" w:hanging="360"/>
        <w:jc w:val="both"/>
        <w:rPr>
          <w:sz w:val="24"/>
        </w:rPr>
      </w:pPr>
      <w:r>
        <w:rPr>
          <w:w w:val="105"/>
          <w:sz w:val="24"/>
        </w:rPr>
        <w:t>WHY?</w:t>
      </w:r>
      <w:r>
        <w:rPr>
          <w:spacing w:val="40"/>
          <w:w w:val="105"/>
          <w:sz w:val="24"/>
        </w:rPr>
        <w:t> </w:t>
      </w:r>
      <w:r>
        <w:rPr>
          <w:w w:val="105"/>
          <w:sz w:val="24"/>
        </w:rPr>
        <w:t>Because</w:t>
      </w:r>
      <w:r>
        <w:rPr>
          <w:spacing w:val="-8"/>
          <w:w w:val="105"/>
          <w:sz w:val="24"/>
        </w:rPr>
        <w:t> </w:t>
      </w:r>
      <w:r>
        <w:rPr>
          <w:w w:val="105"/>
          <w:sz w:val="24"/>
        </w:rPr>
        <w:t>this</w:t>
      </w:r>
      <w:r>
        <w:rPr>
          <w:spacing w:val="-6"/>
          <w:w w:val="105"/>
          <w:sz w:val="24"/>
        </w:rPr>
        <w:t> </w:t>
      </w:r>
      <w:r>
        <w:rPr>
          <w:w w:val="105"/>
          <w:sz w:val="24"/>
        </w:rPr>
        <w:t>would</w:t>
      </w:r>
      <w:r>
        <w:rPr>
          <w:spacing w:val="-7"/>
          <w:w w:val="105"/>
          <w:sz w:val="24"/>
        </w:rPr>
        <w:t> </w:t>
      </w:r>
      <w:r>
        <w:rPr>
          <w:w w:val="105"/>
          <w:sz w:val="24"/>
        </w:rPr>
        <w:t>be</w:t>
      </w:r>
      <w:r>
        <w:rPr>
          <w:spacing w:val="-8"/>
          <w:w w:val="105"/>
          <w:sz w:val="24"/>
        </w:rPr>
        <w:t> </w:t>
      </w:r>
      <w:r>
        <w:rPr>
          <w:w w:val="105"/>
          <w:sz w:val="24"/>
        </w:rPr>
        <w:t>a</w:t>
      </w:r>
      <w:r>
        <w:rPr>
          <w:spacing w:val="-8"/>
          <w:w w:val="105"/>
          <w:sz w:val="24"/>
        </w:rPr>
        <w:t> </w:t>
      </w:r>
      <w:r>
        <w:rPr>
          <w:w w:val="105"/>
          <w:sz w:val="24"/>
        </w:rPr>
        <w:t>really</w:t>
      </w:r>
      <w:r>
        <w:rPr>
          <w:spacing w:val="-13"/>
          <w:w w:val="105"/>
          <w:sz w:val="24"/>
        </w:rPr>
        <w:t> </w:t>
      </w:r>
      <w:r>
        <w:rPr>
          <w:w w:val="105"/>
          <w:sz w:val="24"/>
        </w:rPr>
        <w:t>weird</w:t>
      </w:r>
      <w:r>
        <w:rPr>
          <w:spacing w:val="-7"/>
          <w:w w:val="105"/>
          <w:sz w:val="24"/>
        </w:rPr>
        <w:t> </w:t>
      </w:r>
      <w:r>
        <w:rPr>
          <w:w w:val="105"/>
          <w:sz w:val="24"/>
        </w:rPr>
        <w:t>dismemberment</w:t>
      </w:r>
      <w:r>
        <w:rPr>
          <w:spacing w:val="-4"/>
          <w:w w:val="105"/>
          <w:sz w:val="24"/>
        </w:rPr>
        <w:t> </w:t>
      </w:r>
      <w:r>
        <w:rPr>
          <w:w w:val="105"/>
          <w:sz w:val="24"/>
        </w:rPr>
        <w:t>of </w:t>
      </w:r>
      <w:r>
        <w:rPr>
          <w:spacing w:val="-2"/>
          <w:w w:val="105"/>
          <w:sz w:val="24"/>
        </w:rPr>
        <w:t>property</w:t>
      </w:r>
      <w:r>
        <w:rPr>
          <w:spacing w:val="-14"/>
          <w:w w:val="105"/>
          <w:sz w:val="24"/>
        </w:rPr>
        <w:t> </w:t>
      </w:r>
      <w:r>
        <w:rPr>
          <w:spacing w:val="1"/>
          <w:w w:val="76"/>
          <w:sz w:val="24"/>
        </w:rPr>
        <w:t>r</w:t>
      </w:r>
      <w:r>
        <w:rPr>
          <w:spacing w:val="-10"/>
          <w:w w:val="76"/>
          <w:sz w:val="24"/>
        </w:rPr>
        <w:t>i</w:t>
      </w:r>
      <w:r>
        <w:rPr>
          <w:spacing w:val="1"/>
          <w:w w:val="76"/>
          <w:sz w:val="24"/>
        </w:rPr>
        <w:t>g</w:t>
      </w:r>
      <w:r>
        <w:rPr>
          <w:spacing w:val="-3"/>
          <w:w w:val="76"/>
          <w:sz w:val="24"/>
        </w:rPr>
        <w:t>h</w:t>
      </w:r>
      <w:r>
        <w:rPr>
          <w:spacing w:val="-5"/>
          <w:w w:val="76"/>
          <w:sz w:val="24"/>
        </w:rPr>
        <w:t>t</w:t>
      </w:r>
      <w:r>
        <w:rPr>
          <w:w w:val="76"/>
          <w:sz w:val="24"/>
        </w:rPr>
        <w:t>s</w:t>
      </w:r>
      <w:r>
        <w:rPr>
          <w:spacing w:val="-3"/>
          <w:w w:val="276"/>
          <w:sz w:val="24"/>
        </w:rPr>
        <w:t>-</w:t>
      </w:r>
      <w:r>
        <w:rPr>
          <w:spacing w:val="-2"/>
          <w:w w:val="105"/>
          <w:sz w:val="24"/>
        </w:rPr>
        <w:t>we</w:t>
      </w:r>
      <w:r>
        <w:rPr>
          <w:spacing w:val="-10"/>
          <w:w w:val="105"/>
          <w:sz w:val="24"/>
        </w:rPr>
        <w:t> </w:t>
      </w:r>
      <w:r>
        <w:rPr>
          <w:spacing w:val="-2"/>
          <w:w w:val="105"/>
          <w:sz w:val="24"/>
        </w:rPr>
        <w:t>want</w:t>
      </w:r>
      <w:r>
        <w:rPr>
          <w:spacing w:val="-8"/>
          <w:w w:val="105"/>
          <w:sz w:val="24"/>
        </w:rPr>
        <w:t> </w:t>
      </w:r>
      <w:r>
        <w:rPr>
          <w:spacing w:val="-2"/>
          <w:w w:val="105"/>
          <w:sz w:val="24"/>
        </w:rPr>
        <w:t>to</w:t>
      </w:r>
      <w:r>
        <w:rPr>
          <w:spacing w:val="-12"/>
          <w:w w:val="105"/>
          <w:sz w:val="24"/>
        </w:rPr>
        <w:t> </w:t>
      </w:r>
      <w:r>
        <w:rPr>
          <w:spacing w:val="-2"/>
          <w:w w:val="105"/>
          <w:sz w:val="24"/>
        </w:rPr>
        <w:t>ensure</w:t>
      </w:r>
      <w:r>
        <w:rPr>
          <w:spacing w:val="-8"/>
          <w:w w:val="105"/>
          <w:sz w:val="24"/>
        </w:rPr>
        <w:t> </w:t>
      </w:r>
      <w:r>
        <w:rPr>
          <w:spacing w:val="-2"/>
          <w:w w:val="105"/>
          <w:sz w:val="24"/>
        </w:rPr>
        <w:t>that</w:t>
      </w:r>
      <w:r>
        <w:rPr>
          <w:spacing w:val="-8"/>
          <w:w w:val="105"/>
          <w:sz w:val="24"/>
        </w:rPr>
        <w:t> </w:t>
      </w:r>
      <w:r>
        <w:rPr>
          <w:spacing w:val="-2"/>
          <w:w w:val="105"/>
          <w:sz w:val="24"/>
        </w:rPr>
        <w:t>the</w:t>
      </w:r>
      <w:r>
        <w:rPr>
          <w:spacing w:val="-8"/>
          <w:w w:val="105"/>
          <w:sz w:val="24"/>
        </w:rPr>
        <w:t> </w:t>
      </w:r>
      <w:r>
        <w:rPr>
          <w:spacing w:val="-2"/>
          <w:w w:val="105"/>
          <w:sz w:val="24"/>
        </w:rPr>
        <w:t>property</w:t>
      </w:r>
      <w:r>
        <w:rPr>
          <w:spacing w:val="-12"/>
          <w:w w:val="105"/>
          <w:sz w:val="24"/>
        </w:rPr>
        <w:t> </w:t>
      </w:r>
      <w:r>
        <w:rPr>
          <w:spacing w:val="-2"/>
          <w:w w:val="105"/>
          <w:sz w:val="24"/>
        </w:rPr>
        <w:t>and</w:t>
      </w:r>
      <w:r>
        <w:rPr>
          <w:spacing w:val="-6"/>
          <w:w w:val="105"/>
          <w:sz w:val="24"/>
        </w:rPr>
        <w:t> </w:t>
      </w:r>
      <w:r>
        <w:rPr>
          <w:spacing w:val="-2"/>
          <w:w w:val="105"/>
          <w:sz w:val="24"/>
        </w:rPr>
        <w:t>the</w:t>
      </w:r>
      <w:r>
        <w:rPr>
          <w:spacing w:val="-8"/>
          <w:w w:val="105"/>
          <w:sz w:val="24"/>
        </w:rPr>
        <w:t> </w:t>
      </w:r>
      <w:r>
        <w:rPr>
          <w:spacing w:val="-2"/>
          <w:w w:val="105"/>
          <w:sz w:val="24"/>
        </w:rPr>
        <w:t>pledge </w:t>
      </w:r>
      <w:r>
        <w:rPr>
          <w:w w:val="105"/>
          <w:sz w:val="24"/>
        </w:rPr>
        <w:t>go together.</w:t>
      </w:r>
    </w:p>
    <w:p>
      <w:pPr>
        <w:pStyle w:val="ListParagraph"/>
        <w:numPr>
          <w:ilvl w:val="1"/>
          <w:numId w:val="27"/>
        </w:numPr>
        <w:tabs>
          <w:tab w:pos="1541" w:val="left" w:leader="none"/>
        </w:tabs>
        <w:spacing w:line="314" w:lineRule="exact" w:before="0" w:after="0"/>
        <w:ind w:left="1541" w:right="0" w:hanging="361"/>
        <w:jc w:val="both"/>
        <w:rPr>
          <w:sz w:val="24"/>
        </w:rPr>
      </w:pPr>
      <w:r>
        <w:rPr>
          <w:b/>
          <w:sz w:val="24"/>
        </w:rPr>
        <w:t>Conflicts</w:t>
      </w:r>
      <w:r>
        <w:rPr>
          <w:b/>
          <w:spacing w:val="-3"/>
          <w:sz w:val="24"/>
        </w:rPr>
        <w:t> </w:t>
      </w:r>
      <w:r>
        <w:rPr>
          <w:b/>
          <w:sz w:val="24"/>
        </w:rPr>
        <w:t>Among</w:t>
      </w:r>
      <w:r>
        <w:rPr>
          <w:b/>
          <w:spacing w:val="-4"/>
          <w:sz w:val="24"/>
        </w:rPr>
        <w:t> </w:t>
      </w:r>
      <w:r>
        <w:rPr>
          <w:b/>
          <w:sz w:val="24"/>
        </w:rPr>
        <w:t>Pledgees </w:t>
      </w:r>
      <w:r>
        <w:rPr>
          <w:spacing w:val="-2"/>
          <w:sz w:val="24"/>
        </w:rPr>
        <w:t>(~Ranking)</w:t>
      </w:r>
    </w:p>
    <w:p>
      <w:pPr>
        <w:pStyle w:val="ListParagraph"/>
        <w:numPr>
          <w:ilvl w:val="2"/>
          <w:numId w:val="27"/>
        </w:numPr>
        <w:tabs>
          <w:tab w:pos="2261" w:val="left" w:leader="none"/>
        </w:tabs>
        <w:spacing w:line="249" w:lineRule="auto" w:before="7" w:after="0"/>
        <w:ind w:left="2261" w:right="154" w:hanging="360"/>
        <w:jc w:val="both"/>
        <w:rPr>
          <w:rFonts w:ascii="Arial" w:hAnsi="Arial"/>
          <w:sz w:val="24"/>
        </w:rPr>
      </w:pPr>
      <w:r>
        <w:rPr>
          <w:i/>
          <w:w w:val="105"/>
          <w:sz w:val="24"/>
          <w:u w:val="single"/>
        </w:rPr>
        <w:t>Payment</w:t>
      </w:r>
      <w:r>
        <w:rPr>
          <w:i/>
          <w:spacing w:val="-3"/>
          <w:w w:val="105"/>
          <w:sz w:val="24"/>
          <w:u w:val="single"/>
        </w:rPr>
        <w:t> </w:t>
      </w:r>
      <w:r>
        <w:rPr>
          <w:i/>
          <w:w w:val="105"/>
          <w:sz w:val="24"/>
          <w:u w:val="single"/>
        </w:rPr>
        <w:t>of Rent to</w:t>
      </w:r>
      <w:r>
        <w:rPr>
          <w:i/>
          <w:spacing w:val="-2"/>
          <w:w w:val="105"/>
          <w:sz w:val="24"/>
          <w:u w:val="single"/>
        </w:rPr>
        <w:t> </w:t>
      </w:r>
      <w:r>
        <w:rPr>
          <w:i/>
          <w:w w:val="105"/>
          <w:sz w:val="24"/>
          <w:u w:val="single"/>
        </w:rPr>
        <w:t>a</w:t>
      </w:r>
      <w:r>
        <w:rPr>
          <w:i/>
          <w:spacing w:val="-2"/>
          <w:w w:val="105"/>
          <w:sz w:val="24"/>
          <w:u w:val="single"/>
        </w:rPr>
        <w:t> </w:t>
      </w:r>
      <w:r>
        <w:rPr>
          <w:i/>
          <w:w w:val="105"/>
          <w:sz w:val="24"/>
          <w:u w:val="single"/>
        </w:rPr>
        <w:t>Superior </w:t>
      </w:r>
      <w:r>
        <w:rPr>
          <w:i/>
          <w:spacing w:val="-7"/>
          <w:w w:val="80"/>
          <w:sz w:val="24"/>
          <w:u w:val="single"/>
        </w:rPr>
        <w:t>P</w:t>
      </w:r>
      <w:r>
        <w:rPr>
          <w:i/>
          <w:spacing w:val="3"/>
          <w:w w:val="80"/>
          <w:sz w:val="24"/>
          <w:u w:val="single"/>
        </w:rPr>
        <w:t>l</w:t>
      </w:r>
      <w:r>
        <w:rPr>
          <w:i/>
          <w:spacing w:val="-2"/>
          <w:w w:val="80"/>
          <w:sz w:val="24"/>
          <w:u w:val="single"/>
        </w:rPr>
        <w:t>e</w:t>
      </w:r>
      <w:r>
        <w:rPr>
          <w:i/>
          <w:w w:val="80"/>
          <w:sz w:val="24"/>
          <w:u w:val="single"/>
        </w:rPr>
        <w:t>dg</w:t>
      </w:r>
      <w:r>
        <w:rPr>
          <w:i/>
          <w:spacing w:val="-2"/>
          <w:w w:val="80"/>
          <w:sz w:val="24"/>
          <w:u w:val="single"/>
        </w:rPr>
        <w:t>e</w:t>
      </w:r>
      <w:r>
        <w:rPr>
          <w:i/>
          <w:spacing w:val="3"/>
          <w:w w:val="80"/>
          <w:sz w:val="24"/>
          <w:u w:val="single"/>
        </w:rPr>
        <w:t>e</w:t>
      </w:r>
      <w:r>
        <w:rPr>
          <w:spacing w:val="5"/>
          <w:w w:val="280"/>
          <w:sz w:val="24"/>
        </w:rPr>
        <w:t>-</w:t>
      </w:r>
      <w:r>
        <w:rPr>
          <w:w w:val="105"/>
          <w:sz w:val="24"/>
        </w:rPr>
        <w:t>A lessor may</w:t>
      </w:r>
      <w:r>
        <w:rPr>
          <w:spacing w:val="-6"/>
          <w:w w:val="105"/>
          <w:sz w:val="24"/>
        </w:rPr>
        <w:t> </w:t>
      </w:r>
      <w:r>
        <w:rPr>
          <w:w w:val="105"/>
          <w:sz w:val="24"/>
        </w:rPr>
        <w:t>pledge his rights in</w:t>
      </w:r>
      <w:r>
        <w:rPr>
          <w:spacing w:val="-2"/>
          <w:w w:val="105"/>
          <w:sz w:val="24"/>
        </w:rPr>
        <w:t> </w:t>
      </w:r>
      <w:r>
        <w:rPr>
          <w:w w:val="105"/>
          <w:sz w:val="24"/>
        </w:rPr>
        <w:t>a lease of</w:t>
      </w:r>
      <w:r>
        <w:rPr>
          <w:spacing w:val="-6"/>
          <w:w w:val="105"/>
          <w:sz w:val="24"/>
        </w:rPr>
        <w:t> </w:t>
      </w:r>
      <w:r>
        <w:rPr>
          <w:w w:val="105"/>
          <w:sz w:val="24"/>
        </w:rPr>
        <w:t>an </w:t>
      </w:r>
      <w:r>
        <w:rPr>
          <w:sz w:val="24"/>
        </w:rPr>
        <w:t>immovable and its rents to more than one creditor [absent a negative-pledge clause].</w:t>
      </w:r>
      <w:r>
        <w:rPr>
          <w:spacing w:val="40"/>
          <w:sz w:val="24"/>
        </w:rPr>
        <w:t> </w:t>
      </w:r>
      <w:r>
        <w:rPr>
          <w:sz w:val="24"/>
        </w:rPr>
        <w:t>If a </w:t>
      </w:r>
      <w:r>
        <w:rPr>
          <w:w w:val="105"/>
          <w:sz w:val="24"/>
        </w:rPr>
        <w:t>second-to-record</w:t>
      </w:r>
      <w:r>
        <w:rPr>
          <w:spacing w:val="-16"/>
          <w:w w:val="105"/>
          <w:sz w:val="24"/>
        </w:rPr>
        <w:t> </w:t>
      </w:r>
      <w:r>
        <w:rPr>
          <w:w w:val="105"/>
          <w:sz w:val="24"/>
        </w:rPr>
        <w:t>pledgee</w:t>
      </w:r>
      <w:r>
        <w:rPr>
          <w:spacing w:val="-16"/>
          <w:w w:val="105"/>
          <w:sz w:val="24"/>
        </w:rPr>
        <w:t> </w:t>
      </w:r>
      <w:r>
        <w:rPr>
          <w:w w:val="105"/>
          <w:sz w:val="24"/>
        </w:rPr>
        <w:t>has</w:t>
      </w:r>
      <w:r>
        <w:rPr>
          <w:spacing w:val="-16"/>
          <w:w w:val="105"/>
          <w:sz w:val="24"/>
        </w:rPr>
        <w:t> </w:t>
      </w:r>
      <w:r>
        <w:rPr>
          <w:w w:val="105"/>
          <w:sz w:val="24"/>
        </w:rPr>
        <w:t>collected</w:t>
      </w:r>
      <w:r>
        <w:rPr>
          <w:spacing w:val="-15"/>
          <w:w w:val="105"/>
          <w:sz w:val="24"/>
        </w:rPr>
        <w:t> </w:t>
      </w:r>
      <w:r>
        <w:rPr>
          <w:w w:val="105"/>
          <w:sz w:val="24"/>
        </w:rPr>
        <w:t>rent,</w:t>
      </w:r>
      <w:r>
        <w:rPr>
          <w:spacing w:val="-16"/>
          <w:w w:val="105"/>
          <w:sz w:val="24"/>
        </w:rPr>
        <w:t> </w:t>
      </w:r>
      <w:r>
        <w:rPr>
          <w:w w:val="105"/>
          <w:sz w:val="24"/>
        </w:rPr>
        <w:t>he</w:t>
      </w:r>
      <w:r>
        <w:rPr>
          <w:spacing w:val="-16"/>
          <w:w w:val="105"/>
          <w:sz w:val="24"/>
        </w:rPr>
        <w:t> </w:t>
      </w:r>
      <w:r>
        <w:rPr>
          <w:w w:val="105"/>
          <w:sz w:val="24"/>
        </w:rPr>
        <w:t>may</w:t>
      </w:r>
      <w:r>
        <w:rPr>
          <w:spacing w:val="-16"/>
          <w:w w:val="105"/>
          <w:sz w:val="24"/>
        </w:rPr>
        <w:t> </w:t>
      </w:r>
      <w:r>
        <w:rPr>
          <w:w w:val="105"/>
          <w:sz w:val="24"/>
        </w:rPr>
        <w:t>need</w:t>
      </w:r>
      <w:r>
        <w:rPr>
          <w:spacing w:val="-15"/>
          <w:w w:val="105"/>
          <w:sz w:val="24"/>
        </w:rPr>
        <w:t> </w:t>
      </w:r>
      <w:r>
        <w:rPr>
          <w:w w:val="105"/>
          <w:sz w:val="24"/>
        </w:rPr>
        <w:t>to</w:t>
      </w:r>
      <w:r>
        <w:rPr>
          <w:spacing w:val="-16"/>
          <w:w w:val="105"/>
          <w:sz w:val="24"/>
        </w:rPr>
        <w:t> </w:t>
      </w:r>
      <w:r>
        <w:rPr>
          <w:w w:val="105"/>
          <w:sz w:val="24"/>
        </w:rPr>
        <w:t>account</w:t>
      </w:r>
      <w:r>
        <w:rPr>
          <w:spacing w:val="-16"/>
          <w:w w:val="105"/>
          <w:sz w:val="24"/>
        </w:rPr>
        <w:t> </w:t>
      </w:r>
      <w:r>
        <w:rPr>
          <w:w w:val="105"/>
          <w:sz w:val="24"/>
        </w:rPr>
        <w:t>to</w:t>
      </w:r>
      <w:r>
        <w:rPr>
          <w:spacing w:val="-16"/>
          <w:w w:val="105"/>
          <w:sz w:val="24"/>
        </w:rPr>
        <w:t> </w:t>
      </w:r>
      <w:r>
        <w:rPr>
          <w:w w:val="105"/>
          <w:sz w:val="24"/>
        </w:rPr>
        <w:t>a</w:t>
      </w:r>
      <w:r>
        <w:rPr>
          <w:spacing w:val="-15"/>
          <w:w w:val="105"/>
          <w:sz w:val="24"/>
        </w:rPr>
        <w:t> </w:t>
      </w:r>
      <w:r>
        <w:rPr>
          <w:w w:val="105"/>
          <w:sz w:val="24"/>
        </w:rPr>
        <w:t>first-to-record pledgee.</w:t>
      </w:r>
      <w:r>
        <w:rPr>
          <w:spacing w:val="40"/>
          <w:w w:val="105"/>
          <w:sz w:val="24"/>
        </w:rPr>
        <w:t> </w:t>
      </w:r>
      <w:r>
        <w:rPr>
          <w:w w:val="105"/>
          <w:sz w:val="24"/>
        </w:rPr>
        <w:t>This</w:t>
      </w:r>
      <w:r>
        <w:rPr>
          <w:spacing w:val="-4"/>
          <w:w w:val="105"/>
          <w:sz w:val="24"/>
        </w:rPr>
        <w:t> </w:t>
      </w:r>
      <w:r>
        <w:rPr>
          <w:w w:val="105"/>
          <w:sz w:val="24"/>
        </w:rPr>
        <w:t>is</w:t>
      </w:r>
      <w:r>
        <w:rPr>
          <w:spacing w:val="-8"/>
          <w:w w:val="105"/>
          <w:sz w:val="24"/>
        </w:rPr>
        <w:t> </w:t>
      </w:r>
      <w:r>
        <w:rPr>
          <w:w w:val="105"/>
          <w:sz w:val="24"/>
        </w:rPr>
        <w:t>governed</w:t>
      </w:r>
      <w:r>
        <w:rPr>
          <w:spacing w:val="-9"/>
          <w:w w:val="105"/>
          <w:sz w:val="24"/>
        </w:rPr>
        <w:t> </w:t>
      </w:r>
      <w:r>
        <w:rPr>
          <w:w w:val="105"/>
          <w:sz w:val="24"/>
        </w:rPr>
        <w:t>by</w:t>
      </w:r>
      <w:r>
        <w:rPr>
          <w:spacing w:val="-10"/>
          <w:w w:val="105"/>
          <w:sz w:val="24"/>
        </w:rPr>
        <w:t> </w:t>
      </w:r>
      <w:r>
        <w:rPr>
          <w:w w:val="105"/>
          <w:sz w:val="24"/>
        </w:rPr>
        <w:t>LCC</w:t>
      </w:r>
      <w:r>
        <w:rPr>
          <w:spacing w:val="-9"/>
          <w:w w:val="105"/>
          <w:sz w:val="24"/>
        </w:rPr>
        <w:t> </w:t>
      </w:r>
      <w:r>
        <w:rPr>
          <w:w w:val="105"/>
          <w:sz w:val="24"/>
        </w:rPr>
        <w:t>3173.</w:t>
      </w:r>
    </w:p>
    <w:p>
      <w:pPr>
        <w:pStyle w:val="ListParagraph"/>
        <w:numPr>
          <w:ilvl w:val="3"/>
          <w:numId w:val="27"/>
        </w:numPr>
        <w:tabs>
          <w:tab w:pos="2982" w:val="left" w:leader="none"/>
        </w:tabs>
        <w:spacing w:line="235" w:lineRule="auto" w:before="1" w:after="0"/>
        <w:ind w:left="2981" w:right="161" w:hanging="360"/>
        <w:jc w:val="both"/>
        <w:rPr>
          <w:sz w:val="24"/>
        </w:rPr>
      </w:pPr>
      <w:r>
        <w:rPr>
          <w:b/>
          <w:sz w:val="24"/>
        </w:rPr>
        <w:t>General </w:t>
      </w:r>
      <w:r>
        <w:rPr>
          <w:b/>
          <w:spacing w:val="1"/>
          <w:w w:val="80"/>
          <w:sz w:val="24"/>
        </w:rPr>
        <w:t>Ru</w:t>
      </w:r>
      <w:r>
        <w:rPr>
          <w:b/>
          <w:spacing w:val="-2"/>
          <w:w w:val="80"/>
          <w:sz w:val="24"/>
        </w:rPr>
        <w:t>l</w:t>
      </w:r>
      <w:r>
        <w:rPr>
          <w:b/>
          <w:spacing w:val="-1"/>
          <w:w w:val="80"/>
          <w:sz w:val="24"/>
        </w:rPr>
        <w:t>e</w:t>
      </w:r>
      <w:r>
        <w:rPr>
          <w:w w:val="280"/>
          <w:sz w:val="24"/>
        </w:rPr>
        <w:t>-</w:t>
      </w:r>
      <w:r>
        <w:rPr>
          <w:sz w:val="24"/>
        </w:rPr>
        <w:t>"Except as provided in this Article, a pledgee is not bound to account to another pledgee for rent collected."</w:t>
      </w:r>
    </w:p>
    <w:p>
      <w:pPr>
        <w:pStyle w:val="ListParagraph"/>
        <w:numPr>
          <w:ilvl w:val="3"/>
          <w:numId w:val="27"/>
        </w:numPr>
        <w:tabs>
          <w:tab w:pos="2982" w:val="left" w:leader="none"/>
        </w:tabs>
        <w:spacing w:line="244" w:lineRule="auto" w:before="11" w:after="0"/>
        <w:ind w:left="2981" w:right="157" w:hanging="360"/>
        <w:jc w:val="both"/>
        <w:rPr>
          <w:sz w:val="24"/>
        </w:rPr>
      </w:pPr>
      <w:r>
        <w:rPr>
          <w:b/>
          <w:w w:val="81"/>
          <w:sz w:val="24"/>
        </w:rPr>
        <w:t>Ex</w:t>
      </w:r>
      <w:r>
        <w:rPr>
          <w:b/>
          <w:spacing w:val="-2"/>
          <w:w w:val="81"/>
          <w:sz w:val="24"/>
        </w:rPr>
        <w:t>ce</w:t>
      </w:r>
      <w:r>
        <w:rPr>
          <w:b/>
          <w:spacing w:val="1"/>
          <w:w w:val="81"/>
          <w:sz w:val="24"/>
        </w:rPr>
        <w:t>p</w:t>
      </w:r>
      <w:r>
        <w:rPr>
          <w:b/>
          <w:w w:val="81"/>
          <w:sz w:val="24"/>
        </w:rPr>
        <w:t>t</w:t>
      </w:r>
      <w:r>
        <w:rPr>
          <w:b/>
          <w:spacing w:val="-2"/>
          <w:w w:val="81"/>
          <w:sz w:val="24"/>
        </w:rPr>
        <w:t>i</w:t>
      </w:r>
      <w:r>
        <w:rPr>
          <w:b/>
          <w:w w:val="81"/>
          <w:sz w:val="24"/>
        </w:rPr>
        <w:t>o</w:t>
      </w:r>
      <w:r>
        <w:rPr>
          <w:b/>
          <w:spacing w:val="-4"/>
          <w:w w:val="81"/>
          <w:sz w:val="24"/>
        </w:rPr>
        <w:t>n</w:t>
      </w:r>
      <w:r>
        <w:rPr>
          <w:b/>
          <w:spacing w:val="2"/>
          <w:w w:val="81"/>
          <w:sz w:val="24"/>
        </w:rPr>
        <w:t>s</w:t>
      </w:r>
      <w:r>
        <w:rPr>
          <w:w w:val="281"/>
          <w:sz w:val="24"/>
        </w:rPr>
        <w:t>-</w:t>
      </w:r>
      <w:r>
        <w:rPr>
          <w:sz w:val="24"/>
        </w:rPr>
        <w:t>"A pledgee shall account to the</w:t>
      </w:r>
      <w:r>
        <w:rPr>
          <w:spacing w:val="36"/>
          <w:sz w:val="24"/>
        </w:rPr>
        <w:t> </w:t>
      </w:r>
      <w:r>
        <w:rPr>
          <w:sz w:val="24"/>
        </w:rPr>
        <w:t>holder of a superior pledge</w:t>
      </w:r>
      <w:r>
        <w:rPr>
          <w:spacing w:val="40"/>
          <w:sz w:val="24"/>
        </w:rPr>
        <w:t> </w:t>
      </w:r>
      <w:r>
        <w:rPr>
          <w:sz w:val="24"/>
        </w:rPr>
        <w:t>for rent the</w:t>
      </w:r>
      <w:r>
        <w:rPr>
          <w:spacing w:val="-10"/>
          <w:sz w:val="24"/>
        </w:rPr>
        <w:t> </w:t>
      </w:r>
      <w:r>
        <w:rPr>
          <w:sz w:val="24"/>
        </w:rPr>
        <w:t>pledgee</w:t>
      </w:r>
      <w:r>
        <w:rPr>
          <w:spacing w:val="-10"/>
          <w:sz w:val="24"/>
        </w:rPr>
        <w:t> </w:t>
      </w:r>
      <w:r>
        <w:rPr>
          <w:sz w:val="24"/>
        </w:rPr>
        <w:t>collects</w:t>
      </w:r>
      <w:r>
        <w:rPr>
          <w:spacing w:val="-4"/>
          <w:sz w:val="24"/>
        </w:rPr>
        <w:t> </w:t>
      </w:r>
      <w:r>
        <w:rPr>
          <w:b/>
          <w:sz w:val="24"/>
        </w:rPr>
        <w:t>more</w:t>
      </w:r>
      <w:r>
        <w:rPr>
          <w:b/>
          <w:spacing w:val="-10"/>
          <w:sz w:val="24"/>
        </w:rPr>
        <w:t> </w:t>
      </w:r>
      <w:r>
        <w:rPr>
          <w:b/>
          <w:sz w:val="24"/>
        </w:rPr>
        <w:t>than</w:t>
      </w:r>
      <w:r>
        <w:rPr>
          <w:b/>
          <w:spacing w:val="-12"/>
          <w:sz w:val="24"/>
        </w:rPr>
        <w:t> </w:t>
      </w:r>
      <w:r>
        <w:rPr>
          <w:b/>
          <w:sz w:val="24"/>
        </w:rPr>
        <w:t>one</w:t>
      </w:r>
      <w:r>
        <w:rPr>
          <w:b/>
          <w:spacing w:val="-10"/>
          <w:sz w:val="24"/>
        </w:rPr>
        <w:t> </w:t>
      </w:r>
      <w:r>
        <w:rPr>
          <w:b/>
          <w:sz w:val="24"/>
        </w:rPr>
        <w:t>month</w:t>
      </w:r>
      <w:r>
        <w:rPr>
          <w:b/>
          <w:spacing w:val="-12"/>
          <w:sz w:val="24"/>
        </w:rPr>
        <w:t> </w:t>
      </w:r>
      <w:r>
        <w:rPr>
          <w:b/>
          <w:sz w:val="24"/>
        </w:rPr>
        <w:t>before</w:t>
      </w:r>
      <w:r>
        <w:rPr>
          <w:b/>
          <w:spacing w:val="-10"/>
          <w:sz w:val="24"/>
        </w:rPr>
        <w:t> </w:t>
      </w:r>
      <w:r>
        <w:rPr>
          <w:b/>
          <w:sz w:val="24"/>
        </w:rPr>
        <w:t>it</w:t>
      </w:r>
      <w:r>
        <w:rPr>
          <w:b/>
          <w:spacing w:val="-3"/>
          <w:sz w:val="24"/>
        </w:rPr>
        <w:t> </w:t>
      </w:r>
      <w:r>
        <w:rPr>
          <w:b/>
          <w:sz w:val="24"/>
        </w:rPr>
        <w:t>is</w:t>
      </w:r>
      <w:r>
        <w:rPr>
          <w:b/>
          <w:spacing w:val="-7"/>
          <w:sz w:val="24"/>
        </w:rPr>
        <w:t> </w:t>
      </w:r>
      <w:r>
        <w:rPr>
          <w:b/>
          <w:sz w:val="24"/>
        </w:rPr>
        <w:t>due</w:t>
      </w:r>
      <w:r>
        <w:rPr>
          <w:b/>
          <w:spacing w:val="-7"/>
          <w:sz w:val="24"/>
        </w:rPr>
        <w:t> </w:t>
      </w:r>
      <w:r>
        <w:rPr>
          <w:sz w:val="24"/>
        </w:rPr>
        <w:t>and</w:t>
      </w:r>
      <w:r>
        <w:rPr>
          <w:spacing w:val="-3"/>
          <w:sz w:val="24"/>
        </w:rPr>
        <w:t> </w:t>
      </w:r>
      <w:r>
        <w:rPr>
          <w:sz w:val="24"/>
        </w:rPr>
        <w:t>for</w:t>
      </w:r>
      <w:r>
        <w:rPr>
          <w:spacing w:val="-9"/>
          <w:sz w:val="24"/>
        </w:rPr>
        <w:t> </w:t>
      </w:r>
      <w:r>
        <w:rPr>
          <w:sz w:val="24"/>
        </w:rPr>
        <w:t>rent</w:t>
      </w:r>
      <w:r>
        <w:rPr>
          <w:spacing w:val="-5"/>
          <w:sz w:val="24"/>
        </w:rPr>
        <w:t> </w:t>
      </w:r>
      <w:r>
        <w:rPr>
          <w:sz w:val="24"/>
        </w:rPr>
        <w:t>he</w:t>
      </w:r>
      <w:r>
        <w:rPr>
          <w:spacing w:val="-5"/>
          <w:sz w:val="24"/>
        </w:rPr>
        <w:t> </w:t>
      </w:r>
      <w:r>
        <w:rPr>
          <w:sz w:val="24"/>
        </w:rPr>
        <w:t>collects </w:t>
      </w:r>
      <w:r>
        <w:rPr>
          <w:b/>
          <w:sz w:val="24"/>
        </w:rPr>
        <w:t>with</w:t>
      </w:r>
      <w:r>
        <w:rPr>
          <w:b/>
          <w:spacing w:val="-15"/>
          <w:sz w:val="24"/>
        </w:rPr>
        <w:t> </w:t>
      </w:r>
      <w:r>
        <w:rPr>
          <w:b/>
          <w:sz w:val="24"/>
        </w:rPr>
        <w:t>actual</w:t>
      </w:r>
      <w:r>
        <w:rPr>
          <w:b/>
          <w:spacing w:val="-15"/>
          <w:sz w:val="24"/>
        </w:rPr>
        <w:t> </w:t>
      </w:r>
      <w:r>
        <w:rPr>
          <w:b/>
          <w:sz w:val="24"/>
        </w:rPr>
        <w:t>knowledge</w:t>
      </w:r>
      <w:r>
        <w:rPr>
          <w:b/>
          <w:spacing w:val="-15"/>
          <w:sz w:val="24"/>
        </w:rPr>
        <w:t> </w:t>
      </w:r>
      <w:r>
        <w:rPr>
          <w:sz w:val="24"/>
        </w:rPr>
        <w:t>that</w:t>
      </w:r>
      <w:r>
        <w:rPr>
          <w:spacing w:val="-15"/>
          <w:sz w:val="24"/>
        </w:rPr>
        <w:t> </w:t>
      </w:r>
      <w:r>
        <w:rPr>
          <w:sz w:val="24"/>
        </w:rPr>
        <w:t>the</w:t>
      </w:r>
      <w:r>
        <w:rPr>
          <w:spacing w:val="-15"/>
          <w:sz w:val="24"/>
        </w:rPr>
        <w:t> </w:t>
      </w:r>
      <w:r>
        <w:rPr>
          <w:sz w:val="24"/>
        </w:rPr>
        <w:t>payment</w:t>
      </w:r>
      <w:r>
        <w:rPr>
          <w:spacing w:val="-15"/>
          <w:sz w:val="24"/>
        </w:rPr>
        <w:t> </w:t>
      </w:r>
      <w:r>
        <w:rPr>
          <w:sz w:val="24"/>
        </w:rPr>
        <w:t>of</w:t>
      </w:r>
      <w:r>
        <w:rPr>
          <w:spacing w:val="-15"/>
          <w:sz w:val="24"/>
        </w:rPr>
        <w:t> </w:t>
      </w:r>
      <w:r>
        <w:rPr>
          <w:sz w:val="24"/>
        </w:rPr>
        <w:t>rent</w:t>
      </w:r>
      <w:r>
        <w:rPr>
          <w:spacing w:val="-15"/>
          <w:sz w:val="24"/>
        </w:rPr>
        <w:t> </w:t>
      </w:r>
      <w:r>
        <w:rPr>
          <w:sz w:val="24"/>
        </w:rPr>
        <w:t>to</w:t>
      </w:r>
      <w:r>
        <w:rPr>
          <w:spacing w:val="-15"/>
          <w:sz w:val="24"/>
        </w:rPr>
        <w:t> </w:t>
      </w:r>
      <w:r>
        <w:rPr>
          <w:sz w:val="24"/>
        </w:rPr>
        <w:t>him</w:t>
      </w:r>
      <w:r>
        <w:rPr>
          <w:spacing w:val="-15"/>
          <w:sz w:val="24"/>
        </w:rPr>
        <w:t> </w:t>
      </w:r>
      <w:r>
        <w:rPr>
          <w:b/>
          <w:sz w:val="24"/>
        </w:rPr>
        <w:t>violated</w:t>
      </w:r>
      <w:r>
        <w:rPr>
          <w:b/>
          <w:spacing w:val="-15"/>
          <w:sz w:val="24"/>
        </w:rPr>
        <w:t> </w:t>
      </w:r>
      <w:r>
        <w:rPr>
          <w:b/>
          <w:sz w:val="24"/>
          <w:u w:val="single"/>
        </w:rPr>
        <w:t>written</w:t>
      </w:r>
      <w:r>
        <w:rPr>
          <w:b/>
          <w:spacing w:val="-15"/>
          <w:sz w:val="24"/>
          <w:u w:val="single"/>
        </w:rPr>
        <w:t> </w:t>
      </w:r>
      <w:r>
        <w:rPr>
          <w:b/>
          <w:sz w:val="24"/>
          <w:u w:val="single"/>
        </w:rPr>
        <w:t>directions</w:t>
      </w:r>
      <w:r>
        <w:rPr>
          <w:b/>
          <w:sz w:val="24"/>
        </w:rPr>
        <w:t> given to the lessee </w:t>
      </w:r>
      <w:r>
        <w:rPr>
          <w:sz w:val="24"/>
        </w:rPr>
        <w:t>to pay rent to the holder of the superior pledge."</w:t>
      </w:r>
    </w:p>
    <w:p>
      <w:pPr>
        <w:pStyle w:val="BodyText"/>
        <w:spacing w:line="244" w:lineRule="auto" w:before="4"/>
        <w:ind w:left="3702" w:right="157" w:hanging="361"/>
      </w:pPr>
      <w:r>
        <w:rPr>
          <w:rFonts w:ascii="Courier New" w:hAnsi="Courier New"/>
        </w:rPr>
        <w:t>▫</w:t>
      </w:r>
      <w:r>
        <w:rPr>
          <w:rFonts w:ascii="Courier New" w:hAnsi="Courier New"/>
          <w:spacing w:val="40"/>
        </w:rPr>
        <w:t> </w:t>
      </w:r>
      <w:r>
        <w:rPr/>
        <w:t>First</w:t>
      </w:r>
      <w:r>
        <w:rPr>
          <w:spacing w:val="-1"/>
        </w:rPr>
        <w:t> </w:t>
      </w:r>
      <w:r>
        <w:rPr/>
        <w:t>to</w:t>
      </w:r>
      <w:r>
        <w:rPr>
          <w:spacing w:val="-4"/>
        </w:rPr>
        <w:t> </w:t>
      </w:r>
      <w:r>
        <w:rPr/>
        <w:t>record is first</w:t>
      </w:r>
      <w:r>
        <w:rPr>
          <w:spacing w:val="-1"/>
        </w:rPr>
        <w:t> </w:t>
      </w:r>
      <w:r>
        <w:rPr/>
        <w:t>ranked, but</w:t>
      </w:r>
      <w:r>
        <w:rPr>
          <w:spacing w:val="-1"/>
        </w:rPr>
        <w:t> </w:t>
      </w:r>
      <w:r>
        <w:rPr/>
        <w:t>an inferior pledgee who</w:t>
      </w:r>
      <w:r>
        <w:rPr>
          <w:spacing w:val="-4"/>
        </w:rPr>
        <w:t> </w:t>
      </w:r>
      <w:r>
        <w:rPr/>
        <w:t>accepts rent</w:t>
      </w:r>
      <w:r>
        <w:rPr>
          <w:spacing w:val="-1"/>
        </w:rPr>
        <w:t> </w:t>
      </w:r>
      <w:r>
        <w:rPr/>
        <w:t>gets to keep it unless (1) he collected rent more than one month</w:t>
      </w:r>
      <w:r>
        <w:rPr>
          <w:spacing w:val="-4"/>
        </w:rPr>
        <w:t> </w:t>
      </w:r>
      <w:r>
        <w:rPr/>
        <w:t>early, or (2) he collected rent with actual knowledge that the lessee had received written direction to give rent to the superior pledgee.</w:t>
      </w:r>
    </w:p>
    <w:p>
      <w:pPr>
        <w:pStyle w:val="BodyText"/>
        <w:spacing w:line="290" w:lineRule="exact"/>
        <w:ind w:left="0" w:right="162" w:firstLine="0"/>
        <w:jc w:val="right"/>
      </w:pPr>
      <w:r>
        <w:rPr>
          <w:rFonts w:ascii="Courier New" w:hAnsi="Courier New"/>
        </w:rPr>
        <w:t>▫</w:t>
      </w:r>
      <w:r>
        <w:rPr>
          <w:rFonts w:ascii="Courier New" w:hAnsi="Courier New"/>
          <w:spacing w:val="71"/>
        </w:rPr>
        <w:t> </w:t>
      </w:r>
      <w:r>
        <w:rPr/>
        <w:t>PRACTICE</w:t>
      </w:r>
      <w:r>
        <w:rPr>
          <w:spacing w:val="43"/>
        </w:rPr>
        <w:t> </w:t>
      </w:r>
      <w:r>
        <w:rPr/>
        <w:t>POINT:</w:t>
      </w:r>
      <w:r>
        <w:rPr>
          <w:spacing w:val="42"/>
        </w:rPr>
        <w:t> </w:t>
      </w:r>
      <w:r>
        <w:rPr/>
        <w:t>If</w:t>
      </w:r>
      <w:r>
        <w:rPr>
          <w:spacing w:val="44"/>
        </w:rPr>
        <w:t> </w:t>
      </w:r>
      <w:r>
        <w:rPr/>
        <w:t>you're</w:t>
      </w:r>
      <w:r>
        <w:rPr>
          <w:spacing w:val="48"/>
        </w:rPr>
        <w:t> </w:t>
      </w:r>
      <w:r>
        <w:rPr/>
        <w:t>first</w:t>
      </w:r>
      <w:r>
        <w:rPr>
          <w:spacing w:val="42"/>
        </w:rPr>
        <w:t> </w:t>
      </w:r>
      <w:r>
        <w:rPr/>
        <w:t>to</w:t>
      </w:r>
      <w:r>
        <w:rPr>
          <w:spacing w:val="39"/>
        </w:rPr>
        <w:t> </w:t>
      </w:r>
      <w:r>
        <w:rPr/>
        <w:t>record/first</w:t>
      </w:r>
      <w:r>
        <w:rPr>
          <w:spacing w:val="48"/>
        </w:rPr>
        <w:t> </w:t>
      </w:r>
      <w:r>
        <w:rPr/>
        <w:t>in</w:t>
      </w:r>
      <w:r>
        <w:rPr>
          <w:spacing w:val="38"/>
        </w:rPr>
        <w:t> </w:t>
      </w:r>
      <w:r>
        <w:rPr/>
        <w:t>right,</w:t>
      </w:r>
      <w:r>
        <w:rPr>
          <w:spacing w:val="49"/>
        </w:rPr>
        <w:t> </w:t>
      </w:r>
      <w:r>
        <w:rPr/>
        <w:t>you</w:t>
      </w:r>
      <w:r>
        <w:rPr>
          <w:spacing w:val="49"/>
        </w:rPr>
        <w:t> </w:t>
      </w:r>
      <w:r>
        <w:rPr/>
        <w:t>need</w:t>
      </w:r>
      <w:r>
        <w:rPr>
          <w:spacing w:val="43"/>
        </w:rPr>
        <w:t> </w:t>
      </w:r>
      <w:r>
        <w:rPr>
          <w:spacing w:val="-5"/>
        </w:rPr>
        <w:t>to</w:t>
      </w:r>
    </w:p>
    <w:p>
      <w:pPr>
        <w:pStyle w:val="BodyText"/>
        <w:spacing w:line="270" w:lineRule="exact"/>
        <w:ind w:left="0" w:right="168" w:firstLine="0"/>
        <w:jc w:val="right"/>
      </w:pPr>
      <w:r>
        <w:rPr/>
        <w:t>immediately</w:t>
      </w:r>
      <w:r>
        <w:rPr>
          <w:spacing w:val="19"/>
        </w:rPr>
        <w:t> </w:t>
      </w:r>
      <w:r>
        <w:rPr/>
        <w:t>direct</w:t>
      </w:r>
      <w:r>
        <w:rPr>
          <w:spacing w:val="23"/>
        </w:rPr>
        <w:t> </w:t>
      </w:r>
      <w:r>
        <w:rPr/>
        <w:t>the</w:t>
      </w:r>
      <w:r>
        <w:rPr>
          <w:spacing w:val="23"/>
        </w:rPr>
        <w:t> </w:t>
      </w:r>
      <w:r>
        <w:rPr/>
        <w:t>tenant</w:t>
      </w:r>
      <w:r>
        <w:rPr>
          <w:spacing w:val="27"/>
        </w:rPr>
        <w:t> </w:t>
      </w:r>
      <w:r>
        <w:rPr/>
        <w:t>to</w:t>
      </w:r>
      <w:r>
        <w:rPr>
          <w:spacing w:val="19"/>
        </w:rPr>
        <w:t> </w:t>
      </w:r>
      <w:r>
        <w:rPr/>
        <w:t>play</w:t>
      </w:r>
      <w:r>
        <w:rPr>
          <w:spacing w:val="24"/>
        </w:rPr>
        <w:t> </w:t>
      </w:r>
      <w:r>
        <w:rPr/>
        <w:t>you,</w:t>
      </w:r>
      <w:r>
        <w:rPr>
          <w:spacing w:val="29"/>
        </w:rPr>
        <w:t> </w:t>
      </w:r>
      <w:r>
        <w:rPr/>
        <w:t>as</w:t>
      </w:r>
      <w:r>
        <w:rPr>
          <w:spacing w:val="26"/>
        </w:rPr>
        <w:t> </w:t>
      </w:r>
      <w:r>
        <w:rPr/>
        <w:t>the</w:t>
      </w:r>
      <w:r>
        <w:rPr>
          <w:spacing w:val="23"/>
        </w:rPr>
        <w:t> </w:t>
      </w:r>
      <w:r>
        <w:rPr/>
        <w:t>pledgee,</w:t>
      </w:r>
      <w:r>
        <w:rPr>
          <w:spacing w:val="29"/>
        </w:rPr>
        <w:t> </w:t>
      </w:r>
      <w:r>
        <w:rPr/>
        <w:t>and</w:t>
      </w:r>
      <w:r>
        <w:rPr>
          <w:spacing w:val="24"/>
        </w:rPr>
        <w:t> </w:t>
      </w:r>
      <w:r>
        <w:rPr/>
        <w:t>watch</w:t>
      </w:r>
      <w:r>
        <w:rPr>
          <w:spacing w:val="19"/>
        </w:rPr>
        <w:t> </w:t>
      </w:r>
      <w:r>
        <w:rPr>
          <w:spacing w:val="-5"/>
        </w:rPr>
        <w:t>the</w:t>
      </w:r>
    </w:p>
    <w:p>
      <w:pPr>
        <w:spacing w:after="0" w:line="270" w:lineRule="exact"/>
        <w:jc w:val="right"/>
        <w:sectPr>
          <w:pgSz w:w="12240" w:h="15840"/>
          <w:pgMar w:header="722" w:footer="0" w:top="1300" w:bottom="280" w:left="620" w:right="560"/>
        </w:sectPr>
      </w:pPr>
    </w:p>
    <w:p>
      <w:pPr>
        <w:pStyle w:val="BodyText"/>
        <w:spacing w:line="252" w:lineRule="auto"/>
        <w:ind w:left="3702" w:right="163" w:firstLine="0"/>
      </w:pPr>
      <w:r>
        <w:rPr/>
        <w:t>records to make sure that any later-recorded pledgee gets notice of your notice to the tenant.</w:t>
      </w:r>
    </w:p>
    <w:p>
      <w:pPr>
        <w:pStyle w:val="ListParagraph"/>
        <w:numPr>
          <w:ilvl w:val="2"/>
          <w:numId w:val="27"/>
        </w:numPr>
        <w:tabs>
          <w:tab w:pos="2261" w:val="left" w:leader="none"/>
        </w:tabs>
        <w:spacing w:line="247" w:lineRule="auto" w:before="16" w:after="0"/>
        <w:ind w:left="2261" w:right="155" w:hanging="360"/>
        <w:jc w:val="both"/>
        <w:rPr>
          <w:rFonts w:ascii="Arial" w:hAnsi="Arial"/>
          <w:sz w:val="24"/>
        </w:rPr>
      </w:pPr>
      <w:r>
        <w:rPr>
          <w:i/>
          <w:sz w:val="24"/>
          <w:u w:val="single"/>
        </w:rPr>
        <w:t>Payment of Rent to Another Pledgee Upon Extinguishment of Secured </w:t>
      </w:r>
      <w:r>
        <w:rPr>
          <w:i/>
          <w:w w:val="83"/>
          <w:sz w:val="24"/>
          <w:u w:val="single"/>
        </w:rPr>
        <w:t>O</w:t>
      </w:r>
      <w:r>
        <w:rPr>
          <w:i/>
          <w:spacing w:val="-1"/>
          <w:w w:val="83"/>
          <w:sz w:val="24"/>
          <w:u w:val="single"/>
        </w:rPr>
        <w:t>b</w:t>
      </w:r>
      <w:r>
        <w:rPr>
          <w:i/>
          <w:spacing w:val="2"/>
          <w:w w:val="83"/>
          <w:sz w:val="24"/>
          <w:u w:val="single"/>
        </w:rPr>
        <w:t>l</w:t>
      </w:r>
      <w:r>
        <w:rPr>
          <w:i/>
          <w:spacing w:val="-3"/>
          <w:w w:val="83"/>
          <w:sz w:val="24"/>
          <w:u w:val="single"/>
        </w:rPr>
        <w:t>i</w:t>
      </w:r>
      <w:r>
        <w:rPr>
          <w:i/>
          <w:spacing w:val="-1"/>
          <w:w w:val="83"/>
          <w:sz w:val="24"/>
          <w:u w:val="single"/>
        </w:rPr>
        <w:t>ga</w:t>
      </w:r>
      <w:r>
        <w:rPr>
          <w:i/>
          <w:spacing w:val="-3"/>
          <w:w w:val="83"/>
          <w:sz w:val="24"/>
          <w:u w:val="single"/>
        </w:rPr>
        <w:t>ti</w:t>
      </w:r>
      <w:r>
        <w:rPr>
          <w:i/>
          <w:spacing w:val="-1"/>
          <w:w w:val="83"/>
          <w:sz w:val="24"/>
          <w:u w:val="single"/>
        </w:rPr>
        <w:t>on</w:t>
      </w:r>
      <w:r>
        <w:rPr>
          <w:i/>
          <w:spacing w:val="9"/>
          <w:w w:val="83"/>
          <w:sz w:val="24"/>
          <w:u w:val="single"/>
        </w:rPr>
        <w:t>s</w:t>
      </w:r>
      <w:r>
        <w:rPr>
          <w:spacing w:val="-1"/>
          <w:w w:val="283"/>
          <w:sz w:val="24"/>
        </w:rPr>
        <w:t>-</w:t>
      </w:r>
      <w:r>
        <w:rPr>
          <w:sz w:val="24"/>
        </w:rPr>
        <w:t>"After all secured obligations owed to a pledgee have been extinguished, he shall deliver any remaining rent collected to another pledgee who has made written demand</w:t>
      </w:r>
    </w:p>
    <w:p>
      <w:pPr>
        <w:spacing w:after="0" w:line="247" w:lineRule="auto"/>
        <w:jc w:val="both"/>
        <w:rPr>
          <w:rFonts w:ascii="Arial" w:hAnsi="Arial"/>
          <w:sz w:val="24"/>
        </w:rPr>
        <w:sectPr>
          <w:pgSz w:w="12240" w:h="15840"/>
          <w:pgMar w:header="722" w:footer="0" w:top="1300" w:bottom="280" w:left="620" w:right="560"/>
        </w:sectPr>
      </w:pPr>
    </w:p>
    <w:p>
      <w:pPr>
        <w:pStyle w:val="ListParagraph"/>
        <w:numPr>
          <w:ilvl w:val="2"/>
          <w:numId w:val="27"/>
        </w:numPr>
        <w:tabs>
          <w:tab w:pos="2261" w:val="left" w:leader="none"/>
        </w:tabs>
        <w:spacing w:line="240" w:lineRule="auto" w:before="20" w:after="0"/>
        <w:ind w:left="2261" w:right="0" w:hanging="360"/>
        <w:jc w:val="both"/>
        <w:rPr>
          <w:rFonts w:ascii="Arial" w:hAnsi="Arial"/>
          <w:sz w:val="24"/>
        </w:rPr>
      </w:pPr>
      <w:r>
        <w:rPr>
          <w:sz w:val="24"/>
        </w:rPr>
        <w:t>upon</w:t>
      </w:r>
      <w:r>
        <w:rPr>
          <w:spacing w:val="-3"/>
          <w:sz w:val="24"/>
        </w:rPr>
        <w:t> </w:t>
      </w:r>
      <w:r>
        <w:rPr>
          <w:sz w:val="24"/>
        </w:rPr>
        <w:t>him</w:t>
      </w:r>
      <w:r>
        <w:rPr>
          <w:spacing w:val="1"/>
          <w:sz w:val="24"/>
        </w:rPr>
        <w:t> </w:t>
      </w:r>
      <w:r>
        <w:rPr>
          <w:sz w:val="24"/>
        </w:rPr>
        <w:t>for</w:t>
      </w:r>
      <w:r>
        <w:rPr>
          <w:spacing w:val="-2"/>
          <w:sz w:val="24"/>
        </w:rPr>
        <w:t> </w:t>
      </w:r>
      <w:r>
        <w:rPr>
          <w:sz w:val="24"/>
        </w:rPr>
        <w:t>the</w:t>
      </w:r>
      <w:r>
        <w:rPr>
          <w:spacing w:val="-4"/>
          <w:sz w:val="24"/>
        </w:rPr>
        <w:t> </w:t>
      </w:r>
      <w:r>
        <w:rPr>
          <w:sz w:val="24"/>
        </w:rPr>
        <w:t>rent</w:t>
      </w:r>
      <w:r>
        <w:rPr>
          <w:spacing w:val="-4"/>
          <w:sz w:val="24"/>
        </w:rPr>
        <w:t> </w:t>
      </w:r>
      <w:r>
        <w:rPr>
          <w:sz w:val="24"/>
        </w:rPr>
        <w:t>before</w:t>
      </w:r>
      <w:r>
        <w:rPr>
          <w:spacing w:val="1"/>
          <w:sz w:val="24"/>
        </w:rPr>
        <w:t> </w:t>
      </w:r>
      <w:r>
        <w:rPr>
          <w:sz w:val="24"/>
        </w:rPr>
        <w:t>he</w:t>
      </w:r>
      <w:r>
        <w:rPr>
          <w:spacing w:val="-4"/>
          <w:sz w:val="24"/>
        </w:rPr>
        <w:t> </w:t>
      </w:r>
      <w:r>
        <w:rPr>
          <w:sz w:val="24"/>
        </w:rPr>
        <w:t>delivers</w:t>
      </w:r>
      <w:r>
        <w:rPr>
          <w:spacing w:val="4"/>
          <w:sz w:val="24"/>
        </w:rPr>
        <w:t> </w:t>
      </w:r>
      <w:r>
        <w:rPr>
          <w:sz w:val="24"/>
        </w:rPr>
        <w:t>it to</w:t>
      </w:r>
      <w:r>
        <w:rPr>
          <w:spacing w:val="-7"/>
          <w:sz w:val="24"/>
        </w:rPr>
        <w:t> </w:t>
      </w:r>
      <w:r>
        <w:rPr>
          <w:sz w:val="24"/>
        </w:rPr>
        <w:t>the</w:t>
      </w:r>
      <w:r>
        <w:rPr>
          <w:spacing w:val="-4"/>
          <w:sz w:val="24"/>
        </w:rPr>
        <w:t> </w:t>
      </w:r>
      <w:r>
        <w:rPr>
          <w:spacing w:val="-2"/>
          <w:sz w:val="24"/>
        </w:rPr>
        <w:t>pledgor."</w:t>
      </w:r>
    </w:p>
    <w:p>
      <w:pPr>
        <w:pStyle w:val="ListParagraph"/>
        <w:numPr>
          <w:ilvl w:val="3"/>
          <w:numId w:val="27"/>
        </w:numPr>
        <w:tabs>
          <w:tab w:pos="2982" w:val="left" w:leader="none"/>
        </w:tabs>
        <w:spacing w:line="230" w:lineRule="auto" w:before="17" w:after="0"/>
        <w:ind w:left="2981" w:right="166" w:hanging="360"/>
        <w:jc w:val="both"/>
        <w:rPr>
          <w:sz w:val="24"/>
        </w:rPr>
      </w:pPr>
      <w:r>
        <w:rPr>
          <w:sz w:val="24"/>
        </w:rPr>
        <w:t>In</w:t>
      </w:r>
      <w:r>
        <w:rPr>
          <w:spacing w:val="-10"/>
          <w:sz w:val="24"/>
        </w:rPr>
        <w:t> </w:t>
      </w:r>
      <w:r>
        <w:rPr>
          <w:sz w:val="24"/>
        </w:rPr>
        <w:t>any</w:t>
      </w:r>
      <w:r>
        <w:rPr>
          <w:spacing w:val="-10"/>
          <w:sz w:val="24"/>
        </w:rPr>
        <w:t> </w:t>
      </w:r>
      <w:r>
        <w:rPr>
          <w:sz w:val="24"/>
        </w:rPr>
        <w:t>event,</w:t>
      </w:r>
      <w:r>
        <w:rPr>
          <w:spacing w:val="-4"/>
          <w:sz w:val="24"/>
        </w:rPr>
        <w:t> </w:t>
      </w:r>
      <w:r>
        <w:rPr>
          <w:sz w:val="24"/>
        </w:rPr>
        <w:t>a</w:t>
      </w:r>
      <w:r>
        <w:rPr>
          <w:spacing w:val="-6"/>
          <w:sz w:val="24"/>
        </w:rPr>
        <w:t> </w:t>
      </w:r>
      <w:r>
        <w:rPr>
          <w:sz w:val="24"/>
        </w:rPr>
        <w:t>pledgee</w:t>
      </w:r>
      <w:r>
        <w:rPr>
          <w:spacing w:val="-6"/>
          <w:sz w:val="24"/>
        </w:rPr>
        <w:t> </w:t>
      </w:r>
      <w:r>
        <w:rPr>
          <w:sz w:val="24"/>
        </w:rPr>
        <w:t>who</w:t>
      </w:r>
      <w:r>
        <w:rPr>
          <w:spacing w:val="-5"/>
          <w:sz w:val="24"/>
        </w:rPr>
        <w:t> </w:t>
      </w:r>
      <w:r>
        <w:rPr>
          <w:sz w:val="24"/>
        </w:rPr>
        <w:t>has</w:t>
      </w:r>
      <w:r>
        <w:rPr>
          <w:spacing w:val="-3"/>
          <w:sz w:val="24"/>
        </w:rPr>
        <w:t> </w:t>
      </w:r>
      <w:r>
        <w:rPr>
          <w:sz w:val="24"/>
        </w:rPr>
        <w:t>been</w:t>
      </w:r>
      <w:r>
        <w:rPr>
          <w:spacing w:val="-10"/>
          <w:sz w:val="24"/>
        </w:rPr>
        <w:t> </w:t>
      </w:r>
      <w:r>
        <w:rPr>
          <w:sz w:val="24"/>
        </w:rPr>
        <w:t>accepting</w:t>
      </w:r>
      <w:r>
        <w:rPr>
          <w:spacing w:val="-4"/>
          <w:sz w:val="24"/>
        </w:rPr>
        <w:t> </w:t>
      </w:r>
      <w:r>
        <w:rPr>
          <w:sz w:val="24"/>
        </w:rPr>
        <w:t>rent</w:t>
      </w:r>
      <w:r>
        <w:rPr>
          <w:spacing w:val="-6"/>
          <w:sz w:val="24"/>
        </w:rPr>
        <w:t> </w:t>
      </w:r>
      <w:r>
        <w:rPr>
          <w:sz w:val="24"/>
        </w:rPr>
        <w:t>and</w:t>
      </w:r>
      <w:r>
        <w:rPr>
          <w:spacing w:val="-4"/>
          <w:sz w:val="24"/>
        </w:rPr>
        <w:t> </w:t>
      </w:r>
      <w:r>
        <w:rPr>
          <w:sz w:val="24"/>
        </w:rPr>
        <w:t>becomes</w:t>
      </w:r>
      <w:r>
        <w:rPr>
          <w:spacing w:val="-3"/>
          <w:sz w:val="24"/>
        </w:rPr>
        <w:t> </w:t>
      </w:r>
      <w:r>
        <w:rPr>
          <w:sz w:val="24"/>
        </w:rPr>
        <w:t>paid in</w:t>
      </w:r>
      <w:r>
        <w:rPr>
          <w:spacing w:val="-5"/>
          <w:sz w:val="24"/>
        </w:rPr>
        <w:t> </w:t>
      </w:r>
      <w:r>
        <w:rPr>
          <w:sz w:val="24"/>
        </w:rPr>
        <w:t>full</w:t>
      </w:r>
      <w:r>
        <w:rPr>
          <w:spacing w:val="-6"/>
          <w:sz w:val="24"/>
        </w:rPr>
        <w:t> </w:t>
      </w:r>
      <w:r>
        <w:rPr>
          <w:sz w:val="24"/>
        </w:rPr>
        <w:t>must pay any other pledgees the excess upon written demand.</w:t>
      </w:r>
    </w:p>
    <w:p>
      <w:pPr>
        <w:pStyle w:val="ListParagraph"/>
        <w:numPr>
          <w:ilvl w:val="2"/>
          <w:numId w:val="27"/>
        </w:numPr>
        <w:tabs>
          <w:tab w:pos="2261" w:val="left" w:leader="none"/>
        </w:tabs>
        <w:spacing w:line="249" w:lineRule="auto" w:before="46" w:after="0"/>
        <w:ind w:left="2261" w:right="156" w:hanging="360"/>
        <w:jc w:val="both"/>
        <w:rPr>
          <w:rFonts w:ascii="Arial" w:hAnsi="Arial"/>
          <w:sz w:val="24"/>
        </w:rPr>
      </w:pPr>
      <w:r>
        <w:rPr>
          <w:i/>
          <w:spacing w:val="1"/>
          <w:w w:val="84"/>
          <w:sz w:val="24"/>
          <w:u w:val="single"/>
        </w:rPr>
        <w:t>H</w:t>
      </w:r>
      <w:r>
        <w:rPr>
          <w:i/>
          <w:spacing w:val="-2"/>
          <w:w w:val="84"/>
          <w:sz w:val="24"/>
          <w:u w:val="single"/>
        </w:rPr>
        <w:t>y</w:t>
      </w:r>
      <w:r>
        <w:rPr>
          <w:i/>
          <w:w w:val="84"/>
          <w:sz w:val="24"/>
          <w:u w:val="single"/>
        </w:rPr>
        <w:t>po</w:t>
      </w:r>
      <w:r>
        <w:rPr>
          <w:i/>
          <w:spacing w:val="-2"/>
          <w:w w:val="84"/>
          <w:sz w:val="24"/>
          <w:u w:val="single"/>
        </w:rPr>
        <w:t>t</w:t>
      </w:r>
      <w:r>
        <w:rPr>
          <w:i/>
          <w:w w:val="84"/>
          <w:sz w:val="24"/>
          <w:u w:val="single"/>
        </w:rPr>
        <w:t>h</w:t>
      </w:r>
      <w:r>
        <w:rPr>
          <w:i/>
          <w:spacing w:val="-2"/>
          <w:w w:val="84"/>
          <w:sz w:val="24"/>
          <w:u w:val="single"/>
        </w:rPr>
        <w:t>et</w:t>
      </w:r>
      <w:r>
        <w:rPr>
          <w:i/>
          <w:spacing w:val="3"/>
          <w:w w:val="84"/>
          <w:sz w:val="24"/>
          <w:u w:val="single"/>
        </w:rPr>
        <w:t>i</w:t>
      </w:r>
      <w:r>
        <w:rPr>
          <w:i/>
          <w:spacing w:val="-2"/>
          <w:w w:val="84"/>
          <w:sz w:val="24"/>
          <w:u w:val="single"/>
        </w:rPr>
        <w:t>c</w:t>
      </w:r>
      <w:r>
        <w:rPr>
          <w:i/>
          <w:w w:val="84"/>
          <w:sz w:val="24"/>
          <w:u w:val="single"/>
        </w:rPr>
        <w:t>a</w:t>
      </w:r>
      <w:r>
        <w:rPr>
          <w:i/>
          <w:spacing w:val="-1"/>
          <w:w w:val="84"/>
          <w:sz w:val="24"/>
          <w:u w:val="single"/>
        </w:rPr>
        <w:t>l</w:t>
      </w:r>
      <w:r>
        <w:rPr>
          <w:w w:val="284"/>
          <w:sz w:val="24"/>
        </w:rPr>
        <w:t>-</w:t>
      </w:r>
      <w:r>
        <w:rPr>
          <w:sz w:val="24"/>
        </w:rPr>
        <w:t>On January 1, Landlord pledges his rights in a</w:t>
      </w:r>
      <w:r>
        <w:rPr>
          <w:spacing w:val="40"/>
          <w:sz w:val="24"/>
        </w:rPr>
        <w:t> </w:t>
      </w:r>
      <w:r>
        <w:rPr>
          <w:sz w:val="24"/>
        </w:rPr>
        <w:t>lease with Tenant to Big Bank to secure a loan.</w:t>
      </w:r>
      <w:r>
        <w:rPr>
          <w:spacing w:val="40"/>
          <w:sz w:val="24"/>
        </w:rPr>
        <w:t> </w:t>
      </w:r>
      <w:r>
        <w:rPr>
          <w:sz w:val="24"/>
        </w:rPr>
        <w:t>The pledge is properly recorded in the mortgage records.</w:t>
      </w:r>
      <w:r>
        <w:rPr>
          <w:spacing w:val="40"/>
          <w:sz w:val="24"/>
        </w:rPr>
        <w:t> </w:t>
      </w:r>
      <w:r>
        <w:rPr>
          <w:sz w:val="24"/>
        </w:rPr>
        <w:t>On February</w:t>
      </w:r>
      <w:r>
        <w:rPr>
          <w:spacing w:val="-13"/>
          <w:sz w:val="24"/>
        </w:rPr>
        <w:t> </w:t>
      </w:r>
      <w:r>
        <w:rPr>
          <w:sz w:val="24"/>
        </w:rPr>
        <w:t>15</w:t>
      </w:r>
      <w:r>
        <w:rPr>
          <w:spacing w:val="-2"/>
          <w:sz w:val="24"/>
        </w:rPr>
        <w:t> </w:t>
      </w:r>
      <w:r>
        <w:rPr>
          <w:sz w:val="24"/>
        </w:rPr>
        <w:t>of</w:t>
      </w:r>
      <w:r>
        <w:rPr>
          <w:spacing w:val="-12"/>
          <w:sz w:val="24"/>
        </w:rPr>
        <w:t> </w:t>
      </w:r>
      <w:r>
        <w:rPr>
          <w:sz w:val="24"/>
        </w:rPr>
        <w:t>the</w:t>
      </w:r>
      <w:r>
        <w:rPr>
          <w:spacing w:val="-9"/>
          <w:sz w:val="24"/>
        </w:rPr>
        <w:t> </w:t>
      </w:r>
      <w:r>
        <w:rPr>
          <w:sz w:val="24"/>
        </w:rPr>
        <w:t>same</w:t>
      </w:r>
      <w:r>
        <w:rPr>
          <w:spacing w:val="-4"/>
          <w:sz w:val="24"/>
        </w:rPr>
        <w:t> </w:t>
      </w:r>
      <w:r>
        <w:rPr>
          <w:sz w:val="24"/>
        </w:rPr>
        <w:t>year,</w:t>
      </w:r>
      <w:r>
        <w:rPr>
          <w:spacing w:val="-7"/>
          <w:sz w:val="24"/>
        </w:rPr>
        <w:t> </w:t>
      </w:r>
      <w:r>
        <w:rPr>
          <w:sz w:val="24"/>
        </w:rPr>
        <w:t>Landlord</w:t>
      </w:r>
      <w:r>
        <w:rPr>
          <w:spacing w:val="-7"/>
          <w:sz w:val="24"/>
        </w:rPr>
        <w:t> </w:t>
      </w:r>
      <w:r>
        <w:rPr>
          <w:sz w:val="24"/>
        </w:rPr>
        <w:t>pledges</w:t>
      </w:r>
      <w:r>
        <w:rPr>
          <w:spacing w:val="-1"/>
          <w:sz w:val="24"/>
        </w:rPr>
        <w:t> </w:t>
      </w:r>
      <w:r>
        <w:rPr>
          <w:sz w:val="24"/>
        </w:rPr>
        <w:t>his</w:t>
      </w:r>
      <w:r>
        <w:rPr>
          <w:spacing w:val="-6"/>
          <w:sz w:val="24"/>
        </w:rPr>
        <w:t> </w:t>
      </w:r>
      <w:r>
        <w:rPr>
          <w:sz w:val="24"/>
        </w:rPr>
        <w:t>rights</w:t>
      </w:r>
      <w:r>
        <w:rPr>
          <w:spacing w:val="-1"/>
          <w:sz w:val="24"/>
        </w:rPr>
        <w:t> </w:t>
      </w:r>
      <w:r>
        <w:rPr>
          <w:sz w:val="24"/>
        </w:rPr>
        <w:t>in</w:t>
      </w:r>
      <w:r>
        <w:rPr>
          <w:spacing w:val="-8"/>
          <w:sz w:val="24"/>
        </w:rPr>
        <w:t> </w:t>
      </w:r>
      <w:r>
        <w:rPr>
          <w:sz w:val="24"/>
        </w:rPr>
        <w:t>the</w:t>
      </w:r>
      <w:r>
        <w:rPr>
          <w:spacing w:val="-9"/>
          <w:sz w:val="24"/>
        </w:rPr>
        <w:t> </w:t>
      </w:r>
      <w:r>
        <w:rPr>
          <w:sz w:val="24"/>
        </w:rPr>
        <w:t>same lease</w:t>
      </w:r>
      <w:r>
        <w:rPr>
          <w:spacing w:val="-9"/>
          <w:sz w:val="24"/>
        </w:rPr>
        <w:t> </w:t>
      </w:r>
      <w:r>
        <w:rPr>
          <w:sz w:val="24"/>
        </w:rPr>
        <w:t>with</w:t>
      </w:r>
      <w:r>
        <w:rPr>
          <w:spacing w:val="-8"/>
          <w:sz w:val="24"/>
        </w:rPr>
        <w:t> </w:t>
      </w:r>
      <w:r>
        <w:rPr>
          <w:sz w:val="24"/>
        </w:rPr>
        <w:t>Tenant</w:t>
      </w:r>
      <w:r>
        <w:rPr>
          <w:spacing w:val="-9"/>
          <w:sz w:val="24"/>
        </w:rPr>
        <w:t> </w:t>
      </w:r>
      <w:r>
        <w:rPr>
          <w:sz w:val="24"/>
        </w:rPr>
        <w:t>to Baby</w:t>
      </w:r>
      <w:r>
        <w:rPr>
          <w:spacing w:val="-7"/>
          <w:sz w:val="24"/>
        </w:rPr>
        <w:t> </w:t>
      </w:r>
      <w:r>
        <w:rPr>
          <w:sz w:val="24"/>
        </w:rPr>
        <w:t>Bank</w:t>
      </w:r>
      <w:r>
        <w:rPr>
          <w:spacing w:val="-2"/>
          <w:sz w:val="24"/>
        </w:rPr>
        <w:t> </w:t>
      </w:r>
      <w:r>
        <w:rPr>
          <w:sz w:val="24"/>
        </w:rPr>
        <w:t>to</w:t>
      </w:r>
      <w:r>
        <w:rPr>
          <w:spacing w:val="-7"/>
          <w:sz w:val="24"/>
        </w:rPr>
        <w:t> </w:t>
      </w:r>
      <w:r>
        <w:rPr>
          <w:sz w:val="24"/>
        </w:rPr>
        <w:t>secure a</w:t>
      </w:r>
      <w:r>
        <w:rPr>
          <w:spacing w:val="-3"/>
          <w:sz w:val="24"/>
        </w:rPr>
        <w:t> </w:t>
      </w:r>
      <w:r>
        <w:rPr>
          <w:sz w:val="24"/>
        </w:rPr>
        <w:t>second loan.</w:t>
      </w:r>
      <w:r>
        <w:rPr>
          <w:spacing w:val="40"/>
          <w:sz w:val="24"/>
        </w:rPr>
        <w:t> </w:t>
      </w:r>
      <w:r>
        <w:rPr>
          <w:sz w:val="24"/>
        </w:rPr>
        <w:t>The</w:t>
      </w:r>
      <w:r>
        <w:rPr>
          <w:spacing w:val="-3"/>
          <w:sz w:val="24"/>
        </w:rPr>
        <w:t> </w:t>
      </w:r>
      <w:r>
        <w:rPr>
          <w:sz w:val="24"/>
        </w:rPr>
        <w:t>pledge is also</w:t>
      </w:r>
      <w:r>
        <w:rPr>
          <w:spacing w:val="-7"/>
          <w:sz w:val="24"/>
        </w:rPr>
        <w:t> </w:t>
      </w:r>
      <w:r>
        <w:rPr>
          <w:sz w:val="24"/>
        </w:rPr>
        <w:t>properly</w:t>
      </w:r>
      <w:r>
        <w:rPr>
          <w:spacing w:val="-7"/>
          <w:sz w:val="24"/>
        </w:rPr>
        <w:t> </w:t>
      </w:r>
      <w:r>
        <w:rPr>
          <w:sz w:val="24"/>
        </w:rPr>
        <w:t>recorded in</w:t>
      </w:r>
      <w:r>
        <w:rPr>
          <w:spacing w:val="-1"/>
          <w:sz w:val="24"/>
        </w:rPr>
        <w:t> </w:t>
      </w:r>
      <w:r>
        <w:rPr>
          <w:sz w:val="24"/>
        </w:rPr>
        <w:t>the mortgage records,</w:t>
      </w:r>
      <w:r>
        <w:rPr>
          <w:spacing w:val="-8"/>
          <w:sz w:val="24"/>
        </w:rPr>
        <w:t> </w:t>
      </w:r>
      <w:r>
        <w:rPr>
          <w:sz w:val="24"/>
        </w:rPr>
        <w:t>and</w:t>
      </w:r>
      <w:r>
        <w:rPr>
          <w:spacing w:val="-8"/>
          <w:sz w:val="24"/>
        </w:rPr>
        <w:t> </w:t>
      </w:r>
      <w:r>
        <w:rPr>
          <w:sz w:val="24"/>
        </w:rPr>
        <w:t>Baby</w:t>
      </w:r>
      <w:r>
        <w:rPr>
          <w:spacing w:val="-13"/>
          <w:sz w:val="24"/>
        </w:rPr>
        <w:t> </w:t>
      </w:r>
      <w:r>
        <w:rPr>
          <w:sz w:val="24"/>
        </w:rPr>
        <w:t>Bank</w:t>
      </w:r>
      <w:r>
        <w:rPr>
          <w:spacing w:val="-8"/>
          <w:sz w:val="24"/>
        </w:rPr>
        <w:t> </w:t>
      </w:r>
      <w:r>
        <w:rPr>
          <w:sz w:val="24"/>
        </w:rPr>
        <w:t>sends</w:t>
      </w:r>
      <w:r>
        <w:rPr>
          <w:spacing w:val="-6"/>
          <w:sz w:val="24"/>
        </w:rPr>
        <w:t> </w:t>
      </w:r>
      <w:r>
        <w:rPr>
          <w:sz w:val="24"/>
        </w:rPr>
        <w:t>Tenant</w:t>
      </w:r>
      <w:r>
        <w:rPr>
          <w:spacing w:val="-4"/>
          <w:sz w:val="24"/>
        </w:rPr>
        <w:t> </w:t>
      </w:r>
      <w:r>
        <w:rPr>
          <w:sz w:val="24"/>
        </w:rPr>
        <w:t>written</w:t>
      </w:r>
      <w:r>
        <w:rPr>
          <w:spacing w:val="-8"/>
          <w:sz w:val="24"/>
        </w:rPr>
        <w:t> </w:t>
      </w:r>
      <w:r>
        <w:rPr>
          <w:sz w:val="24"/>
        </w:rPr>
        <w:t>notification of</w:t>
      </w:r>
      <w:r>
        <w:rPr>
          <w:spacing w:val="-7"/>
          <w:sz w:val="24"/>
        </w:rPr>
        <w:t> </w:t>
      </w:r>
      <w:r>
        <w:rPr>
          <w:sz w:val="24"/>
        </w:rPr>
        <w:t>the</w:t>
      </w:r>
      <w:r>
        <w:rPr>
          <w:spacing w:val="-4"/>
          <w:sz w:val="24"/>
        </w:rPr>
        <w:t> </w:t>
      </w:r>
      <w:r>
        <w:rPr>
          <w:sz w:val="24"/>
        </w:rPr>
        <w:t>pledge</w:t>
      </w:r>
      <w:r>
        <w:rPr>
          <w:spacing w:val="-4"/>
          <w:sz w:val="24"/>
        </w:rPr>
        <w:t> </w:t>
      </w:r>
      <w:r>
        <w:rPr>
          <w:sz w:val="24"/>
        </w:rPr>
        <w:t>and</w:t>
      </w:r>
      <w:r>
        <w:rPr>
          <w:spacing w:val="-8"/>
          <w:sz w:val="24"/>
        </w:rPr>
        <w:t> </w:t>
      </w:r>
      <w:r>
        <w:rPr>
          <w:sz w:val="24"/>
        </w:rPr>
        <w:t>directs</w:t>
      </w:r>
      <w:r>
        <w:rPr>
          <w:spacing w:val="-1"/>
          <w:sz w:val="24"/>
        </w:rPr>
        <w:t> </w:t>
      </w:r>
      <w:r>
        <w:rPr>
          <w:sz w:val="24"/>
        </w:rPr>
        <w:t>Tenant to immediately remit all rental payments owed for the rest of the year directly to Baby Bank.</w:t>
      </w:r>
      <w:r>
        <w:rPr>
          <w:spacing w:val="40"/>
          <w:sz w:val="24"/>
        </w:rPr>
        <w:t> </w:t>
      </w:r>
      <w:r>
        <w:rPr>
          <w:sz w:val="24"/>
        </w:rPr>
        <w:t>Baby</w:t>
      </w:r>
      <w:r>
        <w:rPr>
          <w:spacing w:val="-12"/>
          <w:sz w:val="24"/>
        </w:rPr>
        <w:t> </w:t>
      </w:r>
      <w:r>
        <w:rPr>
          <w:sz w:val="24"/>
        </w:rPr>
        <w:t>Bank</w:t>
      </w:r>
      <w:r>
        <w:rPr>
          <w:spacing w:val="-7"/>
          <w:sz w:val="24"/>
        </w:rPr>
        <w:t> </w:t>
      </w:r>
      <w:r>
        <w:rPr>
          <w:sz w:val="24"/>
        </w:rPr>
        <w:t>does so</w:t>
      </w:r>
      <w:r>
        <w:rPr>
          <w:spacing w:val="-2"/>
          <w:sz w:val="24"/>
        </w:rPr>
        <w:t> </w:t>
      </w:r>
      <w:r>
        <w:rPr>
          <w:sz w:val="24"/>
        </w:rPr>
        <w:t>on</w:t>
      </w:r>
      <w:r>
        <w:rPr>
          <w:spacing w:val="-7"/>
          <w:sz w:val="24"/>
        </w:rPr>
        <w:t> </w:t>
      </w:r>
      <w:r>
        <w:rPr>
          <w:sz w:val="24"/>
        </w:rPr>
        <w:t>March</w:t>
      </w:r>
      <w:r>
        <w:rPr>
          <w:spacing w:val="-7"/>
          <w:sz w:val="24"/>
        </w:rPr>
        <w:t> </w:t>
      </w:r>
      <w:r>
        <w:rPr>
          <w:sz w:val="24"/>
        </w:rPr>
        <w:t>1.</w:t>
      </w:r>
      <w:r>
        <w:rPr>
          <w:spacing w:val="40"/>
          <w:sz w:val="24"/>
        </w:rPr>
        <w:t> </w:t>
      </w:r>
      <w:r>
        <w:rPr>
          <w:i/>
          <w:sz w:val="24"/>
        </w:rPr>
        <w:t>Can</w:t>
      </w:r>
      <w:r>
        <w:rPr>
          <w:i/>
          <w:spacing w:val="-1"/>
          <w:sz w:val="24"/>
        </w:rPr>
        <w:t> </w:t>
      </w:r>
      <w:r>
        <w:rPr>
          <w:i/>
          <w:sz w:val="24"/>
        </w:rPr>
        <w:t>Big</w:t>
      </w:r>
      <w:r>
        <w:rPr>
          <w:i/>
          <w:spacing w:val="-1"/>
          <w:sz w:val="24"/>
        </w:rPr>
        <w:t> </w:t>
      </w:r>
      <w:r>
        <w:rPr>
          <w:i/>
          <w:sz w:val="24"/>
        </w:rPr>
        <w:t>Bank</w:t>
      </w:r>
      <w:r>
        <w:rPr>
          <w:i/>
          <w:spacing w:val="-3"/>
          <w:sz w:val="24"/>
        </w:rPr>
        <w:t> </w:t>
      </w:r>
      <w:r>
        <w:rPr>
          <w:i/>
          <w:sz w:val="24"/>
        </w:rPr>
        <w:t>require</w:t>
      </w:r>
      <w:r>
        <w:rPr>
          <w:i/>
          <w:spacing w:val="-3"/>
          <w:sz w:val="24"/>
        </w:rPr>
        <w:t> </w:t>
      </w:r>
      <w:r>
        <w:rPr>
          <w:i/>
          <w:sz w:val="24"/>
        </w:rPr>
        <w:t>Baby</w:t>
      </w:r>
      <w:r>
        <w:rPr>
          <w:i/>
          <w:spacing w:val="-3"/>
          <w:sz w:val="24"/>
        </w:rPr>
        <w:t> </w:t>
      </w:r>
      <w:r>
        <w:rPr>
          <w:i/>
          <w:sz w:val="24"/>
        </w:rPr>
        <w:t>Bank</w:t>
      </w:r>
      <w:r>
        <w:rPr>
          <w:i/>
          <w:spacing w:val="-3"/>
          <w:sz w:val="24"/>
        </w:rPr>
        <w:t> </w:t>
      </w:r>
      <w:r>
        <w:rPr>
          <w:i/>
          <w:sz w:val="24"/>
        </w:rPr>
        <w:t>to</w:t>
      </w:r>
      <w:r>
        <w:rPr>
          <w:i/>
          <w:spacing w:val="-1"/>
          <w:sz w:val="24"/>
        </w:rPr>
        <w:t> </w:t>
      </w:r>
      <w:r>
        <w:rPr>
          <w:i/>
          <w:sz w:val="24"/>
        </w:rPr>
        <w:t>turn</w:t>
      </w:r>
      <w:r>
        <w:rPr>
          <w:i/>
          <w:spacing w:val="-1"/>
          <w:sz w:val="24"/>
        </w:rPr>
        <w:t> </w:t>
      </w:r>
      <w:r>
        <w:rPr>
          <w:i/>
          <w:sz w:val="24"/>
        </w:rPr>
        <w:t>over the rent collected?</w:t>
      </w:r>
      <w:r>
        <w:rPr>
          <w:i/>
          <w:spacing w:val="40"/>
          <w:sz w:val="24"/>
        </w:rPr>
        <w:t> </w:t>
      </w:r>
      <w:r>
        <w:rPr>
          <w:sz w:val="24"/>
        </w:rPr>
        <w:t>As long as Baby Bank didn't collect any rents more than a month in advance, and Big Bank didn't send written notice of the same sort to Tenant (or even if they did and Baby Bank didn't know about it), Baby Bank gets to keep the payments.</w:t>
      </w:r>
    </w:p>
    <w:p>
      <w:pPr>
        <w:spacing w:after="0" w:line="249" w:lineRule="auto"/>
        <w:jc w:val="both"/>
        <w:rPr>
          <w:rFonts w:ascii="Arial" w:hAnsi="Arial"/>
          <w:sz w:val="24"/>
        </w:rPr>
        <w:sectPr>
          <w:pgSz w:w="12240" w:h="15840"/>
          <w:pgMar w:header="722" w:footer="0" w:top="1300" w:bottom="280" w:left="620" w:right="560"/>
        </w:sectPr>
      </w:pPr>
    </w:p>
    <w:p>
      <w:pPr>
        <w:pStyle w:val="Heading1"/>
        <w:ind w:right="3758"/>
      </w:pPr>
      <w:r>
        <w:rPr/>
        <w:t>Ranking</w:t>
      </w:r>
      <w:r>
        <w:rPr>
          <w:spacing w:val="-2"/>
        </w:rPr>
        <w:t> </w:t>
      </w:r>
      <w:r>
        <w:rPr/>
        <w:t>of</w:t>
      </w:r>
      <w:r>
        <w:rPr>
          <w:spacing w:val="-2"/>
        </w:rPr>
        <w:t> Privileges</w:t>
      </w:r>
    </w:p>
    <w:p>
      <w:pPr>
        <w:spacing w:before="21"/>
        <w:ind w:left="100" w:right="0" w:firstLine="0"/>
        <w:jc w:val="left"/>
        <w:rPr>
          <w:b/>
          <w:sz w:val="24"/>
        </w:rPr>
      </w:pPr>
      <w:r>
        <w:rPr>
          <w:b/>
          <w:sz w:val="24"/>
          <w:u w:val="single"/>
        </w:rPr>
        <w:t>Security</w:t>
      </w:r>
      <w:r>
        <w:rPr>
          <w:b/>
          <w:spacing w:val="-5"/>
          <w:sz w:val="24"/>
          <w:u w:val="single"/>
        </w:rPr>
        <w:t> </w:t>
      </w:r>
      <w:r>
        <w:rPr>
          <w:b/>
          <w:sz w:val="24"/>
          <w:u w:val="single"/>
        </w:rPr>
        <w:t>Devices</w:t>
      </w:r>
      <w:r>
        <w:rPr>
          <w:b/>
          <w:spacing w:val="-3"/>
          <w:sz w:val="24"/>
          <w:u w:val="single"/>
        </w:rPr>
        <w:t> </w:t>
      </w:r>
      <w:r>
        <w:rPr>
          <w:b/>
          <w:sz w:val="24"/>
          <w:u w:val="single"/>
        </w:rPr>
        <w:t>Affective</w:t>
      </w:r>
      <w:r>
        <w:rPr>
          <w:b/>
          <w:spacing w:val="-6"/>
          <w:sz w:val="24"/>
          <w:u w:val="single"/>
        </w:rPr>
        <w:t> </w:t>
      </w:r>
      <w:r>
        <w:rPr>
          <w:b/>
          <w:spacing w:val="-2"/>
          <w:sz w:val="24"/>
          <w:u w:val="single"/>
        </w:rPr>
        <w:t>Movables</w:t>
      </w:r>
    </w:p>
    <w:p>
      <w:pPr>
        <w:pStyle w:val="ListParagraph"/>
        <w:numPr>
          <w:ilvl w:val="0"/>
          <w:numId w:val="27"/>
        </w:numPr>
        <w:tabs>
          <w:tab w:pos="820" w:val="left" w:leader="none"/>
          <w:tab w:pos="821" w:val="left" w:leader="none"/>
        </w:tabs>
        <w:spacing w:line="240" w:lineRule="auto" w:before="9" w:after="0"/>
        <w:ind w:left="820" w:right="0" w:hanging="361"/>
        <w:jc w:val="left"/>
        <w:rPr>
          <w:b/>
          <w:sz w:val="24"/>
        </w:rPr>
      </w:pPr>
      <w:r>
        <w:rPr>
          <w:b/>
          <w:sz w:val="24"/>
        </w:rPr>
        <w:t>Privileges:</w:t>
      </w:r>
      <w:r>
        <w:rPr>
          <w:b/>
          <w:spacing w:val="-3"/>
          <w:sz w:val="24"/>
        </w:rPr>
        <w:t> </w:t>
      </w:r>
      <w:r>
        <w:rPr>
          <w:b/>
          <w:sz w:val="24"/>
        </w:rPr>
        <w:t>The</w:t>
      </w:r>
      <w:r>
        <w:rPr>
          <w:b/>
          <w:spacing w:val="-4"/>
          <w:sz w:val="24"/>
        </w:rPr>
        <w:t> </w:t>
      </w:r>
      <w:r>
        <w:rPr>
          <w:b/>
          <w:sz w:val="24"/>
        </w:rPr>
        <w:t>Civil</w:t>
      </w:r>
      <w:r>
        <w:rPr>
          <w:b/>
          <w:spacing w:val="-3"/>
          <w:sz w:val="24"/>
        </w:rPr>
        <w:t> </w:t>
      </w:r>
      <w:r>
        <w:rPr>
          <w:b/>
          <w:spacing w:val="-4"/>
          <w:sz w:val="24"/>
        </w:rPr>
        <w:t>Code</w:t>
      </w:r>
    </w:p>
    <w:p>
      <w:pPr>
        <w:pStyle w:val="ListParagraph"/>
        <w:numPr>
          <w:ilvl w:val="1"/>
          <w:numId w:val="27"/>
        </w:numPr>
        <w:tabs>
          <w:tab w:pos="1541" w:val="left" w:leader="none"/>
        </w:tabs>
        <w:spacing w:line="317" w:lineRule="exact" w:before="0" w:after="0"/>
        <w:ind w:left="1541" w:right="0" w:hanging="361"/>
        <w:jc w:val="both"/>
        <w:rPr>
          <w:b/>
          <w:sz w:val="24"/>
        </w:rPr>
      </w:pPr>
      <w:r>
        <w:rPr>
          <w:b/>
          <w:sz w:val="24"/>
        </w:rPr>
        <w:t>Special</w:t>
      </w:r>
      <w:r>
        <w:rPr>
          <w:b/>
          <w:spacing w:val="-4"/>
          <w:sz w:val="24"/>
        </w:rPr>
        <w:t> </w:t>
      </w:r>
      <w:r>
        <w:rPr>
          <w:b/>
          <w:sz w:val="24"/>
        </w:rPr>
        <w:t>v.</w:t>
      </w:r>
      <w:r>
        <w:rPr>
          <w:b/>
          <w:spacing w:val="-3"/>
          <w:sz w:val="24"/>
        </w:rPr>
        <w:t> </w:t>
      </w:r>
      <w:r>
        <w:rPr>
          <w:b/>
          <w:sz w:val="24"/>
        </w:rPr>
        <w:t>General</w:t>
      </w:r>
      <w:r>
        <w:rPr>
          <w:b/>
          <w:spacing w:val="-3"/>
          <w:sz w:val="24"/>
        </w:rPr>
        <w:t> </w:t>
      </w:r>
      <w:r>
        <w:rPr>
          <w:b/>
          <w:spacing w:val="-2"/>
          <w:sz w:val="24"/>
        </w:rPr>
        <w:t>Privileges</w:t>
      </w:r>
    </w:p>
    <w:p>
      <w:pPr>
        <w:pStyle w:val="ListParagraph"/>
        <w:numPr>
          <w:ilvl w:val="2"/>
          <w:numId w:val="27"/>
        </w:numPr>
        <w:tabs>
          <w:tab w:pos="2261" w:val="left" w:leader="none"/>
        </w:tabs>
        <w:spacing w:line="249" w:lineRule="auto" w:before="12" w:after="0"/>
        <w:ind w:left="2261" w:right="160" w:hanging="360"/>
        <w:jc w:val="both"/>
        <w:rPr>
          <w:rFonts w:ascii="Arial" w:hAnsi="Arial"/>
          <w:sz w:val="24"/>
        </w:rPr>
      </w:pPr>
      <w:r>
        <w:rPr>
          <w:b/>
          <w:sz w:val="24"/>
        </w:rPr>
        <w:t>General </w:t>
      </w:r>
      <w:r>
        <w:rPr>
          <w:b/>
          <w:spacing w:val="1"/>
          <w:w w:val="80"/>
          <w:sz w:val="24"/>
        </w:rPr>
        <w:t>R</w:t>
      </w:r>
      <w:r>
        <w:rPr>
          <w:b/>
          <w:spacing w:val="-4"/>
          <w:w w:val="80"/>
          <w:sz w:val="24"/>
        </w:rPr>
        <w:t>u</w:t>
      </w:r>
      <w:r>
        <w:rPr>
          <w:b/>
          <w:spacing w:val="3"/>
          <w:w w:val="80"/>
          <w:sz w:val="24"/>
        </w:rPr>
        <w:t>l</w:t>
      </w:r>
      <w:r>
        <w:rPr>
          <w:b/>
          <w:w w:val="80"/>
          <w:sz w:val="24"/>
        </w:rPr>
        <w:t>e</w:t>
      </w:r>
      <w:r>
        <w:rPr>
          <w:w w:val="280"/>
          <w:sz w:val="24"/>
        </w:rPr>
        <w:t>-</w:t>
      </w:r>
      <w:r>
        <w:rPr>
          <w:sz w:val="24"/>
        </w:rPr>
        <w:t>Special</w:t>
      </w:r>
      <w:r>
        <w:rPr>
          <w:spacing w:val="-11"/>
          <w:sz w:val="24"/>
        </w:rPr>
        <w:t> </w:t>
      </w:r>
      <w:r>
        <w:rPr>
          <w:sz w:val="24"/>
        </w:rPr>
        <w:t>Privileges</w:t>
      </w:r>
      <w:r>
        <w:rPr>
          <w:spacing w:val="-2"/>
          <w:sz w:val="24"/>
        </w:rPr>
        <w:t> </w:t>
      </w:r>
      <w:r>
        <w:rPr>
          <w:sz w:val="24"/>
        </w:rPr>
        <w:t>Outrank</w:t>
      </w:r>
      <w:r>
        <w:rPr>
          <w:spacing w:val="-10"/>
          <w:sz w:val="24"/>
        </w:rPr>
        <w:t> </w:t>
      </w:r>
      <w:r>
        <w:rPr>
          <w:sz w:val="24"/>
        </w:rPr>
        <w:t>General</w:t>
      </w:r>
      <w:r>
        <w:rPr>
          <w:spacing w:val="-5"/>
          <w:sz w:val="24"/>
        </w:rPr>
        <w:t> </w:t>
      </w:r>
      <w:r>
        <w:rPr>
          <w:sz w:val="24"/>
        </w:rPr>
        <w:t>Privileges </w:t>
      </w:r>
      <w:r>
        <w:rPr>
          <w:i/>
          <w:sz w:val="24"/>
        </w:rPr>
        <w:t>See </w:t>
      </w:r>
      <w:r>
        <w:rPr>
          <w:sz w:val="24"/>
        </w:rPr>
        <w:t>La.</w:t>
      </w:r>
      <w:r>
        <w:rPr>
          <w:spacing w:val="-4"/>
          <w:sz w:val="24"/>
        </w:rPr>
        <w:t> </w:t>
      </w:r>
      <w:r>
        <w:rPr>
          <w:sz w:val="24"/>
        </w:rPr>
        <w:t>Civ.</w:t>
      </w:r>
      <w:r>
        <w:rPr>
          <w:spacing w:val="-4"/>
          <w:sz w:val="24"/>
        </w:rPr>
        <w:t> </w:t>
      </w:r>
      <w:r>
        <w:rPr>
          <w:sz w:val="24"/>
        </w:rPr>
        <w:t>Code art. 3254 (the title of this article actually says it best): "If the movable property, not subject to any special privilege, is sufficient to pay the debts which have a general privilege on the movables, those debts are paid in the following order: [ranking scheme for general privileges follows.]" Implicit in this sentence is a rule that special</w:t>
      </w:r>
      <w:r>
        <w:rPr>
          <w:spacing w:val="-5"/>
          <w:sz w:val="24"/>
        </w:rPr>
        <w:t> </w:t>
      </w:r>
      <w:r>
        <w:rPr>
          <w:sz w:val="24"/>
        </w:rPr>
        <w:t>privileges are paid first if there is </w:t>
      </w:r>
      <w:r>
        <w:rPr>
          <w:i/>
          <w:sz w:val="24"/>
        </w:rPr>
        <w:t>not</w:t>
      </w:r>
      <w:r>
        <w:rPr>
          <w:sz w:val="24"/>
        </w:rPr>
        <w:t>enough movable property to satisfy the debtor's obligations.</w:t>
      </w:r>
    </w:p>
    <w:p>
      <w:pPr>
        <w:pStyle w:val="ListParagraph"/>
        <w:numPr>
          <w:ilvl w:val="2"/>
          <w:numId w:val="27"/>
        </w:numPr>
        <w:tabs>
          <w:tab w:pos="2261" w:val="left" w:leader="none"/>
        </w:tabs>
        <w:spacing w:line="249" w:lineRule="auto" w:before="27" w:after="0"/>
        <w:ind w:left="2261" w:right="155" w:hanging="360"/>
        <w:jc w:val="both"/>
        <w:rPr>
          <w:rFonts w:ascii="Arial" w:hAnsi="Arial"/>
          <w:sz w:val="24"/>
        </w:rPr>
      </w:pPr>
      <w:r>
        <w:rPr>
          <w:b/>
          <w:sz w:val="24"/>
        </w:rPr>
        <w:t>Exception—Spouse/ Children in Necessitous Circumstances Outrank All Other Rights Except</w:t>
      </w:r>
      <w:r>
        <w:rPr>
          <w:b/>
          <w:spacing w:val="-1"/>
          <w:sz w:val="24"/>
        </w:rPr>
        <w:t> </w:t>
      </w:r>
      <w:r>
        <w:rPr>
          <w:b/>
          <w:sz w:val="24"/>
        </w:rPr>
        <w:t>Vendor’s Privilege. </w:t>
      </w:r>
      <w:r>
        <w:rPr>
          <w:i/>
          <w:sz w:val="24"/>
        </w:rPr>
        <w:t>See </w:t>
      </w:r>
      <w:r>
        <w:rPr>
          <w:sz w:val="24"/>
        </w:rPr>
        <w:t>La.</w:t>
      </w:r>
      <w:r>
        <w:rPr>
          <w:spacing w:val="-1"/>
          <w:sz w:val="24"/>
        </w:rPr>
        <w:t> </w:t>
      </w:r>
      <w:r>
        <w:rPr>
          <w:sz w:val="24"/>
        </w:rPr>
        <w:t>Civ.</w:t>
      </w:r>
      <w:r>
        <w:rPr>
          <w:spacing w:val="-1"/>
          <w:sz w:val="24"/>
        </w:rPr>
        <w:t> </w:t>
      </w:r>
      <w:r>
        <w:rPr>
          <w:sz w:val="24"/>
        </w:rPr>
        <w:t>Code</w:t>
      </w:r>
      <w:r>
        <w:rPr>
          <w:spacing w:val="-2"/>
          <w:sz w:val="24"/>
        </w:rPr>
        <w:t> </w:t>
      </w:r>
      <w:r>
        <w:rPr>
          <w:sz w:val="24"/>
        </w:rPr>
        <w:t>art.</w:t>
      </w:r>
      <w:r>
        <w:rPr>
          <w:spacing w:val="-1"/>
          <w:sz w:val="24"/>
        </w:rPr>
        <w:t> </w:t>
      </w:r>
      <w:r>
        <w:rPr>
          <w:sz w:val="24"/>
        </w:rPr>
        <w:t>325412 "The</w:t>
      </w:r>
      <w:r>
        <w:rPr>
          <w:spacing w:val="-2"/>
          <w:sz w:val="24"/>
        </w:rPr>
        <w:t> </w:t>
      </w:r>
      <w:r>
        <w:rPr>
          <w:sz w:val="24"/>
        </w:rPr>
        <w:t>thousand</w:t>
      </w:r>
      <w:r>
        <w:rPr>
          <w:spacing w:val="-1"/>
          <w:sz w:val="24"/>
        </w:rPr>
        <w:t> </w:t>
      </w:r>
      <w:r>
        <w:rPr>
          <w:sz w:val="24"/>
        </w:rPr>
        <w:t>dollars secured</w:t>
      </w:r>
      <w:r>
        <w:rPr>
          <w:spacing w:val="-9"/>
          <w:sz w:val="24"/>
        </w:rPr>
        <w:t> </w:t>
      </w:r>
      <w:r>
        <w:rPr>
          <w:sz w:val="24"/>
        </w:rPr>
        <w:t>by</w:t>
      </w:r>
      <w:r>
        <w:rPr>
          <w:spacing w:val="-9"/>
          <w:sz w:val="24"/>
        </w:rPr>
        <w:t> </w:t>
      </w:r>
      <w:r>
        <w:rPr>
          <w:sz w:val="24"/>
        </w:rPr>
        <w:t>law</w:t>
      </w:r>
      <w:r>
        <w:rPr>
          <w:spacing w:val="-2"/>
          <w:sz w:val="24"/>
        </w:rPr>
        <w:t> </w:t>
      </w:r>
      <w:r>
        <w:rPr>
          <w:sz w:val="24"/>
        </w:rPr>
        <w:t>in</w:t>
      </w:r>
      <w:r>
        <w:rPr>
          <w:spacing w:val="-9"/>
          <w:sz w:val="24"/>
        </w:rPr>
        <w:t> </w:t>
      </w:r>
      <w:r>
        <w:rPr>
          <w:sz w:val="24"/>
        </w:rPr>
        <w:t>the</w:t>
      </w:r>
      <w:r>
        <w:rPr>
          <w:spacing w:val="-10"/>
          <w:sz w:val="24"/>
        </w:rPr>
        <w:t> </w:t>
      </w:r>
      <w:r>
        <w:rPr>
          <w:sz w:val="24"/>
        </w:rPr>
        <w:t>surviving</w:t>
      </w:r>
      <w:r>
        <w:rPr>
          <w:spacing w:val="-9"/>
          <w:sz w:val="24"/>
        </w:rPr>
        <w:t> </w:t>
      </w:r>
      <w:r>
        <w:rPr>
          <w:sz w:val="24"/>
        </w:rPr>
        <w:t>spouse</w:t>
      </w:r>
      <w:r>
        <w:rPr>
          <w:spacing w:val="-5"/>
          <w:sz w:val="24"/>
        </w:rPr>
        <w:t> </w:t>
      </w:r>
      <w:r>
        <w:rPr>
          <w:sz w:val="24"/>
        </w:rPr>
        <w:t>or</w:t>
      </w:r>
      <w:r>
        <w:rPr>
          <w:spacing w:val="-9"/>
          <w:sz w:val="24"/>
        </w:rPr>
        <w:t> </w:t>
      </w:r>
      <w:r>
        <w:rPr>
          <w:sz w:val="24"/>
        </w:rPr>
        <w:t>minor</w:t>
      </w:r>
      <w:r>
        <w:rPr>
          <w:spacing w:val="-8"/>
          <w:sz w:val="24"/>
        </w:rPr>
        <w:t> </w:t>
      </w:r>
      <w:r>
        <w:rPr>
          <w:sz w:val="24"/>
        </w:rPr>
        <w:t>children,</w:t>
      </w:r>
      <w:r>
        <w:rPr>
          <w:spacing w:val="-3"/>
          <w:sz w:val="24"/>
        </w:rPr>
        <w:t> </w:t>
      </w:r>
      <w:r>
        <w:rPr>
          <w:sz w:val="24"/>
        </w:rPr>
        <w:t>as</w:t>
      </w:r>
      <w:r>
        <w:rPr>
          <w:spacing w:val="-7"/>
          <w:sz w:val="24"/>
        </w:rPr>
        <w:t> </w:t>
      </w:r>
      <w:r>
        <w:rPr>
          <w:sz w:val="24"/>
        </w:rPr>
        <w:t>set</w:t>
      </w:r>
      <w:r>
        <w:rPr>
          <w:spacing w:val="-5"/>
          <w:sz w:val="24"/>
        </w:rPr>
        <w:t> </w:t>
      </w:r>
      <w:r>
        <w:rPr>
          <w:sz w:val="24"/>
        </w:rPr>
        <w:t>forth</w:t>
      </w:r>
      <w:r>
        <w:rPr>
          <w:spacing w:val="-9"/>
          <w:sz w:val="24"/>
        </w:rPr>
        <w:t> </w:t>
      </w:r>
      <w:r>
        <w:rPr>
          <w:sz w:val="24"/>
        </w:rPr>
        <w:t>in</w:t>
      </w:r>
      <w:r>
        <w:rPr>
          <w:spacing w:val="-9"/>
          <w:sz w:val="24"/>
        </w:rPr>
        <w:t> </w:t>
      </w:r>
      <w:r>
        <w:rPr>
          <w:sz w:val="24"/>
        </w:rPr>
        <w:t>Article</w:t>
      </w:r>
      <w:r>
        <w:rPr>
          <w:spacing w:val="-10"/>
          <w:sz w:val="24"/>
        </w:rPr>
        <w:t> </w:t>
      </w:r>
      <w:r>
        <w:rPr>
          <w:sz w:val="24"/>
        </w:rPr>
        <w:t>3252,</w:t>
      </w:r>
      <w:r>
        <w:rPr>
          <w:spacing w:val="-9"/>
          <w:sz w:val="24"/>
        </w:rPr>
        <w:t> </w:t>
      </w:r>
      <w:r>
        <w:rPr>
          <w:sz w:val="24"/>
        </w:rPr>
        <w:t>shall be</w:t>
      </w:r>
      <w:r>
        <w:rPr>
          <w:spacing w:val="-15"/>
          <w:sz w:val="24"/>
        </w:rPr>
        <w:t> </w:t>
      </w:r>
      <w:r>
        <w:rPr>
          <w:sz w:val="24"/>
        </w:rPr>
        <w:t>paid</w:t>
      </w:r>
      <w:r>
        <w:rPr>
          <w:spacing w:val="-15"/>
          <w:sz w:val="24"/>
        </w:rPr>
        <w:t> </w:t>
      </w:r>
      <w:r>
        <w:rPr>
          <w:sz w:val="24"/>
        </w:rPr>
        <w:t>in</w:t>
      </w:r>
      <w:r>
        <w:rPr>
          <w:spacing w:val="-15"/>
          <w:sz w:val="24"/>
        </w:rPr>
        <w:t> </w:t>
      </w:r>
      <w:r>
        <w:rPr>
          <w:sz w:val="24"/>
        </w:rPr>
        <w:t>preference</w:t>
      </w:r>
      <w:r>
        <w:rPr>
          <w:spacing w:val="-15"/>
          <w:sz w:val="24"/>
        </w:rPr>
        <w:t> </w:t>
      </w:r>
      <w:r>
        <w:rPr>
          <w:sz w:val="24"/>
        </w:rPr>
        <w:t>to</w:t>
      </w:r>
      <w:r>
        <w:rPr>
          <w:spacing w:val="-15"/>
          <w:sz w:val="24"/>
        </w:rPr>
        <w:t> </w:t>
      </w:r>
      <w:r>
        <w:rPr>
          <w:sz w:val="24"/>
        </w:rPr>
        <w:t>all</w:t>
      </w:r>
      <w:r>
        <w:rPr>
          <w:spacing w:val="-12"/>
          <w:sz w:val="24"/>
        </w:rPr>
        <w:t> </w:t>
      </w:r>
      <w:r>
        <w:rPr>
          <w:sz w:val="24"/>
        </w:rPr>
        <w:t>other</w:t>
      </w:r>
      <w:r>
        <w:rPr>
          <w:spacing w:val="-15"/>
          <w:sz w:val="24"/>
        </w:rPr>
        <w:t> </w:t>
      </w:r>
      <w:r>
        <w:rPr>
          <w:sz w:val="24"/>
        </w:rPr>
        <w:t>debts,</w:t>
      </w:r>
      <w:r>
        <w:rPr>
          <w:spacing w:val="-15"/>
          <w:sz w:val="24"/>
        </w:rPr>
        <w:t> </w:t>
      </w:r>
      <w:r>
        <w:rPr>
          <w:sz w:val="24"/>
        </w:rPr>
        <w:t>except</w:t>
      </w:r>
      <w:r>
        <w:rPr>
          <w:spacing w:val="-12"/>
          <w:sz w:val="24"/>
        </w:rPr>
        <w:t> </w:t>
      </w:r>
      <w:r>
        <w:rPr>
          <w:sz w:val="24"/>
        </w:rPr>
        <w:t>those</w:t>
      </w:r>
      <w:r>
        <w:rPr>
          <w:spacing w:val="-12"/>
          <w:sz w:val="24"/>
        </w:rPr>
        <w:t> </w:t>
      </w:r>
      <w:r>
        <w:rPr>
          <w:sz w:val="24"/>
        </w:rPr>
        <w:t>for</w:t>
      </w:r>
      <w:r>
        <w:rPr>
          <w:spacing w:val="-10"/>
          <w:sz w:val="24"/>
        </w:rPr>
        <w:t> </w:t>
      </w:r>
      <w:r>
        <w:rPr>
          <w:sz w:val="24"/>
        </w:rPr>
        <w:t>the</w:t>
      </w:r>
      <w:r>
        <w:rPr>
          <w:spacing w:val="-12"/>
          <w:sz w:val="24"/>
        </w:rPr>
        <w:t> </w:t>
      </w:r>
      <w:r>
        <w:rPr>
          <w:sz w:val="24"/>
        </w:rPr>
        <w:t>vendor's</w:t>
      </w:r>
      <w:r>
        <w:rPr>
          <w:spacing w:val="-14"/>
          <w:sz w:val="24"/>
        </w:rPr>
        <w:t> </w:t>
      </w:r>
      <w:r>
        <w:rPr>
          <w:sz w:val="24"/>
        </w:rPr>
        <w:t>privilege</w:t>
      </w:r>
      <w:r>
        <w:rPr>
          <w:spacing w:val="-12"/>
          <w:sz w:val="24"/>
        </w:rPr>
        <w:t> </w:t>
      </w:r>
      <w:r>
        <w:rPr>
          <w:sz w:val="24"/>
        </w:rPr>
        <w:t>and</w:t>
      </w:r>
      <w:r>
        <w:rPr>
          <w:spacing w:val="-11"/>
          <w:sz w:val="24"/>
        </w:rPr>
        <w:t> </w:t>
      </w:r>
      <w:r>
        <w:rPr>
          <w:sz w:val="24"/>
        </w:rPr>
        <w:t>expenses incurred selling the property."</w:t>
      </w:r>
    </w:p>
    <w:p>
      <w:pPr>
        <w:pStyle w:val="ListParagraph"/>
        <w:numPr>
          <w:ilvl w:val="1"/>
          <w:numId w:val="27"/>
        </w:numPr>
        <w:tabs>
          <w:tab w:pos="1541" w:val="left" w:leader="none"/>
        </w:tabs>
        <w:spacing w:line="294" w:lineRule="exact" w:before="0" w:after="0"/>
        <w:ind w:left="1541" w:right="0" w:hanging="361"/>
        <w:jc w:val="both"/>
        <w:rPr>
          <w:sz w:val="24"/>
        </w:rPr>
      </w:pPr>
      <w:r>
        <w:rPr>
          <w:b/>
          <w:sz w:val="24"/>
        </w:rPr>
        <w:t>Among</w:t>
      </w:r>
      <w:r>
        <w:rPr>
          <w:b/>
          <w:spacing w:val="-1"/>
          <w:sz w:val="24"/>
        </w:rPr>
        <w:t> </w:t>
      </w:r>
      <w:r>
        <w:rPr>
          <w:b/>
          <w:sz w:val="24"/>
        </w:rPr>
        <w:t>the</w:t>
      </w:r>
      <w:r>
        <w:rPr>
          <w:b/>
          <w:spacing w:val="-1"/>
          <w:sz w:val="24"/>
        </w:rPr>
        <w:t> </w:t>
      </w:r>
      <w:r>
        <w:rPr>
          <w:b/>
          <w:sz w:val="24"/>
        </w:rPr>
        <w:t>Special</w:t>
      </w:r>
      <w:r>
        <w:rPr>
          <w:b/>
          <w:spacing w:val="5"/>
          <w:sz w:val="24"/>
        </w:rPr>
        <w:t> </w:t>
      </w:r>
      <w:r>
        <w:rPr>
          <w:b/>
          <w:sz w:val="24"/>
        </w:rPr>
        <w:t>Privileges</w:t>
      </w:r>
      <w:r>
        <w:rPr>
          <w:b/>
          <w:spacing w:val="12"/>
          <w:sz w:val="24"/>
        </w:rPr>
        <w:t> </w:t>
      </w:r>
      <w:r>
        <w:rPr>
          <w:sz w:val="24"/>
        </w:rPr>
        <w:t>-"But</w:t>
      </w:r>
      <w:r>
        <w:rPr>
          <w:spacing w:val="4"/>
          <w:sz w:val="24"/>
        </w:rPr>
        <w:t> </w:t>
      </w:r>
      <w:r>
        <w:rPr>
          <w:sz w:val="24"/>
        </w:rPr>
        <w:t>when</w:t>
      </w:r>
      <w:r>
        <w:rPr>
          <w:spacing w:val="-6"/>
          <w:sz w:val="24"/>
        </w:rPr>
        <w:t> </w:t>
      </w:r>
      <w:r>
        <w:rPr>
          <w:sz w:val="24"/>
        </w:rPr>
        <w:t>part</w:t>
      </w:r>
      <w:r>
        <w:rPr>
          <w:spacing w:val="5"/>
          <w:sz w:val="24"/>
        </w:rPr>
        <w:t> </w:t>
      </w:r>
      <w:r>
        <w:rPr>
          <w:sz w:val="24"/>
        </w:rPr>
        <w:t>of the</w:t>
      </w:r>
      <w:r>
        <w:rPr>
          <w:spacing w:val="5"/>
          <w:sz w:val="24"/>
        </w:rPr>
        <w:t> </w:t>
      </w:r>
      <w:r>
        <w:rPr>
          <w:sz w:val="24"/>
        </w:rPr>
        <w:t>movables</w:t>
      </w:r>
      <w:r>
        <w:rPr>
          <w:spacing w:val="2"/>
          <w:sz w:val="24"/>
        </w:rPr>
        <w:t> </w:t>
      </w:r>
      <w:r>
        <w:rPr>
          <w:sz w:val="24"/>
        </w:rPr>
        <w:t>are</w:t>
      </w:r>
      <w:r>
        <w:rPr>
          <w:spacing w:val="-1"/>
          <w:sz w:val="24"/>
        </w:rPr>
        <w:t> </w:t>
      </w:r>
      <w:r>
        <w:rPr>
          <w:sz w:val="24"/>
        </w:rPr>
        <w:t>subject</w:t>
      </w:r>
      <w:r>
        <w:rPr>
          <w:spacing w:val="5"/>
          <w:sz w:val="24"/>
        </w:rPr>
        <w:t> </w:t>
      </w:r>
      <w:r>
        <w:rPr>
          <w:sz w:val="24"/>
        </w:rPr>
        <w:t>to</w:t>
      </w:r>
      <w:r>
        <w:rPr>
          <w:spacing w:val="-7"/>
          <w:sz w:val="24"/>
        </w:rPr>
        <w:t> </w:t>
      </w:r>
      <w:r>
        <w:rPr>
          <w:sz w:val="24"/>
        </w:rPr>
        <w:t>special</w:t>
      </w:r>
      <w:r>
        <w:rPr>
          <w:spacing w:val="-1"/>
          <w:sz w:val="24"/>
        </w:rPr>
        <w:t> </w:t>
      </w:r>
      <w:r>
        <w:rPr>
          <w:spacing w:val="-2"/>
          <w:sz w:val="24"/>
        </w:rPr>
        <w:t>privileges,</w:t>
      </w:r>
    </w:p>
    <w:p>
      <w:pPr>
        <w:pStyle w:val="BodyText"/>
        <w:spacing w:line="267" w:lineRule="exact"/>
        <w:ind w:left="1541" w:firstLine="0"/>
      </w:pPr>
      <w:r>
        <w:rPr/>
        <w:t>and</w:t>
      </w:r>
      <w:r>
        <w:rPr>
          <w:spacing w:val="9"/>
        </w:rPr>
        <w:t> </w:t>
      </w:r>
      <w:r>
        <w:rPr/>
        <w:t>.</w:t>
      </w:r>
      <w:r>
        <w:rPr>
          <w:spacing w:val="12"/>
        </w:rPr>
        <w:t> </w:t>
      </w:r>
      <w:r>
        <w:rPr/>
        <w:t>.</w:t>
      </w:r>
      <w:r>
        <w:rPr>
          <w:spacing w:val="12"/>
        </w:rPr>
        <w:t> </w:t>
      </w:r>
      <w:r>
        <w:rPr/>
        <w:t>.</w:t>
      </w:r>
      <w:r>
        <w:rPr>
          <w:spacing w:val="12"/>
        </w:rPr>
        <w:t> </w:t>
      </w:r>
      <w:r>
        <w:rPr/>
        <w:t>there</w:t>
      </w:r>
      <w:r>
        <w:rPr>
          <w:spacing w:val="11"/>
        </w:rPr>
        <w:t> </w:t>
      </w:r>
      <w:r>
        <w:rPr/>
        <w:t>be</w:t>
      </w:r>
      <w:r>
        <w:rPr>
          <w:spacing w:val="11"/>
        </w:rPr>
        <w:t> </w:t>
      </w:r>
      <w:r>
        <w:rPr/>
        <w:t>equality</w:t>
      </w:r>
      <w:r>
        <w:rPr>
          <w:spacing w:val="7"/>
        </w:rPr>
        <w:t> </w:t>
      </w:r>
      <w:r>
        <w:rPr/>
        <w:t>[concurrence]</w:t>
      </w:r>
      <w:r>
        <w:rPr>
          <w:spacing w:val="11"/>
        </w:rPr>
        <w:t> </w:t>
      </w:r>
      <w:r>
        <w:rPr/>
        <w:t>between</w:t>
      </w:r>
      <w:r>
        <w:rPr>
          <w:spacing w:val="7"/>
        </w:rPr>
        <w:t> </w:t>
      </w:r>
      <w:r>
        <w:rPr/>
        <w:t>the</w:t>
      </w:r>
      <w:r>
        <w:rPr>
          <w:spacing w:val="16"/>
        </w:rPr>
        <w:t> </w:t>
      </w:r>
      <w:r>
        <w:rPr/>
        <w:t>special</w:t>
      </w:r>
      <w:r>
        <w:rPr>
          <w:spacing w:val="6"/>
        </w:rPr>
        <w:t> </w:t>
      </w:r>
      <w:r>
        <w:rPr/>
        <w:t>privileges,</w:t>
      </w:r>
      <w:r>
        <w:rPr>
          <w:spacing w:val="12"/>
        </w:rPr>
        <w:t> </w:t>
      </w:r>
      <w:r>
        <w:rPr/>
        <w:t>the</w:t>
      </w:r>
      <w:r>
        <w:rPr>
          <w:spacing w:val="11"/>
        </w:rPr>
        <w:t> </w:t>
      </w:r>
      <w:r>
        <w:rPr/>
        <w:t>following</w:t>
      </w:r>
      <w:r>
        <w:rPr>
          <w:spacing w:val="12"/>
        </w:rPr>
        <w:t> </w:t>
      </w:r>
      <w:r>
        <w:rPr/>
        <w:t>rules</w:t>
      </w:r>
      <w:r>
        <w:rPr>
          <w:spacing w:val="14"/>
        </w:rPr>
        <w:t> </w:t>
      </w:r>
      <w:r>
        <w:rPr>
          <w:spacing w:val="-2"/>
        </w:rPr>
        <w:t>shall</w:t>
      </w:r>
    </w:p>
    <w:p>
      <w:pPr>
        <w:pStyle w:val="BodyText"/>
        <w:spacing w:line="257" w:lineRule="exact" w:before="9"/>
        <w:ind w:left="1541" w:firstLine="0"/>
      </w:pPr>
      <w:r>
        <w:rPr/>
        <w:t>direct</w:t>
      </w:r>
      <w:r>
        <w:rPr>
          <w:spacing w:val="1"/>
        </w:rPr>
        <w:t> </w:t>
      </w:r>
      <w:r>
        <w:rPr/>
        <w:t>the</w:t>
      </w:r>
      <w:r>
        <w:rPr>
          <w:spacing w:val="-3"/>
        </w:rPr>
        <w:t> </w:t>
      </w:r>
      <w:r>
        <w:rPr/>
        <w:t>determination."</w:t>
      </w:r>
      <w:r>
        <w:rPr>
          <w:spacing w:val="56"/>
        </w:rPr>
        <w:t> </w:t>
      </w:r>
      <w:r>
        <w:rPr/>
        <w:t>La.</w:t>
      </w:r>
      <w:r>
        <w:rPr>
          <w:spacing w:val="-1"/>
        </w:rPr>
        <w:t> </w:t>
      </w:r>
      <w:r>
        <w:rPr/>
        <w:t>Civ.</w:t>
      </w:r>
      <w:r>
        <w:rPr>
          <w:spacing w:val="-1"/>
        </w:rPr>
        <w:t> </w:t>
      </w:r>
      <w:r>
        <w:rPr/>
        <w:t>Code</w:t>
      </w:r>
      <w:r>
        <w:rPr>
          <w:spacing w:val="-3"/>
        </w:rPr>
        <w:t> </w:t>
      </w:r>
      <w:r>
        <w:rPr/>
        <w:t>art.</w:t>
      </w:r>
      <w:r>
        <w:rPr>
          <w:spacing w:val="-2"/>
        </w:rPr>
        <w:t> 3255.</w:t>
      </w:r>
    </w:p>
    <w:p>
      <w:pPr>
        <w:pStyle w:val="ListParagraph"/>
        <w:numPr>
          <w:ilvl w:val="1"/>
          <w:numId w:val="27"/>
        </w:numPr>
        <w:tabs>
          <w:tab w:pos="1540" w:val="left" w:leader="none"/>
          <w:tab w:pos="1541" w:val="left" w:leader="none"/>
        </w:tabs>
        <w:spacing w:line="220" w:lineRule="auto" w:before="3" w:after="0"/>
        <w:ind w:left="1541" w:right="353" w:hanging="361"/>
        <w:jc w:val="left"/>
        <w:rPr>
          <w:i/>
          <w:sz w:val="24"/>
        </w:rPr>
      </w:pPr>
      <w:r>
        <w:rPr>
          <w:i/>
          <w:sz w:val="24"/>
        </w:rPr>
        <w:t>Note:</w:t>
      </w:r>
      <w:r>
        <w:rPr>
          <w:i/>
          <w:spacing w:val="-1"/>
          <w:sz w:val="24"/>
        </w:rPr>
        <w:t> </w:t>
      </w:r>
      <w:r>
        <w:rPr>
          <w:i/>
          <w:sz w:val="24"/>
        </w:rPr>
        <w:t>the</w:t>
      </w:r>
      <w:r>
        <w:rPr>
          <w:i/>
          <w:spacing w:val="-3"/>
          <w:sz w:val="24"/>
        </w:rPr>
        <w:t> </w:t>
      </w:r>
      <w:r>
        <w:rPr>
          <w:i/>
          <w:sz w:val="24"/>
        </w:rPr>
        <w:t>“numbering" that follows is </w:t>
      </w:r>
      <w:r>
        <w:rPr>
          <w:i/>
          <w:sz w:val="24"/>
          <w:u w:val="single"/>
        </w:rPr>
        <w:t>not</w:t>
      </w:r>
      <w:r>
        <w:rPr>
          <w:i/>
          <w:spacing w:val="-3"/>
          <w:sz w:val="24"/>
          <w:u w:val="single"/>
        </w:rPr>
        <w:t> </w:t>
      </w:r>
      <w:r>
        <w:rPr>
          <w:i/>
          <w:sz w:val="24"/>
          <w:u w:val="single"/>
        </w:rPr>
        <w:t>suggestive of</w:t>
      </w:r>
      <w:r>
        <w:rPr>
          <w:i/>
          <w:spacing w:val="-3"/>
          <w:sz w:val="24"/>
          <w:u w:val="single"/>
        </w:rPr>
        <w:t> </w:t>
      </w:r>
      <w:r>
        <w:rPr>
          <w:i/>
          <w:sz w:val="24"/>
          <w:u w:val="single"/>
        </w:rPr>
        <w:t>the</w:t>
      </w:r>
      <w:r>
        <w:rPr>
          <w:i/>
          <w:spacing w:val="-3"/>
          <w:sz w:val="24"/>
          <w:u w:val="single"/>
        </w:rPr>
        <w:t> </w:t>
      </w:r>
      <w:r>
        <w:rPr>
          <w:i/>
          <w:sz w:val="24"/>
          <w:u w:val="single"/>
        </w:rPr>
        <w:t>rank</w:t>
      </w:r>
      <w:r>
        <w:rPr>
          <w:i/>
          <w:spacing w:val="-1"/>
          <w:sz w:val="24"/>
          <w:u w:val="single"/>
        </w:rPr>
        <w:t> </w:t>
      </w:r>
      <w:r>
        <w:rPr>
          <w:i/>
          <w:sz w:val="24"/>
        </w:rPr>
        <w:t>of the</w:t>
      </w:r>
      <w:r>
        <w:rPr>
          <w:i/>
          <w:spacing w:val="-3"/>
          <w:sz w:val="24"/>
        </w:rPr>
        <w:t> </w:t>
      </w:r>
      <w:r>
        <w:rPr>
          <w:i/>
          <w:sz w:val="24"/>
        </w:rPr>
        <w:t>privileges</w:t>
      </w:r>
      <w:r>
        <w:rPr>
          <w:sz w:val="24"/>
        </w:rPr>
        <w:t>.</w:t>
      </w:r>
      <w:r>
        <w:rPr>
          <w:spacing w:val="-1"/>
          <w:sz w:val="24"/>
        </w:rPr>
        <w:t> </w:t>
      </w:r>
      <w:r>
        <w:rPr>
          <w:i/>
          <w:sz w:val="24"/>
        </w:rPr>
        <w:t>It</w:t>
      </w:r>
      <w:r>
        <w:rPr>
          <w:i/>
          <w:spacing w:val="-3"/>
          <w:sz w:val="24"/>
        </w:rPr>
        <w:t> </w:t>
      </w:r>
      <w:r>
        <w:rPr>
          <w:i/>
          <w:sz w:val="24"/>
        </w:rPr>
        <w:t>follows the order in which these privileges are discussed in the Civil Code. We will determine the proper rank order of the privileges </w:t>
      </w:r>
      <w:r>
        <w:rPr>
          <w:i/>
          <w:sz w:val="24"/>
          <w:u w:val="single"/>
        </w:rPr>
        <w:t>in class</w:t>
      </w:r>
      <w:r>
        <w:rPr>
          <w:i/>
          <w:sz w:val="24"/>
        </w:rPr>
        <w:t>.</w:t>
      </w:r>
    </w:p>
    <w:p>
      <w:pPr>
        <w:pStyle w:val="ListParagraph"/>
        <w:numPr>
          <w:ilvl w:val="2"/>
          <w:numId w:val="27"/>
        </w:numPr>
        <w:tabs>
          <w:tab w:pos="2261" w:val="left" w:leader="none"/>
        </w:tabs>
        <w:spacing w:line="249" w:lineRule="auto" w:before="21" w:after="0"/>
        <w:ind w:left="2261" w:right="157" w:hanging="360"/>
        <w:jc w:val="both"/>
        <w:rPr>
          <w:rFonts w:ascii="Arial" w:hAnsi="Arial"/>
          <w:sz w:val="24"/>
        </w:rPr>
      </w:pPr>
      <w:r>
        <w:rPr/>
        <w:pict>
          <v:rect style="position:absolute;margin-left:144.050003pt;margin-top:42.305862pt;width:73.55pt;height:.5pt;mso-position-horizontal-relative:page;mso-position-vertical-relative:paragraph;z-index:15733248" id="docshape22" filled="true" fillcolor="#000000" stroked="false">
            <v:fill type="solid"/>
            <w10:wrap type="none"/>
          </v:rect>
        </w:pict>
      </w:r>
      <w:r>
        <w:rPr>
          <w:b/>
          <w:w w:val="105"/>
          <w:sz w:val="24"/>
        </w:rPr>
        <w:t>The</w:t>
      </w:r>
      <w:r>
        <w:rPr>
          <w:b/>
          <w:w w:val="105"/>
          <w:sz w:val="24"/>
        </w:rPr>
        <w:t> Lessor’s</w:t>
      </w:r>
      <w:r>
        <w:rPr>
          <w:b/>
          <w:w w:val="105"/>
          <w:sz w:val="24"/>
        </w:rPr>
        <w:t> Privilege</w:t>
      </w:r>
      <w:r>
        <w:rPr>
          <w:b/>
          <w:w w:val="105"/>
          <w:sz w:val="24"/>
        </w:rPr>
        <w:t> </w:t>
      </w:r>
      <w:r>
        <w:rPr>
          <w:w w:val="270"/>
          <w:sz w:val="24"/>
        </w:rPr>
        <w:t>-</w:t>
      </w:r>
      <w:r>
        <w:rPr>
          <w:w w:val="105"/>
          <w:sz w:val="24"/>
        </w:rPr>
        <w:t>The</w:t>
      </w:r>
      <w:r>
        <w:rPr>
          <w:w w:val="105"/>
          <w:sz w:val="24"/>
        </w:rPr>
        <w:t> lessor's</w:t>
      </w:r>
      <w:r>
        <w:rPr>
          <w:w w:val="105"/>
          <w:sz w:val="24"/>
        </w:rPr>
        <w:t> privilege</w:t>
      </w:r>
      <w:r>
        <w:rPr>
          <w:w w:val="105"/>
          <w:sz w:val="24"/>
        </w:rPr>
        <w:t> primes</w:t>
      </w:r>
      <w:r>
        <w:rPr>
          <w:w w:val="105"/>
          <w:sz w:val="24"/>
        </w:rPr>
        <w:t> all</w:t>
      </w:r>
      <w:r>
        <w:rPr>
          <w:w w:val="105"/>
          <w:sz w:val="24"/>
        </w:rPr>
        <w:t> other</w:t>
      </w:r>
      <w:r>
        <w:rPr>
          <w:w w:val="105"/>
          <w:sz w:val="24"/>
        </w:rPr>
        <w:t> privileges,</w:t>
      </w:r>
      <w:r>
        <w:rPr>
          <w:w w:val="105"/>
          <w:sz w:val="24"/>
        </w:rPr>
        <w:t> with</w:t>
      </w:r>
      <w:r>
        <w:rPr>
          <w:w w:val="105"/>
          <w:sz w:val="24"/>
        </w:rPr>
        <w:t> the exception</w:t>
      </w:r>
      <w:r>
        <w:rPr>
          <w:spacing w:val="-2"/>
          <w:w w:val="105"/>
          <w:sz w:val="24"/>
        </w:rPr>
        <w:t> </w:t>
      </w:r>
      <w:r>
        <w:rPr>
          <w:w w:val="105"/>
          <w:sz w:val="24"/>
        </w:rPr>
        <w:t>of</w:t>
      </w:r>
      <w:r>
        <w:rPr>
          <w:spacing w:val="-6"/>
          <w:w w:val="105"/>
          <w:sz w:val="24"/>
        </w:rPr>
        <w:t> </w:t>
      </w:r>
      <w:r>
        <w:rPr>
          <w:w w:val="105"/>
          <w:sz w:val="24"/>
        </w:rPr>
        <w:t>the</w:t>
      </w:r>
      <w:r>
        <w:rPr>
          <w:spacing w:val="-4"/>
          <w:w w:val="105"/>
          <w:sz w:val="24"/>
        </w:rPr>
        <w:t> </w:t>
      </w:r>
      <w:r>
        <w:rPr>
          <w:w w:val="105"/>
          <w:sz w:val="24"/>
        </w:rPr>
        <w:t>privilege</w:t>
      </w:r>
      <w:r>
        <w:rPr>
          <w:spacing w:val="-1"/>
          <w:w w:val="105"/>
          <w:sz w:val="24"/>
        </w:rPr>
        <w:t> </w:t>
      </w:r>
      <w:r>
        <w:rPr>
          <w:w w:val="105"/>
          <w:sz w:val="24"/>
        </w:rPr>
        <w:t>of</w:t>
      </w:r>
      <w:r>
        <w:rPr>
          <w:spacing w:val="-6"/>
          <w:w w:val="105"/>
          <w:sz w:val="24"/>
        </w:rPr>
        <w:t> </w:t>
      </w:r>
      <w:r>
        <w:rPr>
          <w:w w:val="105"/>
          <w:sz w:val="24"/>
        </w:rPr>
        <w:t>the</w:t>
      </w:r>
      <w:r>
        <w:rPr>
          <w:spacing w:val="-2"/>
          <w:w w:val="105"/>
          <w:sz w:val="24"/>
        </w:rPr>
        <w:t> </w:t>
      </w:r>
      <w:r>
        <w:rPr>
          <w:w w:val="105"/>
          <w:sz w:val="24"/>
          <w:u w:val="single"/>
        </w:rPr>
        <w:t>spouse/children</w:t>
      </w:r>
      <w:r>
        <w:rPr>
          <w:spacing w:val="-3"/>
          <w:w w:val="105"/>
          <w:sz w:val="24"/>
          <w:u w:val="single"/>
        </w:rPr>
        <w:t> </w:t>
      </w:r>
      <w:r>
        <w:rPr>
          <w:w w:val="105"/>
          <w:sz w:val="24"/>
          <w:u w:val="single"/>
        </w:rPr>
        <w:t>in</w:t>
      </w:r>
      <w:r>
        <w:rPr>
          <w:spacing w:val="-3"/>
          <w:w w:val="105"/>
          <w:sz w:val="24"/>
          <w:u w:val="single"/>
        </w:rPr>
        <w:t> </w:t>
      </w:r>
      <w:r>
        <w:rPr>
          <w:w w:val="105"/>
          <w:sz w:val="24"/>
          <w:u w:val="single"/>
        </w:rPr>
        <w:t>necessitous</w:t>
      </w:r>
      <w:r>
        <w:rPr>
          <w:spacing w:val="-2"/>
          <w:w w:val="105"/>
          <w:sz w:val="24"/>
          <w:u w:val="single"/>
        </w:rPr>
        <w:t> </w:t>
      </w:r>
      <w:r>
        <w:rPr>
          <w:w w:val="105"/>
          <w:sz w:val="24"/>
          <w:u w:val="single"/>
        </w:rPr>
        <w:t>circumstances</w:t>
      </w:r>
      <w:r>
        <w:rPr>
          <w:w w:val="105"/>
          <w:sz w:val="24"/>
          <w:u w:val="single"/>
        </w:rPr>
        <w:t> </w:t>
      </w:r>
      <w:r>
        <w:rPr>
          <w:w w:val="105"/>
          <w:sz w:val="24"/>
        </w:rPr>
        <w:t>and</w:t>
      </w:r>
      <w:r>
        <w:rPr>
          <w:spacing w:val="-3"/>
          <w:w w:val="105"/>
          <w:sz w:val="24"/>
        </w:rPr>
        <w:t> </w:t>
      </w:r>
      <w:r>
        <w:rPr>
          <w:w w:val="105"/>
          <w:sz w:val="24"/>
        </w:rPr>
        <w:t>the funeral chargesprivilege.</w:t>
      </w:r>
    </w:p>
    <w:p>
      <w:pPr>
        <w:pStyle w:val="ListParagraph"/>
        <w:numPr>
          <w:ilvl w:val="3"/>
          <w:numId w:val="27"/>
        </w:numPr>
        <w:tabs>
          <w:tab w:pos="2982" w:val="left" w:leader="none"/>
        </w:tabs>
        <w:spacing w:line="244" w:lineRule="auto" w:before="0" w:after="0"/>
        <w:ind w:left="2981" w:right="160" w:hanging="360"/>
        <w:jc w:val="both"/>
        <w:rPr>
          <w:sz w:val="24"/>
        </w:rPr>
      </w:pPr>
      <w:r>
        <w:rPr>
          <w:b/>
          <w:sz w:val="24"/>
        </w:rPr>
        <w:t>General Rule for the Lessor’s privilege </w:t>
      </w:r>
      <w:r>
        <w:rPr>
          <w:sz w:val="24"/>
        </w:rPr>
        <w:t>-"But the lessor has a preference on the price</w:t>
      </w:r>
      <w:r>
        <w:rPr>
          <w:spacing w:val="-6"/>
          <w:sz w:val="24"/>
        </w:rPr>
        <w:t> </w:t>
      </w:r>
      <w:r>
        <w:rPr>
          <w:sz w:val="24"/>
        </w:rPr>
        <w:t>of</w:t>
      </w:r>
      <w:r>
        <w:rPr>
          <w:spacing w:val="-14"/>
          <w:sz w:val="24"/>
        </w:rPr>
        <w:t> </w:t>
      </w:r>
      <w:r>
        <w:rPr>
          <w:sz w:val="24"/>
        </w:rPr>
        <w:t>these</w:t>
      </w:r>
      <w:r>
        <w:rPr>
          <w:spacing w:val="-11"/>
          <w:sz w:val="24"/>
        </w:rPr>
        <w:t> </w:t>
      </w:r>
      <w:r>
        <w:rPr>
          <w:sz w:val="24"/>
        </w:rPr>
        <w:t>movables,</w:t>
      </w:r>
      <w:r>
        <w:rPr>
          <w:spacing w:val="-5"/>
          <w:sz w:val="24"/>
        </w:rPr>
        <w:t> </w:t>
      </w:r>
      <w:r>
        <w:rPr>
          <w:sz w:val="24"/>
        </w:rPr>
        <w:t>over</w:t>
      </w:r>
      <w:r>
        <w:rPr>
          <w:spacing w:val="-5"/>
          <w:sz w:val="24"/>
        </w:rPr>
        <w:t> </w:t>
      </w:r>
      <w:r>
        <w:rPr>
          <w:sz w:val="24"/>
        </w:rPr>
        <w:t>all</w:t>
      </w:r>
      <w:r>
        <w:rPr>
          <w:spacing w:val="-11"/>
          <w:sz w:val="24"/>
        </w:rPr>
        <w:t> </w:t>
      </w:r>
      <w:r>
        <w:rPr>
          <w:sz w:val="24"/>
        </w:rPr>
        <w:t>the</w:t>
      </w:r>
      <w:r>
        <w:rPr>
          <w:spacing w:val="-6"/>
          <w:sz w:val="24"/>
        </w:rPr>
        <w:t> </w:t>
      </w:r>
      <w:r>
        <w:rPr>
          <w:sz w:val="24"/>
        </w:rPr>
        <w:t>other</w:t>
      </w:r>
      <w:r>
        <w:rPr>
          <w:spacing w:val="-10"/>
          <w:sz w:val="24"/>
        </w:rPr>
        <w:t> </w:t>
      </w:r>
      <w:r>
        <w:rPr>
          <w:sz w:val="24"/>
        </w:rPr>
        <w:t>privileged</w:t>
      </w:r>
      <w:r>
        <w:rPr>
          <w:spacing w:val="-5"/>
          <w:sz w:val="24"/>
        </w:rPr>
        <w:t> </w:t>
      </w:r>
      <w:r>
        <w:rPr>
          <w:sz w:val="24"/>
        </w:rPr>
        <w:t>debts</w:t>
      </w:r>
      <w:r>
        <w:rPr>
          <w:spacing w:val="-8"/>
          <w:sz w:val="24"/>
        </w:rPr>
        <w:t> </w:t>
      </w:r>
      <w:r>
        <w:rPr>
          <w:sz w:val="24"/>
        </w:rPr>
        <w:t>of</w:t>
      </w:r>
      <w:r>
        <w:rPr>
          <w:spacing w:val="-10"/>
          <w:sz w:val="24"/>
        </w:rPr>
        <w:t> </w:t>
      </w:r>
      <w:r>
        <w:rPr>
          <w:sz w:val="24"/>
        </w:rPr>
        <w:t>the</w:t>
      </w:r>
      <w:r>
        <w:rPr>
          <w:spacing w:val="-5"/>
          <w:sz w:val="24"/>
        </w:rPr>
        <w:t> </w:t>
      </w:r>
      <w:r>
        <w:rPr>
          <w:sz w:val="24"/>
        </w:rPr>
        <w:t>deceased,</w:t>
      </w:r>
      <w:r>
        <w:rPr>
          <w:spacing w:val="-5"/>
          <w:sz w:val="24"/>
        </w:rPr>
        <w:t> </w:t>
      </w:r>
      <w:r>
        <w:rPr>
          <w:sz w:val="24"/>
        </w:rPr>
        <w:t>such</w:t>
      </w:r>
      <w:r>
        <w:rPr>
          <w:spacing w:val="-10"/>
          <w:sz w:val="24"/>
        </w:rPr>
        <w:t> </w:t>
      </w:r>
      <w:r>
        <w:rPr>
          <w:sz w:val="24"/>
        </w:rPr>
        <w:t>as </w:t>
      </w:r>
      <w:r>
        <w:rPr>
          <w:w w:val="105"/>
          <w:sz w:val="24"/>
        </w:rPr>
        <w:t>expenses</w:t>
      </w:r>
      <w:r>
        <w:rPr>
          <w:w w:val="105"/>
          <w:sz w:val="24"/>
        </w:rPr>
        <w:t> of</w:t>
      </w:r>
      <w:r>
        <w:rPr>
          <w:w w:val="105"/>
          <w:sz w:val="24"/>
        </w:rPr>
        <w:t> the</w:t>
      </w:r>
      <w:r>
        <w:rPr>
          <w:w w:val="105"/>
          <w:sz w:val="24"/>
        </w:rPr>
        <w:t> last</w:t>
      </w:r>
      <w:r>
        <w:rPr>
          <w:w w:val="105"/>
          <w:sz w:val="24"/>
        </w:rPr>
        <w:t> illness,</w:t>
      </w:r>
      <w:r>
        <w:rPr>
          <w:w w:val="105"/>
          <w:sz w:val="24"/>
        </w:rPr>
        <w:t> and</w:t>
      </w:r>
      <w:r>
        <w:rPr>
          <w:w w:val="105"/>
          <w:sz w:val="24"/>
        </w:rPr>
        <w:t> others</w:t>
      </w:r>
      <w:r>
        <w:rPr>
          <w:w w:val="105"/>
          <w:sz w:val="24"/>
        </w:rPr>
        <w:t> which</w:t>
      </w:r>
      <w:r>
        <w:rPr>
          <w:w w:val="105"/>
          <w:sz w:val="24"/>
        </w:rPr>
        <w:t> have</w:t>
      </w:r>
      <w:r>
        <w:rPr>
          <w:w w:val="105"/>
          <w:sz w:val="24"/>
        </w:rPr>
        <w:t> a</w:t>
      </w:r>
      <w:r>
        <w:rPr>
          <w:w w:val="105"/>
          <w:sz w:val="24"/>
        </w:rPr>
        <w:t> general</w:t>
      </w:r>
      <w:r>
        <w:rPr>
          <w:w w:val="105"/>
          <w:sz w:val="24"/>
        </w:rPr>
        <w:t> privilege</w:t>
      </w:r>
      <w:r>
        <w:rPr>
          <w:w w:val="105"/>
          <w:sz w:val="24"/>
        </w:rPr>
        <w:t> on</w:t>
      </w:r>
      <w:r>
        <w:rPr>
          <w:w w:val="105"/>
          <w:sz w:val="24"/>
        </w:rPr>
        <w:t> the movables."</w:t>
      </w:r>
      <w:r>
        <w:rPr>
          <w:spacing w:val="-2"/>
          <w:w w:val="105"/>
          <w:sz w:val="24"/>
        </w:rPr>
        <w:t> </w:t>
      </w:r>
      <w:r>
        <w:rPr>
          <w:w w:val="105"/>
          <w:sz w:val="24"/>
        </w:rPr>
        <w:t>La.</w:t>
      </w:r>
      <w:r>
        <w:rPr>
          <w:spacing w:val="-5"/>
          <w:w w:val="105"/>
          <w:sz w:val="24"/>
        </w:rPr>
        <w:t> </w:t>
      </w:r>
      <w:r>
        <w:rPr>
          <w:w w:val="105"/>
          <w:sz w:val="24"/>
        </w:rPr>
        <w:t>Civ.</w:t>
      </w:r>
      <w:r>
        <w:rPr>
          <w:spacing w:val="-5"/>
          <w:w w:val="105"/>
          <w:sz w:val="24"/>
        </w:rPr>
        <w:t> </w:t>
      </w:r>
      <w:r>
        <w:rPr>
          <w:w w:val="105"/>
          <w:sz w:val="24"/>
        </w:rPr>
        <w:t>Code</w:t>
      </w:r>
      <w:r>
        <w:rPr>
          <w:spacing w:val="-7"/>
          <w:w w:val="105"/>
          <w:sz w:val="24"/>
        </w:rPr>
        <w:t> </w:t>
      </w:r>
      <w:r>
        <w:rPr>
          <w:w w:val="105"/>
          <w:sz w:val="24"/>
        </w:rPr>
        <w:t>art.</w:t>
      </w:r>
      <w:r>
        <w:rPr>
          <w:spacing w:val="-5"/>
          <w:w w:val="105"/>
          <w:sz w:val="24"/>
        </w:rPr>
        <w:t> </w:t>
      </w:r>
      <w:r>
        <w:rPr>
          <w:w w:val="105"/>
          <w:sz w:val="24"/>
        </w:rPr>
        <w:t>3258.</w:t>
      </w:r>
    </w:p>
    <w:p>
      <w:pPr>
        <w:pStyle w:val="BodyText"/>
        <w:spacing w:line="244" w:lineRule="auto"/>
        <w:ind w:left="3702" w:right="161" w:hanging="361"/>
      </w:pPr>
      <w:r>
        <w:rPr/>
        <w:pict>
          <v:rect style="position:absolute;margin-left:216.100006pt;margin-top:12.453131pt;width:142.3pt;height:.5pt;mso-position-horizontal-relative:page;mso-position-vertical-relative:paragraph;z-index:-17061376" id="docshape23" filled="true" fillcolor="#000000" stroked="false">
            <v:fill type="solid"/>
            <w10:wrap type="none"/>
          </v:rect>
        </w:pict>
      </w:r>
      <w:r>
        <w:rPr>
          <w:rFonts w:ascii="Courier New" w:hAnsi="Courier New"/>
        </w:rPr>
        <w:t>▫</w:t>
      </w:r>
      <w:r>
        <w:rPr>
          <w:rFonts w:ascii="Courier New" w:hAnsi="Courier New"/>
          <w:spacing w:val="40"/>
        </w:rPr>
        <w:t> </w:t>
      </w:r>
      <w:r>
        <w:rPr/>
        <w:t>Note</w:t>
      </w:r>
      <w:r>
        <w:rPr>
          <w:spacing w:val="-4"/>
        </w:rPr>
        <w:t> </w:t>
      </w:r>
      <w:r>
        <w:rPr/>
        <w:t>La.</w:t>
      </w:r>
      <w:r>
        <w:rPr>
          <w:spacing w:val="-2"/>
        </w:rPr>
        <w:t> </w:t>
      </w:r>
      <w:r>
        <w:rPr/>
        <w:t>Civ</w:t>
      </w:r>
      <w:r>
        <w:rPr>
          <w:spacing w:val="-8"/>
        </w:rPr>
        <w:t> </w:t>
      </w:r>
      <w:r>
        <w:rPr/>
        <w:t>.Code</w:t>
      </w:r>
      <w:r>
        <w:rPr>
          <w:spacing w:val="-4"/>
        </w:rPr>
        <w:t> </w:t>
      </w:r>
      <w:r>
        <w:rPr/>
        <w:t>art.</w:t>
      </w:r>
      <w:r>
        <w:rPr>
          <w:spacing w:val="-2"/>
        </w:rPr>
        <w:t> </w:t>
      </w:r>
      <w:r>
        <w:rPr/>
        <w:t>3256:"Whatever</w:t>
      </w:r>
      <w:r>
        <w:rPr>
          <w:spacing w:val="-2"/>
        </w:rPr>
        <w:t> </w:t>
      </w:r>
      <w:r>
        <w:rPr/>
        <w:t>may</w:t>
      </w:r>
      <w:r>
        <w:rPr>
          <w:spacing w:val="-8"/>
        </w:rPr>
        <w:t> </w:t>
      </w:r>
      <w:r>
        <w:rPr/>
        <w:t>be</w:t>
      </w:r>
      <w:r>
        <w:rPr>
          <w:spacing w:val="-4"/>
        </w:rPr>
        <w:t> </w:t>
      </w:r>
      <w:r>
        <w:rPr/>
        <w:t>the</w:t>
      </w:r>
      <w:r>
        <w:rPr>
          <w:spacing w:val="-4"/>
        </w:rPr>
        <w:t> </w:t>
      </w:r>
      <w:r>
        <w:rPr/>
        <w:t>privilege</w:t>
      </w:r>
      <w:r>
        <w:rPr>
          <w:spacing w:val="-4"/>
        </w:rPr>
        <w:t> </w:t>
      </w:r>
      <w:r>
        <w:rPr/>
        <w:t>of</w:t>
      </w:r>
      <w:r>
        <w:rPr>
          <w:spacing w:val="-2"/>
        </w:rPr>
        <w:t> </w:t>
      </w:r>
      <w:r>
        <w:rPr/>
        <w:t>the lessor, charges</w:t>
      </w:r>
      <w:r>
        <w:rPr>
          <w:spacing w:val="-15"/>
        </w:rPr>
        <w:t> </w:t>
      </w:r>
      <w:r>
        <w:rPr/>
        <w:t>for</w:t>
      </w:r>
      <w:r>
        <w:rPr>
          <w:spacing w:val="-15"/>
        </w:rPr>
        <w:t> </w:t>
      </w:r>
      <w:r>
        <w:rPr/>
        <w:t>selling</w:t>
      </w:r>
      <w:r>
        <w:rPr>
          <w:spacing w:val="-15"/>
        </w:rPr>
        <w:t> </w:t>
      </w:r>
      <w:r>
        <w:rPr/>
        <w:t>the</w:t>
      </w:r>
      <w:r>
        <w:rPr>
          <w:spacing w:val="-15"/>
        </w:rPr>
        <w:t> </w:t>
      </w:r>
      <w:r>
        <w:rPr/>
        <w:t>movables</w:t>
      </w:r>
      <w:r>
        <w:rPr>
          <w:spacing w:val="-15"/>
        </w:rPr>
        <w:t> </w:t>
      </w:r>
      <w:r>
        <w:rPr/>
        <w:t>subjected</w:t>
      </w:r>
      <w:r>
        <w:rPr>
          <w:spacing w:val="-15"/>
        </w:rPr>
        <w:t> </w:t>
      </w:r>
      <w:r>
        <w:rPr/>
        <w:t>to</w:t>
      </w:r>
      <w:r>
        <w:rPr>
          <w:spacing w:val="-15"/>
        </w:rPr>
        <w:t> </w:t>
      </w:r>
      <w:r>
        <w:rPr/>
        <w:t>[the</w:t>
      </w:r>
      <w:r>
        <w:rPr>
          <w:spacing w:val="-15"/>
        </w:rPr>
        <w:t> </w:t>
      </w:r>
      <w:r>
        <w:rPr/>
        <w:t>lessor's</w:t>
      </w:r>
      <w:r>
        <w:rPr>
          <w:spacing w:val="-15"/>
        </w:rPr>
        <w:t> </w:t>
      </w:r>
      <w:r>
        <w:rPr/>
        <w:t>privilege]</w:t>
      </w:r>
      <w:r>
        <w:rPr>
          <w:spacing w:val="-15"/>
        </w:rPr>
        <w:t> </w:t>
      </w:r>
      <w:r>
        <w:rPr/>
        <w:t>are</w:t>
      </w:r>
      <w:r>
        <w:rPr>
          <w:spacing w:val="-15"/>
        </w:rPr>
        <w:t> </w:t>
      </w:r>
      <w:r>
        <w:rPr/>
        <w:t>paid before that which is due for the rent, because it is those charges which procure the payment of the rent."</w:t>
      </w:r>
    </w:p>
    <w:p>
      <w:pPr>
        <w:pStyle w:val="ListParagraph"/>
        <w:numPr>
          <w:ilvl w:val="3"/>
          <w:numId w:val="27"/>
        </w:numPr>
        <w:tabs>
          <w:tab w:pos="2982" w:val="left" w:leader="none"/>
        </w:tabs>
        <w:spacing w:line="244" w:lineRule="auto" w:before="3" w:after="0"/>
        <w:ind w:left="2981" w:right="158" w:hanging="360"/>
        <w:jc w:val="both"/>
        <w:rPr>
          <w:sz w:val="24"/>
        </w:rPr>
      </w:pPr>
      <w:r>
        <w:rPr>
          <w:b/>
          <w:sz w:val="24"/>
        </w:rPr>
        <w:t>Exception for funeral charges </w:t>
      </w:r>
      <w:r>
        <w:rPr>
          <w:sz w:val="24"/>
        </w:rPr>
        <w:t>-"The case is the same with</w:t>
      </w:r>
      <w:r>
        <w:rPr>
          <w:spacing w:val="-1"/>
          <w:sz w:val="24"/>
        </w:rPr>
        <w:t> </w:t>
      </w:r>
      <w:r>
        <w:rPr>
          <w:sz w:val="24"/>
        </w:rPr>
        <w:t>respect to</w:t>
      </w:r>
      <w:r>
        <w:rPr>
          <w:spacing w:val="-1"/>
          <w:sz w:val="24"/>
        </w:rPr>
        <w:t> </w:t>
      </w:r>
      <w:r>
        <w:rPr>
          <w:sz w:val="24"/>
        </w:rPr>
        <w:t>the funeral </w:t>
      </w:r>
      <w:r>
        <w:rPr>
          <w:w w:val="105"/>
          <w:sz w:val="24"/>
        </w:rPr>
        <w:t>expenses</w:t>
      </w:r>
      <w:r>
        <w:rPr>
          <w:spacing w:val="-16"/>
          <w:w w:val="105"/>
          <w:sz w:val="24"/>
        </w:rPr>
        <w:t> </w:t>
      </w:r>
      <w:r>
        <w:rPr>
          <w:w w:val="105"/>
          <w:sz w:val="24"/>
        </w:rPr>
        <w:t>of</w:t>
      </w:r>
      <w:r>
        <w:rPr>
          <w:spacing w:val="-16"/>
          <w:w w:val="105"/>
          <w:sz w:val="24"/>
        </w:rPr>
        <w:t> </w:t>
      </w:r>
      <w:r>
        <w:rPr>
          <w:w w:val="105"/>
          <w:sz w:val="24"/>
        </w:rPr>
        <w:t>the</w:t>
      </w:r>
      <w:r>
        <w:rPr>
          <w:spacing w:val="-16"/>
          <w:w w:val="105"/>
          <w:sz w:val="24"/>
        </w:rPr>
        <w:t> </w:t>
      </w:r>
      <w:r>
        <w:rPr>
          <w:w w:val="105"/>
          <w:sz w:val="24"/>
        </w:rPr>
        <w:t>debtor</w:t>
      </w:r>
      <w:r>
        <w:rPr>
          <w:spacing w:val="-15"/>
          <w:w w:val="105"/>
          <w:sz w:val="24"/>
        </w:rPr>
        <w:t> </w:t>
      </w:r>
      <w:r>
        <w:rPr>
          <w:w w:val="105"/>
          <w:sz w:val="24"/>
        </w:rPr>
        <w:t>and</w:t>
      </w:r>
      <w:r>
        <w:rPr>
          <w:spacing w:val="-16"/>
          <w:w w:val="105"/>
          <w:sz w:val="24"/>
        </w:rPr>
        <w:t> </w:t>
      </w:r>
      <w:r>
        <w:rPr>
          <w:w w:val="105"/>
          <w:sz w:val="24"/>
        </w:rPr>
        <w:t>his</w:t>
      </w:r>
      <w:r>
        <w:rPr>
          <w:spacing w:val="-13"/>
          <w:w w:val="105"/>
          <w:sz w:val="24"/>
        </w:rPr>
        <w:t> </w:t>
      </w:r>
      <w:r>
        <w:rPr>
          <w:w w:val="105"/>
          <w:sz w:val="24"/>
        </w:rPr>
        <w:t>family;</w:t>
      </w:r>
      <w:r>
        <w:rPr>
          <w:spacing w:val="-16"/>
          <w:w w:val="105"/>
          <w:sz w:val="24"/>
        </w:rPr>
        <w:t> </w:t>
      </w:r>
      <w:r>
        <w:rPr>
          <w:w w:val="105"/>
          <w:sz w:val="24"/>
        </w:rPr>
        <w:t>when</w:t>
      </w:r>
      <w:r>
        <w:rPr>
          <w:spacing w:val="-16"/>
          <w:w w:val="105"/>
          <w:sz w:val="24"/>
        </w:rPr>
        <w:t> </w:t>
      </w:r>
      <w:r>
        <w:rPr>
          <w:w w:val="105"/>
          <w:sz w:val="24"/>
        </w:rPr>
        <w:t>there</w:t>
      </w:r>
      <w:r>
        <w:rPr>
          <w:spacing w:val="-13"/>
          <w:w w:val="105"/>
          <w:sz w:val="24"/>
        </w:rPr>
        <w:t> </w:t>
      </w:r>
      <w:r>
        <w:rPr>
          <w:w w:val="105"/>
          <w:sz w:val="24"/>
        </w:rPr>
        <w:t>is</w:t>
      </w:r>
      <w:r>
        <w:rPr>
          <w:spacing w:val="-15"/>
          <w:w w:val="105"/>
          <w:sz w:val="24"/>
        </w:rPr>
        <w:t> </w:t>
      </w:r>
      <w:r>
        <w:rPr>
          <w:w w:val="105"/>
          <w:sz w:val="24"/>
        </w:rPr>
        <w:t>no</w:t>
      </w:r>
      <w:r>
        <w:rPr>
          <w:spacing w:val="-16"/>
          <w:w w:val="105"/>
          <w:sz w:val="24"/>
        </w:rPr>
        <w:t> </w:t>
      </w:r>
      <w:r>
        <w:rPr>
          <w:w w:val="105"/>
          <w:sz w:val="24"/>
        </w:rPr>
        <w:t>other</w:t>
      </w:r>
      <w:r>
        <w:rPr>
          <w:spacing w:val="-13"/>
          <w:w w:val="105"/>
          <w:sz w:val="24"/>
        </w:rPr>
        <w:t> </w:t>
      </w:r>
      <w:r>
        <w:rPr>
          <w:w w:val="105"/>
          <w:sz w:val="24"/>
        </w:rPr>
        <w:t>source</w:t>
      </w:r>
      <w:r>
        <w:rPr>
          <w:spacing w:val="-14"/>
          <w:w w:val="105"/>
          <w:sz w:val="24"/>
        </w:rPr>
        <w:t> </w:t>
      </w:r>
      <w:r>
        <w:rPr>
          <w:w w:val="105"/>
          <w:sz w:val="24"/>
        </w:rPr>
        <w:t>from</w:t>
      </w:r>
      <w:r>
        <w:rPr>
          <w:spacing w:val="-16"/>
          <w:w w:val="105"/>
          <w:sz w:val="24"/>
        </w:rPr>
        <w:t> </w:t>
      </w:r>
      <w:r>
        <w:rPr>
          <w:w w:val="105"/>
          <w:sz w:val="24"/>
        </w:rPr>
        <w:t>which </w:t>
      </w:r>
      <w:r>
        <w:rPr>
          <w:sz w:val="24"/>
        </w:rPr>
        <w:t>they</w:t>
      </w:r>
      <w:r>
        <w:rPr>
          <w:spacing w:val="-8"/>
          <w:sz w:val="24"/>
        </w:rPr>
        <w:t> </w:t>
      </w:r>
      <w:r>
        <w:rPr>
          <w:sz w:val="24"/>
        </w:rPr>
        <w:t>can</w:t>
      </w:r>
      <w:r>
        <w:rPr>
          <w:spacing w:val="-8"/>
          <w:sz w:val="24"/>
        </w:rPr>
        <w:t> </w:t>
      </w:r>
      <w:r>
        <w:rPr>
          <w:sz w:val="24"/>
        </w:rPr>
        <w:t>be paid,</w:t>
      </w:r>
      <w:r>
        <w:rPr>
          <w:spacing w:val="-2"/>
          <w:sz w:val="24"/>
        </w:rPr>
        <w:t> </w:t>
      </w:r>
      <w:r>
        <w:rPr>
          <w:sz w:val="24"/>
        </w:rPr>
        <w:t>they</w:t>
      </w:r>
      <w:r>
        <w:rPr>
          <w:spacing w:val="-3"/>
          <w:sz w:val="24"/>
        </w:rPr>
        <w:t> </w:t>
      </w:r>
      <w:r>
        <w:rPr>
          <w:sz w:val="24"/>
        </w:rPr>
        <w:t>have</w:t>
      </w:r>
      <w:r>
        <w:rPr>
          <w:spacing w:val="-4"/>
          <w:sz w:val="24"/>
        </w:rPr>
        <w:t> </w:t>
      </w:r>
      <w:r>
        <w:rPr>
          <w:sz w:val="24"/>
        </w:rPr>
        <w:t>a preference over the debt for</w:t>
      </w:r>
      <w:r>
        <w:rPr>
          <w:spacing w:val="-2"/>
          <w:sz w:val="24"/>
        </w:rPr>
        <w:t> </w:t>
      </w:r>
      <w:r>
        <w:rPr>
          <w:sz w:val="24"/>
        </w:rPr>
        <w:t>rent or hire, on</w:t>
      </w:r>
      <w:r>
        <w:rPr>
          <w:spacing w:val="-8"/>
          <w:sz w:val="24"/>
        </w:rPr>
        <w:t> </w:t>
      </w:r>
      <w:r>
        <w:rPr>
          <w:sz w:val="24"/>
        </w:rPr>
        <w:t>the</w:t>
      </w:r>
      <w:r>
        <w:rPr>
          <w:spacing w:val="-4"/>
          <w:sz w:val="24"/>
        </w:rPr>
        <w:t> </w:t>
      </w:r>
      <w:r>
        <w:rPr>
          <w:sz w:val="24"/>
        </w:rPr>
        <w:t>price </w:t>
      </w:r>
      <w:r>
        <w:rPr>
          <w:w w:val="105"/>
          <w:sz w:val="24"/>
        </w:rPr>
        <w:t>of</w:t>
      </w:r>
      <w:r>
        <w:rPr>
          <w:spacing w:val="-16"/>
          <w:w w:val="105"/>
          <w:sz w:val="24"/>
        </w:rPr>
        <w:t> </w:t>
      </w:r>
      <w:r>
        <w:rPr>
          <w:w w:val="105"/>
          <w:sz w:val="24"/>
        </w:rPr>
        <w:t>the</w:t>
      </w:r>
      <w:r>
        <w:rPr>
          <w:spacing w:val="-16"/>
          <w:w w:val="105"/>
          <w:sz w:val="24"/>
        </w:rPr>
        <w:t> </w:t>
      </w:r>
      <w:r>
        <w:rPr>
          <w:w w:val="105"/>
          <w:sz w:val="24"/>
        </w:rPr>
        <w:t>movables</w:t>
      </w:r>
      <w:r>
        <w:rPr>
          <w:spacing w:val="-16"/>
          <w:w w:val="105"/>
          <w:sz w:val="24"/>
        </w:rPr>
        <w:t> </w:t>
      </w:r>
      <w:r>
        <w:rPr>
          <w:w w:val="105"/>
          <w:sz w:val="24"/>
        </w:rPr>
        <w:t>contained</w:t>
      </w:r>
      <w:r>
        <w:rPr>
          <w:spacing w:val="-15"/>
          <w:w w:val="105"/>
          <w:sz w:val="24"/>
        </w:rPr>
        <w:t> </w:t>
      </w:r>
      <w:r>
        <w:rPr>
          <w:w w:val="105"/>
          <w:sz w:val="24"/>
        </w:rPr>
        <w:t>in</w:t>
      </w:r>
      <w:r>
        <w:rPr>
          <w:spacing w:val="-16"/>
          <w:w w:val="105"/>
          <w:sz w:val="24"/>
        </w:rPr>
        <w:t> </w:t>
      </w:r>
      <w:r>
        <w:rPr>
          <w:w w:val="105"/>
          <w:sz w:val="24"/>
        </w:rPr>
        <w:t>the</w:t>
      </w:r>
      <w:r>
        <w:rPr>
          <w:spacing w:val="-16"/>
          <w:w w:val="105"/>
          <w:sz w:val="24"/>
        </w:rPr>
        <w:t> </w:t>
      </w:r>
      <w:r>
        <w:rPr>
          <w:w w:val="105"/>
          <w:sz w:val="24"/>
        </w:rPr>
        <w:t>house</w:t>
      </w:r>
      <w:r>
        <w:rPr>
          <w:spacing w:val="-16"/>
          <w:w w:val="105"/>
          <w:sz w:val="24"/>
        </w:rPr>
        <w:t> </w:t>
      </w:r>
      <w:r>
        <w:rPr>
          <w:w w:val="105"/>
          <w:sz w:val="24"/>
        </w:rPr>
        <w:t>or</w:t>
      </w:r>
      <w:r>
        <w:rPr>
          <w:spacing w:val="-15"/>
          <w:w w:val="105"/>
          <w:sz w:val="24"/>
        </w:rPr>
        <w:t> </w:t>
      </w:r>
      <w:r>
        <w:rPr>
          <w:w w:val="105"/>
          <w:sz w:val="24"/>
        </w:rPr>
        <w:t>on</w:t>
      </w:r>
      <w:r>
        <w:rPr>
          <w:spacing w:val="-16"/>
          <w:w w:val="105"/>
          <w:sz w:val="24"/>
        </w:rPr>
        <w:t> </w:t>
      </w:r>
      <w:r>
        <w:rPr>
          <w:w w:val="105"/>
          <w:sz w:val="24"/>
        </w:rPr>
        <w:t>the</w:t>
      </w:r>
      <w:r>
        <w:rPr>
          <w:spacing w:val="-16"/>
          <w:w w:val="105"/>
          <w:sz w:val="24"/>
        </w:rPr>
        <w:t> </w:t>
      </w:r>
      <w:r>
        <w:rPr>
          <w:w w:val="105"/>
          <w:sz w:val="24"/>
        </w:rPr>
        <w:t>farm."</w:t>
      </w:r>
      <w:r>
        <w:rPr>
          <w:spacing w:val="-16"/>
          <w:w w:val="105"/>
          <w:sz w:val="24"/>
        </w:rPr>
        <w:t> </w:t>
      </w:r>
      <w:r>
        <w:rPr>
          <w:w w:val="105"/>
          <w:sz w:val="24"/>
        </w:rPr>
        <w:t>La.</w:t>
      </w:r>
      <w:r>
        <w:rPr>
          <w:spacing w:val="-15"/>
          <w:w w:val="105"/>
          <w:sz w:val="24"/>
        </w:rPr>
        <w:t> </w:t>
      </w:r>
      <w:r>
        <w:rPr>
          <w:w w:val="105"/>
          <w:sz w:val="24"/>
        </w:rPr>
        <w:t>Civ.</w:t>
      </w:r>
      <w:r>
        <w:rPr>
          <w:spacing w:val="-16"/>
          <w:w w:val="105"/>
          <w:sz w:val="24"/>
        </w:rPr>
        <w:t> </w:t>
      </w:r>
      <w:r>
        <w:rPr>
          <w:w w:val="105"/>
          <w:sz w:val="24"/>
        </w:rPr>
        <w:t>Code</w:t>
      </w:r>
      <w:r>
        <w:rPr>
          <w:spacing w:val="-16"/>
          <w:w w:val="105"/>
          <w:sz w:val="24"/>
        </w:rPr>
        <w:t> </w:t>
      </w:r>
      <w:r>
        <w:rPr>
          <w:w w:val="105"/>
          <w:sz w:val="24"/>
        </w:rPr>
        <w:t>art.</w:t>
      </w:r>
      <w:r>
        <w:rPr>
          <w:spacing w:val="-16"/>
          <w:w w:val="105"/>
          <w:sz w:val="24"/>
        </w:rPr>
        <w:t> </w:t>
      </w:r>
      <w:r>
        <w:rPr>
          <w:w w:val="105"/>
          <w:sz w:val="24"/>
        </w:rPr>
        <w:t>3257.</w:t>
      </w:r>
    </w:p>
    <w:p>
      <w:pPr>
        <w:pStyle w:val="ListParagraph"/>
        <w:numPr>
          <w:ilvl w:val="3"/>
          <w:numId w:val="27"/>
        </w:numPr>
        <w:tabs>
          <w:tab w:pos="2982" w:val="left" w:leader="none"/>
        </w:tabs>
        <w:spacing w:line="242" w:lineRule="auto" w:before="0" w:after="0"/>
        <w:ind w:left="2981" w:right="158" w:hanging="360"/>
        <w:jc w:val="both"/>
        <w:rPr>
          <w:sz w:val="24"/>
        </w:rPr>
      </w:pPr>
      <w:r>
        <w:rPr>
          <w:b/>
          <w:sz w:val="24"/>
        </w:rPr>
        <w:t>Exception for spouse/children in necessitous circumstances </w:t>
      </w:r>
      <w:r>
        <w:rPr>
          <w:sz w:val="24"/>
        </w:rPr>
        <w:t>-</w:t>
      </w:r>
      <w:r>
        <w:rPr>
          <w:i/>
          <w:sz w:val="24"/>
        </w:rPr>
        <w:t>See again </w:t>
      </w:r>
      <w:r>
        <w:rPr>
          <w:sz w:val="24"/>
        </w:rPr>
        <w:t>CC 3254¶2. As noted above, this privilege primes every other privilege except the </w:t>
      </w:r>
      <w:r>
        <w:rPr>
          <w:w w:val="110"/>
          <w:sz w:val="24"/>
        </w:rPr>
        <w:t>vendor's privilege.</w:t>
      </w:r>
    </w:p>
    <w:p>
      <w:pPr>
        <w:pStyle w:val="Heading2"/>
        <w:numPr>
          <w:ilvl w:val="2"/>
          <w:numId w:val="27"/>
        </w:numPr>
        <w:tabs>
          <w:tab w:pos="2261" w:val="left" w:leader="none"/>
        </w:tabs>
        <w:spacing w:line="240" w:lineRule="auto" w:before="32" w:after="0"/>
        <w:ind w:left="2261" w:right="0" w:hanging="360"/>
        <w:jc w:val="both"/>
        <w:rPr>
          <w:rFonts w:ascii="Arial" w:hAnsi="Arial"/>
          <w:b w:val="0"/>
        </w:rPr>
      </w:pPr>
      <w:r>
        <w:rPr/>
        <w:t>The</w:t>
      </w:r>
      <w:r>
        <w:rPr>
          <w:spacing w:val="-6"/>
        </w:rPr>
        <w:t> </w:t>
      </w:r>
      <w:r>
        <w:rPr/>
        <w:t>Depositor’s</w:t>
      </w:r>
      <w:r>
        <w:rPr>
          <w:spacing w:val="-2"/>
        </w:rPr>
        <w:t> Privilege</w:t>
      </w:r>
    </w:p>
    <w:p>
      <w:pPr>
        <w:pStyle w:val="ListParagraph"/>
        <w:numPr>
          <w:ilvl w:val="3"/>
          <w:numId w:val="27"/>
        </w:numPr>
        <w:tabs>
          <w:tab w:pos="2982" w:val="left" w:leader="none"/>
        </w:tabs>
        <w:spacing w:line="247" w:lineRule="auto" w:before="9" w:after="0"/>
        <w:ind w:left="2981" w:right="155" w:hanging="360"/>
        <w:jc w:val="both"/>
        <w:rPr>
          <w:sz w:val="24"/>
        </w:rPr>
      </w:pPr>
      <w:r>
        <w:rPr>
          <w:b/>
          <w:w w:val="105"/>
          <w:sz w:val="24"/>
        </w:rPr>
        <w:t>The</w:t>
      </w:r>
      <w:r>
        <w:rPr>
          <w:b/>
          <w:w w:val="105"/>
          <w:sz w:val="24"/>
        </w:rPr>
        <w:t> Depositor’s</w:t>
      </w:r>
      <w:r>
        <w:rPr>
          <w:b/>
          <w:w w:val="105"/>
          <w:sz w:val="24"/>
        </w:rPr>
        <w:t> Privilege</w:t>
      </w:r>
      <w:r>
        <w:rPr>
          <w:b/>
          <w:w w:val="105"/>
          <w:sz w:val="24"/>
        </w:rPr>
        <w:t> </w:t>
      </w:r>
      <w:r>
        <w:rPr>
          <w:b/>
          <w:w w:val="82"/>
          <w:sz w:val="24"/>
        </w:rPr>
        <w:t>(</w:t>
      </w:r>
      <w:r>
        <w:rPr>
          <w:b/>
          <w:spacing w:val="1"/>
          <w:w w:val="82"/>
          <w:sz w:val="24"/>
        </w:rPr>
        <w:t>R</w:t>
      </w:r>
      <w:r>
        <w:rPr>
          <w:b/>
          <w:spacing w:val="-2"/>
          <w:w w:val="82"/>
          <w:sz w:val="24"/>
        </w:rPr>
        <w:t>e</w:t>
      </w:r>
      <w:r>
        <w:rPr>
          <w:b/>
          <w:w w:val="82"/>
          <w:sz w:val="24"/>
        </w:rPr>
        <w:t>v</w:t>
      </w:r>
      <w:r>
        <w:rPr>
          <w:b/>
          <w:spacing w:val="-2"/>
          <w:w w:val="82"/>
          <w:sz w:val="24"/>
        </w:rPr>
        <w:t>i</w:t>
      </w:r>
      <w:r>
        <w:rPr>
          <w:b/>
          <w:spacing w:val="3"/>
          <w:w w:val="82"/>
          <w:sz w:val="24"/>
        </w:rPr>
        <w:t>e</w:t>
      </w:r>
      <w:r>
        <w:rPr>
          <w:b/>
          <w:spacing w:val="-4"/>
          <w:w w:val="82"/>
          <w:sz w:val="24"/>
        </w:rPr>
        <w:t>w</w:t>
      </w:r>
      <w:r>
        <w:rPr>
          <w:b/>
          <w:spacing w:val="4"/>
          <w:w w:val="82"/>
          <w:sz w:val="24"/>
        </w:rPr>
        <w:t>)</w:t>
      </w:r>
      <w:r>
        <w:rPr>
          <w:w w:val="282"/>
          <w:sz w:val="24"/>
        </w:rPr>
        <w:t>-</w:t>
      </w:r>
      <w:r>
        <w:rPr>
          <w:w w:val="105"/>
          <w:sz w:val="24"/>
        </w:rPr>
        <w:t>Recall</w:t>
      </w:r>
      <w:r>
        <w:rPr>
          <w:w w:val="105"/>
          <w:sz w:val="24"/>
        </w:rPr>
        <w:t> that</w:t>
      </w:r>
      <w:r>
        <w:rPr>
          <w:w w:val="105"/>
          <w:sz w:val="24"/>
        </w:rPr>
        <w:t> the</w:t>
      </w:r>
      <w:r>
        <w:rPr>
          <w:w w:val="105"/>
          <w:sz w:val="24"/>
        </w:rPr>
        <w:t> depositor</w:t>
      </w:r>
      <w:r>
        <w:rPr>
          <w:w w:val="105"/>
          <w:sz w:val="24"/>
        </w:rPr>
        <w:t> </w:t>
      </w:r>
      <w:r>
        <w:rPr>
          <w:i/>
          <w:w w:val="105"/>
          <w:sz w:val="24"/>
        </w:rPr>
        <w:t>owns</w:t>
      </w:r>
      <w:r>
        <w:rPr>
          <w:i/>
          <w:w w:val="105"/>
          <w:sz w:val="24"/>
        </w:rPr>
        <w:t> </w:t>
      </w:r>
      <w:r>
        <w:rPr>
          <w:w w:val="105"/>
          <w:sz w:val="24"/>
        </w:rPr>
        <w:t>the</w:t>
      </w:r>
      <w:r>
        <w:rPr>
          <w:w w:val="105"/>
          <w:sz w:val="24"/>
        </w:rPr>
        <w:t> thing </w:t>
      </w:r>
      <w:r>
        <w:rPr>
          <w:sz w:val="24"/>
        </w:rPr>
        <w:t>deposited and thus has the</w:t>
      </w:r>
      <w:r>
        <w:rPr>
          <w:spacing w:val="-1"/>
          <w:sz w:val="24"/>
        </w:rPr>
        <w:t> </w:t>
      </w:r>
      <w:r>
        <w:rPr>
          <w:sz w:val="24"/>
        </w:rPr>
        <w:t>right</w:t>
      </w:r>
      <w:r>
        <w:rPr>
          <w:spacing w:val="-1"/>
          <w:sz w:val="24"/>
        </w:rPr>
        <w:t> </w:t>
      </w:r>
      <w:r>
        <w:rPr>
          <w:sz w:val="24"/>
        </w:rPr>
        <w:t>to</w:t>
      </w:r>
      <w:r>
        <w:rPr>
          <w:spacing w:val="-5"/>
          <w:sz w:val="24"/>
        </w:rPr>
        <w:t> </w:t>
      </w:r>
      <w:r>
        <w:rPr>
          <w:sz w:val="24"/>
        </w:rPr>
        <w:t>reclaim it from the</w:t>
      </w:r>
      <w:r>
        <w:rPr>
          <w:spacing w:val="-1"/>
          <w:sz w:val="24"/>
        </w:rPr>
        <w:t> </w:t>
      </w:r>
      <w:r>
        <w:rPr>
          <w:sz w:val="24"/>
        </w:rPr>
        <w:t>creditor as long as the</w:t>
      </w:r>
      <w:r>
        <w:rPr>
          <w:spacing w:val="-1"/>
          <w:sz w:val="24"/>
        </w:rPr>
        <w:t> </w:t>
      </w:r>
      <w:r>
        <w:rPr>
          <w:sz w:val="24"/>
        </w:rPr>
        <w:t>thing is</w:t>
      </w:r>
      <w:r>
        <w:rPr>
          <w:spacing w:val="-10"/>
          <w:sz w:val="24"/>
        </w:rPr>
        <w:t> </w:t>
      </w:r>
      <w:r>
        <w:rPr>
          <w:sz w:val="24"/>
        </w:rPr>
        <w:t>"identically</w:t>
      </w:r>
      <w:r>
        <w:rPr>
          <w:spacing w:val="-15"/>
          <w:sz w:val="24"/>
        </w:rPr>
        <w:t> </w:t>
      </w:r>
      <w:r>
        <w:rPr>
          <w:sz w:val="24"/>
        </w:rPr>
        <w:t>the</w:t>
      </w:r>
      <w:r>
        <w:rPr>
          <w:spacing w:val="-10"/>
          <w:sz w:val="24"/>
        </w:rPr>
        <w:t> </w:t>
      </w:r>
      <w:r>
        <w:rPr>
          <w:sz w:val="24"/>
        </w:rPr>
        <w:t>same"</w:t>
      </w:r>
      <w:r>
        <w:rPr>
          <w:spacing w:val="-10"/>
          <w:sz w:val="24"/>
        </w:rPr>
        <w:t> </w:t>
      </w:r>
      <w:r>
        <w:rPr>
          <w:sz w:val="24"/>
        </w:rPr>
        <w:t>which</w:t>
      </w:r>
      <w:r>
        <w:rPr>
          <w:spacing w:val="-9"/>
          <w:sz w:val="24"/>
        </w:rPr>
        <w:t> </w:t>
      </w:r>
      <w:r>
        <w:rPr>
          <w:sz w:val="24"/>
        </w:rPr>
        <w:t>he</w:t>
      </w:r>
      <w:r>
        <w:rPr>
          <w:spacing w:val="-10"/>
          <w:sz w:val="24"/>
        </w:rPr>
        <w:t> </w:t>
      </w:r>
      <w:r>
        <w:rPr>
          <w:sz w:val="24"/>
        </w:rPr>
        <w:t>deposited.</w:t>
      </w:r>
      <w:r>
        <w:rPr>
          <w:spacing w:val="-3"/>
          <w:sz w:val="24"/>
        </w:rPr>
        <w:t> </w:t>
      </w:r>
      <w:r>
        <w:rPr>
          <w:i/>
          <w:sz w:val="24"/>
        </w:rPr>
        <w:t>See</w:t>
      </w:r>
      <w:r>
        <w:rPr>
          <w:i/>
          <w:spacing w:val="-9"/>
          <w:sz w:val="24"/>
        </w:rPr>
        <w:t> </w:t>
      </w:r>
      <w:r>
        <w:rPr>
          <w:sz w:val="24"/>
        </w:rPr>
        <w:t>La.</w:t>
      </w:r>
      <w:r>
        <w:rPr>
          <w:spacing w:val="-3"/>
          <w:sz w:val="24"/>
        </w:rPr>
        <w:t> </w:t>
      </w:r>
      <w:r>
        <w:rPr>
          <w:sz w:val="24"/>
        </w:rPr>
        <w:t>Civ.</w:t>
      </w:r>
      <w:r>
        <w:rPr>
          <w:spacing w:val="-9"/>
          <w:sz w:val="24"/>
        </w:rPr>
        <w:t> </w:t>
      </w:r>
      <w:r>
        <w:rPr>
          <w:sz w:val="24"/>
        </w:rPr>
        <w:t>Code</w:t>
      </w:r>
      <w:r>
        <w:rPr>
          <w:spacing w:val="-10"/>
          <w:sz w:val="24"/>
        </w:rPr>
        <w:t> </w:t>
      </w:r>
      <w:r>
        <w:rPr>
          <w:sz w:val="24"/>
        </w:rPr>
        <w:t>art.</w:t>
      </w:r>
      <w:r>
        <w:rPr>
          <w:spacing w:val="-9"/>
          <w:sz w:val="24"/>
        </w:rPr>
        <w:t> </w:t>
      </w:r>
      <w:r>
        <w:rPr>
          <w:sz w:val="24"/>
        </w:rPr>
        <w:t>3222.</w:t>
      </w:r>
      <w:r>
        <w:rPr>
          <w:spacing w:val="-9"/>
          <w:sz w:val="24"/>
        </w:rPr>
        <w:t> </w:t>
      </w:r>
      <w:r>
        <w:rPr>
          <w:sz w:val="24"/>
        </w:rPr>
        <w:t>The</w:t>
      </w:r>
      <w:r>
        <w:rPr>
          <w:spacing w:val="-5"/>
          <w:sz w:val="24"/>
        </w:rPr>
        <w:t> </w:t>
      </w:r>
      <w:r>
        <w:rPr>
          <w:sz w:val="24"/>
        </w:rPr>
        <w:t>only </w:t>
      </w:r>
      <w:r>
        <w:rPr>
          <w:w w:val="105"/>
          <w:sz w:val="24"/>
        </w:rPr>
        <w:t>"privilege"</w:t>
      </w:r>
      <w:r>
        <w:rPr>
          <w:spacing w:val="-7"/>
          <w:w w:val="105"/>
          <w:sz w:val="24"/>
        </w:rPr>
        <w:t> </w:t>
      </w:r>
      <w:r>
        <w:rPr>
          <w:w w:val="105"/>
          <w:sz w:val="24"/>
        </w:rPr>
        <w:t>the</w:t>
      </w:r>
      <w:r>
        <w:rPr>
          <w:spacing w:val="-11"/>
          <w:w w:val="105"/>
          <w:sz w:val="24"/>
        </w:rPr>
        <w:t> </w:t>
      </w:r>
      <w:r>
        <w:rPr>
          <w:w w:val="105"/>
          <w:sz w:val="24"/>
        </w:rPr>
        <w:t>depositor</w:t>
      </w:r>
      <w:r>
        <w:rPr>
          <w:spacing w:val="-10"/>
          <w:w w:val="105"/>
          <w:sz w:val="24"/>
        </w:rPr>
        <w:t> </w:t>
      </w:r>
      <w:r>
        <w:rPr>
          <w:w w:val="105"/>
          <w:sz w:val="24"/>
        </w:rPr>
        <w:t>enjoys</w:t>
      </w:r>
      <w:r>
        <w:rPr>
          <w:spacing w:val="-2"/>
          <w:w w:val="105"/>
          <w:sz w:val="24"/>
        </w:rPr>
        <w:t> </w:t>
      </w:r>
      <w:r>
        <w:rPr>
          <w:w w:val="105"/>
          <w:sz w:val="24"/>
        </w:rPr>
        <w:t>is</w:t>
      </w:r>
      <w:r>
        <w:rPr>
          <w:spacing w:val="-5"/>
          <w:w w:val="105"/>
          <w:sz w:val="24"/>
        </w:rPr>
        <w:t> </w:t>
      </w:r>
      <w:r>
        <w:rPr>
          <w:w w:val="105"/>
          <w:sz w:val="24"/>
        </w:rPr>
        <w:t>on</w:t>
      </w:r>
      <w:r>
        <w:rPr>
          <w:spacing w:val="-13"/>
          <w:w w:val="105"/>
          <w:sz w:val="24"/>
        </w:rPr>
        <w:t> </w:t>
      </w:r>
      <w:r>
        <w:rPr>
          <w:w w:val="105"/>
          <w:sz w:val="24"/>
        </w:rPr>
        <w:t>the</w:t>
      </w:r>
      <w:r>
        <w:rPr>
          <w:spacing w:val="-7"/>
          <w:w w:val="105"/>
          <w:sz w:val="24"/>
        </w:rPr>
        <w:t> </w:t>
      </w:r>
      <w:r>
        <w:rPr>
          <w:i/>
          <w:w w:val="105"/>
          <w:sz w:val="24"/>
        </w:rPr>
        <w:t>price</w:t>
      </w:r>
      <w:r>
        <w:rPr>
          <w:i/>
          <w:spacing w:val="-7"/>
          <w:w w:val="105"/>
          <w:sz w:val="24"/>
        </w:rPr>
        <w:t> </w:t>
      </w:r>
      <w:r>
        <w:rPr>
          <w:w w:val="105"/>
          <w:sz w:val="24"/>
        </w:rPr>
        <w:t>of</w:t>
      </w:r>
      <w:r>
        <w:rPr>
          <w:spacing w:val="-13"/>
          <w:w w:val="105"/>
          <w:sz w:val="24"/>
        </w:rPr>
        <w:t> </w:t>
      </w:r>
      <w:r>
        <w:rPr>
          <w:w w:val="105"/>
          <w:sz w:val="24"/>
        </w:rPr>
        <w:t>the</w:t>
      </w:r>
      <w:r>
        <w:rPr>
          <w:spacing w:val="-8"/>
          <w:w w:val="105"/>
          <w:sz w:val="24"/>
        </w:rPr>
        <w:t> </w:t>
      </w:r>
      <w:r>
        <w:rPr>
          <w:w w:val="105"/>
          <w:sz w:val="24"/>
        </w:rPr>
        <w:t>thing</w:t>
      </w:r>
      <w:r>
        <w:rPr>
          <w:spacing w:val="-10"/>
          <w:w w:val="105"/>
          <w:sz w:val="24"/>
        </w:rPr>
        <w:t> </w:t>
      </w:r>
      <w:r>
        <w:rPr>
          <w:w w:val="105"/>
          <w:sz w:val="24"/>
        </w:rPr>
        <w:t>deposited</w:t>
      </w:r>
      <w:r>
        <w:rPr>
          <w:spacing w:val="-7"/>
          <w:w w:val="105"/>
          <w:sz w:val="24"/>
        </w:rPr>
        <w:t> </w:t>
      </w:r>
      <w:r>
        <w:rPr>
          <w:w w:val="105"/>
          <w:sz w:val="24"/>
        </w:rPr>
        <w:t>when</w:t>
      </w:r>
      <w:r>
        <w:rPr>
          <w:spacing w:val="-7"/>
          <w:w w:val="105"/>
          <w:sz w:val="24"/>
        </w:rPr>
        <w:t> </w:t>
      </w:r>
      <w:r>
        <w:rPr>
          <w:w w:val="105"/>
          <w:sz w:val="24"/>
        </w:rPr>
        <w:t>it</w:t>
      </w:r>
      <w:r>
        <w:rPr>
          <w:spacing w:val="-5"/>
          <w:w w:val="105"/>
          <w:sz w:val="24"/>
        </w:rPr>
        <w:t> </w:t>
      </w:r>
      <w:r>
        <w:rPr>
          <w:w w:val="105"/>
          <w:sz w:val="24"/>
        </w:rPr>
        <w:t>is </w:t>
      </w:r>
      <w:r>
        <w:rPr>
          <w:sz w:val="24"/>
        </w:rPr>
        <w:t>wrongfully</w:t>
      </w:r>
      <w:r>
        <w:rPr>
          <w:spacing w:val="-8"/>
          <w:sz w:val="24"/>
        </w:rPr>
        <w:t> </w:t>
      </w:r>
      <w:r>
        <w:rPr>
          <w:sz w:val="24"/>
        </w:rPr>
        <w:t>sold.</w:t>
      </w:r>
      <w:r>
        <w:rPr>
          <w:spacing w:val="40"/>
          <w:sz w:val="24"/>
        </w:rPr>
        <w:t> </w:t>
      </w:r>
      <w:r>
        <w:rPr>
          <w:i/>
          <w:sz w:val="24"/>
        </w:rPr>
        <w:t>See </w:t>
      </w:r>
      <w:r>
        <w:rPr>
          <w:sz w:val="24"/>
        </w:rPr>
        <w:t>La.</w:t>
      </w:r>
      <w:r>
        <w:rPr>
          <w:spacing w:val="-3"/>
          <w:sz w:val="24"/>
        </w:rPr>
        <w:t> </w:t>
      </w:r>
      <w:r>
        <w:rPr>
          <w:sz w:val="24"/>
        </w:rPr>
        <w:t>Civ.</w:t>
      </w:r>
      <w:r>
        <w:rPr>
          <w:spacing w:val="-3"/>
          <w:sz w:val="24"/>
        </w:rPr>
        <w:t> </w:t>
      </w:r>
      <w:r>
        <w:rPr>
          <w:sz w:val="24"/>
        </w:rPr>
        <w:t>Code</w:t>
      </w:r>
      <w:r>
        <w:rPr>
          <w:spacing w:val="-5"/>
          <w:sz w:val="24"/>
        </w:rPr>
        <w:t> </w:t>
      </w:r>
      <w:r>
        <w:rPr>
          <w:sz w:val="24"/>
        </w:rPr>
        <w:t>art.</w:t>
      </w:r>
      <w:r>
        <w:rPr>
          <w:spacing w:val="-3"/>
          <w:sz w:val="24"/>
        </w:rPr>
        <w:t> </w:t>
      </w:r>
      <w:r>
        <w:rPr>
          <w:sz w:val="24"/>
        </w:rPr>
        <w:t>3223.</w:t>
      </w:r>
      <w:r>
        <w:rPr>
          <w:spacing w:val="-3"/>
          <w:sz w:val="24"/>
        </w:rPr>
        <w:t> </w:t>
      </w:r>
      <w:r>
        <w:rPr>
          <w:sz w:val="24"/>
        </w:rPr>
        <w:t>The</w:t>
      </w:r>
      <w:r>
        <w:rPr>
          <w:spacing w:val="-5"/>
          <w:sz w:val="24"/>
        </w:rPr>
        <w:t> </w:t>
      </w:r>
      <w:r>
        <w:rPr>
          <w:sz w:val="24"/>
        </w:rPr>
        <w:t>ranking</w:t>
      </w:r>
      <w:r>
        <w:rPr>
          <w:spacing w:val="-3"/>
          <w:sz w:val="24"/>
        </w:rPr>
        <w:t> </w:t>
      </w:r>
      <w:r>
        <w:rPr>
          <w:sz w:val="24"/>
        </w:rPr>
        <w:t>rules</w:t>
      </w:r>
      <w:r>
        <w:rPr>
          <w:spacing w:val="-2"/>
          <w:sz w:val="24"/>
        </w:rPr>
        <w:t> </w:t>
      </w:r>
      <w:r>
        <w:rPr>
          <w:sz w:val="24"/>
        </w:rPr>
        <w:t>thus</w:t>
      </w:r>
      <w:r>
        <w:rPr>
          <w:spacing w:val="-2"/>
          <w:sz w:val="24"/>
        </w:rPr>
        <w:t> </w:t>
      </w:r>
      <w:r>
        <w:rPr>
          <w:sz w:val="24"/>
        </w:rPr>
        <w:t>deal</w:t>
      </w:r>
      <w:r>
        <w:rPr>
          <w:spacing w:val="-9"/>
          <w:sz w:val="24"/>
        </w:rPr>
        <w:t> </w:t>
      </w:r>
      <w:r>
        <w:rPr>
          <w:sz w:val="24"/>
        </w:rPr>
        <w:t>with</w:t>
      </w:r>
      <w:r>
        <w:rPr>
          <w:spacing w:val="-8"/>
          <w:sz w:val="24"/>
        </w:rPr>
        <w:t> </w:t>
      </w:r>
      <w:r>
        <w:rPr>
          <w:sz w:val="24"/>
        </w:rPr>
        <w:t>the right of</w:t>
      </w:r>
      <w:r>
        <w:rPr>
          <w:spacing w:val="-2"/>
          <w:sz w:val="24"/>
        </w:rPr>
        <w:t> </w:t>
      </w:r>
      <w:r>
        <w:rPr>
          <w:sz w:val="24"/>
        </w:rPr>
        <w:t>the</w:t>
      </w:r>
      <w:r>
        <w:rPr>
          <w:spacing w:val="-3"/>
          <w:sz w:val="24"/>
        </w:rPr>
        <w:t> </w:t>
      </w:r>
      <w:r>
        <w:rPr>
          <w:sz w:val="24"/>
        </w:rPr>
        <w:t>depositor to</w:t>
      </w:r>
      <w:r>
        <w:rPr>
          <w:spacing w:val="-2"/>
          <w:sz w:val="24"/>
        </w:rPr>
        <w:t> </w:t>
      </w:r>
      <w:r>
        <w:rPr>
          <w:sz w:val="24"/>
        </w:rPr>
        <w:t>the</w:t>
      </w:r>
      <w:r>
        <w:rPr>
          <w:spacing w:val="-3"/>
          <w:sz w:val="24"/>
        </w:rPr>
        <w:t> </w:t>
      </w:r>
      <w:r>
        <w:rPr>
          <w:sz w:val="24"/>
        </w:rPr>
        <w:t>price of</w:t>
      </w:r>
      <w:r>
        <w:rPr>
          <w:spacing w:val="-1"/>
          <w:sz w:val="24"/>
        </w:rPr>
        <w:t> </w:t>
      </w:r>
      <w:r>
        <w:rPr>
          <w:sz w:val="24"/>
        </w:rPr>
        <w:t>the</w:t>
      </w:r>
      <w:r>
        <w:rPr>
          <w:spacing w:val="-3"/>
          <w:sz w:val="24"/>
        </w:rPr>
        <w:t> </w:t>
      </w:r>
      <w:r>
        <w:rPr>
          <w:sz w:val="24"/>
        </w:rPr>
        <w:t>thing</w:t>
      </w:r>
      <w:r>
        <w:rPr>
          <w:spacing w:val="-1"/>
          <w:sz w:val="24"/>
        </w:rPr>
        <w:t> </w:t>
      </w:r>
      <w:r>
        <w:rPr>
          <w:sz w:val="24"/>
        </w:rPr>
        <w:t>wrongfully</w:t>
      </w:r>
      <w:r>
        <w:rPr>
          <w:spacing w:val="-7"/>
          <w:sz w:val="24"/>
        </w:rPr>
        <w:t> </w:t>
      </w:r>
      <w:r>
        <w:rPr>
          <w:sz w:val="24"/>
        </w:rPr>
        <w:t>sold. The</w:t>
      </w:r>
      <w:r>
        <w:rPr>
          <w:spacing w:val="-3"/>
          <w:sz w:val="24"/>
        </w:rPr>
        <w:t> </w:t>
      </w:r>
      <w:r>
        <w:rPr>
          <w:sz w:val="24"/>
        </w:rPr>
        <w:t>price will need</w:t>
      </w:r>
    </w:p>
    <w:p>
      <w:pPr>
        <w:spacing w:after="0" w:line="247" w:lineRule="auto"/>
        <w:jc w:val="both"/>
        <w:rPr>
          <w:sz w:val="24"/>
        </w:rPr>
        <w:sectPr>
          <w:pgSz w:w="12240" w:h="15840"/>
          <w:pgMar w:header="722" w:footer="0" w:top="1300" w:bottom="280" w:left="620" w:right="560"/>
        </w:sectPr>
      </w:pPr>
    </w:p>
    <w:p>
      <w:pPr>
        <w:pStyle w:val="BodyText"/>
        <w:spacing w:line="252" w:lineRule="auto"/>
        <w:ind w:left="2981" w:right="157" w:firstLine="0"/>
      </w:pPr>
      <w:r>
        <w:rPr/>
        <w:t>to</w:t>
      </w:r>
      <w:r>
        <w:rPr>
          <w:spacing w:val="-9"/>
        </w:rPr>
        <w:t> </w:t>
      </w:r>
      <w:r>
        <w:rPr/>
        <w:t>be identifiable,</w:t>
      </w:r>
      <w:r>
        <w:rPr>
          <w:spacing w:val="-3"/>
        </w:rPr>
        <w:t> </w:t>
      </w:r>
      <w:r>
        <w:rPr/>
        <w:t>thus,</w:t>
      </w:r>
      <w:r>
        <w:rPr>
          <w:spacing w:val="-3"/>
        </w:rPr>
        <w:t> </w:t>
      </w:r>
      <w:r>
        <w:rPr/>
        <w:t>practically</w:t>
      </w:r>
      <w:r>
        <w:rPr>
          <w:spacing w:val="-13"/>
        </w:rPr>
        <w:t> </w:t>
      </w:r>
      <w:r>
        <w:rPr/>
        <w:t>speaking,</w:t>
      </w:r>
      <w:r>
        <w:rPr>
          <w:spacing w:val="-3"/>
        </w:rPr>
        <w:t> </w:t>
      </w:r>
      <w:r>
        <w:rPr/>
        <w:t>this occurs</w:t>
      </w:r>
      <w:r>
        <w:rPr>
          <w:spacing w:val="-2"/>
        </w:rPr>
        <w:t> </w:t>
      </w:r>
      <w:r>
        <w:rPr/>
        <w:t>when</w:t>
      </w:r>
      <w:r>
        <w:rPr>
          <w:spacing w:val="-9"/>
        </w:rPr>
        <w:t> </w:t>
      </w:r>
      <w:r>
        <w:rPr/>
        <w:t>the</w:t>
      </w:r>
      <w:r>
        <w:rPr>
          <w:spacing w:val="-5"/>
        </w:rPr>
        <w:t> </w:t>
      </w:r>
      <w:r>
        <w:rPr/>
        <w:t>thing is</w:t>
      </w:r>
      <w:r>
        <w:rPr>
          <w:spacing w:val="-2"/>
        </w:rPr>
        <w:t> </w:t>
      </w:r>
      <w:r>
        <w:rPr/>
        <w:t>sold in</w:t>
      </w:r>
      <w:r>
        <w:rPr>
          <w:spacing w:val="-9"/>
        </w:rPr>
        <w:t> </w:t>
      </w:r>
      <w:r>
        <w:rPr/>
        <w:t>a judicial sale.</w:t>
      </w:r>
    </w:p>
    <w:p>
      <w:pPr>
        <w:pStyle w:val="ListParagraph"/>
        <w:numPr>
          <w:ilvl w:val="3"/>
          <w:numId w:val="27"/>
        </w:numPr>
        <w:tabs>
          <w:tab w:pos="2982" w:val="left" w:leader="none"/>
        </w:tabs>
        <w:spacing w:line="247" w:lineRule="auto" w:before="0" w:after="0"/>
        <w:ind w:left="2981" w:right="158" w:hanging="360"/>
        <w:jc w:val="both"/>
        <w:rPr>
          <w:sz w:val="24"/>
        </w:rPr>
      </w:pPr>
      <w:r>
        <w:rPr>
          <w:b/>
          <w:sz w:val="24"/>
        </w:rPr>
        <w:t>Depositor v. Lessor </w:t>
      </w:r>
      <w:r>
        <w:rPr>
          <w:w w:val="270"/>
          <w:sz w:val="24"/>
        </w:rPr>
        <w:t>-</w:t>
      </w:r>
      <w:r>
        <w:rPr>
          <w:sz w:val="24"/>
        </w:rPr>
        <w:t>"If, among the movables with</w:t>
      </w:r>
      <w:r>
        <w:rPr>
          <w:spacing w:val="-2"/>
          <w:sz w:val="24"/>
        </w:rPr>
        <w:t> </w:t>
      </w:r>
      <w:r>
        <w:rPr>
          <w:sz w:val="24"/>
        </w:rPr>
        <w:t>which the house or farm, or any other thing subject to</w:t>
      </w:r>
      <w:r>
        <w:rPr>
          <w:spacing w:val="-1"/>
          <w:sz w:val="24"/>
        </w:rPr>
        <w:t> </w:t>
      </w:r>
      <w:r>
        <w:rPr>
          <w:sz w:val="24"/>
        </w:rPr>
        <w:t>the lessor's privilege, is provided, there should be some which were deposited by a third person in the hands of the [lessee] or farmer, the lessor shall have a preference over the [depositor] on the things deposited for the payment of his rent, unless it be proved that the lessor knew that the things deposited did not belong to the tenant or farmer." La. Civ. Code art. 3260.</w:t>
      </w:r>
    </w:p>
    <w:p>
      <w:pPr>
        <w:pStyle w:val="ListParagraph"/>
        <w:numPr>
          <w:ilvl w:val="3"/>
          <w:numId w:val="27"/>
        </w:numPr>
        <w:tabs>
          <w:tab w:pos="2982" w:val="left" w:leader="none"/>
        </w:tabs>
        <w:spacing w:line="244" w:lineRule="auto" w:before="0" w:after="0"/>
        <w:ind w:left="2981" w:right="161" w:hanging="360"/>
        <w:jc w:val="both"/>
        <w:rPr>
          <w:sz w:val="24"/>
        </w:rPr>
      </w:pPr>
      <w:r>
        <w:rPr>
          <w:b/>
          <w:w w:val="105"/>
          <w:sz w:val="24"/>
        </w:rPr>
        <w:t>Depositor’s</w:t>
      </w:r>
      <w:r>
        <w:rPr>
          <w:b/>
          <w:spacing w:val="-5"/>
          <w:w w:val="105"/>
          <w:sz w:val="24"/>
        </w:rPr>
        <w:t> </w:t>
      </w:r>
      <w:r>
        <w:rPr>
          <w:b/>
          <w:w w:val="105"/>
          <w:sz w:val="24"/>
        </w:rPr>
        <w:t>Privilege</w:t>
      </w:r>
      <w:r>
        <w:rPr>
          <w:b/>
          <w:spacing w:val="-7"/>
          <w:w w:val="105"/>
          <w:sz w:val="24"/>
        </w:rPr>
        <w:t> </w:t>
      </w:r>
      <w:r>
        <w:rPr>
          <w:b/>
          <w:w w:val="105"/>
          <w:sz w:val="24"/>
        </w:rPr>
        <w:t>v.</w:t>
      </w:r>
      <w:r>
        <w:rPr>
          <w:b/>
          <w:spacing w:val="-3"/>
          <w:w w:val="105"/>
          <w:sz w:val="24"/>
        </w:rPr>
        <w:t> </w:t>
      </w:r>
      <w:r>
        <w:rPr>
          <w:b/>
          <w:w w:val="105"/>
          <w:sz w:val="24"/>
        </w:rPr>
        <w:t>Other</w:t>
      </w:r>
      <w:r>
        <w:rPr>
          <w:b/>
          <w:spacing w:val="-7"/>
          <w:w w:val="105"/>
          <w:sz w:val="24"/>
        </w:rPr>
        <w:t> </w:t>
      </w:r>
      <w:r>
        <w:rPr>
          <w:b/>
          <w:w w:val="105"/>
          <w:sz w:val="24"/>
        </w:rPr>
        <w:t>Privileges</w:t>
      </w:r>
      <w:r>
        <w:rPr>
          <w:b/>
          <w:spacing w:val="-3"/>
          <w:w w:val="105"/>
          <w:sz w:val="24"/>
        </w:rPr>
        <w:t> </w:t>
      </w:r>
      <w:r>
        <w:rPr>
          <w:b/>
          <w:w w:val="105"/>
          <w:sz w:val="24"/>
        </w:rPr>
        <w:t>—</w:t>
      </w:r>
      <w:r>
        <w:rPr>
          <w:w w:val="105"/>
          <w:sz w:val="24"/>
        </w:rPr>
        <w:t>"With</w:t>
      </w:r>
      <w:r>
        <w:rPr>
          <w:spacing w:val="-9"/>
          <w:w w:val="105"/>
          <w:sz w:val="24"/>
        </w:rPr>
        <w:t> </w:t>
      </w:r>
      <w:r>
        <w:rPr>
          <w:w w:val="105"/>
          <w:sz w:val="24"/>
        </w:rPr>
        <w:t>the</w:t>
      </w:r>
      <w:r>
        <w:rPr>
          <w:spacing w:val="-7"/>
          <w:w w:val="105"/>
          <w:sz w:val="24"/>
        </w:rPr>
        <w:t> </w:t>
      </w:r>
      <w:r>
        <w:rPr>
          <w:w w:val="105"/>
          <w:sz w:val="24"/>
        </w:rPr>
        <w:t>exception</w:t>
      </w:r>
      <w:r>
        <w:rPr>
          <w:spacing w:val="-6"/>
          <w:w w:val="105"/>
          <w:sz w:val="24"/>
        </w:rPr>
        <w:t> </w:t>
      </w:r>
      <w:r>
        <w:rPr>
          <w:w w:val="105"/>
          <w:sz w:val="24"/>
        </w:rPr>
        <w:t>stated</w:t>
      </w:r>
      <w:r>
        <w:rPr>
          <w:spacing w:val="-3"/>
          <w:w w:val="105"/>
          <w:sz w:val="24"/>
        </w:rPr>
        <w:t> </w:t>
      </w:r>
      <w:r>
        <w:rPr>
          <w:w w:val="105"/>
          <w:sz w:val="24"/>
        </w:rPr>
        <w:t>in</w:t>
      </w:r>
      <w:r>
        <w:rPr>
          <w:spacing w:val="-9"/>
          <w:w w:val="105"/>
          <w:sz w:val="24"/>
        </w:rPr>
        <w:t> </w:t>
      </w:r>
      <w:r>
        <w:rPr>
          <w:w w:val="105"/>
          <w:sz w:val="24"/>
        </w:rPr>
        <w:t>the foregoing</w:t>
      </w:r>
      <w:r>
        <w:rPr>
          <w:w w:val="105"/>
          <w:sz w:val="24"/>
        </w:rPr>
        <w:t> article,</w:t>
      </w:r>
      <w:r>
        <w:rPr>
          <w:w w:val="105"/>
          <w:sz w:val="24"/>
        </w:rPr>
        <w:t> the</w:t>
      </w:r>
      <w:r>
        <w:rPr>
          <w:w w:val="105"/>
          <w:sz w:val="24"/>
        </w:rPr>
        <w:t> privilege</w:t>
      </w:r>
      <w:r>
        <w:rPr>
          <w:w w:val="105"/>
          <w:sz w:val="24"/>
        </w:rPr>
        <w:t> of</w:t>
      </w:r>
      <w:r>
        <w:rPr>
          <w:w w:val="105"/>
          <w:sz w:val="24"/>
        </w:rPr>
        <w:t> the</w:t>
      </w:r>
      <w:r>
        <w:rPr>
          <w:w w:val="105"/>
          <w:sz w:val="24"/>
        </w:rPr>
        <w:t> depositor</w:t>
      </w:r>
      <w:r>
        <w:rPr>
          <w:w w:val="105"/>
          <w:sz w:val="24"/>
        </w:rPr>
        <w:t> on</w:t>
      </w:r>
      <w:r>
        <w:rPr>
          <w:w w:val="105"/>
          <w:sz w:val="24"/>
        </w:rPr>
        <w:t> the</w:t>
      </w:r>
      <w:r>
        <w:rPr>
          <w:w w:val="105"/>
          <w:sz w:val="24"/>
        </w:rPr>
        <w:t> thing</w:t>
      </w:r>
      <w:r>
        <w:rPr>
          <w:w w:val="105"/>
          <w:sz w:val="24"/>
        </w:rPr>
        <w:t> deposited</w:t>
      </w:r>
      <w:r>
        <w:rPr>
          <w:w w:val="105"/>
          <w:sz w:val="24"/>
        </w:rPr>
        <w:t> is</w:t>
      </w:r>
      <w:r>
        <w:rPr>
          <w:w w:val="105"/>
          <w:sz w:val="24"/>
        </w:rPr>
        <w:t> not preceded by any other privileged debt, even funeral</w:t>
      </w:r>
      <w:r>
        <w:rPr>
          <w:spacing w:val="-1"/>
          <w:w w:val="105"/>
          <w:sz w:val="24"/>
        </w:rPr>
        <w:t> </w:t>
      </w:r>
      <w:r>
        <w:rPr>
          <w:w w:val="105"/>
          <w:sz w:val="24"/>
        </w:rPr>
        <w:t>expenses.."</w:t>
      </w:r>
      <w:r>
        <w:rPr>
          <w:spacing w:val="-1"/>
          <w:w w:val="105"/>
          <w:sz w:val="24"/>
        </w:rPr>
        <w:t> </w:t>
      </w:r>
      <w:r>
        <w:rPr>
          <w:w w:val="105"/>
          <w:sz w:val="24"/>
        </w:rPr>
        <w:t>La. Civ. Code art. 3261.</w:t>
      </w:r>
    </w:p>
    <w:p>
      <w:pPr>
        <w:pStyle w:val="Heading2"/>
        <w:numPr>
          <w:ilvl w:val="2"/>
          <w:numId w:val="27"/>
        </w:numPr>
        <w:tabs>
          <w:tab w:pos="2261" w:val="left" w:leader="none"/>
        </w:tabs>
        <w:spacing w:line="242" w:lineRule="auto" w:before="15" w:after="0"/>
        <w:ind w:left="2261" w:right="169" w:hanging="360"/>
        <w:jc w:val="both"/>
        <w:rPr>
          <w:rFonts w:ascii="Arial" w:hAnsi="Arial"/>
          <w:b w:val="0"/>
        </w:rPr>
      </w:pPr>
      <w:r>
        <w:rPr/>
        <w:t>The Civil Code Possessory Privileges (of the Depositary, the Innkeeper, the Carrier, the Artisan/Repairperson</w:t>
      </w:r>
    </w:p>
    <w:p>
      <w:pPr>
        <w:pStyle w:val="ListParagraph"/>
        <w:numPr>
          <w:ilvl w:val="3"/>
          <w:numId w:val="27"/>
        </w:numPr>
        <w:tabs>
          <w:tab w:pos="2982" w:val="left" w:leader="none"/>
        </w:tabs>
        <w:spacing w:line="244" w:lineRule="auto" w:before="13" w:after="0"/>
        <w:ind w:left="2981" w:right="153" w:hanging="360"/>
        <w:jc w:val="both"/>
        <w:rPr>
          <w:sz w:val="24"/>
        </w:rPr>
      </w:pPr>
      <w:r>
        <w:rPr>
          <w:b/>
          <w:sz w:val="24"/>
        </w:rPr>
        <w:t>Depositary’s Privilege </w:t>
      </w:r>
      <w:r>
        <w:rPr>
          <w:sz w:val="24"/>
        </w:rPr>
        <w:t>-"The privilege of him who has taken care of</w:t>
      </w:r>
      <w:r>
        <w:rPr>
          <w:spacing w:val="-6"/>
          <w:sz w:val="24"/>
        </w:rPr>
        <w:t> </w:t>
      </w:r>
      <w:r>
        <w:rPr>
          <w:sz w:val="24"/>
        </w:rPr>
        <w:t>the</w:t>
      </w:r>
      <w:r>
        <w:rPr>
          <w:spacing w:val="-1"/>
          <w:sz w:val="24"/>
        </w:rPr>
        <w:t> </w:t>
      </w:r>
      <w:r>
        <w:rPr>
          <w:sz w:val="24"/>
        </w:rPr>
        <w:t>property of another, has a preference over that property, for the necessary expenses which </w:t>
      </w:r>
      <w:r>
        <w:rPr>
          <w:w w:val="105"/>
          <w:sz w:val="24"/>
        </w:rPr>
        <w:t>he</w:t>
      </w:r>
      <w:r>
        <w:rPr>
          <w:w w:val="105"/>
          <w:sz w:val="24"/>
        </w:rPr>
        <w:t> incurred,</w:t>
      </w:r>
      <w:r>
        <w:rPr>
          <w:w w:val="105"/>
          <w:sz w:val="24"/>
        </w:rPr>
        <w:t> above</w:t>
      </w:r>
      <w:r>
        <w:rPr>
          <w:w w:val="105"/>
          <w:sz w:val="24"/>
        </w:rPr>
        <w:t> all</w:t>
      </w:r>
      <w:r>
        <w:rPr>
          <w:w w:val="105"/>
          <w:sz w:val="24"/>
        </w:rPr>
        <w:t> the</w:t>
      </w:r>
      <w:r>
        <w:rPr>
          <w:w w:val="105"/>
          <w:sz w:val="24"/>
        </w:rPr>
        <w:t> other</w:t>
      </w:r>
      <w:r>
        <w:rPr>
          <w:w w:val="105"/>
          <w:sz w:val="24"/>
        </w:rPr>
        <w:t> claims</w:t>
      </w:r>
      <w:r>
        <w:rPr>
          <w:w w:val="105"/>
          <w:sz w:val="24"/>
        </w:rPr>
        <w:t> for</w:t>
      </w:r>
      <w:r>
        <w:rPr>
          <w:w w:val="105"/>
          <w:sz w:val="24"/>
        </w:rPr>
        <w:t> expenses,</w:t>
      </w:r>
      <w:r>
        <w:rPr>
          <w:w w:val="105"/>
          <w:sz w:val="24"/>
        </w:rPr>
        <w:t> even</w:t>
      </w:r>
      <w:r>
        <w:rPr>
          <w:w w:val="105"/>
          <w:sz w:val="24"/>
        </w:rPr>
        <w:t> funeral</w:t>
      </w:r>
      <w:r>
        <w:rPr>
          <w:w w:val="105"/>
          <w:sz w:val="24"/>
        </w:rPr>
        <w:t> charges;</w:t>
      </w:r>
      <w:r>
        <w:rPr>
          <w:w w:val="105"/>
          <w:sz w:val="24"/>
        </w:rPr>
        <w:t> his </w:t>
      </w:r>
      <w:r>
        <w:rPr>
          <w:sz w:val="24"/>
        </w:rPr>
        <w:t>privilege yields only</w:t>
      </w:r>
      <w:r>
        <w:rPr>
          <w:spacing w:val="-8"/>
          <w:sz w:val="24"/>
        </w:rPr>
        <w:t> </w:t>
      </w:r>
      <w:r>
        <w:rPr>
          <w:sz w:val="24"/>
        </w:rPr>
        <w:t>to</w:t>
      </w:r>
      <w:r>
        <w:rPr>
          <w:spacing w:val="-3"/>
          <w:sz w:val="24"/>
        </w:rPr>
        <w:t> </w:t>
      </w:r>
      <w:r>
        <w:rPr>
          <w:sz w:val="24"/>
        </w:rPr>
        <w:t>that for</w:t>
      </w:r>
      <w:r>
        <w:rPr>
          <w:spacing w:val="-2"/>
          <w:sz w:val="24"/>
        </w:rPr>
        <w:t> </w:t>
      </w:r>
      <w:r>
        <w:rPr>
          <w:sz w:val="24"/>
        </w:rPr>
        <w:t>the charges on</w:t>
      </w:r>
      <w:r>
        <w:rPr>
          <w:spacing w:val="-3"/>
          <w:sz w:val="24"/>
        </w:rPr>
        <w:t> </w:t>
      </w:r>
      <w:r>
        <w:rPr>
          <w:sz w:val="24"/>
        </w:rPr>
        <w:t>the</w:t>
      </w:r>
      <w:r>
        <w:rPr>
          <w:spacing w:val="-4"/>
          <w:sz w:val="24"/>
        </w:rPr>
        <w:t> </w:t>
      </w:r>
      <w:r>
        <w:rPr>
          <w:sz w:val="24"/>
        </w:rPr>
        <w:t>sale</w:t>
      </w:r>
      <w:r>
        <w:rPr>
          <w:spacing w:val="-4"/>
          <w:sz w:val="24"/>
        </w:rPr>
        <w:t> </w:t>
      </w:r>
      <w:r>
        <w:rPr>
          <w:sz w:val="24"/>
        </w:rPr>
        <w:t>of</w:t>
      </w:r>
      <w:r>
        <w:rPr>
          <w:spacing w:val="-2"/>
          <w:sz w:val="24"/>
        </w:rPr>
        <w:t> </w:t>
      </w:r>
      <w:r>
        <w:rPr>
          <w:sz w:val="24"/>
        </w:rPr>
        <w:t>the thing</w:t>
      </w:r>
      <w:r>
        <w:rPr>
          <w:spacing w:val="-2"/>
          <w:sz w:val="24"/>
        </w:rPr>
        <w:t> </w:t>
      </w:r>
      <w:r>
        <w:rPr>
          <w:sz w:val="24"/>
        </w:rPr>
        <w:t>preserved."</w:t>
      </w:r>
      <w:r>
        <w:rPr>
          <w:spacing w:val="-4"/>
          <w:sz w:val="24"/>
        </w:rPr>
        <w:t> </w:t>
      </w:r>
      <w:r>
        <w:rPr>
          <w:sz w:val="24"/>
        </w:rPr>
        <w:t>La. </w:t>
      </w:r>
      <w:r>
        <w:rPr>
          <w:w w:val="105"/>
          <w:sz w:val="24"/>
        </w:rPr>
        <w:t>Civ. Code art. 3262.</w:t>
      </w:r>
    </w:p>
    <w:p>
      <w:pPr>
        <w:pStyle w:val="ListParagraph"/>
        <w:numPr>
          <w:ilvl w:val="3"/>
          <w:numId w:val="27"/>
        </w:numPr>
        <w:tabs>
          <w:tab w:pos="2982" w:val="left" w:leader="none"/>
        </w:tabs>
        <w:spacing w:line="240" w:lineRule="auto" w:before="7" w:after="0"/>
        <w:ind w:left="2981" w:right="157" w:hanging="360"/>
        <w:jc w:val="both"/>
        <w:rPr>
          <w:sz w:val="24"/>
        </w:rPr>
      </w:pPr>
      <w:r>
        <w:rPr>
          <w:b/>
          <w:sz w:val="24"/>
        </w:rPr>
        <w:t>Privilege of Innkeepers </w:t>
      </w:r>
      <w:r>
        <w:rPr>
          <w:sz w:val="24"/>
        </w:rPr>
        <w:t>-"The privilege of innkeepers on the effects of travelers deceased</w:t>
      </w:r>
      <w:r>
        <w:rPr>
          <w:spacing w:val="-5"/>
          <w:sz w:val="24"/>
        </w:rPr>
        <w:t> </w:t>
      </w:r>
      <w:r>
        <w:rPr>
          <w:sz w:val="24"/>
        </w:rPr>
        <w:t>in</w:t>
      </w:r>
      <w:r>
        <w:rPr>
          <w:spacing w:val="-11"/>
          <w:sz w:val="24"/>
        </w:rPr>
        <w:t> </w:t>
      </w:r>
      <w:r>
        <w:rPr>
          <w:sz w:val="24"/>
        </w:rPr>
        <w:t>their</w:t>
      </w:r>
      <w:r>
        <w:rPr>
          <w:spacing w:val="-5"/>
          <w:sz w:val="24"/>
        </w:rPr>
        <w:t> </w:t>
      </w:r>
      <w:r>
        <w:rPr>
          <w:sz w:val="24"/>
        </w:rPr>
        <w:t>house,</w:t>
      </w:r>
      <w:r>
        <w:rPr>
          <w:spacing w:val="-5"/>
          <w:sz w:val="24"/>
        </w:rPr>
        <w:t> </w:t>
      </w:r>
      <w:r>
        <w:rPr>
          <w:sz w:val="24"/>
        </w:rPr>
        <w:t>is</w:t>
      </w:r>
      <w:r>
        <w:rPr>
          <w:spacing w:val="-9"/>
          <w:sz w:val="24"/>
        </w:rPr>
        <w:t> </w:t>
      </w:r>
      <w:r>
        <w:rPr>
          <w:sz w:val="24"/>
        </w:rPr>
        <w:t>postponed</w:t>
      </w:r>
      <w:r>
        <w:rPr>
          <w:spacing w:val="-5"/>
          <w:sz w:val="24"/>
        </w:rPr>
        <w:t> </w:t>
      </w:r>
      <w:r>
        <w:rPr>
          <w:sz w:val="24"/>
        </w:rPr>
        <w:t>to</w:t>
      </w:r>
      <w:r>
        <w:rPr>
          <w:spacing w:val="-11"/>
          <w:sz w:val="24"/>
        </w:rPr>
        <w:t> </w:t>
      </w:r>
      <w:r>
        <w:rPr>
          <w:sz w:val="24"/>
        </w:rPr>
        <w:t>funeral</w:t>
      </w:r>
      <w:r>
        <w:rPr>
          <w:spacing w:val="-12"/>
          <w:sz w:val="24"/>
        </w:rPr>
        <w:t> </w:t>
      </w:r>
      <w:r>
        <w:rPr>
          <w:sz w:val="24"/>
        </w:rPr>
        <w:t>and</w:t>
      </w:r>
      <w:r>
        <w:rPr>
          <w:spacing w:val="-5"/>
          <w:sz w:val="24"/>
        </w:rPr>
        <w:t> </w:t>
      </w:r>
      <w:r>
        <w:rPr>
          <w:sz w:val="24"/>
        </w:rPr>
        <w:t>law</w:t>
      </w:r>
      <w:r>
        <w:rPr>
          <w:spacing w:val="-9"/>
          <w:sz w:val="24"/>
        </w:rPr>
        <w:t> </w:t>
      </w:r>
      <w:r>
        <w:rPr>
          <w:sz w:val="24"/>
        </w:rPr>
        <w:t>charges,</w:t>
      </w:r>
      <w:r>
        <w:rPr>
          <w:spacing w:val="-11"/>
          <w:sz w:val="24"/>
        </w:rPr>
        <w:t> </w:t>
      </w:r>
      <w:r>
        <w:rPr>
          <w:sz w:val="24"/>
        </w:rPr>
        <w:t>but</w:t>
      </w:r>
      <w:r>
        <w:rPr>
          <w:spacing w:val="-7"/>
          <w:sz w:val="24"/>
        </w:rPr>
        <w:t> </w:t>
      </w:r>
      <w:r>
        <w:rPr>
          <w:sz w:val="24"/>
        </w:rPr>
        <w:t>is</w:t>
      </w:r>
      <w:r>
        <w:rPr>
          <w:spacing w:val="-9"/>
          <w:sz w:val="24"/>
        </w:rPr>
        <w:t> </w:t>
      </w:r>
      <w:r>
        <w:rPr>
          <w:sz w:val="24"/>
        </w:rPr>
        <w:t>preferred</w:t>
      </w:r>
      <w:r>
        <w:rPr>
          <w:spacing w:val="-5"/>
          <w:sz w:val="24"/>
        </w:rPr>
        <w:t> </w:t>
      </w:r>
      <w:r>
        <w:rPr>
          <w:sz w:val="24"/>
        </w:rPr>
        <w:t>to </w:t>
      </w:r>
      <w:r>
        <w:rPr>
          <w:w w:val="105"/>
          <w:sz w:val="24"/>
        </w:rPr>
        <w:t>all</w:t>
      </w:r>
      <w:r>
        <w:rPr>
          <w:spacing w:val="-16"/>
          <w:w w:val="105"/>
          <w:sz w:val="24"/>
        </w:rPr>
        <w:t> </w:t>
      </w:r>
      <w:r>
        <w:rPr>
          <w:w w:val="105"/>
          <w:sz w:val="24"/>
        </w:rPr>
        <w:t>other</w:t>
      </w:r>
      <w:r>
        <w:rPr>
          <w:spacing w:val="-16"/>
          <w:w w:val="105"/>
          <w:sz w:val="24"/>
        </w:rPr>
        <w:t> </w:t>
      </w:r>
      <w:r>
        <w:rPr>
          <w:w w:val="105"/>
          <w:sz w:val="24"/>
        </w:rPr>
        <w:t>privileged</w:t>
      </w:r>
      <w:r>
        <w:rPr>
          <w:spacing w:val="-16"/>
          <w:w w:val="105"/>
          <w:sz w:val="24"/>
        </w:rPr>
        <w:t> </w:t>
      </w:r>
      <w:r>
        <w:rPr>
          <w:w w:val="105"/>
          <w:sz w:val="24"/>
        </w:rPr>
        <w:t>debts</w:t>
      </w:r>
      <w:r>
        <w:rPr>
          <w:spacing w:val="-15"/>
          <w:w w:val="105"/>
          <w:sz w:val="24"/>
        </w:rPr>
        <w:t> </w:t>
      </w:r>
      <w:r>
        <w:rPr>
          <w:w w:val="105"/>
          <w:sz w:val="24"/>
        </w:rPr>
        <w:t>of</w:t>
      </w:r>
      <w:r>
        <w:rPr>
          <w:spacing w:val="-16"/>
          <w:w w:val="105"/>
          <w:sz w:val="24"/>
        </w:rPr>
        <w:t> </w:t>
      </w:r>
      <w:r>
        <w:rPr>
          <w:w w:val="105"/>
          <w:sz w:val="24"/>
        </w:rPr>
        <w:t>the</w:t>
      </w:r>
      <w:r>
        <w:rPr>
          <w:spacing w:val="-16"/>
          <w:w w:val="105"/>
          <w:sz w:val="24"/>
        </w:rPr>
        <w:t> </w:t>
      </w:r>
      <w:r>
        <w:rPr>
          <w:w w:val="105"/>
          <w:sz w:val="24"/>
        </w:rPr>
        <w:t>deceased."</w:t>
      </w:r>
      <w:r>
        <w:rPr>
          <w:spacing w:val="-16"/>
          <w:w w:val="105"/>
          <w:sz w:val="24"/>
        </w:rPr>
        <w:t> </w:t>
      </w:r>
      <w:r>
        <w:rPr>
          <w:w w:val="105"/>
          <w:sz w:val="24"/>
        </w:rPr>
        <w:t>La.</w:t>
      </w:r>
      <w:r>
        <w:rPr>
          <w:spacing w:val="-15"/>
          <w:w w:val="105"/>
          <w:sz w:val="24"/>
        </w:rPr>
        <w:t> </w:t>
      </w:r>
      <w:r>
        <w:rPr>
          <w:w w:val="105"/>
          <w:sz w:val="24"/>
        </w:rPr>
        <w:t>Civ.</w:t>
      </w:r>
      <w:r>
        <w:rPr>
          <w:spacing w:val="-16"/>
          <w:w w:val="105"/>
          <w:sz w:val="24"/>
        </w:rPr>
        <w:t> </w:t>
      </w:r>
      <w:r>
        <w:rPr>
          <w:w w:val="105"/>
          <w:sz w:val="24"/>
        </w:rPr>
        <w:t>Code</w:t>
      </w:r>
      <w:r>
        <w:rPr>
          <w:spacing w:val="-16"/>
          <w:w w:val="105"/>
          <w:sz w:val="24"/>
        </w:rPr>
        <w:t> </w:t>
      </w:r>
      <w:r>
        <w:rPr>
          <w:w w:val="105"/>
          <w:sz w:val="24"/>
        </w:rPr>
        <w:t>3264.</w:t>
      </w:r>
    </w:p>
    <w:p>
      <w:pPr>
        <w:pStyle w:val="ListParagraph"/>
        <w:numPr>
          <w:ilvl w:val="3"/>
          <w:numId w:val="27"/>
        </w:numPr>
        <w:tabs>
          <w:tab w:pos="2982" w:val="left" w:leader="none"/>
        </w:tabs>
        <w:spacing w:line="240" w:lineRule="auto" w:before="12" w:after="0"/>
        <w:ind w:left="2981" w:right="165" w:hanging="360"/>
        <w:jc w:val="both"/>
        <w:rPr>
          <w:sz w:val="24"/>
        </w:rPr>
      </w:pPr>
      <w:r>
        <w:rPr>
          <w:b/>
          <w:sz w:val="24"/>
        </w:rPr>
        <w:t>Privilege of </w:t>
      </w:r>
      <w:r>
        <w:rPr>
          <w:b/>
          <w:spacing w:val="1"/>
          <w:w w:val="77"/>
          <w:sz w:val="24"/>
        </w:rPr>
        <w:t>C</w:t>
      </w:r>
      <w:r>
        <w:rPr>
          <w:b/>
          <w:w w:val="77"/>
          <w:sz w:val="24"/>
        </w:rPr>
        <w:t>a</w:t>
      </w:r>
      <w:r>
        <w:rPr>
          <w:b/>
          <w:spacing w:val="-2"/>
          <w:w w:val="77"/>
          <w:sz w:val="24"/>
        </w:rPr>
        <w:t>r</w:t>
      </w:r>
      <w:r>
        <w:rPr>
          <w:b/>
          <w:spacing w:val="3"/>
          <w:w w:val="77"/>
          <w:sz w:val="24"/>
        </w:rPr>
        <w:t>r</w:t>
      </w:r>
      <w:r>
        <w:rPr>
          <w:b/>
          <w:spacing w:val="-2"/>
          <w:w w:val="77"/>
          <w:sz w:val="24"/>
        </w:rPr>
        <w:t>ier</w:t>
      </w:r>
      <w:r>
        <w:rPr>
          <w:b/>
          <w:spacing w:val="4"/>
          <w:w w:val="77"/>
          <w:sz w:val="24"/>
        </w:rPr>
        <w:t>s</w:t>
      </w:r>
      <w:r>
        <w:rPr>
          <w:w w:val="277"/>
          <w:sz w:val="24"/>
        </w:rPr>
        <w:t>-</w:t>
      </w:r>
      <w:r>
        <w:rPr>
          <w:sz w:val="24"/>
        </w:rPr>
        <w:t>"The privilege of</w:t>
      </w:r>
      <w:r>
        <w:rPr>
          <w:spacing w:val="-1"/>
          <w:sz w:val="24"/>
        </w:rPr>
        <w:t> </w:t>
      </w:r>
      <w:r>
        <w:rPr>
          <w:sz w:val="24"/>
        </w:rPr>
        <w:t>carriers, for the cost of</w:t>
      </w:r>
      <w:r>
        <w:rPr>
          <w:spacing w:val="-1"/>
          <w:sz w:val="24"/>
        </w:rPr>
        <w:t> </w:t>
      </w:r>
      <w:r>
        <w:rPr>
          <w:sz w:val="24"/>
        </w:rPr>
        <w:t>transportation</w:t>
      </w:r>
      <w:r>
        <w:rPr>
          <w:spacing w:val="-1"/>
          <w:sz w:val="24"/>
        </w:rPr>
        <w:t> </w:t>
      </w:r>
      <w:r>
        <w:rPr>
          <w:sz w:val="24"/>
        </w:rPr>
        <w:t>and incidental expenses, yields only to the charges which</w:t>
      </w:r>
      <w:r>
        <w:rPr>
          <w:spacing w:val="-4"/>
          <w:sz w:val="24"/>
        </w:rPr>
        <w:t> </w:t>
      </w:r>
      <w:r>
        <w:rPr>
          <w:sz w:val="24"/>
        </w:rPr>
        <w:t>would arise from the sale of </w:t>
      </w:r>
      <w:r>
        <w:rPr>
          <w:w w:val="110"/>
          <w:sz w:val="24"/>
        </w:rPr>
        <w:t>the</w:t>
      </w:r>
      <w:r>
        <w:rPr>
          <w:spacing w:val="-4"/>
          <w:w w:val="110"/>
          <w:sz w:val="24"/>
        </w:rPr>
        <w:t> </w:t>
      </w:r>
      <w:r>
        <w:rPr>
          <w:w w:val="110"/>
          <w:sz w:val="24"/>
        </w:rPr>
        <w:t>goods.."</w:t>
      </w:r>
      <w:r>
        <w:rPr>
          <w:spacing w:val="-4"/>
          <w:w w:val="110"/>
          <w:sz w:val="24"/>
        </w:rPr>
        <w:t> </w:t>
      </w:r>
      <w:r>
        <w:rPr>
          <w:w w:val="110"/>
          <w:sz w:val="24"/>
        </w:rPr>
        <w:t>La.</w:t>
      </w:r>
      <w:r>
        <w:rPr>
          <w:spacing w:val="-2"/>
          <w:w w:val="110"/>
          <w:sz w:val="24"/>
        </w:rPr>
        <w:t> </w:t>
      </w:r>
      <w:r>
        <w:rPr>
          <w:w w:val="110"/>
          <w:sz w:val="24"/>
        </w:rPr>
        <w:t>Civ.</w:t>
      </w:r>
      <w:r>
        <w:rPr>
          <w:spacing w:val="-2"/>
          <w:w w:val="110"/>
          <w:sz w:val="24"/>
        </w:rPr>
        <w:t> </w:t>
      </w:r>
      <w:r>
        <w:rPr>
          <w:w w:val="110"/>
          <w:sz w:val="24"/>
        </w:rPr>
        <w:t>Code</w:t>
      </w:r>
      <w:r>
        <w:rPr>
          <w:spacing w:val="-4"/>
          <w:w w:val="110"/>
          <w:sz w:val="24"/>
        </w:rPr>
        <w:t> </w:t>
      </w:r>
      <w:r>
        <w:rPr>
          <w:w w:val="110"/>
          <w:sz w:val="24"/>
        </w:rPr>
        <w:t>art.</w:t>
      </w:r>
      <w:r>
        <w:rPr>
          <w:spacing w:val="-2"/>
          <w:w w:val="110"/>
          <w:sz w:val="24"/>
        </w:rPr>
        <w:t> </w:t>
      </w:r>
      <w:r>
        <w:rPr>
          <w:w w:val="110"/>
          <w:sz w:val="24"/>
        </w:rPr>
        <w:t>3265.</w:t>
      </w:r>
    </w:p>
    <w:p>
      <w:pPr>
        <w:pStyle w:val="ListParagraph"/>
        <w:numPr>
          <w:ilvl w:val="3"/>
          <w:numId w:val="27"/>
        </w:numPr>
        <w:tabs>
          <w:tab w:pos="2982" w:val="left" w:leader="none"/>
        </w:tabs>
        <w:spacing w:line="244" w:lineRule="auto" w:before="12" w:after="0"/>
        <w:ind w:left="2981" w:right="156" w:hanging="360"/>
        <w:jc w:val="both"/>
        <w:rPr>
          <w:sz w:val="24"/>
        </w:rPr>
      </w:pPr>
      <w:r>
        <w:rPr>
          <w:b/>
          <w:w w:val="105"/>
          <w:sz w:val="24"/>
        </w:rPr>
        <w:t>The</w:t>
      </w:r>
      <w:r>
        <w:rPr>
          <w:b/>
          <w:spacing w:val="-11"/>
          <w:w w:val="105"/>
          <w:sz w:val="24"/>
        </w:rPr>
        <w:t> </w:t>
      </w:r>
      <w:r>
        <w:rPr>
          <w:b/>
          <w:w w:val="105"/>
          <w:sz w:val="24"/>
        </w:rPr>
        <w:t>Artisan/Repairman’s</w:t>
      </w:r>
      <w:r>
        <w:rPr>
          <w:b/>
          <w:spacing w:val="-10"/>
          <w:w w:val="105"/>
          <w:sz w:val="24"/>
        </w:rPr>
        <w:t> </w:t>
      </w:r>
      <w:r>
        <w:rPr>
          <w:b/>
          <w:w w:val="105"/>
          <w:sz w:val="24"/>
        </w:rPr>
        <w:t>Privilege</w:t>
      </w:r>
      <w:r>
        <w:rPr>
          <w:b/>
          <w:spacing w:val="-9"/>
          <w:w w:val="105"/>
          <w:sz w:val="24"/>
        </w:rPr>
        <w:t> </w:t>
      </w:r>
      <w:r>
        <w:rPr>
          <w:w w:val="270"/>
          <w:sz w:val="24"/>
        </w:rPr>
        <w:t>-</w:t>
      </w:r>
      <w:r>
        <w:rPr>
          <w:w w:val="105"/>
          <w:sz w:val="24"/>
        </w:rPr>
        <w:t>Article</w:t>
      </w:r>
      <w:r>
        <w:rPr>
          <w:spacing w:val="-11"/>
          <w:w w:val="105"/>
          <w:sz w:val="24"/>
        </w:rPr>
        <w:t> </w:t>
      </w:r>
      <w:r>
        <w:rPr>
          <w:w w:val="105"/>
          <w:sz w:val="24"/>
        </w:rPr>
        <w:t>3263</w:t>
      </w:r>
      <w:r>
        <w:rPr>
          <w:spacing w:val="-11"/>
          <w:w w:val="105"/>
          <w:sz w:val="24"/>
        </w:rPr>
        <w:t> </w:t>
      </w:r>
      <w:r>
        <w:rPr>
          <w:w w:val="105"/>
          <w:sz w:val="24"/>
        </w:rPr>
        <w:t>suggests</w:t>
      </w:r>
      <w:r>
        <w:rPr>
          <w:spacing w:val="-10"/>
          <w:w w:val="105"/>
          <w:sz w:val="24"/>
        </w:rPr>
        <w:t> </w:t>
      </w:r>
      <w:r>
        <w:rPr>
          <w:w w:val="105"/>
          <w:sz w:val="24"/>
        </w:rPr>
        <w:t>that</w:t>
      </w:r>
      <w:r>
        <w:rPr>
          <w:spacing w:val="-11"/>
          <w:w w:val="105"/>
          <w:sz w:val="24"/>
        </w:rPr>
        <w:t> </w:t>
      </w:r>
      <w:r>
        <w:rPr>
          <w:w w:val="105"/>
          <w:sz w:val="24"/>
        </w:rPr>
        <w:t>the</w:t>
      </w:r>
      <w:r>
        <w:rPr>
          <w:spacing w:val="-8"/>
          <w:w w:val="105"/>
          <w:sz w:val="24"/>
        </w:rPr>
        <w:t> </w:t>
      </w:r>
      <w:r>
        <w:rPr>
          <w:w w:val="105"/>
          <w:sz w:val="24"/>
        </w:rPr>
        <w:t>vendor's </w:t>
      </w:r>
      <w:r>
        <w:rPr>
          <w:sz w:val="24"/>
        </w:rPr>
        <w:t>privilege</w:t>
      </w:r>
      <w:r>
        <w:rPr>
          <w:spacing w:val="-4"/>
          <w:sz w:val="24"/>
        </w:rPr>
        <w:t> </w:t>
      </w:r>
      <w:r>
        <w:rPr>
          <w:sz w:val="24"/>
        </w:rPr>
        <w:t>trumps</w:t>
      </w:r>
      <w:r>
        <w:rPr>
          <w:spacing w:val="-1"/>
          <w:sz w:val="24"/>
        </w:rPr>
        <w:t> </w:t>
      </w:r>
      <w:r>
        <w:rPr>
          <w:sz w:val="24"/>
        </w:rPr>
        <w:t>the artisan/repairman's</w:t>
      </w:r>
      <w:r>
        <w:rPr>
          <w:spacing w:val="-1"/>
          <w:sz w:val="24"/>
        </w:rPr>
        <w:t> </w:t>
      </w:r>
      <w:r>
        <w:rPr>
          <w:sz w:val="24"/>
        </w:rPr>
        <w:t>privilege. There is no</w:t>
      </w:r>
      <w:r>
        <w:rPr>
          <w:spacing w:val="-8"/>
          <w:sz w:val="24"/>
        </w:rPr>
        <w:t> </w:t>
      </w:r>
      <w:r>
        <w:rPr>
          <w:sz w:val="24"/>
        </w:rPr>
        <w:t>special</w:t>
      </w:r>
      <w:r>
        <w:rPr>
          <w:spacing w:val="-4"/>
          <w:sz w:val="24"/>
        </w:rPr>
        <w:t> </w:t>
      </w:r>
      <w:r>
        <w:rPr>
          <w:sz w:val="24"/>
        </w:rPr>
        <w:t>exception</w:t>
      </w:r>
      <w:r>
        <w:rPr>
          <w:spacing w:val="-3"/>
          <w:sz w:val="24"/>
        </w:rPr>
        <w:t> </w:t>
      </w:r>
      <w:r>
        <w:rPr>
          <w:sz w:val="24"/>
        </w:rPr>
        <w:t>in the</w:t>
      </w:r>
      <w:r>
        <w:rPr>
          <w:spacing w:val="-6"/>
          <w:sz w:val="24"/>
        </w:rPr>
        <w:t> </w:t>
      </w:r>
      <w:r>
        <w:rPr>
          <w:sz w:val="24"/>
        </w:rPr>
        <w:t>code.</w:t>
      </w:r>
      <w:r>
        <w:rPr>
          <w:spacing w:val="-4"/>
          <w:sz w:val="24"/>
        </w:rPr>
        <w:t> </w:t>
      </w:r>
      <w:r>
        <w:rPr>
          <w:sz w:val="24"/>
        </w:rPr>
        <w:t>However,</w:t>
      </w:r>
      <w:r>
        <w:rPr>
          <w:spacing w:val="-2"/>
          <w:sz w:val="24"/>
        </w:rPr>
        <w:t> </w:t>
      </w:r>
      <w:r>
        <w:rPr>
          <w:i/>
          <w:sz w:val="24"/>
        </w:rPr>
        <w:t>Cozzo</w:t>
      </w:r>
      <w:r>
        <w:rPr>
          <w:i/>
          <w:spacing w:val="-4"/>
          <w:sz w:val="24"/>
        </w:rPr>
        <w:t> </w:t>
      </w:r>
      <w:r>
        <w:rPr>
          <w:i/>
          <w:sz w:val="24"/>
        </w:rPr>
        <w:t>v.</w:t>
      </w:r>
      <w:r>
        <w:rPr>
          <w:i/>
          <w:spacing w:val="-4"/>
          <w:sz w:val="24"/>
        </w:rPr>
        <w:t> </w:t>
      </w:r>
      <w:r>
        <w:rPr>
          <w:i/>
          <w:sz w:val="24"/>
        </w:rPr>
        <w:t>Ulrich</w:t>
      </w:r>
      <w:r>
        <w:rPr>
          <w:sz w:val="24"/>
        </w:rPr>
        <w:t>,</w:t>
      </w:r>
      <w:r>
        <w:rPr>
          <w:spacing w:val="-4"/>
          <w:sz w:val="24"/>
        </w:rPr>
        <w:t> </w:t>
      </w:r>
      <w:r>
        <w:rPr>
          <w:sz w:val="24"/>
        </w:rPr>
        <w:t>14</w:t>
      </w:r>
      <w:r>
        <w:rPr>
          <w:spacing w:val="-4"/>
          <w:sz w:val="24"/>
        </w:rPr>
        <w:t> </w:t>
      </w:r>
      <w:r>
        <w:rPr>
          <w:sz w:val="24"/>
        </w:rPr>
        <w:t>Orl.</w:t>
      </w:r>
      <w:r>
        <w:rPr>
          <w:spacing w:val="-4"/>
          <w:sz w:val="24"/>
        </w:rPr>
        <w:t> </w:t>
      </w:r>
      <w:r>
        <w:rPr>
          <w:sz w:val="24"/>
        </w:rPr>
        <w:t>App.</w:t>
      </w:r>
      <w:r>
        <w:rPr>
          <w:spacing w:val="-4"/>
          <w:sz w:val="24"/>
        </w:rPr>
        <w:t> </w:t>
      </w:r>
      <w:r>
        <w:rPr>
          <w:sz w:val="24"/>
        </w:rPr>
        <w:t>137</w:t>
      </w:r>
      <w:r>
        <w:rPr>
          <w:spacing w:val="-4"/>
          <w:sz w:val="24"/>
        </w:rPr>
        <w:t> </w:t>
      </w:r>
      <w:r>
        <w:rPr>
          <w:sz w:val="24"/>
        </w:rPr>
        <w:t>(Teiss.)</w:t>
      </w:r>
      <w:r>
        <w:rPr>
          <w:spacing w:val="-4"/>
          <w:sz w:val="24"/>
        </w:rPr>
        <w:t> </w:t>
      </w:r>
      <w:r>
        <w:rPr>
          <w:sz w:val="24"/>
        </w:rPr>
        <w:t>(La.</w:t>
      </w:r>
      <w:r>
        <w:rPr>
          <w:spacing w:val="-4"/>
          <w:sz w:val="24"/>
        </w:rPr>
        <w:t> </w:t>
      </w:r>
      <w:r>
        <w:rPr>
          <w:sz w:val="24"/>
        </w:rPr>
        <w:t>1916)</w:t>
      </w:r>
      <w:r>
        <w:rPr>
          <w:spacing w:val="-4"/>
          <w:sz w:val="24"/>
        </w:rPr>
        <w:t> </w:t>
      </w:r>
      <w:r>
        <w:rPr>
          <w:sz w:val="24"/>
        </w:rPr>
        <w:t>held</w:t>
      </w:r>
      <w:r>
        <w:rPr>
          <w:spacing w:val="-4"/>
          <w:sz w:val="24"/>
        </w:rPr>
        <w:t> </w:t>
      </w:r>
      <w:r>
        <w:rPr>
          <w:sz w:val="24"/>
        </w:rPr>
        <w:t>that </w:t>
      </w:r>
      <w:r>
        <w:rPr>
          <w:w w:val="105"/>
          <w:sz w:val="24"/>
        </w:rPr>
        <w:t>the</w:t>
      </w:r>
      <w:r>
        <w:rPr>
          <w:w w:val="105"/>
          <w:sz w:val="24"/>
        </w:rPr>
        <w:t> artisan's</w:t>
      </w:r>
      <w:r>
        <w:rPr>
          <w:w w:val="105"/>
          <w:sz w:val="24"/>
        </w:rPr>
        <w:t> lien</w:t>
      </w:r>
      <w:r>
        <w:rPr>
          <w:w w:val="105"/>
          <w:sz w:val="24"/>
        </w:rPr>
        <w:t> is</w:t>
      </w:r>
      <w:r>
        <w:rPr>
          <w:w w:val="105"/>
          <w:sz w:val="24"/>
        </w:rPr>
        <w:t> superior</w:t>
      </w:r>
      <w:r>
        <w:rPr>
          <w:w w:val="105"/>
          <w:sz w:val="24"/>
        </w:rPr>
        <w:t> to</w:t>
      </w:r>
      <w:r>
        <w:rPr>
          <w:w w:val="105"/>
          <w:sz w:val="24"/>
        </w:rPr>
        <w:t> the</w:t>
      </w:r>
      <w:r>
        <w:rPr>
          <w:w w:val="105"/>
          <w:sz w:val="24"/>
        </w:rPr>
        <w:t> vendor's</w:t>
      </w:r>
      <w:r>
        <w:rPr>
          <w:w w:val="105"/>
          <w:sz w:val="24"/>
        </w:rPr>
        <w:t> privilege,</w:t>
      </w:r>
      <w:r>
        <w:rPr>
          <w:w w:val="105"/>
          <w:sz w:val="24"/>
        </w:rPr>
        <w:t> and</w:t>
      </w:r>
      <w:r>
        <w:rPr>
          <w:w w:val="105"/>
          <w:sz w:val="24"/>
        </w:rPr>
        <w:t> this</w:t>
      </w:r>
      <w:r>
        <w:rPr>
          <w:w w:val="105"/>
          <w:sz w:val="24"/>
        </w:rPr>
        <w:t> holding</w:t>
      </w:r>
      <w:r>
        <w:rPr>
          <w:w w:val="105"/>
          <w:sz w:val="24"/>
        </w:rPr>
        <w:t> can</w:t>
      </w:r>
      <w:r>
        <w:rPr>
          <w:w w:val="105"/>
          <w:sz w:val="24"/>
        </w:rPr>
        <w:t> be generalized</w:t>
      </w:r>
      <w:r>
        <w:rPr>
          <w:spacing w:val="-10"/>
          <w:w w:val="105"/>
          <w:sz w:val="24"/>
        </w:rPr>
        <w:t> </w:t>
      </w:r>
      <w:r>
        <w:rPr>
          <w:w w:val="105"/>
          <w:sz w:val="24"/>
        </w:rPr>
        <w:t>to</w:t>
      </w:r>
      <w:r>
        <w:rPr>
          <w:spacing w:val="-16"/>
          <w:w w:val="105"/>
          <w:sz w:val="24"/>
        </w:rPr>
        <w:t> </w:t>
      </w:r>
      <w:r>
        <w:rPr>
          <w:w w:val="105"/>
          <w:sz w:val="24"/>
        </w:rPr>
        <w:t>any</w:t>
      </w:r>
      <w:r>
        <w:rPr>
          <w:spacing w:val="-16"/>
          <w:w w:val="105"/>
          <w:sz w:val="24"/>
        </w:rPr>
        <w:t> </w:t>
      </w:r>
      <w:r>
        <w:rPr>
          <w:w w:val="105"/>
          <w:sz w:val="24"/>
        </w:rPr>
        <w:t>possessory</w:t>
      </w:r>
      <w:r>
        <w:rPr>
          <w:spacing w:val="-15"/>
          <w:w w:val="105"/>
          <w:sz w:val="24"/>
        </w:rPr>
        <w:t> </w:t>
      </w:r>
      <w:r>
        <w:rPr>
          <w:w w:val="105"/>
          <w:sz w:val="24"/>
        </w:rPr>
        <w:t>privilege.</w:t>
      </w:r>
    </w:p>
    <w:p>
      <w:pPr>
        <w:pStyle w:val="Heading2"/>
        <w:numPr>
          <w:ilvl w:val="2"/>
          <w:numId w:val="27"/>
        </w:numPr>
        <w:tabs>
          <w:tab w:pos="2261" w:val="left" w:leader="none"/>
        </w:tabs>
        <w:spacing w:line="240" w:lineRule="auto" w:before="37" w:after="0"/>
        <w:ind w:left="2261" w:right="0" w:hanging="360"/>
        <w:jc w:val="both"/>
        <w:rPr>
          <w:rFonts w:ascii="Arial" w:hAnsi="Arial"/>
          <w:b w:val="0"/>
        </w:rPr>
      </w:pPr>
      <w:r>
        <w:rPr/>
        <w:t>Vendor’s</w:t>
      </w:r>
      <w:r>
        <w:rPr>
          <w:spacing w:val="-5"/>
        </w:rPr>
        <w:t> </w:t>
      </w:r>
      <w:r>
        <w:rPr>
          <w:spacing w:val="-2"/>
        </w:rPr>
        <w:t>Privilege</w:t>
      </w:r>
    </w:p>
    <w:p>
      <w:pPr>
        <w:pStyle w:val="ListParagraph"/>
        <w:numPr>
          <w:ilvl w:val="3"/>
          <w:numId w:val="27"/>
        </w:numPr>
        <w:tabs>
          <w:tab w:pos="2982" w:val="left" w:leader="none"/>
        </w:tabs>
        <w:spacing w:line="244" w:lineRule="auto" w:before="5" w:after="0"/>
        <w:ind w:left="2981" w:right="158" w:hanging="360"/>
        <w:jc w:val="both"/>
        <w:rPr>
          <w:sz w:val="24"/>
        </w:rPr>
      </w:pPr>
      <w:r>
        <w:rPr>
          <w:b/>
          <w:w w:val="105"/>
          <w:sz w:val="24"/>
        </w:rPr>
        <w:t>Vendor’s</w:t>
      </w:r>
      <w:r>
        <w:rPr>
          <w:b/>
          <w:w w:val="105"/>
          <w:sz w:val="24"/>
        </w:rPr>
        <w:t> Privilege</w:t>
      </w:r>
      <w:r>
        <w:rPr>
          <w:b/>
          <w:w w:val="105"/>
          <w:sz w:val="24"/>
        </w:rPr>
        <w:t> v.</w:t>
      </w:r>
      <w:r>
        <w:rPr>
          <w:b/>
          <w:w w:val="105"/>
          <w:sz w:val="24"/>
        </w:rPr>
        <w:t> Lessor’s</w:t>
      </w:r>
      <w:r>
        <w:rPr>
          <w:b/>
          <w:w w:val="105"/>
          <w:sz w:val="24"/>
        </w:rPr>
        <w:t> Privilege</w:t>
      </w:r>
      <w:r>
        <w:rPr>
          <w:b/>
          <w:w w:val="105"/>
          <w:sz w:val="24"/>
        </w:rPr>
        <w:t> </w:t>
      </w:r>
      <w:r>
        <w:rPr>
          <w:w w:val="270"/>
          <w:sz w:val="24"/>
        </w:rPr>
        <w:t>-</w:t>
      </w:r>
      <w:r>
        <w:rPr>
          <w:w w:val="105"/>
          <w:sz w:val="24"/>
        </w:rPr>
        <w:t>"The</w:t>
      </w:r>
      <w:r>
        <w:rPr>
          <w:w w:val="105"/>
          <w:sz w:val="24"/>
        </w:rPr>
        <w:t> privilege</w:t>
      </w:r>
      <w:r>
        <w:rPr>
          <w:w w:val="105"/>
          <w:sz w:val="24"/>
        </w:rPr>
        <w:t> of</w:t>
      </w:r>
      <w:r>
        <w:rPr>
          <w:w w:val="105"/>
          <w:sz w:val="24"/>
        </w:rPr>
        <w:t> the</w:t>
      </w:r>
      <w:r>
        <w:rPr>
          <w:w w:val="105"/>
          <w:sz w:val="24"/>
        </w:rPr>
        <w:t> vendor</w:t>
      </w:r>
      <w:r>
        <w:rPr>
          <w:w w:val="105"/>
          <w:sz w:val="24"/>
        </w:rPr>
        <w:t> on </w:t>
      </w:r>
      <w:r>
        <w:rPr>
          <w:sz w:val="24"/>
        </w:rPr>
        <w:t>movables</w:t>
      </w:r>
      <w:r>
        <w:rPr>
          <w:spacing w:val="-6"/>
          <w:sz w:val="24"/>
        </w:rPr>
        <w:t> </w:t>
      </w:r>
      <w:r>
        <w:rPr>
          <w:sz w:val="24"/>
        </w:rPr>
        <w:t>sold</w:t>
      </w:r>
      <w:r>
        <w:rPr>
          <w:spacing w:val="-8"/>
          <w:sz w:val="24"/>
        </w:rPr>
        <w:t> </w:t>
      </w:r>
      <w:r>
        <w:rPr>
          <w:sz w:val="24"/>
        </w:rPr>
        <w:t>by</w:t>
      </w:r>
      <w:r>
        <w:rPr>
          <w:spacing w:val="-8"/>
          <w:sz w:val="24"/>
        </w:rPr>
        <w:t> </w:t>
      </w:r>
      <w:r>
        <w:rPr>
          <w:sz w:val="24"/>
        </w:rPr>
        <w:t>him,</w:t>
      </w:r>
      <w:r>
        <w:rPr>
          <w:spacing w:val="-8"/>
          <w:sz w:val="24"/>
        </w:rPr>
        <w:t> </w:t>
      </w:r>
      <w:r>
        <w:rPr>
          <w:sz w:val="24"/>
        </w:rPr>
        <w:t>which</w:t>
      </w:r>
      <w:r>
        <w:rPr>
          <w:spacing w:val="-13"/>
          <w:sz w:val="24"/>
        </w:rPr>
        <w:t> </w:t>
      </w:r>
      <w:r>
        <w:rPr>
          <w:sz w:val="24"/>
        </w:rPr>
        <w:t>are</w:t>
      </w:r>
      <w:r>
        <w:rPr>
          <w:spacing w:val="-9"/>
          <w:sz w:val="24"/>
        </w:rPr>
        <w:t> </w:t>
      </w:r>
      <w:r>
        <w:rPr>
          <w:sz w:val="24"/>
        </w:rPr>
        <w:t>still</w:t>
      </w:r>
      <w:r>
        <w:rPr>
          <w:spacing w:val="-4"/>
          <w:sz w:val="24"/>
        </w:rPr>
        <w:t> </w:t>
      </w:r>
      <w:r>
        <w:rPr>
          <w:sz w:val="24"/>
        </w:rPr>
        <w:t>in</w:t>
      </w:r>
      <w:r>
        <w:rPr>
          <w:spacing w:val="-8"/>
          <w:sz w:val="24"/>
        </w:rPr>
        <w:t> </w:t>
      </w:r>
      <w:r>
        <w:rPr>
          <w:sz w:val="24"/>
        </w:rPr>
        <w:t>the</w:t>
      </w:r>
      <w:r>
        <w:rPr>
          <w:spacing w:val="-9"/>
          <w:sz w:val="24"/>
        </w:rPr>
        <w:t> </w:t>
      </w:r>
      <w:r>
        <w:rPr>
          <w:sz w:val="24"/>
        </w:rPr>
        <w:t>possession</w:t>
      </w:r>
      <w:r>
        <w:rPr>
          <w:spacing w:val="-8"/>
          <w:sz w:val="24"/>
        </w:rPr>
        <w:t> </w:t>
      </w:r>
      <w:r>
        <w:rPr>
          <w:sz w:val="24"/>
        </w:rPr>
        <w:t>of</w:t>
      </w:r>
      <w:r>
        <w:rPr>
          <w:spacing w:val="-12"/>
          <w:sz w:val="24"/>
        </w:rPr>
        <w:t> </w:t>
      </w:r>
      <w:r>
        <w:rPr>
          <w:sz w:val="24"/>
        </w:rPr>
        <w:t>the</w:t>
      </w:r>
      <w:r>
        <w:rPr>
          <w:spacing w:val="-4"/>
          <w:sz w:val="24"/>
        </w:rPr>
        <w:t> </w:t>
      </w:r>
      <w:r>
        <w:rPr>
          <w:sz w:val="24"/>
        </w:rPr>
        <w:t>vendee,</w:t>
      </w:r>
      <w:r>
        <w:rPr>
          <w:spacing w:val="-2"/>
          <w:sz w:val="24"/>
        </w:rPr>
        <w:t> </w:t>
      </w:r>
      <w:r>
        <w:rPr>
          <w:sz w:val="24"/>
        </w:rPr>
        <w:t>yields</w:t>
      </w:r>
      <w:r>
        <w:rPr>
          <w:spacing w:val="-6"/>
          <w:sz w:val="24"/>
        </w:rPr>
        <w:t> </w:t>
      </w:r>
      <w:r>
        <w:rPr>
          <w:sz w:val="24"/>
        </w:rPr>
        <w:t>to</w:t>
      </w:r>
      <w:r>
        <w:rPr>
          <w:spacing w:val="-13"/>
          <w:sz w:val="24"/>
        </w:rPr>
        <w:t> </w:t>
      </w:r>
      <w:r>
        <w:rPr>
          <w:sz w:val="24"/>
        </w:rPr>
        <w:t>that </w:t>
      </w:r>
      <w:r>
        <w:rPr>
          <w:w w:val="105"/>
          <w:sz w:val="24"/>
        </w:rPr>
        <w:t>of</w:t>
      </w:r>
      <w:r>
        <w:rPr>
          <w:spacing w:val="-11"/>
          <w:w w:val="105"/>
          <w:sz w:val="24"/>
        </w:rPr>
        <w:t> </w:t>
      </w:r>
      <w:r>
        <w:rPr>
          <w:w w:val="105"/>
          <w:sz w:val="24"/>
        </w:rPr>
        <w:t>the</w:t>
      </w:r>
      <w:r>
        <w:rPr>
          <w:spacing w:val="-4"/>
          <w:w w:val="105"/>
          <w:sz w:val="24"/>
        </w:rPr>
        <w:t> </w:t>
      </w:r>
      <w:r>
        <w:rPr>
          <w:w w:val="105"/>
          <w:sz w:val="24"/>
        </w:rPr>
        <w:t>owner</w:t>
      </w:r>
      <w:r>
        <w:rPr>
          <w:spacing w:val="-3"/>
          <w:w w:val="105"/>
          <w:sz w:val="24"/>
        </w:rPr>
        <w:t> </w:t>
      </w:r>
      <w:r>
        <w:rPr>
          <w:w w:val="105"/>
          <w:sz w:val="24"/>
        </w:rPr>
        <w:t>of</w:t>
      </w:r>
      <w:r>
        <w:rPr>
          <w:spacing w:val="-11"/>
          <w:w w:val="105"/>
          <w:sz w:val="24"/>
        </w:rPr>
        <w:t> </w:t>
      </w:r>
      <w:r>
        <w:rPr>
          <w:w w:val="105"/>
          <w:sz w:val="24"/>
        </w:rPr>
        <w:t>the</w:t>
      </w:r>
      <w:r>
        <w:rPr>
          <w:spacing w:val="-4"/>
          <w:w w:val="105"/>
          <w:sz w:val="24"/>
        </w:rPr>
        <w:t> </w:t>
      </w:r>
      <w:r>
        <w:rPr>
          <w:w w:val="105"/>
          <w:sz w:val="24"/>
        </w:rPr>
        <w:t>house</w:t>
      </w:r>
      <w:r>
        <w:rPr>
          <w:spacing w:val="-4"/>
          <w:w w:val="105"/>
          <w:sz w:val="24"/>
        </w:rPr>
        <w:t> </w:t>
      </w:r>
      <w:r>
        <w:rPr>
          <w:w w:val="105"/>
          <w:sz w:val="24"/>
        </w:rPr>
        <w:t>or</w:t>
      </w:r>
      <w:r>
        <w:rPr>
          <w:spacing w:val="-3"/>
          <w:w w:val="105"/>
          <w:sz w:val="24"/>
        </w:rPr>
        <w:t> </w:t>
      </w:r>
      <w:r>
        <w:rPr>
          <w:w w:val="105"/>
          <w:sz w:val="24"/>
        </w:rPr>
        <w:t>farm</w:t>
      </w:r>
      <w:r>
        <w:rPr>
          <w:spacing w:val="-8"/>
          <w:w w:val="105"/>
          <w:sz w:val="24"/>
        </w:rPr>
        <w:t> </w:t>
      </w:r>
      <w:r>
        <w:rPr>
          <w:w w:val="105"/>
          <w:sz w:val="24"/>
        </w:rPr>
        <w:t>which</w:t>
      </w:r>
      <w:r>
        <w:rPr>
          <w:spacing w:val="-11"/>
          <w:w w:val="105"/>
          <w:sz w:val="24"/>
        </w:rPr>
        <w:t> </w:t>
      </w:r>
      <w:r>
        <w:rPr>
          <w:w w:val="105"/>
          <w:sz w:val="24"/>
        </w:rPr>
        <w:t>they</w:t>
      </w:r>
      <w:r>
        <w:rPr>
          <w:spacing w:val="-11"/>
          <w:w w:val="105"/>
          <w:sz w:val="24"/>
        </w:rPr>
        <w:t> </w:t>
      </w:r>
      <w:r>
        <w:rPr>
          <w:w w:val="105"/>
          <w:sz w:val="24"/>
        </w:rPr>
        <w:t>serve</w:t>
      </w:r>
      <w:r>
        <w:rPr>
          <w:spacing w:val="-5"/>
          <w:w w:val="105"/>
          <w:sz w:val="24"/>
        </w:rPr>
        <w:t> </w:t>
      </w:r>
      <w:r>
        <w:rPr>
          <w:w w:val="105"/>
          <w:sz w:val="24"/>
        </w:rPr>
        <w:t>to</w:t>
      </w:r>
      <w:r>
        <w:rPr>
          <w:spacing w:val="-3"/>
          <w:w w:val="105"/>
          <w:sz w:val="24"/>
        </w:rPr>
        <w:t> </w:t>
      </w:r>
      <w:r>
        <w:rPr>
          <w:w w:val="105"/>
          <w:sz w:val="24"/>
        </w:rPr>
        <w:t>furnish</w:t>
      </w:r>
      <w:r>
        <w:rPr>
          <w:spacing w:val="-7"/>
          <w:w w:val="105"/>
          <w:sz w:val="24"/>
        </w:rPr>
        <w:t> </w:t>
      </w:r>
      <w:r>
        <w:rPr>
          <w:w w:val="105"/>
          <w:sz w:val="24"/>
        </w:rPr>
        <w:t>or</w:t>
      </w:r>
      <w:r>
        <w:rPr>
          <w:spacing w:val="-7"/>
          <w:w w:val="105"/>
          <w:sz w:val="24"/>
        </w:rPr>
        <w:t> </w:t>
      </w:r>
      <w:r>
        <w:rPr>
          <w:w w:val="105"/>
          <w:sz w:val="24"/>
        </w:rPr>
        <w:t>supply,</w:t>
      </w:r>
      <w:r>
        <w:rPr>
          <w:spacing w:val="-3"/>
          <w:w w:val="105"/>
          <w:sz w:val="24"/>
        </w:rPr>
        <w:t> </w:t>
      </w:r>
      <w:r>
        <w:rPr>
          <w:w w:val="105"/>
          <w:sz w:val="24"/>
        </w:rPr>
        <w:t>for</w:t>
      </w:r>
      <w:r>
        <w:rPr>
          <w:spacing w:val="-3"/>
          <w:w w:val="105"/>
          <w:sz w:val="24"/>
        </w:rPr>
        <w:t> </w:t>
      </w:r>
      <w:r>
        <w:rPr>
          <w:w w:val="105"/>
          <w:sz w:val="24"/>
        </w:rPr>
        <w:t>his rents.</w:t>
      </w:r>
      <w:r>
        <w:rPr>
          <w:w w:val="105"/>
          <w:sz w:val="24"/>
        </w:rPr>
        <w:t> </w:t>
      </w:r>
      <w:r>
        <w:rPr>
          <w:w w:val="165"/>
          <w:sz w:val="24"/>
        </w:rPr>
        <w:t>.."</w:t>
      </w:r>
      <w:r>
        <w:rPr>
          <w:spacing w:val="-21"/>
          <w:w w:val="165"/>
          <w:sz w:val="24"/>
        </w:rPr>
        <w:t> </w:t>
      </w:r>
      <w:r>
        <w:rPr>
          <w:w w:val="105"/>
          <w:sz w:val="24"/>
        </w:rPr>
        <w:t>La.</w:t>
      </w:r>
      <w:r>
        <w:rPr>
          <w:w w:val="105"/>
          <w:sz w:val="24"/>
        </w:rPr>
        <w:t> Civ.</w:t>
      </w:r>
      <w:r>
        <w:rPr>
          <w:w w:val="105"/>
          <w:sz w:val="24"/>
        </w:rPr>
        <w:t> Code</w:t>
      </w:r>
      <w:r>
        <w:rPr>
          <w:w w:val="105"/>
          <w:sz w:val="24"/>
        </w:rPr>
        <w:t> art.</w:t>
      </w:r>
      <w:r>
        <w:rPr>
          <w:w w:val="105"/>
          <w:sz w:val="24"/>
        </w:rPr>
        <w:t> 3262.</w:t>
      </w:r>
      <w:r>
        <w:rPr>
          <w:spacing w:val="40"/>
          <w:w w:val="105"/>
          <w:sz w:val="24"/>
        </w:rPr>
        <w:t> </w:t>
      </w:r>
      <w:r>
        <w:rPr>
          <w:w w:val="105"/>
          <w:sz w:val="24"/>
        </w:rPr>
        <w:t>As</w:t>
      </w:r>
      <w:r>
        <w:rPr>
          <w:w w:val="105"/>
          <w:sz w:val="24"/>
        </w:rPr>
        <w:t> this</w:t>
      </w:r>
      <w:r>
        <w:rPr>
          <w:w w:val="105"/>
          <w:sz w:val="24"/>
        </w:rPr>
        <w:t> Article</w:t>
      </w:r>
      <w:r>
        <w:rPr>
          <w:w w:val="105"/>
          <w:sz w:val="24"/>
        </w:rPr>
        <w:t> makes</w:t>
      </w:r>
      <w:r>
        <w:rPr>
          <w:w w:val="105"/>
          <w:sz w:val="24"/>
        </w:rPr>
        <w:t> clear,</w:t>
      </w:r>
      <w:r>
        <w:rPr>
          <w:w w:val="105"/>
          <w:sz w:val="24"/>
        </w:rPr>
        <w:t> the</w:t>
      </w:r>
      <w:r>
        <w:rPr>
          <w:w w:val="105"/>
          <w:sz w:val="24"/>
        </w:rPr>
        <w:t> vendor's privilege</w:t>
      </w:r>
      <w:r>
        <w:rPr>
          <w:spacing w:val="-1"/>
          <w:w w:val="105"/>
          <w:sz w:val="24"/>
        </w:rPr>
        <w:t> </w:t>
      </w:r>
      <w:r>
        <w:rPr>
          <w:w w:val="105"/>
          <w:sz w:val="24"/>
        </w:rPr>
        <w:t>yields</w:t>
      </w:r>
      <w:r>
        <w:rPr>
          <w:spacing w:val="-3"/>
          <w:w w:val="105"/>
          <w:sz w:val="24"/>
        </w:rPr>
        <w:t> </w:t>
      </w:r>
      <w:r>
        <w:rPr>
          <w:w w:val="105"/>
          <w:sz w:val="24"/>
        </w:rPr>
        <w:t>to</w:t>
      </w:r>
      <w:r>
        <w:rPr>
          <w:spacing w:val="-10"/>
          <w:w w:val="105"/>
          <w:sz w:val="24"/>
        </w:rPr>
        <w:t> </w:t>
      </w:r>
      <w:r>
        <w:rPr>
          <w:w w:val="105"/>
          <w:sz w:val="24"/>
        </w:rPr>
        <w:t>the</w:t>
      </w:r>
      <w:r>
        <w:rPr>
          <w:spacing w:val="-1"/>
          <w:w w:val="105"/>
          <w:sz w:val="24"/>
        </w:rPr>
        <w:t> </w:t>
      </w:r>
      <w:r>
        <w:rPr>
          <w:w w:val="105"/>
          <w:sz w:val="24"/>
        </w:rPr>
        <w:t>lessor's</w:t>
      </w:r>
      <w:r>
        <w:rPr>
          <w:spacing w:val="-3"/>
          <w:w w:val="105"/>
          <w:sz w:val="24"/>
        </w:rPr>
        <w:t> </w:t>
      </w:r>
      <w:r>
        <w:rPr>
          <w:w w:val="105"/>
          <w:sz w:val="24"/>
        </w:rPr>
        <w:t>privilege.</w:t>
      </w:r>
    </w:p>
    <w:p>
      <w:pPr>
        <w:pStyle w:val="ListParagraph"/>
        <w:numPr>
          <w:ilvl w:val="3"/>
          <w:numId w:val="27"/>
        </w:numPr>
        <w:tabs>
          <w:tab w:pos="2982" w:val="left" w:leader="none"/>
        </w:tabs>
        <w:spacing w:line="242" w:lineRule="auto" w:before="7" w:after="0"/>
        <w:ind w:left="2981" w:right="158" w:hanging="360"/>
        <w:jc w:val="both"/>
        <w:rPr>
          <w:sz w:val="24"/>
        </w:rPr>
      </w:pPr>
      <w:r>
        <w:rPr>
          <w:b/>
          <w:spacing w:val="-2"/>
          <w:w w:val="105"/>
          <w:sz w:val="24"/>
        </w:rPr>
        <w:t>Vendor’s</w:t>
      </w:r>
      <w:r>
        <w:rPr>
          <w:b/>
          <w:spacing w:val="-7"/>
          <w:w w:val="105"/>
          <w:sz w:val="24"/>
        </w:rPr>
        <w:t> </w:t>
      </w:r>
      <w:r>
        <w:rPr>
          <w:b/>
          <w:spacing w:val="-2"/>
          <w:w w:val="105"/>
          <w:sz w:val="24"/>
        </w:rPr>
        <w:t>Privilege</w:t>
      </w:r>
      <w:r>
        <w:rPr>
          <w:b/>
          <w:spacing w:val="-9"/>
          <w:w w:val="105"/>
          <w:sz w:val="24"/>
        </w:rPr>
        <w:t> </w:t>
      </w:r>
      <w:r>
        <w:rPr>
          <w:b/>
          <w:spacing w:val="-2"/>
          <w:w w:val="105"/>
          <w:sz w:val="24"/>
        </w:rPr>
        <w:t>v.</w:t>
      </w:r>
      <w:r>
        <w:rPr>
          <w:b/>
          <w:spacing w:val="-4"/>
          <w:w w:val="105"/>
          <w:sz w:val="24"/>
        </w:rPr>
        <w:t> </w:t>
      </w:r>
      <w:r>
        <w:rPr>
          <w:b/>
          <w:spacing w:val="-2"/>
          <w:w w:val="105"/>
          <w:sz w:val="24"/>
        </w:rPr>
        <w:t>General</w:t>
      </w:r>
      <w:r>
        <w:rPr>
          <w:b/>
          <w:spacing w:val="-9"/>
          <w:w w:val="105"/>
          <w:sz w:val="24"/>
        </w:rPr>
        <w:t> </w:t>
      </w:r>
      <w:r>
        <w:rPr>
          <w:b/>
          <w:spacing w:val="-2"/>
          <w:w w:val="105"/>
          <w:sz w:val="24"/>
        </w:rPr>
        <w:t>Privileges</w:t>
      </w:r>
      <w:r>
        <w:rPr>
          <w:b/>
          <w:spacing w:val="-3"/>
          <w:w w:val="105"/>
          <w:sz w:val="24"/>
        </w:rPr>
        <w:t> </w:t>
      </w:r>
      <w:r>
        <w:rPr>
          <w:spacing w:val="-2"/>
          <w:w w:val="210"/>
          <w:sz w:val="24"/>
        </w:rPr>
        <w:t>-</w:t>
      </w:r>
      <w:r>
        <w:rPr>
          <w:spacing w:val="-2"/>
          <w:w w:val="105"/>
          <w:sz w:val="24"/>
        </w:rPr>
        <w:t>Recall</w:t>
      </w:r>
      <w:r>
        <w:rPr>
          <w:spacing w:val="-5"/>
          <w:w w:val="105"/>
          <w:sz w:val="24"/>
        </w:rPr>
        <w:t> </w:t>
      </w:r>
      <w:r>
        <w:rPr>
          <w:spacing w:val="-2"/>
          <w:w w:val="105"/>
          <w:sz w:val="24"/>
        </w:rPr>
        <w:t>that</w:t>
      </w:r>
      <w:r>
        <w:rPr>
          <w:spacing w:val="-5"/>
          <w:w w:val="105"/>
          <w:sz w:val="24"/>
        </w:rPr>
        <w:t> </w:t>
      </w:r>
      <w:r>
        <w:rPr>
          <w:spacing w:val="-2"/>
          <w:w w:val="105"/>
          <w:sz w:val="24"/>
        </w:rPr>
        <w:t>general</w:t>
      </w:r>
      <w:r>
        <w:rPr>
          <w:spacing w:val="-13"/>
          <w:w w:val="105"/>
          <w:sz w:val="24"/>
        </w:rPr>
        <w:t> </w:t>
      </w:r>
      <w:r>
        <w:rPr>
          <w:spacing w:val="-2"/>
          <w:w w:val="105"/>
          <w:sz w:val="24"/>
        </w:rPr>
        <w:t>privileges</w:t>
      </w:r>
      <w:r>
        <w:rPr>
          <w:spacing w:val="-7"/>
          <w:w w:val="105"/>
          <w:sz w:val="24"/>
        </w:rPr>
        <w:t> </w:t>
      </w:r>
      <w:r>
        <w:rPr>
          <w:spacing w:val="-2"/>
          <w:w w:val="105"/>
          <w:sz w:val="24"/>
        </w:rPr>
        <w:t>(with </w:t>
      </w:r>
      <w:r>
        <w:rPr>
          <w:sz w:val="24"/>
        </w:rPr>
        <w:t>the</w:t>
      </w:r>
      <w:r>
        <w:rPr>
          <w:spacing w:val="-11"/>
          <w:sz w:val="24"/>
        </w:rPr>
        <w:t> </w:t>
      </w:r>
      <w:r>
        <w:rPr>
          <w:sz w:val="24"/>
        </w:rPr>
        <w:t>exception</w:t>
      </w:r>
      <w:r>
        <w:rPr>
          <w:spacing w:val="-10"/>
          <w:sz w:val="24"/>
        </w:rPr>
        <w:t> </w:t>
      </w:r>
      <w:r>
        <w:rPr>
          <w:sz w:val="24"/>
        </w:rPr>
        <w:t>of</w:t>
      </w:r>
      <w:r>
        <w:rPr>
          <w:spacing w:val="-9"/>
          <w:sz w:val="24"/>
        </w:rPr>
        <w:t> </w:t>
      </w:r>
      <w:r>
        <w:rPr>
          <w:sz w:val="24"/>
        </w:rPr>
        <w:t>the</w:t>
      </w:r>
      <w:r>
        <w:rPr>
          <w:spacing w:val="-11"/>
          <w:sz w:val="24"/>
        </w:rPr>
        <w:t> </w:t>
      </w:r>
      <w:r>
        <w:rPr>
          <w:sz w:val="24"/>
        </w:rPr>
        <w:t>privilege</w:t>
      </w:r>
      <w:r>
        <w:rPr>
          <w:spacing w:val="-7"/>
          <w:sz w:val="24"/>
        </w:rPr>
        <w:t> </w:t>
      </w:r>
      <w:r>
        <w:rPr>
          <w:sz w:val="24"/>
        </w:rPr>
        <w:t>for</w:t>
      </w:r>
      <w:r>
        <w:rPr>
          <w:spacing w:val="-5"/>
          <w:sz w:val="24"/>
        </w:rPr>
        <w:t> </w:t>
      </w:r>
      <w:r>
        <w:rPr>
          <w:sz w:val="24"/>
        </w:rPr>
        <w:t>the</w:t>
      </w:r>
      <w:r>
        <w:rPr>
          <w:spacing w:val="-11"/>
          <w:sz w:val="24"/>
        </w:rPr>
        <w:t> </w:t>
      </w:r>
      <w:r>
        <w:rPr>
          <w:sz w:val="24"/>
        </w:rPr>
        <w:t>spouse/children</w:t>
      </w:r>
      <w:r>
        <w:rPr>
          <w:spacing w:val="-10"/>
          <w:sz w:val="24"/>
        </w:rPr>
        <w:t> </w:t>
      </w:r>
      <w:r>
        <w:rPr>
          <w:sz w:val="24"/>
        </w:rPr>
        <w:t>in</w:t>
      </w:r>
      <w:r>
        <w:rPr>
          <w:spacing w:val="-10"/>
          <w:sz w:val="24"/>
        </w:rPr>
        <w:t> </w:t>
      </w:r>
      <w:r>
        <w:rPr>
          <w:sz w:val="24"/>
        </w:rPr>
        <w:t>necessitous</w:t>
      </w:r>
      <w:r>
        <w:rPr>
          <w:spacing w:val="-9"/>
          <w:sz w:val="24"/>
        </w:rPr>
        <w:t> </w:t>
      </w:r>
      <w:r>
        <w:rPr>
          <w:sz w:val="24"/>
        </w:rPr>
        <w:t>circumstances) </w:t>
      </w:r>
      <w:r>
        <w:rPr>
          <w:w w:val="105"/>
          <w:sz w:val="24"/>
        </w:rPr>
        <w:t>yield</w:t>
      </w:r>
      <w:r>
        <w:rPr>
          <w:spacing w:val="-16"/>
          <w:w w:val="105"/>
          <w:sz w:val="24"/>
        </w:rPr>
        <w:t> </w:t>
      </w:r>
      <w:r>
        <w:rPr>
          <w:w w:val="105"/>
          <w:sz w:val="24"/>
        </w:rPr>
        <w:t>to</w:t>
      </w:r>
      <w:r>
        <w:rPr>
          <w:spacing w:val="-16"/>
          <w:w w:val="105"/>
          <w:sz w:val="24"/>
        </w:rPr>
        <w:t> </w:t>
      </w:r>
      <w:r>
        <w:rPr>
          <w:w w:val="105"/>
          <w:sz w:val="24"/>
        </w:rPr>
        <w:t>special</w:t>
      </w:r>
      <w:r>
        <w:rPr>
          <w:spacing w:val="-16"/>
          <w:w w:val="105"/>
          <w:sz w:val="24"/>
        </w:rPr>
        <w:t> </w:t>
      </w:r>
      <w:r>
        <w:rPr>
          <w:w w:val="105"/>
          <w:sz w:val="24"/>
        </w:rPr>
        <w:t>privileges.</w:t>
      </w:r>
      <w:r>
        <w:rPr>
          <w:spacing w:val="-12"/>
          <w:w w:val="105"/>
          <w:sz w:val="24"/>
        </w:rPr>
        <w:t> </w:t>
      </w:r>
      <w:r>
        <w:rPr>
          <w:i/>
          <w:w w:val="105"/>
          <w:sz w:val="24"/>
        </w:rPr>
        <w:t>See</w:t>
      </w:r>
      <w:r>
        <w:rPr>
          <w:i/>
          <w:spacing w:val="-12"/>
          <w:w w:val="105"/>
          <w:sz w:val="24"/>
        </w:rPr>
        <w:t> </w:t>
      </w:r>
      <w:r>
        <w:rPr>
          <w:w w:val="105"/>
          <w:sz w:val="24"/>
        </w:rPr>
        <w:t>La.</w:t>
      </w:r>
      <w:r>
        <w:rPr>
          <w:spacing w:val="-14"/>
          <w:w w:val="105"/>
          <w:sz w:val="24"/>
        </w:rPr>
        <w:t> </w:t>
      </w:r>
      <w:r>
        <w:rPr>
          <w:w w:val="105"/>
          <w:sz w:val="24"/>
        </w:rPr>
        <w:t>Civ.</w:t>
      </w:r>
      <w:r>
        <w:rPr>
          <w:spacing w:val="-14"/>
          <w:w w:val="105"/>
          <w:sz w:val="24"/>
        </w:rPr>
        <w:t> </w:t>
      </w:r>
      <w:r>
        <w:rPr>
          <w:w w:val="105"/>
          <w:sz w:val="24"/>
        </w:rPr>
        <w:t>Code.</w:t>
      </w:r>
      <w:r>
        <w:rPr>
          <w:spacing w:val="-14"/>
          <w:w w:val="105"/>
          <w:sz w:val="24"/>
        </w:rPr>
        <w:t> </w:t>
      </w:r>
      <w:r>
        <w:rPr>
          <w:w w:val="105"/>
          <w:sz w:val="24"/>
        </w:rPr>
        <w:t>art.</w:t>
      </w:r>
      <w:r>
        <w:rPr>
          <w:spacing w:val="-14"/>
          <w:w w:val="105"/>
          <w:sz w:val="24"/>
        </w:rPr>
        <w:t> </w:t>
      </w:r>
      <w:r>
        <w:rPr>
          <w:w w:val="105"/>
          <w:sz w:val="24"/>
        </w:rPr>
        <w:t>3254.</w:t>
      </w:r>
    </w:p>
    <w:p>
      <w:pPr>
        <w:pStyle w:val="ListParagraph"/>
        <w:numPr>
          <w:ilvl w:val="1"/>
          <w:numId w:val="27"/>
        </w:numPr>
        <w:tabs>
          <w:tab w:pos="1541" w:val="left" w:leader="none"/>
        </w:tabs>
        <w:spacing w:line="286" w:lineRule="exact" w:before="4" w:after="0"/>
        <w:ind w:left="1541" w:right="160" w:hanging="361"/>
        <w:jc w:val="both"/>
        <w:rPr>
          <w:sz w:val="24"/>
        </w:rPr>
      </w:pPr>
      <w:r>
        <w:rPr>
          <w:b/>
          <w:w w:val="110"/>
          <w:sz w:val="24"/>
        </w:rPr>
        <w:t>Among</w:t>
      </w:r>
      <w:r>
        <w:rPr>
          <w:b/>
          <w:spacing w:val="-7"/>
          <w:w w:val="110"/>
          <w:sz w:val="24"/>
        </w:rPr>
        <w:t> </w:t>
      </w:r>
      <w:r>
        <w:rPr>
          <w:b/>
          <w:w w:val="110"/>
          <w:sz w:val="24"/>
        </w:rPr>
        <w:t>the</w:t>
      </w:r>
      <w:r>
        <w:rPr>
          <w:b/>
          <w:spacing w:val="-7"/>
          <w:w w:val="110"/>
          <w:sz w:val="24"/>
        </w:rPr>
        <w:t> </w:t>
      </w:r>
      <w:r>
        <w:rPr>
          <w:b/>
          <w:w w:val="110"/>
          <w:sz w:val="24"/>
        </w:rPr>
        <w:t>(Remaining)</w:t>
      </w:r>
      <w:r>
        <w:rPr>
          <w:b/>
          <w:spacing w:val="-4"/>
          <w:w w:val="110"/>
          <w:sz w:val="24"/>
        </w:rPr>
        <w:t> </w:t>
      </w:r>
      <w:r>
        <w:rPr>
          <w:b/>
          <w:w w:val="110"/>
          <w:sz w:val="24"/>
        </w:rPr>
        <w:t>General</w:t>
      </w:r>
      <w:r>
        <w:rPr>
          <w:b/>
          <w:spacing w:val="-5"/>
          <w:w w:val="110"/>
          <w:sz w:val="24"/>
        </w:rPr>
        <w:t> </w:t>
      </w:r>
      <w:r>
        <w:rPr>
          <w:b/>
          <w:w w:val="110"/>
          <w:sz w:val="24"/>
        </w:rPr>
        <w:t>Privileges</w:t>
      </w:r>
      <w:r>
        <w:rPr>
          <w:b/>
          <w:spacing w:val="-3"/>
          <w:w w:val="110"/>
          <w:sz w:val="24"/>
        </w:rPr>
        <w:t> </w:t>
      </w:r>
      <w:r>
        <w:rPr>
          <w:w w:val="270"/>
          <w:sz w:val="24"/>
        </w:rPr>
        <w:t>-</w:t>
      </w:r>
      <w:r>
        <w:rPr>
          <w:w w:val="110"/>
          <w:sz w:val="24"/>
        </w:rPr>
        <w:t>".Funeral</w:t>
      </w:r>
      <w:r>
        <w:rPr>
          <w:spacing w:val="-7"/>
          <w:w w:val="110"/>
          <w:sz w:val="24"/>
        </w:rPr>
        <w:t> </w:t>
      </w:r>
      <w:r>
        <w:rPr>
          <w:w w:val="110"/>
          <w:sz w:val="24"/>
        </w:rPr>
        <w:t>charges</w:t>
      </w:r>
      <w:r>
        <w:rPr>
          <w:spacing w:val="-6"/>
          <w:w w:val="110"/>
          <w:sz w:val="24"/>
        </w:rPr>
        <w:t> </w:t>
      </w:r>
      <w:r>
        <w:rPr>
          <w:w w:val="110"/>
          <w:sz w:val="24"/>
        </w:rPr>
        <w:t>are</w:t>
      </w:r>
      <w:r>
        <w:rPr>
          <w:spacing w:val="-7"/>
          <w:w w:val="110"/>
          <w:sz w:val="24"/>
        </w:rPr>
        <w:t> </w:t>
      </w:r>
      <w:r>
        <w:rPr>
          <w:w w:val="110"/>
          <w:sz w:val="24"/>
        </w:rPr>
        <w:t>the</w:t>
      </w:r>
      <w:r>
        <w:rPr>
          <w:spacing w:val="-5"/>
          <w:w w:val="110"/>
          <w:sz w:val="24"/>
        </w:rPr>
        <w:t> </w:t>
      </w:r>
      <w:r>
        <w:rPr>
          <w:w w:val="110"/>
          <w:sz w:val="24"/>
        </w:rPr>
        <w:t>first</w:t>
      </w:r>
      <w:r>
        <w:rPr>
          <w:spacing w:val="-7"/>
          <w:w w:val="110"/>
          <w:sz w:val="24"/>
        </w:rPr>
        <w:t> </w:t>
      </w:r>
      <w:r>
        <w:rPr>
          <w:w w:val="110"/>
          <w:sz w:val="24"/>
        </w:rPr>
        <w:t>paid.</w:t>
      </w:r>
      <w:r>
        <w:rPr>
          <w:spacing w:val="-7"/>
          <w:w w:val="110"/>
          <w:sz w:val="24"/>
        </w:rPr>
        <w:t> </w:t>
      </w:r>
      <w:r>
        <w:rPr>
          <w:w w:val="110"/>
          <w:sz w:val="24"/>
        </w:rPr>
        <w:t>Law </w:t>
      </w:r>
      <w:r>
        <w:rPr>
          <w:sz w:val="24"/>
        </w:rPr>
        <w:t>charges,</w:t>
      </w:r>
      <w:r>
        <w:rPr>
          <w:spacing w:val="-10"/>
          <w:sz w:val="24"/>
        </w:rPr>
        <w:t> </w:t>
      </w:r>
      <w:r>
        <w:rPr>
          <w:sz w:val="24"/>
        </w:rPr>
        <w:t>the</w:t>
      </w:r>
      <w:r>
        <w:rPr>
          <w:spacing w:val="-6"/>
          <w:sz w:val="24"/>
        </w:rPr>
        <w:t> </w:t>
      </w:r>
      <w:r>
        <w:rPr>
          <w:sz w:val="24"/>
        </w:rPr>
        <w:t>second.</w:t>
      </w:r>
      <w:r>
        <w:rPr>
          <w:spacing w:val="-4"/>
          <w:sz w:val="24"/>
        </w:rPr>
        <w:t> </w:t>
      </w:r>
      <w:r>
        <w:rPr>
          <w:sz w:val="24"/>
        </w:rPr>
        <w:t>Expenses</w:t>
      </w:r>
      <w:r>
        <w:rPr>
          <w:spacing w:val="-3"/>
          <w:sz w:val="24"/>
        </w:rPr>
        <w:t> </w:t>
      </w:r>
      <w:r>
        <w:rPr>
          <w:sz w:val="24"/>
        </w:rPr>
        <w:t>of</w:t>
      </w:r>
      <w:r>
        <w:rPr>
          <w:spacing w:val="-9"/>
          <w:sz w:val="24"/>
        </w:rPr>
        <w:t> </w:t>
      </w:r>
      <w:r>
        <w:rPr>
          <w:sz w:val="24"/>
        </w:rPr>
        <w:t>last</w:t>
      </w:r>
      <w:r>
        <w:rPr>
          <w:spacing w:val="-6"/>
          <w:sz w:val="24"/>
        </w:rPr>
        <w:t> </w:t>
      </w:r>
      <w:r>
        <w:rPr>
          <w:sz w:val="24"/>
        </w:rPr>
        <w:t>illness,</w:t>
      </w:r>
      <w:r>
        <w:rPr>
          <w:spacing w:val="-10"/>
          <w:sz w:val="24"/>
        </w:rPr>
        <w:t> </w:t>
      </w:r>
      <w:r>
        <w:rPr>
          <w:sz w:val="24"/>
        </w:rPr>
        <w:t>the</w:t>
      </w:r>
      <w:r>
        <w:rPr>
          <w:spacing w:val="-6"/>
          <w:sz w:val="24"/>
        </w:rPr>
        <w:t> </w:t>
      </w:r>
      <w:r>
        <w:rPr>
          <w:sz w:val="24"/>
        </w:rPr>
        <w:t>third.</w:t>
      </w:r>
      <w:r>
        <w:rPr>
          <w:spacing w:val="-10"/>
          <w:sz w:val="24"/>
        </w:rPr>
        <w:t> </w:t>
      </w:r>
      <w:r>
        <w:rPr>
          <w:sz w:val="24"/>
        </w:rPr>
        <w:t>The</w:t>
      </w:r>
      <w:r>
        <w:rPr>
          <w:spacing w:val="-11"/>
          <w:sz w:val="24"/>
        </w:rPr>
        <w:t> </w:t>
      </w:r>
      <w:r>
        <w:rPr>
          <w:sz w:val="24"/>
        </w:rPr>
        <w:t>wages</w:t>
      </w:r>
      <w:r>
        <w:rPr>
          <w:spacing w:val="-3"/>
          <w:sz w:val="24"/>
        </w:rPr>
        <w:t> </w:t>
      </w:r>
      <w:r>
        <w:rPr>
          <w:sz w:val="24"/>
        </w:rPr>
        <w:t>of</w:t>
      </w:r>
      <w:r>
        <w:rPr>
          <w:spacing w:val="-14"/>
          <w:sz w:val="24"/>
        </w:rPr>
        <w:t> </w:t>
      </w:r>
      <w:r>
        <w:rPr>
          <w:sz w:val="24"/>
        </w:rPr>
        <w:t>servants,</w:t>
      </w:r>
      <w:r>
        <w:rPr>
          <w:spacing w:val="-10"/>
          <w:sz w:val="24"/>
        </w:rPr>
        <w:t> </w:t>
      </w:r>
      <w:r>
        <w:rPr>
          <w:sz w:val="24"/>
        </w:rPr>
        <w:t>the</w:t>
      </w:r>
      <w:r>
        <w:rPr>
          <w:spacing w:val="-6"/>
          <w:sz w:val="24"/>
        </w:rPr>
        <w:t> </w:t>
      </w:r>
      <w:r>
        <w:rPr>
          <w:sz w:val="24"/>
        </w:rPr>
        <w:t>fourth. Supplies of</w:t>
      </w:r>
      <w:r>
        <w:rPr>
          <w:spacing w:val="-9"/>
          <w:sz w:val="24"/>
        </w:rPr>
        <w:t> </w:t>
      </w:r>
      <w:r>
        <w:rPr>
          <w:sz w:val="24"/>
        </w:rPr>
        <w:t>provisions,</w:t>
      </w:r>
      <w:r>
        <w:rPr>
          <w:spacing w:val="-3"/>
          <w:sz w:val="24"/>
        </w:rPr>
        <w:t> </w:t>
      </w:r>
      <w:r>
        <w:rPr>
          <w:sz w:val="24"/>
        </w:rPr>
        <w:t>the fifth.</w:t>
      </w:r>
      <w:r>
        <w:rPr>
          <w:spacing w:val="-3"/>
          <w:sz w:val="24"/>
        </w:rPr>
        <w:t> </w:t>
      </w:r>
      <w:r>
        <w:rPr>
          <w:sz w:val="24"/>
        </w:rPr>
        <w:t>The</w:t>
      </w:r>
      <w:r>
        <w:rPr>
          <w:spacing w:val="-5"/>
          <w:sz w:val="24"/>
        </w:rPr>
        <w:t> </w:t>
      </w:r>
      <w:r>
        <w:rPr>
          <w:sz w:val="24"/>
        </w:rPr>
        <w:t>salaries of</w:t>
      </w:r>
      <w:r>
        <w:rPr>
          <w:spacing w:val="-9"/>
          <w:sz w:val="24"/>
        </w:rPr>
        <w:t> </w:t>
      </w:r>
      <w:r>
        <w:rPr>
          <w:sz w:val="24"/>
        </w:rPr>
        <w:t>clerks,</w:t>
      </w:r>
      <w:r>
        <w:rPr>
          <w:spacing w:val="-3"/>
          <w:sz w:val="24"/>
        </w:rPr>
        <w:t> </w:t>
      </w:r>
      <w:r>
        <w:rPr>
          <w:sz w:val="24"/>
        </w:rPr>
        <w:t>secretaries,</w:t>
      </w:r>
      <w:r>
        <w:rPr>
          <w:spacing w:val="-3"/>
          <w:sz w:val="24"/>
        </w:rPr>
        <w:t> </w:t>
      </w:r>
      <w:r>
        <w:rPr>
          <w:sz w:val="24"/>
        </w:rPr>
        <w:t>and others</w:t>
      </w:r>
      <w:r>
        <w:rPr>
          <w:spacing w:val="-2"/>
          <w:sz w:val="24"/>
        </w:rPr>
        <w:t> </w:t>
      </w:r>
      <w:r>
        <w:rPr>
          <w:sz w:val="24"/>
        </w:rPr>
        <w:t>of</w:t>
      </w:r>
      <w:r>
        <w:rPr>
          <w:spacing w:val="-8"/>
          <w:sz w:val="24"/>
        </w:rPr>
        <w:t> </w:t>
      </w:r>
      <w:r>
        <w:rPr>
          <w:sz w:val="24"/>
        </w:rPr>
        <w:t>that nature,</w:t>
      </w:r>
      <w:r>
        <w:rPr>
          <w:spacing w:val="-3"/>
          <w:sz w:val="24"/>
        </w:rPr>
        <w:t> </w:t>
      </w:r>
      <w:r>
        <w:rPr>
          <w:sz w:val="24"/>
        </w:rPr>
        <w:t>the</w:t>
      </w:r>
      <w:r>
        <w:rPr>
          <w:spacing w:val="-5"/>
          <w:sz w:val="24"/>
        </w:rPr>
        <w:t> </w:t>
      </w:r>
      <w:r>
        <w:rPr>
          <w:sz w:val="24"/>
        </w:rPr>
        <w:t>sixth."</w:t>
      </w:r>
      <w:r>
        <w:rPr>
          <w:spacing w:val="-5"/>
          <w:sz w:val="24"/>
        </w:rPr>
        <w:t> </w:t>
      </w:r>
      <w:r>
        <w:rPr>
          <w:sz w:val="24"/>
        </w:rPr>
        <w:t>La.</w:t>
      </w:r>
    </w:p>
    <w:p>
      <w:pPr>
        <w:pStyle w:val="BodyText"/>
        <w:spacing w:before="8"/>
        <w:ind w:left="1541" w:firstLine="0"/>
      </w:pPr>
      <w:r>
        <w:rPr/>
        <w:t>Civ.</w:t>
      </w:r>
      <w:r>
        <w:rPr>
          <w:spacing w:val="-4"/>
        </w:rPr>
        <w:t> </w:t>
      </w:r>
      <w:r>
        <w:rPr/>
        <w:t>Code</w:t>
      </w:r>
      <w:r>
        <w:rPr>
          <w:spacing w:val="-5"/>
        </w:rPr>
        <w:t> </w:t>
      </w:r>
      <w:r>
        <w:rPr/>
        <w:t>art.</w:t>
      </w:r>
      <w:r>
        <w:rPr>
          <w:spacing w:val="-3"/>
        </w:rPr>
        <w:t> </w:t>
      </w:r>
      <w:r>
        <w:rPr>
          <w:spacing w:val="-2"/>
        </w:rPr>
        <w:t>3254.</w:t>
      </w:r>
    </w:p>
    <w:p>
      <w:pPr>
        <w:pStyle w:val="Heading2"/>
        <w:numPr>
          <w:ilvl w:val="0"/>
          <w:numId w:val="27"/>
        </w:numPr>
        <w:tabs>
          <w:tab w:pos="821" w:val="left" w:leader="none"/>
        </w:tabs>
        <w:spacing w:line="260" w:lineRule="exact" w:before="9" w:after="0"/>
        <w:ind w:left="820" w:right="0" w:hanging="361"/>
        <w:jc w:val="both"/>
      </w:pPr>
      <w:r>
        <w:rPr/>
        <w:t>Statutory</w:t>
      </w:r>
      <w:r>
        <w:rPr>
          <w:spacing w:val="-3"/>
        </w:rPr>
        <w:t> </w:t>
      </w:r>
      <w:r>
        <w:rPr/>
        <w:t>Privileges</w:t>
      </w:r>
      <w:r>
        <w:rPr>
          <w:spacing w:val="-2"/>
        </w:rPr>
        <w:t> </w:t>
      </w:r>
      <w:r>
        <w:rPr/>
        <w:t>and</w:t>
      </w:r>
      <w:r>
        <w:rPr>
          <w:spacing w:val="-2"/>
        </w:rPr>
        <w:t> </w:t>
      </w:r>
      <w:r>
        <w:rPr/>
        <w:t>Article</w:t>
      </w:r>
      <w:r>
        <w:rPr>
          <w:spacing w:val="-4"/>
        </w:rPr>
        <w:t> </w:t>
      </w:r>
      <w:r>
        <w:rPr/>
        <w:t>9</w:t>
      </w:r>
      <w:r>
        <w:rPr>
          <w:spacing w:val="-3"/>
        </w:rPr>
        <w:t> </w:t>
      </w:r>
      <w:r>
        <w:rPr/>
        <w:t>Security</w:t>
      </w:r>
      <w:r>
        <w:rPr>
          <w:spacing w:val="-2"/>
        </w:rPr>
        <w:t> Interests</w:t>
      </w:r>
    </w:p>
    <w:p>
      <w:pPr>
        <w:pStyle w:val="ListParagraph"/>
        <w:numPr>
          <w:ilvl w:val="1"/>
          <w:numId w:val="27"/>
        </w:numPr>
        <w:tabs>
          <w:tab w:pos="1541" w:val="left" w:leader="none"/>
        </w:tabs>
        <w:spacing w:line="337" w:lineRule="exact" w:before="0" w:after="0"/>
        <w:ind w:left="1541" w:right="0" w:hanging="361"/>
        <w:jc w:val="both"/>
        <w:rPr>
          <w:b/>
          <w:sz w:val="24"/>
        </w:rPr>
      </w:pPr>
      <w:r>
        <w:rPr>
          <w:b/>
          <w:sz w:val="24"/>
        </w:rPr>
        <w:t>The</w:t>
      </w:r>
      <w:r>
        <w:rPr>
          <w:b/>
          <w:spacing w:val="-5"/>
          <w:sz w:val="24"/>
        </w:rPr>
        <w:t> </w:t>
      </w:r>
      <w:r>
        <w:rPr>
          <w:b/>
          <w:sz w:val="24"/>
        </w:rPr>
        <w:t>Attorney’s</w:t>
      </w:r>
      <w:r>
        <w:rPr>
          <w:b/>
          <w:spacing w:val="-2"/>
          <w:sz w:val="24"/>
        </w:rPr>
        <w:t> Privileges</w:t>
      </w:r>
    </w:p>
    <w:p>
      <w:pPr>
        <w:pStyle w:val="ListParagraph"/>
        <w:numPr>
          <w:ilvl w:val="2"/>
          <w:numId w:val="27"/>
        </w:numPr>
        <w:tabs>
          <w:tab w:pos="2261" w:val="left" w:leader="none"/>
        </w:tabs>
        <w:spacing w:line="247" w:lineRule="auto" w:before="7" w:after="0"/>
        <w:ind w:left="2261" w:right="162" w:hanging="360"/>
        <w:jc w:val="both"/>
        <w:rPr>
          <w:rFonts w:ascii="Arial" w:hAnsi="Arial"/>
          <w:sz w:val="24"/>
        </w:rPr>
      </w:pPr>
      <w:r>
        <w:rPr>
          <w:b/>
          <w:sz w:val="24"/>
        </w:rPr>
        <w:t>The Lawyer’s Charging Lien </w:t>
      </w:r>
      <w:r>
        <w:rPr>
          <w:sz w:val="24"/>
        </w:rPr>
        <w:t>-"A. A special privilege is hereby granted to attorneys at </w:t>
      </w:r>
      <w:r>
        <w:rPr>
          <w:spacing w:val="-2"/>
          <w:w w:val="105"/>
          <w:sz w:val="24"/>
        </w:rPr>
        <w:t>law</w:t>
      </w:r>
      <w:r>
        <w:rPr>
          <w:spacing w:val="-7"/>
          <w:w w:val="105"/>
          <w:sz w:val="24"/>
        </w:rPr>
        <w:t> </w:t>
      </w:r>
      <w:r>
        <w:rPr>
          <w:spacing w:val="-2"/>
          <w:w w:val="105"/>
          <w:sz w:val="24"/>
        </w:rPr>
        <w:t>for</w:t>
      </w:r>
      <w:r>
        <w:rPr>
          <w:spacing w:val="-4"/>
          <w:w w:val="105"/>
          <w:sz w:val="24"/>
        </w:rPr>
        <w:t> </w:t>
      </w:r>
      <w:r>
        <w:rPr>
          <w:spacing w:val="-2"/>
          <w:w w:val="105"/>
          <w:sz w:val="24"/>
        </w:rPr>
        <w:t>the</w:t>
      </w:r>
      <w:r>
        <w:rPr>
          <w:spacing w:val="-9"/>
          <w:w w:val="105"/>
          <w:sz w:val="24"/>
        </w:rPr>
        <w:t> </w:t>
      </w:r>
      <w:r>
        <w:rPr>
          <w:spacing w:val="-2"/>
          <w:w w:val="105"/>
          <w:sz w:val="24"/>
        </w:rPr>
        <w:t>amount</w:t>
      </w:r>
      <w:r>
        <w:rPr>
          <w:spacing w:val="-5"/>
          <w:w w:val="105"/>
          <w:sz w:val="24"/>
        </w:rPr>
        <w:t> </w:t>
      </w:r>
      <w:r>
        <w:rPr>
          <w:spacing w:val="-2"/>
          <w:w w:val="105"/>
          <w:sz w:val="24"/>
        </w:rPr>
        <w:t>of</w:t>
      </w:r>
      <w:r>
        <w:rPr>
          <w:spacing w:val="-12"/>
          <w:w w:val="105"/>
          <w:sz w:val="24"/>
        </w:rPr>
        <w:t> </w:t>
      </w:r>
      <w:r>
        <w:rPr>
          <w:spacing w:val="-2"/>
          <w:w w:val="105"/>
          <w:sz w:val="24"/>
        </w:rPr>
        <w:t>their</w:t>
      </w:r>
      <w:r>
        <w:rPr>
          <w:spacing w:val="-8"/>
          <w:w w:val="105"/>
          <w:sz w:val="24"/>
        </w:rPr>
        <w:t> </w:t>
      </w:r>
      <w:r>
        <w:rPr>
          <w:spacing w:val="-2"/>
          <w:w w:val="105"/>
          <w:sz w:val="24"/>
        </w:rPr>
        <w:t>professional</w:t>
      </w:r>
      <w:r>
        <w:rPr>
          <w:spacing w:val="-5"/>
          <w:w w:val="105"/>
          <w:sz w:val="24"/>
        </w:rPr>
        <w:t> </w:t>
      </w:r>
      <w:r>
        <w:rPr>
          <w:spacing w:val="-2"/>
          <w:w w:val="105"/>
          <w:sz w:val="24"/>
        </w:rPr>
        <w:t>fees</w:t>
      </w:r>
      <w:r>
        <w:rPr>
          <w:spacing w:val="-3"/>
          <w:w w:val="105"/>
          <w:sz w:val="24"/>
        </w:rPr>
        <w:t> </w:t>
      </w:r>
      <w:r>
        <w:rPr>
          <w:spacing w:val="-2"/>
          <w:w w:val="105"/>
          <w:sz w:val="24"/>
        </w:rPr>
        <w:t>on</w:t>
      </w:r>
      <w:r>
        <w:rPr>
          <w:spacing w:val="-12"/>
          <w:w w:val="105"/>
          <w:sz w:val="24"/>
        </w:rPr>
        <w:t> </w:t>
      </w:r>
      <w:r>
        <w:rPr>
          <w:spacing w:val="-2"/>
          <w:w w:val="105"/>
          <w:sz w:val="24"/>
        </w:rPr>
        <w:t>all</w:t>
      </w:r>
      <w:r>
        <w:rPr>
          <w:spacing w:val="-5"/>
          <w:w w:val="105"/>
          <w:sz w:val="24"/>
        </w:rPr>
        <w:t> </w:t>
      </w:r>
      <w:r>
        <w:rPr>
          <w:spacing w:val="-2"/>
          <w:w w:val="105"/>
          <w:sz w:val="24"/>
        </w:rPr>
        <w:t>judgments</w:t>
      </w:r>
      <w:r>
        <w:rPr>
          <w:spacing w:val="-3"/>
          <w:w w:val="105"/>
          <w:sz w:val="24"/>
        </w:rPr>
        <w:t> </w:t>
      </w:r>
      <w:r>
        <w:rPr>
          <w:spacing w:val="-2"/>
          <w:w w:val="105"/>
          <w:sz w:val="24"/>
        </w:rPr>
        <w:t>obtained</w:t>
      </w:r>
      <w:r>
        <w:rPr>
          <w:spacing w:val="-8"/>
          <w:w w:val="105"/>
          <w:sz w:val="24"/>
        </w:rPr>
        <w:t> </w:t>
      </w:r>
      <w:r>
        <w:rPr>
          <w:spacing w:val="-2"/>
          <w:w w:val="105"/>
          <w:sz w:val="24"/>
        </w:rPr>
        <w:t>by</w:t>
      </w:r>
      <w:r>
        <w:rPr>
          <w:spacing w:val="-8"/>
          <w:w w:val="105"/>
          <w:sz w:val="24"/>
        </w:rPr>
        <w:t> </w:t>
      </w:r>
      <w:r>
        <w:rPr>
          <w:spacing w:val="-2"/>
          <w:w w:val="105"/>
          <w:sz w:val="24"/>
        </w:rPr>
        <w:t>them,</w:t>
      </w:r>
      <w:r>
        <w:rPr>
          <w:spacing w:val="-4"/>
          <w:w w:val="105"/>
          <w:sz w:val="24"/>
        </w:rPr>
        <w:t> </w:t>
      </w:r>
      <w:r>
        <w:rPr>
          <w:spacing w:val="-2"/>
          <w:w w:val="105"/>
          <w:sz w:val="24"/>
        </w:rPr>
        <w:t>and</w:t>
      </w:r>
      <w:r>
        <w:rPr>
          <w:spacing w:val="-4"/>
          <w:w w:val="105"/>
          <w:sz w:val="24"/>
        </w:rPr>
        <w:t> </w:t>
      </w:r>
      <w:r>
        <w:rPr>
          <w:spacing w:val="-2"/>
          <w:w w:val="105"/>
          <w:sz w:val="24"/>
        </w:rPr>
        <w:t>on</w:t>
      </w:r>
    </w:p>
    <w:p>
      <w:pPr>
        <w:spacing w:after="0" w:line="247" w:lineRule="auto"/>
        <w:jc w:val="both"/>
        <w:rPr>
          <w:rFonts w:ascii="Arial" w:hAnsi="Arial"/>
          <w:sz w:val="24"/>
        </w:rPr>
        <w:sectPr>
          <w:pgSz w:w="12240" w:h="15840"/>
          <w:pgMar w:header="722" w:footer="0" w:top="1300" w:bottom="280" w:left="620" w:right="560"/>
        </w:sectPr>
      </w:pPr>
    </w:p>
    <w:p>
      <w:pPr>
        <w:spacing w:line="249" w:lineRule="auto" w:before="0"/>
        <w:ind w:left="2261" w:right="158" w:firstLine="0"/>
        <w:jc w:val="both"/>
        <w:rPr>
          <w:sz w:val="24"/>
        </w:rPr>
      </w:pPr>
      <w:r>
        <w:rPr>
          <w:sz w:val="24"/>
        </w:rPr>
        <w:t>the property recovered thereby, either as plaintiff or defendant, </w:t>
      </w:r>
      <w:r>
        <w:rPr>
          <w:b/>
          <w:sz w:val="24"/>
        </w:rPr>
        <w:t>to take rank as a first privilege thereupon superior to all other privileges and security interests under Article</w:t>
      </w:r>
      <w:r>
        <w:rPr>
          <w:b/>
          <w:spacing w:val="-9"/>
          <w:sz w:val="24"/>
        </w:rPr>
        <w:t> </w:t>
      </w:r>
      <w:r>
        <w:rPr>
          <w:b/>
          <w:sz w:val="24"/>
        </w:rPr>
        <w:t>9</w:t>
      </w:r>
      <w:r>
        <w:rPr>
          <w:b/>
          <w:spacing w:val="-8"/>
          <w:sz w:val="24"/>
        </w:rPr>
        <w:t> </w:t>
      </w:r>
      <w:r>
        <w:rPr>
          <w:b/>
          <w:sz w:val="24"/>
        </w:rPr>
        <w:t>of</w:t>
      </w:r>
      <w:r>
        <w:rPr>
          <w:b/>
          <w:spacing w:val="-7"/>
          <w:sz w:val="24"/>
        </w:rPr>
        <w:t> </w:t>
      </w:r>
      <w:r>
        <w:rPr>
          <w:b/>
          <w:sz w:val="24"/>
        </w:rPr>
        <w:t>the</w:t>
      </w:r>
      <w:r>
        <w:rPr>
          <w:b/>
          <w:spacing w:val="-9"/>
          <w:sz w:val="24"/>
        </w:rPr>
        <w:t> </w:t>
      </w:r>
      <w:r>
        <w:rPr>
          <w:b/>
          <w:sz w:val="24"/>
        </w:rPr>
        <w:t>Louisiana</w:t>
      </w:r>
      <w:r>
        <w:rPr>
          <w:b/>
          <w:spacing w:val="-8"/>
          <w:sz w:val="24"/>
        </w:rPr>
        <w:t> </w:t>
      </w:r>
      <w:r>
        <w:rPr>
          <w:b/>
          <w:sz w:val="24"/>
        </w:rPr>
        <w:t>Commercial</w:t>
      </w:r>
      <w:r>
        <w:rPr>
          <w:b/>
          <w:spacing w:val="-9"/>
          <w:sz w:val="24"/>
        </w:rPr>
        <w:t> </w:t>
      </w:r>
      <w:r>
        <w:rPr>
          <w:b/>
          <w:sz w:val="24"/>
        </w:rPr>
        <w:t>Laws.</w:t>
      </w:r>
      <w:r>
        <w:rPr>
          <w:sz w:val="24"/>
        </w:rPr>
        <w:t>B.</w:t>
      </w:r>
      <w:r>
        <w:rPr>
          <w:spacing w:val="-8"/>
          <w:sz w:val="24"/>
        </w:rPr>
        <w:t> </w:t>
      </w:r>
      <w:r>
        <w:rPr>
          <w:sz w:val="24"/>
        </w:rPr>
        <w:t>The</w:t>
      </w:r>
      <w:r>
        <w:rPr>
          <w:spacing w:val="-9"/>
          <w:sz w:val="24"/>
        </w:rPr>
        <w:t> </w:t>
      </w:r>
      <w:r>
        <w:rPr>
          <w:sz w:val="24"/>
        </w:rPr>
        <w:t>term</w:t>
      </w:r>
      <w:r>
        <w:rPr>
          <w:spacing w:val="-4"/>
          <w:sz w:val="24"/>
        </w:rPr>
        <w:t> </w:t>
      </w:r>
      <w:r>
        <w:rPr>
          <w:sz w:val="24"/>
        </w:rPr>
        <w:t>"professional</w:t>
      </w:r>
      <w:r>
        <w:rPr>
          <w:spacing w:val="-9"/>
          <w:sz w:val="24"/>
        </w:rPr>
        <w:t> </w:t>
      </w:r>
      <w:r>
        <w:rPr>
          <w:sz w:val="24"/>
        </w:rPr>
        <w:t>fees,"</w:t>
      </w:r>
      <w:r>
        <w:rPr>
          <w:spacing w:val="-9"/>
          <w:sz w:val="24"/>
        </w:rPr>
        <w:t> </w:t>
      </w:r>
      <w:r>
        <w:rPr>
          <w:sz w:val="24"/>
        </w:rPr>
        <w:t>as</w:t>
      </w:r>
      <w:r>
        <w:rPr>
          <w:spacing w:val="-6"/>
          <w:sz w:val="24"/>
        </w:rPr>
        <w:t> </w:t>
      </w:r>
      <w:r>
        <w:rPr>
          <w:sz w:val="24"/>
        </w:rPr>
        <w:t>used</w:t>
      </w:r>
      <w:r>
        <w:rPr>
          <w:spacing w:val="-2"/>
          <w:sz w:val="24"/>
        </w:rPr>
        <w:t> </w:t>
      </w:r>
      <w:r>
        <w:rPr>
          <w:sz w:val="24"/>
        </w:rPr>
        <w:t>in this</w:t>
      </w:r>
      <w:r>
        <w:rPr>
          <w:spacing w:val="-7"/>
          <w:sz w:val="24"/>
        </w:rPr>
        <w:t> </w:t>
      </w:r>
      <w:r>
        <w:rPr>
          <w:sz w:val="24"/>
        </w:rPr>
        <w:t>Section,</w:t>
      </w:r>
      <w:r>
        <w:rPr>
          <w:spacing w:val="-3"/>
          <w:sz w:val="24"/>
        </w:rPr>
        <w:t> </w:t>
      </w:r>
      <w:r>
        <w:rPr>
          <w:sz w:val="24"/>
        </w:rPr>
        <w:t>means</w:t>
      </w:r>
      <w:r>
        <w:rPr>
          <w:spacing w:val="-7"/>
          <w:sz w:val="24"/>
        </w:rPr>
        <w:t> </w:t>
      </w:r>
      <w:r>
        <w:rPr>
          <w:sz w:val="24"/>
        </w:rPr>
        <w:t>the</w:t>
      </w:r>
      <w:r>
        <w:rPr>
          <w:spacing w:val="-10"/>
          <w:sz w:val="24"/>
        </w:rPr>
        <w:t> </w:t>
      </w:r>
      <w:r>
        <w:rPr>
          <w:sz w:val="24"/>
        </w:rPr>
        <w:t>agreed</w:t>
      </w:r>
      <w:r>
        <w:rPr>
          <w:spacing w:val="-9"/>
          <w:sz w:val="24"/>
        </w:rPr>
        <w:t> </w:t>
      </w:r>
      <w:r>
        <w:rPr>
          <w:sz w:val="24"/>
        </w:rPr>
        <w:t>upon</w:t>
      </w:r>
      <w:r>
        <w:rPr>
          <w:spacing w:val="-9"/>
          <w:sz w:val="24"/>
        </w:rPr>
        <w:t> </w:t>
      </w:r>
      <w:r>
        <w:rPr>
          <w:sz w:val="24"/>
        </w:rPr>
        <w:t>fee,</w:t>
      </w:r>
      <w:r>
        <w:rPr>
          <w:spacing w:val="-9"/>
          <w:sz w:val="24"/>
        </w:rPr>
        <w:t> </w:t>
      </w:r>
      <w:r>
        <w:rPr>
          <w:sz w:val="24"/>
        </w:rPr>
        <w:t>whether</w:t>
      </w:r>
      <w:r>
        <w:rPr>
          <w:spacing w:val="-3"/>
          <w:sz w:val="24"/>
        </w:rPr>
        <w:t> </w:t>
      </w:r>
      <w:r>
        <w:rPr>
          <w:sz w:val="24"/>
        </w:rPr>
        <w:t>fixed</w:t>
      </w:r>
      <w:r>
        <w:rPr>
          <w:spacing w:val="-9"/>
          <w:sz w:val="24"/>
        </w:rPr>
        <w:t> </w:t>
      </w:r>
      <w:r>
        <w:rPr>
          <w:sz w:val="24"/>
        </w:rPr>
        <w:t>or</w:t>
      </w:r>
      <w:r>
        <w:rPr>
          <w:spacing w:val="-9"/>
          <w:sz w:val="24"/>
        </w:rPr>
        <w:t> </w:t>
      </w:r>
      <w:r>
        <w:rPr>
          <w:sz w:val="24"/>
        </w:rPr>
        <w:t>contingent,</w:t>
      </w:r>
      <w:r>
        <w:rPr>
          <w:spacing w:val="-9"/>
          <w:sz w:val="24"/>
        </w:rPr>
        <w:t> </w:t>
      </w:r>
      <w:r>
        <w:rPr>
          <w:sz w:val="24"/>
        </w:rPr>
        <w:t>and</w:t>
      </w:r>
      <w:r>
        <w:rPr>
          <w:spacing w:val="-9"/>
          <w:sz w:val="24"/>
        </w:rPr>
        <w:t> </w:t>
      </w:r>
      <w:r>
        <w:rPr>
          <w:sz w:val="24"/>
        </w:rPr>
        <w:t>any</w:t>
      </w:r>
      <w:r>
        <w:rPr>
          <w:spacing w:val="-14"/>
          <w:sz w:val="24"/>
        </w:rPr>
        <w:t> </w:t>
      </w:r>
      <w:r>
        <w:rPr>
          <w:sz w:val="24"/>
        </w:rPr>
        <w:t>and</w:t>
      </w:r>
      <w:r>
        <w:rPr>
          <w:spacing w:val="-3"/>
          <w:sz w:val="24"/>
        </w:rPr>
        <w:t> </w:t>
      </w:r>
      <w:r>
        <w:rPr>
          <w:sz w:val="24"/>
        </w:rPr>
        <w:t>all</w:t>
      </w:r>
      <w:r>
        <w:rPr>
          <w:spacing w:val="-10"/>
          <w:sz w:val="24"/>
        </w:rPr>
        <w:t> </w:t>
      </w:r>
      <w:r>
        <w:rPr>
          <w:sz w:val="24"/>
        </w:rPr>
        <w:t>other amounts advanced by the attorney to or on behalf of the client, as permitted by</w:t>
      </w:r>
      <w:r>
        <w:rPr>
          <w:spacing w:val="-3"/>
          <w:sz w:val="24"/>
        </w:rPr>
        <w:t> </w:t>
      </w:r>
      <w:r>
        <w:rPr>
          <w:sz w:val="24"/>
        </w:rPr>
        <w:t>the Rules of Professional Conduct of the Louisiana State Bar Association." La. R.S. 9:5001.</w:t>
      </w:r>
    </w:p>
    <w:p>
      <w:pPr>
        <w:pStyle w:val="ListParagraph"/>
        <w:numPr>
          <w:ilvl w:val="2"/>
          <w:numId w:val="27"/>
        </w:numPr>
        <w:tabs>
          <w:tab w:pos="2261" w:val="left" w:leader="none"/>
        </w:tabs>
        <w:spacing w:line="249" w:lineRule="auto" w:before="18" w:after="0"/>
        <w:ind w:left="2261" w:right="159" w:hanging="360"/>
        <w:jc w:val="both"/>
        <w:rPr>
          <w:rFonts w:ascii="Arial" w:hAnsi="Arial"/>
          <w:sz w:val="24"/>
        </w:rPr>
      </w:pPr>
      <w:r>
        <w:rPr>
          <w:b/>
          <w:sz w:val="24"/>
        </w:rPr>
        <w:t>The</w:t>
      </w:r>
      <w:r>
        <w:rPr>
          <w:b/>
          <w:spacing w:val="-7"/>
          <w:sz w:val="24"/>
        </w:rPr>
        <w:t> </w:t>
      </w:r>
      <w:r>
        <w:rPr>
          <w:b/>
          <w:sz w:val="24"/>
        </w:rPr>
        <w:t>Contingency Fee</w:t>
      </w:r>
      <w:r>
        <w:rPr>
          <w:b/>
          <w:spacing w:val="-7"/>
          <w:sz w:val="24"/>
        </w:rPr>
        <w:t> </w:t>
      </w:r>
      <w:r>
        <w:rPr>
          <w:b/>
          <w:sz w:val="24"/>
        </w:rPr>
        <w:t>Privilege </w:t>
      </w:r>
      <w:r>
        <w:rPr>
          <w:sz w:val="24"/>
        </w:rPr>
        <w:t>-"A.</w:t>
      </w:r>
      <w:r>
        <w:rPr>
          <w:spacing w:val="-5"/>
          <w:sz w:val="24"/>
        </w:rPr>
        <w:t> </w:t>
      </w:r>
      <w:r>
        <w:rPr>
          <w:sz w:val="24"/>
        </w:rPr>
        <w:t>By</w:t>
      </w:r>
      <w:r>
        <w:rPr>
          <w:spacing w:val="-12"/>
          <w:sz w:val="24"/>
        </w:rPr>
        <w:t> </w:t>
      </w:r>
      <w:r>
        <w:rPr>
          <w:sz w:val="24"/>
        </w:rPr>
        <w:t>written</w:t>
      </w:r>
      <w:r>
        <w:rPr>
          <w:spacing w:val="-12"/>
          <w:sz w:val="24"/>
        </w:rPr>
        <w:t> </w:t>
      </w:r>
      <w:r>
        <w:rPr>
          <w:sz w:val="24"/>
        </w:rPr>
        <w:t>contract signed by</w:t>
      </w:r>
      <w:r>
        <w:rPr>
          <w:spacing w:val="-5"/>
          <w:sz w:val="24"/>
        </w:rPr>
        <w:t> </w:t>
      </w:r>
      <w:r>
        <w:rPr>
          <w:sz w:val="24"/>
        </w:rPr>
        <w:t>his client, an</w:t>
      </w:r>
      <w:r>
        <w:rPr>
          <w:spacing w:val="-5"/>
          <w:sz w:val="24"/>
        </w:rPr>
        <w:t> </w:t>
      </w:r>
      <w:r>
        <w:rPr>
          <w:sz w:val="24"/>
        </w:rPr>
        <w:t>attorney </w:t>
      </w:r>
      <w:r>
        <w:rPr>
          <w:w w:val="105"/>
          <w:sz w:val="24"/>
        </w:rPr>
        <w:t>at</w:t>
      </w:r>
      <w:r>
        <w:rPr>
          <w:spacing w:val="-10"/>
          <w:w w:val="105"/>
          <w:sz w:val="24"/>
        </w:rPr>
        <w:t> </w:t>
      </w:r>
      <w:r>
        <w:rPr>
          <w:w w:val="105"/>
          <w:sz w:val="24"/>
        </w:rPr>
        <w:t>law</w:t>
      </w:r>
      <w:r>
        <w:rPr>
          <w:spacing w:val="-11"/>
          <w:w w:val="105"/>
          <w:sz w:val="24"/>
        </w:rPr>
        <w:t> </w:t>
      </w:r>
      <w:r>
        <w:rPr>
          <w:w w:val="105"/>
          <w:sz w:val="24"/>
        </w:rPr>
        <w:t>may</w:t>
      </w:r>
      <w:r>
        <w:rPr>
          <w:spacing w:val="-16"/>
          <w:w w:val="105"/>
          <w:sz w:val="24"/>
        </w:rPr>
        <w:t> </w:t>
      </w:r>
      <w:r>
        <w:rPr>
          <w:w w:val="105"/>
          <w:sz w:val="24"/>
        </w:rPr>
        <w:t>acquire</w:t>
      </w:r>
      <w:r>
        <w:rPr>
          <w:spacing w:val="-13"/>
          <w:w w:val="105"/>
          <w:sz w:val="24"/>
        </w:rPr>
        <w:t> </w:t>
      </w:r>
      <w:r>
        <w:rPr>
          <w:w w:val="105"/>
          <w:sz w:val="24"/>
        </w:rPr>
        <w:t>as</w:t>
      </w:r>
      <w:r>
        <w:rPr>
          <w:spacing w:val="-11"/>
          <w:w w:val="105"/>
          <w:sz w:val="24"/>
        </w:rPr>
        <w:t> </w:t>
      </w:r>
      <w:r>
        <w:rPr>
          <w:w w:val="105"/>
          <w:sz w:val="24"/>
        </w:rPr>
        <w:t>his</w:t>
      </w:r>
      <w:r>
        <w:rPr>
          <w:spacing w:val="-8"/>
          <w:w w:val="105"/>
          <w:sz w:val="24"/>
        </w:rPr>
        <w:t> </w:t>
      </w:r>
      <w:r>
        <w:rPr>
          <w:w w:val="105"/>
          <w:sz w:val="24"/>
        </w:rPr>
        <w:t>fee</w:t>
      </w:r>
      <w:r>
        <w:rPr>
          <w:spacing w:val="-13"/>
          <w:w w:val="105"/>
          <w:sz w:val="24"/>
        </w:rPr>
        <w:t> </w:t>
      </w:r>
      <w:r>
        <w:rPr>
          <w:w w:val="105"/>
          <w:sz w:val="24"/>
        </w:rPr>
        <w:t>an</w:t>
      </w:r>
      <w:r>
        <w:rPr>
          <w:spacing w:val="-13"/>
          <w:w w:val="105"/>
          <w:sz w:val="24"/>
        </w:rPr>
        <w:t> </w:t>
      </w:r>
      <w:r>
        <w:rPr>
          <w:w w:val="105"/>
          <w:sz w:val="24"/>
        </w:rPr>
        <w:t>interest</w:t>
      </w:r>
      <w:r>
        <w:rPr>
          <w:spacing w:val="-10"/>
          <w:w w:val="105"/>
          <w:sz w:val="24"/>
        </w:rPr>
        <w:t> </w:t>
      </w:r>
      <w:r>
        <w:rPr>
          <w:w w:val="105"/>
          <w:sz w:val="24"/>
        </w:rPr>
        <w:t>in</w:t>
      </w:r>
      <w:r>
        <w:rPr>
          <w:spacing w:val="-16"/>
          <w:w w:val="105"/>
          <w:sz w:val="24"/>
        </w:rPr>
        <w:t> </w:t>
      </w:r>
      <w:r>
        <w:rPr>
          <w:w w:val="105"/>
          <w:sz w:val="24"/>
        </w:rPr>
        <w:t>the</w:t>
      </w:r>
      <w:r>
        <w:rPr>
          <w:spacing w:val="-13"/>
          <w:w w:val="105"/>
          <w:sz w:val="24"/>
        </w:rPr>
        <w:t> </w:t>
      </w:r>
      <w:r>
        <w:rPr>
          <w:w w:val="105"/>
          <w:sz w:val="24"/>
        </w:rPr>
        <w:t>subject</w:t>
      </w:r>
      <w:r>
        <w:rPr>
          <w:spacing w:val="-13"/>
          <w:w w:val="105"/>
          <w:sz w:val="24"/>
        </w:rPr>
        <w:t> </w:t>
      </w:r>
      <w:r>
        <w:rPr>
          <w:w w:val="105"/>
          <w:sz w:val="24"/>
        </w:rPr>
        <w:t>matter</w:t>
      </w:r>
      <w:r>
        <w:rPr>
          <w:spacing w:val="-9"/>
          <w:w w:val="105"/>
          <w:sz w:val="24"/>
        </w:rPr>
        <w:t> </w:t>
      </w:r>
      <w:r>
        <w:rPr>
          <w:w w:val="105"/>
          <w:sz w:val="24"/>
        </w:rPr>
        <w:t>of</w:t>
      </w:r>
      <w:r>
        <w:rPr>
          <w:spacing w:val="-16"/>
          <w:w w:val="105"/>
          <w:sz w:val="24"/>
        </w:rPr>
        <w:t> </w:t>
      </w:r>
      <w:r>
        <w:rPr>
          <w:w w:val="105"/>
          <w:sz w:val="24"/>
        </w:rPr>
        <w:t>a</w:t>
      </w:r>
      <w:r>
        <w:rPr>
          <w:spacing w:val="-13"/>
          <w:w w:val="105"/>
          <w:sz w:val="24"/>
        </w:rPr>
        <w:t> </w:t>
      </w:r>
      <w:r>
        <w:rPr>
          <w:w w:val="105"/>
          <w:sz w:val="24"/>
        </w:rPr>
        <w:t>suit,</w:t>
      </w:r>
      <w:r>
        <w:rPr>
          <w:spacing w:val="-13"/>
          <w:w w:val="105"/>
          <w:sz w:val="24"/>
        </w:rPr>
        <w:t> </w:t>
      </w:r>
      <w:r>
        <w:rPr>
          <w:w w:val="105"/>
          <w:sz w:val="24"/>
        </w:rPr>
        <w:t>proposed</w:t>
      </w:r>
      <w:r>
        <w:rPr>
          <w:spacing w:val="-13"/>
          <w:w w:val="105"/>
          <w:sz w:val="24"/>
        </w:rPr>
        <w:t> </w:t>
      </w:r>
      <w:r>
        <w:rPr>
          <w:w w:val="105"/>
          <w:sz w:val="24"/>
        </w:rPr>
        <w:t>suit,</w:t>
      </w:r>
      <w:r>
        <w:rPr>
          <w:spacing w:val="-13"/>
          <w:w w:val="105"/>
          <w:sz w:val="24"/>
        </w:rPr>
        <w:t> </w:t>
      </w:r>
      <w:r>
        <w:rPr>
          <w:w w:val="105"/>
          <w:sz w:val="24"/>
        </w:rPr>
        <w:t>or </w:t>
      </w:r>
      <w:r>
        <w:rPr>
          <w:sz w:val="24"/>
        </w:rPr>
        <w:t>claim</w:t>
      </w:r>
      <w:r>
        <w:rPr>
          <w:spacing w:val="-2"/>
          <w:sz w:val="24"/>
        </w:rPr>
        <w:t> </w:t>
      </w:r>
      <w:r>
        <w:rPr>
          <w:sz w:val="24"/>
        </w:rPr>
        <w:t>in</w:t>
      </w:r>
      <w:r>
        <w:rPr>
          <w:spacing w:val="-10"/>
          <w:sz w:val="24"/>
        </w:rPr>
        <w:t> </w:t>
      </w:r>
      <w:r>
        <w:rPr>
          <w:sz w:val="24"/>
        </w:rPr>
        <w:t>the</w:t>
      </w:r>
      <w:r>
        <w:rPr>
          <w:spacing w:val="-6"/>
          <w:sz w:val="24"/>
        </w:rPr>
        <w:t> </w:t>
      </w:r>
      <w:r>
        <w:rPr>
          <w:sz w:val="24"/>
        </w:rPr>
        <w:t>assertion,</w:t>
      </w:r>
      <w:r>
        <w:rPr>
          <w:spacing w:val="-4"/>
          <w:sz w:val="24"/>
        </w:rPr>
        <w:t> </w:t>
      </w:r>
      <w:r>
        <w:rPr>
          <w:sz w:val="24"/>
        </w:rPr>
        <w:t>prosecution,</w:t>
      </w:r>
      <w:r>
        <w:rPr>
          <w:spacing w:val="-1"/>
          <w:sz w:val="24"/>
        </w:rPr>
        <w:t> </w:t>
      </w:r>
      <w:r>
        <w:rPr>
          <w:sz w:val="24"/>
        </w:rPr>
        <w:t>or</w:t>
      </w:r>
      <w:r>
        <w:rPr>
          <w:spacing w:val="-4"/>
          <w:sz w:val="24"/>
        </w:rPr>
        <w:t> </w:t>
      </w:r>
      <w:r>
        <w:rPr>
          <w:sz w:val="24"/>
        </w:rPr>
        <w:t>defense</w:t>
      </w:r>
      <w:r>
        <w:rPr>
          <w:spacing w:val="-2"/>
          <w:sz w:val="24"/>
        </w:rPr>
        <w:t> </w:t>
      </w:r>
      <w:r>
        <w:rPr>
          <w:sz w:val="24"/>
        </w:rPr>
        <w:t>of</w:t>
      </w:r>
      <w:r>
        <w:rPr>
          <w:spacing w:val="-10"/>
          <w:sz w:val="24"/>
        </w:rPr>
        <w:t> </w:t>
      </w:r>
      <w:r>
        <w:rPr>
          <w:sz w:val="24"/>
        </w:rPr>
        <w:t>which</w:t>
      </w:r>
      <w:r>
        <w:rPr>
          <w:spacing w:val="-5"/>
          <w:sz w:val="24"/>
        </w:rPr>
        <w:t> </w:t>
      </w:r>
      <w:r>
        <w:rPr>
          <w:sz w:val="24"/>
        </w:rPr>
        <w:t>he</w:t>
      </w:r>
      <w:r>
        <w:rPr>
          <w:spacing w:val="-2"/>
          <w:sz w:val="24"/>
        </w:rPr>
        <w:t> </w:t>
      </w:r>
      <w:r>
        <w:rPr>
          <w:sz w:val="24"/>
        </w:rPr>
        <w:t>is</w:t>
      </w:r>
      <w:r>
        <w:rPr>
          <w:spacing w:val="-3"/>
          <w:sz w:val="24"/>
        </w:rPr>
        <w:t> </w:t>
      </w:r>
      <w:r>
        <w:rPr>
          <w:sz w:val="24"/>
        </w:rPr>
        <w:t>employed,</w:t>
      </w:r>
      <w:r>
        <w:rPr>
          <w:spacing w:val="-4"/>
          <w:sz w:val="24"/>
        </w:rPr>
        <w:t> </w:t>
      </w:r>
      <w:r>
        <w:rPr>
          <w:sz w:val="24"/>
        </w:rPr>
        <w:t>whether</w:t>
      </w:r>
      <w:r>
        <w:rPr>
          <w:spacing w:val="-4"/>
          <w:sz w:val="24"/>
        </w:rPr>
        <w:t> </w:t>
      </w:r>
      <w:r>
        <w:rPr>
          <w:sz w:val="24"/>
        </w:rPr>
        <w:t>the</w:t>
      </w:r>
      <w:r>
        <w:rPr>
          <w:spacing w:val="-6"/>
          <w:sz w:val="24"/>
        </w:rPr>
        <w:t> </w:t>
      </w:r>
      <w:r>
        <w:rPr>
          <w:sz w:val="24"/>
        </w:rPr>
        <w:t>claim be</w:t>
      </w:r>
      <w:r>
        <w:rPr>
          <w:spacing w:val="-5"/>
          <w:sz w:val="24"/>
        </w:rPr>
        <w:t> </w:t>
      </w:r>
      <w:r>
        <w:rPr>
          <w:sz w:val="24"/>
        </w:rPr>
        <w:t>for</w:t>
      </w:r>
      <w:r>
        <w:rPr>
          <w:spacing w:val="-3"/>
          <w:sz w:val="24"/>
        </w:rPr>
        <w:t> </w:t>
      </w:r>
      <w:r>
        <w:rPr>
          <w:sz w:val="24"/>
        </w:rPr>
        <w:t>money</w:t>
      </w:r>
      <w:r>
        <w:rPr>
          <w:spacing w:val="-4"/>
          <w:sz w:val="24"/>
        </w:rPr>
        <w:t> </w:t>
      </w:r>
      <w:r>
        <w:rPr>
          <w:sz w:val="24"/>
        </w:rPr>
        <w:t>or for</w:t>
      </w:r>
      <w:r>
        <w:rPr>
          <w:spacing w:val="-3"/>
          <w:sz w:val="24"/>
        </w:rPr>
        <w:t> </w:t>
      </w:r>
      <w:r>
        <w:rPr>
          <w:sz w:val="24"/>
        </w:rPr>
        <w:t>property.</w:t>
      </w:r>
      <w:r>
        <w:rPr>
          <w:b/>
          <w:sz w:val="24"/>
        </w:rPr>
        <w:t>Such</w:t>
      </w:r>
      <w:r>
        <w:rPr>
          <w:b/>
          <w:spacing w:val="-7"/>
          <w:sz w:val="24"/>
        </w:rPr>
        <w:t> </w:t>
      </w:r>
      <w:r>
        <w:rPr>
          <w:b/>
          <w:sz w:val="24"/>
        </w:rPr>
        <w:t>interest</w:t>
      </w:r>
      <w:r>
        <w:rPr>
          <w:b/>
          <w:spacing w:val="-3"/>
          <w:sz w:val="24"/>
        </w:rPr>
        <w:t> </w:t>
      </w:r>
      <w:r>
        <w:rPr>
          <w:b/>
          <w:sz w:val="24"/>
        </w:rPr>
        <w:t>shall</w:t>
      </w:r>
      <w:r>
        <w:rPr>
          <w:b/>
          <w:spacing w:val="-5"/>
          <w:sz w:val="24"/>
        </w:rPr>
        <w:t> </w:t>
      </w:r>
      <w:r>
        <w:rPr>
          <w:b/>
          <w:sz w:val="24"/>
        </w:rPr>
        <w:t>be a</w:t>
      </w:r>
      <w:r>
        <w:rPr>
          <w:b/>
          <w:spacing w:val="-3"/>
          <w:sz w:val="24"/>
        </w:rPr>
        <w:t> </w:t>
      </w:r>
      <w:r>
        <w:rPr>
          <w:b/>
          <w:sz w:val="24"/>
        </w:rPr>
        <w:t>special</w:t>
      </w:r>
      <w:r>
        <w:rPr>
          <w:b/>
          <w:spacing w:val="-5"/>
          <w:sz w:val="24"/>
        </w:rPr>
        <w:t> </w:t>
      </w:r>
      <w:r>
        <w:rPr>
          <w:b/>
          <w:sz w:val="24"/>
        </w:rPr>
        <w:t>privilege</w:t>
      </w:r>
      <w:r>
        <w:rPr>
          <w:b/>
          <w:spacing w:val="-5"/>
          <w:sz w:val="24"/>
        </w:rPr>
        <w:t> </w:t>
      </w:r>
      <w:r>
        <w:rPr>
          <w:b/>
          <w:sz w:val="24"/>
        </w:rPr>
        <w:t>to</w:t>
      </w:r>
      <w:r>
        <w:rPr>
          <w:b/>
          <w:spacing w:val="-3"/>
          <w:sz w:val="24"/>
        </w:rPr>
        <w:t> </w:t>
      </w:r>
      <w:r>
        <w:rPr>
          <w:b/>
          <w:sz w:val="24"/>
        </w:rPr>
        <w:t>take</w:t>
      </w:r>
      <w:r>
        <w:rPr>
          <w:b/>
          <w:spacing w:val="-5"/>
          <w:sz w:val="24"/>
        </w:rPr>
        <w:t> </w:t>
      </w:r>
      <w:r>
        <w:rPr>
          <w:b/>
          <w:sz w:val="24"/>
        </w:rPr>
        <w:t>rank</w:t>
      </w:r>
      <w:r>
        <w:rPr>
          <w:b/>
          <w:spacing w:val="-2"/>
          <w:sz w:val="24"/>
        </w:rPr>
        <w:t> </w:t>
      </w:r>
      <w:r>
        <w:rPr>
          <w:b/>
          <w:sz w:val="24"/>
        </w:rPr>
        <w:t>as</w:t>
      </w:r>
      <w:r>
        <w:rPr>
          <w:b/>
          <w:spacing w:val="-2"/>
          <w:sz w:val="24"/>
        </w:rPr>
        <w:t> </w:t>
      </w:r>
      <w:r>
        <w:rPr>
          <w:b/>
          <w:sz w:val="24"/>
        </w:rPr>
        <w:t>a </w:t>
      </w:r>
      <w:r>
        <w:rPr>
          <w:b/>
          <w:w w:val="105"/>
          <w:sz w:val="24"/>
        </w:rPr>
        <w:t>first</w:t>
      </w:r>
      <w:r>
        <w:rPr>
          <w:b/>
          <w:spacing w:val="-16"/>
          <w:w w:val="105"/>
          <w:sz w:val="24"/>
        </w:rPr>
        <w:t> </w:t>
      </w:r>
      <w:r>
        <w:rPr>
          <w:b/>
          <w:w w:val="105"/>
          <w:sz w:val="24"/>
        </w:rPr>
        <w:t>privilege</w:t>
      </w:r>
      <w:r>
        <w:rPr>
          <w:b/>
          <w:spacing w:val="-16"/>
          <w:w w:val="105"/>
          <w:sz w:val="24"/>
        </w:rPr>
        <w:t> </w:t>
      </w:r>
      <w:r>
        <w:rPr>
          <w:b/>
          <w:w w:val="105"/>
          <w:sz w:val="24"/>
        </w:rPr>
        <w:t>thereon,</w:t>
      </w:r>
      <w:r>
        <w:rPr>
          <w:b/>
          <w:spacing w:val="-16"/>
          <w:w w:val="105"/>
          <w:sz w:val="24"/>
        </w:rPr>
        <w:t> </w:t>
      </w:r>
      <w:r>
        <w:rPr>
          <w:b/>
          <w:w w:val="105"/>
          <w:sz w:val="24"/>
        </w:rPr>
        <w:t>superior</w:t>
      </w:r>
      <w:r>
        <w:rPr>
          <w:b/>
          <w:spacing w:val="-15"/>
          <w:w w:val="105"/>
          <w:sz w:val="24"/>
        </w:rPr>
        <w:t> </w:t>
      </w:r>
      <w:r>
        <w:rPr>
          <w:b/>
          <w:w w:val="105"/>
          <w:sz w:val="24"/>
        </w:rPr>
        <w:t>to</w:t>
      </w:r>
      <w:r>
        <w:rPr>
          <w:b/>
          <w:spacing w:val="-16"/>
          <w:w w:val="105"/>
          <w:sz w:val="24"/>
        </w:rPr>
        <w:t> </w:t>
      </w:r>
      <w:r>
        <w:rPr>
          <w:b/>
          <w:w w:val="105"/>
          <w:sz w:val="24"/>
        </w:rPr>
        <w:t>all</w:t>
      </w:r>
      <w:r>
        <w:rPr>
          <w:b/>
          <w:spacing w:val="-16"/>
          <w:w w:val="105"/>
          <w:sz w:val="24"/>
        </w:rPr>
        <w:t> </w:t>
      </w:r>
      <w:r>
        <w:rPr>
          <w:b/>
          <w:w w:val="105"/>
          <w:sz w:val="24"/>
        </w:rPr>
        <w:t>other</w:t>
      </w:r>
      <w:r>
        <w:rPr>
          <w:b/>
          <w:spacing w:val="-16"/>
          <w:w w:val="105"/>
          <w:sz w:val="24"/>
        </w:rPr>
        <w:t> </w:t>
      </w:r>
      <w:r>
        <w:rPr>
          <w:b/>
          <w:w w:val="105"/>
          <w:sz w:val="24"/>
        </w:rPr>
        <w:t>privileges</w:t>
      </w:r>
      <w:r>
        <w:rPr>
          <w:b/>
          <w:spacing w:val="-15"/>
          <w:w w:val="105"/>
          <w:sz w:val="24"/>
        </w:rPr>
        <w:t> </w:t>
      </w:r>
      <w:r>
        <w:rPr>
          <w:b/>
          <w:w w:val="105"/>
          <w:sz w:val="24"/>
        </w:rPr>
        <w:t>and</w:t>
      </w:r>
      <w:r>
        <w:rPr>
          <w:b/>
          <w:spacing w:val="-16"/>
          <w:w w:val="105"/>
          <w:sz w:val="24"/>
        </w:rPr>
        <w:t> </w:t>
      </w:r>
      <w:r>
        <w:rPr>
          <w:b/>
          <w:w w:val="105"/>
          <w:sz w:val="24"/>
        </w:rPr>
        <w:t>security</w:t>
      </w:r>
      <w:r>
        <w:rPr>
          <w:b/>
          <w:spacing w:val="-16"/>
          <w:w w:val="105"/>
          <w:sz w:val="24"/>
        </w:rPr>
        <w:t> </w:t>
      </w:r>
      <w:r>
        <w:rPr>
          <w:b/>
          <w:w w:val="105"/>
          <w:sz w:val="24"/>
        </w:rPr>
        <w:t>interests</w:t>
      </w:r>
      <w:r>
        <w:rPr>
          <w:b/>
          <w:spacing w:val="-16"/>
          <w:w w:val="105"/>
          <w:sz w:val="24"/>
        </w:rPr>
        <w:t> </w:t>
      </w:r>
      <w:r>
        <w:rPr>
          <w:b/>
          <w:w w:val="105"/>
          <w:sz w:val="24"/>
        </w:rPr>
        <w:t>under </w:t>
      </w:r>
      <w:r>
        <w:rPr>
          <w:b/>
          <w:sz w:val="24"/>
        </w:rPr>
        <w:t>Chapter 9 of the Louisiana Commercial Laws...” </w:t>
      </w:r>
      <w:r>
        <w:rPr>
          <w:sz w:val="24"/>
        </w:rPr>
        <w:t>La. R.S. 37:218A. . "The term "fee" </w:t>
      </w:r>
      <w:r>
        <w:rPr>
          <w:spacing w:val="-2"/>
          <w:w w:val="105"/>
          <w:sz w:val="24"/>
        </w:rPr>
        <w:t>as</w:t>
      </w:r>
      <w:r>
        <w:rPr>
          <w:spacing w:val="-11"/>
          <w:w w:val="105"/>
          <w:sz w:val="24"/>
        </w:rPr>
        <w:t> </w:t>
      </w:r>
      <w:r>
        <w:rPr>
          <w:spacing w:val="-2"/>
          <w:w w:val="105"/>
          <w:sz w:val="24"/>
        </w:rPr>
        <w:t>used</w:t>
      </w:r>
      <w:r>
        <w:rPr>
          <w:spacing w:val="-9"/>
          <w:w w:val="105"/>
          <w:sz w:val="24"/>
        </w:rPr>
        <w:t> </w:t>
      </w:r>
      <w:r>
        <w:rPr>
          <w:spacing w:val="-2"/>
          <w:w w:val="105"/>
          <w:sz w:val="24"/>
        </w:rPr>
        <w:t>in</w:t>
      </w:r>
      <w:r>
        <w:rPr>
          <w:spacing w:val="-13"/>
          <w:w w:val="105"/>
          <w:sz w:val="24"/>
        </w:rPr>
        <w:t> </w:t>
      </w:r>
      <w:r>
        <w:rPr>
          <w:spacing w:val="-2"/>
          <w:w w:val="105"/>
          <w:sz w:val="24"/>
        </w:rPr>
        <w:t>this</w:t>
      </w:r>
      <w:r>
        <w:rPr>
          <w:spacing w:val="-11"/>
          <w:w w:val="105"/>
          <w:sz w:val="24"/>
        </w:rPr>
        <w:t> </w:t>
      </w:r>
      <w:r>
        <w:rPr>
          <w:spacing w:val="-2"/>
          <w:w w:val="105"/>
          <w:sz w:val="24"/>
        </w:rPr>
        <w:t>Section,</w:t>
      </w:r>
      <w:r>
        <w:rPr>
          <w:spacing w:val="-9"/>
          <w:w w:val="105"/>
          <w:sz w:val="24"/>
        </w:rPr>
        <w:t> </w:t>
      </w:r>
      <w:r>
        <w:rPr>
          <w:spacing w:val="-2"/>
          <w:w w:val="105"/>
          <w:sz w:val="24"/>
        </w:rPr>
        <w:t>means</w:t>
      </w:r>
      <w:r>
        <w:rPr>
          <w:spacing w:val="-8"/>
          <w:w w:val="105"/>
          <w:sz w:val="24"/>
        </w:rPr>
        <w:t> </w:t>
      </w:r>
      <w:r>
        <w:rPr>
          <w:spacing w:val="-2"/>
          <w:w w:val="105"/>
          <w:sz w:val="24"/>
        </w:rPr>
        <w:t>the</w:t>
      </w:r>
      <w:r>
        <w:rPr>
          <w:spacing w:val="-10"/>
          <w:w w:val="105"/>
          <w:sz w:val="24"/>
        </w:rPr>
        <w:t> </w:t>
      </w:r>
      <w:r>
        <w:rPr>
          <w:spacing w:val="-2"/>
          <w:w w:val="105"/>
          <w:sz w:val="24"/>
        </w:rPr>
        <w:t>agreed</w:t>
      </w:r>
      <w:r>
        <w:rPr>
          <w:spacing w:val="-9"/>
          <w:w w:val="105"/>
          <w:sz w:val="24"/>
        </w:rPr>
        <w:t> </w:t>
      </w:r>
      <w:r>
        <w:rPr>
          <w:spacing w:val="-2"/>
          <w:w w:val="105"/>
          <w:sz w:val="24"/>
        </w:rPr>
        <w:t>upon</w:t>
      </w:r>
      <w:r>
        <w:rPr>
          <w:spacing w:val="-13"/>
          <w:w w:val="105"/>
          <w:sz w:val="24"/>
        </w:rPr>
        <w:t> </w:t>
      </w:r>
      <w:r>
        <w:rPr>
          <w:spacing w:val="-2"/>
          <w:w w:val="105"/>
          <w:sz w:val="24"/>
        </w:rPr>
        <w:t>fee,</w:t>
      </w:r>
      <w:r>
        <w:rPr>
          <w:spacing w:val="-6"/>
          <w:w w:val="105"/>
          <w:sz w:val="24"/>
        </w:rPr>
        <w:t> </w:t>
      </w:r>
      <w:r>
        <w:rPr>
          <w:spacing w:val="-2"/>
          <w:w w:val="105"/>
          <w:sz w:val="24"/>
        </w:rPr>
        <w:t>whether</w:t>
      </w:r>
      <w:r>
        <w:rPr>
          <w:spacing w:val="-9"/>
          <w:w w:val="105"/>
          <w:sz w:val="24"/>
        </w:rPr>
        <w:t> </w:t>
      </w:r>
      <w:r>
        <w:rPr>
          <w:spacing w:val="-2"/>
          <w:w w:val="105"/>
          <w:sz w:val="24"/>
        </w:rPr>
        <w:t>fixed</w:t>
      </w:r>
      <w:r>
        <w:rPr>
          <w:spacing w:val="-9"/>
          <w:w w:val="105"/>
          <w:sz w:val="24"/>
        </w:rPr>
        <w:t> </w:t>
      </w:r>
      <w:r>
        <w:rPr>
          <w:spacing w:val="-2"/>
          <w:w w:val="105"/>
          <w:sz w:val="24"/>
        </w:rPr>
        <w:t>or</w:t>
      </w:r>
      <w:r>
        <w:rPr>
          <w:spacing w:val="-9"/>
          <w:w w:val="105"/>
          <w:sz w:val="24"/>
        </w:rPr>
        <w:t> </w:t>
      </w:r>
      <w:r>
        <w:rPr>
          <w:spacing w:val="-2"/>
          <w:w w:val="105"/>
          <w:sz w:val="24"/>
        </w:rPr>
        <w:t>contingent,</w:t>
      </w:r>
      <w:r>
        <w:rPr>
          <w:spacing w:val="-9"/>
          <w:w w:val="105"/>
          <w:sz w:val="24"/>
        </w:rPr>
        <w:t> </w:t>
      </w:r>
      <w:r>
        <w:rPr>
          <w:spacing w:val="-2"/>
          <w:w w:val="105"/>
          <w:sz w:val="24"/>
        </w:rPr>
        <w:t>and</w:t>
      </w:r>
      <w:r>
        <w:rPr>
          <w:spacing w:val="-13"/>
          <w:w w:val="105"/>
          <w:sz w:val="24"/>
        </w:rPr>
        <w:t> </w:t>
      </w:r>
      <w:r>
        <w:rPr>
          <w:spacing w:val="-2"/>
          <w:w w:val="105"/>
          <w:sz w:val="24"/>
        </w:rPr>
        <w:t>any </w:t>
      </w:r>
      <w:r>
        <w:rPr>
          <w:sz w:val="24"/>
        </w:rPr>
        <w:t>and all other amounts advanced by the attorney to or on behalf of the client, as permitted </w:t>
      </w:r>
      <w:r>
        <w:rPr>
          <w:w w:val="105"/>
          <w:sz w:val="24"/>
        </w:rPr>
        <w:t>by</w:t>
      </w:r>
      <w:r>
        <w:rPr>
          <w:spacing w:val="-16"/>
          <w:w w:val="105"/>
          <w:sz w:val="24"/>
        </w:rPr>
        <w:t> </w:t>
      </w:r>
      <w:r>
        <w:rPr>
          <w:w w:val="105"/>
          <w:sz w:val="24"/>
        </w:rPr>
        <w:t>the</w:t>
      </w:r>
      <w:r>
        <w:rPr>
          <w:spacing w:val="-13"/>
          <w:w w:val="105"/>
          <w:sz w:val="24"/>
        </w:rPr>
        <w:t> </w:t>
      </w:r>
      <w:r>
        <w:rPr>
          <w:w w:val="105"/>
          <w:sz w:val="24"/>
        </w:rPr>
        <w:t>Rules</w:t>
      </w:r>
      <w:r>
        <w:rPr>
          <w:spacing w:val="-9"/>
          <w:w w:val="105"/>
          <w:sz w:val="24"/>
        </w:rPr>
        <w:t> </w:t>
      </w:r>
      <w:r>
        <w:rPr>
          <w:w w:val="105"/>
          <w:sz w:val="24"/>
        </w:rPr>
        <w:t>of</w:t>
      </w:r>
      <w:r>
        <w:rPr>
          <w:spacing w:val="-14"/>
          <w:w w:val="105"/>
          <w:sz w:val="24"/>
        </w:rPr>
        <w:t> </w:t>
      </w:r>
      <w:r>
        <w:rPr>
          <w:w w:val="105"/>
          <w:sz w:val="24"/>
        </w:rPr>
        <w:t>Professional</w:t>
      </w:r>
      <w:r>
        <w:rPr>
          <w:spacing w:val="-16"/>
          <w:w w:val="105"/>
          <w:sz w:val="24"/>
        </w:rPr>
        <w:t> </w:t>
      </w:r>
      <w:r>
        <w:rPr>
          <w:w w:val="105"/>
          <w:sz w:val="24"/>
        </w:rPr>
        <w:t>Conduct</w:t>
      </w:r>
      <w:r>
        <w:rPr>
          <w:spacing w:val="-8"/>
          <w:w w:val="105"/>
          <w:sz w:val="24"/>
        </w:rPr>
        <w:t> </w:t>
      </w:r>
      <w:r>
        <w:rPr>
          <w:w w:val="105"/>
          <w:sz w:val="24"/>
        </w:rPr>
        <w:t>of</w:t>
      </w:r>
      <w:r>
        <w:rPr>
          <w:spacing w:val="-14"/>
          <w:w w:val="105"/>
          <w:sz w:val="24"/>
        </w:rPr>
        <w:t> </w:t>
      </w:r>
      <w:r>
        <w:rPr>
          <w:w w:val="105"/>
          <w:sz w:val="24"/>
        </w:rPr>
        <w:t>the</w:t>
      </w:r>
      <w:r>
        <w:rPr>
          <w:spacing w:val="-14"/>
          <w:w w:val="105"/>
          <w:sz w:val="24"/>
        </w:rPr>
        <w:t> </w:t>
      </w:r>
      <w:r>
        <w:rPr>
          <w:w w:val="105"/>
          <w:sz w:val="24"/>
        </w:rPr>
        <w:t>Louisiana</w:t>
      </w:r>
      <w:r>
        <w:rPr>
          <w:spacing w:val="-14"/>
          <w:w w:val="105"/>
          <w:sz w:val="24"/>
        </w:rPr>
        <w:t> </w:t>
      </w:r>
      <w:r>
        <w:rPr>
          <w:w w:val="105"/>
          <w:sz w:val="24"/>
        </w:rPr>
        <w:t>State</w:t>
      </w:r>
      <w:r>
        <w:rPr>
          <w:spacing w:val="-14"/>
          <w:w w:val="105"/>
          <w:sz w:val="24"/>
        </w:rPr>
        <w:t> </w:t>
      </w:r>
      <w:r>
        <w:rPr>
          <w:w w:val="105"/>
          <w:sz w:val="24"/>
        </w:rPr>
        <w:t>Bar</w:t>
      </w:r>
      <w:r>
        <w:rPr>
          <w:spacing w:val="-11"/>
          <w:w w:val="105"/>
          <w:sz w:val="24"/>
        </w:rPr>
        <w:t> </w:t>
      </w:r>
      <w:r>
        <w:rPr>
          <w:w w:val="105"/>
          <w:sz w:val="24"/>
        </w:rPr>
        <w:t>Association."</w:t>
      </w:r>
      <w:r>
        <w:rPr>
          <w:spacing w:val="-12"/>
          <w:w w:val="105"/>
          <w:sz w:val="24"/>
        </w:rPr>
        <w:t> </w:t>
      </w:r>
      <w:r>
        <w:rPr>
          <w:w w:val="105"/>
          <w:sz w:val="24"/>
        </w:rPr>
        <w:t>La.</w:t>
      </w:r>
      <w:r>
        <w:rPr>
          <w:spacing w:val="-11"/>
          <w:w w:val="105"/>
          <w:sz w:val="24"/>
        </w:rPr>
        <w:t> </w:t>
      </w:r>
      <w:r>
        <w:rPr>
          <w:w w:val="105"/>
          <w:sz w:val="24"/>
        </w:rPr>
        <w:t>R.S. </w:t>
      </w:r>
      <w:r>
        <w:rPr>
          <w:spacing w:val="-2"/>
          <w:w w:val="105"/>
          <w:sz w:val="24"/>
        </w:rPr>
        <w:t>37:218B.</w:t>
      </w:r>
    </w:p>
    <w:p>
      <w:pPr>
        <w:pStyle w:val="ListParagraph"/>
        <w:numPr>
          <w:ilvl w:val="1"/>
          <w:numId w:val="27"/>
        </w:numPr>
        <w:tabs>
          <w:tab w:pos="1541" w:val="left" w:leader="none"/>
        </w:tabs>
        <w:spacing w:line="297" w:lineRule="exact" w:before="0" w:after="0"/>
        <w:ind w:left="1541" w:right="0" w:hanging="361"/>
        <w:jc w:val="both"/>
        <w:rPr>
          <w:sz w:val="24"/>
        </w:rPr>
      </w:pPr>
      <w:r>
        <w:rPr>
          <w:b/>
          <w:sz w:val="24"/>
        </w:rPr>
        <w:t>The</w:t>
      </w:r>
      <w:r>
        <w:rPr>
          <w:b/>
          <w:spacing w:val="10"/>
          <w:sz w:val="24"/>
        </w:rPr>
        <w:t> </w:t>
      </w:r>
      <w:r>
        <w:rPr>
          <w:b/>
          <w:sz w:val="24"/>
        </w:rPr>
        <w:t>Trauma</w:t>
      </w:r>
      <w:r>
        <w:rPr>
          <w:b/>
          <w:spacing w:val="13"/>
          <w:sz w:val="24"/>
        </w:rPr>
        <w:t> </w:t>
      </w:r>
      <w:r>
        <w:rPr>
          <w:b/>
          <w:sz w:val="24"/>
        </w:rPr>
        <w:t>Care</w:t>
      </w:r>
      <w:r>
        <w:rPr>
          <w:b/>
          <w:spacing w:val="11"/>
          <w:sz w:val="24"/>
        </w:rPr>
        <w:t> </w:t>
      </w:r>
      <w:r>
        <w:rPr>
          <w:b/>
          <w:sz w:val="24"/>
        </w:rPr>
        <w:t>Provider’s</w:t>
      </w:r>
      <w:r>
        <w:rPr>
          <w:b/>
          <w:spacing w:val="14"/>
          <w:sz w:val="24"/>
        </w:rPr>
        <w:t> </w:t>
      </w:r>
      <w:r>
        <w:rPr>
          <w:b/>
          <w:sz w:val="24"/>
        </w:rPr>
        <w:t>Privilege</w:t>
      </w:r>
      <w:r>
        <w:rPr>
          <w:b/>
          <w:spacing w:val="15"/>
          <w:sz w:val="24"/>
        </w:rPr>
        <w:t> </w:t>
      </w:r>
      <w:r>
        <w:rPr>
          <w:sz w:val="24"/>
        </w:rPr>
        <w:t>-"The</w:t>
      </w:r>
      <w:r>
        <w:rPr>
          <w:spacing w:val="11"/>
          <w:sz w:val="24"/>
        </w:rPr>
        <w:t> </w:t>
      </w:r>
      <w:r>
        <w:rPr>
          <w:sz w:val="24"/>
        </w:rPr>
        <w:t>privilege</w:t>
      </w:r>
      <w:r>
        <w:rPr>
          <w:spacing w:val="17"/>
          <w:sz w:val="24"/>
        </w:rPr>
        <w:t> </w:t>
      </w:r>
      <w:r>
        <w:rPr>
          <w:sz w:val="24"/>
        </w:rPr>
        <w:t>of</w:t>
      </w:r>
      <w:r>
        <w:rPr>
          <w:spacing w:val="11"/>
          <w:sz w:val="24"/>
        </w:rPr>
        <w:t> </w:t>
      </w:r>
      <w:r>
        <w:rPr>
          <w:sz w:val="24"/>
        </w:rPr>
        <w:t>an</w:t>
      </w:r>
      <w:r>
        <w:rPr>
          <w:spacing w:val="6"/>
          <w:sz w:val="24"/>
        </w:rPr>
        <w:t> </w:t>
      </w:r>
      <w:r>
        <w:rPr>
          <w:sz w:val="24"/>
        </w:rPr>
        <w:t>attorney</w:t>
      </w:r>
      <w:r>
        <w:rPr>
          <w:spacing w:val="12"/>
          <w:sz w:val="24"/>
        </w:rPr>
        <w:t> </w:t>
      </w:r>
      <w:r>
        <w:rPr>
          <w:sz w:val="24"/>
        </w:rPr>
        <w:t>shall</w:t>
      </w:r>
      <w:r>
        <w:rPr>
          <w:spacing w:val="11"/>
          <w:sz w:val="24"/>
        </w:rPr>
        <w:t> </w:t>
      </w:r>
      <w:r>
        <w:rPr>
          <w:sz w:val="24"/>
        </w:rPr>
        <w:t>have</w:t>
      </w:r>
      <w:r>
        <w:rPr>
          <w:spacing w:val="10"/>
          <w:sz w:val="24"/>
        </w:rPr>
        <w:t> </w:t>
      </w:r>
      <w:r>
        <w:rPr>
          <w:spacing w:val="-2"/>
          <w:sz w:val="24"/>
        </w:rPr>
        <w:t>precedence</w:t>
      </w:r>
    </w:p>
    <w:p>
      <w:pPr>
        <w:pStyle w:val="BodyText"/>
        <w:spacing w:line="249" w:lineRule="exact"/>
        <w:ind w:left="0" w:right="3486" w:firstLine="0"/>
        <w:jc w:val="right"/>
      </w:pPr>
      <w:r>
        <w:rPr/>
        <w:t>over</w:t>
      </w:r>
      <w:r>
        <w:rPr>
          <w:spacing w:val="2"/>
        </w:rPr>
        <w:t> </w:t>
      </w:r>
      <w:r>
        <w:rPr/>
        <w:t>the</w:t>
      </w:r>
      <w:r>
        <w:rPr>
          <w:spacing w:val="-3"/>
        </w:rPr>
        <w:t> </w:t>
      </w:r>
      <w:r>
        <w:rPr/>
        <w:t>privilege</w:t>
      </w:r>
      <w:r>
        <w:rPr>
          <w:spacing w:val="-3"/>
        </w:rPr>
        <w:t> </w:t>
      </w:r>
      <w:r>
        <w:rPr/>
        <w:t>created</w:t>
      </w:r>
      <w:r>
        <w:rPr>
          <w:spacing w:val="-2"/>
        </w:rPr>
        <w:t> </w:t>
      </w:r>
      <w:r>
        <w:rPr/>
        <w:t>under</w:t>
      </w:r>
      <w:r>
        <w:rPr>
          <w:spacing w:val="3"/>
        </w:rPr>
        <w:t> </w:t>
      </w:r>
      <w:r>
        <w:rPr/>
        <w:t>this</w:t>
      </w:r>
      <w:r>
        <w:rPr>
          <w:spacing w:val="-1"/>
        </w:rPr>
        <w:t> </w:t>
      </w:r>
      <w:r>
        <w:rPr/>
        <w:t>Section."</w:t>
      </w:r>
      <w:r>
        <w:rPr>
          <w:spacing w:val="-3"/>
        </w:rPr>
        <w:t> </w:t>
      </w:r>
      <w:r>
        <w:rPr/>
        <w:t>La.</w:t>
      </w:r>
      <w:r>
        <w:rPr>
          <w:spacing w:val="-1"/>
        </w:rPr>
        <w:t> </w:t>
      </w:r>
      <w:r>
        <w:rPr/>
        <w:t>R.S.</w:t>
      </w:r>
      <w:r>
        <w:rPr>
          <w:spacing w:val="-2"/>
        </w:rPr>
        <w:t> 9:4752.</w:t>
      </w:r>
    </w:p>
    <w:p>
      <w:pPr>
        <w:pStyle w:val="Heading2"/>
        <w:numPr>
          <w:ilvl w:val="1"/>
          <w:numId w:val="27"/>
        </w:numPr>
        <w:tabs>
          <w:tab w:pos="360" w:val="left" w:leader="none"/>
          <w:tab w:pos="361" w:val="left" w:leader="none"/>
        </w:tabs>
        <w:spacing w:line="337" w:lineRule="exact" w:before="0" w:after="0"/>
        <w:ind w:left="360" w:right="3562" w:hanging="361"/>
        <w:jc w:val="right"/>
      </w:pPr>
      <w:r>
        <w:rPr/>
        <w:t>Article</w:t>
      </w:r>
      <w:r>
        <w:rPr>
          <w:spacing w:val="-7"/>
        </w:rPr>
        <w:t> </w:t>
      </w:r>
      <w:r>
        <w:rPr/>
        <w:t>9</w:t>
      </w:r>
      <w:r>
        <w:rPr>
          <w:spacing w:val="-3"/>
        </w:rPr>
        <w:t> </w:t>
      </w:r>
      <w:r>
        <w:rPr/>
        <w:t>Security</w:t>
      </w:r>
      <w:r>
        <w:rPr>
          <w:spacing w:val="-3"/>
        </w:rPr>
        <w:t> </w:t>
      </w:r>
      <w:r>
        <w:rPr/>
        <w:t>Interests</w:t>
      </w:r>
      <w:r>
        <w:rPr>
          <w:spacing w:val="-2"/>
        </w:rPr>
        <w:t> </w:t>
      </w:r>
      <w:r>
        <w:rPr/>
        <w:t>and</w:t>
      </w:r>
      <w:r>
        <w:rPr>
          <w:spacing w:val="-3"/>
        </w:rPr>
        <w:t> </w:t>
      </w:r>
      <w:r>
        <w:rPr/>
        <w:t>Other</w:t>
      </w:r>
      <w:r>
        <w:rPr>
          <w:spacing w:val="-4"/>
        </w:rPr>
        <w:t> </w:t>
      </w:r>
      <w:r>
        <w:rPr/>
        <w:t>Statutory</w:t>
      </w:r>
      <w:r>
        <w:rPr>
          <w:spacing w:val="-3"/>
        </w:rPr>
        <w:t> </w:t>
      </w:r>
      <w:r>
        <w:rPr>
          <w:spacing w:val="-2"/>
        </w:rPr>
        <w:t>Privileges</w:t>
      </w:r>
    </w:p>
    <w:p>
      <w:pPr>
        <w:pStyle w:val="ListParagraph"/>
        <w:numPr>
          <w:ilvl w:val="2"/>
          <w:numId w:val="27"/>
        </w:numPr>
        <w:tabs>
          <w:tab w:pos="2261" w:val="left" w:leader="none"/>
        </w:tabs>
        <w:spacing w:line="249" w:lineRule="auto" w:before="7" w:after="0"/>
        <w:ind w:left="2261" w:right="153" w:hanging="360"/>
        <w:jc w:val="both"/>
        <w:rPr>
          <w:rFonts w:ascii="Arial" w:hAnsi="Arial"/>
          <w:sz w:val="24"/>
        </w:rPr>
      </w:pPr>
      <w:r>
        <w:rPr>
          <w:b/>
          <w:sz w:val="24"/>
        </w:rPr>
        <w:t>Non-Farm</w:t>
      </w:r>
      <w:r>
        <w:rPr>
          <w:b/>
          <w:spacing w:val="-10"/>
          <w:sz w:val="24"/>
        </w:rPr>
        <w:t> </w:t>
      </w:r>
      <w:r>
        <w:rPr>
          <w:b/>
          <w:sz w:val="24"/>
        </w:rPr>
        <w:t>Product</w:t>
      </w:r>
      <w:r>
        <w:rPr>
          <w:b/>
          <w:spacing w:val="-10"/>
          <w:sz w:val="24"/>
        </w:rPr>
        <w:t> </w:t>
      </w:r>
      <w:r>
        <w:rPr>
          <w:b/>
          <w:sz w:val="24"/>
        </w:rPr>
        <w:t>Movables</w:t>
      </w:r>
      <w:r>
        <w:rPr>
          <w:b/>
          <w:spacing w:val="-10"/>
          <w:sz w:val="24"/>
        </w:rPr>
        <w:t> </w:t>
      </w:r>
      <w:r>
        <w:rPr>
          <w:b/>
          <w:sz w:val="24"/>
        </w:rPr>
        <w:t>—</w:t>
      </w:r>
      <w:r>
        <w:rPr>
          <w:sz w:val="24"/>
        </w:rPr>
        <w:t>Recall</w:t>
      </w:r>
      <w:r>
        <w:rPr>
          <w:spacing w:val="-15"/>
          <w:sz w:val="24"/>
        </w:rPr>
        <w:t> </w:t>
      </w:r>
      <w:r>
        <w:rPr>
          <w:sz w:val="24"/>
        </w:rPr>
        <w:t>that</w:t>
      </w:r>
      <w:r>
        <w:rPr>
          <w:spacing w:val="-11"/>
          <w:sz w:val="24"/>
        </w:rPr>
        <w:t> </w:t>
      </w:r>
      <w:r>
        <w:rPr>
          <w:sz w:val="24"/>
        </w:rPr>
        <w:t>Article</w:t>
      </w:r>
      <w:r>
        <w:rPr>
          <w:spacing w:val="-11"/>
          <w:sz w:val="24"/>
        </w:rPr>
        <w:t> </w:t>
      </w:r>
      <w:r>
        <w:rPr>
          <w:sz w:val="24"/>
        </w:rPr>
        <w:t>9</w:t>
      </w:r>
      <w:r>
        <w:rPr>
          <w:spacing w:val="-15"/>
          <w:sz w:val="24"/>
        </w:rPr>
        <w:t> </w:t>
      </w:r>
      <w:r>
        <w:rPr>
          <w:sz w:val="24"/>
        </w:rPr>
        <w:t>security</w:t>
      </w:r>
      <w:r>
        <w:rPr>
          <w:spacing w:val="-15"/>
          <w:sz w:val="24"/>
        </w:rPr>
        <w:t> </w:t>
      </w:r>
      <w:r>
        <w:rPr>
          <w:sz w:val="24"/>
        </w:rPr>
        <w:t>interests</w:t>
      </w:r>
      <w:r>
        <w:rPr>
          <w:spacing w:val="-8"/>
          <w:sz w:val="24"/>
        </w:rPr>
        <w:t> </w:t>
      </w:r>
      <w:r>
        <w:rPr>
          <w:sz w:val="24"/>
        </w:rPr>
        <w:t>that</w:t>
      </w:r>
      <w:r>
        <w:rPr>
          <w:spacing w:val="-6"/>
          <w:sz w:val="24"/>
        </w:rPr>
        <w:t> </w:t>
      </w:r>
      <w:r>
        <w:rPr>
          <w:sz w:val="24"/>
        </w:rPr>
        <w:t>have</w:t>
      </w:r>
      <w:r>
        <w:rPr>
          <w:spacing w:val="-11"/>
          <w:sz w:val="24"/>
        </w:rPr>
        <w:t> </w:t>
      </w:r>
      <w:r>
        <w:rPr>
          <w:sz w:val="24"/>
        </w:rPr>
        <w:t>attached (even</w:t>
      </w:r>
      <w:r>
        <w:rPr>
          <w:spacing w:val="-2"/>
          <w:sz w:val="24"/>
        </w:rPr>
        <w:t> </w:t>
      </w:r>
      <w:r>
        <w:rPr>
          <w:sz w:val="24"/>
        </w:rPr>
        <w:t>if</w:t>
      </w:r>
      <w:r>
        <w:rPr>
          <w:spacing w:val="-7"/>
          <w:sz w:val="24"/>
        </w:rPr>
        <w:t> </w:t>
      </w:r>
      <w:r>
        <w:rPr>
          <w:sz w:val="24"/>
        </w:rPr>
        <w:t>unperfected) generally</w:t>
      </w:r>
      <w:r>
        <w:rPr>
          <w:spacing w:val="-7"/>
          <w:sz w:val="24"/>
        </w:rPr>
        <w:t> </w:t>
      </w:r>
      <w:r>
        <w:rPr>
          <w:sz w:val="24"/>
        </w:rPr>
        <w:t>take</w:t>
      </w:r>
      <w:r>
        <w:rPr>
          <w:spacing w:val="-3"/>
          <w:sz w:val="24"/>
        </w:rPr>
        <w:t> </w:t>
      </w:r>
      <w:r>
        <w:rPr>
          <w:sz w:val="24"/>
        </w:rPr>
        <w:t>priority</w:t>
      </w:r>
      <w:r>
        <w:rPr>
          <w:spacing w:val="-2"/>
          <w:sz w:val="24"/>
        </w:rPr>
        <w:t> </w:t>
      </w:r>
      <w:r>
        <w:rPr>
          <w:sz w:val="24"/>
        </w:rPr>
        <w:t>over</w:t>
      </w:r>
      <w:r>
        <w:rPr>
          <w:spacing w:val="-1"/>
          <w:sz w:val="24"/>
        </w:rPr>
        <w:t> </w:t>
      </w:r>
      <w:r>
        <w:rPr>
          <w:sz w:val="24"/>
        </w:rPr>
        <w:t>privileges. </w:t>
      </w:r>
      <w:r>
        <w:rPr>
          <w:i/>
          <w:sz w:val="24"/>
        </w:rPr>
        <w:t>See</w:t>
      </w:r>
      <w:r>
        <w:rPr>
          <w:i/>
          <w:spacing w:val="-3"/>
          <w:sz w:val="24"/>
        </w:rPr>
        <w:t> </w:t>
      </w:r>
      <w:r>
        <w:rPr>
          <w:sz w:val="24"/>
        </w:rPr>
        <w:t>La.</w:t>
      </w:r>
      <w:r>
        <w:rPr>
          <w:spacing w:val="-1"/>
          <w:sz w:val="24"/>
        </w:rPr>
        <w:t> </w:t>
      </w:r>
      <w:r>
        <w:rPr>
          <w:sz w:val="24"/>
        </w:rPr>
        <w:t>R.S.</w:t>
      </w:r>
      <w:r>
        <w:rPr>
          <w:spacing w:val="-1"/>
          <w:sz w:val="24"/>
        </w:rPr>
        <w:t> </w:t>
      </w:r>
      <w:r>
        <w:rPr>
          <w:sz w:val="24"/>
        </w:rPr>
        <w:t>10:9-322(h) ("A security interest has priority over a conflicting lien, other than an agricultural lien, in the same</w:t>
      </w:r>
      <w:r>
        <w:rPr>
          <w:spacing w:val="-11"/>
          <w:sz w:val="24"/>
        </w:rPr>
        <w:t> </w:t>
      </w:r>
      <w:r>
        <w:rPr>
          <w:sz w:val="24"/>
        </w:rPr>
        <w:t>collateral</w:t>
      </w:r>
      <w:r>
        <w:rPr>
          <w:spacing w:val="-15"/>
          <w:sz w:val="24"/>
        </w:rPr>
        <w:t> </w:t>
      </w:r>
      <w:r>
        <w:rPr>
          <w:sz w:val="24"/>
        </w:rPr>
        <w:t>except</w:t>
      </w:r>
      <w:r>
        <w:rPr>
          <w:spacing w:val="-11"/>
          <w:sz w:val="24"/>
        </w:rPr>
        <w:t> </w:t>
      </w:r>
      <w:r>
        <w:rPr>
          <w:sz w:val="24"/>
        </w:rPr>
        <w:t>as</w:t>
      </w:r>
      <w:r>
        <w:rPr>
          <w:spacing w:val="-8"/>
          <w:sz w:val="24"/>
        </w:rPr>
        <w:t> </w:t>
      </w:r>
      <w:r>
        <w:rPr>
          <w:sz w:val="24"/>
        </w:rPr>
        <w:t>otherwise</w:t>
      </w:r>
      <w:r>
        <w:rPr>
          <w:spacing w:val="-11"/>
          <w:sz w:val="24"/>
        </w:rPr>
        <w:t> </w:t>
      </w:r>
      <w:r>
        <w:rPr>
          <w:sz w:val="24"/>
        </w:rPr>
        <w:t>provided</w:t>
      </w:r>
      <w:r>
        <w:rPr>
          <w:spacing w:val="-4"/>
          <w:sz w:val="24"/>
        </w:rPr>
        <w:t> </w:t>
      </w:r>
      <w:r>
        <w:rPr>
          <w:sz w:val="24"/>
        </w:rPr>
        <w:t>in</w:t>
      </w:r>
      <w:r>
        <w:rPr>
          <w:spacing w:val="-15"/>
          <w:sz w:val="24"/>
        </w:rPr>
        <w:t> </w:t>
      </w:r>
      <w:r>
        <w:rPr>
          <w:sz w:val="24"/>
        </w:rPr>
        <w:t>this</w:t>
      </w:r>
      <w:r>
        <w:rPr>
          <w:spacing w:val="-4"/>
          <w:sz w:val="24"/>
        </w:rPr>
        <w:t> </w:t>
      </w:r>
      <w:r>
        <w:rPr>
          <w:sz w:val="24"/>
        </w:rPr>
        <w:t>Chapter</w:t>
      </w:r>
      <w:r>
        <w:rPr>
          <w:spacing w:val="-4"/>
          <w:sz w:val="24"/>
        </w:rPr>
        <w:t> </w:t>
      </w:r>
      <w:r>
        <w:rPr>
          <w:sz w:val="24"/>
        </w:rPr>
        <w:t>or</w:t>
      </w:r>
      <w:r>
        <w:rPr>
          <w:spacing w:val="-10"/>
          <w:sz w:val="24"/>
        </w:rPr>
        <w:t> </w:t>
      </w:r>
      <w:r>
        <w:rPr>
          <w:sz w:val="24"/>
        </w:rPr>
        <w:t>except</w:t>
      </w:r>
      <w:r>
        <w:rPr>
          <w:spacing w:val="-11"/>
          <w:sz w:val="24"/>
        </w:rPr>
        <w:t> </w:t>
      </w:r>
      <w:r>
        <w:rPr>
          <w:sz w:val="24"/>
        </w:rPr>
        <w:t>to</w:t>
      </w:r>
      <w:r>
        <w:rPr>
          <w:spacing w:val="-15"/>
          <w:sz w:val="24"/>
        </w:rPr>
        <w:t> </w:t>
      </w:r>
      <w:r>
        <w:rPr>
          <w:sz w:val="24"/>
        </w:rPr>
        <w:t>the</w:t>
      </w:r>
      <w:r>
        <w:rPr>
          <w:spacing w:val="-11"/>
          <w:sz w:val="24"/>
        </w:rPr>
        <w:t> </w:t>
      </w:r>
      <w:r>
        <w:rPr>
          <w:sz w:val="24"/>
        </w:rPr>
        <w:t>extent</w:t>
      </w:r>
      <w:r>
        <w:rPr>
          <w:spacing w:val="-11"/>
          <w:sz w:val="24"/>
        </w:rPr>
        <w:t> </w:t>
      </w:r>
      <w:r>
        <w:rPr>
          <w:sz w:val="24"/>
        </w:rPr>
        <w:t>the lien is created by a statute that expressly provides that the lien has priority over the security interest.").</w:t>
      </w:r>
      <w:r>
        <w:rPr>
          <w:spacing w:val="40"/>
          <w:sz w:val="24"/>
        </w:rPr>
        <w:t> </w:t>
      </w:r>
      <w:r>
        <w:rPr>
          <w:i/>
          <w:sz w:val="24"/>
        </w:rPr>
        <w:t>Among </w:t>
      </w:r>
      <w:r>
        <w:rPr>
          <w:sz w:val="24"/>
        </w:rPr>
        <w:t>Article 9 Security Interests, the ranking scheme described in Detailed Outline</w:t>
      </w:r>
      <w:r>
        <w:rPr>
          <w:spacing w:val="-15"/>
          <w:sz w:val="24"/>
        </w:rPr>
        <w:t> </w:t>
      </w:r>
      <w:r>
        <w:rPr>
          <w:sz w:val="24"/>
        </w:rPr>
        <w:t>5,</w:t>
      </w:r>
      <w:r>
        <w:rPr>
          <w:spacing w:val="-5"/>
          <w:sz w:val="24"/>
        </w:rPr>
        <w:t> </w:t>
      </w:r>
      <w:r>
        <w:rPr>
          <w:sz w:val="24"/>
        </w:rPr>
        <w:t>Installment</w:t>
      </w:r>
      <w:r>
        <w:rPr>
          <w:spacing w:val="-15"/>
          <w:sz w:val="24"/>
        </w:rPr>
        <w:t> </w:t>
      </w:r>
      <w:r>
        <w:rPr>
          <w:sz w:val="24"/>
        </w:rPr>
        <w:t>4</w:t>
      </w:r>
      <w:r>
        <w:rPr>
          <w:spacing w:val="-9"/>
          <w:sz w:val="24"/>
        </w:rPr>
        <w:t> </w:t>
      </w:r>
      <w:r>
        <w:rPr>
          <w:sz w:val="24"/>
        </w:rPr>
        <w:t>applies.</w:t>
      </w:r>
      <w:r>
        <w:rPr>
          <w:spacing w:val="-10"/>
          <w:sz w:val="24"/>
        </w:rPr>
        <w:t> </w:t>
      </w:r>
      <w:r>
        <w:rPr>
          <w:i/>
          <w:sz w:val="24"/>
        </w:rPr>
        <w:t>Between</w:t>
      </w:r>
      <w:r>
        <w:rPr>
          <w:i/>
          <w:spacing w:val="-8"/>
          <w:sz w:val="24"/>
        </w:rPr>
        <w:t> </w:t>
      </w:r>
      <w:r>
        <w:rPr>
          <w:sz w:val="24"/>
        </w:rPr>
        <w:t>Article</w:t>
      </w:r>
      <w:r>
        <w:rPr>
          <w:spacing w:val="-15"/>
          <w:sz w:val="24"/>
        </w:rPr>
        <w:t> </w:t>
      </w:r>
      <w:r>
        <w:rPr>
          <w:sz w:val="24"/>
        </w:rPr>
        <w:t>9</w:t>
      </w:r>
      <w:r>
        <w:rPr>
          <w:spacing w:val="-9"/>
          <w:sz w:val="24"/>
        </w:rPr>
        <w:t> </w:t>
      </w:r>
      <w:r>
        <w:rPr>
          <w:sz w:val="24"/>
        </w:rPr>
        <w:t>security</w:t>
      </w:r>
      <w:r>
        <w:rPr>
          <w:spacing w:val="-14"/>
          <w:sz w:val="24"/>
        </w:rPr>
        <w:t> </w:t>
      </w:r>
      <w:r>
        <w:rPr>
          <w:sz w:val="24"/>
        </w:rPr>
        <w:t>interests</w:t>
      </w:r>
      <w:r>
        <w:rPr>
          <w:spacing w:val="-12"/>
          <w:sz w:val="24"/>
        </w:rPr>
        <w:t> </w:t>
      </w:r>
      <w:r>
        <w:rPr>
          <w:sz w:val="24"/>
        </w:rPr>
        <w:t>and</w:t>
      </w:r>
      <w:r>
        <w:rPr>
          <w:spacing w:val="-14"/>
          <w:sz w:val="24"/>
        </w:rPr>
        <w:t> </w:t>
      </w:r>
      <w:r>
        <w:rPr>
          <w:sz w:val="24"/>
        </w:rPr>
        <w:t>privileges,</w:t>
      </w:r>
      <w:r>
        <w:rPr>
          <w:spacing w:val="-9"/>
          <w:sz w:val="24"/>
        </w:rPr>
        <w:t> </w:t>
      </w:r>
      <w:r>
        <w:rPr>
          <w:sz w:val="24"/>
        </w:rPr>
        <w:t>Article 9 security interests generally </w:t>
      </w:r>
      <w:r>
        <w:rPr>
          <w:sz w:val="24"/>
          <w:u w:val="single"/>
        </w:rPr>
        <w:t>win</w:t>
      </w:r>
      <w:r>
        <w:rPr>
          <w:sz w:val="24"/>
        </w:rPr>
        <w:t>.</w:t>
      </w:r>
    </w:p>
    <w:p>
      <w:pPr>
        <w:pStyle w:val="ListParagraph"/>
        <w:numPr>
          <w:ilvl w:val="3"/>
          <w:numId w:val="27"/>
        </w:numPr>
        <w:tabs>
          <w:tab w:pos="2982" w:val="left" w:leader="none"/>
        </w:tabs>
        <w:spacing w:line="240" w:lineRule="auto" w:before="0" w:after="0"/>
        <w:ind w:left="2981" w:right="333" w:hanging="360"/>
        <w:jc w:val="left"/>
        <w:rPr>
          <w:sz w:val="24"/>
        </w:rPr>
      </w:pPr>
      <w:r>
        <w:rPr>
          <w:b/>
          <w:spacing w:val="-2"/>
          <w:w w:val="105"/>
          <w:sz w:val="24"/>
        </w:rPr>
        <w:t>Exception:</w:t>
      </w:r>
      <w:r>
        <w:rPr>
          <w:b/>
          <w:spacing w:val="-5"/>
          <w:w w:val="105"/>
          <w:sz w:val="24"/>
        </w:rPr>
        <w:t> </w:t>
      </w:r>
      <w:r>
        <w:rPr>
          <w:b/>
          <w:spacing w:val="-2"/>
          <w:w w:val="105"/>
          <w:sz w:val="24"/>
        </w:rPr>
        <w:t>Possessory</w:t>
      </w:r>
      <w:r>
        <w:rPr>
          <w:b/>
          <w:spacing w:val="-8"/>
          <w:w w:val="105"/>
          <w:sz w:val="24"/>
        </w:rPr>
        <w:t> </w:t>
      </w:r>
      <w:r>
        <w:rPr>
          <w:b/>
          <w:spacing w:val="-2"/>
          <w:w w:val="105"/>
          <w:sz w:val="24"/>
        </w:rPr>
        <w:t>Liens,</w:t>
      </w:r>
      <w:r>
        <w:rPr>
          <w:b/>
          <w:spacing w:val="-8"/>
          <w:w w:val="105"/>
          <w:sz w:val="24"/>
        </w:rPr>
        <w:t> </w:t>
      </w:r>
      <w:r>
        <w:rPr>
          <w:b/>
          <w:spacing w:val="-2"/>
          <w:w w:val="105"/>
          <w:sz w:val="24"/>
        </w:rPr>
        <w:t>Unless</w:t>
      </w:r>
      <w:r>
        <w:rPr>
          <w:b/>
          <w:spacing w:val="-8"/>
          <w:w w:val="105"/>
          <w:sz w:val="24"/>
        </w:rPr>
        <w:t> </w:t>
      </w:r>
      <w:r>
        <w:rPr>
          <w:b/>
          <w:spacing w:val="-2"/>
          <w:w w:val="105"/>
          <w:sz w:val="24"/>
        </w:rPr>
        <w:t>Otherwise</w:t>
      </w:r>
      <w:r>
        <w:rPr>
          <w:b/>
          <w:spacing w:val="-10"/>
          <w:w w:val="105"/>
          <w:sz w:val="24"/>
        </w:rPr>
        <w:t> </w:t>
      </w:r>
      <w:r>
        <w:rPr>
          <w:b/>
          <w:spacing w:val="-2"/>
          <w:w w:val="105"/>
          <w:sz w:val="24"/>
        </w:rPr>
        <w:t>Provided</w:t>
      </w:r>
      <w:r>
        <w:rPr>
          <w:b/>
          <w:spacing w:val="-8"/>
          <w:w w:val="105"/>
          <w:sz w:val="24"/>
        </w:rPr>
        <w:t> </w:t>
      </w:r>
      <w:r>
        <w:rPr>
          <w:b/>
          <w:spacing w:val="-2"/>
          <w:w w:val="105"/>
          <w:sz w:val="24"/>
        </w:rPr>
        <w:t>by</w:t>
      </w:r>
      <w:r>
        <w:rPr>
          <w:b/>
          <w:spacing w:val="-8"/>
          <w:w w:val="105"/>
          <w:sz w:val="24"/>
        </w:rPr>
        <w:t> </w:t>
      </w:r>
      <w:r>
        <w:rPr>
          <w:b/>
          <w:spacing w:val="-2"/>
          <w:w w:val="105"/>
          <w:sz w:val="24"/>
        </w:rPr>
        <w:t>Law</w:t>
      </w:r>
      <w:r>
        <w:rPr>
          <w:b/>
          <w:spacing w:val="-6"/>
          <w:w w:val="105"/>
          <w:sz w:val="24"/>
        </w:rPr>
        <w:t> </w:t>
      </w:r>
      <w:r>
        <w:rPr>
          <w:spacing w:val="-2"/>
          <w:w w:val="270"/>
          <w:sz w:val="24"/>
        </w:rPr>
        <w:t>-</w:t>
      </w:r>
      <w:r>
        <w:rPr>
          <w:spacing w:val="-2"/>
          <w:w w:val="105"/>
          <w:sz w:val="24"/>
        </w:rPr>
        <w:t>"A </w:t>
      </w:r>
      <w:r>
        <w:rPr>
          <w:sz w:val="24"/>
        </w:rPr>
        <w:t>possessory lien on</w:t>
      </w:r>
      <w:r>
        <w:rPr>
          <w:spacing w:val="-5"/>
          <w:sz w:val="24"/>
        </w:rPr>
        <w:t> </w:t>
      </w:r>
      <w:r>
        <w:rPr>
          <w:sz w:val="24"/>
        </w:rPr>
        <w:t>goods has priority over a</w:t>
      </w:r>
      <w:r>
        <w:rPr>
          <w:spacing w:val="-1"/>
          <w:sz w:val="24"/>
        </w:rPr>
        <w:t> </w:t>
      </w:r>
      <w:r>
        <w:rPr>
          <w:sz w:val="24"/>
        </w:rPr>
        <w:t>security interest in the</w:t>
      </w:r>
      <w:r>
        <w:rPr>
          <w:spacing w:val="-1"/>
          <w:sz w:val="24"/>
        </w:rPr>
        <w:t> </w:t>
      </w:r>
      <w:r>
        <w:rPr>
          <w:sz w:val="24"/>
        </w:rPr>
        <w:t>goods unless the lien</w:t>
      </w:r>
      <w:r>
        <w:rPr>
          <w:spacing w:val="-3"/>
          <w:sz w:val="24"/>
        </w:rPr>
        <w:t> </w:t>
      </w:r>
      <w:r>
        <w:rPr>
          <w:sz w:val="24"/>
        </w:rPr>
        <w:t>is</w:t>
      </w:r>
      <w:r>
        <w:rPr>
          <w:spacing w:val="-1"/>
          <w:sz w:val="24"/>
        </w:rPr>
        <w:t> </w:t>
      </w:r>
      <w:r>
        <w:rPr>
          <w:sz w:val="24"/>
        </w:rPr>
        <w:t>created</w:t>
      </w:r>
      <w:r>
        <w:rPr>
          <w:spacing w:val="-2"/>
          <w:sz w:val="24"/>
        </w:rPr>
        <w:t> </w:t>
      </w:r>
      <w:r>
        <w:rPr>
          <w:sz w:val="24"/>
        </w:rPr>
        <w:t>by</w:t>
      </w:r>
      <w:r>
        <w:rPr>
          <w:spacing w:val="-7"/>
          <w:sz w:val="24"/>
        </w:rPr>
        <w:t> </w:t>
      </w:r>
      <w:r>
        <w:rPr>
          <w:sz w:val="24"/>
        </w:rPr>
        <w:t>a</w:t>
      </w:r>
      <w:r>
        <w:rPr>
          <w:spacing w:val="-4"/>
          <w:sz w:val="24"/>
        </w:rPr>
        <w:t> </w:t>
      </w:r>
      <w:r>
        <w:rPr>
          <w:sz w:val="24"/>
        </w:rPr>
        <w:t>statute</w:t>
      </w:r>
      <w:r>
        <w:rPr>
          <w:spacing w:val="-4"/>
          <w:sz w:val="24"/>
        </w:rPr>
        <w:t> </w:t>
      </w:r>
      <w:r>
        <w:rPr>
          <w:sz w:val="24"/>
        </w:rPr>
        <w:t>that</w:t>
      </w:r>
      <w:r>
        <w:rPr>
          <w:spacing w:val="-4"/>
          <w:sz w:val="24"/>
        </w:rPr>
        <w:t> </w:t>
      </w:r>
      <w:r>
        <w:rPr>
          <w:sz w:val="24"/>
        </w:rPr>
        <w:t>expressly</w:t>
      </w:r>
      <w:r>
        <w:rPr>
          <w:spacing w:val="-7"/>
          <w:sz w:val="24"/>
        </w:rPr>
        <w:t> </w:t>
      </w:r>
      <w:r>
        <w:rPr>
          <w:sz w:val="24"/>
        </w:rPr>
        <w:t>provides</w:t>
      </w:r>
      <w:r>
        <w:rPr>
          <w:spacing w:val="-1"/>
          <w:sz w:val="24"/>
        </w:rPr>
        <w:t> </w:t>
      </w:r>
      <w:r>
        <w:rPr>
          <w:sz w:val="24"/>
        </w:rPr>
        <w:t>otherwise."</w:t>
      </w:r>
      <w:r>
        <w:rPr>
          <w:spacing w:val="-4"/>
          <w:sz w:val="24"/>
        </w:rPr>
        <w:t> </w:t>
      </w:r>
      <w:r>
        <w:rPr>
          <w:sz w:val="24"/>
        </w:rPr>
        <w:t>La.</w:t>
      </w:r>
      <w:r>
        <w:rPr>
          <w:spacing w:val="-2"/>
          <w:sz w:val="24"/>
        </w:rPr>
        <w:t> </w:t>
      </w:r>
      <w:r>
        <w:rPr>
          <w:sz w:val="24"/>
        </w:rPr>
        <w:t>R..S.</w:t>
      </w:r>
      <w:r>
        <w:rPr>
          <w:spacing w:val="-2"/>
          <w:sz w:val="24"/>
        </w:rPr>
        <w:t> </w:t>
      </w:r>
      <w:r>
        <w:rPr>
          <w:sz w:val="24"/>
        </w:rPr>
        <w:t>10:9-</w:t>
      </w:r>
    </w:p>
    <w:p>
      <w:pPr>
        <w:pStyle w:val="BodyText"/>
        <w:spacing w:line="249" w:lineRule="auto" w:before="12"/>
        <w:ind w:left="2981" w:right="211" w:firstLine="0"/>
        <w:jc w:val="left"/>
      </w:pPr>
      <w:r>
        <w:rPr/>
        <w:t>333(b). Note: a "possessory lien" is defined as "a lien other than an agricultural lien:</w:t>
      </w:r>
      <w:r>
        <w:rPr>
          <w:spacing w:val="-8"/>
        </w:rPr>
        <w:t> </w:t>
      </w:r>
      <w:r>
        <w:rPr/>
        <w:t>(1)</w:t>
      </w:r>
      <w:r>
        <w:rPr>
          <w:spacing w:val="-1"/>
        </w:rPr>
        <w:t> </w:t>
      </w:r>
      <w:r>
        <w:rPr/>
        <w:t>which</w:t>
      </w:r>
      <w:r>
        <w:rPr>
          <w:spacing w:val="-7"/>
        </w:rPr>
        <w:t> </w:t>
      </w:r>
      <w:r>
        <w:rPr/>
        <w:t>secures payment for</w:t>
      </w:r>
      <w:r>
        <w:rPr>
          <w:spacing w:val="-1"/>
        </w:rPr>
        <w:t> </w:t>
      </w:r>
      <w:r>
        <w:rPr/>
        <w:t>payment or</w:t>
      </w:r>
      <w:r>
        <w:rPr>
          <w:spacing w:val="-1"/>
        </w:rPr>
        <w:t> </w:t>
      </w:r>
      <w:r>
        <w:rPr/>
        <w:t>performance of</w:t>
      </w:r>
      <w:r>
        <w:rPr>
          <w:spacing w:val="-2"/>
        </w:rPr>
        <w:t> </w:t>
      </w:r>
      <w:r>
        <w:rPr/>
        <w:t>an</w:t>
      </w:r>
      <w:r>
        <w:rPr>
          <w:spacing w:val="-2"/>
        </w:rPr>
        <w:t> </w:t>
      </w:r>
      <w:r>
        <w:rPr/>
        <w:t>obligation</w:t>
      </w:r>
      <w:r>
        <w:rPr>
          <w:spacing w:val="-2"/>
        </w:rPr>
        <w:t> </w:t>
      </w:r>
      <w:r>
        <w:rPr/>
        <w:t>for services or materials furnished with</w:t>
      </w:r>
      <w:r>
        <w:rPr>
          <w:spacing w:val="-2"/>
        </w:rPr>
        <w:t> </w:t>
      </w:r>
      <w:r>
        <w:rPr/>
        <w:t>respect to</w:t>
      </w:r>
      <w:r>
        <w:rPr>
          <w:spacing w:val="-2"/>
        </w:rPr>
        <w:t> </w:t>
      </w:r>
      <w:r>
        <w:rPr/>
        <w:t>goods by</w:t>
      </w:r>
      <w:r>
        <w:rPr>
          <w:spacing w:val="-8"/>
        </w:rPr>
        <w:t> </w:t>
      </w:r>
      <w:r>
        <w:rPr/>
        <w:t>a person in the ordinary course of</w:t>
      </w:r>
      <w:r>
        <w:rPr>
          <w:spacing w:val="-1"/>
        </w:rPr>
        <w:t> </w:t>
      </w:r>
      <w:r>
        <w:rPr/>
        <w:t>the</w:t>
      </w:r>
      <w:r>
        <w:rPr>
          <w:spacing w:val="-2"/>
        </w:rPr>
        <w:t> </w:t>
      </w:r>
      <w:r>
        <w:rPr/>
        <w:t>person's business;</w:t>
      </w:r>
      <w:r>
        <w:rPr>
          <w:spacing w:val="-2"/>
        </w:rPr>
        <w:t> </w:t>
      </w:r>
      <w:r>
        <w:rPr/>
        <w:t>(2) which</w:t>
      </w:r>
      <w:r>
        <w:rPr>
          <w:spacing w:val="-1"/>
        </w:rPr>
        <w:t> </w:t>
      </w:r>
      <w:r>
        <w:rPr/>
        <w:t>is created by</w:t>
      </w:r>
      <w:r>
        <w:rPr>
          <w:spacing w:val="-6"/>
        </w:rPr>
        <w:t> </w:t>
      </w:r>
      <w:r>
        <w:rPr/>
        <w:t>operation</w:t>
      </w:r>
      <w:r>
        <w:rPr>
          <w:spacing w:val="-1"/>
        </w:rPr>
        <w:t> </w:t>
      </w:r>
      <w:r>
        <w:rPr/>
        <w:t>of</w:t>
      </w:r>
      <w:r>
        <w:rPr>
          <w:spacing w:val="-1"/>
        </w:rPr>
        <w:t> </w:t>
      </w:r>
      <w:r>
        <w:rPr/>
        <w:t>law in</w:t>
      </w:r>
      <w:r>
        <w:rPr>
          <w:spacing w:val="-1"/>
        </w:rPr>
        <w:t> </w:t>
      </w:r>
      <w:r>
        <w:rPr/>
        <w:t>favor of</w:t>
      </w:r>
      <w:r>
        <w:rPr>
          <w:spacing w:val="-6"/>
        </w:rPr>
        <w:t> </w:t>
      </w:r>
      <w:r>
        <w:rPr/>
        <w:t>the</w:t>
      </w:r>
      <w:r>
        <w:rPr>
          <w:spacing w:val="-2"/>
        </w:rPr>
        <w:t> </w:t>
      </w:r>
      <w:r>
        <w:rPr/>
        <w:t>person;</w:t>
      </w:r>
      <w:r>
        <w:rPr>
          <w:spacing w:val="-2"/>
        </w:rPr>
        <w:t> </w:t>
      </w:r>
      <w:r>
        <w:rPr/>
        <w:t>and (3) whose</w:t>
      </w:r>
      <w:r>
        <w:rPr>
          <w:spacing w:val="-2"/>
        </w:rPr>
        <w:t> </w:t>
      </w:r>
      <w:r>
        <w:rPr/>
        <w:t>effectiveness depends on</w:t>
      </w:r>
      <w:r>
        <w:rPr>
          <w:spacing w:val="-6"/>
        </w:rPr>
        <w:t> </w:t>
      </w:r>
      <w:r>
        <w:rPr/>
        <w:t>the</w:t>
      </w:r>
      <w:r>
        <w:rPr>
          <w:spacing w:val="-2"/>
        </w:rPr>
        <w:t> </w:t>
      </w:r>
      <w:r>
        <w:rPr/>
        <w:t>person's possession</w:t>
      </w:r>
      <w:r>
        <w:rPr>
          <w:spacing w:val="-1"/>
        </w:rPr>
        <w:t> </w:t>
      </w:r>
      <w:r>
        <w:rPr/>
        <w:t>of the goods." La. R.S. 10:9-333(a). This includes the </w:t>
      </w:r>
      <w:r>
        <w:rPr>
          <w:b/>
        </w:rPr>
        <w:t>Civil Code Possessory Privileges (depositary, innkeeper, carrier, artisan/repairperson)</w:t>
      </w:r>
      <w:r>
        <w:rPr/>
        <w:t>. This generally does </w:t>
      </w:r>
      <w:r>
        <w:rPr>
          <w:i/>
        </w:rPr>
        <w:t>not</w:t>
      </w:r>
      <w:r>
        <w:rPr/>
        <w:t>include the statutory privileges.</w:t>
      </w:r>
    </w:p>
    <w:p>
      <w:pPr>
        <w:pStyle w:val="BodyText"/>
        <w:spacing w:line="244" w:lineRule="auto"/>
        <w:ind w:left="3702" w:right="160" w:hanging="361"/>
      </w:pPr>
      <w:r>
        <w:rPr>
          <w:rFonts w:ascii="Courier New" w:hAnsi="Courier New"/>
          <w:w w:val="105"/>
        </w:rPr>
        <w:t>▫</w:t>
      </w:r>
      <w:r>
        <w:rPr>
          <w:rFonts w:ascii="Courier New" w:hAnsi="Courier New"/>
          <w:w w:val="105"/>
        </w:rPr>
        <w:t> </w:t>
      </w:r>
      <w:r>
        <w:rPr>
          <w:b/>
          <w:w w:val="105"/>
        </w:rPr>
        <w:t>Statutory</w:t>
      </w:r>
      <w:r>
        <w:rPr>
          <w:b/>
          <w:w w:val="105"/>
        </w:rPr>
        <w:t> Repairperson,</w:t>
      </w:r>
      <w:r>
        <w:rPr>
          <w:b/>
          <w:w w:val="105"/>
        </w:rPr>
        <w:t> RS</w:t>
      </w:r>
      <w:r>
        <w:rPr>
          <w:b/>
          <w:w w:val="105"/>
        </w:rPr>
        <w:t> </w:t>
      </w:r>
      <w:r>
        <w:rPr>
          <w:b/>
          <w:spacing w:val="-1"/>
          <w:w w:val="76"/>
        </w:rPr>
        <w:t>9:450</w:t>
      </w:r>
      <w:r>
        <w:rPr>
          <w:b/>
          <w:spacing w:val="2"/>
          <w:w w:val="76"/>
        </w:rPr>
        <w:t>2</w:t>
      </w:r>
      <w:r>
        <w:rPr>
          <w:spacing w:val="-1"/>
          <w:w w:val="276"/>
        </w:rPr>
        <w:t>-</w:t>
      </w:r>
      <w:r>
        <w:rPr>
          <w:w w:val="105"/>
        </w:rPr>
        <w:t>"This</w:t>
      </w:r>
      <w:r>
        <w:rPr>
          <w:w w:val="105"/>
        </w:rPr>
        <w:t> privilege</w:t>
      </w:r>
      <w:r>
        <w:rPr>
          <w:w w:val="105"/>
        </w:rPr>
        <w:t> is</w:t>
      </w:r>
      <w:r>
        <w:rPr>
          <w:w w:val="105"/>
        </w:rPr>
        <w:t> inferior</w:t>
      </w:r>
      <w:r>
        <w:rPr>
          <w:w w:val="105"/>
        </w:rPr>
        <w:t> to</w:t>
      </w:r>
      <w:r>
        <w:rPr>
          <w:w w:val="105"/>
        </w:rPr>
        <w:t> the vendor's</w:t>
      </w:r>
      <w:r>
        <w:rPr>
          <w:spacing w:val="-7"/>
          <w:w w:val="105"/>
        </w:rPr>
        <w:t> </w:t>
      </w:r>
      <w:r>
        <w:rPr>
          <w:w w:val="105"/>
        </w:rPr>
        <w:t>privilege,</w:t>
      </w:r>
      <w:r>
        <w:rPr>
          <w:spacing w:val="-8"/>
          <w:w w:val="105"/>
        </w:rPr>
        <w:t> </w:t>
      </w:r>
      <w:r>
        <w:rPr>
          <w:w w:val="105"/>
        </w:rPr>
        <w:t>a</w:t>
      </w:r>
      <w:r>
        <w:rPr>
          <w:spacing w:val="-9"/>
          <w:w w:val="105"/>
        </w:rPr>
        <w:t> </w:t>
      </w:r>
      <w:r>
        <w:rPr>
          <w:w w:val="105"/>
        </w:rPr>
        <w:t>chattel</w:t>
      </w:r>
      <w:r>
        <w:rPr>
          <w:spacing w:val="-12"/>
          <w:w w:val="105"/>
        </w:rPr>
        <w:t> </w:t>
      </w:r>
      <w:r>
        <w:rPr>
          <w:w w:val="105"/>
        </w:rPr>
        <w:t>mortgage</w:t>
      </w:r>
      <w:r>
        <w:rPr>
          <w:spacing w:val="-9"/>
          <w:w w:val="105"/>
        </w:rPr>
        <w:t> </w:t>
      </w:r>
      <w:r>
        <w:rPr>
          <w:w w:val="105"/>
        </w:rPr>
        <w:t>previously</w:t>
      </w:r>
      <w:r>
        <w:rPr>
          <w:spacing w:val="-11"/>
          <w:w w:val="105"/>
        </w:rPr>
        <w:t> </w:t>
      </w:r>
      <w:r>
        <w:rPr>
          <w:w w:val="105"/>
        </w:rPr>
        <w:t>recorded,</w:t>
      </w:r>
      <w:r>
        <w:rPr>
          <w:spacing w:val="-8"/>
          <w:w w:val="105"/>
        </w:rPr>
        <w:t> </w:t>
      </w:r>
      <w:r>
        <w:rPr>
          <w:w w:val="105"/>
        </w:rPr>
        <w:t>a</w:t>
      </w:r>
      <w:r>
        <w:rPr>
          <w:spacing w:val="-9"/>
          <w:w w:val="105"/>
        </w:rPr>
        <w:t> </w:t>
      </w:r>
      <w:r>
        <w:rPr>
          <w:w w:val="105"/>
        </w:rPr>
        <w:t>previously perfected</w:t>
      </w:r>
      <w:r>
        <w:rPr>
          <w:spacing w:val="-16"/>
          <w:w w:val="105"/>
        </w:rPr>
        <w:t> </w:t>
      </w:r>
      <w:r>
        <w:rPr>
          <w:w w:val="105"/>
        </w:rPr>
        <w:t>security</w:t>
      </w:r>
      <w:r>
        <w:rPr>
          <w:spacing w:val="-16"/>
          <w:w w:val="105"/>
        </w:rPr>
        <w:t> </w:t>
      </w:r>
      <w:r>
        <w:rPr>
          <w:w w:val="105"/>
        </w:rPr>
        <w:t>interest</w:t>
      </w:r>
      <w:r>
        <w:rPr>
          <w:spacing w:val="-14"/>
          <w:w w:val="105"/>
        </w:rPr>
        <w:t> </w:t>
      </w:r>
      <w:r>
        <w:rPr>
          <w:w w:val="105"/>
        </w:rPr>
        <w:t>under</w:t>
      </w:r>
      <w:r>
        <w:rPr>
          <w:spacing w:val="-16"/>
          <w:w w:val="105"/>
        </w:rPr>
        <w:t> </w:t>
      </w:r>
      <w:r>
        <w:rPr>
          <w:w w:val="105"/>
        </w:rPr>
        <w:t>Chapter</w:t>
      </w:r>
      <w:r>
        <w:rPr>
          <w:spacing w:val="-16"/>
          <w:w w:val="105"/>
        </w:rPr>
        <w:t> </w:t>
      </w:r>
      <w:r>
        <w:rPr>
          <w:w w:val="105"/>
        </w:rPr>
        <w:t>9</w:t>
      </w:r>
      <w:r>
        <w:rPr>
          <w:spacing w:val="-16"/>
          <w:w w:val="105"/>
        </w:rPr>
        <w:t> </w:t>
      </w:r>
      <w:r>
        <w:rPr>
          <w:w w:val="105"/>
        </w:rPr>
        <w:t>of</w:t>
      </w:r>
      <w:r>
        <w:rPr>
          <w:spacing w:val="-15"/>
          <w:w w:val="105"/>
        </w:rPr>
        <w:t> </w:t>
      </w:r>
      <w:r>
        <w:rPr>
          <w:w w:val="105"/>
        </w:rPr>
        <w:t>the</w:t>
      </w:r>
      <w:r>
        <w:rPr>
          <w:spacing w:val="-16"/>
          <w:w w:val="105"/>
        </w:rPr>
        <w:t> </w:t>
      </w:r>
      <w:r>
        <w:rPr>
          <w:w w:val="105"/>
        </w:rPr>
        <w:t>Louisiana</w:t>
      </w:r>
      <w:r>
        <w:rPr>
          <w:spacing w:val="-16"/>
          <w:w w:val="105"/>
        </w:rPr>
        <w:t> </w:t>
      </w:r>
      <w:r>
        <w:rPr>
          <w:w w:val="105"/>
        </w:rPr>
        <w:t>Commercial Laws..." La. R.S. 9:4502B.</w:t>
      </w:r>
    </w:p>
    <w:p>
      <w:pPr>
        <w:pStyle w:val="BodyText"/>
        <w:spacing w:line="244" w:lineRule="auto"/>
        <w:ind w:left="3702" w:right="160" w:hanging="361"/>
      </w:pPr>
      <w:r>
        <w:rPr>
          <w:rFonts w:ascii="Courier New" w:hAnsi="Courier New"/>
        </w:rPr>
        <w:t>▫</w:t>
      </w:r>
      <w:r>
        <w:rPr>
          <w:rFonts w:ascii="Courier New" w:hAnsi="Courier New"/>
          <w:spacing w:val="40"/>
        </w:rPr>
        <w:t> </w:t>
      </w:r>
      <w:r>
        <w:rPr>
          <w:b/>
        </w:rPr>
        <w:t>Statutory Mechanic’s Privilege, RS </w:t>
      </w:r>
      <w:r>
        <w:rPr>
          <w:b/>
          <w:spacing w:val="-1"/>
          <w:w w:val="91"/>
        </w:rPr>
        <w:t>9:450</w:t>
      </w:r>
      <w:r>
        <w:rPr>
          <w:b/>
          <w:spacing w:val="3"/>
          <w:w w:val="91"/>
        </w:rPr>
        <w:t>1</w:t>
      </w:r>
      <w:r>
        <w:rPr>
          <w:spacing w:val="-2"/>
          <w:w w:val="291"/>
        </w:rPr>
        <w:t>-</w:t>
      </w:r>
      <w:r>
        <w:rPr/>
        <w:t>"This privilege is superior</w:t>
      </w:r>
      <w:r>
        <w:rPr>
          <w:spacing w:val="40"/>
        </w:rPr>
        <w:t> </w:t>
      </w:r>
      <w:r>
        <w:rPr/>
        <w:t>to all other privileges except for a vendor's privilege, a chattel mortgage previously</w:t>
      </w:r>
      <w:r>
        <w:rPr>
          <w:spacing w:val="-10"/>
        </w:rPr>
        <w:t> </w:t>
      </w:r>
      <w:r>
        <w:rPr/>
        <w:t>recorded, a</w:t>
      </w:r>
      <w:r>
        <w:rPr>
          <w:spacing w:val="-1"/>
        </w:rPr>
        <w:t> </w:t>
      </w:r>
      <w:r>
        <w:rPr/>
        <w:t>previously</w:t>
      </w:r>
      <w:r>
        <w:rPr>
          <w:spacing w:val="-5"/>
        </w:rPr>
        <w:t> </w:t>
      </w:r>
      <w:r>
        <w:rPr/>
        <w:t>perfected security</w:t>
      </w:r>
      <w:r>
        <w:rPr>
          <w:spacing w:val="-5"/>
        </w:rPr>
        <w:t> </w:t>
      </w:r>
      <w:r>
        <w:rPr/>
        <w:t>interest</w:t>
      </w:r>
      <w:r>
        <w:rPr>
          <w:spacing w:val="-1"/>
        </w:rPr>
        <w:t> </w:t>
      </w:r>
      <w:r>
        <w:rPr/>
        <w:t>under Chapter 9 of the Louisiana Commercial </w:t>
      </w:r>
      <w:r>
        <w:rPr>
          <w:spacing w:val="2"/>
          <w:w w:val="80"/>
        </w:rPr>
        <w:t>L</w:t>
      </w:r>
      <w:r>
        <w:rPr>
          <w:spacing w:val="-3"/>
          <w:w w:val="80"/>
        </w:rPr>
        <w:t>a</w:t>
      </w:r>
      <w:r>
        <w:rPr>
          <w:w w:val="80"/>
        </w:rPr>
        <w:t>ws</w:t>
      </w:r>
      <w:r>
        <w:rPr>
          <w:spacing w:val="-1"/>
          <w:w w:val="199"/>
        </w:rPr>
        <w:t>."</w:t>
      </w:r>
      <w:r>
        <w:rPr>
          <w:spacing w:val="-1"/>
          <w:w w:val="119"/>
        </w:rPr>
        <w:t> </w:t>
      </w:r>
      <w:r>
        <w:rPr/>
        <w:t>La. R.S. 9:4501B.</w:t>
      </w:r>
    </w:p>
    <w:p>
      <w:pPr>
        <w:spacing w:line="230" w:lineRule="auto" w:before="11"/>
        <w:ind w:left="3702" w:right="161" w:hanging="361"/>
        <w:jc w:val="both"/>
        <w:rPr>
          <w:sz w:val="24"/>
        </w:rPr>
      </w:pPr>
      <w:r>
        <w:rPr>
          <w:rFonts w:ascii="Courier New" w:hAnsi="Courier New"/>
          <w:sz w:val="24"/>
        </w:rPr>
        <w:t>▫</w:t>
      </w:r>
      <w:r>
        <w:rPr>
          <w:rFonts w:ascii="Courier New" w:hAnsi="Courier New"/>
          <w:spacing w:val="40"/>
          <w:sz w:val="24"/>
        </w:rPr>
        <w:t> </w:t>
      </w:r>
      <w:r>
        <w:rPr>
          <w:b/>
          <w:sz w:val="24"/>
        </w:rPr>
        <w:t>The Statutory Hauler’s Privilege, RS </w:t>
      </w:r>
      <w:r>
        <w:rPr>
          <w:b/>
          <w:w w:val="81"/>
          <w:sz w:val="24"/>
        </w:rPr>
        <w:t>9:460</w:t>
      </w:r>
      <w:r>
        <w:rPr>
          <w:b/>
          <w:spacing w:val="1"/>
          <w:w w:val="81"/>
          <w:sz w:val="24"/>
        </w:rPr>
        <w:t>1</w:t>
      </w:r>
      <w:r>
        <w:rPr>
          <w:spacing w:val="-1"/>
          <w:w w:val="281"/>
          <w:sz w:val="24"/>
        </w:rPr>
        <w:t>-</w:t>
      </w:r>
      <w:r>
        <w:rPr>
          <w:sz w:val="24"/>
        </w:rPr>
        <w:t>"This privilege is inferior to</w:t>
      </w:r>
      <w:r>
        <w:rPr>
          <w:spacing w:val="-15"/>
          <w:sz w:val="24"/>
        </w:rPr>
        <w:t> </w:t>
      </w:r>
      <w:r>
        <w:rPr>
          <w:sz w:val="24"/>
        </w:rPr>
        <w:t>a</w:t>
      </w:r>
      <w:r>
        <w:rPr>
          <w:spacing w:val="-11"/>
          <w:sz w:val="24"/>
        </w:rPr>
        <w:t> </w:t>
      </w:r>
      <w:r>
        <w:rPr>
          <w:sz w:val="24"/>
        </w:rPr>
        <w:t>vendor's</w:t>
      </w:r>
      <w:r>
        <w:rPr>
          <w:spacing w:val="-12"/>
          <w:sz w:val="24"/>
        </w:rPr>
        <w:t> </w:t>
      </w:r>
      <w:r>
        <w:rPr>
          <w:sz w:val="24"/>
        </w:rPr>
        <w:t>privilege,</w:t>
      </w:r>
      <w:r>
        <w:rPr>
          <w:spacing w:val="-10"/>
          <w:sz w:val="24"/>
        </w:rPr>
        <w:t> </w:t>
      </w:r>
      <w:r>
        <w:rPr>
          <w:sz w:val="24"/>
        </w:rPr>
        <w:t>a</w:t>
      </w:r>
      <w:r>
        <w:rPr>
          <w:spacing w:val="-10"/>
          <w:sz w:val="24"/>
        </w:rPr>
        <w:t> </w:t>
      </w:r>
      <w:r>
        <w:rPr>
          <w:sz w:val="24"/>
        </w:rPr>
        <w:t>chattel</w:t>
      </w:r>
      <w:r>
        <w:rPr>
          <w:spacing w:val="-16"/>
          <w:sz w:val="24"/>
        </w:rPr>
        <w:t> </w:t>
      </w:r>
      <w:r>
        <w:rPr>
          <w:sz w:val="24"/>
        </w:rPr>
        <w:t>mortgage</w:t>
      </w:r>
      <w:r>
        <w:rPr>
          <w:spacing w:val="-16"/>
          <w:sz w:val="24"/>
        </w:rPr>
        <w:t> </w:t>
      </w:r>
      <w:r>
        <w:rPr>
          <w:sz w:val="24"/>
        </w:rPr>
        <w:t>previously</w:t>
      </w:r>
      <w:r>
        <w:rPr>
          <w:spacing w:val="-15"/>
          <w:sz w:val="24"/>
        </w:rPr>
        <w:t> </w:t>
      </w:r>
      <w:r>
        <w:rPr>
          <w:sz w:val="24"/>
        </w:rPr>
        <w:t>recorded,</w:t>
      </w:r>
      <w:r>
        <w:rPr>
          <w:spacing w:val="-9"/>
          <w:sz w:val="24"/>
        </w:rPr>
        <w:t> </w:t>
      </w:r>
      <w:r>
        <w:rPr>
          <w:sz w:val="24"/>
        </w:rPr>
        <w:t>a</w:t>
      </w:r>
      <w:r>
        <w:rPr>
          <w:spacing w:val="-16"/>
          <w:sz w:val="24"/>
        </w:rPr>
        <w:t> </w:t>
      </w:r>
      <w:r>
        <w:rPr>
          <w:spacing w:val="-2"/>
          <w:sz w:val="24"/>
        </w:rPr>
        <w:t>previously</w:t>
      </w:r>
    </w:p>
    <w:p>
      <w:pPr>
        <w:spacing w:after="0" w:line="230" w:lineRule="auto"/>
        <w:jc w:val="both"/>
        <w:rPr>
          <w:sz w:val="24"/>
        </w:rPr>
        <w:sectPr>
          <w:pgSz w:w="12240" w:h="15840"/>
          <w:pgMar w:header="722" w:footer="0" w:top="1300" w:bottom="280" w:left="620" w:right="560"/>
        </w:sectPr>
      </w:pPr>
    </w:p>
    <w:p>
      <w:pPr>
        <w:pStyle w:val="BodyText"/>
        <w:spacing w:line="267" w:lineRule="exact"/>
        <w:ind w:left="3702" w:firstLine="0"/>
      </w:pPr>
      <w:r>
        <w:rPr/>
        <w:t>perfected</w:t>
      </w:r>
      <w:r>
        <w:rPr>
          <w:spacing w:val="22"/>
        </w:rPr>
        <w:t> </w:t>
      </w:r>
      <w:r>
        <w:rPr/>
        <w:t>security</w:t>
      </w:r>
      <w:r>
        <w:rPr>
          <w:spacing w:val="25"/>
        </w:rPr>
        <w:t> </w:t>
      </w:r>
      <w:r>
        <w:rPr/>
        <w:t>interest</w:t>
      </w:r>
      <w:r>
        <w:rPr>
          <w:spacing w:val="24"/>
        </w:rPr>
        <w:t> </w:t>
      </w:r>
      <w:r>
        <w:rPr/>
        <w:t>under</w:t>
      </w:r>
      <w:r>
        <w:rPr>
          <w:spacing w:val="24"/>
        </w:rPr>
        <w:t> </w:t>
      </w:r>
      <w:r>
        <w:rPr/>
        <w:t>Chapter</w:t>
      </w:r>
      <w:r>
        <w:rPr>
          <w:spacing w:val="25"/>
        </w:rPr>
        <w:t> </w:t>
      </w:r>
      <w:r>
        <w:rPr/>
        <w:t>9</w:t>
      </w:r>
      <w:r>
        <w:rPr>
          <w:spacing w:val="24"/>
        </w:rPr>
        <w:t> </w:t>
      </w:r>
      <w:r>
        <w:rPr/>
        <w:t>of</w:t>
      </w:r>
      <w:r>
        <w:rPr>
          <w:spacing w:val="20"/>
        </w:rPr>
        <w:t> </w:t>
      </w:r>
      <w:r>
        <w:rPr/>
        <w:t>the</w:t>
      </w:r>
      <w:r>
        <w:rPr>
          <w:spacing w:val="29"/>
        </w:rPr>
        <w:t> </w:t>
      </w:r>
      <w:r>
        <w:rPr/>
        <w:t>Louisiana</w:t>
      </w:r>
      <w:r>
        <w:rPr>
          <w:spacing w:val="24"/>
        </w:rPr>
        <w:t> </w:t>
      </w:r>
      <w:r>
        <w:rPr>
          <w:spacing w:val="-2"/>
        </w:rPr>
        <w:t>Commercial</w:t>
      </w:r>
    </w:p>
    <w:p>
      <w:pPr>
        <w:pStyle w:val="BodyText"/>
        <w:spacing w:before="14"/>
        <w:ind w:left="3702" w:firstLine="0"/>
      </w:pPr>
      <w:r>
        <w:rPr>
          <w:spacing w:val="-2"/>
          <w:w w:val="80"/>
        </w:rPr>
        <w:t>La</w:t>
      </w:r>
      <w:r>
        <w:rPr>
          <w:spacing w:val="1"/>
          <w:w w:val="80"/>
        </w:rPr>
        <w:t>ws</w:t>
      </w:r>
      <w:r>
        <w:rPr>
          <w:w w:val="199"/>
        </w:rPr>
        <w:t>."</w:t>
      </w:r>
      <w:r>
        <w:rPr>
          <w:spacing w:val="6"/>
          <w:w w:val="119"/>
        </w:rPr>
        <w:t> </w:t>
      </w:r>
      <w:r>
        <w:rPr>
          <w:w w:val="110"/>
        </w:rPr>
        <w:t>La.</w:t>
      </w:r>
      <w:r>
        <w:rPr>
          <w:spacing w:val="14"/>
          <w:w w:val="110"/>
        </w:rPr>
        <w:t> </w:t>
      </w:r>
      <w:r>
        <w:rPr>
          <w:w w:val="110"/>
        </w:rPr>
        <w:t>R.S.</w:t>
      </w:r>
      <w:r>
        <w:rPr>
          <w:spacing w:val="14"/>
          <w:w w:val="110"/>
        </w:rPr>
        <w:t> </w:t>
      </w:r>
      <w:r>
        <w:rPr>
          <w:spacing w:val="-2"/>
          <w:w w:val="110"/>
        </w:rPr>
        <w:t>9:4601B.</w:t>
      </w:r>
    </w:p>
    <w:p>
      <w:pPr>
        <w:pStyle w:val="BodyText"/>
        <w:spacing w:line="247" w:lineRule="auto" w:before="9"/>
        <w:ind w:left="3702" w:right="160" w:hanging="361"/>
      </w:pPr>
      <w:r>
        <w:rPr>
          <w:rFonts w:ascii="Courier New" w:hAnsi="Courier New"/>
        </w:rPr>
        <w:t>▫ </w:t>
      </w:r>
      <w:r>
        <w:rPr>
          <w:b/>
        </w:rPr>
        <w:t>Statutory Warehouse Privilege, RS 10:7-</w:t>
      </w:r>
      <w:r>
        <w:rPr>
          <w:b/>
          <w:w w:val="80"/>
        </w:rPr>
        <w:t>209</w:t>
      </w:r>
      <w:r>
        <w:rPr>
          <w:w w:val="280"/>
        </w:rPr>
        <w:t>-</w:t>
      </w:r>
      <w:r>
        <w:rPr/>
        <w:t>This statute creating this possessory privilege does not provide that it is inferior to an Article 9 security interest. I will never test you on the ranking of the statutory warehouse privilege, and, I</w:t>
      </w:r>
      <w:r>
        <w:rPr>
          <w:spacing w:val="-4"/>
        </w:rPr>
        <w:t> </w:t>
      </w:r>
      <w:r>
        <w:rPr/>
        <w:t>pray, neither will the bar examiner. I</w:t>
      </w:r>
      <w:r>
        <w:rPr>
          <w:spacing w:val="-4"/>
        </w:rPr>
        <w:t> </w:t>
      </w:r>
      <w:r>
        <w:rPr/>
        <w:t>point this out only</w:t>
      </w:r>
      <w:r>
        <w:rPr>
          <w:spacing w:val="-8"/>
        </w:rPr>
        <w:t> </w:t>
      </w:r>
      <w:r>
        <w:rPr/>
        <w:t>to</w:t>
      </w:r>
      <w:r>
        <w:rPr>
          <w:spacing w:val="-8"/>
        </w:rPr>
        <w:t> </w:t>
      </w:r>
      <w:r>
        <w:rPr/>
        <w:t>show you an</w:t>
      </w:r>
      <w:r>
        <w:rPr>
          <w:spacing w:val="-8"/>
        </w:rPr>
        <w:t> </w:t>
      </w:r>
      <w:r>
        <w:rPr/>
        <w:t>example of</w:t>
      </w:r>
      <w:r>
        <w:rPr>
          <w:spacing w:val="-3"/>
        </w:rPr>
        <w:t> </w:t>
      </w:r>
      <w:r>
        <w:rPr/>
        <w:t>a</w:t>
      </w:r>
      <w:r>
        <w:rPr>
          <w:spacing w:val="-4"/>
        </w:rPr>
        <w:t> </w:t>
      </w:r>
      <w:r>
        <w:rPr/>
        <w:t>statutory</w:t>
      </w:r>
      <w:r>
        <w:rPr>
          <w:spacing w:val="-8"/>
        </w:rPr>
        <w:t> </w:t>
      </w:r>
      <w:r>
        <w:rPr/>
        <w:t>possessory</w:t>
      </w:r>
      <w:r>
        <w:rPr>
          <w:spacing w:val="-13"/>
        </w:rPr>
        <w:t> </w:t>
      </w:r>
      <w:r>
        <w:rPr/>
        <w:t>privilege</w:t>
      </w:r>
      <w:r>
        <w:rPr>
          <w:spacing w:val="-4"/>
        </w:rPr>
        <w:t> </w:t>
      </w:r>
      <w:r>
        <w:rPr/>
        <w:t>whose enacting</w:t>
      </w:r>
      <w:r>
        <w:rPr>
          <w:spacing w:val="-4"/>
        </w:rPr>
        <w:t> </w:t>
      </w:r>
      <w:r>
        <w:rPr/>
        <w:t>legislation</w:t>
      </w:r>
      <w:r>
        <w:rPr>
          <w:spacing w:val="-10"/>
        </w:rPr>
        <w:t> </w:t>
      </w:r>
      <w:r>
        <w:rPr/>
        <w:t>does</w:t>
      </w:r>
      <w:r>
        <w:rPr>
          <w:spacing w:val="-3"/>
        </w:rPr>
        <w:t> </w:t>
      </w:r>
      <w:r>
        <w:rPr/>
        <w:t>not</w:t>
      </w:r>
      <w:r>
        <w:rPr>
          <w:spacing w:val="-6"/>
        </w:rPr>
        <w:t> </w:t>
      </w:r>
      <w:r>
        <w:rPr/>
        <w:t>expressly</w:t>
      </w:r>
      <w:r>
        <w:rPr>
          <w:spacing w:val="-15"/>
        </w:rPr>
        <w:t> </w:t>
      </w:r>
      <w:r>
        <w:rPr/>
        <w:t>state</w:t>
      </w:r>
      <w:r>
        <w:rPr>
          <w:spacing w:val="-11"/>
        </w:rPr>
        <w:t> </w:t>
      </w:r>
      <w:r>
        <w:rPr/>
        <w:t>that</w:t>
      </w:r>
      <w:r>
        <w:rPr>
          <w:spacing w:val="-6"/>
        </w:rPr>
        <w:t> </w:t>
      </w:r>
      <w:r>
        <w:rPr/>
        <w:t>it</w:t>
      </w:r>
      <w:r>
        <w:rPr>
          <w:spacing w:val="-6"/>
        </w:rPr>
        <w:t> </w:t>
      </w:r>
      <w:r>
        <w:rPr/>
        <w:t>is</w:t>
      </w:r>
      <w:r>
        <w:rPr>
          <w:spacing w:val="-3"/>
        </w:rPr>
        <w:t> </w:t>
      </w:r>
      <w:r>
        <w:rPr/>
        <w:t>inferior</w:t>
      </w:r>
      <w:r>
        <w:rPr>
          <w:spacing w:val="-10"/>
        </w:rPr>
        <w:t> </w:t>
      </w:r>
      <w:r>
        <w:rPr/>
        <w:t>to</w:t>
      </w:r>
      <w:r>
        <w:rPr>
          <w:spacing w:val="-10"/>
        </w:rPr>
        <w:t> </w:t>
      </w:r>
      <w:r>
        <w:rPr/>
        <w:t>an</w:t>
      </w:r>
      <w:r>
        <w:rPr>
          <w:spacing w:val="-10"/>
        </w:rPr>
        <w:t> </w:t>
      </w:r>
      <w:r>
        <w:rPr/>
        <w:t>Article</w:t>
      </w:r>
      <w:r>
        <w:rPr>
          <w:spacing w:val="-11"/>
        </w:rPr>
        <w:t> </w:t>
      </w:r>
      <w:r>
        <w:rPr/>
        <w:t>9 security interest.</w:t>
      </w:r>
    </w:p>
    <w:p>
      <w:pPr>
        <w:pStyle w:val="Heading2"/>
        <w:numPr>
          <w:ilvl w:val="2"/>
          <w:numId w:val="27"/>
        </w:numPr>
        <w:tabs>
          <w:tab w:pos="2261" w:val="left" w:leader="none"/>
        </w:tabs>
        <w:spacing w:line="240" w:lineRule="auto" w:before="25" w:after="0"/>
        <w:ind w:left="2261" w:right="0" w:hanging="360"/>
        <w:jc w:val="both"/>
        <w:rPr>
          <w:rFonts w:ascii="Arial" w:hAnsi="Arial"/>
          <w:b w:val="0"/>
        </w:rPr>
      </w:pPr>
      <w:r>
        <w:rPr/>
        <w:t>Farm</w:t>
      </w:r>
      <w:r>
        <w:rPr>
          <w:spacing w:val="-3"/>
        </w:rPr>
        <w:t> </w:t>
      </w:r>
      <w:r>
        <w:rPr/>
        <w:t>Product</w:t>
      </w:r>
      <w:r>
        <w:rPr>
          <w:spacing w:val="-6"/>
        </w:rPr>
        <w:t> </w:t>
      </w:r>
      <w:r>
        <w:rPr>
          <w:spacing w:val="-2"/>
        </w:rPr>
        <w:t>Movables</w:t>
      </w:r>
    </w:p>
    <w:p>
      <w:pPr>
        <w:pStyle w:val="ListParagraph"/>
        <w:numPr>
          <w:ilvl w:val="3"/>
          <w:numId w:val="27"/>
        </w:numPr>
        <w:tabs>
          <w:tab w:pos="2982" w:val="left" w:leader="none"/>
        </w:tabs>
        <w:spacing w:line="293" w:lineRule="exact" w:before="9" w:after="0"/>
        <w:ind w:left="2981" w:right="0" w:hanging="361"/>
        <w:jc w:val="both"/>
        <w:rPr>
          <w:sz w:val="24"/>
        </w:rPr>
      </w:pPr>
      <w:r>
        <w:rPr>
          <w:b/>
          <w:sz w:val="24"/>
        </w:rPr>
        <w:t>Between</w:t>
      </w:r>
      <w:r>
        <w:rPr>
          <w:b/>
          <w:spacing w:val="10"/>
          <w:sz w:val="24"/>
        </w:rPr>
        <w:t> </w:t>
      </w:r>
      <w:r>
        <w:rPr>
          <w:b/>
          <w:sz w:val="24"/>
        </w:rPr>
        <w:t>Article</w:t>
      </w:r>
      <w:r>
        <w:rPr>
          <w:b/>
          <w:spacing w:val="13"/>
          <w:sz w:val="24"/>
        </w:rPr>
        <w:t> </w:t>
      </w:r>
      <w:r>
        <w:rPr>
          <w:b/>
          <w:sz w:val="24"/>
        </w:rPr>
        <w:t>9</w:t>
      </w:r>
      <w:r>
        <w:rPr>
          <w:b/>
          <w:spacing w:val="15"/>
          <w:sz w:val="24"/>
        </w:rPr>
        <w:t> </w:t>
      </w:r>
      <w:r>
        <w:rPr>
          <w:b/>
          <w:sz w:val="24"/>
        </w:rPr>
        <w:t>Security</w:t>
      </w:r>
      <w:r>
        <w:rPr>
          <w:b/>
          <w:spacing w:val="15"/>
          <w:sz w:val="24"/>
        </w:rPr>
        <w:t> </w:t>
      </w:r>
      <w:r>
        <w:rPr>
          <w:b/>
          <w:sz w:val="24"/>
        </w:rPr>
        <w:t>Interests</w:t>
      </w:r>
      <w:r>
        <w:rPr>
          <w:b/>
          <w:spacing w:val="17"/>
          <w:sz w:val="24"/>
        </w:rPr>
        <w:t> </w:t>
      </w:r>
      <w:r>
        <w:rPr>
          <w:b/>
          <w:sz w:val="24"/>
        </w:rPr>
        <w:t>and</w:t>
      </w:r>
      <w:r>
        <w:rPr>
          <w:b/>
          <w:spacing w:val="17"/>
          <w:sz w:val="24"/>
        </w:rPr>
        <w:t> </w:t>
      </w:r>
      <w:r>
        <w:rPr>
          <w:b/>
          <w:sz w:val="24"/>
        </w:rPr>
        <w:t>Liens</w:t>
      </w:r>
      <w:r>
        <w:rPr>
          <w:b/>
          <w:spacing w:val="23"/>
          <w:sz w:val="24"/>
        </w:rPr>
        <w:t> </w:t>
      </w:r>
      <w:r>
        <w:rPr>
          <w:sz w:val="24"/>
        </w:rPr>
        <w:t>-La.</w:t>
      </w:r>
      <w:r>
        <w:rPr>
          <w:spacing w:val="15"/>
          <w:sz w:val="24"/>
        </w:rPr>
        <w:t> </w:t>
      </w:r>
      <w:r>
        <w:rPr>
          <w:sz w:val="24"/>
        </w:rPr>
        <w:t>R.S.</w:t>
      </w:r>
      <w:r>
        <w:rPr>
          <w:spacing w:val="15"/>
          <w:sz w:val="24"/>
        </w:rPr>
        <w:t> </w:t>
      </w:r>
      <w:r>
        <w:rPr>
          <w:sz w:val="24"/>
        </w:rPr>
        <w:t>10:9-</w:t>
      </w:r>
      <w:r>
        <w:rPr>
          <w:spacing w:val="-2"/>
          <w:sz w:val="24"/>
        </w:rPr>
        <w:t>322(g).</w:t>
      </w:r>
    </w:p>
    <w:p>
      <w:pPr>
        <w:pStyle w:val="BodyText"/>
        <w:ind w:left="3702" w:right="211" w:hanging="361"/>
        <w:jc w:val="left"/>
      </w:pPr>
      <w:r>
        <w:rPr>
          <w:rFonts w:ascii="Courier New" w:hAnsi="Courier New"/>
        </w:rPr>
        <w:t>▫</w:t>
      </w:r>
      <w:r>
        <w:rPr>
          <w:rFonts w:ascii="Courier New" w:hAnsi="Courier New"/>
          <w:spacing w:val="40"/>
        </w:rPr>
        <w:t> </w:t>
      </w:r>
      <w:r>
        <w:rPr/>
        <w:t>agricultural</w:t>
      </w:r>
      <w:r>
        <w:rPr>
          <w:spacing w:val="-9"/>
        </w:rPr>
        <w:t> </w:t>
      </w:r>
      <w:r>
        <w:rPr/>
        <w:t>privileges in</w:t>
      </w:r>
      <w:r>
        <w:rPr>
          <w:spacing w:val="-4"/>
        </w:rPr>
        <w:t> </w:t>
      </w:r>
      <w:r>
        <w:rPr/>
        <w:t>favor of</w:t>
      </w:r>
      <w:r>
        <w:rPr>
          <w:spacing w:val="-8"/>
        </w:rPr>
        <w:t> </w:t>
      </w:r>
      <w:r>
        <w:rPr/>
        <w:t>agricultural</w:t>
      </w:r>
      <w:r>
        <w:rPr>
          <w:spacing w:val="-5"/>
        </w:rPr>
        <w:t> </w:t>
      </w:r>
      <w:r>
        <w:rPr/>
        <w:t>laborers,</w:t>
      </w:r>
      <w:r>
        <w:rPr>
          <w:spacing w:val="-3"/>
        </w:rPr>
        <w:t> </w:t>
      </w:r>
      <w:r>
        <w:rPr/>
        <w:t>with</w:t>
      </w:r>
      <w:r>
        <w:rPr>
          <w:spacing w:val="-8"/>
        </w:rPr>
        <w:t> </w:t>
      </w:r>
      <w:r>
        <w:rPr/>
        <w:t>equal</w:t>
      </w:r>
      <w:r>
        <w:rPr>
          <w:spacing w:val="-9"/>
        </w:rPr>
        <w:t> </w:t>
      </w:r>
      <w:r>
        <w:rPr/>
        <w:t>rank among themselves; (Recall that "agricultural laborers" includes "the worker, thresherman, combineman, grain drier, or overseer.")</w:t>
      </w:r>
    </w:p>
    <w:p>
      <w:pPr>
        <w:pStyle w:val="BodyText"/>
        <w:spacing w:line="291" w:lineRule="exact" w:before="9"/>
        <w:ind w:left="3341" w:firstLine="0"/>
        <w:jc w:val="left"/>
      </w:pPr>
      <w:r>
        <w:rPr>
          <w:rFonts w:ascii="Courier New" w:hAnsi="Courier New"/>
        </w:rPr>
        <w:t>▫</w:t>
      </w:r>
      <w:r>
        <w:rPr>
          <w:rFonts w:ascii="Courier New" w:hAnsi="Courier New"/>
          <w:spacing w:val="68"/>
          <w:w w:val="150"/>
        </w:rPr>
        <w:t> </w:t>
      </w:r>
      <w:r>
        <w:rPr/>
        <w:t>the</w:t>
      </w:r>
      <w:r>
        <w:rPr>
          <w:spacing w:val="5"/>
        </w:rPr>
        <w:t> </w:t>
      </w:r>
      <w:r>
        <w:rPr/>
        <w:t>lessor's</w:t>
      </w:r>
      <w:r>
        <w:rPr>
          <w:spacing w:val="3"/>
        </w:rPr>
        <w:t> </w:t>
      </w:r>
      <w:r>
        <w:rPr/>
        <w:t>privilege,</w:t>
      </w:r>
      <w:r>
        <w:rPr>
          <w:spacing w:val="6"/>
        </w:rPr>
        <w:t> </w:t>
      </w:r>
      <w:r>
        <w:rPr/>
        <w:t>if</w:t>
      </w:r>
      <w:r>
        <w:rPr>
          <w:spacing w:val="-4"/>
        </w:rPr>
        <w:t> </w:t>
      </w:r>
      <w:r>
        <w:rPr>
          <w:spacing w:val="-2"/>
        </w:rPr>
        <w:t>perfected;</w:t>
      </w:r>
    </w:p>
    <w:p>
      <w:pPr>
        <w:pStyle w:val="BodyText"/>
        <w:spacing w:line="242" w:lineRule="auto"/>
        <w:ind w:left="3702" w:hanging="361"/>
        <w:jc w:val="left"/>
      </w:pPr>
      <w:r>
        <w:rPr>
          <w:rFonts w:ascii="Courier New" w:hAnsi="Courier New"/>
        </w:rPr>
        <w:t>▫</w:t>
      </w:r>
      <w:r>
        <w:rPr>
          <w:rFonts w:ascii="Courier New" w:hAnsi="Courier New"/>
          <w:spacing w:val="40"/>
        </w:rPr>
        <w:t> </w:t>
      </w:r>
      <w:r>
        <w:rPr/>
        <w:t>other perfected agricultural liens and perfected security interests (with contests</w:t>
      </w:r>
      <w:r>
        <w:rPr>
          <w:spacing w:val="-4"/>
        </w:rPr>
        <w:t> </w:t>
      </w:r>
      <w:r>
        <w:rPr/>
        <w:t>between</w:t>
      </w:r>
      <w:r>
        <w:rPr>
          <w:spacing w:val="-10"/>
        </w:rPr>
        <w:t> </w:t>
      </w:r>
      <w:r>
        <w:rPr/>
        <w:t>perfected</w:t>
      </w:r>
      <w:r>
        <w:rPr>
          <w:spacing w:val="-5"/>
        </w:rPr>
        <w:t> </w:t>
      </w:r>
      <w:r>
        <w:rPr/>
        <w:t>rights</w:t>
      </w:r>
      <w:r>
        <w:rPr>
          <w:spacing w:val="-4"/>
        </w:rPr>
        <w:t> </w:t>
      </w:r>
      <w:r>
        <w:rPr/>
        <w:t>ranking</w:t>
      </w:r>
      <w:r>
        <w:rPr>
          <w:spacing w:val="-5"/>
        </w:rPr>
        <w:t> </w:t>
      </w:r>
      <w:r>
        <w:rPr/>
        <w:t>according</w:t>
      </w:r>
      <w:r>
        <w:rPr>
          <w:spacing w:val="-1"/>
        </w:rPr>
        <w:t> </w:t>
      </w:r>
      <w:r>
        <w:rPr/>
        <w:t>to</w:t>
      </w:r>
      <w:r>
        <w:rPr>
          <w:spacing w:val="-10"/>
        </w:rPr>
        <w:t> </w:t>
      </w:r>
      <w:r>
        <w:rPr/>
        <w:t>priority</w:t>
      </w:r>
      <w:r>
        <w:rPr>
          <w:spacing w:val="-6"/>
        </w:rPr>
        <w:t> </w:t>
      </w:r>
      <w:r>
        <w:rPr/>
        <w:t>in</w:t>
      </w:r>
      <w:r>
        <w:rPr>
          <w:spacing w:val="-5"/>
        </w:rPr>
        <w:t> </w:t>
      </w:r>
      <w:r>
        <w:rPr/>
        <w:t>time</w:t>
      </w:r>
      <w:r>
        <w:rPr>
          <w:spacing w:val="-2"/>
        </w:rPr>
        <w:t> </w:t>
      </w:r>
      <w:r>
        <w:rPr/>
        <w:t>of filing or perfection).</w:t>
      </w:r>
    </w:p>
    <w:p>
      <w:pPr>
        <w:pStyle w:val="BodyText"/>
        <w:spacing w:line="281" w:lineRule="exact"/>
        <w:ind w:left="3341" w:firstLine="0"/>
        <w:jc w:val="left"/>
      </w:pPr>
      <w:r>
        <w:rPr>
          <w:rFonts w:ascii="Courier New" w:hAnsi="Courier New"/>
        </w:rPr>
        <w:t>▫</w:t>
      </w:r>
      <w:r>
        <w:rPr>
          <w:rFonts w:ascii="Courier New" w:hAnsi="Courier New"/>
          <w:spacing w:val="68"/>
          <w:w w:val="150"/>
        </w:rPr>
        <w:t> </w:t>
      </w:r>
      <w:r>
        <w:rPr/>
        <w:t>the</w:t>
      </w:r>
      <w:r>
        <w:rPr>
          <w:spacing w:val="5"/>
        </w:rPr>
        <w:t> </w:t>
      </w:r>
      <w:r>
        <w:rPr/>
        <w:t>lessor's</w:t>
      </w:r>
      <w:r>
        <w:rPr>
          <w:spacing w:val="3"/>
        </w:rPr>
        <w:t> </w:t>
      </w:r>
      <w:r>
        <w:rPr/>
        <w:t>privilege,</w:t>
      </w:r>
      <w:r>
        <w:rPr>
          <w:spacing w:val="6"/>
        </w:rPr>
        <w:t> </w:t>
      </w:r>
      <w:r>
        <w:rPr/>
        <w:t>if</w:t>
      </w:r>
      <w:r>
        <w:rPr>
          <w:spacing w:val="-4"/>
        </w:rPr>
        <w:t> </w:t>
      </w:r>
      <w:r>
        <w:rPr>
          <w:spacing w:val="-2"/>
        </w:rPr>
        <w:t>unperfected;</w:t>
      </w:r>
    </w:p>
    <w:p>
      <w:pPr>
        <w:pStyle w:val="BodyText"/>
        <w:spacing w:line="278" w:lineRule="exact"/>
        <w:ind w:left="3341" w:firstLine="0"/>
        <w:jc w:val="left"/>
      </w:pPr>
      <w:r>
        <w:rPr>
          <w:rFonts w:ascii="Courier New" w:hAnsi="Courier New"/>
        </w:rPr>
        <w:t>▫</w:t>
      </w:r>
      <w:r>
        <w:rPr>
          <w:rFonts w:ascii="Courier New" w:hAnsi="Courier New"/>
          <w:spacing w:val="62"/>
        </w:rPr>
        <w:t> </w:t>
      </w:r>
      <w:r>
        <w:rPr/>
        <w:t>other</w:t>
      </w:r>
      <w:r>
        <w:rPr>
          <w:spacing w:val="-2"/>
        </w:rPr>
        <w:t> </w:t>
      </w:r>
      <w:r>
        <w:rPr/>
        <w:t>unperfected</w:t>
      </w:r>
      <w:r>
        <w:rPr>
          <w:spacing w:val="-2"/>
        </w:rPr>
        <w:t> </w:t>
      </w:r>
      <w:r>
        <w:rPr/>
        <w:t>agricultural</w:t>
      </w:r>
      <w:r>
        <w:rPr>
          <w:spacing w:val="-4"/>
        </w:rPr>
        <w:t> </w:t>
      </w:r>
      <w:r>
        <w:rPr/>
        <w:t>liens</w:t>
      </w:r>
      <w:r>
        <w:rPr>
          <w:spacing w:val="-1"/>
        </w:rPr>
        <w:t> </w:t>
      </w:r>
      <w:r>
        <w:rPr/>
        <w:t>and</w:t>
      </w:r>
      <w:r>
        <w:rPr>
          <w:spacing w:val="-1"/>
        </w:rPr>
        <w:t> </w:t>
      </w:r>
      <w:r>
        <w:rPr/>
        <w:t>security</w:t>
      </w:r>
      <w:r>
        <w:rPr>
          <w:spacing w:val="-3"/>
        </w:rPr>
        <w:t> </w:t>
      </w:r>
      <w:r>
        <w:rPr/>
        <w:t>interests</w:t>
      </w:r>
      <w:r>
        <w:rPr>
          <w:spacing w:val="-1"/>
        </w:rPr>
        <w:t> </w:t>
      </w:r>
      <w:r>
        <w:rPr/>
        <w:t>(with</w:t>
      </w:r>
      <w:r>
        <w:rPr>
          <w:spacing w:val="-3"/>
        </w:rPr>
        <w:t> </w:t>
      </w:r>
      <w:r>
        <w:rPr/>
        <w:t>the</w:t>
      </w:r>
      <w:r>
        <w:rPr>
          <w:spacing w:val="1"/>
        </w:rPr>
        <w:t> </w:t>
      </w:r>
      <w:r>
        <w:rPr>
          <w:spacing w:val="-2"/>
        </w:rPr>
        <w:t>first</w:t>
      </w:r>
    </w:p>
    <w:p>
      <w:pPr>
        <w:pStyle w:val="BodyText"/>
        <w:spacing w:line="247" w:lineRule="auto"/>
        <w:ind w:left="3702" w:firstLine="0"/>
        <w:jc w:val="left"/>
      </w:pPr>
      <w:r>
        <w:rPr/>
        <w:t>security</w:t>
      </w:r>
      <w:r>
        <w:rPr>
          <w:spacing w:val="-6"/>
        </w:rPr>
        <w:t> </w:t>
      </w:r>
      <w:r>
        <w:rPr/>
        <w:t>interest</w:t>
      </w:r>
      <w:r>
        <w:rPr>
          <w:spacing w:val="-3"/>
        </w:rPr>
        <w:t> </w:t>
      </w:r>
      <w:r>
        <w:rPr/>
        <w:t>or</w:t>
      </w:r>
      <w:r>
        <w:rPr>
          <w:spacing w:val="-2"/>
        </w:rPr>
        <w:t> </w:t>
      </w:r>
      <w:r>
        <w:rPr/>
        <w:t>agricultural</w:t>
      </w:r>
      <w:r>
        <w:rPr>
          <w:spacing w:val="-7"/>
        </w:rPr>
        <w:t> </w:t>
      </w:r>
      <w:r>
        <w:rPr/>
        <w:t>lien</w:t>
      </w:r>
      <w:r>
        <w:rPr>
          <w:spacing w:val="-6"/>
        </w:rPr>
        <w:t> </w:t>
      </w:r>
      <w:r>
        <w:rPr/>
        <w:t>to</w:t>
      </w:r>
      <w:r>
        <w:rPr>
          <w:spacing w:val="-11"/>
        </w:rPr>
        <w:t> </w:t>
      </w:r>
      <w:r>
        <w:rPr/>
        <w:t>attach</w:t>
      </w:r>
      <w:r>
        <w:rPr>
          <w:spacing w:val="-6"/>
        </w:rPr>
        <w:t> </w:t>
      </w:r>
      <w:r>
        <w:rPr/>
        <w:t>or</w:t>
      </w:r>
      <w:r>
        <w:rPr>
          <w:spacing w:val="-5"/>
        </w:rPr>
        <w:t> </w:t>
      </w:r>
      <w:r>
        <w:rPr/>
        <w:t>become</w:t>
      </w:r>
      <w:r>
        <w:rPr>
          <w:spacing w:val="-7"/>
        </w:rPr>
        <w:t> </w:t>
      </w:r>
      <w:r>
        <w:rPr/>
        <w:t>effective</w:t>
      </w:r>
      <w:r>
        <w:rPr>
          <w:spacing w:val="-3"/>
        </w:rPr>
        <w:t> </w:t>
      </w:r>
      <w:r>
        <w:rPr/>
        <w:t>having </w:t>
      </w:r>
      <w:r>
        <w:rPr>
          <w:spacing w:val="-2"/>
        </w:rPr>
        <w:t>priority.)</w:t>
      </w:r>
    </w:p>
    <w:p>
      <w:pPr>
        <w:pStyle w:val="ListParagraph"/>
        <w:numPr>
          <w:ilvl w:val="3"/>
          <w:numId w:val="27"/>
        </w:numPr>
        <w:tabs>
          <w:tab w:pos="2982" w:val="left" w:leader="none"/>
        </w:tabs>
        <w:spacing w:line="244" w:lineRule="auto" w:before="0" w:after="0"/>
        <w:ind w:left="2981" w:right="155" w:hanging="360"/>
        <w:jc w:val="both"/>
        <w:rPr>
          <w:sz w:val="24"/>
        </w:rPr>
      </w:pPr>
      <w:r>
        <w:rPr>
          <w:b/>
          <w:sz w:val="24"/>
        </w:rPr>
        <w:t>Between Article 9 Security Interests and Other Conflicting Lien </w:t>
      </w:r>
      <w:r>
        <w:rPr>
          <w:sz w:val="24"/>
        </w:rPr>
        <w:t>-"A security </w:t>
      </w:r>
      <w:r>
        <w:rPr>
          <w:w w:val="105"/>
          <w:sz w:val="24"/>
        </w:rPr>
        <w:t>interest</w:t>
      </w:r>
      <w:r>
        <w:rPr>
          <w:spacing w:val="-11"/>
          <w:w w:val="105"/>
          <w:sz w:val="24"/>
        </w:rPr>
        <w:t> </w:t>
      </w:r>
      <w:r>
        <w:rPr>
          <w:w w:val="105"/>
          <w:sz w:val="24"/>
        </w:rPr>
        <w:t>has</w:t>
      </w:r>
      <w:r>
        <w:rPr>
          <w:spacing w:val="-12"/>
          <w:w w:val="105"/>
          <w:sz w:val="24"/>
        </w:rPr>
        <w:t> </w:t>
      </w:r>
      <w:r>
        <w:rPr>
          <w:w w:val="105"/>
          <w:sz w:val="24"/>
        </w:rPr>
        <w:t>priority</w:t>
      </w:r>
      <w:r>
        <w:rPr>
          <w:spacing w:val="-13"/>
          <w:w w:val="105"/>
          <w:sz w:val="24"/>
        </w:rPr>
        <w:t> </w:t>
      </w:r>
      <w:r>
        <w:rPr>
          <w:w w:val="105"/>
          <w:sz w:val="24"/>
        </w:rPr>
        <w:t>over</w:t>
      </w:r>
      <w:r>
        <w:rPr>
          <w:spacing w:val="-13"/>
          <w:w w:val="105"/>
          <w:sz w:val="24"/>
        </w:rPr>
        <w:t> </w:t>
      </w:r>
      <w:r>
        <w:rPr>
          <w:w w:val="105"/>
          <w:sz w:val="24"/>
        </w:rPr>
        <w:t>a</w:t>
      </w:r>
      <w:r>
        <w:rPr>
          <w:spacing w:val="-14"/>
          <w:w w:val="105"/>
          <w:sz w:val="24"/>
        </w:rPr>
        <w:t> </w:t>
      </w:r>
      <w:r>
        <w:rPr>
          <w:w w:val="105"/>
          <w:sz w:val="24"/>
        </w:rPr>
        <w:t>conflicting</w:t>
      </w:r>
      <w:r>
        <w:rPr>
          <w:spacing w:val="-10"/>
          <w:w w:val="105"/>
          <w:sz w:val="24"/>
        </w:rPr>
        <w:t> </w:t>
      </w:r>
      <w:r>
        <w:rPr>
          <w:w w:val="105"/>
          <w:sz w:val="24"/>
        </w:rPr>
        <w:t>lien,</w:t>
      </w:r>
      <w:r>
        <w:rPr>
          <w:spacing w:val="-10"/>
          <w:w w:val="105"/>
          <w:sz w:val="24"/>
        </w:rPr>
        <w:t> </w:t>
      </w:r>
      <w:r>
        <w:rPr>
          <w:w w:val="105"/>
          <w:sz w:val="24"/>
        </w:rPr>
        <w:t>other</w:t>
      </w:r>
      <w:r>
        <w:rPr>
          <w:spacing w:val="-13"/>
          <w:w w:val="105"/>
          <w:sz w:val="24"/>
        </w:rPr>
        <w:t> </w:t>
      </w:r>
      <w:r>
        <w:rPr>
          <w:w w:val="105"/>
          <w:sz w:val="24"/>
        </w:rPr>
        <w:t>than</w:t>
      </w:r>
      <w:r>
        <w:rPr>
          <w:spacing w:val="-13"/>
          <w:w w:val="105"/>
          <w:sz w:val="24"/>
        </w:rPr>
        <w:t> </w:t>
      </w:r>
      <w:r>
        <w:rPr>
          <w:w w:val="105"/>
          <w:sz w:val="24"/>
        </w:rPr>
        <w:t>an</w:t>
      </w:r>
      <w:r>
        <w:rPr>
          <w:spacing w:val="-16"/>
          <w:w w:val="105"/>
          <w:sz w:val="24"/>
        </w:rPr>
        <w:t> </w:t>
      </w:r>
      <w:r>
        <w:rPr>
          <w:w w:val="105"/>
          <w:sz w:val="24"/>
        </w:rPr>
        <w:t>agricultural</w:t>
      </w:r>
      <w:r>
        <w:rPr>
          <w:spacing w:val="-14"/>
          <w:w w:val="105"/>
          <w:sz w:val="24"/>
        </w:rPr>
        <w:t> </w:t>
      </w:r>
      <w:r>
        <w:rPr>
          <w:w w:val="105"/>
          <w:sz w:val="24"/>
        </w:rPr>
        <w:t>lien,</w:t>
      </w:r>
      <w:r>
        <w:rPr>
          <w:spacing w:val="-10"/>
          <w:w w:val="105"/>
          <w:sz w:val="24"/>
        </w:rPr>
        <w:t> </w:t>
      </w:r>
      <w:r>
        <w:rPr>
          <w:w w:val="105"/>
          <w:sz w:val="24"/>
        </w:rPr>
        <w:t>in</w:t>
      </w:r>
      <w:r>
        <w:rPr>
          <w:spacing w:val="-13"/>
          <w:w w:val="105"/>
          <w:sz w:val="24"/>
        </w:rPr>
        <w:t> </w:t>
      </w:r>
      <w:r>
        <w:rPr>
          <w:w w:val="105"/>
          <w:sz w:val="24"/>
        </w:rPr>
        <w:t>the </w:t>
      </w:r>
      <w:r>
        <w:rPr>
          <w:sz w:val="24"/>
        </w:rPr>
        <w:t>same</w:t>
      </w:r>
      <w:r>
        <w:rPr>
          <w:spacing w:val="-11"/>
          <w:sz w:val="24"/>
        </w:rPr>
        <w:t> </w:t>
      </w:r>
      <w:r>
        <w:rPr>
          <w:sz w:val="24"/>
        </w:rPr>
        <w:t>collateral</w:t>
      </w:r>
      <w:r>
        <w:rPr>
          <w:spacing w:val="-11"/>
          <w:sz w:val="24"/>
        </w:rPr>
        <w:t> </w:t>
      </w:r>
      <w:r>
        <w:rPr>
          <w:sz w:val="24"/>
        </w:rPr>
        <w:t>except</w:t>
      </w:r>
      <w:r>
        <w:rPr>
          <w:spacing w:val="-6"/>
          <w:sz w:val="24"/>
        </w:rPr>
        <w:t> </w:t>
      </w:r>
      <w:r>
        <w:rPr>
          <w:sz w:val="24"/>
        </w:rPr>
        <w:t>as</w:t>
      </w:r>
      <w:r>
        <w:rPr>
          <w:spacing w:val="-3"/>
          <w:sz w:val="24"/>
        </w:rPr>
        <w:t> </w:t>
      </w:r>
      <w:r>
        <w:rPr>
          <w:sz w:val="24"/>
        </w:rPr>
        <w:t>otherwise</w:t>
      </w:r>
      <w:r>
        <w:rPr>
          <w:spacing w:val="-6"/>
          <w:sz w:val="24"/>
        </w:rPr>
        <w:t> </w:t>
      </w:r>
      <w:r>
        <w:rPr>
          <w:sz w:val="24"/>
        </w:rPr>
        <w:t>provided in</w:t>
      </w:r>
      <w:r>
        <w:rPr>
          <w:spacing w:val="-10"/>
          <w:sz w:val="24"/>
        </w:rPr>
        <w:t> </w:t>
      </w:r>
      <w:r>
        <w:rPr>
          <w:sz w:val="24"/>
        </w:rPr>
        <w:t>this</w:t>
      </w:r>
      <w:r>
        <w:rPr>
          <w:spacing w:val="-3"/>
          <w:sz w:val="24"/>
        </w:rPr>
        <w:t> </w:t>
      </w:r>
      <w:r>
        <w:rPr>
          <w:sz w:val="24"/>
        </w:rPr>
        <w:t>Chapter</w:t>
      </w:r>
      <w:r>
        <w:rPr>
          <w:spacing w:val="-4"/>
          <w:sz w:val="24"/>
        </w:rPr>
        <w:t> </w:t>
      </w:r>
      <w:r>
        <w:rPr>
          <w:sz w:val="24"/>
        </w:rPr>
        <w:t>or</w:t>
      </w:r>
      <w:r>
        <w:rPr>
          <w:spacing w:val="-5"/>
          <w:sz w:val="24"/>
        </w:rPr>
        <w:t> </w:t>
      </w:r>
      <w:r>
        <w:rPr>
          <w:sz w:val="24"/>
        </w:rPr>
        <w:t>except</w:t>
      </w:r>
      <w:r>
        <w:rPr>
          <w:spacing w:val="-11"/>
          <w:sz w:val="24"/>
        </w:rPr>
        <w:t> </w:t>
      </w:r>
      <w:r>
        <w:rPr>
          <w:sz w:val="24"/>
        </w:rPr>
        <w:t>to</w:t>
      </w:r>
      <w:r>
        <w:rPr>
          <w:spacing w:val="-10"/>
          <w:sz w:val="24"/>
        </w:rPr>
        <w:t> </w:t>
      </w:r>
      <w:r>
        <w:rPr>
          <w:sz w:val="24"/>
        </w:rPr>
        <w:t>the</w:t>
      </w:r>
      <w:r>
        <w:rPr>
          <w:spacing w:val="-6"/>
          <w:sz w:val="24"/>
        </w:rPr>
        <w:t> </w:t>
      </w:r>
      <w:r>
        <w:rPr>
          <w:sz w:val="24"/>
        </w:rPr>
        <w:t>extent the</w:t>
      </w:r>
      <w:r>
        <w:rPr>
          <w:spacing w:val="-1"/>
          <w:sz w:val="24"/>
        </w:rPr>
        <w:t> </w:t>
      </w:r>
      <w:r>
        <w:rPr>
          <w:sz w:val="24"/>
        </w:rPr>
        <w:t>lien</w:t>
      </w:r>
      <w:r>
        <w:rPr>
          <w:spacing w:val="-5"/>
          <w:sz w:val="24"/>
        </w:rPr>
        <w:t> </w:t>
      </w:r>
      <w:r>
        <w:rPr>
          <w:sz w:val="24"/>
        </w:rPr>
        <w:t>is</w:t>
      </w:r>
      <w:r>
        <w:rPr>
          <w:spacing w:val="-3"/>
          <w:sz w:val="24"/>
        </w:rPr>
        <w:t> </w:t>
      </w:r>
      <w:r>
        <w:rPr>
          <w:sz w:val="24"/>
        </w:rPr>
        <w:t>created</w:t>
      </w:r>
      <w:r>
        <w:rPr>
          <w:spacing w:val="-4"/>
          <w:sz w:val="24"/>
        </w:rPr>
        <w:t> </w:t>
      </w:r>
      <w:r>
        <w:rPr>
          <w:sz w:val="24"/>
        </w:rPr>
        <w:t>by</w:t>
      </w:r>
      <w:r>
        <w:rPr>
          <w:spacing w:val="-14"/>
          <w:sz w:val="24"/>
        </w:rPr>
        <w:t> </w:t>
      </w:r>
      <w:r>
        <w:rPr>
          <w:sz w:val="24"/>
        </w:rPr>
        <w:t>a</w:t>
      </w:r>
      <w:r>
        <w:rPr>
          <w:spacing w:val="-6"/>
          <w:sz w:val="24"/>
        </w:rPr>
        <w:t> </w:t>
      </w:r>
      <w:r>
        <w:rPr>
          <w:sz w:val="24"/>
        </w:rPr>
        <w:t>statute</w:t>
      </w:r>
      <w:r>
        <w:rPr>
          <w:spacing w:val="-6"/>
          <w:sz w:val="24"/>
        </w:rPr>
        <w:t> </w:t>
      </w:r>
      <w:r>
        <w:rPr>
          <w:sz w:val="24"/>
        </w:rPr>
        <w:t>that</w:t>
      </w:r>
      <w:r>
        <w:rPr>
          <w:spacing w:val="-6"/>
          <w:sz w:val="24"/>
        </w:rPr>
        <w:t> </w:t>
      </w:r>
      <w:r>
        <w:rPr>
          <w:sz w:val="24"/>
        </w:rPr>
        <w:t>expressly</w:t>
      </w:r>
      <w:r>
        <w:rPr>
          <w:spacing w:val="-14"/>
          <w:sz w:val="24"/>
        </w:rPr>
        <w:t> </w:t>
      </w:r>
      <w:r>
        <w:rPr>
          <w:sz w:val="24"/>
        </w:rPr>
        <w:t>provides that</w:t>
      </w:r>
      <w:r>
        <w:rPr>
          <w:spacing w:val="-6"/>
          <w:sz w:val="24"/>
        </w:rPr>
        <w:t> </w:t>
      </w:r>
      <w:r>
        <w:rPr>
          <w:sz w:val="24"/>
        </w:rPr>
        <w:t>the</w:t>
      </w:r>
      <w:r>
        <w:rPr>
          <w:spacing w:val="-1"/>
          <w:sz w:val="24"/>
        </w:rPr>
        <w:t> </w:t>
      </w:r>
      <w:r>
        <w:rPr>
          <w:sz w:val="24"/>
        </w:rPr>
        <w:t>lien</w:t>
      </w:r>
      <w:r>
        <w:rPr>
          <w:spacing w:val="-5"/>
          <w:sz w:val="24"/>
        </w:rPr>
        <w:t> </w:t>
      </w:r>
      <w:r>
        <w:rPr>
          <w:sz w:val="24"/>
        </w:rPr>
        <w:t>has</w:t>
      </w:r>
      <w:r>
        <w:rPr>
          <w:spacing w:val="-3"/>
          <w:sz w:val="24"/>
        </w:rPr>
        <w:t> </w:t>
      </w:r>
      <w:r>
        <w:rPr>
          <w:sz w:val="24"/>
        </w:rPr>
        <w:t>priority</w:t>
      </w:r>
      <w:r>
        <w:rPr>
          <w:spacing w:val="-5"/>
          <w:sz w:val="24"/>
        </w:rPr>
        <w:t> </w:t>
      </w:r>
      <w:r>
        <w:rPr>
          <w:sz w:val="24"/>
        </w:rPr>
        <w:t>over </w:t>
      </w:r>
      <w:r>
        <w:rPr>
          <w:w w:val="105"/>
          <w:sz w:val="24"/>
        </w:rPr>
        <w:t>the</w:t>
      </w:r>
      <w:r>
        <w:rPr>
          <w:spacing w:val="-12"/>
          <w:w w:val="105"/>
          <w:sz w:val="24"/>
        </w:rPr>
        <w:t> </w:t>
      </w:r>
      <w:r>
        <w:rPr>
          <w:w w:val="105"/>
          <w:sz w:val="24"/>
        </w:rPr>
        <w:t>security</w:t>
      </w:r>
      <w:r>
        <w:rPr>
          <w:spacing w:val="-11"/>
          <w:w w:val="105"/>
          <w:sz w:val="24"/>
        </w:rPr>
        <w:t> </w:t>
      </w:r>
      <w:r>
        <w:rPr>
          <w:w w:val="105"/>
          <w:sz w:val="24"/>
        </w:rPr>
        <w:t>interest."</w:t>
      </w:r>
      <w:r>
        <w:rPr>
          <w:spacing w:val="-12"/>
          <w:w w:val="105"/>
          <w:sz w:val="24"/>
        </w:rPr>
        <w:t> </w:t>
      </w:r>
      <w:r>
        <w:rPr>
          <w:w w:val="105"/>
          <w:sz w:val="24"/>
        </w:rPr>
        <w:t>La.</w:t>
      </w:r>
      <w:r>
        <w:rPr>
          <w:spacing w:val="-10"/>
          <w:w w:val="105"/>
          <w:sz w:val="24"/>
        </w:rPr>
        <w:t> </w:t>
      </w:r>
      <w:r>
        <w:rPr>
          <w:w w:val="105"/>
          <w:sz w:val="24"/>
        </w:rPr>
        <w:t>R.S.</w:t>
      </w:r>
      <w:r>
        <w:rPr>
          <w:spacing w:val="-10"/>
          <w:w w:val="105"/>
          <w:sz w:val="24"/>
        </w:rPr>
        <w:t> </w:t>
      </w:r>
      <w:r>
        <w:rPr>
          <w:w w:val="105"/>
          <w:sz w:val="24"/>
        </w:rPr>
        <w:t>10:9-322(h).</w:t>
      </w:r>
    </w:p>
    <w:p>
      <w:pPr>
        <w:pStyle w:val="Heading2"/>
        <w:numPr>
          <w:ilvl w:val="1"/>
          <w:numId w:val="27"/>
        </w:numPr>
        <w:tabs>
          <w:tab w:pos="1541" w:val="left" w:leader="none"/>
        </w:tabs>
        <w:spacing w:line="315" w:lineRule="exact" w:before="0" w:after="0"/>
        <w:ind w:left="1541" w:right="0" w:hanging="361"/>
        <w:jc w:val="both"/>
      </w:pPr>
      <w:r>
        <w:rPr/>
        <w:t>Right</w:t>
      </w:r>
      <w:r>
        <w:rPr>
          <w:spacing w:val="-2"/>
        </w:rPr>
        <w:t> </w:t>
      </w:r>
      <w:r>
        <w:rPr/>
        <w:t>of</w:t>
      </w:r>
      <w:r>
        <w:rPr>
          <w:spacing w:val="-1"/>
        </w:rPr>
        <w:t> </w:t>
      </w:r>
      <w:r>
        <w:rPr/>
        <w:t>Pledge</w:t>
      </w:r>
      <w:r>
        <w:rPr>
          <w:spacing w:val="-3"/>
        </w:rPr>
        <w:t> </w:t>
      </w:r>
      <w:r>
        <w:rPr/>
        <w:t>to</w:t>
      </w:r>
      <w:r>
        <w:rPr>
          <w:spacing w:val="-1"/>
        </w:rPr>
        <w:t> </w:t>
      </w:r>
      <w:r>
        <w:rPr/>
        <w:t>Cash</w:t>
      </w:r>
      <w:r>
        <w:rPr>
          <w:spacing w:val="-5"/>
        </w:rPr>
        <w:t> </w:t>
      </w:r>
      <w:r>
        <w:rPr/>
        <w:t>Proceeds of</w:t>
      </w:r>
      <w:r>
        <w:rPr>
          <w:spacing w:val="-2"/>
        </w:rPr>
        <w:t> </w:t>
      </w:r>
      <w:r>
        <w:rPr/>
        <w:t>Rent,</w:t>
      </w:r>
      <w:r>
        <w:rPr>
          <w:spacing w:val="-1"/>
        </w:rPr>
        <w:t> </w:t>
      </w:r>
      <w:r>
        <w:rPr/>
        <w:t>RS </w:t>
      </w:r>
      <w:r>
        <w:rPr>
          <w:spacing w:val="-2"/>
        </w:rPr>
        <w:t>9:4402</w:t>
      </w:r>
    </w:p>
    <w:p>
      <w:pPr>
        <w:pStyle w:val="ListParagraph"/>
        <w:numPr>
          <w:ilvl w:val="2"/>
          <w:numId w:val="27"/>
        </w:numPr>
        <w:tabs>
          <w:tab w:pos="2260" w:val="left" w:leader="none"/>
          <w:tab w:pos="2261" w:val="left" w:leader="none"/>
        </w:tabs>
        <w:spacing w:line="247" w:lineRule="auto" w:before="9" w:after="0"/>
        <w:ind w:left="2261" w:right="175" w:hanging="360"/>
        <w:jc w:val="left"/>
        <w:rPr>
          <w:rFonts w:ascii="Arial" w:hAnsi="Arial"/>
          <w:sz w:val="24"/>
        </w:rPr>
      </w:pPr>
      <w:r>
        <w:rPr>
          <w:b/>
          <w:w w:val="105"/>
          <w:sz w:val="24"/>
        </w:rPr>
        <w:t>Right</w:t>
      </w:r>
      <w:r>
        <w:rPr>
          <w:b/>
          <w:spacing w:val="-16"/>
          <w:w w:val="105"/>
          <w:sz w:val="24"/>
        </w:rPr>
        <w:t> </w:t>
      </w:r>
      <w:r>
        <w:rPr>
          <w:b/>
          <w:w w:val="105"/>
          <w:sz w:val="24"/>
        </w:rPr>
        <w:t>to</w:t>
      </w:r>
      <w:r>
        <w:rPr>
          <w:b/>
          <w:spacing w:val="-16"/>
          <w:w w:val="105"/>
          <w:sz w:val="24"/>
        </w:rPr>
        <w:t> </w:t>
      </w:r>
      <w:r>
        <w:rPr>
          <w:b/>
          <w:w w:val="105"/>
          <w:sz w:val="24"/>
        </w:rPr>
        <w:t>Cash</w:t>
      </w:r>
      <w:r>
        <w:rPr>
          <w:b/>
          <w:spacing w:val="-16"/>
          <w:w w:val="105"/>
          <w:sz w:val="24"/>
        </w:rPr>
        <w:t> </w:t>
      </w:r>
      <w:r>
        <w:rPr>
          <w:b/>
          <w:w w:val="105"/>
          <w:sz w:val="24"/>
        </w:rPr>
        <w:t>Proceeds</w:t>
      </w:r>
      <w:r>
        <w:rPr>
          <w:b/>
          <w:spacing w:val="-15"/>
          <w:w w:val="105"/>
          <w:sz w:val="24"/>
        </w:rPr>
        <w:t> </w:t>
      </w:r>
      <w:r>
        <w:rPr>
          <w:b/>
          <w:w w:val="105"/>
          <w:sz w:val="24"/>
        </w:rPr>
        <w:t>in</w:t>
      </w:r>
      <w:r>
        <w:rPr>
          <w:b/>
          <w:spacing w:val="-16"/>
          <w:w w:val="105"/>
          <w:sz w:val="24"/>
        </w:rPr>
        <w:t> </w:t>
      </w:r>
      <w:r>
        <w:rPr>
          <w:b/>
          <w:w w:val="105"/>
          <w:sz w:val="24"/>
        </w:rPr>
        <w:t>General</w:t>
      </w:r>
      <w:r>
        <w:rPr>
          <w:b/>
          <w:spacing w:val="-16"/>
          <w:w w:val="105"/>
          <w:sz w:val="24"/>
        </w:rPr>
        <w:t> </w:t>
      </w:r>
      <w:r>
        <w:rPr>
          <w:w w:val="270"/>
          <w:sz w:val="24"/>
        </w:rPr>
        <w:t>-</w:t>
      </w:r>
      <w:r>
        <w:rPr>
          <w:w w:val="105"/>
          <w:sz w:val="24"/>
        </w:rPr>
        <w:t>"A.</w:t>
      </w:r>
      <w:r>
        <w:rPr>
          <w:spacing w:val="-16"/>
          <w:w w:val="105"/>
          <w:sz w:val="24"/>
        </w:rPr>
        <w:t> </w:t>
      </w:r>
      <w:r>
        <w:rPr>
          <w:w w:val="105"/>
          <w:sz w:val="24"/>
        </w:rPr>
        <w:t>Unless</w:t>
      </w:r>
      <w:r>
        <w:rPr>
          <w:spacing w:val="-15"/>
          <w:w w:val="105"/>
          <w:sz w:val="24"/>
        </w:rPr>
        <w:t> </w:t>
      </w:r>
      <w:r>
        <w:rPr>
          <w:w w:val="105"/>
          <w:sz w:val="24"/>
        </w:rPr>
        <w:t>otherwise</w:t>
      </w:r>
      <w:r>
        <w:rPr>
          <w:spacing w:val="-16"/>
          <w:w w:val="105"/>
          <w:sz w:val="24"/>
        </w:rPr>
        <w:t> </w:t>
      </w:r>
      <w:r>
        <w:rPr>
          <w:w w:val="105"/>
          <w:sz w:val="24"/>
        </w:rPr>
        <w:t>agreed,</w:t>
      </w:r>
      <w:r>
        <w:rPr>
          <w:spacing w:val="-16"/>
          <w:w w:val="105"/>
          <w:sz w:val="24"/>
        </w:rPr>
        <w:t> </w:t>
      </w:r>
      <w:r>
        <w:rPr>
          <w:w w:val="105"/>
          <w:sz w:val="24"/>
        </w:rPr>
        <w:t>a</w:t>
      </w:r>
      <w:r>
        <w:rPr>
          <w:spacing w:val="-16"/>
          <w:w w:val="105"/>
          <w:sz w:val="24"/>
        </w:rPr>
        <w:t> </w:t>
      </w:r>
      <w:r>
        <w:rPr>
          <w:w w:val="105"/>
          <w:sz w:val="24"/>
        </w:rPr>
        <w:t>pledge</w:t>
      </w:r>
      <w:r>
        <w:rPr>
          <w:spacing w:val="-15"/>
          <w:w w:val="105"/>
          <w:sz w:val="24"/>
        </w:rPr>
        <w:t> </w:t>
      </w:r>
      <w:r>
        <w:rPr>
          <w:w w:val="105"/>
          <w:sz w:val="24"/>
        </w:rPr>
        <w:t>of</w:t>
      </w:r>
      <w:r>
        <w:rPr>
          <w:spacing w:val="-16"/>
          <w:w w:val="105"/>
          <w:sz w:val="24"/>
        </w:rPr>
        <w:t> </w:t>
      </w:r>
      <w:r>
        <w:rPr>
          <w:w w:val="105"/>
          <w:sz w:val="24"/>
        </w:rPr>
        <w:t>the </w:t>
      </w:r>
      <w:r>
        <w:rPr>
          <w:sz w:val="24"/>
        </w:rPr>
        <w:t>lessor's interest in</w:t>
      </w:r>
      <w:r>
        <w:rPr>
          <w:spacing w:val="-3"/>
          <w:sz w:val="24"/>
        </w:rPr>
        <w:t> </w:t>
      </w:r>
      <w:r>
        <w:rPr>
          <w:sz w:val="24"/>
        </w:rPr>
        <w:t>the</w:t>
      </w:r>
      <w:r>
        <w:rPr>
          <w:spacing w:val="-4"/>
          <w:sz w:val="24"/>
        </w:rPr>
        <w:t> </w:t>
      </w:r>
      <w:r>
        <w:rPr>
          <w:sz w:val="24"/>
        </w:rPr>
        <w:t>rents</w:t>
      </w:r>
      <w:r>
        <w:rPr>
          <w:spacing w:val="-1"/>
          <w:sz w:val="24"/>
        </w:rPr>
        <w:t> </w:t>
      </w:r>
      <w:r>
        <w:rPr>
          <w:sz w:val="24"/>
        </w:rPr>
        <w:t>of</w:t>
      </w:r>
      <w:r>
        <w:rPr>
          <w:spacing w:val="-2"/>
          <w:sz w:val="24"/>
        </w:rPr>
        <w:t> </w:t>
      </w:r>
      <w:r>
        <w:rPr>
          <w:sz w:val="24"/>
        </w:rPr>
        <w:t>an</w:t>
      </w:r>
      <w:r>
        <w:rPr>
          <w:spacing w:val="-3"/>
          <w:sz w:val="24"/>
        </w:rPr>
        <w:t> </w:t>
      </w:r>
      <w:r>
        <w:rPr>
          <w:sz w:val="24"/>
        </w:rPr>
        <w:t>immovable encumbers</w:t>
      </w:r>
      <w:r>
        <w:rPr>
          <w:spacing w:val="-1"/>
          <w:sz w:val="24"/>
        </w:rPr>
        <w:t> </w:t>
      </w:r>
      <w:r>
        <w:rPr>
          <w:sz w:val="24"/>
        </w:rPr>
        <w:t>any</w:t>
      </w:r>
      <w:r>
        <w:rPr>
          <w:spacing w:val="-3"/>
          <w:sz w:val="24"/>
        </w:rPr>
        <w:t> </w:t>
      </w:r>
      <w:r>
        <w:rPr>
          <w:sz w:val="24"/>
        </w:rPr>
        <w:t>identifiable</w:t>
      </w:r>
      <w:r>
        <w:rPr>
          <w:spacing w:val="-4"/>
          <w:sz w:val="24"/>
        </w:rPr>
        <w:t> </w:t>
      </w:r>
      <w:r>
        <w:rPr>
          <w:sz w:val="24"/>
        </w:rPr>
        <w:t>cash</w:t>
      </w:r>
      <w:r>
        <w:rPr>
          <w:spacing w:val="-8"/>
          <w:sz w:val="24"/>
        </w:rPr>
        <w:t> </w:t>
      </w:r>
      <w:r>
        <w:rPr>
          <w:sz w:val="24"/>
        </w:rPr>
        <w:t>proceeds of </w:t>
      </w:r>
      <w:r>
        <w:rPr>
          <w:spacing w:val="-2"/>
          <w:w w:val="105"/>
          <w:sz w:val="24"/>
        </w:rPr>
        <w:t>rent,</w:t>
      </w:r>
      <w:r>
        <w:rPr>
          <w:spacing w:val="-9"/>
          <w:w w:val="105"/>
          <w:sz w:val="24"/>
        </w:rPr>
        <w:t> </w:t>
      </w:r>
      <w:r>
        <w:rPr>
          <w:spacing w:val="-2"/>
          <w:w w:val="105"/>
          <w:sz w:val="24"/>
        </w:rPr>
        <w:t>such</w:t>
      </w:r>
      <w:r>
        <w:rPr>
          <w:spacing w:val="-14"/>
          <w:w w:val="105"/>
          <w:sz w:val="24"/>
        </w:rPr>
        <w:t> </w:t>
      </w:r>
      <w:r>
        <w:rPr>
          <w:spacing w:val="-2"/>
          <w:w w:val="105"/>
          <w:sz w:val="24"/>
        </w:rPr>
        <w:t>as</w:t>
      </w:r>
      <w:r>
        <w:rPr>
          <w:spacing w:val="-8"/>
          <w:w w:val="105"/>
          <w:sz w:val="24"/>
        </w:rPr>
        <w:t> </w:t>
      </w:r>
      <w:r>
        <w:rPr>
          <w:spacing w:val="-2"/>
          <w:w w:val="105"/>
          <w:sz w:val="24"/>
        </w:rPr>
        <w:t>money,</w:t>
      </w:r>
      <w:r>
        <w:rPr>
          <w:spacing w:val="-5"/>
          <w:w w:val="105"/>
          <w:sz w:val="24"/>
        </w:rPr>
        <w:t> </w:t>
      </w:r>
      <w:r>
        <w:rPr>
          <w:spacing w:val="-2"/>
          <w:w w:val="105"/>
          <w:sz w:val="24"/>
        </w:rPr>
        <w:t>checks,</w:t>
      </w:r>
      <w:r>
        <w:rPr>
          <w:spacing w:val="-9"/>
          <w:w w:val="105"/>
          <w:sz w:val="24"/>
        </w:rPr>
        <w:t> </w:t>
      </w:r>
      <w:r>
        <w:rPr>
          <w:spacing w:val="-2"/>
          <w:w w:val="105"/>
          <w:sz w:val="24"/>
        </w:rPr>
        <w:t>deposit</w:t>
      </w:r>
      <w:r>
        <w:rPr>
          <w:spacing w:val="-6"/>
          <w:w w:val="105"/>
          <w:sz w:val="24"/>
        </w:rPr>
        <w:t> </w:t>
      </w:r>
      <w:r>
        <w:rPr>
          <w:spacing w:val="-2"/>
          <w:w w:val="105"/>
          <w:sz w:val="24"/>
        </w:rPr>
        <w:t>accounts,</w:t>
      </w:r>
      <w:r>
        <w:rPr>
          <w:spacing w:val="-9"/>
          <w:w w:val="105"/>
          <w:sz w:val="24"/>
        </w:rPr>
        <w:t> </w:t>
      </w:r>
      <w:r>
        <w:rPr>
          <w:spacing w:val="-2"/>
          <w:w w:val="105"/>
          <w:sz w:val="24"/>
        </w:rPr>
        <w:t>or</w:t>
      </w:r>
      <w:r>
        <w:rPr>
          <w:spacing w:val="-5"/>
          <w:w w:val="105"/>
          <w:sz w:val="24"/>
        </w:rPr>
        <w:t> </w:t>
      </w:r>
      <w:r>
        <w:rPr>
          <w:spacing w:val="-2"/>
          <w:w w:val="105"/>
          <w:sz w:val="24"/>
        </w:rPr>
        <w:t>the</w:t>
      </w:r>
      <w:r>
        <w:rPr>
          <w:spacing w:val="-6"/>
          <w:w w:val="105"/>
          <w:sz w:val="24"/>
        </w:rPr>
        <w:t> </w:t>
      </w:r>
      <w:r>
        <w:rPr>
          <w:spacing w:val="-2"/>
          <w:w w:val="105"/>
          <w:sz w:val="24"/>
        </w:rPr>
        <w:t>like."</w:t>
      </w:r>
      <w:r>
        <w:rPr>
          <w:spacing w:val="-11"/>
          <w:w w:val="105"/>
          <w:sz w:val="24"/>
        </w:rPr>
        <w:t> </w:t>
      </w:r>
      <w:r>
        <w:rPr>
          <w:spacing w:val="-2"/>
          <w:w w:val="105"/>
          <w:sz w:val="24"/>
        </w:rPr>
        <w:t>RS</w:t>
      </w:r>
      <w:r>
        <w:rPr>
          <w:spacing w:val="-8"/>
          <w:w w:val="105"/>
          <w:sz w:val="24"/>
        </w:rPr>
        <w:t> </w:t>
      </w:r>
      <w:r>
        <w:rPr>
          <w:spacing w:val="-2"/>
          <w:w w:val="105"/>
          <w:sz w:val="24"/>
        </w:rPr>
        <w:t>9:4402A.</w:t>
      </w:r>
    </w:p>
    <w:p>
      <w:pPr>
        <w:pStyle w:val="ListParagraph"/>
        <w:numPr>
          <w:ilvl w:val="2"/>
          <w:numId w:val="27"/>
        </w:numPr>
        <w:tabs>
          <w:tab w:pos="2261" w:val="left" w:leader="none"/>
        </w:tabs>
        <w:spacing w:line="249" w:lineRule="auto" w:before="36" w:after="0"/>
        <w:ind w:left="2261" w:right="157" w:hanging="360"/>
        <w:jc w:val="both"/>
        <w:rPr>
          <w:rFonts w:ascii="Arial" w:hAnsi="Arial"/>
          <w:sz w:val="24"/>
        </w:rPr>
      </w:pPr>
      <w:r>
        <w:rPr>
          <w:b/>
          <w:w w:val="105"/>
          <w:sz w:val="24"/>
        </w:rPr>
        <w:t>Against</w:t>
      </w:r>
      <w:r>
        <w:rPr>
          <w:b/>
          <w:spacing w:val="-7"/>
          <w:w w:val="105"/>
          <w:sz w:val="24"/>
        </w:rPr>
        <w:t> </w:t>
      </w:r>
      <w:r>
        <w:rPr>
          <w:b/>
          <w:w w:val="105"/>
          <w:sz w:val="24"/>
        </w:rPr>
        <w:t>Transferee</w:t>
      </w:r>
      <w:r>
        <w:rPr>
          <w:b/>
          <w:spacing w:val="-7"/>
          <w:w w:val="105"/>
          <w:sz w:val="24"/>
        </w:rPr>
        <w:t> </w:t>
      </w:r>
      <w:r>
        <w:rPr>
          <w:b/>
          <w:w w:val="105"/>
          <w:sz w:val="24"/>
        </w:rPr>
        <w:t>of</w:t>
      </w:r>
      <w:r>
        <w:rPr>
          <w:b/>
          <w:spacing w:val="-3"/>
          <w:w w:val="105"/>
          <w:sz w:val="24"/>
        </w:rPr>
        <w:t> </w:t>
      </w:r>
      <w:r>
        <w:rPr>
          <w:b/>
          <w:w w:val="105"/>
          <w:sz w:val="24"/>
        </w:rPr>
        <w:t>Funds</w:t>
      </w:r>
      <w:r>
        <w:rPr>
          <w:b/>
          <w:spacing w:val="-5"/>
          <w:w w:val="105"/>
          <w:sz w:val="24"/>
        </w:rPr>
        <w:t> </w:t>
      </w:r>
      <w:r>
        <w:rPr>
          <w:b/>
          <w:w w:val="105"/>
          <w:sz w:val="24"/>
        </w:rPr>
        <w:t>from</w:t>
      </w:r>
      <w:r>
        <w:rPr>
          <w:b/>
          <w:spacing w:val="-3"/>
          <w:w w:val="105"/>
          <w:sz w:val="24"/>
        </w:rPr>
        <w:t> </w:t>
      </w:r>
      <w:r>
        <w:rPr>
          <w:b/>
          <w:w w:val="105"/>
          <w:sz w:val="24"/>
        </w:rPr>
        <w:t>Deposit</w:t>
      </w:r>
      <w:r>
        <w:rPr>
          <w:b/>
          <w:spacing w:val="-7"/>
          <w:w w:val="105"/>
          <w:sz w:val="24"/>
        </w:rPr>
        <w:t> </w:t>
      </w:r>
      <w:r>
        <w:rPr>
          <w:b/>
          <w:w w:val="105"/>
          <w:sz w:val="24"/>
        </w:rPr>
        <w:t>Account</w:t>
      </w:r>
      <w:r>
        <w:rPr>
          <w:b/>
          <w:w w:val="105"/>
          <w:sz w:val="24"/>
        </w:rPr>
        <w:t> </w:t>
      </w:r>
      <w:r>
        <w:rPr>
          <w:w w:val="270"/>
          <w:sz w:val="24"/>
        </w:rPr>
        <w:t>-</w:t>
      </w:r>
      <w:r>
        <w:rPr>
          <w:w w:val="105"/>
          <w:sz w:val="24"/>
        </w:rPr>
        <w:t>"B.</w:t>
      </w:r>
      <w:r>
        <w:rPr>
          <w:spacing w:val="-3"/>
          <w:w w:val="105"/>
          <w:sz w:val="24"/>
        </w:rPr>
        <w:t> </w:t>
      </w:r>
      <w:r>
        <w:rPr>
          <w:w w:val="105"/>
          <w:sz w:val="24"/>
        </w:rPr>
        <w:t>The</w:t>
      </w:r>
      <w:r>
        <w:rPr>
          <w:spacing w:val="-7"/>
          <w:w w:val="105"/>
          <w:sz w:val="24"/>
        </w:rPr>
        <w:t> </w:t>
      </w:r>
      <w:r>
        <w:rPr>
          <w:w w:val="105"/>
          <w:sz w:val="24"/>
        </w:rPr>
        <w:t>right</w:t>
      </w:r>
      <w:r>
        <w:rPr>
          <w:spacing w:val="-4"/>
          <w:w w:val="105"/>
          <w:sz w:val="24"/>
        </w:rPr>
        <w:t> </w:t>
      </w:r>
      <w:r>
        <w:rPr>
          <w:w w:val="105"/>
          <w:sz w:val="24"/>
        </w:rPr>
        <w:t>of</w:t>
      </w:r>
      <w:r>
        <w:rPr>
          <w:spacing w:val="-7"/>
          <w:w w:val="105"/>
          <w:sz w:val="24"/>
        </w:rPr>
        <w:t> </w:t>
      </w:r>
      <w:r>
        <w:rPr>
          <w:w w:val="105"/>
          <w:sz w:val="24"/>
        </w:rPr>
        <w:t>a</w:t>
      </w:r>
      <w:r>
        <w:rPr>
          <w:spacing w:val="-7"/>
          <w:w w:val="105"/>
          <w:sz w:val="24"/>
        </w:rPr>
        <w:t> </w:t>
      </w:r>
      <w:r>
        <w:rPr>
          <w:w w:val="105"/>
          <w:sz w:val="24"/>
        </w:rPr>
        <w:t>pledgee</w:t>
      </w:r>
      <w:r>
        <w:rPr>
          <w:spacing w:val="-7"/>
          <w:w w:val="105"/>
          <w:sz w:val="24"/>
        </w:rPr>
        <w:t> </w:t>
      </w:r>
      <w:r>
        <w:rPr>
          <w:w w:val="105"/>
          <w:sz w:val="24"/>
        </w:rPr>
        <w:t>to </w:t>
      </w:r>
      <w:r>
        <w:rPr>
          <w:sz w:val="24"/>
        </w:rPr>
        <w:t>proceeds</w:t>
      </w:r>
      <w:r>
        <w:rPr>
          <w:spacing w:val="-10"/>
          <w:sz w:val="24"/>
        </w:rPr>
        <w:t> </w:t>
      </w:r>
      <w:r>
        <w:rPr>
          <w:sz w:val="24"/>
        </w:rPr>
        <w:t>of</w:t>
      </w:r>
      <w:r>
        <w:rPr>
          <w:spacing w:val="-15"/>
          <w:sz w:val="24"/>
        </w:rPr>
        <w:t> </w:t>
      </w:r>
      <w:r>
        <w:rPr>
          <w:sz w:val="24"/>
        </w:rPr>
        <w:t>rent</w:t>
      </w:r>
      <w:r>
        <w:rPr>
          <w:spacing w:val="-14"/>
          <w:sz w:val="24"/>
        </w:rPr>
        <w:t> </w:t>
      </w:r>
      <w:r>
        <w:rPr>
          <w:sz w:val="24"/>
        </w:rPr>
        <w:t>deposited</w:t>
      </w:r>
      <w:r>
        <w:rPr>
          <w:spacing w:val="-9"/>
          <w:sz w:val="24"/>
        </w:rPr>
        <w:t> </w:t>
      </w:r>
      <w:r>
        <w:rPr>
          <w:sz w:val="24"/>
        </w:rPr>
        <w:t>into</w:t>
      </w:r>
      <w:r>
        <w:rPr>
          <w:spacing w:val="-13"/>
          <w:sz w:val="24"/>
        </w:rPr>
        <w:t> </w:t>
      </w:r>
      <w:r>
        <w:rPr>
          <w:sz w:val="24"/>
        </w:rPr>
        <w:t>a</w:t>
      </w:r>
      <w:r>
        <w:rPr>
          <w:spacing w:val="-14"/>
          <w:sz w:val="24"/>
        </w:rPr>
        <w:t> </w:t>
      </w:r>
      <w:r>
        <w:rPr>
          <w:sz w:val="24"/>
        </w:rPr>
        <w:t>deposit</w:t>
      </w:r>
      <w:r>
        <w:rPr>
          <w:spacing w:val="-14"/>
          <w:sz w:val="24"/>
        </w:rPr>
        <w:t> </w:t>
      </w:r>
      <w:r>
        <w:rPr>
          <w:sz w:val="24"/>
        </w:rPr>
        <w:t>account</w:t>
      </w:r>
      <w:r>
        <w:rPr>
          <w:spacing w:val="-10"/>
          <w:sz w:val="24"/>
        </w:rPr>
        <w:t> </w:t>
      </w:r>
      <w:r>
        <w:rPr>
          <w:sz w:val="24"/>
        </w:rPr>
        <w:t>maintained</w:t>
      </w:r>
      <w:r>
        <w:rPr>
          <w:spacing w:val="-9"/>
          <w:sz w:val="24"/>
        </w:rPr>
        <w:t> </w:t>
      </w:r>
      <w:r>
        <w:rPr>
          <w:sz w:val="24"/>
        </w:rPr>
        <w:t>with</w:t>
      </w:r>
      <w:r>
        <w:rPr>
          <w:spacing w:val="-13"/>
          <w:sz w:val="24"/>
        </w:rPr>
        <w:t> </w:t>
      </w:r>
      <w:r>
        <w:rPr>
          <w:sz w:val="24"/>
        </w:rPr>
        <w:t>a</w:t>
      </w:r>
      <w:r>
        <w:rPr>
          <w:spacing w:val="-10"/>
          <w:sz w:val="24"/>
        </w:rPr>
        <w:t> </w:t>
      </w:r>
      <w:r>
        <w:rPr>
          <w:sz w:val="24"/>
        </w:rPr>
        <w:t>financial</w:t>
      </w:r>
      <w:r>
        <w:rPr>
          <w:spacing w:val="-10"/>
          <w:sz w:val="24"/>
        </w:rPr>
        <w:t> </w:t>
      </w:r>
      <w:r>
        <w:rPr>
          <w:sz w:val="24"/>
        </w:rPr>
        <w:t>institution</w:t>
      </w:r>
      <w:r>
        <w:rPr>
          <w:spacing w:val="-13"/>
          <w:sz w:val="24"/>
        </w:rPr>
        <w:t> </w:t>
      </w:r>
      <w:r>
        <w:rPr>
          <w:sz w:val="24"/>
        </w:rPr>
        <w:t>are subject to the rights of the following persons:</w:t>
      </w:r>
      <w:r>
        <w:rPr>
          <w:spacing w:val="-4"/>
          <w:sz w:val="24"/>
        </w:rPr>
        <w:t> </w:t>
      </w:r>
      <w:r>
        <w:rPr>
          <w:sz w:val="24"/>
        </w:rPr>
        <w:t>. (2) A</w:t>
      </w:r>
      <w:r>
        <w:rPr>
          <w:spacing w:val="-1"/>
          <w:sz w:val="24"/>
        </w:rPr>
        <w:t> </w:t>
      </w:r>
      <w:r>
        <w:rPr>
          <w:sz w:val="24"/>
        </w:rPr>
        <w:t>transferee of funds from the deposit </w:t>
      </w:r>
      <w:r>
        <w:rPr>
          <w:spacing w:val="-2"/>
          <w:w w:val="105"/>
          <w:sz w:val="24"/>
        </w:rPr>
        <w:t>account,</w:t>
      </w:r>
      <w:r>
        <w:rPr>
          <w:spacing w:val="-9"/>
          <w:w w:val="105"/>
          <w:sz w:val="24"/>
        </w:rPr>
        <w:t> </w:t>
      </w:r>
      <w:r>
        <w:rPr>
          <w:spacing w:val="-2"/>
          <w:w w:val="105"/>
          <w:sz w:val="24"/>
        </w:rPr>
        <w:t>unless</w:t>
      </w:r>
      <w:r>
        <w:rPr>
          <w:spacing w:val="-7"/>
          <w:w w:val="105"/>
          <w:sz w:val="24"/>
        </w:rPr>
        <w:t> </w:t>
      </w:r>
      <w:r>
        <w:rPr>
          <w:spacing w:val="-2"/>
          <w:w w:val="105"/>
          <w:sz w:val="24"/>
        </w:rPr>
        <w:t>the</w:t>
      </w:r>
      <w:r>
        <w:rPr>
          <w:spacing w:val="-10"/>
          <w:w w:val="105"/>
          <w:sz w:val="24"/>
        </w:rPr>
        <w:t> </w:t>
      </w:r>
      <w:r>
        <w:rPr>
          <w:spacing w:val="-2"/>
          <w:w w:val="105"/>
          <w:sz w:val="24"/>
        </w:rPr>
        <w:t>transferee</w:t>
      </w:r>
      <w:r>
        <w:rPr>
          <w:spacing w:val="-10"/>
          <w:w w:val="105"/>
          <w:sz w:val="24"/>
        </w:rPr>
        <w:t> </w:t>
      </w:r>
      <w:r>
        <w:rPr>
          <w:spacing w:val="-2"/>
          <w:w w:val="105"/>
          <w:sz w:val="24"/>
        </w:rPr>
        <w:t>acts</w:t>
      </w:r>
      <w:r>
        <w:rPr>
          <w:spacing w:val="-4"/>
          <w:w w:val="105"/>
          <w:sz w:val="24"/>
        </w:rPr>
        <w:t> </w:t>
      </w:r>
      <w:r>
        <w:rPr>
          <w:spacing w:val="-2"/>
          <w:w w:val="105"/>
          <w:sz w:val="24"/>
        </w:rPr>
        <w:t>in</w:t>
      </w:r>
      <w:r>
        <w:rPr>
          <w:spacing w:val="-13"/>
          <w:w w:val="105"/>
          <w:sz w:val="24"/>
        </w:rPr>
        <w:t> </w:t>
      </w:r>
      <w:r>
        <w:rPr>
          <w:spacing w:val="-2"/>
          <w:w w:val="105"/>
          <w:sz w:val="24"/>
        </w:rPr>
        <w:t>collusion</w:t>
      </w:r>
      <w:r>
        <w:rPr>
          <w:spacing w:val="-13"/>
          <w:w w:val="105"/>
          <w:sz w:val="24"/>
        </w:rPr>
        <w:t> </w:t>
      </w:r>
      <w:r>
        <w:rPr>
          <w:spacing w:val="-2"/>
          <w:w w:val="105"/>
          <w:sz w:val="24"/>
        </w:rPr>
        <w:t>with</w:t>
      </w:r>
      <w:r>
        <w:rPr>
          <w:spacing w:val="-13"/>
          <w:w w:val="105"/>
          <w:sz w:val="24"/>
        </w:rPr>
        <w:t> </w:t>
      </w:r>
      <w:r>
        <w:rPr>
          <w:spacing w:val="-2"/>
          <w:w w:val="105"/>
          <w:sz w:val="24"/>
        </w:rPr>
        <w:t>the</w:t>
      </w:r>
      <w:r>
        <w:rPr>
          <w:spacing w:val="-10"/>
          <w:w w:val="105"/>
          <w:sz w:val="24"/>
        </w:rPr>
        <w:t> </w:t>
      </w:r>
      <w:r>
        <w:rPr>
          <w:spacing w:val="-2"/>
          <w:w w:val="105"/>
          <w:sz w:val="24"/>
        </w:rPr>
        <w:t>pledgor</w:t>
      </w:r>
      <w:r>
        <w:rPr>
          <w:spacing w:val="-5"/>
          <w:w w:val="105"/>
          <w:sz w:val="24"/>
        </w:rPr>
        <w:t> </w:t>
      </w:r>
      <w:r>
        <w:rPr>
          <w:spacing w:val="-2"/>
          <w:w w:val="105"/>
          <w:sz w:val="24"/>
        </w:rPr>
        <w:t>in</w:t>
      </w:r>
      <w:r>
        <w:rPr>
          <w:spacing w:val="-13"/>
          <w:w w:val="105"/>
          <w:sz w:val="24"/>
        </w:rPr>
        <w:t> </w:t>
      </w:r>
      <w:r>
        <w:rPr>
          <w:spacing w:val="-2"/>
          <w:w w:val="105"/>
          <w:sz w:val="24"/>
        </w:rPr>
        <w:t>violating</w:t>
      </w:r>
      <w:r>
        <w:rPr>
          <w:spacing w:val="-9"/>
          <w:w w:val="105"/>
          <w:sz w:val="24"/>
        </w:rPr>
        <w:t> </w:t>
      </w:r>
      <w:r>
        <w:rPr>
          <w:spacing w:val="-2"/>
          <w:w w:val="105"/>
          <w:sz w:val="24"/>
        </w:rPr>
        <w:t>the</w:t>
      </w:r>
      <w:r>
        <w:rPr>
          <w:spacing w:val="-10"/>
          <w:w w:val="105"/>
          <w:sz w:val="24"/>
        </w:rPr>
        <w:t> </w:t>
      </w:r>
      <w:r>
        <w:rPr>
          <w:spacing w:val="-2"/>
          <w:w w:val="105"/>
          <w:sz w:val="24"/>
        </w:rPr>
        <w:t>rights</w:t>
      </w:r>
      <w:r>
        <w:rPr>
          <w:spacing w:val="-7"/>
          <w:w w:val="105"/>
          <w:sz w:val="24"/>
        </w:rPr>
        <w:t> </w:t>
      </w:r>
      <w:r>
        <w:rPr>
          <w:spacing w:val="-2"/>
          <w:w w:val="105"/>
          <w:sz w:val="24"/>
        </w:rPr>
        <w:t>of </w:t>
      </w:r>
      <w:r>
        <w:rPr>
          <w:w w:val="105"/>
          <w:sz w:val="24"/>
        </w:rPr>
        <w:t>the</w:t>
      </w:r>
      <w:r>
        <w:rPr>
          <w:spacing w:val="-4"/>
          <w:w w:val="105"/>
          <w:sz w:val="24"/>
        </w:rPr>
        <w:t> </w:t>
      </w:r>
      <w:r>
        <w:rPr>
          <w:w w:val="105"/>
          <w:sz w:val="24"/>
        </w:rPr>
        <w:t>pledgee." La.</w:t>
      </w:r>
      <w:r>
        <w:rPr>
          <w:spacing w:val="-2"/>
          <w:w w:val="105"/>
          <w:sz w:val="24"/>
        </w:rPr>
        <w:t> </w:t>
      </w:r>
      <w:r>
        <w:rPr>
          <w:w w:val="105"/>
          <w:sz w:val="24"/>
        </w:rPr>
        <w:t>RS</w:t>
      </w:r>
      <w:r>
        <w:rPr>
          <w:spacing w:val="-1"/>
          <w:w w:val="105"/>
          <w:sz w:val="24"/>
        </w:rPr>
        <w:t> </w:t>
      </w:r>
      <w:r>
        <w:rPr>
          <w:w w:val="105"/>
          <w:sz w:val="24"/>
        </w:rPr>
        <w:t>9:4402B(2).</w:t>
      </w:r>
    </w:p>
    <w:p>
      <w:pPr>
        <w:pStyle w:val="ListParagraph"/>
        <w:numPr>
          <w:ilvl w:val="2"/>
          <w:numId w:val="27"/>
        </w:numPr>
        <w:tabs>
          <w:tab w:pos="2261" w:val="left" w:leader="none"/>
        </w:tabs>
        <w:spacing w:line="249" w:lineRule="auto" w:before="25" w:after="0"/>
        <w:ind w:left="2261" w:right="161" w:hanging="360"/>
        <w:jc w:val="both"/>
        <w:rPr>
          <w:rFonts w:ascii="Arial" w:hAnsi="Arial"/>
          <w:sz w:val="24"/>
        </w:rPr>
      </w:pPr>
      <w:r>
        <w:rPr>
          <w:b/>
          <w:w w:val="105"/>
          <w:sz w:val="24"/>
        </w:rPr>
        <w:t>Pledgee</w:t>
      </w:r>
      <w:r>
        <w:rPr>
          <w:b/>
          <w:spacing w:val="-12"/>
          <w:w w:val="105"/>
          <w:sz w:val="24"/>
        </w:rPr>
        <w:t> </w:t>
      </w:r>
      <w:r>
        <w:rPr>
          <w:b/>
          <w:w w:val="105"/>
          <w:sz w:val="24"/>
        </w:rPr>
        <w:t>v.</w:t>
      </w:r>
      <w:r>
        <w:rPr>
          <w:b/>
          <w:spacing w:val="-8"/>
          <w:w w:val="105"/>
          <w:sz w:val="24"/>
        </w:rPr>
        <w:t> </w:t>
      </w:r>
      <w:r>
        <w:rPr>
          <w:b/>
          <w:w w:val="105"/>
          <w:sz w:val="24"/>
        </w:rPr>
        <w:t>Pledgee</w:t>
      </w:r>
      <w:r>
        <w:rPr>
          <w:b/>
          <w:spacing w:val="-10"/>
          <w:w w:val="105"/>
          <w:sz w:val="24"/>
        </w:rPr>
        <w:t> </w:t>
      </w:r>
      <w:r>
        <w:rPr>
          <w:w w:val="270"/>
          <w:sz w:val="24"/>
        </w:rPr>
        <w:t>-</w:t>
      </w:r>
      <w:r>
        <w:rPr>
          <w:w w:val="105"/>
          <w:sz w:val="24"/>
        </w:rPr>
        <w:t>"C.</w:t>
      </w:r>
      <w:r>
        <w:rPr>
          <w:spacing w:val="-12"/>
          <w:w w:val="105"/>
          <w:sz w:val="24"/>
        </w:rPr>
        <w:t> </w:t>
      </w:r>
      <w:r>
        <w:rPr>
          <w:w w:val="105"/>
          <w:sz w:val="24"/>
        </w:rPr>
        <w:t>B.</w:t>
      </w:r>
      <w:r>
        <w:rPr>
          <w:spacing w:val="-8"/>
          <w:w w:val="105"/>
          <w:sz w:val="24"/>
        </w:rPr>
        <w:t> </w:t>
      </w:r>
      <w:r>
        <w:rPr>
          <w:w w:val="105"/>
          <w:sz w:val="24"/>
        </w:rPr>
        <w:t>The</w:t>
      </w:r>
      <w:r>
        <w:rPr>
          <w:spacing w:val="-12"/>
          <w:w w:val="105"/>
          <w:sz w:val="24"/>
        </w:rPr>
        <w:t> </w:t>
      </w:r>
      <w:r>
        <w:rPr>
          <w:w w:val="105"/>
          <w:sz w:val="24"/>
        </w:rPr>
        <w:t>right</w:t>
      </w:r>
      <w:r>
        <w:rPr>
          <w:spacing w:val="-9"/>
          <w:w w:val="105"/>
          <w:sz w:val="24"/>
        </w:rPr>
        <w:t> </w:t>
      </w:r>
      <w:r>
        <w:rPr>
          <w:w w:val="105"/>
          <w:sz w:val="24"/>
        </w:rPr>
        <w:t>of</w:t>
      </w:r>
      <w:r>
        <w:rPr>
          <w:spacing w:val="-15"/>
          <w:w w:val="105"/>
          <w:sz w:val="24"/>
        </w:rPr>
        <w:t> </w:t>
      </w:r>
      <w:r>
        <w:rPr>
          <w:w w:val="105"/>
          <w:sz w:val="24"/>
        </w:rPr>
        <w:t>a</w:t>
      </w:r>
      <w:r>
        <w:rPr>
          <w:spacing w:val="-12"/>
          <w:w w:val="105"/>
          <w:sz w:val="24"/>
        </w:rPr>
        <w:t> </w:t>
      </w:r>
      <w:r>
        <w:rPr>
          <w:w w:val="105"/>
          <w:sz w:val="24"/>
        </w:rPr>
        <w:t>pledgee</w:t>
      </w:r>
      <w:r>
        <w:rPr>
          <w:spacing w:val="-6"/>
          <w:w w:val="105"/>
          <w:sz w:val="24"/>
        </w:rPr>
        <w:t> </w:t>
      </w:r>
      <w:r>
        <w:rPr>
          <w:w w:val="105"/>
          <w:sz w:val="24"/>
        </w:rPr>
        <w:t>to</w:t>
      </w:r>
      <w:r>
        <w:rPr>
          <w:spacing w:val="-12"/>
          <w:w w:val="105"/>
          <w:sz w:val="24"/>
        </w:rPr>
        <w:t> </w:t>
      </w:r>
      <w:r>
        <w:rPr>
          <w:w w:val="105"/>
          <w:sz w:val="24"/>
        </w:rPr>
        <w:t>proceeds</w:t>
      </w:r>
      <w:r>
        <w:rPr>
          <w:spacing w:val="-7"/>
          <w:w w:val="105"/>
          <w:sz w:val="24"/>
        </w:rPr>
        <w:t> </w:t>
      </w:r>
      <w:r>
        <w:rPr>
          <w:w w:val="105"/>
          <w:sz w:val="24"/>
        </w:rPr>
        <w:t>of</w:t>
      </w:r>
      <w:r>
        <w:rPr>
          <w:spacing w:val="-15"/>
          <w:w w:val="105"/>
          <w:sz w:val="24"/>
        </w:rPr>
        <w:t> </w:t>
      </w:r>
      <w:r>
        <w:rPr>
          <w:w w:val="105"/>
          <w:sz w:val="24"/>
        </w:rPr>
        <w:t>rent</w:t>
      </w:r>
      <w:r>
        <w:rPr>
          <w:spacing w:val="-12"/>
          <w:w w:val="105"/>
          <w:sz w:val="24"/>
        </w:rPr>
        <w:t> </w:t>
      </w:r>
      <w:r>
        <w:rPr>
          <w:w w:val="105"/>
          <w:sz w:val="24"/>
        </w:rPr>
        <w:t>deposited</w:t>
      </w:r>
      <w:r>
        <w:rPr>
          <w:spacing w:val="-8"/>
          <w:w w:val="105"/>
          <w:sz w:val="24"/>
        </w:rPr>
        <w:t> </w:t>
      </w:r>
      <w:r>
        <w:rPr>
          <w:w w:val="105"/>
          <w:sz w:val="24"/>
        </w:rPr>
        <w:t>into</w:t>
      </w:r>
      <w:r>
        <w:rPr>
          <w:spacing w:val="-15"/>
          <w:w w:val="105"/>
          <w:sz w:val="24"/>
        </w:rPr>
        <w:t> </w:t>
      </w:r>
      <w:r>
        <w:rPr>
          <w:w w:val="105"/>
          <w:sz w:val="24"/>
        </w:rPr>
        <w:t>a deposit</w:t>
      </w:r>
      <w:r>
        <w:rPr>
          <w:w w:val="105"/>
          <w:sz w:val="24"/>
        </w:rPr>
        <w:t> account</w:t>
      </w:r>
      <w:r>
        <w:rPr>
          <w:w w:val="105"/>
          <w:sz w:val="24"/>
        </w:rPr>
        <w:t> maintained</w:t>
      </w:r>
      <w:r>
        <w:rPr>
          <w:w w:val="105"/>
          <w:sz w:val="24"/>
        </w:rPr>
        <w:t> with</w:t>
      </w:r>
      <w:r>
        <w:rPr>
          <w:w w:val="105"/>
          <w:sz w:val="24"/>
        </w:rPr>
        <w:t> a</w:t>
      </w:r>
      <w:r>
        <w:rPr>
          <w:w w:val="105"/>
          <w:sz w:val="24"/>
        </w:rPr>
        <w:t> financial</w:t>
      </w:r>
      <w:r>
        <w:rPr>
          <w:w w:val="105"/>
          <w:sz w:val="24"/>
        </w:rPr>
        <w:t> institution</w:t>
      </w:r>
      <w:r>
        <w:rPr>
          <w:w w:val="105"/>
          <w:sz w:val="24"/>
        </w:rPr>
        <w:t> are</w:t>
      </w:r>
      <w:r>
        <w:rPr>
          <w:w w:val="105"/>
          <w:sz w:val="24"/>
        </w:rPr>
        <w:t> subject</w:t>
      </w:r>
      <w:r>
        <w:rPr>
          <w:w w:val="105"/>
          <w:sz w:val="24"/>
        </w:rPr>
        <w:t> to</w:t>
      </w:r>
      <w:r>
        <w:rPr>
          <w:w w:val="105"/>
          <w:sz w:val="24"/>
        </w:rPr>
        <w:t> the</w:t>
      </w:r>
      <w:r>
        <w:rPr>
          <w:w w:val="105"/>
          <w:sz w:val="24"/>
        </w:rPr>
        <w:t> rights</w:t>
      </w:r>
      <w:r>
        <w:rPr>
          <w:w w:val="105"/>
          <w:sz w:val="24"/>
        </w:rPr>
        <w:t> of</w:t>
      </w:r>
      <w:r>
        <w:rPr>
          <w:w w:val="105"/>
          <w:sz w:val="24"/>
        </w:rPr>
        <w:t> the </w:t>
      </w:r>
      <w:r>
        <w:rPr>
          <w:sz w:val="24"/>
        </w:rPr>
        <w:t>following persons: (4) "Another pledgee holding a superior pledge of the rent." La. R.S. </w:t>
      </w:r>
      <w:r>
        <w:rPr>
          <w:w w:val="105"/>
          <w:sz w:val="24"/>
        </w:rPr>
        <w:t>9:4402B(4).</w:t>
      </w:r>
      <w:r>
        <w:rPr>
          <w:spacing w:val="-15"/>
          <w:w w:val="105"/>
          <w:sz w:val="24"/>
        </w:rPr>
        <w:t> </w:t>
      </w:r>
      <w:r>
        <w:rPr>
          <w:w w:val="105"/>
          <w:sz w:val="24"/>
        </w:rPr>
        <w:t>[Recall</w:t>
      </w:r>
      <w:r>
        <w:rPr>
          <w:spacing w:val="-16"/>
          <w:w w:val="105"/>
          <w:sz w:val="24"/>
        </w:rPr>
        <w:t> </w:t>
      </w:r>
      <w:r>
        <w:rPr>
          <w:w w:val="105"/>
          <w:sz w:val="24"/>
        </w:rPr>
        <w:t>that</w:t>
      </w:r>
      <w:r>
        <w:rPr>
          <w:spacing w:val="-14"/>
          <w:w w:val="105"/>
          <w:sz w:val="24"/>
        </w:rPr>
        <w:t> </w:t>
      </w:r>
      <w:r>
        <w:rPr>
          <w:w w:val="105"/>
          <w:sz w:val="24"/>
        </w:rPr>
        <w:t>ranking</w:t>
      </w:r>
      <w:r>
        <w:rPr>
          <w:spacing w:val="-14"/>
          <w:w w:val="105"/>
          <w:sz w:val="24"/>
        </w:rPr>
        <w:t> </w:t>
      </w:r>
      <w:r>
        <w:rPr>
          <w:w w:val="105"/>
          <w:sz w:val="24"/>
        </w:rPr>
        <w:t>between</w:t>
      </w:r>
      <w:r>
        <w:rPr>
          <w:spacing w:val="-13"/>
          <w:w w:val="105"/>
          <w:sz w:val="24"/>
        </w:rPr>
        <w:t> </w:t>
      </w:r>
      <w:r>
        <w:rPr>
          <w:w w:val="105"/>
          <w:sz w:val="24"/>
        </w:rPr>
        <w:t>pledgees</w:t>
      </w:r>
      <w:r>
        <w:rPr>
          <w:spacing w:val="-12"/>
          <w:w w:val="105"/>
          <w:sz w:val="24"/>
        </w:rPr>
        <w:t> </w:t>
      </w:r>
      <w:r>
        <w:rPr>
          <w:w w:val="105"/>
          <w:sz w:val="24"/>
        </w:rPr>
        <w:t>is</w:t>
      </w:r>
      <w:r>
        <w:rPr>
          <w:spacing w:val="-13"/>
          <w:w w:val="105"/>
          <w:sz w:val="24"/>
        </w:rPr>
        <w:t> </w:t>
      </w:r>
      <w:r>
        <w:rPr>
          <w:w w:val="105"/>
          <w:sz w:val="24"/>
        </w:rPr>
        <w:t>determined</w:t>
      </w:r>
      <w:r>
        <w:rPr>
          <w:spacing w:val="-14"/>
          <w:w w:val="105"/>
          <w:sz w:val="24"/>
        </w:rPr>
        <w:t> </w:t>
      </w:r>
      <w:r>
        <w:rPr>
          <w:w w:val="105"/>
          <w:sz w:val="24"/>
        </w:rPr>
        <w:t>by</w:t>
      </w:r>
      <w:r>
        <w:rPr>
          <w:spacing w:val="-16"/>
          <w:w w:val="105"/>
          <w:sz w:val="24"/>
        </w:rPr>
        <w:t> </w:t>
      </w:r>
      <w:r>
        <w:rPr>
          <w:w w:val="105"/>
          <w:sz w:val="24"/>
        </w:rPr>
        <w:t>the</w:t>
      </w:r>
      <w:r>
        <w:rPr>
          <w:spacing w:val="-14"/>
          <w:w w:val="105"/>
          <w:sz w:val="24"/>
        </w:rPr>
        <w:t> </w:t>
      </w:r>
      <w:r>
        <w:rPr>
          <w:w w:val="105"/>
          <w:sz w:val="24"/>
        </w:rPr>
        <w:t>public</w:t>
      </w:r>
      <w:r>
        <w:rPr>
          <w:spacing w:val="-14"/>
          <w:w w:val="105"/>
          <w:sz w:val="24"/>
        </w:rPr>
        <w:t> </w:t>
      </w:r>
      <w:r>
        <w:rPr>
          <w:w w:val="105"/>
          <w:sz w:val="24"/>
        </w:rPr>
        <w:t>records </w:t>
      </w:r>
      <w:r>
        <w:rPr>
          <w:spacing w:val="-2"/>
          <w:w w:val="105"/>
          <w:sz w:val="24"/>
        </w:rPr>
        <w:t>doctrine.]</w:t>
      </w:r>
    </w:p>
    <w:p>
      <w:pPr>
        <w:pStyle w:val="ListParagraph"/>
        <w:numPr>
          <w:ilvl w:val="2"/>
          <w:numId w:val="27"/>
        </w:numPr>
        <w:tabs>
          <w:tab w:pos="2261" w:val="left" w:leader="none"/>
        </w:tabs>
        <w:spacing w:line="249" w:lineRule="auto" w:before="24" w:after="0"/>
        <w:ind w:left="2261" w:right="163" w:hanging="360"/>
        <w:jc w:val="both"/>
        <w:rPr>
          <w:rFonts w:ascii="Arial" w:hAnsi="Arial"/>
          <w:sz w:val="24"/>
        </w:rPr>
      </w:pPr>
      <w:r>
        <w:rPr>
          <w:b/>
          <w:w w:val="105"/>
          <w:sz w:val="24"/>
        </w:rPr>
        <w:t>Pledgee</w:t>
      </w:r>
      <w:r>
        <w:rPr>
          <w:b/>
          <w:spacing w:val="-6"/>
          <w:w w:val="105"/>
          <w:sz w:val="24"/>
        </w:rPr>
        <w:t> </w:t>
      </w:r>
      <w:r>
        <w:rPr>
          <w:b/>
          <w:w w:val="105"/>
          <w:sz w:val="24"/>
        </w:rPr>
        <w:t>v.</w:t>
      </w:r>
      <w:r>
        <w:rPr>
          <w:b/>
          <w:spacing w:val="-2"/>
          <w:w w:val="105"/>
          <w:sz w:val="24"/>
        </w:rPr>
        <w:t> </w:t>
      </w:r>
      <w:r>
        <w:rPr>
          <w:b/>
          <w:w w:val="105"/>
          <w:sz w:val="24"/>
        </w:rPr>
        <w:t>Other</w:t>
      </w:r>
      <w:r>
        <w:rPr>
          <w:b/>
          <w:spacing w:val="-6"/>
          <w:w w:val="105"/>
          <w:sz w:val="24"/>
        </w:rPr>
        <w:t> </w:t>
      </w:r>
      <w:r>
        <w:rPr>
          <w:b/>
          <w:w w:val="105"/>
          <w:sz w:val="24"/>
        </w:rPr>
        <w:t>Secured</w:t>
      </w:r>
      <w:r>
        <w:rPr>
          <w:b/>
          <w:spacing w:val="-4"/>
          <w:w w:val="105"/>
          <w:sz w:val="24"/>
        </w:rPr>
        <w:t> </w:t>
      </w:r>
      <w:r>
        <w:rPr>
          <w:b/>
          <w:w w:val="105"/>
          <w:sz w:val="24"/>
        </w:rPr>
        <w:t>Creditors</w:t>
      </w:r>
      <w:r>
        <w:rPr>
          <w:b/>
          <w:spacing w:val="-1"/>
          <w:w w:val="105"/>
          <w:sz w:val="24"/>
        </w:rPr>
        <w:t> </w:t>
      </w:r>
      <w:r>
        <w:rPr>
          <w:w w:val="270"/>
          <w:sz w:val="24"/>
        </w:rPr>
        <w:t>-</w:t>
      </w:r>
      <w:r>
        <w:rPr>
          <w:w w:val="105"/>
          <w:sz w:val="24"/>
        </w:rPr>
        <w:t>"B.</w:t>
      </w:r>
      <w:r>
        <w:rPr>
          <w:spacing w:val="-6"/>
          <w:w w:val="105"/>
          <w:sz w:val="24"/>
        </w:rPr>
        <w:t> </w:t>
      </w:r>
      <w:r>
        <w:rPr>
          <w:w w:val="105"/>
          <w:sz w:val="24"/>
        </w:rPr>
        <w:t>The</w:t>
      </w:r>
      <w:r>
        <w:rPr>
          <w:spacing w:val="-6"/>
          <w:w w:val="105"/>
          <w:sz w:val="24"/>
        </w:rPr>
        <w:t> </w:t>
      </w:r>
      <w:r>
        <w:rPr>
          <w:w w:val="105"/>
          <w:sz w:val="24"/>
        </w:rPr>
        <w:t>right</w:t>
      </w:r>
      <w:r>
        <w:rPr>
          <w:spacing w:val="-3"/>
          <w:w w:val="105"/>
          <w:sz w:val="24"/>
        </w:rPr>
        <w:t> </w:t>
      </w:r>
      <w:r>
        <w:rPr>
          <w:w w:val="105"/>
          <w:sz w:val="24"/>
        </w:rPr>
        <w:t>of</w:t>
      </w:r>
      <w:r>
        <w:rPr>
          <w:spacing w:val="-6"/>
          <w:w w:val="105"/>
          <w:sz w:val="24"/>
        </w:rPr>
        <w:t> </w:t>
      </w:r>
      <w:r>
        <w:rPr>
          <w:w w:val="105"/>
          <w:sz w:val="24"/>
        </w:rPr>
        <w:t>a</w:t>
      </w:r>
      <w:r>
        <w:rPr>
          <w:spacing w:val="-6"/>
          <w:w w:val="105"/>
          <w:sz w:val="24"/>
        </w:rPr>
        <w:t> </w:t>
      </w:r>
      <w:r>
        <w:rPr>
          <w:w w:val="105"/>
          <w:sz w:val="24"/>
        </w:rPr>
        <w:t>pledgee</w:t>
      </w:r>
      <w:r>
        <w:rPr>
          <w:spacing w:val="-3"/>
          <w:w w:val="105"/>
          <w:sz w:val="24"/>
        </w:rPr>
        <w:t> </w:t>
      </w:r>
      <w:r>
        <w:rPr>
          <w:w w:val="105"/>
          <w:sz w:val="24"/>
        </w:rPr>
        <w:t>to</w:t>
      </w:r>
      <w:r>
        <w:rPr>
          <w:spacing w:val="-9"/>
          <w:w w:val="105"/>
          <w:sz w:val="24"/>
        </w:rPr>
        <w:t> </w:t>
      </w:r>
      <w:r>
        <w:rPr>
          <w:w w:val="105"/>
          <w:sz w:val="24"/>
        </w:rPr>
        <w:t>proceeds</w:t>
      </w:r>
      <w:r>
        <w:rPr>
          <w:spacing w:val="-4"/>
          <w:w w:val="105"/>
          <w:sz w:val="24"/>
        </w:rPr>
        <w:t> </w:t>
      </w:r>
      <w:r>
        <w:rPr>
          <w:w w:val="105"/>
          <w:sz w:val="24"/>
        </w:rPr>
        <w:t>of</w:t>
      </w:r>
      <w:r>
        <w:rPr>
          <w:spacing w:val="-6"/>
          <w:w w:val="105"/>
          <w:sz w:val="24"/>
        </w:rPr>
        <w:t> </w:t>
      </w:r>
      <w:r>
        <w:rPr>
          <w:w w:val="105"/>
          <w:sz w:val="24"/>
        </w:rPr>
        <w:t>rent </w:t>
      </w:r>
      <w:r>
        <w:rPr>
          <w:sz w:val="24"/>
        </w:rPr>
        <w:t>deposited into a deposit account maintained with a financial institution are subject to the </w:t>
      </w:r>
      <w:r>
        <w:rPr>
          <w:w w:val="105"/>
          <w:sz w:val="24"/>
        </w:rPr>
        <w:t>rights</w:t>
      </w:r>
      <w:r>
        <w:rPr>
          <w:w w:val="105"/>
          <w:sz w:val="24"/>
        </w:rPr>
        <w:t> of</w:t>
      </w:r>
      <w:r>
        <w:rPr>
          <w:w w:val="105"/>
          <w:sz w:val="24"/>
        </w:rPr>
        <w:t> the</w:t>
      </w:r>
      <w:r>
        <w:rPr>
          <w:w w:val="105"/>
          <w:sz w:val="24"/>
        </w:rPr>
        <w:t> following</w:t>
      </w:r>
      <w:r>
        <w:rPr>
          <w:w w:val="105"/>
          <w:sz w:val="24"/>
        </w:rPr>
        <w:t> persons:</w:t>
      </w:r>
      <w:r>
        <w:rPr>
          <w:w w:val="105"/>
          <w:sz w:val="24"/>
        </w:rPr>
        <w:t> (1)</w:t>
      </w:r>
      <w:r>
        <w:rPr>
          <w:w w:val="105"/>
          <w:sz w:val="24"/>
        </w:rPr>
        <w:t> "The</w:t>
      </w:r>
      <w:r>
        <w:rPr>
          <w:w w:val="105"/>
          <w:sz w:val="24"/>
        </w:rPr>
        <w:t> financial</w:t>
      </w:r>
      <w:r>
        <w:rPr>
          <w:w w:val="105"/>
          <w:sz w:val="24"/>
        </w:rPr>
        <w:t> institution</w:t>
      </w:r>
      <w:r>
        <w:rPr>
          <w:w w:val="105"/>
          <w:sz w:val="24"/>
        </w:rPr>
        <w:t> with</w:t>
      </w:r>
      <w:r>
        <w:rPr>
          <w:w w:val="105"/>
          <w:sz w:val="24"/>
        </w:rPr>
        <w:t> which</w:t>
      </w:r>
      <w:r>
        <w:rPr>
          <w:w w:val="105"/>
          <w:sz w:val="24"/>
        </w:rPr>
        <w:t> the</w:t>
      </w:r>
      <w:r>
        <w:rPr>
          <w:w w:val="105"/>
          <w:sz w:val="24"/>
        </w:rPr>
        <w:t> deposit </w:t>
      </w:r>
      <w:r>
        <w:rPr>
          <w:sz w:val="24"/>
        </w:rPr>
        <w:t>account is</w:t>
      </w:r>
      <w:r>
        <w:rPr>
          <w:spacing w:val="-2"/>
          <w:sz w:val="24"/>
        </w:rPr>
        <w:t> </w:t>
      </w:r>
      <w:r>
        <w:rPr>
          <w:sz w:val="24"/>
        </w:rPr>
        <w:t>maintained;</w:t>
      </w:r>
      <w:r>
        <w:rPr>
          <w:spacing w:val="-5"/>
          <w:sz w:val="24"/>
        </w:rPr>
        <w:t> </w:t>
      </w:r>
      <w:r>
        <w:rPr>
          <w:sz w:val="24"/>
        </w:rPr>
        <w:t>(2) A</w:t>
      </w:r>
      <w:r>
        <w:rPr>
          <w:spacing w:val="-7"/>
          <w:sz w:val="24"/>
        </w:rPr>
        <w:t> </w:t>
      </w:r>
      <w:r>
        <w:rPr>
          <w:sz w:val="24"/>
        </w:rPr>
        <w:t>secured</w:t>
      </w:r>
      <w:r>
        <w:rPr>
          <w:spacing w:val="-3"/>
          <w:sz w:val="24"/>
        </w:rPr>
        <w:t> </w:t>
      </w:r>
      <w:r>
        <w:rPr>
          <w:sz w:val="24"/>
        </w:rPr>
        <w:t>party</w:t>
      </w:r>
      <w:r>
        <w:rPr>
          <w:spacing w:val="-4"/>
          <w:sz w:val="24"/>
        </w:rPr>
        <w:t> </w:t>
      </w:r>
      <w:r>
        <w:rPr>
          <w:sz w:val="24"/>
        </w:rPr>
        <w:t>holding a security</w:t>
      </w:r>
      <w:r>
        <w:rPr>
          <w:spacing w:val="-4"/>
          <w:sz w:val="24"/>
        </w:rPr>
        <w:t> </w:t>
      </w:r>
      <w:r>
        <w:rPr>
          <w:sz w:val="24"/>
        </w:rPr>
        <w:t>interest</w:t>
      </w:r>
      <w:r>
        <w:rPr>
          <w:spacing w:val="-5"/>
          <w:sz w:val="24"/>
        </w:rPr>
        <w:t> </w:t>
      </w:r>
      <w:r>
        <w:rPr>
          <w:sz w:val="24"/>
        </w:rPr>
        <w:t>perfected by</w:t>
      </w:r>
      <w:r>
        <w:rPr>
          <w:spacing w:val="-8"/>
          <w:sz w:val="24"/>
        </w:rPr>
        <w:t> </w:t>
      </w:r>
      <w:r>
        <w:rPr>
          <w:sz w:val="24"/>
        </w:rPr>
        <w:t>control </w:t>
      </w:r>
      <w:r>
        <w:rPr>
          <w:w w:val="105"/>
          <w:sz w:val="24"/>
        </w:rPr>
        <w:t>of</w:t>
      </w:r>
      <w:r>
        <w:rPr>
          <w:spacing w:val="-16"/>
          <w:w w:val="105"/>
          <w:sz w:val="24"/>
        </w:rPr>
        <w:t> </w:t>
      </w:r>
      <w:r>
        <w:rPr>
          <w:w w:val="105"/>
          <w:sz w:val="24"/>
        </w:rPr>
        <w:t>the</w:t>
      </w:r>
      <w:r>
        <w:rPr>
          <w:spacing w:val="-16"/>
          <w:w w:val="105"/>
          <w:sz w:val="24"/>
        </w:rPr>
        <w:t> </w:t>
      </w:r>
      <w:r>
        <w:rPr>
          <w:w w:val="105"/>
          <w:sz w:val="24"/>
        </w:rPr>
        <w:t>deposit</w:t>
      </w:r>
      <w:r>
        <w:rPr>
          <w:spacing w:val="-16"/>
          <w:w w:val="105"/>
          <w:sz w:val="24"/>
        </w:rPr>
        <w:t> </w:t>
      </w:r>
      <w:r>
        <w:rPr>
          <w:w w:val="105"/>
          <w:sz w:val="24"/>
        </w:rPr>
        <w:t>account</w:t>
      </w:r>
      <w:r>
        <w:rPr>
          <w:spacing w:val="-15"/>
          <w:w w:val="105"/>
          <w:sz w:val="24"/>
        </w:rPr>
        <w:t> </w:t>
      </w:r>
      <w:r>
        <w:rPr>
          <w:w w:val="105"/>
          <w:sz w:val="24"/>
        </w:rPr>
        <w:t>in</w:t>
      </w:r>
      <w:r>
        <w:rPr>
          <w:spacing w:val="-15"/>
          <w:w w:val="105"/>
          <w:sz w:val="24"/>
        </w:rPr>
        <w:t> </w:t>
      </w:r>
      <w:r>
        <w:rPr>
          <w:w w:val="105"/>
          <w:sz w:val="24"/>
        </w:rPr>
        <w:t>accordance</w:t>
      </w:r>
      <w:r>
        <w:rPr>
          <w:spacing w:val="-16"/>
          <w:w w:val="105"/>
          <w:sz w:val="24"/>
        </w:rPr>
        <w:t> </w:t>
      </w:r>
      <w:r>
        <w:rPr>
          <w:w w:val="105"/>
          <w:sz w:val="24"/>
        </w:rPr>
        <w:t>with</w:t>
      </w:r>
      <w:r>
        <w:rPr>
          <w:spacing w:val="-16"/>
          <w:w w:val="105"/>
          <w:sz w:val="24"/>
        </w:rPr>
        <w:t> </w:t>
      </w:r>
      <w:r>
        <w:rPr>
          <w:w w:val="105"/>
          <w:sz w:val="24"/>
        </w:rPr>
        <w:t>R.S.</w:t>
      </w:r>
      <w:r>
        <w:rPr>
          <w:spacing w:val="-14"/>
          <w:w w:val="105"/>
          <w:sz w:val="24"/>
        </w:rPr>
        <w:t> </w:t>
      </w:r>
      <w:r>
        <w:rPr>
          <w:w w:val="105"/>
          <w:sz w:val="24"/>
        </w:rPr>
        <w:t>10:9-104."</w:t>
      </w:r>
    </w:p>
    <w:p>
      <w:pPr>
        <w:pStyle w:val="ListParagraph"/>
        <w:numPr>
          <w:ilvl w:val="0"/>
          <w:numId w:val="27"/>
        </w:numPr>
        <w:tabs>
          <w:tab w:pos="821" w:val="left" w:leader="none"/>
        </w:tabs>
        <w:spacing w:line="240" w:lineRule="auto" w:before="0" w:after="0"/>
        <w:ind w:left="820" w:right="0" w:hanging="361"/>
        <w:jc w:val="both"/>
        <w:rPr>
          <w:sz w:val="24"/>
        </w:rPr>
      </w:pPr>
      <w:r>
        <w:rPr>
          <w:b/>
          <w:sz w:val="24"/>
        </w:rPr>
        <w:t>Vicious</w:t>
      </w:r>
      <w:r>
        <w:rPr>
          <w:b/>
          <w:spacing w:val="15"/>
          <w:sz w:val="24"/>
        </w:rPr>
        <w:t> </w:t>
      </w:r>
      <w:r>
        <w:rPr>
          <w:b/>
          <w:sz w:val="24"/>
        </w:rPr>
        <w:t>Circles</w:t>
      </w:r>
      <w:r>
        <w:rPr>
          <w:b/>
          <w:spacing w:val="19"/>
          <w:sz w:val="24"/>
        </w:rPr>
        <w:t> </w:t>
      </w:r>
      <w:r>
        <w:rPr>
          <w:sz w:val="24"/>
        </w:rPr>
        <w:t>-Some</w:t>
      </w:r>
      <w:r>
        <w:rPr>
          <w:spacing w:val="18"/>
          <w:sz w:val="24"/>
        </w:rPr>
        <w:t> </w:t>
      </w:r>
      <w:r>
        <w:rPr>
          <w:sz w:val="24"/>
        </w:rPr>
        <w:t>conflicts</w:t>
      </w:r>
      <w:r>
        <w:rPr>
          <w:spacing w:val="16"/>
          <w:sz w:val="24"/>
        </w:rPr>
        <w:t> </w:t>
      </w:r>
      <w:r>
        <w:rPr>
          <w:sz w:val="24"/>
        </w:rPr>
        <w:t>between</w:t>
      </w:r>
      <w:r>
        <w:rPr>
          <w:spacing w:val="7"/>
          <w:sz w:val="24"/>
        </w:rPr>
        <w:t> </w:t>
      </w:r>
      <w:r>
        <w:rPr>
          <w:sz w:val="24"/>
        </w:rPr>
        <w:t>privileges</w:t>
      </w:r>
      <w:r>
        <w:rPr>
          <w:spacing w:val="16"/>
          <w:sz w:val="24"/>
        </w:rPr>
        <w:t> </w:t>
      </w:r>
      <w:r>
        <w:rPr>
          <w:sz w:val="24"/>
        </w:rPr>
        <w:t>are</w:t>
      </w:r>
      <w:r>
        <w:rPr>
          <w:spacing w:val="19"/>
          <w:sz w:val="24"/>
        </w:rPr>
        <w:t> </w:t>
      </w:r>
      <w:r>
        <w:rPr>
          <w:sz w:val="24"/>
        </w:rPr>
        <w:t>impossible</w:t>
      </w:r>
      <w:r>
        <w:rPr>
          <w:spacing w:val="18"/>
          <w:sz w:val="24"/>
        </w:rPr>
        <w:t> </w:t>
      </w:r>
      <w:r>
        <w:rPr>
          <w:sz w:val="24"/>
        </w:rPr>
        <w:t>to</w:t>
      </w:r>
      <w:r>
        <w:rPr>
          <w:spacing w:val="7"/>
          <w:sz w:val="24"/>
        </w:rPr>
        <w:t> </w:t>
      </w:r>
      <w:r>
        <w:rPr>
          <w:spacing w:val="-2"/>
          <w:sz w:val="24"/>
        </w:rPr>
        <w:t>resolve.</w:t>
      </w:r>
    </w:p>
    <w:p>
      <w:pPr>
        <w:spacing w:after="0" w:line="240" w:lineRule="auto"/>
        <w:jc w:val="both"/>
        <w:rPr>
          <w:sz w:val="24"/>
        </w:rPr>
        <w:sectPr>
          <w:pgSz w:w="12240" w:h="15840"/>
          <w:pgMar w:header="722" w:footer="0" w:top="1300" w:bottom="280" w:left="620" w:right="560"/>
        </w:sectPr>
      </w:pPr>
    </w:p>
    <w:p>
      <w:pPr>
        <w:pStyle w:val="ListParagraph"/>
        <w:numPr>
          <w:ilvl w:val="1"/>
          <w:numId w:val="27"/>
        </w:numPr>
        <w:tabs>
          <w:tab w:pos="1540" w:val="left" w:leader="none"/>
          <w:tab w:pos="1541" w:val="left" w:leader="none"/>
        </w:tabs>
        <w:spacing w:line="290" w:lineRule="exact" w:before="0" w:after="0"/>
        <w:ind w:left="1541" w:right="0" w:hanging="361"/>
        <w:jc w:val="left"/>
        <w:rPr>
          <w:sz w:val="24"/>
        </w:rPr>
      </w:pPr>
      <w:r>
        <w:rPr>
          <w:b/>
          <w:sz w:val="24"/>
        </w:rPr>
        <w:t>Example:</w:t>
      </w:r>
      <w:r>
        <w:rPr>
          <w:b/>
          <w:spacing w:val="8"/>
          <w:sz w:val="24"/>
        </w:rPr>
        <w:t> </w:t>
      </w:r>
      <w:r>
        <w:rPr>
          <w:b/>
          <w:sz w:val="24"/>
        </w:rPr>
        <w:t>Lessor,</w:t>
      </w:r>
      <w:r>
        <w:rPr>
          <w:b/>
          <w:spacing w:val="9"/>
          <w:sz w:val="24"/>
        </w:rPr>
        <w:t> </w:t>
      </w:r>
      <w:r>
        <w:rPr>
          <w:b/>
          <w:sz w:val="24"/>
        </w:rPr>
        <w:t>Vendor,</w:t>
      </w:r>
      <w:r>
        <w:rPr>
          <w:b/>
          <w:spacing w:val="9"/>
          <w:sz w:val="24"/>
        </w:rPr>
        <w:t> </w:t>
      </w:r>
      <w:r>
        <w:rPr>
          <w:b/>
          <w:sz w:val="24"/>
        </w:rPr>
        <w:t>Funeral</w:t>
      </w:r>
      <w:r>
        <w:rPr>
          <w:b/>
          <w:spacing w:val="11"/>
          <w:sz w:val="24"/>
        </w:rPr>
        <w:t> </w:t>
      </w:r>
      <w:r>
        <w:rPr>
          <w:sz w:val="24"/>
        </w:rPr>
        <w:t>-The</w:t>
      </w:r>
      <w:r>
        <w:rPr>
          <w:spacing w:val="12"/>
          <w:sz w:val="24"/>
        </w:rPr>
        <w:t> </w:t>
      </w:r>
      <w:r>
        <w:rPr>
          <w:sz w:val="24"/>
        </w:rPr>
        <w:t>lessor</w:t>
      </w:r>
      <w:r>
        <w:rPr>
          <w:spacing w:val="9"/>
          <w:sz w:val="24"/>
        </w:rPr>
        <w:t> </w:t>
      </w:r>
      <w:r>
        <w:rPr>
          <w:sz w:val="24"/>
        </w:rPr>
        <w:t>beats</w:t>
      </w:r>
      <w:r>
        <w:rPr>
          <w:spacing w:val="10"/>
          <w:sz w:val="24"/>
        </w:rPr>
        <w:t> </w:t>
      </w:r>
      <w:r>
        <w:rPr>
          <w:sz w:val="24"/>
        </w:rPr>
        <w:t>the</w:t>
      </w:r>
      <w:r>
        <w:rPr>
          <w:spacing w:val="12"/>
          <w:sz w:val="24"/>
        </w:rPr>
        <w:t> </w:t>
      </w:r>
      <w:r>
        <w:rPr>
          <w:sz w:val="24"/>
        </w:rPr>
        <w:t>vendor,</w:t>
      </w:r>
      <w:r>
        <w:rPr>
          <w:spacing w:val="8"/>
          <w:sz w:val="24"/>
        </w:rPr>
        <w:t> </w:t>
      </w:r>
      <w:r>
        <w:rPr>
          <w:sz w:val="24"/>
        </w:rPr>
        <w:t>the</w:t>
      </w:r>
      <w:r>
        <w:rPr>
          <w:spacing w:val="13"/>
          <w:sz w:val="24"/>
        </w:rPr>
        <w:t> </w:t>
      </w:r>
      <w:r>
        <w:rPr>
          <w:sz w:val="24"/>
        </w:rPr>
        <w:t>vendor</w:t>
      </w:r>
      <w:r>
        <w:rPr>
          <w:spacing w:val="8"/>
          <w:sz w:val="24"/>
        </w:rPr>
        <w:t> </w:t>
      </w:r>
      <w:r>
        <w:rPr>
          <w:sz w:val="24"/>
        </w:rPr>
        <w:t>beats</w:t>
      </w:r>
      <w:r>
        <w:rPr>
          <w:spacing w:val="10"/>
          <w:sz w:val="24"/>
        </w:rPr>
        <w:t> </w:t>
      </w:r>
      <w:r>
        <w:rPr>
          <w:sz w:val="24"/>
        </w:rPr>
        <w:t>the</w:t>
      </w:r>
      <w:r>
        <w:rPr>
          <w:spacing w:val="12"/>
          <w:sz w:val="24"/>
        </w:rPr>
        <w:t> </w:t>
      </w:r>
      <w:r>
        <w:rPr>
          <w:spacing w:val="-2"/>
          <w:sz w:val="24"/>
        </w:rPr>
        <w:t>funeral</w:t>
      </w:r>
    </w:p>
    <w:p>
      <w:pPr>
        <w:pStyle w:val="BodyText"/>
        <w:spacing w:line="267" w:lineRule="exact"/>
        <w:ind w:left="1541" w:firstLine="0"/>
        <w:jc w:val="left"/>
      </w:pPr>
      <w:r>
        <w:rPr/>
        <w:t>home,</w:t>
      </w:r>
      <w:r>
        <w:rPr>
          <w:spacing w:val="-3"/>
        </w:rPr>
        <w:t> </w:t>
      </w:r>
      <w:r>
        <w:rPr/>
        <w:t>but</w:t>
      </w:r>
      <w:r>
        <w:rPr>
          <w:spacing w:val="-5"/>
        </w:rPr>
        <w:t> </w:t>
      </w:r>
      <w:r>
        <w:rPr/>
        <w:t>the funeral</w:t>
      </w:r>
      <w:r>
        <w:rPr>
          <w:spacing w:val="-1"/>
        </w:rPr>
        <w:t> </w:t>
      </w:r>
      <w:r>
        <w:rPr/>
        <w:t>home</w:t>
      </w:r>
      <w:r>
        <w:rPr>
          <w:spacing w:val="-4"/>
        </w:rPr>
        <w:t> </w:t>
      </w:r>
      <w:r>
        <w:rPr/>
        <w:t>beats</w:t>
      </w:r>
      <w:r>
        <w:rPr>
          <w:spacing w:val="-2"/>
        </w:rPr>
        <w:t> </w:t>
      </w:r>
      <w:r>
        <w:rPr/>
        <w:t>the </w:t>
      </w:r>
      <w:r>
        <w:rPr>
          <w:spacing w:val="-2"/>
        </w:rPr>
        <w:t>lessor.</w:t>
      </w:r>
    </w:p>
    <w:p>
      <w:pPr>
        <w:pStyle w:val="ListParagraph"/>
        <w:numPr>
          <w:ilvl w:val="2"/>
          <w:numId w:val="27"/>
        </w:numPr>
        <w:tabs>
          <w:tab w:pos="2260" w:val="left" w:leader="none"/>
          <w:tab w:pos="2261" w:val="left" w:leader="none"/>
        </w:tabs>
        <w:spacing w:line="249" w:lineRule="auto" w:before="38" w:after="0"/>
        <w:ind w:left="2261" w:right="308" w:hanging="360"/>
        <w:jc w:val="left"/>
        <w:rPr>
          <w:rFonts w:ascii="Arial" w:hAnsi="Arial"/>
          <w:sz w:val="24"/>
        </w:rPr>
      </w:pPr>
      <w:r>
        <w:rPr>
          <w:b/>
          <w:sz w:val="24"/>
        </w:rPr>
        <w:t>Hypothetical </w:t>
      </w:r>
      <w:r>
        <w:rPr>
          <w:sz w:val="24"/>
        </w:rPr>
        <w:t>Terri rents an apartment from Louis. Terri purchases a television from Victor,</w:t>
      </w:r>
      <w:r>
        <w:rPr>
          <w:spacing w:val="-4"/>
          <w:sz w:val="24"/>
        </w:rPr>
        <w:t> </w:t>
      </w:r>
      <w:r>
        <w:rPr>
          <w:sz w:val="24"/>
        </w:rPr>
        <w:t>who</w:t>
      </w:r>
      <w:r>
        <w:rPr>
          <w:spacing w:val="-5"/>
          <w:sz w:val="24"/>
        </w:rPr>
        <w:t> </w:t>
      </w:r>
      <w:r>
        <w:rPr>
          <w:sz w:val="24"/>
        </w:rPr>
        <w:t>agrees</w:t>
      </w:r>
      <w:r>
        <w:rPr>
          <w:spacing w:val="-3"/>
          <w:sz w:val="24"/>
        </w:rPr>
        <w:t> </w:t>
      </w:r>
      <w:r>
        <w:rPr>
          <w:sz w:val="24"/>
        </w:rPr>
        <w:t>to</w:t>
      </w:r>
      <w:r>
        <w:rPr>
          <w:spacing w:val="-5"/>
          <w:sz w:val="24"/>
        </w:rPr>
        <w:t> </w:t>
      </w:r>
      <w:r>
        <w:rPr>
          <w:sz w:val="24"/>
        </w:rPr>
        <w:t>let</w:t>
      </w:r>
      <w:r>
        <w:rPr>
          <w:spacing w:val="-1"/>
          <w:sz w:val="24"/>
        </w:rPr>
        <w:t> </w:t>
      </w:r>
      <w:r>
        <w:rPr>
          <w:sz w:val="24"/>
        </w:rPr>
        <w:t>Terri</w:t>
      </w:r>
      <w:r>
        <w:rPr>
          <w:spacing w:val="-10"/>
          <w:sz w:val="24"/>
        </w:rPr>
        <w:t> </w:t>
      </w:r>
      <w:r>
        <w:rPr>
          <w:sz w:val="24"/>
        </w:rPr>
        <w:t>pay</w:t>
      </w:r>
      <w:r>
        <w:rPr>
          <w:spacing w:val="-5"/>
          <w:sz w:val="24"/>
        </w:rPr>
        <w:t> </w:t>
      </w:r>
      <w:r>
        <w:rPr>
          <w:sz w:val="24"/>
        </w:rPr>
        <w:t>for the</w:t>
      </w:r>
      <w:r>
        <w:rPr>
          <w:spacing w:val="-6"/>
          <w:sz w:val="24"/>
        </w:rPr>
        <w:t> </w:t>
      </w:r>
      <w:r>
        <w:rPr>
          <w:sz w:val="24"/>
        </w:rPr>
        <w:t>television anytime</w:t>
      </w:r>
      <w:r>
        <w:rPr>
          <w:spacing w:val="-6"/>
          <w:sz w:val="24"/>
        </w:rPr>
        <w:t> </w:t>
      </w:r>
      <w:r>
        <w:rPr>
          <w:sz w:val="24"/>
        </w:rPr>
        <w:t>within</w:t>
      </w:r>
      <w:r>
        <w:rPr>
          <w:spacing w:val="-5"/>
          <w:sz w:val="24"/>
        </w:rPr>
        <w:t> </w:t>
      </w:r>
      <w:r>
        <w:rPr>
          <w:sz w:val="24"/>
        </w:rPr>
        <w:t>the</w:t>
      </w:r>
      <w:r>
        <w:rPr>
          <w:spacing w:val="-1"/>
          <w:sz w:val="24"/>
        </w:rPr>
        <w:t> </w:t>
      </w:r>
      <w:r>
        <w:rPr>
          <w:sz w:val="24"/>
        </w:rPr>
        <w:t>next</w:t>
      </w:r>
      <w:r>
        <w:rPr>
          <w:spacing w:val="-6"/>
          <w:sz w:val="24"/>
        </w:rPr>
        <w:t> </w:t>
      </w:r>
      <w:r>
        <w:rPr>
          <w:sz w:val="24"/>
        </w:rPr>
        <w:t>month. The following day, Terri</w:t>
      </w:r>
      <w:r>
        <w:rPr>
          <w:spacing w:val="-4"/>
          <w:sz w:val="24"/>
        </w:rPr>
        <w:t> </w:t>
      </w:r>
      <w:r>
        <w:rPr>
          <w:sz w:val="24"/>
        </w:rPr>
        <w:t>dies. Assume that Terri owes $1000 to Louis, $1000 to</w:t>
      </w:r>
      <w:r>
        <w:rPr>
          <w:spacing w:val="-3"/>
          <w:sz w:val="24"/>
        </w:rPr>
        <w:t> </w:t>
      </w:r>
      <w:r>
        <w:rPr>
          <w:sz w:val="24"/>
        </w:rPr>
        <w:t>Victor, and that the costs of Terri's burial, which were $1000, were fronted by the Funeral Home.</w:t>
      </w:r>
    </w:p>
    <w:p>
      <w:pPr>
        <w:pStyle w:val="ListParagraph"/>
        <w:numPr>
          <w:ilvl w:val="3"/>
          <w:numId w:val="27"/>
        </w:numPr>
        <w:tabs>
          <w:tab w:pos="2982" w:val="left" w:leader="none"/>
        </w:tabs>
        <w:spacing w:line="290" w:lineRule="exact" w:before="0" w:after="0"/>
        <w:ind w:left="2981" w:right="0" w:hanging="361"/>
        <w:jc w:val="left"/>
        <w:rPr>
          <w:b/>
          <w:sz w:val="24"/>
        </w:rPr>
      </w:pPr>
      <w:r>
        <w:rPr>
          <w:b/>
          <w:sz w:val="24"/>
        </w:rPr>
        <w:t>The</w:t>
      </w:r>
      <w:r>
        <w:rPr>
          <w:b/>
          <w:spacing w:val="-4"/>
          <w:sz w:val="24"/>
        </w:rPr>
        <w:t> </w:t>
      </w:r>
      <w:r>
        <w:rPr>
          <w:b/>
          <w:sz w:val="24"/>
        </w:rPr>
        <w:t>lessor</w:t>
      </w:r>
      <w:r>
        <w:rPr>
          <w:b/>
          <w:spacing w:val="-3"/>
          <w:sz w:val="24"/>
        </w:rPr>
        <w:t> </w:t>
      </w:r>
      <w:r>
        <w:rPr>
          <w:b/>
          <w:sz w:val="24"/>
        </w:rPr>
        <w:t>beats</w:t>
      </w:r>
      <w:r>
        <w:rPr>
          <w:b/>
          <w:spacing w:val="-1"/>
          <w:sz w:val="24"/>
        </w:rPr>
        <w:t> </w:t>
      </w:r>
      <w:r>
        <w:rPr>
          <w:b/>
          <w:sz w:val="24"/>
        </w:rPr>
        <w:t>the</w:t>
      </w:r>
      <w:r>
        <w:rPr>
          <w:b/>
          <w:spacing w:val="-3"/>
          <w:sz w:val="24"/>
        </w:rPr>
        <w:t> </w:t>
      </w:r>
      <w:r>
        <w:rPr>
          <w:b/>
          <w:spacing w:val="-2"/>
          <w:sz w:val="24"/>
        </w:rPr>
        <w:t>vendor</w:t>
      </w:r>
    </w:p>
    <w:p>
      <w:pPr>
        <w:pStyle w:val="ListParagraph"/>
        <w:numPr>
          <w:ilvl w:val="3"/>
          <w:numId w:val="27"/>
        </w:numPr>
        <w:tabs>
          <w:tab w:pos="2982" w:val="left" w:leader="none"/>
        </w:tabs>
        <w:spacing w:line="288" w:lineRule="exact" w:before="0" w:after="0"/>
        <w:ind w:left="2981" w:right="0" w:hanging="361"/>
        <w:jc w:val="left"/>
        <w:rPr>
          <w:b/>
          <w:sz w:val="24"/>
        </w:rPr>
      </w:pPr>
      <w:r>
        <w:rPr>
          <w:b/>
          <w:sz w:val="24"/>
        </w:rPr>
        <w:t>The</w:t>
      </w:r>
      <w:r>
        <w:rPr>
          <w:b/>
          <w:spacing w:val="-4"/>
          <w:sz w:val="24"/>
        </w:rPr>
        <w:t> </w:t>
      </w:r>
      <w:r>
        <w:rPr>
          <w:b/>
          <w:sz w:val="24"/>
        </w:rPr>
        <w:t>vendor</w:t>
      </w:r>
      <w:r>
        <w:rPr>
          <w:b/>
          <w:spacing w:val="-3"/>
          <w:sz w:val="24"/>
        </w:rPr>
        <w:t> </w:t>
      </w:r>
      <w:r>
        <w:rPr>
          <w:b/>
          <w:sz w:val="24"/>
        </w:rPr>
        <w:t>beats the</w:t>
      </w:r>
      <w:r>
        <w:rPr>
          <w:b/>
          <w:spacing w:val="-3"/>
          <w:sz w:val="24"/>
        </w:rPr>
        <w:t> </w:t>
      </w:r>
      <w:r>
        <w:rPr>
          <w:b/>
          <w:sz w:val="24"/>
        </w:rPr>
        <w:t>funeral</w:t>
      </w:r>
      <w:r>
        <w:rPr>
          <w:b/>
          <w:spacing w:val="2"/>
          <w:sz w:val="24"/>
        </w:rPr>
        <w:t> </w:t>
      </w:r>
      <w:r>
        <w:rPr>
          <w:b/>
          <w:spacing w:val="-4"/>
          <w:sz w:val="24"/>
        </w:rPr>
        <w:t>home</w:t>
      </w:r>
    </w:p>
    <w:p>
      <w:pPr>
        <w:pStyle w:val="ListParagraph"/>
        <w:numPr>
          <w:ilvl w:val="3"/>
          <w:numId w:val="27"/>
        </w:numPr>
        <w:tabs>
          <w:tab w:pos="2982" w:val="left" w:leader="none"/>
        </w:tabs>
        <w:spacing w:line="262" w:lineRule="exact" w:before="0" w:after="0"/>
        <w:ind w:left="2981" w:right="0" w:hanging="361"/>
        <w:jc w:val="left"/>
        <w:rPr>
          <w:b/>
          <w:sz w:val="24"/>
        </w:rPr>
      </w:pPr>
      <w:r>
        <w:rPr>
          <w:b/>
          <w:sz w:val="24"/>
        </w:rPr>
        <w:t>The</w:t>
      </w:r>
      <w:r>
        <w:rPr>
          <w:b/>
          <w:spacing w:val="-5"/>
          <w:sz w:val="24"/>
        </w:rPr>
        <w:t> </w:t>
      </w:r>
      <w:r>
        <w:rPr>
          <w:b/>
          <w:sz w:val="24"/>
        </w:rPr>
        <w:t>funeral</w:t>
      </w:r>
      <w:r>
        <w:rPr>
          <w:b/>
          <w:spacing w:val="1"/>
          <w:sz w:val="24"/>
        </w:rPr>
        <w:t> </w:t>
      </w:r>
      <w:r>
        <w:rPr>
          <w:b/>
          <w:sz w:val="24"/>
        </w:rPr>
        <w:t>home</w:t>
      </w:r>
      <w:r>
        <w:rPr>
          <w:b/>
          <w:spacing w:val="-5"/>
          <w:sz w:val="24"/>
        </w:rPr>
        <w:t> </w:t>
      </w:r>
      <w:r>
        <w:rPr>
          <w:b/>
          <w:sz w:val="24"/>
        </w:rPr>
        <w:t>beats</w:t>
      </w:r>
      <w:r>
        <w:rPr>
          <w:b/>
          <w:spacing w:val="-1"/>
          <w:sz w:val="24"/>
        </w:rPr>
        <w:t> </w:t>
      </w:r>
      <w:r>
        <w:rPr>
          <w:b/>
          <w:sz w:val="24"/>
        </w:rPr>
        <w:t>the</w:t>
      </w:r>
      <w:r>
        <w:rPr>
          <w:b/>
          <w:spacing w:val="-4"/>
          <w:sz w:val="24"/>
        </w:rPr>
        <w:t> </w:t>
      </w:r>
      <w:r>
        <w:rPr>
          <w:b/>
          <w:spacing w:val="-2"/>
          <w:sz w:val="24"/>
        </w:rPr>
        <w:t>lessor</w:t>
      </w:r>
    </w:p>
    <w:p>
      <w:pPr>
        <w:pStyle w:val="ListParagraph"/>
        <w:numPr>
          <w:ilvl w:val="1"/>
          <w:numId w:val="27"/>
        </w:numPr>
        <w:tabs>
          <w:tab w:pos="1540" w:val="left" w:leader="none"/>
          <w:tab w:pos="1541" w:val="left" w:leader="none"/>
        </w:tabs>
        <w:spacing w:line="225" w:lineRule="auto" w:before="0" w:after="0"/>
        <w:ind w:left="1541" w:right="648" w:hanging="361"/>
        <w:jc w:val="left"/>
        <w:rPr>
          <w:sz w:val="24"/>
        </w:rPr>
      </w:pPr>
      <w:r>
        <w:rPr>
          <w:b/>
          <w:sz w:val="24"/>
        </w:rPr>
        <w:t>Example: Vendor, Lessor, Repairman </w:t>
      </w:r>
      <w:r>
        <w:rPr>
          <w:sz w:val="24"/>
        </w:rPr>
        <w:t>-The lessor beats the vendor, the vendor beats the statutory repairman, the repairman beats the lessor.</w:t>
      </w:r>
    </w:p>
    <w:p>
      <w:pPr>
        <w:pStyle w:val="ListParagraph"/>
        <w:numPr>
          <w:ilvl w:val="2"/>
          <w:numId w:val="27"/>
        </w:numPr>
        <w:tabs>
          <w:tab w:pos="2260" w:val="left" w:leader="none"/>
          <w:tab w:pos="2261" w:val="left" w:leader="none"/>
        </w:tabs>
        <w:spacing w:line="249" w:lineRule="auto" w:before="30" w:after="0"/>
        <w:ind w:left="2261" w:right="283" w:hanging="360"/>
        <w:jc w:val="left"/>
        <w:rPr>
          <w:rFonts w:ascii="Arial" w:hAnsi="Arial"/>
          <w:sz w:val="24"/>
        </w:rPr>
      </w:pPr>
      <w:r>
        <w:rPr>
          <w:b/>
          <w:sz w:val="24"/>
        </w:rPr>
        <w:t>Hypothetical —</w:t>
      </w:r>
      <w:r>
        <w:rPr>
          <w:sz w:val="24"/>
        </w:rPr>
        <w:t>Terri rents an apartment from Louis. Terri purchases a television from Victor,</w:t>
      </w:r>
      <w:r>
        <w:rPr>
          <w:spacing w:val="-4"/>
          <w:sz w:val="24"/>
        </w:rPr>
        <w:t> </w:t>
      </w:r>
      <w:r>
        <w:rPr>
          <w:sz w:val="24"/>
        </w:rPr>
        <w:t>who</w:t>
      </w:r>
      <w:r>
        <w:rPr>
          <w:spacing w:val="-5"/>
          <w:sz w:val="24"/>
        </w:rPr>
        <w:t> </w:t>
      </w:r>
      <w:r>
        <w:rPr>
          <w:sz w:val="24"/>
        </w:rPr>
        <w:t>agrees</w:t>
      </w:r>
      <w:r>
        <w:rPr>
          <w:spacing w:val="-3"/>
          <w:sz w:val="24"/>
        </w:rPr>
        <w:t> </w:t>
      </w:r>
      <w:r>
        <w:rPr>
          <w:sz w:val="24"/>
        </w:rPr>
        <w:t>to</w:t>
      </w:r>
      <w:r>
        <w:rPr>
          <w:spacing w:val="-5"/>
          <w:sz w:val="24"/>
        </w:rPr>
        <w:t> </w:t>
      </w:r>
      <w:r>
        <w:rPr>
          <w:sz w:val="24"/>
        </w:rPr>
        <w:t>let</w:t>
      </w:r>
      <w:r>
        <w:rPr>
          <w:spacing w:val="-1"/>
          <w:sz w:val="24"/>
        </w:rPr>
        <w:t> </w:t>
      </w:r>
      <w:r>
        <w:rPr>
          <w:sz w:val="24"/>
        </w:rPr>
        <w:t>Terri</w:t>
      </w:r>
      <w:r>
        <w:rPr>
          <w:spacing w:val="-10"/>
          <w:sz w:val="24"/>
        </w:rPr>
        <w:t> </w:t>
      </w:r>
      <w:r>
        <w:rPr>
          <w:sz w:val="24"/>
        </w:rPr>
        <w:t>pay</w:t>
      </w:r>
      <w:r>
        <w:rPr>
          <w:spacing w:val="-5"/>
          <w:sz w:val="24"/>
        </w:rPr>
        <w:t> </w:t>
      </w:r>
      <w:r>
        <w:rPr>
          <w:sz w:val="24"/>
        </w:rPr>
        <w:t>for the</w:t>
      </w:r>
      <w:r>
        <w:rPr>
          <w:spacing w:val="-5"/>
          <w:sz w:val="24"/>
        </w:rPr>
        <w:t> </w:t>
      </w:r>
      <w:r>
        <w:rPr>
          <w:sz w:val="24"/>
        </w:rPr>
        <w:t>television anytime</w:t>
      </w:r>
      <w:r>
        <w:rPr>
          <w:spacing w:val="-5"/>
          <w:sz w:val="24"/>
        </w:rPr>
        <w:t> </w:t>
      </w:r>
      <w:r>
        <w:rPr>
          <w:sz w:val="24"/>
        </w:rPr>
        <w:t>within</w:t>
      </w:r>
      <w:r>
        <w:rPr>
          <w:spacing w:val="-5"/>
          <w:sz w:val="24"/>
        </w:rPr>
        <w:t> </w:t>
      </w:r>
      <w:r>
        <w:rPr>
          <w:sz w:val="24"/>
        </w:rPr>
        <w:t>the</w:t>
      </w:r>
      <w:r>
        <w:rPr>
          <w:spacing w:val="-1"/>
          <w:sz w:val="24"/>
        </w:rPr>
        <w:t> </w:t>
      </w:r>
      <w:r>
        <w:rPr>
          <w:sz w:val="24"/>
        </w:rPr>
        <w:t>next</w:t>
      </w:r>
      <w:r>
        <w:rPr>
          <w:spacing w:val="-1"/>
          <w:sz w:val="24"/>
        </w:rPr>
        <w:t> </w:t>
      </w:r>
      <w:r>
        <w:rPr>
          <w:sz w:val="24"/>
        </w:rPr>
        <w:t>year. A</w:t>
      </w:r>
      <w:r>
        <w:rPr>
          <w:spacing w:val="-3"/>
          <w:sz w:val="24"/>
        </w:rPr>
        <w:t> </w:t>
      </w:r>
      <w:r>
        <w:rPr>
          <w:sz w:val="24"/>
        </w:rPr>
        <w:t>few days later the TV broke and Terri took it to Robby for repairs. Once the repairs were complete,</w:t>
      </w:r>
      <w:r>
        <w:rPr>
          <w:spacing w:val="-2"/>
          <w:sz w:val="24"/>
        </w:rPr>
        <w:t> </w:t>
      </w:r>
      <w:r>
        <w:rPr>
          <w:sz w:val="24"/>
        </w:rPr>
        <w:t>Terri</w:t>
      </w:r>
      <w:r>
        <w:rPr>
          <w:spacing w:val="-9"/>
          <w:sz w:val="24"/>
        </w:rPr>
        <w:t> </w:t>
      </w:r>
      <w:r>
        <w:rPr>
          <w:sz w:val="24"/>
        </w:rPr>
        <w:t>took</w:t>
      </w:r>
      <w:r>
        <w:rPr>
          <w:spacing w:val="-3"/>
          <w:sz w:val="24"/>
        </w:rPr>
        <w:t> </w:t>
      </w:r>
      <w:r>
        <w:rPr>
          <w:sz w:val="24"/>
        </w:rPr>
        <w:t>the</w:t>
      </w:r>
      <w:r>
        <w:rPr>
          <w:spacing w:val="-4"/>
          <w:sz w:val="24"/>
        </w:rPr>
        <w:t> </w:t>
      </w:r>
      <w:r>
        <w:rPr>
          <w:sz w:val="24"/>
        </w:rPr>
        <w:t>TV home</w:t>
      </w:r>
      <w:r>
        <w:rPr>
          <w:spacing w:val="-4"/>
          <w:sz w:val="24"/>
        </w:rPr>
        <w:t> </w:t>
      </w:r>
      <w:r>
        <w:rPr>
          <w:sz w:val="24"/>
        </w:rPr>
        <w:t>but</w:t>
      </w:r>
      <w:r>
        <w:rPr>
          <w:spacing w:val="-4"/>
          <w:sz w:val="24"/>
        </w:rPr>
        <w:t> </w:t>
      </w:r>
      <w:r>
        <w:rPr>
          <w:sz w:val="24"/>
        </w:rPr>
        <w:t>did not</w:t>
      </w:r>
      <w:r>
        <w:rPr>
          <w:spacing w:val="-4"/>
          <w:sz w:val="24"/>
        </w:rPr>
        <w:t> </w:t>
      </w:r>
      <w:r>
        <w:rPr>
          <w:sz w:val="24"/>
        </w:rPr>
        <w:t>pay</w:t>
      </w:r>
      <w:r>
        <w:rPr>
          <w:spacing w:val="-8"/>
          <w:sz w:val="24"/>
        </w:rPr>
        <w:t> </w:t>
      </w:r>
      <w:r>
        <w:rPr>
          <w:sz w:val="24"/>
        </w:rPr>
        <w:t>the</w:t>
      </w:r>
      <w:r>
        <w:rPr>
          <w:spacing w:val="-4"/>
          <w:sz w:val="24"/>
        </w:rPr>
        <w:t> </w:t>
      </w:r>
      <w:r>
        <w:rPr>
          <w:sz w:val="24"/>
        </w:rPr>
        <w:t>cost of</w:t>
      </w:r>
      <w:r>
        <w:rPr>
          <w:spacing w:val="-8"/>
          <w:sz w:val="24"/>
        </w:rPr>
        <w:t> </w:t>
      </w:r>
      <w:r>
        <w:rPr>
          <w:sz w:val="24"/>
        </w:rPr>
        <w:t>repairs.</w:t>
      </w:r>
      <w:r>
        <w:rPr>
          <w:spacing w:val="-2"/>
          <w:sz w:val="24"/>
        </w:rPr>
        <w:t> </w:t>
      </w:r>
      <w:r>
        <w:rPr>
          <w:sz w:val="24"/>
        </w:rPr>
        <w:t>Robby</w:t>
      </w:r>
      <w:r>
        <w:rPr>
          <w:spacing w:val="-3"/>
          <w:sz w:val="24"/>
        </w:rPr>
        <w:t> </w:t>
      </w:r>
      <w:r>
        <w:rPr>
          <w:sz w:val="24"/>
        </w:rPr>
        <w:t>enforced its privilege against the TV (through seizure) and Victor and Louis both intervened in the lawsuit, asserting their privileges.</w:t>
      </w:r>
    </w:p>
    <w:p>
      <w:pPr>
        <w:pStyle w:val="ListParagraph"/>
        <w:numPr>
          <w:ilvl w:val="3"/>
          <w:numId w:val="27"/>
        </w:numPr>
        <w:tabs>
          <w:tab w:pos="2982" w:val="left" w:leader="none"/>
        </w:tabs>
        <w:spacing w:line="289" w:lineRule="exact" w:before="0" w:after="0"/>
        <w:ind w:left="2981" w:right="0" w:hanging="361"/>
        <w:jc w:val="left"/>
        <w:rPr>
          <w:b/>
          <w:sz w:val="24"/>
        </w:rPr>
      </w:pPr>
      <w:r>
        <w:rPr>
          <w:b/>
          <w:sz w:val="24"/>
        </w:rPr>
        <w:t>The</w:t>
      </w:r>
      <w:r>
        <w:rPr>
          <w:b/>
          <w:spacing w:val="-5"/>
          <w:sz w:val="24"/>
        </w:rPr>
        <w:t> </w:t>
      </w:r>
      <w:r>
        <w:rPr>
          <w:b/>
          <w:sz w:val="24"/>
        </w:rPr>
        <w:t>statutory</w:t>
      </w:r>
      <w:r>
        <w:rPr>
          <w:b/>
          <w:spacing w:val="-2"/>
          <w:sz w:val="24"/>
        </w:rPr>
        <w:t> </w:t>
      </w:r>
      <w:r>
        <w:rPr>
          <w:b/>
          <w:sz w:val="24"/>
        </w:rPr>
        <w:t>possessory</w:t>
      </w:r>
      <w:r>
        <w:rPr>
          <w:b/>
          <w:spacing w:val="-3"/>
          <w:sz w:val="24"/>
        </w:rPr>
        <w:t> </w:t>
      </w:r>
      <w:r>
        <w:rPr>
          <w:b/>
          <w:sz w:val="24"/>
        </w:rPr>
        <w:t>privileges</w:t>
      </w:r>
      <w:r>
        <w:rPr>
          <w:b/>
          <w:spacing w:val="-2"/>
          <w:sz w:val="24"/>
        </w:rPr>
        <w:t> </w:t>
      </w:r>
      <w:r>
        <w:rPr>
          <w:b/>
          <w:sz w:val="24"/>
        </w:rPr>
        <w:t>beat</w:t>
      </w:r>
      <w:r>
        <w:rPr>
          <w:b/>
          <w:spacing w:val="-2"/>
          <w:sz w:val="24"/>
        </w:rPr>
        <w:t> </w:t>
      </w:r>
      <w:r>
        <w:rPr>
          <w:b/>
          <w:sz w:val="24"/>
        </w:rPr>
        <w:t>the</w:t>
      </w:r>
      <w:r>
        <w:rPr>
          <w:b/>
          <w:spacing w:val="-4"/>
          <w:sz w:val="24"/>
        </w:rPr>
        <w:t> </w:t>
      </w:r>
      <w:r>
        <w:rPr>
          <w:b/>
          <w:spacing w:val="-2"/>
          <w:sz w:val="24"/>
        </w:rPr>
        <w:t>lessor</w:t>
      </w:r>
    </w:p>
    <w:p>
      <w:pPr>
        <w:pStyle w:val="ListParagraph"/>
        <w:numPr>
          <w:ilvl w:val="3"/>
          <w:numId w:val="27"/>
        </w:numPr>
        <w:tabs>
          <w:tab w:pos="2982" w:val="left" w:leader="none"/>
        </w:tabs>
        <w:spacing w:line="288" w:lineRule="exact" w:before="0" w:after="0"/>
        <w:ind w:left="2981" w:right="0" w:hanging="361"/>
        <w:jc w:val="left"/>
        <w:rPr>
          <w:b/>
          <w:sz w:val="24"/>
        </w:rPr>
      </w:pPr>
      <w:r>
        <w:rPr>
          <w:b/>
          <w:sz w:val="24"/>
        </w:rPr>
        <w:t>The</w:t>
      </w:r>
      <w:r>
        <w:rPr>
          <w:b/>
          <w:spacing w:val="-4"/>
          <w:sz w:val="24"/>
        </w:rPr>
        <w:t> </w:t>
      </w:r>
      <w:r>
        <w:rPr>
          <w:b/>
          <w:sz w:val="24"/>
        </w:rPr>
        <w:t>lessor</w:t>
      </w:r>
      <w:r>
        <w:rPr>
          <w:b/>
          <w:spacing w:val="-3"/>
          <w:sz w:val="24"/>
        </w:rPr>
        <w:t> </w:t>
      </w:r>
      <w:r>
        <w:rPr>
          <w:b/>
          <w:sz w:val="24"/>
        </w:rPr>
        <w:t>beats</w:t>
      </w:r>
      <w:r>
        <w:rPr>
          <w:b/>
          <w:spacing w:val="-1"/>
          <w:sz w:val="24"/>
        </w:rPr>
        <w:t> </w:t>
      </w:r>
      <w:r>
        <w:rPr>
          <w:b/>
          <w:sz w:val="24"/>
        </w:rPr>
        <w:t>the</w:t>
      </w:r>
      <w:r>
        <w:rPr>
          <w:b/>
          <w:spacing w:val="-3"/>
          <w:sz w:val="24"/>
        </w:rPr>
        <w:t> </w:t>
      </w:r>
      <w:r>
        <w:rPr>
          <w:b/>
          <w:spacing w:val="-2"/>
          <w:sz w:val="24"/>
        </w:rPr>
        <w:t>vendor</w:t>
      </w:r>
    </w:p>
    <w:p>
      <w:pPr>
        <w:pStyle w:val="ListParagraph"/>
        <w:numPr>
          <w:ilvl w:val="3"/>
          <w:numId w:val="27"/>
        </w:numPr>
        <w:tabs>
          <w:tab w:pos="2982" w:val="left" w:leader="none"/>
        </w:tabs>
        <w:spacing w:line="265" w:lineRule="exact" w:before="0" w:after="0"/>
        <w:ind w:left="2981" w:right="0" w:hanging="361"/>
        <w:jc w:val="left"/>
        <w:rPr>
          <w:b/>
          <w:sz w:val="24"/>
        </w:rPr>
      </w:pPr>
      <w:r>
        <w:rPr>
          <w:b/>
          <w:sz w:val="24"/>
        </w:rPr>
        <w:t>The</w:t>
      </w:r>
      <w:r>
        <w:rPr>
          <w:b/>
          <w:spacing w:val="-4"/>
          <w:sz w:val="24"/>
        </w:rPr>
        <w:t> </w:t>
      </w:r>
      <w:r>
        <w:rPr>
          <w:b/>
          <w:sz w:val="24"/>
        </w:rPr>
        <w:t>vendor</w:t>
      </w:r>
      <w:r>
        <w:rPr>
          <w:b/>
          <w:spacing w:val="-3"/>
          <w:sz w:val="24"/>
        </w:rPr>
        <w:t> </w:t>
      </w:r>
      <w:r>
        <w:rPr>
          <w:b/>
          <w:sz w:val="24"/>
        </w:rPr>
        <w:t>beats the</w:t>
      </w:r>
      <w:r>
        <w:rPr>
          <w:b/>
          <w:spacing w:val="-4"/>
          <w:sz w:val="24"/>
        </w:rPr>
        <w:t> </w:t>
      </w:r>
      <w:r>
        <w:rPr>
          <w:b/>
          <w:sz w:val="24"/>
        </w:rPr>
        <w:t>statutory</w:t>
      </w:r>
      <w:r>
        <w:rPr>
          <w:b/>
          <w:spacing w:val="-1"/>
          <w:sz w:val="24"/>
        </w:rPr>
        <w:t> </w:t>
      </w:r>
      <w:r>
        <w:rPr>
          <w:b/>
          <w:sz w:val="24"/>
        </w:rPr>
        <w:t>possessory</w:t>
      </w:r>
      <w:r>
        <w:rPr>
          <w:b/>
          <w:spacing w:val="-1"/>
          <w:sz w:val="24"/>
        </w:rPr>
        <w:t> </w:t>
      </w:r>
      <w:r>
        <w:rPr>
          <w:b/>
          <w:spacing w:val="-2"/>
          <w:sz w:val="24"/>
        </w:rPr>
        <w:t>privilege</w:t>
      </w:r>
    </w:p>
    <w:p>
      <w:pPr>
        <w:pStyle w:val="ListParagraph"/>
        <w:numPr>
          <w:ilvl w:val="1"/>
          <w:numId w:val="27"/>
        </w:numPr>
        <w:tabs>
          <w:tab w:pos="1540" w:val="left" w:leader="none"/>
          <w:tab w:pos="1541" w:val="left" w:leader="none"/>
        </w:tabs>
        <w:spacing w:line="286" w:lineRule="exact" w:before="18" w:after="0"/>
        <w:ind w:left="1541" w:right="178" w:hanging="361"/>
        <w:jc w:val="left"/>
        <w:rPr>
          <w:sz w:val="24"/>
        </w:rPr>
      </w:pPr>
      <w:r>
        <w:rPr>
          <w:b/>
          <w:sz w:val="24"/>
        </w:rPr>
        <w:t>Resolution —</w:t>
      </w:r>
      <w:r>
        <w:rPr>
          <w:sz w:val="24"/>
        </w:rPr>
        <w:t>Commentators suggest that vicious circles could be resolved by applying the last amended</w:t>
      </w:r>
      <w:r>
        <w:rPr>
          <w:spacing w:val="-3"/>
          <w:sz w:val="24"/>
        </w:rPr>
        <w:t> </w:t>
      </w:r>
      <w:r>
        <w:rPr>
          <w:sz w:val="24"/>
        </w:rPr>
        <w:t>statute </w:t>
      </w:r>
      <w:r>
        <w:rPr>
          <w:sz w:val="24"/>
          <w:u w:val="single"/>
        </w:rPr>
        <w:t>or</w:t>
      </w:r>
      <w:r>
        <w:rPr>
          <w:spacing w:val="-3"/>
          <w:sz w:val="24"/>
          <w:u w:val="single"/>
        </w:rPr>
        <w:t> </w:t>
      </w:r>
      <w:r>
        <w:rPr>
          <w:sz w:val="24"/>
        </w:rPr>
        <w:t>by</w:t>
      </w:r>
      <w:r>
        <w:rPr>
          <w:spacing w:val="-8"/>
          <w:sz w:val="24"/>
        </w:rPr>
        <w:t> </w:t>
      </w:r>
      <w:r>
        <w:rPr>
          <w:sz w:val="24"/>
        </w:rPr>
        <w:t>applying</w:t>
      </w:r>
      <w:r>
        <w:rPr>
          <w:spacing w:val="-3"/>
          <w:sz w:val="24"/>
        </w:rPr>
        <w:t> </w:t>
      </w:r>
      <w:r>
        <w:rPr>
          <w:sz w:val="24"/>
        </w:rPr>
        <w:t>the</w:t>
      </w:r>
      <w:r>
        <w:rPr>
          <w:spacing w:val="-5"/>
          <w:sz w:val="24"/>
        </w:rPr>
        <w:t> </w:t>
      </w:r>
      <w:r>
        <w:rPr>
          <w:sz w:val="24"/>
        </w:rPr>
        <w:t>rule</w:t>
      </w:r>
      <w:r>
        <w:rPr>
          <w:spacing w:val="-5"/>
          <w:sz w:val="24"/>
        </w:rPr>
        <w:t> </w:t>
      </w:r>
      <w:r>
        <w:rPr>
          <w:sz w:val="24"/>
        </w:rPr>
        <w:t>that</w:t>
      </w:r>
      <w:r>
        <w:rPr>
          <w:spacing w:val="-5"/>
          <w:sz w:val="24"/>
        </w:rPr>
        <w:t> </w:t>
      </w:r>
      <w:r>
        <w:rPr>
          <w:sz w:val="24"/>
        </w:rPr>
        <w:t>best</w:t>
      </w:r>
      <w:r>
        <w:rPr>
          <w:spacing w:val="-5"/>
          <w:sz w:val="24"/>
        </w:rPr>
        <w:t> </w:t>
      </w:r>
      <w:r>
        <w:rPr>
          <w:sz w:val="24"/>
        </w:rPr>
        <w:t>achieves</w:t>
      </w:r>
      <w:r>
        <w:rPr>
          <w:spacing w:val="-2"/>
          <w:sz w:val="24"/>
        </w:rPr>
        <w:t> </w:t>
      </w:r>
      <w:r>
        <w:rPr>
          <w:sz w:val="24"/>
        </w:rPr>
        <w:t>the overall</w:t>
      </w:r>
      <w:r>
        <w:rPr>
          <w:spacing w:val="-5"/>
          <w:sz w:val="24"/>
        </w:rPr>
        <w:t> </w:t>
      </w:r>
      <w:r>
        <w:rPr>
          <w:sz w:val="24"/>
        </w:rPr>
        <w:t>societal</w:t>
      </w:r>
      <w:r>
        <w:rPr>
          <w:spacing w:val="-9"/>
          <w:sz w:val="24"/>
        </w:rPr>
        <w:t> </w:t>
      </w:r>
      <w:r>
        <w:rPr>
          <w:sz w:val="24"/>
        </w:rPr>
        <w:t>purpose.</w:t>
      </w:r>
      <w:r>
        <w:rPr>
          <w:spacing w:val="-3"/>
          <w:sz w:val="24"/>
        </w:rPr>
        <w:t> </w:t>
      </w:r>
      <w:r>
        <w:rPr>
          <w:sz w:val="24"/>
        </w:rPr>
        <w:t>Neither of these approaches will definitively resolve the conflicts.</w:t>
      </w:r>
    </w:p>
    <w:p>
      <w:pPr>
        <w:pStyle w:val="BodyText"/>
        <w:spacing w:before="4"/>
        <w:ind w:left="0" w:firstLine="0"/>
        <w:jc w:val="left"/>
        <w:rPr>
          <w:sz w:val="25"/>
        </w:rPr>
      </w:pPr>
    </w:p>
    <w:p>
      <w:pPr>
        <w:pStyle w:val="Heading2"/>
        <w:ind w:left="99" w:right="6950" w:firstLine="0"/>
        <w:jc w:val="center"/>
      </w:pPr>
      <w:r>
        <w:rPr>
          <w:u w:val="single"/>
        </w:rPr>
        <w:t>Security</w:t>
      </w:r>
      <w:r>
        <w:rPr>
          <w:spacing w:val="-6"/>
          <w:u w:val="single"/>
        </w:rPr>
        <w:t> </w:t>
      </w:r>
      <w:r>
        <w:rPr>
          <w:u w:val="single"/>
        </w:rPr>
        <w:t>Devices</w:t>
      </w:r>
      <w:r>
        <w:rPr>
          <w:spacing w:val="-5"/>
          <w:u w:val="single"/>
        </w:rPr>
        <w:t> </w:t>
      </w:r>
      <w:r>
        <w:rPr>
          <w:u w:val="single"/>
        </w:rPr>
        <w:t>Affecting</w:t>
      </w:r>
      <w:r>
        <w:rPr>
          <w:spacing w:val="-5"/>
          <w:u w:val="single"/>
        </w:rPr>
        <w:t> </w:t>
      </w:r>
      <w:r>
        <w:rPr>
          <w:spacing w:val="-2"/>
          <w:u w:val="single"/>
        </w:rPr>
        <w:t>Immovables</w:t>
      </w:r>
    </w:p>
    <w:p>
      <w:pPr>
        <w:pStyle w:val="ListParagraph"/>
        <w:numPr>
          <w:ilvl w:val="0"/>
          <w:numId w:val="27"/>
        </w:numPr>
        <w:tabs>
          <w:tab w:pos="421" w:val="left" w:leader="none"/>
          <w:tab w:pos="422" w:val="left" w:leader="none"/>
        </w:tabs>
        <w:spacing w:line="240" w:lineRule="auto" w:before="10" w:after="0"/>
        <w:ind w:left="421" w:right="0" w:hanging="361"/>
        <w:jc w:val="center"/>
        <w:rPr>
          <w:sz w:val="24"/>
        </w:rPr>
      </w:pPr>
      <w:r>
        <w:rPr>
          <w:b/>
          <w:sz w:val="24"/>
        </w:rPr>
        <w:t>Special</w:t>
      </w:r>
      <w:r>
        <w:rPr>
          <w:b/>
          <w:spacing w:val="10"/>
          <w:sz w:val="24"/>
        </w:rPr>
        <w:t> </w:t>
      </w:r>
      <w:r>
        <w:rPr>
          <w:b/>
          <w:sz w:val="24"/>
        </w:rPr>
        <w:t>Privileges</w:t>
      </w:r>
      <w:r>
        <w:rPr>
          <w:b/>
          <w:spacing w:val="14"/>
          <w:sz w:val="24"/>
        </w:rPr>
        <w:t> </w:t>
      </w:r>
      <w:r>
        <w:rPr>
          <w:sz w:val="24"/>
        </w:rPr>
        <w:t>-Recall</w:t>
      </w:r>
      <w:r>
        <w:rPr>
          <w:spacing w:val="10"/>
          <w:sz w:val="24"/>
        </w:rPr>
        <w:t> </w:t>
      </w:r>
      <w:r>
        <w:rPr>
          <w:sz w:val="24"/>
        </w:rPr>
        <w:t>that</w:t>
      </w:r>
      <w:r>
        <w:rPr>
          <w:spacing w:val="9"/>
          <w:sz w:val="24"/>
        </w:rPr>
        <w:t> </w:t>
      </w:r>
      <w:r>
        <w:rPr>
          <w:sz w:val="24"/>
        </w:rPr>
        <w:t>under</w:t>
      </w:r>
      <w:r>
        <w:rPr>
          <w:spacing w:val="16"/>
          <w:sz w:val="24"/>
        </w:rPr>
        <w:t> </w:t>
      </w:r>
      <w:r>
        <w:rPr>
          <w:sz w:val="24"/>
        </w:rPr>
        <w:t>Article</w:t>
      </w:r>
      <w:r>
        <w:rPr>
          <w:spacing w:val="10"/>
          <w:sz w:val="24"/>
        </w:rPr>
        <w:t> </w:t>
      </w:r>
      <w:r>
        <w:rPr>
          <w:sz w:val="24"/>
        </w:rPr>
        <w:t>3254,</w:t>
      </w:r>
      <w:r>
        <w:rPr>
          <w:spacing w:val="16"/>
          <w:sz w:val="24"/>
        </w:rPr>
        <w:t> </w:t>
      </w:r>
      <w:r>
        <w:rPr>
          <w:sz w:val="24"/>
        </w:rPr>
        <w:t>special</w:t>
      </w:r>
      <w:r>
        <w:rPr>
          <w:spacing w:val="4"/>
          <w:sz w:val="24"/>
        </w:rPr>
        <w:t> </w:t>
      </w:r>
      <w:r>
        <w:rPr>
          <w:sz w:val="24"/>
        </w:rPr>
        <w:t>privileges</w:t>
      </w:r>
      <w:r>
        <w:rPr>
          <w:spacing w:val="19"/>
          <w:sz w:val="24"/>
        </w:rPr>
        <w:t> </w:t>
      </w:r>
      <w:r>
        <w:rPr>
          <w:sz w:val="24"/>
        </w:rPr>
        <w:t>outrank</w:t>
      </w:r>
      <w:r>
        <w:rPr>
          <w:spacing w:val="4"/>
          <w:sz w:val="24"/>
        </w:rPr>
        <w:t> </w:t>
      </w:r>
      <w:r>
        <w:rPr>
          <w:sz w:val="24"/>
        </w:rPr>
        <w:t>general</w:t>
      </w:r>
      <w:r>
        <w:rPr>
          <w:spacing w:val="4"/>
          <w:sz w:val="24"/>
        </w:rPr>
        <w:t> </w:t>
      </w:r>
      <w:r>
        <w:rPr>
          <w:sz w:val="24"/>
        </w:rPr>
        <w:t>privileges.</w:t>
      </w:r>
      <w:r>
        <w:rPr>
          <w:spacing w:val="11"/>
          <w:sz w:val="24"/>
        </w:rPr>
        <w:t> </w:t>
      </w:r>
      <w:r>
        <w:rPr>
          <w:spacing w:val="-5"/>
          <w:sz w:val="24"/>
        </w:rPr>
        <w:t>The</w:t>
      </w:r>
    </w:p>
    <w:p>
      <w:pPr>
        <w:pStyle w:val="BodyText"/>
        <w:spacing w:line="257" w:lineRule="exact" w:before="14"/>
        <w:ind w:left="99" w:right="62" w:firstLine="0"/>
        <w:jc w:val="center"/>
      </w:pPr>
      <w:r>
        <w:rPr/>
        <w:t>only</w:t>
      </w:r>
      <w:r>
        <w:rPr>
          <w:spacing w:val="-7"/>
        </w:rPr>
        <w:t> </w:t>
      </w:r>
      <w:r>
        <w:rPr/>
        <w:t>special</w:t>
      </w:r>
      <w:r>
        <w:rPr>
          <w:spacing w:val="-4"/>
        </w:rPr>
        <w:t> </w:t>
      </w:r>
      <w:r>
        <w:rPr/>
        <w:t>privilege</w:t>
      </w:r>
      <w:r>
        <w:rPr>
          <w:spacing w:val="2"/>
        </w:rPr>
        <w:t> </w:t>
      </w:r>
      <w:r>
        <w:rPr/>
        <w:t>affecting</w:t>
      </w:r>
      <w:r>
        <w:rPr>
          <w:spacing w:val="3"/>
        </w:rPr>
        <w:t> </w:t>
      </w:r>
      <w:r>
        <w:rPr/>
        <w:t>immovables that</w:t>
      </w:r>
      <w:r>
        <w:rPr>
          <w:spacing w:val="-3"/>
        </w:rPr>
        <w:t> </w:t>
      </w:r>
      <w:r>
        <w:rPr/>
        <w:t>we</w:t>
      </w:r>
      <w:r>
        <w:rPr>
          <w:spacing w:val="2"/>
        </w:rPr>
        <w:t> </w:t>
      </w:r>
      <w:r>
        <w:rPr/>
        <w:t>have</w:t>
      </w:r>
      <w:r>
        <w:rPr>
          <w:spacing w:val="-3"/>
        </w:rPr>
        <w:t> </w:t>
      </w:r>
      <w:r>
        <w:rPr/>
        <w:t>studied</w:t>
      </w:r>
      <w:r>
        <w:rPr>
          <w:spacing w:val="3"/>
        </w:rPr>
        <w:t> </w:t>
      </w:r>
      <w:r>
        <w:rPr/>
        <w:t>thus far</w:t>
      </w:r>
      <w:r>
        <w:rPr>
          <w:spacing w:val="2"/>
        </w:rPr>
        <w:t> </w:t>
      </w:r>
      <w:r>
        <w:rPr/>
        <w:t>is the</w:t>
      </w:r>
      <w:r>
        <w:rPr>
          <w:spacing w:val="2"/>
        </w:rPr>
        <w:t> </w:t>
      </w:r>
      <w:r>
        <w:rPr/>
        <w:t>vendor's </w:t>
      </w:r>
      <w:r>
        <w:rPr>
          <w:spacing w:val="-2"/>
        </w:rPr>
        <w:t>privilege.</w:t>
      </w:r>
    </w:p>
    <w:p>
      <w:pPr>
        <w:pStyle w:val="ListParagraph"/>
        <w:numPr>
          <w:ilvl w:val="1"/>
          <w:numId w:val="27"/>
        </w:numPr>
        <w:tabs>
          <w:tab w:pos="1540" w:val="left" w:leader="none"/>
          <w:tab w:pos="1541" w:val="left" w:leader="none"/>
        </w:tabs>
        <w:spacing w:line="286" w:lineRule="exact" w:before="28" w:after="0"/>
        <w:ind w:left="1541" w:right="189" w:hanging="361"/>
        <w:jc w:val="left"/>
        <w:rPr>
          <w:sz w:val="24"/>
        </w:rPr>
      </w:pPr>
      <w:r>
        <w:rPr>
          <w:b/>
          <w:spacing w:val="-2"/>
          <w:w w:val="105"/>
          <w:sz w:val="24"/>
        </w:rPr>
        <w:t>Vendor’s</w:t>
      </w:r>
      <w:r>
        <w:rPr>
          <w:b/>
          <w:spacing w:val="-5"/>
          <w:w w:val="105"/>
          <w:sz w:val="24"/>
        </w:rPr>
        <w:t> </w:t>
      </w:r>
      <w:r>
        <w:rPr>
          <w:b/>
          <w:spacing w:val="-2"/>
          <w:w w:val="105"/>
          <w:sz w:val="24"/>
        </w:rPr>
        <w:t>Privileges</w:t>
      </w:r>
      <w:r>
        <w:rPr>
          <w:b/>
          <w:spacing w:val="-5"/>
          <w:w w:val="105"/>
          <w:sz w:val="24"/>
        </w:rPr>
        <w:t> </w:t>
      </w:r>
      <w:r>
        <w:rPr>
          <w:b/>
          <w:spacing w:val="-2"/>
          <w:w w:val="105"/>
          <w:sz w:val="24"/>
        </w:rPr>
        <w:t>v.</w:t>
      </w:r>
      <w:r>
        <w:rPr>
          <w:b/>
          <w:spacing w:val="-6"/>
          <w:w w:val="105"/>
          <w:sz w:val="24"/>
        </w:rPr>
        <w:t> </w:t>
      </w:r>
      <w:r>
        <w:rPr>
          <w:b/>
          <w:spacing w:val="-2"/>
          <w:w w:val="105"/>
          <w:sz w:val="24"/>
        </w:rPr>
        <w:t>Vendor’s</w:t>
      </w:r>
      <w:r>
        <w:rPr>
          <w:b/>
          <w:spacing w:val="-5"/>
          <w:w w:val="105"/>
          <w:sz w:val="24"/>
        </w:rPr>
        <w:t> </w:t>
      </w:r>
      <w:r>
        <w:rPr>
          <w:b/>
          <w:spacing w:val="-2"/>
          <w:w w:val="105"/>
          <w:sz w:val="24"/>
        </w:rPr>
        <w:t>Privileges </w:t>
      </w:r>
      <w:r>
        <w:rPr>
          <w:spacing w:val="-2"/>
          <w:w w:val="220"/>
          <w:sz w:val="24"/>
        </w:rPr>
        <w:t>-</w:t>
      </w:r>
      <w:r>
        <w:rPr>
          <w:spacing w:val="-2"/>
          <w:w w:val="105"/>
          <w:sz w:val="24"/>
        </w:rPr>
        <w:t>"If</w:t>
      </w:r>
      <w:r>
        <w:rPr>
          <w:spacing w:val="-11"/>
          <w:w w:val="105"/>
          <w:sz w:val="24"/>
        </w:rPr>
        <w:t> </w:t>
      </w:r>
      <w:r>
        <w:rPr>
          <w:spacing w:val="-2"/>
          <w:w w:val="105"/>
          <w:sz w:val="24"/>
        </w:rPr>
        <w:t>there</w:t>
      </w:r>
      <w:r>
        <w:rPr>
          <w:spacing w:val="-8"/>
          <w:w w:val="105"/>
          <w:sz w:val="24"/>
        </w:rPr>
        <w:t> </w:t>
      </w:r>
      <w:r>
        <w:rPr>
          <w:spacing w:val="-2"/>
          <w:w w:val="105"/>
          <w:sz w:val="24"/>
        </w:rPr>
        <w:t>are</w:t>
      </w:r>
      <w:r>
        <w:rPr>
          <w:spacing w:val="-8"/>
          <w:w w:val="105"/>
          <w:sz w:val="24"/>
        </w:rPr>
        <w:t> </w:t>
      </w:r>
      <w:r>
        <w:rPr>
          <w:spacing w:val="-2"/>
          <w:w w:val="105"/>
          <w:sz w:val="24"/>
        </w:rPr>
        <w:t>several</w:t>
      </w:r>
      <w:r>
        <w:rPr>
          <w:spacing w:val="-13"/>
          <w:w w:val="105"/>
          <w:sz w:val="24"/>
        </w:rPr>
        <w:t> </w:t>
      </w:r>
      <w:r>
        <w:rPr>
          <w:spacing w:val="-2"/>
          <w:w w:val="105"/>
          <w:sz w:val="24"/>
        </w:rPr>
        <w:t>successive</w:t>
      </w:r>
      <w:r>
        <w:rPr>
          <w:spacing w:val="-8"/>
          <w:w w:val="105"/>
          <w:sz w:val="24"/>
        </w:rPr>
        <w:t> </w:t>
      </w:r>
      <w:r>
        <w:rPr>
          <w:spacing w:val="-2"/>
          <w:w w:val="105"/>
          <w:sz w:val="24"/>
        </w:rPr>
        <w:t>sales,</w:t>
      </w:r>
      <w:r>
        <w:rPr>
          <w:spacing w:val="-3"/>
          <w:w w:val="105"/>
          <w:sz w:val="24"/>
        </w:rPr>
        <w:t> </w:t>
      </w:r>
      <w:r>
        <w:rPr>
          <w:spacing w:val="-2"/>
          <w:w w:val="105"/>
          <w:sz w:val="24"/>
        </w:rPr>
        <w:t>on</w:t>
      </w:r>
      <w:r>
        <w:rPr>
          <w:spacing w:val="-12"/>
          <w:w w:val="105"/>
          <w:sz w:val="24"/>
        </w:rPr>
        <w:t> </w:t>
      </w:r>
      <w:r>
        <w:rPr>
          <w:spacing w:val="-2"/>
          <w:w w:val="105"/>
          <w:sz w:val="24"/>
        </w:rPr>
        <w:t>which </w:t>
      </w:r>
      <w:r>
        <w:rPr>
          <w:sz w:val="24"/>
        </w:rPr>
        <w:t>the</w:t>
      </w:r>
      <w:r>
        <w:rPr>
          <w:spacing w:val="-6"/>
          <w:sz w:val="24"/>
        </w:rPr>
        <w:t> </w:t>
      </w:r>
      <w:r>
        <w:rPr>
          <w:sz w:val="24"/>
        </w:rPr>
        <w:t>price</w:t>
      </w:r>
      <w:r>
        <w:rPr>
          <w:spacing w:val="-1"/>
          <w:sz w:val="24"/>
        </w:rPr>
        <w:t> </w:t>
      </w:r>
      <w:r>
        <w:rPr>
          <w:sz w:val="24"/>
        </w:rPr>
        <w:t>is</w:t>
      </w:r>
      <w:r>
        <w:rPr>
          <w:spacing w:val="-3"/>
          <w:sz w:val="24"/>
        </w:rPr>
        <w:t> </w:t>
      </w:r>
      <w:r>
        <w:rPr>
          <w:sz w:val="24"/>
        </w:rPr>
        <w:t>due</w:t>
      </w:r>
      <w:r>
        <w:rPr>
          <w:spacing w:val="-6"/>
          <w:sz w:val="24"/>
        </w:rPr>
        <w:t> </w:t>
      </w:r>
      <w:r>
        <w:rPr>
          <w:sz w:val="24"/>
        </w:rPr>
        <w:t>wholly</w:t>
      </w:r>
      <w:r>
        <w:rPr>
          <w:spacing w:val="-5"/>
          <w:sz w:val="24"/>
        </w:rPr>
        <w:t> </w:t>
      </w:r>
      <w:r>
        <w:rPr>
          <w:sz w:val="24"/>
        </w:rPr>
        <w:t>or in</w:t>
      </w:r>
      <w:r>
        <w:rPr>
          <w:spacing w:val="-4"/>
          <w:sz w:val="24"/>
        </w:rPr>
        <w:t> </w:t>
      </w:r>
      <w:r>
        <w:rPr>
          <w:sz w:val="24"/>
        </w:rPr>
        <w:t>part, the</w:t>
      </w:r>
      <w:r>
        <w:rPr>
          <w:spacing w:val="-1"/>
          <w:sz w:val="24"/>
        </w:rPr>
        <w:t> </w:t>
      </w:r>
      <w:r>
        <w:rPr>
          <w:sz w:val="24"/>
        </w:rPr>
        <w:t>first</w:t>
      </w:r>
      <w:r>
        <w:rPr>
          <w:spacing w:val="-1"/>
          <w:sz w:val="24"/>
        </w:rPr>
        <w:t> </w:t>
      </w:r>
      <w:r>
        <w:rPr>
          <w:sz w:val="24"/>
        </w:rPr>
        <w:t>vendor is</w:t>
      </w:r>
      <w:r>
        <w:rPr>
          <w:spacing w:val="-3"/>
          <w:sz w:val="24"/>
        </w:rPr>
        <w:t> </w:t>
      </w:r>
      <w:r>
        <w:rPr>
          <w:sz w:val="24"/>
        </w:rPr>
        <w:t>preferred</w:t>
      </w:r>
      <w:r>
        <w:rPr>
          <w:spacing w:val="-4"/>
          <w:sz w:val="24"/>
        </w:rPr>
        <w:t> </w:t>
      </w:r>
      <w:r>
        <w:rPr>
          <w:sz w:val="24"/>
        </w:rPr>
        <w:t>to</w:t>
      </w:r>
      <w:r>
        <w:rPr>
          <w:spacing w:val="-5"/>
          <w:sz w:val="24"/>
        </w:rPr>
        <w:t> </w:t>
      </w:r>
      <w:r>
        <w:rPr>
          <w:sz w:val="24"/>
        </w:rPr>
        <w:t>the</w:t>
      </w:r>
      <w:r>
        <w:rPr>
          <w:spacing w:val="-6"/>
          <w:sz w:val="24"/>
        </w:rPr>
        <w:t> </w:t>
      </w:r>
      <w:r>
        <w:rPr>
          <w:sz w:val="24"/>
        </w:rPr>
        <w:t>second,</w:t>
      </w:r>
      <w:r>
        <w:rPr>
          <w:spacing w:val="-4"/>
          <w:sz w:val="24"/>
        </w:rPr>
        <w:t> </w:t>
      </w:r>
      <w:r>
        <w:rPr>
          <w:sz w:val="24"/>
        </w:rPr>
        <w:t>and the</w:t>
      </w:r>
      <w:r>
        <w:rPr>
          <w:spacing w:val="-6"/>
          <w:sz w:val="24"/>
        </w:rPr>
        <w:t> </w:t>
      </w:r>
      <w:r>
        <w:rPr>
          <w:sz w:val="24"/>
        </w:rPr>
        <w:t>second to</w:t>
      </w:r>
      <w:r>
        <w:rPr>
          <w:spacing w:val="-10"/>
          <w:sz w:val="24"/>
        </w:rPr>
        <w:t> </w:t>
      </w:r>
      <w:r>
        <w:rPr>
          <w:sz w:val="24"/>
        </w:rPr>
        <w:t>the third, and so throughout as provided in Article 3186, and assuming timely recordation as</w:t>
      </w:r>
    </w:p>
    <w:p>
      <w:pPr>
        <w:pStyle w:val="BodyText"/>
        <w:spacing w:line="247" w:lineRule="auto" w:before="7"/>
        <w:ind w:left="1541" w:right="211" w:firstLine="0"/>
        <w:jc w:val="left"/>
      </w:pPr>
      <w:r>
        <w:rPr/>
        <w:t>provided in</w:t>
      </w:r>
      <w:r>
        <w:rPr>
          <w:spacing w:val="-4"/>
        </w:rPr>
        <w:t> </w:t>
      </w:r>
      <w:r>
        <w:rPr/>
        <w:t>Article</w:t>
      </w:r>
      <w:r>
        <w:rPr>
          <w:spacing w:val="-5"/>
        </w:rPr>
        <w:t> </w:t>
      </w:r>
      <w:r>
        <w:rPr/>
        <w:t>3274, each</w:t>
      </w:r>
      <w:r>
        <w:rPr>
          <w:spacing w:val="-5"/>
        </w:rPr>
        <w:t> </w:t>
      </w:r>
      <w:r>
        <w:rPr/>
        <w:t>such</w:t>
      </w:r>
      <w:r>
        <w:rPr>
          <w:spacing w:val="-4"/>
        </w:rPr>
        <w:t> </w:t>
      </w:r>
      <w:r>
        <w:rPr/>
        <w:t>vendor is</w:t>
      </w:r>
      <w:r>
        <w:rPr>
          <w:spacing w:val="-2"/>
        </w:rPr>
        <w:t> </w:t>
      </w:r>
      <w:r>
        <w:rPr/>
        <w:t>preferred</w:t>
      </w:r>
      <w:r>
        <w:rPr>
          <w:spacing w:val="-3"/>
        </w:rPr>
        <w:t> </w:t>
      </w:r>
      <w:r>
        <w:rPr/>
        <w:t>to</w:t>
      </w:r>
      <w:r>
        <w:rPr>
          <w:spacing w:val="-9"/>
        </w:rPr>
        <w:t> </w:t>
      </w:r>
      <w:r>
        <w:rPr/>
        <w:t>the</w:t>
      </w:r>
      <w:r>
        <w:rPr>
          <w:spacing w:val="-5"/>
        </w:rPr>
        <w:t> </w:t>
      </w:r>
      <w:r>
        <w:rPr/>
        <w:t>previously</w:t>
      </w:r>
      <w:r>
        <w:rPr>
          <w:spacing w:val="-9"/>
        </w:rPr>
        <w:t> </w:t>
      </w:r>
      <w:r>
        <w:rPr/>
        <w:t>recorded</w:t>
      </w:r>
      <w:r>
        <w:rPr>
          <w:spacing w:val="-3"/>
        </w:rPr>
        <w:t> </w:t>
      </w:r>
      <w:r>
        <w:rPr/>
        <w:t>mortgages of his vendor and their successors." La. Civ. Code art. 3251. Note that the rank is established by timing of recordation. </w:t>
      </w:r>
      <w:r>
        <w:rPr>
          <w:i/>
        </w:rPr>
        <w:t>See </w:t>
      </w:r>
      <w:r>
        <w:rPr/>
        <w:t>La. Civ. Code art. 3274.</w:t>
      </w:r>
    </w:p>
    <w:p>
      <w:pPr>
        <w:pStyle w:val="Heading2"/>
        <w:numPr>
          <w:ilvl w:val="1"/>
          <w:numId w:val="27"/>
        </w:numPr>
        <w:tabs>
          <w:tab w:pos="1540" w:val="left" w:leader="none"/>
          <w:tab w:pos="1541" w:val="left" w:leader="none"/>
        </w:tabs>
        <w:spacing w:line="315" w:lineRule="exact" w:before="0" w:after="0"/>
        <w:ind w:left="1541" w:right="0" w:hanging="361"/>
        <w:jc w:val="left"/>
      </w:pPr>
      <w:r>
        <w:rPr/>
        <w:t>Vendor’s</w:t>
      </w:r>
      <w:r>
        <w:rPr>
          <w:spacing w:val="-4"/>
        </w:rPr>
        <w:t> </w:t>
      </w:r>
      <w:r>
        <w:rPr/>
        <w:t>Privileges</w:t>
      </w:r>
      <w:r>
        <w:rPr>
          <w:spacing w:val="-3"/>
        </w:rPr>
        <w:t> </w:t>
      </w:r>
      <w:r>
        <w:rPr/>
        <w:t>v.</w:t>
      </w:r>
      <w:r>
        <w:rPr>
          <w:spacing w:val="-3"/>
        </w:rPr>
        <w:t> </w:t>
      </w:r>
      <w:r>
        <w:rPr>
          <w:spacing w:val="-2"/>
        </w:rPr>
        <w:t>Mortgage</w:t>
      </w:r>
    </w:p>
    <w:p>
      <w:pPr>
        <w:pStyle w:val="ListParagraph"/>
        <w:numPr>
          <w:ilvl w:val="2"/>
          <w:numId w:val="27"/>
        </w:numPr>
        <w:tabs>
          <w:tab w:pos="2260" w:val="left" w:leader="none"/>
          <w:tab w:pos="2261" w:val="left" w:leader="none"/>
        </w:tabs>
        <w:spacing w:line="249" w:lineRule="auto" w:before="6" w:after="0"/>
        <w:ind w:left="2261" w:right="339" w:hanging="360"/>
        <w:jc w:val="left"/>
        <w:rPr>
          <w:rFonts w:ascii="Arial" w:hAnsi="Arial"/>
          <w:sz w:val="24"/>
        </w:rPr>
      </w:pPr>
      <w:r>
        <w:rPr>
          <w:b/>
          <w:sz w:val="24"/>
        </w:rPr>
        <w:t>Ranking</w:t>
      </w:r>
      <w:r>
        <w:rPr>
          <w:b/>
          <w:spacing w:val="-4"/>
          <w:sz w:val="24"/>
        </w:rPr>
        <w:t> </w:t>
      </w:r>
      <w:r>
        <w:rPr>
          <w:b/>
          <w:sz w:val="24"/>
        </w:rPr>
        <w:t>of</w:t>
      </w:r>
      <w:r>
        <w:rPr>
          <w:b/>
          <w:spacing w:val="-4"/>
          <w:sz w:val="24"/>
        </w:rPr>
        <w:t> </w:t>
      </w:r>
      <w:r>
        <w:rPr>
          <w:b/>
          <w:sz w:val="24"/>
        </w:rPr>
        <w:t>Vendor’s</w:t>
      </w:r>
      <w:r>
        <w:rPr>
          <w:b/>
          <w:spacing w:val="-3"/>
          <w:sz w:val="24"/>
        </w:rPr>
        <w:t> </w:t>
      </w:r>
      <w:r>
        <w:rPr>
          <w:b/>
          <w:sz w:val="24"/>
        </w:rPr>
        <w:t>Privilege</w:t>
      </w:r>
      <w:r>
        <w:rPr>
          <w:b/>
          <w:spacing w:val="-3"/>
          <w:sz w:val="24"/>
        </w:rPr>
        <w:t> </w:t>
      </w:r>
      <w:r>
        <w:rPr>
          <w:b/>
          <w:sz w:val="24"/>
        </w:rPr>
        <w:t>—</w:t>
      </w:r>
      <w:r>
        <w:rPr>
          <w:sz w:val="24"/>
        </w:rPr>
        <w:t>"No</w:t>
      </w:r>
      <w:r>
        <w:rPr>
          <w:spacing w:val="-9"/>
          <w:sz w:val="24"/>
        </w:rPr>
        <w:t> </w:t>
      </w:r>
      <w:r>
        <w:rPr>
          <w:sz w:val="24"/>
        </w:rPr>
        <w:t>privilege</w:t>
      </w:r>
      <w:r>
        <w:rPr>
          <w:spacing w:val="-6"/>
          <w:sz w:val="24"/>
        </w:rPr>
        <w:t> </w:t>
      </w:r>
      <w:r>
        <w:rPr>
          <w:sz w:val="24"/>
        </w:rPr>
        <w:t>shall</w:t>
      </w:r>
      <w:r>
        <w:rPr>
          <w:spacing w:val="-1"/>
          <w:sz w:val="24"/>
        </w:rPr>
        <w:t> </w:t>
      </w:r>
      <w:r>
        <w:rPr>
          <w:sz w:val="24"/>
        </w:rPr>
        <w:t>have</w:t>
      </w:r>
      <w:r>
        <w:rPr>
          <w:spacing w:val="-1"/>
          <w:sz w:val="24"/>
        </w:rPr>
        <w:t> </w:t>
      </w:r>
      <w:r>
        <w:rPr>
          <w:sz w:val="24"/>
        </w:rPr>
        <w:t>effect</w:t>
      </w:r>
      <w:r>
        <w:rPr>
          <w:spacing w:val="-6"/>
          <w:sz w:val="24"/>
        </w:rPr>
        <w:t> </w:t>
      </w:r>
      <w:r>
        <w:rPr>
          <w:sz w:val="24"/>
        </w:rPr>
        <w:t>against</w:t>
      </w:r>
      <w:r>
        <w:rPr>
          <w:spacing w:val="-1"/>
          <w:sz w:val="24"/>
        </w:rPr>
        <w:t> </w:t>
      </w:r>
      <w:r>
        <w:rPr>
          <w:sz w:val="24"/>
        </w:rPr>
        <w:t>third</w:t>
      </w:r>
      <w:r>
        <w:rPr>
          <w:spacing w:val="-4"/>
          <w:sz w:val="24"/>
        </w:rPr>
        <w:t> </w:t>
      </w:r>
      <w:r>
        <w:rPr>
          <w:sz w:val="24"/>
        </w:rPr>
        <w:t>persons, unless recorded in the manner required by law in the parish where the property to be affected is situated. It shall confer no preference on the creditor who holds it, over creditors who have acquired a mortgage, unless the act or other evidence of the debt is recorded within seven</w:t>
      </w:r>
      <w:r>
        <w:rPr>
          <w:spacing w:val="-2"/>
          <w:sz w:val="24"/>
        </w:rPr>
        <w:t> </w:t>
      </w:r>
      <w:r>
        <w:rPr>
          <w:sz w:val="24"/>
        </w:rPr>
        <w:t>days from the date of</w:t>
      </w:r>
      <w:r>
        <w:rPr>
          <w:spacing w:val="-2"/>
          <w:sz w:val="24"/>
        </w:rPr>
        <w:t> </w:t>
      </w:r>
      <w:r>
        <w:rPr>
          <w:sz w:val="24"/>
        </w:rPr>
        <w:t>the act of obligation of indebtedness when the registry is required to be made in the parish where the act was passed or the indebtedness originated and within fifteen</w:t>
      </w:r>
      <w:r>
        <w:rPr>
          <w:spacing w:val="-4"/>
          <w:sz w:val="24"/>
        </w:rPr>
        <w:t> </w:t>
      </w:r>
      <w:r>
        <w:rPr>
          <w:sz w:val="24"/>
        </w:rPr>
        <w:t>days, if</w:t>
      </w:r>
      <w:r>
        <w:rPr>
          <w:spacing w:val="-4"/>
          <w:sz w:val="24"/>
        </w:rPr>
        <w:t> </w:t>
      </w:r>
      <w:r>
        <w:rPr>
          <w:sz w:val="24"/>
        </w:rPr>
        <w:t>the registry is required to</w:t>
      </w:r>
      <w:r>
        <w:rPr>
          <w:spacing w:val="-4"/>
          <w:sz w:val="24"/>
        </w:rPr>
        <w:t> </w:t>
      </w:r>
      <w:r>
        <w:rPr>
          <w:sz w:val="24"/>
        </w:rPr>
        <w:t>be made in any other parish of this State. It shall, however, have effect against all parties from the date of registry." La. Civ. Code art. 3274.</w:t>
      </w:r>
    </w:p>
    <w:p>
      <w:pPr>
        <w:pStyle w:val="ListParagraph"/>
        <w:numPr>
          <w:ilvl w:val="3"/>
          <w:numId w:val="27"/>
        </w:numPr>
        <w:tabs>
          <w:tab w:pos="2982" w:val="left" w:leader="none"/>
        </w:tabs>
        <w:spacing w:line="242" w:lineRule="auto" w:before="0" w:after="0"/>
        <w:ind w:left="2981" w:right="341" w:hanging="360"/>
        <w:jc w:val="left"/>
        <w:rPr>
          <w:sz w:val="24"/>
        </w:rPr>
      </w:pPr>
      <w:r>
        <w:rPr>
          <w:b/>
          <w:sz w:val="24"/>
        </w:rPr>
        <w:t>Vendor’s privilege beats mortgage </w:t>
      </w:r>
      <w:r>
        <w:rPr>
          <w:sz w:val="24"/>
        </w:rPr>
        <w:t>-Privilege is a right, which the nature of a </w:t>
      </w:r>
      <w:r>
        <w:rPr>
          <w:w w:val="105"/>
          <w:sz w:val="24"/>
        </w:rPr>
        <w:t>debt</w:t>
      </w:r>
      <w:r>
        <w:rPr>
          <w:spacing w:val="-16"/>
          <w:w w:val="105"/>
          <w:sz w:val="24"/>
        </w:rPr>
        <w:t> </w:t>
      </w:r>
      <w:r>
        <w:rPr>
          <w:w w:val="105"/>
          <w:sz w:val="24"/>
        </w:rPr>
        <w:t>gives</w:t>
      </w:r>
      <w:r>
        <w:rPr>
          <w:spacing w:val="-16"/>
          <w:w w:val="105"/>
          <w:sz w:val="24"/>
        </w:rPr>
        <w:t> </w:t>
      </w:r>
      <w:r>
        <w:rPr>
          <w:w w:val="105"/>
          <w:sz w:val="24"/>
        </w:rPr>
        <w:t>to</w:t>
      </w:r>
      <w:r>
        <w:rPr>
          <w:spacing w:val="-16"/>
          <w:w w:val="105"/>
          <w:sz w:val="24"/>
        </w:rPr>
        <w:t> </w:t>
      </w:r>
      <w:r>
        <w:rPr>
          <w:w w:val="105"/>
          <w:sz w:val="24"/>
        </w:rPr>
        <w:t>a</w:t>
      </w:r>
      <w:r>
        <w:rPr>
          <w:spacing w:val="-15"/>
          <w:w w:val="105"/>
          <w:sz w:val="24"/>
        </w:rPr>
        <w:t> </w:t>
      </w:r>
      <w:r>
        <w:rPr>
          <w:w w:val="105"/>
          <w:sz w:val="24"/>
        </w:rPr>
        <w:t>creditor,</w:t>
      </w:r>
      <w:r>
        <w:rPr>
          <w:spacing w:val="-16"/>
          <w:w w:val="105"/>
          <w:sz w:val="24"/>
        </w:rPr>
        <w:t> </w:t>
      </w:r>
      <w:r>
        <w:rPr>
          <w:w w:val="105"/>
          <w:sz w:val="24"/>
        </w:rPr>
        <w:t>and</w:t>
      </w:r>
      <w:r>
        <w:rPr>
          <w:spacing w:val="-16"/>
          <w:w w:val="105"/>
          <w:sz w:val="24"/>
        </w:rPr>
        <w:t> </w:t>
      </w:r>
      <w:r>
        <w:rPr>
          <w:w w:val="105"/>
          <w:sz w:val="24"/>
        </w:rPr>
        <w:t>which</w:t>
      </w:r>
      <w:r>
        <w:rPr>
          <w:spacing w:val="-16"/>
          <w:w w:val="105"/>
          <w:sz w:val="24"/>
        </w:rPr>
        <w:t> </w:t>
      </w:r>
      <w:r>
        <w:rPr>
          <w:w w:val="105"/>
          <w:sz w:val="24"/>
        </w:rPr>
        <w:t>entitles</w:t>
      </w:r>
      <w:r>
        <w:rPr>
          <w:spacing w:val="-15"/>
          <w:w w:val="105"/>
          <w:sz w:val="24"/>
        </w:rPr>
        <w:t> </w:t>
      </w:r>
      <w:r>
        <w:rPr>
          <w:w w:val="105"/>
          <w:sz w:val="24"/>
        </w:rPr>
        <w:t>him</w:t>
      </w:r>
      <w:r>
        <w:rPr>
          <w:spacing w:val="-16"/>
          <w:w w:val="105"/>
          <w:sz w:val="24"/>
        </w:rPr>
        <w:t> </w:t>
      </w:r>
      <w:r>
        <w:rPr>
          <w:w w:val="105"/>
          <w:sz w:val="24"/>
        </w:rPr>
        <w:t>to</w:t>
      </w:r>
      <w:r>
        <w:rPr>
          <w:spacing w:val="-16"/>
          <w:w w:val="105"/>
          <w:sz w:val="24"/>
        </w:rPr>
        <w:t> </w:t>
      </w:r>
      <w:r>
        <w:rPr>
          <w:w w:val="105"/>
          <w:sz w:val="24"/>
        </w:rPr>
        <w:t>be</w:t>
      </w:r>
      <w:r>
        <w:rPr>
          <w:spacing w:val="-16"/>
          <w:w w:val="105"/>
          <w:sz w:val="24"/>
        </w:rPr>
        <w:t> </w:t>
      </w:r>
      <w:r>
        <w:rPr>
          <w:w w:val="105"/>
          <w:sz w:val="24"/>
        </w:rPr>
        <w:t>preferred</w:t>
      </w:r>
      <w:r>
        <w:rPr>
          <w:spacing w:val="-15"/>
          <w:w w:val="105"/>
          <w:sz w:val="24"/>
        </w:rPr>
        <w:t> </w:t>
      </w:r>
      <w:r>
        <w:rPr>
          <w:w w:val="105"/>
          <w:sz w:val="24"/>
        </w:rPr>
        <w:t>before</w:t>
      </w:r>
      <w:r>
        <w:rPr>
          <w:spacing w:val="-16"/>
          <w:w w:val="105"/>
          <w:sz w:val="24"/>
        </w:rPr>
        <w:t> </w:t>
      </w:r>
      <w:r>
        <w:rPr>
          <w:w w:val="105"/>
          <w:sz w:val="24"/>
        </w:rPr>
        <w:t>other </w:t>
      </w:r>
      <w:r>
        <w:rPr>
          <w:spacing w:val="-2"/>
          <w:w w:val="105"/>
          <w:sz w:val="24"/>
        </w:rPr>
        <w:t>creditors,</w:t>
      </w:r>
      <w:r>
        <w:rPr>
          <w:spacing w:val="-10"/>
          <w:w w:val="105"/>
          <w:sz w:val="24"/>
        </w:rPr>
        <w:t> </w:t>
      </w:r>
      <w:r>
        <w:rPr>
          <w:rFonts w:ascii="TimesNewRomanPS-BoldItalicMT" w:hAnsi="TimesNewRomanPS-BoldItalicMT"/>
          <w:b/>
          <w:i/>
          <w:spacing w:val="-2"/>
          <w:w w:val="105"/>
          <w:sz w:val="24"/>
        </w:rPr>
        <w:t>even</w:t>
      </w:r>
      <w:r>
        <w:rPr>
          <w:rFonts w:ascii="TimesNewRomanPS-BoldItalicMT" w:hAnsi="TimesNewRomanPS-BoldItalicMT"/>
          <w:b/>
          <w:i/>
          <w:spacing w:val="-10"/>
          <w:w w:val="105"/>
          <w:sz w:val="24"/>
        </w:rPr>
        <w:t> </w:t>
      </w:r>
      <w:r>
        <w:rPr>
          <w:rFonts w:ascii="TimesNewRomanPS-BoldItalicMT" w:hAnsi="TimesNewRomanPS-BoldItalicMT"/>
          <w:b/>
          <w:i/>
          <w:spacing w:val="-2"/>
          <w:w w:val="105"/>
          <w:sz w:val="24"/>
        </w:rPr>
        <w:t>those</w:t>
      </w:r>
      <w:r>
        <w:rPr>
          <w:rFonts w:ascii="TimesNewRomanPS-BoldItalicMT" w:hAnsi="TimesNewRomanPS-BoldItalicMT"/>
          <w:b/>
          <w:i/>
          <w:spacing w:val="-12"/>
          <w:w w:val="105"/>
          <w:sz w:val="24"/>
        </w:rPr>
        <w:t> </w:t>
      </w:r>
      <w:r>
        <w:rPr>
          <w:rFonts w:ascii="TimesNewRomanPS-BoldItalicMT" w:hAnsi="TimesNewRomanPS-BoldItalicMT"/>
          <w:b/>
          <w:i/>
          <w:spacing w:val="-2"/>
          <w:w w:val="105"/>
          <w:sz w:val="24"/>
        </w:rPr>
        <w:t>who</w:t>
      </w:r>
      <w:r>
        <w:rPr>
          <w:rFonts w:ascii="TimesNewRomanPS-BoldItalicMT" w:hAnsi="TimesNewRomanPS-BoldItalicMT"/>
          <w:b/>
          <w:i/>
          <w:spacing w:val="-10"/>
          <w:w w:val="105"/>
          <w:sz w:val="24"/>
        </w:rPr>
        <w:t> </w:t>
      </w:r>
      <w:r>
        <w:rPr>
          <w:rFonts w:ascii="TimesNewRomanPS-BoldItalicMT" w:hAnsi="TimesNewRomanPS-BoldItalicMT"/>
          <w:b/>
          <w:i/>
          <w:spacing w:val="-2"/>
          <w:w w:val="105"/>
          <w:sz w:val="24"/>
        </w:rPr>
        <w:t>have</w:t>
      </w:r>
      <w:r>
        <w:rPr>
          <w:rFonts w:ascii="TimesNewRomanPS-BoldItalicMT" w:hAnsi="TimesNewRomanPS-BoldItalicMT"/>
          <w:b/>
          <w:i/>
          <w:spacing w:val="-12"/>
          <w:w w:val="105"/>
          <w:sz w:val="24"/>
        </w:rPr>
        <w:t> </w:t>
      </w:r>
      <w:r>
        <w:rPr>
          <w:rFonts w:ascii="TimesNewRomanPS-BoldItalicMT" w:hAnsi="TimesNewRomanPS-BoldItalicMT"/>
          <w:b/>
          <w:i/>
          <w:spacing w:val="-2"/>
          <w:w w:val="105"/>
          <w:sz w:val="24"/>
        </w:rPr>
        <w:t>mortgages</w:t>
      </w:r>
      <w:r>
        <w:rPr>
          <w:spacing w:val="-2"/>
          <w:w w:val="105"/>
          <w:sz w:val="24"/>
        </w:rPr>
        <w:t>."</w:t>
      </w:r>
      <w:r>
        <w:rPr>
          <w:spacing w:val="-12"/>
          <w:w w:val="105"/>
          <w:sz w:val="24"/>
        </w:rPr>
        <w:t> </w:t>
      </w:r>
      <w:r>
        <w:rPr>
          <w:spacing w:val="-2"/>
          <w:w w:val="105"/>
          <w:sz w:val="24"/>
        </w:rPr>
        <w:t>La.</w:t>
      </w:r>
      <w:r>
        <w:rPr>
          <w:spacing w:val="-10"/>
          <w:w w:val="105"/>
          <w:sz w:val="24"/>
        </w:rPr>
        <w:t> </w:t>
      </w:r>
      <w:r>
        <w:rPr>
          <w:spacing w:val="-2"/>
          <w:w w:val="105"/>
          <w:sz w:val="24"/>
        </w:rPr>
        <w:t>Civ.</w:t>
      </w:r>
      <w:r>
        <w:rPr>
          <w:spacing w:val="-7"/>
          <w:w w:val="105"/>
          <w:sz w:val="24"/>
        </w:rPr>
        <w:t> </w:t>
      </w:r>
      <w:r>
        <w:rPr>
          <w:spacing w:val="-2"/>
          <w:w w:val="105"/>
          <w:sz w:val="24"/>
        </w:rPr>
        <w:t>Code</w:t>
      </w:r>
      <w:r>
        <w:rPr>
          <w:spacing w:val="-8"/>
          <w:w w:val="105"/>
          <w:sz w:val="24"/>
        </w:rPr>
        <w:t> </w:t>
      </w:r>
      <w:r>
        <w:rPr>
          <w:spacing w:val="-2"/>
          <w:w w:val="105"/>
          <w:sz w:val="24"/>
        </w:rPr>
        <w:t>art.</w:t>
      </w:r>
      <w:r>
        <w:rPr>
          <w:spacing w:val="-10"/>
          <w:w w:val="105"/>
          <w:sz w:val="24"/>
        </w:rPr>
        <w:t> </w:t>
      </w:r>
      <w:r>
        <w:rPr>
          <w:spacing w:val="-2"/>
          <w:w w:val="105"/>
          <w:sz w:val="24"/>
        </w:rPr>
        <w:t>3186.</w:t>
      </w:r>
      <w:r>
        <w:rPr>
          <w:spacing w:val="-10"/>
          <w:w w:val="105"/>
          <w:sz w:val="24"/>
        </w:rPr>
        <w:t> </w:t>
      </w:r>
      <w:r>
        <w:rPr>
          <w:spacing w:val="-2"/>
          <w:w w:val="105"/>
          <w:sz w:val="24"/>
        </w:rPr>
        <w:t>Note</w:t>
      </w:r>
      <w:r>
        <w:rPr>
          <w:spacing w:val="-8"/>
          <w:w w:val="105"/>
          <w:sz w:val="24"/>
        </w:rPr>
        <w:t> </w:t>
      </w:r>
      <w:r>
        <w:rPr>
          <w:spacing w:val="-2"/>
          <w:w w:val="105"/>
          <w:sz w:val="24"/>
        </w:rPr>
        <w:t>that this</w:t>
      </w:r>
      <w:r>
        <w:rPr>
          <w:spacing w:val="-3"/>
          <w:w w:val="105"/>
          <w:sz w:val="24"/>
        </w:rPr>
        <w:t> </w:t>
      </w:r>
      <w:r>
        <w:rPr>
          <w:spacing w:val="-2"/>
          <w:w w:val="105"/>
          <w:sz w:val="24"/>
        </w:rPr>
        <w:t>language</w:t>
      </w:r>
      <w:r>
        <w:rPr>
          <w:spacing w:val="-6"/>
          <w:w w:val="105"/>
          <w:sz w:val="24"/>
        </w:rPr>
        <w:t> </w:t>
      </w:r>
      <w:r>
        <w:rPr>
          <w:spacing w:val="-2"/>
          <w:w w:val="105"/>
          <w:sz w:val="24"/>
        </w:rPr>
        <w:t>is</w:t>
      </w:r>
      <w:r>
        <w:rPr>
          <w:spacing w:val="-7"/>
          <w:w w:val="105"/>
          <w:sz w:val="24"/>
        </w:rPr>
        <w:t> </w:t>
      </w:r>
      <w:r>
        <w:rPr>
          <w:spacing w:val="-2"/>
          <w:w w:val="105"/>
          <w:sz w:val="24"/>
        </w:rPr>
        <w:t>qualified</w:t>
      </w:r>
      <w:r>
        <w:rPr>
          <w:spacing w:val="-8"/>
          <w:w w:val="105"/>
          <w:sz w:val="24"/>
        </w:rPr>
        <w:t> </w:t>
      </w:r>
      <w:r>
        <w:rPr>
          <w:spacing w:val="-2"/>
          <w:w w:val="105"/>
          <w:sz w:val="24"/>
        </w:rPr>
        <w:t>by</w:t>
      </w:r>
      <w:r>
        <w:rPr>
          <w:spacing w:val="-14"/>
          <w:w w:val="105"/>
          <w:sz w:val="24"/>
        </w:rPr>
        <w:t> </w:t>
      </w:r>
      <w:r>
        <w:rPr>
          <w:spacing w:val="-2"/>
          <w:w w:val="105"/>
          <w:sz w:val="24"/>
        </w:rPr>
        <w:t>rules</w:t>
      </w:r>
      <w:r>
        <w:rPr>
          <w:spacing w:val="-7"/>
          <w:w w:val="105"/>
          <w:sz w:val="24"/>
        </w:rPr>
        <w:t> </w:t>
      </w:r>
      <w:r>
        <w:rPr>
          <w:spacing w:val="-2"/>
          <w:w w:val="105"/>
          <w:sz w:val="24"/>
        </w:rPr>
        <w:t>regarding</w:t>
      </w:r>
      <w:r>
        <w:rPr>
          <w:spacing w:val="-5"/>
          <w:w w:val="105"/>
          <w:sz w:val="24"/>
        </w:rPr>
        <w:t> </w:t>
      </w:r>
      <w:r>
        <w:rPr>
          <w:spacing w:val="-2"/>
          <w:w w:val="105"/>
          <w:sz w:val="24"/>
        </w:rPr>
        <w:t>the</w:t>
      </w:r>
      <w:r>
        <w:rPr>
          <w:spacing w:val="-5"/>
          <w:w w:val="105"/>
          <w:sz w:val="24"/>
        </w:rPr>
        <w:t> </w:t>
      </w:r>
      <w:r>
        <w:rPr>
          <w:i/>
          <w:spacing w:val="-2"/>
          <w:w w:val="105"/>
          <w:sz w:val="24"/>
        </w:rPr>
        <w:t>timing</w:t>
      </w:r>
      <w:r>
        <w:rPr>
          <w:i/>
          <w:spacing w:val="-8"/>
          <w:w w:val="105"/>
          <w:sz w:val="24"/>
        </w:rPr>
        <w:t> </w:t>
      </w:r>
      <w:r>
        <w:rPr>
          <w:spacing w:val="-2"/>
          <w:w w:val="105"/>
          <w:sz w:val="24"/>
        </w:rPr>
        <w:t>of</w:t>
      </w:r>
      <w:r>
        <w:rPr>
          <w:spacing w:val="-14"/>
          <w:w w:val="105"/>
          <w:sz w:val="24"/>
        </w:rPr>
        <w:t> </w:t>
      </w:r>
      <w:r>
        <w:rPr>
          <w:spacing w:val="-2"/>
          <w:w w:val="105"/>
          <w:sz w:val="24"/>
        </w:rPr>
        <w:t>recordation.</w:t>
      </w:r>
    </w:p>
    <w:p>
      <w:pPr>
        <w:spacing w:after="0" w:line="242" w:lineRule="auto"/>
        <w:jc w:val="left"/>
        <w:rPr>
          <w:sz w:val="24"/>
        </w:rPr>
        <w:sectPr>
          <w:pgSz w:w="12240" w:h="15840"/>
          <w:pgMar w:header="722" w:footer="0" w:top="1300" w:bottom="280" w:left="620" w:right="560"/>
        </w:sectPr>
      </w:pPr>
    </w:p>
    <w:p>
      <w:pPr>
        <w:pStyle w:val="BodyText"/>
        <w:spacing w:line="235" w:lineRule="auto"/>
        <w:ind w:left="3702" w:hanging="361"/>
        <w:jc w:val="left"/>
      </w:pPr>
      <w:r>
        <w:rPr>
          <w:rFonts w:ascii="Courier New" w:hAnsi="Courier New"/>
        </w:rPr>
        <w:t>▫</w:t>
      </w:r>
      <w:r>
        <w:rPr>
          <w:rFonts w:ascii="Courier New" w:hAnsi="Courier New"/>
          <w:spacing w:val="40"/>
        </w:rPr>
        <w:t> </w:t>
      </w:r>
      <w:r>
        <w:rPr/>
        <w:t>When</w:t>
      </w:r>
      <w:r>
        <w:rPr>
          <w:spacing w:val="-9"/>
        </w:rPr>
        <w:t> </w:t>
      </w:r>
      <w:r>
        <w:rPr/>
        <w:t>act of</w:t>
      </w:r>
      <w:r>
        <w:rPr>
          <w:spacing w:val="-9"/>
        </w:rPr>
        <w:t> </w:t>
      </w:r>
      <w:r>
        <w:rPr/>
        <w:t>sale is filed in</w:t>
      </w:r>
      <w:r>
        <w:rPr>
          <w:spacing w:val="-4"/>
        </w:rPr>
        <w:t> </w:t>
      </w:r>
      <w:r>
        <w:rPr/>
        <w:t>the</w:t>
      </w:r>
      <w:r>
        <w:rPr>
          <w:spacing w:val="-5"/>
        </w:rPr>
        <w:t> </w:t>
      </w:r>
      <w:r>
        <w:rPr/>
        <w:t>mortgage</w:t>
      </w:r>
      <w:r>
        <w:rPr>
          <w:spacing w:val="-5"/>
        </w:rPr>
        <w:t> </w:t>
      </w:r>
      <w:r>
        <w:rPr/>
        <w:t>records </w:t>
      </w:r>
      <w:r>
        <w:rPr>
          <w:u w:val="single"/>
        </w:rPr>
        <w:t>prior</w:t>
      </w:r>
      <w:r>
        <w:rPr>
          <w:spacing w:val="-3"/>
          <w:u w:val="single"/>
        </w:rPr>
        <w:t> </w:t>
      </w:r>
      <w:r>
        <w:rPr>
          <w:u w:val="single"/>
        </w:rPr>
        <w:t>to</w:t>
      </w:r>
      <w:r>
        <w:rPr/>
        <w:t>recordation</w:t>
      </w:r>
      <w:r>
        <w:rPr>
          <w:spacing w:val="-4"/>
        </w:rPr>
        <w:t> </w:t>
      </w:r>
      <w:r>
        <w:rPr/>
        <w:t>of</w:t>
      </w:r>
      <w:r>
        <w:rPr>
          <w:spacing w:val="-9"/>
        </w:rPr>
        <w:t> </w:t>
      </w:r>
      <w:r>
        <w:rPr/>
        <w:t>a </w:t>
      </w:r>
      <w:r>
        <w:rPr>
          <w:spacing w:val="-2"/>
        </w:rPr>
        <w:t>mortgage.</w:t>
      </w:r>
    </w:p>
    <w:p>
      <w:pPr>
        <w:spacing w:line="247" w:lineRule="auto" w:before="5"/>
        <w:ind w:left="3702" w:right="211" w:hanging="361"/>
        <w:jc w:val="left"/>
        <w:rPr>
          <w:sz w:val="24"/>
        </w:rPr>
      </w:pPr>
      <w:r>
        <w:rPr>
          <w:rFonts w:ascii="Courier New" w:hAnsi="Courier New"/>
          <w:sz w:val="24"/>
        </w:rPr>
        <w:t>▫</w:t>
      </w:r>
      <w:r>
        <w:rPr>
          <w:rFonts w:ascii="Courier New" w:hAnsi="Courier New"/>
          <w:spacing w:val="40"/>
          <w:sz w:val="24"/>
        </w:rPr>
        <w:t> </w:t>
      </w:r>
      <w:r>
        <w:rPr>
          <w:sz w:val="24"/>
        </w:rPr>
        <w:t>When</w:t>
      </w:r>
      <w:r>
        <w:rPr>
          <w:spacing w:val="-9"/>
          <w:sz w:val="24"/>
        </w:rPr>
        <w:t> </w:t>
      </w:r>
      <w:r>
        <w:rPr>
          <w:sz w:val="24"/>
        </w:rPr>
        <w:t>act of</w:t>
      </w:r>
      <w:r>
        <w:rPr>
          <w:spacing w:val="-9"/>
          <w:sz w:val="24"/>
        </w:rPr>
        <w:t> </w:t>
      </w:r>
      <w:r>
        <w:rPr>
          <w:sz w:val="24"/>
        </w:rPr>
        <w:t>sale is filed in</w:t>
      </w:r>
      <w:r>
        <w:rPr>
          <w:spacing w:val="-4"/>
          <w:sz w:val="24"/>
        </w:rPr>
        <w:t> </w:t>
      </w:r>
      <w:r>
        <w:rPr>
          <w:sz w:val="24"/>
        </w:rPr>
        <w:t>the</w:t>
      </w:r>
      <w:r>
        <w:rPr>
          <w:spacing w:val="-5"/>
          <w:sz w:val="24"/>
        </w:rPr>
        <w:t> </w:t>
      </w:r>
      <w:r>
        <w:rPr>
          <w:sz w:val="24"/>
        </w:rPr>
        <w:t>mortgage</w:t>
      </w:r>
      <w:r>
        <w:rPr>
          <w:spacing w:val="-5"/>
          <w:sz w:val="24"/>
        </w:rPr>
        <w:t> </w:t>
      </w:r>
      <w:r>
        <w:rPr>
          <w:sz w:val="24"/>
        </w:rPr>
        <w:t>records </w:t>
      </w:r>
      <w:r>
        <w:rPr>
          <w:sz w:val="24"/>
          <w:u w:val="single"/>
        </w:rPr>
        <w:t>after</w:t>
      </w:r>
      <w:r>
        <w:rPr>
          <w:sz w:val="24"/>
        </w:rPr>
        <w:t>the</w:t>
      </w:r>
      <w:r>
        <w:rPr>
          <w:spacing w:val="-5"/>
          <w:sz w:val="24"/>
        </w:rPr>
        <w:t> </w:t>
      </w:r>
      <w:r>
        <w:rPr>
          <w:sz w:val="24"/>
        </w:rPr>
        <w:t>recordation</w:t>
      </w:r>
      <w:r>
        <w:rPr>
          <w:spacing w:val="-4"/>
          <w:sz w:val="24"/>
        </w:rPr>
        <w:t> </w:t>
      </w:r>
      <w:r>
        <w:rPr>
          <w:sz w:val="24"/>
        </w:rPr>
        <w:t>of</w:t>
      </w:r>
      <w:r>
        <w:rPr>
          <w:spacing w:val="-9"/>
          <w:sz w:val="24"/>
        </w:rPr>
        <w:t> </w:t>
      </w:r>
      <w:r>
        <w:rPr>
          <w:sz w:val="24"/>
        </w:rPr>
        <w:t>a mortgage </w:t>
      </w:r>
      <w:r>
        <w:rPr>
          <w:b/>
          <w:sz w:val="24"/>
        </w:rPr>
        <w:t>within 7 days (15 days if the act must be recorded in a different</w:t>
      </w:r>
      <w:r>
        <w:rPr>
          <w:b/>
          <w:spacing w:val="-3"/>
          <w:sz w:val="24"/>
        </w:rPr>
        <w:t> </w:t>
      </w:r>
      <w:r>
        <w:rPr>
          <w:b/>
          <w:sz w:val="24"/>
        </w:rPr>
        <w:t>parish</w:t>
      </w:r>
      <w:r>
        <w:rPr>
          <w:b/>
          <w:spacing w:val="-7"/>
          <w:sz w:val="24"/>
        </w:rPr>
        <w:t> </w:t>
      </w:r>
      <w:r>
        <w:rPr>
          <w:b/>
          <w:sz w:val="24"/>
        </w:rPr>
        <w:t>than</w:t>
      </w:r>
      <w:r>
        <w:rPr>
          <w:b/>
          <w:spacing w:val="-7"/>
          <w:sz w:val="24"/>
        </w:rPr>
        <w:t> </w:t>
      </w:r>
      <w:r>
        <w:rPr>
          <w:b/>
          <w:sz w:val="24"/>
        </w:rPr>
        <w:t>where</w:t>
      </w:r>
      <w:r>
        <w:rPr>
          <w:b/>
          <w:spacing w:val="-5"/>
          <w:sz w:val="24"/>
        </w:rPr>
        <w:t> </w:t>
      </w:r>
      <w:r>
        <w:rPr>
          <w:b/>
          <w:sz w:val="24"/>
        </w:rPr>
        <w:t>it was</w:t>
      </w:r>
      <w:r>
        <w:rPr>
          <w:b/>
          <w:spacing w:val="-2"/>
          <w:sz w:val="24"/>
        </w:rPr>
        <w:t> </w:t>
      </w:r>
      <w:r>
        <w:rPr>
          <w:b/>
          <w:sz w:val="24"/>
        </w:rPr>
        <w:t>executed)</w:t>
      </w:r>
      <w:r>
        <w:rPr>
          <w:sz w:val="24"/>
        </w:rPr>
        <w:t>, it</w:t>
      </w:r>
      <w:r>
        <w:rPr>
          <w:spacing w:val="-5"/>
          <w:sz w:val="24"/>
        </w:rPr>
        <w:t> </w:t>
      </w:r>
      <w:r>
        <w:rPr>
          <w:sz w:val="24"/>
        </w:rPr>
        <w:t>will</w:t>
      </w:r>
      <w:r>
        <w:rPr>
          <w:spacing w:val="-5"/>
          <w:sz w:val="24"/>
        </w:rPr>
        <w:t> </w:t>
      </w:r>
      <w:r>
        <w:rPr>
          <w:sz w:val="24"/>
        </w:rPr>
        <w:t>rank</w:t>
      </w:r>
      <w:r>
        <w:rPr>
          <w:spacing w:val="-2"/>
          <w:sz w:val="24"/>
        </w:rPr>
        <w:t> </w:t>
      </w:r>
      <w:r>
        <w:rPr>
          <w:sz w:val="24"/>
          <w:u w:val="single"/>
        </w:rPr>
        <w:t>from the</w:t>
      </w:r>
      <w:r>
        <w:rPr>
          <w:spacing w:val="-5"/>
          <w:sz w:val="24"/>
          <w:u w:val="single"/>
        </w:rPr>
        <w:t> </w:t>
      </w:r>
      <w:r>
        <w:rPr>
          <w:sz w:val="24"/>
          <w:u w:val="single"/>
        </w:rPr>
        <w:t>date</w:t>
      </w:r>
      <w:r>
        <w:rPr>
          <w:sz w:val="24"/>
        </w:rPr>
        <w:t> </w:t>
      </w:r>
      <w:r>
        <w:rPr>
          <w:sz w:val="24"/>
          <w:u w:val="single"/>
        </w:rPr>
        <w:t>of the execution of the act of sale.</w:t>
      </w:r>
      <w:r>
        <w:rPr>
          <w:sz w:val="24"/>
        </w:rPr>
        <w:t>Thus, any mortgage filed between the execution of the act of sale and the recordation of the act of sale will be inferior to the vendor's privilege, even though recorded first.</w:t>
      </w:r>
    </w:p>
    <w:p>
      <w:pPr>
        <w:pStyle w:val="BodyText"/>
        <w:tabs>
          <w:tab w:pos="4421" w:val="left" w:leader="none"/>
        </w:tabs>
        <w:spacing w:line="249" w:lineRule="auto" w:before="24"/>
        <w:ind w:left="4422" w:right="211"/>
        <w:jc w:val="left"/>
      </w:pPr>
      <w:r>
        <w:rPr>
          <w:rFonts w:ascii="Arial"/>
          <w:spacing w:val="-10"/>
          <w:w w:val="135"/>
        </w:rPr>
        <w:t>-</w:t>
      </w:r>
      <w:r>
        <w:rPr>
          <w:rFonts w:ascii="Arial"/>
        </w:rPr>
        <w:tab/>
      </w:r>
      <w:r>
        <w:rPr>
          <w:b/>
          <w:spacing w:val="-2"/>
          <w:w w:val="89"/>
        </w:rPr>
        <w:t>H</w:t>
      </w:r>
      <w:r>
        <w:rPr>
          <w:b/>
          <w:w w:val="89"/>
        </w:rPr>
        <w:t>y</w:t>
      </w:r>
      <w:r>
        <w:rPr>
          <w:b/>
          <w:spacing w:val="1"/>
          <w:w w:val="89"/>
        </w:rPr>
        <w:t>p</w:t>
      </w:r>
      <w:r>
        <w:rPr>
          <w:b/>
          <w:w w:val="89"/>
        </w:rPr>
        <w:t>ot</w:t>
      </w:r>
      <w:r>
        <w:rPr>
          <w:b/>
          <w:spacing w:val="-4"/>
          <w:w w:val="89"/>
        </w:rPr>
        <w:t>h</w:t>
      </w:r>
      <w:r>
        <w:rPr>
          <w:b/>
          <w:spacing w:val="-2"/>
          <w:w w:val="89"/>
        </w:rPr>
        <w:t>e</w:t>
      </w:r>
      <w:r>
        <w:rPr>
          <w:b/>
          <w:w w:val="89"/>
        </w:rPr>
        <w:t>t</w:t>
      </w:r>
      <w:r>
        <w:rPr>
          <w:b/>
          <w:spacing w:val="3"/>
          <w:w w:val="89"/>
        </w:rPr>
        <w:t>i</w:t>
      </w:r>
      <w:r>
        <w:rPr>
          <w:b/>
          <w:spacing w:val="-2"/>
          <w:w w:val="89"/>
        </w:rPr>
        <w:t>c</w:t>
      </w:r>
      <w:r>
        <w:rPr>
          <w:b/>
          <w:w w:val="89"/>
        </w:rPr>
        <w:t>a</w:t>
      </w:r>
      <w:r>
        <w:rPr>
          <w:b/>
          <w:spacing w:val="-1"/>
          <w:w w:val="89"/>
        </w:rPr>
        <w:t>l</w:t>
      </w:r>
      <w:r>
        <w:rPr>
          <w:w w:val="289"/>
        </w:rPr>
        <w:t>-</w:t>
      </w:r>
      <w:r>
        <w:rPr>
          <w:w w:val="105"/>
        </w:rPr>
        <w:t>On</w:t>
      </w:r>
      <w:r>
        <w:rPr>
          <w:spacing w:val="-1"/>
          <w:w w:val="105"/>
        </w:rPr>
        <w:t> </w:t>
      </w:r>
      <w:r>
        <w:rPr>
          <w:w w:val="105"/>
        </w:rPr>
        <w:t>April 1, Seller and Buyer enter into an</w:t>
      </w:r>
      <w:r>
        <w:rPr>
          <w:spacing w:val="-1"/>
          <w:w w:val="105"/>
        </w:rPr>
        <w:t> </w:t>
      </w:r>
      <w:r>
        <w:rPr>
          <w:w w:val="105"/>
        </w:rPr>
        <w:t>Act of </w:t>
      </w:r>
      <w:r>
        <w:rPr>
          <w:spacing w:val="-2"/>
          <w:w w:val="105"/>
        </w:rPr>
        <w:t>Credit</w:t>
      </w:r>
      <w:r>
        <w:rPr>
          <w:spacing w:val="-11"/>
          <w:w w:val="105"/>
        </w:rPr>
        <w:t> </w:t>
      </w:r>
      <w:r>
        <w:rPr>
          <w:spacing w:val="-2"/>
          <w:w w:val="105"/>
        </w:rPr>
        <w:t>Sale</w:t>
      </w:r>
      <w:r>
        <w:rPr>
          <w:spacing w:val="-6"/>
          <w:w w:val="105"/>
        </w:rPr>
        <w:t> </w:t>
      </w:r>
      <w:r>
        <w:rPr>
          <w:spacing w:val="-2"/>
          <w:w w:val="105"/>
        </w:rPr>
        <w:t>of</w:t>
      </w:r>
      <w:r>
        <w:rPr>
          <w:spacing w:val="-10"/>
          <w:w w:val="105"/>
        </w:rPr>
        <w:t> </w:t>
      </w:r>
      <w:r>
        <w:rPr>
          <w:spacing w:val="-2"/>
          <w:w w:val="105"/>
        </w:rPr>
        <w:t>immovable</w:t>
      </w:r>
      <w:r>
        <w:rPr>
          <w:spacing w:val="-11"/>
          <w:w w:val="105"/>
        </w:rPr>
        <w:t> </w:t>
      </w:r>
      <w:r>
        <w:rPr>
          <w:spacing w:val="-2"/>
          <w:w w:val="105"/>
        </w:rPr>
        <w:t>property</w:t>
      </w:r>
      <w:r>
        <w:rPr>
          <w:spacing w:val="-10"/>
          <w:w w:val="105"/>
        </w:rPr>
        <w:t> </w:t>
      </w:r>
      <w:r>
        <w:rPr>
          <w:spacing w:val="-2"/>
          <w:w w:val="105"/>
        </w:rPr>
        <w:t>located</w:t>
      </w:r>
      <w:r>
        <w:rPr>
          <w:spacing w:val="-5"/>
          <w:w w:val="105"/>
        </w:rPr>
        <w:t> </w:t>
      </w:r>
      <w:r>
        <w:rPr>
          <w:spacing w:val="-2"/>
          <w:w w:val="105"/>
        </w:rPr>
        <w:t>in</w:t>
      </w:r>
      <w:r>
        <w:rPr>
          <w:spacing w:val="-14"/>
          <w:w w:val="105"/>
        </w:rPr>
        <w:t> </w:t>
      </w:r>
      <w:r>
        <w:rPr>
          <w:spacing w:val="-2"/>
          <w:w w:val="105"/>
        </w:rPr>
        <w:t>Tangipahoa</w:t>
      </w:r>
      <w:r>
        <w:rPr>
          <w:spacing w:val="-11"/>
          <w:w w:val="105"/>
        </w:rPr>
        <w:t> </w:t>
      </w:r>
      <w:r>
        <w:rPr>
          <w:spacing w:val="-2"/>
          <w:w w:val="105"/>
        </w:rPr>
        <w:t>Parish. </w:t>
      </w:r>
      <w:r>
        <w:rPr>
          <w:w w:val="105"/>
        </w:rPr>
        <w:t>The</w:t>
      </w:r>
      <w:r>
        <w:rPr>
          <w:spacing w:val="-16"/>
          <w:w w:val="105"/>
        </w:rPr>
        <w:t> </w:t>
      </w:r>
      <w:r>
        <w:rPr>
          <w:w w:val="105"/>
        </w:rPr>
        <w:t>act</w:t>
      </w:r>
      <w:r>
        <w:rPr>
          <w:spacing w:val="-16"/>
          <w:w w:val="105"/>
        </w:rPr>
        <w:t> </w:t>
      </w:r>
      <w:r>
        <w:rPr>
          <w:w w:val="105"/>
        </w:rPr>
        <w:t>was</w:t>
      </w:r>
      <w:r>
        <w:rPr>
          <w:spacing w:val="-16"/>
          <w:w w:val="105"/>
        </w:rPr>
        <w:t> </w:t>
      </w:r>
      <w:r>
        <w:rPr>
          <w:w w:val="105"/>
        </w:rPr>
        <w:t>executed</w:t>
      </w:r>
      <w:r>
        <w:rPr>
          <w:spacing w:val="-15"/>
          <w:w w:val="105"/>
        </w:rPr>
        <w:t> </w:t>
      </w:r>
      <w:r>
        <w:rPr>
          <w:w w:val="105"/>
        </w:rPr>
        <w:t>in</w:t>
      </w:r>
      <w:r>
        <w:rPr>
          <w:spacing w:val="-16"/>
          <w:w w:val="105"/>
        </w:rPr>
        <w:t> </w:t>
      </w:r>
      <w:r>
        <w:rPr>
          <w:w w:val="105"/>
        </w:rPr>
        <w:t>Tangipahoa</w:t>
      </w:r>
      <w:r>
        <w:rPr>
          <w:spacing w:val="-16"/>
          <w:w w:val="105"/>
        </w:rPr>
        <w:t> </w:t>
      </w:r>
      <w:r>
        <w:rPr>
          <w:w w:val="105"/>
        </w:rPr>
        <w:t>Parish</w:t>
      </w:r>
      <w:r>
        <w:rPr>
          <w:spacing w:val="-16"/>
          <w:w w:val="105"/>
        </w:rPr>
        <w:t> </w:t>
      </w:r>
      <w:r>
        <w:rPr>
          <w:w w:val="105"/>
        </w:rPr>
        <w:t>and</w:t>
      </w:r>
      <w:r>
        <w:rPr>
          <w:spacing w:val="-15"/>
          <w:w w:val="105"/>
        </w:rPr>
        <w:t> </w:t>
      </w:r>
      <w:r>
        <w:rPr>
          <w:w w:val="105"/>
        </w:rPr>
        <w:t>states</w:t>
      </w:r>
      <w:r>
        <w:rPr>
          <w:spacing w:val="-16"/>
          <w:w w:val="105"/>
        </w:rPr>
        <w:t> </w:t>
      </w:r>
      <w:r>
        <w:rPr>
          <w:w w:val="105"/>
        </w:rPr>
        <w:t>that</w:t>
      </w:r>
      <w:r>
        <w:rPr>
          <w:spacing w:val="-16"/>
          <w:w w:val="105"/>
        </w:rPr>
        <w:t> </w:t>
      </w:r>
      <w:r>
        <w:rPr>
          <w:w w:val="105"/>
        </w:rPr>
        <w:t>the purchase</w:t>
      </w:r>
      <w:r>
        <w:rPr>
          <w:spacing w:val="-16"/>
          <w:w w:val="105"/>
        </w:rPr>
        <w:t> </w:t>
      </w:r>
      <w:r>
        <w:rPr>
          <w:w w:val="105"/>
        </w:rPr>
        <w:t>price</w:t>
      </w:r>
      <w:r>
        <w:rPr>
          <w:spacing w:val="-16"/>
          <w:w w:val="105"/>
        </w:rPr>
        <w:t> </w:t>
      </w:r>
      <w:r>
        <w:rPr>
          <w:w w:val="105"/>
        </w:rPr>
        <w:t>is</w:t>
      </w:r>
      <w:r>
        <w:rPr>
          <w:spacing w:val="-16"/>
          <w:w w:val="105"/>
        </w:rPr>
        <w:t> </w:t>
      </w:r>
      <w:r>
        <w:rPr>
          <w:w w:val="105"/>
        </w:rPr>
        <w:t>payable</w:t>
      </w:r>
      <w:r>
        <w:rPr>
          <w:spacing w:val="-15"/>
          <w:w w:val="105"/>
        </w:rPr>
        <w:t> </w:t>
      </w:r>
      <w:r>
        <w:rPr>
          <w:w w:val="105"/>
        </w:rPr>
        <w:t>over</w:t>
      </w:r>
      <w:r>
        <w:rPr>
          <w:spacing w:val="-16"/>
          <w:w w:val="105"/>
        </w:rPr>
        <w:t> </w:t>
      </w:r>
      <w:r>
        <w:rPr>
          <w:w w:val="105"/>
        </w:rPr>
        <w:t>time.</w:t>
      </w:r>
      <w:r>
        <w:rPr>
          <w:spacing w:val="-13"/>
          <w:w w:val="105"/>
        </w:rPr>
        <w:t> </w:t>
      </w:r>
      <w:r>
        <w:rPr>
          <w:w w:val="105"/>
        </w:rPr>
        <w:t>On</w:t>
      </w:r>
      <w:r>
        <w:rPr>
          <w:spacing w:val="-16"/>
          <w:w w:val="105"/>
        </w:rPr>
        <w:t> </w:t>
      </w:r>
      <w:r>
        <w:rPr>
          <w:w w:val="105"/>
        </w:rPr>
        <w:t>the</w:t>
      </w:r>
      <w:r>
        <w:rPr>
          <w:spacing w:val="-15"/>
          <w:w w:val="105"/>
        </w:rPr>
        <w:t> </w:t>
      </w:r>
      <w:r>
        <w:rPr>
          <w:w w:val="105"/>
        </w:rPr>
        <w:t>same</w:t>
      </w:r>
      <w:r>
        <w:rPr>
          <w:spacing w:val="-16"/>
          <w:w w:val="105"/>
        </w:rPr>
        <w:t> </w:t>
      </w:r>
      <w:r>
        <w:rPr>
          <w:w w:val="105"/>
        </w:rPr>
        <w:t>date,</w:t>
      </w:r>
      <w:r>
        <w:rPr>
          <w:spacing w:val="-16"/>
          <w:w w:val="105"/>
        </w:rPr>
        <w:t> </w:t>
      </w:r>
      <w:r>
        <w:rPr>
          <w:w w:val="105"/>
        </w:rPr>
        <w:t>Buyer grants</w:t>
      </w:r>
      <w:r>
        <w:rPr>
          <w:spacing w:val="-16"/>
          <w:w w:val="105"/>
        </w:rPr>
        <w:t> </w:t>
      </w:r>
      <w:r>
        <w:rPr>
          <w:w w:val="105"/>
        </w:rPr>
        <w:t>Creditor</w:t>
      </w:r>
      <w:r>
        <w:rPr>
          <w:spacing w:val="-16"/>
          <w:w w:val="105"/>
        </w:rPr>
        <w:t> </w:t>
      </w:r>
      <w:r>
        <w:rPr>
          <w:w w:val="105"/>
        </w:rPr>
        <w:t>a</w:t>
      </w:r>
      <w:r>
        <w:rPr>
          <w:spacing w:val="-16"/>
          <w:w w:val="105"/>
        </w:rPr>
        <w:t> </w:t>
      </w:r>
      <w:r>
        <w:rPr>
          <w:w w:val="105"/>
        </w:rPr>
        <w:t>mortgage</w:t>
      </w:r>
      <w:r>
        <w:rPr>
          <w:spacing w:val="-15"/>
          <w:w w:val="105"/>
        </w:rPr>
        <w:t> </w:t>
      </w:r>
      <w:r>
        <w:rPr>
          <w:w w:val="105"/>
        </w:rPr>
        <w:t>in</w:t>
      </w:r>
      <w:r>
        <w:rPr>
          <w:spacing w:val="-16"/>
          <w:w w:val="105"/>
        </w:rPr>
        <w:t> </w:t>
      </w:r>
      <w:r>
        <w:rPr>
          <w:w w:val="105"/>
        </w:rPr>
        <w:t>the</w:t>
      </w:r>
      <w:r>
        <w:rPr>
          <w:spacing w:val="-16"/>
          <w:w w:val="105"/>
        </w:rPr>
        <w:t> </w:t>
      </w:r>
      <w:r>
        <w:rPr>
          <w:w w:val="105"/>
        </w:rPr>
        <w:t>property.</w:t>
      </w:r>
      <w:r>
        <w:rPr>
          <w:spacing w:val="-16"/>
          <w:w w:val="105"/>
        </w:rPr>
        <w:t> </w:t>
      </w:r>
      <w:r>
        <w:rPr>
          <w:w w:val="105"/>
        </w:rPr>
        <w:t>On</w:t>
      </w:r>
      <w:r>
        <w:rPr>
          <w:spacing w:val="-15"/>
          <w:w w:val="105"/>
        </w:rPr>
        <w:t> </w:t>
      </w:r>
      <w:r>
        <w:rPr>
          <w:w w:val="105"/>
        </w:rPr>
        <w:t>April</w:t>
      </w:r>
      <w:r>
        <w:rPr>
          <w:spacing w:val="-16"/>
          <w:w w:val="105"/>
        </w:rPr>
        <w:t> </w:t>
      </w:r>
      <w:r>
        <w:rPr>
          <w:w w:val="105"/>
        </w:rPr>
        <w:t>2,</w:t>
      </w:r>
      <w:r>
        <w:rPr>
          <w:spacing w:val="-16"/>
          <w:w w:val="105"/>
        </w:rPr>
        <w:t> </w:t>
      </w:r>
      <w:r>
        <w:rPr>
          <w:w w:val="105"/>
        </w:rPr>
        <w:t>Creditor </w:t>
      </w:r>
      <w:r>
        <w:rPr/>
        <w:t>files its</w:t>
      </w:r>
      <w:r>
        <w:rPr>
          <w:spacing w:val="-4"/>
        </w:rPr>
        <w:t> </w:t>
      </w:r>
      <w:r>
        <w:rPr/>
        <w:t>act</w:t>
      </w:r>
      <w:r>
        <w:rPr>
          <w:spacing w:val="-2"/>
        </w:rPr>
        <w:t> </w:t>
      </w:r>
      <w:r>
        <w:rPr/>
        <w:t>of</w:t>
      </w:r>
      <w:r>
        <w:rPr>
          <w:spacing w:val="-10"/>
        </w:rPr>
        <w:t> </w:t>
      </w:r>
      <w:r>
        <w:rPr/>
        <w:t>mortgage</w:t>
      </w:r>
      <w:r>
        <w:rPr>
          <w:spacing w:val="-2"/>
        </w:rPr>
        <w:t> </w:t>
      </w:r>
      <w:r>
        <w:rPr/>
        <w:t>in</w:t>
      </w:r>
      <w:r>
        <w:rPr>
          <w:spacing w:val="-5"/>
        </w:rPr>
        <w:t> </w:t>
      </w:r>
      <w:r>
        <w:rPr/>
        <w:t>the</w:t>
      </w:r>
      <w:r>
        <w:rPr>
          <w:spacing w:val="-2"/>
        </w:rPr>
        <w:t> </w:t>
      </w:r>
      <w:r>
        <w:rPr/>
        <w:t>mortgage</w:t>
      </w:r>
      <w:r>
        <w:rPr>
          <w:spacing w:val="-7"/>
        </w:rPr>
        <w:t> </w:t>
      </w:r>
      <w:r>
        <w:rPr/>
        <w:t>records.</w:t>
      </w:r>
      <w:r>
        <w:rPr>
          <w:spacing w:val="-5"/>
        </w:rPr>
        <w:t> </w:t>
      </w:r>
      <w:r>
        <w:rPr/>
        <w:t>On</w:t>
      </w:r>
      <w:r>
        <w:rPr>
          <w:spacing w:val="-6"/>
        </w:rPr>
        <w:t> </w:t>
      </w:r>
      <w:r>
        <w:rPr/>
        <w:t>April</w:t>
      </w:r>
      <w:r>
        <w:rPr>
          <w:spacing w:val="-11"/>
        </w:rPr>
        <w:t> </w:t>
      </w:r>
      <w:r>
        <w:rPr/>
        <w:t>6,</w:t>
      </w:r>
      <w:r>
        <w:rPr>
          <w:spacing w:val="-5"/>
        </w:rPr>
        <w:t> </w:t>
      </w:r>
      <w:r>
        <w:rPr/>
        <w:t>Seller </w:t>
      </w:r>
      <w:r>
        <w:rPr>
          <w:w w:val="105"/>
        </w:rPr>
        <w:t>files</w:t>
      </w:r>
      <w:r>
        <w:rPr>
          <w:spacing w:val="-16"/>
          <w:w w:val="105"/>
        </w:rPr>
        <w:t> </w:t>
      </w:r>
      <w:r>
        <w:rPr>
          <w:w w:val="105"/>
        </w:rPr>
        <w:t>the</w:t>
      </w:r>
      <w:r>
        <w:rPr>
          <w:spacing w:val="-15"/>
          <w:w w:val="105"/>
        </w:rPr>
        <w:t> </w:t>
      </w:r>
      <w:r>
        <w:rPr>
          <w:w w:val="105"/>
        </w:rPr>
        <w:t>Act</w:t>
      </w:r>
      <w:r>
        <w:rPr>
          <w:spacing w:val="-13"/>
          <w:w w:val="105"/>
        </w:rPr>
        <w:t> </w:t>
      </w:r>
      <w:r>
        <w:rPr>
          <w:w w:val="105"/>
        </w:rPr>
        <w:t>of</w:t>
      </w:r>
      <w:r>
        <w:rPr>
          <w:spacing w:val="-16"/>
          <w:w w:val="105"/>
        </w:rPr>
        <w:t> </w:t>
      </w:r>
      <w:r>
        <w:rPr>
          <w:w w:val="105"/>
        </w:rPr>
        <w:t>Credit</w:t>
      </w:r>
      <w:r>
        <w:rPr>
          <w:spacing w:val="-16"/>
          <w:w w:val="105"/>
        </w:rPr>
        <w:t> </w:t>
      </w:r>
      <w:r>
        <w:rPr>
          <w:w w:val="105"/>
        </w:rPr>
        <w:t>Sale</w:t>
      </w:r>
      <w:r>
        <w:rPr>
          <w:spacing w:val="-12"/>
          <w:w w:val="105"/>
        </w:rPr>
        <w:t> </w:t>
      </w:r>
      <w:r>
        <w:rPr>
          <w:w w:val="105"/>
        </w:rPr>
        <w:t>in</w:t>
      </w:r>
      <w:r>
        <w:rPr>
          <w:spacing w:val="-15"/>
          <w:w w:val="105"/>
        </w:rPr>
        <w:t> </w:t>
      </w:r>
      <w:r>
        <w:rPr>
          <w:w w:val="105"/>
        </w:rPr>
        <w:t>the</w:t>
      </w:r>
      <w:r>
        <w:rPr>
          <w:spacing w:val="-13"/>
          <w:w w:val="105"/>
        </w:rPr>
        <w:t> </w:t>
      </w:r>
      <w:r>
        <w:rPr>
          <w:w w:val="105"/>
        </w:rPr>
        <w:t>mortgage</w:t>
      </w:r>
      <w:r>
        <w:rPr>
          <w:spacing w:val="-16"/>
          <w:w w:val="105"/>
        </w:rPr>
        <w:t> </w:t>
      </w:r>
      <w:r>
        <w:rPr>
          <w:w w:val="105"/>
        </w:rPr>
        <w:t>records.</w:t>
      </w:r>
      <w:r>
        <w:rPr>
          <w:spacing w:val="-12"/>
          <w:w w:val="105"/>
        </w:rPr>
        <w:t> </w:t>
      </w:r>
      <w:r>
        <w:rPr>
          <w:w w:val="105"/>
        </w:rPr>
        <w:t>Who</w:t>
      </w:r>
      <w:r>
        <w:rPr>
          <w:spacing w:val="-16"/>
          <w:w w:val="105"/>
        </w:rPr>
        <w:t> </w:t>
      </w:r>
      <w:r>
        <w:rPr>
          <w:w w:val="105"/>
        </w:rPr>
        <w:t>has </w:t>
      </w:r>
      <w:r>
        <w:rPr/>
        <w:t>priority:</w:t>
      </w:r>
      <w:r>
        <w:rPr>
          <w:spacing w:val="-1"/>
        </w:rPr>
        <w:t> </w:t>
      </w:r>
      <w:r>
        <w:rPr/>
        <w:t>Seller or Creditor?</w:t>
      </w:r>
      <w:r>
        <w:rPr>
          <w:spacing w:val="-1"/>
        </w:rPr>
        <w:t> </w:t>
      </w:r>
      <w:r>
        <w:rPr/>
        <w:t>How would it</w:t>
      </w:r>
      <w:r>
        <w:rPr>
          <w:spacing w:val="-1"/>
        </w:rPr>
        <w:t> </w:t>
      </w:r>
      <w:r>
        <w:rPr/>
        <w:t>affect your answer, if at </w:t>
      </w:r>
      <w:r>
        <w:rPr>
          <w:w w:val="105"/>
        </w:rPr>
        <w:t>all,</w:t>
      </w:r>
      <w:r>
        <w:rPr>
          <w:spacing w:val="-12"/>
          <w:w w:val="105"/>
        </w:rPr>
        <w:t> </w:t>
      </w:r>
      <w:r>
        <w:rPr>
          <w:w w:val="105"/>
        </w:rPr>
        <w:t>if</w:t>
      </w:r>
      <w:r>
        <w:rPr>
          <w:spacing w:val="-16"/>
          <w:w w:val="105"/>
        </w:rPr>
        <w:t> </w:t>
      </w:r>
      <w:r>
        <w:rPr>
          <w:w w:val="105"/>
        </w:rPr>
        <w:t>Seller</w:t>
      </w:r>
      <w:r>
        <w:rPr>
          <w:spacing w:val="-11"/>
          <w:w w:val="105"/>
        </w:rPr>
        <w:t> </w:t>
      </w:r>
      <w:r>
        <w:rPr>
          <w:w w:val="105"/>
        </w:rPr>
        <w:t>did</w:t>
      </w:r>
      <w:r>
        <w:rPr>
          <w:spacing w:val="-8"/>
          <w:w w:val="105"/>
        </w:rPr>
        <w:t> </w:t>
      </w:r>
      <w:r>
        <w:rPr>
          <w:w w:val="105"/>
        </w:rPr>
        <w:t>not</w:t>
      </w:r>
      <w:r>
        <w:rPr>
          <w:spacing w:val="-9"/>
          <w:w w:val="105"/>
        </w:rPr>
        <w:t> </w:t>
      </w:r>
      <w:r>
        <w:rPr>
          <w:w w:val="105"/>
        </w:rPr>
        <w:t>file</w:t>
      </w:r>
      <w:r>
        <w:rPr>
          <w:spacing w:val="-14"/>
          <w:w w:val="105"/>
        </w:rPr>
        <w:t> </w:t>
      </w:r>
      <w:r>
        <w:rPr>
          <w:w w:val="105"/>
        </w:rPr>
        <w:t>the</w:t>
      </w:r>
      <w:r>
        <w:rPr>
          <w:spacing w:val="-14"/>
          <w:w w:val="105"/>
        </w:rPr>
        <w:t> </w:t>
      </w:r>
      <w:r>
        <w:rPr>
          <w:w w:val="105"/>
        </w:rPr>
        <w:t>Act</w:t>
      </w:r>
      <w:r>
        <w:rPr>
          <w:spacing w:val="-9"/>
          <w:w w:val="105"/>
        </w:rPr>
        <w:t> </w:t>
      </w:r>
      <w:r>
        <w:rPr>
          <w:w w:val="105"/>
        </w:rPr>
        <w:t>of</w:t>
      </w:r>
      <w:r>
        <w:rPr>
          <w:spacing w:val="-16"/>
          <w:w w:val="105"/>
        </w:rPr>
        <w:t> </w:t>
      </w:r>
      <w:r>
        <w:rPr>
          <w:w w:val="105"/>
        </w:rPr>
        <w:t>Credit</w:t>
      </w:r>
      <w:r>
        <w:rPr>
          <w:spacing w:val="-13"/>
          <w:w w:val="105"/>
        </w:rPr>
        <w:t> </w:t>
      </w:r>
      <w:r>
        <w:rPr>
          <w:w w:val="105"/>
        </w:rPr>
        <w:t>Sale</w:t>
      </w:r>
      <w:r>
        <w:rPr>
          <w:spacing w:val="-14"/>
          <w:w w:val="105"/>
        </w:rPr>
        <w:t> </w:t>
      </w:r>
      <w:r>
        <w:rPr>
          <w:w w:val="105"/>
        </w:rPr>
        <w:t>until</w:t>
      </w:r>
      <w:r>
        <w:rPr>
          <w:spacing w:val="-14"/>
          <w:w w:val="105"/>
        </w:rPr>
        <w:t> </w:t>
      </w:r>
      <w:r>
        <w:rPr>
          <w:w w:val="105"/>
        </w:rPr>
        <w:t>April</w:t>
      </w:r>
      <w:r>
        <w:rPr>
          <w:spacing w:val="-16"/>
          <w:w w:val="105"/>
        </w:rPr>
        <w:t> </w:t>
      </w:r>
      <w:r>
        <w:rPr>
          <w:w w:val="105"/>
        </w:rPr>
        <w:t>14?</w:t>
      </w:r>
    </w:p>
    <w:p>
      <w:pPr>
        <w:pStyle w:val="BodyText"/>
        <w:spacing w:line="247" w:lineRule="auto"/>
        <w:ind w:left="3702" w:right="263" w:hanging="361"/>
        <w:jc w:val="left"/>
      </w:pPr>
      <w:r>
        <w:rPr>
          <w:rFonts w:ascii="Courier New" w:hAnsi="Courier New"/>
        </w:rPr>
        <w:t>▫</w:t>
      </w:r>
      <w:r>
        <w:rPr>
          <w:rFonts w:ascii="Courier New" w:hAnsi="Courier New"/>
          <w:spacing w:val="40"/>
        </w:rPr>
        <w:t> </w:t>
      </w:r>
      <w:r>
        <w:rPr>
          <w:b/>
        </w:rPr>
        <w:t>Judicial </w:t>
      </w:r>
      <w:r>
        <w:rPr>
          <w:b/>
          <w:spacing w:val="-3"/>
          <w:w w:val="80"/>
        </w:rPr>
        <w:t>M</w:t>
      </w:r>
      <w:r>
        <w:rPr>
          <w:b/>
          <w:spacing w:val="-1"/>
          <w:w w:val="80"/>
        </w:rPr>
        <w:t>o</w:t>
      </w:r>
      <w:r>
        <w:rPr>
          <w:b/>
          <w:spacing w:val="-3"/>
          <w:w w:val="80"/>
        </w:rPr>
        <w:t>r</w:t>
      </w:r>
      <w:r>
        <w:rPr>
          <w:b/>
          <w:spacing w:val="-1"/>
          <w:w w:val="80"/>
        </w:rPr>
        <w:t>tga</w:t>
      </w:r>
      <w:r>
        <w:rPr>
          <w:b/>
          <w:spacing w:val="3"/>
          <w:w w:val="80"/>
        </w:rPr>
        <w:t>g</w:t>
      </w:r>
      <w:r>
        <w:rPr>
          <w:b/>
          <w:spacing w:val="-3"/>
          <w:w w:val="80"/>
        </w:rPr>
        <w:t>e</w:t>
      </w:r>
      <w:r>
        <w:rPr>
          <w:b/>
          <w:spacing w:val="2"/>
          <w:w w:val="80"/>
        </w:rPr>
        <w:t>s</w:t>
      </w:r>
      <w:r>
        <w:rPr>
          <w:spacing w:val="-1"/>
          <w:w w:val="280"/>
        </w:rPr>
        <w:t>-</w:t>
      </w:r>
      <w:r>
        <w:rPr/>
        <w:t>Under the Louisiana jurisprudence, a timely filed</w:t>
      </w:r>
      <w:r>
        <w:rPr>
          <w:spacing w:val="40"/>
        </w:rPr>
        <w:t> </w:t>
      </w:r>
      <w:r>
        <w:rPr/>
        <w:t>vendor's privilege outranks a judicial mortgage against the purchaser, even</w:t>
      </w:r>
      <w:r>
        <w:rPr>
          <w:spacing w:val="-9"/>
        </w:rPr>
        <w:t> </w:t>
      </w:r>
      <w:r>
        <w:rPr/>
        <w:t>when</w:t>
      </w:r>
      <w:r>
        <w:rPr>
          <w:spacing w:val="-9"/>
        </w:rPr>
        <w:t> </w:t>
      </w:r>
      <w:r>
        <w:rPr/>
        <w:t>the judgment</w:t>
      </w:r>
      <w:r>
        <w:rPr>
          <w:spacing w:val="-5"/>
        </w:rPr>
        <w:t> </w:t>
      </w:r>
      <w:r>
        <w:rPr/>
        <w:t>was</w:t>
      </w:r>
      <w:r>
        <w:rPr>
          <w:spacing w:val="-2"/>
        </w:rPr>
        <w:t> </w:t>
      </w:r>
      <w:r>
        <w:rPr/>
        <w:t>filed </w:t>
      </w:r>
      <w:r>
        <w:rPr>
          <w:i/>
        </w:rPr>
        <w:t>before</w:t>
      </w:r>
      <w:r>
        <w:rPr/>
        <w:t>the Act of</w:t>
      </w:r>
      <w:r>
        <w:rPr>
          <w:spacing w:val="-9"/>
        </w:rPr>
        <w:t> </w:t>
      </w:r>
      <w:r>
        <w:rPr/>
        <w:t>Sale</w:t>
      </w:r>
      <w:r>
        <w:rPr>
          <w:spacing w:val="-5"/>
        </w:rPr>
        <w:t> </w:t>
      </w:r>
      <w:r>
        <w:rPr/>
        <w:t>was</w:t>
      </w:r>
      <w:r>
        <w:rPr>
          <w:spacing w:val="-2"/>
        </w:rPr>
        <w:t> </w:t>
      </w:r>
      <w:r>
        <w:rPr/>
        <w:t>passed.</w:t>
      </w:r>
      <w:r>
        <w:rPr>
          <w:spacing w:val="-3"/>
        </w:rPr>
        <w:t> </w:t>
      </w:r>
      <w:r>
        <w:rPr/>
        <w:t>The underlying</w:t>
      </w:r>
      <w:r>
        <w:rPr>
          <w:spacing w:val="-1"/>
        </w:rPr>
        <w:t> </w:t>
      </w:r>
      <w:r>
        <w:rPr/>
        <w:t>rationale is that</w:t>
      </w:r>
      <w:r>
        <w:rPr>
          <w:spacing w:val="-3"/>
        </w:rPr>
        <w:t> </w:t>
      </w:r>
      <w:r>
        <w:rPr/>
        <w:t>the</w:t>
      </w:r>
      <w:r>
        <w:rPr>
          <w:spacing w:val="-3"/>
        </w:rPr>
        <w:t> </w:t>
      </w:r>
      <w:r>
        <w:rPr/>
        <w:t>buyer's interest in</w:t>
      </w:r>
      <w:r>
        <w:rPr>
          <w:spacing w:val="-7"/>
        </w:rPr>
        <w:t> </w:t>
      </w:r>
      <w:r>
        <w:rPr/>
        <w:t>the property</w:t>
      </w:r>
      <w:r>
        <w:rPr>
          <w:spacing w:val="-7"/>
        </w:rPr>
        <w:t> </w:t>
      </w:r>
      <w:r>
        <w:rPr/>
        <w:t>attaches at the moment of sale; however, at that point the buyer's rights are already encumbered by the vendor's privilege in favor of the seller, and the judicial</w:t>
      </w:r>
      <w:r>
        <w:rPr>
          <w:spacing w:val="-9"/>
        </w:rPr>
        <w:t> </w:t>
      </w:r>
      <w:r>
        <w:rPr/>
        <w:t>mortgage holder</w:t>
      </w:r>
      <w:r>
        <w:rPr>
          <w:spacing w:val="-3"/>
        </w:rPr>
        <w:t> </w:t>
      </w:r>
      <w:r>
        <w:rPr/>
        <w:t>cannot</w:t>
      </w:r>
      <w:r>
        <w:rPr>
          <w:spacing w:val="-5"/>
        </w:rPr>
        <w:t> </w:t>
      </w:r>
      <w:r>
        <w:rPr/>
        <w:t>expect</w:t>
      </w:r>
      <w:r>
        <w:rPr>
          <w:spacing w:val="-5"/>
        </w:rPr>
        <w:t> </w:t>
      </w:r>
      <w:r>
        <w:rPr/>
        <w:t>to</w:t>
      </w:r>
      <w:r>
        <w:rPr>
          <w:spacing w:val="-8"/>
        </w:rPr>
        <w:t> </w:t>
      </w:r>
      <w:r>
        <w:rPr/>
        <w:t>receive</w:t>
      </w:r>
      <w:r>
        <w:rPr>
          <w:spacing w:val="-5"/>
        </w:rPr>
        <w:t> </w:t>
      </w:r>
      <w:r>
        <w:rPr/>
        <w:t>more</w:t>
      </w:r>
      <w:r>
        <w:rPr>
          <w:spacing w:val="-5"/>
        </w:rPr>
        <w:t> </w:t>
      </w:r>
      <w:r>
        <w:rPr/>
        <w:t>rights</w:t>
      </w:r>
      <w:r>
        <w:rPr>
          <w:spacing w:val="-2"/>
        </w:rPr>
        <w:t> </w:t>
      </w:r>
      <w:r>
        <w:rPr/>
        <w:t>than</w:t>
      </w:r>
      <w:r>
        <w:rPr>
          <w:spacing w:val="-8"/>
        </w:rPr>
        <w:t> </w:t>
      </w:r>
      <w:r>
        <w:rPr/>
        <w:t>Buyer received in the sale.</w:t>
      </w:r>
    </w:p>
    <w:p>
      <w:pPr>
        <w:pStyle w:val="ListParagraph"/>
        <w:numPr>
          <w:ilvl w:val="3"/>
          <w:numId w:val="27"/>
        </w:numPr>
        <w:tabs>
          <w:tab w:pos="2982" w:val="left" w:leader="none"/>
        </w:tabs>
        <w:spacing w:line="244" w:lineRule="auto" w:before="0" w:after="0"/>
        <w:ind w:left="2981" w:right="457" w:hanging="360"/>
        <w:jc w:val="left"/>
        <w:rPr>
          <w:sz w:val="24"/>
        </w:rPr>
      </w:pPr>
      <w:r>
        <w:rPr>
          <w:b/>
          <w:w w:val="105"/>
          <w:sz w:val="24"/>
        </w:rPr>
        <w:t>Mortgage</w:t>
      </w:r>
      <w:r>
        <w:rPr>
          <w:b/>
          <w:spacing w:val="-16"/>
          <w:w w:val="105"/>
          <w:sz w:val="24"/>
        </w:rPr>
        <w:t> </w:t>
      </w:r>
      <w:r>
        <w:rPr>
          <w:b/>
          <w:w w:val="105"/>
          <w:sz w:val="24"/>
        </w:rPr>
        <w:t>beats</w:t>
      </w:r>
      <w:r>
        <w:rPr>
          <w:b/>
          <w:spacing w:val="-16"/>
          <w:w w:val="105"/>
          <w:sz w:val="24"/>
        </w:rPr>
        <w:t> </w:t>
      </w:r>
      <w:r>
        <w:rPr>
          <w:b/>
          <w:w w:val="105"/>
          <w:sz w:val="24"/>
        </w:rPr>
        <w:t>vendor’s</w:t>
      </w:r>
      <w:r>
        <w:rPr>
          <w:b/>
          <w:spacing w:val="-13"/>
          <w:w w:val="105"/>
          <w:sz w:val="24"/>
        </w:rPr>
        <w:t> </w:t>
      </w:r>
      <w:r>
        <w:rPr>
          <w:b/>
          <w:w w:val="105"/>
          <w:sz w:val="24"/>
        </w:rPr>
        <w:t>privilege</w:t>
      </w:r>
      <w:r>
        <w:rPr>
          <w:b/>
          <w:spacing w:val="-13"/>
          <w:w w:val="105"/>
          <w:sz w:val="24"/>
        </w:rPr>
        <w:t> </w:t>
      </w:r>
      <w:r>
        <w:rPr>
          <w:w w:val="270"/>
          <w:sz w:val="24"/>
        </w:rPr>
        <w:t>-</w:t>
      </w:r>
      <w:r>
        <w:rPr>
          <w:w w:val="105"/>
          <w:sz w:val="24"/>
        </w:rPr>
        <w:t>If</w:t>
      </w:r>
      <w:r>
        <w:rPr>
          <w:spacing w:val="-16"/>
          <w:w w:val="105"/>
          <w:sz w:val="24"/>
        </w:rPr>
        <w:t> </w:t>
      </w:r>
      <w:r>
        <w:rPr>
          <w:w w:val="105"/>
          <w:sz w:val="24"/>
        </w:rPr>
        <w:t>the</w:t>
      </w:r>
      <w:r>
        <w:rPr>
          <w:spacing w:val="-11"/>
          <w:w w:val="105"/>
          <w:sz w:val="24"/>
        </w:rPr>
        <w:t> </w:t>
      </w:r>
      <w:r>
        <w:rPr>
          <w:w w:val="105"/>
          <w:sz w:val="24"/>
        </w:rPr>
        <w:t>vendor's</w:t>
      </w:r>
      <w:r>
        <w:rPr>
          <w:spacing w:val="-13"/>
          <w:w w:val="105"/>
          <w:sz w:val="24"/>
        </w:rPr>
        <w:t> </w:t>
      </w:r>
      <w:r>
        <w:rPr>
          <w:w w:val="105"/>
          <w:sz w:val="24"/>
        </w:rPr>
        <w:t>act</w:t>
      </w:r>
      <w:r>
        <w:rPr>
          <w:spacing w:val="-11"/>
          <w:w w:val="105"/>
          <w:sz w:val="24"/>
        </w:rPr>
        <w:t> </w:t>
      </w:r>
      <w:r>
        <w:rPr>
          <w:w w:val="105"/>
          <w:sz w:val="24"/>
        </w:rPr>
        <w:t>of</w:t>
      </w:r>
      <w:r>
        <w:rPr>
          <w:spacing w:val="-16"/>
          <w:w w:val="105"/>
          <w:sz w:val="24"/>
        </w:rPr>
        <w:t> </w:t>
      </w:r>
      <w:r>
        <w:rPr>
          <w:w w:val="105"/>
          <w:sz w:val="24"/>
        </w:rPr>
        <w:t>sale</w:t>
      </w:r>
      <w:r>
        <w:rPr>
          <w:spacing w:val="-11"/>
          <w:w w:val="105"/>
          <w:sz w:val="24"/>
        </w:rPr>
        <w:t> </w:t>
      </w:r>
      <w:r>
        <w:rPr>
          <w:w w:val="105"/>
          <w:sz w:val="24"/>
        </w:rPr>
        <w:t>is</w:t>
      </w:r>
      <w:r>
        <w:rPr>
          <w:spacing w:val="-9"/>
          <w:w w:val="105"/>
          <w:sz w:val="24"/>
        </w:rPr>
        <w:t> </w:t>
      </w:r>
      <w:r>
        <w:rPr>
          <w:w w:val="105"/>
          <w:sz w:val="24"/>
        </w:rPr>
        <w:t>not</w:t>
      </w:r>
      <w:r>
        <w:rPr>
          <w:spacing w:val="-11"/>
          <w:w w:val="105"/>
          <w:sz w:val="24"/>
        </w:rPr>
        <w:t> </w:t>
      </w:r>
      <w:r>
        <w:rPr>
          <w:w w:val="105"/>
          <w:sz w:val="24"/>
        </w:rPr>
        <w:t>filed </w:t>
      </w:r>
      <w:r>
        <w:rPr>
          <w:sz w:val="24"/>
        </w:rPr>
        <w:t>within</w:t>
      </w:r>
      <w:r>
        <w:rPr>
          <w:spacing w:val="-1"/>
          <w:sz w:val="24"/>
        </w:rPr>
        <w:t> </w:t>
      </w:r>
      <w:r>
        <w:rPr>
          <w:sz w:val="24"/>
        </w:rPr>
        <w:t>7/15</w:t>
      </w:r>
      <w:r>
        <w:rPr>
          <w:spacing w:val="-1"/>
          <w:sz w:val="24"/>
        </w:rPr>
        <w:t> </w:t>
      </w:r>
      <w:r>
        <w:rPr>
          <w:sz w:val="24"/>
        </w:rPr>
        <w:t>days then</w:t>
      </w:r>
      <w:r>
        <w:rPr>
          <w:spacing w:val="-7"/>
          <w:sz w:val="24"/>
        </w:rPr>
        <w:t> </w:t>
      </w:r>
      <w:r>
        <w:rPr>
          <w:sz w:val="24"/>
        </w:rPr>
        <w:t>the vendor's privilege</w:t>
      </w:r>
      <w:r>
        <w:rPr>
          <w:spacing w:val="-3"/>
          <w:sz w:val="24"/>
        </w:rPr>
        <w:t> </w:t>
      </w:r>
      <w:r>
        <w:rPr>
          <w:sz w:val="24"/>
        </w:rPr>
        <w:t>dates from the</w:t>
      </w:r>
      <w:r>
        <w:rPr>
          <w:spacing w:val="-3"/>
          <w:sz w:val="24"/>
        </w:rPr>
        <w:t> </w:t>
      </w:r>
      <w:r>
        <w:rPr>
          <w:sz w:val="24"/>
        </w:rPr>
        <w:t>time of</w:t>
      </w:r>
      <w:r>
        <w:rPr>
          <w:spacing w:val="-7"/>
          <w:sz w:val="24"/>
        </w:rPr>
        <w:t> </w:t>
      </w:r>
      <w:r>
        <w:rPr>
          <w:sz w:val="24"/>
        </w:rPr>
        <w:t>recordation. </w:t>
      </w:r>
      <w:r>
        <w:rPr>
          <w:spacing w:val="-2"/>
          <w:w w:val="105"/>
          <w:sz w:val="24"/>
        </w:rPr>
        <w:t>An</w:t>
      </w:r>
      <w:r>
        <w:rPr>
          <w:spacing w:val="-14"/>
          <w:w w:val="105"/>
          <w:sz w:val="24"/>
        </w:rPr>
        <w:t> </w:t>
      </w:r>
      <w:r>
        <w:rPr>
          <w:spacing w:val="-2"/>
          <w:w w:val="105"/>
          <w:sz w:val="24"/>
        </w:rPr>
        <w:t>earlier-filed</w:t>
      </w:r>
      <w:r>
        <w:rPr>
          <w:spacing w:val="-7"/>
          <w:w w:val="105"/>
          <w:sz w:val="24"/>
        </w:rPr>
        <w:t> </w:t>
      </w:r>
      <w:r>
        <w:rPr>
          <w:spacing w:val="-2"/>
          <w:w w:val="105"/>
          <w:sz w:val="24"/>
        </w:rPr>
        <w:t>mortgage</w:t>
      </w:r>
      <w:r>
        <w:rPr>
          <w:spacing w:val="-11"/>
          <w:w w:val="105"/>
          <w:sz w:val="24"/>
        </w:rPr>
        <w:t> </w:t>
      </w:r>
      <w:r>
        <w:rPr>
          <w:spacing w:val="-2"/>
          <w:w w:val="105"/>
          <w:sz w:val="24"/>
        </w:rPr>
        <w:t>will</w:t>
      </w:r>
      <w:r>
        <w:rPr>
          <w:spacing w:val="-11"/>
          <w:w w:val="105"/>
          <w:sz w:val="24"/>
        </w:rPr>
        <w:t> </w:t>
      </w:r>
      <w:r>
        <w:rPr>
          <w:spacing w:val="-2"/>
          <w:w w:val="105"/>
          <w:sz w:val="24"/>
        </w:rPr>
        <w:t>trump</w:t>
      </w:r>
      <w:r>
        <w:rPr>
          <w:spacing w:val="-9"/>
          <w:w w:val="105"/>
          <w:sz w:val="24"/>
        </w:rPr>
        <w:t> </w:t>
      </w:r>
      <w:r>
        <w:rPr>
          <w:spacing w:val="-2"/>
          <w:w w:val="105"/>
          <w:sz w:val="24"/>
        </w:rPr>
        <w:t>a</w:t>
      </w:r>
      <w:r>
        <w:rPr>
          <w:spacing w:val="-7"/>
          <w:w w:val="105"/>
          <w:sz w:val="24"/>
        </w:rPr>
        <w:t> </w:t>
      </w:r>
      <w:r>
        <w:rPr>
          <w:spacing w:val="-2"/>
          <w:w w:val="105"/>
          <w:sz w:val="24"/>
        </w:rPr>
        <w:t>later-filed</w:t>
      </w:r>
      <w:r>
        <w:rPr>
          <w:spacing w:val="-6"/>
          <w:w w:val="105"/>
          <w:sz w:val="24"/>
        </w:rPr>
        <w:t> </w:t>
      </w:r>
      <w:r>
        <w:rPr>
          <w:spacing w:val="-2"/>
          <w:w w:val="105"/>
          <w:sz w:val="24"/>
        </w:rPr>
        <w:t>act</w:t>
      </w:r>
      <w:r>
        <w:rPr>
          <w:spacing w:val="-7"/>
          <w:w w:val="105"/>
          <w:sz w:val="24"/>
        </w:rPr>
        <w:t> </w:t>
      </w:r>
      <w:r>
        <w:rPr>
          <w:spacing w:val="-2"/>
          <w:w w:val="105"/>
          <w:sz w:val="24"/>
        </w:rPr>
        <w:t>of</w:t>
      </w:r>
      <w:r>
        <w:rPr>
          <w:spacing w:val="-14"/>
          <w:w w:val="105"/>
          <w:sz w:val="24"/>
        </w:rPr>
        <w:t> </w:t>
      </w:r>
      <w:r>
        <w:rPr>
          <w:spacing w:val="-2"/>
          <w:w w:val="105"/>
          <w:sz w:val="24"/>
        </w:rPr>
        <w:t>sale</w:t>
      </w:r>
      <w:r>
        <w:rPr>
          <w:spacing w:val="-11"/>
          <w:w w:val="105"/>
          <w:sz w:val="24"/>
        </w:rPr>
        <w:t> </w:t>
      </w:r>
      <w:r>
        <w:rPr>
          <w:spacing w:val="-2"/>
          <w:w w:val="105"/>
          <w:sz w:val="24"/>
        </w:rPr>
        <w:t>evidencing</w:t>
      </w:r>
      <w:r>
        <w:rPr>
          <w:spacing w:val="-6"/>
          <w:w w:val="105"/>
          <w:sz w:val="24"/>
        </w:rPr>
        <w:t> </w:t>
      </w:r>
      <w:r>
        <w:rPr>
          <w:spacing w:val="-2"/>
          <w:w w:val="105"/>
          <w:sz w:val="24"/>
        </w:rPr>
        <w:t>the </w:t>
      </w:r>
      <w:r>
        <w:rPr>
          <w:w w:val="105"/>
          <w:sz w:val="24"/>
        </w:rPr>
        <w:t>vendor's privilege.</w:t>
      </w:r>
    </w:p>
    <w:p>
      <w:pPr>
        <w:pStyle w:val="Heading2"/>
        <w:numPr>
          <w:ilvl w:val="0"/>
          <w:numId w:val="27"/>
        </w:numPr>
        <w:tabs>
          <w:tab w:pos="820" w:val="left" w:leader="none"/>
          <w:tab w:pos="821" w:val="left" w:leader="none"/>
        </w:tabs>
        <w:spacing w:line="258" w:lineRule="exact" w:before="0" w:after="0"/>
        <w:ind w:left="820" w:right="0" w:hanging="361"/>
        <w:jc w:val="left"/>
      </w:pPr>
      <w:r>
        <w:rPr/>
        <w:t>General</w:t>
      </w:r>
      <w:r>
        <w:rPr>
          <w:spacing w:val="-3"/>
        </w:rPr>
        <w:t> </w:t>
      </w:r>
      <w:r>
        <w:rPr>
          <w:spacing w:val="-2"/>
        </w:rPr>
        <w:t>Privileges</w:t>
      </w:r>
    </w:p>
    <w:p>
      <w:pPr>
        <w:pStyle w:val="ListParagraph"/>
        <w:numPr>
          <w:ilvl w:val="1"/>
          <w:numId w:val="27"/>
        </w:numPr>
        <w:tabs>
          <w:tab w:pos="1540" w:val="left" w:leader="none"/>
          <w:tab w:pos="1541" w:val="left" w:leader="none"/>
        </w:tabs>
        <w:spacing w:line="237" w:lineRule="auto" w:before="0" w:after="0"/>
        <w:ind w:left="1541" w:right="182" w:hanging="361"/>
        <w:jc w:val="left"/>
        <w:rPr>
          <w:sz w:val="24"/>
        </w:rPr>
      </w:pPr>
      <w:r>
        <w:rPr>
          <w:b/>
          <w:spacing w:val="-2"/>
          <w:w w:val="105"/>
          <w:sz w:val="24"/>
        </w:rPr>
        <w:t>Immovables</w:t>
      </w:r>
      <w:r>
        <w:rPr>
          <w:b/>
          <w:spacing w:val="-8"/>
          <w:w w:val="105"/>
          <w:sz w:val="24"/>
        </w:rPr>
        <w:t> </w:t>
      </w:r>
      <w:r>
        <w:rPr>
          <w:b/>
          <w:spacing w:val="-2"/>
          <w:w w:val="105"/>
          <w:sz w:val="24"/>
        </w:rPr>
        <w:t>Liable</w:t>
      </w:r>
      <w:r>
        <w:rPr>
          <w:b/>
          <w:spacing w:val="-11"/>
          <w:w w:val="105"/>
          <w:sz w:val="24"/>
        </w:rPr>
        <w:t> </w:t>
      </w:r>
      <w:r>
        <w:rPr>
          <w:b/>
          <w:spacing w:val="-2"/>
          <w:w w:val="105"/>
          <w:sz w:val="24"/>
        </w:rPr>
        <w:t>Only</w:t>
      </w:r>
      <w:r>
        <w:rPr>
          <w:b/>
          <w:spacing w:val="-9"/>
          <w:w w:val="105"/>
          <w:sz w:val="24"/>
        </w:rPr>
        <w:t> </w:t>
      </w:r>
      <w:r>
        <w:rPr>
          <w:b/>
          <w:spacing w:val="-2"/>
          <w:w w:val="105"/>
          <w:sz w:val="24"/>
        </w:rPr>
        <w:t>When</w:t>
      </w:r>
      <w:r>
        <w:rPr>
          <w:b/>
          <w:spacing w:val="-8"/>
          <w:w w:val="105"/>
          <w:sz w:val="24"/>
        </w:rPr>
        <w:t> </w:t>
      </w:r>
      <w:r>
        <w:rPr>
          <w:b/>
          <w:spacing w:val="-2"/>
          <w:w w:val="105"/>
          <w:sz w:val="24"/>
        </w:rPr>
        <w:t>Movables</w:t>
      </w:r>
      <w:r>
        <w:rPr>
          <w:b/>
          <w:spacing w:val="-8"/>
          <w:w w:val="105"/>
          <w:sz w:val="24"/>
        </w:rPr>
        <w:t> </w:t>
      </w:r>
      <w:r>
        <w:rPr>
          <w:b/>
          <w:spacing w:val="-2"/>
          <w:w w:val="105"/>
          <w:sz w:val="24"/>
        </w:rPr>
        <w:t>Insufficient</w:t>
      </w:r>
      <w:r>
        <w:rPr>
          <w:b/>
          <w:spacing w:val="-6"/>
          <w:w w:val="105"/>
          <w:sz w:val="24"/>
        </w:rPr>
        <w:t> </w:t>
      </w:r>
      <w:r>
        <w:rPr>
          <w:spacing w:val="-2"/>
          <w:w w:val="240"/>
          <w:sz w:val="24"/>
        </w:rPr>
        <w:t>-</w:t>
      </w:r>
      <w:r>
        <w:rPr>
          <w:spacing w:val="-2"/>
          <w:w w:val="105"/>
          <w:sz w:val="24"/>
        </w:rPr>
        <w:t>"If</w:t>
      </w:r>
      <w:r>
        <w:rPr>
          <w:spacing w:val="-14"/>
          <w:w w:val="105"/>
          <w:sz w:val="24"/>
        </w:rPr>
        <w:t> </w:t>
      </w:r>
      <w:r>
        <w:rPr>
          <w:spacing w:val="-2"/>
          <w:w w:val="105"/>
          <w:sz w:val="24"/>
        </w:rPr>
        <w:t>the</w:t>
      </w:r>
      <w:r>
        <w:rPr>
          <w:spacing w:val="-6"/>
          <w:w w:val="105"/>
          <w:sz w:val="24"/>
        </w:rPr>
        <w:t> </w:t>
      </w:r>
      <w:r>
        <w:rPr>
          <w:spacing w:val="-2"/>
          <w:w w:val="105"/>
          <w:sz w:val="24"/>
        </w:rPr>
        <w:t>movables</w:t>
      </w:r>
      <w:r>
        <w:rPr>
          <w:spacing w:val="-8"/>
          <w:w w:val="105"/>
          <w:sz w:val="24"/>
        </w:rPr>
        <w:t> </w:t>
      </w:r>
      <w:r>
        <w:rPr>
          <w:spacing w:val="-2"/>
          <w:w w:val="105"/>
          <w:sz w:val="24"/>
        </w:rPr>
        <w:t>of</w:t>
      </w:r>
      <w:r>
        <w:rPr>
          <w:spacing w:val="-9"/>
          <w:w w:val="105"/>
          <w:sz w:val="24"/>
        </w:rPr>
        <w:t> </w:t>
      </w:r>
      <w:r>
        <w:rPr>
          <w:spacing w:val="-2"/>
          <w:w w:val="105"/>
          <w:sz w:val="24"/>
        </w:rPr>
        <w:t>the</w:t>
      </w:r>
      <w:r>
        <w:rPr>
          <w:spacing w:val="-11"/>
          <w:w w:val="105"/>
          <w:sz w:val="24"/>
        </w:rPr>
        <w:t> </w:t>
      </w:r>
      <w:r>
        <w:rPr>
          <w:spacing w:val="-2"/>
          <w:w w:val="105"/>
          <w:sz w:val="24"/>
        </w:rPr>
        <w:t>debtor,</w:t>
      </w:r>
      <w:r>
        <w:rPr>
          <w:spacing w:val="-9"/>
          <w:w w:val="105"/>
          <w:sz w:val="24"/>
        </w:rPr>
        <w:t> </w:t>
      </w:r>
      <w:r>
        <w:rPr>
          <w:spacing w:val="-2"/>
          <w:w w:val="105"/>
          <w:sz w:val="24"/>
        </w:rPr>
        <w:t>by </w:t>
      </w:r>
      <w:r>
        <w:rPr>
          <w:sz w:val="24"/>
        </w:rPr>
        <w:t>reason of the special privileges affecting them or for any other cause, are not sufficient to discharge</w:t>
      </w:r>
      <w:r>
        <w:rPr>
          <w:spacing w:val="-6"/>
          <w:sz w:val="24"/>
        </w:rPr>
        <w:t> </w:t>
      </w:r>
      <w:r>
        <w:rPr>
          <w:sz w:val="24"/>
        </w:rPr>
        <w:t>the</w:t>
      </w:r>
      <w:r>
        <w:rPr>
          <w:spacing w:val="-6"/>
          <w:sz w:val="24"/>
        </w:rPr>
        <w:t> </w:t>
      </w:r>
      <w:r>
        <w:rPr>
          <w:sz w:val="24"/>
        </w:rPr>
        <w:t>debts having</w:t>
      </w:r>
      <w:r>
        <w:rPr>
          <w:spacing w:val="-4"/>
          <w:sz w:val="24"/>
        </w:rPr>
        <w:t> </w:t>
      </w:r>
      <w:r>
        <w:rPr>
          <w:sz w:val="24"/>
        </w:rPr>
        <w:t>a</w:t>
      </w:r>
      <w:r>
        <w:rPr>
          <w:spacing w:val="-6"/>
          <w:sz w:val="24"/>
        </w:rPr>
        <w:t> </w:t>
      </w:r>
      <w:r>
        <w:rPr>
          <w:sz w:val="24"/>
        </w:rPr>
        <w:t>privilege</w:t>
      </w:r>
      <w:r>
        <w:rPr>
          <w:spacing w:val="-1"/>
          <w:sz w:val="24"/>
        </w:rPr>
        <w:t> </w:t>
      </w:r>
      <w:r>
        <w:rPr>
          <w:sz w:val="24"/>
        </w:rPr>
        <w:t>on</w:t>
      </w:r>
      <w:r>
        <w:rPr>
          <w:spacing w:val="-5"/>
          <w:sz w:val="24"/>
        </w:rPr>
        <w:t> </w:t>
      </w:r>
      <w:r>
        <w:rPr>
          <w:sz w:val="24"/>
        </w:rPr>
        <w:t>the</w:t>
      </w:r>
      <w:r>
        <w:rPr>
          <w:spacing w:val="-6"/>
          <w:sz w:val="24"/>
        </w:rPr>
        <w:t> </w:t>
      </w:r>
      <w:r>
        <w:rPr>
          <w:sz w:val="24"/>
        </w:rPr>
        <w:t>whole</w:t>
      </w:r>
      <w:r>
        <w:rPr>
          <w:spacing w:val="-1"/>
          <w:sz w:val="24"/>
        </w:rPr>
        <w:t> </w:t>
      </w:r>
      <w:r>
        <w:rPr>
          <w:sz w:val="24"/>
        </w:rPr>
        <w:t>movable property,</w:t>
      </w:r>
      <w:r>
        <w:rPr>
          <w:spacing w:val="-4"/>
          <w:sz w:val="24"/>
        </w:rPr>
        <w:t> </w:t>
      </w:r>
      <w:r>
        <w:rPr>
          <w:sz w:val="24"/>
        </w:rPr>
        <w:t>the</w:t>
      </w:r>
      <w:r>
        <w:rPr>
          <w:spacing w:val="-6"/>
          <w:sz w:val="24"/>
        </w:rPr>
        <w:t> </w:t>
      </w:r>
      <w:r>
        <w:rPr>
          <w:sz w:val="24"/>
        </w:rPr>
        <w:t>balance</w:t>
      </w:r>
      <w:r>
        <w:rPr>
          <w:spacing w:val="-6"/>
          <w:sz w:val="24"/>
        </w:rPr>
        <w:t> </w:t>
      </w:r>
      <w:r>
        <w:rPr>
          <w:sz w:val="24"/>
        </w:rPr>
        <w:t>must</w:t>
      </w:r>
      <w:r>
        <w:rPr>
          <w:spacing w:val="-6"/>
          <w:sz w:val="24"/>
        </w:rPr>
        <w:t> </w:t>
      </w:r>
      <w:r>
        <w:rPr>
          <w:sz w:val="24"/>
        </w:rPr>
        <w:t>be</w:t>
      </w:r>
      <w:r>
        <w:rPr>
          <w:spacing w:val="-6"/>
          <w:sz w:val="24"/>
        </w:rPr>
        <w:t> </w:t>
      </w:r>
      <w:r>
        <w:rPr>
          <w:sz w:val="24"/>
        </w:rPr>
        <w:t>raised</w:t>
      </w:r>
    </w:p>
    <w:p>
      <w:pPr>
        <w:pStyle w:val="BodyText"/>
        <w:spacing w:line="257" w:lineRule="exact"/>
        <w:ind w:left="1541" w:firstLine="0"/>
        <w:jc w:val="left"/>
      </w:pPr>
      <w:r>
        <w:rPr/>
        <w:t>on</w:t>
      </w:r>
      <w:r>
        <w:rPr>
          <w:spacing w:val="-8"/>
        </w:rPr>
        <w:t> </w:t>
      </w:r>
      <w:r>
        <w:rPr/>
        <w:t>the</w:t>
      </w:r>
      <w:r>
        <w:rPr>
          <w:spacing w:val="2"/>
        </w:rPr>
        <w:t> </w:t>
      </w:r>
      <w:r>
        <w:rPr/>
        <w:t>immovables</w:t>
      </w:r>
      <w:r>
        <w:rPr>
          <w:spacing w:val="-1"/>
        </w:rPr>
        <w:t> </w:t>
      </w:r>
      <w:r>
        <w:rPr/>
        <w:t>of</w:t>
      </w:r>
      <w:r>
        <w:rPr>
          <w:spacing w:val="-1"/>
        </w:rPr>
        <w:t> </w:t>
      </w:r>
      <w:r>
        <w:rPr/>
        <w:t>the</w:t>
      </w:r>
      <w:r>
        <w:rPr>
          <w:spacing w:val="-4"/>
        </w:rPr>
        <w:t> </w:t>
      </w:r>
      <w:r>
        <w:rPr/>
        <w:t>debtor,</w:t>
      </w:r>
      <w:r>
        <w:rPr>
          <w:spacing w:val="-1"/>
        </w:rPr>
        <w:t> </w:t>
      </w:r>
      <w:r>
        <w:rPr/>
        <w:t>as</w:t>
      </w:r>
      <w:r>
        <w:rPr>
          <w:spacing w:val="4"/>
        </w:rPr>
        <w:t> </w:t>
      </w:r>
      <w:r>
        <w:rPr/>
        <w:t>hereafter</w:t>
      </w:r>
      <w:r>
        <w:rPr>
          <w:spacing w:val="-1"/>
        </w:rPr>
        <w:t> </w:t>
      </w:r>
      <w:r>
        <w:rPr/>
        <w:t>provided."</w:t>
      </w:r>
      <w:r>
        <w:rPr>
          <w:spacing w:val="-3"/>
        </w:rPr>
        <w:t> </w:t>
      </w:r>
      <w:r>
        <w:rPr/>
        <w:t>La.</w:t>
      </w:r>
      <w:r>
        <w:rPr>
          <w:spacing w:val="-2"/>
        </w:rPr>
        <w:t> </w:t>
      </w:r>
      <w:r>
        <w:rPr/>
        <w:t>Civ.</w:t>
      </w:r>
      <w:r>
        <w:rPr>
          <w:spacing w:val="-1"/>
        </w:rPr>
        <w:t> </w:t>
      </w:r>
      <w:r>
        <w:rPr/>
        <w:t>Code</w:t>
      </w:r>
      <w:r>
        <w:rPr>
          <w:spacing w:val="-4"/>
        </w:rPr>
        <w:t> </w:t>
      </w:r>
      <w:r>
        <w:rPr/>
        <w:t>art.</w:t>
      </w:r>
      <w:r>
        <w:rPr>
          <w:spacing w:val="-1"/>
        </w:rPr>
        <w:t> </w:t>
      </w:r>
      <w:r>
        <w:rPr>
          <w:spacing w:val="-2"/>
        </w:rPr>
        <w:t>3266.</w:t>
      </w:r>
    </w:p>
    <w:p>
      <w:pPr>
        <w:pStyle w:val="ListParagraph"/>
        <w:numPr>
          <w:ilvl w:val="1"/>
          <w:numId w:val="27"/>
        </w:numPr>
        <w:tabs>
          <w:tab w:pos="1540" w:val="left" w:leader="none"/>
          <w:tab w:pos="1541" w:val="left" w:leader="none"/>
        </w:tabs>
        <w:spacing w:line="326" w:lineRule="exact" w:before="0" w:after="0"/>
        <w:ind w:left="1541" w:right="0" w:hanging="361"/>
        <w:jc w:val="left"/>
        <w:rPr>
          <w:sz w:val="24"/>
        </w:rPr>
      </w:pPr>
      <w:r>
        <w:rPr>
          <w:b/>
          <w:sz w:val="24"/>
        </w:rPr>
        <w:t>General</w:t>
      </w:r>
      <w:r>
        <w:rPr>
          <w:b/>
          <w:spacing w:val="16"/>
          <w:sz w:val="24"/>
        </w:rPr>
        <w:t> </w:t>
      </w:r>
      <w:r>
        <w:rPr>
          <w:b/>
          <w:sz w:val="24"/>
        </w:rPr>
        <w:t>Privileges</w:t>
      </w:r>
      <w:r>
        <w:rPr>
          <w:b/>
          <w:spacing w:val="15"/>
          <w:sz w:val="24"/>
        </w:rPr>
        <w:t> </w:t>
      </w:r>
      <w:r>
        <w:rPr>
          <w:b/>
          <w:sz w:val="24"/>
        </w:rPr>
        <w:t>Need</w:t>
      </w:r>
      <w:r>
        <w:rPr>
          <w:b/>
          <w:spacing w:val="14"/>
          <w:sz w:val="24"/>
        </w:rPr>
        <w:t> </w:t>
      </w:r>
      <w:r>
        <w:rPr>
          <w:b/>
          <w:sz w:val="24"/>
        </w:rPr>
        <w:t>Not</w:t>
      </w:r>
      <w:r>
        <w:rPr>
          <w:b/>
          <w:spacing w:val="13"/>
          <w:sz w:val="24"/>
        </w:rPr>
        <w:t> </w:t>
      </w:r>
      <w:r>
        <w:rPr>
          <w:b/>
          <w:sz w:val="24"/>
        </w:rPr>
        <w:t>Be</w:t>
      </w:r>
      <w:r>
        <w:rPr>
          <w:b/>
          <w:spacing w:val="11"/>
          <w:sz w:val="24"/>
        </w:rPr>
        <w:t> </w:t>
      </w:r>
      <w:r>
        <w:rPr>
          <w:b/>
          <w:sz w:val="24"/>
        </w:rPr>
        <w:t>Recorded</w:t>
      </w:r>
      <w:r>
        <w:rPr>
          <w:b/>
          <w:spacing w:val="21"/>
          <w:sz w:val="24"/>
        </w:rPr>
        <w:t> </w:t>
      </w:r>
      <w:r>
        <w:rPr>
          <w:sz w:val="24"/>
        </w:rPr>
        <w:t>-Unlike</w:t>
      </w:r>
      <w:r>
        <w:rPr>
          <w:spacing w:val="17"/>
          <w:sz w:val="24"/>
        </w:rPr>
        <w:t> </w:t>
      </w:r>
      <w:r>
        <w:rPr>
          <w:sz w:val="24"/>
        </w:rPr>
        <w:t>the</w:t>
      </w:r>
      <w:r>
        <w:rPr>
          <w:spacing w:val="17"/>
          <w:sz w:val="24"/>
        </w:rPr>
        <w:t> </w:t>
      </w:r>
      <w:r>
        <w:rPr>
          <w:sz w:val="24"/>
        </w:rPr>
        <w:t>vendor's</w:t>
      </w:r>
      <w:r>
        <w:rPr>
          <w:spacing w:val="14"/>
          <w:sz w:val="24"/>
        </w:rPr>
        <w:t> </w:t>
      </w:r>
      <w:r>
        <w:rPr>
          <w:sz w:val="24"/>
        </w:rPr>
        <w:t>privilege,</w:t>
      </w:r>
      <w:r>
        <w:rPr>
          <w:spacing w:val="13"/>
          <w:sz w:val="24"/>
        </w:rPr>
        <w:t> </w:t>
      </w:r>
      <w:r>
        <w:rPr>
          <w:sz w:val="24"/>
        </w:rPr>
        <w:t>the</w:t>
      </w:r>
      <w:r>
        <w:rPr>
          <w:spacing w:val="11"/>
          <w:sz w:val="24"/>
        </w:rPr>
        <w:t> </w:t>
      </w:r>
      <w:r>
        <w:rPr>
          <w:spacing w:val="-2"/>
          <w:sz w:val="24"/>
        </w:rPr>
        <w:t>general</w:t>
      </w:r>
    </w:p>
    <w:p>
      <w:pPr>
        <w:pStyle w:val="BodyText"/>
        <w:spacing w:line="251" w:lineRule="exact"/>
        <w:ind w:left="1541" w:firstLine="0"/>
        <w:jc w:val="left"/>
      </w:pPr>
      <w:r>
        <w:rPr/>
        <w:t>privileges</w:t>
      </w:r>
      <w:r>
        <w:rPr>
          <w:spacing w:val="-5"/>
        </w:rPr>
        <w:t> </w:t>
      </w:r>
      <w:r>
        <w:rPr/>
        <w:t>that extent</w:t>
      </w:r>
      <w:r>
        <w:rPr>
          <w:spacing w:val="-5"/>
        </w:rPr>
        <w:t> </w:t>
      </w:r>
      <w:r>
        <w:rPr/>
        <w:t>to</w:t>
      </w:r>
      <w:r>
        <w:rPr>
          <w:spacing w:val="-4"/>
        </w:rPr>
        <w:t> </w:t>
      </w:r>
      <w:r>
        <w:rPr/>
        <w:t>immovables</w:t>
      </w:r>
      <w:r>
        <w:rPr>
          <w:spacing w:val="3"/>
        </w:rPr>
        <w:t> </w:t>
      </w:r>
      <w:r>
        <w:rPr/>
        <w:t>need not</w:t>
      </w:r>
      <w:r>
        <w:rPr>
          <w:spacing w:val="-5"/>
        </w:rPr>
        <w:t> </w:t>
      </w:r>
      <w:r>
        <w:rPr/>
        <w:t>be</w:t>
      </w:r>
      <w:r>
        <w:rPr>
          <w:spacing w:val="-5"/>
        </w:rPr>
        <w:t> </w:t>
      </w:r>
      <w:r>
        <w:rPr/>
        <w:t>recorded</w:t>
      </w:r>
      <w:r>
        <w:rPr>
          <w:spacing w:val="1"/>
        </w:rPr>
        <w:t> </w:t>
      </w:r>
      <w:r>
        <w:rPr/>
        <w:t>to</w:t>
      </w:r>
      <w:r>
        <w:rPr>
          <w:spacing w:val="-9"/>
        </w:rPr>
        <w:t> </w:t>
      </w:r>
      <w:r>
        <w:rPr/>
        <w:t>be</w:t>
      </w:r>
      <w:r>
        <w:rPr>
          <w:spacing w:val="-5"/>
        </w:rPr>
        <w:t> </w:t>
      </w:r>
      <w:r>
        <w:rPr/>
        <w:t>preserved</w:t>
      </w:r>
      <w:r>
        <w:rPr>
          <w:spacing w:val="1"/>
        </w:rPr>
        <w:t> </w:t>
      </w:r>
      <w:r>
        <w:rPr/>
        <w:t>against third</w:t>
      </w:r>
      <w:r>
        <w:rPr>
          <w:spacing w:val="-3"/>
        </w:rPr>
        <w:t> </w:t>
      </w:r>
      <w:r>
        <w:rPr>
          <w:spacing w:val="-2"/>
        </w:rPr>
        <w:t>persons.</w:t>
      </w:r>
    </w:p>
    <w:p>
      <w:pPr>
        <w:pStyle w:val="Heading2"/>
        <w:numPr>
          <w:ilvl w:val="1"/>
          <w:numId w:val="27"/>
        </w:numPr>
        <w:tabs>
          <w:tab w:pos="1540" w:val="left" w:leader="none"/>
          <w:tab w:pos="1541" w:val="left" w:leader="none"/>
        </w:tabs>
        <w:spacing w:line="333" w:lineRule="exact" w:before="0" w:after="0"/>
        <w:ind w:left="1541" w:right="0" w:hanging="361"/>
        <w:jc w:val="left"/>
      </w:pPr>
      <w:r>
        <w:rPr/>
        <w:t>Spouse/</w:t>
      </w:r>
      <w:r>
        <w:rPr>
          <w:spacing w:val="-8"/>
        </w:rPr>
        <w:t> </w:t>
      </w:r>
      <w:r>
        <w:rPr/>
        <w:t>Children</w:t>
      </w:r>
      <w:r>
        <w:rPr>
          <w:spacing w:val="-2"/>
        </w:rPr>
        <w:t> </w:t>
      </w:r>
      <w:r>
        <w:rPr/>
        <w:t>in</w:t>
      </w:r>
      <w:r>
        <w:rPr>
          <w:spacing w:val="-7"/>
        </w:rPr>
        <w:t> </w:t>
      </w:r>
      <w:r>
        <w:rPr/>
        <w:t>Necessitous</w:t>
      </w:r>
      <w:r>
        <w:rPr>
          <w:spacing w:val="-3"/>
        </w:rPr>
        <w:t> </w:t>
      </w:r>
      <w:r>
        <w:rPr/>
        <w:t>Circumstances</w:t>
      </w:r>
      <w:r>
        <w:rPr>
          <w:spacing w:val="-2"/>
        </w:rPr>
        <w:t> </w:t>
      </w:r>
      <w:r>
        <w:rPr/>
        <w:t>Outrank</w:t>
      </w:r>
      <w:r>
        <w:rPr>
          <w:spacing w:val="-2"/>
        </w:rPr>
        <w:t> </w:t>
      </w:r>
      <w:r>
        <w:rPr/>
        <w:t>All</w:t>
      </w:r>
      <w:r>
        <w:rPr>
          <w:spacing w:val="-6"/>
        </w:rPr>
        <w:t> </w:t>
      </w:r>
      <w:r>
        <w:rPr/>
        <w:t>Other</w:t>
      </w:r>
      <w:r>
        <w:rPr>
          <w:spacing w:val="-5"/>
        </w:rPr>
        <w:t> </w:t>
      </w:r>
      <w:r>
        <w:rPr/>
        <w:t>Rights</w:t>
      </w:r>
      <w:r>
        <w:rPr>
          <w:spacing w:val="-2"/>
        </w:rPr>
        <w:t> </w:t>
      </w:r>
      <w:r>
        <w:rPr/>
        <w:t>Except</w:t>
      </w:r>
      <w:r>
        <w:rPr>
          <w:spacing w:val="-3"/>
        </w:rPr>
        <w:t> </w:t>
      </w:r>
      <w:r>
        <w:rPr>
          <w:spacing w:val="-2"/>
        </w:rPr>
        <w:t>Vendor’s</w:t>
      </w:r>
    </w:p>
    <w:p>
      <w:pPr>
        <w:pStyle w:val="BodyText"/>
        <w:spacing w:line="254" w:lineRule="auto"/>
        <w:ind w:left="1541" w:right="211" w:firstLine="0"/>
        <w:jc w:val="left"/>
      </w:pPr>
      <w:r>
        <w:rPr>
          <w:b/>
          <w:spacing w:val="-2"/>
          <w:w w:val="105"/>
        </w:rPr>
        <w:t>Privilege</w:t>
      </w:r>
      <w:r>
        <w:rPr>
          <w:b/>
          <w:spacing w:val="-10"/>
          <w:w w:val="105"/>
        </w:rPr>
        <w:t> </w:t>
      </w:r>
      <w:r>
        <w:rPr>
          <w:rFonts w:ascii="Arial"/>
          <w:spacing w:val="-2"/>
          <w:w w:val="240"/>
        </w:rPr>
        <w:t>-</w:t>
      </w:r>
      <w:r>
        <w:rPr>
          <w:rFonts w:ascii="Arial"/>
          <w:spacing w:val="-103"/>
          <w:w w:val="240"/>
        </w:rPr>
        <w:t> </w:t>
      </w:r>
      <w:r>
        <w:rPr>
          <w:i/>
          <w:spacing w:val="-2"/>
          <w:w w:val="105"/>
        </w:rPr>
        <w:t>See</w:t>
      </w:r>
      <w:r>
        <w:rPr>
          <w:i/>
          <w:spacing w:val="-5"/>
          <w:w w:val="105"/>
        </w:rPr>
        <w:t> </w:t>
      </w:r>
      <w:r>
        <w:rPr>
          <w:spacing w:val="-2"/>
          <w:w w:val="105"/>
        </w:rPr>
        <w:t>La.</w:t>
      </w:r>
      <w:r>
        <w:rPr>
          <w:spacing w:val="-9"/>
          <w:w w:val="105"/>
        </w:rPr>
        <w:t> </w:t>
      </w:r>
      <w:r>
        <w:rPr>
          <w:spacing w:val="-2"/>
          <w:w w:val="105"/>
        </w:rPr>
        <w:t>Civ.</w:t>
      </w:r>
      <w:r>
        <w:rPr>
          <w:spacing w:val="-9"/>
          <w:w w:val="105"/>
        </w:rPr>
        <w:t> </w:t>
      </w:r>
      <w:r>
        <w:rPr>
          <w:spacing w:val="-2"/>
          <w:w w:val="105"/>
        </w:rPr>
        <w:t>Code</w:t>
      </w:r>
      <w:r>
        <w:rPr>
          <w:spacing w:val="-10"/>
          <w:w w:val="105"/>
        </w:rPr>
        <w:t> </w:t>
      </w:r>
      <w:r>
        <w:rPr>
          <w:spacing w:val="-2"/>
          <w:w w:val="105"/>
        </w:rPr>
        <w:t>art.</w:t>
      </w:r>
      <w:r>
        <w:rPr>
          <w:spacing w:val="-9"/>
          <w:w w:val="105"/>
        </w:rPr>
        <w:t> </w:t>
      </w:r>
      <w:r>
        <w:rPr>
          <w:spacing w:val="-2"/>
          <w:w w:val="105"/>
        </w:rPr>
        <w:t>325412</w:t>
      </w:r>
      <w:r>
        <w:rPr>
          <w:spacing w:val="-9"/>
          <w:w w:val="105"/>
        </w:rPr>
        <w:t> </w:t>
      </w:r>
      <w:r>
        <w:rPr>
          <w:spacing w:val="-2"/>
          <w:w w:val="105"/>
        </w:rPr>
        <w:t>"The</w:t>
      </w:r>
      <w:r>
        <w:rPr>
          <w:spacing w:val="-10"/>
          <w:w w:val="105"/>
        </w:rPr>
        <w:t> </w:t>
      </w:r>
      <w:r>
        <w:rPr>
          <w:spacing w:val="-2"/>
          <w:w w:val="105"/>
        </w:rPr>
        <w:t>thousand</w:t>
      </w:r>
      <w:r>
        <w:rPr>
          <w:spacing w:val="-9"/>
          <w:w w:val="105"/>
        </w:rPr>
        <w:t> </w:t>
      </w:r>
      <w:r>
        <w:rPr>
          <w:spacing w:val="-2"/>
          <w:w w:val="105"/>
        </w:rPr>
        <w:t>dollars</w:t>
      </w:r>
      <w:r>
        <w:rPr>
          <w:spacing w:val="-8"/>
          <w:w w:val="105"/>
        </w:rPr>
        <w:t> </w:t>
      </w:r>
      <w:r>
        <w:rPr>
          <w:spacing w:val="-2"/>
          <w:w w:val="105"/>
        </w:rPr>
        <w:t>secured</w:t>
      </w:r>
      <w:r>
        <w:rPr>
          <w:spacing w:val="-9"/>
          <w:w w:val="105"/>
        </w:rPr>
        <w:t> </w:t>
      </w:r>
      <w:r>
        <w:rPr>
          <w:spacing w:val="-2"/>
          <w:w w:val="105"/>
        </w:rPr>
        <w:t>by</w:t>
      </w:r>
      <w:r>
        <w:rPr>
          <w:spacing w:val="-10"/>
          <w:w w:val="105"/>
        </w:rPr>
        <w:t> </w:t>
      </w:r>
      <w:r>
        <w:rPr>
          <w:spacing w:val="-2"/>
          <w:w w:val="105"/>
        </w:rPr>
        <w:t>law</w:t>
      </w:r>
      <w:r>
        <w:rPr>
          <w:spacing w:val="-3"/>
          <w:w w:val="105"/>
        </w:rPr>
        <w:t> </w:t>
      </w:r>
      <w:r>
        <w:rPr>
          <w:spacing w:val="-2"/>
          <w:w w:val="105"/>
        </w:rPr>
        <w:t>in</w:t>
      </w:r>
      <w:r>
        <w:rPr>
          <w:spacing w:val="-14"/>
          <w:w w:val="105"/>
        </w:rPr>
        <w:t> </w:t>
      </w:r>
      <w:r>
        <w:rPr>
          <w:spacing w:val="-2"/>
          <w:w w:val="105"/>
        </w:rPr>
        <w:t>the </w:t>
      </w:r>
      <w:r>
        <w:rPr/>
        <w:t>surviving</w:t>
      </w:r>
      <w:r>
        <w:rPr>
          <w:spacing w:val="-3"/>
        </w:rPr>
        <w:t> </w:t>
      </w:r>
      <w:r>
        <w:rPr/>
        <w:t>spouse or</w:t>
      </w:r>
      <w:r>
        <w:rPr>
          <w:spacing w:val="-3"/>
        </w:rPr>
        <w:t> </w:t>
      </w:r>
      <w:r>
        <w:rPr/>
        <w:t>minor</w:t>
      </w:r>
      <w:r>
        <w:rPr>
          <w:spacing w:val="-3"/>
        </w:rPr>
        <w:t> </w:t>
      </w:r>
      <w:r>
        <w:rPr/>
        <w:t>children,</w:t>
      </w:r>
      <w:r>
        <w:rPr>
          <w:spacing w:val="-3"/>
        </w:rPr>
        <w:t> </w:t>
      </w:r>
      <w:r>
        <w:rPr/>
        <w:t>as set forth</w:t>
      </w:r>
      <w:r>
        <w:rPr>
          <w:spacing w:val="-4"/>
        </w:rPr>
        <w:t> </w:t>
      </w:r>
      <w:r>
        <w:rPr/>
        <w:t>in</w:t>
      </w:r>
      <w:r>
        <w:rPr>
          <w:spacing w:val="-4"/>
        </w:rPr>
        <w:t> </w:t>
      </w:r>
      <w:r>
        <w:rPr/>
        <w:t>Article</w:t>
      </w:r>
      <w:r>
        <w:rPr>
          <w:spacing w:val="-5"/>
        </w:rPr>
        <w:t> </w:t>
      </w:r>
      <w:r>
        <w:rPr/>
        <w:t>3252,</w:t>
      </w:r>
      <w:r>
        <w:rPr>
          <w:spacing w:val="-3"/>
        </w:rPr>
        <w:t> </w:t>
      </w:r>
      <w:r>
        <w:rPr/>
        <w:t>shall</w:t>
      </w:r>
      <w:r>
        <w:rPr>
          <w:spacing w:val="-9"/>
        </w:rPr>
        <w:t> </w:t>
      </w:r>
      <w:r>
        <w:rPr/>
        <w:t>be</w:t>
      </w:r>
      <w:r>
        <w:rPr>
          <w:spacing w:val="-5"/>
        </w:rPr>
        <w:t> </w:t>
      </w:r>
      <w:r>
        <w:rPr/>
        <w:t>paid in</w:t>
      </w:r>
      <w:r>
        <w:rPr>
          <w:spacing w:val="-3"/>
        </w:rPr>
        <w:t> </w:t>
      </w:r>
      <w:r>
        <w:rPr/>
        <w:t>preference</w:t>
      </w:r>
      <w:r>
        <w:rPr>
          <w:spacing w:val="-5"/>
        </w:rPr>
        <w:t> </w:t>
      </w:r>
      <w:r>
        <w:rPr/>
        <w:t>to</w:t>
      </w:r>
      <w:r>
        <w:rPr>
          <w:spacing w:val="-4"/>
        </w:rPr>
        <w:t> </w:t>
      </w:r>
      <w:r>
        <w:rPr/>
        <w:t>all other debts, except those for the vendor's privilege and expenses incurred selling the property." </w:t>
      </w:r>
      <w:r>
        <w:rPr>
          <w:i/>
          <w:w w:val="105"/>
        </w:rPr>
        <w:t>See</w:t>
      </w:r>
      <w:r>
        <w:rPr>
          <w:i/>
          <w:spacing w:val="-4"/>
          <w:w w:val="105"/>
        </w:rPr>
        <w:t> </w:t>
      </w:r>
      <w:r>
        <w:rPr>
          <w:i/>
          <w:w w:val="105"/>
        </w:rPr>
        <w:t>also</w:t>
      </w:r>
      <w:r>
        <w:rPr>
          <w:i/>
          <w:spacing w:val="-1"/>
          <w:w w:val="105"/>
        </w:rPr>
        <w:t> </w:t>
      </w:r>
      <w:r>
        <w:rPr>
          <w:w w:val="105"/>
        </w:rPr>
        <w:t>La.</w:t>
      </w:r>
      <w:r>
        <w:rPr>
          <w:spacing w:val="-1"/>
          <w:w w:val="105"/>
        </w:rPr>
        <w:t> </w:t>
      </w:r>
      <w:r>
        <w:rPr>
          <w:w w:val="105"/>
        </w:rPr>
        <w:t>Civ.</w:t>
      </w:r>
      <w:r>
        <w:rPr>
          <w:spacing w:val="-1"/>
          <w:w w:val="105"/>
        </w:rPr>
        <w:t> </w:t>
      </w:r>
      <w:r>
        <w:rPr>
          <w:w w:val="105"/>
        </w:rPr>
        <w:t>Code</w:t>
      </w:r>
      <w:r>
        <w:rPr>
          <w:spacing w:val="-4"/>
          <w:w w:val="105"/>
        </w:rPr>
        <w:t> </w:t>
      </w:r>
      <w:r>
        <w:rPr>
          <w:w w:val="105"/>
        </w:rPr>
        <w:t>art.</w:t>
      </w:r>
      <w:r>
        <w:rPr>
          <w:spacing w:val="-1"/>
          <w:w w:val="105"/>
        </w:rPr>
        <w:t> </w:t>
      </w:r>
      <w:r>
        <w:rPr>
          <w:w w:val="105"/>
        </w:rPr>
        <w:t>3252.</w:t>
      </w:r>
    </w:p>
    <w:p>
      <w:pPr>
        <w:pStyle w:val="ListParagraph"/>
        <w:numPr>
          <w:ilvl w:val="1"/>
          <w:numId w:val="27"/>
        </w:numPr>
        <w:tabs>
          <w:tab w:pos="1540" w:val="left" w:leader="none"/>
          <w:tab w:pos="1541" w:val="left" w:leader="none"/>
        </w:tabs>
        <w:spacing w:line="291" w:lineRule="exact" w:before="0" w:after="0"/>
        <w:ind w:left="1541" w:right="0" w:hanging="361"/>
        <w:jc w:val="left"/>
        <w:rPr>
          <w:sz w:val="24"/>
        </w:rPr>
      </w:pPr>
      <w:r>
        <w:rPr>
          <w:b/>
          <w:sz w:val="24"/>
        </w:rPr>
        <w:t>Among</w:t>
      </w:r>
      <w:r>
        <w:rPr>
          <w:b/>
          <w:spacing w:val="13"/>
          <w:sz w:val="24"/>
        </w:rPr>
        <w:t> </w:t>
      </w:r>
      <w:r>
        <w:rPr>
          <w:b/>
          <w:sz w:val="24"/>
        </w:rPr>
        <w:t>the</w:t>
      </w:r>
      <w:r>
        <w:rPr>
          <w:b/>
          <w:spacing w:val="12"/>
          <w:sz w:val="24"/>
        </w:rPr>
        <w:t> </w:t>
      </w:r>
      <w:r>
        <w:rPr>
          <w:b/>
          <w:sz w:val="24"/>
        </w:rPr>
        <w:t>(Remaining)</w:t>
      </w:r>
      <w:r>
        <w:rPr>
          <w:b/>
          <w:spacing w:val="19"/>
          <w:sz w:val="24"/>
        </w:rPr>
        <w:t> </w:t>
      </w:r>
      <w:r>
        <w:rPr>
          <w:b/>
          <w:sz w:val="24"/>
        </w:rPr>
        <w:t>General</w:t>
      </w:r>
      <w:r>
        <w:rPr>
          <w:b/>
          <w:spacing w:val="11"/>
          <w:sz w:val="24"/>
        </w:rPr>
        <w:t> </w:t>
      </w:r>
      <w:r>
        <w:rPr>
          <w:b/>
          <w:sz w:val="24"/>
        </w:rPr>
        <w:t>Privileges</w:t>
      </w:r>
      <w:r>
        <w:rPr>
          <w:b/>
          <w:spacing w:val="20"/>
          <w:sz w:val="24"/>
        </w:rPr>
        <w:t> </w:t>
      </w:r>
      <w:r>
        <w:rPr>
          <w:sz w:val="24"/>
        </w:rPr>
        <w:t>-Among</w:t>
      </w:r>
      <w:r>
        <w:rPr>
          <w:spacing w:val="14"/>
          <w:sz w:val="24"/>
        </w:rPr>
        <w:t> </w:t>
      </w:r>
      <w:r>
        <w:rPr>
          <w:sz w:val="24"/>
        </w:rPr>
        <w:t>the</w:t>
      </w:r>
      <w:r>
        <w:rPr>
          <w:spacing w:val="12"/>
          <w:sz w:val="24"/>
        </w:rPr>
        <w:t> </w:t>
      </w:r>
      <w:r>
        <w:rPr>
          <w:sz w:val="24"/>
        </w:rPr>
        <w:t>general</w:t>
      </w:r>
      <w:r>
        <w:rPr>
          <w:spacing w:val="5"/>
          <w:sz w:val="24"/>
        </w:rPr>
        <w:t> </w:t>
      </w:r>
      <w:r>
        <w:rPr>
          <w:sz w:val="24"/>
        </w:rPr>
        <w:t>privileges</w:t>
      </w:r>
      <w:r>
        <w:rPr>
          <w:spacing w:val="22"/>
          <w:sz w:val="24"/>
        </w:rPr>
        <w:t> </w:t>
      </w:r>
      <w:r>
        <w:rPr>
          <w:sz w:val="24"/>
        </w:rPr>
        <w:t>on</w:t>
      </w:r>
      <w:r>
        <w:rPr>
          <w:spacing w:val="12"/>
          <w:sz w:val="24"/>
        </w:rPr>
        <w:t> </w:t>
      </w:r>
      <w:r>
        <w:rPr>
          <w:spacing w:val="-2"/>
          <w:sz w:val="24"/>
        </w:rPr>
        <w:t>immovables,</w:t>
      </w:r>
    </w:p>
    <w:p>
      <w:pPr>
        <w:pStyle w:val="BodyText"/>
        <w:spacing w:line="249" w:lineRule="auto"/>
        <w:ind w:left="1541" w:firstLine="0"/>
        <w:jc w:val="left"/>
      </w:pPr>
      <w:r>
        <w:rPr/>
        <w:t>the order is as follows: funeral</w:t>
      </w:r>
      <w:r>
        <w:rPr>
          <w:spacing w:val="-3"/>
        </w:rPr>
        <w:t> </w:t>
      </w:r>
      <w:r>
        <w:rPr/>
        <w:t>charges, judicial charges [law charges], expenses of last illness, wages</w:t>
      </w:r>
      <w:r>
        <w:rPr>
          <w:spacing w:val="-3"/>
        </w:rPr>
        <w:t> </w:t>
      </w:r>
      <w:r>
        <w:rPr/>
        <w:t>of</w:t>
      </w:r>
      <w:r>
        <w:rPr>
          <w:spacing w:val="-9"/>
        </w:rPr>
        <w:t> </w:t>
      </w:r>
      <w:r>
        <w:rPr/>
        <w:t>servants,</w:t>
      </w:r>
      <w:r>
        <w:rPr>
          <w:spacing w:val="-4"/>
        </w:rPr>
        <w:t> </w:t>
      </w:r>
      <w:r>
        <w:rPr/>
        <w:t>and</w:t>
      </w:r>
      <w:r>
        <w:rPr>
          <w:spacing w:val="-4"/>
        </w:rPr>
        <w:t> </w:t>
      </w:r>
      <w:r>
        <w:rPr/>
        <w:t>salaries</w:t>
      </w:r>
      <w:r>
        <w:rPr>
          <w:spacing w:val="-3"/>
        </w:rPr>
        <w:t> </w:t>
      </w:r>
      <w:r>
        <w:rPr/>
        <w:t>of</w:t>
      </w:r>
      <w:r>
        <w:rPr>
          <w:spacing w:val="-9"/>
        </w:rPr>
        <w:t> </w:t>
      </w:r>
      <w:r>
        <w:rPr/>
        <w:t>secretaries,</w:t>
      </w:r>
      <w:r>
        <w:rPr>
          <w:spacing w:val="-4"/>
        </w:rPr>
        <w:t> </w:t>
      </w:r>
      <w:r>
        <w:rPr/>
        <w:t>clerks, and other</w:t>
      </w:r>
      <w:r>
        <w:rPr>
          <w:spacing w:val="-4"/>
        </w:rPr>
        <w:t> </w:t>
      </w:r>
      <w:r>
        <w:rPr/>
        <w:t>agents of</w:t>
      </w:r>
      <w:r>
        <w:rPr>
          <w:spacing w:val="-10"/>
        </w:rPr>
        <w:t> </w:t>
      </w:r>
      <w:r>
        <w:rPr/>
        <w:t>their kind. </w:t>
      </w:r>
      <w:r>
        <w:rPr>
          <w:i/>
        </w:rPr>
        <w:t>See </w:t>
      </w:r>
      <w:r>
        <w:rPr/>
        <w:t>La.</w:t>
      </w:r>
      <w:r>
        <w:rPr>
          <w:spacing w:val="-4"/>
        </w:rPr>
        <w:t> </w:t>
      </w:r>
      <w:r>
        <w:rPr/>
        <w:t>Civ. Code art. 3252, 3270, 3254.</w:t>
      </w:r>
    </w:p>
    <w:p>
      <w:pPr>
        <w:pStyle w:val="ListParagraph"/>
        <w:numPr>
          <w:ilvl w:val="1"/>
          <w:numId w:val="27"/>
        </w:numPr>
        <w:tabs>
          <w:tab w:pos="1540" w:val="left" w:leader="none"/>
          <w:tab w:pos="1541" w:val="left" w:leader="none"/>
        </w:tabs>
        <w:spacing w:line="286" w:lineRule="exact" w:before="0" w:after="0"/>
        <w:ind w:left="1541" w:right="349" w:hanging="361"/>
        <w:jc w:val="left"/>
        <w:rPr>
          <w:sz w:val="24"/>
        </w:rPr>
      </w:pPr>
      <w:r>
        <w:rPr>
          <w:b/>
          <w:sz w:val="24"/>
        </w:rPr>
        <w:t>Mortgages Lose to General Privileges </w:t>
      </w:r>
      <w:r>
        <w:rPr>
          <w:sz w:val="24"/>
        </w:rPr>
        <w:t>-"</w:t>
      </w:r>
      <w:r>
        <w:rPr>
          <w:i/>
          <w:sz w:val="24"/>
        </w:rPr>
        <w:t>Privilege</w:t>
      </w:r>
      <w:r>
        <w:rPr>
          <w:sz w:val="24"/>
        </w:rPr>
        <w:t>is a right, which the nature of a debt gives to</w:t>
      </w:r>
      <w:r>
        <w:rPr>
          <w:spacing w:val="-4"/>
          <w:sz w:val="24"/>
        </w:rPr>
        <w:t> </w:t>
      </w:r>
      <w:r>
        <w:rPr>
          <w:sz w:val="24"/>
        </w:rPr>
        <w:t>a</w:t>
      </w:r>
      <w:r>
        <w:rPr>
          <w:spacing w:val="-5"/>
          <w:sz w:val="24"/>
        </w:rPr>
        <w:t> </w:t>
      </w:r>
      <w:r>
        <w:rPr>
          <w:sz w:val="24"/>
        </w:rPr>
        <w:t>creditor,</w:t>
      </w:r>
      <w:r>
        <w:rPr>
          <w:spacing w:val="-3"/>
          <w:sz w:val="24"/>
        </w:rPr>
        <w:t> </w:t>
      </w:r>
      <w:r>
        <w:rPr>
          <w:sz w:val="24"/>
        </w:rPr>
        <w:t>and</w:t>
      </w:r>
      <w:r>
        <w:rPr>
          <w:spacing w:val="-3"/>
          <w:sz w:val="24"/>
        </w:rPr>
        <w:t> </w:t>
      </w:r>
      <w:r>
        <w:rPr>
          <w:sz w:val="24"/>
        </w:rPr>
        <w:t>which</w:t>
      </w:r>
      <w:r>
        <w:rPr>
          <w:spacing w:val="-9"/>
          <w:sz w:val="24"/>
        </w:rPr>
        <w:t> </w:t>
      </w:r>
      <w:r>
        <w:rPr>
          <w:sz w:val="24"/>
        </w:rPr>
        <w:t>entitles him</w:t>
      </w:r>
      <w:r>
        <w:rPr>
          <w:spacing w:val="-5"/>
          <w:sz w:val="24"/>
        </w:rPr>
        <w:t> </w:t>
      </w:r>
      <w:r>
        <w:rPr>
          <w:sz w:val="24"/>
        </w:rPr>
        <w:t>to</w:t>
      </w:r>
      <w:r>
        <w:rPr>
          <w:spacing w:val="-9"/>
          <w:sz w:val="24"/>
        </w:rPr>
        <w:t> </w:t>
      </w:r>
      <w:r>
        <w:rPr>
          <w:sz w:val="24"/>
        </w:rPr>
        <w:t>be</w:t>
      </w:r>
      <w:r>
        <w:rPr>
          <w:spacing w:val="-5"/>
          <w:sz w:val="24"/>
        </w:rPr>
        <w:t> </w:t>
      </w:r>
      <w:r>
        <w:rPr>
          <w:sz w:val="24"/>
        </w:rPr>
        <w:t>preferred</w:t>
      </w:r>
      <w:r>
        <w:rPr>
          <w:spacing w:val="-3"/>
          <w:sz w:val="24"/>
        </w:rPr>
        <w:t> </w:t>
      </w:r>
      <w:r>
        <w:rPr>
          <w:sz w:val="24"/>
        </w:rPr>
        <w:t>before other creditors,</w:t>
      </w:r>
      <w:r>
        <w:rPr>
          <w:spacing w:val="-3"/>
          <w:sz w:val="24"/>
        </w:rPr>
        <w:t> </w:t>
      </w:r>
      <w:r>
        <w:rPr>
          <w:sz w:val="24"/>
        </w:rPr>
        <w:t>even</w:t>
      </w:r>
      <w:r>
        <w:rPr>
          <w:spacing w:val="-9"/>
          <w:sz w:val="24"/>
        </w:rPr>
        <w:t> </w:t>
      </w:r>
      <w:r>
        <w:rPr>
          <w:sz w:val="24"/>
        </w:rPr>
        <w:t>those</w:t>
      </w:r>
      <w:r>
        <w:rPr>
          <w:spacing w:val="-5"/>
          <w:sz w:val="24"/>
        </w:rPr>
        <w:t> </w:t>
      </w:r>
      <w:r>
        <w:rPr>
          <w:sz w:val="24"/>
        </w:rPr>
        <w:t>who</w:t>
      </w:r>
      <w:r>
        <w:rPr>
          <w:spacing w:val="-4"/>
          <w:sz w:val="24"/>
        </w:rPr>
        <w:t> </w:t>
      </w:r>
      <w:r>
        <w:rPr>
          <w:sz w:val="24"/>
        </w:rPr>
        <w:t>have</w:t>
      </w:r>
    </w:p>
    <w:p>
      <w:pPr>
        <w:spacing w:after="0" w:line="286" w:lineRule="exact"/>
        <w:jc w:val="left"/>
        <w:rPr>
          <w:sz w:val="24"/>
        </w:rPr>
        <w:sectPr>
          <w:pgSz w:w="12240" w:h="15840"/>
          <w:pgMar w:header="722" w:footer="0" w:top="1300" w:bottom="280" w:left="620" w:right="560"/>
        </w:sectPr>
      </w:pPr>
    </w:p>
    <w:p>
      <w:pPr>
        <w:pStyle w:val="BodyText"/>
        <w:spacing w:line="252" w:lineRule="auto"/>
        <w:ind w:left="1541" w:right="211" w:firstLine="0"/>
        <w:jc w:val="left"/>
      </w:pPr>
      <w:r>
        <w:rPr/>
        <w:t>mortgages."</w:t>
      </w:r>
      <w:r>
        <w:rPr>
          <w:spacing w:val="-1"/>
        </w:rPr>
        <w:t> </w:t>
      </w:r>
      <w:r>
        <w:rPr/>
        <w:t>La.</w:t>
      </w:r>
      <w:r>
        <w:rPr>
          <w:spacing w:val="-4"/>
        </w:rPr>
        <w:t> </w:t>
      </w:r>
      <w:r>
        <w:rPr/>
        <w:t>Civ.</w:t>
      </w:r>
      <w:r>
        <w:rPr>
          <w:spacing w:val="-4"/>
        </w:rPr>
        <w:t> </w:t>
      </w:r>
      <w:r>
        <w:rPr/>
        <w:t>Code</w:t>
      </w:r>
      <w:r>
        <w:rPr>
          <w:spacing w:val="-6"/>
        </w:rPr>
        <w:t> </w:t>
      </w:r>
      <w:r>
        <w:rPr/>
        <w:t>art.</w:t>
      </w:r>
      <w:r>
        <w:rPr>
          <w:spacing w:val="-4"/>
        </w:rPr>
        <w:t> </w:t>
      </w:r>
      <w:r>
        <w:rPr/>
        <w:t>3186.</w:t>
      </w:r>
      <w:r>
        <w:rPr>
          <w:spacing w:val="-4"/>
        </w:rPr>
        <w:t> </w:t>
      </w:r>
      <w:r>
        <w:rPr/>
        <w:t>Without</w:t>
      </w:r>
      <w:r>
        <w:rPr>
          <w:spacing w:val="-1"/>
        </w:rPr>
        <w:t> </w:t>
      </w:r>
      <w:r>
        <w:rPr/>
        <w:t>any</w:t>
      </w:r>
      <w:r>
        <w:rPr>
          <w:spacing w:val="-4"/>
        </w:rPr>
        <w:t> </w:t>
      </w:r>
      <w:r>
        <w:rPr/>
        <w:t>qualifying language</w:t>
      </w:r>
      <w:r>
        <w:rPr>
          <w:spacing w:val="-6"/>
        </w:rPr>
        <w:t> </w:t>
      </w:r>
      <w:r>
        <w:rPr/>
        <w:t>about</w:t>
      </w:r>
      <w:r>
        <w:rPr>
          <w:spacing w:val="-6"/>
        </w:rPr>
        <w:t> </w:t>
      </w:r>
      <w:r>
        <w:rPr/>
        <w:t>recordation or timing, we must assume that this article applies literally.</w:t>
      </w:r>
    </w:p>
    <w:p>
      <w:pPr>
        <w:pStyle w:val="ListParagraph"/>
        <w:numPr>
          <w:ilvl w:val="2"/>
          <w:numId w:val="27"/>
        </w:numPr>
        <w:tabs>
          <w:tab w:pos="2260" w:val="left" w:leader="none"/>
          <w:tab w:pos="2261" w:val="left" w:leader="none"/>
        </w:tabs>
        <w:spacing w:line="249" w:lineRule="auto" w:before="16" w:after="0"/>
        <w:ind w:left="2261" w:right="343" w:hanging="360"/>
        <w:jc w:val="left"/>
        <w:rPr>
          <w:rFonts w:ascii="Arial" w:hAnsi="Arial"/>
          <w:sz w:val="24"/>
        </w:rPr>
      </w:pPr>
      <w:r>
        <w:rPr>
          <w:b/>
          <w:spacing w:val="-2"/>
          <w:w w:val="105"/>
          <w:sz w:val="24"/>
        </w:rPr>
        <w:t>Exception:</w:t>
      </w:r>
      <w:r>
        <w:rPr>
          <w:b/>
          <w:spacing w:val="-4"/>
          <w:w w:val="105"/>
          <w:sz w:val="24"/>
        </w:rPr>
        <w:t> </w:t>
      </w:r>
      <w:r>
        <w:rPr>
          <w:b/>
          <w:spacing w:val="-2"/>
          <w:w w:val="105"/>
          <w:sz w:val="24"/>
        </w:rPr>
        <w:t>Privilege</w:t>
      </w:r>
      <w:r>
        <w:rPr>
          <w:b/>
          <w:spacing w:val="-10"/>
          <w:w w:val="105"/>
          <w:sz w:val="24"/>
        </w:rPr>
        <w:t> </w:t>
      </w:r>
      <w:r>
        <w:rPr>
          <w:b/>
          <w:spacing w:val="-2"/>
          <w:w w:val="105"/>
          <w:sz w:val="24"/>
        </w:rPr>
        <w:t>of</w:t>
      </w:r>
      <w:r>
        <w:rPr>
          <w:b/>
          <w:spacing w:val="-8"/>
          <w:w w:val="105"/>
          <w:sz w:val="24"/>
        </w:rPr>
        <w:t> </w:t>
      </w:r>
      <w:r>
        <w:rPr>
          <w:b/>
          <w:spacing w:val="-2"/>
          <w:w w:val="105"/>
          <w:sz w:val="24"/>
        </w:rPr>
        <w:t>Spouse/Children</w:t>
      </w:r>
      <w:r>
        <w:rPr>
          <w:b/>
          <w:spacing w:val="-12"/>
          <w:w w:val="105"/>
          <w:sz w:val="24"/>
        </w:rPr>
        <w:t> </w:t>
      </w:r>
      <w:r>
        <w:rPr>
          <w:b/>
          <w:spacing w:val="-2"/>
          <w:w w:val="105"/>
          <w:sz w:val="24"/>
        </w:rPr>
        <w:t>Yields</w:t>
      </w:r>
      <w:r>
        <w:rPr>
          <w:b/>
          <w:spacing w:val="-7"/>
          <w:w w:val="105"/>
          <w:sz w:val="24"/>
        </w:rPr>
        <w:t> </w:t>
      </w:r>
      <w:r>
        <w:rPr>
          <w:b/>
          <w:spacing w:val="-2"/>
          <w:w w:val="105"/>
          <w:sz w:val="24"/>
        </w:rPr>
        <w:t>to</w:t>
      </w:r>
      <w:r>
        <w:rPr>
          <w:b/>
          <w:spacing w:val="-8"/>
          <w:w w:val="105"/>
          <w:sz w:val="24"/>
        </w:rPr>
        <w:t> </w:t>
      </w:r>
      <w:r>
        <w:rPr>
          <w:b/>
          <w:spacing w:val="-2"/>
          <w:w w:val="105"/>
          <w:sz w:val="24"/>
        </w:rPr>
        <w:t>Conventional</w:t>
      </w:r>
      <w:r>
        <w:rPr>
          <w:b/>
          <w:spacing w:val="-10"/>
          <w:w w:val="105"/>
          <w:sz w:val="24"/>
        </w:rPr>
        <w:t> </w:t>
      </w:r>
      <w:r>
        <w:rPr>
          <w:b/>
          <w:spacing w:val="-2"/>
          <w:w w:val="105"/>
          <w:sz w:val="24"/>
        </w:rPr>
        <w:t>Mortgage </w:t>
      </w:r>
      <w:r>
        <w:rPr>
          <w:spacing w:val="-2"/>
          <w:w w:val="230"/>
          <w:sz w:val="24"/>
        </w:rPr>
        <w:t>- </w:t>
      </w:r>
      <w:r>
        <w:rPr>
          <w:spacing w:val="-2"/>
          <w:w w:val="105"/>
          <w:sz w:val="24"/>
        </w:rPr>
        <w:t>According</w:t>
      </w:r>
      <w:r>
        <w:rPr>
          <w:spacing w:val="-10"/>
          <w:w w:val="105"/>
          <w:sz w:val="24"/>
        </w:rPr>
        <w:t> </w:t>
      </w:r>
      <w:r>
        <w:rPr>
          <w:spacing w:val="-2"/>
          <w:w w:val="105"/>
          <w:sz w:val="24"/>
        </w:rPr>
        <w:t>to</w:t>
      </w:r>
      <w:r>
        <w:rPr>
          <w:spacing w:val="-14"/>
          <w:w w:val="105"/>
          <w:sz w:val="24"/>
        </w:rPr>
        <w:t> </w:t>
      </w:r>
      <w:r>
        <w:rPr>
          <w:spacing w:val="-2"/>
          <w:w w:val="105"/>
          <w:sz w:val="24"/>
        </w:rPr>
        <w:t>La.</w:t>
      </w:r>
      <w:r>
        <w:rPr>
          <w:spacing w:val="-9"/>
          <w:w w:val="105"/>
          <w:sz w:val="24"/>
        </w:rPr>
        <w:t> </w:t>
      </w:r>
      <w:r>
        <w:rPr>
          <w:spacing w:val="-2"/>
          <w:w w:val="105"/>
          <w:sz w:val="24"/>
        </w:rPr>
        <w:t>Civ.</w:t>
      </w:r>
      <w:r>
        <w:rPr>
          <w:spacing w:val="-9"/>
          <w:w w:val="105"/>
          <w:sz w:val="24"/>
        </w:rPr>
        <w:t> </w:t>
      </w:r>
      <w:r>
        <w:rPr>
          <w:spacing w:val="-2"/>
          <w:w w:val="105"/>
          <w:sz w:val="24"/>
        </w:rPr>
        <w:t>Code</w:t>
      </w:r>
      <w:r>
        <w:rPr>
          <w:spacing w:val="-6"/>
          <w:w w:val="105"/>
          <w:sz w:val="24"/>
        </w:rPr>
        <w:t> </w:t>
      </w:r>
      <w:r>
        <w:rPr>
          <w:spacing w:val="-2"/>
          <w:w w:val="105"/>
          <w:sz w:val="24"/>
        </w:rPr>
        <w:t>art.</w:t>
      </w:r>
      <w:r>
        <w:rPr>
          <w:spacing w:val="-9"/>
          <w:w w:val="105"/>
          <w:sz w:val="24"/>
        </w:rPr>
        <w:t> </w:t>
      </w:r>
      <w:r>
        <w:rPr>
          <w:spacing w:val="-2"/>
          <w:w w:val="105"/>
          <w:sz w:val="24"/>
        </w:rPr>
        <w:t>3252,</w:t>
      </w:r>
      <w:r>
        <w:rPr>
          <w:spacing w:val="-9"/>
          <w:w w:val="105"/>
          <w:sz w:val="24"/>
        </w:rPr>
        <w:t> </w:t>
      </w:r>
      <w:r>
        <w:rPr>
          <w:spacing w:val="-2"/>
          <w:w w:val="105"/>
          <w:sz w:val="24"/>
        </w:rPr>
        <w:t>the</w:t>
      </w:r>
      <w:r>
        <w:rPr>
          <w:spacing w:val="-11"/>
          <w:w w:val="105"/>
          <w:sz w:val="24"/>
        </w:rPr>
        <w:t> </w:t>
      </w:r>
      <w:r>
        <w:rPr>
          <w:spacing w:val="-2"/>
          <w:w w:val="105"/>
          <w:sz w:val="24"/>
        </w:rPr>
        <w:t>privilege</w:t>
      </w:r>
      <w:r>
        <w:rPr>
          <w:spacing w:val="-6"/>
          <w:w w:val="105"/>
          <w:sz w:val="24"/>
        </w:rPr>
        <w:t> </w:t>
      </w:r>
      <w:r>
        <w:rPr>
          <w:spacing w:val="-2"/>
          <w:w w:val="105"/>
          <w:sz w:val="24"/>
        </w:rPr>
        <w:t>of</w:t>
      </w:r>
      <w:r>
        <w:rPr>
          <w:spacing w:val="-14"/>
          <w:w w:val="105"/>
          <w:sz w:val="24"/>
        </w:rPr>
        <w:t> </w:t>
      </w:r>
      <w:r>
        <w:rPr>
          <w:spacing w:val="-2"/>
          <w:w w:val="105"/>
          <w:sz w:val="24"/>
        </w:rPr>
        <w:t>the</w:t>
      </w:r>
      <w:r>
        <w:rPr>
          <w:spacing w:val="-11"/>
          <w:w w:val="105"/>
          <w:sz w:val="24"/>
        </w:rPr>
        <w:t> </w:t>
      </w:r>
      <w:r>
        <w:rPr>
          <w:spacing w:val="-2"/>
          <w:w w:val="105"/>
          <w:sz w:val="24"/>
        </w:rPr>
        <w:t>spouse/children</w:t>
      </w:r>
      <w:r>
        <w:rPr>
          <w:spacing w:val="-10"/>
          <w:w w:val="105"/>
          <w:sz w:val="24"/>
        </w:rPr>
        <w:t> </w:t>
      </w:r>
      <w:r>
        <w:rPr>
          <w:spacing w:val="-2"/>
          <w:w w:val="105"/>
          <w:sz w:val="24"/>
        </w:rPr>
        <w:t>is</w:t>
      </w:r>
      <w:r>
        <w:rPr>
          <w:spacing w:val="-8"/>
          <w:w w:val="105"/>
          <w:sz w:val="24"/>
        </w:rPr>
        <w:t> </w:t>
      </w:r>
      <w:r>
        <w:rPr>
          <w:spacing w:val="-2"/>
          <w:w w:val="105"/>
          <w:sz w:val="24"/>
        </w:rPr>
        <w:t>paid in </w:t>
      </w:r>
      <w:r>
        <w:rPr>
          <w:sz w:val="24"/>
        </w:rPr>
        <w:t>preference to everyone except the vendor's privilege and "conventional mortgages." Presumably,</w:t>
      </w:r>
      <w:r>
        <w:rPr>
          <w:spacing w:val="-3"/>
          <w:sz w:val="24"/>
        </w:rPr>
        <w:t> </w:t>
      </w:r>
      <w:r>
        <w:rPr>
          <w:sz w:val="24"/>
        </w:rPr>
        <w:t>to</w:t>
      </w:r>
      <w:r>
        <w:rPr>
          <w:spacing w:val="-9"/>
          <w:sz w:val="24"/>
        </w:rPr>
        <w:t> </w:t>
      </w:r>
      <w:r>
        <w:rPr>
          <w:sz w:val="24"/>
        </w:rPr>
        <w:t>trump</w:t>
      </w:r>
      <w:r>
        <w:rPr>
          <w:spacing w:val="-3"/>
          <w:sz w:val="24"/>
        </w:rPr>
        <w:t> </w:t>
      </w:r>
      <w:r>
        <w:rPr>
          <w:sz w:val="24"/>
        </w:rPr>
        <w:t>the</w:t>
      </w:r>
      <w:r>
        <w:rPr>
          <w:spacing w:val="-5"/>
          <w:sz w:val="24"/>
        </w:rPr>
        <w:t> </w:t>
      </w:r>
      <w:r>
        <w:rPr>
          <w:sz w:val="24"/>
        </w:rPr>
        <w:t>privilege,</w:t>
      </w:r>
      <w:r>
        <w:rPr>
          <w:spacing w:val="-3"/>
          <w:sz w:val="24"/>
        </w:rPr>
        <w:t> </w:t>
      </w:r>
      <w:r>
        <w:rPr>
          <w:sz w:val="24"/>
        </w:rPr>
        <w:t>the</w:t>
      </w:r>
      <w:r>
        <w:rPr>
          <w:spacing w:val="-5"/>
          <w:sz w:val="24"/>
        </w:rPr>
        <w:t> </w:t>
      </w:r>
      <w:r>
        <w:rPr>
          <w:sz w:val="24"/>
        </w:rPr>
        <w:t>conventional</w:t>
      </w:r>
      <w:r>
        <w:rPr>
          <w:spacing w:val="-5"/>
          <w:sz w:val="24"/>
        </w:rPr>
        <w:t> </w:t>
      </w:r>
      <w:r>
        <w:rPr>
          <w:sz w:val="24"/>
        </w:rPr>
        <w:t>mortgage</w:t>
      </w:r>
      <w:r>
        <w:rPr>
          <w:spacing w:val="-5"/>
          <w:sz w:val="24"/>
        </w:rPr>
        <w:t> </w:t>
      </w:r>
      <w:r>
        <w:rPr>
          <w:sz w:val="24"/>
        </w:rPr>
        <w:t>would have</w:t>
      </w:r>
      <w:r>
        <w:rPr>
          <w:spacing w:val="-5"/>
          <w:sz w:val="24"/>
        </w:rPr>
        <w:t> </w:t>
      </w:r>
      <w:r>
        <w:rPr>
          <w:sz w:val="24"/>
        </w:rPr>
        <w:t>to</w:t>
      </w:r>
      <w:r>
        <w:rPr>
          <w:spacing w:val="-4"/>
          <w:sz w:val="24"/>
        </w:rPr>
        <w:t> </w:t>
      </w:r>
      <w:r>
        <w:rPr>
          <w:sz w:val="24"/>
        </w:rPr>
        <w:t>have</w:t>
      </w:r>
      <w:r>
        <w:rPr>
          <w:spacing w:val="-5"/>
          <w:sz w:val="24"/>
        </w:rPr>
        <w:t> </w:t>
      </w:r>
      <w:r>
        <w:rPr>
          <w:sz w:val="24"/>
        </w:rPr>
        <w:t>been </w:t>
      </w:r>
      <w:r>
        <w:rPr>
          <w:w w:val="105"/>
          <w:sz w:val="24"/>
        </w:rPr>
        <w:t>perfected</w:t>
      </w:r>
      <w:r>
        <w:rPr>
          <w:spacing w:val="-16"/>
          <w:w w:val="105"/>
          <w:sz w:val="24"/>
        </w:rPr>
        <w:t> </w:t>
      </w:r>
      <w:r>
        <w:rPr>
          <w:w w:val="105"/>
          <w:sz w:val="24"/>
        </w:rPr>
        <w:t>through</w:t>
      </w:r>
      <w:r>
        <w:rPr>
          <w:spacing w:val="-16"/>
          <w:w w:val="105"/>
          <w:sz w:val="24"/>
        </w:rPr>
        <w:t> </w:t>
      </w:r>
      <w:r>
        <w:rPr>
          <w:w w:val="105"/>
          <w:sz w:val="24"/>
        </w:rPr>
        <w:t>filing,</w:t>
      </w:r>
      <w:r>
        <w:rPr>
          <w:spacing w:val="-16"/>
          <w:w w:val="105"/>
          <w:sz w:val="24"/>
        </w:rPr>
        <w:t> </w:t>
      </w:r>
      <w:r>
        <w:rPr>
          <w:w w:val="105"/>
          <w:sz w:val="24"/>
        </w:rPr>
        <w:t>but</w:t>
      </w:r>
      <w:r>
        <w:rPr>
          <w:spacing w:val="-15"/>
          <w:w w:val="105"/>
          <w:sz w:val="24"/>
        </w:rPr>
        <w:t> </w:t>
      </w:r>
      <w:r>
        <w:rPr>
          <w:w w:val="105"/>
          <w:sz w:val="24"/>
        </w:rPr>
        <w:t>this</w:t>
      </w:r>
      <w:r>
        <w:rPr>
          <w:spacing w:val="-16"/>
          <w:w w:val="105"/>
          <w:sz w:val="24"/>
        </w:rPr>
        <w:t> </w:t>
      </w:r>
      <w:r>
        <w:rPr>
          <w:w w:val="105"/>
          <w:sz w:val="24"/>
        </w:rPr>
        <w:t>is</w:t>
      </w:r>
      <w:r>
        <w:rPr>
          <w:spacing w:val="-14"/>
          <w:w w:val="105"/>
          <w:sz w:val="24"/>
        </w:rPr>
        <w:t> </w:t>
      </w:r>
      <w:r>
        <w:rPr>
          <w:w w:val="105"/>
          <w:sz w:val="24"/>
        </w:rPr>
        <w:t>not</w:t>
      </w:r>
      <w:r>
        <w:rPr>
          <w:spacing w:val="-16"/>
          <w:w w:val="105"/>
          <w:sz w:val="24"/>
        </w:rPr>
        <w:t> </w:t>
      </w:r>
      <w:r>
        <w:rPr>
          <w:w w:val="105"/>
          <w:sz w:val="24"/>
        </w:rPr>
        <w:t>clear</w:t>
      </w:r>
      <w:r>
        <w:rPr>
          <w:spacing w:val="-13"/>
          <w:w w:val="105"/>
          <w:sz w:val="24"/>
        </w:rPr>
        <w:t> </w:t>
      </w:r>
      <w:r>
        <w:rPr>
          <w:w w:val="105"/>
          <w:sz w:val="24"/>
        </w:rPr>
        <w:t>in</w:t>
      </w:r>
      <w:r>
        <w:rPr>
          <w:spacing w:val="-16"/>
          <w:w w:val="105"/>
          <w:sz w:val="24"/>
        </w:rPr>
        <w:t> </w:t>
      </w:r>
      <w:r>
        <w:rPr>
          <w:w w:val="105"/>
          <w:sz w:val="24"/>
        </w:rPr>
        <w:t>Article</w:t>
      </w:r>
      <w:r>
        <w:rPr>
          <w:spacing w:val="-16"/>
          <w:w w:val="105"/>
          <w:sz w:val="24"/>
        </w:rPr>
        <w:t> </w:t>
      </w:r>
      <w:r>
        <w:rPr>
          <w:w w:val="105"/>
          <w:sz w:val="24"/>
        </w:rPr>
        <w:t>3252.</w:t>
      </w:r>
    </w:p>
    <w:p>
      <w:pPr>
        <w:pStyle w:val="Heading2"/>
        <w:numPr>
          <w:ilvl w:val="0"/>
          <w:numId w:val="27"/>
        </w:numPr>
        <w:tabs>
          <w:tab w:pos="820" w:val="left" w:leader="none"/>
          <w:tab w:pos="821" w:val="left" w:leader="none"/>
        </w:tabs>
        <w:spacing w:line="255" w:lineRule="exact" w:before="0" w:after="0"/>
        <w:ind w:left="820" w:right="0" w:hanging="361"/>
        <w:jc w:val="left"/>
      </w:pPr>
      <w:r>
        <w:rPr/>
        <w:t>Mortgages</w:t>
      </w:r>
      <w:r>
        <w:rPr>
          <w:spacing w:val="-3"/>
        </w:rPr>
        <w:t> </w:t>
      </w:r>
      <w:r>
        <w:rPr/>
        <w:t>v.</w:t>
      </w:r>
      <w:r>
        <w:rPr>
          <w:spacing w:val="-2"/>
        </w:rPr>
        <w:t> Mortgages</w:t>
      </w:r>
    </w:p>
    <w:p>
      <w:pPr>
        <w:pStyle w:val="ListParagraph"/>
        <w:numPr>
          <w:ilvl w:val="1"/>
          <w:numId w:val="27"/>
        </w:numPr>
        <w:tabs>
          <w:tab w:pos="1540" w:val="left" w:leader="none"/>
          <w:tab w:pos="1541" w:val="left" w:leader="none"/>
        </w:tabs>
        <w:spacing w:line="237" w:lineRule="auto" w:before="0" w:after="0"/>
        <w:ind w:left="1541" w:right="677" w:hanging="361"/>
        <w:jc w:val="left"/>
        <w:rPr>
          <w:sz w:val="24"/>
        </w:rPr>
      </w:pPr>
      <w:r>
        <w:rPr>
          <w:b/>
          <w:spacing w:val="-2"/>
          <w:w w:val="105"/>
          <w:sz w:val="24"/>
        </w:rPr>
        <w:t>Timing</w:t>
      </w:r>
      <w:r>
        <w:rPr>
          <w:b/>
          <w:spacing w:val="-8"/>
          <w:w w:val="105"/>
          <w:sz w:val="24"/>
        </w:rPr>
        <w:t> </w:t>
      </w:r>
      <w:r>
        <w:rPr>
          <w:b/>
          <w:spacing w:val="-2"/>
          <w:w w:val="105"/>
          <w:sz w:val="24"/>
        </w:rPr>
        <w:t>as</w:t>
      </w:r>
      <w:r>
        <w:rPr>
          <w:b/>
          <w:spacing w:val="-7"/>
          <w:w w:val="105"/>
          <w:sz w:val="24"/>
        </w:rPr>
        <w:t> </w:t>
      </w:r>
      <w:r>
        <w:rPr>
          <w:b/>
          <w:spacing w:val="-2"/>
          <w:w w:val="105"/>
          <w:sz w:val="24"/>
        </w:rPr>
        <w:t>to</w:t>
      </w:r>
      <w:r>
        <w:rPr>
          <w:b/>
          <w:spacing w:val="-8"/>
          <w:w w:val="105"/>
          <w:sz w:val="24"/>
        </w:rPr>
        <w:t> </w:t>
      </w:r>
      <w:r>
        <w:rPr>
          <w:b/>
          <w:spacing w:val="-2"/>
          <w:w w:val="105"/>
          <w:sz w:val="24"/>
        </w:rPr>
        <w:t>–After-Acquired</w:t>
      </w:r>
      <w:r>
        <w:rPr>
          <w:b/>
          <w:spacing w:val="-7"/>
          <w:w w:val="105"/>
          <w:sz w:val="24"/>
        </w:rPr>
        <w:t> </w:t>
      </w:r>
      <w:r>
        <w:rPr>
          <w:b/>
          <w:spacing w:val="-2"/>
          <w:w w:val="105"/>
          <w:sz w:val="24"/>
        </w:rPr>
        <w:t>Property</w:t>
      </w:r>
      <w:r>
        <w:rPr>
          <w:b/>
          <w:spacing w:val="-6"/>
          <w:w w:val="105"/>
          <w:sz w:val="24"/>
        </w:rPr>
        <w:t> </w:t>
      </w:r>
      <w:r>
        <w:rPr>
          <w:spacing w:val="-2"/>
          <w:w w:val="125"/>
          <w:sz w:val="24"/>
        </w:rPr>
        <w:t>-</w:t>
      </w:r>
      <w:r>
        <w:rPr>
          <w:spacing w:val="-2"/>
          <w:w w:val="105"/>
          <w:sz w:val="24"/>
        </w:rPr>
        <w:t>Recall</w:t>
      </w:r>
      <w:r>
        <w:rPr>
          <w:spacing w:val="-10"/>
          <w:w w:val="105"/>
          <w:sz w:val="24"/>
        </w:rPr>
        <w:t> </w:t>
      </w:r>
      <w:r>
        <w:rPr>
          <w:spacing w:val="-2"/>
          <w:w w:val="105"/>
          <w:sz w:val="24"/>
        </w:rPr>
        <w:t>that</w:t>
      </w:r>
      <w:r>
        <w:rPr>
          <w:spacing w:val="-10"/>
          <w:w w:val="105"/>
          <w:sz w:val="24"/>
        </w:rPr>
        <w:t> </w:t>
      </w:r>
      <w:r>
        <w:rPr>
          <w:spacing w:val="-2"/>
          <w:w w:val="105"/>
          <w:sz w:val="24"/>
        </w:rPr>
        <w:t>after-acquired</w:t>
      </w:r>
      <w:r>
        <w:rPr>
          <w:spacing w:val="-8"/>
          <w:w w:val="105"/>
          <w:sz w:val="24"/>
        </w:rPr>
        <w:t> </w:t>
      </w:r>
      <w:r>
        <w:rPr>
          <w:spacing w:val="-2"/>
          <w:w w:val="105"/>
          <w:sz w:val="24"/>
        </w:rPr>
        <w:t>property</w:t>
      </w:r>
      <w:r>
        <w:rPr>
          <w:spacing w:val="-9"/>
          <w:w w:val="105"/>
          <w:sz w:val="24"/>
        </w:rPr>
        <w:t> </w:t>
      </w:r>
      <w:r>
        <w:rPr>
          <w:spacing w:val="-2"/>
          <w:w w:val="105"/>
          <w:sz w:val="24"/>
        </w:rPr>
        <w:t>may</w:t>
      </w:r>
      <w:r>
        <w:rPr>
          <w:spacing w:val="-13"/>
          <w:w w:val="105"/>
          <w:sz w:val="24"/>
        </w:rPr>
        <w:t> </w:t>
      </w:r>
      <w:r>
        <w:rPr>
          <w:spacing w:val="-2"/>
          <w:w w:val="105"/>
          <w:sz w:val="24"/>
        </w:rPr>
        <w:t>be</w:t>
      </w:r>
      <w:r>
        <w:rPr>
          <w:spacing w:val="-5"/>
          <w:w w:val="105"/>
          <w:sz w:val="24"/>
        </w:rPr>
        <w:t> </w:t>
      </w:r>
      <w:r>
        <w:rPr>
          <w:spacing w:val="-2"/>
          <w:w w:val="105"/>
          <w:sz w:val="24"/>
        </w:rPr>
        <w:t>the </w:t>
      </w:r>
      <w:r>
        <w:rPr>
          <w:sz w:val="24"/>
        </w:rPr>
        <w:t>object of</w:t>
      </w:r>
      <w:r>
        <w:rPr>
          <w:spacing w:val="-4"/>
          <w:sz w:val="24"/>
        </w:rPr>
        <w:t> </w:t>
      </w:r>
      <w:r>
        <w:rPr>
          <w:sz w:val="24"/>
        </w:rPr>
        <w:t>a</w:t>
      </w:r>
      <w:r>
        <w:rPr>
          <w:spacing w:val="-5"/>
          <w:sz w:val="24"/>
        </w:rPr>
        <w:t> </w:t>
      </w:r>
      <w:r>
        <w:rPr>
          <w:sz w:val="24"/>
        </w:rPr>
        <w:t>mortgage,</w:t>
      </w:r>
      <w:r>
        <w:rPr>
          <w:spacing w:val="-3"/>
          <w:sz w:val="24"/>
        </w:rPr>
        <w:t> </w:t>
      </w:r>
      <w:r>
        <w:rPr>
          <w:sz w:val="24"/>
        </w:rPr>
        <w:t>and, in</w:t>
      </w:r>
      <w:r>
        <w:rPr>
          <w:spacing w:val="-8"/>
          <w:sz w:val="24"/>
        </w:rPr>
        <w:t> </w:t>
      </w:r>
      <w:r>
        <w:rPr>
          <w:sz w:val="24"/>
        </w:rPr>
        <w:t>such</w:t>
      </w:r>
      <w:r>
        <w:rPr>
          <w:spacing w:val="-4"/>
          <w:sz w:val="24"/>
        </w:rPr>
        <w:t> </w:t>
      </w:r>
      <w:r>
        <w:rPr>
          <w:sz w:val="24"/>
        </w:rPr>
        <w:t>a</w:t>
      </w:r>
      <w:r>
        <w:rPr>
          <w:spacing w:val="-5"/>
          <w:sz w:val="24"/>
        </w:rPr>
        <w:t> </w:t>
      </w:r>
      <w:r>
        <w:rPr>
          <w:sz w:val="24"/>
        </w:rPr>
        <w:t>case, the</w:t>
      </w:r>
      <w:r>
        <w:rPr>
          <w:spacing w:val="-5"/>
          <w:sz w:val="24"/>
        </w:rPr>
        <w:t> </w:t>
      </w:r>
      <w:r>
        <w:rPr>
          <w:sz w:val="24"/>
        </w:rPr>
        <w:t>mortgage is</w:t>
      </w:r>
      <w:r>
        <w:rPr>
          <w:spacing w:val="-2"/>
          <w:sz w:val="24"/>
        </w:rPr>
        <w:t> </w:t>
      </w:r>
      <w:r>
        <w:rPr>
          <w:sz w:val="24"/>
        </w:rPr>
        <w:t>"established"</w:t>
      </w:r>
      <w:r>
        <w:rPr>
          <w:spacing w:val="-5"/>
          <w:sz w:val="24"/>
        </w:rPr>
        <w:t> </w:t>
      </w:r>
      <w:r>
        <w:rPr>
          <w:sz w:val="24"/>
        </w:rPr>
        <w:t>when</w:t>
      </w:r>
      <w:r>
        <w:rPr>
          <w:spacing w:val="-4"/>
          <w:sz w:val="24"/>
        </w:rPr>
        <w:t> </w:t>
      </w:r>
      <w:r>
        <w:rPr>
          <w:sz w:val="24"/>
        </w:rPr>
        <w:t>the</w:t>
      </w:r>
      <w:r>
        <w:rPr>
          <w:spacing w:val="-5"/>
          <w:sz w:val="24"/>
        </w:rPr>
        <w:t> </w:t>
      </w:r>
      <w:r>
        <w:rPr>
          <w:sz w:val="24"/>
        </w:rPr>
        <w:t>property</w:t>
      </w:r>
      <w:r>
        <w:rPr>
          <w:spacing w:val="-4"/>
          <w:sz w:val="24"/>
        </w:rPr>
        <w:t> </w:t>
      </w:r>
      <w:r>
        <w:rPr>
          <w:sz w:val="24"/>
        </w:rPr>
        <w:t>is </w:t>
      </w:r>
      <w:r>
        <w:rPr>
          <w:w w:val="105"/>
          <w:sz w:val="24"/>
        </w:rPr>
        <w:t>acquired</w:t>
      </w:r>
      <w:r>
        <w:rPr>
          <w:spacing w:val="-15"/>
          <w:w w:val="105"/>
          <w:sz w:val="24"/>
        </w:rPr>
        <w:t> </w:t>
      </w:r>
      <w:r>
        <w:rPr>
          <w:w w:val="105"/>
          <w:sz w:val="24"/>
        </w:rPr>
        <w:t>by</w:t>
      </w:r>
      <w:r>
        <w:rPr>
          <w:spacing w:val="-16"/>
          <w:w w:val="105"/>
          <w:sz w:val="24"/>
        </w:rPr>
        <w:t> </w:t>
      </w:r>
      <w:r>
        <w:rPr>
          <w:w w:val="105"/>
          <w:sz w:val="24"/>
        </w:rPr>
        <w:t>the</w:t>
      </w:r>
      <w:r>
        <w:rPr>
          <w:spacing w:val="-16"/>
          <w:w w:val="105"/>
          <w:sz w:val="24"/>
        </w:rPr>
        <w:t> </w:t>
      </w:r>
      <w:r>
        <w:rPr>
          <w:w w:val="105"/>
          <w:sz w:val="24"/>
        </w:rPr>
        <w:t>mortgagor.</w:t>
      </w:r>
      <w:r>
        <w:rPr>
          <w:spacing w:val="-12"/>
          <w:w w:val="105"/>
          <w:sz w:val="24"/>
        </w:rPr>
        <w:t> </w:t>
      </w:r>
      <w:r>
        <w:rPr>
          <w:i/>
          <w:w w:val="105"/>
          <w:sz w:val="24"/>
        </w:rPr>
        <w:t>See</w:t>
      </w:r>
      <w:r>
        <w:rPr>
          <w:i/>
          <w:spacing w:val="-12"/>
          <w:w w:val="105"/>
          <w:sz w:val="24"/>
        </w:rPr>
        <w:t> </w:t>
      </w:r>
      <w:r>
        <w:rPr>
          <w:w w:val="105"/>
          <w:sz w:val="24"/>
        </w:rPr>
        <w:t>La.</w:t>
      </w:r>
      <w:r>
        <w:rPr>
          <w:spacing w:val="-15"/>
          <w:w w:val="105"/>
          <w:sz w:val="24"/>
        </w:rPr>
        <w:t> </w:t>
      </w:r>
      <w:r>
        <w:rPr>
          <w:w w:val="105"/>
          <w:sz w:val="24"/>
        </w:rPr>
        <w:t>Civ.</w:t>
      </w:r>
      <w:r>
        <w:rPr>
          <w:spacing w:val="-15"/>
          <w:w w:val="105"/>
          <w:sz w:val="24"/>
        </w:rPr>
        <w:t> </w:t>
      </w:r>
      <w:r>
        <w:rPr>
          <w:w w:val="105"/>
          <w:sz w:val="24"/>
        </w:rPr>
        <w:t>Code</w:t>
      </w:r>
      <w:r>
        <w:rPr>
          <w:spacing w:val="-16"/>
          <w:w w:val="105"/>
          <w:sz w:val="24"/>
        </w:rPr>
        <w:t> </w:t>
      </w:r>
      <w:r>
        <w:rPr>
          <w:w w:val="105"/>
          <w:sz w:val="24"/>
        </w:rPr>
        <w:t>art.</w:t>
      </w:r>
      <w:r>
        <w:rPr>
          <w:spacing w:val="-15"/>
          <w:w w:val="105"/>
          <w:sz w:val="24"/>
        </w:rPr>
        <w:t> </w:t>
      </w:r>
      <w:r>
        <w:rPr>
          <w:w w:val="105"/>
          <w:sz w:val="24"/>
        </w:rPr>
        <w:t>3292.</w:t>
      </w:r>
    </w:p>
    <w:p>
      <w:pPr>
        <w:pStyle w:val="ListParagraph"/>
        <w:numPr>
          <w:ilvl w:val="2"/>
          <w:numId w:val="27"/>
        </w:numPr>
        <w:tabs>
          <w:tab w:pos="2260" w:val="left" w:leader="none"/>
          <w:tab w:pos="2261" w:val="left" w:leader="none"/>
        </w:tabs>
        <w:spacing w:line="249" w:lineRule="auto" w:before="23" w:after="0"/>
        <w:ind w:left="2261" w:right="219" w:hanging="360"/>
        <w:jc w:val="left"/>
        <w:rPr>
          <w:rFonts w:ascii="Arial" w:hAnsi="Arial"/>
          <w:sz w:val="24"/>
        </w:rPr>
      </w:pPr>
      <w:r>
        <w:rPr>
          <w:b/>
          <w:spacing w:val="-2"/>
          <w:w w:val="105"/>
          <w:sz w:val="24"/>
        </w:rPr>
        <w:t>Example</w:t>
      </w:r>
      <w:r>
        <w:rPr>
          <w:b/>
          <w:spacing w:val="-14"/>
          <w:w w:val="105"/>
          <w:sz w:val="24"/>
        </w:rPr>
        <w:t> </w:t>
      </w:r>
      <w:r>
        <w:rPr>
          <w:spacing w:val="-2"/>
          <w:w w:val="125"/>
          <w:sz w:val="24"/>
        </w:rPr>
        <w:t>-</w:t>
      </w:r>
      <w:r>
        <w:rPr>
          <w:spacing w:val="-2"/>
          <w:w w:val="105"/>
          <w:sz w:val="24"/>
        </w:rPr>
        <w:t>On</w:t>
      </w:r>
      <w:r>
        <w:rPr>
          <w:spacing w:val="-14"/>
          <w:w w:val="105"/>
          <w:sz w:val="24"/>
        </w:rPr>
        <w:t> </w:t>
      </w:r>
      <w:r>
        <w:rPr>
          <w:spacing w:val="-2"/>
          <w:w w:val="105"/>
          <w:sz w:val="24"/>
        </w:rPr>
        <w:t>April</w:t>
      </w:r>
      <w:r>
        <w:rPr>
          <w:spacing w:val="-14"/>
          <w:w w:val="105"/>
          <w:sz w:val="24"/>
        </w:rPr>
        <w:t> </w:t>
      </w:r>
      <w:r>
        <w:rPr>
          <w:spacing w:val="-2"/>
          <w:w w:val="105"/>
          <w:sz w:val="24"/>
        </w:rPr>
        <w:t>1,</w:t>
      </w:r>
      <w:r>
        <w:rPr>
          <w:spacing w:val="-12"/>
          <w:w w:val="105"/>
          <w:sz w:val="24"/>
        </w:rPr>
        <w:t> </w:t>
      </w:r>
      <w:r>
        <w:rPr>
          <w:spacing w:val="-2"/>
          <w:w w:val="105"/>
          <w:sz w:val="24"/>
        </w:rPr>
        <w:t>Betty</w:t>
      </w:r>
      <w:r>
        <w:rPr>
          <w:spacing w:val="-14"/>
          <w:w w:val="105"/>
          <w:sz w:val="24"/>
        </w:rPr>
        <w:t> </w:t>
      </w:r>
      <w:r>
        <w:rPr>
          <w:spacing w:val="-2"/>
          <w:w w:val="105"/>
          <w:sz w:val="24"/>
        </w:rPr>
        <w:t>grants</w:t>
      </w:r>
      <w:r>
        <w:rPr>
          <w:spacing w:val="-9"/>
          <w:w w:val="105"/>
          <w:sz w:val="24"/>
        </w:rPr>
        <w:t> </w:t>
      </w:r>
      <w:r>
        <w:rPr>
          <w:spacing w:val="-2"/>
          <w:w w:val="105"/>
          <w:sz w:val="24"/>
        </w:rPr>
        <w:t>a</w:t>
      </w:r>
      <w:r>
        <w:rPr>
          <w:spacing w:val="-12"/>
          <w:w w:val="105"/>
          <w:sz w:val="24"/>
        </w:rPr>
        <w:t> </w:t>
      </w:r>
      <w:r>
        <w:rPr>
          <w:spacing w:val="-2"/>
          <w:w w:val="105"/>
          <w:sz w:val="24"/>
        </w:rPr>
        <w:t>mortgage</w:t>
      </w:r>
      <w:r>
        <w:rPr>
          <w:spacing w:val="-8"/>
          <w:w w:val="105"/>
          <w:sz w:val="24"/>
        </w:rPr>
        <w:t> </w:t>
      </w:r>
      <w:r>
        <w:rPr>
          <w:spacing w:val="-2"/>
          <w:w w:val="105"/>
          <w:sz w:val="24"/>
        </w:rPr>
        <w:t>to</w:t>
      </w:r>
      <w:r>
        <w:rPr>
          <w:spacing w:val="-11"/>
          <w:w w:val="105"/>
          <w:sz w:val="24"/>
        </w:rPr>
        <w:t> </w:t>
      </w:r>
      <w:r>
        <w:rPr>
          <w:spacing w:val="-2"/>
          <w:w w:val="105"/>
          <w:sz w:val="24"/>
        </w:rPr>
        <w:t>Creditor</w:t>
      </w:r>
      <w:r>
        <w:rPr>
          <w:spacing w:val="-7"/>
          <w:w w:val="105"/>
          <w:sz w:val="24"/>
        </w:rPr>
        <w:t> </w:t>
      </w:r>
      <w:r>
        <w:rPr>
          <w:spacing w:val="-2"/>
          <w:w w:val="105"/>
          <w:sz w:val="24"/>
        </w:rPr>
        <w:t>in</w:t>
      </w:r>
      <w:r>
        <w:rPr>
          <w:spacing w:val="-11"/>
          <w:w w:val="105"/>
          <w:sz w:val="24"/>
        </w:rPr>
        <w:t> </w:t>
      </w:r>
      <w:r>
        <w:rPr>
          <w:spacing w:val="-2"/>
          <w:w w:val="105"/>
          <w:sz w:val="24"/>
        </w:rPr>
        <w:t>a</w:t>
      </w:r>
      <w:r>
        <w:rPr>
          <w:spacing w:val="-12"/>
          <w:w w:val="105"/>
          <w:sz w:val="24"/>
        </w:rPr>
        <w:t> </w:t>
      </w:r>
      <w:r>
        <w:rPr>
          <w:spacing w:val="-2"/>
          <w:w w:val="105"/>
          <w:sz w:val="24"/>
        </w:rPr>
        <w:t>tract</w:t>
      </w:r>
      <w:r>
        <w:rPr>
          <w:spacing w:val="-8"/>
          <w:w w:val="105"/>
          <w:sz w:val="24"/>
        </w:rPr>
        <w:t> </w:t>
      </w:r>
      <w:r>
        <w:rPr>
          <w:spacing w:val="-2"/>
          <w:w w:val="105"/>
          <w:sz w:val="24"/>
        </w:rPr>
        <w:t>of</w:t>
      </w:r>
      <w:r>
        <w:rPr>
          <w:spacing w:val="-11"/>
          <w:w w:val="105"/>
          <w:sz w:val="24"/>
        </w:rPr>
        <w:t> </w:t>
      </w:r>
      <w:r>
        <w:rPr>
          <w:spacing w:val="-2"/>
          <w:w w:val="105"/>
          <w:sz w:val="24"/>
        </w:rPr>
        <w:t>land</w:t>
      </w:r>
      <w:r>
        <w:rPr>
          <w:spacing w:val="-7"/>
          <w:w w:val="105"/>
          <w:sz w:val="24"/>
        </w:rPr>
        <w:t> </w:t>
      </w:r>
      <w:r>
        <w:rPr>
          <w:spacing w:val="-2"/>
          <w:w w:val="105"/>
          <w:sz w:val="24"/>
        </w:rPr>
        <w:t>that</w:t>
      </w:r>
      <w:r>
        <w:rPr>
          <w:spacing w:val="-12"/>
          <w:w w:val="105"/>
          <w:sz w:val="24"/>
        </w:rPr>
        <w:t> </w:t>
      </w:r>
      <w:r>
        <w:rPr>
          <w:spacing w:val="-2"/>
          <w:w w:val="105"/>
          <w:sz w:val="24"/>
        </w:rPr>
        <w:t>she</w:t>
      </w:r>
      <w:r>
        <w:rPr>
          <w:spacing w:val="-8"/>
          <w:w w:val="105"/>
          <w:sz w:val="24"/>
        </w:rPr>
        <w:t> </w:t>
      </w:r>
      <w:r>
        <w:rPr>
          <w:spacing w:val="-2"/>
          <w:w w:val="105"/>
          <w:sz w:val="24"/>
        </w:rPr>
        <w:t>has </w:t>
      </w:r>
      <w:r>
        <w:rPr>
          <w:sz w:val="24"/>
        </w:rPr>
        <w:t>not yet</w:t>
      </w:r>
      <w:r>
        <w:rPr>
          <w:spacing w:val="-1"/>
          <w:sz w:val="24"/>
        </w:rPr>
        <w:t> </w:t>
      </w:r>
      <w:r>
        <w:rPr>
          <w:sz w:val="24"/>
        </w:rPr>
        <w:t>purchased. On the</w:t>
      </w:r>
      <w:r>
        <w:rPr>
          <w:spacing w:val="-1"/>
          <w:sz w:val="24"/>
        </w:rPr>
        <w:t> </w:t>
      </w:r>
      <w:r>
        <w:rPr>
          <w:sz w:val="24"/>
        </w:rPr>
        <w:t>same</w:t>
      </w:r>
      <w:r>
        <w:rPr>
          <w:spacing w:val="-1"/>
          <w:sz w:val="24"/>
        </w:rPr>
        <w:t> </w:t>
      </w:r>
      <w:r>
        <w:rPr>
          <w:sz w:val="24"/>
        </w:rPr>
        <w:t>day, the mortgage is properly</w:t>
      </w:r>
      <w:r>
        <w:rPr>
          <w:spacing w:val="-5"/>
          <w:sz w:val="24"/>
        </w:rPr>
        <w:t> </w:t>
      </w:r>
      <w:r>
        <w:rPr>
          <w:sz w:val="24"/>
        </w:rPr>
        <w:t>recorded. On</w:t>
      </w:r>
      <w:r>
        <w:rPr>
          <w:spacing w:val="-5"/>
          <w:sz w:val="24"/>
        </w:rPr>
        <w:t> </w:t>
      </w:r>
      <w:r>
        <w:rPr>
          <w:sz w:val="24"/>
        </w:rPr>
        <w:t>May</w:t>
      </w:r>
      <w:r>
        <w:rPr>
          <w:spacing w:val="-5"/>
          <w:sz w:val="24"/>
        </w:rPr>
        <w:t> </w:t>
      </w:r>
      <w:r>
        <w:rPr>
          <w:sz w:val="24"/>
        </w:rPr>
        <w:t>1, Betty </w:t>
      </w:r>
      <w:r>
        <w:rPr>
          <w:spacing w:val="-2"/>
          <w:w w:val="105"/>
          <w:sz w:val="24"/>
        </w:rPr>
        <w:t>purchases</w:t>
      </w:r>
      <w:r>
        <w:rPr>
          <w:spacing w:val="-10"/>
          <w:w w:val="105"/>
          <w:sz w:val="24"/>
        </w:rPr>
        <w:t> </w:t>
      </w:r>
      <w:r>
        <w:rPr>
          <w:spacing w:val="-2"/>
          <w:w w:val="105"/>
          <w:sz w:val="24"/>
        </w:rPr>
        <w:t>the</w:t>
      </w:r>
      <w:r>
        <w:rPr>
          <w:spacing w:val="-11"/>
          <w:w w:val="105"/>
          <w:sz w:val="24"/>
        </w:rPr>
        <w:t> </w:t>
      </w:r>
      <w:r>
        <w:rPr>
          <w:spacing w:val="-2"/>
          <w:w w:val="105"/>
          <w:sz w:val="24"/>
        </w:rPr>
        <w:t>property</w:t>
      </w:r>
      <w:r>
        <w:rPr>
          <w:spacing w:val="-14"/>
          <w:w w:val="105"/>
          <w:sz w:val="24"/>
        </w:rPr>
        <w:t> </w:t>
      </w:r>
      <w:r>
        <w:rPr>
          <w:spacing w:val="-2"/>
          <w:w w:val="105"/>
          <w:sz w:val="24"/>
        </w:rPr>
        <w:t>and</w:t>
      </w:r>
      <w:r>
        <w:rPr>
          <w:spacing w:val="-9"/>
          <w:w w:val="105"/>
          <w:sz w:val="24"/>
        </w:rPr>
        <w:t> </w:t>
      </w:r>
      <w:r>
        <w:rPr>
          <w:spacing w:val="-2"/>
          <w:w w:val="105"/>
          <w:sz w:val="24"/>
        </w:rPr>
        <w:t>records</w:t>
      </w:r>
      <w:r>
        <w:rPr>
          <w:spacing w:val="-9"/>
          <w:w w:val="105"/>
          <w:sz w:val="24"/>
        </w:rPr>
        <w:t> </w:t>
      </w:r>
      <w:r>
        <w:rPr>
          <w:spacing w:val="-2"/>
          <w:w w:val="105"/>
          <w:sz w:val="24"/>
        </w:rPr>
        <w:t>the</w:t>
      </w:r>
      <w:r>
        <w:rPr>
          <w:spacing w:val="-11"/>
          <w:w w:val="105"/>
          <w:sz w:val="24"/>
        </w:rPr>
        <w:t> </w:t>
      </w:r>
      <w:r>
        <w:rPr>
          <w:spacing w:val="-2"/>
          <w:w w:val="105"/>
          <w:sz w:val="24"/>
        </w:rPr>
        <w:t>act</w:t>
      </w:r>
      <w:r>
        <w:rPr>
          <w:spacing w:val="-7"/>
          <w:w w:val="105"/>
          <w:sz w:val="24"/>
        </w:rPr>
        <w:t> </w:t>
      </w:r>
      <w:r>
        <w:rPr>
          <w:spacing w:val="-2"/>
          <w:w w:val="105"/>
          <w:sz w:val="24"/>
        </w:rPr>
        <w:t>of</w:t>
      </w:r>
      <w:r>
        <w:rPr>
          <w:spacing w:val="-14"/>
          <w:w w:val="105"/>
          <w:sz w:val="24"/>
        </w:rPr>
        <w:t> </w:t>
      </w:r>
      <w:r>
        <w:rPr>
          <w:spacing w:val="-2"/>
          <w:w w:val="105"/>
          <w:sz w:val="24"/>
        </w:rPr>
        <w:t>sale</w:t>
      </w:r>
      <w:r>
        <w:rPr>
          <w:spacing w:val="-7"/>
          <w:w w:val="105"/>
          <w:sz w:val="24"/>
        </w:rPr>
        <w:t> </w:t>
      </w:r>
      <w:r>
        <w:rPr>
          <w:spacing w:val="-2"/>
          <w:w w:val="105"/>
          <w:sz w:val="24"/>
        </w:rPr>
        <w:t>in</w:t>
      </w:r>
      <w:r>
        <w:rPr>
          <w:spacing w:val="-9"/>
          <w:w w:val="105"/>
          <w:sz w:val="24"/>
        </w:rPr>
        <w:t> </w:t>
      </w:r>
      <w:r>
        <w:rPr>
          <w:spacing w:val="-2"/>
          <w:w w:val="105"/>
          <w:sz w:val="24"/>
        </w:rPr>
        <w:t>the</w:t>
      </w:r>
      <w:r>
        <w:rPr>
          <w:spacing w:val="-7"/>
          <w:w w:val="105"/>
          <w:sz w:val="24"/>
        </w:rPr>
        <w:t> </w:t>
      </w:r>
      <w:r>
        <w:rPr>
          <w:spacing w:val="-2"/>
          <w:w w:val="105"/>
          <w:sz w:val="24"/>
        </w:rPr>
        <w:t>conveyance</w:t>
      </w:r>
      <w:r>
        <w:rPr>
          <w:spacing w:val="-11"/>
          <w:w w:val="105"/>
          <w:sz w:val="24"/>
        </w:rPr>
        <w:t> </w:t>
      </w:r>
      <w:r>
        <w:rPr>
          <w:spacing w:val="-2"/>
          <w:w w:val="105"/>
          <w:sz w:val="24"/>
        </w:rPr>
        <w:t>records.</w:t>
      </w:r>
      <w:r>
        <w:rPr>
          <w:spacing w:val="-9"/>
          <w:w w:val="105"/>
          <w:sz w:val="24"/>
        </w:rPr>
        <w:t> </w:t>
      </w:r>
      <w:r>
        <w:rPr>
          <w:spacing w:val="-2"/>
          <w:w w:val="105"/>
          <w:sz w:val="24"/>
        </w:rPr>
        <w:t>The </w:t>
      </w:r>
      <w:r>
        <w:rPr>
          <w:sz w:val="24"/>
        </w:rPr>
        <w:t>mortgage attaches </w:t>
      </w:r>
      <w:r>
        <w:rPr>
          <w:i/>
          <w:sz w:val="24"/>
        </w:rPr>
        <w:t>and</w:t>
      </w:r>
      <w:r>
        <w:rPr>
          <w:sz w:val="24"/>
        </w:rPr>
        <w:t>becomes effective against third persons on May 1.</w:t>
      </w:r>
    </w:p>
    <w:p>
      <w:pPr>
        <w:pStyle w:val="ListParagraph"/>
        <w:numPr>
          <w:ilvl w:val="1"/>
          <w:numId w:val="27"/>
        </w:numPr>
        <w:tabs>
          <w:tab w:pos="1540" w:val="left" w:leader="none"/>
          <w:tab w:pos="1541" w:val="left" w:leader="none"/>
        </w:tabs>
        <w:spacing w:line="296" w:lineRule="exact" w:before="0" w:after="0"/>
        <w:ind w:left="1541" w:right="0" w:hanging="361"/>
        <w:jc w:val="left"/>
        <w:rPr>
          <w:sz w:val="24"/>
        </w:rPr>
      </w:pPr>
      <w:r>
        <w:rPr>
          <w:b/>
          <w:sz w:val="24"/>
        </w:rPr>
        <w:t>Timing</w:t>
      </w:r>
      <w:r>
        <w:rPr>
          <w:b/>
          <w:spacing w:val="9"/>
          <w:sz w:val="24"/>
        </w:rPr>
        <w:t> </w:t>
      </w:r>
      <w:r>
        <w:rPr>
          <w:b/>
          <w:sz w:val="24"/>
        </w:rPr>
        <w:t>as</w:t>
      </w:r>
      <w:r>
        <w:rPr>
          <w:b/>
          <w:spacing w:val="10"/>
          <w:sz w:val="24"/>
        </w:rPr>
        <w:t> </w:t>
      </w:r>
      <w:r>
        <w:rPr>
          <w:b/>
          <w:sz w:val="24"/>
        </w:rPr>
        <w:t>to</w:t>
      </w:r>
      <w:r>
        <w:rPr>
          <w:b/>
          <w:spacing w:val="10"/>
          <w:sz w:val="24"/>
        </w:rPr>
        <w:t> </w:t>
      </w:r>
      <w:r>
        <w:rPr>
          <w:b/>
          <w:sz w:val="24"/>
        </w:rPr>
        <w:t>Future</w:t>
      </w:r>
      <w:r>
        <w:rPr>
          <w:b/>
          <w:spacing w:val="7"/>
          <w:sz w:val="24"/>
        </w:rPr>
        <w:t> </w:t>
      </w:r>
      <w:r>
        <w:rPr>
          <w:b/>
          <w:sz w:val="24"/>
        </w:rPr>
        <w:t>Indebtedness</w:t>
      </w:r>
      <w:r>
        <w:rPr>
          <w:b/>
          <w:spacing w:val="14"/>
          <w:sz w:val="24"/>
        </w:rPr>
        <w:t> </w:t>
      </w:r>
      <w:r>
        <w:rPr>
          <w:sz w:val="24"/>
        </w:rPr>
        <w:t>-Recall</w:t>
      </w:r>
      <w:r>
        <w:rPr>
          <w:spacing w:val="7"/>
          <w:sz w:val="24"/>
        </w:rPr>
        <w:t> </w:t>
      </w:r>
      <w:r>
        <w:rPr>
          <w:sz w:val="24"/>
        </w:rPr>
        <w:t>that</w:t>
      </w:r>
      <w:r>
        <w:rPr>
          <w:spacing w:val="13"/>
          <w:sz w:val="24"/>
        </w:rPr>
        <w:t> </w:t>
      </w:r>
      <w:r>
        <w:rPr>
          <w:sz w:val="24"/>
        </w:rPr>
        <w:t>a</w:t>
      </w:r>
      <w:r>
        <w:rPr>
          <w:spacing w:val="13"/>
          <w:sz w:val="24"/>
        </w:rPr>
        <w:t> </w:t>
      </w:r>
      <w:r>
        <w:rPr>
          <w:sz w:val="24"/>
        </w:rPr>
        <w:t>mortgage</w:t>
      </w:r>
      <w:r>
        <w:rPr>
          <w:spacing w:val="12"/>
          <w:sz w:val="24"/>
        </w:rPr>
        <w:t> </w:t>
      </w:r>
      <w:r>
        <w:rPr>
          <w:sz w:val="24"/>
        </w:rPr>
        <w:t>may</w:t>
      </w:r>
      <w:r>
        <w:rPr>
          <w:spacing w:val="3"/>
          <w:sz w:val="24"/>
        </w:rPr>
        <w:t> </w:t>
      </w:r>
      <w:r>
        <w:rPr>
          <w:sz w:val="24"/>
        </w:rPr>
        <w:t>secure</w:t>
      </w:r>
      <w:r>
        <w:rPr>
          <w:spacing w:val="13"/>
          <w:sz w:val="24"/>
        </w:rPr>
        <w:t> </w:t>
      </w:r>
      <w:r>
        <w:rPr>
          <w:sz w:val="24"/>
        </w:rPr>
        <w:t>obligations</w:t>
      </w:r>
      <w:r>
        <w:rPr>
          <w:spacing w:val="10"/>
          <w:sz w:val="24"/>
        </w:rPr>
        <w:t> </w:t>
      </w:r>
      <w:r>
        <w:rPr>
          <w:sz w:val="24"/>
        </w:rPr>
        <w:t>that</w:t>
      </w:r>
      <w:r>
        <w:rPr>
          <w:spacing w:val="7"/>
          <w:sz w:val="24"/>
        </w:rPr>
        <w:t> </w:t>
      </w:r>
      <w:r>
        <w:rPr>
          <w:spacing w:val="-5"/>
          <w:sz w:val="24"/>
        </w:rPr>
        <w:t>may</w:t>
      </w:r>
    </w:p>
    <w:p>
      <w:pPr>
        <w:pStyle w:val="BodyText"/>
        <w:spacing w:line="247" w:lineRule="auto"/>
        <w:ind w:left="1541" w:firstLine="0"/>
        <w:jc w:val="left"/>
      </w:pPr>
      <w:r>
        <w:rPr/>
        <w:t>arise in</w:t>
      </w:r>
      <w:r>
        <w:rPr>
          <w:spacing w:val="-9"/>
        </w:rPr>
        <w:t> </w:t>
      </w:r>
      <w:r>
        <w:rPr/>
        <w:t>the future. In</w:t>
      </w:r>
      <w:r>
        <w:rPr>
          <w:spacing w:val="-9"/>
        </w:rPr>
        <w:t> </w:t>
      </w:r>
      <w:r>
        <w:rPr/>
        <w:t>such</w:t>
      </w:r>
      <w:r>
        <w:rPr>
          <w:spacing w:val="-9"/>
        </w:rPr>
        <w:t> </w:t>
      </w:r>
      <w:r>
        <w:rPr/>
        <w:t>a case,</w:t>
      </w:r>
      <w:r>
        <w:rPr>
          <w:spacing w:val="-3"/>
        </w:rPr>
        <w:t> </w:t>
      </w:r>
      <w:r>
        <w:rPr/>
        <w:t>the</w:t>
      </w:r>
      <w:r>
        <w:rPr>
          <w:spacing w:val="-5"/>
        </w:rPr>
        <w:t> </w:t>
      </w:r>
      <w:r>
        <w:rPr/>
        <w:t>mortgage has</w:t>
      </w:r>
      <w:r>
        <w:rPr>
          <w:spacing w:val="-2"/>
        </w:rPr>
        <w:t> </w:t>
      </w:r>
      <w:r>
        <w:rPr/>
        <w:t>effects</w:t>
      </w:r>
      <w:r>
        <w:rPr>
          <w:spacing w:val="-2"/>
        </w:rPr>
        <w:t> </w:t>
      </w:r>
      <w:r>
        <w:rPr/>
        <w:t>as</w:t>
      </w:r>
      <w:r>
        <w:rPr>
          <w:spacing w:val="-2"/>
        </w:rPr>
        <w:t> </w:t>
      </w:r>
      <w:r>
        <w:rPr/>
        <w:t>to</w:t>
      </w:r>
      <w:r>
        <w:rPr>
          <w:spacing w:val="-9"/>
        </w:rPr>
        <w:t> </w:t>
      </w:r>
      <w:r>
        <w:rPr/>
        <w:t>third</w:t>
      </w:r>
      <w:r>
        <w:rPr>
          <w:spacing w:val="-3"/>
        </w:rPr>
        <w:t> </w:t>
      </w:r>
      <w:r>
        <w:rPr/>
        <w:t>persons</w:t>
      </w:r>
      <w:r>
        <w:rPr>
          <w:spacing w:val="-2"/>
        </w:rPr>
        <w:t> </w:t>
      </w:r>
      <w:r>
        <w:rPr/>
        <w:t>from</w:t>
      </w:r>
      <w:r>
        <w:rPr>
          <w:spacing w:val="-5"/>
        </w:rPr>
        <w:t> </w:t>
      </w:r>
      <w:r>
        <w:rPr/>
        <w:t>the time the contract of mortgage is filed for registry. La. Civ. Code art. 3298.</w:t>
      </w:r>
    </w:p>
    <w:p>
      <w:pPr>
        <w:pStyle w:val="Heading2"/>
        <w:numPr>
          <w:ilvl w:val="0"/>
          <w:numId w:val="27"/>
        </w:numPr>
        <w:tabs>
          <w:tab w:pos="820" w:val="left" w:leader="none"/>
          <w:tab w:pos="821" w:val="left" w:leader="none"/>
        </w:tabs>
        <w:spacing w:line="260" w:lineRule="exact" w:before="0" w:after="0"/>
        <w:ind w:left="820" w:right="0" w:hanging="361"/>
        <w:jc w:val="left"/>
      </w:pPr>
      <w:r>
        <w:rPr/>
        <w:t>Article</w:t>
      </w:r>
      <w:r>
        <w:rPr>
          <w:spacing w:val="-4"/>
        </w:rPr>
        <w:t> </w:t>
      </w:r>
      <w:r>
        <w:rPr/>
        <w:t>9</w:t>
      </w:r>
      <w:r>
        <w:rPr>
          <w:spacing w:val="-2"/>
        </w:rPr>
        <w:t> </w:t>
      </w:r>
      <w:r>
        <w:rPr/>
        <w:t>Creditors</w:t>
      </w:r>
      <w:r>
        <w:rPr>
          <w:spacing w:val="-1"/>
        </w:rPr>
        <w:t> </w:t>
      </w:r>
      <w:r>
        <w:rPr/>
        <w:t>v.</w:t>
      </w:r>
      <w:r>
        <w:rPr>
          <w:spacing w:val="-2"/>
        </w:rPr>
        <w:t> Mortgages</w:t>
      </w:r>
    </w:p>
    <w:p>
      <w:pPr>
        <w:pStyle w:val="ListParagraph"/>
        <w:numPr>
          <w:ilvl w:val="1"/>
          <w:numId w:val="27"/>
        </w:numPr>
        <w:tabs>
          <w:tab w:pos="1540" w:val="left" w:leader="none"/>
          <w:tab w:pos="1541" w:val="left" w:leader="none"/>
        </w:tabs>
        <w:spacing w:line="237" w:lineRule="auto" w:before="0" w:after="0"/>
        <w:ind w:left="1541" w:right="298" w:hanging="361"/>
        <w:jc w:val="left"/>
        <w:rPr>
          <w:sz w:val="24"/>
        </w:rPr>
      </w:pPr>
      <w:r>
        <w:rPr>
          <w:b/>
          <w:sz w:val="24"/>
        </w:rPr>
        <w:t>General Rule —</w:t>
      </w:r>
      <w:r>
        <w:rPr>
          <w:sz w:val="24"/>
        </w:rPr>
        <w:t>"[A] security interest in fixtures is subordinate to a conflicting interest of an encumbrancer or owner of</w:t>
      </w:r>
      <w:r>
        <w:rPr>
          <w:spacing w:val="-8"/>
          <w:sz w:val="24"/>
        </w:rPr>
        <w:t> </w:t>
      </w:r>
      <w:r>
        <w:rPr>
          <w:sz w:val="24"/>
        </w:rPr>
        <w:t>the</w:t>
      </w:r>
      <w:r>
        <w:rPr>
          <w:spacing w:val="-4"/>
          <w:sz w:val="24"/>
        </w:rPr>
        <w:t> </w:t>
      </w:r>
      <w:r>
        <w:rPr>
          <w:sz w:val="24"/>
        </w:rPr>
        <w:t>related</w:t>
      </w:r>
      <w:r>
        <w:rPr>
          <w:spacing w:val="-2"/>
          <w:sz w:val="24"/>
        </w:rPr>
        <w:t> </w:t>
      </w:r>
      <w:r>
        <w:rPr>
          <w:sz w:val="24"/>
        </w:rPr>
        <w:t>real</w:t>
      </w:r>
      <w:r>
        <w:rPr>
          <w:spacing w:val="-9"/>
          <w:sz w:val="24"/>
        </w:rPr>
        <w:t> </w:t>
      </w:r>
      <w:r>
        <w:rPr>
          <w:sz w:val="24"/>
        </w:rPr>
        <w:t>property</w:t>
      </w:r>
      <w:r>
        <w:rPr>
          <w:spacing w:val="-3"/>
          <w:sz w:val="24"/>
        </w:rPr>
        <w:t> </w:t>
      </w:r>
      <w:r>
        <w:rPr>
          <w:sz w:val="24"/>
        </w:rPr>
        <w:t>other</w:t>
      </w:r>
      <w:r>
        <w:rPr>
          <w:spacing w:val="-2"/>
          <w:sz w:val="24"/>
        </w:rPr>
        <w:t> </w:t>
      </w:r>
      <w:r>
        <w:rPr>
          <w:sz w:val="24"/>
        </w:rPr>
        <w:t>than the</w:t>
      </w:r>
      <w:r>
        <w:rPr>
          <w:spacing w:val="-4"/>
          <w:sz w:val="24"/>
        </w:rPr>
        <w:t> </w:t>
      </w:r>
      <w:r>
        <w:rPr>
          <w:sz w:val="24"/>
        </w:rPr>
        <w:t>debtor."</w:t>
      </w:r>
      <w:r>
        <w:rPr>
          <w:spacing w:val="-4"/>
          <w:sz w:val="24"/>
        </w:rPr>
        <w:t> </w:t>
      </w:r>
      <w:r>
        <w:rPr>
          <w:sz w:val="24"/>
        </w:rPr>
        <w:t>La.</w:t>
      </w:r>
      <w:r>
        <w:rPr>
          <w:spacing w:val="-2"/>
          <w:sz w:val="24"/>
        </w:rPr>
        <w:t> </w:t>
      </w:r>
      <w:r>
        <w:rPr>
          <w:sz w:val="24"/>
        </w:rPr>
        <w:t>R.S.</w:t>
      </w:r>
      <w:r>
        <w:rPr>
          <w:spacing w:val="-2"/>
          <w:sz w:val="24"/>
        </w:rPr>
        <w:t> </w:t>
      </w:r>
      <w:r>
        <w:rPr>
          <w:sz w:val="24"/>
        </w:rPr>
        <w:t>10:9-334(c). In other words, absent a special exception, the mortgagee wins.</w:t>
      </w:r>
    </w:p>
    <w:p>
      <w:pPr>
        <w:pStyle w:val="ListParagraph"/>
        <w:numPr>
          <w:ilvl w:val="1"/>
          <w:numId w:val="27"/>
        </w:numPr>
        <w:tabs>
          <w:tab w:pos="1540" w:val="left" w:leader="none"/>
          <w:tab w:pos="1541" w:val="left" w:leader="none"/>
        </w:tabs>
        <w:spacing w:line="286" w:lineRule="exact" w:before="0" w:after="0"/>
        <w:ind w:left="1541" w:right="213" w:hanging="361"/>
        <w:jc w:val="left"/>
        <w:rPr>
          <w:sz w:val="24"/>
        </w:rPr>
      </w:pPr>
      <w:r>
        <w:rPr>
          <w:b/>
          <w:spacing w:val="-2"/>
          <w:w w:val="105"/>
          <w:sz w:val="24"/>
        </w:rPr>
        <w:t>Growing</w:t>
      </w:r>
      <w:r>
        <w:rPr>
          <w:b/>
          <w:spacing w:val="-12"/>
          <w:w w:val="105"/>
          <w:sz w:val="24"/>
        </w:rPr>
        <w:t> </w:t>
      </w:r>
      <w:r>
        <w:rPr>
          <w:b/>
          <w:spacing w:val="-2"/>
          <w:w w:val="105"/>
          <w:sz w:val="24"/>
        </w:rPr>
        <w:t>Crops</w:t>
      </w:r>
      <w:r>
        <w:rPr>
          <w:b/>
          <w:spacing w:val="-9"/>
          <w:w w:val="105"/>
          <w:sz w:val="24"/>
        </w:rPr>
        <w:t> </w:t>
      </w:r>
      <w:r>
        <w:rPr>
          <w:b/>
          <w:spacing w:val="-2"/>
          <w:w w:val="105"/>
          <w:sz w:val="24"/>
        </w:rPr>
        <w:t>on</w:t>
      </w:r>
      <w:r>
        <w:rPr>
          <w:b/>
          <w:spacing w:val="-14"/>
          <w:w w:val="105"/>
          <w:sz w:val="24"/>
        </w:rPr>
        <w:t> </w:t>
      </w:r>
      <w:r>
        <w:rPr>
          <w:b/>
          <w:spacing w:val="-2"/>
          <w:w w:val="105"/>
          <w:sz w:val="24"/>
        </w:rPr>
        <w:t>Land</w:t>
      </w:r>
      <w:r>
        <w:rPr>
          <w:b/>
          <w:spacing w:val="-9"/>
          <w:w w:val="105"/>
          <w:sz w:val="24"/>
        </w:rPr>
        <w:t> </w:t>
      </w:r>
      <w:r>
        <w:rPr>
          <w:b/>
          <w:spacing w:val="-2"/>
          <w:w w:val="105"/>
          <w:sz w:val="24"/>
        </w:rPr>
        <w:t>Subject</w:t>
      </w:r>
      <w:r>
        <w:rPr>
          <w:b/>
          <w:spacing w:val="-10"/>
          <w:w w:val="105"/>
          <w:sz w:val="24"/>
        </w:rPr>
        <w:t> </w:t>
      </w:r>
      <w:r>
        <w:rPr>
          <w:b/>
          <w:spacing w:val="-2"/>
          <w:w w:val="105"/>
          <w:sz w:val="24"/>
        </w:rPr>
        <w:t>to</w:t>
      </w:r>
      <w:r>
        <w:rPr>
          <w:b/>
          <w:spacing w:val="-10"/>
          <w:w w:val="105"/>
          <w:sz w:val="24"/>
        </w:rPr>
        <w:t> </w:t>
      </w:r>
      <w:r>
        <w:rPr>
          <w:b/>
          <w:spacing w:val="-2"/>
          <w:w w:val="105"/>
          <w:sz w:val="24"/>
        </w:rPr>
        <w:t>a</w:t>
      </w:r>
      <w:r>
        <w:rPr>
          <w:b/>
          <w:spacing w:val="-6"/>
          <w:w w:val="105"/>
          <w:sz w:val="24"/>
        </w:rPr>
        <w:t> </w:t>
      </w:r>
      <w:r>
        <w:rPr>
          <w:b/>
          <w:spacing w:val="-2"/>
          <w:w w:val="105"/>
          <w:sz w:val="24"/>
        </w:rPr>
        <w:t>Mortgage</w:t>
      </w:r>
      <w:r>
        <w:rPr>
          <w:b/>
          <w:spacing w:val="-4"/>
          <w:w w:val="105"/>
          <w:sz w:val="24"/>
        </w:rPr>
        <w:t> </w:t>
      </w:r>
      <w:r>
        <w:rPr>
          <w:spacing w:val="-2"/>
          <w:w w:val="270"/>
          <w:sz w:val="24"/>
        </w:rPr>
        <w:t>-</w:t>
      </w:r>
      <w:r>
        <w:rPr>
          <w:spacing w:val="-2"/>
          <w:w w:val="105"/>
          <w:sz w:val="24"/>
        </w:rPr>
        <w:t>"A</w:t>
      </w:r>
      <w:r>
        <w:rPr>
          <w:spacing w:val="-14"/>
          <w:w w:val="105"/>
          <w:sz w:val="24"/>
        </w:rPr>
        <w:t> </w:t>
      </w:r>
      <w:r>
        <w:rPr>
          <w:spacing w:val="-2"/>
          <w:w w:val="105"/>
          <w:sz w:val="24"/>
        </w:rPr>
        <w:t>perfected</w:t>
      </w:r>
      <w:r>
        <w:rPr>
          <w:spacing w:val="-10"/>
          <w:w w:val="105"/>
          <w:sz w:val="24"/>
        </w:rPr>
        <w:t> </w:t>
      </w:r>
      <w:r>
        <w:rPr>
          <w:spacing w:val="-2"/>
          <w:w w:val="105"/>
          <w:sz w:val="24"/>
        </w:rPr>
        <w:t>security</w:t>
      </w:r>
      <w:r>
        <w:rPr>
          <w:spacing w:val="-11"/>
          <w:w w:val="105"/>
          <w:sz w:val="24"/>
        </w:rPr>
        <w:t> </w:t>
      </w:r>
      <w:r>
        <w:rPr>
          <w:spacing w:val="-2"/>
          <w:w w:val="105"/>
          <w:sz w:val="24"/>
        </w:rPr>
        <w:t>interest</w:t>
      </w:r>
      <w:r>
        <w:rPr>
          <w:spacing w:val="-8"/>
          <w:w w:val="105"/>
          <w:sz w:val="24"/>
        </w:rPr>
        <w:t> </w:t>
      </w:r>
      <w:r>
        <w:rPr>
          <w:spacing w:val="-2"/>
          <w:w w:val="105"/>
          <w:sz w:val="24"/>
        </w:rPr>
        <w:t>in</w:t>
      </w:r>
      <w:r>
        <w:rPr>
          <w:spacing w:val="-14"/>
          <w:w w:val="105"/>
          <w:sz w:val="24"/>
        </w:rPr>
        <w:t> </w:t>
      </w:r>
      <w:r>
        <w:rPr>
          <w:spacing w:val="-2"/>
          <w:w w:val="105"/>
          <w:sz w:val="24"/>
        </w:rPr>
        <w:t>crops </w:t>
      </w:r>
      <w:r>
        <w:rPr>
          <w:sz w:val="24"/>
        </w:rPr>
        <w:t>growing on</w:t>
      </w:r>
      <w:r>
        <w:rPr>
          <w:spacing w:val="-4"/>
          <w:sz w:val="24"/>
        </w:rPr>
        <w:t> </w:t>
      </w:r>
      <w:r>
        <w:rPr>
          <w:sz w:val="24"/>
        </w:rPr>
        <w:t>real</w:t>
      </w:r>
      <w:r>
        <w:rPr>
          <w:spacing w:val="-5"/>
          <w:sz w:val="24"/>
        </w:rPr>
        <w:t> </w:t>
      </w:r>
      <w:r>
        <w:rPr>
          <w:sz w:val="24"/>
        </w:rPr>
        <w:t>property has priority over a conflicting interest of an encumbrancer or owner of the</w:t>
      </w:r>
      <w:r>
        <w:rPr>
          <w:spacing w:val="-3"/>
          <w:sz w:val="24"/>
        </w:rPr>
        <w:t> </w:t>
      </w:r>
      <w:r>
        <w:rPr>
          <w:sz w:val="24"/>
        </w:rPr>
        <w:t>real</w:t>
      </w:r>
      <w:r>
        <w:rPr>
          <w:spacing w:val="-3"/>
          <w:sz w:val="24"/>
        </w:rPr>
        <w:t> </w:t>
      </w:r>
      <w:r>
        <w:rPr>
          <w:sz w:val="24"/>
        </w:rPr>
        <w:t>property</w:t>
      </w:r>
      <w:r>
        <w:rPr>
          <w:spacing w:val="-2"/>
          <w:sz w:val="24"/>
        </w:rPr>
        <w:t> </w:t>
      </w:r>
      <w:r>
        <w:rPr>
          <w:sz w:val="24"/>
        </w:rPr>
        <w:t>if</w:t>
      </w:r>
      <w:r>
        <w:rPr>
          <w:spacing w:val="-1"/>
          <w:sz w:val="24"/>
        </w:rPr>
        <w:t> </w:t>
      </w:r>
      <w:r>
        <w:rPr>
          <w:sz w:val="24"/>
        </w:rPr>
        <w:t>the</w:t>
      </w:r>
      <w:r>
        <w:rPr>
          <w:spacing w:val="-3"/>
          <w:sz w:val="24"/>
        </w:rPr>
        <w:t> </w:t>
      </w:r>
      <w:r>
        <w:rPr>
          <w:sz w:val="24"/>
        </w:rPr>
        <w:t>debtor has an</w:t>
      </w:r>
      <w:r>
        <w:rPr>
          <w:spacing w:val="-2"/>
          <w:sz w:val="24"/>
        </w:rPr>
        <w:t> </w:t>
      </w:r>
      <w:r>
        <w:rPr>
          <w:sz w:val="24"/>
        </w:rPr>
        <w:t>interest of</w:t>
      </w:r>
      <w:r>
        <w:rPr>
          <w:spacing w:val="-7"/>
          <w:sz w:val="24"/>
        </w:rPr>
        <w:t> </w:t>
      </w:r>
      <w:r>
        <w:rPr>
          <w:sz w:val="24"/>
        </w:rPr>
        <w:t>record</w:t>
      </w:r>
      <w:r>
        <w:rPr>
          <w:spacing w:val="-1"/>
          <w:sz w:val="24"/>
        </w:rPr>
        <w:t> </w:t>
      </w:r>
      <w:r>
        <w:rPr>
          <w:sz w:val="24"/>
        </w:rPr>
        <w:t>in</w:t>
      </w:r>
      <w:r>
        <w:rPr>
          <w:spacing w:val="-2"/>
          <w:sz w:val="24"/>
        </w:rPr>
        <w:t> </w:t>
      </w:r>
      <w:r>
        <w:rPr>
          <w:sz w:val="24"/>
        </w:rPr>
        <w:t>the</w:t>
      </w:r>
      <w:r>
        <w:rPr>
          <w:spacing w:val="-3"/>
          <w:sz w:val="24"/>
        </w:rPr>
        <w:t> </w:t>
      </w:r>
      <w:r>
        <w:rPr>
          <w:sz w:val="24"/>
        </w:rPr>
        <w:t>real</w:t>
      </w:r>
      <w:r>
        <w:rPr>
          <w:spacing w:val="-8"/>
          <w:sz w:val="24"/>
        </w:rPr>
        <w:t> </w:t>
      </w:r>
      <w:r>
        <w:rPr>
          <w:sz w:val="24"/>
        </w:rPr>
        <w:t>property."</w:t>
      </w:r>
      <w:r>
        <w:rPr>
          <w:spacing w:val="-3"/>
          <w:sz w:val="24"/>
        </w:rPr>
        <w:t> </w:t>
      </w:r>
      <w:r>
        <w:rPr>
          <w:sz w:val="24"/>
        </w:rPr>
        <w:t>La.</w:t>
      </w:r>
      <w:r>
        <w:rPr>
          <w:spacing w:val="-1"/>
          <w:sz w:val="24"/>
        </w:rPr>
        <w:t> </w:t>
      </w:r>
      <w:r>
        <w:rPr>
          <w:sz w:val="24"/>
        </w:rPr>
        <w:t>R.S.</w:t>
      </w:r>
      <w:r>
        <w:rPr>
          <w:spacing w:val="-1"/>
          <w:sz w:val="24"/>
        </w:rPr>
        <w:t> </w:t>
      </w:r>
      <w:r>
        <w:rPr>
          <w:sz w:val="24"/>
        </w:rPr>
        <w:t>10:9-334(i).</w:t>
      </w:r>
    </w:p>
    <w:p>
      <w:pPr>
        <w:pStyle w:val="ListParagraph"/>
        <w:numPr>
          <w:ilvl w:val="1"/>
          <w:numId w:val="27"/>
        </w:numPr>
        <w:tabs>
          <w:tab w:pos="1540" w:val="left" w:leader="none"/>
          <w:tab w:pos="1541" w:val="left" w:leader="none"/>
        </w:tabs>
        <w:spacing w:line="286" w:lineRule="exact" w:before="0" w:after="0"/>
        <w:ind w:left="1541" w:right="238" w:hanging="361"/>
        <w:jc w:val="left"/>
        <w:rPr>
          <w:sz w:val="24"/>
        </w:rPr>
      </w:pPr>
      <w:r>
        <w:rPr>
          <w:b/>
          <w:spacing w:val="-2"/>
          <w:w w:val="105"/>
          <w:sz w:val="24"/>
        </w:rPr>
        <w:t>Other</w:t>
      </w:r>
      <w:r>
        <w:rPr>
          <w:b/>
          <w:spacing w:val="-12"/>
          <w:w w:val="105"/>
          <w:sz w:val="24"/>
        </w:rPr>
        <w:t> </w:t>
      </w:r>
      <w:r>
        <w:rPr>
          <w:b/>
          <w:spacing w:val="-2"/>
          <w:w w:val="105"/>
          <w:sz w:val="24"/>
        </w:rPr>
        <w:t>Component</w:t>
      </w:r>
      <w:r>
        <w:rPr>
          <w:b/>
          <w:spacing w:val="-10"/>
          <w:w w:val="105"/>
          <w:sz w:val="24"/>
        </w:rPr>
        <w:t> </w:t>
      </w:r>
      <w:r>
        <w:rPr>
          <w:b/>
          <w:spacing w:val="-2"/>
          <w:w w:val="105"/>
          <w:sz w:val="24"/>
        </w:rPr>
        <w:t>Parts</w:t>
      </w:r>
      <w:r>
        <w:rPr>
          <w:b/>
          <w:spacing w:val="-10"/>
          <w:w w:val="105"/>
          <w:sz w:val="24"/>
        </w:rPr>
        <w:t> </w:t>
      </w:r>
      <w:r>
        <w:rPr>
          <w:b/>
          <w:spacing w:val="-2"/>
          <w:w w:val="105"/>
          <w:sz w:val="24"/>
        </w:rPr>
        <w:t>of</w:t>
      </w:r>
      <w:r>
        <w:rPr>
          <w:b/>
          <w:spacing w:val="-10"/>
          <w:w w:val="105"/>
          <w:sz w:val="24"/>
        </w:rPr>
        <w:t> </w:t>
      </w:r>
      <w:r>
        <w:rPr>
          <w:b/>
          <w:spacing w:val="-2"/>
          <w:w w:val="105"/>
          <w:sz w:val="24"/>
        </w:rPr>
        <w:t>an</w:t>
      </w:r>
      <w:r>
        <w:rPr>
          <w:b/>
          <w:spacing w:val="-14"/>
          <w:w w:val="105"/>
          <w:sz w:val="24"/>
        </w:rPr>
        <w:t> </w:t>
      </w:r>
      <w:r>
        <w:rPr>
          <w:b/>
          <w:spacing w:val="-2"/>
          <w:w w:val="105"/>
          <w:sz w:val="24"/>
        </w:rPr>
        <w:t>Immovable</w:t>
      </w:r>
      <w:r>
        <w:rPr>
          <w:b/>
          <w:spacing w:val="-12"/>
          <w:w w:val="105"/>
          <w:sz w:val="24"/>
        </w:rPr>
        <w:t> </w:t>
      </w:r>
      <w:r>
        <w:rPr>
          <w:b/>
          <w:spacing w:val="-2"/>
          <w:w w:val="105"/>
          <w:sz w:val="24"/>
        </w:rPr>
        <w:t>Subject</w:t>
      </w:r>
      <w:r>
        <w:rPr>
          <w:b/>
          <w:spacing w:val="-10"/>
          <w:w w:val="105"/>
          <w:sz w:val="24"/>
        </w:rPr>
        <w:t> </w:t>
      </w:r>
      <w:r>
        <w:rPr>
          <w:b/>
          <w:spacing w:val="-2"/>
          <w:w w:val="105"/>
          <w:sz w:val="24"/>
        </w:rPr>
        <w:t>to</w:t>
      </w:r>
      <w:r>
        <w:rPr>
          <w:b/>
          <w:spacing w:val="-10"/>
          <w:w w:val="105"/>
          <w:sz w:val="24"/>
        </w:rPr>
        <w:t> </w:t>
      </w:r>
      <w:r>
        <w:rPr>
          <w:b/>
          <w:spacing w:val="-2"/>
          <w:w w:val="105"/>
          <w:sz w:val="24"/>
        </w:rPr>
        <w:t>a</w:t>
      </w:r>
      <w:r>
        <w:rPr>
          <w:b/>
          <w:spacing w:val="-10"/>
          <w:w w:val="105"/>
          <w:sz w:val="24"/>
        </w:rPr>
        <w:t> </w:t>
      </w:r>
      <w:r>
        <w:rPr>
          <w:b/>
          <w:spacing w:val="-2"/>
          <w:w w:val="105"/>
          <w:sz w:val="24"/>
        </w:rPr>
        <w:t>Mortgage</w:t>
      </w:r>
      <w:r>
        <w:rPr>
          <w:b/>
          <w:spacing w:val="-8"/>
          <w:w w:val="105"/>
          <w:sz w:val="24"/>
        </w:rPr>
        <w:t> </w:t>
      </w:r>
      <w:r>
        <w:rPr>
          <w:spacing w:val="-2"/>
          <w:w w:val="255"/>
          <w:sz w:val="24"/>
        </w:rPr>
        <w:t>-</w:t>
      </w:r>
      <w:r>
        <w:rPr>
          <w:spacing w:val="-2"/>
          <w:w w:val="105"/>
          <w:sz w:val="24"/>
        </w:rPr>
        <w:t>A</w:t>
      </w:r>
      <w:r>
        <w:rPr>
          <w:spacing w:val="-14"/>
          <w:w w:val="105"/>
          <w:sz w:val="24"/>
        </w:rPr>
        <w:t> </w:t>
      </w:r>
      <w:r>
        <w:rPr>
          <w:spacing w:val="-2"/>
          <w:w w:val="105"/>
          <w:sz w:val="24"/>
        </w:rPr>
        <w:t>mortgage</w:t>
      </w:r>
      <w:r>
        <w:rPr>
          <w:spacing w:val="-8"/>
          <w:w w:val="105"/>
          <w:sz w:val="24"/>
        </w:rPr>
        <w:t> </w:t>
      </w:r>
      <w:r>
        <w:rPr>
          <w:spacing w:val="-2"/>
          <w:w w:val="105"/>
          <w:sz w:val="24"/>
        </w:rPr>
        <w:t>or</w:t>
      </w:r>
      <w:r>
        <w:rPr>
          <w:spacing w:val="-7"/>
          <w:w w:val="105"/>
          <w:sz w:val="24"/>
        </w:rPr>
        <w:t> </w:t>
      </w:r>
      <w:r>
        <w:rPr>
          <w:spacing w:val="-2"/>
          <w:w w:val="105"/>
          <w:sz w:val="24"/>
        </w:rPr>
        <w:t>other </w:t>
      </w:r>
      <w:r>
        <w:rPr>
          <w:sz w:val="24"/>
        </w:rPr>
        <w:t>interest in</w:t>
      </w:r>
      <w:r>
        <w:rPr>
          <w:spacing w:val="-2"/>
          <w:sz w:val="24"/>
        </w:rPr>
        <w:t> </w:t>
      </w:r>
      <w:r>
        <w:rPr>
          <w:sz w:val="24"/>
        </w:rPr>
        <w:t>a</w:t>
      </w:r>
      <w:r>
        <w:rPr>
          <w:spacing w:val="-4"/>
          <w:sz w:val="24"/>
        </w:rPr>
        <w:t> </w:t>
      </w:r>
      <w:r>
        <w:rPr>
          <w:sz w:val="24"/>
        </w:rPr>
        <w:t>movable</w:t>
      </w:r>
      <w:r>
        <w:rPr>
          <w:spacing w:val="-4"/>
          <w:sz w:val="24"/>
        </w:rPr>
        <w:t> </w:t>
      </w:r>
      <w:r>
        <w:rPr>
          <w:sz w:val="24"/>
        </w:rPr>
        <w:t>generally</w:t>
      </w:r>
      <w:r>
        <w:rPr>
          <w:spacing w:val="-8"/>
          <w:sz w:val="24"/>
        </w:rPr>
        <w:t> </w:t>
      </w:r>
      <w:r>
        <w:rPr>
          <w:sz w:val="24"/>
        </w:rPr>
        <w:t>extends</w:t>
      </w:r>
      <w:r>
        <w:rPr>
          <w:spacing w:val="-2"/>
          <w:sz w:val="24"/>
        </w:rPr>
        <w:t> </w:t>
      </w:r>
      <w:r>
        <w:rPr>
          <w:sz w:val="24"/>
        </w:rPr>
        <w:t>to</w:t>
      </w:r>
      <w:r>
        <w:rPr>
          <w:spacing w:val="-3"/>
          <w:sz w:val="24"/>
        </w:rPr>
        <w:t> </w:t>
      </w:r>
      <w:r>
        <w:rPr>
          <w:sz w:val="24"/>
        </w:rPr>
        <w:t>its</w:t>
      </w:r>
      <w:r>
        <w:rPr>
          <w:spacing w:val="-2"/>
          <w:sz w:val="24"/>
        </w:rPr>
        <w:t> </w:t>
      </w:r>
      <w:r>
        <w:rPr>
          <w:sz w:val="24"/>
        </w:rPr>
        <w:t>component</w:t>
      </w:r>
      <w:r>
        <w:rPr>
          <w:spacing w:val="-4"/>
          <w:sz w:val="24"/>
        </w:rPr>
        <w:t> </w:t>
      </w:r>
      <w:r>
        <w:rPr>
          <w:sz w:val="24"/>
        </w:rPr>
        <w:t>parts,</w:t>
      </w:r>
      <w:r>
        <w:rPr>
          <w:spacing w:val="-2"/>
          <w:sz w:val="24"/>
        </w:rPr>
        <w:t> </w:t>
      </w:r>
      <w:r>
        <w:rPr>
          <w:sz w:val="24"/>
        </w:rPr>
        <w:t>see</w:t>
      </w:r>
      <w:r>
        <w:rPr>
          <w:spacing w:val="-4"/>
          <w:sz w:val="24"/>
        </w:rPr>
        <w:t> </w:t>
      </w:r>
      <w:r>
        <w:rPr>
          <w:sz w:val="24"/>
        </w:rPr>
        <w:t>CC</w:t>
      </w:r>
      <w:r>
        <w:rPr>
          <w:spacing w:val="-2"/>
          <w:sz w:val="24"/>
        </w:rPr>
        <w:t> </w:t>
      </w:r>
      <w:r>
        <w:rPr>
          <w:sz w:val="24"/>
        </w:rPr>
        <w:t>469. If</w:t>
      </w:r>
      <w:r>
        <w:rPr>
          <w:spacing w:val="-2"/>
          <w:sz w:val="24"/>
        </w:rPr>
        <w:t> </w:t>
      </w:r>
      <w:r>
        <w:rPr>
          <w:sz w:val="24"/>
        </w:rPr>
        <w:t>a</w:t>
      </w:r>
      <w:r>
        <w:rPr>
          <w:spacing w:val="-4"/>
          <w:sz w:val="24"/>
        </w:rPr>
        <w:t> </w:t>
      </w:r>
      <w:r>
        <w:rPr>
          <w:sz w:val="24"/>
        </w:rPr>
        <w:t>movable</w:t>
      </w:r>
      <w:r>
        <w:rPr>
          <w:spacing w:val="-4"/>
          <w:sz w:val="24"/>
        </w:rPr>
        <w:t> </w:t>
      </w:r>
      <w:r>
        <w:rPr>
          <w:sz w:val="24"/>
        </w:rPr>
        <w:t>good</w:t>
      </w:r>
      <w:r>
        <w:rPr>
          <w:spacing w:val="-2"/>
          <w:sz w:val="24"/>
        </w:rPr>
        <w:t> </w:t>
      </w:r>
      <w:r>
        <w:rPr>
          <w:sz w:val="24"/>
        </w:rPr>
        <w:t>to which an</w:t>
      </w:r>
      <w:r>
        <w:rPr>
          <w:spacing w:val="-4"/>
          <w:sz w:val="24"/>
        </w:rPr>
        <w:t> </w:t>
      </w:r>
      <w:r>
        <w:rPr>
          <w:sz w:val="24"/>
        </w:rPr>
        <w:t>Article 9 security interest has attached is later affixed to</w:t>
      </w:r>
      <w:r>
        <w:rPr>
          <w:spacing w:val="-4"/>
          <w:sz w:val="24"/>
        </w:rPr>
        <w:t> </w:t>
      </w:r>
      <w:r>
        <w:rPr>
          <w:sz w:val="24"/>
        </w:rPr>
        <w:t>an immovable, the mortgagee </w:t>
      </w:r>
      <w:r>
        <w:rPr>
          <w:spacing w:val="-2"/>
          <w:w w:val="105"/>
          <w:sz w:val="24"/>
        </w:rPr>
        <w:t>has</w:t>
      </w:r>
      <w:r>
        <w:rPr>
          <w:spacing w:val="-9"/>
          <w:w w:val="105"/>
          <w:sz w:val="24"/>
        </w:rPr>
        <w:t> </w:t>
      </w:r>
      <w:r>
        <w:rPr>
          <w:spacing w:val="-2"/>
          <w:w w:val="105"/>
          <w:sz w:val="24"/>
        </w:rPr>
        <w:t>priority</w:t>
      </w:r>
      <w:r>
        <w:rPr>
          <w:spacing w:val="-10"/>
          <w:w w:val="105"/>
          <w:sz w:val="24"/>
        </w:rPr>
        <w:t> </w:t>
      </w:r>
      <w:r>
        <w:rPr>
          <w:spacing w:val="-2"/>
          <w:w w:val="105"/>
          <w:sz w:val="24"/>
        </w:rPr>
        <w:t>over</w:t>
      </w:r>
      <w:r>
        <w:rPr>
          <w:spacing w:val="-6"/>
          <w:w w:val="105"/>
          <w:sz w:val="24"/>
        </w:rPr>
        <w:t> </w:t>
      </w:r>
      <w:r>
        <w:rPr>
          <w:spacing w:val="-2"/>
          <w:w w:val="105"/>
          <w:sz w:val="24"/>
        </w:rPr>
        <w:t>the</w:t>
      </w:r>
      <w:r>
        <w:rPr>
          <w:spacing w:val="-6"/>
          <w:w w:val="105"/>
          <w:sz w:val="24"/>
        </w:rPr>
        <w:t> </w:t>
      </w:r>
      <w:r>
        <w:rPr>
          <w:spacing w:val="-2"/>
          <w:w w:val="105"/>
          <w:sz w:val="24"/>
        </w:rPr>
        <w:t>Article</w:t>
      </w:r>
      <w:r>
        <w:rPr>
          <w:spacing w:val="-11"/>
          <w:w w:val="105"/>
          <w:sz w:val="24"/>
        </w:rPr>
        <w:t> </w:t>
      </w:r>
      <w:r>
        <w:rPr>
          <w:spacing w:val="-2"/>
          <w:w w:val="105"/>
          <w:sz w:val="24"/>
        </w:rPr>
        <w:t>9</w:t>
      </w:r>
      <w:r>
        <w:rPr>
          <w:spacing w:val="-9"/>
          <w:w w:val="105"/>
          <w:sz w:val="24"/>
        </w:rPr>
        <w:t> </w:t>
      </w:r>
      <w:r>
        <w:rPr>
          <w:spacing w:val="-2"/>
          <w:w w:val="105"/>
          <w:sz w:val="24"/>
        </w:rPr>
        <w:t>creditor</w:t>
      </w:r>
      <w:r>
        <w:rPr>
          <w:spacing w:val="-5"/>
          <w:w w:val="105"/>
          <w:sz w:val="24"/>
        </w:rPr>
        <w:t> </w:t>
      </w:r>
      <w:r>
        <w:rPr>
          <w:spacing w:val="-2"/>
          <w:w w:val="105"/>
          <w:sz w:val="24"/>
        </w:rPr>
        <w:t>unless</w:t>
      </w:r>
      <w:r>
        <w:rPr>
          <w:spacing w:val="-7"/>
          <w:w w:val="105"/>
          <w:sz w:val="24"/>
        </w:rPr>
        <w:t> </w:t>
      </w:r>
      <w:r>
        <w:rPr>
          <w:spacing w:val="-2"/>
          <w:w w:val="105"/>
          <w:sz w:val="24"/>
          <w:u w:val="single"/>
        </w:rPr>
        <w:t>one</w:t>
      </w:r>
      <w:r>
        <w:rPr>
          <w:spacing w:val="-2"/>
          <w:w w:val="105"/>
          <w:sz w:val="24"/>
        </w:rPr>
        <w:t>of</w:t>
      </w:r>
      <w:r>
        <w:rPr>
          <w:spacing w:val="-14"/>
          <w:w w:val="105"/>
          <w:sz w:val="24"/>
        </w:rPr>
        <w:t> </w:t>
      </w:r>
      <w:r>
        <w:rPr>
          <w:spacing w:val="-2"/>
          <w:w w:val="105"/>
          <w:sz w:val="24"/>
        </w:rPr>
        <w:t>three</w:t>
      </w:r>
      <w:r>
        <w:rPr>
          <w:spacing w:val="-11"/>
          <w:w w:val="105"/>
          <w:sz w:val="24"/>
        </w:rPr>
        <w:t> </w:t>
      </w:r>
      <w:r>
        <w:rPr>
          <w:spacing w:val="-2"/>
          <w:w w:val="105"/>
          <w:sz w:val="24"/>
        </w:rPr>
        <w:t>conditions</w:t>
      </w:r>
      <w:r>
        <w:rPr>
          <w:spacing w:val="-4"/>
          <w:w w:val="105"/>
          <w:sz w:val="24"/>
        </w:rPr>
        <w:t> </w:t>
      </w:r>
      <w:r>
        <w:rPr>
          <w:spacing w:val="-2"/>
          <w:w w:val="105"/>
          <w:sz w:val="24"/>
        </w:rPr>
        <w:t>is</w:t>
      </w:r>
      <w:r>
        <w:rPr>
          <w:spacing w:val="-8"/>
          <w:w w:val="105"/>
          <w:sz w:val="24"/>
        </w:rPr>
        <w:t> </w:t>
      </w:r>
      <w:r>
        <w:rPr>
          <w:spacing w:val="-2"/>
          <w:w w:val="105"/>
          <w:sz w:val="24"/>
        </w:rPr>
        <w:t>met:</w:t>
      </w:r>
    </w:p>
    <w:p>
      <w:pPr>
        <w:pStyle w:val="ListParagraph"/>
        <w:numPr>
          <w:ilvl w:val="2"/>
          <w:numId w:val="27"/>
        </w:numPr>
        <w:tabs>
          <w:tab w:pos="2260" w:val="left" w:leader="none"/>
          <w:tab w:pos="2261" w:val="left" w:leader="none"/>
        </w:tabs>
        <w:spacing w:line="247" w:lineRule="auto" w:before="30" w:after="0"/>
        <w:ind w:left="2261" w:right="294" w:hanging="360"/>
        <w:jc w:val="left"/>
        <w:rPr>
          <w:rFonts w:ascii="Arial" w:hAnsi="Arial"/>
          <w:sz w:val="24"/>
        </w:rPr>
      </w:pPr>
      <w:r>
        <w:rPr>
          <w:sz w:val="24"/>
        </w:rPr>
        <w:t>An</w:t>
      </w:r>
      <w:r>
        <w:rPr>
          <w:spacing w:val="-10"/>
          <w:sz w:val="24"/>
        </w:rPr>
        <w:t> </w:t>
      </w:r>
      <w:r>
        <w:rPr>
          <w:sz w:val="24"/>
        </w:rPr>
        <w:t>Article</w:t>
      </w:r>
      <w:r>
        <w:rPr>
          <w:spacing w:val="-6"/>
          <w:sz w:val="24"/>
        </w:rPr>
        <w:t> </w:t>
      </w:r>
      <w:r>
        <w:rPr>
          <w:sz w:val="24"/>
        </w:rPr>
        <w:t>9</w:t>
      </w:r>
      <w:r>
        <w:rPr>
          <w:spacing w:val="-4"/>
          <w:sz w:val="24"/>
        </w:rPr>
        <w:t> </w:t>
      </w:r>
      <w:r>
        <w:rPr>
          <w:sz w:val="24"/>
        </w:rPr>
        <w:t>Fixture interest</w:t>
      </w:r>
      <w:r>
        <w:rPr>
          <w:spacing w:val="-1"/>
          <w:sz w:val="24"/>
        </w:rPr>
        <w:t> </w:t>
      </w:r>
      <w:r>
        <w:rPr>
          <w:sz w:val="24"/>
        </w:rPr>
        <w:t>is</w:t>
      </w:r>
      <w:r>
        <w:rPr>
          <w:spacing w:val="-3"/>
          <w:sz w:val="24"/>
        </w:rPr>
        <w:t> </w:t>
      </w:r>
      <w:r>
        <w:rPr>
          <w:sz w:val="24"/>
        </w:rPr>
        <w:t>properly</w:t>
      </w:r>
      <w:r>
        <w:rPr>
          <w:spacing w:val="-10"/>
          <w:sz w:val="24"/>
        </w:rPr>
        <w:t> </w:t>
      </w:r>
      <w:r>
        <w:rPr>
          <w:sz w:val="24"/>
        </w:rPr>
        <w:t>perfected</w:t>
      </w:r>
      <w:r>
        <w:rPr>
          <w:spacing w:val="-4"/>
          <w:sz w:val="24"/>
        </w:rPr>
        <w:t> </w:t>
      </w:r>
      <w:r>
        <w:rPr>
          <w:sz w:val="24"/>
        </w:rPr>
        <w:t>by</w:t>
      </w:r>
      <w:r>
        <w:rPr>
          <w:spacing w:val="-4"/>
          <w:sz w:val="24"/>
        </w:rPr>
        <w:t> </w:t>
      </w:r>
      <w:r>
        <w:rPr>
          <w:sz w:val="24"/>
        </w:rPr>
        <w:t>fixture</w:t>
      </w:r>
      <w:r>
        <w:rPr>
          <w:spacing w:val="-1"/>
          <w:sz w:val="24"/>
        </w:rPr>
        <w:t> </w:t>
      </w:r>
      <w:r>
        <w:rPr>
          <w:sz w:val="24"/>
        </w:rPr>
        <w:t>filing</w:t>
      </w:r>
      <w:r>
        <w:rPr>
          <w:spacing w:val="-4"/>
          <w:sz w:val="24"/>
        </w:rPr>
        <w:t> </w:t>
      </w:r>
      <w:r>
        <w:rPr>
          <w:sz w:val="24"/>
        </w:rPr>
        <w:t>before</w:t>
      </w:r>
      <w:r>
        <w:rPr>
          <w:spacing w:val="-6"/>
          <w:sz w:val="24"/>
        </w:rPr>
        <w:t> </w:t>
      </w:r>
      <w:r>
        <w:rPr>
          <w:sz w:val="24"/>
        </w:rPr>
        <w:t>the</w:t>
      </w:r>
      <w:r>
        <w:rPr>
          <w:spacing w:val="-1"/>
          <w:sz w:val="24"/>
        </w:rPr>
        <w:t> </w:t>
      </w:r>
      <w:r>
        <w:rPr>
          <w:sz w:val="24"/>
        </w:rPr>
        <w:t>immovable property interest is recorded. </w:t>
      </w:r>
      <w:r>
        <w:rPr>
          <w:i/>
          <w:sz w:val="24"/>
        </w:rPr>
        <w:t>See </w:t>
      </w:r>
      <w:r>
        <w:rPr>
          <w:sz w:val="24"/>
        </w:rPr>
        <w:t>La. R.S. 10:9-334(e)(1)(B). In other words, first to record or perfect wins.</w:t>
      </w:r>
    </w:p>
    <w:p>
      <w:pPr>
        <w:pStyle w:val="ListParagraph"/>
        <w:numPr>
          <w:ilvl w:val="2"/>
          <w:numId w:val="27"/>
        </w:numPr>
        <w:tabs>
          <w:tab w:pos="2260" w:val="left" w:leader="none"/>
          <w:tab w:pos="2261" w:val="left" w:leader="none"/>
        </w:tabs>
        <w:spacing w:line="249" w:lineRule="auto" w:before="31" w:after="0"/>
        <w:ind w:left="2261" w:right="384" w:hanging="360"/>
        <w:jc w:val="left"/>
        <w:rPr>
          <w:rFonts w:ascii="Arial" w:hAnsi="Arial"/>
          <w:sz w:val="24"/>
        </w:rPr>
      </w:pPr>
      <w:r>
        <w:rPr>
          <w:sz w:val="24"/>
        </w:rPr>
        <w:t>The security interest is a PMSI and is perfected by fixture filing before the fixture is affixed. </w:t>
      </w:r>
      <w:r>
        <w:rPr>
          <w:i/>
          <w:sz w:val="24"/>
        </w:rPr>
        <w:t>See </w:t>
      </w:r>
      <w:r>
        <w:rPr>
          <w:sz w:val="24"/>
        </w:rPr>
        <w:t>La. R.S. 10:9-334(d). (However, there are exceptions for "construction mortgages.") In</w:t>
      </w:r>
      <w:r>
        <w:rPr>
          <w:spacing w:val="-3"/>
          <w:sz w:val="24"/>
        </w:rPr>
        <w:t> </w:t>
      </w:r>
      <w:r>
        <w:rPr>
          <w:sz w:val="24"/>
        </w:rPr>
        <w:t>other</w:t>
      </w:r>
      <w:r>
        <w:rPr>
          <w:spacing w:val="-2"/>
          <w:sz w:val="24"/>
        </w:rPr>
        <w:t> </w:t>
      </w:r>
      <w:r>
        <w:rPr>
          <w:sz w:val="24"/>
        </w:rPr>
        <w:t>words,</w:t>
      </w:r>
      <w:r>
        <w:rPr>
          <w:spacing w:val="-2"/>
          <w:sz w:val="24"/>
        </w:rPr>
        <w:t> </w:t>
      </w:r>
      <w:r>
        <w:rPr>
          <w:sz w:val="24"/>
        </w:rPr>
        <w:t>properly</w:t>
      </w:r>
      <w:r>
        <w:rPr>
          <w:spacing w:val="-8"/>
          <w:sz w:val="24"/>
        </w:rPr>
        <w:t> </w:t>
      </w:r>
      <w:r>
        <w:rPr>
          <w:sz w:val="24"/>
        </w:rPr>
        <w:t>perfected</w:t>
      </w:r>
      <w:r>
        <w:rPr>
          <w:spacing w:val="-2"/>
          <w:sz w:val="24"/>
        </w:rPr>
        <w:t> </w:t>
      </w:r>
      <w:r>
        <w:rPr>
          <w:sz w:val="24"/>
        </w:rPr>
        <w:t>PMSI</w:t>
      </w:r>
      <w:r>
        <w:rPr>
          <w:spacing w:val="-3"/>
          <w:sz w:val="24"/>
        </w:rPr>
        <w:t> </w:t>
      </w:r>
      <w:r>
        <w:rPr>
          <w:sz w:val="24"/>
        </w:rPr>
        <w:t>in</w:t>
      </w:r>
      <w:r>
        <w:rPr>
          <w:spacing w:val="-8"/>
          <w:sz w:val="24"/>
        </w:rPr>
        <w:t> </w:t>
      </w:r>
      <w:r>
        <w:rPr>
          <w:sz w:val="24"/>
        </w:rPr>
        <w:t>a fixture</w:t>
      </w:r>
      <w:r>
        <w:rPr>
          <w:spacing w:val="-4"/>
          <w:sz w:val="24"/>
        </w:rPr>
        <w:t> </w:t>
      </w:r>
      <w:r>
        <w:rPr>
          <w:sz w:val="24"/>
        </w:rPr>
        <w:t>will</w:t>
      </w:r>
      <w:r>
        <w:rPr>
          <w:spacing w:val="-4"/>
          <w:sz w:val="24"/>
        </w:rPr>
        <w:t> </w:t>
      </w:r>
      <w:r>
        <w:rPr>
          <w:sz w:val="24"/>
        </w:rPr>
        <w:t>beat</w:t>
      </w:r>
      <w:r>
        <w:rPr>
          <w:spacing w:val="-4"/>
          <w:sz w:val="24"/>
        </w:rPr>
        <w:t> </w:t>
      </w:r>
      <w:r>
        <w:rPr>
          <w:sz w:val="24"/>
        </w:rPr>
        <w:t>even</w:t>
      </w:r>
      <w:r>
        <w:rPr>
          <w:spacing w:val="-3"/>
          <w:sz w:val="24"/>
        </w:rPr>
        <w:t> </w:t>
      </w:r>
      <w:r>
        <w:rPr>
          <w:sz w:val="24"/>
        </w:rPr>
        <w:t>a</w:t>
      </w:r>
      <w:r>
        <w:rPr>
          <w:spacing w:val="-4"/>
          <w:sz w:val="24"/>
        </w:rPr>
        <w:t> </w:t>
      </w:r>
      <w:r>
        <w:rPr>
          <w:sz w:val="24"/>
        </w:rPr>
        <w:t>prior recorded mortgage.</w:t>
      </w:r>
    </w:p>
    <w:p>
      <w:pPr>
        <w:pStyle w:val="ListParagraph"/>
        <w:numPr>
          <w:ilvl w:val="2"/>
          <w:numId w:val="27"/>
        </w:numPr>
        <w:tabs>
          <w:tab w:pos="2260" w:val="left" w:leader="none"/>
          <w:tab w:pos="2261" w:val="left" w:leader="none"/>
        </w:tabs>
        <w:spacing w:line="247" w:lineRule="auto" w:before="27" w:after="0"/>
        <w:ind w:left="2261" w:right="391" w:hanging="360"/>
        <w:jc w:val="left"/>
        <w:rPr>
          <w:rFonts w:ascii="Arial" w:hAnsi="Arial"/>
          <w:sz w:val="24"/>
        </w:rPr>
      </w:pPr>
      <w:r>
        <w:rPr>
          <w:sz w:val="24"/>
        </w:rPr>
        <w:t>The</w:t>
      </w:r>
      <w:r>
        <w:rPr>
          <w:spacing w:val="-1"/>
          <w:sz w:val="24"/>
        </w:rPr>
        <w:t> </w:t>
      </w:r>
      <w:r>
        <w:rPr>
          <w:sz w:val="24"/>
        </w:rPr>
        <w:t>immovable</w:t>
      </w:r>
      <w:r>
        <w:rPr>
          <w:spacing w:val="-6"/>
          <w:sz w:val="24"/>
        </w:rPr>
        <w:t> </w:t>
      </w:r>
      <w:r>
        <w:rPr>
          <w:sz w:val="24"/>
        </w:rPr>
        <w:t>rights holder in</w:t>
      </w:r>
      <w:r>
        <w:rPr>
          <w:spacing w:val="-9"/>
          <w:sz w:val="24"/>
        </w:rPr>
        <w:t> </w:t>
      </w:r>
      <w:r>
        <w:rPr>
          <w:sz w:val="24"/>
        </w:rPr>
        <w:t>an</w:t>
      </w:r>
      <w:r>
        <w:rPr>
          <w:spacing w:val="-9"/>
          <w:sz w:val="24"/>
        </w:rPr>
        <w:t> </w:t>
      </w:r>
      <w:r>
        <w:rPr>
          <w:sz w:val="24"/>
        </w:rPr>
        <w:t>authenticated record</w:t>
      </w:r>
      <w:r>
        <w:rPr>
          <w:spacing w:val="-4"/>
          <w:sz w:val="24"/>
        </w:rPr>
        <w:t> </w:t>
      </w:r>
      <w:r>
        <w:rPr>
          <w:sz w:val="24"/>
        </w:rPr>
        <w:t>consents</w:t>
      </w:r>
      <w:r>
        <w:rPr>
          <w:spacing w:val="-3"/>
          <w:sz w:val="24"/>
        </w:rPr>
        <w:t> </w:t>
      </w:r>
      <w:r>
        <w:rPr>
          <w:sz w:val="24"/>
        </w:rPr>
        <w:t>to</w:t>
      </w:r>
      <w:r>
        <w:rPr>
          <w:spacing w:val="-9"/>
          <w:sz w:val="24"/>
        </w:rPr>
        <w:t> </w:t>
      </w:r>
      <w:r>
        <w:rPr>
          <w:sz w:val="24"/>
        </w:rPr>
        <w:t>the</w:t>
      </w:r>
      <w:r>
        <w:rPr>
          <w:spacing w:val="-6"/>
          <w:sz w:val="24"/>
        </w:rPr>
        <w:t> </w:t>
      </w:r>
      <w:r>
        <w:rPr>
          <w:sz w:val="24"/>
        </w:rPr>
        <w:t>security</w:t>
      </w:r>
      <w:r>
        <w:rPr>
          <w:spacing w:val="-5"/>
          <w:sz w:val="24"/>
        </w:rPr>
        <w:t> </w:t>
      </w:r>
      <w:r>
        <w:rPr>
          <w:sz w:val="24"/>
        </w:rPr>
        <w:t>interest or disclaims any interest in the fixture. </w:t>
      </w:r>
      <w:r>
        <w:rPr>
          <w:i/>
          <w:sz w:val="24"/>
        </w:rPr>
        <w:t>See </w:t>
      </w:r>
      <w:r>
        <w:rPr>
          <w:sz w:val="24"/>
        </w:rPr>
        <w:t>La. R.S. 10:9-334(f)(1). In other words, the holder of the mortgage can consent to the superiority of the fixture filing.</w:t>
      </w:r>
    </w:p>
    <w:p>
      <w:pPr>
        <w:spacing w:after="0" w:line="247" w:lineRule="auto"/>
        <w:jc w:val="left"/>
        <w:rPr>
          <w:rFonts w:ascii="Arial" w:hAnsi="Arial"/>
          <w:sz w:val="24"/>
        </w:rPr>
        <w:sectPr>
          <w:pgSz w:w="12240" w:h="15840"/>
          <w:pgMar w:header="722" w:footer="0" w:top="1300" w:bottom="280" w:left="620" w:right="560"/>
        </w:sectPr>
      </w:pPr>
    </w:p>
    <w:p>
      <w:pPr>
        <w:pStyle w:val="Heading1"/>
      </w:pPr>
      <w:r>
        <w:rPr/>
        <w:t>Private</w:t>
      </w:r>
      <w:r>
        <w:rPr>
          <w:spacing w:val="-6"/>
        </w:rPr>
        <w:t> </w:t>
      </w:r>
      <w:r>
        <w:rPr/>
        <w:t>Works</w:t>
      </w:r>
      <w:r>
        <w:rPr>
          <w:spacing w:val="-2"/>
        </w:rPr>
        <w:t> </w:t>
      </w:r>
      <w:r>
        <w:rPr>
          <w:spacing w:val="-5"/>
        </w:rPr>
        <w:t>Act</w:t>
      </w:r>
    </w:p>
    <w:p>
      <w:pPr>
        <w:pStyle w:val="BodyText"/>
        <w:spacing w:before="10"/>
        <w:ind w:left="0" w:firstLine="0"/>
        <w:jc w:val="left"/>
        <w:rPr>
          <w:sz w:val="34"/>
        </w:rPr>
      </w:pPr>
    </w:p>
    <w:p>
      <w:pPr>
        <w:pStyle w:val="Heading2"/>
        <w:ind w:left="100" w:firstLine="0"/>
        <w:jc w:val="left"/>
      </w:pPr>
      <w:r>
        <w:rPr>
          <w:spacing w:val="-2"/>
          <w:u w:val="single"/>
        </w:rPr>
        <w:t>Overview</w:t>
      </w:r>
    </w:p>
    <w:p>
      <w:pPr>
        <w:pStyle w:val="ListParagraph"/>
        <w:numPr>
          <w:ilvl w:val="0"/>
          <w:numId w:val="27"/>
        </w:numPr>
        <w:tabs>
          <w:tab w:pos="821" w:val="left" w:leader="none"/>
        </w:tabs>
        <w:spacing w:line="249" w:lineRule="auto" w:before="15" w:after="0"/>
        <w:ind w:left="820" w:right="161" w:hanging="360"/>
        <w:jc w:val="both"/>
        <w:rPr>
          <w:sz w:val="24"/>
        </w:rPr>
      </w:pPr>
      <w:r>
        <w:rPr>
          <w:spacing w:val="1"/>
          <w:w w:val="81"/>
          <w:sz w:val="24"/>
          <w:u w:val="single"/>
        </w:rPr>
        <w:t>N</w:t>
      </w:r>
      <w:r>
        <w:rPr>
          <w:spacing w:val="-6"/>
          <w:w w:val="81"/>
          <w:sz w:val="24"/>
          <w:u w:val="single"/>
        </w:rPr>
        <w:t>o</w:t>
      </w:r>
      <w:r>
        <w:rPr>
          <w:spacing w:val="3"/>
          <w:w w:val="81"/>
          <w:sz w:val="24"/>
          <w:u w:val="single"/>
        </w:rPr>
        <w:t>t</w:t>
      </w:r>
      <w:r>
        <w:rPr>
          <w:spacing w:val="-2"/>
          <w:w w:val="81"/>
          <w:sz w:val="24"/>
          <w:u w:val="single"/>
        </w:rPr>
        <w:t>i</w:t>
      </w:r>
      <w:r>
        <w:rPr>
          <w:w w:val="81"/>
          <w:sz w:val="24"/>
          <w:u w:val="single"/>
        </w:rPr>
        <w:t>o</w:t>
      </w:r>
      <w:r>
        <w:rPr>
          <w:spacing w:val="-5"/>
          <w:w w:val="81"/>
          <w:sz w:val="24"/>
          <w:u w:val="single"/>
        </w:rPr>
        <w:t>n</w:t>
      </w:r>
      <w:r>
        <w:rPr>
          <w:spacing w:val="5"/>
          <w:w w:val="281"/>
          <w:sz w:val="24"/>
        </w:rPr>
        <w:t>-</w:t>
      </w:r>
      <w:r>
        <w:rPr>
          <w:w w:val="110"/>
          <w:sz w:val="24"/>
        </w:rPr>
        <w:t>To</w:t>
      </w:r>
      <w:r>
        <w:rPr>
          <w:spacing w:val="-4"/>
          <w:w w:val="110"/>
          <w:sz w:val="24"/>
        </w:rPr>
        <w:t> </w:t>
      </w:r>
      <w:r>
        <w:rPr>
          <w:w w:val="110"/>
          <w:sz w:val="24"/>
        </w:rPr>
        <w:t>encourage</w:t>
      </w:r>
      <w:r>
        <w:rPr>
          <w:spacing w:val="-3"/>
          <w:w w:val="110"/>
          <w:sz w:val="24"/>
        </w:rPr>
        <w:t> </w:t>
      </w:r>
      <w:r>
        <w:rPr>
          <w:w w:val="110"/>
          <w:sz w:val="24"/>
        </w:rPr>
        <w:t>people</w:t>
      </w:r>
      <w:r>
        <w:rPr>
          <w:spacing w:val="-3"/>
          <w:w w:val="110"/>
          <w:sz w:val="24"/>
        </w:rPr>
        <w:t> </w:t>
      </w:r>
      <w:r>
        <w:rPr>
          <w:w w:val="110"/>
          <w:sz w:val="24"/>
        </w:rPr>
        <w:t>to</w:t>
      </w:r>
      <w:r>
        <w:rPr>
          <w:spacing w:val="-5"/>
          <w:w w:val="110"/>
          <w:sz w:val="24"/>
        </w:rPr>
        <w:t> </w:t>
      </w:r>
      <w:r>
        <w:rPr>
          <w:w w:val="110"/>
          <w:sz w:val="24"/>
        </w:rPr>
        <w:t>supply</w:t>
      </w:r>
      <w:r>
        <w:rPr>
          <w:spacing w:val="-2"/>
          <w:w w:val="110"/>
          <w:sz w:val="24"/>
        </w:rPr>
        <w:t> </w:t>
      </w:r>
      <w:r>
        <w:rPr>
          <w:w w:val="110"/>
          <w:sz w:val="24"/>
        </w:rPr>
        <w:t>labor</w:t>
      </w:r>
      <w:r>
        <w:rPr>
          <w:spacing w:val="-2"/>
          <w:w w:val="110"/>
          <w:sz w:val="24"/>
        </w:rPr>
        <w:t> </w:t>
      </w:r>
      <w:r>
        <w:rPr>
          <w:w w:val="110"/>
          <w:sz w:val="24"/>
        </w:rPr>
        <w:t>and</w:t>
      </w:r>
      <w:r>
        <w:rPr>
          <w:spacing w:val="-2"/>
          <w:w w:val="110"/>
          <w:sz w:val="24"/>
        </w:rPr>
        <w:t> </w:t>
      </w:r>
      <w:r>
        <w:rPr>
          <w:w w:val="110"/>
          <w:sz w:val="24"/>
        </w:rPr>
        <w:t>materials</w:t>
      </w:r>
      <w:r>
        <w:rPr>
          <w:w w:val="110"/>
          <w:sz w:val="24"/>
        </w:rPr>
        <w:t> for</w:t>
      </w:r>
      <w:r>
        <w:rPr>
          <w:spacing w:val="-2"/>
          <w:w w:val="110"/>
          <w:sz w:val="24"/>
        </w:rPr>
        <w:t> </w:t>
      </w:r>
      <w:r>
        <w:rPr>
          <w:w w:val="110"/>
          <w:sz w:val="24"/>
        </w:rPr>
        <w:t>construction</w:t>
      </w:r>
      <w:r>
        <w:rPr>
          <w:spacing w:val="-2"/>
          <w:w w:val="110"/>
          <w:sz w:val="24"/>
        </w:rPr>
        <w:t> </w:t>
      </w:r>
      <w:r>
        <w:rPr>
          <w:w w:val="110"/>
          <w:sz w:val="24"/>
        </w:rPr>
        <w:t>and</w:t>
      </w:r>
      <w:r>
        <w:rPr>
          <w:w w:val="110"/>
          <w:sz w:val="24"/>
        </w:rPr>
        <w:t> improvement</w:t>
      </w:r>
      <w:r>
        <w:rPr>
          <w:w w:val="110"/>
          <w:sz w:val="24"/>
        </w:rPr>
        <w:t> of </w:t>
      </w:r>
      <w:r>
        <w:rPr>
          <w:sz w:val="24"/>
        </w:rPr>
        <w:t>immovable</w:t>
      </w:r>
      <w:r>
        <w:rPr>
          <w:spacing w:val="-15"/>
          <w:sz w:val="24"/>
        </w:rPr>
        <w:t> </w:t>
      </w:r>
      <w:r>
        <w:rPr>
          <w:sz w:val="24"/>
        </w:rPr>
        <w:t>property,</w:t>
      </w:r>
      <w:r>
        <w:rPr>
          <w:spacing w:val="-13"/>
          <w:sz w:val="24"/>
        </w:rPr>
        <w:t> </w:t>
      </w:r>
      <w:r>
        <w:rPr>
          <w:sz w:val="24"/>
        </w:rPr>
        <w:t>the</w:t>
      </w:r>
      <w:r>
        <w:rPr>
          <w:spacing w:val="-6"/>
          <w:sz w:val="24"/>
        </w:rPr>
        <w:t> </w:t>
      </w:r>
      <w:r>
        <w:rPr>
          <w:sz w:val="24"/>
        </w:rPr>
        <w:t>law</w:t>
      </w:r>
      <w:r>
        <w:rPr>
          <w:spacing w:val="-12"/>
          <w:sz w:val="24"/>
        </w:rPr>
        <w:t> </w:t>
      </w:r>
      <w:r>
        <w:rPr>
          <w:sz w:val="24"/>
        </w:rPr>
        <w:t>provides</w:t>
      </w:r>
      <w:r>
        <w:rPr>
          <w:spacing w:val="-12"/>
          <w:sz w:val="24"/>
        </w:rPr>
        <w:t> </w:t>
      </w:r>
      <w:r>
        <w:rPr>
          <w:sz w:val="24"/>
        </w:rPr>
        <w:t>a</w:t>
      </w:r>
      <w:r>
        <w:rPr>
          <w:spacing w:val="-10"/>
          <w:sz w:val="24"/>
        </w:rPr>
        <w:t> </w:t>
      </w:r>
      <w:r>
        <w:rPr>
          <w:sz w:val="24"/>
        </w:rPr>
        <w:t>privilege</w:t>
      </w:r>
      <w:r>
        <w:rPr>
          <w:spacing w:val="-6"/>
          <w:sz w:val="24"/>
        </w:rPr>
        <w:t> </w:t>
      </w:r>
      <w:r>
        <w:rPr>
          <w:sz w:val="24"/>
        </w:rPr>
        <w:t>in</w:t>
      </w:r>
      <w:r>
        <w:rPr>
          <w:spacing w:val="-14"/>
          <w:sz w:val="24"/>
        </w:rPr>
        <w:t> </w:t>
      </w:r>
      <w:r>
        <w:rPr>
          <w:sz w:val="24"/>
        </w:rPr>
        <w:t>the</w:t>
      </w:r>
      <w:r>
        <w:rPr>
          <w:spacing w:val="-6"/>
          <w:sz w:val="24"/>
        </w:rPr>
        <w:t> </w:t>
      </w:r>
      <w:r>
        <w:rPr>
          <w:sz w:val="24"/>
        </w:rPr>
        <w:t>immovable</w:t>
      </w:r>
      <w:r>
        <w:rPr>
          <w:spacing w:val="-10"/>
          <w:sz w:val="24"/>
        </w:rPr>
        <w:t> </w:t>
      </w:r>
      <w:r>
        <w:rPr>
          <w:sz w:val="24"/>
        </w:rPr>
        <w:t>to</w:t>
      </w:r>
      <w:r>
        <w:rPr>
          <w:spacing w:val="-15"/>
          <w:sz w:val="24"/>
        </w:rPr>
        <w:t> </w:t>
      </w:r>
      <w:r>
        <w:rPr>
          <w:sz w:val="24"/>
        </w:rPr>
        <w:t>secure</w:t>
      </w:r>
      <w:r>
        <w:rPr>
          <w:spacing w:val="-15"/>
          <w:sz w:val="24"/>
        </w:rPr>
        <w:t> </w:t>
      </w:r>
      <w:r>
        <w:rPr>
          <w:sz w:val="24"/>
        </w:rPr>
        <w:t>unpaid</w:t>
      </w:r>
      <w:r>
        <w:rPr>
          <w:spacing w:val="-3"/>
          <w:sz w:val="24"/>
        </w:rPr>
        <w:t> </w:t>
      </w:r>
      <w:r>
        <w:rPr>
          <w:sz w:val="24"/>
        </w:rPr>
        <w:t>claims</w:t>
      </w:r>
      <w:r>
        <w:rPr>
          <w:spacing w:val="-8"/>
          <w:sz w:val="24"/>
        </w:rPr>
        <w:t> </w:t>
      </w:r>
      <w:r>
        <w:rPr>
          <w:sz w:val="24"/>
        </w:rPr>
        <w:t>for</w:t>
      </w:r>
      <w:r>
        <w:rPr>
          <w:spacing w:val="-13"/>
          <w:sz w:val="24"/>
        </w:rPr>
        <w:t> </w:t>
      </w:r>
      <w:r>
        <w:rPr>
          <w:sz w:val="24"/>
        </w:rPr>
        <w:t>wages</w:t>
      </w:r>
      <w:r>
        <w:rPr>
          <w:spacing w:val="-12"/>
          <w:sz w:val="24"/>
        </w:rPr>
        <w:t> </w:t>
      </w:r>
      <w:r>
        <w:rPr>
          <w:sz w:val="24"/>
        </w:rPr>
        <w:t>and material</w:t>
      </w:r>
      <w:r>
        <w:rPr>
          <w:spacing w:val="-3"/>
          <w:sz w:val="24"/>
        </w:rPr>
        <w:t> </w:t>
      </w:r>
      <w:r>
        <w:rPr>
          <w:sz w:val="24"/>
        </w:rPr>
        <w:t>supplied on</w:t>
      </w:r>
      <w:r>
        <w:rPr>
          <w:spacing w:val="-2"/>
          <w:sz w:val="24"/>
        </w:rPr>
        <w:t> </w:t>
      </w:r>
      <w:r>
        <w:rPr>
          <w:sz w:val="24"/>
        </w:rPr>
        <w:t>credit.</w:t>
      </w:r>
      <w:r>
        <w:rPr>
          <w:spacing w:val="40"/>
          <w:sz w:val="24"/>
        </w:rPr>
        <w:t> </w:t>
      </w:r>
      <w:r>
        <w:rPr>
          <w:sz w:val="24"/>
        </w:rPr>
        <w:t>Outside of</w:t>
      </w:r>
      <w:r>
        <w:rPr>
          <w:spacing w:val="-2"/>
          <w:sz w:val="24"/>
        </w:rPr>
        <w:t> </w:t>
      </w:r>
      <w:r>
        <w:rPr>
          <w:sz w:val="24"/>
        </w:rPr>
        <w:t>Louisiana, such</w:t>
      </w:r>
      <w:r>
        <w:rPr>
          <w:spacing w:val="-2"/>
          <w:sz w:val="24"/>
        </w:rPr>
        <w:t> </w:t>
      </w:r>
      <w:r>
        <w:rPr>
          <w:sz w:val="24"/>
        </w:rPr>
        <w:t>a privilege is generally</w:t>
      </w:r>
      <w:r>
        <w:rPr>
          <w:spacing w:val="-2"/>
          <w:sz w:val="24"/>
        </w:rPr>
        <w:t> </w:t>
      </w:r>
      <w:r>
        <w:rPr>
          <w:sz w:val="24"/>
        </w:rPr>
        <w:t>called a "mechanic's and materialman's</w:t>
      </w:r>
      <w:r>
        <w:rPr>
          <w:spacing w:val="-5"/>
          <w:sz w:val="24"/>
        </w:rPr>
        <w:t> </w:t>
      </w:r>
      <w:r>
        <w:rPr>
          <w:sz w:val="24"/>
        </w:rPr>
        <w:t>lien"</w:t>
      </w:r>
      <w:r>
        <w:rPr>
          <w:spacing w:val="-7"/>
          <w:sz w:val="24"/>
        </w:rPr>
        <w:t> </w:t>
      </w:r>
      <w:r>
        <w:rPr>
          <w:sz w:val="24"/>
        </w:rPr>
        <w:t>(or</w:t>
      </w:r>
      <w:r>
        <w:rPr>
          <w:spacing w:val="-10"/>
          <w:sz w:val="24"/>
        </w:rPr>
        <w:t> </w:t>
      </w:r>
      <w:r>
        <w:rPr>
          <w:sz w:val="24"/>
        </w:rPr>
        <w:t>M&amp;M</w:t>
      </w:r>
      <w:r>
        <w:rPr>
          <w:spacing w:val="-4"/>
          <w:sz w:val="24"/>
        </w:rPr>
        <w:t> </w:t>
      </w:r>
      <w:r>
        <w:rPr>
          <w:sz w:val="24"/>
        </w:rPr>
        <w:t>lien).</w:t>
      </w:r>
      <w:r>
        <w:rPr>
          <w:spacing w:val="40"/>
          <w:sz w:val="24"/>
        </w:rPr>
        <w:t> </w:t>
      </w:r>
      <w:r>
        <w:rPr>
          <w:sz w:val="24"/>
        </w:rPr>
        <w:t>In</w:t>
      </w:r>
      <w:r>
        <w:rPr>
          <w:spacing w:val="-15"/>
          <w:sz w:val="24"/>
        </w:rPr>
        <w:t> </w:t>
      </w:r>
      <w:r>
        <w:rPr>
          <w:sz w:val="24"/>
        </w:rPr>
        <w:t>Louisiana</w:t>
      </w:r>
      <w:r>
        <w:rPr>
          <w:spacing w:val="-7"/>
          <w:sz w:val="24"/>
        </w:rPr>
        <w:t> </w:t>
      </w:r>
      <w:r>
        <w:rPr>
          <w:sz w:val="24"/>
        </w:rPr>
        <w:t>such</w:t>
      </w:r>
      <w:r>
        <w:rPr>
          <w:spacing w:val="-15"/>
          <w:sz w:val="24"/>
        </w:rPr>
        <w:t> </w:t>
      </w:r>
      <w:r>
        <w:rPr>
          <w:sz w:val="24"/>
        </w:rPr>
        <w:t>privileges</w:t>
      </w:r>
      <w:r>
        <w:rPr>
          <w:spacing w:val="-9"/>
          <w:sz w:val="24"/>
        </w:rPr>
        <w:t> </w:t>
      </w:r>
      <w:r>
        <w:rPr>
          <w:sz w:val="24"/>
        </w:rPr>
        <w:t>are</w:t>
      </w:r>
      <w:r>
        <w:rPr>
          <w:spacing w:val="-12"/>
          <w:sz w:val="24"/>
        </w:rPr>
        <w:t> </w:t>
      </w:r>
      <w:r>
        <w:rPr>
          <w:sz w:val="24"/>
        </w:rPr>
        <w:t>called</w:t>
      </w:r>
      <w:r>
        <w:rPr>
          <w:spacing w:val="-11"/>
          <w:sz w:val="24"/>
        </w:rPr>
        <w:t> </w:t>
      </w:r>
      <w:r>
        <w:rPr>
          <w:sz w:val="24"/>
        </w:rPr>
        <w:t>Private</w:t>
      </w:r>
      <w:r>
        <w:rPr>
          <w:spacing w:val="-7"/>
          <w:sz w:val="24"/>
        </w:rPr>
        <w:t> </w:t>
      </w:r>
      <w:r>
        <w:rPr>
          <w:sz w:val="24"/>
        </w:rPr>
        <w:t>Works</w:t>
      </w:r>
      <w:r>
        <w:rPr>
          <w:spacing w:val="-4"/>
          <w:sz w:val="24"/>
        </w:rPr>
        <w:t> </w:t>
      </w:r>
      <w:r>
        <w:rPr>
          <w:sz w:val="24"/>
        </w:rPr>
        <w:t>Act</w:t>
      </w:r>
      <w:r>
        <w:rPr>
          <w:spacing w:val="-12"/>
          <w:sz w:val="24"/>
        </w:rPr>
        <w:t> </w:t>
      </w:r>
      <w:r>
        <w:rPr>
          <w:sz w:val="24"/>
        </w:rPr>
        <w:t>privileges, as the Private Works Act is the statute that creates and regulates such privileges.</w:t>
      </w:r>
    </w:p>
    <w:p>
      <w:pPr>
        <w:pStyle w:val="ListParagraph"/>
        <w:numPr>
          <w:ilvl w:val="1"/>
          <w:numId w:val="27"/>
        </w:numPr>
        <w:tabs>
          <w:tab w:pos="1541" w:val="left" w:leader="none"/>
        </w:tabs>
        <w:spacing w:line="294" w:lineRule="exact" w:before="0" w:after="0"/>
        <w:ind w:left="1541" w:right="0" w:hanging="361"/>
        <w:jc w:val="both"/>
        <w:rPr>
          <w:sz w:val="24"/>
        </w:rPr>
      </w:pPr>
      <w:r>
        <w:rPr>
          <w:sz w:val="24"/>
        </w:rPr>
        <w:t>Generally,</w:t>
      </w:r>
      <w:r>
        <w:rPr>
          <w:spacing w:val="68"/>
          <w:sz w:val="24"/>
        </w:rPr>
        <w:t> </w:t>
      </w:r>
      <w:r>
        <w:rPr>
          <w:sz w:val="24"/>
        </w:rPr>
        <w:t>any</w:t>
      </w:r>
      <w:r>
        <w:rPr>
          <w:spacing w:val="70"/>
          <w:sz w:val="24"/>
        </w:rPr>
        <w:t> </w:t>
      </w:r>
      <w:r>
        <w:rPr>
          <w:sz w:val="24"/>
        </w:rPr>
        <w:t>laborer</w:t>
      </w:r>
      <w:r>
        <w:rPr>
          <w:spacing w:val="75"/>
          <w:sz w:val="24"/>
        </w:rPr>
        <w:t> </w:t>
      </w:r>
      <w:r>
        <w:rPr>
          <w:sz w:val="24"/>
        </w:rPr>
        <w:t>or</w:t>
      </w:r>
      <w:r>
        <w:rPr>
          <w:spacing w:val="70"/>
          <w:sz w:val="24"/>
        </w:rPr>
        <w:t> </w:t>
      </w:r>
      <w:r>
        <w:rPr>
          <w:sz w:val="24"/>
        </w:rPr>
        <w:t>supplier</w:t>
      </w:r>
      <w:r>
        <w:rPr>
          <w:spacing w:val="70"/>
          <w:sz w:val="24"/>
        </w:rPr>
        <w:t> </w:t>
      </w:r>
      <w:r>
        <w:rPr>
          <w:sz w:val="24"/>
        </w:rPr>
        <w:t>contributing</w:t>
      </w:r>
      <w:r>
        <w:rPr>
          <w:spacing w:val="70"/>
          <w:sz w:val="24"/>
        </w:rPr>
        <w:t> </w:t>
      </w:r>
      <w:r>
        <w:rPr>
          <w:sz w:val="24"/>
        </w:rPr>
        <w:t>to</w:t>
      </w:r>
      <w:r>
        <w:rPr>
          <w:spacing w:val="66"/>
          <w:sz w:val="24"/>
        </w:rPr>
        <w:t> </w:t>
      </w:r>
      <w:r>
        <w:rPr>
          <w:sz w:val="24"/>
        </w:rPr>
        <w:t>the</w:t>
      </w:r>
      <w:r>
        <w:rPr>
          <w:spacing w:val="74"/>
          <w:sz w:val="24"/>
        </w:rPr>
        <w:t> </w:t>
      </w:r>
      <w:r>
        <w:rPr>
          <w:sz w:val="24"/>
        </w:rPr>
        <w:t>construction</w:t>
      </w:r>
      <w:r>
        <w:rPr>
          <w:spacing w:val="70"/>
          <w:sz w:val="24"/>
        </w:rPr>
        <w:t> </w:t>
      </w:r>
      <w:r>
        <w:rPr>
          <w:sz w:val="24"/>
        </w:rPr>
        <w:t>or</w:t>
      </w:r>
      <w:r>
        <w:rPr>
          <w:spacing w:val="75"/>
          <w:sz w:val="24"/>
        </w:rPr>
        <w:t> </w:t>
      </w:r>
      <w:r>
        <w:rPr>
          <w:sz w:val="24"/>
        </w:rPr>
        <w:t>improvement</w:t>
      </w:r>
      <w:r>
        <w:rPr>
          <w:spacing w:val="74"/>
          <w:sz w:val="24"/>
        </w:rPr>
        <w:t> </w:t>
      </w:r>
      <w:r>
        <w:rPr>
          <w:sz w:val="24"/>
        </w:rPr>
        <w:t>of</w:t>
      </w:r>
      <w:r>
        <w:rPr>
          <w:spacing w:val="66"/>
          <w:sz w:val="24"/>
        </w:rPr>
        <w:t> </w:t>
      </w:r>
      <w:r>
        <w:rPr>
          <w:spacing w:val="-5"/>
          <w:sz w:val="24"/>
        </w:rPr>
        <w:t>an</w:t>
      </w:r>
    </w:p>
    <w:p>
      <w:pPr>
        <w:pStyle w:val="BodyText"/>
        <w:spacing w:line="267" w:lineRule="exact"/>
        <w:ind w:left="1541" w:firstLine="0"/>
      </w:pPr>
      <w:r>
        <w:rPr/>
        <w:t>immovable</w:t>
      </w:r>
      <w:r>
        <w:rPr>
          <w:spacing w:val="-3"/>
        </w:rPr>
        <w:t> </w:t>
      </w:r>
      <w:r>
        <w:rPr/>
        <w:t>can</w:t>
      </w:r>
      <w:r>
        <w:rPr>
          <w:spacing w:val="-7"/>
        </w:rPr>
        <w:t> </w:t>
      </w:r>
      <w:r>
        <w:rPr/>
        <w:t>get</w:t>
      </w:r>
      <w:r>
        <w:rPr>
          <w:spacing w:val="2"/>
        </w:rPr>
        <w:t> </w:t>
      </w:r>
      <w:r>
        <w:rPr/>
        <w:t>a</w:t>
      </w:r>
      <w:r>
        <w:rPr>
          <w:spacing w:val="-3"/>
        </w:rPr>
        <w:t> </w:t>
      </w:r>
      <w:r>
        <w:rPr/>
        <w:t>PWA</w:t>
      </w:r>
      <w:r>
        <w:rPr>
          <w:spacing w:val="-4"/>
        </w:rPr>
        <w:t> </w:t>
      </w:r>
      <w:r>
        <w:rPr>
          <w:spacing w:val="-2"/>
        </w:rPr>
        <w:t>privilege.</w:t>
      </w:r>
    </w:p>
    <w:p>
      <w:pPr>
        <w:pStyle w:val="ListParagraph"/>
        <w:numPr>
          <w:ilvl w:val="0"/>
          <w:numId w:val="27"/>
        </w:numPr>
        <w:tabs>
          <w:tab w:pos="821" w:val="left" w:leader="none"/>
        </w:tabs>
        <w:spacing w:line="260" w:lineRule="exact" w:before="9" w:after="0"/>
        <w:ind w:left="820" w:right="0" w:hanging="361"/>
        <w:jc w:val="both"/>
        <w:rPr>
          <w:sz w:val="24"/>
        </w:rPr>
      </w:pPr>
      <w:r>
        <w:rPr>
          <w:sz w:val="24"/>
          <w:u w:val="single"/>
        </w:rPr>
        <w:t>Construction</w:t>
      </w:r>
      <w:r>
        <w:rPr>
          <w:spacing w:val="-10"/>
          <w:sz w:val="24"/>
          <w:u w:val="single"/>
        </w:rPr>
        <w:t> </w:t>
      </w:r>
      <w:r>
        <w:rPr>
          <w:sz w:val="24"/>
          <w:u w:val="single"/>
        </w:rPr>
        <w:t>Contract</w:t>
      </w:r>
      <w:r>
        <w:rPr>
          <w:spacing w:val="-5"/>
          <w:sz w:val="24"/>
          <w:u w:val="single"/>
        </w:rPr>
        <w:t> </w:t>
      </w:r>
      <w:r>
        <w:rPr>
          <w:spacing w:val="-2"/>
          <w:sz w:val="24"/>
          <w:u w:val="single"/>
        </w:rPr>
        <w:t>Practice</w:t>
      </w:r>
    </w:p>
    <w:p>
      <w:pPr>
        <w:pStyle w:val="ListParagraph"/>
        <w:numPr>
          <w:ilvl w:val="1"/>
          <w:numId w:val="27"/>
        </w:numPr>
        <w:tabs>
          <w:tab w:pos="1541" w:val="left" w:leader="none"/>
        </w:tabs>
        <w:spacing w:line="237" w:lineRule="auto" w:before="0" w:after="0"/>
        <w:ind w:left="1541" w:right="159" w:hanging="361"/>
        <w:jc w:val="both"/>
        <w:rPr>
          <w:sz w:val="24"/>
        </w:rPr>
      </w:pPr>
      <w:r>
        <w:rPr>
          <w:b/>
          <w:sz w:val="24"/>
        </w:rPr>
        <w:t>A Multiplicity of </w:t>
      </w:r>
      <w:r>
        <w:rPr>
          <w:b/>
          <w:w w:val="71"/>
          <w:sz w:val="24"/>
        </w:rPr>
        <w:t>A</w:t>
      </w:r>
      <w:r>
        <w:rPr>
          <w:b/>
          <w:spacing w:val="-3"/>
          <w:w w:val="71"/>
          <w:sz w:val="24"/>
        </w:rPr>
        <w:t>c</w:t>
      </w:r>
      <w:r>
        <w:rPr>
          <w:b/>
          <w:spacing w:val="-1"/>
          <w:w w:val="71"/>
          <w:sz w:val="24"/>
        </w:rPr>
        <w:t>to</w:t>
      </w:r>
      <w:r>
        <w:rPr>
          <w:b/>
          <w:spacing w:val="-3"/>
          <w:w w:val="71"/>
          <w:sz w:val="24"/>
        </w:rPr>
        <w:t>r</w:t>
      </w:r>
      <w:r>
        <w:rPr>
          <w:b/>
          <w:spacing w:val="3"/>
          <w:w w:val="71"/>
          <w:sz w:val="24"/>
        </w:rPr>
        <w:t>s</w:t>
      </w:r>
      <w:r>
        <w:rPr>
          <w:spacing w:val="-1"/>
          <w:w w:val="271"/>
          <w:sz w:val="24"/>
        </w:rPr>
        <w:t>-</w:t>
      </w:r>
      <w:r>
        <w:rPr>
          <w:sz w:val="24"/>
        </w:rPr>
        <w:t>The average construction project, whether residential or commercial, involves</w:t>
      </w:r>
      <w:r>
        <w:rPr>
          <w:spacing w:val="-15"/>
          <w:sz w:val="24"/>
        </w:rPr>
        <w:t> </w:t>
      </w:r>
      <w:r>
        <w:rPr>
          <w:sz w:val="24"/>
        </w:rPr>
        <w:t>a</w:t>
      </w:r>
      <w:r>
        <w:rPr>
          <w:spacing w:val="-15"/>
          <w:sz w:val="24"/>
        </w:rPr>
        <w:t> </w:t>
      </w:r>
      <w:r>
        <w:rPr>
          <w:sz w:val="24"/>
        </w:rPr>
        <w:t>number</w:t>
      </w:r>
      <w:r>
        <w:rPr>
          <w:spacing w:val="-15"/>
          <w:sz w:val="24"/>
        </w:rPr>
        <w:t> </w:t>
      </w:r>
      <w:r>
        <w:rPr>
          <w:sz w:val="24"/>
        </w:rPr>
        <w:t>of</w:t>
      </w:r>
      <w:r>
        <w:rPr>
          <w:spacing w:val="-15"/>
          <w:sz w:val="24"/>
        </w:rPr>
        <w:t> </w:t>
      </w:r>
      <w:r>
        <w:rPr>
          <w:sz w:val="24"/>
        </w:rPr>
        <w:t>persons</w:t>
      </w:r>
      <w:r>
        <w:rPr>
          <w:spacing w:val="-15"/>
          <w:sz w:val="24"/>
        </w:rPr>
        <w:t> </w:t>
      </w:r>
      <w:r>
        <w:rPr>
          <w:sz w:val="24"/>
        </w:rPr>
        <w:t>and/or</w:t>
      </w:r>
      <w:r>
        <w:rPr>
          <w:spacing w:val="-15"/>
          <w:sz w:val="24"/>
        </w:rPr>
        <w:t> </w:t>
      </w:r>
      <w:r>
        <w:rPr>
          <w:sz w:val="24"/>
        </w:rPr>
        <w:t>entities,</w:t>
      </w:r>
      <w:r>
        <w:rPr>
          <w:spacing w:val="-15"/>
          <w:sz w:val="24"/>
        </w:rPr>
        <w:t> </w:t>
      </w:r>
      <w:r>
        <w:rPr>
          <w:sz w:val="24"/>
        </w:rPr>
        <w:t>each</w:t>
      </w:r>
      <w:r>
        <w:rPr>
          <w:spacing w:val="-15"/>
          <w:sz w:val="24"/>
        </w:rPr>
        <w:t> </w:t>
      </w:r>
      <w:r>
        <w:rPr>
          <w:sz w:val="24"/>
        </w:rPr>
        <w:t>of</w:t>
      </w:r>
      <w:r>
        <w:rPr>
          <w:spacing w:val="-15"/>
          <w:sz w:val="24"/>
        </w:rPr>
        <w:t> </w:t>
      </w:r>
      <w:r>
        <w:rPr>
          <w:sz w:val="24"/>
        </w:rPr>
        <w:t>which</w:t>
      </w:r>
      <w:r>
        <w:rPr>
          <w:spacing w:val="-15"/>
          <w:sz w:val="24"/>
        </w:rPr>
        <w:t> </w:t>
      </w:r>
      <w:r>
        <w:rPr>
          <w:sz w:val="24"/>
        </w:rPr>
        <w:t>handles</w:t>
      </w:r>
      <w:r>
        <w:rPr>
          <w:spacing w:val="-15"/>
          <w:sz w:val="24"/>
        </w:rPr>
        <w:t> </w:t>
      </w:r>
      <w:r>
        <w:rPr>
          <w:sz w:val="24"/>
        </w:rPr>
        <w:t>a</w:t>
      </w:r>
      <w:r>
        <w:rPr>
          <w:spacing w:val="-15"/>
          <w:sz w:val="24"/>
        </w:rPr>
        <w:t> </w:t>
      </w:r>
      <w:r>
        <w:rPr>
          <w:sz w:val="24"/>
        </w:rPr>
        <w:t>different</w:t>
      </w:r>
      <w:r>
        <w:rPr>
          <w:spacing w:val="-15"/>
          <w:sz w:val="24"/>
        </w:rPr>
        <w:t> </w:t>
      </w:r>
      <w:r>
        <w:rPr>
          <w:sz w:val="24"/>
        </w:rPr>
        <w:t>aspect</w:t>
      </w:r>
      <w:r>
        <w:rPr>
          <w:spacing w:val="-15"/>
          <w:sz w:val="24"/>
        </w:rPr>
        <w:t> </w:t>
      </w:r>
      <w:r>
        <w:rPr>
          <w:sz w:val="24"/>
        </w:rPr>
        <w:t>of</w:t>
      </w:r>
      <w:r>
        <w:rPr>
          <w:spacing w:val="-15"/>
          <w:sz w:val="24"/>
        </w:rPr>
        <w:t> </w:t>
      </w:r>
      <w:r>
        <w:rPr>
          <w:sz w:val="24"/>
        </w:rPr>
        <w:t>the</w:t>
      </w:r>
      <w:r>
        <w:rPr>
          <w:spacing w:val="-15"/>
          <w:sz w:val="24"/>
        </w:rPr>
        <w:t> </w:t>
      </w:r>
      <w:r>
        <w:rPr>
          <w:sz w:val="24"/>
        </w:rPr>
        <w:t>overall project.</w:t>
      </w:r>
      <w:r>
        <w:rPr>
          <w:spacing w:val="40"/>
          <w:sz w:val="24"/>
        </w:rPr>
        <w:t>  </w:t>
      </w:r>
      <w:r>
        <w:rPr>
          <w:sz w:val="24"/>
        </w:rPr>
        <w:t>These</w:t>
      </w:r>
      <w:r>
        <w:rPr>
          <w:spacing w:val="38"/>
          <w:sz w:val="24"/>
        </w:rPr>
        <w:t> </w:t>
      </w:r>
      <w:r>
        <w:rPr>
          <w:sz w:val="24"/>
        </w:rPr>
        <w:t>persons</w:t>
      </w:r>
      <w:r>
        <w:rPr>
          <w:spacing w:val="40"/>
          <w:sz w:val="24"/>
        </w:rPr>
        <w:t> </w:t>
      </w:r>
      <w:r>
        <w:rPr>
          <w:sz w:val="24"/>
        </w:rPr>
        <w:t>include</w:t>
      </w:r>
      <w:r>
        <w:rPr>
          <w:spacing w:val="38"/>
          <w:sz w:val="24"/>
        </w:rPr>
        <w:t> </w:t>
      </w:r>
      <w:r>
        <w:rPr>
          <w:sz w:val="24"/>
        </w:rPr>
        <w:t>those</w:t>
      </w:r>
      <w:r>
        <w:rPr>
          <w:spacing w:val="38"/>
          <w:sz w:val="24"/>
        </w:rPr>
        <w:t> </w:t>
      </w:r>
      <w:r>
        <w:rPr>
          <w:sz w:val="24"/>
        </w:rPr>
        <w:t>who</w:t>
      </w:r>
      <w:r>
        <w:rPr>
          <w:spacing w:val="40"/>
          <w:sz w:val="24"/>
        </w:rPr>
        <w:t> </w:t>
      </w:r>
      <w:r>
        <w:rPr>
          <w:sz w:val="24"/>
        </w:rPr>
        <w:t>offer</w:t>
      </w:r>
      <w:r>
        <w:rPr>
          <w:spacing w:val="39"/>
          <w:sz w:val="24"/>
        </w:rPr>
        <w:t> </w:t>
      </w:r>
      <w:r>
        <w:rPr>
          <w:sz w:val="24"/>
        </w:rPr>
        <w:t>services</w:t>
      </w:r>
      <w:r>
        <w:rPr>
          <w:spacing w:val="40"/>
          <w:sz w:val="24"/>
        </w:rPr>
        <w:t> </w:t>
      </w:r>
      <w:r>
        <w:rPr>
          <w:sz w:val="24"/>
        </w:rPr>
        <w:t>and/or</w:t>
      </w:r>
      <w:r>
        <w:rPr>
          <w:spacing w:val="40"/>
          <w:sz w:val="24"/>
        </w:rPr>
        <w:t> </w:t>
      </w:r>
      <w:r>
        <w:rPr>
          <w:sz w:val="24"/>
        </w:rPr>
        <w:t>labor</w:t>
      </w:r>
      <w:r>
        <w:rPr>
          <w:spacing w:val="39"/>
          <w:sz w:val="24"/>
        </w:rPr>
        <w:t> </w:t>
      </w:r>
      <w:r>
        <w:rPr>
          <w:sz w:val="24"/>
        </w:rPr>
        <w:t>and</w:t>
      </w:r>
      <w:r>
        <w:rPr>
          <w:spacing w:val="39"/>
          <w:sz w:val="24"/>
        </w:rPr>
        <w:t> </w:t>
      </w:r>
      <w:r>
        <w:rPr>
          <w:sz w:val="24"/>
        </w:rPr>
        <w:t>those</w:t>
      </w:r>
      <w:r>
        <w:rPr>
          <w:spacing w:val="38"/>
          <w:sz w:val="24"/>
        </w:rPr>
        <w:t> </w:t>
      </w:r>
      <w:r>
        <w:rPr>
          <w:sz w:val="24"/>
        </w:rPr>
        <w:t>who</w:t>
      </w:r>
      <w:r>
        <w:rPr>
          <w:spacing w:val="35"/>
          <w:sz w:val="24"/>
        </w:rPr>
        <w:t> </w:t>
      </w:r>
      <w:r>
        <w:rPr>
          <w:sz w:val="24"/>
        </w:rPr>
        <w:t>supply</w:t>
      </w:r>
    </w:p>
    <w:p>
      <w:pPr>
        <w:pStyle w:val="BodyText"/>
        <w:spacing w:line="260" w:lineRule="exact"/>
        <w:ind w:left="1541" w:firstLine="0"/>
      </w:pPr>
      <w:r>
        <w:rPr/>
        <w:t>materials</w:t>
      </w:r>
      <w:r>
        <w:rPr>
          <w:spacing w:val="1"/>
        </w:rPr>
        <w:t> </w:t>
      </w:r>
      <w:r>
        <w:rPr/>
        <w:t>for</w:t>
      </w:r>
      <w:r>
        <w:rPr>
          <w:spacing w:val="-4"/>
        </w:rPr>
        <w:t> </w:t>
      </w:r>
      <w:r>
        <w:rPr/>
        <w:t>the</w:t>
      </w:r>
      <w:r>
        <w:rPr>
          <w:spacing w:val="-6"/>
        </w:rPr>
        <w:t> </w:t>
      </w:r>
      <w:r>
        <w:rPr>
          <w:spacing w:val="-2"/>
        </w:rPr>
        <w:t>project.</w:t>
      </w:r>
    </w:p>
    <w:p>
      <w:pPr>
        <w:pStyle w:val="ListParagraph"/>
        <w:numPr>
          <w:ilvl w:val="1"/>
          <w:numId w:val="27"/>
        </w:numPr>
        <w:tabs>
          <w:tab w:pos="1541" w:val="left" w:leader="none"/>
        </w:tabs>
        <w:spacing w:line="237" w:lineRule="auto" w:before="0" w:after="0"/>
        <w:ind w:left="1541" w:right="162" w:hanging="361"/>
        <w:jc w:val="both"/>
        <w:rPr>
          <w:sz w:val="24"/>
        </w:rPr>
      </w:pPr>
      <w:r>
        <w:rPr>
          <w:b/>
          <w:sz w:val="24"/>
        </w:rPr>
        <w:t>Contract </w:t>
      </w:r>
      <w:r>
        <w:rPr>
          <w:b/>
          <w:w w:val="80"/>
          <w:sz w:val="24"/>
        </w:rPr>
        <w:t>S</w:t>
      </w:r>
      <w:r>
        <w:rPr>
          <w:b/>
          <w:spacing w:val="-1"/>
          <w:w w:val="80"/>
          <w:sz w:val="24"/>
        </w:rPr>
        <w:t>t</w:t>
      </w:r>
      <w:r>
        <w:rPr>
          <w:b/>
          <w:spacing w:val="2"/>
          <w:w w:val="80"/>
          <w:sz w:val="24"/>
        </w:rPr>
        <w:t>r</w:t>
      </w:r>
      <w:r>
        <w:rPr>
          <w:b/>
          <w:spacing w:val="-5"/>
          <w:w w:val="80"/>
          <w:sz w:val="24"/>
        </w:rPr>
        <w:t>u</w:t>
      </w:r>
      <w:r>
        <w:rPr>
          <w:b/>
          <w:spacing w:val="-3"/>
          <w:w w:val="80"/>
          <w:sz w:val="24"/>
        </w:rPr>
        <w:t>c</w:t>
      </w:r>
      <w:r>
        <w:rPr>
          <w:b/>
          <w:spacing w:val="3"/>
          <w:w w:val="80"/>
          <w:sz w:val="24"/>
        </w:rPr>
        <w:t>t</w:t>
      </w:r>
      <w:r>
        <w:rPr>
          <w:b/>
          <w:spacing w:val="-5"/>
          <w:w w:val="80"/>
          <w:sz w:val="24"/>
        </w:rPr>
        <w:t>u</w:t>
      </w:r>
      <w:r>
        <w:rPr>
          <w:b/>
          <w:spacing w:val="-3"/>
          <w:w w:val="80"/>
          <w:sz w:val="24"/>
        </w:rPr>
        <w:t>r</w:t>
      </w:r>
      <w:r>
        <w:rPr>
          <w:b/>
          <w:spacing w:val="-1"/>
          <w:w w:val="80"/>
          <w:sz w:val="24"/>
        </w:rPr>
        <w:t>e</w:t>
      </w:r>
      <w:r>
        <w:rPr>
          <w:spacing w:val="4"/>
          <w:w w:val="280"/>
          <w:sz w:val="24"/>
        </w:rPr>
        <w:t>-</w:t>
      </w:r>
      <w:r>
        <w:rPr>
          <w:sz w:val="24"/>
        </w:rPr>
        <w:t>The owner of the immovable that is to be improved usually does not</w:t>
      </w:r>
      <w:r>
        <w:rPr>
          <w:spacing w:val="40"/>
          <w:sz w:val="24"/>
        </w:rPr>
        <w:t> </w:t>
      </w:r>
      <w:r>
        <w:rPr>
          <w:sz w:val="24"/>
        </w:rPr>
        <w:t>contract</w:t>
      </w:r>
      <w:r>
        <w:rPr>
          <w:spacing w:val="-15"/>
          <w:sz w:val="24"/>
        </w:rPr>
        <w:t> </w:t>
      </w:r>
      <w:r>
        <w:rPr>
          <w:sz w:val="24"/>
        </w:rPr>
        <w:t>with</w:t>
      </w:r>
      <w:r>
        <w:rPr>
          <w:spacing w:val="-15"/>
          <w:sz w:val="24"/>
        </w:rPr>
        <w:t> </w:t>
      </w:r>
      <w:r>
        <w:rPr>
          <w:sz w:val="24"/>
        </w:rPr>
        <w:t>all</w:t>
      </w:r>
      <w:r>
        <w:rPr>
          <w:spacing w:val="-14"/>
          <w:sz w:val="24"/>
        </w:rPr>
        <w:t> </w:t>
      </w:r>
      <w:r>
        <w:rPr>
          <w:sz w:val="24"/>
        </w:rPr>
        <w:t>of</w:t>
      </w:r>
      <w:r>
        <w:rPr>
          <w:spacing w:val="-12"/>
          <w:sz w:val="24"/>
        </w:rPr>
        <w:t> </w:t>
      </w:r>
      <w:r>
        <w:rPr>
          <w:sz w:val="24"/>
        </w:rPr>
        <w:t>these</w:t>
      </w:r>
      <w:r>
        <w:rPr>
          <w:spacing w:val="-4"/>
          <w:sz w:val="24"/>
        </w:rPr>
        <w:t> </w:t>
      </w:r>
      <w:r>
        <w:rPr>
          <w:sz w:val="24"/>
        </w:rPr>
        <w:t>individuals</w:t>
      </w:r>
      <w:r>
        <w:rPr>
          <w:spacing w:val="-11"/>
          <w:sz w:val="24"/>
        </w:rPr>
        <w:t> </w:t>
      </w:r>
      <w:r>
        <w:rPr>
          <w:sz w:val="24"/>
        </w:rPr>
        <w:t>directly.</w:t>
      </w:r>
      <w:r>
        <w:rPr>
          <w:spacing w:val="40"/>
          <w:sz w:val="24"/>
        </w:rPr>
        <w:t> </w:t>
      </w:r>
      <w:r>
        <w:rPr>
          <w:sz w:val="24"/>
        </w:rPr>
        <w:t>Instead,</w:t>
      </w:r>
      <w:r>
        <w:rPr>
          <w:spacing w:val="-13"/>
          <w:sz w:val="24"/>
        </w:rPr>
        <w:t> </w:t>
      </w:r>
      <w:r>
        <w:rPr>
          <w:sz w:val="24"/>
        </w:rPr>
        <w:t>he</w:t>
      </w:r>
      <w:r>
        <w:rPr>
          <w:spacing w:val="-9"/>
          <w:sz w:val="24"/>
        </w:rPr>
        <w:t> </w:t>
      </w:r>
      <w:r>
        <w:rPr>
          <w:sz w:val="24"/>
        </w:rPr>
        <w:t>or</w:t>
      </w:r>
      <w:r>
        <w:rPr>
          <w:spacing w:val="-12"/>
          <w:sz w:val="24"/>
        </w:rPr>
        <w:t> </w:t>
      </w:r>
      <w:r>
        <w:rPr>
          <w:sz w:val="24"/>
        </w:rPr>
        <w:t>she</w:t>
      </w:r>
      <w:r>
        <w:rPr>
          <w:spacing w:val="-14"/>
          <w:sz w:val="24"/>
        </w:rPr>
        <w:t> </w:t>
      </w:r>
      <w:r>
        <w:rPr>
          <w:sz w:val="24"/>
        </w:rPr>
        <w:t>usually</w:t>
      </w:r>
      <w:r>
        <w:rPr>
          <w:spacing w:val="-13"/>
          <w:sz w:val="24"/>
        </w:rPr>
        <w:t> </w:t>
      </w:r>
      <w:r>
        <w:rPr>
          <w:sz w:val="24"/>
        </w:rPr>
        <w:t>hires</w:t>
      </w:r>
      <w:r>
        <w:rPr>
          <w:spacing w:val="-11"/>
          <w:sz w:val="24"/>
        </w:rPr>
        <w:t> </w:t>
      </w:r>
      <w:r>
        <w:rPr>
          <w:sz w:val="24"/>
        </w:rPr>
        <w:t>a</w:t>
      </w:r>
      <w:r>
        <w:rPr>
          <w:spacing w:val="-14"/>
          <w:sz w:val="24"/>
        </w:rPr>
        <w:t> </w:t>
      </w:r>
      <w:r>
        <w:rPr>
          <w:sz w:val="24"/>
        </w:rPr>
        <w:t>General</w:t>
      </w:r>
      <w:r>
        <w:rPr>
          <w:spacing w:val="-15"/>
          <w:sz w:val="24"/>
        </w:rPr>
        <w:t> </w:t>
      </w:r>
      <w:r>
        <w:rPr>
          <w:sz w:val="24"/>
        </w:rPr>
        <w:t>Contractor (GC)</w:t>
      </w:r>
      <w:r>
        <w:rPr>
          <w:spacing w:val="-15"/>
          <w:sz w:val="24"/>
        </w:rPr>
        <w:t> </w:t>
      </w:r>
      <w:r>
        <w:rPr>
          <w:sz w:val="24"/>
        </w:rPr>
        <w:t>who</w:t>
      </w:r>
      <w:r>
        <w:rPr>
          <w:spacing w:val="-15"/>
          <w:sz w:val="24"/>
        </w:rPr>
        <w:t> </w:t>
      </w:r>
      <w:r>
        <w:rPr>
          <w:sz w:val="24"/>
        </w:rPr>
        <w:t>oversees</w:t>
      </w:r>
      <w:r>
        <w:rPr>
          <w:spacing w:val="-15"/>
          <w:sz w:val="24"/>
        </w:rPr>
        <w:t> </w:t>
      </w:r>
      <w:r>
        <w:rPr>
          <w:sz w:val="24"/>
        </w:rPr>
        <w:t>the</w:t>
      </w:r>
      <w:r>
        <w:rPr>
          <w:spacing w:val="-15"/>
          <w:sz w:val="24"/>
        </w:rPr>
        <w:t> </w:t>
      </w:r>
      <w:r>
        <w:rPr>
          <w:sz w:val="24"/>
        </w:rPr>
        <w:t>project.</w:t>
      </w:r>
      <w:r>
        <w:rPr>
          <w:spacing w:val="26"/>
          <w:sz w:val="24"/>
        </w:rPr>
        <w:t> </w:t>
      </w:r>
      <w:r>
        <w:rPr>
          <w:sz w:val="24"/>
        </w:rPr>
        <w:t>The</w:t>
      </w:r>
      <w:r>
        <w:rPr>
          <w:spacing w:val="-15"/>
          <w:sz w:val="24"/>
        </w:rPr>
        <w:t> </w:t>
      </w:r>
      <w:r>
        <w:rPr>
          <w:sz w:val="24"/>
        </w:rPr>
        <w:t>GC</w:t>
      </w:r>
      <w:r>
        <w:rPr>
          <w:spacing w:val="-15"/>
          <w:sz w:val="24"/>
        </w:rPr>
        <w:t> </w:t>
      </w:r>
      <w:r>
        <w:rPr>
          <w:sz w:val="24"/>
        </w:rPr>
        <w:t>then</w:t>
      </w:r>
      <w:r>
        <w:rPr>
          <w:spacing w:val="-16"/>
          <w:sz w:val="24"/>
        </w:rPr>
        <w:t> </w:t>
      </w:r>
      <w:r>
        <w:rPr>
          <w:sz w:val="24"/>
        </w:rPr>
        <w:t>enters</w:t>
      </w:r>
      <w:r>
        <w:rPr>
          <w:spacing w:val="-9"/>
          <w:sz w:val="24"/>
        </w:rPr>
        <w:t> </w:t>
      </w:r>
      <w:r>
        <w:rPr>
          <w:sz w:val="24"/>
        </w:rPr>
        <w:t>into</w:t>
      </w:r>
      <w:r>
        <w:rPr>
          <w:spacing w:val="-15"/>
          <w:sz w:val="24"/>
        </w:rPr>
        <w:t> </w:t>
      </w:r>
      <w:r>
        <w:rPr>
          <w:sz w:val="24"/>
        </w:rPr>
        <w:t>individual</w:t>
      </w:r>
      <w:r>
        <w:rPr>
          <w:spacing w:val="-15"/>
          <w:sz w:val="24"/>
        </w:rPr>
        <w:t> </w:t>
      </w:r>
      <w:r>
        <w:rPr>
          <w:sz w:val="24"/>
        </w:rPr>
        <w:t>contracts</w:t>
      </w:r>
      <w:r>
        <w:rPr>
          <w:spacing w:val="-14"/>
          <w:sz w:val="24"/>
        </w:rPr>
        <w:t> </w:t>
      </w:r>
      <w:r>
        <w:rPr>
          <w:sz w:val="24"/>
        </w:rPr>
        <w:t>(termed</w:t>
      </w:r>
      <w:r>
        <w:rPr>
          <w:spacing w:val="-15"/>
          <w:sz w:val="24"/>
        </w:rPr>
        <w:t> </w:t>
      </w:r>
      <w:r>
        <w:rPr>
          <w:sz w:val="24"/>
        </w:rPr>
        <w:t>subcontracts)</w:t>
      </w:r>
    </w:p>
    <w:p>
      <w:pPr>
        <w:pStyle w:val="BodyText"/>
        <w:spacing w:line="249" w:lineRule="auto"/>
        <w:ind w:left="1541" w:right="169" w:firstLine="0"/>
      </w:pPr>
      <w:r>
        <w:rPr/>
        <w:t>with</w:t>
      </w:r>
      <w:r>
        <w:rPr>
          <w:spacing w:val="-4"/>
        </w:rPr>
        <w:t> </w:t>
      </w:r>
      <w:r>
        <w:rPr/>
        <w:t>the various persons who</w:t>
      </w:r>
      <w:r>
        <w:rPr>
          <w:spacing w:val="-4"/>
        </w:rPr>
        <w:t> </w:t>
      </w:r>
      <w:r>
        <w:rPr/>
        <w:t>will supply</w:t>
      </w:r>
      <w:r>
        <w:rPr>
          <w:spacing w:val="-4"/>
        </w:rPr>
        <w:t> </w:t>
      </w:r>
      <w:r>
        <w:rPr/>
        <w:t>labor and supplies to</w:t>
      </w:r>
      <w:r>
        <w:rPr>
          <w:spacing w:val="-4"/>
        </w:rPr>
        <w:t> </w:t>
      </w:r>
      <w:r>
        <w:rPr/>
        <w:t>the project.</w:t>
      </w:r>
      <w:r>
        <w:rPr>
          <w:spacing w:val="40"/>
        </w:rPr>
        <w:t> </w:t>
      </w:r>
      <w:r>
        <w:rPr/>
        <w:t>Those subcontractors ("subs")</w:t>
      </w:r>
      <w:r>
        <w:rPr>
          <w:spacing w:val="-7"/>
        </w:rPr>
        <w:t> </w:t>
      </w:r>
      <w:r>
        <w:rPr/>
        <w:t>often</w:t>
      </w:r>
      <w:r>
        <w:rPr>
          <w:spacing w:val="-7"/>
        </w:rPr>
        <w:t> </w:t>
      </w:r>
      <w:r>
        <w:rPr/>
        <w:t>hire</w:t>
      </w:r>
      <w:r>
        <w:rPr>
          <w:spacing w:val="-8"/>
        </w:rPr>
        <w:t> </w:t>
      </w:r>
      <w:r>
        <w:rPr/>
        <w:t>their</w:t>
      </w:r>
      <w:r>
        <w:rPr>
          <w:spacing w:val="-1"/>
        </w:rPr>
        <w:t> </w:t>
      </w:r>
      <w:r>
        <w:rPr/>
        <w:t>own</w:t>
      </w:r>
      <w:r>
        <w:rPr>
          <w:spacing w:val="-12"/>
        </w:rPr>
        <w:t> </w:t>
      </w:r>
      <w:r>
        <w:rPr/>
        <w:t>subcontractors</w:t>
      </w:r>
      <w:r>
        <w:rPr>
          <w:spacing w:val="-5"/>
        </w:rPr>
        <w:t> </w:t>
      </w:r>
      <w:r>
        <w:rPr/>
        <w:t>to</w:t>
      </w:r>
      <w:r>
        <w:rPr>
          <w:spacing w:val="-7"/>
        </w:rPr>
        <w:t> </w:t>
      </w:r>
      <w:r>
        <w:rPr/>
        <w:t>complete</w:t>
      </w:r>
      <w:r>
        <w:rPr>
          <w:spacing w:val="-8"/>
        </w:rPr>
        <w:t> </w:t>
      </w:r>
      <w:r>
        <w:rPr/>
        <w:t>all</w:t>
      </w:r>
      <w:r>
        <w:rPr>
          <w:spacing w:val="-3"/>
        </w:rPr>
        <w:t> </w:t>
      </w:r>
      <w:r>
        <w:rPr/>
        <w:t>or</w:t>
      </w:r>
      <w:r>
        <w:rPr>
          <w:spacing w:val="-7"/>
        </w:rPr>
        <w:t> </w:t>
      </w:r>
      <w:r>
        <w:rPr/>
        <w:t>part</w:t>
      </w:r>
      <w:r>
        <w:rPr>
          <w:spacing w:val="-3"/>
        </w:rPr>
        <w:t> </w:t>
      </w:r>
      <w:r>
        <w:rPr/>
        <w:t>of</w:t>
      </w:r>
      <w:r>
        <w:rPr>
          <w:spacing w:val="-6"/>
        </w:rPr>
        <w:t> </w:t>
      </w:r>
      <w:r>
        <w:rPr/>
        <w:t>their</w:t>
      </w:r>
      <w:r>
        <w:rPr>
          <w:spacing w:val="-2"/>
        </w:rPr>
        <w:t> </w:t>
      </w:r>
      <w:r>
        <w:rPr/>
        <w:t>part</w:t>
      </w:r>
      <w:r>
        <w:rPr>
          <w:spacing w:val="-3"/>
        </w:rPr>
        <w:t> </w:t>
      </w:r>
      <w:r>
        <w:rPr/>
        <w:t>of</w:t>
      </w:r>
      <w:r>
        <w:rPr>
          <w:spacing w:val="-6"/>
        </w:rPr>
        <w:t> </w:t>
      </w:r>
      <w:r>
        <w:rPr/>
        <w:t>the</w:t>
      </w:r>
      <w:r>
        <w:rPr>
          <w:spacing w:val="-8"/>
        </w:rPr>
        <w:t> </w:t>
      </w:r>
      <w:r>
        <w:rPr/>
        <w:t>work</w:t>
      </w:r>
      <w:r>
        <w:rPr>
          <w:spacing w:val="-12"/>
        </w:rPr>
        <w:t> </w:t>
      </w:r>
      <w:r>
        <w:rPr/>
        <w:t>and/or to supply materials for the project.</w:t>
      </w:r>
    </w:p>
    <w:p>
      <w:pPr>
        <w:pStyle w:val="ListParagraph"/>
        <w:numPr>
          <w:ilvl w:val="1"/>
          <w:numId w:val="27"/>
        </w:numPr>
        <w:tabs>
          <w:tab w:pos="1541" w:val="left" w:leader="none"/>
        </w:tabs>
        <w:spacing w:line="286" w:lineRule="exact" w:before="0" w:after="0"/>
        <w:ind w:left="1541" w:right="156" w:hanging="361"/>
        <w:jc w:val="both"/>
        <w:rPr>
          <w:sz w:val="24"/>
        </w:rPr>
      </w:pPr>
      <w:r>
        <w:rPr>
          <w:b/>
          <w:w w:val="105"/>
          <w:sz w:val="24"/>
        </w:rPr>
        <w:t>The </w:t>
      </w:r>
      <w:r>
        <w:rPr>
          <w:b/>
          <w:spacing w:val="-3"/>
          <w:w w:val="80"/>
          <w:sz w:val="24"/>
        </w:rPr>
        <w:t>Pr</w:t>
      </w:r>
      <w:r>
        <w:rPr>
          <w:b/>
          <w:spacing w:val="-1"/>
          <w:w w:val="80"/>
          <w:sz w:val="24"/>
        </w:rPr>
        <w:t>o</w:t>
      </w:r>
      <w:r>
        <w:rPr>
          <w:b/>
          <w:w w:val="80"/>
          <w:sz w:val="24"/>
        </w:rPr>
        <w:t>b</w:t>
      </w:r>
      <w:r>
        <w:rPr>
          <w:b/>
          <w:spacing w:val="2"/>
          <w:w w:val="80"/>
          <w:sz w:val="24"/>
        </w:rPr>
        <w:t>l</w:t>
      </w:r>
      <w:r>
        <w:rPr>
          <w:b/>
          <w:spacing w:val="-3"/>
          <w:w w:val="80"/>
          <w:sz w:val="24"/>
        </w:rPr>
        <w:t>e</w:t>
      </w:r>
      <w:r>
        <w:rPr>
          <w:b/>
          <w:spacing w:val="5"/>
          <w:w w:val="80"/>
          <w:sz w:val="24"/>
        </w:rPr>
        <w:t>m</w:t>
      </w:r>
      <w:r>
        <w:rPr>
          <w:spacing w:val="-1"/>
          <w:w w:val="280"/>
          <w:sz w:val="24"/>
        </w:rPr>
        <w:t>-</w:t>
      </w:r>
      <w:r>
        <w:rPr>
          <w:w w:val="105"/>
          <w:sz w:val="24"/>
        </w:rPr>
        <w:t>The owner will</w:t>
      </w:r>
      <w:r>
        <w:rPr>
          <w:spacing w:val="-5"/>
          <w:w w:val="105"/>
          <w:sz w:val="24"/>
        </w:rPr>
        <w:t> </w:t>
      </w:r>
      <w:r>
        <w:rPr>
          <w:w w:val="105"/>
          <w:sz w:val="24"/>
        </w:rPr>
        <w:t>pay</w:t>
      </w:r>
      <w:r>
        <w:rPr>
          <w:spacing w:val="-1"/>
          <w:w w:val="105"/>
          <w:sz w:val="24"/>
        </w:rPr>
        <w:t> </w:t>
      </w:r>
      <w:r>
        <w:rPr>
          <w:w w:val="105"/>
          <w:sz w:val="24"/>
        </w:rPr>
        <w:t>the price of the work to</w:t>
      </w:r>
      <w:r>
        <w:rPr>
          <w:spacing w:val="-4"/>
          <w:w w:val="105"/>
          <w:sz w:val="24"/>
        </w:rPr>
        <w:t> </w:t>
      </w:r>
      <w:r>
        <w:rPr>
          <w:w w:val="105"/>
          <w:sz w:val="24"/>
        </w:rPr>
        <w:t>the GC, who is in</w:t>
      </w:r>
      <w:r>
        <w:rPr>
          <w:spacing w:val="-4"/>
          <w:w w:val="105"/>
          <w:sz w:val="24"/>
        </w:rPr>
        <w:t> </w:t>
      </w:r>
      <w:r>
        <w:rPr>
          <w:w w:val="105"/>
          <w:sz w:val="24"/>
        </w:rPr>
        <w:t>turn</w:t>
      </w:r>
      <w:r>
        <w:rPr>
          <w:spacing w:val="-4"/>
          <w:w w:val="105"/>
          <w:sz w:val="24"/>
        </w:rPr>
        <w:t> </w:t>
      </w:r>
      <w:r>
        <w:rPr>
          <w:w w:val="105"/>
          <w:sz w:val="24"/>
        </w:rPr>
        <w:t>expected to pay</w:t>
      </w:r>
      <w:r>
        <w:rPr>
          <w:spacing w:val="-16"/>
          <w:w w:val="105"/>
          <w:sz w:val="24"/>
        </w:rPr>
        <w:t> </w:t>
      </w:r>
      <w:r>
        <w:rPr>
          <w:w w:val="105"/>
          <w:sz w:val="24"/>
        </w:rPr>
        <w:t>the</w:t>
      </w:r>
      <w:r>
        <w:rPr>
          <w:spacing w:val="-16"/>
          <w:w w:val="105"/>
          <w:sz w:val="24"/>
        </w:rPr>
        <w:t> </w:t>
      </w:r>
      <w:r>
        <w:rPr>
          <w:w w:val="105"/>
          <w:sz w:val="24"/>
        </w:rPr>
        <w:t>subs,</w:t>
      </w:r>
      <w:r>
        <w:rPr>
          <w:spacing w:val="-16"/>
          <w:w w:val="105"/>
          <w:sz w:val="24"/>
        </w:rPr>
        <w:t> </w:t>
      </w:r>
      <w:r>
        <w:rPr>
          <w:w w:val="105"/>
          <w:sz w:val="24"/>
        </w:rPr>
        <w:t>who</w:t>
      </w:r>
      <w:r>
        <w:rPr>
          <w:spacing w:val="-15"/>
          <w:w w:val="105"/>
          <w:sz w:val="24"/>
        </w:rPr>
        <w:t> </w:t>
      </w:r>
      <w:r>
        <w:rPr>
          <w:w w:val="105"/>
          <w:sz w:val="24"/>
        </w:rPr>
        <w:t>are</w:t>
      </w:r>
      <w:r>
        <w:rPr>
          <w:spacing w:val="-15"/>
          <w:w w:val="105"/>
          <w:sz w:val="24"/>
        </w:rPr>
        <w:t> </w:t>
      </w:r>
      <w:r>
        <w:rPr>
          <w:w w:val="105"/>
          <w:sz w:val="24"/>
        </w:rPr>
        <w:t>in</w:t>
      </w:r>
      <w:r>
        <w:rPr>
          <w:spacing w:val="-13"/>
          <w:w w:val="105"/>
          <w:sz w:val="24"/>
        </w:rPr>
        <w:t> </w:t>
      </w:r>
      <w:r>
        <w:rPr>
          <w:w w:val="105"/>
          <w:sz w:val="24"/>
        </w:rPr>
        <w:t>turn</w:t>
      </w:r>
      <w:r>
        <w:rPr>
          <w:spacing w:val="-16"/>
          <w:w w:val="105"/>
          <w:sz w:val="24"/>
        </w:rPr>
        <w:t> </w:t>
      </w:r>
      <w:r>
        <w:rPr>
          <w:w w:val="105"/>
          <w:sz w:val="24"/>
        </w:rPr>
        <w:t>expected</w:t>
      </w:r>
      <w:r>
        <w:rPr>
          <w:spacing w:val="-10"/>
          <w:w w:val="105"/>
          <w:sz w:val="24"/>
        </w:rPr>
        <w:t> </w:t>
      </w:r>
      <w:r>
        <w:rPr>
          <w:w w:val="105"/>
          <w:sz w:val="24"/>
        </w:rPr>
        <w:t>to</w:t>
      </w:r>
      <w:r>
        <w:rPr>
          <w:spacing w:val="-16"/>
          <w:w w:val="105"/>
          <w:sz w:val="24"/>
        </w:rPr>
        <w:t> </w:t>
      </w:r>
      <w:r>
        <w:rPr>
          <w:w w:val="105"/>
          <w:sz w:val="24"/>
        </w:rPr>
        <w:t>pay</w:t>
      </w:r>
      <w:r>
        <w:rPr>
          <w:spacing w:val="-16"/>
          <w:w w:val="105"/>
          <w:sz w:val="24"/>
        </w:rPr>
        <w:t> </w:t>
      </w:r>
      <w:r>
        <w:rPr>
          <w:w w:val="105"/>
          <w:sz w:val="24"/>
        </w:rPr>
        <w:t>their</w:t>
      </w:r>
      <w:r>
        <w:rPr>
          <w:spacing w:val="-9"/>
          <w:w w:val="105"/>
          <w:sz w:val="24"/>
        </w:rPr>
        <w:t> </w:t>
      </w:r>
      <w:r>
        <w:rPr>
          <w:w w:val="105"/>
          <w:sz w:val="24"/>
        </w:rPr>
        <w:t>own</w:t>
      </w:r>
      <w:r>
        <w:rPr>
          <w:spacing w:val="-16"/>
          <w:w w:val="105"/>
          <w:sz w:val="24"/>
        </w:rPr>
        <w:t> </w:t>
      </w:r>
      <w:r>
        <w:rPr>
          <w:w w:val="105"/>
          <w:sz w:val="24"/>
        </w:rPr>
        <w:t>subs.</w:t>
      </w:r>
      <w:r>
        <w:rPr>
          <w:spacing w:val="37"/>
          <w:w w:val="105"/>
          <w:sz w:val="24"/>
        </w:rPr>
        <w:t> </w:t>
      </w:r>
      <w:r>
        <w:rPr>
          <w:w w:val="105"/>
          <w:sz w:val="24"/>
        </w:rPr>
        <w:t>However,</w:t>
      </w:r>
      <w:r>
        <w:rPr>
          <w:spacing w:val="-10"/>
          <w:w w:val="105"/>
          <w:sz w:val="24"/>
        </w:rPr>
        <w:t> </w:t>
      </w:r>
      <w:r>
        <w:rPr>
          <w:w w:val="105"/>
          <w:sz w:val="24"/>
        </w:rPr>
        <w:t>if</w:t>
      </w:r>
      <w:r>
        <w:rPr>
          <w:spacing w:val="-16"/>
          <w:w w:val="105"/>
          <w:sz w:val="24"/>
        </w:rPr>
        <w:t> </w:t>
      </w:r>
      <w:r>
        <w:rPr>
          <w:w w:val="105"/>
          <w:sz w:val="24"/>
        </w:rPr>
        <w:t>the</w:t>
      </w:r>
      <w:r>
        <w:rPr>
          <w:spacing w:val="-14"/>
          <w:w w:val="105"/>
          <w:sz w:val="24"/>
        </w:rPr>
        <w:t> </w:t>
      </w:r>
      <w:r>
        <w:rPr>
          <w:w w:val="105"/>
          <w:sz w:val="24"/>
        </w:rPr>
        <w:t>GC</w:t>
      </w:r>
      <w:r>
        <w:rPr>
          <w:spacing w:val="-14"/>
          <w:w w:val="105"/>
          <w:sz w:val="24"/>
        </w:rPr>
        <w:t> </w:t>
      </w:r>
      <w:r>
        <w:rPr>
          <w:w w:val="105"/>
          <w:sz w:val="24"/>
        </w:rPr>
        <w:t>fails</w:t>
      </w:r>
      <w:r>
        <w:rPr>
          <w:spacing w:val="-12"/>
          <w:w w:val="105"/>
          <w:sz w:val="24"/>
        </w:rPr>
        <w:t> </w:t>
      </w:r>
      <w:r>
        <w:rPr>
          <w:w w:val="105"/>
          <w:sz w:val="24"/>
        </w:rPr>
        <w:t>to</w:t>
      </w:r>
      <w:r>
        <w:rPr>
          <w:spacing w:val="-16"/>
          <w:w w:val="105"/>
          <w:sz w:val="24"/>
        </w:rPr>
        <w:t> </w:t>
      </w:r>
      <w:r>
        <w:rPr>
          <w:w w:val="105"/>
          <w:sz w:val="24"/>
        </w:rPr>
        <w:t>pay</w:t>
      </w:r>
      <w:r>
        <w:rPr>
          <w:spacing w:val="-16"/>
          <w:w w:val="105"/>
          <w:sz w:val="24"/>
        </w:rPr>
        <w:t> </w:t>
      </w:r>
      <w:r>
        <w:rPr>
          <w:w w:val="105"/>
          <w:sz w:val="24"/>
        </w:rPr>
        <w:t>a </w:t>
      </w:r>
      <w:r>
        <w:rPr>
          <w:sz w:val="24"/>
        </w:rPr>
        <w:t>sub or a sub fails to</w:t>
      </w:r>
      <w:r>
        <w:rPr>
          <w:spacing w:val="-2"/>
          <w:sz w:val="24"/>
        </w:rPr>
        <w:t> </w:t>
      </w:r>
      <w:r>
        <w:rPr>
          <w:sz w:val="24"/>
        </w:rPr>
        <w:t>pay its own sub, then</w:t>
      </w:r>
      <w:r>
        <w:rPr>
          <w:spacing w:val="-2"/>
          <w:sz w:val="24"/>
        </w:rPr>
        <w:t> </w:t>
      </w:r>
      <w:r>
        <w:rPr>
          <w:sz w:val="24"/>
        </w:rPr>
        <w:t>the unpaid party has little</w:t>
      </w:r>
      <w:r>
        <w:rPr>
          <w:spacing w:val="17"/>
          <w:sz w:val="24"/>
        </w:rPr>
        <w:t> </w:t>
      </w:r>
      <w:r>
        <w:rPr>
          <w:sz w:val="24"/>
        </w:rPr>
        <w:t>meaningful</w:t>
      </w:r>
      <w:r>
        <w:rPr>
          <w:spacing w:val="-3"/>
          <w:sz w:val="24"/>
        </w:rPr>
        <w:t> </w:t>
      </w:r>
      <w:r>
        <w:rPr>
          <w:sz w:val="24"/>
        </w:rPr>
        <w:t>recourse against</w:t>
      </w:r>
    </w:p>
    <w:p>
      <w:pPr>
        <w:pStyle w:val="BodyText"/>
        <w:spacing w:line="247" w:lineRule="auto"/>
        <w:ind w:left="1541" w:right="172" w:firstLine="0"/>
      </w:pPr>
      <w:r>
        <w:rPr/>
        <w:t>the party</w:t>
      </w:r>
      <w:r>
        <w:rPr>
          <w:spacing w:val="-4"/>
        </w:rPr>
        <w:t> </w:t>
      </w:r>
      <w:r>
        <w:rPr/>
        <w:t>with</w:t>
      </w:r>
      <w:r>
        <w:rPr>
          <w:spacing w:val="-4"/>
        </w:rPr>
        <w:t> </w:t>
      </w:r>
      <w:r>
        <w:rPr/>
        <w:t>whom it has contracted directly.</w:t>
      </w:r>
      <w:r>
        <w:rPr>
          <w:spacing w:val="40"/>
        </w:rPr>
        <w:t> </w:t>
      </w:r>
      <w:r>
        <w:rPr/>
        <w:t>The risk inherent in</w:t>
      </w:r>
      <w:r>
        <w:rPr>
          <w:spacing w:val="-4"/>
        </w:rPr>
        <w:t> </w:t>
      </w:r>
      <w:r>
        <w:rPr/>
        <w:t>this line of</w:t>
      </w:r>
      <w:r>
        <w:rPr>
          <w:spacing w:val="-4"/>
        </w:rPr>
        <w:t> </w:t>
      </w:r>
      <w:r>
        <w:rPr/>
        <w:t>work</w:t>
      </w:r>
      <w:r>
        <w:rPr>
          <w:spacing w:val="-4"/>
        </w:rPr>
        <w:t> </w:t>
      </w:r>
      <w:r>
        <w:rPr/>
        <w:t>might deter people from entering the business to begin with, to the detriment of the larger economy.</w:t>
      </w:r>
    </w:p>
    <w:p>
      <w:pPr>
        <w:pStyle w:val="ListParagraph"/>
        <w:numPr>
          <w:ilvl w:val="2"/>
          <w:numId w:val="27"/>
        </w:numPr>
        <w:tabs>
          <w:tab w:pos="2261" w:val="left" w:leader="none"/>
        </w:tabs>
        <w:spacing w:line="249" w:lineRule="auto" w:before="25" w:after="0"/>
        <w:ind w:left="2261" w:right="157" w:hanging="360"/>
        <w:jc w:val="both"/>
        <w:rPr>
          <w:rFonts w:ascii="Arial" w:hAnsi="Arial"/>
          <w:sz w:val="24"/>
        </w:rPr>
      </w:pPr>
      <w:r>
        <w:rPr>
          <w:sz w:val="24"/>
        </w:rPr>
        <w:t>This</w:t>
      </w:r>
      <w:r>
        <w:rPr>
          <w:spacing w:val="-2"/>
          <w:sz w:val="24"/>
        </w:rPr>
        <w:t> </w:t>
      </w:r>
      <w:r>
        <w:rPr>
          <w:sz w:val="24"/>
        </w:rPr>
        <w:t>problem</w:t>
      </w:r>
      <w:r>
        <w:rPr>
          <w:spacing w:val="-9"/>
          <w:sz w:val="24"/>
        </w:rPr>
        <w:t> </w:t>
      </w:r>
      <w:r>
        <w:rPr>
          <w:sz w:val="24"/>
        </w:rPr>
        <w:t>arises</w:t>
      </w:r>
      <w:r>
        <w:rPr>
          <w:spacing w:val="-2"/>
          <w:sz w:val="24"/>
        </w:rPr>
        <w:t> </w:t>
      </w:r>
      <w:r>
        <w:rPr>
          <w:sz w:val="24"/>
        </w:rPr>
        <w:t>from</w:t>
      </w:r>
      <w:r>
        <w:rPr>
          <w:spacing w:val="-5"/>
          <w:sz w:val="24"/>
        </w:rPr>
        <w:t> </w:t>
      </w:r>
      <w:r>
        <w:rPr>
          <w:sz w:val="24"/>
        </w:rPr>
        <w:t>the fact</w:t>
      </w:r>
      <w:r>
        <w:rPr>
          <w:spacing w:val="-5"/>
          <w:sz w:val="24"/>
        </w:rPr>
        <w:t> </w:t>
      </w:r>
      <w:r>
        <w:rPr>
          <w:sz w:val="24"/>
        </w:rPr>
        <w:t>that</w:t>
      </w:r>
      <w:r>
        <w:rPr>
          <w:spacing w:val="-5"/>
          <w:sz w:val="24"/>
        </w:rPr>
        <w:t> </w:t>
      </w:r>
      <w:r>
        <w:rPr>
          <w:sz w:val="24"/>
        </w:rPr>
        <w:t>normally</w:t>
      </w:r>
      <w:r>
        <w:rPr>
          <w:spacing w:val="-13"/>
          <w:sz w:val="24"/>
        </w:rPr>
        <w:t> </w:t>
      </w:r>
      <w:r>
        <w:rPr>
          <w:sz w:val="24"/>
        </w:rPr>
        <w:t>parties</w:t>
      </w:r>
      <w:r>
        <w:rPr>
          <w:spacing w:val="-6"/>
          <w:sz w:val="24"/>
        </w:rPr>
        <w:t> </w:t>
      </w:r>
      <w:r>
        <w:rPr>
          <w:sz w:val="24"/>
        </w:rPr>
        <w:t>can only</w:t>
      </w:r>
      <w:r>
        <w:rPr>
          <w:spacing w:val="-13"/>
          <w:sz w:val="24"/>
        </w:rPr>
        <w:t> </w:t>
      </w:r>
      <w:r>
        <w:rPr>
          <w:sz w:val="24"/>
        </w:rPr>
        <w:t>sue</w:t>
      </w:r>
      <w:r>
        <w:rPr>
          <w:spacing w:val="-5"/>
          <w:sz w:val="24"/>
        </w:rPr>
        <w:t> </w:t>
      </w:r>
      <w:r>
        <w:rPr>
          <w:sz w:val="24"/>
        </w:rPr>
        <w:t>those</w:t>
      </w:r>
      <w:r>
        <w:rPr>
          <w:spacing w:val="-9"/>
          <w:sz w:val="24"/>
        </w:rPr>
        <w:t> </w:t>
      </w:r>
      <w:r>
        <w:rPr>
          <w:sz w:val="24"/>
        </w:rPr>
        <w:t>with</w:t>
      </w:r>
      <w:r>
        <w:rPr>
          <w:spacing w:val="-13"/>
          <w:sz w:val="24"/>
        </w:rPr>
        <w:t> </w:t>
      </w:r>
      <w:r>
        <w:rPr>
          <w:sz w:val="24"/>
        </w:rPr>
        <w:t>whom</w:t>
      </w:r>
      <w:r>
        <w:rPr>
          <w:spacing w:val="-5"/>
          <w:sz w:val="24"/>
        </w:rPr>
        <w:t> </w:t>
      </w:r>
      <w:r>
        <w:rPr>
          <w:sz w:val="24"/>
        </w:rPr>
        <w:t>they have a contract (privity).</w:t>
      </w:r>
      <w:r>
        <w:rPr>
          <w:spacing w:val="40"/>
          <w:sz w:val="24"/>
        </w:rPr>
        <w:t> </w:t>
      </w:r>
      <w:r>
        <w:rPr>
          <w:sz w:val="24"/>
        </w:rPr>
        <w:t>If they didn't contract directly with the owner, they can't really get</w:t>
      </w:r>
      <w:r>
        <w:rPr>
          <w:spacing w:val="-11"/>
          <w:sz w:val="24"/>
        </w:rPr>
        <w:t> </w:t>
      </w:r>
      <w:r>
        <w:rPr>
          <w:sz w:val="24"/>
        </w:rPr>
        <w:t>a</w:t>
      </w:r>
      <w:r>
        <w:rPr>
          <w:spacing w:val="-7"/>
          <w:sz w:val="24"/>
        </w:rPr>
        <w:t> </w:t>
      </w:r>
      <w:r>
        <w:rPr>
          <w:sz w:val="24"/>
        </w:rPr>
        <w:t>judgment</w:t>
      </w:r>
      <w:r>
        <w:rPr>
          <w:spacing w:val="-7"/>
          <w:sz w:val="24"/>
        </w:rPr>
        <w:t> </w:t>
      </w:r>
      <w:r>
        <w:rPr>
          <w:sz w:val="24"/>
        </w:rPr>
        <w:t>on</w:t>
      </w:r>
      <w:r>
        <w:rPr>
          <w:spacing w:val="-15"/>
          <w:sz w:val="24"/>
        </w:rPr>
        <w:t> </w:t>
      </w:r>
      <w:r>
        <w:rPr>
          <w:sz w:val="24"/>
        </w:rPr>
        <w:t>the</w:t>
      </w:r>
      <w:r>
        <w:rPr>
          <w:spacing w:val="-7"/>
          <w:sz w:val="24"/>
        </w:rPr>
        <w:t> </w:t>
      </w:r>
      <w:r>
        <w:rPr>
          <w:sz w:val="24"/>
        </w:rPr>
        <w:t>owner</w:t>
      </w:r>
      <w:r>
        <w:rPr>
          <w:spacing w:val="-5"/>
          <w:sz w:val="24"/>
        </w:rPr>
        <w:t> </w:t>
      </w:r>
      <w:r>
        <w:rPr>
          <w:sz w:val="24"/>
        </w:rPr>
        <w:t>or</w:t>
      </w:r>
      <w:r>
        <w:rPr>
          <w:spacing w:val="-5"/>
          <w:sz w:val="24"/>
        </w:rPr>
        <w:t> </w:t>
      </w:r>
      <w:r>
        <w:rPr>
          <w:sz w:val="24"/>
        </w:rPr>
        <w:t>file</w:t>
      </w:r>
      <w:r>
        <w:rPr>
          <w:spacing w:val="-11"/>
          <w:sz w:val="24"/>
        </w:rPr>
        <w:t> </w:t>
      </w:r>
      <w:r>
        <w:rPr>
          <w:sz w:val="24"/>
        </w:rPr>
        <w:t>a</w:t>
      </w:r>
      <w:r>
        <w:rPr>
          <w:spacing w:val="-11"/>
          <w:sz w:val="24"/>
        </w:rPr>
        <w:t> </w:t>
      </w:r>
      <w:r>
        <w:rPr>
          <w:sz w:val="24"/>
        </w:rPr>
        <w:t>privilege</w:t>
      </w:r>
      <w:r>
        <w:rPr>
          <w:spacing w:val="-7"/>
          <w:sz w:val="24"/>
        </w:rPr>
        <w:t> </w:t>
      </w:r>
      <w:r>
        <w:rPr>
          <w:sz w:val="24"/>
        </w:rPr>
        <w:t>on</w:t>
      </w:r>
      <w:r>
        <w:rPr>
          <w:spacing w:val="-15"/>
          <w:sz w:val="24"/>
        </w:rPr>
        <w:t> </w:t>
      </w:r>
      <w:r>
        <w:rPr>
          <w:sz w:val="24"/>
        </w:rPr>
        <w:t>the</w:t>
      </w:r>
      <w:r>
        <w:rPr>
          <w:spacing w:val="-7"/>
          <w:sz w:val="24"/>
        </w:rPr>
        <w:t> </w:t>
      </w:r>
      <w:r>
        <w:rPr>
          <w:sz w:val="24"/>
        </w:rPr>
        <w:t>immovable</w:t>
      </w:r>
      <w:r>
        <w:rPr>
          <w:spacing w:val="-11"/>
          <w:sz w:val="24"/>
        </w:rPr>
        <w:t> </w:t>
      </w:r>
      <w:r>
        <w:rPr>
          <w:sz w:val="24"/>
        </w:rPr>
        <w:t>they</w:t>
      </w:r>
      <w:r>
        <w:rPr>
          <w:spacing w:val="-15"/>
          <w:sz w:val="24"/>
        </w:rPr>
        <w:t> </w:t>
      </w:r>
      <w:r>
        <w:rPr>
          <w:sz w:val="24"/>
        </w:rPr>
        <w:t>worked</w:t>
      </w:r>
      <w:r>
        <w:rPr>
          <w:spacing w:val="-5"/>
          <w:sz w:val="24"/>
        </w:rPr>
        <w:t> </w:t>
      </w:r>
      <w:r>
        <w:rPr>
          <w:sz w:val="24"/>
        </w:rPr>
        <w:t>on.</w:t>
      </w:r>
      <w:r>
        <w:rPr>
          <w:spacing w:val="40"/>
          <w:sz w:val="24"/>
        </w:rPr>
        <w:t> </w:t>
      </w:r>
      <w:r>
        <w:rPr>
          <w:sz w:val="24"/>
        </w:rPr>
        <w:t>Instead, people further down the line are left holding the bag.</w:t>
      </w:r>
    </w:p>
    <w:p>
      <w:pPr>
        <w:pStyle w:val="ListParagraph"/>
        <w:numPr>
          <w:ilvl w:val="1"/>
          <w:numId w:val="27"/>
        </w:numPr>
        <w:tabs>
          <w:tab w:pos="1541" w:val="left" w:leader="none"/>
        </w:tabs>
        <w:spacing w:line="296" w:lineRule="exact" w:before="0" w:after="0"/>
        <w:ind w:left="1541" w:right="0" w:hanging="361"/>
        <w:jc w:val="both"/>
        <w:rPr>
          <w:sz w:val="24"/>
        </w:rPr>
      </w:pPr>
      <w:r>
        <w:rPr>
          <w:b/>
          <w:w w:val="105"/>
          <w:sz w:val="24"/>
        </w:rPr>
        <w:t>The</w:t>
      </w:r>
      <w:r>
        <w:rPr>
          <w:b/>
          <w:spacing w:val="-16"/>
          <w:w w:val="105"/>
          <w:sz w:val="24"/>
        </w:rPr>
        <w:t> </w:t>
      </w:r>
      <w:r>
        <w:rPr>
          <w:b/>
          <w:spacing w:val="1"/>
          <w:w w:val="82"/>
          <w:sz w:val="24"/>
        </w:rPr>
        <w:t>S</w:t>
      </w:r>
      <w:r>
        <w:rPr>
          <w:b/>
          <w:w w:val="82"/>
          <w:sz w:val="24"/>
        </w:rPr>
        <w:t>o</w:t>
      </w:r>
      <w:r>
        <w:rPr>
          <w:b/>
          <w:spacing w:val="-2"/>
          <w:w w:val="82"/>
          <w:sz w:val="24"/>
        </w:rPr>
        <w:t>l</w:t>
      </w:r>
      <w:r>
        <w:rPr>
          <w:b/>
          <w:spacing w:val="-4"/>
          <w:w w:val="82"/>
          <w:sz w:val="24"/>
        </w:rPr>
        <w:t>u</w:t>
      </w:r>
      <w:r>
        <w:rPr>
          <w:b/>
          <w:spacing w:val="4"/>
          <w:w w:val="82"/>
          <w:sz w:val="24"/>
        </w:rPr>
        <w:t>t</w:t>
      </w:r>
      <w:r>
        <w:rPr>
          <w:b/>
          <w:spacing w:val="-2"/>
          <w:w w:val="82"/>
          <w:sz w:val="24"/>
        </w:rPr>
        <w:t>i</w:t>
      </w:r>
      <w:r>
        <w:rPr>
          <w:b/>
          <w:w w:val="82"/>
          <w:sz w:val="24"/>
        </w:rPr>
        <w:t>o</w:t>
      </w:r>
      <w:r>
        <w:rPr>
          <w:b/>
          <w:spacing w:val="-3"/>
          <w:w w:val="82"/>
          <w:sz w:val="24"/>
        </w:rPr>
        <w:t>n</w:t>
      </w:r>
      <w:r>
        <w:rPr>
          <w:spacing w:val="5"/>
          <w:w w:val="282"/>
          <w:sz w:val="24"/>
        </w:rPr>
        <w:t>-</w:t>
      </w:r>
      <w:r>
        <w:rPr>
          <w:w w:val="105"/>
          <w:sz w:val="24"/>
        </w:rPr>
        <w:t>The</w:t>
      </w:r>
      <w:r>
        <w:rPr>
          <w:spacing w:val="-12"/>
          <w:w w:val="105"/>
          <w:sz w:val="24"/>
        </w:rPr>
        <w:t> </w:t>
      </w:r>
      <w:r>
        <w:rPr>
          <w:w w:val="105"/>
          <w:sz w:val="24"/>
        </w:rPr>
        <w:t>law</w:t>
      </w:r>
      <w:r>
        <w:rPr>
          <w:spacing w:val="-11"/>
          <w:w w:val="105"/>
          <w:sz w:val="24"/>
        </w:rPr>
        <w:t> </w:t>
      </w:r>
      <w:r>
        <w:rPr>
          <w:w w:val="105"/>
          <w:sz w:val="24"/>
        </w:rPr>
        <w:t>provides</w:t>
      </w:r>
      <w:r>
        <w:rPr>
          <w:spacing w:val="-10"/>
          <w:w w:val="105"/>
          <w:sz w:val="24"/>
        </w:rPr>
        <w:t> </w:t>
      </w:r>
      <w:r>
        <w:rPr>
          <w:w w:val="105"/>
          <w:sz w:val="24"/>
        </w:rPr>
        <w:t>security</w:t>
      </w:r>
      <w:r>
        <w:rPr>
          <w:spacing w:val="-16"/>
          <w:w w:val="105"/>
          <w:sz w:val="24"/>
        </w:rPr>
        <w:t> </w:t>
      </w:r>
      <w:r>
        <w:rPr>
          <w:w w:val="105"/>
          <w:sz w:val="24"/>
        </w:rPr>
        <w:t>to</w:t>
      </w:r>
      <w:r>
        <w:rPr>
          <w:spacing w:val="-15"/>
          <w:w w:val="105"/>
          <w:sz w:val="24"/>
        </w:rPr>
        <w:t> </w:t>
      </w:r>
      <w:r>
        <w:rPr>
          <w:w w:val="105"/>
          <w:sz w:val="24"/>
        </w:rPr>
        <w:t>those</w:t>
      </w:r>
      <w:r>
        <w:rPr>
          <w:spacing w:val="-14"/>
          <w:w w:val="105"/>
          <w:sz w:val="24"/>
        </w:rPr>
        <w:t> </w:t>
      </w:r>
      <w:r>
        <w:rPr>
          <w:w w:val="105"/>
          <w:sz w:val="24"/>
        </w:rPr>
        <w:t>who</w:t>
      </w:r>
      <w:r>
        <w:rPr>
          <w:spacing w:val="-16"/>
          <w:w w:val="105"/>
          <w:sz w:val="24"/>
        </w:rPr>
        <w:t> </w:t>
      </w:r>
      <w:r>
        <w:rPr>
          <w:w w:val="105"/>
          <w:sz w:val="24"/>
        </w:rPr>
        <w:t>might</w:t>
      </w:r>
      <w:r>
        <w:rPr>
          <w:spacing w:val="-14"/>
          <w:w w:val="105"/>
          <w:sz w:val="24"/>
        </w:rPr>
        <w:t> </w:t>
      </w:r>
      <w:r>
        <w:rPr>
          <w:w w:val="105"/>
          <w:sz w:val="24"/>
        </w:rPr>
        <w:t>otherwise</w:t>
      </w:r>
      <w:r>
        <w:rPr>
          <w:spacing w:val="-14"/>
          <w:w w:val="105"/>
          <w:sz w:val="24"/>
        </w:rPr>
        <w:t> </w:t>
      </w:r>
      <w:r>
        <w:rPr>
          <w:w w:val="105"/>
          <w:sz w:val="24"/>
        </w:rPr>
        <w:t>be</w:t>
      </w:r>
      <w:r>
        <w:rPr>
          <w:spacing w:val="-13"/>
          <w:w w:val="105"/>
          <w:sz w:val="24"/>
        </w:rPr>
        <w:t> </w:t>
      </w:r>
      <w:r>
        <w:rPr>
          <w:w w:val="105"/>
          <w:sz w:val="24"/>
        </w:rPr>
        <w:t>unpaid.</w:t>
      </w:r>
      <w:r>
        <w:rPr>
          <w:spacing w:val="37"/>
          <w:w w:val="105"/>
          <w:sz w:val="24"/>
        </w:rPr>
        <w:t> </w:t>
      </w:r>
      <w:r>
        <w:rPr>
          <w:w w:val="105"/>
          <w:sz w:val="24"/>
        </w:rPr>
        <w:t>The</w:t>
      </w:r>
      <w:r>
        <w:rPr>
          <w:spacing w:val="-13"/>
          <w:w w:val="105"/>
          <w:sz w:val="24"/>
        </w:rPr>
        <w:t> </w:t>
      </w:r>
      <w:r>
        <w:rPr>
          <w:spacing w:val="-2"/>
          <w:w w:val="105"/>
          <w:sz w:val="24"/>
        </w:rPr>
        <w:t>security</w:t>
      </w:r>
    </w:p>
    <w:p>
      <w:pPr>
        <w:pStyle w:val="BodyText"/>
        <w:spacing w:line="267" w:lineRule="exact"/>
        <w:ind w:left="1541" w:firstLine="0"/>
      </w:pPr>
      <w:r>
        <w:rPr/>
        <w:t>is</w:t>
      </w:r>
      <w:r>
        <w:rPr>
          <w:spacing w:val="-5"/>
        </w:rPr>
        <w:t> </w:t>
      </w:r>
      <w:r>
        <w:rPr/>
        <w:t>provided</w:t>
      </w:r>
      <w:r>
        <w:rPr>
          <w:spacing w:val="-4"/>
        </w:rPr>
        <w:t> </w:t>
      </w:r>
      <w:r>
        <w:rPr/>
        <w:t>by</w:t>
      </w:r>
      <w:r>
        <w:rPr>
          <w:spacing w:val="-9"/>
        </w:rPr>
        <w:t> </w:t>
      </w:r>
      <w:r>
        <w:rPr/>
        <w:t>the</w:t>
      </w:r>
      <w:r>
        <w:rPr>
          <w:spacing w:val="-1"/>
        </w:rPr>
        <w:t> </w:t>
      </w:r>
      <w:r>
        <w:rPr/>
        <w:t>immovable</w:t>
      </w:r>
      <w:r>
        <w:rPr>
          <w:spacing w:val="-1"/>
        </w:rPr>
        <w:t> </w:t>
      </w:r>
      <w:r>
        <w:rPr/>
        <w:t>that</w:t>
      </w:r>
      <w:r>
        <w:rPr>
          <w:spacing w:val="-6"/>
        </w:rPr>
        <w:t> </w:t>
      </w:r>
      <w:r>
        <w:rPr/>
        <w:t>was</w:t>
      </w:r>
      <w:r>
        <w:rPr>
          <w:spacing w:val="2"/>
        </w:rPr>
        <w:t> </w:t>
      </w:r>
      <w:r>
        <w:rPr/>
        <w:t>improved</w:t>
      </w:r>
      <w:r>
        <w:rPr>
          <w:spacing w:val="-3"/>
        </w:rPr>
        <w:t> </w:t>
      </w:r>
      <w:r>
        <w:rPr/>
        <w:t>through</w:t>
      </w:r>
      <w:r>
        <w:rPr>
          <w:spacing w:val="-10"/>
        </w:rPr>
        <w:t> </w:t>
      </w:r>
      <w:r>
        <w:rPr/>
        <w:t>the</w:t>
      </w:r>
      <w:r>
        <w:rPr>
          <w:spacing w:val="6"/>
        </w:rPr>
        <w:t> </w:t>
      </w:r>
      <w:r>
        <w:rPr/>
        <w:t>labor and</w:t>
      </w:r>
      <w:r>
        <w:rPr>
          <w:spacing w:val="-4"/>
        </w:rPr>
        <w:t> </w:t>
      </w:r>
      <w:r>
        <w:rPr/>
        <w:t>materials</w:t>
      </w:r>
      <w:r>
        <w:rPr>
          <w:spacing w:val="-2"/>
        </w:rPr>
        <w:t> supplied.</w:t>
      </w:r>
    </w:p>
    <w:p>
      <w:pPr>
        <w:pStyle w:val="ListParagraph"/>
        <w:numPr>
          <w:ilvl w:val="2"/>
          <w:numId w:val="27"/>
        </w:numPr>
        <w:tabs>
          <w:tab w:pos="2261" w:val="left" w:leader="none"/>
        </w:tabs>
        <w:spacing w:line="249" w:lineRule="auto" w:before="38" w:after="0"/>
        <w:ind w:left="2261" w:right="159" w:hanging="360"/>
        <w:jc w:val="both"/>
        <w:rPr>
          <w:rFonts w:ascii="Arial" w:hAnsi="Arial"/>
          <w:sz w:val="24"/>
        </w:rPr>
      </w:pPr>
      <w:r>
        <w:rPr>
          <w:sz w:val="24"/>
        </w:rPr>
        <w:t>Note that even with this privilege, there may be a conflict with other mortgages on the property (such as the bank's mortgage on the loan which funded the project, and was presumably paid to the GC and not forwarded to the subs).</w:t>
      </w:r>
      <w:r>
        <w:rPr>
          <w:spacing w:val="40"/>
          <w:sz w:val="24"/>
        </w:rPr>
        <w:t> </w:t>
      </w:r>
      <w:r>
        <w:rPr>
          <w:sz w:val="24"/>
        </w:rPr>
        <w:t>There may also be a conflict with fixture filings, though building materials are not covered by fixture filings.</w:t>
      </w:r>
    </w:p>
    <w:p>
      <w:pPr>
        <w:pStyle w:val="ListParagraph"/>
        <w:numPr>
          <w:ilvl w:val="0"/>
          <w:numId w:val="27"/>
        </w:numPr>
        <w:tabs>
          <w:tab w:pos="821" w:val="left" w:leader="none"/>
        </w:tabs>
        <w:spacing w:line="257" w:lineRule="exact" w:before="0" w:after="0"/>
        <w:ind w:left="820" w:right="0" w:hanging="361"/>
        <w:jc w:val="both"/>
        <w:rPr>
          <w:sz w:val="24"/>
        </w:rPr>
      </w:pPr>
      <w:r>
        <w:rPr>
          <w:sz w:val="24"/>
          <w:u w:val="single"/>
        </w:rPr>
        <w:t>Applicable</w:t>
      </w:r>
      <w:r>
        <w:rPr>
          <w:spacing w:val="-8"/>
          <w:sz w:val="24"/>
          <w:u w:val="single"/>
        </w:rPr>
        <w:t> </w:t>
      </w:r>
      <w:r>
        <w:rPr>
          <w:spacing w:val="-5"/>
          <w:sz w:val="24"/>
          <w:u w:val="single"/>
        </w:rPr>
        <w:t>Law</w:t>
      </w:r>
    </w:p>
    <w:p>
      <w:pPr>
        <w:pStyle w:val="ListParagraph"/>
        <w:numPr>
          <w:ilvl w:val="1"/>
          <w:numId w:val="27"/>
        </w:numPr>
        <w:tabs>
          <w:tab w:pos="1541" w:val="left" w:leader="none"/>
        </w:tabs>
        <w:spacing w:line="237" w:lineRule="auto" w:before="0" w:after="0"/>
        <w:ind w:left="1541" w:right="158" w:hanging="361"/>
        <w:jc w:val="both"/>
        <w:rPr>
          <w:sz w:val="24"/>
        </w:rPr>
      </w:pPr>
      <w:r>
        <w:rPr>
          <w:b/>
          <w:sz w:val="24"/>
        </w:rPr>
        <w:t>Civil Code (LCC 3249 ¶¶ </w:t>
      </w:r>
      <w:r>
        <w:rPr>
          <w:b/>
          <w:w w:val="80"/>
          <w:sz w:val="24"/>
        </w:rPr>
        <w:t>2–3)</w:t>
      </w:r>
      <w:r>
        <w:rPr>
          <w:w w:val="280"/>
          <w:sz w:val="24"/>
        </w:rPr>
        <w:t>-</w:t>
      </w:r>
      <w:r>
        <w:rPr>
          <w:sz w:val="24"/>
        </w:rPr>
        <w:t>"Creditors who have a privilege on immovables, are: (2) Architects, undertakers, bricklayers, painters, master builders, contractors, subcontractors, journeymen,</w:t>
      </w:r>
      <w:r>
        <w:rPr>
          <w:spacing w:val="64"/>
          <w:sz w:val="24"/>
        </w:rPr>
        <w:t> </w:t>
      </w:r>
      <w:r>
        <w:rPr>
          <w:sz w:val="24"/>
        </w:rPr>
        <w:t>laborers,</w:t>
      </w:r>
      <w:r>
        <w:rPr>
          <w:spacing w:val="40"/>
          <w:sz w:val="24"/>
        </w:rPr>
        <w:t> </w:t>
      </w:r>
      <w:r>
        <w:rPr>
          <w:sz w:val="24"/>
        </w:rPr>
        <w:t>cartmen</w:t>
      </w:r>
      <w:r>
        <w:rPr>
          <w:spacing w:val="40"/>
          <w:sz w:val="24"/>
        </w:rPr>
        <w:t> </w:t>
      </w:r>
      <w:r>
        <w:rPr>
          <w:sz w:val="24"/>
        </w:rPr>
        <w:t>and</w:t>
      </w:r>
      <w:r>
        <w:rPr>
          <w:spacing w:val="64"/>
          <w:sz w:val="24"/>
        </w:rPr>
        <w:t> </w:t>
      </w:r>
      <w:r>
        <w:rPr>
          <w:sz w:val="24"/>
        </w:rPr>
        <w:t>other</w:t>
      </w:r>
      <w:r>
        <w:rPr>
          <w:spacing w:val="40"/>
          <w:sz w:val="24"/>
        </w:rPr>
        <w:t> </w:t>
      </w:r>
      <w:r>
        <w:rPr>
          <w:sz w:val="24"/>
        </w:rPr>
        <w:t>workmen</w:t>
      </w:r>
      <w:r>
        <w:rPr>
          <w:spacing w:val="40"/>
          <w:sz w:val="24"/>
        </w:rPr>
        <w:t> </w:t>
      </w:r>
      <w:r>
        <w:rPr>
          <w:sz w:val="24"/>
        </w:rPr>
        <w:t>employed</w:t>
      </w:r>
      <w:r>
        <w:rPr>
          <w:spacing w:val="64"/>
          <w:sz w:val="24"/>
        </w:rPr>
        <w:t> </w:t>
      </w:r>
      <w:r>
        <w:rPr>
          <w:sz w:val="24"/>
        </w:rPr>
        <w:t>in</w:t>
      </w:r>
      <w:r>
        <w:rPr>
          <w:spacing w:val="40"/>
          <w:sz w:val="24"/>
        </w:rPr>
        <w:t> </w:t>
      </w:r>
      <w:r>
        <w:rPr>
          <w:sz w:val="24"/>
        </w:rPr>
        <w:t>constructing,</w:t>
      </w:r>
      <w:r>
        <w:rPr>
          <w:spacing w:val="40"/>
          <w:sz w:val="24"/>
        </w:rPr>
        <w:t> </w:t>
      </w:r>
      <w:r>
        <w:rPr>
          <w:sz w:val="24"/>
        </w:rPr>
        <w:t>rebuilding</w:t>
      </w:r>
      <w:r>
        <w:rPr>
          <w:spacing w:val="64"/>
          <w:sz w:val="24"/>
        </w:rPr>
        <w:t> </w:t>
      </w:r>
      <w:r>
        <w:rPr>
          <w:sz w:val="24"/>
        </w:rPr>
        <w:t>or</w:t>
      </w:r>
    </w:p>
    <w:p>
      <w:pPr>
        <w:pStyle w:val="BodyText"/>
        <w:spacing w:line="249" w:lineRule="auto"/>
        <w:ind w:left="1541" w:right="162" w:firstLine="0"/>
      </w:pPr>
      <w:r>
        <w:rPr/>
        <w:t>repairing houses, buildings, or making other works. (3) Those who have supplied the owner or other</w:t>
      </w:r>
      <w:r>
        <w:rPr>
          <w:spacing w:val="-9"/>
        </w:rPr>
        <w:t> </w:t>
      </w:r>
      <w:r>
        <w:rPr/>
        <w:t>person</w:t>
      </w:r>
      <w:r>
        <w:rPr>
          <w:spacing w:val="-9"/>
        </w:rPr>
        <w:t> </w:t>
      </w:r>
      <w:r>
        <w:rPr/>
        <w:t>employed</w:t>
      </w:r>
      <w:r>
        <w:rPr>
          <w:spacing w:val="-9"/>
        </w:rPr>
        <w:t> </w:t>
      </w:r>
      <w:r>
        <w:rPr/>
        <w:t>by</w:t>
      </w:r>
      <w:r>
        <w:rPr>
          <w:spacing w:val="-14"/>
        </w:rPr>
        <w:t> </w:t>
      </w:r>
      <w:r>
        <w:rPr/>
        <w:t>the</w:t>
      </w:r>
      <w:r>
        <w:rPr>
          <w:spacing w:val="-6"/>
        </w:rPr>
        <w:t> </w:t>
      </w:r>
      <w:r>
        <w:rPr/>
        <w:t>owner,</w:t>
      </w:r>
      <w:r>
        <w:rPr>
          <w:spacing w:val="-4"/>
        </w:rPr>
        <w:t> </w:t>
      </w:r>
      <w:r>
        <w:rPr/>
        <w:t>his</w:t>
      </w:r>
      <w:r>
        <w:rPr>
          <w:spacing w:val="-8"/>
        </w:rPr>
        <w:t> </w:t>
      </w:r>
      <w:r>
        <w:rPr/>
        <w:t>agent</w:t>
      </w:r>
      <w:r>
        <w:rPr>
          <w:spacing w:val="-6"/>
        </w:rPr>
        <w:t> </w:t>
      </w:r>
      <w:r>
        <w:rPr/>
        <w:t>or</w:t>
      </w:r>
      <w:r>
        <w:rPr>
          <w:spacing w:val="-9"/>
        </w:rPr>
        <w:t> </w:t>
      </w:r>
      <w:r>
        <w:rPr/>
        <w:t>subcontractor,</w:t>
      </w:r>
      <w:r>
        <w:rPr>
          <w:spacing w:val="-9"/>
        </w:rPr>
        <w:t> </w:t>
      </w:r>
      <w:r>
        <w:rPr/>
        <w:t>with</w:t>
      </w:r>
      <w:r>
        <w:rPr>
          <w:spacing w:val="-14"/>
        </w:rPr>
        <w:t> </w:t>
      </w:r>
      <w:r>
        <w:rPr/>
        <w:t>materials</w:t>
      </w:r>
      <w:r>
        <w:rPr>
          <w:spacing w:val="-8"/>
        </w:rPr>
        <w:t> </w:t>
      </w:r>
      <w:r>
        <w:rPr/>
        <w:t>of</w:t>
      </w:r>
      <w:r>
        <w:rPr>
          <w:spacing w:val="-9"/>
        </w:rPr>
        <w:t> </w:t>
      </w:r>
      <w:r>
        <w:rPr/>
        <w:t>any</w:t>
      </w:r>
      <w:r>
        <w:rPr>
          <w:spacing w:val="-14"/>
        </w:rPr>
        <w:t> </w:t>
      </w:r>
      <w:r>
        <w:rPr/>
        <w:t>kind</w:t>
      </w:r>
      <w:r>
        <w:rPr>
          <w:spacing w:val="-4"/>
        </w:rPr>
        <w:t> </w:t>
      </w:r>
      <w:r>
        <w:rPr/>
        <w:t>for</w:t>
      </w:r>
      <w:r>
        <w:rPr>
          <w:spacing w:val="-9"/>
        </w:rPr>
        <w:t> </w:t>
      </w:r>
      <w:r>
        <w:rPr/>
        <w:t>the construction or repair of an edifice or other work, when such materials have been used in the erection or repair of such houses or other works."</w:t>
      </w:r>
    </w:p>
    <w:p>
      <w:pPr>
        <w:pStyle w:val="ListParagraph"/>
        <w:numPr>
          <w:ilvl w:val="2"/>
          <w:numId w:val="27"/>
        </w:numPr>
        <w:tabs>
          <w:tab w:pos="2261" w:val="left" w:leader="none"/>
        </w:tabs>
        <w:spacing w:line="247" w:lineRule="auto" w:before="26" w:after="0"/>
        <w:ind w:left="2261" w:right="168" w:hanging="360"/>
        <w:jc w:val="both"/>
        <w:rPr>
          <w:rFonts w:ascii="Arial" w:hAnsi="Arial"/>
          <w:sz w:val="24"/>
        </w:rPr>
      </w:pPr>
      <w:r>
        <w:rPr>
          <w:sz w:val="24"/>
        </w:rPr>
        <w:t>This sets forth the Civil Code authority for this species of privilege.</w:t>
      </w:r>
      <w:r>
        <w:rPr>
          <w:spacing w:val="40"/>
          <w:sz w:val="24"/>
        </w:rPr>
        <w:t> </w:t>
      </w:r>
      <w:r>
        <w:rPr>
          <w:sz w:val="24"/>
        </w:rPr>
        <w:t>This article is supplemented by the Private Works Act.</w:t>
      </w:r>
    </w:p>
    <w:p>
      <w:pPr>
        <w:spacing w:after="0" w:line="247" w:lineRule="auto"/>
        <w:jc w:val="both"/>
        <w:rPr>
          <w:rFonts w:ascii="Arial" w:hAnsi="Arial"/>
          <w:sz w:val="24"/>
        </w:rPr>
        <w:sectPr>
          <w:pgSz w:w="12240" w:h="15840"/>
          <w:pgMar w:header="722" w:footer="0" w:top="1300" w:bottom="280" w:left="620" w:right="560"/>
        </w:sectPr>
      </w:pPr>
    </w:p>
    <w:p>
      <w:pPr>
        <w:pStyle w:val="ListParagraph"/>
        <w:numPr>
          <w:ilvl w:val="1"/>
          <w:numId w:val="27"/>
        </w:numPr>
        <w:tabs>
          <w:tab w:pos="1541" w:val="left" w:leader="none"/>
        </w:tabs>
        <w:spacing w:line="290" w:lineRule="exact" w:before="0" w:after="0"/>
        <w:ind w:left="1541" w:right="0" w:hanging="361"/>
        <w:jc w:val="both"/>
        <w:rPr>
          <w:sz w:val="24"/>
        </w:rPr>
      </w:pPr>
      <w:r>
        <w:rPr>
          <w:b/>
          <w:sz w:val="24"/>
        </w:rPr>
        <w:t>Private</w:t>
      </w:r>
      <w:r>
        <w:rPr>
          <w:b/>
          <w:spacing w:val="33"/>
          <w:sz w:val="24"/>
        </w:rPr>
        <w:t> </w:t>
      </w:r>
      <w:r>
        <w:rPr>
          <w:b/>
          <w:sz w:val="24"/>
        </w:rPr>
        <w:t>Works</w:t>
      </w:r>
      <w:r>
        <w:rPr>
          <w:b/>
          <w:spacing w:val="37"/>
          <w:sz w:val="24"/>
        </w:rPr>
        <w:t> </w:t>
      </w:r>
      <w:r>
        <w:rPr>
          <w:b/>
          <w:sz w:val="24"/>
        </w:rPr>
        <w:t>Act</w:t>
      </w:r>
      <w:r>
        <w:rPr>
          <w:b/>
          <w:spacing w:val="35"/>
          <w:sz w:val="24"/>
        </w:rPr>
        <w:t> </w:t>
      </w:r>
      <w:r>
        <w:rPr>
          <w:b/>
          <w:sz w:val="24"/>
        </w:rPr>
        <w:t>(La.</w:t>
      </w:r>
      <w:r>
        <w:rPr>
          <w:b/>
          <w:spacing w:val="34"/>
          <w:sz w:val="24"/>
        </w:rPr>
        <w:t> </w:t>
      </w:r>
      <w:r>
        <w:rPr>
          <w:b/>
          <w:sz w:val="24"/>
        </w:rPr>
        <w:t>R.S.</w:t>
      </w:r>
      <w:r>
        <w:rPr>
          <w:b/>
          <w:spacing w:val="35"/>
          <w:sz w:val="24"/>
        </w:rPr>
        <w:t> </w:t>
      </w:r>
      <w:r>
        <w:rPr>
          <w:b/>
          <w:spacing w:val="-1"/>
          <w:w w:val="84"/>
          <w:sz w:val="24"/>
        </w:rPr>
        <w:t>9:480</w:t>
      </w:r>
      <w:r>
        <w:rPr>
          <w:b/>
          <w:spacing w:val="3"/>
          <w:w w:val="84"/>
          <w:sz w:val="24"/>
        </w:rPr>
        <w:t>1</w:t>
      </w:r>
      <w:r>
        <w:rPr>
          <w:b/>
          <w:spacing w:val="-1"/>
          <w:w w:val="84"/>
          <w:sz w:val="24"/>
        </w:rPr>
        <w:t>–4842)</w:t>
      </w:r>
      <w:r>
        <w:rPr>
          <w:spacing w:val="-1"/>
          <w:w w:val="284"/>
          <w:sz w:val="24"/>
        </w:rPr>
        <w:t>-</w:t>
      </w:r>
      <w:r>
        <w:rPr>
          <w:sz w:val="24"/>
        </w:rPr>
        <w:t>The</w:t>
      </w:r>
      <w:r>
        <w:rPr>
          <w:spacing w:val="33"/>
          <w:sz w:val="24"/>
        </w:rPr>
        <w:t> </w:t>
      </w:r>
      <w:r>
        <w:rPr>
          <w:sz w:val="24"/>
        </w:rPr>
        <w:t>"law"</w:t>
      </w:r>
      <w:r>
        <w:rPr>
          <w:spacing w:val="40"/>
          <w:sz w:val="24"/>
        </w:rPr>
        <w:t> </w:t>
      </w:r>
      <w:r>
        <w:rPr>
          <w:sz w:val="24"/>
        </w:rPr>
        <w:t>in</w:t>
      </w:r>
      <w:r>
        <w:rPr>
          <w:spacing w:val="28"/>
          <w:sz w:val="24"/>
        </w:rPr>
        <w:t> </w:t>
      </w:r>
      <w:r>
        <w:rPr>
          <w:sz w:val="24"/>
        </w:rPr>
        <w:t>this</w:t>
      </w:r>
      <w:r>
        <w:rPr>
          <w:spacing w:val="43"/>
          <w:sz w:val="24"/>
        </w:rPr>
        <w:t> </w:t>
      </w:r>
      <w:r>
        <w:rPr>
          <w:sz w:val="24"/>
        </w:rPr>
        <w:t>area</w:t>
      </w:r>
      <w:r>
        <w:rPr>
          <w:spacing w:val="40"/>
          <w:sz w:val="24"/>
        </w:rPr>
        <w:t> </w:t>
      </w:r>
      <w:r>
        <w:rPr>
          <w:sz w:val="24"/>
        </w:rPr>
        <w:t>is</w:t>
      </w:r>
      <w:r>
        <w:rPr>
          <w:spacing w:val="37"/>
          <w:sz w:val="24"/>
        </w:rPr>
        <w:t> </w:t>
      </w:r>
      <w:r>
        <w:rPr>
          <w:sz w:val="24"/>
        </w:rPr>
        <w:t>set</w:t>
      </w:r>
      <w:r>
        <w:rPr>
          <w:spacing w:val="33"/>
          <w:sz w:val="24"/>
        </w:rPr>
        <w:t> </w:t>
      </w:r>
      <w:r>
        <w:rPr>
          <w:sz w:val="24"/>
        </w:rPr>
        <w:t>forth</w:t>
      </w:r>
      <w:r>
        <w:rPr>
          <w:spacing w:val="35"/>
          <w:sz w:val="24"/>
        </w:rPr>
        <w:t> </w:t>
      </w:r>
      <w:r>
        <w:rPr>
          <w:sz w:val="24"/>
        </w:rPr>
        <w:t>in</w:t>
      </w:r>
      <w:r>
        <w:rPr>
          <w:spacing w:val="28"/>
          <w:sz w:val="24"/>
        </w:rPr>
        <w:t> </w:t>
      </w:r>
      <w:r>
        <w:rPr>
          <w:sz w:val="24"/>
        </w:rPr>
        <w:t>the</w:t>
      </w:r>
      <w:r>
        <w:rPr>
          <w:spacing w:val="34"/>
          <w:sz w:val="24"/>
        </w:rPr>
        <w:t> </w:t>
      </w:r>
      <w:r>
        <w:rPr>
          <w:spacing w:val="-2"/>
          <w:sz w:val="24"/>
        </w:rPr>
        <w:t>Private</w:t>
      </w:r>
    </w:p>
    <w:p>
      <w:pPr>
        <w:pStyle w:val="BodyText"/>
        <w:spacing w:line="267" w:lineRule="exact"/>
        <w:ind w:left="1541" w:firstLine="0"/>
      </w:pPr>
      <w:r>
        <w:rPr/>
        <w:t>Works</w:t>
      </w:r>
      <w:r>
        <w:rPr>
          <w:spacing w:val="1"/>
        </w:rPr>
        <w:t> </w:t>
      </w:r>
      <w:r>
        <w:rPr/>
        <w:t>Act,</w:t>
      </w:r>
      <w:r>
        <w:rPr>
          <w:spacing w:val="1"/>
        </w:rPr>
        <w:t> </w:t>
      </w:r>
      <w:r>
        <w:rPr/>
        <w:t>a</w:t>
      </w:r>
      <w:r>
        <w:rPr>
          <w:spacing w:val="-5"/>
        </w:rPr>
        <w:t> </w:t>
      </w:r>
      <w:r>
        <w:rPr/>
        <w:t>special</w:t>
      </w:r>
      <w:r>
        <w:rPr>
          <w:spacing w:val="-9"/>
        </w:rPr>
        <w:t> </w:t>
      </w:r>
      <w:r>
        <w:rPr/>
        <w:t>statutory</w:t>
      </w:r>
      <w:r>
        <w:rPr>
          <w:spacing w:val="-9"/>
        </w:rPr>
        <w:t> </w:t>
      </w:r>
      <w:r>
        <w:rPr/>
        <w:t>regime</w:t>
      </w:r>
      <w:r>
        <w:rPr>
          <w:spacing w:val="-5"/>
        </w:rPr>
        <w:t> </w:t>
      </w:r>
      <w:r>
        <w:rPr/>
        <w:t>that</w:t>
      </w:r>
      <w:r>
        <w:rPr>
          <w:spacing w:val="1"/>
        </w:rPr>
        <w:t> </w:t>
      </w:r>
      <w:r>
        <w:rPr/>
        <w:t>is</w:t>
      </w:r>
      <w:r>
        <w:rPr>
          <w:spacing w:val="-2"/>
        </w:rPr>
        <w:t> </w:t>
      </w:r>
      <w:r>
        <w:rPr/>
        <w:t>similar</w:t>
      </w:r>
      <w:r>
        <w:rPr>
          <w:spacing w:val="1"/>
        </w:rPr>
        <w:t> </w:t>
      </w:r>
      <w:r>
        <w:rPr/>
        <w:t>to</w:t>
      </w:r>
      <w:r>
        <w:rPr>
          <w:spacing w:val="-4"/>
        </w:rPr>
        <w:t> </w:t>
      </w:r>
      <w:r>
        <w:rPr/>
        <w:t>the</w:t>
      </w:r>
      <w:r>
        <w:rPr>
          <w:spacing w:val="-4"/>
        </w:rPr>
        <w:t> </w:t>
      </w:r>
      <w:r>
        <w:rPr/>
        <w:t>M&amp;M</w:t>
      </w:r>
      <w:r>
        <w:rPr>
          <w:spacing w:val="3"/>
        </w:rPr>
        <w:t> </w:t>
      </w:r>
      <w:r>
        <w:rPr/>
        <w:t>lien</w:t>
      </w:r>
      <w:r>
        <w:rPr>
          <w:spacing w:val="-4"/>
        </w:rPr>
        <w:t> </w:t>
      </w:r>
      <w:r>
        <w:rPr/>
        <w:t>law</w:t>
      </w:r>
      <w:r>
        <w:rPr>
          <w:spacing w:val="3"/>
        </w:rPr>
        <w:t> </w:t>
      </w:r>
      <w:r>
        <w:rPr/>
        <w:t>of</w:t>
      </w:r>
      <w:r>
        <w:rPr>
          <w:spacing w:val="-4"/>
        </w:rPr>
        <w:t> </w:t>
      </w:r>
      <w:r>
        <w:rPr/>
        <w:t>other</w:t>
      </w:r>
      <w:r>
        <w:rPr>
          <w:spacing w:val="-2"/>
        </w:rPr>
        <w:t> states.</w:t>
      </w:r>
    </w:p>
    <w:p>
      <w:pPr>
        <w:pStyle w:val="ListParagraph"/>
        <w:numPr>
          <w:ilvl w:val="2"/>
          <w:numId w:val="27"/>
        </w:numPr>
        <w:tabs>
          <w:tab w:pos="2261" w:val="left" w:leader="none"/>
        </w:tabs>
        <w:spacing w:line="240" w:lineRule="auto" w:before="38" w:after="0"/>
        <w:ind w:left="2261" w:right="0" w:hanging="360"/>
        <w:jc w:val="both"/>
        <w:rPr>
          <w:rFonts w:ascii="Arial" w:hAnsi="Arial"/>
          <w:sz w:val="24"/>
        </w:rPr>
      </w:pPr>
      <w:r>
        <w:rPr>
          <w:i/>
          <w:spacing w:val="-2"/>
          <w:w w:val="105"/>
          <w:sz w:val="24"/>
          <w:u w:val="single"/>
        </w:rPr>
        <w:t>Basic</w:t>
      </w:r>
      <w:r>
        <w:rPr>
          <w:i/>
          <w:spacing w:val="-8"/>
          <w:w w:val="105"/>
          <w:sz w:val="24"/>
          <w:u w:val="single"/>
        </w:rPr>
        <w:t> </w:t>
      </w:r>
      <w:r>
        <w:rPr>
          <w:i/>
          <w:spacing w:val="-2"/>
          <w:w w:val="105"/>
          <w:sz w:val="24"/>
          <w:u w:val="single"/>
        </w:rPr>
        <w:t>Rights</w:t>
      </w:r>
      <w:r>
        <w:rPr>
          <w:i/>
          <w:spacing w:val="-5"/>
          <w:w w:val="105"/>
          <w:sz w:val="24"/>
          <w:u w:val="single"/>
        </w:rPr>
        <w:t> </w:t>
      </w:r>
      <w:r>
        <w:rPr>
          <w:i/>
          <w:spacing w:val="-2"/>
          <w:w w:val="105"/>
          <w:sz w:val="24"/>
          <w:u w:val="single"/>
        </w:rPr>
        <w:t>of</w:t>
      </w:r>
      <w:r>
        <w:rPr>
          <w:i/>
          <w:spacing w:val="-4"/>
          <w:w w:val="105"/>
          <w:sz w:val="24"/>
          <w:u w:val="single"/>
        </w:rPr>
        <w:t> </w:t>
      </w:r>
      <w:r>
        <w:rPr>
          <w:i/>
          <w:spacing w:val="-2"/>
          <w:w w:val="105"/>
          <w:sz w:val="24"/>
          <w:u w:val="single"/>
        </w:rPr>
        <w:t>Protected Parties</w:t>
      </w:r>
      <w:r>
        <w:rPr>
          <w:i/>
          <w:spacing w:val="-5"/>
          <w:w w:val="105"/>
          <w:sz w:val="24"/>
          <w:u w:val="single"/>
        </w:rPr>
        <w:t> </w:t>
      </w:r>
      <w:r>
        <w:rPr>
          <w:i/>
          <w:spacing w:val="-2"/>
          <w:w w:val="105"/>
          <w:sz w:val="24"/>
          <w:u w:val="single"/>
        </w:rPr>
        <w:t>Under</w:t>
      </w:r>
      <w:r>
        <w:rPr>
          <w:i/>
          <w:spacing w:val="-6"/>
          <w:w w:val="105"/>
          <w:sz w:val="24"/>
          <w:u w:val="single"/>
        </w:rPr>
        <w:t> </w:t>
      </w:r>
      <w:r>
        <w:rPr>
          <w:i/>
          <w:spacing w:val="-2"/>
          <w:w w:val="105"/>
          <w:sz w:val="24"/>
          <w:u w:val="single"/>
        </w:rPr>
        <w:t>the</w:t>
      </w:r>
      <w:r>
        <w:rPr>
          <w:i/>
          <w:spacing w:val="-3"/>
          <w:w w:val="105"/>
          <w:sz w:val="24"/>
          <w:u w:val="single"/>
        </w:rPr>
        <w:t> </w:t>
      </w:r>
      <w:r>
        <w:rPr>
          <w:i/>
          <w:spacing w:val="-5"/>
          <w:w w:val="75"/>
          <w:sz w:val="24"/>
          <w:u w:val="single"/>
        </w:rPr>
        <w:t>P</w:t>
      </w:r>
      <w:r>
        <w:rPr>
          <w:i/>
          <w:spacing w:val="-9"/>
          <w:w w:val="75"/>
          <w:sz w:val="24"/>
          <w:u w:val="single"/>
        </w:rPr>
        <w:t>W</w:t>
      </w:r>
      <w:r>
        <w:rPr>
          <w:i/>
          <w:spacing w:val="1"/>
          <w:w w:val="75"/>
          <w:sz w:val="24"/>
          <w:u w:val="single"/>
        </w:rPr>
        <w:t>A</w:t>
      </w:r>
      <w:r>
        <w:rPr>
          <w:spacing w:val="2"/>
          <w:w w:val="275"/>
          <w:sz w:val="24"/>
        </w:rPr>
        <w:t>-</w:t>
      </w:r>
      <w:r>
        <w:rPr>
          <w:spacing w:val="-2"/>
          <w:w w:val="105"/>
          <w:sz w:val="24"/>
        </w:rPr>
        <w:t>The</w:t>
      </w:r>
      <w:r>
        <w:rPr>
          <w:spacing w:val="-3"/>
          <w:w w:val="105"/>
          <w:sz w:val="24"/>
        </w:rPr>
        <w:t> </w:t>
      </w:r>
      <w:r>
        <w:rPr>
          <w:spacing w:val="-2"/>
          <w:w w:val="105"/>
          <w:sz w:val="24"/>
        </w:rPr>
        <w:t>law</w:t>
      </w:r>
      <w:r>
        <w:rPr>
          <w:spacing w:val="-6"/>
          <w:w w:val="105"/>
          <w:sz w:val="24"/>
        </w:rPr>
        <w:t> </w:t>
      </w:r>
      <w:r>
        <w:rPr>
          <w:spacing w:val="-2"/>
          <w:w w:val="105"/>
          <w:sz w:val="24"/>
        </w:rPr>
        <w:t>protects</w:t>
      </w:r>
      <w:r>
        <w:rPr>
          <w:spacing w:val="-5"/>
          <w:w w:val="105"/>
          <w:sz w:val="24"/>
        </w:rPr>
        <w:t> </w:t>
      </w:r>
      <w:r>
        <w:rPr>
          <w:spacing w:val="-2"/>
          <w:w w:val="105"/>
          <w:sz w:val="24"/>
        </w:rPr>
        <w:t>contractors</w:t>
      </w:r>
      <w:r>
        <w:rPr>
          <w:spacing w:val="-5"/>
          <w:w w:val="105"/>
          <w:sz w:val="24"/>
        </w:rPr>
        <w:t> </w:t>
      </w:r>
      <w:r>
        <w:rPr>
          <w:spacing w:val="-2"/>
          <w:w w:val="105"/>
          <w:sz w:val="24"/>
        </w:rPr>
        <w:t>(general</w:t>
      </w:r>
    </w:p>
    <w:p>
      <w:pPr>
        <w:pStyle w:val="BodyText"/>
        <w:spacing w:before="9"/>
        <w:ind w:firstLine="0"/>
      </w:pPr>
      <w:r>
        <w:rPr/>
        <w:t>and</w:t>
      </w:r>
      <w:r>
        <w:rPr>
          <w:spacing w:val="-2"/>
        </w:rPr>
        <w:t> </w:t>
      </w:r>
      <w:r>
        <w:rPr/>
        <w:t>sub)</w:t>
      </w:r>
      <w:r>
        <w:rPr>
          <w:spacing w:val="2"/>
        </w:rPr>
        <w:t> </w:t>
      </w:r>
      <w:r>
        <w:rPr/>
        <w:t>involved</w:t>
      </w:r>
      <w:r>
        <w:rPr>
          <w:spacing w:val="2"/>
        </w:rPr>
        <w:t> </w:t>
      </w:r>
      <w:r>
        <w:rPr/>
        <w:t>in</w:t>
      </w:r>
      <w:r>
        <w:rPr>
          <w:spacing w:val="-3"/>
        </w:rPr>
        <w:t> </w:t>
      </w:r>
      <w:r>
        <w:rPr/>
        <w:t>a</w:t>
      </w:r>
      <w:r>
        <w:rPr>
          <w:spacing w:val="-3"/>
        </w:rPr>
        <w:t> </w:t>
      </w:r>
      <w:r>
        <w:rPr/>
        <w:t>"work,"</w:t>
      </w:r>
      <w:r>
        <w:rPr>
          <w:spacing w:val="-4"/>
        </w:rPr>
        <w:t> </w:t>
      </w:r>
      <w:r>
        <w:rPr/>
        <w:t>as</w:t>
      </w:r>
      <w:r>
        <w:rPr>
          <w:spacing w:val="-1"/>
        </w:rPr>
        <w:t> </w:t>
      </w:r>
      <w:r>
        <w:rPr/>
        <w:t>the</w:t>
      </w:r>
      <w:r>
        <w:rPr>
          <w:spacing w:val="1"/>
        </w:rPr>
        <w:t> </w:t>
      </w:r>
      <w:r>
        <w:rPr/>
        <w:t>term</w:t>
      </w:r>
      <w:r>
        <w:rPr>
          <w:spacing w:val="1"/>
        </w:rPr>
        <w:t> </w:t>
      </w:r>
      <w:r>
        <w:rPr/>
        <w:t>is</w:t>
      </w:r>
      <w:r>
        <w:rPr>
          <w:spacing w:val="-1"/>
        </w:rPr>
        <w:t> </w:t>
      </w:r>
      <w:r>
        <w:rPr/>
        <w:t>defined</w:t>
      </w:r>
      <w:r>
        <w:rPr>
          <w:spacing w:val="3"/>
        </w:rPr>
        <w:t> </w:t>
      </w:r>
      <w:r>
        <w:rPr/>
        <w:t>in</w:t>
      </w:r>
      <w:r>
        <w:rPr>
          <w:spacing w:val="-8"/>
        </w:rPr>
        <w:t> </w:t>
      </w:r>
      <w:r>
        <w:rPr/>
        <w:t>R.S.</w:t>
      </w:r>
      <w:r>
        <w:rPr>
          <w:spacing w:val="-2"/>
        </w:rPr>
        <w:t> 9:4808.</w:t>
      </w:r>
    </w:p>
    <w:p>
      <w:pPr>
        <w:pStyle w:val="ListParagraph"/>
        <w:numPr>
          <w:ilvl w:val="3"/>
          <w:numId w:val="27"/>
        </w:numPr>
        <w:tabs>
          <w:tab w:pos="2982" w:val="left" w:leader="none"/>
        </w:tabs>
        <w:spacing w:line="244" w:lineRule="auto" w:before="14" w:after="0"/>
        <w:ind w:left="2981" w:right="153" w:hanging="360"/>
        <w:jc w:val="both"/>
        <w:rPr>
          <w:sz w:val="24"/>
        </w:rPr>
      </w:pPr>
      <w:r>
        <w:rPr>
          <w:rFonts w:ascii="TimesNewRomanPS-BoldItalicMT" w:hAnsi="TimesNewRomanPS-BoldItalicMT"/>
          <w:b/>
          <w:i/>
          <w:sz w:val="24"/>
        </w:rPr>
        <w:t>A</w:t>
      </w:r>
      <w:r>
        <w:rPr>
          <w:rFonts w:ascii="TimesNewRomanPS-BoldItalicMT" w:hAnsi="TimesNewRomanPS-BoldItalicMT"/>
          <w:b/>
          <w:i/>
          <w:spacing w:val="-5"/>
          <w:sz w:val="24"/>
        </w:rPr>
        <w:t> </w:t>
      </w:r>
      <w:r>
        <w:rPr>
          <w:rFonts w:ascii="TimesNewRomanPS-BoldItalicMT" w:hAnsi="TimesNewRomanPS-BoldItalicMT"/>
          <w:b/>
          <w:i/>
          <w:sz w:val="24"/>
        </w:rPr>
        <w:t>"claim"</w:t>
      </w:r>
      <w:r>
        <w:rPr>
          <w:rFonts w:ascii="TimesNewRomanPS-BoldItalicMT" w:hAnsi="TimesNewRomanPS-BoldItalicMT"/>
          <w:b/>
          <w:i/>
          <w:spacing w:val="-5"/>
          <w:sz w:val="24"/>
        </w:rPr>
        <w:t> </w:t>
      </w:r>
      <w:r>
        <w:rPr>
          <w:rFonts w:ascii="TimesNewRomanPS-BoldItalicMT" w:hAnsi="TimesNewRomanPS-BoldItalicMT"/>
          <w:b/>
          <w:i/>
          <w:sz w:val="24"/>
        </w:rPr>
        <w:t>(right</w:t>
      </w:r>
      <w:r>
        <w:rPr>
          <w:rFonts w:ascii="TimesNewRomanPS-BoldItalicMT" w:hAnsi="TimesNewRomanPS-BoldItalicMT"/>
          <w:b/>
          <w:i/>
          <w:spacing w:val="-7"/>
          <w:sz w:val="24"/>
        </w:rPr>
        <w:t> </w:t>
      </w:r>
      <w:r>
        <w:rPr>
          <w:rFonts w:ascii="TimesNewRomanPS-BoldItalicMT" w:hAnsi="TimesNewRomanPS-BoldItalicMT"/>
          <w:b/>
          <w:i/>
          <w:sz w:val="24"/>
        </w:rPr>
        <w:t>to</w:t>
      </w:r>
      <w:r>
        <w:rPr>
          <w:rFonts w:ascii="TimesNewRomanPS-BoldItalicMT" w:hAnsi="TimesNewRomanPS-BoldItalicMT"/>
          <w:b/>
          <w:i/>
          <w:spacing w:val="-5"/>
          <w:sz w:val="24"/>
        </w:rPr>
        <w:t> </w:t>
      </w:r>
      <w:r>
        <w:rPr>
          <w:rFonts w:ascii="TimesNewRomanPS-BoldItalicMT" w:hAnsi="TimesNewRomanPS-BoldItalicMT"/>
          <w:b/>
          <w:i/>
          <w:sz w:val="24"/>
        </w:rPr>
        <w:t>sue)</w:t>
      </w:r>
      <w:r>
        <w:rPr>
          <w:rFonts w:ascii="TimesNewRomanPS-BoldItalicMT" w:hAnsi="TimesNewRomanPS-BoldItalicMT"/>
          <w:b/>
          <w:i/>
          <w:spacing w:val="-5"/>
          <w:sz w:val="24"/>
        </w:rPr>
        <w:t> </w:t>
      </w:r>
      <w:r>
        <w:rPr>
          <w:rFonts w:ascii="TimesNewRomanPS-BoldItalicMT" w:hAnsi="TimesNewRomanPS-BoldItalicMT"/>
          <w:b/>
          <w:i/>
          <w:sz w:val="24"/>
        </w:rPr>
        <w:t>against</w:t>
      </w:r>
      <w:r>
        <w:rPr>
          <w:rFonts w:ascii="TimesNewRomanPS-BoldItalicMT" w:hAnsi="TimesNewRomanPS-BoldItalicMT"/>
          <w:b/>
          <w:i/>
          <w:spacing w:val="-5"/>
          <w:sz w:val="24"/>
        </w:rPr>
        <w:t> </w:t>
      </w:r>
      <w:r>
        <w:rPr>
          <w:rFonts w:ascii="TimesNewRomanPS-BoldItalicMT" w:hAnsi="TimesNewRomanPS-BoldItalicMT"/>
          <w:b/>
          <w:i/>
          <w:sz w:val="24"/>
        </w:rPr>
        <w:t>the</w:t>
      </w:r>
      <w:r>
        <w:rPr>
          <w:rFonts w:ascii="TimesNewRomanPS-BoldItalicMT" w:hAnsi="TimesNewRomanPS-BoldItalicMT"/>
          <w:b/>
          <w:i/>
          <w:spacing w:val="-7"/>
          <w:sz w:val="24"/>
        </w:rPr>
        <w:t> </w:t>
      </w:r>
      <w:r>
        <w:rPr>
          <w:rFonts w:ascii="TimesNewRomanPS-BoldItalicMT" w:hAnsi="TimesNewRomanPS-BoldItalicMT"/>
          <w:b/>
          <w:i/>
          <w:sz w:val="24"/>
        </w:rPr>
        <w:t>owner</w:t>
      </w:r>
      <w:r>
        <w:rPr>
          <w:rFonts w:ascii="TimesNewRomanPS-BoldItalicMT" w:hAnsi="TimesNewRomanPS-BoldItalicMT"/>
          <w:b/>
          <w:i/>
          <w:spacing w:val="-4"/>
          <w:sz w:val="24"/>
        </w:rPr>
        <w:t> </w:t>
      </w:r>
      <w:r>
        <w:rPr>
          <w:rFonts w:ascii="TimesNewRomanPS-BoldItalicMT" w:hAnsi="TimesNewRomanPS-BoldItalicMT"/>
          <w:b/>
          <w:i/>
          <w:sz w:val="24"/>
        </w:rPr>
        <w:t>in</w:t>
      </w:r>
      <w:r>
        <w:rPr>
          <w:rFonts w:ascii="TimesNewRomanPS-BoldItalicMT" w:hAnsi="TimesNewRomanPS-BoldItalicMT"/>
          <w:b/>
          <w:i/>
          <w:spacing w:val="-4"/>
          <w:sz w:val="24"/>
        </w:rPr>
        <w:t> </w:t>
      </w:r>
      <w:r>
        <w:rPr>
          <w:rFonts w:ascii="TimesNewRomanPS-BoldItalicMT" w:hAnsi="TimesNewRomanPS-BoldItalicMT"/>
          <w:b/>
          <w:i/>
          <w:sz w:val="24"/>
        </w:rPr>
        <w:t>favor</w:t>
      </w:r>
      <w:r>
        <w:rPr>
          <w:rFonts w:ascii="TimesNewRomanPS-BoldItalicMT" w:hAnsi="TimesNewRomanPS-BoldItalicMT"/>
          <w:b/>
          <w:i/>
          <w:spacing w:val="-9"/>
          <w:sz w:val="24"/>
        </w:rPr>
        <w:t> </w:t>
      </w:r>
      <w:r>
        <w:rPr>
          <w:rFonts w:ascii="TimesNewRomanPS-BoldItalicMT" w:hAnsi="TimesNewRomanPS-BoldItalicMT"/>
          <w:b/>
          <w:i/>
          <w:sz w:val="24"/>
        </w:rPr>
        <w:t>of</w:t>
      </w:r>
      <w:r>
        <w:rPr>
          <w:rFonts w:ascii="TimesNewRomanPS-BoldItalicMT" w:hAnsi="TimesNewRomanPS-BoldItalicMT"/>
          <w:b/>
          <w:i/>
          <w:spacing w:val="-5"/>
          <w:sz w:val="24"/>
        </w:rPr>
        <w:t> </w:t>
      </w:r>
      <w:r>
        <w:rPr>
          <w:rFonts w:ascii="TimesNewRomanPS-BoldItalicMT" w:hAnsi="TimesNewRomanPS-BoldItalicMT"/>
          <w:b/>
          <w:i/>
          <w:sz w:val="24"/>
        </w:rPr>
        <w:t>contractors</w:t>
      </w:r>
      <w:r>
        <w:rPr>
          <w:rFonts w:ascii="TimesNewRomanPS-BoldItalicMT" w:hAnsi="TimesNewRomanPS-BoldItalicMT"/>
          <w:b/>
          <w:i/>
          <w:spacing w:val="-4"/>
          <w:sz w:val="24"/>
        </w:rPr>
        <w:t> </w:t>
      </w:r>
      <w:r>
        <w:rPr>
          <w:rFonts w:ascii="TimesNewRomanPS-BoldItalicMT" w:hAnsi="TimesNewRomanPS-BoldItalicMT"/>
          <w:b/>
          <w:i/>
          <w:sz w:val="24"/>
        </w:rPr>
        <w:t>who</w:t>
      </w:r>
      <w:r>
        <w:rPr>
          <w:rFonts w:ascii="TimesNewRomanPS-BoldItalicMT" w:hAnsi="TimesNewRomanPS-BoldItalicMT"/>
          <w:b/>
          <w:i/>
          <w:spacing w:val="-5"/>
          <w:sz w:val="24"/>
        </w:rPr>
        <w:t> </w:t>
      </w:r>
      <w:r>
        <w:rPr>
          <w:rFonts w:ascii="TimesNewRomanPS-BoldItalicMT" w:hAnsi="TimesNewRomanPS-BoldItalicMT"/>
          <w:b/>
          <w:i/>
          <w:sz w:val="24"/>
        </w:rPr>
        <w:t>are</w:t>
      </w:r>
      <w:r>
        <w:rPr>
          <w:rFonts w:ascii="TimesNewRomanPS-BoldItalicMT" w:hAnsi="TimesNewRomanPS-BoldItalicMT"/>
          <w:b/>
          <w:i/>
          <w:spacing w:val="-12"/>
          <w:sz w:val="24"/>
        </w:rPr>
        <w:t> </w:t>
      </w:r>
      <w:r>
        <w:rPr>
          <w:rFonts w:ascii="TimesNewRomanPS-BoldItalicMT" w:hAnsi="TimesNewRomanPS-BoldItalicMT"/>
          <w:b/>
          <w:i/>
          <w:sz w:val="24"/>
        </w:rPr>
        <w:t>not</w:t>
      </w:r>
      <w:r>
        <w:rPr>
          <w:rFonts w:ascii="TimesNewRomanPS-BoldItalicMT" w:hAnsi="TimesNewRomanPS-BoldItalicMT"/>
          <w:b/>
          <w:i/>
          <w:spacing w:val="-7"/>
          <w:sz w:val="24"/>
        </w:rPr>
        <w:t> </w:t>
      </w:r>
      <w:r>
        <w:rPr>
          <w:rFonts w:ascii="TimesNewRomanPS-BoldItalicMT" w:hAnsi="TimesNewRomanPS-BoldItalicMT"/>
          <w:b/>
          <w:i/>
          <w:sz w:val="24"/>
        </w:rPr>
        <w:t>in privity</w:t>
      </w:r>
      <w:r>
        <w:rPr>
          <w:rFonts w:ascii="TimesNewRomanPS-BoldItalicMT" w:hAnsi="TimesNewRomanPS-BoldItalicMT"/>
          <w:b/>
          <w:i/>
          <w:spacing w:val="-2"/>
          <w:sz w:val="24"/>
        </w:rPr>
        <w:t> </w:t>
      </w:r>
      <w:r>
        <w:rPr>
          <w:rFonts w:ascii="TimesNewRomanPS-BoldItalicMT" w:hAnsi="TimesNewRomanPS-BoldItalicMT"/>
          <w:b/>
          <w:i/>
          <w:sz w:val="24"/>
        </w:rPr>
        <w:t>with</w:t>
      </w:r>
      <w:r>
        <w:rPr>
          <w:rFonts w:ascii="TimesNewRomanPS-BoldItalicMT" w:hAnsi="TimesNewRomanPS-BoldItalicMT"/>
          <w:b/>
          <w:i/>
          <w:spacing w:val="-5"/>
          <w:sz w:val="24"/>
        </w:rPr>
        <w:t> </w:t>
      </w:r>
      <w:r>
        <w:rPr>
          <w:rFonts w:ascii="TimesNewRomanPS-BoldItalicMT" w:hAnsi="TimesNewRomanPS-BoldItalicMT"/>
          <w:b/>
          <w:i/>
          <w:spacing w:val="-1"/>
          <w:w w:val="70"/>
          <w:sz w:val="24"/>
        </w:rPr>
        <w:t>h</w:t>
      </w:r>
      <w:r>
        <w:rPr>
          <w:rFonts w:ascii="TimesNewRomanPS-BoldItalicMT" w:hAnsi="TimesNewRomanPS-BoldItalicMT"/>
          <w:b/>
          <w:i/>
          <w:spacing w:val="-4"/>
          <w:w w:val="70"/>
          <w:sz w:val="24"/>
        </w:rPr>
        <w:t>i</w:t>
      </w:r>
      <w:r>
        <w:rPr>
          <w:rFonts w:ascii="TimesNewRomanPS-BoldItalicMT" w:hAnsi="TimesNewRomanPS-BoldItalicMT"/>
          <w:b/>
          <w:i/>
          <w:spacing w:val="7"/>
          <w:w w:val="70"/>
          <w:sz w:val="24"/>
        </w:rPr>
        <w:t>m</w:t>
      </w:r>
      <w:r>
        <w:rPr>
          <w:spacing w:val="-2"/>
          <w:w w:val="270"/>
          <w:sz w:val="24"/>
        </w:rPr>
        <w:t>-</w:t>
      </w:r>
      <w:r>
        <w:rPr>
          <w:sz w:val="24"/>
        </w:rPr>
        <w:t>R.S.</w:t>
      </w:r>
      <w:r>
        <w:rPr>
          <w:spacing w:val="-7"/>
          <w:sz w:val="24"/>
        </w:rPr>
        <w:t> </w:t>
      </w:r>
      <w:r>
        <w:rPr>
          <w:sz w:val="24"/>
        </w:rPr>
        <w:t>9:4802(A)</w:t>
      </w:r>
      <w:r>
        <w:rPr>
          <w:spacing w:val="-6"/>
          <w:sz w:val="24"/>
        </w:rPr>
        <w:t> </w:t>
      </w:r>
      <w:r>
        <w:rPr>
          <w:sz w:val="24"/>
        </w:rPr>
        <w:t>gives</w:t>
      </w:r>
      <w:r>
        <w:rPr>
          <w:spacing w:val="-5"/>
          <w:sz w:val="24"/>
        </w:rPr>
        <w:t> </w:t>
      </w:r>
      <w:r>
        <w:rPr>
          <w:sz w:val="24"/>
        </w:rPr>
        <w:t>a</w:t>
      </w:r>
      <w:r>
        <w:rPr>
          <w:spacing w:val="-2"/>
          <w:sz w:val="24"/>
        </w:rPr>
        <w:t> </w:t>
      </w:r>
      <w:r>
        <w:rPr>
          <w:sz w:val="24"/>
        </w:rPr>
        <w:t>"claim"</w:t>
      </w:r>
      <w:r>
        <w:rPr>
          <w:spacing w:val="-8"/>
          <w:sz w:val="24"/>
        </w:rPr>
        <w:t> </w:t>
      </w:r>
      <w:r>
        <w:rPr>
          <w:sz w:val="24"/>
        </w:rPr>
        <w:t>against</w:t>
      </w:r>
      <w:r>
        <w:rPr>
          <w:spacing w:val="-2"/>
          <w:sz w:val="24"/>
        </w:rPr>
        <w:t> </w:t>
      </w:r>
      <w:r>
        <w:rPr>
          <w:sz w:val="24"/>
        </w:rPr>
        <w:t>the owner for all</w:t>
      </w:r>
      <w:r>
        <w:rPr>
          <w:spacing w:val="-8"/>
          <w:sz w:val="24"/>
        </w:rPr>
        <w:t> </w:t>
      </w:r>
      <w:r>
        <w:rPr>
          <w:sz w:val="24"/>
        </w:rPr>
        <w:t>amounts owed</w:t>
      </w:r>
      <w:r>
        <w:rPr>
          <w:spacing w:val="-4"/>
          <w:sz w:val="24"/>
        </w:rPr>
        <w:t> </w:t>
      </w:r>
      <w:r>
        <w:rPr>
          <w:sz w:val="24"/>
        </w:rPr>
        <w:t>to</w:t>
      </w:r>
      <w:r>
        <w:rPr>
          <w:spacing w:val="-5"/>
          <w:sz w:val="24"/>
        </w:rPr>
        <w:t> </w:t>
      </w:r>
      <w:r>
        <w:rPr>
          <w:sz w:val="24"/>
        </w:rPr>
        <w:t>laborers,</w:t>
      </w:r>
      <w:r>
        <w:rPr>
          <w:spacing w:val="-4"/>
          <w:sz w:val="24"/>
        </w:rPr>
        <w:t> </w:t>
      </w:r>
      <w:r>
        <w:rPr>
          <w:sz w:val="24"/>
        </w:rPr>
        <w:t>movable</w:t>
      </w:r>
      <w:r>
        <w:rPr>
          <w:spacing w:val="-1"/>
          <w:sz w:val="24"/>
        </w:rPr>
        <w:t> </w:t>
      </w:r>
      <w:r>
        <w:rPr>
          <w:sz w:val="24"/>
        </w:rPr>
        <w:t>lessors,</w:t>
      </w:r>
      <w:r>
        <w:rPr>
          <w:spacing w:val="-4"/>
          <w:sz w:val="24"/>
        </w:rPr>
        <w:t> </w:t>
      </w:r>
      <w:r>
        <w:rPr>
          <w:sz w:val="24"/>
        </w:rPr>
        <w:t>suppliers,</w:t>
      </w:r>
      <w:r>
        <w:rPr>
          <w:spacing w:val="-4"/>
          <w:sz w:val="24"/>
        </w:rPr>
        <w:t> </w:t>
      </w:r>
      <w:r>
        <w:rPr>
          <w:sz w:val="24"/>
        </w:rPr>
        <w:t>and other</w:t>
      </w:r>
      <w:r>
        <w:rPr>
          <w:spacing w:val="-4"/>
          <w:sz w:val="24"/>
        </w:rPr>
        <w:t> </w:t>
      </w:r>
      <w:r>
        <w:rPr>
          <w:sz w:val="24"/>
        </w:rPr>
        <w:t>subcontractors</w:t>
      </w:r>
      <w:r>
        <w:rPr>
          <w:spacing w:val="-3"/>
          <w:sz w:val="24"/>
        </w:rPr>
        <w:t> </w:t>
      </w:r>
      <w:r>
        <w:rPr>
          <w:sz w:val="24"/>
        </w:rPr>
        <w:t>who</w:t>
      </w:r>
      <w:r>
        <w:rPr>
          <w:spacing w:val="-9"/>
          <w:sz w:val="24"/>
        </w:rPr>
        <w:t> </w:t>
      </w:r>
      <w:r>
        <w:rPr>
          <w:sz w:val="24"/>
        </w:rPr>
        <w:t>are</w:t>
      </w:r>
      <w:r>
        <w:rPr>
          <w:spacing w:val="-1"/>
          <w:sz w:val="24"/>
        </w:rPr>
        <w:t> </w:t>
      </w:r>
      <w:r>
        <w:rPr>
          <w:sz w:val="24"/>
        </w:rPr>
        <w:t>not in privity of contract with the owner.</w:t>
      </w:r>
    </w:p>
    <w:p>
      <w:pPr>
        <w:pStyle w:val="ListParagraph"/>
        <w:numPr>
          <w:ilvl w:val="3"/>
          <w:numId w:val="27"/>
        </w:numPr>
        <w:tabs>
          <w:tab w:pos="2982" w:val="left" w:leader="none"/>
        </w:tabs>
        <w:spacing w:line="244" w:lineRule="auto" w:before="0" w:after="0"/>
        <w:ind w:left="2981" w:right="165" w:hanging="360"/>
        <w:jc w:val="both"/>
        <w:rPr>
          <w:sz w:val="24"/>
        </w:rPr>
      </w:pPr>
      <w:r>
        <w:rPr>
          <w:rFonts w:ascii="TimesNewRomanPS-BoldItalicMT" w:hAnsi="TimesNewRomanPS-BoldItalicMT"/>
          <w:b/>
          <w:i/>
          <w:sz w:val="24"/>
        </w:rPr>
        <w:t>A privilege on the immovable to secure payment of the price of work or </w:t>
      </w:r>
      <w:r>
        <w:rPr>
          <w:rFonts w:ascii="TimesNewRomanPS-BoldItalicMT" w:hAnsi="TimesNewRomanPS-BoldItalicMT"/>
          <w:b/>
          <w:i/>
          <w:spacing w:val="3"/>
          <w:w w:val="80"/>
          <w:sz w:val="24"/>
        </w:rPr>
        <w:t>m</w:t>
      </w:r>
      <w:r>
        <w:rPr>
          <w:rFonts w:ascii="TimesNewRomanPS-BoldItalicMT" w:hAnsi="TimesNewRomanPS-BoldItalicMT"/>
          <w:b/>
          <w:i/>
          <w:w w:val="80"/>
          <w:sz w:val="24"/>
        </w:rPr>
        <w:t>a</w:t>
      </w:r>
      <w:r>
        <w:rPr>
          <w:rFonts w:ascii="TimesNewRomanPS-BoldItalicMT" w:hAnsi="TimesNewRomanPS-BoldItalicMT"/>
          <w:b/>
          <w:i/>
          <w:spacing w:val="-2"/>
          <w:w w:val="80"/>
          <w:sz w:val="24"/>
        </w:rPr>
        <w:t>te</w:t>
      </w:r>
      <w:r>
        <w:rPr>
          <w:rFonts w:ascii="TimesNewRomanPS-BoldItalicMT" w:hAnsi="TimesNewRomanPS-BoldItalicMT"/>
          <w:b/>
          <w:i/>
          <w:spacing w:val="1"/>
          <w:w w:val="80"/>
          <w:sz w:val="24"/>
        </w:rPr>
        <w:t>r</w:t>
      </w:r>
      <w:r>
        <w:rPr>
          <w:rFonts w:ascii="TimesNewRomanPS-BoldItalicMT" w:hAnsi="TimesNewRomanPS-BoldItalicMT"/>
          <w:b/>
          <w:i/>
          <w:spacing w:val="-2"/>
          <w:w w:val="80"/>
          <w:sz w:val="24"/>
        </w:rPr>
        <w:t>i</w:t>
      </w:r>
      <w:r>
        <w:rPr>
          <w:rFonts w:ascii="TimesNewRomanPS-BoldItalicMT" w:hAnsi="TimesNewRomanPS-BoldItalicMT"/>
          <w:b/>
          <w:i/>
          <w:w w:val="80"/>
          <w:sz w:val="24"/>
        </w:rPr>
        <w:t>a</w:t>
      </w:r>
      <w:r>
        <w:rPr>
          <w:rFonts w:ascii="TimesNewRomanPS-BoldItalicMT" w:hAnsi="TimesNewRomanPS-BoldItalicMT"/>
          <w:b/>
          <w:i/>
          <w:spacing w:val="-2"/>
          <w:w w:val="80"/>
          <w:sz w:val="24"/>
        </w:rPr>
        <w:t>l</w:t>
      </w:r>
      <w:r>
        <w:rPr>
          <w:rFonts w:ascii="TimesNewRomanPS-BoldItalicMT" w:hAnsi="TimesNewRomanPS-BoldItalicMT"/>
          <w:b/>
          <w:i/>
          <w:spacing w:val="2"/>
          <w:w w:val="80"/>
          <w:sz w:val="24"/>
        </w:rPr>
        <w:t>s</w:t>
      </w:r>
      <w:r>
        <w:rPr>
          <w:w w:val="280"/>
          <w:sz w:val="24"/>
        </w:rPr>
        <w:t>-</w:t>
      </w:r>
      <w:r>
        <w:rPr>
          <w:sz w:val="24"/>
        </w:rPr>
        <w:t>R.S. 9:4801 (those who contract with the owner) and R.S. 9:4802(B) (those who contract with someone other than the owner) give a privilege on the immovable constructed, repaired, or improved to those with claims.</w:t>
      </w:r>
    </w:p>
    <w:p>
      <w:pPr>
        <w:pStyle w:val="ListParagraph"/>
        <w:numPr>
          <w:ilvl w:val="3"/>
          <w:numId w:val="27"/>
        </w:numPr>
        <w:tabs>
          <w:tab w:pos="2982" w:val="left" w:leader="none"/>
        </w:tabs>
        <w:spacing w:line="235" w:lineRule="auto" w:before="3" w:after="0"/>
        <w:ind w:left="2981" w:right="169" w:hanging="360"/>
        <w:jc w:val="both"/>
        <w:rPr>
          <w:sz w:val="24"/>
        </w:rPr>
      </w:pPr>
      <w:r>
        <w:rPr>
          <w:w w:val="105"/>
          <w:sz w:val="24"/>
        </w:rPr>
        <w:t>In</w:t>
      </w:r>
      <w:r>
        <w:rPr>
          <w:w w:val="105"/>
          <w:sz w:val="24"/>
        </w:rPr>
        <w:t> some</w:t>
      </w:r>
      <w:r>
        <w:rPr>
          <w:w w:val="105"/>
          <w:sz w:val="24"/>
        </w:rPr>
        <w:t> states,</w:t>
      </w:r>
      <w:r>
        <w:rPr>
          <w:w w:val="105"/>
          <w:sz w:val="24"/>
        </w:rPr>
        <w:t> the</w:t>
      </w:r>
      <w:r>
        <w:rPr>
          <w:w w:val="105"/>
          <w:sz w:val="24"/>
        </w:rPr>
        <w:t> collective</w:t>
      </w:r>
      <w:r>
        <w:rPr>
          <w:w w:val="105"/>
          <w:sz w:val="24"/>
        </w:rPr>
        <w:t> amount</w:t>
      </w:r>
      <w:r>
        <w:rPr>
          <w:w w:val="105"/>
          <w:sz w:val="24"/>
        </w:rPr>
        <w:t> of</w:t>
      </w:r>
      <w:r>
        <w:rPr>
          <w:w w:val="105"/>
          <w:sz w:val="24"/>
        </w:rPr>
        <w:t> claims</w:t>
      </w:r>
      <w:r>
        <w:rPr>
          <w:w w:val="105"/>
          <w:sz w:val="24"/>
        </w:rPr>
        <w:t> are</w:t>
      </w:r>
      <w:r>
        <w:rPr>
          <w:w w:val="105"/>
          <w:sz w:val="24"/>
        </w:rPr>
        <w:t> capped</w:t>
      </w:r>
      <w:r>
        <w:rPr>
          <w:w w:val="105"/>
          <w:sz w:val="24"/>
        </w:rPr>
        <w:t> at</w:t>
      </w:r>
      <w:r>
        <w:rPr>
          <w:w w:val="105"/>
          <w:sz w:val="24"/>
        </w:rPr>
        <w:t> the</w:t>
      </w:r>
      <w:r>
        <w:rPr>
          <w:w w:val="105"/>
          <w:sz w:val="24"/>
        </w:rPr>
        <w:t> price</w:t>
      </w:r>
      <w:r>
        <w:rPr>
          <w:w w:val="105"/>
          <w:sz w:val="24"/>
        </w:rPr>
        <w:t> agreed between</w:t>
      </w:r>
      <w:r>
        <w:rPr>
          <w:spacing w:val="-9"/>
          <w:w w:val="105"/>
          <w:sz w:val="24"/>
        </w:rPr>
        <w:t> </w:t>
      </w:r>
      <w:r>
        <w:rPr>
          <w:w w:val="105"/>
          <w:sz w:val="24"/>
        </w:rPr>
        <w:t>the owner</w:t>
      </w:r>
      <w:r>
        <w:rPr>
          <w:spacing w:val="-3"/>
          <w:w w:val="105"/>
          <w:sz w:val="24"/>
        </w:rPr>
        <w:t> </w:t>
      </w:r>
      <w:r>
        <w:rPr>
          <w:w w:val="105"/>
          <w:sz w:val="24"/>
        </w:rPr>
        <w:t>and</w:t>
      </w:r>
      <w:r>
        <w:rPr>
          <w:spacing w:val="-3"/>
          <w:w w:val="105"/>
          <w:sz w:val="24"/>
        </w:rPr>
        <w:t> </w:t>
      </w:r>
      <w:r>
        <w:rPr>
          <w:spacing w:val="-1"/>
          <w:w w:val="78"/>
          <w:sz w:val="24"/>
        </w:rPr>
        <w:t>G</w:t>
      </w:r>
      <w:r>
        <w:rPr>
          <w:spacing w:val="1"/>
          <w:w w:val="78"/>
          <w:sz w:val="24"/>
        </w:rPr>
        <w:t>C</w:t>
      </w:r>
      <w:r>
        <w:rPr>
          <w:spacing w:val="-2"/>
          <w:w w:val="278"/>
          <w:sz w:val="24"/>
        </w:rPr>
        <w:t>-</w:t>
      </w:r>
      <w:r>
        <w:rPr>
          <w:w w:val="105"/>
          <w:sz w:val="24"/>
        </w:rPr>
        <w:t>Louisiana has no</w:t>
      </w:r>
      <w:r>
        <w:rPr>
          <w:spacing w:val="-9"/>
          <w:w w:val="105"/>
          <w:sz w:val="24"/>
        </w:rPr>
        <w:t> </w:t>
      </w:r>
      <w:r>
        <w:rPr>
          <w:w w:val="105"/>
          <w:sz w:val="24"/>
        </w:rPr>
        <w:t>such</w:t>
      </w:r>
      <w:r>
        <w:rPr>
          <w:spacing w:val="-4"/>
          <w:w w:val="105"/>
          <w:sz w:val="24"/>
        </w:rPr>
        <w:t> </w:t>
      </w:r>
      <w:r>
        <w:rPr>
          <w:w w:val="105"/>
          <w:sz w:val="24"/>
        </w:rPr>
        <w:t>limit.</w:t>
      </w:r>
    </w:p>
    <w:p>
      <w:pPr>
        <w:pStyle w:val="ListParagraph"/>
        <w:numPr>
          <w:ilvl w:val="2"/>
          <w:numId w:val="27"/>
        </w:numPr>
        <w:tabs>
          <w:tab w:pos="2261" w:val="left" w:leader="none"/>
        </w:tabs>
        <w:spacing w:line="240" w:lineRule="auto" w:before="39" w:after="0"/>
        <w:ind w:left="2261" w:right="0" w:hanging="360"/>
        <w:jc w:val="both"/>
        <w:rPr>
          <w:rFonts w:ascii="Arial" w:hAnsi="Arial"/>
          <w:sz w:val="24"/>
        </w:rPr>
      </w:pPr>
      <w:r>
        <w:rPr>
          <w:i/>
          <w:sz w:val="24"/>
          <w:u w:val="single"/>
        </w:rPr>
        <w:t>Further</w:t>
      </w:r>
      <w:r>
        <w:rPr>
          <w:i/>
          <w:spacing w:val="-3"/>
          <w:sz w:val="24"/>
          <w:u w:val="single"/>
        </w:rPr>
        <w:t> </w:t>
      </w:r>
      <w:r>
        <w:rPr>
          <w:i/>
          <w:sz w:val="24"/>
          <w:u w:val="single"/>
        </w:rPr>
        <w:t>Elaboration</w:t>
      </w:r>
      <w:r>
        <w:rPr>
          <w:i/>
          <w:spacing w:val="-3"/>
          <w:sz w:val="24"/>
          <w:u w:val="single"/>
        </w:rPr>
        <w:t> </w:t>
      </w:r>
      <w:r>
        <w:rPr>
          <w:i/>
          <w:sz w:val="24"/>
          <w:u w:val="single"/>
        </w:rPr>
        <w:t>on the</w:t>
      </w:r>
      <w:r>
        <w:rPr>
          <w:i/>
          <w:spacing w:val="-1"/>
          <w:sz w:val="24"/>
          <w:u w:val="single"/>
        </w:rPr>
        <w:t> </w:t>
      </w:r>
      <w:r>
        <w:rPr>
          <w:i/>
          <w:sz w:val="24"/>
          <w:u w:val="single"/>
        </w:rPr>
        <w:t>Parties</w:t>
      </w:r>
      <w:r>
        <w:rPr>
          <w:i/>
          <w:spacing w:val="-2"/>
          <w:sz w:val="24"/>
          <w:u w:val="single"/>
        </w:rPr>
        <w:t> </w:t>
      </w:r>
      <w:r>
        <w:rPr>
          <w:i/>
          <w:sz w:val="24"/>
          <w:u w:val="single"/>
        </w:rPr>
        <w:t>Under</w:t>
      </w:r>
      <w:r>
        <w:rPr>
          <w:i/>
          <w:spacing w:val="-3"/>
          <w:sz w:val="24"/>
          <w:u w:val="single"/>
        </w:rPr>
        <w:t> </w:t>
      </w:r>
      <w:r>
        <w:rPr>
          <w:i/>
          <w:sz w:val="24"/>
          <w:u w:val="single"/>
        </w:rPr>
        <w:t>the </w:t>
      </w:r>
      <w:r>
        <w:rPr>
          <w:i/>
          <w:spacing w:val="-5"/>
          <w:sz w:val="24"/>
          <w:u w:val="single"/>
        </w:rPr>
        <w:t>PWA</w:t>
      </w:r>
    </w:p>
    <w:p>
      <w:pPr>
        <w:pStyle w:val="ListParagraph"/>
        <w:numPr>
          <w:ilvl w:val="3"/>
          <w:numId w:val="27"/>
        </w:numPr>
        <w:tabs>
          <w:tab w:pos="2982" w:val="left" w:leader="none"/>
        </w:tabs>
        <w:spacing w:line="244" w:lineRule="auto" w:before="9" w:after="0"/>
        <w:ind w:left="2981" w:right="156" w:hanging="360"/>
        <w:jc w:val="both"/>
        <w:rPr>
          <w:sz w:val="24"/>
        </w:rPr>
      </w:pPr>
      <w:r>
        <w:rPr>
          <w:rFonts w:ascii="TimesNewRomanPS-BoldItalicMT" w:hAnsi="TimesNewRomanPS-BoldItalicMT"/>
          <w:b/>
          <w:i/>
          <w:sz w:val="24"/>
        </w:rPr>
        <w:t>"Owner"</w:t>
      </w:r>
      <w:r>
        <w:rPr>
          <w:i/>
          <w:sz w:val="24"/>
        </w:rPr>
        <w:t>—</w:t>
      </w:r>
      <w:r>
        <w:rPr>
          <w:sz w:val="24"/>
        </w:rPr>
        <w:t>The term "owner" is defined in R.S. 9:4806.</w:t>
      </w:r>
      <w:r>
        <w:rPr>
          <w:spacing w:val="40"/>
          <w:sz w:val="24"/>
        </w:rPr>
        <w:t> </w:t>
      </w:r>
      <w:r>
        <w:rPr>
          <w:sz w:val="24"/>
        </w:rPr>
        <w:t>In general, this terms includes "[a]n owner, co-owner, naked owner, owner of a predial or personal servitude, possessor, lessee, or other person owning or having the right to the use or enjoyment of an immovable or having an interest thereon."</w:t>
      </w:r>
    </w:p>
    <w:p>
      <w:pPr>
        <w:pStyle w:val="BodyText"/>
        <w:spacing w:line="269" w:lineRule="exact"/>
        <w:ind w:left="3341" w:firstLine="0"/>
      </w:pPr>
      <w:r>
        <w:rPr>
          <w:rFonts w:ascii="Courier New" w:hAnsi="Courier New"/>
        </w:rPr>
        <w:t>▫</w:t>
      </w:r>
      <w:r>
        <w:rPr>
          <w:rFonts w:ascii="Courier New" w:hAnsi="Courier New"/>
          <w:spacing w:val="72"/>
        </w:rPr>
        <w:t> </w:t>
      </w:r>
      <w:r>
        <w:rPr>
          <w:spacing w:val="-2"/>
          <w:u w:val="single"/>
        </w:rPr>
        <w:t>Limitations</w:t>
      </w:r>
    </w:p>
    <w:p>
      <w:pPr>
        <w:pStyle w:val="ListParagraph"/>
        <w:numPr>
          <w:ilvl w:val="4"/>
          <w:numId w:val="27"/>
        </w:numPr>
        <w:tabs>
          <w:tab w:pos="4422" w:val="left" w:leader="none"/>
        </w:tabs>
        <w:spacing w:line="286" w:lineRule="exact" w:before="20" w:after="0"/>
        <w:ind w:left="4422" w:right="153" w:hanging="360"/>
        <w:jc w:val="both"/>
        <w:rPr>
          <w:sz w:val="24"/>
        </w:rPr>
      </w:pPr>
      <w:r>
        <w:rPr>
          <w:b/>
          <w:sz w:val="24"/>
        </w:rPr>
        <w:t>Only the Owner who Contracted or </w:t>
      </w:r>
      <w:r>
        <w:rPr>
          <w:b/>
          <w:w w:val="80"/>
          <w:sz w:val="24"/>
        </w:rPr>
        <w:t>C</w:t>
      </w:r>
      <w:r>
        <w:rPr>
          <w:b/>
          <w:spacing w:val="-1"/>
          <w:w w:val="80"/>
          <w:sz w:val="24"/>
        </w:rPr>
        <w:t>o</w:t>
      </w:r>
      <w:r>
        <w:rPr>
          <w:b/>
          <w:spacing w:val="-5"/>
          <w:w w:val="80"/>
          <w:sz w:val="24"/>
        </w:rPr>
        <w:t>n</w:t>
      </w:r>
      <w:r>
        <w:rPr>
          <w:b/>
          <w:w w:val="80"/>
          <w:sz w:val="24"/>
        </w:rPr>
        <w:t>s</w:t>
      </w:r>
      <w:r>
        <w:rPr>
          <w:b/>
          <w:spacing w:val="2"/>
          <w:w w:val="80"/>
          <w:sz w:val="24"/>
        </w:rPr>
        <w:t>e</w:t>
      </w:r>
      <w:r>
        <w:rPr>
          <w:b/>
          <w:spacing w:val="-5"/>
          <w:w w:val="80"/>
          <w:sz w:val="24"/>
        </w:rPr>
        <w:t>n</w:t>
      </w:r>
      <w:r>
        <w:rPr>
          <w:b/>
          <w:spacing w:val="-1"/>
          <w:w w:val="80"/>
          <w:sz w:val="24"/>
        </w:rPr>
        <w:t>t</w:t>
      </w:r>
      <w:r>
        <w:rPr>
          <w:b/>
          <w:spacing w:val="2"/>
          <w:w w:val="80"/>
          <w:sz w:val="24"/>
        </w:rPr>
        <w:t>e</w:t>
      </w:r>
      <w:r>
        <w:rPr>
          <w:b/>
          <w:spacing w:val="7"/>
          <w:w w:val="80"/>
          <w:sz w:val="24"/>
        </w:rPr>
        <w:t>d</w:t>
      </w:r>
      <w:r>
        <w:rPr>
          <w:spacing w:val="-1"/>
          <w:w w:val="280"/>
          <w:sz w:val="24"/>
        </w:rPr>
        <w:t>-</w:t>
      </w:r>
      <w:r>
        <w:rPr>
          <w:sz w:val="24"/>
        </w:rPr>
        <w:t>The claims against an "owner" granted by R.S. 9:4802 (for persons without contractual privity with the owner) are limited to the owner or owners </w:t>
      </w:r>
      <w:r>
        <w:rPr>
          <w:i/>
          <w:sz w:val="24"/>
          <w:u w:val="single"/>
        </w:rPr>
        <w:t>who contracted with the contractor</w:t>
      </w:r>
      <w:r>
        <w:rPr>
          <w:i/>
          <w:sz w:val="24"/>
        </w:rPr>
        <w:t> </w:t>
      </w:r>
      <w:r>
        <w:rPr>
          <w:sz w:val="24"/>
        </w:rPr>
        <w:t>or </w:t>
      </w:r>
      <w:r>
        <w:rPr>
          <w:i/>
          <w:sz w:val="24"/>
          <w:u w:val="single"/>
        </w:rPr>
        <w:t>agreed in writing</w:t>
      </w:r>
      <w:r>
        <w:rPr>
          <w:i/>
          <w:sz w:val="24"/>
        </w:rPr>
        <w:t> </w:t>
      </w:r>
      <w:r>
        <w:rPr>
          <w:sz w:val="24"/>
        </w:rPr>
        <w:t>to</w:t>
      </w:r>
    </w:p>
    <w:p>
      <w:pPr>
        <w:pStyle w:val="BodyText"/>
        <w:spacing w:line="258" w:lineRule="exact" w:before="6"/>
        <w:ind w:left="4422" w:firstLine="0"/>
      </w:pPr>
      <w:r>
        <w:rPr/>
        <w:t>work</w:t>
      </w:r>
      <w:r>
        <w:rPr>
          <w:spacing w:val="-7"/>
        </w:rPr>
        <w:t> </w:t>
      </w:r>
      <w:r>
        <w:rPr/>
        <w:t>procured</w:t>
      </w:r>
      <w:r>
        <w:rPr>
          <w:spacing w:val="-1"/>
        </w:rPr>
        <w:t> </w:t>
      </w:r>
      <w:r>
        <w:rPr/>
        <w:t>by</w:t>
      </w:r>
      <w:r>
        <w:rPr>
          <w:spacing w:val="-2"/>
        </w:rPr>
        <w:t> </w:t>
      </w:r>
      <w:r>
        <w:rPr/>
        <w:t>a</w:t>
      </w:r>
      <w:r>
        <w:rPr>
          <w:spacing w:val="3"/>
        </w:rPr>
        <w:t> </w:t>
      </w:r>
      <w:r>
        <w:rPr>
          <w:spacing w:val="-2"/>
        </w:rPr>
        <w:t>lessee.</w:t>
      </w:r>
    </w:p>
    <w:p>
      <w:pPr>
        <w:pStyle w:val="ListParagraph"/>
        <w:numPr>
          <w:ilvl w:val="4"/>
          <w:numId w:val="27"/>
        </w:numPr>
        <w:tabs>
          <w:tab w:pos="4422" w:val="left" w:leader="none"/>
        </w:tabs>
        <w:spacing w:line="286" w:lineRule="exact" w:before="28" w:after="0"/>
        <w:ind w:left="4422" w:right="158" w:hanging="360"/>
        <w:jc w:val="both"/>
        <w:rPr>
          <w:sz w:val="24"/>
        </w:rPr>
      </w:pPr>
      <w:r>
        <w:rPr>
          <w:b/>
          <w:sz w:val="24"/>
        </w:rPr>
        <w:t>Only the Interest of the Owner who Contracted or </w:t>
      </w:r>
      <w:r>
        <w:rPr>
          <w:b/>
          <w:spacing w:val="1"/>
          <w:w w:val="80"/>
          <w:sz w:val="24"/>
        </w:rPr>
        <w:t>C</w:t>
      </w:r>
      <w:r>
        <w:rPr>
          <w:b/>
          <w:w w:val="80"/>
          <w:sz w:val="24"/>
        </w:rPr>
        <w:t>o</w:t>
      </w:r>
      <w:r>
        <w:rPr>
          <w:b/>
          <w:spacing w:val="-4"/>
          <w:w w:val="80"/>
          <w:sz w:val="24"/>
        </w:rPr>
        <w:t>n</w:t>
      </w:r>
      <w:r>
        <w:rPr>
          <w:b/>
          <w:spacing w:val="1"/>
          <w:w w:val="80"/>
          <w:sz w:val="24"/>
        </w:rPr>
        <w:t>s</w:t>
      </w:r>
      <w:r>
        <w:rPr>
          <w:b/>
          <w:spacing w:val="-2"/>
          <w:w w:val="80"/>
          <w:sz w:val="24"/>
        </w:rPr>
        <w:t>e</w:t>
      </w:r>
      <w:r>
        <w:rPr>
          <w:b/>
          <w:spacing w:val="-4"/>
          <w:w w:val="80"/>
          <w:sz w:val="24"/>
        </w:rPr>
        <w:t>n</w:t>
      </w:r>
      <w:r>
        <w:rPr>
          <w:b/>
          <w:w w:val="80"/>
          <w:sz w:val="24"/>
        </w:rPr>
        <w:t>t</w:t>
      </w:r>
      <w:r>
        <w:rPr>
          <w:b/>
          <w:spacing w:val="-2"/>
          <w:w w:val="80"/>
          <w:sz w:val="24"/>
        </w:rPr>
        <w:t>e</w:t>
      </w:r>
      <w:r>
        <w:rPr>
          <w:b/>
          <w:spacing w:val="6"/>
          <w:w w:val="80"/>
          <w:sz w:val="24"/>
        </w:rPr>
        <w:t>d</w:t>
      </w:r>
      <w:r>
        <w:rPr>
          <w:w w:val="280"/>
          <w:sz w:val="24"/>
        </w:rPr>
        <w:t>-</w:t>
      </w:r>
      <w:r>
        <w:rPr>
          <w:spacing w:val="-1"/>
          <w:sz w:val="24"/>
        </w:rPr>
        <w:t> </w:t>
      </w:r>
      <w:r>
        <w:rPr>
          <w:sz w:val="24"/>
        </w:rPr>
        <w:t>The privilege granted by R.S. 9:4801 and 9:4802 affects only the interest in or on the immovable enjoyed by the owner whose obligation is secured by the privilege.</w:t>
      </w:r>
    </w:p>
    <w:p>
      <w:pPr>
        <w:pStyle w:val="Heading3"/>
        <w:numPr>
          <w:ilvl w:val="3"/>
          <w:numId w:val="27"/>
        </w:numPr>
        <w:tabs>
          <w:tab w:pos="2982" w:val="left" w:leader="none"/>
        </w:tabs>
        <w:spacing w:line="291" w:lineRule="exact" w:before="6" w:after="0"/>
        <w:ind w:left="2981" w:right="0" w:hanging="361"/>
        <w:jc w:val="left"/>
      </w:pPr>
      <w:r>
        <w:rPr/>
        <w:t>Persons </w:t>
      </w:r>
      <w:r>
        <w:rPr>
          <w:spacing w:val="-2"/>
        </w:rPr>
        <w:t>Protected</w:t>
      </w:r>
    </w:p>
    <w:p>
      <w:pPr>
        <w:pStyle w:val="BodyText"/>
        <w:spacing w:line="265" w:lineRule="exact"/>
        <w:ind w:left="3341" w:firstLine="0"/>
      </w:pPr>
      <w:r>
        <w:rPr>
          <w:rFonts w:ascii="Courier New" w:hAnsi="Courier New"/>
        </w:rPr>
        <w:t>▫</w:t>
      </w:r>
      <w:r>
        <w:rPr>
          <w:rFonts w:ascii="Courier New" w:hAnsi="Courier New"/>
          <w:spacing w:val="70"/>
        </w:rPr>
        <w:t> </w:t>
      </w:r>
      <w:r>
        <w:rPr>
          <w:u w:val="single"/>
        </w:rPr>
        <w:t>R.S.</w:t>
      </w:r>
      <w:r>
        <w:rPr>
          <w:spacing w:val="1"/>
          <w:u w:val="single"/>
        </w:rPr>
        <w:t> </w:t>
      </w:r>
      <w:r>
        <w:rPr>
          <w:spacing w:val="-2"/>
          <w:u w:val="single"/>
        </w:rPr>
        <w:t>9:4801</w:t>
      </w:r>
    </w:p>
    <w:p>
      <w:pPr>
        <w:pStyle w:val="ListParagraph"/>
        <w:numPr>
          <w:ilvl w:val="4"/>
          <w:numId w:val="27"/>
        </w:numPr>
        <w:tabs>
          <w:tab w:pos="4422" w:val="left" w:leader="none"/>
        </w:tabs>
        <w:spacing w:line="223" w:lineRule="auto" w:before="0" w:after="0"/>
        <w:ind w:left="4422" w:right="162" w:hanging="360"/>
        <w:jc w:val="both"/>
        <w:rPr>
          <w:sz w:val="24"/>
        </w:rPr>
      </w:pPr>
      <w:r>
        <w:rPr>
          <w:b/>
          <w:sz w:val="24"/>
        </w:rPr>
        <w:t>Contractors</w:t>
      </w:r>
      <w:r>
        <w:rPr>
          <w:sz w:val="24"/>
        </w:rPr>
        <w:t>, for the price of their work.</w:t>
      </w:r>
      <w:r>
        <w:rPr>
          <w:spacing w:val="40"/>
          <w:sz w:val="24"/>
        </w:rPr>
        <w:t> </w:t>
      </w:r>
      <w:r>
        <w:rPr>
          <w:sz w:val="24"/>
        </w:rPr>
        <w:t>Note that "contractor" is</w:t>
      </w:r>
      <w:r>
        <w:rPr>
          <w:spacing w:val="40"/>
          <w:sz w:val="24"/>
        </w:rPr>
        <w:t> </w:t>
      </w:r>
      <w:r>
        <w:rPr>
          <w:sz w:val="24"/>
        </w:rPr>
        <w:t>a</w:t>
      </w:r>
      <w:r>
        <w:rPr>
          <w:spacing w:val="35"/>
          <w:sz w:val="24"/>
        </w:rPr>
        <w:t> </w:t>
      </w:r>
      <w:r>
        <w:rPr>
          <w:sz w:val="24"/>
        </w:rPr>
        <w:t>defined</w:t>
      </w:r>
      <w:r>
        <w:rPr>
          <w:spacing w:val="36"/>
          <w:sz w:val="24"/>
        </w:rPr>
        <w:t> </w:t>
      </w:r>
      <w:r>
        <w:rPr>
          <w:sz w:val="24"/>
        </w:rPr>
        <w:t>term</w:t>
      </w:r>
      <w:r>
        <w:rPr>
          <w:spacing w:val="35"/>
          <w:sz w:val="24"/>
        </w:rPr>
        <w:t> </w:t>
      </w:r>
      <w:r>
        <w:rPr>
          <w:sz w:val="24"/>
        </w:rPr>
        <w:t>under</w:t>
      </w:r>
      <w:r>
        <w:rPr>
          <w:spacing w:val="40"/>
          <w:sz w:val="24"/>
        </w:rPr>
        <w:t> </w:t>
      </w:r>
      <w:r>
        <w:rPr>
          <w:sz w:val="24"/>
        </w:rPr>
        <w:t>R.S.</w:t>
      </w:r>
      <w:r>
        <w:rPr>
          <w:spacing w:val="36"/>
          <w:sz w:val="24"/>
        </w:rPr>
        <w:t> </w:t>
      </w:r>
      <w:r>
        <w:rPr>
          <w:sz w:val="24"/>
        </w:rPr>
        <w:t>9:4807(A):</w:t>
      </w:r>
      <w:r>
        <w:rPr>
          <w:spacing w:val="35"/>
          <w:sz w:val="24"/>
        </w:rPr>
        <w:t> </w:t>
      </w:r>
      <w:r>
        <w:rPr>
          <w:sz w:val="24"/>
        </w:rPr>
        <w:t>"A</w:t>
      </w:r>
      <w:r>
        <w:rPr>
          <w:spacing w:val="37"/>
          <w:sz w:val="24"/>
        </w:rPr>
        <w:t> </w:t>
      </w:r>
      <w:r>
        <w:rPr>
          <w:sz w:val="24"/>
        </w:rPr>
        <w:t>contractor</w:t>
      </w:r>
      <w:r>
        <w:rPr>
          <w:spacing w:val="40"/>
          <w:sz w:val="24"/>
        </w:rPr>
        <w:t> </w:t>
      </w:r>
      <w:r>
        <w:rPr>
          <w:sz w:val="24"/>
        </w:rPr>
        <w:t>is</w:t>
      </w:r>
      <w:r>
        <w:rPr>
          <w:spacing w:val="40"/>
          <w:sz w:val="24"/>
        </w:rPr>
        <w:t> </w:t>
      </w:r>
      <w:r>
        <w:rPr>
          <w:sz w:val="24"/>
        </w:rPr>
        <w:t>one</w:t>
      </w:r>
      <w:r>
        <w:rPr>
          <w:spacing w:val="35"/>
          <w:sz w:val="24"/>
        </w:rPr>
        <w:t> </w:t>
      </w:r>
      <w:r>
        <w:rPr>
          <w:sz w:val="24"/>
        </w:rPr>
        <w:t>who</w:t>
      </w:r>
    </w:p>
    <w:p>
      <w:pPr>
        <w:pStyle w:val="BodyText"/>
        <w:spacing w:line="257" w:lineRule="exact" w:before="10"/>
        <w:ind w:left="4422" w:firstLine="0"/>
      </w:pPr>
      <w:r>
        <w:rPr/>
        <w:t>contracts</w:t>
      </w:r>
      <w:r>
        <w:rPr>
          <w:spacing w:val="-3"/>
        </w:rPr>
        <w:t> </w:t>
      </w:r>
      <w:r>
        <w:rPr/>
        <w:t>with</w:t>
      </w:r>
      <w:r>
        <w:rPr>
          <w:spacing w:val="-7"/>
        </w:rPr>
        <w:t> </w:t>
      </w:r>
      <w:r>
        <w:rPr/>
        <w:t>an</w:t>
      </w:r>
      <w:r>
        <w:rPr>
          <w:spacing w:val="-2"/>
        </w:rPr>
        <w:t> </w:t>
      </w:r>
      <w:r>
        <w:rPr/>
        <w:t>owner</w:t>
      </w:r>
      <w:r>
        <w:rPr>
          <w:spacing w:val="-1"/>
        </w:rPr>
        <w:t> </w:t>
      </w:r>
      <w:r>
        <w:rPr/>
        <w:t>to</w:t>
      </w:r>
      <w:r>
        <w:rPr>
          <w:spacing w:val="-7"/>
        </w:rPr>
        <w:t> </w:t>
      </w:r>
      <w:r>
        <w:rPr/>
        <w:t>perform</w:t>
      </w:r>
      <w:r>
        <w:rPr>
          <w:spacing w:val="-3"/>
        </w:rPr>
        <w:t> </w:t>
      </w:r>
      <w:r>
        <w:rPr/>
        <w:t>all</w:t>
      </w:r>
      <w:r>
        <w:rPr>
          <w:spacing w:val="2"/>
        </w:rPr>
        <w:t> </w:t>
      </w:r>
      <w:r>
        <w:rPr/>
        <w:t>or</w:t>
      </w:r>
      <w:r>
        <w:rPr>
          <w:spacing w:val="-1"/>
        </w:rPr>
        <w:t> </w:t>
      </w:r>
      <w:r>
        <w:rPr/>
        <w:t>part</w:t>
      </w:r>
      <w:r>
        <w:rPr>
          <w:spacing w:val="2"/>
        </w:rPr>
        <w:t> </w:t>
      </w:r>
      <w:r>
        <w:rPr/>
        <w:t>of</w:t>
      </w:r>
      <w:r>
        <w:rPr>
          <w:spacing w:val="-2"/>
        </w:rPr>
        <w:t> </w:t>
      </w:r>
      <w:r>
        <w:rPr/>
        <w:t>a</w:t>
      </w:r>
      <w:r>
        <w:rPr>
          <w:spacing w:val="-3"/>
        </w:rPr>
        <w:t> </w:t>
      </w:r>
      <w:r>
        <w:rPr>
          <w:spacing w:val="-2"/>
        </w:rPr>
        <w:t>'work.'"</w:t>
      </w:r>
    </w:p>
    <w:p>
      <w:pPr>
        <w:pStyle w:val="ListParagraph"/>
        <w:numPr>
          <w:ilvl w:val="4"/>
          <w:numId w:val="27"/>
        </w:numPr>
        <w:tabs>
          <w:tab w:pos="4422" w:val="left" w:leader="none"/>
        </w:tabs>
        <w:spacing w:line="225" w:lineRule="auto" w:before="0" w:after="0"/>
        <w:ind w:left="4422" w:right="156" w:hanging="360"/>
        <w:jc w:val="both"/>
        <w:rPr>
          <w:sz w:val="24"/>
        </w:rPr>
      </w:pPr>
      <w:r>
        <w:rPr>
          <w:b/>
          <w:sz w:val="24"/>
        </w:rPr>
        <w:t>Laborers or employers of the owner</w:t>
      </w:r>
      <w:r>
        <w:rPr>
          <w:sz w:val="24"/>
        </w:rPr>
        <w:t>, for the price of work performed at the site of the immovable.</w:t>
      </w:r>
    </w:p>
    <w:p>
      <w:pPr>
        <w:pStyle w:val="ListParagraph"/>
        <w:numPr>
          <w:ilvl w:val="4"/>
          <w:numId w:val="27"/>
        </w:numPr>
        <w:tabs>
          <w:tab w:pos="4422" w:val="left" w:leader="none"/>
        </w:tabs>
        <w:spacing w:line="312" w:lineRule="exact" w:before="0" w:after="0"/>
        <w:ind w:left="4422" w:right="0" w:hanging="360"/>
        <w:jc w:val="both"/>
        <w:rPr>
          <w:sz w:val="24"/>
        </w:rPr>
      </w:pPr>
      <w:r>
        <w:rPr>
          <w:b/>
          <w:sz w:val="24"/>
        </w:rPr>
        <w:t>Sellers</w:t>
      </w:r>
      <w:r>
        <w:rPr>
          <w:sz w:val="24"/>
        </w:rPr>
        <w:t>,</w:t>
      </w:r>
      <w:r>
        <w:rPr>
          <w:spacing w:val="29"/>
          <w:sz w:val="24"/>
        </w:rPr>
        <w:t> </w:t>
      </w:r>
      <w:r>
        <w:rPr>
          <w:sz w:val="24"/>
        </w:rPr>
        <w:t>for</w:t>
      </w:r>
      <w:r>
        <w:rPr>
          <w:spacing w:val="26"/>
          <w:sz w:val="24"/>
        </w:rPr>
        <w:t> </w:t>
      </w:r>
      <w:r>
        <w:rPr>
          <w:sz w:val="24"/>
        </w:rPr>
        <w:t>the</w:t>
      </w:r>
      <w:r>
        <w:rPr>
          <w:spacing w:val="25"/>
          <w:sz w:val="24"/>
        </w:rPr>
        <w:t> </w:t>
      </w:r>
      <w:r>
        <w:rPr>
          <w:sz w:val="24"/>
        </w:rPr>
        <w:t>price</w:t>
      </w:r>
      <w:r>
        <w:rPr>
          <w:spacing w:val="30"/>
          <w:sz w:val="24"/>
        </w:rPr>
        <w:t> </w:t>
      </w:r>
      <w:r>
        <w:rPr>
          <w:sz w:val="24"/>
        </w:rPr>
        <w:t>of</w:t>
      </w:r>
      <w:r>
        <w:rPr>
          <w:spacing w:val="22"/>
          <w:sz w:val="24"/>
        </w:rPr>
        <w:t> </w:t>
      </w:r>
      <w:r>
        <w:rPr>
          <w:sz w:val="24"/>
        </w:rPr>
        <w:t>movables</w:t>
      </w:r>
      <w:r>
        <w:rPr>
          <w:spacing w:val="28"/>
          <w:sz w:val="24"/>
        </w:rPr>
        <w:t> </w:t>
      </w:r>
      <w:r>
        <w:rPr>
          <w:sz w:val="24"/>
        </w:rPr>
        <w:t>sold</w:t>
      </w:r>
      <w:r>
        <w:rPr>
          <w:spacing w:val="26"/>
          <w:sz w:val="24"/>
        </w:rPr>
        <w:t> </w:t>
      </w:r>
      <w:r>
        <w:rPr>
          <w:sz w:val="24"/>
        </w:rPr>
        <w:t>to</w:t>
      </w:r>
      <w:r>
        <w:rPr>
          <w:spacing w:val="22"/>
          <w:sz w:val="24"/>
        </w:rPr>
        <w:t> </w:t>
      </w:r>
      <w:r>
        <w:rPr>
          <w:sz w:val="24"/>
        </w:rPr>
        <w:t>the</w:t>
      </w:r>
      <w:r>
        <w:rPr>
          <w:spacing w:val="30"/>
          <w:sz w:val="24"/>
        </w:rPr>
        <w:t> </w:t>
      </w:r>
      <w:r>
        <w:rPr>
          <w:sz w:val="24"/>
        </w:rPr>
        <w:t>owner</w:t>
      </w:r>
      <w:r>
        <w:rPr>
          <w:spacing w:val="26"/>
          <w:sz w:val="24"/>
        </w:rPr>
        <w:t> </w:t>
      </w:r>
      <w:r>
        <w:rPr>
          <w:sz w:val="24"/>
        </w:rPr>
        <w:t>that</w:t>
      </w:r>
      <w:r>
        <w:rPr>
          <w:spacing w:val="26"/>
          <w:sz w:val="24"/>
        </w:rPr>
        <w:t> </w:t>
      </w:r>
      <w:r>
        <w:rPr>
          <w:spacing w:val="-2"/>
          <w:sz w:val="24"/>
        </w:rPr>
        <w:t>become</w:t>
      </w:r>
    </w:p>
    <w:p>
      <w:pPr>
        <w:pStyle w:val="BodyText"/>
        <w:spacing w:line="249" w:lineRule="auto"/>
        <w:ind w:left="4422" w:right="163" w:firstLine="0"/>
      </w:pPr>
      <w:r>
        <w:rPr/>
        <w:t>component parts of the immovable, or are consumed at the site of the</w:t>
      </w:r>
      <w:r>
        <w:rPr>
          <w:spacing w:val="-8"/>
        </w:rPr>
        <w:t> </w:t>
      </w:r>
      <w:r>
        <w:rPr/>
        <w:t>immovable,</w:t>
      </w:r>
      <w:r>
        <w:rPr>
          <w:spacing w:val="-7"/>
        </w:rPr>
        <w:t> </w:t>
      </w:r>
      <w:r>
        <w:rPr/>
        <w:t>or</w:t>
      </w:r>
      <w:r>
        <w:rPr>
          <w:spacing w:val="-12"/>
        </w:rPr>
        <w:t> </w:t>
      </w:r>
      <w:r>
        <w:rPr/>
        <w:t>are</w:t>
      </w:r>
      <w:r>
        <w:rPr>
          <w:spacing w:val="-8"/>
        </w:rPr>
        <w:t> </w:t>
      </w:r>
      <w:r>
        <w:rPr/>
        <w:t>consumed</w:t>
      </w:r>
      <w:r>
        <w:rPr>
          <w:spacing w:val="-7"/>
        </w:rPr>
        <w:t> </w:t>
      </w:r>
      <w:r>
        <w:rPr/>
        <w:t>in</w:t>
      </w:r>
      <w:r>
        <w:rPr>
          <w:spacing w:val="-12"/>
        </w:rPr>
        <w:t> </w:t>
      </w:r>
      <w:r>
        <w:rPr/>
        <w:t>machinery</w:t>
      </w:r>
      <w:r>
        <w:rPr>
          <w:spacing w:val="-12"/>
        </w:rPr>
        <w:t> </w:t>
      </w:r>
      <w:r>
        <w:rPr/>
        <w:t>or</w:t>
      </w:r>
      <w:r>
        <w:rPr>
          <w:spacing w:val="-8"/>
        </w:rPr>
        <w:t> </w:t>
      </w:r>
      <w:r>
        <w:rPr/>
        <w:t>equipment</w:t>
      </w:r>
      <w:r>
        <w:rPr>
          <w:spacing w:val="-13"/>
        </w:rPr>
        <w:t> </w:t>
      </w:r>
      <w:r>
        <w:rPr/>
        <w:t>used</w:t>
      </w:r>
      <w:r>
        <w:rPr>
          <w:spacing w:val="-8"/>
        </w:rPr>
        <w:t> </w:t>
      </w:r>
      <w:r>
        <w:rPr/>
        <w:t>at the site of the immovable.</w:t>
      </w:r>
    </w:p>
    <w:p>
      <w:pPr>
        <w:pStyle w:val="ListParagraph"/>
        <w:numPr>
          <w:ilvl w:val="4"/>
          <w:numId w:val="27"/>
        </w:numPr>
        <w:tabs>
          <w:tab w:pos="4422" w:val="left" w:leader="none"/>
        </w:tabs>
        <w:spacing w:line="286" w:lineRule="exact" w:before="0" w:after="0"/>
        <w:ind w:left="4422" w:right="164" w:hanging="360"/>
        <w:jc w:val="both"/>
        <w:rPr>
          <w:sz w:val="24"/>
        </w:rPr>
      </w:pPr>
      <w:r>
        <w:rPr>
          <w:b/>
          <w:sz w:val="24"/>
        </w:rPr>
        <w:t>Lessors</w:t>
      </w:r>
      <w:r>
        <w:rPr>
          <w:sz w:val="24"/>
        </w:rPr>
        <w:t>, for the</w:t>
      </w:r>
      <w:r>
        <w:rPr>
          <w:spacing w:val="-2"/>
          <w:sz w:val="24"/>
        </w:rPr>
        <w:t> </w:t>
      </w:r>
      <w:r>
        <w:rPr>
          <w:sz w:val="24"/>
        </w:rPr>
        <w:t>rent of</w:t>
      </w:r>
      <w:r>
        <w:rPr>
          <w:spacing w:val="-6"/>
          <w:sz w:val="24"/>
        </w:rPr>
        <w:t> </w:t>
      </w:r>
      <w:r>
        <w:rPr>
          <w:sz w:val="24"/>
        </w:rPr>
        <w:t>movables used</w:t>
      </w:r>
      <w:r>
        <w:rPr>
          <w:spacing w:val="-1"/>
          <w:sz w:val="24"/>
        </w:rPr>
        <w:t> </w:t>
      </w:r>
      <w:r>
        <w:rPr>
          <w:sz w:val="24"/>
        </w:rPr>
        <w:t>at</w:t>
      </w:r>
      <w:r>
        <w:rPr>
          <w:spacing w:val="-2"/>
          <w:sz w:val="24"/>
        </w:rPr>
        <w:t> </w:t>
      </w:r>
      <w:r>
        <w:rPr>
          <w:sz w:val="24"/>
        </w:rPr>
        <w:t>the</w:t>
      </w:r>
      <w:r>
        <w:rPr>
          <w:spacing w:val="-2"/>
          <w:sz w:val="24"/>
        </w:rPr>
        <w:t> </w:t>
      </w:r>
      <w:r>
        <w:rPr>
          <w:sz w:val="24"/>
        </w:rPr>
        <w:t>site of</w:t>
      </w:r>
      <w:r>
        <w:rPr>
          <w:spacing w:val="-6"/>
          <w:sz w:val="24"/>
        </w:rPr>
        <w:t> </w:t>
      </w:r>
      <w:r>
        <w:rPr>
          <w:sz w:val="24"/>
        </w:rPr>
        <w:t>the immovable and leased to the owner by written contract.</w:t>
      </w:r>
    </w:p>
    <w:p>
      <w:pPr>
        <w:pStyle w:val="ListParagraph"/>
        <w:numPr>
          <w:ilvl w:val="4"/>
          <w:numId w:val="27"/>
        </w:numPr>
        <w:tabs>
          <w:tab w:pos="4422" w:val="left" w:leader="none"/>
        </w:tabs>
        <w:spacing w:line="284" w:lineRule="exact" w:before="0" w:after="0"/>
        <w:ind w:left="4422" w:right="156" w:hanging="360"/>
        <w:jc w:val="both"/>
        <w:rPr>
          <w:sz w:val="24"/>
        </w:rPr>
      </w:pPr>
      <w:r>
        <w:rPr>
          <w:b/>
          <w:sz w:val="24"/>
        </w:rPr>
        <w:t>Registered or certified surveyors or engineers, or licensed architects, or their professional subconsultants</w:t>
      </w:r>
      <w:r>
        <w:rPr>
          <w:sz w:val="24"/>
        </w:rPr>
        <w:t>, for the price of professional</w:t>
      </w:r>
      <w:r>
        <w:rPr>
          <w:spacing w:val="34"/>
          <w:sz w:val="24"/>
        </w:rPr>
        <w:t> </w:t>
      </w:r>
      <w:r>
        <w:rPr>
          <w:sz w:val="24"/>
        </w:rPr>
        <w:t>services</w:t>
      </w:r>
      <w:r>
        <w:rPr>
          <w:spacing w:val="37"/>
          <w:sz w:val="24"/>
        </w:rPr>
        <w:t> </w:t>
      </w:r>
      <w:r>
        <w:rPr>
          <w:sz w:val="24"/>
        </w:rPr>
        <w:t>rendered</w:t>
      </w:r>
      <w:r>
        <w:rPr>
          <w:spacing w:val="40"/>
          <w:sz w:val="24"/>
        </w:rPr>
        <w:t> </w:t>
      </w:r>
      <w:r>
        <w:rPr>
          <w:sz w:val="24"/>
        </w:rPr>
        <w:t>in</w:t>
      </w:r>
      <w:r>
        <w:rPr>
          <w:spacing w:val="30"/>
          <w:sz w:val="24"/>
        </w:rPr>
        <w:t> </w:t>
      </w:r>
      <w:r>
        <w:rPr>
          <w:sz w:val="24"/>
        </w:rPr>
        <w:t>connection</w:t>
      </w:r>
      <w:r>
        <w:rPr>
          <w:spacing w:val="35"/>
          <w:sz w:val="24"/>
        </w:rPr>
        <w:t> </w:t>
      </w:r>
      <w:r>
        <w:rPr>
          <w:sz w:val="24"/>
        </w:rPr>
        <w:t>with</w:t>
      </w:r>
      <w:r>
        <w:rPr>
          <w:spacing w:val="35"/>
          <w:sz w:val="24"/>
        </w:rPr>
        <w:t> </w:t>
      </w:r>
      <w:r>
        <w:rPr>
          <w:sz w:val="24"/>
        </w:rPr>
        <w:t>a</w:t>
      </w:r>
      <w:r>
        <w:rPr>
          <w:spacing w:val="34"/>
          <w:sz w:val="24"/>
        </w:rPr>
        <w:t> </w:t>
      </w:r>
      <w:r>
        <w:rPr>
          <w:sz w:val="24"/>
        </w:rPr>
        <w:t>work</w:t>
      </w:r>
      <w:r>
        <w:rPr>
          <w:spacing w:val="35"/>
          <w:sz w:val="24"/>
        </w:rPr>
        <w:t> </w:t>
      </w:r>
      <w:r>
        <w:rPr>
          <w:sz w:val="24"/>
        </w:rPr>
        <w:t>that</w:t>
      </w:r>
      <w:r>
        <w:rPr>
          <w:spacing w:val="40"/>
          <w:sz w:val="24"/>
        </w:rPr>
        <w:t> </w:t>
      </w:r>
      <w:r>
        <w:rPr>
          <w:sz w:val="24"/>
        </w:rPr>
        <w:t>is</w:t>
      </w:r>
    </w:p>
    <w:p>
      <w:pPr>
        <w:pStyle w:val="BodyText"/>
        <w:spacing w:before="5"/>
        <w:ind w:left="4422" w:firstLine="0"/>
      </w:pPr>
      <w:r>
        <w:rPr/>
        <w:t>undertaken</w:t>
      </w:r>
      <w:r>
        <w:rPr>
          <w:spacing w:val="-8"/>
        </w:rPr>
        <w:t> </w:t>
      </w:r>
      <w:r>
        <w:rPr/>
        <w:t>by</w:t>
      </w:r>
      <w:r>
        <w:rPr>
          <w:spacing w:val="-3"/>
        </w:rPr>
        <w:t> </w:t>
      </w:r>
      <w:r>
        <w:rPr/>
        <w:t>the</w:t>
      </w:r>
      <w:r>
        <w:rPr>
          <w:spacing w:val="2"/>
        </w:rPr>
        <w:t> </w:t>
      </w:r>
      <w:r>
        <w:rPr>
          <w:spacing w:val="-2"/>
        </w:rPr>
        <w:t>owner.</w:t>
      </w:r>
    </w:p>
    <w:p>
      <w:pPr>
        <w:spacing w:after="0"/>
        <w:sectPr>
          <w:pgSz w:w="12240" w:h="15840"/>
          <w:pgMar w:header="722" w:footer="0" w:top="1300" w:bottom="280" w:left="620" w:right="560"/>
        </w:sectPr>
      </w:pPr>
    </w:p>
    <w:p>
      <w:pPr>
        <w:pStyle w:val="ListParagraph"/>
        <w:numPr>
          <w:ilvl w:val="4"/>
          <w:numId w:val="27"/>
        </w:numPr>
        <w:tabs>
          <w:tab w:pos="4421" w:val="left" w:leader="none"/>
          <w:tab w:pos="4422" w:val="left" w:leader="none"/>
        </w:tabs>
        <w:spacing w:line="290" w:lineRule="exact" w:before="0" w:after="0"/>
        <w:ind w:left="4422" w:right="0" w:hanging="360"/>
        <w:jc w:val="left"/>
        <w:rPr>
          <w:b/>
          <w:sz w:val="24"/>
        </w:rPr>
      </w:pPr>
      <w:r>
        <w:rPr>
          <w:b/>
          <w:spacing w:val="-2"/>
          <w:sz w:val="24"/>
        </w:rPr>
        <w:t>4801</w:t>
      </w:r>
      <w:r>
        <w:rPr>
          <w:b/>
          <w:spacing w:val="-8"/>
          <w:sz w:val="24"/>
        </w:rPr>
        <w:t> </w:t>
      </w:r>
      <w:r>
        <w:rPr>
          <w:b/>
          <w:spacing w:val="-2"/>
          <w:sz w:val="24"/>
        </w:rPr>
        <w:t>provides</w:t>
      </w:r>
      <w:r>
        <w:rPr>
          <w:b/>
          <w:spacing w:val="-3"/>
          <w:sz w:val="24"/>
        </w:rPr>
        <w:t> </w:t>
      </w:r>
      <w:r>
        <w:rPr>
          <w:b/>
          <w:spacing w:val="-2"/>
          <w:sz w:val="24"/>
        </w:rPr>
        <w:t>for</w:t>
      </w:r>
      <w:r>
        <w:rPr>
          <w:b/>
          <w:spacing w:val="-7"/>
          <w:sz w:val="24"/>
        </w:rPr>
        <w:t> </w:t>
      </w:r>
      <w:r>
        <w:rPr>
          <w:b/>
          <w:spacing w:val="-2"/>
          <w:sz w:val="24"/>
        </w:rPr>
        <w:t>a</w:t>
      </w:r>
      <w:r>
        <w:rPr>
          <w:b/>
          <w:spacing w:val="-5"/>
          <w:sz w:val="24"/>
        </w:rPr>
        <w:t> </w:t>
      </w:r>
      <w:r>
        <w:rPr>
          <w:b/>
          <w:spacing w:val="-2"/>
          <w:sz w:val="24"/>
        </w:rPr>
        <w:t>privilege—because</w:t>
      </w:r>
      <w:r>
        <w:rPr>
          <w:b/>
          <w:spacing w:val="-7"/>
          <w:sz w:val="24"/>
        </w:rPr>
        <w:t> </w:t>
      </w:r>
      <w:r>
        <w:rPr>
          <w:b/>
          <w:spacing w:val="-2"/>
          <w:sz w:val="24"/>
        </w:rPr>
        <w:t>4801</w:t>
      </w:r>
      <w:r>
        <w:rPr>
          <w:b/>
          <w:spacing w:val="-5"/>
          <w:sz w:val="24"/>
        </w:rPr>
        <w:t> </w:t>
      </w:r>
      <w:r>
        <w:rPr>
          <w:b/>
          <w:spacing w:val="-2"/>
          <w:sz w:val="24"/>
        </w:rPr>
        <w:t>people</w:t>
      </w:r>
      <w:r>
        <w:rPr>
          <w:b/>
          <w:spacing w:val="-7"/>
          <w:sz w:val="24"/>
        </w:rPr>
        <w:t> </w:t>
      </w:r>
      <w:r>
        <w:rPr>
          <w:b/>
          <w:spacing w:val="-2"/>
          <w:sz w:val="24"/>
        </w:rPr>
        <w:t>have</w:t>
      </w:r>
      <w:r>
        <w:rPr>
          <w:b/>
          <w:spacing w:val="-6"/>
          <w:sz w:val="24"/>
        </w:rPr>
        <w:t> </w:t>
      </w:r>
      <w:r>
        <w:rPr>
          <w:b/>
          <w:spacing w:val="-2"/>
          <w:sz w:val="24"/>
        </w:rPr>
        <w:t>already</w:t>
      </w:r>
    </w:p>
    <w:p>
      <w:pPr>
        <w:spacing w:line="267" w:lineRule="exact" w:before="0"/>
        <w:ind w:left="4422" w:right="0" w:firstLine="0"/>
        <w:jc w:val="left"/>
        <w:rPr>
          <w:b/>
          <w:sz w:val="24"/>
        </w:rPr>
      </w:pPr>
      <w:r>
        <w:rPr>
          <w:b/>
          <w:sz w:val="24"/>
        </w:rPr>
        <w:t>contracted</w:t>
      </w:r>
      <w:r>
        <w:rPr>
          <w:b/>
          <w:spacing w:val="27"/>
          <w:sz w:val="24"/>
        </w:rPr>
        <w:t> </w:t>
      </w:r>
      <w:r>
        <w:rPr>
          <w:b/>
          <w:sz w:val="24"/>
        </w:rPr>
        <w:t>directly</w:t>
      </w:r>
      <w:r>
        <w:rPr>
          <w:b/>
          <w:spacing w:val="30"/>
          <w:sz w:val="24"/>
        </w:rPr>
        <w:t> </w:t>
      </w:r>
      <w:r>
        <w:rPr>
          <w:b/>
          <w:sz w:val="24"/>
        </w:rPr>
        <w:t>with</w:t>
      </w:r>
      <w:r>
        <w:rPr>
          <w:b/>
          <w:spacing w:val="22"/>
          <w:sz w:val="24"/>
        </w:rPr>
        <w:t> </w:t>
      </w:r>
      <w:r>
        <w:rPr>
          <w:b/>
          <w:sz w:val="24"/>
        </w:rPr>
        <w:t>the</w:t>
      </w:r>
      <w:r>
        <w:rPr>
          <w:b/>
          <w:spacing w:val="24"/>
          <w:sz w:val="24"/>
        </w:rPr>
        <w:t> </w:t>
      </w:r>
      <w:r>
        <w:rPr>
          <w:b/>
          <w:sz w:val="24"/>
        </w:rPr>
        <w:t>owner,</w:t>
      </w:r>
      <w:r>
        <w:rPr>
          <w:b/>
          <w:spacing w:val="26"/>
          <w:sz w:val="24"/>
        </w:rPr>
        <w:t> </w:t>
      </w:r>
      <w:r>
        <w:rPr>
          <w:b/>
          <w:sz w:val="24"/>
        </w:rPr>
        <w:t>their</w:t>
      </w:r>
      <w:r>
        <w:rPr>
          <w:b/>
          <w:spacing w:val="24"/>
          <w:sz w:val="24"/>
        </w:rPr>
        <w:t> </w:t>
      </w:r>
      <w:r>
        <w:rPr>
          <w:b/>
          <w:sz w:val="24"/>
        </w:rPr>
        <w:t>“claim”</w:t>
      </w:r>
      <w:r>
        <w:rPr>
          <w:b/>
          <w:spacing w:val="25"/>
          <w:sz w:val="24"/>
        </w:rPr>
        <w:t> </w:t>
      </w:r>
      <w:r>
        <w:rPr>
          <w:b/>
          <w:sz w:val="24"/>
        </w:rPr>
        <w:t>comes</w:t>
      </w:r>
      <w:r>
        <w:rPr>
          <w:b/>
          <w:spacing w:val="23"/>
          <w:sz w:val="24"/>
        </w:rPr>
        <w:t> </w:t>
      </w:r>
      <w:r>
        <w:rPr>
          <w:b/>
          <w:spacing w:val="-4"/>
          <w:sz w:val="24"/>
        </w:rPr>
        <w:t>from</w:t>
      </w:r>
    </w:p>
    <w:p>
      <w:pPr>
        <w:spacing w:before="9"/>
        <w:ind w:left="4422" w:right="0" w:firstLine="0"/>
        <w:jc w:val="left"/>
        <w:rPr>
          <w:b/>
          <w:sz w:val="24"/>
        </w:rPr>
      </w:pPr>
      <w:r>
        <w:rPr>
          <w:b/>
          <w:spacing w:val="-2"/>
          <w:sz w:val="24"/>
        </w:rPr>
        <w:t>contract.</w:t>
      </w:r>
    </w:p>
    <w:p>
      <w:pPr>
        <w:pStyle w:val="BodyText"/>
        <w:spacing w:line="267" w:lineRule="exact" w:before="14"/>
        <w:ind w:left="3341" w:firstLine="0"/>
        <w:jc w:val="left"/>
      </w:pPr>
      <w:r>
        <w:rPr>
          <w:rFonts w:ascii="Courier New" w:hAnsi="Courier New"/>
        </w:rPr>
        <w:t>▫</w:t>
      </w:r>
      <w:r>
        <w:rPr>
          <w:rFonts w:ascii="Courier New" w:hAnsi="Courier New"/>
          <w:spacing w:val="70"/>
        </w:rPr>
        <w:t> </w:t>
      </w:r>
      <w:r>
        <w:rPr>
          <w:u w:val="single"/>
        </w:rPr>
        <w:t>R.S.</w:t>
      </w:r>
      <w:r>
        <w:rPr>
          <w:spacing w:val="1"/>
          <w:u w:val="single"/>
        </w:rPr>
        <w:t> </w:t>
      </w:r>
      <w:r>
        <w:rPr>
          <w:spacing w:val="-2"/>
          <w:u w:val="single"/>
        </w:rPr>
        <w:t>9:4802</w:t>
      </w:r>
    </w:p>
    <w:p>
      <w:pPr>
        <w:pStyle w:val="ListParagraph"/>
        <w:numPr>
          <w:ilvl w:val="4"/>
          <w:numId w:val="27"/>
        </w:numPr>
        <w:tabs>
          <w:tab w:pos="4421" w:val="left" w:leader="none"/>
          <w:tab w:pos="4422" w:val="left" w:leader="none"/>
        </w:tabs>
        <w:spacing w:line="293" w:lineRule="exact" w:before="0" w:after="0"/>
        <w:ind w:left="4422" w:right="0" w:hanging="360"/>
        <w:jc w:val="left"/>
        <w:rPr>
          <w:sz w:val="24"/>
        </w:rPr>
      </w:pPr>
      <w:r>
        <w:rPr>
          <w:b/>
          <w:sz w:val="24"/>
        </w:rPr>
        <w:t>Subcontractors</w:t>
      </w:r>
      <w:r>
        <w:rPr>
          <w:sz w:val="24"/>
        </w:rPr>
        <w:t>,</w:t>
      </w:r>
      <w:r>
        <w:rPr>
          <w:spacing w:val="-1"/>
          <w:sz w:val="24"/>
        </w:rPr>
        <w:t> </w:t>
      </w:r>
      <w:r>
        <w:rPr>
          <w:sz w:val="24"/>
        </w:rPr>
        <w:t>for</w:t>
      </w:r>
      <w:r>
        <w:rPr>
          <w:spacing w:val="-4"/>
          <w:sz w:val="24"/>
        </w:rPr>
        <w:t> </w:t>
      </w:r>
      <w:r>
        <w:rPr>
          <w:sz w:val="24"/>
        </w:rPr>
        <w:t>the</w:t>
      </w:r>
      <w:r>
        <w:rPr>
          <w:spacing w:val="-5"/>
          <w:sz w:val="24"/>
        </w:rPr>
        <w:t> </w:t>
      </w:r>
      <w:r>
        <w:rPr>
          <w:sz w:val="24"/>
        </w:rPr>
        <w:t>price</w:t>
      </w:r>
      <w:r>
        <w:rPr>
          <w:spacing w:val="-2"/>
          <w:sz w:val="24"/>
        </w:rPr>
        <w:t> </w:t>
      </w:r>
      <w:r>
        <w:rPr>
          <w:sz w:val="24"/>
        </w:rPr>
        <w:t>of</w:t>
      </w:r>
      <w:r>
        <w:rPr>
          <w:spacing w:val="-5"/>
          <w:sz w:val="24"/>
        </w:rPr>
        <w:t> </w:t>
      </w:r>
      <w:r>
        <w:rPr>
          <w:sz w:val="24"/>
        </w:rPr>
        <w:t>their</w:t>
      </w:r>
      <w:r>
        <w:rPr>
          <w:spacing w:val="-3"/>
          <w:sz w:val="24"/>
        </w:rPr>
        <w:t> </w:t>
      </w:r>
      <w:r>
        <w:rPr>
          <w:spacing w:val="-4"/>
          <w:sz w:val="24"/>
        </w:rPr>
        <w:t>work.</w:t>
      </w:r>
    </w:p>
    <w:p>
      <w:pPr>
        <w:pStyle w:val="ListParagraph"/>
        <w:numPr>
          <w:ilvl w:val="4"/>
          <w:numId w:val="27"/>
        </w:numPr>
        <w:tabs>
          <w:tab w:pos="4421" w:val="left" w:leader="none"/>
          <w:tab w:pos="4422" w:val="left" w:leader="none"/>
        </w:tabs>
        <w:spacing w:line="223" w:lineRule="auto" w:before="0" w:after="0"/>
        <w:ind w:left="4422" w:right="159" w:hanging="360"/>
        <w:jc w:val="left"/>
        <w:rPr>
          <w:sz w:val="24"/>
        </w:rPr>
      </w:pPr>
      <w:r>
        <w:rPr>
          <w:b/>
          <w:sz w:val="24"/>
        </w:rPr>
        <w:t>Laborers or employees of the contractor or subcontractor</w:t>
      </w:r>
      <w:r>
        <w:rPr>
          <w:sz w:val="24"/>
        </w:rPr>
        <w:t>, for the price of work performed at the site of the immovable.</w:t>
      </w:r>
    </w:p>
    <w:p>
      <w:pPr>
        <w:pStyle w:val="ListParagraph"/>
        <w:numPr>
          <w:ilvl w:val="4"/>
          <w:numId w:val="27"/>
        </w:numPr>
        <w:tabs>
          <w:tab w:pos="4421" w:val="left" w:leader="none"/>
          <w:tab w:pos="4422" w:val="left" w:leader="none"/>
        </w:tabs>
        <w:spacing w:line="225" w:lineRule="auto" w:before="0" w:after="0"/>
        <w:ind w:left="4422" w:right="162" w:hanging="360"/>
        <w:jc w:val="left"/>
        <w:rPr>
          <w:sz w:val="24"/>
        </w:rPr>
      </w:pPr>
      <w:r>
        <w:rPr>
          <w:b/>
          <w:sz w:val="24"/>
        </w:rPr>
        <w:t>Sellers</w:t>
      </w:r>
      <w:r>
        <w:rPr>
          <w:sz w:val="24"/>
        </w:rPr>
        <w:t>,</w:t>
      </w:r>
      <w:r>
        <w:rPr>
          <w:spacing w:val="40"/>
          <w:sz w:val="24"/>
        </w:rPr>
        <w:t> </w:t>
      </w:r>
      <w:r>
        <w:rPr>
          <w:sz w:val="24"/>
        </w:rPr>
        <w:t>for</w:t>
      </w:r>
      <w:r>
        <w:rPr>
          <w:spacing w:val="40"/>
          <w:sz w:val="24"/>
        </w:rPr>
        <w:t> </w:t>
      </w:r>
      <w:r>
        <w:rPr>
          <w:sz w:val="24"/>
        </w:rPr>
        <w:t>the</w:t>
      </w:r>
      <w:r>
        <w:rPr>
          <w:spacing w:val="40"/>
          <w:sz w:val="24"/>
        </w:rPr>
        <w:t> </w:t>
      </w:r>
      <w:r>
        <w:rPr>
          <w:sz w:val="24"/>
        </w:rPr>
        <w:t>price</w:t>
      </w:r>
      <w:r>
        <w:rPr>
          <w:spacing w:val="40"/>
          <w:sz w:val="24"/>
        </w:rPr>
        <w:t> </w:t>
      </w:r>
      <w:r>
        <w:rPr>
          <w:sz w:val="24"/>
        </w:rPr>
        <w:t>of</w:t>
      </w:r>
      <w:r>
        <w:rPr>
          <w:spacing w:val="40"/>
          <w:sz w:val="24"/>
        </w:rPr>
        <w:t> </w:t>
      </w:r>
      <w:r>
        <w:rPr>
          <w:sz w:val="24"/>
        </w:rPr>
        <w:t>movables</w:t>
      </w:r>
      <w:r>
        <w:rPr>
          <w:spacing w:val="40"/>
          <w:sz w:val="24"/>
        </w:rPr>
        <w:t> </w:t>
      </w:r>
      <w:r>
        <w:rPr>
          <w:sz w:val="24"/>
        </w:rPr>
        <w:t>sold</w:t>
      </w:r>
      <w:r>
        <w:rPr>
          <w:spacing w:val="40"/>
          <w:sz w:val="24"/>
        </w:rPr>
        <w:t> </w:t>
      </w:r>
      <w:r>
        <w:rPr>
          <w:sz w:val="24"/>
        </w:rPr>
        <w:t>to</w:t>
      </w:r>
      <w:r>
        <w:rPr>
          <w:spacing w:val="40"/>
          <w:sz w:val="24"/>
        </w:rPr>
        <w:t> </w:t>
      </w:r>
      <w:r>
        <w:rPr>
          <w:sz w:val="24"/>
        </w:rPr>
        <w:t>the</w:t>
      </w:r>
      <w:r>
        <w:rPr>
          <w:spacing w:val="40"/>
          <w:sz w:val="24"/>
        </w:rPr>
        <w:t> </w:t>
      </w:r>
      <w:r>
        <w:rPr>
          <w:sz w:val="24"/>
        </w:rPr>
        <w:t>contractor</w:t>
      </w:r>
      <w:r>
        <w:rPr>
          <w:spacing w:val="40"/>
          <w:sz w:val="24"/>
        </w:rPr>
        <w:t> </w:t>
      </w:r>
      <w:r>
        <w:rPr>
          <w:sz w:val="24"/>
        </w:rPr>
        <w:t>or</w:t>
      </w:r>
      <w:r>
        <w:rPr>
          <w:spacing w:val="40"/>
          <w:sz w:val="24"/>
        </w:rPr>
        <w:t> </w:t>
      </w:r>
      <w:r>
        <w:rPr>
          <w:sz w:val="24"/>
        </w:rPr>
        <w:t>a</w:t>
      </w:r>
      <w:r>
        <w:rPr>
          <w:spacing w:val="80"/>
          <w:sz w:val="24"/>
        </w:rPr>
        <w:t> </w:t>
      </w:r>
      <w:r>
        <w:rPr>
          <w:sz w:val="24"/>
        </w:rPr>
        <w:t>subcontractor that become component parts</w:t>
      </w:r>
      <w:r>
        <w:rPr>
          <w:spacing w:val="23"/>
          <w:sz w:val="24"/>
        </w:rPr>
        <w:t> </w:t>
      </w:r>
      <w:r>
        <w:rPr>
          <w:sz w:val="24"/>
        </w:rPr>
        <w:t>of the</w:t>
      </w:r>
      <w:r>
        <w:rPr>
          <w:spacing w:val="25"/>
          <w:sz w:val="24"/>
        </w:rPr>
        <w:t> </w:t>
      </w:r>
      <w:r>
        <w:rPr>
          <w:sz w:val="24"/>
        </w:rPr>
        <w:t>immovable,</w:t>
      </w:r>
      <w:r>
        <w:rPr>
          <w:spacing w:val="26"/>
          <w:sz w:val="24"/>
        </w:rPr>
        <w:t> </w:t>
      </w:r>
      <w:r>
        <w:rPr>
          <w:sz w:val="24"/>
        </w:rPr>
        <w:t>or</w:t>
      </w:r>
    </w:p>
    <w:p>
      <w:pPr>
        <w:pStyle w:val="BodyText"/>
        <w:spacing w:line="247" w:lineRule="auto"/>
        <w:ind w:left="4422" w:firstLine="0"/>
        <w:jc w:val="left"/>
      </w:pPr>
      <w:r>
        <w:rPr/>
        <w:t>are</w:t>
      </w:r>
      <w:r>
        <w:rPr>
          <w:spacing w:val="40"/>
        </w:rPr>
        <w:t> </w:t>
      </w:r>
      <w:r>
        <w:rPr/>
        <w:t>consumed</w:t>
      </w:r>
      <w:r>
        <w:rPr>
          <w:spacing w:val="40"/>
        </w:rPr>
        <w:t> </w:t>
      </w:r>
      <w:r>
        <w:rPr/>
        <w:t>at</w:t>
      </w:r>
      <w:r>
        <w:rPr>
          <w:spacing w:val="40"/>
        </w:rPr>
        <w:t> </w:t>
      </w:r>
      <w:r>
        <w:rPr/>
        <w:t>the</w:t>
      </w:r>
      <w:r>
        <w:rPr>
          <w:spacing w:val="40"/>
        </w:rPr>
        <w:t> </w:t>
      </w:r>
      <w:r>
        <w:rPr/>
        <w:t>site</w:t>
      </w:r>
      <w:r>
        <w:rPr>
          <w:spacing w:val="40"/>
        </w:rPr>
        <w:t> </w:t>
      </w:r>
      <w:r>
        <w:rPr/>
        <w:t>of</w:t>
      </w:r>
      <w:r>
        <w:rPr>
          <w:spacing w:val="40"/>
        </w:rPr>
        <w:t> </w:t>
      </w:r>
      <w:r>
        <w:rPr/>
        <w:t>the</w:t>
      </w:r>
      <w:r>
        <w:rPr>
          <w:spacing w:val="40"/>
        </w:rPr>
        <w:t> </w:t>
      </w:r>
      <w:r>
        <w:rPr/>
        <w:t>movable,</w:t>
      </w:r>
      <w:r>
        <w:rPr>
          <w:spacing w:val="40"/>
        </w:rPr>
        <w:t> </w:t>
      </w:r>
      <w:r>
        <w:rPr/>
        <w:t>or</w:t>
      </w:r>
      <w:r>
        <w:rPr>
          <w:spacing w:val="40"/>
        </w:rPr>
        <w:t> </w:t>
      </w:r>
      <w:r>
        <w:rPr/>
        <w:t>are</w:t>
      </w:r>
      <w:r>
        <w:rPr>
          <w:spacing w:val="40"/>
        </w:rPr>
        <w:t> </w:t>
      </w:r>
      <w:r>
        <w:rPr/>
        <w:t>consumed</w:t>
      </w:r>
      <w:r>
        <w:rPr>
          <w:spacing w:val="40"/>
        </w:rPr>
        <w:t> </w:t>
      </w:r>
      <w:r>
        <w:rPr/>
        <w:t>in</w:t>
      </w:r>
      <w:r>
        <w:rPr>
          <w:spacing w:val="40"/>
        </w:rPr>
        <w:t> </w:t>
      </w:r>
      <w:r>
        <w:rPr/>
        <w:t>machinery or equipment used at the site of the immovable.</w:t>
      </w:r>
    </w:p>
    <w:p>
      <w:pPr>
        <w:pStyle w:val="ListParagraph"/>
        <w:numPr>
          <w:ilvl w:val="5"/>
          <w:numId w:val="27"/>
        </w:numPr>
        <w:tabs>
          <w:tab w:pos="5143" w:val="left" w:leader="none"/>
        </w:tabs>
        <w:spacing w:line="247" w:lineRule="auto" w:before="24" w:after="0"/>
        <w:ind w:left="5142" w:right="165" w:hanging="361"/>
        <w:jc w:val="both"/>
        <w:rPr>
          <w:sz w:val="24"/>
        </w:rPr>
      </w:pPr>
      <w:r>
        <w:rPr>
          <w:sz w:val="24"/>
        </w:rPr>
        <w:t>Generally this includes building materials and equipment needs (such as motor oil).</w:t>
      </w:r>
    </w:p>
    <w:p>
      <w:pPr>
        <w:pStyle w:val="ListParagraph"/>
        <w:numPr>
          <w:ilvl w:val="5"/>
          <w:numId w:val="27"/>
        </w:numPr>
        <w:tabs>
          <w:tab w:pos="5143" w:val="left" w:leader="none"/>
        </w:tabs>
        <w:spacing w:line="249" w:lineRule="auto" w:before="30" w:after="0"/>
        <w:ind w:left="5142" w:right="153" w:hanging="361"/>
        <w:jc w:val="both"/>
        <w:rPr>
          <w:sz w:val="24"/>
        </w:rPr>
      </w:pPr>
      <w:r>
        <w:rPr>
          <w:i/>
          <w:sz w:val="24"/>
          <w:u w:val="single"/>
        </w:rPr>
        <w:t>Cable &amp; Connector Warehouse, Inc. v. Omnimark, </w:t>
      </w:r>
      <w:r>
        <w:rPr>
          <w:i/>
          <w:spacing w:val="-1"/>
          <w:w w:val="80"/>
          <w:sz w:val="24"/>
          <w:u w:val="single"/>
        </w:rPr>
        <w:t>In</w:t>
      </w:r>
      <w:r>
        <w:rPr>
          <w:i/>
          <w:spacing w:val="-3"/>
          <w:w w:val="80"/>
          <w:sz w:val="24"/>
          <w:u w:val="single"/>
        </w:rPr>
        <w:t>c</w:t>
      </w:r>
      <w:r>
        <w:rPr>
          <w:i/>
          <w:spacing w:val="2"/>
          <w:w w:val="80"/>
          <w:sz w:val="24"/>
          <w:u w:val="single"/>
        </w:rPr>
        <w:t>.</w:t>
      </w:r>
      <w:r>
        <w:rPr>
          <w:spacing w:val="-1"/>
          <w:w w:val="280"/>
          <w:sz w:val="24"/>
        </w:rPr>
        <w:t>-</w:t>
      </w:r>
      <w:r>
        <w:rPr>
          <w:spacing w:val="-1"/>
          <w:w w:val="120"/>
          <w:sz w:val="24"/>
        </w:rPr>
        <w:t> </w:t>
      </w:r>
      <w:r>
        <w:rPr>
          <w:sz w:val="24"/>
        </w:rPr>
        <w:t>Bellows contracted to act as a GC on the build out of a number of floors in a commercial office building.</w:t>
      </w:r>
      <w:r>
        <w:rPr>
          <w:spacing w:val="40"/>
          <w:sz w:val="24"/>
        </w:rPr>
        <w:t> </w:t>
      </w:r>
      <w:r>
        <w:rPr>
          <w:sz w:val="24"/>
        </w:rPr>
        <w:t>Bellows subcontracted</w:t>
      </w:r>
      <w:r>
        <w:rPr>
          <w:spacing w:val="-7"/>
          <w:sz w:val="24"/>
        </w:rPr>
        <w:t> </w:t>
      </w:r>
      <w:r>
        <w:rPr>
          <w:sz w:val="24"/>
        </w:rPr>
        <w:t>with</w:t>
      </w:r>
      <w:r>
        <w:rPr>
          <w:spacing w:val="-12"/>
          <w:sz w:val="24"/>
        </w:rPr>
        <w:t> </w:t>
      </w:r>
      <w:r>
        <w:rPr>
          <w:sz w:val="24"/>
        </w:rPr>
        <w:t>Sandoz</w:t>
      </w:r>
      <w:r>
        <w:rPr>
          <w:spacing w:val="-4"/>
          <w:sz w:val="24"/>
        </w:rPr>
        <w:t> </w:t>
      </w:r>
      <w:r>
        <w:rPr>
          <w:sz w:val="24"/>
        </w:rPr>
        <w:t>for</w:t>
      </w:r>
      <w:r>
        <w:rPr>
          <w:spacing w:val="-3"/>
          <w:sz w:val="24"/>
        </w:rPr>
        <w:t> </w:t>
      </w:r>
      <w:r>
        <w:rPr>
          <w:sz w:val="24"/>
        </w:rPr>
        <w:t>installation</w:t>
      </w:r>
      <w:r>
        <w:rPr>
          <w:spacing w:val="-8"/>
          <w:sz w:val="24"/>
        </w:rPr>
        <w:t> </w:t>
      </w:r>
      <w:r>
        <w:rPr>
          <w:sz w:val="24"/>
        </w:rPr>
        <w:t>of</w:t>
      </w:r>
      <w:r>
        <w:rPr>
          <w:spacing w:val="-12"/>
          <w:sz w:val="24"/>
        </w:rPr>
        <w:t> </w:t>
      </w:r>
      <w:r>
        <w:rPr>
          <w:sz w:val="24"/>
        </w:rPr>
        <w:t>cabling for</w:t>
      </w:r>
      <w:r>
        <w:rPr>
          <w:spacing w:val="-7"/>
          <w:sz w:val="24"/>
        </w:rPr>
        <w:t> </w:t>
      </w:r>
      <w:r>
        <w:rPr>
          <w:sz w:val="24"/>
        </w:rPr>
        <w:t>the computer system.</w:t>
      </w:r>
      <w:r>
        <w:rPr>
          <w:spacing w:val="40"/>
          <w:sz w:val="24"/>
        </w:rPr>
        <w:t> </w:t>
      </w:r>
      <w:r>
        <w:rPr>
          <w:sz w:val="24"/>
        </w:rPr>
        <w:t>Sandoz purchased the necessary cabling materials from Omnimark, which, in turn, purchased the cabling from plaintiff, Cable &amp; Connector (CCW).</w:t>
      </w:r>
      <w:r>
        <w:rPr>
          <w:spacing w:val="40"/>
          <w:sz w:val="24"/>
        </w:rPr>
        <w:t> </w:t>
      </w:r>
      <w:r>
        <w:rPr>
          <w:sz w:val="24"/>
        </w:rPr>
        <w:t>CCW brought a claim under PWA as a "seller."</w:t>
      </w:r>
      <w:r>
        <w:rPr>
          <w:spacing w:val="40"/>
          <w:sz w:val="24"/>
        </w:rPr>
        <w:t> </w:t>
      </w:r>
      <w:r>
        <w:rPr>
          <w:sz w:val="24"/>
        </w:rPr>
        <w:t>Claim failed because the term "seller" only covers those who </w:t>
      </w:r>
      <w:r>
        <w:rPr>
          <w:b/>
          <w:sz w:val="24"/>
        </w:rPr>
        <w:t>sell to the contractor or subcontractor.</w:t>
      </w:r>
      <w:r>
        <w:rPr>
          <w:b/>
          <w:spacing w:val="40"/>
          <w:sz w:val="24"/>
        </w:rPr>
        <w:t> </w:t>
      </w:r>
      <w:r>
        <w:rPr>
          <w:sz w:val="24"/>
        </w:rPr>
        <w:t>We cut off protections at sellers of sellers.</w:t>
      </w:r>
    </w:p>
    <w:p>
      <w:pPr>
        <w:pStyle w:val="ListParagraph"/>
        <w:numPr>
          <w:ilvl w:val="6"/>
          <w:numId w:val="27"/>
        </w:numPr>
        <w:tabs>
          <w:tab w:pos="5863" w:val="left" w:leader="none"/>
        </w:tabs>
        <w:spacing w:line="247" w:lineRule="auto" w:before="0" w:after="0"/>
        <w:ind w:left="5862" w:right="155" w:hanging="360"/>
        <w:jc w:val="both"/>
        <w:rPr>
          <w:sz w:val="24"/>
        </w:rPr>
      </w:pPr>
      <w:r>
        <w:rPr>
          <w:sz w:val="24"/>
        </w:rPr>
        <w:t>Court</w:t>
      </w:r>
      <w:r>
        <w:rPr>
          <w:spacing w:val="-15"/>
          <w:sz w:val="24"/>
        </w:rPr>
        <w:t> </w:t>
      </w:r>
      <w:r>
        <w:rPr>
          <w:sz w:val="24"/>
        </w:rPr>
        <w:t>considered</w:t>
      </w:r>
      <w:r>
        <w:rPr>
          <w:spacing w:val="-15"/>
          <w:sz w:val="24"/>
        </w:rPr>
        <w:t> </w:t>
      </w:r>
      <w:r>
        <w:rPr>
          <w:sz w:val="24"/>
        </w:rPr>
        <w:t>whether</w:t>
      </w:r>
      <w:r>
        <w:rPr>
          <w:spacing w:val="-15"/>
          <w:sz w:val="24"/>
        </w:rPr>
        <w:t> </w:t>
      </w:r>
      <w:r>
        <w:rPr>
          <w:sz w:val="24"/>
        </w:rPr>
        <w:t>they</w:t>
      </w:r>
      <w:r>
        <w:rPr>
          <w:spacing w:val="-15"/>
          <w:sz w:val="24"/>
        </w:rPr>
        <w:t> </w:t>
      </w:r>
      <w:r>
        <w:rPr>
          <w:sz w:val="24"/>
        </w:rPr>
        <w:t>could</w:t>
      </w:r>
      <w:r>
        <w:rPr>
          <w:spacing w:val="-15"/>
          <w:sz w:val="24"/>
        </w:rPr>
        <w:t> </w:t>
      </w:r>
      <w:r>
        <w:rPr>
          <w:sz w:val="24"/>
        </w:rPr>
        <w:t>award</w:t>
      </w:r>
      <w:r>
        <w:rPr>
          <w:spacing w:val="-14"/>
          <w:sz w:val="24"/>
        </w:rPr>
        <w:t> </w:t>
      </w:r>
      <w:r>
        <w:rPr>
          <w:sz w:val="24"/>
        </w:rPr>
        <w:t>damages for detrimental reliance, but what's the point of the PWA</w:t>
      </w:r>
      <w:r>
        <w:rPr>
          <w:spacing w:val="-8"/>
          <w:sz w:val="24"/>
        </w:rPr>
        <w:t> </w:t>
      </w:r>
      <w:r>
        <w:rPr>
          <w:sz w:val="24"/>
        </w:rPr>
        <w:t>if</w:t>
      </w:r>
      <w:r>
        <w:rPr>
          <w:spacing w:val="-9"/>
          <w:sz w:val="24"/>
        </w:rPr>
        <w:t> </w:t>
      </w:r>
      <w:r>
        <w:rPr>
          <w:sz w:val="24"/>
        </w:rPr>
        <w:t>we'll</w:t>
      </w:r>
      <w:r>
        <w:rPr>
          <w:spacing w:val="-11"/>
          <w:sz w:val="24"/>
        </w:rPr>
        <w:t> </w:t>
      </w:r>
      <w:r>
        <w:rPr>
          <w:sz w:val="24"/>
        </w:rPr>
        <w:t>allow</w:t>
      </w:r>
      <w:r>
        <w:rPr>
          <w:spacing w:val="-3"/>
          <w:sz w:val="24"/>
        </w:rPr>
        <w:t> </w:t>
      </w:r>
      <w:r>
        <w:rPr>
          <w:sz w:val="24"/>
        </w:rPr>
        <w:t>recovery</w:t>
      </w:r>
      <w:r>
        <w:rPr>
          <w:spacing w:val="-10"/>
          <w:sz w:val="24"/>
        </w:rPr>
        <w:t> </w:t>
      </w:r>
      <w:r>
        <w:rPr>
          <w:sz w:val="24"/>
        </w:rPr>
        <w:t>for</w:t>
      </w:r>
      <w:r>
        <w:rPr>
          <w:spacing w:val="-9"/>
          <w:sz w:val="24"/>
        </w:rPr>
        <w:t> </w:t>
      </w:r>
      <w:r>
        <w:rPr>
          <w:sz w:val="24"/>
        </w:rPr>
        <w:t>detrimental</w:t>
      </w:r>
      <w:r>
        <w:rPr>
          <w:spacing w:val="-11"/>
          <w:sz w:val="24"/>
        </w:rPr>
        <w:t> </w:t>
      </w:r>
      <w:r>
        <w:rPr>
          <w:sz w:val="24"/>
        </w:rPr>
        <w:t>reliance for anyone who isn't covered?</w:t>
      </w:r>
      <w:r>
        <w:rPr>
          <w:spacing w:val="40"/>
          <w:sz w:val="24"/>
        </w:rPr>
        <w:t> </w:t>
      </w:r>
      <w:r>
        <w:rPr>
          <w:sz w:val="24"/>
        </w:rPr>
        <w:t>Similarly, we may want to grant damages for unjust enrichment, but those are only available if there is no other remedy available, and here he could sue the company with whom he had a contract and didn't pay.</w:t>
      </w:r>
    </w:p>
    <w:p>
      <w:pPr>
        <w:pStyle w:val="ListParagraph"/>
        <w:numPr>
          <w:ilvl w:val="4"/>
          <w:numId w:val="27"/>
        </w:numPr>
        <w:tabs>
          <w:tab w:pos="4422" w:val="left" w:leader="none"/>
        </w:tabs>
        <w:spacing w:line="286" w:lineRule="exact" w:before="0" w:after="0"/>
        <w:ind w:left="4422" w:right="164" w:hanging="360"/>
        <w:jc w:val="both"/>
        <w:rPr>
          <w:sz w:val="24"/>
        </w:rPr>
      </w:pPr>
      <w:r>
        <w:rPr>
          <w:b/>
          <w:sz w:val="24"/>
        </w:rPr>
        <w:t>Lessors</w:t>
      </w:r>
      <w:r>
        <w:rPr>
          <w:sz w:val="24"/>
        </w:rPr>
        <w:t>,</w:t>
      </w:r>
      <w:r>
        <w:rPr>
          <w:spacing w:val="-1"/>
          <w:sz w:val="24"/>
        </w:rPr>
        <w:t> </w:t>
      </w:r>
      <w:r>
        <w:rPr>
          <w:sz w:val="24"/>
        </w:rPr>
        <w:t>for the</w:t>
      </w:r>
      <w:r>
        <w:rPr>
          <w:spacing w:val="-2"/>
          <w:sz w:val="24"/>
        </w:rPr>
        <w:t> </w:t>
      </w:r>
      <w:r>
        <w:rPr>
          <w:sz w:val="24"/>
        </w:rPr>
        <w:t>rent of</w:t>
      </w:r>
      <w:r>
        <w:rPr>
          <w:spacing w:val="-5"/>
          <w:sz w:val="24"/>
        </w:rPr>
        <w:t> </w:t>
      </w:r>
      <w:r>
        <w:rPr>
          <w:sz w:val="24"/>
        </w:rPr>
        <w:t>movables used</w:t>
      </w:r>
      <w:r>
        <w:rPr>
          <w:spacing w:val="-1"/>
          <w:sz w:val="24"/>
        </w:rPr>
        <w:t> </w:t>
      </w:r>
      <w:r>
        <w:rPr>
          <w:sz w:val="24"/>
        </w:rPr>
        <w:t>at</w:t>
      </w:r>
      <w:r>
        <w:rPr>
          <w:spacing w:val="-2"/>
          <w:sz w:val="24"/>
        </w:rPr>
        <w:t> </w:t>
      </w:r>
      <w:r>
        <w:rPr>
          <w:sz w:val="24"/>
        </w:rPr>
        <w:t>the</w:t>
      </w:r>
      <w:r>
        <w:rPr>
          <w:spacing w:val="-2"/>
          <w:sz w:val="24"/>
        </w:rPr>
        <w:t> </w:t>
      </w:r>
      <w:r>
        <w:rPr>
          <w:sz w:val="24"/>
        </w:rPr>
        <w:t>site of</w:t>
      </w:r>
      <w:r>
        <w:rPr>
          <w:spacing w:val="-5"/>
          <w:sz w:val="24"/>
        </w:rPr>
        <w:t> </w:t>
      </w:r>
      <w:r>
        <w:rPr>
          <w:sz w:val="24"/>
        </w:rPr>
        <w:t>the immovable and leased to the contractor or a subcontractor by written contract.</w:t>
      </w:r>
    </w:p>
    <w:p>
      <w:pPr>
        <w:pStyle w:val="Heading2"/>
        <w:numPr>
          <w:ilvl w:val="4"/>
          <w:numId w:val="27"/>
        </w:numPr>
        <w:tabs>
          <w:tab w:pos="4422" w:val="left" w:leader="none"/>
        </w:tabs>
        <w:spacing w:line="286" w:lineRule="exact" w:before="0" w:after="0"/>
        <w:ind w:left="4422" w:right="159" w:hanging="360"/>
        <w:jc w:val="both"/>
        <w:rPr>
          <w:b w:val="0"/>
        </w:rPr>
      </w:pPr>
      <w:r>
        <w:rPr/>
        <w:t>Prime</w:t>
      </w:r>
      <w:r>
        <w:rPr>
          <w:spacing w:val="-9"/>
        </w:rPr>
        <w:t> </w:t>
      </w:r>
      <w:r>
        <w:rPr/>
        <w:t>consultant</w:t>
      </w:r>
      <w:r>
        <w:rPr>
          <w:spacing w:val="-7"/>
        </w:rPr>
        <w:t> </w:t>
      </w:r>
      <w:r>
        <w:rPr/>
        <w:t>registered</w:t>
      </w:r>
      <w:r>
        <w:rPr>
          <w:spacing w:val="-6"/>
        </w:rPr>
        <w:t> </w:t>
      </w:r>
      <w:r>
        <w:rPr/>
        <w:t>or</w:t>
      </w:r>
      <w:r>
        <w:rPr>
          <w:spacing w:val="-4"/>
        </w:rPr>
        <w:t> </w:t>
      </w:r>
      <w:r>
        <w:rPr/>
        <w:t>certified</w:t>
      </w:r>
      <w:r>
        <w:rPr>
          <w:spacing w:val="-6"/>
        </w:rPr>
        <w:t> </w:t>
      </w:r>
      <w:r>
        <w:rPr/>
        <w:t>surveyors</w:t>
      </w:r>
      <w:r>
        <w:rPr>
          <w:spacing w:val="-2"/>
        </w:rPr>
        <w:t> </w:t>
      </w:r>
      <w:r>
        <w:rPr/>
        <w:t>or</w:t>
      </w:r>
      <w:r>
        <w:rPr>
          <w:spacing w:val="-9"/>
        </w:rPr>
        <w:t> </w:t>
      </w:r>
      <w:r>
        <w:rPr/>
        <w:t>engineers, or licensed architects, or their professional subconsultants</w:t>
      </w:r>
      <w:r>
        <w:rPr>
          <w:b w:val="0"/>
        </w:rPr>
        <w:t>, for</w:t>
      </w:r>
    </w:p>
    <w:p>
      <w:pPr>
        <w:pStyle w:val="BodyText"/>
        <w:spacing w:line="247" w:lineRule="auto" w:before="7"/>
        <w:ind w:left="4422" w:right="159" w:firstLine="0"/>
      </w:pPr>
      <w:r>
        <w:rPr>
          <w:spacing w:val="-2"/>
        </w:rPr>
        <w:t>the</w:t>
      </w:r>
      <w:r>
        <w:rPr>
          <w:spacing w:val="-9"/>
        </w:rPr>
        <w:t> </w:t>
      </w:r>
      <w:r>
        <w:rPr>
          <w:spacing w:val="-2"/>
        </w:rPr>
        <w:t>price</w:t>
      </w:r>
      <w:r>
        <w:rPr>
          <w:spacing w:val="-3"/>
        </w:rPr>
        <w:t> </w:t>
      </w:r>
      <w:r>
        <w:rPr>
          <w:spacing w:val="-2"/>
        </w:rPr>
        <w:t>of</w:t>
      </w:r>
      <w:r>
        <w:rPr>
          <w:spacing w:val="-13"/>
        </w:rPr>
        <w:t> </w:t>
      </w:r>
      <w:r>
        <w:rPr>
          <w:spacing w:val="-2"/>
        </w:rPr>
        <w:t>professional</w:t>
      </w:r>
      <w:r>
        <w:rPr>
          <w:spacing w:val="-5"/>
        </w:rPr>
        <w:t> </w:t>
      </w:r>
      <w:r>
        <w:rPr>
          <w:spacing w:val="-2"/>
        </w:rPr>
        <w:t>services</w:t>
      </w:r>
      <w:r>
        <w:rPr>
          <w:spacing w:val="-5"/>
        </w:rPr>
        <w:t> </w:t>
      </w:r>
      <w:r>
        <w:rPr>
          <w:spacing w:val="-2"/>
        </w:rPr>
        <w:t>rendered in</w:t>
      </w:r>
      <w:r>
        <w:rPr>
          <w:spacing w:val="-7"/>
        </w:rPr>
        <w:t> </w:t>
      </w:r>
      <w:r>
        <w:rPr>
          <w:spacing w:val="-2"/>
        </w:rPr>
        <w:t>connection</w:t>
      </w:r>
      <w:r>
        <w:rPr>
          <w:spacing w:val="-13"/>
        </w:rPr>
        <w:t> </w:t>
      </w:r>
      <w:r>
        <w:rPr>
          <w:spacing w:val="-2"/>
        </w:rPr>
        <w:t>with</w:t>
      </w:r>
      <w:r>
        <w:rPr>
          <w:spacing w:val="-7"/>
        </w:rPr>
        <w:t> </w:t>
      </w:r>
      <w:r>
        <w:rPr>
          <w:spacing w:val="-2"/>
        </w:rPr>
        <w:t>a</w:t>
      </w:r>
      <w:r>
        <w:rPr>
          <w:spacing w:val="-9"/>
        </w:rPr>
        <w:t> </w:t>
      </w:r>
      <w:r>
        <w:rPr>
          <w:spacing w:val="-2"/>
        </w:rPr>
        <w:t>work </w:t>
      </w:r>
      <w:r>
        <w:rPr/>
        <w:t>that is undertaken by the contractor or subcontractor.</w:t>
      </w:r>
    </w:p>
    <w:p>
      <w:pPr>
        <w:pStyle w:val="Heading2"/>
        <w:numPr>
          <w:ilvl w:val="4"/>
          <w:numId w:val="27"/>
        </w:numPr>
        <w:tabs>
          <w:tab w:pos="4422" w:val="left" w:leader="none"/>
        </w:tabs>
        <w:spacing w:line="286" w:lineRule="exact" w:before="2" w:after="0"/>
        <w:ind w:left="4422" w:right="160" w:hanging="360"/>
        <w:jc w:val="both"/>
      </w:pPr>
      <w:r>
        <w:rPr/>
        <w:t>4802 provides a </w:t>
      </w:r>
      <w:r>
        <w:rPr>
          <w:u w:val="single"/>
        </w:rPr>
        <w:t>claim</w:t>
      </w:r>
      <w:r>
        <w:rPr/>
        <w:t> and a </w:t>
      </w:r>
      <w:r>
        <w:rPr>
          <w:u w:val="single"/>
        </w:rPr>
        <w:t>privilege</w:t>
      </w:r>
      <w:r>
        <w:rPr/>
        <w:t>, because the 4802 people aren’t in privity with the owner and would otherwise have no </w:t>
      </w:r>
      <w:r>
        <w:rPr>
          <w:spacing w:val="-2"/>
        </w:rPr>
        <w:t>claim.</w:t>
      </w:r>
    </w:p>
    <w:p>
      <w:pPr>
        <w:pStyle w:val="ListParagraph"/>
        <w:numPr>
          <w:ilvl w:val="2"/>
          <w:numId w:val="27"/>
        </w:numPr>
        <w:tabs>
          <w:tab w:pos="2261" w:val="left" w:leader="none"/>
        </w:tabs>
        <w:spacing w:line="249" w:lineRule="auto" w:before="36" w:after="0"/>
        <w:ind w:left="2261" w:right="155" w:hanging="360"/>
        <w:jc w:val="both"/>
        <w:rPr>
          <w:rFonts w:ascii="Arial" w:hAnsi="Arial"/>
          <w:sz w:val="24"/>
        </w:rPr>
      </w:pPr>
      <w:r>
        <w:rPr>
          <w:i/>
          <w:sz w:val="24"/>
          <w:u w:val="single"/>
        </w:rPr>
        <w:t>Means by Which Owner can Avoid Private Works Act Claims and </w:t>
      </w:r>
      <w:r>
        <w:rPr>
          <w:i/>
          <w:spacing w:val="-8"/>
          <w:w w:val="81"/>
          <w:sz w:val="24"/>
          <w:u w:val="single"/>
        </w:rPr>
        <w:t>P</w:t>
      </w:r>
      <w:r>
        <w:rPr>
          <w:i/>
          <w:w w:val="81"/>
          <w:sz w:val="24"/>
          <w:u w:val="single"/>
        </w:rPr>
        <w:t>r</w:t>
      </w:r>
      <w:r>
        <w:rPr>
          <w:i/>
          <w:spacing w:val="-3"/>
          <w:w w:val="81"/>
          <w:sz w:val="24"/>
          <w:u w:val="single"/>
        </w:rPr>
        <w:t>i</w:t>
      </w:r>
      <w:r>
        <w:rPr>
          <w:i/>
          <w:spacing w:val="2"/>
          <w:w w:val="81"/>
          <w:sz w:val="24"/>
          <w:u w:val="single"/>
        </w:rPr>
        <w:t>v</w:t>
      </w:r>
      <w:r>
        <w:rPr>
          <w:i/>
          <w:spacing w:val="-3"/>
          <w:w w:val="81"/>
          <w:sz w:val="24"/>
          <w:u w:val="single"/>
        </w:rPr>
        <w:t>ile</w:t>
      </w:r>
      <w:r>
        <w:rPr>
          <w:i/>
          <w:spacing w:val="3"/>
          <w:w w:val="81"/>
          <w:sz w:val="24"/>
          <w:u w:val="single"/>
        </w:rPr>
        <w:t>g</w:t>
      </w:r>
      <w:r>
        <w:rPr>
          <w:i/>
          <w:spacing w:val="-3"/>
          <w:w w:val="81"/>
          <w:sz w:val="24"/>
          <w:u w:val="single"/>
        </w:rPr>
        <w:t>e</w:t>
      </w:r>
      <w:r>
        <w:rPr>
          <w:i/>
          <w:spacing w:val="10"/>
          <w:w w:val="81"/>
          <w:sz w:val="24"/>
          <w:u w:val="single"/>
        </w:rPr>
        <w:t>s</w:t>
      </w:r>
      <w:r>
        <w:rPr>
          <w:spacing w:val="-1"/>
          <w:w w:val="281"/>
          <w:sz w:val="24"/>
        </w:rPr>
        <w:t>-</w:t>
      </w:r>
      <w:r>
        <w:rPr>
          <w:sz w:val="24"/>
        </w:rPr>
        <w:t>The PWA offers the owner a means of avoiding claims (and their attendant privileges) owed to persons with whom the owner did not contract.</w:t>
      </w:r>
      <w:r>
        <w:rPr>
          <w:spacing w:val="40"/>
          <w:sz w:val="24"/>
        </w:rPr>
        <w:t> </w:t>
      </w:r>
      <w:r>
        <w:rPr>
          <w:sz w:val="24"/>
        </w:rPr>
        <w:t>R.S. 9:4802(C) says: "The owner is relieved of</w:t>
      </w:r>
      <w:r>
        <w:rPr>
          <w:spacing w:val="-4"/>
          <w:sz w:val="24"/>
        </w:rPr>
        <w:t> </w:t>
      </w:r>
      <w:r>
        <w:rPr>
          <w:sz w:val="24"/>
        </w:rPr>
        <w:t>the</w:t>
      </w:r>
      <w:r>
        <w:rPr>
          <w:spacing w:val="-1"/>
          <w:sz w:val="24"/>
        </w:rPr>
        <w:t> </w:t>
      </w:r>
      <w:r>
        <w:rPr>
          <w:sz w:val="24"/>
        </w:rPr>
        <w:t>claims against him and the privileges securing them</w:t>
      </w:r>
      <w:r>
        <w:rPr>
          <w:spacing w:val="-1"/>
          <w:sz w:val="24"/>
        </w:rPr>
        <w:t> </w:t>
      </w:r>
      <w:r>
        <w:rPr>
          <w:sz w:val="24"/>
        </w:rPr>
        <w:t>when the</w:t>
      </w:r>
      <w:r>
        <w:rPr>
          <w:spacing w:val="-1"/>
          <w:sz w:val="24"/>
        </w:rPr>
        <w:t> </w:t>
      </w:r>
      <w:r>
        <w:rPr>
          <w:sz w:val="24"/>
        </w:rPr>
        <w:t>claims arise from the performance of</w:t>
      </w:r>
      <w:r>
        <w:rPr>
          <w:spacing w:val="-8"/>
          <w:sz w:val="24"/>
        </w:rPr>
        <w:t> </w:t>
      </w:r>
      <w:r>
        <w:rPr>
          <w:sz w:val="24"/>
        </w:rPr>
        <w:t>a contract by</w:t>
      </w:r>
      <w:r>
        <w:rPr>
          <w:spacing w:val="-8"/>
          <w:sz w:val="24"/>
        </w:rPr>
        <w:t> </w:t>
      </w:r>
      <w:r>
        <w:rPr>
          <w:sz w:val="24"/>
        </w:rPr>
        <w:t>a general</w:t>
      </w:r>
      <w:r>
        <w:rPr>
          <w:spacing w:val="-4"/>
          <w:sz w:val="24"/>
        </w:rPr>
        <w:t> </w:t>
      </w:r>
      <w:r>
        <w:rPr>
          <w:sz w:val="24"/>
        </w:rPr>
        <w:t>contractor for whom </w:t>
      </w:r>
      <w:r>
        <w:rPr>
          <w:b/>
          <w:sz w:val="24"/>
        </w:rPr>
        <w:t>a</w:t>
      </w:r>
      <w:r>
        <w:rPr>
          <w:b/>
          <w:spacing w:val="-2"/>
          <w:sz w:val="24"/>
        </w:rPr>
        <w:t> </w:t>
      </w:r>
      <w:r>
        <w:rPr>
          <w:b/>
          <w:sz w:val="24"/>
        </w:rPr>
        <w:t>bond</w:t>
      </w:r>
      <w:r>
        <w:rPr>
          <w:b/>
          <w:spacing w:val="-1"/>
          <w:sz w:val="24"/>
        </w:rPr>
        <w:t> </w:t>
      </w:r>
      <w:r>
        <w:rPr>
          <w:b/>
          <w:sz w:val="24"/>
        </w:rPr>
        <w:t>is</w:t>
      </w:r>
      <w:r>
        <w:rPr>
          <w:b/>
          <w:spacing w:val="-1"/>
          <w:sz w:val="24"/>
        </w:rPr>
        <w:t> </w:t>
      </w:r>
      <w:r>
        <w:rPr>
          <w:b/>
          <w:sz w:val="24"/>
        </w:rPr>
        <w:t>given</w:t>
      </w:r>
      <w:r>
        <w:rPr>
          <w:b/>
          <w:spacing w:val="-5"/>
          <w:sz w:val="24"/>
        </w:rPr>
        <w:t> </w:t>
      </w:r>
      <w:r>
        <w:rPr>
          <w:sz w:val="24"/>
        </w:rPr>
        <w:t>and</w:t>
      </w:r>
    </w:p>
    <w:p>
      <w:pPr>
        <w:spacing w:after="0" w:line="249" w:lineRule="auto"/>
        <w:jc w:val="both"/>
        <w:rPr>
          <w:rFonts w:ascii="Arial" w:hAnsi="Arial"/>
          <w:sz w:val="24"/>
        </w:rPr>
        <w:sectPr>
          <w:pgSz w:w="12240" w:h="15840"/>
          <w:pgMar w:header="722" w:footer="0" w:top="1300" w:bottom="280" w:left="620" w:right="560"/>
        </w:sectPr>
      </w:pPr>
    </w:p>
    <w:p>
      <w:pPr>
        <w:spacing w:line="252" w:lineRule="auto" w:before="0"/>
        <w:ind w:left="2261" w:right="161" w:firstLine="0"/>
        <w:jc w:val="both"/>
        <w:rPr>
          <w:sz w:val="24"/>
        </w:rPr>
      </w:pPr>
      <w:r>
        <w:rPr>
          <w:sz w:val="24"/>
        </w:rPr>
        <w:t>maintained as required by R.S. 9:4812 and when </w:t>
      </w:r>
      <w:r>
        <w:rPr>
          <w:b/>
          <w:sz w:val="24"/>
        </w:rPr>
        <w:t>notes of the contract with the bond attached is properly and timely filed </w:t>
      </w:r>
      <w:r>
        <w:rPr>
          <w:sz w:val="24"/>
        </w:rPr>
        <w:t>as required by R.S. 9:4811."</w:t>
      </w:r>
    </w:p>
    <w:p>
      <w:pPr>
        <w:pStyle w:val="ListParagraph"/>
        <w:numPr>
          <w:ilvl w:val="3"/>
          <w:numId w:val="27"/>
        </w:numPr>
        <w:tabs>
          <w:tab w:pos="2982" w:val="left" w:leader="none"/>
        </w:tabs>
        <w:spacing w:line="247" w:lineRule="auto" w:before="0" w:after="0"/>
        <w:ind w:left="2981" w:right="160" w:hanging="360"/>
        <w:jc w:val="both"/>
        <w:rPr>
          <w:sz w:val="24"/>
        </w:rPr>
      </w:pPr>
      <w:r>
        <w:rPr>
          <w:sz w:val="24"/>
        </w:rPr>
        <w:t>The owner is relieved of the claims and privileges when the claims arise from the performance of a contract by</w:t>
      </w:r>
      <w:r>
        <w:rPr>
          <w:spacing w:val="-3"/>
          <w:sz w:val="24"/>
        </w:rPr>
        <w:t> </w:t>
      </w:r>
      <w:r>
        <w:rPr>
          <w:sz w:val="24"/>
        </w:rPr>
        <w:t>a general contractor </w:t>
      </w:r>
      <w:r>
        <w:rPr>
          <w:b/>
          <w:sz w:val="24"/>
        </w:rPr>
        <w:t>for whom a bond is given</w:t>
      </w:r>
      <w:r>
        <w:rPr>
          <w:b/>
          <w:spacing w:val="-1"/>
          <w:sz w:val="24"/>
        </w:rPr>
        <w:t> </w:t>
      </w:r>
      <w:r>
        <w:rPr>
          <w:b/>
          <w:sz w:val="24"/>
        </w:rPr>
        <w:t>and maintained</w:t>
      </w:r>
      <w:r>
        <w:rPr>
          <w:b/>
          <w:spacing w:val="-1"/>
          <w:sz w:val="24"/>
        </w:rPr>
        <w:t> </w:t>
      </w:r>
      <w:r>
        <w:rPr>
          <w:sz w:val="24"/>
        </w:rPr>
        <w:t>and</w:t>
      </w:r>
      <w:r>
        <w:rPr>
          <w:spacing w:val="-9"/>
          <w:sz w:val="24"/>
        </w:rPr>
        <w:t> </w:t>
      </w:r>
      <w:r>
        <w:rPr>
          <w:sz w:val="24"/>
        </w:rPr>
        <w:t>when</w:t>
      </w:r>
      <w:r>
        <w:rPr>
          <w:spacing w:val="-7"/>
          <w:sz w:val="24"/>
        </w:rPr>
        <w:t> </w:t>
      </w:r>
      <w:r>
        <w:rPr>
          <w:b/>
          <w:sz w:val="24"/>
        </w:rPr>
        <w:t>notice</w:t>
      </w:r>
      <w:r>
        <w:rPr>
          <w:b/>
          <w:spacing w:val="-10"/>
          <w:sz w:val="24"/>
        </w:rPr>
        <w:t> </w:t>
      </w:r>
      <w:r>
        <w:rPr>
          <w:b/>
          <w:sz w:val="24"/>
        </w:rPr>
        <w:t>of</w:t>
      </w:r>
      <w:r>
        <w:rPr>
          <w:b/>
          <w:spacing w:val="-4"/>
          <w:sz w:val="24"/>
        </w:rPr>
        <w:t> </w:t>
      </w:r>
      <w:r>
        <w:rPr>
          <w:b/>
          <w:sz w:val="24"/>
        </w:rPr>
        <w:t>the</w:t>
      </w:r>
      <w:r>
        <w:rPr>
          <w:b/>
          <w:spacing w:val="-10"/>
          <w:sz w:val="24"/>
        </w:rPr>
        <w:t> </w:t>
      </w:r>
      <w:r>
        <w:rPr>
          <w:b/>
          <w:sz w:val="24"/>
        </w:rPr>
        <w:t>contract</w:t>
      </w:r>
      <w:r>
        <w:rPr>
          <w:b/>
          <w:spacing w:val="-3"/>
          <w:sz w:val="24"/>
        </w:rPr>
        <w:t> </w:t>
      </w:r>
      <w:r>
        <w:rPr>
          <w:b/>
          <w:sz w:val="24"/>
        </w:rPr>
        <w:t>with</w:t>
      </w:r>
      <w:r>
        <w:rPr>
          <w:b/>
          <w:spacing w:val="-12"/>
          <w:sz w:val="24"/>
        </w:rPr>
        <w:t> </w:t>
      </w:r>
      <w:r>
        <w:rPr>
          <w:b/>
          <w:sz w:val="24"/>
        </w:rPr>
        <w:t>the</w:t>
      </w:r>
      <w:r>
        <w:rPr>
          <w:b/>
          <w:spacing w:val="-10"/>
          <w:sz w:val="24"/>
        </w:rPr>
        <w:t> </w:t>
      </w:r>
      <w:r>
        <w:rPr>
          <w:b/>
          <w:sz w:val="24"/>
        </w:rPr>
        <w:t>bond</w:t>
      </w:r>
      <w:r>
        <w:rPr>
          <w:b/>
          <w:spacing w:val="-7"/>
          <w:sz w:val="24"/>
        </w:rPr>
        <w:t> </w:t>
      </w:r>
      <w:r>
        <w:rPr>
          <w:b/>
          <w:sz w:val="24"/>
        </w:rPr>
        <w:t>attached</w:t>
      </w:r>
      <w:r>
        <w:rPr>
          <w:b/>
          <w:spacing w:val="-7"/>
          <w:sz w:val="24"/>
        </w:rPr>
        <w:t> </w:t>
      </w:r>
      <w:r>
        <w:rPr>
          <w:b/>
          <w:sz w:val="24"/>
        </w:rPr>
        <w:t>is</w:t>
      </w:r>
      <w:r>
        <w:rPr>
          <w:b/>
          <w:spacing w:val="-7"/>
          <w:sz w:val="24"/>
        </w:rPr>
        <w:t> </w:t>
      </w:r>
      <w:r>
        <w:rPr>
          <w:b/>
          <w:sz w:val="24"/>
        </w:rPr>
        <w:t>properly and timely filed</w:t>
      </w:r>
      <w:r>
        <w:rPr>
          <w:sz w:val="24"/>
        </w:rPr>
        <w:t>.</w:t>
      </w:r>
      <w:r>
        <w:rPr>
          <w:spacing w:val="40"/>
          <w:sz w:val="24"/>
        </w:rPr>
        <w:t> </w:t>
      </w:r>
      <w:r>
        <w:rPr>
          <w:sz w:val="24"/>
        </w:rPr>
        <w:t>[Note: the owner cannot avoid claims and privileges of those with</w:t>
      </w:r>
      <w:r>
        <w:rPr>
          <w:spacing w:val="-10"/>
          <w:sz w:val="24"/>
        </w:rPr>
        <w:t> </w:t>
      </w:r>
      <w:r>
        <w:rPr>
          <w:sz w:val="24"/>
        </w:rPr>
        <w:t>whom</w:t>
      </w:r>
      <w:r>
        <w:rPr>
          <w:spacing w:val="-6"/>
          <w:sz w:val="24"/>
        </w:rPr>
        <w:t> </w:t>
      </w:r>
      <w:r>
        <w:rPr>
          <w:sz w:val="24"/>
        </w:rPr>
        <w:t>the</w:t>
      </w:r>
      <w:r>
        <w:rPr>
          <w:spacing w:val="-2"/>
          <w:sz w:val="24"/>
        </w:rPr>
        <w:t> </w:t>
      </w:r>
      <w:r>
        <w:rPr>
          <w:sz w:val="24"/>
        </w:rPr>
        <w:t>owner</w:t>
      </w:r>
      <w:r>
        <w:rPr>
          <w:spacing w:val="-4"/>
          <w:sz w:val="24"/>
        </w:rPr>
        <w:t> </w:t>
      </w:r>
      <w:r>
        <w:rPr>
          <w:sz w:val="24"/>
        </w:rPr>
        <w:t>contracted</w:t>
      </w:r>
      <w:r>
        <w:rPr>
          <w:spacing w:val="-4"/>
          <w:sz w:val="24"/>
        </w:rPr>
        <w:t> </w:t>
      </w:r>
      <w:r>
        <w:rPr>
          <w:sz w:val="24"/>
        </w:rPr>
        <w:t>directly</w:t>
      </w:r>
      <w:r>
        <w:rPr>
          <w:spacing w:val="-15"/>
          <w:sz w:val="24"/>
        </w:rPr>
        <w:t> </w:t>
      </w:r>
      <w:r>
        <w:rPr>
          <w:sz w:val="24"/>
        </w:rPr>
        <w:t>by</w:t>
      </w:r>
      <w:r>
        <w:rPr>
          <w:spacing w:val="-10"/>
          <w:sz w:val="24"/>
        </w:rPr>
        <w:t> </w:t>
      </w:r>
      <w:r>
        <w:rPr>
          <w:sz w:val="24"/>
        </w:rPr>
        <w:t>these</w:t>
      </w:r>
      <w:r>
        <w:rPr>
          <w:spacing w:val="-6"/>
          <w:sz w:val="24"/>
        </w:rPr>
        <w:t> </w:t>
      </w:r>
      <w:r>
        <w:rPr>
          <w:sz w:val="24"/>
        </w:rPr>
        <w:t>means.</w:t>
      </w:r>
      <w:r>
        <w:rPr>
          <w:spacing w:val="40"/>
          <w:sz w:val="24"/>
        </w:rPr>
        <w:t> </w:t>
      </w:r>
      <w:r>
        <w:rPr>
          <w:sz w:val="24"/>
        </w:rPr>
        <w:t>Basically</w:t>
      </w:r>
      <w:r>
        <w:rPr>
          <w:spacing w:val="-10"/>
          <w:sz w:val="24"/>
        </w:rPr>
        <w:t> </w:t>
      </w:r>
      <w:r>
        <w:rPr>
          <w:sz w:val="24"/>
        </w:rPr>
        <w:t>this</w:t>
      </w:r>
      <w:r>
        <w:rPr>
          <w:spacing w:val="-3"/>
          <w:sz w:val="24"/>
        </w:rPr>
        <w:t> </w:t>
      </w:r>
      <w:r>
        <w:rPr>
          <w:sz w:val="24"/>
        </w:rPr>
        <w:t>works for 4802 claims but not claims for those covered by 4801.]</w:t>
      </w:r>
    </w:p>
    <w:p>
      <w:pPr>
        <w:pStyle w:val="ListParagraph"/>
        <w:numPr>
          <w:ilvl w:val="3"/>
          <w:numId w:val="27"/>
        </w:numPr>
        <w:tabs>
          <w:tab w:pos="2982" w:val="left" w:leader="none"/>
        </w:tabs>
        <w:spacing w:line="230" w:lineRule="auto" w:before="0" w:after="0"/>
        <w:ind w:left="2981" w:right="157" w:hanging="360"/>
        <w:jc w:val="both"/>
        <w:rPr>
          <w:sz w:val="24"/>
        </w:rPr>
      </w:pPr>
      <w:r>
        <w:rPr>
          <w:rFonts w:ascii="TimesNewRomanPS-BoldItalicMT" w:hAnsi="TimesNewRomanPS-BoldItalicMT"/>
          <w:b/>
          <w:i/>
          <w:sz w:val="24"/>
        </w:rPr>
        <w:t>Filing A "Notice of </w:t>
      </w:r>
      <w:r>
        <w:rPr>
          <w:rFonts w:ascii="TimesNewRomanPS-BoldItalicMT" w:hAnsi="TimesNewRomanPS-BoldItalicMT"/>
          <w:b/>
          <w:i/>
          <w:spacing w:val="-1"/>
          <w:w w:val="81"/>
          <w:sz w:val="24"/>
        </w:rPr>
        <w:t>Co</w:t>
      </w:r>
      <w:r>
        <w:rPr>
          <w:rFonts w:ascii="TimesNewRomanPS-BoldItalicMT" w:hAnsi="TimesNewRomanPS-BoldItalicMT"/>
          <w:b/>
          <w:i/>
          <w:w w:val="81"/>
          <w:sz w:val="24"/>
        </w:rPr>
        <w:t>n</w:t>
      </w:r>
      <w:r>
        <w:rPr>
          <w:rFonts w:ascii="TimesNewRomanPS-BoldItalicMT" w:hAnsi="TimesNewRomanPS-BoldItalicMT"/>
          <w:b/>
          <w:i/>
          <w:spacing w:val="-1"/>
          <w:w w:val="81"/>
          <w:sz w:val="24"/>
        </w:rPr>
        <w:t>t</w:t>
      </w:r>
      <w:r>
        <w:rPr>
          <w:rFonts w:ascii="TimesNewRomanPS-BoldItalicMT" w:hAnsi="TimesNewRomanPS-BoldItalicMT"/>
          <w:b/>
          <w:i/>
          <w:w w:val="81"/>
          <w:sz w:val="24"/>
        </w:rPr>
        <w:t>r</w:t>
      </w:r>
      <w:r>
        <w:rPr>
          <w:rFonts w:ascii="TimesNewRomanPS-BoldItalicMT" w:hAnsi="TimesNewRomanPS-BoldItalicMT"/>
          <w:b/>
          <w:i/>
          <w:spacing w:val="-1"/>
          <w:w w:val="81"/>
          <w:sz w:val="24"/>
        </w:rPr>
        <w:t>a</w:t>
      </w:r>
      <w:r>
        <w:rPr>
          <w:rFonts w:ascii="TimesNewRomanPS-BoldItalicMT" w:hAnsi="TimesNewRomanPS-BoldItalicMT"/>
          <w:b/>
          <w:i/>
          <w:spacing w:val="2"/>
          <w:w w:val="81"/>
          <w:sz w:val="24"/>
        </w:rPr>
        <w:t>c</w:t>
      </w:r>
      <w:r>
        <w:rPr>
          <w:rFonts w:ascii="TimesNewRomanPS-BoldItalicMT" w:hAnsi="TimesNewRomanPS-BoldItalicMT"/>
          <w:b/>
          <w:i/>
          <w:spacing w:val="-3"/>
          <w:w w:val="81"/>
          <w:sz w:val="24"/>
        </w:rPr>
        <w:t>t</w:t>
      </w:r>
      <w:r>
        <w:rPr>
          <w:rFonts w:ascii="TimesNewRomanPS-BoldItalicMT" w:hAnsi="TimesNewRomanPS-BoldItalicMT"/>
          <w:b/>
          <w:i/>
          <w:spacing w:val="-1"/>
          <w:w w:val="71"/>
          <w:sz w:val="24"/>
        </w:rPr>
        <w:t>"</w:t>
      </w:r>
      <w:r>
        <w:rPr>
          <w:spacing w:val="-1"/>
          <w:w w:val="281"/>
          <w:sz w:val="24"/>
        </w:rPr>
        <w:t>-</w:t>
      </w:r>
      <w:r>
        <w:rPr>
          <w:sz w:val="24"/>
        </w:rPr>
        <w:t>R.S. 9:4811(A) requires that "written notice" of a contract between an owner and GC be filed </w:t>
      </w:r>
      <w:r>
        <w:rPr>
          <w:sz w:val="24"/>
          <w:u w:val="single"/>
        </w:rPr>
        <w:t>before the contractor begins work</w:t>
      </w:r>
      <w:r>
        <w:rPr>
          <w:sz w:val="24"/>
        </w:rPr>
        <w:t>.</w:t>
      </w:r>
    </w:p>
    <w:p>
      <w:pPr>
        <w:spacing w:line="267" w:lineRule="exact" w:before="7"/>
        <w:ind w:left="3341" w:right="0" w:firstLine="0"/>
        <w:jc w:val="both"/>
        <w:rPr>
          <w:sz w:val="24"/>
        </w:rPr>
      </w:pPr>
      <w:r>
        <w:rPr>
          <w:rFonts w:ascii="Courier New" w:hAnsi="Courier New"/>
          <w:w w:val="105"/>
          <w:sz w:val="24"/>
        </w:rPr>
        <w:t>▫</w:t>
      </w:r>
      <w:r>
        <w:rPr>
          <w:rFonts w:ascii="Courier New" w:hAnsi="Courier New"/>
          <w:spacing w:val="36"/>
          <w:w w:val="150"/>
          <w:sz w:val="24"/>
        </w:rPr>
        <w:t> </w:t>
      </w:r>
      <w:r>
        <w:rPr>
          <w:b/>
          <w:spacing w:val="1"/>
          <w:w w:val="89"/>
          <w:sz w:val="24"/>
        </w:rPr>
        <w:t>R</w:t>
      </w:r>
      <w:r>
        <w:rPr>
          <w:b/>
          <w:spacing w:val="-2"/>
          <w:w w:val="89"/>
          <w:sz w:val="24"/>
        </w:rPr>
        <w:t>e</w:t>
      </w:r>
      <w:r>
        <w:rPr>
          <w:b/>
          <w:spacing w:val="1"/>
          <w:w w:val="89"/>
          <w:sz w:val="24"/>
        </w:rPr>
        <w:t>q</w:t>
      </w:r>
      <w:r>
        <w:rPr>
          <w:b/>
          <w:spacing w:val="-4"/>
          <w:w w:val="89"/>
          <w:sz w:val="24"/>
        </w:rPr>
        <w:t>u</w:t>
      </w:r>
      <w:r>
        <w:rPr>
          <w:b/>
          <w:spacing w:val="-2"/>
          <w:w w:val="89"/>
          <w:sz w:val="24"/>
        </w:rPr>
        <w:t>ire</w:t>
      </w:r>
      <w:r>
        <w:rPr>
          <w:b/>
          <w:spacing w:val="4"/>
          <w:w w:val="89"/>
          <w:sz w:val="24"/>
        </w:rPr>
        <w:t>m</w:t>
      </w:r>
      <w:r>
        <w:rPr>
          <w:b/>
          <w:spacing w:val="-2"/>
          <w:w w:val="89"/>
          <w:sz w:val="24"/>
        </w:rPr>
        <w:t>e</w:t>
      </w:r>
      <w:r>
        <w:rPr>
          <w:b/>
          <w:spacing w:val="-4"/>
          <w:w w:val="89"/>
          <w:sz w:val="24"/>
        </w:rPr>
        <w:t>n</w:t>
      </w:r>
      <w:r>
        <w:rPr>
          <w:b/>
          <w:w w:val="89"/>
          <w:sz w:val="24"/>
        </w:rPr>
        <w:t>t</w:t>
      </w:r>
      <w:r>
        <w:rPr>
          <w:b/>
          <w:spacing w:val="3"/>
          <w:w w:val="89"/>
          <w:sz w:val="24"/>
        </w:rPr>
        <w:t>s</w:t>
      </w:r>
      <w:r>
        <w:rPr>
          <w:w w:val="289"/>
          <w:sz w:val="24"/>
        </w:rPr>
        <w:t>-</w:t>
      </w:r>
      <w:r>
        <w:rPr>
          <w:w w:val="105"/>
          <w:sz w:val="24"/>
        </w:rPr>
        <w:t>R.S.</w:t>
      </w:r>
      <w:r>
        <w:rPr>
          <w:spacing w:val="7"/>
          <w:w w:val="105"/>
          <w:sz w:val="24"/>
        </w:rPr>
        <w:t> </w:t>
      </w:r>
      <w:r>
        <w:rPr>
          <w:w w:val="105"/>
          <w:sz w:val="24"/>
        </w:rPr>
        <w:t>9:4811(A),</w:t>
      </w:r>
      <w:r>
        <w:rPr>
          <w:spacing w:val="7"/>
          <w:w w:val="105"/>
          <w:sz w:val="24"/>
        </w:rPr>
        <w:t> </w:t>
      </w:r>
      <w:r>
        <w:rPr>
          <w:w w:val="105"/>
          <w:sz w:val="24"/>
        </w:rPr>
        <w:t>the</w:t>
      </w:r>
      <w:r>
        <w:rPr>
          <w:spacing w:val="10"/>
          <w:w w:val="105"/>
          <w:sz w:val="24"/>
        </w:rPr>
        <w:t> </w:t>
      </w:r>
      <w:r>
        <w:rPr>
          <w:spacing w:val="-2"/>
          <w:w w:val="105"/>
          <w:sz w:val="24"/>
        </w:rPr>
        <w:t>notice:</w:t>
      </w:r>
    </w:p>
    <w:p>
      <w:pPr>
        <w:pStyle w:val="ListParagraph"/>
        <w:numPr>
          <w:ilvl w:val="4"/>
          <w:numId w:val="27"/>
        </w:numPr>
        <w:tabs>
          <w:tab w:pos="4421" w:val="left" w:leader="none"/>
          <w:tab w:pos="4422" w:val="left" w:leader="none"/>
        </w:tabs>
        <w:spacing w:line="293" w:lineRule="exact" w:before="0" w:after="0"/>
        <w:ind w:left="4422" w:right="0" w:hanging="360"/>
        <w:jc w:val="left"/>
        <w:rPr>
          <w:sz w:val="24"/>
        </w:rPr>
      </w:pPr>
      <w:r>
        <w:rPr>
          <w:sz w:val="24"/>
        </w:rPr>
        <w:t>(1)</w:t>
      </w:r>
      <w:r>
        <w:rPr>
          <w:spacing w:val="56"/>
          <w:sz w:val="24"/>
        </w:rPr>
        <w:t> </w:t>
      </w:r>
      <w:r>
        <w:rPr>
          <w:sz w:val="24"/>
        </w:rPr>
        <w:t>Shall</w:t>
      </w:r>
      <w:r>
        <w:rPr>
          <w:spacing w:val="54"/>
          <w:sz w:val="24"/>
        </w:rPr>
        <w:t> </w:t>
      </w:r>
      <w:r>
        <w:rPr>
          <w:sz w:val="24"/>
        </w:rPr>
        <w:t>be</w:t>
      </w:r>
      <w:r>
        <w:rPr>
          <w:spacing w:val="-4"/>
          <w:sz w:val="24"/>
        </w:rPr>
        <w:t> </w:t>
      </w:r>
      <w:r>
        <w:rPr>
          <w:sz w:val="24"/>
        </w:rPr>
        <w:t>signed</w:t>
      </w:r>
      <w:r>
        <w:rPr>
          <w:spacing w:val="-2"/>
          <w:sz w:val="24"/>
        </w:rPr>
        <w:t> </w:t>
      </w:r>
      <w:r>
        <w:rPr>
          <w:sz w:val="24"/>
        </w:rPr>
        <w:t>by</w:t>
      </w:r>
      <w:r>
        <w:rPr>
          <w:spacing w:val="-3"/>
          <w:sz w:val="24"/>
        </w:rPr>
        <w:t> </w:t>
      </w:r>
      <w:r>
        <w:rPr>
          <w:sz w:val="24"/>
        </w:rPr>
        <w:t>the</w:t>
      </w:r>
      <w:r>
        <w:rPr>
          <w:spacing w:val="1"/>
          <w:sz w:val="24"/>
        </w:rPr>
        <w:t> </w:t>
      </w:r>
      <w:r>
        <w:rPr>
          <w:sz w:val="24"/>
        </w:rPr>
        <w:t>owner</w:t>
      </w:r>
      <w:r>
        <w:rPr>
          <w:spacing w:val="-2"/>
          <w:sz w:val="24"/>
        </w:rPr>
        <w:t> </w:t>
      </w:r>
      <w:r>
        <w:rPr>
          <w:sz w:val="24"/>
        </w:rPr>
        <w:t>and</w:t>
      </w:r>
      <w:r>
        <w:rPr>
          <w:spacing w:val="1"/>
          <w:sz w:val="24"/>
        </w:rPr>
        <w:t> </w:t>
      </w:r>
      <w:r>
        <w:rPr>
          <w:sz w:val="24"/>
        </w:rPr>
        <w:t>the</w:t>
      </w:r>
      <w:r>
        <w:rPr>
          <w:spacing w:val="-3"/>
          <w:sz w:val="24"/>
        </w:rPr>
        <w:t> </w:t>
      </w:r>
      <w:r>
        <w:rPr>
          <w:spacing w:val="-2"/>
          <w:sz w:val="24"/>
        </w:rPr>
        <w:t>contract.</w:t>
      </w:r>
    </w:p>
    <w:p>
      <w:pPr>
        <w:pStyle w:val="ListParagraph"/>
        <w:numPr>
          <w:ilvl w:val="4"/>
          <w:numId w:val="27"/>
        </w:numPr>
        <w:tabs>
          <w:tab w:pos="4421" w:val="left" w:leader="none"/>
          <w:tab w:pos="4422" w:val="left" w:leader="none"/>
        </w:tabs>
        <w:spacing w:line="286" w:lineRule="exact" w:before="15" w:after="0"/>
        <w:ind w:left="4422" w:right="166" w:hanging="360"/>
        <w:jc w:val="left"/>
        <w:rPr>
          <w:sz w:val="24"/>
        </w:rPr>
      </w:pPr>
      <w:r>
        <w:rPr>
          <w:sz w:val="24"/>
        </w:rPr>
        <w:t>(2) Shall contain the</w:t>
      </w:r>
      <w:r>
        <w:rPr>
          <w:spacing w:val="28"/>
          <w:sz w:val="24"/>
        </w:rPr>
        <w:t> </w:t>
      </w:r>
      <w:r>
        <w:rPr>
          <w:sz w:val="24"/>
        </w:rPr>
        <w:t>legal property description of the</w:t>
      </w:r>
      <w:r>
        <w:rPr>
          <w:spacing w:val="28"/>
          <w:sz w:val="24"/>
        </w:rPr>
        <w:t> </w:t>
      </w:r>
      <w:r>
        <w:rPr>
          <w:sz w:val="24"/>
        </w:rPr>
        <w:t>immovable upon which the work is to performed and the name of the project.</w:t>
      </w:r>
    </w:p>
    <w:p>
      <w:pPr>
        <w:pStyle w:val="ListParagraph"/>
        <w:numPr>
          <w:ilvl w:val="4"/>
          <w:numId w:val="27"/>
        </w:numPr>
        <w:tabs>
          <w:tab w:pos="4421" w:val="left" w:leader="none"/>
          <w:tab w:pos="4422" w:val="left" w:leader="none"/>
        </w:tabs>
        <w:spacing w:line="278" w:lineRule="exact" w:before="0" w:after="0"/>
        <w:ind w:left="4422" w:right="0" w:hanging="360"/>
        <w:jc w:val="left"/>
        <w:rPr>
          <w:sz w:val="24"/>
        </w:rPr>
      </w:pPr>
      <w:r>
        <w:rPr>
          <w:sz w:val="24"/>
        </w:rPr>
        <w:t>(3)</w:t>
      </w:r>
      <w:r>
        <w:rPr>
          <w:spacing w:val="-5"/>
          <w:sz w:val="24"/>
        </w:rPr>
        <w:t> </w:t>
      </w:r>
      <w:r>
        <w:rPr>
          <w:sz w:val="24"/>
        </w:rPr>
        <w:t>Shall identify</w:t>
      </w:r>
      <w:r>
        <w:rPr>
          <w:spacing w:val="-9"/>
          <w:sz w:val="24"/>
        </w:rPr>
        <w:t> </w:t>
      </w:r>
      <w:r>
        <w:rPr>
          <w:sz w:val="24"/>
        </w:rPr>
        <w:t>the</w:t>
      </w:r>
      <w:r>
        <w:rPr>
          <w:spacing w:val="-5"/>
          <w:sz w:val="24"/>
        </w:rPr>
        <w:t> </w:t>
      </w:r>
      <w:r>
        <w:rPr>
          <w:sz w:val="24"/>
        </w:rPr>
        <w:t>parties</w:t>
      </w:r>
      <w:r>
        <w:rPr>
          <w:spacing w:val="-2"/>
          <w:sz w:val="24"/>
        </w:rPr>
        <w:t> </w:t>
      </w:r>
      <w:r>
        <w:rPr>
          <w:sz w:val="24"/>
        </w:rPr>
        <w:t>and</w:t>
      </w:r>
      <w:r>
        <w:rPr>
          <w:spacing w:val="-3"/>
          <w:sz w:val="24"/>
        </w:rPr>
        <w:t> </w:t>
      </w:r>
      <w:r>
        <w:rPr>
          <w:sz w:val="24"/>
        </w:rPr>
        <w:t>give their</w:t>
      </w:r>
      <w:r>
        <w:rPr>
          <w:spacing w:val="1"/>
          <w:sz w:val="24"/>
        </w:rPr>
        <w:t> </w:t>
      </w:r>
      <w:r>
        <w:rPr>
          <w:sz w:val="24"/>
        </w:rPr>
        <w:t>mailing</w:t>
      </w:r>
      <w:r>
        <w:rPr>
          <w:spacing w:val="-2"/>
          <w:sz w:val="24"/>
        </w:rPr>
        <w:t> addresses.</w:t>
      </w:r>
    </w:p>
    <w:p>
      <w:pPr>
        <w:pStyle w:val="ListParagraph"/>
        <w:numPr>
          <w:ilvl w:val="4"/>
          <w:numId w:val="27"/>
        </w:numPr>
        <w:tabs>
          <w:tab w:pos="4422" w:val="left" w:leader="none"/>
        </w:tabs>
        <w:spacing w:line="286" w:lineRule="exact" w:before="15" w:after="0"/>
        <w:ind w:left="4422" w:right="158" w:hanging="360"/>
        <w:jc w:val="both"/>
        <w:rPr>
          <w:sz w:val="24"/>
        </w:rPr>
      </w:pPr>
      <w:r>
        <w:rPr>
          <w:sz w:val="24"/>
        </w:rPr>
        <w:t>(4)</w:t>
      </w:r>
      <w:r>
        <w:rPr>
          <w:spacing w:val="-5"/>
          <w:sz w:val="24"/>
        </w:rPr>
        <w:t> </w:t>
      </w:r>
      <w:r>
        <w:rPr>
          <w:sz w:val="24"/>
        </w:rPr>
        <w:t>Shall</w:t>
      </w:r>
      <w:r>
        <w:rPr>
          <w:spacing w:val="-11"/>
          <w:sz w:val="24"/>
        </w:rPr>
        <w:t> </w:t>
      </w:r>
      <w:r>
        <w:rPr>
          <w:sz w:val="24"/>
        </w:rPr>
        <w:t>state</w:t>
      </w:r>
      <w:r>
        <w:rPr>
          <w:spacing w:val="-6"/>
          <w:sz w:val="24"/>
        </w:rPr>
        <w:t> </w:t>
      </w:r>
      <w:r>
        <w:rPr>
          <w:sz w:val="24"/>
        </w:rPr>
        <w:t>the</w:t>
      </w:r>
      <w:r>
        <w:rPr>
          <w:spacing w:val="-6"/>
          <w:sz w:val="24"/>
        </w:rPr>
        <w:t> </w:t>
      </w:r>
      <w:r>
        <w:rPr>
          <w:sz w:val="24"/>
        </w:rPr>
        <w:t>price</w:t>
      </w:r>
      <w:r>
        <w:rPr>
          <w:spacing w:val="-2"/>
          <w:sz w:val="24"/>
        </w:rPr>
        <w:t> </w:t>
      </w:r>
      <w:r>
        <w:rPr>
          <w:sz w:val="24"/>
        </w:rPr>
        <w:t>of</w:t>
      </w:r>
      <w:r>
        <w:rPr>
          <w:spacing w:val="-10"/>
          <w:sz w:val="24"/>
        </w:rPr>
        <w:t> </w:t>
      </w:r>
      <w:r>
        <w:rPr>
          <w:sz w:val="24"/>
        </w:rPr>
        <w:t>the</w:t>
      </w:r>
      <w:r>
        <w:rPr>
          <w:spacing w:val="-6"/>
          <w:sz w:val="24"/>
        </w:rPr>
        <w:t> </w:t>
      </w:r>
      <w:r>
        <w:rPr>
          <w:sz w:val="24"/>
        </w:rPr>
        <w:t>work,</w:t>
      </w:r>
      <w:r>
        <w:rPr>
          <w:spacing w:val="-1"/>
          <w:sz w:val="24"/>
        </w:rPr>
        <w:t> </w:t>
      </w:r>
      <w:r>
        <w:rPr>
          <w:sz w:val="24"/>
        </w:rPr>
        <w:t>or,</w:t>
      </w:r>
      <w:r>
        <w:rPr>
          <w:spacing w:val="-1"/>
          <w:sz w:val="24"/>
        </w:rPr>
        <w:t> </w:t>
      </w:r>
      <w:r>
        <w:rPr>
          <w:sz w:val="24"/>
        </w:rPr>
        <w:t>if</w:t>
      </w:r>
      <w:r>
        <w:rPr>
          <w:spacing w:val="-10"/>
          <w:sz w:val="24"/>
        </w:rPr>
        <w:t> </w:t>
      </w:r>
      <w:r>
        <w:rPr>
          <w:sz w:val="24"/>
        </w:rPr>
        <w:t>no</w:t>
      </w:r>
      <w:r>
        <w:rPr>
          <w:spacing w:val="-10"/>
          <w:sz w:val="24"/>
        </w:rPr>
        <w:t> </w:t>
      </w:r>
      <w:r>
        <w:rPr>
          <w:sz w:val="24"/>
        </w:rPr>
        <w:t>price</w:t>
      </w:r>
      <w:r>
        <w:rPr>
          <w:spacing w:val="-2"/>
          <w:sz w:val="24"/>
        </w:rPr>
        <w:t> </w:t>
      </w:r>
      <w:r>
        <w:rPr>
          <w:sz w:val="24"/>
        </w:rPr>
        <w:t>is</w:t>
      </w:r>
      <w:r>
        <w:rPr>
          <w:spacing w:val="-4"/>
          <w:sz w:val="24"/>
        </w:rPr>
        <w:t> </w:t>
      </w:r>
      <w:r>
        <w:rPr>
          <w:sz w:val="24"/>
        </w:rPr>
        <w:t>fixed,</w:t>
      </w:r>
      <w:r>
        <w:rPr>
          <w:spacing w:val="-5"/>
          <w:sz w:val="24"/>
        </w:rPr>
        <w:t> </w:t>
      </w:r>
      <w:r>
        <w:rPr>
          <w:sz w:val="24"/>
        </w:rPr>
        <w:t>describe the method by which the price is to be calculated and give an estimate of it.</w:t>
      </w:r>
    </w:p>
    <w:p>
      <w:pPr>
        <w:pStyle w:val="ListParagraph"/>
        <w:numPr>
          <w:ilvl w:val="4"/>
          <w:numId w:val="27"/>
        </w:numPr>
        <w:tabs>
          <w:tab w:pos="4422" w:val="left" w:leader="none"/>
        </w:tabs>
        <w:spacing w:line="277" w:lineRule="exact" w:before="0" w:after="0"/>
        <w:ind w:left="4422" w:right="0" w:hanging="360"/>
        <w:jc w:val="both"/>
        <w:rPr>
          <w:sz w:val="24"/>
        </w:rPr>
      </w:pPr>
      <w:r>
        <w:rPr>
          <w:sz w:val="24"/>
        </w:rPr>
        <w:t>(5)</w:t>
      </w:r>
      <w:r>
        <w:rPr>
          <w:spacing w:val="-1"/>
          <w:sz w:val="24"/>
        </w:rPr>
        <w:t> </w:t>
      </w:r>
      <w:r>
        <w:rPr>
          <w:sz w:val="24"/>
        </w:rPr>
        <w:t>Shall</w:t>
      </w:r>
      <w:r>
        <w:rPr>
          <w:spacing w:val="-3"/>
          <w:sz w:val="24"/>
        </w:rPr>
        <w:t> </w:t>
      </w:r>
      <w:r>
        <w:rPr>
          <w:sz w:val="24"/>
        </w:rPr>
        <w:t>state</w:t>
      </w:r>
      <w:r>
        <w:rPr>
          <w:spacing w:val="-3"/>
          <w:sz w:val="24"/>
        </w:rPr>
        <w:t> </w:t>
      </w:r>
      <w:r>
        <w:rPr>
          <w:sz w:val="24"/>
        </w:rPr>
        <w:t>when</w:t>
      </w:r>
      <w:r>
        <w:rPr>
          <w:spacing w:val="-7"/>
          <w:sz w:val="24"/>
        </w:rPr>
        <w:t> </w:t>
      </w:r>
      <w:r>
        <w:rPr>
          <w:sz w:val="24"/>
        </w:rPr>
        <w:t>payment</w:t>
      </w:r>
      <w:r>
        <w:rPr>
          <w:spacing w:val="2"/>
          <w:sz w:val="24"/>
        </w:rPr>
        <w:t> </w:t>
      </w:r>
      <w:r>
        <w:rPr>
          <w:sz w:val="24"/>
        </w:rPr>
        <w:t>of</w:t>
      </w:r>
      <w:r>
        <w:rPr>
          <w:spacing w:val="-7"/>
          <w:sz w:val="24"/>
        </w:rPr>
        <w:t> </w:t>
      </w:r>
      <w:r>
        <w:rPr>
          <w:sz w:val="24"/>
        </w:rPr>
        <w:t>the</w:t>
      </w:r>
      <w:r>
        <w:rPr>
          <w:spacing w:val="-3"/>
          <w:sz w:val="24"/>
        </w:rPr>
        <w:t> </w:t>
      </w:r>
      <w:r>
        <w:rPr>
          <w:sz w:val="24"/>
        </w:rPr>
        <w:t>price</w:t>
      </w:r>
      <w:r>
        <w:rPr>
          <w:spacing w:val="2"/>
          <w:sz w:val="24"/>
        </w:rPr>
        <w:t> </w:t>
      </w:r>
      <w:r>
        <w:rPr>
          <w:sz w:val="24"/>
        </w:rPr>
        <w:t>is</w:t>
      </w:r>
      <w:r>
        <w:rPr>
          <w:spacing w:val="5"/>
          <w:sz w:val="24"/>
        </w:rPr>
        <w:t> </w:t>
      </w:r>
      <w:r>
        <w:rPr>
          <w:sz w:val="24"/>
        </w:rPr>
        <w:t>to</w:t>
      </w:r>
      <w:r>
        <w:rPr>
          <w:spacing w:val="-7"/>
          <w:sz w:val="24"/>
        </w:rPr>
        <w:t> </w:t>
      </w:r>
      <w:r>
        <w:rPr>
          <w:sz w:val="24"/>
        </w:rPr>
        <w:t>be</w:t>
      </w:r>
      <w:r>
        <w:rPr>
          <w:spacing w:val="-2"/>
          <w:sz w:val="24"/>
        </w:rPr>
        <w:t> made.</w:t>
      </w:r>
    </w:p>
    <w:p>
      <w:pPr>
        <w:pStyle w:val="ListParagraph"/>
        <w:numPr>
          <w:ilvl w:val="4"/>
          <w:numId w:val="27"/>
        </w:numPr>
        <w:tabs>
          <w:tab w:pos="4422" w:val="left" w:leader="none"/>
        </w:tabs>
        <w:spacing w:line="322" w:lineRule="exact" w:before="0" w:after="0"/>
        <w:ind w:left="4422" w:right="0" w:hanging="360"/>
        <w:jc w:val="both"/>
        <w:rPr>
          <w:sz w:val="24"/>
        </w:rPr>
      </w:pPr>
      <w:r>
        <w:rPr>
          <w:sz w:val="24"/>
        </w:rPr>
        <w:t>(6) Shall</w:t>
      </w:r>
      <w:r>
        <w:rPr>
          <w:spacing w:val="-2"/>
          <w:sz w:val="24"/>
        </w:rPr>
        <w:t> </w:t>
      </w:r>
      <w:r>
        <w:rPr>
          <w:sz w:val="24"/>
        </w:rPr>
        <w:t>describe</w:t>
      </w:r>
      <w:r>
        <w:rPr>
          <w:spacing w:val="3"/>
          <w:sz w:val="24"/>
        </w:rPr>
        <w:t> </w:t>
      </w:r>
      <w:r>
        <w:rPr>
          <w:sz w:val="24"/>
        </w:rPr>
        <w:t>in</w:t>
      </w:r>
      <w:r>
        <w:rPr>
          <w:spacing w:val="-5"/>
          <w:sz w:val="24"/>
        </w:rPr>
        <w:t> </w:t>
      </w:r>
      <w:r>
        <w:rPr>
          <w:sz w:val="24"/>
        </w:rPr>
        <w:t>general</w:t>
      </w:r>
      <w:r>
        <w:rPr>
          <w:spacing w:val="-7"/>
          <w:sz w:val="24"/>
        </w:rPr>
        <w:t> </w:t>
      </w:r>
      <w:r>
        <w:rPr>
          <w:sz w:val="24"/>
        </w:rPr>
        <w:t>terms</w:t>
      </w:r>
      <w:r>
        <w:rPr>
          <w:spacing w:val="1"/>
          <w:sz w:val="24"/>
        </w:rPr>
        <w:t> </w:t>
      </w:r>
      <w:r>
        <w:rPr>
          <w:sz w:val="24"/>
        </w:rPr>
        <w:t>the</w:t>
      </w:r>
      <w:r>
        <w:rPr>
          <w:spacing w:val="-1"/>
          <w:sz w:val="24"/>
        </w:rPr>
        <w:t> </w:t>
      </w:r>
      <w:r>
        <w:rPr>
          <w:sz w:val="24"/>
        </w:rPr>
        <w:t>work</w:t>
      </w:r>
      <w:r>
        <w:rPr>
          <w:spacing w:val="-6"/>
          <w:sz w:val="24"/>
        </w:rPr>
        <w:t> </w:t>
      </w:r>
      <w:r>
        <w:rPr>
          <w:sz w:val="24"/>
        </w:rPr>
        <w:t>to</w:t>
      </w:r>
      <w:r>
        <w:rPr>
          <w:spacing w:val="-6"/>
          <w:sz w:val="24"/>
        </w:rPr>
        <w:t> </w:t>
      </w:r>
      <w:r>
        <w:rPr>
          <w:sz w:val="24"/>
        </w:rPr>
        <w:t>be</w:t>
      </w:r>
      <w:r>
        <w:rPr>
          <w:spacing w:val="-1"/>
          <w:sz w:val="24"/>
        </w:rPr>
        <w:t> </w:t>
      </w:r>
      <w:r>
        <w:rPr>
          <w:spacing w:val="-2"/>
          <w:sz w:val="24"/>
        </w:rPr>
        <w:t>done.</w:t>
      </w:r>
    </w:p>
    <w:p>
      <w:pPr>
        <w:pStyle w:val="ListParagraph"/>
        <w:numPr>
          <w:ilvl w:val="5"/>
          <w:numId w:val="27"/>
        </w:numPr>
        <w:tabs>
          <w:tab w:pos="5143" w:val="left" w:leader="none"/>
        </w:tabs>
        <w:spacing w:line="240" w:lineRule="auto" w:before="12" w:after="0"/>
        <w:ind w:left="5142" w:right="0" w:hanging="361"/>
        <w:jc w:val="both"/>
        <w:rPr>
          <w:i/>
          <w:sz w:val="24"/>
        </w:rPr>
      </w:pPr>
      <w:r>
        <w:rPr>
          <w:i/>
          <w:sz w:val="24"/>
          <w:u w:val="single"/>
        </w:rPr>
        <w:t>Courts</w:t>
      </w:r>
      <w:r>
        <w:rPr>
          <w:i/>
          <w:spacing w:val="33"/>
          <w:sz w:val="24"/>
          <w:u w:val="single"/>
        </w:rPr>
        <w:t> </w:t>
      </w:r>
      <w:r>
        <w:rPr>
          <w:i/>
          <w:sz w:val="24"/>
          <w:u w:val="single"/>
        </w:rPr>
        <w:t>interpret</w:t>
      </w:r>
      <w:r>
        <w:rPr>
          <w:i/>
          <w:spacing w:val="36"/>
          <w:sz w:val="24"/>
          <w:u w:val="single"/>
        </w:rPr>
        <w:t> </w:t>
      </w:r>
      <w:r>
        <w:rPr>
          <w:i/>
          <w:sz w:val="24"/>
          <w:u w:val="single"/>
        </w:rPr>
        <w:t>these</w:t>
      </w:r>
      <w:r>
        <w:rPr>
          <w:i/>
          <w:spacing w:val="31"/>
          <w:sz w:val="24"/>
          <w:u w:val="single"/>
        </w:rPr>
        <w:t> </w:t>
      </w:r>
      <w:r>
        <w:rPr>
          <w:i/>
          <w:sz w:val="24"/>
          <w:u w:val="single"/>
        </w:rPr>
        <w:t>requirements</w:t>
      </w:r>
      <w:r>
        <w:rPr>
          <w:i/>
          <w:spacing w:val="37"/>
          <w:sz w:val="24"/>
          <w:u w:val="single"/>
        </w:rPr>
        <w:t> </w:t>
      </w:r>
      <w:r>
        <w:rPr>
          <w:rFonts w:ascii="TimesNewRomanPS-BoldItalicMT" w:hAnsi="TimesNewRomanPS-BoldItalicMT"/>
          <w:b/>
          <w:i/>
          <w:sz w:val="24"/>
          <w:u w:val="single"/>
        </w:rPr>
        <w:t>super</w:t>
      </w:r>
      <w:r>
        <w:rPr>
          <w:rFonts w:ascii="TimesNewRomanPS-BoldItalicMT" w:hAnsi="TimesNewRomanPS-BoldItalicMT"/>
          <w:b/>
          <w:i/>
          <w:spacing w:val="34"/>
          <w:sz w:val="24"/>
          <w:u w:val="single"/>
        </w:rPr>
        <w:t> </w:t>
      </w:r>
      <w:r>
        <w:rPr>
          <w:rFonts w:ascii="TimesNewRomanPS-BoldItalicMT" w:hAnsi="TimesNewRomanPS-BoldItalicMT"/>
          <w:b/>
          <w:i/>
          <w:sz w:val="24"/>
          <w:u w:val="single"/>
        </w:rPr>
        <w:t>strictly</w:t>
      </w:r>
      <w:r>
        <w:rPr>
          <w:i/>
          <w:sz w:val="24"/>
          <w:u w:val="single"/>
        </w:rPr>
        <w:t>.</w:t>
      </w:r>
      <w:r>
        <w:rPr>
          <w:i/>
          <w:spacing w:val="35"/>
          <w:sz w:val="24"/>
          <w:u w:val="single"/>
        </w:rPr>
        <w:t>  </w:t>
      </w:r>
      <w:r>
        <w:rPr>
          <w:i/>
          <w:spacing w:val="-2"/>
          <w:sz w:val="24"/>
          <w:u w:val="single"/>
        </w:rPr>
        <w:t>There</w:t>
      </w:r>
    </w:p>
    <w:p>
      <w:pPr>
        <w:spacing w:before="9"/>
        <w:ind w:left="5142" w:right="0" w:firstLine="0"/>
        <w:jc w:val="both"/>
        <w:rPr>
          <w:i/>
          <w:sz w:val="24"/>
        </w:rPr>
      </w:pPr>
      <w:r>
        <w:rPr>
          <w:i/>
          <w:sz w:val="24"/>
          <w:u w:val="single"/>
        </w:rPr>
        <w:t>isn't</w:t>
      </w:r>
      <w:r>
        <w:rPr>
          <w:i/>
          <w:spacing w:val="2"/>
          <w:sz w:val="24"/>
          <w:u w:val="single"/>
        </w:rPr>
        <w:t> </w:t>
      </w:r>
      <w:r>
        <w:rPr>
          <w:i/>
          <w:sz w:val="24"/>
          <w:u w:val="single"/>
        </w:rPr>
        <w:t>any</w:t>
      </w:r>
      <w:r>
        <w:rPr>
          <w:i/>
          <w:spacing w:val="3"/>
          <w:sz w:val="24"/>
          <w:u w:val="single"/>
        </w:rPr>
        <w:t> </w:t>
      </w:r>
      <w:r>
        <w:rPr>
          <w:i/>
          <w:sz w:val="24"/>
          <w:u w:val="single"/>
        </w:rPr>
        <w:t>“close</w:t>
      </w:r>
      <w:r>
        <w:rPr>
          <w:i/>
          <w:spacing w:val="2"/>
          <w:sz w:val="24"/>
          <w:u w:val="single"/>
        </w:rPr>
        <w:t> </w:t>
      </w:r>
      <w:r>
        <w:rPr>
          <w:i/>
          <w:sz w:val="24"/>
          <w:u w:val="single"/>
        </w:rPr>
        <w:t>enough"</w:t>
      </w:r>
      <w:r>
        <w:rPr>
          <w:i/>
          <w:spacing w:val="11"/>
          <w:sz w:val="24"/>
          <w:u w:val="single"/>
        </w:rPr>
        <w:t> </w:t>
      </w:r>
      <w:r>
        <w:rPr>
          <w:i/>
          <w:sz w:val="24"/>
          <w:u w:val="single"/>
        </w:rPr>
        <w:t>when</w:t>
      </w:r>
      <w:r>
        <w:rPr>
          <w:i/>
          <w:spacing w:val="9"/>
          <w:sz w:val="24"/>
          <w:u w:val="single"/>
        </w:rPr>
        <w:t> </w:t>
      </w:r>
      <w:r>
        <w:rPr>
          <w:i/>
          <w:sz w:val="24"/>
          <w:u w:val="single"/>
        </w:rPr>
        <w:t>filing</w:t>
      </w:r>
      <w:r>
        <w:rPr>
          <w:i/>
          <w:spacing w:val="5"/>
          <w:sz w:val="24"/>
          <w:u w:val="single"/>
        </w:rPr>
        <w:t> </w:t>
      </w:r>
      <w:r>
        <w:rPr>
          <w:i/>
          <w:sz w:val="24"/>
          <w:u w:val="single"/>
        </w:rPr>
        <w:t>a</w:t>
      </w:r>
      <w:r>
        <w:rPr>
          <w:i/>
          <w:spacing w:val="5"/>
          <w:sz w:val="24"/>
          <w:u w:val="single"/>
        </w:rPr>
        <w:t> </w:t>
      </w:r>
      <w:r>
        <w:rPr>
          <w:i/>
          <w:sz w:val="24"/>
          <w:u w:val="single"/>
        </w:rPr>
        <w:t>notice</w:t>
      </w:r>
      <w:r>
        <w:rPr>
          <w:i/>
          <w:spacing w:val="2"/>
          <w:sz w:val="24"/>
          <w:u w:val="single"/>
        </w:rPr>
        <w:t> </w:t>
      </w:r>
      <w:r>
        <w:rPr>
          <w:i/>
          <w:sz w:val="24"/>
          <w:u w:val="single"/>
        </w:rPr>
        <w:t>of</w:t>
      </w:r>
      <w:r>
        <w:rPr>
          <w:i/>
          <w:spacing w:val="8"/>
          <w:sz w:val="24"/>
          <w:u w:val="single"/>
        </w:rPr>
        <w:t> </w:t>
      </w:r>
      <w:r>
        <w:rPr>
          <w:i/>
          <w:spacing w:val="-2"/>
          <w:sz w:val="24"/>
          <w:u w:val="single"/>
        </w:rPr>
        <w:t>contract.</w:t>
      </w:r>
    </w:p>
    <w:p>
      <w:pPr>
        <w:pStyle w:val="ListParagraph"/>
        <w:numPr>
          <w:ilvl w:val="5"/>
          <w:numId w:val="27"/>
        </w:numPr>
        <w:tabs>
          <w:tab w:pos="5143" w:val="left" w:leader="none"/>
        </w:tabs>
        <w:spacing w:line="240" w:lineRule="auto" w:before="38" w:after="0"/>
        <w:ind w:left="5142" w:right="0" w:hanging="361"/>
        <w:jc w:val="both"/>
        <w:rPr>
          <w:sz w:val="24"/>
        </w:rPr>
      </w:pPr>
      <w:r>
        <w:rPr>
          <w:sz w:val="24"/>
        </w:rPr>
        <w:t>Also,</w:t>
      </w:r>
      <w:r>
        <w:rPr>
          <w:spacing w:val="2"/>
          <w:sz w:val="24"/>
        </w:rPr>
        <w:t> </w:t>
      </w:r>
      <w:r>
        <w:rPr>
          <w:sz w:val="24"/>
        </w:rPr>
        <w:t>you</w:t>
      </w:r>
      <w:r>
        <w:rPr>
          <w:spacing w:val="-2"/>
          <w:sz w:val="24"/>
        </w:rPr>
        <w:t> </w:t>
      </w:r>
      <w:r>
        <w:rPr>
          <w:sz w:val="24"/>
        </w:rPr>
        <w:t>must</w:t>
      </w:r>
      <w:r>
        <w:rPr>
          <w:spacing w:val="-4"/>
          <w:sz w:val="24"/>
        </w:rPr>
        <w:t> </w:t>
      </w:r>
      <w:r>
        <w:rPr>
          <w:sz w:val="24"/>
        </w:rPr>
        <w:t>attach</w:t>
      </w:r>
      <w:r>
        <w:rPr>
          <w:spacing w:val="-7"/>
          <w:sz w:val="24"/>
        </w:rPr>
        <w:t> </w:t>
      </w:r>
      <w:r>
        <w:rPr>
          <w:sz w:val="24"/>
        </w:rPr>
        <w:t>a</w:t>
      </w:r>
      <w:r>
        <w:rPr>
          <w:spacing w:val="-4"/>
          <w:sz w:val="24"/>
        </w:rPr>
        <w:t> </w:t>
      </w:r>
      <w:r>
        <w:rPr>
          <w:sz w:val="24"/>
        </w:rPr>
        <w:t>bond,</w:t>
      </w:r>
      <w:r>
        <w:rPr>
          <w:spacing w:val="-1"/>
          <w:sz w:val="24"/>
        </w:rPr>
        <w:t> </w:t>
      </w:r>
      <w:r>
        <w:rPr>
          <w:sz w:val="24"/>
        </w:rPr>
        <w:t>according</w:t>
      </w:r>
      <w:r>
        <w:rPr>
          <w:spacing w:val="-2"/>
          <w:sz w:val="24"/>
        </w:rPr>
        <w:t> </w:t>
      </w:r>
      <w:r>
        <w:rPr>
          <w:sz w:val="24"/>
        </w:rPr>
        <w:t>to</w:t>
      </w:r>
      <w:r>
        <w:rPr>
          <w:spacing w:val="-7"/>
          <w:sz w:val="24"/>
        </w:rPr>
        <w:t> </w:t>
      </w:r>
      <w:r>
        <w:rPr>
          <w:spacing w:val="-2"/>
          <w:sz w:val="24"/>
        </w:rPr>
        <w:t>9:4812.</w:t>
      </w:r>
    </w:p>
    <w:p>
      <w:pPr>
        <w:pStyle w:val="BodyText"/>
        <w:spacing w:line="242" w:lineRule="auto" w:before="9"/>
        <w:ind w:left="3702" w:right="162" w:hanging="361"/>
      </w:pPr>
      <w:r>
        <w:rPr>
          <w:rFonts w:ascii="Courier New" w:hAnsi="Courier New"/>
        </w:rPr>
        <w:t>▫ </w:t>
      </w:r>
      <w:r>
        <w:rPr>
          <w:b/>
        </w:rPr>
        <w:t>Place of </w:t>
      </w:r>
      <w:r>
        <w:rPr>
          <w:b/>
          <w:w w:val="83"/>
        </w:rPr>
        <w:t>R</w:t>
      </w:r>
      <w:r>
        <w:rPr>
          <w:b/>
          <w:spacing w:val="2"/>
          <w:w w:val="83"/>
        </w:rPr>
        <w:t>e</w:t>
      </w:r>
      <w:r>
        <w:rPr>
          <w:b/>
          <w:spacing w:val="-3"/>
          <w:w w:val="83"/>
        </w:rPr>
        <w:t>c</w:t>
      </w:r>
      <w:r>
        <w:rPr>
          <w:b/>
          <w:spacing w:val="-1"/>
          <w:w w:val="83"/>
        </w:rPr>
        <w:t>o</w:t>
      </w:r>
      <w:r>
        <w:rPr>
          <w:b/>
          <w:spacing w:val="-3"/>
          <w:w w:val="83"/>
        </w:rPr>
        <w:t>r</w:t>
      </w:r>
      <w:r>
        <w:rPr>
          <w:b/>
          <w:w w:val="83"/>
        </w:rPr>
        <w:t>d</w:t>
      </w:r>
      <w:r>
        <w:rPr>
          <w:b/>
          <w:spacing w:val="-1"/>
          <w:w w:val="83"/>
        </w:rPr>
        <w:t>at</w:t>
      </w:r>
      <w:r>
        <w:rPr>
          <w:b/>
          <w:spacing w:val="-3"/>
          <w:w w:val="83"/>
        </w:rPr>
        <w:t>i</w:t>
      </w:r>
      <w:r>
        <w:rPr>
          <w:b/>
          <w:spacing w:val="3"/>
          <w:w w:val="83"/>
        </w:rPr>
        <w:t>o</w:t>
      </w:r>
      <w:r>
        <w:rPr>
          <w:b/>
          <w:spacing w:val="-2"/>
          <w:w w:val="83"/>
        </w:rPr>
        <w:t>n</w:t>
      </w:r>
      <w:r>
        <w:rPr>
          <w:spacing w:val="-1"/>
          <w:w w:val="283"/>
        </w:rPr>
        <w:t>-</w:t>
      </w:r>
      <w:r>
        <w:rPr/>
        <w:t>R.S. 9:4831 requires that the notice of contract be filed for registry</w:t>
      </w:r>
      <w:r>
        <w:rPr>
          <w:spacing w:val="-9"/>
        </w:rPr>
        <w:t> </w:t>
      </w:r>
      <w:r>
        <w:rPr/>
        <w:t>with</w:t>
      </w:r>
      <w:r>
        <w:rPr>
          <w:spacing w:val="-4"/>
        </w:rPr>
        <w:t> </w:t>
      </w:r>
      <w:r>
        <w:rPr/>
        <w:t>the recorder of</w:t>
      </w:r>
      <w:r>
        <w:rPr>
          <w:spacing w:val="-1"/>
        </w:rPr>
        <w:t> </w:t>
      </w:r>
      <w:r>
        <w:rPr>
          <w:b/>
        </w:rPr>
        <w:t>mortgages </w:t>
      </w:r>
      <w:r>
        <w:rPr/>
        <w:t>of</w:t>
      </w:r>
      <w:r>
        <w:rPr>
          <w:spacing w:val="-4"/>
        </w:rPr>
        <w:t> </w:t>
      </w:r>
      <w:r>
        <w:rPr/>
        <w:t>the parish in</w:t>
      </w:r>
      <w:r>
        <w:rPr>
          <w:spacing w:val="-4"/>
        </w:rPr>
        <w:t> </w:t>
      </w:r>
      <w:r>
        <w:rPr/>
        <w:t>which</w:t>
      </w:r>
      <w:r>
        <w:rPr>
          <w:spacing w:val="-4"/>
        </w:rPr>
        <w:t> </w:t>
      </w:r>
      <w:r>
        <w:rPr/>
        <w:t>the work is to be performed.</w:t>
      </w:r>
    </w:p>
    <w:p>
      <w:pPr>
        <w:pStyle w:val="ListParagraph"/>
        <w:numPr>
          <w:ilvl w:val="4"/>
          <w:numId w:val="27"/>
        </w:numPr>
        <w:tabs>
          <w:tab w:pos="4422" w:val="left" w:leader="none"/>
        </w:tabs>
        <w:spacing w:line="286" w:lineRule="exact" w:before="5" w:after="0"/>
        <w:ind w:left="4422" w:right="163" w:hanging="360"/>
        <w:jc w:val="both"/>
        <w:rPr>
          <w:sz w:val="24"/>
        </w:rPr>
      </w:pPr>
      <w:r>
        <w:rPr>
          <w:sz w:val="24"/>
        </w:rPr>
        <w:t>Note</w:t>
      </w:r>
      <w:r>
        <w:rPr>
          <w:spacing w:val="-1"/>
          <w:sz w:val="24"/>
        </w:rPr>
        <w:t> </w:t>
      </w:r>
      <w:r>
        <w:rPr>
          <w:sz w:val="24"/>
        </w:rPr>
        <w:t>that</w:t>
      </w:r>
      <w:r>
        <w:rPr>
          <w:spacing w:val="-1"/>
          <w:sz w:val="24"/>
        </w:rPr>
        <w:t> </w:t>
      </w:r>
      <w:r>
        <w:rPr>
          <w:sz w:val="24"/>
        </w:rPr>
        <w:t>the</w:t>
      </w:r>
      <w:r>
        <w:rPr>
          <w:spacing w:val="-6"/>
          <w:sz w:val="24"/>
        </w:rPr>
        <w:t> </w:t>
      </w:r>
      <w:r>
        <w:rPr>
          <w:sz w:val="24"/>
        </w:rPr>
        <w:t>recordation</w:t>
      </w:r>
      <w:r>
        <w:rPr>
          <w:spacing w:val="-10"/>
          <w:sz w:val="24"/>
        </w:rPr>
        <w:t> </w:t>
      </w:r>
      <w:r>
        <w:rPr>
          <w:sz w:val="24"/>
        </w:rPr>
        <w:t>requires a</w:t>
      </w:r>
      <w:r>
        <w:rPr>
          <w:spacing w:val="-1"/>
          <w:sz w:val="24"/>
        </w:rPr>
        <w:t> </w:t>
      </w:r>
      <w:r>
        <w:rPr>
          <w:sz w:val="24"/>
        </w:rPr>
        <w:t>valid legal</w:t>
      </w:r>
      <w:r>
        <w:rPr>
          <w:spacing w:val="-6"/>
          <w:sz w:val="24"/>
        </w:rPr>
        <w:t> </w:t>
      </w:r>
      <w:r>
        <w:rPr>
          <w:sz w:val="24"/>
        </w:rPr>
        <w:t>property</w:t>
      </w:r>
      <w:r>
        <w:rPr>
          <w:spacing w:val="-10"/>
          <w:sz w:val="24"/>
        </w:rPr>
        <w:t> </w:t>
      </w:r>
      <w:r>
        <w:rPr>
          <w:sz w:val="24"/>
        </w:rPr>
        <w:t>description (requirement 2 above), and a street/mailing address is not enough.</w:t>
      </w:r>
    </w:p>
    <w:p>
      <w:pPr>
        <w:pStyle w:val="BodyText"/>
        <w:spacing w:line="244" w:lineRule="auto" w:before="2"/>
        <w:ind w:left="3702" w:right="162" w:hanging="361"/>
      </w:pPr>
      <w:r>
        <w:rPr>
          <w:rFonts w:ascii="Courier New" w:hAnsi="Courier New"/>
        </w:rPr>
        <w:t>▫ </w:t>
      </w:r>
      <w:r>
        <w:rPr>
          <w:b/>
        </w:rPr>
        <w:t>Lapse and </w:t>
      </w:r>
      <w:r>
        <w:rPr>
          <w:b/>
          <w:spacing w:val="1"/>
          <w:w w:val="85"/>
        </w:rPr>
        <w:t>R</w:t>
      </w:r>
      <w:r>
        <w:rPr>
          <w:b/>
          <w:spacing w:val="-2"/>
          <w:w w:val="85"/>
        </w:rPr>
        <w:t>e</w:t>
      </w:r>
      <w:r>
        <w:rPr>
          <w:b/>
          <w:spacing w:val="3"/>
          <w:w w:val="85"/>
        </w:rPr>
        <w:t>i</w:t>
      </w:r>
      <w:r>
        <w:rPr>
          <w:b/>
          <w:spacing w:val="-4"/>
          <w:w w:val="85"/>
        </w:rPr>
        <w:t>n</w:t>
      </w:r>
      <w:r>
        <w:rPr>
          <w:b/>
          <w:spacing w:val="1"/>
          <w:w w:val="85"/>
        </w:rPr>
        <w:t>s</w:t>
      </w:r>
      <w:r>
        <w:rPr>
          <w:b/>
          <w:spacing w:val="-2"/>
          <w:w w:val="85"/>
        </w:rPr>
        <w:t>cri</w:t>
      </w:r>
      <w:r>
        <w:rPr>
          <w:b/>
          <w:spacing w:val="1"/>
          <w:w w:val="85"/>
        </w:rPr>
        <w:t>p</w:t>
      </w:r>
      <w:r>
        <w:rPr>
          <w:b/>
          <w:w w:val="85"/>
        </w:rPr>
        <w:t>t</w:t>
      </w:r>
      <w:r>
        <w:rPr>
          <w:b/>
          <w:spacing w:val="-2"/>
          <w:w w:val="85"/>
        </w:rPr>
        <w:t>i</w:t>
      </w:r>
      <w:r>
        <w:rPr>
          <w:b/>
          <w:spacing w:val="4"/>
          <w:w w:val="85"/>
        </w:rPr>
        <w:t>o</w:t>
      </w:r>
      <w:r>
        <w:rPr>
          <w:b/>
          <w:spacing w:val="-2"/>
          <w:w w:val="85"/>
        </w:rPr>
        <w:t>n</w:t>
      </w:r>
      <w:r>
        <w:rPr>
          <w:w w:val="285"/>
        </w:rPr>
        <w:t>-</w:t>
      </w:r>
      <w:r>
        <w:rPr/>
        <w:t>R.S. 9:4834 provides that a notice of contract ceases</w:t>
      </w:r>
      <w:r>
        <w:rPr>
          <w:spacing w:val="-11"/>
        </w:rPr>
        <w:t> </w:t>
      </w:r>
      <w:r>
        <w:rPr>
          <w:b/>
        </w:rPr>
        <w:t>five</w:t>
      </w:r>
      <w:r>
        <w:rPr>
          <w:b/>
          <w:spacing w:val="-9"/>
        </w:rPr>
        <w:t> </w:t>
      </w:r>
      <w:r>
        <w:rPr/>
        <w:t>years</w:t>
      </w:r>
      <w:r>
        <w:rPr>
          <w:spacing w:val="-11"/>
        </w:rPr>
        <w:t> </w:t>
      </w:r>
      <w:r>
        <w:rPr/>
        <w:t>after</w:t>
      </w:r>
      <w:r>
        <w:rPr>
          <w:spacing w:val="-7"/>
        </w:rPr>
        <w:t> </w:t>
      </w:r>
      <w:r>
        <w:rPr/>
        <w:t>it</w:t>
      </w:r>
      <w:r>
        <w:rPr>
          <w:spacing w:val="-9"/>
        </w:rPr>
        <w:t> </w:t>
      </w:r>
      <w:r>
        <w:rPr/>
        <w:t>is</w:t>
      </w:r>
      <w:r>
        <w:rPr>
          <w:spacing w:val="-6"/>
        </w:rPr>
        <w:t> </w:t>
      </w:r>
      <w:r>
        <w:rPr/>
        <w:t>filed,</w:t>
      </w:r>
      <w:r>
        <w:rPr>
          <w:spacing w:val="-12"/>
        </w:rPr>
        <w:t> </w:t>
      </w:r>
      <w:r>
        <w:rPr/>
        <w:t>unless</w:t>
      </w:r>
      <w:r>
        <w:rPr>
          <w:spacing w:val="-11"/>
        </w:rPr>
        <w:t> </w:t>
      </w:r>
      <w:r>
        <w:rPr/>
        <w:t>it</w:t>
      </w:r>
      <w:r>
        <w:rPr>
          <w:spacing w:val="-9"/>
        </w:rPr>
        <w:t> </w:t>
      </w:r>
      <w:r>
        <w:rPr/>
        <w:t>is</w:t>
      </w:r>
      <w:r>
        <w:rPr>
          <w:spacing w:val="-11"/>
        </w:rPr>
        <w:t> </w:t>
      </w:r>
      <w:r>
        <w:rPr/>
        <w:t>reinscribed</w:t>
      </w:r>
      <w:r>
        <w:rPr>
          <w:spacing w:val="-12"/>
        </w:rPr>
        <w:t> </w:t>
      </w:r>
      <w:r>
        <w:rPr/>
        <w:t>(in</w:t>
      </w:r>
      <w:r>
        <w:rPr>
          <w:spacing w:val="-15"/>
        </w:rPr>
        <w:t> </w:t>
      </w:r>
      <w:r>
        <w:rPr/>
        <w:t>the</w:t>
      </w:r>
      <w:r>
        <w:rPr>
          <w:spacing w:val="-13"/>
        </w:rPr>
        <w:t> </w:t>
      </w:r>
      <w:r>
        <w:rPr/>
        <w:t>same</w:t>
      </w:r>
      <w:r>
        <w:rPr>
          <w:spacing w:val="-13"/>
        </w:rPr>
        <w:t> </w:t>
      </w:r>
      <w:r>
        <w:rPr/>
        <w:t>manner as </w:t>
      </w:r>
      <w:r>
        <w:rPr>
          <w:color w:val="000000"/>
          <w:shd w:fill="FFFF00" w:color="auto" w:val="clear"/>
        </w:rPr>
        <w:t>mortgage [insert link]</w:t>
      </w:r>
      <w:r>
        <w:rPr>
          <w:color w:val="000000"/>
        </w:rPr>
        <w:t>) prior to lapse.</w:t>
      </w:r>
      <w:r>
        <w:rPr>
          <w:color w:val="000000"/>
          <w:spacing w:val="40"/>
        </w:rPr>
        <w:t> </w:t>
      </w:r>
      <w:r>
        <w:rPr>
          <w:color w:val="000000"/>
        </w:rPr>
        <w:t>The effect of</w:t>
      </w:r>
      <w:r>
        <w:rPr>
          <w:color w:val="000000"/>
          <w:spacing w:val="-4"/>
        </w:rPr>
        <w:t> </w:t>
      </w:r>
      <w:r>
        <w:rPr>
          <w:color w:val="000000"/>
        </w:rPr>
        <w:t>reinscription</w:t>
      </w:r>
      <w:r>
        <w:rPr>
          <w:color w:val="000000"/>
          <w:spacing w:val="-4"/>
        </w:rPr>
        <w:t> </w:t>
      </w:r>
      <w:r>
        <w:rPr>
          <w:color w:val="000000"/>
        </w:rPr>
        <w:t>ceases five years after the request for reinscription is filed.</w:t>
      </w:r>
    </w:p>
    <w:p>
      <w:pPr>
        <w:pStyle w:val="ListParagraph"/>
        <w:numPr>
          <w:ilvl w:val="3"/>
          <w:numId w:val="27"/>
        </w:numPr>
        <w:tabs>
          <w:tab w:pos="2982" w:val="left" w:leader="none"/>
        </w:tabs>
        <w:spacing w:line="244" w:lineRule="auto" w:before="0" w:after="0"/>
        <w:ind w:left="2981" w:right="155" w:hanging="360"/>
        <w:jc w:val="both"/>
        <w:rPr>
          <w:sz w:val="24"/>
        </w:rPr>
      </w:pPr>
      <w:r>
        <w:rPr>
          <w:rFonts w:ascii="TimesNewRomanPS-BoldItalicMT" w:hAnsi="TimesNewRomanPS-BoldItalicMT"/>
          <w:b/>
          <w:i/>
          <w:sz w:val="24"/>
        </w:rPr>
        <w:t>Procurement</w:t>
      </w:r>
      <w:r>
        <w:rPr>
          <w:rFonts w:ascii="TimesNewRomanPS-BoldItalicMT" w:hAnsi="TimesNewRomanPS-BoldItalicMT"/>
          <w:b/>
          <w:i/>
          <w:spacing w:val="-7"/>
          <w:sz w:val="24"/>
        </w:rPr>
        <w:t> </w:t>
      </w:r>
      <w:r>
        <w:rPr>
          <w:rFonts w:ascii="TimesNewRomanPS-BoldItalicMT" w:hAnsi="TimesNewRomanPS-BoldItalicMT"/>
          <w:b/>
          <w:i/>
          <w:sz w:val="24"/>
        </w:rPr>
        <w:t>of</w:t>
      </w:r>
      <w:r>
        <w:rPr>
          <w:rFonts w:ascii="TimesNewRomanPS-BoldItalicMT" w:hAnsi="TimesNewRomanPS-BoldItalicMT"/>
          <w:b/>
          <w:i/>
          <w:spacing w:val="-5"/>
          <w:sz w:val="24"/>
        </w:rPr>
        <w:t> </w:t>
      </w:r>
      <w:r>
        <w:rPr>
          <w:rFonts w:ascii="TimesNewRomanPS-BoldItalicMT" w:hAnsi="TimesNewRomanPS-BoldItalicMT"/>
          <w:b/>
          <w:i/>
          <w:sz w:val="24"/>
        </w:rPr>
        <w:t>a</w:t>
      </w:r>
      <w:r>
        <w:rPr>
          <w:rFonts w:ascii="TimesNewRomanPS-BoldItalicMT" w:hAnsi="TimesNewRomanPS-BoldItalicMT"/>
          <w:b/>
          <w:i/>
          <w:spacing w:val="-5"/>
          <w:sz w:val="24"/>
        </w:rPr>
        <w:t> </w:t>
      </w:r>
      <w:r>
        <w:rPr>
          <w:rFonts w:ascii="TimesNewRomanPS-BoldItalicMT" w:hAnsi="TimesNewRomanPS-BoldItalicMT"/>
          <w:b/>
          <w:i/>
          <w:sz w:val="24"/>
        </w:rPr>
        <w:t>"Construction</w:t>
      </w:r>
      <w:r>
        <w:rPr>
          <w:rFonts w:ascii="TimesNewRomanPS-BoldItalicMT" w:hAnsi="TimesNewRomanPS-BoldItalicMT"/>
          <w:b/>
          <w:i/>
          <w:spacing w:val="-4"/>
          <w:sz w:val="24"/>
        </w:rPr>
        <w:t> </w:t>
      </w:r>
      <w:r>
        <w:rPr>
          <w:rFonts w:ascii="TimesNewRomanPS-BoldItalicMT" w:hAnsi="TimesNewRomanPS-BoldItalicMT"/>
          <w:b/>
          <w:i/>
          <w:sz w:val="24"/>
        </w:rPr>
        <w:t>Bond"</w:t>
      </w:r>
      <w:r>
        <w:rPr>
          <w:rFonts w:ascii="TimesNewRomanPS-BoldItalicMT" w:hAnsi="TimesNewRomanPS-BoldItalicMT"/>
          <w:b/>
          <w:i/>
          <w:spacing w:val="-5"/>
          <w:sz w:val="24"/>
        </w:rPr>
        <w:t> </w:t>
      </w:r>
      <w:r>
        <w:rPr>
          <w:rFonts w:ascii="TimesNewRomanPS-BoldItalicMT" w:hAnsi="TimesNewRomanPS-BoldItalicMT"/>
          <w:b/>
          <w:i/>
          <w:sz w:val="24"/>
        </w:rPr>
        <w:t>(and</w:t>
      </w:r>
      <w:r>
        <w:rPr>
          <w:rFonts w:ascii="TimesNewRomanPS-BoldItalicMT" w:hAnsi="TimesNewRomanPS-BoldItalicMT"/>
          <w:b/>
          <w:i/>
          <w:spacing w:val="-5"/>
          <w:sz w:val="24"/>
        </w:rPr>
        <w:t> </w:t>
      </w:r>
      <w:r>
        <w:rPr>
          <w:rFonts w:ascii="TimesNewRomanPS-BoldItalicMT" w:hAnsi="TimesNewRomanPS-BoldItalicMT"/>
          <w:b/>
          <w:i/>
          <w:sz w:val="24"/>
        </w:rPr>
        <w:t>attachment</w:t>
      </w:r>
      <w:r>
        <w:rPr>
          <w:rFonts w:ascii="TimesNewRomanPS-BoldItalicMT" w:hAnsi="TimesNewRomanPS-BoldItalicMT"/>
          <w:b/>
          <w:i/>
          <w:spacing w:val="-7"/>
          <w:sz w:val="24"/>
        </w:rPr>
        <w:t> </w:t>
      </w:r>
      <w:r>
        <w:rPr>
          <w:rFonts w:ascii="TimesNewRomanPS-BoldItalicMT" w:hAnsi="TimesNewRomanPS-BoldItalicMT"/>
          <w:b/>
          <w:i/>
          <w:sz w:val="24"/>
        </w:rPr>
        <w:t>of</w:t>
      </w:r>
      <w:r>
        <w:rPr>
          <w:rFonts w:ascii="TimesNewRomanPS-BoldItalicMT" w:hAnsi="TimesNewRomanPS-BoldItalicMT"/>
          <w:b/>
          <w:i/>
          <w:spacing w:val="-5"/>
          <w:sz w:val="24"/>
        </w:rPr>
        <w:t> </w:t>
      </w:r>
      <w:r>
        <w:rPr>
          <w:rFonts w:ascii="TimesNewRomanPS-BoldItalicMT" w:hAnsi="TimesNewRomanPS-BoldItalicMT"/>
          <w:b/>
          <w:i/>
          <w:sz w:val="24"/>
        </w:rPr>
        <w:t>the</w:t>
      </w:r>
      <w:r>
        <w:rPr>
          <w:rFonts w:ascii="TimesNewRomanPS-BoldItalicMT" w:hAnsi="TimesNewRomanPS-BoldItalicMT"/>
          <w:b/>
          <w:i/>
          <w:spacing w:val="-7"/>
          <w:sz w:val="24"/>
        </w:rPr>
        <w:t> </w:t>
      </w:r>
      <w:r>
        <w:rPr>
          <w:rFonts w:ascii="TimesNewRomanPS-BoldItalicMT" w:hAnsi="TimesNewRomanPS-BoldItalicMT"/>
          <w:b/>
          <w:i/>
          <w:sz w:val="24"/>
        </w:rPr>
        <w:t>evidence</w:t>
      </w:r>
      <w:r>
        <w:rPr>
          <w:rFonts w:ascii="TimesNewRomanPS-BoldItalicMT" w:hAnsi="TimesNewRomanPS-BoldItalicMT"/>
          <w:b/>
          <w:i/>
          <w:spacing w:val="-2"/>
          <w:sz w:val="24"/>
        </w:rPr>
        <w:t> </w:t>
      </w:r>
      <w:r>
        <w:rPr>
          <w:rFonts w:ascii="TimesNewRomanPS-BoldItalicMT" w:hAnsi="TimesNewRomanPS-BoldItalicMT"/>
          <w:b/>
          <w:i/>
          <w:sz w:val="24"/>
        </w:rPr>
        <w:t>thereof to the notice of </w:t>
      </w:r>
      <w:r>
        <w:rPr>
          <w:rFonts w:ascii="TimesNewRomanPS-BoldItalicMT" w:hAnsi="TimesNewRomanPS-BoldItalicMT"/>
          <w:b/>
          <w:i/>
          <w:spacing w:val="-2"/>
          <w:w w:val="80"/>
          <w:sz w:val="24"/>
        </w:rPr>
        <w:t>c</w:t>
      </w:r>
      <w:r>
        <w:rPr>
          <w:rFonts w:ascii="TimesNewRomanPS-BoldItalicMT" w:hAnsi="TimesNewRomanPS-BoldItalicMT"/>
          <w:b/>
          <w:i/>
          <w:w w:val="80"/>
          <w:sz w:val="24"/>
        </w:rPr>
        <w:t>o</w:t>
      </w:r>
      <w:r>
        <w:rPr>
          <w:rFonts w:ascii="TimesNewRomanPS-BoldItalicMT" w:hAnsi="TimesNewRomanPS-BoldItalicMT"/>
          <w:b/>
          <w:i/>
          <w:spacing w:val="1"/>
          <w:w w:val="80"/>
          <w:sz w:val="24"/>
        </w:rPr>
        <w:t>n</w:t>
      </w:r>
      <w:r>
        <w:rPr>
          <w:rFonts w:ascii="TimesNewRomanPS-BoldItalicMT" w:hAnsi="TimesNewRomanPS-BoldItalicMT"/>
          <w:b/>
          <w:i/>
          <w:spacing w:val="-2"/>
          <w:w w:val="80"/>
          <w:sz w:val="24"/>
        </w:rPr>
        <w:t>t</w:t>
      </w:r>
      <w:r>
        <w:rPr>
          <w:rFonts w:ascii="TimesNewRomanPS-BoldItalicMT" w:hAnsi="TimesNewRomanPS-BoldItalicMT"/>
          <w:b/>
          <w:i/>
          <w:spacing w:val="1"/>
          <w:w w:val="80"/>
          <w:sz w:val="24"/>
        </w:rPr>
        <w:t>r</w:t>
      </w:r>
      <w:r>
        <w:rPr>
          <w:rFonts w:ascii="TimesNewRomanPS-BoldItalicMT" w:hAnsi="TimesNewRomanPS-BoldItalicMT"/>
          <w:b/>
          <w:i/>
          <w:w w:val="80"/>
          <w:sz w:val="24"/>
        </w:rPr>
        <w:t>a</w:t>
      </w:r>
      <w:r>
        <w:rPr>
          <w:rFonts w:ascii="TimesNewRomanPS-BoldItalicMT" w:hAnsi="TimesNewRomanPS-BoldItalicMT"/>
          <w:b/>
          <w:i/>
          <w:spacing w:val="-2"/>
          <w:w w:val="80"/>
          <w:sz w:val="24"/>
        </w:rPr>
        <w:t>ct</w:t>
      </w:r>
      <w:r>
        <w:rPr>
          <w:rFonts w:ascii="TimesNewRomanPS-BoldItalicMT" w:hAnsi="TimesNewRomanPS-BoldItalicMT"/>
          <w:b/>
          <w:i/>
          <w:spacing w:val="2"/>
          <w:w w:val="80"/>
          <w:sz w:val="24"/>
        </w:rPr>
        <w:t>)</w:t>
      </w:r>
      <w:r>
        <w:rPr>
          <w:w w:val="280"/>
          <w:sz w:val="24"/>
        </w:rPr>
        <w:t>-</w:t>
      </w:r>
      <w:r>
        <w:rPr>
          <w:sz w:val="24"/>
        </w:rPr>
        <w:t>R.S. 9:4812 requires the general contractor to furnish and</w:t>
      </w:r>
      <w:r>
        <w:rPr>
          <w:spacing w:val="-3"/>
          <w:sz w:val="24"/>
        </w:rPr>
        <w:t> </w:t>
      </w:r>
      <w:r>
        <w:rPr>
          <w:sz w:val="24"/>
        </w:rPr>
        <w:t>maintain</w:t>
      </w:r>
      <w:r>
        <w:rPr>
          <w:spacing w:val="-9"/>
          <w:sz w:val="24"/>
        </w:rPr>
        <w:t> </w:t>
      </w:r>
      <w:r>
        <w:rPr>
          <w:sz w:val="24"/>
        </w:rPr>
        <w:t>the</w:t>
      </w:r>
      <w:r>
        <w:rPr>
          <w:spacing w:val="-5"/>
          <w:sz w:val="24"/>
        </w:rPr>
        <w:t> </w:t>
      </w:r>
      <w:r>
        <w:rPr>
          <w:sz w:val="24"/>
        </w:rPr>
        <w:t>bond</w:t>
      </w:r>
      <w:r>
        <w:rPr>
          <w:spacing w:val="-3"/>
          <w:sz w:val="24"/>
        </w:rPr>
        <w:t> </w:t>
      </w:r>
      <w:r>
        <w:rPr>
          <w:sz w:val="24"/>
        </w:rPr>
        <w:t>(promise) of</w:t>
      </w:r>
      <w:r>
        <w:rPr>
          <w:spacing w:val="-9"/>
          <w:sz w:val="24"/>
        </w:rPr>
        <w:t> </w:t>
      </w:r>
      <w:r>
        <w:rPr>
          <w:sz w:val="24"/>
        </w:rPr>
        <w:t>a</w:t>
      </w:r>
      <w:r>
        <w:rPr>
          <w:spacing w:val="-1"/>
          <w:sz w:val="24"/>
        </w:rPr>
        <w:t> </w:t>
      </w:r>
      <w:r>
        <w:rPr>
          <w:sz w:val="24"/>
          <w:u w:val="single"/>
        </w:rPr>
        <w:t>surety</w:t>
      </w:r>
      <w:r>
        <w:rPr>
          <w:spacing w:val="-8"/>
          <w:sz w:val="24"/>
        </w:rPr>
        <w:t> </w:t>
      </w:r>
      <w:r>
        <w:rPr>
          <w:color w:val="000000"/>
          <w:sz w:val="24"/>
          <w:shd w:fill="FFFF00" w:color="auto" w:val="clear"/>
        </w:rPr>
        <w:t>[insert link</w:t>
      </w:r>
      <w:r>
        <w:rPr>
          <w:color w:val="000000"/>
          <w:spacing w:val="-9"/>
          <w:sz w:val="24"/>
          <w:shd w:fill="FFFF00" w:color="auto" w:val="clear"/>
        </w:rPr>
        <w:t> </w:t>
      </w:r>
      <w:r>
        <w:rPr>
          <w:color w:val="000000"/>
          <w:sz w:val="24"/>
          <w:shd w:fill="FFFF00" w:color="auto" w:val="clear"/>
        </w:rPr>
        <w:t>to</w:t>
      </w:r>
      <w:r>
        <w:rPr>
          <w:color w:val="000000"/>
          <w:spacing w:val="-7"/>
          <w:sz w:val="24"/>
          <w:shd w:fill="FFFF00" w:color="auto" w:val="clear"/>
        </w:rPr>
        <w:t> </w:t>
      </w:r>
      <w:r>
        <w:rPr>
          <w:color w:val="000000"/>
          <w:sz w:val="24"/>
          <w:shd w:fill="FFFF00" w:color="auto" w:val="clear"/>
        </w:rPr>
        <w:t>suretyship]</w:t>
      </w:r>
      <w:r>
        <w:rPr>
          <w:color w:val="000000"/>
          <w:sz w:val="24"/>
        </w:rPr>
        <w:t> for</w:t>
      </w:r>
      <w:r>
        <w:rPr>
          <w:color w:val="000000"/>
          <w:spacing w:val="-3"/>
          <w:sz w:val="24"/>
        </w:rPr>
        <w:t> </w:t>
      </w:r>
      <w:r>
        <w:rPr>
          <w:color w:val="000000"/>
          <w:sz w:val="24"/>
        </w:rPr>
        <w:t>the</w:t>
      </w:r>
      <w:r>
        <w:rPr>
          <w:color w:val="000000"/>
          <w:spacing w:val="-5"/>
          <w:sz w:val="24"/>
        </w:rPr>
        <w:t> </w:t>
      </w:r>
      <w:r>
        <w:rPr>
          <w:color w:val="000000"/>
          <w:sz w:val="24"/>
        </w:rPr>
        <w:t>work to</w:t>
      </w:r>
      <w:r>
        <w:rPr>
          <w:color w:val="000000"/>
          <w:spacing w:val="-8"/>
          <w:sz w:val="24"/>
        </w:rPr>
        <w:t> </w:t>
      </w:r>
      <w:r>
        <w:rPr>
          <w:color w:val="000000"/>
          <w:sz w:val="24"/>
        </w:rPr>
        <w:t>be</w:t>
      </w:r>
      <w:r>
        <w:rPr>
          <w:color w:val="000000"/>
          <w:spacing w:val="-4"/>
          <w:sz w:val="24"/>
        </w:rPr>
        <w:t> </w:t>
      </w:r>
      <w:r>
        <w:rPr>
          <w:color w:val="000000"/>
          <w:sz w:val="24"/>
        </w:rPr>
        <w:t>performed</w:t>
      </w:r>
      <w:r>
        <w:rPr>
          <w:color w:val="000000"/>
          <w:spacing w:val="-2"/>
          <w:sz w:val="24"/>
        </w:rPr>
        <w:t> </w:t>
      </w:r>
      <w:r>
        <w:rPr>
          <w:color w:val="000000"/>
          <w:sz w:val="24"/>
        </w:rPr>
        <w:t>under</w:t>
      </w:r>
      <w:r>
        <w:rPr>
          <w:color w:val="000000"/>
          <w:spacing w:val="-2"/>
          <w:sz w:val="24"/>
        </w:rPr>
        <w:t> </w:t>
      </w:r>
      <w:r>
        <w:rPr>
          <w:color w:val="000000"/>
          <w:sz w:val="24"/>
        </w:rPr>
        <w:t>the</w:t>
      </w:r>
      <w:r>
        <w:rPr>
          <w:color w:val="000000"/>
          <w:spacing w:val="-4"/>
          <w:sz w:val="24"/>
        </w:rPr>
        <w:t> </w:t>
      </w:r>
      <w:r>
        <w:rPr>
          <w:color w:val="000000"/>
          <w:sz w:val="24"/>
        </w:rPr>
        <w:t>contract.</w:t>
      </w:r>
      <w:r>
        <w:rPr>
          <w:color w:val="000000"/>
          <w:spacing w:val="40"/>
          <w:sz w:val="24"/>
        </w:rPr>
        <w:t> </w:t>
      </w:r>
      <w:r>
        <w:rPr>
          <w:color w:val="000000"/>
          <w:sz w:val="24"/>
        </w:rPr>
        <w:t>The</w:t>
      </w:r>
      <w:r>
        <w:rPr>
          <w:color w:val="000000"/>
          <w:spacing w:val="-4"/>
          <w:sz w:val="24"/>
        </w:rPr>
        <w:t> </w:t>
      </w:r>
      <w:r>
        <w:rPr>
          <w:color w:val="000000"/>
          <w:sz w:val="24"/>
        </w:rPr>
        <w:t>bond</w:t>
      </w:r>
      <w:r>
        <w:rPr>
          <w:color w:val="000000"/>
          <w:spacing w:val="-2"/>
          <w:sz w:val="24"/>
        </w:rPr>
        <w:t> </w:t>
      </w:r>
      <w:r>
        <w:rPr>
          <w:color w:val="000000"/>
          <w:sz w:val="24"/>
        </w:rPr>
        <w:t>shall</w:t>
      </w:r>
      <w:r>
        <w:rPr>
          <w:color w:val="000000"/>
          <w:spacing w:val="-9"/>
          <w:sz w:val="24"/>
        </w:rPr>
        <w:t> </w:t>
      </w:r>
      <w:r>
        <w:rPr>
          <w:color w:val="000000"/>
          <w:sz w:val="24"/>
        </w:rPr>
        <w:t>be </w:t>
      </w:r>
      <w:r>
        <w:rPr>
          <w:color w:val="000000"/>
          <w:sz w:val="24"/>
          <w:u w:val="single"/>
        </w:rPr>
        <w:t>attached</w:t>
      </w:r>
      <w:r>
        <w:rPr>
          <w:color w:val="000000"/>
          <w:spacing w:val="-2"/>
          <w:sz w:val="24"/>
          <w:u w:val="single"/>
        </w:rPr>
        <w:t> </w:t>
      </w:r>
      <w:r>
        <w:rPr>
          <w:color w:val="000000"/>
          <w:sz w:val="24"/>
          <w:u w:val="single"/>
        </w:rPr>
        <w:t>to</w:t>
      </w:r>
      <w:r>
        <w:rPr>
          <w:color w:val="000000"/>
          <w:spacing w:val="-8"/>
          <w:sz w:val="24"/>
          <w:u w:val="single"/>
        </w:rPr>
        <w:t> </w:t>
      </w:r>
      <w:r>
        <w:rPr>
          <w:color w:val="000000"/>
          <w:sz w:val="24"/>
          <w:u w:val="single"/>
        </w:rPr>
        <w:t>the</w:t>
      </w:r>
      <w:r>
        <w:rPr>
          <w:color w:val="000000"/>
          <w:spacing w:val="-4"/>
          <w:sz w:val="24"/>
          <w:u w:val="single"/>
        </w:rPr>
        <w:t> </w:t>
      </w:r>
      <w:r>
        <w:rPr>
          <w:color w:val="000000"/>
          <w:sz w:val="24"/>
          <w:u w:val="single"/>
        </w:rPr>
        <w:t>notice</w:t>
      </w:r>
      <w:r>
        <w:rPr>
          <w:color w:val="000000"/>
          <w:spacing w:val="-4"/>
          <w:sz w:val="24"/>
          <w:u w:val="single"/>
        </w:rPr>
        <w:t> </w:t>
      </w:r>
      <w:r>
        <w:rPr>
          <w:color w:val="000000"/>
          <w:sz w:val="24"/>
          <w:u w:val="single"/>
        </w:rPr>
        <w:t>of</w:t>
      </w:r>
      <w:r>
        <w:rPr>
          <w:color w:val="000000"/>
          <w:spacing w:val="-7"/>
          <w:sz w:val="24"/>
          <w:u w:val="single"/>
        </w:rPr>
        <w:t> </w:t>
      </w:r>
      <w:r>
        <w:rPr>
          <w:color w:val="000000"/>
          <w:sz w:val="24"/>
          <w:u w:val="single"/>
        </w:rPr>
        <w:t>the</w:t>
      </w:r>
      <w:r>
        <w:rPr>
          <w:color w:val="000000"/>
          <w:sz w:val="24"/>
        </w:rPr>
        <w:t> </w:t>
      </w:r>
      <w:r>
        <w:rPr>
          <w:color w:val="000000"/>
          <w:sz w:val="24"/>
          <w:u w:val="single"/>
        </w:rPr>
        <w:t>contract when it is filed</w:t>
      </w:r>
      <w:r>
        <w:rPr>
          <w:color w:val="000000"/>
          <w:sz w:val="24"/>
        </w:rPr>
        <w:t>.</w:t>
      </w:r>
    </w:p>
    <w:p>
      <w:pPr>
        <w:pStyle w:val="BodyText"/>
        <w:spacing w:line="242" w:lineRule="auto" w:before="7"/>
        <w:ind w:left="3702" w:right="156" w:hanging="361"/>
      </w:pPr>
      <w:r>
        <w:rPr>
          <w:rFonts w:ascii="Courier New" w:hAnsi="Courier New"/>
          <w:w w:val="105"/>
        </w:rPr>
        <w:t>▫</w:t>
      </w:r>
      <w:r>
        <w:rPr>
          <w:rFonts w:ascii="Courier New" w:hAnsi="Courier New"/>
          <w:w w:val="105"/>
        </w:rPr>
        <w:t> </w:t>
      </w:r>
      <w:r>
        <w:rPr>
          <w:b/>
          <w:w w:val="105"/>
        </w:rPr>
        <w:t>Minimum</w:t>
      </w:r>
      <w:r>
        <w:rPr>
          <w:b/>
          <w:w w:val="105"/>
        </w:rPr>
        <w:t> Amount</w:t>
      </w:r>
      <w:r>
        <w:rPr>
          <w:b/>
          <w:w w:val="105"/>
        </w:rPr>
        <w:t> of</w:t>
      </w:r>
      <w:r>
        <w:rPr>
          <w:b/>
          <w:w w:val="105"/>
        </w:rPr>
        <w:t> Bond</w:t>
      </w:r>
      <w:r>
        <w:rPr>
          <w:b/>
          <w:w w:val="105"/>
        </w:rPr>
        <w:t> </w:t>
      </w:r>
      <w:r>
        <w:rPr>
          <w:b/>
          <w:spacing w:val="1"/>
          <w:w w:val="82"/>
        </w:rPr>
        <w:t>R</w:t>
      </w:r>
      <w:r>
        <w:rPr>
          <w:b/>
          <w:spacing w:val="-2"/>
          <w:w w:val="82"/>
        </w:rPr>
        <w:t>e</w:t>
      </w:r>
      <w:r>
        <w:rPr>
          <w:b/>
          <w:spacing w:val="1"/>
          <w:w w:val="82"/>
        </w:rPr>
        <w:t>q</w:t>
      </w:r>
      <w:r>
        <w:rPr>
          <w:b/>
          <w:spacing w:val="-4"/>
          <w:w w:val="82"/>
        </w:rPr>
        <w:t>u</w:t>
      </w:r>
      <w:r>
        <w:rPr>
          <w:b/>
          <w:spacing w:val="-2"/>
          <w:w w:val="82"/>
        </w:rPr>
        <w:t>i</w:t>
      </w:r>
      <w:r>
        <w:rPr>
          <w:b/>
          <w:spacing w:val="3"/>
          <w:w w:val="82"/>
        </w:rPr>
        <w:t>r</w:t>
      </w:r>
      <w:r>
        <w:rPr>
          <w:b/>
          <w:spacing w:val="-2"/>
          <w:w w:val="82"/>
        </w:rPr>
        <w:t>e</w:t>
      </w:r>
      <w:r>
        <w:rPr>
          <w:b/>
          <w:spacing w:val="5"/>
          <w:w w:val="82"/>
        </w:rPr>
        <w:t>d</w:t>
      </w:r>
      <w:r>
        <w:rPr>
          <w:w w:val="282"/>
        </w:rPr>
        <w:t>-</w:t>
      </w:r>
      <w:r>
        <w:rPr>
          <w:w w:val="105"/>
        </w:rPr>
        <w:t>R.S.</w:t>
      </w:r>
      <w:r>
        <w:rPr>
          <w:w w:val="105"/>
        </w:rPr>
        <w:t> 9:4812(B)</w:t>
      </w:r>
      <w:r>
        <w:rPr>
          <w:w w:val="105"/>
        </w:rPr>
        <w:t> sets</w:t>
      </w:r>
      <w:r>
        <w:rPr>
          <w:w w:val="105"/>
        </w:rPr>
        <w:t> forth minimum</w:t>
      </w:r>
      <w:r>
        <w:rPr>
          <w:spacing w:val="-7"/>
          <w:w w:val="105"/>
        </w:rPr>
        <w:t> </w:t>
      </w:r>
      <w:r>
        <w:rPr>
          <w:w w:val="105"/>
        </w:rPr>
        <w:t>amounts</w:t>
      </w:r>
      <w:r>
        <w:rPr>
          <w:spacing w:val="-5"/>
          <w:w w:val="105"/>
        </w:rPr>
        <w:t> </w:t>
      </w:r>
      <w:r>
        <w:rPr>
          <w:w w:val="105"/>
        </w:rPr>
        <w:t>for</w:t>
      </w:r>
      <w:r>
        <w:rPr>
          <w:spacing w:val="-3"/>
          <w:w w:val="105"/>
        </w:rPr>
        <w:t> </w:t>
      </w:r>
      <w:r>
        <w:rPr>
          <w:w w:val="105"/>
        </w:rPr>
        <w:t>the</w:t>
      </w:r>
      <w:r>
        <w:rPr>
          <w:spacing w:val="-7"/>
          <w:w w:val="105"/>
        </w:rPr>
        <w:t> </w:t>
      </w:r>
      <w:r>
        <w:rPr>
          <w:w w:val="105"/>
        </w:rPr>
        <w:t>bond</w:t>
      </w:r>
      <w:r>
        <w:rPr>
          <w:spacing w:val="-6"/>
          <w:w w:val="105"/>
        </w:rPr>
        <w:t> </w:t>
      </w:r>
      <w:r>
        <w:rPr>
          <w:w w:val="105"/>
        </w:rPr>
        <w:t>depending</w:t>
      </w:r>
      <w:r>
        <w:rPr>
          <w:spacing w:val="-6"/>
          <w:w w:val="105"/>
        </w:rPr>
        <w:t> </w:t>
      </w:r>
      <w:r>
        <w:rPr>
          <w:w w:val="105"/>
        </w:rPr>
        <w:t>upon</w:t>
      </w:r>
      <w:r>
        <w:rPr>
          <w:spacing w:val="-9"/>
          <w:w w:val="105"/>
        </w:rPr>
        <w:t> </w:t>
      </w:r>
      <w:r>
        <w:rPr>
          <w:w w:val="105"/>
        </w:rPr>
        <w:t>the</w:t>
      </w:r>
      <w:r>
        <w:rPr>
          <w:spacing w:val="-7"/>
          <w:w w:val="105"/>
        </w:rPr>
        <w:t> </w:t>
      </w:r>
      <w:r>
        <w:rPr>
          <w:w w:val="105"/>
        </w:rPr>
        <w:t>overall</w:t>
      </w:r>
      <w:r>
        <w:rPr>
          <w:spacing w:val="-7"/>
          <w:w w:val="105"/>
        </w:rPr>
        <w:t> </w:t>
      </w:r>
      <w:r>
        <w:rPr>
          <w:w w:val="105"/>
        </w:rPr>
        <w:t>price</w:t>
      </w:r>
      <w:r>
        <w:rPr>
          <w:w w:val="105"/>
        </w:rPr>
        <w:t> of</w:t>
      </w:r>
      <w:r>
        <w:rPr>
          <w:spacing w:val="-6"/>
          <w:w w:val="105"/>
        </w:rPr>
        <w:t> </w:t>
      </w:r>
      <w:r>
        <w:rPr>
          <w:w w:val="105"/>
        </w:rPr>
        <w:t>the work</w:t>
      </w:r>
      <w:r>
        <w:rPr>
          <w:spacing w:val="-16"/>
          <w:w w:val="105"/>
        </w:rPr>
        <w:t> </w:t>
      </w:r>
      <w:r>
        <w:rPr>
          <w:w w:val="105"/>
        </w:rPr>
        <w:t>stipulated</w:t>
      </w:r>
      <w:r>
        <w:rPr>
          <w:spacing w:val="-12"/>
          <w:w w:val="105"/>
        </w:rPr>
        <w:t> </w:t>
      </w:r>
      <w:r>
        <w:rPr>
          <w:w w:val="105"/>
        </w:rPr>
        <w:t>or</w:t>
      </w:r>
      <w:r>
        <w:rPr>
          <w:spacing w:val="-10"/>
          <w:w w:val="105"/>
        </w:rPr>
        <w:t> </w:t>
      </w:r>
      <w:r>
        <w:rPr>
          <w:w w:val="105"/>
        </w:rPr>
        <w:t>estimated</w:t>
      </w:r>
      <w:r>
        <w:rPr>
          <w:spacing w:val="-10"/>
          <w:w w:val="105"/>
        </w:rPr>
        <w:t> </w:t>
      </w:r>
      <w:r>
        <w:rPr>
          <w:w w:val="105"/>
        </w:rPr>
        <w:t>in</w:t>
      </w:r>
      <w:r>
        <w:rPr>
          <w:spacing w:val="-13"/>
          <w:w w:val="105"/>
        </w:rPr>
        <w:t> </w:t>
      </w:r>
      <w:r>
        <w:rPr>
          <w:w w:val="105"/>
        </w:rPr>
        <w:t>the</w:t>
      </w:r>
      <w:r>
        <w:rPr>
          <w:spacing w:val="-15"/>
          <w:w w:val="105"/>
        </w:rPr>
        <w:t> </w:t>
      </w:r>
      <w:r>
        <w:rPr>
          <w:w w:val="105"/>
        </w:rPr>
        <w:t>contract.</w:t>
      </w:r>
    </w:p>
    <w:p>
      <w:pPr>
        <w:pStyle w:val="BodyText"/>
        <w:spacing w:line="247" w:lineRule="auto" w:before="4"/>
        <w:ind w:left="3702" w:right="153" w:hanging="361"/>
      </w:pPr>
      <w:r>
        <w:rPr>
          <w:rFonts w:ascii="Courier New" w:hAnsi="Courier New"/>
        </w:rPr>
        <w:t>▫ </w:t>
      </w:r>
      <w:r>
        <w:rPr>
          <w:b/>
        </w:rPr>
        <w:t>Incentive for Contractor to File Notice of Claim and Procure </w:t>
      </w:r>
      <w:r>
        <w:rPr>
          <w:b/>
          <w:spacing w:val="2"/>
          <w:w w:val="80"/>
        </w:rPr>
        <w:t>B</w:t>
      </w:r>
      <w:r>
        <w:rPr>
          <w:b/>
          <w:spacing w:val="-2"/>
          <w:w w:val="80"/>
        </w:rPr>
        <w:t>o</w:t>
      </w:r>
      <w:r>
        <w:rPr>
          <w:b/>
          <w:spacing w:val="-6"/>
          <w:w w:val="80"/>
        </w:rPr>
        <w:t>n</w:t>
      </w:r>
      <w:r>
        <w:rPr>
          <w:b/>
          <w:spacing w:val="6"/>
          <w:w w:val="80"/>
        </w:rPr>
        <w:t>d</w:t>
      </w:r>
      <w:r>
        <w:rPr>
          <w:spacing w:val="-2"/>
          <w:w w:val="280"/>
        </w:rPr>
        <w:t>-</w:t>
      </w:r>
      <w:r>
        <w:rPr>
          <w:spacing w:val="-1"/>
          <w:w w:val="120"/>
        </w:rPr>
        <w:t> </w:t>
      </w:r>
      <w:r>
        <w:rPr/>
        <w:t>Under R.S. 9:4811(D), "[a] general</w:t>
      </w:r>
      <w:r>
        <w:rPr>
          <w:spacing w:val="-5"/>
        </w:rPr>
        <w:t> </w:t>
      </w:r>
      <w:r>
        <w:rPr/>
        <w:t>contractor shall not enjoy</w:t>
      </w:r>
      <w:r>
        <w:rPr>
          <w:spacing w:val="-4"/>
        </w:rPr>
        <w:t> </w:t>
      </w:r>
      <w:r>
        <w:rPr/>
        <w:t>the privilege granted by R.S. 9:4801 if the price of the work stipulated or reasonably estimated in his contract exceeds $25,000 unless notice of the contract is timely filed."</w:t>
      </w:r>
      <w:r>
        <w:rPr>
          <w:spacing w:val="40"/>
        </w:rPr>
        <w:t> </w:t>
      </w:r>
      <w:r>
        <w:rPr/>
        <w:t>So the contractor can't claim his privilege unless he's procured and filed a bond.</w:t>
      </w:r>
    </w:p>
    <w:p>
      <w:pPr>
        <w:spacing w:after="0" w:line="247" w:lineRule="auto"/>
        <w:sectPr>
          <w:pgSz w:w="12240" w:h="15840"/>
          <w:pgMar w:header="722" w:footer="0" w:top="1300" w:bottom="280" w:left="620" w:right="560"/>
        </w:sectPr>
      </w:pPr>
    </w:p>
    <w:p>
      <w:pPr>
        <w:pStyle w:val="BodyText"/>
        <w:spacing w:line="235" w:lineRule="auto"/>
        <w:ind w:left="3702" w:right="161" w:hanging="361"/>
      </w:pPr>
      <w:r>
        <w:rPr>
          <w:rFonts w:ascii="Courier New" w:hAnsi="Courier New"/>
        </w:rPr>
        <w:t>▫ </w:t>
      </w:r>
      <w:r>
        <w:rPr/>
        <w:t>The surety guarantees (1) that the subs will get paid, and (2) that the contractor will do satisfactory work for the owner.</w:t>
      </w:r>
    </w:p>
    <w:p>
      <w:pPr>
        <w:pStyle w:val="ListParagraph"/>
        <w:numPr>
          <w:ilvl w:val="2"/>
          <w:numId w:val="27"/>
        </w:numPr>
        <w:tabs>
          <w:tab w:pos="2261" w:val="left" w:leader="none"/>
        </w:tabs>
        <w:spacing w:line="247" w:lineRule="auto" w:before="34" w:after="0"/>
        <w:ind w:left="2261" w:right="158" w:hanging="360"/>
        <w:jc w:val="both"/>
        <w:rPr>
          <w:rFonts w:ascii="Arial" w:hAnsi="Arial"/>
          <w:sz w:val="24"/>
        </w:rPr>
      </w:pPr>
      <w:r>
        <w:rPr>
          <w:i/>
          <w:sz w:val="24"/>
          <w:u w:val="single"/>
        </w:rPr>
        <w:t>Cancellation/Erasure of PWA Claims and </w:t>
      </w:r>
      <w:r>
        <w:rPr>
          <w:i/>
          <w:spacing w:val="-7"/>
          <w:w w:val="81"/>
          <w:sz w:val="24"/>
          <w:u w:val="single"/>
        </w:rPr>
        <w:t>P</w:t>
      </w:r>
      <w:r>
        <w:rPr>
          <w:i/>
          <w:spacing w:val="1"/>
          <w:w w:val="81"/>
          <w:sz w:val="24"/>
          <w:u w:val="single"/>
        </w:rPr>
        <w:t>r</w:t>
      </w:r>
      <w:r>
        <w:rPr>
          <w:i/>
          <w:spacing w:val="-2"/>
          <w:w w:val="81"/>
          <w:sz w:val="24"/>
          <w:u w:val="single"/>
        </w:rPr>
        <w:t>iv</w:t>
      </w:r>
      <w:r>
        <w:rPr>
          <w:i/>
          <w:spacing w:val="3"/>
          <w:w w:val="81"/>
          <w:sz w:val="24"/>
          <w:u w:val="single"/>
        </w:rPr>
        <w:t>i</w:t>
      </w:r>
      <w:r>
        <w:rPr>
          <w:i/>
          <w:spacing w:val="-2"/>
          <w:w w:val="81"/>
          <w:sz w:val="24"/>
          <w:u w:val="single"/>
        </w:rPr>
        <w:t>le</w:t>
      </w:r>
      <w:r>
        <w:rPr>
          <w:i/>
          <w:spacing w:val="4"/>
          <w:w w:val="81"/>
          <w:sz w:val="24"/>
          <w:u w:val="single"/>
        </w:rPr>
        <w:t>g</w:t>
      </w:r>
      <w:r>
        <w:rPr>
          <w:i/>
          <w:spacing w:val="-2"/>
          <w:w w:val="81"/>
          <w:sz w:val="24"/>
          <w:u w:val="single"/>
        </w:rPr>
        <w:t>e</w:t>
      </w:r>
      <w:r>
        <w:rPr>
          <w:i/>
          <w:spacing w:val="8"/>
          <w:w w:val="81"/>
          <w:sz w:val="24"/>
          <w:u w:val="single"/>
        </w:rPr>
        <w:t>s</w:t>
      </w:r>
      <w:r>
        <w:rPr>
          <w:w w:val="281"/>
          <w:sz w:val="24"/>
        </w:rPr>
        <w:t>-</w:t>
      </w:r>
      <w:r>
        <w:rPr>
          <w:sz w:val="24"/>
        </w:rPr>
        <w:t>Privileges are </w:t>
      </w:r>
      <w:r>
        <w:rPr>
          <w:i/>
          <w:sz w:val="24"/>
          <w:u w:val="single"/>
        </w:rPr>
        <w:t>filed</w:t>
      </w:r>
      <w:r>
        <w:rPr>
          <w:i/>
          <w:sz w:val="24"/>
        </w:rPr>
        <w:t> </w:t>
      </w:r>
      <w:r>
        <w:rPr>
          <w:sz w:val="24"/>
        </w:rPr>
        <w:t>against the property in the public records.</w:t>
      </w:r>
      <w:r>
        <w:rPr>
          <w:spacing w:val="40"/>
          <w:sz w:val="24"/>
        </w:rPr>
        <w:t> </w:t>
      </w:r>
      <w:r>
        <w:rPr>
          <w:sz w:val="24"/>
        </w:rPr>
        <w:t>The owner has options for erasing them from the public records.</w:t>
      </w:r>
      <w:r>
        <w:rPr>
          <w:spacing w:val="40"/>
          <w:sz w:val="24"/>
        </w:rPr>
        <w:t> </w:t>
      </w:r>
      <w:r>
        <w:rPr>
          <w:sz w:val="24"/>
        </w:rPr>
        <w:t>[Basically,</w:t>
      </w:r>
      <w:r>
        <w:rPr>
          <w:spacing w:val="-4"/>
          <w:sz w:val="24"/>
        </w:rPr>
        <w:t> </w:t>
      </w:r>
      <w:r>
        <w:rPr>
          <w:sz w:val="24"/>
        </w:rPr>
        <w:t>this</w:t>
      </w:r>
      <w:r>
        <w:rPr>
          <w:spacing w:val="-2"/>
          <w:sz w:val="24"/>
        </w:rPr>
        <w:t> </w:t>
      </w:r>
      <w:r>
        <w:rPr>
          <w:sz w:val="24"/>
        </w:rPr>
        <w:t>is</w:t>
      </w:r>
      <w:r>
        <w:rPr>
          <w:spacing w:val="-2"/>
          <w:sz w:val="24"/>
        </w:rPr>
        <w:t> </w:t>
      </w:r>
      <w:r>
        <w:rPr>
          <w:sz w:val="24"/>
        </w:rPr>
        <w:t>a</w:t>
      </w:r>
      <w:r>
        <w:rPr>
          <w:spacing w:val="-10"/>
          <w:sz w:val="24"/>
        </w:rPr>
        <w:t> </w:t>
      </w:r>
      <w:r>
        <w:rPr>
          <w:sz w:val="24"/>
        </w:rPr>
        <w:t>way</w:t>
      </w:r>
      <w:r>
        <w:rPr>
          <w:spacing w:val="-9"/>
          <w:sz w:val="24"/>
        </w:rPr>
        <w:t> </w:t>
      </w:r>
      <w:r>
        <w:rPr>
          <w:sz w:val="24"/>
        </w:rPr>
        <w:t>for</w:t>
      </w:r>
      <w:r>
        <w:rPr>
          <w:spacing w:val="-4"/>
          <w:sz w:val="24"/>
        </w:rPr>
        <w:t> </w:t>
      </w:r>
      <w:r>
        <w:rPr>
          <w:sz w:val="24"/>
        </w:rPr>
        <w:t>the</w:t>
      </w:r>
      <w:r>
        <w:rPr>
          <w:spacing w:val="-1"/>
          <w:sz w:val="24"/>
        </w:rPr>
        <w:t> </w:t>
      </w:r>
      <w:r>
        <w:rPr>
          <w:sz w:val="24"/>
        </w:rPr>
        <w:t>owner</w:t>
      </w:r>
      <w:r>
        <w:rPr>
          <w:spacing w:val="-9"/>
          <w:sz w:val="24"/>
        </w:rPr>
        <w:t> </w:t>
      </w:r>
      <w:r>
        <w:rPr>
          <w:sz w:val="24"/>
        </w:rPr>
        <w:t>to</w:t>
      </w:r>
      <w:r>
        <w:rPr>
          <w:spacing w:val="-9"/>
          <w:sz w:val="24"/>
        </w:rPr>
        <w:t> </w:t>
      </w:r>
      <w:r>
        <w:rPr>
          <w:sz w:val="24"/>
        </w:rPr>
        <w:t>get</w:t>
      </w:r>
      <w:r>
        <w:rPr>
          <w:spacing w:val="-5"/>
          <w:sz w:val="24"/>
        </w:rPr>
        <w:t> </w:t>
      </w:r>
      <w:r>
        <w:rPr>
          <w:sz w:val="24"/>
        </w:rPr>
        <w:t>out</w:t>
      </w:r>
      <w:r>
        <w:rPr>
          <w:spacing w:val="-5"/>
          <w:sz w:val="24"/>
        </w:rPr>
        <w:t> </w:t>
      </w:r>
      <w:r>
        <w:rPr>
          <w:sz w:val="24"/>
        </w:rPr>
        <w:t>on</w:t>
      </w:r>
      <w:r>
        <w:rPr>
          <w:spacing w:val="-9"/>
          <w:sz w:val="24"/>
        </w:rPr>
        <w:t> </w:t>
      </w:r>
      <w:r>
        <w:rPr>
          <w:sz w:val="24"/>
        </w:rPr>
        <w:t>the</w:t>
      </w:r>
      <w:r>
        <w:rPr>
          <w:spacing w:val="-10"/>
          <w:sz w:val="24"/>
        </w:rPr>
        <w:t> </w:t>
      </w:r>
      <w:r>
        <w:rPr>
          <w:sz w:val="24"/>
        </w:rPr>
        <w:t>backend</w:t>
      </w:r>
      <w:r>
        <w:rPr>
          <w:spacing w:val="-3"/>
          <w:sz w:val="24"/>
        </w:rPr>
        <w:t> </w:t>
      </w:r>
      <w:r>
        <w:rPr>
          <w:sz w:val="24"/>
        </w:rPr>
        <w:t>if</w:t>
      </w:r>
      <w:r>
        <w:rPr>
          <w:spacing w:val="-3"/>
          <w:sz w:val="24"/>
        </w:rPr>
        <w:t> </w:t>
      </w:r>
      <w:r>
        <w:rPr>
          <w:sz w:val="24"/>
        </w:rPr>
        <w:t>no</w:t>
      </w:r>
      <w:r>
        <w:rPr>
          <w:spacing w:val="-8"/>
          <w:sz w:val="24"/>
        </w:rPr>
        <w:t> </w:t>
      </w:r>
      <w:r>
        <w:rPr>
          <w:sz w:val="24"/>
        </w:rPr>
        <w:t>notice/bond was filed at the beginning.]</w:t>
      </w:r>
    </w:p>
    <w:p>
      <w:pPr>
        <w:pStyle w:val="Heading3"/>
        <w:numPr>
          <w:ilvl w:val="3"/>
          <w:numId w:val="27"/>
        </w:numPr>
        <w:tabs>
          <w:tab w:pos="2982" w:val="left" w:leader="none"/>
        </w:tabs>
        <w:spacing w:line="291" w:lineRule="exact" w:before="8" w:after="0"/>
        <w:ind w:left="2981" w:right="0" w:hanging="361"/>
        <w:jc w:val="left"/>
        <w:rPr>
          <w:rFonts w:ascii="Times New Roman" w:hAnsi="Times New Roman"/>
          <w:b w:val="0"/>
        </w:rPr>
      </w:pPr>
      <w:r>
        <w:rPr/>
        <w:t>Claims/Privileges</w:t>
      </w:r>
      <w:r>
        <w:rPr>
          <w:spacing w:val="33"/>
        </w:rPr>
        <w:t> </w:t>
      </w:r>
      <w:r>
        <w:rPr/>
        <w:t>that</w:t>
      </w:r>
      <w:r>
        <w:rPr>
          <w:spacing w:val="33"/>
        </w:rPr>
        <w:t> </w:t>
      </w:r>
      <w:r>
        <w:rPr/>
        <w:t>were</w:t>
      </w:r>
      <w:r>
        <w:rPr>
          <w:spacing w:val="37"/>
        </w:rPr>
        <w:t> </w:t>
      </w:r>
      <w:r>
        <w:rPr/>
        <w:t>improperly</w:t>
      </w:r>
      <w:r>
        <w:rPr>
          <w:spacing w:val="33"/>
        </w:rPr>
        <w:t> </w:t>
      </w:r>
      <w:r>
        <w:rPr/>
        <w:t>filed</w:t>
      </w:r>
      <w:r>
        <w:rPr>
          <w:spacing w:val="34"/>
        </w:rPr>
        <w:t> </w:t>
      </w:r>
      <w:r>
        <w:rPr/>
        <w:t>or</w:t>
      </w:r>
      <w:r>
        <w:rPr>
          <w:spacing w:val="35"/>
        </w:rPr>
        <w:t> </w:t>
      </w:r>
      <w:r>
        <w:rPr/>
        <w:t>are/have</w:t>
      </w:r>
      <w:r>
        <w:rPr>
          <w:spacing w:val="33"/>
        </w:rPr>
        <w:t> </w:t>
      </w:r>
      <w:r>
        <w:rPr/>
        <w:t>become</w:t>
      </w:r>
      <w:r>
        <w:rPr>
          <w:spacing w:val="33"/>
        </w:rPr>
        <w:t> </w:t>
      </w:r>
      <w:r>
        <w:rPr>
          <w:spacing w:val="-2"/>
        </w:rPr>
        <w:t>ineffective</w:t>
      </w:r>
      <w:r>
        <w:rPr>
          <w:rFonts w:ascii="Times New Roman" w:hAnsi="Times New Roman"/>
          <w:b w:val="0"/>
          <w:spacing w:val="-2"/>
        </w:rPr>
        <w:t>—</w:t>
      </w:r>
    </w:p>
    <w:p>
      <w:pPr>
        <w:pStyle w:val="BodyText"/>
        <w:spacing w:line="249" w:lineRule="auto"/>
        <w:ind w:left="2981" w:right="157" w:firstLine="0"/>
      </w:pPr>
      <w:r>
        <w:rPr/>
        <w:t>R.S.</w:t>
      </w:r>
      <w:r>
        <w:rPr>
          <w:spacing w:val="-15"/>
        </w:rPr>
        <w:t> </w:t>
      </w:r>
      <w:r>
        <w:rPr/>
        <w:t>9:4833(A)</w:t>
      </w:r>
      <w:r>
        <w:rPr>
          <w:spacing w:val="-15"/>
        </w:rPr>
        <w:t> </w:t>
      </w:r>
      <w:r>
        <w:rPr/>
        <w:t>allows</w:t>
      </w:r>
      <w:r>
        <w:rPr>
          <w:spacing w:val="-15"/>
        </w:rPr>
        <w:t> </w:t>
      </w:r>
      <w:r>
        <w:rPr/>
        <w:t>the</w:t>
      </w:r>
      <w:r>
        <w:rPr>
          <w:spacing w:val="-15"/>
        </w:rPr>
        <w:t> </w:t>
      </w:r>
      <w:r>
        <w:rPr/>
        <w:t>owner</w:t>
      </w:r>
      <w:r>
        <w:rPr>
          <w:spacing w:val="-15"/>
        </w:rPr>
        <w:t> </w:t>
      </w:r>
      <w:r>
        <w:rPr/>
        <w:t>to</w:t>
      </w:r>
      <w:r>
        <w:rPr>
          <w:spacing w:val="-15"/>
        </w:rPr>
        <w:t> </w:t>
      </w:r>
      <w:r>
        <w:rPr/>
        <w:t>demand</w:t>
      </w:r>
      <w:r>
        <w:rPr>
          <w:spacing w:val="-15"/>
        </w:rPr>
        <w:t> </w:t>
      </w:r>
      <w:r>
        <w:rPr/>
        <w:t>written</w:t>
      </w:r>
      <w:r>
        <w:rPr>
          <w:spacing w:val="-15"/>
        </w:rPr>
        <w:t> </w:t>
      </w:r>
      <w:r>
        <w:rPr/>
        <w:t>authorization</w:t>
      </w:r>
      <w:r>
        <w:rPr>
          <w:spacing w:val="-15"/>
        </w:rPr>
        <w:t> </w:t>
      </w:r>
      <w:r>
        <w:rPr/>
        <w:t>from</w:t>
      </w:r>
      <w:r>
        <w:rPr>
          <w:spacing w:val="-15"/>
        </w:rPr>
        <w:t> </w:t>
      </w:r>
      <w:r>
        <w:rPr/>
        <w:t>the</w:t>
      </w:r>
      <w:r>
        <w:rPr>
          <w:spacing w:val="-15"/>
        </w:rPr>
        <w:t> </w:t>
      </w:r>
      <w:r>
        <w:rPr/>
        <w:t>claimant for removal of the privilege, or to initiate a summary proceeding to have the privilege declared improper.</w:t>
      </w:r>
    </w:p>
    <w:p>
      <w:pPr>
        <w:pStyle w:val="BodyText"/>
        <w:spacing w:line="242" w:lineRule="auto"/>
        <w:ind w:left="3702" w:right="159" w:hanging="361"/>
      </w:pPr>
      <w:r>
        <w:rPr>
          <w:rFonts w:ascii="Courier New" w:hAnsi="Courier New"/>
        </w:rPr>
        <w:t>▫</w:t>
      </w:r>
      <w:r>
        <w:rPr>
          <w:rFonts w:ascii="Courier New" w:hAnsi="Courier New"/>
          <w:spacing w:val="40"/>
        </w:rPr>
        <w:t> </w:t>
      </w:r>
      <w:r>
        <w:rPr/>
        <w:t>If</w:t>
      </w:r>
      <w:r>
        <w:rPr>
          <w:spacing w:val="-12"/>
        </w:rPr>
        <w:t> </w:t>
      </w:r>
      <w:r>
        <w:rPr/>
        <w:t>the</w:t>
      </w:r>
      <w:r>
        <w:rPr>
          <w:spacing w:val="-9"/>
        </w:rPr>
        <w:t> </w:t>
      </w:r>
      <w:r>
        <w:rPr/>
        <w:t>claimant</w:t>
      </w:r>
      <w:r>
        <w:rPr>
          <w:spacing w:val="-4"/>
        </w:rPr>
        <w:t> </w:t>
      </w:r>
      <w:r>
        <w:rPr/>
        <w:t>fails</w:t>
      </w:r>
      <w:r>
        <w:rPr>
          <w:spacing w:val="-2"/>
        </w:rPr>
        <w:t> </w:t>
      </w:r>
      <w:r>
        <w:rPr/>
        <w:t>to</w:t>
      </w:r>
      <w:r>
        <w:rPr>
          <w:spacing w:val="-13"/>
        </w:rPr>
        <w:t> </w:t>
      </w:r>
      <w:r>
        <w:rPr/>
        <w:t>cancel</w:t>
      </w:r>
      <w:r>
        <w:rPr>
          <w:spacing w:val="-9"/>
        </w:rPr>
        <w:t> </w:t>
      </w:r>
      <w:r>
        <w:rPr/>
        <w:t>their</w:t>
      </w:r>
      <w:r>
        <w:rPr>
          <w:spacing w:val="-2"/>
        </w:rPr>
        <w:t> </w:t>
      </w:r>
      <w:r>
        <w:rPr/>
        <w:t>claim</w:t>
      </w:r>
      <w:r>
        <w:rPr>
          <w:spacing w:val="-4"/>
        </w:rPr>
        <w:t> </w:t>
      </w:r>
      <w:r>
        <w:rPr/>
        <w:t>in</w:t>
      </w:r>
      <w:r>
        <w:rPr>
          <w:spacing w:val="-8"/>
        </w:rPr>
        <w:t> </w:t>
      </w:r>
      <w:r>
        <w:rPr/>
        <w:t>the</w:t>
      </w:r>
      <w:r>
        <w:rPr>
          <w:spacing w:val="-9"/>
        </w:rPr>
        <w:t> </w:t>
      </w:r>
      <w:r>
        <w:rPr/>
        <w:t>records,</w:t>
      </w:r>
      <w:r>
        <w:rPr>
          <w:spacing w:val="-8"/>
        </w:rPr>
        <w:t> </w:t>
      </w:r>
      <w:r>
        <w:rPr/>
        <w:t>the</w:t>
      </w:r>
      <w:r>
        <w:rPr>
          <w:spacing w:val="-4"/>
        </w:rPr>
        <w:t> </w:t>
      </w:r>
      <w:r>
        <w:rPr/>
        <w:t>claimant</w:t>
      </w:r>
      <w:r>
        <w:rPr>
          <w:spacing w:val="-9"/>
        </w:rPr>
        <w:t> </w:t>
      </w:r>
      <w:r>
        <w:rPr/>
        <w:t>will</w:t>
      </w:r>
      <w:r>
        <w:rPr>
          <w:spacing w:val="-14"/>
        </w:rPr>
        <w:t> </w:t>
      </w:r>
      <w:r>
        <w:rPr/>
        <w:t>be responsible for damages and attorney fees when the owner brings suit against the claimant to clean up the records.</w:t>
      </w:r>
    </w:p>
    <w:p>
      <w:pPr>
        <w:pStyle w:val="ListParagraph"/>
        <w:numPr>
          <w:ilvl w:val="3"/>
          <w:numId w:val="27"/>
        </w:numPr>
        <w:tabs>
          <w:tab w:pos="2982" w:val="left" w:leader="none"/>
        </w:tabs>
        <w:spacing w:line="242" w:lineRule="auto" w:before="0" w:after="0"/>
        <w:ind w:left="2981" w:right="159" w:hanging="360"/>
        <w:jc w:val="both"/>
        <w:rPr>
          <w:sz w:val="24"/>
        </w:rPr>
      </w:pPr>
      <w:r>
        <w:rPr>
          <w:rFonts w:ascii="TimesNewRomanPS-BoldItalicMT" w:hAnsi="TimesNewRomanPS-BoldItalicMT"/>
          <w:b/>
          <w:i/>
          <w:sz w:val="24"/>
        </w:rPr>
        <w:t>Claims/Privileges that were properly fined and are still </w:t>
      </w:r>
      <w:r>
        <w:rPr>
          <w:rFonts w:ascii="TimesNewRomanPS-BoldItalicMT" w:hAnsi="TimesNewRomanPS-BoldItalicMT"/>
          <w:b/>
          <w:i/>
          <w:spacing w:val="-3"/>
          <w:w w:val="80"/>
          <w:sz w:val="24"/>
        </w:rPr>
        <w:t>e</w:t>
      </w:r>
      <w:r>
        <w:rPr>
          <w:rFonts w:ascii="TimesNewRomanPS-BoldItalicMT" w:hAnsi="TimesNewRomanPS-BoldItalicMT"/>
          <w:b/>
          <w:i/>
          <w:spacing w:val="-1"/>
          <w:w w:val="80"/>
          <w:sz w:val="24"/>
        </w:rPr>
        <w:t>ff</w:t>
      </w:r>
      <w:r>
        <w:rPr>
          <w:rFonts w:ascii="TimesNewRomanPS-BoldItalicMT" w:hAnsi="TimesNewRomanPS-BoldItalicMT"/>
          <w:b/>
          <w:i/>
          <w:spacing w:val="2"/>
          <w:w w:val="80"/>
          <w:sz w:val="24"/>
        </w:rPr>
        <w:t>e</w:t>
      </w:r>
      <w:r>
        <w:rPr>
          <w:rFonts w:ascii="TimesNewRomanPS-BoldItalicMT" w:hAnsi="TimesNewRomanPS-BoldItalicMT"/>
          <w:b/>
          <w:i/>
          <w:spacing w:val="-3"/>
          <w:w w:val="80"/>
          <w:sz w:val="24"/>
        </w:rPr>
        <w:t>ct</w:t>
      </w:r>
      <w:r>
        <w:rPr>
          <w:rFonts w:ascii="TimesNewRomanPS-BoldItalicMT" w:hAnsi="TimesNewRomanPS-BoldItalicMT"/>
          <w:b/>
          <w:i/>
          <w:spacing w:val="2"/>
          <w:w w:val="80"/>
          <w:sz w:val="24"/>
        </w:rPr>
        <w:t>i</w:t>
      </w:r>
      <w:r>
        <w:rPr>
          <w:rFonts w:ascii="TimesNewRomanPS-BoldItalicMT" w:hAnsi="TimesNewRomanPS-BoldItalicMT"/>
          <w:b/>
          <w:i/>
          <w:spacing w:val="-3"/>
          <w:w w:val="80"/>
          <w:sz w:val="24"/>
        </w:rPr>
        <w:t>v</w:t>
      </w:r>
      <w:r>
        <w:rPr>
          <w:rFonts w:ascii="TimesNewRomanPS-BoldItalicMT" w:hAnsi="TimesNewRomanPS-BoldItalicMT"/>
          <w:b/>
          <w:i/>
          <w:spacing w:val="4"/>
          <w:w w:val="80"/>
          <w:sz w:val="24"/>
        </w:rPr>
        <w:t>e</w:t>
      </w:r>
      <w:r>
        <w:rPr>
          <w:spacing w:val="-1"/>
          <w:w w:val="280"/>
          <w:sz w:val="24"/>
        </w:rPr>
        <w:t>-</w:t>
      </w:r>
      <w:r>
        <w:rPr>
          <w:sz w:val="24"/>
        </w:rPr>
        <w:t>The recorded cannot cancel the claims and privileges from the public records unless one of the two following occurs:</w:t>
      </w:r>
    </w:p>
    <w:p>
      <w:pPr>
        <w:pStyle w:val="BodyText"/>
        <w:spacing w:line="230" w:lineRule="auto" w:before="15"/>
        <w:ind w:left="3702" w:right="167" w:hanging="361"/>
      </w:pPr>
      <w:r>
        <w:rPr>
          <w:rFonts w:ascii="Courier New" w:hAnsi="Courier New"/>
        </w:rPr>
        <w:t>▫ </w:t>
      </w:r>
      <w:r>
        <w:rPr/>
        <w:t>(1) the owner deposits with the recorder of mortgages a bond, case, or certified funds in the amount of 125% of the claim.</w:t>
      </w:r>
      <w:r>
        <w:rPr>
          <w:spacing w:val="40"/>
        </w:rPr>
        <w:t> </w:t>
      </w:r>
      <w:r>
        <w:rPr/>
        <w:t>R.S. 9:4835.</w:t>
      </w:r>
    </w:p>
    <w:p>
      <w:pPr>
        <w:pStyle w:val="ListParagraph"/>
        <w:numPr>
          <w:ilvl w:val="4"/>
          <w:numId w:val="27"/>
        </w:numPr>
        <w:tabs>
          <w:tab w:pos="4422" w:val="left" w:leader="none"/>
        </w:tabs>
        <w:spacing w:line="286" w:lineRule="exact" w:before="12" w:after="0"/>
        <w:ind w:left="4422" w:right="160" w:hanging="360"/>
        <w:jc w:val="both"/>
        <w:rPr>
          <w:sz w:val="24"/>
        </w:rPr>
      </w:pPr>
      <w:r>
        <w:rPr>
          <w:sz w:val="24"/>
        </w:rPr>
        <w:t>If</w:t>
      </w:r>
      <w:r>
        <w:rPr>
          <w:spacing w:val="-9"/>
          <w:sz w:val="24"/>
        </w:rPr>
        <w:t> </w:t>
      </w:r>
      <w:r>
        <w:rPr>
          <w:sz w:val="24"/>
        </w:rPr>
        <w:t>you</w:t>
      </w:r>
      <w:r>
        <w:rPr>
          <w:spacing w:val="-5"/>
          <w:sz w:val="24"/>
        </w:rPr>
        <w:t> </w:t>
      </w:r>
      <w:r>
        <w:rPr>
          <w:sz w:val="24"/>
        </w:rPr>
        <w:t>do</w:t>
      </w:r>
      <w:r>
        <w:rPr>
          <w:spacing w:val="-14"/>
          <w:sz w:val="24"/>
        </w:rPr>
        <w:t> </w:t>
      </w:r>
      <w:r>
        <w:rPr>
          <w:sz w:val="24"/>
        </w:rPr>
        <w:t>this, your</w:t>
      </w:r>
      <w:r>
        <w:rPr>
          <w:spacing w:val="-9"/>
          <w:sz w:val="24"/>
        </w:rPr>
        <w:t> </w:t>
      </w:r>
      <w:r>
        <w:rPr>
          <w:sz w:val="24"/>
        </w:rPr>
        <w:t>property</w:t>
      </w:r>
      <w:r>
        <w:rPr>
          <w:spacing w:val="-10"/>
          <w:sz w:val="24"/>
        </w:rPr>
        <w:t> </w:t>
      </w:r>
      <w:r>
        <w:rPr>
          <w:sz w:val="24"/>
        </w:rPr>
        <w:t>is</w:t>
      </w:r>
      <w:r>
        <w:rPr>
          <w:spacing w:val="-3"/>
          <w:sz w:val="24"/>
        </w:rPr>
        <w:t> </w:t>
      </w:r>
      <w:r>
        <w:rPr>
          <w:sz w:val="24"/>
        </w:rPr>
        <w:t>no</w:t>
      </w:r>
      <w:r>
        <w:rPr>
          <w:spacing w:val="-10"/>
          <w:sz w:val="24"/>
        </w:rPr>
        <w:t> </w:t>
      </w:r>
      <w:r>
        <w:rPr>
          <w:sz w:val="24"/>
        </w:rPr>
        <w:t>longer</w:t>
      </w:r>
      <w:r>
        <w:rPr>
          <w:spacing w:val="-10"/>
          <w:sz w:val="24"/>
        </w:rPr>
        <w:t> </w:t>
      </w:r>
      <w:r>
        <w:rPr>
          <w:sz w:val="24"/>
        </w:rPr>
        <w:t>burdened,</w:t>
      </w:r>
      <w:r>
        <w:rPr>
          <w:spacing w:val="-10"/>
          <w:sz w:val="24"/>
        </w:rPr>
        <w:t> </w:t>
      </w:r>
      <w:r>
        <w:rPr>
          <w:sz w:val="24"/>
        </w:rPr>
        <w:t>but</w:t>
      </w:r>
      <w:r>
        <w:rPr>
          <w:spacing w:val="-11"/>
          <w:sz w:val="24"/>
        </w:rPr>
        <w:t> </w:t>
      </w:r>
      <w:r>
        <w:rPr>
          <w:sz w:val="24"/>
        </w:rPr>
        <w:t>the</w:t>
      </w:r>
      <w:r>
        <w:rPr>
          <w:spacing w:val="-1"/>
          <w:sz w:val="24"/>
        </w:rPr>
        <w:t> </w:t>
      </w:r>
      <w:r>
        <w:rPr>
          <w:sz w:val="24"/>
        </w:rPr>
        <w:t>owner</w:t>
      </w:r>
      <w:r>
        <w:rPr>
          <w:spacing w:val="-4"/>
          <w:sz w:val="24"/>
        </w:rPr>
        <w:t> </w:t>
      </w:r>
      <w:r>
        <w:rPr>
          <w:sz w:val="24"/>
        </w:rPr>
        <w:t>is still on the hook for all claims (which are now just unsecured and have no privileges attached).</w:t>
      </w:r>
    </w:p>
    <w:p>
      <w:pPr>
        <w:pStyle w:val="BodyText"/>
        <w:spacing w:line="247" w:lineRule="auto" w:before="7"/>
        <w:ind w:left="3702" w:right="154" w:hanging="361"/>
      </w:pPr>
      <w:r>
        <w:rPr>
          <w:rFonts w:ascii="Courier New" w:hAnsi="Courier New"/>
        </w:rPr>
        <w:t>▫</w:t>
      </w:r>
      <w:r>
        <w:rPr>
          <w:rFonts w:ascii="Courier New" w:hAnsi="Courier New"/>
          <w:spacing w:val="40"/>
        </w:rPr>
        <w:t> </w:t>
      </w:r>
      <w:r>
        <w:rPr/>
        <w:t>(2)</w:t>
      </w:r>
      <w:r>
        <w:rPr>
          <w:spacing w:val="-13"/>
        </w:rPr>
        <w:t> </w:t>
      </w:r>
      <w:r>
        <w:rPr/>
        <w:t>The</w:t>
      </w:r>
      <w:r>
        <w:rPr>
          <w:spacing w:val="-6"/>
        </w:rPr>
        <w:t> </w:t>
      </w:r>
      <w:r>
        <w:rPr/>
        <w:t>owner</w:t>
      </w:r>
      <w:r>
        <w:rPr>
          <w:spacing w:val="-5"/>
        </w:rPr>
        <w:t> </w:t>
      </w:r>
      <w:r>
        <w:rPr/>
        <w:t>invokes</w:t>
      </w:r>
      <w:r>
        <w:rPr>
          <w:spacing w:val="-12"/>
        </w:rPr>
        <w:t> </w:t>
      </w:r>
      <w:r>
        <w:rPr/>
        <w:t>a</w:t>
      </w:r>
      <w:r>
        <w:rPr>
          <w:spacing w:val="-10"/>
        </w:rPr>
        <w:t> </w:t>
      </w:r>
      <w:r>
        <w:rPr/>
        <w:t>concursus</w:t>
      </w:r>
      <w:r>
        <w:rPr>
          <w:spacing w:val="-12"/>
        </w:rPr>
        <w:t> </w:t>
      </w:r>
      <w:r>
        <w:rPr/>
        <w:t>proceeding</w:t>
      </w:r>
      <w:r>
        <w:rPr>
          <w:spacing w:val="-5"/>
        </w:rPr>
        <w:t> </w:t>
      </w:r>
      <w:r>
        <w:rPr/>
        <w:t>of</w:t>
      </w:r>
      <w:r>
        <w:rPr>
          <w:spacing w:val="-15"/>
        </w:rPr>
        <w:t> </w:t>
      </w:r>
      <w:r>
        <w:rPr/>
        <w:t>all</w:t>
      </w:r>
      <w:r>
        <w:rPr>
          <w:spacing w:val="-10"/>
        </w:rPr>
        <w:t> </w:t>
      </w:r>
      <w:r>
        <w:rPr/>
        <w:t>claimants</w:t>
      </w:r>
      <w:r>
        <w:rPr>
          <w:spacing w:val="-7"/>
        </w:rPr>
        <w:t> </w:t>
      </w:r>
      <w:r>
        <w:rPr/>
        <w:t>and</w:t>
      </w:r>
      <w:r>
        <w:rPr>
          <w:spacing w:val="-14"/>
        </w:rPr>
        <w:t> </w:t>
      </w:r>
      <w:r>
        <w:rPr/>
        <w:t>deposits with the registry of the court the amounts owed to him by the general contractor.</w:t>
      </w:r>
      <w:r>
        <w:rPr>
          <w:spacing w:val="40"/>
        </w:rPr>
        <w:t> </w:t>
      </w:r>
      <w:r>
        <w:rPr/>
        <w:t>If the court determines that the property amount has been deposited and other requirements complied with, the court can issue an order</w:t>
      </w:r>
      <w:r>
        <w:rPr>
          <w:spacing w:val="-2"/>
        </w:rPr>
        <w:t> </w:t>
      </w:r>
      <w:r>
        <w:rPr/>
        <w:t>discharging</w:t>
      </w:r>
      <w:r>
        <w:rPr>
          <w:spacing w:val="-5"/>
        </w:rPr>
        <w:t> </w:t>
      </w:r>
      <w:r>
        <w:rPr/>
        <w:t>the owner</w:t>
      </w:r>
      <w:r>
        <w:rPr>
          <w:spacing w:val="-2"/>
        </w:rPr>
        <w:t> </w:t>
      </w:r>
      <w:r>
        <w:rPr/>
        <w:t>from liability</w:t>
      </w:r>
      <w:r>
        <w:rPr>
          <w:spacing w:val="-6"/>
        </w:rPr>
        <w:t> </w:t>
      </w:r>
      <w:r>
        <w:rPr/>
        <w:t>and</w:t>
      </w:r>
      <w:r>
        <w:rPr>
          <w:spacing w:val="-5"/>
        </w:rPr>
        <w:t> </w:t>
      </w:r>
      <w:r>
        <w:rPr/>
        <w:t>directing</w:t>
      </w:r>
      <w:r>
        <w:rPr>
          <w:spacing w:val="-2"/>
        </w:rPr>
        <w:t> </w:t>
      </w:r>
      <w:r>
        <w:rPr/>
        <w:t>the</w:t>
      </w:r>
      <w:r>
        <w:rPr>
          <w:spacing w:val="-3"/>
        </w:rPr>
        <w:t> </w:t>
      </w:r>
      <w:r>
        <w:rPr/>
        <w:t>cancellation</w:t>
      </w:r>
      <w:r>
        <w:rPr>
          <w:spacing w:val="-2"/>
        </w:rPr>
        <w:t> </w:t>
      </w:r>
      <w:r>
        <w:rPr/>
        <w:t>fo the claims and privileges from the public records.</w:t>
      </w:r>
    </w:p>
    <w:p>
      <w:pPr>
        <w:pStyle w:val="ListParagraph"/>
        <w:numPr>
          <w:ilvl w:val="4"/>
          <w:numId w:val="27"/>
        </w:numPr>
        <w:tabs>
          <w:tab w:pos="4422" w:val="left" w:leader="none"/>
        </w:tabs>
        <w:spacing w:line="293" w:lineRule="exact" w:before="0" w:after="0"/>
        <w:ind w:left="4422" w:right="0" w:hanging="360"/>
        <w:jc w:val="both"/>
        <w:rPr>
          <w:sz w:val="24"/>
        </w:rPr>
      </w:pPr>
      <w:r>
        <w:rPr>
          <w:sz w:val="24"/>
        </w:rPr>
        <w:t>This</w:t>
      </w:r>
      <w:r>
        <w:rPr>
          <w:spacing w:val="21"/>
          <w:sz w:val="24"/>
        </w:rPr>
        <w:t> </w:t>
      </w:r>
      <w:r>
        <w:rPr>
          <w:sz w:val="24"/>
        </w:rPr>
        <w:t>is</w:t>
      </w:r>
      <w:r>
        <w:rPr>
          <w:spacing w:val="7"/>
          <w:sz w:val="24"/>
        </w:rPr>
        <w:t> </w:t>
      </w:r>
      <w:r>
        <w:rPr>
          <w:sz w:val="24"/>
        </w:rPr>
        <w:t>similar</w:t>
      </w:r>
      <w:r>
        <w:rPr>
          <w:spacing w:val="7"/>
          <w:sz w:val="24"/>
        </w:rPr>
        <w:t> </w:t>
      </w:r>
      <w:r>
        <w:rPr>
          <w:sz w:val="24"/>
        </w:rPr>
        <w:t>to</w:t>
      </w:r>
      <w:r>
        <w:rPr>
          <w:spacing w:val="12"/>
          <w:sz w:val="24"/>
        </w:rPr>
        <w:t> </w:t>
      </w:r>
      <w:r>
        <w:rPr>
          <w:sz w:val="24"/>
        </w:rPr>
        <w:t>just</w:t>
      </w:r>
      <w:r>
        <w:rPr>
          <w:spacing w:val="3"/>
          <w:sz w:val="24"/>
        </w:rPr>
        <w:t> </w:t>
      </w:r>
      <w:r>
        <w:rPr>
          <w:sz w:val="24"/>
        </w:rPr>
        <w:t>paying</w:t>
      </w:r>
      <w:r>
        <w:rPr>
          <w:spacing w:val="12"/>
          <w:sz w:val="24"/>
        </w:rPr>
        <w:t> </w:t>
      </w:r>
      <w:r>
        <w:rPr>
          <w:sz w:val="24"/>
        </w:rPr>
        <w:t>everyone</w:t>
      </w:r>
      <w:r>
        <w:rPr>
          <w:spacing w:val="11"/>
          <w:sz w:val="24"/>
        </w:rPr>
        <w:t> </w:t>
      </w:r>
      <w:r>
        <w:rPr>
          <w:sz w:val="24"/>
        </w:rPr>
        <w:t>what</w:t>
      </w:r>
      <w:r>
        <w:rPr>
          <w:spacing w:val="10"/>
          <w:sz w:val="24"/>
        </w:rPr>
        <w:t> </w:t>
      </w:r>
      <w:r>
        <w:rPr>
          <w:sz w:val="24"/>
        </w:rPr>
        <w:t>they</w:t>
      </w:r>
      <w:r>
        <w:rPr>
          <w:spacing w:val="14"/>
          <w:sz w:val="24"/>
        </w:rPr>
        <w:t> </w:t>
      </w:r>
      <w:r>
        <w:rPr>
          <w:spacing w:val="3"/>
          <w:w w:val="66"/>
          <w:sz w:val="24"/>
        </w:rPr>
        <w:t>c</w:t>
      </w:r>
      <w:r>
        <w:rPr>
          <w:spacing w:val="-2"/>
          <w:w w:val="66"/>
          <w:sz w:val="24"/>
        </w:rPr>
        <w:t>l</w:t>
      </w:r>
      <w:r>
        <w:rPr>
          <w:spacing w:val="3"/>
          <w:w w:val="66"/>
          <w:sz w:val="24"/>
        </w:rPr>
        <w:t>a</w:t>
      </w:r>
      <w:r>
        <w:rPr>
          <w:spacing w:val="-2"/>
          <w:w w:val="66"/>
          <w:sz w:val="24"/>
        </w:rPr>
        <w:t>im</w:t>
      </w:r>
      <w:r>
        <w:rPr>
          <w:w w:val="266"/>
          <w:sz w:val="24"/>
        </w:rPr>
        <w:t>-</w:t>
      </w:r>
      <w:r>
        <w:rPr>
          <w:sz w:val="24"/>
        </w:rPr>
        <w:t>deposit</w:t>
      </w:r>
      <w:r>
        <w:rPr>
          <w:spacing w:val="11"/>
          <w:sz w:val="24"/>
        </w:rPr>
        <w:t> </w:t>
      </w:r>
      <w:r>
        <w:rPr>
          <w:spacing w:val="-5"/>
          <w:sz w:val="24"/>
        </w:rPr>
        <w:t>the</w:t>
      </w:r>
    </w:p>
    <w:p>
      <w:pPr>
        <w:pStyle w:val="BodyText"/>
        <w:spacing w:line="267" w:lineRule="exact"/>
        <w:ind w:left="4422" w:firstLine="0"/>
      </w:pPr>
      <w:r>
        <w:rPr/>
        <w:t>funds</w:t>
      </w:r>
      <w:r>
        <w:rPr>
          <w:spacing w:val="-6"/>
        </w:rPr>
        <w:t> </w:t>
      </w:r>
      <w:r>
        <w:rPr/>
        <w:t>and</w:t>
      </w:r>
      <w:r>
        <w:rPr>
          <w:spacing w:val="-4"/>
        </w:rPr>
        <w:t> </w:t>
      </w:r>
      <w:r>
        <w:rPr/>
        <w:t>walk</w:t>
      </w:r>
      <w:r>
        <w:rPr>
          <w:spacing w:val="-6"/>
        </w:rPr>
        <w:t> </w:t>
      </w:r>
      <w:r>
        <w:rPr/>
        <w:t>away, letting</w:t>
      </w:r>
      <w:r>
        <w:rPr>
          <w:spacing w:val="-1"/>
        </w:rPr>
        <w:t> </w:t>
      </w:r>
      <w:r>
        <w:rPr/>
        <w:t>the</w:t>
      </w:r>
      <w:r>
        <w:rPr>
          <w:spacing w:val="-6"/>
        </w:rPr>
        <w:t> </w:t>
      </w:r>
      <w:r>
        <w:rPr/>
        <w:t>claimants</w:t>
      </w:r>
      <w:r>
        <w:rPr>
          <w:spacing w:val="1"/>
        </w:rPr>
        <w:t> </w:t>
      </w:r>
      <w:r>
        <w:rPr/>
        <w:t>fight</w:t>
      </w:r>
      <w:r>
        <w:rPr>
          <w:spacing w:val="-2"/>
        </w:rPr>
        <w:t> </w:t>
      </w:r>
      <w:r>
        <w:rPr/>
        <w:t>over the</w:t>
      </w:r>
      <w:r>
        <w:rPr>
          <w:spacing w:val="-6"/>
        </w:rPr>
        <w:t> </w:t>
      </w:r>
      <w:r>
        <w:rPr>
          <w:spacing w:val="-2"/>
        </w:rPr>
        <w:t>money.</w:t>
      </w:r>
    </w:p>
    <w:p>
      <w:pPr>
        <w:pStyle w:val="BodyText"/>
        <w:spacing w:before="7"/>
        <w:ind w:left="0" w:firstLine="0"/>
        <w:jc w:val="left"/>
        <w:rPr>
          <w:sz w:val="25"/>
        </w:rPr>
      </w:pPr>
    </w:p>
    <w:p>
      <w:pPr>
        <w:pStyle w:val="Heading2"/>
        <w:ind w:left="100" w:firstLine="0"/>
        <w:jc w:val="left"/>
      </w:pPr>
      <w:r>
        <w:rPr>
          <w:spacing w:val="-2"/>
          <w:u w:val="single"/>
        </w:rPr>
        <w:t>Definitions</w:t>
      </w:r>
    </w:p>
    <w:p>
      <w:pPr>
        <w:pStyle w:val="ListParagraph"/>
        <w:numPr>
          <w:ilvl w:val="0"/>
          <w:numId w:val="27"/>
        </w:numPr>
        <w:tabs>
          <w:tab w:pos="821" w:val="left" w:leader="none"/>
        </w:tabs>
        <w:spacing w:line="247" w:lineRule="auto" w:before="14" w:after="0"/>
        <w:ind w:left="820" w:right="163" w:hanging="360"/>
        <w:jc w:val="both"/>
        <w:rPr>
          <w:sz w:val="24"/>
        </w:rPr>
      </w:pPr>
      <w:r>
        <w:rPr>
          <w:spacing w:val="-1"/>
          <w:w w:val="91"/>
          <w:sz w:val="24"/>
          <w:u w:val="single"/>
        </w:rPr>
        <w:t>"</w:t>
      </w:r>
      <w:r>
        <w:rPr>
          <w:spacing w:val="2"/>
          <w:w w:val="83"/>
          <w:sz w:val="24"/>
          <w:u w:val="single"/>
        </w:rPr>
        <w:t>Ow</w:t>
      </w:r>
      <w:r>
        <w:rPr>
          <w:spacing w:val="-5"/>
          <w:w w:val="83"/>
          <w:sz w:val="24"/>
          <w:u w:val="single"/>
        </w:rPr>
        <w:t>n</w:t>
      </w:r>
      <w:r>
        <w:rPr>
          <w:spacing w:val="-1"/>
          <w:w w:val="83"/>
          <w:sz w:val="24"/>
          <w:u w:val="single"/>
        </w:rPr>
        <w:t>e</w:t>
      </w:r>
      <w:r>
        <w:rPr>
          <w:spacing w:val="1"/>
          <w:w w:val="87"/>
          <w:sz w:val="24"/>
          <w:u w:val="single"/>
        </w:rPr>
        <w:t>r</w:t>
      </w:r>
      <w:r>
        <w:rPr>
          <w:w w:val="87"/>
          <w:sz w:val="24"/>
          <w:u w:val="single"/>
        </w:rPr>
        <w:t>"</w:t>
      </w:r>
      <w:r>
        <w:rPr>
          <w:spacing w:val="1"/>
          <w:w w:val="283"/>
          <w:sz w:val="24"/>
        </w:rPr>
        <w:t>-</w:t>
      </w:r>
      <w:r>
        <w:rPr>
          <w:sz w:val="24"/>
        </w:rPr>
        <w:t>R.S. 9:4806(A) defines "owner" more broadly than the term is generally defined.</w:t>
      </w:r>
      <w:r>
        <w:rPr>
          <w:spacing w:val="40"/>
          <w:sz w:val="24"/>
        </w:rPr>
        <w:t> </w:t>
      </w:r>
      <w:r>
        <w:rPr>
          <w:sz w:val="24"/>
        </w:rPr>
        <w:t>R.S. 9:4806(B) then </w:t>
      </w:r>
      <w:r>
        <w:rPr>
          <w:sz w:val="24"/>
          <w:u w:val="single"/>
        </w:rPr>
        <w:t>limits</w:t>
      </w:r>
      <w:r>
        <w:rPr>
          <w:sz w:val="24"/>
        </w:rPr>
        <w:t> claims against owners to</w:t>
      </w:r>
      <w:r>
        <w:rPr>
          <w:spacing w:val="-4"/>
          <w:sz w:val="24"/>
        </w:rPr>
        <w:t> </w:t>
      </w:r>
      <w:r>
        <w:rPr>
          <w:sz w:val="24"/>
        </w:rPr>
        <w:t>those owners who have contracted with the</w:t>
      </w:r>
      <w:r>
        <w:rPr>
          <w:spacing w:val="-1"/>
          <w:sz w:val="24"/>
        </w:rPr>
        <w:t> </w:t>
      </w:r>
      <w:r>
        <w:rPr>
          <w:sz w:val="24"/>
        </w:rPr>
        <w:t>contractor or what agreed in writing to be liable for those claims.</w:t>
      </w:r>
    </w:p>
    <w:p>
      <w:pPr>
        <w:pStyle w:val="ListParagraph"/>
        <w:numPr>
          <w:ilvl w:val="1"/>
          <w:numId w:val="27"/>
        </w:numPr>
        <w:tabs>
          <w:tab w:pos="1541" w:val="left" w:leader="none"/>
        </w:tabs>
        <w:spacing w:line="286" w:lineRule="exact" w:before="8" w:after="0"/>
        <w:ind w:left="1541" w:right="161" w:hanging="361"/>
        <w:jc w:val="both"/>
        <w:rPr>
          <w:sz w:val="24"/>
        </w:rPr>
      </w:pPr>
      <w:r>
        <w:rPr>
          <w:b/>
          <w:w w:val="105"/>
          <w:sz w:val="24"/>
        </w:rPr>
        <w:t>In</w:t>
      </w:r>
      <w:r>
        <w:rPr>
          <w:b/>
          <w:w w:val="105"/>
          <w:sz w:val="24"/>
        </w:rPr>
        <w:t> </w:t>
      </w:r>
      <w:r>
        <w:rPr>
          <w:b/>
          <w:spacing w:val="-2"/>
          <w:w w:val="80"/>
          <w:sz w:val="24"/>
        </w:rPr>
        <w:t>G</w:t>
      </w:r>
      <w:r>
        <w:rPr>
          <w:b/>
          <w:spacing w:val="3"/>
          <w:w w:val="80"/>
          <w:sz w:val="24"/>
        </w:rPr>
        <w:t>e</w:t>
      </w:r>
      <w:r>
        <w:rPr>
          <w:b/>
          <w:spacing w:val="-4"/>
          <w:w w:val="80"/>
          <w:sz w:val="24"/>
        </w:rPr>
        <w:t>n</w:t>
      </w:r>
      <w:r>
        <w:rPr>
          <w:b/>
          <w:spacing w:val="3"/>
          <w:w w:val="80"/>
          <w:sz w:val="24"/>
        </w:rPr>
        <w:t>e</w:t>
      </w:r>
      <w:r>
        <w:rPr>
          <w:b/>
          <w:spacing w:val="-2"/>
          <w:w w:val="80"/>
          <w:sz w:val="24"/>
        </w:rPr>
        <w:t>r</w:t>
      </w:r>
      <w:r>
        <w:rPr>
          <w:b/>
          <w:w w:val="80"/>
          <w:sz w:val="24"/>
        </w:rPr>
        <w:t>a</w:t>
      </w:r>
      <w:r>
        <w:rPr>
          <w:b/>
          <w:spacing w:val="-1"/>
          <w:w w:val="80"/>
          <w:sz w:val="24"/>
        </w:rPr>
        <w:t>l</w:t>
      </w:r>
      <w:r>
        <w:rPr>
          <w:w w:val="280"/>
          <w:sz w:val="24"/>
        </w:rPr>
        <w:t>-</w:t>
      </w:r>
      <w:r>
        <w:rPr>
          <w:w w:val="105"/>
          <w:sz w:val="24"/>
        </w:rPr>
        <w:t>"An</w:t>
      </w:r>
      <w:r>
        <w:rPr>
          <w:w w:val="105"/>
          <w:sz w:val="24"/>
        </w:rPr>
        <w:t> owner,</w:t>
      </w:r>
      <w:r>
        <w:rPr>
          <w:w w:val="105"/>
          <w:sz w:val="24"/>
        </w:rPr>
        <w:t> co-owner,</w:t>
      </w:r>
      <w:r>
        <w:rPr>
          <w:w w:val="105"/>
          <w:sz w:val="24"/>
        </w:rPr>
        <w:t> naked</w:t>
      </w:r>
      <w:r>
        <w:rPr>
          <w:w w:val="105"/>
          <w:sz w:val="24"/>
        </w:rPr>
        <w:t> owner,</w:t>
      </w:r>
      <w:r>
        <w:rPr>
          <w:w w:val="105"/>
          <w:sz w:val="24"/>
        </w:rPr>
        <w:t> owner</w:t>
      </w:r>
      <w:r>
        <w:rPr>
          <w:w w:val="105"/>
          <w:sz w:val="24"/>
        </w:rPr>
        <w:t> of</w:t>
      </w:r>
      <w:r>
        <w:rPr>
          <w:w w:val="105"/>
          <w:sz w:val="24"/>
        </w:rPr>
        <w:t> a</w:t>
      </w:r>
      <w:r>
        <w:rPr>
          <w:w w:val="105"/>
          <w:sz w:val="24"/>
        </w:rPr>
        <w:t> predial</w:t>
      </w:r>
      <w:r>
        <w:rPr>
          <w:w w:val="105"/>
          <w:sz w:val="24"/>
        </w:rPr>
        <w:t> or</w:t>
      </w:r>
      <w:r>
        <w:rPr>
          <w:w w:val="105"/>
          <w:sz w:val="24"/>
        </w:rPr>
        <w:t> personal</w:t>
      </w:r>
      <w:r>
        <w:rPr>
          <w:w w:val="105"/>
          <w:sz w:val="24"/>
        </w:rPr>
        <w:t> servitude, possessor,</w:t>
      </w:r>
      <w:r>
        <w:rPr>
          <w:w w:val="105"/>
          <w:sz w:val="24"/>
        </w:rPr>
        <w:t> lessee,</w:t>
      </w:r>
      <w:r>
        <w:rPr>
          <w:w w:val="105"/>
          <w:sz w:val="24"/>
        </w:rPr>
        <w:t> or</w:t>
      </w:r>
      <w:r>
        <w:rPr>
          <w:w w:val="105"/>
          <w:sz w:val="24"/>
        </w:rPr>
        <w:t> other</w:t>
      </w:r>
      <w:r>
        <w:rPr>
          <w:w w:val="105"/>
          <w:sz w:val="24"/>
        </w:rPr>
        <w:t> person</w:t>
      </w:r>
      <w:r>
        <w:rPr>
          <w:w w:val="105"/>
          <w:sz w:val="24"/>
        </w:rPr>
        <w:t> owning</w:t>
      </w:r>
      <w:r>
        <w:rPr>
          <w:w w:val="105"/>
          <w:sz w:val="24"/>
        </w:rPr>
        <w:t> or</w:t>
      </w:r>
      <w:r>
        <w:rPr>
          <w:w w:val="105"/>
          <w:sz w:val="24"/>
        </w:rPr>
        <w:t> having</w:t>
      </w:r>
      <w:r>
        <w:rPr>
          <w:w w:val="105"/>
          <w:sz w:val="24"/>
        </w:rPr>
        <w:t> a</w:t>
      </w:r>
      <w:r>
        <w:rPr>
          <w:w w:val="105"/>
          <w:sz w:val="24"/>
        </w:rPr>
        <w:t> right</w:t>
      </w:r>
      <w:r>
        <w:rPr>
          <w:w w:val="105"/>
          <w:sz w:val="24"/>
        </w:rPr>
        <w:t> to</w:t>
      </w:r>
      <w:r>
        <w:rPr>
          <w:w w:val="105"/>
          <w:sz w:val="24"/>
        </w:rPr>
        <w:t> the</w:t>
      </w:r>
      <w:r>
        <w:rPr>
          <w:w w:val="105"/>
          <w:sz w:val="24"/>
        </w:rPr>
        <w:t> use</w:t>
      </w:r>
      <w:r>
        <w:rPr>
          <w:w w:val="105"/>
          <w:sz w:val="24"/>
        </w:rPr>
        <w:t> or</w:t>
      </w:r>
      <w:r>
        <w:rPr>
          <w:w w:val="105"/>
          <w:sz w:val="24"/>
        </w:rPr>
        <w:t> enjoyment</w:t>
      </w:r>
      <w:r>
        <w:rPr>
          <w:w w:val="105"/>
          <w:sz w:val="24"/>
        </w:rPr>
        <w:t> of</w:t>
      </w:r>
      <w:r>
        <w:rPr>
          <w:w w:val="105"/>
          <w:sz w:val="24"/>
        </w:rPr>
        <w:t> an </w:t>
      </w:r>
      <w:r>
        <w:rPr>
          <w:spacing w:val="-2"/>
          <w:w w:val="105"/>
          <w:sz w:val="24"/>
        </w:rPr>
        <w:t>immovable</w:t>
      </w:r>
      <w:r>
        <w:rPr>
          <w:spacing w:val="-11"/>
          <w:w w:val="105"/>
          <w:sz w:val="24"/>
        </w:rPr>
        <w:t> </w:t>
      </w:r>
      <w:r>
        <w:rPr>
          <w:spacing w:val="-2"/>
          <w:w w:val="105"/>
          <w:sz w:val="24"/>
        </w:rPr>
        <w:t>or</w:t>
      </w:r>
      <w:r>
        <w:rPr>
          <w:spacing w:val="-7"/>
          <w:w w:val="105"/>
          <w:sz w:val="24"/>
        </w:rPr>
        <w:t> </w:t>
      </w:r>
      <w:r>
        <w:rPr>
          <w:spacing w:val="-2"/>
          <w:w w:val="105"/>
          <w:sz w:val="24"/>
        </w:rPr>
        <w:t>having</w:t>
      </w:r>
      <w:r>
        <w:rPr>
          <w:spacing w:val="-10"/>
          <w:w w:val="105"/>
          <w:sz w:val="24"/>
        </w:rPr>
        <w:t> </w:t>
      </w:r>
      <w:r>
        <w:rPr>
          <w:spacing w:val="-2"/>
          <w:w w:val="105"/>
          <w:sz w:val="24"/>
        </w:rPr>
        <w:t>an</w:t>
      </w:r>
      <w:r>
        <w:rPr>
          <w:spacing w:val="-11"/>
          <w:w w:val="105"/>
          <w:sz w:val="24"/>
        </w:rPr>
        <w:t> </w:t>
      </w:r>
      <w:r>
        <w:rPr>
          <w:spacing w:val="-2"/>
          <w:w w:val="105"/>
          <w:sz w:val="24"/>
        </w:rPr>
        <w:t>interest</w:t>
      </w:r>
      <w:r>
        <w:rPr>
          <w:spacing w:val="-8"/>
          <w:w w:val="105"/>
          <w:sz w:val="24"/>
        </w:rPr>
        <w:t> </w:t>
      </w:r>
      <w:r>
        <w:rPr>
          <w:spacing w:val="-2"/>
          <w:w w:val="105"/>
          <w:sz w:val="24"/>
        </w:rPr>
        <w:t>therein</w:t>
      </w:r>
      <w:r>
        <w:rPr>
          <w:spacing w:val="-14"/>
          <w:w w:val="105"/>
          <w:sz w:val="24"/>
        </w:rPr>
        <w:t> </w:t>
      </w:r>
      <w:r>
        <w:rPr>
          <w:spacing w:val="-2"/>
          <w:w w:val="105"/>
          <w:sz w:val="24"/>
        </w:rPr>
        <w:t>shall</w:t>
      </w:r>
      <w:r>
        <w:rPr>
          <w:spacing w:val="-12"/>
          <w:w w:val="105"/>
          <w:sz w:val="24"/>
        </w:rPr>
        <w:t> </w:t>
      </w:r>
      <w:r>
        <w:rPr>
          <w:spacing w:val="-2"/>
          <w:w w:val="105"/>
          <w:sz w:val="24"/>
        </w:rPr>
        <w:t>be</w:t>
      </w:r>
      <w:r>
        <w:rPr>
          <w:spacing w:val="-12"/>
          <w:w w:val="105"/>
          <w:sz w:val="24"/>
        </w:rPr>
        <w:t> </w:t>
      </w:r>
      <w:r>
        <w:rPr>
          <w:spacing w:val="-2"/>
          <w:w w:val="105"/>
          <w:sz w:val="24"/>
        </w:rPr>
        <w:t>deemed</w:t>
      </w:r>
      <w:r>
        <w:rPr>
          <w:spacing w:val="-10"/>
          <w:w w:val="105"/>
          <w:sz w:val="24"/>
        </w:rPr>
        <w:t> </w:t>
      </w:r>
      <w:r>
        <w:rPr>
          <w:spacing w:val="-2"/>
          <w:w w:val="105"/>
          <w:sz w:val="24"/>
        </w:rPr>
        <w:t>to</w:t>
      </w:r>
      <w:r>
        <w:rPr>
          <w:spacing w:val="-14"/>
          <w:w w:val="105"/>
          <w:sz w:val="24"/>
        </w:rPr>
        <w:t> </w:t>
      </w:r>
      <w:r>
        <w:rPr>
          <w:spacing w:val="-2"/>
          <w:w w:val="105"/>
          <w:sz w:val="24"/>
        </w:rPr>
        <w:t>be</w:t>
      </w:r>
      <w:r>
        <w:rPr>
          <w:spacing w:val="-7"/>
          <w:w w:val="105"/>
          <w:sz w:val="24"/>
        </w:rPr>
        <w:t> </w:t>
      </w:r>
      <w:r>
        <w:rPr>
          <w:spacing w:val="-2"/>
          <w:w w:val="105"/>
          <w:sz w:val="24"/>
        </w:rPr>
        <w:t>an</w:t>
      </w:r>
      <w:r>
        <w:rPr>
          <w:spacing w:val="-11"/>
          <w:w w:val="105"/>
          <w:sz w:val="24"/>
        </w:rPr>
        <w:t> </w:t>
      </w:r>
      <w:r>
        <w:rPr>
          <w:spacing w:val="-2"/>
          <w:w w:val="105"/>
          <w:sz w:val="24"/>
        </w:rPr>
        <w:t>owner."</w:t>
      </w:r>
      <w:r>
        <w:rPr>
          <w:spacing w:val="40"/>
          <w:w w:val="105"/>
          <w:sz w:val="24"/>
        </w:rPr>
        <w:t> </w:t>
      </w:r>
      <w:r>
        <w:rPr>
          <w:spacing w:val="-2"/>
          <w:w w:val="105"/>
          <w:sz w:val="24"/>
        </w:rPr>
        <w:t>R.S.</w:t>
      </w:r>
      <w:r>
        <w:rPr>
          <w:spacing w:val="-10"/>
          <w:w w:val="105"/>
          <w:sz w:val="24"/>
        </w:rPr>
        <w:t> </w:t>
      </w:r>
      <w:r>
        <w:rPr>
          <w:spacing w:val="-2"/>
          <w:w w:val="105"/>
          <w:sz w:val="24"/>
        </w:rPr>
        <w:t>9:4806(A).</w:t>
      </w:r>
    </w:p>
    <w:p>
      <w:pPr>
        <w:pStyle w:val="ListParagraph"/>
        <w:numPr>
          <w:ilvl w:val="1"/>
          <w:numId w:val="27"/>
        </w:numPr>
        <w:tabs>
          <w:tab w:pos="1541" w:val="left" w:leader="none"/>
        </w:tabs>
        <w:spacing w:line="286" w:lineRule="exact" w:before="3" w:after="0"/>
        <w:ind w:left="1541" w:right="161" w:hanging="361"/>
        <w:jc w:val="both"/>
        <w:rPr>
          <w:sz w:val="24"/>
        </w:rPr>
      </w:pPr>
      <w:r>
        <w:rPr>
          <w:b/>
          <w:w w:val="81"/>
          <w:sz w:val="24"/>
        </w:rPr>
        <w:t>L</w:t>
      </w:r>
      <w:r>
        <w:rPr>
          <w:b/>
          <w:spacing w:val="-2"/>
          <w:w w:val="81"/>
          <w:sz w:val="24"/>
        </w:rPr>
        <w:t>i</w:t>
      </w:r>
      <w:r>
        <w:rPr>
          <w:b/>
          <w:spacing w:val="4"/>
          <w:w w:val="81"/>
          <w:sz w:val="24"/>
        </w:rPr>
        <w:t>m</w:t>
      </w:r>
      <w:r>
        <w:rPr>
          <w:b/>
          <w:spacing w:val="-2"/>
          <w:w w:val="81"/>
          <w:sz w:val="24"/>
        </w:rPr>
        <w:t>i</w:t>
      </w:r>
      <w:r>
        <w:rPr>
          <w:b/>
          <w:w w:val="81"/>
          <w:sz w:val="24"/>
        </w:rPr>
        <w:t>tat</w:t>
      </w:r>
      <w:r>
        <w:rPr>
          <w:b/>
          <w:spacing w:val="-2"/>
          <w:w w:val="81"/>
          <w:sz w:val="24"/>
        </w:rPr>
        <w:t>i</w:t>
      </w:r>
      <w:r>
        <w:rPr>
          <w:b/>
          <w:w w:val="81"/>
          <w:sz w:val="24"/>
        </w:rPr>
        <w:t>o</w:t>
      </w:r>
      <w:r>
        <w:rPr>
          <w:b/>
          <w:spacing w:val="-3"/>
          <w:w w:val="81"/>
          <w:sz w:val="24"/>
        </w:rPr>
        <w:t>n</w:t>
      </w:r>
      <w:r>
        <w:rPr>
          <w:w w:val="281"/>
          <w:sz w:val="24"/>
        </w:rPr>
        <w:t>-</w:t>
      </w:r>
      <w:r>
        <w:rPr>
          <w:sz w:val="24"/>
        </w:rPr>
        <w:t>"The claims against an owner granted by R.S. 9:4802 are limited to the owner or owners</w:t>
      </w:r>
      <w:r>
        <w:rPr>
          <w:spacing w:val="-2"/>
          <w:sz w:val="24"/>
        </w:rPr>
        <w:t> </w:t>
      </w:r>
      <w:r>
        <w:rPr>
          <w:sz w:val="24"/>
        </w:rPr>
        <w:t>who</w:t>
      </w:r>
      <w:r>
        <w:rPr>
          <w:spacing w:val="-3"/>
          <w:sz w:val="24"/>
        </w:rPr>
        <w:t> </w:t>
      </w:r>
      <w:r>
        <w:rPr>
          <w:sz w:val="24"/>
        </w:rPr>
        <w:t>have</w:t>
      </w:r>
      <w:r>
        <w:rPr>
          <w:spacing w:val="-4"/>
          <w:sz w:val="24"/>
        </w:rPr>
        <w:t> </w:t>
      </w:r>
      <w:r>
        <w:rPr>
          <w:sz w:val="24"/>
        </w:rPr>
        <w:t>agreed in</w:t>
      </w:r>
      <w:r>
        <w:rPr>
          <w:spacing w:val="-8"/>
          <w:sz w:val="24"/>
        </w:rPr>
        <w:t> </w:t>
      </w:r>
      <w:r>
        <w:rPr>
          <w:sz w:val="24"/>
        </w:rPr>
        <w:t>writing</w:t>
      </w:r>
      <w:r>
        <w:rPr>
          <w:spacing w:val="-2"/>
          <w:sz w:val="24"/>
        </w:rPr>
        <w:t> </w:t>
      </w:r>
      <w:r>
        <w:rPr>
          <w:sz w:val="24"/>
        </w:rPr>
        <w:t>to</w:t>
      </w:r>
      <w:r>
        <w:rPr>
          <w:spacing w:val="-8"/>
          <w:sz w:val="24"/>
        </w:rPr>
        <w:t> </w:t>
      </w:r>
      <w:r>
        <w:rPr>
          <w:sz w:val="24"/>
        </w:rPr>
        <w:t>the</w:t>
      </w:r>
      <w:r>
        <w:rPr>
          <w:spacing w:val="-4"/>
          <w:sz w:val="24"/>
        </w:rPr>
        <w:t> </w:t>
      </w:r>
      <w:r>
        <w:rPr>
          <w:sz w:val="24"/>
        </w:rPr>
        <w:t>price</w:t>
      </w:r>
      <w:r>
        <w:rPr>
          <w:spacing w:val="-4"/>
          <w:sz w:val="24"/>
        </w:rPr>
        <w:t> </w:t>
      </w:r>
      <w:r>
        <w:rPr>
          <w:sz w:val="24"/>
        </w:rPr>
        <w:t>and work</w:t>
      </w:r>
      <w:r>
        <w:rPr>
          <w:spacing w:val="-8"/>
          <w:sz w:val="24"/>
        </w:rPr>
        <w:t> </w:t>
      </w:r>
      <w:r>
        <w:rPr>
          <w:sz w:val="24"/>
        </w:rPr>
        <w:t>of</w:t>
      </w:r>
      <w:r>
        <w:rPr>
          <w:spacing w:val="-2"/>
          <w:sz w:val="24"/>
        </w:rPr>
        <w:t> </w:t>
      </w:r>
      <w:r>
        <w:rPr>
          <w:sz w:val="24"/>
        </w:rPr>
        <w:t>the</w:t>
      </w:r>
      <w:r>
        <w:rPr>
          <w:spacing w:val="-4"/>
          <w:sz w:val="24"/>
        </w:rPr>
        <w:t> </w:t>
      </w:r>
      <w:r>
        <w:rPr>
          <w:sz w:val="24"/>
        </w:rPr>
        <w:t>contract of</w:t>
      </w:r>
      <w:r>
        <w:rPr>
          <w:spacing w:val="-8"/>
          <w:sz w:val="24"/>
        </w:rPr>
        <w:t> </w:t>
      </w:r>
      <w:r>
        <w:rPr>
          <w:sz w:val="24"/>
        </w:rPr>
        <w:t>a lessee,</w:t>
      </w:r>
      <w:r>
        <w:rPr>
          <w:spacing w:val="-2"/>
          <w:sz w:val="24"/>
        </w:rPr>
        <w:t> </w:t>
      </w:r>
      <w:r>
        <w:rPr>
          <w:sz w:val="24"/>
        </w:rPr>
        <w:t>wherein</w:t>
      </w:r>
      <w:r>
        <w:rPr>
          <w:spacing w:val="-8"/>
          <w:sz w:val="24"/>
        </w:rPr>
        <w:t> </w:t>
      </w:r>
      <w:r>
        <w:rPr>
          <w:sz w:val="24"/>
        </w:rPr>
        <w:t>such owner</w:t>
      </w:r>
      <w:r>
        <w:rPr>
          <w:spacing w:val="-14"/>
          <w:sz w:val="24"/>
        </w:rPr>
        <w:t> </w:t>
      </w:r>
      <w:r>
        <w:rPr>
          <w:sz w:val="24"/>
        </w:rPr>
        <w:t>or</w:t>
      </w:r>
      <w:r>
        <w:rPr>
          <w:spacing w:val="-9"/>
          <w:sz w:val="24"/>
        </w:rPr>
        <w:t> </w:t>
      </w:r>
      <w:r>
        <w:rPr>
          <w:sz w:val="24"/>
        </w:rPr>
        <w:t>owners</w:t>
      </w:r>
      <w:r>
        <w:rPr>
          <w:spacing w:val="-10"/>
          <w:sz w:val="24"/>
        </w:rPr>
        <w:t> </w:t>
      </w:r>
      <w:r>
        <w:rPr>
          <w:sz w:val="24"/>
        </w:rPr>
        <w:t>who</w:t>
      </w:r>
      <w:r>
        <w:rPr>
          <w:spacing w:val="-14"/>
          <w:sz w:val="24"/>
        </w:rPr>
        <w:t> </w:t>
      </w:r>
      <w:r>
        <w:rPr>
          <w:sz w:val="24"/>
        </w:rPr>
        <w:t>have</w:t>
      </w:r>
      <w:r>
        <w:rPr>
          <w:spacing w:val="-14"/>
          <w:sz w:val="24"/>
        </w:rPr>
        <w:t> </w:t>
      </w:r>
      <w:r>
        <w:rPr>
          <w:sz w:val="24"/>
        </w:rPr>
        <w:t>specifically</w:t>
      </w:r>
      <w:r>
        <w:rPr>
          <w:spacing w:val="-14"/>
          <w:sz w:val="24"/>
        </w:rPr>
        <w:t> </w:t>
      </w:r>
      <w:r>
        <w:rPr>
          <w:sz w:val="24"/>
        </w:rPr>
        <w:t>agreed</w:t>
      </w:r>
      <w:r>
        <w:rPr>
          <w:spacing w:val="-9"/>
          <w:sz w:val="24"/>
        </w:rPr>
        <w:t> </w:t>
      </w:r>
      <w:r>
        <w:rPr>
          <w:sz w:val="24"/>
        </w:rPr>
        <w:t>to</w:t>
      </w:r>
      <w:r>
        <w:rPr>
          <w:spacing w:val="-16"/>
          <w:sz w:val="24"/>
        </w:rPr>
        <w:t> </w:t>
      </w:r>
      <w:r>
        <w:rPr>
          <w:sz w:val="24"/>
        </w:rPr>
        <w:t>be</w:t>
      </w:r>
      <w:r>
        <w:rPr>
          <w:spacing w:val="-10"/>
          <w:sz w:val="24"/>
        </w:rPr>
        <w:t> </w:t>
      </w:r>
      <w:r>
        <w:rPr>
          <w:sz w:val="24"/>
        </w:rPr>
        <w:t>liable</w:t>
      </w:r>
      <w:r>
        <w:rPr>
          <w:spacing w:val="-10"/>
          <w:sz w:val="24"/>
        </w:rPr>
        <w:t> </w:t>
      </w:r>
      <w:r>
        <w:rPr>
          <w:sz w:val="24"/>
        </w:rPr>
        <w:t>for</w:t>
      </w:r>
      <w:r>
        <w:rPr>
          <w:spacing w:val="-13"/>
          <w:sz w:val="24"/>
        </w:rPr>
        <w:t> </w:t>
      </w:r>
      <w:r>
        <w:rPr>
          <w:sz w:val="24"/>
        </w:rPr>
        <w:t>any</w:t>
      </w:r>
      <w:r>
        <w:rPr>
          <w:spacing w:val="-14"/>
          <w:sz w:val="24"/>
        </w:rPr>
        <w:t> </w:t>
      </w:r>
      <w:r>
        <w:rPr>
          <w:sz w:val="24"/>
        </w:rPr>
        <w:t>claims</w:t>
      </w:r>
      <w:r>
        <w:rPr>
          <w:spacing w:val="-12"/>
          <w:sz w:val="24"/>
        </w:rPr>
        <w:t> </w:t>
      </w:r>
      <w:r>
        <w:rPr>
          <w:sz w:val="24"/>
        </w:rPr>
        <w:t>granted</w:t>
      </w:r>
      <w:r>
        <w:rPr>
          <w:spacing w:val="-14"/>
          <w:sz w:val="24"/>
        </w:rPr>
        <w:t> </w:t>
      </w:r>
      <w:r>
        <w:rPr>
          <w:sz w:val="24"/>
        </w:rPr>
        <w:t>by</w:t>
      </w:r>
      <w:r>
        <w:rPr>
          <w:spacing w:val="-16"/>
          <w:sz w:val="24"/>
        </w:rPr>
        <w:t> </w:t>
      </w:r>
      <w:r>
        <w:rPr>
          <w:sz w:val="24"/>
        </w:rPr>
        <w:t>the</w:t>
      </w:r>
      <w:r>
        <w:rPr>
          <w:spacing w:val="-15"/>
          <w:sz w:val="24"/>
        </w:rPr>
        <w:t> </w:t>
      </w:r>
      <w:r>
        <w:rPr>
          <w:sz w:val="24"/>
        </w:rPr>
        <w:t>provisions</w:t>
      </w:r>
    </w:p>
    <w:p>
      <w:pPr>
        <w:pStyle w:val="BodyText"/>
        <w:spacing w:before="6"/>
        <w:ind w:left="1541" w:firstLine="0"/>
      </w:pPr>
      <w:r>
        <w:rPr/>
        <w:t>of</w:t>
      </w:r>
      <w:r>
        <w:rPr>
          <w:spacing w:val="20"/>
        </w:rPr>
        <w:t> </w:t>
      </w:r>
      <w:r>
        <w:rPr/>
        <w:t>R.S.</w:t>
      </w:r>
      <w:r>
        <w:rPr>
          <w:spacing w:val="26"/>
        </w:rPr>
        <w:t> </w:t>
      </w:r>
      <w:r>
        <w:rPr/>
        <w:t>9:4802.</w:t>
      </w:r>
      <w:r>
        <w:rPr>
          <w:spacing w:val="28"/>
        </w:rPr>
        <w:t>  </w:t>
      </w:r>
      <w:r>
        <w:rPr/>
        <w:t>If</w:t>
      </w:r>
      <w:r>
        <w:rPr>
          <w:spacing w:val="22"/>
        </w:rPr>
        <w:t> </w:t>
      </w:r>
      <w:r>
        <w:rPr/>
        <w:t>more</w:t>
      </w:r>
      <w:r>
        <w:rPr>
          <w:spacing w:val="25"/>
        </w:rPr>
        <w:t> </w:t>
      </w:r>
      <w:r>
        <w:rPr/>
        <w:t>than</w:t>
      </w:r>
      <w:r>
        <w:rPr>
          <w:spacing w:val="26"/>
        </w:rPr>
        <w:t> </w:t>
      </w:r>
      <w:r>
        <w:rPr/>
        <w:t>one</w:t>
      </w:r>
      <w:r>
        <w:rPr>
          <w:spacing w:val="30"/>
        </w:rPr>
        <w:t> </w:t>
      </w:r>
      <w:r>
        <w:rPr/>
        <w:t>owner</w:t>
      </w:r>
      <w:r>
        <w:rPr>
          <w:spacing w:val="31"/>
        </w:rPr>
        <w:t> </w:t>
      </w:r>
      <w:r>
        <w:rPr/>
        <w:t>has</w:t>
      </w:r>
      <w:r>
        <w:rPr>
          <w:spacing w:val="28"/>
        </w:rPr>
        <w:t> </w:t>
      </w:r>
      <w:r>
        <w:rPr/>
        <w:t>contracted</w:t>
      </w:r>
      <w:r>
        <w:rPr>
          <w:spacing w:val="26"/>
        </w:rPr>
        <w:t> </w:t>
      </w:r>
      <w:r>
        <w:rPr/>
        <w:t>each</w:t>
      </w:r>
      <w:r>
        <w:rPr>
          <w:spacing w:val="21"/>
        </w:rPr>
        <w:t> </w:t>
      </w:r>
      <w:r>
        <w:rPr/>
        <w:t>shall</w:t>
      </w:r>
      <w:r>
        <w:rPr>
          <w:spacing w:val="20"/>
        </w:rPr>
        <w:t> </w:t>
      </w:r>
      <w:r>
        <w:rPr/>
        <w:t>be</w:t>
      </w:r>
      <w:r>
        <w:rPr>
          <w:spacing w:val="34"/>
        </w:rPr>
        <w:t> </w:t>
      </w:r>
      <w:r>
        <w:rPr>
          <w:b/>
        </w:rPr>
        <w:t>solidarily</w:t>
      </w:r>
      <w:r>
        <w:rPr>
          <w:b/>
          <w:spacing w:val="33"/>
        </w:rPr>
        <w:t> </w:t>
      </w:r>
      <w:r>
        <w:rPr/>
        <w:t>liable</w:t>
      </w:r>
      <w:r>
        <w:rPr>
          <w:spacing w:val="30"/>
        </w:rPr>
        <w:t> </w:t>
      </w:r>
      <w:r>
        <w:rPr/>
        <w:t>for</w:t>
      </w:r>
      <w:r>
        <w:rPr>
          <w:spacing w:val="26"/>
        </w:rPr>
        <w:t> </w:t>
      </w:r>
      <w:r>
        <w:rPr>
          <w:spacing w:val="-5"/>
        </w:rPr>
        <w:t>the</w:t>
      </w:r>
    </w:p>
    <w:p>
      <w:pPr>
        <w:pStyle w:val="BodyText"/>
        <w:spacing w:before="9"/>
        <w:ind w:left="1541" w:firstLine="0"/>
      </w:pPr>
      <w:r>
        <w:rPr/>
        <w:t>claims."</w:t>
      </w:r>
      <w:r>
        <w:rPr>
          <w:spacing w:val="61"/>
        </w:rPr>
        <w:t> </w:t>
      </w:r>
      <w:r>
        <w:rPr/>
        <w:t>R.S.</w:t>
      </w:r>
      <w:r>
        <w:rPr>
          <w:spacing w:val="1"/>
        </w:rPr>
        <w:t> </w:t>
      </w:r>
      <w:r>
        <w:rPr>
          <w:spacing w:val="-2"/>
        </w:rPr>
        <w:t>9:4806(B).</w:t>
      </w:r>
    </w:p>
    <w:p>
      <w:pPr>
        <w:pStyle w:val="ListParagraph"/>
        <w:numPr>
          <w:ilvl w:val="2"/>
          <w:numId w:val="27"/>
        </w:numPr>
        <w:tabs>
          <w:tab w:pos="2261" w:val="left" w:leader="none"/>
        </w:tabs>
        <w:spacing w:line="247" w:lineRule="auto" w:before="39" w:after="0"/>
        <w:ind w:left="2261" w:right="164" w:hanging="360"/>
        <w:jc w:val="both"/>
        <w:rPr>
          <w:rFonts w:ascii="Arial" w:hAnsi="Arial"/>
          <w:sz w:val="24"/>
        </w:rPr>
      </w:pPr>
      <w:r>
        <w:rPr>
          <w:sz w:val="24"/>
        </w:rPr>
        <w:t>An</w:t>
      </w:r>
      <w:r>
        <w:rPr>
          <w:spacing w:val="-5"/>
          <w:sz w:val="24"/>
        </w:rPr>
        <w:t> </w:t>
      </w:r>
      <w:r>
        <w:rPr>
          <w:sz w:val="24"/>
        </w:rPr>
        <w:t>owner can only</w:t>
      </w:r>
      <w:r>
        <w:rPr>
          <w:spacing w:val="-5"/>
          <w:sz w:val="24"/>
        </w:rPr>
        <w:t> </w:t>
      </w:r>
      <w:r>
        <w:rPr>
          <w:sz w:val="24"/>
        </w:rPr>
        <w:t>create liability</w:t>
      </w:r>
      <w:r>
        <w:rPr>
          <w:spacing w:val="-5"/>
          <w:sz w:val="24"/>
        </w:rPr>
        <w:t> </w:t>
      </w:r>
      <w:r>
        <w:rPr>
          <w:sz w:val="24"/>
        </w:rPr>
        <w:t>for himself or anyone</w:t>
      </w:r>
      <w:r>
        <w:rPr>
          <w:spacing w:val="-1"/>
          <w:sz w:val="24"/>
        </w:rPr>
        <w:t> </w:t>
      </w:r>
      <w:r>
        <w:rPr>
          <w:sz w:val="24"/>
        </w:rPr>
        <w:t>who</w:t>
      </w:r>
      <w:r>
        <w:rPr>
          <w:spacing w:val="-4"/>
          <w:sz w:val="24"/>
        </w:rPr>
        <w:t> </w:t>
      </w:r>
      <w:r>
        <w:rPr>
          <w:sz w:val="24"/>
        </w:rPr>
        <w:t>agreed to</w:t>
      </w:r>
      <w:r>
        <w:rPr>
          <w:spacing w:val="-9"/>
          <w:sz w:val="24"/>
        </w:rPr>
        <w:t> </w:t>
      </w:r>
      <w:r>
        <w:rPr>
          <w:sz w:val="24"/>
        </w:rPr>
        <w:t>be</w:t>
      </w:r>
      <w:r>
        <w:rPr>
          <w:spacing w:val="-1"/>
          <w:sz w:val="24"/>
        </w:rPr>
        <w:t> </w:t>
      </w:r>
      <w:r>
        <w:rPr>
          <w:sz w:val="24"/>
        </w:rPr>
        <w:t>bound for/with </w:t>
      </w:r>
      <w:r>
        <w:rPr>
          <w:spacing w:val="-4"/>
          <w:sz w:val="24"/>
        </w:rPr>
        <w:t>him.</w:t>
      </w:r>
    </w:p>
    <w:p>
      <w:pPr>
        <w:pStyle w:val="ListParagraph"/>
        <w:numPr>
          <w:ilvl w:val="1"/>
          <w:numId w:val="27"/>
        </w:numPr>
        <w:tabs>
          <w:tab w:pos="1541" w:val="left" w:leader="none"/>
        </w:tabs>
        <w:spacing w:line="303" w:lineRule="exact" w:before="0" w:after="0"/>
        <w:ind w:left="1541" w:right="0" w:hanging="361"/>
        <w:jc w:val="both"/>
        <w:rPr>
          <w:sz w:val="24"/>
        </w:rPr>
      </w:pPr>
      <w:r>
        <w:rPr>
          <w:b/>
          <w:sz w:val="24"/>
        </w:rPr>
        <w:t>Privilege</w:t>
      </w:r>
      <w:r>
        <w:rPr>
          <w:b/>
          <w:spacing w:val="19"/>
          <w:sz w:val="24"/>
        </w:rPr>
        <w:t> </w:t>
      </w:r>
      <w:r>
        <w:rPr>
          <w:b/>
          <w:sz w:val="24"/>
        </w:rPr>
        <w:t>Affects</w:t>
      </w:r>
      <w:r>
        <w:rPr>
          <w:b/>
          <w:spacing w:val="23"/>
          <w:sz w:val="24"/>
        </w:rPr>
        <w:t> </w:t>
      </w:r>
      <w:r>
        <w:rPr>
          <w:b/>
          <w:sz w:val="24"/>
        </w:rPr>
        <w:t>Only</w:t>
      </w:r>
      <w:r>
        <w:rPr>
          <w:b/>
          <w:spacing w:val="25"/>
          <w:sz w:val="24"/>
        </w:rPr>
        <w:t> </w:t>
      </w:r>
      <w:r>
        <w:rPr>
          <w:b/>
          <w:sz w:val="24"/>
        </w:rPr>
        <w:t>the</w:t>
      </w:r>
      <w:r>
        <w:rPr>
          <w:b/>
          <w:spacing w:val="19"/>
          <w:sz w:val="24"/>
        </w:rPr>
        <w:t> </w:t>
      </w:r>
      <w:r>
        <w:rPr>
          <w:b/>
          <w:sz w:val="24"/>
        </w:rPr>
        <w:t>Interest</w:t>
      </w:r>
      <w:r>
        <w:rPr>
          <w:b/>
          <w:spacing w:val="24"/>
          <w:sz w:val="24"/>
        </w:rPr>
        <w:t> </w:t>
      </w:r>
      <w:r>
        <w:rPr>
          <w:b/>
          <w:sz w:val="24"/>
        </w:rPr>
        <w:t>of</w:t>
      </w:r>
      <w:r>
        <w:rPr>
          <w:b/>
          <w:spacing w:val="20"/>
          <w:sz w:val="24"/>
        </w:rPr>
        <w:t> </w:t>
      </w:r>
      <w:r>
        <w:rPr>
          <w:b/>
          <w:sz w:val="24"/>
        </w:rPr>
        <w:t>the</w:t>
      </w:r>
      <w:r>
        <w:rPr>
          <w:b/>
          <w:spacing w:val="12"/>
          <w:w w:val="114"/>
          <w:sz w:val="24"/>
        </w:rPr>
        <w:t> </w:t>
      </w:r>
      <w:r>
        <w:rPr>
          <w:b/>
          <w:spacing w:val="2"/>
          <w:w w:val="81"/>
          <w:sz w:val="24"/>
        </w:rPr>
        <w:t>O</w:t>
      </w:r>
      <w:r>
        <w:rPr>
          <w:b/>
          <w:spacing w:val="-5"/>
          <w:w w:val="81"/>
          <w:sz w:val="24"/>
        </w:rPr>
        <w:t>w</w:t>
      </w:r>
      <w:r>
        <w:rPr>
          <w:b/>
          <w:w w:val="81"/>
          <w:sz w:val="24"/>
        </w:rPr>
        <w:t>n</w:t>
      </w:r>
      <w:r>
        <w:rPr>
          <w:b/>
          <w:spacing w:val="-3"/>
          <w:w w:val="81"/>
          <w:sz w:val="24"/>
        </w:rPr>
        <w:t>e</w:t>
      </w:r>
      <w:r>
        <w:rPr>
          <w:b/>
          <w:spacing w:val="4"/>
          <w:w w:val="81"/>
          <w:sz w:val="24"/>
        </w:rPr>
        <w:t>r</w:t>
      </w:r>
      <w:r>
        <w:rPr>
          <w:spacing w:val="-1"/>
          <w:w w:val="281"/>
          <w:sz w:val="24"/>
        </w:rPr>
        <w:t>-</w:t>
      </w:r>
      <w:r>
        <w:rPr>
          <w:sz w:val="24"/>
        </w:rPr>
        <w:t>"The</w:t>
      </w:r>
      <w:r>
        <w:rPr>
          <w:spacing w:val="19"/>
          <w:sz w:val="24"/>
        </w:rPr>
        <w:t> </w:t>
      </w:r>
      <w:r>
        <w:rPr>
          <w:sz w:val="24"/>
        </w:rPr>
        <w:t>privilege</w:t>
      </w:r>
      <w:r>
        <w:rPr>
          <w:spacing w:val="20"/>
          <w:sz w:val="24"/>
        </w:rPr>
        <w:t> </w:t>
      </w:r>
      <w:r>
        <w:rPr>
          <w:sz w:val="24"/>
        </w:rPr>
        <w:t>granted</w:t>
      </w:r>
      <w:r>
        <w:rPr>
          <w:spacing w:val="21"/>
          <w:sz w:val="24"/>
        </w:rPr>
        <w:t> </w:t>
      </w:r>
      <w:r>
        <w:rPr>
          <w:sz w:val="24"/>
        </w:rPr>
        <w:t>by</w:t>
      </w:r>
      <w:r>
        <w:rPr>
          <w:spacing w:val="15"/>
          <w:sz w:val="24"/>
        </w:rPr>
        <w:t> </w:t>
      </w:r>
      <w:r>
        <w:rPr>
          <w:sz w:val="24"/>
        </w:rPr>
        <w:t>R.S.</w:t>
      </w:r>
      <w:r>
        <w:rPr>
          <w:spacing w:val="21"/>
          <w:sz w:val="24"/>
        </w:rPr>
        <w:t> </w:t>
      </w:r>
      <w:r>
        <w:rPr>
          <w:sz w:val="24"/>
        </w:rPr>
        <w:t>9:4801</w:t>
      </w:r>
      <w:r>
        <w:rPr>
          <w:spacing w:val="26"/>
          <w:sz w:val="24"/>
        </w:rPr>
        <w:t> </w:t>
      </w:r>
      <w:r>
        <w:rPr>
          <w:spacing w:val="-5"/>
          <w:sz w:val="24"/>
        </w:rPr>
        <w:t>and</w:t>
      </w:r>
    </w:p>
    <w:p>
      <w:pPr>
        <w:pStyle w:val="BodyText"/>
        <w:spacing w:line="265" w:lineRule="exact"/>
        <w:ind w:left="1541" w:firstLine="0"/>
      </w:pPr>
      <w:r>
        <w:rPr/>
        <w:t>4802</w:t>
      </w:r>
      <w:r>
        <w:rPr>
          <w:spacing w:val="8"/>
        </w:rPr>
        <w:t> </w:t>
      </w:r>
      <w:r>
        <w:rPr/>
        <w:t>affects</w:t>
      </w:r>
      <w:r>
        <w:rPr>
          <w:spacing w:val="13"/>
        </w:rPr>
        <w:t> </w:t>
      </w:r>
      <w:r>
        <w:rPr/>
        <w:t>only</w:t>
      </w:r>
      <w:r>
        <w:rPr>
          <w:spacing w:val="6"/>
        </w:rPr>
        <w:t> </w:t>
      </w:r>
      <w:r>
        <w:rPr/>
        <w:t>the</w:t>
      </w:r>
      <w:r>
        <w:rPr>
          <w:spacing w:val="15"/>
        </w:rPr>
        <w:t> </w:t>
      </w:r>
      <w:r>
        <w:rPr/>
        <w:t>interest</w:t>
      </w:r>
      <w:r>
        <w:rPr>
          <w:spacing w:val="14"/>
        </w:rPr>
        <w:t> </w:t>
      </w:r>
      <w:r>
        <w:rPr/>
        <w:t>in</w:t>
      </w:r>
      <w:r>
        <w:rPr>
          <w:spacing w:val="11"/>
        </w:rPr>
        <w:t> </w:t>
      </w:r>
      <w:r>
        <w:rPr/>
        <w:t>or</w:t>
      </w:r>
      <w:r>
        <w:rPr>
          <w:spacing w:val="11"/>
        </w:rPr>
        <w:t> </w:t>
      </w:r>
      <w:r>
        <w:rPr/>
        <w:t>on</w:t>
      </w:r>
      <w:r>
        <w:rPr>
          <w:spacing w:val="6"/>
        </w:rPr>
        <w:t> </w:t>
      </w:r>
      <w:r>
        <w:rPr/>
        <w:t>the</w:t>
      </w:r>
      <w:r>
        <w:rPr>
          <w:spacing w:val="15"/>
        </w:rPr>
        <w:t> </w:t>
      </w:r>
      <w:r>
        <w:rPr/>
        <w:t>immovable</w:t>
      </w:r>
      <w:r>
        <w:rPr>
          <w:spacing w:val="10"/>
        </w:rPr>
        <w:t> </w:t>
      </w:r>
      <w:r>
        <w:rPr/>
        <w:t>enjoyed</w:t>
      </w:r>
      <w:r>
        <w:rPr>
          <w:spacing w:val="10"/>
        </w:rPr>
        <w:t> </w:t>
      </w:r>
      <w:r>
        <w:rPr/>
        <w:t>by</w:t>
      </w:r>
      <w:r>
        <w:rPr>
          <w:spacing w:val="7"/>
        </w:rPr>
        <w:t> </w:t>
      </w:r>
      <w:r>
        <w:rPr/>
        <w:t>the</w:t>
      </w:r>
      <w:r>
        <w:rPr>
          <w:spacing w:val="14"/>
        </w:rPr>
        <w:t> </w:t>
      </w:r>
      <w:r>
        <w:rPr/>
        <w:t>owner</w:t>
      </w:r>
      <w:r>
        <w:rPr>
          <w:spacing w:val="11"/>
        </w:rPr>
        <w:t> </w:t>
      </w:r>
      <w:r>
        <w:rPr/>
        <w:t>whose</w:t>
      </w:r>
      <w:r>
        <w:rPr>
          <w:spacing w:val="15"/>
        </w:rPr>
        <w:t> </w:t>
      </w:r>
      <w:r>
        <w:rPr/>
        <w:t>obligation</w:t>
      </w:r>
      <w:r>
        <w:rPr>
          <w:spacing w:val="11"/>
        </w:rPr>
        <w:t> </w:t>
      </w:r>
      <w:r>
        <w:rPr>
          <w:spacing w:val="-5"/>
        </w:rPr>
        <w:t>is</w:t>
      </w:r>
    </w:p>
    <w:p>
      <w:pPr>
        <w:pStyle w:val="BodyText"/>
        <w:spacing w:before="14"/>
        <w:ind w:left="1541" w:firstLine="0"/>
      </w:pPr>
      <w:r>
        <w:rPr/>
        <w:t>secured by</w:t>
      </w:r>
      <w:r>
        <w:rPr>
          <w:spacing w:val="-5"/>
        </w:rPr>
        <w:t> </w:t>
      </w:r>
      <w:r>
        <w:rPr/>
        <w:t>the</w:t>
      </w:r>
      <w:r>
        <w:rPr>
          <w:spacing w:val="-2"/>
        </w:rPr>
        <w:t> </w:t>
      </w:r>
      <w:r>
        <w:rPr/>
        <w:t>privilege."</w:t>
      </w:r>
      <w:r>
        <w:rPr>
          <w:spacing w:val="60"/>
        </w:rPr>
        <w:t> </w:t>
      </w:r>
      <w:r>
        <w:rPr/>
        <w:t>R.S. </w:t>
      </w:r>
      <w:r>
        <w:rPr>
          <w:spacing w:val="-2"/>
        </w:rPr>
        <w:t>9:4806(C).</w:t>
      </w:r>
    </w:p>
    <w:p>
      <w:pPr>
        <w:spacing w:after="0"/>
        <w:sectPr>
          <w:pgSz w:w="12240" w:h="15840"/>
          <w:pgMar w:header="722" w:footer="0" w:top="1300" w:bottom="280" w:left="620" w:right="560"/>
        </w:sectPr>
      </w:pPr>
    </w:p>
    <w:p>
      <w:pPr>
        <w:pStyle w:val="ListParagraph"/>
        <w:numPr>
          <w:ilvl w:val="2"/>
          <w:numId w:val="27"/>
        </w:numPr>
        <w:tabs>
          <w:tab w:pos="2261" w:val="left" w:leader="none"/>
        </w:tabs>
        <w:spacing w:line="258" w:lineRule="exact" w:before="20" w:after="0"/>
        <w:ind w:left="2261" w:right="0" w:hanging="360"/>
        <w:jc w:val="both"/>
        <w:rPr>
          <w:rFonts w:ascii="Arial" w:hAnsi="Arial"/>
          <w:sz w:val="24"/>
        </w:rPr>
      </w:pPr>
      <w:r>
        <w:rPr>
          <w:sz w:val="24"/>
        </w:rPr>
        <w:t>You can't</w:t>
      </w:r>
      <w:r>
        <w:rPr>
          <w:spacing w:val="-2"/>
          <w:sz w:val="24"/>
        </w:rPr>
        <w:t> </w:t>
      </w:r>
      <w:r>
        <w:rPr>
          <w:sz w:val="24"/>
        </w:rPr>
        <w:t>encumber more</w:t>
      </w:r>
      <w:r>
        <w:rPr>
          <w:spacing w:val="4"/>
          <w:sz w:val="24"/>
        </w:rPr>
        <w:t> </w:t>
      </w:r>
      <w:r>
        <w:rPr>
          <w:sz w:val="24"/>
        </w:rPr>
        <w:t>than</w:t>
      </w:r>
      <w:r>
        <w:rPr>
          <w:spacing w:val="-1"/>
          <w:sz w:val="24"/>
        </w:rPr>
        <w:t> </w:t>
      </w:r>
      <w:r>
        <w:rPr>
          <w:sz w:val="24"/>
        </w:rPr>
        <w:t>your</w:t>
      </w:r>
      <w:r>
        <w:rPr>
          <w:spacing w:val="4"/>
          <w:sz w:val="24"/>
        </w:rPr>
        <w:t> </w:t>
      </w:r>
      <w:r>
        <w:rPr>
          <w:sz w:val="24"/>
        </w:rPr>
        <w:t>own interest</w:t>
      </w:r>
      <w:r>
        <w:rPr>
          <w:spacing w:val="9"/>
          <w:sz w:val="24"/>
        </w:rPr>
        <w:t> </w:t>
      </w:r>
      <w:r>
        <w:rPr>
          <w:sz w:val="24"/>
        </w:rPr>
        <w:t>in the</w:t>
      </w:r>
      <w:r>
        <w:rPr>
          <w:spacing w:val="4"/>
          <w:sz w:val="24"/>
        </w:rPr>
        <w:t> </w:t>
      </w:r>
      <w:r>
        <w:rPr>
          <w:spacing w:val="-2"/>
          <w:sz w:val="24"/>
        </w:rPr>
        <w:t>thing.</w:t>
      </w:r>
    </w:p>
    <w:p>
      <w:pPr>
        <w:pStyle w:val="ListParagraph"/>
        <w:numPr>
          <w:ilvl w:val="1"/>
          <w:numId w:val="27"/>
        </w:numPr>
        <w:tabs>
          <w:tab w:pos="1541" w:val="left" w:leader="none"/>
        </w:tabs>
        <w:spacing w:line="286" w:lineRule="exact" w:before="28" w:after="0"/>
        <w:ind w:left="1541" w:right="157" w:hanging="361"/>
        <w:jc w:val="both"/>
        <w:rPr>
          <w:sz w:val="24"/>
        </w:rPr>
      </w:pPr>
      <w:r>
        <w:rPr>
          <w:b/>
          <w:w w:val="105"/>
          <w:sz w:val="24"/>
        </w:rPr>
        <w:t>Note on </w:t>
      </w:r>
      <w:r>
        <w:rPr>
          <w:b/>
          <w:spacing w:val="3"/>
          <w:w w:val="80"/>
          <w:sz w:val="24"/>
        </w:rPr>
        <w:t>L</w:t>
      </w:r>
      <w:r>
        <w:rPr>
          <w:b/>
          <w:spacing w:val="-3"/>
          <w:w w:val="80"/>
          <w:sz w:val="24"/>
        </w:rPr>
        <w:t>e</w:t>
      </w:r>
      <w:r>
        <w:rPr>
          <w:b/>
          <w:w w:val="80"/>
          <w:sz w:val="24"/>
        </w:rPr>
        <w:t>ss</w:t>
      </w:r>
      <w:r>
        <w:rPr>
          <w:b/>
          <w:spacing w:val="-3"/>
          <w:w w:val="80"/>
          <w:sz w:val="24"/>
        </w:rPr>
        <w:t>ee</w:t>
      </w:r>
      <w:r>
        <w:rPr>
          <w:b/>
          <w:spacing w:val="2"/>
          <w:w w:val="80"/>
          <w:sz w:val="24"/>
        </w:rPr>
        <w:t>s</w:t>
      </w:r>
      <w:r>
        <w:rPr>
          <w:spacing w:val="-1"/>
          <w:w w:val="280"/>
          <w:sz w:val="24"/>
        </w:rPr>
        <w:t>-</w:t>
      </w:r>
      <w:r>
        <w:rPr>
          <w:w w:val="105"/>
          <w:sz w:val="24"/>
        </w:rPr>
        <w:t>When a lessee contracts</w:t>
      </w:r>
      <w:r>
        <w:rPr>
          <w:w w:val="105"/>
          <w:sz w:val="24"/>
        </w:rPr>
        <w:t> for work to improve</w:t>
      </w:r>
      <w:r>
        <w:rPr>
          <w:w w:val="105"/>
          <w:sz w:val="24"/>
        </w:rPr>
        <w:t> the immovable subject to the lease,</w:t>
      </w:r>
      <w:r>
        <w:rPr>
          <w:spacing w:val="-8"/>
          <w:w w:val="105"/>
          <w:sz w:val="24"/>
        </w:rPr>
        <w:t> </w:t>
      </w:r>
      <w:r>
        <w:rPr>
          <w:w w:val="105"/>
          <w:sz w:val="24"/>
        </w:rPr>
        <w:t>the</w:t>
      </w:r>
      <w:r>
        <w:rPr>
          <w:spacing w:val="-6"/>
          <w:w w:val="105"/>
          <w:sz w:val="24"/>
        </w:rPr>
        <w:t> </w:t>
      </w:r>
      <w:r>
        <w:rPr>
          <w:w w:val="105"/>
          <w:sz w:val="24"/>
        </w:rPr>
        <w:t>lessor</w:t>
      </w:r>
      <w:r>
        <w:rPr>
          <w:spacing w:val="-5"/>
          <w:w w:val="105"/>
          <w:sz w:val="24"/>
        </w:rPr>
        <w:t> </w:t>
      </w:r>
      <w:r>
        <w:rPr>
          <w:w w:val="105"/>
          <w:sz w:val="24"/>
        </w:rPr>
        <w:t>is</w:t>
      </w:r>
      <w:r>
        <w:rPr>
          <w:spacing w:val="-4"/>
          <w:w w:val="105"/>
          <w:sz w:val="24"/>
        </w:rPr>
        <w:t> </w:t>
      </w:r>
      <w:r>
        <w:rPr>
          <w:w w:val="105"/>
          <w:sz w:val="24"/>
        </w:rPr>
        <w:t>not</w:t>
      </w:r>
      <w:r>
        <w:rPr>
          <w:spacing w:val="-6"/>
          <w:w w:val="105"/>
          <w:sz w:val="24"/>
        </w:rPr>
        <w:t> </w:t>
      </w:r>
      <w:r>
        <w:rPr>
          <w:w w:val="105"/>
          <w:sz w:val="24"/>
        </w:rPr>
        <w:t>ordinarily</w:t>
      </w:r>
      <w:r>
        <w:rPr>
          <w:spacing w:val="-11"/>
          <w:w w:val="105"/>
          <w:sz w:val="24"/>
        </w:rPr>
        <w:t> </w:t>
      </w:r>
      <w:r>
        <w:rPr>
          <w:w w:val="105"/>
          <w:sz w:val="24"/>
        </w:rPr>
        <w:t>responsible</w:t>
      </w:r>
      <w:r>
        <w:rPr>
          <w:spacing w:val="-9"/>
          <w:w w:val="105"/>
          <w:sz w:val="24"/>
        </w:rPr>
        <w:t> </w:t>
      </w:r>
      <w:r>
        <w:rPr>
          <w:w w:val="105"/>
          <w:sz w:val="24"/>
        </w:rPr>
        <w:t>as</w:t>
      </w:r>
      <w:r>
        <w:rPr>
          <w:spacing w:val="-4"/>
          <w:w w:val="105"/>
          <w:sz w:val="24"/>
        </w:rPr>
        <w:t> </w:t>
      </w:r>
      <w:r>
        <w:rPr>
          <w:w w:val="105"/>
          <w:sz w:val="24"/>
        </w:rPr>
        <w:t>"owner"</w:t>
      </w:r>
      <w:r>
        <w:rPr>
          <w:w w:val="105"/>
          <w:sz w:val="24"/>
        </w:rPr>
        <w:t> for</w:t>
      </w:r>
      <w:r>
        <w:rPr>
          <w:spacing w:val="-5"/>
          <w:w w:val="105"/>
          <w:sz w:val="24"/>
        </w:rPr>
        <w:t> </w:t>
      </w:r>
      <w:r>
        <w:rPr>
          <w:w w:val="105"/>
          <w:sz w:val="24"/>
        </w:rPr>
        <w:t>claims</w:t>
      </w:r>
      <w:r>
        <w:rPr>
          <w:spacing w:val="-4"/>
          <w:w w:val="105"/>
          <w:sz w:val="24"/>
        </w:rPr>
        <w:t> </w:t>
      </w:r>
      <w:r>
        <w:rPr>
          <w:w w:val="105"/>
          <w:sz w:val="24"/>
        </w:rPr>
        <w:t>of</w:t>
      </w:r>
      <w:r>
        <w:rPr>
          <w:spacing w:val="-11"/>
          <w:w w:val="105"/>
          <w:sz w:val="24"/>
        </w:rPr>
        <w:t> </w:t>
      </w:r>
      <w:r>
        <w:rPr>
          <w:w w:val="105"/>
          <w:sz w:val="24"/>
        </w:rPr>
        <w:t>persons</w:t>
      </w:r>
      <w:r>
        <w:rPr>
          <w:spacing w:val="-4"/>
          <w:w w:val="105"/>
          <w:sz w:val="24"/>
        </w:rPr>
        <w:t> </w:t>
      </w:r>
      <w:r>
        <w:rPr>
          <w:w w:val="105"/>
          <w:sz w:val="24"/>
        </w:rPr>
        <w:t>involved</w:t>
      </w:r>
      <w:r>
        <w:rPr>
          <w:spacing w:val="-5"/>
          <w:w w:val="105"/>
          <w:sz w:val="24"/>
        </w:rPr>
        <w:t> </w:t>
      </w:r>
      <w:r>
        <w:rPr>
          <w:w w:val="105"/>
          <w:sz w:val="24"/>
        </w:rPr>
        <w:t>in</w:t>
      </w:r>
      <w:r>
        <w:rPr>
          <w:spacing w:val="-8"/>
          <w:w w:val="105"/>
          <w:sz w:val="24"/>
        </w:rPr>
        <w:t> </w:t>
      </w:r>
      <w:r>
        <w:rPr>
          <w:w w:val="105"/>
          <w:sz w:val="24"/>
        </w:rPr>
        <w:t>the </w:t>
      </w:r>
      <w:r>
        <w:rPr>
          <w:spacing w:val="-2"/>
          <w:w w:val="105"/>
          <w:sz w:val="24"/>
        </w:rPr>
        <w:t>work,</w:t>
      </w:r>
      <w:r>
        <w:rPr>
          <w:spacing w:val="-8"/>
          <w:w w:val="105"/>
          <w:sz w:val="24"/>
        </w:rPr>
        <w:t> </w:t>
      </w:r>
      <w:r>
        <w:rPr>
          <w:spacing w:val="-2"/>
          <w:w w:val="105"/>
          <w:sz w:val="24"/>
        </w:rPr>
        <w:t>nor</w:t>
      </w:r>
      <w:r>
        <w:rPr>
          <w:spacing w:val="-11"/>
          <w:w w:val="105"/>
          <w:sz w:val="24"/>
        </w:rPr>
        <w:t> </w:t>
      </w:r>
      <w:r>
        <w:rPr>
          <w:spacing w:val="-2"/>
          <w:w w:val="105"/>
          <w:sz w:val="24"/>
        </w:rPr>
        <w:t>do</w:t>
      </w:r>
      <w:r>
        <w:rPr>
          <w:spacing w:val="-14"/>
          <w:w w:val="105"/>
          <w:sz w:val="24"/>
        </w:rPr>
        <w:t> </w:t>
      </w:r>
      <w:r>
        <w:rPr>
          <w:spacing w:val="-2"/>
          <w:w w:val="105"/>
          <w:sz w:val="24"/>
        </w:rPr>
        <w:t>the</w:t>
      </w:r>
      <w:r>
        <w:rPr>
          <w:spacing w:val="-12"/>
          <w:w w:val="105"/>
          <w:sz w:val="24"/>
        </w:rPr>
        <w:t> </w:t>
      </w:r>
      <w:r>
        <w:rPr>
          <w:spacing w:val="-2"/>
          <w:w w:val="105"/>
          <w:sz w:val="24"/>
        </w:rPr>
        <w:t>privileges</w:t>
      </w:r>
      <w:r>
        <w:rPr>
          <w:spacing w:val="-10"/>
          <w:w w:val="105"/>
          <w:sz w:val="24"/>
        </w:rPr>
        <w:t> </w:t>
      </w:r>
      <w:r>
        <w:rPr>
          <w:spacing w:val="-2"/>
          <w:w w:val="105"/>
          <w:sz w:val="24"/>
        </w:rPr>
        <w:t>granted</w:t>
      </w:r>
      <w:r>
        <w:rPr>
          <w:spacing w:val="-11"/>
          <w:w w:val="105"/>
          <w:sz w:val="24"/>
        </w:rPr>
        <w:t> </w:t>
      </w:r>
      <w:r>
        <w:rPr>
          <w:spacing w:val="-2"/>
          <w:w w:val="105"/>
          <w:sz w:val="24"/>
        </w:rPr>
        <w:t>by</w:t>
      </w:r>
      <w:r>
        <w:rPr>
          <w:spacing w:val="-11"/>
          <w:w w:val="105"/>
          <w:sz w:val="24"/>
        </w:rPr>
        <w:t> </w:t>
      </w:r>
      <w:r>
        <w:rPr>
          <w:spacing w:val="-2"/>
          <w:w w:val="105"/>
          <w:sz w:val="24"/>
        </w:rPr>
        <w:t>the</w:t>
      </w:r>
      <w:r>
        <w:rPr>
          <w:spacing w:val="-12"/>
          <w:w w:val="105"/>
          <w:sz w:val="24"/>
        </w:rPr>
        <w:t> </w:t>
      </w:r>
      <w:r>
        <w:rPr>
          <w:spacing w:val="-2"/>
          <w:w w:val="105"/>
          <w:sz w:val="24"/>
        </w:rPr>
        <w:t>PWA</w:t>
      </w:r>
      <w:r>
        <w:rPr>
          <w:spacing w:val="-10"/>
          <w:w w:val="105"/>
          <w:sz w:val="24"/>
        </w:rPr>
        <w:t> </w:t>
      </w:r>
      <w:r>
        <w:rPr>
          <w:spacing w:val="-2"/>
          <w:w w:val="105"/>
          <w:sz w:val="24"/>
        </w:rPr>
        <w:t>encumber</w:t>
      </w:r>
      <w:r>
        <w:rPr>
          <w:spacing w:val="-11"/>
          <w:w w:val="105"/>
          <w:sz w:val="24"/>
        </w:rPr>
        <w:t> </w:t>
      </w:r>
      <w:r>
        <w:rPr>
          <w:spacing w:val="-2"/>
          <w:w w:val="105"/>
          <w:sz w:val="24"/>
        </w:rPr>
        <w:t>the</w:t>
      </w:r>
      <w:r>
        <w:rPr>
          <w:spacing w:val="-4"/>
          <w:w w:val="105"/>
          <w:sz w:val="24"/>
        </w:rPr>
        <w:t> </w:t>
      </w:r>
      <w:r>
        <w:rPr>
          <w:spacing w:val="-2"/>
          <w:w w:val="105"/>
          <w:sz w:val="24"/>
        </w:rPr>
        <w:t>lessor's</w:t>
      </w:r>
      <w:r>
        <w:rPr>
          <w:spacing w:val="-10"/>
          <w:w w:val="105"/>
          <w:sz w:val="24"/>
        </w:rPr>
        <w:t> </w:t>
      </w:r>
      <w:r>
        <w:rPr>
          <w:spacing w:val="-2"/>
          <w:w w:val="105"/>
          <w:sz w:val="24"/>
        </w:rPr>
        <w:t>ownership</w:t>
      </w:r>
      <w:r>
        <w:rPr>
          <w:spacing w:val="-4"/>
          <w:w w:val="105"/>
          <w:sz w:val="24"/>
        </w:rPr>
        <w:t> </w:t>
      </w:r>
      <w:r>
        <w:rPr>
          <w:spacing w:val="-2"/>
          <w:w w:val="105"/>
          <w:sz w:val="24"/>
        </w:rPr>
        <w:t>interest</w:t>
      </w:r>
      <w:r>
        <w:rPr>
          <w:spacing w:val="-8"/>
          <w:w w:val="105"/>
          <w:sz w:val="24"/>
        </w:rPr>
        <w:t> </w:t>
      </w:r>
      <w:r>
        <w:rPr>
          <w:spacing w:val="-2"/>
          <w:w w:val="105"/>
          <w:sz w:val="24"/>
        </w:rPr>
        <w:t>in</w:t>
      </w:r>
      <w:r>
        <w:rPr>
          <w:spacing w:val="-11"/>
          <w:w w:val="105"/>
          <w:sz w:val="24"/>
        </w:rPr>
        <w:t> </w:t>
      </w:r>
      <w:r>
        <w:rPr>
          <w:spacing w:val="-2"/>
          <w:w w:val="105"/>
          <w:sz w:val="24"/>
        </w:rPr>
        <w:t>the</w:t>
      </w:r>
    </w:p>
    <w:p>
      <w:pPr>
        <w:pStyle w:val="BodyText"/>
        <w:spacing w:before="7"/>
        <w:ind w:left="1541" w:firstLine="0"/>
      </w:pPr>
      <w:r>
        <w:rPr/>
        <w:t>immovable;</w:t>
      </w:r>
      <w:r>
        <w:rPr>
          <w:spacing w:val="3"/>
        </w:rPr>
        <w:t> </w:t>
      </w:r>
      <w:r>
        <w:rPr/>
        <w:t>instead,</w:t>
      </w:r>
      <w:r>
        <w:rPr>
          <w:spacing w:val="4"/>
        </w:rPr>
        <w:t> </w:t>
      </w:r>
      <w:r>
        <w:rPr/>
        <w:t>the</w:t>
      </w:r>
      <w:r>
        <w:rPr>
          <w:spacing w:val="-2"/>
        </w:rPr>
        <w:t> </w:t>
      </w:r>
      <w:r>
        <w:rPr/>
        <w:t>privileges</w:t>
      </w:r>
      <w:r>
        <w:rPr>
          <w:spacing w:val="2"/>
        </w:rPr>
        <w:t> </w:t>
      </w:r>
      <w:r>
        <w:rPr/>
        <w:t>burden</w:t>
      </w:r>
      <w:r>
        <w:rPr>
          <w:spacing w:val="-1"/>
        </w:rPr>
        <w:t> </w:t>
      </w:r>
      <w:r>
        <w:rPr/>
        <w:t>only</w:t>
      </w:r>
      <w:r>
        <w:rPr>
          <w:spacing w:val="-6"/>
        </w:rPr>
        <w:t> </w:t>
      </w:r>
      <w:r>
        <w:rPr/>
        <w:t>the</w:t>
      </w:r>
      <w:r>
        <w:rPr>
          <w:spacing w:val="8"/>
        </w:rPr>
        <w:t> </w:t>
      </w:r>
      <w:r>
        <w:rPr/>
        <w:t>lessee's</w:t>
      </w:r>
      <w:r>
        <w:rPr>
          <w:spacing w:val="2"/>
        </w:rPr>
        <w:t> </w:t>
      </w:r>
      <w:r>
        <w:rPr/>
        <w:t>leasehold</w:t>
      </w:r>
      <w:r>
        <w:rPr>
          <w:spacing w:val="4"/>
        </w:rPr>
        <w:t> </w:t>
      </w:r>
      <w:r>
        <w:rPr>
          <w:spacing w:val="-2"/>
        </w:rPr>
        <w:t>interest.</w:t>
      </w:r>
    </w:p>
    <w:p>
      <w:pPr>
        <w:pStyle w:val="ListParagraph"/>
        <w:numPr>
          <w:ilvl w:val="2"/>
          <w:numId w:val="27"/>
        </w:numPr>
        <w:tabs>
          <w:tab w:pos="2261" w:val="left" w:leader="none"/>
        </w:tabs>
        <w:spacing w:line="247" w:lineRule="auto" w:before="38" w:after="0"/>
        <w:ind w:left="2261" w:right="161" w:hanging="360"/>
        <w:jc w:val="both"/>
        <w:rPr>
          <w:rFonts w:ascii="Arial" w:hAnsi="Arial"/>
          <w:sz w:val="24"/>
        </w:rPr>
      </w:pPr>
      <w:r>
        <w:rPr>
          <w:i/>
          <w:spacing w:val="-2"/>
          <w:w w:val="94"/>
          <w:sz w:val="24"/>
          <w:u w:val="single"/>
        </w:rPr>
        <w:t>I</w:t>
      </w:r>
      <w:r>
        <w:rPr>
          <w:i/>
          <w:spacing w:val="-4"/>
          <w:w w:val="94"/>
          <w:sz w:val="24"/>
          <w:u w:val="single"/>
        </w:rPr>
        <w:t>ll</w:t>
      </w:r>
      <w:r>
        <w:rPr>
          <w:i/>
          <w:spacing w:val="-2"/>
          <w:w w:val="94"/>
          <w:sz w:val="24"/>
          <w:u w:val="single"/>
        </w:rPr>
        <w:t>u</w:t>
      </w:r>
      <w:r>
        <w:rPr>
          <w:i/>
          <w:spacing w:val="-1"/>
          <w:w w:val="94"/>
          <w:sz w:val="24"/>
          <w:u w:val="single"/>
        </w:rPr>
        <w:t>s</w:t>
      </w:r>
      <w:r>
        <w:rPr>
          <w:i/>
          <w:spacing w:val="-4"/>
          <w:w w:val="94"/>
          <w:sz w:val="24"/>
          <w:u w:val="single"/>
        </w:rPr>
        <w:t>t</w:t>
      </w:r>
      <w:r>
        <w:rPr>
          <w:i/>
          <w:spacing w:val="-1"/>
          <w:w w:val="94"/>
          <w:sz w:val="24"/>
          <w:u w:val="single"/>
        </w:rPr>
        <w:t>r</w:t>
      </w:r>
      <w:r>
        <w:rPr>
          <w:i/>
          <w:spacing w:val="-2"/>
          <w:w w:val="94"/>
          <w:sz w:val="24"/>
          <w:u w:val="single"/>
        </w:rPr>
        <w:t>a</w:t>
      </w:r>
      <w:r>
        <w:rPr>
          <w:i/>
          <w:spacing w:val="-4"/>
          <w:w w:val="94"/>
          <w:sz w:val="24"/>
          <w:u w:val="single"/>
        </w:rPr>
        <w:t>ti</w:t>
      </w:r>
      <w:r>
        <w:rPr>
          <w:i/>
          <w:spacing w:val="-2"/>
          <w:w w:val="94"/>
          <w:sz w:val="24"/>
          <w:u w:val="single"/>
        </w:rPr>
        <w:t>on</w:t>
      </w:r>
      <w:r>
        <w:rPr>
          <w:spacing w:val="-2"/>
          <w:w w:val="294"/>
          <w:sz w:val="24"/>
        </w:rPr>
        <w:t>-</w:t>
      </w:r>
      <w:r>
        <w:rPr>
          <w:i/>
          <w:spacing w:val="-2"/>
          <w:w w:val="109"/>
          <w:sz w:val="24"/>
          <w:u w:val="single"/>
        </w:rPr>
        <w:t>Cajun Contractors vs. EcoProduct</w:t>
      </w:r>
      <w:r>
        <w:rPr>
          <w:i/>
          <w:spacing w:val="-3"/>
          <w:w w:val="109"/>
          <w:sz w:val="24"/>
          <w:u w:val="single"/>
        </w:rPr>
        <w:t> </w:t>
      </w:r>
      <w:r>
        <w:rPr>
          <w:i/>
          <w:spacing w:val="-2"/>
          <w:w w:val="109"/>
          <w:sz w:val="24"/>
          <w:u w:val="single"/>
        </w:rPr>
        <w:t>Solutions, </w:t>
      </w:r>
      <w:r>
        <w:rPr>
          <w:i/>
          <w:spacing w:val="-3"/>
          <w:w w:val="43"/>
          <w:sz w:val="24"/>
          <w:u w:val="single"/>
        </w:rPr>
        <w:t>L</w:t>
      </w:r>
      <w:r>
        <w:rPr>
          <w:i/>
          <w:spacing w:val="-6"/>
          <w:w w:val="43"/>
          <w:sz w:val="24"/>
          <w:u w:val="single"/>
        </w:rPr>
        <w:t>P</w:t>
      </w:r>
      <w:r>
        <w:rPr>
          <w:spacing w:val="1"/>
          <w:w w:val="243"/>
          <w:sz w:val="24"/>
        </w:rPr>
        <w:t>-</w:t>
      </w:r>
      <w:r>
        <w:rPr>
          <w:spacing w:val="-2"/>
          <w:w w:val="109"/>
          <w:sz w:val="24"/>
        </w:rPr>
        <w:t>A lessee</w:t>
      </w:r>
      <w:r>
        <w:rPr>
          <w:spacing w:val="-3"/>
          <w:w w:val="109"/>
          <w:sz w:val="24"/>
        </w:rPr>
        <w:t> </w:t>
      </w:r>
      <w:r>
        <w:rPr>
          <w:spacing w:val="-2"/>
          <w:w w:val="109"/>
          <w:sz w:val="24"/>
        </w:rPr>
        <w:t>contracted for </w:t>
      </w:r>
      <w:r>
        <w:rPr>
          <w:w w:val="105"/>
          <w:sz w:val="24"/>
        </w:rPr>
        <w:t>improvements to be constructed on property leased by </w:t>
      </w:r>
      <w:r>
        <w:rPr>
          <w:spacing w:val="-1"/>
          <w:w w:val="5"/>
          <w:sz w:val="24"/>
        </w:rPr>
        <w:t>it</w:t>
      </w:r>
      <w:r>
        <w:rPr>
          <w:spacing w:val="1"/>
          <w:w w:val="305"/>
          <w:sz w:val="24"/>
        </w:rPr>
        <w:t>.</w:t>
      </w:r>
    </w:p>
    <w:p>
      <w:pPr>
        <w:pStyle w:val="ListParagraph"/>
        <w:numPr>
          <w:ilvl w:val="2"/>
          <w:numId w:val="27"/>
        </w:numPr>
        <w:tabs>
          <w:tab w:pos="2261" w:val="left" w:leader="none"/>
        </w:tabs>
        <w:spacing w:line="249" w:lineRule="auto" w:before="31" w:after="0"/>
        <w:ind w:left="2261" w:right="156" w:hanging="360"/>
        <w:jc w:val="both"/>
        <w:rPr>
          <w:rFonts w:ascii="Arial" w:hAnsi="Arial"/>
          <w:sz w:val="24"/>
        </w:rPr>
      </w:pPr>
      <w:r>
        <w:rPr>
          <w:i/>
          <w:w w:val="105"/>
          <w:sz w:val="24"/>
          <w:u w:val="single"/>
        </w:rPr>
        <w:t>Privilege</w:t>
      </w:r>
      <w:r>
        <w:rPr>
          <w:i/>
          <w:spacing w:val="-6"/>
          <w:w w:val="105"/>
          <w:sz w:val="24"/>
          <w:u w:val="single"/>
        </w:rPr>
        <w:t> </w:t>
      </w:r>
      <w:r>
        <w:rPr>
          <w:i/>
          <w:w w:val="105"/>
          <w:sz w:val="24"/>
          <w:u w:val="single"/>
        </w:rPr>
        <w:t>on</w:t>
      </w:r>
      <w:r>
        <w:rPr>
          <w:i/>
          <w:spacing w:val="-5"/>
          <w:w w:val="105"/>
          <w:sz w:val="24"/>
          <w:u w:val="single"/>
        </w:rPr>
        <w:t> </w:t>
      </w:r>
      <w:r>
        <w:rPr>
          <w:i/>
          <w:w w:val="105"/>
          <w:sz w:val="24"/>
          <w:u w:val="single"/>
        </w:rPr>
        <w:t>Lessee's</w:t>
      </w:r>
      <w:r>
        <w:rPr>
          <w:i/>
          <w:spacing w:val="-4"/>
          <w:w w:val="105"/>
          <w:sz w:val="24"/>
          <w:u w:val="single"/>
        </w:rPr>
        <w:t> </w:t>
      </w:r>
      <w:r>
        <w:rPr>
          <w:i/>
          <w:w w:val="105"/>
          <w:sz w:val="24"/>
          <w:u w:val="single"/>
        </w:rPr>
        <w:t>Interest</w:t>
      </w:r>
      <w:r>
        <w:rPr>
          <w:i/>
          <w:spacing w:val="-2"/>
          <w:w w:val="105"/>
          <w:sz w:val="24"/>
          <w:u w:val="single"/>
        </w:rPr>
        <w:t> </w:t>
      </w:r>
      <w:r>
        <w:rPr>
          <w:i/>
          <w:w w:val="105"/>
          <w:sz w:val="24"/>
          <w:u w:val="single"/>
        </w:rPr>
        <w:t>Subordinate</w:t>
      </w:r>
      <w:r>
        <w:rPr>
          <w:i/>
          <w:spacing w:val="-6"/>
          <w:w w:val="105"/>
          <w:sz w:val="24"/>
          <w:u w:val="single"/>
        </w:rPr>
        <w:t> </w:t>
      </w:r>
      <w:r>
        <w:rPr>
          <w:i/>
          <w:w w:val="105"/>
          <w:sz w:val="24"/>
          <w:u w:val="single"/>
        </w:rPr>
        <w:t>to</w:t>
      </w:r>
      <w:r>
        <w:rPr>
          <w:i/>
          <w:spacing w:val="-5"/>
          <w:w w:val="105"/>
          <w:sz w:val="24"/>
          <w:u w:val="single"/>
        </w:rPr>
        <w:t> </w:t>
      </w:r>
      <w:r>
        <w:rPr>
          <w:i/>
          <w:w w:val="105"/>
          <w:sz w:val="24"/>
          <w:u w:val="single"/>
        </w:rPr>
        <w:t>the</w:t>
      </w:r>
      <w:r>
        <w:rPr>
          <w:i/>
          <w:spacing w:val="-6"/>
          <w:w w:val="105"/>
          <w:sz w:val="24"/>
          <w:u w:val="single"/>
        </w:rPr>
        <w:t> </w:t>
      </w:r>
      <w:r>
        <w:rPr>
          <w:i/>
          <w:w w:val="76"/>
          <w:sz w:val="24"/>
          <w:u w:val="single"/>
        </w:rPr>
        <w:t>L</w:t>
      </w:r>
      <w:r>
        <w:rPr>
          <w:i/>
          <w:spacing w:val="-3"/>
          <w:w w:val="76"/>
          <w:sz w:val="24"/>
          <w:u w:val="single"/>
        </w:rPr>
        <w:t>e</w:t>
      </w:r>
      <w:r>
        <w:rPr>
          <w:i/>
          <w:w w:val="76"/>
          <w:sz w:val="24"/>
          <w:u w:val="single"/>
        </w:rPr>
        <w:t>ss</w:t>
      </w:r>
      <w:r>
        <w:rPr>
          <w:i/>
          <w:spacing w:val="-1"/>
          <w:w w:val="76"/>
          <w:sz w:val="24"/>
          <w:u w:val="single"/>
        </w:rPr>
        <w:t>o</w:t>
      </w:r>
      <w:r>
        <w:rPr>
          <w:i/>
          <w:spacing w:val="2"/>
          <w:w w:val="76"/>
          <w:sz w:val="24"/>
          <w:u w:val="single"/>
        </w:rPr>
        <w:t>r</w:t>
      </w:r>
      <w:r>
        <w:rPr>
          <w:spacing w:val="-1"/>
          <w:w w:val="276"/>
          <w:sz w:val="24"/>
        </w:rPr>
        <w:t>-</w:t>
      </w:r>
      <w:r>
        <w:rPr>
          <w:w w:val="105"/>
          <w:sz w:val="24"/>
        </w:rPr>
        <w:t>"The</w:t>
      </w:r>
      <w:r>
        <w:rPr>
          <w:spacing w:val="-6"/>
          <w:w w:val="105"/>
          <w:sz w:val="24"/>
        </w:rPr>
        <w:t> </w:t>
      </w:r>
      <w:r>
        <w:rPr>
          <w:w w:val="105"/>
          <w:sz w:val="24"/>
        </w:rPr>
        <w:t>privilege</w:t>
      </w:r>
      <w:r>
        <w:rPr>
          <w:spacing w:val="-6"/>
          <w:w w:val="105"/>
          <w:sz w:val="24"/>
        </w:rPr>
        <w:t> </w:t>
      </w:r>
      <w:r>
        <w:rPr>
          <w:w w:val="105"/>
          <w:sz w:val="24"/>
        </w:rPr>
        <w:t>granted</w:t>
      </w:r>
      <w:r>
        <w:rPr>
          <w:spacing w:val="-5"/>
          <w:w w:val="105"/>
          <w:sz w:val="24"/>
        </w:rPr>
        <w:t> </w:t>
      </w:r>
      <w:r>
        <w:rPr>
          <w:w w:val="105"/>
          <w:sz w:val="24"/>
        </w:rPr>
        <w:t>by</w:t>
      </w:r>
      <w:r>
        <w:rPr>
          <w:spacing w:val="-13"/>
          <w:w w:val="105"/>
          <w:sz w:val="24"/>
        </w:rPr>
        <w:t> </w:t>
      </w:r>
      <w:r>
        <w:rPr>
          <w:w w:val="105"/>
          <w:sz w:val="24"/>
        </w:rPr>
        <w:t>this Part</w:t>
      </w:r>
      <w:r>
        <w:rPr>
          <w:spacing w:val="-4"/>
          <w:w w:val="105"/>
          <w:sz w:val="24"/>
        </w:rPr>
        <w:t> </w:t>
      </w:r>
      <w:r>
        <w:rPr>
          <w:w w:val="105"/>
          <w:sz w:val="24"/>
        </w:rPr>
        <w:t>upon</w:t>
      </w:r>
      <w:r>
        <w:rPr>
          <w:spacing w:val="-4"/>
          <w:w w:val="105"/>
          <w:sz w:val="24"/>
        </w:rPr>
        <w:t> </w:t>
      </w:r>
      <w:r>
        <w:rPr>
          <w:w w:val="105"/>
          <w:sz w:val="24"/>
        </w:rPr>
        <w:t>a</w:t>
      </w:r>
      <w:r>
        <w:rPr>
          <w:spacing w:val="-1"/>
          <w:w w:val="105"/>
          <w:sz w:val="24"/>
        </w:rPr>
        <w:t> </w:t>
      </w:r>
      <w:r>
        <w:rPr>
          <w:w w:val="105"/>
          <w:sz w:val="24"/>
        </w:rPr>
        <w:t>lessee's</w:t>
      </w:r>
      <w:r>
        <w:rPr>
          <w:spacing w:val="-3"/>
          <w:w w:val="105"/>
          <w:sz w:val="24"/>
        </w:rPr>
        <w:t> </w:t>
      </w:r>
      <w:r>
        <w:rPr>
          <w:w w:val="105"/>
          <w:sz w:val="24"/>
        </w:rPr>
        <w:t>rights</w:t>
      </w:r>
      <w:r>
        <w:rPr>
          <w:w w:val="105"/>
          <w:sz w:val="24"/>
        </w:rPr>
        <w:t> in</w:t>
      </w:r>
      <w:r>
        <w:rPr>
          <w:spacing w:val="-8"/>
          <w:w w:val="105"/>
          <w:sz w:val="24"/>
        </w:rPr>
        <w:t> </w:t>
      </w:r>
      <w:r>
        <w:rPr>
          <w:w w:val="105"/>
          <w:sz w:val="24"/>
        </w:rPr>
        <w:t>the</w:t>
      </w:r>
      <w:r>
        <w:rPr>
          <w:spacing w:val="-1"/>
          <w:w w:val="105"/>
          <w:sz w:val="24"/>
        </w:rPr>
        <w:t> </w:t>
      </w:r>
      <w:r>
        <w:rPr>
          <w:w w:val="105"/>
          <w:sz w:val="24"/>
        </w:rPr>
        <w:t>lease</w:t>
      </w:r>
      <w:r>
        <w:rPr>
          <w:w w:val="105"/>
          <w:sz w:val="24"/>
        </w:rPr>
        <w:t> or</w:t>
      </w:r>
      <w:r>
        <w:rPr>
          <w:spacing w:val="-4"/>
          <w:w w:val="105"/>
          <w:sz w:val="24"/>
        </w:rPr>
        <w:t> </w:t>
      </w:r>
      <w:r>
        <w:rPr>
          <w:w w:val="105"/>
          <w:sz w:val="24"/>
        </w:rPr>
        <w:t>buildings</w:t>
      </w:r>
      <w:r>
        <w:rPr>
          <w:w w:val="105"/>
          <w:sz w:val="24"/>
        </w:rPr>
        <w:t> and</w:t>
      </w:r>
      <w:r>
        <w:rPr>
          <w:spacing w:val="-4"/>
          <w:w w:val="105"/>
          <w:sz w:val="24"/>
        </w:rPr>
        <w:t> </w:t>
      </w:r>
      <w:r>
        <w:rPr>
          <w:w w:val="105"/>
          <w:sz w:val="24"/>
        </w:rPr>
        <w:t>structure</w:t>
      </w:r>
      <w:r>
        <w:rPr>
          <w:spacing w:val="-1"/>
          <w:w w:val="105"/>
          <w:sz w:val="24"/>
        </w:rPr>
        <w:t> </w:t>
      </w:r>
      <w:r>
        <w:rPr>
          <w:w w:val="105"/>
          <w:sz w:val="24"/>
        </w:rPr>
        <w:t>shall</w:t>
      </w:r>
      <w:r>
        <w:rPr>
          <w:spacing w:val="-5"/>
          <w:w w:val="105"/>
          <w:sz w:val="24"/>
        </w:rPr>
        <w:t> </w:t>
      </w:r>
      <w:r>
        <w:rPr>
          <w:w w:val="105"/>
          <w:sz w:val="24"/>
        </w:rPr>
        <w:t>be</w:t>
      </w:r>
      <w:r>
        <w:rPr>
          <w:spacing w:val="-1"/>
          <w:w w:val="105"/>
          <w:sz w:val="24"/>
        </w:rPr>
        <w:t> </w:t>
      </w:r>
      <w:r>
        <w:rPr>
          <w:b/>
          <w:w w:val="105"/>
          <w:sz w:val="24"/>
        </w:rPr>
        <w:t>inferior</w:t>
      </w:r>
      <w:r>
        <w:rPr>
          <w:b/>
          <w:spacing w:val="-5"/>
          <w:w w:val="105"/>
          <w:sz w:val="24"/>
        </w:rPr>
        <w:t> </w:t>
      </w:r>
      <w:r>
        <w:rPr>
          <w:b/>
          <w:w w:val="105"/>
          <w:sz w:val="24"/>
        </w:rPr>
        <w:t>and subject</w:t>
      </w:r>
      <w:r>
        <w:rPr>
          <w:b/>
          <w:spacing w:val="-6"/>
          <w:w w:val="105"/>
          <w:sz w:val="24"/>
        </w:rPr>
        <w:t> </w:t>
      </w:r>
      <w:r>
        <w:rPr>
          <w:b/>
          <w:w w:val="105"/>
          <w:sz w:val="24"/>
        </w:rPr>
        <w:t>to</w:t>
      </w:r>
      <w:r>
        <w:rPr>
          <w:b/>
          <w:spacing w:val="-4"/>
          <w:w w:val="105"/>
          <w:sz w:val="24"/>
        </w:rPr>
        <w:t> </w:t>
      </w:r>
      <w:r>
        <w:rPr>
          <w:w w:val="105"/>
          <w:sz w:val="24"/>
        </w:rPr>
        <w:t>all</w:t>
      </w:r>
      <w:r>
        <w:rPr>
          <w:spacing w:val="-7"/>
          <w:w w:val="105"/>
          <w:sz w:val="24"/>
        </w:rPr>
        <w:t> </w:t>
      </w:r>
      <w:r>
        <w:rPr>
          <w:w w:val="105"/>
          <w:sz w:val="24"/>
        </w:rPr>
        <w:t>of</w:t>
      </w:r>
      <w:r>
        <w:rPr>
          <w:spacing w:val="-6"/>
          <w:w w:val="105"/>
          <w:sz w:val="24"/>
        </w:rPr>
        <w:t> </w:t>
      </w:r>
      <w:r>
        <w:rPr>
          <w:w w:val="105"/>
          <w:sz w:val="24"/>
        </w:rPr>
        <w:t>the</w:t>
      </w:r>
      <w:r>
        <w:rPr>
          <w:spacing w:val="-7"/>
          <w:w w:val="105"/>
          <w:sz w:val="24"/>
        </w:rPr>
        <w:t> </w:t>
      </w:r>
      <w:r>
        <w:rPr>
          <w:w w:val="105"/>
          <w:sz w:val="24"/>
        </w:rPr>
        <w:t>rights</w:t>
      </w:r>
      <w:r>
        <w:rPr>
          <w:spacing w:val="-4"/>
          <w:w w:val="105"/>
          <w:sz w:val="24"/>
        </w:rPr>
        <w:t> </w:t>
      </w:r>
      <w:r>
        <w:rPr>
          <w:w w:val="105"/>
          <w:sz w:val="24"/>
        </w:rPr>
        <w:t>of,</w:t>
      </w:r>
      <w:r>
        <w:rPr>
          <w:spacing w:val="-2"/>
          <w:w w:val="105"/>
          <w:sz w:val="24"/>
        </w:rPr>
        <w:t> </w:t>
      </w:r>
      <w:r>
        <w:rPr>
          <w:w w:val="105"/>
          <w:sz w:val="24"/>
        </w:rPr>
        <w:t>or</w:t>
      </w:r>
      <w:r>
        <w:rPr>
          <w:spacing w:val="-2"/>
          <w:w w:val="105"/>
          <w:sz w:val="24"/>
        </w:rPr>
        <w:t> </w:t>
      </w:r>
      <w:r>
        <w:rPr>
          <w:w w:val="105"/>
          <w:sz w:val="24"/>
        </w:rPr>
        <w:t>obligations</w:t>
      </w:r>
      <w:r>
        <w:rPr>
          <w:spacing w:val="-1"/>
          <w:w w:val="105"/>
          <w:sz w:val="24"/>
        </w:rPr>
        <w:t> </w:t>
      </w:r>
      <w:r>
        <w:rPr>
          <w:w w:val="105"/>
          <w:sz w:val="24"/>
        </w:rPr>
        <w:t>owed</w:t>
      </w:r>
      <w:r>
        <w:rPr>
          <w:spacing w:val="-2"/>
          <w:w w:val="105"/>
          <w:sz w:val="24"/>
        </w:rPr>
        <w:t> </w:t>
      </w:r>
      <w:r>
        <w:rPr>
          <w:w w:val="105"/>
          <w:sz w:val="24"/>
        </w:rPr>
        <w:t>to,</w:t>
      </w:r>
      <w:r>
        <w:rPr>
          <w:spacing w:val="-2"/>
          <w:w w:val="105"/>
          <w:sz w:val="24"/>
        </w:rPr>
        <w:t> </w:t>
      </w:r>
      <w:r>
        <w:rPr>
          <w:w w:val="105"/>
          <w:sz w:val="24"/>
        </w:rPr>
        <w:t>the</w:t>
      </w:r>
      <w:r>
        <w:rPr>
          <w:spacing w:val="-2"/>
          <w:w w:val="105"/>
          <w:sz w:val="24"/>
        </w:rPr>
        <w:t> </w:t>
      </w:r>
      <w:r>
        <w:rPr>
          <w:b/>
          <w:w w:val="105"/>
          <w:sz w:val="24"/>
        </w:rPr>
        <w:t>lessor,</w:t>
      </w:r>
      <w:r>
        <w:rPr>
          <w:b/>
          <w:spacing w:val="-1"/>
          <w:w w:val="105"/>
          <w:sz w:val="24"/>
        </w:rPr>
        <w:t> </w:t>
      </w:r>
      <w:r>
        <w:rPr>
          <w:w w:val="105"/>
          <w:sz w:val="24"/>
        </w:rPr>
        <w:t>including</w:t>
      </w:r>
      <w:r>
        <w:rPr>
          <w:spacing w:val="-2"/>
          <w:w w:val="105"/>
          <w:sz w:val="24"/>
        </w:rPr>
        <w:t> </w:t>
      </w:r>
      <w:r>
        <w:rPr>
          <w:w w:val="105"/>
          <w:sz w:val="24"/>
        </w:rPr>
        <w:t>the</w:t>
      </w:r>
      <w:r>
        <w:rPr>
          <w:spacing w:val="-7"/>
          <w:w w:val="105"/>
          <w:sz w:val="24"/>
        </w:rPr>
        <w:t> </w:t>
      </w:r>
      <w:r>
        <w:rPr>
          <w:w w:val="105"/>
          <w:sz w:val="24"/>
        </w:rPr>
        <w:t>right</w:t>
      </w:r>
      <w:r>
        <w:rPr>
          <w:spacing w:val="-7"/>
          <w:w w:val="105"/>
          <w:sz w:val="24"/>
        </w:rPr>
        <w:t> </w:t>
      </w:r>
      <w:r>
        <w:rPr>
          <w:w w:val="105"/>
          <w:sz w:val="24"/>
        </w:rPr>
        <w:t>to </w:t>
      </w:r>
      <w:r>
        <w:rPr>
          <w:sz w:val="24"/>
        </w:rPr>
        <w:t>resolve</w:t>
      </w:r>
      <w:r>
        <w:rPr>
          <w:spacing w:val="-2"/>
          <w:sz w:val="24"/>
        </w:rPr>
        <w:t> </w:t>
      </w:r>
      <w:r>
        <w:rPr>
          <w:sz w:val="24"/>
        </w:rPr>
        <w:t>the lease for nonperformance of</w:t>
      </w:r>
      <w:r>
        <w:rPr>
          <w:spacing w:val="-1"/>
          <w:sz w:val="24"/>
        </w:rPr>
        <w:t> </w:t>
      </w:r>
      <w:r>
        <w:rPr>
          <w:sz w:val="24"/>
        </w:rPr>
        <w:t>its obligations, to</w:t>
      </w:r>
      <w:r>
        <w:rPr>
          <w:spacing w:val="-6"/>
          <w:sz w:val="24"/>
        </w:rPr>
        <w:t> </w:t>
      </w:r>
      <w:r>
        <w:rPr>
          <w:sz w:val="24"/>
        </w:rPr>
        <w:t>execute</w:t>
      </w:r>
      <w:r>
        <w:rPr>
          <w:spacing w:val="-2"/>
          <w:sz w:val="24"/>
        </w:rPr>
        <w:t> </w:t>
      </w:r>
      <w:r>
        <w:rPr>
          <w:sz w:val="24"/>
        </w:rPr>
        <w:t>upon</w:t>
      </w:r>
      <w:r>
        <w:rPr>
          <w:spacing w:val="-6"/>
          <w:sz w:val="24"/>
        </w:rPr>
        <w:t> </w:t>
      </w:r>
      <w:r>
        <w:rPr>
          <w:sz w:val="24"/>
        </w:rPr>
        <w:t>the lessee's rights and</w:t>
      </w:r>
      <w:r>
        <w:rPr>
          <w:spacing w:val="-4"/>
          <w:sz w:val="24"/>
        </w:rPr>
        <w:t> </w:t>
      </w:r>
      <w:r>
        <w:rPr>
          <w:sz w:val="24"/>
        </w:rPr>
        <w:t>sell</w:t>
      </w:r>
      <w:r>
        <w:rPr>
          <w:spacing w:val="-10"/>
          <w:sz w:val="24"/>
        </w:rPr>
        <w:t> </w:t>
      </w:r>
      <w:r>
        <w:rPr>
          <w:sz w:val="24"/>
        </w:rPr>
        <w:t>them</w:t>
      </w:r>
      <w:r>
        <w:rPr>
          <w:spacing w:val="-5"/>
          <w:sz w:val="24"/>
        </w:rPr>
        <w:t> </w:t>
      </w:r>
      <w:r>
        <w:rPr>
          <w:sz w:val="24"/>
        </w:rPr>
        <w:t>in</w:t>
      </w:r>
      <w:r>
        <w:rPr>
          <w:spacing w:val="-9"/>
          <w:sz w:val="24"/>
        </w:rPr>
        <w:t> </w:t>
      </w:r>
      <w:r>
        <w:rPr>
          <w:sz w:val="24"/>
        </w:rPr>
        <w:t>satisfaction of</w:t>
      </w:r>
      <w:r>
        <w:rPr>
          <w:spacing w:val="-8"/>
          <w:sz w:val="24"/>
        </w:rPr>
        <w:t> </w:t>
      </w:r>
      <w:r>
        <w:rPr>
          <w:sz w:val="24"/>
        </w:rPr>
        <w:t>the obligations free of</w:t>
      </w:r>
      <w:r>
        <w:rPr>
          <w:spacing w:val="-8"/>
          <w:sz w:val="24"/>
        </w:rPr>
        <w:t> </w:t>
      </w:r>
      <w:r>
        <w:rPr>
          <w:sz w:val="24"/>
        </w:rPr>
        <w:t>the</w:t>
      </w:r>
      <w:r>
        <w:rPr>
          <w:spacing w:val="-5"/>
          <w:sz w:val="24"/>
        </w:rPr>
        <w:t> </w:t>
      </w:r>
      <w:r>
        <w:rPr>
          <w:sz w:val="24"/>
        </w:rPr>
        <w:t>privilege.</w:t>
      </w:r>
      <w:r>
        <w:rPr>
          <w:spacing w:val="40"/>
          <w:sz w:val="24"/>
        </w:rPr>
        <w:t> </w:t>
      </w:r>
      <w:r>
        <w:rPr>
          <w:sz w:val="24"/>
        </w:rPr>
        <w:t>If</w:t>
      </w:r>
      <w:r>
        <w:rPr>
          <w:spacing w:val="-8"/>
          <w:sz w:val="24"/>
        </w:rPr>
        <w:t> </w:t>
      </w:r>
      <w:r>
        <w:rPr>
          <w:sz w:val="24"/>
        </w:rPr>
        <w:t>a</w:t>
      </w:r>
      <w:r>
        <w:rPr>
          <w:spacing w:val="-10"/>
          <w:sz w:val="24"/>
        </w:rPr>
        <w:t> </w:t>
      </w:r>
      <w:r>
        <w:rPr>
          <w:sz w:val="24"/>
        </w:rPr>
        <w:t>sale</w:t>
      </w:r>
      <w:r>
        <w:rPr>
          <w:spacing w:val="-5"/>
          <w:sz w:val="24"/>
        </w:rPr>
        <w:t> </w:t>
      </w:r>
      <w:r>
        <w:rPr>
          <w:sz w:val="24"/>
        </w:rPr>
        <w:t>of</w:t>
      </w:r>
      <w:r>
        <w:rPr>
          <w:spacing w:val="-8"/>
          <w:sz w:val="24"/>
        </w:rPr>
        <w:t> </w:t>
      </w:r>
      <w:r>
        <w:rPr>
          <w:sz w:val="24"/>
        </w:rPr>
        <w:t>the</w:t>
      </w:r>
      <w:r>
        <w:rPr>
          <w:spacing w:val="-5"/>
          <w:sz w:val="24"/>
        </w:rPr>
        <w:t> </w:t>
      </w:r>
      <w:r>
        <w:rPr>
          <w:sz w:val="24"/>
        </w:rPr>
        <w:t>lease</w:t>
      </w:r>
      <w:r>
        <w:rPr>
          <w:spacing w:val="-5"/>
          <w:sz w:val="24"/>
        </w:rPr>
        <w:t> </w:t>
      </w:r>
      <w:r>
        <w:rPr>
          <w:sz w:val="24"/>
        </w:rPr>
        <w:t>is </w:t>
      </w:r>
      <w:r>
        <w:rPr>
          <w:spacing w:val="-2"/>
          <w:w w:val="105"/>
          <w:sz w:val="24"/>
        </w:rPr>
        <w:t>made</w:t>
      </w:r>
      <w:r>
        <w:rPr>
          <w:spacing w:val="-7"/>
          <w:w w:val="105"/>
          <w:sz w:val="24"/>
        </w:rPr>
        <w:t> </w:t>
      </w:r>
      <w:r>
        <w:rPr>
          <w:spacing w:val="-2"/>
          <w:w w:val="105"/>
          <w:sz w:val="24"/>
        </w:rPr>
        <w:t>in</w:t>
      </w:r>
      <w:r>
        <w:rPr>
          <w:spacing w:val="-14"/>
          <w:w w:val="105"/>
          <w:sz w:val="24"/>
        </w:rPr>
        <w:t> </w:t>
      </w:r>
      <w:r>
        <w:rPr>
          <w:spacing w:val="-2"/>
          <w:w w:val="105"/>
          <w:sz w:val="24"/>
        </w:rPr>
        <w:t>execution</w:t>
      </w:r>
      <w:r>
        <w:rPr>
          <w:spacing w:val="-6"/>
          <w:w w:val="105"/>
          <w:sz w:val="24"/>
        </w:rPr>
        <w:t> </w:t>
      </w:r>
      <w:r>
        <w:rPr>
          <w:spacing w:val="-2"/>
          <w:w w:val="105"/>
          <w:sz w:val="24"/>
        </w:rPr>
        <w:t>of</w:t>
      </w:r>
      <w:r>
        <w:rPr>
          <w:spacing w:val="-14"/>
          <w:w w:val="105"/>
          <w:sz w:val="24"/>
        </w:rPr>
        <w:t> </w:t>
      </w:r>
      <w:r>
        <w:rPr>
          <w:spacing w:val="-2"/>
          <w:w w:val="105"/>
          <w:sz w:val="24"/>
        </w:rPr>
        <w:t>the</w:t>
      </w:r>
      <w:r>
        <w:rPr>
          <w:spacing w:val="-7"/>
          <w:w w:val="105"/>
          <w:sz w:val="24"/>
        </w:rPr>
        <w:t> </w:t>
      </w:r>
      <w:r>
        <w:rPr>
          <w:spacing w:val="-2"/>
          <w:w w:val="105"/>
          <w:sz w:val="24"/>
        </w:rPr>
        <w:t>claims</w:t>
      </w:r>
      <w:r>
        <w:rPr>
          <w:spacing w:val="-9"/>
          <w:w w:val="105"/>
          <w:sz w:val="24"/>
        </w:rPr>
        <w:t> </w:t>
      </w:r>
      <w:r>
        <w:rPr>
          <w:spacing w:val="-2"/>
          <w:w w:val="105"/>
          <w:sz w:val="24"/>
        </w:rPr>
        <w:t>of</w:t>
      </w:r>
      <w:r>
        <w:rPr>
          <w:spacing w:val="-10"/>
          <w:w w:val="105"/>
          <w:sz w:val="24"/>
        </w:rPr>
        <w:t> </w:t>
      </w:r>
      <w:r>
        <w:rPr>
          <w:spacing w:val="-2"/>
          <w:w w:val="105"/>
          <w:sz w:val="24"/>
        </w:rPr>
        <w:t>the</w:t>
      </w:r>
      <w:r>
        <w:rPr>
          <w:spacing w:val="-7"/>
          <w:w w:val="105"/>
          <w:sz w:val="24"/>
        </w:rPr>
        <w:t> </w:t>
      </w:r>
      <w:r>
        <w:rPr>
          <w:spacing w:val="-2"/>
          <w:w w:val="105"/>
          <w:sz w:val="24"/>
        </w:rPr>
        <w:t>lessor,</w:t>
      </w:r>
      <w:r>
        <w:rPr>
          <w:spacing w:val="-10"/>
          <w:w w:val="105"/>
          <w:sz w:val="24"/>
        </w:rPr>
        <w:t> </w:t>
      </w:r>
      <w:r>
        <w:rPr>
          <w:spacing w:val="-2"/>
          <w:w w:val="105"/>
          <w:sz w:val="24"/>
        </w:rPr>
        <w:t>the</w:t>
      </w:r>
      <w:r>
        <w:rPr>
          <w:spacing w:val="-11"/>
          <w:w w:val="105"/>
          <w:sz w:val="24"/>
        </w:rPr>
        <w:t> </w:t>
      </w:r>
      <w:r>
        <w:rPr>
          <w:spacing w:val="-2"/>
          <w:w w:val="105"/>
          <w:sz w:val="24"/>
        </w:rPr>
        <w:t>privilege</w:t>
      </w:r>
      <w:r>
        <w:rPr>
          <w:spacing w:val="-11"/>
          <w:w w:val="105"/>
          <w:sz w:val="24"/>
        </w:rPr>
        <w:t> </w:t>
      </w:r>
      <w:r>
        <w:rPr>
          <w:spacing w:val="-2"/>
          <w:w w:val="105"/>
          <w:sz w:val="24"/>
        </w:rPr>
        <w:t>attaches</w:t>
      </w:r>
      <w:r>
        <w:rPr>
          <w:spacing w:val="-9"/>
          <w:w w:val="105"/>
          <w:sz w:val="24"/>
        </w:rPr>
        <w:t> </w:t>
      </w:r>
      <w:r>
        <w:rPr>
          <w:spacing w:val="-2"/>
          <w:w w:val="105"/>
          <w:sz w:val="24"/>
        </w:rPr>
        <w:t>to</w:t>
      </w:r>
      <w:r>
        <w:rPr>
          <w:spacing w:val="-10"/>
          <w:w w:val="105"/>
          <w:sz w:val="24"/>
        </w:rPr>
        <w:t> </w:t>
      </w:r>
      <w:r>
        <w:rPr>
          <w:spacing w:val="-2"/>
          <w:w w:val="105"/>
          <w:sz w:val="24"/>
        </w:rPr>
        <w:t>that</w:t>
      </w:r>
      <w:r>
        <w:rPr>
          <w:spacing w:val="-11"/>
          <w:w w:val="105"/>
          <w:sz w:val="24"/>
        </w:rPr>
        <w:t> </w:t>
      </w:r>
      <w:r>
        <w:rPr>
          <w:spacing w:val="-2"/>
          <w:w w:val="105"/>
          <w:sz w:val="24"/>
        </w:rPr>
        <w:t>portion</w:t>
      </w:r>
      <w:r>
        <w:rPr>
          <w:spacing w:val="-10"/>
          <w:w w:val="105"/>
          <w:sz w:val="24"/>
        </w:rPr>
        <w:t> </w:t>
      </w:r>
      <w:r>
        <w:rPr>
          <w:spacing w:val="-2"/>
          <w:w w:val="105"/>
          <w:sz w:val="24"/>
        </w:rPr>
        <w:t>of</w:t>
      </w:r>
      <w:r>
        <w:rPr>
          <w:spacing w:val="-14"/>
          <w:w w:val="105"/>
          <w:sz w:val="24"/>
        </w:rPr>
        <w:t> </w:t>
      </w:r>
      <w:r>
        <w:rPr>
          <w:spacing w:val="-2"/>
          <w:w w:val="105"/>
          <w:sz w:val="24"/>
        </w:rPr>
        <w:t>the </w:t>
      </w:r>
      <w:r>
        <w:rPr>
          <w:w w:val="105"/>
          <w:sz w:val="24"/>
        </w:rPr>
        <w:t>sale</w:t>
      </w:r>
      <w:r>
        <w:rPr>
          <w:spacing w:val="-8"/>
          <w:w w:val="105"/>
          <w:sz w:val="24"/>
        </w:rPr>
        <w:t> </w:t>
      </w:r>
      <w:r>
        <w:rPr>
          <w:w w:val="105"/>
          <w:sz w:val="24"/>
        </w:rPr>
        <w:t>proceeds</w:t>
      </w:r>
      <w:r>
        <w:rPr>
          <w:spacing w:val="-6"/>
          <w:w w:val="105"/>
          <w:sz w:val="24"/>
        </w:rPr>
        <w:t> </w:t>
      </w:r>
      <w:r>
        <w:rPr>
          <w:w w:val="105"/>
          <w:sz w:val="24"/>
        </w:rPr>
        <w:t>remaining</w:t>
      </w:r>
      <w:r>
        <w:rPr>
          <w:spacing w:val="-4"/>
          <w:w w:val="105"/>
          <w:sz w:val="24"/>
        </w:rPr>
        <w:t> </w:t>
      </w:r>
      <w:r>
        <w:rPr>
          <w:w w:val="105"/>
          <w:sz w:val="24"/>
        </w:rPr>
        <w:t>after</w:t>
      </w:r>
      <w:r>
        <w:rPr>
          <w:spacing w:val="-7"/>
          <w:w w:val="105"/>
          <w:sz w:val="24"/>
        </w:rPr>
        <w:t> </w:t>
      </w:r>
      <w:r>
        <w:rPr>
          <w:w w:val="105"/>
          <w:sz w:val="24"/>
        </w:rPr>
        <w:t>satisfaction</w:t>
      </w:r>
      <w:r>
        <w:rPr>
          <w:spacing w:val="-4"/>
          <w:w w:val="105"/>
          <w:sz w:val="24"/>
        </w:rPr>
        <w:t> </w:t>
      </w:r>
      <w:r>
        <w:rPr>
          <w:w w:val="105"/>
          <w:sz w:val="24"/>
        </w:rPr>
        <w:t>of</w:t>
      </w:r>
      <w:r>
        <w:rPr>
          <w:spacing w:val="-10"/>
          <w:w w:val="105"/>
          <w:sz w:val="24"/>
        </w:rPr>
        <w:t> </w:t>
      </w:r>
      <w:r>
        <w:rPr>
          <w:w w:val="105"/>
          <w:sz w:val="24"/>
        </w:rPr>
        <w:t>the</w:t>
      </w:r>
      <w:r>
        <w:rPr>
          <w:spacing w:val="-8"/>
          <w:w w:val="105"/>
          <w:sz w:val="24"/>
        </w:rPr>
        <w:t> </w:t>
      </w:r>
      <w:r>
        <w:rPr>
          <w:w w:val="105"/>
          <w:sz w:val="24"/>
        </w:rPr>
        <w:t>claims</w:t>
      </w:r>
      <w:r>
        <w:rPr>
          <w:spacing w:val="-3"/>
          <w:w w:val="105"/>
          <w:sz w:val="24"/>
        </w:rPr>
        <w:t> </w:t>
      </w:r>
      <w:r>
        <w:rPr>
          <w:w w:val="105"/>
          <w:sz w:val="24"/>
        </w:rPr>
        <w:t>of</w:t>
      </w:r>
      <w:r>
        <w:rPr>
          <w:spacing w:val="-7"/>
          <w:w w:val="105"/>
          <w:sz w:val="24"/>
        </w:rPr>
        <w:t> </w:t>
      </w:r>
      <w:r>
        <w:rPr>
          <w:w w:val="105"/>
          <w:sz w:val="24"/>
        </w:rPr>
        <w:t>the</w:t>
      </w:r>
      <w:r>
        <w:rPr>
          <w:spacing w:val="-4"/>
          <w:w w:val="105"/>
          <w:sz w:val="24"/>
        </w:rPr>
        <w:t> </w:t>
      </w:r>
      <w:r>
        <w:rPr>
          <w:w w:val="105"/>
          <w:sz w:val="24"/>
        </w:rPr>
        <w:t>lessor."</w:t>
      </w:r>
      <w:r>
        <w:rPr>
          <w:spacing w:val="-5"/>
          <w:w w:val="105"/>
          <w:sz w:val="24"/>
        </w:rPr>
        <w:t> </w:t>
      </w:r>
      <w:r>
        <w:rPr>
          <w:w w:val="105"/>
          <w:sz w:val="24"/>
        </w:rPr>
        <w:t>R.S.</w:t>
      </w:r>
      <w:r>
        <w:rPr>
          <w:spacing w:val="-7"/>
          <w:w w:val="105"/>
          <w:sz w:val="24"/>
        </w:rPr>
        <w:t> </w:t>
      </w:r>
      <w:r>
        <w:rPr>
          <w:w w:val="105"/>
          <w:sz w:val="24"/>
        </w:rPr>
        <w:t>9:4806(D). </w:t>
      </w:r>
      <w:r>
        <w:rPr>
          <w:sz w:val="24"/>
        </w:rPr>
        <w:t>Under</w:t>
      </w:r>
      <w:r>
        <w:rPr>
          <w:spacing w:val="-9"/>
          <w:sz w:val="24"/>
        </w:rPr>
        <w:t> </w:t>
      </w:r>
      <w:r>
        <w:rPr>
          <w:sz w:val="24"/>
        </w:rPr>
        <w:t>this</w:t>
      </w:r>
      <w:r>
        <w:rPr>
          <w:spacing w:val="-8"/>
          <w:sz w:val="24"/>
        </w:rPr>
        <w:t> </w:t>
      </w:r>
      <w:r>
        <w:rPr>
          <w:sz w:val="24"/>
        </w:rPr>
        <w:t>provision,</w:t>
      </w:r>
      <w:r>
        <w:rPr>
          <w:spacing w:val="-4"/>
          <w:sz w:val="24"/>
        </w:rPr>
        <w:t> </w:t>
      </w:r>
      <w:r>
        <w:rPr>
          <w:sz w:val="24"/>
        </w:rPr>
        <w:t>if</w:t>
      </w:r>
      <w:r>
        <w:rPr>
          <w:spacing w:val="-9"/>
          <w:sz w:val="24"/>
        </w:rPr>
        <w:t> </w:t>
      </w:r>
      <w:r>
        <w:rPr>
          <w:sz w:val="24"/>
        </w:rPr>
        <w:t>the</w:t>
      </w:r>
      <w:r>
        <w:rPr>
          <w:spacing w:val="-6"/>
          <w:sz w:val="24"/>
        </w:rPr>
        <w:t> </w:t>
      </w:r>
      <w:r>
        <w:rPr>
          <w:sz w:val="24"/>
        </w:rPr>
        <w:t>lessee</w:t>
      </w:r>
      <w:r>
        <w:rPr>
          <w:spacing w:val="-10"/>
          <w:sz w:val="24"/>
        </w:rPr>
        <w:t> </w:t>
      </w:r>
      <w:r>
        <w:rPr>
          <w:sz w:val="24"/>
        </w:rPr>
        <w:t>defaults</w:t>
      </w:r>
      <w:r>
        <w:rPr>
          <w:spacing w:val="-8"/>
          <w:sz w:val="24"/>
        </w:rPr>
        <w:t> </w:t>
      </w:r>
      <w:r>
        <w:rPr>
          <w:sz w:val="24"/>
        </w:rPr>
        <w:t>upon</w:t>
      </w:r>
      <w:r>
        <w:rPr>
          <w:spacing w:val="-14"/>
          <w:sz w:val="24"/>
        </w:rPr>
        <w:t> </w:t>
      </w:r>
      <w:r>
        <w:rPr>
          <w:sz w:val="24"/>
        </w:rPr>
        <w:t>the</w:t>
      </w:r>
      <w:r>
        <w:rPr>
          <w:spacing w:val="-6"/>
          <w:sz w:val="24"/>
        </w:rPr>
        <w:t> </w:t>
      </w:r>
      <w:r>
        <w:rPr>
          <w:sz w:val="24"/>
        </w:rPr>
        <w:t>lease,</w:t>
      </w:r>
      <w:r>
        <w:rPr>
          <w:spacing w:val="-9"/>
          <w:sz w:val="24"/>
        </w:rPr>
        <w:t> </w:t>
      </w:r>
      <w:r>
        <w:rPr>
          <w:sz w:val="24"/>
        </w:rPr>
        <w:t>the</w:t>
      </w:r>
      <w:r>
        <w:rPr>
          <w:spacing w:val="-6"/>
          <w:sz w:val="24"/>
        </w:rPr>
        <w:t> </w:t>
      </w:r>
      <w:r>
        <w:rPr>
          <w:sz w:val="24"/>
        </w:rPr>
        <w:t>lessor</w:t>
      </w:r>
      <w:r>
        <w:rPr>
          <w:spacing w:val="-9"/>
          <w:sz w:val="24"/>
        </w:rPr>
        <w:t> </w:t>
      </w:r>
      <w:r>
        <w:rPr>
          <w:sz w:val="24"/>
        </w:rPr>
        <w:t>may</w:t>
      </w:r>
      <w:r>
        <w:rPr>
          <w:spacing w:val="-14"/>
          <w:sz w:val="24"/>
        </w:rPr>
        <w:t> </w:t>
      </w:r>
      <w:r>
        <w:rPr>
          <w:sz w:val="24"/>
        </w:rPr>
        <w:t>dissolve</w:t>
      </w:r>
      <w:r>
        <w:rPr>
          <w:spacing w:val="-10"/>
          <w:sz w:val="24"/>
        </w:rPr>
        <w:t> </w:t>
      </w:r>
      <w:r>
        <w:rPr>
          <w:sz w:val="24"/>
        </w:rPr>
        <w:t>the</w:t>
      </w:r>
      <w:r>
        <w:rPr>
          <w:spacing w:val="-6"/>
          <w:sz w:val="24"/>
        </w:rPr>
        <w:t> </w:t>
      </w:r>
      <w:r>
        <w:rPr>
          <w:sz w:val="24"/>
        </w:rPr>
        <w:t>lease or</w:t>
      </w:r>
      <w:r>
        <w:rPr>
          <w:spacing w:val="-15"/>
          <w:sz w:val="24"/>
        </w:rPr>
        <w:t> </w:t>
      </w:r>
      <w:r>
        <w:rPr>
          <w:sz w:val="24"/>
        </w:rPr>
        <w:t>seize</w:t>
      </w:r>
      <w:r>
        <w:rPr>
          <w:spacing w:val="-15"/>
          <w:sz w:val="24"/>
        </w:rPr>
        <w:t> </w:t>
      </w:r>
      <w:r>
        <w:rPr>
          <w:sz w:val="24"/>
        </w:rPr>
        <w:t>and</w:t>
      </w:r>
      <w:r>
        <w:rPr>
          <w:spacing w:val="-12"/>
          <w:sz w:val="24"/>
        </w:rPr>
        <w:t> </w:t>
      </w:r>
      <w:r>
        <w:rPr>
          <w:sz w:val="24"/>
        </w:rPr>
        <w:t>sell</w:t>
      </w:r>
      <w:r>
        <w:rPr>
          <w:spacing w:val="-15"/>
          <w:sz w:val="24"/>
        </w:rPr>
        <w:t> </w:t>
      </w:r>
      <w:r>
        <w:rPr>
          <w:sz w:val="24"/>
        </w:rPr>
        <w:t>the</w:t>
      </w:r>
      <w:r>
        <w:rPr>
          <w:spacing w:val="-7"/>
          <w:sz w:val="24"/>
        </w:rPr>
        <w:t> </w:t>
      </w:r>
      <w:r>
        <w:rPr>
          <w:sz w:val="24"/>
        </w:rPr>
        <w:t>lessee's</w:t>
      </w:r>
      <w:r>
        <w:rPr>
          <w:spacing w:val="-9"/>
          <w:sz w:val="24"/>
        </w:rPr>
        <w:t> </w:t>
      </w:r>
      <w:r>
        <w:rPr>
          <w:sz w:val="24"/>
        </w:rPr>
        <w:t>occupancy</w:t>
      </w:r>
      <w:r>
        <w:rPr>
          <w:spacing w:val="-15"/>
          <w:sz w:val="24"/>
        </w:rPr>
        <w:t> </w:t>
      </w:r>
      <w:r>
        <w:rPr>
          <w:sz w:val="24"/>
        </w:rPr>
        <w:t>rights</w:t>
      </w:r>
      <w:r>
        <w:rPr>
          <w:spacing w:val="-9"/>
          <w:sz w:val="24"/>
        </w:rPr>
        <w:t> </w:t>
      </w:r>
      <w:r>
        <w:rPr>
          <w:sz w:val="24"/>
        </w:rPr>
        <w:t>at</w:t>
      </w:r>
      <w:r>
        <w:rPr>
          <w:spacing w:val="-12"/>
          <w:sz w:val="24"/>
        </w:rPr>
        <w:t> </w:t>
      </w:r>
      <w:r>
        <w:rPr>
          <w:sz w:val="24"/>
        </w:rPr>
        <w:t>a</w:t>
      </w:r>
      <w:r>
        <w:rPr>
          <w:spacing w:val="-7"/>
          <w:sz w:val="24"/>
        </w:rPr>
        <w:t> </w:t>
      </w:r>
      <w:r>
        <w:rPr>
          <w:sz w:val="24"/>
        </w:rPr>
        <w:t>foreclosure</w:t>
      </w:r>
      <w:r>
        <w:rPr>
          <w:spacing w:val="-12"/>
          <w:sz w:val="24"/>
        </w:rPr>
        <w:t> </w:t>
      </w:r>
      <w:r>
        <w:rPr>
          <w:sz w:val="24"/>
        </w:rPr>
        <w:t>sale.</w:t>
      </w:r>
      <w:r>
        <w:rPr>
          <w:spacing w:val="40"/>
          <w:sz w:val="24"/>
        </w:rPr>
        <w:t> </w:t>
      </w:r>
      <w:r>
        <w:rPr>
          <w:sz w:val="24"/>
        </w:rPr>
        <w:t>In</w:t>
      </w:r>
      <w:r>
        <w:rPr>
          <w:spacing w:val="-15"/>
          <w:sz w:val="24"/>
        </w:rPr>
        <w:t> </w:t>
      </w:r>
      <w:r>
        <w:rPr>
          <w:sz w:val="24"/>
        </w:rPr>
        <w:t>either</w:t>
      </w:r>
      <w:r>
        <w:rPr>
          <w:spacing w:val="-10"/>
          <w:sz w:val="24"/>
        </w:rPr>
        <w:t> </w:t>
      </w:r>
      <w:r>
        <w:rPr>
          <w:sz w:val="24"/>
        </w:rPr>
        <w:t>case,</w:t>
      </w:r>
      <w:r>
        <w:rPr>
          <w:spacing w:val="-11"/>
          <w:sz w:val="24"/>
        </w:rPr>
        <w:t> </w:t>
      </w:r>
      <w:r>
        <w:rPr>
          <w:sz w:val="24"/>
        </w:rPr>
        <w:t>the</w:t>
      </w:r>
      <w:r>
        <w:rPr>
          <w:spacing w:val="-12"/>
          <w:sz w:val="24"/>
        </w:rPr>
        <w:t> </w:t>
      </w:r>
      <w:r>
        <w:rPr>
          <w:sz w:val="24"/>
        </w:rPr>
        <w:t>PWA </w:t>
      </w:r>
      <w:r>
        <w:rPr>
          <w:w w:val="105"/>
          <w:sz w:val="24"/>
        </w:rPr>
        <w:t>claims</w:t>
      </w:r>
      <w:r>
        <w:rPr>
          <w:spacing w:val="-12"/>
          <w:w w:val="105"/>
          <w:sz w:val="24"/>
        </w:rPr>
        <w:t> </w:t>
      </w:r>
      <w:r>
        <w:rPr>
          <w:w w:val="105"/>
          <w:sz w:val="24"/>
        </w:rPr>
        <w:t>upon</w:t>
      </w:r>
      <w:r>
        <w:rPr>
          <w:spacing w:val="-14"/>
          <w:w w:val="105"/>
          <w:sz w:val="24"/>
        </w:rPr>
        <w:t> </w:t>
      </w:r>
      <w:r>
        <w:rPr>
          <w:w w:val="105"/>
          <w:sz w:val="24"/>
        </w:rPr>
        <w:t>the</w:t>
      </w:r>
      <w:r>
        <w:rPr>
          <w:spacing w:val="-11"/>
          <w:w w:val="105"/>
          <w:sz w:val="24"/>
        </w:rPr>
        <w:t> </w:t>
      </w:r>
      <w:r>
        <w:rPr>
          <w:w w:val="105"/>
          <w:sz w:val="24"/>
        </w:rPr>
        <w:t>lessee's</w:t>
      </w:r>
      <w:r>
        <w:rPr>
          <w:spacing w:val="-8"/>
          <w:w w:val="105"/>
          <w:sz w:val="24"/>
        </w:rPr>
        <w:t> </w:t>
      </w:r>
      <w:r>
        <w:rPr>
          <w:w w:val="105"/>
          <w:sz w:val="24"/>
        </w:rPr>
        <w:t>interest</w:t>
      </w:r>
      <w:r>
        <w:rPr>
          <w:spacing w:val="-11"/>
          <w:w w:val="105"/>
          <w:sz w:val="24"/>
        </w:rPr>
        <w:t> </w:t>
      </w:r>
      <w:r>
        <w:rPr>
          <w:w w:val="105"/>
          <w:sz w:val="24"/>
        </w:rPr>
        <w:t>are</w:t>
      </w:r>
      <w:r>
        <w:rPr>
          <w:spacing w:val="-15"/>
          <w:w w:val="105"/>
          <w:sz w:val="24"/>
        </w:rPr>
        <w:t> </w:t>
      </w:r>
      <w:r>
        <w:rPr>
          <w:w w:val="105"/>
          <w:sz w:val="24"/>
        </w:rPr>
        <w:t>extinguished.</w:t>
      </w:r>
    </w:p>
    <w:p>
      <w:pPr>
        <w:pStyle w:val="ListParagraph"/>
        <w:numPr>
          <w:ilvl w:val="3"/>
          <w:numId w:val="27"/>
        </w:numPr>
        <w:tabs>
          <w:tab w:pos="2982" w:val="left" w:leader="none"/>
        </w:tabs>
        <w:spacing w:line="247" w:lineRule="auto" w:before="0" w:after="0"/>
        <w:ind w:left="2981" w:right="154" w:hanging="360"/>
        <w:jc w:val="both"/>
        <w:rPr>
          <w:sz w:val="24"/>
        </w:rPr>
      </w:pPr>
      <w:r>
        <w:rPr>
          <w:sz w:val="24"/>
        </w:rPr>
        <w:t>In</w:t>
      </w:r>
      <w:r>
        <w:rPr>
          <w:spacing w:val="-8"/>
          <w:sz w:val="24"/>
        </w:rPr>
        <w:t> </w:t>
      </w:r>
      <w:r>
        <w:rPr>
          <w:sz w:val="24"/>
        </w:rPr>
        <w:t>a</w:t>
      </w:r>
      <w:r>
        <w:rPr>
          <w:spacing w:val="-5"/>
          <w:sz w:val="24"/>
        </w:rPr>
        <w:t> </w:t>
      </w:r>
      <w:r>
        <w:rPr>
          <w:sz w:val="24"/>
        </w:rPr>
        <w:t>battle</w:t>
      </w:r>
      <w:r>
        <w:rPr>
          <w:spacing w:val="-5"/>
          <w:sz w:val="24"/>
        </w:rPr>
        <w:t> </w:t>
      </w:r>
      <w:r>
        <w:rPr>
          <w:sz w:val="24"/>
        </w:rPr>
        <w:t>between</w:t>
      </w:r>
      <w:r>
        <w:rPr>
          <w:spacing w:val="-4"/>
          <w:sz w:val="24"/>
        </w:rPr>
        <w:t> </w:t>
      </w:r>
      <w:r>
        <w:rPr>
          <w:sz w:val="24"/>
        </w:rPr>
        <w:t>the</w:t>
      </w:r>
      <w:r>
        <w:rPr>
          <w:spacing w:val="-5"/>
          <w:sz w:val="24"/>
        </w:rPr>
        <w:t> </w:t>
      </w:r>
      <w:r>
        <w:rPr>
          <w:sz w:val="24"/>
        </w:rPr>
        <w:t>PWA</w:t>
      </w:r>
      <w:r>
        <w:rPr>
          <w:spacing w:val="-7"/>
          <w:sz w:val="24"/>
        </w:rPr>
        <w:t> </w:t>
      </w:r>
      <w:r>
        <w:rPr>
          <w:sz w:val="24"/>
        </w:rPr>
        <w:t>privilege</w:t>
      </w:r>
      <w:r>
        <w:rPr>
          <w:spacing w:val="-5"/>
          <w:sz w:val="24"/>
        </w:rPr>
        <w:t> </w:t>
      </w:r>
      <w:r>
        <w:rPr>
          <w:sz w:val="24"/>
        </w:rPr>
        <w:t>and</w:t>
      </w:r>
      <w:r>
        <w:rPr>
          <w:spacing w:val="-3"/>
          <w:sz w:val="24"/>
        </w:rPr>
        <w:t> </w:t>
      </w:r>
      <w:r>
        <w:rPr>
          <w:sz w:val="24"/>
        </w:rPr>
        <w:t>a lessor,</w:t>
      </w:r>
      <w:r>
        <w:rPr>
          <w:spacing w:val="-3"/>
          <w:sz w:val="24"/>
        </w:rPr>
        <w:t> </w:t>
      </w:r>
      <w:r>
        <w:rPr>
          <w:sz w:val="24"/>
        </w:rPr>
        <w:t>the lessor</w:t>
      </w:r>
      <w:r>
        <w:rPr>
          <w:spacing w:val="-3"/>
          <w:sz w:val="24"/>
        </w:rPr>
        <w:t> </w:t>
      </w:r>
      <w:r>
        <w:rPr>
          <w:sz w:val="24"/>
        </w:rPr>
        <w:t>will</w:t>
      </w:r>
      <w:r>
        <w:rPr>
          <w:spacing w:val="-5"/>
          <w:sz w:val="24"/>
        </w:rPr>
        <w:t> </w:t>
      </w:r>
      <w:r>
        <w:rPr>
          <w:sz w:val="24"/>
        </w:rPr>
        <w:t>win.</w:t>
      </w:r>
      <w:r>
        <w:rPr>
          <w:spacing w:val="40"/>
          <w:sz w:val="24"/>
        </w:rPr>
        <w:t> </w:t>
      </w:r>
      <w:r>
        <w:rPr>
          <w:sz w:val="24"/>
        </w:rPr>
        <w:t>The lessor can just dissolve the lease and get his property back free and clear of a privilege. In</w:t>
      </w:r>
      <w:r>
        <w:rPr>
          <w:spacing w:val="-8"/>
          <w:sz w:val="24"/>
        </w:rPr>
        <w:t> </w:t>
      </w:r>
      <w:r>
        <w:rPr>
          <w:sz w:val="24"/>
        </w:rPr>
        <w:t>order</w:t>
      </w:r>
      <w:r>
        <w:rPr>
          <w:spacing w:val="-4"/>
          <w:sz w:val="24"/>
        </w:rPr>
        <w:t> </w:t>
      </w:r>
      <w:r>
        <w:rPr>
          <w:sz w:val="24"/>
        </w:rPr>
        <w:t>to</w:t>
      </w:r>
      <w:r>
        <w:rPr>
          <w:spacing w:val="-13"/>
          <w:sz w:val="24"/>
        </w:rPr>
        <w:t> </w:t>
      </w:r>
      <w:r>
        <w:rPr>
          <w:sz w:val="24"/>
        </w:rPr>
        <w:t>actually</w:t>
      </w:r>
      <w:r>
        <w:rPr>
          <w:spacing w:val="-8"/>
          <w:sz w:val="24"/>
        </w:rPr>
        <w:t> </w:t>
      </w:r>
      <w:r>
        <w:rPr>
          <w:sz w:val="24"/>
        </w:rPr>
        <w:t>have</w:t>
      </w:r>
      <w:r>
        <w:rPr>
          <w:spacing w:val="-9"/>
          <w:sz w:val="24"/>
        </w:rPr>
        <w:t> </w:t>
      </w:r>
      <w:r>
        <w:rPr>
          <w:sz w:val="24"/>
        </w:rPr>
        <w:t>the</w:t>
      </w:r>
      <w:r>
        <w:rPr>
          <w:spacing w:val="-9"/>
          <w:sz w:val="24"/>
        </w:rPr>
        <w:t> </w:t>
      </w:r>
      <w:r>
        <w:rPr>
          <w:sz w:val="24"/>
        </w:rPr>
        <w:t>property</w:t>
      </w:r>
      <w:r>
        <w:rPr>
          <w:spacing w:val="-8"/>
          <w:sz w:val="24"/>
        </w:rPr>
        <w:t> </w:t>
      </w:r>
      <w:r>
        <w:rPr>
          <w:sz w:val="24"/>
        </w:rPr>
        <w:t>bound,</w:t>
      </w:r>
      <w:r>
        <w:rPr>
          <w:spacing w:val="-8"/>
          <w:sz w:val="24"/>
        </w:rPr>
        <w:t> </w:t>
      </w:r>
      <w:r>
        <w:rPr>
          <w:sz w:val="24"/>
        </w:rPr>
        <w:t>the lessor</w:t>
      </w:r>
      <w:r>
        <w:rPr>
          <w:spacing w:val="-3"/>
          <w:sz w:val="24"/>
        </w:rPr>
        <w:t> </w:t>
      </w:r>
      <w:r>
        <w:rPr>
          <w:sz w:val="24"/>
        </w:rPr>
        <w:t>needs</w:t>
      </w:r>
      <w:r>
        <w:rPr>
          <w:spacing w:val="-6"/>
          <w:sz w:val="24"/>
        </w:rPr>
        <w:t> </w:t>
      </w:r>
      <w:r>
        <w:rPr>
          <w:sz w:val="24"/>
        </w:rPr>
        <w:t>to</w:t>
      </w:r>
      <w:r>
        <w:rPr>
          <w:spacing w:val="-13"/>
          <w:sz w:val="24"/>
        </w:rPr>
        <w:t> </w:t>
      </w:r>
      <w:r>
        <w:rPr>
          <w:sz w:val="24"/>
        </w:rPr>
        <w:t>consent</w:t>
      </w:r>
      <w:r>
        <w:rPr>
          <w:spacing w:val="-9"/>
          <w:sz w:val="24"/>
        </w:rPr>
        <w:t> </w:t>
      </w:r>
      <w:r>
        <w:rPr>
          <w:sz w:val="24"/>
        </w:rPr>
        <w:t>to actually bind the</w:t>
      </w:r>
      <w:r>
        <w:rPr>
          <w:spacing w:val="-3"/>
          <w:sz w:val="24"/>
        </w:rPr>
        <w:t> </w:t>
      </w:r>
      <w:r>
        <w:rPr>
          <w:sz w:val="24"/>
        </w:rPr>
        <w:t>property.</w:t>
      </w:r>
      <w:r>
        <w:rPr>
          <w:spacing w:val="40"/>
          <w:sz w:val="24"/>
        </w:rPr>
        <w:t> </w:t>
      </w:r>
      <w:r>
        <w:rPr>
          <w:sz w:val="24"/>
        </w:rPr>
        <w:t>So</w:t>
      </w:r>
      <w:r>
        <w:rPr>
          <w:spacing w:val="-7"/>
          <w:sz w:val="24"/>
        </w:rPr>
        <w:t> </w:t>
      </w:r>
      <w:r>
        <w:rPr>
          <w:sz w:val="24"/>
        </w:rPr>
        <w:t>practically, no</w:t>
      </w:r>
      <w:r>
        <w:rPr>
          <w:spacing w:val="-2"/>
          <w:sz w:val="24"/>
        </w:rPr>
        <w:t> </w:t>
      </w:r>
      <w:r>
        <w:rPr>
          <w:sz w:val="24"/>
        </w:rPr>
        <w:t>one</w:t>
      </w:r>
      <w:r>
        <w:rPr>
          <w:spacing w:val="-3"/>
          <w:sz w:val="24"/>
        </w:rPr>
        <w:t> </w:t>
      </w:r>
      <w:r>
        <w:rPr>
          <w:sz w:val="24"/>
        </w:rPr>
        <w:t>will</w:t>
      </w:r>
      <w:r>
        <w:rPr>
          <w:spacing w:val="-3"/>
          <w:sz w:val="24"/>
        </w:rPr>
        <w:t> </w:t>
      </w:r>
      <w:r>
        <w:rPr>
          <w:sz w:val="24"/>
        </w:rPr>
        <w:t>want</w:t>
      </w:r>
      <w:r>
        <w:rPr>
          <w:spacing w:val="-3"/>
          <w:sz w:val="24"/>
        </w:rPr>
        <w:t> </w:t>
      </w:r>
      <w:r>
        <w:rPr>
          <w:sz w:val="24"/>
        </w:rPr>
        <w:t>to</w:t>
      </w:r>
      <w:r>
        <w:rPr>
          <w:spacing w:val="-2"/>
          <w:sz w:val="24"/>
        </w:rPr>
        <w:t> </w:t>
      </w:r>
      <w:r>
        <w:rPr>
          <w:sz w:val="24"/>
        </w:rPr>
        <w:t>contract</w:t>
      </w:r>
      <w:r>
        <w:rPr>
          <w:spacing w:val="-3"/>
          <w:sz w:val="24"/>
        </w:rPr>
        <w:t> </w:t>
      </w:r>
      <w:r>
        <w:rPr>
          <w:sz w:val="24"/>
        </w:rPr>
        <w:t>with just</w:t>
      </w:r>
      <w:r>
        <w:rPr>
          <w:spacing w:val="-3"/>
          <w:sz w:val="24"/>
        </w:rPr>
        <w:t> </w:t>
      </w:r>
      <w:r>
        <w:rPr>
          <w:sz w:val="24"/>
        </w:rPr>
        <w:t>the lessee, and a GC is incentivized to force a lessor to sign on.</w:t>
      </w:r>
      <w:r>
        <w:rPr>
          <w:spacing w:val="40"/>
          <w:sz w:val="24"/>
        </w:rPr>
        <w:t> </w:t>
      </w:r>
      <w:r>
        <w:rPr>
          <w:sz w:val="24"/>
        </w:rPr>
        <w:t>Then, the lessor and lessee can work out their liability between themselves, probably in a side contract with the lessee indemnifying the lessor.</w:t>
      </w:r>
    </w:p>
    <w:p>
      <w:pPr>
        <w:pStyle w:val="ListParagraph"/>
        <w:numPr>
          <w:ilvl w:val="3"/>
          <w:numId w:val="27"/>
        </w:numPr>
        <w:tabs>
          <w:tab w:pos="2982" w:val="left" w:leader="none"/>
        </w:tabs>
        <w:spacing w:line="230" w:lineRule="auto" w:before="4" w:after="0"/>
        <w:ind w:left="2981" w:right="166" w:hanging="360"/>
        <w:jc w:val="both"/>
        <w:rPr>
          <w:sz w:val="24"/>
        </w:rPr>
      </w:pPr>
      <w:r>
        <w:rPr>
          <w:b/>
          <w:sz w:val="24"/>
        </w:rPr>
        <w:t>Unrecorded</w:t>
      </w:r>
      <w:r>
        <w:rPr>
          <w:b/>
          <w:spacing w:val="-8"/>
          <w:sz w:val="24"/>
        </w:rPr>
        <w:t> </w:t>
      </w:r>
      <w:r>
        <w:rPr>
          <w:b/>
          <w:sz w:val="24"/>
        </w:rPr>
        <w:t>Lease?</w:t>
      </w:r>
      <w:r>
        <w:rPr>
          <w:b/>
          <w:spacing w:val="40"/>
          <w:sz w:val="24"/>
        </w:rPr>
        <w:t> </w:t>
      </w:r>
      <w:r>
        <w:rPr>
          <w:sz w:val="24"/>
        </w:rPr>
        <w:t>The</w:t>
      </w:r>
      <w:r>
        <w:rPr>
          <w:spacing w:val="-11"/>
          <w:sz w:val="24"/>
        </w:rPr>
        <w:t> </w:t>
      </w:r>
      <w:r>
        <w:rPr>
          <w:sz w:val="24"/>
        </w:rPr>
        <w:t>rules</w:t>
      </w:r>
      <w:r>
        <w:rPr>
          <w:spacing w:val="-3"/>
          <w:sz w:val="24"/>
        </w:rPr>
        <w:t> </w:t>
      </w:r>
      <w:r>
        <w:rPr>
          <w:sz w:val="24"/>
        </w:rPr>
        <w:t>in</w:t>
      </w:r>
      <w:r>
        <w:rPr>
          <w:spacing w:val="-10"/>
          <w:sz w:val="24"/>
        </w:rPr>
        <w:t> </w:t>
      </w:r>
      <w:r>
        <w:rPr>
          <w:sz w:val="24"/>
        </w:rPr>
        <w:t>4806(D)</w:t>
      </w:r>
      <w:r>
        <w:rPr>
          <w:spacing w:val="-10"/>
          <w:sz w:val="24"/>
        </w:rPr>
        <w:t> </w:t>
      </w:r>
      <w:r>
        <w:rPr>
          <w:sz w:val="24"/>
        </w:rPr>
        <w:t>apply</w:t>
      </w:r>
      <w:r>
        <w:rPr>
          <w:spacing w:val="-10"/>
          <w:sz w:val="24"/>
        </w:rPr>
        <w:t> </w:t>
      </w:r>
      <w:r>
        <w:rPr>
          <w:sz w:val="24"/>
        </w:rPr>
        <w:t>regardless</w:t>
      </w:r>
      <w:r>
        <w:rPr>
          <w:spacing w:val="-3"/>
          <w:sz w:val="24"/>
        </w:rPr>
        <w:t> </w:t>
      </w:r>
      <w:r>
        <w:rPr>
          <w:sz w:val="24"/>
        </w:rPr>
        <w:t>of</w:t>
      </w:r>
      <w:r>
        <w:rPr>
          <w:spacing w:val="-14"/>
          <w:sz w:val="24"/>
        </w:rPr>
        <w:t> </w:t>
      </w:r>
      <w:r>
        <w:rPr>
          <w:sz w:val="24"/>
        </w:rPr>
        <w:t>whether</w:t>
      </w:r>
      <w:r>
        <w:rPr>
          <w:spacing w:val="-10"/>
          <w:sz w:val="24"/>
        </w:rPr>
        <w:t> </w:t>
      </w:r>
      <w:r>
        <w:rPr>
          <w:sz w:val="24"/>
        </w:rPr>
        <w:t>the</w:t>
      </w:r>
      <w:r>
        <w:rPr>
          <w:spacing w:val="-1"/>
          <w:sz w:val="24"/>
        </w:rPr>
        <w:t> </w:t>
      </w:r>
      <w:r>
        <w:rPr>
          <w:sz w:val="24"/>
        </w:rPr>
        <w:t>lease</w:t>
      </w:r>
      <w:r>
        <w:rPr>
          <w:spacing w:val="-6"/>
          <w:sz w:val="24"/>
        </w:rPr>
        <w:t> </w:t>
      </w:r>
      <w:r>
        <w:rPr>
          <w:sz w:val="24"/>
        </w:rPr>
        <w:t>is found in the public records.</w:t>
      </w:r>
    </w:p>
    <w:p>
      <w:pPr>
        <w:pStyle w:val="ListParagraph"/>
        <w:numPr>
          <w:ilvl w:val="0"/>
          <w:numId w:val="27"/>
        </w:numPr>
        <w:tabs>
          <w:tab w:pos="821" w:val="left" w:leader="none"/>
        </w:tabs>
        <w:spacing w:line="252" w:lineRule="auto" w:before="12" w:after="0"/>
        <w:ind w:left="820" w:right="157" w:hanging="360"/>
        <w:jc w:val="both"/>
        <w:rPr>
          <w:sz w:val="24"/>
        </w:rPr>
      </w:pPr>
      <w:r>
        <w:rPr>
          <w:sz w:val="24"/>
          <w:u w:val="single"/>
        </w:rPr>
        <w:t>"Contractor," "General Contractor," and </w:t>
      </w:r>
      <w:r>
        <w:rPr>
          <w:spacing w:val="-3"/>
          <w:w w:val="94"/>
          <w:sz w:val="24"/>
          <w:u w:val="single"/>
        </w:rPr>
        <w:t>"</w:t>
      </w:r>
      <w:r>
        <w:rPr>
          <w:w w:val="86"/>
          <w:sz w:val="24"/>
          <w:u w:val="single"/>
        </w:rPr>
        <w:t>S</w:t>
      </w:r>
      <w:r>
        <w:rPr>
          <w:spacing w:val="-1"/>
          <w:w w:val="86"/>
          <w:sz w:val="24"/>
          <w:u w:val="single"/>
        </w:rPr>
        <w:t>ub</w:t>
      </w:r>
      <w:r>
        <w:rPr>
          <w:spacing w:val="2"/>
          <w:w w:val="86"/>
          <w:sz w:val="24"/>
          <w:u w:val="single"/>
        </w:rPr>
        <w:t>c</w:t>
      </w:r>
      <w:r>
        <w:rPr>
          <w:spacing w:val="-1"/>
          <w:w w:val="86"/>
          <w:sz w:val="24"/>
          <w:u w:val="single"/>
        </w:rPr>
        <w:t>on</w:t>
      </w:r>
      <w:r>
        <w:rPr>
          <w:spacing w:val="-3"/>
          <w:w w:val="86"/>
          <w:sz w:val="24"/>
          <w:u w:val="single"/>
        </w:rPr>
        <w:t>t</w:t>
      </w:r>
      <w:r>
        <w:rPr>
          <w:spacing w:val="-1"/>
          <w:w w:val="86"/>
          <w:sz w:val="24"/>
          <w:u w:val="single"/>
        </w:rPr>
        <w:t>r</w:t>
      </w:r>
      <w:r>
        <w:rPr>
          <w:spacing w:val="-3"/>
          <w:w w:val="86"/>
          <w:sz w:val="24"/>
          <w:u w:val="single"/>
        </w:rPr>
        <w:t>ac</w:t>
      </w:r>
      <w:r>
        <w:rPr>
          <w:spacing w:val="2"/>
          <w:w w:val="86"/>
          <w:sz w:val="24"/>
          <w:u w:val="single"/>
        </w:rPr>
        <w:t>t</w:t>
      </w:r>
      <w:r>
        <w:rPr>
          <w:spacing w:val="-7"/>
          <w:w w:val="86"/>
          <w:sz w:val="24"/>
          <w:u w:val="single"/>
        </w:rPr>
        <w:t>o</w:t>
      </w:r>
      <w:r>
        <w:rPr>
          <w:spacing w:val="3"/>
          <w:w w:val="86"/>
          <w:sz w:val="24"/>
          <w:u w:val="single"/>
        </w:rPr>
        <w:t>r</w:t>
      </w:r>
      <w:r>
        <w:rPr>
          <w:spacing w:val="4"/>
          <w:w w:val="94"/>
          <w:sz w:val="24"/>
          <w:u w:val="single"/>
        </w:rPr>
        <w:t>"</w:t>
      </w:r>
      <w:r>
        <w:rPr>
          <w:spacing w:val="-1"/>
          <w:w w:val="286"/>
          <w:sz w:val="24"/>
        </w:rPr>
        <w:t>-</w:t>
      </w:r>
      <w:r>
        <w:rPr>
          <w:sz w:val="24"/>
        </w:rPr>
        <w:t>R.S. 9:4807 defines these terms.</w:t>
      </w:r>
      <w:r>
        <w:rPr>
          <w:spacing w:val="40"/>
          <w:sz w:val="24"/>
        </w:rPr>
        <w:t> </w:t>
      </w:r>
      <w:r>
        <w:rPr>
          <w:sz w:val="24"/>
        </w:rPr>
        <w:t>The</w:t>
      </w:r>
      <w:r>
        <w:rPr>
          <w:spacing w:val="40"/>
          <w:sz w:val="24"/>
        </w:rPr>
        <w:t> </w:t>
      </w:r>
      <w:r>
        <w:rPr>
          <w:sz w:val="24"/>
        </w:rPr>
        <w:t>distinction matters for </w:t>
      </w:r>
      <w:r>
        <w:rPr>
          <w:b/>
          <w:sz w:val="24"/>
        </w:rPr>
        <w:t>when </w:t>
      </w:r>
      <w:r>
        <w:rPr>
          <w:sz w:val="24"/>
        </w:rPr>
        <w:t>filing is required and how they </w:t>
      </w:r>
      <w:r>
        <w:rPr>
          <w:b/>
          <w:sz w:val="24"/>
        </w:rPr>
        <w:t>rank </w:t>
      </w:r>
      <w:r>
        <w:rPr>
          <w:sz w:val="24"/>
        </w:rPr>
        <w:t>against each other.</w:t>
      </w:r>
    </w:p>
    <w:p>
      <w:pPr>
        <w:pStyle w:val="ListParagraph"/>
        <w:numPr>
          <w:ilvl w:val="1"/>
          <w:numId w:val="27"/>
        </w:numPr>
        <w:tabs>
          <w:tab w:pos="1541" w:val="left" w:leader="none"/>
        </w:tabs>
        <w:spacing w:line="294" w:lineRule="exact" w:before="0" w:after="0"/>
        <w:ind w:left="1541" w:right="0" w:hanging="361"/>
        <w:jc w:val="both"/>
        <w:rPr>
          <w:sz w:val="24"/>
        </w:rPr>
      </w:pPr>
      <w:r>
        <w:rPr>
          <w:b/>
          <w:spacing w:val="1"/>
          <w:w w:val="81"/>
          <w:sz w:val="24"/>
        </w:rPr>
        <w:t>C</w:t>
      </w:r>
      <w:r>
        <w:rPr>
          <w:b/>
          <w:w w:val="81"/>
          <w:sz w:val="24"/>
        </w:rPr>
        <w:t>o</w:t>
      </w:r>
      <w:r>
        <w:rPr>
          <w:b/>
          <w:spacing w:val="-4"/>
          <w:w w:val="81"/>
          <w:sz w:val="24"/>
        </w:rPr>
        <w:t>n</w:t>
      </w:r>
      <w:r>
        <w:rPr>
          <w:b/>
          <w:w w:val="81"/>
          <w:sz w:val="24"/>
        </w:rPr>
        <w:t>t</w:t>
      </w:r>
      <w:r>
        <w:rPr>
          <w:b/>
          <w:spacing w:val="-2"/>
          <w:w w:val="81"/>
          <w:sz w:val="24"/>
        </w:rPr>
        <w:t>r</w:t>
      </w:r>
      <w:r>
        <w:rPr>
          <w:b/>
          <w:w w:val="81"/>
          <w:sz w:val="24"/>
        </w:rPr>
        <w:t>a</w:t>
      </w:r>
      <w:r>
        <w:rPr>
          <w:b/>
          <w:spacing w:val="-2"/>
          <w:w w:val="81"/>
          <w:sz w:val="24"/>
        </w:rPr>
        <w:t>c</w:t>
      </w:r>
      <w:r>
        <w:rPr>
          <w:b/>
          <w:w w:val="81"/>
          <w:sz w:val="24"/>
        </w:rPr>
        <w:t>to</w:t>
      </w:r>
      <w:r>
        <w:rPr>
          <w:b/>
          <w:spacing w:val="-1"/>
          <w:w w:val="81"/>
          <w:sz w:val="24"/>
        </w:rPr>
        <w:t>r</w:t>
      </w:r>
      <w:r>
        <w:rPr>
          <w:spacing w:val="5"/>
          <w:w w:val="281"/>
          <w:sz w:val="24"/>
        </w:rPr>
        <w:t>-</w:t>
      </w:r>
      <w:r>
        <w:rPr>
          <w:sz w:val="24"/>
        </w:rPr>
        <w:t>"A</w:t>
      </w:r>
      <w:r>
        <w:rPr>
          <w:spacing w:val="8"/>
          <w:sz w:val="24"/>
        </w:rPr>
        <w:t> </w:t>
      </w:r>
      <w:r>
        <w:rPr>
          <w:sz w:val="24"/>
        </w:rPr>
        <w:t>contractor</w:t>
      </w:r>
      <w:r>
        <w:rPr>
          <w:spacing w:val="19"/>
          <w:sz w:val="24"/>
        </w:rPr>
        <w:t> </w:t>
      </w:r>
      <w:r>
        <w:rPr>
          <w:sz w:val="24"/>
        </w:rPr>
        <w:t>is</w:t>
      </w:r>
      <w:r>
        <w:rPr>
          <w:spacing w:val="14"/>
          <w:sz w:val="24"/>
        </w:rPr>
        <w:t> </w:t>
      </w:r>
      <w:r>
        <w:rPr>
          <w:sz w:val="24"/>
        </w:rPr>
        <w:t>one</w:t>
      </w:r>
      <w:r>
        <w:rPr>
          <w:spacing w:val="11"/>
          <w:sz w:val="24"/>
        </w:rPr>
        <w:t> </w:t>
      </w:r>
      <w:r>
        <w:rPr>
          <w:sz w:val="24"/>
        </w:rPr>
        <w:t>who</w:t>
      </w:r>
      <w:r>
        <w:rPr>
          <w:spacing w:val="7"/>
          <w:sz w:val="24"/>
        </w:rPr>
        <w:t> </w:t>
      </w:r>
      <w:r>
        <w:rPr>
          <w:sz w:val="24"/>
        </w:rPr>
        <w:t>contracts</w:t>
      </w:r>
      <w:r>
        <w:rPr>
          <w:spacing w:val="14"/>
          <w:sz w:val="24"/>
        </w:rPr>
        <w:t> </w:t>
      </w:r>
      <w:r>
        <w:rPr>
          <w:sz w:val="24"/>
        </w:rPr>
        <w:t>with</w:t>
      </w:r>
      <w:r>
        <w:rPr>
          <w:spacing w:val="7"/>
          <w:sz w:val="24"/>
        </w:rPr>
        <w:t> </w:t>
      </w:r>
      <w:r>
        <w:rPr>
          <w:sz w:val="24"/>
        </w:rPr>
        <w:t>an</w:t>
      </w:r>
      <w:r>
        <w:rPr>
          <w:spacing w:val="19"/>
          <w:sz w:val="24"/>
        </w:rPr>
        <w:t> </w:t>
      </w:r>
      <w:r>
        <w:rPr>
          <w:sz w:val="24"/>
        </w:rPr>
        <w:t>owner</w:t>
      </w:r>
      <w:r>
        <w:rPr>
          <w:spacing w:val="14"/>
          <w:sz w:val="24"/>
        </w:rPr>
        <w:t> </w:t>
      </w:r>
      <w:r>
        <w:rPr>
          <w:sz w:val="24"/>
        </w:rPr>
        <w:t>to</w:t>
      </w:r>
      <w:r>
        <w:rPr>
          <w:spacing w:val="6"/>
          <w:sz w:val="24"/>
        </w:rPr>
        <w:t> </w:t>
      </w:r>
      <w:r>
        <w:rPr>
          <w:sz w:val="24"/>
        </w:rPr>
        <w:t>perform</w:t>
      </w:r>
      <w:r>
        <w:rPr>
          <w:spacing w:val="11"/>
          <w:sz w:val="24"/>
        </w:rPr>
        <w:t> </w:t>
      </w:r>
      <w:r>
        <w:rPr>
          <w:sz w:val="24"/>
        </w:rPr>
        <w:t>all</w:t>
      </w:r>
      <w:r>
        <w:rPr>
          <w:spacing w:val="17"/>
          <w:sz w:val="24"/>
        </w:rPr>
        <w:t> </w:t>
      </w:r>
      <w:r>
        <w:rPr>
          <w:sz w:val="24"/>
        </w:rPr>
        <w:t>or</w:t>
      </w:r>
      <w:r>
        <w:rPr>
          <w:spacing w:val="14"/>
          <w:sz w:val="24"/>
        </w:rPr>
        <w:t> </w:t>
      </w:r>
      <w:r>
        <w:rPr>
          <w:sz w:val="24"/>
        </w:rPr>
        <w:t>part</w:t>
      </w:r>
      <w:r>
        <w:rPr>
          <w:spacing w:val="17"/>
          <w:sz w:val="24"/>
        </w:rPr>
        <w:t> </w:t>
      </w:r>
      <w:r>
        <w:rPr>
          <w:sz w:val="24"/>
        </w:rPr>
        <w:t>of</w:t>
      </w:r>
      <w:r>
        <w:rPr>
          <w:spacing w:val="6"/>
          <w:sz w:val="24"/>
        </w:rPr>
        <w:t> </w:t>
      </w:r>
      <w:r>
        <w:rPr>
          <w:sz w:val="24"/>
        </w:rPr>
        <w:t>a</w:t>
      </w:r>
      <w:r>
        <w:rPr>
          <w:spacing w:val="11"/>
          <w:sz w:val="24"/>
        </w:rPr>
        <w:t> </w:t>
      </w:r>
      <w:r>
        <w:rPr>
          <w:spacing w:val="-2"/>
          <w:sz w:val="24"/>
        </w:rPr>
        <w:t>work."</w:t>
      </w:r>
    </w:p>
    <w:p>
      <w:pPr>
        <w:pStyle w:val="BodyText"/>
        <w:spacing w:line="249" w:lineRule="exact"/>
        <w:ind w:left="1541" w:firstLine="0"/>
      </w:pPr>
      <w:r>
        <w:rPr/>
        <w:t>R.S.</w:t>
      </w:r>
      <w:r>
        <w:rPr>
          <w:spacing w:val="1"/>
        </w:rPr>
        <w:t> </w:t>
      </w:r>
      <w:r>
        <w:rPr>
          <w:spacing w:val="-2"/>
        </w:rPr>
        <w:t>8:4807(A).</w:t>
      </w:r>
    </w:p>
    <w:p>
      <w:pPr>
        <w:pStyle w:val="Heading2"/>
        <w:numPr>
          <w:ilvl w:val="1"/>
          <w:numId w:val="27"/>
        </w:numPr>
        <w:tabs>
          <w:tab w:pos="1541" w:val="left" w:leader="none"/>
        </w:tabs>
        <w:spacing w:line="335" w:lineRule="exact" w:before="0" w:after="0"/>
        <w:ind w:left="1541" w:right="0" w:hanging="361"/>
        <w:jc w:val="both"/>
      </w:pPr>
      <w:r>
        <w:rPr/>
        <w:t>General</w:t>
      </w:r>
      <w:r>
        <w:rPr>
          <w:spacing w:val="-9"/>
        </w:rPr>
        <w:t> </w:t>
      </w:r>
      <w:r>
        <w:rPr>
          <w:spacing w:val="-2"/>
        </w:rPr>
        <w:t>Contractor</w:t>
      </w:r>
    </w:p>
    <w:p>
      <w:pPr>
        <w:pStyle w:val="ListParagraph"/>
        <w:numPr>
          <w:ilvl w:val="2"/>
          <w:numId w:val="27"/>
        </w:numPr>
        <w:tabs>
          <w:tab w:pos="2261" w:val="left" w:leader="none"/>
        </w:tabs>
        <w:spacing w:line="247" w:lineRule="auto" w:before="13" w:after="0"/>
        <w:ind w:left="2261" w:right="158" w:hanging="360"/>
        <w:jc w:val="both"/>
        <w:rPr>
          <w:rFonts w:ascii="Arial" w:hAnsi="Arial"/>
          <w:sz w:val="24"/>
        </w:rPr>
      </w:pPr>
      <w:r>
        <w:rPr>
          <w:i/>
          <w:w w:val="105"/>
          <w:sz w:val="24"/>
          <w:u w:val="single"/>
        </w:rPr>
        <w:t>In </w:t>
      </w:r>
      <w:r>
        <w:rPr>
          <w:i/>
          <w:spacing w:val="1"/>
          <w:w w:val="80"/>
          <w:sz w:val="24"/>
          <w:u w:val="single"/>
        </w:rPr>
        <w:t>G</w:t>
      </w:r>
      <w:r>
        <w:rPr>
          <w:i/>
          <w:spacing w:val="-2"/>
          <w:w w:val="80"/>
          <w:sz w:val="24"/>
          <w:u w:val="single"/>
        </w:rPr>
        <w:t>e</w:t>
      </w:r>
      <w:r>
        <w:rPr>
          <w:i/>
          <w:w w:val="80"/>
          <w:sz w:val="24"/>
          <w:u w:val="single"/>
        </w:rPr>
        <w:t>n</w:t>
      </w:r>
      <w:r>
        <w:rPr>
          <w:i/>
          <w:spacing w:val="-2"/>
          <w:w w:val="80"/>
          <w:sz w:val="24"/>
          <w:u w:val="single"/>
        </w:rPr>
        <w:t>e</w:t>
      </w:r>
      <w:r>
        <w:rPr>
          <w:i/>
          <w:spacing w:val="1"/>
          <w:w w:val="80"/>
          <w:sz w:val="24"/>
          <w:u w:val="single"/>
        </w:rPr>
        <w:t>r</w:t>
      </w:r>
      <w:r>
        <w:rPr>
          <w:i/>
          <w:w w:val="80"/>
          <w:sz w:val="24"/>
          <w:u w:val="single"/>
        </w:rPr>
        <w:t>a</w:t>
      </w:r>
      <w:r>
        <w:rPr>
          <w:i/>
          <w:spacing w:val="-1"/>
          <w:w w:val="80"/>
          <w:sz w:val="24"/>
          <w:u w:val="single"/>
        </w:rPr>
        <w:t>l</w:t>
      </w:r>
      <w:r>
        <w:rPr>
          <w:w w:val="280"/>
          <w:sz w:val="24"/>
        </w:rPr>
        <w:t>-</w:t>
      </w:r>
      <w:r>
        <w:rPr>
          <w:w w:val="105"/>
          <w:sz w:val="24"/>
        </w:rPr>
        <w:t>"A general contractor is</w:t>
      </w:r>
      <w:r>
        <w:rPr>
          <w:w w:val="105"/>
          <w:sz w:val="24"/>
        </w:rPr>
        <w:t> a contractor: (1) Who contracts to perform</w:t>
      </w:r>
      <w:r>
        <w:rPr>
          <w:w w:val="105"/>
          <w:sz w:val="24"/>
        </w:rPr>
        <w:t> all or substantially</w:t>
      </w:r>
      <w:r>
        <w:rPr>
          <w:spacing w:val="-3"/>
          <w:w w:val="105"/>
          <w:sz w:val="24"/>
        </w:rPr>
        <w:t> </w:t>
      </w:r>
      <w:r>
        <w:rPr>
          <w:w w:val="105"/>
          <w:sz w:val="24"/>
        </w:rPr>
        <w:t>all of the work;</w:t>
      </w:r>
      <w:r>
        <w:rPr>
          <w:w w:val="105"/>
          <w:sz w:val="24"/>
        </w:rPr>
        <w:t> or (2) Who is</w:t>
      </w:r>
      <w:r>
        <w:rPr>
          <w:w w:val="105"/>
          <w:sz w:val="24"/>
        </w:rPr>
        <w:t> deemed to</w:t>
      </w:r>
      <w:r>
        <w:rPr>
          <w:w w:val="105"/>
          <w:sz w:val="24"/>
        </w:rPr>
        <w:t> be</w:t>
      </w:r>
      <w:r>
        <w:rPr>
          <w:w w:val="105"/>
          <w:sz w:val="24"/>
        </w:rPr>
        <w:t> a general contractor by</w:t>
      </w:r>
      <w:r>
        <w:rPr>
          <w:spacing w:val="-3"/>
          <w:w w:val="105"/>
          <w:sz w:val="24"/>
        </w:rPr>
        <w:t> </w:t>
      </w:r>
      <w:r>
        <w:rPr>
          <w:w w:val="105"/>
          <w:sz w:val="24"/>
        </w:rPr>
        <w:t>R.S. </w:t>
      </w:r>
      <w:r>
        <w:rPr>
          <w:spacing w:val="-2"/>
          <w:w w:val="105"/>
          <w:sz w:val="24"/>
        </w:rPr>
        <w:t>9:4808(B).</w:t>
      </w:r>
    </w:p>
    <w:p>
      <w:pPr>
        <w:pStyle w:val="ListParagraph"/>
        <w:numPr>
          <w:ilvl w:val="2"/>
          <w:numId w:val="27"/>
        </w:numPr>
        <w:tabs>
          <w:tab w:pos="2261" w:val="left" w:leader="none"/>
        </w:tabs>
        <w:spacing w:line="249" w:lineRule="auto" w:before="36" w:after="0"/>
        <w:ind w:left="2261" w:right="161" w:hanging="360"/>
        <w:jc w:val="both"/>
        <w:rPr>
          <w:rFonts w:ascii="Arial" w:hAnsi="Arial"/>
          <w:sz w:val="24"/>
        </w:rPr>
      </w:pPr>
      <w:r>
        <w:rPr>
          <w:i/>
          <w:sz w:val="24"/>
          <w:u w:val="single"/>
        </w:rPr>
        <w:t>Those Deemed to be General </w:t>
      </w:r>
      <w:r>
        <w:rPr>
          <w:i/>
          <w:spacing w:val="-1"/>
          <w:w w:val="83"/>
          <w:sz w:val="24"/>
          <w:u w:val="single"/>
        </w:rPr>
        <w:t>Con</w:t>
      </w:r>
      <w:r>
        <w:rPr>
          <w:i/>
          <w:spacing w:val="-3"/>
          <w:w w:val="83"/>
          <w:sz w:val="24"/>
          <w:u w:val="single"/>
        </w:rPr>
        <w:t>t</w:t>
      </w:r>
      <w:r>
        <w:rPr>
          <w:i/>
          <w:w w:val="83"/>
          <w:sz w:val="24"/>
          <w:u w:val="single"/>
        </w:rPr>
        <w:t>r</w:t>
      </w:r>
      <w:r>
        <w:rPr>
          <w:i/>
          <w:spacing w:val="-1"/>
          <w:w w:val="83"/>
          <w:sz w:val="24"/>
          <w:u w:val="single"/>
        </w:rPr>
        <w:t>a</w:t>
      </w:r>
      <w:r>
        <w:rPr>
          <w:i/>
          <w:spacing w:val="-3"/>
          <w:w w:val="83"/>
          <w:sz w:val="24"/>
          <w:u w:val="single"/>
        </w:rPr>
        <w:t>ct</w:t>
      </w:r>
      <w:r>
        <w:rPr>
          <w:i/>
          <w:spacing w:val="-1"/>
          <w:w w:val="83"/>
          <w:sz w:val="24"/>
          <w:u w:val="single"/>
        </w:rPr>
        <w:t>o</w:t>
      </w:r>
      <w:r>
        <w:rPr>
          <w:i/>
          <w:w w:val="83"/>
          <w:sz w:val="24"/>
          <w:u w:val="single"/>
        </w:rPr>
        <w:t>r</w:t>
      </w:r>
      <w:r>
        <w:rPr>
          <w:i/>
          <w:spacing w:val="5"/>
          <w:w w:val="83"/>
          <w:sz w:val="24"/>
          <w:u w:val="single"/>
        </w:rPr>
        <w:t>s</w:t>
      </w:r>
      <w:r>
        <w:rPr>
          <w:spacing w:val="-1"/>
          <w:w w:val="283"/>
          <w:sz w:val="24"/>
        </w:rPr>
        <w:t>-</w:t>
      </w:r>
      <w:r>
        <w:rPr>
          <w:sz w:val="24"/>
        </w:rPr>
        <w:t>"If written notice of a contract with a proper bond is properly filed within the time required by</w:t>
      </w:r>
      <w:r>
        <w:rPr>
          <w:spacing w:val="-3"/>
          <w:sz w:val="24"/>
        </w:rPr>
        <w:t> </w:t>
      </w:r>
      <w:r>
        <w:rPr>
          <w:sz w:val="24"/>
        </w:rPr>
        <w:t>R.S. 9:4811, the work to be performed under the contract shall be deemed to be a work</w:t>
      </w:r>
      <w:r>
        <w:rPr>
          <w:spacing w:val="-3"/>
          <w:sz w:val="24"/>
        </w:rPr>
        <w:t> </w:t>
      </w:r>
      <w:r>
        <w:rPr>
          <w:sz w:val="24"/>
        </w:rPr>
        <w:t>separate and distinct from other portions of the project undertaken</w:t>
      </w:r>
      <w:r>
        <w:rPr>
          <w:spacing w:val="-3"/>
          <w:sz w:val="24"/>
        </w:rPr>
        <w:t> </w:t>
      </w:r>
      <w:r>
        <w:rPr>
          <w:sz w:val="24"/>
        </w:rPr>
        <w:t>by the owner.</w:t>
      </w:r>
      <w:r>
        <w:rPr>
          <w:spacing w:val="40"/>
          <w:sz w:val="24"/>
        </w:rPr>
        <w:t> </w:t>
      </w:r>
      <w:r>
        <w:rPr>
          <w:sz w:val="24"/>
        </w:rPr>
        <w:t>The contractor, whose notice is so filed, shall be deemed a general contractor."</w:t>
      </w:r>
      <w:r>
        <w:rPr>
          <w:spacing w:val="40"/>
          <w:sz w:val="24"/>
        </w:rPr>
        <w:t> </w:t>
      </w:r>
      <w:r>
        <w:rPr>
          <w:sz w:val="24"/>
        </w:rPr>
        <w:t>R.S. 9:4808(B).</w:t>
      </w:r>
    </w:p>
    <w:p>
      <w:pPr>
        <w:pStyle w:val="ListParagraph"/>
        <w:numPr>
          <w:ilvl w:val="1"/>
          <w:numId w:val="27"/>
        </w:numPr>
        <w:tabs>
          <w:tab w:pos="1541" w:val="left" w:leader="none"/>
        </w:tabs>
        <w:spacing w:line="294" w:lineRule="exact" w:before="0" w:after="0"/>
        <w:ind w:left="1541" w:right="0" w:hanging="361"/>
        <w:jc w:val="both"/>
        <w:rPr>
          <w:sz w:val="24"/>
        </w:rPr>
      </w:pPr>
      <w:r>
        <w:rPr>
          <w:b/>
          <w:spacing w:val="1"/>
          <w:w w:val="85"/>
          <w:sz w:val="24"/>
        </w:rPr>
        <w:t>S</w:t>
      </w:r>
      <w:r>
        <w:rPr>
          <w:b/>
          <w:spacing w:val="-4"/>
          <w:w w:val="85"/>
          <w:sz w:val="24"/>
        </w:rPr>
        <w:t>u</w:t>
      </w:r>
      <w:r>
        <w:rPr>
          <w:b/>
          <w:spacing w:val="1"/>
          <w:w w:val="85"/>
          <w:sz w:val="24"/>
        </w:rPr>
        <w:t>b</w:t>
      </w:r>
      <w:r>
        <w:rPr>
          <w:b/>
          <w:spacing w:val="-2"/>
          <w:w w:val="85"/>
          <w:sz w:val="24"/>
        </w:rPr>
        <w:t>c</w:t>
      </w:r>
      <w:r>
        <w:rPr>
          <w:b/>
          <w:w w:val="85"/>
          <w:sz w:val="24"/>
        </w:rPr>
        <w:t>o</w:t>
      </w:r>
      <w:r>
        <w:rPr>
          <w:b/>
          <w:spacing w:val="-4"/>
          <w:w w:val="85"/>
          <w:sz w:val="24"/>
        </w:rPr>
        <w:t>n</w:t>
      </w:r>
      <w:r>
        <w:rPr>
          <w:b/>
          <w:w w:val="85"/>
          <w:sz w:val="24"/>
        </w:rPr>
        <w:t>t</w:t>
      </w:r>
      <w:r>
        <w:rPr>
          <w:b/>
          <w:spacing w:val="-2"/>
          <w:w w:val="85"/>
          <w:sz w:val="24"/>
        </w:rPr>
        <w:t>r</w:t>
      </w:r>
      <w:r>
        <w:rPr>
          <w:b/>
          <w:spacing w:val="4"/>
          <w:w w:val="85"/>
          <w:sz w:val="24"/>
        </w:rPr>
        <w:t>a</w:t>
      </w:r>
      <w:r>
        <w:rPr>
          <w:b/>
          <w:spacing w:val="-2"/>
          <w:w w:val="85"/>
          <w:sz w:val="24"/>
        </w:rPr>
        <w:t>c</w:t>
      </w:r>
      <w:r>
        <w:rPr>
          <w:b/>
          <w:w w:val="85"/>
          <w:sz w:val="24"/>
        </w:rPr>
        <w:t>to</w:t>
      </w:r>
      <w:r>
        <w:rPr>
          <w:b/>
          <w:spacing w:val="-1"/>
          <w:w w:val="85"/>
          <w:sz w:val="24"/>
        </w:rPr>
        <w:t>r</w:t>
      </w:r>
      <w:r>
        <w:rPr>
          <w:w w:val="285"/>
          <w:sz w:val="24"/>
        </w:rPr>
        <w:t>-</w:t>
      </w:r>
      <w:r>
        <w:rPr>
          <w:sz w:val="24"/>
        </w:rPr>
        <w:t>"A</w:t>
      </w:r>
      <w:r>
        <w:rPr>
          <w:spacing w:val="12"/>
          <w:sz w:val="24"/>
        </w:rPr>
        <w:t> </w:t>
      </w:r>
      <w:r>
        <w:rPr>
          <w:sz w:val="24"/>
        </w:rPr>
        <w:t>subcontractor</w:t>
      </w:r>
      <w:r>
        <w:rPr>
          <w:spacing w:val="22"/>
          <w:sz w:val="24"/>
        </w:rPr>
        <w:t> </w:t>
      </w:r>
      <w:r>
        <w:rPr>
          <w:sz w:val="24"/>
        </w:rPr>
        <w:t>is</w:t>
      </w:r>
      <w:r>
        <w:rPr>
          <w:spacing w:val="26"/>
          <w:sz w:val="24"/>
        </w:rPr>
        <w:t> </w:t>
      </w:r>
      <w:r>
        <w:rPr>
          <w:sz w:val="24"/>
        </w:rPr>
        <w:t>one</w:t>
      </w:r>
      <w:r>
        <w:rPr>
          <w:spacing w:val="15"/>
          <w:sz w:val="24"/>
        </w:rPr>
        <w:t> </w:t>
      </w:r>
      <w:r>
        <w:rPr>
          <w:sz w:val="24"/>
        </w:rPr>
        <w:t>who,</w:t>
      </w:r>
      <w:r>
        <w:rPr>
          <w:spacing w:val="17"/>
          <w:sz w:val="24"/>
        </w:rPr>
        <w:t> </w:t>
      </w:r>
      <w:r>
        <w:rPr>
          <w:sz w:val="24"/>
        </w:rPr>
        <w:t>by</w:t>
      </w:r>
      <w:r>
        <w:rPr>
          <w:spacing w:val="16"/>
          <w:sz w:val="24"/>
        </w:rPr>
        <w:t> </w:t>
      </w:r>
      <w:r>
        <w:rPr>
          <w:sz w:val="24"/>
        </w:rPr>
        <w:t>contract</w:t>
      </w:r>
      <w:r>
        <w:rPr>
          <w:spacing w:val="22"/>
          <w:sz w:val="24"/>
        </w:rPr>
        <w:t> </w:t>
      </w:r>
      <w:r>
        <w:rPr>
          <w:sz w:val="24"/>
        </w:rPr>
        <w:t>made</w:t>
      </w:r>
      <w:r>
        <w:rPr>
          <w:spacing w:val="15"/>
          <w:sz w:val="24"/>
        </w:rPr>
        <w:t> </w:t>
      </w:r>
      <w:r>
        <w:rPr>
          <w:sz w:val="24"/>
        </w:rPr>
        <w:t>directly</w:t>
      </w:r>
      <w:r>
        <w:rPr>
          <w:spacing w:val="9"/>
          <w:sz w:val="24"/>
        </w:rPr>
        <w:t> </w:t>
      </w:r>
      <w:r>
        <w:rPr>
          <w:sz w:val="24"/>
        </w:rPr>
        <w:t>with</w:t>
      </w:r>
      <w:r>
        <w:rPr>
          <w:spacing w:val="18"/>
          <w:sz w:val="24"/>
        </w:rPr>
        <w:t> </w:t>
      </w:r>
      <w:r>
        <w:rPr>
          <w:sz w:val="24"/>
        </w:rPr>
        <w:t>a</w:t>
      </w:r>
      <w:r>
        <w:rPr>
          <w:spacing w:val="21"/>
          <w:sz w:val="24"/>
        </w:rPr>
        <w:t> </w:t>
      </w:r>
      <w:r>
        <w:rPr>
          <w:sz w:val="24"/>
        </w:rPr>
        <w:t>contractor,</w:t>
      </w:r>
      <w:r>
        <w:rPr>
          <w:spacing w:val="23"/>
          <w:sz w:val="24"/>
        </w:rPr>
        <w:t> </w:t>
      </w:r>
      <w:r>
        <w:rPr>
          <w:sz w:val="24"/>
        </w:rPr>
        <w:t>or</w:t>
      </w:r>
      <w:r>
        <w:rPr>
          <w:spacing w:val="17"/>
          <w:sz w:val="24"/>
        </w:rPr>
        <w:t> </w:t>
      </w:r>
      <w:r>
        <w:rPr>
          <w:spacing w:val="-5"/>
          <w:sz w:val="24"/>
        </w:rPr>
        <w:t>by</w:t>
      </w:r>
    </w:p>
    <w:p>
      <w:pPr>
        <w:pStyle w:val="BodyText"/>
        <w:spacing w:line="267" w:lineRule="exact"/>
        <w:ind w:left="1541" w:firstLine="0"/>
      </w:pPr>
      <w:r>
        <w:rPr/>
        <w:t>a</w:t>
      </w:r>
      <w:r>
        <w:rPr>
          <w:spacing w:val="-3"/>
        </w:rPr>
        <w:t> </w:t>
      </w:r>
      <w:r>
        <w:rPr/>
        <w:t>contract</w:t>
      </w:r>
      <w:r>
        <w:rPr>
          <w:spacing w:val="-1"/>
        </w:rPr>
        <w:t> </w:t>
      </w:r>
      <w:r>
        <w:rPr/>
        <w:t>that</w:t>
      </w:r>
      <w:r>
        <w:rPr>
          <w:spacing w:val="3"/>
        </w:rPr>
        <w:t> </w:t>
      </w:r>
      <w:r>
        <w:rPr/>
        <w:t>is</w:t>
      </w:r>
      <w:r>
        <w:rPr>
          <w:spacing w:val="2"/>
        </w:rPr>
        <w:t> </w:t>
      </w:r>
      <w:r>
        <w:rPr/>
        <w:t>one</w:t>
      </w:r>
      <w:r>
        <w:rPr>
          <w:spacing w:val="4"/>
        </w:rPr>
        <w:t> </w:t>
      </w:r>
      <w:r>
        <w:rPr/>
        <w:t>of</w:t>
      </w:r>
      <w:r>
        <w:rPr>
          <w:spacing w:val="-5"/>
        </w:rPr>
        <w:t> </w:t>
      </w:r>
      <w:r>
        <w:rPr/>
        <w:t>a series</w:t>
      </w:r>
      <w:r>
        <w:rPr>
          <w:spacing w:val="1"/>
        </w:rPr>
        <w:t> </w:t>
      </w:r>
      <w:r>
        <w:rPr/>
        <w:t>of</w:t>
      </w:r>
      <w:r>
        <w:rPr>
          <w:spacing w:val="-4"/>
        </w:rPr>
        <w:t> </w:t>
      </w:r>
      <w:r>
        <w:rPr/>
        <w:t>contracts</w:t>
      </w:r>
      <w:r>
        <w:rPr>
          <w:spacing w:val="2"/>
        </w:rPr>
        <w:t> </w:t>
      </w:r>
      <w:r>
        <w:rPr/>
        <w:t>emanating</w:t>
      </w:r>
      <w:r>
        <w:rPr>
          <w:spacing w:val="4"/>
        </w:rPr>
        <w:t> </w:t>
      </w:r>
      <w:r>
        <w:rPr/>
        <w:t>from</w:t>
      </w:r>
      <w:r>
        <w:rPr>
          <w:spacing w:val="-1"/>
        </w:rPr>
        <w:t> </w:t>
      </w:r>
      <w:r>
        <w:rPr/>
        <w:t>a</w:t>
      </w:r>
      <w:r>
        <w:rPr>
          <w:spacing w:val="-1"/>
        </w:rPr>
        <w:t> </w:t>
      </w:r>
      <w:r>
        <w:rPr/>
        <w:t>contractor,</w:t>
      </w:r>
      <w:r>
        <w:rPr>
          <w:spacing w:val="5"/>
        </w:rPr>
        <w:t> </w:t>
      </w:r>
      <w:r>
        <w:rPr/>
        <w:t>is</w:t>
      </w:r>
      <w:r>
        <w:rPr>
          <w:spacing w:val="2"/>
        </w:rPr>
        <w:t> </w:t>
      </w:r>
      <w:r>
        <w:rPr/>
        <w:t>bound to</w:t>
      </w:r>
      <w:r>
        <w:rPr>
          <w:spacing w:val="-5"/>
        </w:rPr>
        <w:t> </w:t>
      </w:r>
      <w:r>
        <w:rPr/>
        <w:t>perform </w:t>
      </w:r>
      <w:r>
        <w:rPr>
          <w:spacing w:val="-5"/>
        </w:rPr>
        <w:t>all</w:t>
      </w:r>
    </w:p>
    <w:p>
      <w:pPr>
        <w:pStyle w:val="BodyText"/>
        <w:spacing w:before="9"/>
        <w:ind w:left="1541" w:firstLine="0"/>
      </w:pPr>
      <w:r>
        <w:rPr/>
        <w:t>or</w:t>
      </w:r>
      <w:r>
        <w:rPr>
          <w:spacing w:val="-1"/>
        </w:rPr>
        <w:t> </w:t>
      </w:r>
      <w:r>
        <w:rPr/>
        <w:t>a</w:t>
      </w:r>
      <w:r>
        <w:rPr>
          <w:spacing w:val="-3"/>
        </w:rPr>
        <w:t> </w:t>
      </w:r>
      <w:r>
        <w:rPr/>
        <w:t>part</w:t>
      </w:r>
      <w:r>
        <w:rPr>
          <w:spacing w:val="3"/>
        </w:rPr>
        <w:t> </w:t>
      </w:r>
      <w:r>
        <w:rPr/>
        <w:t>of</w:t>
      </w:r>
      <w:r>
        <w:rPr>
          <w:spacing w:val="-7"/>
        </w:rPr>
        <w:t> </w:t>
      </w:r>
      <w:r>
        <w:rPr/>
        <w:t>a</w:t>
      </w:r>
      <w:r>
        <w:rPr>
          <w:spacing w:val="-2"/>
        </w:rPr>
        <w:t> </w:t>
      </w:r>
      <w:r>
        <w:rPr/>
        <w:t>work</w:t>
      </w:r>
      <w:r>
        <w:rPr>
          <w:spacing w:val="-7"/>
        </w:rPr>
        <w:t> </w:t>
      </w:r>
      <w:r>
        <w:rPr/>
        <w:t>contracted</w:t>
      </w:r>
      <w:r>
        <w:rPr>
          <w:spacing w:val="3"/>
        </w:rPr>
        <w:t> </w:t>
      </w:r>
      <w:r>
        <w:rPr/>
        <w:t>for by</w:t>
      </w:r>
      <w:r>
        <w:rPr>
          <w:spacing w:val="-7"/>
        </w:rPr>
        <w:t> </w:t>
      </w:r>
      <w:r>
        <w:rPr/>
        <w:t>the</w:t>
      </w:r>
      <w:r>
        <w:rPr>
          <w:spacing w:val="3"/>
        </w:rPr>
        <w:t> </w:t>
      </w:r>
      <w:r>
        <w:rPr/>
        <w:t>contractor."</w:t>
      </w:r>
      <w:r>
        <w:rPr>
          <w:spacing w:val="61"/>
        </w:rPr>
        <w:t> </w:t>
      </w:r>
      <w:r>
        <w:rPr/>
        <w:t>R.S. </w:t>
      </w:r>
      <w:r>
        <w:rPr>
          <w:spacing w:val="-2"/>
        </w:rPr>
        <w:t>9:4807(C).</w:t>
      </w:r>
    </w:p>
    <w:p>
      <w:pPr>
        <w:pStyle w:val="ListParagraph"/>
        <w:numPr>
          <w:ilvl w:val="0"/>
          <w:numId w:val="27"/>
        </w:numPr>
        <w:tabs>
          <w:tab w:pos="821" w:val="left" w:leader="none"/>
        </w:tabs>
        <w:spacing w:line="260" w:lineRule="exact" w:before="9" w:after="0"/>
        <w:ind w:left="820" w:right="0" w:hanging="361"/>
        <w:jc w:val="both"/>
        <w:rPr>
          <w:sz w:val="24"/>
        </w:rPr>
      </w:pPr>
      <w:r>
        <w:rPr>
          <w:spacing w:val="-2"/>
          <w:sz w:val="24"/>
        </w:rPr>
        <w:t>"Work"</w:t>
      </w:r>
    </w:p>
    <w:p>
      <w:pPr>
        <w:pStyle w:val="ListParagraph"/>
        <w:numPr>
          <w:ilvl w:val="1"/>
          <w:numId w:val="27"/>
        </w:numPr>
        <w:tabs>
          <w:tab w:pos="1541" w:val="left" w:leader="none"/>
        </w:tabs>
        <w:spacing w:line="237" w:lineRule="auto" w:before="0" w:after="0"/>
        <w:ind w:left="1541" w:right="160" w:hanging="361"/>
        <w:jc w:val="both"/>
        <w:rPr>
          <w:sz w:val="24"/>
        </w:rPr>
      </w:pPr>
      <w:r>
        <w:rPr>
          <w:b/>
          <w:spacing w:val="-2"/>
          <w:w w:val="105"/>
          <w:sz w:val="24"/>
        </w:rPr>
        <w:t>In</w:t>
      </w:r>
      <w:r>
        <w:rPr>
          <w:b/>
          <w:spacing w:val="-12"/>
          <w:w w:val="105"/>
          <w:sz w:val="24"/>
        </w:rPr>
        <w:t> </w:t>
      </w:r>
      <w:r>
        <w:rPr>
          <w:b/>
          <w:spacing w:val="-4"/>
          <w:w w:val="80"/>
          <w:sz w:val="24"/>
        </w:rPr>
        <w:t>G</w:t>
      </w:r>
      <w:r>
        <w:rPr>
          <w:b/>
          <w:spacing w:val="1"/>
          <w:w w:val="80"/>
          <w:sz w:val="24"/>
        </w:rPr>
        <w:t>e</w:t>
      </w:r>
      <w:r>
        <w:rPr>
          <w:b/>
          <w:spacing w:val="-6"/>
          <w:w w:val="80"/>
          <w:sz w:val="24"/>
        </w:rPr>
        <w:t>n</w:t>
      </w:r>
      <w:r>
        <w:rPr>
          <w:b/>
          <w:spacing w:val="1"/>
          <w:w w:val="80"/>
          <w:sz w:val="24"/>
        </w:rPr>
        <w:t>e</w:t>
      </w:r>
      <w:r>
        <w:rPr>
          <w:b/>
          <w:spacing w:val="-4"/>
          <w:w w:val="80"/>
          <w:sz w:val="24"/>
        </w:rPr>
        <w:t>r</w:t>
      </w:r>
      <w:r>
        <w:rPr>
          <w:b/>
          <w:spacing w:val="-2"/>
          <w:w w:val="80"/>
          <w:sz w:val="24"/>
        </w:rPr>
        <w:t>a</w:t>
      </w:r>
      <w:r>
        <w:rPr>
          <w:b/>
          <w:spacing w:val="-3"/>
          <w:w w:val="80"/>
          <w:sz w:val="24"/>
        </w:rPr>
        <w:t>l</w:t>
      </w:r>
      <w:r>
        <w:rPr>
          <w:spacing w:val="-2"/>
          <w:w w:val="280"/>
          <w:sz w:val="24"/>
        </w:rPr>
        <w:t>-</w:t>
      </w:r>
      <w:r>
        <w:rPr>
          <w:spacing w:val="-2"/>
          <w:w w:val="105"/>
          <w:sz w:val="24"/>
        </w:rPr>
        <w:t>"A</w:t>
      </w:r>
      <w:r>
        <w:rPr>
          <w:spacing w:val="-12"/>
          <w:w w:val="105"/>
          <w:sz w:val="24"/>
        </w:rPr>
        <w:t> </w:t>
      </w:r>
      <w:r>
        <w:rPr>
          <w:spacing w:val="-2"/>
          <w:w w:val="105"/>
          <w:sz w:val="24"/>
        </w:rPr>
        <w:t>work</w:t>
      </w:r>
      <w:r>
        <w:rPr>
          <w:spacing w:val="-10"/>
          <w:w w:val="105"/>
          <w:sz w:val="24"/>
        </w:rPr>
        <w:t> </w:t>
      </w:r>
      <w:r>
        <w:rPr>
          <w:spacing w:val="-2"/>
          <w:w w:val="105"/>
          <w:sz w:val="24"/>
        </w:rPr>
        <w:t>is</w:t>
      </w:r>
      <w:r>
        <w:rPr>
          <w:spacing w:val="-3"/>
          <w:w w:val="105"/>
          <w:sz w:val="24"/>
        </w:rPr>
        <w:t> </w:t>
      </w:r>
      <w:r>
        <w:rPr>
          <w:spacing w:val="-2"/>
          <w:w w:val="105"/>
          <w:sz w:val="24"/>
        </w:rPr>
        <w:t>a</w:t>
      </w:r>
      <w:r>
        <w:rPr>
          <w:spacing w:val="-11"/>
          <w:w w:val="105"/>
          <w:sz w:val="24"/>
        </w:rPr>
        <w:t> </w:t>
      </w:r>
      <w:r>
        <w:rPr>
          <w:spacing w:val="-2"/>
          <w:w w:val="105"/>
          <w:sz w:val="24"/>
        </w:rPr>
        <w:t>single</w:t>
      </w:r>
      <w:r>
        <w:rPr>
          <w:spacing w:val="-6"/>
          <w:w w:val="105"/>
          <w:sz w:val="24"/>
        </w:rPr>
        <w:t> </w:t>
      </w:r>
      <w:r>
        <w:rPr>
          <w:spacing w:val="-2"/>
          <w:w w:val="105"/>
          <w:sz w:val="24"/>
        </w:rPr>
        <w:t>continuous</w:t>
      </w:r>
      <w:r>
        <w:rPr>
          <w:spacing w:val="-8"/>
          <w:w w:val="105"/>
          <w:sz w:val="24"/>
        </w:rPr>
        <w:t> </w:t>
      </w:r>
      <w:r>
        <w:rPr>
          <w:spacing w:val="-2"/>
          <w:w w:val="105"/>
          <w:sz w:val="24"/>
        </w:rPr>
        <w:t>project</w:t>
      </w:r>
      <w:r>
        <w:rPr>
          <w:spacing w:val="-6"/>
          <w:w w:val="105"/>
          <w:sz w:val="24"/>
        </w:rPr>
        <w:t> </w:t>
      </w:r>
      <w:r>
        <w:rPr>
          <w:spacing w:val="-2"/>
          <w:w w:val="105"/>
          <w:sz w:val="24"/>
        </w:rPr>
        <w:t>for</w:t>
      </w:r>
      <w:r>
        <w:rPr>
          <w:spacing w:val="-5"/>
          <w:w w:val="105"/>
          <w:sz w:val="24"/>
        </w:rPr>
        <w:t> </w:t>
      </w:r>
      <w:r>
        <w:rPr>
          <w:spacing w:val="-2"/>
          <w:w w:val="105"/>
          <w:sz w:val="24"/>
        </w:rPr>
        <w:t>the improvement,</w:t>
      </w:r>
      <w:r>
        <w:rPr>
          <w:spacing w:val="-9"/>
          <w:w w:val="105"/>
          <w:sz w:val="24"/>
        </w:rPr>
        <w:t> </w:t>
      </w:r>
      <w:r>
        <w:rPr>
          <w:spacing w:val="-2"/>
          <w:w w:val="105"/>
          <w:sz w:val="24"/>
        </w:rPr>
        <w:t>construction, erection, </w:t>
      </w:r>
      <w:r>
        <w:rPr>
          <w:sz w:val="24"/>
        </w:rPr>
        <w:t>reconstruction, modification, repair, demolition, or other physical</w:t>
      </w:r>
      <w:r>
        <w:rPr>
          <w:spacing w:val="-1"/>
          <w:sz w:val="24"/>
        </w:rPr>
        <w:t> </w:t>
      </w:r>
      <w:r>
        <w:rPr>
          <w:sz w:val="24"/>
        </w:rPr>
        <w:t>change of an immovable or its </w:t>
      </w:r>
      <w:r>
        <w:rPr>
          <w:w w:val="105"/>
          <w:sz w:val="24"/>
        </w:rPr>
        <w:t>component</w:t>
      </w:r>
      <w:r>
        <w:rPr>
          <w:spacing w:val="-5"/>
          <w:w w:val="105"/>
          <w:sz w:val="24"/>
        </w:rPr>
        <w:t> </w:t>
      </w:r>
      <w:r>
        <w:rPr>
          <w:w w:val="105"/>
          <w:sz w:val="24"/>
        </w:rPr>
        <w:t>parts."</w:t>
      </w:r>
      <w:r>
        <w:rPr>
          <w:spacing w:val="40"/>
          <w:w w:val="105"/>
          <w:sz w:val="24"/>
        </w:rPr>
        <w:t> </w:t>
      </w:r>
      <w:r>
        <w:rPr>
          <w:w w:val="105"/>
          <w:sz w:val="24"/>
        </w:rPr>
        <w:t>R.S.</w:t>
      </w:r>
      <w:r>
        <w:rPr>
          <w:spacing w:val="-3"/>
          <w:w w:val="105"/>
          <w:sz w:val="24"/>
        </w:rPr>
        <w:t> </w:t>
      </w:r>
      <w:r>
        <w:rPr>
          <w:w w:val="105"/>
          <w:sz w:val="24"/>
        </w:rPr>
        <w:t>9:4808(A).</w:t>
      </w:r>
    </w:p>
    <w:p>
      <w:pPr>
        <w:spacing w:after="0" w:line="237" w:lineRule="auto"/>
        <w:jc w:val="both"/>
        <w:rPr>
          <w:sz w:val="24"/>
        </w:rPr>
        <w:sectPr>
          <w:pgSz w:w="12240" w:h="15840"/>
          <w:pgMar w:header="722" w:footer="0" w:top="1300" w:bottom="280" w:left="620" w:right="560"/>
        </w:sectPr>
      </w:pPr>
    </w:p>
    <w:p>
      <w:pPr>
        <w:pStyle w:val="ListParagraph"/>
        <w:numPr>
          <w:ilvl w:val="2"/>
          <w:numId w:val="27"/>
        </w:numPr>
        <w:tabs>
          <w:tab w:pos="2261" w:val="left" w:leader="none"/>
        </w:tabs>
        <w:spacing w:line="249" w:lineRule="auto" w:before="20" w:after="0"/>
        <w:ind w:left="2261" w:right="160" w:hanging="360"/>
        <w:jc w:val="both"/>
        <w:rPr>
          <w:rFonts w:ascii="Arial" w:hAnsi="Arial"/>
          <w:sz w:val="24"/>
        </w:rPr>
      </w:pPr>
      <w:r>
        <w:rPr>
          <w:i/>
          <w:sz w:val="24"/>
          <w:u w:val="single"/>
        </w:rPr>
        <w:t>Effect of Multiple </w:t>
      </w:r>
      <w:r>
        <w:rPr>
          <w:i/>
          <w:spacing w:val="-1"/>
          <w:w w:val="80"/>
          <w:sz w:val="24"/>
          <w:u w:val="single"/>
        </w:rPr>
        <w:t>Co</w:t>
      </w:r>
      <w:r>
        <w:rPr>
          <w:i/>
          <w:spacing w:val="3"/>
          <w:w w:val="80"/>
          <w:sz w:val="24"/>
          <w:u w:val="single"/>
        </w:rPr>
        <w:t>n</w:t>
      </w:r>
      <w:r>
        <w:rPr>
          <w:i/>
          <w:spacing w:val="-3"/>
          <w:w w:val="80"/>
          <w:sz w:val="24"/>
          <w:u w:val="single"/>
        </w:rPr>
        <w:t>t</w:t>
      </w:r>
      <w:r>
        <w:rPr>
          <w:i/>
          <w:w w:val="80"/>
          <w:sz w:val="24"/>
          <w:u w:val="single"/>
        </w:rPr>
        <w:t>r</w:t>
      </w:r>
      <w:r>
        <w:rPr>
          <w:i/>
          <w:spacing w:val="-1"/>
          <w:w w:val="80"/>
          <w:sz w:val="24"/>
          <w:u w:val="single"/>
        </w:rPr>
        <w:t>a</w:t>
      </w:r>
      <w:r>
        <w:rPr>
          <w:i/>
          <w:spacing w:val="-3"/>
          <w:w w:val="80"/>
          <w:sz w:val="24"/>
          <w:u w:val="single"/>
        </w:rPr>
        <w:t>ct</w:t>
      </w:r>
      <w:r>
        <w:rPr>
          <w:i/>
          <w:spacing w:val="4"/>
          <w:w w:val="80"/>
          <w:sz w:val="24"/>
          <w:u w:val="single"/>
        </w:rPr>
        <w:t>s</w:t>
      </w:r>
      <w:r>
        <w:rPr>
          <w:spacing w:val="4"/>
          <w:w w:val="280"/>
          <w:sz w:val="24"/>
        </w:rPr>
        <w:t>-</w:t>
      </w:r>
      <w:r>
        <w:rPr>
          <w:sz w:val="24"/>
        </w:rPr>
        <w:t>In general, the fact that the work is to be performed by multiple contractors does not cause a single project to be divided into separate "works." Nevertheless, if a notice of contract is properly filed, then the work is to be performed under </w:t>
      </w:r>
      <w:r>
        <w:rPr>
          <w:i/>
          <w:sz w:val="24"/>
          <w:u w:val="single"/>
        </w:rPr>
        <w:t>that</w:t>
      </w:r>
      <w:r>
        <w:rPr>
          <w:i/>
          <w:sz w:val="24"/>
        </w:rPr>
        <w:t> </w:t>
      </w:r>
      <w:r>
        <w:rPr>
          <w:sz w:val="24"/>
        </w:rPr>
        <w:t>contract is deemed to be a "work" separate and distinct from other portions of the project.</w:t>
      </w:r>
      <w:r>
        <w:rPr>
          <w:spacing w:val="40"/>
          <w:sz w:val="24"/>
        </w:rPr>
        <w:t> </w:t>
      </w:r>
      <w:r>
        <w:rPr>
          <w:sz w:val="24"/>
        </w:rPr>
        <w:t>R.S. 9:4808(B).</w:t>
      </w:r>
    </w:p>
    <w:p>
      <w:pPr>
        <w:pStyle w:val="ListParagraph"/>
        <w:numPr>
          <w:ilvl w:val="3"/>
          <w:numId w:val="27"/>
        </w:numPr>
        <w:tabs>
          <w:tab w:pos="2982" w:val="left" w:leader="none"/>
        </w:tabs>
        <w:spacing w:line="244" w:lineRule="auto" w:before="0" w:after="0"/>
        <w:ind w:left="2981" w:right="156" w:hanging="360"/>
        <w:jc w:val="both"/>
        <w:rPr>
          <w:sz w:val="24"/>
        </w:rPr>
      </w:pPr>
      <w:r>
        <w:rPr>
          <w:sz w:val="24"/>
        </w:rPr>
        <w:t>This</w:t>
      </w:r>
      <w:r>
        <w:rPr>
          <w:spacing w:val="22"/>
          <w:sz w:val="24"/>
        </w:rPr>
        <w:t> </w:t>
      </w:r>
      <w:r>
        <w:rPr>
          <w:sz w:val="24"/>
        </w:rPr>
        <w:t>only applies to contractors, not </w:t>
      </w:r>
      <w:r>
        <w:rPr>
          <w:spacing w:val="-2"/>
          <w:w w:val="80"/>
          <w:sz w:val="24"/>
        </w:rPr>
        <w:t>s</w:t>
      </w:r>
      <w:r>
        <w:rPr>
          <w:spacing w:val="-3"/>
          <w:w w:val="80"/>
          <w:sz w:val="24"/>
        </w:rPr>
        <w:t>ub</w:t>
      </w:r>
      <w:r>
        <w:rPr>
          <w:spacing w:val="3"/>
          <w:w w:val="80"/>
          <w:sz w:val="24"/>
        </w:rPr>
        <w:t>s</w:t>
      </w:r>
      <w:r>
        <w:rPr>
          <w:spacing w:val="2"/>
          <w:w w:val="280"/>
          <w:sz w:val="24"/>
        </w:rPr>
        <w:t>-</w:t>
      </w:r>
      <w:r>
        <w:rPr>
          <w:sz w:val="24"/>
        </w:rPr>
        <w:t>i.e., there can only be a separate work</w:t>
      </w:r>
      <w:r>
        <w:rPr>
          <w:spacing w:val="40"/>
          <w:sz w:val="24"/>
        </w:rPr>
        <w:t> </w:t>
      </w:r>
      <w:r>
        <w:rPr>
          <w:sz w:val="24"/>
        </w:rPr>
        <w:t>if</w:t>
      </w:r>
      <w:r>
        <w:rPr>
          <w:spacing w:val="-15"/>
          <w:sz w:val="24"/>
        </w:rPr>
        <w:t> </w:t>
      </w:r>
      <w:r>
        <w:rPr>
          <w:sz w:val="24"/>
        </w:rPr>
        <w:t>the</w:t>
      </w:r>
      <w:r>
        <w:rPr>
          <w:spacing w:val="-15"/>
          <w:sz w:val="24"/>
        </w:rPr>
        <w:t> </w:t>
      </w:r>
      <w:r>
        <w:rPr>
          <w:sz w:val="24"/>
        </w:rPr>
        <w:t>contract</w:t>
      </w:r>
      <w:r>
        <w:rPr>
          <w:spacing w:val="-15"/>
          <w:sz w:val="24"/>
        </w:rPr>
        <w:t> </w:t>
      </w:r>
      <w:r>
        <w:rPr>
          <w:sz w:val="24"/>
        </w:rPr>
        <w:t>is</w:t>
      </w:r>
      <w:r>
        <w:rPr>
          <w:spacing w:val="-15"/>
          <w:sz w:val="24"/>
        </w:rPr>
        <w:t> </w:t>
      </w:r>
      <w:r>
        <w:rPr>
          <w:sz w:val="24"/>
        </w:rPr>
        <w:t>between</w:t>
      </w:r>
      <w:r>
        <w:rPr>
          <w:spacing w:val="-15"/>
          <w:sz w:val="24"/>
        </w:rPr>
        <w:t> </w:t>
      </w:r>
      <w:r>
        <w:rPr>
          <w:sz w:val="24"/>
        </w:rPr>
        <w:t>the</w:t>
      </w:r>
      <w:r>
        <w:rPr>
          <w:spacing w:val="-15"/>
          <w:sz w:val="24"/>
        </w:rPr>
        <w:t> </w:t>
      </w:r>
      <w:r>
        <w:rPr>
          <w:sz w:val="24"/>
        </w:rPr>
        <w:t>contractor</w:t>
      </w:r>
      <w:r>
        <w:rPr>
          <w:spacing w:val="-15"/>
          <w:sz w:val="24"/>
        </w:rPr>
        <w:t> </w:t>
      </w:r>
      <w:r>
        <w:rPr>
          <w:sz w:val="24"/>
        </w:rPr>
        <w:t>and</w:t>
      </w:r>
      <w:r>
        <w:rPr>
          <w:spacing w:val="-15"/>
          <w:sz w:val="24"/>
        </w:rPr>
        <w:t> </w:t>
      </w:r>
      <w:r>
        <w:rPr>
          <w:sz w:val="24"/>
        </w:rPr>
        <w:t>owner</w:t>
      </w:r>
      <w:r>
        <w:rPr>
          <w:spacing w:val="-15"/>
          <w:sz w:val="24"/>
        </w:rPr>
        <w:t> </w:t>
      </w:r>
      <w:r>
        <w:rPr>
          <w:sz w:val="24"/>
        </w:rPr>
        <w:t>for</w:t>
      </w:r>
      <w:r>
        <w:rPr>
          <w:spacing w:val="-15"/>
          <w:sz w:val="24"/>
        </w:rPr>
        <w:t> </w:t>
      </w:r>
      <w:r>
        <w:rPr>
          <w:sz w:val="24"/>
        </w:rPr>
        <w:t>a</w:t>
      </w:r>
      <w:r>
        <w:rPr>
          <w:spacing w:val="-15"/>
          <w:sz w:val="24"/>
        </w:rPr>
        <w:t> </w:t>
      </w:r>
      <w:r>
        <w:rPr>
          <w:sz w:val="24"/>
        </w:rPr>
        <w:t>particular</w:t>
      </w:r>
      <w:r>
        <w:rPr>
          <w:spacing w:val="-15"/>
          <w:sz w:val="24"/>
        </w:rPr>
        <w:t> </w:t>
      </w:r>
      <w:r>
        <w:rPr>
          <w:sz w:val="24"/>
        </w:rPr>
        <w:t>part</w:t>
      </w:r>
      <w:r>
        <w:rPr>
          <w:spacing w:val="-15"/>
          <w:sz w:val="24"/>
        </w:rPr>
        <w:t> </w:t>
      </w:r>
      <w:r>
        <w:rPr>
          <w:sz w:val="24"/>
        </w:rPr>
        <w:t>of</w:t>
      </w:r>
      <w:r>
        <w:rPr>
          <w:spacing w:val="-15"/>
          <w:sz w:val="24"/>
        </w:rPr>
        <w:t> </w:t>
      </w:r>
      <w:r>
        <w:rPr>
          <w:sz w:val="24"/>
        </w:rPr>
        <w:t>the</w:t>
      </w:r>
      <w:r>
        <w:rPr>
          <w:spacing w:val="-15"/>
          <w:sz w:val="24"/>
        </w:rPr>
        <w:t> </w:t>
      </w:r>
      <w:r>
        <w:rPr>
          <w:sz w:val="24"/>
        </w:rPr>
        <w:t>project and the bond/notice of contract is properly and timely filed.</w:t>
      </w:r>
      <w:r>
        <w:rPr>
          <w:spacing w:val="40"/>
          <w:sz w:val="24"/>
        </w:rPr>
        <w:t> </w:t>
      </w:r>
      <w:r>
        <w:rPr>
          <w:sz w:val="24"/>
        </w:rPr>
        <w:t>Distinct notices of work can artificially divide up the "work" into "works."</w:t>
      </w:r>
    </w:p>
    <w:p>
      <w:pPr>
        <w:pStyle w:val="ListParagraph"/>
        <w:numPr>
          <w:ilvl w:val="1"/>
          <w:numId w:val="27"/>
        </w:numPr>
        <w:tabs>
          <w:tab w:pos="1541" w:val="left" w:leader="none"/>
        </w:tabs>
        <w:spacing w:line="286" w:lineRule="exact" w:before="0" w:after="0"/>
        <w:ind w:left="1541" w:right="153" w:hanging="361"/>
        <w:jc w:val="both"/>
        <w:rPr>
          <w:sz w:val="24"/>
        </w:rPr>
      </w:pPr>
      <w:r>
        <w:rPr>
          <w:b/>
          <w:sz w:val="24"/>
        </w:rPr>
        <w:t>Site </w:t>
      </w:r>
      <w:r>
        <w:rPr>
          <w:b/>
          <w:spacing w:val="-2"/>
          <w:w w:val="83"/>
          <w:sz w:val="24"/>
        </w:rPr>
        <w:t>P</w:t>
      </w:r>
      <w:r>
        <w:rPr>
          <w:b/>
          <w:spacing w:val="3"/>
          <w:w w:val="83"/>
          <w:sz w:val="24"/>
        </w:rPr>
        <w:t>r</w:t>
      </w:r>
      <w:r>
        <w:rPr>
          <w:b/>
          <w:spacing w:val="-2"/>
          <w:w w:val="83"/>
          <w:sz w:val="24"/>
        </w:rPr>
        <w:t>e</w:t>
      </w:r>
      <w:r>
        <w:rPr>
          <w:b/>
          <w:spacing w:val="1"/>
          <w:w w:val="83"/>
          <w:sz w:val="24"/>
        </w:rPr>
        <w:t>p</w:t>
      </w:r>
      <w:r>
        <w:rPr>
          <w:b/>
          <w:w w:val="83"/>
          <w:sz w:val="24"/>
        </w:rPr>
        <w:t>a</w:t>
      </w:r>
      <w:r>
        <w:rPr>
          <w:b/>
          <w:spacing w:val="-2"/>
          <w:w w:val="83"/>
          <w:sz w:val="24"/>
        </w:rPr>
        <w:t>r</w:t>
      </w:r>
      <w:r>
        <w:rPr>
          <w:b/>
          <w:w w:val="83"/>
          <w:sz w:val="24"/>
        </w:rPr>
        <w:t>at</w:t>
      </w:r>
      <w:r>
        <w:rPr>
          <w:b/>
          <w:spacing w:val="-2"/>
          <w:w w:val="83"/>
          <w:sz w:val="24"/>
        </w:rPr>
        <w:t>i</w:t>
      </w:r>
      <w:r>
        <w:rPr>
          <w:b/>
          <w:spacing w:val="4"/>
          <w:w w:val="83"/>
          <w:sz w:val="24"/>
        </w:rPr>
        <w:t>o</w:t>
      </w:r>
      <w:r>
        <w:rPr>
          <w:b/>
          <w:spacing w:val="-2"/>
          <w:w w:val="83"/>
          <w:sz w:val="24"/>
        </w:rPr>
        <w:t>n</w:t>
      </w:r>
      <w:r>
        <w:rPr>
          <w:w w:val="283"/>
          <w:sz w:val="24"/>
        </w:rPr>
        <w:t>-</w:t>
      </w:r>
      <w:r>
        <w:rPr>
          <w:sz w:val="24"/>
        </w:rPr>
        <w:t>Site preparation work of the nature described in R.S. 9:4808(C) is </w:t>
      </w:r>
      <w:r>
        <w:rPr>
          <w:b/>
          <w:sz w:val="24"/>
        </w:rPr>
        <w:t>deemed </w:t>
      </w:r>
      <w:r>
        <w:rPr>
          <w:sz w:val="24"/>
        </w:rPr>
        <w:t>to</w:t>
      </w:r>
      <w:r>
        <w:rPr>
          <w:spacing w:val="40"/>
          <w:sz w:val="24"/>
        </w:rPr>
        <w:t> </w:t>
      </w:r>
      <w:r>
        <w:rPr>
          <w:sz w:val="24"/>
        </w:rPr>
        <w:t>be a </w:t>
      </w:r>
      <w:r>
        <w:rPr>
          <w:b/>
          <w:sz w:val="24"/>
        </w:rPr>
        <w:t>separate work </w:t>
      </w:r>
      <w:r>
        <w:rPr>
          <w:sz w:val="24"/>
        </w:rPr>
        <w:t>to the extent that the site preparation work is not a part of the contractor's </w:t>
      </w:r>
      <w:r>
        <w:rPr>
          <w:spacing w:val="-2"/>
          <w:sz w:val="24"/>
        </w:rPr>
        <w:t>work.</w:t>
      </w:r>
    </w:p>
    <w:p>
      <w:pPr>
        <w:pStyle w:val="ListParagraph"/>
        <w:numPr>
          <w:ilvl w:val="2"/>
          <w:numId w:val="27"/>
        </w:numPr>
        <w:tabs>
          <w:tab w:pos="2261" w:val="left" w:leader="none"/>
        </w:tabs>
        <w:spacing w:line="249" w:lineRule="auto" w:before="31" w:after="0"/>
        <w:ind w:left="2261" w:right="155" w:hanging="360"/>
        <w:jc w:val="both"/>
        <w:rPr>
          <w:rFonts w:ascii="Arial" w:hAnsi="Arial"/>
          <w:sz w:val="24"/>
        </w:rPr>
      </w:pPr>
      <w:r>
        <w:rPr>
          <w:sz w:val="24"/>
        </w:rPr>
        <w:t>R.S. 9:4808(C): "The clearing, leveling, grading, test piling, cutting or removal of trees and</w:t>
      </w:r>
      <w:r>
        <w:rPr>
          <w:spacing w:val="-15"/>
          <w:sz w:val="24"/>
        </w:rPr>
        <w:t> </w:t>
      </w:r>
      <w:r>
        <w:rPr>
          <w:sz w:val="24"/>
        </w:rPr>
        <w:t>debris,</w:t>
      </w:r>
      <w:r>
        <w:rPr>
          <w:spacing w:val="-15"/>
          <w:sz w:val="24"/>
        </w:rPr>
        <w:t> </w:t>
      </w:r>
      <w:r>
        <w:rPr>
          <w:sz w:val="24"/>
        </w:rPr>
        <w:t>placing</w:t>
      </w:r>
      <w:r>
        <w:rPr>
          <w:spacing w:val="-15"/>
          <w:sz w:val="24"/>
        </w:rPr>
        <w:t> </w:t>
      </w:r>
      <w:r>
        <w:rPr>
          <w:sz w:val="24"/>
        </w:rPr>
        <w:t>of</w:t>
      </w:r>
      <w:r>
        <w:rPr>
          <w:spacing w:val="-15"/>
          <w:sz w:val="24"/>
        </w:rPr>
        <w:t> </w:t>
      </w:r>
      <w:r>
        <w:rPr>
          <w:sz w:val="24"/>
        </w:rPr>
        <w:t>fill</w:t>
      </w:r>
      <w:r>
        <w:rPr>
          <w:spacing w:val="-15"/>
          <w:sz w:val="24"/>
        </w:rPr>
        <w:t> </w:t>
      </w:r>
      <w:r>
        <w:rPr>
          <w:sz w:val="24"/>
        </w:rPr>
        <w:t>dirt,</w:t>
      </w:r>
      <w:r>
        <w:rPr>
          <w:spacing w:val="-15"/>
          <w:sz w:val="24"/>
        </w:rPr>
        <w:t> </w:t>
      </w:r>
      <w:r>
        <w:rPr>
          <w:sz w:val="24"/>
        </w:rPr>
        <w:t>leveling</w:t>
      </w:r>
      <w:r>
        <w:rPr>
          <w:spacing w:val="-15"/>
          <w:sz w:val="24"/>
        </w:rPr>
        <w:t> </w:t>
      </w:r>
      <w:r>
        <w:rPr>
          <w:sz w:val="24"/>
        </w:rPr>
        <w:t>of</w:t>
      </w:r>
      <w:r>
        <w:rPr>
          <w:spacing w:val="-15"/>
          <w:sz w:val="24"/>
        </w:rPr>
        <w:t> </w:t>
      </w:r>
      <w:r>
        <w:rPr>
          <w:sz w:val="24"/>
        </w:rPr>
        <w:t>the</w:t>
      </w:r>
      <w:r>
        <w:rPr>
          <w:spacing w:val="-15"/>
          <w:sz w:val="24"/>
        </w:rPr>
        <w:t> </w:t>
      </w:r>
      <w:r>
        <w:rPr>
          <w:sz w:val="24"/>
        </w:rPr>
        <w:t>land</w:t>
      </w:r>
      <w:r>
        <w:rPr>
          <w:spacing w:val="-15"/>
          <w:sz w:val="24"/>
        </w:rPr>
        <w:t> </w:t>
      </w:r>
      <w:r>
        <w:rPr>
          <w:sz w:val="24"/>
        </w:rPr>
        <w:t>surface,</w:t>
      </w:r>
      <w:r>
        <w:rPr>
          <w:spacing w:val="-15"/>
          <w:sz w:val="24"/>
        </w:rPr>
        <w:t> </w:t>
      </w:r>
      <w:r>
        <w:rPr>
          <w:sz w:val="24"/>
        </w:rPr>
        <w:t>demolition</w:t>
      </w:r>
      <w:r>
        <w:rPr>
          <w:spacing w:val="-15"/>
          <w:sz w:val="24"/>
        </w:rPr>
        <w:t> </w:t>
      </w:r>
      <w:r>
        <w:rPr>
          <w:sz w:val="24"/>
        </w:rPr>
        <w:t>of</w:t>
      </w:r>
      <w:r>
        <w:rPr>
          <w:spacing w:val="-15"/>
          <w:sz w:val="24"/>
        </w:rPr>
        <w:t> </w:t>
      </w:r>
      <w:r>
        <w:rPr>
          <w:sz w:val="24"/>
        </w:rPr>
        <w:t>existing</w:t>
      </w:r>
      <w:r>
        <w:rPr>
          <w:spacing w:val="-15"/>
          <w:sz w:val="24"/>
        </w:rPr>
        <w:t> </w:t>
      </w:r>
      <w:r>
        <w:rPr>
          <w:sz w:val="24"/>
        </w:rPr>
        <w:t>structures, or performance of other work on land for or by an owner or the owner's contractor, in preparation for the construction or erection of a building or other construction thereon to be</w:t>
      </w:r>
      <w:r>
        <w:rPr>
          <w:spacing w:val="-15"/>
          <w:sz w:val="24"/>
        </w:rPr>
        <w:t> </w:t>
      </w:r>
      <w:r>
        <w:rPr>
          <w:sz w:val="24"/>
        </w:rPr>
        <w:t>substantially</w:t>
      </w:r>
      <w:r>
        <w:rPr>
          <w:spacing w:val="-15"/>
          <w:sz w:val="24"/>
        </w:rPr>
        <w:t> </w:t>
      </w:r>
      <w:r>
        <w:rPr>
          <w:sz w:val="24"/>
        </w:rPr>
        <w:t>or</w:t>
      </w:r>
      <w:r>
        <w:rPr>
          <w:spacing w:val="-13"/>
          <w:sz w:val="24"/>
        </w:rPr>
        <w:t> </w:t>
      </w:r>
      <w:r>
        <w:rPr>
          <w:sz w:val="24"/>
        </w:rPr>
        <w:t>entirely</w:t>
      </w:r>
      <w:r>
        <w:rPr>
          <w:spacing w:val="-15"/>
          <w:sz w:val="24"/>
        </w:rPr>
        <w:t> </w:t>
      </w:r>
      <w:r>
        <w:rPr>
          <w:sz w:val="24"/>
        </w:rPr>
        <w:t>built</w:t>
      </w:r>
      <w:r>
        <w:rPr>
          <w:spacing w:val="-9"/>
          <w:sz w:val="24"/>
        </w:rPr>
        <w:t> </w:t>
      </w:r>
      <w:r>
        <w:rPr>
          <w:sz w:val="24"/>
        </w:rPr>
        <w:t>or</w:t>
      </w:r>
      <w:r>
        <w:rPr>
          <w:spacing w:val="-11"/>
          <w:sz w:val="24"/>
        </w:rPr>
        <w:t> </w:t>
      </w:r>
      <w:r>
        <w:rPr>
          <w:sz w:val="24"/>
        </w:rPr>
        <w:t>erected</w:t>
      </w:r>
      <w:r>
        <w:rPr>
          <w:spacing w:val="-12"/>
          <w:sz w:val="24"/>
        </w:rPr>
        <w:t> </w:t>
      </w:r>
      <w:r>
        <w:rPr>
          <w:sz w:val="24"/>
        </w:rPr>
        <w:t>by</w:t>
      </w:r>
      <w:r>
        <w:rPr>
          <w:spacing w:val="-15"/>
          <w:sz w:val="24"/>
        </w:rPr>
        <w:t> </w:t>
      </w:r>
      <w:r>
        <w:rPr>
          <w:sz w:val="24"/>
        </w:rPr>
        <w:t>a</w:t>
      </w:r>
      <w:r>
        <w:rPr>
          <w:spacing w:val="-13"/>
          <w:sz w:val="24"/>
        </w:rPr>
        <w:t> </w:t>
      </w:r>
      <w:r>
        <w:rPr>
          <w:sz w:val="24"/>
        </w:rPr>
        <w:t>contractor,</w:t>
      </w:r>
      <w:r>
        <w:rPr>
          <w:spacing w:val="-11"/>
          <w:sz w:val="24"/>
        </w:rPr>
        <w:t> </w:t>
      </w:r>
      <w:r>
        <w:rPr>
          <w:sz w:val="24"/>
        </w:rPr>
        <w:t>shall</w:t>
      </w:r>
      <w:r>
        <w:rPr>
          <w:spacing w:val="-15"/>
          <w:sz w:val="24"/>
        </w:rPr>
        <w:t> </w:t>
      </w:r>
      <w:r>
        <w:rPr>
          <w:sz w:val="24"/>
        </w:rPr>
        <w:t>be</w:t>
      </w:r>
      <w:r>
        <w:rPr>
          <w:spacing w:val="-13"/>
          <w:sz w:val="24"/>
        </w:rPr>
        <w:t> </w:t>
      </w:r>
      <w:r>
        <w:rPr>
          <w:sz w:val="24"/>
        </w:rPr>
        <w:t>deemed</w:t>
      </w:r>
      <w:r>
        <w:rPr>
          <w:spacing w:val="-12"/>
          <w:sz w:val="24"/>
        </w:rPr>
        <w:t> </w:t>
      </w:r>
      <w:r>
        <w:rPr>
          <w:sz w:val="24"/>
        </w:rPr>
        <w:t>a</w:t>
      </w:r>
      <w:r>
        <w:rPr>
          <w:spacing w:val="-13"/>
          <w:sz w:val="24"/>
        </w:rPr>
        <w:t> </w:t>
      </w:r>
      <w:r>
        <w:rPr>
          <w:sz w:val="24"/>
        </w:rPr>
        <w:t>separate</w:t>
      </w:r>
      <w:r>
        <w:rPr>
          <w:spacing w:val="-13"/>
          <w:sz w:val="24"/>
        </w:rPr>
        <w:t> </w:t>
      </w:r>
      <w:r>
        <w:rPr>
          <w:sz w:val="24"/>
        </w:rPr>
        <w:t>work to</w:t>
      </w:r>
      <w:r>
        <w:rPr>
          <w:spacing w:val="-1"/>
          <w:sz w:val="24"/>
        </w:rPr>
        <w:t> </w:t>
      </w:r>
      <w:r>
        <w:rPr>
          <w:sz w:val="24"/>
        </w:rPr>
        <w:t>the extent the preparatory</w:t>
      </w:r>
      <w:r>
        <w:rPr>
          <w:spacing w:val="-7"/>
          <w:sz w:val="24"/>
        </w:rPr>
        <w:t> </w:t>
      </w:r>
      <w:r>
        <w:rPr>
          <w:sz w:val="24"/>
        </w:rPr>
        <w:t>work</w:t>
      </w:r>
      <w:r>
        <w:rPr>
          <w:spacing w:val="-2"/>
          <w:sz w:val="24"/>
        </w:rPr>
        <w:t> </w:t>
      </w:r>
      <w:r>
        <w:rPr>
          <w:sz w:val="24"/>
        </w:rPr>
        <w:t>is not a</w:t>
      </w:r>
      <w:r>
        <w:rPr>
          <w:spacing w:val="-3"/>
          <w:sz w:val="24"/>
        </w:rPr>
        <w:t> </w:t>
      </w:r>
      <w:r>
        <w:rPr>
          <w:sz w:val="24"/>
        </w:rPr>
        <w:t>part of</w:t>
      </w:r>
      <w:r>
        <w:rPr>
          <w:spacing w:val="-1"/>
          <w:sz w:val="24"/>
        </w:rPr>
        <w:t> </w:t>
      </w:r>
      <w:r>
        <w:rPr>
          <w:sz w:val="24"/>
        </w:rPr>
        <w:t>the contractor's work</w:t>
      </w:r>
      <w:r>
        <w:rPr>
          <w:spacing w:val="-2"/>
          <w:sz w:val="24"/>
        </w:rPr>
        <w:t> </w:t>
      </w:r>
      <w:r>
        <w:rPr>
          <w:sz w:val="24"/>
        </w:rPr>
        <w:t>for the erection of the building or other construction."</w:t>
      </w:r>
    </w:p>
    <w:p>
      <w:pPr>
        <w:pStyle w:val="ListParagraph"/>
        <w:numPr>
          <w:ilvl w:val="0"/>
          <w:numId w:val="27"/>
        </w:numPr>
        <w:tabs>
          <w:tab w:pos="821" w:val="left" w:leader="none"/>
        </w:tabs>
        <w:spacing w:line="256" w:lineRule="exact" w:before="0" w:after="0"/>
        <w:ind w:left="820" w:right="0" w:hanging="361"/>
        <w:jc w:val="both"/>
        <w:rPr>
          <w:sz w:val="24"/>
        </w:rPr>
      </w:pPr>
      <w:r>
        <w:rPr>
          <w:sz w:val="24"/>
          <w:u w:val="single"/>
        </w:rPr>
        <w:t>"Commencement,"</w:t>
      </w:r>
      <w:r>
        <w:rPr>
          <w:spacing w:val="1"/>
          <w:sz w:val="24"/>
          <w:u w:val="single"/>
        </w:rPr>
        <w:t> </w:t>
      </w:r>
      <w:r>
        <w:rPr>
          <w:sz w:val="24"/>
          <w:u w:val="single"/>
        </w:rPr>
        <w:t>"Substantial</w:t>
      </w:r>
      <w:r>
        <w:rPr>
          <w:spacing w:val="1"/>
          <w:sz w:val="24"/>
          <w:u w:val="single"/>
        </w:rPr>
        <w:t> </w:t>
      </w:r>
      <w:r>
        <w:rPr>
          <w:sz w:val="24"/>
          <w:u w:val="single"/>
        </w:rPr>
        <w:t>Completion,"</w:t>
      </w:r>
      <w:r>
        <w:rPr>
          <w:spacing w:val="1"/>
          <w:sz w:val="24"/>
          <w:u w:val="single"/>
        </w:rPr>
        <w:t> </w:t>
      </w:r>
      <w:r>
        <w:rPr>
          <w:sz w:val="24"/>
          <w:u w:val="single"/>
        </w:rPr>
        <w:t>and</w:t>
      </w:r>
      <w:r>
        <w:rPr>
          <w:spacing w:val="4"/>
          <w:sz w:val="24"/>
          <w:u w:val="single"/>
        </w:rPr>
        <w:t> </w:t>
      </w:r>
      <w:r>
        <w:rPr>
          <w:spacing w:val="-2"/>
          <w:sz w:val="24"/>
          <w:u w:val="single"/>
        </w:rPr>
        <w:t>"Abandonment"</w:t>
      </w:r>
    </w:p>
    <w:p>
      <w:pPr>
        <w:pStyle w:val="ListParagraph"/>
        <w:numPr>
          <w:ilvl w:val="1"/>
          <w:numId w:val="27"/>
        </w:numPr>
        <w:tabs>
          <w:tab w:pos="1541" w:val="left" w:leader="none"/>
        </w:tabs>
        <w:spacing w:line="286" w:lineRule="exact" w:before="31" w:after="0"/>
        <w:ind w:left="1541" w:right="163" w:hanging="361"/>
        <w:jc w:val="both"/>
        <w:rPr>
          <w:sz w:val="24"/>
        </w:rPr>
      </w:pPr>
      <w:r>
        <w:rPr>
          <w:b/>
          <w:sz w:val="24"/>
        </w:rPr>
        <w:t>Commencement—</w:t>
      </w:r>
      <w:r>
        <w:rPr>
          <w:sz w:val="24"/>
        </w:rPr>
        <w:t>Under R.S. 9:4820(A)(2), work is begun "by placing materials at the site of the immovable to be used in the work </w:t>
      </w:r>
      <w:r>
        <w:rPr>
          <w:rFonts w:ascii="TimesNewRomanPS-BoldItalicMT" w:hAnsi="TimesNewRomanPS-BoldItalicMT"/>
          <w:b/>
          <w:i/>
          <w:sz w:val="24"/>
          <w:u w:val="single"/>
        </w:rPr>
        <w:t>or</w:t>
      </w:r>
      <w:r>
        <w:rPr>
          <w:rFonts w:ascii="TimesNewRomanPS-BoldItalicMT" w:hAnsi="TimesNewRomanPS-BoldItalicMT"/>
          <w:b/>
          <w:i/>
          <w:sz w:val="24"/>
        </w:rPr>
        <w:t> </w:t>
      </w:r>
      <w:r>
        <w:rPr>
          <w:sz w:val="24"/>
        </w:rPr>
        <w:t>conducting other work at the site of the immovable the effect of which is visible from a simple inspection and reasonably indicative that the work has </w:t>
      </w:r>
      <w:r>
        <w:rPr>
          <w:spacing w:val="-2"/>
          <w:sz w:val="24"/>
        </w:rPr>
        <w:t>begun."</w:t>
      </w:r>
    </w:p>
    <w:p>
      <w:pPr>
        <w:pStyle w:val="ListParagraph"/>
        <w:numPr>
          <w:ilvl w:val="2"/>
          <w:numId w:val="27"/>
        </w:numPr>
        <w:tabs>
          <w:tab w:pos="2261" w:val="left" w:leader="none"/>
        </w:tabs>
        <w:spacing w:line="240" w:lineRule="auto" w:before="34" w:after="0"/>
        <w:ind w:left="2261" w:right="0" w:hanging="360"/>
        <w:jc w:val="both"/>
        <w:rPr>
          <w:rFonts w:ascii="Arial" w:hAnsi="Arial"/>
          <w:sz w:val="24"/>
        </w:rPr>
      </w:pPr>
      <w:r>
        <w:rPr>
          <w:i/>
          <w:sz w:val="24"/>
          <w:u w:val="single"/>
        </w:rPr>
        <w:t>Things</w:t>
      </w:r>
      <w:r>
        <w:rPr>
          <w:i/>
          <w:spacing w:val="-3"/>
          <w:sz w:val="24"/>
          <w:u w:val="single"/>
        </w:rPr>
        <w:t> </w:t>
      </w:r>
      <w:r>
        <w:rPr>
          <w:rFonts w:ascii="TimesNewRomanPS-BoldItalicMT" w:hAnsi="TimesNewRomanPS-BoldItalicMT"/>
          <w:b/>
          <w:i/>
          <w:sz w:val="24"/>
          <w:u w:val="single"/>
        </w:rPr>
        <w:t>Not</w:t>
      </w:r>
      <w:r>
        <w:rPr>
          <w:rFonts w:ascii="TimesNewRomanPS-BoldItalicMT" w:hAnsi="TimesNewRomanPS-BoldItalicMT"/>
          <w:b/>
          <w:i/>
          <w:spacing w:val="-5"/>
          <w:sz w:val="24"/>
          <w:u w:val="single"/>
        </w:rPr>
        <w:t> </w:t>
      </w:r>
      <w:r>
        <w:rPr>
          <w:i/>
          <w:sz w:val="24"/>
          <w:u w:val="single"/>
        </w:rPr>
        <w:t>Constituting</w:t>
      </w:r>
      <w:r>
        <w:rPr>
          <w:i/>
          <w:spacing w:val="-2"/>
          <w:sz w:val="24"/>
          <w:u w:val="single"/>
        </w:rPr>
        <w:t> </w:t>
      </w:r>
      <w:r>
        <w:rPr>
          <w:i/>
          <w:sz w:val="24"/>
          <w:u w:val="single"/>
        </w:rPr>
        <w:t>Commencement</w:t>
      </w:r>
      <w:r>
        <w:rPr>
          <w:i/>
          <w:spacing w:val="-4"/>
          <w:sz w:val="24"/>
          <w:u w:val="single"/>
        </w:rPr>
        <w:t> </w:t>
      </w:r>
      <w:r>
        <w:rPr>
          <w:i/>
          <w:sz w:val="24"/>
          <w:u w:val="single"/>
        </w:rPr>
        <w:t>of Work</w:t>
      </w:r>
      <w:r>
        <w:rPr>
          <w:i/>
          <w:spacing w:val="-4"/>
          <w:sz w:val="24"/>
          <w:u w:val="single"/>
        </w:rPr>
        <w:t> </w:t>
      </w:r>
      <w:r>
        <w:rPr>
          <w:i/>
          <w:spacing w:val="-2"/>
          <w:sz w:val="24"/>
          <w:u w:val="single"/>
        </w:rPr>
        <w:t>[Exceptions]</w:t>
      </w:r>
    </w:p>
    <w:p>
      <w:pPr>
        <w:pStyle w:val="ListParagraph"/>
        <w:numPr>
          <w:ilvl w:val="3"/>
          <w:numId w:val="27"/>
        </w:numPr>
        <w:tabs>
          <w:tab w:pos="2982" w:val="left" w:leader="none"/>
        </w:tabs>
        <w:spacing w:line="244" w:lineRule="auto" w:before="5" w:after="0"/>
        <w:ind w:left="2981" w:right="159" w:hanging="360"/>
        <w:jc w:val="both"/>
        <w:rPr>
          <w:sz w:val="24"/>
        </w:rPr>
      </w:pPr>
      <w:r>
        <w:rPr>
          <w:sz w:val="24"/>
          <w:u w:val="single"/>
        </w:rPr>
        <w:t>Site </w:t>
      </w:r>
      <w:r>
        <w:rPr>
          <w:spacing w:val="1"/>
          <w:w w:val="83"/>
          <w:sz w:val="24"/>
          <w:u w:val="single"/>
        </w:rPr>
        <w:t>P</w:t>
      </w:r>
      <w:r>
        <w:rPr>
          <w:w w:val="83"/>
          <w:sz w:val="24"/>
          <w:u w:val="single"/>
        </w:rPr>
        <w:t>r</w:t>
      </w:r>
      <w:r>
        <w:rPr>
          <w:spacing w:val="-2"/>
          <w:w w:val="83"/>
          <w:sz w:val="24"/>
          <w:u w:val="single"/>
        </w:rPr>
        <w:t>e</w:t>
      </w:r>
      <w:r>
        <w:rPr>
          <w:w w:val="83"/>
          <w:sz w:val="24"/>
          <w:u w:val="single"/>
        </w:rPr>
        <w:t>p</w:t>
      </w:r>
      <w:r>
        <w:rPr>
          <w:spacing w:val="-2"/>
          <w:w w:val="83"/>
          <w:sz w:val="24"/>
          <w:u w:val="single"/>
        </w:rPr>
        <w:t>a</w:t>
      </w:r>
      <w:r>
        <w:rPr>
          <w:w w:val="83"/>
          <w:sz w:val="24"/>
          <w:u w:val="single"/>
        </w:rPr>
        <w:t>r</w:t>
      </w:r>
      <w:r>
        <w:rPr>
          <w:spacing w:val="-2"/>
          <w:w w:val="83"/>
          <w:sz w:val="24"/>
          <w:u w:val="single"/>
        </w:rPr>
        <w:t>a</w:t>
      </w:r>
      <w:r>
        <w:rPr>
          <w:spacing w:val="3"/>
          <w:w w:val="83"/>
          <w:sz w:val="24"/>
          <w:u w:val="single"/>
        </w:rPr>
        <w:t>t</w:t>
      </w:r>
      <w:r>
        <w:rPr>
          <w:spacing w:val="-2"/>
          <w:w w:val="83"/>
          <w:sz w:val="24"/>
          <w:u w:val="single"/>
        </w:rPr>
        <w:t>i</w:t>
      </w:r>
      <w:r>
        <w:rPr>
          <w:w w:val="83"/>
          <w:sz w:val="24"/>
          <w:u w:val="single"/>
        </w:rPr>
        <w:t>o</w:t>
      </w:r>
      <w:r>
        <w:rPr>
          <w:spacing w:val="-4"/>
          <w:w w:val="83"/>
          <w:sz w:val="24"/>
          <w:u w:val="single"/>
        </w:rPr>
        <w:t>n</w:t>
      </w:r>
      <w:r>
        <w:rPr>
          <w:spacing w:val="5"/>
          <w:w w:val="283"/>
          <w:sz w:val="24"/>
        </w:rPr>
        <w:t>-</w:t>
      </w:r>
      <w:r>
        <w:rPr>
          <w:sz w:val="24"/>
        </w:rPr>
        <w:t>"For these purposes, services rendered by a surveyor, architect,</w:t>
      </w:r>
      <w:r>
        <w:rPr>
          <w:spacing w:val="80"/>
          <w:sz w:val="24"/>
        </w:rPr>
        <w:t> </w:t>
      </w:r>
      <w:r>
        <w:rPr>
          <w:sz w:val="24"/>
        </w:rPr>
        <w:t>or engineer, or the driving of test piling, cutting or removable of trees and debris, placing</w:t>
      </w:r>
      <w:r>
        <w:rPr>
          <w:spacing w:val="-9"/>
          <w:sz w:val="24"/>
        </w:rPr>
        <w:t> </w:t>
      </w:r>
      <w:r>
        <w:rPr>
          <w:sz w:val="24"/>
        </w:rPr>
        <w:t>of</w:t>
      </w:r>
      <w:r>
        <w:rPr>
          <w:spacing w:val="-13"/>
          <w:sz w:val="24"/>
        </w:rPr>
        <w:t> </w:t>
      </w:r>
      <w:r>
        <w:rPr>
          <w:sz w:val="24"/>
        </w:rPr>
        <w:t>fill</w:t>
      </w:r>
      <w:r>
        <w:rPr>
          <w:spacing w:val="-15"/>
          <w:sz w:val="24"/>
        </w:rPr>
        <w:t> </w:t>
      </w:r>
      <w:r>
        <w:rPr>
          <w:sz w:val="24"/>
        </w:rPr>
        <w:t>dirt,</w:t>
      </w:r>
      <w:r>
        <w:rPr>
          <w:spacing w:val="-15"/>
          <w:sz w:val="24"/>
        </w:rPr>
        <w:t> </w:t>
      </w:r>
      <w:r>
        <w:rPr>
          <w:sz w:val="24"/>
        </w:rPr>
        <w:t>demolition</w:t>
      </w:r>
      <w:r>
        <w:rPr>
          <w:spacing w:val="-15"/>
          <w:sz w:val="24"/>
        </w:rPr>
        <w:t> </w:t>
      </w:r>
      <w:r>
        <w:rPr>
          <w:sz w:val="24"/>
        </w:rPr>
        <w:t>of</w:t>
      </w:r>
      <w:r>
        <w:rPr>
          <w:spacing w:val="-14"/>
          <w:sz w:val="24"/>
        </w:rPr>
        <w:t> </w:t>
      </w:r>
      <w:r>
        <w:rPr>
          <w:sz w:val="24"/>
        </w:rPr>
        <w:t>existing</w:t>
      </w:r>
      <w:r>
        <w:rPr>
          <w:spacing w:val="-10"/>
          <w:sz w:val="24"/>
        </w:rPr>
        <w:t> </w:t>
      </w:r>
      <w:r>
        <w:rPr>
          <w:sz w:val="24"/>
        </w:rPr>
        <w:t>of</w:t>
      </w:r>
      <w:r>
        <w:rPr>
          <w:spacing w:val="-15"/>
          <w:sz w:val="24"/>
        </w:rPr>
        <w:t> </w:t>
      </w:r>
      <w:r>
        <w:rPr>
          <w:sz w:val="24"/>
        </w:rPr>
        <w:t>existing</w:t>
      </w:r>
      <w:r>
        <w:rPr>
          <w:spacing w:val="-5"/>
          <w:sz w:val="24"/>
        </w:rPr>
        <w:t> </w:t>
      </w:r>
      <w:r>
        <w:rPr>
          <w:sz w:val="24"/>
        </w:rPr>
        <w:t>of</w:t>
      </w:r>
      <w:r>
        <w:rPr>
          <w:spacing w:val="-15"/>
          <w:sz w:val="24"/>
        </w:rPr>
        <w:t> </w:t>
      </w:r>
      <w:r>
        <w:rPr>
          <w:sz w:val="24"/>
        </w:rPr>
        <w:t>structures,</w:t>
      </w:r>
      <w:r>
        <w:rPr>
          <w:spacing w:val="-10"/>
          <w:sz w:val="24"/>
        </w:rPr>
        <w:t> </w:t>
      </w:r>
      <w:r>
        <w:rPr>
          <w:sz w:val="24"/>
        </w:rPr>
        <w:t>or</w:t>
      </w:r>
      <w:r>
        <w:rPr>
          <w:spacing w:val="-5"/>
          <w:sz w:val="24"/>
        </w:rPr>
        <w:t> </w:t>
      </w:r>
      <w:r>
        <w:rPr>
          <w:sz w:val="24"/>
        </w:rPr>
        <w:t>leveling</w:t>
      </w:r>
      <w:r>
        <w:rPr>
          <w:spacing w:val="-10"/>
          <w:sz w:val="24"/>
        </w:rPr>
        <w:t> </w:t>
      </w:r>
      <w:r>
        <w:rPr>
          <w:sz w:val="24"/>
        </w:rPr>
        <w:t>of</w:t>
      </w:r>
      <w:r>
        <w:rPr>
          <w:spacing w:val="-14"/>
          <w:sz w:val="24"/>
        </w:rPr>
        <w:t> </w:t>
      </w:r>
      <w:r>
        <w:rPr>
          <w:sz w:val="24"/>
        </w:rPr>
        <w:t>the land surface shall </w:t>
      </w:r>
      <w:r>
        <w:rPr>
          <w:rFonts w:ascii="TimesNewRomanPS-BoldItalicMT" w:hAnsi="TimesNewRomanPS-BoldItalicMT"/>
          <w:b/>
          <w:i/>
          <w:sz w:val="24"/>
        </w:rPr>
        <w:t>not </w:t>
      </w:r>
      <w:r>
        <w:rPr>
          <w:sz w:val="24"/>
        </w:rPr>
        <w:t>be considered."</w:t>
      </w:r>
    </w:p>
    <w:p>
      <w:pPr>
        <w:pStyle w:val="ListParagraph"/>
        <w:numPr>
          <w:ilvl w:val="3"/>
          <w:numId w:val="27"/>
        </w:numPr>
        <w:tabs>
          <w:tab w:pos="2982" w:val="left" w:leader="none"/>
        </w:tabs>
        <w:spacing w:line="242" w:lineRule="auto" w:before="4" w:after="0"/>
        <w:ind w:left="2981" w:right="159" w:hanging="360"/>
        <w:jc w:val="both"/>
        <w:rPr>
          <w:sz w:val="24"/>
        </w:rPr>
      </w:pPr>
      <w:r>
        <w:rPr>
          <w:sz w:val="24"/>
          <w:u w:val="single"/>
        </w:rPr>
        <w:t>Placing of Materials Having a Value of Less Than </w:t>
      </w:r>
      <w:r>
        <w:rPr>
          <w:spacing w:val="1"/>
          <w:w w:val="80"/>
          <w:sz w:val="24"/>
          <w:u w:val="single"/>
        </w:rPr>
        <w:t>$</w:t>
      </w:r>
      <w:r>
        <w:rPr>
          <w:spacing w:val="-3"/>
          <w:w w:val="80"/>
          <w:sz w:val="24"/>
          <w:u w:val="single"/>
        </w:rPr>
        <w:t>10</w:t>
      </w:r>
      <w:r>
        <w:rPr>
          <w:spacing w:val="5"/>
          <w:w w:val="80"/>
          <w:sz w:val="24"/>
          <w:u w:val="single"/>
        </w:rPr>
        <w:t>0</w:t>
      </w:r>
      <w:r>
        <w:rPr>
          <w:spacing w:val="-3"/>
          <w:w w:val="280"/>
          <w:sz w:val="24"/>
        </w:rPr>
        <w:t>-</w:t>
      </w:r>
      <w:r>
        <w:rPr>
          <w:w w:val="120"/>
          <w:sz w:val="24"/>
        </w:rPr>
        <w:t>".nor </w:t>
      </w:r>
      <w:r>
        <w:rPr>
          <w:sz w:val="24"/>
        </w:rPr>
        <w:t>shall the placing of materials having an aggregate price of less than one hundred dollars on the immovable be considered."</w:t>
      </w:r>
    </w:p>
    <w:p>
      <w:pPr>
        <w:pStyle w:val="ListParagraph"/>
        <w:numPr>
          <w:ilvl w:val="1"/>
          <w:numId w:val="27"/>
        </w:numPr>
        <w:tabs>
          <w:tab w:pos="1541" w:val="left" w:leader="none"/>
        </w:tabs>
        <w:spacing w:line="311" w:lineRule="exact" w:before="0" w:after="0"/>
        <w:ind w:left="1541" w:right="0" w:hanging="361"/>
        <w:jc w:val="both"/>
        <w:rPr>
          <w:sz w:val="24"/>
        </w:rPr>
      </w:pPr>
      <w:r>
        <w:rPr>
          <w:b/>
          <w:sz w:val="24"/>
        </w:rPr>
        <w:t>Substantial</w:t>
      </w:r>
      <w:r>
        <w:rPr>
          <w:b/>
          <w:spacing w:val="24"/>
          <w:sz w:val="24"/>
        </w:rPr>
        <w:t> </w:t>
      </w:r>
      <w:r>
        <w:rPr>
          <w:b/>
          <w:spacing w:val="1"/>
          <w:w w:val="81"/>
          <w:sz w:val="24"/>
        </w:rPr>
        <w:t>C</w:t>
      </w:r>
      <w:r>
        <w:rPr>
          <w:b/>
          <w:w w:val="81"/>
          <w:sz w:val="24"/>
        </w:rPr>
        <w:t>o</w:t>
      </w:r>
      <w:r>
        <w:rPr>
          <w:b/>
          <w:spacing w:val="4"/>
          <w:w w:val="81"/>
          <w:sz w:val="24"/>
        </w:rPr>
        <w:t>m</w:t>
      </w:r>
      <w:r>
        <w:rPr>
          <w:b/>
          <w:spacing w:val="1"/>
          <w:w w:val="81"/>
          <w:sz w:val="24"/>
        </w:rPr>
        <w:t>p</w:t>
      </w:r>
      <w:r>
        <w:rPr>
          <w:b/>
          <w:spacing w:val="-2"/>
          <w:w w:val="81"/>
          <w:sz w:val="24"/>
        </w:rPr>
        <w:t>le</w:t>
      </w:r>
      <w:r>
        <w:rPr>
          <w:b/>
          <w:w w:val="81"/>
          <w:sz w:val="24"/>
        </w:rPr>
        <w:t>t</w:t>
      </w:r>
      <w:r>
        <w:rPr>
          <w:b/>
          <w:spacing w:val="-2"/>
          <w:w w:val="81"/>
          <w:sz w:val="24"/>
        </w:rPr>
        <w:t>i</w:t>
      </w:r>
      <w:r>
        <w:rPr>
          <w:b/>
          <w:w w:val="81"/>
          <w:sz w:val="24"/>
        </w:rPr>
        <w:t>o</w:t>
      </w:r>
      <w:r>
        <w:rPr>
          <w:b/>
          <w:spacing w:val="-3"/>
          <w:w w:val="81"/>
          <w:sz w:val="24"/>
        </w:rPr>
        <w:t>n</w:t>
      </w:r>
      <w:r>
        <w:rPr>
          <w:w w:val="281"/>
          <w:sz w:val="24"/>
        </w:rPr>
        <w:t>-</w:t>
      </w:r>
      <w:r>
        <w:rPr>
          <w:sz w:val="24"/>
        </w:rPr>
        <w:t>Under</w:t>
      </w:r>
      <w:r>
        <w:rPr>
          <w:spacing w:val="25"/>
          <w:sz w:val="24"/>
        </w:rPr>
        <w:t> </w:t>
      </w:r>
      <w:r>
        <w:rPr>
          <w:sz w:val="24"/>
        </w:rPr>
        <w:t>R.S.</w:t>
      </w:r>
      <w:r>
        <w:rPr>
          <w:spacing w:val="26"/>
          <w:sz w:val="24"/>
        </w:rPr>
        <w:t> </w:t>
      </w:r>
      <w:r>
        <w:rPr>
          <w:sz w:val="24"/>
        </w:rPr>
        <w:t>9:4822(H),</w:t>
      </w:r>
      <w:r>
        <w:rPr>
          <w:spacing w:val="25"/>
          <w:sz w:val="24"/>
        </w:rPr>
        <w:t> </w:t>
      </w:r>
      <w:r>
        <w:rPr>
          <w:sz w:val="24"/>
        </w:rPr>
        <w:t>a</w:t>
      </w:r>
      <w:r>
        <w:rPr>
          <w:spacing w:val="30"/>
          <w:sz w:val="24"/>
        </w:rPr>
        <w:t> </w:t>
      </w:r>
      <w:r>
        <w:rPr>
          <w:sz w:val="24"/>
        </w:rPr>
        <w:t>"work"</w:t>
      </w:r>
      <w:r>
        <w:rPr>
          <w:spacing w:val="30"/>
          <w:sz w:val="24"/>
        </w:rPr>
        <w:t> </w:t>
      </w:r>
      <w:r>
        <w:rPr>
          <w:sz w:val="24"/>
        </w:rPr>
        <w:t>is</w:t>
      </w:r>
      <w:r>
        <w:rPr>
          <w:spacing w:val="34"/>
          <w:sz w:val="24"/>
        </w:rPr>
        <w:t> </w:t>
      </w:r>
      <w:r>
        <w:rPr>
          <w:sz w:val="24"/>
        </w:rPr>
        <w:t>"substantially</w:t>
      </w:r>
      <w:r>
        <w:rPr>
          <w:spacing w:val="24"/>
          <w:sz w:val="24"/>
        </w:rPr>
        <w:t> </w:t>
      </w:r>
      <w:r>
        <w:rPr>
          <w:sz w:val="24"/>
        </w:rPr>
        <w:t>completed"</w:t>
      </w:r>
      <w:r>
        <w:rPr>
          <w:spacing w:val="23"/>
          <w:sz w:val="24"/>
        </w:rPr>
        <w:t> </w:t>
      </w:r>
      <w:r>
        <w:rPr>
          <w:spacing w:val="-2"/>
          <w:sz w:val="24"/>
        </w:rPr>
        <w:t>when:</w:t>
      </w:r>
    </w:p>
    <w:p>
      <w:pPr>
        <w:pStyle w:val="ListParagraph"/>
        <w:numPr>
          <w:ilvl w:val="2"/>
          <w:numId w:val="27"/>
        </w:numPr>
        <w:tabs>
          <w:tab w:pos="2261" w:val="left" w:leader="none"/>
        </w:tabs>
        <w:spacing w:line="247" w:lineRule="auto" w:before="12" w:after="0"/>
        <w:ind w:left="2261" w:right="172" w:hanging="360"/>
        <w:jc w:val="both"/>
        <w:rPr>
          <w:rFonts w:ascii="Arial" w:hAnsi="Arial"/>
          <w:sz w:val="24"/>
        </w:rPr>
      </w:pPr>
      <w:r>
        <w:rPr>
          <w:sz w:val="24"/>
        </w:rPr>
        <w:t>"The last</w:t>
      </w:r>
      <w:r>
        <w:rPr>
          <w:spacing w:val="-1"/>
          <w:sz w:val="24"/>
        </w:rPr>
        <w:t> </w:t>
      </w:r>
      <w:r>
        <w:rPr>
          <w:sz w:val="24"/>
        </w:rPr>
        <w:t>work is performed on, or materials are</w:t>
      </w:r>
      <w:r>
        <w:rPr>
          <w:spacing w:val="-1"/>
          <w:sz w:val="24"/>
        </w:rPr>
        <w:t> </w:t>
      </w:r>
      <w:r>
        <w:rPr>
          <w:sz w:val="24"/>
        </w:rPr>
        <w:t>delivered to</w:t>
      </w:r>
      <w:r>
        <w:rPr>
          <w:spacing w:val="-5"/>
          <w:sz w:val="24"/>
        </w:rPr>
        <w:t> </w:t>
      </w:r>
      <w:r>
        <w:rPr>
          <w:sz w:val="24"/>
        </w:rPr>
        <w:t>the</w:t>
      </w:r>
      <w:r>
        <w:rPr>
          <w:spacing w:val="-1"/>
          <w:sz w:val="24"/>
        </w:rPr>
        <w:t> </w:t>
      </w:r>
      <w:r>
        <w:rPr>
          <w:sz w:val="24"/>
        </w:rPr>
        <w:t>site</w:t>
      </w:r>
      <w:r>
        <w:rPr>
          <w:spacing w:val="-1"/>
          <w:sz w:val="24"/>
        </w:rPr>
        <w:t> </w:t>
      </w:r>
      <w:r>
        <w:rPr>
          <w:sz w:val="24"/>
        </w:rPr>
        <w:t>of</w:t>
      </w:r>
      <w:r>
        <w:rPr>
          <w:spacing w:val="-5"/>
          <w:sz w:val="24"/>
        </w:rPr>
        <w:t> </w:t>
      </w:r>
      <w:r>
        <w:rPr>
          <w:sz w:val="24"/>
        </w:rPr>
        <w:t>the immovable</w:t>
      </w:r>
      <w:r>
        <w:rPr>
          <w:spacing w:val="-1"/>
          <w:sz w:val="24"/>
        </w:rPr>
        <w:t> </w:t>
      </w:r>
      <w:r>
        <w:rPr>
          <w:sz w:val="24"/>
        </w:rPr>
        <w:t>or that that portion or area with respect to which a partial notice of termination of work is filed; or"</w:t>
      </w:r>
    </w:p>
    <w:p>
      <w:pPr>
        <w:pStyle w:val="ListParagraph"/>
        <w:numPr>
          <w:ilvl w:val="3"/>
          <w:numId w:val="27"/>
        </w:numPr>
        <w:tabs>
          <w:tab w:pos="2982" w:val="left" w:leader="none"/>
        </w:tabs>
        <w:spacing w:line="240" w:lineRule="auto" w:before="2" w:after="0"/>
        <w:ind w:left="2981" w:right="0" w:hanging="361"/>
        <w:jc w:val="both"/>
        <w:rPr>
          <w:sz w:val="24"/>
        </w:rPr>
      </w:pPr>
      <w:r>
        <w:rPr>
          <w:sz w:val="24"/>
        </w:rPr>
        <w:t>Contractor</w:t>
      </w:r>
      <w:r>
        <w:rPr>
          <w:spacing w:val="-1"/>
          <w:sz w:val="24"/>
        </w:rPr>
        <w:t> </w:t>
      </w:r>
      <w:r>
        <w:rPr>
          <w:sz w:val="24"/>
        </w:rPr>
        <w:t>is</w:t>
      </w:r>
      <w:r>
        <w:rPr>
          <w:spacing w:val="3"/>
          <w:sz w:val="24"/>
        </w:rPr>
        <w:t> </w:t>
      </w:r>
      <w:r>
        <w:rPr>
          <w:sz w:val="24"/>
        </w:rPr>
        <w:t>totally</w:t>
      </w:r>
      <w:r>
        <w:rPr>
          <w:spacing w:val="-8"/>
          <w:sz w:val="24"/>
        </w:rPr>
        <w:t> </w:t>
      </w:r>
      <w:r>
        <w:rPr>
          <w:sz w:val="24"/>
        </w:rPr>
        <w:t>done</w:t>
      </w:r>
      <w:r>
        <w:rPr>
          <w:spacing w:val="1"/>
          <w:sz w:val="24"/>
        </w:rPr>
        <w:t> </w:t>
      </w:r>
      <w:r>
        <w:rPr>
          <w:sz w:val="24"/>
        </w:rPr>
        <w:t>or</w:t>
      </w:r>
      <w:r>
        <w:rPr>
          <w:spacing w:val="1"/>
          <w:sz w:val="24"/>
        </w:rPr>
        <w:t> </w:t>
      </w:r>
      <w:r>
        <w:rPr>
          <w:sz w:val="24"/>
        </w:rPr>
        <w:t>files</w:t>
      </w:r>
      <w:r>
        <w:rPr>
          <w:spacing w:val="4"/>
          <w:sz w:val="24"/>
        </w:rPr>
        <w:t> </w:t>
      </w:r>
      <w:r>
        <w:rPr>
          <w:sz w:val="24"/>
        </w:rPr>
        <w:t>notice of</w:t>
      </w:r>
      <w:r>
        <w:rPr>
          <w:spacing w:val="-8"/>
          <w:sz w:val="24"/>
        </w:rPr>
        <w:t> </w:t>
      </w:r>
      <w:r>
        <w:rPr>
          <w:sz w:val="24"/>
        </w:rPr>
        <w:t>termination</w:t>
      </w:r>
      <w:r>
        <w:rPr>
          <w:spacing w:val="-1"/>
          <w:sz w:val="24"/>
        </w:rPr>
        <w:t> </w:t>
      </w:r>
      <w:r>
        <w:rPr>
          <w:sz w:val="24"/>
        </w:rPr>
        <w:t>as</w:t>
      </w:r>
      <w:r>
        <w:rPr>
          <w:spacing w:val="-2"/>
          <w:sz w:val="24"/>
        </w:rPr>
        <w:t> </w:t>
      </w:r>
      <w:r>
        <w:rPr>
          <w:sz w:val="24"/>
        </w:rPr>
        <w:t>to</w:t>
      </w:r>
      <w:r>
        <w:rPr>
          <w:spacing w:val="-8"/>
          <w:sz w:val="24"/>
        </w:rPr>
        <w:t> </w:t>
      </w:r>
      <w:r>
        <w:rPr>
          <w:sz w:val="24"/>
        </w:rPr>
        <w:t>part</w:t>
      </w:r>
      <w:r>
        <w:rPr>
          <w:spacing w:val="1"/>
          <w:sz w:val="24"/>
        </w:rPr>
        <w:t> </w:t>
      </w:r>
      <w:r>
        <w:rPr>
          <w:sz w:val="24"/>
        </w:rPr>
        <w:t>of</w:t>
      </w:r>
      <w:r>
        <w:rPr>
          <w:spacing w:val="-8"/>
          <w:sz w:val="24"/>
        </w:rPr>
        <w:t> </w:t>
      </w:r>
      <w:r>
        <w:rPr>
          <w:sz w:val="24"/>
        </w:rPr>
        <w:t>the</w:t>
      </w:r>
      <w:r>
        <w:rPr>
          <w:spacing w:val="-4"/>
          <w:sz w:val="24"/>
        </w:rPr>
        <w:t> </w:t>
      </w:r>
      <w:r>
        <w:rPr>
          <w:spacing w:val="-2"/>
          <w:sz w:val="24"/>
        </w:rPr>
        <w:t>work.</w:t>
      </w:r>
    </w:p>
    <w:p>
      <w:pPr>
        <w:pStyle w:val="ListParagraph"/>
        <w:numPr>
          <w:ilvl w:val="2"/>
          <w:numId w:val="27"/>
        </w:numPr>
        <w:tabs>
          <w:tab w:pos="2261" w:val="left" w:leader="none"/>
        </w:tabs>
        <w:spacing w:line="247" w:lineRule="auto" w:before="23" w:after="0"/>
        <w:ind w:left="2261" w:right="158" w:hanging="360"/>
        <w:jc w:val="both"/>
        <w:rPr>
          <w:rFonts w:ascii="Arial" w:hAnsi="Arial"/>
          <w:sz w:val="24"/>
        </w:rPr>
      </w:pPr>
      <w:r>
        <w:rPr>
          <w:sz w:val="24"/>
        </w:rPr>
        <w:t>"The owner accepts the improvement, possesses or reoccupies the immovable, or that portion or area of the immovable with respect to which a notice of partial termination is filed, although</w:t>
      </w:r>
      <w:r>
        <w:rPr>
          <w:spacing w:val="-4"/>
          <w:sz w:val="24"/>
        </w:rPr>
        <w:t> </w:t>
      </w:r>
      <w:r>
        <w:rPr>
          <w:sz w:val="24"/>
        </w:rPr>
        <w:t>minor or inconsequential</w:t>
      </w:r>
      <w:r>
        <w:rPr>
          <w:spacing w:val="-6"/>
          <w:sz w:val="24"/>
        </w:rPr>
        <w:t> </w:t>
      </w:r>
      <w:r>
        <w:rPr>
          <w:sz w:val="24"/>
        </w:rPr>
        <w:t>matters</w:t>
      </w:r>
      <w:r>
        <w:rPr>
          <w:spacing w:val="-3"/>
          <w:sz w:val="24"/>
        </w:rPr>
        <w:t> </w:t>
      </w:r>
      <w:r>
        <w:rPr>
          <w:sz w:val="24"/>
        </w:rPr>
        <w:t>remain</w:t>
      </w:r>
      <w:r>
        <w:rPr>
          <w:spacing w:val="-10"/>
          <w:sz w:val="24"/>
        </w:rPr>
        <w:t> </w:t>
      </w:r>
      <w:r>
        <w:rPr>
          <w:sz w:val="24"/>
        </w:rPr>
        <w:t>to</w:t>
      </w:r>
      <w:r>
        <w:rPr>
          <w:spacing w:val="-4"/>
          <w:sz w:val="24"/>
        </w:rPr>
        <w:t> </w:t>
      </w:r>
      <w:r>
        <w:rPr>
          <w:sz w:val="24"/>
        </w:rPr>
        <w:t>be finished or</w:t>
      </w:r>
      <w:r>
        <w:rPr>
          <w:spacing w:val="-4"/>
          <w:sz w:val="24"/>
        </w:rPr>
        <w:t> </w:t>
      </w:r>
      <w:r>
        <w:rPr>
          <w:sz w:val="24"/>
        </w:rPr>
        <w:t>minor</w:t>
      </w:r>
      <w:r>
        <w:rPr>
          <w:spacing w:val="-4"/>
          <w:sz w:val="24"/>
        </w:rPr>
        <w:t> </w:t>
      </w:r>
      <w:r>
        <w:rPr>
          <w:sz w:val="24"/>
        </w:rPr>
        <w:t>defects or errors in the work are to be remedied."</w:t>
      </w:r>
    </w:p>
    <w:p>
      <w:pPr>
        <w:pStyle w:val="ListParagraph"/>
        <w:numPr>
          <w:ilvl w:val="3"/>
          <w:numId w:val="27"/>
        </w:numPr>
        <w:tabs>
          <w:tab w:pos="2982" w:val="left" w:leader="none"/>
        </w:tabs>
        <w:spacing w:line="230" w:lineRule="auto" w:before="16" w:after="0"/>
        <w:ind w:left="2981" w:right="160" w:hanging="360"/>
        <w:jc w:val="both"/>
        <w:rPr>
          <w:sz w:val="24"/>
        </w:rPr>
      </w:pPr>
      <w:r>
        <w:rPr>
          <w:sz w:val="24"/>
        </w:rPr>
        <w:t>Owner pays pretty much everything to the contractor but reserves the right to enforce their punch list.</w:t>
      </w:r>
    </w:p>
    <w:p>
      <w:pPr>
        <w:pStyle w:val="ListParagraph"/>
        <w:numPr>
          <w:ilvl w:val="1"/>
          <w:numId w:val="27"/>
        </w:numPr>
        <w:tabs>
          <w:tab w:pos="1541" w:val="left" w:leader="none"/>
        </w:tabs>
        <w:spacing w:line="311" w:lineRule="exact" w:before="0" w:after="0"/>
        <w:ind w:left="1541" w:right="0" w:hanging="361"/>
        <w:jc w:val="both"/>
        <w:rPr>
          <w:sz w:val="24"/>
        </w:rPr>
      </w:pPr>
      <w:r>
        <w:rPr>
          <w:b/>
          <w:spacing w:val="1"/>
          <w:w w:val="83"/>
          <w:sz w:val="24"/>
        </w:rPr>
        <w:t>Ab</w:t>
      </w:r>
      <w:r>
        <w:rPr>
          <w:b/>
          <w:w w:val="83"/>
          <w:sz w:val="24"/>
        </w:rPr>
        <w:t>a</w:t>
      </w:r>
      <w:r>
        <w:rPr>
          <w:b/>
          <w:spacing w:val="-4"/>
          <w:w w:val="83"/>
          <w:sz w:val="24"/>
        </w:rPr>
        <w:t>n</w:t>
      </w:r>
      <w:r>
        <w:rPr>
          <w:b/>
          <w:spacing w:val="1"/>
          <w:w w:val="83"/>
          <w:sz w:val="24"/>
        </w:rPr>
        <w:t>d</w:t>
      </w:r>
      <w:r>
        <w:rPr>
          <w:b/>
          <w:w w:val="83"/>
          <w:sz w:val="24"/>
        </w:rPr>
        <w:t>o</w:t>
      </w:r>
      <w:r>
        <w:rPr>
          <w:b/>
          <w:spacing w:val="-4"/>
          <w:w w:val="83"/>
          <w:sz w:val="24"/>
        </w:rPr>
        <w:t>n</w:t>
      </w:r>
      <w:r>
        <w:rPr>
          <w:b/>
          <w:spacing w:val="4"/>
          <w:w w:val="83"/>
          <w:sz w:val="24"/>
        </w:rPr>
        <w:t>m</w:t>
      </w:r>
      <w:r>
        <w:rPr>
          <w:b/>
          <w:spacing w:val="-2"/>
          <w:w w:val="83"/>
          <w:sz w:val="24"/>
        </w:rPr>
        <w:t>e</w:t>
      </w:r>
      <w:r>
        <w:rPr>
          <w:b/>
          <w:spacing w:val="-4"/>
          <w:w w:val="83"/>
          <w:sz w:val="24"/>
        </w:rPr>
        <w:t>n</w:t>
      </w:r>
      <w:r>
        <w:rPr>
          <w:b/>
          <w:spacing w:val="1"/>
          <w:w w:val="83"/>
          <w:sz w:val="24"/>
        </w:rPr>
        <w:t>t</w:t>
      </w:r>
      <w:r>
        <w:rPr>
          <w:w w:val="283"/>
          <w:sz w:val="24"/>
        </w:rPr>
        <w:t>-</w:t>
      </w:r>
      <w:r>
        <w:rPr>
          <w:sz w:val="24"/>
        </w:rPr>
        <w:t>Under</w:t>
      </w:r>
      <w:r>
        <w:rPr>
          <w:spacing w:val="25"/>
          <w:sz w:val="24"/>
        </w:rPr>
        <w:t> </w:t>
      </w:r>
      <w:r>
        <w:rPr>
          <w:sz w:val="24"/>
        </w:rPr>
        <w:t>9:4822(I),</w:t>
      </w:r>
      <w:r>
        <w:rPr>
          <w:spacing w:val="26"/>
          <w:sz w:val="24"/>
        </w:rPr>
        <w:t> </w:t>
      </w:r>
      <w:r>
        <w:rPr>
          <w:sz w:val="24"/>
        </w:rPr>
        <w:t>a</w:t>
      </w:r>
      <w:r>
        <w:rPr>
          <w:spacing w:val="25"/>
          <w:sz w:val="24"/>
        </w:rPr>
        <w:t> </w:t>
      </w:r>
      <w:r>
        <w:rPr>
          <w:sz w:val="24"/>
        </w:rPr>
        <w:t>work</w:t>
      </w:r>
      <w:r>
        <w:rPr>
          <w:spacing w:val="26"/>
          <w:sz w:val="24"/>
        </w:rPr>
        <w:t> </w:t>
      </w:r>
      <w:r>
        <w:rPr>
          <w:sz w:val="24"/>
        </w:rPr>
        <w:t>is</w:t>
      </w:r>
      <w:r>
        <w:rPr>
          <w:spacing w:val="29"/>
          <w:sz w:val="24"/>
        </w:rPr>
        <w:t> </w:t>
      </w:r>
      <w:r>
        <w:rPr>
          <w:sz w:val="24"/>
        </w:rPr>
        <w:t>"abandoned</w:t>
      </w:r>
      <w:r>
        <w:rPr>
          <w:spacing w:val="26"/>
          <w:sz w:val="24"/>
        </w:rPr>
        <w:t> </w:t>
      </w:r>
      <w:r>
        <w:rPr>
          <w:sz w:val="24"/>
        </w:rPr>
        <w:t>by</w:t>
      </w:r>
      <w:r>
        <w:rPr>
          <w:spacing w:val="19"/>
          <w:sz w:val="24"/>
        </w:rPr>
        <w:t> </w:t>
      </w:r>
      <w:r>
        <w:rPr>
          <w:sz w:val="24"/>
        </w:rPr>
        <w:t>the</w:t>
      </w:r>
      <w:r>
        <w:rPr>
          <w:spacing w:val="31"/>
          <w:sz w:val="24"/>
        </w:rPr>
        <w:t> </w:t>
      </w:r>
      <w:r>
        <w:rPr>
          <w:sz w:val="24"/>
        </w:rPr>
        <w:t>owner</w:t>
      </w:r>
      <w:r>
        <w:rPr>
          <w:spacing w:val="32"/>
          <w:sz w:val="24"/>
        </w:rPr>
        <w:t> </w:t>
      </w:r>
      <w:r>
        <w:rPr>
          <w:sz w:val="24"/>
        </w:rPr>
        <w:t>if</w:t>
      </w:r>
      <w:r>
        <w:rPr>
          <w:spacing w:val="26"/>
          <w:sz w:val="24"/>
        </w:rPr>
        <w:t> </w:t>
      </w:r>
      <w:r>
        <w:rPr>
          <w:sz w:val="24"/>
        </w:rPr>
        <w:t>he</w:t>
      </w:r>
      <w:r>
        <w:rPr>
          <w:spacing w:val="25"/>
          <w:sz w:val="24"/>
        </w:rPr>
        <w:t> </w:t>
      </w:r>
      <w:r>
        <w:rPr>
          <w:sz w:val="24"/>
        </w:rPr>
        <w:t>terminates</w:t>
      </w:r>
      <w:r>
        <w:rPr>
          <w:spacing w:val="29"/>
          <w:sz w:val="24"/>
        </w:rPr>
        <w:t> </w:t>
      </w:r>
      <w:r>
        <w:rPr>
          <w:sz w:val="24"/>
        </w:rPr>
        <w:t>the</w:t>
      </w:r>
      <w:r>
        <w:rPr>
          <w:spacing w:val="24"/>
          <w:sz w:val="24"/>
        </w:rPr>
        <w:t> </w:t>
      </w:r>
      <w:r>
        <w:rPr>
          <w:spacing w:val="-4"/>
          <w:sz w:val="24"/>
        </w:rPr>
        <w:t>work</w:t>
      </w:r>
    </w:p>
    <w:p>
      <w:pPr>
        <w:pStyle w:val="BodyText"/>
        <w:spacing w:line="249" w:lineRule="auto"/>
        <w:ind w:left="1541" w:right="157" w:firstLine="0"/>
      </w:pPr>
      <w:r>
        <w:rPr/>
        <w:t>and notifies persons engaged in the performance the he no longer desires to continue it or he otherwise objectively and in good faith manifests the abandonment or discontinuance of the </w:t>
      </w:r>
      <w:r>
        <w:rPr>
          <w:spacing w:val="-2"/>
        </w:rPr>
        <w:t>project."</w:t>
      </w:r>
    </w:p>
    <w:p>
      <w:pPr>
        <w:spacing w:after="0" w:line="249" w:lineRule="auto"/>
        <w:sectPr>
          <w:pgSz w:w="12240" w:h="15840"/>
          <w:pgMar w:header="722" w:footer="0" w:top="1300" w:bottom="280" w:left="620" w:right="560"/>
        </w:sectPr>
      </w:pPr>
    </w:p>
    <w:p>
      <w:pPr>
        <w:pStyle w:val="BodyText"/>
        <w:spacing w:before="7"/>
        <w:ind w:left="0" w:firstLine="0"/>
        <w:jc w:val="left"/>
        <w:rPr>
          <w:sz w:val="16"/>
        </w:rPr>
      </w:pPr>
    </w:p>
    <w:p>
      <w:pPr>
        <w:pStyle w:val="Heading2"/>
        <w:spacing w:before="90"/>
        <w:ind w:left="100" w:firstLine="0"/>
      </w:pPr>
      <w:r>
        <w:rPr>
          <w:u w:val="single"/>
        </w:rPr>
        <w:t>Notice</w:t>
      </w:r>
      <w:r>
        <w:rPr>
          <w:spacing w:val="-5"/>
          <w:u w:val="single"/>
        </w:rPr>
        <w:t> </w:t>
      </w:r>
      <w:r>
        <w:rPr>
          <w:u w:val="single"/>
        </w:rPr>
        <w:t>and</w:t>
      </w:r>
      <w:r>
        <w:rPr>
          <w:spacing w:val="-2"/>
          <w:u w:val="single"/>
        </w:rPr>
        <w:t> </w:t>
      </w:r>
      <w:r>
        <w:rPr>
          <w:u w:val="single"/>
        </w:rPr>
        <w:t>Filing</w:t>
      </w:r>
      <w:r>
        <w:rPr>
          <w:spacing w:val="-3"/>
          <w:u w:val="single"/>
        </w:rPr>
        <w:t> </w:t>
      </w:r>
      <w:r>
        <w:rPr>
          <w:spacing w:val="-2"/>
          <w:u w:val="single"/>
        </w:rPr>
        <w:t>Requirements</w:t>
      </w:r>
    </w:p>
    <w:p>
      <w:pPr>
        <w:pStyle w:val="ListParagraph"/>
        <w:numPr>
          <w:ilvl w:val="0"/>
          <w:numId w:val="27"/>
        </w:numPr>
        <w:tabs>
          <w:tab w:pos="821" w:val="left" w:leader="none"/>
        </w:tabs>
        <w:spacing w:line="258" w:lineRule="exact" w:before="9" w:after="0"/>
        <w:ind w:left="820" w:right="0" w:hanging="361"/>
        <w:jc w:val="both"/>
        <w:rPr>
          <w:sz w:val="24"/>
        </w:rPr>
      </w:pPr>
      <w:r>
        <w:rPr>
          <w:sz w:val="24"/>
          <w:u w:val="single"/>
        </w:rPr>
        <w:t>General</w:t>
      </w:r>
      <w:r>
        <w:rPr>
          <w:spacing w:val="-7"/>
          <w:sz w:val="24"/>
          <w:u w:val="single"/>
        </w:rPr>
        <w:t> </w:t>
      </w:r>
      <w:r>
        <w:rPr>
          <w:sz w:val="24"/>
          <w:u w:val="single"/>
        </w:rPr>
        <w:t>Rules:</w:t>
      </w:r>
      <w:r>
        <w:rPr>
          <w:spacing w:val="-7"/>
          <w:sz w:val="24"/>
          <w:u w:val="single"/>
        </w:rPr>
        <w:t> </w:t>
      </w:r>
      <w:r>
        <w:rPr>
          <w:sz w:val="24"/>
          <w:u w:val="single"/>
        </w:rPr>
        <w:t>Timely</w:t>
      </w:r>
      <w:r>
        <w:rPr>
          <w:spacing w:val="-6"/>
          <w:sz w:val="24"/>
          <w:u w:val="single"/>
        </w:rPr>
        <w:t> </w:t>
      </w:r>
      <w:r>
        <w:rPr>
          <w:sz w:val="24"/>
          <w:u w:val="single"/>
        </w:rPr>
        <w:t>Recordation</w:t>
      </w:r>
      <w:r>
        <w:rPr>
          <w:spacing w:val="4"/>
          <w:sz w:val="24"/>
          <w:u w:val="single"/>
        </w:rPr>
        <w:t> </w:t>
      </w:r>
      <w:r>
        <w:rPr>
          <w:sz w:val="24"/>
          <w:u w:val="single"/>
        </w:rPr>
        <w:t>of</w:t>
      </w:r>
      <w:r>
        <w:rPr>
          <w:spacing w:val="-6"/>
          <w:sz w:val="24"/>
          <w:u w:val="single"/>
        </w:rPr>
        <w:t> </w:t>
      </w:r>
      <w:r>
        <w:rPr>
          <w:sz w:val="24"/>
          <w:u w:val="single"/>
        </w:rPr>
        <w:t>a</w:t>
      </w:r>
      <w:r>
        <w:rPr>
          <w:spacing w:val="-2"/>
          <w:sz w:val="24"/>
          <w:u w:val="single"/>
        </w:rPr>
        <w:t> </w:t>
      </w:r>
      <w:r>
        <w:rPr>
          <w:sz w:val="24"/>
          <w:u w:val="single"/>
        </w:rPr>
        <w:t>Statement</w:t>
      </w:r>
      <w:r>
        <w:rPr>
          <w:spacing w:val="3"/>
          <w:sz w:val="24"/>
          <w:u w:val="single"/>
        </w:rPr>
        <w:t> </w:t>
      </w:r>
      <w:r>
        <w:rPr>
          <w:sz w:val="24"/>
          <w:u w:val="single"/>
        </w:rPr>
        <w:t>of</w:t>
      </w:r>
      <w:r>
        <w:rPr>
          <w:spacing w:val="-6"/>
          <w:sz w:val="24"/>
          <w:u w:val="single"/>
        </w:rPr>
        <w:t> </w:t>
      </w:r>
      <w:r>
        <w:rPr>
          <w:spacing w:val="-2"/>
          <w:sz w:val="24"/>
          <w:u w:val="single"/>
        </w:rPr>
        <w:t>Claim</w:t>
      </w:r>
    </w:p>
    <w:p>
      <w:pPr>
        <w:pStyle w:val="ListParagraph"/>
        <w:numPr>
          <w:ilvl w:val="1"/>
          <w:numId w:val="27"/>
        </w:numPr>
        <w:tabs>
          <w:tab w:pos="1541" w:val="left" w:leader="none"/>
        </w:tabs>
        <w:spacing w:line="326" w:lineRule="exact" w:before="0" w:after="0"/>
        <w:ind w:left="1541" w:right="0" w:hanging="361"/>
        <w:jc w:val="both"/>
        <w:rPr>
          <w:b/>
          <w:sz w:val="24"/>
        </w:rPr>
      </w:pPr>
      <w:r>
        <w:rPr>
          <w:b/>
          <w:sz w:val="24"/>
        </w:rPr>
        <w:t>In </w:t>
      </w:r>
      <w:r>
        <w:rPr>
          <w:b/>
          <w:spacing w:val="-2"/>
          <w:w w:val="75"/>
          <w:sz w:val="24"/>
        </w:rPr>
        <w:t>G</w:t>
      </w:r>
      <w:r>
        <w:rPr>
          <w:b/>
          <w:spacing w:val="3"/>
          <w:w w:val="75"/>
          <w:sz w:val="24"/>
        </w:rPr>
        <w:t>e</w:t>
      </w:r>
      <w:r>
        <w:rPr>
          <w:b/>
          <w:spacing w:val="-4"/>
          <w:w w:val="75"/>
          <w:sz w:val="24"/>
        </w:rPr>
        <w:t>n</w:t>
      </w:r>
      <w:r>
        <w:rPr>
          <w:b/>
          <w:spacing w:val="-2"/>
          <w:w w:val="75"/>
          <w:sz w:val="24"/>
        </w:rPr>
        <w:t>er</w:t>
      </w:r>
      <w:r>
        <w:rPr>
          <w:b/>
          <w:spacing w:val="4"/>
          <w:w w:val="75"/>
          <w:sz w:val="24"/>
        </w:rPr>
        <w:t>a</w:t>
      </w:r>
      <w:r>
        <w:rPr>
          <w:b/>
          <w:spacing w:val="-1"/>
          <w:w w:val="75"/>
          <w:sz w:val="24"/>
        </w:rPr>
        <w:t>l</w:t>
      </w:r>
      <w:r>
        <w:rPr>
          <w:w w:val="275"/>
          <w:sz w:val="24"/>
        </w:rPr>
        <w:t>-</w:t>
      </w:r>
      <w:r>
        <w:rPr>
          <w:sz w:val="24"/>
        </w:rPr>
        <w:t>LCC</w:t>
      </w:r>
      <w:r>
        <w:rPr>
          <w:spacing w:val="3"/>
          <w:sz w:val="24"/>
        </w:rPr>
        <w:t> </w:t>
      </w:r>
      <w:r>
        <w:rPr>
          <w:sz w:val="24"/>
        </w:rPr>
        <w:t>3272</w:t>
      </w:r>
      <w:r>
        <w:rPr>
          <w:spacing w:val="4"/>
          <w:sz w:val="24"/>
        </w:rPr>
        <w:t> </w:t>
      </w:r>
      <w:r>
        <w:rPr>
          <w:sz w:val="24"/>
        </w:rPr>
        <w:t>says</w:t>
      </w:r>
      <w:r>
        <w:rPr>
          <w:spacing w:val="13"/>
          <w:sz w:val="24"/>
        </w:rPr>
        <w:t> </w:t>
      </w:r>
      <w:r>
        <w:rPr>
          <w:sz w:val="24"/>
        </w:rPr>
        <w:t>that</w:t>
      </w:r>
      <w:r>
        <w:rPr>
          <w:spacing w:val="4"/>
          <w:sz w:val="24"/>
        </w:rPr>
        <w:t> </w:t>
      </w:r>
      <w:r>
        <w:rPr>
          <w:b/>
          <w:sz w:val="24"/>
        </w:rPr>
        <w:t>all</w:t>
      </w:r>
      <w:r>
        <w:rPr>
          <w:b/>
          <w:spacing w:val="4"/>
          <w:sz w:val="24"/>
        </w:rPr>
        <w:t> </w:t>
      </w:r>
      <w:r>
        <w:rPr>
          <w:sz w:val="24"/>
        </w:rPr>
        <w:t>privileges</w:t>
      </w:r>
      <w:r>
        <w:rPr>
          <w:spacing w:val="8"/>
          <w:sz w:val="24"/>
        </w:rPr>
        <w:t> </w:t>
      </w:r>
      <w:r>
        <w:rPr>
          <w:b/>
          <w:sz w:val="24"/>
        </w:rPr>
        <w:t>must</w:t>
      </w:r>
      <w:r>
        <w:rPr>
          <w:b/>
          <w:spacing w:val="-1"/>
          <w:sz w:val="24"/>
        </w:rPr>
        <w:t> </w:t>
      </w:r>
      <w:r>
        <w:rPr>
          <w:b/>
          <w:sz w:val="24"/>
        </w:rPr>
        <w:t>be</w:t>
      </w:r>
      <w:r>
        <w:rPr>
          <w:b/>
          <w:spacing w:val="4"/>
          <w:sz w:val="24"/>
        </w:rPr>
        <w:t> </w:t>
      </w:r>
      <w:r>
        <w:rPr>
          <w:b/>
          <w:sz w:val="24"/>
        </w:rPr>
        <w:t>recorded</w:t>
      </w:r>
      <w:r>
        <w:rPr>
          <w:b/>
          <w:spacing w:val="8"/>
          <w:sz w:val="24"/>
        </w:rPr>
        <w:t> </w:t>
      </w:r>
      <w:r>
        <w:rPr>
          <w:sz w:val="24"/>
        </w:rPr>
        <w:t>with</w:t>
      </w:r>
      <w:r>
        <w:rPr>
          <w:spacing w:val="-3"/>
          <w:sz w:val="24"/>
        </w:rPr>
        <w:t> </w:t>
      </w:r>
      <w:r>
        <w:rPr>
          <w:sz w:val="24"/>
        </w:rPr>
        <w:t>the</w:t>
      </w:r>
      <w:r>
        <w:rPr>
          <w:spacing w:val="3"/>
          <w:sz w:val="24"/>
        </w:rPr>
        <w:t> </w:t>
      </w:r>
      <w:r>
        <w:rPr>
          <w:sz w:val="24"/>
        </w:rPr>
        <w:t>recorder</w:t>
      </w:r>
      <w:r>
        <w:rPr>
          <w:spacing w:val="5"/>
          <w:sz w:val="24"/>
        </w:rPr>
        <w:t> </w:t>
      </w:r>
      <w:r>
        <w:rPr>
          <w:sz w:val="24"/>
        </w:rPr>
        <w:t>of</w:t>
      </w:r>
      <w:r>
        <w:rPr>
          <w:spacing w:val="1"/>
          <w:sz w:val="24"/>
        </w:rPr>
        <w:t> </w:t>
      </w:r>
      <w:r>
        <w:rPr>
          <w:b/>
          <w:spacing w:val="-2"/>
          <w:sz w:val="24"/>
        </w:rPr>
        <w:t>mortgages</w:t>
      </w:r>
    </w:p>
    <w:p>
      <w:pPr>
        <w:pStyle w:val="BodyText"/>
        <w:spacing w:line="249" w:lineRule="exact"/>
        <w:ind w:left="1541" w:firstLine="0"/>
      </w:pPr>
      <w:r>
        <w:rPr/>
        <w:t>in</w:t>
      </w:r>
      <w:r>
        <w:rPr>
          <w:spacing w:val="-6"/>
        </w:rPr>
        <w:t> </w:t>
      </w:r>
      <w:r>
        <w:rPr/>
        <w:t>the</w:t>
      </w:r>
      <w:r>
        <w:rPr>
          <w:spacing w:val="-4"/>
        </w:rPr>
        <w:t> </w:t>
      </w:r>
      <w:r>
        <w:rPr/>
        <w:t>parish</w:t>
      </w:r>
      <w:r>
        <w:rPr>
          <w:spacing w:val="-7"/>
        </w:rPr>
        <w:t> </w:t>
      </w:r>
      <w:r>
        <w:rPr/>
        <w:t>where</w:t>
      </w:r>
      <w:r>
        <w:rPr>
          <w:spacing w:val="-5"/>
        </w:rPr>
        <w:t> </w:t>
      </w:r>
      <w:r>
        <w:rPr/>
        <w:t>the</w:t>
      </w:r>
      <w:r>
        <w:rPr>
          <w:spacing w:val="1"/>
        </w:rPr>
        <w:t> </w:t>
      </w:r>
      <w:r>
        <w:rPr/>
        <w:t>immovable</w:t>
      </w:r>
      <w:r>
        <w:rPr>
          <w:spacing w:val="1"/>
        </w:rPr>
        <w:t> </w:t>
      </w:r>
      <w:r>
        <w:rPr/>
        <w:t>is</w:t>
      </w:r>
      <w:r>
        <w:rPr>
          <w:spacing w:val="4"/>
        </w:rPr>
        <w:t> </w:t>
      </w:r>
      <w:r>
        <w:rPr/>
        <w:t>located</w:t>
      </w:r>
      <w:r>
        <w:rPr>
          <w:spacing w:val="-2"/>
        </w:rPr>
        <w:t> </w:t>
      </w:r>
      <w:r>
        <w:rPr/>
        <w:t>to</w:t>
      </w:r>
      <w:r>
        <w:rPr>
          <w:spacing w:val="-8"/>
        </w:rPr>
        <w:t> </w:t>
      </w:r>
      <w:r>
        <w:rPr/>
        <w:t>be</w:t>
      </w:r>
      <w:r>
        <w:rPr>
          <w:spacing w:val="1"/>
        </w:rPr>
        <w:t> </w:t>
      </w:r>
      <w:r>
        <w:rPr>
          <w:spacing w:val="-2"/>
        </w:rPr>
        <w:t>effective.</w:t>
      </w:r>
    </w:p>
    <w:p>
      <w:pPr>
        <w:pStyle w:val="ListParagraph"/>
        <w:numPr>
          <w:ilvl w:val="1"/>
          <w:numId w:val="27"/>
        </w:numPr>
        <w:tabs>
          <w:tab w:pos="1541" w:val="left" w:leader="none"/>
        </w:tabs>
        <w:spacing w:line="286" w:lineRule="exact" w:before="28" w:after="0"/>
        <w:ind w:left="1541" w:right="159" w:hanging="361"/>
        <w:jc w:val="both"/>
        <w:rPr>
          <w:sz w:val="24"/>
        </w:rPr>
      </w:pPr>
      <w:r>
        <w:rPr>
          <w:b/>
          <w:sz w:val="24"/>
        </w:rPr>
        <w:t>What</w:t>
      </w:r>
      <w:r>
        <w:rPr>
          <w:b/>
          <w:spacing w:val="-2"/>
          <w:sz w:val="24"/>
        </w:rPr>
        <w:t> </w:t>
      </w:r>
      <w:r>
        <w:rPr>
          <w:b/>
          <w:sz w:val="24"/>
        </w:rPr>
        <w:t>to</w:t>
      </w:r>
      <w:r>
        <w:rPr>
          <w:b/>
          <w:spacing w:val="-2"/>
          <w:sz w:val="24"/>
        </w:rPr>
        <w:t> </w:t>
      </w:r>
      <w:r>
        <w:rPr>
          <w:b/>
          <w:sz w:val="24"/>
        </w:rPr>
        <w:t>File:</w:t>
      </w:r>
      <w:r>
        <w:rPr>
          <w:b/>
          <w:spacing w:val="-2"/>
          <w:sz w:val="24"/>
        </w:rPr>
        <w:t> </w:t>
      </w:r>
      <w:r>
        <w:rPr>
          <w:b/>
          <w:sz w:val="24"/>
        </w:rPr>
        <w:t>A “Statement</w:t>
      </w:r>
      <w:r>
        <w:rPr>
          <w:b/>
          <w:spacing w:val="-2"/>
          <w:sz w:val="24"/>
        </w:rPr>
        <w:t> </w:t>
      </w:r>
      <w:r>
        <w:rPr>
          <w:b/>
          <w:sz w:val="24"/>
        </w:rPr>
        <w:t>of</w:t>
      </w:r>
      <w:r>
        <w:rPr>
          <w:b/>
          <w:spacing w:val="-2"/>
          <w:sz w:val="24"/>
        </w:rPr>
        <w:t> </w:t>
      </w:r>
      <w:r>
        <w:rPr>
          <w:b/>
          <w:w w:val="81"/>
          <w:sz w:val="24"/>
        </w:rPr>
        <w:t>C</w:t>
      </w:r>
      <w:r>
        <w:rPr>
          <w:b/>
          <w:spacing w:val="-3"/>
          <w:w w:val="81"/>
          <w:sz w:val="24"/>
        </w:rPr>
        <w:t>l</w:t>
      </w:r>
      <w:r>
        <w:rPr>
          <w:b/>
          <w:spacing w:val="-1"/>
          <w:w w:val="81"/>
          <w:sz w:val="24"/>
        </w:rPr>
        <w:t>a</w:t>
      </w:r>
      <w:r>
        <w:rPr>
          <w:b/>
          <w:spacing w:val="-3"/>
          <w:w w:val="81"/>
          <w:sz w:val="24"/>
        </w:rPr>
        <w:t>i</w:t>
      </w:r>
      <w:r>
        <w:rPr>
          <w:b/>
          <w:spacing w:val="3"/>
          <w:w w:val="81"/>
          <w:sz w:val="24"/>
        </w:rPr>
        <w:t>m</w:t>
      </w:r>
      <w:r>
        <w:rPr>
          <w:b/>
          <w:spacing w:val="1"/>
          <w:w w:val="81"/>
          <w:sz w:val="24"/>
        </w:rPr>
        <w:t>”</w:t>
      </w:r>
      <w:r>
        <w:rPr>
          <w:spacing w:val="-1"/>
          <w:w w:val="281"/>
          <w:sz w:val="24"/>
        </w:rPr>
        <w:t>-</w:t>
      </w:r>
      <w:r>
        <w:rPr>
          <w:sz w:val="24"/>
        </w:rPr>
        <w:t>TO preserve</w:t>
      </w:r>
      <w:r>
        <w:rPr>
          <w:spacing w:val="-4"/>
          <w:sz w:val="24"/>
        </w:rPr>
        <w:t> </w:t>
      </w:r>
      <w:r>
        <w:rPr>
          <w:sz w:val="24"/>
        </w:rPr>
        <w:t>the</w:t>
      </w:r>
      <w:r>
        <w:rPr>
          <w:spacing w:val="-4"/>
          <w:sz w:val="24"/>
        </w:rPr>
        <w:t> </w:t>
      </w:r>
      <w:r>
        <w:rPr>
          <w:sz w:val="24"/>
        </w:rPr>
        <w:t>PWA</w:t>
      </w:r>
      <w:r>
        <w:rPr>
          <w:spacing w:val="-6"/>
          <w:sz w:val="24"/>
        </w:rPr>
        <w:t> </w:t>
      </w:r>
      <w:r>
        <w:rPr>
          <w:sz w:val="24"/>
        </w:rPr>
        <w:t>claim</w:t>
      </w:r>
      <w:r>
        <w:rPr>
          <w:spacing w:val="-4"/>
          <w:sz w:val="24"/>
        </w:rPr>
        <w:t> </w:t>
      </w:r>
      <w:r>
        <w:rPr>
          <w:sz w:val="24"/>
        </w:rPr>
        <w:t>and</w:t>
      </w:r>
      <w:r>
        <w:rPr>
          <w:spacing w:val="-3"/>
          <w:sz w:val="24"/>
        </w:rPr>
        <w:t> </w:t>
      </w:r>
      <w:r>
        <w:rPr>
          <w:sz w:val="24"/>
        </w:rPr>
        <w:t>privilege, all</w:t>
      </w:r>
      <w:r>
        <w:rPr>
          <w:spacing w:val="-10"/>
          <w:sz w:val="24"/>
        </w:rPr>
        <w:t> </w:t>
      </w:r>
      <w:r>
        <w:rPr>
          <w:sz w:val="24"/>
        </w:rPr>
        <w:t>claimants </w:t>
      </w:r>
      <w:r>
        <w:rPr>
          <w:spacing w:val="-2"/>
          <w:sz w:val="24"/>
        </w:rPr>
        <w:t>must</w:t>
      </w:r>
      <w:r>
        <w:rPr>
          <w:spacing w:val="-13"/>
          <w:sz w:val="24"/>
        </w:rPr>
        <w:t> </w:t>
      </w:r>
      <w:r>
        <w:rPr>
          <w:spacing w:val="-2"/>
          <w:sz w:val="24"/>
          <w:u w:val="single"/>
        </w:rPr>
        <w:t>file</w:t>
      </w:r>
      <w:r>
        <w:rPr>
          <w:spacing w:val="-6"/>
          <w:sz w:val="24"/>
          <w:u w:val="single"/>
        </w:rPr>
        <w:t> </w:t>
      </w:r>
      <w:r>
        <w:rPr>
          <w:spacing w:val="-2"/>
          <w:sz w:val="24"/>
          <w:u w:val="single"/>
        </w:rPr>
        <w:t>a</w:t>
      </w:r>
      <w:r>
        <w:rPr>
          <w:spacing w:val="-10"/>
          <w:sz w:val="24"/>
          <w:u w:val="single"/>
        </w:rPr>
        <w:t> </w:t>
      </w:r>
      <w:r>
        <w:rPr>
          <w:spacing w:val="-2"/>
          <w:sz w:val="24"/>
          <w:u w:val="single"/>
        </w:rPr>
        <w:t>statement</w:t>
      </w:r>
      <w:r>
        <w:rPr>
          <w:spacing w:val="-4"/>
          <w:sz w:val="24"/>
          <w:u w:val="single"/>
        </w:rPr>
        <w:t> </w:t>
      </w:r>
      <w:r>
        <w:rPr>
          <w:spacing w:val="-2"/>
          <w:sz w:val="24"/>
          <w:u w:val="single"/>
        </w:rPr>
        <w:t>of</w:t>
      </w:r>
      <w:r>
        <w:rPr>
          <w:spacing w:val="-13"/>
          <w:sz w:val="24"/>
          <w:u w:val="single"/>
        </w:rPr>
        <w:t> </w:t>
      </w:r>
      <w:r>
        <w:rPr>
          <w:spacing w:val="-2"/>
          <w:sz w:val="24"/>
          <w:u w:val="single"/>
        </w:rPr>
        <w:t>claim</w:t>
      </w:r>
      <w:r>
        <w:rPr>
          <w:spacing w:val="-4"/>
          <w:sz w:val="24"/>
          <w:u w:val="single"/>
        </w:rPr>
        <w:t> </w:t>
      </w:r>
      <w:r>
        <w:rPr>
          <w:spacing w:val="-2"/>
          <w:sz w:val="24"/>
          <w:u w:val="single"/>
        </w:rPr>
        <w:t>in</w:t>
      </w:r>
      <w:r>
        <w:rPr>
          <w:spacing w:val="-9"/>
          <w:sz w:val="24"/>
          <w:u w:val="single"/>
        </w:rPr>
        <w:t> </w:t>
      </w:r>
      <w:r>
        <w:rPr>
          <w:spacing w:val="-2"/>
          <w:sz w:val="24"/>
          <w:u w:val="single"/>
        </w:rPr>
        <w:t>the</w:t>
      </w:r>
      <w:r>
        <w:rPr>
          <w:spacing w:val="-10"/>
          <w:sz w:val="24"/>
          <w:u w:val="single"/>
        </w:rPr>
        <w:t> </w:t>
      </w:r>
      <w:r>
        <w:rPr>
          <w:spacing w:val="-2"/>
          <w:sz w:val="24"/>
          <w:u w:val="single"/>
        </w:rPr>
        <w:t>mortgage</w:t>
      </w:r>
      <w:r>
        <w:rPr>
          <w:spacing w:val="-10"/>
          <w:sz w:val="24"/>
          <w:u w:val="single"/>
        </w:rPr>
        <w:t> </w:t>
      </w:r>
      <w:r>
        <w:rPr>
          <w:spacing w:val="-2"/>
          <w:sz w:val="24"/>
          <w:u w:val="single"/>
        </w:rPr>
        <w:t>records</w:t>
      </w:r>
      <w:r>
        <w:rPr>
          <w:spacing w:val="-2"/>
          <w:sz w:val="24"/>
        </w:rPr>
        <w:t> of</w:t>
      </w:r>
      <w:r>
        <w:rPr>
          <w:spacing w:val="-13"/>
          <w:sz w:val="24"/>
        </w:rPr>
        <w:t> </w:t>
      </w:r>
      <w:r>
        <w:rPr>
          <w:spacing w:val="-2"/>
          <w:sz w:val="24"/>
        </w:rPr>
        <w:t>the</w:t>
      </w:r>
      <w:r>
        <w:rPr>
          <w:spacing w:val="-10"/>
          <w:sz w:val="24"/>
        </w:rPr>
        <w:t> </w:t>
      </w:r>
      <w:r>
        <w:rPr>
          <w:spacing w:val="-2"/>
          <w:sz w:val="24"/>
        </w:rPr>
        <w:t>parish</w:t>
      </w:r>
      <w:r>
        <w:rPr>
          <w:spacing w:val="-13"/>
          <w:sz w:val="24"/>
        </w:rPr>
        <w:t> </w:t>
      </w:r>
      <w:r>
        <w:rPr>
          <w:spacing w:val="-2"/>
          <w:sz w:val="24"/>
        </w:rPr>
        <w:t>where</w:t>
      </w:r>
      <w:r>
        <w:rPr>
          <w:spacing w:val="-4"/>
          <w:sz w:val="24"/>
        </w:rPr>
        <w:t> </w:t>
      </w:r>
      <w:r>
        <w:rPr>
          <w:spacing w:val="-2"/>
          <w:sz w:val="24"/>
        </w:rPr>
        <w:t>the</w:t>
      </w:r>
      <w:r>
        <w:rPr>
          <w:spacing w:val="-4"/>
          <w:sz w:val="24"/>
        </w:rPr>
        <w:t> </w:t>
      </w:r>
      <w:r>
        <w:rPr>
          <w:spacing w:val="-2"/>
          <w:sz w:val="24"/>
        </w:rPr>
        <w:t>immovable</w:t>
      </w:r>
      <w:r>
        <w:rPr>
          <w:spacing w:val="-4"/>
          <w:sz w:val="24"/>
        </w:rPr>
        <w:t> </w:t>
      </w:r>
      <w:r>
        <w:rPr>
          <w:spacing w:val="-2"/>
          <w:sz w:val="24"/>
        </w:rPr>
        <w:t>is located. </w:t>
      </w:r>
      <w:r>
        <w:rPr>
          <w:sz w:val="24"/>
        </w:rPr>
        <w:t>In</w:t>
      </w:r>
      <w:r>
        <w:rPr>
          <w:spacing w:val="10"/>
          <w:sz w:val="24"/>
        </w:rPr>
        <w:t> </w:t>
      </w:r>
      <w:r>
        <w:rPr>
          <w:sz w:val="24"/>
        </w:rPr>
        <w:t>addition,</w:t>
      </w:r>
      <w:r>
        <w:rPr>
          <w:spacing w:val="20"/>
          <w:sz w:val="24"/>
        </w:rPr>
        <w:t> </w:t>
      </w:r>
      <w:r>
        <w:rPr>
          <w:sz w:val="24"/>
        </w:rPr>
        <w:t>if</w:t>
      </w:r>
      <w:r>
        <w:rPr>
          <w:spacing w:val="10"/>
          <w:sz w:val="24"/>
        </w:rPr>
        <w:t> </w:t>
      </w:r>
      <w:r>
        <w:rPr>
          <w:sz w:val="24"/>
        </w:rPr>
        <w:t>the</w:t>
      </w:r>
      <w:r>
        <w:rPr>
          <w:spacing w:val="14"/>
          <w:sz w:val="24"/>
        </w:rPr>
        <w:t> </w:t>
      </w:r>
      <w:r>
        <w:rPr>
          <w:sz w:val="24"/>
        </w:rPr>
        <w:t>claimant</w:t>
      </w:r>
      <w:r>
        <w:rPr>
          <w:spacing w:val="14"/>
          <w:sz w:val="24"/>
        </w:rPr>
        <w:t> </w:t>
      </w:r>
      <w:r>
        <w:rPr>
          <w:sz w:val="24"/>
        </w:rPr>
        <w:t>is</w:t>
      </w:r>
      <w:r>
        <w:rPr>
          <w:spacing w:val="21"/>
          <w:sz w:val="24"/>
          <w:u w:val="single"/>
        </w:rPr>
        <w:t> </w:t>
      </w:r>
      <w:r>
        <w:rPr>
          <w:sz w:val="24"/>
          <w:u w:val="single"/>
        </w:rPr>
        <w:t>not</w:t>
      </w:r>
      <w:r>
        <w:rPr>
          <w:spacing w:val="19"/>
          <w:sz w:val="24"/>
          <w:u w:val="single"/>
        </w:rPr>
        <w:t> </w:t>
      </w:r>
      <w:r>
        <w:rPr>
          <w:sz w:val="24"/>
          <w:u w:val="single"/>
        </w:rPr>
        <w:t>in</w:t>
      </w:r>
      <w:r>
        <w:rPr>
          <w:spacing w:val="10"/>
          <w:sz w:val="24"/>
          <w:u w:val="single"/>
        </w:rPr>
        <w:t> </w:t>
      </w:r>
      <w:r>
        <w:rPr>
          <w:sz w:val="24"/>
          <w:u w:val="single"/>
        </w:rPr>
        <w:t>privity</w:t>
      </w:r>
      <w:r>
        <w:rPr>
          <w:spacing w:val="12"/>
          <w:sz w:val="24"/>
        </w:rPr>
        <w:t> </w:t>
      </w:r>
      <w:r>
        <w:rPr>
          <w:sz w:val="24"/>
        </w:rPr>
        <w:t>with</w:t>
      </w:r>
      <w:r>
        <w:rPr>
          <w:spacing w:val="10"/>
          <w:sz w:val="24"/>
        </w:rPr>
        <w:t> </w:t>
      </w:r>
      <w:r>
        <w:rPr>
          <w:sz w:val="24"/>
        </w:rPr>
        <w:t>the</w:t>
      </w:r>
      <w:r>
        <w:rPr>
          <w:spacing w:val="18"/>
          <w:sz w:val="24"/>
        </w:rPr>
        <w:t> </w:t>
      </w:r>
      <w:r>
        <w:rPr>
          <w:sz w:val="24"/>
        </w:rPr>
        <w:t>owner</w:t>
      </w:r>
      <w:r>
        <w:rPr>
          <w:spacing w:val="18"/>
          <w:sz w:val="24"/>
        </w:rPr>
        <w:t> </w:t>
      </w:r>
      <w:r>
        <w:rPr>
          <w:b/>
          <w:sz w:val="24"/>
        </w:rPr>
        <w:t>and</w:t>
      </w:r>
      <w:r>
        <w:rPr>
          <w:b/>
          <w:spacing w:val="17"/>
          <w:sz w:val="24"/>
        </w:rPr>
        <w:t> </w:t>
      </w:r>
      <w:r>
        <w:rPr>
          <w:sz w:val="24"/>
        </w:rPr>
        <w:t>a</w:t>
      </w:r>
      <w:r>
        <w:rPr>
          <w:spacing w:val="14"/>
          <w:sz w:val="24"/>
        </w:rPr>
        <w:t> </w:t>
      </w:r>
      <w:r>
        <w:rPr>
          <w:sz w:val="24"/>
          <w:u w:val="single"/>
        </w:rPr>
        <w:t>notice</w:t>
      </w:r>
      <w:r>
        <w:rPr>
          <w:spacing w:val="14"/>
          <w:sz w:val="24"/>
          <w:u w:val="single"/>
        </w:rPr>
        <w:t> </w:t>
      </w:r>
      <w:r>
        <w:rPr>
          <w:sz w:val="24"/>
          <w:u w:val="single"/>
        </w:rPr>
        <w:t>of</w:t>
      </w:r>
      <w:r>
        <w:rPr>
          <w:spacing w:val="10"/>
          <w:sz w:val="24"/>
          <w:u w:val="single"/>
        </w:rPr>
        <w:t> </w:t>
      </w:r>
      <w:r>
        <w:rPr>
          <w:sz w:val="24"/>
          <w:u w:val="single"/>
        </w:rPr>
        <w:t>contract</w:t>
      </w:r>
      <w:r>
        <w:rPr>
          <w:spacing w:val="14"/>
          <w:sz w:val="24"/>
          <w:u w:val="single"/>
        </w:rPr>
        <w:t> </w:t>
      </w:r>
      <w:r>
        <w:rPr>
          <w:sz w:val="24"/>
          <w:u w:val="single"/>
        </w:rPr>
        <w:t>was</w:t>
      </w:r>
      <w:r>
        <w:rPr>
          <w:spacing w:val="17"/>
          <w:sz w:val="24"/>
          <w:u w:val="single"/>
        </w:rPr>
        <w:t> </w:t>
      </w:r>
      <w:r>
        <w:rPr>
          <w:sz w:val="24"/>
          <w:u w:val="single"/>
        </w:rPr>
        <w:t>timely</w:t>
      </w:r>
    </w:p>
    <w:p>
      <w:pPr>
        <w:spacing w:before="7"/>
        <w:ind w:left="1541" w:right="0" w:firstLine="0"/>
        <w:jc w:val="both"/>
        <w:rPr>
          <w:sz w:val="24"/>
        </w:rPr>
      </w:pPr>
      <w:r>
        <w:rPr>
          <w:sz w:val="24"/>
          <w:u w:val="single"/>
        </w:rPr>
        <w:t>filed</w:t>
      </w:r>
      <w:r>
        <w:rPr>
          <w:sz w:val="24"/>
        </w:rPr>
        <w:t>,</w:t>
      </w:r>
      <w:r>
        <w:rPr>
          <w:spacing w:val="-3"/>
          <w:sz w:val="24"/>
        </w:rPr>
        <w:t> </w:t>
      </w:r>
      <w:r>
        <w:rPr>
          <w:sz w:val="24"/>
        </w:rPr>
        <w:t>the</w:t>
      </w:r>
      <w:r>
        <w:rPr>
          <w:spacing w:val="-3"/>
          <w:sz w:val="24"/>
        </w:rPr>
        <w:t> </w:t>
      </w:r>
      <w:r>
        <w:rPr>
          <w:sz w:val="24"/>
        </w:rPr>
        <w:t>claimant</w:t>
      </w:r>
      <w:r>
        <w:rPr>
          <w:spacing w:val="-2"/>
          <w:sz w:val="24"/>
        </w:rPr>
        <w:t> </w:t>
      </w:r>
      <w:r>
        <w:rPr>
          <w:sz w:val="24"/>
        </w:rPr>
        <w:t>must</w:t>
      </w:r>
      <w:r>
        <w:rPr>
          <w:spacing w:val="-1"/>
          <w:sz w:val="24"/>
        </w:rPr>
        <w:t> </w:t>
      </w:r>
      <w:r>
        <w:rPr>
          <w:b/>
          <w:sz w:val="24"/>
        </w:rPr>
        <w:t>deliver</w:t>
      </w:r>
      <w:r>
        <w:rPr>
          <w:b/>
          <w:spacing w:val="-2"/>
          <w:sz w:val="24"/>
        </w:rPr>
        <w:t> </w:t>
      </w:r>
      <w:r>
        <w:rPr>
          <w:b/>
          <w:sz w:val="24"/>
        </w:rPr>
        <w:t>to</w:t>
      </w:r>
      <w:r>
        <w:rPr>
          <w:b/>
          <w:spacing w:val="-1"/>
          <w:sz w:val="24"/>
        </w:rPr>
        <w:t> </w:t>
      </w:r>
      <w:r>
        <w:rPr>
          <w:b/>
          <w:sz w:val="24"/>
        </w:rPr>
        <w:t>the</w:t>
      </w:r>
      <w:r>
        <w:rPr>
          <w:b/>
          <w:spacing w:val="-3"/>
          <w:sz w:val="24"/>
        </w:rPr>
        <w:t> </w:t>
      </w:r>
      <w:r>
        <w:rPr>
          <w:b/>
          <w:sz w:val="24"/>
        </w:rPr>
        <w:t>owner</w:t>
      </w:r>
      <w:r>
        <w:rPr>
          <w:b/>
          <w:spacing w:val="5"/>
          <w:sz w:val="24"/>
        </w:rPr>
        <w:t> </w:t>
      </w:r>
      <w:r>
        <w:rPr>
          <w:sz w:val="24"/>
        </w:rPr>
        <w:t>a</w:t>
      </w:r>
      <w:r>
        <w:rPr>
          <w:spacing w:val="-3"/>
          <w:sz w:val="24"/>
        </w:rPr>
        <w:t> </w:t>
      </w:r>
      <w:r>
        <w:rPr>
          <w:sz w:val="24"/>
        </w:rPr>
        <w:t>copy of</w:t>
      </w:r>
      <w:r>
        <w:rPr>
          <w:spacing w:val="-6"/>
          <w:sz w:val="24"/>
        </w:rPr>
        <w:t> </w:t>
      </w:r>
      <w:r>
        <w:rPr>
          <w:sz w:val="24"/>
        </w:rPr>
        <w:t>the</w:t>
      </w:r>
      <w:r>
        <w:rPr>
          <w:spacing w:val="-3"/>
          <w:sz w:val="24"/>
        </w:rPr>
        <w:t> </w:t>
      </w:r>
      <w:r>
        <w:rPr>
          <w:sz w:val="24"/>
        </w:rPr>
        <w:t>statement</w:t>
      </w:r>
      <w:r>
        <w:rPr>
          <w:spacing w:val="3"/>
          <w:sz w:val="24"/>
        </w:rPr>
        <w:t> </w:t>
      </w:r>
      <w:r>
        <w:rPr>
          <w:sz w:val="24"/>
        </w:rPr>
        <w:t>of</w:t>
      </w:r>
      <w:r>
        <w:rPr>
          <w:spacing w:val="-7"/>
          <w:sz w:val="24"/>
        </w:rPr>
        <w:t> </w:t>
      </w:r>
      <w:r>
        <w:rPr>
          <w:sz w:val="24"/>
        </w:rPr>
        <w:t>claim.</w:t>
      </w:r>
      <w:r>
        <w:rPr>
          <w:spacing w:val="59"/>
          <w:sz w:val="24"/>
        </w:rPr>
        <w:t> </w:t>
      </w:r>
      <w:r>
        <w:rPr>
          <w:sz w:val="24"/>
        </w:rPr>
        <w:t>R.S. </w:t>
      </w:r>
      <w:r>
        <w:rPr>
          <w:spacing w:val="-2"/>
          <w:sz w:val="24"/>
        </w:rPr>
        <w:t>9:4822(A).</w:t>
      </w:r>
    </w:p>
    <w:p>
      <w:pPr>
        <w:pStyle w:val="ListParagraph"/>
        <w:numPr>
          <w:ilvl w:val="2"/>
          <w:numId w:val="27"/>
        </w:numPr>
        <w:tabs>
          <w:tab w:pos="2261" w:val="left" w:leader="none"/>
        </w:tabs>
        <w:spacing w:line="249" w:lineRule="auto" w:before="38" w:after="0"/>
        <w:ind w:left="2261" w:right="156" w:hanging="360"/>
        <w:jc w:val="both"/>
        <w:rPr>
          <w:rFonts w:ascii="Arial" w:hAnsi="Arial"/>
          <w:sz w:val="24"/>
        </w:rPr>
      </w:pPr>
      <w:r>
        <w:rPr>
          <w:i/>
          <w:spacing w:val="-2"/>
          <w:w w:val="110"/>
          <w:sz w:val="24"/>
          <w:u w:val="single"/>
        </w:rPr>
        <w:t>Requirements</w:t>
      </w:r>
      <w:r>
        <w:rPr>
          <w:i/>
          <w:spacing w:val="-4"/>
          <w:w w:val="110"/>
          <w:sz w:val="24"/>
          <w:u w:val="single"/>
        </w:rPr>
        <w:t> </w:t>
      </w:r>
      <w:r>
        <w:rPr>
          <w:i/>
          <w:spacing w:val="-2"/>
          <w:w w:val="110"/>
          <w:sz w:val="24"/>
          <w:u w:val="single"/>
        </w:rPr>
        <w:t>for</w:t>
      </w:r>
      <w:r>
        <w:rPr>
          <w:i/>
          <w:spacing w:val="-7"/>
          <w:w w:val="110"/>
          <w:sz w:val="24"/>
          <w:u w:val="single"/>
        </w:rPr>
        <w:t> </w:t>
      </w:r>
      <w:r>
        <w:rPr>
          <w:i/>
          <w:spacing w:val="-2"/>
          <w:w w:val="110"/>
          <w:sz w:val="24"/>
          <w:u w:val="single"/>
        </w:rPr>
        <w:t>a</w:t>
      </w:r>
      <w:r>
        <w:rPr>
          <w:i/>
          <w:spacing w:val="-8"/>
          <w:w w:val="110"/>
          <w:sz w:val="24"/>
          <w:u w:val="single"/>
        </w:rPr>
        <w:t> </w:t>
      </w:r>
      <w:r>
        <w:rPr>
          <w:i/>
          <w:spacing w:val="-2"/>
          <w:w w:val="110"/>
          <w:sz w:val="24"/>
          <w:u w:val="single"/>
        </w:rPr>
        <w:t>Statement</w:t>
      </w:r>
      <w:r>
        <w:rPr>
          <w:i/>
          <w:spacing w:val="-9"/>
          <w:w w:val="110"/>
          <w:sz w:val="24"/>
          <w:u w:val="single"/>
        </w:rPr>
        <w:t> </w:t>
      </w:r>
      <w:r>
        <w:rPr>
          <w:i/>
          <w:spacing w:val="-2"/>
          <w:w w:val="110"/>
          <w:sz w:val="24"/>
          <w:u w:val="single"/>
        </w:rPr>
        <w:t>of</w:t>
      </w:r>
      <w:r>
        <w:rPr>
          <w:i/>
          <w:spacing w:val="-9"/>
          <w:w w:val="110"/>
          <w:sz w:val="24"/>
          <w:u w:val="single"/>
        </w:rPr>
        <w:t> </w:t>
      </w:r>
      <w:r>
        <w:rPr>
          <w:i/>
          <w:spacing w:val="-3"/>
          <w:w w:val="76"/>
          <w:sz w:val="24"/>
          <w:u w:val="single"/>
        </w:rPr>
        <w:t>C</w:t>
      </w:r>
      <w:r>
        <w:rPr>
          <w:i/>
          <w:spacing w:val="-5"/>
          <w:w w:val="76"/>
          <w:sz w:val="24"/>
          <w:u w:val="single"/>
        </w:rPr>
        <w:t>l</w:t>
      </w:r>
      <w:r>
        <w:rPr>
          <w:i/>
          <w:spacing w:val="1"/>
          <w:w w:val="76"/>
          <w:sz w:val="24"/>
          <w:u w:val="single"/>
        </w:rPr>
        <w:t>a</w:t>
      </w:r>
      <w:r>
        <w:rPr>
          <w:i/>
          <w:spacing w:val="-5"/>
          <w:w w:val="76"/>
          <w:sz w:val="24"/>
          <w:u w:val="single"/>
        </w:rPr>
        <w:t>i</w:t>
      </w:r>
      <w:r>
        <w:rPr>
          <w:i/>
          <w:spacing w:val="3"/>
          <w:w w:val="76"/>
          <w:sz w:val="24"/>
          <w:u w:val="single"/>
        </w:rPr>
        <w:t>m</w:t>
      </w:r>
      <w:r>
        <w:rPr>
          <w:spacing w:val="-3"/>
          <w:w w:val="276"/>
          <w:sz w:val="24"/>
        </w:rPr>
        <w:t>-</w:t>
      </w:r>
      <w:r>
        <w:rPr>
          <w:spacing w:val="-2"/>
          <w:w w:val="110"/>
          <w:sz w:val="24"/>
        </w:rPr>
        <w:t>According</w:t>
      </w:r>
      <w:r>
        <w:rPr>
          <w:spacing w:val="-8"/>
          <w:w w:val="110"/>
          <w:sz w:val="24"/>
        </w:rPr>
        <w:t> </w:t>
      </w:r>
      <w:r>
        <w:rPr>
          <w:spacing w:val="-2"/>
          <w:w w:val="110"/>
          <w:sz w:val="24"/>
        </w:rPr>
        <w:t>to</w:t>
      </w:r>
      <w:r>
        <w:rPr>
          <w:spacing w:val="-11"/>
          <w:w w:val="110"/>
          <w:sz w:val="24"/>
        </w:rPr>
        <w:t> </w:t>
      </w:r>
      <w:r>
        <w:rPr>
          <w:spacing w:val="-2"/>
          <w:w w:val="110"/>
          <w:sz w:val="24"/>
        </w:rPr>
        <w:t>R.S.</w:t>
      </w:r>
      <w:r>
        <w:rPr>
          <w:spacing w:val="-6"/>
          <w:w w:val="110"/>
          <w:sz w:val="24"/>
        </w:rPr>
        <w:t> </w:t>
      </w:r>
      <w:r>
        <w:rPr>
          <w:spacing w:val="-2"/>
          <w:w w:val="110"/>
          <w:sz w:val="24"/>
        </w:rPr>
        <w:t>9:4822(G),</w:t>
      </w:r>
      <w:r>
        <w:rPr>
          <w:spacing w:val="-5"/>
          <w:w w:val="110"/>
          <w:sz w:val="24"/>
        </w:rPr>
        <w:t> </w:t>
      </w:r>
      <w:r>
        <w:rPr>
          <w:spacing w:val="-2"/>
          <w:w w:val="110"/>
          <w:sz w:val="24"/>
        </w:rPr>
        <w:t>a</w:t>
      </w:r>
      <w:r>
        <w:rPr>
          <w:spacing w:val="-9"/>
          <w:w w:val="110"/>
          <w:sz w:val="24"/>
        </w:rPr>
        <w:t> </w:t>
      </w:r>
      <w:r>
        <w:rPr>
          <w:spacing w:val="-2"/>
          <w:w w:val="110"/>
          <w:sz w:val="24"/>
        </w:rPr>
        <w:t>statement</w:t>
      </w:r>
      <w:r>
        <w:rPr>
          <w:spacing w:val="-6"/>
          <w:w w:val="110"/>
          <w:sz w:val="24"/>
        </w:rPr>
        <w:t> </w:t>
      </w:r>
      <w:r>
        <w:rPr>
          <w:spacing w:val="-2"/>
          <w:w w:val="110"/>
          <w:sz w:val="24"/>
        </w:rPr>
        <w:t>of </w:t>
      </w:r>
      <w:r>
        <w:rPr>
          <w:sz w:val="24"/>
        </w:rPr>
        <w:t>claim or privilege (1) shall be in writing; (2) shall be signed by the person asserting the privilege; (3) shall reasonably identify the immovable (with a legal property description, see R.S. 9:4831(C)); and (4) describe the amount claimed and the nature of the work, reasonably itemizing elements like the person with whom the person contracted and specific materials/services supplied.</w:t>
      </w:r>
    </w:p>
    <w:p>
      <w:pPr>
        <w:pStyle w:val="ListParagraph"/>
        <w:numPr>
          <w:ilvl w:val="3"/>
          <w:numId w:val="27"/>
        </w:numPr>
        <w:tabs>
          <w:tab w:pos="2982" w:val="left" w:leader="none"/>
        </w:tabs>
        <w:spacing w:line="289" w:lineRule="exact" w:before="0" w:after="0"/>
        <w:ind w:left="2981" w:right="0" w:hanging="361"/>
        <w:jc w:val="both"/>
        <w:rPr>
          <w:sz w:val="24"/>
        </w:rPr>
      </w:pPr>
      <w:r>
        <w:rPr>
          <w:sz w:val="24"/>
        </w:rPr>
        <w:t>This</w:t>
      </w:r>
      <w:r>
        <w:rPr>
          <w:spacing w:val="50"/>
          <w:sz w:val="24"/>
        </w:rPr>
        <w:t> </w:t>
      </w:r>
      <w:r>
        <w:rPr>
          <w:sz w:val="24"/>
        </w:rPr>
        <w:t>is</w:t>
      </w:r>
      <w:r>
        <w:rPr>
          <w:spacing w:val="48"/>
          <w:sz w:val="24"/>
        </w:rPr>
        <w:t> </w:t>
      </w:r>
      <w:r>
        <w:rPr>
          <w:sz w:val="24"/>
        </w:rPr>
        <w:t>particular,</w:t>
      </w:r>
      <w:r>
        <w:rPr>
          <w:spacing w:val="46"/>
          <w:sz w:val="24"/>
        </w:rPr>
        <w:t> </w:t>
      </w:r>
      <w:r>
        <w:rPr>
          <w:sz w:val="24"/>
        </w:rPr>
        <w:t>but</w:t>
      </w:r>
      <w:r>
        <w:rPr>
          <w:spacing w:val="45"/>
          <w:sz w:val="24"/>
        </w:rPr>
        <w:t> </w:t>
      </w:r>
      <w:r>
        <w:rPr>
          <w:sz w:val="24"/>
        </w:rPr>
        <w:t>probably</w:t>
      </w:r>
      <w:r>
        <w:rPr>
          <w:spacing w:val="46"/>
          <w:sz w:val="24"/>
        </w:rPr>
        <w:t> </w:t>
      </w:r>
      <w:r>
        <w:rPr>
          <w:sz w:val="24"/>
        </w:rPr>
        <w:t>need</w:t>
      </w:r>
      <w:r>
        <w:rPr>
          <w:spacing w:val="46"/>
          <w:sz w:val="24"/>
        </w:rPr>
        <w:t> </w:t>
      </w:r>
      <w:r>
        <w:rPr>
          <w:sz w:val="24"/>
        </w:rPr>
        <w:t>to</w:t>
      </w:r>
      <w:r>
        <w:rPr>
          <w:spacing w:val="47"/>
          <w:sz w:val="24"/>
        </w:rPr>
        <w:t> </w:t>
      </w:r>
      <w:r>
        <w:rPr>
          <w:sz w:val="24"/>
        </w:rPr>
        <w:t>memorize</w:t>
      </w:r>
      <w:r>
        <w:rPr>
          <w:spacing w:val="49"/>
          <w:sz w:val="24"/>
        </w:rPr>
        <w:t> </w:t>
      </w:r>
      <w:r>
        <w:rPr>
          <w:sz w:val="24"/>
        </w:rPr>
        <w:t>for</w:t>
      </w:r>
      <w:r>
        <w:rPr>
          <w:spacing w:val="46"/>
          <w:sz w:val="24"/>
        </w:rPr>
        <w:t> </w:t>
      </w:r>
      <w:r>
        <w:rPr>
          <w:sz w:val="24"/>
        </w:rPr>
        <w:t>the</w:t>
      </w:r>
      <w:r>
        <w:rPr>
          <w:spacing w:val="45"/>
          <w:sz w:val="24"/>
        </w:rPr>
        <w:t> </w:t>
      </w:r>
      <w:r>
        <w:rPr>
          <w:sz w:val="24"/>
        </w:rPr>
        <w:t>bar</w:t>
      </w:r>
      <w:r>
        <w:rPr>
          <w:spacing w:val="46"/>
          <w:sz w:val="24"/>
        </w:rPr>
        <w:t> </w:t>
      </w:r>
      <w:r>
        <w:rPr>
          <w:sz w:val="24"/>
        </w:rPr>
        <w:t>exam.</w:t>
      </w:r>
      <w:r>
        <w:rPr>
          <w:spacing w:val="46"/>
          <w:sz w:val="24"/>
        </w:rPr>
        <w:t>  </w:t>
      </w:r>
      <w:r>
        <w:rPr>
          <w:sz w:val="24"/>
        </w:rPr>
        <w:t>The</w:t>
      </w:r>
      <w:r>
        <w:rPr>
          <w:spacing w:val="46"/>
          <w:sz w:val="24"/>
        </w:rPr>
        <w:t> </w:t>
      </w:r>
      <w:r>
        <w:rPr>
          <w:spacing w:val="-5"/>
          <w:sz w:val="24"/>
        </w:rPr>
        <w:t>4</w:t>
      </w:r>
      <w:r>
        <w:rPr>
          <w:spacing w:val="-5"/>
          <w:sz w:val="24"/>
          <w:vertAlign w:val="superscript"/>
        </w:rPr>
        <w:t>th</w:t>
      </w:r>
    </w:p>
    <w:p>
      <w:pPr>
        <w:pStyle w:val="BodyText"/>
        <w:spacing w:line="270" w:lineRule="exact"/>
        <w:ind w:left="2981" w:firstLine="0"/>
      </w:pPr>
      <w:r>
        <w:rPr/>
        <w:t>requirement</w:t>
      </w:r>
      <w:r>
        <w:rPr>
          <w:spacing w:val="3"/>
        </w:rPr>
        <w:t> </w:t>
      </w:r>
      <w:r>
        <w:rPr/>
        <w:t>is</w:t>
      </w:r>
      <w:r>
        <w:rPr>
          <w:spacing w:val="1"/>
        </w:rPr>
        <w:t> </w:t>
      </w:r>
      <w:r>
        <w:rPr/>
        <w:t>really</w:t>
      </w:r>
      <w:r>
        <w:rPr>
          <w:spacing w:val="-1"/>
        </w:rPr>
        <w:t> </w:t>
      </w:r>
      <w:r>
        <w:rPr/>
        <w:t>just</w:t>
      </w:r>
      <w:r>
        <w:rPr>
          <w:spacing w:val="-2"/>
        </w:rPr>
        <w:t> </w:t>
      </w:r>
      <w:r>
        <w:rPr/>
        <w:t>"how</w:t>
      </w:r>
      <w:r>
        <w:rPr>
          <w:spacing w:val="1"/>
        </w:rPr>
        <w:t> </w:t>
      </w:r>
      <w:r>
        <w:rPr/>
        <w:t>much</w:t>
      </w:r>
      <w:r>
        <w:rPr>
          <w:spacing w:val="-1"/>
        </w:rPr>
        <w:t> </w:t>
      </w:r>
      <w:r>
        <w:rPr/>
        <w:t>you're</w:t>
      </w:r>
      <w:r>
        <w:rPr>
          <w:spacing w:val="4"/>
        </w:rPr>
        <w:t> </w:t>
      </w:r>
      <w:r>
        <w:rPr/>
        <w:t>owed</w:t>
      </w:r>
      <w:r>
        <w:rPr>
          <w:spacing w:val="4"/>
        </w:rPr>
        <w:t> </w:t>
      </w:r>
      <w:r>
        <w:rPr/>
        <w:t>and what</w:t>
      </w:r>
      <w:r>
        <w:rPr>
          <w:spacing w:val="3"/>
        </w:rPr>
        <w:t> </w:t>
      </w:r>
      <w:r>
        <w:rPr/>
        <w:t>you </w:t>
      </w:r>
      <w:r>
        <w:rPr>
          <w:spacing w:val="-2"/>
        </w:rPr>
        <w:t>did."</w:t>
      </w:r>
    </w:p>
    <w:p>
      <w:pPr>
        <w:pStyle w:val="ListParagraph"/>
        <w:numPr>
          <w:ilvl w:val="2"/>
          <w:numId w:val="27"/>
        </w:numPr>
        <w:tabs>
          <w:tab w:pos="2261" w:val="left" w:leader="none"/>
        </w:tabs>
        <w:spacing w:line="249" w:lineRule="auto" w:before="43" w:after="0"/>
        <w:ind w:left="2261" w:right="153" w:hanging="360"/>
        <w:jc w:val="both"/>
        <w:rPr>
          <w:rFonts w:ascii="Arial" w:hAnsi="Arial"/>
          <w:sz w:val="24"/>
        </w:rPr>
      </w:pPr>
      <w:r>
        <w:rPr>
          <w:sz w:val="24"/>
        </w:rPr>
        <w:t>All claims under PWA need to</w:t>
      </w:r>
      <w:r>
        <w:rPr>
          <w:spacing w:val="-3"/>
          <w:sz w:val="24"/>
        </w:rPr>
        <w:t> </w:t>
      </w:r>
      <w:r>
        <w:rPr>
          <w:sz w:val="24"/>
        </w:rPr>
        <w:t>be filed; however, a 4802 claimant needs to</w:t>
      </w:r>
      <w:r>
        <w:rPr>
          <w:spacing w:val="-3"/>
          <w:sz w:val="24"/>
        </w:rPr>
        <w:t> </w:t>
      </w:r>
      <w:r>
        <w:rPr>
          <w:sz w:val="24"/>
        </w:rPr>
        <w:t>give notice to the owner if there was a notice of contract timely filed.</w:t>
      </w:r>
      <w:r>
        <w:rPr>
          <w:spacing w:val="40"/>
          <w:sz w:val="24"/>
        </w:rPr>
        <w:t> </w:t>
      </w:r>
      <w:r>
        <w:rPr>
          <w:sz w:val="24"/>
        </w:rPr>
        <w:t>Here, we assume that the 4802 claimant has no knowledge of who the owner is unless that notice of contract appears in the</w:t>
      </w:r>
      <w:r>
        <w:rPr>
          <w:spacing w:val="-11"/>
          <w:sz w:val="24"/>
        </w:rPr>
        <w:t> </w:t>
      </w:r>
      <w:r>
        <w:rPr>
          <w:sz w:val="24"/>
        </w:rPr>
        <w:t>records.</w:t>
      </w:r>
      <w:r>
        <w:rPr>
          <w:spacing w:val="40"/>
          <w:sz w:val="24"/>
        </w:rPr>
        <w:t> </w:t>
      </w:r>
      <w:r>
        <w:rPr>
          <w:sz w:val="24"/>
        </w:rPr>
        <w:t>The</w:t>
      </w:r>
      <w:r>
        <w:rPr>
          <w:spacing w:val="-6"/>
          <w:sz w:val="24"/>
        </w:rPr>
        <w:t> </w:t>
      </w:r>
      <w:r>
        <w:rPr>
          <w:sz w:val="24"/>
        </w:rPr>
        <w:t>other</w:t>
      </w:r>
      <w:r>
        <w:rPr>
          <w:spacing w:val="-10"/>
          <w:sz w:val="24"/>
        </w:rPr>
        <w:t> </w:t>
      </w:r>
      <w:r>
        <w:rPr>
          <w:sz w:val="24"/>
        </w:rPr>
        <w:t>requirement</w:t>
      </w:r>
      <w:r>
        <w:rPr>
          <w:spacing w:val="-11"/>
          <w:sz w:val="24"/>
        </w:rPr>
        <w:t> </w:t>
      </w:r>
      <w:r>
        <w:rPr>
          <w:sz w:val="24"/>
        </w:rPr>
        <w:t>(claimant</w:t>
      </w:r>
      <w:r>
        <w:rPr>
          <w:spacing w:val="-6"/>
          <w:sz w:val="24"/>
        </w:rPr>
        <w:t> </w:t>
      </w:r>
      <w:r>
        <w:rPr>
          <w:sz w:val="24"/>
        </w:rPr>
        <w:t>not</w:t>
      </w:r>
      <w:r>
        <w:rPr>
          <w:spacing w:val="-6"/>
          <w:sz w:val="24"/>
        </w:rPr>
        <w:t> </w:t>
      </w:r>
      <w:r>
        <w:rPr>
          <w:sz w:val="24"/>
        </w:rPr>
        <w:t>in</w:t>
      </w:r>
      <w:r>
        <w:rPr>
          <w:spacing w:val="-15"/>
          <w:sz w:val="24"/>
        </w:rPr>
        <w:t> </w:t>
      </w:r>
      <w:r>
        <w:rPr>
          <w:sz w:val="24"/>
        </w:rPr>
        <w:t>privity)</w:t>
      </w:r>
      <w:r>
        <w:rPr>
          <w:spacing w:val="-5"/>
          <w:sz w:val="24"/>
        </w:rPr>
        <w:t> </w:t>
      </w:r>
      <w:r>
        <w:rPr>
          <w:sz w:val="24"/>
        </w:rPr>
        <w:t>is</w:t>
      </w:r>
      <w:r>
        <w:rPr>
          <w:spacing w:val="-4"/>
          <w:sz w:val="24"/>
        </w:rPr>
        <w:t> </w:t>
      </w:r>
      <w:r>
        <w:rPr>
          <w:sz w:val="24"/>
        </w:rPr>
        <w:t>just</w:t>
      </w:r>
      <w:r>
        <w:rPr>
          <w:spacing w:val="-11"/>
          <w:sz w:val="24"/>
        </w:rPr>
        <w:t> </w:t>
      </w:r>
      <w:r>
        <w:rPr>
          <w:sz w:val="24"/>
        </w:rPr>
        <w:t>saying</w:t>
      </w:r>
      <w:r>
        <w:rPr>
          <w:spacing w:val="-10"/>
          <w:sz w:val="24"/>
        </w:rPr>
        <w:t> </w:t>
      </w:r>
      <w:r>
        <w:rPr>
          <w:sz w:val="24"/>
        </w:rPr>
        <w:t>that</w:t>
      </w:r>
      <w:r>
        <w:rPr>
          <w:spacing w:val="-6"/>
          <w:sz w:val="24"/>
        </w:rPr>
        <w:t> </w:t>
      </w:r>
      <w:r>
        <w:rPr>
          <w:sz w:val="24"/>
        </w:rPr>
        <w:t>the</w:t>
      </w:r>
      <w:r>
        <w:rPr>
          <w:spacing w:val="-6"/>
          <w:sz w:val="24"/>
        </w:rPr>
        <w:t> </w:t>
      </w:r>
      <w:r>
        <w:rPr>
          <w:sz w:val="24"/>
        </w:rPr>
        <w:t>notice to owner is only required by 4802 claimants.</w:t>
      </w:r>
    </w:p>
    <w:p>
      <w:pPr>
        <w:pStyle w:val="Heading2"/>
        <w:numPr>
          <w:ilvl w:val="1"/>
          <w:numId w:val="27"/>
        </w:numPr>
        <w:tabs>
          <w:tab w:pos="1541" w:val="left" w:leader="none"/>
        </w:tabs>
        <w:spacing w:line="302" w:lineRule="exact" w:before="0" w:after="0"/>
        <w:ind w:left="1541" w:right="0" w:hanging="361"/>
        <w:jc w:val="both"/>
      </w:pPr>
      <w:r>
        <w:rPr/>
        <w:t>When</w:t>
      </w:r>
      <w:r>
        <w:rPr>
          <w:spacing w:val="-7"/>
        </w:rPr>
        <w:t> </w:t>
      </w:r>
      <w:r>
        <w:rPr/>
        <w:t>to File—R.S. </w:t>
      </w:r>
      <w:r>
        <w:rPr>
          <w:spacing w:val="-2"/>
        </w:rPr>
        <w:t>9:4822</w:t>
      </w:r>
    </w:p>
    <w:p>
      <w:pPr>
        <w:pStyle w:val="ListParagraph"/>
        <w:numPr>
          <w:ilvl w:val="2"/>
          <w:numId w:val="27"/>
        </w:numPr>
        <w:tabs>
          <w:tab w:pos="2261" w:val="left" w:leader="none"/>
        </w:tabs>
        <w:spacing w:line="240" w:lineRule="auto" w:before="12" w:after="0"/>
        <w:ind w:left="2261" w:right="0" w:hanging="360"/>
        <w:jc w:val="both"/>
        <w:rPr>
          <w:rFonts w:ascii="Arial" w:hAnsi="Arial"/>
          <w:sz w:val="24"/>
        </w:rPr>
      </w:pPr>
      <w:r>
        <w:rPr>
          <w:i/>
          <w:spacing w:val="-2"/>
          <w:sz w:val="24"/>
          <w:u w:val="single"/>
        </w:rPr>
        <w:t>Overview</w:t>
      </w:r>
    </w:p>
    <w:p>
      <w:pPr>
        <w:pStyle w:val="ListParagraph"/>
        <w:numPr>
          <w:ilvl w:val="3"/>
          <w:numId w:val="27"/>
        </w:numPr>
        <w:tabs>
          <w:tab w:pos="2982" w:val="left" w:leader="none"/>
        </w:tabs>
        <w:spacing w:line="230" w:lineRule="auto" w:before="18" w:after="0"/>
        <w:ind w:left="2981" w:right="163" w:hanging="360"/>
        <w:jc w:val="both"/>
        <w:rPr>
          <w:sz w:val="24"/>
        </w:rPr>
      </w:pPr>
      <w:r>
        <w:rPr>
          <w:sz w:val="24"/>
          <w:u w:val="single"/>
        </w:rPr>
        <w:t>Time Periods for </w:t>
      </w:r>
      <w:r>
        <w:rPr>
          <w:spacing w:val="5"/>
          <w:w w:val="81"/>
          <w:sz w:val="24"/>
          <w:u w:val="single"/>
        </w:rPr>
        <w:t>F</w:t>
      </w:r>
      <w:r>
        <w:rPr>
          <w:spacing w:val="-3"/>
          <w:w w:val="81"/>
          <w:sz w:val="24"/>
          <w:u w:val="single"/>
        </w:rPr>
        <w:t>ili</w:t>
      </w:r>
      <w:r>
        <w:rPr>
          <w:spacing w:val="-1"/>
          <w:w w:val="81"/>
          <w:sz w:val="24"/>
          <w:u w:val="single"/>
        </w:rPr>
        <w:t>n</w:t>
      </w:r>
      <w:r>
        <w:rPr>
          <w:w w:val="81"/>
          <w:sz w:val="24"/>
          <w:u w:val="single"/>
        </w:rPr>
        <w:t>g</w:t>
      </w:r>
      <w:r>
        <w:rPr>
          <w:spacing w:val="-1"/>
          <w:w w:val="281"/>
          <w:sz w:val="24"/>
        </w:rPr>
        <w:t>-</w:t>
      </w:r>
      <w:r>
        <w:rPr>
          <w:sz w:val="24"/>
        </w:rPr>
        <w:t>R.S. 9:4822 provides for three different time periods (30 days, 60 days, and 70 days).</w:t>
      </w:r>
    </w:p>
    <w:p>
      <w:pPr>
        <w:pStyle w:val="ListParagraph"/>
        <w:numPr>
          <w:ilvl w:val="3"/>
          <w:numId w:val="27"/>
        </w:numPr>
        <w:tabs>
          <w:tab w:pos="2982" w:val="left" w:leader="none"/>
        </w:tabs>
        <w:spacing w:line="242" w:lineRule="auto" w:before="12" w:after="0"/>
        <w:ind w:left="2981" w:right="159" w:hanging="360"/>
        <w:jc w:val="both"/>
        <w:rPr>
          <w:sz w:val="24"/>
        </w:rPr>
      </w:pPr>
      <w:r>
        <w:rPr>
          <w:sz w:val="24"/>
          <w:u w:val="single"/>
        </w:rPr>
        <w:t>Time From Which Periods </w:t>
      </w:r>
      <w:r>
        <w:rPr>
          <w:spacing w:val="-2"/>
          <w:w w:val="80"/>
          <w:sz w:val="24"/>
          <w:u w:val="single"/>
        </w:rPr>
        <w:t>R</w:t>
      </w:r>
      <w:r>
        <w:rPr>
          <w:spacing w:val="2"/>
          <w:w w:val="80"/>
          <w:sz w:val="24"/>
          <w:u w:val="single"/>
        </w:rPr>
        <w:t>u</w:t>
      </w:r>
      <w:r>
        <w:rPr>
          <w:spacing w:val="-3"/>
          <w:w w:val="80"/>
          <w:sz w:val="24"/>
          <w:u w:val="single"/>
        </w:rPr>
        <w:t>n</w:t>
      </w:r>
      <w:r>
        <w:rPr>
          <w:spacing w:val="3"/>
          <w:w w:val="280"/>
          <w:sz w:val="24"/>
        </w:rPr>
        <w:t>-</w:t>
      </w:r>
      <w:r>
        <w:rPr>
          <w:sz w:val="24"/>
        </w:rPr>
        <w:t>In general the time periods run from one of two events that marks the completion of</w:t>
      </w:r>
      <w:r>
        <w:rPr>
          <w:spacing w:val="-4"/>
          <w:sz w:val="24"/>
        </w:rPr>
        <w:t> </w:t>
      </w:r>
      <w:r>
        <w:rPr>
          <w:sz w:val="24"/>
        </w:rPr>
        <w:t>the project.</w:t>
      </w:r>
      <w:r>
        <w:rPr>
          <w:spacing w:val="40"/>
          <w:sz w:val="24"/>
        </w:rPr>
        <w:t> </w:t>
      </w:r>
      <w:r>
        <w:rPr>
          <w:sz w:val="24"/>
        </w:rPr>
        <w:t>The time for filing in all cases is measured from an event that marks completion of the </w:t>
      </w:r>
      <w:r>
        <w:rPr>
          <w:sz w:val="24"/>
          <w:u w:val="single"/>
        </w:rPr>
        <w:t>entire project</w:t>
      </w:r>
      <w:r>
        <w:rPr>
          <w:sz w:val="24"/>
        </w:rPr>
        <w:t> or a </w:t>
      </w:r>
      <w:r>
        <w:rPr>
          <w:sz w:val="24"/>
          <w:u w:val="single"/>
        </w:rPr>
        <w:t>distinct,</w:t>
      </w:r>
      <w:r>
        <w:rPr>
          <w:sz w:val="24"/>
        </w:rPr>
        <w:t> </w:t>
      </w:r>
      <w:r>
        <w:rPr>
          <w:sz w:val="24"/>
          <w:u w:val="single"/>
        </w:rPr>
        <w:t>identified portion</w:t>
      </w:r>
      <w:r>
        <w:rPr>
          <w:sz w:val="24"/>
        </w:rPr>
        <w:t> of the project, not completion of an individual claimant's task.</w:t>
      </w:r>
    </w:p>
    <w:p>
      <w:pPr>
        <w:pStyle w:val="Heading2"/>
        <w:spacing w:line="291" w:lineRule="exact" w:before="15"/>
        <w:ind w:left="3341" w:firstLine="0"/>
      </w:pPr>
      <w:r>
        <w:rPr>
          <w:rFonts w:ascii="Courier New" w:hAnsi="Courier New"/>
          <w:b w:val="0"/>
        </w:rPr>
        <w:t>▫</w:t>
      </w:r>
      <w:r>
        <w:rPr>
          <w:rFonts w:ascii="Courier New" w:hAnsi="Courier New"/>
          <w:b w:val="0"/>
          <w:spacing w:val="64"/>
        </w:rPr>
        <w:t> </w:t>
      </w:r>
      <w:r>
        <w:rPr/>
        <w:t>Substantial</w:t>
      </w:r>
      <w:r>
        <w:rPr>
          <w:spacing w:val="-4"/>
        </w:rPr>
        <w:t> </w:t>
      </w:r>
      <w:r>
        <w:rPr/>
        <w:t>Completion,</w:t>
      </w:r>
      <w:r>
        <w:rPr>
          <w:spacing w:val="-1"/>
        </w:rPr>
        <w:t> </w:t>
      </w:r>
      <w:r>
        <w:rPr>
          <w:spacing w:val="-5"/>
        </w:rPr>
        <w:t>OR</w:t>
      </w:r>
    </w:p>
    <w:p>
      <w:pPr>
        <w:pStyle w:val="BodyText"/>
        <w:spacing w:line="247" w:lineRule="auto"/>
        <w:ind w:left="3702" w:right="156" w:hanging="361"/>
      </w:pPr>
      <w:r>
        <w:rPr>
          <w:rFonts w:ascii="Courier New" w:hAnsi="Courier New"/>
        </w:rPr>
        <w:t>▫ </w:t>
      </w:r>
      <w:r>
        <w:rPr>
          <w:b/>
        </w:rPr>
        <w:t>Notice of </w:t>
      </w:r>
      <w:r>
        <w:rPr>
          <w:b/>
          <w:spacing w:val="3"/>
          <w:w w:val="83"/>
        </w:rPr>
        <w:t>T</w:t>
      </w:r>
      <w:r>
        <w:rPr>
          <w:b/>
          <w:spacing w:val="-3"/>
          <w:w w:val="83"/>
        </w:rPr>
        <w:t>er</w:t>
      </w:r>
      <w:r>
        <w:rPr>
          <w:b/>
          <w:spacing w:val="3"/>
          <w:w w:val="83"/>
        </w:rPr>
        <w:t>m</w:t>
      </w:r>
      <w:r>
        <w:rPr>
          <w:b/>
          <w:spacing w:val="-3"/>
          <w:w w:val="83"/>
        </w:rPr>
        <w:t>i</w:t>
      </w:r>
      <w:r>
        <w:rPr>
          <w:b/>
          <w:spacing w:val="-5"/>
          <w:w w:val="83"/>
        </w:rPr>
        <w:t>n</w:t>
      </w:r>
      <w:r>
        <w:rPr>
          <w:b/>
          <w:spacing w:val="-1"/>
          <w:w w:val="83"/>
        </w:rPr>
        <w:t>at</w:t>
      </w:r>
      <w:r>
        <w:rPr>
          <w:b/>
          <w:spacing w:val="-3"/>
          <w:w w:val="83"/>
        </w:rPr>
        <w:t>i</w:t>
      </w:r>
      <w:r>
        <w:rPr>
          <w:b/>
          <w:spacing w:val="3"/>
          <w:w w:val="83"/>
        </w:rPr>
        <w:t>o</w:t>
      </w:r>
      <w:r>
        <w:rPr>
          <w:b/>
          <w:spacing w:val="-3"/>
          <w:w w:val="83"/>
        </w:rPr>
        <w:t>n</w:t>
      </w:r>
      <w:r>
        <w:rPr>
          <w:spacing w:val="4"/>
          <w:w w:val="283"/>
        </w:rPr>
        <w:t>-</w:t>
      </w:r>
      <w:r>
        <w:rPr/>
        <w:t>A "notice of termination" is defined in R.S. 9:4822(E)</w:t>
      </w:r>
      <w:r>
        <w:rPr>
          <w:spacing w:val="-15"/>
        </w:rPr>
        <w:t> </w:t>
      </w:r>
      <w:r>
        <w:rPr/>
        <w:t>and</w:t>
      </w:r>
      <w:r>
        <w:rPr>
          <w:spacing w:val="-15"/>
        </w:rPr>
        <w:t> </w:t>
      </w:r>
      <w:r>
        <w:rPr/>
        <w:t>(F).</w:t>
      </w:r>
      <w:r>
        <w:rPr>
          <w:spacing w:val="10"/>
        </w:rPr>
        <w:t> </w:t>
      </w:r>
      <w:r>
        <w:rPr/>
        <w:t>In</w:t>
      </w:r>
      <w:r>
        <w:rPr>
          <w:spacing w:val="-15"/>
        </w:rPr>
        <w:t> </w:t>
      </w:r>
      <w:r>
        <w:rPr/>
        <w:t>short,</w:t>
      </w:r>
      <w:r>
        <w:rPr>
          <w:spacing w:val="-14"/>
        </w:rPr>
        <w:t> </w:t>
      </w:r>
      <w:r>
        <w:rPr/>
        <w:t>if</w:t>
      </w:r>
      <w:r>
        <w:rPr>
          <w:spacing w:val="-15"/>
        </w:rPr>
        <w:t> </w:t>
      </w:r>
      <w:r>
        <w:rPr/>
        <w:t>the</w:t>
      </w:r>
      <w:r>
        <w:rPr>
          <w:spacing w:val="-15"/>
        </w:rPr>
        <w:t> </w:t>
      </w:r>
      <w:r>
        <w:rPr/>
        <w:t>owner</w:t>
      </w:r>
      <w:r>
        <w:rPr>
          <w:spacing w:val="-9"/>
        </w:rPr>
        <w:t> </w:t>
      </w:r>
      <w:r>
        <w:rPr/>
        <w:t>in</w:t>
      </w:r>
      <w:r>
        <w:rPr>
          <w:spacing w:val="-15"/>
        </w:rPr>
        <w:t> </w:t>
      </w:r>
      <w:r>
        <w:rPr/>
        <w:t>good</w:t>
      </w:r>
      <w:r>
        <w:rPr>
          <w:spacing w:val="-9"/>
        </w:rPr>
        <w:t> </w:t>
      </w:r>
      <w:r>
        <w:rPr/>
        <w:t>faith</w:t>
      </w:r>
      <w:r>
        <w:rPr>
          <w:spacing w:val="-15"/>
        </w:rPr>
        <w:t> </w:t>
      </w:r>
      <w:r>
        <w:rPr/>
        <w:t>believes</w:t>
      </w:r>
      <w:r>
        <w:rPr>
          <w:spacing w:val="-15"/>
        </w:rPr>
        <w:t> </w:t>
      </w:r>
      <w:r>
        <w:rPr/>
        <w:t>that</w:t>
      </w:r>
      <w:r>
        <w:rPr>
          <w:spacing w:val="-15"/>
        </w:rPr>
        <w:t> </w:t>
      </w:r>
      <w:r>
        <w:rPr/>
        <w:t>the</w:t>
      </w:r>
      <w:r>
        <w:rPr>
          <w:spacing w:val="-15"/>
        </w:rPr>
        <w:t> </w:t>
      </w:r>
      <w:r>
        <w:rPr/>
        <w:t>work is</w:t>
      </w:r>
      <w:r>
        <w:rPr>
          <w:spacing w:val="-4"/>
        </w:rPr>
        <w:t> </w:t>
      </w:r>
      <w:r>
        <w:rPr/>
        <w:t>substantially</w:t>
      </w:r>
      <w:r>
        <w:rPr>
          <w:spacing w:val="-8"/>
        </w:rPr>
        <w:t> </w:t>
      </w:r>
      <w:r>
        <w:rPr/>
        <w:t>complete</w:t>
      </w:r>
      <w:r>
        <w:rPr>
          <w:spacing w:val="-7"/>
        </w:rPr>
        <w:t> </w:t>
      </w:r>
      <w:r>
        <w:rPr/>
        <w:t>(or</w:t>
      </w:r>
      <w:r>
        <w:rPr>
          <w:spacing w:val="-5"/>
        </w:rPr>
        <w:t> </w:t>
      </w:r>
      <w:r>
        <w:rPr/>
        <w:t>the</w:t>
      </w:r>
      <w:r>
        <w:rPr>
          <w:spacing w:val="-7"/>
        </w:rPr>
        <w:t> </w:t>
      </w:r>
      <w:r>
        <w:rPr/>
        <w:t>contractor</w:t>
      </w:r>
      <w:r>
        <w:rPr>
          <w:spacing w:val="-1"/>
        </w:rPr>
        <w:t> </w:t>
      </w:r>
      <w:r>
        <w:rPr/>
        <w:t>fails</w:t>
      </w:r>
      <w:r>
        <w:rPr>
          <w:spacing w:val="-4"/>
        </w:rPr>
        <w:t> </w:t>
      </w:r>
      <w:r>
        <w:rPr/>
        <w:t>to</w:t>
      </w:r>
      <w:r>
        <w:rPr>
          <w:spacing w:val="-10"/>
        </w:rPr>
        <w:t> </w:t>
      </w:r>
      <w:r>
        <w:rPr/>
        <w:t>perform)</w:t>
      </w:r>
      <w:r>
        <w:rPr>
          <w:spacing w:val="-5"/>
        </w:rPr>
        <w:t> </w:t>
      </w:r>
      <w:r>
        <w:rPr/>
        <w:t>the</w:t>
      </w:r>
      <w:r>
        <w:rPr>
          <w:spacing w:val="-7"/>
        </w:rPr>
        <w:t> </w:t>
      </w:r>
      <w:r>
        <w:rPr/>
        <w:t>owner</w:t>
      </w:r>
      <w:r>
        <w:rPr>
          <w:spacing w:val="-5"/>
        </w:rPr>
        <w:t> </w:t>
      </w:r>
      <w:r>
        <w:rPr/>
        <w:t>may file a notice of termination in the mortgage records to "start the clock" on claim/privilege</w:t>
      </w:r>
      <w:r>
        <w:rPr>
          <w:spacing w:val="-15"/>
        </w:rPr>
        <w:t> </w:t>
      </w:r>
      <w:r>
        <w:rPr/>
        <w:t>filings.</w:t>
      </w:r>
      <w:r>
        <w:rPr>
          <w:spacing w:val="-1"/>
        </w:rPr>
        <w:t> </w:t>
      </w:r>
      <w:r>
        <w:rPr/>
        <w:t>The</w:t>
      </w:r>
      <w:r>
        <w:rPr>
          <w:spacing w:val="-15"/>
        </w:rPr>
        <w:t> </w:t>
      </w:r>
      <w:r>
        <w:rPr/>
        <w:t>owner</w:t>
      </w:r>
      <w:r>
        <w:rPr>
          <w:spacing w:val="-15"/>
        </w:rPr>
        <w:t> </w:t>
      </w:r>
      <w:r>
        <w:rPr/>
        <w:t>may</w:t>
      </w:r>
      <w:r>
        <w:rPr>
          <w:spacing w:val="-15"/>
        </w:rPr>
        <w:t> </w:t>
      </w:r>
      <w:r>
        <w:rPr/>
        <w:t>file</w:t>
      </w:r>
      <w:r>
        <w:rPr>
          <w:spacing w:val="-15"/>
        </w:rPr>
        <w:t> </w:t>
      </w:r>
      <w:r>
        <w:rPr/>
        <w:t>a</w:t>
      </w:r>
      <w:r>
        <w:rPr>
          <w:spacing w:val="-15"/>
        </w:rPr>
        <w:t> </w:t>
      </w:r>
      <w:r>
        <w:rPr/>
        <w:t>notice</w:t>
      </w:r>
      <w:r>
        <w:rPr>
          <w:spacing w:val="-15"/>
        </w:rPr>
        <w:t> </w:t>
      </w:r>
      <w:r>
        <w:rPr/>
        <w:t>of</w:t>
      </w:r>
      <w:r>
        <w:rPr>
          <w:spacing w:val="-15"/>
        </w:rPr>
        <w:t> </w:t>
      </w:r>
      <w:r>
        <w:rPr/>
        <w:t>terminations</w:t>
      </w:r>
      <w:r>
        <w:rPr>
          <w:spacing w:val="-14"/>
        </w:rPr>
        <w:t> </w:t>
      </w:r>
      <w:r>
        <w:rPr/>
        <w:t>for</w:t>
      </w:r>
      <w:r>
        <w:rPr>
          <w:spacing w:val="-9"/>
        </w:rPr>
        <w:t> </w:t>
      </w:r>
      <w:r>
        <w:rPr>
          <w:b/>
        </w:rPr>
        <w:t>part </w:t>
      </w:r>
      <w:r>
        <w:rPr/>
        <w:t>of the work to "start the clock" on claims associated with </w:t>
      </w:r>
      <w:r>
        <w:rPr>
          <w:b/>
        </w:rPr>
        <w:t>that part </w:t>
      </w:r>
      <w:r>
        <w:rPr/>
        <w:t>of the </w:t>
      </w:r>
      <w:r>
        <w:rPr>
          <w:spacing w:val="-2"/>
        </w:rPr>
        <w:t>work.</w:t>
      </w:r>
    </w:p>
    <w:p>
      <w:pPr>
        <w:pStyle w:val="ListParagraph"/>
        <w:numPr>
          <w:ilvl w:val="4"/>
          <w:numId w:val="27"/>
        </w:numPr>
        <w:tabs>
          <w:tab w:pos="4422" w:val="left" w:leader="none"/>
        </w:tabs>
        <w:spacing w:line="297" w:lineRule="exact" w:before="0" w:after="0"/>
        <w:ind w:left="4422" w:right="0" w:hanging="360"/>
        <w:jc w:val="both"/>
        <w:rPr>
          <w:sz w:val="24"/>
        </w:rPr>
      </w:pPr>
      <w:r>
        <w:rPr>
          <w:sz w:val="24"/>
        </w:rPr>
        <w:t>You</w:t>
      </w:r>
      <w:r>
        <w:rPr>
          <w:spacing w:val="-8"/>
          <w:sz w:val="24"/>
        </w:rPr>
        <w:t> </w:t>
      </w:r>
      <w:r>
        <w:rPr>
          <w:sz w:val="24"/>
        </w:rPr>
        <w:t>don't</w:t>
      </w:r>
      <w:r>
        <w:rPr>
          <w:spacing w:val="-4"/>
          <w:sz w:val="24"/>
        </w:rPr>
        <w:t> </w:t>
      </w:r>
      <w:r>
        <w:rPr>
          <w:sz w:val="24"/>
        </w:rPr>
        <w:t>need</w:t>
      </w:r>
      <w:r>
        <w:rPr>
          <w:spacing w:val="-7"/>
          <w:sz w:val="24"/>
        </w:rPr>
        <w:t> </w:t>
      </w:r>
      <w:r>
        <w:rPr>
          <w:sz w:val="24"/>
        </w:rPr>
        <w:t>the</w:t>
      </w:r>
      <w:r>
        <w:rPr>
          <w:spacing w:val="-9"/>
          <w:sz w:val="24"/>
        </w:rPr>
        <w:t> </w:t>
      </w:r>
      <w:r>
        <w:rPr>
          <w:sz w:val="24"/>
        </w:rPr>
        <w:t>"part"</w:t>
      </w:r>
      <w:r>
        <w:rPr>
          <w:spacing w:val="-9"/>
          <w:sz w:val="24"/>
        </w:rPr>
        <w:t> </w:t>
      </w:r>
      <w:r>
        <w:rPr>
          <w:sz w:val="24"/>
        </w:rPr>
        <w:t>to</w:t>
      </w:r>
      <w:r>
        <w:rPr>
          <w:spacing w:val="-7"/>
          <w:sz w:val="24"/>
        </w:rPr>
        <w:t> </w:t>
      </w:r>
      <w:r>
        <w:rPr>
          <w:sz w:val="24"/>
        </w:rPr>
        <w:t>be</w:t>
      </w:r>
      <w:r>
        <w:rPr>
          <w:spacing w:val="-9"/>
          <w:sz w:val="24"/>
        </w:rPr>
        <w:t> </w:t>
      </w:r>
      <w:r>
        <w:rPr>
          <w:sz w:val="24"/>
        </w:rPr>
        <w:t>a</w:t>
      </w:r>
      <w:r>
        <w:rPr>
          <w:spacing w:val="-4"/>
          <w:sz w:val="24"/>
        </w:rPr>
        <w:t> </w:t>
      </w:r>
      <w:r>
        <w:rPr>
          <w:sz w:val="24"/>
        </w:rPr>
        <w:t>"separate</w:t>
      </w:r>
      <w:r>
        <w:rPr>
          <w:spacing w:val="-8"/>
          <w:sz w:val="24"/>
        </w:rPr>
        <w:t> </w:t>
      </w:r>
      <w:r>
        <w:rPr>
          <w:sz w:val="24"/>
        </w:rPr>
        <w:t>work"</w:t>
      </w:r>
      <w:r>
        <w:rPr>
          <w:spacing w:val="-4"/>
          <w:sz w:val="24"/>
        </w:rPr>
        <w:t> </w:t>
      </w:r>
      <w:r>
        <w:rPr>
          <w:sz w:val="24"/>
        </w:rPr>
        <w:t>in</w:t>
      </w:r>
      <w:r>
        <w:rPr>
          <w:spacing w:val="-2"/>
          <w:sz w:val="24"/>
        </w:rPr>
        <w:t> </w:t>
      </w:r>
      <w:r>
        <w:rPr>
          <w:sz w:val="24"/>
        </w:rPr>
        <w:t>order</w:t>
      </w:r>
      <w:r>
        <w:rPr>
          <w:spacing w:val="-2"/>
          <w:sz w:val="24"/>
        </w:rPr>
        <w:t> </w:t>
      </w:r>
      <w:r>
        <w:rPr>
          <w:sz w:val="24"/>
        </w:rPr>
        <w:t>to</w:t>
      </w:r>
      <w:r>
        <w:rPr>
          <w:spacing w:val="-13"/>
          <w:sz w:val="24"/>
        </w:rPr>
        <w:t> </w:t>
      </w:r>
      <w:r>
        <w:rPr>
          <w:sz w:val="24"/>
        </w:rPr>
        <w:t>be</w:t>
      </w:r>
      <w:r>
        <w:rPr>
          <w:spacing w:val="-4"/>
          <w:sz w:val="24"/>
        </w:rPr>
        <w:t> able</w:t>
      </w:r>
    </w:p>
    <w:p>
      <w:pPr>
        <w:pStyle w:val="BodyText"/>
        <w:spacing w:line="249" w:lineRule="auto"/>
        <w:ind w:left="4422" w:right="156" w:firstLine="0"/>
      </w:pPr>
      <w:r>
        <w:rPr/>
        <w:t>to file a separate notice of partial termination.</w:t>
      </w:r>
      <w:r>
        <w:rPr>
          <w:spacing w:val="40"/>
        </w:rPr>
        <w:t> </w:t>
      </w:r>
      <w:r>
        <w:rPr/>
        <w:t>This is a way to cut of claims early as to parts of the project that finish early, when the project can last a really long time.</w:t>
      </w:r>
      <w:r>
        <w:rPr>
          <w:spacing w:val="40"/>
        </w:rPr>
        <w:t> </w:t>
      </w:r>
      <w:r>
        <w:rPr/>
        <w:t>[Basically, don't let the framers get 8 years to file a claim because the building takes 7.75 years to build after the framers finish.]</w:t>
      </w:r>
    </w:p>
    <w:p>
      <w:pPr>
        <w:pStyle w:val="ListParagraph"/>
        <w:numPr>
          <w:ilvl w:val="4"/>
          <w:numId w:val="27"/>
        </w:numPr>
        <w:tabs>
          <w:tab w:pos="4422" w:val="left" w:leader="none"/>
        </w:tabs>
        <w:spacing w:line="286" w:lineRule="exact" w:before="0" w:after="0"/>
        <w:ind w:left="4422" w:right="160" w:hanging="360"/>
        <w:jc w:val="both"/>
        <w:rPr>
          <w:sz w:val="24"/>
        </w:rPr>
      </w:pPr>
      <w:r>
        <w:rPr>
          <w:sz w:val="24"/>
        </w:rPr>
        <w:t>The</w:t>
      </w:r>
      <w:r>
        <w:rPr>
          <w:spacing w:val="-7"/>
          <w:sz w:val="24"/>
        </w:rPr>
        <w:t> </w:t>
      </w:r>
      <w:r>
        <w:rPr>
          <w:sz w:val="24"/>
        </w:rPr>
        <w:t>time</w:t>
      </w:r>
      <w:r>
        <w:rPr>
          <w:spacing w:val="-7"/>
          <w:sz w:val="24"/>
        </w:rPr>
        <w:t> </w:t>
      </w:r>
      <w:r>
        <w:rPr>
          <w:sz w:val="24"/>
        </w:rPr>
        <w:t>starts</w:t>
      </w:r>
      <w:r>
        <w:rPr>
          <w:spacing w:val="-4"/>
          <w:sz w:val="24"/>
        </w:rPr>
        <w:t> </w:t>
      </w:r>
      <w:r>
        <w:rPr>
          <w:sz w:val="24"/>
        </w:rPr>
        <w:t>running</w:t>
      </w:r>
      <w:r>
        <w:rPr>
          <w:spacing w:val="-2"/>
          <w:sz w:val="24"/>
        </w:rPr>
        <w:t> </w:t>
      </w:r>
      <w:r>
        <w:rPr>
          <w:sz w:val="24"/>
        </w:rPr>
        <w:t>from</w:t>
      </w:r>
      <w:r>
        <w:rPr>
          <w:spacing w:val="-7"/>
          <w:sz w:val="24"/>
        </w:rPr>
        <w:t> </w:t>
      </w:r>
      <w:r>
        <w:rPr>
          <w:sz w:val="24"/>
        </w:rPr>
        <w:t>whichever</w:t>
      </w:r>
      <w:r>
        <w:rPr>
          <w:spacing w:val="-5"/>
          <w:sz w:val="24"/>
        </w:rPr>
        <w:t> </w:t>
      </w:r>
      <w:r>
        <w:rPr>
          <w:sz w:val="24"/>
        </w:rPr>
        <w:t>occurs</w:t>
      </w:r>
      <w:r>
        <w:rPr>
          <w:spacing w:val="-4"/>
          <w:sz w:val="24"/>
        </w:rPr>
        <w:t> </w:t>
      </w:r>
      <w:r>
        <w:rPr>
          <w:sz w:val="24"/>
        </w:rPr>
        <w:t>later.</w:t>
      </w:r>
      <w:r>
        <w:rPr>
          <w:spacing w:val="40"/>
          <w:sz w:val="24"/>
        </w:rPr>
        <w:t> </w:t>
      </w:r>
      <w:r>
        <w:rPr>
          <w:sz w:val="24"/>
        </w:rPr>
        <w:t>A</w:t>
      </w:r>
      <w:r>
        <w:rPr>
          <w:spacing w:val="-9"/>
          <w:sz w:val="24"/>
        </w:rPr>
        <w:t> </w:t>
      </w:r>
      <w:r>
        <w:rPr>
          <w:sz w:val="24"/>
        </w:rPr>
        <w:t>"Johnny</w:t>
      </w:r>
      <w:r>
        <w:rPr>
          <w:spacing w:val="-11"/>
          <w:sz w:val="24"/>
        </w:rPr>
        <w:t> </w:t>
      </w:r>
      <w:r>
        <w:rPr>
          <w:sz w:val="24"/>
        </w:rPr>
        <w:t>on the</w:t>
      </w:r>
      <w:r>
        <w:rPr>
          <w:spacing w:val="40"/>
          <w:sz w:val="24"/>
        </w:rPr>
        <w:t> </w:t>
      </w:r>
      <w:r>
        <w:rPr>
          <w:sz w:val="24"/>
        </w:rPr>
        <w:t>Spot"</w:t>
      </w:r>
      <w:r>
        <w:rPr>
          <w:spacing w:val="40"/>
          <w:sz w:val="24"/>
        </w:rPr>
        <w:t> </w:t>
      </w:r>
      <w:r>
        <w:rPr>
          <w:sz w:val="24"/>
        </w:rPr>
        <w:t>sub</w:t>
      </w:r>
      <w:r>
        <w:rPr>
          <w:spacing w:val="40"/>
          <w:sz w:val="24"/>
        </w:rPr>
        <w:t> </w:t>
      </w:r>
      <w:r>
        <w:rPr>
          <w:sz w:val="24"/>
        </w:rPr>
        <w:t>who</w:t>
      </w:r>
      <w:r>
        <w:rPr>
          <w:spacing w:val="40"/>
          <w:sz w:val="24"/>
        </w:rPr>
        <w:t> </w:t>
      </w:r>
      <w:r>
        <w:rPr>
          <w:sz w:val="24"/>
        </w:rPr>
        <w:t>files</w:t>
      </w:r>
      <w:r>
        <w:rPr>
          <w:spacing w:val="40"/>
          <w:sz w:val="24"/>
        </w:rPr>
        <w:t> </w:t>
      </w:r>
      <w:r>
        <w:rPr>
          <w:sz w:val="24"/>
        </w:rPr>
        <w:t>after</w:t>
      </w:r>
      <w:r>
        <w:rPr>
          <w:spacing w:val="40"/>
          <w:sz w:val="24"/>
        </w:rPr>
        <w:t> </w:t>
      </w:r>
      <w:r>
        <w:rPr>
          <w:sz w:val="24"/>
        </w:rPr>
        <w:t>substantial</w:t>
      </w:r>
      <w:r>
        <w:rPr>
          <w:spacing w:val="40"/>
          <w:sz w:val="24"/>
        </w:rPr>
        <w:t> </w:t>
      </w:r>
      <w:r>
        <w:rPr>
          <w:sz w:val="24"/>
        </w:rPr>
        <w:t>completion</w:t>
      </w:r>
      <w:r>
        <w:rPr>
          <w:spacing w:val="40"/>
          <w:sz w:val="24"/>
        </w:rPr>
        <w:t> </w:t>
      </w:r>
      <w:r>
        <w:rPr>
          <w:sz w:val="24"/>
        </w:rPr>
        <w:t>but</w:t>
      </w:r>
      <w:r>
        <w:rPr>
          <w:spacing w:val="40"/>
          <w:sz w:val="24"/>
        </w:rPr>
        <w:t> </w:t>
      </w:r>
      <w:r>
        <w:rPr>
          <w:sz w:val="24"/>
        </w:rPr>
        <w:t>before</w:t>
      </w:r>
    </w:p>
    <w:p>
      <w:pPr>
        <w:spacing w:after="0" w:line="286" w:lineRule="exact"/>
        <w:jc w:val="both"/>
        <w:rPr>
          <w:sz w:val="24"/>
        </w:rPr>
        <w:sectPr>
          <w:pgSz w:w="12240" w:h="15840"/>
          <w:pgMar w:header="722" w:footer="0" w:top="1300" w:bottom="280" w:left="620" w:right="560"/>
        </w:sectPr>
      </w:pPr>
    </w:p>
    <w:p>
      <w:pPr>
        <w:pStyle w:val="BodyText"/>
        <w:spacing w:line="252" w:lineRule="auto"/>
        <w:ind w:left="4422" w:right="157" w:firstLine="0"/>
      </w:pPr>
      <w:r>
        <w:rPr/>
        <w:t>notice</w:t>
      </w:r>
      <w:r>
        <w:rPr>
          <w:spacing w:val="-2"/>
        </w:rPr>
        <w:t> </w:t>
      </w:r>
      <w:r>
        <w:rPr/>
        <w:t>of</w:t>
      </w:r>
      <w:r>
        <w:rPr>
          <w:spacing w:val="-10"/>
        </w:rPr>
        <w:t> </w:t>
      </w:r>
      <w:r>
        <w:rPr/>
        <w:t>termination</w:t>
      </w:r>
      <w:r>
        <w:rPr>
          <w:spacing w:val="-5"/>
        </w:rPr>
        <w:t> </w:t>
      </w:r>
      <w:r>
        <w:rPr/>
        <w:t>is filed,</w:t>
      </w:r>
      <w:r>
        <w:rPr>
          <w:spacing w:val="-4"/>
        </w:rPr>
        <w:t> </w:t>
      </w:r>
      <w:r>
        <w:rPr/>
        <w:t>even</w:t>
      </w:r>
      <w:r>
        <w:rPr>
          <w:spacing w:val="-10"/>
        </w:rPr>
        <w:t> </w:t>
      </w:r>
      <w:r>
        <w:rPr/>
        <w:t>when</w:t>
      </w:r>
      <w:r>
        <w:rPr>
          <w:spacing w:val="-10"/>
        </w:rPr>
        <w:t> </w:t>
      </w:r>
      <w:r>
        <w:rPr/>
        <w:t>there</w:t>
      </w:r>
      <w:r>
        <w:rPr>
          <w:spacing w:val="-2"/>
        </w:rPr>
        <w:t> </w:t>
      </w:r>
      <w:r>
        <w:rPr/>
        <w:t>is</w:t>
      </w:r>
      <w:r>
        <w:rPr>
          <w:spacing w:val="-3"/>
        </w:rPr>
        <w:t> </w:t>
      </w:r>
      <w:r>
        <w:rPr/>
        <w:t>ultimately</w:t>
      </w:r>
      <w:r>
        <w:rPr>
          <w:spacing w:val="-10"/>
        </w:rPr>
        <w:t> </w:t>
      </w:r>
      <w:r>
        <w:rPr/>
        <w:t>a</w:t>
      </w:r>
      <w:r>
        <w:rPr>
          <w:spacing w:val="-2"/>
        </w:rPr>
        <w:t> </w:t>
      </w:r>
      <w:r>
        <w:rPr/>
        <w:t>notice of termination filed, will not be penalized for filing early.</w:t>
      </w:r>
    </w:p>
    <w:p>
      <w:pPr>
        <w:pStyle w:val="ListParagraph"/>
        <w:numPr>
          <w:ilvl w:val="2"/>
          <w:numId w:val="27"/>
        </w:numPr>
        <w:tabs>
          <w:tab w:pos="2261" w:val="left" w:leader="none"/>
        </w:tabs>
        <w:spacing w:line="240" w:lineRule="auto" w:before="16" w:after="0"/>
        <w:ind w:left="2261" w:right="0" w:hanging="360"/>
        <w:jc w:val="both"/>
        <w:rPr>
          <w:rFonts w:ascii="Arial" w:hAnsi="Arial"/>
          <w:sz w:val="24"/>
        </w:rPr>
      </w:pPr>
      <w:r>
        <w:rPr>
          <w:i/>
          <w:sz w:val="24"/>
          <w:u w:val="single"/>
        </w:rPr>
        <w:t>General</w:t>
      </w:r>
      <w:r>
        <w:rPr>
          <w:i/>
          <w:spacing w:val="-7"/>
          <w:sz w:val="24"/>
          <w:u w:val="single"/>
        </w:rPr>
        <w:t> </w:t>
      </w:r>
      <w:r>
        <w:rPr>
          <w:i/>
          <w:sz w:val="24"/>
          <w:u w:val="single"/>
        </w:rPr>
        <w:t>Rule:</w:t>
      </w:r>
      <w:r>
        <w:rPr>
          <w:i/>
          <w:spacing w:val="-3"/>
          <w:sz w:val="24"/>
          <w:u w:val="single"/>
        </w:rPr>
        <w:t> </w:t>
      </w:r>
      <w:r>
        <w:rPr>
          <w:i/>
          <w:sz w:val="24"/>
          <w:u w:val="single"/>
        </w:rPr>
        <w:t>60</w:t>
      </w:r>
      <w:r>
        <w:rPr>
          <w:i/>
          <w:spacing w:val="-2"/>
          <w:sz w:val="24"/>
          <w:u w:val="single"/>
        </w:rPr>
        <w:t> </w:t>
      </w:r>
      <w:r>
        <w:rPr>
          <w:i/>
          <w:spacing w:val="-4"/>
          <w:sz w:val="24"/>
          <w:u w:val="single"/>
        </w:rPr>
        <w:t>Days</w:t>
      </w:r>
    </w:p>
    <w:p>
      <w:pPr>
        <w:pStyle w:val="ListParagraph"/>
        <w:numPr>
          <w:ilvl w:val="3"/>
          <w:numId w:val="27"/>
        </w:numPr>
        <w:tabs>
          <w:tab w:pos="2982" w:val="left" w:leader="none"/>
        </w:tabs>
        <w:spacing w:line="291" w:lineRule="exact" w:before="9" w:after="0"/>
        <w:ind w:left="2981" w:right="0" w:hanging="361"/>
        <w:jc w:val="both"/>
        <w:rPr>
          <w:sz w:val="24"/>
        </w:rPr>
      </w:pPr>
      <w:r>
        <w:rPr>
          <w:sz w:val="24"/>
        </w:rPr>
        <w:t>(a)</w:t>
      </w:r>
      <w:r>
        <w:rPr>
          <w:spacing w:val="-1"/>
          <w:sz w:val="24"/>
        </w:rPr>
        <w:t> </w:t>
      </w:r>
      <w:r>
        <w:rPr>
          <w:sz w:val="24"/>
        </w:rPr>
        <w:t>All</w:t>
      </w:r>
      <w:r>
        <w:rPr>
          <w:spacing w:val="-3"/>
          <w:sz w:val="24"/>
        </w:rPr>
        <w:t> </w:t>
      </w:r>
      <w:r>
        <w:rPr>
          <w:sz w:val="24"/>
        </w:rPr>
        <w:t>claimants</w:t>
      </w:r>
      <w:r>
        <w:rPr>
          <w:spacing w:val="5"/>
          <w:sz w:val="24"/>
        </w:rPr>
        <w:t> </w:t>
      </w:r>
      <w:r>
        <w:rPr>
          <w:sz w:val="24"/>
        </w:rPr>
        <w:t>in</w:t>
      </w:r>
      <w:r>
        <w:rPr>
          <w:spacing w:val="-7"/>
          <w:sz w:val="24"/>
        </w:rPr>
        <w:t> </w:t>
      </w:r>
      <w:r>
        <w:rPr>
          <w:sz w:val="24"/>
        </w:rPr>
        <w:t>contractual</w:t>
      </w:r>
      <w:r>
        <w:rPr>
          <w:spacing w:val="-7"/>
          <w:sz w:val="24"/>
        </w:rPr>
        <w:t> </w:t>
      </w:r>
      <w:r>
        <w:rPr>
          <w:sz w:val="24"/>
        </w:rPr>
        <w:t>privity</w:t>
      </w:r>
      <w:r>
        <w:rPr>
          <w:spacing w:val="-7"/>
          <w:sz w:val="24"/>
        </w:rPr>
        <w:t> </w:t>
      </w:r>
      <w:r>
        <w:rPr>
          <w:sz w:val="24"/>
        </w:rPr>
        <w:t>with</w:t>
      </w:r>
      <w:r>
        <w:rPr>
          <w:spacing w:val="-2"/>
          <w:sz w:val="24"/>
        </w:rPr>
        <w:t> </w:t>
      </w:r>
      <w:r>
        <w:rPr>
          <w:sz w:val="24"/>
        </w:rPr>
        <w:t>the</w:t>
      </w:r>
      <w:r>
        <w:rPr>
          <w:spacing w:val="3"/>
          <w:sz w:val="24"/>
        </w:rPr>
        <w:t> </w:t>
      </w:r>
      <w:r>
        <w:rPr>
          <w:spacing w:val="-2"/>
          <w:sz w:val="24"/>
        </w:rPr>
        <w:t>owner.</w:t>
      </w:r>
    </w:p>
    <w:p>
      <w:pPr>
        <w:pStyle w:val="ListParagraph"/>
        <w:numPr>
          <w:ilvl w:val="3"/>
          <w:numId w:val="27"/>
        </w:numPr>
        <w:tabs>
          <w:tab w:pos="2982" w:val="left" w:leader="none"/>
        </w:tabs>
        <w:spacing w:line="291" w:lineRule="exact" w:before="0" w:after="0"/>
        <w:ind w:left="2981" w:right="0" w:hanging="361"/>
        <w:jc w:val="both"/>
        <w:rPr>
          <w:sz w:val="24"/>
        </w:rPr>
      </w:pPr>
      <w:r>
        <w:rPr>
          <w:sz w:val="24"/>
        </w:rPr>
        <w:t>(b)</w:t>
      </w:r>
      <w:r>
        <w:rPr>
          <w:spacing w:val="-4"/>
          <w:sz w:val="24"/>
        </w:rPr>
        <w:t> </w:t>
      </w:r>
      <w:r>
        <w:rPr>
          <w:sz w:val="24"/>
        </w:rPr>
        <w:t>All</w:t>
      </w:r>
      <w:r>
        <w:rPr>
          <w:spacing w:val="-8"/>
          <w:sz w:val="24"/>
        </w:rPr>
        <w:t> </w:t>
      </w:r>
      <w:r>
        <w:rPr>
          <w:sz w:val="24"/>
        </w:rPr>
        <w:t>4802</w:t>
      </w:r>
      <w:r>
        <w:rPr>
          <w:spacing w:val="3"/>
          <w:sz w:val="24"/>
        </w:rPr>
        <w:t> </w:t>
      </w:r>
      <w:r>
        <w:rPr>
          <w:sz w:val="24"/>
        </w:rPr>
        <w:t>claimants</w:t>
      </w:r>
      <w:r>
        <w:rPr>
          <w:spacing w:val="2"/>
          <w:sz w:val="24"/>
        </w:rPr>
        <w:t> </w:t>
      </w:r>
      <w:r>
        <w:rPr>
          <w:rFonts w:ascii="TimesNewRomanPS-BoldItalicMT" w:hAnsi="TimesNewRomanPS-BoldItalicMT"/>
          <w:b/>
          <w:i/>
          <w:sz w:val="24"/>
          <w:u w:val="single"/>
        </w:rPr>
        <w:t>if</w:t>
      </w:r>
      <w:r>
        <w:rPr>
          <w:rFonts w:ascii="TimesNewRomanPS-BoldItalicMT" w:hAnsi="TimesNewRomanPS-BoldItalicMT"/>
          <w:b/>
          <w:i/>
          <w:spacing w:val="4"/>
          <w:sz w:val="24"/>
        </w:rPr>
        <w:t> </w:t>
      </w:r>
      <w:r>
        <w:rPr>
          <w:sz w:val="24"/>
        </w:rPr>
        <w:t>notice</w:t>
      </w:r>
      <w:r>
        <w:rPr>
          <w:spacing w:val="2"/>
          <w:sz w:val="24"/>
        </w:rPr>
        <w:t> </w:t>
      </w:r>
      <w:r>
        <w:rPr>
          <w:sz w:val="24"/>
        </w:rPr>
        <w:t>of</w:t>
      </w:r>
      <w:r>
        <w:rPr>
          <w:spacing w:val="-7"/>
          <w:sz w:val="24"/>
        </w:rPr>
        <w:t> </w:t>
      </w:r>
      <w:r>
        <w:rPr>
          <w:sz w:val="24"/>
        </w:rPr>
        <w:t>contract</w:t>
      </w:r>
      <w:r>
        <w:rPr>
          <w:spacing w:val="-1"/>
          <w:sz w:val="24"/>
        </w:rPr>
        <w:t> </w:t>
      </w:r>
      <w:r>
        <w:rPr>
          <w:rFonts w:ascii="TimesNewRomanPS-BoldItalicMT" w:hAnsi="TimesNewRomanPS-BoldItalicMT"/>
          <w:b/>
          <w:i/>
          <w:sz w:val="24"/>
          <w:u w:val="single"/>
        </w:rPr>
        <w:t>was not</w:t>
      </w:r>
      <w:r>
        <w:rPr>
          <w:rFonts w:ascii="TimesNewRomanPS-BoldItalicMT" w:hAnsi="TimesNewRomanPS-BoldItalicMT"/>
          <w:b/>
          <w:i/>
          <w:spacing w:val="-3"/>
          <w:sz w:val="24"/>
          <w:u w:val="single"/>
        </w:rPr>
        <w:t> </w:t>
      </w:r>
      <w:r>
        <w:rPr>
          <w:rFonts w:ascii="TimesNewRomanPS-BoldItalicMT" w:hAnsi="TimesNewRomanPS-BoldItalicMT"/>
          <w:b/>
          <w:i/>
          <w:sz w:val="24"/>
          <w:u w:val="single"/>
        </w:rPr>
        <w:t>timely</w:t>
      </w:r>
      <w:r>
        <w:rPr>
          <w:rFonts w:ascii="TimesNewRomanPS-BoldItalicMT" w:hAnsi="TimesNewRomanPS-BoldItalicMT"/>
          <w:b/>
          <w:i/>
          <w:spacing w:val="-3"/>
          <w:sz w:val="24"/>
          <w:u w:val="single"/>
        </w:rPr>
        <w:t> </w:t>
      </w:r>
      <w:r>
        <w:rPr>
          <w:rFonts w:ascii="TimesNewRomanPS-BoldItalicMT" w:hAnsi="TimesNewRomanPS-BoldItalicMT"/>
          <w:b/>
          <w:i/>
          <w:spacing w:val="-2"/>
          <w:sz w:val="24"/>
          <w:u w:val="single"/>
        </w:rPr>
        <w:t>filed</w:t>
      </w:r>
      <w:r>
        <w:rPr>
          <w:spacing w:val="-2"/>
          <w:sz w:val="24"/>
        </w:rPr>
        <w:t>.</w:t>
      </w:r>
    </w:p>
    <w:p>
      <w:pPr>
        <w:pStyle w:val="ListParagraph"/>
        <w:numPr>
          <w:ilvl w:val="2"/>
          <w:numId w:val="27"/>
        </w:numPr>
        <w:tabs>
          <w:tab w:pos="2261" w:val="left" w:leader="none"/>
        </w:tabs>
        <w:spacing w:line="247" w:lineRule="auto" w:before="18" w:after="0"/>
        <w:ind w:left="2261" w:right="159" w:hanging="360"/>
        <w:jc w:val="both"/>
        <w:rPr>
          <w:rFonts w:ascii="Arial" w:hAnsi="Arial"/>
          <w:sz w:val="24"/>
        </w:rPr>
      </w:pPr>
      <w:r>
        <w:rPr>
          <w:i/>
          <w:sz w:val="24"/>
          <w:u w:val="single"/>
        </w:rPr>
        <w:t>70 </w:t>
      </w:r>
      <w:r>
        <w:rPr>
          <w:i/>
          <w:w w:val="80"/>
          <w:sz w:val="24"/>
          <w:u w:val="single"/>
        </w:rPr>
        <w:t>D</w:t>
      </w:r>
      <w:r>
        <w:rPr>
          <w:i/>
          <w:spacing w:val="-1"/>
          <w:w w:val="80"/>
          <w:sz w:val="24"/>
          <w:u w:val="single"/>
        </w:rPr>
        <w:t>a</w:t>
      </w:r>
      <w:r>
        <w:rPr>
          <w:i/>
          <w:spacing w:val="-3"/>
          <w:w w:val="80"/>
          <w:sz w:val="24"/>
          <w:u w:val="single"/>
        </w:rPr>
        <w:t>y</w:t>
      </w:r>
      <w:r>
        <w:rPr>
          <w:i/>
          <w:spacing w:val="1"/>
          <w:w w:val="80"/>
          <w:sz w:val="24"/>
          <w:u w:val="single"/>
        </w:rPr>
        <w:t>s</w:t>
      </w:r>
      <w:r>
        <w:rPr>
          <w:spacing w:val="-1"/>
          <w:w w:val="280"/>
          <w:sz w:val="24"/>
        </w:rPr>
        <w:t>-</w:t>
      </w:r>
      <w:r>
        <w:rPr>
          <w:sz w:val="24"/>
        </w:rPr>
        <w:t>If notice of contract was NOT timely filed, sellers of </w:t>
      </w:r>
      <w:r>
        <w:rPr>
          <w:b/>
          <w:sz w:val="24"/>
        </w:rPr>
        <w:t>movables for residential construction</w:t>
      </w:r>
      <w:r>
        <w:rPr>
          <w:sz w:val="24"/>
        </w:rPr>
        <w:t>. (Regardless of whether 4801 or 4802 claimant.)</w:t>
      </w:r>
    </w:p>
    <w:p>
      <w:pPr>
        <w:pStyle w:val="ListParagraph"/>
        <w:numPr>
          <w:ilvl w:val="2"/>
          <w:numId w:val="27"/>
        </w:numPr>
        <w:tabs>
          <w:tab w:pos="2261" w:val="left" w:leader="none"/>
        </w:tabs>
        <w:spacing w:line="240" w:lineRule="auto" w:before="35" w:after="0"/>
        <w:ind w:left="2261" w:right="0" w:hanging="360"/>
        <w:jc w:val="both"/>
        <w:rPr>
          <w:rFonts w:ascii="Arial" w:hAnsi="Arial"/>
          <w:sz w:val="24"/>
        </w:rPr>
      </w:pPr>
      <w:r>
        <w:rPr>
          <w:i/>
          <w:sz w:val="24"/>
          <w:u w:val="single"/>
        </w:rPr>
        <w:t>30</w:t>
      </w:r>
      <w:r>
        <w:rPr>
          <w:i/>
          <w:spacing w:val="40"/>
          <w:sz w:val="24"/>
          <w:u w:val="single"/>
        </w:rPr>
        <w:t> </w:t>
      </w:r>
      <w:r>
        <w:rPr>
          <w:i/>
          <w:sz w:val="24"/>
          <w:u w:val="single"/>
        </w:rPr>
        <w:t>Days</w:t>
      </w:r>
      <w:r>
        <w:rPr>
          <w:i/>
          <w:spacing w:val="44"/>
          <w:sz w:val="24"/>
          <w:u w:val="single"/>
        </w:rPr>
        <w:t> </w:t>
      </w:r>
      <w:r>
        <w:rPr>
          <w:i/>
          <w:sz w:val="24"/>
          <w:u w:val="single"/>
        </w:rPr>
        <w:t>from</w:t>
      </w:r>
      <w:r>
        <w:rPr>
          <w:i/>
          <w:spacing w:val="43"/>
          <w:sz w:val="24"/>
          <w:u w:val="single"/>
        </w:rPr>
        <w:t> </w:t>
      </w:r>
      <w:r>
        <w:rPr>
          <w:i/>
          <w:sz w:val="24"/>
          <w:u w:val="single"/>
        </w:rPr>
        <w:t>Notice</w:t>
      </w:r>
      <w:r>
        <w:rPr>
          <w:i/>
          <w:spacing w:val="40"/>
          <w:sz w:val="24"/>
          <w:u w:val="single"/>
        </w:rPr>
        <w:t> </w:t>
      </w:r>
      <w:r>
        <w:rPr>
          <w:i/>
          <w:sz w:val="24"/>
          <w:u w:val="single"/>
        </w:rPr>
        <w:t>of</w:t>
      </w:r>
      <w:r>
        <w:rPr>
          <w:i/>
          <w:spacing w:val="39"/>
          <w:sz w:val="24"/>
          <w:u w:val="single"/>
        </w:rPr>
        <w:t> </w:t>
      </w:r>
      <w:r>
        <w:rPr>
          <w:i/>
          <w:sz w:val="24"/>
          <w:u w:val="single"/>
        </w:rPr>
        <w:t>Termination</w:t>
      </w:r>
      <w:r>
        <w:rPr>
          <w:i/>
          <w:spacing w:val="41"/>
          <w:sz w:val="24"/>
          <w:u w:val="single"/>
        </w:rPr>
        <w:t> </w:t>
      </w:r>
      <w:r>
        <w:rPr>
          <w:i/>
          <w:sz w:val="24"/>
          <w:u w:val="single"/>
        </w:rPr>
        <w:t>[not</w:t>
      </w:r>
      <w:r>
        <w:rPr>
          <w:i/>
          <w:spacing w:val="39"/>
          <w:sz w:val="24"/>
          <w:u w:val="single"/>
        </w:rPr>
        <w:t> </w:t>
      </w:r>
      <w:r>
        <w:rPr>
          <w:i/>
          <w:sz w:val="24"/>
          <w:u w:val="single"/>
        </w:rPr>
        <w:t>Substantial</w:t>
      </w:r>
      <w:r>
        <w:rPr>
          <w:i/>
          <w:spacing w:val="40"/>
          <w:sz w:val="24"/>
          <w:u w:val="single"/>
        </w:rPr>
        <w:t> </w:t>
      </w:r>
      <w:r>
        <w:rPr>
          <w:i/>
          <w:spacing w:val="-1"/>
          <w:w w:val="83"/>
          <w:sz w:val="24"/>
          <w:u w:val="single"/>
        </w:rPr>
        <w:t>Co</w:t>
      </w:r>
      <w:r>
        <w:rPr>
          <w:i/>
          <w:w w:val="83"/>
          <w:sz w:val="24"/>
          <w:u w:val="single"/>
        </w:rPr>
        <w:t>m</w:t>
      </w:r>
      <w:r>
        <w:rPr>
          <w:i/>
          <w:spacing w:val="-1"/>
          <w:w w:val="83"/>
          <w:sz w:val="24"/>
          <w:u w:val="single"/>
        </w:rPr>
        <w:t>p</w:t>
      </w:r>
      <w:r>
        <w:rPr>
          <w:i/>
          <w:spacing w:val="-3"/>
          <w:w w:val="83"/>
          <w:sz w:val="24"/>
          <w:u w:val="single"/>
        </w:rPr>
        <w:t>leti</w:t>
      </w:r>
      <w:r>
        <w:rPr>
          <w:i/>
          <w:spacing w:val="-1"/>
          <w:w w:val="83"/>
          <w:sz w:val="24"/>
          <w:u w:val="single"/>
        </w:rPr>
        <w:t>on</w:t>
      </w:r>
      <w:r>
        <w:rPr>
          <w:i/>
          <w:spacing w:val="13"/>
          <w:w w:val="83"/>
          <w:sz w:val="24"/>
          <w:u w:val="single"/>
        </w:rPr>
        <w:t>]</w:t>
      </w:r>
      <w:r>
        <w:rPr>
          <w:spacing w:val="-1"/>
          <w:w w:val="283"/>
          <w:sz w:val="24"/>
        </w:rPr>
        <w:t>-</w:t>
      </w:r>
      <w:r>
        <w:rPr>
          <w:sz w:val="24"/>
        </w:rPr>
        <w:t>All</w:t>
      </w:r>
      <w:r>
        <w:rPr>
          <w:spacing w:val="40"/>
          <w:sz w:val="24"/>
        </w:rPr>
        <w:t> </w:t>
      </w:r>
      <w:r>
        <w:rPr>
          <w:sz w:val="24"/>
        </w:rPr>
        <w:t>other</w:t>
      </w:r>
      <w:r>
        <w:rPr>
          <w:spacing w:val="40"/>
          <w:sz w:val="24"/>
        </w:rPr>
        <w:t> </w:t>
      </w:r>
      <w:r>
        <w:rPr>
          <w:spacing w:val="-2"/>
          <w:sz w:val="24"/>
        </w:rPr>
        <w:t>claimants</w:t>
      </w:r>
    </w:p>
    <w:p>
      <w:pPr>
        <w:spacing w:before="9"/>
        <w:ind w:left="2261" w:right="0" w:firstLine="0"/>
        <w:jc w:val="both"/>
        <w:rPr>
          <w:sz w:val="24"/>
        </w:rPr>
      </w:pPr>
      <w:r>
        <w:rPr>
          <w:b/>
          <w:sz w:val="24"/>
        </w:rPr>
        <w:t>not</w:t>
      </w:r>
      <w:r>
        <w:rPr>
          <w:b/>
          <w:spacing w:val="-2"/>
          <w:sz w:val="24"/>
        </w:rPr>
        <w:t> </w:t>
      </w:r>
      <w:r>
        <w:rPr>
          <w:b/>
          <w:sz w:val="24"/>
        </w:rPr>
        <w:t>in</w:t>
      </w:r>
      <w:r>
        <w:rPr>
          <w:b/>
          <w:spacing w:val="-6"/>
          <w:sz w:val="24"/>
        </w:rPr>
        <w:t> </w:t>
      </w:r>
      <w:r>
        <w:rPr>
          <w:b/>
          <w:sz w:val="24"/>
        </w:rPr>
        <w:t>privity</w:t>
      </w:r>
      <w:r>
        <w:rPr>
          <w:b/>
          <w:spacing w:val="4"/>
          <w:sz w:val="24"/>
        </w:rPr>
        <w:t> </w:t>
      </w:r>
      <w:r>
        <w:rPr>
          <w:sz w:val="24"/>
        </w:rPr>
        <w:t>if</w:t>
      </w:r>
      <w:r>
        <w:rPr>
          <w:spacing w:val="1"/>
          <w:sz w:val="24"/>
        </w:rPr>
        <w:t> </w:t>
      </w:r>
      <w:r>
        <w:rPr>
          <w:sz w:val="24"/>
        </w:rPr>
        <w:t>notice</w:t>
      </w:r>
      <w:r>
        <w:rPr>
          <w:spacing w:val="1"/>
          <w:sz w:val="24"/>
        </w:rPr>
        <w:t> </w:t>
      </w:r>
      <w:r>
        <w:rPr>
          <w:sz w:val="24"/>
        </w:rPr>
        <w:t>of</w:t>
      </w:r>
      <w:r>
        <w:rPr>
          <w:spacing w:val="-7"/>
          <w:sz w:val="24"/>
        </w:rPr>
        <w:t> </w:t>
      </w:r>
      <w:r>
        <w:rPr>
          <w:sz w:val="24"/>
        </w:rPr>
        <w:t>contract</w:t>
      </w:r>
      <w:r>
        <w:rPr>
          <w:spacing w:val="-4"/>
          <w:sz w:val="24"/>
        </w:rPr>
        <w:t> </w:t>
      </w:r>
      <w:r>
        <w:rPr>
          <w:sz w:val="24"/>
        </w:rPr>
        <w:t>WAS</w:t>
      </w:r>
      <w:r>
        <w:rPr>
          <w:spacing w:val="3"/>
          <w:sz w:val="24"/>
        </w:rPr>
        <w:t> </w:t>
      </w:r>
      <w:r>
        <w:rPr>
          <w:sz w:val="24"/>
        </w:rPr>
        <w:t>timely</w:t>
      </w:r>
      <w:r>
        <w:rPr>
          <w:spacing w:val="-2"/>
          <w:sz w:val="24"/>
        </w:rPr>
        <w:t> filed.</w:t>
      </w:r>
    </w:p>
    <w:p>
      <w:pPr>
        <w:pStyle w:val="ListParagraph"/>
        <w:numPr>
          <w:ilvl w:val="3"/>
          <w:numId w:val="27"/>
        </w:numPr>
        <w:tabs>
          <w:tab w:pos="2982" w:val="left" w:leader="none"/>
        </w:tabs>
        <w:spacing w:line="291" w:lineRule="exact" w:before="10" w:after="0"/>
        <w:ind w:left="2981" w:right="0" w:hanging="361"/>
        <w:jc w:val="both"/>
        <w:rPr>
          <w:sz w:val="24"/>
        </w:rPr>
      </w:pPr>
      <w:r>
        <w:rPr>
          <w:w w:val="105"/>
          <w:sz w:val="24"/>
        </w:rPr>
        <w:t>Just</w:t>
      </w:r>
      <w:r>
        <w:rPr>
          <w:spacing w:val="-14"/>
          <w:w w:val="105"/>
          <w:sz w:val="24"/>
        </w:rPr>
        <w:t> </w:t>
      </w:r>
      <w:r>
        <w:rPr>
          <w:w w:val="105"/>
          <w:sz w:val="24"/>
        </w:rPr>
        <w:t>memorize</w:t>
      </w:r>
      <w:r>
        <w:rPr>
          <w:spacing w:val="-12"/>
          <w:w w:val="105"/>
          <w:sz w:val="24"/>
        </w:rPr>
        <w:t> </w:t>
      </w:r>
      <w:r>
        <w:rPr>
          <w:w w:val="105"/>
          <w:sz w:val="24"/>
        </w:rPr>
        <w:t>these</w:t>
      </w:r>
      <w:r>
        <w:rPr>
          <w:spacing w:val="-13"/>
          <w:w w:val="105"/>
          <w:sz w:val="24"/>
        </w:rPr>
        <w:t> </w:t>
      </w:r>
      <w:r>
        <w:rPr>
          <w:w w:val="105"/>
          <w:sz w:val="24"/>
        </w:rPr>
        <w:t>stupid</w:t>
      </w:r>
      <w:r>
        <w:rPr>
          <w:spacing w:val="-11"/>
          <w:w w:val="105"/>
          <w:sz w:val="24"/>
        </w:rPr>
        <w:t> </w:t>
      </w:r>
      <w:r>
        <w:rPr>
          <w:w w:val="81"/>
          <w:sz w:val="24"/>
        </w:rPr>
        <w:t>r</w:t>
      </w:r>
      <w:r>
        <w:rPr>
          <w:spacing w:val="4"/>
          <w:w w:val="81"/>
          <w:sz w:val="24"/>
        </w:rPr>
        <w:t>u</w:t>
      </w:r>
      <w:r>
        <w:rPr>
          <w:spacing w:val="-7"/>
          <w:w w:val="81"/>
          <w:sz w:val="24"/>
        </w:rPr>
        <w:t>l</w:t>
      </w:r>
      <w:r>
        <w:rPr>
          <w:spacing w:val="-2"/>
          <w:w w:val="81"/>
          <w:sz w:val="24"/>
        </w:rPr>
        <w:t>e</w:t>
      </w:r>
      <w:r>
        <w:rPr>
          <w:spacing w:val="5"/>
          <w:w w:val="81"/>
          <w:sz w:val="24"/>
        </w:rPr>
        <w:t>s</w:t>
      </w:r>
      <w:r>
        <w:rPr>
          <w:w w:val="281"/>
          <w:sz w:val="24"/>
        </w:rPr>
        <w:t>-</w:t>
      </w:r>
      <w:r>
        <w:rPr>
          <w:w w:val="105"/>
          <w:sz w:val="24"/>
        </w:rPr>
        <w:t>they</w:t>
      </w:r>
      <w:r>
        <w:rPr>
          <w:spacing w:val="-16"/>
          <w:w w:val="105"/>
          <w:sz w:val="24"/>
        </w:rPr>
        <w:t> </w:t>
      </w:r>
      <w:r>
        <w:rPr>
          <w:w w:val="105"/>
          <w:sz w:val="24"/>
        </w:rPr>
        <w:t>don't</w:t>
      </w:r>
      <w:r>
        <w:rPr>
          <w:spacing w:val="-12"/>
          <w:w w:val="105"/>
          <w:sz w:val="24"/>
        </w:rPr>
        <w:t> </w:t>
      </w:r>
      <w:r>
        <w:rPr>
          <w:w w:val="105"/>
          <w:sz w:val="24"/>
        </w:rPr>
        <w:t>make</w:t>
      </w:r>
      <w:r>
        <w:rPr>
          <w:spacing w:val="-13"/>
          <w:w w:val="105"/>
          <w:sz w:val="24"/>
        </w:rPr>
        <w:t> </w:t>
      </w:r>
      <w:r>
        <w:rPr>
          <w:spacing w:val="-2"/>
          <w:w w:val="105"/>
          <w:sz w:val="24"/>
        </w:rPr>
        <w:t>sense.</w:t>
      </w:r>
    </w:p>
    <w:p>
      <w:pPr>
        <w:pStyle w:val="ListParagraph"/>
        <w:numPr>
          <w:ilvl w:val="0"/>
          <w:numId w:val="27"/>
        </w:numPr>
        <w:tabs>
          <w:tab w:pos="821" w:val="left" w:leader="none"/>
        </w:tabs>
        <w:spacing w:line="249" w:lineRule="auto" w:before="0" w:after="0"/>
        <w:ind w:left="820" w:right="161" w:hanging="360"/>
        <w:jc w:val="both"/>
        <w:rPr>
          <w:sz w:val="24"/>
        </w:rPr>
      </w:pPr>
      <w:r>
        <w:rPr>
          <w:sz w:val="24"/>
          <w:u w:val="single"/>
        </w:rPr>
        <w:t>Special </w:t>
      </w:r>
      <w:r>
        <w:rPr>
          <w:spacing w:val="-1"/>
          <w:w w:val="66"/>
          <w:sz w:val="24"/>
          <w:u w:val="single"/>
        </w:rPr>
        <w:t>R</w:t>
      </w:r>
      <w:r>
        <w:rPr>
          <w:spacing w:val="3"/>
          <w:w w:val="66"/>
          <w:sz w:val="24"/>
          <w:u w:val="single"/>
        </w:rPr>
        <w:t>u</w:t>
      </w:r>
      <w:r>
        <w:rPr>
          <w:spacing w:val="-3"/>
          <w:w w:val="66"/>
          <w:sz w:val="24"/>
          <w:u w:val="single"/>
        </w:rPr>
        <w:t>le</w:t>
      </w:r>
      <w:r>
        <w:rPr>
          <w:spacing w:val="2"/>
          <w:w w:val="66"/>
          <w:sz w:val="24"/>
          <w:u w:val="single"/>
        </w:rPr>
        <w:t>s</w:t>
      </w:r>
      <w:r>
        <w:rPr>
          <w:spacing w:val="-1"/>
          <w:w w:val="266"/>
          <w:sz w:val="24"/>
        </w:rPr>
        <w:t>-</w:t>
      </w:r>
      <w:r>
        <w:rPr>
          <w:sz w:val="24"/>
        </w:rPr>
        <w:t>Certain claimants must either </w:t>
      </w:r>
      <w:r>
        <w:rPr>
          <w:b/>
          <w:sz w:val="24"/>
        </w:rPr>
        <w:t>file or give notice </w:t>
      </w:r>
      <w:r>
        <w:rPr>
          <w:sz w:val="24"/>
        </w:rPr>
        <w:t>of their </w:t>
      </w:r>
      <w:r>
        <w:rPr>
          <w:b/>
          <w:sz w:val="24"/>
          <w:u w:val="single"/>
        </w:rPr>
        <w:t>contract</w:t>
      </w:r>
      <w:r>
        <w:rPr>
          <w:b/>
          <w:sz w:val="24"/>
        </w:rPr>
        <w:t> </w:t>
      </w:r>
      <w:r>
        <w:rPr>
          <w:sz w:val="24"/>
        </w:rPr>
        <w:t>or claim in order for their privileges to </w:t>
      </w:r>
      <w:r>
        <w:rPr>
          <w:b/>
          <w:sz w:val="24"/>
        </w:rPr>
        <w:t>arise </w:t>
      </w:r>
      <w:r>
        <w:rPr>
          <w:sz w:val="24"/>
        </w:rPr>
        <w:t>(i.e. exist at all).</w:t>
      </w:r>
      <w:r>
        <w:rPr>
          <w:spacing w:val="40"/>
          <w:sz w:val="24"/>
        </w:rPr>
        <w:t> </w:t>
      </w:r>
      <w:r>
        <w:rPr>
          <w:sz w:val="24"/>
        </w:rPr>
        <w:t>These rules are exceptional; for most claimants, all that is required is timely recordation of a </w:t>
      </w:r>
      <w:r>
        <w:rPr>
          <w:b/>
          <w:sz w:val="24"/>
          <w:u w:val="single"/>
        </w:rPr>
        <w:t>statement of claim</w:t>
      </w:r>
      <w:r>
        <w:rPr>
          <w:sz w:val="24"/>
        </w:rPr>
        <w:t>.</w:t>
      </w:r>
    </w:p>
    <w:p>
      <w:pPr>
        <w:pStyle w:val="ListParagraph"/>
        <w:numPr>
          <w:ilvl w:val="1"/>
          <w:numId w:val="27"/>
        </w:numPr>
        <w:tabs>
          <w:tab w:pos="1541" w:val="left" w:leader="none"/>
        </w:tabs>
        <w:spacing w:line="298" w:lineRule="exact" w:before="0" w:after="0"/>
        <w:ind w:left="1541" w:right="0" w:hanging="361"/>
        <w:jc w:val="both"/>
        <w:rPr>
          <w:sz w:val="24"/>
        </w:rPr>
      </w:pPr>
      <w:r>
        <w:rPr>
          <w:b/>
          <w:sz w:val="24"/>
        </w:rPr>
        <w:t>General</w:t>
      </w:r>
      <w:r>
        <w:rPr>
          <w:b/>
          <w:spacing w:val="18"/>
          <w:sz w:val="24"/>
        </w:rPr>
        <w:t> </w:t>
      </w:r>
      <w:r>
        <w:rPr>
          <w:b/>
          <w:sz w:val="24"/>
        </w:rPr>
        <w:t>Contractor</w:t>
      </w:r>
      <w:r>
        <w:rPr>
          <w:b/>
          <w:spacing w:val="19"/>
          <w:sz w:val="24"/>
        </w:rPr>
        <w:t> </w:t>
      </w:r>
      <w:r>
        <w:rPr>
          <w:b/>
          <w:sz w:val="24"/>
        </w:rPr>
        <w:t>When</w:t>
      </w:r>
      <w:r>
        <w:rPr>
          <w:b/>
          <w:spacing w:val="16"/>
          <w:sz w:val="24"/>
        </w:rPr>
        <w:t> </w:t>
      </w:r>
      <w:r>
        <w:rPr>
          <w:b/>
          <w:sz w:val="24"/>
        </w:rPr>
        <w:t>Contract</w:t>
      </w:r>
      <w:r>
        <w:rPr>
          <w:b/>
          <w:spacing w:val="21"/>
          <w:sz w:val="24"/>
        </w:rPr>
        <w:t> </w:t>
      </w:r>
      <w:r>
        <w:rPr>
          <w:b/>
          <w:sz w:val="24"/>
        </w:rPr>
        <w:t>Price</w:t>
      </w:r>
      <w:r>
        <w:rPr>
          <w:b/>
          <w:spacing w:val="19"/>
          <w:sz w:val="24"/>
        </w:rPr>
        <w:t> </w:t>
      </w:r>
      <w:r>
        <w:rPr>
          <w:b/>
          <w:sz w:val="24"/>
        </w:rPr>
        <w:t>Exceeds</w:t>
      </w:r>
      <w:r>
        <w:rPr>
          <w:b/>
          <w:spacing w:val="23"/>
          <w:sz w:val="24"/>
        </w:rPr>
        <w:t> </w:t>
      </w:r>
      <w:r>
        <w:rPr>
          <w:b/>
          <w:spacing w:val="-1"/>
          <w:w w:val="75"/>
          <w:sz w:val="24"/>
        </w:rPr>
        <w:t>$25,00</w:t>
      </w:r>
      <w:r>
        <w:rPr>
          <w:b/>
          <w:spacing w:val="5"/>
          <w:w w:val="75"/>
          <w:sz w:val="24"/>
        </w:rPr>
        <w:t>0</w:t>
      </w:r>
      <w:r>
        <w:rPr>
          <w:spacing w:val="-1"/>
          <w:w w:val="275"/>
          <w:sz w:val="24"/>
        </w:rPr>
        <w:t>-</w:t>
      </w:r>
      <w:r>
        <w:rPr>
          <w:sz w:val="24"/>
        </w:rPr>
        <w:t>When</w:t>
      </w:r>
      <w:r>
        <w:rPr>
          <w:spacing w:val="13"/>
          <w:sz w:val="24"/>
        </w:rPr>
        <w:t> </w:t>
      </w:r>
      <w:r>
        <w:rPr>
          <w:sz w:val="24"/>
        </w:rPr>
        <w:t>the</w:t>
      </w:r>
      <w:r>
        <w:rPr>
          <w:spacing w:val="19"/>
          <w:sz w:val="24"/>
        </w:rPr>
        <w:t> </w:t>
      </w:r>
      <w:r>
        <w:rPr>
          <w:sz w:val="24"/>
        </w:rPr>
        <w:t>contract</w:t>
      </w:r>
      <w:r>
        <w:rPr>
          <w:spacing w:val="19"/>
          <w:sz w:val="24"/>
        </w:rPr>
        <w:t> </w:t>
      </w:r>
      <w:r>
        <w:rPr>
          <w:sz w:val="24"/>
        </w:rPr>
        <w:t>price</w:t>
      </w:r>
      <w:r>
        <w:rPr>
          <w:spacing w:val="18"/>
          <w:sz w:val="24"/>
        </w:rPr>
        <w:t> </w:t>
      </w:r>
      <w:r>
        <w:rPr>
          <w:spacing w:val="-2"/>
          <w:sz w:val="24"/>
        </w:rPr>
        <w:t>exceeds</w:t>
      </w:r>
    </w:p>
    <w:p>
      <w:pPr>
        <w:pStyle w:val="BodyText"/>
        <w:spacing w:line="249" w:lineRule="auto"/>
        <w:ind w:left="1541" w:right="160" w:firstLine="0"/>
      </w:pPr>
      <w:r>
        <w:rPr/>
        <w:t>$25,000, the general contract must file a notice of contract </w:t>
      </w:r>
      <w:r>
        <w:rPr>
          <w:u w:val="single"/>
        </w:rPr>
        <w:t>before work begins</w:t>
      </w:r>
      <w:r>
        <w:rPr/>
        <w:t> to establish or preserve his privilege.</w:t>
      </w:r>
      <w:r>
        <w:rPr>
          <w:spacing w:val="80"/>
        </w:rPr>
        <w:t> </w:t>
      </w:r>
      <w:r>
        <w:rPr/>
        <w:t>R.S. 9:4811(D).</w:t>
      </w:r>
      <w:r>
        <w:rPr>
          <w:spacing w:val="40"/>
        </w:rPr>
        <w:t> </w:t>
      </w:r>
      <w:r>
        <w:rPr/>
        <w:t>Note that for </w:t>
      </w:r>
      <w:r>
        <w:rPr>
          <w:b/>
        </w:rPr>
        <w:t>this </w:t>
      </w:r>
      <w:r>
        <w:rPr/>
        <w:t>purpose, the GC isn't required to file (or even procure) a </w:t>
      </w:r>
      <w:r>
        <w:rPr>
          <w:b/>
        </w:rPr>
        <w:t>bond</w:t>
      </w:r>
      <w:r>
        <w:rPr/>
        <w:t>.</w:t>
      </w:r>
    </w:p>
    <w:p>
      <w:pPr>
        <w:pStyle w:val="ListParagraph"/>
        <w:numPr>
          <w:ilvl w:val="1"/>
          <w:numId w:val="27"/>
        </w:numPr>
        <w:tabs>
          <w:tab w:pos="1541" w:val="left" w:leader="none"/>
        </w:tabs>
        <w:spacing w:line="286" w:lineRule="exact" w:before="0" w:after="0"/>
        <w:ind w:left="1541" w:right="160" w:hanging="361"/>
        <w:jc w:val="both"/>
        <w:rPr>
          <w:sz w:val="24"/>
        </w:rPr>
      </w:pPr>
      <w:r>
        <w:rPr>
          <w:b/>
          <w:w w:val="105"/>
          <w:sz w:val="24"/>
        </w:rPr>
        <w:t>Lessor</w:t>
      </w:r>
      <w:r>
        <w:rPr>
          <w:b/>
          <w:spacing w:val="-16"/>
          <w:w w:val="105"/>
          <w:sz w:val="24"/>
        </w:rPr>
        <w:t> </w:t>
      </w:r>
      <w:r>
        <w:rPr>
          <w:b/>
          <w:w w:val="105"/>
          <w:sz w:val="24"/>
        </w:rPr>
        <w:t>of</w:t>
      </w:r>
      <w:r>
        <w:rPr>
          <w:b/>
          <w:spacing w:val="-16"/>
          <w:w w:val="105"/>
          <w:sz w:val="24"/>
        </w:rPr>
        <w:t> </w:t>
      </w:r>
      <w:r>
        <w:rPr>
          <w:b/>
          <w:spacing w:val="-2"/>
          <w:w w:val="82"/>
          <w:sz w:val="24"/>
        </w:rPr>
        <w:t>M</w:t>
      </w:r>
      <w:r>
        <w:rPr>
          <w:b/>
          <w:w w:val="82"/>
          <w:sz w:val="24"/>
        </w:rPr>
        <w:t>ova</w:t>
      </w:r>
      <w:r>
        <w:rPr>
          <w:b/>
          <w:spacing w:val="1"/>
          <w:w w:val="82"/>
          <w:sz w:val="24"/>
        </w:rPr>
        <w:t>b</w:t>
      </w:r>
      <w:r>
        <w:rPr>
          <w:b/>
          <w:spacing w:val="-2"/>
          <w:w w:val="82"/>
          <w:sz w:val="24"/>
        </w:rPr>
        <w:t>le</w:t>
      </w:r>
      <w:r>
        <w:rPr>
          <w:b/>
          <w:spacing w:val="2"/>
          <w:w w:val="82"/>
          <w:sz w:val="24"/>
        </w:rPr>
        <w:t>s</w:t>
      </w:r>
      <w:r>
        <w:rPr>
          <w:w w:val="282"/>
          <w:sz w:val="24"/>
        </w:rPr>
        <w:t>-</w:t>
      </w:r>
      <w:r>
        <w:rPr>
          <w:w w:val="105"/>
          <w:sz w:val="24"/>
        </w:rPr>
        <w:t>Under</w:t>
      </w:r>
      <w:r>
        <w:rPr>
          <w:spacing w:val="-16"/>
          <w:w w:val="105"/>
          <w:sz w:val="24"/>
        </w:rPr>
        <w:t> </w:t>
      </w:r>
      <w:r>
        <w:rPr>
          <w:w w:val="105"/>
          <w:sz w:val="24"/>
        </w:rPr>
        <w:t>9:4802(G)(1),</w:t>
      </w:r>
      <w:r>
        <w:rPr>
          <w:spacing w:val="-15"/>
          <w:w w:val="105"/>
          <w:sz w:val="24"/>
        </w:rPr>
        <w:t> </w:t>
      </w:r>
      <w:r>
        <w:rPr>
          <w:w w:val="105"/>
          <w:sz w:val="24"/>
        </w:rPr>
        <w:t>a</w:t>
      </w:r>
      <w:r>
        <w:rPr>
          <w:spacing w:val="-16"/>
          <w:w w:val="105"/>
          <w:sz w:val="24"/>
        </w:rPr>
        <w:t> </w:t>
      </w:r>
      <w:r>
        <w:rPr>
          <w:w w:val="105"/>
          <w:sz w:val="24"/>
        </w:rPr>
        <w:t>lessor</w:t>
      </w:r>
      <w:r>
        <w:rPr>
          <w:spacing w:val="-16"/>
          <w:w w:val="105"/>
          <w:sz w:val="24"/>
        </w:rPr>
        <w:t> </w:t>
      </w:r>
      <w:r>
        <w:rPr>
          <w:w w:val="105"/>
          <w:sz w:val="24"/>
        </w:rPr>
        <w:t>of</w:t>
      </w:r>
      <w:r>
        <w:rPr>
          <w:spacing w:val="-16"/>
          <w:w w:val="105"/>
          <w:sz w:val="24"/>
        </w:rPr>
        <w:t> </w:t>
      </w:r>
      <w:r>
        <w:rPr>
          <w:w w:val="105"/>
          <w:sz w:val="24"/>
        </w:rPr>
        <w:t>movables</w:t>
      </w:r>
      <w:r>
        <w:rPr>
          <w:spacing w:val="-15"/>
          <w:w w:val="105"/>
          <w:sz w:val="24"/>
        </w:rPr>
        <w:t> </w:t>
      </w:r>
      <w:r>
        <w:rPr>
          <w:w w:val="105"/>
          <w:sz w:val="24"/>
          <w:u w:val="single"/>
        </w:rPr>
        <w:t>who</w:t>
      </w:r>
      <w:r>
        <w:rPr>
          <w:spacing w:val="-16"/>
          <w:w w:val="105"/>
          <w:sz w:val="24"/>
          <w:u w:val="single"/>
        </w:rPr>
        <w:t> </w:t>
      </w:r>
      <w:r>
        <w:rPr>
          <w:w w:val="105"/>
          <w:sz w:val="24"/>
          <w:u w:val="single"/>
        </w:rPr>
        <w:t>is</w:t>
      </w:r>
      <w:r>
        <w:rPr>
          <w:spacing w:val="-16"/>
          <w:w w:val="105"/>
          <w:sz w:val="24"/>
          <w:u w:val="single"/>
        </w:rPr>
        <w:t> </w:t>
      </w:r>
      <w:r>
        <w:rPr>
          <w:w w:val="105"/>
          <w:sz w:val="24"/>
          <w:u w:val="single"/>
        </w:rPr>
        <w:t>not</w:t>
      </w:r>
      <w:r>
        <w:rPr>
          <w:spacing w:val="-16"/>
          <w:w w:val="105"/>
          <w:sz w:val="24"/>
          <w:u w:val="single"/>
        </w:rPr>
        <w:t> </w:t>
      </w:r>
      <w:r>
        <w:rPr>
          <w:w w:val="105"/>
          <w:sz w:val="24"/>
          <w:u w:val="single"/>
        </w:rPr>
        <w:t>in</w:t>
      </w:r>
      <w:r>
        <w:rPr>
          <w:spacing w:val="-15"/>
          <w:w w:val="105"/>
          <w:sz w:val="24"/>
          <w:u w:val="single"/>
        </w:rPr>
        <w:t> </w:t>
      </w:r>
      <w:r>
        <w:rPr>
          <w:w w:val="105"/>
          <w:sz w:val="24"/>
          <w:u w:val="single"/>
        </w:rPr>
        <w:t>privity</w:t>
      </w:r>
      <w:r>
        <w:rPr>
          <w:spacing w:val="-16"/>
          <w:w w:val="105"/>
          <w:sz w:val="24"/>
          <w:u w:val="single"/>
        </w:rPr>
        <w:t> </w:t>
      </w:r>
      <w:r>
        <w:rPr>
          <w:w w:val="105"/>
          <w:sz w:val="24"/>
          <w:u w:val="single"/>
        </w:rPr>
        <w:t>of</w:t>
      </w:r>
      <w:r>
        <w:rPr>
          <w:spacing w:val="-16"/>
          <w:w w:val="105"/>
          <w:sz w:val="24"/>
          <w:u w:val="single"/>
        </w:rPr>
        <w:t> </w:t>
      </w:r>
      <w:r>
        <w:rPr>
          <w:w w:val="105"/>
          <w:sz w:val="24"/>
          <w:u w:val="single"/>
        </w:rPr>
        <w:t>contract</w:t>
      </w:r>
      <w:r>
        <w:rPr>
          <w:w w:val="105"/>
          <w:sz w:val="24"/>
        </w:rPr>
        <w:t> </w:t>
      </w:r>
      <w:r>
        <w:rPr>
          <w:sz w:val="24"/>
          <w:u w:val="single"/>
        </w:rPr>
        <w:t>with the owner</w:t>
      </w:r>
      <w:r>
        <w:rPr>
          <w:sz w:val="24"/>
        </w:rPr>
        <w:t> must deliver </w:t>
      </w:r>
      <w:r>
        <w:rPr>
          <w:b/>
          <w:sz w:val="24"/>
        </w:rPr>
        <w:t>notice of the lease </w:t>
      </w:r>
      <w:r>
        <w:rPr>
          <w:sz w:val="24"/>
        </w:rPr>
        <w:t>to the </w:t>
      </w:r>
      <w:r>
        <w:rPr>
          <w:b/>
          <w:sz w:val="24"/>
        </w:rPr>
        <w:t>owner </w:t>
      </w:r>
      <w:r>
        <w:rPr>
          <w:rFonts w:ascii="TimesNewRomanPS-BoldItalicMT" w:hAnsi="TimesNewRomanPS-BoldItalicMT"/>
          <w:b/>
          <w:i/>
          <w:sz w:val="24"/>
        </w:rPr>
        <w:t>and </w:t>
      </w:r>
      <w:r>
        <w:rPr>
          <w:b/>
          <w:sz w:val="24"/>
        </w:rPr>
        <w:t>contractor </w:t>
      </w:r>
      <w:r>
        <w:rPr>
          <w:sz w:val="24"/>
        </w:rPr>
        <w:t>not more than *10 </w:t>
      </w:r>
      <w:r>
        <w:rPr>
          <w:w w:val="105"/>
          <w:sz w:val="24"/>
        </w:rPr>
        <w:t>days*</w:t>
      </w:r>
      <w:r>
        <w:rPr>
          <w:spacing w:val="-16"/>
          <w:w w:val="105"/>
          <w:sz w:val="24"/>
        </w:rPr>
        <w:t> </w:t>
      </w:r>
      <w:r>
        <w:rPr>
          <w:w w:val="105"/>
          <w:sz w:val="24"/>
        </w:rPr>
        <w:t>after</w:t>
      </w:r>
      <w:r>
        <w:rPr>
          <w:spacing w:val="-16"/>
          <w:w w:val="105"/>
          <w:sz w:val="24"/>
        </w:rPr>
        <w:t> </w:t>
      </w:r>
      <w:r>
        <w:rPr>
          <w:w w:val="105"/>
          <w:sz w:val="24"/>
        </w:rPr>
        <w:t>the</w:t>
      </w:r>
      <w:r>
        <w:rPr>
          <w:spacing w:val="-16"/>
          <w:w w:val="105"/>
          <w:sz w:val="24"/>
        </w:rPr>
        <w:t> </w:t>
      </w:r>
      <w:r>
        <w:rPr>
          <w:w w:val="105"/>
          <w:sz w:val="24"/>
        </w:rPr>
        <w:t>movables</w:t>
      </w:r>
      <w:r>
        <w:rPr>
          <w:spacing w:val="-15"/>
          <w:w w:val="105"/>
          <w:sz w:val="24"/>
        </w:rPr>
        <w:t> </w:t>
      </w:r>
      <w:r>
        <w:rPr>
          <w:w w:val="105"/>
          <w:sz w:val="24"/>
        </w:rPr>
        <w:t>are</w:t>
      </w:r>
      <w:r>
        <w:rPr>
          <w:spacing w:val="-16"/>
          <w:w w:val="105"/>
          <w:sz w:val="24"/>
        </w:rPr>
        <w:t> </w:t>
      </w:r>
      <w:r>
        <w:rPr>
          <w:w w:val="105"/>
          <w:sz w:val="24"/>
          <w:u w:val="single"/>
        </w:rPr>
        <w:t>first</w:t>
      </w:r>
      <w:r>
        <w:rPr>
          <w:spacing w:val="-16"/>
          <w:w w:val="105"/>
          <w:sz w:val="24"/>
          <w:u w:val="single"/>
        </w:rPr>
        <w:t> </w:t>
      </w:r>
      <w:r>
        <w:rPr>
          <w:w w:val="105"/>
          <w:sz w:val="24"/>
          <w:u w:val="single"/>
        </w:rPr>
        <w:t>placed</w:t>
      </w:r>
      <w:r>
        <w:rPr>
          <w:spacing w:val="-16"/>
          <w:w w:val="105"/>
          <w:sz w:val="24"/>
        </w:rPr>
        <w:t> </w:t>
      </w:r>
      <w:r>
        <w:rPr>
          <w:w w:val="105"/>
          <w:sz w:val="24"/>
        </w:rPr>
        <w:t>at</w:t>
      </w:r>
      <w:r>
        <w:rPr>
          <w:spacing w:val="-15"/>
          <w:w w:val="105"/>
          <w:sz w:val="24"/>
        </w:rPr>
        <w:t> </w:t>
      </w:r>
      <w:r>
        <w:rPr>
          <w:w w:val="105"/>
          <w:sz w:val="24"/>
        </w:rPr>
        <w:t>the</w:t>
      </w:r>
      <w:r>
        <w:rPr>
          <w:spacing w:val="-16"/>
          <w:w w:val="105"/>
          <w:sz w:val="24"/>
        </w:rPr>
        <w:t> </w:t>
      </w:r>
      <w:r>
        <w:rPr>
          <w:w w:val="105"/>
          <w:sz w:val="24"/>
        </w:rPr>
        <w:t>site</w:t>
      </w:r>
      <w:r>
        <w:rPr>
          <w:spacing w:val="-16"/>
          <w:w w:val="105"/>
          <w:sz w:val="24"/>
        </w:rPr>
        <w:t> </w:t>
      </w:r>
      <w:r>
        <w:rPr>
          <w:w w:val="105"/>
          <w:sz w:val="24"/>
        </w:rPr>
        <w:t>of</w:t>
      </w:r>
      <w:r>
        <w:rPr>
          <w:spacing w:val="-16"/>
          <w:w w:val="105"/>
          <w:sz w:val="24"/>
        </w:rPr>
        <w:t> </w:t>
      </w:r>
      <w:r>
        <w:rPr>
          <w:w w:val="105"/>
          <w:sz w:val="24"/>
        </w:rPr>
        <w:t>the</w:t>
      </w:r>
      <w:r>
        <w:rPr>
          <w:spacing w:val="-15"/>
          <w:w w:val="105"/>
          <w:sz w:val="24"/>
        </w:rPr>
        <w:t> </w:t>
      </w:r>
      <w:r>
        <w:rPr>
          <w:w w:val="105"/>
          <w:sz w:val="24"/>
        </w:rPr>
        <w:t>immovable</w:t>
      </w:r>
      <w:r>
        <w:rPr>
          <w:spacing w:val="-16"/>
          <w:w w:val="105"/>
          <w:sz w:val="24"/>
        </w:rPr>
        <w:t> </w:t>
      </w:r>
      <w:r>
        <w:rPr>
          <w:w w:val="105"/>
          <w:sz w:val="24"/>
        </w:rPr>
        <w:t>for</w:t>
      </w:r>
      <w:r>
        <w:rPr>
          <w:spacing w:val="-16"/>
          <w:w w:val="105"/>
          <w:sz w:val="24"/>
        </w:rPr>
        <w:t> </w:t>
      </w:r>
      <w:r>
        <w:rPr>
          <w:w w:val="105"/>
          <w:sz w:val="24"/>
        </w:rPr>
        <w:t>use</w:t>
      </w:r>
      <w:r>
        <w:rPr>
          <w:spacing w:val="-16"/>
          <w:w w:val="105"/>
          <w:sz w:val="24"/>
        </w:rPr>
        <w:t> </w:t>
      </w:r>
      <w:r>
        <w:rPr>
          <w:w w:val="105"/>
          <w:sz w:val="24"/>
        </w:rPr>
        <w:t>in</w:t>
      </w:r>
      <w:r>
        <w:rPr>
          <w:spacing w:val="-15"/>
          <w:w w:val="105"/>
          <w:sz w:val="24"/>
        </w:rPr>
        <w:t> </w:t>
      </w:r>
      <w:r>
        <w:rPr>
          <w:w w:val="105"/>
          <w:sz w:val="24"/>
        </w:rPr>
        <w:t>a</w:t>
      </w:r>
      <w:r>
        <w:rPr>
          <w:spacing w:val="-16"/>
          <w:w w:val="105"/>
          <w:sz w:val="24"/>
        </w:rPr>
        <w:t> </w:t>
      </w:r>
      <w:r>
        <w:rPr>
          <w:w w:val="105"/>
          <w:sz w:val="24"/>
        </w:rPr>
        <w:t>work.</w:t>
      </w:r>
    </w:p>
    <w:p>
      <w:pPr>
        <w:pStyle w:val="ListParagraph"/>
        <w:numPr>
          <w:ilvl w:val="2"/>
          <w:numId w:val="27"/>
        </w:numPr>
        <w:tabs>
          <w:tab w:pos="2261" w:val="left" w:leader="none"/>
        </w:tabs>
        <w:spacing w:line="258" w:lineRule="exact" w:before="21" w:after="0"/>
        <w:ind w:left="2261" w:right="0" w:hanging="360"/>
        <w:jc w:val="both"/>
        <w:rPr>
          <w:rFonts w:ascii="Arial" w:hAnsi="Arial"/>
          <w:sz w:val="24"/>
        </w:rPr>
      </w:pPr>
      <w:r>
        <w:rPr>
          <w:sz w:val="24"/>
        </w:rPr>
        <w:t>This</w:t>
      </w:r>
      <w:r>
        <w:rPr>
          <w:spacing w:val="1"/>
          <w:sz w:val="24"/>
        </w:rPr>
        <w:t> </w:t>
      </w:r>
      <w:r>
        <w:rPr>
          <w:sz w:val="24"/>
        </w:rPr>
        <w:t>is</w:t>
      </w:r>
      <w:r>
        <w:rPr>
          <w:spacing w:val="1"/>
          <w:sz w:val="24"/>
        </w:rPr>
        <w:t> </w:t>
      </w:r>
      <w:r>
        <w:rPr>
          <w:sz w:val="24"/>
        </w:rPr>
        <w:t>like</w:t>
      </w:r>
      <w:r>
        <w:rPr>
          <w:spacing w:val="-1"/>
          <w:sz w:val="24"/>
        </w:rPr>
        <w:t> </w:t>
      </w:r>
      <w:r>
        <w:rPr>
          <w:sz w:val="24"/>
        </w:rPr>
        <w:t>the</w:t>
      </w:r>
      <w:r>
        <w:rPr>
          <w:spacing w:val="-7"/>
          <w:sz w:val="24"/>
        </w:rPr>
        <w:t> </w:t>
      </w:r>
      <w:r>
        <w:rPr>
          <w:sz w:val="24"/>
        </w:rPr>
        <w:t>equipment</w:t>
      </w:r>
      <w:r>
        <w:rPr>
          <w:spacing w:val="-6"/>
          <w:sz w:val="24"/>
        </w:rPr>
        <w:t> </w:t>
      </w:r>
      <w:r>
        <w:rPr>
          <w:sz w:val="24"/>
        </w:rPr>
        <w:t>rentals</w:t>
      </w:r>
      <w:r>
        <w:rPr>
          <w:spacing w:val="-3"/>
          <w:sz w:val="24"/>
        </w:rPr>
        <w:t> </w:t>
      </w:r>
      <w:r>
        <w:rPr>
          <w:sz w:val="24"/>
        </w:rPr>
        <w:t>(bulldozers,</w:t>
      </w:r>
      <w:r>
        <w:rPr>
          <w:spacing w:val="-4"/>
          <w:sz w:val="24"/>
        </w:rPr>
        <w:t> </w:t>
      </w:r>
      <w:r>
        <w:rPr>
          <w:spacing w:val="-2"/>
          <w:sz w:val="24"/>
        </w:rPr>
        <w:t>etc.).</w:t>
      </w:r>
    </w:p>
    <w:p>
      <w:pPr>
        <w:pStyle w:val="ListParagraph"/>
        <w:numPr>
          <w:ilvl w:val="1"/>
          <w:numId w:val="27"/>
        </w:numPr>
        <w:tabs>
          <w:tab w:pos="1541" w:val="left" w:leader="none"/>
        </w:tabs>
        <w:spacing w:line="324" w:lineRule="exact" w:before="0" w:after="0"/>
        <w:ind w:left="1541" w:right="0" w:hanging="361"/>
        <w:jc w:val="both"/>
        <w:rPr>
          <w:sz w:val="24"/>
        </w:rPr>
      </w:pPr>
      <w:r>
        <w:rPr>
          <w:b/>
          <w:sz w:val="24"/>
        </w:rPr>
        <w:t>Materialmen</w:t>
      </w:r>
      <w:r>
        <w:rPr>
          <w:b/>
          <w:spacing w:val="73"/>
          <w:sz w:val="24"/>
        </w:rPr>
        <w:t> </w:t>
      </w:r>
      <w:r>
        <w:rPr>
          <w:b/>
          <w:sz w:val="24"/>
        </w:rPr>
        <w:t>(Sellers</w:t>
      </w:r>
      <w:r>
        <w:rPr>
          <w:b/>
          <w:spacing w:val="79"/>
          <w:sz w:val="24"/>
        </w:rPr>
        <w:t> </w:t>
      </w:r>
      <w:r>
        <w:rPr>
          <w:b/>
          <w:sz w:val="24"/>
        </w:rPr>
        <w:t>of</w:t>
      </w:r>
      <w:r>
        <w:rPr>
          <w:b/>
          <w:spacing w:val="52"/>
          <w:w w:val="150"/>
          <w:sz w:val="24"/>
        </w:rPr>
        <w:t> </w:t>
      </w:r>
      <w:r>
        <w:rPr>
          <w:b/>
          <w:spacing w:val="-2"/>
          <w:w w:val="80"/>
          <w:sz w:val="24"/>
        </w:rPr>
        <w:t>M</w:t>
      </w:r>
      <w:r>
        <w:rPr>
          <w:b/>
          <w:w w:val="80"/>
          <w:sz w:val="24"/>
        </w:rPr>
        <w:t>ova</w:t>
      </w:r>
      <w:r>
        <w:rPr>
          <w:b/>
          <w:spacing w:val="1"/>
          <w:w w:val="80"/>
          <w:sz w:val="24"/>
        </w:rPr>
        <w:t>b</w:t>
      </w:r>
      <w:r>
        <w:rPr>
          <w:b/>
          <w:spacing w:val="-2"/>
          <w:w w:val="80"/>
          <w:sz w:val="24"/>
        </w:rPr>
        <w:t>le</w:t>
      </w:r>
      <w:r>
        <w:rPr>
          <w:b/>
          <w:spacing w:val="1"/>
          <w:w w:val="80"/>
          <w:sz w:val="24"/>
        </w:rPr>
        <w:t>s)</w:t>
      </w:r>
      <w:r>
        <w:rPr>
          <w:w w:val="280"/>
          <w:sz w:val="24"/>
        </w:rPr>
        <w:t>-</w:t>
      </w:r>
      <w:r>
        <w:rPr>
          <w:sz w:val="24"/>
        </w:rPr>
        <w:t>Under</w:t>
      </w:r>
      <w:r>
        <w:rPr>
          <w:spacing w:val="77"/>
          <w:sz w:val="24"/>
        </w:rPr>
        <w:t> </w:t>
      </w:r>
      <w:r>
        <w:rPr>
          <w:sz w:val="24"/>
        </w:rPr>
        <w:t>9:4802(G)(2)-(3),</w:t>
      </w:r>
      <w:r>
        <w:rPr>
          <w:spacing w:val="77"/>
          <w:sz w:val="24"/>
        </w:rPr>
        <w:t> </w:t>
      </w:r>
      <w:r>
        <w:rPr>
          <w:sz w:val="24"/>
        </w:rPr>
        <w:t>all</w:t>
      </w:r>
      <w:r>
        <w:rPr>
          <w:spacing w:val="76"/>
          <w:sz w:val="24"/>
        </w:rPr>
        <w:t> </w:t>
      </w:r>
      <w:r>
        <w:rPr>
          <w:sz w:val="24"/>
        </w:rPr>
        <w:t>supplies</w:t>
      </w:r>
      <w:r>
        <w:rPr>
          <w:spacing w:val="55"/>
          <w:w w:val="150"/>
          <w:sz w:val="24"/>
        </w:rPr>
        <w:t> </w:t>
      </w:r>
      <w:r>
        <w:rPr>
          <w:sz w:val="24"/>
        </w:rPr>
        <w:t>of</w:t>
      </w:r>
      <w:r>
        <w:rPr>
          <w:spacing w:val="71"/>
          <w:sz w:val="24"/>
        </w:rPr>
        <w:t> </w:t>
      </w:r>
      <w:r>
        <w:rPr>
          <w:sz w:val="24"/>
        </w:rPr>
        <w:t>movables</w:t>
      </w:r>
      <w:r>
        <w:rPr>
          <w:spacing w:val="56"/>
          <w:w w:val="150"/>
          <w:sz w:val="24"/>
        </w:rPr>
        <w:t> </w:t>
      </w:r>
      <w:r>
        <w:rPr>
          <w:spacing w:val="-5"/>
          <w:sz w:val="24"/>
        </w:rPr>
        <w:t>for</w:t>
      </w:r>
    </w:p>
    <w:p>
      <w:pPr>
        <w:pStyle w:val="BodyText"/>
        <w:spacing w:line="249" w:lineRule="auto"/>
        <w:ind w:left="1541" w:right="157" w:firstLine="0"/>
      </w:pPr>
      <w:r>
        <w:rPr>
          <w:b/>
        </w:rPr>
        <w:t>residential </w:t>
      </w:r>
      <w:r>
        <w:rPr/>
        <w:t>construction (whether in privity with the owner or not) must deliver by registered or certified</w:t>
      </w:r>
      <w:r>
        <w:rPr>
          <w:spacing w:val="-15"/>
        </w:rPr>
        <w:t> </w:t>
      </w:r>
      <w:r>
        <w:rPr/>
        <w:t>mail,</w:t>
      </w:r>
      <w:r>
        <w:rPr>
          <w:spacing w:val="-15"/>
        </w:rPr>
        <w:t> </w:t>
      </w:r>
      <w:r>
        <w:rPr/>
        <w:t>return</w:t>
      </w:r>
      <w:r>
        <w:rPr>
          <w:spacing w:val="-15"/>
        </w:rPr>
        <w:t> </w:t>
      </w:r>
      <w:r>
        <w:rPr/>
        <w:t>receipt</w:t>
      </w:r>
      <w:r>
        <w:rPr>
          <w:spacing w:val="-15"/>
        </w:rPr>
        <w:t> </w:t>
      </w:r>
      <w:r>
        <w:rPr/>
        <w:t>requested,</w:t>
      </w:r>
      <w:r>
        <w:rPr>
          <w:spacing w:val="-15"/>
        </w:rPr>
        <w:t> </w:t>
      </w:r>
      <w:r>
        <w:rPr>
          <w:b/>
        </w:rPr>
        <w:t>notice</w:t>
      </w:r>
      <w:r>
        <w:rPr>
          <w:b/>
          <w:spacing w:val="-15"/>
        </w:rPr>
        <w:t> </w:t>
      </w:r>
      <w:r>
        <w:rPr>
          <w:b/>
        </w:rPr>
        <w:t>of</w:t>
      </w:r>
      <w:r>
        <w:rPr>
          <w:b/>
          <w:spacing w:val="-15"/>
        </w:rPr>
        <w:t> </w:t>
      </w:r>
      <w:r>
        <w:rPr>
          <w:b/>
        </w:rPr>
        <w:t>nonpayment</w:t>
      </w:r>
      <w:r>
        <w:rPr>
          <w:b/>
          <w:spacing w:val="-15"/>
        </w:rPr>
        <w:t> </w:t>
      </w:r>
      <w:r>
        <w:rPr/>
        <w:t>to</w:t>
      </w:r>
      <w:r>
        <w:rPr>
          <w:spacing w:val="-15"/>
        </w:rPr>
        <w:t> </w:t>
      </w:r>
      <w:r>
        <w:rPr/>
        <w:t>the</w:t>
      </w:r>
      <w:r>
        <w:rPr>
          <w:spacing w:val="-15"/>
        </w:rPr>
        <w:t> </w:t>
      </w:r>
      <w:r>
        <w:rPr>
          <w:b/>
        </w:rPr>
        <w:t>owner</w:t>
      </w:r>
      <w:r>
        <w:rPr>
          <w:b/>
          <w:spacing w:val="-14"/>
        </w:rPr>
        <w:t> </w:t>
      </w:r>
      <w:r>
        <w:rPr/>
        <w:t>at</w:t>
      </w:r>
      <w:r>
        <w:rPr>
          <w:spacing w:val="-11"/>
        </w:rPr>
        <w:t> </w:t>
      </w:r>
      <w:r>
        <w:rPr/>
        <w:t>least</w:t>
      </w:r>
      <w:r>
        <w:rPr>
          <w:spacing w:val="-15"/>
        </w:rPr>
        <w:t> </w:t>
      </w:r>
      <w:r>
        <w:rPr>
          <w:b/>
        </w:rPr>
        <w:t>10</w:t>
      </w:r>
      <w:r>
        <w:rPr>
          <w:b/>
          <w:spacing w:val="-15"/>
        </w:rPr>
        <w:t> </w:t>
      </w:r>
      <w:r>
        <w:rPr>
          <w:b/>
        </w:rPr>
        <w:t>days</w:t>
      </w:r>
      <w:r>
        <w:rPr>
          <w:b/>
          <w:spacing w:val="-12"/>
        </w:rPr>
        <w:t> </w:t>
      </w:r>
      <w:r>
        <w:rPr>
          <w:u w:val="single"/>
        </w:rPr>
        <w:t>before</w:t>
      </w:r>
      <w:r>
        <w:rPr/>
        <w:t> </w:t>
      </w:r>
      <w:r>
        <w:rPr>
          <w:u w:val="single"/>
        </w:rPr>
        <w:t>filing</w:t>
      </w:r>
      <w:r>
        <w:rPr/>
        <w:t> the statement of claim </w:t>
      </w:r>
      <w:r>
        <w:rPr>
          <w:u w:val="single"/>
        </w:rPr>
        <w:t>and</w:t>
      </w:r>
      <w:r>
        <w:rPr/>
        <w:t> within either 75 days after the last day of the month when the movables were delivered </w:t>
      </w:r>
      <w:r>
        <w:rPr>
          <w:u w:val="single"/>
        </w:rPr>
        <w:t>or</w:t>
      </w:r>
      <w:r>
        <w:rPr/>
        <w:t> the expiration of the lien filing period if a notice of contract was </w:t>
      </w:r>
      <w:r>
        <w:rPr>
          <w:spacing w:val="-2"/>
        </w:rPr>
        <w:t>recorded.</w:t>
      </w:r>
    </w:p>
    <w:p>
      <w:pPr>
        <w:pStyle w:val="ListParagraph"/>
        <w:numPr>
          <w:ilvl w:val="2"/>
          <w:numId w:val="27"/>
        </w:numPr>
        <w:tabs>
          <w:tab w:pos="2261" w:val="left" w:leader="none"/>
        </w:tabs>
        <w:spacing w:line="240" w:lineRule="auto" w:before="19" w:after="0"/>
        <w:ind w:left="2261" w:right="0" w:hanging="360"/>
        <w:jc w:val="both"/>
        <w:rPr>
          <w:rFonts w:ascii="Arial" w:hAnsi="Arial"/>
          <w:sz w:val="24"/>
        </w:rPr>
      </w:pPr>
      <w:r>
        <w:rPr>
          <w:sz w:val="24"/>
        </w:rPr>
        <w:t>This</w:t>
      </w:r>
      <w:r>
        <w:rPr>
          <w:spacing w:val="-3"/>
          <w:sz w:val="24"/>
        </w:rPr>
        <w:t> </w:t>
      </w:r>
      <w:r>
        <w:rPr>
          <w:sz w:val="24"/>
        </w:rPr>
        <w:t>shortens the</w:t>
      </w:r>
      <w:r>
        <w:rPr>
          <w:spacing w:val="-4"/>
          <w:sz w:val="24"/>
        </w:rPr>
        <w:t> </w:t>
      </w:r>
      <w:r>
        <w:rPr>
          <w:sz w:val="24"/>
        </w:rPr>
        <w:t>period</w:t>
      </w:r>
      <w:r>
        <w:rPr>
          <w:spacing w:val="3"/>
          <w:sz w:val="24"/>
        </w:rPr>
        <w:t> </w:t>
      </w:r>
      <w:r>
        <w:rPr>
          <w:sz w:val="24"/>
        </w:rPr>
        <w:t>in</w:t>
      </w:r>
      <w:r>
        <w:rPr>
          <w:spacing w:val="-7"/>
          <w:sz w:val="24"/>
        </w:rPr>
        <w:t> </w:t>
      </w:r>
      <w:r>
        <w:rPr>
          <w:sz w:val="24"/>
        </w:rPr>
        <w:t>which</w:t>
      </w:r>
      <w:r>
        <w:rPr>
          <w:spacing w:val="-3"/>
          <w:sz w:val="24"/>
        </w:rPr>
        <w:t> </w:t>
      </w:r>
      <w:r>
        <w:rPr>
          <w:sz w:val="24"/>
        </w:rPr>
        <w:t>these</w:t>
      </w:r>
      <w:r>
        <w:rPr>
          <w:spacing w:val="-3"/>
          <w:sz w:val="24"/>
        </w:rPr>
        <w:t> </w:t>
      </w:r>
      <w:r>
        <w:rPr>
          <w:sz w:val="24"/>
        </w:rPr>
        <w:t>suppliers</w:t>
      </w:r>
      <w:r>
        <w:rPr>
          <w:spacing w:val="-1"/>
          <w:sz w:val="24"/>
        </w:rPr>
        <w:t> </w:t>
      </w:r>
      <w:r>
        <w:rPr>
          <w:sz w:val="24"/>
        </w:rPr>
        <w:t>must</w:t>
      </w:r>
      <w:r>
        <w:rPr>
          <w:spacing w:val="-3"/>
          <w:sz w:val="24"/>
        </w:rPr>
        <w:t> </w:t>
      </w:r>
      <w:r>
        <w:rPr>
          <w:sz w:val="24"/>
        </w:rPr>
        <w:t>give</w:t>
      </w:r>
      <w:r>
        <w:rPr>
          <w:spacing w:val="2"/>
          <w:sz w:val="24"/>
        </w:rPr>
        <w:t> </w:t>
      </w:r>
      <w:r>
        <w:rPr>
          <w:sz w:val="24"/>
        </w:rPr>
        <w:t>notice</w:t>
      </w:r>
      <w:r>
        <w:rPr>
          <w:spacing w:val="1"/>
          <w:sz w:val="24"/>
        </w:rPr>
        <w:t> </w:t>
      </w:r>
      <w:r>
        <w:rPr>
          <w:sz w:val="24"/>
        </w:rPr>
        <w:t>of</w:t>
      </w:r>
      <w:r>
        <w:rPr>
          <w:spacing w:val="-7"/>
          <w:sz w:val="24"/>
        </w:rPr>
        <w:t> </w:t>
      </w:r>
      <w:r>
        <w:rPr>
          <w:sz w:val="24"/>
        </w:rPr>
        <w:t>their</w:t>
      </w:r>
      <w:r>
        <w:rPr>
          <w:spacing w:val="-1"/>
          <w:sz w:val="24"/>
        </w:rPr>
        <w:t> </w:t>
      </w:r>
      <w:r>
        <w:rPr>
          <w:spacing w:val="-2"/>
          <w:sz w:val="24"/>
        </w:rPr>
        <w:t>claim.</w:t>
      </w:r>
    </w:p>
    <w:p>
      <w:pPr>
        <w:pStyle w:val="ListParagraph"/>
        <w:numPr>
          <w:ilvl w:val="2"/>
          <w:numId w:val="27"/>
        </w:numPr>
        <w:tabs>
          <w:tab w:pos="2261" w:val="left" w:leader="none"/>
        </w:tabs>
        <w:spacing w:line="258" w:lineRule="exact" w:before="38" w:after="0"/>
        <w:ind w:left="2261" w:right="0" w:hanging="360"/>
        <w:jc w:val="both"/>
        <w:rPr>
          <w:rFonts w:ascii="Arial" w:hAnsi="Arial"/>
          <w:sz w:val="24"/>
        </w:rPr>
      </w:pPr>
      <w:r>
        <w:rPr>
          <w:color w:val="000000"/>
          <w:sz w:val="24"/>
          <w:shd w:fill="FFFF00" w:color="auto" w:val="clear"/>
        </w:rPr>
        <w:t>SEE</w:t>
      </w:r>
      <w:r>
        <w:rPr>
          <w:color w:val="000000"/>
          <w:spacing w:val="-5"/>
          <w:sz w:val="24"/>
          <w:shd w:fill="FFFF00" w:color="auto" w:val="clear"/>
        </w:rPr>
        <w:t> </w:t>
      </w:r>
      <w:r>
        <w:rPr>
          <w:color w:val="000000"/>
          <w:spacing w:val="-2"/>
          <w:sz w:val="24"/>
          <w:shd w:fill="FFFF00" w:color="auto" w:val="clear"/>
        </w:rPr>
        <w:t>SLIDES</w:t>
      </w:r>
    </w:p>
    <w:p>
      <w:pPr>
        <w:pStyle w:val="ListParagraph"/>
        <w:numPr>
          <w:ilvl w:val="1"/>
          <w:numId w:val="27"/>
        </w:numPr>
        <w:tabs>
          <w:tab w:pos="1541" w:val="left" w:leader="none"/>
        </w:tabs>
        <w:spacing w:line="225" w:lineRule="auto" w:before="0" w:after="0"/>
        <w:ind w:left="1541" w:right="158" w:hanging="361"/>
        <w:jc w:val="both"/>
        <w:rPr>
          <w:sz w:val="24"/>
        </w:rPr>
      </w:pPr>
      <w:r>
        <w:rPr>
          <w:b/>
          <w:sz w:val="24"/>
        </w:rPr>
        <w:t>Professional </w:t>
      </w:r>
      <w:r>
        <w:rPr>
          <w:b/>
          <w:spacing w:val="1"/>
          <w:w w:val="86"/>
          <w:sz w:val="24"/>
        </w:rPr>
        <w:t>S</w:t>
      </w:r>
      <w:r>
        <w:rPr>
          <w:b/>
          <w:spacing w:val="-4"/>
          <w:w w:val="86"/>
          <w:sz w:val="24"/>
        </w:rPr>
        <w:t>u</w:t>
      </w:r>
      <w:r>
        <w:rPr>
          <w:b/>
          <w:spacing w:val="1"/>
          <w:w w:val="86"/>
          <w:sz w:val="24"/>
        </w:rPr>
        <w:t>b</w:t>
      </w:r>
      <w:r>
        <w:rPr>
          <w:b/>
          <w:spacing w:val="-2"/>
          <w:w w:val="86"/>
          <w:sz w:val="24"/>
        </w:rPr>
        <w:t>c</w:t>
      </w:r>
      <w:r>
        <w:rPr>
          <w:b/>
          <w:w w:val="86"/>
          <w:sz w:val="24"/>
        </w:rPr>
        <w:t>o</w:t>
      </w:r>
      <w:r>
        <w:rPr>
          <w:b/>
          <w:spacing w:val="-4"/>
          <w:w w:val="86"/>
          <w:sz w:val="24"/>
        </w:rPr>
        <w:t>n</w:t>
      </w:r>
      <w:r>
        <w:rPr>
          <w:b/>
          <w:spacing w:val="6"/>
          <w:w w:val="86"/>
          <w:sz w:val="24"/>
        </w:rPr>
        <w:t>s</w:t>
      </w:r>
      <w:r>
        <w:rPr>
          <w:b/>
          <w:spacing w:val="-4"/>
          <w:w w:val="86"/>
          <w:sz w:val="24"/>
        </w:rPr>
        <w:t>u</w:t>
      </w:r>
      <w:r>
        <w:rPr>
          <w:b/>
          <w:spacing w:val="-2"/>
          <w:w w:val="86"/>
          <w:sz w:val="24"/>
        </w:rPr>
        <w:t>l</w:t>
      </w:r>
      <w:r>
        <w:rPr>
          <w:b/>
          <w:w w:val="86"/>
          <w:sz w:val="24"/>
        </w:rPr>
        <w:t>t</w:t>
      </w:r>
      <w:r>
        <w:rPr>
          <w:b/>
          <w:spacing w:val="4"/>
          <w:w w:val="86"/>
          <w:sz w:val="24"/>
        </w:rPr>
        <w:t>a</w:t>
      </w:r>
      <w:r>
        <w:rPr>
          <w:b/>
          <w:spacing w:val="-4"/>
          <w:w w:val="86"/>
          <w:sz w:val="24"/>
        </w:rPr>
        <w:t>n</w:t>
      </w:r>
      <w:r>
        <w:rPr>
          <w:b/>
          <w:w w:val="86"/>
          <w:sz w:val="24"/>
        </w:rPr>
        <w:t>t</w:t>
      </w:r>
      <w:r>
        <w:rPr>
          <w:b/>
          <w:spacing w:val="3"/>
          <w:w w:val="86"/>
          <w:sz w:val="24"/>
        </w:rPr>
        <w:t>s</w:t>
      </w:r>
      <w:r>
        <w:rPr>
          <w:w w:val="286"/>
          <w:sz w:val="24"/>
        </w:rPr>
        <w:t>-</w:t>
      </w:r>
      <w:r>
        <w:rPr>
          <w:sz w:val="24"/>
        </w:rPr>
        <w:t>Under</w:t>
      </w:r>
      <w:r>
        <w:rPr>
          <w:spacing w:val="80"/>
          <w:sz w:val="24"/>
        </w:rPr>
        <w:t> </w:t>
      </w:r>
      <w:r>
        <w:rPr>
          <w:sz w:val="24"/>
        </w:rPr>
        <w:t>9:4801(5) and 9:4802(5)(B), a "professional</w:t>
      </w:r>
      <w:r>
        <w:rPr>
          <w:spacing w:val="80"/>
          <w:sz w:val="24"/>
        </w:rPr>
        <w:t> </w:t>
      </w:r>
      <w:r>
        <w:rPr>
          <w:sz w:val="24"/>
        </w:rPr>
        <w:t>subconsultant" must give notice to</w:t>
      </w:r>
      <w:r>
        <w:rPr>
          <w:spacing w:val="-4"/>
          <w:sz w:val="24"/>
        </w:rPr>
        <w:t> </w:t>
      </w:r>
      <w:r>
        <w:rPr>
          <w:sz w:val="24"/>
        </w:rPr>
        <w:t>the owner within 30 days after the date that the subconsultant</w:t>
      </w:r>
    </w:p>
    <w:p>
      <w:pPr>
        <w:pStyle w:val="BodyText"/>
        <w:spacing w:line="247" w:lineRule="auto" w:before="11"/>
        <w:ind w:left="1541" w:right="166" w:firstLine="0"/>
      </w:pPr>
      <w:r>
        <w:rPr/>
        <w:t>enters into a written contract of employment.</w:t>
      </w:r>
      <w:r>
        <w:rPr>
          <w:spacing w:val="40"/>
        </w:rPr>
        <w:t> </w:t>
      </w:r>
      <w:r>
        <w:rPr/>
        <w:t>A "professional subconsultant" is a surveyor, engineer, or architect" who is not in privity of contract with the owner.</w:t>
      </w:r>
    </w:p>
    <w:p>
      <w:pPr>
        <w:pStyle w:val="BodyText"/>
        <w:spacing w:before="4"/>
        <w:ind w:left="0" w:firstLine="0"/>
        <w:jc w:val="left"/>
        <w:rPr>
          <w:sz w:val="25"/>
        </w:rPr>
      </w:pPr>
    </w:p>
    <w:p>
      <w:pPr>
        <w:pStyle w:val="Heading2"/>
        <w:ind w:left="100" w:firstLine="0"/>
      </w:pPr>
      <w:r>
        <w:rPr>
          <w:u w:val="single"/>
        </w:rPr>
        <w:t>Enforcement</w:t>
      </w:r>
      <w:r>
        <w:rPr>
          <w:spacing w:val="-3"/>
          <w:u w:val="single"/>
        </w:rPr>
        <w:t> </w:t>
      </w:r>
      <w:r>
        <w:rPr>
          <w:u w:val="single"/>
        </w:rPr>
        <w:t>of</w:t>
      </w:r>
      <w:r>
        <w:rPr>
          <w:spacing w:val="-3"/>
          <w:u w:val="single"/>
        </w:rPr>
        <w:t> </w:t>
      </w:r>
      <w:r>
        <w:rPr>
          <w:u w:val="single"/>
        </w:rPr>
        <w:t>PWA</w:t>
      </w:r>
      <w:r>
        <w:rPr>
          <w:spacing w:val="-2"/>
          <w:u w:val="single"/>
        </w:rPr>
        <w:t> Privileges</w:t>
      </w:r>
    </w:p>
    <w:p>
      <w:pPr>
        <w:pStyle w:val="ListParagraph"/>
        <w:numPr>
          <w:ilvl w:val="0"/>
          <w:numId w:val="27"/>
        </w:numPr>
        <w:tabs>
          <w:tab w:pos="821" w:val="left" w:leader="none"/>
        </w:tabs>
        <w:spacing w:line="249" w:lineRule="auto" w:before="9" w:after="0"/>
        <w:ind w:left="820" w:right="154" w:hanging="360"/>
        <w:jc w:val="both"/>
        <w:rPr>
          <w:sz w:val="24"/>
        </w:rPr>
      </w:pPr>
      <w:r>
        <w:rPr>
          <w:sz w:val="24"/>
          <w:u w:val="single"/>
        </w:rPr>
        <w:t>Action to Enforce Claim or </w:t>
      </w:r>
      <w:r>
        <w:rPr>
          <w:w w:val="80"/>
          <w:sz w:val="24"/>
          <w:u w:val="single"/>
        </w:rPr>
        <w:t>P</w:t>
      </w:r>
      <w:r>
        <w:rPr>
          <w:spacing w:val="3"/>
          <w:w w:val="80"/>
          <w:sz w:val="24"/>
          <w:u w:val="single"/>
        </w:rPr>
        <w:t>r</w:t>
      </w:r>
      <w:r>
        <w:rPr>
          <w:spacing w:val="-3"/>
          <w:w w:val="80"/>
          <w:sz w:val="24"/>
          <w:u w:val="single"/>
        </w:rPr>
        <w:t>i</w:t>
      </w:r>
      <w:r>
        <w:rPr>
          <w:spacing w:val="-1"/>
          <w:w w:val="80"/>
          <w:sz w:val="24"/>
          <w:u w:val="single"/>
        </w:rPr>
        <w:t>v</w:t>
      </w:r>
      <w:r>
        <w:rPr>
          <w:spacing w:val="-3"/>
          <w:w w:val="80"/>
          <w:sz w:val="24"/>
          <w:u w:val="single"/>
        </w:rPr>
        <w:t>ile</w:t>
      </w:r>
      <w:r>
        <w:rPr>
          <w:spacing w:val="3"/>
          <w:w w:val="80"/>
          <w:sz w:val="24"/>
          <w:u w:val="single"/>
        </w:rPr>
        <w:t>g</w:t>
      </w:r>
      <w:r>
        <w:rPr>
          <w:spacing w:val="2"/>
          <w:w w:val="80"/>
          <w:sz w:val="24"/>
          <w:u w:val="single"/>
        </w:rPr>
        <w:t>e</w:t>
      </w:r>
      <w:r>
        <w:rPr>
          <w:spacing w:val="-1"/>
          <w:w w:val="280"/>
          <w:sz w:val="24"/>
        </w:rPr>
        <w:t>-</w:t>
      </w:r>
      <w:r>
        <w:rPr>
          <w:sz w:val="24"/>
        </w:rPr>
        <w:t>PWA claimants must commence an action against he owner to enforce</w:t>
      </w:r>
      <w:r>
        <w:rPr>
          <w:spacing w:val="-4"/>
          <w:sz w:val="24"/>
        </w:rPr>
        <w:t> </w:t>
      </w:r>
      <w:r>
        <w:rPr>
          <w:sz w:val="24"/>
        </w:rPr>
        <w:t>their</w:t>
      </w:r>
      <w:r>
        <w:rPr>
          <w:spacing w:val="-2"/>
          <w:sz w:val="24"/>
        </w:rPr>
        <w:t> </w:t>
      </w:r>
      <w:r>
        <w:rPr>
          <w:sz w:val="24"/>
        </w:rPr>
        <w:t>claims</w:t>
      </w:r>
      <w:r>
        <w:rPr>
          <w:spacing w:val="-1"/>
          <w:sz w:val="24"/>
        </w:rPr>
        <w:t> </w:t>
      </w:r>
      <w:r>
        <w:rPr>
          <w:sz w:val="24"/>
        </w:rPr>
        <w:t>or</w:t>
      </w:r>
      <w:r>
        <w:rPr>
          <w:spacing w:val="-2"/>
          <w:sz w:val="24"/>
        </w:rPr>
        <w:t> </w:t>
      </w:r>
      <w:r>
        <w:rPr>
          <w:sz w:val="24"/>
        </w:rPr>
        <w:t>privileges</w:t>
      </w:r>
      <w:r>
        <w:rPr>
          <w:spacing w:val="-1"/>
          <w:sz w:val="24"/>
        </w:rPr>
        <w:t> </w:t>
      </w:r>
      <w:r>
        <w:rPr>
          <w:sz w:val="24"/>
        </w:rPr>
        <w:t>within</w:t>
      </w:r>
      <w:r>
        <w:rPr>
          <w:spacing w:val="-3"/>
          <w:sz w:val="24"/>
        </w:rPr>
        <w:t> </w:t>
      </w:r>
      <w:r>
        <w:rPr>
          <w:b/>
          <w:sz w:val="24"/>
        </w:rPr>
        <w:t>one</w:t>
      </w:r>
      <w:r>
        <w:rPr>
          <w:b/>
          <w:spacing w:val="-4"/>
          <w:sz w:val="24"/>
        </w:rPr>
        <w:t> </w:t>
      </w:r>
      <w:r>
        <w:rPr>
          <w:b/>
          <w:sz w:val="24"/>
        </w:rPr>
        <w:t>year</w:t>
      </w:r>
      <w:r>
        <w:rPr>
          <w:b/>
          <w:spacing w:val="-3"/>
          <w:sz w:val="24"/>
        </w:rPr>
        <w:t> </w:t>
      </w:r>
      <w:r>
        <w:rPr>
          <w:sz w:val="24"/>
        </w:rPr>
        <w:t>after</w:t>
      </w:r>
      <w:r>
        <w:rPr>
          <w:spacing w:val="-2"/>
          <w:sz w:val="24"/>
        </w:rPr>
        <w:t> </w:t>
      </w:r>
      <w:r>
        <w:rPr>
          <w:sz w:val="24"/>
        </w:rPr>
        <w:t>the filing of</w:t>
      </w:r>
      <w:r>
        <w:rPr>
          <w:spacing w:val="-8"/>
          <w:sz w:val="24"/>
        </w:rPr>
        <w:t> </w:t>
      </w:r>
      <w:r>
        <w:rPr>
          <w:sz w:val="24"/>
        </w:rPr>
        <w:t>the</w:t>
      </w:r>
      <w:r>
        <w:rPr>
          <w:spacing w:val="-4"/>
          <w:sz w:val="24"/>
        </w:rPr>
        <w:t> </w:t>
      </w:r>
      <w:r>
        <w:rPr>
          <w:sz w:val="24"/>
        </w:rPr>
        <w:t>statement of</w:t>
      </w:r>
      <w:r>
        <w:rPr>
          <w:spacing w:val="-8"/>
          <w:sz w:val="24"/>
        </w:rPr>
        <w:t> </w:t>
      </w:r>
      <w:r>
        <w:rPr>
          <w:sz w:val="24"/>
        </w:rPr>
        <w:t>claim or</w:t>
      </w:r>
      <w:r>
        <w:rPr>
          <w:spacing w:val="-2"/>
          <w:sz w:val="24"/>
        </w:rPr>
        <w:t> </w:t>
      </w:r>
      <w:r>
        <w:rPr>
          <w:sz w:val="24"/>
        </w:rPr>
        <w:t>privilege</w:t>
      </w:r>
      <w:r>
        <w:rPr>
          <w:spacing w:val="-4"/>
          <w:sz w:val="24"/>
        </w:rPr>
        <w:t> </w:t>
      </w:r>
      <w:r>
        <w:rPr>
          <w:sz w:val="24"/>
        </w:rPr>
        <w:t>to preserve it.</w:t>
      </w:r>
      <w:r>
        <w:rPr>
          <w:spacing w:val="40"/>
          <w:sz w:val="24"/>
        </w:rPr>
        <w:t> </w:t>
      </w:r>
      <w:r>
        <w:rPr>
          <w:sz w:val="24"/>
        </w:rPr>
        <w:t>R.S. 9:4823(A)(2).</w:t>
      </w:r>
      <w:r>
        <w:rPr>
          <w:spacing w:val="40"/>
          <w:sz w:val="24"/>
        </w:rPr>
        <w:t> </w:t>
      </w:r>
      <w:r>
        <w:rPr>
          <w:sz w:val="24"/>
        </w:rPr>
        <w:t>IF the</w:t>
      </w:r>
      <w:r>
        <w:rPr>
          <w:spacing w:val="-1"/>
          <w:sz w:val="24"/>
        </w:rPr>
        <w:t> </w:t>
      </w:r>
      <w:r>
        <w:rPr>
          <w:sz w:val="24"/>
        </w:rPr>
        <w:t>owner has timely filed a</w:t>
      </w:r>
      <w:r>
        <w:rPr>
          <w:spacing w:val="-1"/>
          <w:sz w:val="24"/>
        </w:rPr>
        <w:t> </w:t>
      </w:r>
      <w:r>
        <w:rPr>
          <w:sz w:val="24"/>
        </w:rPr>
        <w:t>notice of</w:t>
      </w:r>
      <w:r>
        <w:rPr>
          <w:spacing w:val="-5"/>
          <w:sz w:val="24"/>
        </w:rPr>
        <w:t> </w:t>
      </w:r>
      <w:r>
        <w:rPr>
          <w:sz w:val="24"/>
        </w:rPr>
        <w:t>contract</w:t>
      </w:r>
      <w:r>
        <w:rPr>
          <w:spacing w:val="-1"/>
          <w:sz w:val="24"/>
        </w:rPr>
        <w:t> </w:t>
      </w:r>
      <w:r>
        <w:rPr>
          <w:sz w:val="24"/>
        </w:rPr>
        <w:t>and posted a</w:t>
      </w:r>
      <w:r>
        <w:rPr>
          <w:spacing w:val="-1"/>
          <w:sz w:val="24"/>
        </w:rPr>
        <w:t> </w:t>
      </w:r>
      <w:r>
        <w:rPr>
          <w:sz w:val="24"/>
        </w:rPr>
        <w:t>bond, the PWA</w:t>
      </w:r>
      <w:r>
        <w:rPr>
          <w:spacing w:val="-15"/>
          <w:sz w:val="24"/>
        </w:rPr>
        <w:t> </w:t>
      </w:r>
      <w:r>
        <w:rPr>
          <w:sz w:val="24"/>
        </w:rPr>
        <w:t>claimant</w:t>
      </w:r>
      <w:r>
        <w:rPr>
          <w:spacing w:val="-10"/>
          <w:sz w:val="24"/>
        </w:rPr>
        <w:t> </w:t>
      </w:r>
      <w:r>
        <w:rPr>
          <w:sz w:val="24"/>
        </w:rPr>
        <w:t>must</w:t>
      </w:r>
      <w:r>
        <w:rPr>
          <w:spacing w:val="-8"/>
          <w:sz w:val="24"/>
        </w:rPr>
        <w:t> </w:t>
      </w:r>
      <w:r>
        <w:rPr>
          <w:sz w:val="24"/>
        </w:rPr>
        <w:t>initiate</w:t>
      </w:r>
      <w:r>
        <w:rPr>
          <w:spacing w:val="-13"/>
          <w:sz w:val="24"/>
        </w:rPr>
        <w:t> </w:t>
      </w:r>
      <w:r>
        <w:rPr>
          <w:sz w:val="24"/>
        </w:rPr>
        <w:t>an</w:t>
      </w:r>
      <w:r>
        <w:rPr>
          <w:spacing w:val="-12"/>
          <w:sz w:val="24"/>
        </w:rPr>
        <w:t> </w:t>
      </w:r>
      <w:r>
        <w:rPr>
          <w:sz w:val="24"/>
        </w:rPr>
        <w:t>action</w:t>
      </w:r>
      <w:r>
        <w:rPr>
          <w:spacing w:val="-12"/>
          <w:sz w:val="24"/>
        </w:rPr>
        <w:t> </w:t>
      </w:r>
      <w:r>
        <w:rPr>
          <w:sz w:val="24"/>
        </w:rPr>
        <w:t>against</w:t>
      </w:r>
      <w:r>
        <w:rPr>
          <w:spacing w:val="-3"/>
          <w:sz w:val="24"/>
        </w:rPr>
        <w:t> </w:t>
      </w:r>
      <w:r>
        <w:rPr>
          <w:sz w:val="24"/>
        </w:rPr>
        <w:t>he</w:t>
      </w:r>
      <w:r>
        <w:rPr>
          <w:spacing w:val="-13"/>
          <w:sz w:val="24"/>
        </w:rPr>
        <w:t> </w:t>
      </w:r>
      <w:r>
        <w:rPr>
          <w:sz w:val="24"/>
        </w:rPr>
        <w:t>surety</w:t>
      </w:r>
      <w:r>
        <w:rPr>
          <w:spacing w:val="-15"/>
          <w:sz w:val="24"/>
        </w:rPr>
        <w:t> </w:t>
      </w:r>
      <w:r>
        <w:rPr>
          <w:sz w:val="24"/>
        </w:rPr>
        <w:t>within</w:t>
      </w:r>
      <w:r>
        <w:rPr>
          <w:spacing w:val="-12"/>
          <w:sz w:val="24"/>
        </w:rPr>
        <w:t> </w:t>
      </w:r>
      <w:r>
        <w:rPr>
          <w:sz w:val="24"/>
        </w:rPr>
        <w:t>the</w:t>
      </w:r>
      <w:r>
        <w:rPr>
          <w:spacing w:val="-13"/>
          <w:sz w:val="24"/>
        </w:rPr>
        <w:t> </w:t>
      </w:r>
      <w:r>
        <w:rPr>
          <w:sz w:val="24"/>
        </w:rPr>
        <w:t>same</w:t>
      </w:r>
      <w:r>
        <w:rPr>
          <w:spacing w:val="-8"/>
          <w:sz w:val="24"/>
        </w:rPr>
        <w:t> </w:t>
      </w:r>
      <w:r>
        <w:rPr>
          <w:sz w:val="24"/>
        </w:rPr>
        <w:t>time</w:t>
      </w:r>
      <w:r>
        <w:rPr>
          <w:spacing w:val="-13"/>
          <w:sz w:val="24"/>
        </w:rPr>
        <w:t> </w:t>
      </w:r>
      <w:r>
        <w:rPr>
          <w:sz w:val="24"/>
        </w:rPr>
        <w:t>period</w:t>
      </w:r>
      <w:r>
        <w:rPr>
          <w:spacing w:val="-7"/>
          <w:sz w:val="24"/>
        </w:rPr>
        <w:t> </w:t>
      </w:r>
      <w:r>
        <w:rPr>
          <w:sz w:val="24"/>
        </w:rPr>
        <w:t>to</w:t>
      </w:r>
      <w:r>
        <w:rPr>
          <w:spacing w:val="-15"/>
          <w:sz w:val="24"/>
        </w:rPr>
        <w:t> </w:t>
      </w:r>
      <w:r>
        <w:rPr>
          <w:sz w:val="24"/>
        </w:rPr>
        <w:t>assert</w:t>
      </w:r>
      <w:r>
        <w:rPr>
          <w:spacing w:val="-8"/>
          <w:sz w:val="24"/>
        </w:rPr>
        <w:t> </w:t>
      </w:r>
      <w:r>
        <w:rPr>
          <w:sz w:val="24"/>
        </w:rPr>
        <w:t>rights</w:t>
      </w:r>
      <w:r>
        <w:rPr>
          <w:spacing w:val="-5"/>
          <w:sz w:val="24"/>
        </w:rPr>
        <w:t> </w:t>
      </w:r>
      <w:r>
        <w:rPr>
          <w:sz w:val="24"/>
        </w:rPr>
        <w:t>against the bond proceeds.</w:t>
      </w:r>
      <w:r>
        <w:rPr>
          <w:spacing w:val="40"/>
          <w:sz w:val="24"/>
        </w:rPr>
        <w:t> </w:t>
      </w:r>
      <w:r>
        <w:rPr>
          <w:sz w:val="24"/>
        </w:rPr>
        <w:t>R.S. 9:4813(E).</w:t>
      </w:r>
    </w:p>
    <w:p>
      <w:pPr>
        <w:pStyle w:val="ListParagraph"/>
        <w:numPr>
          <w:ilvl w:val="0"/>
          <w:numId w:val="27"/>
        </w:numPr>
        <w:tabs>
          <w:tab w:pos="821" w:val="left" w:leader="none"/>
        </w:tabs>
        <w:spacing w:line="252" w:lineRule="auto" w:before="1" w:after="0"/>
        <w:ind w:left="820" w:right="160" w:hanging="360"/>
        <w:jc w:val="both"/>
        <w:rPr>
          <w:b/>
          <w:sz w:val="24"/>
        </w:rPr>
      </w:pPr>
      <w:r>
        <w:rPr>
          <w:sz w:val="24"/>
          <w:u w:val="single"/>
        </w:rPr>
        <w:t>Lis </w:t>
      </w:r>
      <w:r>
        <w:rPr>
          <w:spacing w:val="1"/>
          <w:w w:val="75"/>
          <w:sz w:val="24"/>
          <w:u w:val="single"/>
        </w:rPr>
        <w:t>P</w:t>
      </w:r>
      <w:r>
        <w:rPr>
          <w:spacing w:val="-2"/>
          <w:w w:val="75"/>
          <w:sz w:val="24"/>
          <w:u w:val="single"/>
        </w:rPr>
        <w:t>e</w:t>
      </w:r>
      <w:r>
        <w:rPr>
          <w:spacing w:val="-6"/>
          <w:w w:val="75"/>
          <w:sz w:val="24"/>
          <w:u w:val="single"/>
        </w:rPr>
        <w:t>n</w:t>
      </w:r>
      <w:r>
        <w:rPr>
          <w:spacing w:val="4"/>
          <w:w w:val="75"/>
          <w:sz w:val="24"/>
          <w:u w:val="single"/>
        </w:rPr>
        <w:t>d</w:t>
      </w:r>
      <w:r>
        <w:rPr>
          <w:spacing w:val="3"/>
          <w:w w:val="75"/>
          <w:sz w:val="24"/>
          <w:u w:val="single"/>
        </w:rPr>
        <w:t>e</w:t>
      </w:r>
      <w:r>
        <w:rPr>
          <w:spacing w:val="-6"/>
          <w:w w:val="75"/>
          <w:sz w:val="24"/>
          <w:u w:val="single"/>
        </w:rPr>
        <w:t>n</w:t>
      </w:r>
      <w:r>
        <w:rPr>
          <w:spacing w:val="3"/>
          <w:w w:val="75"/>
          <w:sz w:val="24"/>
          <w:u w:val="single"/>
        </w:rPr>
        <w:t>s</w:t>
      </w:r>
      <w:r>
        <w:rPr>
          <w:w w:val="275"/>
          <w:sz w:val="24"/>
        </w:rPr>
        <w:t>-</w:t>
      </w:r>
      <w:r>
        <w:rPr>
          <w:sz w:val="24"/>
        </w:rPr>
        <w:t>R.S. 9:4833 provides that the effect of the recordation of a statement of claim against third </w:t>
      </w:r>
      <w:r>
        <w:rPr>
          <w:spacing w:val="-2"/>
          <w:w w:val="105"/>
          <w:sz w:val="24"/>
        </w:rPr>
        <w:t>persons</w:t>
      </w:r>
      <w:r>
        <w:rPr>
          <w:spacing w:val="-10"/>
          <w:w w:val="105"/>
          <w:sz w:val="24"/>
        </w:rPr>
        <w:t> </w:t>
      </w:r>
      <w:r>
        <w:rPr>
          <w:spacing w:val="-2"/>
          <w:w w:val="105"/>
          <w:sz w:val="24"/>
        </w:rPr>
        <w:t>will</w:t>
      </w:r>
      <w:r>
        <w:rPr>
          <w:spacing w:val="-13"/>
          <w:w w:val="105"/>
          <w:sz w:val="24"/>
        </w:rPr>
        <w:t> </w:t>
      </w:r>
      <w:r>
        <w:rPr>
          <w:spacing w:val="-2"/>
          <w:w w:val="105"/>
          <w:sz w:val="24"/>
        </w:rPr>
        <w:t>cease</w:t>
      </w:r>
      <w:r>
        <w:rPr>
          <w:spacing w:val="-5"/>
          <w:w w:val="105"/>
          <w:sz w:val="24"/>
        </w:rPr>
        <w:t> </w:t>
      </w:r>
      <w:r>
        <w:rPr>
          <w:b/>
          <w:spacing w:val="-2"/>
          <w:w w:val="105"/>
          <w:sz w:val="24"/>
        </w:rPr>
        <w:t>unless</w:t>
      </w:r>
      <w:r>
        <w:rPr>
          <w:b/>
          <w:spacing w:val="-10"/>
          <w:w w:val="105"/>
          <w:sz w:val="24"/>
        </w:rPr>
        <w:t> </w:t>
      </w:r>
      <w:r>
        <w:rPr>
          <w:b/>
          <w:spacing w:val="-2"/>
          <w:w w:val="105"/>
          <w:sz w:val="24"/>
        </w:rPr>
        <w:t>a</w:t>
      </w:r>
      <w:r>
        <w:rPr>
          <w:b/>
          <w:spacing w:val="-11"/>
          <w:w w:val="105"/>
          <w:sz w:val="24"/>
        </w:rPr>
        <w:t> </w:t>
      </w:r>
      <w:r>
        <w:rPr>
          <w:b/>
          <w:spacing w:val="-2"/>
          <w:w w:val="105"/>
          <w:sz w:val="24"/>
        </w:rPr>
        <w:t>lis</w:t>
      </w:r>
      <w:r>
        <w:rPr>
          <w:b/>
          <w:spacing w:val="-10"/>
          <w:w w:val="105"/>
          <w:sz w:val="24"/>
        </w:rPr>
        <w:t> </w:t>
      </w:r>
      <w:r>
        <w:rPr>
          <w:b/>
          <w:spacing w:val="-2"/>
          <w:w w:val="105"/>
          <w:sz w:val="24"/>
        </w:rPr>
        <w:t>pendens</w:t>
      </w:r>
      <w:r>
        <w:rPr>
          <w:b/>
          <w:spacing w:val="-4"/>
          <w:w w:val="105"/>
          <w:sz w:val="24"/>
        </w:rPr>
        <w:t> </w:t>
      </w:r>
      <w:r>
        <w:rPr>
          <w:spacing w:val="-2"/>
          <w:w w:val="105"/>
          <w:sz w:val="24"/>
        </w:rPr>
        <w:t>is</w:t>
      </w:r>
      <w:r>
        <w:rPr>
          <w:spacing w:val="-5"/>
          <w:w w:val="105"/>
          <w:sz w:val="24"/>
        </w:rPr>
        <w:t> </w:t>
      </w:r>
      <w:r>
        <w:rPr>
          <w:spacing w:val="-2"/>
          <w:w w:val="105"/>
          <w:sz w:val="24"/>
        </w:rPr>
        <w:t>filed</w:t>
      </w:r>
      <w:r>
        <w:rPr>
          <w:spacing w:val="-11"/>
          <w:w w:val="105"/>
          <w:sz w:val="24"/>
        </w:rPr>
        <w:t> </w:t>
      </w:r>
      <w:r>
        <w:rPr>
          <w:spacing w:val="-2"/>
          <w:w w:val="105"/>
          <w:sz w:val="24"/>
        </w:rPr>
        <w:t>within</w:t>
      </w:r>
      <w:r>
        <w:rPr>
          <w:spacing w:val="-14"/>
          <w:w w:val="105"/>
          <w:sz w:val="24"/>
        </w:rPr>
        <w:t> </w:t>
      </w:r>
      <w:r>
        <w:rPr>
          <w:b/>
          <w:spacing w:val="-2"/>
          <w:w w:val="105"/>
          <w:sz w:val="24"/>
        </w:rPr>
        <w:t>one</w:t>
      </w:r>
      <w:r>
        <w:rPr>
          <w:b/>
          <w:spacing w:val="-12"/>
          <w:w w:val="105"/>
          <w:sz w:val="24"/>
        </w:rPr>
        <w:t> </w:t>
      </w:r>
      <w:r>
        <w:rPr>
          <w:b/>
          <w:spacing w:val="-2"/>
          <w:w w:val="105"/>
          <w:sz w:val="24"/>
        </w:rPr>
        <w:t>year</w:t>
      </w:r>
      <w:r>
        <w:rPr>
          <w:b/>
          <w:spacing w:val="-13"/>
          <w:w w:val="105"/>
          <w:sz w:val="24"/>
        </w:rPr>
        <w:t> </w:t>
      </w:r>
      <w:r>
        <w:rPr>
          <w:b/>
          <w:spacing w:val="-2"/>
          <w:w w:val="105"/>
          <w:sz w:val="24"/>
        </w:rPr>
        <w:t>of</w:t>
      </w:r>
      <w:r>
        <w:rPr>
          <w:b/>
          <w:spacing w:val="-11"/>
          <w:w w:val="105"/>
          <w:sz w:val="24"/>
        </w:rPr>
        <w:t> </w:t>
      </w:r>
      <w:r>
        <w:rPr>
          <w:b/>
          <w:spacing w:val="-2"/>
          <w:w w:val="105"/>
          <w:sz w:val="24"/>
        </w:rPr>
        <w:t>filing</w:t>
      </w:r>
      <w:r>
        <w:rPr>
          <w:b/>
          <w:spacing w:val="-11"/>
          <w:w w:val="105"/>
          <w:sz w:val="24"/>
        </w:rPr>
        <w:t> </w:t>
      </w:r>
      <w:r>
        <w:rPr>
          <w:b/>
          <w:spacing w:val="-2"/>
          <w:w w:val="105"/>
          <w:sz w:val="24"/>
        </w:rPr>
        <w:t>a</w:t>
      </w:r>
      <w:r>
        <w:rPr>
          <w:b/>
          <w:spacing w:val="-11"/>
          <w:w w:val="105"/>
          <w:sz w:val="24"/>
        </w:rPr>
        <w:t> </w:t>
      </w:r>
      <w:r>
        <w:rPr>
          <w:b/>
          <w:spacing w:val="-2"/>
          <w:w w:val="105"/>
          <w:sz w:val="24"/>
        </w:rPr>
        <w:t>statement</w:t>
      </w:r>
      <w:r>
        <w:rPr>
          <w:b/>
          <w:spacing w:val="-11"/>
          <w:w w:val="105"/>
          <w:sz w:val="24"/>
        </w:rPr>
        <w:t> </w:t>
      </w:r>
      <w:r>
        <w:rPr>
          <w:b/>
          <w:spacing w:val="-2"/>
          <w:w w:val="105"/>
          <w:sz w:val="24"/>
        </w:rPr>
        <w:t>of</w:t>
      </w:r>
      <w:r>
        <w:rPr>
          <w:b/>
          <w:spacing w:val="-11"/>
          <w:w w:val="105"/>
          <w:sz w:val="24"/>
        </w:rPr>
        <w:t> </w:t>
      </w:r>
      <w:r>
        <w:rPr>
          <w:b/>
          <w:spacing w:val="-2"/>
          <w:w w:val="105"/>
          <w:sz w:val="24"/>
        </w:rPr>
        <w:t>claim.</w:t>
      </w:r>
    </w:p>
    <w:p>
      <w:pPr>
        <w:pStyle w:val="BodyText"/>
        <w:spacing w:before="5"/>
        <w:ind w:left="0" w:firstLine="0"/>
        <w:jc w:val="left"/>
        <w:rPr>
          <w:b/>
        </w:rPr>
      </w:pPr>
    </w:p>
    <w:p>
      <w:pPr>
        <w:pStyle w:val="Heading2"/>
        <w:ind w:left="100" w:firstLine="0"/>
      </w:pPr>
      <w:r>
        <w:rPr>
          <w:u w:val="single"/>
        </w:rPr>
        <w:t>Ranking</w:t>
      </w:r>
      <w:r>
        <w:rPr>
          <w:spacing w:val="-3"/>
          <w:u w:val="single"/>
        </w:rPr>
        <w:t> </w:t>
      </w:r>
      <w:r>
        <w:rPr>
          <w:u w:val="single"/>
        </w:rPr>
        <w:t>of</w:t>
      </w:r>
      <w:r>
        <w:rPr>
          <w:spacing w:val="-2"/>
          <w:u w:val="single"/>
        </w:rPr>
        <w:t> </w:t>
      </w:r>
      <w:r>
        <w:rPr>
          <w:u w:val="single"/>
        </w:rPr>
        <w:t>PWA</w:t>
      </w:r>
      <w:r>
        <w:rPr>
          <w:spacing w:val="-1"/>
          <w:u w:val="single"/>
        </w:rPr>
        <w:t> </w:t>
      </w:r>
      <w:r>
        <w:rPr>
          <w:u w:val="single"/>
        </w:rPr>
        <w:t>Privileges—R.S.</w:t>
      </w:r>
      <w:r>
        <w:rPr>
          <w:spacing w:val="-2"/>
          <w:u w:val="single"/>
        </w:rPr>
        <w:t> 9:4821</w:t>
      </w:r>
    </w:p>
    <w:p>
      <w:pPr>
        <w:pStyle w:val="ListParagraph"/>
        <w:numPr>
          <w:ilvl w:val="0"/>
          <w:numId w:val="27"/>
        </w:numPr>
        <w:tabs>
          <w:tab w:pos="821" w:val="left" w:leader="none"/>
        </w:tabs>
        <w:spacing w:line="247" w:lineRule="auto" w:before="14" w:after="0"/>
        <w:ind w:left="820" w:right="164" w:hanging="360"/>
        <w:jc w:val="both"/>
        <w:rPr>
          <w:sz w:val="24"/>
        </w:rPr>
      </w:pPr>
      <w:r>
        <w:rPr>
          <w:sz w:val="24"/>
          <w:u w:val="single"/>
        </w:rPr>
        <w:t>Laborer's</w:t>
      </w:r>
      <w:r>
        <w:rPr>
          <w:spacing w:val="40"/>
          <w:sz w:val="24"/>
          <w:u w:val="single"/>
        </w:rPr>
        <w:t> </w:t>
      </w:r>
      <w:r>
        <w:rPr>
          <w:w w:val="81"/>
          <w:sz w:val="24"/>
          <w:u w:val="single"/>
        </w:rPr>
        <w:t>P</w:t>
      </w:r>
      <w:r>
        <w:rPr>
          <w:spacing w:val="3"/>
          <w:w w:val="81"/>
          <w:sz w:val="24"/>
          <w:u w:val="single"/>
        </w:rPr>
        <w:t>r</w:t>
      </w:r>
      <w:r>
        <w:rPr>
          <w:spacing w:val="-3"/>
          <w:w w:val="81"/>
          <w:sz w:val="24"/>
          <w:u w:val="single"/>
        </w:rPr>
        <w:t>i</w:t>
      </w:r>
      <w:r>
        <w:rPr>
          <w:spacing w:val="-1"/>
          <w:w w:val="81"/>
          <w:sz w:val="24"/>
          <w:u w:val="single"/>
        </w:rPr>
        <w:t>v</w:t>
      </w:r>
      <w:r>
        <w:rPr>
          <w:spacing w:val="-3"/>
          <w:w w:val="81"/>
          <w:sz w:val="24"/>
          <w:u w:val="single"/>
        </w:rPr>
        <w:t>ile</w:t>
      </w:r>
      <w:r>
        <w:rPr>
          <w:spacing w:val="-1"/>
          <w:w w:val="81"/>
          <w:sz w:val="24"/>
          <w:u w:val="single"/>
        </w:rPr>
        <w:t>g</w:t>
      </w:r>
      <w:r>
        <w:rPr>
          <w:spacing w:val="-3"/>
          <w:w w:val="81"/>
          <w:sz w:val="24"/>
          <w:u w:val="single"/>
        </w:rPr>
        <w:t>e</w:t>
      </w:r>
      <w:r>
        <w:rPr>
          <w:spacing w:val="3"/>
          <w:w w:val="81"/>
          <w:sz w:val="24"/>
          <w:u w:val="single"/>
        </w:rPr>
        <w:t>s</w:t>
      </w:r>
      <w:r>
        <w:rPr>
          <w:spacing w:val="4"/>
          <w:w w:val="281"/>
          <w:sz w:val="24"/>
        </w:rPr>
        <w:t>-</w:t>
      </w:r>
      <w:r>
        <w:rPr>
          <w:sz w:val="24"/>
        </w:rPr>
        <w:t>After</w:t>
      </w:r>
      <w:r>
        <w:rPr>
          <w:spacing w:val="40"/>
          <w:sz w:val="24"/>
        </w:rPr>
        <w:t> </w:t>
      </w:r>
      <w:r>
        <w:rPr>
          <w:sz w:val="24"/>
        </w:rPr>
        <w:t>government</w:t>
      </w:r>
      <w:r>
        <w:rPr>
          <w:spacing w:val="40"/>
          <w:sz w:val="24"/>
        </w:rPr>
        <w:t> </w:t>
      </w:r>
      <w:r>
        <w:rPr>
          <w:sz w:val="24"/>
        </w:rPr>
        <w:t>liens</w:t>
      </w:r>
      <w:r>
        <w:rPr>
          <w:spacing w:val="40"/>
          <w:sz w:val="24"/>
        </w:rPr>
        <w:t> </w:t>
      </w:r>
      <w:r>
        <w:rPr>
          <w:sz w:val="24"/>
        </w:rPr>
        <w:t>(</w:t>
      </w:r>
      <w:r>
        <w:rPr>
          <w:i/>
          <w:sz w:val="24"/>
        </w:rPr>
        <w:t>not</w:t>
      </w:r>
      <w:r>
        <w:rPr>
          <w:i/>
          <w:spacing w:val="40"/>
          <w:sz w:val="24"/>
        </w:rPr>
        <w:t> </w:t>
      </w:r>
      <w:r>
        <w:rPr>
          <w:i/>
          <w:sz w:val="24"/>
        </w:rPr>
        <w:t>covered here</w:t>
      </w:r>
      <w:r>
        <w:rPr>
          <w:sz w:val="24"/>
        </w:rPr>
        <w:t>), the privileges</w:t>
      </w:r>
      <w:r>
        <w:rPr>
          <w:spacing w:val="40"/>
          <w:sz w:val="24"/>
        </w:rPr>
        <w:t> </w:t>
      </w:r>
      <w:r>
        <w:rPr>
          <w:sz w:val="24"/>
        </w:rPr>
        <w:t>of laborers</w:t>
      </w:r>
      <w:r>
        <w:rPr>
          <w:spacing w:val="40"/>
          <w:sz w:val="24"/>
        </w:rPr>
        <w:t> </w:t>
      </w:r>
      <w:r>
        <w:rPr>
          <w:sz w:val="24"/>
        </w:rPr>
        <w:t>rank</w:t>
      </w:r>
      <w:r>
        <w:rPr>
          <w:spacing w:val="40"/>
          <w:sz w:val="24"/>
        </w:rPr>
        <w:t> </w:t>
      </w:r>
      <w:r>
        <w:rPr>
          <w:sz w:val="24"/>
        </w:rPr>
        <w:t>first. This includes those of laborers hired directly</w:t>
      </w:r>
      <w:r>
        <w:rPr>
          <w:spacing w:val="-4"/>
          <w:sz w:val="24"/>
        </w:rPr>
        <w:t> </w:t>
      </w:r>
      <w:r>
        <w:rPr>
          <w:sz w:val="24"/>
        </w:rPr>
        <w:t>by</w:t>
      </w:r>
      <w:r>
        <w:rPr>
          <w:spacing w:val="-4"/>
          <w:sz w:val="24"/>
        </w:rPr>
        <w:t> </w:t>
      </w:r>
      <w:r>
        <w:rPr>
          <w:sz w:val="24"/>
        </w:rPr>
        <w:t>the owner (R.S. 9:4801(2)) and those hired by</w:t>
      </w:r>
      <w:r>
        <w:rPr>
          <w:spacing w:val="-4"/>
          <w:sz w:val="24"/>
        </w:rPr>
        <w:t> </w:t>
      </w:r>
      <w:r>
        <w:rPr>
          <w:sz w:val="24"/>
        </w:rPr>
        <w:t>someone</w:t>
      </w:r>
    </w:p>
    <w:p>
      <w:pPr>
        <w:spacing w:after="0" w:line="247" w:lineRule="auto"/>
        <w:jc w:val="both"/>
        <w:rPr>
          <w:sz w:val="24"/>
        </w:rPr>
        <w:sectPr>
          <w:pgSz w:w="12240" w:h="15840"/>
          <w:pgMar w:header="722" w:footer="0" w:top="1300" w:bottom="280" w:left="620" w:right="560"/>
        </w:sectPr>
      </w:pPr>
    </w:p>
    <w:p>
      <w:pPr>
        <w:pStyle w:val="BodyText"/>
        <w:spacing w:line="252" w:lineRule="auto"/>
        <w:ind w:left="820" w:right="164" w:firstLine="0"/>
      </w:pPr>
      <w:r>
        <w:rPr/>
        <w:t>other</w:t>
      </w:r>
      <w:r>
        <w:rPr>
          <w:spacing w:val="-8"/>
        </w:rPr>
        <w:t> </w:t>
      </w:r>
      <w:r>
        <w:rPr/>
        <w:t>than</w:t>
      </w:r>
      <w:r>
        <w:rPr>
          <w:spacing w:val="-13"/>
        </w:rPr>
        <w:t> </w:t>
      </w:r>
      <w:r>
        <w:rPr/>
        <w:t>the</w:t>
      </w:r>
      <w:r>
        <w:rPr>
          <w:spacing w:val="-4"/>
        </w:rPr>
        <w:t> </w:t>
      </w:r>
      <w:r>
        <w:rPr/>
        <w:t>owner</w:t>
      </w:r>
      <w:r>
        <w:rPr>
          <w:spacing w:val="-8"/>
        </w:rPr>
        <w:t> </w:t>
      </w:r>
      <w:r>
        <w:rPr/>
        <w:t>(R.S.</w:t>
      </w:r>
      <w:r>
        <w:rPr>
          <w:spacing w:val="-8"/>
        </w:rPr>
        <w:t> </w:t>
      </w:r>
      <w:r>
        <w:rPr/>
        <w:t>9:4802(A)(2)).</w:t>
      </w:r>
      <w:r>
        <w:rPr>
          <w:spacing w:val="40"/>
        </w:rPr>
        <w:t> </w:t>
      </w:r>
      <w:r>
        <w:rPr/>
        <w:t>Laborers</w:t>
      </w:r>
      <w:r>
        <w:rPr>
          <w:spacing w:val="-1"/>
        </w:rPr>
        <w:t> </w:t>
      </w:r>
      <w:r>
        <w:rPr/>
        <w:t>not only</w:t>
      </w:r>
      <w:r>
        <w:rPr>
          <w:spacing w:val="-8"/>
        </w:rPr>
        <w:t> </w:t>
      </w:r>
      <w:r>
        <w:rPr/>
        <w:t>outrank</w:t>
      </w:r>
      <w:r>
        <w:rPr>
          <w:spacing w:val="-8"/>
        </w:rPr>
        <w:t> </w:t>
      </w:r>
      <w:r>
        <w:rPr/>
        <w:t>other</w:t>
      </w:r>
      <w:r>
        <w:rPr>
          <w:spacing w:val="-8"/>
        </w:rPr>
        <w:t> </w:t>
      </w:r>
      <w:r>
        <w:rPr/>
        <w:t>PWA</w:t>
      </w:r>
      <w:r>
        <w:rPr>
          <w:spacing w:val="-11"/>
        </w:rPr>
        <w:t> </w:t>
      </w:r>
      <w:r>
        <w:rPr/>
        <w:t>privileges,</w:t>
      </w:r>
      <w:r>
        <w:rPr>
          <w:spacing w:val="-8"/>
        </w:rPr>
        <w:t> </w:t>
      </w:r>
      <w:r>
        <w:rPr/>
        <w:t>but</w:t>
      </w:r>
      <w:r>
        <w:rPr>
          <w:spacing w:val="-4"/>
        </w:rPr>
        <w:t> </w:t>
      </w:r>
      <w:r>
        <w:rPr/>
        <w:t>they</w:t>
      </w:r>
      <w:r>
        <w:rPr>
          <w:spacing w:val="-8"/>
        </w:rPr>
        <w:t> </w:t>
      </w:r>
      <w:r>
        <w:rPr/>
        <w:t>also outrank </w:t>
      </w:r>
      <w:r>
        <w:rPr>
          <w:b/>
        </w:rPr>
        <w:t>prior recorded </w:t>
      </w:r>
      <w:r>
        <w:rPr/>
        <w:t>mortgages and privileges.</w:t>
      </w:r>
    </w:p>
    <w:p>
      <w:pPr>
        <w:pStyle w:val="ListParagraph"/>
        <w:numPr>
          <w:ilvl w:val="1"/>
          <w:numId w:val="27"/>
        </w:numPr>
        <w:tabs>
          <w:tab w:pos="1541" w:val="left" w:leader="none"/>
        </w:tabs>
        <w:spacing w:line="271" w:lineRule="exact" w:before="0" w:after="0"/>
        <w:ind w:left="1541" w:right="0" w:hanging="361"/>
        <w:jc w:val="both"/>
        <w:rPr>
          <w:sz w:val="24"/>
        </w:rPr>
      </w:pPr>
      <w:r>
        <w:rPr>
          <w:sz w:val="24"/>
        </w:rPr>
        <w:t>These</w:t>
      </w:r>
      <w:r>
        <w:rPr>
          <w:spacing w:val="-5"/>
          <w:sz w:val="24"/>
        </w:rPr>
        <w:t> </w:t>
      </w:r>
      <w:r>
        <w:rPr>
          <w:sz w:val="24"/>
        </w:rPr>
        <w:t>are</w:t>
      </w:r>
      <w:r>
        <w:rPr>
          <w:spacing w:val="2"/>
          <w:sz w:val="24"/>
        </w:rPr>
        <w:t> </w:t>
      </w:r>
      <w:r>
        <w:rPr>
          <w:sz w:val="24"/>
        </w:rPr>
        <w:t>natural</w:t>
      </w:r>
      <w:r>
        <w:rPr>
          <w:spacing w:val="-7"/>
          <w:sz w:val="24"/>
        </w:rPr>
        <w:t> </w:t>
      </w:r>
      <w:r>
        <w:rPr>
          <w:sz w:val="24"/>
        </w:rPr>
        <w:t>persons so</w:t>
      </w:r>
      <w:r>
        <w:rPr>
          <w:spacing w:val="-7"/>
          <w:sz w:val="24"/>
        </w:rPr>
        <w:t> </w:t>
      </w:r>
      <w:r>
        <w:rPr>
          <w:sz w:val="24"/>
        </w:rPr>
        <w:t>we</w:t>
      </w:r>
      <w:r>
        <w:rPr>
          <w:spacing w:val="-2"/>
          <w:sz w:val="24"/>
        </w:rPr>
        <w:t> </w:t>
      </w:r>
      <w:r>
        <w:rPr>
          <w:sz w:val="24"/>
        </w:rPr>
        <w:t>protect</w:t>
      </w:r>
      <w:r>
        <w:rPr>
          <w:spacing w:val="-3"/>
          <w:sz w:val="24"/>
        </w:rPr>
        <w:t> </w:t>
      </w:r>
      <w:r>
        <w:rPr>
          <w:sz w:val="24"/>
        </w:rPr>
        <w:t>the</w:t>
      </w:r>
      <w:r>
        <w:rPr>
          <w:spacing w:val="-3"/>
          <w:sz w:val="24"/>
        </w:rPr>
        <w:t> </w:t>
      </w:r>
      <w:r>
        <w:rPr>
          <w:sz w:val="24"/>
        </w:rPr>
        <w:t>people</w:t>
      </w:r>
      <w:r>
        <w:rPr>
          <w:spacing w:val="-2"/>
          <w:sz w:val="24"/>
        </w:rPr>
        <w:t> </w:t>
      </w:r>
      <w:r>
        <w:rPr>
          <w:sz w:val="24"/>
        </w:rPr>
        <w:t>doing</w:t>
      </w:r>
      <w:r>
        <w:rPr>
          <w:spacing w:val="3"/>
          <w:sz w:val="24"/>
        </w:rPr>
        <w:t> </w:t>
      </w:r>
      <w:r>
        <w:rPr>
          <w:sz w:val="24"/>
        </w:rPr>
        <w:t>the</w:t>
      </w:r>
      <w:r>
        <w:rPr>
          <w:spacing w:val="-3"/>
          <w:sz w:val="24"/>
        </w:rPr>
        <w:t> </w:t>
      </w:r>
      <w:r>
        <w:rPr>
          <w:sz w:val="24"/>
        </w:rPr>
        <w:t>primary</w:t>
      </w:r>
      <w:r>
        <w:rPr>
          <w:spacing w:val="-6"/>
          <w:sz w:val="24"/>
        </w:rPr>
        <w:t> </w:t>
      </w:r>
      <w:r>
        <w:rPr>
          <w:spacing w:val="-2"/>
          <w:sz w:val="24"/>
        </w:rPr>
        <w:t>work.</w:t>
      </w:r>
    </w:p>
    <w:p>
      <w:pPr>
        <w:pStyle w:val="ListParagraph"/>
        <w:numPr>
          <w:ilvl w:val="1"/>
          <w:numId w:val="27"/>
        </w:numPr>
        <w:tabs>
          <w:tab w:pos="1541" w:val="left" w:leader="none"/>
        </w:tabs>
        <w:spacing w:line="311" w:lineRule="exact" w:before="0" w:after="0"/>
        <w:ind w:left="1541" w:right="0" w:hanging="361"/>
        <w:jc w:val="both"/>
        <w:rPr>
          <w:sz w:val="24"/>
        </w:rPr>
      </w:pPr>
      <w:r>
        <w:rPr>
          <w:b/>
          <w:sz w:val="24"/>
        </w:rPr>
        <w:t>Special</w:t>
      </w:r>
      <w:r>
        <w:rPr>
          <w:b/>
          <w:spacing w:val="47"/>
          <w:sz w:val="24"/>
        </w:rPr>
        <w:t> </w:t>
      </w:r>
      <w:r>
        <w:rPr>
          <w:b/>
          <w:sz w:val="24"/>
        </w:rPr>
        <w:t>Rule</w:t>
      </w:r>
      <w:r>
        <w:rPr>
          <w:b/>
          <w:spacing w:val="48"/>
          <w:sz w:val="24"/>
        </w:rPr>
        <w:t> </w:t>
      </w:r>
      <w:r>
        <w:rPr>
          <w:b/>
          <w:sz w:val="24"/>
        </w:rPr>
        <w:t>for</w:t>
      </w:r>
      <w:r>
        <w:rPr>
          <w:b/>
          <w:spacing w:val="48"/>
          <w:sz w:val="24"/>
        </w:rPr>
        <w:t> </w:t>
      </w:r>
      <w:r>
        <w:rPr>
          <w:b/>
          <w:sz w:val="24"/>
        </w:rPr>
        <w:t>Vendor’s</w:t>
      </w:r>
      <w:r>
        <w:rPr>
          <w:b/>
          <w:spacing w:val="52"/>
          <w:sz w:val="24"/>
        </w:rPr>
        <w:t> </w:t>
      </w:r>
      <w:r>
        <w:rPr>
          <w:b/>
          <w:spacing w:val="-3"/>
          <w:w w:val="80"/>
          <w:sz w:val="24"/>
        </w:rPr>
        <w:t>P</w:t>
      </w:r>
      <w:r>
        <w:rPr>
          <w:b/>
          <w:spacing w:val="2"/>
          <w:w w:val="80"/>
          <w:sz w:val="24"/>
        </w:rPr>
        <w:t>r</w:t>
      </w:r>
      <w:r>
        <w:rPr>
          <w:b/>
          <w:spacing w:val="-3"/>
          <w:w w:val="80"/>
          <w:sz w:val="24"/>
        </w:rPr>
        <w:t>i</w:t>
      </w:r>
      <w:r>
        <w:rPr>
          <w:b/>
          <w:spacing w:val="-1"/>
          <w:w w:val="80"/>
          <w:sz w:val="24"/>
        </w:rPr>
        <w:t>v</w:t>
      </w:r>
      <w:r>
        <w:rPr>
          <w:b/>
          <w:spacing w:val="-3"/>
          <w:w w:val="80"/>
          <w:sz w:val="24"/>
        </w:rPr>
        <w:t>i</w:t>
      </w:r>
      <w:r>
        <w:rPr>
          <w:b/>
          <w:spacing w:val="2"/>
          <w:w w:val="80"/>
          <w:sz w:val="24"/>
        </w:rPr>
        <w:t>l</w:t>
      </w:r>
      <w:r>
        <w:rPr>
          <w:b/>
          <w:spacing w:val="-3"/>
          <w:w w:val="80"/>
          <w:sz w:val="24"/>
        </w:rPr>
        <w:t>e</w:t>
      </w:r>
      <w:r>
        <w:rPr>
          <w:b/>
          <w:spacing w:val="-1"/>
          <w:w w:val="80"/>
          <w:sz w:val="24"/>
        </w:rPr>
        <w:t>g</w:t>
      </w:r>
      <w:r>
        <w:rPr>
          <w:b/>
          <w:spacing w:val="2"/>
          <w:w w:val="80"/>
          <w:sz w:val="24"/>
        </w:rPr>
        <w:t>e</w:t>
      </w:r>
      <w:r>
        <w:rPr>
          <w:spacing w:val="-1"/>
          <w:w w:val="280"/>
          <w:sz w:val="24"/>
        </w:rPr>
        <w:t>-</w:t>
      </w:r>
      <w:r>
        <w:rPr>
          <w:sz w:val="24"/>
        </w:rPr>
        <w:t>"When</w:t>
      </w:r>
      <w:r>
        <w:rPr>
          <w:spacing w:val="49"/>
          <w:sz w:val="24"/>
        </w:rPr>
        <w:t> </w:t>
      </w:r>
      <w:r>
        <w:rPr>
          <w:sz w:val="24"/>
        </w:rPr>
        <w:t>the</w:t>
      </w:r>
      <w:r>
        <w:rPr>
          <w:spacing w:val="52"/>
          <w:sz w:val="24"/>
        </w:rPr>
        <w:t> </w:t>
      </w:r>
      <w:r>
        <w:rPr>
          <w:sz w:val="24"/>
        </w:rPr>
        <w:t>vendor</w:t>
      </w:r>
      <w:r>
        <w:rPr>
          <w:spacing w:val="55"/>
          <w:sz w:val="24"/>
        </w:rPr>
        <w:t> </w:t>
      </w:r>
      <w:r>
        <w:rPr>
          <w:sz w:val="24"/>
        </w:rPr>
        <w:t>of</w:t>
      </w:r>
      <w:r>
        <w:rPr>
          <w:spacing w:val="49"/>
          <w:sz w:val="24"/>
        </w:rPr>
        <w:t> </w:t>
      </w:r>
      <w:r>
        <w:rPr>
          <w:sz w:val="24"/>
        </w:rPr>
        <w:t>lands</w:t>
      </w:r>
      <w:r>
        <w:rPr>
          <w:spacing w:val="57"/>
          <w:sz w:val="24"/>
        </w:rPr>
        <w:t> </w:t>
      </w:r>
      <w:r>
        <w:rPr>
          <w:sz w:val="24"/>
        </w:rPr>
        <w:t>finds</w:t>
      </w:r>
      <w:r>
        <w:rPr>
          <w:spacing w:val="58"/>
          <w:sz w:val="24"/>
        </w:rPr>
        <w:t> </w:t>
      </w:r>
      <w:r>
        <w:rPr>
          <w:sz w:val="24"/>
        </w:rPr>
        <w:t>himself</w:t>
      </w:r>
      <w:r>
        <w:rPr>
          <w:spacing w:val="54"/>
          <w:sz w:val="24"/>
        </w:rPr>
        <w:t> </w:t>
      </w:r>
      <w:r>
        <w:rPr>
          <w:sz w:val="24"/>
        </w:rPr>
        <w:t>opposed</w:t>
      </w:r>
      <w:r>
        <w:rPr>
          <w:spacing w:val="50"/>
          <w:sz w:val="24"/>
        </w:rPr>
        <w:t> </w:t>
      </w:r>
      <w:r>
        <w:rPr>
          <w:spacing w:val="-5"/>
          <w:sz w:val="24"/>
        </w:rPr>
        <w:t>by</w:t>
      </w:r>
    </w:p>
    <w:p>
      <w:pPr>
        <w:pStyle w:val="BodyText"/>
        <w:spacing w:line="249" w:lineRule="auto"/>
        <w:ind w:left="1541" w:right="156" w:firstLine="0"/>
      </w:pPr>
      <w:r>
        <w:rPr/>
        <w:t>workmen</w:t>
      </w:r>
      <w:r>
        <w:rPr>
          <w:spacing w:val="-10"/>
        </w:rPr>
        <w:t> </w:t>
      </w:r>
      <w:r>
        <w:rPr/>
        <w:t>seeking</w:t>
      </w:r>
      <w:r>
        <w:rPr>
          <w:spacing w:val="-4"/>
        </w:rPr>
        <w:t> </w:t>
      </w:r>
      <w:r>
        <w:rPr/>
        <w:t>payment</w:t>
      </w:r>
      <w:r>
        <w:rPr>
          <w:spacing w:val="-1"/>
        </w:rPr>
        <w:t> </w:t>
      </w:r>
      <w:r>
        <w:rPr/>
        <w:t>for</w:t>
      </w:r>
      <w:r>
        <w:rPr>
          <w:spacing w:val="-4"/>
        </w:rPr>
        <w:t> </w:t>
      </w:r>
      <w:r>
        <w:rPr/>
        <w:t>a</w:t>
      </w:r>
      <w:r>
        <w:rPr>
          <w:spacing w:val="-1"/>
        </w:rPr>
        <w:t> </w:t>
      </w:r>
      <w:r>
        <w:rPr/>
        <w:t>house</w:t>
      </w:r>
      <w:r>
        <w:rPr>
          <w:spacing w:val="-1"/>
        </w:rPr>
        <w:t> </w:t>
      </w:r>
      <w:r>
        <w:rPr/>
        <w:t>or other</w:t>
      </w:r>
      <w:r>
        <w:rPr>
          <w:spacing w:val="-4"/>
        </w:rPr>
        <w:t> </w:t>
      </w:r>
      <w:r>
        <w:rPr/>
        <w:t>work</w:t>
      </w:r>
      <w:r>
        <w:rPr>
          <w:spacing w:val="-4"/>
        </w:rPr>
        <w:t> </w:t>
      </w:r>
      <w:r>
        <w:rPr/>
        <w:t>erected on</w:t>
      </w:r>
      <w:r>
        <w:rPr>
          <w:spacing w:val="-10"/>
        </w:rPr>
        <w:t> </w:t>
      </w:r>
      <w:r>
        <w:rPr/>
        <w:t>the</w:t>
      </w:r>
      <w:r>
        <w:rPr>
          <w:spacing w:val="-1"/>
        </w:rPr>
        <w:t> </w:t>
      </w:r>
      <w:r>
        <w:rPr/>
        <w:t>land,</w:t>
      </w:r>
      <w:r>
        <w:rPr>
          <w:spacing w:val="-4"/>
        </w:rPr>
        <w:t> </w:t>
      </w:r>
      <w:r>
        <w:rPr/>
        <w:t>a</w:t>
      </w:r>
      <w:r>
        <w:rPr>
          <w:spacing w:val="-6"/>
        </w:rPr>
        <w:t> </w:t>
      </w:r>
      <w:r>
        <w:rPr/>
        <w:t>separate</w:t>
      </w:r>
      <w:r>
        <w:rPr>
          <w:spacing w:val="-6"/>
        </w:rPr>
        <w:t> </w:t>
      </w:r>
      <w:r>
        <w:rPr/>
        <w:t>appraisement is made of the ground and of the house, the vendor is paid to the amount of the appraisement on the land, and the other to the amount of the appraisement on the building."</w:t>
      </w:r>
      <w:r>
        <w:rPr>
          <w:spacing w:val="40"/>
        </w:rPr>
        <w:t> </w:t>
      </w:r>
      <w:r>
        <w:rPr/>
        <w:t>LCC 3268.</w:t>
      </w:r>
    </w:p>
    <w:p>
      <w:pPr>
        <w:pStyle w:val="ListParagraph"/>
        <w:numPr>
          <w:ilvl w:val="2"/>
          <w:numId w:val="27"/>
        </w:numPr>
        <w:tabs>
          <w:tab w:pos="2261" w:val="left" w:leader="none"/>
        </w:tabs>
        <w:spacing w:line="240" w:lineRule="auto" w:before="8" w:after="0"/>
        <w:ind w:left="2261" w:right="0" w:hanging="360"/>
        <w:jc w:val="both"/>
        <w:rPr>
          <w:rFonts w:ascii="Arial" w:hAnsi="Arial"/>
          <w:sz w:val="24"/>
        </w:rPr>
      </w:pPr>
      <w:r>
        <w:rPr>
          <w:sz w:val="24"/>
        </w:rPr>
        <w:t>This</w:t>
      </w:r>
      <w:r>
        <w:rPr>
          <w:spacing w:val="1"/>
          <w:sz w:val="24"/>
        </w:rPr>
        <w:t> </w:t>
      </w:r>
      <w:r>
        <w:rPr>
          <w:sz w:val="24"/>
        </w:rPr>
        <w:t>is</w:t>
      </w:r>
      <w:r>
        <w:rPr>
          <w:spacing w:val="-1"/>
          <w:sz w:val="24"/>
        </w:rPr>
        <w:t> </w:t>
      </w:r>
      <w:r>
        <w:rPr>
          <w:sz w:val="24"/>
        </w:rPr>
        <w:t>being</w:t>
      </w:r>
      <w:r>
        <w:rPr>
          <w:spacing w:val="-3"/>
          <w:sz w:val="24"/>
        </w:rPr>
        <w:t> </w:t>
      </w:r>
      <w:r>
        <w:rPr>
          <w:sz w:val="24"/>
        </w:rPr>
        <w:t>repealed,</w:t>
      </w:r>
      <w:r>
        <w:rPr>
          <w:spacing w:val="-2"/>
          <w:sz w:val="24"/>
        </w:rPr>
        <w:t> </w:t>
      </w:r>
      <w:r>
        <w:rPr>
          <w:sz w:val="24"/>
        </w:rPr>
        <w:t>but</w:t>
      </w:r>
      <w:r>
        <w:rPr>
          <w:spacing w:val="-4"/>
          <w:sz w:val="24"/>
        </w:rPr>
        <w:t> </w:t>
      </w:r>
      <w:r>
        <w:rPr>
          <w:sz w:val="24"/>
        </w:rPr>
        <w:t>this</w:t>
      </w:r>
      <w:r>
        <w:rPr>
          <w:spacing w:val="-2"/>
          <w:sz w:val="24"/>
        </w:rPr>
        <w:t> </w:t>
      </w:r>
      <w:r>
        <w:rPr>
          <w:sz w:val="24"/>
        </w:rPr>
        <w:t>will</w:t>
      </w:r>
      <w:r>
        <w:rPr>
          <w:spacing w:val="-4"/>
          <w:sz w:val="24"/>
        </w:rPr>
        <w:t> </w:t>
      </w:r>
      <w:r>
        <w:rPr>
          <w:sz w:val="24"/>
        </w:rPr>
        <w:t>be the</w:t>
      </w:r>
      <w:r>
        <w:rPr>
          <w:spacing w:val="-4"/>
          <w:sz w:val="24"/>
        </w:rPr>
        <w:t> </w:t>
      </w:r>
      <w:r>
        <w:rPr>
          <w:sz w:val="24"/>
        </w:rPr>
        <w:t>rule</w:t>
      </w:r>
      <w:r>
        <w:rPr>
          <w:spacing w:val="1"/>
          <w:sz w:val="24"/>
        </w:rPr>
        <w:t> </w:t>
      </w:r>
      <w:r>
        <w:rPr>
          <w:sz w:val="24"/>
        </w:rPr>
        <w:t>for</w:t>
      </w:r>
      <w:r>
        <w:rPr>
          <w:spacing w:val="1"/>
          <w:sz w:val="24"/>
        </w:rPr>
        <w:t> </w:t>
      </w:r>
      <w:r>
        <w:rPr>
          <w:sz w:val="24"/>
        </w:rPr>
        <w:t>the</w:t>
      </w:r>
      <w:r>
        <w:rPr>
          <w:spacing w:val="-4"/>
          <w:sz w:val="24"/>
        </w:rPr>
        <w:t> </w:t>
      </w:r>
      <w:r>
        <w:rPr>
          <w:sz w:val="24"/>
        </w:rPr>
        <w:t>bar</w:t>
      </w:r>
      <w:r>
        <w:rPr>
          <w:spacing w:val="-2"/>
          <w:sz w:val="24"/>
        </w:rPr>
        <w:t> exam.</w:t>
      </w:r>
    </w:p>
    <w:p>
      <w:pPr>
        <w:pStyle w:val="ListParagraph"/>
        <w:numPr>
          <w:ilvl w:val="0"/>
          <w:numId w:val="27"/>
        </w:numPr>
        <w:tabs>
          <w:tab w:pos="821" w:val="left" w:leader="none"/>
        </w:tabs>
        <w:spacing w:line="240" w:lineRule="auto" w:before="9" w:after="0"/>
        <w:ind w:left="820" w:right="0" w:hanging="361"/>
        <w:jc w:val="both"/>
        <w:rPr>
          <w:sz w:val="24"/>
        </w:rPr>
      </w:pPr>
      <w:r>
        <w:rPr>
          <w:sz w:val="24"/>
          <w:u w:val="single"/>
        </w:rPr>
        <w:t>Prior-Perfected</w:t>
      </w:r>
      <w:r>
        <w:rPr>
          <w:spacing w:val="19"/>
          <w:sz w:val="24"/>
          <w:u w:val="single"/>
        </w:rPr>
        <w:t> </w:t>
      </w:r>
      <w:r>
        <w:rPr>
          <w:sz w:val="24"/>
          <w:u w:val="single"/>
        </w:rPr>
        <w:t>Mortgages</w:t>
      </w:r>
      <w:r>
        <w:rPr>
          <w:spacing w:val="22"/>
          <w:sz w:val="24"/>
          <w:u w:val="single"/>
        </w:rPr>
        <w:t> </w:t>
      </w:r>
      <w:r>
        <w:rPr>
          <w:sz w:val="24"/>
          <w:u w:val="single"/>
        </w:rPr>
        <w:t>and</w:t>
      </w:r>
      <w:r>
        <w:rPr>
          <w:spacing w:val="20"/>
          <w:sz w:val="24"/>
          <w:u w:val="single"/>
        </w:rPr>
        <w:t> </w:t>
      </w:r>
      <w:r>
        <w:rPr>
          <w:sz w:val="24"/>
          <w:u w:val="single"/>
        </w:rPr>
        <w:t>Vendor's</w:t>
      </w:r>
      <w:r>
        <w:rPr>
          <w:spacing w:val="22"/>
          <w:sz w:val="24"/>
          <w:u w:val="single"/>
        </w:rPr>
        <w:t> </w:t>
      </w:r>
      <w:r>
        <w:rPr>
          <w:w w:val="81"/>
          <w:sz w:val="24"/>
          <w:u w:val="single"/>
        </w:rPr>
        <w:t>P</w:t>
      </w:r>
      <w:r>
        <w:rPr>
          <w:spacing w:val="3"/>
          <w:w w:val="81"/>
          <w:sz w:val="24"/>
          <w:u w:val="single"/>
        </w:rPr>
        <w:t>r</w:t>
      </w:r>
      <w:r>
        <w:rPr>
          <w:spacing w:val="-3"/>
          <w:w w:val="81"/>
          <w:sz w:val="24"/>
          <w:u w:val="single"/>
        </w:rPr>
        <w:t>i</w:t>
      </w:r>
      <w:r>
        <w:rPr>
          <w:spacing w:val="-1"/>
          <w:w w:val="81"/>
          <w:sz w:val="24"/>
          <w:u w:val="single"/>
        </w:rPr>
        <w:t>v</w:t>
      </w:r>
      <w:r>
        <w:rPr>
          <w:spacing w:val="-3"/>
          <w:w w:val="81"/>
          <w:sz w:val="24"/>
          <w:u w:val="single"/>
        </w:rPr>
        <w:t>ile</w:t>
      </w:r>
      <w:r>
        <w:rPr>
          <w:spacing w:val="-1"/>
          <w:w w:val="81"/>
          <w:sz w:val="24"/>
          <w:u w:val="single"/>
        </w:rPr>
        <w:t>g</w:t>
      </w:r>
      <w:r>
        <w:rPr>
          <w:spacing w:val="-3"/>
          <w:w w:val="81"/>
          <w:sz w:val="24"/>
          <w:u w:val="single"/>
        </w:rPr>
        <w:t>e</w:t>
      </w:r>
      <w:r>
        <w:rPr>
          <w:spacing w:val="12"/>
          <w:w w:val="81"/>
          <w:sz w:val="24"/>
          <w:u w:val="single"/>
        </w:rPr>
        <w:t>s</w:t>
      </w:r>
      <w:r>
        <w:rPr>
          <w:spacing w:val="-1"/>
          <w:w w:val="281"/>
          <w:sz w:val="24"/>
        </w:rPr>
        <w:t>-</w:t>
      </w:r>
      <w:r>
        <w:rPr>
          <w:sz w:val="24"/>
        </w:rPr>
        <w:t>If</w:t>
      </w:r>
      <w:r>
        <w:rPr>
          <w:spacing w:val="15"/>
          <w:sz w:val="24"/>
        </w:rPr>
        <w:t> </w:t>
      </w:r>
      <w:r>
        <w:rPr>
          <w:sz w:val="24"/>
        </w:rPr>
        <w:t>perfected</w:t>
      </w:r>
      <w:r>
        <w:rPr>
          <w:spacing w:val="22"/>
          <w:sz w:val="24"/>
        </w:rPr>
        <w:t> </w:t>
      </w:r>
      <w:r>
        <w:rPr>
          <w:b/>
          <w:sz w:val="24"/>
        </w:rPr>
        <w:t>prior</w:t>
      </w:r>
      <w:r>
        <w:rPr>
          <w:b/>
          <w:spacing w:val="20"/>
          <w:sz w:val="24"/>
        </w:rPr>
        <w:t> </w:t>
      </w:r>
      <w:r>
        <w:rPr>
          <w:sz w:val="24"/>
        </w:rPr>
        <w:t>to</w:t>
      </w:r>
      <w:r>
        <w:rPr>
          <w:spacing w:val="13"/>
          <w:sz w:val="24"/>
        </w:rPr>
        <w:t> </w:t>
      </w:r>
      <w:r>
        <w:rPr>
          <w:sz w:val="24"/>
        </w:rPr>
        <w:t>the</w:t>
      </w:r>
      <w:r>
        <w:rPr>
          <w:spacing w:val="18"/>
          <w:sz w:val="24"/>
        </w:rPr>
        <w:t> </w:t>
      </w:r>
      <w:r>
        <w:rPr>
          <w:sz w:val="24"/>
        </w:rPr>
        <w:t>time</w:t>
      </w:r>
      <w:r>
        <w:rPr>
          <w:spacing w:val="19"/>
          <w:sz w:val="24"/>
        </w:rPr>
        <w:t> </w:t>
      </w:r>
      <w:r>
        <w:rPr>
          <w:sz w:val="24"/>
        </w:rPr>
        <w:t>the</w:t>
      </w:r>
      <w:r>
        <w:rPr>
          <w:spacing w:val="18"/>
          <w:sz w:val="24"/>
        </w:rPr>
        <w:t> </w:t>
      </w:r>
      <w:r>
        <w:rPr>
          <w:sz w:val="24"/>
        </w:rPr>
        <w:t>PWA</w:t>
      </w:r>
      <w:r>
        <w:rPr>
          <w:spacing w:val="16"/>
          <w:sz w:val="24"/>
        </w:rPr>
        <w:t> </w:t>
      </w:r>
      <w:r>
        <w:rPr>
          <w:sz w:val="24"/>
        </w:rPr>
        <w:t>privilege</w:t>
      </w:r>
      <w:r>
        <w:rPr>
          <w:spacing w:val="25"/>
          <w:sz w:val="24"/>
        </w:rPr>
        <w:t> </w:t>
      </w:r>
      <w:r>
        <w:rPr>
          <w:spacing w:val="-5"/>
          <w:sz w:val="24"/>
        </w:rPr>
        <w:t>is</w:t>
      </w:r>
    </w:p>
    <w:p>
      <w:pPr>
        <w:pStyle w:val="BodyText"/>
        <w:spacing w:line="257" w:lineRule="exact" w:before="15"/>
        <w:ind w:left="820" w:firstLine="0"/>
      </w:pPr>
      <w:r>
        <w:rPr/>
        <w:t>effective,</w:t>
      </w:r>
      <w:r>
        <w:rPr>
          <w:spacing w:val="1"/>
        </w:rPr>
        <w:t> </w:t>
      </w:r>
      <w:r>
        <w:rPr/>
        <w:t>both a mortgage</w:t>
      </w:r>
      <w:r>
        <w:rPr>
          <w:spacing w:val="-1"/>
        </w:rPr>
        <w:t> </w:t>
      </w:r>
      <w:r>
        <w:rPr/>
        <w:t>and</w:t>
      </w:r>
      <w:r>
        <w:rPr>
          <w:spacing w:val="2"/>
        </w:rPr>
        <w:t> </w:t>
      </w:r>
      <w:r>
        <w:rPr/>
        <w:t>a</w:t>
      </w:r>
      <w:r>
        <w:rPr>
          <w:spacing w:val="4"/>
        </w:rPr>
        <w:t> </w:t>
      </w:r>
      <w:r>
        <w:rPr/>
        <w:t>vendor's</w:t>
      </w:r>
      <w:r>
        <w:rPr>
          <w:spacing w:val="3"/>
        </w:rPr>
        <w:t> </w:t>
      </w:r>
      <w:r>
        <w:rPr/>
        <w:t>privilege</w:t>
      </w:r>
      <w:r>
        <w:rPr>
          <w:spacing w:val="-1"/>
        </w:rPr>
        <w:t> </w:t>
      </w:r>
      <w:r>
        <w:rPr/>
        <w:t>beat</w:t>
      </w:r>
      <w:r>
        <w:rPr>
          <w:spacing w:val="-1"/>
        </w:rPr>
        <w:t> </w:t>
      </w:r>
      <w:r>
        <w:rPr/>
        <w:t>the PWA</w:t>
      </w:r>
      <w:r>
        <w:rPr>
          <w:spacing w:val="-3"/>
        </w:rPr>
        <w:t> </w:t>
      </w:r>
      <w:r>
        <w:rPr>
          <w:spacing w:val="-2"/>
        </w:rPr>
        <w:t>privilege.</w:t>
      </w:r>
    </w:p>
    <w:p>
      <w:pPr>
        <w:pStyle w:val="Heading2"/>
        <w:numPr>
          <w:ilvl w:val="1"/>
          <w:numId w:val="27"/>
        </w:numPr>
        <w:tabs>
          <w:tab w:pos="1541" w:val="left" w:leader="none"/>
        </w:tabs>
        <w:spacing w:line="335" w:lineRule="exact" w:before="0" w:after="0"/>
        <w:ind w:left="1541" w:right="0" w:hanging="361"/>
        <w:jc w:val="both"/>
      </w:pPr>
      <w:r>
        <w:rPr/>
        <w:t>When</w:t>
      </w:r>
      <w:r>
        <w:rPr>
          <w:spacing w:val="-6"/>
        </w:rPr>
        <w:t> </w:t>
      </w:r>
      <w:r>
        <w:rPr/>
        <w:t>is a</w:t>
      </w:r>
      <w:r>
        <w:rPr>
          <w:spacing w:val="-2"/>
        </w:rPr>
        <w:t> </w:t>
      </w:r>
      <w:r>
        <w:rPr/>
        <w:t>PWA Privilege</w:t>
      </w:r>
      <w:r>
        <w:rPr>
          <w:spacing w:val="-3"/>
        </w:rPr>
        <w:t> </w:t>
      </w:r>
      <w:r>
        <w:rPr>
          <w:spacing w:val="-2"/>
        </w:rPr>
        <w:t>“Effective”?</w:t>
      </w:r>
    </w:p>
    <w:p>
      <w:pPr>
        <w:pStyle w:val="ListParagraph"/>
        <w:numPr>
          <w:ilvl w:val="2"/>
          <w:numId w:val="27"/>
        </w:numPr>
        <w:tabs>
          <w:tab w:pos="2261" w:val="left" w:leader="none"/>
        </w:tabs>
        <w:spacing w:line="247" w:lineRule="auto" w:before="12" w:after="0"/>
        <w:ind w:left="2261" w:right="157" w:hanging="360"/>
        <w:jc w:val="both"/>
        <w:rPr>
          <w:rFonts w:ascii="Arial" w:hAnsi="Arial"/>
          <w:sz w:val="24"/>
        </w:rPr>
      </w:pPr>
      <w:r>
        <w:rPr>
          <w:i/>
          <w:sz w:val="24"/>
          <w:u w:val="single"/>
        </w:rPr>
        <w:t>General Rule: From Commencement of Work or Filing Notice of </w:t>
      </w:r>
      <w:r>
        <w:rPr>
          <w:i/>
          <w:spacing w:val="-1"/>
          <w:w w:val="77"/>
          <w:sz w:val="24"/>
          <w:u w:val="single"/>
        </w:rPr>
        <w:t>Con</w:t>
      </w:r>
      <w:r>
        <w:rPr>
          <w:i/>
          <w:spacing w:val="-3"/>
          <w:w w:val="77"/>
          <w:sz w:val="24"/>
          <w:u w:val="single"/>
        </w:rPr>
        <w:t>t</w:t>
      </w:r>
      <w:r>
        <w:rPr>
          <w:i/>
          <w:w w:val="77"/>
          <w:sz w:val="24"/>
          <w:u w:val="single"/>
        </w:rPr>
        <w:t>r</w:t>
      </w:r>
      <w:r>
        <w:rPr>
          <w:i/>
          <w:spacing w:val="-1"/>
          <w:w w:val="77"/>
          <w:sz w:val="24"/>
          <w:u w:val="single"/>
        </w:rPr>
        <w:t>a</w:t>
      </w:r>
      <w:r>
        <w:rPr>
          <w:i/>
          <w:spacing w:val="-3"/>
          <w:w w:val="77"/>
          <w:sz w:val="24"/>
          <w:u w:val="single"/>
        </w:rPr>
        <w:t>c</w:t>
      </w:r>
      <w:r>
        <w:rPr>
          <w:i/>
          <w:spacing w:val="-1"/>
          <w:w w:val="77"/>
          <w:sz w:val="24"/>
          <w:u w:val="single"/>
        </w:rPr>
        <w:t>t</w:t>
      </w:r>
      <w:r>
        <w:rPr>
          <w:spacing w:val="4"/>
          <w:w w:val="277"/>
          <w:sz w:val="24"/>
        </w:rPr>
        <w:t>-</w:t>
      </w:r>
      <w:r>
        <w:rPr>
          <w:sz w:val="24"/>
        </w:rPr>
        <w:t>In general, a PWA</w:t>
      </w:r>
      <w:r>
        <w:rPr>
          <w:spacing w:val="-11"/>
          <w:sz w:val="24"/>
        </w:rPr>
        <w:t> </w:t>
      </w:r>
      <w:r>
        <w:rPr>
          <w:sz w:val="24"/>
        </w:rPr>
        <w:t>privilege</w:t>
      </w:r>
      <w:r>
        <w:rPr>
          <w:spacing w:val="-5"/>
          <w:sz w:val="24"/>
        </w:rPr>
        <w:t> </w:t>
      </w:r>
      <w:r>
        <w:rPr>
          <w:sz w:val="24"/>
        </w:rPr>
        <w:t>is</w:t>
      </w:r>
      <w:r>
        <w:rPr>
          <w:spacing w:val="-6"/>
          <w:sz w:val="24"/>
        </w:rPr>
        <w:t> </w:t>
      </w:r>
      <w:r>
        <w:rPr>
          <w:sz w:val="24"/>
        </w:rPr>
        <w:t>effective</w:t>
      </w:r>
      <w:r>
        <w:rPr>
          <w:spacing w:val="-5"/>
          <w:sz w:val="24"/>
        </w:rPr>
        <w:t> </w:t>
      </w:r>
      <w:r>
        <w:rPr>
          <w:sz w:val="24"/>
        </w:rPr>
        <w:t>from</w:t>
      </w:r>
      <w:r>
        <w:rPr>
          <w:spacing w:val="-5"/>
          <w:sz w:val="24"/>
        </w:rPr>
        <w:t> </w:t>
      </w:r>
      <w:r>
        <w:rPr>
          <w:sz w:val="24"/>
        </w:rPr>
        <w:t>the</w:t>
      </w:r>
      <w:r>
        <w:rPr>
          <w:spacing w:val="-5"/>
          <w:sz w:val="24"/>
        </w:rPr>
        <w:t> </w:t>
      </w:r>
      <w:r>
        <w:rPr>
          <w:sz w:val="24"/>
        </w:rPr>
        <w:t>time</w:t>
      </w:r>
      <w:r>
        <w:rPr>
          <w:spacing w:val="-5"/>
          <w:sz w:val="24"/>
        </w:rPr>
        <w:t> </w:t>
      </w:r>
      <w:r>
        <w:rPr>
          <w:sz w:val="24"/>
        </w:rPr>
        <w:t>of</w:t>
      </w:r>
      <w:r>
        <w:rPr>
          <w:spacing w:val="-7"/>
          <w:sz w:val="24"/>
        </w:rPr>
        <w:t> </w:t>
      </w:r>
      <w:r>
        <w:rPr>
          <w:sz w:val="24"/>
        </w:rPr>
        <w:t>the</w:t>
      </w:r>
      <w:r>
        <w:rPr>
          <w:spacing w:val="-9"/>
          <w:sz w:val="24"/>
        </w:rPr>
        <w:t> </w:t>
      </w:r>
      <w:r>
        <w:rPr>
          <w:sz w:val="24"/>
        </w:rPr>
        <w:t>commencement</w:t>
      </w:r>
      <w:r>
        <w:rPr>
          <w:spacing w:val="-5"/>
          <w:sz w:val="24"/>
        </w:rPr>
        <w:t> </w:t>
      </w:r>
      <w:r>
        <w:rPr>
          <w:sz w:val="24"/>
        </w:rPr>
        <w:t>of</w:t>
      </w:r>
      <w:r>
        <w:rPr>
          <w:spacing w:val="-7"/>
          <w:sz w:val="24"/>
        </w:rPr>
        <w:t> </w:t>
      </w:r>
      <w:r>
        <w:rPr>
          <w:sz w:val="24"/>
        </w:rPr>
        <w:t>the</w:t>
      </w:r>
      <w:r>
        <w:rPr>
          <w:spacing w:val="-5"/>
          <w:sz w:val="24"/>
        </w:rPr>
        <w:t> </w:t>
      </w:r>
      <w:r>
        <w:rPr>
          <w:sz w:val="24"/>
        </w:rPr>
        <w:t>"work"</w:t>
      </w:r>
      <w:r>
        <w:rPr>
          <w:spacing w:val="-5"/>
          <w:sz w:val="24"/>
        </w:rPr>
        <w:t> </w:t>
      </w:r>
      <w:r>
        <w:rPr>
          <w:sz w:val="24"/>
        </w:rPr>
        <w:t>or</w:t>
      </w:r>
      <w:r>
        <w:rPr>
          <w:spacing w:val="-3"/>
          <w:sz w:val="24"/>
        </w:rPr>
        <w:t> </w:t>
      </w:r>
      <w:r>
        <w:rPr>
          <w:sz w:val="24"/>
        </w:rPr>
        <w:t>the</w:t>
      </w:r>
      <w:r>
        <w:rPr>
          <w:spacing w:val="-5"/>
          <w:sz w:val="24"/>
        </w:rPr>
        <w:t> </w:t>
      </w:r>
      <w:r>
        <w:rPr>
          <w:sz w:val="24"/>
        </w:rPr>
        <w:t>filing of a notice of contract, whichever occurs first.</w:t>
      </w:r>
      <w:r>
        <w:rPr>
          <w:spacing w:val="40"/>
          <w:sz w:val="24"/>
        </w:rPr>
        <w:t> </w:t>
      </w:r>
      <w:r>
        <w:rPr>
          <w:i/>
          <w:sz w:val="24"/>
        </w:rPr>
        <w:t>See </w:t>
      </w:r>
      <w:r>
        <w:rPr>
          <w:sz w:val="24"/>
        </w:rPr>
        <w:t>R.S. 9:4820.</w:t>
      </w:r>
      <w:r>
        <w:rPr>
          <w:spacing w:val="40"/>
          <w:sz w:val="24"/>
        </w:rPr>
        <w:t> </w:t>
      </w:r>
      <w:r>
        <w:rPr>
          <w:sz w:val="24"/>
        </w:rPr>
        <w:t>For purposes of determining when "work" beings, site preparation is not considered.</w:t>
      </w:r>
    </w:p>
    <w:p>
      <w:pPr>
        <w:pStyle w:val="ListParagraph"/>
        <w:numPr>
          <w:ilvl w:val="3"/>
          <w:numId w:val="27"/>
        </w:numPr>
        <w:tabs>
          <w:tab w:pos="2982" w:val="left" w:leader="none"/>
        </w:tabs>
        <w:spacing w:line="230" w:lineRule="auto" w:before="16" w:after="0"/>
        <w:ind w:left="2981" w:right="155" w:hanging="360"/>
        <w:jc w:val="both"/>
        <w:rPr>
          <w:sz w:val="24"/>
        </w:rPr>
      </w:pPr>
      <w:r>
        <w:rPr>
          <w:sz w:val="24"/>
        </w:rPr>
        <w:t>Even if site preparation is a separate "work" (which isn't always the case),</w:t>
      </w:r>
      <w:r>
        <w:rPr>
          <w:sz w:val="24"/>
          <w:vertAlign w:val="superscript"/>
        </w:rPr>
        <w:t>1</w:t>
      </w:r>
      <w:r>
        <w:rPr>
          <w:sz w:val="24"/>
          <w:vertAlign w:val="baseline"/>
        </w:rPr>
        <w:t> we never consider site preparation to be work for the purposes of effectivity.</w:t>
      </w:r>
    </w:p>
    <w:p>
      <w:pPr>
        <w:pStyle w:val="ListParagraph"/>
        <w:numPr>
          <w:ilvl w:val="2"/>
          <w:numId w:val="27"/>
        </w:numPr>
        <w:tabs>
          <w:tab w:pos="2261" w:val="left" w:leader="none"/>
        </w:tabs>
        <w:spacing w:line="249" w:lineRule="auto" w:before="41" w:after="0"/>
        <w:ind w:left="2261" w:right="155" w:hanging="360"/>
        <w:jc w:val="both"/>
        <w:rPr>
          <w:rFonts w:ascii="Arial" w:hAnsi="Arial"/>
          <w:sz w:val="24"/>
        </w:rPr>
      </w:pPr>
      <w:r>
        <w:rPr>
          <w:i/>
          <w:sz w:val="24"/>
          <w:u w:val="single"/>
        </w:rPr>
        <w:t>Exception:</w:t>
      </w:r>
      <w:r>
        <w:rPr>
          <w:i/>
          <w:spacing w:val="40"/>
          <w:sz w:val="24"/>
          <w:u w:val="single"/>
        </w:rPr>
        <w:t> </w:t>
      </w:r>
      <w:r>
        <w:rPr>
          <w:i/>
          <w:sz w:val="24"/>
          <w:u w:val="single"/>
        </w:rPr>
        <w:t>From</w:t>
      </w:r>
      <w:r>
        <w:rPr>
          <w:i/>
          <w:spacing w:val="-3"/>
          <w:sz w:val="24"/>
          <w:u w:val="single"/>
        </w:rPr>
        <w:t> </w:t>
      </w:r>
      <w:r>
        <w:rPr>
          <w:i/>
          <w:sz w:val="24"/>
          <w:u w:val="single"/>
        </w:rPr>
        <w:t>Filing</w:t>
      </w:r>
      <w:r>
        <w:rPr>
          <w:i/>
          <w:spacing w:val="-4"/>
          <w:sz w:val="24"/>
          <w:u w:val="single"/>
        </w:rPr>
        <w:t> </w:t>
      </w:r>
      <w:r>
        <w:rPr>
          <w:i/>
          <w:sz w:val="24"/>
          <w:u w:val="single"/>
        </w:rPr>
        <w:t>of</w:t>
      </w:r>
      <w:r>
        <w:rPr>
          <w:i/>
          <w:spacing w:val="-6"/>
          <w:sz w:val="24"/>
          <w:u w:val="single"/>
        </w:rPr>
        <w:t> </w:t>
      </w:r>
      <w:r>
        <w:rPr>
          <w:i/>
          <w:sz w:val="24"/>
          <w:u w:val="single"/>
        </w:rPr>
        <w:t>Statement</w:t>
      </w:r>
      <w:r>
        <w:rPr>
          <w:i/>
          <w:spacing w:val="-6"/>
          <w:sz w:val="24"/>
          <w:u w:val="single"/>
        </w:rPr>
        <w:t> </w:t>
      </w:r>
      <w:r>
        <w:rPr>
          <w:i/>
          <w:sz w:val="24"/>
          <w:u w:val="single"/>
        </w:rPr>
        <w:t>of</w:t>
      </w:r>
      <w:r>
        <w:rPr>
          <w:i/>
          <w:spacing w:val="-6"/>
          <w:sz w:val="24"/>
          <w:u w:val="single"/>
        </w:rPr>
        <w:t> </w:t>
      </w:r>
      <w:r>
        <w:rPr>
          <w:i/>
          <w:sz w:val="24"/>
          <w:u w:val="single"/>
        </w:rPr>
        <w:t>Claim</w:t>
      </w:r>
      <w:r>
        <w:rPr>
          <w:sz w:val="24"/>
        </w:rPr>
        <w:t>--</w:t>
      </w:r>
      <w:r>
        <w:rPr>
          <w:spacing w:val="40"/>
          <w:sz w:val="24"/>
        </w:rPr>
        <w:t> </w:t>
      </w:r>
      <w:r>
        <w:rPr>
          <w:sz w:val="24"/>
        </w:rPr>
        <w:t>Some</w:t>
      </w:r>
      <w:r>
        <w:rPr>
          <w:spacing w:val="-6"/>
          <w:sz w:val="24"/>
        </w:rPr>
        <w:t> </w:t>
      </w:r>
      <w:r>
        <w:rPr>
          <w:sz w:val="24"/>
        </w:rPr>
        <w:t>PWA</w:t>
      </w:r>
      <w:r>
        <w:rPr>
          <w:spacing w:val="-8"/>
          <w:sz w:val="24"/>
        </w:rPr>
        <w:t> </w:t>
      </w:r>
      <w:r>
        <w:rPr>
          <w:sz w:val="24"/>
        </w:rPr>
        <w:t>privileges</w:t>
      </w:r>
      <w:r>
        <w:rPr>
          <w:spacing w:val="-3"/>
          <w:sz w:val="24"/>
        </w:rPr>
        <w:t> </w:t>
      </w:r>
      <w:r>
        <w:rPr>
          <w:sz w:val="24"/>
        </w:rPr>
        <w:t>are</w:t>
      </w:r>
      <w:r>
        <w:rPr>
          <w:spacing w:val="-3"/>
          <w:sz w:val="24"/>
        </w:rPr>
        <w:t> </w:t>
      </w:r>
      <w:r>
        <w:rPr>
          <w:sz w:val="24"/>
        </w:rPr>
        <w:t>effective</w:t>
      </w:r>
      <w:r>
        <w:rPr>
          <w:spacing w:val="-1"/>
          <w:sz w:val="24"/>
        </w:rPr>
        <w:t> </w:t>
      </w:r>
      <w:r>
        <w:rPr>
          <w:sz w:val="24"/>
        </w:rPr>
        <w:t>only from</w:t>
      </w:r>
      <w:r>
        <w:rPr>
          <w:spacing w:val="-5"/>
          <w:sz w:val="24"/>
        </w:rPr>
        <w:t> </w:t>
      </w:r>
      <w:r>
        <w:rPr>
          <w:sz w:val="24"/>
        </w:rPr>
        <w:t>the</w:t>
      </w:r>
      <w:r>
        <w:rPr>
          <w:spacing w:val="-10"/>
          <w:sz w:val="24"/>
        </w:rPr>
        <w:t> </w:t>
      </w:r>
      <w:r>
        <w:rPr>
          <w:sz w:val="24"/>
        </w:rPr>
        <w:t>time</w:t>
      </w:r>
      <w:r>
        <w:rPr>
          <w:spacing w:val="-5"/>
          <w:sz w:val="24"/>
        </w:rPr>
        <w:t> </w:t>
      </w:r>
      <w:r>
        <w:rPr>
          <w:sz w:val="24"/>
        </w:rPr>
        <w:t>of</w:t>
      </w:r>
      <w:r>
        <w:rPr>
          <w:spacing w:val="-13"/>
          <w:sz w:val="24"/>
        </w:rPr>
        <w:t> </w:t>
      </w:r>
      <w:r>
        <w:rPr>
          <w:sz w:val="24"/>
        </w:rPr>
        <w:t>the</w:t>
      </w:r>
      <w:r>
        <w:rPr>
          <w:spacing w:val="-5"/>
          <w:sz w:val="24"/>
        </w:rPr>
        <w:t> </w:t>
      </w:r>
      <w:r>
        <w:rPr>
          <w:sz w:val="24"/>
        </w:rPr>
        <w:t>filing</w:t>
      </w:r>
      <w:r>
        <w:rPr>
          <w:spacing w:val="-3"/>
          <w:sz w:val="24"/>
        </w:rPr>
        <w:t> </w:t>
      </w:r>
      <w:r>
        <w:rPr>
          <w:sz w:val="24"/>
        </w:rPr>
        <w:t>of</w:t>
      </w:r>
      <w:r>
        <w:rPr>
          <w:spacing w:val="-13"/>
          <w:sz w:val="24"/>
        </w:rPr>
        <w:t> </w:t>
      </w:r>
      <w:r>
        <w:rPr>
          <w:sz w:val="24"/>
        </w:rPr>
        <w:t>a</w:t>
      </w:r>
      <w:r>
        <w:rPr>
          <w:spacing w:val="-10"/>
          <w:sz w:val="24"/>
        </w:rPr>
        <w:t> </w:t>
      </w:r>
      <w:r>
        <w:rPr>
          <w:sz w:val="24"/>
        </w:rPr>
        <w:t>statement</w:t>
      </w:r>
      <w:r>
        <w:rPr>
          <w:spacing w:val="-5"/>
          <w:sz w:val="24"/>
        </w:rPr>
        <w:t> </w:t>
      </w:r>
      <w:r>
        <w:rPr>
          <w:sz w:val="24"/>
        </w:rPr>
        <w:t>of</w:t>
      </w:r>
      <w:r>
        <w:rPr>
          <w:spacing w:val="-13"/>
          <w:sz w:val="24"/>
        </w:rPr>
        <w:t> </w:t>
      </w:r>
      <w:r>
        <w:rPr>
          <w:sz w:val="24"/>
        </w:rPr>
        <w:t>claim.</w:t>
      </w:r>
      <w:r>
        <w:rPr>
          <w:spacing w:val="40"/>
          <w:sz w:val="24"/>
        </w:rPr>
        <w:t> </w:t>
      </w:r>
      <w:r>
        <w:rPr>
          <w:sz w:val="24"/>
        </w:rPr>
        <w:t>For</w:t>
      </w:r>
      <w:r>
        <w:rPr>
          <w:spacing w:val="-9"/>
          <w:sz w:val="24"/>
        </w:rPr>
        <w:t> </w:t>
      </w:r>
      <w:r>
        <w:rPr>
          <w:sz w:val="24"/>
        </w:rPr>
        <w:t>example,</w:t>
      </w:r>
      <w:r>
        <w:rPr>
          <w:spacing w:val="-9"/>
          <w:sz w:val="24"/>
        </w:rPr>
        <w:t> </w:t>
      </w:r>
      <w:r>
        <w:rPr>
          <w:sz w:val="24"/>
        </w:rPr>
        <w:t>this</w:t>
      </w:r>
      <w:r>
        <w:rPr>
          <w:spacing w:val="-2"/>
          <w:sz w:val="24"/>
        </w:rPr>
        <w:t> </w:t>
      </w:r>
      <w:r>
        <w:rPr>
          <w:sz w:val="24"/>
        </w:rPr>
        <w:t>is</w:t>
      </w:r>
      <w:r>
        <w:rPr>
          <w:spacing w:val="-7"/>
          <w:sz w:val="24"/>
        </w:rPr>
        <w:t> </w:t>
      </w:r>
      <w:r>
        <w:rPr>
          <w:sz w:val="24"/>
        </w:rPr>
        <w:t>the</w:t>
      </w:r>
      <w:r>
        <w:rPr>
          <w:spacing w:val="-5"/>
          <w:sz w:val="24"/>
        </w:rPr>
        <w:t> </w:t>
      </w:r>
      <w:r>
        <w:rPr>
          <w:sz w:val="24"/>
        </w:rPr>
        <w:t>case</w:t>
      </w:r>
      <w:r>
        <w:rPr>
          <w:spacing w:val="-5"/>
          <w:sz w:val="24"/>
        </w:rPr>
        <w:t> </w:t>
      </w:r>
      <w:r>
        <w:rPr>
          <w:sz w:val="24"/>
        </w:rPr>
        <w:t>for</w:t>
      </w:r>
      <w:r>
        <w:rPr>
          <w:spacing w:val="-9"/>
          <w:sz w:val="24"/>
        </w:rPr>
        <w:t> </w:t>
      </w:r>
      <w:r>
        <w:rPr>
          <w:sz w:val="24"/>
        </w:rPr>
        <w:t>the</w:t>
      </w:r>
      <w:r>
        <w:rPr>
          <w:spacing w:val="-10"/>
          <w:sz w:val="24"/>
        </w:rPr>
        <w:t> </w:t>
      </w:r>
      <w:r>
        <w:rPr>
          <w:sz w:val="24"/>
        </w:rPr>
        <w:t>site preparation work.</w:t>
      </w:r>
      <w:r>
        <w:rPr>
          <w:spacing w:val="40"/>
          <w:sz w:val="24"/>
        </w:rPr>
        <w:t> </w:t>
      </w:r>
      <w:r>
        <w:rPr>
          <w:sz w:val="24"/>
        </w:rPr>
        <w:t>Also, privileges arising under R.S. 9:4801(5) (surveyors, engineers, architects) are governed by this rule.</w:t>
      </w:r>
    </w:p>
    <w:p>
      <w:pPr>
        <w:pStyle w:val="ListParagraph"/>
        <w:numPr>
          <w:ilvl w:val="1"/>
          <w:numId w:val="27"/>
        </w:numPr>
        <w:tabs>
          <w:tab w:pos="1541" w:val="left" w:leader="none"/>
        </w:tabs>
        <w:spacing w:line="296" w:lineRule="exact" w:before="0" w:after="0"/>
        <w:ind w:left="1541" w:right="0" w:hanging="361"/>
        <w:jc w:val="both"/>
        <w:rPr>
          <w:sz w:val="24"/>
        </w:rPr>
      </w:pPr>
      <w:r>
        <w:rPr>
          <w:b/>
          <w:sz w:val="24"/>
        </w:rPr>
        <w:t>“No-Work</w:t>
      </w:r>
      <w:r>
        <w:rPr>
          <w:b/>
          <w:spacing w:val="40"/>
          <w:sz w:val="24"/>
        </w:rPr>
        <w:t> </w:t>
      </w:r>
      <w:r>
        <w:rPr>
          <w:b/>
          <w:spacing w:val="1"/>
          <w:w w:val="81"/>
          <w:sz w:val="24"/>
        </w:rPr>
        <w:t>A</w:t>
      </w:r>
      <w:r>
        <w:rPr>
          <w:b/>
          <w:w w:val="81"/>
          <w:sz w:val="24"/>
        </w:rPr>
        <w:t>ff</w:t>
      </w:r>
      <w:r>
        <w:rPr>
          <w:b/>
          <w:spacing w:val="-2"/>
          <w:w w:val="81"/>
          <w:sz w:val="24"/>
        </w:rPr>
        <w:t>i</w:t>
      </w:r>
      <w:r>
        <w:rPr>
          <w:b/>
          <w:spacing w:val="1"/>
          <w:w w:val="81"/>
          <w:sz w:val="24"/>
        </w:rPr>
        <w:t>d</w:t>
      </w:r>
      <w:r>
        <w:rPr>
          <w:b/>
          <w:w w:val="81"/>
          <w:sz w:val="24"/>
        </w:rPr>
        <w:t>a</w:t>
      </w:r>
      <w:r>
        <w:rPr>
          <w:b/>
          <w:spacing w:val="1"/>
          <w:w w:val="81"/>
          <w:sz w:val="24"/>
        </w:rPr>
        <w:t>v</w:t>
      </w:r>
      <w:r>
        <w:rPr>
          <w:b/>
          <w:spacing w:val="-2"/>
          <w:w w:val="81"/>
          <w:sz w:val="24"/>
        </w:rPr>
        <w:t>i</w:t>
      </w:r>
      <w:r>
        <w:rPr>
          <w:b/>
          <w:w w:val="81"/>
          <w:sz w:val="24"/>
        </w:rPr>
        <w:t>t”</w:t>
      </w:r>
      <w:r>
        <w:rPr>
          <w:w w:val="281"/>
          <w:sz w:val="24"/>
        </w:rPr>
        <w:t>-</w:t>
      </w:r>
      <w:r>
        <w:rPr>
          <w:sz w:val="24"/>
        </w:rPr>
        <w:t>Because</w:t>
      </w:r>
      <w:r>
        <w:rPr>
          <w:spacing w:val="38"/>
          <w:sz w:val="24"/>
        </w:rPr>
        <w:t> </w:t>
      </w:r>
      <w:r>
        <w:rPr>
          <w:sz w:val="24"/>
        </w:rPr>
        <w:t>a</w:t>
      </w:r>
      <w:r>
        <w:rPr>
          <w:spacing w:val="37"/>
          <w:sz w:val="24"/>
        </w:rPr>
        <w:t> </w:t>
      </w:r>
      <w:r>
        <w:rPr>
          <w:sz w:val="24"/>
        </w:rPr>
        <w:t>PWA</w:t>
      </w:r>
      <w:r>
        <w:rPr>
          <w:spacing w:val="35"/>
          <w:sz w:val="24"/>
        </w:rPr>
        <w:t> </w:t>
      </w:r>
      <w:r>
        <w:rPr>
          <w:sz w:val="24"/>
        </w:rPr>
        <w:t>privilege</w:t>
      </w:r>
      <w:r>
        <w:rPr>
          <w:spacing w:val="43"/>
          <w:sz w:val="24"/>
        </w:rPr>
        <w:t> </w:t>
      </w:r>
      <w:r>
        <w:rPr>
          <w:sz w:val="24"/>
        </w:rPr>
        <w:t>generally</w:t>
      </w:r>
      <w:r>
        <w:rPr>
          <w:spacing w:val="32"/>
          <w:sz w:val="24"/>
        </w:rPr>
        <w:t> </w:t>
      </w:r>
      <w:r>
        <w:rPr>
          <w:sz w:val="24"/>
        </w:rPr>
        <w:t>ranks</w:t>
      </w:r>
      <w:r>
        <w:rPr>
          <w:spacing w:val="47"/>
          <w:sz w:val="24"/>
        </w:rPr>
        <w:t> </w:t>
      </w:r>
      <w:r>
        <w:rPr>
          <w:sz w:val="24"/>
        </w:rPr>
        <w:t>from</w:t>
      </w:r>
      <w:r>
        <w:rPr>
          <w:spacing w:val="38"/>
          <w:sz w:val="24"/>
        </w:rPr>
        <w:t> </w:t>
      </w:r>
      <w:r>
        <w:rPr>
          <w:sz w:val="24"/>
        </w:rPr>
        <w:t>the</w:t>
      </w:r>
      <w:r>
        <w:rPr>
          <w:spacing w:val="37"/>
          <w:sz w:val="24"/>
        </w:rPr>
        <w:t> </w:t>
      </w:r>
      <w:r>
        <w:rPr>
          <w:sz w:val="24"/>
        </w:rPr>
        <w:t>commencement</w:t>
      </w:r>
      <w:r>
        <w:rPr>
          <w:spacing w:val="43"/>
          <w:sz w:val="24"/>
        </w:rPr>
        <w:t> </w:t>
      </w:r>
      <w:r>
        <w:rPr>
          <w:spacing w:val="-5"/>
          <w:sz w:val="24"/>
        </w:rPr>
        <w:t>of</w:t>
      </w:r>
    </w:p>
    <w:p>
      <w:pPr>
        <w:pStyle w:val="BodyText"/>
        <w:spacing w:line="249" w:lineRule="auto"/>
        <w:ind w:left="1541" w:right="159" w:firstLine="0"/>
      </w:pPr>
      <w:r>
        <w:rPr/>
        <w:t>"work," and if "work" precedes the filing of a mortgage, PWA privileges will outrank the mortgage,</w:t>
      </w:r>
      <w:r>
        <w:rPr>
          <w:spacing w:val="-9"/>
        </w:rPr>
        <w:t> </w:t>
      </w:r>
      <w:r>
        <w:rPr/>
        <w:t>a</w:t>
      </w:r>
      <w:r>
        <w:rPr>
          <w:spacing w:val="-4"/>
        </w:rPr>
        <w:t> </w:t>
      </w:r>
      <w:r>
        <w:rPr/>
        <w:t>mortgagee</w:t>
      </w:r>
      <w:r>
        <w:rPr>
          <w:spacing w:val="-5"/>
        </w:rPr>
        <w:t> </w:t>
      </w:r>
      <w:r>
        <w:rPr/>
        <w:t>has</w:t>
      </w:r>
      <w:r>
        <w:rPr>
          <w:spacing w:val="-7"/>
        </w:rPr>
        <w:t> </w:t>
      </w:r>
      <w:r>
        <w:rPr/>
        <w:t>an</w:t>
      </w:r>
      <w:r>
        <w:rPr>
          <w:spacing w:val="-9"/>
        </w:rPr>
        <w:t> </w:t>
      </w:r>
      <w:r>
        <w:rPr/>
        <w:t>interest</w:t>
      </w:r>
      <w:r>
        <w:rPr>
          <w:spacing w:val="-5"/>
        </w:rPr>
        <w:t> </w:t>
      </w:r>
      <w:r>
        <w:rPr/>
        <w:t>in</w:t>
      </w:r>
      <w:r>
        <w:rPr>
          <w:spacing w:val="-3"/>
        </w:rPr>
        <w:t> </w:t>
      </w:r>
      <w:r>
        <w:rPr/>
        <w:t>knowing</w:t>
      </w:r>
      <w:r>
        <w:rPr>
          <w:spacing w:val="-9"/>
        </w:rPr>
        <w:t> </w:t>
      </w:r>
      <w:r>
        <w:rPr/>
        <w:t>with</w:t>
      </w:r>
      <w:r>
        <w:rPr>
          <w:spacing w:val="-14"/>
        </w:rPr>
        <w:t> </w:t>
      </w:r>
      <w:r>
        <w:rPr/>
        <w:t>certainty</w:t>
      </w:r>
      <w:r>
        <w:rPr>
          <w:spacing w:val="-14"/>
        </w:rPr>
        <w:t> </w:t>
      </w:r>
      <w:r>
        <w:rPr/>
        <w:t>whether</w:t>
      </w:r>
      <w:r>
        <w:rPr>
          <w:spacing w:val="-3"/>
        </w:rPr>
        <w:t> </w:t>
      </w:r>
      <w:r>
        <w:rPr/>
        <w:t>"work"</w:t>
      </w:r>
      <w:r>
        <w:rPr>
          <w:spacing w:val="-10"/>
        </w:rPr>
        <w:t> </w:t>
      </w:r>
      <w:r>
        <w:rPr/>
        <w:t>has</w:t>
      </w:r>
      <w:r>
        <w:rPr>
          <w:spacing w:val="-7"/>
        </w:rPr>
        <w:t> </w:t>
      </w:r>
      <w:r>
        <w:rPr/>
        <w:t>commenced. A</w:t>
      </w:r>
      <w:r>
        <w:rPr>
          <w:spacing w:val="-15"/>
        </w:rPr>
        <w:t> </w:t>
      </w:r>
      <w:r>
        <w:rPr/>
        <w:t>mortgagee</w:t>
      </w:r>
      <w:r>
        <w:rPr>
          <w:spacing w:val="-13"/>
        </w:rPr>
        <w:t> </w:t>
      </w:r>
      <w:r>
        <w:rPr/>
        <w:t>can</w:t>
      </w:r>
      <w:r>
        <w:rPr>
          <w:spacing w:val="-12"/>
        </w:rPr>
        <w:t> </w:t>
      </w:r>
      <w:r>
        <w:rPr/>
        <w:t>obtain</w:t>
      </w:r>
      <w:r>
        <w:rPr>
          <w:spacing w:val="-12"/>
        </w:rPr>
        <w:t> </w:t>
      </w:r>
      <w:r>
        <w:rPr/>
        <w:t>a</w:t>
      </w:r>
      <w:r>
        <w:rPr>
          <w:spacing w:val="-8"/>
        </w:rPr>
        <w:t> </w:t>
      </w:r>
      <w:r>
        <w:rPr/>
        <w:t>"no-work</w:t>
      </w:r>
      <w:r>
        <w:rPr>
          <w:spacing w:val="-12"/>
        </w:rPr>
        <w:t> </w:t>
      </w:r>
      <w:r>
        <w:rPr/>
        <w:t>affidavit"</w:t>
      </w:r>
      <w:r>
        <w:rPr>
          <w:spacing w:val="-8"/>
        </w:rPr>
        <w:t> </w:t>
      </w:r>
      <w:r>
        <w:rPr/>
        <w:t>from</w:t>
      </w:r>
      <w:r>
        <w:rPr>
          <w:spacing w:val="-8"/>
        </w:rPr>
        <w:t> </w:t>
      </w:r>
      <w:r>
        <w:rPr/>
        <w:t>an</w:t>
      </w:r>
      <w:r>
        <w:rPr>
          <w:spacing w:val="-12"/>
        </w:rPr>
        <w:t> </w:t>
      </w:r>
      <w:r>
        <w:rPr/>
        <w:t>engineer,</w:t>
      </w:r>
      <w:r>
        <w:rPr>
          <w:spacing w:val="-11"/>
        </w:rPr>
        <w:t> </w:t>
      </w:r>
      <w:r>
        <w:rPr/>
        <w:t>surveyor,</w:t>
      </w:r>
      <w:r>
        <w:rPr>
          <w:spacing w:val="-6"/>
        </w:rPr>
        <w:t> </w:t>
      </w:r>
      <w:r>
        <w:rPr/>
        <w:t>or</w:t>
      </w:r>
      <w:r>
        <w:rPr>
          <w:spacing w:val="-7"/>
        </w:rPr>
        <w:t> </w:t>
      </w:r>
      <w:r>
        <w:rPr/>
        <w:t>architect,</w:t>
      </w:r>
      <w:r>
        <w:rPr>
          <w:spacing w:val="-2"/>
        </w:rPr>
        <w:t> </w:t>
      </w:r>
      <w:r>
        <w:rPr/>
        <w:t>or</w:t>
      </w:r>
      <w:r>
        <w:rPr>
          <w:spacing w:val="-11"/>
        </w:rPr>
        <w:t> </w:t>
      </w:r>
      <w:r>
        <w:rPr/>
        <w:t>building inspector stating that the person visited the construction site on a specific date and neither work nor materials were present that would indicate the commencement of "work."</w:t>
      </w:r>
      <w:r>
        <w:rPr>
          <w:spacing w:val="40"/>
        </w:rPr>
        <w:t> </w:t>
      </w:r>
      <w:r>
        <w:rPr/>
        <w:t>If this affidavit is filed in the mortgage records within </w:t>
      </w:r>
      <w:r>
        <w:rPr>
          <w:b/>
        </w:rPr>
        <w:t>four business days </w:t>
      </w:r>
      <w:r>
        <w:rPr/>
        <w:t>of its execution, and the mortgage is recorded</w:t>
      </w:r>
      <w:r>
        <w:rPr>
          <w:spacing w:val="-3"/>
        </w:rPr>
        <w:t> </w:t>
      </w:r>
      <w:r>
        <w:rPr/>
        <w:t>before or</w:t>
      </w:r>
      <w:r>
        <w:rPr>
          <w:spacing w:val="-3"/>
        </w:rPr>
        <w:t> </w:t>
      </w:r>
      <w:r>
        <w:rPr/>
        <w:t>within</w:t>
      </w:r>
      <w:r>
        <w:rPr>
          <w:spacing w:val="-6"/>
        </w:rPr>
        <w:t> </w:t>
      </w:r>
      <w:r>
        <w:rPr>
          <w:b/>
        </w:rPr>
        <w:t>four</w:t>
      </w:r>
      <w:r>
        <w:rPr>
          <w:b/>
          <w:spacing w:val="-5"/>
        </w:rPr>
        <w:t> </w:t>
      </w:r>
      <w:r>
        <w:rPr>
          <w:b/>
        </w:rPr>
        <w:t>business</w:t>
      </w:r>
      <w:r>
        <w:rPr>
          <w:b/>
          <w:spacing w:val="-2"/>
        </w:rPr>
        <w:t> </w:t>
      </w:r>
      <w:r>
        <w:rPr>
          <w:b/>
        </w:rPr>
        <w:t>days</w:t>
      </w:r>
      <w:r>
        <w:rPr>
          <w:b/>
          <w:spacing w:val="-2"/>
        </w:rPr>
        <w:t> </w:t>
      </w:r>
      <w:r>
        <w:rPr/>
        <w:t>after</w:t>
      </w:r>
      <w:r>
        <w:rPr>
          <w:spacing w:val="40"/>
        </w:rPr>
        <w:t> </w:t>
      </w:r>
      <w:r>
        <w:rPr/>
        <w:t>the affidavit is filed,</w:t>
      </w:r>
      <w:r>
        <w:rPr>
          <w:spacing w:val="-3"/>
        </w:rPr>
        <w:t> </w:t>
      </w:r>
      <w:r>
        <w:rPr/>
        <w:t>the</w:t>
      </w:r>
      <w:r>
        <w:rPr>
          <w:spacing w:val="-5"/>
        </w:rPr>
        <w:t> </w:t>
      </w:r>
      <w:r>
        <w:rPr/>
        <w:t>mortgage</w:t>
      </w:r>
      <w:r>
        <w:rPr>
          <w:spacing w:val="-5"/>
        </w:rPr>
        <w:t> </w:t>
      </w:r>
      <w:r>
        <w:rPr/>
        <w:t>will trump any PWA privilege.</w:t>
      </w:r>
    </w:p>
    <w:p>
      <w:pPr>
        <w:pStyle w:val="ListParagraph"/>
        <w:numPr>
          <w:ilvl w:val="0"/>
          <w:numId w:val="27"/>
        </w:numPr>
        <w:tabs>
          <w:tab w:pos="821" w:val="left" w:leader="none"/>
        </w:tabs>
        <w:spacing w:line="247" w:lineRule="auto" w:before="0" w:after="0"/>
        <w:ind w:left="820" w:right="159" w:hanging="360"/>
        <w:jc w:val="both"/>
        <w:rPr>
          <w:sz w:val="24"/>
        </w:rPr>
      </w:pPr>
      <w:r>
        <w:rPr>
          <w:sz w:val="24"/>
          <w:u w:val="single"/>
        </w:rPr>
        <w:t>Privileges</w:t>
      </w:r>
      <w:r>
        <w:rPr>
          <w:spacing w:val="-1"/>
          <w:sz w:val="24"/>
          <w:u w:val="single"/>
        </w:rPr>
        <w:t> </w:t>
      </w:r>
      <w:r>
        <w:rPr>
          <w:sz w:val="24"/>
          <w:u w:val="single"/>
        </w:rPr>
        <w:t>Granted</w:t>
      </w:r>
      <w:r>
        <w:rPr>
          <w:spacing w:val="-3"/>
          <w:sz w:val="24"/>
          <w:u w:val="single"/>
        </w:rPr>
        <w:t> </w:t>
      </w:r>
      <w:r>
        <w:rPr>
          <w:sz w:val="24"/>
          <w:u w:val="single"/>
        </w:rPr>
        <w:t>by</w:t>
      </w:r>
      <w:r>
        <w:rPr>
          <w:spacing w:val="-8"/>
          <w:sz w:val="24"/>
          <w:u w:val="single"/>
        </w:rPr>
        <w:t> </w:t>
      </w:r>
      <w:r>
        <w:rPr>
          <w:sz w:val="24"/>
          <w:u w:val="single"/>
        </w:rPr>
        <w:t>R.S.</w:t>
      </w:r>
      <w:r>
        <w:rPr>
          <w:spacing w:val="-3"/>
          <w:sz w:val="24"/>
          <w:u w:val="single"/>
        </w:rPr>
        <w:t> </w:t>
      </w:r>
      <w:r>
        <w:rPr>
          <w:sz w:val="24"/>
          <w:u w:val="single"/>
        </w:rPr>
        <w:t>9:4801(3),</w:t>
      </w:r>
      <w:r>
        <w:rPr>
          <w:spacing w:val="-2"/>
          <w:sz w:val="24"/>
          <w:u w:val="single"/>
        </w:rPr>
        <w:t> </w:t>
      </w:r>
      <w:r>
        <w:rPr>
          <w:sz w:val="24"/>
          <w:u w:val="single"/>
        </w:rPr>
        <w:t>(4),</w:t>
      </w:r>
      <w:r>
        <w:rPr>
          <w:spacing w:val="-2"/>
          <w:sz w:val="24"/>
          <w:u w:val="single"/>
        </w:rPr>
        <w:t> </w:t>
      </w:r>
      <w:r>
        <w:rPr>
          <w:sz w:val="24"/>
          <w:u w:val="single"/>
        </w:rPr>
        <w:t>and 4802(A)(1),</w:t>
      </w:r>
      <w:r>
        <w:rPr>
          <w:spacing w:val="-2"/>
          <w:sz w:val="24"/>
          <w:u w:val="single"/>
        </w:rPr>
        <w:t> </w:t>
      </w:r>
      <w:r>
        <w:rPr>
          <w:sz w:val="24"/>
          <w:u w:val="single"/>
        </w:rPr>
        <w:t>(3),</w:t>
      </w:r>
      <w:r>
        <w:rPr>
          <w:spacing w:val="-2"/>
          <w:sz w:val="24"/>
          <w:u w:val="single"/>
        </w:rPr>
        <w:t> </w:t>
      </w:r>
      <w:r>
        <w:rPr>
          <w:sz w:val="24"/>
          <w:u w:val="single"/>
        </w:rPr>
        <w:t>and</w:t>
      </w:r>
      <w:r>
        <w:rPr>
          <w:spacing w:val="-3"/>
          <w:sz w:val="24"/>
          <w:u w:val="single"/>
        </w:rPr>
        <w:t> </w:t>
      </w:r>
      <w:r>
        <w:rPr>
          <w:spacing w:val="-1"/>
          <w:w w:val="70"/>
          <w:sz w:val="24"/>
          <w:u w:val="single"/>
        </w:rPr>
        <w:t>(4</w:t>
      </w:r>
      <w:r>
        <w:rPr>
          <w:w w:val="70"/>
          <w:sz w:val="24"/>
          <w:u w:val="single"/>
        </w:rPr>
        <w:t>)</w:t>
      </w:r>
      <w:r>
        <w:rPr>
          <w:spacing w:val="-1"/>
          <w:w w:val="270"/>
          <w:sz w:val="24"/>
        </w:rPr>
        <w:t>-</w:t>
      </w:r>
      <w:r>
        <w:rPr>
          <w:sz w:val="24"/>
        </w:rPr>
        <w:t>These include</w:t>
      </w:r>
      <w:r>
        <w:rPr>
          <w:spacing w:val="-4"/>
          <w:sz w:val="24"/>
        </w:rPr>
        <w:t> </w:t>
      </w:r>
      <w:r>
        <w:rPr>
          <w:sz w:val="24"/>
        </w:rPr>
        <w:t>sellers</w:t>
      </w:r>
      <w:r>
        <w:rPr>
          <w:spacing w:val="-1"/>
          <w:sz w:val="24"/>
        </w:rPr>
        <w:t> </w:t>
      </w:r>
      <w:r>
        <w:rPr>
          <w:sz w:val="24"/>
        </w:rPr>
        <w:t>and lessors in privity with the owner, and subcontractors, sellers, and lessors who are not in privity with the owner.</w:t>
      </w:r>
    </w:p>
    <w:p>
      <w:pPr>
        <w:pStyle w:val="ListParagraph"/>
        <w:numPr>
          <w:ilvl w:val="1"/>
          <w:numId w:val="27"/>
        </w:numPr>
        <w:tabs>
          <w:tab w:pos="1541" w:val="left" w:leader="none"/>
        </w:tabs>
        <w:spacing w:line="314" w:lineRule="exact" w:before="0" w:after="0"/>
        <w:ind w:left="1541" w:right="0" w:hanging="361"/>
        <w:jc w:val="both"/>
        <w:rPr>
          <w:sz w:val="24"/>
        </w:rPr>
      </w:pPr>
      <w:r>
        <w:rPr>
          <w:sz w:val="24"/>
        </w:rPr>
        <w:t>Among</w:t>
      </w:r>
      <w:r>
        <w:rPr>
          <w:spacing w:val="-2"/>
          <w:sz w:val="24"/>
        </w:rPr>
        <w:t> </w:t>
      </w:r>
      <w:r>
        <w:rPr>
          <w:sz w:val="24"/>
        </w:rPr>
        <w:t>claimants</w:t>
      </w:r>
      <w:r>
        <w:rPr>
          <w:spacing w:val="5"/>
          <w:sz w:val="24"/>
        </w:rPr>
        <w:t> </w:t>
      </w:r>
      <w:r>
        <w:rPr>
          <w:sz w:val="24"/>
        </w:rPr>
        <w:t>in</w:t>
      </w:r>
      <w:r>
        <w:rPr>
          <w:spacing w:val="-2"/>
          <w:sz w:val="24"/>
        </w:rPr>
        <w:t> </w:t>
      </w:r>
      <w:r>
        <w:rPr>
          <w:sz w:val="24"/>
        </w:rPr>
        <w:t>this</w:t>
      </w:r>
      <w:r>
        <w:rPr>
          <w:spacing w:val="-1"/>
          <w:sz w:val="24"/>
        </w:rPr>
        <w:t> </w:t>
      </w:r>
      <w:r>
        <w:rPr>
          <w:sz w:val="24"/>
        </w:rPr>
        <w:t>category,</w:t>
      </w:r>
      <w:r>
        <w:rPr>
          <w:spacing w:val="-1"/>
          <w:sz w:val="24"/>
        </w:rPr>
        <w:t> </w:t>
      </w:r>
      <w:r>
        <w:rPr>
          <w:sz w:val="24"/>
        </w:rPr>
        <w:t>they</w:t>
      </w:r>
      <w:r>
        <w:rPr>
          <w:spacing w:val="-7"/>
          <w:sz w:val="24"/>
        </w:rPr>
        <w:t> </w:t>
      </w:r>
      <w:r>
        <w:rPr>
          <w:sz w:val="24"/>
        </w:rPr>
        <w:t>are</w:t>
      </w:r>
      <w:r>
        <w:rPr>
          <w:spacing w:val="-3"/>
          <w:sz w:val="24"/>
        </w:rPr>
        <w:t> </w:t>
      </w:r>
      <w:r>
        <w:rPr>
          <w:sz w:val="24"/>
        </w:rPr>
        <w:t>paid</w:t>
      </w:r>
      <w:r>
        <w:rPr>
          <w:spacing w:val="-1"/>
          <w:sz w:val="24"/>
        </w:rPr>
        <w:t> </w:t>
      </w:r>
      <w:r>
        <w:rPr>
          <w:sz w:val="24"/>
        </w:rPr>
        <w:t>pro-</w:t>
      </w:r>
      <w:r>
        <w:rPr>
          <w:spacing w:val="-2"/>
          <w:sz w:val="24"/>
        </w:rPr>
        <w:t>rata.</w:t>
      </w:r>
    </w:p>
    <w:p>
      <w:pPr>
        <w:pStyle w:val="BodyText"/>
        <w:ind w:left="0" w:firstLine="0"/>
        <w:jc w:val="left"/>
        <w:rPr>
          <w:sz w:val="20"/>
        </w:rPr>
      </w:pPr>
    </w:p>
    <w:p>
      <w:pPr>
        <w:pStyle w:val="BodyText"/>
        <w:ind w:left="0" w:firstLine="0"/>
        <w:jc w:val="left"/>
        <w:rPr>
          <w:sz w:val="20"/>
        </w:rPr>
      </w:pPr>
    </w:p>
    <w:p>
      <w:pPr>
        <w:pStyle w:val="BodyText"/>
        <w:spacing w:before="2"/>
        <w:ind w:left="0" w:firstLine="0"/>
        <w:jc w:val="left"/>
        <w:rPr>
          <w:sz w:val="18"/>
        </w:rPr>
      </w:pPr>
      <w:r>
        <w:rPr/>
        <w:pict>
          <v:rect style="position:absolute;margin-left:36.025002pt;margin-top:11.657892pt;width:144.050pt;height:.75pt;mso-position-horizontal-relative:page;mso-position-vertical-relative:paragraph;z-index:-15723008;mso-wrap-distance-left:0;mso-wrap-distance-right:0" id="docshape24" filled="true" fillcolor="#000000" stroked="false">
            <v:fill type="solid"/>
            <w10:wrap type="topAndBottom"/>
          </v:rect>
        </w:pict>
      </w:r>
    </w:p>
    <w:p>
      <w:pPr>
        <w:spacing w:line="256" w:lineRule="auto" w:before="112"/>
        <w:ind w:left="100" w:right="211" w:firstLine="0"/>
        <w:jc w:val="left"/>
        <w:rPr>
          <w:rFonts w:ascii="Arial"/>
          <w:sz w:val="20"/>
        </w:rPr>
      </w:pPr>
      <w:r>
        <w:rPr>
          <w:rFonts w:ascii="Arial"/>
          <w:spacing w:val="-6"/>
          <w:position w:val="6"/>
          <w:sz w:val="13"/>
        </w:rPr>
        <w:t>1</w:t>
      </w:r>
      <w:r>
        <w:rPr>
          <w:rFonts w:ascii="Arial"/>
          <w:spacing w:val="14"/>
          <w:position w:val="6"/>
          <w:sz w:val="13"/>
        </w:rPr>
        <w:t> </w:t>
      </w:r>
      <w:r>
        <w:rPr>
          <w:rFonts w:ascii="Arial"/>
          <w:spacing w:val="-6"/>
          <w:sz w:val="20"/>
        </w:rPr>
        <w:t>Some site preparation {but</w:t>
      </w:r>
      <w:r>
        <w:rPr>
          <w:rFonts w:ascii="Arial"/>
          <w:spacing w:val="-8"/>
          <w:sz w:val="20"/>
        </w:rPr>
        <w:t> </w:t>
      </w:r>
      <w:r>
        <w:rPr>
          <w:rFonts w:ascii="Arial"/>
          <w:spacing w:val="-6"/>
          <w:sz w:val="20"/>
        </w:rPr>
        <w:t>not</w:t>
      </w:r>
      <w:r>
        <w:rPr>
          <w:rFonts w:ascii="Arial"/>
          <w:spacing w:val="-8"/>
          <w:sz w:val="20"/>
        </w:rPr>
        <w:t> </w:t>
      </w:r>
      <w:r>
        <w:rPr>
          <w:rFonts w:ascii="Arial"/>
          <w:spacing w:val="-6"/>
          <w:sz w:val="20"/>
        </w:rPr>
        <w:t>all) is considered a "separate work" under the definition of</w:t>
      </w:r>
      <w:r>
        <w:rPr>
          <w:rFonts w:ascii="Arial"/>
          <w:spacing w:val="-7"/>
          <w:sz w:val="20"/>
        </w:rPr>
        <w:t> </w:t>
      </w:r>
      <w:r>
        <w:rPr>
          <w:rFonts w:ascii="Arial"/>
          <w:spacing w:val="-6"/>
          <w:sz w:val="20"/>
        </w:rPr>
        <w:t>"work" [R.S. 9:48048{C)].</w:t>
      </w:r>
      <w:r>
        <w:rPr>
          <w:rFonts w:ascii="Arial"/>
          <w:spacing w:val="40"/>
          <w:sz w:val="20"/>
        </w:rPr>
        <w:t> </w:t>
      </w:r>
      <w:r>
        <w:rPr>
          <w:rFonts w:ascii="Arial"/>
          <w:spacing w:val="-6"/>
          <w:sz w:val="20"/>
        </w:rPr>
        <w:t>The site preparation that</w:t>
      </w:r>
      <w:r>
        <w:rPr>
          <w:rFonts w:ascii="Arial"/>
          <w:spacing w:val="-7"/>
          <w:sz w:val="20"/>
        </w:rPr>
        <w:t> </w:t>
      </w:r>
      <w:r>
        <w:rPr>
          <w:rFonts w:ascii="Arial"/>
          <w:spacing w:val="-6"/>
          <w:sz w:val="20"/>
        </w:rPr>
        <w:t>is a "separate work" is only that</w:t>
      </w:r>
      <w:r>
        <w:rPr>
          <w:rFonts w:ascii="Arial"/>
          <w:spacing w:val="-7"/>
          <w:sz w:val="20"/>
        </w:rPr>
        <w:t> </w:t>
      </w:r>
      <w:r>
        <w:rPr>
          <w:rFonts w:ascii="Arial"/>
          <w:spacing w:val="-6"/>
          <w:sz w:val="20"/>
        </w:rPr>
        <w:t>which is performed "by or for an owner or the owner's contractor" {i.e., someone </w:t>
      </w:r>
      <w:r>
        <w:rPr>
          <w:rFonts w:ascii="Arial"/>
          <w:sz w:val="20"/>
        </w:rPr>
        <w:t>who</w:t>
      </w:r>
      <w:r>
        <w:rPr>
          <w:rFonts w:ascii="Arial"/>
          <w:spacing w:val="-14"/>
          <w:sz w:val="20"/>
        </w:rPr>
        <w:t> </w:t>
      </w:r>
      <w:r>
        <w:rPr>
          <w:rFonts w:ascii="Arial"/>
          <w:sz w:val="20"/>
        </w:rPr>
        <w:t>is</w:t>
      </w:r>
      <w:r>
        <w:rPr>
          <w:rFonts w:ascii="Arial"/>
          <w:spacing w:val="-14"/>
          <w:sz w:val="20"/>
        </w:rPr>
        <w:t> </w:t>
      </w:r>
      <w:r>
        <w:rPr>
          <w:rFonts w:ascii="Arial"/>
          <w:sz w:val="20"/>
        </w:rPr>
        <w:t>in</w:t>
      </w:r>
      <w:r>
        <w:rPr>
          <w:rFonts w:ascii="Arial"/>
          <w:spacing w:val="-14"/>
          <w:sz w:val="20"/>
        </w:rPr>
        <w:t> </w:t>
      </w:r>
      <w:r>
        <w:rPr>
          <w:rFonts w:ascii="Arial"/>
          <w:sz w:val="20"/>
        </w:rPr>
        <w:t>privity</w:t>
      </w:r>
      <w:r>
        <w:rPr>
          <w:rFonts w:ascii="Arial"/>
          <w:spacing w:val="-14"/>
          <w:sz w:val="20"/>
        </w:rPr>
        <w:t> </w:t>
      </w:r>
      <w:r>
        <w:rPr>
          <w:rFonts w:ascii="Arial"/>
          <w:sz w:val="20"/>
        </w:rPr>
        <w:t>of</w:t>
      </w:r>
      <w:r>
        <w:rPr>
          <w:rFonts w:ascii="Arial"/>
          <w:spacing w:val="-14"/>
          <w:sz w:val="20"/>
        </w:rPr>
        <w:t> </w:t>
      </w:r>
      <w:r>
        <w:rPr>
          <w:rFonts w:ascii="Arial"/>
          <w:sz w:val="20"/>
        </w:rPr>
        <w:t>contract</w:t>
      </w:r>
      <w:r>
        <w:rPr>
          <w:rFonts w:ascii="Arial"/>
          <w:spacing w:val="-14"/>
          <w:sz w:val="20"/>
        </w:rPr>
        <w:t> </w:t>
      </w:r>
      <w:r>
        <w:rPr>
          <w:rFonts w:ascii="Arial"/>
          <w:sz w:val="20"/>
        </w:rPr>
        <w:t>with</w:t>
      </w:r>
      <w:r>
        <w:rPr>
          <w:rFonts w:ascii="Arial"/>
          <w:spacing w:val="-14"/>
          <w:sz w:val="20"/>
        </w:rPr>
        <w:t> </w:t>
      </w:r>
      <w:r>
        <w:rPr>
          <w:rFonts w:ascii="Arial"/>
          <w:sz w:val="20"/>
        </w:rPr>
        <w:t>the</w:t>
      </w:r>
      <w:r>
        <w:rPr>
          <w:rFonts w:ascii="Arial"/>
          <w:spacing w:val="-14"/>
          <w:sz w:val="20"/>
        </w:rPr>
        <w:t> </w:t>
      </w:r>
      <w:r>
        <w:rPr>
          <w:rFonts w:ascii="Arial"/>
          <w:sz w:val="20"/>
        </w:rPr>
        <w:t>owner)</w:t>
      </w:r>
      <w:r>
        <w:rPr>
          <w:rFonts w:ascii="Arial"/>
          <w:spacing w:val="-14"/>
          <w:sz w:val="20"/>
        </w:rPr>
        <w:t> </w:t>
      </w:r>
      <w:r>
        <w:rPr>
          <w:rFonts w:ascii="Arial"/>
          <w:sz w:val="20"/>
        </w:rPr>
        <w:t>and</w:t>
      </w:r>
      <w:r>
        <w:rPr>
          <w:rFonts w:ascii="Arial"/>
          <w:spacing w:val="-13"/>
          <w:sz w:val="20"/>
        </w:rPr>
        <w:t> </w:t>
      </w:r>
      <w:r>
        <w:rPr>
          <w:rFonts w:ascii="Arial"/>
          <w:sz w:val="20"/>
        </w:rPr>
        <w:t>only</w:t>
      </w:r>
      <w:r>
        <w:rPr>
          <w:rFonts w:ascii="Arial"/>
          <w:spacing w:val="-14"/>
          <w:sz w:val="20"/>
        </w:rPr>
        <w:t> </w:t>
      </w:r>
      <w:r>
        <w:rPr>
          <w:rFonts w:ascii="Arial"/>
          <w:sz w:val="20"/>
        </w:rPr>
        <w:t>if</w:t>
      </w:r>
      <w:r>
        <w:rPr>
          <w:rFonts w:ascii="Arial"/>
          <w:spacing w:val="-14"/>
          <w:sz w:val="20"/>
        </w:rPr>
        <w:t> </w:t>
      </w:r>
      <w:r>
        <w:rPr>
          <w:rFonts w:ascii="Arial"/>
          <w:sz w:val="20"/>
        </w:rPr>
        <w:t>it</w:t>
      </w:r>
      <w:r>
        <w:rPr>
          <w:rFonts w:ascii="Arial"/>
          <w:spacing w:val="-14"/>
          <w:sz w:val="20"/>
        </w:rPr>
        <w:t> </w:t>
      </w:r>
      <w:r>
        <w:rPr>
          <w:rFonts w:ascii="Arial"/>
          <w:sz w:val="20"/>
        </w:rPr>
        <w:t>is</w:t>
      </w:r>
      <w:r>
        <w:rPr>
          <w:rFonts w:ascii="Arial"/>
          <w:spacing w:val="-14"/>
          <w:sz w:val="20"/>
        </w:rPr>
        <w:t> </w:t>
      </w:r>
      <w:r>
        <w:rPr>
          <w:rFonts w:ascii="Arial"/>
          <w:sz w:val="20"/>
        </w:rPr>
        <w:t>"not</w:t>
      </w:r>
      <w:r>
        <w:rPr>
          <w:rFonts w:ascii="Arial"/>
          <w:spacing w:val="-14"/>
          <w:sz w:val="20"/>
        </w:rPr>
        <w:t> </w:t>
      </w:r>
      <w:r>
        <w:rPr>
          <w:rFonts w:ascii="Arial"/>
          <w:sz w:val="20"/>
        </w:rPr>
        <w:t>a</w:t>
      </w:r>
      <w:r>
        <w:rPr>
          <w:rFonts w:ascii="Arial"/>
          <w:spacing w:val="-14"/>
          <w:sz w:val="20"/>
        </w:rPr>
        <w:t> </w:t>
      </w:r>
      <w:r>
        <w:rPr>
          <w:rFonts w:ascii="Arial"/>
          <w:sz w:val="20"/>
        </w:rPr>
        <w:t>part</w:t>
      </w:r>
      <w:r>
        <w:rPr>
          <w:rFonts w:ascii="Arial"/>
          <w:spacing w:val="-14"/>
          <w:sz w:val="20"/>
        </w:rPr>
        <w:t> </w:t>
      </w:r>
      <w:r>
        <w:rPr>
          <w:rFonts w:ascii="Arial"/>
          <w:sz w:val="20"/>
        </w:rPr>
        <w:t>of</w:t>
      </w:r>
      <w:r>
        <w:rPr>
          <w:rFonts w:ascii="Arial"/>
          <w:spacing w:val="-14"/>
          <w:sz w:val="20"/>
        </w:rPr>
        <w:t> </w:t>
      </w:r>
      <w:r>
        <w:rPr>
          <w:rFonts w:ascii="Arial"/>
          <w:sz w:val="20"/>
        </w:rPr>
        <w:t>the</w:t>
      </w:r>
      <w:r>
        <w:rPr>
          <w:rFonts w:ascii="Arial"/>
          <w:spacing w:val="-13"/>
          <w:sz w:val="20"/>
        </w:rPr>
        <w:t> </w:t>
      </w:r>
      <w:r>
        <w:rPr>
          <w:rFonts w:ascii="Arial"/>
          <w:sz w:val="20"/>
        </w:rPr>
        <w:t>contractor's</w:t>
      </w:r>
      <w:r>
        <w:rPr>
          <w:rFonts w:ascii="Arial"/>
          <w:spacing w:val="-14"/>
          <w:sz w:val="20"/>
        </w:rPr>
        <w:t> </w:t>
      </w:r>
      <w:r>
        <w:rPr>
          <w:rFonts w:ascii="Arial"/>
          <w:spacing w:val="1"/>
          <w:w w:val="78"/>
          <w:sz w:val="20"/>
        </w:rPr>
        <w:t>w</w:t>
      </w:r>
      <w:r>
        <w:rPr>
          <w:rFonts w:ascii="Arial"/>
          <w:spacing w:val="-1"/>
          <w:w w:val="75"/>
          <w:sz w:val="20"/>
        </w:rPr>
        <w:t>or</w:t>
      </w:r>
      <w:r>
        <w:rPr>
          <w:rFonts w:ascii="Arial"/>
          <w:spacing w:val="-2"/>
          <w:w w:val="75"/>
          <w:sz w:val="20"/>
        </w:rPr>
        <w:t>k</w:t>
      </w:r>
      <w:r>
        <w:rPr>
          <w:rFonts w:ascii="Arial"/>
          <w:spacing w:val="1"/>
          <w:w w:val="228"/>
          <w:sz w:val="20"/>
        </w:rPr>
        <w:t>.</w:t>
      </w:r>
      <w:r>
        <w:rPr>
          <w:rFonts w:ascii="Arial"/>
          <w:w w:val="97"/>
          <w:sz w:val="20"/>
        </w:rPr>
        <w:t>"</w:t>
      </w:r>
      <w:r>
        <w:rPr>
          <w:rFonts w:ascii="Arial"/>
          <w:spacing w:val="1"/>
          <w:w w:val="104"/>
          <w:sz w:val="20"/>
        </w:rPr>
        <w:t> </w:t>
      </w:r>
      <w:r>
        <w:rPr>
          <w:rFonts w:ascii="Arial"/>
          <w:sz w:val="20"/>
        </w:rPr>
        <w:t>The</w:t>
      </w:r>
      <w:r>
        <w:rPr>
          <w:rFonts w:ascii="Arial"/>
          <w:spacing w:val="-14"/>
          <w:sz w:val="20"/>
        </w:rPr>
        <w:t> </w:t>
      </w:r>
      <w:r>
        <w:rPr>
          <w:rFonts w:ascii="Arial"/>
          <w:sz w:val="20"/>
        </w:rPr>
        <w:t>designation</w:t>
      </w:r>
      <w:r>
        <w:rPr>
          <w:rFonts w:ascii="Arial"/>
          <w:spacing w:val="-14"/>
          <w:sz w:val="20"/>
        </w:rPr>
        <w:t> </w:t>
      </w:r>
      <w:r>
        <w:rPr>
          <w:rFonts w:ascii="Arial"/>
          <w:sz w:val="20"/>
        </w:rPr>
        <w:t>of</w:t>
      </w:r>
      <w:r>
        <w:rPr>
          <w:rFonts w:ascii="Arial"/>
          <w:spacing w:val="-14"/>
          <w:sz w:val="20"/>
        </w:rPr>
        <w:t> </w:t>
      </w:r>
      <w:r>
        <w:rPr>
          <w:rFonts w:ascii="Arial"/>
          <w:sz w:val="20"/>
        </w:rPr>
        <w:t>site</w:t>
      </w:r>
    </w:p>
    <w:p>
      <w:pPr>
        <w:spacing w:line="252" w:lineRule="auto" w:before="0"/>
        <w:ind w:left="100" w:right="263" w:firstLine="0"/>
        <w:jc w:val="left"/>
        <w:rPr>
          <w:rFonts w:ascii="Arial"/>
          <w:sz w:val="20"/>
        </w:rPr>
      </w:pPr>
      <w:r>
        <w:rPr>
          <w:rFonts w:ascii="Arial"/>
          <w:spacing w:val="-6"/>
          <w:sz w:val="20"/>
        </w:rPr>
        <w:t>preparation</w:t>
      </w:r>
      <w:r>
        <w:rPr>
          <w:rFonts w:ascii="Arial"/>
          <w:spacing w:val="-10"/>
          <w:sz w:val="20"/>
        </w:rPr>
        <w:t> </w:t>
      </w:r>
      <w:r>
        <w:rPr>
          <w:rFonts w:ascii="Arial"/>
          <w:spacing w:val="-6"/>
          <w:sz w:val="20"/>
        </w:rPr>
        <w:t>as</w:t>
      </w:r>
      <w:r>
        <w:rPr>
          <w:rFonts w:ascii="Arial"/>
          <w:spacing w:val="-7"/>
          <w:sz w:val="20"/>
        </w:rPr>
        <w:t> </w:t>
      </w:r>
      <w:r>
        <w:rPr>
          <w:rFonts w:ascii="Arial"/>
          <w:spacing w:val="-6"/>
          <w:sz w:val="20"/>
        </w:rPr>
        <w:t>a</w:t>
      </w:r>
      <w:r>
        <w:rPr>
          <w:rFonts w:ascii="Arial"/>
          <w:spacing w:val="-10"/>
          <w:sz w:val="20"/>
        </w:rPr>
        <w:t> </w:t>
      </w:r>
      <w:r>
        <w:rPr>
          <w:rFonts w:ascii="Arial"/>
          <w:spacing w:val="-6"/>
          <w:sz w:val="20"/>
        </w:rPr>
        <w:t>"separate</w:t>
      </w:r>
      <w:r>
        <w:rPr>
          <w:rFonts w:ascii="Arial"/>
          <w:spacing w:val="-9"/>
          <w:sz w:val="20"/>
        </w:rPr>
        <w:t> </w:t>
      </w:r>
      <w:r>
        <w:rPr>
          <w:rFonts w:ascii="Arial"/>
          <w:spacing w:val="-6"/>
          <w:sz w:val="20"/>
        </w:rPr>
        <w:t>work"</w:t>
      </w:r>
      <w:r>
        <w:rPr>
          <w:rFonts w:ascii="Arial"/>
          <w:spacing w:val="-8"/>
          <w:sz w:val="20"/>
        </w:rPr>
        <w:t> </w:t>
      </w:r>
      <w:r>
        <w:rPr>
          <w:rFonts w:ascii="Arial"/>
          <w:spacing w:val="-6"/>
          <w:sz w:val="20"/>
        </w:rPr>
        <w:t>has</w:t>
      </w:r>
      <w:r>
        <w:rPr>
          <w:rFonts w:ascii="Arial"/>
          <w:spacing w:val="-7"/>
          <w:sz w:val="20"/>
        </w:rPr>
        <w:t> </w:t>
      </w:r>
      <w:r>
        <w:rPr>
          <w:rFonts w:ascii="Arial"/>
          <w:spacing w:val="-6"/>
          <w:sz w:val="20"/>
        </w:rPr>
        <w:t>two</w:t>
      </w:r>
      <w:r>
        <w:rPr>
          <w:rFonts w:ascii="Arial"/>
          <w:spacing w:val="-10"/>
          <w:sz w:val="20"/>
        </w:rPr>
        <w:t> </w:t>
      </w:r>
      <w:r>
        <w:rPr>
          <w:rFonts w:ascii="Arial"/>
          <w:spacing w:val="-6"/>
          <w:sz w:val="20"/>
        </w:rPr>
        <w:t>consequences.</w:t>
      </w:r>
      <w:r>
        <w:rPr>
          <w:rFonts w:ascii="Arial"/>
          <w:spacing w:val="37"/>
          <w:sz w:val="20"/>
        </w:rPr>
        <w:t> </w:t>
      </w:r>
      <w:r>
        <w:rPr>
          <w:rFonts w:ascii="Arial"/>
          <w:spacing w:val="-6"/>
          <w:sz w:val="20"/>
        </w:rPr>
        <w:t>First,</w:t>
      </w:r>
      <w:r>
        <w:rPr>
          <w:rFonts w:ascii="Arial"/>
          <w:spacing w:val="-9"/>
          <w:sz w:val="20"/>
        </w:rPr>
        <w:t> </w:t>
      </w:r>
      <w:r>
        <w:rPr>
          <w:rFonts w:ascii="Arial"/>
          <w:spacing w:val="-6"/>
          <w:sz w:val="20"/>
        </w:rPr>
        <w:t>the</w:t>
      </w:r>
      <w:r>
        <w:rPr>
          <w:rFonts w:ascii="Arial"/>
          <w:spacing w:val="-9"/>
          <w:sz w:val="20"/>
        </w:rPr>
        <w:t> </w:t>
      </w:r>
      <w:r>
        <w:rPr>
          <w:rFonts w:ascii="Arial"/>
          <w:spacing w:val="-6"/>
          <w:sz w:val="20"/>
        </w:rPr>
        <w:t>lien</w:t>
      </w:r>
      <w:r>
        <w:rPr>
          <w:rFonts w:ascii="Arial"/>
          <w:spacing w:val="-9"/>
          <w:sz w:val="20"/>
        </w:rPr>
        <w:t> </w:t>
      </w:r>
      <w:r>
        <w:rPr>
          <w:rFonts w:ascii="Arial"/>
          <w:spacing w:val="-6"/>
          <w:sz w:val="20"/>
        </w:rPr>
        <w:t>period</w:t>
      </w:r>
      <w:r>
        <w:rPr>
          <w:rFonts w:ascii="Arial"/>
          <w:spacing w:val="-10"/>
          <w:sz w:val="20"/>
        </w:rPr>
        <w:t> </w:t>
      </w:r>
      <w:r>
        <w:rPr>
          <w:rFonts w:ascii="Arial"/>
          <w:spacing w:val="-6"/>
          <w:sz w:val="20"/>
        </w:rPr>
        <w:t>for</w:t>
      </w:r>
      <w:r>
        <w:rPr>
          <w:rFonts w:ascii="Arial"/>
          <w:spacing w:val="-9"/>
          <w:sz w:val="20"/>
        </w:rPr>
        <w:t> </w:t>
      </w:r>
      <w:r>
        <w:rPr>
          <w:rFonts w:ascii="Arial"/>
          <w:spacing w:val="-6"/>
          <w:sz w:val="20"/>
        </w:rPr>
        <w:t>claimants</w:t>
      </w:r>
      <w:r>
        <w:rPr>
          <w:rFonts w:ascii="Arial"/>
          <w:spacing w:val="-7"/>
          <w:sz w:val="20"/>
        </w:rPr>
        <w:t> </w:t>
      </w:r>
      <w:r>
        <w:rPr>
          <w:rFonts w:ascii="Arial"/>
          <w:spacing w:val="-6"/>
          <w:sz w:val="20"/>
        </w:rPr>
        <w:t>who</w:t>
      </w:r>
      <w:r>
        <w:rPr>
          <w:rFonts w:ascii="Arial"/>
          <w:spacing w:val="-10"/>
          <w:sz w:val="20"/>
        </w:rPr>
        <w:t> </w:t>
      </w:r>
      <w:r>
        <w:rPr>
          <w:rFonts w:ascii="Arial"/>
          <w:spacing w:val="-6"/>
          <w:sz w:val="20"/>
        </w:rPr>
        <w:t>performed</w:t>
      </w:r>
      <w:r>
        <w:rPr>
          <w:rFonts w:ascii="Arial"/>
          <w:spacing w:val="-9"/>
          <w:sz w:val="20"/>
        </w:rPr>
        <w:t> </w:t>
      </w:r>
      <w:r>
        <w:rPr>
          <w:rFonts w:ascii="Arial"/>
          <w:spacing w:val="-6"/>
          <w:sz w:val="20"/>
        </w:rPr>
        <w:t>this</w:t>
      </w:r>
      <w:r>
        <w:rPr>
          <w:rFonts w:ascii="Arial"/>
          <w:spacing w:val="-7"/>
          <w:sz w:val="20"/>
        </w:rPr>
        <w:t> </w:t>
      </w:r>
      <w:r>
        <w:rPr>
          <w:rFonts w:ascii="Arial"/>
          <w:spacing w:val="-6"/>
          <w:sz w:val="20"/>
        </w:rPr>
        <w:t>work</w:t>
      </w:r>
      <w:r>
        <w:rPr>
          <w:rFonts w:ascii="Arial"/>
          <w:spacing w:val="-10"/>
          <w:sz w:val="20"/>
        </w:rPr>
        <w:t> </w:t>
      </w:r>
      <w:r>
        <w:rPr>
          <w:rFonts w:ascii="Arial"/>
          <w:spacing w:val="-6"/>
          <w:sz w:val="20"/>
        </w:rPr>
        <w:t>will</w:t>
      </w:r>
      <w:r>
        <w:rPr>
          <w:rFonts w:ascii="Arial"/>
          <w:spacing w:val="-10"/>
          <w:sz w:val="20"/>
        </w:rPr>
        <w:t> </w:t>
      </w:r>
      <w:r>
        <w:rPr>
          <w:rFonts w:ascii="Arial"/>
          <w:spacing w:val="-6"/>
          <w:sz w:val="20"/>
        </w:rPr>
        <w:t>run</w:t>
      </w:r>
      <w:r>
        <w:rPr>
          <w:rFonts w:ascii="Arial"/>
          <w:spacing w:val="-9"/>
          <w:sz w:val="20"/>
        </w:rPr>
        <w:t> </w:t>
      </w:r>
      <w:r>
        <w:rPr>
          <w:rFonts w:ascii="Arial"/>
          <w:spacing w:val="-6"/>
          <w:sz w:val="20"/>
        </w:rPr>
        <w:t>from </w:t>
      </w:r>
      <w:r>
        <w:rPr>
          <w:rFonts w:ascii="Arial"/>
          <w:spacing w:val="-4"/>
          <w:sz w:val="20"/>
        </w:rPr>
        <w:t>a</w:t>
      </w:r>
      <w:r>
        <w:rPr>
          <w:rFonts w:ascii="Arial"/>
          <w:spacing w:val="-12"/>
          <w:sz w:val="20"/>
        </w:rPr>
        <w:t> </w:t>
      </w:r>
      <w:r>
        <w:rPr>
          <w:rFonts w:ascii="Arial"/>
          <w:spacing w:val="-4"/>
          <w:sz w:val="20"/>
        </w:rPr>
        <w:t>notice</w:t>
      </w:r>
      <w:r>
        <w:rPr>
          <w:rFonts w:ascii="Arial"/>
          <w:spacing w:val="-10"/>
          <w:sz w:val="20"/>
        </w:rPr>
        <w:t> </w:t>
      </w:r>
      <w:r>
        <w:rPr>
          <w:rFonts w:ascii="Arial"/>
          <w:spacing w:val="-4"/>
          <w:sz w:val="20"/>
        </w:rPr>
        <w:t>of</w:t>
      </w:r>
      <w:r>
        <w:rPr>
          <w:rFonts w:ascii="Arial"/>
          <w:spacing w:val="-12"/>
          <w:sz w:val="20"/>
        </w:rPr>
        <w:t> </w:t>
      </w:r>
      <w:r>
        <w:rPr>
          <w:rFonts w:ascii="Arial"/>
          <w:spacing w:val="-4"/>
          <w:sz w:val="20"/>
        </w:rPr>
        <w:t>termination</w:t>
      </w:r>
      <w:r>
        <w:rPr>
          <w:rFonts w:ascii="Arial"/>
          <w:spacing w:val="-12"/>
          <w:sz w:val="20"/>
        </w:rPr>
        <w:t> </w:t>
      </w:r>
      <w:r>
        <w:rPr>
          <w:rFonts w:ascii="Arial"/>
          <w:spacing w:val="-4"/>
          <w:sz w:val="20"/>
        </w:rPr>
        <w:t>or</w:t>
      </w:r>
      <w:r>
        <w:rPr>
          <w:rFonts w:ascii="Arial"/>
          <w:spacing w:val="-11"/>
          <w:sz w:val="20"/>
        </w:rPr>
        <w:t> </w:t>
      </w:r>
      <w:r>
        <w:rPr>
          <w:rFonts w:ascii="Arial"/>
          <w:spacing w:val="-4"/>
          <w:sz w:val="20"/>
        </w:rPr>
        <w:t>substantial</w:t>
      </w:r>
      <w:r>
        <w:rPr>
          <w:rFonts w:ascii="Arial"/>
          <w:spacing w:val="-12"/>
          <w:sz w:val="20"/>
        </w:rPr>
        <w:t> </w:t>
      </w:r>
      <w:r>
        <w:rPr>
          <w:rFonts w:ascii="Arial"/>
          <w:spacing w:val="-4"/>
          <w:sz w:val="20"/>
        </w:rPr>
        <w:t>completion</w:t>
      </w:r>
      <w:r>
        <w:rPr>
          <w:rFonts w:ascii="Arial"/>
          <w:spacing w:val="-12"/>
          <w:sz w:val="20"/>
        </w:rPr>
        <w:t> </w:t>
      </w:r>
      <w:r>
        <w:rPr>
          <w:rFonts w:ascii="Arial"/>
          <w:spacing w:val="-4"/>
          <w:sz w:val="20"/>
        </w:rPr>
        <w:t>of</w:t>
      </w:r>
      <w:r>
        <w:rPr>
          <w:rFonts w:ascii="Arial"/>
          <w:spacing w:val="-8"/>
          <w:sz w:val="20"/>
        </w:rPr>
        <w:t> </w:t>
      </w:r>
      <w:r>
        <w:rPr>
          <w:rFonts w:ascii="Arial"/>
          <w:spacing w:val="-4"/>
          <w:sz w:val="20"/>
        </w:rPr>
        <w:t>the</w:t>
      </w:r>
      <w:r>
        <w:rPr>
          <w:rFonts w:ascii="Arial"/>
          <w:spacing w:val="-11"/>
          <w:sz w:val="20"/>
        </w:rPr>
        <w:t> </w:t>
      </w:r>
      <w:r>
        <w:rPr>
          <w:rFonts w:ascii="Arial"/>
          <w:spacing w:val="-4"/>
          <w:sz w:val="20"/>
        </w:rPr>
        <w:t>separate</w:t>
      </w:r>
      <w:r>
        <w:rPr>
          <w:rFonts w:ascii="Arial"/>
          <w:spacing w:val="-11"/>
          <w:sz w:val="20"/>
        </w:rPr>
        <w:t> </w:t>
      </w:r>
      <w:r>
        <w:rPr>
          <w:rFonts w:ascii="Arial"/>
          <w:spacing w:val="-4"/>
          <w:sz w:val="20"/>
        </w:rPr>
        <w:t>site</w:t>
      </w:r>
      <w:r>
        <w:rPr>
          <w:rFonts w:ascii="Arial"/>
          <w:spacing w:val="-11"/>
          <w:sz w:val="20"/>
        </w:rPr>
        <w:t> </w:t>
      </w:r>
      <w:r>
        <w:rPr>
          <w:rFonts w:ascii="Arial"/>
          <w:spacing w:val="-4"/>
          <w:sz w:val="20"/>
        </w:rPr>
        <w:t>preparation</w:t>
      </w:r>
      <w:r>
        <w:rPr>
          <w:rFonts w:ascii="Arial"/>
          <w:spacing w:val="-12"/>
          <w:sz w:val="20"/>
        </w:rPr>
        <w:t> </w:t>
      </w:r>
      <w:r>
        <w:rPr>
          <w:rFonts w:ascii="Arial"/>
          <w:spacing w:val="-4"/>
          <w:sz w:val="20"/>
        </w:rPr>
        <w:t>work.</w:t>
      </w:r>
      <w:r>
        <w:rPr>
          <w:rFonts w:ascii="Arial"/>
          <w:spacing w:val="38"/>
          <w:sz w:val="20"/>
        </w:rPr>
        <w:t> </w:t>
      </w:r>
      <w:r>
        <w:rPr>
          <w:rFonts w:ascii="Arial"/>
          <w:spacing w:val="-4"/>
          <w:sz w:val="20"/>
        </w:rPr>
        <w:t>Second,</w:t>
      </w:r>
      <w:r>
        <w:rPr>
          <w:rFonts w:ascii="Arial"/>
          <w:spacing w:val="-12"/>
          <w:sz w:val="20"/>
        </w:rPr>
        <w:t> </w:t>
      </w:r>
      <w:r>
        <w:rPr>
          <w:rFonts w:ascii="Arial"/>
          <w:spacing w:val="-4"/>
          <w:sz w:val="20"/>
        </w:rPr>
        <w:t>the</w:t>
      </w:r>
      <w:r>
        <w:rPr>
          <w:rFonts w:ascii="Arial"/>
          <w:spacing w:val="-11"/>
          <w:sz w:val="20"/>
        </w:rPr>
        <w:t> </w:t>
      </w:r>
      <w:r>
        <w:rPr>
          <w:rFonts w:ascii="Arial"/>
          <w:spacing w:val="-4"/>
          <w:sz w:val="20"/>
        </w:rPr>
        <w:t>effective</w:t>
      </w:r>
      <w:r>
        <w:rPr>
          <w:rFonts w:ascii="Arial"/>
          <w:spacing w:val="-11"/>
          <w:sz w:val="20"/>
        </w:rPr>
        <w:t> </w:t>
      </w:r>
      <w:r>
        <w:rPr>
          <w:rFonts w:ascii="Arial"/>
          <w:spacing w:val="-4"/>
          <w:sz w:val="20"/>
        </w:rPr>
        <w:t>date</w:t>
      </w:r>
      <w:r>
        <w:rPr>
          <w:rFonts w:ascii="Arial"/>
          <w:spacing w:val="-11"/>
          <w:sz w:val="20"/>
        </w:rPr>
        <w:t> </w:t>
      </w:r>
      <w:r>
        <w:rPr>
          <w:rFonts w:ascii="Arial"/>
          <w:spacing w:val="-4"/>
          <w:sz w:val="20"/>
        </w:rPr>
        <w:t>of</w:t>
      </w:r>
      <w:r>
        <w:rPr>
          <w:rFonts w:ascii="Arial"/>
          <w:spacing w:val="-12"/>
          <w:sz w:val="20"/>
        </w:rPr>
        <w:t> </w:t>
      </w:r>
      <w:r>
        <w:rPr>
          <w:rFonts w:ascii="Arial"/>
          <w:spacing w:val="-4"/>
          <w:sz w:val="20"/>
        </w:rPr>
        <w:t>those privileges</w:t>
      </w:r>
      <w:r>
        <w:rPr>
          <w:rFonts w:ascii="Arial"/>
          <w:spacing w:val="-6"/>
          <w:sz w:val="20"/>
        </w:rPr>
        <w:t> </w:t>
      </w:r>
      <w:r>
        <w:rPr>
          <w:rFonts w:ascii="Arial"/>
          <w:spacing w:val="-4"/>
          <w:sz w:val="20"/>
        </w:rPr>
        <w:t>will</w:t>
      </w:r>
      <w:r>
        <w:rPr>
          <w:rFonts w:ascii="Arial"/>
          <w:spacing w:val="-9"/>
          <w:sz w:val="20"/>
        </w:rPr>
        <w:t> </w:t>
      </w:r>
      <w:r>
        <w:rPr>
          <w:rFonts w:ascii="Arial"/>
          <w:spacing w:val="-4"/>
          <w:sz w:val="20"/>
        </w:rPr>
        <w:t>be</w:t>
      </w:r>
      <w:r>
        <w:rPr>
          <w:rFonts w:ascii="Arial"/>
          <w:spacing w:val="-8"/>
          <w:sz w:val="20"/>
        </w:rPr>
        <w:t> </w:t>
      </w:r>
      <w:r>
        <w:rPr>
          <w:rFonts w:ascii="Arial"/>
          <w:spacing w:val="-4"/>
          <w:sz w:val="20"/>
        </w:rPr>
        <w:t>the</w:t>
      </w:r>
      <w:r>
        <w:rPr>
          <w:rFonts w:ascii="Arial"/>
          <w:spacing w:val="-8"/>
          <w:sz w:val="20"/>
        </w:rPr>
        <w:t> </w:t>
      </w:r>
      <w:r>
        <w:rPr>
          <w:rFonts w:ascii="Arial"/>
          <w:spacing w:val="-4"/>
          <w:sz w:val="20"/>
        </w:rPr>
        <w:t>filing</w:t>
      </w:r>
      <w:r>
        <w:rPr>
          <w:rFonts w:ascii="Arial"/>
          <w:spacing w:val="-7"/>
          <w:sz w:val="20"/>
        </w:rPr>
        <w:t> </w:t>
      </w:r>
      <w:r>
        <w:rPr>
          <w:rFonts w:ascii="Arial"/>
          <w:spacing w:val="-4"/>
          <w:sz w:val="20"/>
        </w:rPr>
        <w:t>of a</w:t>
      </w:r>
      <w:r>
        <w:rPr>
          <w:rFonts w:ascii="Arial"/>
          <w:spacing w:val="-9"/>
          <w:sz w:val="20"/>
        </w:rPr>
        <w:t> </w:t>
      </w:r>
      <w:r>
        <w:rPr>
          <w:rFonts w:ascii="Arial"/>
          <w:spacing w:val="-4"/>
          <w:sz w:val="20"/>
        </w:rPr>
        <w:t>statement</w:t>
      </w:r>
      <w:r>
        <w:rPr>
          <w:rFonts w:ascii="Arial"/>
          <w:spacing w:val="-11"/>
          <w:sz w:val="20"/>
        </w:rPr>
        <w:t> </w:t>
      </w:r>
      <w:r>
        <w:rPr>
          <w:rFonts w:ascii="Arial"/>
          <w:spacing w:val="-4"/>
          <w:sz w:val="20"/>
        </w:rPr>
        <w:t>of</w:t>
      </w:r>
      <w:r>
        <w:rPr>
          <w:rFonts w:ascii="Arial"/>
          <w:spacing w:val="-9"/>
          <w:sz w:val="20"/>
        </w:rPr>
        <w:t> </w:t>
      </w:r>
      <w:r>
        <w:rPr>
          <w:rFonts w:ascii="Arial"/>
          <w:spacing w:val="-4"/>
          <w:sz w:val="20"/>
        </w:rPr>
        <w:t>claim</w:t>
      </w:r>
      <w:r>
        <w:rPr>
          <w:rFonts w:ascii="Arial"/>
          <w:spacing w:val="-8"/>
          <w:sz w:val="20"/>
        </w:rPr>
        <w:t> </w:t>
      </w:r>
      <w:r>
        <w:rPr>
          <w:rFonts w:ascii="Arial"/>
          <w:spacing w:val="-4"/>
          <w:sz w:val="20"/>
        </w:rPr>
        <w:t>or</w:t>
      </w:r>
      <w:r>
        <w:rPr>
          <w:rFonts w:ascii="Arial"/>
          <w:spacing w:val="-8"/>
          <w:sz w:val="20"/>
        </w:rPr>
        <w:t> </w:t>
      </w:r>
      <w:r>
        <w:rPr>
          <w:rFonts w:ascii="Arial"/>
          <w:spacing w:val="-4"/>
          <w:sz w:val="20"/>
        </w:rPr>
        <w:t>privilege</w:t>
      </w:r>
      <w:r>
        <w:rPr>
          <w:rFonts w:ascii="Arial"/>
          <w:spacing w:val="-8"/>
          <w:sz w:val="20"/>
        </w:rPr>
        <w:t> </w:t>
      </w:r>
      <w:r>
        <w:rPr>
          <w:rFonts w:ascii="Arial"/>
          <w:spacing w:val="-4"/>
          <w:sz w:val="20"/>
        </w:rPr>
        <w:t>(not</w:t>
      </w:r>
      <w:r>
        <w:rPr>
          <w:rFonts w:ascii="Arial"/>
          <w:spacing w:val="-11"/>
          <w:sz w:val="20"/>
        </w:rPr>
        <w:t> </w:t>
      </w:r>
      <w:r>
        <w:rPr>
          <w:rFonts w:ascii="Arial"/>
          <w:spacing w:val="-4"/>
          <w:sz w:val="20"/>
        </w:rPr>
        <w:t>the</w:t>
      </w:r>
      <w:r>
        <w:rPr>
          <w:rFonts w:ascii="Arial"/>
          <w:spacing w:val="-8"/>
          <w:sz w:val="20"/>
        </w:rPr>
        <w:t> </w:t>
      </w:r>
      <w:r>
        <w:rPr>
          <w:rFonts w:ascii="Arial"/>
          <w:spacing w:val="-4"/>
          <w:sz w:val="20"/>
        </w:rPr>
        <w:t>commencement</w:t>
      </w:r>
      <w:r>
        <w:rPr>
          <w:rFonts w:ascii="Arial"/>
          <w:spacing w:val="-11"/>
          <w:sz w:val="20"/>
        </w:rPr>
        <w:t> </w:t>
      </w:r>
      <w:r>
        <w:rPr>
          <w:rFonts w:ascii="Arial"/>
          <w:spacing w:val="-4"/>
          <w:sz w:val="20"/>
        </w:rPr>
        <w:t>of</w:t>
      </w:r>
      <w:r>
        <w:rPr>
          <w:rFonts w:ascii="Arial"/>
          <w:spacing w:val="-9"/>
          <w:sz w:val="20"/>
        </w:rPr>
        <w:t> </w:t>
      </w:r>
      <w:r>
        <w:rPr>
          <w:rFonts w:ascii="Arial"/>
          <w:spacing w:val="-4"/>
          <w:sz w:val="20"/>
        </w:rPr>
        <w:t>any work).</w:t>
      </w:r>
    </w:p>
    <w:p>
      <w:pPr>
        <w:pStyle w:val="BodyText"/>
        <w:spacing w:before="7"/>
        <w:ind w:left="0" w:firstLine="0"/>
        <w:jc w:val="left"/>
        <w:rPr>
          <w:rFonts w:ascii="Arial"/>
          <w:sz w:val="21"/>
        </w:rPr>
      </w:pPr>
    </w:p>
    <w:p>
      <w:pPr>
        <w:spacing w:line="254" w:lineRule="auto" w:before="0"/>
        <w:ind w:left="100" w:right="151" w:firstLine="0"/>
        <w:jc w:val="left"/>
        <w:rPr>
          <w:rFonts w:ascii="Arial"/>
          <w:sz w:val="20"/>
        </w:rPr>
      </w:pPr>
      <w:r>
        <w:rPr>
          <w:rFonts w:ascii="Arial"/>
          <w:w w:val="90"/>
          <w:sz w:val="20"/>
        </w:rPr>
        <w:t>For purposes of defining the effective date of PWA privileges, the commencement of work is NEVER measured by "services rendered </w:t>
      </w:r>
      <w:r>
        <w:rPr>
          <w:rFonts w:ascii="Arial"/>
          <w:spacing w:val="-6"/>
          <w:sz w:val="20"/>
        </w:rPr>
        <w:t>by a surveyor, architect, or engineer, or the driving of test</w:t>
      </w:r>
      <w:r>
        <w:rPr>
          <w:rFonts w:ascii="Arial"/>
          <w:spacing w:val="-7"/>
          <w:sz w:val="20"/>
        </w:rPr>
        <w:t> </w:t>
      </w:r>
      <w:r>
        <w:rPr>
          <w:rFonts w:ascii="Arial"/>
          <w:spacing w:val="-6"/>
          <w:sz w:val="20"/>
        </w:rPr>
        <w:t>piling, cutting or removal of trees and debris, placing of fill</w:t>
      </w:r>
      <w:r>
        <w:rPr>
          <w:rFonts w:ascii="Arial"/>
          <w:sz w:val="20"/>
        </w:rPr>
        <w:t> </w:t>
      </w:r>
      <w:r>
        <w:rPr>
          <w:rFonts w:ascii="Arial"/>
          <w:spacing w:val="-6"/>
          <w:sz w:val="20"/>
        </w:rPr>
        <w:t>dirt, demolition </w:t>
      </w:r>
      <w:r>
        <w:rPr>
          <w:rFonts w:ascii="Arial"/>
          <w:w w:val="95"/>
          <w:sz w:val="20"/>
        </w:rPr>
        <w:t>of</w:t>
      </w:r>
      <w:r>
        <w:rPr>
          <w:rFonts w:ascii="Arial"/>
          <w:spacing w:val="-12"/>
          <w:w w:val="95"/>
          <w:sz w:val="20"/>
        </w:rPr>
        <w:t> </w:t>
      </w:r>
      <w:r>
        <w:rPr>
          <w:rFonts w:ascii="Arial"/>
          <w:w w:val="95"/>
          <w:sz w:val="20"/>
        </w:rPr>
        <w:t>existing</w:t>
      </w:r>
      <w:r>
        <w:rPr>
          <w:rFonts w:ascii="Arial"/>
          <w:spacing w:val="-11"/>
          <w:w w:val="95"/>
          <w:sz w:val="20"/>
        </w:rPr>
        <w:t> </w:t>
      </w:r>
      <w:r>
        <w:rPr>
          <w:rFonts w:ascii="Arial"/>
          <w:w w:val="95"/>
          <w:sz w:val="20"/>
        </w:rPr>
        <w:t>structures,</w:t>
      </w:r>
      <w:r>
        <w:rPr>
          <w:rFonts w:ascii="Arial"/>
          <w:spacing w:val="-11"/>
          <w:w w:val="95"/>
          <w:sz w:val="20"/>
        </w:rPr>
        <w:t> </w:t>
      </w:r>
      <w:r>
        <w:rPr>
          <w:rFonts w:ascii="Arial"/>
          <w:w w:val="95"/>
          <w:sz w:val="20"/>
        </w:rPr>
        <w:t>or</w:t>
      </w:r>
      <w:r>
        <w:rPr>
          <w:rFonts w:ascii="Arial"/>
          <w:spacing w:val="-11"/>
          <w:w w:val="95"/>
          <w:sz w:val="20"/>
        </w:rPr>
        <w:t> </w:t>
      </w:r>
      <w:r>
        <w:rPr>
          <w:rFonts w:ascii="Arial"/>
          <w:w w:val="95"/>
          <w:sz w:val="20"/>
        </w:rPr>
        <w:t>leveling</w:t>
      </w:r>
      <w:r>
        <w:rPr>
          <w:rFonts w:ascii="Arial"/>
          <w:spacing w:val="-11"/>
          <w:w w:val="95"/>
          <w:sz w:val="20"/>
        </w:rPr>
        <w:t> </w:t>
      </w:r>
      <w:r>
        <w:rPr>
          <w:rFonts w:ascii="Arial"/>
          <w:w w:val="95"/>
          <w:sz w:val="20"/>
        </w:rPr>
        <w:t>of</w:t>
      </w:r>
      <w:r>
        <w:rPr>
          <w:rFonts w:ascii="Arial"/>
          <w:spacing w:val="-11"/>
          <w:w w:val="95"/>
          <w:sz w:val="20"/>
        </w:rPr>
        <w:t> </w:t>
      </w:r>
      <w:r>
        <w:rPr>
          <w:rFonts w:ascii="Arial"/>
          <w:w w:val="95"/>
          <w:sz w:val="20"/>
        </w:rPr>
        <w:t>the</w:t>
      </w:r>
      <w:r>
        <w:rPr>
          <w:rFonts w:ascii="Arial"/>
          <w:spacing w:val="-11"/>
          <w:w w:val="95"/>
          <w:sz w:val="20"/>
        </w:rPr>
        <w:t> </w:t>
      </w:r>
      <w:r>
        <w:rPr>
          <w:rFonts w:ascii="Arial"/>
          <w:w w:val="95"/>
          <w:sz w:val="20"/>
        </w:rPr>
        <w:t>land</w:t>
      </w:r>
      <w:r>
        <w:rPr>
          <w:rFonts w:ascii="Arial"/>
          <w:spacing w:val="-11"/>
          <w:w w:val="95"/>
          <w:sz w:val="20"/>
        </w:rPr>
        <w:t> </w:t>
      </w:r>
      <w:r>
        <w:rPr>
          <w:rFonts w:ascii="Arial"/>
          <w:w w:val="95"/>
          <w:sz w:val="20"/>
        </w:rPr>
        <w:t>surface</w:t>
      </w:r>
      <w:r>
        <w:rPr>
          <w:rFonts w:ascii="Arial"/>
          <w:spacing w:val="-12"/>
          <w:w w:val="95"/>
          <w:sz w:val="20"/>
        </w:rPr>
        <w:t> </w:t>
      </w:r>
      <w:r>
        <w:rPr>
          <w:rFonts w:ascii="Arial"/>
          <w:b/>
          <w:w w:val="95"/>
          <w:sz w:val="20"/>
        </w:rPr>
        <w:t>shall</w:t>
      </w:r>
      <w:r>
        <w:rPr>
          <w:rFonts w:ascii="Arial"/>
          <w:b/>
          <w:spacing w:val="-11"/>
          <w:w w:val="95"/>
          <w:sz w:val="20"/>
        </w:rPr>
        <w:t> </w:t>
      </w:r>
      <w:r>
        <w:rPr>
          <w:rFonts w:ascii="Arial"/>
          <w:b/>
          <w:w w:val="95"/>
          <w:sz w:val="20"/>
        </w:rPr>
        <w:t>not</w:t>
      </w:r>
      <w:r>
        <w:rPr>
          <w:rFonts w:ascii="Arial"/>
          <w:b/>
          <w:spacing w:val="-11"/>
          <w:w w:val="95"/>
          <w:sz w:val="20"/>
        </w:rPr>
        <w:t> </w:t>
      </w:r>
      <w:r>
        <w:rPr>
          <w:rFonts w:ascii="Arial"/>
          <w:b/>
          <w:w w:val="95"/>
          <w:sz w:val="20"/>
        </w:rPr>
        <w:t>be</w:t>
      </w:r>
      <w:r>
        <w:rPr>
          <w:rFonts w:ascii="Arial"/>
          <w:b/>
          <w:spacing w:val="-11"/>
          <w:w w:val="95"/>
          <w:sz w:val="20"/>
        </w:rPr>
        <w:t> </w:t>
      </w:r>
      <w:r>
        <w:rPr>
          <w:rFonts w:ascii="Arial"/>
          <w:b/>
          <w:w w:val="68"/>
          <w:sz w:val="20"/>
        </w:rPr>
        <w:t>c</w:t>
      </w:r>
      <w:r>
        <w:rPr>
          <w:rFonts w:ascii="Arial"/>
          <w:b/>
          <w:spacing w:val="2"/>
          <w:w w:val="81"/>
          <w:sz w:val="20"/>
        </w:rPr>
        <w:t>o</w:t>
      </w:r>
      <w:r>
        <w:rPr>
          <w:rFonts w:ascii="Arial"/>
          <w:b/>
          <w:spacing w:val="-3"/>
          <w:w w:val="80"/>
          <w:sz w:val="20"/>
        </w:rPr>
        <w:t>n</w:t>
      </w:r>
      <w:r>
        <w:rPr>
          <w:rFonts w:ascii="Arial"/>
          <w:b/>
          <w:w w:val="70"/>
          <w:sz w:val="20"/>
        </w:rPr>
        <w:t>si</w:t>
      </w:r>
      <w:r>
        <w:rPr>
          <w:rFonts w:ascii="Arial"/>
          <w:b/>
          <w:spacing w:val="-3"/>
          <w:w w:val="80"/>
          <w:sz w:val="20"/>
        </w:rPr>
        <w:t>d</w:t>
      </w:r>
      <w:r>
        <w:rPr>
          <w:rFonts w:ascii="Arial"/>
          <w:b/>
          <w:spacing w:val="-1"/>
          <w:w w:val="83"/>
          <w:sz w:val="20"/>
        </w:rPr>
        <w:t>e</w:t>
      </w:r>
      <w:r>
        <w:rPr>
          <w:rFonts w:ascii="Arial"/>
          <w:b/>
          <w:spacing w:val="-2"/>
          <w:w w:val="84"/>
          <w:sz w:val="20"/>
        </w:rPr>
        <w:t>r</w:t>
      </w:r>
      <w:r>
        <w:rPr>
          <w:rFonts w:ascii="Arial"/>
          <w:b/>
          <w:spacing w:val="4"/>
          <w:w w:val="83"/>
          <w:sz w:val="20"/>
        </w:rPr>
        <w:t>e</w:t>
      </w:r>
      <w:r>
        <w:rPr>
          <w:rFonts w:ascii="Arial"/>
          <w:b/>
          <w:w w:val="80"/>
          <w:sz w:val="20"/>
        </w:rPr>
        <w:t>d</w:t>
      </w:r>
      <w:r>
        <w:rPr>
          <w:rFonts w:ascii="Arial"/>
          <w:spacing w:val="1"/>
          <w:w w:val="241"/>
          <w:sz w:val="20"/>
        </w:rPr>
        <w:t>.</w:t>
      </w:r>
      <w:r>
        <w:rPr>
          <w:rFonts w:ascii="Arial"/>
          <w:w w:val="110"/>
          <w:sz w:val="20"/>
        </w:rPr>
        <w:t>"</w:t>
      </w:r>
      <w:r>
        <w:rPr>
          <w:rFonts w:ascii="Arial"/>
          <w:spacing w:val="-9"/>
          <w:w w:val="94"/>
          <w:sz w:val="20"/>
        </w:rPr>
        <w:t> </w:t>
      </w:r>
      <w:r>
        <w:rPr>
          <w:rFonts w:ascii="Arial"/>
          <w:w w:val="95"/>
          <w:sz w:val="20"/>
        </w:rPr>
        <w:t>[R.S.</w:t>
      </w:r>
      <w:r>
        <w:rPr>
          <w:rFonts w:ascii="Arial"/>
          <w:spacing w:val="-12"/>
          <w:w w:val="95"/>
          <w:sz w:val="20"/>
        </w:rPr>
        <w:t> </w:t>
      </w:r>
      <w:r>
        <w:rPr>
          <w:rFonts w:ascii="Arial"/>
          <w:w w:val="95"/>
          <w:sz w:val="20"/>
        </w:rPr>
        <w:t>9:4820{A){2)].</w:t>
      </w:r>
      <w:r>
        <w:rPr>
          <w:rFonts w:ascii="Arial"/>
          <w:spacing w:val="15"/>
          <w:sz w:val="20"/>
        </w:rPr>
        <w:t> </w:t>
      </w:r>
      <w:r>
        <w:rPr>
          <w:rFonts w:ascii="Arial"/>
          <w:w w:val="95"/>
          <w:sz w:val="20"/>
        </w:rPr>
        <w:t>Thus,</w:t>
      </w:r>
      <w:r>
        <w:rPr>
          <w:rFonts w:ascii="Arial"/>
          <w:spacing w:val="-11"/>
          <w:w w:val="95"/>
          <w:sz w:val="20"/>
        </w:rPr>
        <w:t> </w:t>
      </w:r>
      <w:r>
        <w:rPr>
          <w:rFonts w:ascii="Arial"/>
          <w:w w:val="95"/>
          <w:sz w:val="20"/>
        </w:rPr>
        <w:t>site</w:t>
      </w:r>
      <w:r>
        <w:rPr>
          <w:rFonts w:ascii="Arial"/>
          <w:spacing w:val="-11"/>
          <w:w w:val="95"/>
          <w:sz w:val="20"/>
        </w:rPr>
        <w:t> </w:t>
      </w:r>
      <w:r>
        <w:rPr>
          <w:rFonts w:ascii="Arial"/>
          <w:w w:val="95"/>
          <w:sz w:val="20"/>
        </w:rPr>
        <w:t>preparation</w:t>
      </w:r>
      <w:r>
        <w:rPr>
          <w:rFonts w:ascii="Arial"/>
          <w:spacing w:val="-12"/>
          <w:w w:val="95"/>
          <w:sz w:val="20"/>
        </w:rPr>
        <w:t> </w:t>
      </w:r>
      <w:r>
        <w:rPr>
          <w:rFonts w:ascii="Arial"/>
          <w:w w:val="95"/>
          <w:sz w:val="20"/>
        </w:rPr>
        <w:t>is</w:t>
      </w:r>
      <w:r>
        <w:rPr>
          <w:rFonts w:ascii="Arial"/>
          <w:spacing w:val="-7"/>
          <w:w w:val="95"/>
          <w:sz w:val="20"/>
        </w:rPr>
        <w:t> </w:t>
      </w:r>
      <w:r>
        <w:rPr>
          <w:rFonts w:ascii="Arial"/>
          <w:w w:val="95"/>
          <w:sz w:val="20"/>
        </w:rPr>
        <w:t>not </w:t>
      </w:r>
      <w:r>
        <w:rPr>
          <w:rFonts w:ascii="Arial"/>
          <w:spacing w:val="-6"/>
          <w:sz w:val="20"/>
        </w:rPr>
        <w:t>"work"</w:t>
      </w:r>
      <w:r>
        <w:rPr>
          <w:rFonts w:ascii="Arial"/>
          <w:spacing w:val="-7"/>
          <w:sz w:val="20"/>
        </w:rPr>
        <w:t> </w:t>
      </w:r>
      <w:r>
        <w:rPr>
          <w:rFonts w:ascii="Arial"/>
          <w:spacing w:val="-6"/>
          <w:sz w:val="20"/>
        </w:rPr>
        <w:t>under</w:t>
      </w:r>
      <w:r>
        <w:rPr>
          <w:rFonts w:ascii="Arial"/>
          <w:spacing w:val="-8"/>
          <w:sz w:val="20"/>
        </w:rPr>
        <w:t> </w:t>
      </w:r>
      <w:r>
        <w:rPr>
          <w:rFonts w:ascii="Arial"/>
          <w:spacing w:val="-6"/>
          <w:sz w:val="20"/>
        </w:rPr>
        <w:t>this provision,</w:t>
      </w:r>
      <w:r>
        <w:rPr>
          <w:rFonts w:ascii="Arial"/>
          <w:spacing w:val="-10"/>
          <w:sz w:val="20"/>
        </w:rPr>
        <w:t> </w:t>
      </w:r>
      <w:r>
        <w:rPr>
          <w:rFonts w:ascii="Arial"/>
          <w:spacing w:val="-6"/>
          <w:sz w:val="20"/>
        </w:rPr>
        <w:t>regardless of</w:t>
      </w:r>
      <w:r>
        <w:rPr>
          <w:rFonts w:ascii="Arial"/>
          <w:spacing w:val="-10"/>
          <w:sz w:val="20"/>
        </w:rPr>
        <w:t> </w:t>
      </w:r>
      <w:r>
        <w:rPr>
          <w:rFonts w:ascii="Arial"/>
          <w:spacing w:val="-6"/>
          <w:sz w:val="20"/>
        </w:rPr>
        <w:t>whether</w:t>
      </w:r>
      <w:r>
        <w:rPr>
          <w:rFonts w:ascii="Arial"/>
          <w:spacing w:val="-8"/>
          <w:sz w:val="20"/>
        </w:rPr>
        <w:t> </w:t>
      </w:r>
      <w:r>
        <w:rPr>
          <w:rFonts w:ascii="Arial"/>
          <w:spacing w:val="-6"/>
          <w:sz w:val="20"/>
        </w:rPr>
        <w:t>it</w:t>
      </w:r>
      <w:r>
        <w:rPr>
          <w:rFonts w:ascii="Arial"/>
          <w:spacing w:val="-11"/>
          <w:sz w:val="20"/>
        </w:rPr>
        <w:t> </w:t>
      </w:r>
      <w:r>
        <w:rPr>
          <w:rFonts w:ascii="Arial"/>
          <w:spacing w:val="-6"/>
          <w:sz w:val="20"/>
        </w:rPr>
        <w:t>would</w:t>
      </w:r>
      <w:r>
        <w:rPr>
          <w:rFonts w:ascii="Arial"/>
          <w:spacing w:val="-8"/>
          <w:sz w:val="20"/>
        </w:rPr>
        <w:t> </w:t>
      </w:r>
      <w:r>
        <w:rPr>
          <w:rFonts w:ascii="Arial"/>
          <w:spacing w:val="-6"/>
          <w:sz w:val="20"/>
        </w:rPr>
        <w:t>be</w:t>
      </w:r>
      <w:r>
        <w:rPr>
          <w:rFonts w:ascii="Arial"/>
          <w:spacing w:val="-8"/>
          <w:sz w:val="20"/>
        </w:rPr>
        <w:t> </w:t>
      </w:r>
      <w:r>
        <w:rPr>
          <w:rFonts w:ascii="Arial"/>
          <w:spacing w:val="-6"/>
          <w:sz w:val="20"/>
        </w:rPr>
        <w:t>considered</w:t>
      </w:r>
      <w:r>
        <w:rPr>
          <w:rFonts w:ascii="Arial"/>
          <w:spacing w:val="-8"/>
          <w:sz w:val="20"/>
        </w:rPr>
        <w:t> </w:t>
      </w:r>
      <w:r>
        <w:rPr>
          <w:rFonts w:ascii="Arial"/>
          <w:spacing w:val="-6"/>
          <w:sz w:val="20"/>
        </w:rPr>
        <w:t>a</w:t>
      </w:r>
      <w:r>
        <w:rPr>
          <w:rFonts w:ascii="Arial"/>
          <w:spacing w:val="-10"/>
          <w:sz w:val="20"/>
        </w:rPr>
        <w:t> </w:t>
      </w:r>
      <w:r>
        <w:rPr>
          <w:rFonts w:ascii="Arial"/>
          <w:spacing w:val="-6"/>
          <w:sz w:val="20"/>
        </w:rPr>
        <w:t>"separate</w:t>
      </w:r>
      <w:r>
        <w:rPr>
          <w:rFonts w:ascii="Arial"/>
          <w:spacing w:val="-8"/>
          <w:sz w:val="20"/>
        </w:rPr>
        <w:t> </w:t>
      </w:r>
      <w:r>
        <w:rPr>
          <w:rFonts w:ascii="Arial"/>
          <w:spacing w:val="-6"/>
          <w:sz w:val="20"/>
        </w:rPr>
        <w:t>work"</w:t>
      </w:r>
      <w:r>
        <w:rPr>
          <w:rFonts w:ascii="Arial"/>
          <w:spacing w:val="-7"/>
          <w:sz w:val="20"/>
        </w:rPr>
        <w:t> </w:t>
      </w:r>
      <w:r>
        <w:rPr>
          <w:rFonts w:ascii="Arial"/>
          <w:spacing w:val="-6"/>
          <w:sz w:val="20"/>
        </w:rPr>
        <w:t>under</w:t>
      </w:r>
      <w:r>
        <w:rPr>
          <w:rFonts w:ascii="Arial"/>
          <w:spacing w:val="-8"/>
          <w:sz w:val="20"/>
        </w:rPr>
        <w:t> </w:t>
      </w:r>
      <w:r>
        <w:rPr>
          <w:rFonts w:ascii="Arial"/>
          <w:spacing w:val="-6"/>
          <w:sz w:val="20"/>
        </w:rPr>
        <w:t>9:4808.</w:t>
      </w:r>
      <w:r>
        <w:rPr>
          <w:rFonts w:ascii="Arial"/>
          <w:spacing w:val="38"/>
          <w:sz w:val="20"/>
        </w:rPr>
        <w:t> </w:t>
      </w:r>
      <w:r>
        <w:rPr>
          <w:rFonts w:ascii="Arial"/>
          <w:spacing w:val="-6"/>
          <w:sz w:val="20"/>
        </w:rPr>
        <w:t>IF the</w:t>
      </w:r>
      <w:r>
        <w:rPr>
          <w:rFonts w:ascii="Arial"/>
          <w:spacing w:val="-8"/>
          <w:sz w:val="20"/>
        </w:rPr>
        <w:t> </w:t>
      </w:r>
      <w:r>
        <w:rPr>
          <w:rFonts w:ascii="Arial"/>
          <w:spacing w:val="-6"/>
          <w:sz w:val="20"/>
        </w:rPr>
        <w:t>claimant who</w:t>
      </w:r>
      <w:r>
        <w:rPr>
          <w:rFonts w:ascii="Arial"/>
          <w:spacing w:val="-10"/>
          <w:sz w:val="20"/>
        </w:rPr>
        <w:t> </w:t>
      </w:r>
      <w:r>
        <w:rPr>
          <w:rFonts w:ascii="Arial"/>
          <w:spacing w:val="-6"/>
          <w:sz w:val="20"/>
        </w:rPr>
        <w:t>has engaged in site preparation</w:t>
      </w:r>
      <w:r>
        <w:rPr>
          <w:rFonts w:ascii="Arial"/>
          <w:spacing w:val="-7"/>
          <w:sz w:val="20"/>
        </w:rPr>
        <w:t> </w:t>
      </w:r>
      <w:r>
        <w:rPr>
          <w:rFonts w:ascii="Arial"/>
          <w:spacing w:val="-6"/>
          <w:sz w:val="20"/>
        </w:rPr>
        <w:t>has not</w:t>
      </w:r>
      <w:r>
        <w:rPr>
          <w:rFonts w:ascii="Arial"/>
          <w:spacing w:val="-8"/>
          <w:sz w:val="20"/>
        </w:rPr>
        <w:t> </w:t>
      </w:r>
      <w:r>
        <w:rPr>
          <w:rFonts w:ascii="Arial"/>
          <w:spacing w:val="-6"/>
          <w:sz w:val="20"/>
        </w:rPr>
        <w:t>engaged in separate work, then the effective date of that</w:t>
      </w:r>
      <w:r>
        <w:rPr>
          <w:rFonts w:ascii="Arial"/>
          <w:spacing w:val="-8"/>
          <w:sz w:val="20"/>
        </w:rPr>
        <w:t> </w:t>
      </w:r>
      <w:r>
        <w:rPr>
          <w:rFonts w:ascii="Arial"/>
          <w:spacing w:val="-6"/>
          <w:sz w:val="20"/>
        </w:rPr>
        <w:t>claimant's privilege will</w:t>
      </w:r>
      <w:r>
        <w:rPr>
          <w:rFonts w:ascii="Arial"/>
          <w:spacing w:val="-7"/>
          <w:sz w:val="20"/>
        </w:rPr>
        <w:t> </w:t>
      </w:r>
      <w:r>
        <w:rPr>
          <w:rFonts w:ascii="Arial"/>
          <w:spacing w:val="-6"/>
          <w:sz w:val="20"/>
        </w:rPr>
        <w:t>be the filing of a</w:t>
      </w:r>
      <w:r>
        <w:rPr>
          <w:rFonts w:ascii="Arial"/>
          <w:spacing w:val="-7"/>
          <w:sz w:val="20"/>
        </w:rPr>
        <w:t> </w:t>
      </w:r>
      <w:r>
        <w:rPr>
          <w:rFonts w:ascii="Arial"/>
          <w:spacing w:val="-6"/>
          <w:sz w:val="20"/>
        </w:rPr>
        <w:t>notice of</w:t>
      </w:r>
      <w:r>
        <w:rPr>
          <w:rFonts w:ascii="Arial"/>
          <w:spacing w:val="-7"/>
          <w:sz w:val="20"/>
        </w:rPr>
        <w:t> </w:t>
      </w:r>
      <w:r>
        <w:rPr>
          <w:rFonts w:ascii="Arial"/>
          <w:spacing w:val="-6"/>
          <w:sz w:val="20"/>
        </w:rPr>
        <w:t>contract</w:t>
      </w:r>
      <w:r>
        <w:rPr>
          <w:rFonts w:ascii="Arial"/>
          <w:spacing w:val="-7"/>
          <w:sz w:val="20"/>
        </w:rPr>
        <w:t> </w:t>
      </w:r>
      <w:r>
        <w:rPr>
          <w:rFonts w:ascii="Arial"/>
          <w:spacing w:val="-6"/>
          <w:sz w:val="20"/>
        </w:rPr>
        <w:t>or the commencement</w:t>
      </w:r>
      <w:r>
        <w:rPr>
          <w:rFonts w:ascii="Arial"/>
          <w:spacing w:val="-8"/>
          <w:sz w:val="20"/>
        </w:rPr>
        <w:t> </w:t>
      </w:r>
      <w:r>
        <w:rPr>
          <w:rFonts w:ascii="Arial"/>
          <w:spacing w:val="-6"/>
          <w:sz w:val="20"/>
        </w:rPr>
        <w:t>of</w:t>
      </w:r>
      <w:r>
        <w:rPr>
          <w:rFonts w:ascii="Arial"/>
          <w:spacing w:val="-7"/>
          <w:sz w:val="20"/>
        </w:rPr>
        <w:t> </w:t>
      </w:r>
      <w:r>
        <w:rPr>
          <w:rFonts w:ascii="Arial"/>
          <w:spacing w:val="-6"/>
          <w:sz w:val="20"/>
        </w:rPr>
        <w:t>"work," unless the claimant</w:t>
      </w:r>
      <w:r>
        <w:rPr>
          <w:rFonts w:ascii="Arial"/>
          <w:spacing w:val="-8"/>
          <w:sz w:val="20"/>
        </w:rPr>
        <w:t> </w:t>
      </w:r>
      <w:r>
        <w:rPr>
          <w:rFonts w:ascii="Arial"/>
          <w:spacing w:val="-6"/>
          <w:sz w:val="20"/>
        </w:rPr>
        <w:t>is a</w:t>
      </w:r>
      <w:r>
        <w:rPr>
          <w:rFonts w:ascii="Arial"/>
          <w:spacing w:val="-7"/>
          <w:sz w:val="20"/>
        </w:rPr>
        <w:t> </w:t>
      </w:r>
      <w:r>
        <w:rPr>
          <w:rFonts w:ascii="Arial"/>
          <w:spacing w:val="-6"/>
          <w:sz w:val="20"/>
        </w:rPr>
        <w:t>4801{5)</w:t>
      </w:r>
      <w:r>
        <w:rPr>
          <w:rFonts w:ascii="Arial"/>
          <w:spacing w:val="-7"/>
          <w:sz w:val="20"/>
        </w:rPr>
        <w:t> </w:t>
      </w:r>
      <w:r>
        <w:rPr>
          <w:rFonts w:ascii="Arial"/>
          <w:spacing w:val="-6"/>
          <w:sz w:val="20"/>
        </w:rPr>
        <w:t>claimant</w:t>
      </w:r>
      <w:r>
        <w:rPr>
          <w:rFonts w:ascii="Arial"/>
          <w:spacing w:val="-8"/>
          <w:sz w:val="20"/>
        </w:rPr>
        <w:t> </w:t>
      </w:r>
      <w:r>
        <w:rPr>
          <w:rFonts w:ascii="Arial"/>
          <w:spacing w:val="-6"/>
          <w:sz w:val="20"/>
        </w:rPr>
        <w:t>{whose privileges are always</w:t>
      </w:r>
      <w:r>
        <w:rPr>
          <w:rFonts w:ascii="Arial"/>
          <w:spacing w:val="-6"/>
          <w:sz w:val="20"/>
        </w:rPr>
        <w:t> </w:t>
      </w:r>
      <w:r>
        <w:rPr>
          <w:rFonts w:ascii="Arial"/>
          <w:spacing w:val="-4"/>
          <w:sz w:val="20"/>
        </w:rPr>
        <w:t>effective</w:t>
      </w:r>
      <w:r>
        <w:rPr>
          <w:rFonts w:ascii="Arial"/>
          <w:spacing w:val="-11"/>
          <w:sz w:val="20"/>
        </w:rPr>
        <w:t> </w:t>
      </w:r>
      <w:r>
        <w:rPr>
          <w:rFonts w:ascii="Arial"/>
          <w:spacing w:val="-4"/>
          <w:sz w:val="20"/>
        </w:rPr>
        <w:t>from</w:t>
      </w:r>
      <w:r>
        <w:rPr>
          <w:rFonts w:ascii="Arial"/>
          <w:spacing w:val="-11"/>
          <w:sz w:val="20"/>
        </w:rPr>
        <w:t> </w:t>
      </w:r>
      <w:r>
        <w:rPr>
          <w:rFonts w:ascii="Arial"/>
          <w:spacing w:val="-4"/>
          <w:sz w:val="20"/>
        </w:rPr>
        <w:t>the</w:t>
      </w:r>
      <w:r>
        <w:rPr>
          <w:rFonts w:ascii="Arial"/>
          <w:spacing w:val="-10"/>
          <w:sz w:val="20"/>
        </w:rPr>
        <w:t> </w:t>
      </w:r>
      <w:r>
        <w:rPr>
          <w:rFonts w:ascii="Arial"/>
          <w:spacing w:val="-4"/>
          <w:sz w:val="20"/>
        </w:rPr>
        <w:t>time</w:t>
      </w:r>
      <w:r>
        <w:rPr>
          <w:rFonts w:ascii="Arial"/>
          <w:spacing w:val="-11"/>
          <w:sz w:val="20"/>
        </w:rPr>
        <w:t> </w:t>
      </w:r>
      <w:r>
        <w:rPr>
          <w:rFonts w:ascii="Arial"/>
          <w:spacing w:val="-4"/>
          <w:sz w:val="20"/>
        </w:rPr>
        <w:t>of</w:t>
      </w:r>
      <w:r>
        <w:rPr>
          <w:rFonts w:ascii="Arial"/>
          <w:spacing w:val="-10"/>
          <w:sz w:val="20"/>
        </w:rPr>
        <w:t> </w:t>
      </w:r>
      <w:r>
        <w:rPr>
          <w:rFonts w:ascii="Arial"/>
          <w:spacing w:val="-4"/>
          <w:sz w:val="20"/>
        </w:rPr>
        <w:t>the</w:t>
      </w:r>
      <w:r>
        <w:rPr>
          <w:rFonts w:ascii="Arial"/>
          <w:spacing w:val="-11"/>
          <w:sz w:val="20"/>
        </w:rPr>
        <w:t> </w:t>
      </w:r>
      <w:r>
        <w:rPr>
          <w:rFonts w:ascii="Arial"/>
          <w:spacing w:val="-4"/>
          <w:sz w:val="20"/>
        </w:rPr>
        <w:t>filing</w:t>
      </w:r>
      <w:r>
        <w:rPr>
          <w:rFonts w:ascii="Arial"/>
          <w:spacing w:val="-10"/>
          <w:sz w:val="20"/>
        </w:rPr>
        <w:t> </w:t>
      </w:r>
      <w:r>
        <w:rPr>
          <w:rFonts w:ascii="Arial"/>
          <w:spacing w:val="-4"/>
          <w:sz w:val="20"/>
        </w:rPr>
        <w:t>of</w:t>
      </w:r>
      <w:r>
        <w:rPr>
          <w:rFonts w:ascii="Arial"/>
          <w:spacing w:val="-10"/>
          <w:sz w:val="20"/>
        </w:rPr>
        <w:t> </w:t>
      </w:r>
      <w:r>
        <w:rPr>
          <w:rFonts w:ascii="Arial"/>
          <w:spacing w:val="-4"/>
          <w:sz w:val="20"/>
        </w:rPr>
        <w:t>the</w:t>
      </w:r>
      <w:r>
        <w:rPr>
          <w:rFonts w:ascii="Arial"/>
          <w:spacing w:val="-11"/>
          <w:sz w:val="20"/>
        </w:rPr>
        <w:t> </w:t>
      </w:r>
      <w:r>
        <w:rPr>
          <w:rFonts w:ascii="Arial"/>
          <w:spacing w:val="-4"/>
          <w:sz w:val="20"/>
        </w:rPr>
        <w:t>statement</w:t>
      </w:r>
      <w:r>
        <w:rPr>
          <w:rFonts w:ascii="Arial"/>
          <w:spacing w:val="-13"/>
          <w:sz w:val="20"/>
        </w:rPr>
        <w:t> </w:t>
      </w:r>
      <w:r>
        <w:rPr>
          <w:rFonts w:ascii="Arial"/>
          <w:spacing w:val="-4"/>
          <w:sz w:val="20"/>
        </w:rPr>
        <w:t>of</w:t>
      </w:r>
      <w:r>
        <w:rPr>
          <w:rFonts w:ascii="Arial"/>
          <w:spacing w:val="-12"/>
          <w:sz w:val="20"/>
        </w:rPr>
        <w:t> </w:t>
      </w:r>
      <w:r>
        <w:rPr>
          <w:rFonts w:ascii="Arial"/>
          <w:spacing w:val="-4"/>
          <w:sz w:val="20"/>
        </w:rPr>
        <w:t>claim,</w:t>
      </w:r>
      <w:r>
        <w:rPr>
          <w:rFonts w:ascii="Arial"/>
          <w:spacing w:val="-10"/>
          <w:sz w:val="20"/>
        </w:rPr>
        <w:t> </w:t>
      </w:r>
      <w:r>
        <w:rPr>
          <w:rFonts w:ascii="Arial"/>
          <w:i/>
          <w:spacing w:val="-4"/>
          <w:sz w:val="20"/>
        </w:rPr>
        <w:t>see</w:t>
      </w:r>
      <w:r>
        <w:rPr>
          <w:rFonts w:ascii="Arial"/>
          <w:i/>
          <w:spacing w:val="-12"/>
          <w:sz w:val="20"/>
        </w:rPr>
        <w:t> </w:t>
      </w:r>
      <w:r>
        <w:rPr>
          <w:rFonts w:ascii="Arial"/>
          <w:spacing w:val="-4"/>
          <w:sz w:val="20"/>
        </w:rPr>
        <w:t>R.S.</w:t>
      </w:r>
      <w:r>
        <w:rPr>
          <w:rFonts w:ascii="Arial"/>
          <w:spacing w:val="-11"/>
          <w:sz w:val="20"/>
        </w:rPr>
        <w:t> </w:t>
      </w:r>
      <w:r>
        <w:rPr>
          <w:rFonts w:ascii="Arial"/>
          <w:spacing w:val="-4"/>
          <w:sz w:val="20"/>
        </w:rPr>
        <w:t>9:4822(D)(1)(b)).</w:t>
      </w:r>
    </w:p>
    <w:p>
      <w:pPr>
        <w:spacing w:after="0" w:line="254" w:lineRule="auto"/>
        <w:jc w:val="left"/>
        <w:rPr>
          <w:rFonts w:ascii="Arial"/>
          <w:sz w:val="20"/>
        </w:rPr>
        <w:sectPr>
          <w:pgSz w:w="12240" w:h="15840"/>
          <w:pgMar w:header="722" w:footer="0" w:top="1300" w:bottom="280" w:left="620" w:right="560"/>
        </w:sectPr>
      </w:pPr>
    </w:p>
    <w:p>
      <w:pPr>
        <w:pStyle w:val="ListParagraph"/>
        <w:numPr>
          <w:ilvl w:val="0"/>
          <w:numId w:val="27"/>
        </w:numPr>
        <w:tabs>
          <w:tab w:pos="820" w:val="left" w:leader="none"/>
          <w:tab w:pos="821" w:val="left" w:leader="none"/>
        </w:tabs>
        <w:spacing w:line="252" w:lineRule="auto" w:before="0" w:after="0"/>
        <w:ind w:left="820" w:right="166" w:hanging="360"/>
        <w:jc w:val="left"/>
        <w:rPr>
          <w:sz w:val="24"/>
        </w:rPr>
      </w:pPr>
      <w:r>
        <w:rPr>
          <w:sz w:val="24"/>
          <w:u w:val="single"/>
        </w:rPr>
        <w:t>Privileges</w:t>
      </w:r>
      <w:r>
        <w:rPr>
          <w:spacing w:val="67"/>
          <w:sz w:val="24"/>
          <w:u w:val="single"/>
        </w:rPr>
        <w:t> </w:t>
      </w:r>
      <w:r>
        <w:rPr>
          <w:sz w:val="24"/>
          <w:u w:val="single"/>
        </w:rPr>
        <w:t>Granted</w:t>
      </w:r>
      <w:r>
        <w:rPr>
          <w:spacing w:val="65"/>
          <w:sz w:val="24"/>
          <w:u w:val="single"/>
        </w:rPr>
        <w:t> </w:t>
      </w:r>
      <w:r>
        <w:rPr>
          <w:sz w:val="24"/>
          <w:u w:val="single"/>
        </w:rPr>
        <w:t>by</w:t>
      </w:r>
      <w:r>
        <w:rPr>
          <w:spacing w:val="40"/>
          <w:sz w:val="24"/>
          <w:u w:val="single"/>
        </w:rPr>
        <w:t> </w:t>
      </w:r>
      <w:r>
        <w:rPr>
          <w:sz w:val="24"/>
          <w:u w:val="single"/>
        </w:rPr>
        <w:t>R.S.</w:t>
      </w:r>
      <w:r>
        <w:rPr>
          <w:spacing w:val="65"/>
          <w:sz w:val="24"/>
          <w:u w:val="single"/>
        </w:rPr>
        <w:t> </w:t>
      </w:r>
      <w:r>
        <w:rPr>
          <w:sz w:val="24"/>
          <w:u w:val="single"/>
        </w:rPr>
        <w:t>9:4801(1)</w:t>
      </w:r>
      <w:r>
        <w:rPr>
          <w:spacing w:val="66"/>
          <w:sz w:val="24"/>
          <w:u w:val="single"/>
        </w:rPr>
        <w:t> </w:t>
      </w:r>
      <w:r>
        <w:rPr>
          <w:sz w:val="24"/>
          <w:u w:val="single"/>
        </w:rPr>
        <w:t>and</w:t>
      </w:r>
      <w:r>
        <w:rPr>
          <w:spacing w:val="40"/>
          <w:w w:val="120"/>
          <w:sz w:val="24"/>
          <w:u w:val="single"/>
        </w:rPr>
        <w:t> </w:t>
      </w:r>
      <w:r>
        <w:rPr>
          <w:spacing w:val="-3"/>
          <w:w w:val="70"/>
          <w:sz w:val="24"/>
          <w:u w:val="single"/>
        </w:rPr>
        <w:t>(5</w:t>
      </w:r>
      <w:r>
        <w:rPr>
          <w:spacing w:val="2"/>
          <w:w w:val="70"/>
          <w:sz w:val="24"/>
          <w:u w:val="single"/>
        </w:rPr>
        <w:t>)</w:t>
      </w:r>
      <w:r>
        <w:rPr>
          <w:spacing w:val="2"/>
          <w:w w:val="270"/>
          <w:sz w:val="24"/>
        </w:rPr>
        <w:t>-</w:t>
      </w:r>
      <w:r>
        <w:rPr>
          <w:sz w:val="24"/>
        </w:rPr>
        <w:t>These</w:t>
      </w:r>
      <w:r>
        <w:rPr>
          <w:spacing w:val="74"/>
          <w:sz w:val="24"/>
        </w:rPr>
        <w:t> </w:t>
      </w:r>
      <w:r>
        <w:rPr>
          <w:sz w:val="24"/>
        </w:rPr>
        <w:t>include</w:t>
      </w:r>
      <w:r>
        <w:rPr>
          <w:spacing w:val="64"/>
          <w:sz w:val="24"/>
        </w:rPr>
        <w:t> </w:t>
      </w:r>
      <w:r>
        <w:rPr>
          <w:sz w:val="24"/>
        </w:rPr>
        <w:t>those</w:t>
      </w:r>
      <w:r>
        <w:rPr>
          <w:spacing w:val="74"/>
          <w:sz w:val="24"/>
        </w:rPr>
        <w:t> </w:t>
      </w:r>
      <w:r>
        <w:rPr>
          <w:sz w:val="24"/>
        </w:rPr>
        <w:t>of</w:t>
      </w:r>
      <w:r>
        <w:rPr>
          <w:spacing w:val="40"/>
          <w:sz w:val="24"/>
        </w:rPr>
        <w:t> </w:t>
      </w:r>
      <w:r>
        <w:rPr>
          <w:sz w:val="24"/>
        </w:rPr>
        <w:t>the</w:t>
      </w:r>
      <w:r>
        <w:rPr>
          <w:spacing w:val="64"/>
          <w:sz w:val="24"/>
        </w:rPr>
        <w:t> </w:t>
      </w:r>
      <w:r>
        <w:rPr>
          <w:sz w:val="24"/>
        </w:rPr>
        <w:t>general</w:t>
      </w:r>
      <w:r>
        <w:rPr>
          <w:spacing w:val="64"/>
          <w:sz w:val="24"/>
        </w:rPr>
        <w:t> </w:t>
      </w:r>
      <w:r>
        <w:rPr>
          <w:sz w:val="24"/>
        </w:rPr>
        <w:t>contractor</w:t>
      </w:r>
      <w:r>
        <w:rPr>
          <w:spacing w:val="65"/>
          <w:sz w:val="24"/>
        </w:rPr>
        <w:t> </w:t>
      </w:r>
      <w:r>
        <w:rPr>
          <w:sz w:val="24"/>
        </w:rPr>
        <w:t>and architects, surveyors, and engineers hired by the owner (and their professional subconsultants).</w:t>
      </w:r>
    </w:p>
    <w:p>
      <w:pPr>
        <w:pStyle w:val="ListParagraph"/>
        <w:numPr>
          <w:ilvl w:val="0"/>
          <w:numId w:val="27"/>
        </w:numPr>
        <w:tabs>
          <w:tab w:pos="820" w:val="left" w:leader="none"/>
          <w:tab w:pos="821" w:val="left" w:leader="none"/>
        </w:tabs>
        <w:spacing w:line="271" w:lineRule="exact" w:before="0" w:after="0"/>
        <w:ind w:left="820" w:right="0" w:hanging="361"/>
        <w:jc w:val="left"/>
        <w:rPr>
          <w:sz w:val="24"/>
        </w:rPr>
      </w:pPr>
      <w:r>
        <w:rPr>
          <w:sz w:val="24"/>
          <w:u w:val="single"/>
        </w:rPr>
        <w:t>All</w:t>
      </w:r>
      <w:r>
        <w:rPr>
          <w:spacing w:val="10"/>
          <w:sz w:val="24"/>
          <w:u w:val="single"/>
        </w:rPr>
        <w:t> </w:t>
      </w:r>
      <w:r>
        <w:rPr>
          <w:sz w:val="24"/>
          <w:u w:val="single"/>
        </w:rPr>
        <w:t>other</w:t>
      </w:r>
      <w:r>
        <w:rPr>
          <w:spacing w:val="14"/>
          <w:sz w:val="24"/>
          <w:u w:val="single"/>
        </w:rPr>
        <w:t> </w:t>
      </w:r>
      <w:r>
        <w:rPr>
          <w:sz w:val="24"/>
          <w:u w:val="single"/>
        </w:rPr>
        <w:t>Mortgages</w:t>
      </w:r>
      <w:r>
        <w:rPr>
          <w:spacing w:val="14"/>
          <w:sz w:val="24"/>
          <w:u w:val="single"/>
        </w:rPr>
        <w:t> </w:t>
      </w:r>
      <w:r>
        <w:rPr>
          <w:sz w:val="24"/>
          <w:u w:val="single"/>
        </w:rPr>
        <w:t>and</w:t>
      </w:r>
      <w:r>
        <w:rPr>
          <w:spacing w:val="14"/>
          <w:sz w:val="24"/>
          <w:u w:val="single"/>
        </w:rPr>
        <w:t> </w:t>
      </w:r>
      <w:r>
        <w:rPr>
          <w:spacing w:val="1"/>
          <w:w w:val="81"/>
          <w:sz w:val="24"/>
          <w:u w:val="single"/>
        </w:rPr>
        <w:t>P</w:t>
      </w:r>
      <w:r>
        <w:rPr>
          <w:spacing w:val="4"/>
          <w:w w:val="81"/>
          <w:sz w:val="24"/>
          <w:u w:val="single"/>
        </w:rPr>
        <w:t>r</w:t>
      </w:r>
      <w:r>
        <w:rPr>
          <w:spacing w:val="-2"/>
          <w:w w:val="81"/>
          <w:sz w:val="24"/>
          <w:u w:val="single"/>
        </w:rPr>
        <w:t>i</w:t>
      </w:r>
      <w:r>
        <w:rPr>
          <w:w w:val="81"/>
          <w:sz w:val="24"/>
          <w:u w:val="single"/>
        </w:rPr>
        <w:t>v</w:t>
      </w:r>
      <w:r>
        <w:rPr>
          <w:spacing w:val="-2"/>
          <w:w w:val="81"/>
          <w:sz w:val="24"/>
          <w:u w:val="single"/>
        </w:rPr>
        <w:t>ile</w:t>
      </w:r>
      <w:r>
        <w:rPr>
          <w:w w:val="81"/>
          <w:sz w:val="24"/>
          <w:u w:val="single"/>
        </w:rPr>
        <w:t>g</w:t>
      </w:r>
      <w:r>
        <w:rPr>
          <w:spacing w:val="-2"/>
          <w:w w:val="81"/>
          <w:sz w:val="24"/>
          <w:u w:val="single"/>
        </w:rPr>
        <w:t>e</w:t>
      </w:r>
      <w:r>
        <w:rPr>
          <w:spacing w:val="5"/>
          <w:w w:val="81"/>
          <w:sz w:val="24"/>
          <w:u w:val="single"/>
        </w:rPr>
        <w:t>s</w:t>
      </w:r>
      <w:r>
        <w:rPr>
          <w:w w:val="281"/>
          <w:sz w:val="24"/>
        </w:rPr>
        <w:t>-</w:t>
      </w:r>
      <w:r>
        <w:rPr>
          <w:sz w:val="24"/>
        </w:rPr>
        <w:t>Ranked</w:t>
      </w:r>
      <w:r>
        <w:rPr>
          <w:spacing w:val="18"/>
          <w:sz w:val="24"/>
        </w:rPr>
        <w:t> </w:t>
      </w:r>
      <w:r>
        <w:rPr>
          <w:sz w:val="24"/>
        </w:rPr>
        <w:t>in</w:t>
      </w:r>
      <w:r>
        <w:rPr>
          <w:spacing w:val="12"/>
          <w:sz w:val="24"/>
        </w:rPr>
        <w:t> </w:t>
      </w:r>
      <w:r>
        <w:rPr>
          <w:sz w:val="24"/>
        </w:rPr>
        <w:t>the</w:t>
      </w:r>
      <w:r>
        <w:rPr>
          <w:spacing w:val="17"/>
          <w:sz w:val="24"/>
        </w:rPr>
        <w:t> </w:t>
      </w:r>
      <w:r>
        <w:rPr>
          <w:sz w:val="24"/>
        </w:rPr>
        <w:t>order</w:t>
      </w:r>
      <w:r>
        <w:rPr>
          <w:spacing w:val="18"/>
          <w:sz w:val="24"/>
        </w:rPr>
        <w:t> </w:t>
      </w:r>
      <w:r>
        <w:rPr>
          <w:sz w:val="24"/>
        </w:rPr>
        <w:t>they</w:t>
      </w:r>
      <w:r>
        <w:rPr>
          <w:spacing w:val="6"/>
          <w:sz w:val="24"/>
        </w:rPr>
        <w:t> </w:t>
      </w:r>
      <w:r>
        <w:rPr>
          <w:sz w:val="24"/>
        </w:rPr>
        <w:t>would</w:t>
      </w:r>
      <w:r>
        <w:rPr>
          <w:spacing w:val="18"/>
          <w:sz w:val="24"/>
        </w:rPr>
        <w:t> </w:t>
      </w:r>
      <w:r>
        <w:rPr>
          <w:sz w:val="24"/>
        </w:rPr>
        <w:t>otherwise</w:t>
      </w:r>
      <w:r>
        <w:rPr>
          <w:spacing w:val="11"/>
          <w:sz w:val="24"/>
        </w:rPr>
        <w:t> </w:t>
      </w:r>
      <w:r>
        <w:rPr>
          <w:sz w:val="24"/>
        </w:rPr>
        <w:t>be</w:t>
      </w:r>
      <w:r>
        <w:rPr>
          <w:spacing w:val="11"/>
          <w:sz w:val="24"/>
        </w:rPr>
        <w:t> </w:t>
      </w:r>
      <w:r>
        <w:rPr>
          <w:spacing w:val="-2"/>
          <w:sz w:val="24"/>
        </w:rPr>
        <w:t>ranked.</w:t>
      </w:r>
    </w:p>
    <w:p>
      <w:pPr>
        <w:spacing w:after="0" w:line="271" w:lineRule="exact"/>
        <w:jc w:val="left"/>
        <w:rPr>
          <w:sz w:val="24"/>
        </w:rPr>
        <w:sectPr>
          <w:pgSz w:w="12240" w:h="15840"/>
          <w:pgMar w:header="722" w:footer="0" w:top="1300" w:bottom="280" w:left="620" w:right="560"/>
        </w:sectPr>
      </w:pPr>
    </w:p>
    <w:p>
      <w:pPr>
        <w:pStyle w:val="Heading1"/>
      </w:pPr>
      <w:r>
        <w:rPr/>
        <w:t>In</w:t>
      </w:r>
      <w:r>
        <w:rPr>
          <w:spacing w:val="-4"/>
        </w:rPr>
        <w:t> </w:t>
      </w:r>
      <w:r>
        <w:rPr/>
        <w:t>Class</w:t>
      </w:r>
      <w:r>
        <w:rPr>
          <w:spacing w:val="-3"/>
        </w:rPr>
        <w:t> </w:t>
      </w:r>
      <w:r>
        <w:rPr/>
        <w:t>Review</w:t>
      </w:r>
      <w:r>
        <w:rPr>
          <w:spacing w:val="-5"/>
        </w:rPr>
        <w:t> </w:t>
      </w:r>
      <w:r>
        <w:rPr>
          <w:spacing w:val="-2"/>
        </w:rPr>
        <w:t>Problems</w:t>
      </w:r>
    </w:p>
    <w:p>
      <w:pPr>
        <w:spacing w:after="0"/>
        <w:sectPr>
          <w:pgSz w:w="12240" w:h="15840"/>
          <w:pgMar w:header="722" w:footer="0" w:top="1300" w:bottom="280" w:left="620" w:right="560"/>
        </w:sectPr>
      </w:pPr>
    </w:p>
    <w:p>
      <w:pPr>
        <w:spacing w:line="355" w:lineRule="exact" w:before="0"/>
        <w:ind w:left="3696" w:right="3751" w:firstLine="0"/>
        <w:jc w:val="center"/>
        <w:rPr>
          <w:b/>
          <w:sz w:val="32"/>
        </w:rPr>
      </w:pPr>
      <w:r>
        <w:rPr>
          <w:b/>
          <w:spacing w:val="-2"/>
          <w:sz w:val="32"/>
        </w:rPr>
        <w:t>References</w:t>
      </w:r>
    </w:p>
    <w:p>
      <w:pPr>
        <w:pStyle w:val="Heading2"/>
        <w:spacing w:line="247" w:lineRule="auto" w:before="21"/>
        <w:ind w:left="100" w:right="9495" w:firstLine="0"/>
        <w:jc w:val="left"/>
      </w:pPr>
      <w:r>
        <w:rPr>
          <w:u w:val="single"/>
        </w:rPr>
        <w:t>Precis</w:t>
      </w:r>
      <w:r>
        <w:rPr>
          <w:spacing w:val="-15"/>
          <w:u w:val="single"/>
        </w:rPr>
        <w:t> </w:t>
      </w:r>
      <w:r>
        <w:rPr>
          <w:u w:val="single"/>
        </w:rPr>
        <w:t>Outline</w:t>
      </w:r>
      <w:r>
        <w:rPr/>
        <w:t> </w:t>
      </w:r>
      <w:r>
        <w:rPr>
          <w:spacing w:val="-2"/>
        </w:rPr>
        <w:t>Suretyship:</w:t>
      </w:r>
    </w:p>
    <w:p>
      <w:pPr>
        <w:pStyle w:val="ListParagraph"/>
        <w:numPr>
          <w:ilvl w:val="0"/>
          <w:numId w:val="32"/>
        </w:numPr>
        <w:tabs>
          <w:tab w:pos="820" w:val="left" w:leader="none"/>
          <w:tab w:pos="821" w:val="left" w:leader="none"/>
        </w:tabs>
        <w:spacing w:line="249" w:lineRule="auto" w:before="16" w:after="0"/>
        <w:ind w:left="820" w:right="241" w:hanging="360"/>
        <w:jc w:val="left"/>
        <w:rPr>
          <w:rFonts w:ascii="Arial"/>
          <w:sz w:val="24"/>
        </w:rPr>
      </w:pPr>
      <w:r>
        <w:rPr>
          <w:sz w:val="24"/>
        </w:rPr>
        <w:t>Suretyship is an</w:t>
      </w:r>
      <w:r>
        <w:rPr>
          <w:spacing w:val="-6"/>
          <w:sz w:val="24"/>
        </w:rPr>
        <w:t> </w:t>
      </w:r>
      <w:r>
        <w:rPr>
          <w:i/>
          <w:sz w:val="24"/>
        </w:rPr>
        <w:t>accessory</w:t>
      </w:r>
      <w:r>
        <w:rPr>
          <w:i/>
          <w:spacing w:val="-2"/>
          <w:sz w:val="24"/>
        </w:rPr>
        <w:t> </w:t>
      </w:r>
      <w:r>
        <w:rPr>
          <w:sz w:val="24"/>
        </w:rPr>
        <w:t>contract</w:t>
      </w:r>
      <w:r>
        <w:rPr>
          <w:spacing w:val="-4"/>
          <w:sz w:val="24"/>
        </w:rPr>
        <w:t> </w:t>
      </w:r>
      <w:r>
        <w:rPr>
          <w:sz w:val="24"/>
        </w:rPr>
        <w:t>by</w:t>
      </w:r>
      <w:r>
        <w:rPr>
          <w:spacing w:val="-8"/>
          <w:sz w:val="24"/>
        </w:rPr>
        <w:t> </w:t>
      </w:r>
      <w:r>
        <w:rPr>
          <w:sz w:val="24"/>
        </w:rPr>
        <w:t>which</w:t>
      </w:r>
      <w:r>
        <w:rPr>
          <w:spacing w:val="-8"/>
          <w:sz w:val="24"/>
        </w:rPr>
        <w:t> </w:t>
      </w:r>
      <w:r>
        <w:rPr>
          <w:sz w:val="24"/>
        </w:rPr>
        <w:t>a</w:t>
      </w:r>
      <w:r>
        <w:rPr>
          <w:spacing w:val="-4"/>
          <w:sz w:val="24"/>
        </w:rPr>
        <w:t> </w:t>
      </w:r>
      <w:r>
        <w:rPr>
          <w:sz w:val="24"/>
        </w:rPr>
        <w:t>person</w:t>
      </w:r>
      <w:r>
        <w:rPr>
          <w:spacing w:val="-8"/>
          <w:sz w:val="24"/>
        </w:rPr>
        <w:t> </w:t>
      </w:r>
      <w:r>
        <w:rPr>
          <w:sz w:val="24"/>
        </w:rPr>
        <w:t>binds himself</w:t>
      </w:r>
      <w:r>
        <w:rPr>
          <w:spacing w:val="-8"/>
          <w:sz w:val="24"/>
        </w:rPr>
        <w:t> </w:t>
      </w:r>
      <w:r>
        <w:rPr>
          <w:sz w:val="24"/>
        </w:rPr>
        <w:t>to</w:t>
      </w:r>
      <w:r>
        <w:rPr>
          <w:spacing w:val="-3"/>
          <w:sz w:val="24"/>
        </w:rPr>
        <w:t> </w:t>
      </w:r>
      <w:r>
        <w:rPr>
          <w:sz w:val="24"/>
        </w:rPr>
        <w:t>a</w:t>
      </w:r>
      <w:r>
        <w:rPr>
          <w:spacing w:val="-4"/>
          <w:sz w:val="24"/>
        </w:rPr>
        <w:t> </w:t>
      </w:r>
      <w:r>
        <w:rPr>
          <w:sz w:val="24"/>
        </w:rPr>
        <w:t>creditor</w:t>
      </w:r>
      <w:r>
        <w:rPr>
          <w:spacing w:val="-2"/>
          <w:sz w:val="24"/>
        </w:rPr>
        <w:t> </w:t>
      </w:r>
      <w:r>
        <w:rPr>
          <w:sz w:val="24"/>
        </w:rPr>
        <w:t>to</w:t>
      </w:r>
      <w:r>
        <w:rPr>
          <w:spacing w:val="-3"/>
          <w:sz w:val="24"/>
        </w:rPr>
        <w:t> </w:t>
      </w:r>
      <w:r>
        <w:rPr>
          <w:sz w:val="24"/>
        </w:rPr>
        <w:t>fulfill</w:t>
      </w:r>
      <w:r>
        <w:rPr>
          <w:spacing w:val="-4"/>
          <w:sz w:val="24"/>
        </w:rPr>
        <w:t> </w:t>
      </w:r>
      <w:r>
        <w:rPr>
          <w:sz w:val="24"/>
        </w:rPr>
        <w:t>the obligation of</w:t>
      </w:r>
      <w:r>
        <w:rPr>
          <w:spacing w:val="-1"/>
          <w:sz w:val="24"/>
        </w:rPr>
        <w:t> </w:t>
      </w:r>
      <w:r>
        <w:rPr>
          <w:sz w:val="24"/>
        </w:rPr>
        <w:t>another upon</w:t>
      </w:r>
      <w:r>
        <w:rPr>
          <w:spacing w:val="-1"/>
          <w:sz w:val="24"/>
        </w:rPr>
        <w:t> </w:t>
      </w:r>
      <w:r>
        <w:rPr>
          <w:sz w:val="24"/>
        </w:rPr>
        <w:t>the failure of</w:t>
      </w:r>
      <w:r>
        <w:rPr>
          <w:spacing w:val="-1"/>
          <w:sz w:val="24"/>
        </w:rPr>
        <w:t> </w:t>
      </w:r>
      <w:r>
        <w:rPr>
          <w:sz w:val="24"/>
        </w:rPr>
        <w:t>the latter to</w:t>
      </w:r>
      <w:r>
        <w:rPr>
          <w:spacing w:val="-1"/>
          <w:sz w:val="24"/>
        </w:rPr>
        <w:t> </w:t>
      </w:r>
      <w:r>
        <w:rPr>
          <w:sz w:val="24"/>
        </w:rPr>
        <w:t>do</w:t>
      </w:r>
      <w:r>
        <w:rPr>
          <w:spacing w:val="-1"/>
          <w:sz w:val="24"/>
        </w:rPr>
        <w:t> </w:t>
      </w:r>
      <w:r>
        <w:rPr>
          <w:sz w:val="24"/>
        </w:rPr>
        <w:t>so. La. Civ. Code art. 3035. (Common law &amp; LA practice suretyships often called guarantee </w:t>
      </w:r>
      <w:r>
        <w:rPr>
          <w:spacing w:val="-3"/>
          <w:w w:val="81"/>
          <w:sz w:val="24"/>
        </w:rPr>
        <w:t>a</w:t>
      </w:r>
      <w:r>
        <w:rPr>
          <w:spacing w:val="-1"/>
          <w:w w:val="81"/>
          <w:sz w:val="24"/>
        </w:rPr>
        <w:t>gr</w:t>
      </w:r>
      <w:r>
        <w:rPr>
          <w:spacing w:val="2"/>
          <w:w w:val="81"/>
          <w:sz w:val="24"/>
        </w:rPr>
        <w:t>e</w:t>
      </w:r>
      <w:r>
        <w:rPr>
          <w:spacing w:val="-3"/>
          <w:w w:val="81"/>
          <w:sz w:val="24"/>
        </w:rPr>
        <w:t>em</w:t>
      </w:r>
      <w:r>
        <w:rPr>
          <w:spacing w:val="2"/>
          <w:w w:val="81"/>
          <w:sz w:val="24"/>
        </w:rPr>
        <w:t>e</w:t>
      </w:r>
      <w:r>
        <w:rPr>
          <w:spacing w:val="-1"/>
          <w:w w:val="81"/>
          <w:sz w:val="24"/>
        </w:rPr>
        <w:t>n</w:t>
      </w:r>
      <w:r>
        <w:rPr>
          <w:spacing w:val="-3"/>
          <w:w w:val="81"/>
          <w:sz w:val="24"/>
        </w:rPr>
        <w:t>t</w:t>
      </w:r>
      <w:r>
        <w:rPr>
          <w:spacing w:val="6"/>
          <w:w w:val="81"/>
          <w:sz w:val="24"/>
        </w:rPr>
        <w:t>s</w:t>
      </w:r>
      <w:r>
        <w:rPr>
          <w:spacing w:val="-1"/>
          <w:w w:val="281"/>
          <w:sz w:val="24"/>
        </w:rPr>
        <w:t>-</w:t>
      </w:r>
      <w:r>
        <w:rPr>
          <w:sz w:val="24"/>
        </w:rPr>
        <w:t>surety=guarantor). Like other security devices, a suretyship</w:t>
      </w:r>
      <w:r>
        <w:rPr>
          <w:spacing w:val="31"/>
          <w:sz w:val="24"/>
        </w:rPr>
        <w:t> </w:t>
      </w:r>
      <w:r>
        <w:rPr>
          <w:sz w:val="24"/>
        </w:rPr>
        <w:t>can be</w:t>
      </w:r>
      <w:r>
        <w:rPr>
          <w:spacing w:val="22"/>
          <w:sz w:val="24"/>
        </w:rPr>
        <w:t> </w:t>
      </w:r>
      <w:r>
        <w:rPr>
          <w:sz w:val="24"/>
        </w:rPr>
        <w:t>used</w:t>
      </w:r>
      <w:r>
        <w:rPr>
          <w:spacing w:val="31"/>
          <w:sz w:val="24"/>
        </w:rPr>
        <w:t> </w:t>
      </w:r>
      <w:r>
        <w:rPr>
          <w:sz w:val="24"/>
        </w:rPr>
        <w:t>to secure</w:t>
      </w:r>
      <w:r>
        <w:rPr>
          <w:spacing w:val="22"/>
          <w:sz w:val="24"/>
        </w:rPr>
        <w:t> </w:t>
      </w:r>
      <w:r>
        <w:rPr>
          <w:sz w:val="24"/>
        </w:rPr>
        <w:t>any principal</w:t>
      </w:r>
      <w:r>
        <w:rPr>
          <w:spacing w:val="22"/>
          <w:sz w:val="24"/>
        </w:rPr>
        <w:t> </w:t>
      </w:r>
      <w:r>
        <w:rPr>
          <w:spacing w:val="-6"/>
          <w:w w:val="81"/>
          <w:sz w:val="24"/>
        </w:rPr>
        <w:t>o</w:t>
      </w:r>
      <w:r>
        <w:rPr>
          <w:spacing w:val="4"/>
          <w:w w:val="81"/>
          <w:sz w:val="24"/>
        </w:rPr>
        <w:t>b</w:t>
      </w:r>
      <w:r>
        <w:rPr>
          <w:spacing w:val="-2"/>
          <w:w w:val="81"/>
          <w:sz w:val="24"/>
        </w:rPr>
        <w:t>li</w:t>
      </w:r>
      <w:r>
        <w:rPr>
          <w:w w:val="81"/>
          <w:sz w:val="24"/>
        </w:rPr>
        <w:t>g</w:t>
      </w:r>
      <w:r>
        <w:rPr>
          <w:spacing w:val="3"/>
          <w:w w:val="81"/>
          <w:sz w:val="24"/>
        </w:rPr>
        <w:t>at</w:t>
      </w:r>
      <w:r>
        <w:rPr>
          <w:spacing w:val="-2"/>
          <w:w w:val="81"/>
          <w:sz w:val="24"/>
        </w:rPr>
        <w:t>i</w:t>
      </w:r>
      <w:r>
        <w:rPr>
          <w:w w:val="81"/>
          <w:sz w:val="24"/>
        </w:rPr>
        <w:t>o</w:t>
      </w:r>
      <w:r>
        <w:rPr>
          <w:spacing w:val="2"/>
          <w:w w:val="81"/>
          <w:sz w:val="24"/>
        </w:rPr>
        <w:t>n</w:t>
      </w:r>
      <w:r>
        <w:rPr>
          <w:w w:val="281"/>
          <w:sz w:val="24"/>
        </w:rPr>
        <w:t>-</w:t>
      </w:r>
      <w:r>
        <w:rPr>
          <w:sz w:val="24"/>
        </w:rPr>
        <w:t>past,</w:t>
      </w:r>
      <w:r>
        <w:rPr>
          <w:spacing w:val="25"/>
          <w:sz w:val="24"/>
        </w:rPr>
        <w:t> </w:t>
      </w:r>
      <w:r>
        <w:rPr>
          <w:sz w:val="24"/>
        </w:rPr>
        <w:t>present,</w:t>
      </w:r>
      <w:r>
        <w:rPr>
          <w:spacing w:val="31"/>
          <w:sz w:val="24"/>
        </w:rPr>
        <w:t> </w:t>
      </w:r>
      <w:r>
        <w:rPr>
          <w:sz w:val="24"/>
        </w:rPr>
        <w:t>future,</w:t>
      </w:r>
      <w:r>
        <w:rPr>
          <w:spacing w:val="25"/>
          <w:sz w:val="24"/>
        </w:rPr>
        <w:t> </w:t>
      </w:r>
      <w:r>
        <w:rPr>
          <w:sz w:val="24"/>
        </w:rPr>
        <w:t>definite</w:t>
      </w:r>
      <w:r>
        <w:rPr>
          <w:spacing w:val="30"/>
          <w:sz w:val="24"/>
        </w:rPr>
        <w:t> </w:t>
      </w:r>
      <w:r>
        <w:rPr>
          <w:sz w:val="24"/>
        </w:rPr>
        <w:t>or</w:t>
      </w:r>
      <w:r>
        <w:rPr>
          <w:spacing w:val="31"/>
          <w:sz w:val="24"/>
        </w:rPr>
        <w:t> </w:t>
      </w:r>
      <w:r>
        <w:rPr>
          <w:sz w:val="24"/>
        </w:rPr>
        <w:t>indefinite. La. Civ. Code art. 3036.</w:t>
      </w:r>
    </w:p>
    <w:p>
      <w:pPr>
        <w:pStyle w:val="ListParagraph"/>
        <w:numPr>
          <w:ilvl w:val="0"/>
          <w:numId w:val="32"/>
        </w:numPr>
        <w:tabs>
          <w:tab w:pos="821" w:val="left" w:leader="none"/>
        </w:tabs>
        <w:spacing w:line="240" w:lineRule="auto" w:before="15" w:after="0"/>
        <w:ind w:left="820" w:right="0" w:hanging="361"/>
        <w:jc w:val="left"/>
        <w:rPr>
          <w:rFonts w:ascii="Arial"/>
          <w:b/>
          <w:sz w:val="24"/>
        </w:rPr>
      </w:pPr>
      <w:r>
        <w:rPr>
          <w:b/>
          <w:sz w:val="24"/>
        </w:rPr>
        <w:t>Suretyship</w:t>
      </w:r>
      <w:r>
        <w:rPr>
          <w:b/>
          <w:spacing w:val="-2"/>
          <w:sz w:val="24"/>
        </w:rPr>
        <w:t> </w:t>
      </w:r>
      <w:r>
        <w:rPr>
          <w:rFonts w:ascii="TimesNewRomanPS-BoldItalicMT"/>
          <w:b/>
          <w:i/>
          <w:sz w:val="24"/>
        </w:rPr>
        <w:t>Nature</w:t>
      </w:r>
      <w:r>
        <w:rPr>
          <w:rFonts w:ascii="TimesNewRomanPS-BoldItalicMT"/>
          <w:b/>
          <w:i/>
          <w:spacing w:val="-4"/>
          <w:sz w:val="24"/>
        </w:rPr>
        <w:t> </w:t>
      </w:r>
      <w:r>
        <w:rPr>
          <w:b/>
          <w:sz w:val="24"/>
        </w:rPr>
        <w:t>and</w:t>
      </w:r>
      <w:r>
        <w:rPr>
          <w:b/>
          <w:spacing w:val="-2"/>
          <w:sz w:val="24"/>
        </w:rPr>
        <w:t> </w:t>
      </w:r>
      <w:r>
        <w:rPr>
          <w:rFonts w:ascii="TimesNewRomanPS-BoldItalicMT"/>
          <w:b/>
          <w:i/>
          <w:spacing w:val="-2"/>
          <w:sz w:val="24"/>
        </w:rPr>
        <w:t>Attributes</w:t>
      </w:r>
    </w:p>
    <w:p>
      <w:pPr>
        <w:pStyle w:val="ListParagraph"/>
        <w:numPr>
          <w:ilvl w:val="1"/>
          <w:numId w:val="32"/>
        </w:numPr>
        <w:tabs>
          <w:tab w:pos="821" w:val="left" w:leader="none"/>
        </w:tabs>
        <w:spacing w:line="252" w:lineRule="auto" w:before="23" w:after="0"/>
        <w:ind w:left="820" w:right="268" w:hanging="360"/>
        <w:jc w:val="left"/>
        <w:rPr>
          <w:rFonts w:ascii="Arial"/>
          <w:b/>
          <w:sz w:val="24"/>
        </w:rPr>
      </w:pPr>
      <w:r>
        <w:rPr>
          <w:b/>
          <w:sz w:val="24"/>
        </w:rPr>
        <w:t>Personal </w:t>
      </w:r>
      <w:r>
        <w:rPr>
          <w:sz w:val="24"/>
        </w:rPr>
        <w:t>security </w:t>
      </w:r>
      <w:r>
        <w:rPr>
          <w:w w:val="71"/>
          <w:sz w:val="24"/>
        </w:rPr>
        <w:t>d</w:t>
      </w:r>
      <w:r>
        <w:rPr>
          <w:spacing w:val="3"/>
          <w:w w:val="71"/>
          <w:sz w:val="24"/>
        </w:rPr>
        <w:t>e</w:t>
      </w:r>
      <w:r>
        <w:rPr>
          <w:w w:val="71"/>
          <w:sz w:val="24"/>
        </w:rPr>
        <w:t>v</w:t>
      </w:r>
      <w:r>
        <w:rPr>
          <w:spacing w:val="-2"/>
          <w:w w:val="71"/>
          <w:sz w:val="24"/>
        </w:rPr>
        <w:t>ic</w:t>
      </w:r>
      <w:r>
        <w:rPr>
          <w:w w:val="71"/>
          <w:sz w:val="24"/>
        </w:rPr>
        <w:t>e</w:t>
      </w:r>
      <w:r>
        <w:rPr>
          <w:w w:val="271"/>
          <w:sz w:val="24"/>
        </w:rPr>
        <w:t>-</w:t>
      </w:r>
      <w:r>
        <w:rPr>
          <w:sz w:val="24"/>
        </w:rPr>
        <w:t>affords the creditor a right against another person other than the debtor. This</w:t>
      </w:r>
      <w:r>
        <w:rPr>
          <w:spacing w:val="40"/>
          <w:w w:val="110"/>
          <w:sz w:val="24"/>
        </w:rPr>
        <w:t> </w:t>
      </w:r>
      <w:r>
        <w:rPr>
          <w:spacing w:val="-2"/>
          <w:w w:val="110"/>
          <w:sz w:val="24"/>
        </w:rPr>
        <w:t>is</w:t>
      </w:r>
      <w:r>
        <w:rPr>
          <w:spacing w:val="-14"/>
          <w:w w:val="110"/>
          <w:sz w:val="24"/>
        </w:rPr>
        <w:t> </w:t>
      </w:r>
      <w:r>
        <w:rPr>
          <w:spacing w:val="-2"/>
          <w:w w:val="110"/>
          <w:sz w:val="24"/>
        </w:rPr>
        <w:t>a</w:t>
      </w:r>
      <w:r>
        <w:rPr>
          <w:spacing w:val="-14"/>
          <w:w w:val="110"/>
          <w:sz w:val="24"/>
        </w:rPr>
        <w:t> </w:t>
      </w:r>
      <w:r>
        <w:rPr>
          <w:spacing w:val="-2"/>
          <w:w w:val="110"/>
          <w:sz w:val="24"/>
        </w:rPr>
        <w:t>right</w:t>
      </w:r>
      <w:r>
        <w:rPr>
          <w:spacing w:val="-15"/>
          <w:w w:val="110"/>
          <w:sz w:val="24"/>
        </w:rPr>
        <w:t> </w:t>
      </w:r>
      <w:r>
        <w:rPr>
          <w:spacing w:val="-2"/>
          <w:w w:val="110"/>
          <w:sz w:val="24"/>
        </w:rPr>
        <w:t>to</w:t>
      </w:r>
      <w:r>
        <w:rPr>
          <w:spacing w:val="-14"/>
          <w:w w:val="110"/>
          <w:sz w:val="24"/>
        </w:rPr>
        <w:t> </w:t>
      </w:r>
      <w:r>
        <w:rPr>
          <w:spacing w:val="-2"/>
          <w:w w:val="110"/>
          <w:sz w:val="24"/>
        </w:rPr>
        <w:t>a</w:t>
      </w:r>
      <w:r>
        <w:rPr>
          <w:spacing w:val="-15"/>
          <w:w w:val="110"/>
          <w:sz w:val="24"/>
        </w:rPr>
        <w:t> </w:t>
      </w:r>
      <w:r>
        <w:rPr>
          <w:spacing w:val="-2"/>
          <w:w w:val="110"/>
          <w:sz w:val="24"/>
        </w:rPr>
        <w:t>performance.</w:t>
      </w:r>
    </w:p>
    <w:p>
      <w:pPr>
        <w:pStyle w:val="ListParagraph"/>
        <w:numPr>
          <w:ilvl w:val="1"/>
          <w:numId w:val="32"/>
        </w:numPr>
        <w:tabs>
          <w:tab w:pos="821" w:val="left" w:leader="none"/>
        </w:tabs>
        <w:spacing w:line="247" w:lineRule="auto" w:before="9" w:after="0"/>
        <w:ind w:left="820" w:right="428" w:hanging="360"/>
        <w:jc w:val="left"/>
        <w:rPr>
          <w:rFonts w:ascii="Arial"/>
          <w:b/>
          <w:sz w:val="24"/>
        </w:rPr>
      </w:pPr>
      <w:r>
        <w:rPr>
          <w:b/>
          <w:sz w:val="24"/>
        </w:rPr>
        <w:t>Accessory </w:t>
      </w:r>
      <w:r>
        <w:rPr>
          <w:spacing w:val="3"/>
          <w:w w:val="77"/>
          <w:sz w:val="24"/>
        </w:rPr>
        <w:t>c</w:t>
      </w:r>
      <w:r>
        <w:rPr>
          <w:w w:val="77"/>
          <w:sz w:val="24"/>
        </w:rPr>
        <w:t>o</w:t>
      </w:r>
      <w:r>
        <w:rPr>
          <w:spacing w:val="-6"/>
          <w:w w:val="77"/>
          <w:sz w:val="24"/>
        </w:rPr>
        <w:t>n</w:t>
      </w:r>
      <w:r>
        <w:rPr>
          <w:spacing w:val="-2"/>
          <w:w w:val="77"/>
          <w:sz w:val="24"/>
        </w:rPr>
        <w:t>t</w:t>
      </w:r>
      <w:r>
        <w:rPr>
          <w:w w:val="77"/>
          <w:sz w:val="24"/>
        </w:rPr>
        <w:t>r</w:t>
      </w:r>
      <w:r>
        <w:rPr>
          <w:spacing w:val="-2"/>
          <w:w w:val="77"/>
          <w:sz w:val="24"/>
        </w:rPr>
        <w:t>a</w:t>
      </w:r>
      <w:r>
        <w:rPr>
          <w:spacing w:val="3"/>
          <w:w w:val="77"/>
          <w:sz w:val="24"/>
        </w:rPr>
        <w:t>c</w:t>
      </w:r>
      <w:r>
        <w:rPr>
          <w:spacing w:val="-1"/>
          <w:w w:val="77"/>
          <w:sz w:val="24"/>
        </w:rPr>
        <w:t>t</w:t>
      </w:r>
      <w:r>
        <w:rPr>
          <w:w w:val="277"/>
          <w:sz w:val="24"/>
        </w:rPr>
        <w:t>-</w:t>
      </w:r>
      <w:r>
        <w:rPr>
          <w:sz w:val="24"/>
        </w:rPr>
        <w:t>made to provide security for the performance of an obligation and depends upon </w:t>
      </w:r>
      <w:r>
        <w:rPr>
          <w:w w:val="105"/>
          <w:sz w:val="24"/>
        </w:rPr>
        <w:t>validity</w:t>
      </w:r>
      <w:r>
        <w:rPr>
          <w:spacing w:val="-4"/>
          <w:w w:val="105"/>
          <w:sz w:val="24"/>
        </w:rPr>
        <w:t> </w:t>
      </w:r>
      <w:r>
        <w:rPr>
          <w:w w:val="105"/>
          <w:sz w:val="24"/>
        </w:rPr>
        <w:t>of</w:t>
      </w:r>
      <w:r>
        <w:rPr>
          <w:spacing w:val="-9"/>
          <w:w w:val="105"/>
          <w:sz w:val="24"/>
        </w:rPr>
        <w:t> </w:t>
      </w:r>
      <w:r>
        <w:rPr>
          <w:w w:val="105"/>
          <w:sz w:val="24"/>
        </w:rPr>
        <w:t>the</w:t>
      </w:r>
      <w:r>
        <w:rPr>
          <w:spacing w:val="-5"/>
          <w:w w:val="105"/>
          <w:sz w:val="24"/>
        </w:rPr>
        <w:t> </w:t>
      </w:r>
      <w:r>
        <w:rPr>
          <w:w w:val="105"/>
          <w:sz w:val="24"/>
        </w:rPr>
        <w:t>principal</w:t>
      </w:r>
      <w:r>
        <w:rPr>
          <w:spacing w:val="-5"/>
          <w:w w:val="105"/>
          <w:sz w:val="24"/>
        </w:rPr>
        <w:t> </w:t>
      </w:r>
      <w:r>
        <w:rPr>
          <w:w w:val="105"/>
          <w:sz w:val="24"/>
        </w:rPr>
        <w:t>obligation</w:t>
      </w:r>
    </w:p>
    <w:p>
      <w:pPr>
        <w:pStyle w:val="ListParagraph"/>
        <w:numPr>
          <w:ilvl w:val="1"/>
          <w:numId w:val="32"/>
        </w:numPr>
        <w:tabs>
          <w:tab w:pos="821" w:val="left" w:leader="none"/>
        </w:tabs>
        <w:spacing w:line="240" w:lineRule="auto" w:before="20" w:after="0"/>
        <w:ind w:left="820" w:right="0" w:hanging="361"/>
        <w:jc w:val="left"/>
        <w:rPr>
          <w:rFonts w:ascii="Arial"/>
          <w:b/>
          <w:sz w:val="24"/>
        </w:rPr>
      </w:pPr>
      <w:r>
        <w:rPr>
          <w:b/>
          <w:spacing w:val="1"/>
          <w:w w:val="86"/>
          <w:sz w:val="24"/>
        </w:rPr>
        <w:t>U</w:t>
      </w:r>
      <w:r>
        <w:rPr>
          <w:b/>
          <w:spacing w:val="-4"/>
          <w:w w:val="86"/>
          <w:sz w:val="24"/>
        </w:rPr>
        <w:t>n</w:t>
      </w:r>
      <w:r>
        <w:rPr>
          <w:b/>
          <w:spacing w:val="-2"/>
          <w:w w:val="86"/>
          <w:sz w:val="24"/>
        </w:rPr>
        <w:t>il</w:t>
      </w:r>
      <w:r>
        <w:rPr>
          <w:b/>
          <w:w w:val="86"/>
          <w:sz w:val="24"/>
        </w:rPr>
        <w:t>at</w:t>
      </w:r>
      <w:r>
        <w:rPr>
          <w:b/>
          <w:spacing w:val="3"/>
          <w:w w:val="86"/>
          <w:sz w:val="24"/>
        </w:rPr>
        <w:t>e</w:t>
      </w:r>
      <w:r>
        <w:rPr>
          <w:b/>
          <w:spacing w:val="-2"/>
          <w:w w:val="86"/>
          <w:sz w:val="24"/>
        </w:rPr>
        <w:t>r</w:t>
      </w:r>
      <w:r>
        <w:rPr>
          <w:b/>
          <w:w w:val="86"/>
          <w:sz w:val="24"/>
        </w:rPr>
        <w:t>a</w:t>
      </w:r>
      <w:r>
        <w:rPr>
          <w:b/>
          <w:spacing w:val="-1"/>
          <w:w w:val="86"/>
          <w:sz w:val="24"/>
        </w:rPr>
        <w:t>l</w:t>
      </w:r>
      <w:r>
        <w:rPr>
          <w:spacing w:val="5"/>
          <w:w w:val="286"/>
          <w:sz w:val="24"/>
        </w:rPr>
        <w:t>-</w:t>
      </w:r>
      <w:r>
        <w:rPr>
          <w:w w:val="105"/>
          <w:sz w:val="24"/>
        </w:rPr>
        <w:t>obligation</w:t>
      </w:r>
      <w:r>
        <w:rPr>
          <w:spacing w:val="11"/>
          <w:w w:val="105"/>
          <w:sz w:val="24"/>
        </w:rPr>
        <w:t> </w:t>
      </w:r>
      <w:r>
        <w:rPr>
          <w:w w:val="105"/>
          <w:sz w:val="24"/>
        </w:rPr>
        <w:t>runs</w:t>
      </w:r>
      <w:r>
        <w:rPr>
          <w:spacing w:val="12"/>
          <w:w w:val="105"/>
          <w:sz w:val="24"/>
        </w:rPr>
        <w:t> </w:t>
      </w:r>
      <w:r>
        <w:rPr>
          <w:w w:val="105"/>
          <w:sz w:val="24"/>
        </w:rPr>
        <w:t>only</w:t>
      </w:r>
      <w:r>
        <w:rPr>
          <w:spacing w:val="4"/>
          <w:w w:val="105"/>
          <w:sz w:val="24"/>
        </w:rPr>
        <w:t> </w:t>
      </w:r>
      <w:r>
        <w:rPr>
          <w:w w:val="105"/>
          <w:sz w:val="24"/>
        </w:rPr>
        <w:t>to</w:t>
      </w:r>
      <w:r>
        <w:rPr>
          <w:spacing w:val="3"/>
          <w:w w:val="105"/>
          <w:sz w:val="24"/>
        </w:rPr>
        <w:t> </w:t>
      </w:r>
      <w:r>
        <w:rPr>
          <w:spacing w:val="-2"/>
          <w:w w:val="105"/>
          <w:sz w:val="24"/>
        </w:rPr>
        <w:t>creditor</w:t>
      </w:r>
    </w:p>
    <w:p>
      <w:pPr>
        <w:pStyle w:val="ListParagraph"/>
        <w:numPr>
          <w:ilvl w:val="1"/>
          <w:numId w:val="32"/>
        </w:numPr>
        <w:tabs>
          <w:tab w:pos="821" w:val="left" w:leader="none"/>
        </w:tabs>
        <w:spacing w:line="240" w:lineRule="auto" w:before="24" w:after="0"/>
        <w:ind w:left="820" w:right="0" w:hanging="361"/>
        <w:jc w:val="left"/>
        <w:rPr>
          <w:rFonts w:ascii="Arial"/>
          <w:b/>
          <w:sz w:val="24"/>
        </w:rPr>
      </w:pPr>
      <w:r>
        <w:rPr>
          <w:b/>
          <w:spacing w:val="-2"/>
          <w:w w:val="86"/>
          <w:sz w:val="24"/>
        </w:rPr>
        <w:t>Gr</w:t>
      </w:r>
      <w:r>
        <w:rPr>
          <w:b/>
          <w:w w:val="86"/>
          <w:sz w:val="24"/>
        </w:rPr>
        <w:t>at</w:t>
      </w:r>
      <w:r>
        <w:rPr>
          <w:b/>
          <w:spacing w:val="1"/>
          <w:w w:val="86"/>
          <w:sz w:val="24"/>
        </w:rPr>
        <w:t>u</w:t>
      </w:r>
      <w:r>
        <w:rPr>
          <w:b/>
          <w:spacing w:val="-2"/>
          <w:w w:val="86"/>
          <w:sz w:val="24"/>
        </w:rPr>
        <w:t>i</w:t>
      </w:r>
      <w:r>
        <w:rPr>
          <w:b/>
          <w:w w:val="86"/>
          <w:sz w:val="24"/>
        </w:rPr>
        <w:t>to</w:t>
      </w:r>
      <w:r>
        <w:rPr>
          <w:b/>
          <w:spacing w:val="-4"/>
          <w:w w:val="86"/>
          <w:sz w:val="24"/>
        </w:rPr>
        <w:t>u</w:t>
      </w:r>
      <w:r>
        <w:rPr>
          <w:b/>
          <w:spacing w:val="2"/>
          <w:w w:val="86"/>
          <w:sz w:val="24"/>
        </w:rPr>
        <w:t>s</w:t>
      </w:r>
      <w:r>
        <w:rPr>
          <w:w w:val="286"/>
          <w:sz w:val="24"/>
        </w:rPr>
        <w:t>-</w:t>
      </w:r>
      <w:r>
        <w:rPr>
          <w:w w:val="105"/>
          <w:sz w:val="24"/>
        </w:rPr>
        <w:t>Louisiana</w:t>
      </w:r>
      <w:r>
        <w:rPr>
          <w:spacing w:val="15"/>
          <w:w w:val="105"/>
          <w:sz w:val="24"/>
        </w:rPr>
        <w:t> </w:t>
      </w:r>
      <w:r>
        <w:rPr>
          <w:w w:val="105"/>
          <w:sz w:val="24"/>
        </w:rPr>
        <w:t>requires</w:t>
      </w:r>
      <w:r>
        <w:rPr>
          <w:spacing w:val="26"/>
          <w:w w:val="105"/>
          <w:sz w:val="24"/>
        </w:rPr>
        <w:t> </w:t>
      </w:r>
      <w:r>
        <w:rPr>
          <w:w w:val="105"/>
          <w:sz w:val="24"/>
        </w:rPr>
        <w:t>no</w:t>
      </w:r>
      <w:r>
        <w:rPr>
          <w:spacing w:val="10"/>
          <w:w w:val="105"/>
          <w:sz w:val="24"/>
        </w:rPr>
        <w:t> </w:t>
      </w:r>
      <w:r>
        <w:rPr>
          <w:spacing w:val="-2"/>
          <w:w w:val="105"/>
          <w:sz w:val="24"/>
        </w:rPr>
        <w:t>consideration</w:t>
      </w:r>
    </w:p>
    <w:p>
      <w:pPr>
        <w:pStyle w:val="ListParagraph"/>
        <w:numPr>
          <w:ilvl w:val="1"/>
          <w:numId w:val="32"/>
        </w:numPr>
        <w:tabs>
          <w:tab w:pos="821" w:val="left" w:leader="none"/>
        </w:tabs>
        <w:spacing w:line="240" w:lineRule="auto" w:before="23" w:after="0"/>
        <w:ind w:left="820" w:right="0" w:hanging="361"/>
        <w:jc w:val="left"/>
        <w:rPr>
          <w:rFonts w:ascii="Arial"/>
          <w:b/>
          <w:sz w:val="24"/>
        </w:rPr>
      </w:pPr>
      <w:r>
        <w:rPr>
          <w:b/>
          <w:spacing w:val="1"/>
          <w:w w:val="81"/>
          <w:sz w:val="24"/>
        </w:rPr>
        <w:t>C</w:t>
      </w:r>
      <w:r>
        <w:rPr>
          <w:b/>
          <w:w w:val="81"/>
          <w:sz w:val="24"/>
        </w:rPr>
        <w:t>o</w:t>
      </w:r>
      <w:r>
        <w:rPr>
          <w:b/>
          <w:spacing w:val="-4"/>
          <w:w w:val="81"/>
          <w:sz w:val="24"/>
        </w:rPr>
        <w:t>n</w:t>
      </w:r>
      <w:r>
        <w:rPr>
          <w:b/>
          <w:spacing w:val="1"/>
          <w:w w:val="81"/>
          <w:sz w:val="24"/>
        </w:rPr>
        <w:t>s</w:t>
      </w:r>
      <w:r>
        <w:rPr>
          <w:b/>
          <w:spacing w:val="-2"/>
          <w:w w:val="81"/>
          <w:sz w:val="24"/>
        </w:rPr>
        <w:t>e</w:t>
      </w:r>
      <w:r>
        <w:rPr>
          <w:b/>
          <w:spacing w:val="-4"/>
          <w:w w:val="81"/>
          <w:sz w:val="24"/>
        </w:rPr>
        <w:t>n</w:t>
      </w:r>
      <w:r>
        <w:rPr>
          <w:b/>
          <w:spacing w:val="1"/>
          <w:w w:val="81"/>
          <w:sz w:val="24"/>
        </w:rPr>
        <w:t>s</w:t>
      </w:r>
      <w:r>
        <w:rPr>
          <w:b/>
          <w:spacing w:val="-4"/>
          <w:w w:val="81"/>
          <w:sz w:val="24"/>
        </w:rPr>
        <w:t>u</w:t>
      </w:r>
      <w:r>
        <w:rPr>
          <w:b/>
          <w:spacing w:val="4"/>
          <w:w w:val="81"/>
          <w:sz w:val="24"/>
        </w:rPr>
        <w:t>a</w:t>
      </w:r>
      <w:r>
        <w:rPr>
          <w:b/>
          <w:spacing w:val="-1"/>
          <w:w w:val="81"/>
          <w:sz w:val="24"/>
        </w:rPr>
        <w:t>l</w:t>
      </w:r>
      <w:r>
        <w:rPr>
          <w:w w:val="281"/>
          <w:sz w:val="24"/>
        </w:rPr>
        <w:t>-</w:t>
      </w:r>
      <w:r>
        <w:rPr>
          <w:sz w:val="24"/>
        </w:rPr>
        <w:t>made</w:t>
      </w:r>
      <w:r>
        <w:rPr>
          <w:spacing w:val="20"/>
          <w:sz w:val="24"/>
        </w:rPr>
        <w:t> </w:t>
      </w:r>
      <w:r>
        <w:rPr>
          <w:sz w:val="24"/>
        </w:rPr>
        <w:t>by</w:t>
      </w:r>
      <w:r>
        <w:rPr>
          <w:spacing w:val="14"/>
          <w:sz w:val="24"/>
        </w:rPr>
        <w:t> </w:t>
      </w:r>
      <w:r>
        <w:rPr>
          <w:sz w:val="24"/>
        </w:rPr>
        <w:t>agreement,</w:t>
      </w:r>
      <w:r>
        <w:rPr>
          <w:spacing w:val="28"/>
          <w:sz w:val="24"/>
        </w:rPr>
        <w:t> </w:t>
      </w:r>
      <w:r>
        <w:rPr>
          <w:sz w:val="24"/>
        </w:rPr>
        <w:t>nothing</w:t>
      </w:r>
      <w:r>
        <w:rPr>
          <w:spacing w:val="29"/>
          <w:sz w:val="24"/>
        </w:rPr>
        <w:t> </w:t>
      </w:r>
      <w:r>
        <w:rPr>
          <w:sz w:val="24"/>
        </w:rPr>
        <w:t>compels</w:t>
      </w:r>
      <w:r>
        <w:rPr>
          <w:spacing w:val="31"/>
          <w:sz w:val="24"/>
        </w:rPr>
        <w:t> </w:t>
      </w:r>
      <w:r>
        <w:rPr>
          <w:sz w:val="24"/>
        </w:rPr>
        <w:t>a</w:t>
      </w:r>
      <w:r>
        <w:rPr>
          <w:spacing w:val="20"/>
          <w:sz w:val="24"/>
        </w:rPr>
        <w:t> </w:t>
      </w:r>
      <w:r>
        <w:rPr>
          <w:sz w:val="24"/>
        </w:rPr>
        <w:t>surety</w:t>
      </w:r>
      <w:r>
        <w:rPr>
          <w:spacing w:val="14"/>
          <w:sz w:val="24"/>
        </w:rPr>
        <w:t> </w:t>
      </w:r>
      <w:r>
        <w:rPr>
          <w:sz w:val="24"/>
        </w:rPr>
        <w:t>to</w:t>
      </w:r>
      <w:r>
        <w:rPr>
          <w:spacing w:val="15"/>
          <w:sz w:val="24"/>
        </w:rPr>
        <w:t> </w:t>
      </w:r>
      <w:r>
        <w:rPr>
          <w:sz w:val="24"/>
        </w:rPr>
        <w:t>grant</w:t>
      </w:r>
      <w:r>
        <w:rPr>
          <w:spacing w:val="20"/>
          <w:sz w:val="24"/>
        </w:rPr>
        <w:t> </w:t>
      </w:r>
      <w:r>
        <w:rPr>
          <w:sz w:val="24"/>
        </w:rPr>
        <w:t>the</w:t>
      </w:r>
      <w:r>
        <w:rPr>
          <w:spacing w:val="27"/>
          <w:sz w:val="24"/>
        </w:rPr>
        <w:t> </w:t>
      </w:r>
      <w:r>
        <w:rPr>
          <w:spacing w:val="-2"/>
          <w:sz w:val="24"/>
        </w:rPr>
        <w:t>contract</w:t>
      </w:r>
    </w:p>
    <w:p>
      <w:pPr>
        <w:pStyle w:val="ListParagraph"/>
        <w:numPr>
          <w:ilvl w:val="1"/>
          <w:numId w:val="32"/>
        </w:numPr>
        <w:tabs>
          <w:tab w:pos="821" w:val="left" w:leader="none"/>
        </w:tabs>
        <w:spacing w:line="240" w:lineRule="auto" w:before="28" w:after="0"/>
        <w:ind w:left="820" w:right="0" w:hanging="361"/>
        <w:jc w:val="left"/>
        <w:rPr>
          <w:rFonts w:ascii="Arial"/>
          <w:b/>
          <w:sz w:val="24"/>
        </w:rPr>
      </w:pPr>
      <w:r>
        <w:rPr>
          <w:b/>
          <w:w w:val="80"/>
          <w:sz w:val="24"/>
        </w:rPr>
        <w:t>Ex</w:t>
      </w:r>
      <w:r>
        <w:rPr>
          <w:b/>
          <w:spacing w:val="1"/>
          <w:w w:val="80"/>
          <w:sz w:val="24"/>
        </w:rPr>
        <w:t>p</w:t>
      </w:r>
      <w:r>
        <w:rPr>
          <w:b/>
          <w:spacing w:val="-2"/>
          <w:w w:val="80"/>
          <w:sz w:val="24"/>
        </w:rPr>
        <w:t>re</w:t>
      </w:r>
      <w:r>
        <w:rPr>
          <w:b/>
          <w:spacing w:val="1"/>
          <w:w w:val="80"/>
          <w:sz w:val="24"/>
        </w:rPr>
        <w:t>s</w:t>
      </w:r>
      <w:r>
        <w:rPr>
          <w:b/>
          <w:spacing w:val="2"/>
          <w:w w:val="80"/>
          <w:sz w:val="24"/>
        </w:rPr>
        <w:t>s</w:t>
      </w:r>
      <w:r>
        <w:rPr>
          <w:w w:val="280"/>
          <w:sz w:val="24"/>
        </w:rPr>
        <w:t>-</w:t>
      </w:r>
      <w:r>
        <w:rPr>
          <w:w w:val="105"/>
          <w:sz w:val="24"/>
        </w:rPr>
        <w:t>it</w:t>
      </w:r>
      <w:r>
        <w:rPr>
          <w:spacing w:val="6"/>
          <w:w w:val="105"/>
          <w:sz w:val="24"/>
        </w:rPr>
        <w:t> </w:t>
      </w:r>
      <w:r>
        <w:rPr>
          <w:w w:val="105"/>
          <w:sz w:val="24"/>
        </w:rPr>
        <w:t>can</w:t>
      </w:r>
      <w:r>
        <w:rPr>
          <w:spacing w:val="-3"/>
          <w:w w:val="105"/>
          <w:sz w:val="24"/>
        </w:rPr>
        <w:t> </w:t>
      </w:r>
      <w:r>
        <w:rPr>
          <w:w w:val="105"/>
          <w:sz w:val="24"/>
        </w:rPr>
        <w:t>NEVER</w:t>
      </w:r>
      <w:r>
        <w:rPr>
          <w:spacing w:val="3"/>
          <w:w w:val="105"/>
          <w:sz w:val="24"/>
        </w:rPr>
        <w:t> </w:t>
      </w:r>
      <w:r>
        <w:rPr>
          <w:w w:val="105"/>
          <w:sz w:val="24"/>
        </w:rPr>
        <w:t>be</w:t>
      </w:r>
      <w:r>
        <w:rPr>
          <w:spacing w:val="6"/>
          <w:w w:val="105"/>
          <w:sz w:val="24"/>
        </w:rPr>
        <w:t> </w:t>
      </w:r>
      <w:r>
        <w:rPr>
          <w:w w:val="105"/>
          <w:sz w:val="24"/>
        </w:rPr>
        <w:t>implied</w:t>
      </w:r>
      <w:r>
        <w:rPr>
          <w:spacing w:val="8"/>
          <w:w w:val="105"/>
          <w:sz w:val="24"/>
        </w:rPr>
        <w:t> </w:t>
      </w:r>
      <w:r>
        <w:rPr>
          <w:w w:val="105"/>
          <w:sz w:val="24"/>
        </w:rPr>
        <w:t>or</w:t>
      </w:r>
      <w:r>
        <w:rPr>
          <w:spacing w:val="3"/>
          <w:w w:val="105"/>
          <w:sz w:val="24"/>
        </w:rPr>
        <w:t> </w:t>
      </w:r>
      <w:r>
        <w:rPr>
          <w:spacing w:val="-2"/>
          <w:w w:val="105"/>
          <w:sz w:val="24"/>
        </w:rPr>
        <w:t>assumed</w:t>
      </w:r>
    </w:p>
    <w:p>
      <w:pPr>
        <w:pStyle w:val="ListParagraph"/>
        <w:numPr>
          <w:ilvl w:val="0"/>
          <w:numId w:val="32"/>
        </w:numPr>
        <w:tabs>
          <w:tab w:pos="821" w:val="left" w:leader="none"/>
        </w:tabs>
        <w:spacing w:line="249" w:lineRule="auto" w:before="23" w:after="0"/>
        <w:ind w:left="820" w:right="403" w:hanging="360"/>
        <w:jc w:val="both"/>
        <w:rPr>
          <w:rFonts w:ascii="Arial"/>
          <w:b/>
          <w:sz w:val="24"/>
        </w:rPr>
      </w:pPr>
      <w:r>
        <w:rPr>
          <w:b/>
          <w:sz w:val="24"/>
        </w:rPr>
        <w:t>Three Kinds of </w:t>
      </w:r>
      <w:r>
        <w:rPr>
          <w:b/>
          <w:spacing w:val="1"/>
          <w:w w:val="81"/>
          <w:sz w:val="24"/>
        </w:rPr>
        <w:t>S</w:t>
      </w:r>
      <w:r>
        <w:rPr>
          <w:b/>
          <w:spacing w:val="-4"/>
          <w:w w:val="81"/>
          <w:sz w:val="24"/>
        </w:rPr>
        <w:t>u</w:t>
      </w:r>
      <w:r>
        <w:rPr>
          <w:b/>
          <w:spacing w:val="-2"/>
          <w:w w:val="81"/>
          <w:sz w:val="24"/>
        </w:rPr>
        <w:t>re</w:t>
      </w:r>
      <w:r>
        <w:rPr>
          <w:b/>
          <w:w w:val="81"/>
          <w:sz w:val="24"/>
        </w:rPr>
        <w:t>ty</w:t>
      </w:r>
      <w:r>
        <w:rPr>
          <w:b/>
          <w:spacing w:val="6"/>
          <w:w w:val="81"/>
          <w:sz w:val="24"/>
        </w:rPr>
        <w:t>s</w:t>
      </w:r>
      <w:r>
        <w:rPr>
          <w:b/>
          <w:spacing w:val="-4"/>
          <w:w w:val="81"/>
          <w:sz w:val="24"/>
        </w:rPr>
        <w:t>h</w:t>
      </w:r>
      <w:r>
        <w:rPr>
          <w:b/>
          <w:spacing w:val="-2"/>
          <w:w w:val="81"/>
          <w:sz w:val="24"/>
        </w:rPr>
        <w:t>i</w:t>
      </w:r>
      <w:r>
        <w:rPr>
          <w:b/>
          <w:spacing w:val="4"/>
          <w:w w:val="81"/>
          <w:sz w:val="24"/>
        </w:rPr>
        <w:t>p</w:t>
      </w:r>
      <w:r>
        <w:rPr>
          <w:w w:val="281"/>
          <w:sz w:val="24"/>
        </w:rPr>
        <w:t>-</w:t>
      </w:r>
      <w:r>
        <w:rPr>
          <w:sz w:val="24"/>
        </w:rPr>
        <w:t>The law identifies three kinds of suretyship arrangements: Commercial, legal, &amp; ordinary. La.</w:t>
      </w:r>
      <w:r>
        <w:rPr>
          <w:spacing w:val="-1"/>
          <w:sz w:val="24"/>
        </w:rPr>
        <w:t> </w:t>
      </w:r>
      <w:r>
        <w:rPr>
          <w:sz w:val="24"/>
        </w:rPr>
        <w:t>Civ.</w:t>
      </w:r>
      <w:r>
        <w:rPr>
          <w:spacing w:val="-1"/>
          <w:sz w:val="24"/>
        </w:rPr>
        <w:t> </w:t>
      </w:r>
      <w:r>
        <w:rPr>
          <w:sz w:val="24"/>
        </w:rPr>
        <w:t>Code</w:t>
      </w:r>
      <w:r>
        <w:rPr>
          <w:spacing w:val="-3"/>
          <w:sz w:val="24"/>
        </w:rPr>
        <w:t> </w:t>
      </w:r>
      <w:r>
        <w:rPr>
          <w:sz w:val="24"/>
        </w:rPr>
        <w:t>art.</w:t>
      </w:r>
      <w:r>
        <w:rPr>
          <w:spacing w:val="-1"/>
          <w:sz w:val="24"/>
        </w:rPr>
        <w:t> </w:t>
      </w:r>
      <w:r>
        <w:rPr>
          <w:sz w:val="24"/>
        </w:rPr>
        <w:t>3041.</w:t>
      </w:r>
      <w:r>
        <w:rPr>
          <w:spacing w:val="-1"/>
          <w:sz w:val="24"/>
        </w:rPr>
        <w:t> </w:t>
      </w:r>
      <w:r>
        <w:rPr>
          <w:sz w:val="24"/>
        </w:rPr>
        <w:t>Each</w:t>
      </w:r>
      <w:r>
        <w:rPr>
          <w:spacing w:val="-2"/>
          <w:sz w:val="24"/>
        </w:rPr>
        <w:t> </w:t>
      </w:r>
      <w:r>
        <w:rPr>
          <w:sz w:val="24"/>
        </w:rPr>
        <w:t>one is categorized according to</w:t>
      </w:r>
      <w:r>
        <w:rPr>
          <w:spacing w:val="-7"/>
          <w:sz w:val="24"/>
        </w:rPr>
        <w:t> </w:t>
      </w:r>
      <w:r>
        <w:rPr>
          <w:sz w:val="24"/>
        </w:rPr>
        <w:t>the type of</w:t>
      </w:r>
      <w:r>
        <w:rPr>
          <w:spacing w:val="-2"/>
          <w:sz w:val="24"/>
        </w:rPr>
        <w:t> </w:t>
      </w:r>
      <w:r>
        <w:rPr>
          <w:sz w:val="24"/>
        </w:rPr>
        <w:t>obligation guaranteed and the source and terms of the suretyship contract.</w:t>
      </w:r>
    </w:p>
    <w:p>
      <w:pPr>
        <w:pStyle w:val="ListParagraph"/>
        <w:numPr>
          <w:ilvl w:val="1"/>
          <w:numId w:val="32"/>
        </w:numPr>
        <w:tabs>
          <w:tab w:pos="821" w:val="left" w:leader="none"/>
        </w:tabs>
        <w:spacing w:line="240" w:lineRule="auto" w:before="13" w:after="0"/>
        <w:ind w:left="820" w:right="0" w:hanging="361"/>
        <w:jc w:val="left"/>
        <w:rPr>
          <w:rFonts w:ascii="Arial"/>
          <w:b/>
          <w:sz w:val="24"/>
        </w:rPr>
      </w:pPr>
      <w:r>
        <w:rPr>
          <w:b/>
          <w:spacing w:val="1"/>
          <w:w w:val="81"/>
          <w:sz w:val="24"/>
        </w:rPr>
        <w:t>C</w:t>
      </w:r>
      <w:r>
        <w:rPr>
          <w:b/>
          <w:w w:val="81"/>
          <w:sz w:val="24"/>
        </w:rPr>
        <w:t>om</w:t>
      </w:r>
      <w:r>
        <w:rPr>
          <w:b/>
          <w:spacing w:val="5"/>
          <w:w w:val="81"/>
          <w:sz w:val="24"/>
        </w:rPr>
        <w:t>m</w:t>
      </w:r>
      <w:r>
        <w:rPr>
          <w:b/>
          <w:spacing w:val="-2"/>
          <w:w w:val="81"/>
          <w:sz w:val="24"/>
        </w:rPr>
        <w:t>erci</w:t>
      </w:r>
      <w:r>
        <w:rPr>
          <w:b/>
          <w:w w:val="81"/>
          <w:sz w:val="24"/>
        </w:rPr>
        <w:t>a</w:t>
      </w:r>
      <w:r>
        <w:rPr>
          <w:b/>
          <w:spacing w:val="-1"/>
          <w:w w:val="81"/>
          <w:sz w:val="24"/>
        </w:rPr>
        <w:t>l</w:t>
      </w:r>
      <w:r>
        <w:rPr>
          <w:w w:val="281"/>
          <w:sz w:val="24"/>
        </w:rPr>
        <w:t>-</w:t>
      </w:r>
      <w:r>
        <w:rPr>
          <w:sz w:val="24"/>
        </w:rPr>
        <w:t>A</w:t>
      </w:r>
      <w:r>
        <w:rPr>
          <w:spacing w:val="18"/>
          <w:sz w:val="24"/>
        </w:rPr>
        <w:t> </w:t>
      </w:r>
      <w:r>
        <w:rPr>
          <w:sz w:val="24"/>
        </w:rPr>
        <w:t>suretyship</w:t>
      </w:r>
      <w:r>
        <w:rPr>
          <w:spacing w:val="30"/>
          <w:sz w:val="24"/>
        </w:rPr>
        <w:t> </w:t>
      </w:r>
      <w:r>
        <w:rPr>
          <w:sz w:val="24"/>
        </w:rPr>
        <w:t>is</w:t>
      </w:r>
      <w:r>
        <w:rPr>
          <w:spacing w:val="32"/>
          <w:sz w:val="24"/>
        </w:rPr>
        <w:t> </w:t>
      </w:r>
      <w:r>
        <w:rPr>
          <w:sz w:val="24"/>
        </w:rPr>
        <w:t>commercial</w:t>
      </w:r>
      <w:r>
        <w:rPr>
          <w:spacing w:val="29"/>
          <w:sz w:val="24"/>
        </w:rPr>
        <w:t> </w:t>
      </w:r>
      <w:r>
        <w:rPr>
          <w:sz w:val="24"/>
        </w:rPr>
        <w:t>if</w:t>
      </w:r>
      <w:r>
        <w:rPr>
          <w:spacing w:val="22"/>
          <w:sz w:val="24"/>
        </w:rPr>
        <w:t> </w:t>
      </w:r>
      <w:r>
        <w:rPr>
          <w:i/>
          <w:sz w:val="24"/>
        </w:rPr>
        <w:t>one</w:t>
      </w:r>
      <w:r>
        <w:rPr>
          <w:i/>
          <w:spacing w:val="22"/>
          <w:sz w:val="24"/>
        </w:rPr>
        <w:t> </w:t>
      </w:r>
      <w:r>
        <w:rPr>
          <w:i/>
          <w:sz w:val="24"/>
        </w:rPr>
        <w:t>of</w:t>
      </w:r>
      <w:r>
        <w:rPr>
          <w:i/>
          <w:spacing w:val="28"/>
          <w:sz w:val="24"/>
        </w:rPr>
        <w:t> </w:t>
      </w:r>
      <w:r>
        <w:rPr>
          <w:i/>
          <w:sz w:val="24"/>
        </w:rPr>
        <w:t>three</w:t>
      </w:r>
      <w:r>
        <w:rPr>
          <w:sz w:val="24"/>
        </w:rPr>
        <w:t>conditions</w:t>
      </w:r>
      <w:r>
        <w:rPr>
          <w:spacing w:val="33"/>
          <w:sz w:val="24"/>
        </w:rPr>
        <w:t> </w:t>
      </w:r>
      <w:r>
        <w:rPr>
          <w:sz w:val="24"/>
        </w:rPr>
        <w:t>is</w:t>
      </w:r>
      <w:r>
        <w:rPr>
          <w:spacing w:val="25"/>
          <w:sz w:val="24"/>
        </w:rPr>
        <w:t> </w:t>
      </w:r>
      <w:r>
        <w:rPr>
          <w:spacing w:val="-4"/>
          <w:sz w:val="24"/>
        </w:rPr>
        <w:t>met:</w:t>
      </w:r>
    </w:p>
    <w:p>
      <w:pPr>
        <w:pStyle w:val="ListParagraph"/>
        <w:numPr>
          <w:ilvl w:val="2"/>
          <w:numId w:val="32"/>
        </w:numPr>
        <w:tabs>
          <w:tab w:pos="821" w:val="left" w:leader="none"/>
        </w:tabs>
        <w:spacing w:line="240" w:lineRule="auto" w:before="23" w:after="0"/>
        <w:ind w:left="820" w:right="0" w:hanging="361"/>
        <w:jc w:val="left"/>
        <w:rPr>
          <w:rFonts w:ascii="Arial"/>
          <w:sz w:val="24"/>
        </w:rPr>
      </w:pPr>
      <w:r>
        <w:rPr>
          <w:sz w:val="24"/>
        </w:rPr>
        <w:t>The</w:t>
      </w:r>
      <w:r>
        <w:rPr>
          <w:spacing w:val="-7"/>
          <w:sz w:val="24"/>
        </w:rPr>
        <w:t> </w:t>
      </w:r>
      <w:r>
        <w:rPr>
          <w:sz w:val="24"/>
        </w:rPr>
        <w:t>surety</w:t>
      </w:r>
      <w:r>
        <w:rPr>
          <w:spacing w:val="-3"/>
          <w:sz w:val="24"/>
        </w:rPr>
        <w:t> </w:t>
      </w:r>
      <w:r>
        <w:rPr>
          <w:sz w:val="24"/>
        </w:rPr>
        <w:t>is</w:t>
      </w:r>
      <w:r>
        <w:rPr>
          <w:spacing w:val="-1"/>
          <w:sz w:val="24"/>
        </w:rPr>
        <w:t> </w:t>
      </w:r>
      <w:r>
        <w:rPr>
          <w:sz w:val="24"/>
        </w:rPr>
        <w:t>engaged</w:t>
      </w:r>
      <w:r>
        <w:rPr>
          <w:spacing w:val="1"/>
          <w:sz w:val="24"/>
        </w:rPr>
        <w:t> </w:t>
      </w:r>
      <w:r>
        <w:rPr>
          <w:sz w:val="24"/>
        </w:rPr>
        <w:t>in</w:t>
      </w:r>
      <w:r>
        <w:rPr>
          <w:spacing w:val="-3"/>
          <w:sz w:val="24"/>
        </w:rPr>
        <w:t> </w:t>
      </w:r>
      <w:r>
        <w:rPr>
          <w:sz w:val="24"/>
        </w:rPr>
        <w:t>a</w:t>
      </w:r>
      <w:r>
        <w:rPr>
          <w:spacing w:val="-5"/>
          <w:sz w:val="24"/>
        </w:rPr>
        <w:t> </w:t>
      </w:r>
      <w:r>
        <w:rPr>
          <w:sz w:val="24"/>
        </w:rPr>
        <w:t>suretyship</w:t>
      </w:r>
      <w:r>
        <w:rPr>
          <w:spacing w:val="-2"/>
          <w:sz w:val="24"/>
        </w:rPr>
        <w:t> </w:t>
      </w:r>
      <w:r>
        <w:rPr>
          <w:sz w:val="24"/>
        </w:rPr>
        <w:t>business</w:t>
      </w:r>
      <w:r>
        <w:rPr>
          <w:spacing w:val="-1"/>
          <w:sz w:val="24"/>
        </w:rPr>
        <w:t> </w:t>
      </w:r>
      <w:r>
        <w:rPr>
          <w:sz w:val="24"/>
        </w:rPr>
        <w:t>(e.g.,</w:t>
      </w:r>
      <w:r>
        <w:rPr>
          <w:spacing w:val="1"/>
          <w:sz w:val="24"/>
        </w:rPr>
        <w:t> </w:t>
      </w:r>
      <w:r>
        <w:rPr>
          <w:sz w:val="24"/>
        </w:rPr>
        <w:t>a</w:t>
      </w:r>
      <w:r>
        <w:rPr>
          <w:spacing w:val="-4"/>
          <w:sz w:val="24"/>
        </w:rPr>
        <w:t> </w:t>
      </w:r>
      <w:r>
        <w:rPr>
          <w:sz w:val="24"/>
        </w:rPr>
        <w:t>bonding</w:t>
      </w:r>
      <w:r>
        <w:rPr>
          <w:spacing w:val="-2"/>
          <w:sz w:val="24"/>
        </w:rPr>
        <w:t> company);</w:t>
      </w:r>
    </w:p>
    <w:p>
      <w:pPr>
        <w:pStyle w:val="ListParagraph"/>
        <w:numPr>
          <w:ilvl w:val="2"/>
          <w:numId w:val="32"/>
        </w:numPr>
        <w:tabs>
          <w:tab w:pos="821" w:val="left" w:leader="none"/>
        </w:tabs>
        <w:spacing w:line="240" w:lineRule="auto" w:before="28" w:after="0"/>
        <w:ind w:left="820" w:right="0" w:hanging="361"/>
        <w:jc w:val="left"/>
        <w:rPr>
          <w:rFonts w:ascii="Arial"/>
          <w:sz w:val="24"/>
        </w:rPr>
      </w:pPr>
      <w:r>
        <w:rPr>
          <w:sz w:val="24"/>
        </w:rPr>
        <w:t>Either</w:t>
      </w:r>
      <w:r>
        <w:rPr>
          <w:spacing w:val="-2"/>
          <w:sz w:val="24"/>
        </w:rPr>
        <w:t> </w:t>
      </w:r>
      <w:r>
        <w:rPr>
          <w:sz w:val="24"/>
        </w:rPr>
        <w:t>the</w:t>
      </w:r>
      <w:r>
        <w:rPr>
          <w:spacing w:val="-5"/>
          <w:sz w:val="24"/>
        </w:rPr>
        <w:t> </w:t>
      </w:r>
      <w:r>
        <w:rPr>
          <w:sz w:val="24"/>
        </w:rPr>
        <w:t>surety</w:t>
      </w:r>
      <w:r>
        <w:rPr>
          <w:spacing w:val="-4"/>
          <w:sz w:val="24"/>
        </w:rPr>
        <w:t> </w:t>
      </w:r>
      <w:r>
        <w:rPr>
          <w:sz w:val="24"/>
        </w:rPr>
        <w:t>or</w:t>
      </w:r>
      <w:r>
        <w:rPr>
          <w:spacing w:val="1"/>
          <w:sz w:val="24"/>
        </w:rPr>
        <w:t> </w:t>
      </w:r>
      <w:r>
        <w:rPr>
          <w:sz w:val="24"/>
        </w:rPr>
        <w:t>the</w:t>
      </w:r>
      <w:r>
        <w:rPr>
          <w:spacing w:val="-5"/>
          <w:sz w:val="24"/>
        </w:rPr>
        <w:t> </w:t>
      </w:r>
      <w:r>
        <w:rPr>
          <w:sz w:val="24"/>
        </w:rPr>
        <w:t>principal</w:t>
      </w:r>
      <w:r>
        <w:rPr>
          <w:spacing w:val="-5"/>
          <w:sz w:val="24"/>
        </w:rPr>
        <w:t> </w:t>
      </w:r>
      <w:r>
        <w:rPr>
          <w:sz w:val="24"/>
        </w:rPr>
        <w:t>obligor</w:t>
      </w:r>
      <w:r>
        <w:rPr>
          <w:spacing w:val="1"/>
          <w:sz w:val="24"/>
        </w:rPr>
        <w:t> </w:t>
      </w:r>
      <w:r>
        <w:rPr>
          <w:sz w:val="24"/>
        </w:rPr>
        <w:t>is</w:t>
      </w:r>
      <w:r>
        <w:rPr>
          <w:spacing w:val="-2"/>
          <w:sz w:val="24"/>
        </w:rPr>
        <w:t> </w:t>
      </w:r>
      <w:r>
        <w:rPr>
          <w:sz w:val="24"/>
        </w:rPr>
        <w:t>a</w:t>
      </w:r>
      <w:r>
        <w:rPr>
          <w:spacing w:val="-5"/>
          <w:sz w:val="24"/>
        </w:rPr>
        <w:t> </w:t>
      </w:r>
      <w:r>
        <w:rPr>
          <w:sz w:val="24"/>
        </w:rPr>
        <w:t>business</w:t>
      </w:r>
      <w:r>
        <w:rPr>
          <w:spacing w:val="-2"/>
          <w:sz w:val="24"/>
        </w:rPr>
        <w:t> </w:t>
      </w:r>
      <w:r>
        <w:rPr>
          <w:sz w:val="24"/>
        </w:rPr>
        <w:t>entity</w:t>
      </w:r>
      <w:r>
        <w:rPr>
          <w:spacing w:val="-9"/>
          <w:sz w:val="24"/>
        </w:rPr>
        <w:t> </w:t>
      </w:r>
      <w:r>
        <w:rPr>
          <w:sz w:val="24"/>
        </w:rPr>
        <w:t>(e.g.,</w:t>
      </w:r>
      <w:r>
        <w:rPr>
          <w:spacing w:val="1"/>
          <w:sz w:val="24"/>
        </w:rPr>
        <w:t> </w:t>
      </w:r>
      <w:r>
        <w:rPr>
          <w:sz w:val="24"/>
        </w:rPr>
        <w:t>a</w:t>
      </w:r>
      <w:r>
        <w:rPr>
          <w:spacing w:val="-5"/>
          <w:sz w:val="24"/>
        </w:rPr>
        <w:t> </w:t>
      </w:r>
      <w:r>
        <w:rPr>
          <w:sz w:val="24"/>
        </w:rPr>
        <w:t>corporation,</w:t>
      </w:r>
      <w:r>
        <w:rPr>
          <w:spacing w:val="-3"/>
          <w:sz w:val="24"/>
        </w:rPr>
        <w:t> </w:t>
      </w:r>
      <w:r>
        <w:rPr>
          <w:sz w:val="24"/>
        </w:rPr>
        <w:t>partnership,</w:t>
      </w:r>
      <w:r>
        <w:rPr>
          <w:spacing w:val="1"/>
          <w:sz w:val="24"/>
        </w:rPr>
        <w:t> </w:t>
      </w:r>
      <w:r>
        <w:rPr>
          <w:sz w:val="24"/>
        </w:rPr>
        <w:t>or</w:t>
      </w:r>
      <w:r>
        <w:rPr>
          <w:spacing w:val="-3"/>
          <w:sz w:val="24"/>
        </w:rPr>
        <w:t> </w:t>
      </w:r>
      <w:r>
        <w:rPr>
          <w:sz w:val="24"/>
        </w:rPr>
        <w:t>LLC); </w:t>
      </w:r>
      <w:r>
        <w:rPr>
          <w:spacing w:val="-5"/>
          <w:sz w:val="24"/>
        </w:rPr>
        <w:t>or</w:t>
      </w:r>
    </w:p>
    <w:p>
      <w:pPr>
        <w:pStyle w:val="ListParagraph"/>
        <w:numPr>
          <w:ilvl w:val="2"/>
          <w:numId w:val="32"/>
        </w:numPr>
        <w:tabs>
          <w:tab w:pos="821" w:val="left" w:leader="none"/>
        </w:tabs>
        <w:spacing w:line="240" w:lineRule="auto" w:before="23" w:after="0"/>
        <w:ind w:left="820" w:right="0" w:hanging="361"/>
        <w:jc w:val="left"/>
        <w:rPr>
          <w:rFonts w:ascii="Arial"/>
          <w:sz w:val="24"/>
        </w:rPr>
      </w:pPr>
      <w:r>
        <w:rPr>
          <w:sz w:val="24"/>
        </w:rPr>
        <w:t>Either</w:t>
      </w:r>
      <w:r>
        <w:rPr>
          <w:spacing w:val="3"/>
          <w:sz w:val="24"/>
        </w:rPr>
        <w:t> </w:t>
      </w:r>
      <w:r>
        <w:rPr>
          <w:sz w:val="24"/>
        </w:rPr>
        <w:t>the</w:t>
      </w:r>
      <w:r>
        <w:rPr>
          <w:spacing w:val="-3"/>
          <w:sz w:val="24"/>
        </w:rPr>
        <w:t> </w:t>
      </w:r>
      <w:r>
        <w:rPr>
          <w:sz w:val="24"/>
        </w:rPr>
        <w:t>principal</w:t>
      </w:r>
      <w:r>
        <w:rPr>
          <w:spacing w:val="2"/>
          <w:sz w:val="24"/>
        </w:rPr>
        <w:t> </w:t>
      </w:r>
      <w:r>
        <w:rPr>
          <w:sz w:val="24"/>
        </w:rPr>
        <w:t>obligation</w:t>
      </w:r>
      <w:r>
        <w:rPr>
          <w:spacing w:val="-2"/>
          <w:sz w:val="24"/>
        </w:rPr>
        <w:t> </w:t>
      </w:r>
      <w:r>
        <w:rPr>
          <w:sz w:val="24"/>
        </w:rPr>
        <w:t>or</w:t>
      </w:r>
      <w:r>
        <w:rPr>
          <w:spacing w:val="-1"/>
          <w:sz w:val="24"/>
        </w:rPr>
        <w:t> </w:t>
      </w:r>
      <w:r>
        <w:rPr>
          <w:sz w:val="24"/>
        </w:rPr>
        <w:t>the</w:t>
      </w:r>
      <w:r>
        <w:rPr>
          <w:spacing w:val="-3"/>
          <w:sz w:val="24"/>
        </w:rPr>
        <w:t> </w:t>
      </w:r>
      <w:r>
        <w:rPr>
          <w:sz w:val="24"/>
        </w:rPr>
        <w:t>suretyship</w:t>
      </w:r>
      <w:r>
        <w:rPr>
          <w:spacing w:val="-1"/>
          <w:sz w:val="24"/>
        </w:rPr>
        <w:t> </w:t>
      </w:r>
      <w:r>
        <w:rPr>
          <w:sz w:val="24"/>
        </w:rPr>
        <w:t>contract</w:t>
      </w:r>
      <w:r>
        <w:rPr>
          <w:spacing w:val="-3"/>
          <w:sz w:val="24"/>
        </w:rPr>
        <w:t> </w:t>
      </w:r>
      <w:r>
        <w:rPr>
          <w:sz w:val="24"/>
        </w:rPr>
        <w:t>arises out</w:t>
      </w:r>
      <w:r>
        <w:rPr>
          <w:spacing w:val="2"/>
          <w:sz w:val="24"/>
        </w:rPr>
        <w:t> </w:t>
      </w:r>
      <w:r>
        <w:rPr>
          <w:sz w:val="24"/>
        </w:rPr>
        <w:t>of</w:t>
      </w:r>
      <w:r>
        <w:rPr>
          <w:spacing w:val="-6"/>
          <w:sz w:val="24"/>
        </w:rPr>
        <w:t> </w:t>
      </w:r>
      <w:r>
        <w:rPr>
          <w:sz w:val="24"/>
        </w:rPr>
        <w:t>a</w:t>
      </w:r>
      <w:r>
        <w:rPr>
          <w:spacing w:val="-3"/>
          <w:sz w:val="24"/>
        </w:rPr>
        <w:t> </w:t>
      </w:r>
      <w:r>
        <w:rPr>
          <w:sz w:val="24"/>
        </w:rPr>
        <w:t>"commercial</w:t>
      </w:r>
      <w:r>
        <w:rPr>
          <w:spacing w:val="-3"/>
          <w:sz w:val="24"/>
        </w:rPr>
        <w:t> </w:t>
      </w:r>
      <w:r>
        <w:rPr>
          <w:sz w:val="24"/>
        </w:rPr>
        <w:t>transaction"</w:t>
      </w:r>
      <w:r>
        <w:rPr>
          <w:spacing w:val="2"/>
          <w:sz w:val="24"/>
        </w:rPr>
        <w:t> </w:t>
      </w:r>
      <w:r>
        <w:rPr>
          <w:sz w:val="24"/>
        </w:rPr>
        <w:t>of</w:t>
      </w:r>
      <w:r>
        <w:rPr>
          <w:spacing w:val="-7"/>
          <w:sz w:val="24"/>
        </w:rPr>
        <w:t> </w:t>
      </w:r>
      <w:r>
        <w:rPr>
          <w:spacing w:val="-5"/>
          <w:sz w:val="24"/>
        </w:rPr>
        <w:t>the</w:t>
      </w:r>
    </w:p>
    <w:p>
      <w:pPr>
        <w:pStyle w:val="BodyText"/>
        <w:spacing w:before="9"/>
        <w:ind w:left="820" w:firstLine="0"/>
        <w:jc w:val="left"/>
      </w:pPr>
      <w:r>
        <w:rPr/>
        <w:t>principal</w:t>
      </w:r>
      <w:r>
        <w:rPr>
          <w:spacing w:val="-1"/>
        </w:rPr>
        <w:t> </w:t>
      </w:r>
      <w:r>
        <w:rPr/>
        <w:t>obligor</w:t>
      </w:r>
      <w:r>
        <w:rPr>
          <w:spacing w:val="-1"/>
        </w:rPr>
        <w:t> </w:t>
      </w:r>
      <w:r>
        <w:rPr>
          <w:i/>
        </w:rPr>
        <w:t>or</w:t>
      </w:r>
      <w:r>
        <w:rPr>
          <w:i/>
          <w:spacing w:val="-3"/>
        </w:rPr>
        <w:t> </w:t>
      </w:r>
      <w:r>
        <w:rPr/>
        <w:t>the</w:t>
      </w:r>
      <w:r>
        <w:rPr>
          <w:spacing w:val="-5"/>
        </w:rPr>
        <w:t> </w:t>
      </w:r>
      <w:r>
        <w:rPr/>
        <w:t>surety,</w:t>
      </w:r>
      <w:r>
        <w:rPr>
          <w:spacing w:val="-3"/>
        </w:rPr>
        <w:t> </w:t>
      </w:r>
      <w:r>
        <w:rPr>
          <w:spacing w:val="-2"/>
        </w:rPr>
        <w:t>respectively.</w:t>
      </w:r>
    </w:p>
    <w:p>
      <w:pPr>
        <w:pStyle w:val="ListParagraph"/>
        <w:numPr>
          <w:ilvl w:val="1"/>
          <w:numId w:val="32"/>
        </w:numPr>
        <w:tabs>
          <w:tab w:pos="821" w:val="left" w:leader="none"/>
        </w:tabs>
        <w:spacing w:line="247" w:lineRule="auto" w:before="29" w:after="0"/>
        <w:ind w:left="820" w:right="269" w:hanging="360"/>
        <w:jc w:val="left"/>
        <w:rPr>
          <w:rFonts w:ascii="Arial"/>
          <w:b/>
          <w:sz w:val="24"/>
        </w:rPr>
      </w:pPr>
      <w:r>
        <w:rPr>
          <w:b/>
          <w:w w:val="81"/>
          <w:sz w:val="24"/>
        </w:rPr>
        <w:t>L</w:t>
      </w:r>
      <w:r>
        <w:rPr>
          <w:b/>
          <w:spacing w:val="-2"/>
          <w:w w:val="81"/>
          <w:sz w:val="24"/>
        </w:rPr>
        <w:t>e</w:t>
      </w:r>
      <w:r>
        <w:rPr>
          <w:b/>
          <w:w w:val="81"/>
          <w:sz w:val="24"/>
        </w:rPr>
        <w:t>ga</w:t>
      </w:r>
      <w:r>
        <w:rPr>
          <w:b/>
          <w:spacing w:val="-2"/>
          <w:w w:val="81"/>
          <w:sz w:val="24"/>
        </w:rPr>
        <w:t>l</w:t>
      </w:r>
      <w:r>
        <w:rPr>
          <w:w w:val="281"/>
          <w:sz w:val="24"/>
        </w:rPr>
        <w:t>-</w:t>
      </w:r>
      <w:r>
        <w:rPr>
          <w:sz w:val="24"/>
        </w:rPr>
        <w:t>A legal suretyship arises pursuant to</w:t>
      </w:r>
      <w:r>
        <w:rPr>
          <w:spacing w:val="-1"/>
          <w:sz w:val="24"/>
        </w:rPr>
        <w:t> </w:t>
      </w:r>
      <w:r>
        <w:rPr>
          <w:sz w:val="24"/>
        </w:rPr>
        <w:t>separate specific legislation, regulation, or court order. La. Civ. Code art. 3043.</w:t>
      </w:r>
    </w:p>
    <w:p>
      <w:pPr>
        <w:pStyle w:val="ListParagraph"/>
        <w:numPr>
          <w:ilvl w:val="1"/>
          <w:numId w:val="32"/>
        </w:numPr>
        <w:tabs>
          <w:tab w:pos="821" w:val="left" w:leader="none"/>
        </w:tabs>
        <w:spacing w:line="249" w:lineRule="auto" w:before="15" w:after="0"/>
        <w:ind w:left="820" w:right="691" w:hanging="360"/>
        <w:jc w:val="left"/>
        <w:rPr>
          <w:rFonts w:ascii="Arial"/>
          <w:b/>
          <w:sz w:val="24"/>
        </w:rPr>
      </w:pPr>
      <w:r>
        <w:rPr>
          <w:b/>
          <w:spacing w:val="-2"/>
          <w:w w:val="77"/>
          <w:sz w:val="24"/>
        </w:rPr>
        <w:t>Or</w:t>
      </w:r>
      <w:r>
        <w:rPr>
          <w:b/>
          <w:spacing w:val="1"/>
          <w:w w:val="77"/>
          <w:sz w:val="24"/>
        </w:rPr>
        <w:t>d</w:t>
      </w:r>
      <w:r>
        <w:rPr>
          <w:b/>
          <w:spacing w:val="-2"/>
          <w:w w:val="77"/>
          <w:sz w:val="24"/>
        </w:rPr>
        <w:t>i</w:t>
      </w:r>
      <w:r>
        <w:rPr>
          <w:b/>
          <w:spacing w:val="-4"/>
          <w:w w:val="77"/>
          <w:sz w:val="24"/>
        </w:rPr>
        <w:t>n</w:t>
      </w:r>
      <w:r>
        <w:rPr>
          <w:b/>
          <w:spacing w:val="4"/>
          <w:w w:val="77"/>
          <w:sz w:val="24"/>
        </w:rPr>
        <w:t>a</w:t>
      </w:r>
      <w:r>
        <w:rPr>
          <w:b/>
          <w:spacing w:val="-2"/>
          <w:w w:val="77"/>
          <w:sz w:val="24"/>
        </w:rPr>
        <w:t>r</w:t>
      </w:r>
      <w:r>
        <w:rPr>
          <w:b/>
          <w:w w:val="77"/>
          <w:sz w:val="24"/>
        </w:rPr>
        <w:t>y</w:t>
      </w:r>
      <w:r>
        <w:rPr>
          <w:w w:val="277"/>
          <w:sz w:val="24"/>
        </w:rPr>
        <w:t>-</w:t>
      </w:r>
      <w:r>
        <w:rPr>
          <w:sz w:val="24"/>
        </w:rPr>
        <w:t>Ordinary suretyship is the exceptional, residual category, only encompassing unremunerated,</w:t>
      </w:r>
      <w:r>
        <w:rPr>
          <w:spacing w:val="-2"/>
          <w:sz w:val="24"/>
        </w:rPr>
        <w:t> </w:t>
      </w:r>
      <w:r>
        <w:rPr>
          <w:sz w:val="24"/>
        </w:rPr>
        <w:t>family</w:t>
      </w:r>
      <w:r>
        <w:rPr>
          <w:spacing w:val="-7"/>
          <w:sz w:val="24"/>
        </w:rPr>
        <w:t> </w:t>
      </w:r>
      <w:r>
        <w:rPr>
          <w:sz w:val="24"/>
        </w:rPr>
        <w:t>or</w:t>
      </w:r>
      <w:r>
        <w:rPr>
          <w:spacing w:val="-2"/>
          <w:sz w:val="24"/>
        </w:rPr>
        <w:t> </w:t>
      </w:r>
      <w:r>
        <w:rPr>
          <w:sz w:val="24"/>
        </w:rPr>
        <w:t>friendship-oriented</w:t>
      </w:r>
      <w:r>
        <w:rPr>
          <w:spacing w:val="-6"/>
          <w:sz w:val="24"/>
        </w:rPr>
        <w:t> </w:t>
      </w:r>
      <w:r>
        <w:rPr>
          <w:sz w:val="24"/>
        </w:rPr>
        <w:t>arrangements in</w:t>
      </w:r>
      <w:r>
        <w:rPr>
          <w:spacing w:val="-11"/>
          <w:sz w:val="24"/>
        </w:rPr>
        <w:t> </w:t>
      </w:r>
      <w:r>
        <w:rPr>
          <w:sz w:val="24"/>
        </w:rPr>
        <w:t>which</w:t>
      </w:r>
      <w:r>
        <w:rPr>
          <w:spacing w:val="-7"/>
          <w:sz w:val="24"/>
        </w:rPr>
        <w:t> </w:t>
      </w:r>
      <w:r>
        <w:rPr>
          <w:sz w:val="24"/>
        </w:rPr>
        <w:t>individuals</w:t>
      </w:r>
      <w:r>
        <w:rPr>
          <w:spacing w:val="-5"/>
          <w:sz w:val="24"/>
        </w:rPr>
        <w:t> </w:t>
      </w:r>
      <w:r>
        <w:rPr>
          <w:sz w:val="24"/>
        </w:rPr>
        <w:t>stand</w:t>
      </w:r>
      <w:r>
        <w:rPr>
          <w:spacing w:val="-6"/>
          <w:sz w:val="24"/>
        </w:rPr>
        <w:t> </w:t>
      </w:r>
      <w:r>
        <w:rPr>
          <w:sz w:val="24"/>
        </w:rPr>
        <w:t>behind</w:t>
      </w:r>
      <w:r>
        <w:rPr>
          <w:spacing w:val="-2"/>
          <w:sz w:val="24"/>
        </w:rPr>
        <w:t> </w:t>
      </w:r>
      <w:r>
        <w:rPr>
          <w:sz w:val="24"/>
        </w:rPr>
        <w:t>other individuals to support domestic goals.</w:t>
      </w:r>
    </w:p>
    <w:p>
      <w:pPr>
        <w:pStyle w:val="ListParagraph"/>
        <w:numPr>
          <w:ilvl w:val="2"/>
          <w:numId w:val="32"/>
        </w:numPr>
        <w:tabs>
          <w:tab w:pos="821" w:val="left" w:leader="none"/>
        </w:tabs>
        <w:spacing w:line="240" w:lineRule="auto" w:before="13" w:after="0"/>
        <w:ind w:left="820" w:right="0" w:hanging="361"/>
        <w:jc w:val="left"/>
        <w:rPr>
          <w:sz w:val="24"/>
        </w:rPr>
      </w:pPr>
      <w:r>
        <w:rPr>
          <w:sz w:val="24"/>
        </w:rPr>
        <w:t>Note:</w:t>
      </w:r>
      <w:r>
        <w:rPr>
          <w:spacing w:val="-3"/>
          <w:sz w:val="24"/>
        </w:rPr>
        <w:t> </w:t>
      </w:r>
      <w:r>
        <w:rPr>
          <w:sz w:val="24"/>
        </w:rPr>
        <w:t>The</w:t>
      </w:r>
      <w:r>
        <w:rPr>
          <w:spacing w:val="-3"/>
          <w:sz w:val="24"/>
        </w:rPr>
        <w:t> </w:t>
      </w:r>
      <w:r>
        <w:rPr>
          <w:sz w:val="24"/>
        </w:rPr>
        <w:t>designation</w:t>
      </w:r>
      <w:r>
        <w:rPr>
          <w:spacing w:val="3"/>
          <w:sz w:val="24"/>
        </w:rPr>
        <w:t> </w:t>
      </w:r>
      <w:r>
        <w:rPr>
          <w:sz w:val="24"/>
        </w:rPr>
        <w:t>of</w:t>
      </w:r>
      <w:r>
        <w:rPr>
          <w:spacing w:val="-7"/>
          <w:sz w:val="24"/>
        </w:rPr>
        <w:t> </w:t>
      </w:r>
      <w:r>
        <w:rPr>
          <w:sz w:val="24"/>
        </w:rPr>
        <w:t>suretyship</w:t>
      </w:r>
      <w:r>
        <w:rPr>
          <w:spacing w:val="-1"/>
          <w:sz w:val="24"/>
        </w:rPr>
        <w:t> </w:t>
      </w:r>
      <w:r>
        <w:rPr>
          <w:sz w:val="24"/>
        </w:rPr>
        <w:t>agreement</w:t>
      </w:r>
      <w:r>
        <w:rPr>
          <w:spacing w:val="-2"/>
          <w:sz w:val="24"/>
        </w:rPr>
        <w:t> </w:t>
      </w:r>
      <w:r>
        <w:rPr>
          <w:sz w:val="24"/>
        </w:rPr>
        <w:t>as "ordinary"</w:t>
      </w:r>
      <w:r>
        <w:rPr>
          <w:spacing w:val="-3"/>
          <w:sz w:val="24"/>
        </w:rPr>
        <w:t> </w:t>
      </w:r>
      <w:r>
        <w:rPr>
          <w:sz w:val="24"/>
        </w:rPr>
        <w:t>as</w:t>
      </w:r>
      <w:r>
        <w:rPr>
          <w:spacing w:val="5"/>
          <w:sz w:val="24"/>
        </w:rPr>
        <w:t> </w:t>
      </w:r>
      <w:r>
        <w:rPr>
          <w:sz w:val="24"/>
        </w:rPr>
        <w:t>opposed</w:t>
      </w:r>
      <w:r>
        <w:rPr>
          <w:spacing w:val="-1"/>
          <w:sz w:val="24"/>
        </w:rPr>
        <w:t> </w:t>
      </w:r>
      <w:r>
        <w:rPr>
          <w:sz w:val="24"/>
        </w:rPr>
        <w:t>to</w:t>
      </w:r>
      <w:r>
        <w:rPr>
          <w:spacing w:val="-2"/>
          <w:sz w:val="24"/>
        </w:rPr>
        <w:t> </w:t>
      </w:r>
      <w:r>
        <w:rPr>
          <w:sz w:val="24"/>
        </w:rPr>
        <w:t>"commercial"</w:t>
      </w:r>
      <w:r>
        <w:rPr>
          <w:spacing w:val="3"/>
          <w:sz w:val="24"/>
        </w:rPr>
        <w:t> </w:t>
      </w:r>
      <w:r>
        <w:rPr>
          <w:sz w:val="24"/>
        </w:rPr>
        <w:t>is</w:t>
      </w:r>
      <w:r>
        <w:rPr>
          <w:spacing w:val="5"/>
          <w:sz w:val="24"/>
        </w:rPr>
        <w:t> </w:t>
      </w:r>
      <w:r>
        <w:rPr>
          <w:sz w:val="24"/>
        </w:rPr>
        <w:t>that</w:t>
      </w:r>
      <w:r>
        <w:rPr>
          <w:spacing w:val="2"/>
          <w:sz w:val="24"/>
        </w:rPr>
        <w:t> </w:t>
      </w:r>
      <w:r>
        <w:rPr>
          <w:spacing w:val="-5"/>
          <w:sz w:val="24"/>
        </w:rPr>
        <w:t>an</w:t>
      </w:r>
    </w:p>
    <w:p>
      <w:pPr>
        <w:pStyle w:val="BodyText"/>
        <w:spacing w:before="9"/>
        <w:ind w:left="820" w:firstLine="0"/>
        <w:jc w:val="left"/>
      </w:pPr>
      <w:r>
        <w:rPr/>
        <w:t>ordinary</w:t>
      </w:r>
      <w:r>
        <w:rPr>
          <w:spacing w:val="-11"/>
        </w:rPr>
        <w:t> </w:t>
      </w:r>
      <w:r>
        <w:rPr/>
        <w:t>suretyship</w:t>
      </w:r>
      <w:r>
        <w:rPr>
          <w:spacing w:val="-3"/>
        </w:rPr>
        <w:t> </w:t>
      </w:r>
      <w:r>
        <w:rPr/>
        <w:t>contract is</w:t>
      </w:r>
      <w:r>
        <w:rPr>
          <w:spacing w:val="-2"/>
        </w:rPr>
        <w:t> </w:t>
      </w:r>
      <w:r>
        <w:rPr/>
        <w:t>strictly</w:t>
      </w:r>
      <w:r>
        <w:rPr>
          <w:spacing w:val="-9"/>
        </w:rPr>
        <w:t> </w:t>
      </w:r>
      <w:r>
        <w:rPr/>
        <w:t>construed</w:t>
      </w:r>
      <w:r>
        <w:rPr>
          <w:spacing w:val="1"/>
        </w:rPr>
        <w:t> </w:t>
      </w:r>
      <w:r>
        <w:rPr/>
        <w:t>in</w:t>
      </w:r>
      <w:r>
        <w:rPr>
          <w:spacing w:val="1"/>
        </w:rPr>
        <w:t> </w:t>
      </w:r>
      <w:r>
        <w:rPr/>
        <w:t>favor of</w:t>
      </w:r>
      <w:r>
        <w:rPr>
          <w:spacing w:val="-4"/>
        </w:rPr>
        <w:t> </w:t>
      </w:r>
      <w:r>
        <w:rPr/>
        <w:t>the</w:t>
      </w:r>
      <w:r>
        <w:rPr>
          <w:spacing w:val="-4"/>
        </w:rPr>
        <w:t> </w:t>
      </w:r>
      <w:r>
        <w:rPr/>
        <w:t>surety. La.</w:t>
      </w:r>
      <w:r>
        <w:rPr>
          <w:spacing w:val="-3"/>
        </w:rPr>
        <w:t> </w:t>
      </w:r>
      <w:r>
        <w:rPr/>
        <w:t>Civ.</w:t>
      </w:r>
      <w:r>
        <w:rPr>
          <w:spacing w:val="-3"/>
        </w:rPr>
        <w:t> </w:t>
      </w:r>
      <w:r>
        <w:rPr/>
        <w:t>Code</w:t>
      </w:r>
      <w:r>
        <w:rPr>
          <w:spacing w:val="-4"/>
        </w:rPr>
        <w:t> </w:t>
      </w:r>
      <w:r>
        <w:rPr/>
        <w:t>art.</w:t>
      </w:r>
      <w:r>
        <w:rPr>
          <w:spacing w:val="-3"/>
        </w:rPr>
        <w:t> </w:t>
      </w:r>
      <w:r>
        <w:rPr>
          <w:spacing w:val="-2"/>
        </w:rPr>
        <w:t>3044.</w:t>
      </w:r>
    </w:p>
    <w:p>
      <w:pPr>
        <w:pStyle w:val="ListParagraph"/>
        <w:numPr>
          <w:ilvl w:val="0"/>
          <w:numId w:val="32"/>
        </w:numPr>
        <w:tabs>
          <w:tab w:pos="821" w:val="left" w:leader="none"/>
        </w:tabs>
        <w:spacing w:line="240" w:lineRule="auto" w:before="28" w:after="0"/>
        <w:ind w:left="820" w:right="0" w:hanging="361"/>
        <w:jc w:val="left"/>
        <w:rPr>
          <w:rFonts w:ascii="Arial-BoldItalicMT"/>
          <w:b/>
          <w:i/>
          <w:sz w:val="24"/>
        </w:rPr>
      </w:pPr>
      <w:r>
        <w:rPr>
          <w:rFonts w:ascii="TimesNewRomanPS-BoldItalicMT"/>
          <w:b/>
          <w:i/>
          <w:sz w:val="24"/>
        </w:rPr>
        <w:t>Creation</w:t>
      </w:r>
      <w:r>
        <w:rPr>
          <w:rFonts w:ascii="TimesNewRomanPS-BoldItalicMT"/>
          <w:b/>
          <w:i/>
          <w:spacing w:val="-1"/>
          <w:sz w:val="24"/>
        </w:rPr>
        <w:t> </w:t>
      </w:r>
      <w:r>
        <w:rPr>
          <w:b/>
          <w:sz w:val="24"/>
        </w:rPr>
        <w:t>of</w:t>
      </w:r>
      <w:r>
        <w:rPr>
          <w:b/>
          <w:spacing w:val="-3"/>
          <w:sz w:val="24"/>
        </w:rPr>
        <w:t> </w:t>
      </w:r>
      <w:r>
        <w:rPr>
          <w:b/>
          <w:sz w:val="24"/>
        </w:rPr>
        <w:t>the</w:t>
      </w:r>
      <w:r>
        <w:rPr>
          <w:b/>
          <w:spacing w:val="-5"/>
          <w:sz w:val="24"/>
        </w:rPr>
        <w:t> </w:t>
      </w:r>
      <w:r>
        <w:rPr>
          <w:b/>
          <w:sz w:val="24"/>
        </w:rPr>
        <w:t>suretyship</w:t>
      </w:r>
      <w:r>
        <w:rPr>
          <w:b/>
          <w:spacing w:val="-1"/>
          <w:sz w:val="24"/>
        </w:rPr>
        <w:t> </w:t>
      </w:r>
      <w:r>
        <w:rPr>
          <w:b/>
          <w:spacing w:val="-2"/>
          <w:sz w:val="24"/>
        </w:rPr>
        <w:t>agreement</w:t>
      </w:r>
    </w:p>
    <w:p>
      <w:pPr>
        <w:pStyle w:val="ListParagraph"/>
        <w:numPr>
          <w:ilvl w:val="1"/>
          <w:numId w:val="32"/>
        </w:numPr>
        <w:tabs>
          <w:tab w:pos="821" w:val="left" w:leader="none"/>
        </w:tabs>
        <w:spacing w:line="247" w:lineRule="auto" w:before="23" w:after="0"/>
        <w:ind w:left="820" w:right="491" w:hanging="360"/>
        <w:jc w:val="left"/>
        <w:rPr>
          <w:rFonts w:ascii="Arial"/>
          <w:sz w:val="24"/>
        </w:rPr>
      </w:pPr>
      <w:r>
        <w:rPr>
          <w:sz w:val="24"/>
        </w:rPr>
        <w:t>First</w:t>
      </w:r>
      <w:r>
        <w:rPr>
          <w:spacing w:val="-6"/>
          <w:sz w:val="24"/>
        </w:rPr>
        <w:t> </w:t>
      </w:r>
      <w:r>
        <w:rPr>
          <w:sz w:val="24"/>
        </w:rPr>
        <w:t>and foremost,</w:t>
      </w:r>
      <w:r>
        <w:rPr>
          <w:spacing w:val="-4"/>
          <w:sz w:val="24"/>
        </w:rPr>
        <w:t> </w:t>
      </w:r>
      <w:r>
        <w:rPr>
          <w:sz w:val="24"/>
        </w:rPr>
        <w:t>suretyship is a</w:t>
      </w:r>
      <w:r>
        <w:rPr>
          <w:spacing w:val="-6"/>
          <w:sz w:val="24"/>
        </w:rPr>
        <w:t> </w:t>
      </w:r>
      <w:r>
        <w:rPr>
          <w:sz w:val="24"/>
        </w:rPr>
        <w:t>contract</w:t>
      </w:r>
      <w:r>
        <w:rPr>
          <w:spacing w:val="-6"/>
          <w:sz w:val="24"/>
        </w:rPr>
        <w:t> </w:t>
      </w:r>
      <w:r>
        <w:rPr>
          <w:sz w:val="24"/>
        </w:rPr>
        <w:t>which</w:t>
      </w:r>
      <w:r>
        <w:rPr>
          <w:spacing w:val="-10"/>
          <w:sz w:val="24"/>
        </w:rPr>
        <w:t> </w:t>
      </w:r>
      <w:r>
        <w:rPr>
          <w:sz w:val="24"/>
        </w:rPr>
        <w:t>requires</w:t>
      </w:r>
      <w:r>
        <w:rPr>
          <w:spacing w:val="-3"/>
          <w:sz w:val="24"/>
        </w:rPr>
        <w:t> </w:t>
      </w:r>
      <w:r>
        <w:rPr>
          <w:sz w:val="24"/>
        </w:rPr>
        <w:t>(1)</w:t>
      </w:r>
      <w:r>
        <w:rPr>
          <w:spacing w:val="-4"/>
          <w:sz w:val="24"/>
        </w:rPr>
        <w:t> </w:t>
      </w:r>
      <w:r>
        <w:rPr>
          <w:sz w:val="24"/>
        </w:rPr>
        <w:t>cause,</w:t>
      </w:r>
      <w:r>
        <w:rPr>
          <w:spacing w:val="-4"/>
          <w:sz w:val="24"/>
        </w:rPr>
        <w:t> </w:t>
      </w:r>
      <w:r>
        <w:rPr>
          <w:sz w:val="24"/>
        </w:rPr>
        <w:t>(2)</w:t>
      </w:r>
      <w:r>
        <w:rPr>
          <w:spacing w:val="-4"/>
          <w:sz w:val="24"/>
        </w:rPr>
        <w:t> </w:t>
      </w:r>
      <w:r>
        <w:rPr>
          <w:sz w:val="24"/>
        </w:rPr>
        <w:t>capacity,</w:t>
      </w:r>
      <w:r>
        <w:rPr>
          <w:spacing w:val="-4"/>
          <w:sz w:val="24"/>
        </w:rPr>
        <w:t> </w:t>
      </w:r>
      <w:r>
        <w:rPr>
          <w:sz w:val="24"/>
        </w:rPr>
        <w:t>(3)</w:t>
      </w:r>
      <w:r>
        <w:rPr>
          <w:spacing w:val="-4"/>
          <w:sz w:val="24"/>
        </w:rPr>
        <w:t> </w:t>
      </w:r>
      <w:r>
        <w:rPr>
          <w:sz w:val="24"/>
        </w:rPr>
        <w:t>consent, and</w:t>
      </w:r>
      <w:r>
        <w:rPr>
          <w:spacing w:val="-4"/>
          <w:sz w:val="24"/>
        </w:rPr>
        <w:t> </w:t>
      </w:r>
      <w:r>
        <w:rPr>
          <w:sz w:val="24"/>
        </w:rPr>
        <w:t>(4) </w:t>
      </w:r>
      <w:r>
        <w:rPr>
          <w:spacing w:val="-2"/>
          <w:sz w:val="24"/>
        </w:rPr>
        <w:t>object.</w:t>
      </w:r>
    </w:p>
    <w:p>
      <w:pPr>
        <w:pStyle w:val="ListParagraph"/>
        <w:numPr>
          <w:ilvl w:val="2"/>
          <w:numId w:val="32"/>
        </w:numPr>
        <w:tabs>
          <w:tab w:pos="821" w:val="left" w:leader="none"/>
        </w:tabs>
        <w:spacing w:line="247" w:lineRule="auto" w:before="21" w:after="0"/>
        <w:ind w:left="820" w:right="220" w:hanging="360"/>
        <w:jc w:val="left"/>
        <w:rPr>
          <w:rFonts w:ascii="Arial"/>
          <w:i/>
          <w:sz w:val="24"/>
        </w:rPr>
      </w:pPr>
      <w:r>
        <w:rPr>
          <w:i/>
          <w:sz w:val="24"/>
        </w:rPr>
        <w:t>Note</w:t>
      </w:r>
      <w:r>
        <w:rPr>
          <w:i/>
          <w:spacing w:val="-5"/>
          <w:sz w:val="24"/>
        </w:rPr>
        <w:t> </w:t>
      </w:r>
      <w:r>
        <w:rPr>
          <w:i/>
          <w:sz w:val="24"/>
        </w:rPr>
        <w:t>on</w:t>
      </w:r>
      <w:r>
        <w:rPr>
          <w:i/>
          <w:spacing w:val="-4"/>
          <w:sz w:val="24"/>
        </w:rPr>
        <w:t> </w:t>
      </w:r>
      <w:r>
        <w:rPr>
          <w:i/>
          <w:sz w:val="24"/>
        </w:rPr>
        <w:t>consent</w:t>
      </w:r>
      <w:r>
        <w:rPr>
          <w:sz w:val="24"/>
        </w:rPr>
        <w:t>:</w:t>
      </w:r>
      <w:r>
        <w:rPr>
          <w:spacing w:val="-5"/>
          <w:sz w:val="24"/>
        </w:rPr>
        <w:t> </w:t>
      </w:r>
      <w:r>
        <w:rPr>
          <w:sz w:val="24"/>
        </w:rPr>
        <w:t>Under</w:t>
      </w:r>
      <w:r>
        <w:rPr>
          <w:spacing w:val="-4"/>
          <w:sz w:val="24"/>
        </w:rPr>
        <w:t> </w:t>
      </w:r>
      <w:r>
        <w:rPr>
          <w:sz w:val="24"/>
        </w:rPr>
        <w:t>La.</w:t>
      </w:r>
      <w:r>
        <w:rPr>
          <w:spacing w:val="-4"/>
          <w:sz w:val="24"/>
        </w:rPr>
        <w:t> </w:t>
      </w:r>
      <w:r>
        <w:rPr>
          <w:sz w:val="24"/>
        </w:rPr>
        <w:t>Civ.</w:t>
      </w:r>
      <w:r>
        <w:rPr>
          <w:spacing w:val="-4"/>
          <w:sz w:val="24"/>
        </w:rPr>
        <w:t> </w:t>
      </w:r>
      <w:r>
        <w:rPr>
          <w:sz w:val="24"/>
        </w:rPr>
        <w:t>Code</w:t>
      </w:r>
      <w:r>
        <w:rPr>
          <w:spacing w:val="-5"/>
          <w:sz w:val="24"/>
        </w:rPr>
        <w:t> </w:t>
      </w:r>
      <w:r>
        <w:rPr>
          <w:sz w:val="24"/>
        </w:rPr>
        <w:t>art.</w:t>
      </w:r>
      <w:r>
        <w:rPr>
          <w:spacing w:val="-4"/>
          <w:sz w:val="24"/>
        </w:rPr>
        <w:t> </w:t>
      </w:r>
      <w:r>
        <w:rPr>
          <w:sz w:val="24"/>
        </w:rPr>
        <w:t>3039 consent</w:t>
      </w:r>
      <w:r>
        <w:rPr>
          <w:spacing w:val="-1"/>
          <w:sz w:val="24"/>
        </w:rPr>
        <w:t> </w:t>
      </w:r>
      <w:r>
        <w:rPr>
          <w:sz w:val="24"/>
        </w:rPr>
        <w:t>of</w:t>
      </w:r>
      <w:r>
        <w:rPr>
          <w:spacing w:val="-9"/>
          <w:sz w:val="24"/>
        </w:rPr>
        <w:t> </w:t>
      </w:r>
      <w:r>
        <w:rPr>
          <w:sz w:val="24"/>
        </w:rPr>
        <w:t>the</w:t>
      </w:r>
      <w:r>
        <w:rPr>
          <w:spacing w:val="-1"/>
          <w:sz w:val="24"/>
        </w:rPr>
        <w:t> </w:t>
      </w:r>
      <w:r>
        <w:rPr>
          <w:sz w:val="24"/>
        </w:rPr>
        <w:t>creditor is</w:t>
      </w:r>
      <w:r>
        <w:rPr>
          <w:spacing w:val="-3"/>
          <w:sz w:val="24"/>
        </w:rPr>
        <w:t> </w:t>
      </w:r>
      <w:r>
        <w:rPr>
          <w:sz w:val="24"/>
        </w:rPr>
        <w:t>established</w:t>
      </w:r>
      <w:r>
        <w:rPr>
          <w:spacing w:val="-4"/>
          <w:sz w:val="24"/>
        </w:rPr>
        <w:t> </w:t>
      </w:r>
      <w:r>
        <w:rPr>
          <w:sz w:val="24"/>
        </w:rPr>
        <w:t>upon</w:t>
      </w:r>
      <w:r>
        <w:rPr>
          <w:spacing w:val="-9"/>
          <w:sz w:val="24"/>
        </w:rPr>
        <w:t> </w:t>
      </w:r>
      <w:r>
        <w:rPr>
          <w:sz w:val="24"/>
        </w:rPr>
        <w:t>receipt</w:t>
      </w:r>
      <w:r>
        <w:rPr>
          <w:spacing w:val="-1"/>
          <w:sz w:val="24"/>
        </w:rPr>
        <w:t> </w:t>
      </w:r>
      <w:r>
        <w:rPr>
          <w:sz w:val="24"/>
        </w:rPr>
        <w:t>and is presumed requiring no notice of acceptance. Consent of the obligor does not have to be present </w:t>
      </w:r>
      <w:r>
        <w:rPr>
          <w:spacing w:val="-2"/>
          <w:sz w:val="24"/>
        </w:rPr>
        <w:t>(</w:t>
      </w:r>
      <w:r>
        <w:rPr>
          <w:i/>
          <w:spacing w:val="-2"/>
          <w:sz w:val="24"/>
        </w:rPr>
        <w:t>Bloomenstiel</w:t>
      </w:r>
      <w:r>
        <w:rPr>
          <w:spacing w:val="-2"/>
          <w:sz w:val="24"/>
        </w:rPr>
        <w:t>).</w:t>
      </w:r>
    </w:p>
    <w:p>
      <w:pPr>
        <w:pStyle w:val="ListParagraph"/>
        <w:numPr>
          <w:ilvl w:val="1"/>
          <w:numId w:val="32"/>
        </w:numPr>
        <w:tabs>
          <w:tab w:pos="821" w:val="left" w:leader="none"/>
        </w:tabs>
        <w:spacing w:line="247" w:lineRule="auto" w:before="21" w:after="0"/>
        <w:ind w:left="820" w:right="439" w:hanging="360"/>
        <w:jc w:val="left"/>
        <w:rPr>
          <w:rFonts w:ascii="Arial"/>
          <w:sz w:val="24"/>
        </w:rPr>
      </w:pPr>
      <w:r>
        <w:rPr>
          <w:sz w:val="24"/>
        </w:rPr>
        <w:t>The</w:t>
      </w:r>
      <w:r>
        <w:rPr>
          <w:spacing w:val="-6"/>
          <w:sz w:val="24"/>
        </w:rPr>
        <w:t> </w:t>
      </w:r>
      <w:r>
        <w:rPr>
          <w:sz w:val="24"/>
        </w:rPr>
        <w:t>two</w:t>
      </w:r>
      <w:r>
        <w:rPr>
          <w:spacing w:val="-5"/>
          <w:sz w:val="24"/>
        </w:rPr>
        <w:t> </w:t>
      </w:r>
      <w:r>
        <w:rPr>
          <w:sz w:val="24"/>
        </w:rPr>
        <w:t>formal</w:t>
      </w:r>
      <w:r>
        <w:rPr>
          <w:spacing w:val="-6"/>
          <w:sz w:val="24"/>
        </w:rPr>
        <w:t> </w:t>
      </w:r>
      <w:r>
        <w:rPr>
          <w:sz w:val="24"/>
        </w:rPr>
        <w:t>requirements for</w:t>
      </w:r>
      <w:r>
        <w:rPr>
          <w:spacing w:val="-4"/>
          <w:sz w:val="24"/>
        </w:rPr>
        <w:t> </w:t>
      </w:r>
      <w:r>
        <w:rPr>
          <w:sz w:val="24"/>
        </w:rPr>
        <w:t>creating</w:t>
      </w:r>
      <w:r>
        <w:rPr>
          <w:spacing w:val="-4"/>
          <w:sz w:val="24"/>
        </w:rPr>
        <w:t> </w:t>
      </w:r>
      <w:r>
        <w:rPr>
          <w:sz w:val="24"/>
        </w:rPr>
        <w:t>a</w:t>
      </w:r>
      <w:r>
        <w:rPr>
          <w:spacing w:val="-6"/>
          <w:sz w:val="24"/>
        </w:rPr>
        <w:t> </w:t>
      </w:r>
      <w:r>
        <w:rPr>
          <w:sz w:val="24"/>
        </w:rPr>
        <w:t>suretyship</w:t>
      </w:r>
      <w:r>
        <w:rPr>
          <w:spacing w:val="-4"/>
          <w:sz w:val="24"/>
        </w:rPr>
        <w:t> </w:t>
      </w:r>
      <w:r>
        <w:rPr>
          <w:sz w:val="24"/>
        </w:rPr>
        <w:t>contract</w:t>
      </w:r>
      <w:r>
        <w:rPr>
          <w:spacing w:val="-6"/>
          <w:sz w:val="24"/>
        </w:rPr>
        <w:t> </w:t>
      </w:r>
      <w:r>
        <w:rPr>
          <w:sz w:val="24"/>
        </w:rPr>
        <w:t>are</w:t>
      </w:r>
      <w:r>
        <w:rPr>
          <w:spacing w:val="-1"/>
          <w:sz w:val="24"/>
        </w:rPr>
        <w:t> </w:t>
      </w:r>
      <w:r>
        <w:rPr>
          <w:sz w:val="24"/>
        </w:rPr>
        <w:t>the</w:t>
      </w:r>
      <w:r>
        <w:rPr>
          <w:spacing w:val="-6"/>
          <w:sz w:val="24"/>
        </w:rPr>
        <w:t> </w:t>
      </w:r>
      <w:r>
        <w:rPr>
          <w:sz w:val="24"/>
        </w:rPr>
        <w:t>contract</w:t>
      </w:r>
      <w:r>
        <w:rPr>
          <w:spacing w:val="-1"/>
          <w:sz w:val="24"/>
        </w:rPr>
        <w:t> </w:t>
      </w:r>
      <w:r>
        <w:rPr>
          <w:sz w:val="24"/>
        </w:rPr>
        <w:t>must</w:t>
      </w:r>
      <w:r>
        <w:rPr>
          <w:spacing w:val="-6"/>
          <w:sz w:val="24"/>
        </w:rPr>
        <w:t> </w:t>
      </w:r>
      <w:r>
        <w:rPr>
          <w:sz w:val="24"/>
        </w:rPr>
        <w:t>be</w:t>
      </w:r>
      <w:r>
        <w:rPr>
          <w:spacing w:val="-6"/>
          <w:sz w:val="24"/>
        </w:rPr>
        <w:t> </w:t>
      </w:r>
      <w:r>
        <w:rPr>
          <w:sz w:val="24"/>
        </w:rPr>
        <w:t>express</w:t>
      </w:r>
      <w:r>
        <w:rPr>
          <w:spacing w:val="-3"/>
          <w:sz w:val="24"/>
        </w:rPr>
        <w:t> </w:t>
      </w:r>
      <w:r>
        <w:rPr>
          <w:sz w:val="24"/>
        </w:rPr>
        <w:t>and in writing. La. Civ. Code art. 3038.</w:t>
      </w:r>
    </w:p>
    <w:p>
      <w:pPr>
        <w:pStyle w:val="ListParagraph"/>
        <w:numPr>
          <w:ilvl w:val="2"/>
          <w:numId w:val="32"/>
        </w:numPr>
        <w:tabs>
          <w:tab w:pos="821" w:val="left" w:leader="none"/>
        </w:tabs>
        <w:spacing w:line="252" w:lineRule="auto" w:before="16" w:after="0"/>
        <w:ind w:left="820" w:right="815" w:hanging="360"/>
        <w:jc w:val="left"/>
        <w:rPr>
          <w:rFonts w:ascii="Arial"/>
          <w:b/>
          <w:sz w:val="24"/>
        </w:rPr>
      </w:pPr>
      <w:r>
        <w:rPr>
          <w:b/>
          <w:w w:val="105"/>
          <w:sz w:val="24"/>
        </w:rPr>
        <w:t>In</w:t>
      </w:r>
      <w:r>
        <w:rPr>
          <w:b/>
          <w:spacing w:val="-16"/>
          <w:w w:val="105"/>
          <w:sz w:val="24"/>
        </w:rPr>
        <w:t> </w:t>
      </w:r>
      <w:r>
        <w:rPr>
          <w:b/>
          <w:w w:val="80"/>
          <w:sz w:val="24"/>
        </w:rPr>
        <w:t>W</w:t>
      </w:r>
      <w:r>
        <w:rPr>
          <w:b/>
          <w:spacing w:val="-2"/>
          <w:w w:val="80"/>
          <w:sz w:val="24"/>
        </w:rPr>
        <w:t>ri</w:t>
      </w:r>
      <w:r>
        <w:rPr>
          <w:b/>
          <w:w w:val="80"/>
          <w:sz w:val="24"/>
        </w:rPr>
        <w:t>t</w:t>
      </w:r>
      <w:r>
        <w:rPr>
          <w:b/>
          <w:spacing w:val="3"/>
          <w:w w:val="80"/>
          <w:sz w:val="24"/>
        </w:rPr>
        <w:t>i</w:t>
      </w:r>
      <w:r>
        <w:rPr>
          <w:b/>
          <w:spacing w:val="-4"/>
          <w:w w:val="80"/>
          <w:sz w:val="24"/>
        </w:rPr>
        <w:t>n</w:t>
      </w:r>
      <w:r>
        <w:rPr>
          <w:b/>
          <w:w w:val="80"/>
          <w:sz w:val="24"/>
        </w:rPr>
        <w:t>g</w:t>
      </w:r>
      <w:r>
        <w:rPr>
          <w:w w:val="280"/>
          <w:sz w:val="24"/>
        </w:rPr>
        <w:t>-</w:t>
      </w:r>
      <w:r>
        <w:rPr>
          <w:w w:val="105"/>
          <w:sz w:val="24"/>
        </w:rPr>
        <w:t>The</w:t>
      </w:r>
      <w:r>
        <w:rPr>
          <w:spacing w:val="-16"/>
          <w:w w:val="105"/>
          <w:sz w:val="24"/>
        </w:rPr>
        <w:t> </w:t>
      </w:r>
      <w:r>
        <w:rPr>
          <w:w w:val="105"/>
          <w:sz w:val="24"/>
        </w:rPr>
        <w:t>term</w:t>
      </w:r>
      <w:r>
        <w:rPr>
          <w:spacing w:val="-16"/>
          <w:w w:val="105"/>
          <w:sz w:val="24"/>
        </w:rPr>
        <w:t> </w:t>
      </w:r>
      <w:r>
        <w:rPr>
          <w:w w:val="105"/>
          <w:sz w:val="24"/>
        </w:rPr>
        <w:t>"writing"</w:t>
      </w:r>
      <w:r>
        <w:rPr>
          <w:spacing w:val="-15"/>
          <w:w w:val="105"/>
          <w:sz w:val="24"/>
        </w:rPr>
        <w:t> </w:t>
      </w:r>
      <w:r>
        <w:rPr>
          <w:w w:val="105"/>
          <w:sz w:val="24"/>
        </w:rPr>
        <w:t>as</w:t>
      </w:r>
      <w:r>
        <w:rPr>
          <w:spacing w:val="-16"/>
          <w:w w:val="105"/>
          <w:sz w:val="24"/>
        </w:rPr>
        <w:t> </w:t>
      </w:r>
      <w:r>
        <w:rPr>
          <w:w w:val="105"/>
          <w:sz w:val="24"/>
        </w:rPr>
        <w:t>applied</w:t>
      </w:r>
      <w:r>
        <w:rPr>
          <w:spacing w:val="-16"/>
          <w:w w:val="105"/>
          <w:sz w:val="24"/>
        </w:rPr>
        <w:t> </w:t>
      </w:r>
      <w:r>
        <w:rPr>
          <w:w w:val="105"/>
          <w:sz w:val="24"/>
        </w:rPr>
        <w:t>to</w:t>
      </w:r>
      <w:r>
        <w:rPr>
          <w:spacing w:val="-16"/>
          <w:w w:val="105"/>
          <w:sz w:val="24"/>
        </w:rPr>
        <w:t> </w:t>
      </w:r>
      <w:r>
        <w:rPr>
          <w:w w:val="105"/>
          <w:sz w:val="24"/>
        </w:rPr>
        <w:t>a</w:t>
      </w:r>
      <w:r>
        <w:rPr>
          <w:spacing w:val="-15"/>
          <w:w w:val="105"/>
          <w:sz w:val="24"/>
        </w:rPr>
        <w:t> </w:t>
      </w:r>
      <w:r>
        <w:rPr>
          <w:w w:val="105"/>
          <w:sz w:val="24"/>
        </w:rPr>
        <w:t>contract</w:t>
      </w:r>
      <w:r>
        <w:rPr>
          <w:spacing w:val="-16"/>
          <w:w w:val="105"/>
          <w:sz w:val="24"/>
        </w:rPr>
        <w:t> </w:t>
      </w:r>
      <w:r>
        <w:rPr>
          <w:w w:val="105"/>
          <w:sz w:val="24"/>
        </w:rPr>
        <w:t>[of</w:t>
      </w:r>
      <w:r>
        <w:rPr>
          <w:spacing w:val="-16"/>
          <w:w w:val="105"/>
          <w:sz w:val="24"/>
        </w:rPr>
        <w:t> </w:t>
      </w:r>
      <w:r>
        <w:rPr>
          <w:w w:val="105"/>
          <w:sz w:val="24"/>
        </w:rPr>
        <w:t>suretyship]</w:t>
      </w:r>
      <w:r>
        <w:rPr>
          <w:spacing w:val="-16"/>
          <w:w w:val="105"/>
          <w:sz w:val="24"/>
        </w:rPr>
        <w:t> </w:t>
      </w:r>
      <w:r>
        <w:rPr>
          <w:w w:val="105"/>
          <w:sz w:val="24"/>
        </w:rPr>
        <w:t>means</w:t>
      </w:r>
      <w:r>
        <w:rPr>
          <w:spacing w:val="-15"/>
          <w:w w:val="105"/>
          <w:sz w:val="24"/>
        </w:rPr>
        <w:t> </w:t>
      </w:r>
      <w:r>
        <w:rPr>
          <w:w w:val="105"/>
          <w:sz w:val="24"/>
        </w:rPr>
        <w:t>either</w:t>
      </w:r>
      <w:r>
        <w:rPr>
          <w:spacing w:val="-16"/>
          <w:w w:val="105"/>
          <w:sz w:val="24"/>
        </w:rPr>
        <w:t> </w:t>
      </w:r>
      <w:r>
        <w:rPr>
          <w:w w:val="105"/>
          <w:sz w:val="24"/>
        </w:rPr>
        <w:t>an</w:t>
      </w:r>
      <w:r>
        <w:rPr>
          <w:spacing w:val="-16"/>
          <w:w w:val="105"/>
          <w:sz w:val="24"/>
        </w:rPr>
        <w:t> </w:t>
      </w:r>
      <w:r>
        <w:rPr>
          <w:w w:val="105"/>
          <w:sz w:val="24"/>
        </w:rPr>
        <w:t>act</w:t>
      </w:r>
      <w:r>
        <w:rPr>
          <w:spacing w:val="-16"/>
          <w:w w:val="105"/>
          <w:sz w:val="24"/>
        </w:rPr>
        <w:t> </w:t>
      </w:r>
      <w:r>
        <w:rPr>
          <w:w w:val="105"/>
          <w:sz w:val="24"/>
        </w:rPr>
        <w:t>under private</w:t>
      </w:r>
      <w:r>
        <w:rPr>
          <w:spacing w:val="-16"/>
          <w:w w:val="105"/>
          <w:sz w:val="24"/>
        </w:rPr>
        <w:t> </w:t>
      </w:r>
      <w:r>
        <w:rPr>
          <w:w w:val="105"/>
          <w:sz w:val="24"/>
        </w:rPr>
        <w:t>signature</w:t>
      </w:r>
      <w:r>
        <w:rPr>
          <w:spacing w:val="-16"/>
          <w:w w:val="105"/>
          <w:sz w:val="24"/>
        </w:rPr>
        <w:t> </w:t>
      </w:r>
      <w:r>
        <w:rPr>
          <w:w w:val="105"/>
          <w:sz w:val="24"/>
        </w:rPr>
        <w:t>or</w:t>
      </w:r>
      <w:r>
        <w:rPr>
          <w:spacing w:val="-16"/>
          <w:w w:val="105"/>
          <w:sz w:val="24"/>
        </w:rPr>
        <w:t> </w:t>
      </w:r>
      <w:r>
        <w:rPr>
          <w:w w:val="105"/>
          <w:sz w:val="24"/>
        </w:rPr>
        <w:t>an</w:t>
      </w:r>
      <w:r>
        <w:rPr>
          <w:spacing w:val="-15"/>
          <w:w w:val="105"/>
          <w:sz w:val="24"/>
        </w:rPr>
        <w:t> </w:t>
      </w:r>
      <w:r>
        <w:rPr>
          <w:w w:val="105"/>
          <w:sz w:val="24"/>
        </w:rPr>
        <w:t>authentic</w:t>
      </w:r>
      <w:r>
        <w:rPr>
          <w:spacing w:val="-16"/>
          <w:w w:val="105"/>
          <w:sz w:val="24"/>
        </w:rPr>
        <w:t> </w:t>
      </w:r>
      <w:r>
        <w:rPr>
          <w:w w:val="105"/>
          <w:sz w:val="24"/>
        </w:rPr>
        <w:t>act.</w:t>
      </w:r>
      <w:r>
        <w:rPr>
          <w:spacing w:val="-16"/>
          <w:w w:val="105"/>
          <w:sz w:val="24"/>
        </w:rPr>
        <w:t> </w:t>
      </w:r>
      <w:r>
        <w:rPr>
          <w:w w:val="105"/>
          <w:sz w:val="24"/>
        </w:rPr>
        <w:t>La.</w:t>
      </w:r>
      <w:r>
        <w:rPr>
          <w:spacing w:val="-16"/>
          <w:w w:val="105"/>
          <w:sz w:val="24"/>
        </w:rPr>
        <w:t> </w:t>
      </w:r>
      <w:r>
        <w:rPr>
          <w:w w:val="105"/>
          <w:sz w:val="24"/>
        </w:rPr>
        <w:t>Civ.</w:t>
      </w:r>
      <w:r>
        <w:rPr>
          <w:spacing w:val="-15"/>
          <w:w w:val="105"/>
          <w:sz w:val="24"/>
        </w:rPr>
        <w:t> </w:t>
      </w:r>
      <w:r>
        <w:rPr>
          <w:w w:val="105"/>
          <w:sz w:val="24"/>
        </w:rPr>
        <w:t>Code</w:t>
      </w:r>
      <w:r>
        <w:rPr>
          <w:spacing w:val="-16"/>
          <w:w w:val="105"/>
          <w:sz w:val="24"/>
        </w:rPr>
        <w:t> </w:t>
      </w:r>
      <w:r>
        <w:rPr>
          <w:w w:val="105"/>
          <w:sz w:val="24"/>
        </w:rPr>
        <w:t>art.</w:t>
      </w:r>
      <w:r>
        <w:rPr>
          <w:spacing w:val="-16"/>
          <w:w w:val="105"/>
          <w:sz w:val="24"/>
        </w:rPr>
        <w:t> </w:t>
      </w:r>
      <w:r>
        <w:rPr>
          <w:w w:val="105"/>
          <w:sz w:val="24"/>
        </w:rPr>
        <w:t>3038</w:t>
      </w:r>
      <w:r>
        <w:rPr>
          <w:spacing w:val="-16"/>
          <w:w w:val="105"/>
          <w:sz w:val="24"/>
        </w:rPr>
        <w:t> </w:t>
      </w:r>
      <w:r>
        <w:rPr>
          <w:w w:val="105"/>
          <w:sz w:val="24"/>
        </w:rPr>
        <w:t>cmt.</w:t>
      </w:r>
      <w:r>
        <w:rPr>
          <w:spacing w:val="-15"/>
          <w:w w:val="105"/>
          <w:sz w:val="24"/>
        </w:rPr>
        <w:t> </w:t>
      </w:r>
      <w:r>
        <w:rPr>
          <w:w w:val="105"/>
          <w:sz w:val="24"/>
        </w:rPr>
        <w:t>d.</w:t>
      </w:r>
    </w:p>
    <w:p>
      <w:pPr>
        <w:pStyle w:val="ListParagraph"/>
        <w:numPr>
          <w:ilvl w:val="2"/>
          <w:numId w:val="32"/>
        </w:numPr>
        <w:tabs>
          <w:tab w:pos="821" w:val="left" w:leader="none"/>
        </w:tabs>
        <w:spacing w:line="249" w:lineRule="auto" w:before="10" w:after="0"/>
        <w:ind w:left="820" w:right="248" w:hanging="360"/>
        <w:jc w:val="left"/>
        <w:rPr>
          <w:rFonts w:ascii="Arial"/>
          <w:b/>
          <w:sz w:val="24"/>
        </w:rPr>
      </w:pPr>
      <w:r>
        <w:rPr>
          <w:b/>
          <w:w w:val="80"/>
          <w:sz w:val="24"/>
        </w:rPr>
        <w:t>Ex</w:t>
      </w:r>
      <w:r>
        <w:rPr>
          <w:b/>
          <w:spacing w:val="1"/>
          <w:w w:val="80"/>
          <w:sz w:val="24"/>
        </w:rPr>
        <w:t>p</w:t>
      </w:r>
      <w:r>
        <w:rPr>
          <w:b/>
          <w:spacing w:val="-2"/>
          <w:w w:val="80"/>
          <w:sz w:val="24"/>
        </w:rPr>
        <w:t>re</w:t>
      </w:r>
      <w:r>
        <w:rPr>
          <w:b/>
          <w:spacing w:val="1"/>
          <w:w w:val="80"/>
          <w:sz w:val="24"/>
        </w:rPr>
        <w:t>s</w:t>
      </w:r>
      <w:r>
        <w:rPr>
          <w:b/>
          <w:spacing w:val="2"/>
          <w:w w:val="80"/>
          <w:sz w:val="24"/>
        </w:rPr>
        <w:t>s</w:t>
      </w:r>
      <w:r>
        <w:rPr>
          <w:w w:val="280"/>
          <w:sz w:val="24"/>
        </w:rPr>
        <w:t>-</w:t>
      </w:r>
      <w:r>
        <w:rPr>
          <w:w w:val="105"/>
          <w:sz w:val="24"/>
        </w:rPr>
        <w:t>For</w:t>
      </w:r>
      <w:r>
        <w:rPr>
          <w:spacing w:val="-8"/>
          <w:w w:val="105"/>
          <w:sz w:val="24"/>
        </w:rPr>
        <w:t> </w:t>
      </w:r>
      <w:r>
        <w:rPr>
          <w:w w:val="105"/>
          <w:sz w:val="24"/>
        </w:rPr>
        <w:t>the</w:t>
      </w:r>
      <w:r>
        <w:rPr>
          <w:spacing w:val="-10"/>
          <w:w w:val="105"/>
          <w:sz w:val="24"/>
        </w:rPr>
        <w:t> </w:t>
      </w:r>
      <w:r>
        <w:rPr>
          <w:w w:val="105"/>
          <w:sz w:val="24"/>
        </w:rPr>
        <w:t>suretyship</w:t>
      </w:r>
      <w:r>
        <w:rPr>
          <w:spacing w:val="-4"/>
          <w:w w:val="105"/>
          <w:sz w:val="24"/>
        </w:rPr>
        <w:t> </w:t>
      </w:r>
      <w:r>
        <w:rPr>
          <w:w w:val="105"/>
          <w:sz w:val="24"/>
        </w:rPr>
        <w:t>agreement</w:t>
      </w:r>
      <w:r>
        <w:rPr>
          <w:spacing w:val="-5"/>
          <w:w w:val="105"/>
          <w:sz w:val="24"/>
        </w:rPr>
        <w:t> </w:t>
      </w:r>
      <w:r>
        <w:rPr>
          <w:w w:val="105"/>
          <w:sz w:val="24"/>
        </w:rPr>
        <w:t>to</w:t>
      </w:r>
      <w:r>
        <w:rPr>
          <w:spacing w:val="-13"/>
          <w:w w:val="105"/>
          <w:sz w:val="24"/>
        </w:rPr>
        <w:t> </w:t>
      </w:r>
      <w:r>
        <w:rPr>
          <w:w w:val="105"/>
          <w:sz w:val="24"/>
        </w:rPr>
        <w:t>be</w:t>
      </w:r>
      <w:r>
        <w:rPr>
          <w:spacing w:val="-10"/>
          <w:w w:val="105"/>
          <w:sz w:val="24"/>
        </w:rPr>
        <w:t> </w:t>
      </w:r>
      <w:r>
        <w:rPr>
          <w:w w:val="105"/>
          <w:sz w:val="24"/>
        </w:rPr>
        <w:t>express</w:t>
      </w:r>
      <w:r>
        <w:rPr>
          <w:spacing w:val="-7"/>
          <w:w w:val="105"/>
          <w:sz w:val="24"/>
        </w:rPr>
        <w:t> </w:t>
      </w:r>
      <w:r>
        <w:rPr>
          <w:w w:val="105"/>
          <w:sz w:val="24"/>
        </w:rPr>
        <w:t>it</w:t>
      </w:r>
      <w:r>
        <w:rPr>
          <w:spacing w:val="-5"/>
          <w:w w:val="105"/>
          <w:sz w:val="24"/>
        </w:rPr>
        <w:t> </w:t>
      </w:r>
      <w:r>
        <w:rPr>
          <w:w w:val="105"/>
          <w:sz w:val="24"/>
        </w:rPr>
        <w:t>must</w:t>
      </w:r>
      <w:r>
        <w:rPr>
          <w:spacing w:val="-10"/>
          <w:w w:val="105"/>
          <w:sz w:val="24"/>
        </w:rPr>
        <w:t> </w:t>
      </w:r>
      <w:r>
        <w:rPr>
          <w:w w:val="105"/>
          <w:sz w:val="24"/>
        </w:rPr>
        <w:t>be</w:t>
      </w:r>
      <w:r>
        <w:rPr>
          <w:spacing w:val="-10"/>
          <w:w w:val="105"/>
          <w:sz w:val="24"/>
        </w:rPr>
        <w:t> </w:t>
      </w:r>
      <w:r>
        <w:rPr>
          <w:w w:val="105"/>
          <w:sz w:val="24"/>
        </w:rPr>
        <w:t>clear</w:t>
      </w:r>
      <w:r>
        <w:rPr>
          <w:spacing w:val="-4"/>
          <w:w w:val="105"/>
          <w:sz w:val="24"/>
        </w:rPr>
        <w:t> </w:t>
      </w:r>
      <w:r>
        <w:rPr>
          <w:w w:val="105"/>
          <w:sz w:val="24"/>
        </w:rPr>
        <w:t>that</w:t>
      </w:r>
      <w:r>
        <w:rPr>
          <w:spacing w:val="-5"/>
          <w:w w:val="105"/>
          <w:sz w:val="24"/>
        </w:rPr>
        <w:t> </w:t>
      </w:r>
      <w:r>
        <w:rPr>
          <w:w w:val="105"/>
          <w:sz w:val="24"/>
        </w:rPr>
        <w:t>the</w:t>
      </w:r>
      <w:r>
        <w:rPr>
          <w:spacing w:val="-10"/>
          <w:w w:val="105"/>
          <w:sz w:val="24"/>
        </w:rPr>
        <w:t> </w:t>
      </w:r>
      <w:r>
        <w:rPr>
          <w:w w:val="105"/>
          <w:sz w:val="24"/>
        </w:rPr>
        <w:t>surety</w:t>
      </w:r>
      <w:r>
        <w:rPr>
          <w:spacing w:val="-9"/>
          <w:w w:val="105"/>
          <w:sz w:val="24"/>
        </w:rPr>
        <w:t> </w:t>
      </w:r>
      <w:r>
        <w:rPr>
          <w:w w:val="105"/>
          <w:sz w:val="24"/>
        </w:rPr>
        <w:t>has</w:t>
      </w:r>
      <w:r>
        <w:rPr>
          <w:spacing w:val="-7"/>
          <w:w w:val="105"/>
          <w:sz w:val="24"/>
        </w:rPr>
        <w:t> </w:t>
      </w:r>
      <w:r>
        <w:rPr>
          <w:w w:val="105"/>
          <w:sz w:val="24"/>
        </w:rPr>
        <w:t>actually </w:t>
      </w:r>
      <w:r>
        <w:rPr>
          <w:sz w:val="24"/>
        </w:rPr>
        <w:t>promised</w:t>
      </w:r>
      <w:r>
        <w:rPr>
          <w:spacing w:val="-2"/>
          <w:sz w:val="24"/>
        </w:rPr>
        <w:t> </w:t>
      </w:r>
      <w:r>
        <w:rPr>
          <w:sz w:val="24"/>
        </w:rPr>
        <w:t>to</w:t>
      </w:r>
      <w:r>
        <w:rPr>
          <w:spacing w:val="-8"/>
          <w:sz w:val="24"/>
        </w:rPr>
        <w:t> </w:t>
      </w:r>
      <w:r>
        <w:rPr>
          <w:sz w:val="24"/>
        </w:rPr>
        <w:t>pay</w:t>
      </w:r>
      <w:r>
        <w:rPr>
          <w:spacing w:val="-3"/>
          <w:sz w:val="24"/>
        </w:rPr>
        <w:t> </w:t>
      </w:r>
      <w:r>
        <w:rPr>
          <w:sz w:val="24"/>
        </w:rPr>
        <w:t>the</w:t>
      </w:r>
      <w:r>
        <w:rPr>
          <w:spacing w:val="-4"/>
          <w:sz w:val="24"/>
        </w:rPr>
        <w:t> </w:t>
      </w:r>
      <w:r>
        <w:rPr>
          <w:sz w:val="24"/>
        </w:rPr>
        <w:t>principal obligation</w:t>
      </w:r>
      <w:r>
        <w:rPr>
          <w:spacing w:val="-3"/>
          <w:sz w:val="24"/>
        </w:rPr>
        <w:t> </w:t>
      </w:r>
      <w:r>
        <w:rPr>
          <w:sz w:val="24"/>
        </w:rPr>
        <w:t>if</w:t>
      </w:r>
      <w:r>
        <w:rPr>
          <w:spacing w:val="-3"/>
          <w:sz w:val="24"/>
        </w:rPr>
        <w:t> </w:t>
      </w:r>
      <w:r>
        <w:rPr>
          <w:sz w:val="24"/>
        </w:rPr>
        <w:t>the</w:t>
      </w:r>
      <w:r>
        <w:rPr>
          <w:spacing w:val="-4"/>
          <w:sz w:val="24"/>
        </w:rPr>
        <w:t> </w:t>
      </w:r>
      <w:r>
        <w:rPr>
          <w:sz w:val="24"/>
        </w:rPr>
        <w:t>principal</w:t>
      </w:r>
      <w:r>
        <w:rPr>
          <w:spacing w:val="-4"/>
          <w:sz w:val="24"/>
        </w:rPr>
        <w:t> </w:t>
      </w:r>
      <w:r>
        <w:rPr>
          <w:sz w:val="24"/>
        </w:rPr>
        <w:t>obligor</w:t>
      </w:r>
      <w:r>
        <w:rPr>
          <w:spacing w:val="-2"/>
          <w:sz w:val="24"/>
        </w:rPr>
        <w:t> </w:t>
      </w:r>
      <w:r>
        <w:rPr>
          <w:sz w:val="24"/>
        </w:rPr>
        <w:t>does</w:t>
      </w:r>
      <w:r>
        <w:rPr>
          <w:spacing w:val="-1"/>
          <w:sz w:val="24"/>
        </w:rPr>
        <w:t> </w:t>
      </w:r>
      <w:r>
        <w:rPr>
          <w:sz w:val="24"/>
        </w:rPr>
        <w:t>not.</w:t>
      </w:r>
      <w:r>
        <w:rPr>
          <w:spacing w:val="-2"/>
          <w:sz w:val="24"/>
        </w:rPr>
        <w:t> </w:t>
      </w:r>
      <w:r>
        <w:rPr>
          <w:sz w:val="24"/>
        </w:rPr>
        <w:t>Any</w:t>
      </w:r>
      <w:r>
        <w:rPr>
          <w:spacing w:val="-3"/>
          <w:sz w:val="24"/>
        </w:rPr>
        <w:t> </w:t>
      </w:r>
      <w:r>
        <w:rPr>
          <w:sz w:val="24"/>
        </w:rPr>
        <w:t>ambiguity</w:t>
      </w:r>
      <w:r>
        <w:rPr>
          <w:spacing w:val="-8"/>
          <w:sz w:val="24"/>
        </w:rPr>
        <w:t> </w:t>
      </w:r>
      <w:r>
        <w:rPr>
          <w:sz w:val="24"/>
        </w:rPr>
        <w:t>as</w:t>
      </w:r>
      <w:r>
        <w:rPr>
          <w:spacing w:val="-1"/>
          <w:sz w:val="24"/>
        </w:rPr>
        <w:t> </w:t>
      </w:r>
      <w:r>
        <w:rPr>
          <w:sz w:val="24"/>
        </w:rPr>
        <w:t>to</w:t>
      </w:r>
      <w:r>
        <w:rPr>
          <w:spacing w:val="-3"/>
          <w:sz w:val="24"/>
        </w:rPr>
        <w:t> </w:t>
      </w:r>
      <w:r>
        <w:rPr>
          <w:sz w:val="24"/>
        </w:rPr>
        <w:t>the</w:t>
      </w:r>
      <w:r>
        <w:rPr>
          <w:spacing w:val="-4"/>
          <w:sz w:val="24"/>
        </w:rPr>
        <w:t> </w:t>
      </w:r>
      <w:r>
        <w:rPr>
          <w:sz w:val="24"/>
        </w:rPr>
        <w:t>duties undertaken in the contract will</w:t>
      </w:r>
      <w:r>
        <w:rPr>
          <w:spacing w:val="-5"/>
          <w:sz w:val="24"/>
        </w:rPr>
        <w:t> </w:t>
      </w:r>
      <w:r>
        <w:rPr>
          <w:sz w:val="24"/>
        </w:rPr>
        <w:t>be interpreted </w:t>
      </w:r>
      <w:r>
        <w:rPr>
          <w:i/>
          <w:sz w:val="24"/>
        </w:rPr>
        <w:t>not </w:t>
      </w:r>
      <w:r>
        <w:rPr>
          <w:sz w:val="24"/>
        </w:rPr>
        <w:t>to create a suretyship. Anything less clear than</w:t>
      </w:r>
      <w:r>
        <w:rPr>
          <w:spacing w:val="-3"/>
          <w:sz w:val="24"/>
        </w:rPr>
        <w:t> </w:t>
      </w:r>
      <w:r>
        <w:rPr>
          <w:sz w:val="24"/>
        </w:rPr>
        <w:t>"I</w:t>
      </w:r>
      <w:r>
        <w:rPr>
          <w:spacing w:val="-3"/>
          <w:sz w:val="24"/>
        </w:rPr>
        <w:t> </w:t>
      </w:r>
      <w:r>
        <w:rPr>
          <w:sz w:val="24"/>
        </w:rPr>
        <w:t>will pay</w:t>
      </w:r>
      <w:r>
        <w:rPr>
          <w:spacing w:val="-3"/>
          <w:sz w:val="24"/>
        </w:rPr>
        <w:t> </w:t>
      </w:r>
      <w:r>
        <w:rPr>
          <w:sz w:val="24"/>
        </w:rPr>
        <w:t>if the obligor does not" is not good enough. Guaranteeing that the principal obligor will pay is also</w:t>
      </w:r>
    </w:p>
    <w:p>
      <w:pPr>
        <w:spacing w:after="0" w:line="249" w:lineRule="auto"/>
        <w:jc w:val="left"/>
        <w:rPr>
          <w:rFonts w:ascii="Arial"/>
          <w:sz w:val="24"/>
        </w:rPr>
        <w:sectPr>
          <w:pgSz w:w="12240" w:h="15840"/>
          <w:pgMar w:header="722" w:footer="0" w:top="1300" w:bottom="280" w:left="620" w:right="560"/>
        </w:sectPr>
      </w:pPr>
    </w:p>
    <w:p>
      <w:pPr>
        <w:spacing w:line="249" w:lineRule="auto" w:before="0"/>
        <w:ind w:left="820" w:right="0" w:firstLine="0"/>
        <w:jc w:val="left"/>
        <w:rPr>
          <w:sz w:val="24"/>
        </w:rPr>
      </w:pPr>
      <w:r>
        <w:rPr>
          <w:sz w:val="24"/>
        </w:rPr>
        <w:t>not enough. (</w:t>
      </w:r>
      <w:r>
        <w:rPr>
          <w:i/>
          <w:sz w:val="24"/>
        </w:rPr>
        <w:t>Ball Marketing Enterprise v. Rainbow Tomato Co.</w:t>
      </w:r>
      <w:r>
        <w:rPr>
          <w:sz w:val="24"/>
        </w:rPr>
        <w:t>; </w:t>
      </w:r>
      <w:r>
        <w:rPr>
          <w:i/>
          <w:sz w:val="24"/>
        </w:rPr>
        <w:t>Blair Rubber Co. v. Altra Cotings Technology,</w:t>
      </w:r>
      <w:r>
        <w:rPr>
          <w:i/>
          <w:spacing w:val="-2"/>
          <w:sz w:val="24"/>
        </w:rPr>
        <w:t> </w:t>
      </w:r>
      <w:r>
        <w:rPr>
          <w:i/>
          <w:sz w:val="24"/>
        </w:rPr>
        <w:t>Inc.</w:t>
      </w:r>
      <w:r>
        <w:rPr>
          <w:sz w:val="24"/>
        </w:rPr>
        <w:t>;</w:t>
      </w:r>
      <w:r>
        <w:rPr>
          <w:spacing w:val="-4"/>
          <w:sz w:val="24"/>
        </w:rPr>
        <w:t> </w:t>
      </w:r>
      <w:r>
        <w:rPr>
          <w:i/>
          <w:sz w:val="24"/>
        </w:rPr>
        <w:t>American Bank &amp;</w:t>
      </w:r>
      <w:r>
        <w:rPr>
          <w:i/>
          <w:spacing w:val="-14"/>
          <w:sz w:val="24"/>
        </w:rPr>
        <w:t> </w:t>
      </w:r>
      <w:r>
        <w:rPr>
          <w:i/>
          <w:sz w:val="24"/>
        </w:rPr>
        <w:t>Trust</w:t>
      </w:r>
      <w:r>
        <w:rPr>
          <w:i/>
          <w:spacing w:val="-4"/>
          <w:sz w:val="24"/>
        </w:rPr>
        <w:t> </w:t>
      </w:r>
      <w:r>
        <w:rPr>
          <w:i/>
          <w:sz w:val="24"/>
        </w:rPr>
        <w:t>Co.</w:t>
      </w:r>
      <w:r>
        <w:rPr>
          <w:i/>
          <w:spacing w:val="-2"/>
          <w:sz w:val="24"/>
        </w:rPr>
        <w:t> </w:t>
      </w:r>
      <w:r>
        <w:rPr>
          <w:i/>
          <w:sz w:val="24"/>
        </w:rPr>
        <w:t>of</w:t>
      </w:r>
      <w:r>
        <w:rPr>
          <w:i/>
          <w:spacing w:val="-4"/>
          <w:sz w:val="24"/>
        </w:rPr>
        <w:t> </w:t>
      </w:r>
      <w:r>
        <w:rPr>
          <w:i/>
          <w:sz w:val="24"/>
        </w:rPr>
        <w:t>Coushatta</w:t>
      </w:r>
      <w:r>
        <w:rPr>
          <w:i/>
          <w:spacing w:val="-2"/>
          <w:sz w:val="24"/>
        </w:rPr>
        <w:t> </w:t>
      </w:r>
      <w:r>
        <w:rPr>
          <w:i/>
          <w:sz w:val="24"/>
        </w:rPr>
        <w:t>v.</w:t>
      </w:r>
      <w:r>
        <w:rPr>
          <w:i/>
          <w:spacing w:val="-2"/>
          <w:sz w:val="24"/>
        </w:rPr>
        <w:t> </w:t>
      </w:r>
      <w:r>
        <w:rPr>
          <w:i/>
          <w:sz w:val="24"/>
        </w:rPr>
        <w:t>Boggs &amp;</w:t>
      </w:r>
      <w:r>
        <w:rPr>
          <w:i/>
          <w:spacing w:val="-14"/>
          <w:sz w:val="24"/>
        </w:rPr>
        <w:t> </w:t>
      </w:r>
      <w:r>
        <w:rPr>
          <w:i/>
          <w:sz w:val="24"/>
        </w:rPr>
        <w:t>Thompson</w:t>
      </w:r>
      <w:r>
        <w:rPr>
          <w:sz w:val="24"/>
        </w:rPr>
        <w:t>;</w:t>
      </w:r>
      <w:r>
        <w:rPr>
          <w:spacing w:val="-4"/>
          <w:sz w:val="24"/>
        </w:rPr>
        <w:t> </w:t>
      </w:r>
      <w:r>
        <w:rPr>
          <w:i/>
          <w:sz w:val="24"/>
        </w:rPr>
        <w:t>Gulf</w:t>
      </w:r>
      <w:r>
        <w:rPr>
          <w:i/>
          <w:spacing w:val="-4"/>
          <w:sz w:val="24"/>
        </w:rPr>
        <w:t> </w:t>
      </w:r>
      <w:r>
        <w:rPr>
          <w:i/>
          <w:sz w:val="24"/>
        </w:rPr>
        <w:t>Coast</w:t>
      </w:r>
      <w:r>
        <w:rPr>
          <w:i/>
          <w:spacing w:val="-4"/>
          <w:sz w:val="24"/>
        </w:rPr>
        <w:t> </w:t>
      </w:r>
      <w:r>
        <w:rPr>
          <w:i/>
          <w:sz w:val="24"/>
        </w:rPr>
        <w:t>Bank &amp; Trust Co. v. Montoli &amp; Pitre, LLC</w:t>
      </w:r>
      <w:r>
        <w:rPr>
          <w:sz w:val="24"/>
        </w:rPr>
        <w:t>)</w:t>
      </w:r>
    </w:p>
    <w:p>
      <w:pPr>
        <w:pStyle w:val="ListParagraph"/>
        <w:numPr>
          <w:ilvl w:val="3"/>
          <w:numId w:val="32"/>
        </w:numPr>
        <w:tabs>
          <w:tab w:pos="821" w:val="left" w:leader="none"/>
        </w:tabs>
        <w:spacing w:line="249" w:lineRule="auto" w:before="4" w:after="0"/>
        <w:ind w:left="820" w:right="315" w:hanging="360"/>
        <w:jc w:val="left"/>
        <w:rPr>
          <w:rFonts w:ascii="Arial"/>
          <w:sz w:val="24"/>
        </w:rPr>
      </w:pPr>
      <w:r>
        <w:rPr>
          <w:sz w:val="24"/>
        </w:rPr>
        <w:t>Suretyship </w:t>
      </w:r>
      <w:r>
        <w:rPr>
          <w:i/>
          <w:sz w:val="24"/>
        </w:rPr>
        <w:t>cannot </w:t>
      </w:r>
      <w:r>
        <w:rPr>
          <w:sz w:val="24"/>
        </w:rPr>
        <w:t>be implied from context; the existence and terms of</w:t>
      </w:r>
      <w:r>
        <w:rPr>
          <w:spacing w:val="-2"/>
          <w:sz w:val="24"/>
        </w:rPr>
        <w:t> </w:t>
      </w:r>
      <w:r>
        <w:rPr>
          <w:sz w:val="24"/>
        </w:rPr>
        <w:t>the suretyship contract must be clear from</w:t>
      </w:r>
      <w:r>
        <w:rPr>
          <w:spacing w:val="-5"/>
          <w:sz w:val="24"/>
        </w:rPr>
        <w:t> </w:t>
      </w:r>
      <w:r>
        <w:rPr>
          <w:sz w:val="24"/>
        </w:rPr>
        <w:t>the</w:t>
      </w:r>
      <w:r>
        <w:rPr>
          <w:spacing w:val="-1"/>
          <w:sz w:val="24"/>
        </w:rPr>
        <w:t> </w:t>
      </w:r>
      <w:r>
        <w:rPr>
          <w:sz w:val="24"/>
        </w:rPr>
        <w:t>four</w:t>
      </w:r>
      <w:r>
        <w:rPr>
          <w:spacing w:val="-3"/>
          <w:sz w:val="24"/>
        </w:rPr>
        <w:t> </w:t>
      </w:r>
      <w:r>
        <w:rPr>
          <w:sz w:val="24"/>
        </w:rPr>
        <w:t>corners</w:t>
      </w:r>
      <w:r>
        <w:rPr>
          <w:spacing w:val="-2"/>
          <w:sz w:val="24"/>
        </w:rPr>
        <w:t> </w:t>
      </w:r>
      <w:r>
        <w:rPr>
          <w:sz w:val="24"/>
        </w:rPr>
        <w:t>of</w:t>
      </w:r>
      <w:r>
        <w:rPr>
          <w:spacing w:val="-3"/>
          <w:sz w:val="24"/>
        </w:rPr>
        <w:t> </w:t>
      </w:r>
      <w:r>
        <w:rPr>
          <w:sz w:val="24"/>
        </w:rPr>
        <w:t>the</w:t>
      </w:r>
      <w:r>
        <w:rPr>
          <w:spacing w:val="-5"/>
          <w:sz w:val="24"/>
        </w:rPr>
        <w:t> </w:t>
      </w:r>
      <w:r>
        <w:rPr>
          <w:sz w:val="24"/>
        </w:rPr>
        <w:t>writing.</w:t>
      </w:r>
      <w:r>
        <w:rPr>
          <w:spacing w:val="-3"/>
          <w:sz w:val="24"/>
        </w:rPr>
        <w:t> </w:t>
      </w:r>
      <w:r>
        <w:rPr>
          <w:sz w:val="24"/>
        </w:rPr>
        <w:t>The</w:t>
      </w:r>
      <w:r>
        <w:rPr>
          <w:spacing w:val="-1"/>
          <w:sz w:val="24"/>
        </w:rPr>
        <w:t> </w:t>
      </w:r>
      <w:r>
        <w:rPr>
          <w:sz w:val="24"/>
        </w:rPr>
        <w:t>law</w:t>
      </w:r>
      <w:r>
        <w:rPr>
          <w:spacing w:val="-2"/>
          <w:sz w:val="24"/>
        </w:rPr>
        <w:t> </w:t>
      </w:r>
      <w:r>
        <w:rPr>
          <w:sz w:val="24"/>
        </w:rPr>
        <w:t>emphasizes</w:t>
      </w:r>
      <w:r>
        <w:rPr>
          <w:spacing w:val="-2"/>
          <w:sz w:val="24"/>
        </w:rPr>
        <w:t> </w:t>
      </w:r>
      <w:r>
        <w:rPr>
          <w:sz w:val="24"/>
        </w:rPr>
        <w:t>that</w:t>
      </w:r>
      <w:r>
        <w:rPr>
          <w:spacing w:val="-5"/>
          <w:sz w:val="24"/>
        </w:rPr>
        <w:t> </w:t>
      </w:r>
      <w:r>
        <w:rPr>
          <w:sz w:val="24"/>
        </w:rPr>
        <w:t>parole</w:t>
      </w:r>
      <w:r>
        <w:rPr>
          <w:spacing w:val="-5"/>
          <w:sz w:val="24"/>
        </w:rPr>
        <w:t> </w:t>
      </w:r>
      <w:r>
        <w:rPr>
          <w:sz w:val="24"/>
        </w:rPr>
        <w:t>evidence</w:t>
      </w:r>
      <w:r>
        <w:rPr>
          <w:spacing w:val="-1"/>
          <w:sz w:val="24"/>
        </w:rPr>
        <w:t> </w:t>
      </w:r>
      <w:r>
        <w:rPr>
          <w:sz w:val="24"/>
        </w:rPr>
        <w:t>is </w:t>
      </w:r>
      <w:r>
        <w:rPr>
          <w:i/>
          <w:sz w:val="24"/>
        </w:rPr>
        <w:t>not</w:t>
      </w:r>
      <w:r>
        <w:rPr>
          <w:i/>
          <w:spacing w:val="-5"/>
          <w:sz w:val="24"/>
        </w:rPr>
        <w:t> </w:t>
      </w:r>
      <w:r>
        <w:rPr>
          <w:i/>
          <w:sz w:val="24"/>
        </w:rPr>
        <w:t>admissible</w:t>
      </w:r>
      <w:r>
        <w:rPr>
          <w:i/>
          <w:spacing w:val="-4"/>
          <w:sz w:val="24"/>
        </w:rPr>
        <w:t> </w:t>
      </w:r>
      <w:r>
        <w:rPr>
          <w:sz w:val="24"/>
        </w:rPr>
        <w:t>to "establish . . . a promise to pay the debt of a third person." La. Civ. Code art. 1847.</w:t>
      </w:r>
    </w:p>
    <w:p>
      <w:pPr>
        <w:pStyle w:val="ListParagraph"/>
        <w:numPr>
          <w:ilvl w:val="3"/>
          <w:numId w:val="32"/>
        </w:numPr>
        <w:tabs>
          <w:tab w:pos="821" w:val="left" w:leader="none"/>
        </w:tabs>
        <w:spacing w:line="249" w:lineRule="auto" w:before="13" w:after="0"/>
        <w:ind w:left="820" w:right="213" w:hanging="360"/>
        <w:jc w:val="left"/>
        <w:rPr>
          <w:rFonts w:ascii="Arial" w:hAnsi="Arial"/>
          <w:i/>
          <w:sz w:val="24"/>
        </w:rPr>
      </w:pPr>
      <w:r>
        <w:rPr>
          <w:i/>
          <w:sz w:val="24"/>
        </w:rPr>
        <w:t>“Implied"</w:t>
      </w:r>
      <w:r>
        <w:rPr>
          <w:i/>
          <w:spacing w:val="33"/>
          <w:sz w:val="24"/>
        </w:rPr>
        <w:t> </w:t>
      </w:r>
      <w:r>
        <w:rPr>
          <w:i/>
          <w:sz w:val="24"/>
        </w:rPr>
        <w:t>Suretyship</w:t>
      </w:r>
      <w:r>
        <w:rPr>
          <w:i/>
          <w:spacing w:val="31"/>
          <w:sz w:val="24"/>
        </w:rPr>
        <w:t> </w:t>
      </w:r>
      <w:r>
        <w:rPr>
          <w:i/>
          <w:sz w:val="24"/>
        </w:rPr>
        <w:t>of</w:t>
      </w:r>
      <w:r>
        <w:rPr>
          <w:i/>
          <w:spacing w:val="28"/>
          <w:sz w:val="24"/>
        </w:rPr>
        <w:t> </w:t>
      </w:r>
      <w:r>
        <w:rPr>
          <w:i/>
          <w:sz w:val="24"/>
        </w:rPr>
        <w:t>Ostensible</w:t>
      </w:r>
      <w:r>
        <w:rPr>
          <w:i/>
          <w:spacing w:val="36"/>
          <w:sz w:val="24"/>
        </w:rPr>
        <w:t> </w:t>
      </w:r>
      <w:r>
        <w:rPr>
          <w:i/>
          <w:spacing w:val="-7"/>
          <w:w w:val="81"/>
          <w:sz w:val="24"/>
        </w:rPr>
        <w:t>P</w:t>
      </w:r>
      <w:r>
        <w:rPr>
          <w:i/>
          <w:spacing w:val="1"/>
          <w:w w:val="81"/>
          <w:sz w:val="24"/>
        </w:rPr>
        <w:t>r</w:t>
      </w:r>
      <w:r>
        <w:rPr>
          <w:i/>
          <w:spacing w:val="-2"/>
          <w:w w:val="81"/>
          <w:sz w:val="24"/>
        </w:rPr>
        <w:t>i</w:t>
      </w:r>
      <w:r>
        <w:rPr>
          <w:i/>
          <w:w w:val="81"/>
          <w:sz w:val="24"/>
        </w:rPr>
        <w:t>n</w:t>
      </w:r>
      <w:r>
        <w:rPr>
          <w:i/>
          <w:spacing w:val="3"/>
          <w:w w:val="81"/>
          <w:sz w:val="24"/>
        </w:rPr>
        <w:t>c</w:t>
      </w:r>
      <w:r>
        <w:rPr>
          <w:i/>
          <w:spacing w:val="-2"/>
          <w:w w:val="81"/>
          <w:sz w:val="24"/>
        </w:rPr>
        <w:t>i</w:t>
      </w:r>
      <w:r>
        <w:rPr>
          <w:i/>
          <w:w w:val="81"/>
          <w:sz w:val="24"/>
        </w:rPr>
        <w:t>pa</w:t>
      </w:r>
      <w:r>
        <w:rPr>
          <w:i/>
          <w:spacing w:val="-2"/>
          <w:w w:val="81"/>
          <w:sz w:val="24"/>
        </w:rPr>
        <w:t>l</w:t>
      </w:r>
      <w:r>
        <w:rPr>
          <w:i/>
          <w:spacing w:val="6"/>
          <w:w w:val="81"/>
          <w:sz w:val="24"/>
        </w:rPr>
        <w:t>s</w:t>
      </w:r>
      <w:r>
        <w:rPr>
          <w:w w:val="281"/>
          <w:sz w:val="24"/>
        </w:rPr>
        <w:t>-</w:t>
      </w:r>
      <w:r>
        <w:rPr>
          <w:sz w:val="24"/>
        </w:rPr>
        <w:t>Although writing</w:t>
      </w:r>
      <w:r>
        <w:rPr>
          <w:spacing w:val="31"/>
          <w:sz w:val="24"/>
        </w:rPr>
        <w:t> </w:t>
      </w:r>
      <w:r>
        <w:rPr>
          <w:sz w:val="24"/>
        </w:rPr>
        <w:t>that</w:t>
      </w:r>
      <w:r>
        <w:rPr>
          <w:spacing w:val="36"/>
          <w:sz w:val="24"/>
        </w:rPr>
        <w:t> </w:t>
      </w:r>
      <w:r>
        <w:rPr>
          <w:sz w:val="24"/>
        </w:rPr>
        <w:t>is</w:t>
      </w:r>
      <w:r>
        <w:rPr>
          <w:spacing w:val="33"/>
          <w:sz w:val="24"/>
        </w:rPr>
        <w:t> </w:t>
      </w:r>
      <w:r>
        <w:rPr>
          <w:sz w:val="24"/>
        </w:rPr>
        <w:t>ambiguous</w:t>
      </w:r>
      <w:r>
        <w:rPr>
          <w:spacing w:val="33"/>
          <w:sz w:val="24"/>
        </w:rPr>
        <w:t> </w:t>
      </w:r>
      <w:r>
        <w:rPr>
          <w:sz w:val="24"/>
        </w:rPr>
        <w:t>about</w:t>
      </w:r>
      <w:r>
        <w:rPr>
          <w:spacing w:val="28"/>
          <w:sz w:val="24"/>
        </w:rPr>
        <w:t> </w:t>
      </w:r>
      <w:r>
        <w:rPr>
          <w:sz w:val="24"/>
        </w:rPr>
        <w:t>the</w:t>
      </w:r>
      <w:r>
        <w:rPr>
          <w:spacing w:val="28"/>
          <w:sz w:val="24"/>
        </w:rPr>
        <w:t> </w:t>
      </w:r>
      <w:r>
        <w:rPr>
          <w:sz w:val="24"/>
        </w:rPr>
        <w:t>promise of one party to pay the debts of another will not be interpreted to create a suretyship obligation, some writings in</w:t>
      </w:r>
      <w:r>
        <w:rPr>
          <w:spacing w:val="-5"/>
          <w:sz w:val="24"/>
        </w:rPr>
        <w:t> </w:t>
      </w:r>
      <w:r>
        <w:rPr>
          <w:sz w:val="24"/>
        </w:rPr>
        <w:t>which one</w:t>
      </w:r>
      <w:r>
        <w:rPr>
          <w:spacing w:val="-1"/>
          <w:sz w:val="24"/>
        </w:rPr>
        <w:t> </w:t>
      </w:r>
      <w:r>
        <w:rPr>
          <w:sz w:val="24"/>
        </w:rPr>
        <w:t>party</w:t>
      </w:r>
      <w:r>
        <w:rPr>
          <w:spacing w:val="-5"/>
          <w:sz w:val="24"/>
        </w:rPr>
        <w:t> </w:t>
      </w:r>
      <w:r>
        <w:rPr>
          <w:sz w:val="24"/>
        </w:rPr>
        <w:t>clearly</w:t>
      </w:r>
      <w:r>
        <w:rPr>
          <w:spacing w:val="-5"/>
          <w:sz w:val="24"/>
        </w:rPr>
        <w:t> </w:t>
      </w:r>
      <w:r>
        <w:rPr>
          <w:sz w:val="24"/>
        </w:rPr>
        <w:t>promises to</w:t>
      </w:r>
      <w:r>
        <w:rPr>
          <w:spacing w:val="-5"/>
          <w:sz w:val="24"/>
        </w:rPr>
        <w:t> </w:t>
      </w:r>
      <w:r>
        <w:rPr>
          <w:sz w:val="24"/>
        </w:rPr>
        <w:t>pay a debt on</w:t>
      </w:r>
      <w:r>
        <w:rPr>
          <w:spacing w:val="-5"/>
          <w:sz w:val="24"/>
        </w:rPr>
        <w:t> </w:t>
      </w:r>
      <w:r>
        <w:rPr>
          <w:sz w:val="24"/>
        </w:rPr>
        <w:t>which</w:t>
      </w:r>
      <w:r>
        <w:rPr>
          <w:spacing w:val="-5"/>
          <w:sz w:val="24"/>
        </w:rPr>
        <w:t> </w:t>
      </w:r>
      <w:r>
        <w:rPr>
          <w:sz w:val="24"/>
        </w:rPr>
        <w:t>someone</w:t>
      </w:r>
      <w:r>
        <w:rPr>
          <w:spacing w:val="-1"/>
          <w:sz w:val="24"/>
        </w:rPr>
        <w:t> </w:t>
      </w:r>
      <w:r>
        <w:rPr>
          <w:sz w:val="24"/>
        </w:rPr>
        <w:t>else is liable</w:t>
      </w:r>
      <w:r>
        <w:rPr>
          <w:spacing w:val="-1"/>
          <w:sz w:val="24"/>
        </w:rPr>
        <w:t> </w:t>
      </w:r>
      <w:r>
        <w:rPr>
          <w:sz w:val="24"/>
        </w:rPr>
        <w:t>are</w:t>
      </w:r>
      <w:r>
        <w:rPr>
          <w:spacing w:val="-1"/>
          <w:sz w:val="24"/>
        </w:rPr>
        <w:t> </w:t>
      </w:r>
      <w:r>
        <w:rPr>
          <w:sz w:val="24"/>
        </w:rPr>
        <w:t>governed by</w:t>
      </w:r>
      <w:r>
        <w:rPr>
          <w:spacing w:val="-4"/>
          <w:sz w:val="24"/>
        </w:rPr>
        <w:t> </w:t>
      </w:r>
      <w:r>
        <w:rPr>
          <w:sz w:val="24"/>
        </w:rPr>
        <w:t>suretyship rules even if the parties framed the transaction otherwise. Specifically, someone who has signed a contract as a co-obligor may be treated as a surety</w:t>
      </w:r>
      <w:r>
        <w:rPr>
          <w:spacing w:val="-4"/>
          <w:sz w:val="24"/>
        </w:rPr>
        <w:t> </w:t>
      </w:r>
      <w:r>
        <w:rPr>
          <w:sz w:val="24"/>
        </w:rPr>
        <w:t>(with a surety's rights and defenses) rather than</w:t>
      </w:r>
      <w:r>
        <w:rPr>
          <w:spacing w:val="-8"/>
          <w:sz w:val="24"/>
        </w:rPr>
        <w:t> </w:t>
      </w:r>
      <w:r>
        <w:rPr>
          <w:sz w:val="24"/>
        </w:rPr>
        <w:t>a</w:t>
      </w:r>
      <w:r>
        <w:rPr>
          <w:spacing w:val="-4"/>
          <w:sz w:val="24"/>
        </w:rPr>
        <w:t> </w:t>
      </w:r>
      <w:r>
        <w:rPr>
          <w:sz w:val="24"/>
        </w:rPr>
        <w:t>solidarily</w:t>
      </w:r>
      <w:r>
        <w:rPr>
          <w:spacing w:val="-3"/>
          <w:sz w:val="24"/>
        </w:rPr>
        <w:t> </w:t>
      </w:r>
      <w:r>
        <w:rPr>
          <w:sz w:val="24"/>
        </w:rPr>
        <w:t>liable</w:t>
      </w:r>
      <w:r>
        <w:rPr>
          <w:spacing w:val="-4"/>
          <w:sz w:val="24"/>
        </w:rPr>
        <w:t> </w:t>
      </w:r>
      <w:r>
        <w:rPr>
          <w:sz w:val="24"/>
        </w:rPr>
        <w:t>co-obligor.</w:t>
      </w:r>
      <w:r>
        <w:rPr>
          <w:spacing w:val="-2"/>
          <w:sz w:val="24"/>
        </w:rPr>
        <w:t> </w:t>
      </w:r>
      <w:r>
        <w:rPr>
          <w:sz w:val="24"/>
        </w:rPr>
        <w:t>The co-obligor in such</w:t>
      </w:r>
      <w:r>
        <w:rPr>
          <w:spacing w:val="-8"/>
          <w:sz w:val="24"/>
        </w:rPr>
        <w:t> </w:t>
      </w:r>
      <w:r>
        <w:rPr>
          <w:sz w:val="24"/>
        </w:rPr>
        <w:t>a</w:t>
      </w:r>
      <w:r>
        <w:rPr>
          <w:spacing w:val="-4"/>
          <w:sz w:val="24"/>
        </w:rPr>
        <w:t> </w:t>
      </w:r>
      <w:r>
        <w:rPr>
          <w:sz w:val="24"/>
        </w:rPr>
        <w:t>situation</w:t>
      </w:r>
      <w:r>
        <w:rPr>
          <w:spacing w:val="-2"/>
          <w:sz w:val="24"/>
        </w:rPr>
        <w:t> </w:t>
      </w:r>
      <w:r>
        <w:rPr>
          <w:sz w:val="24"/>
        </w:rPr>
        <w:t>does not, on</w:t>
      </w:r>
      <w:r>
        <w:rPr>
          <w:spacing w:val="-8"/>
          <w:sz w:val="24"/>
        </w:rPr>
        <w:t> </w:t>
      </w:r>
      <w:r>
        <w:rPr>
          <w:sz w:val="24"/>
        </w:rPr>
        <w:t>the</w:t>
      </w:r>
      <w:r>
        <w:rPr>
          <w:spacing w:val="-4"/>
          <w:sz w:val="24"/>
        </w:rPr>
        <w:t> </w:t>
      </w:r>
      <w:r>
        <w:rPr>
          <w:sz w:val="24"/>
        </w:rPr>
        <w:t>surface,</w:t>
      </w:r>
      <w:r>
        <w:rPr>
          <w:spacing w:val="-2"/>
          <w:sz w:val="24"/>
        </w:rPr>
        <w:t> </w:t>
      </w:r>
      <w:r>
        <w:rPr>
          <w:sz w:val="24"/>
        </w:rPr>
        <w:t>seem</w:t>
      </w:r>
      <w:r>
        <w:rPr>
          <w:spacing w:val="-4"/>
          <w:sz w:val="24"/>
        </w:rPr>
        <w:t> </w:t>
      </w:r>
      <w:r>
        <w:rPr>
          <w:sz w:val="24"/>
        </w:rPr>
        <w:t>to</w:t>
      </w:r>
      <w:r>
        <w:rPr>
          <w:spacing w:val="-8"/>
          <w:sz w:val="24"/>
        </w:rPr>
        <w:t> </w:t>
      </w:r>
      <w:r>
        <w:rPr>
          <w:sz w:val="24"/>
        </w:rPr>
        <w:t>be able to assert any of</w:t>
      </w:r>
      <w:r>
        <w:rPr>
          <w:spacing w:val="-1"/>
          <w:sz w:val="24"/>
        </w:rPr>
        <w:t> </w:t>
      </w:r>
      <w:r>
        <w:rPr>
          <w:sz w:val="24"/>
        </w:rPr>
        <w:t>the rights and defenses of a surety, as she is a principal obligor according to the contract. However, the co-obligor will nonetheless be treated as a surety, entitled to</w:t>
      </w:r>
      <w:r>
        <w:rPr>
          <w:spacing w:val="-4"/>
          <w:sz w:val="24"/>
        </w:rPr>
        <w:t> </w:t>
      </w:r>
      <w:r>
        <w:rPr>
          <w:sz w:val="24"/>
        </w:rPr>
        <w:t>all of</w:t>
      </w:r>
      <w:r>
        <w:rPr>
          <w:spacing w:val="-4"/>
          <w:sz w:val="24"/>
        </w:rPr>
        <w:t> </w:t>
      </w:r>
      <w:r>
        <w:rPr>
          <w:sz w:val="24"/>
        </w:rPr>
        <w:t>the rights and defenses of a surety if </w:t>
      </w:r>
      <w:r>
        <w:rPr>
          <w:b/>
          <w:sz w:val="24"/>
        </w:rPr>
        <w:t>(1) </w:t>
      </w:r>
      <w:r>
        <w:rPr>
          <w:sz w:val="24"/>
        </w:rPr>
        <w:t>the "principal cause" of the contract is to guarantee performance of the obligation and </w:t>
      </w:r>
      <w:r>
        <w:rPr>
          <w:b/>
          <w:sz w:val="24"/>
        </w:rPr>
        <w:t>(2) </w:t>
      </w:r>
      <w:r>
        <w:rPr>
          <w:sz w:val="24"/>
        </w:rPr>
        <w:t>the creditor "clearly knows" that the two ostensible principal obligors are really a principal obligor and someone "standing behind" the principal obligor's debt.</w:t>
      </w:r>
    </w:p>
    <w:p>
      <w:pPr>
        <w:pStyle w:val="Heading2"/>
        <w:numPr>
          <w:ilvl w:val="0"/>
          <w:numId w:val="32"/>
        </w:numPr>
        <w:tabs>
          <w:tab w:pos="821" w:val="left" w:leader="none"/>
        </w:tabs>
        <w:spacing w:line="240" w:lineRule="auto" w:before="13" w:after="0"/>
        <w:ind w:left="820" w:right="0" w:hanging="361"/>
        <w:jc w:val="left"/>
        <w:rPr>
          <w:rFonts w:ascii="Arial"/>
        </w:rPr>
      </w:pPr>
      <w:r>
        <w:rPr/>
        <w:t>Effects</w:t>
      </w:r>
      <w:r>
        <w:rPr>
          <w:spacing w:val="-2"/>
        </w:rPr>
        <w:t> </w:t>
      </w:r>
      <w:r>
        <w:rPr/>
        <w:t>of</w:t>
      </w:r>
      <w:r>
        <w:rPr>
          <w:spacing w:val="-1"/>
        </w:rPr>
        <w:t> </w:t>
      </w:r>
      <w:r>
        <w:rPr>
          <w:spacing w:val="-2"/>
        </w:rPr>
        <w:t>Suretyship</w:t>
      </w:r>
    </w:p>
    <w:p>
      <w:pPr>
        <w:pStyle w:val="ListParagraph"/>
        <w:numPr>
          <w:ilvl w:val="1"/>
          <w:numId w:val="32"/>
        </w:numPr>
        <w:tabs>
          <w:tab w:pos="821" w:val="left" w:leader="none"/>
        </w:tabs>
        <w:spacing w:line="249" w:lineRule="auto" w:before="28" w:after="0"/>
        <w:ind w:left="820" w:right="290" w:hanging="360"/>
        <w:jc w:val="left"/>
        <w:rPr>
          <w:rFonts w:ascii="Arial"/>
          <w:i/>
          <w:sz w:val="24"/>
        </w:rPr>
      </w:pPr>
      <w:r>
        <w:rPr>
          <w:i/>
          <w:sz w:val="24"/>
        </w:rPr>
        <w:t>Surety-Obligee </w:t>
      </w:r>
      <w:r>
        <w:rPr>
          <w:i/>
          <w:spacing w:val="-2"/>
          <w:w w:val="84"/>
          <w:sz w:val="24"/>
        </w:rPr>
        <w:t>R</w:t>
      </w:r>
      <w:r>
        <w:rPr>
          <w:i/>
          <w:spacing w:val="3"/>
          <w:w w:val="84"/>
          <w:sz w:val="24"/>
        </w:rPr>
        <w:t>e</w:t>
      </w:r>
      <w:r>
        <w:rPr>
          <w:i/>
          <w:spacing w:val="-2"/>
          <w:w w:val="84"/>
          <w:sz w:val="24"/>
        </w:rPr>
        <w:t>l</w:t>
      </w:r>
      <w:r>
        <w:rPr>
          <w:i/>
          <w:w w:val="84"/>
          <w:sz w:val="24"/>
        </w:rPr>
        <w:t>a</w:t>
      </w:r>
      <w:r>
        <w:rPr>
          <w:i/>
          <w:spacing w:val="-2"/>
          <w:w w:val="84"/>
          <w:sz w:val="24"/>
        </w:rPr>
        <w:t>ti</w:t>
      </w:r>
      <w:r>
        <w:rPr>
          <w:i/>
          <w:w w:val="84"/>
          <w:sz w:val="24"/>
        </w:rPr>
        <w:t>on</w:t>
      </w:r>
      <w:r>
        <w:rPr>
          <w:i/>
          <w:spacing w:val="1"/>
          <w:w w:val="84"/>
          <w:sz w:val="24"/>
        </w:rPr>
        <w:t>s</w:t>
      </w:r>
      <w:r>
        <w:rPr>
          <w:i/>
          <w:w w:val="84"/>
          <w:sz w:val="24"/>
        </w:rPr>
        <w:t>h</w:t>
      </w:r>
      <w:r>
        <w:rPr>
          <w:i/>
          <w:spacing w:val="-2"/>
          <w:w w:val="84"/>
          <w:sz w:val="24"/>
        </w:rPr>
        <w:t>i</w:t>
      </w:r>
      <w:r>
        <w:rPr>
          <w:i/>
          <w:spacing w:val="1"/>
          <w:w w:val="84"/>
          <w:sz w:val="24"/>
        </w:rPr>
        <w:t>p</w:t>
      </w:r>
      <w:r>
        <w:rPr>
          <w:w w:val="284"/>
          <w:sz w:val="24"/>
        </w:rPr>
        <w:t>-</w:t>
      </w:r>
      <w:r>
        <w:rPr>
          <w:spacing w:val="-1"/>
          <w:w w:val="99"/>
          <w:sz w:val="24"/>
        </w:rPr>
        <w:t> </w:t>
      </w:r>
      <w:r>
        <w:rPr>
          <w:sz w:val="24"/>
        </w:rPr>
        <w:t>"A surety, ore each surety when there is more than one, is liable to the creditor in accordance with</w:t>
      </w:r>
      <w:r>
        <w:rPr>
          <w:spacing w:val="-3"/>
          <w:sz w:val="24"/>
        </w:rPr>
        <w:t> </w:t>
      </w:r>
      <w:r>
        <w:rPr>
          <w:sz w:val="24"/>
        </w:rPr>
        <w:t>the provisions of this Chapter, for the full</w:t>
      </w:r>
      <w:r>
        <w:rPr>
          <w:spacing w:val="-4"/>
          <w:sz w:val="24"/>
        </w:rPr>
        <w:t> </w:t>
      </w:r>
      <w:r>
        <w:rPr>
          <w:sz w:val="24"/>
        </w:rPr>
        <w:t>performance of</w:t>
      </w:r>
      <w:r>
        <w:rPr>
          <w:spacing w:val="-3"/>
          <w:sz w:val="24"/>
        </w:rPr>
        <w:t> </w:t>
      </w:r>
      <w:r>
        <w:rPr>
          <w:sz w:val="24"/>
        </w:rPr>
        <w:t>the obligation of the principal obligor without benefit of division of discussion, even in the absence of an express agreement of solidarity. La. Civ. Code art. 3045. The surety is obligated to pay the obligee when the principal obligor fails</w:t>
      </w:r>
      <w:r>
        <w:rPr>
          <w:spacing w:val="-1"/>
          <w:sz w:val="24"/>
        </w:rPr>
        <w:t> </w:t>
      </w:r>
      <w:r>
        <w:rPr>
          <w:sz w:val="24"/>
        </w:rPr>
        <w:t>to</w:t>
      </w:r>
      <w:r>
        <w:rPr>
          <w:spacing w:val="-8"/>
          <w:sz w:val="24"/>
        </w:rPr>
        <w:t> </w:t>
      </w:r>
      <w:r>
        <w:rPr>
          <w:sz w:val="24"/>
        </w:rPr>
        <w:t>perform</w:t>
      </w:r>
      <w:r>
        <w:rPr>
          <w:spacing w:val="-4"/>
          <w:sz w:val="24"/>
        </w:rPr>
        <w:t> </w:t>
      </w:r>
      <w:r>
        <w:rPr>
          <w:sz w:val="24"/>
        </w:rPr>
        <w:t>and</w:t>
      </w:r>
      <w:r>
        <w:rPr>
          <w:spacing w:val="-2"/>
          <w:sz w:val="24"/>
        </w:rPr>
        <w:t> </w:t>
      </w:r>
      <w:r>
        <w:rPr>
          <w:sz w:val="24"/>
        </w:rPr>
        <w:t>the obligee is not</w:t>
      </w:r>
      <w:r>
        <w:rPr>
          <w:spacing w:val="-4"/>
          <w:sz w:val="24"/>
        </w:rPr>
        <w:t> </w:t>
      </w:r>
      <w:r>
        <w:rPr>
          <w:sz w:val="24"/>
        </w:rPr>
        <w:t>required to</w:t>
      </w:r>
      <w:r>
        <w:rPr>
          <w:spacing w:val="-8"/>
          <w:sz w:val="24"/>
        </w:rPr>
        <w:t> </w:t>
      </w:r>
      <w:r>
        <w:rPr>
          <w:sz w:val="24"/>
        </w:rPr>
        <w:t>seek</w:t>
      </w:r>
      <w:r>
        <w:rPr>
          <w:spacing w:val="-8"/>
          <w:sz w:val="24"/>
        </w:rPr>
        <w:t> </w:t>
      </w:r>
      <w:r>
        <w:rPr>
          <w:sz w:val="24"/>
        </w:rPr>
        <w:t>performance from</w:t>
      </w:r>
      <w:r>
        <w:rPr>
          <w:spacing w:val="-4"/>
          <w:sz w:val="24"/>
        </w:rPr>
        <w:t> </w:t>
      </w:r>
      <w:r>
        <w:rPr>
          <w:sz w:val="24"/>
        </w:rPr>
        <w:t>the</w:t>
      </w:r>
      <w:r>
        <w:rPr>
          <w:spacing w:val="-4"/>
          <w:sz w:val="24"/>
        </w:rPr>
        <w:t> </w:t>
      </w:r>
      <w:r>
        <w:rPr>
          <w:sz w:val="24"/>
        </w:rPr>
        <w:t>principal obligor</w:t>
      </w:r>
      <w:r>
        <w:rPr>
          <w:spacing w:val="-1"/>
          <w:sz w:val="24"/>
        </w:rPr>
        <w:t> </w:t>
      </w:r>
      <w:r>
        <w:rPr>
          <w:sz w:val="24"/>
        </w:rPr>
        <w:t>as a</w:t>
      </w:r>
      <w:r>
        <w:rPr>
          <w:spacing w:val="-3"/>
          <w:sz w:val="24"/>
        </w:rPr>
        <w:t> </w:t>
      </w:r>
      <w:r>
        <w:rPr>
          <w:sz w:val="24"/>
        </w:rPr>
        <w:t>prerequisite</w:t>
      </w:r>
      <w:r>
        <w:rPr>
          <w:spacing w:val="-3"/>
          <w:sz w:val="24"/>
        </w:rPr>
        <w:t> </w:t>
      </w:r>
      <w:r>
        <w:rPr>
          <w:sz w:val="24"/>
        </w:rPr>
        <w:t>to</w:t>
      </w:r>
      <w:r>
        <w:rPr>
          <w:spacing w:val="-7"/>
          <w:sz w:val="24"/>
        </w:rPr>
        <w:t> </w:t>
      </w:r>
      <w:r>
        <w:rPr>
          <w:sz w:val="24"/>
        </w:rPr>
        <w:t>enforcing</w:t>
      </w:r>
      <w:r>
        <w:rPr>
          <w:spacing w:val="-1"/>
          <w:sz w:val="24"/>
        </w:rPr>
        <w:t> </w:t>
      </w:r>
      <w:r>
        <w:rPr>
          <w:sz w:val="24"/>
        </w:rPr>
        <w:t>the</w:t>
      </w:r>
      <w:r>
        <w:rPr>
          <w:spacing w:val="-3"/>
          <w:sz w:val="24"/>
        </w:rPr>
        <w:t> </w:t>
      </w:r>
      <w:r>
        <w:rPr>
          <w:sz w:val="24"/>
        </w:rPr>
        <w:t>surety's obligation. As a</w:t>
      </w:r>
      <w:r>
        <w:rPr>
          <w:spacing w:val="-3"/>
          <w:sz w:val="24"/>
        </w:rPr>
        <w:t> </w:t>
      </w:r>
      <w:r>
        <w:rPr>
          <w:sz w:val="24"/>
        </w:rPr>
        <w:t>default</w:t>
      </w:r>
      <w:r>
        <w:rPr>
          <w:spacing w:val="-3"/>
          <w:sz w:val="24"/>
        </w:rPr>
        <w:t> </w:t>
      </w:r>
      <w:r>
        <w:rPr>
          <w:sz w:val="24"/>
        </w:rPr>
        <w:t>rule,</w:t>
      </w:r>
      <w:r>
        <w:rPr>
          <w:spacing w:val="-1"/>
          <w:sz w:val="24"/>
        </w:rPr>
        <w:t> </w:t>
      </w:r>
      <w:r>
        <w:rPr>
          <w:sz w:val="24"/>
        </w:rPr>
        <w:t>the</w:t>
      </w:r>
      <w:r>
        <w:rPr>
          <w:spacing w:val="-3"/>
          <w:sz w:val="24"/>
        </w:rPr>
        <w:t> </w:t>
      </w:r>
      <w:r>
        <w:rPr>
          <w:sz w:val="24"/>
        </w:rPr>
        <w:t>surety</w:t>
      </w:r>
      <w:r>
        <w:rPr>
          <w:spacing w:val="-2"/>
          <w:sz w:val="24"/>
        </w:rPr>
        <w:t> </w:t>
      </w:r>
      <w:r>
        <w:rPr>
          <w:sz w:val="24"/>
        </w:rPr>
        <w:t>is obligated to pay the entire debt owed by the principal obligor. Of course, the surety is bound only to the extent set forth in the suretyship agreement; if</w:t>
      </w:r>
      <w:r>
        <w:rPr>
          <w:spacing w:val="-5"/>
          <w:sz w:val="24"/>
        </w:rPr>
        <w:t> </w:t>
      </w:r>
      <w:r>
        <w:rPr>
          <w:sz w:val="24"/>
        </w:rPr>
        <w:t>the surety</w:t>
      </w:r>
      <w:r>
        <w:rPr>
          <w:spacing w:val="-5"/>
          <w:sz w:val="24"/>
        </w:rPr>
        <w:t> </w:t>
      </w:r>
      <w:r>
        <w:rPr>
          <w:sz w:val="24"/>
        </w:rPr>
        <w:t>agreed to</w:t>
      </w:r>
      <w:r>
        <w:rPr>
          <w:spacing w:val="-5"/>
          <w:sz w:val="24"/>
        </w:rPr>
        <w:t> </w:t>
      </w:r>
      <w:r>
        <w:rPr>
          <w:sz w:val="24"/>
        </w:rPr>
        <w:t>be bound for less than the entire</w:t>
      </w:r>
      <w:r>
        <w:rPr>
          <w:spacing w:val="-1"/>
          <w:sz w:val="24"/>
        </w:rPr>
        <w:t> </w:t>
      </w:r>
      <w:r>
        <w:rPr>
          <w:sz w:val="24"/>
        </w:rPr>
        <w:t>debt, then the suretyship agreement controls. (Suppletive nature of contractual law).</w:t>
      </w:r>
    </w:p>
    <w:p>
      <w:pPr>
        <w:pStyle w:val="ListParagraph"/>
        <w:numPr>
          <w:ilvl w:val="2"/>
          <w:numId w:val="32"/>
        </w:numPr>
        <w:tabs>
          <w:tab w:pos="821" w:val="left" w:leader="none"/>
        </w:tabs>
        <w:spacing w:line="247" w:lineRule="auto" w:before="12" w:after="0"/>
        <w:ind w:left="820" w:right="561" w:hanging="360"/>
        <w:jc w:val="left"/>
        <w:rPr>
          <w:rFonts w:ascii="Arial"/>
          <w:sz w:val="24"/>
        </w:rPr>
      </w:pPr>
      <w:r>
        <w:rPr>
          <w:sz w:val="24"/>
        </w:rPr>
        <w:t>Certain defenses unavailable to </w:t>
      </w:r>
      <w:r>
        <w:rPr>
          <w:w w:val="71"/>
          <w:sz w:val="24"/>
        </w:rPr>
        <w:t>s</w:t>
      </w:r>
      <w:r>
        <w:rPr>
          <w:spacing w:val="-1"/>
          <w:w w:val="71"/>
          <w:sz w:val="24"/>
        </w:rPr>
        <w:t>ur</w:t>
      </w:r>
      <w:r>
        <w:rPr>
          <w:spacing w:val="-3"/>
          <w:w w:val="71"/>
          <w:sz w:val="24"/>
        </w:rPr>
        <w:t>e</w:t>
      </w:r>
      <w:r>
        <w:rPr>
          <w:spacing w:val="2"/>
          <w:w w:val="71"/>
          <w:sz w:val="24"/>
        </w:rPr>
        <w:t>t</w:t>
      </w:r>
      <w:r>
        <w:rPr>
          <w:spacing w:val="-1"/>
          <w:w w:val="71"/>
          <w:sz w:val="24"/>
        </w:rPr>
        <w:t>y</w:t>
      </w:r>
      <w:r>
        <w:rPr>
          <w:spacing w:val="4"/>
          <w:w w:val="271"/>
          <w:sz w:val="24"/>
        </w:rPr>
        <w:t>-</w:t>
      </w:r>
      <w:r>
        <w:rPr>
          <w:sz w:val="24"/>
        </w:rPr>
        <w:t>Article 3045 makes clear that the defenses of discussion and division are not available to the surety.</w:t>
      </w:r>
    </w:p>
    <w:p>
      <w:pPr>
        <w:pStyle w:val="ListParagraph"/>
        <w:numPr>
          <w:ilvl w:val="3"/>
          <w:numId w:val="32"/>
        </w:numPr>
        <w:tabs>
          <w:tab w:pos="821" w:val="left" w:leader="none"/>
        </w:tabs>
        <w:spacing w:line="249" w:lineRule="auto" w:before="15" w:after="0"/>
        <w:ind w:left="820" w:right="470" w:hanging="360"/>
        <w:jc w:val="left"/>
        <w:rPr>
          <w:rFonts w:ascii="Arial"/>
          <w:sz w:val="24"/>
        </w:rPr>
      </w:pPr>
      <w:r>
        <w:rPr>
          <w:sz w:val="24"/>
        </w:rPr>
        <w:t>Discussion:</w:t>
      </w:r>
      <w:r>
        <w:rPr>
          <w:spacing w:val="-8"/>
          <w:sz w:val="24"/>
        </w:rPr>
        <w:t> </w:t>
      </w:r>
      <w:r>
        <w:rPr>
          <w:sz w:val="24"/>
        </w:rPr>
        <w:t>Discussion</w:t>
      </w:r>
      <w:r>
        <w:rPr>
          <w:spacing w:val="-2"/>
          <w:sz w:val="24"/>
        </w:rPr>
        <w:t> </w:t>
      </w:r>
      <w:r>
        <w:rPr>
          <w:sz w:val="24"/>
        </w:rPr>
        <w:t>is a</w:t>
      </w:r>
      <w:r>
        <w:rPr>
          <w:spacing w:val="-3"/>
          <w:sz w:val="24"/>
        </w:rPr>
        <w:t> </w:t>
      </w:r>
      <w:r>
        <w:rPr>
          <w:sz w:val="24"/>
        </w:rPr>
        <w:t>defense</w:t>
      </w:r>
      <w:r>
        <w:rPr>
          <w:spacing w:val="-3"/>
          <w:sz w:val="24"/>
        </w:rPr>
        <w:t> </w:t>
      </w:r>
      <w:r>
        <w:rPr>
          <w:sz w:val="24"/>
        </w:rPr>
        <w:t>whereby</w:t>
      </w:r>
      <w:r>
        <w:rPr>
          <w:spacing w:val="-7"/>
          <w:sz w:val="24"/>
        </w:rPr>
        <w:t> </w:t>
      </w:r>
      <w:r>
        <w:rPr>
          <w:sz w:val="24"/>
        </w:rPr>
        <w:t>an</w:t>
      </w:r>
      <w:r>
        <w:rPr>
          <w:spacing w:val="-2"/>
          <w:sz w:val="24"/>
        </w:rPr>
        <w:t> </w:t>
      </w:r>
      <w:r>
        <w:rPr>
          <w:sz w:val="24"/>
        </w:rPr>
        <w:t>obligor</w:t>
      </w:r>
      <w:r>
        <w:rPr>
          <w:spacing w:val="-1"/>
          <w:sz w:val="24"/>
        </w:rPr>
        <w:t> </w:t>
      </w:r>
      <w:r>
        <w:rPr>
          <w:sz w:val="24"/>
        </w:rPr>
        <w:t>can</w:t>
      </w:r>
      <w:r>
        <w:rPr>
          <w:spacing w:val="-7"/>
          <w:sz w:val="24"/>
        </w:rPr>
        <w:t> </w:t>
      </w:r>
      <w:r>
        <w:rPr>
          <w:sz w:val="24"/>
        </w:rPr>
        <w:t>require</w:t>
      </w:r>
      <w:r>
        <w:rPr>
          <w:spacing w:val="-3"/>
          <w:sz w:val="24"/>
        </w:rPr>
        <w:t> </w:t>
      </w:r>
      <w:r>
        <w:rPr>
          <w:sz w:val="24"/>
        </w:rPr>
        <w:t>that the obligee</w:t>
      </w:r>
      <w:r>
        <w:rPr>
          <w:spacing w:val="-3"/>
          <w:sz w:val="24"/>
        </w:rPr>
        <w:t> </w:t>
      </w:r>
      <w:r>
        <w:rPr>
          <w:sz w:val="24"/>
        </w:rPr>
        <w:t>seek</w:t>
      </w:r>
      <w:r>
        <w:rPr>
          <w:spacing w:val="-7"/>
          <w:sz w:val="24"/>
        </w:rPr>
        <w:t> </w:t>
      </w:r>
      <w:r>
        <w:rPr>
          <w:sz w:val="24"/>
        </w:rPr>
        <w:t>performance from another person or entity</w:t>
      </w:r>
      <w:r>
        <w:rPr>
          <w:spacing w:val="-3"/>
          <w:sz w:val="24"/>
        </w:rPr>
        <w:t> </w:t>
      </w:r>
      <w:r>
        <w:rPr>
          <w:sz w:val="24"/>
        </w:rPr>
        <w:t>before seeking performance from the obligor. This is not available to</w:t>
      </w:r>
      <w:r>
        <w:rPr>
          <w:spacing w:val="-3"/>
          <w:sz w:val="24"/>
        </w:rPr>
        <w:t> </w:t>
      </w:r>
      <w:r>
        <w:rPr>
          <w:sz w:val="24"/>
        </w:rPr>
        <w:t>a </w:t>
      </w:r>
      <w:r>
        <w:rPr>
          <w:spacing w:val="-2"/>
          <w:sz w:val="24"/>
        </w:rPr>
        <w:t>surety.</w:t>
      </w:r>
    </w:p>
    <w:p>
      <w:pPr>
        <w:pStyle w:val="ListParagraph"/>
        <w:numPr>
          <w:ilvl w:val="3"/>
          <w:numId w:val="32"/>
        </w:numPr>
        <w:tabs>
          <w:tab w:pos="821" w:val="left" w:leader="none"/>
        </w:tabs>
        <w:spacing w:line="252" w:lineRule="auto" w:before="14" w:after="0"/>
        <w:ind w:left="820" w:right="329" w:hanging="360"/>
        <w:jc w:val="left"/>
        <w:rPr>
          <w:rFonts w:ascii="Arial"/>
          <w:sz w:val="24"/>
        </w:rPr>
      </w:pPr>
      <w:r>
        <w:rPr>
          <w:sz w:val="24"/>
        </w:rPr>
        <w:t>Division:</w:t>
      </w:r>
      <w:r>
        <w:rPr>
          <w:spacing w:val="-4"/>
          <w:sz w:val="24"/>
        </w:rPr>
        <w:t> </w:t>
      </w:r>
      <w:r>
        <w:rPr>
          <w:sz w:val="24"/>
        </w:rPr>
        <w:t>This</w:t>
      </w:r>
      <w:r>
        <w:rPr>
          <w:spacing w:val="-1"/>
          <w:sz w:val="24"/>
        </w:rPr>
        <w:t> </w:t>
      </w:r>
      <w:r>
        <w:rPr>
          <w:sz w:val="24"/>
        </w:rPr>
        <w:t>defense is not</w:t>
      </w:r>
      <w:r>
        <w:rPr>
          <w:spacing w:val="-4"/>
          <w:sz w:val="24"/>
        </w:rPr>
        <w:t> </w:t>
      </w:r>
      <w:r>
        <w:rPr>
          <w:sz w:val="24"/>
        </w:rPr>
        <w:t>available to</w:t>
      </w:r>
      <w:r>
        <w:rPr>
          <w:spacing w:val="-8"/>
          <w:sz w:val="24"/>
        </w:rPr>
        <w:t> </w:t>
      </w:r>
      <w:r>
        <w:rPr>
          <w:sz w:val="24"/>
        </w:rPr>
        <w:t>the</w:t>
      </w:r>
      <w:r>
        <w:rPr>
          <w:spacing w:val="-4"/>
          <w:sz w:val="24"/>
        </w:rPr>
        <w:t> </w:t>
      </w:r>
      <w:r>
        <w:rPr>
          <w:sz w:val="24"/>
        </w:rPr>
        <w:t>surety</w:t>
      </w:r>
      <w:r>
        <w:rPr>
          <w:spacing w:val="-8"/>
          <w:sz w:val="24"/>
        </w:rPr>
        <w:t> </w:t>
      </w:r>
      <w:r>
        <w:rPr>
          <w:sz w:val="24"/>
        </w:rPr>
        <w:t>because</w:t>
      </w:r>
      <w:r>
        <w:rPr>
          <w:spacing w:val="-4"/>
          <w:sz w:val="24"/>
        </w:rPr>
        <w:t> </w:t>
      </w:r>
      <w:r>
        <w:rPr>
          <w:sz w:val="24"/>
        </w:rPr>
        <w:t>the</w:t>
      </w:r>
      <w:r>
        <w:rPr>
          <w:spacing w:val="-4"/>
          <w:sz w:val="24"/>
        </w:rPr>
        <w:t> </w:t>
      </w:r>
      <w:r>
        <w:rPr>
          <w:sz w:val="24"/>
        </w:rPr>
        <w:t>surety</w:t>
      </w:r>
      <w:r>
        <w:rPr>
          <w:spacing w:val="-3"/>
          <w:sz w:val="24"/>
        </w:rPr>
        <w:t> </w:t>
      </w:r>
      <w:r>
        <w:rPr>
          <w:sz w:val="24"/>
        </w:rPr>
        <w:t>is</w:t>
      </w:r>
      <w:r>
        <w:rPr>
          <w:spacing w:val="-1"/>
          <w:sz w:val="24"/>
        </w:rPr>
        <w:t> </w:t>
      </w:r>
      <w:r>
        <w:rPr>
          <w:sz w:val="24"/>
        </w:rPr>
        <w:t>bound</w:t>
      </w:r>
      <w:r>
        <w:rPr>
          <w:spacing w:val="-2"/>
          <w:sz w:val="24"/>
        </w:rPr>
        <w:t> </w:t>
      </w:r>
      <w:r>
        <w:rPr>
          <w:sz w:val="24"/>
        </w:rPr>
        <w:t>solidarily</w:t>
      </w:r>
      <w:r>
        <w:rPr>
          <w:spacing w:val="-8"/>
          <w:sz w:val="24"/>
        </w:rPr>
        <w:t> </w:t>
      </w:r>
      <w:r>
        <w:rPr>
          <w:sz w:val="24"/>
        </w:rPr>
        <w:t>with</w:t>
      </w:r>
      <w:r>
        <w:rPr>
          <w:spacing w:val="-8"/>
          <w:sz w:val="24"/>
        </w:rPr>
        <w:t> </w:t>
      </w:r>
      <w:r>
        <w:rPr>
          <w:sz w:val="24"/>
        </w:rPr>
        <w:t>both</w:t>
      </w:r>
      <w:r>
        <w:rPr>
          <w:spacing w:val="-8"/>
          <w:sz w:val="24"/>
        </w:rPr>
        <w:t> </w:t>
      </w:r>
      <w:r>
        <w:rPr>
          <w:sz w:val="24"/>
        </w:rPr>
        <w:t>the obligor and the other sureties.</w:t>
      </w:r>
    </w:p>
    <w:p>
      <w:pPr>
        <w:pStyle w:val="ListParagraph"/>
        <w:numPr>
          <w:ilvl w:val="2"/>
          <w:numId w:val="32"/>
        </w:numPr>
        <w:tabs>
          <w:tab w:pos="821" w:val="left" w:leader="none"/>
        </w:tabs>
        <w:spacing w:line="240" w:lineRule="auto" w:before="9" w:after="0"/>
        <w:ind w:left="820" w:right="0" w:hanging="361"/>
        <w:jc w:val="left"/>
        <w:rPr>
          <w:rFonts w:ascii="Arial"/>
          <w:sz w:val="24"/>
        </w:rPr>
      </w:pPr>
      <w:r>
        <w:rPr>
          <w:sz w:val="24"/>
        </w:rPr>
        <w:t>Defenses</w:t>
      </w:r>
      <w:r>
        <w:rPr>
          <w:spacing w:val="-2"/>
          <w:sz w:val="24"/>
        </w:rPr>
        <w:t> </w:t>
      </w:r>
      <w:r>
        <w:rPr>
          <w:sz w:val="24"/>
        </w:rPr>
        <w:t>surety</w:t>
      </w:r>
      <w:r>
        <w:rPr>
          <w:spacing w:val="-6"/>
          <w:sz w:val="24"/>
        </w:rPr>
        <w:t> </w:t>
      </w:r>
      <w:r>
        <w:rPr>
          <w:i/>
          <w:sz w:val="24"/>
        </w:rPr>
        <w:t>may</w:t>
      </w:r>
      <w:r>
        <w:rPr>
          <w:i/>
          <w:spacing w:val="2"/>
          <w:sz w:val="24"/>
        </w:rPr>
        <w:t> </w:t>
      </w:r>
      <w:r>
        <w:rPr>
          <w:spacing w:val="-2"/>
          <w:sz w:val="24"/>
        </w:rPr>
        <w:t>assert</w:t>
      </w:r>
    </w:p>
    <w:p>
      <w:pPr>
        <w:pStyle w:val="ListParagraph"/>
        <w:numPr>
          <w:ilvl w:val="3"/>
          <w:numId w:val="32"/>
        </w:numPr>
        <w:tabs>
          <w:tab w:pos="821" w:val="left" w:leader="none"/>
        </w:tabs>
        <w:spacing w:line="252" w:lineRule="auto" w:before="23" w:after="0"/>
        <w:ind w:left="820" w:right="675" w:hanging="360"/>
        <w:jc w:val="left"/>
        <w:rPr>
          <w:rFonts w:ascii="Arial"/>
          <w:b/>
          <w:sz w:val="24"/>
        </w:rPr>
      </w:pPr>
      <w:r>
        <w:rPr>
          <w:b/>
          <w:sz w:val="24"/>
        </w:rPr>
        <w:t>Defenses</w:t>
      </w:r>
      <w:r>
        <w:rPr>
          <w:b/>
          <w:spacing w:val="-2"/>
          <w:sz w:val="24"/>
        </w:rPr>
        <w:t> </w:t>
      </w:r>
      <w:r>
        <w:rPr>
          <w:b/>
          <w:sz w:val="24"/>
        </w:rPr>
        <w:t>relating</w:t>
      </w:r>
      <w:r>
        <w:rPr>
          <w:b/>
          <w:spacing w:val="-3"/>
          <w:sz w:val="24"/>
        </w:rPr>
        <w:t> </w:t>
      </w:r>
      <w:r>
        <w:rPr>
          <w:b/>
          <w:sz w:val="24"/>
        </w:rPr>
        <w:t>to</w:t>
      </w:r>
      <w:r>
        <w:rPr>
          <w:b/>
          <w:spacing w:val="-3"/>
          <w:sz w:val="24"/>
        </w:rPr>
        <w:t> </w:t>
      </w:r>
      <w:r>
        <w:rPr>
          <w:b/>
          <w:sz w:val="24"/>
        </w:rPr>
        <w:t>the</w:t>
      </w:r>
      <w:r>
        <w:rPr>
          <w:b/>
          <w:spacing w:val="-5"/>
          <w:sz w:val="24"/>
        </w:rPr>
        <w:t> </w:t>
      </w:r>
      <w:r>
        <w:rPr>
          <w:b/>
          <w:sz w:val="24"/>
        </w:rPr>
        <w:t>contract</w:t>
      </w:r>
      <w:r>
        <w:rPr>
          <w:b/>
          <w:spacing w:val="-3"/>
          <w:sz w:val="24"/>
        </w:rPr>
        <w:t> </w:t>
      </w:r>
      <w:r>
        <w:rPr>
          <w:b/>
          <w:sz w:val="24"/>
        </w:rPr>
        <w:t>of</w:t>
      </w:r>
      <w:r>
        <w:rPr>
          <w:b/>
          <w:spacing w:val="-3"/>
          <w:sz w:val="24"/>
        </w:rPr>
        <w:t> </w:t>
      </w:r>
      <w:r>
        <w:rPr>
          <w:b/>
          <w:sz w:val="24"/>
        </w:rPr>
        <w:t>suretyship</w:t>
      </w:r>
      <w:r>
        <w:rPr>
          <w:sz w:val="24"/>
        </w:rPr>
        <w:t>between</w:t>
      </w:r>
      <w:r>
        <w:rPr>
          <w:spacing w:val="-4"/>
          <w:sz w:val="24"/>
        </w:rPr>
        <w:t> </w:t>
      </w:r>
      <w:r>
        <w:rPr>
          <w:sz w:val="24"/>
        </w:rPr>
        <w:t>the</w:t>
      </w:r>
      <w:r>
        <w:rPr>
          <w:spacing w:val="-5"/>
          <w:sz w:val="24"/>
        </w:rPr>
        <w:t> </w:t>
      </w:r>
      <w:r>
        <w:rPr>
          <w:sz w:val="24"/>
        </w:rPr>
        <w:t>surety</w:t>
      </w:r>
      <w:r>
        <w:rPr>
          <w:spacing w:val="-4"/>
          <w:sz w:val="24"/>
        </w:rPr>
        <w:t> </w:t>
      </w:r>
      <w:r>
        <w:rPr>
          <w:sz w:val="24"/>
        </w:rPr>
        <w:t>and</w:t>
      </w:r>
      <w:r>
        <w:rPr>
          <w:spacing w:val="-3"/>
          <w:sz w:val="24"/>
        </w:rPr>
        <w:t> </w:t>
      </w:r>
      <w:r>
        <w:rPr>
          <w:sz w:val="24"/>
        </w:rPr>
        <w:t>the obligee</w:t>
      </w:r>
      <w:r>
        <w:rPr>
          <w:spacing w:val="-5"/>
          <w:sz w:val="24"/>
        </w:rPr>
        <w:t> </w:t>
      </w:r>
      <w:r>
        <w:rPr>
          <w:sz w:val="24"/>
        </w:rPr>
        <w:t>such</w:t>
      </w:r>
      <w:r>
        <w:rPr>
          <w:spacing w:val="-4"/>
          <w:sz w:val="24"/>
        </w:rPr>
        <w:t> </w:t>
      </w:r>
      <w:r>
        <w:rPr>
          <w:sz w:val="24"/>
        </w:rPr>
        <w:t>as:</w:t>
      </w:r>
      <w:r>
        <w:rPr>
          <w:spacing w:val="-5"/>
          <w:sz w:val="24"/>
        </w:rPr>
        <w:t> </w:t>
      </w:r>
      <w:r>
        <w:rPr>
          <w:sz w:val="24"/>
        </w:rPr>
        <w:t>lack</w:t>
      </w:r>
      <w:r>
        <w:rPr>
          <w:spacing w:val="-4"/>
          <w:sz w:val="24"/>
        </w:rPr>
        <w:t> </w:t>
      </w:r>
      <w:r>
        <w:rPr>
          <w:sz w:val="24"/>
        </w:rPr>
        <w:t>of capacity; failure of consent; improper form).</w:t>
      </w:r>
    </w:p>
    <w:p>
      <w:pPr>
        <w:pStyle w:val="ListParagraph"/>
        <w:numPr>
          <w:ilvl w:val="3"/>
          <w:numId w:val="32"/>
        </w:numPr>
        <w:tabs>
          <w:tab w:pos="821" w:val="left" w:leader="none"/>
        </w:tabs>
        <w:spacing w:line="249" w:lineRule="auto" w:before="10" w:after="0"/>
        <w:ind w:left="820" w:right="346" w:hanging="360"/>
        <w:jc w:val="left"/>
        <w:rPr>
          <w:rFonts w:ascii="Arial"/>
          <w:sz w:val="24"/>
        </w:rPr>
      </w:pPr>
      <w:r>
        <w:rPr>
          <w:sz w:val="24"/>
        </w:rPr>
        <w:t>Defenses relating to the principal </w:t>
      </w:r>
      <w:r>
        <w:rPr>
          <w:spacing w:val="-6"/>
          <w:w w:val="81"/>
          <w:sz w:val="24"/>
        </w:rPr>
        <w:t>o</w:t>
      </w:r>
      <w:r>
        <w:rPr>
          <w:spacing w:val="4"/>
          <w:w w:val="81"/>
          <w:sz w:val="24"/>
        </w:rPr>
        <w:t>b</w:t>
      </w:r>
      <w:r>
        <w:rPr>
          <w:spacing w:val="-2"/>
          <w:w w:val="81"/>
          <w:sz w:val="24"/>
        </w:rPr>
        <w:t>li</w:t>
      </w:r>
      <w:r>
        <w:rPr>
          <w:w w:val="81"/>
          <w:sz w:val="24"/>
        </w:rPr>
        <w:t>g</w:t>
      </w:r>
      <w:r>
        <w:rPr>
          <w:spacing w:val="-2"/>
          <w:w w:val="81"/>
          <w:sz w:val="24"/>
        </w:rPr>
        <w:t>a</w:t>
      </w:r>
      <w:r>
        <w:rPr>
          <w:spacing w:val="3"/>
          <w:w w:val="81"/>
          <w:sz w:val="24"/>
        </w:rPr>
        <w:t>t</w:t>
      </w:r>
      <w:r>
        <w:rPr>
          <w:spacing w:val="-2"/>
          <w:w w:val="81"/>
          <w:sz w:val="24"/>
        </w:rPr>
        <w:t>i</w:t>
      </w:r>
      <w:r>
        <w:rPr>
          <w:w w:val="81"/>
          <w:sz w:val="24"/>
        </w:rPr>
        <w:t>o</w:t>
      </w:r>
      <w:r>
        <w:rPr>
          <w:spacing w:val="6"/>
          <w:w w:val="81"/>
          <w:sz w:val="24"/>
        </w:rPr>
        <w:t>n</w:t>
      </w:r>
      <w:r>
        <w:rPr>
          <w:w w:val="281"/>
          <w:sz w:val="24"/>
        </w:rPr>
        <w:t>-</w:t>
      </w:r>
      <w:r>
        <w:rPr>
          <w:sz w:val="24"/>
        </w:rPr>
        <w:t>The general rule is that the surety may raise against the creditor any defense to the principal obligation that the principal obligor could assert except lack of capacity or discharge in</w:t>
      </w:r>
      <w:r>
        <w:rPr>
          <w:spacing w:val="-1"/>
          <w:sz w:val="24"/>
        </w:rPr>
        <w:t> </w:t>
      </w:r>
      <w:r>
        <w:rPr>
          <w:sz w:val="24"/>
        </w:rPr>
        <w:t>bankruptcy of</w:t>
      </w:r>
      <w:r>
        <w:rPr>
          <w:spacing w:val="-1"/>
          <w:sz w:val="24"/>
        </w:rPr>
        <w:t> </w:t>
      </w:r>
      <w:r>
        <w:rPr>
          <w:sz w:val="24"/>
        </w:rPr>
        <w:t>the principal obligor." La. Civ. Code art. 3046. Sureties cannot raise the defense of</w:t>
      </w:r>
      <w:r>
        <w:rPr>
          <w:spacing w:val="-2"/>
          <w:sz w:val="24"/>
        </w:rPr>
        <w:t> </w:t>
      </w:r>
      <w:r>
        <w:rPr>
          <w:sz w:val="24"/>
        </w:rPr>
        <w:t>bankruptcy</w:t>
      </w:r>
      <w:r>
        <w:rPr>
          <w:spacing w:val="-2"/>
          <w:sz w:val="24"/>
        </w:rPr>
        <w:t> </w:t>
      </w:r>
      <w:r>
        <w:rPr>
          <w:sz w:val="24"/>
        </w:rPr>
        <w:t>because the whole point of</w:t>
      </w:r>
      <w:r>
        <w:rPr>
          <w:spacing w:val="-2"/>
          <w:sz w:val="24"/>
        </w:rPr>
        <w:t> </w:t>
      </w:r>
      <w:r>
        <w:rPr>
          <w:sz w:val="24"/>
        </w:rPr>
        <w:t>suretyship is to increase the likelihood that the obligee</w:t>
      </w:r>
      <w:r>
        <w:rPr>
          <w:spacing w:val="-5"/>
          <w:sz w:val="24"/>
        </w:rPr>
        <w:t> </w:t>
      </w:r>
      <w:r>
        <w:rPr>
          <w:sz w:val="24"/>
        </w:rPr>
        <w:t>gets</w:t>
      </w:r>
      <w:r>
        <w:rPr>
          <w:spacing w:val="-2"/>
          <w:sz w:val="24"/>
        </w:rPr>
        <w:t> </w:t>
      </w:r>
      <w:r>
        <w:rPr>
          <w:sz w:val="24"/>
        </w:rPr>
        <w:t>paid in</w:t>
      </w:r>
      <w:r>
        <w:rPr>
          <w:spacing w:val="-4"/>
          <w:sz w:val="24"/>
        </w:rPr>
        <w:t> </w:t>
      </w:r>
      <w:r>
        <w:rPr>
          <w:sz w:val="24"/>
        </w:rPr>
        <w:t>the</w:t>
      </w:r>
      <w:r>
        <w:rPr>
          <w:spacing w:val="-5"/>
          <w:sz w:val="24"/>
        </w:rPr>
        <w:t> </w:t>
      </w:r>
      <w:r>
        <w:rPr>
          <w:sz w:val="24"/>
        </w:rPr>
        <w:t>event</w:t>
      </w:r>
      <w:r>
        <w:rPr>
          <w:spacing w:val="-5"/>
          <w:sz w:val="24"/>
        </w:rPr>
        <w:t> </w:t>
      </w:r>
      <w:r>
        <w:rPr>
          <w:sz w:val="24"/>
        </w:rPr>
        <w:t>that</w:t>
      </w:r>
      <w:r>
        <w:rPr>
          <w:spacing w:val="-5"/>
          <w:sz w:val="24"/>
        </w:rPr>
        <w:t> </w:t>
      </w:r>
      <w:r>
        <w:rPr>
          <w:sz w:val="24"/>
        </w:rPr>
        <w:t>the</w:t>
      </w:r>
      <w:r>
        <w:rPr>
          <w:spacing w:val="-5"/>
          <w:sz w:val="24"/>
        </w:rPr>
        <w:t> </w:t>
      </w:r>
      <w:r>
        <w:rPr>
          <w:sz w:val="24"/>
        </w:rPr>
        <w:t>principal</w:t>
      </w:r>
      <w:r>
        <w:rPr>
          <w:spacing w:val="-5"/>
          <w:sz w:val="24"/>
        </w:rPr>
        <w:t> </w:t>
      </w:r>
      <w:r>
        <w:rPr>
          <w:sz w:val="24"/>
        </w:rPr>
        <w:t>obligor</w:t>
      </w:r>
      <w:r>
        <w:rPr>
          <w:spacing w:val="-3"/>
          <w:sz w:val="24"/>
        </w:rPr>
        <w:t> </w:t>
      </w:r>
      <w:r>
        <w:rPr>
          <w:sz w:val="24"/>
        </w:rPr>
        <w:t>becomes insolvent</w:t>
      </w:r>
      <w:r>
        <w:rPr>
          <w:spacing w:val="-5"/>
          <w:sz w:val="24"/>
        </w:rPr>
        <w:t> </w:t>
      </w:r>
      <w:r>
        <w:rPr>
          <w:sz w:val="24"/>
        </w:rPr>
        <w:t>and is</w:t>
      </w:r>
      <w:r>
        <w:rPr>
          <w:spacing w:val="-2"/>
          <w:sz w:val="24"/>
        </w:rPr>
        <w:t> </w:t>
      </w:r>
      <w:r>
        <w:rPr>
          <w:sz w:val="24"/>
        </w:rPr>
        <w:t>unable</w:t>
      </w:r>
      <w:r>
        <w:rPr>
          <w:spacing w:val="-5"/>
          <w:sz w:val="24"/>
        </w:rPr>
        <w:t> </w:t>
      </w:r>
      <w:r>
        <w:rPr>
          <w:sz w:val="24"/>
        </w:rPr>
        <w:t>to</w:t>
      </w:r>
      <w:r>
        <w:rPr>
          <w:spacing w:val="-9"/>
          <w:sz w:val="24"/>
        </w:rPr>
        <w:t> </w:t>
      </w:r>
      <w:r>
        <w:rPr>
          <w:sz w:val="24"/>
        </w:rPr>
        <w:t>perform.</w:t>
      </w:r>
    </w:p>
    <w:p>
      <w:pPr>
        <w:pStyle w:val="ListParagraph"/>
        <w:numPr>
          <w:ilvl w:val="0"/>
          <w:numId w:val="33"/>
        </w:numPr>
        <w:tabs>
          <w:tab w:pos="821" w:val="left" w:leader="none"/>
        </w:tabs>
        <w:spacing w:line="247" w:lineRule="auto" w:before="14" w:after="0"/>
        <w:ind w:left="820" w:right="321" w:hanging="360"/>
        <w:jc w:val="both"/>
        <w:rPr>
          <w:sz w:val="24"/>
        </w:rPr>
      </w:pPr>
      <w:r>
        <w:rPr>
          <w:i/>
          <w:spacing w:val="-2"/>
          <w:w w:val="105"/>
          <w:sz w:val="24"/>
        </w:rPr>
        <w:t>Surety's</w:t>
      </w:r>
      <w:r>
        <w:rPr>
          <w:i/>
          <w:spacing w:val="-7"/>
          <w:w w:val="105"/>
          <w:sz w:val="24"/>
        </w:rPr>
        <w:t> </w:t>
      </w:r>
      <w:r>
        <w:rPr>
          <w:rFonts w:ascii="TimesNewRomanPS-BoldItalicMT"/>
          <w:b/>
          <w:i/>
          <w:spacing w:val="-2"/>
          <w:w w:val="105"/>
          <w:sz w:val="24"/>
        </w:rPr>
        <w:t>Collection</w:t>
      </w:r>
      <w:r>
        <w:rPr>
          <w:rFonts w:ascii="TimesNewRomanPS-BoldItalicMT"/>
          <w:b/>
          <w:i/>
          <w:spacing w:val="-7"/>
          <w:w w:val="105"/>
          <w:sz w:val="24"/>
        </w:rPr>
        <w:t> </w:t>
      </w:r>
      <w:r>
        <w:rPr>
          <w:i/>
          <w:spacing w:val="-2"/>
          <w:w w:val="105"/>
          <w:sz w:val="24"/>
        </w:rPr>
        <w:t>Rights</w:t>
      </w:r>
      <w:r>
        <w:rPr>
          <w:i/>
          <w:spacing w:val="-8"/>
          <w:w w:val="105"/>
          <w:sz w:val="24"/>
        </w:rPr>
        <w:t> </w:t>
      </w:r>
      <w:r>
        <w:rPr>
          <w:i/>
          <w:spacing w:val="-2"/>
          <w:w w:val="105"/>
          <w:sz w:val="24"/>
        </w:rPr>
        <w:t>Against</w:t>
      </w:r>
      <w:r>
        <w:rPr>
          <w:i/>
          <w:spacing w:val="-6"/>
          <w:w w:val="105"/>
          <w:sz w:val="24"/>
        </w:rPr>
        <w:t> </w:t>
      </w:r>
      <w:r>
        <w:rPr>
          <w:i/>
          <w:spacing w:val="-2"/>
          <w:w w:val="105"/>
          <w:sz w:val="24"/>
        </w:rPr>
        <w:t>the</w:t>
      </w:r>
      <w:r>
        <w:rPr>
          <w:i/>
          <w:spacing w:val="-6"/>
          <w:w w:val="105"/>
          <w:sz w:val="24"/>
        </w:rPr>
        <w:t> </w:t>
      </w:r>
      <w:r>
        <w:rPr>
          <w:i/>
          <w:spacing w:val="-2"/>
          <w:w w:val="105"/>
          <w:sz w:val="24"/>
        </w:rPr>
        <w:t>Principal</w:t>
      </w:r>
      <w:r>
        <w:rPr>
          <w:i/>
          <w:spacing w:val="-11"/>
          <w:w w:val="105"/>
          <w:sz w:val="24"/>
        </w:rPr>
        <w:t> </w:t>
      </w:r>
      <w:r>
        <w:rPr>
          <w:i/>
          <w:spacing w:val="-2"/>
          <w:w w:val="80"/>
          <w:sz w:val="24"/>
        </w:rPr>
        <w:t>O</w:t>
      </w:r>
      <w:r>
        <w:rPr>
          <w:i/>
          <w:spacing w:val="-3"/>
          <w:w w:val="80"/>
          <w:sz w:val="24"/>
        </w:rPr>
        <w:t>b</w:t>
      </w:r>
      <w:r>
        <w:rPr>
          <w:i/>
          <w:w w:val="80"/>
          <w:sz w:val="24"/>
        </w:rPr>
        <w:t>l</w:t>
      </w:r>
      <w:r>
        <w:rPr>
          <w:i/>
          <w:spacing w:val="-5"/>
          <w:w w:val="80"/>
          <w:sz w:val="24"/>
        </w:rPr>
        <w:t>i</w:t>
      </w:r>
      <w:r>
        <w:rPr>
          <w:i/>
          <w:spacing w:val="-3"/>
          <w:w w:val="80"/>
          <w:sz w:val="24"/>
        </w:rPr>
        <w:t>go</w:t>
      </w:r>
      <w:r>
        <w:rPr>
          <w:i/>
          <w:spacing w:val="1"/>
          <w:w w:val="80"/>
          <w:sz w:val="24"/>
        </w:rPr>
        <w:t>r</w:t>
      </w:r>
      <w:r>
        <w:rPr>
          <w:spacing w:val="-3"/>
          <w:w w:val="280"/>
          <w:sz w:val="24"/>
        </w:rPr>
        <w:t>-</w:t>
      </w:r>
      <w:r>
        <w:rPr>
          <w:spacing w:val="-2"/>
          <w:w w:val="105"/>
          <w:sz w:val="24"/>
        </w:rPr>
        <w:t>La.</w:t>
      </w:r>
      <w:r>
        <w:rPr>
          <w:spacing w:val="-9"/>
          <w:w w:val="105"/>
          <w:sz w:val="24"/>
        </w:rPr>
        <w:t> </w:t>
      </w:r>
      <w:r>
        <w:rPr>
          <w:spacing w:val="-2"/>
          <w:w w:val="105"/>
          <w:sz w:val="24"/>
        </w:rPr>
        <w:t>Civ.</w:t>
      </w:r>
      <w:r>
        <w:rPr>
          <w:spacing w:val="-9"/>
          <w:w w:val="105"/>
          <w:sz w:val="24"/>
        </w:rPr>
        <w:t> </w:t>
      </w:r>
      <w:r>
        <w:rPr>
          <w:spacing w:val="-2"/>
          <w:w w:val="105"/>
          <w:sz w:val="24"/>
        </w:rPr>
        <w:t>Code</w:t>
      </w:r>
      <w:r>
        <w:rPr>
          <w:spacing w:val="-6"/>
          <w:w w:val="105"/>
          <w:sz w:val="24"/>
        </w:rPr>
        <w:t> </w:t>
      </w:r>
      <w:r>
        <w:rPr>
          <w:spacing w:val="-2"/>
          <w:w w:val="105"/>
          <w:sz w:val="24"/>
        </w:rPr>
        <w:t>art.</w:t>
      </w:r>
      <w:r>
        <w:rPr>
          <w:spacing w:val="-9"/>
          <w:w w:val="105"/>
          <w:sz w:val="24"/>
        </w:rPr>
        <w:t> </w:t>
      </w:r>
      <w:r>
        <w:rPr>
          <w:spacing w:val="-2"/>
          <w:w w:val="105"/>
          <w:sz w:val="24"/>
        </w:rPr>
        <w:t>3047</w:t>
      </w:r>
      <w:r>
        <w:rPr>
          <w:spacing w:val="-9"/>
          <w:w w:val="105"/>
          <w:sz w:val="24"/>
        </w:rPr>
        <w:t> </w:t>
      </w:r>
      <w:r>
        <w:rPr>
          <w:spacing w:val="-2"/>
          <w:w w:val="105"/>
          <w:sz w:val="24"/>
        </w:rPr>
        <w:t>states</w:t>
      </w:r>
      <w:r>
        <w:rPr>
          <w:spacing w:val="-8"/>
          <w:w w:val="105"/>
          <w:sz w:val="24"/>
        </w:rPr>
        <w:t> </w:t>
      </w:r>
      <w:r>
        <w:rPr>
          <w:spacing w:val="-2"/>
          <w:w w:val="105"/>
          <w:sz w:val="24"/>
        </w:rPr>
        <w:t>"A</w:t>
      </w:r>
      <w:r>
        <w:rPr>
          <w:spacing w:val="-12"/>
          <w:w w:val="105"/>
          <w:sz w:val="24"/>
        </w:rPr>
        <w:t> </w:t>
      </w:r>
      <w:r>
        <w:rPr>
          <w:spacing w:val="-2"/>
          <w:w w:val="105"/>
          <w:sz w:val="24"/>
        </w:rPr>
        <w:t>surety</w:t>
      </w:r>
      <w:r>
        <w:rPr>
          <w:spacing w:val="-10"/>
          <w:w w:val="105"/>
          <w:sz w:val="24"/>
        </w:rPr>
        <w:t> </w:t>
      </w:r>
      <w:r>
        <w:rPr>
          <w:spacing w:val="-2"/>
          <w:w w:val="105"/>
          <w:sz w:val="24"/>
        </w:rPr>
        <w:t>has </w:t>
      </w:r>
      <w:r>
        <w:rPr>
          <w:sz w:val="24"/>
        </w:rPr>
        <w:t>the</w:t>
      </w:r>
      <w:r>
        <w:rPr>
          <w:spacing w:val="-1"/>
          <w:sz w:val="24"/>
        </w:rPr>
        <w:t> </w:t>
      </w:r>
      <w:r>
        <w:rPr>
          <w:sz w:val="24"/>
        </w:rPr>
        <w:t>right of</w:t>
      </w:r>
      <w:r>
        <w:rPr>
          <w:spacing w:val="-5"/>
          <w:sz w:val="24"/>
        </w:rPr>
        <w:t> </w:t>
      </w:r>
      <w:r>
        <w:rPr>
          <w:sz w:val="24"/>
        </w:rPr>
        <w:t>subrogation, the</w:t>
      </w:r>
      <w:r>
        <w:rPr>
          <w:spacing w:val="-1"/>
          <w:sz w:val="24"/>
        </w:rPr>
        <w:t> </w:t>
      </w:r>
      <w:r>
        <w:rPr>
          <w:sz w:val="24"/>
        </w:rPr>
        <w:t>right of</w:t>
      </w:r>
      <w:r>
        <w:rPr>
          <w:spacing w:val="-5"/>
          <w:sz w:val="24"/>
        </w:rPr>
        <w:t> </w:t>
      </w:r>
      <w:r>
        <w:rPr>
          <w:sz w:val="24"/>
        </w:rPr>
        <w:t>reimbursement, and the</w:t>
      </w:r>
      <w:r>
        <w:rPr>
          <w:spacing w:val="-1"/>
          <w:sz w:val="24"/>
        </w:rPr>
        <w:t> </w:t>
      </w:r>
      <w:r>
        <w:rPr>
          <w:sz w:val="24"/>
        </w:rPr>
        <w:t>right</w:t>
      </w:r>
      <w:r>
        <w:rPr>
          <w:spacing w:val="-1"/>
          <w:sz w:val="24"/>
        </w:rPr>
        <w:t> </w:t>
      </w:r>
      <w:r>
        <w:rPr>
          <w:sz w:val="24"/>
        </w:rPr>
        <w:t>to</w:t>
      </w:r>
      <w:r>
        <w:rPr>
          <w:spacing w:val="-5"/>
          <w:sz w:val="24"/>
        </w:rPr>
        <w:t> </w:t>
      </w:r>
      <w:r>
        <w:rPr>
          <w:sz w:val="24"/>
        </w:rPr>
        <w:t>require</w:t>
      </w:r>
      <w:r>
        <w:rPr>
          <w:spacing w:val="-1"/>
          <w:sz w:val="24"/>
        </w:rPr>
        <w:t> </w:t>
      </w:r>
      <w:r>
        <w:rPr>
          <w:sz w:val="24"/>
        </w:rPr>
        <w:t>security from</w:t>
      </w:r>
      <w:r>
        <w:rPr>
          <w:spacing w:val="-1"/>
          <w:sz w:val="24"/>
        </w:rPr>
        <w:t> </w:t>
      </w:r>
      <w:r>
        <w:rPr>
          <w:sz w:val="24"/>
        </w:rPr>
        <w:t>the</w:t>
      </w:r>
      <w:r>
        <w:rPr>
          <w:spacing w:val="-1"/>
          <w:sz w:val="24"/>
        </w:rPr>
        <w:t> </w:t>
      </w:r>
      <w:r>
        <w:rPr>
          <w:sz w:val="24"/>
        </w:rPr>
        <w:t>principal </w:t>
      </w:r>
      <w:r>
        <w:rPr>
          <w:spacing w:val="-2"/>
          <w:w w:val="105"/>
          <w:sz w:val="24"/>
        </w:rPr>
        <w:t>obligor."</w:t>
      </w:r>
    </w:p>
    <w:p>
      <w:pPr>
        <w:pStyle w:val="ListParagraph"/>
        <w:numPr>
          <w:ilvl w:val="1"/>
          <w:numId w:val="33"/>
        </w:numPr>
        <w:tabs>
          <w:tab w:pos="821" w:val="left" w:leader="none"/>
        </w:tabs>
        <w:spacing w:line="240" w:lineRule="auto" w:before="22" w:after="0"/>
        <w:ind w:left="820" w:right="0" w:hanging="361"/>
        <w:jc w:val="both"/>
        <w:rPr>
          <w:sz w:val="24"/>
        </w:rPr>
      </w:pPr>
      <w:r>
        <w:rPr>
          <w:spacing w:val="1"/>
          <w:w w:val="83"/>
          <w:sz w:val="24"/>
        </w:rPr>
        <w:t>S</w:t>
      </w:r>
      <w:r>
        <w:rPr>
          <w:w w:val="83"/>
          <w:sz w:val="24"/>
        </w:rPr>
        <w:t>ubr</w:t>
      </w:r>
      <w:r>
        <w:rPr>
          <w:spacing w:val="-5"/>
          <w:w w:val="83"/>
          <w:sz w:val="24"/>
        </w:rPr>
        <w:t>o</w:t>
      </w:r>
      <w:r>
        <w:rPr>
          <w:w w:val="83"/>
          <w:sz w:val="24"/>
        </w:rPr>
        <w:t>g</w:t>
      </w:r>
      <w:r>
        <w:rPr>
          <w:spacing w:val="-2"/>
          <w:w w:val="83"/>
          <w:sz w:val="24"/>
        </w:rPr>
        <w:t>a</w:t>
      </w:r>
      <w:r>
        <w:rPr>
          <w:spacing w:val="3"/>
          <w:w w:val="83"/>
          <w:sz w:val="24"/>
        </w:rPr>
        <w:t>t</w:t>
      </w:r>
      <w:r>
        <w:rPr>
          <w:spacing w:val="-2"/>
          <w:w w:val="83"/>
          <w:sz w:val="24"/>
        </w:rPr>
        <w:t>i</w:t>
      </w:r>
      <w:r>
        <w:rPr>
          <w:w w:val="83"/>
          <w:sz w:val="24"/>
        </w:rPr>
        <w:t>on</w:t>
      </w:r>
      <w:r>
        <w:rPr>
          <w:spacing w:val="5"/>
          <w:w w:val="283"/>
          <w:sz w:val="24"/>
        </w:rPr>
        <w:t>-</w:t>
      </w:r>
      <w:r>
        <w:rPr>
          <w:sz w:val="24"/>
        </w:rPr>
        <w:t>"The</w:t>
      </w:r>
      <w:r>
        <w:rPr>
          <w:spacing w:val="11"/>
          <w:sz w:val="24"/>
        </w:rPr>
        <w:t> </w:t>
      </w:r>
      <w:r>
        <w:rPr>
          <w:sz w:val="24"/>
        </w:rPr>
        <w:t>surety</w:t>
      </w:r>
      <w:r>
        <w:rPr>
          <w:spacing w:val="7"/>
          <w:sz w:val="24"/>
        </w:rPr>
        <w:t> </w:t>
      </w:r>
      <w:r>
        <w:rPr>
          <w:sz w:val="24"/>
        </w:rPr>
        <w:t>who</w:t>
      </w:r>
      <w:r>
        <w:rPr>
          <w:spacing w:val="6"/>
          <w:sz w:val="24"/>
        </w:rPr>
        <w:t> </w:t>
      </w:r>
      <w:r>
        <w:rPr>
          <w:sz w:val="24"/>
        </w:rPr>
        <w:t>pays</w:t>
      </w:r>
      <w:r>
        <w:rPr>
          <w:spacing w:val="15"/>
          <w:sz w:val="24"/>
        </w:rPr>
        <w:t> </w:t>
      </w:r>
      <w:r>
        <w:rPr>
          <w:sz w:val="24"/>
        </w:rPr>
        <w:t>the</w:t>
      </w:r>
      <w:r>
        <w:rPr>
          <w:spacing w:val="12"/>
          <w:sz w:val="24"/>
        </w:rPr>
        <w:t> </w:t>
      </w:r>
      <w:r>
        <w:rPr>
          <w:sz w:val="24"/>
        </w:rPr>
        <w:t>principal</w:t>
      </w:r>
      <w:r>
        <w:rPr>
          <w:spacing w:val="11"/>
          <w:sz w:val="24"/>
        </w:rPr>
        <w:t> </w:t>
      </w:r>
      <w:r>
        <w:rPr>
          <w:sz w:val="24"/>
        </w:rPr>
        <w:t>obligation</w:t>
      </w:r>
      <w:r>
        <w:rPr>
          <w:spacing w:val="19"/>
          <w:sz w:val="24"/>
        </w:rPr>
        <w:t> </w:t>
      </w:r>
      <w:r>
        <w:rPr>
          <w:sz w:val="24"/>
        </w:rPr>
        <w:t>is</w:t>
      </w:r>
      <w:r>
        <w:rPr>
          <w:spacing w:val="15"/>
          <w:sz w:val="24"/>
        </w:rPr>
        <w:t> </w:t>
      </w:r>
      <w:r>
        <w:rPr>
          <w:sz w:val="24"/>
        </w:rPr>
        <w:t>subrogated</w:t>
      </w:r>
      <w:r>
        <w:rPr>
          <w:spacing w:val="14"/>
          <w:sz w:val="24"/>
        </w:rPr>
        <w:t> </w:t>
      </w:r>
      <w:r>
        <w:rPr>
          <w:sz w:val="24"/>
        </w:rPr>
        <w:t>by</w:t>
      </w:r>
      <w:r>
        <w:rPr>
          <w:spacing w:val="13"/>
          <w:sz w:val="24"/>
        </w:rPr>
        <w:t> </w:t>
      </w:r>
      <w:r>
        <w:rPr>
          <w:sz w:val="24"/>
        </w:rPr>
        <w:t>operation</w:t>
      </w:r>
      <w:r>
        <w:rPr>
          <w:spacing w:val="19"/>
          <w:sz w:val="24"/>
        </w:rPr>
        <w:t> </w:t>
      </w:r>
      <w:r>
        <w:rPr>
          <w:sz w:val="24"/>
        </w:rPr>
        <w:t>of</w:t>
      </w:r>
      <w:r>
        <w:rPr>
          <w:spacing w:val="13"/>
          <w:sz w:val="24"/>
        </w:rPr>
        <w:t> </w:t>
      </w:r>
      <w:r>
        <w:rPr>
          <w:sz w:val="24"/>
        </w:rPr>
        <w:t>law</w:t>
      </w:r>
      <w:r>
        <w:rPr>
          <w:spacing w:val="15"/>
          <w:sz w:val="24"/>
        </w:rPr>
        <w:t> </w:t>
      </w:r>
      <w:r>
        <w:rPr>
          <w:sz w:val="24"/>
        </w:rPr>
        <w:t>to</w:t>
      </w:r>
      <w:r>
        <w:rPr>
          <w:spacing w:val="13"/>
          <w:sz w:val="24"/>
        </w:rPr>
        <w:t> </w:t>
      </w:r>
      <w:r>
        <w:rPr>
          <w:spacing w:val="-5"/>
          <w:sz w:val="24"/>
        </w:rPr>
        <w:t>the</w:t>
      </w:r>
    </w:p>
    <w:p>
      <w:pPr>
        <w:pStyle w:val="BodyText"/>
        <w:spacing w:before="9"/>
        <w:ind w:left="820" w:firstLine="0"/>
      </w:pPr>
      <w:r>
        <w:rPr/>
        <w:t>rights</w:t>
      </w:r>
      <w:r>
        <w:rPr>
          <w:spacing w:val="-2"/>
        </w:rPr>
        <w:t> </w:t>
      </w:r>
      <w:r>
        <w:rPr/>
        <w:t>of</w:t>
      </w:r>
      <w:r>
        <w:rPr>
          <w:spacing w:val="-2"/>
        </w:rPr>
        <w:t> </w:t>
      </w:r>
      <w:r>
        <w:rPr/>
        <w:t>the</w:t>
      </w:r>
      <w:r>
        <w:rPr>
          <w:spacing w:val="-4"/>
        </w:rPr>
        <w:t> </w:t>
      </w:r>
      <w:r>
        <w:rPr/>
        <w:t>creditor."</w:t>
      </w:r>
      <w:r>
        <w:rPr>
          <w:spacing w:val="-3"/>
        </w:rPr>
        <w:t> </w:t>
      </w:r>
      <w:r>
        <w:rPr/>
        <w:t>La.</w:t>
      </w:r>
      <w:r>
        <w:rPr>
          <w:spacing w:val="-3"/>
        </w:rPr>
        <w:t> </w:t>
      </w:r>
      <w:r>
        <w:rPr/>
        <w:t>Civ.</w:t>
      </w:r>
      <w:r>
        <w:rPr>
          <w:spacing w:val="2"/>
        </w:rPr>
        <w:t> </w:t>
      </w:r>
      <w:r>
        <w:rPr/>
        <w:t>Code</w:t>
      </w:r>
      <w:r>
        <w:rPr>
          <w:spacing w:val="-4"/>
        </w:rPr>
        <w:t> </w:t>
      </w:r>
      <w:r>
        <w:rPr/>
        <w:t>art.</w:t>
      </w:r>
      <w:r>
        <w:rPr>
          <w:spacing w:val="-2"/>
        </w:rPr>
        <w:t> 3048.</w:t>
      </w:r>
    </w:p>
    <w:p>
      <w:pPr>
        <w:spacing w:after="0"/>
        <w:sectPr>
          <w:pgSz w:w="12240" w:h="15840"/>
          <w:pgMar w:header="722" w:footer="0" w:top="1300" w:bottom="280" w:left="620" w:right="560"/>
        </w:sectPr>
      </w:pPr>
    </w:p>
    <w:p>
      <w:pPr>
        <w:pStyle w:val="ListParagraph"/>
        <w:numPr>
          <w:ilvl w:val="2"/>
          <w:numId w:val="33"/>
        </w:numPr>
        <w:tabs>
          <w:tab w:pos="820" w:val="left" w:leader="none"/>
          <w:tab w:pos="821" w:val="left" w:leader="none"/>
        </w:tabs>
        <w:spacing w:line="249" w:lineRule="auto" w:before="5" w:after="0"/>
        <w:ind w:left="820" w:right="1006" w:hanging="360"/>
        <w:jc w:val="left"/>
        <w:rPr>
          <w:sz w:val="24"/>
        </w:rPr>
      </w:pPr>
      <w:r>
        <w:rPr>
          <w:sz w:val="24"/>
        </w:rPr>
        <w:t>Subrogation is the substitution of one person to the rights of another. La. Civ. Code art. 1825. Subrogation</w:t>
      </w:r>
      <w:r>
        <w:rPr>
          <w:spacing w:val="-3"/>
          <w:sz w:val="24"/>
        </w:rPr>
        <w:t> </w:t>
      </w:r>
      <w:r>
        <w:rPr>
          <w:sz w:val="24"/>
        </w:rPr>
        <w:t>may</w:t>
      </w:r>
      <w:r>
        <w:rPr>
          <w:spacing w:val="-9"/>
          <w:sz w:val="24"/>
        </w:rPr>
        <w:t> </w:t>
      </w:r>
      <w:r>
        <w:rPr>
          <w:sz w:val="24"/>
        </w:rPr>
        <w:t>be</w:t>
      </w:r>
      <w:r>
        <w:rPr>
          <w:spacing w:val="-1"/>
          <w:sz w:val="24"/>
        </w:rPr>
        <w:t> </w:t>
      </w:r>
      <w:r>
        <w:rPr>
          <w:sz w:val="24"/>
        </w:rPr>
        <w:t>legal</w:t>
      </w:r>
      <w:r>
        <w:rPr>
          <w:spacing w:val="-5"/>
          <w:sz w:val="24"/>
        </w:rPr>
        <w:t> </w:t>
      </w:r>
      <w:r>
        <w:rPr>
          <w:sz w:val="24"/>
        </w:rPr>
        <w:t>or</w:t>
      </w:r>
      <w:r>
        <w:rPr>
          <w:spacing w:val="-3"/>
          <w:sz w:val="24"/>
        </w:rPr>
        <w:t> </w:t>
      </w:r>
      <w:r>
        <w:rPr>
          <w:sz w:val="24"/>
        </w:rPr>
        <w:t>conventional. </w:t>
      </w:r>
      <w:r>
        <w:rPr>
          <w:i/>
          <w:sz w:val="24"/>
        </w:rPr>
        <w:t>Id.</w:t>
      </w:r>
      <w:r>
        <w:rPr>
          <w:sz w:val="24"/>
        </w:rPr>
        <w:t>Subrogation</w:t>
      </w:r>
      <w:r>
        <w:rPr>
          <w:spacing w:val="-4"/>
          <w:sz w:val="24"/>
        </w:rPr>
        <w:t> </w:t>
      </w:r>
      <w:r>
        <w:rPr>
          <w:sz w:val="24"/>
        </w:rPr>
        <w:t>in</w:t>
      </w:r>
      <w:r>
        <w:rPr>
          <w:spacing w:val="-4"/>
          <w:sz w:val="24"/>
        </w:rPr>
        <w:t> </w:t>
      </w:r>
      <w:r>
        <w:rPr>
          <w:sz w:val="24"/>
        </w:rPr>
        <w:t>the</w:t>
      </w:r>
      <w:r>
        <w:rPr>
          <w:spacing w:val="-5"/>
          <w:sz w:val="24"/>
        </w:rPr>
        <w:t> </w:t>
      </w:r>
      <w:r>
        <w:rPr>
          <w:sz w:val="24"/>
        </w:rPr>
        <w:t>context of</w:t>
      </w:r>
      <w:r>
        <w:rPr>
          <w:spacing w:val="-9"/>
          <w:sz w:val="24"/>
        </w:rPr>
        <w:t> </w:t>
      </w:r>
      <w:r>
        <w:rPr>
          <w:sz w:val="24"/>
        </w:rPr>
        <w:t>suretyship occurs</w:t>
      </w:r>
      <w:r>
        <w:rPr>
          <w:spacing w:val="-2"/>
          <w:sz w:val="24"/>
        </w:rPr>
        <w:t> </w:t>
      </w:r>
      <w:r>
        <w:rPr>
          <w:sz w:val="24"/>
        </w:rPr>
        <w:t>by operation of law and no special language is needed to grant subrogation.</w:t>
      </w:r>
    </w:p>
    <w:p>
      <w:pPr>
        <w:pStyle w:val="ListParagraph"/>
        <w:numPr>
          <w:ilvl w:val="2"/>
          <w:numId w:val="33"/>
        </w:numPr>
        <w:tabs>
          <w:tab w:pos="821" w:val="left" w:leader="none"/>
        </w:tabs>
        <w:spacing w:line="249" w:lineRule="auto" w:before="13" w:after="0"/>
        <w:ind w:left="820" w:right="215" w:hanging="360"/>
        <w:jc w:val="left"/>
        <w:rPr>
          <w:sz w:val="24"/>
        </w:rPr>
      </w:pPr>
      <w:r>
        <w:rPr>
          <w:w w:val="105"/>
          <w:sz w:val="24"/>
        </w:rPr>
        <w:t>Effects</w:t>
      </w:r>
      <w:r>
        <w:rPr>
          <w:spacing w:val="-7"/>
          <w:w w:val="105"/>
          <w:sz w:val="24"/>
        </w:rPr>
        <w:t> </w:t>
      </w:r>
      <w:r>
        <w:rPr>
          <w:w w:val="105"/>
          <w:sz w:val="24"/>
        </w:rPr>
        <w:t>of</w:t>
      </w:r>
      <w:r>
        <w:rPr>
          <w:spacing w:val="-16"/>
          <w:w w:val="105"/>
          <w:sz w:val="24"/>
        </w:rPr>
        <w:t> </w:t>
      </w:r>
      <w:r>
        <w:rPr>
          <w:spacing w:val="1"/>
          <w:w w:val="88"/>
          <w:sz w:val="24"/>
        </w:rPr>
        <w:t>S</w:t>
      </w:r>
      <w:r>
        <w:rPr>
          <w:w w:val="88"/>
          <w:sz w:val="24"/>
        </w:rPr>
        <w:t>ub</w:t>
      </w:r>
      <w:r>
        <w:rPr>
          <w:spacing w:val="4"/>
          <w:w w:val="88"/>
          <w:sz w:val="24"/>
        </w:rPr>
        <w:t>r</w:t>
      </w:r>
      <w:r>
        <w:rPr>
          <w:spacing w:val="-6"/>
          <w:w w:val="88"/>
          <w:sz w:val="24"/>
        </w:rPr>
        <w:t>o</w:t>
      </w:r>
      <w:r>
        <w:rPr>
          <w:w w:val="88"/>
          <w:sz w:val="24"/>
        </w:rPr>
        <w:t>g</w:t>
      </w:r>
      <w:r>
        <w:rPr>
          <w:spacing w:val="-2"/>
          <w:w w:val="88"/>
          <w:sz w:val="24"/>
        </w:rPr>
        <w:t>a</w:t>
      </w:r>
      <w:r>
        <w:rPr>
          <w:spacing w:val="3"/>
          <w:w w:val="88"/>
          <w:sz w:val="24"/>
        </w:rPr>
        <w:t>t</w:t>
      </w:r>
      <w:r>
        <w:rPr>
          <w:spacing w:val="-2"/>
          <w:w w:val="88"/>
          <w:sz w:val="24"/>
        </w:rPr>
        <w:t>i</w:t>
      </w:r>
      <w:r>
        <w:rPr>
          <w:w w:val="88"/>
          <w:sz w:val="24"/>
        </w:rPr>
        <w:t>o</w:t>
      </w:r>
      <w:r>
        <w:rPr>
          <w:spacing w:val="2"/>
          <w:w w:val="88"/>
          <w:sz w:val="24"/>
        </w:rPr>
        <w:t>n</w:t>
      </w:r>
      <w:r>
        <w:rPr>
          <w:w w:val="288"/>
          <w:sz w:val="24"/>
        </w:rPr>
        <w:t>-</w:t>
      </w:r>
      <w:r>
        <w:rPr>
          <w:w w:val="105"/>
          <w:sz w:val="24"/>
        </w:rPr>
        <w:t>La.</w:t>
      </w:r>
      <w:r>
        <w:rPr>
          <w:spacing w:val="-11"/>
          <w:w w:val="105"/>
          <w:sz w:val="24"/>
        </w:rPr>
        <w:t> </w:t>
      </w:r>
      <w:r>
        <w:rPr>
          <w:w w:val="105"/>
          <w:sz w:val="24"/>
        </w:rPr>
        <w:t>Civ.</w:t>
      </w:r>
      <w:r>
        <w:rPr>
          <w:spacing w:val="-11"/>
          <w:w w:val="105"/>
          <w:sz w:val="24"/>
        </w:rPr>
        <w:t> </w:t>
      </w:r>
      <w:r>
        <w:rPr>
          <w:w w:val="105"/>
          <w:sz w:val="24"/>
        </w:rPr>
        <w:t>Code</w:t>
      </w:r>
      <w:r>
        <w:rPr>
          <w:spacing w:val="-13"/>
          <w:w w:val="105"/>
          <w:sz w:val="24"/>
        </w:rPr>
        <w:t> </w:t>
      </w:r>
      <w:r>
        <w:rPr>
          <w:w w:val="105"/>
          <w:sz w:val="24"/>
        </w:rPr>
        <w:t>art.</w:t>
      </w:r>
      <w:r>
        <w:rPr>
          <w:spacing w:val="-11"/>
          <w:w w:val="105"/>
          <w:sz w:val="24"/>
        </w:rPr>
        <w:t> </w:t>
      </w:r>
      <w:r>
        <w:rPr>
          <w:spacing w:val="-1"/>
          <w:w w:val="80"/>
          <w:sz w:val="24"/>
        </w:rPr>
        <w:t>182</w:t>
      </w:r>
      <w:r>
        <w:rPr>
          <w:spacing w:val="1"/>
          <w:w w:val="80"/>
          <w:sz w:val="24"/>
        </w:rPr>
        <w:t>6</w:t>
      </w:r>
      <w:r>
        <w:rPr>
          <w:spacing w:val="-1"/>
          <w:w w:val="280"/>
          <w:sz w:val="24"/>
        </w:rPr>
        <w:t>-</w:t>
      </w:r>
      <w:r>
        <w:rPr>
          <w:w w:val="105"/>
          <w:sz w:val="24"/>
        </w:rPr>
        <w:t>when</w:t>
      </w:r>
      <w:r>
        <w:rPr>
          <w:spacing w:val="-12"/>
          <w:w w:val="105"/>
          <w:sz w:val="24"/>
        </w:rPr>
        <w:t> </w:t>
      </w:r>
      <w:r>
        <w:rPr>
          <w:w w:val="105"/>
          <w:sz w:val="24"/>
        </w:rPr>
        <w:t>the</w:t>
      </w:r>
      <w:r>
        <w:rPr>
          <w:spacing w:val="-13"/>
          <w:w w:val="105"/>
          <w:sz w:val="24"/>
        </w:rPr>
        <w:t> </w:t>
      </w:r>
      <w:r>
        <w:rPr>
          <w:w w:val="105"/>
          <w:sz w:val="24"/>
        </w:rPr>
        <w:t>surety</w:t>
      </w:r>
      <w:r>
        <w:rPr>
          <w:spacing w:val="-16"/>
          <w:w w:val="105"/>
          <w:sz w:val="24"/>
        </w:rPr>
        <w:t> </w:t>
      </w:r>
      <w:r>
        <w:rPr>
          <w:w w:val="105"/>
          <w:sz w:val="24"/>
        </w:rPr>
        <w:t>pays</w:t>
      </w:r>
      <w:r>
        <w:rPr>
          <w:spacing w:val="-6"/>
          <w:w w:val="105"/>
          <w:sz w:val="24"/>
        </w:rPr>
        <w:t> </w:t>
      </w:r>
      <w:r>
        <w:rPr>
          <w:w w:val="105"/>
          <w:sz w:val="24"/>
        </w:rPr>
        <w:t>the</w:t>
      </w:r>
      <w:r>
        <w:rPr>
          <w:spacing w:val="-9"/>
          <w:w w:val="105"/>
          <w:sz w:val="24"/>
        </w:rPr>
        <w:t> </w:t>
      </w:r>
      <w:r>
        <w:rPr>
          <w:w w:val="105"/>
          <w:sz w:val="24"/>
        </w:rPr>
        <w:t>obligee</w:t>
      </w:r>
      <w:r>
        <w:rPr>
          <w:spacing w:val="-13"/>
          <w:w w:val="105"/>
          <w:sz w:val="24"/>
        </w:rPr>
        <w:t> </w:t>
      </w:r>
      <w:r>
        <w:rPr>
          <w:w w:val="105"/>
          <w:sz w:val="24"/>
        </w:rPr>
        <w:t>the</w:t>
      </w:r>
      <w:r>
        <w:rPr>
          <w:spacing w:val="-13"/>
          <w:w w:val="105"/>
          <w:sz w:val="24"/>
        </w:rPr>
        <w:t> </w:t>
      </w:r>
      <w:r>
        <w:rPr>
          <w:w w:val="105"/>
          <w:sz w:val="24"/>
        </w:rPr>
        <w:t>surety</w:t>
      </w:r>
      <w:r>
        <w:rPr>
          <w:spacing w:val="-16"/>
          <w:w w:val="105"/>
          <w:sz w:val="24"/>
        </w:rPr>
        <w:t> </w:t>
      </w:r>
      <w:r>
        <w:rPr>
          <w:w w:val="105"/>
          <w:sz w:val="24"/>
        </w:rPr>
        <w:t>steps</w:t>
      </w:r>
      <w:r>
        <w:rPr>
          <w:spacing w:val="-6"/>
          <w:w w:val="105"/>
          <w:sz w:val="24"/>
        </w:rPr>
        <w:t> </w:t>
      </w:r>
      <w:r>
        <w:rPr>
          <w:w w:val="105"/>
          <w:sz w:val="24"/>
        </w:rPr>
        <w:t>into </w:t>
      </w:r>
      <w:r>
        <w:rPr>
          <w:sz w:val="24"/>
        </w:rPr>
        <w:t>the place of the obligee and receives the right to be paid that is owed by the principal obligor. Because </w:t>
      </w:r>
      <w:r>
        <w:rPr>
          <w:spacing w:val="-2"/>
          <w:w w:val="105"/>
          <w:sz w:val="24"/>
        </w:rPr>
        <w:t>the</w:t>
      </w:r>
      <w:r>
        <w:rPr>
          <w:spacing w:val="-14"/>
          <w:w w:val="105"/>
          <w:sz w:val="24"/>
        </w:rPr>
        <w:t> </w:t>
      </w:r>
      <w:r>
        <w:rPr>
          <w:spacing w:val="-2"/>
          <w:w w:val="105"/>
          <w:sz w:val="24"/>
        </w:rPr>
        <w:t>surety</w:t>
      </w:r>
      <w:r>
        <w:rPr>
          <w:spacing w:val="-14"/>
          <w:w w:val="105"/>
          <w:sz w:val="24"/>
        </w:rPr>
        <w:t> </w:t>
      </w:r>
      <w:r>
        <w:rPr>
          <w:spacing w:val="-2"/>
          <w:w w:val="105"/>
          <w:sz w:val="24"/>
        </w:rPr>
        <w:t>stands</w:t>
      </w:r>
      <w:r>
        <w:rPr>
          <w:spacing w:val="-7"/>
          <w:w w:val="105"/>
          <w:sz w:val="24"/>
        </w:rPr>
        <w:t> </w:t>
      </w:r>
      <w:r>
        <w:rPr>
          <w:spacing w:val="-2"/>
          <w:w w:val="105"/>
          <w:sz w:val="24"/>
        </w:rPr>
        <w:t>in</w:t>
      </w:r>
      <w:r>
        <w:rPr>
          <w:spacing w:val="-12"/>
          <w:w w:val="105"/>
          <w:sz w:val="24"/>
        </w:rPr>
        <w:t> </w:t>
      </w:r>
      <w:r>
        <w:rPr>
          <w:spacing w:val="-2"/>
          <w:w w:val="105"/>
          <w:sz w:val="24"/>
        </w:rPr>
        <w:t>the</w:t>
      </w:r>
      <w:r>
        <w:rPr>
          <w:spacing w:val="-12"/>
          <w:w w:val="105"/>
          <w:sz w:val="24"/>
        </w:rPr>
        <w:t> </w:t>
      </w:r>
      <w:r>
        <w:rPr>
          <w:spacing w:val="-2"/>
          <w:w w:val="105"/>
          <w:sz w:val="24"/>
        </w:rPr>
        <w:t>shoes</w:t>
      </w:r>
      <w:r>
        <w:rPr>
          <w:spacing w:val="-5"/>
          <w:w w:val="105"/>
          <w:sz w:val="24"/>
        </w:rPr>
        <w:t> </w:t>
      </w:r>
      <w:r>
        <w:rPr>
          <w:spacing w:val="-2"/>
          <w:w w:val="105"/>
          <w:sz w:val="24"/>
        </w:rPr>
        <w:t>of</w:t>
      </w:r>
      <w:r>
        <w:rPr>
          <w:spacing w:val="-14"/>
          <w:w w:val="105"/>
          <w:sz w:val="24"/>
        </w:rPr>
        <w:t> </w:t>
      </w:r>
      <w:r>
        <w:rPr>
          <w:spacing w:val="-2"/>
          <w:w w:val="105"/>
          <w:sz w:val="24"/>
        </w:rPr>
        <w:t>the</w:t>
      </w:r>
      <w:r>
        <w:rPr>
          <w:spacing w:val="-8"/>
          <w:w w:val="105"/>
          <w:sz w:val="24"/>
        </w:rPr>
        <w:t> </w:t>
      </w:r>
      <w:r>
        <w:rPr>
          <w:spacing w:val="-2"/>
          <w:w w:val="105"/>
          <w:sz w:val="24"/>
        </w:rPr>
        <w:t>creditor,</w:t>
      </w:r>
      <w:r>
        <w:rPr>
          <w:spacing w:val="-7"/>
          <w:w w:val="105"/>
          <w:sz w:val="24"/>
        </w:rPr>
        <w:t> </w:t>
      </w:r>
      <w:r>
        <w:rPr>
          <w:spacing w:val="-2"/>
          <w:w w:val="105"/>
          <w:sz w:val="24"/>
        </w:rPr>
        <w:t>if</w:t>
      </w:r>
      <w:r>
        <w:rPr>
          <w:spacing w:val="-11"/>
          <w:w w:val="105"/>
          <w:sz w:val="24"/>
        </w:rPr>
        <w:t> </w:t>
      </w:r>
      <w:r>
        <w:rPr>
          <w:spacing w:val="-2"/>
          <w:w w:val="105"/>
          <w:sz w:val="24"/>
        </w:rPr>
        <w:t>the</w:t>
      </w:r>
      <w:r>
        <w:rPr>
          <w:spacing w:val="-12"/>
          <w:w w:val="105"/>
          <w:sz w:val="24"/>
        </w:rPr>
        <w:t> </w:t>
      </w:r>
      <w:r>
        <w:rPr>
          <w:spacing w:val="-2"/>
          <w:w w:val="105"/>
          <w:sz w:val="24"/>
        </w:rPr>
        <w:t>debtor</w:t>
      </w:r>
      <w:r>
        <w:rPr>
          <w:spacing w:val="-7"/>
          <w:w w:val="105"/>
          <w:sz w:val="24"/>
        </w:rPr>
        <w:t> </w:t>
      </w:r>
      <w:r>
        <w:rPr>
          <w:spacing w:val="-2"/>
          <w:w w:val="105"/>
          <w:sz w:val="24"/>
        </w:rPr>
        <w:t>had</w:t>
      </w:r>
      <w:r>
        <w:rPr>
          <w:spacing w:val="-11"/>
          <w:w w:val="105"/>
          <w:sz w:val="24"/>
        </w:rPr>
        <w:t> </w:t>
      </w:r>
      <w:r>
        <w:rPr>
          <w:spacing w:val="-2"/>
          <w:w w:val="105"/>
          <w:sz w:val="24"/>
        </w:rPr>
        <w:t>a</w:t>
      </w:r>
      <w:r>
        <w:rPr>
          <w:spacing w:val="-8"/>
          <w:w w:val="105"/>
          <w:sz w:val="24"/>
        </w:rPr>
        <w:t> </w:t>
      </w:r>
      <w:r>
        <w:rPr>
          <w:spacing w:val="-2"/>
          <w:w w:val="105"/>
          <w:sz w:val="24"/>
        </w:rPr>
        <w:t>valid</w:t>
      </w:r>
      <w:r>
        <w:rPr>
          <w:spacing w:val="-11"/>
          <w:w w:val="105"/>
          <w:sz w:val="24"/>
        </w:rPr>
        <w:t> </w:t>
      </w:r>
      <w:r>
        <w:rPr>
          <w:spacing w:val="-2"/>
          <w:w w:val="105"/>
          <w:sz w:val="24"/>
        </w:rPr>
        <w:t>defense</w:t>
      </w:r>
      <w:r>
        <w:rPr>
          <w:spacing w:val="-12"/>
          <w:w w:val="105"/>
          <w:sz w:val="24"/>
        </w:rPr>
        <w:t> </w:t>
      </w:r>
      <w:r>
        <w:rPr>
          <w:spacing w:val="-2"/>
          <w:w w:val="105"/>
          <w:sz w:val="24"/>
        </w:rPr>
        <w:t>against</w:t>
      </w:r>
      <w:r>
        <w:rPr>
          <w:spacing w:val="-12"/>
          <w:w w:val="105"/>
          <w:sz w:val="24"/>
        </w:rPr>
        <w:t> </w:t>
      </w:r>
      <w:r>
        <w:rPr>
          <w:spacing w:val="-2"/>
          <w:w w:val="105"/>
          <w:sz w:val="24"/>
        </w:rPr>
        <w:t>the</w:t>
      </w:r>
      <w:r>
        <w:rPr>
          <w:spacing w:val="-12"/>
          <w:w w:val="105"/>
          <w:sz w:val="24"/>
        </w:rPr>
        <w:t> </w:t>
      </w:r>
      <w:r>
        <w:rPr>
          <w:spacing w:val="-2"/>
          <w:w w:val="105"/>
          <w:sz w:val="24"/>
        </w:rPr>
        <w:t>debtor,</w:t>
      </w:r>
      <w:r>
        <w:rPr>
          <w:spacing w:val="-11"/>
          <w:w w:val="105"/>
          <w:sz w:val="24"/>
        </w:rPr>
        <w:t> </w:t>
      </w:r>
      <w:r>
        <w:rPr>
          <w:spacing w:val="-2"/>
          <w:w w:val="105"/>
          <w:sz w:val="24"/>
        </w:rPr>
        <w:t>the </w:t>
      </w:r>
      <w:r>
        <w:rPr>
          <w:w w:val="105"/>
          <w:sz w:val="24"/>
        </w:rPr>
        <w:t>debtor</w:t>
      </w:r>
      <w:r>
        <w:rPr>
          <w:spacing w:val="-14"/>
          <w:w w:val="105"/>
          <w:sz w:val="24"/>
        </w:rPr>
        <w:t> </w:t>
      </w:r>
      <w:r>
        <w:rPr>
          <w:w w:val="105"/>
          <w:sz w:val="24"/>
        </w:rPr>
        <w:t>may</w:t>
      </w:r>
      <w:r>
        <w:rPr>
          <w:spacing w:val="-14"/>
          <w:w w:val="105"/>
          <w:sz w:val="24"/>
        </w:rPr>
        <w:t> </w:t>
      </w:r>
      <w:r>
        <w:rPr>
          <w:w w:val="105"/>
          <w:sz w:val="24"/>
        </w:rPr>
        <w:t>assert</w:t>
      </w:r>
      <w:r>
        <w:rPr>
          <w:spacing w:val="-15"/>
          <w:w w:val="105"/>
          <w:sz w:val="24"/>
        </w:rPr>
        <w:t> </w:t>
      </w:r>
      <w:r>
        <w:rPr>
          <w:w w:val="105"/>
          <w:sz w:val="24"/>
        </w:rPr>
        <w:t>that</w:t>
      </w:r>
      <w:r>
        <w:rPr>
          <w:spacing w:val="-15"/>
          <w:w w:val="105"/>
          <w:sz w:val="24"/>
        </w:rPr>
        <w:t> </w:t>
      </w:r>
      <w:r>
        <w:rPr>
          <w:w w:val="105"/>
          <w:sz w:val="24"/>
        </w:rPr>
        <w:t>defense</w:t>
      </w:r>
      <w:r>
        <w:rPr>
          <w:spacing w:val="-15"/>
          <w:w w:val="105"/>
          <w:sz w:val="24"/>
        </w:rPr>
        <w:t> </w:t>
      </w:r>
      <w:r>
        <w:rPr>
          <w:w w:val="105"/>
          <w:sz w:val="24"/>
        </w:rPr>
        <w:t>against</w:t>
      </w:r>
      <w:r>
        <w:rPr>
          <w:spacing w:val="-15"/>
          <w:w w:val="105"/>
          <w:sz w:val="24"/>
        </w:rPr>
        <w:t> </w:t>
      </w:r>
      <w:r>
        <w:rPr>
          <w:w w:val="105"/>
          <w:sz w:val="24"/>
        </w:rPr>
        <w:t>the</w:t>
      </w:r>
      <w:r>
        <w:rPr>
          <w:spacing w:val="-15"/>
          <w:w w:val="105"/>
          <w:sz w:val="24"/>
        </w:rPr>
        <w:t> </w:t>
      </w:r>
      <w:r>
        <w:rPr>
          <w:w w:val="105"/>
          <w:sz w:val="24"/>
        </w:rPr>
        <w:t>surety.</w:t>
      </w:r>
    </w:p>
    <w:p>
      <w:pPr>
        <w:pStyle w:val="ListParagraph"/>
        <w:numPr>
          <w:ilvl w:val="1"/>
          <w:numId w:val="33"/>
        </w:numPr>
        <w:tabs>
          <w:tab w:pos="821" w:val="left" w:leader="none"/>
        </w:tabs>
        <w:spacing w:line="247" w:lineRule="auto" w:before="16" w:after="0"/>
        <w:ind w:left="820" w:right="181" w:hanging="360"/>
        <w:jc w:val="both"/>
        <w:rPr>
          <w:sz w:val="24"/>
        </w:rPr>
      </w:pPr>
      <w:r>
        <w:rPr>
          <w:w w:val="85"/>
          <w:sz w:val="24"/>
        </w:rPr>
        <w:t>R</w:t>
      </w:r>
      <w:r>
        <w:rPr>
          <w:spacing w:val="3"/>
          <w:w w:val="85"/>
          <w:sz w:val="24"/>
        </w:rPr>
        <w:t>e</w:t>
      </w:r>
      <w:r>
        <w:rPr>
          <w:spacing w:val="-7"/>
          <w:w w:val="85"/>
          <w:sz w:val="24"/>
        </w:rPr>
        <w:t>i</w:t>
      </w:r>
      <w:r>
        <w:rPr>
          <w:spacing w:val="-2"/>
          <w:w w:val="85"/>
          <w:sz w:val="24"/>
        </w:rPr>
        <w:t>m</w:t>
      </w:r>
      <w:r>
        <w:rPr>
          <w:w w:val="85"/>
          <w:sz w:val="24"/>
        </w:rPr>
        <w:t>bur</w:t>
      </w:r>
      <w:r>
        <w:rPr>
          <w:spacing w:val="1"/>
          <w:w w:val="85"/>
          <w:sz w:val="24"/>
        </w:rPr>
        <w:t>s</w:t>
      </w:r>
      <w:r>
        <w:rPr>
          <w:spacing w:val="-2"/>
          <w:w w:val="85"/>
          <w:sz w:val="24"/>
        </w:rPr>
        <w:t>e</w:t>
      </w:r>
      <w:r>
        <w:rPr>
          <w:spacing w:val="3"/>
          <w:w w:val="85"/>
          <w:sz w:val="24"/>
        </w:rPr>
        <w:t>me</w:t>
      </w:r>
      <w:r>
        <w:rPr>
          <w:spacing w:val="-6"/>
          <w:w w:val="85"/>
          <w:sz w:val="24"/>
        </w:rPr>
        <w:t>n</w:t>
      </w:r>
      <w:r>
        <w:rPr>
          <w:spacing w:val="-1"/>
          <w:w w:val="85"/>
          <w:sz w:val="24"/>
        </w:rPr>
        <w:t>t</w:t>
      </w:r>
      <w:r>
        <w:rPr>
          <w:spacing w:val="5"/>
          <w:w w:val="285"/>
          <w:sz w:val="24"/>
        </w:rPr>
        <w:t>-</w:t>
      </w:r>
      <w:r>
        <w:rPr>
          <w:sz w:val="24"/>
        </w:rPr>
        <w:t>A surety who pays the creditor is entitled to reimbursement from the principal obligor. He</w:t>
      </w:r>
      <w:r>
        <w:rPr>
          <w:spacing w:val="-3"/>
          <w:sz w:val="24"/>
        </w:rPr>
        <w:t> </w:t>
      </w:r>
      <w:r>
        <w:rPr>
          <w:sz w:val="24"/>
        </w:rPr>
        <w:t>may</w:t>
      </w:r>
      <w:r>
        <w:rPr>
          <w:spacing w:val="-2"/>
          <w:sz w:val="24"/>
        </w:rPr>
        <w:t> </w:t>
      </w:r>
      <w:r>
        <w:rPr>
          <w:sz w:val="24"/>
        </w:rPr>
        <w:t>not</w:t>
      </w:r>
      <w:r>
        <w:rPr>
          <w:spacing w:val="-3"/>
          <w:sz w:val="24"/>
        </w:rPr>
        <w:t> </w:t>
      </w:r>
      <w:r>
        <w:rPr>
          <w:sz w:val="24"/>
        </w:rPr>
        <w:t>recover</w:t>
      </w:r>
      <w:r>
        <w:rPr>
          <w:spacing w:val="-1"/>
          <w:sz w:val="24"/>
        </w:rPr>
        <w:t> </w:t>
      </w:r>
      <w:r>
        <w:rPr>
          <w:sz w:val="24"/>
        </w:rPr>
        <w:t>reimbursement</w:t>
      </w:r>
      <w:r>
        <w:rPr>
          <w:spacing w:val="-3"/>
          <w:sz w:val="24"/>
        </w:rPr>
        <w:t> </w:t>
      </w:r>
      <w:r>
        <w:rPr>
          <w:sz w:val="24"/>
        </w:rPr>
        <w:t>until</w:t>
      </w:r>
      <w:r>
        <w:rPr>
          <w:spacing w:val="-3"/>
          <w:sz w:val="24"/>
        </w:rPr>
        <w:t> </w:t>
      </w:r>
      <w:r>
        <w:rPr>
          <w:sz w:val="24"/>
        </w:rPr>
        <w:t>the</w:t>
      </w:r>
      <w:r>
        <w:rPr>
          <w:spacing w:val="-3"/>
          <w:sz w:val="24"/>
        </w:rPr>
        <w:t> </w:t>
      </w:r>
      <w:r>
        <w:rPr>
          <w:sz w:val="24"/>
        </w:rPr>
        <w:t>principal</w:t>
      </w:r>
      <w:r>
        <w:rPr>
          <w:spacing w:val="-3"/>
          <w:sz w:val="24"/>
        </w:rPr>
        <w:t> </w:t>
      </w:r>
      <w:r>
        <w:rPr>
          <w:sz w:val="24"/>
        </w:rPr>
        <w:t>obligation</w:t>
      </w:r>
      <w:r>
        <w:rPr>
          <w:spacing w:val="-2"/>
          <w:sz w:val="24"/>
        </w:rPr>
        <w:t> </w:t>
      </w:r>
      <w:r>
        <w:rPr>
          <w:sz w:val="24"/>
        </w:rPr>
        <w:t>is </w:t>
      </w:r>
      <w:r>
        <w:rPr>
          <w:i/>
          <w:sz w:val="24"/>
        </w:rPr>
        <w:t>due </w:t>
      </w:r>
      <w:r>
        <w:rPr>
          <w:sz w:val="24"/>
        </w:rPr>
        <w:t>and</w:t>
      </w:r>
      <w:r>
        <w:rPr>
          <w:spacing w:val="-1"/>
          <w:sz w:val="24"/>
        </w:rPr>
        <w:t> </w:t>
      </w:r>
      <w:r>
        <w:rPr>
          <w:i/>
          <w:sz w:val="24"/>
        </w:rPr>
        <w:t>exigible</w:t>
      </w:r>
      <w:r>
        <w:rPr>
          <w:i/>
          <w:spacing w:val="-2"/>
          <w:sz w:val="24"/>
        </w:rPr>
        <w:t> </w:t>
      </w:r>
      <w:r>
        <w:rPr>
          <w:sz w:val="24"/>
        </w:rPr>
        <w:t>(currently</w:t>
      </w:r>
      <w:r>
        <w:rPr>
          <w:spacing w:val="-7"/>
          <w:sz w:val="24"/>
        </w:rPr>
        <w:t> </w:t>
      </w:r>
      <w:r>
        <w:rPr>
          <w:sz w:val="24"/>
        </w:rPr>
        <w:t>subject</w:t>
      </w:r>
      <w:r>
        <w:rPr>
          <w:spacing w:val="-3"/>
          <w:sz w:val="24"/>
        </w:rPr>
        <w:t> </w:t>
      </w:r>
      <w:r>
        <w:rPr>
          <w:sz w:val="24"/>
        </w:rPr>
        <w:t>to payment). La. Civ. Code art. 3049.</w:t>
      </w:r>
    </w:p>
    <w:p>
      <w:pPr>
        <w:pStyle w:val="ListParagraph"/>
        <w:numPr>
          <w:ilvl w:val="2"/>
          <w:numId w:val="33"/>
        </w:numPr>
        <w:tabs>
          <w:tab w:pos="820" w:val="left" w:leader="none"/>
          <w:tab w:pos="821" w:val="left" w:leader="none"/>
        </w:tabs>
        <w:spacing w:line="249" w:lineRule="auto" w:before="22" w:after="0"/>
        <w:ind w:left="820" w:right="368" w:hanging="360"/>
        <w:jc w:val="left"/>
        <w:rPr>
          <w:sz w:val="24"/>
        </w:rPr>
      </w:pPr>
      <w:r>
        <w:rPr>
          <w:sz w:val="24"/>
        </w:rPr>
        <w:t>A</w:t>
      </w:r>
      <w:r>
        <w:rPr>
          <w:spacing w:val="-6"/>
          <w:sz w:val="24"/>
        </w:rPr>
        <w:t> </w:t>
      </w:r>
      <w:r>
        <w:rPr>
          <w:sz w:val="24"/>
        </w:rPr>
        <w:t>surety</w:t>
      </w:r>
      <w:r>
        <w:rPr>
          <w:spacing w:val="-8"/>
          <w:sz w:val="24"/>
        </w:rPr>
        <w:t> </w:t>
      </w:r>
      <w:r>
        <w:rPr>
          <w:sz w:val="24"/>
        </w:rPr>
        <w:t>who</w:t>
      </w:r>
      <w:r>
        <w:rPr>
          <w:spacing w:val="-3"/>
          <w:sz w:val="24"/>
        </w:rPr>
        <w:t> </w:t>
      </w:r>
      <w:r>
        <w:rPr>
          <w:sz w:val="24"/>
        </w:rPr>
        <w:t>in</w:t>
      </w:r>
      <w:r>
        <w:rPr>
          <w:spacing w:val="-8"/>
          <w:sz w:val="24"/>
        </w:rPr>
        <w:t> </w:t>
      </w:r>
      <w:r>
        <w:rPr>
          <w:sz w:val="24"/>
        </w:rPr>
        <w:t>good faith</w:t>
      </w:r>
      <w:r>
        <w:rPr>
          <w:spacing w:val="-8"/>
          <w:sz w:val="24"/>
        </w:rPr>
        <w:t> </w:t>
      </w:r>
      <w:r>
        <w:rPr>
          <w:sz w:val="24"/>
        </w:rPr>
        <w:t>pays</w:t>
      </w:r>
      <w:r>
        <w:rPr>
          <w:spacing w:val="-1"/>
          <w:sz w:val="24"/>
        </w:rPr>
        <w:t> </w:t>
      </w:r>
      <w:r>
        <w:rPr>
          <w:sz w:val="24"/>
        </w:rPr>
        <w:t>the</w:t>
      </w:r>
      <w:r>
        <w:rPr>
          <w:spacing w:val="-4"/>
          <w:sz w:val="24"/>
        </w:rPr>
        <w:t> </w:t>
      </w:r>
      <w:r>
        <w:rPr>
          <w:sz w:val="24"/>
        </w:rPr>
        <w:t>creditor</w:t>
      </w:r>
      <w:r>
        <w:rPr>
          <w:spacing w:val="-2"/>
          <w:sz w:val="24"/>
        </w:rPr>
        <w:t> </w:t>
      </w:r>
      <w:r>
        <w:rPr>
          <w:sz w:val="24"/>
        </w:rPr>
        <w:t>when</w:t>
      </w:r>
      <w:r>
        <w:rPr>
          <w:spacing w:val="-8"/>
          <w:sz w:val="24"/>
        </w:rPr>
        <w:t> </w:t>
      </w:r>
      <w:r>
        <w:rPr>
          <w:sz w:val="24"/>
        </w:rPr>
        <w:t>the</w:t>
      </w:r>
      <w:r>
        <w:rPr>
          <w:spacing w:val="-4"/>
          <w:sz w:val="24"/>
        </w:rPr>
        <w:t> </w:t>
      </w:r>
      <w:r>
        <w:rPr>
          <w:sz w:val="24"/>
        </w:rPr>
        <w:t>principal</w:t>
      </w:r>
      <w:r>
        <w:rPr>
          <w:spacing w:val="-4"/>
          <w:sz w:val="24"/>
        </w:rPr>
        <w:t> </w:t>
      </w:r>
      <w:r>
        <w:rPr>
          <w:sz w:val="24"/>
        </w:rPr>
        <w:t>obligation is</w:t>
      </w:r>
      <w:r>
        <w:rPr>
          <w:spacing w:val="-1"/>
          <w:sz w:val="24"/>
        </w:rPr>
        <w:t> </w:t>
      </w:r>
      <w:r>
        <w:rPr>
          <w:sz w:val="24"/>
        </w:rPr>
        <w:t>extinguished, or</w:t>
      </w:r>
      <w:r>
        <w:rPr>
          <w:spacing w:val="-2"/>
          <w:sz w:val="24"/>
        </w:rPr>
        <w:t> </w:t>
      </w:r>
      <w:r>
        <w:rPr>
          <w:sz w:val="24"/>
        </w:rPr>
        <w:t>when</w:t>
      </w:r>
      <w:r>
        <w:rPr>
          <w:spacing w:val="-8"/>
          <w:sz w:val="24"/>
        </w:rPr>
        <w:t> </w:t>
      </w:r>
      <w:r>
        <w:rPr>
          <w:sz w:val="24"/>
        </w:rPr>
        <w:t>the principal obligor has the means of</w:t>
      </w:r>
      <w:r>
        <w:rPr>
          <w:spacing w:val="-1"/>
          <w:sz w:val="24"/>
        </w:rPr>
        <w:t> </w:t>
      </w:r>
      <w:r>
        <w:rPr>
          <w:sz w:val="24"/>
        </w:rPr>
        <w:t>defeating it, is nevertheless entitled to</w:t>
      </w:r>
      <w:r>
        <w:rPr>
          <w:spacing w:val="-1"/>
          <w:sz w:val="24"/>
        </w:rPr>
        <w:t> </w:t>
      </w:r>
      <w:r>
        <w:rPr>
          <w:sz w:val="24"/>
        </w:rPr>
        <w:t>reimbursement from the principal obligor if the surety made a reasonable effort to notify the principal obligor that the creditor was insisting on</w:t>
      </w:r>
      <w:r>
        <w:rPr>
          <w:spacing w:val="-1"/>
          <w:sz w:val="24"/>
        </w:rPr>
        <w:t> </w:t>
      </w:r>
      <w:r>
        <w:rPr>
          <w:sz w:val="24"/>
        </w:rPr>
        <w:t>payment or if</w:t>
      </w:r>
      <w:r>
        <w:rPr>
          <w:spacing w:val="-1"/>
          <w:sz w:val="24"/>
        </w:rPr>
        <w:t> </w:t>
      </w:r>
      <w:r>
        <w:rPr>
          <w:sz w:val="24"/>
        </w:rPr>
        <w:t>the principal obligor was apprised that the creditor was insisting on payment. La. Civ. Code art. 3050.</w:t>
      </w:r>
    </w:p>
    <w:p>
      <w:pPr>
        <w:pStyle w:val="ListParagraph"/>
        <w:numPr>
          <w:ilvl w:val="2"/>
          <w:numId w:val="33"/>
        </w:numPr>
        <w:tabs>
          <w:tab w:pos="821" w:val="left" w:leader="none"/>
        </w:tabs>
        <w:spacing w:line="240" w:lineRule="auto" w:before="9" w:after="0"/>
        <w:ind w:left="820" w:right="0" w:hanging="361"/>
        <w:jc w:val="left"/>
        <w:rPr>
          <w:sz w:val="24"/>
        </w:rPr>
      </w:pPr>
      <w:r>
        <w:rPr>
          <w:sz w:val="24"/>
        </w:rPr>
        <w:t>Multiple</w:t>
      </w:r>
      <w:r>
        <w:rPr>
          <w:spacing w:val="-3"/>
          <w:sz w:val="24"/>
        </w:rPr>
        <w:t> </w:t>
      </w:r>
      <w:r>
        <w:rPr>
          <w:sz w:val="24"/>
        </w:rPr>
        <w:t>Solidary</w:t>
      </w:r>
      <w:r>
        <w:rPr>
          <w:spacing w:val="-7"/>
          <w:sz w:val="24"/>
        </w:rPr>
        <w:t> </w:t>
      </w:r>
      <w:r>
        <w:rPr>
          <w:sz w:val="24"/>
        </w:rPr>
        <w:t>Obligors:</w:t>
      </w:r>
      <w:r>
        <w:rPr>
          <w:spacing w:val="-3"/>
          <w:sz w:val="24"/>
        </w:rPr>
        <w:t> </w:t>
      </w:r>
      <w:r>
        <w:rPr>
          <w:sz w:val="24"/>
        </w:rPr>
        <w:t>"A</w:t>
      </w:r>
      <w:r>
        <w:rPr>
          <w:spacing w:val="-5"/>
          <w:sz w:val="24"/>
        </w:rPr>
        <w:t> </w:t>
      </w:r>
      <w:r>
        <w:rPr>
          <w:sz w:val="24"/>
        </w:rPr>
        <w:t>surety</w:t>
      </w:r>
      <w:r>
        <w:rPr>
          <w:spacing w:val="-2"/>
          <w:sz w:val="24"/>
        </w:rPr>
        <w:t> </w:t>
      </w:r>
      <w:r>
        <w:rPr>
          <w:sz w:val="24"/>
        </w:rPr>
        <w:t>for</w:t>
      </w:r>
      <w:r>
        <w:rPr>
          <w:spacing w:val="-1"/>
          <w:sz w:val="24"/>
        </w:rPr>
        <w:t> </w:t>
      </w:r>
      <w:r>
        <w:rPr>
          <w:sz w:val="24"/>
        </w:rPr>
        <w:t>multiple</w:t>
      </w:r>
      <w:r>
        <w:rPr>
          <w:spacing w:val="-3"/>
          <w:sz w:val="24"/>
        </w:rPr>
        <w:t> </w:t>
      </w:r>
      <w:r>
        <w:rPr>
          <w:sz w:val="24"/>
        </w:rPr>
        <w:t>solidary</w:t>
      </w:r>
      <w:r>
        <w:rPr>
          <w:spacing w:val="-2"/>
          <w:sz w:val="24"/>
        </w:rPr>
        <w:t> </w:t>
      </w:r>
      <w:r>
        <w:rPr>
          <w:sz w:val="24"/>
        </w:rPr>
        <w:t>obligors</w:t>
      </w:r>
      <w:r>
        <w:rPr>
          <w:spacing w:val="-1"/>
          <w:sz w:val="24"/>
        </w:rPr>
        <w:t> </w:t>
      </w:r>
      <w:r>
        <w:rPr>
          <w:sz w:val="24"/>
        </w:rPr>
        <w:t>may</w:t>
      </w:r>
      <w:r>
        <w:rPr>
          <w:spacing w:val="-6"/>
          <w:sz w:val="24"/>
        </w:rPr>
        <w:t> </w:t>
      </w:r>
      <w:r>
        <w:rPr>
          <w:sz w:val="24"/>
        </w:rPr>
        <w:t>recover</w:t>
      </w:r>
      <w:r>
        <w:rPr>
          <w:spacing w:val="2"/>
          <w:sz w:val="24"/>
        </w:rPr>
        <w:t> </w:t>
      </w:r>
      <w:r>
        <w:rPr>
          <w:sz w:val="24"/>
        </w:rPr>
        <w:t>from</w:t>
      </w:r>
      <w:r>
        <w:rPr>
          <w:spacing w:val="-3"/>
          <w:sz w:val="24"/>
        </w:rPr>
        <w:t> </w:t>
      </w:r>
      <w:r>
        <w:rPr>
          <w:sz w:val="24"/>
        </w:rPr>
        <w:t>any</w:t>
      </w:r>
      <w:r>
        <w:rPr>
          <w:spacing w:val="-2"/>
          <w:sz w:val="24"/>
        </w:rPr>
        <w:t> </w:t>
      </w:r>
      <w:r>
        <w:rPr>
          <w:sz w:val="24"/>
        </w:rPr>
        <w:t>of</w:t>
      </w:r>
      <w:r>
        <w:rPr>
          <w:spacing w:val="-2"/>
          <w:sz w:val="24"/>
        </w:rPr>
        <w:t> </w:t>
      </w:r>
      <w:r>
        <w:rPr>
          <w:spacing w:val="-4"/>
          <w:sz w:val="24"/>
        </w:rPr>
        <w:t>them</w:t>
      </w:r>
    </w:p>
    <w:p>
      <w:pPr>
        <w:pStyle w:val="BodyText"/>
        <w:spacing w:before="14"/>
        <w:ind w:left="820" w:firstLine="0"/>
        <w:jc w:val="left"/>
      </w:pPr>
      <w:r>
        <w:rPr/>
        <w:t>reimbursement</w:t>
      </w:r>
      <w:r>
        <w:rPr>
          <w:spacing w:val="1"/>
        </w:rPr>
        <w:t> </w:t>
      </w:r>
      <w:r>
        <w:rPr/>
        <w:t>of</w:t>
      </w:r>
      <w:r>
        <w:rPr>
          <w:spacing w:val="-7"/>
        </w:rPr>
        <w:t> </w:t>
      </w:r>
      <w:r>
        <w:rPr/>
        <w:t>the</w:t>
      </w:r>
      <w:r>
        <w:rPr>
          <w:spacing w:val="-4"/>
        </w:rPr>
        <w:t> </w:t>
      </w:r>
      <w:r>
        <w:rPr/>
        <w:t>whole amount</w:t>
      </w:r>
      <w:r>
        <w:rPr>
          <w:spacing w:val="2"/>
        </w:rPr>
        <w:t> </w:t>
      </w:r>
      <w:r>
        <w:rPr/>
        <w:t>he</w:t>
      </w:r>
      <w:r>
        <w:rPr>
          <w:spacing w:val="1"/>
        </w:rPr>
        <w:t> </w:t>
      </w:r>
      <w:r>
        <w:rPr/>
        <w:t>has paid</w:t>
      </w:r>
      <w:r>
        <w:rPr>
          <w:spacing w:val="-2"/>
        </w:rPr>
        <w:t> </w:t>
      </w:r>
      <w:r>
        <w:rPr/>
        <w:t>to</w:t>
      </w:r>
      <w:r>
        <w:rPr>
          <w:spacing w:val="-7"/>
        </w:rPr>
        <w:t> </w:t>
      </w:r>
      <w:r>
        <w:rPr/>
        <w:t>the</w:t>
      </w:r>
      <w:r>
        <w:rPr>
          <w:spacing w:val="-3"/>
        </w:rPr>
        <w:t> </w:t>
      </w:r>
      <w:r>
        <w:rPr/>
        <w:t>creditor."</w:t>
      </w:r>
      <w:r>
        <w:rPr>
          <w:spacing w:val="-4"/>
        </w:rPr>
        <w:t> </w:t>
      </w:r>
      <w:r>
        <w:rPr/>
        <w:t>La.</w:t>
      </w:r>
      <w:r>
        <w:rPr>
          <w:spacing w:val="3"/>
        </w:rPr>
        <w:t> </w:t>
      </w:r>
      <w:r>
        <w:rPr/>
        <w:t>Civ.</w:t>
      </w:r>
      <w:r>
        <w:rPr>
          <w:spacing w:val="-2"/>
        </w:rPr>
        <w:t> </w:t>
      </w:r>
      <w:r>
        <w:rPr/>
        <w:t>Code</w:t>
      </w:r>
      <w:r>
        <w:rPr>
          <w:spacing w:val="-3"/>
        </w:rPr>
        <w:t> </w:t>
      </w:r>
      <w:r>
        <w:rPr/>
        <w:t>art.</w:t>
      </w:r>
      <w:r>
        <w:rPr>
          <w:spacing w:val="-1"/>
        </w:rPr>
        <w:t> </w:t>
      </w:r>
      <w:r>
        <w:rPr>
          <w:spacing w:val="-2"/>
        </w:rPr>
        <w:t>3049.</w:t>
      </w:r>
    </w:p>
    <w:p>
      <w:pPr>
        <w:pStyle w:val="ListParagraph"/>
        <w:numPr>
          <w:ilvl w:val="1"/>
          <w:numId w:val="33"/>
        </w:numPr>
        <w:tabs>
          <w:tab w:pos="821" w:val="left" w:leader="none"/>
        </w:tabs>
        <w:spacing w:line="249" w:lineRule="auto" w:before="23" w:after="0"/>
        <w:ind w:left="820" w:right="188" w:hanging="360"/>
        <w:jc w:val="left"/>
        <w:rPr>
          <w:sz w:val="24"/>
        </w:rPr>
      </w:pPr>
      <w:r>
        <w:rPr>
          <w:sz w:val="24"/>
        </w:rPr>
        <w:t>Two Limitations: (1) "A surety may not recover from the principal obligor, by way of subrogation or reimbursement, the</w:t>
      </w:r>
      <w:r>
        <w:rPr>
          <w:spacing w:val="-1"/>
          <w:sz w:val="24"/>
        </w:rPr>
        <w:t> </w:t>
      </w:r>
      <w:r>
        <w:rPr>
          <w:sz w:val="24"/>
        </w:rPr>
        <w:t>amount</w:t>
      </w:r>
      <w:r>
        <w:rPr>
          <w:spacing w:val="-1"/>
          <w:sz w:val="24"/>
        </w:rPr>
        <w:t> </w:t>
      </w:r>
      <w:r>
        <w:rPr>
          <w:sz w:val="24"/>
        </w:rPr>
        <w:t>paid to</w:t>
      </w:r>
      <w:r>
        <w:rPr>
          <w:spacing w:val="-5"/>
          <w:sz w:val="24"/>
        </w:rPr>
        <w:t> </w:t>
      </w:r>
      <w:r>
        <w:rPr>
          <w:sz w:val="24"/>
        </w:rPr>
        <w:t>the</w:t>
      </w:r>
      <w:r>
        <w:rPr>
          <w:spacing w:val="-1"/>
          <w:sz w:val="24"/>
        </w:rPr>
        <w:t> </w:t>
      </w:r>
      <w:r>
        <w:rPr>
          <w:sz w:val="24"/>
        </w:rPr>
        <w:t>creditor if the principal obligor also</w:t>
      </w:r>
      <w:r>
        <w:rPr>
          <w:spacing w:val="-5"/>
          <w:sz w:val="24"/>
        </w:rPr>
        <w:t> </w:t>
      </w:r>
      <w:r>
        <w:rPr>
          <w:sz w:val="24"/>
        </w:rPr>
        <w:t>pays the creditor for want of being warned by the surety of the previous payment. In these circumstances, the surety may recover from the creditor. La. Civ. Code art. 3051. (2) "A surety may not recover from the principal obligor more than he paid to secure a discharge, but he may recover by subrogation such attorney's fees and interests as are owed with respect to the principal obligation. Note: attorney's fees and interest are not available</w:t>
      </w:r>
      <w:r>
        <w:rPr>
          <w:spacing w:val="-1"/>
          <w:sz w:val="24"/>
        </w:rPr>
        <w:t> </w:t>
      </w:r>
      <w:r>
        <w:rPr>
          <w:sz w:val="24"/>
        </w:rPr>
        <w:t>in</w:t>
      </w:r>
      <w:r>
        <w:rPr>
          <w:spacing w:val="-4"/>
          <w:sz w:val="24"/>
        </w:rPr>
        <w:t> </w:t>
      </w:r>
      <w:r>
        <w:rPr>
          <w:sz w:val="24"/>
        </w:rPr>
        <w:t>an</w:t>
      </w:r>
      <w:r>
        <w:rPr>
          <w:spacing w:val="-9"/>
          <w:sz w:val="24"/>
        </w:rPr>
        <w:t> </w:t>
      </w:r>
      <w:r>
        <w:rPr>
          <w:sz w:val="24"/>
        </w:rPr>
        <w:t>action</w:t>
      </w:r>
      <w:r>
        <w:rPr>
          <w:spacing w:val="-5"/>
          <w:sz w:val="24"/>
        </w:rPr>
        <w:t> </w:t>
      </w:r>
      <w:r>
        <w:rPr>
          <w:sz w:val="24"/>
        </w:rPr>
        <w:t>for</w:t>
      </w:r>
      <w:r>
        <w:rPr>
          <w:spacing w:val="-4"/>
          <w:sz w:val="24"/>
        </w:rPr>
        <w:t> </w:t>
      </w:r>
      <w:r>
        <w:rPr>
          <w:sz w:val="24"/>
        </w:rPr>
        <w:t>reimbursement.</w:t>
      </w:r>
      <w:r>
        <w:rPr>
          <w:spacing w:val="-4"/>
          <w:sz w:val="24"/>
        </w:rPr>
        <w:t> </w:t>
      </w:r>
      <w:r>
        <w:rPr>
          <w:sz w:val="24"/>
        </w:rPr>
        <w:t>This is</w:t>
      </w:r>
      <w:r>
        <w:rPr>
          <w:spacing w:val="-3"/>
          <w:sz w:val="24"/>
        </w:rPr>
        <w:t> </w:t>
      </w:r>
      <w:r>
        <w:rPr>
          <w:sz w:val="24"/>
        </w:rPr>
        <w:t>because</w:t>
      </w:r>
      <w:r>
        <w:rPr>
          <w:spacing w:val="-6"/>
          <w:sz w:val="24"/>
        </w:rPr>
        <w:t> </w:t>
      </w:r>
      <w:r>
        <w:rPr>
          <w:sz w:val="24"/>
        </w:rPr>
        <w:t>the</w:t>
      </w:r>
      <w:r>
        <w:rPr>
          <w:spacing w:val="-6"/>
          <w:sz w:val="24"/>
        </w:rPr>
        <w:t> </w:t>
      </w:r>
      <w:r>
        <w:rPr>
          <w:sz w:val="24"/>
        </w:rPr>
        <w:t>action</w:t>
      </w:r>
      <w:r>
        <w:rPr>
          <w:spacing w:val="-5"/>
          <w:sz w:val="24"/>
        </w:rPr>
        <w:t> </w:t>
      </w:r>
      <w:r>
        <w:rPr>
          <w:sz w:val="24"/>
        </w:rPr>
        <w:t>for</w:t>
      </w:r>
      <w:r>
        <w:rPr>
          <w:spacing w:val="-4"/>
          <w:sz w:val="24"/>
        </w:rPr>
        <w:t> </w:t>
      </w:r>
      <w:r>
        <w:rPr>
          <w:sz w:val="24"/>
        </w:rPr>
        <w:t>reimbursement</w:t>
      </w:r>
      <w:r>
        <w:rPr>
          <w:spacing w:val="-1"/>
          <w:sz w:val="24"/>
        </w:rPr>
        <w:t> </w:t>
      </w:r>
      <w:r>
        <w:rPr>
          <w:sz w:val="24"/>
        </w:rPr>
        <w:t>is an</w:t>
      </w:r>
      <w:r>
        <w:rPr>
          <w:spacing w:val="-5"/>
          <w:sz w:val="24"/>
        </w:rPr>
        <w:t> </w:t>
      </w:r>
      <w:r>
        <w:rPr>
          <w:sz w:val="24"/>
        </w:rPr>
        <w:t>independent personal action and thus subject to the usual rule that attorney's fees are not recoverable in the absence of</w:t>
      </w:r>
      <w:r>
        <w:rPr>
          <w:spacing w:val="-7"/>
          <w:sz w:val="24"/>
        </w:rPr>
        <w:t> </w:t>
      </w:r>
      <w:r>
        <w:rPr>
          <w:sz w:val="24"/>
        </w:rPr>
        <w:t>a contract.</w:t>
      </w:r>
      <w:r>
        <w:rPr>
          <w:spacing w:val="-1"/>
          <w:sz w:val="24"/>
        </w:rPr>
        <w:t> </w:t>
      </w:r>
      <w:r>
        <w:rPr>
          <w:sz w:val="24"/>
        </w:rPr>
        <w:t>(In</w:t>
      </w:r>
      <w:r>
        <w:rPr>
          <w:spacing w:val="-7"/>
          <w:sz w:val="24"/>
        </w:rPr>
        <w:t> </w:t>
      </w:r>
      <w:r>
        <w:rPr>
          <w:sz w:val="24"/>
        </w:rPr>
        <w:t>contrast,</w:t>
      </w:r>
      <w:r>
        <w:rPr>
          <w:spacing w:val="-1"/>
          <w:sz w:val="24"/>
        </w:rPr>
        <w:t> </w:t>
      </w:r>
      <w:r>
        <w:rPr>
          <w:sz w:val="24"/>
        </w:rPr>
        <w:t>the</w:t>
      </w:r>
      <w:r>
        <w:rPr>
          <w:spacing w:val="-3"/>
          <w:sz w:val="24"/>
        </w:rPr>
        <w:t> </w:t>
      </w:r>
      <w:r>
        <w:rPr>
          <w:sz w:val="24"/>
        </w:rPr>
        <w:t>surety</w:t>
      </w:r>
      <w:r>
        <w:rPr>
          <w:spacing w:val="-7"/>
          <w:sz w:val="24"/>
        </w:rPr>
        <w:t> </w:t>
      </w:r>
      <w:r>
        <w:rPr>
          <w:sz w:val="24"/>
        </w:rPr>
        <w:t>who</w:t>
      </w:r>
      <w:r>
        <w:rPr>
          <w:spacing w:val="-7"/>
          <w:sz w:val="24"/>
        </w:rPr>
        <w:t> </w:t>
      </w:r>
      <w:r>
        <w:rPr>
          <w:sz w:val="24"/>
        </w:rPr>
        <w:t>proceeds against</w:t>
      </w:r>
      <w:r>
        <w:rPr>
          <w:spacing w:val="-3"/>
          <w:sz w:val="24"/>
        </w:rPr>
        <w:t> </w:t>
      </w:r>
      <w:r>
        <w:rPr>
          <w:sz w:val="24"/>
        </w:rPr>
        <w:t>the</w:t>
      </w:r>
      <w:r>
        <w:rPr>
          <w:spacing w:val="-3"/>
          <w:sz w:val="24"/>
        </w:rPr>
        <w:t> </w:t>
      </w:r>
      <w:r>
        <w:rPr>
          <w:sz w:val="24"/>
        </w:rPr>
        <w:t>principal</w:t>
      </w:r>
      <w:r>
        <w:rPr>
          <w:spacing w:val="-3"/>
          <w:sz w:val="24"/>
        </w:rPr>
        <w:t> </w:t>
      </w:r>
      <w:r>
        <w:rPr>
          <w:sz w:val="24"/>
        </w:rPr>
        <w:t>obligor</w:t>
      </w:r>
      <w:r>
        <w:rPr>
          <w:spacing w:val="-1"/>
          <w:sz w:val="24"/>
        </w:rPr>
        <w:t> </w:t>
      </w:r>
      <w:r>
        <w:rPr>
          <w:sz w:val="24"/>
        </w:rPr>
        <w:t>by</w:t>
      </w:r>
      <w:r>
        <w:rPr>
          <w:spacing w:val="-7"/>
          <w:sz w:val="24"/>
        </w:rPr>
        <w:t> </w:t>
      </w:r>
      <w:r>
        <w:rPr>
          <w:sz w:val="24"/>
        </w:rPr>
        <w:t>way</w:t>
      </w:r>
      <w:r>
        <w:rPr>
          <w:spacing w:val="-2"/>
          <w:sz w:val="24"/>
        </w:rPr>
        <w:t> </w:t>
      </w:r>
      <w:r>
        <w:rPr>
          <w:sz w:val="24"/>
        </w:rPr>
        <w:t>of</w:t>
      </w:r>
      <w:r>
        <w:rPr>
          <w:spacing w:val="-7"/>
          <w:sz w:val="24"/>
        </w:rPr>
        <w:t> </w:t>
      </w:r>
      <w:r>
        <w:rPr>
          <w:sz w:val="24"/>
        </w:rPr>
        <w:t>subrogation</w:t>
      </w:r>
      <w:r>
        <w:rPr>
          <w:spacing w:val="-2"/>
          <w:sz w:val="24"/>
        </w:rPr>
        <w:t> </w:t>
      </w:r>
      <w:r>
        <w:rPr>
          <w:sz w:val="24"/>
        </w:rPr>
        <w:t>is entitled to the same rights the creditor could exercise, including the creditor's right to collect attorney's fee and interest.) La. Civ. Code art. 3052 cmt. (c).</w:t>
      </w:r>
    </w:p>
    <w:p>
      <w:pPr>
        <w:pStyle w:val="ListParagraph"/>
        <w:numPr>
          <w:ilvl w:val="0"/>
          <w:numId w:val="33"/>
        </w:numPr>
        <w:tabs>
          <w:tab w:pos="821" w:val="left" w:leader="none"/>
        </w:tabs>
        <w:spacing w:line="240" w:lineRule="auto" w:before="13" w:after="0"/>
        <w:ind w:left="820" w:right="0" w:hanging="361"/>
        <w:jc w:val="left"/>
        <w:rPr>
          <w:sz w:val="24"/>
        </w:rPr>
      </w:pPr>
      <w:r>
        <w:rPr>
          <w:i/>
          <w:sz w:val="24"/>
        </w:rPr>
        <w:t>Surety's</w:t>
      </w:r>
      <w:r>
        <w:rPr>
          <w:i/>
          <w:spacing w:val="20"/>
          <w:sz w:val="24"/>
        </w:rPr>
        <w:t> </w:t>
      </w:r>
      <w:r>
        <w:rPr>
          <w:i/>
          <w:sz w:val="24"/>
        </w:rPr>
        <w:t>Right</w:t>
      </w:r>
      <w:r>
        <w:rPr>
          <w:i/>
          <w:spacing w:val="23"/>
          <w:sz w:val="24"/>
        </w:rPr>
        <w:t> </w:t>
      </w:r>
      <w:r>
        <w:rPr>
          <w:i/>
          <w:sz w:val="24"/>
        </w:rPr>
        <w:t>Against</w:t>
      </w:r>
      <w:r>
        <w:rPr>
          <w:i/>
          <w:spacing w:val="16"/>
          <w:sz w:val="24"/>
        </w:rPr>
        <w:t> </w:t>
      </w:r>
      <w:r>
        <w:rPr>
          <w:i/>
          <w:sz w:val="24"/>
        </w:rPr>
        <w:t>the</w:t>
      </w:r>
      <w:r>
        <w:rPr>
          <w:i/>
          <w:spacing w:val="17"/>
          <w:sz w:val="24"/>
        </w:rPr>
        <w:t> </w:t>
      </w:r>
      <w:r>
        <w:rPr>
          <w:i/>
          <w:sz w:val="24"/>
        </w:rPr>
        <w:t>Obligee</w:t>
      </w:r>
      <w:r>
        <w:rPr>
          <w:i/>
          <w:spacing w:val="16"/>
          <w:sz w:val="24"/>
        </w:rPr>
        <w:t> </w:t>
      </w:r>
      <w:r>
        <w:rPr>
          <w:i/>
          <w:sz w:val="24"/>
        </w:rPr>
        <w:t>to</w:t>
      </w:r>
      <w:r>
        <w:rPr>
          <w:i/>
          <w:spacing w:val="19"/>
          <w:sz w:val="24"/>
        </w:rPr>
        <w:t> </w:t>
      </w:r>
      <w:r>
        <w:rPr>
          <w:i/>
          <w:sz w:val="24"/>
        </w:rPr>
        <w:t>Demand</w:t>
      </w:r>
      <w:r>
        <w:rPr>
          <w:i/>
          <w:spacing w:val="19"/>
          <w:sz w:val="24"/>
        </w:rPr>
        <w:t> </w:t>
      </w:r>
      <w:r>
        <w:rPr>
          <w:i/>
          <w:spacing w:val="-1"/>
          <w:w w:val="77"/>
          <w:sz w:val="24"/>
        </w:rPr>
        <w:t>S</w:t>
      </w:r>
      <w:r>
        <w:rPr>
          <w:i/>
          <w:spacing w:val="-3"/>
          <w:w w:val="77"/>
          <w:sz w:val="24"/>
        </w:rPr>
        <w:t>ec</w:t>
      </w:r>
      <w:r>
        <w:rPr>
          <w:i/>
          <w:spacing w:val="-1"/>
          <w:w w:val="77"/>
          <w:sz w:val="24"/>
        </w:rPr>
        <w:t>u</w:t>
      </w:r>
      <w:r>
        <w:rPr>
          <w:i/>
          <w:spacing w:val="5"/>
          <w:w w:val="77"/>
          <w:sz w:val="24"/>
        </w:rPr>
        <w:t>r</w:t>
      </w:r>
      <w:r>
        <w:rPr>
          <w:i/>
          <w:spacing w:val="-3"/>
          <w:w w:val="77"/>
          <w:sz w:val="24"/>
        </w:rPr>
        <w:t>it</w:t>
      </w:r>
      <w:r>
        <w:rPr>
          <w:i/>
          <w:spacing w:val="2"/>
          <w:w w:val="77"/>
          <w:sz w:val="24"/>
        </w:rPr>
        <w:t>y</w:t>
      </w:r>
      <w:r>
        <w:rPr>
          <w:spacing w:val="-1"/>
          <w:w w:val="277"/>
          <w:sz w:val="24"/>
        </w:rPr>
        <w:t>-</w:t>
      </w:r>
      <w:r>
        <w:rPr>
          <w:sz w:val="24"/>
        </w:rPr>
        <w:t>"A</w:t>
      </w:r>
      <w:r>
        <w:rPr>
          <w:spacing w:val="14"/>
          <w:sz w:val="24"/>
        </w:rPr>
        <w:t> </w:t>
      </w:r>
      <w:r>
        <w:rPr>
          <w:sz w:val="24"/>
        </w:rPr>
        <w:t>surety,</w:t>
      </w:r>
      <w:r>
        <w:rPr>
          <w:spacing w:val="19"/>
          <w:sz w:val="24"/>
        </w:rPr>
        <w:t> </w:t>
      </w:r>
      <w:r>
        <w:rPr>
          <w:sz w:val="24"/>
        </w:rPr>
        <w:t>before</w:t>
      </w:r>
      <w:r>
        <w:rPr>
          <w:spacing w:val="16"/>
          <w:sz w:val="24"/>
        </w:rPr>
        <w:t> </w:t>
      </w:r>
      <w:r>
        <w:rPr>
          <w:sz w:val="24"/>
        </w:rPr>
        <w:t>making</w:t>
      </w:r>
      <w:r>
        <w:rPr>
          <w:spacing w:val="19"/>
          <w:sz w:val="24"/>
        </w:rPr>
        <w:t> </w:t>
      </w:r>
      <w:r>
        <w:rPr>
          <w:sz w:val="24"/>
        </w:rPr>
        <w:t>payment,</w:t>
      </w:r>
      <w:r>
        <w:rPr>
          <w:spacing w:val="19"/>
          <w:sz w:val="24"/>
        </w:rPr>
        <w:t> </w:t>
      </w:r>
      <w:r>
        <w:rPr>
          <w:spacing w:val="-5"/>
          <w:sz w:val="24"/>
        </w:rPr>
        <w:t>may</w:t>
      </w:r>
    </w:p>
    <w:p>
      <w:pPr>
        <w:pStyle w:val="BodyText"/>
        <w:spacing w:before="9"/>
        <w:ind w:left="820" w:firstLine="0"/>
        <w:jc w:val="left"/>
      </w:pPr>
      <w:r>
        <w:rPr/>
        <w:t>demand</w:t>
      </w:r>
      <w:r>
        <w:rPr>
          <w:spacing w:val="-5"/>
        </w:rPr>
        <w:t> </w:t>
      </w:r>
      <w:r>
        <w:rPr/>
        <w:t>security</w:t>
      </w:r>
      <w:r>
        <w:rPr>
          <w:spacing w:val="-4"/>
        </w:rPr>
        <w:t> </w:t>
      </w:r>
      <w:r>
        <w:rPr/>
        <w:t>from the</w:t>
      </w:r>
      <w:r>
        <w:rPr>
          <w:spacing w:val="-5"/>
        </w:rPr>
        <w:t> </w:t>
      </w:r>
      <w:r>
        <w:rPr/>
        <w:t>principal</w:t>
      </w:r>
      <w:r>
        <w:rPr>
          <w:spacing w:val="-5"/>
        </w:rPr>
        <w:t> </w:t>
      </w:r>
      <w:r>
        <w:rPr/>
        <w:t>obligor</w:t>
      </w:r>
      <w:r>
        <w:rPr>
          <w:spacing w:val="-3"/>
        </w:rPr>
        <w:t> </w:t>
      </w:r>
      <w:r>
        <w:rPr/>
        <w:t>to</w:t>
      </w:r>
      <w:r>
        <w:rPr>
          <w:spacing w:val="-9"/>
        </w:rPr>
        <w:t> </w:t>
      </w:r>
      <w:r>
        <w:rPr/>
        <w:t>guarantee his</w:t>
      </w:r>
      <w:r>
        <w:rPr>
          <w:spacing w:val="-2"/>
        </w:rPr>
        <w:t> </w:t>
      </w:r>
      <w:r>
        <w:rPr/>
        <w:t>reimbursement</w:t>
      </w:r>
      <w:r>
        <w:rPr>
          <w:spacing w:val="-4"/>
        </w:rPr>
        <w:t> </w:t>
      </w:r>
      <w:r>
        <w:rPr>
          <w:spacing w:val="-2"/>
        </w:rPr>
        <w:t>when:</w:t>
      </w:r>
    </w:p>
    <w:p>
      <w:pPr>
        <w:pStyle w:val="ListParagraph"/>
        <w:numPr>
          <w:ilvl w:val="1"/>
          <w:numId w:val="33"/>
        </w:numPr>
        <w:tabs>
          <w:tab w:pos="821" w:val="left" w:leader="none"/>
        </w:tabs>
        <w:spacing w:line="240" w:lineRule="auto" w:before="28" w:after="0"/>
        <w:ind w:left="820" w:right="0" w:hanging="361"/>
        <w:jc w:val="left"/>
        <w:rPr>
          <w:sz w:val="24"/>
        </w:rPr>
      </w:pPr>
      <w:r>
        <w:rPr>
          <w:sz w:val="24"/>
        </w:rPr>
        <w:t>The</w:t>
      </w:r>
      <w:r>
        <w:rPr>
          <w:spacing w:val="-3"/>
          <w:sz w:val="24"/>
        </w:rPr>
        <w:t> </w:t>
      </w:r>
      <w:r>
        <w:rPr>
          <w:sz w:val="24"/>
        </w:rPr>
        <w:t>surety</w:t>
      </w:r>
      <w:r>
        <w:rPr>
          <w:spacing w:val="-1"/>
          <w:sz w:val="24"/>
        </w:rPr>
        <w:t> </w:t>
      </w:r>
      <w:r>
        <w:rPr>
          <w:sz w:val="24"/>
        </w:rPr>
        <w:t>is</w:t>
      </w:r>
      <w:r>
        <w:rPr>
          <w:spacing w:val="1"/>
          <w:sz w:val="24"/>
        </w:rPr>
        <w:t> </w:t>
      </w:r>
      <w:r>
        <w:rPr>
          <w:sz w:val="24"/>
        </w:rPr>
        <w:t>sued by</w:t>
      </w:r>
      <w:r>
        <w:rPr>
          <w:spacing w:val="-6"/>
          <w:sz w:val="24"/>
        </w:rPr>
        <w:t> </w:t>
      </w:r>
      <w:r>
        <w:rPr>
          <w:sz w:val="24"/>
        </w:rPr>
        <w:t>the</w:t>
      </w:r>
      <w:r>
        <w:rPr>
          <w:spacing w:val="-2"/>
          <w:sz w:val="24"/>
        </w:rPr>
        <w:t> creditor;</w:t>
      </w:r>
    </w:p>
    <w:p>
      <w:pPr>
        <w:pStyle w:val="ListParagraph"/>
        <w:numPr>
          <w:ilvl w:val="1"/>
          <w:numId w:val="33"/>
        </w:numPr>
        <w:tabs>
          <w:tab w:pos="821" w:val="left" w:leader="none"/>
        </w:tabs>
        <w:spacing w:line="247" w:lineRule="auto" w:before="23" w:after="0"/>
        <w:ind w:left="820" w:right="457" w:hanging="360"/>
        <w:jc w:val="left"/>
        <w:rPr>
          <w:sz w:val="24"/>
        </w:rPr>
      </w:pPr>
      <w:r>
        <w:rPr>
          <w:sz w:val="24"/>
        </w:rPr>
        <w:t>The</w:t>
      </w:r>
      <w:r>
        <w:rPr>
          <w:spacing w:val="-6"/>
          <w:sz w:val="24"/>
        </w:rPr>
        <w:t> </w:t>
      </w:r>
      <w:r>
        <w:rPr>
          <w:sz w:val="24"/>
        </w:rPr>
        <w:t>principal</w:t>
      </w:r>
      <w:r>
        <w:rPr>
          <w:spacing w:val="-6"/>
          <w:sz w:val="24"/>
        </w:rPr>
        <w:t> </w:t>
      </w:r>
      <w:r>
        <w:rPr>
          <w:sz w:val="24"/>
        </w:rPr>
        <w:t>obligor is insolvent,</w:t>
      </w:r>
      <w:r>
        <w:rPr>
          <w:spacing w:val="-4"/>
          <w:sz w:val="24"/>
        </w:rPr>
        <w:t> </w:t>
      </w:r>
      <w:r>
        <w:rPr>
          <w:sz w:val="24"/>
        </w:rPr>
        <w:t>unless</w:t>
      </w:r>
      <w:r>
        <w:rPr>
          <w:spacing w:val="-3"/>
          <w:sz w:val="24"/>
        </w:rPr>
        <w:t> </w:t>
      </w:r>
      <w:r>
        <w:rPr>
          <w:sz w:val="24"/>
        </w:rPr>
        <w:t>the</w:t>
      </w:r>
      <w:r>
        <w:rPr>
          <w:spacing w:val="-6"/>
          <w:sz w:val="24"/>
        </w:rPr>
        <w:t> </w:t>
      </w:r>
      <w:r>
        <w:rPr>
          <w:sz w:val="24"/>
        </w:rPr>
        <w:t>principal</w:t>
      </w:r>
      <w:r>
        <w:rPr>
          <w:spacing w:val="-6"/>
          <w:sz w:val="24"/>
        </w:rPr>
        <w:t> </w:t>
      </w:r>
      <w:r>
        <w:rPr>
          <w:sz w:val="24"/>
        </w:rPr>
        <w:t>obligation</w:t>
      </w:r>
      <w:r>
        <w:rPr>
          <w:spacing w:val="-5"/>
          <w:sz w:val="24"/>
        </w:rPr>
        <w:t> </w:t>
      </w:r>
      <w:r>
        <w:rPr>
          <w:sz w:val="24"/>
        </w:rPr>
        <w:t>is</w:t>
      </w:r>
      <w:r>
        <w:rPr>
          <w:spacing w:val="-3"/>
          <w:sz w:val="24"/>
        </w:rPr>
        <w:t> </w:t>
      </w:r>
      <w:r>
        <w:rPr>
          <w:sz w:val="24"/>
        </w:rPr>
        <w:t>such</w:t>
      </w:r>
      <w:r>
        <w:rPr>
          <w:spacing w:val="-5"/>
          <w:sz w:val="24"/>
        </w:rPr>
        <w:t> </w:t>
      </w:r>
      <w:r>
        <w:rPr>
          <w:sz w:val="24"/>
        </w:rPr>
        <w:t>that</w:t>
      </w:r>
      <w:r>
        <w:rPr>
          <w:spacing w:val="-1"/>
          <w:sz w:val="24"/>
        </w:rPr>
        <w:t> </w:t>
      </w:r>
      <w:r>
        <w:rPr>
          <w:sz w:val="24"/>
        </w:rPr>
        <w:t>its</w:t>
      </w:r>
      <w:r>
        <w:rPr>
          <w:spacing w:val="-3"/>
          <w:sz w:val="24"/>
        </w:rPr>
        <w:t> </w:t>
      </w:r>
      <w:r>
        <w:rPr>
          <w:sz w:val="24"/>
        </w:rPr>
        <w:t>performance</w:t>
      </w:r>
      <w:r>
        <w:rPr>
          <w:spacing w:val="-6"/>
          <w:sz w:val="24"/>
        </w:rPr>
        <w:t> </w:t>
      </w:r>
      <w:r>
        <w:rPr>
          <w:sz w:val="24"/>
        </w:rPr>
        <w:t>does not require his solvency;</w:t>
      </w:r>
    </w:p>
    <w:p>
      <w:pPr>
        <w:pStyle w:val="ListParagraph"/>
        <w:numPr>
          <w:ilvl w:val="1"/>
          <w:numId w:val="33"/>
        </w:numPr>
        <w:tabs>
          <w:tab w:pos="821" w:val="left" w:leader="none"/>
        </w:tabs>
        <w:spacing w:line="240" w:lineRule="auto" w:before="21" w:after="0"/>
        <w:ind w:left="820" w:right="0" w:hanging="361"/>
        <w:jc w:val="left"/>
        <w:rPr>
          <w:i/>
          <w:sz w:val="24"/>
        </w:rPr>
      </w:pPr>
      <w:r>
        <w:rPr>
          <w:sz w:val="24"/>
        </w:rPr>
        <w:t>The</w:t>
      </w:r>
      <w:r>
        <w:rPr>
          <w:spacing w:val="-6"/>
          <w:sz w:val="24"/>
        </w:rPr>
        <w:t> </w:t>
      </w:r>
      <w:r>
        <w:rPr>
          <w:sz w:val="24"/>
        </w:rPr>
        <w:t>principal</w:t>
      </w:r>
      <w:r>
        <w:rPr>
          <w:spacing w:val="-4"/>
          <w:sz w:val="24"/>
        </w:rPr>
        <w:t> </w:t>
      </w:r>
      <w:r>
        <w:rPr>
          <w:sz w:val="24"/>
        </w:rPr>
        <w:t>obligor</w:t>
      </w:r>
      <w:r>
        <w:rPr>
          <w:spacing w:val="3"/>
          <w:sz w:val="24"/>
        </w:rPr>
        <w:t> </w:t>
      </w:r>
      <w:r>
        <w:rPr>
          <w:sz w:val="24"/>
        </w:rPr>
        <w:t>fails</w:t>
      </w:r>
      <w:r>
        <w:rPr>
          <w:spacing w:val="-1"/>
          <w:sz w:val="24"/>
        </w:rPr>
        <w:t> </w:t>
      </w:r>
      <w:r>
        <w:rPr>
          <w:sz w:val="24"/>
        </w:rPr>
        <w:t>to</w:t>
      </w:r>
      <w:r>
        <w:rPr>
          <w:spacing w:val="-7"/>
          <w:sz w:val="24"/>
        </w:rPr>
        <w:t> </w:t>
      </w:r>
      <w:r>
        <w:rPr>
          <w:sz w:val="24"/>
        </w:rPr>
        <w:t>perform</w:t>
      </w:r>
      <w:r>
        <w:rPr>
          <w:spacing w:val="1"/>
          <w:sz w:val="24"/>
        </w:rPr>
        <w:t> </w:t>
      </w:r>
      <w:r>
        <w:rPr>
          <w:sz w:val="24"/>
        </w:rPr>
        <w:t>an</w:t>
      </w:r>
      <w:r>
        <w:rPr>
          <w:spacing w:val="-7"/>
          <w:sz w:val="24"/>
        </w:rPr>
        <w:t> </w:t>
      </w:r>
      <w:r>
        <w:rPr>
          <w:sz w:val="24"/>
        </w:rPr>
        <w:t>act</w:t>
      </w:r>
      <w:r>
        <w:rPr>
          <w:spacing w:val="-4"/>
          <w:sz w:val="24"/>
        </w:rPr>
        <w:t> </w:t>
      </w:r>
      <w:r>
        <w:rPr>
          <w:sz w:val="24"/>
        </w:rPr>
        <w:t>promised</w:t>
      </w:r>
      <w:r>
        <w:rPr>
          <w:spacing w:val="-2"/>
          <w:sz w:val="24"/>
        </w:rPr>
        <w:t> </w:t>
      </w:r>
      <w:r>
        <w:rPr>
          <w:sz w:val="24"/>
        </w:rPr>
        <w:t>in</w:t>
      </w:r>
      <w:r>
        <w:rPr>
          <w:spacing w:val="-7"/>
          <w:sz w:val="24"/>
        </w:rPr>
        <w:t> </w:t>
      </w:r>
      <w:r>
        <w:rPr>
          <w:sz w:val="24"/>
        </w:rPr>
        <w:t>return</w:t>
      </w:r>
      <w:r>
        <w:rPr>
          <w:spacing w:val="-3"/>
          <w:sz w:val="24"/>
        </w:rPr>
        <w:t> </w:t>
      </w:r>
      <w:r>
        <w:rPr>
          <w:sz w:val="24"/>
        </w:rPr>
        <w:t>for</w:t>
      </w:r>
      <w:r>
        <w:rPr>
          <w:spacing w:val="-1"/>
          <w:sz w:val="24"/>
        </w:rPr>
        <w:t> </w:t>
      </w:r>
      <w:r>
        <w:rPr>
          <w:sz w:val="24"/>
        </w:rPr>
        <w:t>the</w:t>
      </w:r>
      <w:r>
        <w:rPr>
          <w:spacing w:val="-4"/>
          <w:sz w:val="24"/>
        </w:rPr>
        <w:t> </w:t>
      </w:r>
      <w:r>
        <w:rPr>
          <w:sz w:val="24"/>
        </w:rPr>
        <w:t>suretyship;</w:t>
      </w:r>
      <w:r>
        <w:rPr>
          <w:spacing w:val="8"/>
          <w:sz w:val="24"/>
        </w:rPr>
        <w:t> </w:t>
      </w:r>
      <w:r>
        <w:rPr>
          <w:i/>
          <w:spacing w:val="-5"/>
          <w:sz w:val="24"/>
        </w:rPr>
        <w:t>or</w:t>
      </w:r>
    </w:p>
    <w:p>
      <w:pPr>
        <w:pStyle w:val="ListParagraph"/>
        <w:numPr>
          <w:ilvl w:val="1"/>
          <w:numId w:val="33"/>
        </w:numPr>
        <w:tabs>
          <w:tab w:pos="821" w:val="left" w:leader="none"/>
        </w:tabs>
        <w:spacing w:line="240" w:lineRule="auto" w:before="23" w:after="0"/>
        <w:ind w:left="820" w:right="0" w:hanging="361"/>
        <w:jc w:val="left"/>
        <w:rPr>
          <w:sz w:val="24"/>
        </w:rPr>
      </w:pPr>
      <w:r>
        <w:rPr>
          <w:sz w:val="24"/>
        </w:rPr>
        <w:t>The</w:t>
      </w:r>
      <w:r>
        <w:rPr>
          <w:spacing w:val="-6"/>
          <w:sz w:val="24"/>
        </w:rPr>
        <w:t> </w:t>
      </w:r>
      <w:r>
        <w:rPr>
          <w:sz w:val="24"/>
        </w:rPr>
        <w:t>principal</w:t>
      </w:r>
      <w:r>
        <w:rPr>
          <w:spacing w:val="-3"/>
          <w:sz w:val="24"/>
        </w:rPr>
        <w:t> </w:t>
      </w:r>
      <w:r>
        <w:rPr>
          <w:sz w:val="24"/>
        </w:rPr>
        <w:t>obligation</w:t>
      </w:r>
      <w:r>
        <w:rPr>
          <w:spacing w:val="-2"/>
          <w:sz w:val="24"/>
        </w:rPr>
        <w:t> </w:t>
      </w:r>
      <w:r>
        <w:rPr>
          <w:sz w:val="24"/>
        </w:rPr>
        <w:t>is</w:t>
      </w:r>
      <w:r>
        <w:rPr>
          <w:spacing w:val="-1"/>
          <w:sz w:val="24"/>
        </w:rPr>
        <w:t> </w:t>
      </w:r>
      <w:r>
        <w:rPr>
          <w:sz w:val="24"/>
        </w:rPr>
        <w:t>due</w:t>
      </w:r>
      <w:r>
        <w:rPr>
          <w:spacing w:val="2"/>
          <w:sz w:val="24"/>
        </w:rPr>
        <w:t> </w:t>
      </w:r>
      <w:r>
        <w:rPr>
          <w:sz w:val="24"/>
        </w:rPr>
        <w:t>or</w:t>
      </w:r>
      <w:r>
        <w:rPr>
          <w:spacing w:val="-1"/>
          <w:sz w:val="24"/>
        </w:rPr>
        <w:t> </w:t>
      </w:r>
      <w:r>
        <w:rPr>
          <w:sz w:val="24"/>
        </w:rPr>
        <w:t>would</w:t>
      </w:r>
      <w:r>
        <w:rPr>
          <w:spacing w:val="-2"/>
          <w:sz w:val="24"/>
        </w:rPr>
        <w:t> </w:t>
      </w:r>
      <w:r>
        <w:rPr>
          <w:sz w:val="24"/>
        </w:rPr>
        <w:t>be</w:t>
      </w:r>
      <w:r>
        <w:rPr>
          <w:spacing w:val="-3"/>
          <w:sz w:val="24"/>
        </w:rPr>
        <w:t> </w:t>
      </w:r>
      <w:r>
        <w:rPr>
          <w:sz w:val="24"/>
        </w:rPr>
        <w:t>due</w:t>
      </w:r>
      <w:r>
        <w:rPr>
          <w:spacing w:val="-3"/>
          <w:sz w:val="24"/>
        </w:rPr>
        <w:t> </w:t>
      </w:r>
      <w:r>
        <w:rPr>
          <w:sz w:val="24"/>
        </w:rPr>
        <w:t>but</w:t>
      </w:r>
      <w:r>
        <w:rPr>
          <w:spacing w:val="1"/>
          <w:sz w:val="24"/>
        </w:rPr>
        <w:t> </w:t>
      </w:r>
      <w:r>
        <w:rPr>
          <w:sz w:val="24"/>
        </w:rPr>
        <w:t>for</w:t>
      </w:r>
      <w:r>
        <w:rPr>
          <w:spacing w:val="-1"/>
          <w:sz w:val="24"/>
        </w:rPr>
        <w:t> </w:t>
      </w:r>
      <w:r>
        <w:rPr>
          <w:sz w:val="24"/>
        </w:rPr>
        <w:t>an</w:t>
      </w:r>
      <w:r>
        <w:rPr>
          <w:spacing w:val="-2"/>
          <w:sz w:val="24"/>
        </w:rPr>
        <w:t> </w:t>
      </w:r>
      <w:r>
        <w:rPr>
          <w:sz w:val="24"/>
        </w:rPr>
        <w:t>extension</w:t>
      </w:r>
      <w:r>
        <w:rPr>
          <w:spacing w:val="-2"/>
          <w:sz w:val="24"/>
        </w:rPr>
        <w:t> </w:t>
      </w:r>
      <w:r>
        <w:rPr>
          <w:sz w:val="24"/>
        </w:rPr>
        <w:t>of</w:t>
      </w:r>
      <w:r>
        <w:rPr>
          <w:spacing w:val="-3"/>
          <w:sz w:val="24"/>
        </w:rPr>
        <w:t> </w:t>
      </w:r>
      <w:r>
        <w:rPr>
          <w:sz w:val="24"/>
        </w:rPr>
        <w:t>the</w:t>
      </w:r>
      <w:r>
        <w:rPr>
          <w:spacing w:val="-3"/>
          <w:sz w:val="24"/>
        </w:rPr>
        <w:t> </w:t>
      </w:r>
      <w:r>
        <w:rPr>
          <w:sz w:val="24"/>
        </w:rPr>
        <w:t>term</w:t>
      </w:r>
      <w:r>
        <w:rPr>
          <w:spacing w:val="2"/>
          <w:sz w:val="24"/>
        </w:rPr>
        <w:t> </w:t>
      </w:r>
      <w:r>
        <w:rPr>
          <w:sz w:val="24"/>
        </w:rPr>
        <w:t>not</w:t>
      </w:r>
      <w:r>
        <w:rPr>
          <w:spacing w:val="-4"/>
          <w:sz w:val="24"/>
        </w:rPr>
        <w:t> </w:t>
      </w:r>
      <w:r>
        <w:rPr>
          <w:sz w:val="24"/>
        </w:rPr>
        <w:t>consented</w:t>
      </w:r>
      <w:r>
        <w:rPr>
          <w:spacing w:val="-1"/>
          <w:sz w:val="24"/>
        </w:rPr>
        <w:t> </w:t>
      </w:r>
      <w:r>
        <w:rPr>
          <w:sz w:val="24"/>
        </w:rPr>
        <w:t>to</w:t>
      </w:r>
      <w:r>
        <w:rPr>
          <w:spacing w:val="-7"/>
          <w:sz w:val="24"/>
        </w:rPr>
        <w:t> </w:t>
      </w:r>
      <w:r>
        <w:rPr>
          <w:sz w:val="24"/>
        </w:rPr>
        <w:t>by</w:t>
      </w:r>
      <w:r>
        <w:rPr>
          <w:spacing w:val="-2"/>
          <w:sz w:val="24"/>
        </w:rPr>
        <w:t> </w:t>
      </w:r>
      <w:r>
        <w:rPr>
          <w:spacing w:val="-5"/>
          <w:sz w:val="24"/>
        </w:rPr>
        <w:t>the</w:t>
      </w:r>
    </w:p>
    <w:p>
      <w:pPr>
        <w:pStyle w:val="BodyText"/>
        <w:spacing w:before="9"/>
        <w:ind w:left="820" w:firstLine="0"/>
        <w:jc w:val="left"/>
      </w:pPr>
      <w:r>
        <w:rPr/>
        <w:t>surety."</w:t>
      </w:r>
      <w:r>
        <w:rPr>
          <w:spacing w:val="-3"/>
        </w:rPr>
        <w:t> </w:t>
      </w:r>
      <w:r>
        <w:rPr/>
        <w:t>La. Civ. Code</w:t>
      </w:r>
      <w:r>
        <w:rPr>
          <w:spacing w:val="-2"/>
        </w:rPr>
        <w:t> </w:t>
      </w:r>
      <w:r>
        <w:rPr/>
        <w:t>art.</w:t>
      </w:r>
      <w:r>
        <w:rPr>
          <w:spacing w:val="-1"/>
        </w:rPr>
        <w:t> </w:t>
      </w:r>
      <w:r>
        <w:rPr>
          <w:spacing w:val="-2"/>
        </w:rPr>
        <w:t>3053.</w:t>
      </w:r>
    </w:p>
    <w:p>
      <w:pPr>
        <w:pStyle w:val="ListParagraph"/>
        <w:numPr>
          <w:ilvl w:val="2"/>
          <w:numId w:val="33"/>
        </w:numPr>
        <w:tabs>
          <w:tab w:pos="820" w:val="left" w:leader="none"/>
          <w:tab w:pos="821" w:val="left" w:leader="none"/>
        </w:tabs>
        <w:spacing w:line="247" w:lineRule="auto" w:before="28" w:after="0"/>
        <w:ind w:left="820" w:right="220" w:hanging="360"/>
        <w:jc w:val="left"/>
        <w:rPr>
          <w:sz w:val="24"/>
        </w:rPr>
      </w:pPr>
      <w:r>
        <w:rPr>
          <w:spacing w:val="-2"/>
          <w:w w:val="80"/>
          <w:sz w:val="24"/>
        </w:rPr>
        <w:t>E</w:t>
      </w:r>
      <w:r>
        <w:rPr>
          <w:w w:val="80"/>
          <w:sz w:val="24"/>
        </w:rPr>
        <w:t>x</w:t>
      </w:r>
      <w:r>
        <w:rPr>
          <w:spacing w:val="-2"/>
          <w:w w:val="80"/>
          <w:sz w:val="24"/>
        </w:rPr>
        <w:t>ce</w:t>
      </w:r>
      <w:r>
        <w:rPr>
          <w:w w:val="80"/>
          <w:sz w:val="24"/>
        </w:rPr>
        <w:t>p</w:t>
      </w:r>
      <w:r>
        <w:rPr>
          <w:spacing w:val="3"/>
          <w:w w:val="80"/>
          <w:sz w:val="24"/>
        </w:rPr>
        <w:t>t</w:t>
      </w:r>
      <w:r>
        <w:rPr>
          <w:spacing w:val="-2"/>
          <w:w w:val="80"/>
          <w:sz w:val="24"/>
        </w:rPr>
        <w:t>i</w:t>
      </w:r>
      <w:r>
        <w:rPr>
          <w:w w:val="80"/>
          <w:sz w:val="24"/>
        </w:rPr>
        <w:t>on</w:t>
      </w:r>
      <w:r>
        <w:rPr>
          <w:w w:val="280"/>
          <w:sz w:val="24"/>
        </w:rPr>
        <w:t>-</w:t>
      </w:r>
      <w:r>
        <w:rPr>
          <w:sz w:val="24"/>
        </w:rPr>
        <w:t>"The principal obligor may refuse to give security if the principal obligation is extinguished or if he has a defense against it." La. Civ. Code art. 3053.</w:t>
      </w:r>
    </w:p>
    <w:p>
      <w:pPr>
        <w:pStyle w:val="ListParagraph"/>
        <w:numPr>
          <w:ilvl w:val="2"/>
          <w:numId w:val="33"/>
        </w:numPr>
        <w:tabs>
          <w:tab w:pos="821" w:val="left" w:leader="none"/>
        </w:tabs>
        <w:spacing w:line="249" w:lineRule="auto" w:before="16" w:after="0"/>
        <w:ind w:left="820" w:right="198" w:hanging="360"/>
        <w:jc w:val="left"/>
        <w:rPr>
          <w:sz w:val="24"/>
        </w:rPr>
      </w:pPr>
      <w:r>
        <w:rPr>
          <w:sz w:val="24"/>
        </w:rPr>
        <w:t>"If within ten days after the delivery of a written demand for the security, the principal obligor fails to provide the requires security or fails to secure the discharge of the surety, the surety has an action to require the principal obligor to</w:t>
      </w:r>
      <w:r>
        <w:rPr>
          <w:spacing w:val="-3"/>
          <w:sz w:val="24"/>
        </w:rPr>
        <w:t> </w:t>
      </w:r>
      <w:r>
        <w:rPr>
          <w:sz w:val="24"/>
        </w:rPr>
        <w:t>deposit into the registry</w:t>
      </w:r>
      <w:r>
        <w:rPr>
          <w:spacing w:val="-3"/>
          <w:sz w:val="24"/>
        </w:rPr>
        <w:t> </w:t>
      </w:r>
      <w:r>
        <w:rPr>
          <w:sz w:val="24"/>
        </w:rPr>
        <w:t>of</w:t>
      </w:r>
      <w:r>
        <w:rPr>
          <w:spacing w:val="-3"/>
          <w:sz w:val="24"/>
        </w:rPr>
        <w:t> </w:t>
      </w:r>
      <w:r>
        <w:rPr>
          <w:sz w:val="24"/>
        </w:rPr>
        <w:t>the court fund sufficient to</w:t>
      </w:r>
      <w:r>
        <w:rPr>
          <w:spacing w:val="-3"/>
          <w:sz w:val="24"/>
        </w:rPr>
        <w:t> </w:t>
      </w:r>
      <w:r>
        <w:rPr>
          <w:sz w:val="24"/>
        </w:rPr>
        <w:t>satisfy</w:t>
      </w:r>
      <w:r>
        <w:rPr>
          <w:spacing w:val="-3"/>
          <w:sz w:val="24"/>
        </w:rPr>
        <w:t> </w:t>
      </w:r>
      <w:r>
        <w:rPr>
          <w:sz w:val="24"/>
        </w:rPr>
        <w:t>the surety's obligation to the creditor as a pledge for the principal obligor's duty to reimburse the surety." La. Civ. Code</w:t>
      </w:r>
      <w:r>
        <w:rPr>
          <w:spacing w:val="-1"/>
          <w:sz w:val="24"/>
        </w:rPr>
        <w:t> </w:t>
      </w:r>
      <w:r>
        <w:rPr>
          <w:sz w:val="24"/>
        </w:rPr>
        <w:t>art.</w:t>
      </w:r>
      <w:r>
        <w:rPr>
          <w:spacing w:val="-4"/>
          <w:sz w:val="24"/>
        </w:rPr>
        <w:t> </w:t>
      </w:r>
      <w:r>
        <w:rPr>
          <w:sz w:val="24"/>
        </w:rPr>
        <w:t>3054.</w:t>
      </w:r>
      <w:r>
        <w:rPr>
          <w:spacing w:val="-4"/>
          <w:sz w:val="24"/>
        </w:rPr>
        <w:t> </w:t>
      </w:r>
      <w:r>
        <w:rPr>
          <w:sz w:val="24"/>
        </w:rPr>
        <w:t>This is a</w:t>
      </w:r>
      <w:r>
        <w:rPr>
          <w:spacing w:val="-1"/>
          <w:sz w:val="24"/>
        </w:rPr>
        <w:t> </w:t>
      </w:r>
      <w:r>
        <w:rPr>
          <w:sz w:val="24"/>
        </w:rPr>
        <w:t>fairly</w:t>
      </w:r>
      <w:r>
        <w:rPr>
          <w:spacing w:val="-5"/>
          <w:sz w:val="24"/>
        </w:rPr>
        <w:t> </w:t>
      </w:r>
      <w:r>
        <w:rPr>
          <w:sz w:val="24"/>
        </w:rPr>
        <w:t>hollow</w:t>
      </w:r>
      <w:r>
        <w:rPr>
          <w:spacing w:val="-3"/>
          <w:sz w:val="24"/>
        </w:rPr>
        <w:t> </w:t>
      </w:r>
      <w:r>
        <w:rPr>
          <w:sz w:val="24"/>
        </w:rPr>
        <w:t>remedy</w:t>
      </w:r>
      <w:r>
        <w:rPr>
          <w:spacing w:val="-9"/>
          <w:sz w:val="24"/>
        </w:rPr>
        <w:t> </w:t>
      </w:r>
      <w:r>
        <w:rPr>
          <w:sz w:val="24"/>
        </w:rPr>
        <w:t>because</w:t>
      </w:r>
      <w:r>
        <w:rPr>
          <w:spacing w:val="-6"/>
          <w:sz w:val="24"/>
        </w:rPr>
        <w:t> </w:t>
      </w:r>
      <w:r>
        <w:rPr>
          <w:sz w:val="24"/>
        </w:rPr>
        <w:t>the</w:t>
      </w:r>
      <w:r>
        <w:rPr>
          <w:spacing w:val="-6"/>
          <w:sz w:val="24"/>
        </w:rPr>
        <w:t> </w:t>
      </w:r>
      <w:r>
        <w:rPr>
          <w:sz w:val="24"/>
        </w:rPr>
        <w:t>principal</w:t>
      </w:r>
      <w:r>
        <w:rPr>
          <w:spacing w:val="-6"/>
          <w:sz w:val="24"/>
        </w:rPr>
        <w:t> </w:t>
      </w:r>
      <w:r>
        <w:rPr>
          <w:sz w:val="24"/>
        </w:rPr>
        <w:t>obligor is</w:t>
      </w:r>
      <w:r>
        <w:rPr>
          <w:spacing w:val="-3"/>
          <w:sz w:val="24"/>
        </w:rPr>
        <w:t> </w:t>
      </w:r>
      <w:r>
        <w:rPr>
          <w:sz w:val="24"/>
        </w:rPr>
        <w:t>unlikely</w:t>
      </w:r>
      <w:r>
        <w:rPr>
          <w:spacing w:val="-5"/>
          <w:sz w:val="24"/>
        </w:rPr>
        <w:t> </w:t>
      </w:r>
      <w:r>
        <w:rPr>
          <w:sz w:val="24"/>
        </w:rPr>
        <w:t>to</w:t>
      </w:r>
      <w:r>
        <w:rPr>
          <w:spacing w:val="-5"/>
          <w:sz w:val="24"/>
        </w:rPr>
        <w:t> </w:t>
      </w:r>
      <w:r>
        <w:rPr>
          <w:sz w:val="24"/>
        </w:rPr>
        <w:t>have</w:t>
      </w:r>
      <w:r>
        <w:rPr>
          <w:spacing w:val="-6"/>
          <w:sz w:val="24"/>
        </w:rPr>
        <w:t> </w:t>
      </w:r>
      <w:r>
        <w:rPr>
          <w:sz w:val="24"/>
        </w:rPr>
        <w:t>the</w:t>
      </w:r>
      <w:r>
        <w:rPr>
          <w:spacing w:val="-1"/>
          <w:sz w:val="24"/>
        </w:rPr>
        <w:t> </w:t>
      </w:r>
      <w:r>
        <w:rPr>
          <w:sz w:val="24"/>
        </w:rPr>
        <w:t>funds sufficient to</w:t>
      </w:r>
      <w:r>
        <w:rPr>
          <w:spacing w:val="-3"/>
          <w:sz w:val="24"/>
        </w:rPr>
        <w:t> </w:t>
      </w:r>
      <w:r>
        <w:rPr>
          <w:sz w:val="24"/>
        </w:rPr>
        <w:t>deposit, otherwise PO would not need a surety at all because could pay</w:t>
      </w:r>
      <w:r>
        <w:rPr>
          <w:spacing w:val="-3"/>
          <w:sz w:val="24"/>
        </w:rPr>
        <w:t> </w:t>
      </w:r>
      <w:r>
        <w:rPr>
          <w:sz w:val="24"/>
        </w:rPr>
        <w:t>the price on his/her </w:t>
      </w:r>
      <w:r>
        <w:rPr>
          <w:spacing w:val="-4"/>
          <w:sz w:val="24"/>
        </w:rPr>
        <w:t>own.</w:t>
      </w:r>
    </w:p>
    <w:p>
      <w:pPr>
        <w:pStyle w:val="Heading2"/>
        <w:numPr>
          <w:ilvl w:val="0"/>
          <w:numId w:val="32"/>
        </w:numPr>
        <w:tabs>
          <w:tab w:pos="821" w:val="left" w:leader="none"/>
        </w:tabs>
        <w:spacing w:line="240" w:lineRule="auto" w:before="15" w:after="0"/>
        <w:ind w:left="820" w:right="0" w:hanging="361"/>
        <w:jc w:val="left"/>
        <w:rPr>
          <w:rFonts w:ascii="Arial"/>
        </w:rPr>
      </w:pPr>
      <w:r>
        <w:rPr/>
        <w:t>Extinction</w:t>
      </w:r>
      <w:r>
        <w:rPr>
          <w:spacing w:val="-7"/>
        </w:rPr>
        <w:t> </w:t>
      </w:r>
      <w:r>
        <w:rPr/>
        <w:t>and</w:t>
      </w:r>
      <w:r>
        <w:rPr>
          <w:spacing w:val="-2"/>
        </w:rPr>
        <w:t> </w:t>
      </w:r>
      <w:r>
        <w:rPr/>
        <w:t>Termination</w:t>
      </w:r>
      <w:r>
        <w:rPr>
          <w:spacing w:val="-6"/>
        </w:rPr>
        <w:t> </w:t>
      </w:r>
      <w:r>
        <w:rPr/>
        <w:t>of</w:t>
      </w:r>
      <w:r>
        <w:rPr>
          <w:spacing w:val="-2"/>
        </w:rPr>
        <w:t> Suretyship</w:t>
      </w:r>
    </w:p>
    <w:p>
      <w:pPr>
        <w:spacing w:after="0" w:line="240" w:lineRule="auto"/>
        <w:jc w:val="left"/>
        <w:rPr>
          <w:rFonts w:ascii="Arial"/>
        </w:rPr>
        <w:sectPr>
          <w:pgSz w:w="12240" w:h="15840"/>
          <w:pgMar w:header="722" w:footer="0" w:top="1300" w:bottom="280" w:left="620" w:right="560"/>
        </w:sectPr>
      </w:pPr>
    </w:p>
    <w:p>
      <w:pPr>
        <w:pStyle w:val="ListParagraph"/>
        <w:numPr>
          <w:ilvl w:val="1"/>
          <w:numId w:val="32"/>
        </w:numPr>
        <w:tabs>
          <w:tab w:pos="821" w:val="left" w:leader="none"/>
        </w:tabs>
        <w:spacing w:line="249" w:lineRule="auto" w:before="5" w:after="0"/>
        <w:ind w:left="820" w:right="172" w:hanging="360"/>
        <w:jc w:val="left"/>
        <w:rPr>
          <w:rFonts w:ascii="Arial"/>
          <w:sz w:val="24"/>
        </w:rPr>
      </w:pPr>
      <w:r>
        <w:rPr>
          <w:sz w:val="24"/>
        </w:rPr>
        <w:t>"The obligations of</w:t>
      </w:r>
      <w:r>
        <w:rPr>
          <w:spacing w:val="-2"/>
          <w:sz w:val="24"/>
        </w:rPr>
        <w:t> </w:t>
      </w:r>
      <w:r>
        <w:rPr>
          <w:sz w:val="24"/>
        </w:rPr>
        <w:t>a</w:t>
      </w:r>
      <w:r>
        <w:rPr>
          <w:spacing w:val="-3"/>
          <w:sz w:val="24"/>
        </w:rPr>
        <w:t> </w:t>
      </w:r>
      <w:r>
        <w:rPr>
          <w:sz w:val="24"/>
        </w:rPr>
        <w:t>surety</w:t>
      </w:r>
      <w:r>
        <w:rPr>
          <w:spacing w:val="-7"/>
          <w:sz w:val="24"/>
        </w:rPr>
        <w:t> </w:t>
      </w:r>
      <w:r>
        <w:rPr>
          <w:sz w:val="24"/>
        </w:rPr>
        <w:t>are extinguished</w:t>
      </w:r>
      <w:r>
        <w:rPr>
          <w:spacing w:val="-2"/>
          <w:sz w:val="24"/>
        </w:rPr>
        <w:t> </w:t>
      </w:r>
      <w:r>
        <w:rPr>
          <w:sz w:val="24"/>
        </w:rPr>
        <w:t>by</w:t>
      </w:r>
      <w:r>
        <w:rPr>
          <w:spacing w:val="-7"/>
          <w:sz w:val="24"/>
        </w:rPr>
        <w:t> </w:t>
      </w:r>
      <w:r>
        <w:rPr>
          <w:sz w:val="24"/>
        </w:rPr>
        <w:t>the different manners in</w:t>
      </w:r>
      <w:r>
        <w:rPr>
          <w:spacing w:val="-7"/>
          <w:sz w:val="24"/>
        </w:rPr>
        <w:t> </w:t>
      </w:r>
      <w:r>
        <w:rPr>
          <w:sz w:val="24"/>
        </w:rPr>
        <w:t>which</w:t>
      </w:r>
      <w:r>
        <w:rPr>
          <w:spacing w:val="-2"/>
          <w:sz w:val="24"/>
        </w:rPr>
        <w:t> </w:t>
      </w:r>
      <w:r>
        <w:rPr>
          <w:sz w:val="24"/>
        </w:rPr>
        <w:t>conventional</w:t>
      </w:r>
      <w:r>
        <w:rPr>
          <w:spacing w:val="-3"/>
          <w:sz w:val="24"/>
        </w:rPr>
        <w:t> </w:t>
      </w:r>
      <w:r>
        <w:rPr>
          <w:sz w:val="24"/>
        </w:rPr>
        <w:t>obligations are</w:t>
      </w:r>
      <w:r>
        <w:rPr>
          <w:spacing w:val="-5"/>
          <w:sz w:val="24"/>
        </w:rPr>
        <w:t> </w:t>
      </w:r>
      <w:r>
        <w:rPr>
          <w:sz w:val="24"/>
        </w:rPr>
        <w:t>extinguished,</w:t>
      </w:r>
      <w:r>
        <w:rPr>
          <w:spacing w:val="-4"/>
          <w:sz w:val="24"/>
        </w:rPr>
        <w:t> </w:t>
      </w:r>
      <w:r>
        <w:rPr>
          <w:sz w:val="24"/>
        </w:rPr>
        <w:t>subject</w:t>
      </w:r>
      <w:r>
        <w:rPr>
          <w:spacing w:val="-5"/>
          <w:sz w:val="24"/>
        </w:rPr>
        <w:t> </w:t>
      </w:r>
      <w:r>
        <w:rPr>
          <w:sz w:val="24"/>
        </w:rPr>
        <w:t>to</w:t>
      </w:r>
      <w:r>
        <w:rPr>
          <w:spacing w:val="-4"/>
          <w:sz w:val="24"/>
        </w:rPr>
        <w:t> </w:t>
      </w:r>
      <w:r>
        <w:rPr>
          <w:sz w:val="24"/>
        </w:rPr>
        <w:t>the</w:t>
      </w:r>
      <w:r>
        <w:rPr>
          <w:spacing w:val="-1"/>
          <w:sz w:val="24"/>
        </w:rPr>
        <w:t> </w:t>
      </w:r>
      <w:r>
        <w:rPr>
          <w:sz w:val="24"/>
        </w:rPr>
        <w:t>following modifications." La.</w:t>
      </w:r>
      <w:r>
        <w:rPr>
          <w:spacing w:val="-4"/>
          <w:sz w:val="24"/>
        </w:rPr>
        <w:t> </w:t>
      </w:r>
      <w:r>
        <w:rPr>
          <w:sz w:val="24"/>
        </w:rPr>
        <w:t>Civ.</w:t>
      </w:r>
      <w:r>
        <w:rPr>
          <w:spacing w:val="-4"/>
          <w:sz w:val="24"/>
        </w:rPr>
        <w:t> </w:t>
      </w:r>
      <w:r>
        <w:rPr>
          <w:sz w:val="24"/>
        </w:rPr>
        <w:t>Code</w:t>
      </w:r>
      <w:r>
        <w:rPr>
          <w:spacing w:val="-1"/>
          <w:sz w:val="24"/>
        </w:rPr>
        <w:t> </w:t>
      </w:r>
      <w:r>
        <w:rPr>
          <w:sz w:val="24"/>
        </w:rPr>
        <w:t>art.</w:t>
      </w:r>
      <w:r>
        <w:rPr>
          <w:spacing w:val="-4"/>
          <w:sz w:val="24"/>
        </w:rPr>
        <w:t> </w:t>
      </w:r>
      <w:r>
        <w:rPr>
          <w:sz w:val="24"/>
        </w:rPr>
        <w:t>3058.</w:t>
      </w:r>
      <w:r>
        <w:rPr>
          <w:spacing w:val="-4"/>
          <w:sz w:val="24"/>
        </w:rPr>
        <w:t> </w:t>
      </w:r>
      <w:r>
        <w:rPr>
          <w:sz w:val="24"/>
        </w:rPr>
        <w:t>The</w:t>
      </w:r>
      <w:r>
        <w:rPr>
          <w:spacing w:val="-5"/>
          <w:sz w:val="24"/>
        </w:rPr>
        <w:t> </w:t>
      </w:r>
      <w:r>
        <w:rPr>
          <w:sz w:val="24"/>
        </w:rPr>
        <w:t>general</w:t>
      </w:r>
      <w:r>
        <w:rPr>
          <w:spacing w:val="-5"/>
          <w:sz w:val="24"/>
        </w:rPr>
        <w:t> </w:t>
      </w:r>
      <w:r>
        <w:rPr>
          <w:sz w:val="24"/>
        </w:rPr>
        <w:t>ways that obligations are extinguished are: performance, novation, remission, compensation, and confusion. The articles on suretyship provide some variations upon those general rules.</w:t>
      </w:r>
    </w:p>
    <w:p>
      <w:pPr>
        <w:pStyle w:val="ListParagraph"/>
        <w:numPr>
          <w:ilvl w:val="2"/>
          <w:numId w:val="32"/>
        </w:numPr>
        <w:tabs>
          <w:tab w:pos="821" w:val="left" w:leader="none"/>
        </w:tabs>
        <w:spacing w:line="247" w:lineRule="auto" w:before="16" w:after="0"/>
        <w:ind w:left="820" w:right="1407" w:hanging="360"/>
        <w:jc w:val="left"/>
        <w:rPr>
          <w:rFonts w:ascii="Arial"/>
          <w:sz w:val="24"/>
        </w:rPr>
      </w:pPr>
      <w:r>
        <w:rPr>
          <w:sz w:val="24"/>
        </w:rPr>
        <w:t>In</w:t>
      </w:r>
      <w:r>
        <w:rPr>
          <w:spacing w:val="-4"/>
          <w:sz w:val="24"/>
        </w:rPr>
        <w:t> </w:t>
      </w:r>
      <w:r>
        <w:rPr>
          <w:sz w:val="24"/>
        </w:rPr>
        <w:t>line</w:t>
      </w:r>
      <w:r>
        <w:rPr>
          <w:spacing w:val="-5"/>
          <w:sz w:val="24"/>
        </w:rPr>
        <w:t> </w:t>
      </w:r>
      <w:r>
        <w:rPr>
          <w:sz w:val="24"/>
        </w:rPr>
        <w:t>with</w:t>
      </w:r>
      <w:r>
        <w:rPr>
          <w:spacing w:val="-4"/>
          <w:sz w:val="24"/>
        </w:rPr>
        <w:t> </w:t>
      </w:r>
      <w:r>
        <w:rPr>
          <w:sz w:val="24"/>
        </w:rPr>
        <w:t>the nature of</w:t>
      </w:r>
      <w:r>
        <w:rPr>
          <w:spacing w:val="-9"/>
          <w:sz w:val="24"/>
        </w:rPr>
        <w:t> </w:t>
      </w:r>
      <w:r>
        <w:rPr>
          <w:sz w:val="24"/>
        </w:rPr>
        <w:t>a</w:t>
      </w:r>
      <w:r>
        <w:rPr>
          <w:spacing w:val="-5"/>
          <w:sz w:val="24"/>
        </w:rPr>
        <w:t> </w:t>
      </w:r>
      <w:r>
        <w:rPr>
          <w:sz w:val="24"/>
        </w:rPr>
        <w:t>suretyship as</w:t>
      </w:r>
      <w:r>
        <w:rPr>
          <w:spacing w:val="-2"/>
          <w:sz w:val="24"/>
        </w:rPr>
        <w:t> </w:t>
      </w:r>
      <w:r>
        <w:rPr>
          <w:sz w:val="24"/>
        </w:rPr>
        <w:t>accessory,</w:t>
      </w:r>
      <w:r>
        <w:rPr>
          <w:spacing w:val="-3"/>
          <w:sz w:val="24"/>
        </w:rPr>
        <w:t> </w:t>
      </w:r>
      <w:r>
        <w:rPr>
          <w:sz w:val="24"/>
        </w:rPr>
        <w:t>the extinction</w:t>
      </w:r>
      <w:r>
        <w:rPr>
          <w:spacing w:val="-4"/>
          <w:sz w:val="24"/>
        </w:rPr>
        <w:t> </w:t>
      </w:r>
      <w:r>
        <w:rPr>
          <w:sz w:val="24"/>
        </w:rPr>
        <w:t>of</w:t>
      </w:r>
      <w:r>
        <w:rPr>
          <w:spacing w:val="-4"/>
          <w:sz w:val="24"/>
        </w:rPr>
        <w:t> </w:t>
      </w:r>
      <w:r>
        <w:rPr>
          <w:sz w:val="24"/>
        </w:rPr>
        <w:t>the</w:t>
      </w:r>
      <w:r>
        <w:rPr>
          <w:spacing w:val="-5"/>
          <w:sz w:val="24"/>
        </w:rPr>
        <w:t> </w:t>
      </w:r>
      <w:r>
        <w:rPr>
          <w:sz w:val="24"/>
        </w:rPr>
        <w:t>principal</w:t>
      </w:r>
      <w:r>
        <w:rPr>
          <w:spacing w:val="-5"/>
          <w:sz w:val="24"/>
        </w:rPr>
        <w:t> </w:t>
      </w:r>
      <w:r>
        <w:rPr>
          <w:sz w:val="24"/>
        </w:rPr>
        <w:t>obligation extinguishes the suretyship. La. Civ. Code art. 3059.</w:t>
      </w:r>
    </w:p>
    <w:p>
      <w:pPr>
        <w:pStyle w:val="ListParagraph"/>
        <w:numPr>
          <w:ilvl w:val="1"/>
          <w:numId w:val="32"/>
        </w:numPr>
        <w:tabs>
          <w:tab w:pos="821" w:val="left" w:leader="none"/>
        </w:tabs>
        <w:spacing w:line="240" w:lineRule="auto" w:before="16" w:after="0"/>
        <w:ind w:left="820" w:right="0" w:hanging="361"/>
        <w:jc w:val="left"/>
        <w:rPr>
          <w:rFonts w:ascii="Arial"/>
          <w:sz w:val="24"/>
        </w:rPr>
      </w:pPr>
      <w:r>
        <w:rPr>
          <w:sz w:val="24"/>
        </w:rPr>
        <w:t>Modification</w:t>
      </w:r>
      <w:r>
        <w:rPr>
          <w:spacing w:val="8"/>
          <w:sz w:val="24"/>
        </w:rPr>
        <w:t> </w:t>
      </w:r>
      <w:r>
        <w:rPr>
          <w:sz w:val="24"/>
        </w:rPr>
        <w:t>of</w:t>
      </w:r>
      <w:r>
        <w:rPr>
          <w:spacing w:val="-2"/>
          <w:sz w:val="24"/>
        </w:rPr>
        <w:t> </w:t>
      </w:r>
      <w:r>
        <w:rPr>
          <w:sz w:val="24"/>
        </w:rPr>
        <w:t>the</w:t>
      </w:r>
      <w:r>
        <w:rPr>
          <w:spacing w:val="2"/>
          <w:sz w:val="24"/>
        </w:rPr>
        <w:t> </w:t>
      </w:r>
      <w:r>
        <w:rPr>
          <w:sz w:val="24"/>
        </w:rPr>
        <w:t>principal</w:t>
      </w:r>
      <w:r>
        <w:rPr>
          <w:spacing w:val="2"/>
          <w:sz w:val="24"/>
        </w:rPr>
        <w:t> </w:t>
      </w:r>
      <w:r>
        <w:rPr>
          <w:spacing w:val="-8"/>
          <w:w w:val="81"/>
          <w:sz w:val="24"/>
        </w:rPr>
        <w:t>o</w:t>
      </w:r>
      <w:r>
        <w:rPr>
          <w:spacing w:val="2"/>
          <w:w w:val="81"/>
          <w:sz w:val="24"/>
        </w:rPr>
        <w:t>b</w:t>
      </w:r>
      <w:r>
        <w:rPr>
          <w:spacing w:val="-4"/>
          <w:w w:val="81"/>
          <w:sz w:val="24"/>
        </w:rPr>
        <w:t>li</w:t>
      </w:r>
      <w:r>
        <w:rPr>
          <w:spacing w:val="-2"/>
          <w:w w:val="81"/>
          <w:sz w:val="24"/>
        </w:rPr>
        <w:t>g</w:t>
      </w:r>
      <w:r>
        <w:rPr>
          <w:spacing w:val="-4"/>
          <w:w w:val="81"/>
          <w:sz w:val="24"/>
        </w:rPr>
        <w:t>a</w:t>
      </w:r>
      <w:r>
        <w:rPr>
          <w:spacing w:val="1"/>
          <w:w w:val="81"/>
          <w:sz w:val="24"/>
        </w:rPr>
        <w:t>t</w:t>
      </w:r>
      <w:r>
        <w:rPr>
          <w:spacing w:val="-4"/>
          <w:w w:val="81"/>
          <w:sz w:val="24"/>
        </w:rPr>
        <w:t>i</w:t>
      </w:r>
      <w:r>
        <w:rPr>
          <w:spacing w:val="-2"/>
          <w:w w:val="81"/>
          <w:sz w:val="24"/>
        </w:rPr>
        <w:t>o</w:t>
      </w:r>
      <w:r>
        <w:rPr>
          <w:spacing w:val="-3"/>
          <w:w w:val="81"/>
          <w:sz w:val="24"/>
        </w:rPr>
        <w:t>n</w:t>
      </w:r>
      <w:r>
        <w:rPr>
          <w:spacing w:val="-2"/>
          <w:w w:val="281"/>
          <w:sz w:val="24"/>
        </w:rPr>
        <w:t>-</w:t>
      </w:r>
    </w:p>
    <w:p>
      <w:pPr>
        <w:pStyle w:val="ListParagraph"/>
        <w:numPr>
          <w:ilvl w:val="2"/>
          <w:numId w:val="32"/>
        </w:numPr>
        <w:tabs>
          <w:tab w:pos="821" w:val="left" w:leader="none"/>
        </w:tabs>
        <w:spacing w:line="240" w:lineRule="auto" w:before="28" w:after="0"/>
        <w:ind w:left="820" w:right="0" w:hanging="361"/>
        <w:jc w:val="left"/>
        <w:rPr>
          <w:rFonts w:ascii="Arial"/>
          <w:sz w:val="24"/>
        </w:rPr>
      </w:pPr>
      <w:r>
        <w:rPr>
          <w:sz w:val="24"/>
        </w:rPr>
        <w:t>What is</w:t>
      </w:r>
      <w:r>
        <w:rPr>
          <w:spacing w:val="-2"/>
          <w:sz w:val="24"/>
        </w:rPr>
        <w:t> </w:t>
      </w:r>
      <w:r>
        <w:rPr>
          <w:sz w:val="24"/>
        </w:rPr>
        <w:t>modification/</w:t>
      </w:r>
      <w:r>
        <w:rPr>
          <w:spacing w:val="-4"/>
          <w:sz w:val="24"/>
        </w:rPr>
        <w:t> </w:t>
      </w:r>
      <w:r>
        <w:rPr>
          <w:sz w:val="24"/>
        </w:rPr>
        <w:t>an</w:t>
      </w:r>
      <w:r>
        <w:rPr>
          <w:spacing w:val="-8"/>
          <w:sz w:val="24"/>
        </w:rPr>
        <w:t> </w:t>
      </w:r>
      <w:r>
        <w:rPr>
          <w:sz w:val="24"/>
        </w:rPr>
        <w:t>event</w:t>
      </w:r>
      <w:r>
        <w:rPr>
          <w:spacing w:val="-5"/>
          <w:sz w:val="24"/>
        </w:rPr>
        <w:t> </w:t>
      </w:r>
      <w:r>
        <w:rPr>
          <w:sz w:val="24"/>
        </w:rPr>
        <w:t>affecting</w:t>
      </w:r>
      <w:r>
        <w:rPr>
          <w:spacing w:val="-2"/>
          <w:sz w:val="24"/>
        </w:rPr>
        <w:t> suretyship?</w:t>
      </w:r>
    </w:p>
    <w:p>
      <w:pPr>
        <w:pStyle w:val="ListParagraph"/>
        <w:numPr>
          <w:ilvl w:val="3"/>
          <w:numId w:val="32"/>
        </w:numPr>
        <w:tabs>
          <w:tab w:pos="821" w:val="left" w:leader="none"/>
        </w:tabs>
        <w:spacing w:line="247" w:lineRule="auto" w:before="23" w:after="0"/>
        <w:ind w:left="820" w:right="343" w:hanging="360"/>
        <w:jc w:val="left"/>
        <w:rPr>
          <w:rFonts w:ascii="Arial"/>
          <w:sz w:val="24"/>
        </w:rPr>
      </w:pPr>
      <w:r>
        <w:rPr>
          <w:sz w:val="24"/>
        </w:rPr>
        <w:t>Modification or </w:t>
      </w:r>
      <w:r>
        <w:rPr>
          <w:spacing w:val="1"/>
          <w:w w:val="80"/>
          <w:sz w:val="24"/>
        </w:rPr>
        <w:t>A</w:t>
      </w:r>
      <w:r>
        <w:rPr>
          <w:spacing w:val="-2"/>
          <w:w w:val="80"/>
          <w:sz w:val="24"/>
        </w:rPr>
        <w:t>m</w:t>
      </w:r>
      <w:r>
        <w:rPr>
          <w:spacing w:val="3"/>
          <w:w w:val="80"/>
          <w:sz w:val="24"/>
        </w:rPr>
        <w:t>e</w:t>
      </w:r>
      <w:r>
        <w:rPr>
          <w:spacing w:val="-6"/>
          <w:w w:val="80"/>
          <w:sz w:val="24"/>
        </w:rPr>
        <w:t>n</w:t>
      </w:r>
      <w:r>
        <w:rPr>
          <w:w w:val="80"/>
          <w:sz w:val="24"/>
        </w:rPr>
        <w:t>d</w:t>
      </w:r>
      <w:r>
        <w:rPr>
          <w:spacing w:val="3"/>
          <w:w w:val="80"/>
          <w:sz w:val="24"/>
        </w:rPr>
        <w:t>me</w:t>
      </w:r>
      <w:r>
        <w:rPr>
          <w:spacing w:val="-6"/>
          <w:w w:val="80"/>
          <w:sz w:val="24"/>
        </w:rPr>
        <w:t>n</w:t>
      </w:r>
      <w:r>
        <w:rPr>
          <w:spacing w:val="1"/>
          <w:w w:val="80"/>
          <w:sz w:val="24"/>
        </w:rPr>
        <w:t>t</w:t>
      </w:r>
      <w:r>
        <w:rPr>
          <w:w w:val="280"/>
          <w:sz w:val="24"/>
        </w:rPr>
        <w:t>-</w:t>
      </w:r>
      <w:r>
        <w:rPr>
          <w:sz w:val="24"/>
        </w:rPr>
        <w:t>The most typical modifications contemplated here are extension of time that results in the accruing of additional interests or an increased interest rate. (</w:t>
      </w:r>
      <w:r>
        <w:rPr>
          <w:i/>
          <w:sz w:val="24"/>
        </w:rPr>
        <w:t>Abadi v. </w:t>
      </w:r>
      <w:r>
        <w:rPr>
          <w:i/>
          <w:spacing w:val="-1"/>
          <w:w w:val="71"/>
          <w:sz w:val="24"/>
        </w:rPr>
        <w:t>Ma</w:t>
      </w:r>
      <w:r>
        <w:rPr>
          <w:i/>
          <w:w w:val="71"/>
          <w:sz w:val="24"/>
        </w:rPr>
        <w:t>r</w:t>
      </w:r>
      <w:r>
        <w:rPr>
          <w:i/>
          <w:spacing w:val="2"/>
          <w:w w:val="71"/>
          <w:sz w:val="24"/>
        </w:rPr>
        <w:t>k</w:t>
      </w:r>
      <w:r>
        <w:rPr>
          <w:i/>
          <w:spacing w:val="-3"/>
          <w:w w:val="71"/>
          <w:sz w:val="24"/>
        </w:rPr>
        <w:t>e</w:t>
      </w:r>
      <w:r>
        <w:rPr>
          <w:i/>
          <w:spacing w:val="-1"/>
          <w:w w:val="71"/>
          <w:sz w:val="24"/>
        </w:rPr>
        <w:t>y</w:t>
      </w:r>
      <w:r>
        <w:rPr>
          <w:spacing w:val="4"/>
          <w:w w:val="271"/>
          <w:sz w:val="24"/>
        </w:rPr>
        <w:t>-</w:t>
      </w:r>
      <w:r>
        <w:rPr>
          <w:sz w:val="24"/>
        </w:rPr>
        <w:t>not modification because there was consent and lack of consent is required).</w:t>
      </w:r>
    </w:p>
    <w:p>
      <w:pPr>
        <w:pStyle w:val="ListParagraph"/>
        <w:numPr>
          <w:ilvl w:val="3"/>
          <w:numId w:val="32"/>
        </w:numPr>
        <w:tabs>
          <w:tab w:pos="821" w:val="left" w:leader="none"/>
        </w:tabs>
        <w:spacing w:line="247" w:lineRule="auto" w:before="22" w:after="0"/>
        <w:ind w:left="820" w:right="346" w:hanging="360"/>
        <w:jc w:val="left"/>
        <w:rPr>
          <w:rFonts w:ascii="Arial"/>
          <w:sz w:val="24"/>
        </w:rPr>
      </w:pPr>
      <w:r>
        <w:rPr>
          <w:sz w:val="24"/>
        </w:rPr>
        <w:t>Impairment of Real </w:t>
      </w:r>
      <w:r>
        <w:rPr>
          <w:spacing w:val="1"/>
          <w:w w:val="77"/>
          <w:sz w:val="24"/>
        </w:rPr>
        <w:t>S</w:t>
      </w:r>
      <w:r>
        <w:rPr>
          <w:spacing w:val="-2"/>
          <w:w w:val="77"/>
          <w:sz w:val="24"/>
        </w:rPr>
        <w:t>ec</w:t>
      </w:r>
      <w:r>
        <w:rPr>
          <w:w w:val="77"/>
          <w:sz w:val="24"/>
        </w:rPr>
        <w:t>u</w:t>
      </w:r>
      <w:r>
        <w:rPr>
          <w:spacing w:val="4"/>
          <w:w w:val="77"/>
          <w:sz w:val="24"/>
        </w:rPr>
        <w:t>r</w:t>
      </w:r>
      <w:r>
        <w:rPr>
          <w:spacing w:val="-2"/>
          <w:w w:val="77"/>
          <w:sz w:val="24"/>
        </w:rPr>
        <w:t>i</w:t>
      </w:r>
      <w:r>
        <w:rPr>
          <w:spacing w:val="3"/>
          <w:w w:val="77"/>
          <w:sz w:val="24"/>
        </w:rPr>
        <w:t>t</w:t>
      </w:r>
      <w:r>
        <w:rPr>
          <w:spacing w:val="-2"/>
          <w:w w:val="77"/>
          <w:sz w:val="24"/>
        </w:rPr>
        <w:t>y</w:t>
      </w:r>
      <w:r>
        <w:rPr>
          <w:w w:val="277"/>
          <w:sz w:val="24"/>
        </w:rPr>
        <w:t>-</w:t>
      </w:r>
      <w:r>
        <w:rPr>
          <w:sz w:val="24"/>
        </w:rPr>
        <w:t>For example, if the creditor releases real security that existed at the time </w:t>
      </w:r>
      <w:r>
        <w:rPr>
          <w:w w:val="105"/>
          <w:sz w:val="24"/>
        </w:rPr>
        <w:t>of</w:t>
      </w:r>
      <w:r>
        <w:rPr>
          <w:spacing w:val="-16"/>
          <w:w w:val="105"/>
          <w:sz w:val="24"/>
        </w:rPr>
        <w:t> </w:t>
      </w:r>
      <w:r>
        <w:rPr>
          <w:w w:val="105"/>
          <w:sz w:val="24"/>
        </w:rPr>
        <w:t>the</w:t>
      </w:r>
      <w:r>
        <w:rPr>
          <w:spacing w:val="-16"/>
          <w:w w:val="105"/>
          <w:sz w:val="24"/>
        </w:rPr>
        <w:t> </w:t>
      </w:r>
      <w:r>
        <w:rPr>
          <w:w w:val="105"/>
          <w:sz w:val="24"/>
        </w:rPr>
        <w:t>suretyship,</w:t>
      </w:r>
      <w:r>
        <w:rPr>
          <w:spacing w:val="-16"/>
          <w:w w:val="105"/>
          <w:sz w:val="24"/>
        </w:rPr>
        <w:t> </w:t>
      </w:r>
      <w:r>
        <w:rPr>
          <w:w w:val="105"/>
          <w:sz w:val="24"/>
        </w:rPr>
        <w:t>or</w:t>
      </w:r>
      <w:r>
        <w:rPr>
          <w:spacing w:val="-15"/>
          <w:w w:val="105"/>
          <w:sz w:val="24"/>
        </w:rPr>
        <w:t> </w:t>
      </w:r>
      <w:r>
        <w:rPr>
          <w:w w:val="105"/>
          <w:sz w:val="24"/>
        </w:rPr>
        <w:t>permits</w:t>
      </w:r>
      <w:r>
        <w:rPr>
          <w:spacing w:val="-16"/>
          <w:w w:val="105"/>
          <w:sz w:val="24"/>
        </w:rPr>
        <w:t> </w:t>
      </w:r>
      <w:r>
        <w:rPr>
          <w:w w:val="105"/>
          <w:sz w:val="24"/>
        </w:rPr>
        <w:t>a</w:t>
      </w:r>
      <w:r>
        <w:rPr>
          <w:spacing w:val="-16"/>
          <w:w w:val="105"/>
          <w:sz w:val="24"/>
        </w:rPr>
        <w:t> </w:t>
      </w:r>
      <w:r>
        <w:rPr>
          <w:w w:val="105"/>
          <w:sz w:val="24"/>
        </w:rPr>
        <w:t>mortgage</w:t>
      </w:r>
      <w:r>
        <w:rPr>
          <w:spacing w:val="-16"/>
          <w:w w:val="105"/>
          <w:sz w:val="24"/>
        </w:rPr>
        <w:t> </w:t>
      </w:r>
      <w:r>
        <w:rPr>
          <w:w w:val="105"/>
          <w:sz w:val="24"/>
        </w:rPr>
        <w:t>to</w:t>
      </w:r>
      <w:r>
        <w:rPr>
          <w:spacing w:val="-15"/>
          <w:w w:val="105"/>
          <w:sz w:val="24"/>
        </w:rPr>
        <w:t> </w:t>
      </w:r>
      <w:r>
        <w:rPr>
          <w:w w:val="105"/>
          <w:sz w:val="24"/>
        </w:rPr>
        <w:t>lapse</w:t>
      </w:r>
      <w:r>
        <w:rPr>
          <w:spacing w:val="-16"/>
          <w:w w:val="105"/>
          <w:sz w:val="24"/>
        </w:rPr>
        <w:t> </w:t>
      </w:r>
      <w:r>
        <w:rPr>
          <w:w w:val="105"/>
          <w:sz w:val="24"/>
        </w:rPr>
        <w:t>in</w:t>
      </w:r>
      <w:r>
        <w:rPr>
          <w:spacing w:val="-16"/>
          <w:w w:val="105"/>
          <w:sz w:val="24"/>
        </w:rPr>
        <w:t> </w:t>
      </w:r>
      <w:r>
        <w:rPr>
          <w:w w:val="105"/>
          <w:sz w:val="24"/>
        </w:rPr>
        <w:t>the</w:t>
      </w:r>
      <w:r>
        <w:rPr>
          <w:spacing w:val="-16"/>
          <w:w w:val="105"/>
          <w:sz w:val="24"/>
        </w:rPr>
        <w:t> </w:t>
      </w:r>
      <w:r>
        <w:rPr>
          <w:w w:val="105"/>
          <w:sz w:val="24"/>
        </w:rPr>
        <w:t>public</w:t>
      </w:r>
      <w:r>
        <w:rPr>
          <w:spacing w:val="-15"/>
          <w:w w:val="105"/>
          <w:sz w:val="24"/>
        </w:rPr>
        <w:t> </w:t>
      </w:r>
      <w:r>
        <w:rPr>
          <w:w w:val="105"/>
          <w:sz w:val="24"/>
        </w:rPr>
        <w:t>records.</w:t>
      </w:r>
    </w:p>
    <w:p>
      <w:pPr>
        <w:pStyle w:val="ListParagraph"/>
        <w:numPr>
          <w:ilvl w:val="2"/>
          <w:numId w:val="32"/>
        </w:numPr>
        <w:tabs>
          <w:tab w:pos="821" w:val="left" w:leader="none"/>
        </w:tabs>
        <w:spacing w:line="247" w:lineRule="auto" w:before="20" w:after="0"/>
        <w:ind w:left="820" w:right="262" w:hanging="360"/>
        <w:jc w:val="left"/>
        <w:rPr>
          <w:rFonts w:ascii="Arial"/>
          <w:sz w:val="24"/>
        </w:rPr>
      </w:pPr>
      <w:r>
        <w:rPr>
          <w:sz w:val="24"/>
        </w:rPr>
        <w:t>The</w:t>
      </w:r>
      <w:r>
        <w:rPr>
          <w:spacing w:val="-5"/>
          <w:sz w:val="24"/>
        </w:rPr>
        <w:t> </w:t>
      </w:r>
      <w:r>
        <w:rPr>
          <w:sz w:val="24"/>
        </w:rPr>
        <w:t>modification</w:t>
      </w:r>
      <w:r>
        <w:rPr>
          <w:spacing w:val="-4"/>
          <w:sz w:val="24"/>
        </w:rPr>
        <w:t> </w:t>
      </w:r>
      <w:r>
        <w:rPr>
          <w:sz w:val="24"/>
        </w:rPr>
        <w:t>or</w:t>
      </w:r>
      <w:r>
        <w:rPr>
          <w:spacing w:val="-3"/>
          <w:sz w:val="24"/>
        </w:rPr>
        <w:t> </w:t>
      </w:r>
      <w:r>
        <w:rPr>
          <w:sz w:val="24"/>
        </w:rPr>
        <w:t>amendment of</w:t>
      </w:r>
      <w:r>
        <w:rPr>
          <w:spacing w:val="-9"/>
          <w:sz w:val="24"/>
        </w:rPr>
        <w:t> </w:t>
      </w:r>
      <w:r>
        <w:rPr>
          <w:sz w:val="24"/>
        </w:rPr>
        <w:t>the</w:t>
      </w:r>
      <w:r>
        <w:rPr>
          <w:spacing w:val="-5"/>
          <w:sz w:val="24"/>
        </w:rPr>
        <w:t> </w:t>
      </w:r>
      <w:r>
        <w:rPr>
          <w:sz w:val="24"/>
        </w:rPr>
        <w:t>principal</w:t>
      </w:r>
      <w:r>
        <w:rPr>
          <w:spacing w:val="-5"/>
          <w:sz w:val="24"/>
        </w:rPr>
        <w:t> </w:t>
      </w:r>
      <w:r>
        <w:rPr>
          <w:sz w:val="24"/>
        </w:rPr>
        <w:t>obligation, or</w:t>
      </w:r>
      <w:r>
        <w:rPr>
          <w:spacing w:val="-3"/>
          <w:sz w:val="24"/>
        </w:rPr>
        <w:t> </w:t>
      </w:r>
      <w:r>
        <w:rPr>
          <w:sz w:val="24"/>
        </w:rPr>
        <w:t>the impairment of</w:t>
      </w:r>
      <w:r>
        <w:rPr>
          <w:spacing w:val="-9"/>
          <w:sz w:val="24"/>
        </w:rPr>
        <w:t> </w:t>
      </w:r>
      <w:r>
        <w:rPr>
          <w:sz w:val="24"/>
        </w:rPr>
        <w:t>a</w:t>
      </w:r>
      <w:r>
        <w:rPr>
          <w:spacing w:val="-5"/>
          <w:sz w:val="24"/>
        </w:rPr>
        <w:t> </w:t>
      </w:r>
      <w:r>
        <w:rPr>
          <w:sz w:val="24"/>
        </w:rPr>
        <w:t>real</w:t>
      </w:r>
      <w:r>
        <w:rPr>
          <w:spacing w:val="-10"/>
          <w:sz w:val="24"/>
        </w:rPr>
        <w:t> </w:t>
      </w:r>
      <w:r>
        <w:rPr>
          <w:sz w:val="24"/>
        </w:rPr>
        <w:t>security</w:t>
      </w:r>
      <w:r>
        <w:rPr>
          <w:spacing w:val="-4"/>
          <w:sz w:val="24"/>
        </w:rPr>
        <w:t> </w:t>
      </w:r>
      <w:r>
        <w:rPr>
          <w:sz w:val="24"/>
        </w:rPr>
        <w:t>held for it, by</w:t>
      </w:r>
      <w:r>
        <w:rPr>
          <w:spacing w:val="-5"/>
          <w:sz w:val="24"/>
        </w:rPr>
        <w:t> </w:t>
      </w:r>
      <w:r>
        <w:rPr>
          <w:sz w:val="24"/>
        </w:rPr>
        <w:t>the creditor, in</w:t>
      </w:r>
      <w:r>
        <w:rPr>
          <w:spacing w:val="-5"/>
          <w:sz w:val="24"/>
        </w:rPr>
        <w:t> </w:t>
      </w:r>
      <w:r>
        <w:rPr>
          <w:sz w:val="24"/>
        </w:rPr>
        <w:t>any material</w:t>
      </w:r>
      <w:r>
        <w:rPr>
          <w:spacing w:val="-1"/>
          <w:sz w:val="24"/>
        </w:rPr>
        <w:t> </w:t>
      </w:r>
      <w:r>
        <w:rPr>
          <w:sz w:val="24"/>
        </w:rPr>
        <w:t>manner and without</w:t>
      </w:r>
      <w:r>
        <w:rPr>
          <w:spacing w:val="-1"/>
          <w:sz w:val="24"/>
        </w:rPr>
        <w:t> </w:t>
      </w:r>
      <w:r>
        <w:rPr>
          <w:sz w:val="24"/>
        </w:rPr>
        <w:t>consent of</w:t>
      </w:r>
      <w:r>
        <w:rPr>
          <w:spacing w:val="-5"/>
          <w:sz w:val="24"/>
        </w:rPr>
        <w:t> </w:t>
      </w:r>
      <w:r>
        <w:rPr>
          <w:sz w:val="24"/>
        </w:rPr>
        <w:t>the</w:t>
      </w:r>
      <w:r>
        <w:rPr>
          <w:spacing w:val="-1"/>
          <w:sz w:val="24"/>
        </w:rPr>
        <w:t> </w:t>
      </w:r>
      <w:r>
        <w:rPr>
          <w:sz w:val="24"/>
        </w:rPr>
        <w:t>surety has the following effects . .</w:t>
      </w:r>
    </w:p>
    <w:p>
      <w:pPr>
        <w:pStyle w:val="BodyText"/>
        <w:spacing w:before="2"/>
        <w:ind w:left="820" w:firstLine="0"/>
        <w:jc w:val="left"/>
      </w:pPr>
      <w:r>
        <w:rPr/>
        <w:t>."</w:t>
      </w:r>
      <w:r>
        <w:rPr>
          <w:spacing w:val="-3"/>
        </w:rPr>
        <w:t> </w:t>
      </w:r>
      <w:r>
        <w:rPr/>
        <w:t>La. Civ.</w:t>
      </w:r>
      <w:r>
        <w:rPr>
          <w:spacing w:val="-1"/>
        </w:rPr>
        <w:t> </w:t>
      </w:r>
      <w:r>
        <w:rPr/>
        <w:t>Code</w:t>
      </w:r>
      <w:r>
        <w:rPr>
          <w:spacing w:val="-2"/>
        </w:rPr>
        <w:t> </w:t>
      </w:r>
      <w:r>
        <w:rPr/>
        <w:t>art.</w:t>
      </w:r>
      <w:r>
        <w:rPr>
          <w:spacing w:val="-1"/>
        </w:rPr>
        <w:t> </w:t>
      </w:r>
      <w:r>
        <w:rPr>
          <w:spacing w:val="-4"/>
        </w:rPr>
        <w:t>3062</w:t>
      </w:r>
    </w:p>
    <w:p>
      <w:pPr>
        <w:pStyle w:val="ListParagraph"/>
        <w:numPr>
          <w:ilvl w:val="3"/>
          <w:numId w:val="32"/>
        </w:numPr>
        <w:tabs>
          <w:tab w:pos="821" w:val="left" w:leader="none"/>
        </w:tabs>
        <w:spacing w:line="240" w:lineRule="auto" w:before="28" w:after="0"/>
        <w:ind w:left="820" w:right="0" w:hanging="361"/>
        <w:jc w:val="left"/>
        <w:rPr>
          <w:rFonts w:ascii="Arial"/>
          <w:sz w:val="24"/>
        </w:rPr>
      </w:pPr>
      <w:r>
        <w:rPr>
          <w:sz w:val="24"/>
        </w:rPr>
        <w:t>An</w:t>
      </w:r>
      <w:r>
        <w:rPr>
          <w:spacing w:val="-5"/>
          <w:sz w:val="24"/>
        </w:rPr>
        <w:t> </w:t>
      </w:r>
      <w:r>
        <w:rPr>
          <w:sz w:val="24"/>
          <w:u w:val="single"/>
        </w:rPr>
        <w:t>ordinary</w:t>
      </w:r>
      <w:r>
        <w:rPr>
          <w:spacing w:val="-9"/>
          <w:sz w:val="24"/>
          <w:u w:val="single"/>
        </w:rPr>
        <w:t> </w:t>
      </w:r>
      <w:r>
        <w:rPr>
          <w:sz w:val="24"/>
          <w:u w:val="single"/>
        </w:rPr>
        <w:t>suretyship</w:t>
      </w:r>
      <w:r>
        <w:rPr>
          <w:spacing w:val="4"/>
          <w:sz w:val="24"/>
          <w:u w:val="single"/>
        </w:rPr>
        <w:t> </w:t>
      </w:r>
      <w:r>
        <w:rPr>
          <w:sz w:val="24"/>
        </w:rPr>
        <w:t>is</w:t>
      </w:r>
      <w:r>
        <w:rPr>
          <w:spacing w:val="-2"/>
          <w:sz w:val="24"/>
        </w:rPr>
        <w:t> </w:t>
      </w:r>
      <w:r>
        <w:rPr>
          <w:sz w:val="24"/>
        </w:rPr>
        <w:t>extinguished.</w:t>
      </w:r>
      <w:r>
        <w:rPr>
          <w:spacing w:val="-2"/>
          <w:sz w:val="24"/>
        </w:rPr>
        <w:t> </w:t>
      </w:r>
      <w:r>
        <w:rPr>
          <w:sz w:val="24"/>
        </w:rPr>
        <w:t>La.</w:t>
      </w:r>
      <w:r>
        <w:rPr>
          <w:spacing w:val="-3"/>
          <w:sz w:val="24"/>
        </w:rPr>
        <w:t> </w:t>
      </w:r>
      <w:r>
        <w:rPr>
          <w:sz w:val="24"/>
        </w:rPr>
        <w:t>Civ.</w:t>
      </w:r>
      <w:r>
        <w:rPr>
          <w:spacing w:val="-3"/>
          <w:sz w:val="24"/>
        </w:rPr>
        <w:t> </w:t>
      </w:r>
      <w:r>
        <w:rPr>
          <w:sz w:val="24"/>
        </w:rPr>
        <w:t>Code</w:t>
      </w:r>
      <w:r>
        <w:rPr>
          <w:spacing w:val="-5"/>
          <w:sz w:val="24"/>
        </w:rPr>
        <w:t> </w:t>
      </w:r>
      <w:r>
        <w:rPr>
          <w:sz w:val="24"/>
        </w:rPr>
        <w:t>art.</w:t>
      </w:r>
      <w:r>
        <w:rPr>
          <w:spacing w:val="-2"/>
          <w:sz w:val="24"/>
        </w:rPr>
        <w:t> 3062.</w:t>
      </w:r>
    </w:p>
    <w:p>
      <w:pPr>
        <w:pStyle w:val="ListParagraph"/>
        <w:numPr>
          <w:ilvl w:val="3"/>
          <w:numId w:val="32"/>
        </w:numPr>
        <w:tabs>
          <w:tab w:pos="821" w:val="left" w:leader="none"/>
        </w:tabs>
        <w:spacing w:line="249" w:lineRule="auto" w:before="23" w:after="0"/>
        <w:ind w:left="820" w:right="188" w:hanging="360"/>
        <w:jc w:val="left"/>
        <w:rPr>
          <w:rFonts w:ascii="Arial"/>
          <w:sz w:val="24"/>
        </w:rPr>
      </w:pPr>
      <w:r>
        <w:rPr>
          <w:sz w:val="24"/>
        </w:rPr>
        <w:t>A </w:t>
      </w:r>
      <w:r>
        <w:rPr>
          <w:sz w:val="24"/>
          <w:u w:val="single"/>
        </w:rPr>
        <w:t>commercial</w:t>
      </w:r>
      <w:r>
        <w:rPr>
          <w:spacing w:val="-1"/>
          <w:sz w:val="24"/>
          <w:u w:val="single"/>
        </w:rPr>
        <w:t> </w:t>
      </w:r>
      <w:r>
        <w:rPr>
          <w:sz w:val="24"/>
          <w:u w:val="single"/>
        </w:rPr>
        <w:t>suretyship </w:t>
      </w:r>
      <w:r>
        <w:rPr>
          <w:sz w:val="24"/>
        </w:rPr>
        <w:t>is extinguished to the extent that the surety is prejudiced by the action of the creditor, unless the principal obligation is one other than for the payment of money, and the surety should have</w:t>
      </w:r>
      <w:r>
        <w:rPr>
          <w:spacing w:val="-2"/>
          <w:sz w:val="24"/>
        </w:rPr>
        <w:t> </w:t>
      </w:r>
      <w:r>
        <w:rPr>
          <w:sz w:val="24"/>
        </w:rPr>
        <w:t>contemplated that the</w:t>
      </w:r>
      <w:r>
        <w:rPr>
          <w:spacing w:val="-2"/>
          <w:sz w:val="24"/>
        </w:rPr>
        <w:t> </w:t>
      </w:r>
      <w:r>
        <w:rPr>
          <w:sz w:val="24"/>
        </w:rPr>
        <w:t>creditor might</w:t>
      </w:r>
      <w:r>
        <w:rPr>
          <w:spacing w:val="-2"/>
          <w:sz w:val="24"/>
        </w:rPr>
        <w:t> </w:t>
      </w:r>
      <w:r>
        <w:rPr>
          <w:sz w:val="24"/>
        </w:rPr>
        <w:t>take</w:t>
      </w:r>
      <w:r>
        <w:rPr>
          <w:spacing w:val="-2"/>
          <w:sz w:val="24"/>
        </w:rPr>
        <w:t> </w:t>
      </w:r>
      <w:r>
        <w:rPr>
          <w:sz w:val="24"/>
        </w:rPr>
        <w:t>such</w:t>
      </w:r>
      <w:r>
        <w:rPr>
          <w:spacing w:val="-1"/>
          <w:sz w:val="24"/>
        </w:rPr>
        <w:t> </w:t>
      </w:r>
      <w:r>
        <w:rPr>
          <w:sz w:val="24"/>
        </w:rPr>
        <w:t>action in</w:t>
      </w:r>
      <w:r>
        <w:rPr>
          <w:spacing w:val="-6"/>
          <w:sz w:val="24"/>
        </w:rPr>
        <w:t> </w:t>
      </w:r>
      <w:r>
        <w:rPr>
          <w:sz w:val="24"/>
        </w:rPr>
        <w:t>the ordinary</w:t>
      </w:r>
      <w:r>
        <w:rPr>
          <w:spacing w:val="-6"/>
          <w:sz w:val="24"/>
        </w:rPr>
        <w:t> </w:t>
      </w:r>
      <w:r>
        <w:rPr>
          <w:sz w:val="24"/>
        </w:rPr>
        <w:t>course of</w:t>
      </w:r>
      <w:r>
        <w:rPr>
          <w:spacing w:val="-6"/>
          <w:sz w:val="24"/>
        </w:rPr>
        <w:t> </w:t>
      </w:r>
      <w:r>
        <w:rPr>
          <w:sz w:val="24"/>
        </w:rPr>
        <w:t>performance of the obligation. </w:t>
      </w:r>
      <w:r>
        <w:rPr>
          <w:i/>
          <w:sz w:val="24"/>
        </w:rPr>
        <w:t>The creditor has the burden of proving </w:t>
      </w:r>
      <w:r>
        <w:rPr>
          <w:sz w:val="24"/>
        </w:rPr>
        <w:t>that the surety has not been prejudiced or that the</w:t>
      </w:r>
      <w:r>
        <w:rPr>
          <w:spacing w:val="-3"/>
          <w:sz w:val="24"/>
        </w:rPr>
        <w:t> </w:t>
      </w:r>
      <w:r>
        <w:rPr>
          <w:sz w:val="24"/>
        </w:rPr>
        <w:t>extent of</w:t>
      </w:r>
      <w:r>
        <w:rPr>
          <w:spacing w:val="-7"/>
          <w:sz w:val="24"/>
        </w:rPr>
        <w:t> </w:t>
      </w:r>
      <w:r>
        <w:rPr>
          <w:sz w:val="24"/>
        </w:rPr>
        <w:t>the</w:t>
      </w:r>
      <w:r>
        <w:rPr>
          <w:spacing w:val="-3"/>
          <w:sz w:val="24"/>
        </w:rPr>
        <w:t> </w:t>
      </w:r>
      <w:r>
        <w:rPr>
          <w:sz w:val="24"/>
        </w:rPr>
        <w:t>prejudice is </w:t>
      </w:r>
      <w:r>
        <w:rPr>
          <w:sz w:val="24"/>
          <w:u w:val="single"/>
        </w:rPr>
        <w:t>less than</w:t>
      </w:r>
      <w:r>
        <w:rPr>
          <w:spacing w:val="-7"/>
          <w:sz w:val="24"/>
          <w:u w:val="single"/>
        </w:rPr>
        <w:t> </w:t>
      </w:r>
      <w:r>
        <w:rPr>
          <w:sz w:val="24"/>
          <w:u w:val="single"/>
        </w:rPr>
        <w:t>the full</w:t>
      </w:r>
      <w:r>
        <w:rPr>
          <w:spacing w:val="-3"/>
          <w:sz w:val="24"/>
          <w:u w:val="single"/>
        </w:rPr>
        <w:t> </w:t>
      </w:r>
      <w:r>
        <w:rPr>
          <w:sz w:val="24"/>
          <w:u w:val="single"/>
        </w:rPr>
        <w:t>amount </w:t>
      </w:r>
      <w:r>
        <w:rPr>
          <w:sz w:val="24"/>
        </w:rPr>
        <w:t>of</w:t>
      </w:r>
      <w:r>
        <w:rPr>
          <w:spacing w:val="-2"/>
          <w:sz w:val="24"/>
        </w:rPr>
        <w:t> </w:t>
      </w:r>
      <w:r>
        <w:rPr>
          <w:sz w:val="24"/>
        </w:rPr>
        <w:t>the</w:t>
      </w:r>
      <w:r>
        <w:rPr>
          <w:spacing w:val="-3"/>
          <w:sz w:val="24"/>
        </w:rPr>
        <w:t> </w:t>
      </w:r>
      <w:r>
        <w:rPr>
          <w:sz w:val="24"/>
        </w:rPr>
        <w:t>surety's obligation.</w:t>
      </w:r>
      <w:r>
        <w:rPr>
          <w:spacing w:val="-1"/>
          <w:sz w:val="24"/>
        </w:rPr>
        <w:t> </w:t>
      </w:r>
      <w:r>
        <w:rPr>
          <w:sz w:val="24"/>
        </w:rPr>
        <w:t>La.</w:t>
      </w:r>
      <w:r>
        <w:rPr>
          <w:spacing w:val="-1"/>
          <w:sz w:val="24"/>
        </w:rPr>
        <w:t> </w:t>
      </w:r>
      <w:r>
        <w:rPr>
          <w:sz w:val="24"/>
        </w:rPr>
        <w:t>Civ.</w:t>
      </w:r>
      <w:r>
        <w:rPr>
          <w:spacing w:val="-1"/>
          <w:sz w:val="24"/>
        </w:rPr>
        <w:t> </w:t>
      </w:r>
      <w:r>
        <w:rPr>
          <w:sz w:val="24"/>
        </w:rPr>
        <w:t>Code</w:t>
      </w:r>
      <w:r>
        <w:rPr>
          <w:spacing w:val="-3"/>
          <w:sz w:val="24"/>
        </w:rPr>
        <w:t> </w:t>
      </w:r>
      <w:r>
        <w:rPr>
          <w:sz w:val="24"/>
        </w:rPr>
        <w:t>art.</w:t>
      </w:r>
      <w:r>
        <w:rPr>
          <w:spacing w:val="-1"/>
          <w:sz w:val="24"/>
        </w:rPr>
        <w:t> </w:t>
      </w:r>
      <w:r>
        <w:rPr>
          <w:sz w:val="24"/>
        </w:rPr>
        <w:t>3062.</w:t>
      </w:r>
    </w:p>
    <w:p>
      <w:pPr>
        <w:pStyle w:val="ListParagraph"/>
        <w:numPr>
          <w:ilvl w:val="2"/>
          <w:numId w:val="32"/>
        </w:numPr>
        <w:tabs>
          <w:tab w:pos="821" w:val="left" w:leader="none"/>
        </w:tabs>
        <w:spacing w:line="247" w:lineRule="auto" w:before="14" w:after="0"/>
        <w:ind w:left="820" w:right="237" w:hanging="360"/>
        <w:jc w:val="left"/>
        <w:rPr>
          <w:rFonts w:ascii="Arial"/>
          <w:sz w:val="24"/>
        </w:rPr>
      </w:pPr>
      <w:r>
        <w:rPr>
          <w:sz w:val="24"/>
        </w:rPr>
        <w:t>Prescription of the principal </w:t>
      </w:r>
      <w:r>
        <w:rPr>
          <w:spacing w:val="-6"/>
          <w:w w:val="81"/>
          <w:sz w:val="24"/>
        </w:rPr>
        <w:t>o</w:t>
      </w:r>
      <w:r>
        <w:rPr>
          <w:spacing w:val="4"/>
          <w:w w:val="81"/>
          <w:sz w:val="24"/>
        </w:rPr>
        <w:t>b</w:t>
      </w:r>
      <w:r>
        <w:rPr>
          <w:spacing w:val="-2"/>
          <w:w w:val="81"/>
          <w:sz w:val="24"/>
        </w:rPr>
        <w:t>li</w:t>
      </w:r>
      <w:r>
        <w:rPr>
          <w:w w:val="81"/>
          <w:sz w:val="24"/>
        </w:rPr>
        <w:t>g</w:t>
      </w:r>
      <w:r>
        <w:rPr>
          <w:spacing w:val="3"/>
          <w:w w:val="81"/>
          <w:sz w:val="24"/>
        </w:rPr>
        <w:t>at</w:t>
      </w:r>
      <w:r>
        <w:rPr>
          <w:spacing w:val="-2"/>
          <w:w w:val="81"/>
          <w:sz w:val="24"/>
        </w:rPr>
        <w:t>i</w:t>
      </w:r>
      <w:r>
        <w:rPr>
          <w:w w:val="81"/>
          <w:sz w:val="24"/>
        </w:rPr>
        <w:t>o</w:t>
      </w:r>
      <w:r>
        <w:rPr>
          <w:spacing w:val="-2"/>
          <w:w w:val="81"/>
          <w:sz w:val="24"/>
        </w:rPr>
        <w:t>n</w:t>
      </w:r>
      <w:r>
        <w:rPr>
          <w:w w:val="281"/>
          <w:sz w:val="24"/>
        </w:rPr>
        <w:t>-</w:t>
      </w:r>
      <w:r>
        <w:rPr>
          <w:sz w:val="24"/>
        </w:rPr>
        <w:t>"Prescription of the principal obligation extinguishes the obligation of</w:t>
      </w:r>
      <w:r>
        <w:rPr>
          <w:spacing w:val="-7"/>
          <w:sz w:val="24"/>
        </w:rPr>
        <w:t> </w:t>
      </w:r>
      <w:r>
        <w:rPr>
          <w:sz w:val="24"/>
        </w:rPr>
        <w:t>the</w:t>
      </w:r>
      <w:r>
        <w:rPr>
          <w:spacing w:val="-3"/>
          <w:sz w:val="24"/>
        </w:rPr>
        <w:t> </w:t>
      </w:r>
      <w:r>
        <w:rPr>
          <w:sz w:val="24"/>
        </w:rPr>
        <w:t>surety."</w:t>
      </w:r>
      <w:r>
        <w:rPr>
          <w:spacing w:val="-3"/>
          <w:sz w:val="24"/>
        </w:rPr>
        <w:t> </w:t>
      </w:r>
      <w:r>
        <w:rPr>
          <w:sz w:val="24"/>
        </w:rPr>
        <w:t>La.</w:t>
      </w:r>
      <w:r>
        <w:rPr>
          <w:spacing w:val="-1"/>
          <w:sz w:val="24"/>
        </w:rPr>
        <w:t> </w:t>
      </w:r>
      <w:r>
        <w:rPr>
          <w:sz w:val="24"/>
        </w:rPr>
        <w:t>Civ.</w:t>
      </w:r>
      <w:r>
        <w:rPr>
          <w:spacing w:val="-1"/>
          <w:sz w:val="24"/>
        </w:rPr>
        <w:t> </w:t>
      </w:r>
      <w:r>
        <w:rPr>
          <w:sz w:val="24"/>
        </w:rPr>
        <w:t>Code</w:t>
      </w:r>
      <w:r>
        <w:rPr>
          <w:spacing w:val="-3"/>
          <w:sz w:val="24"/>
        </w:rPr>
        <w:t> </w:t>
      </w:r>
      <w:r>
        <w:rPr>
          <w:sz w:val="24"/>
        </w:rPr>
        <w:t>art.</w:t>
      </w:r>
      <w:r>
        <w:rPr>
          <w:spacing w:val="-1"/>
          <w:sz w:val="24"/>
        </w:rPr>
        <w:t> </w:t>
      </w:r>
      <w:r>
        <w:rPr>
          <w:sz w:val="24"/>
        </w:rPr>
        <w:t>3060.</w:t>
      </w:r>
      <w:r>
        <w:rPr>
          <w:spacing w:val="-1"/>
          <w:sz w:val="24"/>
        </w:rPr>
        <w:t> </w:t>
      </w:r>
      <w:r>
        <w:rPr>
          <w:sz w:val="24"/>
        </w:rPr>
        <w:t>NOTE:</w:t>
      </w:r>
      <w:r>
        <w:rPr>
          <w:spacing w:val="-8"/>
          <w:sz w:val="24"/>
        </w:rPr>
        <w:t> </w:t>
      </w:r>
      <w:r>
        <w:rPr>
          <w:sz w:val="24"/>
        </w:rPr>
        <w:t>Prescription</w:t>
      </w:r>
      <w:r>
        <w:rPr>
          <w:spacing w:val="-1"/>
          <w:sz w:val="24"/>
        </w:rPr>
        <w:t> </w:t>
      </w:r>
      <w:r>
        <w:rPr>
          <w:sz w:val="24"/>
        </w:rPr>
        <w:t>does not</w:t>
      </w:r>
      <w:r>
        <w:rPr>
          <w:spacing w:val="-3"/>
          <w:sz w:val="24"/>
        </w:rPr>
        <w:t> </w:t>
      </w:r>
      <w:r>
        <w:rPr>
          <w:sz w:val="24"/>
        </w:rPr>
        <w:t>actually</w:t>
      </w:r>
      <w:r>
        <w:rPr>
          <w:spacing w:val="-7"/>
          <w:sz w:val="24"/>
        </w:rPr>
        <w:t> </w:t>
      </w:r>
      <w:r>
        <w:rPr>
          <w:sz w:val="24"/>
        </w:rPr>
        <w:t>"extinguish" an obligation, but simply bars an action for its enforcement.</w:t>
      </w:r>
    </w:p>
    <w:p>
      <w:pPr>
        <w:pStyle w:val="ListParagraph"/>
        <w:numPr>
          <w:ilvl w:val="3"/>
          <w:numId w:val="32"/>
        </w:numPr>
        <w:tabs>
          <w:tab w:pos="821" w:val="left" w:leader="none"/>
        </w:tabs>
        <w:spacing w:line="249" w:lineRule="auto" w:before="22" w:after="0"/>
        <w:ind w:left="820" w:right="197" w:hanging="360"/>
        <w:jc w:val="left"/>
        <w:rPr>
          <w:rFonts w:ascii="Arial"/>
          <w:sz w:val="24"/>
        </w:rPr>
      </w:pPr>
      <w:r>
        <w:rPr>
          <w:sz w:val="24"/>
        </w:rPr>
        <w:t>Actions for</w:t>
      </w:r>
      <w:r>
        <w:rPr>
          <w:spacing w:val="-3"/>
          <w:sz w:val="24"/>
        </w:rPr>
        <w:t> </w:t>
      </w:r>
      <w:r>
        <w:rPr>
          <w:sz w:val="24"/>
        </w:rPr>
        <w:t>repayment of</w:t>
      </w:r>
      <w:r>
        <w:rPr>
          <w:spacing w:val="-9"/>
          <w:sz w:val="24"/>
        </w:rPr>
        <w:t> </w:t>
      </w:r>
      <w:r>
        <w:rPr>
          <w:sz w:val="24"/>
        </w:rPr>
        <w:t>money</w:t>
      </w:r>
      <w:r>
        <w:rPr>
          <w:spacing w:val="-4"/>
          <w:sz w:val="24"/>
        </w:rPr>
        <w:t> </w:t>
      </w:r>
      <w:r>
        <w:rPr>
          <w:sz w:val="24"/>
        </w:rPr>
        <w:t>lent, arrearages of</w:t>
      </w:r>
      <w:r>
        <w:rPr>
          <w:spacing w:val="-9"/>
          <w:sz w:val="24"/>
        </w:rPr>
        <w:t> </w:t>
      </w:r>
      <w:r>
        <w:rPr>
          <w:sz w:val="24"/>
        </w:rPr>
        <w:t>rent,</w:t>
      </w:r>
      <w:r>
        <w:rPr>
          <w:spacing w:val="-3"/>
          <w:sz w:val="24"/>
        </w:rPr>
        <w:t> </w:t>
      </w:r>
      <w:r>
        <w:rPr>
          <w:sz w:val="24"/>
        </w:rPr>
        <w:t>and</w:t>
      </w:r>
      <w:r>
        <w:rPr>
          <w:spacing w:val="-3"/>
          <w:sz w:val="24"/>
        </w:rPr>
        <w:t> </w:t>
      </w:r>
      <w:r>
        <w:rPr>
          <w:sz w:val="24"/>
        </w:rPr>
        <w:t>an</w:t>
      </w:r>
      <w:r>
        <w:rPr>
          <w:spacing w:val="-4"/>
          <w:sz w:val="24"/>
        </w:rPr>
        <w:t> </w:t>
      </w:r>
      <w:r>
        <w:rPr>
          <w:sz w:val="24"/>
        </w:rPr>
        <w:t>open</w:t>
      </w:r>
      <w:r>
        <w:rPr>
          <w:spacing w:val="-9"/>
          <w:sz w:val="24"/>
        </w:rPr>
        <w:t> </w:t>
      </w:r>
      <w:r>
        <w:rPr>
          <w:sz w:val="24"/>
        </w:rPr>
        <w:t>account</w:t>
      </w:r>
      <w:r>
        <w:rPr>
          <w:spacing w:val="-5"/>
          <w:sz w:val="24"/>
        </w:rPr>
        <w:t> </w:t>
      </w:r>
      <w:r>
        <w:rPr>
          <w:sz w:val="24"/>
        </w:rPr>
        <w:t>prescribe </w:t>
      </w:r>
      <w:r>
        <w:rPr>
          <w:i/>
          <w:sz w:val="24"/>
        </w:rPr>
        <w:t>three years</w:t>
      </w:r>
      <w:r>
        <w:rPr>
          <w:i/>
          <w:spacing w:val="-1"/>
          <w:sz w:val="24"/>
        </w:rPr>
        <w:t> </w:t>
      </w:r>
      <w:r>
        <w:rPr>
          <w:sz w:val="24"/>
        </w:rPr>
        <w:t>from the date the payment is due. La. Civ. Code art. 3494. Actions for repayment of promissory notes prescribe </w:t>
      </w:r>
      <w:r>
        <w:rPr>
          <w:i/>
          <w:sz w:val="24"/>
        </w:rPr>
        <w:t>five years </w:t>
      </w:r>
      <w:r>
        <w:rPr>
          <w:sz w:val="24"/>
        </w:rPr>
        <w:t>from the time the note is due (note distinction between demand note and time instrument). La. Civ. Code art. 3498.</w:t>
      </w:r>
    </w:p>
    <w:p>
      <w:pPr>
        <w:pStyle w:val="ListParagraph"/>
        <w:numPr>
          <w:ilvl w:val="2"/>
          <w:numId w:val="32"/>
        </w:numPr>
        <w:tabs>
          <w:tab w:pos="821" w:val="left" w:leader="none"/>
        </w:tabs>
        <w:spacing w:line="240" w:lineRule="auto" w:before="11" w:after="0"/>
        <w:ind w:left="820" w:right="0" w:hanging="361"/>
        <w:jc w:val="left"/>
        <w:rPr>
          <w:rFonts w:ascii="Arial"/>
          <w:sz w:val="24"/>
        </w:rPr>
      </w:pPr>
      <w:r>
        <w:rPr>
          <w:sz w:val="24"/>
        </w:rPr>
        <w:t>Other</w:t>
      </w:r>
      <w:r>
        <w:rPr>
          <w:spacing w:val="-3"/>
          <w:sz w:val="24"/>
        </w:rPr>
        <w:t> </w:t>
      </w:r>
      <w:r>
        <w:rPr>
          <w:sz w:val="24"/>
        </w:rPr>
        <w:t>Rules</w:t>
      </w:r>
      <w:r>
        <w:rPr>
          <w:spacing w:val="2"/>
          <w:sz w:val="24"/>
        </w:rPr>
        <w:t> </w:t>
      </w:r>
      <w:r>
        <w:rPr>
          <w:sz w:val="24"/>
        </w:rPr>
        <w:t>of</w:t>
      </w:r>
      <w:r>
        <w:rPr>
          <w:spacing w:val="-8"/>
          <w:sz w:val="24"/>
        </w:rPr>
        <w:t> </w:t>
      </w:r>
      <w:r>
        <w:rPr>
          <w:spacing w:val="-2"/>
          <w:sz w:val="24"/>
        </w:rPr>
        <w:t>Prescription</w:t>
      </w:r>
    </w:p>
    <w:p>
      <w:pPr>
        <w:pStyle w:val="ListParagraph"/>
        <w:numPr>
          <w:ilvl w:val="3"/>
          <w:numId w:val="32"/>
        </w:numPr>
        <w:tabs>
          <w:tab w:pos="821" w:val="left" w:leader="none"/>
        </w:tabs>
        <w:spacing w:line="249" w:lineRule="auto" w:before="23" w:after="0"/>
        <w:ind w:left="820" w:right="387" w:hanging="360"/>
        <w:jc w:val="left"/>
        <w:rPr>
          <w:rFonts w:ascii="Arial"/>
          <w:sz w:val="24"/>
        </w:rPr>
      </w:pPr>
      <w:r>
        <w:rPr>
          <w:sz w:val="24"/>
        </w:rPr>
        <w:t>Prescription of Surety's</w:t>
      </w:r>
      <w:r>
        <w:rPr>
          <w:spacing w:val="40"/>
          <w:sz w:val="24"/>
        </w:rPr>
        <w:t> </w:t>
      </w:r>
      <w:r>
        <w:rPr>
          <w:sz w:val="24"/>
        </w:rPr>
        <w:t>Action for Reimbursement and </w:t>
      </w:r>
      <w:r>
        <w:rPr>
          <w:spacing w:val="3"/>
          <w:w w:val="84"/>
          <w:sz w:val="24"/>
        </w:rPr>
        <w:t>C</w:t>
      </w:r>
      <w:r>
        <w:rPr>
          <w:spacing w:val="-1"/>
          <w:w w:val="84"/>
          <w:sz w:val="24"/>
        </w:rPr>
        <w:t>o</w:t>
      </w:r>
      <w:r>
        <w:rPr>
          <w:spacing w:val="-7"/>
          <w:w w:val="84"/>
          <w:sz w:val="24"/>
        </w:rPr>
        <w:t>n</w:t>
      </w:r>
      <w:r>
        <w:rPr>
          <w:spacing w:val="-3"/>
          <w:w w:val="84"/>
          <w:sz w:val="24"/>
        </w:rPr>
        <w:t>t</w:t>
      </w:r>
      <w:r>
        <w:rPr>
          <w:spacing w:val="3"/>
          <w:w w:val="84"/>
          <w:sz w:val="24"/>
        </w:rPr>
        <w:t>r</w:t>
      </w:r>
      <w:r>
        <w:rPr>
          <w:spacing w:val="-3"/>
          <w:w w:val="84"/>
          <w:sz w:val="24"/>
        </w:rPr>
        <w:t>i</w:t>
      </w:r>
      <w:r>
        <w:rPr>
          <w:spacing w:val="-1"/>
          <w:w w:val="84"/>
          <w:sz w:val="24"/>
        </w:rPr>
        <w:t>bu</w:t>
      </w:r>
      <w:r>
        <w:rPr>
          <w:spacing w:val="2"/>
          <w:w w:val="84"/>
          <w:sz w:val="24"/>
        </w:rPr>
        <w:t>t</w:t>
      </w:r>
      <w:r>
        <w:rPr>
          <w:spacing w:val="-3"/>
          <w:w w:val="84"/>
          <w:sz w:val="24"/>
        </w:rPr>
        <w:t>i</w:t>
      </w:r>
      <w:r>
        <w:rPr>
          <w:spacing w:val="-1"/>
          <w:w w:val="84"/>
          <w:sz w:val="24"/>
        </w:rPr>
        <w:t>o</w:t>
      </w:r>
      <w:r>
        <w:rPr>
          <w:spacing w:val="1"/>
          <w:w w:val="84"/>
          <w:sz w:val="24"/>
        </w:rPr>
        <w:t>n</w:t>
      </w:r>
      <w:r>
        <w:rPr>
          <w:spacing w:val="4"/>
          <w:w w:val="284"/>
          <w:sz w:val="24"/>
        </w:rPr>
        <w:t>-</w:t>
      </w:r>
      <w:r>
        <w:rPr>
          <w:sz w:val="24"/>
        </w:rPr>
        <w:t>"A surety's action for</w:t>
      </w:r>
      <w:r>
        <w:rPr>
          <w:spacing w:val="40"/>
          <w:sz w:val="24"/>
        </w:rPr>
        <w:t> </w:t>
      </w:r>
      <w:r>
        <w:rPr>
          <w:sz w:val="24"/>
        </w:rPr>
        <w:t>contribution</w:t>
      </w:r>
      <w:r>
        <w:rPr>
          <w:spacing w:val="-1"/>
          <w:sz w:val="24"/>
        </w:rPr>
        <w:t> </w:t>
      </w:r>
      <w:r>
        <w:rPr>
          <w:sz w:val="24"/>
        </w:rPr>
        <w:t>from</w:t>
      </w:r>
      <w:r>
        <w:rPr>
          <w:spacing w:val="-2"/>
          <w:sz w:val="24"/>
        </w:rPr>
        <w:t> </w:t>
      </w:r>
      <w:r>
        <w:rPr>
          <w:sz w:val="24"/>
        </w:rPr>
        <w:t>his</w:t>
      </w:r>
      <w:r>
        <w:rPr>
          <w:spacing w:val="-4"/>
          <w:sz w:val="24"/>
        </w:rPr>
        <w:t> </w:t>
      </w:r>
      <w:r>
        <w:rPr>
          <w:sz w:val="24"/>
        </w:rPr>
        <w:t>co-sureties</w:t>
      </w:r>
      <w:r>
        <w:rPr>
          <w:spacing w:val="-4"/>
          <w:sz w:val="24"/>
        </w:rPr>
        <w:t> </w:t>
      </w:r>
      <w:r>
        <w:rPr>
          <w:sz w:val="24"/>
        </w:rPr>
        <w:t>and</w:t>
      </w:r>
      <w:r>
        <w:rPr>
          <w:spacing w:val="-1"/>
          <w:sz w:val="24"/>
        </w:rPr>
        <w:t> </w:t>
      </w:r>
      <w:r>
        <w:rPr>
          <w:sz w:val="24"/>
        </w:rPr>
        <w:t>his</w:t>
      </w:r>
      <w:r>
        <w:rPr>
          <w:spacing w:val="-4"/>
          <w:sz w:val="24"/>
        </w:rPr>
        <w:t> </w:t>
      </w:r>
      <w:r>
        <w:rPr>
          <w:sz w:val="24"/>
        </w:rPr>
        <w:t>action</w:t>
      </w:r>
      <w:r>
        <w:rPr>
          <w:spacing w:val="-6"/>
          <w:sz w:val="24"/>
        </w:rPr>
        <w:t> </w:t>
      </w:r>
      <w:r>
        <w:rPr>
          <w:sz w:val="24"/>
        </w:rPr>
        <w:t>for</w:t>
      </w:r>
      <w:r>
        <w:rPr>
          <w:spacing w:val="-5"/>
          <w:sz w:val="24"/>
        </w:rPr>
        <w:t> </w:t>
      </w:r>
      <w:r>
        <w:rPr>
          <w:sz w:val="24"/>
        </w:rPr>
        <w:t>reimbursement</w:t>
      </w:r>
      <w:r>
        <w:rPr>
          <w:spacing w:val="-2"/>
          <w:sz w:val="24"/>
        </w:rPr>
        <w:t> </w:t>
      </w:r>
      <w:r>
        <w:rPr>
          <w:sz w:val="24"/>
        </w:rPr>
        <w:t>from</w:t>
      </w:r>
      <w:r>
        <w:rPr>
          <w:spacing w:val="-2"/>
          <w:sz w:val="24"/>
        </w:rPr>
        <w:t> </w:t>
      </w:r>
      <w:r>
        <w:rPr>
          <w:sz w:val="24"/>
        </w:rPr>
        <w:t>the</w:t>
      </w:r>
      <w:r>
        <w:rPr>
          <w:spacing w:val="-7"/>
          <w:sz w:val="24"/>
        </w:rPr>
        <w:t> </w:t>
      </w:r>
      <w:r>
        <w:rPr>
          <w:sz w:val="24"/>
        </w:rPr>
        <w:t>principal</w:t>
      </w:r>
      <w:r>
        <w:rPr>
          <w:spacing w:val="-7"/>
          <w:sz w:val="24"/>
        </w:rPr>
        <w:t> </w:t>
      </w:r>
      <w:r>
        <w:rPr>
          <w:sz w:val="24"/>
        </w:rPr>
        <w:t>obligor</w:t>
      </w:r>
      <w:r>
        <w:rPr>
          <w:spacing w:val="-5"/>
          <w:sz w:val="24"/>
        </w:rPr>
        <w:t> </w:t>
      </w:r>
      <w:r>
        <w:rPr>
          <w:sz w:val="24"/>
        </w:rPr>
        <w:t>prescribe in ten years." La. Civ. Code art. 3061; see also 3499.</w:t>
      </w:r>
    </w:p>
    <w:p>
      <w:pPr>
        <w:pStyle w:val="ListParagraph"/>
        <w:numPr>
          <w:ilvl w:val="3"/>
          <w:numId w:val="32"/>
        </w:numPr>
        <w:tabs>
          <w:tab w:pos="821" w:val="left" w:leader="none"/>
        </w:tabs>
        <w:spacing w:line="249" w:lineRule="auto" w:before="13" w:after="0"/>
        <w:ind w:left="820" w:right="327" w:hanging="360"/>
        <w:jc w:val="left"/>
        <w:rPr>
          <w:rFonts w:ascii="Arial"/>
          <w:sz w:val="24"/>
        </w:rPr>
      </w:pPr>
      <w:r>
        <w:rPr>
          <w:sz w:val="24"/>
        </w:rPr>
        <w:t>Interruption of Prescription Against </w:t>
      </w:r>
      <w:r>
        <w:rPr>
          <w:w w:val="71"/>
          <w:sz w:val="24"/>
        </w:rPr>
        <w:t>S</w:t>
      </w:r>
      <w:r>
        <w:rPr>
          <w:spacing w:val="-1"/>
          <w:w w:val="71"/>
          <w:sz w:val="24"/>
        </w:rPr>
        <w:t>ur</w:t>
      </w:r>
      <w:r>
        <w:rPr>
          <w:spacing w:val="-3"/>
          <w:w w:val="71"/>
          <w:sz w:val="24"/>
        </w:rPr>
        <w:t>e</w:t>
      </w:r>
      <w:r>
        <w:rPr>
          <w:spacing w:val="2"/>
          <w:w w:val="71"/>
          <w:sz w:val="24"/>
        </w:rPr>
        <w:t>t</w:t>
      </w:r>
      <w:r>
        <w:rPr>
          <w:spacing w:val="-1"/>
          <w:w w:val="71"/>
          <w:sz w:val="24"/>
        </w:rPr>
        <w:t>y</w:t>
      </w:r>
      <w:r>
        <w:rPr>
          <w:spacing w:val="-1"/>
          <w:w w:val="271"/>
          <w:sz w:val="24"/>
        </w:rPr>
        <w:t>-</w:t>
      </w:r>
      <w:r>
        <w:rPr>
          <w:sz w:val="24"/>
        </w:rPr>
        <w:t>"The interruption of prescription against a surety is</w:t>
      </w:r>
      <w:r>
        <w:rPr>
          <w:spacing w:val="40"/>
          <w:sz w:val="24"/>
        </w:rPr>
        <w:t> </w:t>
      </w:r>
      <w:r>
        <w:rPr>
          <w:sz w:val="24"/>
        </w:rPr>
        <w:t>effective</w:t>
      </w:r>
      <w:r>
        <w:rPr>
          <w:spacing w:val="-3"/>
          <w:sz w:val="24"/>
        </w:rPr>
        <w:t> </w:t>
      </w:r>
      <w:r>
        <w:rPr>
          <w:sz w:val="24"/>
        </w:rPr>
        <w:t>against</w:t>
      </w:r>
      <w:r>
        <w:rPr>
          <w:spacing w:val="-3"/>
          <w:sz w:val="24"/>
        </w:rPr>
        <w:t> </w:t>
      </w:r>
      <w:r>
        <w:rPr>
          <w:sz w:val="24"/>
        </w:rPr>
        <w:t>the</w:t>
      </w:r>
      <w:r>
        <w:rPr>
          <w:spacing w:val="-3"/>
          <w:sz w:val="24"/>
        </w:rPr>
        <w:t> </w:t>
      </w:r>
      <w:r>
        <w:rPr>
          <w:sz w:val="24"/>
        </w:rPr>
        <w:t>principal</w:t>
      </w:r>
      <w:r>
        <w:rPr>
          <w:spacing w:val="-3"/>
          <w:sz w:val="24"/>
        </w:rPr>
        <w:t> </w:t>
      </w:r>
      <w:r>
        <w:rPr>
          <w:sz w:val="24"/>
        </w:rPr>
        <w:t>obligor</w:t>
      </w:r>
      <w:r>
        <w:rPr>
          <w:spacing w:val="-1"/>
          <w:sz w:val="24"/>
        </w:rPr>
        <w:t> </w:t>
      </w:r>
      <w:r>
        <w:rPr>
          <w:sz w:val="24"/>
        </w:rPr>
        <w:t>and other</w:t>
      </w:r>
      <w:r>
        <w:rPr>
          <w:spacing w:val="-1"/>
          <w:sz w:val="24"/>
        </w:rPr>
        <w:t> </w:t>
      </w:r>
      <w:r>
        <w:rPr>
          <w:sz w:val="24"/>
        </w:rPr>
        <w:t>sureties only</w:t>
      </w:r>
      <w:r>
        <w:rPr>
          <w:spacing w:val="-7"/>
          <w:sz w:val="24"/>
        </w:rPr>
        <w:t> </w:t>
      </w:r>
      <w:r>
        <w:rPr>
          <w:sz w:val="24"/>
        </w:rPr>
        <w:t>when</w:t>
      </w:r>
      <w:r>
        <w:rPr>
          <w:spacing w:val="-7"/>
          <w:sz w:val="24"/>
        </w:rPr>
        <w:t> </w:t>
      </w:r>
      <w:r>
        <w:rPr>
          <w:sz w:val="24"/>
        </w:rPr>
        <w:t>such</w:t>
      </w:r>
      <w:r>
        <w:rPr>
          <w:spacing w:val="-7"/>
          <w:sz w:val="24"/>
        </w:rPr>
        <w:t> </w:t>
      </w:r>
      <w:r>
        <w:rPr>
          <w:sz w:val="24"/>
        </w:rPr>
        <w:t>parties have</w:t>
      </w:r>
      <w:r>
        <w:rPr>
          <w:spacing w:val="-3"/>
          <w:sz w:val="24"/>
        </w:rPr>
        <w:t> </w:t>
      </w:r>
      <w:r>
        <w:rPr>
          <w:sz w:val="24"/>
        </w:rPr>
        <w:t>actually</w:t>
      </w:r>
      <w:r>
        <w:rPr>
          <w:spacing w:val="-7"/>
          <w:sz w:val="24"/>
        </w:rPr>
        <w:t> </w:t>
      </w:r>
      <w:r>
        <w:rPr>
          <w:sz w:val="24"/>
        </w:rPr>
        <w:t>agreed</w:t>
      </w:r>
      <w:r>
        <w:rPr>
          <w:spacing w:val="-1"/>
          <w:sz w:val="24"/>
        </w:rPr>
        <w:t> </w:t>
      </w:r>
      <w:r>
        <w:rPr>
          <w:sz w:val="24"/>
        </w:rPr>
        <w:t>to be</w:t>
      </w:r>
      <w:r>
        <w:rPr>
          <w:spacing w:val="-4"/>
          <w:sz w:val="24"/>
        </w:rPr>
        <w:t> </w:t>
      </w:r>
      <w:r>
        <w:rPr>
          <w:sz w:val="24"/>
        </w:rPr>
        <w:t>bound together</w:t>
      </w:r>
      <w:r>
        <w:rPr>
          <w:spacing w:val="-2"/>
          <w:sz w:val="24"/>
        </w:rPr>
        <w:t> </w:t>
      </w:r>
      <w:r>
        <w:rPr>
          <w:sz w:val="24"/>
        </w:rPr>
        <w:t>with</w:t>
      </w:r>
      <w:r>
        <w:rPr>
          <w:spacing w:val="-7"/>
          <w:sz w:val="24"/>
        </w:rPr>
        <w:t> </w:t>
      </w:r>
      <w:r>
        <w:rPr>
          <w:sz w:val="24"/>
        </w:rPr>
        <w:t>the</w:t>
      </w:r>
      <w:r>
        <w:rPr>
          <w:spacing w:val="-4"/>
          <w:sz w:val="24"/>
        </w:rPr>
        <w:t> </w:t>
      </w:r>
      <w:r>
        <w:rPr>
          <w:sz w:val="24"/>
        </w:rPr>
        <w:t>surety</w:t>
      </w:r>
      <w:r>
        <w:rPr>
          <w:spacing w:val="-7"/>
          <w:sz w:val="24"/>
        </w:rPr>
        <w:t> </w:t>
      </w:r>
      <w:r>
        <w:rPr>
          <w:sz w:val="24"/>
        </w:rPr>
        <w:t>against</w:t>
      </w:r>
      <w:r>
        <w:rPr>
          <w:spacing w:val="-4"/>
          <w:sz w:val="24"/>
        </w:rPr>
        <w:t> </w:t>
      </w:r>
      <w:r>
        <w:rPr>
          <w:sz w:val="24"/>
        </w:rPr>
        <w:t>whom</w:t>
      </w:r>
      <w:r>
        <w:rPr>
          <w:spacing w:val="-4"/>
          <w:sz w:val="24"/>
        </w:rPr>
        <w:t> </w:t>
      </w:r>
      <w:r>
        <w:rPr>
          <w:sz w:val="24"/>
        </w:rPr>
        <w:t>prescription</w:t>
      </w:r>
      <w:r>
        <w:rPr>
          <w:spacing w:val="-7"/>
          <w:sz w:val="24"/>
        </w:rPr>
        <w:t> </w:t>
      </w:r>
      <w:r>
        <w:rPr>
          <w:sz w:val="24"/>
        </w:rPr>
        <w:t>was interrupted."</w:t>
      </w:r>
      <w:r>
        <w:rPr>
          <w:spacing w:val="-4"/>
          <w:sz w:val="24"/>
        </w:rPr>
        <w:t> </w:t>
      </w:r>
      <w:r>
        <w:rPr>
          <w:sz w:val="24"/>
        </w:rPr>
        <w:t>La.</w:t>
      </w:r>
      <w:r>
        <w:rPr>
          <w:spacing w:val="-2"/>
          <w:sz w:val="24"/>
        </w:rPr>
        <w:t> </w:t>
      </w:r>
      <w:r>
        <w:rPr>
          <w:sz w:val="24"/>
        </w:rPr>
        <w:t>Civ.</w:t>
      </w:r>
      <w:r>
        <w:rPr>
          <w:spacing w:val="-2"/>
          <w:sz w:val="24"/>
        </w:rPr>
        <w:t> </w:t>
      </w:r>
      <w:r>
        <w:rPr>
          <w:sz w:val="24"/>
        </w:rPr>
        <w:t>Code</w:t>
      </w:r>
      <w:r>
        <w:rPr>
          <w:spacing w:val="-4"/>
          <w:sz w:val="24"/>
        </w:rPr>
        <w:t> </w:t>
      </w:r>
      <w:r>
        <w:rPr>
          <w:sz w:val="24"/>
        </w:rPr>
        <w:t>art.</w:t>
      </w:r>
      <w:r>
        <w:rPr>
          <w:spacing w:val="-2"/>
          <w:sz w:val="24"/>
        </w:rPr>
        <w:t> </w:t>
      </w:r>
      <w:r>
        <w:rPr>
          <w:sz w:val="24"/>
        </w:rPr>
        <w:t>3061. This is in</w:t>
      </w:r>
      <w:r>
        <w:rPr>
          <w:spacing w:val="-2"/>
          <w:sz w:val="24"/>
        </w:rPr>
        <w:t> </w:t>
      </w:r>
      <w:r>
        <w:rPr>
          <w:sz w:val="24"/>
        </w:rPr>
        <w:t>contrast</w:t>
      </w:r>
      <w:r>
        <w:rPr>
          <w:spacing w:val="-4"/>
          <w:sz w:val="24"/>
        </w:rPr>
        <w:t> </w:t>
      </w:r>
      <w:r>
        <w:rPr>
          <w:sz w:val="24"/>
        </w:rPr>
        <w:t>to</w:t>
      </w:r>
      <w:r>
        <w:rPr>
          <w:spacing w:val="-8"/>
          <w:sz w:val="24"/>
        </w:rPr>
        <w:t> </w:t>
      </w:r>
      <w:r>
        <w:rPr>
          <w:sz w:val="24"/>
        </w:rPr>
        <w:t>the</w:t>
      </w:r>
      <w:r>
        <w:rPr>
          <w:spacing w:val="-4"/>
          <w:sz w:val="24"/>
        </w:rPr>
        <w:t> </w:t>
      </w:r>
      <w:r>
        <w:rPr>
          <w:sz w:val="24"/>
        </w:rPr>
        <w:t>general</w:t>
      </w:r>
      <w:r>
        <w:rPr>
          <w:spacing w:val="-9"/>
          <w:sz w:val="24"/>
        </w:rPr>
        <w:t> </w:t>
      </w:r>
      <w:r>
        <w:rPr>
          <w:sz w:val="24"/>
        </w:rPr>
        <w:t>rule</w:t>
      </w:r>
      <w:r>
        <w:rPr>
          <w:spacing w:val="-4"/>
          <w:sz w:val="24"/>
        </w:rPr>
        <w:t> </w:t>
      </w:r>
      <w:r>
        <w:rPr>
          <w:sz w:val="24"/>
        </w:rPr>
        <w:t>regarding interruption</w:t>
      </w:r>
      <w:r>
        <w:rPr>
          <w:spacing w:val="-3"/>
          <w:sz w:val="24"/>
        </w:rPr>
        <w:t> </w:t>
      </w:r>
      <w:r>
        <w:rPr>
          <w:sz w:val="24"/>
        </w:rPr>
        <w:t>of</w:t>
      </w:r>
      <w:r>
        <w:rPr>
          <w:spacing w:val="-8"/>
          <w:sz w:val="24"/>
        </w:rPr>
        <w:t> </w:t>
      </w:r>
      <w:r>
        <w:rPr>
          <w:sz w:val="24"/>
        </w:rPr>
        <w:t>prescription</w:t>
      </w:r>
      <w:r>
        <w:rPr>
          <w:spacing w:val="-8"/>
          <w:sz w:val="24"/>
        </w:rPr>
        <w:t> </w:t>
      </w:r>
      <w:r>
        <w:rPr>
          <w:sz w:val="24"/>
        </w:rPr>
        <w:t>under the law of</w:t>
      </w:r>
      <w:r>
        <w:rPr>
          <w:spacing w:val="-3"/>
          <w:sz w:val="24"/>
        </w:rPr>
        <w:t> </w:t>
      </w:r>
      <w:r>
        <w:rPr>
          <w:sz w:val="24"/>
        </w:rPr>
        <w:t>obligations (1799).</w:t>
      </w:r>
      <w:r>
        <w:rPr>
          <w:spacing w:val="-1"/>
          <w:sz w:val="24"/>
        </w:rPr>
        <w:t> </w:t>
      </w:r>
      <w:r>
        <w:rPr>
          <w:sz w:val="24"/>
        </w:rPr>
        <w:t>The</w:t>
      </w:r>
      <w:r>
        <w:rPr>
          <w:spacing w:val="-3"/>
          <w:sz w:val="24"/>
        </w:rPr>
        <w:t> </w:t>
      </w:r>
      <w:r>
        <w:rPr>
          <w:sz w:val="24"/>
        </w:rPr>
        <w:t>difference</w:t>
      </w:r>
      <w:r>
        <w:rPr>
          <w:spacing w:val="-3"/>
          <w:sz w:val="24"/>
        </w:rPr>
        <w:t> </w:t>
      </w:r>
      <w:r>
        <w:rPr>
          <w:sz w:val="24"/>
        </w:rPr>
        <w:t>stems from</w:t>
      </w:r>
      <w:r>
        <w:rPr>
          <w:spacing w:val="-3"/>
          <w:sz w:val="24"/>
        </w:rPr>
        <w:t> </w:t>
      </w:r>
      <w:r>
        <w:rPr>
          <w:sz w:val="24"/>
        </w:rPr>
        <w:t>the</w:t>
      </w:r>
      <w:r>
        <w:rPr>
          <w:spacing w:val="-3"/>
          <w:sz w:val="24"/>
        </w:rPr>
        <w:t> </w:t>
      </w:r>
      <w:r>
        <w:rPr>
          <w:sz w:val="24"/>
        </w:rPr>
        <w:t>suretyship</w:t>
      </w:r>
      <w:r>
        <w:rPr>
          <w:spacing w:val="-1"/>
          <w:sz w:val="24"/>
        </w:rPr>
        <w:t> </w:t>
      </w:r>
      <w:r>
        <w:rPr>
          <w:sz w:val="24"/>
        </w:rPr>
        <w:t>articles'</w:t>
      </w:r>
      <w:r>
        <w:rPr>
          <w:spacing w:val="-1"/>
          <w:sz w:val="24"/>
        </w:rPr>
        <w:t> </w:t>
      </w:r>
      <w:r>
        <w:rPr>
          <w:sz w:val="24"/>
        </w:rPr>
        <w:t>recognition</w:t>
      </w:r>
      <w:r>
        <w:rPr>
          <w:spacing w:val="-2"/>
          <w:sz w:val="24"/>
        </w:rPr>
        <w:t> </w:t>
      </w:r>
      <w:r>
        <w:rPr>
          <w:sz w:val="24"/>
        </w:rPr>
        <w:t>of</w:t>
      </w:r>
      <w:r>
        <w:rPr>
          <w:spacing w:val="-2"/>
          <w:sz w:val="24"/>
        </w:rPr>
        <w:t> </w:t>
      </w:r>
      <w:r>
        <w:rPr>
          <w:sz w:val="24"/>
        </w:rPr>
        <w:t>the fact</w:t>
      </w:r>
      <w:r>
        <w:rPr>
          <w:spacing w:val="-3"/>
          <w:sz w:val="24"/>
        </w:rPr>
        <w:t> </w:t>
      </w:r>
      <w:r>
        <w:rPr>
          <w:sz w:val="24"/>
        </w:rPr>
        <w:t>that not</w:t>
      </w:r>
      <w:r>
        <w:rPr>
          <w:spacing w:val="-3"/>
          <w:sz w:val="24"/>
        </w:rPr>
        <w:t> </w:t>
      </w:r>
      <w:r>
        <w:rPr>
          <w:sz w:val="24"/>
        </w:rPr>
        <w:t>all occurrence of suretyship involve the parties agreeing to be solidarily bound with one another.</w:t>
      </w:r>
    </w:p>
    <w:p>
      <w:pPr>
        <w:pStyle w:val="ListParagraph"/>
        <w:numPr>
          <w:ilvl w:val="2"/>
          <w:numId w:val="32"/>
        </w:numPr>
        <w:tabs>
          <w:tab w:pos="821" w:val="left" w:leader="none"/>
        </w:tabs>
        <w:spacing w:line="249" w:lineRule="auto" w:before="12" w:after="0"/>
        <w:ind w:left="820" w:right="340" w:hanging="360"/>
        <w:jc w:val="left"/>
        <w:rPr>
          <w:rFonts w:ascii="Arial"/>
          <w:sz w:val="24"/>
        </w:rPr>
      </w:pPr>
      <w:r>
        <w:rPr>
          <w:sz w:val="24"/>
        </w:rPr>
        <w:t>Termination (Revocation) of </w:t>
      </w:r>
      <w:r>
        <w:rPr>
          <w:spacing w:val="1"/>
          <w:w w:val="81"/>
          <w:sz w:val="24"/>
        </w:rPr>
        <w:t>S</w:t>
      </w:r>
      <w:r>
        <w:rPr>
          <w:w w:val="81"/>
          <w:sz w:val="24"/>
        </w:rPr>
        <w:t>ur</w:t>
      </w:r>
      <w:r>
        <w:rPr>
          <w:spacing w:val="-2"/>
          <w:w w:val="81"/>
          <w:sz w:val="24"/>
        </w:rPr>
        <w:t>e</w:t>
      </w:r>
      <w:r>
        <w:rPr>
          <w:spacing w:val="3"/>
          <w:w w:val="81"/>
          <w:sz w:val="24"/>
        </w:rPr>
        <w:t>t</w:t>
      </w:r>
      <w:r>
        <w:rPr>
          <w:spacing w:val="-6"/>
          <w:w w:val="81"/>
          <w:sz w:val="24"/>
        </w:rPr>
        <w:t>y</w:t>
      </w:r>
      <w:r>
        <w:rPr>
          <w:spacing w:val="6"/>
          <w:w w:val="81"/>
          <w:sz w:val="24"/>
        </w:rPr>
        <w:t>s</w:t>
      </w:r>
      <w:r>
        <w:rPr>
          <w:w w:val="81"/>
          <w:sz w:val="24"/>
        </w:rPr>
        <w:t>h</w:t>
      </w:r>
      <w:r>
        <w:rPr>
          <w:spacing w:val="-7"/>
          <w:w w:val="81"/>
          <w:sz w:val="24"/>
        </w:rPr>
        <w:t>i</w:t>
      </w:r>
      <w:r>
        <w:rPr>
          <w:spacing w:val="4"/>
          <w:w w:val="81"/>
          <w:sz w:val="24"/>
        </w:rPr>
        <w:t>p</w:t>
      </w:r>
      <w:r>
        <w:rPr>
          <w:w w:val="281"/>
          <w:sz w:val="24"/>
        </w:rPr>
        <w:t>-</w:t>
      </w:r>
      <w:r>
        <w:rPr>
          <w:sz w:val="24"/>
        </w:rPr>
        <w:t>"A surety may terminate the suretyship by notice to the creditor. The termination does not affect the surety's liability for obligations incurred by the principal obligor, or obligations the creditor is bound to permit the principal obligator to incur at the time the notice is</w:t>
      </w:r>
      <w:r>
        <w:rPr>
          <w:spacing w:val="-3"/>
          <w:sz w:val="24"/>
        </w:rPr>
        <w:t> </w:t>
      </w:r>
      <w:r>
        <w:rPr>
          <w:sz w:val="24"/>
        </w:rPr>
        <w:t>received, nor</w:t>
      </w:r>
      <w:r>
        <w:rPr>
          <w:spacing w:val="-4"/>
          <w:sz w:val="24"/>
        </w:rPr>
        <w:t> </w:t>
      </w:r>
      <w:r>
        <w:rPr>
          <w:sz w:val="24"/>
        </w:rPr>
        <w:t>may</w:t>
      </w:r>
      <w:r>
        <w:rPr>
          <w:spacing w:val="-5"/>
          <w:sz w:val="24"/>
        </w:rPr>
        <w:t> </w:t>
      </w:r>
      <w:r>
        <w:rPr>
          <w:sz w:val="24"/>
        </w:rPr>
        <w:t>it</w:t>
      </w:r>
      <w:r>
        <w:rPr>
          <w:spacing w:val="-6"/>
          <w:sz w:val="24"/>
        </w:rPr>
        <w:t> </w:t>
      </w:r>
      <w:r>
        <w:rPr>
          <w:sz w:val="24"/>
        </w:rPr>
        <w:t>prejudice</w:t>
      </w:r>
      <w:r>
        <w:rPr>
          <w:spacing w:val="-6"/>
          <w:sz w:val="24"/>
        </w:rPr>
        <w:t> </w:t>
      </w:r>
      <w:r>
        <w:rPr>
          <w:sz w:val="24"/>
        </w:rPr>
        <w:t>the</w:t>
      </w:r>
      <w:r>
        <w:rPr>
          <w:spacing w:val="-1"/>
          <w:sz w:val="24"/>
        </w:rPr>
        <w:t> </w:t>
      </w:r>
      <w:r>
        <w:rPr>
          <w:sz w:val="24"/>
        </w:rPr>
        <w:t>creditor or</w:t>
      </w:r>
      <w:r>
        <w:rPr>
          <w:spacing w:val="-4"/>
          <w:sz w:val="24"/>
        </w:rPr>
        <w:t> </w:t>
      </w:r>
      <w:r>
        <w:rPr>
          <w:sz w:val="24"/>
        </w:rPr>
        <w:t>principal</w:t>
      </w:r>
      <w:r>
        <w:rPr>
          <w:spacing w:val="-1"/>
          <w:sz w:val="24"/>
        </w:rPr>
        <w:t> </w:t>
      </w:r>
      <w:r>
        <w:rPr>
          <w:sz w:val="24"/>
        </w:rPr>
        <w:t>obligor</w:t>
      </w:r>
      <w:r>
        <w:rPr>
          <w:spacing w:val="-4"/>
          <w:sz w:val="24"/>
        </w:rPr>
        <w:t> </w:t>
      </w:r>
      <w:r>
        <w:rPr>
          <w:sz w:val="24"/>
        </w:rPr>
        <w:t>who</w:t>
      </w:r>
      <w:r>
        <w:rPr>
          <w:spacing w:val="-5"/>
          <w:sz w:val="24"/>
        </w:rPr>
        <w:t> </w:t>
      </w:r>
      <w:r>
        <w:rPr>
          <w:sz w:val="24"/>
        </w:rPr>
        <w:t>has</w:t>
      </w:r>
      <w:r>
        <w:rPr>
          <w:spacing w:val="-3"/>
          <w:sz w:val="24"/>
        </w:rPr>
        <w:t> </w:t>
      </w:r>
      <w:r>
        <w:rPr>
          <w:sz w:val="24"/>
        </w:rPr>
        <w:t>changed its</w:t>
      </w:r>
      <w:r>
        <w:rPr>
          <w:spacing w:val="-3"/>
          <w:sz w:val="24"/>
        </w:rPr>
        <w:t> </w:t>
      </w:r>
      <w:r>
        <w:rPr>
          <w:sz w:val="24"/>
        </w:rPr>
        <w:t>position</w:t>
      </w:r>
      <w:r>
        <w:rPr>
          <w:spacing w:val="-5"/>
          <w:sz w:val="24"/>
        </w:rPr>
        <w:t> </w:t>
      </w:r>
      <w:r>
        <w:rPr>
          <w:sz w:val="24"/>
        </w:rPr>
        <w:t>in reliance on the suretyship . . ." La. Civ. Code art. 3061.</w:t>
      </w:r>
    </w:p>
    <w:p>
      <w:pPr>
        <w:pStyle w:val="BodyText"/>
        <w:spacing w:before="3"/>
        <w:ind w:left="0" w:firstLine="0"/>
        <w:jc w:val="left"/>
        <w:rPr>
          <w:sz w:val="25"/>
        </w:rPr>
      </w:pPr>
    </w:p>
    <w:p>
      <w:pPr>
        <w:pStyle w:val="Heading2"/>
        <w:ind w:left="100" w:firstLine="0"/>
        <w:jc w:val="left"/>
      </w:pPr>
      <w:r>
        <w:rPr>
          <w:spacing w:val="-2"/>
        </w:rPr>
        <w:t>Mortgage:</w:t>
      </w:r>
    </w:p>
    <w:p>
      <w:pPr>
        <w:spacing w:after="0"/>
        <w:jc w:val="left"/>
        <w:sectPr>
          <w:pgSz w:w="12240" w:h="15840"/>
          <w:pgMar w:header="722" w:footer="0" w:top="1300" w:bottom="280" w:left="620" w:right="560"/>
        </w:sectPr>
      </w:pPr>
    </w:p>
    <w:p>
      <w:pPr>
        <w:pStyle w:val="ListParagraph"/>
        <w:numPr>
          <w:ilvl w:val="0"/>
          <w:numId w:val="34"/>
        </w:numPr>
        <w:tabs>
          <w:tab w:pos="820" w:val="left" w:leader="none"/>
          <w:tab w:pos="821" w:val="left" w:leader="none"/>
        </w:tabs>
        <w:spacing w:line="249" w:lineRule="auto" w:before="5" w:after="0"/>
        <w:ind w:left="820" w:right="168" w:hanging="360"/>
        <w:jc w:val="left"/>
        <w:rPr>
          <w:rFonts w:ascii="Arial"/>
          <w:sz w:val="24"/>
        </w:rPr>
      </w:pPr>
      <w:r>
        <w:rPr>
          <w:sz w:val="24"/>
        </w:rPr>
        <w:t>"Mortgage is an </w:t>
      </w:r>
      <w:r>
        <w:rPr>
          <w:i/>
          <w:sz w:val="24"/>
        </w:rPr>
        <w:t>accessory </w:t>
      </w:r>
      <w:r>
        <w:rPr>
          <w:sz w:val="24"/>
        </w:rPr>
        <w:t>right created over property to secure the performance of an obligation." La. Civ. Code art. 3278. Mortgage is an indivisible real right that burdens the entirety of the mortgaged property and follows the property into whatever hands the property may pass." La. Civ. Code art. 3280. (See also</w:t>
      </w:r>
      <w:r>
        <w:rPr>
          <w:spacing w:val="-3"/>
          <w:sz w:val="24"/>
        </w:rPr>
        <w:t> </w:t>
      </w:r>
      <w:r>
        <w:rPr>
          <w:sz w:val="24"/>
        </w:rPr>
        <w:t>3280 cmt. </w:t>
      </w:r>
      <w:r>
        <w:rPr>
          <w:spacing w:val="-2"/>
          <w:w w:val="70"/>
          <w:sz w:val="24"/>
        </w:rPr>
        <w:t>(</w:t>
      </w:r>
      <w:r>
        <w:rPr>
          <w:spacing w:val="-4"/>
          <w:w w:val="70"/>
          <w:sz w:val="24"/>
        </w:rPr>
        <w:t>a</w:t>
      </w:r>
      <w:r>
        <w:rPr>
          <w:w w:val="70"/>
          <w:sz w:val="24"/>
        </w:rPr>
        <w:t>)</w:t>
      </w:r>
      <w:r>
        <w:rPr>
          <w:spacing w:val="3"/>
          <w:w w:val="270"/>
          <w:sz w:val="24"/>
        </w:rPr>
        <w:t>-</w:t>
      </w:r>
      <w:r>
        <w:rPr>
          <w:sz w:val="24"/>
        </w:rPr>
        <w:t>"Each and every</w:t>
      </w:r>
      <w:r>
        <w:rPr>
          <w:spacing w:val="-3"/>
          <w:sz w:val="24"/>
        </w:rPr>
        <w:t> </w:t>
      </w:r>
      <w:r>
        <w:rPr>
          <w:sz w:val="24"/>
        </w:rPr>
        <w:t>portion of the property mortgaged, is liable for each</w:t>
      </w:r>
      <w:r>
        <w:rPr>
          <w:spacing w:val="-3"/>
          <w:sz w:val="24"/>
        </w:rPr>
        <w:t> </w:t>
      </w:r>
      <w:r>
        <w:rPr>
          <w:sz w:val="24"/>
        </w:rPr>
        <w:t>and every portion of the debt."). "Mortgage may be established only as authorized by legislation." La. Civ. Code art. 3281. "Our lawgivers have thought it wise to</w:t>
      </w:r>
      <w:r>
        <w:rPr>
          <w:spacing w:val="-2"/>
          <w:sz w:val="24"/>
        </w:rPr>
        <w:t> </w:t>
      </w:r>
      <w:r>
        <w:rPr>
          <w:sz w:val="24"/>
        </w:rPr>
        <w:t>restrain</w:t>
      </w:r>
      <w:r>
        <w:rPr>
          <w:spacing w:val="-2"/>
          <w:sz w:val="24"/>
        </w:rPr>
        <w:t> </w:t>
      </w:r>
      <w:r>
        <w:rPr>
          <w:sz w:val="24"/>
        </w:rPr>
        <w:t>the power of hypothecating property, which is one of the rights of dominion . . ."</w:t>
      </w:r>
    </w:p>
    <w:p>
      <w:pPr>
        <w:pStyle w:val="ListParagraph"/>
        <w:numPr>
          <w:ilvl w:val="0"/>
          <w:numId w:val="34"/>
        </w:numPr>
        <w:tabs>
          <w:tab w:pos="821" w:val="left" w:leader="none"/>
        </w:tabs>
        <w:spacing w:line="240" w:lineRule="auto" w:before="15" w:after="0"/>
        <w:ind w:left="820" w:right="0" w:hanging="361"/>
        <w:jc w:val="left"/>
        <w:rPr>
          <w:rFonts w:ascii="Arial"/>
          <w:b/>
          <w:sz w:val="24"/>
        </w:rPr>
      </w:pPr>
      <w:r>
        <w:rPr>
          <w:b/>
          <w:sz w:val="24"/>
        </w:rPr>
        <w:t>Mortgage</w:t>
      </w:r>
      <w:r>
        <w:rPr>
          <w:b/>
          <w:spacing w:val="-4"/>
          <w:sz w:val="24"/>
        </w:rPr>
        <w:t> </w:t>
      </w:r>
      <w:r>
        <w:rPr>
          <w:rFonts w:ascii="TimesNewRomanPS-BoldItalicMT"/>
          <w:b/>
          <w:i/>
          <w:sz w:val="24"/>
        </w:rPr>
        <w:t>Nature</w:t>
      </w:r>
      <w:r>
        <w:rPr>
          <w:rFonts w:ascii="TimesNewRomanPS-BoldItalicMT"/>
          <w:b/>
          <w:i/>
          <w:spacing w:val="-3"/>
          <w:sz w:val="24"/>
        </w:rPr>
        <w:t> </w:t>
      </w:r>
      <w:r>
        <w:rPr>
          <w:b/>
          <w:sz w:val="24"/>
        </w:rPr>
        <w:t>and</w:t>
      </w:r>
      <w:r>
        <w:rPr>
          <w:b/>
          <w:spacing w:val="-1"/>
          <w:sz w:val="24"/>
        </w:rPr>
        <w:t> </w:t>
      </w:r>
      <w:r>
        <w:rPr>
          <w:rFonts w:ascii="TimesNewRomanPS-BoldItalicMT"/>
          <w:b/>
          <w:i/>
          <w:spacing w:val="-2"/>
          <w:sz w:val="24"/>
        </w:rPr>
        <w:t>Attributes</w:t>
      </w:r>
    </w:p>
    <w:p>
      <w:pPr>
        <w:pStyle w:val="ListParagraph"/>
        <w:numPr>
          <w:ilvl w:val="1"/>
          <w:numId w:val="34"/>
        </w:numPr>
        <w:tabs>
          <w:tab w:pos="821" w:val="left" w:leader="none"/>
        </w:tabs>
        <w:spacing w:line="249" w:lineRule="auto" w:before="23" w:after="0"/>
        <w:ind w:left="820" w:right="221" w:hanging="360"/>
        <w:jc w:val="left"/>
        <w:rPr>
          <w:rFonts w:ascii="Arial"/>
          <w:b/>
          <w:sz w:val="24"/>
        </w:rPr>
      </w:pPr>
      <w:r>
        <w:rPr>
          <w:b/>
          <w:spacing w:val="1"/>
          <w:w w:val="80"/>
          <w:sz w:val="24"/>
        </w:rPr>
        <w:t>A</w:t>
      </w:r>
      <w:r>
        <w:rPr>
          <w:b/>
          <w:spacing w:val="-2"/>
          <w:w w:val="80"/>
          <w:sz w:val="24"/>
        </w:rPr>
        <w:t>cce</w:t>
      </w:r>
      <w:r>
        <w:rPr>
          <w:b/>
          <w:spacing w:val="1"/>
          <w:w w:val="80"/>
          <w:sz w:val="24"/>
        </w:rPr>
        <w:t>ss</w:t>
      </w:r>
      <w:r>
        <w:rPr>
          <w:b/>
          <w:w w:val="80"/>
          <w:sz w:val="24"/>
        </w:rPr>
        <w:t>o</w:t>
      </w:r>
      <w:r>
        <w:rPr>
          <w:b/>
          <w:spacing w:val="-2"/>
          <w:w w:val="80"/>
          <w:sz w:val="24"/>
        </w:rPr>
        <w:t>r</w:t>
      </w:r>
      <w:r>
        <w:rPr>
          <w:b/>
          <w:spacing w:val="1"/>
          <w:w w:val="80"/>
          <w:sz w:val="24"/>
        </w:rPr>
        <w:t>y</w:t>
      </w:r>
      <w:r>
        <w:rPr>
          <w:w w:val="280"/>
          <w:sz w:val="24"/>
        </w:rPr>
        <w:t>-</w:t>
      </w:r>
      <w:r>
        <w:rPr>
          <w:sz w:val="24"/>
        </w:rPr>
        <w:t>"Mortgage</w:t>
      </w:r>
      <w:r>
        <w:rPr>
          <w:spacing w:val="32"/>
          <w:sz w:val="24"/>
        </w:rPr>
        <w:t> </w:t>
      </w:r>
      <w:r>
        <w:rPr>
          <w:sz w:val="24"/>
        </w:rPr>
        <w:t>is</w:t>
      </w:r>
      <w:r>
        <w:rPr>
          <w:spacing w:val="29"/>
          <w:sz w:val="24"/>
        </w:rPr>
        <w:t> </w:t>
      </w:r>
      <w:r>
        <w:rPr>
          <w:sz w:val="24"/>
        </w:rPr>
        <w:t>accessory to the</w:t>
      </w:r>
      <w:r>
        <w:rPr>
          <w:spacing w:val="32"/>
          <w:sz w:val="24"/>
        </w:rPr>
        <w:t> </w:t>
      </w:r>
      <w:r>
        <w:rPr>
          <w:sz w:val="24"/>
        </w:rPr>
        <w:t>obligation that</w:t>
      </w:r>
      <w:r>
        <w:rPr>
          <w:spacing w:val="32"/>
          <w:sz w:val="24"/>
        </w:rPr>
        <w:t> </w:t>
      </w:r>
      <w:r>
        <w:rPr>
          <w:sz w:val="24"/>
        </w:rPr>
        <w:t>it secures.</w:t>
      </w:r>
      <w:r>
        <w:rPr>
          <w:spacing w:val="28"/>
          <w:sz w:val="24"/>
        </w:rPr>
        <w:t> </w:t>
      </w:r>
      <w:r>
        <w:rPr>
          <w:sz w:val="24"/>
        </w:rPr>
        <w:t>Consequently,</w:t>
      </w:r>
      <w:r>
        <w:rPr>
          <w:spacing w:val="28"/>
          <w:sz w:val="24"/>
        </w:rPr>
        <w:t> </w:t>
      </w:r>
      <w:r>
        <w:rPr>
          <w:sz w:val="24"/>
        </w:rPr>
        <w:t>except as</w:t>
      </w:r>
      <w:r>
        <w:rPr>
          <w:spacing w:val="29"/>
          <w:sz w:val="24"/>
        </w:rPr>
        <w:t> </w:t>
      </w:r>
      <w:r>
        <w:rPr>
          <w:sz w:val="24"/>
        </w:rPr>
        <w:t>provided by</w:t>
      </w:r>
      <w:r>
        <w:rPr>
          <w:spacing w:val="-7"/>
          <w:sz w:val="24"/>
        </w:rPr>
        <w:t> </w:t>
      </w:r>
      <w:r>
        <w:rPr>
          <w:sz w:val="24"/>
        </w:rPr>
        <w:t>law,</w:t>
      </w:r>
      <w:r>
        <w:rPr>
          <w:spacing w:val="-2"/>
          <w:sz w:val="24"/>
        </w:rPr>
        <w:t> </w:t>
      </w:r>
      <w:r>
        <w:rPr>
          <w:sz w:val="24"/>
        </w:rPr>
        <w:t>the</w:t>
      </w:r>
      <w:r>
        <w:rPr>
          <w:spacing w:val="-4"/>
          <w:sz w:val="24"/>
        </w:rPr>
        <w:t> </w:t>
      </w:r>
      <w:r>
        <w:rPr>
          <w:sz w:val="24"/>
        </w:rPr>
        <w:t>mortgagee</w:t>
      </w:r>
      <w:r>
        <w:rPr>
          <w:spacing w:val="-4"/>
          <w:sz w:val="24"/>
        </w:rPr>
        <w:t> </w:t>
      </w:r>
      <w:r>
        <w:rPr>
          <w:sz w:val="24"/>
        </w:rPr>
        <w:t>may</w:t>
      </w:r>
      <w:r>
        <w:rPr>
          <w:spacing w:val="-7"/>
          <w:sz w:val="24"/>
        </w:rPr>
        <w:t> </w:t>
      </w:r>
      <w:r>
        <w:rPr>
          <w:sz w:val="24"/>
        </w:rPr>
        <w:t>enforce</w:t>
      </w:r>
      <w:r>
        <w:rPr>
          <w:spacing w:val="-4"/>
          <w:sz w:val="24"/>
        </w:rPr>
        <w:t> </w:t>
      </w:r>
      <w:r>
        <w:rPr>
          <w:sz w:val="24"/>
        </w:rPr>
        <w:t>the</w:t>
      </w:r>
      <w:r>
        <w:rPr>
          <w:spacing w:val="-4"/>
          <w:sz w:val="24"/>
        </w:rPr>
        <w:t> </w:t>
      </w:r>
      <w:r>
        <w:rPr>
          <w:sz w:val="24"/>
        </w:rPr>
        <w:t>mortgage only</w:t>
      </w:r>
      <w:r>
        <w:rPr>
          <w:spacing w:val="-7"/>
          <w:sz w:val="24"/>
        </w:rPr>
        <w:t> </w:t>
      </w:r>
      <w:r>
        <w:rPr>
          <w:sz w:val="24"/>
        </w:rPr>
        <w:t>to</w:t>
      </w:r>
      <w:r>
        <w:rPr>
          <w:spacing w:val="-3"/>
          <w:sz w:val="24"/>
        </w:rPr>
        <w:t> </w:t>
      </w:r>
      <w:r>
        <w:rPr>
          <w:sz w:val="24"/>
        </w:rPr>
        <w:t>the</w:t>
      </w:r>
      <w:r>
        <w:rPr>
          <w:spacing w:val="-4"/>
          <w:sz w:val="24"/>
        </w:rPr>
        <w:t> </w:t>
      </w:r>
      <w:r>
        <w:rPr>
          <w:sz w:val="24"/>
        </w:rPr>
        <w:t>extent that he</w:t>
      </w:r>
      <w:r>
        <w:rPr>
          <w:spacing w:val="-4"/>
          <w:sz w:val="24"/>
        </w:rPr>
        <w:t> </w:t>
      </w:r>
      <w:r>
        <w:rPr>
          <w:sz w:val="24"/>
        </w:rPr>
        <w:t>may</w:t>
      </w:r>
      <w:r>
        <w:rPr>
          <w:spacing w:val="-7"/>
          <w:sz w:val="24"/>
        </w:rPr>
        <w:t> </w:t>
      </w:r>
      <w:r>
        <w:rPr>
          <w:sz w:val="24"/>
        </w:rPr>
        <w:t>enforce</w:t>
      </w:r>
      <w:r>
        <w:rPr>
          <w:spacing w:val="-4"/>
          <w:sz w:val="24"/>
        </w:rPr>
        <w:t> </w:t>
      </w:r>
      <w:r>
        <w:rPr>
          <w:sz w:val="24"/>
        </w:rPr>
        <w:t>any</w:t>
      </w:r>
      <w:r>
        <w:rPr>
          <w:spacing w:val="-3"/>
          <w:sz w:val="24"/>
        </w:rPr>
        <w:t> </w:t>
      </w:r>
      <w:r>
        <w:rPr>
          <w:sz w:val="24"/>
        </w:rPr>
        <w:t>obligation</w:t>
      </w:r>
      <w:r>
        <w:rPr>
          <w:spacing w:val="-3"/>
          <w:sz w:val="24"/>
        </w:rPr>
        <w:t> </w:t>
      </w:r>
      <w:r>
        <w:rPr>
          <w:sz w:val="24"/>
        </w:rPr>
        <w:t>it secures." La. Civ. Code art. 3282.</w:t>
      </w:r>
    </w:p>
    <w:p>
      <w:pPr>
        <w:pStyle w:val="ListParagraph"/>
        <w:numPr>
          <w:ilvl w:val="2"/>
          <w:numId w:val="34"/>
        </w:numPr>
        <w:tabs>
          <w:tab w:pos="880" w:val="left" w:leader="none"/>
          <w:tab w:pos="881" w:val="left" w:leader="none"/>
        </w:tabs>
        <w:spacing w:line="249" w:lineRule="auto" w:before="14" w:after="0"/>
        <w:ind w:left="820" w:right="189" w:hanging="360"/>
        <w:jc w:val="left"/>
        <w:rPr>
          <w:rFonts w:ascii="Arial-BoldItalicMT"/>
          <w:b/>
          <w:i/>
          <w:sz w:val="24"/>
        </w:rPr>
      </w:pPr>
      <w:r>
        <w:rPr/>
        <w:tab/>
      </w:r>
      <w:r>
        <w:rPr>
          <w:rFonts w:ascii="TimesNewRomanPS-BoldItalicMT"/>
          <w:b/>
          <w:i/>
          <w:sz w:val="24"/>
        </w:rPr>
        <w:t>See also</w:t>
      </w:r>
      <w:r>
        <w:rPr>
          <w:b/>
          <w:sz w:val="24"/>
        </w:rPr>
        <w:t>: </w:t>
      </w:r>
      <w:r>
        <w:rPr>
          <w:sz w:val="24"/>
        </w:rPr>
        <w:t>La. Civ. Code art. 3282 cmt. </w:t>
      </w:r>
      <w:r>
        <w:rPr>
          <w:w w:val="70"/>
          <w:sz w:val="24"/>
        </w:rPr>
        <w:t>(</w:t>
      </w:r>
      <w:r>
        <w:rPr>
          <w:spacing w:val="-2"/>
          <w:w w:val="70"/>
          <w:sz w:val="24"/>
        </w:rPr>
        <w:t>a</w:t>
      </w:r>
      <w:r>
        <w:rPr>
          <w:w w:val="70"/>
          <w:sz w:val="24"/>
        </w:rPr>
        <w:t>)</w:t>
      </w:r>
      <w:r>
        <w:rPr>
          <w:w w:val="270"/>
          <w:sz w:val="24"/>
        </w:rPr>
        <w:t>-</w:t>
      </w:r>
      <w:r>
        <w:rPr>
          <w:spacing w:val="-3"/>
          <w:w w:val="120"/>
          <w:sz w:val="24"/>
        </w:rPr>
        <w:t> </w:t>
      </w:r>
      <w:r>
        <w:rPr>
          <w:sz w:val="24"/>
        </w:rPr>
        <w:t>"Although</w:t>
      </w:r>
      <w:r>
        <w:rPr>
          <w:spacing w:val="-3"/>
          <w:sz w:val="24"/>
        </w:rPr>
        <w:t> </w:t>
      </w:r>
      <w:r>
        <w:rPr>
          <w:sz w:val="24"/>
        </w:rPr>
        <w:t>the rights of</w:t>
      </w:r>
      <w:r>
        <w:rPr>
          <w:spacing w:val="-3"/>
          <w:sz w:val="24"/>
        </w:rPr>
        <w:t> </w:t>
      </w:r>
      <w:r>
        <w:rPr>
          <w:sz w:val="24"/>
        </w:rPr>
        <w:t>the mortgagee may not be enforced until the principal obligation is due and unperformed, the rights of mortgage may exist before the obligation is incurred or before there has been a default upon it."</w:t>
      </w:r>
    </w:p>
    <w:p>
      <w:pPr>
        <w:pStyle w:val="ListParagraph"/>
        <w:numPr>
          <w:ilvl w:val="1"/>
          <w:numId w:val="34"/>
        </w:numPr>
        <w:tabs>
          <w:tab w:pos="821" w:val="left" w:leader="none"/>
        </w:tabs>
        <w:spacing w:line="247" w:lineRule="auto" w:before="13" w:after="0"/>
        <w:ind w:left="820" w:right="319" w:hanging="360"/>
        <w:jc w:val="left"/>
        <w:rPr>
          <w:rFonts w:ascii="Arial"/>
          <w:b/>
          <w:sz w:val="24"/>
        </w:rPr>
      </w:pPr>
      <w:r>
        <w:rPr>
          <w:b/>
          <w:spacing w:val="1"/>
          <w:w w:val="80"/>
          <w:sz w:val="24"/>
        </w:rPr>
        <w:t>R</w:t>
      </w:r>
      <w:r>
        <w:rPr>
          <w:b/>
          <w:spacing w:val="-2"/>
          <w:w w:val="80"/>
          <w:sz w:val="24"/>
        </w:rPr>
        <w:t>e</w:t>
      </w:r>
      <w:r>
        <w:rPr>
          <w:b/>
          <w:w w:val="80"/>
          <w:sz w:val="24"/>
        </w:rPr>
        <w:t>a</w:t>
      </w:r>
      <w:r>
        <w:rPr>
          <w:b/>
          <w:spacing w:val="-1"/>
          <w:w w:val="80"/>
          <w:sz w:val="24"/>
        </w:rPr>
        <w:t>l</w:t>
      </w:r>
      <w:r>
        <w:rPr>
          <w:w w:val="280"/>
          <w:sz w:val="24"/>
        </w:rPr>
        <w:t>-</w:t>
      </w:r>
      <w:r>
        <w:rPr>
          <w:sz w:val="24"/>
        </w:rPr>
        <w:t>Mortgage is created over property. La. Civ. Code art. 3278. Property is susceptible of</w:t>
      </w:r>
      <w:r>
        <w:rPr>
          <w:spacing w:val="-3"/>
          <w:sz w:val="24"/>
        </w:rPr>
        <w:t> </w:t>
      </w:r>
      <w:r>
        <w:rPr>
          <w:sz w:val="24"/>
        </w:rPr>
        <w:t>mortgage. La. Civ. Code art. 3278.</w:t>
      </w:r>
    </w:p>
    <w:p>
      <w:pPr>
        <w:pStyle w:val="ListParagraph"/>
        <w:numPr>
          <w:ilvl w:val="1"/>
          <w:numId w:val="34"/>
        </w:numPr>
        <w:tabs>
          <w:tab w:pos="821" w:val="left" w:leader="none"/>
        </w:tabs>
        <w:spacing w:line="247" w:lineRule="auto" w:before="21" w:after="0"/>
        <w:ind w:left="820" w:right="575" w:hanging="360"/>
        <w:jc w:val="left"/>
        <w:rPr>
          <w:rFonts w:ascii="Arial"/>
          <w:b/>
          <w:sz w:val="24"/>
        </w:rPr>
      </w:pPr>
      <w:r>
        <w:rPr>
          <w:b/>
          <w:sz w:val="24"/>
        </w:rPr>
        <w:t>Non-</w:t>
      </w:r>
      <w:r>
        <w:rPr>
          <w:b/>
          <w:w w:val="81"/>
          <w:sz w:val="24"/>
        </w:rPr>
        <w:t>p</w:t>
      </w:r>
      <w:r>
        <w:rPr>
          <w:b/>
          <w:spacing w:val="-1"/>
          <w:w w:val="81"/>
          <w:sz w:val="24"/>
        </w:rPr>
        <w:t>o</w:t>
      </w:r>
      <w:r>
        <w:rPr>
          <w:b/>
          <w:w w:val="81"/>
          <w:sz w:val="24"/>
        </w:rPr>
        <w:t>ss</w:t>
      </w:r>
      <w:r>
        <w:rPr>
          <w:b/>
          <w:spacing w:val="-3"/>
          <w:w w:val="81"/>
          <w:sz w:val="24"/>
        </w:rPr>
        <w:t>e</w:t>
      </w:r>
      <w:r>
        <w:rPr>
          <w:b/>
          <w:w w:val="81"/>
          <w:sz w:val="24"/>
        </w:rPr>
        <w:t>ss</w:t>
      </w:r>
      <w:r>
        <w:rPr>
          <w:b/>
          <w:spacing w:val="-1"/>
          <w:w w:val="81"/>
          <w:sz w:val="24"/>
        </w:rPr>
        <w:t>o</w:t>
      </w:r>
      <w:r>
        <w:rPr>
          <w:b/>
          <w:spacing w:val="-3"/>
          <w:w w:val="81"/>
          <w:sz w:val="24"/>
        </w:rPr>
        <w:t>r</w:t>
      </w:r>
      <w:r>
        <w:rPr>
          <w:b/>
          <w:w w:val="81"/>
          <w:sz w:val="24"/>
        </w:rPr>
        <w:t>y</w:t>
      </w:r>
      <w:r>
        <w:rPr>
          <w:spacing w:val="-1"/>
          <w:w w:val="281"/>
          <w:sz w:val="24"/>
        </w:rPr>
        <w:t>-</w:t>
      </w:r>
      <w:r>
        <w:rPr>
          <w:sz w:val="24"/>
        </w:rPr>
        <w:t>Mortgage is a non-possessory security right. La. Civ. Code art. 3278. Mortgage confers</w:t>
      </w:r>
      <w:r>
        <w:rPr>
          <w:spacing w:val="-2"/>
          <w:sz w:val="24"/>
        </w:rPr>
        <w:t> </w:t>
      </w:r>
      <w:r>
        <w:rPr>
          <w:sz w:val="24"/>
        </w:rPr>
        <w:t>on</w:t>
      </w:r>
      <w:r>
        <w:rPr>
          <w:spacing w:val="-4"/>
          <w:sz w:val="24"/>
        </w:rPr>
        <w:t> </w:t>
      </w:r>
      <w:r>
        <w:rPr>
          <w:sz w:val="24"/>
        </w:rPr>
        <w:t>the</w:t>
      </w:r>
      <w:r>
        <w:rPr>
          <w:spacing w:val="-5"/>
          <w:sz w:val="24"/>
        </w:rPr>
        <w:t> </w:t>
      </w:r>
      <w:r>
        <w:rPr>
          <w:sz w:val="24"/>
        </w:rPr>
        <w:t>mortgagee</w:t>
      </w:r>
      <w:r>
        <w:rPr>
          <w:spacing w:val="-5"/>
          <w:sz w:val="24"/>
        </w:rPr>
        <w:t> </w:t>
      </w:r>
      <w:r>
        <w:rPr>
          <w:sz w:val="24"/>
        </w:rPr>
        <w:t>rights in</w:t>
      </w:r>
      <w:r>
        <w:rPr>
          <w:spacing w:val="-9"/>
          <w:sz w:val="24"/>
        </w:rPr>
        <w:t> </w:t>
      </w:r>
      <w:r>
        <w:rPr>
          <w:sz w:val="24"/>
        </w:rPr>
        <w:t>the</w:t>
      </w:r>
      <w:r>
        <w:rPr>
          <w:spacing w:val="-5"/>
          <w:sz w:val="24"/>
        </w:rPr>
        <w:t> </w:t>
      </w:r>
      <w:r>
        <w:rPr>
          <w:sz w:val="24"/>
        </w:rPr>
        <w:t>thing that is</w:t>
      </w:r>
      <w:r>
        <w:rPr>
          <w:spacing w:val="-2"/>
          <w:sz w:val="24"/>
        </w:rPr>
        <w:t> </w:t>
      </w:r>
      <w:r>
        <w:rPr>
          <w:sz w:val="24"/>
        </w:rPr>
        <w:t>subject to</w:t>
      </w:r>
      <w:r>
        <w:rPr>
          <w:spacing w:val="-9"/>
          <w:sz w:val="24"/>
        </w:rPr>
        <w:t> </w:t>
      </w:r>
      <w:r>
        <w:rPr>
          <w:sz w:val="24"/>
        </w:rPr>
        <w:t>the mortgage,</w:t>
      </w:r>
      <w:r>
        <w:rPr>
          <w:spacing w:val="-3"/>
          <w:sz w:val="24"/>
        </w:rPr>
        <w:t> </w:t>
      </w:r>
      <w:r>
        <w:rPr>
          <w:sz w:val="24"/>
        </w:rPr>
        <w:t>and</w:t>
      </w:r>
      <w:r>
        <w:rPr>
          <w:spacing w:val="-3"/>
          <w:sz w:val="24"/>
        </w:rPr>
        <w:t> </w:t>
      </w:r>
      <w:r>
        <w:rPr>
          <w:sz w:val="24"/>
        </w:rPr>
        <w:t>those</w:t>
      </w:r>
      <w:r>
        <w:rPr>
          <w:spacing w:val="-5"/>
          <w:sz w:val="24"/>
        </w:rPr>
        <w:t> </w:t>
      </w:r>
      <w:r>
        <w:rPr>
          <w:sz w:val="24"/>
        </w:rPr>
        <w:t>rights</w:t>
      </w:r>
      <w:r>
        <w:rPr>
          <w:spacing w:val="-2"/>
          <w:sz w:val="24"/>
        </w:rPr>
        <w:t> </w:t>
      </w:r>
      <w:r>
        <w:rPr>
          <w:sz w:val="24"/>
        </w:rPr>
        <w:t>are</w:t>
      </w:r>
      <w:r>
        <w:rPr>
          <w:spacing w:val="-5"/>
          <w:sz w:val="24"/>
        </w:rPr>
        <w:t> </w:t>
      </w:r>
      <w:r>
        <w:rPr>
          <w:sz w:val="24"/>
        </w:rPr>
        <w:t>good against the world.</w:t>
      </w:r>
    </w:p>
    <w:p>
      <w:pPr>
        <w:pStyle w:val="ListParagraph"/>
        <w:numPr>
          <w:ilvl w:val="1"/>
          <w:numId w:val="34"/>
        </w:numPr>
        <w:tabs>
          <w:tab w:pos="821" w:val="left" w:leader="none"/>
        </w:tabs>
        <w:spacing w:line="247" w:lineRule="auto" w:before="21" w:after="0"/>
        <w:ind w:left="820" w:right="473" w:hanging="360"/>
        <w:jc w:val="left"/>
        <w:rPr>
          <w:rFonts w:ascii="Arial"/>
          <w:b/>
          <w:sz w:val="24"/>
        </w:rPr>
      </w:pPr>
      <w:r>
        <w:rPr>
          <w:b/>
          <w:spacing w:val="1"/>
          <w:w w:val="88"/>
          <w:sz w:val="24"/>
        </w:rPr>
        <w:t>C</w:t>
      </w:r>
      <w:r>
        <w:rPr>
          <w:b/>
          <w:w w:val="88"/>
          <w:sz w:val="24"/>
        </w:rPr>
        <w:t>o</w:t>
      </w:r>
      <w:r>
        <w:rPr>
          <w:b/>
          <w:spacing w:val="-4"/>
          <w:w w:val="88"/>
          <w:sz w:val="24"/>
        </w:rPr>
        <w:t>n</w:t>
      </w:r>
      <w:r>
        <w:rPr>
          <w:b/>
          <w:spacing w:val="1"/>
          <w:w w:val="88"/>
          <w:sz w:val="24"/>
        </w:rPr>
        <w:t>s</w:t>
      </w:r>
      <w:r>
        <w:rPr>
          <w:b/>
          <w:spacing w:val="-2"/>
          <w:w w:val="88"/>
          <w:sz w:val="24"/>
        </w:rPr>
        <w:t>e</w:t>
      </w:r>
      <w:r>
        <w:rPr>
          <w:b/>
          <w:spacing w:val="-4"/>
          <w:w w:val="88"/>
          <w:sz w:val="24"/>
        </w:rPr>
        <w:t>n</w:t>
      </w:r>
      <w:r>
        <w:rPr>
          <w:b/>
          <w:spacing w:val="1"/>
          <w:w w:val="88"/>
          <w:sz w:val="24"/>
        </w:rPr>
        <w:t>s</w:t>
      </w:r>
      <w:r>
        <w:rPr>
          <w:b/>
          <w:spacing w:val="-4"/>
          <w:w w:val="88"/>
          <w:sz w:val="24"/>
        </w:rPr>
        <w:t>u</w:t>
      </w:r>
      <w:r>
        <w:rPr>
          <w:b/>
          <w:spacing w:val="4"/>
          <w:w w:val="88"/>
          <w:sz w:val="24"/>
        </w:rPr>
        <w:t>a</w:t>
      </w:r>
      <w:r>
        <w:rPr>
          <w:b/>
          <w:spacing w:val="-2"/>
          <w:w w:val="88"/>
          <w:sz w:val="24"/>
        </w:rPr>
        <w:t>l/</w:t>
      </w:r>
      <w:r>
        <w:rPr>
          <w:b/>
          <w:w w:val="88"/>
          <w:sz w:val="24"/>
        </w:rPr>
        <w:t>L</w:t>
      </w:r>
      <w:r>
        <w:rPr>
          <w:b/>
          <w:spacing w:val="-2"/>
          <w:w w:val="88"/>
          <w:sz w:val="24"/>
        </w:rPr>
        <w:t>e</w:t>
      </w:r>
      <w:r>
        <w:rPr>
          <w:b/>
          <w:w w:val="88"/>
          <w:sz w:val="24"/>
        </w:rPr>
        <w:t>g</w:t>
      </w:r>
      <w:r>
        <w:rPr>
          <w:b/>
          <w:spacing w:val="4"/>
          <w:w w:val="88"/>
          <w:sz w:val="24"/>
        </w:rPr>
        <w:t>a</w:t>
      </w:r>
      <w:r>
        <w:rPr>
          <w:b/>
          <w:w w:val="88"/>
          <w:sz w:val="24"/>
        </w:rPr>
        <w:t>l</w:t>
      </w:r>
      <w:r>
        <w:rPr>
          <w:w w:val="288"/>
          <w:sz w:val="24"/>
        </w:rPr>
        <w:t>-</w:t>
      </w:r>
      <w:r>
        <w:rPr>
          <w:sz w:val="24"/>
        </w:rPr>
        <w:t>Mortgages may be conventional (i.e., established by agreement of the parties) or legal or judicial (i.e., established by law).</w:t>
      </w:r>
    </w:p>
    <w:p>
      <w:pPr>
        <w:pStyle w:val="ListParagraph"/>
        <w:numPr>
          <w:ilvl w:val="0"/>
          <w:numId w:val="34"/>
        </w:numPr>
        <w:tabs>
          <w:tab w:pos="821" w:val="left" w:leader="none"/>
        </w:tabs>
        <w:spacing w:line="240" w:lineRule="auto" w:before="16" w:after="0"/>
        <w:ind w:left="820" w:right="0" w:hanging="361"/>
        <w:jc w:val="left"/>
        <w:rPr>
          <w:rFonts w:ascii="Arial"/>
          <w:b/>
          <w:sz w:val="24"/>
        </w:rPr>
      </w:pPr>
      <w:r>
        <w:rPr>
          <w:b/>
          <w:spacing w:val="-2"/>
          <w:w w:val="105"/>
          <w:sz w:val="24"/>
        </w:rPr>
        <w:t>Property</w:t>
      </w:r>
      <w:r>
        <w:rPr>
          <w:b/>
          <w:spacing w:val="-6"/>
          <w:w w:val="105"/>
          <w:sz w:val="24"/>
        </w:rPr>
        <w:t> </w:t>
      </w:r>
      <w:r>
        <w:rPr>
          <w:b/>
          <w:spacing w:val="-2"/>
          <w:w w:val="105"/>
          <w:sz w:val="24"/>
        </w:rPr>
        <w:t>Susceptible</w:t>
      </w:r>
      <w:r>
        <w:rPr>
          <w:b/>
          <w:spacing w:val="-7"/>
          <w:w w:val="105"/>
          <w:sz w:val="24"/>
        </w:rPr>
        <w:t> </w:t>
      </w:r>
      <w:r>
        <w:rPr>
          <w:b/>
          <w:spacing w:val="-2"/>
          <w:w w:val="105"/>
          <w:sz w:val="24"/>
        </w:rPr>
        <w:t>of</w:t>
      </w:r>
      <w:r>
        <w:rPr>
          <w:b/>
          <w:spacing w:val="-5"/>
          <w:w w:val="105"/>
          <w:sz w:val="24"/>
        </w:rPr>
        <w:t> </w:t>
      </w:r>
      <w:r>
        <w:rPr>
          <w:b/>
          <w:spacing w:val="-5"/>
          <w:w w:val="82"/>
          <w:sz w:val="24"/>
        </w:rPr>
        <w:t>M</w:t>
      </w:r>
      <w:r>
        <w:rPr>
          <w:b/>
          <w:spacing w:val="1"/>
          <w:w w:val="82"/>
          <w:sz w:val="24"/>
        </w:rPr>
        <w:t>o</w:t>
      </w:r>
      <w:r>
        <w:rPr>
          <w:b/>
          <w:spacing w:val="-5"/>
          <w:w w:val="82"/>
          <w:sz w:val="24"/>
        </w:rPr>
        <w:t>r</w:t>
      </w:r>
      <w:r>
        <w:rPr>
          <w:b/>
          <w:spacing w:val="-3"/>
          <w:w w:val="82"/>
          <w:sz w:val="24"/>
        </w:rPr>
        <w:t>t</w:t>
      </w:r>
      <w:r>
        <w:rPr>
          <w:b/>
          <w:w w:val="82"/>
          <w:sz w:val="24"/>
        </w:rPr>
        <w:t>g</w:t>
      </w:r>
      <w:r>
        <w:rPr>
          <w:b/>
          <w:spacing w:val="-3"/>
          <w:w w:val="82"/>
          <w:sz w:val="24"/>
        </w:rPr>
        <w:t>ag</w:t>
      </w:r>
      <w:r>
        <w:rPr>
          <w:b/>
          <w:spacing w:val="-5"/>
          <w:w w:val="82"/>
          <w:sz w:val="24"/>
        </w:rPr>
        <w:t>e</w:t>
      </w:r>
      <w:r>
        <w:rPr>
          <w:spacing w:val="-3"/>
          <w:w w:val="282"/>
          <w:sz w:val="24"/>
        </w:rPr>
        <w:t>-</w:t>
      </w:r>
      <w:r>
        <w:rPr>
          <w:spacing w:val="-2"/>
          <w:w w:val="105"/>
          <w:sz w:val="24"/>
        </w:rPr>
        <w:t>La.</w:t>
      </w:r>
      <w:r>
        <w:rPr>
          <w:spacing w:val="-5"/>
          <w:w w:val="105"/>
          <w:sz w:val="24"/>
        </w:rPr>
        <w:t> </w:t>
      </w:r>
      <w:r>
        <w:rPr>
          <w:spacing w:val="-2"/>
          <w:w w:val="105"/>
          <w:sz w:val="24"/>
        </w:rPr>
        <w:t>Civ.</w:t>
      </w:r>
      <w:r>
        <w:rPr>
          <w:spacing w:val="-6"/>
          <w:w w:val="105"/>
          <w:sz w:val="24"/>
        </w:rPr>
        <w:t> </w:t>
      </w:r>
      <w:r>
        <w:rPr>
          <w:spacing w:val="-2"/>
          <w:w w:val="105"/>
          <w:sz w:val="24"/>
        </w:rPr>
        <w:t>Code art.</w:t>
      </w:r>
      <w:r>
        <w:rPr>
          <w:spacing w:val="-5"/>
          <w:w w:val="105"/>
          <w:sz w:val="24"/>
        </w:rPr>
        <w:t> </w:t>
      </w:r>
      <w:r>
        <w:rPr>
          <w:spacing w:val="-2"/>
          <w:w w:val="105"/>
          <w:sz w:val="24"/>
        </w:rPr>
        <w:t>3286</w:t>
      </w:r>
      <w:r>
        <w:rPr>
          <w:spacing w:val="-5"/>
          <w:w w:val="105"/>
          <w:sz w:val="24"/>
        </w:rPr>
        <w:t> </w:t>
      </w:r>
      <w:r>
        <w:rPr>
          <w:spacing w:val="-2"/>
          <w:w w:val="105"/>
          <w:sz w:val="24"/>
        </w:rPr>
        <w:t>sets</w:t>
      </w:r>
      <w:r>
        <w:rPr>
          <w:w w:val="105"/>
          <w:sz w:val="24"/>
        </w:rPr>
        <w:t> </w:t>
      </w:r>
      <w:r>
        <w:rPr>
          <w:spacing w:val="-2"/>
          <w:w w:val="105"/>
          <w:sz w:val="24"/>
        </w:rPr>
        <w:t>forth</w:t>
      </w:r>
      <w:r>
        <w:rPr>
          <w:spacing w:val="-11"/>
          <w:w w:val="105"/>
          <w:sz w:val="24"/>
        </w:rPr>
        <w:t> </w:t>
      </w:r>
      <w:r>
        <w:rPr>
          <w:spacing w:val="-2"/>
          <w:w w:val="105"/>
          <w:sz w:val="24"/>
        </w:rPr>
        <w:t>an</w:t>
      </w:r>
      <w:r>
        <w:rPr>
          <w:spacing w:val="-6"/>
          <w:w w:val="105"/>
          <w:sz w:val="24"/>
        </w:rPr>
        <w:t> </w:t>
      </w:r>
      <w:r>
        <w:rPr>
          <w:spacing w:val="-2"/>
          <w:w w:val="105"/>
          <w:sz w:val="24"/>
        </w:rPr>
        <w:t>exclusive list</w:t>
      </w:r>
      <w:r>
        <w:rPr>
          <w:spacing w:val="-8"/>
          <w:w w:val="105"/>
          <w:sz w:val="24"/>
        </w:rPr>
        <w:t> </w:t>
      </w:r>
      <w:r>
        <w:rPr>
          <w:spacing w:val="-2"/>
          <w:w w:val="105"/>
          <w:sz w:val="24"/>
        </w:rPr>
        <w:t>(cannot</w:t>
      </w:r>
      <w:r>
        <w:rPr>
          <w:spacing w:val="-7"/>
          <w:w w:val="105"/>
          <w:sz w:val="24"/>
        </w:rPr>
        <w:t> </w:t>
      </w:r>
      <w:r>
        <w:rPr>
          <w:spacing w:val="-5"/>
          <w:w w:val="105"/>
          <w:sz w:val="24"/>
        </w:rPr>
        <w:t>be</w:t>
      </w:r>
    </w:p>
    <w:p>
      <w:pPr>
        <w:pStyle w:val="BodyText"/>
        <w:spacing w:before="14"/>
        <w:ind w:left="820" w:firstLine="0"/>
        <w:jc w:val="left"/>
      </w:pPr>
      <w:r>
        <w:rPr/>
        <w:t>deviated</w:t>
      </w:r>
      <w:r>
        <w:rPr>
          <w:spacing w:val="2"/>
        </w:rPr>
        <w:t> </w:t>
      </w:r>
      <w:r>
        <w:rPr/>
        <w:t>from)</w:t>
      </w:r>
      <w:r>
        <w:rPr>
          <w:spacing w:val="-1"/>
        </w:rPr>
        <w:t> </w:t>
      </w:r>
      <w:r>
        <w:rPr/>
        <w:t>"[t]he</w:t>
      </w:r>
      <w:r>
        <w:rPr>
          <w:spacing w:val="1"/>
        </w:rPr>
        <w:t> </w:t>
      </w:r>
      <w:r>
        <w:rPr/>
        <w:t>only</w:t>
      </w:r>
      <w:r>
        <w:rPr>
          <w:spacing w:val="-7"/>
        </w:rPr>
        <w:t> </w:t>
      </w:r>
      <w:r>
        <w:rPr/>
        <w:t>things</w:t>
      </w:r>
      <w:r>
        <w:rPr>
          <w:spacing w:val="-1"/>
        </w:rPr>
        <w:t> </w:t>
      </w:r>
      <w:r>
        <w:rPr/>
        <w:t>susceptible</w:t>
      </w:r>
      <w:r>
        <w:rPr>
          <w:spacing w:val="2"/>
        </w:rPr>
        <w:t> </w:t>
      </w:r>
      <w:r>
        <w:rPr/>
        <w:t>of</w:t>
      </w:r>
      <w:r>
        <w:rPr>
          <w:spacing w:val="-7"/>
        </w:rPr>
        <w:t> </w:t>
      </w:r>
      <w:r>
        <w:rPr/>
        <w:t>mortgage</w:t>
      </w:r>
      <w:r>
        <w:rPr>
          <w:spacing w:val="-4"/>
        </w:rPr>
        <w:t> </w:t>
      </w:r>
      <w:r>
        <w:rPr/>
        <w:t>.</w:t>
      </w:r>
      <w:r>
        <w:rPr>
          <w:spacing w:val="-1"/>
        </w:rPr>
        <w:t> </w:t>
      </w:r>
      <w:r>
        <w:rPr/>
        <w:t>.</w:t>
      </w:r>
      <w:r>
        <w:rPr>
          <w:spacing w:val="-2"/>
        </w:rPr>
        <w:t> </w:t>
      </w:r>
      <w:r>
        <w:rPr>
          <w:spacing w:val="-5"/>
        </w:rPr>
        <w:t>."</w:t>
      </w:r>
    </w:p>
    <w:p>
      <w:pPr>
        <w:pStyle w:val="ListParagraph"/>
        <w:numPr>
          <w:ilvl w:val="1"/>
          <w:numId w:val="34"/>
        </w:numPr>
        <w:tabs>
          <w:tab w:pos="821" w:val="left" w:leader="none"/>
        </w:tabs>
        <w:spacing w:line="240" w:lineRule="auto" w:before="23" w:after="0"/>
        <w:ind w:left="820" w:right="0" w:hanging="361"/>
        <w:jc w:val="left"/>
        <w:rPr>
          <w:rFonts w:ascii="Arial"/>
          <w:sz w:val="24"/>
        </w:rPr>
      </w:pPr>
      <w:r>
        <w:rPr>
          <w:sz w:val="24"/>
        </w:rPr>
        <w:t>A</w:t>
      </w:r>
      <w:r>
        <w:rPr>
          <w:spacing w:val="-6"/>
          <w:sz w:val="24"/>
        </w:rPr>
        <w:t> </w:t>
      </w:r>
      <w:r>
        <w:rPr>
          <w:sz w:val="24"/>
        </w:rPr>
        <w:t>corporeal</w:t>
      </w:r>
      <w:r>
        <w:rPr>
          <w:spacing w:val="-4"/>
          <w:sz w:val="24"/>
        </w:rPr>
        <w:t> </w:t>
      </w:r>
      <w:r>
        <w:rPr>
          <w:sz w:val="24"/>
        </w:rPr>
        <w:t>immovable</w:t>
      </w:r>
      <w:r>
        <w:rPr>
          <w:spacing w:val="-4"/>
          <w:sz w:val="24"/>
        </w:rPr>
        <w:t> </w:t>
      </w:r>
      <w:r>
        <w:rPr>
          <w:sz w:val="24"/>
        </w:rPr>
        <w:t>with</w:t>
      </w:r>
      <w:r>
        <w:rPr>
          <w:spacing w:val="-3"/>
          <w:sz w:val="24"/>
        </w:rPr>
        <w:t> </w:t>
      </w:r>
      <w:r>
        <w:rPr>
          <w:sz w:val="24"/>
        </w:rPr>
        <w:t>its</w:t>
      </w:r>
      <w:r>
        <w:rPr>
          <w:spacing w:val="-2"/>
          <w:sz w:val="24"/>
        </w:rPr>
        <w:t> </w:t>
      </w:r>
      <w:r>
        <w:rPr>
          <w:sz w:val="24"/>
        </w:rPr>
        <w:t>component</w:t>
      </w:r>
      <w:r>
        <w:rPr>
          <w:spacing w:val="-3"/>
          <w:sz w:val="24"/>
        </w:rPr>
        <w:t> </w:t>
      </w:r>
      <w:r>
        <w:rPr>
          <w:spacing w:val="-4"/>
          <w:sz w:val="24"/>
        </w:rPr>
        <w:t>parts</w:t>
      </w:r>
    </w:p>
    <w:p>
      <w:pPr>
        <w:pStyle w:val="ListParagraph"/>
        <w:numPr>
          <w:ilvl w:val="1"/>
          <w:numId w:val="34"/>
        </w:numPr>
        <w:tabs>
          <w:tab w:pos="821" w:val="left" w:leader="none"/>
        </w:tabs>
        <w:spacing w:line="240" w:lineRule="auto" w:before="23" w:after="0"/>
        <w:ind w:left="820" w:right="0" w:hanging="361"/>
        <w:jc w:val="left"/>
        <w:rPr>
          <w:rFonts w:ascii="Arial"/>
          <w:sz w:val="24"/>
        </w:rPr>
      </w:pPr>
      <w:r>
        <w:rPr>
          <w:sz w:val="24"/>
        </w:rPr>
        <w:t>A</w:t>
      </w:r>
      <w:r>
        <w:rPr>
          <w:spacing w:val="-6"/>
          <w:sz w:val="24"/>
        </w:rPr>
        <w:t> </w:t>
      </w:r>
      <w:r>
        <w:rPr>
          <w:sz w:val="24"/>
        </w:rPr>
        <w:t>usufruct</w:t>
      </w:r>
      <w:r>
        <w:rPr>
          <w:spacing w:val="2"/>
          <w:sz w:val="24"/>
        </w:rPr>
        <w:t> </w:t>
      </w:r>
      <w:r>
        <w:rPr>
          <w:sz w:val="24"/>
        </w:rPr>
        <w:t>of</w:t>
      </w:r>
      <w:r>
        <w:rPr>
          <w:spacing w:val="-8"/>
          <w:sz w:val="24"/>
        </w:rPr>
        <w:t> </w:t>
      </w:r>
      <w:r>
        <w:rPr>
          <w:sz w:val="24"/>
        </w:rPr>
        <w:t>a</w:t>
      </w:r>
      <w:r>
        <w:rPr>
          <w:spacing w:val="2"/>
          <w:sz w:val="24"/>
        </w:rPr>
        <w:t> </w:t>
      </w:r>
      <w:r>
        <w:rPr>
          <w:sz w:val="24"/>
        </w:rPr>
        <w:t>corporeal</w:t>
      </w:r>
      <w:r>
        <w:rPr>
          <w:spacing w:val="-3"/>
          <w:sz w:val="24"/>
        </w:rPr>
        <w:t> </w:t>
      </w:r>
      <w:r>
        <w:rPr>
          <w:spacing w:val="-2"/>
          <w:sz w:val="24"/>
        </w:rPr>
        <w:t>immovable</w:t>
      </w:r>
    </w:p>
    <w:p>
      <w:pPr>
        <w:pStyle w:val="ListParagraph"/>
        <w:numPr>
          <w:ilvl w:val="1"/>
          <w:numId w:val="34"/>
        </w:numPr>
        <w:tabs>
          <w:tab w:pos="821" w:val="left" w:leader="none"/>
        </w:tabs>
        <w:spacing w:line="247" w:lineRule="auto" w:before="28" w:after="0"/>
        <w:ind w:left="820" w:right="486" w:hanging="360"/>
        <w:jc w:val="left"/>
        <w:rPr>
          <w:rFonts w:ascii="Arial"/>
          <w:sz w:val="24"/>
        </w:rPr>
      </w:pPr>
      <w:r>
        <w:rPr>
          <w:sz w:val="24"/>
        </w:rPr>
        <w:t>A</w:t>
      </w:r>
      <w:r>
        <w:rPr>
          <w:spacing w:val="-6"/>
          <w:sz w:val="24"/>
        </w:rPr>
        <w:t> </w:t>
      </w:r>
      <w:r>
        <w:rPr>
          <w:sz w:val="24"/>
        </w:rPr>
        <w:t>servitude of</w:t>
      </w:r>
      <w:r>
        <w:rPr>
          <w:spacing w:val="-8"/>
          <w:sz w:val="24"/>
        </w:rPr>
        <w:t> </w:t>
      </w:r>
      <w:r>
        <w:rPr>
          <w:sz w:val="24"/>
        </w:rPr>
        <w:t>right of</w:t>
      </w:r>
      <w:r>
        <w:rPr>
          <w:spacing w:val="-8"/>
          <w:sz w:val="24"/>
        </w:rPr>
        <w:t> </w:t>
      </w:r>
      <w:r>
        <w:rPr>
          <w:sz w:val="24"/>
        </w:rPr>
        <w:t>use</w:t>
      </w:r>
      <w:r>
        <w:rPr>
          <w:spacing w:val="-4"/>
          <w:sz w:val="24"/>
        </w:rPr>
        <w:t> </w:t>
      </w:r>
      <w:r>
        <w:rPr>
          <w:sz w:val="24"/>
        </w:rPr>
        <w:t>with</w:t>
      </w:r>
      <w:r>
        <w:rPr>
          <w:spacing w:val="-3"/>
          <w:sz w:val="24"/>
        </w:rPr>
        <w:t> </w:t>
      </w:r>
      <w:r>
        <w:rPr>
          <w:sz w:val="24"/>
        </w:rPr>
        <w:t>its</w:t>
      </w:r>
      <w:r>
        <w:rPr>
          <w:spacing w:val="-1"/>
          <w:sz w:val="24"/>
        </w:rPr>
        <w:t> </w:t>
      </w:r>
      <w:r>
        <w:rPr>
          <w:sz w:val="24"/>
        </w:rPr>
        <w:t>right</w:t>
      </w:r>
      <w:r>
        <w:rPr>
          <w:spacing w:val="-4"/>
          <w:sz w:val="24"/>
        </w:rPr>
        <w:t> </w:t>
      </w:r>
      <w:r>
        <w:rPr>
          <w:sz w:val="24"/>
        </w:rPr>
        <w:t>that</w:t>
      </w:r>
      <w:r>
        <w:rPr>
          <w:spacing w:val="-4"/>
          <w:sz w:val="24"/>
        </w:rPr>
        <w:t> </w:t>
      </w:r>
      <w:r>
        <w:rPr>
          <w:sz w:val="24"/>
        </w:rPr>
        <w:t>the holder</w:t>
      </w:r>
      <w:r>
        <w:rPr>
          <w:spacing w:val="-2"/>
          <w:sz w:val="24"/>
        </w:rPr>
        <w:t> </w:t>
      </w:r>
      <w:r>
        <w:rPr>
          <w:sz w:val="24"/>
        </w:rPr>
        <w:t>of</w:t>
      </w:r>
      <w:r>
        <w:rPr>
          <w:spacing w:val="-2"/>
          <w:sz w:val="24"/>
        </w:rPr>
        <w:t> </w:t>
      </w:r>
      <w:r>
        <w:rPr>
          <w:sz w:val="24"/>
        </w:rPr>
        <w:t>the</w:t>
      </w:r>
      <w:r>
        <w:rPr>
          <w:spacing w:val="-4"/>
          <w:sz w:val="24"/>
        </w:rPr>
        <w:t> </w:t>
      </w:r>
      <w:r>
        <w:rPr>
          <w:sz w:val="24"/>
        </w:rPr>
        <w:t>servitude</w:t>
      </w:r>
      <w:r>
        <w:rPr>
          <w:spacing w:val="-4"/>
          <w:sz w:val="24"/>
        </w:rPr>
        <w:t> </w:t>
      </w:r>
      <w:r>
        <w:rPr>
          <w:sz w:val="24"/>
        </w:rPr>
        <w:t>may</w:t>
      </w:r>
      <w:r>
        <w:rPr>
          <w:spacing w:val="-3"/>
          <w:sz w:val="24"/>
        </w:rPr>
        <w:t> </w:t>
      </w:r>
      <w:r>
        <w:rPr>
          <w:sz w:val="24"/>
        </w:rPr>
        <w:t>have in</w:t>
      </w:r>
      <w:r>
        <w:rPr>
          <w:spacing w:val="-3"/>
          <w:sz w:val="24"/>
        </w:rPr>
        <w:t> </w:t>
      </w:r>
      <w:r>
        <w:rPr>
          <w:sz w:val="24"/>
        </w:rPr>
        <w:t>the</w:t>
      </w:r>
      <w:r>
        <w:rPr>
          <w:spacing w:val="-4"/>
          <w:sz w:val="24"/>
        </w:rPr>
        <w:t> </w:t>
      </w:r>
      <w:r>
        <w:rPr>
          <w:sz w:val="24"/>
        </w:rPr>
        <w:t>buildings</w:t>
      </w:r>
      <w:r>
        <w:rPr>
          <w:spacing w:val="-1"/>
          <w:sz w:val="24"/>
        </w:rPr>
        <w:t> </w:t>
      </w:r>
      <w:r>
        <w:rPr>
          <w:sz w:val="24"/>
        </w:rPr>
        <w:t>and other constructions on the land</w:t>
      </w:r>
    </w:p>
    <w:p>
      <w:pPr>
        <w:pStyle w:val="ListParagraph"/>
        <w:numPr>
          <w:ilvl w:val="1"/>
          <w:numId w:val="34"/>
        </w:numPr>
        <w:tabs>
          <w:tab w:pos="821" w:val="left" w:leader="none"/>
        </w:tabs>
        <w:spacing w:line="240" w:lineRule="auto" w:before="16" w:after="0"/>
        <w:ind w:left="820" w:right="0" w:hanging="361"/>
        <w:jc w:val="left"/>
        <w:rPr>
          <w:rFonts w:ascii="Arial"/>
          <w:sz w:val="24"/>
        </w:rPr>
      </w:pPr>
      <w:r>
        <w:rPr>
          <w:sz w:val="24"/>
        </w:rPr>
        <w:t>The</w:t>
      </w:r>
      <w:r>
        <w:rPr>
          <w:spacing w:val="2"/>
          <w:sz w:val="24"/>
        </w:rPr>
        <w:t> </w:t>
      </w:r>
      <w:r>
        <w:rPr>
          <w:sz w:val="24"/>
        </w:rPr>
        <w:t>lessee's rights</w:t>
      </w:r>
      <w:r>
        <w:rPr>
          <w:spacing w:val="5"/>
          <w:sz w:val="24"/>
        </w:rPr>
        <w:t> </w:t>
      </w:r>
      <w:r>
        <w:rPr>
          <w:sz w:val="24"/>
        </w:rPr>
        <w:t>in</w:t>
      </w:r>
      <w:r>
        <w:rPr>
          <w:spacing w:val="-6"/>
          <w:sz w:val="24"/>
        </w:rPr>
        <w:t> </w:t>
      </w:r>
      <w:r>
        <w:rPr>
          <w:sz w:val="24"/>
        </w:rPr>
        <w:t>the</w:t>
      </w:r>
      <w:r>
        <w:rPr>
          <w:spacing w:val="2"/>
          <w:sz w:val="24"/>
        </w:rPr>
        <w:t> </w:t>
      </w:r>
      <w:r>
        <w:rPr>
          <w:sz w:val="24"/>
        </w:rPr>
        <w:t>lease</w:t>
      </w:r>
      <w:r>
        <w:rPr>
          <w:spacing w:val="2"/>
          <w:sz w:val="24"/>
        </w:rPr>
        <w:t> </w:t>
      </w:r>
      <w:r>
        <w:rPr>
          <w:sz w:val="24"/>
        </w:rPr>
        <w:t>of</w:t>
      </w:r>
      <w:r>
        <w:rPr>
          <w:spacing w:val="-6"/>
          <w:sz w:val="24"/>
        </w:rPr>
        <w:t> </w:t>
      </w:r>
      <w:r>
        <w:rPr>
          <w:sz w:val="24"/>
        </w:rPr>
        <w:t>an</w:t>
      </w:r>
      <w:r>
        <w:rPr>
          <w:spacing w:val="-2"/>
          <w:sz w:val="24"/>
        </w:rPr>
        <w:t> </w:t>
      </w:r>
      <w:r>
        <w:rPr>
          <w:sz w:val="24"/>
        </w:rPr>
        <w:t>immovable</w:t>
      </w:r>
      <w:r>
        <w:rPr>
          <w:spacing w:val="-3"/>
          <w:sz w:val="24"/>
        </w:rPr>
        <w:t> </w:t>
      </w:r>
      <w:r>
        <w:rPr>
          <w:sz w:val="24"/>
        </w:rPr>
        <w:t>with its rights</w:t>
      </w:r>
      <w:r>
        <w:rPr>
          <w:spacing w:val="5"/>
          <w:sz w:val="24"/>
        </w:rPr>
        <w:t> </w:t>
      </w:r>
      <w:r>
        <w:rPr>
          <w:sz w:val="24"/>
        </w:rPr>
        <w:t>in</w:t>
      </w:r>
      <w:r>
        <w:rPr>
          <w:spacing w:val="-6"/>
          <w:sz w:val="24"/>
        </w:rPr>
        <w:t> </w:t>
      </w:r>
      <w:r>
        <w:rPr>
          <w:sz w:val="24"/>
        </w:rPr>
        <w:t>the</w:t>
      </w:r>
      <w:r>
        <w:rPr>
          <w:spacing w:val="-3"/>
          <w:sz w:val="24"/>
        </w:rPr>
        <w:t> </w:t>
      </w:r>
      <w:r>
        <w:rPr>
          <w:sz w:val="24"/>
        </w:rPr>
        <w:t>buildings and</w:t>
      </w:r>
      <w:r>
        <w:rPr>
          <w:spacing w:val="4"/>
          <w:sz w:val="24"/>
        </w:rPr>
        <w:t> </w:t>
      </w:r>
      <w:r>
        <w:rPr>
          <w:sz w:val="24"/>
        </w:rPr>
        <w:t>other</w:t>
      </w:r>
      <w:r>
        <w:rPr>
          <w:spacing w:val="3"/>
          <w:sz w:val="24"/>
        </w:rPr>
        <w:t> </w:t>
      </w:r>
      <w:r>
        <w:rPr>
          <w:spacing w:val="-2"/>
          <w:sz w:val="24"/>
        </w:rPr>
        <w:t>constructions</w:t>
      </w:r>
    </w:p>
    <w:p>
      <w:pPr>
        <w:pStyle w:val="BodyText"/>
        <w:spacing w:before="14"/>
        <w:ind w:left="820" w:firstLine="0"/>
        <w:jc w:val="left"/>
      </w:pPr>
      <w:r>
        <w:rPr/>
        <w:t>on</w:t>
      </w:r>
      <w:r>
        <w:rPr>
          <w:spacing w:val="-5"/>
        </w:rPr>
        <w:t> </w:t>
      </w:r>
      <w:r>
        <w:rPr/>
        <w:t>the</w:t>
      </w:r>
      <w:r>
        <w:rPr>
          <w:spacing w:val="5"/>
        </w:rPr>
        <w:t> </w:t>
      </w:r>
      <w:r>
        <w:rPr>
          <w:spacing w:val="-2"/>
        </w:rPr>
        <w:t>immovable</w:t>
      </w:r>
    </w:p>
    <w:p>
      <w:pPr>
        <w:pStyle w:val="Heading2"/>
        <w:numPr>
          <w:ilvl w:val="0"/>
          <w:numId w:val="34"/>
        </w:numPr>
        <w:tabs>
          <w:tab w:pos="821" w:val="left" w:leader="none"/>
        </w:tabs>
        <w:spacing w:line="240" w:lineRule="auto" w:before="23" w:after="0"/>
        <w:ind w:left="820" w:right="0" w:hanging="361"/>
        <w:jc w:val="left"/>
        <w:rPr>
          <w:rFonts w:ascii="Arial"/>
        </w:rPr>
      </w:pPr>
      <w:r>
        <w:rPr/>
        <w:t>Kinds of</w:t>
      </w:r>
      <w:r>
        <w:rPr>
          <w:spacing w:val="-1"/>
        </w:rPr>
        <w:t> </w:t>
      </w:r>
      <w:r>
        <w:rPr>
          <w:spacing w:val="-2"/>
        </w:rPr>
        <w:t>Mortgages</w:t>
      </w:r>
    </w:p>
    <w:p>
      <w:pPr>
        <w:pStyle w:val="ListParagraph"/>
        <w:numPr>
          <w:ilvl w:val="1"/>
          <w:numId w:val="34"/>
        </w:numPr>
        <w:tabs>
          <w:tab w:pos="821" w:val="left" w:leader="none"/>
        </w:tabs>
        <w:spacing w:line="240" w:lineRule="auto" w:before="23" w:after="0"/>
        <w:ind w:left="820" w:right="0" w:hanging="361"/>
        <w:jc w:val="left"/>
        <w:rPr>
          <w:rFonts w:ascii="Arial"/>
          <w:sz w:val="24"/>
        </w:rPr>
      </w:pPr>
      <w:r>
        <w:rPr>
          <w:sz w:val="24"/>
        </w:rPr>
        <w:t>Classification</w:t>
      </w:r>
      <w:r>
        <w:rPr>
          <w:spacing w:val="-6"/>
          <w:sz w:val="24"/>
        </w:rPr>
        <w:t> </w:t>
      </w:r>
      <w:r>
        <w:rPr>
          <w:sz w:val="24"/>
        </w:rPr>
        <w:t>According</w:t>
      </w:r>
      <w:r>
        <w:rPr>
          <w:spacing w:val="-3"/>
          <w:sz w:val="24"/>
        </w:rPr>
        <w:t> </w:t>
      </w:r>
      <w:r>
        <w:rPr>
          <w:sz w:val="24"/>
        </w:rPr>
        <w:t>to</w:t>
      </w:r>
      <w:r>
        <w:rPr>
          <w:spacing w:val="-9"/>
          <w:sz w:val="24"/>
        </w:rPr>
        <w:t> </w:t>
      </w:r>
      <w:r>
        <w:rPr>
          <w:sz w:val="24"/>
        </w:rPr>
        <w:t>Manner</w:t>
      </w:r>
      <w:r>
        <w:rPr>
          <w:spacing w:val="1"/>
          <w:sz w:val="24"/>
        </w:rPr>
        <w:t> </w:t>
      </w:r>
      <w:r>
        <w:rPr>
          <w:sz w:val="24"/>
        </w:rPr>
        <w:t>of</w:t>
      </w:r>
      <w:r>
        <w:rPr>
          <w:spacing w:val="-9"/>
          <w:sz w:val="24"/>
        </w:rPr>
        <w:t> </w:t>
      </w:r>
      <w:r>
        <w:rPr>
          <w:sz w:val="24"/>
        </w:rPr>
        <w:t>Creation.</w:t>
      </w:r>
      <w:r>
        <w:rPr>
          <w:spacing w:val="1"/>
          <w:sz w:val="24"/>
        </w:rPr>
        <w:t> </w:t>
      </w:r>
      <w:r>
        <w:rPr>
          <w:sz w:val="24"/>
        </w:rPr>
        <w:t>La. Civ.</w:t>
      </w:r>
      <w:r>
        <w:rPr>
          <w:spacing w:val="-3"/>
          <w:sz w:val="24"/>
        </w:rPr>
        <w:t> </w:t>
      </w:r>
      <w:r>
        <w:rPr>
          <w:sz w:val="24"/>
        </w:rPr>
        <w:t>Code</w:t>
      </w:r>
      <w:r>
        <w:rPr>
          <w:spacing w:val="-4"/>
          <w:sz w:val="24"/>
        </w:rPr>
        <w:t> </w:t>
      </w:r>
      <w:r>
        <w:rPr>
          <w:sz w:val="24"/>
        </w:rPr>
        <w:t>art.</w:t>
      </w:r>
      <w:r>
        <w:rPr>
          <w:spacing w:val="-3"/>
          <w:sz w:val="24"/>
        </w:rPr>
        <w:t> </w:t>
      </w:r>
      <w:r>
        <w:rPr>
          <w:spacing w:val="-2"/>
          <w:sz w:val="24"/>
        </w:rPr>
        <w:t>3284.</w:t>
      </w:r>
    </w:p>
    <w:p>
      <w:pPr>
        <w:pStyle w:val="ListParagraph"/>
        <w:numPr>
          <w:ilvl w:val="2"/>
          <w:numId w:val="34"/>
        </w:numPr>
        <w:tabs>
          <w:tab w:pos="821" w:val="left" w:leader="none"/>
        </w:tabs>
        <w:spacing w:line="240" w:lineRule="auto" w:before="23" w:after="0"/>
        <w:ind w:left="820" w:right="0" w:hanging="361"/>
        <w:jc w:val="left"/>
        <w:rPr>
          <w:rFonts w:ascii="Arial"/>
          <w:sz w:val="24"/>
        </w:rPr>
      </w:pPr>
      <w:r>
        <w:rPr>
          <w:w w:val="84"/>
          <w:sz w:val="24"/>
        </w:rPr>
        <w:t>Con</w:t>
      </w:r>
      <w:r>
        <w:rPr>
          <w:spacing w:val="-6"/>
          <w:w w:val="84"/>
          <w:sz w:val="24"/>
        </w:rPr>
        <w:t>v</w:t>
      </w:r>
      <w:r>
        <w:rPr>
          <w:spacing w:val="3"/>
          <w:w w:val="84"/>
          <w:sz w:val="24"/>
        </w:rPr>
        <w:t>e</w:t>
      </w:r>
      <w:r>
        <w:rPr>
          <w:w w:val="84"/>
          <w:sz w:val="24"/>
        </w:rPr>
        <w:t>n</w:t>
      </w:r>
      <w:r>
        <w:rPr>
          <w:spacing w:val="3"/>
          <w:w w:val="84"/>
          <w:sz w:val="24"/>
        </w:rPr>
        <w:t>t</w:t>
      </w:r>
      <w:r>
        <w:rPr>
          <w:spacing w:val="-2"/>
          <w:w w:val="84"/>
          <w:sz w:val="24"/>
        </w:rPr>
        <w:t>i</w:t>
      </w:r>
      <w:r>
        <w:rPr>
          <w:w w:val="84"/>
          <w:sz w:val="24"/>
        </w:rPr>
        <w:t>o</w:t>
      </w:r>
      <w:r>
        <w:rPr>
          <w:spacing w:val="-6"/>
          <w:w w:val="84"/>
          <w:sz w:val="24"/>
        </w:rPr>
        <w:t>n</w:t>
      </w:r>
      <w:r>
        <w:rPr>
          <w:spacing w:val="3"/>
          <w:w w:val="84"/>
          <w:sz w:val="24"/>
        </w:rPr>
        <w:t>a</w:t>
      </w:r>
      <w:r>
        <w:rPr>
          <w:spacing w:val="-1"/>
          <w:w w:val="84"/>
          <w:sz w:val="24"/>
        </w:rPr>
        <w:t>l</w:t>
      </w:r>
      <w:r>
        <w:rPr>
          <w:w w:val="284"/>
          <w:sz w:val="24"/>
        </w:rPr>
        <w:t>-</w:t>
      </w:r>
      <w:r>
        <w:rPr>
          <w:sz w:val="24"/>
        </w:rPr>
        <w:t>"A</w:t>
      </w:r>
      <w:r>
        <w:rPr>
          <w:spacing w:val="10"/>
          <w:sz w:val="24"/>
        </w:rPr>
        <w:t> </w:t>
      </w:r>
      <w:r>
        <w:rPr>
          <w:sz w:val="24"/>
        </w:rPr>
        <w:t>conventional</w:t>
      </w:r>
      <w:r>
        <w:rPr>
          <w:spacing w:val="13"/>
          <w:sz w:val="24"/>
        </w:rPr>
        <w:t> </w:t>
      </w:r>
      <w:r>
        <w:rPr>
          <w:sz w:val="24"/>
        </w:rPr>
        <w:t>mortgage</w:t>
      </w:r>
      <w:r>
        <w:rPr>
          <w:spacing w:val="20"/>
          <w:sz w:val="24"/>
        </w:rPr>
        <w:t> </w:t>
      </w:r>
      <w:r>
        <w:rPr>
          <w:sz w:val="24"/>
        </w:rPr>
        <w:t>is</w:t>
      </w:r>
      <w:r>
        <w:rPr>
          <w:spacing w:val="17"/>
          <w:sz w:val="24"/>
        </w:rPr>
        <w:t> </w:t>
      </w:r>
      <w:r>
        <w:rPr>
          <w:sz w:val="24"/>
        </w:rPr>
        <w:t>established</w:t>
      </w:r>
      <w:r>
        <w:rPr>
          <w:spacing w:val="15"/>
          <w:sz w:val="24"/>
        </w:rPr>
        <w:t> </w:t>
      </w:r>
      <w:r>
        <w:rPr>
          <w:sz w:val="24"/>
        </w:rPr>
        <w:t>by</w:t>
      </w:r>
      <w:r>
        <w:rPr>
          <w:spacing w:val="15"/>
          <w:sz w:val="24"/>
        </w:rPr>
        <w:t> </w:t>
      </w:r>
      <w:r>
        <w:rPr>
          <w:sz w:val="24"/>
        </w:rPr>
        <w:t>contract."</w:t>
      </w:r>
      <w:r>
        <w:rPr>
          <w:spacing w:val="19"/>
          <w:sz w:val="24"/>
        </w:rPr>
        <w:t> </w:t>
      </w:r>
      <w:r>
        <w:rPr>
          <w:sz w:val="24"/>
        </w:rPr>
        <w:t>This</w:t>
      </w:r>
      <w:r>
        <w:rPr>
          <w:spacing w:val="24"/>
          <w:sz w:val="24"/>
        </w:rPr>
        <w:t> </w:t>
      </w:r>
      <w:r>
        <w:rPr>
          <w:sz w:val="24"/>
        </w:rPr>
        <w:t>is</w:t>
      </w:r>
      <w:r>
        <w:rPr>
          <w:spacing w:val="16"/>
          <w:sz w:val="24"/>
        </w:rPr>
        <w:t> </w:t>
      </w:r>
      <w:r>
        <w:rPr>
          <w:sz w:val="24"/>
        </w:rPr>
        <w:t>the</w:t>
      </w:r>
      <w:r>
        <w:rPr>
          <w:spacing w:val="20"/>
          <w:sz w:val="24"/>
        </w:rPr>
        <w:t> </w:t>
      </w:r>
      <w:r>
        <w:rPr>
          <w:sz w:val="24"/>
        </w:rPr>
        <w:t>only</w:t>
      </w:r>
      <w:r>
        <w:rPr>
          <w:spacing w:val="8"/>
          <w:sz w:val="24"/>
        </w:rPr>
        <w:t> </w:t>
      </w:r>
      <w:r>
        <w:rPr>
          <w:sz w:val="24"/>
        </w:rPr>
        <w:t>form</w:t>
      </w:r>
      <w:r>
        <w:rPr>
          <w:spacing w:val="20"/>
          <w:sz w:val="24"/>
        </w:rPr>
        <w:t> </w:t>
      </w:r>
      <w:r>
        <w:rPr>
          <w:sz w:val="24"/>
        </w:rPr>
        <w:t>of</w:t>
      </w:r>
      <w:r>
        <w:rPr>
          <w:spacing w:val="14"/>
          <w:sz w:val="24"/>
        </w:rPr>
        <w:t> </w:t>
      </w:r>
      <w:r>
        <w:rPr>
          <w:spacing w:val="-2"/>
          <w:sz w:val="24"/>
        </w:rPr>
        <w:t>volitional</w:t>
      </w:r>
    </w:p>
    <w:p>
      <w:pPr>
        <w:pStyle w:val="BodyText"/>
        <w:spacing w:before="14"/>
        <w:ind w:left="820" w:firstLine="0"/>
        <w:jc w:val="left"/>
      </w:pPr>
      <w:r>
        <w:rPr/>
        <w:t>or</w:t>
      </w:r>
      <w:r>
        <w:rPr>
          <w:spacing w:val="-4"/>
        </w:rPr>
        <w:t> </w:t>
      </w:r>
      <w:r>
        <w:rPr/>
        <w:t>consensual</w:t>
      </w:r>
      <w:r>
        <w:rPr>
          <w:spacing w:val="-5"/>
        </w:rPr>
        <w:t> </w:t>
      </w:r>
      <w:r>
        <w:rPr>
          <w:spacing w:val="-2"/>
        </w:rPr>
        <w:t>mortgage.</w:t>
      </w:r>
    </w:p>
    <w:p>
      <w:pPr>
        <w:pStyle w:val="ListParagraph"/>
        <w:numPr>
          <w:ilvl w:val="2"/>
          <w:numId w:val="34"/>
        </w:numPr>
        <w:tabs>
          <w:tab w:pos="821" w:val="left" w:leader="none"/>
        </w:tabs>
        <w:spacing w:line="240" w:lineRule="auto" w:before="23" w:after="0"/>
        <w:ind w:left="820" w:right="0" w:hanging="361"/>
        <w:jc w:val="left"/>
        <w:rPr>
          <w:rFonts w:ascii="Arial"/>
          <w:sz w:val="24"/>
        </w:rPr>
      </w:pPr>
      <w:r>
        <w:rPr>
          <w:spacing w:val="-2"/>
          <w:w w:val="81"/>
          <w:sz w:val="24"/>
        </w:rPr>
        <w:t>Le</w:t>
      </w:r>
      <w:r>
        <w:rPr>
          <w:w w:val="81"/>
          <w:sz w:val="24"/>
        </w:rPr>
        <w:t>g</w:t>
      </w:r>
      <w:r>
        <w:rPr>
          <w:spacing w:val="3"/>
          <w:w w:val="81"/>
          <w:sz w:val="24"/>
        </w:rPr>
        <w:t>a</w:t>
      </w:r>
      <w:r>
        <w:rPr>
          <w:spacing w:val="-6"/>
          <w:w w:val="81"/>
          <w:sz w:val="24"/>
        </w:rPr>
        <w:t>l</w:t>
      </w:r>
      <w:r>
        <w:rPr>
          <w:spacing w:val="5"/>
          <w:w w:val="281"/>
          <w:sz w:val="24"/>
        </w:rPr>
        <w:t>-</w:t>
      </w:r>
      <w:r>
        <w:rPr>
          <w:w w:val="105"/>
          <w:sz w:val="24"/>
        </w:rPr>
        <w:t>"A</w:t>
      </w:r>
      <w:r>
        <w:rPr>
          <w:spacing w:val="-16"/>
          <w:w w:val="105"/>
          <w:sz w:val="24"/>
        </w:rPr>
        <w:t> </w:t>
      </w:r>
      <w:r>
        <w:rPr>
          <w:w w:val="105"/>
          <w:sz w:val="24"/>
        </w:rPr>
        <w:t>legal</w:t>
      </w:r>
      <w:r>
        <w:rPr>
          <w:spacing w:val="-16"/>
          <w:w w:val="105"/>
          <w:sz w:val="24"/>
        </w:rPr>
        <w:t> </w:t>
      </w:r>
      <w:r>
        <w:rPr>
          <w:w w:val="105"/>
          <w:sz w:val="24"/>
        </w:rPr>
        <w:t>mortgage</w:t>
      </w:r>
      <w:r>
        <w:rPr>
          <w:spacing w:val="-16"/>
          <w:w w:val="105"/>
          <w:sz w:val="24"/>
        </w:rPr>
        <w:t> </w:t>
      </w:r>
      <w:r>
        <w:rPr>
          <w:w w:val="105"/>
          <w:sz w:val="24"/>
        </w:rPr>
        <w:t>is</w:t>
      </w:r>
      <w:r>
        <w:rPr>
          <w:spacing w:val="-15"/>
          <w:w w:val="105"/>
          <w:sz w:val="24"/>
        </w:rPr>
        <w:t> </w:t>
      </w:r>
      <w:r>
        <w:rPr>
          <w:w w:val="105"/>
          <w:sz w:val="24"/>
        </w:rPr>
        <w:t>established</w:t>
      </w:r>
      <w:r>
        <w:rPr>
          <w:spacing w:val="-16"/>
          <w:w w:val="105"/>
          <w:sz w:val="24"/>
        </w:rPr>
        <w:t> </w:t>
      </w:r>
      <w:r>
        <w:rPr>
          <w:w w:val="105"/>
          <w:sz w:val="24"/>
        </w:rPr>
        <w:t>by</w:t>
      </w:r>
      <w:r>
        <w:rPr>
          <w:spacing w:val="-16"/>
          <w:w w:val="105"/>
          <w:sz w:val="24"/>
        </w:rPr>
        <w:t> </w:t>
      </w:r>
      <w:r>
        <w:rPr>
          <w:w w:val="105"/>
          <w:sz w:val="24"/>
        </w:rPr>
        <w:t>operation</w:t>
      </w:r>
      <w:r>
        <w:rPr>
          <w:spacing w:val="-16"/>
          <w:w w:val="105"/>
          <w:sz w:val="24"/>
        </w:rPr>
        <w:t> </w:t>
      </w:r>
      <w:r>
        <w:rPr>
          <w:w w:val="105"/>
          <w:sz w:val="24"/>
        </w:rPr>
        <w:t>of</w:t>
      </w:r>
      <w:r>
        <w:rPr>
          <w:spacing w:val="-12"/>
          <w:w w:val="105"/>
          <w:sz w:val="24"/>
        </w:rPr>
        <w:t> </w:t>
      </w:r>
      <w:r>
        <w:rPr>
          <w:spacing w:val="-2"/>
          <w:w w:val="105"/>
          <w:sz w:val="24"/>
        </w:rPr>
        <w:t>law."</w:t>
      </w:r>
    </w:p>
    <w:p>
      <w:pPr>
        <w:pStyle w:val="ListParagraph"/>
        <w:numPr>
          <w:ilvl w:val="2"/>
          <w:numId w:val="34"/>
        </w:numPr>
        <w:tabs>
          <w:tab w:pos="821" w:val="left" w:leader="none"/>
        </w:tabs>
        <w:spacing w:line="240" w:lineRule="auto" w:before="23" w:after="0"/>
        <w:ind w:left="820" w:right="0" w:hanging="361"/>
        <w:jc w:val="left"/>
        <w:rPr>
          <w:rFonts w:ascii="Arial"/>
          <w:sz w:val="24"/>
        </w:rPr>
      </w:pPr>
      <w:r>
        <w:rPr>
          <w:spacing w:val="1"/>
          <w:w w:val="77"/>
          <w:sz w:val="24"/>
        </w:rPr>
        <w:t>J</w:t>
      </w:r>
      <w:r>
        <w:rPr>
          <w:w w:val="77"/>
          <w:sz w:val="24"/>
        </w:rPr>
        <w:t>ud</w:t>
      </w:r>
      <w:r>
        <w:rPr>
          <w:spacing w:val="-7"/>
          <w:w w:val="77"/>
          <w:sz w:val="24"/>
        </w:rPr>
        <w:t>i</w:t>
      </w:r>
      <w:r>
        <w:rPr>
          <w:spacing w:val="3"/>
          <w:w w:val="77"/>
          <w:sz w:val="24"/>
        </w:rPr>
        <w:t>c</w:t>
      </w:r>
      <w:r>
        <w:rPr>
          <w:spacing w:val="-2"/>
          <w:w w:val="77"/>
          <w:sz w:val="24"/>
        </w:rPr>
        <w:t>i</w:t>
      </w:r>
      <w:r>
        <w:rPr>
          <w:spacing w:val="3"/>
          <w:w w:val="77"/>
          <w:sz w:val="24"/>
        </w:rPr>
        <w:t>a</w:t>
      </w:r>
      <w:r>
        <w:rPr>
          <w:spacing w:val="-6"/>
          <w:w w:val="77"/>
          <w:sz w:val="24"/>
        </w:rPr>
        <w:t>l</w:t>
      </w:r>
      <w:r>
        <w:rPr>
          <w:spacing w:val="5"/>
          <w:w w:val="277"/>
          <w:sz w:val="24"/>
        </w:rPr>
        <w:t>-</w:t>
      </w:r>
      <w:r>
        <w:rPr>
          <w:sz w:val="24"/>
        </w:rPr>
        <w:t>"A</w:t>
      </w:r>
      <w:r>
        <w:rPr>
          <w:spacing w:val="11"/>
          <w:sz w:val="24"/>
        </w:rPr>
        <w:t> </w:t>
      </w:r>
      <w:r>
        <w:rPr>
          <w:sz w:val="24"/>
        </w:rPr>
        <w:t>judicial</w:t>
      </w:r>
      <w:r>
        <w:rPr>
          <w:spacing w:val="8"/>
          <w:sz w:val="24"/>
        </w:rPr>
        <w:t> </w:t>
      </w:r>
      <w:r>
        <w:rPr>
          <w:sz w:val="24"/>
        </w:rPr>
        <w:t>mortgage</w:t>
      </w:r>
      <w:r>
        <w:rPr>
          <w:spacing w:val="14"/>
          <w:sz w:val="24"/>
        </w:rPr>
        <w:t> </w:t>
      </w:r>
      <w:r>
        <w:rPr>
          <w:sz w:val="24"/>
        </w:rPr>
        <w:t>is</w:t>
      </w:r>
      <w:r>
        <w:rPr>
          <w:spacing w:val="12"/>
          <w:sz w:val="24"/>
        </w:rPr>
        <w:t> </w:t>
      </w:r>
      <w:r>
        <w:rPr>
          <w:sz w:val="24"/>
        </w:rPr>
        <w:t>established</w:t>
      </w:r>
      <w:r>
        <w:rPr>
          <w:spacing w:val="10"/>
          <w:sz w:val="24"/>
        </w:rPr>
        <w:t> </w:t>
      </w:r>
      <w:r>
        <w:rPr>
          <w:sz w:val="24"/>
        </w:rPr>
        <w:t>by</w:t>
      </w:r>
      <w:r>
        <w:rPr>
          <w:spacing w:val="10"/>
          <w:sz w:val="24"/>
        </w:rPr>
        <w:t> </w:t>
      </w:r>
      <w:r>
        <w:rPr>
          <w:sz w:val="24"/>
        </w:rPr>
        <w:t>law</w:t>
      </w:r>
      <w:r>
        <w:rPr>
          <w:spacing w:val="17"/>
          <w:sz w:val="24"/>
        </w:rPr>
        <w:t> </w:t>
      </w:r>
      <w:r>
        <w:rPr>
          <w:sz w:val="24"/>
        </w:rPr>
        <w:t>to</w:t>
      </w:r>
      <w:r>
        <w:rPr>
          <w:spacing w:val="3"/>
          <w:sz w:val="24"/>
        </w:rPr>
        <w:t> </w:t>
      </w:r>
      <w:r>
        <w:rPr>
          <w:sz w:val="24"/>
        </w:rPr>
        <w:t>secure</w:t>
      </w:r>
      <w:r>
        <w:rPr>
          <w:spacing w:val="9"/>
          <w:sz w:val="24"/>
        </w:rPr>
        <w:t> </w:t>
      </w:r>
      <w:r>
        <w:rPr>
          <w:sz w:val="24"/>
        </w:rPr>
        <w:t>a</w:t>
      </w:r>
      <w:r>
        <w:rPr>
          <w:spacing w:val="13"/>
          <w:sz w:val="24"/>
        </w:rPr>
        <w:t> </w:t>
      </w:r>
      <w:r>
        <w:rPr>
          <w:sz w:val="24"/>
        </w:rPr>
        <w:t>judgment."</w:t>
      </w:r>
      <w:r>
        <w:rPr>
          <w:spacing w:val="9"/>
          <w:sz w:val="24"/>
        </w:rPr>
        <w:t> </w:t>
      </w:r>
      <w:r>
        <w:rPr>
          <w:sz w:val="24"/>
        </w:rPr>
        <w:t>(must</w:t>
      </w:r>
      <w:r>
        <w:rPr>
          <w:spacing w:val="8"/>
          <w:sz w:val="24"/>
        </w:rPr>
        <w:t> </w:t>
      </w:r>
      <w:r>
        <w:rPr>
          <w:sz w:val="24"/>
        </w:rPr>
        <w:t>be</w:t>
      </w:r>
      <w:r>
        <w:rPr>
          <w:spacing w:val="14"/>
          <w:sz w:val="24"/>
        </w:rPr>
        <w:t> </w:t>
      </w:r>
      <w:r>
        <w:rPr>
          <w:sz w:val="24"/>
        </w:rPr>
        <w:t>filed</w:t>
      </w:r>
      <w:r>
        <w:rPr>
          <w:spacing w:val="15"/>
          <w:sz w:val="24"/>
        </w:rPr>
        <w:t> </w:t>
      </w:r>
      <w:r>
        <w:rPr>
          <w:sz w:val="24"/>
        </w:rPr>
        <w:t>in</w:t>
      </w:r>
      <w:r>
        <w:rPr>
          <w:spacing w:val="10"/>
          <w:sz w:val="24"/>
        </w:rPr>
        <w:t> </w:t>
      </w:r>
      <w:r>
        <w:rPr>
          <w:sz w:val="24"/>
        </w:rPr>
        <w:t>the</w:t>
      </w:r>
      <w:r>
        <w:rPr>
          <w:spacing w:val="8"/>
          <w:sz w:val="24"/>
        </w:rPr>
        <w:t> </w:t>
      </w:r>
      <w:r>
        <w:rPr>
          <w:spacing w:val="-2"/>
          <w:sz w:val="24"/>
        </w:rPr>
        <w:t>public</w:t>
      </w:r>
    </w:p>
    <w:p>
      <w:pPr>
        <w:pStyle w:val="BodyText"/>
        <w:spacing w:before="14"/>
        <w:ind w:left="820" w:firstLine="0"/>
        <w:jc w:val="left"/>
      </w:pPr>
      <w:r>
        <w:rPr>
          <w:spacing w:val="-2"/>
        </w:rPr>
        <w:t>records).</w:t>
      </w:r>
    </w:p>
    <w:p>
      <w:pPr>
        <w:pStyle w:val="ListParagraph"/>
        <w:numPr>
          <w:ilvl w:val="1"/>
          <w:numId w:val="34"/>
        </w:numPr>
        <w:tabs>
          <w:tab w:pos="821" w:val="left" w:leader="none"/>
        </w:tabs>
        <w:spacing w:line="240" w:lineRule="auto" w:before="23" w:after="0"/>
        <w:ind w:left="820" w:right="0" w:hanging="361"/>
        <w:jc w:val="left"/>
        <w:rPr>
          <w:rFonts w:ascii="Arial"/>
          <w:sz w:val="24"/>
        </w:rPr>
      </w:pPr>
      <w:r>
        <w:rPr>
          <w:sz w:val="24"/>
        </w:rPr>
        <w:t>Classification</w:t>
      </w:r>
      <w:r>
        <w:rPr>
          <w:spacing w:val="-6"/>
          <w:sz w:val="24"/>
        </w:rPr>
        <w:t> </w:t>
      </w:r>
      <w:r>
        <w:rPr>
          <w:sz w:val="24"/>
        </w:rPr>
        <w:t>According</w:t>
      </w:r>
      <w:r>
        <w:rPr>
          <w:spacing w:val="-2"/>
          <w:sz w:val="24"/>
        </w:rPr>
        <w:t> </w:t>
      </w:r>
      <w:r>
        <w:rPr>
          <w:sz w:val="24"/>
        </w:rPr>
        <w:t>to</w:t>
      </w:r>
      <w:r>
        <w:rPr>
          <w:spacing w:val="-8"/>
          <w:sz w:val="24"/>
        </w:rPr>
        <w:t> </w:t>
      </w:r>
      <w:r>
        <w:rPr>
          <w:sz w:val="24"/>
        </w:rPr>
        <w:t>Property</w:t>
      </w:r>
      <w:r>
        <w:rPr>
          <w:spacing w:val="-3"/>
          <w:sz w:val="24"/>
        </w:rPr>
        <w:t> </w:t>
      </w:r>
      <w:r>
        <w:rPr>
          <w:sz w:val="24"/>
        </w:rPr>
        <w:t>Encumbered.</w:t>
      </w:r>
      <w:r>
        <w:rPr>
          <w:spacing w:val="-3"/>
          <w:sz w:val="24"/>
        </w:rPr>
        <w:t> </w:t>
      </w:r>
      <w:r>
        <w:rPr>
          <w:sz w:val="24"/>
        </w:rPr>
        <w:t>La.</w:t>
      </w:r>
      <w:r>
        <w:rPr>
          <w:spacing w:val="-2"/>
          <w:sz w:val="24"/>
        </w:rPr>
        <w:t> </w:t>
      </w:r>
      <w:r>
        <w:rPr>
          <w:sz w:val="24"/>
        </w:rPr>
        <w:t>Civ.</w:t>
      </w:r>
      <w:r>
        <w:rPr>
          <w:spacing w:val="-2"/>
          <w:sz w:val="24"/>
        </w:rPr>
        <w:t> </w:t>
      </w:r>
      <w:r>
        <w:rPr>
          <w:sz w:val="24"/>
        </w:rPr>
        <w:t>Code</w:t>
      </w:r>
      <w:r>
        <w:rPr>
          <w:spacing w:val="-4"/>
          <w:sz w:val="24"/>
        </w:rPr>
        <w:t> </w:t>
      </w:r>
      <w:r>
        <w:rPr>
          <w:sz w:val="24"/>
        </w:rPr>
        <w:t>art.</w:t>
      </w:r>
      <w:r>
        <w:rPr>
          <w:spacing w:val="-2"/>
          <w:sz w:val="24"/>
        </w:rPr>
        <w:t> 3285.</w:t>
      </w:r>
    </w:p>
    <w:p>
      <w:pPr>
        <w:pStyle w:val="ListParagraph"/>
        <w:numPr>
          <w:ilvl w:val="2"/>
          <w:numId w:val="34"/>
        </w:numPr>
        <w:tabs>
          <w:tab w:pos="821" w:val="left" w:leader="none"/>
        </w:tabs>
        <w:spacing w:line="240" w:lineRule="auto" w:before="23" w:after="0"/>
        <w:ind w:left="820" w:right="0" w:hanging="361"/>
        <w:jc w:val="left"/>
        <w:rPr>
          <w:rFonts w:ascii="Arial"/>
          <w:sz w:val="24"/>
        </w:rPr>
      </w:pPr>
      <w:r>
        <w:rPr>
          <w:spacing w:val="1"/>
          <w:w w:val="75"/>
          <w:sz w:val="24"/>
        </w:rPr>
        <w:t>G</w:t>
      </w:r>
      <w:r>
        <w:rPr>
          <w:spacing w:val="-2"/>
          <w:w w:val="75"/>
          <w:sz w:val="24"/>
        </w:rPr>
        <w:t>e</w:t>
      </w:r>
      <w:r>
        <w:rPr>
          <w:spacing w:val="-6"/>
          <w:w w:val="75"/>
          <w:sz w:val="24"/>
        </w:rPr>
        <w:t>n</w:t>
      </w:r>
      <w:r>
        <w:rPr>
          <w:spacing w:val="-2"/>
          <w:w w:val="75"/>
          <w:sz w:val="24"/>
        </w:rPr>
        <w:t>e</w:t>
      </w:r>
      <w:r>
        <w:rPr>
          <w:spacing w:val="4"/>
          <w:w w:val="75"/>
          <w:sz w:val="24"/>
        </w:rPr>
        <w:t>r</w:t>
      </w:r>
      <w:r>
        <w:rPr>
          <w:spacing w:val="3"/>
          <w:w w:val="75"/>
          <w:sz w:val="24"/>
        </w:rPr>
        <w:t>a</w:t>
      </w:r>
      <w:r>
        <w:rPr>
          <w:spacing w:val="-5"/>
          <w:w w:val="75"/>
          <w:sz w:val="24"/>
        </w:rPr>
        <w:t>l</w:t>
      </w:r>
      <w:r>
        <w:rPr>
          <w:w w:val="275"/>
          <w:sz w:val="24"/>
        </w:rPr>
        <w:t>-</w:t>
      </w:r>
      <w:r>
        <w:rPr>
          <w:sz w:val="24"/>
        </w:rPr>
        <w:t>"A</w:t>
      </w:r>
      <w:r>
        <w:rPr>
          <w:spacing w:val="15"/>
          <w:sz w:val="24"/>
        </w:rPr>
        <w:t> </w:t>
      </w:r>
      <w:r>
        <w:rPr>
          <w:sz w:val="24"/>
        </w:rPr>
        <w:t>general</w:t>
      </w:r>
      <w:r>
        <w:rPr>
          <w:spacing w:val="11"/>
          <w:sz w:val="24"/>
        </w:rPr>
        <w:t> </w:t>
      </w:r>
      <w:r>
        <w:rPr>
          <w:sz w:val="24"/>
        </w:rPr>
        <w:t>mortgage</w:t>
      </w:r>
      <w:r>
        <w:rPr>
          <w:spacing w:val="18"/>
          <w:sz w:val="24"/>
        </w:rPr>
        <w:t> </w:t>
      </w:r>
      <w:r>
        <w:rPr>
          <w:sz w:val="24"/>
        </w:rPr>
        <w:t>burdens</w:t>
      </w:r>
      <w:r>
        <w:rPr>
          <w:spacing w:val="22"/>
          <w:sz w:val="24"/>
        </w:rPr>
        <w:t> </w:t>
      </w:r>
      <w:r>
        <w:rPr>
          <w:sz w:val="24"/>
        </w:rPr>
        <w:t>all</w:t>
      </w:r>
      <w:r>
        <w:rPr>
          <w:spacing w:val="11"/>
          <w:sz w:val="24"/>
        </w:rPr>
        <w:t> </w:t>
      </w:r>
      <w:r>
        <w:rPr>
          <w:sz w:val="24"/>
        </w:rPr>
        <w:t>present</w:t>
      </w:r>
      <w:r>
        <w:rPr>
          <w:spacing w:val="18"/>
          <w:sz w:val="24"/>
        </w:rPr>
        <w:t> </w:t>
      </w:r>
      <w:r>
        <w:rPr>
          <w:sz w:val="24"/>
        </w:rPr>
        <w:t>and</w:t>
      </w:r>
      <w:r>
        <w:rPr>
          <w:spacing w:val="26"/>
          <w:sz w:val="24"/>
        </w:rPr>
        <w:t> </w:t>
      </w:r>
      <w:r>
        <w:rPr>
          <w:sz w:val="24"/>
        </w:rPr>
        <w:t>future</w:t>
      </w:r>
      <w:r>
        <w:rPr>
          <w:spacing w:val="18"/>
          <w:sz w:val="24"/>
        </w:rPr>
        <w:t> </w:t>
      </w:r>
      <w:r>
        <w:rPr>
          <w:sz w:val="24"/>
        </w:rPr>
        <w:t>property</w:t>
      </w:r>
      <w:r>
        <w:rPr>
          <w:spacing w:val="19"/>
          <w:sz w:val="24"/>
        </w:rPr>
        <w:t> </w:t>
      </w:r>
      <w:r>
        <w:rPr>
          <w:sz w:val="24"/>
        </w:rPr>
        <w:t>of</w:t>
      </w:r>
      <w:r>
        <w:rPr>
          <w:spacing w:val="19"/>
          <w:sz w:val="24"/>
        </w:rPr>
        <w:t> </w:t>
      </w:r>
      <w:r>
        <w:rPr>
          <w:sz w:val="24"/>
        </w:rPr>
        <w:t>the</w:t>
      </w:r>
      <w:r>
        <w:rPr>
          <w:spacing w:val="18"/>
          <w:sz w:val="24"/>
        </w:rPr>
        <w:t> </w:t>
      </w:r>
      <w:r>
        <w:rPr>
          <w:spacing w:val="-2"/>
          <w:sz w:val="24"/>
        </w:rPr>
        <w:t>mortgagor."</w:t>
      </w:r>
    </w:p>
    <w:p>
      <w:pPr>
        <w:pStyle w:val="ListParagraph"/>
        <w:numPr>
          <w:ilvl w:val="3"/>
          <w:numId w:val="34"/>
        </w:numPr>
        <w:tabs>
          <w:tab w:pos="821" w:val="left" w:leader="none"/>
        </w:tabs>
        <w:spacing w:line="240" w:lineRule="auto" w:before="28" w:after="0"/>
        <w:ind w:left="820" w:right="0" w:hanging="361"/>
        <w:jc w:val="left"/>
        <w:rPr>
          <w:sz w:val="24"/>
        </w:rPr>
      </w:pPr>
      <w:r>
        <w:rPr>
          <w:sz w:val="24"/>
        </w:rPr>
        <w:t>Legal</w:t>
      </w:r>
      <w:r>
        <w:rPr>
          <w:spacing w:val="-5"/>
          <w:sz w:val="24"/>
        </w:rPr>
        <w:t> </w:t>
      </w:r>
      <w:r>
        <w:rPr>
          <w:sz w:val="24"/>
        </w:rPr>
        <w:t>and</w:t>
      </w:r>
      <w:r>
        <w:rPr>
          <w:spacing w:val="2"/>
          <w:sz w:val="24"/>
        </w:rPr>
        <w:t> </w:t>
      </w:r>
      <w:r>
        <w:rPr>
          <w:sz w:val="24"/>
        </w:rPr>
        <w:t>judicial</w:t>
      </w:r>
      <w:r>
        <w:rPr>
          <w:spacing w:val="-4"/>
          <w:sz w:val="24"/>
        </w:rPr>
        <w:t> </w:t>
      </w:r>
      <w:r>
        <w:rPr>
          <w:sz w:val="24"/>
        </w:rPr>
        <w:t>mortgages</w:t>
      </w:r>
      <w:r>
        <w:rPr>
          <w:spacing w:val="-1"/>
          <w:sz w:val="24"/>
        </w:rPr>
        <w:t> </w:t>
      </w:r>
      <w:r>
        <w:rPr>
          <w:sz w:val="24"/>
        </w:rPr>
        <w:t>are</w:t>
      </w:r>
      <w:r>
        <w:rPr>
          <w:spacing w:val="-4"/>
          <w:sz w:val="24"/>
        </w:rPr>
        <w:t> </w:t>
      </w:r>
      <w:r>
        <w:rPr>
          <w:sz w:val="24"/>
        </w:rPr>
        <w:t>general</w:t>
      </w:r>
      <w:r>
        <w:rPr>
          <w:spacing w:val="-4"/>
          <w:sz w:val="24"/>
        </w:rPr>
        <w:t> </w:t>
      </w:r>
      <w:r>
        <w:rPr>
          <w:spacing w:val="-2"/>
          <w:sz w:val="24"/>
        </w:rPr>
        <w:t>mortgages.</w:t>
      </w:r>
    </w:p>
    <w:p>
      <w:pPr>
        <w:pStyle w:val="ListParagraph"/>
        <w:numPr>
          <w:ilvl w:val="3"/>
          <w:numId w:val="34"/>
        </w:numPr>
        <w:tabs>
          <w:tab w:pos="821" w:val="left" w:leader="none"/>
        </w:tabs>
        <w:spacing w:line="247" w:lineRule="auto" w:before="23" w:after="0"/>
        <w:ind w:left="820" w:right="481" w:hanging="360"/>
        <w:jc w:val="left"/>
        <w:rPr>
          <w:sz w:val="24"/>
        </w:rPr>
      </w:pPr>
      <w:r>
        <w:rPr>
          <w:sz w:val="24"/>
        </w:rPr>
        <w:t>No</w:t>
      </w:r>
      <w:r>
        <w:rPr>
          <w:spacing w:val="-10"/>
          <w:sz w:val="24"/>
        </w:rPr>
        <w:t> </w:t>
      </w:r>
      <w:r>
        <w:rPr>
          <w:sz w:val="24"/>
        </w:rPr>
        <w:t>property</w:t>
      </w:r>
      <w:r>
        <w:rPr>
          <w:spacing w:val="-10"/>
          <w:sz w:val="24"/>
        </w:rPr>
        <w:t> </w:t>
      </w:r>
      <w:r>
        <w:rPr>
          <w:sz w:val="24"/>
        </w:rPr>
        <w:t>descriptions necessary;</w:t>
      </w:r>
      <w:r>
        <w:rPr>
          <w:spacing w:val="-6"/>
          <w:sz w:val="24"/>
        </w:rPr>
        <w:t> </w:t>
      </w:r>
      <w:r>
        <w:rPr>
          <w:sz w:val="24"/>
        </w:rPr>
        <w:t>as long as</w:t>
      </w:r>
      <w:r>
        <w:rPr>
          <w:spacing w:val="-3"/>
          <w:sz w:val="24"/>
        </w:rPr>
        <w:t> </w:t>
      </w:r>
      <w:r>
        <w:rPr>
          <w:sz w:val="24"/>
        </w:rPr>
        <w:t>the</w:t>
      </w:r>
      <w:r>
        <w:rPr>
          <w:spacing w:val="-6"/>
          <w:sz w:val="24"/>
        </w:rPr>
        <w:t> </w:t>
      </w:r>
      <w:r>
        <w:rPr>
          <w:sz w:val="24"/>
        </w:rPr>
        <w:t>appropriate</w:t>
      </w:r>
      <w:r>
        <w:rPr>
          <w:spacing w:val="-6"/>
          <w:sz w:val="24"/>
        </w:rPr>
        <w:t> </w:t>
      </w:r>
      <w:r>
        <w:rPr>
          <w:sz w:val="24"/>
        </w:rPr>
        <w:t>document</w:t>
      </w:r>
      <w:r>
        <w:rPr>
          <w:spacing w:val="-1"/>
          <w:sz w:val="24"/>
        </w:rPr>
        <w:t> </w:t>
      </w:r>
      <w:r>
        <w:rPr>
          <w:sz w:val="24"/>
        </w:rPr>
        <w:t>is filed in</w:t>
      </w:r>
      <w:r>
        <w:rPr>
          <w:spacing w:val="-10"/>
          <w:sz w:val="24"/>
        </w:rPr>
        <w:t> </w:t>
      </w:r>
      <w:r>
        <w:rPr>
          <w:sz w:val="24"/>
        </w:rPr>
        <w:t>the</w:t>
      </w:r>
      <w:r>
        <w:rPr>
          <w:spacing w:val="-6"/>
          <w:sz w:val="24"/>
        </w:rPr>
        <w:t> </w:t>
      </w:r>
      <w:r>
        <w:rPr>
          <w:sz w:val="24"/>
        </w:rPr>
        <w:t>public</w:t>
      </w:r>
      <w:r>
        <w:rPr>
          <w:spacing w:val="-6"/>
          <w:sz w:val="24"/>
        </w:rPr>
        <w:t> </w:t>
      </w:r>
      <w:r>
        <w:rPr>
          <w:sz w:val="24"/>
        </w:rPr>
        <w:t>records, the mortgage attaches to all immovable property in that parish.</w:t>
      </w:r>
    </w:p>
    <w:p>
      <w:pPr>
        <w:pStyle w:val="ListParagraph"/>
        <w:numPr>
          <w:ilvl w:val="2"/>
          <w:numId w:val="34"/>
        </w:numPr>
        <w:tabs>
          <w:tab w:pos="821" w:val="left" w:leader="none"/>
        </w:tabs>
        <w:spacing w:line="240" w:lineRule="auto" w:before="21" w:after="0"/>
        <w:ind w:left="820" w:right="0" w:hanging="361"/>
        <w:jc w:val="left"/>
        <w:rPr>
          <w:rFonts w:ascii="Arial"/>
          <w:sz w:val="24"/>
        </w:rPr>
      </w:pPr>
      <w:r>
        <w:rPr>
          <w:spacing w:val="1"/>
          <w:w w:val="75"/>
          <w:sz w:val="24"/>
        </w:rPr>
        <w:t>S</w:t>
      </w:r>
      <w:r>
        <w:rPr>
          <w:w w:val="75"/>
          <w:sz w:val="24"/>
        </w:rPr>
        <w:t>p</w:t>
      </w:r>
      <w:r>
        <w:rPr>
          <w:spacing w:val="-2"/>
          <w:w w:val="75"/>
          <w:sz w:val="24"/>
        </w:rPr>
        <w:t>e</w:t>
      </w:r>
      <w:r>
        <w:rPr>
          <w:spacing w:val="3"/>
          <w:w w:val="75"/>
          <w:sz w:val="24"/>
        </w:rPr>
        <w:t>c</w:t>
      </w:r>
      <w:r>
        <w:rPr>
          <w:spacing w:val="-7"/>
          <w:w w:val="75"/>
          <w:sz w:val="24"/>
        </w:rPr>
        <w:t>i</w:t>
      </w:r>
      <w:r>
        <w:rPr>
          <w:spacing w:val="3"/>
          <w:w w:val="75"/>
          <w:sz w:val="24"/>
        </w:rPr>
        <w:t>a</w:t>
      </w:r>
      <w:r>
        <w:rPr>
          <w:spacing w:val="-6"/>
          <w:w w:val="75"/>
          <w:sz w:val="24"/>
        </w:rPr>
        <w:t>l</w:t>
      </w:r>
      <w:r>
        <w:rPr>
          <w:spacing w:val="5"/>
          <w:w w:val="275"/>
          <w:sz w:val="24"/>
        </w:rPr>
        <w:t>-</w:t>
      </w:r>
      <w:r>
        <w:rPr>
          <w:sz w:val="24"/>
        </w:rPr>
        <w:t>"A</w:t>
      </w:r>
      <w:r>
        <w:rPr>
          <w:spacing w:val="14"/>
          <w:sz w:val="24"/>
        </w:rPr>
        <w:t> </w:t>
      </w:r>
      <w:r>
        <w:rPr>
          <w:sz w:val="24"/>
        </w:rPr>
        <w:t>special</w:t>
      </w:r>
      <w:r>
        <w:rPr>
          <w:spacing w:val="16"/>
          <w:sz w:val="24"/>
        </w:rPr>
        <w:t> </w:t>
      </w:r>
      <w:r>
        <w:rPr>
          <w:sz w:val="24"/>
        </w:rPr>
        <w:t>mortgage</w:t>
      </w:r>
      <w:r>
        <w:rPr>
          <w:spacing w:val="17"/>
          <w:sz w:val="24"/>
        </w:rPr>
        <w:t> </w:t>
      </w:r>
      <w:r>
        <w:rPr>
          <w:sz w:val="24"/>
        </w:rPr>
        <w:t>burdens</w:t>
      </w:r>
      <w:r>
        <w:rPr>
          <w:spacing w:val="27"/>
          <w:sz w:val="24"/>
        </w:rPr>
        <w:t> </w:t>
      </w:r>
      <w:r>
        <w:rPr>
          <w:sz w:val="24"/>
        </w:rPr>
        <w:t>only</w:t>
      </w:r>
      <w:r>
        <w:rPr>
          <w:spacing w:val="12"/>
          <w:sz w:val="24"/>
        </w:rPr>
        <w:t> </w:t>
      </w:r>
      <w:r>
        <w:rPr>
          <w:sz w:val="24"/>
        </w:rPr>
        <w:t>certain</w:t>
      </w:r>
      <w:r>
        <w:rPr>
          <w:spacing w:val="19"/>
          <w:sz w:val="24"/>
        </w:rPr>
        <w:t> </w:t>
      </w:r>
      <w:r>
        <w:rPr>
          <w:sz w:val="24"/>
        </w:rPr>
        <w:t>specified</w:t>
      </w:r>
      <w:r>
        <w:rPr>
          <w:spacing w:val="19"/>
          <w:sz w:val="24"/>
        </w:rPr>
        <w:t> </w:t>
      </w:r>
      <w:r>
        <w:rPr>
          <w:sz w:val="24"/>
        </w:rPr>
        <w:t>property</w:t>
      </w:r>
      <w:r>
        <w:rPr>
          <w:spacing w:val="18"/>
          <w:sz w:val="24"/>
        </w:rPr>
        <w:t> </w:t>
      </w:r>
      <w:r>
        <w:rPr>
          <w:sz w:val="24"/>
        </w:rPr>
        <w:t>of</w:t>
      </w:r>
      <w:r>
        <w:rPr>
          <w:spacing w:val="18"/>
          <w:sz w:val="24"/>
        </w:rPr>
        <w:t> </w:t>
      </w:r>
      <w:r>
        <w:rPr>
          <w:sz w:val="24"/>
        </w:rPr>
        <w:t>the</w:t>
      </w:r>
      <w:r>
        <w:rPr>
          <w:spacing w:val="17"/>
          <w:sz w:val="24"/>
        </w:rPr>
        <w:t> </w:t>
      </w:r>
      <w:r>
        <w:rPr>
          <w:spacing w:val="-2"/>
          <w:sz w:val="24"/>
        </w:rPr>
        <w:t>mortgagor."</w:t>
      </w:r>
    </w:p>
    <w:p>
      <w:pPr>
        <w:pStyle w:val="ListParagraph"/>
        <w:numPr>
          <w:ilvl w:val="3"/>
          <w:numId w:val="34"/>
        </w:numPr>
        <w:tabs>
          <w:tab w:pos="821" w:val="left" w:leader="none"/>
        </w:tabs>
        <w:spacing w:line="240" w:lineRule="auto" w:before="23" w:after="0"/>
        <w:ind w:left="820" w:right="0" w:hanging="361"/>
        <w:jc w:val="left"/>
        <w:rPr>
          <w:sz w:val="24"/>
        </w:rPr>
      </w:pPr>
      <w:r>
        <w:rPr>
          <w:sz w:val="24"/>
        </w:rPr>
        <w:t>Conventional</w:t>
      </w:r>
      <w:r>
        <w:rPr>
          <w:spacing w:val="-5"/>
          <w:sz w:val="24"/>
        </w:rPr>
        <w:t> </w:t>
      </w:r>
      <w:r>
        <w:rPr>
          <w:sz w:val="24"/>
        </w:rPr>
        <w:t>mortgages</w:t>
      </w:r>
      <w:r>
        <w:rPr>
          <w:spacing w:val="-1"/>
          <w:sz w:val="24"/>
        </w:rPr>
        <w:t> </w:t>
      </w:r>
      <w:r>
        <w:rPr>
          <w:sz w:val="24"/>
        </w:rPr>
        <w:t>are</w:t>
      </w:r>
      <w:r>
        <w:rPr>
          <w:spacing w:val="-4"/>
          <w:sz w:val="24"/>
        </w:rPr>
        <w:t> </w:t>
      </w:r>
      <w:r>
        <w:rPr>
          <w:sz w:val="24"/>
        </w:rPr>
        <w:t>special</w:t>
      </w:r>
      <w:r>
        <w:rPr>
          <w:spacing w:val="-4"/>
          <w:sz w:val="24"/>
        </w:rPr>
        <w:t> </w:t>
      </w:r>
      <w:r>
        <w:rPr>
          <w:spacing w:val="-2"/>
          <w:sz w:val="24"/>
        </w:rPr>
        <w:t>mortgages</w:t>
      </w:r>
    </w:p>
    <w:p>
      <w:pPr>
        <w:pStyle w:val="ListParagraph"/>
        <w:numPr>
          <w:ilvl w:val="3"/>
          <w:numId w:val="34"/>
        </w:numPr>
        <w:tabs>
          <w:tab w:pos="821" w:val="left" w:leader="none"/>
        </w:tabs>
        <w:spacing w:line="240" w:lineRule="auto" w:before="23" w:after="0"/>
        <w:ind w:left="820" w:right="0" w:hanging="361"/>
        <w:jc w:val="left"/>
        <w:rPr>
          <w:sz w:val="24"/>
        </w:rPr>
      </w:pPr>
      <w:r>
        <w:rPr>
          <w:sz w:val="24"/>
        </w:rPr>
        <w:t>The</w:t>
      </w:r>
      <w:r>
        <w:rPr>
          <w:spacing w:val="-6"/>
          <w:sz w:val="24"/>
        </w:rPr>
        <w:t> </w:t>
      </w:r>
      <w:r>
        <w:rPr>
          <w:sz w:val="24"/>
        </w:rPr>
        <w:t>property</w:t>
      </w:r>
      <w:r>
        <w:rPr>
          <w:spacing w:val="-7"/>
          <w:sz w:val="24"/>
        </w:rPr>
        <w:t> </w:t>
      </w:r>
      <w:r>
        <w:rPr>
          <w:sz w:val="24"/>
        </w:rPr>
        <w:t>subject</w:t>
      </w:r>
      <w:r>
        <w:rPr>
          <w:spacing w:val="2"/>
          <w:sz w:val="24"/>
        </w:rPr>
        <w:t> </w:t>
      </w:r>
      <w:r>
        <w:rPr>
          <w:sz w:val="24"/>
        </w:rPr>
        <w:t>to</w:t>
      </w:r>
      <w:r>
        <w:rPr>
          <w:spacing w:val="-8"/>
          <w:sz w:val="24"/>
        </w:rPr>
        <w:t> </w:t>
      </w:r>
      <w:r>
        <w:rPr>
          <w:sz w:val="24"/>
        </w:rPr>
        <w:t>the</w:t>
      </w:r>
      <w:r>
        <w:rPr>
          <w:spacing w:val="2"/>
          <w:sz w:val="24"/>
        </w:rPr>
        <w:t> </w:t>
      </w:r>
      <w:r>
        <w:rPr>
          <w:sz w:val="24"/>
        </w:rPr>
        <w:t>mortgage</w:t>
      </w:r>
      <w:r>
        <w:rPr>
          <w:spacing w:val="1"/>
          <w:sz w:val="24"/>
        </w:rPr>
        <w:t> </w:t>
      </w:r>
      <w:r>
        <w:rPr>
          <w:sz w:val="24"/>
        </w:rPr>
        <w:t>must</w:t>
      </w:r>
      <w:r>
        <w:rPr>
          <w:spacing w:val="-3"/>
          <w:sz w:val="24"/>
        </w:rPr>
        <w:t> </w:t>
      </w:r>
      <w:r>
        <w:rPr>
          <w:sz w:val="24"/>
        </w:rPr>
        <w:t>be</w:t>
      </w:r>
      <w:r>
        <w:rPr>
          <w:spacing w:val="-3"/>
          <w:sz w:val="24"/>
        </w:rPr>
        <w:t> </w:t>
      </w:r>
      <w:r>
        <w:rPr>
          <w:sz w:val="24"/>
        </w:rPr>
        <w:t>specifically</w:t>
      </w:r>
      <w:r>
        <w:rPr>
          <w:spacing w:val="-7"/>
          <w:sz w:val="24"/>
        </w:rPr>
        <w:t> </w:t>
      </w:r>
      <w:r>
        <w:rPr>
          <w:spacing w:val="-2"/>
          <w:sz w:val="24"/>
        </w:rPr>
        <w:t>described.</w:t>
      </w:r>
    </w:p>
    <w:p>
      <w:pPr>
        <w:pStyle w:val="ListParagraph"/>
        <w:numPr>
          <w:ilvl w:val="0"/>
          <w:numId w:val="34"/>
        </w:numPr>
        <w:tabs>
          <w:tab w:pos="821" w:val="left" w:leader="none"/>
        </w:tabs>
        <w:spacing w:line="247" w:lineRule="auto" w:before="28" w:after="0"/>
        <w:ind w:left="820" w:right="217" w:hanging="360"/>
        <w:jc w:val="left"/>
        <w:rPr>
          <w:rFonts w:ascii="Arial"/>
          <w:b/>
          <w:sz w:val="24"/>
        </w:rPr>
      </w:pPr>
      <w:r>
        <w:rPr>
          <w:b/>
          <w:sz w:val="24"/>
        </w:rPr>
        <w:t>Types of Obligations Secured by </w:t>
      </w:r>
      <w:r>
        <w:rPr>
          <w:b/>
          <w:spacing w:val="-2"/>
          <w:w w:val="80"/>
          <w:sz w:val="24"/>
        </w:rPr>
        <w:t>M</w:t>
      </w:r>
      <w:r>
        <w:rPr>
          <w:b/>
          <w:w w:val="80"/>
          <w:sz w:val="24"/>
        </w:rPr>
        <w:t>o</w:t>
      </w:r>
      <w:r>
        <w:rPr>
          <w:b/>
          <w:spacing w:val="-2"/>
          <w:w w:val="80"/>
          <w:sz w:val="24"/>
        </w:rPr>
        <w:t>r</w:t>
      </w:r>
      <w:r>
        <w:rPr>
          <w:b/>
          <w:w w:val="80"/>
          <w:sz w:val="24"/>
        </w:rPr>
        <w:t>tgag</w:t>
      </w:r>
      <w:r>
        <w:rPr>
          <w:b/>
          <w:spacing w:val="-2"/>
          <w:w w:val="80"/>
          <w:sz w:val="24"/>
        </w:rPr>
        <w:t>e</w:t>
      </w:r>
      <w:r>
        <w:rPr>
          <w:b/>
          <w:spacing w:val="5"/>
          <w:w w:val="80"/>
          <w:sz w:val="24"/>
        </w:rPr>
        <w:t>s</w:t>
      </w:r>
      <w:r>
        <w:rPr>
          <w:w w:val="280"/>
          <w:sz w:val="24"/>
        </w:rPr>
        <w:t>-</w:t>
      </w:r>
      <w:r>
        <w:rPr>
          <w:sz w:val="24"/>
        </w:rPr>
        <w:t>One can divide mortgages into three categories based upon</w:t>
      </w:r>
      <w:r>
        <w:rPr>
          <w:spacing w:val="-9"/>
          <w:sz w:val="24"/>
        </w:rPr>
        <w:t> </w:t>
      </w:r>
      <w:r>
        <w:rPr>
          <w:sz w:val="24"/>
        </w:rPr>
        <w:t>the</w:t>
      </w:r>
      <w:r>
        <w:rPr>
          <w:spacing w:val="-5"/>
          <w:sz w:val="24"/>
        </w:rPr>
        <w:t> </w:t>
      </w:r>
      <w:r>
        <w:rPr>
          <w:sz w:val="24"/>
        </w:rPr>
        <w:t>types of</w:t>
      </w:r>
      <w:r>
        <w:rPr>
          <w:spacing w:val="-4"/>
          <w:sz w:val="24"/>
        </w:rPr>
        <w:t> </w:t>
      </w:r>
      <w:r>
        <w:rPr>
          <w:sz w:val="24"/>
        </w:rPr>
        <w:t>obligations that</w:t>
      </w:r>
      <w:r>
        <w:rPr>
          <w:spacing w:val="-1"/>
          <w:sz w:val="24"/>
        </w:rPr>
        <w:t> </w:t>
      </w:r>
      <w:r>
        <w:rPr>
          <w:sz w:val="24"/>
        </w:rPr>
        <w:t>they</w:t>
      </w:r>
      <w:r>
        <w:rPr>
          <w:spacing w:val="-9"/>
          <w:sz w:val="24"/>
        </w:rPr>
        <w:t> </w:t>
      </w:r>
      <w:r>
        <w:rPr>
          <w:sz w:val="24"/>
        </w:rPr>
        <w:t>secure:</w:t>
      </w:r>
      <w:r>
        <w:rPr>
          <w:spacing w:val="-5"/>
          <w:sz w:val="24"/>
        </w:rPr>
        <w:t> </w:t>
      </w:r>
      <w:r>
        <w:rPr>
          <w:sz w:val="24"/>
        </w:rPr>
        <w:t>(1)</w:t>
      </w:r>
      <w:r>
        <w:rPr>
          <w:spacing w:val="-3"/>
          <w:sz w:val="24"/>
        </w:rPr>
        <w:t> </w:t>
      </w:r>
      <w:r>
        <w:rPr>
          <w:sz w:val="24"/>
        </w:rPr>
        <w:t>single-advance</w:t>
      </w:r>
      <w:r>
        <w:rPr>
          <w:spacing w:val="-5"/>
          <w:sz w:val="24"/>
        </w:rPr>
        <w:t> </w:t>
      </w:r>
      <w:r>
        <w:rPr>
          <w:sz w:val="24"/>
        </w:rPr>
        <w:t>mortgage</w:t>
      </w:r>
      <w:r>
        <w:rPr>
          <w:spacing w:val="-1"/>
          <w:sz w:val="24"/>
        </w:rPr>
        <w:t> </w:t>
      </w:r>
      <w:r>
        <w:rPr>
          <w:sz w:val="24"/>
        </w:rPr>
        <w:t>loans;</w:t>
      </w:r>
      <w:r>
        <w:rPr>
          <w:spacing w:val="-5"/>
          <w:sz w:val="24"/>
        </w:rPr>
        <w:t> </w:t>
      </w:r>
      <w:r>
        <w:rPr>
          <w:sz w:val="24"/>
        </w:rPr>
        <w:t>(2)</w:t>
      </w:r>
      <w:r>
        <w:rPr>
          <w:spacing w:val="-3"/>
          <w:sz w:val="24"/>
        </w:rPr>
        <w:t> </w:t>
      </w:r>
      <w:r>
        <w:rPr>
          <w:sz w:val="24"/>
        </w:rPr>
        <w:t>determinate</w:t>
      </w:r>
      <w:r>
        <w:rPr>
          <w:spacing w:val="-1"/>
          <w:sz w:val="24"/>
        </w:rPr>
        <w:t> </w:t>
      </w:r>
      <w:r>
        <w:rPr>
          <w:sz w:val="24"/>
        </w:rPr>
        <w:t>future</w:t>
      </w:r>
    </w:p>
    <w:p>
      <w:pPr>
        <w:spacing w:after="0" w:line="247" w:lineRule="auto"/>
        <w:jc w:val="left"/>
        <w:rPr>
          <w:rFonts w:ascii="Arial"/>
          <w:sz w:val="24"/>
        </w:rPr>
        <w:sectPr>
          <w:pgSz w:w="12240" w:h="15840"/>
          <w:pgMar w:header="722" w:footer="0" w:top="1300" w:bottom="280" w:left="620" w:right="560"/>
        </w:sectPr>
      </w:pPr>
    </w:p>
    <w:p>
      <w:pPr>
        <w:pStyle w:val="BodyText"/>
        <w:spacing w:line="252" w:lineRule="auto"/>
        <w:ind w:left="820" w:right="211" w:firstLine="0"/>
        <w:jc w:val="left"/>
      </w:pPr>
      <w:r>
        <w:rPr/>
        <w:t>advance</w:t>
      </w:r>
      <w:r>
        <w:rPr>
          <w:spacing w:val="-3"/>
        </w:rPr>
        <w:t> </w:t>
      </w:r>
      <w:r>
        <w:rPr/>
        <w:t>mortgage</w:t>
      </w:r>
      <w:r>
        <w:rPr>
          <w:spacing w:val="-3"/>
        </w:rPr>
        <w:t> </w:t>
      </w:r>
      <w:r>
        <w:rPr/>
        <w:t>loans;</w:t>
      </w:r>
      <w:r>
        <w:rPr>
          <w:spacing w:val="-7"/>
        </w:rPr>
        <w:t> </w:t>
      </w:r>
      <w:r>
        <w:rPr/>
        <w:t>and</w:t>
      </w:r>
      <w:r>
        <w:rPr>
          <w:spacing w:val="-5"/>
        </w:rPr>
        <w:t> </w:t>
      </w:r>
      <w:r>
        <w:rPr/>
        <w:t>(3)</w:t>
      </w:r>
      <w:r>
        <w:rPr>
          <w:spacing w:val="-1"/>
        </w:rPr>
        <w:t> </w:t>
      </w:r>
      <w:r>
        <w:rPr/>
        <w:t>indeterminate</w:t>
      </w:r>
      <w:r>
        <w:rPr>
          <w:spacing w:val="-3"/>
        </w:rPr>
        <w:t> </w:t>
      </w:r>
      <w:r>
        <w:rPr/>
        <w:t>future</w:t>
      </w:r>
      <w:r>
        <w:rPr>
          <w:spacing w:val="-7"/>
        </w:rPr>
        <w:t> </w:t>
      </w:r>
      <w:r>
        <w:rPr/>
        <w:t>advance</w:t>
      </w:r>
      <w:r>
        <w:rPr>
          <w:spacing w:val="-7"/>
        </w:rPr>
        <w:t> </w:t>
      </w:r>
      <w:r>
        <w:rPr/>
        <w:t>mortgage</w:t>
      </w:r>
      <w:r>
        <w:rPr>
          <w:spacing w:val="-3"/>
        </w:rPr>
        <w:t> </w:t>
      </w:r>
      <w:r>
        <w:rPr/>
        <w:t>loans</w:t>
      </w:r>
      <w:r>
        <w:rPr>
          <w:spacing w:val="-5"/>
        </w:rPr>
        <w:t> </w:t>
      </w:r>
      <w:r>
        <w:rPr/>
        <w:t>(aka</w:t>
      </w:r>
      <w:r>
        <w:rPr>
          <w:spacing w:val="-7"/>
        </w:rPr>
        <w:t> </w:t>
      </w:r>
      <w:r>
        <w:rPr/>
        <w:t>revolving</w:t>
      </w:r>
      <w:r>
        <w:rPr>
          <w:spacing w:val="-2"/>
        </w:rPr>
        <w:t> </w:t>
      </w:r>
      <w:r>
        <w:rPr/>
        <w:t>or fluctuating lines of credit.</w:t>
      </w:r>
    </w:p>
    <w:p>
      <w:pPr>
        <w:pStyle w:val="ListParagraph"/>
        <w:numPr>
          <w:ilvl w:val="1"/>
          <w:numId w:val="34"/>
        </w:numPr>
        <w:tabs>
          <w:tab w:pos="821" w:val="left" w:leader="none"/>
        </w:tabs>
        <w:spacing w:line="247" w:lineRule="auto" w:before="1" w:after="0"/>
        <w:ind w:left="820" w:right="325" w:hanging="360"/>
        <w:jc w:val="left"/>
        <w:rPr>
          <w:rFonts w:ascii="Arial"/>
          <w:b/>
          <w:sz w:val="24"/>
        </w:rPr>
      </w:pPr>
      <w:r>
        <w:rPr>
          <w:b/>
          <w:sz w:val="24"/>
        </w:rPr>
        <w:t>Single Advance Mortgage </w:t>
      </w:r>
      <w:r>
        <w:rPr>
          <w:b/>
          <w:spacing w:val="-1"/>
          <w:w w:val="81"/>
          <w:sz w:val="24"/>
        </w:rPr>
        <w:t>Lo</w:t>
      </w:r>
      <w:r>
        <w:rPr>
          <w:b/>
          <w:spacing w:val="3"/>
          <w:w w:val="81"/>
          <w:sz w:val="24"/>
        </w:rPr>
        <w:t>a</w:t>
      </w:r>
      <w:r>
        <w:rPr>
          <w:b/>
          <w:spacing w:val="-5"/>
          <w:w w:val="81"/>
          <w:sz w:val="24"/>
        </w:rPr>
        <w:t>n</w:t>
      </w:r>
      <w:r>
        <w:rPr>
          <w:b/>
          <w:spacing w:val="3"/>
          <w:w w:val="81"/>
          <w:sz w:val="24"/>
        </w:rPr>
        <w:t>s</w:t>
      </w:r>
      <w:r>
        <w:rPr>
          <w:spacing w:val="-1"/>
          <w:w w:val="281"/>
          <w:sz w:val="24"/>
        </w:rPr>
        <w:t>-</w:t>
      </w:r>
      <w:r>
        <w:rPr>
          <w:sz w:val="24"/>
        </w:rPr>
        <w:t>The most common type of mortgage is a mortgage made to secure</w:t>
      </w:r>
      <w:r>
        <w:rPr>
          <w:spacing w:val="40"/>
          <w:sz w:val="24"/>
        </w:rPr>
        <w:t> </w:t>
      </w:r>
      <w:r>
        <w:rPr>
          <w:sz w:val="24"/>
        </w:rPr>
        <w:t>a single loan or obligation that is incurred at the time the mortgage is created.</w:t>
      </w:r>
    </w:p>
    <w:p>
      <w:pPr>
        <w:pStyle w:val="ListParagraph"/>
        <w:numPr>
          <w:ilvl w:val="1"/>
          <w:numId w:val="34"/>
        </w:numPr>
        <w:tabs>
          <w:tab w:pos="821" w:val="left" w:leader="none"/>
        </w:tabs>
        <w:spacing w:line="247" w:lineRule="auto" w:before="20" w:after="0"/>
        <w:ind w:left="820" w:right="199" w:hanging="360"/>
        <w:jc w:val="left"/>
        <w:rPr>
          <w:rFonts w:ascii="Arial"/>
          <w:b/>
          <w:sz w:val="24"/>
        </w:rPr>
      </w:pPr>
      <w:r>
        <w:rPr>
          <w:b/>
          <w:sz w:val="24"/>
        </w:rPr>
        <w:t>Determinate</w:t>
      </w:r>
      <w:r>
        <w:rPr>
          <w:b/>
          <w:spacing w:val="28"/>
          <w:sz w:val="24"/>
        </w:rPr>
        <w:t> </w:t>
      </w:r>
      <w:r>
        <w:rPr>
          <w:b/>
          <w:sz w:val="24"/>
        </w:rPr>
        <w:t>Future</w:t>
      </w:r>
      <w:r>
        <w:rPr>
          <w:b/>
          <w:spacing w:val="28"/>
          <w:sz w:val="24"/>
        </w:rPr>
        <w:t> </w:t>
      </w:r>
      <w:r>
        <w:rPr>
          <w:b/>
          <w:sz w:val="24"/>
        </w:rPr>
        <w:t>Advance</w:t>
      </w:r>
      <w:r>
        <w:rPr>
          <w:b/>
          <w:spacing w:val="28"/>
          <w:sz w:val="24"/>
        </w:rPr>
        <w:t> </w:t>
      </w:r>
      <w:r>
        <w:rPr>
          <w:b/>
          <w:sz w:val="24"/>
        </w:rPr>
        <w:t>Mortgage</w:t>
      </w:r>
      <w:r>
        <w:rPr>
          <w:b/>
          <w:spacing w:val="28"/>
          <w:sz w:val="24"/>
        </w:rPr>
        <w:t> </w:t>
      </w:r>
      <w:r>
        <w:rPr>
          <w:b/>
          <w:spacing w:val="-2"/>
          <w:w w:val="66"/>
          <w:sz w:val="24"/>
        </w:rPr>
        <w:t>Loa</w:t>
      </w:r>
      <w:r>
        <w:rPr>
          <w:b/>
          <w:spacing w:val="-6"/>
          <w:w w:val="66"/>
          <w:sz w:val="24"/>
        </w:rPr>
        <w:t>n</w:t>
      </w:r>
      <w:r>
        <w:rPr>
          <w:b/>
          <w:spacing w:val="4"/>
          <w:w w:val="66"/>
          <w:sz w:val="24"/>
        </w:rPr>
        <w:t>s</w:t>
      </w:r>
      <w:r>
        <w:rPr>
          <w:spacing w:val="3"/>
          <w:w w:val="266"/>
          <w:sz w:val="24"/>
        </w:rPr>
        <w:t>-</w:t>
      </w:r>
      <w:r>
        <w:rPr>
          <w:sz w:val="24"/>
        </w:rPr>
        <w:t>Mortgages</w:t>
      </w:r>
      <w:r>
        <w:rPr>
          <w:spacing w:val="32"/>
          <w:sz w:val="24"/>
        </w:rPr>
        <w:t> </w:t>
      </w:r>
      <w:r>
        <w:rPr>
          <w:sz w:val="24"/>
        </w:rPr>
        <w:t>may</w:t>
      </w:r>
      <w:r>
        <w:rPr>
          <w:spacing w:val="22"/>
          <w:sz w:val="24"/>
        </w:rPr>
        <w:t> </w:t>
      </w:r>
      <w:r>
        <w:rPr>
          <w:sz w:val="24"/>
        </w:rPr>
        <w:t>also</w:t>
      </w:r>
      <w:r>
        <w:rPr>
          <w:spacing w:val="22"/>
          <w:sz w:val="24"/>
        </w:rPr>
        <w:t> </w:t>
      </w:r>
      <w:r>
        <w:rPr>
          <w:sz w:val="24"/>
        </w:rPr>
        <w:t>be</w:t>
      </w:r>
      <w:r>
        <w:rPr>
          <w:spacing w:val="28"/>
          <w:sz w:val="24"/>
        </w:rPr>
        <w:t> </w:t>
      </w:r>
      <w:r>
        <w:rPr>
          <w:sz w:val="24"/>
        </w:rPr>
        <w:t>used</w:t>
      </w:r>
      <w:r>
        <w:rPr>
          <w:spacing w:val="31"/>
          <w:sz w:val="24"/>
        </w:rPr>
        <w:t> </w:t>
      </w:r>
      <w:r>
        <w:rPr>
          <w:sz w:val="24"/>
        </w:rPr>
        <w:t>to</w:t>
      </w:r>
      <w:r>
        <w:rPr>
          <w:spacing w:val="22"/>
          <w:sz w:val="24"/>
        </w:rPr>
        <w:t> </w:t>
      </w:r>
      <w:r>
        <w:rPr>
          <w:sz w:val="24"/>
        </w:rPr>
        <w:t>secure</w:t>
      </w:r>
      <w:r>
        <w:rPr>
          <w:spacing w:val="35"/>
          <w:sz w:val="24"/>
        </w:rPr>
        <w:t> </w:t>
      </w:r>
      <w:r>
        <w:rPr>
          <w:sz w:val="24"/>
        </w:rPr>
        <w:t>a</w:t>
      </w:r>
      <w:r>
        <w:rPr>
          <w:spacing w:val="28"/>
          <w:sz w:val="24"/>
        </w:rPr>
        <w:t> </w:t>
      </w:r>
      <w:r>
        <w:rPr>
          <w:sz w:val="24"/>
        </w:rPr>
        <w:t>debt</w:t>
      </w:r>
      <w:r>
        <w:rPr>
          <w:spacing w:val="35"/>
          <w:sz w:val="24"/>
        </w:rPr>
        <w:t> </w:t>
      </w:r>
      <w:r>
        <w:rPr>
          <w:sz w:val="24"/>
        </w:rPr>
        <w:t>that will</w:t>
      </w:r>
      <w:r>
        <w:rPr>
          <w:spacing w:val="-5"/>
          <w:sz w:val="24"/>
        </w:rPr>
        <w:t> </w:t>
      </w:r>
      <w:r>
        <w:rPr>
          <w:sz w:val="24"/>
        </w:rPr>
        <w:t>be incurred in</w:t>
      </w:r>
      <w:r>
        <w:rPr>
          <w:spacing w:val="-4"/>
          <w:sz w:val="24"/>
        </w:rPr>
        <w:t> </w:t>
      </w:r>
      <w:r>
        <w:rPr>
          <w:sz w:val="24"/>
        </w:rPr>
        <w:t>the future. A</w:t>
      </w:r>
      <w:r>
        <w:rPr>
          <w:spacing w:val="-7"/>
          <w:sz w:val="24"/>
        </w:rPr>
        <w:t> </w:t>
      </w:r>
      <w:r>
        <w:rPr>
          <w:sz w:val="24"/>
        </w:rPr>
        <w:t>"determinate" future advance mortgage</w:t>
      </w:r>
      <w:r>
        <w:rPr>
          <w:spacing w:val="-5"/>
          <w:sz w:val="24"/>
        </w:rPr>
        <w:t> </w:t>
      </w:r>
      <w:r>
        <w:rPr>
          <w:sz w:val="24"/>
        </w:rPr>
        <w:t>secures</w:t>
      </w:r>
      <w:r>
        <w:rPr>
          <w:spacing w:val="-2"/>
          <w:sz w:val="24"/>
        </w:rPr>
        <w:t> </w:t>
      </w:r>
      <w:r>
        <w:rPr>
          <w:sz w:val="24"/>
        </w:rPr>
        <w:t>a</w:t>
      </w:r>
      <w:r>
        <w:rPr>
          <w:spacing w:val="-5"/>
          <w:sz w:val="24"/>
        </w:rPr>
        <w:t> </w:t>
      </w:r>
      <w:r>
        <w:rPr>
          <w:sz w:val="24"/>
        </w:rPr>
        <w:t>debt in</w:t>
      </w:r>
      <w:r>
        <w:rPr>
          <w:spacing w:val="-9"/>
          <w:sz w:val="24"/>
        </w:rPr>
        <w:t> </w:t>
      </w:r>
      <w:r>
        <w:rPr>
          <w:sz w:val="24"/>
        </w:rPr>
        <w:t>a fixed</w:t>
      </w:r>
      <w:r>
        <w:rPr>
          <w:spacing w:val="-3"/>
          <w:sz w:val="24"/>
        </w:rPr>
        <w:t> </w:t>
      </w:r>
      <w:r>
        <w:rPr>
          <w:sz w:val="24"/>
        </w:rPr>
        <w:t>amount that may be secured in the future.</w:t>
      </w:r>
    </w:p>
    <w:p>
      <w:pPr>
        <w:pStyle w:val="ListParagraph"/>
        <w:numPr>
          <w:ilvl w:val="1"/>
          <w:numId w:val="34"/>
        </w:numPr>
        <w:tabs>
          <w:tab w:pos="821" w:val="left" w:leader="none"/>
        </w:tabs>
        <w:spacing w:line="249" w:lineRule="auto" w:before="22" w:after="0"/>
        <w:ind w:left="820" w:right="253" w:hanging="360"/>
        <w:jc w:val="left"/>
        <w:rPr>
          <w:rFonts w:ascii="Arial"/>
          <w:b/>
          <w:sz w:val="24"/>
        </w:rPr>
      </w:pPr>
      <w:r>
        <w:rPr>
          <w:b/>
          <w:sz w:val="24"/>
        </w:rPr>
        <w:t>Indeterminate Future Advance Mortgage </w:t>
      </w:r>
      <w:r>
        <w:rPr>
          <w:b/>
          <w:spacing w:val="-2"/>
          <w:w w:val="66"/>
          <w:sz w:val="24"/>
        </w:rPr>
        <w:t>Lo</w:t>
      </w:r>
      <w:r>
        <w:rPr>
          <w:b/>
          <w:spacing w:val="2"/>
          <w:w w:val="66"/>
          <w:sz w:val="24"/>
        </w:rPr>
        <w:t>a</w:t>
      </w:r>
      <w:r>
        <w:rPr>
          <w:b/>
          <w:spacing w:val="-6"/>
          <w:w w:val="66"/>
          <w:sz w:val="24"/>
        </w:rPr>
        <w:t>n</w:t>
      </w:r>
      <w:r>
        <w:rPr>
          <w:b/>
          <w:spacing w:val="9"/>
          <w:w w:val="66"/>
          <w:sz w:val="24"/>
        </w:rPr>
        <w:t>s</w:t>
      </w:r>
      <w:r>
        <w:rPr>
          <w:spacing w:val="-2"/>
          <w:w w:val="266"/>
          <w:sz w:val="24"/>
        </w:rPr>
        <w:t>-</w:t>
      </w:r>
      <w:r>
        <w:rPr>
          <w:sz w:val="24"/>
        </w:rPr>
        <w:t>Mortgages may also be used to secure debts that </w:t>
      </w:r>
      <w:r>
        <w:rPr>
          <w:i/>
          <w:sz w:val="24"/>
        </w:rPr>
        <w:t>may</w:t>
      </w:r>
      <w:r>
        <w:rPr>
          <w:sz w:val="24"/>
        </w:rPr>
        <w:t>be incurred in</w:t>
      </w:r>
      <w:r>
        <w:rPr>
          <w:spacing w:val="-3"/>
          <w:sz w:val="24"/>
        </w:rPr>
        <w:t> </w:t>
      </w:r>
      <w:r>
        <w:rPr>
          <w:sz w:val="24"/>
        </w:rPr>
        <w:t>the future.</w:t>
      </w:r>
      <w:r>
        <w:rPr>
          <w:spacing w:val="-3"/>
          <w:sz w:val="24"/>
        </w:rPr>
        <w:t> </w:t>
      </w:r>
      <w:r>
        <w:rPr>
          <w:sz w:val="24"/>
        </w:rPr>
        <w:t>An</w:t>
      </w:r>
      <w:r>
        <w:rPr>
          <w:spacing w:val="-4"/>
          <w:sz w:val="24"/>
        </w:rPr>
        <w:t> </w:t>
      </w:r>
      <w:r>
        <w:rPr>
          <w:sz w:val="24"/>
        </w:rPr>
        <w:t>"indeterminate" future</w:t>
      </w:r>
      <w:r>
        <w:rPr>
          <w:spacing w:val="-5"/>
          <w:sz w:val="24"/>
        </w:rPr>
        <w:t> </w:t>
      </w:r>
      <w:r>
        <w:rPr>
          <w:sz w:val="24"/>
        </w:rPr>
        <w:t>advance</w:t>
      </w:r>
      <w:r>
        <w:rPr>
          <w:spacing w:val="-5"/>
          <w:sz w:val="24"/>
        </w:rPr>
        <w:t> </w:t>
      </w:r>
      <w:r>
        <w:rPr>
          <w:sz w:val="24"/>
        </w:rPr>
        <w:t>mortgage</w:t>
      </w:r>
      <w:r>
        <w:rPr>
          <w:spacing w:val="-5"/>
          <w:sz w:val="24"/>
        </w:rPr>
        <w:t> </w:t>
      </w:r>
      <w:r>
        <w:rPr>
          <w:sz w:val="24"/>
        </w:rPr>
        <w:t>secures</w:t>
      </w:r>
      <w:r>
        <w:rPr>
          <w:spacing w:val="-2"/>
          <w:sz w:val="24"/>
        </w:rPr>
        <w:t> </w:t>
      </w:r>
      <w:r>
        <w:rPr>
          <w:sz w:val="24"/>
        </w:rPr>
        <w:t>unspecified</w:t>
      </w:r>
      <w:r>
        <w:rPr>
          <w:spacing w:val="-3"/>
          <w:sz w:val="24"/>
        </w:rPr>
        <w:t> </w:t>
      </w:r>
      <w:r>
        <w:rPr>
          <w:sz w:val="24"/>
        </w:rPr>
        <w:t>debt</w:t>
      </w:r>
      <w:r>
        <w:rPr>
          <w:spacing w:val="-5"/>
          <w:sz w:val="24"/>
        </w:rPr>
        <w:t> </w:t>
      </w:r>
      <w:r>
        <w:rPr>
          <w:sz w:val="24"/>
        </w:rPr>
        <w:t>that may be incurred in the future up to a fixed amount. (Stated maximum amount, but unsure how much </w:t>
      </w:r>
      <w:r>
        <w:rPr>
          <w:w w:val="110"/>
          <w:sz w:val="24"/>
        </w:rPr>
        <w:t>collectively</w:t>
      </w:r>
      <w:r>
        <w:rPr>
          <w:spacing w:val="-17"/>
          <w:w w:val="110"/>
          <w:sz w:val="24"/>
        </w:rPr>
        <w:t> </w:t>
      </w:r>
      <w:r>
        <w:rPr>
          <w:w w:val="110"/>
          <w:sz w:val="24"/>
        </w:rPr>
        <w:t>will</w:t>
      </w:r>
      <w:r>
        <w:rPr>
          <w:spacing w:val="-16"/>
          <w:w w:val="110"/>
          <w:sz w:val="24"/>
        </w:rPr>
        <w:t> </w:t>
      </w:r>
      <w:r>
        <w:rPr>
          <w:w w:val="110"/>
          <w:sz w:val="24"/>
        </w:rPr>
        <w:t>be).</w:t>
      </w:r>
    </w:p>
    <w:p>
      <w:pPr>
        <w:pStyle w:val="ListParagraph"/>
        <w:numPr>
          <w:ilvl w:val="2"/>
          <w:numId w:val="34"/>
        </w:numPr>
        <w:tabs>
          <w:tab w:pos="821" w:val="left" w:leader="none"/>
        </w:tabs>
        <w:spacing w:line="247" w:lineRule="auto" w:before="11" w:after="0"/>
        <w:ind w:left="820" w:right="219" w:hanging="360"/>
        <w:jc w:val="left"/>
        <w:rPr>
          <w:rFonts w:ascii="Arial"/>
          <w:b/>
          <w:sz w:val="24"/>
        </w:rPr>
      </w:pPr>
      <w:r>
        <w:rPr>
          <w:b/>
          <w:sz w:val="24"/>
        </w:rPr>
        <w:t>The </w:t>
      </w:r>
      <w:r>
        <w:rPr>
          <w:b/>
          <w:w w:val="75"/>
          <w:sz w:val="24"/>
        </w:rPr>
        <w:t>p</w:t>
      </w:r>
      <w:r>
        <w:rPr>
          <w:b/>
          <w:spacing w:val="-2"/>
          <w:w w:val="75"/>
          <w:sz w:val="24"/>
        </w:rPr>
        <w:t>r</w:t>
      </w:r>
      <w:r>
        <w:rPr>
          <w:b/>
          <w:spacing w:val="-1"/>
          <w:w w:val="75"/>
          <w:sz w:val="24"/>
        </w:rPr>
        <w:t>o</w:t>
      </w:r>
      <w:r>
        <w:rPr>
          <w:b/>
          <w:w w:val="75"/>
          <w:sz w:val="24"/>
        </w:rPr>
        <w:t>b</w:t>
      </w:r>
      <w:r>
        <w:rPr>
          <w:b/>
          <w:spacing w:val="-3"/>
          <w:w w:val="75"/>
          <w:sz w:val="24"/>
        </w:rPr>
        <w:t>le</w:t>
      </w:r>
      <w:r>
        <w:rPr>
          <w:b/>
          <w:spacing w:val="4"/>
          <w:w w:val="75"/>
          <w:sz w:val="24"/>
        </w:rPr>
        <w:t>m</w:t>
      </w:r>
      <w:r>
        <w:rPr>
          <w:spacing w:val="-1"/>
          <w:w w:val="275"/>
          <w:sz w:val="24"/>
        </w:rPr>
        <w:t>-</w:t>
      </w:r>
      <w:r>
        <w:rPr>
          <w:sz w:val="24"/>
        </w:rPr>
        <w:t>Under </w:t>
      </w:r>
      <w:r>
        <w:rPr>
          <w:i/>
          <w:sz w:val="24"/>
        </w:rPr>
        <w:t>prior law</w:t>
      </w:r>
      <w:r>
        <w:rPr>
          <w:sz w:val="24"/>
        </w:rPr>
        <w:t>, payments on loans secured by a mortgage reduced the mortgage. Once the amount stated in the mortgage was lent </w:t>
      </w:r>
      <w:r>
        <w:rPr>
          <w:i/>
          <w:sz w:val="24"/>
        </w:rPr>
        <w:t>once </w:t>
      </w:r>
      <w:r>
        <w:rPr>
          <w:sz w:val="24"/>
        </w:rPr>
        <w:t>and paid down, the mortgage was extinguished.</w:t>
      </w:r>
    </w:p>
    <w:p>
      <w:pPr>
        <w:pStyle w:val="ListParagraph"/>
        <w:numPr>
          <w:ilvl w:val="2"/>
          <w:numId w:val="34"/>
        </w:numPr>
        <w:tabs>
          <w:tab w:pos="821" w:val="left" w:leader="none"/>
        </w:tabs>
        <w:spacing w:line="240" w:lineRule="auto" w:before="21" w:after="0"/>
        <w:ind w:left="820" w:right="0" w:hanging="361"/>
        <w:jc w:val="left"/>
        <w:rPr>
          <w:rFonts w:ascii="Arial"/>
          <w:b/>
          <w:sz w:val="24"/>
        </w:rPr>
      </w:pPr>
      <w:r>
        <w:rPr>
          <w:b/>
          <w:w w:val="105"/>
          <w:sz w:val="24"/>
        </w:rPr>
        <w:t>The</w:t>
      </w:r>
      <w:r>
        <w:rPr>
          <w:b/>
          <w:spacing w:val="-7"/>
          <w:w w:val="105"/>
          <w:sz w:val="24"/>
        </w:rPr>
        <w:t> </w:t>
      </w:r>
      <w:r>
        <w:rPr>
          <w:b/>
          <w:w w:val="105"/>
          <w:sz w:val="24"/>
        </w:rPr>
        <w:t>old</w:t>
      </w:r>
      <w:r>
        <w:rPr>
          <w:b/>
          <w:spacing w:val="-3"/>
          <w:w w:val="105"/>
          <w:sz w:val="24"/>
        </w:rPr>
        <w:t> </w:t>
      </w:r>
      <w:r>
        <w:rPr>
          <w:b/>
          <w:spacing w:val="1"/>
          <w:w w:val="82"/>
          <w:sz w:val="24"/>
        </w:rPr>
        <w:t>s</w:t>
      </w:r>
      <w:r>
        <w:rPr>
          <w:b/>
          <w:w w:val="82"/>
          <w:sz w:val="24"/>
        </w:rPr>
        <w:t>o</w:t>
      </w:r>
      <w:r>
        <w:rPr>
          <w:b/>
          <w:spacing w:val="3"/>
          <w:w w:val="82"/>
          <w:sz w:val="24"/>
        </w:rPr>
        <w:t>l</w:t>
      </w:r>
      <w:r>
        <w:rPr>
          <w:b/>
          <w:spacing w:val="-4"/>
          <w:w w:val="82"/>
          <w:sz w:val="24"/>
        </w:rPr>
        <w:t>u</w:t>
      </w:r>
      <w:r>
        <w:rPr>
          <w:b/>
          <w:w w:val="82"/>
          <w:sz w:val="24"/>
        </w:rPr>
        <w:t>t</w:t>
      </w:r>
      <w:r>
        <w:rPr>
          <w:b/>
          <w:spacing w:val="-2"/>
          <w:w w:val="82"/>
          <w:sz w:val="24"/>
        </w:rPr>
        <w:t>i</w:t>
      </w:r>
      <w:r>
        <w:rPr>
          <w:b/>
          <w:spacing w:val="4"/>
          <w:w w:val="82"/>
          <w:sz w:val="24"/>
        </w:rPr>
        <w:t>o</w:t>
      </w:r>
      <w:r>
        <w:rPr>
          <w:b/>
          <w:spacing w:val="-2"/>
          <w:w w:val="82"/>
          <w:sz w:val="24"/>
        </w:rPr>
        <w:t>n</w:t>
      </w:r>
      <w:r>
        <w:rPr>
          <w:w w:val="282"/>
          <w:sz w:val="24"/>
        </w:rPr>
        <w:t>-</w:t>
      </w:r>
      <w:r>
        <w:rPr>
          <w:w w:val="105"/>
          <w:sz w:val="24"/>
        </w:rPr>
        <w:t>The</w:t>
      </w:r>
      <w:r>
        <w:rPr>
          <w:spacing w:val="-2"/>
          <w:w w:val="105"/>
          <w:sz w:val="24"/>
        </w:rPr>
        <w:t> </w:t>
      </w:r>
      <w:r>
        <w:rPr>
          <w:w w:val="105"/>
          <w:sz w:val="24"/>
        </w:rPr>
        <w:t>collateral</w:t>
      </w:r>
      <w:r>
        <w:rPr>
          <w:spacing w:val="-11"/>
          <w:w w:val="105"/>
          <w:sz w:val="24"/>
        </w:rPr>
        <w:t> </w:t>
      </w:r>
      <w:r>
        <w:rPr>
          <w:spacing w:val="2"/>
          <w:w w:val="82"/>
          <w:sz w:val="24"/>
        </w:rPr>
        <w:t>m</w:t>
      </w:r>
      <w:r>
        <w:rPr>
          <w:spacing w:val="-7"/>
          <w:w w:val="82"/>
          <w:sz w:val="24"/>
        </w:rPr>
        <w:t>o</w:t>
      </w:r>
      <w:r>
        <w:rPr>
          <w:spacing w:val="3"/>
          <w:w w:val="82"/>
          <w:sz w:val="24"/>
        </w:rPr>
        <w:t>r</w:t>
      </w:r>
      <w:r>
        <w:rPr>
          <w:spacing w:val="-3"/>
          <w:w w:val="82"/>
          <w:sz w:val="24"/>
        </w:rPr>
        <w:t>t</w:t>
      </w:r>
      <w:r>
        <w:rPr>
          <w:spacing w:val="-1"/>
          <w:w w:val="82"/>
          <w:sz w:val="24"/>
        </w:rPr>
        <w:t>g</w:t>
      </w:r>
      <w:r>
        <w:rPr>
          <w:spacing w:val="-3"/>
          <w:w w:val="82"/>
          <w:sz w:val="24"/>
        </w:rPr>
        <w:t>a</w:t>
      </w:r>
      <w:r>
        <w:rPr>
          <w:spacing w:val="-1"/>
          <w:w w:val="82"/>
          <w:sz w:val="24"/>
        </w:rPr>
        <w:t>g</w:t>
      </w:r>
      <w:r>
        <w:rPr>
          <w:w w:val="82"/>
          <w:sz w:val="24"/>
        </w:rPr>
        <w:t>e</w:t>
      </w:r>
      <w:r>
        <w:rPr>
          <w:spacing w:val="4"/>
          <w:w w:val="282"/>
          <w:sz w:val="24"/>
        </w:rPr>
        <w:t>-</w:t>
      </w:r>
      <w:r>
        <w:rPr>
          <w:w w:val="105"/>
          <w:sz w:val="24"/>
        </w:rPr>
        <w:t>To</w:t>
      </w:r>
      <w:r>
        <w:rPr>
          <w:spacing w:val="-10"/>
          <w:w w:val="105"/>
          <w:sz w:val="24"/>
        </w:rPr>
        <w:t> </w:t>
      </w:r>
      <w:r>
        <w:rPr>
          <w:w w:val="105"/>
          <w:sz w:val="24"/>
        </w:rPr>
        <w:t>get</w:t>
      </w:r>
      <w:r>
        <w:rPr>
          <w:spacing w:val="-2"/>
          <w:w w:val="105"/>
          <w:sz w:val="24"/>
        </w:rPr>
        <w:t> </w:t>
      </w:r>
      <w:r>
        <w:rPr>
          <w:w w:val="105"/>
          <w:sz w:val="24"/>
        </w:rPr>
        <w:t>around the</w:t>
      </w:r>
      <w:r>
        <w:rPr>
          <w:spacing w:val="-7"/>
          <w:w w:val="105"/>
          <w:sz w:val="24"/>
        </w:rPr>
        <w:t> </w:t>
      </w:r>
      <w:r>
        <w:rPr>
          <w:w w:val="105"/>
          <w:sz w:val="24"/>
        </w:rPr>
        <w:t>problem</w:t>
      </w:r>
      <w:r>
        <w:rPr>
          <w:spacing w:val="-6"/>
          <w:w w:val="105"/>
          <w:sz w:val="24"/>
        </w:rPr>
        <w:t> </w:t>
      </w:r>
      <w:r>
        <w:rPr>
          <w:w w:val="105"/>
          <w:sz w:val="24"/>
        </w:rPr>
        <w:t>described</w:t>
      </w:r>
      <w:r>
        <w:rPr>
          <w:spacing w:val="-4"/>
          <w:w w:val="105"/>
          <w:sz w:val="24"/>
        </w:rPr>
        <w:t> </w:t>
      </w:r>
      <w:r>
        <w:rPr>
          <w:w w:val="105"/>
          <w:sz w:val="24"/>
        </w:rPr>
        <w:t>above,</w:t>
      </w:r>
      <w:r>
        <w:rPr>
          <w:spacing w:val="-1"/>
          <w:w w:val="105"/>
          <w:sz w:val="24"/>
        </w:rPr>
        <w:t> </w:t>
      </w:r>
      <w:r>
        <w:rPr>
          <w:w w:val="105"/>
          <w:sz w:val="24"/>
        </w:rPr>
        <w:t>lawyers</w:t>
      </w:r>
      <w:r>
        <w:rPr>
          <w:spacing w:val="2"/>
          <w:w w:val="105"/>
          <w:sz w:val="24"/>
        </w:rPr>
        <w:t> </w:t>
      </w:r>
      <w:r>
        <w:rPr>
          <w:spacing w:val="-7"/>
          <w:w w:val="105"/>
          <w:sz w:val="24"/>
        </w:rPr>
        <w:t>in</w:t>
      </w:r>
    </w:p>
    <w:p>
      <w:pPr>
        <w:pStyle w:val="BodyText"/>
        <w:spacing w:before="9"/>
        <w:ind w:left="820" w:firstLine="0"/>
        <w:jc w:val="left"/>
      </w:pPr>
      <w:r>
        <w:rPr/>
        <w:t>Louisiana</w:t>
      </w:r>
      <w:r>
        <w:rPr>
          <w:spacing w:val="-3"/>
        </w:rPr>
        <w:t> </w:t>
      </w:r>
      <w:r>
        <w:rPr/>
        <w:t>used</w:t>
      </w:r>
      <w:r>
        <w:rPr>
          <w:spacing w:val="3"/>
        </w:rPr>
        <w:t> </w:t>
      </w:r>
      <w:r>
        <w:rPr/>
        <w:t>the</w:t>
      </w:r>
      <w:r>
        <w:rPr>
          <w:spacing w:val="3"/>
        </w:rPr>
        <w:t> </w:t>
      </w:r>
      <w:r>
        <w:rPr/>
        <w:t>law of</w:t>
      </w:r>
      <w:r>
        <w:rPr>
          <w:spacing w:val="-6"/>
        </w:rPr>
        <w:t> </w:t>
      </w:r>
      <w:r>
        <w:rPr/>
        <w:t>pledge</w:t>
      </w:r>
      <w:r>
        <w:rPr>
          <w:spacing w:val="-2"/>
        </w:rPr>
        <w:t> </w:t>
      </w:r>
      <w:r>
        <w:rPr/>
        <w:t>to</w:t>
      </w:r>
      <w:r>
        <w:rPr>
          <w:spacing w:val="-2"/>
        </w:rPr>
        <w:t> </w:t>
      </w:r>
      <w:r>
        <w:rPr/>
        <w:t>create</w:t>
      </w:r>
      <w:r>
        <w:rPr>
          <w:spacing w:val="-2"/>
        </w:rPr>
        <w:t> </w:t>
      </w:r>
      <w:r>
        <w:rPr/>
        <w:t>a</w:t>
      </w:r>
      <w:r>
        <w:rPr>
          <w:spacing w:val="-3"/>
        </w:rPr>
        <w:t> </w:t>
      </w:r>
      <w:r>
        <w:rPr/>
        <w:t>unique</w:t>
      </w:r>
      <w:r>
        <w:rPr>
          <w:spacing w:val="-3"/>
        </w:rPr>
        <w:t> </w:t>
      </w:r>
      <w:r>
        <w:rPr/>
        <w:t>security</w:t>
      </w:r>
      <w:r>
        <w:rPr>
          <w:spacing w:val="-6"/>
        </w:rPr>
        <w:t> </w:t>
      </w:r>
      <w:r>
        <w:rPr/>
        <w:t>device</w:t>
      </w:r>
      <w:r>
        <w:rPr>
          <w:spacing w:val="-3"/>
        </w:rPr>
        <w:t> </w:t>
      </w:r>
      <w:r>
        <w:rPr/>
        <w:t>called a</w:t>
      </w:r>
      <w:r>
        <w:rPr>
          <w:spacing w:val="2"/>
        </w:rPr>
        <w:t> </w:t>
      </w:r>
      <w:r>
        <w:rPr/>
        <w:t>"collateral</w:t>
      </w:r>
      <w:r>
        <w:rPr>
          <w:spacing w:val="-3"/>
        </w:rPr>
        <w:t> </w:t>
      </w:r>
      <w:r>
        <w:rPr>
          <w:spacing w:val="-2"/>
        </w:rPr>
        <w:t>mortgage."</w:t>
      </w:r>
    </w:p>
    <w:p>
      <w:pPr>
        <w:pStyle w:val="ListParagraph"/>
        <w:numPr>
          <w:ilvl w:val="3"/>
          <w:numId w:val="34"/>
        </w:numPr>
        <w:tabs>
          <w:tab w:pos="821" w:val="left" w:leader="none"/>
        </w:tabs>
        <w:spacing w:line="240" w:lineRule="auto" w:before="23" w:after="0"/>
        <w:ind w:left="820" w:right="0" w:hanging="361"/>
        <w:jc w:val="left"/>
        <w:rPr>
          <w:rFonts w:ascii="Arial"/>
          <w:sz w:val="24"/>
        </w:rPr>
      </w:pPr>
      <w:r>
        <w:rPr>
          <w:sz w:val="24"/>
        </w:rPr>
        <w:t>The</w:t>
      </w:r>
      <w:r>
        <w:rPr>
          <w:spacing w:val="-6"/>
          <w:sz w:val="24"/>
        </w:rPr>
        <w:t> </w:t>
      </w:r>
      <w:r>
        <w:rPr>
          <w:sz w:val="24"/>
        </w:rPr>
        <w:t>collateral</w:t>
      </w:r>
      <w:r>
        <w:rPr>
          <w:spacing w:val="-5"/>
          <w:sz w:val="24"/>
        </w:rPr>
        <w:t> </w:t>
      </w:r>
      <w:r>
        <w:rPr>
          <w:sz w:val="24"/>
        </w:rPr>
        <w:t>mortgage</w:t>
      </w:r>
      <w:r>
        <w:rPr>
          <w:spacing w:val="-1"/>
          <w:sz w:val="24"/>
        </w:rPr>
        <w:t> </w:t>
      </w:r>
      <w:r>
        <w:rPr>
          <w:sz w:val="24"/>
        </w:rPr>
        <w:t>involved four</w:t>
      </w:r>
      <w:r>
        <w:rPr>
          <w:spacing w:val="-3"/>
          <w:sz w:val="24"/>
        </w:rPr>
        <w:t> </w:t>
      </w:r>
      <w:r>
        <w:rPr>
          <w:sz w:val="24"/>
        </w:rPr>
        <w:t>documents</w:t>
      </w:r>
      <w:r>
        <w:rPr>
          <w:spacing w:val="-3"/>
          <w:sz w:val="24"/>
        </w:rPr>
        <w:t> </w:t>
      </w:r>
      <w:r>
        <w:rPr>
          <w:sz w:val="24"/>
        </w:rPr>
        <w:t>or</w:t>
      </w:r>
      <w:r>
        <w:rPr>
          <w:spacing w:val="1"/>
          <w:sz w:val="24"/>
        </w:rPr>
        <w:t> </w:t>
      </w:r>
      <w:r>
        <w:rPr>
          <w:spacing w:val="-2"/>
          <w:sz w:val="24"/>
        </w:rPr>
        <w:t>steps</w:t>
      </w:r>
    </w:p>
    <w:p>
      <w:pPr>
        <w:pStyle w:val="ListParagraph"/>
        <w:numPr>
          <w:ilvl w:val="4"/>
          <w:numId w:val="34"/>
        </w:numPr>
        <w:tabs>
          <w:tab w:pos="820" w:val="left" w:leader="none"/>
          <w:tab w:pos="821" w:val="left" w:leader="none"/>
        </w:tabs>
        <w:spacing w:line="240" w:lineRule="auto" w:before="28" w:after="0"/>
        <w:ind w:left="820" w:right="0" w:hanging="361"/>
        <w:jc w:val="left"/>
        <w:rPr>
          <w:rFonts w:ascii="Arial"/>
          <w:sz w:val="24"/>
        </w:rPr>
      </w:pPr>
      <w:r>
        <w:rPr>
          <w:sz w:val="24"/>
        </w:rPr>
        <w:t>The</w:t>
      </w:r>
      <w:r>
        <w:rPr>
          <w:spacing w:val="-5"/>
          <w:sz w:val="24"/>
        </w:rPr>
        <w:t> </w:t>
      </w:r>
      <w:r>
        <w:rPr>
          <w:sz w:val="24"/>
        </w:rPr>
        <w:t>collateral</w:t>
      </w:r>
      <w:r>
        <w:rPr>
          <w:spacing w:val="-5"/>
          <w:sz w:val="24"/>
        </w:rPr>
        <w:t> </w:t>
      </w:r>
      <w:r>
        <w:rPr>
          <w:sz w:val="24"/>
        </w:rPr>
        <w:t>mortgage</w:t>
      </w:r>
      <w:r>
        <w:rPr>
          <w:spacing w:val="1"/>
          <w:sz w:val="24"/>
        </w:rPr>
        <w:t> </w:t>
      </w:r>
      <w:r>
        <w:rPr>
          <w:spacing w:val="-4"/>
          <w:sz w:val="24"/>
        </w:rPr>
        <w:t>note</w:t>
      </w:r>
    </w:p>
    <w:p>
      <w:pPr>
        <w:pStyle w:val="ListParagraph"/>
        <w:numPr>
          <w:ilvl w:val="4"/>
          <w:numId w:val="34"/>
        </w:numPr>
        <w:tabs>
          <w:tab w:pos="821" w:val="left" w:leader="none"/>
        </w:tabs>
        <w:spacing w:line="240" w:lineRule="auto" w:before="23" w:after="0"/>
        <w:ind w:left="820" w:right="0" w:hanging="361"/>
        <w:jc w:val="left"/>
        <w:rPr>
          <w:rFonts w:ascii="Arial"/>
          <w:sz w:val="24"/>
        </w:rPr>
      </w:pPr>
      <w:r>
        <w:rPr>
          <w:sz w:val="24"/>
        </w:rPr>
        <w:t>The</w:t>
      </w:r>
      <w:r>
        <w:rPr>
          <w:spacing w:val="-3"/>
          <w:sz w:val="24"/>
        </w:rPr>
        <w:t> </w:t>
      </w:r>
      <w:r>
        <w:rPr>
          <w:sz w:val="24"/>
        </w:rPr>
        <w:t>collateral</w:t>
      </w:r>
      <w:r>
        <w:rPr>
          <w:spacing w:val="-2"/>
          <w:sz w:val="24"/>
        </w:rPr>
        <w:t> mortgage</w:t>
      </w:r>
    </w:p>
    <w:p>
      <w:pPr>
        <w:pStyle w:val="ListParagraph"/>
        <w:numPr>
          <w:ilvl w:val="4"/>
          <w:numId w:val="34"/>
        </w:numPr>
        <w:tabs>
          <w:tab w:pos="821" w:val="left" w:leader="none"/>
        </w:tabs>
        <w:spacing w:line="240" w:lineRule="auto" w:before="23" w:after="0"/>
        <w:ind w:left="820" w:right="0" w:hanging="361"/>
        <w:jc w:val="left"/>
        <w:rPr>
          <w:rFonts w:ascii="Arial"/>
          <w:sz w:val="24"/>
        </w:rPr>
      </w:pPr>
      <w:r>
        <w:rPr>
          <w:sz w:val="24"/>
        </w:rPr>
        <w:t>The</w:t>
      </w:r>
      <w:r>
        <w:rPr>
          <w:spacing w:val="-3"/>
          <w:sz w:val="24"/>
        </w:rPr>
        <w:t> </w:t>
      </w:r>
      <w:r>
        <w:rPr>
          <w:sz w:val="24"/>
        </w:rPr>
        <w:t>hand</w:t>
      </w:r>
      <w:r>
        <w:rPr>
          <w:spacing w:val="-1"/>
          <w:sz w:val="24"/>
        </w:rPr>
        <w:t> </w:t>
      </w:r>
      <w:r>
        <w:rPr>
          <w:spacing w:val="-2"/>
          <w:sz w:val="24"/>
        </w:rPr>
        <w:t>note(s)</w:t>
      </w:r>
    </w:p>
    <w:p>
      <w:pPr>
        <w:pStyle w:val="ListParagraph"/>
        <w:numPr>
          <w:ilvl w:val="4"/>
          <w:numId w:val="34"/>
        </w:numPr>
        <w:tabs>
          <w:tab w:pos="821" w:val="left" w:leader="none"/>
        </w:tabs>
        <w:spacing w:line="240" w:lineRule="auto" w:before="23" w:after="0"/>
        <w:ind w:left="820" w:right="0" w:hanging="361"/>
        <w:jc w:val="left"/>
        <w:rPr>
          <w:rFonts w:ascii="Arial"/>
          <w:sz w:val="24"/>
        </w:rPr>
      </w:pPr>
      <w:r>
        <w:rPr>
          <w:sz w:val="24"/>
        </w:rPr>
        <w:t>The</w:t>
      </w:r>
      <w:r>
        <w:rPr>
          <w:spacing w:val="-5"/>
          <w:sz w:val="24"/>
        </w:rPr>
        <w:t> </w:t>
      </w:r>
      <w:r>
        <w:rPr>
          <w:sz w:val="24"/>
        </w:rPr>
        <w:t>pledge</w:t>
      </w:r>
      <w:r>
        <w:rPr>
          <w:spacing w:val="1"/>
          <w:sz w:val="24"/>
        </w:rPr>
        <w:t> </w:t>
      </w:r>
      <w:r>
        <w:rPr>
          <w:sz w:val="24"/>
        </w:rPr>
        <w:t>or</w:t>
      </w:r>
      <w:r>
        <w:rPr>
          <w:spacing w:val="-2"/>
          <w:sz w:val="24"/>
        </w:rPr>
        <w:t> </w:t>
      </w:r>
      <w:r>
        <w:rPr>
          <w:sz w:val="24"/>
        </w:rPr>
        <w:t>UCC</w:t>
      </w:r>
      <w:r>
        <w:rPr>
          <w:spacing w:val="-2"/>
          <w:sz w:val="24"/>
        </w:rPr>
        <w:t> </w:t>
      </w:r>
      <w:r>
        <w:rPr>
          <w:sz w:val="24"/>
        </w:rPr>
        <w:t>security</w:t>
      </w:r>
      <w:r>
        <w:rPr>
          <w:spacing w:val="-3"/>
          <w:sz w:val="24"/>
        </w:rPr>
        <w:t> </w:t>
      </w:r>
      <w:r>
        <w:rPr>
          <w:spacing w:val="-2"/>
          <w:sz w:val="24"/>
        </w:rPr>
        <w:t>agreement</w:t>
      </w:r>
    </w:p>
    <w:p>
      <w:pPr>
        <w:pStyle w:val="ListParagraph"/>
        <w:numPr>
          <w:ilvl w:val="0"/>
          <w:numId w:val="35"/>
        </w:numPr>
        <w:tabs>
          <w:tab w:pos="821" w:val="left" w:leader="none"/>
        </w:tabs>
        <w:spacing w:line="247" w:lineRule="auto" w:before="28" w:after="0"/>
        <w:ind w:left="820" w:right="516" w:hanging="360"/>
        <w:jc w:val="both"/>
        <w:rPr>
          <w:sz w:val="24"/>
        </w:rPr>
      </w:pPr>
      <w:r>
        <w:rPr>
          <w:sz w:val="24"/>
        </w:rPr>
        <w:t>The Present Solution: The Multiple Indebtedness </w:t>
      </w:r>
      <w:r>
        <w:rPr>
          <w:w w:val="77"/>
          <w:sz w:val="24"/>
        </w:rPr>
        <w:t>M</w:t>
      </w:r>
      <w:r>
        <w:rPr>
          <w:spacing w:val="-1"/>
          <w:w w:val="77"/>
          <w:sz w:val="24"/>
        </w:rPr>
        <w:t>or</w:t>
      </w:r>
      <w:r>
        <w:rPr>
          <w:spacing w:val="-3"/>
          <w:w w:val="77"/>
          <w:sz w:val="24"/>
        </w:rPr>
        <w:t>t</w:t>
      </w:r>
      <w:r>
        <w:rPr>
          <w:spacing w:val="-1"/>
          <w:w w:val="77"/>
          <w:sz w:val="24"/>
        </w:rPr>
        <w:t>g</w:t>
      </w:r>
      <w:r>
        <w:rPr>
          <w:spacing w:val="-3"/>
          <w:w w:val="77"/>
          <w:sz w:val="24"/>
        </w:rPr>
        <w:t>a</w:t>
      </w:r>
      <w:r>
        <w:rPr>
          <w:spacing w:val="-1"/>
          <w:w w:val="77"/>
          <w:sz w:val="24"/>
        </w:rPr>
        <w:t>g</w:t>
      </w:r>
      <w:r>
        <w:rPr>
          <w:spacing w:val="4"/>
          <w:w w:val="77"/>
          <w:sz w:val="24"/>
        </w:rPr>
        <w:t>e</w:t>
      </w:r>
      <w:r>
        <w:rPr>
          <w:spacing w:val="4"/>
          <w:w w:val="277"/>
          <w:sz w:val="24"/>
        </w:rPr>
        <w:t>-</w:t>
      </w:r>
      <w:r>
        <w:rPr>
          <w:sz w:val="24"/>
        </w:rPr>
        <w:t>In 1992, new law became effective that provides for a</w:t>
      </w:r>
      <w:r>
        <w:rPr>
          <w:spacing w:val="-2"/>
          <w:sz w:val="24"/>
        </w:rPr>
        <w:t> </w:t>
      </w:r>
      <w:r>
        <w:rPr>
          <w:sz w:val="24"/>
        </w:rPr>
        <w:t>substitute for the collateral</w:t>
      </w:r>
      <w:r>
        <w:rPr>
          <w:spacing w:val="-2"/>
          <w:sz w:val="24"/>
        </w:rPr>
        <w:t> </w:t>
      </w:r>
      <w:r>
        <w:rPr>
          <w:sz w:val="24"/>
        </w:rPr>
        <w:t>mortgage. (Note: irrespective of</w:t>
      </w:r>
      <w:r>
        <w:rPr>
          <w:spacing w:val="-1"/>
          <w:sz w:val="24"/>
        </w:rPr>
        <w:t> </w:t>
      </w:r>
      <w:r>
        <w:rPr>
          <w:sz w:val="24"/>
        </w:rPr>
        <w:t>this substitute, a</w:t>
      </w:r>
      <w:r>
        <w:rPr>
          <w:spacing w:val="-2"/>
          <w:sz w:val="24"/>
        </w:rPr>
        <w:t> </w:t>
      </w:r>
      <w:r>
        <w:rPr>
          <w:sz w:val="24"/>
        </w:rPr>
        <w:t>collateral </w:t>
      </w:r>
      <w:r>
        <w:rPr>
          <w:w w:val="105"/>
          <w:sz w:val="24"/>
        </w:rPr>
        <w:t>mortgage</w:t>
      </w:r>
      <w:r>
        <w:rPr>
          <w:spacing w:val="-16"/>
          <w:w w:val="105"/>
          <w:sz w:val="24"/>
        </w:rPr>
        <w:t> </w:t>
      </w:r>
      <w:r>
        <w:rPr>
          <w:w w:val="105"/>
          <w:sz w:val="24"/>
        </w:rPr>
        <w:t>is</w:t>
      </w:r>
      <w:r>
        <w:rPr>
          <w:spacing w:val="-16"/>
          <w:w w:val="105"/>
          <w:sz w:val="24"/>
        </w:rPr>
        <w:t> </w:t>
      </w:r>
      <w:r>
        <w:rPr>
          <w:w w:val="105"/>
          <w:sz w:val="24"/>
        </w:rPr>
        <w:t>still</w:t>
      </w:r>
      <w:r>
        <w:rPr>
          <w:spacing w:val="-16"/>
          <w:w w:val="105"/>
          <w:sz w:val="24"/>
        </w:rPr>
        <w:t> </w:t>
      </w:r>
      <w:r>
        <w:rPr>
          <w:w w:val="105"/>
          <w:sz w:val="24"/>
        </w:rPr>
        <w:t>possible</w:t>
      </w:r>
      <w:r>
        <w:rPr>
          <w:spacing w:val="-15"/>
          <w:w w:val="105"/>
          <w:sz w:val="24"/>
        </w:rPr>
        <w:t> </w:t>
      </w:r>
      <w:r>
        <w:rPr>
          <w:w w:val="105"/>
          <w:sz w:val="24"/>
        </w:rPr>
        <w:t>under</w:t>
      </w:r>
      <w:r>
        <w:rPr>
          <w:spacing w:val="-16"/>
          <w:w w:val="105"/>
          <w:sz w:val="24"/>
        </w:rPr>
        <w:t> </w:t>
      </w:r>
      <w:r>
        <w:rPr>
          <w:w w:val="105"/>
          <w:sz w:val="24"/>
        </w:rPr>
        <w:t>Louisiana</w:t>
      </w:r>
      <w:r>
        <w:rPr>
          <w:spacing w:val="-16"/>
          <w:w w:val="105"/>
          <w:sz w:val="24"/>
        </w:rPr>
        <w:t> </w:t>
      </w:r>
      <w:r>
        <w:rPr>
          <w:w w:val="105"/>
          <w:sz w:val="24"/>
        </w:rPr>
        <w:t>Law).</w:t>
      </w:r>
    </w:p>
    <w:p>
      <w:pPr>
        <w:pStyle w:val="ListParagraph"/>
        <w:numPr>
          <w:ilvl w:val="1"/>
          <w:numId w:val="35"/>
        </w:numPr>
        <w:tabs>
          <w:tab w:pos="821" w:val="left" w:leader="none"/>
        </w:tabs>
        <w:spacing w:line="240" w:lineRule="auto" w:before="21" w:after="0"/>
        <w:ind w:left="820" w:right="0" w:hanging="361"/>
        <w:jc w:val="left"/>
        <w:rPr>
          <w:sz w:val="24"/>
        </w:rPr>
      </w:pPr>
      <w:r>
        <w:rPr>
          <w:sz w:val="24"/>
        </w:rPr>
        <w:t>La.</w:t>
      </w:r>
      <w:r>
        <w:rPr>
          <w:spacing w:val="-6"/>
          <w:sz w:val="24"/>
        </w:rPr>
        <w:t> </w:t>
      </w:r>
      <w:r>
        <w:rPr>
          <w:sz w:val="24"/>
        </w:rPr>
        <w:t>Civ.</w:t>
      </w:r>
      <w:r>
        <w:rPr>
          <w:spacing w:val="-3"/>
          <w:sz w:val="24"/>
        </w:rPr>
        <w:t> </w:t>
      </w:r>
      <w:r>
        <w:rPr>
          <w:sz w:val="24"/>
        </w:rPr>
        <w:t>Code art.</w:t>
      </w:r>
      <w:r>
        <w:rPr>
          <w:spacing w:val="-3"/>
          <w:sz w:val="24"/>
        </w:rPr>
        <w:t> </w:t>
      </w:r>
      <w:r>
        <w:rPr>
          <w:sz w:val="24"/>
        </w:rPr>
        <w:t>3298</w:t>
      </w:r>
      <w:r>
        <w:rPr>
          <w:spacing w:val="-3"/>
          <w:sz w:val="24"/>
        </w:rPr>
        <w:t> </w:t>
      </w:r>
      <w:r>
        <w:rPr>
          <w:sz w:val="24"/>
        </w:rPr>
        <w:t>Governs</w:t>
      </w:r>
      <w:r>
        <w:rPr>
          <w:spacing w:val="-2"/>
          <w:sz w:val="24"/>
        </w:rPr>
        <w:t> </w:t>
      </w:r>
      <w:r>
        <w:rPr>
          <w:sz w:val="24"/>
        </w:rPr>
        <w:t>the</w:t>
      </w:r>
      <w:r>
        <w:rPr>
          <w:spacing w:val="-5"/>
          <w:sz w:val="24"/>
        </w:rPr>
        <w:t> </w:t>
      </w:r>
      <w:r>
        <w:rPr>
          <w:sz w:val="24"/>
        </w:rPr>
        <w:t>Multiple Indebtedness</w:t>
      </w:r>
      <w:r>
        <w:rPr>
          <w:spacing w:val="-2"/>
          <w:sz w:val="24"/>
        </w:rPr>
        <w:t> Mortgage</w:t>
      </w:r>
    </w:p>
    <w:p>
      <w:pPr>
        <w:pStyle w:val="ListParagraph"/>
        <w:numPr>
          <w:ilvl w:val="2"/>
          <w:numId w:val="35"/>
        </w:numPr>
        <w:tabs>
          <w:tab w:pos="820" w:val="left" w:leader="none"/>
          <w:tab w:pos="821" w:val="left" w:leader="none"/>
        </w:tabs>
        <w:spacing w:line="240" w:lineRule="auto" w:before="23" w:after="0"/>
        <w:ind w:left="820" w:right="0" w:hanging="361"/>
        <w:jc w:val="left"/>
        <w:rPr>
          <w:rFonts w:ascii="Arial"/>
          <w:sz w:val="24"/>
        </w:rPr>
      </w:pPr>
      <w:r>
        <w:rPr>
          <w:sz w:val="24"/>
        </w:rPr>
        <w:t>A</w:t>
      </w:r>
      <w:r>
        <w:rPr>
          <w:spacing w:val="-4"/>
          <w:sz w:val="24"/>
        </w:rPr>
        <w:t> </w:t>
      </w:r>
      <w:r>
        <w:rPr>
          <w:sz w:val="24"/>
        </w:rPr>
        <w:t>mortgage</w:t>
      </w:r>
      <w:r>
        <w:rPr>
          <w:spacing w:val="-1"/>
          <w:sz w:val="24"/>
        </w:rPr>
        <w:t> </w:t>
      </w:r>
      <w:r>
        <w:rPr>
          <w:sz w:val="24"/>
        </w:rPr>
        <w:t>"may"</w:t>
      </w:r>
      <w:r>
        <w:rPr>
          <w:spacing w:val="-1"/>
          <w:sz w:val="24"/>
        </w:rPr>
        <w:t> </w:t>
      </w:r>
      <w:r>
        <w:rPr>
          <w:sz w:val="24"/>
        </w:rPr>
        <w:t>secure</w:t>
      </w:r>
      <w:r>
        <w:rPr>
          <w:spacing w:val="3"/>
          <w:sz w:val="24"/>
        </w:rPr>
        <w:t> </w:t>
      </w:r>
      <w:r>
        <w:rPr>
          <w:sz w:val="24"/>
        </w:rPr>
        <w:t>future</w:t>
      </w:r>
      <w:r>
        <w:rPr>
          <w:spacing w:val="4"/>
          <w:sz w:val="24"/>
        </w:rPr>
        <w:t> </w:t>
      </w:r>
      <w:r>
        <w:rPr>
          <w:spacing w:val="-2"/>
          <w:sz w:val="24"/>
        </w:rPr>
        <w:t>obligations</w:t>
      </w:r>
    </w:p>
    <w:p>
      <w:pPr>
        <w:pStyle w:val="ListParagraph"/>
        <w:numPr>
          <w:ilvl w:val="2"/>
          <w:numId w:val="35"/>
        </w:numPr>
        <w:tabs>
          <w:tab w:pos="821" w:val="left" w:leader="none"/>
        </w:tabs>
        <w:spacing w:line="240" w:lineRule="auto" w:before="24" w:after="0"/>
        <w:ind w:left="820" w:right="0" w:hanging="361"/>
        <w:jc w:val="left"/>
        <w:rPr>
          <w:rFonts w:ascii="Arial"/>
          <w:sz w:val="24"/>
        </w:rPr>
      </w:pPr>
      <w:r>
        <w:rPr>
          <w:sz w:val="24"/>
        </w:rPr>
        <w:t>Effects</w:t>
      </w:r>
      <w:r>
        <w:rPr>
          <w:spacing w:val="-2"/>
          <w:sz w:val="24"/>
        </w:rPr>
        <w:t> </w:t>
      </w:r>
      <w:r>
        <w:rPr>
          <w:sz w:val="24"/>
        </w:rPr>
        <w:t>between</w:t>
      </w:r>
      <w:r>
        <w:rPr>
          <w:spacing w:val="-8"/>
          <w:sz w:val="24"/>
        </w:rPr>
        <w:t> </w:t>
      </w:r>
      <w:r>
        <w:rPr>
          <w:sz w:val="24"/>
        </w:rPr>
        <w:t>the</w:t>
      </w:r>
      <w:r>
        <w:rPr>
          <w:spacing w:val="-4"/>
          <w:sz w:val="24"/>
        </w:rPr>
        <w:t> </w:t>
      </w:r>
      <w:r>
        <w:rPr>
          <w:sz w:val="24"/>
        </w:rPr>
        <w:t>parties</w:t>
      </w:r>
      <w:r>
        <w:rPr>
          <w:spacing w:val="-2"/>
          <w:sz w:val="24"/>
        </w:rPr>
        <w:t> </w:t>
      </w:r>
      <w:r>
        <w:rPr>
          <w:sz w:val="24"/>
        </w:rPr>
        <w:t>and</w:t>
      </w:r>
      <w:r>
        <w:rPr>
          <w:spacing w:val="-2"/>
          <w:sz w:val="24"/>
        </w:rPr>
        <w:t> </w:t>
      </w:r>
      <w:r>
        <w:rPr>
          <w:sz w:val="24"/>
        </w:rPr>
        <w:t>third</w:t>
      </w:r>
      <w:r>
        <w:rPr>
          <w:spacing w:val="-2"/>
          <w:sz w:val="24"/>
        </w:rPr>
        <w:t> persons</w:t>
      </w:r>
    </w:p>
    <w:p>
      <w:pPr>
        <w:pStyle w:val="ListParagraph"/>
        <w:numPr>
          <w:ilvl w:val="2"/>
          <w:numId w:val="35"/>
        </w:numPr>
        <w:tabs>
          <w:tab w:pos="821" w:val="left" w:leader="none"/>
        </w:tabs>
        <w:spacing w:line="240" w:lineRule="auto" w:before="28" w:after="0"/>
        <w:ind w:left="820" w:right="0" w:hanging="361"/>
        <w:jc w:val="left"/>
        <w:rPr>
          <w:rFonts w:ascii="Arial"/>
          <w:sz w:val="24"/>
        </w:rPr>
      </w:pPr>
      <w:r>
        <w:rPr>
          <w:sz w:val="24"/>
        </w:rPr>
        <w:t>No</w:t>
      </w:r>
      <w:r>
        <w:rPr>
          <w:spacing w:val="-10"/>
          <w:sz w:val="24"/>
        </w:rPr>
        <w:t> </w:t>
      </w:r>
      <w:r>
        <w:rPr>
          <w:sz w:val="24"/>
        </w:rPr>
        <w:t>requirement</w:t>
      </w:r>
      <w:r>
        <w:rPr>
          <w:spacing w:val="-4"/>
          <w:sz w:val="24"/>
        </w:rPr>
        <w:t> </w:t>
      </w:r>
      <w:r>
        <w:rPr>
          <w:sz w:val="24"/>
        </w:rPr>
        <w:t>that</w:t>
      </w:r>
      <w:r>
        <w:rPr>
          <w:spacing w:val="-3"/>
          <w:sz w:val="24"/>
        </w:rPr>
        <w:t> </w:t>
      </w:r>
      <w:r>
        <w:rPr>
          <w:sz w:val="24"/>
        </w:rPr>
        <w:t>the</w:t>
      </w:r>
      <w:r>
        <w:rPr>
          <w:spacing w:val="1"/>
          <w:sz w:val="24"/>
        </w:rPr>
        <w:t> </w:t>
      </w:r>
      <w:r>
        <w:rPr>
          <w:sz w:val="24"/>
        </w:rPr>
        <w:t>note</w:t>
      </w:r>
      <w:r>
        <w:rPr>
          <w:spacing w:val="-4"/>
          <w:sz w:val="24"/>
        </w:rPr>
        <w:t> </w:t>
      </w:r>
      <w:r>
        <w:rPr>
          <w:sz w:val="24"/>
        </w:rPr>
        <w:t>be</w:t>
      </w:r>
      <w:r>
        <w:rPr>
          <w:spacing w:val="-3"/>
          <w:sz w:val="24"/>
        </w:rPr>
        <w:t> </w:t>
      </w:r>
      <w:r>
        <w:rPr>
          <w:sz w:val="24"/>
        </w:rPr>
        <w:t>parahed</w:t>
      </w:r>
      <w:r>
        <w:rPr>
          <w:spacing w:val="2"/>
          <w:sz w:val="24"/>
        </w:rPr>
        <w:t> </w:t>
      </w:r>
      <w:r>
        <w:rPr>
          <w:sz w:val="24"/>
        </w:rPr>
        <w:t>for</w:t>
      </w:r>
      <w:r>
        <w:rPr>
          <w:spacing w:val="2"/>
          <w:sz w:val="24"/>
        </w:rPr>
        <w:t> </w:t>
      </w:r>
      <w:r>
        <w:rPr>
          <w:sz w:val="24"/>
        </w:rPr>
        <w:t>identification</w:t>
      </w:r>
      <w:r>
        <w:rPr>
          <w:spacing w:val="-7"/>
          <w:sz w:val="24"/>
        </w:rPr>
        <w:t> </w:t>
      </w:r>
      <w:r>
        <w:rPr>
          <w:sz w:val="24"/>
        </w:rPr>
        <w:t>with</w:t>
      </w:r>
      <w:r>
        <w:rPr>
          <w:spacing w:val="-3"/>
          <w:sz w:val="24"/>
        </w:rPr>
        <w:t> </w:t>
      </w:r>
      <w:r>
        <w:rPr>
          <w:sz w:val="24"/>
        </w:rPr>
        <w:t>the</w:t>
      </w:r>
      <w:r>
        <w:rPr>
          <w:spacing w:val="-3"/>
          <w:sz w:val="24"/>
        </w:rPr>
        <w:t> </w:t>
      </w:r>
      <w:r>
        <w:rPr>
          <w:spacing w:val="-2"/>
          <w:sz w:val="24"/>
        </w:rPr>
        <w:t>mortgage</w:t>
      </w:r>
    </w:p>
    <w:p>
      <w:pPr>
        <w:pStyle w:val="ListParagraph"/>
        <w:numPr>
          <w:ilvl w:val="2"/>
          <w:numId w:val="35"/>
        </w:numPr>
        <w:tabs>
          <w:tab w:pos="821" w:val="left" w:leader="none"/>
        </w:tabs>
        <w:spacing w:line="240" w:lineRule="auto" w:before="23" w:after="0"/>
        <w:ind w:left="820" w:right="0" w:hanging="361"/>
        <w:jc w:val="left"/>
        <w:rPr>
          <w:rFonts w:ascii="Arial"/>
          <w:sz w:val="24"/>
        </w:rPr>
      </w:pPr>
      <w:r>
        <w:rPr>
          <w:spacing w:val="-2"/>
          <w:sz w:val="24"/>
        </w:rPr>
        <w:t>Termination</w:t>
      </w:r>
    </w:p>
    <w:p>
      <w:pPr>
        <w:pStyle w:val="ListParagraph"/>
        <w:numPr>
          <w:ilvl w:val="2"/>
          <w:numId w:val="35"/>
        </w:numPr>
        <w:tabs>
          <w:tab w:pos="821" w:val="left" w:leader="none"/>
        </w:tabs>
        <w:spacing w:line="240" w:lineRule="auto" w:before="23" w:after="0"/>
        <w:ind w:left="820" w:right="0" w:hanging="361"/>
        <w:jc w:val="left"/>
        <w:rPr>
          <w:rFonts w:ascii="Arial"/>
          <w:sz w:val="24"/>
        </w:rPr>
      </w:pPr>
      <w:r>
        <w:rPr>
          <w:spacing w:val="-2"/>
          <w:sz w:val="24"/>
        </w:rPr>
        <w:t>Continuation</w:t>
      </w:r>
    </w:p>
    <w:p>
      <w:pPr>
        <w:pStyle w:val="ListParagraph"/>
        <w:numPr>
          <w:ilvl w:val="1"/>
          <w:numId w:val="35"/>
        </w:numPr>
        <w:tabs>
          <w:tab w:pos="821" w:val="left" w:leader="none"/>
        </w:tabs>
        <w:spacing w:line="240" w:lineRule="auto" w:before="28" w:after="0"/>
        <w:ind w:left="820" w:right="0" w:hanging="361"/>
        <w:jc w:val="left"/>
        <w:rPr>
          <w:sz w:val="24"/>
        </w:rPr>
      </w:pPr>
      <w:r>
        <w:rPr>
          <w:sz w:val="24"/>
        </w:rPr>
        <w:t>Jurisprudential</w:t>
      </w:r>
      <w:r>
        <w:rPr>
          <w:spacing w:val="-6"/>
          <w:sz w:val="24"/>
        </w:rPr>
        <w:t> </w:t>
      </w:r>
      <w:r>
        <w:rPr>
          <w:spacing w:val="-2"/>
          <w:sz w:val="24"/>
        </w:rPr>
        <w:t>Interpretation</w:t>
      </w:r>
    </w:p>
    <w:p>
      <w:pPr>
        <w:pStyle w:val="ListParagraph"/>
        <w:numPr>
          <w:ilvl w:val="2"/>
          <w:numId w:val="35"/>
        </w:numPr>
        <w:tabs>
          <w:tab w:pos="820" w:val="left" w:leader="none"/>
          <w:tab w:pos="821" w:val="left" w:leader="none"/>
        </w:tabs>
        <w:spacing w:line="240" w:lineRule="auto" w:before="23" w:after="0"/>
        <w:ind w:left="820" w:right="0" w:hanging="361"/>
        <w:jc w:val="left"/>
        <w:rPr>
          <w:rFonts w:ascii="Arial"/>
          <w:i/>
          <w:sz w:val="24"/>
        </w:rPr>
      </w:pPr>
      <w:r>
        <w:rPr>
          <w:i/>
          <w:sz w:val="24"/>
        </w:rPr>
        <w:t>In re</w:t>
      </w:r>
      <w:r>
        <w:rPr>
          <w:i/>
          <w:spacing w:val="-1"/>
          <w:sz w:val="24"/>
        </w:rPr>
        <w:t> </w:t>
      </w:r>
      <w:r>
        <w:rPr>
          <w:i/>
          <w:sz w:val="24"/>
        </w:rPr>
        <w:t>Hari</w:t>
      </w:r>
      <w:r>
        <w:rPr>
          <w:i/>
          <w:spacing w:val="-2"/>
          <w:sz w:val="24"/>
        </w:rPr>
        <w:t> </w:t>
      </w:r>
      <w:r>
        <w:rPr>
          <w:i/>
          <w:sz w:val="24"/>
        </w:rPr>
        <w:t>Aum,</w:t>
      </w:r>
      <w:r>
        <w:rPr>
          <w:i/>
          <w:spacing w:val="1"/>
          <w:sz w:val="24"/>
        </w:rPr>
        <w:t> </w:t>
      </w:r>
      <w:r>
        <w:rPr>
          <w:i/>
          <w:spacing w:val="-5"/>
          <w:sz w:val="24"/>
        </w:rPr>
        <w:t>LLC</w:t>
      </w:r>
    </w:p>
    <w:p>
      <w:pPr>
        <w:pStyle w:val="ListParagraph"/>
        <w:numPr>
          <w:ilvl w:val="2"/>
          <w:numId w:val="35"/>
        </w:numPr>
        <w:tabs>
          <w:tab w:pos="821" w:val="left" w:leader="none"/>
        </w:tabs>
        <w:spacing w:line="240" w:lineRule="auto" w:before="23" w:after="0"/>
        <w:ind w:left="820" w:right="0" w:hanging="361"/>
        <w:jc w:val="left"/>
        <w:rPr>
          <w:rFonts w:ascii="Arial"/>
          <w:i/>
          <w:sz w:val="24"/>
        </w:rPr>
      </w:pPr>
      <w:r>
        <w:rPr>
          <w:i/>
          <w:sz w:val="24"/>
        </w:rPr>
        <w:t>Keybank</w:t>
      </w:r>
      <w:r>
        <w:rPr>
          <w:i/>
          <w:spacing w:val="-1"/>
          <w:sz w:val="24"/>
        </w:rPr>
        <w:t> </w:t>
      </w:r>
      <w:r>
        <w:rPr>
          <w:i/>
          <w:sz w:val="24"/>
        </w:rPr>
        <w:t>Nat'l</w:t>
      </w:r>
      <w:r>
        <w:rPr>
          <w:i/>
          <w:spacing w:val="-1"/>
          <w:sz w:val="24"/>
        </w:rPr>
        <w:t> </w:t>
      </w:r>
      <w:r>
        <w:rPr>
          <w:i/>
          <w:sz w:val="24"/>
        </w:rPr>
        <w:t>Assoc.</w:t>
      </w:r>
      <w:r>
        <w:rPr>
          <w:i/>
          <w:spacing w:val="1"/>
          <w:sz w:val="24"/>
        </w:rPr>
        <w:t> </w:t>
      </w:r>
      <w:r>
        <w:rPr>
          <w:i/>
          <w:sz w:val="24"/>
        </w:rPr>
        <w:t>v.</w:t>
      </w:r>
      <w:r>
        <w:rPr>
          <w:i/>
          <w:spacing w:val="5"/>
          <w:sz w:val="24"/>
        </w:rPr>
        <w:t> </w:t>
      </w:r>
      <w:r>
        <w:rPr>
          <w:i/>
          <w:sz w:val="24"/>
        </w:rPr>
        <w:t>Perkins</w:t>
      </w:r>
      <w:r>
        <w:rPr>
          <w:i/>
          <w:spacing w:val="2"/>
          <w:sz w:val="24"/>
        </w:rPr>
        <w:t> </w:t>
      </w:r>
      <w:r>
        <w:rPr>
          <w:i/>
          <w:sz w:val="24"/>
        </w:rPr>
        <w:t>Rowe Associates,</w:t>
      </w:r>
      <w:r>
        <w:rPr>
          <w:i/>
          <w:spacing w:val="1"/>
          <w:sz w:val="24"/>
        </w:rPr>
        <w:t> </w:t>
      </w:r>
      <w:r>
        <w:rPr>
          <w:i/>
          <w:spacing w:val="-5"/>
          <w:sz w:val="24"/>
        </w:rPr>
        <w:t>LLC</w:t>
      </w:r>
    </w:p>
    <w:p>
      <w:pPr>
        <w:pStyle w:val="ListParagraph"/>
        <w:numPr>
          <w:ilvl w:val="0"/>
          <w:numId w:val="34"/>
        </w:numPr>
        <w:tabs>
          <w:tab w:pos="821" w:val="left" w:leader="none"/>
        </w:tabs>
        <w:spacing w:line="249" w:lineRule="auto" w:before="23" w:after="0"/>
        <w:ind w:left="820" w:right="230" w:hanging="360"/>
        <w:jc w:val="left"/>
        <w:rPr>
          <w:rFonts w:ascii="Arial"/>
          <w:b/>
          <w:sz w:val="24"/>
        </w:rPr>
      </w:pPr>
      <w:r>
        <w:rPr>
          <w:b/>
          <w:w w:val="105"/>
          <w:sz w:val="24"/>
        </w:rPr>
        <w:t>Rights</w:t>
      </w:r>
      <w:r>
        <w:rPr>
          <w:b/>
          <w:spacing w:val="-4"/>
          <w:w w:val="105"/>
          <w:sz w:val="24"/>
        </w:rPr>
        <w:t> </w:t>
      </w:r>
      <w:r>
        <w:rPr>
          <w:b/>
          <w:w w:val="105"/>
          <w:sz w:val="24"/>
        </w:rPr>
        <w:t>Created</w:t>
      </w:r>
      <w:r>
        <w:rPr>
          <w:b/>
          <w:spacing w:val="-4"/>
          <w:w w:val="105"/>
          <w:sz w:val="24"/>
        </w:rPr>
        <w:t> </w:t>
      </w:r>
      <w:r>
        <w:rPr>
          <w:b/>
          <w:w w:val="105"/>
          <w:sz w:val="24"/>
        </w:rPr>
        <w:t>by</w:t>
      </w:r>
      <w:r>
        <w:rPr>
          <w:b/>
          <w:spacing w:val="-5"/>
          <w:w w:val="105"/>
          <w:sz w:val="24"/>
        </w:rPr>
        <w:t> </w:t>
      </w:r>
      <w:r>
        <w:rPr>
          <w:b/>
          <w:spacing w:val="-3"/>
          <w:w w:val="82"/>
          <w:sz w:val="24"/>
        </w:rPr>
        <w:t>M</w:t>
      </w:r>
      <w:r>
        <w:rPr>
          <w:b/>
          <w:spacing w:val="-1"/>
          <w:w w:val="82"/>
          <w:sz w:val="24"/>
        </w:rPr>
        <w:t>o</w:t>
      </w:r>
      <w:r>
        <w:rPr>
          <w:b/>
          <w:spacing w:val="-3"/>
          <w:w w:val="82"/>
          <w:sz w:val="24"/>
        </w:rPr>
        <w:t>r</w:t>
      </w:r>
      <w:r>
        <w:rPr>
          <w:b/>
          <w:spacing w:val="-1"/>
          <w:w w:val="82"/>
          <w:sz w:val="24"/>
        </w:rPr>
        <w:t>tgag</w:t>
      </w:r>
      <w:r>
        <w:rPr>
          <w:b/>
          <w:w w:val="82"/>
          <w:sz w:val="24"/>
        </w:rPr>
        <w:t>e</w:t>
      </w:r>
      <w:r>
        <w:rPr>
          <w:spacing w:val="4"/>
          <w:w w:val="282"/>
          <w:sz w:val="24"/>
        </w:rPr>
        <w:t>-</w:t>
      </w:r>
      <w:r>
        <w:rPr>
          <w:w w:val="105"/>
          <w:sz w:val="24"/>
        </w:rPr>
        <w:t>"Mortgage</w:t>
      </w:r>
      <w:r>
        <w:rPr>
          <w:spacing w:val="-7"/>
          <w:w w:val="105"/>
          <w:sz w:val="24"/>
        </w:rPr>
        <w:t> </w:t>
      </w:r>
      <w:r>
        <w:rPr>
          <w:w w:val="105"/>
          <w:sz w:val="24"/>
        </w:rPr>
        <w:t>gives</w:t>
      </w:r>
      <w:r>
        <w:rPr>
          <w:spacing w:val="-4"/>
          <w:w w:val="105"/>
          <w:sz w:val="24"/>
        </w:rPr>
        <w:t> </w:t>
      </w:r>
      <w:r>
        <w:rPr>
          <w:w w:val="105"/>
          <w:sz w:val="24"/>
        </w:rPr>
        <w:t>the</w:t>
      </w:r>
      <w:r>
        <w:rPr>
          <w:spacing w:val="-7"/>
          <w:w w:val="105"/>
          <w:sz w:val="24"/>
        </w:rPr>
        <w:t> </w:t>
      </w:r>
      <w:r>
        <w:rPr>
          <w:w w:val="105"/>
          <w:sz w:val="24"/>
        </w:rPr>
        <w:t>mortgagee,</w:t>
      </w:r>
      <w:r>
        <w:rPr>
          <w:spacing w:val="-5"/>
          <w:w w:val="105"/>
          <w:sz w:val="24"/>
        </w:rPr>
        <w:t> </w:t>
      </w:r>
      <w:r>
        <w:rPr>
          <w:w w:val="105"/>
          <w:sz w:val="24"/>
        </w:rPr>
        <w:t>upon</w:t>
      </w:r>
      <w:r>
        <w:rPr>
          <w:spacing w:val="-11"/>
          <w:w w:val="105"/>
          <w:sz w:val="24"/>
        </w:rPr>
        <w:t> </w:t>
      </w:r>
      <w:r>
        <w:rPr>
          <w:w w:val="105"/>
          <w:sz w:val="24"/>
        </w:rPr>
        <w:t>the</w:t>
      </w:r>
      <w:r>
        <w:rPr>
          <w:spacing w:val="-2"/>
          <w:w w:val="105"/>
          <w:sz w:val="24"/>
        </w:rPr>
        <w:t> </w:t>
      </w:r>
      <w:r>
        <w:rPr>
          <w:w w:val="105"/>
          <w:sz w:val="24"/>
        </w:rPr>
        <w:t>failure</w:t>
      </w:r>
      <w:r>
        <w:rPr>
          <w:spacing w:val="-2"/>
          <w:w w:val="105"/>
          <w:sz w:val="24"/>
        </w:rPr>
        <w:t> </w:t>
      </w:r>
      <w:r>
        <w:rPr>
          <w:w w:val="105"/>
          <w:sz w:val="24"/>
        </w:rPr>
        <w:t>of</w:t>
      </w:r>
      <w:r>
        <w:rPr>
          <w:spacing w:val="-11"/>
          <w:w w:val="105"/>
          <w:sz w:val="24"/>
        </w:rPr>
        <w:t> </w:t>
      </w:r>
      <w:r>
        <w:rPr>
          <w:w w:val="105"/>
          <w:sz w:val="24"/>
        </w:rPr>
        <w:t>the</w:t>
      </w:r>
      <w:r>
        <w:rPr>
          <w:spacing w:val="-2"/>
          <w:w w:val="105"/>
          <w:sz w:val="24"/>
        </w:rPr>
        <w:t> </w:t>
      </w:r>
      <w:r>
        <w:rPr>
          <w:w w:val="105"/>
          <w:sz w:val="24"/>
        </w:rPr>
        <w:t>obligor</w:t>
      </w:r>
      <w:r>
        <w:rPr>
          <w:spacing w:val="-5"/>
          <w:w w:val="105"/>
          <w:sz w:val="24"/>
        </w:rPr>
        <w:t> </w:t>
      </w:r>
      <w:r>
        <w:rPr>
          <w:w w:val="105"/>
          <w:sz w:val="24"/>
        </w:rPr>
        <w:t>to </w:t>
      </w:r>
      <w:r>
        <w:rPr>
          <w:sz w:val="24"/>
        </w:rPr>
        <w:t>perform</w:t>
      </w:r>
      <w:r>
        <w:rPr>
          <w:spacing w:val="-1"/>
          <w:sz w:val="24"/>
        </w:rPr>
        <w:t> </w:t>
      </w:r>
      <w:r>
        <w:rPr>
          <w:sz w:val="24"/>
        </w:rPr>
        <w:t>the obligation</w:t>
      </w:r>
      <w:r>
        <w:rPr>
          <w:spacing w:val="-5"/>
          <w:sz w:val="24"/>
        </w:rPr>
        <w:t> </w:t>
      </w:r>
      <w:r>
        <w:rPr>
          <w:sz w:val="24"/>
        </w:rPr>
        <w:t>that</w:t>
      </w:r>
      <w:r>
        <w:rPr>
          <w:spacing w:val="-1"/>
          <w:sz w:val="24"/>
        </w:rPr>
        <w:t> </w:t>
      </w:r>
      <w:r>
        <w:rPr>
          <w:sz w:val="24"/>
        </w:rPr>
        <w:t>the</w:t>
      </w:r>
      <w:r>
        <w:rPr>
          <w:spacing w:val="-1"/>
          <w:sz w:val="24"/>
        </w:rPr>
        <w:t> </w:t>
      </w:r>
      <w:r>
        <w:rPr>
          <w:sz w:val="24"/>
        </w:rPr>
        <w:t>mortgage</w:t>
      </w:r>
      <w:r>
        <w:rPr>
          <w:spacing w:val="-1"/>
          <w:sz w:val="24"/>
        </w:rPr>
        <w:t> </w:t>
      </w:r>
      <w:r>
        <w:rPr>
          <w:sz w:val="24"/>
        </w:rPr>
        <w:t>secures, the right</w:t>
      </w:r>
      <w:r>
        <w:rPr>
          <w:spacing w:val="-1"/>
          <w:sz w:val="24"/>
        </w:rPr>
        <w:t> </w:t>
      </w:r>
      <w:r>
        <w:rPr>
          <w:sz w:val="24"/>
        </w:rPr>
        <w:t>to</w:t>
      </w:r>
      <w:r>
        <w:rPr>
          <w:spacing w:val="-5"/>
          <w:sz w:val="24"/>
        </w:rPr>
        <w:t> </w:t>
      </w:r>
      <w:r>
        <w:rPr>
          <w:sz w:val="24"/>
        </w:rPr>
        <w:t>cause</w:t>
      </w:r>
      <w:r>
        <w:rPr>
          <w:spacing w:val="-1"/>
          <w:sz w:val="24"/>
        </w:rPr>
        <w:t> </w:t>
      </w:r>
      <w:r>
        <w:rPr>
          <w:sz w:val="24"/>
        </w:rPr>
        <w:t>the</w:t>
      </w:r>
      <w:r>
        <w:rPr>
          <w:spacing w:val="-1"/>
          <w:sz w:val="24"/>
        </w:rPr>
        <w:t> </w:t>
      </w:r>
      <w:r>
        <w:rPr>
          <w:sz w:val="24"/>
        </w:rPr>
        <w:t>property</w:t>
      </w:r>
      <w:r>
        <w:rPr>
          <w:spacing w:val="-5"/>
          <w:sz w:val="24"/>
        </w:rPr>
        <w:t> </w:t>
      </w:r>
      <w:r>
        <w:rPr>
          <w:sz w:val="24"/>
        </w:rPr>
        <w:t>to</w:t>
      </w:r>
      <w:r>
        <w:rPr>
          <w:spacing w:val="-5"/>
          <w:sz w:val="24"/>
        </w:rPr>
        <w:t> </w:t>
      </w:r>
      <w:r>
        <w:rPr>
          <w:sz w:val="24"/>
        </w:rPr>
        <w:t>be</w:t>
      </w:r>
      <w:r>
        <w:rPr>
          <w:spacing w:val="-1"/>
          <w:sz w:val="24"/>
        </w:rPr>
        <w:t> </w:t>
      </w:r>
      <w:r>
        <w:rPr>
          <w:sz w:val="24"/>
        </w:rPr>
        <w:t>seized and sold in the</w:t>
      </w:r>
      <w:r>
        <w:rPr>
          <w:spacing w:val="-5"/>
          <w:sz w:val="24"/>
        </w:rPr>
        <w:t> </w:t>
      </w:r>
      <w:r>
        <w:rPr>
          <w:sz w:val="24"/>
        </w:rPr>
        <w:t>manner</w:t>
      </w:r>
      <w:r>
        <w:rPr>
          <w:spacing w:val="-3"/>
          <w:sz w:val="24"/>
        </w:rPr>
        <w:t> </w:t>
      </w:r>
      <w:r>
        <w:rPr>
          <w:sz w:val="24"/>
        </w:rPr>
        <w:t>provided</w:t>
      </w:r>
      <w:r>
        <w:rPr>
          <w:spacing w:val="-3"/>
          <w:sz w:val="24"/>
        </w:rPr>
        <w:t> </w:t>
      </w:r>
      <w:r>
        <w:rPr>
          <w:sz w:val="24"/>
        </w:rPr>
        <w:t>by</w:t>
      </w:r>
      <w:r>
        <w:rPr>
          <w:spacing w:val="-4"/>
          <w:sz w:val="24"/>
        </w:rPr>
        <w:t> </w:t>
      </w:r>
      <w:r>
        <w:rPr>
          <w:sz w:val="24"/>
        </w:rPr>
        <w:t>law</w:t>
      </w:r>
      <w:r>
        <w:rPr>
          <w:spacing w:val="-2"/>
          <w:sz w:val="24"/>
        </w:rPr>
        <w:t> </w:t>
      </w:r>
      <w:r>
        <w:rPr>
          <w:sz w:val="24"/>
        </w:rPr>
        <w:t>and</w:t>
      </w:r>
      <w:r>
        <w:rPr>
          <w:spacing w:val="-3"/>
          <w:sz w:val="24"/>
        </w:rPr>
        <w:t> </w:t>
      </w:r>
      <w:r>
        <w:rPr>
          <w:sz w:val="24"/>
        </w:rPr>
        <w:t>to</w:t>
      </w:r>
      <w:r>
        <w:rPr>
          <w:spacing w:val="-4"/>
          <w:sz w:val="24"/>
        </w:rPr>
        <w:t> </w:t>
      </w:r>
      <w:r>
        <w:rPr>
          <w:sz w:val="24"/>
        </w:rPr>
        <w:t>have</w:t>
      </w:r>
      <w:r>
        <w:rPr>
          <w:spacing w:val="-5"/>
          <w:sz w:val="24"/>
        </w:rPr>
        <w:t> </w:t>
      </w:r>
      <w:r>
        <w:rPr>
          <w:sz w:val="24"/>
        </w:rPr>
        <w:t>the</w:t>
      </w:r>
      <w:r>
        <w:rPr>
          <w:spacing w:val="-5"/>
          <w:sz w:val="24"/>
        </w:rPr>
        <w:t> </w:t>
      </w:r>
      <w:r>
        <w:rPr>
          <w:sz w:val="24"/>
        </w:rPr>
        <w:t>proceeds</w:t>
      </w:r>
      <w:r>
        <w:rPr>
          <w:spacing w:val="-2"/>
          <w:sz w:val="24"/>
        </w:rPr>
        <w:t> </w:t>
      </w:r>
      <w:r>
        <w:rPr>
          <w:sz w:val="24"/>
        </w:rPr>
        <w:t>applied</w:t>
      </w:r>
      <w:r>
        <w:rPr>
          <w:spacing w:val="-3"/>
          <w:sz w:val="24"/>
        </w:rPr>
        <w:t> </w:t>
      </w:r>
      <w:r>
        <w:rPr>
          <w:sz w:val="24"/>
        </w:rPr>
        <w:t>toward the</w:t>
      </w:r>
      <w:r>
        <w:rPr>
          <w:spacing w:val="-5"/>
          <w:sz w:val="24"/>
        </w:rPr>
        <w:t> </w:t>
      </w:r>
      <w:r>
        <w:rPr>
          <w:sz w:val="24"/>
        </w:rPr>
        <w:t>satisfaction</w:t>
      </w:r>
      <w:r>
        <w:rPr>
          <w:spacing w:val="-4"/>
          <w:sz w:val="24"/>
        </w:rPr>
        <w:t> </w:t>
      </w:r>
      <w:r>
        <w:rPr>
          <w:sz w:val="24"/>
        </w:rPr>
        <w:t>of</w:t>
      </w:r>
      <w:r>
        <w:rPr>
          <w:spacing w:val="-4"/>
          <w:sz w:val="24"/>
        </w:rPr>
        <w:t> </w:t>
      </w:r>
      <w:r>
        <w:rPr>
          <w:sz w:val="24"/>
        </w:rPr>
        <w:t>the obligation in </w:t>
      </w:r>
      <w:r>
        <w:rPr>
          <w:w w:val="105"/>
          <w:sz w:val="24"/>
        </w:rPr>
        <w:t>preference</w:t>
      </w:r>
      <w:r>
        <w:rPr>
          <w:spacing w:val="-16"/>
          <w:w w:val="105"/>
          <w:sz w:val="24"/>
        </w:rPr>
        <w:t> </w:t>
      </w:r>
      <w:r>
        <w:rPr>
          <w:w w:val="105"/>
          <w:sz w:val="24"/>
        </w:rPr>
        <w:t>to</w:t>
      </w:r>
      <w:r>
        <w:rPr>
          <w:spacing w:val="-16"/>
          <w:w w:val="105"/>
          <w:sz w:val="24"/>
        </w:rPr>
        <w:t> </w:t>
      </w:r>
      <w:r>
        <w:rPr>
          <w:w w:val="105"/>
          <w:sz w:val="24"/>
        </w:rPr>
        <w:t>the</w:t>
      </w:r>
      <w:r>
        <w:rPr>
          <w:spacing w:val="-12"/>
          <w:w w:val="105"/>
          <w:sz w:val="24"/>
        </w:rPr>
        <w:t> </w:t>
      </w:r>
      <w:r>
        <w:rPr>
          <w:w w:val="105"/>
          <w:sz w:val="24"/>
        </w:rPr>
        <w:t>claims</w:t>
      </w:r>
      <w:r>
        <w:rPr>
          <w:spacing w:val="-10"/>
          <w:w w:val="105"/>
          <w:sz w:val="24"/>
        </w:rPr>
        <w:t> </w:t>
      </w:r>
      <w:r>
        <w:rPr>
          <w:w w:val="105"/>
          <w:sz w:val="24"/>
        </w:rPr>
        <w:t>of</w:t>
      </w:r>
      <w:r>
        <w:rPr>
          <w:spacing w:val="-16"/>
          <w:w w:val="105"/>
          <w:sz w:val="24"/>
        </w:rPr>
        <w:t> </w:t>
      </w:r>
      <w:r>
        <w:rPr>
          <w:w w:val="105"/>
          <w:sz w:val="24"/>
        </w:rPr>
        <w:t>others."</w:t>
      </w:r>
      <w:r>
        <w:rPr>
          <w:spacing w:val="-12"/>
          <w:w w:val="105"/>
          <w:sz w:val="24"/>
        </w:rPr>
        <w:t> </w:t>
      </w:r>
      <w:r>
        <w:rPr>
          <w:w w:val="105"/>
          <w:sz w:val="24"/>
        </w:rPr>
        <w:t>La.</w:t>
      </w:r>
      <w:r>
        <w:rPr>
          <w:spacing w:val="-15"/>
          <w:w w:val="105"/>
          <w:sz w:val="24"/>
        </w:rPr>
        <w:t> </w:t>
      </w:r>
      <w:r>
        <w:rPr>
          <w:w w:val="105"/>
          <w:sz w:val="24"/>
        </w:rPr>
        <w:t>Civ.</w:t>
      </w:r>
      <w:r>
        <w:rPr>
          <w:spacing w:val="-15"/>
          <w:w w:val="105"/>
          <w:sz w:val="24"/>
        </w:rPr>
        <w:t> </w:t>
      </w:r>
      <w:r>
        <w:rPr>
          <w:w w:val="105"/>
          <w:sz w:val="24"/>
        </w:rPr>
        <w:t>Code</w:t>
      </w:r>
      <w:r>
        <w:rPr>
          <w:spacing w:val="-16"/>
          <w:w w:val="105"/>
          <w:sz w:val="24"/>
        </w:rPr>
        <w:t> </w:t>
      </w:r>
      <w:r>
        <w:rPr>
          <w:w w:val="105"/>
          <w:sz w:val="24"/>
        </w:rPr>
        <w:t>art.</w:t>
      </w:r>
      <w:r>
        <w:rPr>
          <w:spacing w:val="-15"/>
          <w:w w:val="105"/>
          <w:sz w:val="24"/>
        </w:rPr>
        <w:t> </w:t>
      </w:r>
      <w:r>
        <w:rPr>
          <w:w w:val="105"/>
          <w:sz w:val="24"/>
        </w:rPr>
        <w:t>3279.</w:t>
      </w:r>
    </w:p>
    <w:p>
      <w:pPr>
        <w:pStyle w:val="ListParagraph"/>
        <w:numPr>
          <w:ilvl w:val="1"/>
          <w:numId w:val="34"/>
        </w:numPr>
        <w:tabs>
          <w:tab w:pos="821" w:val="left" w:leader="none"/>
        </w:tabs>
        <w:spacing w:line="247" w:lineRule="auto" w:before="17" w:after="0"/>
        <w:ind w:left="820" w:right="317" w:hanging="360"/>
        <w:jc w:val="left"/>
        <w:rPr>
          <w:rFonts w:ascii="Arial"/>
          <w:sz w:val="24"/>
        </w:rPr>
      </w:pPr>
      <w:r>
        <w:rPr>
          <w:sz w:val="24"/>
        </w:rPr>
        <w:t>Seizure and </w:t>
      </w:r>
      <w:r>
        <w:rPr>
          <w:w w:val="80"/>
          <w:sz w:val="24"/>
        </w:rPr>
        <w:t>S</w:t>
      </w:r>
      <w:r>
        <w:rPr>
          <w:spacing w:val="2"/>
          <w:w w:val="80"/>
          <w:sz w:val="24"/>
        </w:rPr>
        <w:t>a</w:t>
      </w:r>
      <w:r>
        <w:rPr>
          <w:spacing w:val="-3"/>
          <w:w w:val="80"/>
          <w:sz w:val="24"/>
        </w:rPr>
        <w:t>l</w:t>
      </w:r>
      <w:r>
        <w:rPr>
          <w:spacing w:val="-1"/>
          <w:w w:val="80"/>
          <w:sz w:val="24"/>
        </w:rPr>
        <w:t>e</w:t>
      </w:r>
      <w:r>
        <w:rPr>
          <w:spacing w:val="-1"/>
          <w:w w:val="280"/>
          <w:sz w:val="24"/>
        </w:rPr>
        <w:t>-</w:t>
      </w:r>
      <w:r>
        <w:rPr>
          <w:sz w:val="24"/>
        </w:rPr>
        <w:t>First, the mortgagee may have the mortgaged property seized and sold and the proceeds</w:t>
      </w:r>
      <w:r>
        <w:rPr>
          <w:spacing w:val="-2"/>
          <w:sz w:val="24"/>
        </w:rPr>
        <w:t> </w:t>
      </w:r>
      <w:r>
        <w:rPr>
          <w:sz w:val="24"/>
        </w:rPr>
        <w:t>applied</w:t>
      </w:r>
      <w:r>
        <w:rPr>
          <w:spacing w:val="-3"/>
          <w:sz w:val="24"/>
        </w:rPr>
        <w:t> </w:t>
      </w:r>
      <w:r>
        <w:rPr>
          <w:sz w:val="24"/>
        </w:rPr>
        <w:t>to</w:t>
      </w:r>
      <w:r>
        <w:rPr>
          <w:spacing w:val="-4"/>
          <w:sz w:val="24"/>
        </w:rPr>
        <w:t> </w:t>
      </w:r>
      <w:r>
        <w:rPr>
          <w:sz w:val="24"/>
        </w:rPr>
        <w:t>the</w:t>
      </w:r>
      <w:r>
        <w:rPr>
          <w:spacing w:val="-5"/>
          <w:sz w:val="24"/>
        </w:rPr>
        <w:t> </w:t>
      </w:r>
      <w:r>
        <w:rPr>
          <w:sz w:val="24"/>
        </w:rPr>
        <w:t>principal</w:t>
      </w:r>
      <w:r>
        <w:rPr>
          <w:spacing w:val="-5"/>
          <w:sz w:val="24"/>
        </w:rPr>
        <w:t> </w:t>
      </w:r>
      <w:r>
        <w:rPr>
          <w:sz w:val="24"/>
        </w:rPr>
        <w:t>obligation.</w:t>
      </w:r>
      <w:r>
        <w:rPr>
          <w:spacing w:val="-3"/>
          <w:sz w:val="24"/>
        </w:rPr>
        <w:t> </w:t>
      </w:r>
      <w:r>
        <w:rPr>
          <w:sz w:val="24"/>
        </w:rPr>
        <w:t>The</w:t>
      </w:r>
      <w:r>
        <w:rPr>
          <w:spacing w:val="-5"/>
          <w:sz w:val="24"/>
        </w:rPr>
        <w:t> </w:t>
      </w:r>
      <w:r>
        <w:rPr>
          <w:sz w:val="24"/>
        </w:rPr>
        <w:t>right</w:t>
      </w:r>
      <w:r>
        <w:rPr>
          <w:spacing w:val="-5"/>
          <w:sz w:val="24"/>
        </w:rPr>
        <w:t> </w:t>
      </w:r>
      <w:r>
        <w:rPr>
          <w:sz w:val="24"/>
        </w:rPr>
        <w:t>of</w:t>
      </w:r>
      <w:r>
        <w:rPr>
          <w:spacing w:val="-3"/>
          <w:sz w:val="24"/>
        </w:rPr>
        <w:t> </w:t>
      </w:r>
      <w:r>
        <w:rPr>
          <w:sz w:val="24"/>
        </w:rPr>
        <w:t>foreclosure </w:t>
      </w:r>
      <w:r>
        <w:rPr>
          <w:i/>
          <w:sz w:val="24"/>
        </w:rPr>
        <w:t>must</w:t>
      </w:r>
      <w:r>
        <w:rPr>
          <w:i/>
          <w:spacing w:val="-5"/>
          <w:sz w:val="24"/>
        </w:rPr>
        <w:t> </w:t>
      </w:r>
      <w:r>
        <w:rPr>
          <w:sz w:val="24"/>
        </w:rPr>
        <w:t>be</w:t>
      </w:r>
      <w:r>
        <w:rPr>
          <w:spacing w:val="-5"/>
          <w:sz w:val="24"/>
        </w:rPr>
        <w:t> </w:t>
      </w:r>
      <w:r>
        <w:rPr>
          <w:sz w:val="24"/>
        </w:rPr>
        <w:t>exercised through</w:t>
      </w:r>
      <w:r>
        <w:rPr>
          <w:spacing w:val="-4"/>
          <w:sz w:val="24"/>
        </w:rPr>
        <w:t> </w:t>
      </w:r>
      <w:r>
        <w:rPr>
          <w:sz w:val="24"/>
        </w:rPr>
        <w:t>judicial process (no self-help allowed).</w:t>
      </w:r>
    </w:p>
    <w:p>
      <w:pPr>
        <w:pStyle w:val="ListParagraph"/>
        <w:numPr>
          <w:ilvl w:val="1"/>
          <w:numId w:val="34"/>
        </w:numPr>
        <w:tabs>
          <w:tab w:pos="821" w:val="left" w:leader="none"/>
        </w:tabs>
        <w:spacing w:line="240" w:lineRule="auto" w:before="21" w:after="0"/>
        <w:ind w:left="820" w:right="0" w:hanging="361"/>
        <w:jc w:val="left"/>
        <w:rPr>
          <w:rFonts w:ascii="Arial"/>
          <w:sz w:val="24"/>
        </w:rPr>
      </w:pPr>
      <w:r>
        <w:rPr>
          <w:spacing w:val="1"/>
          <w:w w:val="81"/>
          <w:sz w:val="24"/>
        </w:rPr>
        <w:t>P</w:t>
      </w:r>
      <w:r>
        <w:rPr>
          <w:w w:val="81"/>
          <w:sz w:val="24"/>
        </w:rPr>
        <w:t>r</w:t>
      </w:r>
      <w:r>
        <w:rPr>
          <w:spacing w:val="-2"/>
          <w:w w:val="81"/>
          <w:sz w:val="24"/>
        </w:rPr>
        <w:t>e</w:t>
      </w:r>
      <w:r>
        <w:rPr>
          <w:spacing w:val="-6"/>
          <w:w w:val="81"/>
          <w:sz w:val="24"/>
        </w:rPr>
        <w:t>f</w:t>
      </w:r>
      <w:r>
        <w:rPr>
          <w:spacing w:val="-2"/>
          <w:w w:val="81"/>
          <w:sz w:val="24"/>
        </w:rPr>
        <w:t>e</w:t>
      </w:r>
      <w:r>
        <w:rPr>
          <w:spacing w:val="4"/>
          <w:w w:val="81"/>
          <w:sz w:val="24"/>
        </w:rPr>
        <w:t>r</w:t>
      </w:r>
      <w:r>
        <w:rPr>
          <w:spacing w:val="3"/>
          <w:w w:val="81"/>
          <w:sz w:val="24"/>
        </w:rPr>
        <w:t>e</w:t>
      </w:r>
      <w:r>
        <w:rPr>
          <w:spacing w:val="-6"/>
          <w:w w:val="81"/>
          <w:sz w:val="24"/>
        </w:rPr>
        <w:t>n</w:t>
      </w:r>
      <w:r>
        <w:rPr>
          <w:spacing w:val="-2"/>
          <w:w w:val="81"/>
          <w:sz w:val="24"/>
        </w:rPr>
        <w:t>c</w:t>
      </w:r>
      <w:r>
        <w:rPr>
          <w:w w:val="81"/>
          <w:sz w:val="24"/>
        </w:rPr>
        <w:t>e</w:t>
      </w:r>
      <w:r>
        <w:rPr>
          <w:w w:val="281"/>
          <w:sz w:val="24"/>
        </w:rPr>
        <w:t>-</w:t>
      </w:r>
      <w:r>
        <w:rPr>
          <w:sz w:val="24"/>
        </w:rPr>
        <w:t>Second,</w:t>
      </w:r>
      <w:r>
        <w:rPr>
          <w:spacing w:val="18"/>
          <w:sz w:val="24"/>
        </w:rPr>
        <w:t> </w:t>
      </w:r>
      <w:r>
        <w:rPr>
          <w:sz w:val="24"/>
        </w:rPr>
        <w:t>the</w:t>
      </w:r>
      <w:r>
        <w:rPr>
          <w:spacing w:val="11"/>
          <w:sz w:val="24"/>
        </w:rPr>
        <w:t> </w:t>
      </w:r>
      <w:r>
        <w:rPr>
          <w:sz w:val="24"/>
        </w:rPr>
        <w:t>mortgagee</w:t>
      </w:r>
      <w:r>
        <w:rPr>
          <w:spacing w:val="11"/>
          <w:sz w:val="24"/>
        </w:rPr>
        <w:t> </w:t>
      </w:r>
      <w:r>
        <w:rPr>
          <w:sz w:val="24"/>
        </w:rPr>
        <w:t>enjoys</w:t>
      </w:r>
      <w:r>
        <w:rPr>
          <w:spacing w:val="14"/>
          <w:sz w:val="24"/>
        </w:rPr>
        <w:t> </w:t>
      </w:r>
      <w:r>
        <w:rPr>
          <w:sz w:val="24"/>
        </w:rPr>
        <w:t>a</w:t>
      </w:r>
      <w:r>
        <w:rPr>
          <w:spacing w:val="11"/>
          <w:sz w:val="24"/>
        </w:rPr>
        <w:t> </w:t>
      </w:r>
      <w:r>
        <w:rPr>
          <w:sz w:val="24"/>
        </w:rPr>
        <w:t>preference</w:t>
      </w:r>
      <w:r>
        <w:rPr>
          <w:spacing w:val="18"/>
          <w:sz w:val="24"/>
        </w:rPr>
        <w:t> </w:t>
      </w:r>
      <w:r>
        <w:rPr>
          <w:sz w:val="24"/>
        </w:rPr>
        <w:t>in</w:t>
      </w:r>
      <w:r>
        <w:rPr>
          <w:spacing w:val="6"/>
          <w:sz w:val="24"/>
        </w:rPr>
        <w:t> </w:t>
      </w:r>
      <w:r>
        <w:rPr>
          <w:sz w:val="24"/>
        </w:rPr>
        <w:t>the</w:t>
      </w:r>
      <w:r>
        <w:rPr>
          <w:spacing w:val="11"/>
          <w:sz w:val="24"/>
        </w:rPr>
        <w:t> </w:t>
      </w:r>
      <w:r>
        <w:rPr>
          <w:sz w:val="24"/>
        </w:rPr>
        <w:t>proceeds</w:t>
      </w:r>
      <w:r>
        <w:rPr>
          <w:spacing w:val="14"/>
          <w:sz w:val="24"/>
        </w:rPr>
        <w:t> </w:t>
      </w:r>
      <w:r>
        <w:rPr>
          <w:sz w:val="24"/>
        </w:rPr>
        <w:t>ahead</w:t>
      </w:r>
      <w:r>
        <w:rPr>
          <w:spacing w:val="19"/>
          <w:sz w:val="24"/>
        </w:rPr>
        <w:t> </w:t>
      </w:r>
      <w:r>
        <w:rPr>
          <w:sz w:val="24"/>
        </w:rPr>
        <w:t>of</w:t>
      </w:r>
      <w:r>
        <w:rPr>
          <w:spacing w:val="6"/>
          <w:sz w:val="24"/>
        </w:rPr>
        <w:t> </w:t>
      </w:r>
      <w:r>
        <w:rPr>
          <w:sz w:val="24"/>
        </w:rPr>
        <w:t>the</w:t>
      </w:r>
      <w:r>
        <w:rPr>
          <w:spacing w:val="11"/>
          <w:sz w:val="24"/>
        </w:rPr>
        <w:t> </w:t>
      </w:r>
      <w:r>
        <w:rPr>
          <w:sz w:val="24"/>
        </w:rPr>
        <w:t>claims</w:t>
      </w:r>
      <w:r>
        <w:rPr>
          <w:spacing w:val="20"/>
          <w:sz w:val="24"/>
        </w:rPr>
        <w:t> </w:t>
      </w:r>
      <w:r>
        <w:rPr>
          <w:sz w:val="24"/>
        </w:rPr>
        <w:t>of</w:t>
      </w:r>
      <w:r>
        <w:rPr>
          <w:spacing w:val="13"/>
          <w:sz w:val="24"/>
        </w:rPr>
        <w:t> </w:t>
      </w:r>
      <w:r>
        <w:rPr>
          <w:spacing w:val="-2"/>
          <w:sz w:val="24"/>
        </w:rPr>
        <w:t>others.</w:t>
      </w:r>
    </w:p>
    <w:p>
      <w:pPr>
        <w:pStyle w:val="Heading2"/>
        <w:numPr>
          <w:ilvl w:val="0"/>
          <w:numId w:val="34"/>
        </w:numPr>
        <w:tabs>
          <w:tab w:pos="821" w:val="left" w:leader="none"/>
        </w:tabs>
        <w:spacing w:line="240" w:lineRule="auto" w:before="23" w:after="0"/>
        <w:ind w:left="820" w:right="0" w:hanging="361"/>
        <w:jc w:val="left"/>
        <w:rPr>
          <w:rFonts w:ascii="Arial"/>
        </w:rPr>
      </w:pPr>
      <w:r>
        <w:rPr/>
        <w:t>Conventional,</w:t>
      </w:r>
      <w:r>
        <w:rPr>
          <w:spacing w:val="-4"/>
        </w:rPr>
        <w:t> </w:t>
      </w:r>
      <w:r>
        <w:rPr/>
        <w:t>Legal,</w:t>
      </w:r>
      <w:r>
        <w:rPr>
          <w:spacing w:val="-3"/>
        </w:rPr>
        <w:t> </w:t>
      </w:r>
      <w:r>
        <w:rPr/>
        <w:t>&amp;</w:t>
      </w:r>
      <w:r>
        <w:rPr>
          <w:spacing w:val="-3"/>
        </w:rPr>
        <w:t> </w:t>
      </w:r>
      <w:r>
        <w:rPr/>
        <w:t>Judicial</w:t>
      </w:r>
      <w:r>
        <w:rPr>
          <w:spacing w:val="-5"/>
        </w:rPr>
        <w:t> </w:t>
      </w:r>
      <w:r>
        <w:rPr>
          <w:spacing w:val="-2"/>
        </w:rPr>
        <w:t>Mortgages</w:t>
      </w:r>
    </w:p>
    <w:p>
      <w:pPr>
        <w:pStyle w:val="ListParagraph"/>
        <w:numPr>
          <w:ilvl w:val="1"/>
          <w:numId w:val="34"/>
        </w:numPr>
        <w:tabs>
          <w:tab w:pos="821" w:val="left" w:leader="none"/>
        </w:tabs>
        <w:spacing w:line="240" w:lineRule="auto" w:before="23" w:after="0"/>
        <w:ind w:left="820" w:right="0" w:hanging="361"/>
        <w:jc w:val="left"/>
        <w:rPr>
          <w:rFonts w:ascii="Arial"/>
          <w:b/>
          <w:sz w:val="24"/>
        </w:rPr>
      </w:pPr>
      <w:r>
        <w:rPr>
          <w:b/>
          <w:sz w:val="24"/>
        </w:rPr>
        <w:t>Conventional</w:t>
      </w:r>
      <w:r>
        <w:rPr>
          <w:b/>
          <w:spacing w:val="19"/>
          <w:sz w:val="24"/>
        </w:rPr>
        <w:t> </w:t>
      </w:r>
      <w:r>
        <w:rPr>
          <w:b/>
          <w:spacing w:val="-3"/>
          <w:w w:val="80"/>
          <w:sz w:val="24"/>
        </w:rPr>
        <w:t>M</w:t>
      </w:r>
      <w:r>
        <w:rPr>
          <w:b/>
          <w:spacing w:val="-1"/>
          <w:w w:val="80"/>
          <w:sz w:val="24"/>
        </w:rPr>
        <w:t>o</w:t>
      </w:r>
      <w:r>
        <w:rPr>
          <w:b/>
          <w:spacing w:val="-3"/>
          <w:w w:val="80"/>
          <w:sz w:val="24"/>
        </w:rPr>
        <w:t>r</w:t>
      </w:r>
      <w:r>
        <w:rPr>
          <w:b/>
          <w:spacing w:val="-1"/>
          <w:w w:val="80"/>
          <w:sz w:val="24"/>
        </w:rPr>
        <w:t>tga</w:t>
      </w:r>
      <w:r>
        <w:rPr>
          <w:b/>
          <w:spacing w:val="3"/>
          <w:w w:val="80"/>
          <w:sz w:val="24"/>
        </w:rPr>
        <w:t>g</w:t>
      </w:r>
      <w:r>
        <w:rPr>
          <w:b/>
          <w:spacing w:val="-3"/>
          <w:w w:val="80"/>
          <w:sz w:val="24"/>
        </w:rPr>
        <w:t>e</w:t>
      </w:r>
      <w:r>
        <w:rPr>
          <w:b/>
          <w:spacing w:val="2"/>
          <w:w w:val="80"/>
          <w:sz w:val="24"/>
        </w:rPr>
        <w:t>s</w:t>
      </w:r>
      <w:r>
        <w:rPr>
          <w:spacing w:val="-1"/>
          <w:w w:val="280"/>
          <w:sz w:val="24"/>
        </w:rPr>
        <w:t>-</w:t>
      </w:r>
      <w:r>
        <w:rPr>
          <w:sz w:val="24"/>
        </w:rPr>
        <w:t>"A</w:t>
      </w:r>
      <w:r>
        <w:rPr>
          <w:spacing w:val="23"/>
          <w:sz w:val="24"/>
        </w:rPr>
        <w:t> </w:t>
      </w:r>
      <w:r>
        <w:rPr>
          <w:sz w:val="24"/>
        </w:rPr>
        <w:t>conventional</w:t>
      </w:r>
      <w:r>
        <w:rPr>
          <w:spacing w:val="19"/>
          <w:sz w:val="24"/>
        </w:rPr>
        <w:t> </w:t>
      </w:r>
      <w:r>
        <w:rPr>
          <w:sz w:val="24"/>
        </w:rPr>
        <w:t>mortgage</w:t>
      </w:r>
      <w:r>
        <w:rPr>
          <w:spacing w:val="26"/>
          <w:sz w:val="24"/>
        </w:rPr>
        <w:t> </w:t>
      </w:r>
      <w:r>
        <w:rPr>
          <w:sz w:val="24"/>
        </w:rPr>
        <w:t>is</w:t>
      </w:r>
      <w:r>
        <w:rPr>
          <w:spacing w:val="23"/>
          <w:sz w:val="24"/>
        </w:rPr>
        <w:t> </w:t>
      </w:r>
      <w:r>
        <w:rPr>
          <w:sz w:val="24"/>
        </w:rPr>
        <w:t>simply</w:t>
      </w:r>
      <w:r>
        <w:rPr>
          <w:spacing w:val="13"/>
          <w:sz w:val="24"/>
        </w:rPr>
        <w:t> </w:t>
      </w:r>
      <w:r>
        <w:rPr>
          <w:sz w:val="24"/>
        </w:rPr>
        <w:t>a</w:t>
      </w:r>
      <w:r>
        <w:rPr>
          <w:spacing w:val="26"/>
          <w:sz w:val="24"/>
        </w:rPr>
        <w:t> </w:t>
      </w:r>
      <w:r>
        <w:rPr>
          <w:sz w:val="24"/>
        </w:rPr>
        <w:t>mortgage</w:t>
      </w:r>
      <w:r>
        <w:rPr>
          <w:spacing w:val="19"/>
          <w:sz w:val="24"/>
        </w:rPr>
        <w:t> </w:t>
      </w:r>
      <w:r>
        <w:rPr>
          <w:sz w:val="24"/>
        </w:rPr>
        <w:t>created</w:t>
      </w:r>
      <w:r>
        <w:rPr>
          <w:spacing w:val="22"/>
          <w:sz w:val="24"/>
        </w:rPr>
        <w:t> </w:t>
      </w:r>
      <w:r>
        <w:rPr>
          <w:sz w:val="24"/>
        </w:rPr>
        <w:t>by</w:t>
      </w:r>
      <w:r>
        <w:rPr>
          <w:spacing w:val="14"/>
          <w:sz w:val="24"/>
        </w:rPr>
        <w:t> </w:t>
      </w:r>
      <w:r>
        <w:rPr>
          <w:sz w:val="24"/>
        </w:rPr>
        <w:t>contract."</w:t>
      </w:r>
      <w:r>
        <w:rPr>
          <w:spacing w:val="19"/>
          <w:sz w:val="24"/>
        </w:rPr>
        <w:t> </w:t>
      </w:r>
      <w:r>
        <w:rPr>
          <w:spacing w:val="-5"/>
          <w:sz w:val="24"/>
        </w:rPr>
        <w:t>La.</w:t>
      </w:r>
    </w:p>
    <w:p>
      <w:pPr>
        <w:pStyle w:val="BodyText"/>
        <w:spacing w:before="14"/>
        <w:ind w:left="820" w:firstLine="0"/>
        <w:jc w:val="left"/>
      </w:pPr>
      <w:r>
        <w:rPr/>
        <w:t>Civ.</w:t>
      </w:r>
      <w:r>
        <w:rPr>
          <w:spacing w:val="-4"/>
        </w:rPr>
        <w:t> </w:t>
      </w:r>
      <w:r>
        <w:rPr/>
        <w:t>Code</w:t>
      </w:r>
      <w:r>
        <w:rPr>
          <w:spacing w:val="-5"/>
        </w:rPr>
        <w:t> </w:t>
      </w:r>
      <w:r>
        <w:rPr/>
        <w:t>art.</w:t>
      </w:r>
      <w:r>
        <w:rPr>
          <w:spacing w:val="-3"/>
        </w:rPr>
        <w:t> </w:t>
      </w:r>
      <w:r>
        <w:rPr>
          <w:spacing w:val="-2"/>
        </w:rPr>
        <w:t>3284.</w:t>
      </w:r>
    </w:p>
    <w:p>
      <w:pPr>
        <w:pStyle w:val="ListParagraph"/>
        <w:numPr>
          <w:ilvl w:val="2"/>
          <w:numId w:val="34"/>
        </w:numPr>
        <w:tabs>
          <w:tab w:pos="821" w:val="left" w:leader="none"/>
        </w:tabs>
        <w:spacing w:line="247" w:lineRule="auto" w:before="23" w:after="0"/>
        <w:ind w:left="820" w:right="1189" w:hanging="360"/>
        <w:jc w:val="left"/>
        <w:rPr>
          <w:rFonts w:ascii="Arial"/>
          <w:b/>
          <w:sz w:val="24"/>
        </w:rPr>
      </w:pPr>
      <w:r>
        <w:rPr>
          <w:b/>
          <w:sz w:val="24"/>
        </w:rPr>
        <w:t>Creation/Effectiveness </w:t>
      </w:r>
      <w:r>
        <w:rPr>
          <w:rFonts w:ascii="TimesNewRomanPS-BoldItalicMT"/>
          <w:b/>
          <w:i/>
          <w:sz w:val="24"/>
        </w:rPr>
        <w:t>Between </w:t>
      </w:r>
      <w:r>
        <w:rPr>
          <w:rFonts w:ascii="TimesNewRomanPS-BoldItalicMT"/>
          <w:b/>
          <w:i/>
          <w:spacing w:val="-2"/>
          <w:w w:val="75"/>
          <w:sz w:val="24"/>
        </w:rPr>
        <w:t>P</w:t>
      </w:r>
      <w:r>
        <w:rPr>
          <w:rFonts w:ascii="TimesNewRomanPS-BoldItalicMT"/>
          <w:b/>
          <w:i/>
          <w:w w:val="75"/>
          <w:sz w:val="24"/>
        </w:rPr>
        <w:t>a</w:t>
      </w:r>
      <w:r>
        <w:rPr>
          <w:rFonts w:ascii="TimesNewRomanPS-BoldItalicMT"/>
          <w:b/>
          <w:i/>
          <w:spacing w:val="1"/>
          <w:w w:val="75"/>
          <w:sz w:val="24"/>
        </w:rPr>
        <w:t>r</w:t>
      </w:r>
      <w:r>
        <w:rPr>
          <w:rFonts w:ascii="TimesNewRomanPS-BoldItalicMT"/>
          <w:b/>
          <w:i/>
          <w:spacing w:val="-2"/>
          <w:w w:val="75"/>
          <w:sz w:val="24"/>
        </w:rPr>
        <w:t>tie</w:t>
      </w:r>
      <w:r>
        <w:rPr>
          <w:rFonts w:ascii="TimesNewRomanPS-BoldItalicMT"/>
          <w:b/>
          <w:i/>
          <w:spacing w:val="2"/>
          <w:w w:val="75"/>
          <w:sz w:val="24"/>
        </w:rPr>
        <w:t>s</w:t>
      </w:r>
      <w:r>
        <w:rPr>
          <w:w w:val="275"/>
          <w:sz w:val="24"/>
        </w:rPr>
        <w:t>-</w:t>
      </w:r>
      <w:r>
        <w:rPr>
          <w:sz w:val="24"/>
        </w:rPr>
        <w:t>To be a conventional mortgage, must meet all four </w:t>
      </w:r>
      <w:r>
        <w:rPr>
          <w:w w:val="105"/>
          <w:sz w:val="24"/>
        </w:rPr>
        <w:t>requirements</w:t>
      </w:r>
      <w:r>
        <w:rPr>
          <w:spacing w:val="-11"/>
          <w:w w:val="105"/>
          <w:sz w:val="24"/>
        </w:rPr>
        <w:t> </w:t>
      </w:r>
      <w:r>
        <w:rPr>
          <w:w w:val="105"/>
          <w:sz w:val="24"/>
        </w:rPr>
        <w:t>in</w:t>
      </w:r>
      <w:r>
        <w:rPr>
          <w:spacing w:val="-16"/>
          <w:w w:val="105"/>
          <w:sz w:val="24"/>
        </w:rPr>
        <w:t> </w:t>
      </w:r>
      <w:r>
        <w:rPr>
          <w:w w:val="105"/>
          <w:sz w:val="24"/>
        </w:rPr>
        <w:t>La.</w:t>
      </w:r>
      <w:r>
        <w:rPr>
          <w:spacing w:val="-13"/>
          <w:w w:val="105"/>
          <w:sz w:val="24"/>
        </w:rPr>
        <w:t> </w:t>
      </w:r>
      <w:r>
        <w:rPr>
          <w:w w:val="105"/>
          <w:sz w:val="24"/>
        </w:rPr>
        <w:t>Civ.</w:t>
      </w:r>
      <w:r>
        <w:rPr>
          <w:spacing w:val="-13"/>
          <w:w w:val="105"/>
          <w:sz w:val="24"/>
        </w:rPr>
        <w:t> </w:t>
      </w:r>
      <w:r>
        <w:rPr>
          <w:w w:val="105"/>
          <w:sz w:val="24"/>
        </w:rPr>
        <w:t>Code</w:t>
      </w:r>
      <w:r>
        <w:rPr>
          <w:spacing w:val="-11"/>
          <w:w w:val="105"/>
          <w:sz w:val="24"/>
        </w:rPr>
        <w:t> </w:t>
      </w:r>
      <w:r>
        <w:rPr>
          <w:w w:val="105"/>
          <w:sz w:val="24"/>
        </w:rPr>
        <w:t>art.</w:t>
      </w:r>
      <w:r>
        <w:rPr>
          <w:spacing w:val="-13"/>
          <w:w w:val="105"/>
          <w:sz w:val="24"/>
        </w:rPr>
        <w:t> </w:t>
      </w:r>
      <w:r>
        <w:rPr>
          <w:w w:val="105"/>
          <w:sz w:val="24"/>
        </w:rPr>
        <w:t>3287-3288.</w:t>
      </w:r>
    </w:p>
    <w:p>
      <w:pPr>
        <w:spacing w:after="0" w:line="247" w:lineRule="auto"/>
        <w:jc w:val="left"/>
        <w:rPr>
          <w:rFonts w:ascii="Arial"/>
          <w:sz w:val="24"/>
        </w:rPr>
        <w:sectPr>
          <w:pgSz w:w="12240" w:h="15840"/>
          <w:pgMar w:header="722" w:footer="0" w:top="1300" w:bottom="280" w:left="620" w:right="560"/>
        </w:sectPr>
      </w:pPr>
    </w:p>
    <w:p>
      <w:pPr>
        <w:pStyle w:val="ListParagraph"/>
        <w:numPr>
          <w:ilvl w:val="3"/>
          <w:numId w:val="34"/>
        </w:numPr>
        <w:tabs>
          <w:tab w:pos="821" w:val="left" w:leader="none"/>
        </w:tabs>
        <w:spacing w:line="249" w:lineRule="auto" w:before="5" w:after="0"/>
        <w:ind w:left="820" w:right="291" w:hanging="360"/>
        <w:jc w:val="left"/>
        <w:rPr>
          <w:rFonts w:ascii="Arial"/>
          <w:b/>
          <w:sz w:val="24"/>
        </w:rPr>
      </w:pPr>
      <w:r>
        <w:rPr>
          <w:b/>
          <w:w w:val="80"/>
          <w:sz w:val="24"/>
        </w:rPr>
        <w:t>W</w:t>
      </w:r>
      <w:r>
        <w:rPr>
          <w:b/>
          <w:spacing w:val="-2"/>
          <w:w w:val="80"/>
          <w:sz w:val="24"/>
        </w:rPr>
        <w:t>ri</w:t>
      </w:r>
      <w:r>
        <w:rPr>
          <w:b/>
          <w:w w:val="80"/>
          <w:sz w:val="24"/>
        </w:rPr>
        <w:t>tt</w:t>
      </w:r>
      <w:r>
        <w:rPr>
          <w:b/>
          <w:spacing w:val="3"/>
          <w:w w:val="80"/>
          <w:sz w:val="24"/>
        </w:rPr>
        <w:t>e</w:t>
      </w:r>
      <w:r>
        <w:rPr>
          <w:b/>
          <w:spacing w:val="-3"/>
          <w:w w:val="80"/>
          <w:sz w:val="24"/>
        </w:rPr>
        <w:t>n</w:t>
      </w:r>
      <w:r>
        <w:rPr>
          <w:w w:val="280"/>
          <w:sz w:val="24"/>
        </w:rPr>
        <w:t>-</w:t>
      </w:r>
      <w:r>
        <w:rPr>
          <w:w w:val="105"/>
          <w:sz w:val="24"/>
        </w:rPr>
        <w:t>The</w:t>
      </w:r>
      <w:r>
        <w:rPr>
          <w:spacing w:val="-7"/>
          <w:w w:val="105"/>
          <w:sz w:val="24"/>
        </w:rPr>
        <w:t> </w:t>
      </w:r>
      <w:r>
        <w:rPr>
          <w:w w:val="105"/>
          <w:sz w:val="24"/>
        </w:rPr>
        <w:t>word</w:t>
      </w:r>
      <w:r>
        <w:rPr>
          <w:spacing w:val="-5"/>
          <w:w w:val="105"/>
          <w:sz w:val="24"/>
        </w:rPr>
        <w:t> </w:t>
      </w:r>
      <w:r>
        <w:rPr>
          <w:w w:val="105"/>
          <w:sz w:val="24"/>
        </w:rPr>
        <w:t>"convention"</w:t>
      </w:r>
      <w:r>
        <w:rPr>
          <w:spacing w:val="-2"/>
          <w:w w:val="105"/>
          <w:sz w:val="24"/>
        </w:rPr>
        <w:t> </w:t>
      </w:r>
      <w:r>
        <w:rPr>
          <w:w w:val="105"/>
          <w:sz w:val="24"/>
        </w:rPr>
        <w:t>is</w:t>
      </w:r>
      <w:r>
        <w:rPr>
          <w:spacing w:val="-4"/>
          <w:w w:val="105"/>
          <w:sz w:val="24"/>
        </w:rPr>
        <w:t> </w:t>
      </w:r>
      <w:r>
        <w:rPr>
          <w:w w:val="105"/>
          <w:sz w:val="24"/>
        </w:rPr>
        <w:t>simply</w:t>
      </w:r>
      <w:r>
        <w:rPr>
          <w:spacing w:val="-6"/>
          <w:w w:val="105"/>
          <w:sz w:val="24"/>
        </w:rPr>
        <w:t> </w:t>
      </w:r>
      <w:r>
        <w:rPr>
          <w:w w:val="105"/>
          <w:sz w:val="24"/>
        </w:rPr>
        <w:t>another</w:t>
      </w:r>
      <w:r>
        <w:rPr>
          <w:spacing w:val="-1"/>
          <w:w w:val="105"/>
          <w:sz w:val="24"/>
        </w:rPr>
        <w:t> </w:t>
      </w:r>
      <w:r>
        <w:rPr>
          <w:w w:val="105"/>
          <w:sz w:val="24"/>
        </w:rPr>
        <w:t>way</w:t>
      </w:r>
      <w:r>
        <w:rPr>
          <w:spacing w:val="-11"/>
          <w:w w:val="105"/>
          <w:sz w:val="24"/>
        </w:rPr>
        <w:t> </w:t>
      </w:r>
      <w:r>
        <w:rPr>
          <w:w w:val="105"/>
          <w:sz w:val="24"/>
        </w:rPr>
        <w:t>of</w:t>
      </w:r>
      <w:r>
        <w:rPr>
          <w:spacing w:val="-11"/>
          <w:w w:val="105"/>
          <w:sz w:val="24"/>
        </w:rPr>
        <w:t> </w:t>
      </w:r>
      <w:r>
        <w:rPr>
          <w:w w:val="105"/>
          <w:sz w:val="24"/>
        </w:rPr>
        <w:t>saying</w:t>
      </w:r>
      <w:r>
        <w:rPr>
          <w:spacing w:val="-1"/>
          <w:w w:val="105"/>
          <w:sz w:val="24"/>
        </w:rPr>
        <w:t> </w:t>
      </w:r>
      <w:r>
        <w:rPr>
          <w:w w:val="105"/>
          <w:sz w:val="24"/>
        </w:rPr>
        <w:t>"agreement"</w:t>
      </w:r>
      <w:r>
        <w:rPr>
          <w:spacing w:val="-2"/>
          <w:w w:val="105"/>
          <w:sz w:val="24"/>
        </w:rPr>
        <w:t> </w:t>
      </w:r>
      <w:r>
        <w:rPr>
          <w:w w:val="105"/>
          <w:sz w:val="24"/>
        </w:rPr>
        <w:t>or</w:t>
      </w:r>
      <w:r>
        <w:rPr>
          <w:spacing w:val="-5"/>
          <w:w w:val="105"/>
          <w:sz w:val="24"/>
        </w:rPr>
        <w:t> </w:t>
      </w:r>
      <w:r>
        <w:rPr>
          <w:w w:val="105"/>
          <w:sz w:val="24"/>
        </w:rPr>
        <w:t>"contract,"</w:t>
      </w:r>
      <w:r>
        <w:rPr>
          <w:spacing w:val="-7"/>
          <w:w w:val="105"/>
          <w:sz w:val="24"/>
        </w:rPr>
        <w:t> </w:t>
      </w:r>
      <w:r>
        <w:rPr>
          <w:w w:val="105"/>
          <w:sz w:val="24"/>
        </w:rPr>
        <w:t>so</w:t>
      </w:r>
      <w:r>
        <w:rPr>
          <w:spacing w:val="-11"/>
          <w:w w:val="105"/>
          <w:sz w:val="24"/>
        </w:rPr>
        <w:t> </w:t>
      </w:r>
      <w:r>
        <w:rPr>
          <w:w w:val="105"/>
          <w:sz w:val="24"/>
        </w:rPr>
        <w:t>a </w:t>
      </w:r>
      <w:r>
        <w:rPr>
          <w:sz w:val="24"/>
        </w:rPr>
        <w:t>conventional</w:t>
      </w:r>
      <w:r>
        <w:rPr>
          <w:spacing w:val="-10"/>
          <w:sz w:val="24"/>
        </w:rPr>
        <w:t> </w:t>
      </w:r>
      <w:r>
        <w:rPr>
          <w:sz w:val="24"/>
        </w:rPr>
        <w:t>mortgage</w:t>
      </w:r>
      <w:r>
        <w:rPr>
          <w:spacing w:val="-5"/>
          <w:sz w:val="24"/>
        </w:rPr>
        <w:t> </w:t>
      </w:r>
      <w:r>
        <w:rPr>
          <w:sz w:val="24"/>
        </w:rPr>
        <w:t>arises</w:t>
      </w:r>
      <w:r>
        <w:rPr>
          <w:spacing w:val="-2"/>
          <w:sz w:val="24"/>
        </w:rPr>
        <w:t> </w:t>
      </w:r>
      <w:r>
        <w:rPr>
          <w:sz w:val="24"/>
        </w:rPr>
        <w:t>by</w:t>
      </w:r>
      <w:r>
        <w:rPr>
          <w:spacing w:val="-9"/>
          <w:sz w:val="24"/>
        </w:rPr>
        <w:t> </w:t>
      </w:r>
      <w:r>
        <w:rPr>
          <w:sz w:val="24"/>
        </w:rPr>
        <w:t>contract,</w:t>
      </w:r>
      <w:r>
        <w:rPr>
          <w:spacing w:val="-3"/>
          <w:sz w:val="24"/>
        </w:rPr>
        <w:t> </w:t>
      </w:r>
      <w:r>
        <w:rPr>
          <w:sz w:val="24"/>
        </w:rPr>
        <w:t>subject</w:t>
      </w:r>
      <w:r>
        <w:rPr>
          <w:spacing w:val="-5"/>
          <w:sz w:val="24"/>
        </w:rPr>
        <w:t> </w:t>
      </w:r>
      <w:r>
        <w:rPr>
          <w:sz w:val="24"/>
        </w:rPr>
        <w:t>to</w:t>
      </w:r>
      <w:r>
        <w:rPr>
          <w:spacing w:val="-4"/>
          <w:sz w:val="24"/>
        </w:rPr>
        <w:t> </w:t>
      </w:r>
      <w:r>
        <w:rPr>
          <w:sz w:val="24"/>
        </w:rPr>
        <w:t>a</w:t>
      </w:r>
      <w:r>
        <w:rPr>
          <w:spacing w:val="-5"/>
          <w:sz w:val="24"/>
        </w:rPr>
        <w:t> </w:t>
      </w:r>
      <w:r>
        <w:rPr>
          <w:sz w:val="24"/>
        </w:rPr>
        <w:t>simple form</w:t>
      </w:r>
      <w:r>
        <w:rPr>
          <w:spacing w:val="-5"/>
          <w:sz w:val="24"/>
        </w:rPr>
        <w:t> </w:t>
      </w:r>
      <w:r>
        <w:rPr>
          <w:sz w:val="24"/>
        </w:rPr>
        <w:t>requirement. LUETA</w:t>
      </w:r>
      <w:r>
        <w:rPr>
          <w:spacing w:val="-7"/>
          <w:sz w:val="24"/>
        </w:rPr>
        <w:t> </w:t>
      </w:r>
      <w:r>
        <w:rPr>
          <w:sz w:val="24"/>
        </w:rPr>
        <w:t>(La.</w:t>
      </w:r>
      <w:r>
        <w:rPr>
          <w:spacing w:val="-3"/>
          <w:sz w:val="24"/>
        </w:rPr>
        <w:t> </w:t>
      </w:r>
      <w:r>
        <w:rPr>
          <w:sz w:val="24"/>
        </w:rPr>
        <w:t>Rev.</w:t>
      </w:r>
      <w:r>
        <w:rPr>
          <w:spacing w:val="-3"/>
          <w:sz w:val="24"/>
        </w:rPr>
        <w:t> </w:t>
      </w:r>
      <w:r>
        <w:rPr>
          <w:sz w:val="24"/>
        </w:rPr>
        <w:t>Stat. 9:2601 </w:t>
      </w:r>
      <w:r>
        <w:rPr>
          <w:i/>
          <w:sz w:val="24"/>
        </w:rPr>
        <w:t>et seq.</w:t>
      </w:r>
      <w:r>
        <w:rPr>
          <w:sz w:val="24"/>
        </w:rPr>
        <w:t>) theoretically allows for the substitution of electronic records for the paper-and-ink writing historically required here, but most parties will continue to fulfill this requirement by </w:t>
      </w:r>
      <w:r>
        <w:rPr>
          <w:w w:val="105"/>
          <w:sz w:val="24"/>
        </w:rPr>
        <w:t>memorializing</w:t>
      </w:r>
      <w:r>
        <w:rPr>
          <w:spacing w:val="-16"/>
          <w:w w:val="105"/>
          <w:sz w:val="24"/>
        </w:rPr>
        <w:t> </w:t>
      </w:r>
      <w:r>
        <w:rPr>
          <w:w w:val="105"/>
          <w:sz w:val="24"/>
        </w:rPr>
        <w:t>their</w:t>
      </w:r>
      <w:r>
        <w:rPr>
          <w:spacing w:val="-16"/>
          <w:w w:val="105"/>
          <w:sz w:val="24"/>
        </w:rPr>
        <w:t> </w:t>
      </w:r>
      <w:r>
        <w:rPr>
          <w:w w:val="105"/>
          <w:sz w:val="24"/>
        </w:rPr>
        <w:t>mortgage</w:t>
      </w:r>
      <w:r>
        <w:rPr>
          <w:spacing w:val="-16"/>
          <w:w w:val="105"/>
          <w:sz w:val="24"/>
        </w:rPr>
        <w:t> </w:t>
      </w:r>
      <w:r>
        <w:rPr>
          <w:w w:val="105"/>
          <w:sz w:val="24"/>
        </w:rPr>
        <w:t>contracts</w:t>
      </w:r>
      <w:r>
        <w:rPr>
          <w:spacing w:val="-15"/>
          <w:w w:val="105"/>
          <w:sz w:val="24"/>
        </w:rPr>
        <w:t> </w:t>
      </w:r>
      <w:r>
        <w:rPr>
          <w:w w:val="105"/>
          <w:sz w:val="24"/>
        </w:rPr>
        <w:t>on</w:t>
      </w:r>
      <w:r>
        <w:rPr>
          <w:spacing w:val="-16"/>
          <w:w w:val="105"/>
          <w:sz w:val="24"/>
        </w:rPr>
        <w:t> </w:t>
      </w:r>
      <w:r>
        <w:rPr>
          <w:w w:val="105"/>
          <w:sz w:val="24"/>
        </w:rPr>
        <w:t>paper.</w:t>
      </w:r>
    </w:p>
    <w:p>
      <w:pPr>
        <w:pStyle w:val="ListParagraph"/>
        <w:numPr>
          <w:ilvl w:val="3"/>
          <w:numId w:val="34"/>
        </w:numPr>
        <w:tabs>
          <w:tab w:pos="821" w:val="left" w:leader="none"/>
        </w:tabs>
        <w:spacing w:line="249" w:lineRule="auto" w:before="14" w:after="0"/>
        <w:ind w:left="820" w:right="255" w:hanging="360"/>
        <w:jc w:val="left"/>
        <w:rPr>
          <w:rFonts w:ascii="Arial"/>
          <w:b/>
          <w:sz w:val="24"/>
        </w:rPr>
      </w:pPr>
      <w:r>
        <w:rPr>
          <w:b/>
          <w:sz w:val="24"/>
        </w:rPr>
        <w:t>Signed</w:t>
      </w:r>
      <w:r>
        <w:rPr>
          <w:b/>
          <w:spacing w:val="40"/>
          <w:sz w:val="24"/>
        </w:rPr>
        <w:t> </w:t>
      </w:r>
      <w:r>
        <w:rPr>
          <w:b/>
          <w:sz w:val="24"/>
        </w:rPr>
        <w:t>by</w:t>
      </w:r>
      <w:r>
        <w:rPr>
          <w:b/>
          <w:spacing w:val="40"/>
          <w:sz w:val="24"/>
        </w:rPr>
        <w:t> </w:t>
      </w:r>
      <w:r>
        <w:rPr>
          <w:b/>
          <w:sz w:val="24"/>
        </w:rPr>
        <w:t>the</w:t>
      </w:r>
      <w:r>
        <w:rPr>
          <w:b/>
          <w:spacing w:val="40"/>
          <w:sz w:val="24"/>
        </w:rPr>
        <w:t> </w:t>
      </w:r>
      <w:r>
        <w:rPr>
          <w:b/>
          <w:spacing w:val="-2"/>
          <w:w w:val="80"/>
          <w:sz w:val="24"/>
        </w:rPr>
        <w:t>M</w:t>
      </w:r>
      <w:r>
        <w:rPr>
          <w:b/>
          <w:w w:val="80"/>
          <w:sz w:val="24"/>
        </w:rPr>
        <w:t>o</w:t>
      </w:r>
      <w:r>
        <w:rPr>
          <w:b/>
          <w:spacing w:val="-2"/>
          <w:w w:val="80"/>
          <w:sz w:val="24"/>
        </w:rPr>
        <w:t>r</w:t>
      </w:r>
      <w:r>
        <w:rPr>
          <w:b/>
          <w:w w:val="80"/>
          <w:sz w:val="24"/>
        </w:rPr>
        <w:t>tgagor</w:t>
      </w:r>
      <w:r>
        <w:rPr>
          <w:w w:val="280"/>
          <w:sz w:val="24"/>
        </w:rPr>
        <w:t>-</w:t>
      </w:r>
      <w:r>
        <w:rPr>
          <w:sz w:val="24"/>
        </w:rPr>
        <w:t>Only</w:t>
      </w:r>
      <w:r>
        <w:rPr>
          <w:spacing w:val="40"/>
          <w:sz w:val="24"/>
        </w:rPr>
        <w:t> </w:t>
      </w:r>
      <w:r>
        <w:rPr>
          <w:sz w:val="24"/>
        </w:rPr>
        <w:t>the</w:t>
      </w:r>
      <w:r>
        <w:rPr>
          <w:spacing w:val="40"/>
          <w:sz w:val="24"/>
        </w:rPr>
        <w:t> </w:t>
      </w:r>
      <w:r>
        <w:rPr>
          <w:sz w:val="24"/>
        </w:rPr>
        <w:t>property</w:t>
      </w:r>
      <w:r>
        <w:rPr>
          <w:spacing w:val="40"/>
          <w:sz w:val="24"/>
        </w:rPr>
        <w:t> </w:t>
      </w:r>
      <w:r>
        <w:rPr>
          <w:spacing w:val="-7"/>
          <w:w w:val="66"/>
          <w:sz w:val="24"/>
        </w:rPr>
        <w:t>o</w:t>
      </w:r>
      <w:r>
        <w:rPr>
          <w:w w:val="66"/>
          <w:sz w:val="24"/>
        </w:rPr>
        <w:t>w</w:t>
      </w:r>
      <w:r>
        <w:rPr>
          <w:spacing w:val="-1"/>
          <w:w w:val="66"/>
          <w:sz w:val="24"/>
        </w:rPr>
        <w:t>n</w:t>
      </w:r>
      <w:r>
        <w:rPr>
          <w:spacing w:val="2"/>
          <w:w w:val="66"/>
          <w:sz w:val="24"/>
        </w:rPr>
        <w:t>er</w:t>
      </w:r>
      <w:r>
        <w:rPr>
          <w:spacing w:val="-1"/>
          <w:w w:val="266"/>
          <w:sz w:val="24"/>
        </w:rPr>
        <w:t>-</w:t>
      </w:r>
      <w:r>
        <w:rPr>
          <w:sz w:val="24"/>
        </w:rPr>
        <w:t>the</w:t>
      </w:r>
      <w:r>
        <w:rPr>
          <w:spacing w:val="40"/>
          <w:sz w:val="24"/>
        </w:rPr>
        <w:t> </w:t>
      </w:r>
      <w:r>
        <w:rPr>
          <w:sz w:val="24"/>
        </w:rPr>
        <w:t>person</w:t>
      </w:r>
      <w:r>
        <w:rPr>
          <w:spacing w:val="40"/>
          <w:sz w:val="24"/>
        </w:rPr>
        <w:t> </w:t>
      </w:r>
      <w:r>
        <w:rPr>
          <w:sz w:val="24"/>
        </w:rPr>
        <w:t>conveying</w:t>
      </w:r>
      <w:r>
        <w:rPr>
          <w:spacing w:val="40"/>
          <w:sz w:val="24"/>
        </w:rPr>
        <w:t> </w:t>
      </w:r>
      <w:r>
        <w:rPr>
          <w:sz w:val="24"/>
        </w:rPr>
        <w:t>contingent</w:t>
      </w:r>
      <w:r>
        <w:rPr>
          <w:spacing w:val="40"/>
          <w:sz w:val="24"/>
        </w:rPr>
        <w:t> </w:t>
      </w:r>
      <w:r>
        <w:rPr>
          <w:sz w:val="24"/>
        </w:rPr>
        <w:t>property</w:t>
      </w:r>
      <w:r>
        <w:rPr>
          <w:spacing w:val="40"/>
          <w:sz w:val="24"/>
        </w:rPr>
        <w:t> </w:t>
      </w:r>
      <w:r>
        <w:rPr>
          <w:w w:val="71"/>
          <w:sz w:val="24"/>
        </w:rPr>
        <w:t>r</w:t>
      </w:r>
      <w:r>
        <w:rPr>
          <w:spacing w:val="-7"/>
          <w:w w:val="71"/>
          <w:sz w:val="24"/>
        </w:rPr>
        <w:t>i</w:t>
      </w:r>
      <w:r>
        <w:rPr>
          <w:spacing w:val="4"/>
          <w:w w:val="71"/>
          <w:sz w:val="24"/>
        </w:rPr>
        <w:t>g</w:t>
      </w:r>
      <w:r>
        <w:rPr>
          <w:w w:val="71"/>
          <w:sz w:val="24"/>
        </w:rPr>
        <w:t>h</w:t>
      </w:r>
      <w:r>
        <w:rPr>
          <w:spacing w:val="-2"/>
          <w:w w:val="71"/>
          <w:sz w:val="24"/>
        </w:rPr>
        <w:t>t</w:t>
      </w:r>
      <w:r>
        <w:rPr>
          <w:spacing w:val="2"/>
          <w:w w:val="71"/>
          <w:sz w:val="24"/>
        </w:rPr>
        <w:t>s</w:t>
      </w:r>
      <w:r>
        <w:rPr>
          <w:w w:val="271"/>
          <w:sz w:val="24"/>
        </w:rPr>
        <w:t>-</w:t>
      </w:r>
      <w:r>
        <w:rPr>
          <w:sz w:val="24"/>
        </w:rPr>
        <w:t>needs to sign the contract, as evidentiary and cautionary functions of signed writings apply only to that person. Note:</w:t>
      </w:r>
      <w:r>
        <w:rPr>
          <w:spacing w:val="-2"/>
          <w:sz w:val="24"/>
        </w:rPr>
        <w:t> </w:t>
      </w:r>
      <w:r>
        <w:rPr>
          <w:sz w:val="24"/>
        </w:rPr>
        <w:t>The term "mortgagor" refers to the </w:t>
      </w:r>
      <w:r>
        <w:rPr>
          <w:i/>
          <w:sz w:val="24"/>
        </w:rPr>
        <w:t>owner of the immovable property (or property rights)</w:t>
      </w:r>
      <w:r>
        <w:rPr>
          <w:i/>
          <w:spacing w:val="30"/>
          <w:sz w:val="24"/>
        </w:rPr>
        <w:t> </w:t>
      </w:r>
      <w:r>
        <w:rPr>
          <w:i/>
          <w:sz w:val="24"/>
        </w:rPr>
        <w:t>subject to</w:t>
      </w:r>
      <w:r>
        <w:rPr>
          <w:i/>
          <w:spacing w:val="36"/>
          <w:sz w:val="24"/>
        </w:rPr>
        <w:t> </w:t>
      </w:r>
      <w:r>
        <w:rPr>
          <w:i/>
          <w:sz w:val="24"/>
        </w:rPr>
        <w:t>the </w:t>
      </w:r>
      <w:r>
        <w:rPr>
          <w:i/>
          <w:w w:val="77"/>
          <w:sz w:val="24"/>
        </w:rPr>
        <w:t>m</w:t>
      </w:r>
      <w:r>
        <w:rPr>
          <w:i/>
          <w:spacing w:val="-1"/>
          <w:w w:val="77"/>
          <w:sz w:val="24"/>
        </w:rPr>
        <w:t>o</w:t>
      </w:r>
      <w:r>
        <w:rPr>
          <w:i/>
          <w:w w:val="77"/>
          <w:sz w:val="24"/>
        </w:rPr>
        <w:t>r</w:t>
      </w:r>
      <w:r>
        <w:rPr>
          <w:i/>
          <w:spacing w:val="-3"/>
          <w:w w:val="77"/>
          <w:sz w:val="24"/>
        </w:rPr>
        <w:t>t</w:t>
      </w:r>
      <w:r>
        <w:rPr>
          <w:i/>
          <w:spacing w:val="-1"/>
          <w:w w:val="77"/>
          <w:sz w:val="24"/>
        </w:rPr>
        <w:t>gag</w:t>
      </w:r>
      <w:r>
        <w:rPr>
          <w:i/>
          <w:w w:val="77"/>
          <w:sz w:val="24"/>
        </w:rPr>
        <w:t>e</w:t>
      </w:r>
      <w:r>
        <w:rPr>
          <w:spacing w:val="-1"/>
          <w:w w:val="277"/>
          <w:sz w:val="24"/>
        </w:rPr>
        <w:t>-</w:t>
      </w:r>
      <w:r>
        <w:rPr>
          <w:i/>
          <w:sz w:val="24"/>
        </w:rPr>
        <w:t>not</w:t>
      </w:r>
      <w:r>
        <w:rPr>
          <w:i/>
          <w:spacing w:val="34"/>
          <w:sz w:val="24"/>
        </w:rPr>
        <w:t> </w:t>
      </w:r>
      <w:r>
        <w:rPr>
          <w:sz w:val="24"/>
        </w:rPr>
        <w:t>necessarily to the person who</w:t>
      </w:r>
      <w:r>
        <w:rPr>
          <w:spacing w:val="28"/>
          <w:sz w:val="24"/>
        </w:rPr>
        <w:t> </w:t>
      </w:r>
      <w:r>
        <w:rPr>
          <w:sz w:val="24"/>
        </w:rPr>
        <w:t>owes</w:t>
      </w:r>
      <w:r>
        <w:rPr>
          <w:spacing w:val="31"/>
          <w:sz w:val="24"/>
        </w:rPr>
        <w:t> </w:t>
      </w:r>
      <w:r>
        <w:rPr>
          <w:sz w:val="24"/>
        </w:rPr>
        <w:t>the secured</w:t>
      </w:r>
      <w:r>
        <w:rPr>
          <w:spacing w:val="30"/>
          <w:sz w:val="24"/>
        </w:rPr>
        <w:t> </w:t>
      </w:r>
      <w:r>
        <w:rPr>
          <w:sz w:val="24"/>
        </w:rPr>
        <w:t>debt.</w:t>
      </w:r>
    </w:p>
    <w:p>
      <w:pPr>
        <w:pStyle w:val="ListParagraph"/>
        <w:numPr>
          <w:ilvl w:val="4"/>
          <w:numId w:val="34"/>
        </w:numPr>
        <w:tabs>
          <w:tab w:pos="820" w:val="left" w:leader="none"/>
          <w:tab w:pos="821" w:val="left" w:leader="none"/>
        </w:tabs>
        <w:spacing w:line="249" w:lineRule="auto" w:before="12" w:after="0"/>
        <w:ind w:left="820" w:right="200" w:hanging="360"/>
        <w:jc w:val="left"/>
        <w:rPr>
          <w:rFonts w:ascii="Arial"/>
          <w:sz w:val="24"/>
        </w:rPr>
      </w:pPr>
      <w:r>
        <w:rPr>
          <w:sz w:val="24"/>
        </w:rPr>
        <w:t>No</w:t>
      </w:r>
      <w:r>
        <w:rPr>
          <w:spacing w:val="-9"/>
          <w:sz w:val="24"/>
        </w:rPr>
        <w:t> </w:t>
      </w:r>
      <w:r>
        <w:rPr>
          <w:sz w:val="24"/>
        </w:rPr>
        <w:t>witnesses or notary</w:t>
      </w:r>
      <w:r>
        <w:rPr>
          <w:spacing w:val="-9"/>
          <w:sz w:val="24"/>
        </w:rPr>
        <w:t> </w:t>
      </w:r>
      <w:r>
        <w:rPr>
          <w:sz w:val="24"/>
        </w:rPr>
        <w:t>signatures</w:t>
      </w:r>
      <w:r>
        <w:rPr>
          <w:spacing w:val="-2"/>
          <w:sz w:val="24"/>
        </w:rPr>
        <w:t> </w:t>
      </w:r>
      <w:r>
        <w:rPr>
          <w:sz w:val="24"/>
        </w:rPr>
        <w:t>are</w:t>
      </w:r>
      <w:r>
        <w:rPr>
          <w:spacing w:val="-5"/>
          <w:sz w:val="24"/>
        </w:rPr>
        <w:t> </w:t>
      </w:r>
      <w:r>
        <w:rPr>
          <w:sz w:val="24"/>
        </w:rPr>
        <w:t>required to</w:t>
      </w:r>
      <w:r>
        <w:rPr>
          <w:spacing w:val="-4"/>
          <w:sz w:val="24"/>
        </w:rPr>
        <w:t> </w:t>
      </w:r>
      <w:r>
        <w:rPr>
          <w:sz w:val="24"/>
        </w:rPr>
        <w:t>form</w:t>
      </w:r>
      <w:r>
        <w:rPr>
          <w:spacing w:val="-5"/>
          <w:sz w:val="24"/>
        </w:rPr>
        <w:t> </w:t>
      </w:r>
      <w:r>
        <w:rPr>
          <w:sz w:val="24"/>
        </w:rPr>
        <w:t>a valid</w:t>
      </w:r>
      <w:r>
        <w:rPr>
          <w:spacing w:val="-3"/>
          <w:sz w:val="24"/>
        </w:rPr>
        <w:t> </w:t>
      </w:r>
      <w:r>
        <w:rPr>
          <w:sz w:val="24"/>
        </w:rPr>
        <w:t>conventional</w:t>
      </w:r>
      <w:r>
        <w:rPr>
          <w:spacing w:val="-5"/>
          <w:sz w:val="24"/>
        </w:rPr>
        <w:t> </w:t>
      </w:r>
      <w:r>
        <w:rPr>
          <w:sz w:val="24"/>
        </w:rPr>
        <w:t>mortgage,</w:t>
      </w:r>
      <w:r>
        <w:rPr>
          <w:spacing w:val="-3"/>
          <w:sz w:val="24"/>
        </w:rPr>
        <w:t> </w:t>
      </w:r>
      <w:r>
        <w:rPr>
          <w:sz w:val="24"/>
        </w:rPr>
        <w:t>although</w:t>
      </w:r>
      <w:r>
        <w:rPr>
          <w:spacing w:val="-9"/>
          <w:sz w:val="24"/>
        </w:rPr>
        <w:t> </w:t>
      </w:r>
      <w:r>
        <w:rPr>
          <w:sz w:val="24"/>
        </w:rPr>
        <w:t>there</w:t>
      </w:r>
      <w:r>
        <w:rPr>
          <w:spacing w:val="-5"/>
          <w:sz w:val="24"/>
        </w:rPr>
        <w:t> </w:t>
      </w:r>
      <w:r>
        <w:rPr>
          <w:sz w:val="24"/>
        </w:rPr>
        <w:t>are certain advantages to memorializing a mortgage in an authentic act (1833). These advantages include that (1) an authentic act is self-proving (i.e., more readily admissible as evidence in court) and (2) a mortgage in authentic form can be enforced through the simpler and quicker method of "executory process." This is in contrast to mortgages that are under private signature alone, which are enforceable against the property owner, but in a case of dispute, their genuineness might have to be proven by extrinsic evidence, and they must be enforced by cumbersome "ordinary process."</w:t>
      </w:r>
    </w:p>
    <w:p>
      <w:pPr>
        <w:pStyle w:val="ListParagraph"/>
        <w:numPr>
          <w:ilvl w:val="4"/>
          <w:numId w:val="34"/>
        </w:numPr>
        <w:tabs>
          <w:tab w:pos="821" w:val="left" w:leader="none"/>
        </w:tabs>
        <w:spacing w:line="240" w:lineRule="auto" w:before="15" w:after="0"/>
        <w:ind w:left="820" w:right="0" w:hanging="361"/>
        <w:jc w:val="left"/>
        <w:rPr>
          <w:rFonts w:ascii="Arial"/>
          <w:sz w:val="24"/>
        </w:rPr>
      </w:pPr>
      <w:r>
        <w:rPr>
          <w:sz w:val="24"/>
        </w:rPr>
        <w:t>La.</w:t>
      </w:r>
      <w:r>
        <w:rPr>
          <w:spacing w:val="5"/>
          <w:sz w:val="24"/>
        </w:rPr>
        <w:t> </w:t>
      </w:r>
      <w:r>
        <w:rPr>
          <w:sz w:val="24"/>
        </w:rPr>
        <w:t>Civ.</w:t>
      </w:r>
      <w:r>
        <w:rPr>
          <w:spacing w:val="6"/>
          <w:sz w:val="24"/>
        </w:rPr>
        <w:t> </w:t>
      </w:r>
      <w:r>
        <w:rPr>
          <w:sz w:val="24"/>
        </w:rPr>
        <w:t>Code</w:t>
      </w:r>
      <w:r>
        <w:rPr>
          <w:spacing w:val="9"/>
          <w:sz w:val="24"/>
        </w:rPr>
        <w:t> </w:t>
      </w:r>
      <w:r>
        <w:rPr>
          <w:sz w:val="24"/>
        </w:rPr>
        <w:t>art.</w:t>
      </w:r>
      <w:r>
        <w:rPr>
          <w:spacing w:val="-6"/>
          <w:w w:val="120"/>
          <w:sz w:val="24"/>
        </w:rPr>
        <w:t> </w:t>
      </w:r>
      <w:r>
        <w:rPr>
          <w:spacing w:val="1"/>
          <w:w w:val="80"/>
          <w:sz w:val="24"/>
        </w:rPr>
        <w:t>3</w:t>
      </w:r>
      <w:r>
        <w:rPr>
          <w:spacing w:val="-1"/>
          <w:w w:val="80"/>
          <w:sz w:val="24"/>
        </w:rPr>
        <w:t>289</w:t>
      </w:r>
      <w:r>
        <w:rPr>
          <w:spacing w:val="-1"/>
          <w:w w:val="280"/>
          <w:sz w:val="24"/>
        </w:rPr>
        <w:t>-</w:t>
      </w:r>
      <w:r>
        <w:rPr>
          <w:sz w:val="24"/>
        </w:rPr>
        <w:t>"A</w:t>
      </w:r>
      <w:r>
        <w:rPr>
          <w:spacing w:val="1"/>
          <w:sz w:val="24"/>
        </w:rPr>
        <w:t> </w:t>
      </w:r>
      <w:r>
        <w:rPr>
          <w:sz w:val="24"/>
        </w:rPr>
        <w:t>contract</w:t>
      </w:r>
      <w:r>
        <w:rPr>
          <w:spacing w:val="9"/>
          <w:sz w:val="24"/>
        </w:rPr>
        <w:t> </w:t>
      </w:r>
      <w:r>
        <w:rPr>
          <w:sz w:val="24"/>
        </w:rPr>
        <w:t>of</w:t>
      </w:r>
      <w:r>
        <w:rPr>
          <w:spacing w:val="5"/>
          <w:sz w:val="24"/>
        </w:rPr>
        <w:t> </w:t>
      </w:r>
      <w:r>
        <w:rPr>
          <w:sz w:val="24"/>
        </w:rPr>
        <w:t>mortgage</w:t>
      </w:r>
      <w:r>
        <w:rPr>
          <w:spacing w:val="9"/>
          <w:sz w:val="24"/>
        </w:rPr>
        <w:t> </w:t>
      </w:r>
      <w:r>
        <w:rPr>
          <w:sz w:val="24"/>
        </w:rPr>
        <w:t>need</w:t>
      </w:r>
      <w:r>
        <w:rPr>
          <w:spacing w:val="10"/>
          <w:sz w:val="24"/>
        </w:rPr>
        <w:t> </w:t>
      </w:r>
      <w:r>
        <w:rPr>
          <w:sz w:val="24"/>
        </w:rPr>
        <w:t>not</w:t>
      </w:r>
      <w:r>
        <w:rPr>
          <w:spacing w:val="3"/>
          <w:sz w:val="24"/>
        </w:rPr>
        <w:t> </w:t>
      </w:r>
      <w:r>
        <w:rPr>
          <w:sz w:val="24"/>
        </w:rPr>
        <w:t>be</w:t>
      </w:r>
      <w:r>
        <w:rPr>
          <w:spacing w:val="4"/>
          <w:sz w:val="24"/>
        </w:rPr>
        <w:t> </w:t>
      </w:r>
      <w:r>
        <w:rPr>
          <w:sz w:val="24"/>
        </w:rPr>
        <w:t>signed</w:t>
      </w:r>
      <w:r>
        <w:rPr>
          <w:spacing w:val="6"/>
          <w:sz w:val="24"/>
        </w:rPr>
        <w:t> </w:t>
      </w:r>
      <w:r>
        <w:rPr>
          <w:sz w:val="24"/>
        </w:rPr>
        <w:t>by</w:t>
      </w:r>
      <w:r>
        <w:rPr>
          <w:spacing w:val="-1"/>
          <w:sz w:val="24"/>
        </w:rPr>
        <w:t> </w:t>
      </w:r>
      <w:r>
        <w:rPr>
          <w:sz w:val="24"/>
        </w:rPr>
        <w:t>the</w:t>
      </w:r>
      <w:r>
        <w:rPr>
          <w:spacing w:val="9"/>
          <w:sz w:val="24"/>
        </w:rPr>
        <w:t> </w:t>
      </w:r>
      <w:r>
        <w:rPr>
          <w:sz w:val="24"/>
        </w:rPr>
        <w:t>mortgagee</w:t>
      </w:r>
      <w:r>
        <w:rPr>
          <w:spacing w:val="3"/>
          <w:sz w:val="24"/>
        </w:rPr>
        <w:t> </w:t>
      </w:r>
      <w:r>
        <w:rPr>
          <w:sz w:val="24"/>
        </w:rPr>
        <w:t>whose</w:t>
      </w:r>
      <w:r>
        <w:rPr>
          <w:spacing w:val="9"/>
          <w:sz w:val="24"/>
        </w:rPr>
        <w:t> </w:t>
      </w:r>
      <w:r>
        <w:rPr>
          <w:spacing w:val="-2"/>
          <w:sz w:val="24"/>
        </w:rPr>
        <w:t>consent</w:t>
      </w:r>
    </w:p>
    <w:p>
      <w:pPr>
        <w:pStyle w:val="BodyText"/>
        <w:spacing w:before="9"/>
        <w:ind w:left="820" w:firstLine="0"/>
        <w:jc w:val="left"/>
      </w:pPr>
      <w:r>
        <w:rPr/>
        <w:t>is</w:t>
      </w:r>
      <w:r>
        <w:rPr>
          <w:spacing w:val="-1"/>
        </w:rPr>
        <w:t> </w:t>
      </w:r>
      <w:r>
        <w:rPr>
          <w:i/>
        </w:rPr>
        <w:t>presumed</w:t>
      </w:r>
      <w:r>
        <w:rPr/>
        <w:t>and</w:t>
      </w:r>
      <w:r>
        <w:rPr>
          <w:spacing w:val="-1"/>
        </w:rPr>
        <w:t> </w:t>
      </w:r>
      <w:r>
        <w:rPr/>
        <w:t>whose</w:t>
      </w:r>
      <w:r>
        <w:rPr>
          <w:spacing w:val="-3"/>
        </w:rPr>
        <w:t> </w:t>
      </w:r>
      <w:r>
        <w:rPr/>
        <w:t>acceptance</w:t>
      </w:r>
      <w:r>
        <w:rPr>
          <w:spacing w:val="-3"/>
        </w:rPr>
        <w:t> </w:t>
      </w:r>
      <w:r>
        <w:rPr/>
        <w:t>may</w:t>
      </w:r>
      <w:r>
        <w:rPr>
          <w:spacing w:val="-7"/>
        </w:rPr>
        <w:t> </w:t>
      </w:r>
      <w:r>
        <w:rPr/>
        <w:t>be</w:t>
      </w:r>
      <w:r>
        <w:rPr>
          <w:spacing w:val="-3"/>
        </w:rPr>
        <w:t> </w:t>
      </w:r>
      <w:r>
        <w:rPr>
          <w:spacing w:val="-2"/>
        </w:rPr>
        <w:t>tacit."</w:t>
      </w:r>
    </w:p>
    <w:p>
      <w:pPr>
        <w:pStyle w:val="ListParagraph"/>
        <w:numPr>
          <w:ilvl w:val="3"/>
          <w:numId w:val="34"/>
        </w:numPr>
        <w:tabs>
          <w:tab w:pos="821" w:val="left" w:leader="none"/>
        </w:tabs>
        <w:spacing w:line="249" w:lineRule="auto" w:before="23" w:after="0"/>
        <w:ind w:left="820" w:right="339" w:hanging="360"/>
        <w:jc w:val="left"/>
        <w:rPr>
          <w:rFonts w:ascii="Arial"/>
          <w:b/>
          <w:sz w:val="24"/>
        </w:rPr>
      </w:pPr>
      <w:r>
        <w:rPr>
          <w:b/>
          <w:sz w:val="24"/>
        </w:rPr>
        <w:t>Statement of (Max.) </w:t>
      </w:r>
      <w:r>
        <w:rPr>
          <w:b/>
          <w:spacing w:val="1"/>
          <w:w w:val="71"/>
          <w:sz w:val="24"/>
        </w:rPr>
        <w:t>A</w:t>
      </w:r>
      <w:r>
        <w:rPr>
          <w:b/>
          <w:spacing w:val="4"/>
          <w:w w:val="71"/>
          <w:sz w:val="24"/>
        </w:rPr>
        <w:t>m</w:t>
      </w:r>
      <w:r>
        <w:rPr>
          <w:b/>
          <w:w w:val="71"/>
          <w:sz w:val="24"/>
        </w:rPr>
        <w:t>o</w:t>
      </w:r>
      <w:r>
        <w:rPr>
          <w:b/>
          <w:spacing w:val="-4"/>
          <w:w w:val="71"/>
          <w:sz w:val="24"/>
        </w:rPr>
        <w:t>un</w:t>
      </w:r>
      <w:r>
        <w:rPr>
          <w:b/>
          <w:spacing w:val="2"/>
          <w:w w:val="71"/>
          <w:sz w:val="24"/>
        </w:rPr>
        <w:t>t</w:t>
      </w:r>
      <w:r>
        <w:rPr>
          <w:w w:val="271"/>
          <w:sz w:val="24"/>
        </w:rPr>
        <w:t>-</w:t>
      </w:r>
      <w:r>
        <w:rPr>
          <w:sz w:val="24"/>
        </w:rPr>
        <w:t>Most mortgages simply state that they secure a certain amount</w:t>
      </w:r>
      <w:r>
        <w:rPr>
          <w:spacing w:val="80"/>
          <w:sz w:val="24"/>
        </w:rPr>
        <w:t> </w:t>
      </w:r>
      <w:r>
        <w:rPr>
          <w:sz w:val="24"/>
        </w:rPr>
        <w:t>borrowed by the property owner, plus accruing interest. The total secured amount, or at least its calculation, is </w:t>
      </w:r>
      <w:r>
        <w:rPr>
          <w:i/>
          <w:sz w:val="24"/>
        </w:rPr>
        <w:t>clear</w:t>
      </w:r>
      <w:r>
        <w:rPr>
          <w:sz w:val="24"/>
        </w:rPr>
        <w:t>and </w:t>
      </w:r>
      <w:r>
        <w:rPr>
          <w:i/>
          <w:sz w:val="24"/>
        </w:rPr>
        <w:t>fixed</w:t>
      </w:r>
      <w:r>
        <w:rPr>
          <w:sz w:val="24"/>
        </w:rPr>
        <w:t>. But sometimes someone wants to use immovable property to secure fluctuating lines of credit, in which the total amount borrowed and outstanding at any given moment rises</w:t>
      </w:r>
      <w:r>
        <w:rPr>
          <w:spacing w:val="-2"/>
          <w:sz w:val="24"/>
        </w:rPr>
        <w:t> </w:t>
      </w:r>
      <w:r>
        <w:rPr>
          <w:sz w:val="24"/>
        </w:rPr>
        <w:t>and falls</w:t>
      </w:r>
      <w:r>
        <w:rPr>
          <w:spacing w:val="-2"/>
          <w:sz w:val="24"/>
        </w:rPr>
        <w:t> </w:t>
      </w:r>
      <w:r>
        <w:rPr>
          <w:sz w:val="24"/>
        </w:rPr>
        <w:t>as</w:t>
      </w:r>
      <w:r>
        <w:rPr>
          <w:spacing w:val="-2"/>
          <w:sz w:val="24"/>
        </w:rPr>
        <w:t> </w:t>
      </w:r>
      <w:r>
        <w:rPr>
          <w:sz w:val="24"/>
        </w:rPr>
        <w:t>the</w:t>
      </w:r>
      <w:r>
        <w:rPr>
          <w:spacing w:val="-5"/>
          <w:sz w:val="24"/>
        </w:rPr>
        <w:t> </w:t>
      </w:r>
      <w:r>
        <w:rPr>
          <w:sz w:val="24"/>
        </w:rPr>
        <w:t>business</w:t>
      </w:r>
      <w:r>
        <w:rPr>
          <w:spacing w:val="-2"/>
          <w:sz w:val="24"/>
        </w:rPr>
        <w:t> </w:t>
      </w:r>
      <w:r>
        <w:rPr>
          <w:sz w:val="24"/>
        </w:rPr>
        <w:t>"draws"</w:t>
      </w:r>
      <w:r>
        <w:rPr>
          <w:spacing w:val="-5"/>
          <w:sz w:val="24"/>
        </w:rPr>
        <w:t> </w:t>
      </w:r>
      <w:r>
        <w:rPr>
          <w:sz w:val="24"/>
        </w:rPr>
        <w:t>on</w:t>
      </w:r>
      <w:r>
        <w:rPr>
          <w:spacing w:val="-4"/>
          <w:sz w:val="24"/>
        </w:rPr>
        <w:t> </w:t>
      </w:r>
      <w:r>
        <w:rPr>
          <w:sz w:val="24"/>
        </w:rPr>
        <w:t>the line of</w:t>
      </w:r>
      <w:r>
        <w:rPr>
          <w:spacing w:val="-4"/>
          <w:sz w:val="24"/>
        </w:rPr>
        <w:t> </w:t>
      </w:r>
      <w:r>
        <w:rPr>
          <w:sz w:val="24"/>
        </w:rPr>
        <w:t>credit and</w:t>
      </w:r>
      <w:r>
        <w:rPr>
          <w:spacing w:val="-3"/>
          <w:sz w:val="24"/>
        </w:rPr>
        <w:t> </w:t>
      </w:r>
      <w:r>
        <w:rPr>
          <w:sz w:val="24"/>
        </w:rPr>
        <w:t>repays</w:t>
      </w:r>
      <w:r>
        <w:rPr>
          <w:spacing w:val="-2"/>
          <w:sz w:val="24"/>
        </w:rPr>
        <w:t> </w:t>
      </w:r>
      <w:r>
        <w:rPr>
          <w:sz w:val="24"/>
        </w:rPr>
        <w:t>portions of</w:t>
      </w:r>
      <w:r>
        <w:rPr>
          <w:spacing w:val="-4"/>
          <w:sz w:val="24"/>
        </w:rPr>
        <w:t> </w:t>
      </w:r>
      <w:r>
        <w:rPr>
          <w:sz w:val="24"/>
        </w:rPr>
        <w:t>it over</w:t>
      </w:r>
      <w:r>
        <w:rPr>
          <w:spacing w:val="-3"/>
          <w:sz w:val="24"/>
        </w:rPr>
        <w:t> </w:t>
      </w:r>
      <w:r>
        <w:rPr>
          <w:sz w:val="24"/>
        </w:rPr>
        <w:t>times.</w:t>
      </w:r>
      <w:r>
        <w:rPr>
          <w:spacing w:val="-3"/>
          <w:sz w:val="24"/>
        </w:rPr>
        <w:t> </w:t>
      </w:r>
      <w:r>
        <w:rPr>
          <w:sz w:val="24"/>
        </w:rPr>
        <w:t>Using</w:t>
      </w:r>
      <w:r>
        <w:rPr>
          <w:spacing w:val="-3"/>
          <w:sz w:val="24"/>
        </w:rPr>
        <w:t> </w:t>
      </w:r>
      <w:r>
        <w:rPr>
          <w:sz w:val="24"/>
        </w:rPr>
        <w:t>a mortgage on immovable property to secure such "floating" indebtedness obligations was quite complicated until 1993, then reform of the law in that year made things much simpler. NOW, a mortgage may either state (1) an exact fixed amount to be secured by the mortgage (perhaps plus accruing interest), or (2)</w:t>
      </w:r>
      <w:r>
        <w:rPr>
          <w:spacing w:val="40"/>
          <w:sz w:val="24"/>
        </w:rPr>
        <w:t> </w:t>
      </w:r>
      <w:r>
        <w:rPr>
          <w:sz w:val="24"/>
        </w:rPr>
        <w:t>it</w:t>
      </w:r>
      <w:r>
        <w:rPr>
          <w:spacing w:val="-2"/>
          <w:sz w:val="24"/>
        </w:rPr>
        <w:t> </w:t>
      </w:r>
      <w:r>
        <w:rPr>
          <w:sz w:val="24"/>
        </w:rPr>
        <w:t>can</w:t>
      </w:r>
      <w:r>
        <w:rPr>
          <w:spacing w:val="-6"/>
          <w:sz w:val="24"/>
        </w:rPr>
        <w:t> </w:t>
      </w:r>
      <w:r>
        <w:rPr>
          <w:sz w:val="24"/>
        </w:rPr>
        <w:t>state</w:t>
      </w:r>
      <w:r>
        <w:rPr>
          <w:spacing w:val="-2"/>
          <w:sz w:val="24"/>
        </w:rPr>
        <w:t> </w:t>
      </w:r>
      <w:r>
        <w:rPr>
          <w:sz w:val="24"/>
        </w:rPr>
        <w:t>the maximum</w:t>
      </w:r>
      <w:r>
        <w:rPr>
          <w:spacing w:val="-2"/>
          <w:sz w:val="24"/>
        </w:rPr>
        <w:t> </w:t>
      </w:r>
      <w:r>
        <w:rPr>
          <w:sz w:val="24"/>
        </w:rPr>
        <w:t>amount of</w:t>
      </w:r>
      <w:r>
        <w:rPr>
          <w:spacing w:val="-6"/>
          <w:sz w:val="24"/>
        </w:rPr>
        <w:t> </w:t>
      </w:r>
      <w:r>
        <w:rPr>
          <w:sz w:val="24"/>
        </w:rPr>
        <w:t>a floating debt</w:t>
      </w:r>
      <w:r>
        <w:rPr>
          <w:spacing w:val="-2"/>
          <w:sz w:val="24"/>
        </w:rPr>
        <w:t> </w:t>
      </w:r>
      <w:r>
        <w:rPr>
          <w:sz w:val="24"/>
        </w:rPr>
        <w:t>that</w:t>
      </w:r>
      <w:r>
        <w:rPr>
          <w:spacing w:val="-2"/>
          <w:sz w:val="24"/>
        </w:rPr>
        <w:t> </w:t>
      </w:r>
      <w:r>
        <w:rPr>
          <w:sz w:val="24"/>
        </w:rPr>
        <w:t>can</w:t>
      </w:r>
      <w:r>
        <w:rPr>
          <w:spacing w:val="-6"/>
          <w:sz w:val="24"/>
        </w:rPr>
        <w:t> </w:t>
      </w:r>
      <w:r>
        <w:rPr>
          <w:sz w:val="24"/>
        </w:rPr>
        <w:t>be outstanding at any one time secured by the mortgage.</w:t>
      </w:r>
    </w:p>
    <w:p>
      <w:pPr>
        <w:pStyle w:val="ListParagraph"/>
        <w:numPr>
          <w:ilvl w:val="4"/>
          <w:numId w:val="34"/>
        </w:numPr>
        <w:tabs>
          <w:tab w:pos="820" w:val="left" w:leader="none"/>
          <w:tab w:pos="821" w:val="left" w:leader="none"/>
        </w:tabs>
        <w:spacing w:line="249" w:lineRule="auto" w:before="15" w:after="0"/>
        <w:ind w:left="820" w:right="391" w:hanging="360"/>
        <w:jc w:val="left"/>
        <w:rPr>
          <w:rFonts w:ascii="Arial"/>
          <w:sz w:val="24"/>
        </w:rPr>
      </w:pPr>
      <w:r>
        <w:rPr>
          <w:sz w:val="24"/>
        </w:rPr>
        <w:t>If performance of a non-monetary obligation is secured by the mortgage, the mortgage must state a dollar figure</w:t>
      </w:r>
      <w:r>
        <w:rPr>
          <w:spacing w:val="-3"/>
          <w:sz w:val="24"/>
        </w:rPr>
        <w:t> </w:t>
      </w:r>
      <w:r>
        <w:rPr>
          <w:sz w:val="24"/>
        </w:rPr>
        <w:t>that</w:t>
      </w:r>
      <w:r>
        <w:rPr>
          <w:spacing w:val="-3"/>
          <w:sz w:val="24"/>
        </w:rPr>
        <w:t> </w:t>
      </w:r>
      <w:r>
        <w:rPr>
          <w:sz w:val="24"/>
        </w:rPr>
        <w:t>represents each</w:t>
      </w:r>
      <w:r>
        <w:rPr>
          <w:spacing w:val="-7"/>
          <w:sz w:val="24"/>
        </w:rPr>
        <w:t> </w:t>
      </w:r>
      <w:r>
        <w:rPr>
          <w:sz w:val="24"/>
        </w:rPr>
        <w:t>parties'</w:t>
      </w:r>
      <w:r>
        <w:rPr>
          <w:spacing w:val="-1"/>
          <w:sz w:val="24"/>
        </w:rPr>
        <w:t> </w:t>
      </w:r>
      <w:r>
        <w:rPr>
          <w:sz w:val="24"/>
        </w:rPr>
        <w:t>agreement as to</w:t>
      </w:r>
      <w:r>
        <w:rPr>
          <w:spacing w:val="-2"/>
          <w:sz w:val="24"/>
        </w:rPr>
        <w:t> </w:t>
      </w:r>
      <w:r>
        <w:rPr>
          <w:sz w:val="24"/>
        </w:rPr>
        <w:t>the</w:t>
      </w:r>
      <w:r>
        <w:rPr>
          <w:spacing w:val="-3"/>
          <w:sz w:val="24"/>
        </w:rPr>
        <w:t> </w:t>
      </w:r>
      <w:r>
        <w:rPr>
          <w:sz w:val="24"/>
        </w:rPr>
        <w:t>maximum</w:t>
      </w:r>
      <w:r>
        <w:rPr>
          <w:spacing w:val="-3"/>
          <w:sz w:val="24"/>
        </w:rPr>
        <w:t> </w:t>
      </w:r>
      <w:r>
        <w:rPr>
          <w:sz w:val="24"/>
        </w:rPr>
        <w:t>amount of</w:t>
      </w:r>
      <w:r>
        <w:rPr>
          <w:spacing w:val="-7"/>
          <w:sz w:val="24"/>
        </w:rPr>
        <w:t> </w:t>
      </w:r>
      <w:r>
        <w:rPr>
          <w:sz w:val="24"/>
        </w:rPr>
        <w:t>damages for</w:t>
      </w:r>
      <w:r>
        <w:rPr>
          <w:spacing w:val="-1"/>
          <w:sz w:val="24"/>
        </w:rPr>
        <w:t> </w:t>
      </w:r>
      <w:r>
        <w:rPr>
          <w:sz w:val="24"/>
        </w:rPr>
        <w:t>breach of that obligation that will be secured by the mortgage. La. Civ. Code. art. 3294.</w:t>
      </w:r>
    </w:p>
    <w:p>
      <w:pPr>
        <w:pStyle w:val="ListParagraph"/>
        <w:numPr>
          <w:ilvl w:val="3"/>
          <w:numId w:val="34"/>
        </w:numPr>
        <w:tabs>
          <w:tab w:pos="821" w:val="left" w:leader="none"/>
        </w:tabs>
        <w:spacing w:line="249" w:lineRule="auto" w:before="13" w:after="0"/>
        <w:ind w:left="820" w:right="227" w:hanging="360"/>
        <w:jc w:val="left"/>
        <w:rPr>
          <w:rFonts w:ascii="Arial"/>
          <w:b/>
          <w:sz w:val="24"/>
        </w:rPr>
      </w:pPr>
      <w:r>
        <w:rPr>
          <w:b/>
          <w:sz w:val="24"/>
        </w:rPr>
        <w:t>Precise and Specific Description of the </w:t>
      </w:r>
      <w:r>
        <w:rPr>
          <w:b/>
          <w:spacing w:val="-3"/>
          <w:w w:val="77"/>
          <w:sz w:val="24"/>
        </w:rPr>
        <w:t>Pr</w:t>
      </w:r>
      <w:r>
        <w:rPr>
          <w:b/>
          <w:spacing w:val="-1"/>
          <w:w w:val="77"/>
          <w:sz w:val="24"/>
        </w:rPr>
        <w:t>o</w:t>
      </w:r>
      <w:r>
        <w:rPr>
          <w:b/>
          <w:w w:val="77"/>
          <w:sz w:val="24"/>
        </w:rPr>
        <w:t>p</w:t>
      </w:r>
      <w:r>
        <w:rPr>
          <w:b/>
          <w:spacing w:val="-3"/>
          <w:w w:val="77"/>
          <w:sz w:val="24"/>
        </w:rPr>
        <w:t>er</w:t>
      </w:r>
      <w:r>
        <w:rPr>
          <w:b/>
          <w:spacing w:val="-1"/>
          <w:w w:val="77"/>
          <w:sz w:val="24"/>
        </w:rPr>
        <w:t>t</w:t>
      </w:r>
      <w:r>
        <w:rPr>
          <w:b/>
          <w:spacing w:val="9"/>
          <w:w w:val="77"/>
          <w:sz w:val="24"/>
        </w:rPr>
        <w:t>y</w:t>
      </w:r>
      <w:r>
        <w:rPr>
          <w:spacing w:val="-1"/>
          <w:w w:val="277"/>
          <w:sz w:val="24"/>
        </w:rPr>
        <w:t>-</w:t>
      </w:r>
      <w:r>
        <w:rPr>
          <w:sz w:val="24"/>
        </w:rPr>
        <w:t>Perhaps the most important aspect of the mortgage document is the description of the property serving as collateral. Unlike the quite liberal rules for describing movable collateral in a security agreement, immovable collateral must be described with a rather high level of</w:t>
      </w:r>
      <w:r>
        <w:rPr>
          <w:spacing w:val="-3"/>
          <w:sz w:val="24"/>
        </w:rPr>
        <w:t> </w:t>
      </w:r>
      <w:r>
        <w:rPr>
          <w:sz w:val="24"/>
        </w:rPr>
        <w:t>specificity in a mortgage. The requirements for the amount of</w:t>
      </w:r>
      <w:r>
        <w:rPr>
          <w:spacing w:val="-3"/>
          <w:sz w:val="24"/>
        </w:rPr>
        <w:t> </w:t>
      </w:r>
      <w:r>
        <w:rPr>
          <w:sz w:val="24"/>
        </w:rPr>
        <w:t>specificity</w:t>
      </w:r>
      <w:r>
        <w:rPr>
          <w:spacing w:val="-3"/>
          <w:sz w:val="24"/>
        </w:rPr>
        <w:t> </w:t>
      </w:r>
      <w:r>
        <w:rPr>
          <w:sz w:val="24"/>
        </w:rPr>
        <w:t>demanded of</w:t>
      </w:r>
      <w:r>
        <w:rPr>
          <w:spacing w:val="-4"/>
          <w:sz w:val="24"/>
        </w:rPr>
        <w:t> </w:t>
      </w:r>
      <w:r>
        <w:rPr>
          <w:sz w:val="24"/>
        </w:rPr>
        <w:t>the description of</w:t>
      </w:r>
      <w:r>
        <w:rPr>
          <w:spacing w:val="-4"/>
          <w:sz w:val="24"/>
        </w:rPr>
        <w:t> </w:t>
      </w:r>
      <w:r>
        <w:rPr>
          <w:sz w:val="24"/>
        </w:rPr>
        <w:t>the mortgaged property</w:t>
      </w:r>
      <w:r>
        <w:rPr>
          <w:spacing w:val="-4"/>
          <w:sz w:val="24"/>
        </w:rPr>
        <w:t> </w:t>
      </w:r>
      <w:r>
        <w:rPr>
          <w:sz w:val="24"/>
        </w:rPr>
        <w:t>developed in</w:t>
      </w:r>
      <w:r>
        <w:rPr>
          <w:spacing w:val="-4"/>
          <w:sz w:val="24"/>
        </w:rPr>
        <w:t> </w:t>
      </w:r>
      <w:r>
        <w:rPr>
          <w:sz w:val="24"/>
        </w:rPr>
        <w:t>the courts over a long period of</w:t>
      </w:r>
      <w:r>
        <w:rPr>
          <w:spacing w:val="-4"/>
          <w:sz w:val="24"/>
        </w:rPr>
        <w:t> </w:t>
      </w:r>
      <w:r>
        <w:rPr>
          <w:sz w:val="24"/>
        </w:rPr>
        <w:t>time, and the codification of this requirement in the Civil Code "is intended to insure that this jurisprudence will continue to</w:t>
      </w:r>
      <w:r>
        <w:rPr>
          <w:spacing w:val="-4"/>
          <w:sz w:val="24"/>
        </w:rPr>
        <w:t> </w:t>
      </w:r>
      <w:r>
        <w:rPr>
          <w:sz w:val="24"/>
        </w:rPr>
        <w:t>be authoritative in</w:t>
      </w:r>
      <w:r>
        <w:rPr>
          <w:spacing w:val="-4"/>
          <w:sz w:val="24"/>
        </w:rPr>
        <w:t> </w:t>
      </w:r>
      <w:r>
        <w:rPr>
          <w:sz w:val="24"/>
        </w:rPr>
        <w:t>determining what kinds of</w:t>
      </w:r>
      <w:r>
        <w:rPr>
          <w:spacing w:val="-3"/>
          <w:sz w:val="24"/>
        </w:rPr>
        <w:t> </w:t>
      </w:r>
      <w:r>
        <w:rPr>
          <w:sz w:val="24"/>
        </w:rPr>
        <w:t>descriptions are sufficient." La. Civ. Code art. </w:t>
      </w:r>
      <w:r>
        <w:rPr>
          <w:w w:val="105"/>
          <w:sz w:val="24"/>
        </w:rPr>
        <w:t>3288, cmt. (b).</w:t>
      </w:r>
    </w:p>
    <w:p>
      <w:pPr>
        <w:pStyle w:val="ListParagraph"/>
        <w:numPr>
          <w:ilvl w:val="4"/>
          <w:numId w:val="34"/>
        </w:numPr>
        <w:tabs>
          <w:tab w:pos="820" w:val="left" w:leader="none"/>
          <w:tab w:pos="821" w:val="left" w:leader="none"/>
        </w:tabs>
        <w:spacing w:line="249" w:lineRule="auto" w:before="14" w:after="0"/>
        <w:ind w:left="820" w:right="288" w:hanging="360"/>
        <w:jc w:val="left"/>
        <w:rPr>
          <w:rFonts w:ascii="Arial"/>
          <w:i/>
          <w:sz w:val="24"/>
        </w:rPr>
      </w:pPr>
      <w:r>
        <w:rPr>
          <w:i/>
          <w:sz w:val="24"/>
        </w:rPr>
        <w:t>Metcalfe v. </w:t>
      </w:r>
      <w:r>
        <w:rPr>
          <w:i/>
          <w:w w:val="81"/>
          <w:sz w:val="24"/>
        </w:rPr>
        <w:t>Gr</w:t>
      </w:r>
      <w:r>
        <w:rPr>
          <w:i/>
          <w:spacing w:val="-3"/>
          <w:w w:val="81"/>
          <w:sz w:val="24"/>
        </w:rPr>
        <w:t>ee</w:t>
      </w:r>
      <w:r>
        <w:rPr>
          <w:i/>
          <w:spacing w:val="1"/>
          <w:w w:val="81"/>
          <w:sz w:val="24"/>
        </w:rPr>
        <w:t>n</w:t>
      </w:r>
      <w:r>
        <w:rPr>
          <w:spacing w:val="4"/>
          <w:w w:val="281"/>
          <w:sz w:val="24"/>
        </w:rPr>
        <w:t>-</w:t>
      </w:r>
      <w:r>
        <w:rPr>
          <w:sz w:val="24"/>
        </w:rPr>
        <w:t>A property description is sufficient if it identifies the property with reasonable certainty</w:t>
      </w:r>
      <w:r>
        <w:rPr>
          <w:spacing w:val="-9"/>
          <w:sz w:val="24"/>
        </w:rPr>
        <w:t> </w:t>
      </w:r>
      <w:r>
        <w:rPr>
          <w:sz w:val="24"/>
        </w:rPr>
        <w:t>and the</w:t>
      </w:r>
      <w:r>
        <w:rPr>
          <w:spacing w:val="-6"/>
          <w:sz w:val="24"/>
        </w:rPr>
        <w:t> </w:t>
      </w:r>
      <w:r>
        <w:rPr>
          <w:sz w:val="24"/>
        </w:rPr>
        <w:t>description</w:t>
      </w:r>
      <w:r>
        <w:rPr>
          <w:spacing w:val="-5"/>
          <w:sz w:val="24"/>
        </w:rPr>
        <w:t> </w:t>
      </w:r>
      <w:r>
        <w:rPr>
          <w:sz w:val="24"/>
        </w:rPr>
        <w:t>is not</w:t>
      </w:r>
      <w:r>
        <w:rPr>
          <w:spacing w:val="-1"/>
          <w:sz w:val="24"/>
        </w:rPr>
        <w:t> </w:t>
      </w:r>
      <w:r>
        <w:rPr>
          <w:sz w:val="24"/>
        </w:rPr>
        <w:t>to</w:t>
      </w:r>
      <w:r>
        <w:rPr>
          <w:spacing w:val="-9"/>
          <w:sz w:val="24"/>
        </w:rPr>
        <w:t> </w:t>
      </w:r>
      <w:r>
        <w:rPr>
          <w:sz w:val="24"/>
        </w:rPr>
        <w:t>mislead or keep</w:t>
      </w:r>
      <w:r>
        <w:rPr>
          <w:spacing w:val="-4"/>
          <w:sz w:val="24"/>
        </w:rPr>
        <w:t> </w:t>
      </w:r>
      <w:r>
        <w:rPr>
          <w:sz w:val="24"/>
        </w:rPr>
        <w:t>in</w:t>
      </w:r>
      <w:r>
        <w:rPr>
          <w:spacing w:val="-5"/>
          <w:sz w:val="24"/>
        </w:rPr>
        <w:t> </w:t>
      </w:r>
      <w:r>
        <w:rPr>
          <w:sz w:val="24"/>
        </w:rPr>
        <w:t>the</w:t>
      </w:r>
      <w:r>
        <w:rPr>
          <w:spacing w:val="-6"/>
          <w:sz w:val="24"/>
        </w:rPr>
        <w:t> </w:t>
      </w:r>
      <w:r>
        <w:rPr>
          <w:sz w:val="24"/>
        </w:rPr>
        <w:t>dark</w:t>
      </w:r>
      <w:r>
        <w:rPr>
          <w:spacing w:val="-5"/>
          <w:sz w:val="24"/>
        </w:rPr>
        <w:t> </w:t>
      </w:r>
      <w:r>
        <w:rPr>
          <w:sz w:val="24"/>
        </w:rPr>
        <w:t>the</w:t>
      </w:r>
      <w:r>
        <w:rPr>
          <w:spacing w:val="-6"/>
          <w:sz w:val="24"/>
        </w:rPr>
        <w:t> </w:t>
      </w:r>
      <w:r>
        <w:rPr>
          <w:sz w:val="24"/>
        </w:rPr>
        <w:t>creditors of</w:t>
      </w:r>
      <w:r>
        <w:rPr>
          <w:spacing w:val="-9"/>
          <w:sz w:val="24"/>
        </w:rPr>
        <w:t> </w:t>
      </w:r>
      <w:r>
        <w:rPr>
          <w:sz w:val="24"/>
        </w:rPr>
        <w:t>the</w:t>
      </w:r>
      <w:r>
        <w:rPr>
          <w:spacing w:val="-1"/>
          <w:sz w:val="24"/>
        </w:rPr>
        <w:t> </w:t>
      </w:r>
      <w:r>
        <w:rPr>
          <w:sz w:val="24"/>
        </w:rPr>
        <w:t>mortgagor or other persons having an interest.</w:t>
      </w:r>
    </w:p>
    <w:p>
      <w:pPr>
        <w:pStyle w:val="ListParagraph"/>
        <w:numPr>
          <w:ilvl w:val="4"/>
          <w:numId w:val="34"/>
        </w:numPr>
        <w:tabs>
          <w:tab w:pos="821" w:val="left" w:leader="none"/>
        </w:tabs>
        <w:spacing w:line="249" w:lineRule="auto" w:before="13" w:after="0"/>
        <w:ind w:left="820" w:right="408" w:hanging="360"/>
        <w:jc w:val="left"/>
        <w:rPr>
          <w:rFonts w:ascii="Arial"/>
          <w:sz w:val="24"/>
        </w:rPr>
      </w:pPr>
      <w:r>
        <w:rPr>
          <w:sz w:val="24"/>
        </w:rPr>
        <w:t>La. Civ. Code art. 2440 cmt. </w:t>
      </w:r>
      <w:r>
        <w:rPr>
          <w:spacing w:val="-1"/>
          <w:w w:val="70"/>
          <w:sz w:val="24"/>
        </w:rPr>
        <w:t>(b</w:t>
      </w:r>
      <w:r>
        <w:rPr>
          <w:spacing w:val="1"/>
          <w:w w:val="70"/>
          <w:sz w:val="24"/>
        </w:rPr>
        <w:t>)</w:t>
      </w:r>
      <w:r>
        <w:rPr>
          <w:spacing w:val="-1"/>
          <w:w w:val="270"/>
          <w:sz w:val="24"/>
        </w:rPr>
        <w:t>-</w:t>
      </w:r>
      <w:r>
        <w:rPr>
          <w:sz w:val="24"/>
        </w:rPr>
        <w:t>Under this article, a description of immovable property in an act of sale is</w:t>
      </w:r>
      <w:r>
        <w:rPr>
          <w:spacing w:val="-2"/>
          <w:sz w:val="24"/>
        </w:rPr>
        <w:t> </w:t>
      </w:r>
      <w:r>
        <w:rPr>
          <w:sz w:val="24"/>
        </w:rPr>
        <w:t>sufficient if</w:t>
      </w:r>
      <w:r>
        <w:rPr>
          <w:spacing w:val="-4"/>
          <w:sz w:val="24"/>
        </w:rPr>
        <w:t> </w:t>
      </w:r>
      <w:r>
        <w:rPr>
          <w:sz w:val="24"/>
        </w:rPr>
        <w:t>it</w:t>
      </w:r>
      <w:r>
        <w:rPr>
          <w:spacing w:val="-2"/>
          <w:sz w:val="24"/>
        </w:rPr>
        <w:t> </w:t>
      </w:r>
      <w:r>
        <w:rPr>
          <w:i/>
          <w:sz w:val="24"/>
        </w:rPr>
        <w:t>enables</w:t>
      </w:r>
      <w:r>
        <w:rPr>
          <w:i/>
          <w:spacing w:val="-2"/>
          <w:sz w:val="24"/>
        </w:rPr>
        <w:t> </w:t>
      </w:r>
      <w:r>
        <w:rPr>
          <w:i/>
          <w:sz w:val="24"/>
        </w:rPr>
        <w:t>a</w:t>
      </w:r>
      <w:r>
        <w:rPr>
          <w:i/>
          <w:spacing w:val="-3"/>
          <w:sz w:val="24"/>
        </w:rPr>
        <w:t> </w:t>
      </w:r>
      <w:r>
        <w:rPr>
          <w:i/>
          <w:sz w:val="24"/>
        </w:rPr>
        <w:t>person</w:t>
      </w:r>
      <w:r>
        <w:rPr>
          <w:i/>
          <w:spacing w:val="-3"/>
          <w:sz w:val="24"/>
        </w:rPr>
        <w:t> </w:t>
      </w:r>
      <w:r>
        <w:rPr>
          <w:i/>
          <w:sz w:val="24"/>
        </w:rPr>
        <w:t>to</w:t>
      </w:r>
      <w:r>
        <w:rPr>
          <w:i/>
          <w:spacing w:val="-3"/>
          <w:sz w:val="24"/>
        </w:rPr>
        <w:t> </w:t>
      </w:r>
      <w:r>
        <w:rPr>
          <w:i/>
          <w:sz w:val="24"/>
        </w:rPr>
        <w:t>locate</w:t>
      </w:r>
      <w:r>
        <w:rPr>
          <w:i/>
          <w:spacing w:val="-4"/>
          <w:sz w:val="24"/>
        </w:rPr>
        <w:t> </w:t>
      </w:r>
      <w:r>
        <w:rPr>
          <w:i/>
          <w:sz w:val="24"/>
        </w:rPr>
        <w:t>and</w:t>
      </w:r>
      <w:r>
        <w:rPr>
          <w:i/>
          <w:spacing w:val="-3"/>
          <w:sz w:val="24"/>
        </w:rPr>
        <w:t> </w:t>
      </w:r>
      <w:r>
        <w:rPr>
          <w:i/>
          <w:sz w:val="24"/>
        </w:rPr>
        <w:t>identify</w:t>
      </w:r>
      <w:r>
        <w:rPr>
          <w:i/>
          <w:spacing w:val="-4"/>
          <w:sz w:val="24"/>
        </w:rPr>
        <w:t> </w:t>
      </w:r>
      <w:r>
        <w:rPr>
          <w:i/>
          <w:sz w:val="24"/>
        </w:rPr>
        <w:t>the</w:t>
      </w:r>
      <w:r>
        <w:rPr>
          <w:i/>
          <w:spacing w:val="-5"/>
          <w:sz w:val="24"/>
        </w:rPr>
        <w:t> </w:t>
      </w:r>
      <w:r>
        <w:rPr>
          <w:i/>
          <w:sz w:val="24"/>
        </w:rPr>
        <w:t>property</w:t>
      </w:r>
      <w:r>
        <w:rPr>
          <w:sz w:val="24"/>
        </w:rPr>
        <w:t>.</w:t>
      </w:r>
      <w:r>
        <w:rPr>
          <w:spacing w:val="-3"/>
          <w:sz w:val="24"/>
        </w:rPr>
        <w:t> </w:t>
      </w:r>
      <w:r>
        <w:rPr>
          <w:i/>
          <w:sz w:val="24"/>
        </w:rPr>
        <w:t>See</w:t>
      </w:r>
      <w:r>
        <w:rPr>
          <w:i/>
          <w:spacing w:val="-4"/>
          <w:sz w:val="24"/>
        </w:rPr>
        <w:t> </w:t>
      </w:r>
      <w:r>
        <w:rPr>
          <w:i/>
          <w:sz w:val="24"/>
        </w:rPr>
        <w:t>Hargrove</w:t>
      </w:r>
      <w:r>
        <w:rPr>
          <w:i/>
          <w:spacing w:val="-5"/>
          <w:sz w:val="24"/>
        </w:rPr>
        <w:t> </w:t>
      </w:r>
      <w:r>
        <w:rPr>
          <w:i/>
          <w:sz w:val="24"/>
        </w:rPr>
        <w:t>v.</w:t>
      </w:r>
      <w:r>
        <w:rPr>
          <w:i/>
          <w:spacing w:val="-3"/>
          <w:sz w:val="24"/>
        </w:rPr>
        <w:t> </w:t>
      </w:r>
      <w:r>
        <w:rPr>
          <w:i/>
          <w:sz w:val="24"/>
        </w:rPr>
        <w:t>Hodge</w:t>
      </w:r>
      <w:r>
        <w:rPr>
          <w:sz w:val="24"/>
        </w:rPr>
        <w:t>,</w:t>
      </w:r>
      <w:r>
        <w:rPr>
          <w:spacing w:val="-3"/>
          <w:sz w:val="24"/>
        </w:rPr>
        <w:t> </w:t>
      </w:r>
      <w:r>
        <w:rPr>
          <w:sz w:val="24"/>
        </w:rPr>
        <w:t>121 So. 224 (La. App. 2d Cir. 1928). </w:t>
      </w:r>
      <w:r>
        <w:rPr>
          <w:color w:val="000000"/>
          <w:sz w:val="24"/>
          <w:shd w:fill="FFFF00" w:color="auto" w:val="clear"/>
        </w:rPr>
        <w:t>(COME BACK AND ADD TRADITIONS INTERPRETATION</w:t>
      </w:r>
      <w:r>
        <w:rPr>
          <w:color w:val="000000"/>
          <w:sz w:val="24"/>
        </w:rPr>
        <w:t> </w:t>
      </w:r>
      <w:r>
        <w:rPr>
          <w:color w:val="000000"/>
          <w:sz w:val="24"/>
          <w:shd w:fill="FFFF00" w:color="auto" w:val="clear"/>
        </w:rPr>
        <w:t>THAT IS RELEVANT TO THIS ARGUMENT.)</w:t>
      </w:r>
    </w:p>
    <w:p>
      <w:pPr>
        <w:spacing w:after="0" w:line="249" w:lineRule="auto"/>
        <w:jc w:val="left"/>
        <w:rPr>
          <w:rFonts w:ascii="Arial"/>
          <w:sz w:val="24"/>
        </w:rPr>
        <w:sectPr>
          <w:pgSz w:w="12240" w:h="15840"/>
          <w:pgMar w:header="722" w:footer="0" w:top="1300" w:bottom="280" w:left="620" w:right="560"/>
        </w:sectPr>
      </w:pPr>
    </w:p>
    <w:p>
      <w:pPr>
        <w:pStyle w:val="ListParagraph"/>
        <w:numPr>
          <w:ilvl w:val="4"/>
          <w:numId w:val="34"/>
        </w:numPr>
        <w:tabs>
          <w:tab w:pos="821" w:val="left" w:leader="none"/>
        </w:tabs>
        <w:spacing w:line="249" w:lineRule="auto" w:before="5" w:after="0"/>
        <w:ind w:left="820" w:right="191" w:hanging="360"/>
        <w:jc w:val="left"/>
        <w:rPr>
          <w:rFonts w:ascii="Arial"/>
          <w:sz w:val="24"/>
        </w:rPr>
      </w:pPr>
      <w:r>
        <w:rPr>
          <w:sz w:val="24"/>
        </w:rPr>
        <w:t>Although mortgage law does not allow for the encumbrance of indefinite "after-acquired" immovable property, some future rights in immovables may be mortgaged. </w:t>
      </w:r>
      <w:r>
        <w:rPr>
          <w:i/>
          <w:sz w:val="24"/>
        </w:rPr>
        <w:t>First</w:t>
      </w:r>
      <w:r>
        <w:rPr>
          <w:sz w:val="24"/>
        </w:rPr>
        <w:t>, as a matter of law, a mortgage encompasses not only</w:t>
      </w:r>
      <w:r>
        <w:rPr>
          <w:spacing w:val="-4"/>
          <w:sz w:val="24"/>
        </w:rPr>
        <w:t> </w:t>
      </w:r>
      <w:r>
        <w:rPr>
          <w:sz w:val="24"/>
        </w:rPr>
        <w:t>the</w:t>
      </w:r>
      <w:r>
        <w:rPr>
          <w:spacing w:val="-5"/>
          <w:sz w:val="24"/>
        </w:rPr>
        <w:t> </w:t>
      </w:r>
      <w:r>
        <w:rPr>
          <w:sz w:val="24"/>
        </w:rPr>
        <w:t>described</w:t>
      </w:r>
      <w:r>
        <w:rPr>
          <w:spacing w:val="-3"/>
          <w:sz w:val="24"/>
        </w:rPr>
        <w:t> </w:t>
      </w:r>
      <w:r>
        <w:rPr>
          <w:sz w:val="24"/>
        </w:rPr>
        <w:t>property,</w:t>
      </w:r>
      <w:r>
        <w:rPr>
          <w:spacing w:val="-3"/>
          <w:sz w:val="24"/>
        </w:rPr>
        <w:t> </w:t>
      </w:r>
      <w:r>
        <w:rPr>
          <w:sz w:val="24"/>
        </w:rPr>
        <w:t>but</w:t>
      </w:r>
      <w:r>
        <w:rPr>
          <w:spacing w:val="-5"/>
          <w:sz w:val="24"/>
        </w:rPr>
        <w:t> </w:t>
      </w:r>
      <w:r>
        <w:rPr>
          <w:sz w:val="24"/>
        </w:rPr>
        <w:t>also</w:t>
      </w:r>
      <w:r>
        <w:rPr>
          <w:spacing w:val="-9"/>
          <w:sz w:val="24"/>
        </w:rPr>
        <w:t> </w:t>
      </w:r>
      <w:r>
        <w:rPr>
          <w:sz w:val="24"/>
        </w:rPr>
        <w:t>all</w:t>
      </w:r>
      <w:r>
        <w:rPr>
          <w:spacing w:val="-5"/>
          <w:sz w:val="24"/>
        </w:rPr>
        <w:t> </w:t>
      </w:r>
      <w:r>
        <w:rPr>
          <w:sz w:val="24"/>
        </w:rPr>
        <w:t>component</w:t>
      </w:r>
      <w:r>
        <w:rPr>
          <w:spacing w:val="-5"/>
          <w:sz w:val="24"/>
        </w:rPr>
        <w:t> </w:t>
      </w:r>
      <w:r>
        <w:rPr>
          <w:sz w:val="24"/>
        </w:rPr>
        <w:t>parts</w:t>
      </w:r>
      <w:r>
        <w:rPr>
          <w:spacing w:val="-2"/>
          <w:sz w:val="24"/>
        </w:rPr>
        <w:t> </w:t>
      </w:r>
      <w:r>
        <w:rPr>
          <w:sz w:val="24"/>
        </w:rPr>
        <w:t>affixed to</w:t>
      </w:r>
      <w:r>
        <w:rPr>
          <w:spacing w:val="-9"/>
          <w:sz w:val="24"/>
        </w:rPr>
        <w:t> </w:t>
      </w:r>
      <w:r>
        <w:rPr>
          <w:sz w:val="24"/>
        </w:rPr>
        <w:t>that</w:t>
      </w:r>
      <w:r>
        <w:rPr>
          <w:spacing w:val="-5"/>
          <w:sz w:val="24"/>
        </w:rPr>
        <w:t> </w:t>
      </w:r>
      <w:r>
        <w:rPr>
          <w:sz w:val="24"/>
        </w:rPr>
        <w:t>property</w:t>
      </w:r>
      <w:r>
        <w:rPr>
          <w:spacing w:val="-4"/>
          <w:sz w:val="24"/>
        </w:rPr>
        <w:t> </w:t>
      </w:r>
      <w:r>
        <w:rPr>
          <w:sz w:val="24"/>
        </w:rPr>
        <w:t>at</w:t>
      </w:r>
      <w:r>
        <w:rPr>
          <w:spacing w:val="-5"/>
          <w:sz w:val="24"/>
        </w:rPr>
        <w:t> </w:t>
      </w:r>
      <w:r>
        <w:rPr>
          <w:sz w:val="24"/>
        </w:rPr>
        <w:t>any point, including in the future. La. Civ. Code arts. 469, 3286 cmt. (b), and 3291; La. Rev. Stat. 9:5391. </w:t>
      </w:r>
      <w:r>
        <w:rPr>
          <w:i/>
          <w:sz w:val="24"/>
        </w:rPr>
        <w:t>Second</w:t>
      </w:r>
      <w:r>
        <w:rPr>
          <w:sz w:val="24"/>
        </w:rPr>
        <w:t>, one can mortgage specific property that the mortgagor does not yet own but expects to acquire in the future so long as a detailed description of the property is provided.</w:t>
      </w:r>
    </w:p>
    <w:p>
      <w:pPr>
        <w:pStyle w:val="ListParagraph"/>
        <w:numPr>
          <w:ilvl w:val="2"/>
          <w:numId w:val="34"/>
        </w:numPr>
        <w:tabs>
          <w:tab w:pos="880" w:val="left" w:leader="none"/>
          <w:tab w:pos="881" w:val="left" w:leader="none"/>
        </w:tabs>
        <w:spacing w:line="249" w:lineRule="auto" w:before="12" w:after="0"/>
        <w:ind w:left="820" w:right="323" w:hanging="360"/>
        <w:jc w:val="left"/>
        <w:rPr>
          <w:rFonts w:ascii="Arial"/>
          <w:sz w:val="24"/>
        </w:rPr>
      </w:pPr>
      <w:r>
        <w:rPr/>
        <w:tab/>
      </w:r>
      <w:r>
        <w:rPr>
          <w:b/>
          <w:sz w:val="24"/>
        </w:rPr>
        <w:t>Termination of Conventional </w:t>
      </w:r>
      <w:r>
        <w:rPr>
          <w:b/>
          <w:spacing w:val="-3"/>
          <w:w w:val="80"/>
          <w:sz w:val="24"/>
        </w:rPr>
        <w:t>M</w:t>
      </w:r>
      <w:r>
        <w:rPr>
          <w:b/>
          <w:spacing w:val="-1"/>
          <w:w w:val="80"/>
          <w:sz w:val="24"/>
        </w:rPr>
        <w:t>o</w:t>
      </w:r>
      <w:r>
        <w:rPr>
          <w:b/>
          <w:spacing w:val="-3"/>
          <w:w w:val="80"/>
          <w:sz w:val="24"/>
        </w:rPr>
        <w:t>r</w:t>
      </w:r>
      <w:r>
        <w:rPr>
          <w:b/>
          <w:spacing w:val="-1"/>
          <w:w w:val="80"/>
          <w:sz w:val="24"/>
        </w:rPr>
        <w:t>tgag</w:t>
      </w:r>
      <w:r>
        <w:rPr>
          <w:b/>
          <w:spacing w:val="-3"/>
          <w:w w:val="80"/>
          <w:sz w:val="24"/>
        </w:rPr>
        <w:t>e</w:t>
      </w:r>
      <w:r>
        <w:rPr>
          <w:b/>
          <w:spacing w:val="4"/>
          <w:w w:val="80"/>
          <w:sz w:val="24"/>
        </w:rPr>
        <w:t>s</w:t>
      </w:r>
      <w:r>
        <w:rPr>
          <w:spacing w:val="4"/>
          <w:w w:val="280"/>
          <w:sz w:val="24"/>
        </w:rPr>
        <w:t>-</w:t>
      </w:r>
      <w:r>
        <w:rPr>
          <w:sz w:val="24"/>
        </w:rPr>
        <w:t>According to La. Civ. Code art. 3319: "A mortgage is extinguished: (1) by</w:t>
      </w:r>
      <w:r>
        <w:rPr>
          <w:spacing w:val="-2"/>
          <w:sz w:val="24"/>
        </w:rPr>
        <w:t> </w:t>
      </w:r>
      <w:r>
        <w:rPr>
          <w:sz w:val="24"/>
        </w:rPr>
        <w:t>the extinction or destruction of the thing mortgage; (2) by</w:t>
      </w:r>
      <w:r>
        <w:rPr>
          <w:spacing w:val="-2"/>
          <w:sz w:val="24"/>
        </w:rPr>
        <w:t> </w:t>
      </w:r>
      <w:r>
        <w:rPr>
          <w:sz w:val="24"/>
        </w:rPr>
        <w:t>confusion</w:t>
      </w:r>
      <w:r>
        <w:rPr>
          <w:spacing w:val="-2"/>
          <w:sz w:val="24"/>
        </w:rPr>
        <w:t> </w:t>
      </w:r>
      <w:r>
        <w:rPr>
          <w:sz w:val="24"/>
        </w:rPr>
        <w:t>as a result of the obligee's acquiring ownership of</w:t>
      </w:r>
      <w:r>
        <w:rPr>
          <w:spacing w:val="-7"/>
          <w:sz w:val="24"/>
        </w:rPr>
        <w:t> </w:t>
      </w:r>
      <w:r>
        <w:rPr>
          <w:sz w:val="24"/>
        </w:rPr>
        <w:t>the thing</w:t>
      </w:r>
      <w:r>
        <w:rPr>
          <w:spacing w:val="-1"/>
          <w:sz w:val="24"/>
        </w:rPr>
        <w:t> </w:t>
      </w:r>
      <w:r>
        <w:rPr>
          <w:sz w:val="24"/>
        </w:rPr>
        <w:t>mortgaged;</w:t>
      </w:r>
      <w:r>
        <w:rPr>
          <w:spacing w:val="-3"/>
          <w:sz w:val="24"/>
        </w:rPr>
        <w:t> </w:t>
      </w:r>
      <w:r>
        <w:rPr>
          <w:sz w:val="24"/>
        </w:rPr>
        <w:t>(3)</w:t>
      </w:r>
      <w:r>
        <w:rPr>
          <w:spacing w:val="-1"/>
          <w:sz w:val="24"/>
        </w:rPr>
        <w:t> </w:t>
      </w:r>
      <w:r>
        <w:rPr>
          <w:sz w:val="24"/>
        </w:rPr>
        <w:t>By</w:t>
      </w:r>
      <w:r>
        <w:rPr>
          <w:spacing w:val="-7"/>
          <w:sz w:val="24"/>
        </w:rPr>
        <w:t> </w:t>
      </w:r>
      <w:r>
        <w:rPr>
          <w:sz w:val="24"/>
        </w:rPr>
        <w:t>prescription</w:t>
      </w:r>
      <w:r>
        <w:rPr>
          <w:spacing w:val="-2"/>
          <w:sz w:val="24"/>
        </w:rPr>
        <w:t> </w:t>
      </w:r>
      <w:r>
        <w:rPr>
          <w:sz w:val="24"/>
        </w:rPr>
        <w:t>of</w:t>
      </w:r>
      <w:r>
        <w:rPr>
          <w:spacing w:val="-7"/>
          <w:sz w:val="24"/>
        </w:rPr>
        <w:t> </w:t>
      </w:r>
      <w:r>
        <w:rPr>
          <w:sz w:val="24"/>
        </w:rPr>
        <w:t>all</w:t>
      </w:r>
      <w:r>
        <w:rPr>
          <w:spacing w:val="-3"/>
          <w:sz w:val="24"/>
        </w:rPr>
        <w:t> </w:t>
      </w:r>
      <w:r>
        <w:rPr>
          <w:sz w:val="24"/>
        </w:rPr>
        <w:t>the obligations that the mortgage secures; (4) By</w:t>
      </w:r>
      <w:r>
        <w:rPr>
          <w:spacing w:val="-3"/>
          <w:sz w:val="24"/>
        </w:rPr>
        <w:t> </w:t>
      </w:r>
      <w:r>
        <w:rPr>
          <w:sz w:val="24"/>
        </w:rPr>
        <w:t>discharge through execution or other judicial proceeding in accordance with the law; (5) by consent of the mortgagee; (6) by termination of the mortgage in the manner provided by Paragraph D of Article 3298; (7) When all obligations, present and future, for which the mortgage is established have been incurred and extinguished."</w:t>
      </w:r>
    </w:p>
    <w:p>
      <w:pPr>
        <w:pStyle w:val="Heading2"/>
        <w:numPr>
          <w:ilvl w:val="2"/>
          <w:numId w:val="34"/>
        </w:numPr>
        <w:tabs>
          <w:tab w:pos="821" w:val="left" w:leader="none"/>
        </w:tabs>
        <w:spacing w:line="240" w:lineRule="auto" w:before="16" w:after="0"/>
        <w:ind w:left="820" w:right="0" w:hanging="361"/>
        <w:jc w:val="left"/>
        <w:rPr>
          <w:rFonts w:ascii="Arial"/>
        </w:rPr>
      </w:pPr>
      <w:r>
        <w:rPr/>
        <w:t>Defenses</w:t>
      </w:r>
      <w:r>
        <w:rPr>
          <w:spacing w:val="-4"/>
        </w:rPr>
        <w:t> </w:t>
      </w:r>
      <w:r>
        <w:rPr/>
        <w:t>to</w:t>
      </w:r>
      <w:r>
        <w:rPr>
          <w:spacing w:val="-5"/>
        </w:rPr>
        <w:t> </w:t>
      </w:r>
      <w:r>
        <w:rPr/>
        <w:t>Conventional</w:t>
      </w:r>
      <w:r>
        <w:rPr>
          <w:spacing w:val="-1"/>
        </w:rPr>
        <w:t> </w:t>
      </w:r>
      <w:r>
        <w:rPr>
          <w:spacing w:val="-2"/>
        </w:rPr>
        <w:t>Mortgages</w:t>
      </w:r>
    </w:p>
    <w:p>
      <w:pPr>
        <w:pStyle w:val="ListParagraph"/>
        <w:numPr>
          <w:ilvl w:val="3"/>
          <w:numId w:val="34"/>
        </w:numPr>
        <w:tabs>
          <w:tab w:pos="821" w:val="left" w:leader="none"/>
        </w:tabs>
        <w:spacing w:line="240" w:lineRule="auto" w:before="23" w:after="0"/>
        <w:ind w:left="820" w:right="0" w:hanging="361"/>
        <w:jc w:val="left"/>
        <w:rPr>
          <w:rFonts w:ascii="Arial"/>
          <w:sz w:val="24"/>
        </w:rPr>
      </w:pPr>
      <w:r>
        <w:rPr>
          <w:spacing w:val="-2"/>
          <w:sz w:val="24"/>
        </w:rPr>
        <w:t>Defenses:</w:t>
      </w:r>
    </w:p>
    <w:p>
      <w:pPr>
        <w:pStyle w:val="ListParagraph"/>
        <w:numPr>
          <w:ilvl w:val="4"/>
          <w:numId w:val="34"/>
        </w:numPr>
        <w:tabs>
          <w:tab w:pos="820" w:val="left" w:leader="none"/>
          <w:tab w:pos="821" w:val="left" w:leader="none"/>
        </w:tabs>
        <w:spacing w:line="240" w:lineRule="auto" w:before="23" w:after="0"/>
        <w:ind w:left="820" w:right="0" w:hanging="361"/>
        <w:jc w:val="left"/>
        <w:rPr>
          <w:rFonts w:ascii="Arial"/>
          <w:sz w:val="24"/>
        </w:rPr>
      </w:pPr>
      <w:r>
        <w:rPr>
          <w:sz w:val="24"/>
        </w:rPr>
        <w:t>The</w:t>
      </w:r>
      <w:r>
        <w:rPr>
          <w:spacing w:val="-5"/>
          <w:sz w:val="24"/>
        </w:rPr>
        <w:t> </w:t>
      </w:r>
      <w:r>
        <w:rPr>
          <w:sz w:val="24"/>
        </w:rPr>
        <w:t>principal</w:t>
      </w:r>
      <w:r>
        <w:rPr>
          <w:spacing w:val="-5"/>
          <w:sz w:val="24"/>
        </w:rPr>
        <w:t> </w:t>
      </w:r>
      <w:r>
        <w:rPr>
          <w:sz w:val="24"/>
        </w:rPr>
        <w:t>obligation</w:t>
      </w:r>
      <w:r>
        <w:rPr>
          <w:spacing w:val="-4"/>
          <w:sz w:val="24"/>
        </w:rPr>
        <w:t> </w:t>
      </w:r>
      <w:r>
        <w:rPr>
          <w:sz w:val="24"/>
        </w:rPr>
        <w:t>is</w:t>
      </w:r>
      <w:r>
        <w:rPr>
          <w:spacing w:val="-1"/>
          <w:sz w:val="24"/>
        </w:rPr>
        <w:t> </w:t>
      </w:r>
      <w:r>
        <w:rPr>
          <w:spacing w:val="-2"/>
          <w:sz w:val="24"/>
        </w:rPr>
        <w:t>unenforceable</w:t>
      </w:r>
    </w:p>
    <w:p>
      <w:pPr>
        <w:pStyle w:val="ListParagraph"/>
        <w:numPr>
          <w:ilvl w:val="4"/>
          <w:numId w:val="34"/>
        </w:numPr>
        <w:tabs>
          <w:tab w:pos="821" w:val="left" w:leader="none"/>
        </w:tabs>
        <w:spacing w:line="240" w:lineRule="auto" w:before="28" w:after="0"/>
        <w:ind w:left="820" w:right="0" w:hanging="361"/>
        <w:jc w:val="left"/>
        <w:rPr>
          <w:rFonts w:ascii="Arial"/>
          <w:sz w:val="24"/>
        </w:rPr>
      </w:pPr>
      <w:r>
        <w:rPr>
          <w:sz w:val="24"/>
        </w:rPr>
        <w:t>The</w:t>
      </w:r>
      <w:r>
        <w:rPr>
          <w:spacing w:val="-5"/>
          <w:sz w:val="24"/>
        </w:rPr>
        <w:t> </w:t>
      </w:r>
      <w:r>
        <w:rPr>
          <w:sz w:val="24"/>
        </w:rPr>
        <w:t>mortgage</w:t>
      </w:r>
      <w:r>
        <w:rPr>
          <w:spacing w:val="-1"/>
          <w:sz w:val="24"/>
        </w:rPr>
        <w:t> </w:t>
      </w:r>
      <w:r>
        <w:rPr>
          <w:sz w:val="24"/>
        </w:rPr>
        <w:t>has</w:t>
      </w:r>
      <w:r>
        <w:rPr>
          <w:spacing w:val="-2"/>
          <w:sz w:val="24"/>
        </w:rPr>
        <w:t> </w:t>
      </w:r>
      <w:r>
        <w:rPr>
          <w:sz w:val="24"/>
        </w:rPr>
        <w:t>been</w:t>
      </w:r>
      <w:r>
        <w:rPr>
          <w:spacing w:val="-3"/>
          <w:sz w:val="24"/>
        </w:rPr>
        <w:t> </w:t>
      </w:r>
      <w:r>
        <w:rPr>
          <w:spacing w:val="-2"/>
          <w:sz w:val="24"/>
        </w:rPr>
        <w:t>terminated</w:t>
      </w:r>
    </w:p>
    <w:p>
      <w:pPr>
        <w:pStyle w:val="ListParagraph"/>
        <w:numPr>
          <w:ilvl w:val="3"/>
          <w:numId w:val="34"/>
        </w:numPr>
        <w:tabs>
          <w:tab w:pos="821" w:val="left" w:leader="none"/>
        </w:tabs>
        <w:spacing w:line="240" w:lineRule="auto" w:before="23" w:after="0"/>
        <w:ind w:left="820" w:right="0" w:hanging="361"/>
        <w:jc w:val="left"/>
        <w:rPr>
          <w:rFonts w:ascii="Arial"/>
          <w:sz w:val="24"/>
        </w:rPr>
      </w:pPr>
      <w:r>
        <w:rPr>
          <w:sz w:val="24"/>
        </w:rPr>
        <w:t>Conditions</w:t>
      </w:r>
      <w:r>
        <w:rPr>
          <w:spacing w:val="-1"/>
          <w:sz w:val="24"/>
        </w:rPr>
        <w:t> </w:t>
      </w:r>
      <w:r>
        <w:rPr>
          <w:sz w:val="24"/>
        </w:rPr>
        <w:t>for</w:t>
      </w:r>
      <w:r>
        <w:rPr>
          <w:spacing w:val="-6"/>
          <w:sz w:val="24"/>
        </w:rPr>
        <w:t> </w:t>
      </w:r>
      <w:r>
        <w:rPr>
          <w:sz w:val="24"/>
        </w:rPr>
        <w:t>Asserting</w:t>
      </w:r>
      <w:r>
        <w:rPr>
          <w:spacing w:val="-5"/>
          <w:sz w:val="24"/>
        </w:rPr>
        <w:t> </w:t>
      </w:r>
      <w:r>
        <w:rPr>
          <w:spacing w:val="-2"/>
          <w:sz w:val="24"/>
        </w:rPr>
        <w:t>Defenses</w:t>
      </w:r>
    </w:p>
    <w:p>
      <w:pPr>
        <w:pStyle w:val="ListParagraph"/>
        <w:numPr>
          <w:ilvl w:val="4"/>
          <w:numId w:val="34"/>
        </w:numPr>
        <w:tabs>
          <w:tab w:pos="820" w:val="left" w:leader="none"/>
          <w:tab w:pos="821" w:val="left" w:leader="none"/>
        </w:tabs>
        <w:spacing w:line="249" w:lineRule="auto" w:before="23" w:after="0"/>
        <w:ind w:left="820" w:right="179" w:hanging="360"/>
        <w:jc w:val="left"/>
        <w:rPr>
          <w:rFonts w:ascii="Arial"/>
          <w:sz w:val="24"/>
        </w:rPr>
      </w:pPr>
      <w:r>
        <w:rPr>
          <w:w w:val="105"/>
          <w:sz w:val="24"/>
        </w:rPr>
        <w:t>In</w:t>
      </w:r>
      <w:r>
        <w:rPr>
          <w:spacing w:val="-16"/>
          <w:w w:val="105"/>
          <w:sz w:val="24"/>
        </w:rPr>
        <w:t> </w:t>
      </w:r>
      <w:r>
        <w:rPr>
          <w:spacing w:val="-1"/>
          <w:w w:val="80"/>
          <w:sz w:val="24"/>
        </w:rPr>
        <w:t>g</w:t>
      </w:r>
      <w:r>
        <w:rPr>
          <w:spacing w:val="2"/>
          <w:w w:val="80"/>
          <w:sz w:val="24"/>
        </w:rPr>
        <w:t>e</w:t>
      </w:r>
      <w:r>
        <w:rPr>
          <w:spacing w:val="-1"/>
          <w:w w:val="80"/>
          <w:sz w:val="24"/>
        </w:rPr>
        <w:t>n</w:t>
      </w:r>
      <w:r>
        <w:rPr>
          <w:spacing w:val="-3"/>
          <w:w w:val="80"/>
          <w:sz w:val="24"/>
        </w:rPr>
        <w:t>e</w:t>
      </w:r>
      <w:r>
        <w:rPr>
          <w:spacing w:val="-1"/>
          <w:w w:val="80"/>
          <w:sz w:val="24"/>
        </w:rPr>
        <w:t>r</w:t>
      </w:r>
      <w:r>
        <w:rPr>
          <w:spacing w:val="2"/>
          <w:w w:val="80"/>
          <w:sz w:val="24"/>
        </w:rPr>
        <w:t>a</w:t>
      </w:r>
      <w:r>
        <w:rPr>
          <w:spacing w:val="-7"/>
          <w:w w:val="80"/>
          <w:sz w:val="24"/>
        </w:rPr>
        <w:t>l</w:t>
      </w:r>
      <w:r>
        <w:rPr>
          <w:spacing w:val="4"/>
          <w:w w:val="280"/>
          <w:sz w:val="24"/>
        </w:rPr>
        <w:t>-</w:t>
      </w:r>
      <w:r>
        <w:rPr>
          <w:w w:val="105"/>
          <w:sz w:val="24"/>
        </w:rPr>
        <w:t>"Neither</w:t>
      </w:r>
      <w:r>
        <w:rPr>
          <w:spacing w:val="-16"/>
          <w:w w:val="105"/>
          <w:sz w:val="24"/>
        </w:rPr>
        <w:t> </w:t>
      </w:r>
      <w:r>
        <w:rPr>
          <w:w w:val="105"/>
          <w:sz w:val="24"/>
        </w:rPr>
        <w:t>the</w:t>
      </w:r>
      <w:r>
        <w:rPr>
          <w:spacing w:val="-16"/>
          <w:w w:val="105"/>
          <w:sz w:val="24"/>
        </w:rPr>
        <w:t> </w:t>
      </w:r>
      <w:r>
        <w:rPr>
          <w:w w:val="105"/>
          <w:sz w:val="24"/>
        </w:rPr>
        <w:t>mortgagor</w:t>
      </w:r>
      <w:r>
        <w:rPr>
          <w:spacing w:val="-15"/>
          <w:w w:val="105"/>
          <w:sz w:val="24"/>
        </w:rPr>
        <w:t> </w:t>
      </w:r>
      <w:r>
        <w:rPr>
          <w:w w:val="105"/>
          <w:sz w:val="24"/>
        </w:rPr>
        <w:t>nor</w:t>
      </w:r>
      <w:r>
        <w:rPr>
          <w:spacing w:val="-16"/>
          <w:w w:val="105"/>
          <w:sz w:val="24"/>
        </w:rPr>
        <w:t> </w:t>
      </w:r>
      <w:r>
        <w:rPr>
          <w:w w:val="105"/>
          <w:sz w:val="24"/>
        </w:rPr>
        <w:t>a</w:t>
      </w:r>
      <w:r>
        <w:rPr>
          <w:spacing w:val="-16"/>
          <w:w w:val="105"/>
          <w:sz w:val="24"/>
        </w:rPr>
        <w:t> </w:t>
      </w:r>
      <w:r>
        <w:rPr>
          <w:w w:val="105"/>
          <w:sz w:val="24"/>
        </w:rPr>
        <w:t>third</w:t>
      </w:r>
      <w:r>
        <w:rPr>
          <w:spacing w:val="-16"/>
          <w:w w:val="105"/>
          <w:sz w:val="24"/>
        </w:rPr>
        <w:t> </w:t>
      </w:r>
      <w:r>
        <w:rPr>
          <w:w w:val="105"/>
          <w:sz w:val="24"/>
        </w:rPr>
        <w:t>person</w:t>
      </w:r>
      <w:r>
        <w:rPr>
          <w:spacing w:val="-15"/>
          <w:w w:val="105"/>
          <w:sz w:val="24"/>
        </w:rPr>
        <w:t> </w:t>
      </w:r>
      <w:r>
        <w:rPr>
          <w:w w:val="105"/>
          <w:sz w:val="24"/>
        </w:rPr>
        <w:t>may</w:t>
      </w:r>
      <w:r>
        <w:rPr>
          <w:spacing w:val="-16"/>
          <w:w w:val="105"/>
          <w:sz w:val="24"/>
        </w:rPr>
        <w:t> </w:t>
      </w:r>
      <w:r>
        <w:rPr>
          <w:w w:val="105"/>
          <w:sz w:val="24"/>
        </w:rPr>
        <w:t>claim</w:t>
      </w:r>
      <w:r>
        <w:rPr>
          <w:spacing w:val="-16"/>
          <w:w w:val="105"/>
          <w:sz w:val="24"/>
        </w:rPr>
        <w:t> </w:t>
      </w:r>
      <w:r>
        <w:rPr>
          <w:w w:val="105"/>
          <w:sz w:val="24"/>
        </w:rPr>
        <w:t>that</w:t>
      </w:r>
      <w:r>
        <w:rPr>
          <w:spacing w:val="-16"/>
          <w:w w:val="105"/>
          <w:sz w:val="24"/>
        </w:rPr>
        <w:t> </w:t>
      </w:r>
      <w:r>
        <w:rPr>
          <w:w w:val="105"/>
          <w:sz w:val="24"/>
        </w:rPr>
        <w:t>the</w:t>
      </w:r>
      <w:r>
        <w:rPr>
          <w:spacing w:val="-15"/>
          <w:w w:val="105"/>
          <w:sz w:val="24"/>
        </w:rPr>
        <w:t> </w:t>
      </w:r>
      <w:r>
        <w:rPr>
          <w:w w:val="105"/>
          <w:sz w:val="24"/>
        </w:rPr>
        <w:t>mortgage</w:t>
      </w:r>
      <w:r>
        <w:rPr>
          <w:spacing w:val="-16"/>
          <w:w w:val="105"/>
          <w:sz w:val="24"/>
        </w:rPr>
        <w:t> </w:t>
      </w:r>
      <w:r>
        <w:rPr>
          <w:w w:val="105"/>
          <w:sz w:val="24"/>
        </w:rPr>
        <w:t>is</w:t>
      </w:r>
      <w:r>
        <w:rPr>
          <w:spacing w:val="-16"/>
          <w:w w:val="105"/>
          <w:sz w:val="24"/>
        </w:rPr>
        <w:t> </w:t>
      </w:r>
      <w:r>
        <w:rPr>
          <w:w w:val="105"/>
          <w:sz w:val="24"/>
        </w:rPr>
        <w:t>extinguished</w:t>
      </w:r>
      <w:r>
        <w:rPr>
          <w:spacing w:val="-16"/>
          <w:w w:val="105"/>
          <w:sz w:val="24"/>
        </w:rPr>
        <w:t> </w:t>
      </w:r>
      <w:r>
        <w:rPr>
          <w:w w:val="105"/>
          <w:sz w:val="24"/>
        </w:rPr>
        <w:t>or</w:t>
      </w:r>
      <w:r>
        <w:rPr>
          <w:spacing w:val="-15"/>
          <w:w w:val="105"/>
          <w:sz w:val="24"/>
        </w:rPr>
        <w:t> </w:t>
      </w:r>
      <w:r>
        <w:rPr>
          <w:w w:val="105"/>
          <w:sz w:val="24"/>
        </w:rPr>
        <w:t>is </w:t>
      </w:r>
      <w:r>
        <w:rPr>
          <w:sz w:val="24"/>
        </w:rPr>
        <w:t>unenforceable</w:t>
      </w:r>
      <w:r>
        <w:rPr>
          <w:spacing w:val="-6"/>
          <w:sz w:val="24"/>
        </w:rPr>
        <w:t> </w:t>
      </w:r>
      <w:r>
        <w:rPr>
          <w:sz w:val="24"/>
        </w:rPr>
        <w:t>because</w:t>
      </w:r>
      <w:r>
        <w:rPr>
          <w:spacing w:val="-6"/>
          <w:sz w:val="24"/>
        </w:rPr>
        <w:t> </w:t>
      </w:r>
      <w:r>
        <w:rPr>
          <w:sz w:val="24"/>
        </w:rPr>
        <w:t>the</w:t>
      </w:r>
      <w:r>
        <w:rPr>
          <w:spacing w:val="-2"/>
          <w:sz w:val="24"/>
        </w:rPr>
        <w:t> </w:t>
      </w:r>
      <w:r>
        <w:rPr>
          <w:sz w:val="24"/>
        </w:rPr>
        <w:t>obligation</w:t>
      </w:r>
      <w:r>
        <w:rPr>
          <w:spacing w:val="-10"/>
          <w:sz w:val="24"/>
        </w:rPr>
        <w:t> </w:t>
      </w:r>
      <w:r>
        <w:rPr>
          <w:sz w:val="24"/>
        </w:rPr>
        <w:t>the</w:t>
      </w:r>
      <w:r>
        <w:rPr>
          <w:spacing w:val="-6"/>
          <w:sz w:val="24"/>
        </w:rPr>
        <w:t> </w:t>
      </w:r>
      <w:r>
        <w:rPr>
          <w:sz w:val="24"/>
        </w:rPr>
        <w:t>mortgage</w:t>
      </w:r>
      <w:r>
        <w:rPr>
          <w:spacing w:val="-6"/>
          <w:sz w:val="24"/>
        </w:rPr>
        <w:t> </w:t>
      </w:r>
      <w:r>
        <w:rPr>
          <w:sz w:val="24"/>
        </w:rPr>
        <w:t>secures is</w:t>
      </w:r>
      <w:r>
        <w:rPr>
          <w:spacing w:val="-4"/>
          <w:sz w:val="24"/>
        </w:rPr>
        <w:t> </w:t>
      </w:r>
      <w:r>
        <w:rPr>
          <w:sz w:val="24"/>
        </w:rPr>
        <w:t>extinguished</w:t>
      </w:r>
      <w:r>
        <w:rPr>
          <w:spacing w:val="-1"/>
          <w:sz w:val="24"/>
        </w:rPr>
        <w:t> </w:t>
      </w:r>
      <w:r>
        <w:rPr>
          <w:sz w:val="24"/>
        </w:rPr>
        <w:t>or</w:t>
      </w:r>
      <w:r>
        <w:rPr>
          <w:spacing w:val="-1"/>
          <w:sz w:val="24"/>
        </w:rPr>
        <w:t> </w:t>
      </w:r>
      <w:r>
        <w:rPr>
          <w:sz w:val="24"/>
        </w:rPr>
        <w:t>is</w:t>
      </w:r>
      <w:r>
        <w:rPr>
          <w:spacing w:val="-4"/>
          <w:sz w:val="24"/>
        </w:rPr>
        <w:t> </w:t>
      </w:r>
      <w:r>
        <w:rPr>
          <w:sz w:val="24"/>
        </w:rPr>
        <w:t>unenforceable</w:t>
      </w:r>
      <w:r>
        <w:rPr>
          <w:spacing w:val="-6"/>
          <w:sz w:val="24"/>
        </w:rPr>
        <w:t> </w:t>
      </w:r>
      <w:r>
        <w:rPr>
          <w:sz w:val="24"/>
        </w:rPr>
        <w:t>unless</w:t>
      </w:r>
      <w:r>
        <w:rPr>
          <w:spacing w:val="-4"/>
          <w:sz w:val="24"/>
        </w:rPr>
        <w:t> </w:t>
      </w:r>
      <w:r>
        <w:rPr>
          <w:sz w:val="24"/>
        </w:rPr>
        <w:t>the obligor may assert against the mortgagee the extinction or unenforceability of the obligation that the </w:t>
      </w:r>
      <w:r>
        <w:rPr>
          <w:w w:val="105"/>
          <w:sz w:val="24"/>
        </w:rPr>
        <w:t>mortgage</w:t>
      </w:r>
      <w:r>
        <w:rPr>
          <w:spacing w:val="-11"/>
          <w:w w:val="105"/>
          <w:sz w:val="24"/>
        </w:rPr>
        <w:t> </w:t>
      </w:r>
      <w:r>
        <w:rPr>
          <w:w w:val="105"/>
          <w:sz w:val="24"/>
        </w:rPr>
        <w:t>secures."</w:t>
      </w:r>
      <w:r>
        <w:rPr>
          <w:spacing w:val="-11"/>
          <w:w w:val="105"/>
          <w:sz w:val="24"/>
        </w:rPr>
        <w:t> </w:t>
      </w:r>
      <w:r>
        <w:rPr>
          <w:w w:val="105"/>
          <w:sz w:val="24"/>
        </w:rPr>
        <w:t>La.</w:t>
      </w:r>
      <w:r>
        <w:rPr>
          <w:spacing w:val="-9"/>
          <w:w w:val="105"/>
          <w:sz w:val="24"/>
        </w:rPr>
        <w:t> </w:t>
      </w:r>
      <w:r>
        <w:rPr>
          <w:w w:val="105"/>
          <w:sz w:val="24"/>
        </w:rPr>
        <w:t>Civ.</w:t>
      </w:r>
      <w:r>
        <w:rPr>
          <w:spacing w:val="-9"/>
          <w:w w:val="105"/>
          <w:sz w:val="24"/>
        </w:rPr>
        <w:t> </w:t>
      </w:r>
      <w:r>
        <w:rPr>
          <w:w w:val="105"/>
          <w:sz w:val="24"/>
        </w:rPr>
        <w:t>Code</w:t>
      </w:r>
      <w:r>
        <w:rPr>
          <w:spacing w:val="-11"/>
          <w:w w:val="105"/>
          <w:sz w:val="24"/>
        </w:rPr>
        <w:t> </w:t>
      </w:r>
      <w:r>
        <w:rPr>
          <w:w w:val="105"/>
          <w:sz w:val="24"/>
        </w:rPr>
        <w:t>art.</w:t>
      </w:r>
      <w:r>
        <w:rPr>
          <w:spacing w:val="-9"/>
          <w:w w:val="105"/>
          <w:sz w:val="24"/>
        </w:rPr>
        <w:t> </w:t>
      </w:r>
      <w:r>
        <w:rPr>
          <w:w w:val="105"/>
          <w:sz w:val="24"/>
        </w:rPr>
        <w:t>3296</w:t>
      </w:r>
    </w:p>
    <w:p>
      <w:pPr>
        <w:pStyle w:val="ListParagraph"/>
        <w:numPr>
          <w:ilvl w:val="4"/>
          <w:numId w:val="34"/>
        </w:numPr>
        <w:tabs>
          <w:tab w:pos="821" w:val="left" w:leader="none"/>
        </w:tabs>
        <w:spacing w:line="240" w:lineRule="auto" w:before="16" w:after="0"/>
        <w:ind w:left="820" w:right="0" w:hanging="361"/>
        <w:jc w:val="left"/>
        <w:rPr>
          <w:rFonts w:ascii="Arial"/>
          <w:sz w:val="24"/>
        </w:rPr>
      </w:pPr>
      <w:r>
        <w:rPr>
          <w:sz w:val="24"/>
        </w:rPr>
        <w:t>When Mortgage</w:t>
      </w:r>
      <w:r>
        <w:rPr>
          <w:spacing w:val="4"/>
          <w:sz w:val="24"/>
        </w:rPr>
        <w:t> </w:t>
      </w:r>
      <w:r>
        <w:rPr>
          <w:sz w:val="24"/>
        </w:rPr>
        <w:t>Secures</w:t>
      </w:r>
      <w:r>
        <w:rPr>
          <w:spacing w:val="8"/>
          <w:sz w:val="24"/>
        </w:rPr>
        <w:t> </w:t>
      </w:r>
      <w:r>
        <w:rPr>
          <w:sz w:val="24"/>
        </w:rPr>
        <w:t>Another's</w:t>
      </w:r>
      <w:r>
        <w:rPr>
          <w:spacing w:val="8"/>
          <w:sz w:val="24"/>
        </w:rPr>
        <w:t> </w:t>
      </w:r>
      <w:r>
        <w:rPr>
          <w:spacing w:val="-2"/>
          <w:sz w:val="24"/>
        </w:rPr>
        <w:t>Obligation</w:t>
      </w:r>
    </w:p>
    <w:p>
      <w:pPr>
        <w:pStyle w:val="ListParagraph"/>
        <w:numPr>
          <w:ilvl w:val="1"/>
          <w:numId w:val="34"/>
        </w:numPr>
        <w:tabs>
          <w:tab w:pos="821" w:val="left" w:leader="none"/>
        </w:tabs>
        <w:spacing w:line="249" w:lineRule="auto" w:before="23" w:after="0"/>
        <w:ind w:left="820" w:right="216" w:hanging="360"/>
        <w:jc w:val="left"/>
        <w:rPr>
          <w:rFonts w:ascii="Arial"/>
          <w:b/>
          <w:sz w:val="24"/>
        </w:rPr>
      </w:pPr>
      <w:r>
        <w:rPr>
          <w:b/>
          <w:sz w:val="24"/>
        </w:rPr>
        <w:t>Legal </w:t>
      </w:r>
      <w:r>
        <w:rPr>
          <w:b/>
          <w:spacing w:val="-3"/>
          <w:w w:val="80"/>
          <w:sz w:val="24"/>
        </w:rPr>
        <w:t>M</w:t>
      </w:r>
      <w:r>
        <w:rPr>
          <w:b/>
          <w:spacing w:val="-1"/>
          <w:w w:val="80"/>
          <w:sz w:val="24"/>
        </w:rPr>
        <w:t>o</w:t>
      </w:r>
      <w:r>
        <w:rPr>
          <w:b/>
          <w:spacing w:val="-3"/>
          <w:w w:val="80"/>
          <w:sz w:val="24"/>
        </w:rPr>
        <w:t>r</w:t>
      </w:r>
      <w:r>
        <w:rPr>
          <w:b/>
          <w:spacing w:val="-1"/>
          <w:w w:val="80"/>
          <w:sz w:val="24"/>
        </w:rPr>
        <w:t>tga</w:t>
      </w:r>
      <w:r>
        <w:rPr>
          <w:b/>
          <w:spacing w:val="3"/>
          <w:w w:val="80"/>
          <w:sz w:val="24"/>
        </w:rPr>
        <w:t>g</w:t>
      </w:r>
      <w:r>
        <w:rPr>
          <w:b/>
          <w:spacing w:val="-3"/>
          <w:w w:val="80"/>
          <w:sz w:val="24"/>
        </w:rPr>
        <w:t>e</w:t>
      </w:r>
      <w:r>
        <w:rPr>
          <w:b/>
          <w:spacing w:val="2"/>
          <w:w w:val="80"/>
          <w:sz w:val="24"/>
        </w:rPr>
        <w:t>s</w:t>
      </w:r>
      <w:r>
        <w:rPr>
          <w:spacing w:val="-1"/>
          <w:w w:val="280"/>
          <w:sz w:val="24"/>
        </w:rPr>
        <w:t>-</w:t>
      </w:r>
      <w:r>
        <w:rPr>
          <w:sz w:val="24"/>
        </w:rPr>
        <w:t>A</w:t>
      </w:r>
      <w:r>
        <w:rPr>
          <w:spacing w:val="13"/>
          <w:sz w:val="24"/>
        </w:rPr>
        <w:t> </w:t>
      </w:r>
      <w:r>
        <w:rPr>
          <w:sz w:val="24"/>
        </w:rPr>
        <w:t>legal mortgage</w:t>
      </w:r>
      <w:r>
        <w:rPr>
          <w:spacing w:val="15"/>
          <w:sz w:val="24"/>
        </w:rPr>
        <w:t> </w:t>
      </w:r>
      <w:r>
        <w:rPr>
          <w:sz w:val="24"/>
        </w:rPr>
        <w:t>arises</w:t>
      </w:r>
      <w:r>
        <w:rPr>
          <w:spacing w:val="13"/>
          <w:sz w:val="24"/>
        </w:rPr>
        <w:t> </w:t>
      </w:r>
      <w:r>
        <w:rPr>
          <w:sz w:val="24"/>
        </w:rPr>
        <w:t>whenever a specific</w:t>
      </w:r>
      <w:r>
        <w:rPr>
          <w:spacing w:val="15"/>
          <w:sz w:val="24"/>
        </w:rPr>
        <w:t> </w:t>
      </w:r>
      <w:r>
        <w:rPr>
          <w:sz w:val="24"/>
        </w:rPr>
        <w:t>law</w:t>
      </w:r>
      <w:r>
        <w:rPr>
          <w:spacing w:val="13"/>
          <w:sz w:val="24"/>
        </w:rPr>
        <w:t> </w:t>
      </w:r>
      <w:r>
        <w:rPr>
          <w:sz w:val="24"/>
        </w:rPr>
        <w:t>provides</w:t>
      </w:r>
      <w:r>
        <w:rPr>
          <w:spacing w:val="13"/>
          <w:sz w:val="24"/>
        </w:rPr>
        <w:t> </w:t>
      </w:r>
      <w:r>
        <w:rPr>
          <w:sz w:val="24"/>
        </w:rPr>
        <w:t>for</w:t>
      </w:r>
      <w:r>
        <w:rPr>
          <w:spacing w:val="16"/>
          <w:sz w:val="24"/>
        </w:rPr>
        <w:t> </w:t>
      </w:r>
      <w:r>
        <w:rPr>
          <w:sz w:val="24"/>
        </w:rPr>
        <w:t>it.</w:t>
      </w:r>
      <w:r>
        <w:rPr>
          <w:spacing w:val="16"/>
          <w:sz w:val="24"/>
        </w:rPr>
        <w:t> </w:t>
      </w:r>
      <w:r>
        <w:rPr>
          <w:sz w:val="24"/>
        </w:rPr>
        <w:t>A</w:t>
      </w:r>
      <w:r>
        <w:rPr>
          <w:spacing w:val="13"/>
          <w:sz w:val="24"/>
        </w:rPr>
        <w:t> </w:t>
      </w:r>
      <w:r>
        <w:rPr>
          <w:sz w:val="24"/>
        </w:rPr>
        <w:t>legal mortgage</w:t>
      </w:r>
      <w:r>
        <w:rPr>
          <w:spacing w:val="15"/>
          <w:sz w:val="24"/>
        </w:rPr>
        <w:t> </w:t>
      </w:r>
      <w:r>
        <w:rPr>
          <w:sz w:val="24"/>
        </w:rPr>
        <w:t>is a general mortgage and encumbers all of the mortgagor's immovable property, present and future,</w:t>
      </w:r>
      <w:r>
        <w:rPr>
          <w:spacing w:val="40"/>
          <w:sz w:val="24"/>
        </w:rPr>
        <w:t> </w:t>
      </w:r>
      <w:r>
        <w:rPr>
          <w:sz w:val="24"/>
        </w:rPr>
        <w:t>within certain geographical limits. La. Civ. Code art. 3302-3303.</w:t>
      </w:r>
    </w:p>
    <w:p>
      <w:pPr>
        <w:pStyle w:val="ListParagraph"/>
        <w:numPr>
          <w:ilvl w:val="2"/>
          <w:numId w:val="34"/>
        </w:numPr>
        <w:tabs>
          <w:tab w:pos="821" w:val="left" w:leader="none"/>
        </w:tabs>
        <w:spacing w:line="249" w:lineRule="auto" w:before="14" w:after="0"/>
        <w:ind w:left="820" w:right="202" w:hanging="360"/>
        <w:jc w:val="left"/>
        <w:rPr>
          <w:rFonts w:ascii="Arial"/>
          <w:i/>
          <w:sz w:val="24"/>
        </w:rPr>
      </w:pPr>
      <w:r>
        <w:rPr>
          <w:i/>
          <w:sz w:val="24"/>
        </w:rPr>
        <w:t>Example</w:t>
      </w:r>
      <w:r>
        <w:rPr>
          <w:sz w:val="24"/>
        </w:rPr>
        <w:t>: A natural tutor must obtain a certificate stating the value of all of the child-tutee's property, and this</w:t>
      </w:r>
      <w:r>
        <w:rPr>
          <w:spacing w:val="-3"/>
          <w:sz w:val="24"/>
        </w:rPr>
        <w:t> </w:t>
      </w:r>
      <w:r>
        <w:rPr>
          <w:sz w:val="24"/>
        </w:rPr>
        <w:t>certificate</w:t>
      </w:r>
      <w:r>
        <w:rPr>
          <w:spacing w:val="-1"/>
          <w:sz w:val="24"/>
        </w:rPr>
        <w:t> </w:t>
      </w:r>
      <w:r>
        <w:rPr>
          <w:sz w:val="24"/>
        </w:rPr>
        <w:t>must</w:t>
      </w:r>
      <w:r>
        <w:rPr>
          <w:spacing w:val="-6"/>
          <w:sz w:val="24"/>
        </w:rPr>
        <w:t> </w:t>
      </w:r>
      <w:r>
        <w:rPr>
          <w:sz w:val="24"/>
        </w:rPr>
        <w:t>be</w:t>
      </w:r>
      <w:r>
        <w:rPr>
          <w:spacing w:val="-1"/>
          <w:sz w:val="24"/>
        </w:rPr>
        <w:t> </w:t>
      </w:r>
      <w:r>
        <w:rPr>
          <w:sz w:val="24"/>
        </w:rPr>
        <w:t>filed in</w:t>
      </w:r>
      <w:r>
        <w:rPr>
          <w:spacing w:val="-5"/>
          <w:sz w:val="24"/>
        </w:rPr>
        <w:t> </w:t>
      </w:r>
      <w:r>
        <w:rPr>
          <w:sz w:val="24"/>
        </w:rPr>
        <w:t>the</w:t>
      </w:r>
      <w:r>
        <w:rPr>
          <w:spacing w:val="-6"/>
          <w:sz w:val="24"/>
        </w:rPr>
        <w:t> </w:t>
      </w:r>
      <w:r>
        <w:rPr>
          <w:sz w:val="24"/>
        </w:rPr>
        <w:t>mortgage</w:t>
      </w:r>
      <w:r>
        <w:rPr>
          <w:spacing w:val="-6"/>
          <w:sz w:val="24"/>
        </w:rPr>
        <w:t> </w:t>
      </w:r>
      <w:r>
        <w:rPr>
          <w:sz w:val="24"/>
        </w:rPr>
        <w:t>records of</w:t>
      </w:r>
      <w:r>
        <w:rPr>
          <w:spacing w:val="-10"/>
          <w:sz w:val="24"/>
        </w:rPr>
        <w:t> </w:t>
      </w:r>
      <w:r>
        <w:rPr>
          <w:sz w:val="24"/>
        </w:rPr>
        <w:t>all</w:t>
      </w:r>
      <w:r>
        <w:rPr>
          <w:spacing w:val="-6"/>
          <w:sz w:val="24"/>
        </w:rPr>
        <w:t> </w:t>
      </w:r>
      <w:r>
        <w:rPr>
          <w:sz w:val="24"/>
        </w:rPr>
        <w:t>parishes</w:t>
      </w:r>
      <w:r>
        <w:rPr>
          <w:spacing w:val="-3"/>
          <w:sz w:val="24"/>
        </w:rPr>
        <w:t> </w:t>
      </w:r>
      <w:r>
        <w:rPr>
          <w:sz w:val="24"/>
        </w:rPr>
        <w:t>where</w:t>
      </w:r>
      <w:r>
        <w:rPr>
          <w:spacing w:val="-1"/>
          <w:sz w:val="24"/>
        </w:rPr>
        <w:t> </w:t>
      </w:r>
      <w:r>
        <w:rPr>
          <w:sz w:val="24"/>
        </w:rPr>
        <w:t>the</w:t>
      </w:r>
      <w:r>
        <w:rPr>
          <w:spacing w:val="-6"/>
          <w:sz w:val="24"/>
        </w:rPr>
        <w:t> </w:t>
      </w:r>
      <w:r>
        <w:rPr>
          <w:sz w:val="24"/>
        </w:rPr>
        <w:t>tutor owns immovable property. When this is accomplished, a legal mortgage is established over all of the tutor's immovable property in favor of the child-tutee to secure the value of all of the child's property. La. Civ. Code art. </w:t>
      </w:r>
      <w:r>
        <w:rPr>
          <w:spacing w:val="-2"/>
          <w:sz w:val="24"/>
        </w:rPr>
        <w:t>4134.</w:t>
      </w:r>
    </w:p>
    <w:p>
      <w:pPr>
        <w:pStyle w:val="ListParagraph"/>
        <w:numPr>
          <w:ilvl w:val="1"/>
          <w:numId w:val="34"/>
        </w:numPr>
        <w:tabs>
          <w:tab w:pos="821" w:val="left" w:leader="none"/>
        </w:tabs>
        <w:spacing w:line="249" w:lineRule="auto" w:before="14" w:after="0"/>
        <w:ind w:left="820" w:right="209" w:hanging="360"/>
        <w:jc w:val="left"/>
        <w:rPr>
          <w:rFonts w:ascii="Arial"/>
          <w:b/>
          <w:sz w:val="24"/>
        </w:rPr>
      </w:pPr>
      <w:r>
        <w:rPr>
          <w:b/>
          <w:sz w:val="24"/>
        </w:rPr>
        <w:t>Judicial </w:t>
      </w:r>
      <w:r>
        <w:rPr>
          <w:b/>
          <w:spacing w:val="-3"/>
          <w:w w:val="80"/>
          <w:sz w:val="24"/>
        </w:rPr>
        <w:t>M</w:t>
      </w:r>
      <w:r>
        <w:rPr>
          <w:b/>
          <w:spacing w:val="-1"/>
          <w:w w:val="80"/>
          <w:sz w:val="24"/>
        </w:rPr>
        <w:t>o</w:t>
      </w:r>
      <w:r>
        <w:rPr>
          <w:b/>
          <w:spacing w:val="-3"/>
          <w:w w:val="80"/>
          <w:sz w:val="24"/>
        </w:rPr>
        <w:t>r</w:t>
      </w:r>
      <w:r>
        <w:rPr>
          <w:b/>
          <w:spacing w:val="-1"/>
          <w:w w:val="80"/>
          <w:sz w:val="24"/>
        </w:rPr>
        <w:t>tga</w:t>
      </w:r>
      <w:r>
        <w:rPr>
          <w:b/>
          <w:spacing w:val="3"/>
          <w:w w:val="80"/>
          <w:sz w:val="24"/>
        </w:rPr>
        <w:t>g</w:t>
      </w:r>
      <w:r>
        <w:rPr>
          <w:b/>
          <w:spacing w:val="-3"/>
          <w:w w:val="80"/>
          <w:sz w:val="24"/>
        </w:rPr>
        <w:t>e</w:t>
      </w:r>
      <w:r>
        <w:rPr>
          <w:b/>
          <w:spacing w:val="2"/>
          <w:w w:val="80"/>
          <w:sz w:val="24"/>
        </w:rPr>
        <w:t>s</w:t>
      </w:r>
      <w:r>
        <w:rPr>
          <w:spacing w:val="-1"/>
          <w:w w:val="280"/>
          <w:sz w:val="24"/>
        </w:rPr>
        <w:t>-</w:t>
      </w:r>
      <w:r>
        <w:rPr>
          <w:sz w:val="24"/>
        </w:rPr>
        <w:t>A judicial mortgage arises when a judgment creditor on a money judgement (but not for other, non-monetary judgements) files a certified copy of the judgment in the mortgage records of a parish in which the judgment debtor has immovable property. La. Civ. Code arts. 3299-3300. This mortgage</w:t>
      </w:r>
      <w:r>
        <w:rPr>
          <w:spacing w:val="-4"/>
          <w:sz w:val="24"/>
        </w:rPr>
        <w:t> </w:t>
      </w:r>
      <w:r>
        <w:rPr>
          <w:sz w:val="24"/>
        </w:rPr>
        <w:t>secures</w:t>
      </w:r>
      <w:r>
        <w:rPr>
          <w:spacing w:val="-1"/>
          <w:sz w:val="24"/>
        </w:rPr>
        <w:t> </w:t>
      </w:r>
      <w:r>
        <w:rPr>
          <w:sz w:val="24"/>
        </w:rPr>
        <w:t>the judgment</w:t>
      </w:r>
      <w:r>
        <w:rPr>
          <w:spacing w:val="-4"/>
          <w:sz w:val="24"/>
        </w:rPr>
        <w:t> </w:t>
      </w:r>
      <w:r>
        <w:rPr>
          <w:sz w:val="24"/>
        </w:rPr>
        <w:t>debtor's</w:t>
      </w:r>
      <w:r>
        <w:rPr>
          <w:spacing w:val="-1"/>
          <w:sz w:val="24"/>
        </w:rPr>
        <w:t> </w:t>
      </w:r>
      <w:r>
        <w:rPr>
          <w:sz w:val="24"/>
        </w:rPr>
        <w:t>payment of</w:t>
      </w:r>
      <w:r>
        <w:rPr>
          <w:spacing w:val="-8"/>
          <w:sz w:val="24"/>
        </w:rPr>
        <w:t> </w:t>
      </w:r>
      <w:r>
        <w:rPr>
          <w:sz w:val="24"/>
        </w:rPr>
        <w:t>the amount</w:t>
      </w:r>
      <w:r>
        <w:rPr>
          <w:spacing w:val="-4"/>
          <w:sz w:val="24"/>
        </w:rPr>
        <w:t> </w:t>
      </w:r>
      <w:r>
        <w:rPr>
          <w:sz w:val="24"/>
        </w:rPr>
        <w:t>specified in</w:t>
      </w:r>
      <w:r>
        <w:rPr>
          <w:spacing w:val="-8"/>
          <w:sz w:val="24"/>
        </w:rPr>
        <w:t> </w:t>
      </w:r>
      <w:r>
        <w:rPr>
          <w:sz w:val="24"/>
        </w:rPr>
        <w:t>the judgement; that is, if</w:t>
      </w:r>
      <w:r>
        <w:rPr>
          <w:spacing w:val="-2"/>
          <w:sz w:val="24"/>
        </w:rPr>
        <w:t> </w:t>
      </w:r>
      <w:r>
        <w:rPr>
          <w:sz w:val="24"/>
        </w:rPr>
        <w:t>the judgment debtor does not pay, the judgment creditor-mortgagee can have the debtor's immovable property</w:t>
      </w:r>
      <w:r>
        <w:rPr>
          <w:spacing w:val="-7"/>
          <w:sz w:val="24"/>
        </w:rPr>
        <w:t> </w:t>
      </w:r>
      <w:r>
        <w:rPr>
          <w:sz w:val="24"/>
        </w:rPr>
        <w:t>seized</w:t>
      </w:r>
      <w:r>
        <w:rPr>
          <w:spacing w:val="-2"/>
          <w:sz w:val="24"/>
        </w:rPr>
        <w:t> </w:t>
      </w:r>
      <w:r>
        <w:rPr>
          <w:sz w:val="24"/>
        </w:rPr>
        <w:t>and</w:t>
      </w:r>
      <w:r>
        <w:rPr>
          <w:spacing w:val="-2"/>
          <w:sz w:val="24"/>
        </w:rPr>
        <w:t> </w:t>
      </w:r>
      <w:r>
        <w:rPr>
          <w:sz w:val="24"/>
        </w:rPr>
        <w:t>sold</w:t>
      </w:r>
      <w:r>
        <w:rPr>
          <w:spacing w:val="-2"/>
          <w:sz w:val="24"/>
        </w:rPr>
        <w:t> </w:t>
      </w:r>
      <w:r>
        <w:rPr>
          <w:sz w:val="24"/>
        </w:rPr>
        <w:t>(in</w:t>
      </w:r>
      <w:r>
        <w:rPr>
          <w:spacing w:val="-7"/>
          <w:sz w:val="24"/>
        </w:rPr>
        <w:t> </w:t>
      </w:r>
      <w:r>
        <w:rPr>
          <w:sz w:val="24"/>
        </w:rPr>
        <w:t>preference</w:t>
      </w:r>
      <w:r>
        <w:rPr>
          <w:spacing w:val="-4"/>
          <w:sz w:val="24"/>
        </w:rPr>
        <w:t> </w:t>
      </w:r>
      <w:r>
        <w:rPr>
          <w:sz w:val="24"/>
        </w:rPr>
        <w:t>to</w:t>
      </w:r>
      <w:r>
        <w:rPr>
          <w:spacing w:val="-3"/>
          <w:sz w:val="24"/>
        </w:rPr>
        <w:t> </w:t>
      </w:r>
      <w:r>
        <w:rPr>
          <w:sz w:val="24"/>
        </w:rPr>
        <w:t>other</w:t>
      </w:r>
      <w:r>
        <w:rPr>
          <w:spacing w:val="-2"/>
          <w:sz w:val="24"/>
        </w:rPr>
        <w:t> </w:t>
      </w:r>
      <w:r>
        <w:rPr>
          <w:sz w:val="24"/>
        </w:rPr>
        <w:t>creditors)</w:t>
      </w:r>
      <w:r>
        <w:rPr>
          <w:spacing w:val="-2"/>
          <w:sz w:val="24"/>
        </w:rPr>
        <w:t> </w:t>
      </w:r>
      <w:r>
        <w:rPr>
          <w:sz w:val="24"/>
        </w:rPr>
        <w:t>to</w:t>
      </w:r>
      <w:r>
        <w:rPr>
          <w:spacing w:val="-7"/>
          <w:sz w:val="24"/>
        </w:rPr>
        <w:t> </w:t>
      </w:r>
      <w:r>
        <w:rPr>
          <w:sz w:val="24"/>
        </w:rPr>
        <w:t>satisfy</w:t>
      </w:r>
      <w:r>
        <w:rPr>
          <w:spacing w:val="-7"/>
          <w:sz w:val="24"/>
        </w:rPr>
        <w:t> </w:t>
      </w:r>
      <w:r>
        <w:rPr>
          <w:sz w:val="24"/>
        </w:rPr>
        <w:t>the judgment.</w:t>
      </w:r>
      <w:r>
        <w:rPr>
          <w:spacing w:val="-2"/>
          <w:sz w:val="24"/>
        </w:rPr>
        <w:t> </w:t>
      </w:r>
      <w:r>
        <w:rPr>
          <w:sz w:val="24"/>
        </w:rPr>
        <w:t>A</w:t>
      </w:r>
      <w:r>
        <w:rPr>
          <w:spacing w:val="-1"/>
          <w:sz w:val="24"/>
        </w:rPr>
        <w:t> </w:t>
      </w:r>
      <w:r>
        <w:rPr>
          <w:sz w:val="24"/>
        </w:rPr>
        <w:t>judicial</w:t>
      </w:r>
      <w:r>
        <w:rPr>
          <w:spacing w:val="-4"/>
          <w:sz w:val="24"/>
        </w:rPr>
        <w:t> </w:t>
      </w:r>
      <w:r>
        <w:rPr>
          <w:sz w:val="24"/>
        </w:rPr>
        <w:t>mortgage is a general mortgage and encumbers all of the mortgagor's immovable property, present and future,</w:t>
      </w:r>
      <w:r>
        <w:rPr>
          <w:spacing w:val="40"/>
          <w:sz w:val="24"/>
        </w:rPr>
        <w:t> </w:t>
      </w:r>
      <w:r>
        <w:rPr>
          <w:sz w:val="24"/>
        </w:rPr>
        <w:t>within certain geographical limits. La. Civ. Code art. 3302-3303.</w:t>
      </w:r>
    </w:p>
    <w:p>
      <w:pPr>
        <w:pStyle w:val="ListParagraph"/>
        <w:numPr>
          <w:ilvl w:val="2"/>
          <w:numId w:val="34"/>
        </w:numPr>
        <w:tabs>
          <w:tab w:pos="821" w:val="left" w:leader="none"/>
        </w:tabs>
        <w:spacing w:line="247" w:lineRule="auto" w:before="13" w:after="0"/>
        <w:ind w:left="820" w:right="201" w:hanging="360"/>
        <w:jc w:val="left"/>
        <w:rPr>
          <w:rFonts w:ascii="Arial"/>
          <w:sz w:val="24"/>
        </w:rPr>
      </w:pPr>
      <w:r>
        <w:rPr>
          <w:sz w:val="24"/>
        </w:rPr>
        <w:t>A</w:t>
      </w:r>
      <w:r>
        <w:rPr>
          <w:spacing w:val="-7"/>
          <w:sz w:val="24"/>
        </w:rPr>
        <w:t> </w:t>
      </w:r>
      <w:r>
        <w:rPr>
          <w:sz w:val="24"/>
        </w:rPr>
        <w:t>suspensive</w:t>
      </w:r>
      <w:r>
        <w:rPr>
          <w:spacing w:val="-5"/>
          <w:sz w:val="24"/>
        </w:rPr>
        <w:t> </w:t>
      </w:r>
      <w:r>
        <w:rPr>
          <w:sz w:val="24"/>
        </w:rPr>
        <w:t>appeal</w:t>
      </w:r>
      <w:r>
        <w:rPr>
          <w:spacing w:val="-5"/>
          <w:sz w:val="24"/>
        </w:rPr>
        <w:t> </w:t>
      </w:r>
      <w:r>
        <w:rPr>
          <w:sz w:val="24"/>
        </w:rPr>
        <w:t>of</w:t>
      </w:r>
      <w:r>
        <w:rPr>
          <w:spacing w:val="-9"/>
          <w:sz w:val="24"/>
        </w:rPr>
        <w:t> </w:t>
      </w:r>
      <w:r>
        <w:rPr>
          <w:sz w:val="24"/>
        </w:rPr>
        <w:t>the</w:t>
      </w:r>
      <w:r>
        <w:rPr>
          <w:spacing w:val="-5"/>
          <w:sz w:val="24"/>
        </w:rPr>
        <w:t> </w:t>
      </w:r>
      <w:r>
        <w:rPr>
          <w:sz w:val="24"/>
        </w:rPr>
        <w:t>money</w:t>
      </w:r>
      <w:r>
        <w:rPr>
          <w:spacing w:val="-4"/>
          <w:sz w:val="24"/>
        </w:rPr>
        <w:t> </w:t>
      </w:r>
      <w:r>
        <w:rPr>
          <w:sz w:val="24"/>
        </w:rPr>
        <w:t>judgment has</w:t>
      </w:r>
      <w:r>
        <w:rPr>
          <w:spacing w:val="-2"/>
          <w:sz w:val="24"/>
        </w:rPr>
        <w:t> </w:t>
      </w:r>
      <w:r>
        <w:rPr>
          <w:sz w:val="24"/>
        </w:rPr>
        <w:t>no</w:t>
      </w:r>
      <w:r>
        <w:rPr>
          <w:spacing w:val="-4"/>
          <w:sz w:val="24"/>
        </w:rPr>
        <w:t> </w:t>
      </w:r>
      <w:r>
        <w:rPr>
          <w:sz w:val="24"/>
        </w:rPr>
        <w:t>effect on</w:t>
      </w:r>
      <w:r>
        <w:rPr>
          <w:spacing w:val="-9"/>
          <w:sz w:val="24"/>
        </w:rPr>
        <w:t> </w:t>
      </w:r>
      <w:r>
        <w:rPr>
          <w:sz w:val="24"/>
        </w:rPr>
        <w:t>the judicial</w:t>
      </w:r>
      <w:r>
        <w:rPr>
          <w:spacing w:val="-5"/>
          <w:sz w:val="24"/>
        </w:rPr>
        <w:t> </w:t>
      </w:r>
      <w:r>
        <w:rPr>
          <w:sz w:val="24"/>
        </w:rPr>
        <w:t>mortgage</w:t>
      </w:r>
      <w:r>
        <w:rPr>
          <w:spacing w:val="-5"/>
          <w:sz w:val="24"/>
        </w:rPr>
        <w:t> </w:t>
      </w:r>
      <w:r>
        <w:rPr>
          <w:sz w:val="24"/>
        </w:rPr>
        <w:t>thus</w:t>
      </w:r>
      <w:r>
        <w:rPr>
          <w:spacing w:val="-2"/>
          <w:sz w:val="24"/>
        </w:rPr>
        <w:t> </w:t>
      </w:r>
      <w:r>
        <w:rPr>
          <w:sz w:val="24"/>
        </w:rPr>
        <w:t>created. La.</w:t>
      </w:r>
      <w:r>
        <w:rPr>
          <w:spacing w:val="-3"/>
          <w:sz w:val="24"/>
        </w:rPr>
        <w:t> </w:t>
      </w:r>
      <w:r>
        <w:rPr>
          <w:sz w:val="24"/>
        </w:rPr>
        <w:t>Civ. Code art. 3304.</w:t>
      </w:r>
    </w:p>
    <w:p>
      <w:pPr>
        <w:pStyle w:val="ListParagraph"/>
        <w:numPr>
          <w:ilvl w:val="2"/>
          <w:numId w:val="34"/>
        </w:numPr>
        <w:tabs>
          <w:tab w:pos="821" w:val="left" w:leader="none"/>
        </w:tabs>
        <w:spacing w:line="249" w:lineRule="auto" w:before="16" w:after="0"/>
        <w:ind w:left="820" w:right="590" w:hanging="360"/>
        <w:jc w:val="left"/>
        <w:rPr>
          <w:rFonts w:ascii="Arial"/>
          <w:sz w:val="24"/>
        </w:rPr>
      </w:pPr>
      <w:r>
        <w:rPr>
          <w:sz w:val="24"/>
        </w:rPr>
        <w:t>A money judgment prescribes 10 years after it is rendered (art. 3501), so to preserve the judicial mortgage</w:t>
      </w:r>
      <w:r>
        <w:rPr>
          <w:spacing w:val="-5"/>
          <w:sz w:val="24"/>
        </w:rPr>
        <w:t> </w:t>
      </w:r>
      <w:r>
        <w:rPr>
          <w:sz w:val="24"/>
        </w:rPr>
        <w:t>securing</w:t>
      </w:r>
      <w:r>
        <w:rPr>
          <w:spacing w:val="-3"/>
          <w:sz w:val="24"/>
        </w:rPr>
        <w:t> </w:t>
      </w:r>
      <w:r>
        <w:rPr>
          <w:sz w:val="24"/>
        </w:rPr>
        <w:t>the judgment, it</w:t>
      </w:r>
      <w:r>
        <w:rPr>
          <w:spacing w:val="-5"/>
          <w:sz w:val="24"/>
        </w:rPr>
        <w:t> </w:t>
      </w:r>
      <w:r>
        <w:rPr>
          <w:sz w:val="24"/>
        </w:rPr>
        <w:t>must</w:t>
      </w:r>
      <w:r>
        <w:rPr>
          <w:spacing w:val="-5"/>
          <w:sz w:val="24"/>
        </w:rPr>
        <w:t> </w:t>
      </w:r>
      <w:r>
        <w:rPr>
          <w:sz w:val="24"/>
        </w:rPr>
        <w:t>be</w:t>
      </w:r>
      <w:r>
        <w:rPr>
          <w:spacing w:val="-5"/>
          <w:sz w:val="24"/>
        </w:rPr>
        <w:t> </w:t>
      </w:r>
      <w:r>
        <w:rPr>
          <w:sz w:val="24"/>
        </w:rPr>
        <w:t>"revived" in</w:t>
      </w:r>
      <w:r>
        <w:rPr>
          <w:spacing w:val="-8"/>
          <w:sz w:val="24"/>
        </w:rPr>
        <w:t> </w:t>
      </w:r>
      <w:r>
        <w:rPr>
          <w:sz w:val="24"/>
        </w:rPr>
        <w:t>a</w:t>
      </w:r>
      <w:r>
        <w:rPr>
          <w:spacing w:val="-5"/>
          <w:sz w:val="24"/>
        </w:rPr>
        <w:t> </w:t>
      </w:r>
      <w:r>
        <w:rPr>
          <w:sz w:val="24"/>
        </w:rPr>
        <w:t>simple</w:t>
      </w:r>
      <w:r>
        <w:rPr>
          <w:spacing w:val="-5"/>
          <w:sz w:val="24"/>
        </w:rPr>
        <w:t> </w:t>
      </w:r>
      <w:r>
        <w:rPr>
          <w:sz w:val="24"/>
        </w:rPr>
        <w:t>proceeding filed</w:t>
      </w:r>
      <w:r>
        <w:rPr>
          <w:spacing w:val="-3"/>
          <w:sz w:val="24"/>
        </w:rPr>
        <w:t> </w:t>
      </w:r>
      <w:r>
        <w:rPr>
          <w:sz w:val="24"/>
        </w:rPr>
        <w:t>before</w:t>
      </w:r>
      <w:r>
        <w:rPr>
          <w:spacing w:val="-5"/>
          <w:sz w:val="24"/>
        </w:rPr>
        <w:t> </w:t>
      </w:r>
      <w:r>
        <w:rPr>
          <w:sz w:val="24"/>
        </w:rPr>
        <w:t>expiration, Code of Civ. Proc. art. 2031, </w:t>
      </w:r>
      <w:r>
        <w:rPr>
          <w:i/>
          <w:sz w:val="24"/>
        </w:rPr>
        <w:t>in addition </w:t>
      </w:r>
      <w:r>
        <w:rPr>
          <w:sz w:val="24"/>
        </w:rPr>
        <w:t>to the mortgage's being "reinscribed" every 10 years.</w:t>
      </w:r>
    </w:p>
    <w:p>
      <w:pPr>
        <w:pStyle w:val="ListParagraph"/>
        <w:numPr>
          <w:ilvl w:val="1"/>
          <w:numId w:val="34"/>
        </w:numPr>
        <w:tabs>
          <w:tab w:pos="821" w:val="left" w:leader="none"/>
        </w:tabs>
        <w:spacing w:line="249" w:lineRule="auto" w:before="13" w:after="0"/>
        <w:ind w:left="820" w:right="188" w:hanging="360"/>
        <w:jc w:val="left"/>
        <w:rPr>
          <w:rFonts w:ascii="Arial"/>
          <w:b/>
          <w:sz w:val="24"/>
        </w:rPr>
      </w:pPr>
      <w:r>
        <w:rPr>
          <w:b/>
          <w:w w:val="105"/>
          <w:sz w:val="24"/>
        </w:rPr>
        <w:t>Mortgages</w:t>
      </w:r>
      <w:r>
        <w:rPr>
          <w:b/>
          <w:spacing w:val="-8"/>
          <w:w w:val="105"/>
          <w:sz w:val="24"/>
        </w:rPr>
        <w:t> </w:t>
      </w:r>
      <w:r>
        <w:rPr>
          <w:b/>
          <w:w w:val="105"/>
          <w:sz w:val="24"/>
          <w:u w:val="single"/>
        </w:rPr>
        <w:t>Without</w:t>
      </w:r>
      <w:r>
        <w:rPr>
          <w:b/>
          <w:w w:val="105"/>
          <w:sz w:val="24"/>
        </w:rPr>
        <w:t>a</w:t>
      </w:r>
      <w:r>
        <w:rPr>
          <w:b/>
          <w:spacing w:val="-6"/>
          <w:w w:val="105"/>
          <w:sz w:val="24"/>
        </w:rPr>
        <w:t> </w:t>
      </w:r>
      <w:r>
        <w:rPr>
          <w:b/>
          <w:spacing w:val="-2"/>
          <w:w w:val="82"/>
          <w:sz w:val="24"/>
        </w:rPr>
        <w:t>M</w:t>
      </w:r>
      <w:r>
        <w:rPr>
          <w:b/>
          <w:w w:val="82"/>
          <w:sz w:val="24"/>
        </w:rPr>
        <w:t>o</w:t>
      </w:r>
      <w:r>
        <w:rPr>
          <w:b/>
          <w:spacing w:val="-2"/>
          <w:w w:val="82"/>
          <w:sz w:val="24"/>
        </w:rPr>
        <w:t>r</w:t>
      </w:r>
      <w:r>
        <w:rPr>
          <w:b/>
          <w:w w:val="82"/>
          <w:sz w:val="24"/>
        </w:rPr>
        <w:t>tgag</w:t>
      </w:r>
      <w:r>
        <w:rPr>
          <w:b/>
          <w:spacing w:val="-1"/>
          <w:w w:val="82"/>
          <w:sz w:val="24"/>
        </w:rPr>
        <w:t>e</w:t>
      </w:r>
      <w:r>
        <w:rPr>
          <w:w w:val="282"/>
          <w:sz w:val="24"/>
        </w:rPr>
        <w:t>-</w:t>
      </w:r>
      <w:r>
        <w:rPr>
          <w:w w:val="105"/>
          <w:sz w:val="24"/>
        </w:rPr>
        <w:t>Sometimes,</w:t>
      </w:r>
      <w:r>
        <w:rPr>
          <w:spacing w:val="-10"/>
          <w:w w:val="105"/>
          <w:sz w:val="24"/>
        </w:rPr>
        <w:t> </w:t>
      </w:r>
      <w:r>
        <w:rPr>
          <w:w w:val="105"/>
          <w:sz w:val="24"/>
        </w:rPr>
        <w:t>creditors</w:t>
      </w:r>
      <w:r>
        <w:rPr>
          <w:spacing w:val="-6"/>
          <w:w w:val="105"/>
          <w:sz w:val="24"/>
        </w:rPr>
        <w:t> </w:t>
      </w:r>
      <w:r>
        <w:rPr>
          <w:w w:val="105"/>
          <w:sz w:val="24"/>
        </w:rPr>
        <w:t>wish</w:t>
      </w:r>
      <w:r>
        <w:rPr>
          <w:spacing w:val="-15"/>
          <w:w w:val="105"/>
          <w:sz w:val="24"/>
        </w:rPr>
        <w:t> </w:t>
      </w:r>
      <w:r>
        <w:rPr>
          <w:w w:val="105"/>
          <w:sz w:val="24"/>
        </w:rPr>
        <w:t>to</w:t>
      </w:r>
      <w:r>
        <w:rPr>
          <w:spacing w:val="-15"/>
          <w:w w:val="105"/>
          <w:sz w:val="24"/>
        </w:rPr>
        <w:t> </w:t>
      </w:r>
      <w:r>
        <w:rPr>
          <w:w w:val="105"/>
          <w:sz w:val="24"/>
        </w:rPr>
        <w:t>avoid</w:t>
      </w:r>
      <w:r>
        <w:rPr>
          <w:spacing w:val="-10"/>
          <w:w w:val="105"/>
          <w:sz w:val="24"/>
        </w:rPr>
        <w:t> </w:t>
      </w:r>
      <w:r>
        <w:rPr>
          <w:w w:val="105"/>
          <w:sz w:val="24"/>
        </w:rPr>
        <w:t>the</w:t>
      </w:r>
      <w:r>
        <w:rPr>
          <w:spacing w:val="-12"/>
          <w:w w:val="105"/>
          <w:sz w:val="24"/>
        </w:rPr>
        <w:t> </w:t>
      </w:r>
      <w:r>
        <w:rPr>
          <w:w w:val="105"/>
          <w:sz w:val="24"/>
        </w:rPr>
        <w:t>requirements</w:t>
      </w:r>
      <w:r>
        <w:rPr>
          <w:spacing w:val="-5"/>
          <w:w w:val="105"/>
          <w:sz w:val="24"/>
        </w:rPr>
        <w:t> </w:t>
      </w:r>
      <w:r>
        <w:rPr>
          <w:w w:val="105"/>
          <w:sz w:val="24"/>
        </w:rPr>
        <w:t>of</w:t>
      </w:r>
      <w:r>
        <w:rPr>
          <w:spacing w:val="-15"/>
          <w:w w:val="105"/>
          <w:sz w:val="24"/>
        </w:rPr>
        <w:t> </w:t>
      </w:r>
      <w:r>
        <w:rPr>
          <w:w w:val="105"/>
          <w:sz w:val="24"/>
        </w:rPr>
        <w:t>mortgage </w:t>
      </w:r>
      <w:r>
        <w:rPr>
          <w:sz w:val="24"/>
        </w:rPr>
        <w:t>law</w:t>
      </w:r>
      <w:r>
        <w:rPr>
          <w:spacing w:val="-1"/>
          <w:sz w:val="24"/>
        </w:rPr>
        <w:t> </w:t>
      </w:r>
      <w:r>
        <w:rPr>
          <w:sz w:val="24"/>
        </w:rPr>
        <w:t>but nonetheless</w:t>
      </w:r>
      <w:r>
        <w:rPr>
          <w:spacing w:val="-1"/>
          <w:sz w:val="24"/>
        </w:rPr>
        <w:t> </w:t>
      </w:r>
      <w:r>
        <w:rPr>
          <w:sz w:val="24"/>
        </w:rPr>
        <w:t>to</w:t>
      </w:r>
      <w:r>
        <w:rPr>
          <w:spacing w:val="-3"/>
          <w:sz w:val="24"/>
        </w:rPr>
        <w:t> </w:t>
      </w:r>
      <w:r>
        <w:rPr>
          <w:sz w:val="24"/>
        </w:rPr>
        <w:t>obtain</w:t>
      </w:r>
      <w:r>
        <w:rPr>
          <w:spacing w:val="-8"/>
          <w:sz w:val="24"/>
        </w:rPr>
        <w:t> </w:t>
      </w:r>
      <w:r>
        <w:rPr>
          <w:sz w:val="24"/>
        </w:rPr>
        <w:t>the</w:t>
      </w:r>
      <w:r>
        <w:rPr>
          <w:spacing w:val="-4"/>
          <w:sz w:val="24"/>
        </w:rPr>
        <w:t> </w:t>
      </w:r>
      <w:r>
        <w:rPr>
          <w:sz w:val="24"/>
        </w:rPr>
        <w:t>advantages of</w:t>
      </w:r>
      <w:r>
        <w:rPr>
          <w:spacing w:val="-8"/>
          <w:sz w:val="24"/>
        </w:rPr>
        <w:t> </w:t>
      </w:r>
      <w:r>
        <w:rPr>
          <w:sz w:val="24"/>
        </w:rPr>
        <w:t>using</w:t>
      </w:r>
      <w:r>
        <w:rPr>
          <w:spacing w:val="-2"/>
          <w:sz w:val="24"/>
        </w:rPr>
        <w:t> </w:t>
      </w:r>
      <w:r>
        <w:rPr>
          <w:sz w:val="24"/>
        </w:rPr>
        <w:t>property</w:t>
      </w:r>
      <w:r>
        <w:rPr>
          <w:spacing w:val="-8"/>
          <w:sz w:val="24"/>
        </w:rPr>
        <w:t> </w:t>
      </w:r>
      <w:r>
        <w:rPr>
          <w:sz w:val="24"/>
        </w:rPr>
        <w:t>to</w:t>
      </w:r>
      <w:r>
        <w:rPr>
          <w:spacing w:val="-8"/>
          <w:sz w:val="24"/>
        </w:rPr>
        <w:t> </w:t>
      </w:r>
      <w:r>
        <w:rPr>
          <w:sz w:val="24"/>
        </w:rPr>
        <w:t>secure</w:t>
      </w:r>
      <w:r>
        <w:rPr>
          <w:spacing w:val="-4"/>
          <w:sz w:val="24"/>
        </w:rPr>
        <w:t> </w:t>
      </w:r>
      <w:r>
        <w:rPr>
          <w:sz w:val="24"/>
        </w:rPr>
        <w:t>performance of</w:t>
      </w:r>
      <w:r>
        <w:rPr>
          <w:spacing w:val="-8"/>
          <w:sz w:val="24"/>
        </w:rPr>
        <w:t> </w:t>
      </w:r>
      <w:r>
        <w:rPr>
          <w:sz w:val="24"/>
        </w:rPr>
        <w:t>an</w:t>
      </w:r>
      <w:r>
        <w:rPr>
          <w:spacing w:val="-3"/>
          <w:sz w:val="24"/>
        </w:rPr>
        <w:t> </w:t>
      </w:r>
      <w:r>
        <w:rPr>
          <w:sz w:val="24"/>
        </w:rPr>
        <w:t>obligation. A long line of </w:t>
      </w:r>
      <w:r>
        <w:rPr>
          <w:i/>
          <w:sz w:val="24"/>
        </w:rPr>
        <w:t>jurisprudence constante</w:t>
      </w:r>
      <w:r>
        <w:rPr>
          <w:sz w:val="24"/>
        </w:rPr>
        <w:t>, however, establishes that a transaction that is "in the nature of a</w:t>
      </w:r>
    </w:p>
    <w:p>
      <w:pPr>
        <w:spacing w:after="0" w:line="249" w:lineRule="auto"/>
        <w:jc w:val="left"/>
        <w:rPr>
          <w:rFonts w:ascii="Arial"/>
          <w:sz w:val="24"/>
        </w:rPr>
        <w:sectPr>
          <w:pgSz w:w="12240" w:h="15840"/>
          <w:pgMar w:header="722" w:footer="0" w:top="1300" w:bottom="280" w:left="620" w:right="560"/>
        </w:sectPr>
      </w:pPr>
    </w:p>
    <w:p>
      <w:pPr>
        <w:pStyle w:val="BodyText"/>
        <w:spacing w:line="267" w:lineRule="exact"/>
        <w:ind w:left="820" w:firstLine="0"/>
        <w:jc w:val="left"/>
      </w:pPr>
      <w:r>
        <w:rPr/>
        <w:t>secured</w:t>
      </w:r>
      <w:r>
        <w:rPr>
          <w:spacing w:val="-3"/>
        </w:rPr>
        <w:t> </w:t>
      </w:r>
      <w:r>
        <w:rPr/>
        <w:t>transaction"</w:t>
      </w:r>
      <w:r>
        <w:rPr>
          <w:spacing w:val="-5"/>
        </w:rPr>
        <w:t> </w:t>
      </w:r>
      <w:r>
        <w:rPr/>
        <w:t>will</w:t>
      </w:r>
      <w:r>
        <w:rPr>
          <w:spacing w:val="-5"/>
        </w:rPr>
        <w:t> </w:t>
      </w:r>
      <w:r>
        <w:rPr/>
        <w:t>be</w:t>
      </w:r>
      <w:r>
        <w:rPr>
          <w:spacing w:val="1"/>
        </w:rPr>
        <w:t> </w:t>
      </w:r>
      <w:r>
        <w:rPr/>
        <w:t>treated</w:t>
      </w:r>
      <w:r>
        <w:rPr>
          <w:spacing w:val="-3"/>
        </w:rPr>
        <w:t> </w:t>
      </w:r>
      <w:r>
        <w:rPr/>
        <w:t>as</w:t>
      </w:r>
      <w:r>
        <w:rPr>
          <w:spacing w:val="3"/>
        </w:rPr>
        <w:t> </w:t>
      </w:r>
      <w:r>
        <w:rPr/>
        <w:t>one,</w:t>
      </w:r>
      <w:r>
        <w:rPr>
          <w:spacing w:val="1"/>
        </w:rPr>
        <w:t> </w:t>
      </w:r>
      <w:r>
        <w:rPr/>
        <w:t>even</w:t>
      </w:r>
      <w:r>
        <w:rPr>
          <w:spacing w:val="-4"/>
        </w:rPr>
        <w:t> </w:t>
      </w:r>
      <w:r>
        <w:rPr/>
        <w:t>if</w:t>
      </w:r>
      <w:r>
        <w:rPr>
          <w:spacing w:val="-4"/>
        </w:rPr>
        <w:t> </w:t>
      </w:r>
      <w:r>
        <w:rPr/>
        <w:t>it</w:t>
      </w:r>
      <w:r>
        <w:rPr>
          <w:spacing w:val="1"/>
        </w:rPr>
        <w:t> </w:t>
      </w:r>
      <w:r>
        <w:rPr/>
        <w:t>is</w:t>
      </w:r>
      <w:r>
        <w:rPr>
          <w:spacing w:val="-2"/>
        </w:rPr>
        <w:t> </w:t>
      </w:r>
      <w:r>
        <w:rPr/>
        <w:t>called</w:t>
      </w:r>
      <w:r>
        <w:rPr>
          <w:spacing w:val="1"/>
        </w:rPr>
        <w:t> </w:t>
      </w:r>
      <w:r>
        <w:rPr/>
        <w:t>or</w:t>
      </w:r>
      <w:r>
        <w:rPr>
          <w:spacing w:val="-3"/>
        </w:rPr>
        <w:t> </w:t>
      </w:r>
      <w:r>
        <w:rPr/>
        <w:t>documented</w:t>
      </w:r>
      <w:r>
        <w:rPr>
          <w:spacing w:val="1"/>
        </w:rPr>
        <w:t> </w:t>
      </w:r>
      <w:r>
        <w:rPr/>
        <w:t>otherwise</w:t>
      </w:r>
      <w:r>
        <w:rPr>
          <w:spacing w:val="-5"/>
        </w:rPr>
        <w:t> </w:t>
      </w:r>
      <w:r>
        <w:rPr/>
        <w:t>by</w:t>
      </w:r>
      <w:r>
        <w:rPr>
          <w:spacing w:val="-8"/>
        </w:rPr>
        <w:t> </w:t>
      </w:r>
      <w:r>
        <w:rPr/>
        <w:t>the</w:t>
      </w:r>
      <w:r>
        <w:rPr>
          <w:spacing w:val="-5"/>
        </w:rPr>
        <w:t> </w:t>
      </w:r>
      <w:r>
        <w:rPr>
          <w:spacing w:val="-2"/>
        </w:rPr>
        <w:t>parties.</w:t>
      </w:r>
    </w:p>
    <w:p>
      <w:pPr>
        <w:spacing w:before="14"/>
        <w:ind w:left="820" w:right="0" w:firstLine="0"/>
        <w:jc w:val="left"/>
        <w:rPr>
          <w:sz w:val="24"/>
        </w:rPr>
      </w:pPr>
      <w:r>
        <w:rPr>
          <w:sz w:val="24"/>
        </w:rPr>
        <w:t>(</w:t>
      </w:r>
      <w:r>
        <w:rPr>
          <w:i/>
          <w:sz w:val="24"/>
        </w:rPr>
        <w:t>Look</w:t>
      </w:r>
      <w:r>
        <w:rPr>
          <w:i/>
          <w:spacing w:val="-3"/>
          <w:sz w:val="24"/>
        </w:rPr>
        <w:t> </w:t>
      </w:r>
      <w:r>
        <w:rPr>
          <w:i/>
          <w:sz w:val="24"/>
        </w:rPr>
        <w:t>to</w:t>
      </w:r>
      <w:r>
        <w:rPr>
          <w:i/>
          <w:spacing w:val="-1"/>
          <w:sz w:val="24"/>
        </w:rPr>
        <w:t> </w:t>
      </w:r>
      <w:r>
        <w:rPr>
          <w:i/>
          <w:sz w:val="24"/>
        </w:rPr>
        <w:t>the</w:t>
      </w:r>
      <w:r>
        <w:rPr>
          <w:i/>
          <w:spacing w:val="-2"/>
          <w:sz w:val="24"/>
        </w:rPr>
        <w:t> </w:t>
      </w:r>
      <w:r>
        <w:rPr>
          <w:i/>
          <w:sz w:val="24"/>
        </w:rPr>
        <w:t>intent</w:t>
      </w:r>
      <w:r>
        <w:rPr>
          <w:i/>
          <w:spacing w:val="-2"/>
          <w:sz w:val="24"/>
        </w:rPr>
        <w:t> </w:t>
      </w:r>
      <w:r>
        <w:rPr>
          <w:i/>
          <w:sz w:val="24"/>
        </w:rPr>
        <w:t>of</w:t>
      </w:r>
      <w:r>
        <w:rPr>
          <w:i/>
          <w:spacing w:val="-3"/>
          <w:sz w:val="24"/>
        </w:rPr>
        <w:t> </w:t>
      </w:r>
      <w:r>
        <w:rPr>
          <w:i/>
          <w:sz w:val="24"/>
        </w:rPr>
        <w:t>the</w:t>
      </w:r>
      <w:r>
        <w:rPr>
          <w:i/>
          <w:spacing w:val="-2"/>
          <w:sz w:val="24"/>
        </w:rPr>
        <w:t> parties</w:t>
      </w:r>
      <w:r>
        <w:rPr>
          <w:spacing w:val="-2"/>
          <w:sz w:val="24"/>
        </w:rPr>
        <w:t>).</w:t>
      </w:r>
    </w:p>
    <w:p>
      <w:pPr>
        <w:pStyle w:val="ListParagraph"/>
        <w:numPr>
          <w:ilvl w:val="0"/>
          <w:numId w:val="36"/>
        </w:numPr>
        <w:tabs>
          <w:tab w:pos="821" w:val="left" w:leader="none"/>
        </w:tabs>
        <w:spacing w:line="249" w:lineRule="auto" w:before="23" w:after="0"/>
        <w:ind w:left="820" w:right="243" w:hanging="360"/>
        <w:jc w:val="left"/>
        <w:rPr>
          <w:rFonts w:ascii="Arial"/>
          <w:b/>
          <w:sz w:val="24"/>
        </w:rPr>
      </w:pPr>
      <w:r>
        <w:rPr>
          <w:b/>
          <w:sz w:val="24"/>
        </w:rPr>
        <w:t>Sale</w:t>
      </w:r>
      <w:r>
        <w:rPr>
          <w:b/>
          <w:spacing w:val="25"/>
          <w:sz w:val="24"/>
        </w:rPr>
        <w:t> </w:t>
      </w:r>
      <w:r>
        <w:rPr>
          <w:b/>
          <w:sz w:val="24"/>
        </w:rPr>
        <w:t>with</w:t>
      </w:r>
      <w:r>
        <w:rPr>
          <w:b/>
          <w:spacing w:val="22"/>
          <w:sz w:val="24"/>
        </w:rPr>
        <w:t> </w:t>
      </w:r>
      <w:r>
        <w:rPr>
          <w:b/>
          <w:sz w:val="24"/>
        </w:rPr>
        <w:t>a</w:t>
      </w:r>
      <w:r>
        <w:rPr>
          <w:b/>
          <w:spacing w:val="28"/>
          <w:sz w:val="24"/>
        </w:rPr>
        <w:t> </w:t>
      </w:r>
      <w:r>
        <w:rPr>
          <w:b/>
          <w:sz w:val="24"/>
        </w:rPr>
        <w:t>right</w:t>
      </w:r>
      <w:r>
        <w:rPr>
          <w:b/>
          <w:spacing w:val="28"/>
          <w:sz w:val="24"/>
        </w:rPr>
        <w:t> </w:t>
      </w:r>
      <w:r>
        <w:rPr>
          <w:b/>
          <w:sz w:val="24"/>
        </w:rPr>
        <w:t>of</w:t>
      </w:r>
      <w:r>
        <w:rPr>
          <w:b/>
          <w:spacing w:val="35"/>
          <w:sz w:val="24"/>
        </w:rPr>
        <w:t> </w:t>
      </w:r>
      <w:r>
        <w:rPr>
          <w:b/>
          <w:spacing w:val="-3"/>
          <w:w w:val="81"/>
          <w:sz w:val="24"/>
        </w:rPr>
        <w:t>re</w:t>
      </w:r>
      <w:r>
        <w:rPr>
          <w:b/>
          <w:w w:val="81"/>
          <w:sz w:val="24"/>
        </w:rPr>
        <w:t>d</w:t>
      </w:r>
      <w:r>
        <w:rPr>
          <w:b/>
          <w:spacing w:val="-3"/>
          <w:w w:val="81"/>
          <w:sz w:val="24"/>
        </w:rPr>
        <w:t>e</w:t>
      </w:r>
      <w:r>
        <w:rPr>
          <w:b/>
          <w:spacing w:val="3"/>
          <w:w w:val="81"/>
          <w:sz w:val="24"/>
        </w:rPr>
        <w:t>m</w:t>
      </w:r>
      <w:r>
        <w:rPr>
          <w:b/>
          <w:w w:val="81"/>
          <w:sz w:val="24"/>
        </w:rPr>
        <w:t>p</w:t>
      </w:r>
      <w:r>
        <w:rPr>
          <w:b/>
          <w:spacing w:val="-1"/>
          <w:w w:val="81"/>
          <w:sz w:val="24"/>
        </w:rPr>
        <w:t>t</w:t>
      </w:r>
      <w:r>
        <w:rPr>
          <w:b/>
          <w:spacing w:val="-3"/>
          <w:w w:val="81"/>
          <w:sz w:val="24"/>
        </w:rPr>
        <w:t>i</w:t>
      </w:r>
      <w:r>
        <w:rPr>
          <w:b/>
          <w:spacing w:val="-1"/>
          <w:w w:val="81"/>
          <w:sz w:val="24"/>
        </w:rPr>
        <w:t>o</w:t>
      </w:r>
      <w:r>
        <w:rPr>
          <w:b/>
          <w:spacing w:val="-2"/>
          <w:w w:val="81"/>
          <w:sz w:val="24"/>
        </w:rPr>
        <w:t>n</w:t>
      </w:r>
      <w:r>
        <w:rPr>
          <w:spacing w:val="4"/>
          <w:w w:val="281"/>
          <w:sz w:val="24"/>
        </w:rPr>
        <w:t>-</w:t>
      </w:r>
      <w:r>
        <w:rPr>
          <w:sz w:val="24"/>
        </w:rPr>
        <w:t>In</w:t>
      </w:r>
      <w:r>
        <w:rPr>
          <w:spacing w:val="19"/>
          <w:sz w:val="24"/>
        </w:rPr>
        <w:t> </w:t>
      </w:r>
      <w:r>
        <w:rPr>
          <w:sz w:val="24"/>
        </w:rPr>
        <w:t>such</w:t>
      </w:r>
      <w:r>
        <w:rPr>
          <w:spacing w:val="19"/>
          <w:sz w:val="24"/>
        </w:rPr>
        <w:t> </w:t>
      </w:r>
      <w:r>
        <w:rPr>
          <w:sz w:val="24"/>
        </w:rPr>
        <w:t>sham</w:t>
      </w:r>
      <w:r>
        <w:rPr>
          <w:spacing w:val="25"/>
          <w:sz w:val="24"/>
        </w:rPr>
        <w:t> </w:t>
      </w:r>
      <w:r>
        <w:rPr>
          <w:sz w:val="24"/>
        </w:rPr>
        <w:t>"sales,"</w:t>
      </w:r>
      <w:r>
        <w:rPr>
          <w:spacing w:val="25"/>
          <w:sz w:val="24"/>
        </w:rPr>
        <w:t> </w:t>
      </w:r>
      <w:r>
        <w:rPr>
          <w:sz w:val="24"/>
        </w:rPr>
        <w:t>the</w:t>
      </w:r>
      <w:r>
        <w:rPr>
          <w:spacing w:val="25"/>
          <w:sz w:val="24"/>
        </w:rPr>
        <w:t> </w:t>
      </w:r>
      <w:r>
        <w:rPr>
          <w:sz w:val="24"/>
        </w:rPr>
        <w:t>borrower</w:t>
      </w:r>
      <w:r>
        <w:rPr>
          <w:spacing w:val="28"/>
          <w:sz w:val="24"/>
        </w:rPr>
        <w:t> </w:t>
      </w:r>
      <w:r>
        <w:rPr>
          <w:sz w:val="24"/>
        </w:rPr>
        <w:t>would</w:t>
      </w:r>
      <w:r>
        <w:rPr>
          <w:spacing w:val="28"/>
          <w:sz w:val="24"/>
        </w:rPr>
        <w:t> </w:t>
      </w:r>
      <w:r>
        <w:rPr>
          <w:sz w:val="24"/>
        </w:rPr>
        <w:t>remain</w:t>
      </w:r>
      <w:r>
        <w:rPr>
          <w:spacing w:val="26"/>
          <w:sz w:val="24"/>
        </w:rPr>
        <w:t> </w:t>
      </w:r>
      <w:r>
        <w:rPr>
          <w:sz w:val="24"/>
        </w:rPr>
        <w:t>in</w:t>
      </w:r>
      <w:r>
        <w:rPr>
          <w:spacing w:val="28"/>
          <w:sz w:val="24"/>
        </w:rPr>
        <w:t> </w:t>
      </w:r>
      <w:r>
        <w:rPr>
          <w:sz w:val="24"/>
        </w:rPr>
        <w:t>possession</w:t>
      </w:r>
      <w:r>
        <w:rPr>
          <w:spacing w:val="26"/>
          <w:sz w:val="24"/>
        </w:rPr>
        <w:t> </w:t>
      </w:r>
      <w:r>
        <w:rPr>
          <w:sz w:val="24"/>
        </w:rPr>
        <w:t>of the</w:t>
      </w:r>
      <w:r>
        <w:rPr>
          <w:spacing w:val="-2"/>
          <w:sz w:val="24"/>
        </w:rPr>
        <w:t> </w:t>
      </w:r>
      <w:r>
        <w:rPr>
          <w:sz w:val="24"/>
        </w:rPr>
        <w:t>property, and if</w:t>
      </w:r>
      <w:r>
        <w:rPr>
          <w:spacing w:val="-6"/>
          <w:sz w:val="24"/>
        </w:rPr>
        <w:t> </w:t>
      </w:r>
      <w:r>
        <w:rPr>
          <w:sz w:val="24"/>
        </w:rPr>
        <w:t>the</w:t>
      </w:r>
      <w:r>
        <w:rPr>
          <w:spacing w:val="-2"/>
          <w:sz w:val="24"/>
        </w:rPr>
        <w:t> </w:t>
      </w:r>
      <w:r>
        <w:rPr>
          <w:sz w:val="24"/>
        </w:rPr>
        <w:t>borrower paid back</w:t>
      </w:r>
      <w:r>
        <w:rPr>
          <w:spacing w:val="-6"/>
          <w:sz w:val="24"/>
        </w:rPr>
        <w:t> </w:t>
      </w:r>
      <w:r>
        <w:rPr>
          <w:sz w:val="24"/>
        </w:rPr>
        <w:t>the</w:t>
      </w:r>
      <w:r>
        <w:rPr>
          <w:spacing w:val="-2"/>
          <w:sz w:val="24"/>
        </w:rPr>
        <w:t> </w:t>
      </w:r>
      <w:r>
        <w:rPr>
          <w:sz w:val="24"/>
        </w:rPr>
        <w:t>secret loan</w:t>
      </w:r>
      <w:r>
        <w:rPr>
          <w:spacing w:val="-6"/>
          <w:sz w:val="24"/>
        </w:rPr>
        <w:t> </w:t>
      </w:r>
      <w:r>
        <w:rPr>
          <w:sz w:val="24"/>
        </w:rPr>
        <w:t>that fulfilled the</w:t>
      </w:r>
      <w:r>
        <w:rPr>
          <w:spacing w:val="-2"/>
          <w:sz w:val="24"/>
        </w:rPr>
        <w:t> </w:t>
      </w:r>
      <w:r>
        <w:rPr>
          <w:sz w:val="24"/>
        </w:rPr>
        <w:t>"redemption"</w:t>
      </w:r>
      <w:r>
        <w:rPr>
          <w:spacing w:val="-2"/>
          <w:sz w:val="24"/>
        </w:rPr>
        <w:t> </w:t>
      </w:r>
      <w:r>
        <w:rPr>
          <w:sz w:val="24"/>
        </w:rPr>
        <w:t>condition, and ownership would transfer back to the borrower. If the borrower failed to pay the loan, however, the lender</w:t>
      </w:r>
      <w:r>
        <w:rPr>
          <w:spacing w:val="-1"/>
          <w:sz w:val="24"/>
        </w:rPr>
        <w:t> </w:t>
      </w:r>
      <w:r>
        <w:rPr>
          <w:sz w:val="24"/>
        </w:rPr>
        <w:t>already</w:t>
      </w:r>
      <w:r>
        <w:rPr>
          <w:spacing w:val="-7"/>
          <w:sz w:val="24"/>
        </w:rPr>
        <w:t> </w:t>
      </w:r>
      <w:r>
        <w:rPr>
          <w:sz w:val="24"/>
        </w:rPr>
        <w:t>"owned"</w:t>
      </w:r>
      <w:r>
        <w:rPr>
          <w:spacing w:val="-3"/>
          <w:sz w:val="24"/>
        </w:rPr>
        <w:t> </w:t>
      </w:r>
      <w:r>
        <w:rPr>
          <w:sz w:val="24"/>
        </w:rPr>
        <w:t>the</w:t>
      </w:r>
      <w:r>
        <w:rPr>
          <w:spacing w:val="-3"/>
          <w:sz w:val="24"/>
        </w:rPr>
        <w:t> </w:t>
      </w:r>
      <w:r>
        <w:rPr>
          <w:sz w:val="24"/>
        </w:rPr>
        <w:t>property</w:t>
      </w:r>
      <w:r>
        <w:rPr>
          <w:spacing w:val="-7"/>
          <w:sz w:val="24"/>
        </w:rPr>
        <w:t> </w:t>
      </w:r>
      <w:r>
        <w:rPr>
          <w:sz w:val="24"/>
        </w:rPr>
        <w:t>and could</w:t>
      </w:r>
      <w:r>
        <w:rPr>
          <w:spacing w:val="-1"/>
          <w:sz w:val="24"/>
        </w:rPr>
        <w:t> </w:t>
      </w:r>
      <w:r>
        <w:rPr>
          <w:sz w:val="24"/>
        </w:rPr>
        <w:t>therefore ask</w:t>
      </w:r>
      <w:r>
        <w:rPr>
          <w:spacing w:val="-2"/>
          <w:sz w:val="24"/>
        </w:rPr>
        <w:t> </w:t>
      </w:r>
      <w:r>
        <w:rPr>
          <w:sz w:val="24"/>
        </w:rPr>
        <w:t>the</w:t>
      </w:r>
      <w:r>
        <w:rPr>
          <w:spacing w:val="-3"/>
          <w:sz w:val="24"/>
        </w:rPr>
        <w:t> </w:t>
      </w:r>
      <w:r>
        <w:rPr>
          <w:sz w:val="24"/>
        </w:rPr>
        <w:t>sheriff</w:t>
      </w:r>
      <w:r>
        <w:rPr>
          <w:spacing w:val="-1"/>
          <w:sz w:val="24"/>
        </w:rPr>
        <w:t> </w:t>
      </w:r>
      <w:r>
        <w:rPr>
          <w:sz w:val="24"/>
        </w:rPr>
        <w:t>to</w:t>
      </w:r>
      <w:r>
        <w:rPr>
          <w:spacing w:val="-7"/>
          <w:sz w:val="24"/>
        </w:rPr>
        <w:t> </w:t>
      </w:r>
      <w:r>
        <w:rPr>
          <w:sz w:val="24"/>
        </w:rPr>
        <w:t>repossess the</w:t>
      </w:r>
      <w:r>
        <w:rPr>
          <w:spacing w:val="-3"/>
          <w:sz w:val="24"/>
        </w:rPr>
        <w:t> </w:t>
      </w:r>
      <w:r>
        <w:rPr>
          <w:sz w:val="24"/>
        </w:rPr>
        <w:t>property,</w:t>
      </w:r>
      <w:r>
        <w:rPr>
          <w:spacing w:val="-1"/>
          <w:sz w:val="24"/>
        </w:rPr>
        <w:t> </w:t>
      </w:r>
      <w:r>
        <w:rPr>
          <w:sz w:val="24"/>
        </w:rPr>
        <w:t>which the lender would resell to cover the unpaid loan after the redemption period expired. Such disguised sales are called "</w:t>
      </w:r>
      <w:r>
        <w:rPr>
          <w:i/>
          <w:sz w:val="24"/>
        </w:rPr>
        <w:t>pignorative contracts</w:t>
      </w:r>
      <w:r>
        <w:rPr>
          <w:sz w:val="24"/>
        </w:rPr>
        <w:t>." If a transaction is found to be pignorative, it will be recharacterized as a secured transaction, and if</w:t>
      </w:r>
      <w:r>
        <w:rPr>
          <w:spacing w:val="-1"/>
          <w:sz w:val="24"/>
        </w:rPr>
        <w:t> </w:t>
      </w:r>
      <w:r>
        <w:rPr>
          <w:sz w:val="24"/>
        </w:rPr>
        <w:t>the requirements of a secured transaction have not been met (e.g., the form requirements for a conventional mortgage), the "secured creditor" might lose the protections illegitimately sought. Additionally, the court might nullify the sale as against public policy and refuse to allow the lender to repossess the property from the defaulting borrower.</w:t>
      </w:r>
    </w:p>
    <w:p>
      <w:pPr>
        <w:pStyle w:val="ListParagraph"/>
        <w:numPr>
          <w:ilvl w:val="1"/>
          <w:numId w:val="36"/>
        </w:numPr>
        <w:tabs>
          <w:tab w:pos="821" w:val="left" w:leader="none"/>
        </w:tabs>
        <w:spacing w:line="249" w:lineRule="auto" w:before="9" w:after="0"/>
        <w:ind w:left="820" w:right="265" w:hanging="360"/>
        <w:jc w:val="left"/>
        <w:rPr>
          <w:rFonts w:ascii="Arial"/>
          <w:b/>
          <w:sz w:val="24"/>
        </w:rPr>
      </w:pPr>
      <w:r>
        <w:rPr>
          <w:b/>
          <w:sz w:val="24"/>
        </w:rPr>
        <w:t>Exception</w:t>
      </w:r>
      <w:r>
        <w:rPr>
          <w:b/>
          <w:spacing w:val="-6"/>
          <w:sz w:val="24"/>
        </w:rPr>
        <w:t> </w:t>
      </w:r>
      <w:r>
        <w:rPr>
          <w:b/>
          <w:sz w:val="24"/>
        </w:rPr>
        <w:t>to</w:t>
      </w:r>
      <w:r>
        <w:rPr>
          <w:b/>
          <w:spacing w:val="-2"/>
          <w:sz w:val="24"/>
        </w:rPr>
        <w:t> </w:t>
      </w:r>
      <w:r>
        <w:rPr>
          <w:b/>
          <w:sz w:val="24"/>
        </w:rPr>
        <w:t>the rule</w:t>
      </w:r>
      <w:r>
        <w:rPr>
          <w:b/>
          <w:spacing w:val="-4"/>
          <w:sz w:val="24"/>
        </w:rPr>
        <w:t> </w:t>
      </w:r>
      <w:r>
        <w:rPr>
          <w:b/>
          <w:sz w:val="24"/>
        </w:rPr>
        <w:t>prohibiting</w:t>
      </w:r>
      <w:r>
        <w:rPr>
          <w:b/>
          <w:spacing w:val="-2"/>
          <w:sz w:val="24"/>
        </w:rPr>
        <w:t> </w:t>
      </w:r>
      <w:r>
        <w:rPr>
          <w:b/>
          <w:sz w:val="24"/>
        </w:rPr>
        <w:t>pignorative</w:t>
      </w:r>
      <w:r>
        <w:rPr>
          <w:b/>
          <w:spacing w:val="-4"/>
          <w:sz w:val="24"/>
        </w:rPr>
        <w:t> </w:t>
      </w:r>
      <w:r>
        <w:rPr>
          <w:b/>
          <w:sz w:val="24"/>
        </w:rPr>
        <w:t>transactions:</w:t>
      </w:r>
      <w:r>
        <w:rPr>
          <w:b/>
          <w:spacing w:val="-2"/>
          <w:sz w:val="24"/>
        </w:rPr>
        <w:t> </w:t>
      </w:r>
      <w:r>
        <w:rPr>
          <w:b/>
          <w:sz w:val="24"/>
        </w:rPr>
        <w:t>Bond</w:t>
      </w:r>
      <w:r>
        <w:rPr>
          <w:b/>
          <w:spacing w:val="-2"/>
          <w:sz w:val="24"/>
        </w:rPr>
        <w:t> </w:t>
      </w:r>
      <w:r>
        <w:rPr>
          <w:b/>
          <w:sz w:val="24"/>
        </w:rPr>
        <w:t>for</w:t>
      </w:r>
      <w:r>
        <w:rPr>
          <w:b/>
          <w:spacing w:val="-4"/>
          <w:sz w:val="24"/>
        </w:rPr>
        <w:t> </w:t>
      </w:r>
      <w:r>
        <w:rPr>
          <w:b/>
          <w:sz w:val="24"/>
        </w:rPr>
        <w:t>Deed</w:t>
      </w:r>
      <w:r>
        <w:rPr>
          <w:b/>
          <w:spacing w:val="-2"/>
          <w:sz w:val="24"/>
        </w:rPr>
        <w:t> </w:t>
      </w:r>
      <w:r>
        <w:rPr>
          <w:b/>
          <w:sz w:val="24"/>
        </w:rPr>
        <w:t>Transaction</w:t>
      </w:r>
      <w:r>
        <w:rPr>
          <w:sz w:val="24"/>
        </w:rPr>
        <w:t>. In</w:t>
      </w:r>
      <w:r>
        <w:rPr>
          <w:spacing w:val="-3"/>
          <w:sz w:val="24"/>
        </w:rPr>
        <w:t> </w:t>
      </w:r>
      <w:r>
        <w:rPr>
          <w:sz w:val="24"/>
        </w:rPr>
        <w:t>a</w:t>
      </w:r>
      <w:r>
        <w:rPr>
          <w:spacing w:val="-4"/>
          <w:sz w:val="24"/>
        </w:rPr>
        <w:t> </w:t>
      </w:r>
      <w:r>
        <w:rPr>
          <w:sz w:val="24"/>
        </w:rPr>
        <w:t>"bond for deed" transaction, the seller of an immovable remains the legal owner of the property but transfers possession to a buyer in exchange for the buyer's promise to pay the purchase price over time (and the seller generally promises to apply the buyer's payments to the seller's unpaid mortgage note). The deal is that the seller will transfer the "deed" (ownership of the property) only when the borrower has fulfilled his "bond" (promise to pay the purchase price of the property.) This is a very dangerous situation</w:t>
      </w:r>
      <w:r>
        <w:rPr>
          <w:spacing w:val="-4"/>
          <w:sz w:val="24"/>
        </w:rPr>
        <w:t> </w:t>
      </w:r>
      <w:r>
        <w:rPr>
          <w:sz w:val="24"/>
        </w:rPr>
        <w:t>for the</w:t>
      </w:r>
      <w:r>
        <w:rPr>
          <w:spacing w:val="-5"/>
          <w:sz w:val="24"/>
        </w:rPr>
        <w:t> </w:t>
      </w:r>
      <w:r>
        <w:rPr>
          <w:sz w:val="24"/>
        </w:rPr>
        <w:t>buyer. Without</w:t>
      </w:r>
      <w:r>
        <w:rPr>
          <w:spacing w:val="-5"/>
          <w:sz w:val="24"/>
        </w:rPr>
        <w:t> </w:t>
      </w:r>
      <w:r>
        <w:rPr>
          <w:sz w:val="24"/>
        </w:rPr>
        <w:t>some</w:t>
      </w:r>
      <w:r>
        <w:rPr>
          <w:spacing w:val="-5"/>
          <w:sz w:val="24"/>
        </w:rPr>
        <w:t> </w:t>
      </w:r>
      <w:r>
        <w:rPr>
          <w:sz w:val="24"/>
        </w:rPr>
        <w:t>special</w:t>
      </w:r>
      <w:r>
        <w:rPr>
          <w:spacing w:val="-5"/>
          <w:sz w:val="24"/>
        </w:rPr>
        <w:t> </w:t>
      </w:r>
      <w:r>
        <w:rPr>
          <w:sz w:val="24"/>
        </w:rPr>
        <w:t>legal</w:t>
      </w:r>
      <w:r>
        <w:rPr>
          <w:spacing w:val="-10"/>
          <w:sz w:val="24"/>
        </w:rPr>
        <w:t> </w:t>
      </w:r>
      <w:r>
        <w:rPr>
          <w:sz w:val="24"/>
        </w:rPr>
        <w:t>regulation, the</w:t>
      </w:r>
      <w:r>
        <w:rPr>
          <w:spacing w:val="-5"/>
          <w:sz w:val="24"/>
        </w:rPr>
        <w:t> </w:t>
      </w:r>
      <w:r>
        <w:rPr>
          <w:sz w:val="24"/>
        </w:rPr>
        <w:t>seller</w:t>
      </w:r>
      <w:r>
        <w:rPr>
          <w:spacing w:val="-4"/>
          <w:sz w:val="24"/>
        </w:rPr>
        <w:t> </w:t>
      </w:r>
      <w:r>
        <w:rPr>
          <w:sz w:val="24"/>
        </w:rPr>
        <w:t>could immediately</w:t>
      </w:r>
      <w:r>
        <w:rPr>
          <w:spacing w:val="-9"/>
          <w:sz w:val="24"/>
        </w:rPr>
        <w:t> </w:t>
      </w:r>
      <w:r>
        <w:rPr>
          <w:sz w:val="24"/>
        </w:rPr>
        <w:t>repossess</w:t>
      </w:r>
      <w:r>
        <w:rPr>
          <w:spacing w:val="-3"/>
          <w:sz w:val="24"/>
        </w:rPr>
        <w:t> </w:t>
      </w:r>
      <w:r>
        <w:rPr>
          <w:sz w:val="24"/>
        </w:rPr>
        <w:t>he property</w:t>
      </w:r>
      <w:r>
        <w:rPr>
          <w:spacing w:val="-2"/>
          <w:sz w:val="24"/>
        </w:rPr>
        <w:t> </w:t>
      </w:r>
      <w:r>
        <w:rPr>
          <w:sz w:val="24"/>
        </w:rPr>
        <w:t>(which</w:t>
      </w:r>
      <w:r>
        <w:rPr>
          <w:spacing w:val="-2"/>
          <w:sz w:val="24"/>
        </w:rPr>
        <w:t> </w:t>
      </w:r>
      <w:r>
        <w:rPr>
          <w:sz w:val="24"/>
        </w:rPr>
        <w:t>she still owns) if</w:t>
      </w:r>
      <w:r>
        <w:rPr>
          <w:spacing w:val="-2"/>
          <w:sz w:val="24"/>
        </w:rPr>
        <w:t> </w:t>
      </w:r>
      <w:r>
        <w:rPr>
          <w:sz w:val="24"/>
        </w:rPr>
        <w:t>the buyer fails to make any</w:t>
      </w:r>
      <w:r>
        <w:rPr>
          <w:spacing w:val="-2"/>
          <w:sz w:val="24"/>
        </w:rPr>
        <w:t> </w:t>
      </w:r>
      <w:r>
        <w:rPr>
          <w:sz w:val="24"/>
        </w:rPr>
        <w:t>payment and the buyer might have to</w:t>
      </w:r>
      <w:r>
        <w:rPr>
          <w:spacing w:val="-2"/>
          <w:sz w:val="24"/>
        </w:rPr>
        <w:t> </w:t>
      </w:r>
      <w:r>
        <w:rPr>
          <w:sz w:val="24"/>
        </w:rPr>
        <w:t>sue for a refund of any amounts already paid. Moreover, even if the buyer does pay, if the seller fails to apply the buyer's payments to the seller's unpaid low-interest mortgage note, the seller's bank's mortgage will continue to</w:t>
      </w:r>
      <w:r>
        <w:rPr>
          <w:spacing w:val="-2"/>
          <w:sz w:val="24"/>
        </w:rPr>
        <w:t> </w:t>
      </w:r>
      <w:r>
        <w:rPr>
          <w:sz w:val="24"/>
        </w:rPr>
        <w:t>encumber the property</w:t>
      </w:r>
      <w:r>
        <w:rPr>
          <w:spacing w:val="-2"/>
          <w:sz w:val="24"/>
        </w:rPr>
        <w:t> </w:t>
      </w:r>
      <w:r>
        <w:rPr>
          <w:sz w:val="24"/>
        </w:rPr>
        <w:t>even</w:t>
      </w:r>
      <w:r>
        <w:rPr>
          <w:spacing w:val="-2"/>
          <w:sz w:val="24"/>
        </w:rPr>
        <w:t> </w:t>
      </w:r>
      <w:r>
        <w:rPr>
          <w:sz w:val="24"/>
        </w:rPr>
        <w:t>after the buyer has paid the entire contract price to the seller. To</w:t>
      </w:r>
      <w:r>
        <w:rPr>
          <w:spacing w:val="-4"/>
          <w:sz w:val="24"/>
        </w:rPr>
        <w:t> </w:t>
      </w:r>
      <w:r>
        <w:rPr>
          <w:sz w:val="24"/>
        </w:rPr>
        <w:t>receive a clean "deed," the buyer would then have to</w:t>
      </w:r>
      <w:r>
        <w:rPr>
          <w:spacing w:val="-4"/>
          <w:sz w:val="24"/>
        </w:rPr>
        <w:t> </w:t>
      </w:r>
      <w:r>
        <w:rPr>
          <w:sz w:val="24"/>
        </w:rPr>
        <w:t>pay the seller's bank</w:t>
      </w:r>
      <w:r>
        <w:rPr>
          <w:spacing w:val="-4"/>
          <w:sz w:val="24"/>
        </w:rPr>
        <w:t> </w:t>
      </w:r>
      <w:r>
        <w:rPr>
          <w:sz w:val="24"/>
        </w:rPr>
        <w:t>whatever the seller failed to remit to the mortgage lender.</w:t>
      </w:r>
    </w:p>
    <w:p>
      <w:pPr>
        <w:pStyle w:val="ListParagraph"/>
        <w:numPr>
          <w:ilvl w:val="0"/>
          <w:numId w:val="34"/>
        </w:numPr>
        <w:tabs>
          <w:tab w:pos="1540" w:val="left" w:leader="none"/>
          <w:tab w:pos="1541" w:val="left" w:leader="none"/>
        </w:tabs>
        <w:spacing w:line="249" w:lineRule="auto" w:before="15" w:after="0"/>
        <w:ind w:left="820" w:right="296" w:hanging="360"/>
        <w:jc w:val="left"/>
        <w:rPr>
          <w:rFonts w:ascii="Arial" w:hAnsi="Arial"/>
          <w:b/>
          <w:sz w:val="24"/>
        </w:rPr>
      </w:pPr>
      <w:r>
        <w:rPr>
          <w:b/>
          <w:sz w:val="24"/>
        </w:rPr>
        <w:t>“Perfection” of Mortgages: Filing and Recordation—</w:t>
      </w:r>
      <w:r>
        <w:rPr>
          <w:sz w:val="24"/>
        </w:rPr>
        <w:t>To make a mortgage effective against third parties</w:t>
      </w:r>
      <w:r>
        <w:rPr>
          <w:spacing w:val="-2"/>
          <w:sz w:val="24"/>
        </w:rPr>
        <w:t> </w:t>
      </w:r>
      <w:r>
        <w:rPr>
          <w:sz w:val="24"/>
        </w:rPr>
        <w:t>who</w:t>
      </w:r>
      <w:r>
        <w:rPr>
          <w:spacing w:val="-4"/>
          <w:sz w:val="24"/>
        </w:rPr>
        <w:t> </w:t>
      </w:r>
      <w:r>
        <w:rPr>
          <w:sz w:val="24"/>
        </w:rPr>
        <w:t>might also</w:t>
      </w:r>
      <w:r>
        <w:rPr>
          <w:spacing w:val="-9"/>
          <w:sz w:val="24"/>
        </w:rPr>
        <w:t> </w:t>
      </w:r>
      <w:r>
        <w:rPr>
          <w:sz w:val="24"/>
        </w:rPr>
        <w:t>establish</w:t>
      </w:r>
      <w:r>
        <w:rPr>
          <w:spacing w:val="-9"/>
          <w:sz w:val="24"/>
        </w:rPr>
        <w:t> </w:t>
      </w:r>
      <w:r>
        <w:rPr>
          <w:sz w:val="24"/>
        </w:rPr>
        <w:t>rights in</w:t>
      </w:r>
      <w:r>
        <w:rPr>
          <w:spacing w:val="-4"/>
          <w:sz w:val="24"/>
        </w:rPr>
        <w:t> </w:t>
      </w:r>
      <w:r>
        <w:rPr>
          <w:sz w:val="24"/>
        </w:rPr>
        <w:t>the</w:t>
      </w:r>
      <w:r>
        <w:rPr>
          <w:spacing w:val="-5"/>
          <w:sz w:val="24"/>
        </w:rPr>
        <w:t> </w:t>
      </w:r>
      <w:r>
        <w:rPr>
          <w:sz w:val="24"/>
        </w:rPr>
        <w:t>collateral, the</w:t>
      </w:r>
      <w:r>
        <w:rPr>
          <w:spacing w:val="-5"/>
          <w:sz w:val="24"/>
        </w:rPr>
        <w:t> </w:t>
      </w:r>
      <w:r>
        <w:rPr>
          <w:sz w:val="24"/>
        </w:rPr>
        <w:t>mortgagee must</w:t>
      </w:r>
      <w:r>
        <w:rPr>
          <w:spacing w:val="-5"/>
          <w:sz w:val="24"/>
        </w:rPr>
        <w:t> </w:t>
      </w:r>
      <w:r>
        <w:rPr>
          <w:sz w:val="24"/>
        </w:rPr>
        <w:t>provide notice</w:t>
      </w:r>
      <w:r>
        <w:rPr>
          <w:spacing w:val="-5"/>
          <w:sz w:val="24"/>
        </w:rPr>
        <w:t> </w:t>
      </w:r>
      <w:r>
        <w:rPr>
          <w:sz w:val="24"/>
        </w:rPr>
        <w:t>to</w:t>
      </w:r>
      <w:r>
        <w:rPr>
          <w:spacing w:val="-9"/>
          <w:sz w:val="24"/>
        </w:rPr>
        <w:t> </w:t>
      </w:r>
      <w:r>
        <w:rPr>
          <w:sz w:val="24"/>
        </w:rPr>
        <w:t>such</w:t>
      </w:r>
      <w:r>
        <w:rPr>
          <w:spacing w:val="-3"/>
          <w:sz w:val="24"/>
        </w:rPr>
        <w:t> </w:t>
      </w:r>
      <w:r>
        <w:rPr>
          <w:sz w:val="24"/>
        </w:rPr>
        <w:t>third parties of the existence of the mortgagee's rights.</w:t>
      </w:r>
    </w:p>
    <w:p>
      <w:pPr>
        <w:pStyle w:val="ListParagraph"/>
        <w:numPr>
          <w:ilvl w:val="1"/>
          <w:numId w:val="34"/>
        </w:numPr>
        <w:tabs>
          <w:tab w:pos="821" w:val="left" w:leader="none"/>
        </w:tabs>
        <w:spacing w:line="249" w:lineRule="auto" w:before="13" w:after="0"/>
        <w:ind w:left="820" w:right="182" w:hanging="360"/>
        <w:jc w:val="left"/>
        <w:rPr>
          <w:rFonts w:ascii="Arial"/>
          <w:b/>
          <w:sz w:val="24"/>
        </w:rPr>
      </w:pPr>
      <w:r>
        <w:rPr>
          <w:b/>
          <w:sz w:val="24"/>
        </w:rPr>
        <w:t>Filing for </w:t>
      </w:r>
      <w:r>
        <w:rPr>
          <w:b/>
          <w:w w:val="83"/>
          <w:sz w:val="24"/>
        </w:rPr>
        <w:t>R</w:t>
      </w:r>
      <w:r>
        <w:rPr>
          <w:b/>
          <w:spacing w:val="2"/>
          <w:w w:val="83"/>
          <w:sz w:val="24"/>
        </w:rPr>
        <w:t>e</w:t>
      </w:r>
      <w:r>
        <w:rPr>
          <w:b/>
          <w:spacing w:val="-3"/>
          <w:w w:val="83"/>
          <w:sz w:val="24"/>
        </w:rPr>
        <w:t>c</w:t>
      </w:r>
      <w:r>
        <w:rPr>
          <w:b/>
          <w:spacing w:val="-1"/>
          <w:w w:val="83"/>
          <w:sz w:val="24"/>
        </w:rPr>
        <w:t>o</w:t>
      </w:r>
      <w:r>
        <w:rPr>
          <w:b/>
          <w:spacing w:val="-3"/>
          <w:w w:val="83"/>
          <w:sz w:val="24"/>
        </w:rPr>
        <w:t>r</w:t>
      </w:r>
      <w:r>
        <w:rPr>
          <w:b/>
          <w:w w:val="83"/>
          <w:sz w:val="24"/>
        </w:rPr>
        <w:t>d</w:t>
      </w:r>
      <w:r>
        <w:rPr>
          <w:b/>
          <w:spacing w:val="-1"/>
          <w:w w:val="83"/>
          <w:sz w:val="24"/>
        </w:rPr>
        <w:t>at</w:t>
      </w:r>
      <w:r>
        <w:rPr>
          <w:b/>
          <w:spacing w:val="-3"/>
          <w:w w:val="83"/>
          <w:sz w:val="24"/>
        </w:rPr>
        <w:t>i</w:t>
      </w:r>
      <w:r>
        <w:rPr>
          <w:b/>
          <w:spacing w:val="3"/>
          <w:w w:val="83"/>
          <w:sz w:val="24"/>
        </w:rPr>
        <w:t>o</w:t>
      </w:r>
      <w:r>
        <w:rPr>
          <w:b/>
          <w:spacing w:val="-3"/>
          <w:w w:val="83"/>
          <w:sz w:val="24"/>
        </w:rPr>
        <w:t>n</w:t>
      </w:r>
      <w:r>
        <w:rPr>
          <w:spacing w:val="-1"/>
          <w:w w:val="283"/>
          <w:sz w:val="24"/>
        </w:rPr>
        <w:t>-</w:t>
      </w:r>
      <w:r>
        <w:rPr>
          <w:sz w:val="24"/>
        </w:rPr>
        <w:t>With respect to mortgages</w:t>
      </w:r>
      <w:r>
        <w:rPr>
          <w:spacing w:val="40"/>
          <w:sz w:val="24"/>
        </w:rPr>
        <w:t> </w:t>
      </w:r>
      <w:r>
        <w:rPr>
          <w:sz w:val="24"/>
        </w:rPr>
        <w:t>in immovable property the process</w:t>
      </w:r>
      <w:r>
        <w:rPr>
          <w:spacing w:val="40"/>
          <w:sz w:val="24"/>
        </w:rPr>
        <w:t> </w:t>
      </w:r>
      <w:r>
        <w:rPr>
          <w:sz w:val="24"/>
        </w:rPr>
        <w:t>is called "registry" or "recordation" and the original mortgage document itself must be filed in the mortgage records of the parish in which the immovable property is</w:t>
      </w:r>
      <w:r>
        <w:rPr>
          <w:spacing w:val="15"/>
          <w:sz w:val="24"/>
        </w:rPr>
        <w:t> </w:t>
      </w:r>
      <w:r>
        <w:rPr>
          <w:sz w:val="24"/>
        </w:rPr>
        <w:t>located. La. Civ. Code arts. 3341, 3346.</w:t>
      </w:r>
      <w:r>
        <w:rPr>
          <w:sz w:val="24"/>
        </w:rPr>
        <w:t> Simply</w:t>
      </w:r>
      <w:r>
        <w:rPr>
          <w:spacing w:val="-3"/>
          <w:sz w:val="24"/>
        </w:rPr>
        <w:t> </w:t>
      </w:r>
      <w:r>
        <w:rPr>
          <w:sz w:val="24"/>
        </w:rPr>
        <w:t>filing</w:t>
      </w:r>
      <w:r>
        <w:rPr>
          <w:spacing w:val="-2"/>
          <w:sz w:val="24"/>
        </w:rPr>
        <w:t> </w:t>
      </w:r>
      <w:r>
        <w:rPr>
          <w:sz w:val="24"/>
        </w:rPr>
        <w:t>the mortgage</w:t>
      </w:r>
      <w:r>
        <w:rPr>
          <w:spacing w:val="-4"/>
          <w:sz w:val="24"/>
        </w:rPr>
        <w:t> </w:t>
      </w:r>
      <w:r>
        <w:rPr>
          <w:sz w:val="24"/>
        </w:rPr>
        <w:t>with</w:t>
      </w:r>
      <w:r>
        <w:rPr>
          <w:spacing w:val="-8"/>
          <w:sz w:val="24"/>
        </w:rPr>
        <w:t> </w:t>
      </w:r>
      <w:r>
        <w:rPr>
          <w:sz w:val="24"/>
        </w:rPr>
        <w:t>the</w:t>
      </w:r>
      <w:r>
        <w:rPr>
          <w:spacing w:val="-4"/>
          <w:sz w:val="24"/>
        </w:rPr>
        <w:t> </w:t>
      </w:r>
      <w:r>
        <w:rPr>
          <w:sz w:val="24"/>
        </w:rPr>
        <w:t>proper</w:t>
      </w:r>
      <w:r>
        <w:rPr>
          <w:spacing w:val="-2"/>
          <w:sz w:val="24"/>
        </w:rPr>
        <w:t> </w:t>
      </w:r>
      <w:r>
        <w:rPr>
          <w:sz w:val="24"/>
        </w:rPr>
        <w:t>recorder of</w:t>
      </w:r>
      <w:r>
        <w:rPr>
          <w:spacing w:val="-8"/>
          <w:sz w:val="24"/>
        </w:rPr>
        <w:t> </w:t>
      </w:r>
      <w:r>
        <w:rPr>
          <w:sz w:val="24"/>
        </w:rPr>
        <w:t>mortgages</w:t>
      </w:r>
      <w:r>
        <w:rPr>
          <w:spacing w:val="-1"/>
          <w:sz w:val="24"/>
        </w:rPr>
        <w:t> </w:t>
      </w:r>
      <w:r>
        <w:rPr>
          <w:sz w:val="24"/>
        </w:rPr>
        <w:t>produces</w:t>
      </w:r>
      <w:r>
        <w:rPr>
          <w:spacing w:val="-1"/>
          <w:sz w:val="24"/>
        </w:rPr>
        <w:t> </w:t>
      </w:r>
      <w:r>
        <w:rPr>
          <w:sz w:val="24"/>
        </w:rPr>
        <w:t>as</w:t>
      </w:r>
      <w:r>
        <w:rPr>
          <w:spacing w:val="-1"/>
          <w:sz w:val="24"/>
        </w:rPr>
        <w:t> </w:t>
      </w:r>
      <w:r>
        <w:rPr>
          <w:sz w:val="24"/>
        </w:rPr>
        <w:t>a</w:t>
      </w:r>
      <w:r>
        <w:rPr>
          <w:spacing w:val="-4"/>
          <w:sz w:val="24"/>
        </w:rPr>
        <w:t> </w:t>
      </w:r>
      <w:r>
        <w:rPr>
          <w:sz w:val="24"/>
        </w:rPr>
        <w:t>matter of</w:t>
      </w:r>
      <w:r>
        <w:rPr>
          <w:spacing w:val="-3"/>
          <w:sz w:val="24"/>
        </w:rPr>
        <w:t> </w:t>
      </w:r>
      <w:r>
        <w:rPr>
          <w:sz w:val="24"/>
        </w:rPr>
        <w:t>law</w:t>
      </w:r>
      <w:r>
        <w:rPr>
          <w:spacing w:val="-1"/>
          <w:sz w:val="24"/>
        </w:rPr>
        <w:t> </w:t>
      </w:r>
      <w:r>
        <w:rPr>
          <w:sz w:val="24"/>
        </w:rPr>
        <w:t>the</w:t>
      </w:r>
      <w:r>
        <w:rPr>
          <w:spacing w:val="-4"/>
          <w:sz w:val="24"/>
        </w:rPr>
        <w:t> </w:t>
      </w:r>
      <w:r>
        <w:rPr>
          <w:sz w:val="24"/>
        </w:rPr>
        <w:t>"effect of recordation." La. Civ. Code art. 3347. The moment of effectiveness is established when the recorder stamps the document with the date and time of filing. La. Civ. Code art. 3348. Louisiana's immovable property records are divided into 2 separate sets:</w:t>
      </w:r>
    </w:p>
    <w:p>
      <w:pPr>
        <w:pStyle w:val="ListParagraph"/>
        <w:numPr>
          <w:ilvl w:val="2"/>
          <w:numId w:val="34"/>
        </w:numPr>
        <w:tabs>
          <w:tab w:pos="821" w:val="left" w:leader="none"/>
        </w:tabs>
        <w:spacing w:line="247" w:lineRule="auto" w:before="15" w:after="0"/>
        <w:ind w:left="820" w:right="487" w:hanging="360"/>
        <w:jc w:val="left"/>
        <w:rPr>
          <w:rFonts w:ascii="Arial"/>
          <w:sz w:val="24"/>
        </w:rPr>
      </w:pPr>
      <w:r>
        <w:rPr>
          <w:sz w:val="24"/>
        </w:rPr>
        <w:t>Conveyance </w:t>
      </w:r>
      <w:r>
        <w:rPr>
          <w:spacing w:val="3"/>
          <w:w w:val="75"/>
          <w:sz w:val="24"/>
        </w:rPr>
        <w:t>r</w:t>
      </w:r>
      <w:r>
        <w:rPr>
          <w:spacing w:val="-3"/>
          <w:w w:val="75"/>
          <w:sz w:val="24"/>
        </w:rPr>
        <w:t>e</w:t>
      </w:r>
      <w:r>
        <w:rPr>
          <w:spacing w:val="2"/>
          <w:w w:val="75"/>
          <w:sz w:val="24"/>
        </w:rPr>
        <w:t>c</w:t>
      </w:r>
      <w:r>
        <w:rPr>
          <w:spacing w:val="-7"/>
          <w:w w:val="75"/>
          <w:sz w:val="24"/>
        </w:rPr>
        <w:t>o</w:t>
      </w:r>
      <w:r>
        <w:rPr>
          <w:spacing w:val="-1"/>
          <w:w w:val="75"/>
          <w:sz w:val="24"/>
        </w:rPr>
        <w:t>rd</w:t>
      </w:r>
      <w:r>
        <w:rPr>
          <w:spacing w:val="3"/>
          <w:w w:val="75"/>
          <w:sz w:val="24"/>
        </w:rPr>
        <w:t>s</w:t>
      </w:r>
      <w:r>
        <w:rPr>
          <w:spacing w:val="-1"/>
          <w:w w:val="275"/>
          <w:sz w:val="24"/>
        </w:rPr>
        <w:t>-</w:t>
      </w:r>
      <w:r>
        <w:rPr>
          <w:sz w:val="24"/>
        </w:rPr>
        <w:t>hold acts of sale, lease, and donation of immovables (La. Civ. Code arts. 3338, </w:t>
      </w:r>
      <w:r>
        <w:rPr>
          <w:spacing w:val="-2"/>
          <w:w w:val="105"/>
          <w:sz w:val="24"/>
        </w:rPr>
        <w:t>3346).</w:t>
      </w:r>
    </w:p>
    <w:p>
      <w:pPr>
        <w:pStyle w:val="ListParagraph"/>
        <w:numPr>
          <w:ilvl w:val="2"/>
          <w:numId w:val="34"/>
        </w:numPr>
        <w:tabs>
          <w:tab w:pos="821" w:val="left" w:leader="none"/>
        </w:tabs>
        <w:spacing w:line="249" w:lineRule="auto" w:before="16" w:after="0"/>
        <w:ind w:left="820" w:right="160" w:hanging="360"/>
        <w:jc w:val="both"/>
        <w:rPr>
          <w:rFonts w:ascii="Arial"/>
          <w:sz w:val="24"/>
        </w:rPr>
      </w:pPr>
      <w:r>
        <w:rPr>
          <w:w w:val="105"/>
          <w:sz w:val="24"/>
        </w:rPr>
        <w:t>Mortgage</w:t>
      </w:r>
      <w:r>
        <w:rPr>
          <w:spacing w:val="-8"/>
          <w:w w:val="105"/>
          <w:sz w:val="24"/>
        </w:rPr>
        <w:t> </w:t>
      </w:r>
      <w:r>
        <w:rPr>
          <w:w w:val="80"/>
          <w:sz w:val="24"/>
        </w:rPr>
        <w:t>r</w:t>
      </w:r>
      <w:r>
        <w:rPr>
          <w:spacing w:val="-2"/>
          <w:w w:val="80"/>
          <w:sz w:val="24"/>
        </w:rPr>
        <w:t>e</w:t>
      </w:r>
      <w:r>
        <w:rPr>
          <w:spacing w:val="3"/>
          <w:w w:val="80"/>
          <w:sz w:val="24"/>
        </w:rPr>
        <w:t>c</w:t>
      </w:r>
      <w:r>
        <w:rPr>
          <w:spacing w:val="-6"/>
          <w:w w:val="80"/>
          <w:sz w:val="24"/>
        </w:rPr>
        <w:t>o</w:t>
      </w:r>
      <w:r>
        <w:rPr>
          <w:w w:val="80"/>
          <w:sz w:val="24"/>
        </w:rPr>
        <w:t>rd</w:t>
      </w:r>
      <w:r>
        <w:rPr>
          <w:spacing w:val="4"/>
          <w:w w:val="80"/>
          <w:sz w:val="24"/>
        </w:rPr>
        <w:t>s</w:t>
      </w:r>
      <w:r>
        <w:rPr>
          <w:w w:val="280"/>
          <w:sz w:val="24"/>
        </w:rPr>
        <w:t>-</w:t>
      </w:r>
      <w:r>
        <w:rPr>
          <w:w w:val="105"/>
          <w:sz w:val="24"/>
        </w:rPr>
        <w:t>collect</w:t>
      </w:r>
      <w:r>
        <w:rPr>
          <w:spacing w:val="-8"/>
          <w:w w:val="105"/>
          <w:sz w:val="24"/>
        </w:rPr>
        <w:t> </w:t>
      </w:r>
      <w:r>
        <w:rPr>
          <w:w w:val="105"/>
          <w:sz w:val="24"/>
        </w:rPr>
        <w:t>acts</w:t>
      </w:r>
      <w:r>
        <w:rPr>
          <w:spacing w:val="-2"/>
          <w:w w:val="105"/>
          <w:sz w:val="24"/>
        </w:rPr>
        <w:t> </w:t>
      </w:r>
      <w:r>
        <w:rPr>
          <w:w w:val="105"/>
          <w:sz w:val="24"/>
        </w:rPr>
        <w:t>of</w:t>
      </w:r>
      <w:r>
        <w:rPr>
          <w:spacing w:val="-10"/>
          <w:w w:val="105"/>
          <w:sz w:val="24"/>
        </w:rPr>
        <w:t> </w:t>
      </w:r>
      <w:r>
        <w:rPr>
          <w:w w:val="105"/>
          <w:sz w:val="24"/>
        </w:rPr>
        <w:t>mortgage</w:t>
      </w:r>
      <w:r>
        <w:rPr>
          <w:spacing w:val="-8"/>
          <w:w w:val="105"/>
          <w:sz w:val="24"/>
        </w:rPr>
        <w:t> </w:t>
      </w:r>
      <w:r>
        <w:rPr>
          <w:w w:val="105"/>
          <w:sz w:val="24"/>
        </w:rPr>
        <w:t>and</w:t>
      </w:r>
      <w:r>
        <w:rPr>
          <w:spacing w:val="-7"/>
          <w:w w:val="105"/>
          <w:sz w:val="24"/>
        </w:rPr>
        <w:t> </w:t>
      </w:r>
      <w:r>
        <w:rPr>
          <w:w w:val="105"/>
          <w:sz w:val="24"/>
        </w:rPr>
        <w:t>privilege</w:t>
      </w:r>
      <w:r>
        <w:rPr>
          <w:spacing w:val="-4"/>
          <w:w w:val="105"/>
          <w:sz w:val="24"/>
        </w:rPr>
        <w:t> </w:t>
      </w:r>
      <w:r>
        <w:rPr>
          <w:w w:val="105"/>
          <w:sz w:val="24"/>
        </w:rPr>
        <w:t>over</w:t>
      </w:r>
      <w:r>
        <w:rPr>
          <w:spacing w:val="-3"/>
          <w:w w:val="105"/>
          <w:sz w:val="24"/>
        </w:rPr>
        <w:t> </w:t>
      </w:r>
      <w:r>
        <w:rPr>
          <w:w w:val="105"/>
          <w:sz w:val="24"/>
        </w:rPr>
        <w:t>immovables</w:t>
      </w:r>
      <w:r>
        <w:rPr>
          <w:spacing w:val="-5"/>
          <w:w w:val="105"/>
          <w:sz w:val="24"/>
        </w:rPr>
        <w:t> </w:t>
      </w:r>
      <w:r>
        <w:rPr>
          <w:w w:val="105"/>
          <w:sz w:val="24"/>
        </w:rPr>
        <w:t>(La.</w:t>
      </w:r>
      <w:r>
        <w:rPr>
          <w:spacing w:val="-7"/>
          <w:w w:val="105"/>
          <w:sz w:val="24"/>
        </w:rPr>
        <w:t> </w:t>
      </w:r>
      <w:r>
        <w:rPr>
          <w:w w:val="105"/>
          <w:sz w:val="24"/>
        </w:rPr>
        <w:t>Civ.</w:t>
      </w:r>
      <w:r>
        <w:rPr>
          <w:spacing w:val="-7"/>
          <w:w w:val="105"/>
          <w:sz w:val="24"/>
        </w:rPr>
        <w:t> </w:t>
      </w:r>
      <w:r>
        <w:rPr>
          <w:w w:val="105"/>
          <w:sz w:val="24"/>
        </w:rPr>
        <w:t>Code</w:t>
      </w:r>
      <w:r>
        <w:rPr>
          <w:spacing w:val="-8"/>
          <w:w w:val="105"/>
          <w:sz w:val="24"/>
        </w:rPr>
        <w:t> </w:t>
      </w:r>
      <w:r>
        <w:rPr>
          <w:w w:val="105"/>
          <w:sz w:val="24"/>
        </w:rPr>
        <w:t>arts.</w:t>
      </w:r>
      <w:r>
        <w:rPr>
          <w:spacing w:val="-7"/>
          <w:w w:val="105"/>
          <w:sz w:val="24"/>
        </w:rPr>
        <w:t> </w:t>
      </w:r>
      <w:r>
        <w:rPr>
          <w:w w:val="105"/>
          <w:sz w:val="24"/>
        </w:rPr>
        <w:t>3338, </w:t>
      </w:r>
      <w:r>
        <w:rPr>
          <w:sz w:val="24"/>
        </w:rPr>
        <w:t>3346).A</w:t>
      </w:r>
      <w:r>
        <w:rPr>
          <w:spacing w:val="-2"/>
          <w:sz w:val="24"/>
        </w:rPr>
        <w:t> </w:t>
      </w:r>
      <w:r>
        <w:rPr>
          <w:sz w:val="24"/>
        </w:rPr>
        <w:t>mortgage must be filed in</w:t>
      </w:r>
      <w:r>
        <w:rPr>
          <w:spacing w:val="-4"/>
          <w:sz w:val="24"/>
        </w:rPr>
        <w:t> </w:t>
      </w:r>
      <w:r>
        <w:rPr>
          <w:sz w:val="24"/>
        </w:rPr>
        <w:t>the proper records to</w:t>
      </w:r>
      <w:r>
        <w:rPr>
          <w:spacing w:val="-4"/>
          <w:sz w:val="24"/>
        </w:rPr>
        <w:t> </w:t>
      </w:r>
      <w:r>
        <w:rPr>
          <w:sz w:val="24"/>
        </w:rPr>
        <w:t>be effective. The entire original</w:t>
      </w:r>
      <w:r>
        <w:rPr>
          <w:spacing w:val="-5"/>
          <w:sz w:val="24"/>
        </w:rPr>
        <w:t> </w:t>
      </w:r>
      <w:r>
        <w:rPr>
          <w:sz w:val="24"/>
        </w:rPr>
        <w:t>act of</w:t>
      </w:r>
      <w:r>
        <w:rPr>
          <w:spacing w:val="-4"/>
          <w:sz w:val="24"/>
        </w:rPr>
        <w:t> </w:t>
      </w:r>
      <w:r>
        <w:rPr>
          <w:sz w:val="24"/>
        </w:rPr>
        <w:t>mortgage (or</w:t>
      </w:r>
      <w:r>
        <w:rPr>
          <w:spacing w:val="-2"/>
          <w:sz w:val="24"/>
        </w:rPr>
        <w:t> </w:t>
      </w:r>
      <w:r>
        <w:rPr>
          <w:sz w:val="24"/>
        </w:rPr>
        <w:t>a certified copy</w:t>
      </w:r>
      <w:r>
        <w:rPr>
          <w:spacing w:val="-3"/>
          <w:sz w:val="24"/>
        </w:rPr>
        <w:t> </w:t>
      </w:r>
      <w:r>
        <w:rPr>
          <w:sz w:val="24"/>
        </w:rPr>
        <w:t>of</w:t>
      </w:r>
      <w:r>
        <w:rPr>
          <w:spacing w:val="-8"/>
          <w:sz w:val="24"/>
        </w:rPr>
        <w:t> </w:t>
      </w:r>
      <w:r>
        <w:rPr>
          <w:sz w:val="24"/>
        </w:rPr>
        <w:t>an</w:t>
      </w:r>
      <w:r>
        <w:rPr>
          <w:spacing w:val="-3"/>
          <w:sz w:val="24"/>
        </w:rPr>
        <w:t> </w:t>
      </w:r>
      <w:r>
        <w:rPr>
          <w:sz w:val="24"/>
        </w:rPr>
        <w:t>original</w:t>
      </w:r>
      <w:r>
        <w:rPr>
          <w:spacing w:val="-4"/>
          <w:sz w:val="24"/>
        </w:rPr>
        <w:t> </w:t>
      </w:r>
      <w:r>
        <w:rPr>
          <w:sz w:val="24"/>
        </w:rPr>
        <w:t>recorded in</w:t>
      </w:r>
      <w:r>
        <w:rPr>
          <w:spacing w:val="-8"/>
          <w:sz w:val="24"/>
        </w:rPr>
        <w:t> </w:t>
      </w:r>
      <w:r>
        <w:rPr>
          <w:sz w:val="24"/>
        </w:rPr>
        <w:t>another parish</w:t>
      </w:r>
      <w:r>
        <w:rPr>
          <w:spacing w:val="-2"/>
          <w:sz w:val="24"/>
        </w:rPr>
        <w:t> </w:t>
      </w:r>
      <w:r>
        <w:rPr>
          <w:sz w:val="24"/>
        </w:rPr>
        <w:t>La.</w:t>
      </w:r>
      <w:r>
        <w:rPr>
          <w:spacing w:val="-2"/>
          <w:sz w:val="24"/>
        </w:rPr>
        <w:t> </w:t>
      </w:r>
      <w:r>
        <w:rPr>
          <w:sz w:val="24"/>
        </w:rPr>
        <w:t>Civ.</w:t>
      </w:r>
      <w:r>
        <w:rPr>
          <w:spacing w:val="-2"/>
          <w:sz w:val="24"/>
        </w:rPr>
        <w:t> </w:t>
      </w:r>
      <w:r>
        <w:rPr>
          <w:sz w:val="24"/>
        </w:rPr>
        <w:t>Code</w:t>
      </w:r>
      <w:r>
        <w:rPr>
          <w:spacing w:val="-4"/>
          <w:sz w:val="24"/>
        </w:rPr>
        <w:t> </w:t>
      </w:r>
      <w:r>
        <w:rPr>
          <w:sz w:val="24"/>
        </w:rPr>
        <w:t>art.</w:t>
      </w:r>
      <w:r>
        <w:rPr>
          <w:spacing w:val="-2"/>
          <w:sz w:val="24"/>
        </w:rPr>
        <w:t> </w:t>
      </w:r>
      <w:r>
        <w:rPr>
          <w:sz w:val="24"/>
        </w:rPr>
        <w:t>3355)</w:t>
      </w:r>
      <w:r>
        <w:rPr>
          <w:spacing w:val="-2"/>
          <w:sz w:val="24"/>
        </w:rPr>
        <w:t> </w:t>
      </w:r>
      <w:r>
        <w:rPr>
          <w:sz w:val="24"/>
        </w:rPr>
        <w:t>must</w:t>
      </w:r>
      <w:r>
        <w:rPr>
          <w:spacing w:val="-4"/>
          <w:sz w:val="24"/>
        </w:rPr>
        <w:t> </w:t>
      </w:r>
      <w:r>
        <w:rPr>
          <w:sz w:val="24"/>
        </w:rPr>
        <w:t>be filed in</w:t>
      </w:r>
      <w:r>
        <w:rPr>
          <w:spacing w:val="-3"/>
          <w:sz w:val="24"/>
        </w:rPr>
        <w:t> </w:t>
      </w:r>
      <w:r>
        <w:rPr>
          <w:sz w:val="24"/>
        </w:rPr>
        <w:t>the mortgage records. (3338, 3344-3345). Once again, the act of mortgage need not be in authentic form to be recorded, but an authentic act offers certain important advantages.</w:t>
      </w:r>
    </w:p>
    <w:p>
      <w:pPr>
        <w:pStyle w:val="ListParagraph"/>
        <w:numPr>
          <w:ilvl w:val="2"/>
          <w:numId w:val="34"/>
        </w:numPr>
        <w:tabs>
          <w:tab w:pos="821" w:val="left" w:leader="none"/>
        </w:tabs>
        <w:spacing w:line="249" w:lineRule="auto" w:before="14" w:after="0"/>
        <w:ind w:left="820" w:right="185" w:hanging="360"/>
        <w:jc w:val="left"/>
        <w:rPr>
          <w:rFonts w:ascii="Arial"/>
          <w:sz w:val="24"/>
        </w:rPr>
      </w:pPr>
      <w:r>
        <w:rPr>
          <w:sz w:val="24"/>
        </w:rPr>
        <w:t>In</w:t>
      </w:r>
      <w:r>
        <w:rPr>
          <w:spacing w:val="-10"/>
          <w:sz w:val="24"/>
        </w:rPr>
        <w:t> </w:t>
      </w:r>
      <w:r>
        <w:rPr>
          <w:sz w:val="24"/>
        </w:rPr>
        <w:t>Louisiana</w:t>
      </w:r>
      <w:r>
        <w:rPr>
          <w:spacing w:val="-2"/>
          <w:sz w:val="24"/>
        </w:rPr>
        <w:t> </w:t>
      </w:r>
      <w:r>
        <w:rPr>
          <w:sz w:val="24"/>
        </w:rPr>
        <w:t>and</w:t>
      </w:r>
      <w:r>
        <w:rPr>
          <w:spacing w:val="-5"/>
          <w:sz w:val="24"/>
        </w:rPr>
        <w:t> </w:t>
      </w:r>
      <w:r>
        <w:rPr>
          <w:sz w:val="24"/>
        </w:rPr>
        <w:t>most</w:t>
      </w:r>
      <w:r>
        <w:rPr>
          <w:spacing w:val="-2"/>
          <w:sz w:val="24"/>
        </w:rPr>
        <w:t> </w:t>
      </w:r>
      <w:r>
        <w:rPr>
          <w:sz w:val="24"/>
        </w:rPr>
        <w:t>other</w:t>
      </w:r>
      <w:r>
        <w:rPr>
          <w:spacing w:val="-5"/>
          <w:sz w:val="24"/>
        </w:rPr>
        <w:t> </w:t>
      </w:r>
      <w:r>
        <w:rPr>
          <w:sz w:val="24"/>
        </w:rPr>
        <w:t>states,</w:t>
      </w:r>
      <w:r>
        <w:rPr>
          <w:spacing w:val="-5"/>
          <w:sz w:val="24"/>
        </w:rPr>
        <w:t> </w:t>
      </w:r>
      <w:r>
        <w:rPr>
          <w:sz w:val="24"/>
        </w:rPr>
        <w:t>acts</w:t>
      </w:r>
      <w:r>
        <w:rPr>
          <w:spacing w:val="-4"/>
          <w:sz w:val="24"/>
        </w:rPr>
        <w:t> </w:t>
      </w:r>
      <w:r>
        <w:rPr>
          <w:sz w:val="24"/>
        </w:rPr>
        <w:t>affecting</w:t>
      </w:r>
      <w:r>
        <w:rPr>
          <w:spacing w:val="-1"/>
          <w:sz w:val="24"/>
        </w:rPr>
        <w:t> </w:t>
      </w:r>
      <w:r>
        <w:rPr>
          <w:sz w:val="24"/>
        </w:rPr>
        <w:t>immovables,</w:t>
      </w:r>
      <w:r>
        <w:rPr>
          <w:spacing w:val="-1"/>
          <w:sz w:val="24"/>
        </w:rPr>
        <w:t> </w:t>
      </w:r>
      <w:r>
        <w:rPr>
          <w:sz w:val="24"/>
        </w:rPr>
        <w:t>including</w:t>
      </w:r>
      <w:r>
        <w:rPr>
          <w:spacing w:val="-1"/>
          <w:sz w:val="24"/>
        </w:rPr>
        <w:t> </w:t>
      </w:r>
      <w:r>
        <w:rPr>
          <w:sz w:val="24"/>
        </w:rPr>
        <w:t>mortgages,</w:t>
      </w:r>
      <w:r>
        <w:rPr>
          <w:spacing w:val="-5"/>
          <w:sz w:val="24"/>
        </w:rPr>
        <w:t> </w:t>
      </w:r>
      <w:r>
        <w:rPr>
          <w:sz w:val="24"/>
        </w:rPr>
        <w:t>are</w:t>
      </w:r>
      <w:r>
        <w:rPr>
          <w:spacing w:val="-7"/>
          <w:sz w:val="24"/>
        </w:rPr>
        <w:t> </w:t>
      </w:r>
      <w:r>
        <w:rPr>
          <w:sz w:val="24"/>
        </w:rPr>
        <w:t>effective</w:t>
      </w:r>
      <w:r>
        <w:rPr>
          <w:spacing w:val="-7"/>
          <w:sz w:val="24"/>
        </w:rPr>
        <w:t> </w:t>
      </w:r>
      <w:r>
        <w:rPr>
          <w:sz w:val="24"/>
        </w:rPr>
        <w:t>against third parties only from the</w:t>
      </w:r>
      <w:r>
        <w:rPr>
          <w:spacing w:val="-1"/>
          <w:sz w:val="24"/>
        </w:rPr>
        <w:t> </w:t>
      </w:r>
      <w:r>
        <w:rPr>
          <w:sz w:val="24"/>
        </w:rPr>
        <w:t>moment of filing in the</w:t>
      </w:r>
      <w:r>
        <w:rPr>
          <w:spacing w:val="-1"/>
          <w:sz w:val="24"/>
        </w:rPr>
        <w:t> </w:t>
      </w:r>
      <w:r>
        <w:rPr>
          <w:sz w:val="24"/>
        </w:rPr>
        <w:t>proper officer, regardless of</w:t>
      </w:r>
      <w:r>
        <w:rPr>
          <w:spacing w:val="-5"/>
          <w:sz w:val="24"/>
        </w:rPr>
        <w:t> </w:t>
      </w:r>
      <w:r>
        <w:rPr>
          <w:sz w:val="24"/>
        </w:rPr>
        <w:t>any notice or knowledge on</w:t>
      </w:r>
      <w:r>
        <w:rPr>
          <w:spacing w:val="-1"/>
          <w:sz w:val="24"/>
        </w:rPr>
        <w:t> </w:t>
      </w:r>
      <w:r>
        <w:rPr>
          <w:sz w:val="24"/>
        </w:rPr>
        <w:t>the part of third parties. Louisiana is said to have a "pure race" statute and the first person</w:t>
      </w:r>
      <w:r>
        <w:rPr>
          <w:spacing w:val="-1"/>
          <w:sz w:val="24"/>
        </w:rPr>
        <w:t> </w:t>
      </w:r>
      <w:r>
        <w:rPr>
          <w:sz w:val="24"/>
        </w:rPr>
        <w:t>to</w:t>
      </w:r>
      <w:r>
        <w:rPr>
          <w:spacing w:val="-1"/>
          <w:sz w:val="24"/>
        </w:rPr>
        <w:t> </w:t>
      </w:r>
      <w:r>
        <w:rPr>
          <w:sz w:val="24"/>
        </w:rPr>
        <w:t>win</w:t>
      </w:r>
      <w:r>
        <w:rPr>
          <w:spacing w:val="-1"/>
          <w:sz w:val="24"/>
        </w:rPr>
        <w:t> </w:t>
      </w:r>
      <w:r>
        <w:rPr>
          <w:sz w:val="24"/>
        </w:rPr>
        <w:t>the "race" to the courthouse and record his or her rights in the proper office wins.</w:t>
      </w:r>
    </w:p>
    <w:p>
      <w:pPr>
        <w:spacing w:after="0" w:line="249" w:lineRule="auto"/>
        <w:jc w:val="left"/>
        <w:rPr>
          <w:rFonts w:ascii="Arial"/>
          <w:sz w:val="24"/>
        </w:rPr>
        <w:sectPr>
          <w:pgSz w:w="12240" w:h="15840"/>
          <w:pgMar w:header="722" w:footer="0" w:top="1300" w:bottom="280" w:left="620" w:right="560"/>
        </w:sectPr>
      </w:pPr>
    </w:p>
    <w:p>
      <w:pPr>
        <w:pStyle w:val="ListParagraph"/>
        <w:numPr>
          <w:ilvl w:val="2"/>
          <w:numId w:val="34"/>
        </w:numPr>
        <w:tabs>
          <w:tab w:pos="821" w:val="left" w:leader="none"/>
        </w:tabs>
        <w:spacing w:line="249" w:lineRule="auto" w:before="5" w:after="0"/>
        <w:ind w:left="820" w:right="193" w:hanging="360"/>
        <w:jc w:val="left"/>
        <w:rPr>
          <w:rFonts w:ascii="Arial"/>
          <w:sz w:val="24"/>
        </w:rPr>
      </w:pPr>
      <w:r>
        <w:rPr>
          <w:sz w:val="24"/>
        </w:rPr>
        <w:t>Third Parties Ability to Find the </w:t>
      </w:r>
      <w:r>
        <w:rPr>
          <w:spacing w:val="5"/>
          <w:w w:val="77"/>
          <w:sz w:val="24"/>
        </w:rPr>
        <w:t>M</w:t>
      </w:r>
      <w:r>
        <w:rPr>
          <w:spacing w:val="-7"/>
          <w:w w:val="77"/>
          <w:sz w:val="24"/>
        </w:rPr>
        <w:t>o</w:t>
      </w:r>
      <w:r>
        <w:rPr>
          <w:spacing w:val="-1"/>
          <w:w w:val="77"/>
          <w:sz w:val="24"/>
        </w:rPr>
        <w:t>r</w:t>
      </w:r>
      <w:r>
        <w:rPr>
          <w:spacing w:val="-3"/>
          <w:w w:val="77"/>
          <w:sz w:val="24"/>
        </w:rPr>
        <w:t>t</w:t>
      </w:r>
      <w:r>
        <w:rPr>
          <w:spacing w:val="3"/>
          <w:w w:val="77"/>
          <w:sz w:val="24"/>
        </w:rPr>
        <w:t>g</w:t>
      </w:r>
      <w:r>
        <w:rPr>
          <w:spacing w:val="-3"/>
          <w:w w:val="77"/>
          <w:sz w:val="24"/>
        </w:rPr>
        <w:t>a</w:t>
      </w:r>
      <w:r>
        <w:rPr>
          <w:spacing w:val="-1"/>
          <w:w w:val="77"/>
          <w:sz w:val="24"/>
        </w:rPr>
        <w:t>g</w:t>
      </w:r>
      <w:r>
        <w:rPr>
          <w:spacing w:val="2"/>
          <w:w w:val="77"/>
          <w:sz w:val="24"/>
        </w:rPr>
        <w:t>e</w:t>
      </w:r>
      <w:r>
        <w:rPr>
          <w:spacing w:val="-1"/>
          <w:w w:val="277"/>
          <w:sz w:val="24"/>
        </w:rPr>
        <w:t>-</w:t>
      </w:r>
      <w:r>
        <w:rPr>
          <w:sz w:val="24"/>
        </w:rPr>
        <w:t>The simple fact of having placed the mortgage in the public records is the key,</w:t>
      </w:r>
      <w:r>
        <w:rPr>
          <w:spacing w:val="-1"/>
          <w:sz w:val="24"/>
        </w:rPr>
        <w:t> </w:t>
      </w:r>
      <w:r>
        <w:rPr>
          <w:sz w:val="24"/>
        </w:rPr>
        <w:t>but</w:t>
      </w:r>
      <w:r>
        <w:rPr>
          <w:spacing w:val="-3"/>
          <w:sz w:val="24"/>
        </w:rPr>
        <w:t> </w:t>
      </w:r>
      <w:r>
        <w:rPr>
          <w:sz w:val="24"/>
        </w:rPr>
        <w:t>the only</w:t>
      </w:r>
      <w:r>
        <w:rPr>
          <w:spacing w:val="-7"/>
          <w:sz w:val="24"/>
        </w:rPr>
        <w:t> </w:t>
      </w:r>
      <w:r>
        <w:rPr>
          <w:sz w:val="24"/>
        </w:rPr>
        <w:t>way</w:t>
      </w:r>
      <w:r>
        <w:rPr>
          <w:spacing w:val="-7"/>
          <w:sz w:val="24"/>
        </w:rPr>
        <w:t> </w:t>
      </w:r>
      <w:r>
        <w:rPr>
          <w:sz w:val="24"/>
        </w:rPr>
        <w:t>a</w:t>
      </w:r>
      <w:r>
        <w:rPr>
          <w:spacing w:val="-3"/>
          <w:sz w:val="24"/>
        </w:rPr>
        <w:t> </w:t>
      </w:r>
      <w:r>
        <w:rPr>
          <w:sz w:val="24"/>
        </w:rPr>
        <w:t>mortgage</w:t>
      </w:r>
      <w:r>
        <w:rPr>
          <w:spacing w:val="-3"/>
          <w:sz w:val="24"/>
        </w:rPr>
        <w:t> </w:t>
      </w:r>
      <w:r>
        <w:rPr>
          <w:sz w:val="24"/>
        </w:rPr>
        <w:t>can</w:t>
      </w:r>
      <w:r>
        <w:rPr>
          <w:spacing w:val="-2"/>
          <w:sz w:val="24"/>
        </w:rPr>
        <w:t> </w:t>
      </w:r>
      <w:r>
        <w:rPr>
          <w:sz w:val="24"/>
        </w:rPr>
        <w:t>fulfill its notice function</w:t>
      </w:r>
      <w:r>
        <w:rPr>
          <w:spacing w:val="-2"/>
          <w:sz w:val="24"/>
        </w:rPr>
        <w:t> </w:t>
      </w:r>
      <w:r>
        <w:rPr>
          <w:sz w:val="24"/>
        </w:rPr>
        <w:t>is if</w:t>
      </w:r>
      <w:r>
        <w:rPr>
          <w:spacing w:val="-2"/>
          <w:sz w:val="24"/>
        </w:rPr>
        <w:t> </w:t>
      </w:r>
      <w:r>
        <w:rPr>
          <w:sz w:val="24"/>
        </w:rPr>
        <w:t>third</w:t>
      </w:r>
      <w:r>
        <w:rPr>
          <w:spacing w:val="-1"/>
          <w:sz w:val="24"/>
        </w:rPr>
        <w:t> </w:t>
      </w:r>
      <w:r>
        <w:rPr>
          <w:sz w:val="24"/>
        </w:rPr>
        <w:t>parties can</w:t>
      </w:r>
      <w:r>
        <w:rPr>
          <w:spacing w:val="-2"/>
          <w:sz w:val="24"/>
        </w:rPr>
        <w:t> </w:t>
      </w:r>
      <w:r>
        <w:rPr>
          <w:sz w:val="24"/>
        </w:rPr>
        <w:t>find it by</w:t>
      </w:r>
      <w:r>
        <w:rPr>
          <w:spacing w:val="-4"/>
          <w:sz w:val="24"/>
        </w:rPr>
        <w:t> </w:t>
      </w:r>
      <w:r>
        <w:rPr>
          <w:sz w:val="24"/>
        </w:rPr>
        <w:t>searching the index of grantors and grantees by the mortgagor's name. Unlike Article 9 rules for the debtor's name on the UCC-1, however, mortgage law contains little guidance on how accurate the mortgagor's name</w:t>
      </w:r>
      <w:r>
        <w:rPr>
          <w:spacing w:val="-2"/>
          <w:sz w:val="24"/>
        </w:rPr>
        <w:t> </w:t>
      </w:r>
      <w:r>
        <w:rPr>
          <w:sz w:val="24"/>
        </w:rPr>
        <w:t>must</w:t>
      </w:r>
      <w:r>
        <w:rPr>
          <w:spacing w:val="-2"/>
          <w:sz w:val="24"/>
        </w:rPr>
        <w:t> </w:t>
      </w:r>
      <w:r>
        <w:rPr>
          <w:sz w:val="24"/>
        </w:rPr>
        <w:t>be. La. Civ. Code</w:t>
      </w:r>
      <w:r>
        <w:rPr>
          <w:spacing w:val="-2"/>
          <w:sz w:val="24"/>
        </w:rPr>
        <w:t> </w:t>
      </w:r>
      <w:r>
        <w:rPr>
          <w:sz w:val="24"/>
        </w:rPr>
        <w:t>art. 3353 provides that a filed mortgage</w:t>
      </w:r>
      <w:r>
        <w:rPr>
          <w:spacing w:val="-2"/>
          <w:sz w:val="24"/>
        </w:rPr>
        <w:t> </w:t>
      </w:r>
      <w:r>
        <w:rPr>
          <w:sz w:val="24"/>
        </w:rPr>
        <w:t>document is effective even if it contains an erroneous or inaccurate mortgagor's name so long as the name listed "is not so indefinite, incomplete, or erroneous as to</w:t>
      </w:r>
      <w:r>
        <w:rPr>
          <w:spacing w:val="-2"/>
          <w:sz w:val="24"/>
        </w:rPr>
        <w:t> </w:t>
      </w:r>
      <w:r>
        <w:rPr>
          <w:sz w:val="24"/>
        </w:rPr>
        <w:t>be misleading and the instrument as a whole reasonably</w:t>
      </w:r>
      <w:r>
        <w:rPr>
          <w:spacing w:val="-2"/>
          <w:sz w:val="24"/>
        </w:rPr>
        <w:t> </w:t>
      </w:r>
      <w:r>
        <w:rPr>
          <w:sz w:val="24"/>
        </w:rPr>
        <w:t>alerts</w:t>
      </w:r>
      <w:r>
        <w:rPr>
          <w:sz w:val="24"/>
        </w:rPr>
        <w:t> a person examining the records that the instrument may</w:t>
      </w:r>
      <w:r>
        <w:rPr>
          <w:spacing w:val="-5"/>
          <w:sz w:val="24"/>
        </w:rPr>
        <w:t> </w:t>
      </w:r>
      <w:r>
        <w:rPr>
          <w:sz w:val="24"/>
        </w:rPr>
        <w:t>be that of the party." This is a vague provision that gives little direction absent some jurisprudential gloss. Good practice, of course, is to use the complete and accurate legal name of the debtor, consistent with similar practice under UCC Article 9.</w:t>
      </w:r>
    </w:p>
    <w:p>
      <w:pPr>
        <w:pStyle w:val="ListParagraph"/>
        <w:numPr>
          <w:ilvl w:val="1"/>
          <w:numId w:val="34"/>
        </w:numPr>
        <w:tabs>
          <w:tab w:pos="821" w:val="left" w:leader="none"/>
        </w:tabs>
        <w:spacing w:line="249" w:lineRule="auto" w:before="15" w:after="0"/>
        <w:ind w:left="820" w:right="234" w:hanging="360"/>
        <w:jc w:val="left"/>
        <w:rPr>
          <w:rFonts w:ascii="Arial"/>
          <w:b/>
          <w:sz w:val="24"/>
        </w:rPr>
      </w:pPr>
      <w:r>
        <w:rPr>
          <w:b/>
          <w:sz w:val="24"/>
        </w:rPr>
        <w:t>Lapse</w:t>
      </w:r>
      <w:r>
        <w:rPr>
          <w:b/>
          <w:spacing w:val="26"/>
          <w:sz w:val="24"/>
        </w:rPr>
        <w:t> </w:t>
      </w:r>
      <w:r>
        <w:rPr>
          <w:b/>
          <w:sz w:val="24"/>
        </w:rPr>
        <w:t>&amp;</w:t>
      </w:r>
      <w:r>
        <w:rPr>
          <w:b/>
          <w:spacing w:val="29"/>
          <w:sz w:val="24"/>
        </w:rPr>
        <w:t> </w:t>
      </w:r>
      <w:r>
        <w:rPr>
          <w:b/>
          <w:spacing w:val="1"/>
          <w:w w:val="85"/>
          <w:sz w:val="24"/>
        </w:rPr>
        <w:t>R</w:t>
      </w:r>
      <w:r>
        <w:rPr>
          <w:b/>
          <w:spacing w:val="-2"/>
          <w:w w:val="85"/>
          <w:sz w:val="24"/>
        </w:rPr>
        <w:t>ei</w:t>
      </w:r>
      <w:r>
        <w:rPr>
          <w:b/>
          <w:spacing w:val="-4"/>
          <w:w w:val="85"/>
          <w:sz w:val="24"/>
        </w:rPr>
        <w:t>n</w:t>
      </w:r>
      <w:r>
        <w:rPr>
          <w:b/>
          <w:spacing w:val="1"/>
          <w:w w:val="85"/>
          <w:sz w:val="24"/>
        </w:rPr>
        <w:t>s</w:t>
      </w:r>
      <w:r>
        <w:rPr>
          <w:b/>
          <w:spacing w:val="-2"/>
          <w:w w:val="85"/>
          <w:sz w:val="24"/>
        </w:rPr>
        <w:t>cri</w:t>
      </w:r>
      <w:r>
        <w:rPr>
          <w:b/>
          <w:spacing w:val="1"/>
          <w:w w:val="85"/>
          <w:sz w:val="24"/>
        </w:rPr>
        <w:t>p</w:t>
      </w:r>
      <w:r>
        <w:rPr>
          <w:b/>
          <w:w w:val="85"/>
          <w:sz w:val="24"/>
        </w:rPr>
        <w:t>t</w:t>
      </w:r>
      <w:r>
        <w:rPr>
          <w:b/>
          <w:spacing w:val="-2"/>
          <w:w w:val="85"/>
          <w:sz w:val="24"/>
        </w:rPr>
        <w:t>i</w:t>
      </w:r>
      <w:r>
        <w:rPr>
          <w:b/>
          <w:spacing w:val="4"/>
          <w:w w:val="85"/>
          <w:sz w:val="24"/>
        </w:rPr>
        <w:t>o</w:t>
      </w:r>
      <w:r>
        <w:rPr>
          <w:b/>
          <w:spacing w:val="-1"/>
          <w:w w:val="85"/>
          <w:sz w:val="24"/>
        </w:rPr>
        <w:t>n</w:t>
      </w:r>
      <w:r>
        <w:rPr>
          <w:w w:val="285"/>
          <w:sz w:val="24"/>
        </w:rPr>
        <w:t>-</w:t>
      </w:r>
      <w:r>
        <w:rPr>
          <w:sz w:val="24"/>
        </w:rPr>
        <w:t>To</w:t>
      </w:r>
      <w:r>
        <w:rPr>
          <w:spacing w:val="20"/>
          <w:sz w:val="24"/>
        </w:rPr>
        <w:t> </w:t>
      </w:r>
      <w:r>
        <w:rPr>
          <w:sz w:val="24"/>
        </w:rPr>
        <w:t>be</w:t>
      </w:r>
      <w:r>
        <w:rPr>
          <w:spacing w:val="26"/>
          <w:sz w:val="24"/>
        </w:rPr>
        <w:t> </w:t>
      </w:r>
      <w:r>
        <w:rPr>
          <w:sz w:val="24"/>
        </w:rPr>
        <w:t>effective</w:t>
      </w:r>
      <w:r>
        <w:rPr>
          <w:spacing w:val="26"/>
          <w:sz w:val="24"/>
        </w:rPr>
        <w:t> </w:t>
      </w:r>
      <w:r>
        <w:rPr>
          <w:sz w:val="24"/>
        </w:rPr>
        <w:t>against</w:t>
      </w:r>
      <w:r>
        <w:rPr>
          <w:spacing w:val="33"/>
          <w:sz w:val="24"/>
        </w:rPr>
        <w:t> </w:t>
      </w:r>
      <w:r>
        <w:rPr>
          <w:sz w:val="24"/>
        </w:rPr>
        <w:t>third</w:t>
      </w:r>
      <w:r>
        <w:rPr>
          <w:spacing w:val="29"/>
          <w:sz w:val="24"/>
        </w:rPr>
        <w:t> </w:t>
      </w:r>
      <w:r>
        <w:rPr>
          <w:sz w:val="24"/>
        </w:rPr>
        <w:t>parties,</w:t>
      </w:r>
      <w:r>
        <w:rPr>
          <w:spacing w:val="29"/>
          <w:sz w:val="24"/>
        </w:rPr>
        <w:t> </w:t>
      </w:r>
      <w:r>
        <w:rPr>
          <w:sz w:val="24"/>
        </w:rPr>
        <w:t>a</w:t>
      </w:r>
      <w:r>
        <w:rPr>
          <w:spacing w:val="33"/>
          <w:sz w:val="24"/>
        </w:rPr>
        <w:t> </w:t>
      </w:r>
      <w:r>
        <w:rPr>
          <w:sz w:val="24"/>
        </w:rPr>
        <w:t>mortgage</w:t>
      </w:r>
      <w:r>
        <w:rPr>
          <w:spacing w:val="26"/>
          <w:sz w:val="24"/>
        </w:rPr>
        <w:t> </w:t>
      </w:r>
      <w:r>
        <w:rPr>
          <w:sz w:val="24"/>
        </w:rPr>
        <w:t>must</w:t>
      </w:r>
      <w:r>
        <w:rPr>
          <w:spacing w:val="33"/>
          <w:sz w:val="24"/>
        </w:rPr>
        <w:t> </w:t>
      </w:r>
      <w:r>
        <w:rPr>
          <w:sz w:val="24"/>
        </w:rPr>
        <w:t>have</w:t>
      </w:r>
      <w:r>
        <w:rPr>
          <w:spacing w:val="26"/>
          <w:sz w:val="24"/>
        </w:rPr>
        <w:t> </w:t>
      </w:r>
      <w:r>
        <w:rPr>
          <w:sz w:val="24"/>
        </w:rPr>
        <w:t>been</w:t>
      </w:r>
      <w:r>
        <w:rPr>
          <w:spacing w:val="20"/>
          <w:sz w:val="24"/>
        </w:rPr>
        <w:t> </w:t>
      </w:r>
      <w:r>
        <w:rPr>
          <w:sz w:val="24"/>
        </w:rPr>
        <w:t>properly filed</w:t>
      </w:r>
      <w:r>
        <w:rPr>
          <w:spacing w:val="-4"/>
          <w:sz w:val="24"/>
        </w:rPr>
        <w:t> </w:t>
      </w:r>
      <w:r>
        <w:rPr>
          <w:sz w:val="24"/>
        </w:rPr>
        <w:t>and</w:t>
      </w:r>
      <w:r>
        <w:rPr>
          <w:spacing w:val="-1"/>
          <w:sz w:val="24"/>
        </w:rPr>
        <w:t> </w:t>
      </w:r>
      <w:r>
        <w:rPr>
          <w:sz w:val="24"/>
        </w:rPr>
        <w:t>the</w:t>
      </w:r>
      <w:r>
        <w:rPr>
          <w:spacing w:val="-6"/>
          <w:sz w:val="24"/>
        </w:rPr>
        <w:t> </w:t>
      </w:r>
      <w:r>
        <w:rPr>
          <w:sz w:val="24"/>
        </w:rPr>
        <w:t>effectiveness</w:t>
      </w:r>
      <w:r>
        <w:rPr>
          <w:spacing w:val="-3"/>
          <w:sz w:val="24"/>
        </w:rPr>
        <w:t> </w:t>
      </w:r>
      <w:r>
        <w:rPr>
          <w:sz w:val="24"/>
        </w:rPr>
        <w:t>of</w:t>
      </w:r>
      <w:r>
        <w:rPr>
          <w:spacing w:val="-4"/>
          <w:sz w:val="24"/>
        </w:rPr>
        <w:t> </w:t>
      </w:r>
      <w:r>
        <w:rPr>
          <w:sz w:val="24"/>
        </w:rPr>
        <w:t>its inscription</w:t>
      </w:r>
      <w:r>
        <w:rPr>
          <w:spacing w:val="-5"/>
          <w:sz w:val="24"/>
        </w:rPr>
        <w:t> </w:t>
      </w:r>
      <w:r>
        <w:rPr>
          <w:sz w:val="24"/>
        </w:rPr>
        <w:t>in</w:t>
      </w:r>
      <w:r>
        <w:rPr>
          <w:spacing w:val="-5"/>
          <w:sz w:val="24"/>
        </w:rPr>
        <w:t> </w:t>
      </w:r>
      <w:r>
        <w:rPr>
          <w:sz w:val="24"/>
        </w:rPr>
        <w:t>the</w:t>
      </w:r>
      <w:r>
        <w:rPr>
          <w:spacing w:val="-6"/>
          <w:sz w:val="24"/>
        </w:rPr>
        <w:t> </w:t>
      </w:r>
      <w:r>
        <w:rPr>
          <w:sz w:val="24"/>
        </w:rPr>
        <w:t>mortgage</w:t>
      </w:r>
      <w:r>
        <w:rPr>
          <w:spacing w:val="-6"/>
          <w:sz w:val="24"/>
        </w:rPr>
        <w:t> </w:t>
      </w:r>
      <w:r>
        <w:rPr>
          <w:sz w:val="24"/>
        </w:rPr>
        <w:t>records</w:t>
      </w:r>
      <w:r>
        <w:rPr>
          <w:spacing w:val="-3"/>
          <w:sz w:val="24"/>
        </w:rPr>
        <w:t> </w:t>
      </w:r>
      <w:r>
        <w:rPr>
          <w:sz w:val="24"/>
        </w:rPr>
        <w:t>must</w:t>
      </w:r>
      <w:r>
        <w:rPr>
          <w:spacing w:val="-2"/>
          <w:sz w:val="24"/>
        </w:rPr>
        <w:t> </w:t>
      </w:r>
      <w:r>
        <w:rPr>
          <w:sz w:val="24"/>
        </w:rPr>
        <w:t>not</w:t>
      </w:r>
      <w:r>
        <w:rPr>
          <w:spacing w:val="-2"/>
          <w:sz w:val="24"/>
        </w:rPr>
        <w:t> </w:t>
      </w:r>
      <w:r>
        <w:rPr>
          <w:sz w:val="24"/>
        </w:rPr>
        <w:t>have</w:t>
      </w:r>
      <w:r>
        <w:rPr>
          <w:spacing w:val="-2"/>
          <w:sz w:val="24"/>
        </w:rPr>
        <w:t> </w:t>
      </w:r>
      <w:r>
        <w:rPr>
          <w:sz w:val="24"/>
        </w:rPr>
        <w:t>lapsed.</w:t>
      </w:r>
      <w:r>
        <w:rPr>
          <w:spacing w:val="-4"/>
          <w:sz w:val="24"/>
        </w:rPr>
        <w:t> </w:t>
      </w:r>
      <w:r>
        <w:rPr>
          <w:sz w:val="24"/>
        </w:rPr>
        <w:t>The</w:t>
      </w:r>
      <w:r>
        <w:rPr>
          <w:spacing w:val="-6"/>
          <w:sz w:val="24"/>
        </w:rPr>
        <w:t> </w:t>
      </w:r>
      <w:r>
        <w:rPr>
          <w:sz w:val="24"/>
        </w:rPr>
        <w:t>mortgage records are "self-purging," so old mortgages are automatically invalidated against third parties after a certain time.</w:t>
      </w:r>
    </w:p>
    <w:p>
      <w:pPr>
        <w:pStyle w:val="ListParagraph"/>
        <w:numPr>
          <w:ilvl w:val="2"/>
          <w:numId w:val="34"/>
        </w:numPr>
        <w:tabs>
          <w:tab w:pos="821" w:val="left" w:leader="none"/>
        </w:tabs>
        <w:spacing w:line="247" w:lineRule="auto" w:before="11" w:after="0"/>
        <w:ind w:left="820" w:right="305" w:hanging="360"/>
        <w:jc w:val="left"/>
        <w:rPr>
          <w:rFonts w:ascii="Arial"/>
          <w:sz w:val="24"/>
        </w:rPr>
      </w:pPr>
      <w:r>
        <w:rPr>
          <w:sz w:val="24"/>
        </w:rPr>
        <w:t>The</w:t>
      </w:r>
      <w:r>
        <w:rPr>
          <w:spacing w:val="-5"/>
          <w:sz w:val="24"/>
        </w:rPr>
        <w:t> </w:t>
      </w:r>
      <w:r>
        <w:rPr>
          <w:sz w:val="24"/>
        </w:rPr>
        <w:t>default</w:t>
      </w:r>
      <w:r>
        <w:rPr>
          <w:spacing w:val="-5"/>
          <w:sz w:val="24"/>
        </w:rPr>
        <w:t> </w:t>
      </w:r>
      <w:r>
        <w:rPr>
          <w:sz w:val="24"/>
        </w:rPr>
        <w:t>rule is</w:t>
      </w:r>
      <w:r>
        <w:rPr>
          <w:spacing w:val="-2"/>
          <w:sz w:val="24"/>
        </w:rPr>
        <w:t> </w:t>
      </w:r>
      <w:r>
        <w:rPr>
          <w:sz w:val="24"/>
        </w:rPr>
        <w:t>that</w:t>
      </w:r>
      <w:r>
        <w:rPr>
          <w:spacing w:val="-5"/>
          <w:sz w:val="24"/>
        </w:rPr>
        <w:t> </w:t>
      </w:r>
      <w:r>
        <w:rPr>
          <w:sz w:val="24"/>
        </w:rPr>
        <w:t>a</w:t>
      </w:r>
      <w:r>
        <w:rPr>
          <w:spacing w:val="-5"/>
          <w:sz w:val="24"/>
        </w:rPr>
        <w:t> </w:t>
      </w:r>
      <w:r>
        <w:rPr>
          <w:sz w:val="24"/>
        </w:rPr>
        <w:t>mortgage is</w:t>
      </w:r>
      <w:r>
        <w:rPr>
          <w:spacing w:val="-2"/>
          <w:sz w:val="24"/>
        </w:rPr>
        <w:t> </w:t>
      </w:r>
      <w:r>
        <w:rPr>
          <w:sz w:val="24"/>
        </w:rPr>
        <w:t>effective on</w:t>
      </w:r>
      <w:r>
        <w:rPr>
          <w:spacing w:val="-9"/>
          <w:sz w:val="24"/>
        </w:rPr>
        <w:t> </w:t>
      </w:r>
      <w:r>
        <w:rPr>
          <w:sz w:val="24"/>
        </w:rPr>
        <w:t>the records</w:t>
      </w:r>
      <w:r>
        <w:rPr>
          <w:spacing w:val="-2"/>
          <w:sz w:val="24"/>
        </w:rPr>
        <w:t> </w:t>
      </w:r>
      <w:r>
        <w:rPr>
          <w:sz w:val="24"/>
        </w:rPr>
        <w:t>for</w:t>
      </w:r>
      <w:r>
        <w:rPr>
          <w:spacing w:val="-3"/>
          <w:sz w:val="24"/>
        </w:rPr>
        <w:t> </w:t>
      </w:r>
      <w:r>
        <w:rPr>
          <w:sz w:val="24"/>
        </w:rPr>
        <w:t>10 years</w:t>
      </w:r>
      <w:r>
        <w:rPr>
          <w:spacing w:val="-2"/>
          <w:sz w:val="24"/>
        </w:rPr>
        <w:t> </w:t>
      </w:r>
      <w:r>
        <w:rPr>
          <w:sz w:val="24"/>
        </w:rPr>
        <w:t>after the</w:t>
      </w:r>
      <w:r>
        <w:rPr>
          <w:spacing w:val="-5"/>
          <w:sz w:val="24"/>
        </w:rPr>
        <w:t> </w:t>
      </w:r>
      <w:r>
        <w:rPr>
          <w:sz w:val="24"/>
        </w:rPr>
        <w:t>date of</w:t>
      </w:r>
      <w:r>
        <w:rPr>
          <w:spacing w:val="-9"/>
          <w:sz w:val="24"/>
        </w:rPr>
        <w:t> </w:t>
      </w:r>
      <w:r>
        <w:rPr>
          <w:sz w:val="24"/>
        </w:rPr>
        <w:t>the</w:t>
      </w:r>
      <w:r>
        <w:rPr>
          <w:spacing w:val="-5"/>
          <w:sz w:val="24"/>
        </w:rPr>
        <w:t> </w:t>
      </w:r>
      <w:r>
        <w:rPr>
          <w:sz w:val="24"/>
        </w:rPr>
        <w:t>mortgage document (when it was executed). La. Civ. Code art. 3357.</w:t>
      </w:r>
    </w:p>
    <w:p>
      <w:pPr>
        <w:pStyle w:val="ListParagraph"/>
        <w:numPr>
          <w:ilvl w:val="3"/>
          <w:numId w:val="34"/>
        </w:numPr>
        <w:tabs>
          <w:tab w:pos="821" w:val="left" w:leader="none"/>
        </w:tabs>
        <w:spacing w:line="249" w:lineRule="auto" w:before="21" w:after="0"/>
        <w:ind w:left="820" w:right="294" w:hanging="360"/>
        <w:jc w:val="left"/>
        <w:rPr>
          <w:rFonts w:ascii="Arial"/>
          <w:i/>
          <w:sz w:val="24"/>
        </w:rPr>
      </w:pPr>
      <w:r>
        <w:rPr>
          <w:i/>
          <w:sz w:val="24"/>
        </w:rPr>
        <w:t>Exception: </w:t>
      </w:r>
      <w:r>
        <w:rPr>
          <w:sz w:val="24"/>
        </w:rPr>
        <w:t>If the mortgage document describes the maturity date (due date) of the secured obligation, and any</w:t>
      </w:r>
      <w:r>
        <w:rPr>
          <w:spacing w:val="-4"/>
          <w:sz w:val="24"/>
        </w:rPr>
        <w:t> </w:t>
      </w:r>
      <w:r>
        <w:rPr>
          <w:sz w:val="24"/>
        </w:rPr>
        <w:t>part of that obligation</w:t>
      </w:r>
      <w:r>
        <w:rPr>
          <w:spacing w:val="-4"/>
          <w:sz w:val="24"/>
        </w:rPr>
        <w:t> </w:t>
      </w:r>
      <w:r>
        <w:rPr>
          <w:sz w:val="24"/>
        </w:rPr>
        <w:t>matures 9 years or later after the date of</w:t>
      </w:r>
      <w:r>
        <w:rPr>
          <w:spacing w:val="-4"/>
          <w:sz w:val="24"/>
        </w:rPr>
        <w:t> </w:t>
      </w:r>
      <w:r>
        <w:rPr>
          <w:sz w:val="24"/>
        </w:rPr>
        <w:t>the mortgage document, such</w:t>
      </w:r>
      <w:r>
        <w:rPr>
          <w:spacing w:val="-4"/>
          <w:sz w:val="24"/>
        </w:rPr>
        <w:t> </w:t>
      </w:r>
      <w:r>
        <w:rPr>
          <w:sz w:val="24"/>
        </w:rPr>
        <w:t>a mortgage</w:t>
      </w:r>
      <w:r>
        <w:rPr>
          <w:spacing w:val="-1"/>
          <w:sz w:val="24"/>
        </w:rPr>
        <w:t> </w:t>
      </w:r>
      <w:r>
        <w:rPr>
          <w:sz w:val="24"/>
        </w:rPr>
        <w:t>is effective</w:t>
      </w:r>
      <w:r>
        <w:rPr>
          <w:spacing w:val="-1"/>
          <w:sz w:val="24"/>
        </w:rPr>
        <w:t> </w:t>
      </w:r>
      <w:r>
        <w:rPr>
          <w:sz w:val="24"/>
        </w:rPr>
        <w:t>for</w:t>
      </w:r>
      <w:r>
        <w:rPr>
          <w:spacing w:val="-4"/>
          <w:sz w:val="24"/>
        </w:rPr>
        <w:t> </w:t>
      </w:r>
      <w:r>
        <w:rPr>
          <w:sz w:val="24"/>
        </w:rPr>
        <w:t>6</w:t>
      </w:r>
      <w:r>
        <w:rPr>
          <w:spacing w:val="-4"/>
          <w:sz w:val="24"/>
        </w:rPr>
        <w:t> </w:t>
      </w:r>
      <w:r>
        <w:rPr>
          <w:sz w:val="24"/>
        </w:rPr>
        <w:t>more</w:t>
      </w:r>
      <w:r>
        <w:rPr>
          <w:spacing w:val="-1"/>
          <w:sz w:val="24"/>
        </w:rPr>
        <w:t> </w:t>
      </w:r>
      <w:r>
        <w:rPr>
          <w:sz w:val="24"/>
        </w:rPr>
        <w:t>years</w:t>
      </w:r>
      <w:r>
        <w:rPr>
          <w:spacing w:val="-3"/>
          <w:sz w:val="24"/>
        </w:rPr>
        <w:t> </w:t>
      </w:r>
      <w:r>
        <w:rPr>
          <w:sz w:val="24"/>
        </w:rPr>
        <w:t>after</w:t>
      </w:r>
      <w:r>
        <w:rPr>
          <w:spacing w:val="-4"/>
          <w:sz w:val="24"/>
        </w:rPr>
        <w:t> </w:t>
      </w:r>
      <w:r>
        <w:rPr>
          <w:sz w:val="24"/>
        </w:rPr>
        <w:t>the</w:t>
      </w:r>
      <w:r>
        <w:rPr>
          <w:spacing w:val="-1"/>
          <w:sz w:val="24"/>
        </w:rPr>
        <w:t> </w:t>
      </w:r>
      <w:r>
        <w:rPr>
          <w:sz w:val="24"/>
        </w:rPr>
        <w:t>latest</w:t>
      </w:r>
      <w:r>
        <w:rPr>
          <w:spacing w:val="-1"/>
          <w:sz w:val="24"/>
        </w:rPr>
        <w:t> </w:t>
      </w:r>
      <w:r>
        <w:rPr>
          <w:sz w:val="24"/>
        </w:rPr>
        <w:t>maturity</w:t>
      </w:r>
      <w:r>
        <w:rPr>
          <w:spacing w:val="-9"/>
          <w:sz w:val="24"/>
        </w:rPr>
        <w:t> </w:t>
      </w:r>
      <w:r>
        <w:rPr>
          <w:sz w:val="24"/>
        </w:rPr>
        <w:t>date</w:t>
      </w:r>
      <w:r>
        <w:rPr>
          <w:spacing w:val="-1"/>
          <w:sz w:val="24"/>
        </w:rPr>
        <w:t> </w:t>
      </w:r>
      <w:r>
        <w:rPr>
          <w:sz w:val="24"/>
        </w:rPr>
        <w:t>of</w:t>
      </w:r>
      <w:r>
        <w:rPr>
          <w:spacing w:val="-9"/>
          <w:sz w:val="24"/>
        </w:rPr>
        <w:t> </w:t>
      </w:r>
      <w:r>
        <w:rPr>
          <w:sz w:val="24"/>
        </w:rPr>
        <w:t>the</w:t>
      </w:r>
      <w:r>
        <w:rPr>
          <w:spacing w:val="-5"/>
          <w:sz w:val="24"/>
        </w:rPr>
        <w:t> </w:t>
      </w:r>
      <w:r>
        <w:rPr>
          <w:sz w:val="24"/>
        </w:rPr>
        <w:t>described obligation.</w:t>
      </w:r>
      <w:r>
        <w:rPr>
          <w:spacing w:val="-4"/>
          <w:sz w:val="24"/>
        </w:rPr>
        <w:t> </w:t>
      </w:r>
      <w:r>
        <w:rPr>
          <w:sz w:val="24"/>
        </w:rPr>
        <w:t>La.</w:t>
      </w:r>
      <w:r>
        <w:rPr>
          <w:spacing w:val="-4"/>
          <w:sz w:val="24"/>
        </w:rPr>
        <w:t> </w:t>
      </w:r>
      <w:r>
        <w:rPr>
          <w:sz w:val="24"/>
        </w:rPr>
        <w:t>Civ. Code art. 3358.</w:t>
      </w:r>
    </w:p>
    <w:p>
      <w:pPr>
        <w:pStyle w:val="ListParagraph"/>
        <w:numPr>
          <w:ilvl w:val="3"/>
          <w:numId w:val="34"/>
        </w:numPr>
        <w:tabs>
          <w:tab w:pos="821" w:val="left" w:leader="none"/>
        </w:tabs>
        <w:spacing w:line="249" w:lineRule="auto" w:before="11" w:after="0"/>
        <w:ind w:left="820" w:right="179" w:hanging="360"/>
        <w:jc w:val="left"/>
        <w:rPr>
          <w:rFonts w:ascii="Arial"/>
          <w:i/>
          <w:sz w:val="24"/>
        </w:rPr>
      </w:pPr>
      <w:r>
        <w:rPr>
          <w:i/>
          <w:sz w:val="24"/>
        </w:rPr>
        <w:t>Effect</w:t>
      </w:r>
      <w:r>
        <w:rPr>
          <w:i/>
          <w:spacing w:val="18"/>
          <w:sz w:val="24"/>
        </w:rPr>
        <w:t> </w:t>
      </w:r>
      <w:r>
        <w:rPr>
          <w:i/>
          <w:sz w:val="24"/>
        </w:rPr>
        <w:t>of</w:t>
      </w:r>
      <w:r>
        <w:rPr>
          <w:i/>
          <w:spacing w:val="25"/>
          <w:sz w:val="24"/>
        </w:rPr>
        <w:t> </w:t>
      </w:r>
      <w:r>
        <w:rPr>
          <w:i/>
          <w:spacing w:val="-2"/>
          <w:w w:val="80"/>
          <w:sz w:val="24"/>
        </w:rPr>
        <w:t>A</w:t>
      </w:r>
      <w:r>
        <w:rPr>
          <w:i/>
          <w:spacing w:val="1"/>
          <w:w w:val="80"/>
          <w:sz w:val="24"/>
        </w:rPr>
        <w:t>m</w:t>
      </w:r>
      <w:r>
        <w:rPr>
          <w:i/>
          <w:spacing w:val="-2"/>
          <w:w w:val="80"/>
          <w:sz w:val="24"/>
        </w:rPr>
        <w:t>e</w:t>
      </w:r>
      <w:r>
        <w:rPr>
          <w:i/>
          <w:w w:val="80"/>
          <w:sz w:val="24"/>
        </w:rPr>
        <w:t>nd</w:t>
      </w:r>
      <w:r>
        <w:rPr>
          <w:i/>
          <w:spacing w:val="1"/>
          <w:w w:val="80"/>
          <w:sz w:val="24"/>
        </w:rPr>
        <w:t>m</w:t>
      </w:r>
      <w:r>
        <w:rPr>
          <w:i/>
          <w:spacing w:val="-2"/>
          <w:w w:val="80"/>
          <w:sz w:val="24"/>
        </w:rPr>
        <w:t>e</w:t>
      </w:r>
      <w:r>
        <w:rPr>
          <w:i/>
          <w:w w:val="80"/>
          <w:sz w:val="24"/>
        </w:rPr>
        <w:t>nt</w:t>
      </w:r>
      <w:r>
        <w:rPr>
          <w:w w:val="280"/>
          <w:sz w:val="24"/>
        </w:rPr>
        <w:t>-</w:t>
      </w:r>
      <w:r>
        <w:rPr>
          <w:sz w:val="24"/>
        </w:rPr>
        <w:t>La.</w:t>
      </w:r>
      <w:r>
        <w:rPr>
          <w:spacing w:val="26"/>
          <w:sz w:val="24"/>
        </w:rPr>
        <w:t> </w:t>
      </w:r>
      <w:r>
        <w:rPr>
          <w:sz w:val="24"/>
        </w:rPr>
        <w:t>Civ.</w:t>
      </w:r>
      <w:r>
        <w:rPr>
          <w:spacing w:val="21"/>
          <w:sz w:val="24"/>
        </w:rPr>
        <w:t> </w:t>
      </w:r>
      <w:r>
        <w:rPr>
          <w:sz w:val="24"/>
        </w:rPr>
        <w:t>Code</w:t>
      </w:r>
      <w:r>
        <w:rPr>
          <w:spacing w:val="18"/>
          <w:sz w:val="24"/>
        </w:rPr>
        <w:t> </w:t>
      </w:r>
      <w:r>
        <w:rPr>
          <w:sz w:val="24"/>
        </w:rPr>
        <w:t>art.</w:t>
      </w:r>
      <w:r>
        <w:rPr>
          <w:spacing w:val="21"/>
          <w:sz w:val="24"/>
        </w:rPr>
        <w:t> </w:t>
      </w:r>
      <w:r>
        <w:rPr>
          <w:sz w:val="24"/>
        </w:rPr>
        <w:t>3361: "If before</w:t>
      </w:r>
      <w:r>
        <w:rPr>
          <w:spacing w:val="18"/>
          <w:sz w:val="24"/>
        </w:rPr>
        <w:t> </w:t>
      </w:r>
      <w:r>
        <w:rPr>
          <w:sz w:val="24"/>
        </w:rPr>
        <w:t>the</w:t>
      </w:r>
      <w:r>
        <w:rPr>
          <w:spacing w:val="25"/>
          <w:sz w:val="24"/>
        </w:rPr>
        <w:t> </w:t>
      </w:r>
      <w:r>
        <w:rPr>
          <w:sz w:val="24"/>
        </w:rPr>
        <w:t>effect</w:t>
      </w:r>
      <w:r>
        <w:rPr>
          <w:spacing w:val="25"/>
          <w:sz w:val="24"/>
        </w:rPr>
        <w:t> </w:t>
      </w:r>
      <w:r>
        <w:rPr>
          <w:sz w:val="24"/>
        </w:rPr>
        <w:t>of recordation ceases</w:t>
      </w:r>
      <w:r>
        <w:rPr>
          <w:spacing w:val="22"/>
          <w:sz w:val="24"/>
        </w:rPr>
        <w:t> </w:t>
      </w:r>
      <w:r>
        <w:rPr>
          <w:sz w:val="24"/>
        </w:rPr>
        <w:t>an</w:t>
      </w:r>
      <w:r>
        <w:rPr>
          <w:spacing w:val="19"/>
          <w:sz w:val="24"/>
        </w:rPr>
        <w:t> </w:t>
      </w:r>
      <w:r>
        <w:rPr>
          <w:sz w:val="24"/>
        </w:rPr>
        <w:t>instrument is</w:t>
      </w:r>
      <w:r>
        <w:rPr>
          <w:spacing w:val="-1"/>
          <w:sz w:val="24"/>
        </w:rPr>
        <w:t> </w:t>
      </w:r>
      <w:r>
        <w:rPr>
          <w:sz w:val="24"/>
        </w:rPr>
        <w:t>recorded</w:t>
      </w:r>
      <w:r>
        <w:rPr>
          <w:spacing w:val="-2"/>
          <w:sz w:val="24"/>
        </w:rPr>
        <w:t> </w:t>
      </w:r>
      <w:r>
        <w:rPr>
          <w:sz w:val="24"/>
        </w:rPr>
        <w:t>that</w:t>
      </w:r>
      <w:r>
        <w:rPr>
          <w:spacing w:val="-4"/>
          <w:sz w:val="24"/>
        </w:rPr>
        <w:t> </w:t>
      </w:r>
      <w:r>
        <w:rPr>
          <w:sz w:val="24"/>
        </w:rPr>
        <w:t>amends</w:t>
      </w:r>
      <w:r>
        <w:rPr>
          <w:spacing w:val="-1"/>
          <w:sz w:val="24"/>
        </w:rPr>
        <w:t> </w:t>
      </w:r>
      <w:r>
        <w:rPr>
          <w:sz w:val="24"/>
        </w:rPr>
        <w:t>a</w:t>
      </w:r>
      <w:r>
        <w:rPr>
          <w:spacing w:val="-4"/>
          <w:sz w:val="24"/>
        </w:rPr>
        <w:t> </w:t>
      </w:r>
      <w:r>
        <w:rPr>
          <w:sz w:val="24"/>
        </w:rPr>
        <w:t>recorded</w:t>
      </w:r>
      <w:r>
        <w:rPr>
          <w:spacing w:val="-2"/>
          <w:sz w:val="24"/>
        </w:rPr>
        <w:t> </w:t>
      </w:r>
      <w:r>
        <w:rPr>
          <w:sz w:val="24"/>
        </w:rPr>
        <w:t>mortgage,</w:t>
      </w:r>
      <w:r>
        <w:rPr>
          <w:spacing w:val="-2"/>
          <w:sz w:val="24"/>
        </w:rPr>
        <w:t> </w:t>
      </w:r>
      <w:r>
        <w:rPr>
          <w:sz w:val="24"/>
        </w:rPr>
        <w:t>pledge,</w:t>
      </w:r>
      <w:r>
        <w:rPr>
          <w:spacing w:val="-2"/>
          <w:sz w:val="24"/>
        </w:rPr>
        <w:t> </w:t>
      </w:r>
      <w:r>
        <w:rPr>
          <w:sz w:val="24"/>
        </w:rPr>
        <w:t>or</w:t>
      </w:r>
      <w:r>
        <w:rPr>
          <w:spacing w:val="-2"/>
          <w:sz w:val="24"/>
        </w:rPr>
        <w:t> </w:t>
      </w:r>
      <w:r>
        <w:rPr>
          <w:sz w:val="24"/>
        </w:rPr>
        <w:t>privilege</w:t>
      </w:r>
      <w:r>
        <w:rPr>
          <w:spacing w:val="-4"/>
          <w:sz w:val="24"/>
        </w:rPr>
        <w:t> </w:t>
      </w:r>
      <w:r>
        <w:rPr>
          <w:sz w:val="24"/>
        </w:rPr>
        <w:t>to</w:t>
      </w:r>
      <w:r>
        <w:rPr>
          <w:spacing w:val="-8"/>
          <w:sz w:val="24"/>
        </w:rPr>
        <w:t> </w:t>
      </w:r>
      <w:r>
        <w:rPr>
          <w:sz w:val="24"/>
        </w:rPr>
        <w:t>describe or</w:t>
      </w:r>
      <w:r>
        <w:rPr>
          <w:spacing w:val="-2"/>
          <w:sz w:val="24"/>
        </w:rPr>
        <w:t> </w:t>
      </w:r>
      <w:r>
        <w:rPr>
          <w:sz w:val="24"/>
        </w:rPr>
        <w:t>modify</w:t>
      </w:r>
      <w:r>
        <w:rPr>
          <w:spacing w:val="-3"/>
          <w:sz w:val="24"/>
        </w:rPr>
        <w:t> </w:t>
      </w:r>
      <w:r>
        <w:rPr>
          <w:sz w:val="24"/>
        </w:rPr>
        <w:t>the</w:t>
      </w:r>
      <w:r>
        <w:rPr>
          <w:spacing w:val="-4"/>
          <w:sz w:val="24"/>
        </w:rPr>
        <w:t> </w:t>
      </w:r>
      <w:r>
        <w:rPr>
          <w:sz w:val="24"/>
        </w:rPr>
        <w:t>maturity</w:t>
      </w:r>
      <w:r>
        <w:rPr>
          <w:spacing w:val="-3"/>
          <w:sz w:val="24"/>
        </w:rPr>
        <w:t> </w:t>
      </w:r>
      <w:r>
        <w:rPr>
          <w:sz w:val="24"/>
        </w:rPr>
        <w:t>of</w:t>
      </w:r>
      <w:r>
        <w:rPr>
          <w:spacing w:val="-8"/>
          <w:sz w:val="24"/>
        </w:rPr>
        <w:t> </w:t>
      </w:r>
      <w:r>
        <w:rPr>
          <w:sz w:val="24"/>
        </w:rPr>
        <w:t>a particular obligation that it secures, then the time of cessation of the effect of the recordation is determined by reference to the maturity of the obligation last becoming due described in the mortgage pledge, or privilege as amended.</w:t>
      </w:r>
    </w:p>
    <w:p>
      <w:pPr>
        <w:pStyle w:val="ListParagraph"/>
        <w:numPr>
          <w:ilvl w:val="0"/>
          <w:numId w:val="36"/>
        </w:numPr>
        <w:tabs>
          <w:tab w:pos="821" w:val="left" w:leader="none"/>
        </w:tabs>
        <w:spacing w:line="249" w:lineRule="auto" w:before="14" w:after="0"/>
        <w:ind w:left="820" w:right="183" w:hanging="360"/>
        <w:jc w:val="left"/>
        <w:rPr>
          <w:rFonts w:ascii="Arial"/>
          <w:i/>
          <w:sz w:val="24"/>
        </w:rPr>
      </w:pPr>
      <w:r>
        <w:rPr>
          <w:i/>
          <w:spacing w:val="-2"/>
          <w:w w:val="85"/>
          <w:sz w:val="24"/>
        </w:rPr>
        <w:t>Rei</w:t>
      </w:r>
      <w:r>
        <w:rPr>
          <w:i/>
          <w:w w:val="85"/>
          <w:sz w:val="24"/>
        </w:rPr>
        <w:t>n</w:t>
      </w:r>
      <w:r>
        <w:rPr>
          <w:i/>
          <w:spacing w:val="1"/>
          <w:w w:val="85"/>
          <w:sz w:val="24"/>
        </w:rPr>
        <w:t>s</w:t>
      </w:r>
      <w:r>
        <w:rPr>
          <w:i/>
          <w:spacing w:val="-2"/>
          <w:w w:val="85"/>
          <w:sz w:val="24"/>
        </w:rPr>
        <w:t>c</w:t>
      </w:r>
      <w:r>
        <w:rPr>
          <w:i/>
          <w:spacing w:val="1"/>
          <w:w w:val="85"/>
          <w:sz w:val="24"/>
        </w:rPr>
        <w:t>r</w:t>
      </w:r>
      <w:r>
        <w:rPr>
          <w:i/>
          <w:spacing w:val="-2"/>
          <w:w w:val="85"/>
          <w:sz w:val="24"/>
        </w:rPr>
        <w:t>i</w:t>
      </w:r>
      <w:r>
        <w:rPr>
          <w:i/>
          <w:w w:val="85"/>
          <w:sz w:val="24"/>
        </w:rPr>
        <w:t>p</w:t>
      </w:r>
      <w:r>
        <w:rPr>
          <w:i/>
          <w:spacing w:val="3"/>
          <w:w w:val="85"/>
          <w:sz w:val="24"/>
        </w:rPr>
        <w:t>t</w:t>
      </w:r>
      <w:r>
        <w:rPr>
          <w:i/>
          <w:spacing w:val="-2"/>
          <w:w w:val="85"/>
          <w:sz w:val="24"/>
        </w:rPr>
        <w:t>i</w:t>
      </w:r>
      <w:r>
        <w:rPr>
          <w:i/>
          <w:w w:val="85"/>
          <w:sz w:val="24"/>
        </w:rPr>
        <w:t>o</w:t>
      </w:r>
      <w:r>
        <w:rPr>
          <w:i/>
          <w:spacing w:val="1"/>
          <w:w w:val="85"/>
          <w:sz w:val="24"/>
        </w:rPr>
        <w:t>n</w:t>
      </w:r>
      <w:r>
        <w:rPr>
          <w:w w:val="285"/>
          <w:sz w:val="24"/>
        </w:rPr>
        <w:t>-</w:t>
      </w:r>
      <w:r>
        <w:rPr>
          <w:sz w:val="24"/>
        </w:rPr>
        <w:t>to maintain an effectively recorded</w:t>
      </w:r>
      <w:r>
        <w:rPr>
          <w:spacing w:val="24"/>
          <w:sz w:val="24"/>
        </w:rPr>
        <w:t> </w:t>
      </w:r>
      <w:r>
        <w:rPr>
          <w:sz w:val="24"/>
        </w:rPr>
        <w:t>mortgage,</w:t>
      </w:r>
      <w:r>
        <w:rPr>
          <w:spacing w:val="24"/>
          <w:sz w:val="24"/>
        </w:rPr>
        <w:t> </w:t>
      </w:r>
      <w:r>
        <w:rPr>
          <w:sz w:val="24"/>
        </w:rPr>
        <w:t>it must be "reinscribed" before</w:t>
      </w:r>
      <w:r>
        <w:rPr>
          <w:spacing w:val="23"/>
          <w:sz w:val="24"/>
        </w:rPr>
        <w:t> </w:t>
      </w:r>
      <w:r>
        <w:rPr>
          <w:sz w:val="24"/>
        </w:rPr>
        <w:t>lapse. This is</w:t>
      </w:r>
      <w:r>
        <w:rPr>
          <w:spacing w:val="-1"/>
          <w:sz w:val="24"/>
        </w:rPr>
        <w:t> </w:t>
      </w:r>
      <w:r>
        <w:rPr>
          <w:sz w:val="24"/>
        </w:rPr>
        <w:t>a</w:t>
      </w:r>
      <w:r>
        <w:rPr>
          <w:spacing w:val="-4"/>
          <w:sz w:val="24"/>
        </w:rPr>
        <w:t> </w:t>
      </w:r>
      <w:r>
        <w:rPr>
          <w:sz w:val="24"/>
        </w:rPr>
        <w:t>simple</w:t>
      </w:r>
      <w:r>
        <w:rPr>
          <w:spacing w:val="-4"/>
          <w:sz w:val="24"/>
        </w:rPr>
        <w:t> </w:t>
      </w:r>
      <w:r>
        <w:rPr>
          <w:sz w:val="24"/>
        </w:rPr>
        <w:t>process in</w:t>
      </w:r>
      <w:r>
        <w:rPr>
          <w:spacing w:val="-8"/>
          <w:sz w:val="24"/>
        </w:rPr>
        <w:t> </w:t>
      </w:r>
      <w:r>
        <w:rPr>
          <w:sz w:val="24"/>
        </w:rPr>
        <w:t>which</w:t>
      </w:r>
      <w:r>
        <w:rPr>
          <w:spacing w:val="-8"/>
          <w:sz w:val="24"/>
        </w:rPr>
        <w:t> </w:t>
      </w:r>
      <w:r>
        <w:rPr>
          <w:sz w:val="24"/>
        </w:rPr>
        <w:t>the</w:t>
      </w:r>
      <w:r>
        <w:rPr>
          <w:spacing w:val="-4"/>
          <w:sz w:val="24"/>
        </w:rPr>
        <w:t> </w:t>
      </w:r>
      <w:r>
        <w:rPr>
          <w:sz w:val="24"/>
        </w:rPr>
        <w:t>mortgagee</w:t>
      </w:r>
      <w:r>
        <w:rPr>
          <w:spacing w:val="-4"/>
          <w:sz w:val="24"/>
        </w:rPr>
        <w:t> </w:t>
      </w:r>
      <w:r>
        <w:rPr>
          <w:sz w:val="24"/>
        </w:rPr>
        <w:t>(creditor) signs</w:t>
      </w:r>
      <w:r>
        <w:rPr>
          <w:spacing w:val="-1"/>
          <w:sz w:val="24"/>
        </w:rPr>
        <w:t> </w:t>
      </w:r>
      <w:r>
        <w:rPr>
          <w:sz w:val="24"/>
        </w:rPr>
        <w:t>and files</w:t>
      </w:r>
      <w:r>
        <w:rPr>
          <w:spacing w:val="-1"/>
          <w:sz w:val="24"/>
        </w:rPr>
        <w:t> </w:t>
      </w:r>
      <w:r>
        <w:rPr>
          <w:sz w:val="24"/>
        </w:rPr>
        <w:t>a</w:t>
      </w:r>
      <w:r>
        <w:rPr>
          <w:spacing w:val="-4"/>
          <w:sz w:val="24"/>
        </w:rPr>
        <w:t> </w:t>
      </w:r>
      <w:r>
        <w:rPr>
          <w:sz w:val="24"/>
        </w:rPr>
        <w:t>written</w:t>
      </w:r>
      <w:r>
        <w:rPr>
          <w:spacing w:val="-8"/>
          <w:sz w:val="24"/>
        </w:rPr>
        <w:t> </w:t>
      </w:r>
      <w:r>
        <w:rPr>
          <w:sz w:val="24"/>
        </w:rPr>
        <w:t>"notice of</w:t>
      </w:r>
      <w:r>
        <w:rPr>
          <w:spacing w:val="-8"/>
          <w:sz w:val="24"/>
        </w:rPr>
        <w:t> </w:t>
      </w:r>
      <w:r>
        <w:rPr>
          <w:sz w:val="24"/>
        </w:rPr>
        <w:t>reinscription" in the same officer where the original mortgage was filed. The notice must "declare that the mortgage is reinscribed" and state (1) the name of the mortgagor (as stated in the originally</w:t>
      </w:r>
      <w:r>
        <w:rPr>
          <w:spacing w:val="-2"/>
          <w:sz w:val="24"/>
        </w:rPr>
        <w:t> </w:t>
      </w:r>
      <w:r>
        <w:rPr>
          <w:sz w:val="24"/>
        </w:rPr>
        <w:t>recorded mortgage) and</w:t>
      </w:r>
    </w:p>
    <w:p>
      <w:pPr>
        <w:pStyle w:val="BodyText"/>
        <w:spacing w:line="249" w:lineRule="auto"/>
        <w:ind w:left="820" w:right="211" w:firstLine="0"/>
        <w:jc w:val="left"/>
      </w:pPr>
      <w:r>
        <w:rPr/>
        <w:t>(2) the registry or other recordation number of the original filed mortgage (or previous notice of reinscription.</w:t>
      </w:r>
      <w:r>
        <w:rPr>
          <w:spacing w:val="-4"/>
        </w:rPr>
        <w:t> </w:t>
      </w:r>
      <w:r>
        <w:rPr/>
        <w:t>La.</w:t>
      </w:r>
      <w:r>
        <w:rPr>
          <w:spacing w:val="-4"/>
        </w:rPr>
        <w:t> </w:t>
      </w:r>
      <w:r>
        <w:rPr/>
        <w:t>Civ.</w:t>
      </w:r>
      <w:r>
        <w:rPr>
          <w:spacing w:val="-4"/>
        </w:rPr>
        <w:t> </w:t>
      </w:r>
      <w:r>
        <w:rPr/>
        <w:t>Code</w:t>
      </w:r>
      <w:r>
        <w:rPr>
          <w:spacing w:val="-6"/>
        </w:rPr>
        <w:t> </w:t>
      </w:r>
      <w:r>
        <w:rPr/>
        <w:t>art.</w:t>
      </w:r>
      <w:r>
        <w:rPr>
          <w:spacing w:val="-4"/>
        </w:rPr>
        <w:t> </w:t>
      </w:r>
      <w:r>
        <w:rPr/>
        <w:t>3362.</w:t>
      </w:r>
      <w:r>
        <w:rPr>
          <w:spacing w:val="-4"/>
        </w:rPr>
        <w:t> </w:t>
      </w:r>
      <w:r>
        <w:rPr/>
        <w:t>This</w:t>
      </w:r>
      <w:r>
        <w:rPr>
          <w:spacing w:val="-3"/>
        </w:rPr>
        <w:t> </w:t>
      </w:r>
      <w:r>
        <w:rPr/>
        <w:t>simple</w:t>
      </w:r>
      <w:r>
        <w:rPr>
          <w:spacing w:val="-1"/>
        </w:rPr>
        <w:t> </w:t>
      </w:r>
      <w:r>
        <w:rPr/>
        <w:t>notice</w:t>
      </w:r>
      <w:r>
        <w:rPr>
          <w:spacing w:val="-1"/>
        </w:rPr>
        <w:t> </w:t>
      </w:r>
      <w:r>
        <w:rPr/>
        <w:t>extends</w:t>
      </w:r>
      <w:r>
        <w:rPr>
          <w:spacing w:val="-3"/>
        </w:rPr>
        <w:t> </w:t>
      </w:r>
      <w:r>
        <w:rPr/>
        <w:t>the</w:t>
      </w:r>
      <w:r>
        <w:rPr>
          <w:spacing w:val="-6"/>
        </w:rPr>
        <w:t> </w:t>
      </w:r>
      <w:r>
        <w:rPr/>
        <w:t>mortgage</w:t>
      </w:r>
      <w:r>
        <w:rPr>
          <w:spacing w:val="-1"/>
        </w:rPr>
        <w:t> </w:t>
      </w:r>
      <w:r>
        <w:rPr/>
        <w:t>for</w:t>
      </w:r>
      <w:r>
        <w:rPr>
          <w:spacing w:val="-4"/>
        </w:rPr>
        <w:t> </w:t>
      </w:r>
      <w:r>
        <w:rPr/>
        <w:t>ten</w:t>
      </w:r>
      <w:r>
        <w:rPr>
          <w:spacing w:val="-5"/>
        </w:rPr>
        <w:t> </w:t>
      </w:r>
      <w:r>
        <w:rPr/>
        <w:t>more</w:t>
      </w:r>
      <w:r>
        <w:rPr>
          <w:spacing w:val="-1"/>
        </w:rPr>
        <w:t> </w:t>
      </w:r>
      <w:r>
        <w:rPr/>
        <w:t>years</w:t>
      </w:r>
      <w:r>
        <w:rPr>
          <w:spacing w:val="-3"/>
        </w:rPr>
        <w:t> </w:t>
      </w:r>
      <w:r>
        <w:rPr/>
        <w:t>after the date of</w:t>
      </w:r>
      <w:r>
        <w:rPr>
          <w:spacing w:val="-3"/>
        </w:rPr>
        <w:t> </w:t>
      </w:r>
      <w:r>
        <w:rPr/>
        <w:t>the filing of the notice (</w:t>
      </w:r>
      <w:r>
        <w:rPr>
          <w:i/>
        </w:rPr>
        <w:t>not</w:t>
      </w:r>
      <w:r>
        <w:rPr/>
        <w:t>from the original lapse date of the mortgage). La. Civ. Code art. 3364. Filing this notice is the only</w:t>
      </w:r>
      <w:r>
        <w:rPr>
          <w:spacing w:val="-1"/>
        </w:rPr>
        <w:t> </w:t>
      </w:r>
      <w:r>
        <w:rPr/>
        <w:t>way to</w:t>
      </w:r>
      <w:r>
        <w:rPr>
          <w:spacing w:val="-1"/>
        </w:rPr>
        <w:t> </w:t>
      </w:r>
      <w:r>
        <w:rPr/>
        <w:t>extend the effectiveness of</w:t>
      </w:r>
      <w:r>
        <w:rPr>
          <w:spacing w:val="-1"/>
        </w:rPr>
        <w:t> </w:t>
      </w:r>
      <w:r>
        <w:rPr/>
        <w:t>a mortgage. La. Civ. Code art. </w:t>
      </w:r>
      <w:r>
        <w:rPr>
          <w:spacing w:val="-2"/>
        </w:rPr>
        <w:t>3363.</w:t>
      </w:r>
    </w:p>
    <w:p>
      <w:pPr>
        <w:pStyle w:val="ListParagraph"/>
        <w:numPr>
          <w:ilvl w:val="1"/>
          <w:numId w:val="36"/>
        </w:numPr>
        <w:tabs>
          <w:tab w:pos="821" w:val="left" w:leader="none"/>
        </w:tabs>
        <w:spacing w:line="249" w:lineRule="auto" w:before="12" w:after="0"/>
        <w:ind w:left="820" w:right="586" w:hanging="360"/>
        <w:jc w:val="left"/>
        <w:rPr>
          <w:rFonts w:ascii="Arial"/>
          <w:sz w:val="24"/>
        </w:rPr>
      </w:pPr>
      <w:r>
        <w:rPr>
          <w:sz w:val="24"/>
        </w:rPr>
        <w:t>If</w:t>
      </w:r>
      <w:r>
        <w:rPr>
          <w:spacing w:val="-8"/>
          <w:sz w:val="24"/>
        </w:rPr>
        <w:t> </w:t>
      </w:r>
      <w:r>
        <w:rPr>
          <w:sz w:val="24"/>
        </w:rPr>
        <w:t>the notice is filed</w:t>
      </w:r>
      <w:r>
        <w:rPr>
          <w:spacing w:val="-1"/>
          <w:sz w:val="24"/>
        </w:rPr>
        <w:t> </w:t>
      </w:r>
      <w:r>
        <w:rPr>
          <w:i/>
          <w:sz w:val="24"/>
        </w:rPr>
        <w:t>after</w:t>
      </w:r>
      <w:r>
        <w:rPr>
          <w:i/>
          <w:spacing w:val="-2"/>
          <w:sz w:val="24"/>
        </w:rPr>
        <w:t> </w:t>
      </w:r>
      <w:r>
        <w:rPr>
          <w:sz w:val="24"/>
        </w:rPr>
        <w:t>the</w:t>
      </w:r>
      <w:r>
        <w:rPr>
          <w:spacing w:val="-5"/>
          <w:sz w:val="24"/>
        </w:rPr>
        <w:t> </w:t>
      </w:r>
      <w:r>
        <w:rPr>
          <w:sz w:val="24"/>
        </w:rPr>
        <w:t>effect of</w:t>
      </w:r>
      <w:r>
        <w:rPr>
          <w:spacing w:val="-4"/>
          <w:sz w:val="24"/>
        </w:rPr>
        <w:t> </w:t>
      </w:r>
      <w:r>
        <w:rPr>
          <w:sz w:val="24"/>
        </w:rPr>
        <w:t>the</w:t>
      </w:r>
      <w:r>
        <w:rPr>
          <w:spacing w:val="-5"/>
          <w:sz w:val="24"/>
        </w:rPr>
        <w:t> </w:t>
      </w:r>
      <w:r>
        <w:rPr>
          <w:sz w:val="24"/>
        </w:rPr>
        <w:t>recordation</w:t>
      </w:r>
      <w:r>
        <w:rPr>
          <w:spacing w:val="-4"/>
          <w:sz w:val="24"/>
        </w:rPr>
        <w:t> </w:t>
      </w:r>
      <w:r>
        <w:rPr>
          <w:sz w:val="24"/>
        </w:rPr>
        <w:t>has lapsed,</w:t>
      </w:r>
      <w:r>
        <w:rPr>
          <w:spacing w:val="-3"/>
          <w:sz w:val="24"/>
        </w:rPr>
        <w:t> </w:t>
      </w:r>
      <w:r>
        <w:rPr>
          <w:sz w:val="24"/>
        </w:rPr>
        <w:t>the notice functions to</w:t>
      </w:r>
      <w:r>
        <w:rPr>
          <w:spacing w:val="-9"/>
          <w:sz w:val="24"/>
        </w:rPr>
        <w:t> </w:t>
      </w:r>
      <w:r>
        <w:rPr>
          <w:sz w:val="24"/>
        </w:rPr>
        <w:t>"revive"</w:t>
      </w:r>
      <w:r>
        <w:rPr>
          <w:spacing w:val="-5"/>
          <w:sz w:val="24"/>
        </w:rPr>
        <w:t> </w:t>
      </w:r>
      <w:r>
        <w:rPr>
          <w:sz w:val="24"/>
        </w:rPr>
        <w:t>the lapsed mortgage inscription for 10 more years, but the priority of the mortgage is reset to</w:t>
      </w:r>
      <w:r>
        <w:rPr>
          <w:spacing w:val="-4"/>
          <w:sz w:val="24"/>
        </w:rPr>
        <w:t> </w:t>
      </w:r>
      <w:r>
        <w:rPr>
          <w:sz w:val="24"/>
        </w:rPr>
        <w:t>the (much later) date of filing the late notice. La. Civ. Code art. 3365.</w:t>
      </w:r>
    </w:p>
    <w:p>
      <w:pPr>
        <w:pStyle w:val="ListParagraph"/>
        <w:numPr>
          <w:ilvl w:val="0"/>
          <w:numId w:val="34"/>
        </w:numPr>
        <w:tabs>
          <w:tab w:pos="821" w:val="left" w:leader="none"/>
        </w:tabs>
        <w:spacing w:line="249" w:lineRule="auto" w:before="13" w:after="0"/>
        <w:ind w:left="820" w:right="178" w:hanging="360"/>
        <w:jc w:val="left"/>
        <w:rPr>
          <w:rFonts w:ascii="Arial"/>
          <w:b/>
          <w:sz w:val="24"/>
        </w:rPr>
      </w:pPr>
      <w:r>
        <w:rPr>
          <w:b/>
          <w:w w:val="105"/>
          <w:sz w:val="24"/>
        </w:rPr>
        <w:t>Transfer</w:t>
      </w:r>
      <w:r>
        <w:rPr>
          <w:b/>
          <w:spacing w:val="-16"/>
          <w:w w:val="105"/>
          <w:sz w:val="24"/>
        </w:rPr>
        <w:t> </w:t>
      </w:r>
      <w:r>
        <w:rPr>
          <w:b/>
          <w:w w:val="105"/>
          <w:sz w:val="24"/>
        </w:rPr>
        <w:t>of</w:t>
      </w:r>
      <w:r>
        <w:rPr>
          <w:b/>
          <w:spacing w:val="-16"/>
          <w:w w:val="105"/>
          <w:sz w:val="24"/>
        </w:rPr>
        <w:t> </w:t>
      </w:r>
      <w:r>
        <w:rPr>
          <w:b/>
          <w:w w:val="105"/>
          <w:sz w:val="24"/>
        </w:rPr>
        <w:t>Mortgages</w:t>
      </w:r>
      <w:r>
        <w:rPr>
          <w:b/>
          <w:spacing w:val="-16"/>
          <w:w w:val="105"/>
          <w:sz w:val="24"/>
        </w:rPr>
        <w:t> </w:t>
      </w:r>
      <w:r>
        <w:rPr>
          <w:b/>
          <w:w w:val="105"/>
          <w:sz w:val="24"/>
        </w:rPr>
        <w:t>and</w:t>
      </w:r>
      <w:r>
        <w:rPr>
          <w:b/>
          <w:spacing w:val="-15"/>
          <w:w w:val="105"/>
          <w:sz w:val="24"/>
        </w:rPr>
        <w:t> </w:t>
      </w:r>
      <w:r>
        <w:rPr>
          <w:b/>
          <w:w w:val="105"/>
          <w:sz w:val="24"/>
        </w:rPr>
        <w:t>Mortgaged</w:t>
      </w:r>
      <w:r>
        <w:rPr>
          <w:b/>
          <w:spacing w:val="-16"/>
          <w:w w:val="105"/>
          <w:sz w:val="24"/>
        </w:rPr>
        <w:t> </w:t>
      </w:r>
      <w:r>
        <w:rPr>
          <w:b/>
          <w:spacing w:val="-3"/>
          <w:w w:val="82"/>
          <w:sz w:val="24"/>
        </w:rPr>
        <w:t>Pr</w:t>
      </w:r>
      <w:r>
        <w:rPr>
          <w:b/>
          <w:spacing w:val="-1"/>
          <w:w w:val="82"/>
          <w:sz w:val="24"/>
        </w:rPr>
        <w:t>o</w:t>
      </w:r>
      <w:r>
        <w:rPr>
          <w:b/>
          <w:w w:val="82"/>
          <w:sz w:val="24"/>
        </w:rPr>
        <w:t>p</w:t>
      </w:r>
      <w:r>
        <w:rPr>
          <w:b/>
          <w:spacing w:val="2"/>
          <w:w w:val="82"/>
          <w:sz w:val="24"/>
        </w:rPr>
        <w:t>e</w:t>
      </w:r>
      <w:r>
        <w:rPr>
          <w:b/>
          <w:spacing w:val="-3"/>
          <w:w w:val="82"/>
          <w:sz w:val="24"/>
        </w:rPr>
        <w:t>r</w:t>
      </w:r>
      <w:r>
        <w:rPr>
          <w:b/>
          <w:spacing w:val="-1"/>
          <w:w w:val="82"/>
          <w:sz w:val="24"/>
        </w:rPr>
        <w:t>t</w:t>
      </w:r>
      <w:r>
        <w:rPr>
          <w:b/>
          <w:spacing w:val="8"/>
          <w:w w:val="82"/>
          <w:sz w:val="24"/>
        </w:rPr>
        <w:t>y</w:t>
      </w:r>
      <w:r>
        <w:rPr>
          <w:spacing w:val="-1"/>
          <w:w w:val="282"/>
          <w:sz w:val="24"/>
        </w:rPr>
        <w:t>-</w:t>
      </w:r>
      <w:r>
        <w:rPr>
          <w:w w:val="105"/>
          <w:sz w:val="24"/>
        </w:rPr>
        <w:t>Both</w:t>
      </w:r>
      <w:r>
        <w:rPr>
          <w:spacing w:val="-16"/>
          <w:w w:val="105"/>
          <w:sz w:val="24"/>
        </w:rPr>
        <w:t> </w:t>
      </w:r>
      <w:r>
        <w:rPr>
          <w:w w:val="105"/>
          <w:sz w:val="24"/>
        </w:rPr>
        <w:t>mortgaged</w:t>
      </w:r>
      <w:r>
        <w:rPr>
          <w:spacing w:val="-16"/>
          <w:w w:val="105"/>
          <w:sz w:val="24"/>
        </w:rPr>
        <w:t> </w:t>
      </w:r>
      <w:r>
        <w:rPr>
          <w:w w:val="105"/>
          <w:sz w:val="24"/>
        </w:rPr>
        <w:t>property</w:t>
      </w:r>
      <w:r>
        <w:rPr>
          <w:spacing w:val="-15"/>
          <w:w w:val="105"/>
          <w:sz w:val="24"/>
        </w:rPr>
        <w:t> </w:t>
      </w:r>
      <w:r>
        <w:rPr>
          <w:w w:val="105"/>
          <w:sz w:val="24"/>
        </w:rPr>
        <w:t>and</w:t>
      </w:r>
      <w:r>
        <w:rPr>
          <w:spacing w:val="-16"/>
          <w:w w:val="105"/>
          <w:sz w:val="24"/>
        </w:rPr>
        <w:t> </w:t>
      </w:r>
      <w:r>
        <w:rPr>
          <w:w w:val="105"/>
          <w:sz w:val="24"/>
        </w:rPr>
        <w:t>secured</w:t>
      </w:r>
      <w:r>
        <w:rPr>
          <w:spacing w:val="-16"/>
          <w:w w:val="105"/>
          <w:sz w:val="24"/>
        </w:rPr>
        <w:t> </w:t>
      </w:r>
      <w:r>
        <w:rPr>
          <w:w w:val="105"/>
          <w:sz w:val="24"/>
        </w:rPr>
        <w:t>obligations </w:t>
      </w:r>
      <w:r>
        <w:rPr>
          <w:sz w:val="24"/>
        </w:rPr>
        <w:t>are</w:t>
      </w:r>
      <w:r>
        <w:rPr>
          <w:spacing w:val="-2"/>
          <w:sz w:val="24"/>
        </w:rPr>
        <w:t> </w:t>
      </w:r>
      <w:r>
        <w:rPr>
          <w:sz w:val="24"/>
        </w:rPr>
        <w:t>often</w:t>
      </w:r>
      <w:r>
        <w:rPr>
          <w:spacing w:val="-6"/>
          <w:sz w:val="24"/>
        </w:rPr>
        <w:t> </w:t>
      </w:r>
      <w:r>
        <w:rPr>
          <w:sz w:val="24"/>
        </w:rPr>
        <w:t>transferred</w:t>
      </w:r>
      <w:r>
        <w:rPr>
          <w:spacing w:val="-1"/>
          <w:sz w:val="24"/>
        </w:rPr>
        <w:t> </w:t>
      </w:r>
      <w:r>
        <w:rPr>
          <w:sz w:val="24"/>
        </w:rPr>
        <w:t>from</w:t>
      </w:r>
      <w:r>
        <w:rPr>
          <w:spacing w:val="-2"/>
          <w:sz w:val="24"/>
        </w:rPr>
        <w:t> </w:t>
      </w:r>
      <w:r>
        <w:rPr>
          <w:sz w:val="24"/>
        </w:rPr>
        <w:t>the</w:t>
      </w:r>
      <w:r>
        <w:rPr>
          <w:spacing w:val="-2"/>
          <w:sz w:val="24"/>
        </w:rPr>
        <w:t> </w:t>
      </w:r>
      <w:r>
        <w:rPr>
          <w:sz w:val="24"/>
        </w:rPr>
        <w:t>original</w:t>
      </w:r>
      <w:r>
        <w:rPr>
          <w:spacing w:val="-7"/>
          <w:sz w:val="24"/>
        </w:rPr>
        <w:t> </w:t>
      </w:r>
      <w:r>
        <w:rPr>
          <w:sz w:val="24"/>
        </w:rPr>
        <w:t>mortgagor</w:t>
      </w:r>
      <w:r>
        <w:rPr>
          <w:spacing w:val="-1"/>
          <w:sz w:val="24"/>
        </w:rPr>
        <w:t> </w:t>
      </w:r>
      <w:r>
        <w:rPr>
          <w:sz w:val="24"/>
        </w:rPr>
        <w:t>and</w:t>
      </w:r>
      <w:r>
        <w:rPr>
          <w:spacing w:val="-1"/>
          <w:sz w:val="24"/>
        </w:rPr>
        <w:t> </w:t>
      </w:r>
      <w:r>
        <w:rPr>
          <w:sz w:val="24"/>
        </w:rPr>
        <w:t>mortgagee</w:t>
      </w:r>
      <w:r>
        <w:rPr>
          <w:spacing w:val="-7"/>
          <w:sz w:val="24"/>
        </w:rPr>
        <w:t> </w:t>
      </w:r>
      <w:r>
        <w:rPr>
          <w:sz w:val="24"/>
        </w:rPr>
        <w:t>to</w:t>
      </w:r>
      <w:r>
        <w:rPr>
          <w:spacing w:val="-10"/>
          <w:sz w:val="24"/>
        </w:rPr>
        <w:t> </w:t>
      </w:r>
      <w:r>
        <w:rPr>
          <w:sz w:val="24"/>
        </w:rPr>
        <w:t>third</w:t>
      </w:r>
      <w:r>
        <w:rPr>
          <w:spacing w:val="-5"/>
          <w:sz w:val="24"/>
        </w:rPr>
        <w:t> </w:t>
      </w:r>
      <w:r>
        <w:rPr>
          <w:sz w:val="24"/>
        </w:rPr>
        <w:t>parties.</w:t>
      </w:r>
      <w:r>
        <w:rPr>
          <w:spacing w:val="-5"/>
          <w:sz w:val="24"/>
        </w:rPr>
        <w:t> </w:t>
      </w:r>
      <w:r>
        <w:rPr>
          <w:sz w:val="24"/>
        </w:rPr>
        <w:t>Mortgage</w:t>
      </w:r>
      <w:r>
        <w:rPr>
          <w:spacing w:val="-2"/>
          <w:sz w:val="24"/>
        </w:rPr>
        <w:t> </w:t>
      </w:r>
      <w:r>
        <w:rPr>
          <w:sz w:val="24"/>
        </w:rPr>
        <w:t>law</w:t>
      </w:r>
      <w:r>
        <w:rPr>
          <w:spacing w:val="-4"/>
          <w:sz w:val="24"/>
        </w:rPr>
        <w:t> </w:t>
      </w:r>
      <w:r>
        <w:rPr>
          <w:sz w:val="24"/>
        </w:rPr>
        <w:t>addresses such situations to protect the rights of the original and subsequent parties.</w:t>
      </w:r>
    </w:p>
    <w:p>
      <w:pPr>
        <w:pStyle w:val="ListParagraph"/>
        <w:numPr>
          <w:ilvl w:val="1"/>
          <w:numId w:val="34"/>
        </w:numPr>
        <w:tabs>
          <w:tab w:pos="821" w:val="left" w:leader="none"/>
        </w:tabs>
        <w:spacing w:line="249" w:lineRule="auto" w:before="13" w:after="0"/>
        <w:ind w:left="820" w:right="346" w:hanging="360"/>
        <w:jc w:val="left"/>
        <w:rPr>
          <w:rFonts w:ascii="Arial"/>
          <w:b/>
          <w:sz w:val="24"/>
        </w:rPr>
      </w:pPr>
      <w:r>
        <w:rPr>
          <w:b/>
          <w:sz w:val="24"/>
        </w:rPr>
        <w:t>Transfer of the Secured Principal </w:t>
      </w:r>
      <w:r>
        <w:rPr>
          <w:b/>
          <w:spacing w:val="-3"/>
          <w:w w:val="81"/>
          <w:sz w:val="24"/>
        </w:rPr>
        <w:t>O</w:t>
      </w:r>
      <w:r>
        <w:rPr>
          <w:b/>
          <w:w w:val="81"/>
          <w:sz w:val="24"/>
        </w:rPr>
        <w:t>b</w:t>
      </w:r>
      <w:r>
        <w:rPr>
          <w:b/>
          <w:spacing w:val="2"/>
          <w:w w:val="81"/>
          <w:sz w:val="24"/>
        </w:rPr>
        <w:t>l</w:t>
      </w:r>
      <w:r>
        <w:rPr>
          <w:b/>
          <w:spacing w:val="-3"/>
          <w:w w:val="81"/>
          <w:sz w:val="24"/>
        </w:rPr>
        <w:t>i</w:t>
      </w:r>
      <w:r>
        <w:rPr>
          <w:b/>
          <w:spacing w:val="-1"/>
          <w:w w:val="81"/>
          <w:sz w:val="24"/>
        </w:rPr>
        <w:t>gat</w:t>
      </w:r>
      <w:r>
        <w:rPr>
          <w:b/>
          <w:spacing w:val="-3"/>
          <w:w w:val="81"/>
          <w:sz w:val="24"/>
        </w:rPr>
        <w:t>i</w:t>
      </w:r>
      <w:r>
        <w:rPr>
          <w:b/>
          <w:spacing w:val="3"/>
          <w:w w:val="81"/>
          <w:sz w:val="24"/>
        </w:rPr>
        <w:t>o</w:t>
      </w:r>
      <w:r>
        <w:rPr>
          <w:b/>
          <w:w w:val="81"/>
          <w:sz w:val="24"/>
        </w:rPr>
        <w:t>n</w:t>
      </w:r>
      <w:r>
        <w:rPr>
          <w:spacing w:val="-1"/>
          <w:w w:val="281"/>
          <w:sz w:val="24"/>
        </w:rPr>
        <w:t>-</w:t>
      </w:r>
      <w:r>
        <w:rPr>
          <w:sz w:val="24"/>
        </w:rPr>
        <w:t>This involves the secured creditor's transfer of the</w:t>
      </w:r>
      <w:r>
        <w:rPr>
          <w:spacing w:val="40"/>
          <w:sz w:val="24"/>
        </w:rPr>
        <w:t> </w:t>
      </w:r>
      <w:r>
        <w:rPr>
          <w:sz w:val="24"/>
        </w:rPr>
        <w:t>principal obligation</w:t>
      </w:r>
      <w:r>
        <w:rPr>
          <w:spacing w:val="-4"/>
          <w:sz w:val="24"/>
        </w:rPr>
        <w:t> </w:t>
      </w:r>
      <w:r>
        <w:rPr>
          <w:sz w:val="24"/>
        </w:rPr>
        <w:t>along</w:t>
      </w:r>
      <w:r>
        <w:rPr>
          <w:spacing w:val="-3"/>
          <w:sz w:val="24"/>
        </w:rPr>
        <w:t> </w:t>
      </w:r>
      <w:r>
        <w:rPr>
          <w:sz w:val="24"/>
        </w:rPr>
        <w:t>with</w:t>
      </w:r>
      <w:r>
        <w:rPr>
          <w:spacing w:val="-4"/>
          <w:sz w:val="24"/>
        </w:rPr>
        <w:t> </w:t>
      </w:r>
      <w:r>
        <w:rPr>
          <w:sz w:val="24"/>
        </w:rPr>
        <w:t>the</w:t>
      </w:r>
      <w:r>
        <w:rPr>
          <w:spacing w:val="-5"/>
          <w:sz w:val="24"/>
        </w:rPr>
        <w:t> </w:t>
      </w:r>
      <w:r>
        <w:rPr>
          <w:sz w:val="24"/>
        </w:rPr>
        <w:t>mortgage. A</w:t>
      </w:r>
      <w:r>
        <w:rPr>
          <w:spacing w:val="-7"/>
          <w:sz w:val="24"/>
        </w:rPr>
        <w:t> </w:t>
      </w:r>
      <w:r>
        <w:rPr>
          <w:sz w:val="24"/>
        </w:rPr>
        <w:t>mortgagee</w:t>
      </w:r>
      <w:r>
        <w:rPr>
          <w:spacing w:val="-5"/>
          <w:sz w:val="24"/>
        </w:rPr>
        <w:t> </w:t>
      </w:r>
      <w:r>
        <w:rPr>
          <w:sz w:val="24"/>
        </w:rPr>
        <w:t>might</w:t>
      </w:r>
      <w:r>
        <w:rPr>
          <w:spacing w:val="-5"/>
          <w:sz w:val="24"/>
        </w:rPr>
        <w:t> </w:t>
      </w:r>
      <w:r>
        <w:rPr>
          <w:sz w:val="24"/>
        </w:rPr>
        <w:t>sell</w:t>
      </w:r>
      <w:r>
        <w:rPr>
          <w:spacing w:val="-5"/>
          <w:sz w:val="24"/>
        </w:rPr>
        <w:t> </w:t>
      </w:r>
      <w:r>
        <w:rPr>
          <w:sz w:val="24"/>
        </w:rPr>
        <w:t>(assign) the obligation</w:t>
      </w:r>
      <w:r>
        <w:rPr>
          <w:spacing w:val="-9"/>
          <w:sz w:val="24"/>
        </w:rPr>
        <w:t> </w:t>
      </w:r>
      <w:r>
        <w:rPr>
          <w:sz w:val="24"/>
        </w:rPr>
        <w:t>to</w:t>
      </w:r>
      <w:r>
        <w:rPr>
          <w:spacing w:val="-9"/>
          <w:sz w:val="24"/>
        </w:rPr>
        <w:t> </w:t>
      </w:r>
      <w:r>
        <w:rPr>
          <w:sz w:val="24"/>
        </w:rPr>
        <w:t>another bank or investor who</w:t>
      </w:r>
      <w:r>
        <w:rPr>
          <w:spacing w:val="-2"/>
          <w:sz w:val="24"/>
        </w:rPr>
        <w:t> </w:t>
      </w:r>
      <w:r>
        <w:rPr>
          <w:sz w:val="24"/>
        </w:rPr>
        <w:t>then</w:t>
      </w:r>
      <w:r>
        <w:rPr>
          <w:spacing w:val="-2"/>
          <w:sz w:val="24"/>
        </w:rPr>
        <w:t> </w:t>
      </w:r>
      <w:r>
        <w:rPr>
          <w:sz w:val="24"/>
        </w:rPr>
        <w:t>steps into</w:t>
      </w:r>
      <w:r>
        <w:rPr>
          <w:spacing w:val="-2"/>
          <w:sz w:val="24"/>
        </w:rPr>
        <w:t> </w:t>
      </w:r>
      <w:r>
        <w:rPr>
          <w:sz w:val="24"/>
        </w:rPr>
        <w:t>the original</w:t>
      </w:r>
      <w:r>
        <w:rPr>
          <w:spacing w:val="-3"/>
          <w:sz w:val="24"/>
        </w:rPr>
        <w:t> </w:t>
      </w:r>
      <w:r>
        <w:rPr>
          <w:sz w:val="24"/>
        </w:rPr>
        <w:t>mortgagee's shoes with</w:t>
      </w:r>
      <w:r>
        <w:rPr>
          <w:spacing w:val="-2"/>
          <w:sz w:val="24"/>
        </w:rPr>
        <w:t> </w:t>
      </w:r>
      <w:r>
        <w:rPr>
          <w:sz w:val="24"/>
        </w:rPr>
        <w:t>respect to the obligation. The law clarifies that the transferee of</w:t>
      </w:r>
      <w:r>
        <w:rPr>
          <w:spacing w:val="-2"/>
          <w:sz w:val="24"/>
        </w:rPr>
        <w:t> </w:t>
      </w:r>
      <w:r>
        <w:rPr>
          <w:sz w:val="24"/>
        </w:rPr>
        <w:t>the secured obligation automatically</w:t>
      </w:r>
      <w:r>
        <w:rPr>
          <w:spacing w:val="-2"/>
          <w:sz w:val="24"/>
        </w:rPr>
        <w:t> </w:t>
      </w:r>
      <w:r>
        <w:rPr>
          <w:sz w:val="24"/>
        </w:rPr>
        <w:t>also</w:t>
      </w:r>
      <w:r>
        <w:rPr>
          <w:spacing w:val="-2"/>
          <w:sz w:val="24"/>
        </w:rPr>
        <w:t> </w:t>
      </w:r>
      <w:r>
        <w:rPr>
          <w:sz w:val="24"/>
        </w:rPr>
        <w:t>steps into</w:t>
      </w:r>
      <w:r>
        <w:rPr>
          <w:spacing w:val="-2"/>
          <w:sz w:val="24"/>
        </w:rPr>
        <w:t> </w:t>
      </w:r>
      <w:r>
        <w:rPr>
          <w:sz w:val="24"/>
        </w:rPr>
        <w:t>the bank's shoes with respect to the rights represented by the mortgage.</w:t>
      </w:r>
    </w:p>
    <w:p>
      <w:pPr>
        <w:pStyle w:val="ListParagraph"/>
        <w:numPr>
          <w:ilvl w:val="2"/>
          <w:numId w:val="34"/>
        </w:numPr>
        <w:tabs>
          <w:tab w:pos="821" w:val="left" w:leader="none"/>
        </w:tabs>
        <w:spacing w:line="247" w:lineRule="auto" w:before="14" w:after="0"/>
        <w:ind w:left="820" w:right="487" w:hanging="360"/>
        <w:jc w:val="left"/>
        <w:rPr>
          <w:rFonts w:ascii="Arial"/>
          <w:sz w:val="24"/>
        </w:rPr>
      </w:pPr>
      <w:r>
        <w:rPr>
          <w:sz w:val="24"/>
        </w:rPr>
        <w:t>A</w:t>
      </w:r>
      <w:r>
        <w:rPr>
          <w:spacing w:val="-6"/>
          <w:sz w:val="24"/>
        </w:rPr>
        <w:t> </w:t>
      </w:r>
      <w:r>
        <w:rPr>
          <w:sz w:val="24"/>
        </w:rPr>
        <w:t>transfer of</w:t>
      </w:r>
      <w:r>
        <w:rPr>
          <w:spacing w:val="-3"/>
          <w:sz w:val="24"/>
        </w:rPr>
        <w:t> </w:t>
      </w:r>
      <w:r>
        <w:rPr>
          <w:sz w:val="24"/>
        </w:rPr>
        <w:t>a</w:t>
      </w:r>
      <w:r>
        <w:rPr>
          <w:spacing w:val="-4"/>
          <w:sz w:val="24"/>
        </w:rPr>
        <w:t> </w:t>
      </w:r>
      <w:r>
        <w:rPr>
          <w:sz w:val="24"/>
        </w:rPr>
        <w:t>principal</w:t>
      </w:r>
      <w:r>
        <w:rPr>
          <w:spacing w:val="-4"/>
          <w:sz w:val="24"/>
        </w:rPr>
        <w:t> </w:t>
      </w:r>
      <w:r>
        <w:rPr>
          <w:sz w:val="24"/>
        </w:rPr>
        <w:t>obligation</w:t>
      </w:r>
      <w:r>
        <w:rPr>
          <w:spacing w:val="-2"/>
          <w:sz w:val="24"/>
        </w:rPr>
        <w:t> </w:t>
      </w:r>
      <w:r>
        <w:rPr>
          <w:sz w:val="24"/>
        </w:rPr>
        <w:t>automatically</w:t>
      </w:r>
      <w:r>
        <w:rPr>
          <w:spacing w:val="-8"/>
          <w:sz w:val="24"/>
        </w:rPr>
        <w:t> </w:t>
      </w:r>
      <w:r>
        <w:rPr>
          <w:sz w:val="24"/>
        </w:rPr>
        <w:t>carries</w:t>
      </w:r>
      <w:r>
        <w:rPr>
          <w:spacing w:val="-1"/>
          <w:sz w:val="24"/>
        </w:rPr>
        <w:t> </w:t>
      </w:r>
      <w:r>
        <w:rPr>
          <w:sz w:val="24"/>
        </w:rPr>
        <w:t>with</w:t>
      </w:r>
      <w:r>
        <w:rPr>
          <w:spacing w:val="-3"/>
          <w:sz w:val="24"/>
        </w:rPr>
        <w:t> </w:t>
      </w:r>
      <w:r>
        <w:rPr>
          <w:sz w:val="24"/>
        </w:rPr>
        <w:t>it as</w:t>
      </w:r>
      <w:r>
        <w:rPr>
          <w:spacing w:val="-1"/>
          <w:sz w:val="24"/>
        </w:rPr>
        <w:t> </w:t>
      </w:r>
      <w:r>
        <w:rPr>
          <w:sz w:val="24"/>
        </w:rPr>
        <w:t>transfer of</w:t>
      </w:r>
      <w:r>
        <w:rPr>
          <w:spacing w:val="-8"/>
          <w:sz w:val="24"/>
        </w:rPr>
        <w:t> </w:t>
      </w:r>
      <w:r>
        <w:rPr>
          <w:sz w:val="24"/>
        </w:rPr>
        <w:t>an</w:t>
      </w:r>
      <w:r>
        <w:rPr>
          <w:spacing w:val="-8"/>
          <w:sz w:val="24"/>
        </w:rPr>
        <w:t> </w:t>
      </w:r>
      <w:r>
        <w:rPr>
          <w:sz w:val="24"/>
        </w:rPr>
        <w:t>accessory</w:t>
      </w:r>
      <w:r>
        <w:rPr>
          <w:spacing w:val="-8"/>
          <w:sz w:val="24"/>
        </w:rPr>
        <w:t> </w:t>
      </w:r>
      <w:r>
        <w:rPr>
          <w:sz w:val="24"/>
        </w:rPr>
        <w:t>real</w:t>
      </w:r>
      <w:r>
        <w:rPr>
          <w:spacing w:val="-4"/>
          <w:sz w:val="24"/>
        </w:rPr>
        <w:t> </w:t>
      </w:r>
      <w:r>
        <w:rPr>
          <w:sz w:val="24"/>
        </w:rPr>
        <w:t>rights, such as mortgage. La. Civ. Code arts. 2645, 3312.</w:t>
      </w:r>
    </w:p>
    <w:p>
      <w:pPr>
        <w:spacing w:after="0" w:line="247" w:lineRule="auto"/>
        <w:jc w:val="left"/>
        <w:rPr>
          <w:rFonts w:ascii="Arial"/>
          <w:sz w:val="24"/>
        </w:rPr>
        <w:sectPr>
          <w:pgSz w:w="12240" w:h="15840"/>
          <w:pgMar w:header="722" w:footer="0" w:top="1300" w:bottom="280" w:left="620" w:right="560"/>
        </w:sectPr>
      </w:pPr>
    </w:p>
    <w:p>
      <w:pPr>
        <w:pStyle w:val="ListParagraph"/>
        <w:numPr>
          <w:ilvl w:val="3"/>
          <w:numId w:val="34"/>
        </w:numPr>
        <w:tabs>
          <w:tab w:pos="821" w:val="left" w:leader="none"/>
        </w:tabs>
        <w:spacing w:line="247" w:lineRule="auto" w:before="5" w:after="0"/>
        <w:ind w:left="820" w:right="302" w:hanging="360"/>
        <w:jc w:val="left"/>
        <w:rPr>
          <w:rFonts w:ascii="Arial"/>
          <w:sz w:val="24"/>
        </w:rPr>
      </w:pPr>
      <w:r>
        <w:rPr>
          <w:sz w:val="24"/>
        </w:rPr>
        <w:t>No</w:t>
      </w:r>
      <w:r>
        <w:rPr>
          <w:spacing w:val="-9"/>
          <w:sz w:val="24"/>
        </w:rPr>
        <w:t> </w:t>
      </w:r>
      <w:r>
        <w:rPr>
          <w:sz w:val="24"/>
        </w:rPr>
        <w:t>separate</w:t>
      </w:r>
      <w:r>
        <w:rPr>
          <w:spacing w:val="-6"/>
          <w:sz w:val="24"/>
        </w:rPr>
        <w:t> </w:t>
      </w:r>
      <w:r>
        <w:rPr>
          <w:sz w:val="24"/>
        </w:rPr>
        <w:t>transfer or assignment</w:t>
      </w:r>
      <w:r>
        <w:rPr>
          <w:spacing w:val="-1"/>
          <w:sz w:val="24"/>
        </w:rPr>
        <w:t> </w:t>
      </w:r>
      <w:r>
        <w:rPr>
          <w:sz w:val="24"/>
        </w:rPr>
        <w:t>of</w:t>
      </w:r>
      <w:r>
        <w:rPr>
          <w:spacing w:val="-5"/>
          <w:sz w:val="24"/>
        </w:rPr>
        <w:t> </w:t>
      </w:r>
      <w:r>
        <w:rPr>
          <w:sz w:val="24"/>
        </w:rPr>
        <w:t>the</w:t>
      </w:r>
      <w:r>
        <w:rPr>
          <w:spacing w:val="-6"/>
          <w:sz w:val="24"/>
        </w:rPr>
        <w:t> </w:t>
      </w:r>
      <w:r>
        <w:rPr>
          <w:sz w:val="24"/>
        </w:rPr>
        <w:t>mortgage</w:t>
      </w:r>
      <w:r>
        <w:rPr>
          <w:spacing w:val="-1"/>
          <w:sz w:val="24"/>
        </w:rPr>
        <w:t> </w:t>
      </w:r>
      <w:r>
        <w:rPr>
          <w:sz w:val="24"/>
        </w:rPr>
        <w:t>is</w:t>
      </w:r>
      <w:r>
        <w:rPr>
          <w:spacing w:val="-3"/>
          <w:sz w:val="24"/>
        </w:rPr>
        <w:t> </w:t>
      </w:r>
      <w:r>
        <w:rPr>
          <w:sz w:val="24"/>
        </w:rPr>
        <w:t>necessary;</w:t>
      </w:r>
      <w:r>
        <w:rPr>
          <w:spacing w:val="-1"/>
          <w:sz w:val="24"/>
        </w:rPr>
        <w:t> </w:t>
      </w:r>
      <w:r>
        <w:rPr>
          <w:sz w:val="24"/>
        </w:rPr>
        <w:t>indeed,</w:t>
      </w:r>
      <w:r>
        <w:rPr>
          <w:spacing w:val="-4"/>
          <w:sz w:val="24"/>
        </w:rPr>
        <w:t> </w:t>
      </w:r>
      <w:r>
        <w:rPr>
          <w:sz w:val="24"/>
        </w:rPr>
        <w:t>transferring only</w:t>
      </w:r>
      <w:r>
        <w:rPr>
          <w:spacing w:val="-9"/>
          <w:sz w:val="24"/>
        </w:rPr>
        <w:t> </w:t>
      </w:r>
      <w:r>
        <w:rPr>
          <w:sz w:val="24"/>
        </w:rPr>
        <w:t>the</w:t>
      </w:r>
      <w:r>
        <w:rPr>
          <w:spacing w:val="-1"/>
          <w:sz w:val="24"/>
        </w:rPr>
        <w:t> </w:t>
      </w:r>
      <w:r>
        <w:rPr>
          <w:sz w:val="24"/>
        </w:rPr>
        <w:t>mortgage would have no effect, as mortgages cannot survive separate from their principal obligations.</w:t>
      </w:r>
    </w:p>
    <w:p>
      <w:pPr>
        <w:pStyle w:val="ListParagraph"/>
        <w:numPr>
          <w:ilvl w:val="2"/>
          <w:numId w:val="34"/>
        </w:numPr>
        <w:tabs>
          <w:tab w:pos="821" w:val="left" w:leader="none"/>
        </w:tabs>
        <w:spacing w:line="240" w:lineRule="auto" w:before="21" w:after="0"/>
        <w:ind w:left="820" w:right="0" w:hanging="361"/>
        <w:jc w:val="left"/>
        <w:rPr>
          <w:rFonts w:ascii="Arial"/>
          <w:sz w:val="24"/>
        </w:rPr>
      </w:pPr>
      <w:r>
        <w:rPr>
          <w:sz w:val="24"/>
        </w:rPr>
        <w:t>This</w:t>
      </w:r>
      <w:r>
        <w:rPr>
          <w:spacing w:val="-1"/>
          <w:sz w:val="24"/>
        </w:rPr>
        <w:t> </w:t>
      </w:r>
      <w:r>
        <w:rPr>
          <w:sz w:val="24"/>
        </w:rPr>
        <w:t>rule</w:t>
      </w:r>
      <w:r>
        <w:rPr>
          <w:spacing w:val="2"/>
          <w:sz w:val="24"/>
        </w:rPr>
        <w:t> </w:t>
      </w:r>
      <w:r>
        <w:rPr>
          <w:sz w:val="24"/>
        </w:rPr>
        <w:t>is subject</w:t>
      </w:r>
      <w:r>
        <w:rPr>
          <w:spacing w:val="-3"/>
          <w:sz w:val="24"/>
        </w:rPr>
        <w:t> </w:t>
      </w:r>
      <w:r>
        <w:rPr>
          <w:sz w:val="24"/>
        </w:rPr>
        <w:t>to</w:t>
      </w:r>
      <w:r>
        <w:rPr>
          <w:spacing w:val="-6"/>
          <w:sz w:val="24"/>
        </w:rPr>
        <w:t> </w:t>
      </w:r>
      <w:r>
        <w:rPr>
          <w:sz w:val="24"/>
        </w:rPr>
        <w:t>2</w:t>
      </w:r>
      <w:r>
        <w:rPr>
          <w:spacing w:val="-2"/>
          <w:sz w:val="24"/>
        </w:rPr>
        <w:t> </w:t>
      </w:r>
      <w:r>
        <w:rPr>
          <w:sz w:val="24"/>
        </w:rPr>
        <w:t>small</w:t>
      </w:r>
      <w:r>
        <w:rPr>
          <w:spacing w:val="-2"/>
          <w:sz w:val="24"/>
        </w:rPr>
        <w:t> twists:</w:t>
      </w:r>
    </w:p>
    <w:p>
      <w:pPr>
        <w:pStyle w:val="ListParagraph"/>
        <w:numPr>
          <w:ilvl w:val="3"/>
          <w:numId w:val="34"/>
        </w:numPr>
        <w:tabs>
          <w:tab w:pos="821" w:val="left" w:leader="none"/>
        </w:tabs>
        <w:spacing w:line="249" w:lineRule="auto" w:before="23" w:after="0"/>
        <w:ind w:left="820" w:right="236" w:hanging="360"/>
        <w:jc w:val="left"/>
        <w:rPr>
          <w:rFonts w:ascii="Arial"/>
          <w:sz w:val="24"/>
        </w:rPr>
      </w:pPr>
      <w:r>
        <w:rPr>
          <w:sz w:val="24"/>
        </w:rPr>
        <w:t>The transferee might receive greater rights than the original mortgagee had if a modification of the mortgage has not been recorded. La. Civ. Code art. 3356. Transferees take free of unrecorded modifications,</w:t>
      </w:r>
      <w:r>
        <w:rPr>
          <w:spacing w:val="-2"/>
          <w:sz w:val="24"/>
        </w:rPr>
        <w:t> </w:t>
      </w:r>
      <w:r>
        <w:rPr>
          <w:sz w:val="24"/>
        </w:rPr>
        <w:t>so</w:t>
      </w:r>
      <w:r>
        <w:rPr>
          <w:spacing w:val="-8"/>
          <w:sz w:val="24"/>
        </w:rPr>
        <w:t> </w:t>
      </w:r>
      <w:r>
        <w:rPr>
          <w:sz w:val="24"/>
        </w:rPr>
        <w:t>mortgagors</w:t>
      </w:r>
      <w:r>
        <w:rPr>
          <w:spacing w:val="-1"/>
          <w:sz w:val="24"/>
        </w:rPr>
        <w:t> </w:t>
      </w:r>
      <w:r>
        <w:rPr>
          <w:sz w:val="24"/>
        </w:rPr>
        <w:t>are</w:t>
      </w:r>
      <w:r>
        <w:rPr>
          <w:spacing w:val="-4"/>
          <w:sz w:val="24"/>
        </w:rPr>
        <w:t> </w:t>
      </w:r>
      <w:r>
        <w:rPr>
          <w:sz w:val="24"/>
        </w:rPr>
        <w:t>well</w:t>
      </w:r>
      <w:r>
        <w:rPr>
          <w:spacing w:val="-4"/>
          <w:sz w:val="24"/>
        </w:rPr>
        <w:t> </w:t>
      </w:r>
      <w:r>
        <w:rPr>
          <w:sz w:val="24"/>
        </w:rPr>
        <w:t>advised</w:t>
      </w:r>
      <w:r>
        <w:rPr>
          <w:spacing w:val="-2"/>
          <w:sz w:val="24"/>
        </w:rPr>
        <w:t> </w:t>
      </w:r>
      <w:r>
        <w:rPr>
          <w:sz w:val="24"/>
        </w:rPr>
        <w:t>to</w:t>
      </w:r>
      <w:r>
        <w:rPr>
          <w:spacing w:val="-8"/>
          <w:sz w:val="24"/>
        </w:rPr>
        <w:t> </w:t>
      </w:r>
      <w:r>
        <w:rPr>
          <w:sz w:val="24"/>
        </w:rPr>
        <w:t>record</w:t>
      </w:r>
      <w:r>
        <w:rPr>
          <w:spacing w:val="-2"/>
          <w:sz w:val="24"/>
        </w:rPr>
        <w:t> </w:t>
      </w:r>
      <w:r>
        <w:rPr>
          <w:sz w:val="24"/>
        </w:rPr>
        <w:t>any</w:t>
      </w:r>
      <w:r>
        <w:rPr>
          <w:spacing w:val="-3"/>
          <w:sz w:val="24"/>
        </w:rPr>
        <w:t> </w:t>
      </w:r>
      <w:r>
        <w:rPr>
          <w:sz w:val="24"/>
        </w:rPr>
        <w:t>modification</w:t>
      </w:r>
      <w:r>
        <w:rPr>
          <w:spacing w:val="-2"/>
          <w:sz w:val="24"/>
        </w:rPr>
        <w:t> </w:t>
      </w:r>
      <w:r>
        <w:rPr>
          <w:sz w:val="24"/>
        </w:rPr>
        <w:t>to</w:t>
      </w:r>
      <w:r>
        <w:rPr>
          <w:spacing w:val="-8"/>
          <w:sz w:val="24"/>
        </w:rPr>
        <w:t> </w:t>
      </w:r>
      <w:r>
        <w:rPr>
          <w:sz w:val="24"/>
        </w:rPr>
        <w:t>the</w:t>
      </w:r>
      <w:r>
        <w:rPr>
          <w:spacing w:val="-4"/>
          <w:sz w:val="24"/>
        </w:rPr>
        <w:t> </w:t>
      </w:r>
      <w:r>
        <w:rPr>
          <w:sz w:val="24"/>
        </w:rPr>
        <w:t>mortgage</w:t>
      </w:r>
      <w:r>
        <w:rPr>
          <w:spacing w:val="-4"/>
          <w:sz w:val="24"/>
        </w:rPr>
        <w:t> </w:t>
      </w:r>
      <w:r>
        <w:rPr>
          <w:sz w:val="24"/>
        </w:rPr>
        <w:t>that insures</w:t>
      </w:r>
      <w:r>
        <w:rPr>
          <w:spacing w:val="-1"/>
          <w:sz w:val="24"/>
        </w:rPr>
        <w:t> </w:t>
      </w:r>
      <w:r>
        <w:rPr>
          <w:sz w:val="24"/>
        </w:rPr>
        <w:t>to their benefit.</w:t>
      </w:r>
    </w:p>
    <w:p>
      <w:pPr>
        <w:pStyle w:val="ListParagraph"/>
        <w:numPr>
          <w:ilvl w:val="3"/>
          <w:numId w:val="34"/>
        </w:numPr>
        <w:tabs>
          <w:tab w:pos="821" w:val="left" w:leader="none"/>
        </w:tabs>
        <w:spacing w:line="249" w:lineRule="auto" w:before="16" w:after="0"/>
        <w:ind w:left="820" w:right="289" w:hanging="360"/>
        <w:jc w:val="left"/>
        <w:rPr>
          <w:rFonts w:ascii="Arial"/>
          <w:sz w:val="24"/>
        </w:rPr>
      </w:pPr>
      <w:r>
        <w:rPr>
          <w:sz w:val="24"/>
        </w:rPr>
        <w:t>If the mortgage transfers only part of the secured obligation(s) (e.g., one of multiple notes secured the same mortgage), </w:t>
      </w:r>
      <w:r>
        <w:rPr>
          <w:b/>
          <w:sz w:val="24"/>
        </w:rPr>
        <w:t>pre-1993 law </w:t>
      </w:r>
      <w:r>
        <w:rPr>
          <w:sz w:val="24"/>
        </w:rPr>
        <w:t>suggested that the original mortgagee subordinated her rights to the transferee i.e., in</w:t>
      </w:r>
      <w:r>
        <w:rPr>
          <w:spacing w:val="-4"/>
          <w:sz w:val="24"/>
        </w:rPr>
        <w:t> </w:t>
      </w:r>
      <w:r>
        <w:rPr>
          <w:sz w:val="24"/>
        </w:rPr>
        <w:t>case of foreclosure, the original mortgagee-transferor would collect the collateral</w:t>
      </w:r>
      <w:r>
        <w:rPr>
          <w:spacing w:val="-5"/>
          <w:sz w:val="24"/>
        </w:rPr>
        <w:t> </w:t>
      </w:r>
      <w:r>
        <w:rPr>
          <w:sz w:val="24"/>
        </w:rPr>
        <w:t>sale proceeds only after the new mortgagee-transferee has received payment in full. Now, the law clarifies that</w:t>
      </w:r>
      <w:r>
        <w:rPr>
          <w:spacing w:val="-5"/>
          <w:sz w:val="24"/>
        </w:rPr>
        <w:t> </w:t>
      </w:r>
      <w:r>
        <w:rPr>
          <w:sz w:val="24"/>
        </w:rPr>
        <w:t>the original</w:t>
      </w:r>
      <w:r>
        <w:rPr>
          <w:spacing w:val="-10"/>
          <w:sz w:val="24"/>
        </w:rPr>
        <w:t> </w:t>
      </w:r>
      <w:r>
        <w:rPr>
          <w:sz w:val="24"/>
        </w:rPr>
        <w:t>mortgagee-transferor</w:t>
      </w:r>
      <w:r>
        <w:rPr>
          <w:spacing w:val="-3"/>
          <w:sz w:val="24"/>
        </w:rPr>
        <w:t> </w:t>
      </w:r>
      <w:r>
        <w:rPr>
          <w:sz w:val="24"/>
        </w:rPr>
        <w:t>and the new</w:t>
      </w:r>
      <w:r>
        <w:rPr>
          <w:spacing w:val="-2"/>
          <w:sz w:val="24"/>
        </w:rPr>
        <w:t> </w:t>
      </w:r>
      <w:r>
        <w:rPr>
          <w:sz w:val="24"/>
        </w:rPr>
        <w:t>mortgagee-transferee</w:t>
      </w:r>
      <w:r>
        <w:rPr>
          <w:spacing w:val="-5"/>
          <w:sz w:val="24"/>
        </w:rPr>
        <w:t> </w:t>
      </w:r>
      <w:r>
        <w:rPr>
          <w:sz w:val="24"/>
        </w:rPr>
        <w:t>rank</w:t>
      </w:r>
      <w:r>
        <w:rPr>
          <w:spacing w:val="-9"/>
          <w:sz w:val="24"/>
        </w:rPr>
        <w:t> </w:t>
      </w:r>
      <w:r>
        <w:rPr>
          <w:sz w:val="24"/>
        </w:rPr>
        <w:t>equally</w:t>
      </w:r>
      <w:r>
        <w:rPr>
          <w:spacing w:val="-4"/>
          <w:sz w:val="24"/>
        </w:rPr>
        <w:t> </w:t>
      </w:r>
      <w:r>
        <w:rPr>
          <w:sz w:val="24"/>
        </w:rPr>
        <w:t>in</w:t>
      </w:r>
      <w:r>
        <w:rPr>
          <w:spacing w:val="-4"/>
          <w:sz w:val="24"/>
        </w:rPr>
        <w:t> </w:t>
      </w:r>
      <w:r>
        <w:rPr>
          <w:sz w:val="24"/>
        </w:rPr>
        <w:t>the</w:t>
      </w:r>
      <w:r>
        <w:rPr>
          <w:spacing w:val="-5"/>
          <w:sz w:val="24"/>
        </w:rPr>
        <w:t> </w:t>
      </w:r>
      <w:r>
        <w:rPr>
          <w:sz w:val="24"/>
        </w:rPr>
        <w:t>proceeds of enforcement of the mortgage. La. Civ. Code arts. 3311, 3313.</w:t>
      </w:r>
    </w:p>
    <w:p>
      <w:pPr>
        <w:pStyle w:val="ListParagraph"/>
        <w:numPr>
          <w:ilvl w:val="4"/>
          <w:numId w:val="34"/>
        </w:numPr>
        <w:tabs>
          <w:tab w:pos="820" w:val="left" w:leader="none"/>
          <w:tab w:pos="821" w:val="left" w:leader="none"/>
        </w:tabs>
        <w:spacing w:line="247" w:lineRule="auto" w:before="12" w:after="0"/>
        <w:ind w:left="820" w:right="516" w:hanging="360"/>
        <w:jc w:val="left"/>
        <w:rPr>
          <w:rFonts w:ascii="Arial"/>
          <w:sz w:val="24"/>
        </w:rPr>
      </w:pPr>
      <w:r>
        <w:rPr>
          <w:sz w:val="24"/>
        </w:rPr>
        <w:t>Multiple obligations</w:t>
      </w:r>
      <w:r>
        <w:rPr>
          <w:spacing w:val="-2"/>
          <w:sz w:val="24"/>
        </w:rPr>
        <w:t> </w:t>
      </w:r>
      <w:r>
        <w:rPr>
          <w:sz w:val="24"/>
        </w:rPr>
        <w:t>secured</w:t>
      </w:r>
      <w:r>
        <w:rPr>
          <w:spacing w:val="-3"/>
          <w:sz w:val="24"/>
        </w:rPr>
        <w:t> </w:t>
      </w:r>
      <w:r>
        <w:rPr>
          <w:sz w:val="24"/>
        </w:rPr>
        <w:t>by</w:t>
      </w:r>
      <w:r>
        <w:rPr>
          <w:spacing w:val="-4"/>
          <w:sz w:val="24"/>
        </w:rPr>
        <w:t> </w:t>
      </w:r>
      <w:r>
        <w:rPr>
          <w:sz w:val="24"/>
        </w:rPr>
        <w:t>the</w:t>
      </w:r>
      <w:r>
        <w:rPr>
          <w:spacing w:val="-5"/>
          <w:sz w:val="24"/>
        </w:rPr>
        <w:t> </w:t>
      </w:r>
      <w:r>
        <w:rPr>
          <w:sz w:val="24"/>
        </w:rPr>
        <w:t>same</w:t>
      </w:r>
      <w:r>
        <w:rPr>
          <w:spacing w:val="-5"/>
          <w:sz w:val="24"/>
        </w:rPr>
        <w:t> </w:t>
      </w:r>
      <w:r>
        <w:rPr>
          <w:sz w:val="24"/>
        </w:rPr>
        <w:t>mortgage</w:t>
      </w:r>
      <w:r>
        <w:rPr>
          <w:spacing w:val="-5"/>
          <w:sz w:val="24"/>
        </w:rPr>
        <w:t> </w:t>
      </w:r>
      <w:r>
        <w:rPr>
          <w:sz w:val="24"/>
        </w:rPr>
        <w:t>get</w:t>
      </w:r>
      <w:r>
        <w:rPr>
          <w:spacing w:val="-5"/>
          <w:sz w:val="24"/>
        </w:rPr>
        <w:t> </w:t>
      </w:r>
      <w:r>
        <w:rPr>
          <w:sz w:val="24"/>
        </w:rPr>
        <w:t>paid from</w:t>
      </w:r>
      <w:r>
        <w:rPr>
          <w:spacing w:val="-5"/>
          <w:sz w:val="24"/>
        </w:rPr>
        <w:t> </w:t>
      </w:r>
      <w:r>
        <w:rPr>
          <w:sz w:val="24"/>
        </w:rPr>
        <w:t>the</w:t>
      </w:r>
      <w:r>
        <w:rPr>
          <w:spacing w:val="-5"/>
          <w:sz w:val="24"/>
        </w:rPr>
        <w:t> </w:t>
      </w:r>
      <w:r>
        <w:rPr>
          <w:sz w:val="24"/>
        </w:rPr>
        <w:t>proceeds of</w:t>
      </w:r>
      <w:r>
        <w:rPr>
          <w:spacing w:val="-8"/>
          <w:sz w:val="24"/>
        </w:rPr>
        <w:t> </w:t>
      </w:r>
      <w:r>
        <w:rPr>
          <w:sz w:val="24"/>
        </w:rPr>
        <w:t>a</w:t>
      </w:r>
      <w:r>
        <w:rPr>
          <w:spacing w:val="-5"/>
          <w:sz w:val="24"/>
        </w:rPr>
        <w:t> </w:t>
      </w:r>
      <w:r>
        <w:rPr>
          <w:sz w:val="24"/>
        </w:rPr>
        <w:t>collateral</w:t>
      </w:r>
      <w:r>
        <w:rPr>
          <w:spacing w:val="-5"/>
          <w:sz w:val="24"/>
        </w:rPr>
        <w:t> </w:t>
      </w:r>
      <w:r>
        <w:rPr>
          <w:sz w:val="24"/>
        </w:rPr>
        <w:t>sale</w:t>
      </w:r>
      <w:r>
        <w:rPr>
          <w:spacing w:val="-5"/>
          <w:sz w:val="24"/>
        </w:rPr>
        <w:t> </w:t>
      </w:r>
      <w:r>
        <w:rPr>
          <w:sz w:val="24"/>
        </w:rPr>
        <w:t>pro rata based on the secured amount each is owed (unless otherwise agreed).</w:t>
      </w:r>
    </w:p>
    <w:p>
      <w:pPr>
        <w:pStyle w:val="ListParagraph"/>
        <w:numPr>
          <w:ilvl w:val="1"/>
          <w:numId w:val="34"/>
        </w:numPr>
        <w:tabs>
          <w:tab w:pos="821" w:val="left" w:leader="none"/>
        </w:tabs>
        <w:spacing w:line="249" w:lineRule="auto" w:before="16" w:after="0"/>
        <w:ind w:left="820" w:right="215" w:hanging="360"/>
        <w:jc w:val="left"/>
        <w:rPr>
          <w:rFonts w:ascii="Arial" w:hAnsi="Arial"/>
          <w:b/>
          <w:sz w:val="24"/>
        </w:rPr>
      </w:pPr>
      <w:r>
        <w:rPr>
          <w:b/>
          <w:sz w:val="24"/>
        </w:rPr>
        <w:t>Transfer of the Mortgaged Property—Third </w:t>
      </w:r>
      <w:r>
        <w:rPr>
          <w:b/>
          <w:spacing w:val="-3"/>
          <w:w w:val="81"/>
          <w:sz w:val="24"/>
        </w:rPr>
        <w:t>P</w:t>
      </w:r>
      <w:r>
        <w:rPr>
          <w:b/>
          <w:spacing w:val="-1"/>
          <w:w w:val="81"/>
          <w:sz w:val="24"/>
        </w:rPr>
        <w:t>o</w:t>
      </w:r>
      <w:r>
        <w:rPr>
          <w:b/>
          <w:w w:val="81"/>
          <w:sz w:val="24"/>
        </w:rPr>
        <w:t>ss</w:t>
      </w:r>
      <w:r>
        <w:rPr>
          <w:b/>
          <w:spacing w:val="-3"/>
          <w:w w:val="81"/>
          <w:sz w:val="24"/>
        </w:rPr>
        <w:t>e</w:t>
      </w:r>
      <w:r>
        <w:rPr>
          <w:b/>
          <w:w w:val="81"/>
          <w:sz w:val="24"/>
        </w:rPr>
        <w:t>ss</w:t>
      </w:r>
      <w:r>
        <w:rPr>
          <w:b/>
          <w:spacing w:val="-1"/>
          <w:w w:val="81"/>
          <w:sz w:val="24"/>
        </w:rPr>
        <w:t>o</w:t>
      </w:r>
      <w:r>
        <w:rPr>
          <w:b/>
          <w:spacing w:val="-3"/>
          <w:w w:val="81"/>
          <w:sz w:val="24"/>
        </w:rPr>
        <w:t>r</w:t>
      </w:r>
      <w:r>
        <w:rPr>
          <w:b/>
          <w:spacing w:val="3"/>
          <w:w w:val="81"/>
          <w:sz w:val="24"/>
        </w:rPr>
        <w:t>s</w:t>
      </w:r>
      <w:r>
        <w:rPr>
          <w:spacing w:val="-1"/>
          <w:w w:val="281"/>
          <w:sz w:val="24"/>
        </w:rPr>
        <w:t>-</w:t>
      </w:r>
      <w:r>
        <w:rPr>
          <w:sz w:val="24"/>
        </w:rPr>
        <w:t>Mortgage law provides that a mortgage follows the immovable property into the hands of a transferee unless the mortgagee explicitly releases the</w:t>
      </w:r>
      <w:r>
        <w:rPr>
          <w:spacing w:val="-6"/>
          <w:sz w:val="24"/>
        </w:rPr>
        <w:t> </w:t>
      </w:r>
      <w:r>
        <w:rPr>
          <w:sz w:val="24"/>
        </w:rPr>
        <w:t>mortgage</w:t>
      </w:r>
      <w:r>
        <w:rPr>
          <w:spacing w:val="-6"/>
          <w:sz w:val="24"/>
        </w:rPr>
        <w:t> </w:t>
      </w:r>
      <w:r>
        <w:rPr>
          <w:sz w:val="24"/>
        </w:rPr>
        <w:t>(of</w:t>
      </w:r>
      <w:r>
        <w:rPr>
          <w:spacing w:val="-10"/>
          <w:sz w:val="24"/>
        </w:rPr>
        <w:t> </w:t>
      </w:r>
      <w:r>
        <w:rPr>
          <w:sz w:val="24"/>
        </w:rPr>
        <w:t>course,</w:t>
      </w:r>
      <w:r>
        <w:rPr>
          <w:spacing w:val="-4"/>
          <w:sz w:val="24"/>
        </w:rPr>
        <w:t> </w:t>
      </w:r>
      <w:r>
        <w:rPr>
          <w:sz w:val="24"/>
        </w:rPr>
        <w:t>provided</w:t>
      </w:r>
      <w:r>
        <w:rPr>
          <w:spacing w:val="-4"/>
          <w:sz w:val="24"/>
        </w:rPr>
        <w:t> </w:t>
      </w:r>
      <w:r>
        <w:rPr>
          <w:sz w:val="24"/>
        </w:rPr>
        <w:t>the</w:t>
      </w:r>
      <w:r>
        <w:rPr>
          <w:spacing w:val="-1"/>
          <w:sz w:val="24"/>
        </w:rPr>
        <w:t> </w:t>
      </w:r>
      <w:r>
        <w:rPr>
          <w:sz w:val="24"/>
        </w:rPr>
        <w:t>mortgage</w:t>
      </w:r>
      <w:r>
        <w:rPr>
          <w:spacing w:val="-1"/>
          <w:sz w:val="24"/>
        </w:rPr>
        <w:t> </w:t>
      </w:r>
      <w:r>
        <w:rPr>
          <w:sz w:val="24"/>
        </w:rPr>
        <w:t>has been</w:t>
      </w:r>
      <w:r>
        <w:rPr>
          <w:spacing w:val="-10"/>
          <w:sz w:val="24"/>
        </w:rPr>
        <w:t> </w:t>
      </w:r>
      <w:r>
        <w:rPr>
          <w:sz w:val="24"/>
        </w:rPr>
        <w:t>properly</w:t>
      </w:r>
      <w:r>
        <w:rPr>
          <w:spacing w:val="-10"/>
          <w:sz w:val="24"/>
        </w:rPr>
        <w:t> </w:t>
      </w:r>
      <w:r>
        <w:rPr>
          <w:sz w:val="24"/>
        </w:rPr>
        <w:t>recorded</w:t>
      </w:r>
      <w:r>
        <w:rPr>
          <w:spacing w:val="-4"/>
          <w:sz w:val="24"/>
        </w:rPr>
        <w:t> </w:t>
      </w:r>
      <w:r>
        <w:rPr>
          <w:sz w:val="24"/>
        </w:rPr>
        <w:t>and is effective against</w:t>
      </w:r>
      <w:r>
        <w:rPr>
          <w:spacing w:val="-1"/>
          <w:sz w:val="24"/>
        </w:rPr>
        <w:t> </w:t>
      </w:r>
      <w:r>
        <w:rPr>
          <w:sz w:val="24"/>
        </w:rPr>
        <w:t>third parties). La. Civ. Code art. 3280. The transferee of</w:t>
      </w:r>
      <w:r>
        <w:rPr>
          <w:spacing w:val="-2"/>
          <w:sz w:val="24"/>
        </w:rPr>
        <w:t> </w:t>
      </w:r>
      <w:r>
        <w:rPr>
          <w:sz w:val="24"/>
        </w:rPr>
        <w:t>the mortgaged property</w:t>
      </w:r>
      <w:r>
        <w:rPr>
          <w:spacing w:val="-2"/>
          <w:sz w:val="24"/>
        </w:rPr>
        <w:t> </w:t>
      </w:r>
      <w:r>
        <w:rPr>
          <w:sz w:val="24"/>
        </w:rPr>
        <w:t>will not be personally liable on</w:t>
      </w:r>
      <w:r>
        <w:rPr>
          <w:spacing w:val="-2"/>
          <w:sz w:val="24"/>
        </w:rPr>
        <w:t> </w:t>
      </w:r>
      <w:r>
        <w:rPr>
          <w:sz w:val="24"/>
        </w:rPr>
        <w:t>the secured obligation, however, unless the transferee "assumes" the mortgage and obligation. Thus, a transfer of</w:t>
      </w:r>
      <w:r>
        <w:rPr>
          <w:spacing w:val="-3"/>
          <w:sz w:val="24"/>
        </w:rPr>
        <w:t> </w:t>
      </w:r>
      <w:r>
        <w:rPr>
          <w:sz w:val="24"/>
        </w:rPr>
        <w:t>the property</w:t>
      </w:r>
      <w:r>
        <w:rPr>
          <w:spacing w:val="-3"/>
          <w:sz w:val="24"/>
        </w:rPr>
        <w:t> </w:t>
      </w:r>
      <w:r>
        <w:rPr>
          <w:sz w:val="24"/>
        </w:rPr>
        <w:t>without a release of the mortgage produces an</w:t>
      </w:r>
      <w:r>
        <w:rPr>
          <w:spacing w:val="-3"/>
          <w:sz w:val="24"/>
        </w:rPr>
        <w:t> </w:t>
      </w:r>
      <w:r>
        <w:rPr>
          <w:sz w:val="24"/>
        </w:rPr>
        <w:t>"in</w:t>
      </w:r>
      <w:r>
        <w:rPr>
          <w:spacing w:val="-3"/>
          <w:sz w:val="24"/>
        </w:rPr>
        <w:t> </w:t>
      </w:r>
      <w:r>
        <w:rPr>
          <w:sz w:val="24"/>
        </w:rPr>
        <w:t>rem" mortgage, enforceable against the property but not personally against the property owner-transferee.</w:t>
      </w:r>
    </w:p>
    <w:p>
      <w:pPr>
        <w:pStyle w:val="ListParagraph"/>
        <w:numPr>
          <w:ilvl w:val="2"/>
          <w:numId w:val="34"/>
        </w:numPr>
        <w:tabs>
          <w:tab w:pos="821" w:val="left" w:leader="none"/>
        </w:tabs>
        <w:spacing w:line="247" w:lineRule="auto" w:before="15" w:after="0"/>
        <w:ind w:left="820" w:right="270" w:hanging="360"/>
        <w:jc w:val="left"/>
        <w:rPr>
          <w:rFonts w:ascii="Arial"/>
          <w:sz w:val="24"/>
        </w:rPr>
      </w:pPr>
      <w:r>
        <w:rPr>
          <w:sz w:val="24"/>
        </w:rPr>
        <w:t>Someone</w:t>
      </w:r>
      <w:r>
        <w:rPr>
          <w:spacing w:val="-6"/>
          <w:sz w:val="24"/>
        </w:rPr>
        <w:t> </w:t>
      </w:r>
      <w:r>
        <w:rPr>
          <w:sz w:val="24"/>
        </w:rPr>
        <w:t>who</w:t>
      </w:r>
      <w:r>
        <w:rPr>
          <w:spacing w:val="-5"/>
          <w:sz w:val="24"/>
        </w:rPr>
        <w:t> </w:t>
      </w:r>
      <w:r>
        <w:rPr>
          <w:sz w:val="24"/>
        </w:rPr>
        <w:t>takes</w:t>
      </w:r>
      <w:r>
        <w:rPr>
          <w:spacing w:val="-3"/>
          <w:sz w:val="24"/>
        </w:rPr>
        <w:t> </w:t>
      </w:r>
      <w:r>
        <w:rPr>
          <w:sz w:val="24"/>
        </w:rPr>
        <w:t>mortgaged</w:t>
      </w:r>
      <w:r>
        <w:rPr>
          <w:spacing w:val="-4"/>
          <w:sz w:val="24"/>
        </w:rPr>
        <w:t> </w:t>
      </w:r>
      <w:r>
        <w:rPr>
          <w:sz w:val="24"/>
        </w:rPr>
        <w:t>property</w:t>
      </w:r>
      <w:r>
        <w:rPr>
          <w:spacing w:val="-10"/>
          <w:sz w:val="24"/>
        </w:rPr>
        <w:t> </w:t>
      </w:r>
      <w:r>
        <w:rPr>
          <w:sz w:val="24"/>
        </w:rPr>
        <w:t>but</w:t>
      </w:r>
      <w:r>
        <w:rPr>
          <w:spacing w:val="-1"/>
          <w:sz w:val="24"/>
        </w:rPr>
        <w:t> </w:t>
      </w:r>
      <w:r>
        <w:rPr>
          <w:sz w:val="24"/>
        </w:rPr>
        <w:t>is not</w:t>
      </w:r>
      <w:r>
        <w:rPr>
          <w:spacing w:val="-6"/>
          <w:sz w:val="24"/>
        </w:rPr>
        <w:t> </w:t>
      </w:r>
      <w:r>
        <w:rPr>
          <w:sz w:val="24"/>
        </w:rPr>
        <w:t>personally</w:t>
      </w:r>
      <w:r>
        <w:rPr>
          <w:spacing w:val="-5"/>
          <w:sz w:val="24"/>
        </w:rPr>
        <w:t> </w:t>
      </w:r>
      <w:r>
        <w:rPr>
          <w:sz w:val="24"/>
        </w:rPr>
        <w:t>liable</w:t>
      </w:r>
      <w:r>
        <w:rPr>
          <w:spacing w:val="-1"/>
          <w:sz w:val="24"/>
        </w:rPr>
        <w:t> </w:t>
      </w:r>
      <w:r>
        <w:rPr>
          <w:sz w:val="24"/>
        </w:rPr>
        <w:t>on</w:t>
      </w:r>
      <w:r>
        <w:rPr>
          <w:spacing w:val="-10"/>
          <w:sz w:val="24"/>
        </w:rPr>
        <w:t> </w:t>
      </w:r>
      <w:r>
        <w:rPr>
          <w:sz w:val="24"/>
        </w:rPr>
        <w:t>the</w:t>
      </w:r>
      <w:r>
        <w:rPr>
          <w:spacing w:val="-6"/>
          <w:sz w:val="24"/>
        </w:rPr>
        <w:t> </w:t>
      </w:r>
      <w:r>
        <w:rPr>
          <w:sz w:val="24"/>
        </w:rPr>
        <w:t>secured obligation</w:t>
      </w:r>
      <w:r>
        <w:rPr>
          <w:spacing w:val="-5"/>
          <w:sz w:val="24"/>
        </w:rPr>
        <w:t> </w:t>
      </w:r>
      <w:r>
        <w:rPr>
          <w:sz w:val="24"/>
        </w:rPr>
        <w:t>is called</w:t>
      </w:r>
      <w:r>
        <w:rPr>
          <w:spacing w:val="-4"/>
          <w:sz w:val="24"/>
        </w:rPr>
        <w:t> </w:t>
      </w:r>
      <w:r>
        <w:rPr>
          <w:sz w:val="24"/>
        </w:rPr>
        <w:t>a "third possessor." La. Civ. Code art. 3315. Such third possessors have constitutional rights to receive notice of foreclosure before losing their property interests.</w:t>
      </w:r>
    </w:p>
    <w:p>
      <w:pPr>
        <w:pStyle w:val="ListParagraph"/>
        <w:numPr>
          <w:ilvl w:val="2"/>
          <w:numId w:val="34"/>
        </w:numPr>
        <w:tabs>
          <w:tab w:pos="821" w:val="left" w:leader="none"/>
        </w:tabs>
        <w:spacing w:line="247" w:lineRule="auto" w:before="22" w:after="0"/>
        <w:ind w:left="820" w:right="557" w:hanging="360"/>
        <w:jc w:val="left"/>
        <w:rPr>
          <w:rFonts w:ascii="Arial"/>
          <w:sz w:val="24"/>
        </w:rPr>
      </w:pPr>
      <w:r>
        <w:rPr>
          <w:sz w:val="24"/>
        </w:rPr>
        <w:t>Mortgage</w:t>
      </w:r>
      <w:r>
        <w:rPr>
          <w:spacing w:val="-4"/>
          <w:sz w:val="24"/>
        </w:rPr>
        <w:t> </w:t>
      </w:r>
      <w:r>
        <w:rPr>
          <w:sz w:val="24"/>
        </w:rPr>
        <w:t>law</w:t>
      </w:r>
      <w:r>
        <w:rPr>
          <w:spacing w:val="-6"/>
          <w:sz w:val="24"/>
        </w:rPr>
        <w:t> </w:t>
      </w:r>
      <w:r>
        <w:rPr>
          <w:sz w:val="24"/>
        </w:rPr>
        <w:t>protects</w:t>
      </w:r>
      <w:r>
        <w:rPr>
          <w:spacing w:val="-6"/>
          <w:sz w:val="24"/>
        </w:rPr>
        <w:t> </w:t>
      </w:r>
      <w:r>
        <w:rPr>
          <w:sz w:val="24"/>
        </w:rPr>
        <w:t>both</w:t>
      </w:r>
      <w:r>
        <w:rPr>
          <w:spacing w:val="-7"/>
          <w:sz w:val="24"/>
        </w:rPr>
        <w:t> </w:t>
      </w:r>
      <w:r>
        <w:rPr>
          <w:sz w:val="24"/>
        </w:rPr>
        <w:t>mortgagees</w:t>
      </w:r>
      <w:r>
        <w:rPr>
          <w:spacing w:val="-6"/>
          <w:sz w:val="24"/>
        </w:rPr>
        <w:t> </w:t>
      </w:r>
      <w:r>
        <w:rPr>
          <w:sz w:val="24"/>
        </w:rPr>
        <w:t>and</w:t>
      </w:r>
      <w:r>
        <w:rPr>
          <w:spacing w:val="-6"/>
          <w:sz w:val="24"/>
        </w:rPr>
        <w:t> </w:t>
      </w:r>
      <w:r>
        <w:rPr>
          <w:sz w:val="24"/>
        </w:rPr>
        <w:t>third</w:t>
      </w:r>
      <w:r>
        <w:rPr>
          <w:spacing w:val="-6"/>
          <w:sz w:val="24"/>
        </w:rPr>
        <w:t> </w:t>
      </w:r>
      <w:r>
        <w:rPr>
          <w:sz w:val="24"/>
        </w:rPr>
        <w:t>possessors,</w:t>
      </w:r>
      <w:r>
        <w:rPr>
          <w:spacing w:val="-6"/>
          <w:sz w:val="24"/>
        </w:rPr>
        <w:t> </w:t>
      </w:r>
      <w:r>
        <w:rPr>
          <w:sz w:val="24"/>
        </w:rPr>
        <w:t>balancing</w:t>
      </w:r>
      <w:r>
        <w:rPr>
          <w:spacing w:val="-3"/>
          <w:sz w:val="24"/>
        </w:rPr>
        <w:t> </w:t>
      </w:r>
      <w:r>
        <w:rPr>
          <w:sz w:val="24"/>
        </w:rPr>
        <w:t>their</w:t>
      </w:r>
      <w:r>
        <w:rPr>
          <w:spacing w:val="-3"/>
          <w:sz w:val="24"/>
        </w:rPr>
        <w:t> </w:t>
      </w:r>
      <w:r>
        <w:rPr>
          <w:sz w:val="24"/>
        </w:rPr>
        <w:t>competing</w:t>
      </w:r>
      <w:r>
        <w:rPr>
          <w:spacing w:val="-3"/>
          <w:sz w:val="24"/>
        </w:rPr>
        <w:t> </w:t>
      </w:r>
      <w:r>
        <w:rPr>
          <w:sz w:val="24"/>
        </w:rPr>
        <w:t>interests</w:t>
      </w:r>
      <w:r>
        <w:rPr>
          <w:spacing w:val="-6"/>
          <w:sz w:val="24"/>
        </w:rPr>
        <w:t> </w:t>
      </w:r>
      <w:r>
        <w:rPr>
          <w:sz w:val="24"/>
        </w:rPr>
        <w:t>and incentives in 2 ways:</w:t>
      </w:r>
    </w:p>
    <w:p>
      <w:pPr>
        <w:pStyle w:val="ListParagraph"/>
        <w:numPr>
          <w:ilvl w:val="3"/>
          <w:numId w:val="34"/>
        </w:numPr>
        <w:tabs>
          <w:tab w:pos="821" w:val="left" w:leader="none"/>
        </w:tabs>
        <w:spacing w:line="249" w:lineRule="auto" w:before="16" w:after="0"/>
        <w:ind w:left="820" w:right="202" w:hanging="360"/>
        <w:jc w:val="left"/>
        <w:rPr>
          <w:rFonts w:ascii="Arial"/>
          <w:sz w:val="24"/>
        </w:rPr>
      </w:pPr>
      <w:r>
        <w:rPr>
          <w:sz w:val="24"/>
        </w:rPr>
        <w:t>Since third possessors are not personally liable on the secured obligation, they might not be concerned about</w:t>
      </w:r>
      <w:r>
        <w:rPr>
          <w:spacing w:val="-1"/>
          <w:sz w:val="24"/>
        </w:rPr>
        <w:t> </w:t>
      </w:r>
      <w:r>
        <w:rPr>
          <w:sz w:val="24"/>
        </w:rPr>
        <w:t>the condition of</w:t>
      </w:r>
      <w:r>
        <w:rPr>
          <w:spacing w:val="-5"/>
          <w:sz w:val="24"/>
        </w:rPr>
        <w:t> </w:t>
      </w:r>
      <w:r>
        <w:rPr>
          <w:sz w:val="24"/>
        </w:rPr>
        <w:t>the</w:t>
      </w:r>
      <w:r>
        <w:rPr>
          <w:spacing w:val="-1"/>
          <w:sz w:val="24"/>
        </w:rPr>
        <w:t> </w:t>
      </w:r>
      <w:r>
        <w:rPr>
          <w:sz w:val="24"/>
        </w:rPr>
        <w:t>property. To</w:t>
      </w:r>
      <w:r>
        <w:rPr>
          <w:spacing w:val="-5"/>
          <w:sz w:val="24"/>
        </w:rPr>
        <w:t> </w:t>
      </w:r>
      <w:r>
        <w:rPr>
          <w:sz w:val="24"/>
        </w:rPr>
        <w:t>protect the interests of</w:t>
      </w:r>
      <w:r>
        <w:rPr>
          <w:spacing w:val="-5"/>
          <w:sz w:val="24"/>
        </w:rPr>
        <w:t> </w:t>
      </w:r>
      <w:r>
        <w:rPr>
          <w:sz w:val="24"/>
        </w:rPr>
        <w:t>the mortgagee, the law imposes a</w:t>
      </w:r>
      <w:r>
        <w:rPr>
          <w:spacing w:val="-1"/>
          <w:sz w:val="24"/>
        </w:rPr>
        <w:t> </w:t>
      </w:r>
      <w:r>
        <w:rPr>
          <w:sz w:val="24"/>
        </w:rPr>
        <w:t>duty on third possessors to indemnify (reimburse) the mortgage for the third possessor's negligently or intentionally</w:t>
      </w:r>
      <w:r>
        <w:rPr>
          <w:spacing w:val="-8"/>
          <w:sz w:val="24"/>
        </w:rPr>
        <w:t> </w:t>
      </w:r>
      <w:r>
        <w:rPr>
          <w:sz w:val="24"/>
        </w:rPr>
        <w:t>allowing harm to</w:t>
      </w:r>
      <w:r>
        <w:rPr>
          <w:spacing w:val="-8"/>
          <w:sz w:val="24"/>
        </w:rPr>
        <w:t> </w:t>
      </w:r>
      <w:r>
        <w:rPr>
          <w:sz w:val="24"/>
        </w:rPr>
        <w:t>come</w:t>
      </w:r>
      <w:r>
        <w:rPr>
          <w:spacing w:val="-4"/>
          <w:sz w:val="24"/>
        </w:rPr>
        <w:t> </w:t>
      </w:r>
      <w:r>
        <w:rPr>
          <w:sz w:val="24"/>
        </w:rPr>
        <w:t>to</w:t>
      </w:r>
      <w:r>
        <w:rPr>
          <w:spacing w:val="-8"/>
          <w:sz w:val="24"/>
        </w:rPr>
        <w:t> </w:t>
      </w:r>
      <w:r>
        <w:rPr>
          <w:sz w:val="24"/>
        </w:rPr>
        <w:t>the</w:t>
      </w:r>
      <w:r>
        <w:rPr>
          <w:spacing w:val="-4"/>
          <w:sz w:val="24"/>
        </w:rPr>
        <w:t> </w:t>
      </w:r>
      <w:r>
        <w:rPr>
          <w:sz w:val="24"/>
        </w:rPr>
        <w:t>property</w:t>
      </w:r>
      <w:r>
        <w:rPr>
          <w:spacing w:val="-8"/>
          <w:sz w:val="24"/>
        </w:rPr>
        <w:t> </w:t>
      </w:r>
      <w:r>
        <w:rPr>
          <w:sz w:val="24"/>
        </w:rPr>
        <w:t>to</w:t>
      </w:r>
      <w:r>
        <w:rPr>
          <w:spacing w:val="-8"/>
          <w:sz w:val="24"/>
        </w:rPr>
        <w:t> </w:t>
      </w:r>
      <w:r>
        <w:rPr>
          <w:sz w:val="24"/>
        </w:rPr>
        <w:t>the</w:t>
      </w:r>
      <w:r>
        <w:rPr>
          <w:spacing w:val="-4"/>
          <w:sz w:val="24"/>
        </w:rPr>
        <w:t> </w:t>
      </w:r>
      <w:r>
        <w:rPr>
          <w:sz w:val="24"/>
        </w:rPr>
        <w:t>prejudice of</w:t>
      </w:r>
      <w:r>
        <w:rPr>
          <w:spacing w:val="-3"/>
          <w:sz w:val="24"/>
        </w:rPr>
        <w:t> </w:t>
      </w:r>
      <w:r>
        <w:rPr>
          <w:sz w:val="24"/>
        </w:rPr>
        <w:t>the</w:t>
      </w:r>
      <w:r>
        <w:rPr>
          <w:spacing w:val="-4"/>
          <w:sz w:val="24"/>
        </w:rPr>
        <w:t> </w:t>
      </w:r>
      <w:r>
        <w:rPr>
          <w:sz w:val="24"/>
        </w:rPr>
        <w:t>mortgagee. La.</w:t>
      </w:r>
      <w:r>
        <w:rPr>
          <w:spacing w:val="-2"/>
          <w:sz w:val="24"/>
        </w:rPr>
        <w:t> </w:t>
      </w:r>
      <w:r>
        <w:rPr>
          <w:sz w:val="24"/>
        </w:rPr>
        <w:t>Civ.</w:t>
      </w:r>
      <w:r>
        <w:rPr>
          <w:spacing w:val="-2"/>
          <w:sz w:val="24"/>
        </w:rPr>
        <w:t> </w:t>
      </w:r>
      <w:r>
        <w:rPr>
          <w:sz w:val="24"/>
        </w:rPr>
        <w:t>Code</w:t>
      </w:r>
      <w:r>
        <w:rPr>
          <w:spacing w:val="-4"/>
          <w:sz w:val="24"/>
        </w:rPr>
        <w:t> </w:t>
      </w:r>
      <w:r>
        <w:rPr>
          <w:sz w:val="24"/>
        </w:rPr>
        <w:t>art. </w:t>
      </w:r>
      <w:r>
        <w:rPr>
          <w:spacing w:val="-2"/>
          <w:sz w:val="24"/>
        </w:rPr>
        <w:t>3316.</w:t>
      </w:r>
    </w:p>
    <w:p>
      <w:pPr>
        <w:pStyle w:val="ListParagraph"/>
        <w:numPr>
          <w:ilvl w:val="3"/>
          <w:numId w:val="34"/>
        </w:numPr>
        <w:tabs>
          <w:tab w:pos="821" w:val="left" w:leader="none"/>
        </w:tabs>
        <w:spacing w:line="249" w:lineRule="auto" w:before="14" w:after="0"/>
        <w:ind w:left="820" w:right="276" w:hanging="360"/>
        <w:jc w:val="left"/>
        <w:rPr>
          <w:rFonts w:ascii="Arial"/>
          <w:sz w:val="24"/>
        </w:rPr>
      </w:pPr>
      <w:r>
        <w:rPr>
          <w:sz w:val="24"/>
        </w:rPr>
        <w:t>In contrast, if a responsible third possessor improves the mortgaged property, and the mortgagee later forecloses after default on the principal obligation, the third possessor might lose the value of the improvements</w:t>
      </w:r>
      <w:r>
        <w:rPr>
          <w:spacing w:val="-2"/>
          <w:sz w:val="24"/>
        </w:rPr>
        <w:t> </w:t>
      </w:r>
      <w:r>
        <w:rPr>
          <w:sz w:val="24"/>
        </w:rPr>
        <w:t>to</w:t>
      </w:r>
      <w:r>
        <w:rPr>
          <w:spacing w:val="-9"/>
          <w:sz w:val="24"/>
        </w:rPr>
        <w:t> </w:t>
      </w:r>
      <w:r>
        <w:rPr>
          <w:sz w:val="24"/>
        </w:rPr>
        <w:t>the</w:t>
      </w:r>
      <w:r>
        <w:rPr>
          <w:spacing w:val="-5"/>
          <w:sz w:val="24"/>
        </w:rPr>
        <w:t> </w:t>
      </w:r>
      <w:r>
        <w:rPr>
          <w:sz w:val="24"/>
        </w:rPr>
        <w:t>mortgagee</w:t>
      </w:r>
      <w:r>
        <w:rPr>
          <w:spacing w:val="-5"/>
          <w:sz w:val="24"/>
        </w:rPr>
        <w:t> </w:t>
      </w:r>
      <w:r>
        <w:rPr>
          <w:sz w:val="24"/>
        </w:rPr>
        <w:t>unfairly.</w:t>
      </w:r>
      <w:r>
        <w:rPr>
          <w:spacing w:val="-3"/>
          <w:sz w:val="24"/>
        </w:rPr>
        <w:t> </w:t>
      </w:r>
      <w:r>
        <w:rPr>
          <w:sz w:val="24"/>
        </w:rPr>
        <w:t>Consequently,</w:t>
      </w:r>
      <w:r>
        <w:rPr>
          <w:spacing w:val="-3"/>
          <w:sz w:val="24"/>
        </w:rPr>
        <w:t> </w:t>
      </w:r>
      <w:r>
        <w:rPr>
          <w:sz w:val="24"/>
        </w:rPr>
        <w:t>the law</w:t>
      </w:r>
      <w:r>
        <w:rPr>
          <w:spacing w:val="-2"/>
          <w:sz w:val="24"/>
        </w:rPr>
        <w:t> </w:t>
      </w:r>
      <w:r>
        <w:rPr>
          <w:sz w:val="24"/>
        </w:rPr>
        <w:t>allows</w:t>
      </w:r>
      <w:r>
        <w:rPr>
          <w:spacing w:val="-2"/>
          <w:sz w:val="24"/>
        </w:rPr>
        <w:t> </w:t>
      </w:r>
      <w:r>
        <w:rPr>
          <w:sz w:val="24"/>
        </w:rPr>
        <w:t>the</w:t>
      </w:r>
      <w:r>
        <w:rPr>
          <w:spacing w:val="-5"/>
          <w:sz w:val="24"/>
        </w:rPr>
        <w:t> </w:t>
      </w:r>
      <w:r>
        <w:rPr>
          <w:sz w:val="24"/>
        </w:rPr>
        <w:t>third</w:t>
      </w:r>
      <w:r>
        <w:rPr>
          <w:spacing w:val="-3"/>
          <w:sz w:val="24"/>
        </w:rPr>
        <w:t> </w:t>
      </w:r>
      <w:r>
        <w:rPr>
          <w:sz w:val="24"/>
        </w:rPr>
        <w:t>possessor in</w:t>
      </w:r>
      <w:r>
        <w:rPr>
          <w:spacing w:val="-3"/>
          <w:sz w:val="24"/>
        </w:rPr>
        <w:t> </w:t>
      </w:r>
      <w:r>
        <w:rPr>
          <w:sz w:val="24"/>
        </w:rPr>
        <w:t>such</w:t>
      </w:r>
      <w:r>
        <w:rPr>
          <w:spacing w:val="-9"/>
          <w:sz w:val="24"/>
        </w:rPr>
        <w:t> </w:t>
      </w:r>
      <w:r>
        <w:rPr>
          <w:sz w:val="24"/>
        </w:rPr>
        <w:t>cases to recover costs of her improvements from the proceeds of the foreclosure sale, but only to the extent these improvements increased the value of the property. La. Civ. Code art. 3318.</w:t>
      </w:r>
    </w:p>
    <w:p>
      <w:pPr>
        <w:pStyle w:val="ListParagraph"/>
        <w:numPr>
          <w:ilvl w:val="0"/>
          <w:numId w:val="34"/>
        </w:numPr>
        <w:tabs>
          <w:tab w:pos="821" w:val="left" w:leader="none"/>
        </w:tabs>
        <w:spacing w:line="240" w:lineRule="auto" w:before="14" w:after="0"/>
        <w:ind w:left="820" w:right="0" w:hanging="361"/>
        <w:jc w:val="left"/>
        <w:rPr>
          <w:rFonts w:ascii="Arial"/>
          <w:sz w:val="24"/>
        </w:rPr>
      </w:pPr>
      <w:r>
        <w:rPr>
          <w:sz w:val="24"/>
        </w:rPr>
        <w:t>Collateral</w:t>
      </w:r>
      <w:r>
        <w:rPr>
          <w:spacing w:val="-13"/>
          <w:sz w:val="24"/>
        </w:rPr>
        <w:t> </w:t>
      </w:r>
      <w:r>
        <w:rPr>
          <w:sz w:val="24"/>
        </w:rPr>
        <w:t>Mortgages</w:t>
      </w:r>
      <w:r>
        <w:rPr>
          <w:spacing w:val="-2"/>
          <w:sz w:val="24"/>
        </w:rPr>
        <w:t> </w:t>
      </w:r>
      <w:r>
        <w:rPr>
          <w:sz w:val="24"/>
        </w:rPr>
        <w:t>and</w:t>
      </w:r>
      <w:r>
        <w:rPr>
          <w:spacing w:val="-4"/>
          <w:sz w:val="24"/>
        </w:rPr>
        <w:t> </w:t>
      </w:r>
      <w:r>
        <w:rPr>
          <w:sz w:val="24"/>
        </w:rPr>
        <w:t>Multiple Indebtedness</w:t>
      </w:r>
      <w:r>
        <w:rPr>
          <w:spacing w:val="-3"/>
          <w:sz w:val="24"/>
        </w:rPr>
        <w:t> </w:t>
      </w:r>
      <w:r>
        <w:rPr>
          <w:sz w:val="24"/>
        </w:rPr>
        <w:t>Mortgages</w:t>
      </w:r>
      <w:r>
        <w:rPr>
          <w:spacing w:val="2"/>
          <w:sz w:val="24"/>
        </w:rPr>
        <w:t> </w:t>
      </w:r>
      <w:r>
        <w:rPr>
          <w:color w:val="000000"/>
          <w:sz w:val="24"/>
          <w:shd w:fill="FFFF00" w:color="auto" w:val="clear"/>
        </w:rPr>
        <w:t>(COMBINE</w:t>
      </w:r>
      <w:r>
        <w:rPr>
          <w:color w:val="000000"/>
          <w:spacing w:val="-5"/>
          <w:sz w:val="24"/>
          <w:shd w:fill="FFFF00" w:color="auto" w:val="clear"/>
        </w:rPr>
        <w:t> </w:t>
      </w:r>
      <w:r>
        <w:rPr>
          <w:color w:val="000000"/>
          <w:sz w:val="24"/>
          <w:shd w:fill="FFFF00" w:color="auto" w:val="clear"/>
        </w:rPr>
        <w:t>WITH</w:t>
      </w:r>
      <w:r>
        <w:rPr>
          <w:color w:val="000000"/>
          <w:spacing w:val="-3"/>
          <w:sz w:val="24"/>
          <w:shd w:fill="FFFF00" w:color="auto" w:val="clear"/>
        </w:rPr>
        <w:t> </w:t>
      </w:r>
      <w:r>
        <w:rPr>
          <w:color w:val="000000"/>
          <w:sz w:val="24"/>
          <w:shd w:fill="FFFF00" w:color="auto" w:val="clear"/>
        </w:rPr>
        <w:t>SECTION</w:t>
      </w:r>
      <w:r>
        <w:rPr>
          <w:color w:val="000000"/>
          <w:spacing w:val="-2"/>
          <w:sz w:val="24"/>
          <w:shd w:fill="FFFF00" w:color="auto" w:val="clear"/>
        </w:rPr>
        <w:t> ABOVE)</w:t>
      </w:r>
    </w:p>
    <w:p>
      <w:pPr>
        <w:pStyle w:val="ListParagraph"/>
        <w:numPr>
          <w:ilvl w:val="1"/>
          <w:numId w:val="34"/>
        </w:numPr>
        <w:tabs>
          <w:tab w:pos="821" w:val="left" w:leader="none"/>
        </w:tabs>
        <w:spacing w:line="252" w:lineRule="auto" w:before="23" w:after="0"/>
        <w:ind w:left="820" w:right="195" w:hanging="360"/>
        <w:jc w:val="left"/>
        <w:rPr>
          <w:rFonts w:ascii="Arial"/>
          <w:sz w:val="24"/>
        </w:rPr>
      </w:pPr>
      <w:r>
        <w:rPr>
          <w:sz w:val="24"/>
        </w:rPr>
        <w:t>Construction Mortgages: Unproblematic Future </w:t>
      </w:r>
      <w:r>
        <w:rPr>
          <w:spacing w:val="2"/>
          <w:w w:val="66"/>
          <w:sz w:val="24"/>
        </w:rPr>
        <w:t>L</w:t>
      </w:r>
      <w:r>
        <w:rPr>
          <w:spacing w:val="-7"/>
          <w:w w:val="66"/>
          <w:sz w:val="24"/>
        </w:rPr>
        <w:t>o</w:t>
      </w:r>
      <w:r>
        <w:rPr>
          <w:spacing w:val="2"/>
          <w:w w:val="66"/>
          <w:sz w:val="24"/>
        </w:rPr>
        <w:t>a</w:t>
      </w:r>
      <w:r>
        <w:rPr>
          <w:spacing w:val="-7"/>
          <w:w w:val="66"/>
          <w:sz w:val="24"/>
        </w:rPr>
        <w:t>n</w:t>
      </w:r>
      <w:r>
        <w:rPr>
          <w:spacing w:val="6"/>
          <w:w w:val="66"/>
          <w:sz w:val="24"/>
        </w:rPr>
        <w:t>s</w:t>
      </w:r>
      <w:r>
        <w:rPr>
          <w:spacing w:val="-1"/>
          <w:w w:val="266"/>
          <w:sz w:val="24"/>
        </w:rPr>
        <w:t>-</w:t>
      </w:r>
      <w:r>
        <w:rPr>
          <w:sz w:val="24"/>
        </w:rPr>
        <w:t>Note that the problem is not that that mortgages </w:t>
      </w:r>
      <w:r>
        <w:rPr>
          <w:w w:val="110"/>
          <w:sz w:val="24"/>
        </w:rPr>
        <w:t>cannot</w:t>
      </w:r>
      <w:r>
        <w:rPr>
          <w:spacing w:val="-19"/>
          <w:w w:val="110"/>
          <w:sz w:val="24"/>
        </w:rPr>
        <w:t> </w:t>
      </w:r>
      <w:r>
        <w:rPr>
          <w:w w:val="110"/>
          <w:sz w:val="24"/>
        </w:rPr>
        <w:t>secure</w:t>
      </w:r>
      <w:r>
        <w:rPr>
          <w:spacing w:val="-16"/>
          <w:w w:val="110"/>
          <w:sz w:val="24"/>
        </w:rPr>
        <w:t> </w:t>
      </w:r>
      <w:r>
        <w:rPr>
          <w:w w:val="110"/>
          <w:sz w:val="24"/>
        </w:rPr>
        <w:t>future</w:t>
      </w:r>
    </w:p>
    <w:p>
      <w:pPr>
        <w:pStyle w:val="ListParagraph"/>
        <w:numPr>
          <w:ilvl w:val="1"/>
          <w:numId w:val="34"/>
        </w:numPr>
        <w:tabs>
          <w:tab w:pos="821" w:val="left" w:leader="none"/>
        </w:tabs>
        <w:spacing w:line="240" w:lineRule="auto" w:before="10" w:after="0"/>
        <w:ind w:left="820" w:right="0" w:hanging="361"/>
        <w:jc w:val="left"/>
        <w:rPr>
          <w:rFonts w:ascii="Arial"/>
          <w:sz w:val="24"/>
        </w:rPr>
      </w:pPr>
      <w:r>
        <w:rPr>
          <w:sz w:val="24"/>
        </w:rPr>
        <w:t>The</w:t>
      </w:r>
      <w:r>
        <w:rPr>
          <w:spacing w:val="-6"/>
          <w:sz w:val="24"/>
        </w:rPr>
        <w:t> </w:t>
      </w:r>
      <w:r>
        <w:rPr>
          <w:sz w:val="24"/>
        </w:rPr>
        <w:t>Problem:</w:t>
      </w:r>
      <w:r>
        <w:rPr>
          <w:spacing w:val="-6"/>
          <w:sz w:val="24"/>
        </w:rPr>
        <w:t> </w:t>
      </w:r>
      <w:r>
        <w:rPr>
          <w:sz w:val="24"/>
        </w:rPr>
        <w:t>Fluctuating Lines</w:t>
      </w:r>
      <w:r>
        <w:rPr>
          <w:spacing w:val="2"/>
          <w:sz w:val="24"/>
        </w:rPr>
        <w:t> </w:t>
      </w:r>
      <w:r>
        <w:rPr>
          <w:sz w:val="24"/>
        </w:rPr>
        <w:t>of</w:t>
      </w:r>
      <w:r>
        <w:rPr>
          <w:spacing w:val="-9"/>
          <w:sz w:val="24"/>
        </w:rPr>
        <w:t> </w:t>
      </w:r>
      <w:r>
        <w:rPr>
          <w:spacing w:val="-2"/>
          <w:sz w:val="24"/>
        </w:rPr>
        <w:t>Credit</w:t>
      </w:r>
    </w:p>
    <w:p>
      <w:pPr>
        <w:pStyle w:val="ListParagraph"/>
        <w:numPr>
          <w:ilvl w:val="1"/>
          <w:numId w:val="34"/>
        </w:numPr>
        <w:tabs>
          <w:tab w:pos="821" w:val="left" w:leader="none"/>
        </w:tabs>
        <w:spacing w:line="240" w:lineRule="auto" w:before="23" w:after="0"/>
        <w:ind w:left="820" w:right="0" w:hanging="361"/>
        <w:jc w:val="left"/>
        <w:rPr>
          <w:rFonts w:ascii="Arial"/>
          <w:sz w:val="24"/>
        </w:rPr>
      </w:pPr>
      <w:r>
        <w:rPr>
          <w:sz w:val="24"/>
        </w:rPr>
        <w:t>The</w:t>
      </w:r>
      <w:r>
        <w:rPr>
          <w:spacing w:val="-4"/>
          <w:sz w:val="24"/>
        </w:rPr>
        <w:t> </w:t>
      </w:r>
      <w:r>
        <w:rPr>
          <w:sz w:val="24"/>
        </w:rPr>
        <w:t>Collateral</w:t>
      </w:r>
      <w:r>
        <w:rPr>
          <w:spacing w:val="-9"/>
          <w:sz w:val="24"/>
        </w:rPr>
        <w:t> </w:t>
      </w:r>
      <w:r>
        <w:rPr>
          <w:sz w:val="24"/>
        </w:rPr>
        <w:t>Mortgage</w:t>
      </w:r>
      <w:r>
        <w:rPr>
          <w:spacing w:val="-3"/>
          <w:sz w:val="24"/>
        </w:rPr>
        <w:t> </w:t>
      </w:r>
      <w:r>
        <w:rPr>
          <w:spacing w:val="-2"/>
          <w:sz w:val="24"/>
        </w:rPr>
        <w:t>Package</w:t>
      </w:r>
    </w:p>
    <w:p>
      <w:pPr>
        <w:pStyle w:val="ListParagraph"/>
        <w:numPr>
          <w:ilvl w:val="2"/>
          <w:numId w:val="34"/>
        </w:numPr>
        <w:tabs>
          <w:tab w:pos="821" w:val="left" w:leader="none"/>
        </w:tabs>
        <w:spacing w:line="240" w:lineRule="auto" w:before="28" w:after="0"/>
        <w:ind w:left="820" w:right="0" w:hanging="361"/>
        <w:jc w:val="left"/>
        <w:rPr>
          <w:rFonts w:ascii="Arial"/>
          <w:sz w:val="24"/>
        </w:rPr>
      </w:pPr>
      <w:r>
        <w:rPr>
          <w:sz w:val="24"/>
        </w:rPr>
        <w:t>Pledge of</w:t>
      </w:r>
      <w:r>
        <w:rPr>
          <w:spacing w:val="-8"/>
          <w:sz w:val="24"/>
        </w:rPr>
        <w:t> </w:t>
      </w:r>
      <w:r>
        <w:rPr>
          <w:sz w:val="24"/>
        </w:rPr>
        <w:t>the</w:t>
      </w:r>
      <w:r>
        <w:rPr>
          <w:spacing w:val="-4"/>
          <w:sz w:val="24"/>
        </w:rPr>
        <w:t> </w:t>
      </w:r>
      <w:r>
        <w:rPr>
          <w:sz w:val="24"/>
        </w:rPr>
        <w:t>Collateral</w:t>
      </w:r>
      <w:r>
        <w:rPr>
          <w:spacing w:val="-3"/>
          <w:sz w:val="24"/>
        </w:rPr>
        <w:t> </w:t>
      </w:r>
      <w:r>
        <w:rPr>
          <w:sz w:val="24"/>
        </w:rPr>
        <w:t>Mortgage</w:t>
      </w:r>
      <w:r>
        <w:rPr>
          <w:spacing w:val="-4"/>
          <w:sz w:val="24"/>
        </w:rPr>
        <w:t> Note</w:t>
      </w:r>
    </w:p>
    <w:p>
      <w:pPr>
        <w:pStyle w:val="ListParagraph"/>
        <w:numPr>
          <w:ilvl w:val="2"/>
          <w:numId w:val="34"/>
        </w:numPr>
        <w:tabs>
          <w:tab w:pos="821" w:val="left" w:leader="none"/>
        </w:tabs>
        <w:spacing w:line="240" w:lineRule="auto" w:before="23" w:after="0"/>
        <w:ind w:left="820" w:right="0" w:hanging="361"/>
        <w:jc w:val="left"/>
        <w:rPr>
          <w:rFonts w:ascii="Arial"/>
          <w:sz w:val="24"/>
        </w:rPr>
      </w:pPr>
      <w:r>
        <w:rPr>
          <w:sz w:val="24"/>
        </w:rPr>
        <w:t>Hand</w:t>
      </w:r>
      <w:r>
        <w:rPr>
          <w:spacing w:val="-9"/>
          <w:sz w:val="24"/>
        </w:rPr>
        <w:t> </w:t>
      </w:r>
      <w:r>
        <w:rPr>
          <w:spacing w:val="-4"/>
          <w:sz w:val="24"/>
        </w:rPr>
        <w:t>Note</w:t>
      </w:r>
    </w:p>
    <w:p>
      <w:pPr>
        <w:pStyle w:val="ListParagraph"/>
        <w:numPr>
          <w:ilvl w:val="2"/>
          <w:numId w:val="34"/>
        </w:numPr>
        <w:tabs>
          <w:tab w:pos="821" w:val="left" w:leader="none"/>
        </w:tabs>
        <w:spacing w:line="240" w:lineRule="auto" w:before="23" w:after="0"/>
        <w:ind w:left="820" w:right="0" w:hanging="361"/>
        <w:jc w:val="left"/>
        <w:rPr>
          <w:rFonts w:ascii="Arial"/>
          <w:sz w:val="24"/>
        </w:rPr>
      </w:pPr>
      <w:r>
        <w:rPr>
          <w:sz w:val="24"/>
        </w:rPr>
        <w:t>The</w:t>
      </w:r>
      <w:r>
        <w:rPr>
          <w:spacing w:val="-3"/>
          <w:sz w:val="24"/>
        </w:rPr>
        <w:t> </w:t>
      </w:r>
      <w:r>
        <w:rPr>
          <w:sz w:val="24"/>
        </w:rPr>
        <w:t>Collateral</w:t>
      </w:r>
      <w:r>
        <w:rPr>
          <w:spacing w:val="-7"/>
          <w:sz w:val="24"/>
        </w:rPr>
        <w:t> </w:t>
      </w:r>
      <w:r>
        <w:rPr>
          <w:spacing w:val="-2"/>
          <w:sz w:val="24"/>
        </w:rPr>
        <w:t>Mortgage</w:t>
      </w:r>
    </w:p>
    <w:p>
      <w:pPr>
        <w:pStyle w:val="ListParagraph"/>
        <w:numPr>
          <w:ilvl w:val="2"/>
          <w:numId w:val="34"/>
        </w:numPr>
        <w:tabs>
          <w:tab w:pos="821" w:val="left" w:leader="none"/>
        </w:tabs>
        <w:spacing w:line="240" w:lineRule="auto" w:before="23" w:after="0"/>
        <w:ind w:left="820" w:right="0" w:hanging="361"/>
        <w:jc w:val="left"/>
        <w:rPr>
          <w:rFonts w:ascii="Arial"/>
          <w:sz w:val="24"/>
        </w:rPr>
      </w:pPr>
      <w:r>
        <w:rPr>
          <w:sz w:val="24"/>
        </w:rPr>
        <w:t>A</w:t>
      </w:r>
      <w:r>
        <w:rPr>
          <w:spacing w:val="-3"/>
          <w:sz w:val="24"/>
        </w:rPr>
        <w:t> </w:t>
      </w:r>
      <w:r>
        <w:rPr>
          <w:sz w:val="24"/>
        </w:rPr>
        <w:t>Final</w:t>
      </w:r>
      <w:r>
        <w:rPr>
          <w:spacing w:val="-7"/>
          <w:sz w:val="24"/>
        </w:rPr>
        <w:t> </w:t>
      </w:r>
      <w:r>
        <w:rPr>
          <w:sz w:val="24"/>
        </w:rPr>
        <w:t>Note</w:t>
      </w:r>
      <w:r>
        <w:rPr>
          <w:spacing w:val="5"/>
          <w:sz w:val="24"/>
        </w:rPr>
        <w:t> </w:t>
      </w:r>
      <w:r>
        <w:rPr>
          <w:sz w:val="24"/>
        </w:rPr>
        <w:t>on</w:t>
      </w:r>
      <w:r>
        <w:rPr>
          <w:spacing w:val="-5"/>
          <w:sz w:val="24"/>
        </w:rPr>
        <w:t> </w:t>
      </w:r>
      <w:r>
        <w:rPr>
          <w:spacing w:val="-2"/>
          <w:sz w:val="24"/>
        </w:rPr>
        <w:t>Prescription</w:t>
      </w:r>
    </w:p>
    <w:p>
      <w:pPr>
        <w:pStyle w:val="ListParagraph"/>
        <w:numPr>
          <w:ilvl w:val="1"/>
          <w:numId w:val="34"/>
        </w:numPr>
        <w:tabs>
          <w:tab w:pos="821" w:val="left" w:leader="none"/>
        </w:tabs>
        <w:spacing w:line="240" w:lineRule="auto" w:before="28" w:after="0"/>
        <w:ind w:left="820" w:right="0" w:hanging="361"/>
        <w:jc w:val="left"/>
        <w:rPr>
          <w:rFonts w:ascii="Arial"/>
          <w:sz w:val="24"/>
        </w:rPr>
      </w:pPr>
      <w:r>
        <w:rPr>
          <w:sz w:val="24"/>
        </w:rPr>
        <w:t>Permanent</w:t>
      </w:r>
      <w:r>
        <w:rPr>
          <w:spacing w:val="-6"/>
          <w:sz w:val="24"/>
        </w:rPr>
        <w:t> </w:t>
      </w:r>
      <w:r>
        <w:rPr>
          <w:sz w:val="24"/>
        </w:rPr>
        <w:t>Fix:</w:t>
      </w:r>
      <w:r>
        <w:rPr>
          <w:spacing w:val="-5"/>
          <w:sz w:val="24"/>
        </w:rPr>
        <w:t> </w:t>
      </w:r>
      <w:r>
        <w:rPr>
          <w:sz w:val="24"/>
        </w:rPr>
        <w:t>The</w:t>
      </w:r>
      <w:r>
        <w:rPr>
          <w:spacing w:val="-6"/>
          <w:sz w:val="24"/>
        </w:rPr>
        <w:t> </w:t>
      </w:r>
      <w:r>
        <w:rPr>
          <w:sz w:val="24"/>
        </w:rPr>
        <w:t>Multiple</w:t>
      </w:r>
      <w:r>
        <w:rPr>
          <w:spacing w:val="-1"/>
          <w:sz w:val="24"/>
        </w:rPr>
        <w:t> </w:t>
      </w:r>
      <w:r>
        <w:rPr>
          <w:sz w:val="24"/>
        </w:rPr>
        <w:t>Indebtedness</w:t>
      </w:r>
      <w:r>
        <w:rPr>
          <w:spacing w:val="-2"/>
          <w:sz w:val="24"/>
        </w:rPr>
        <w:t> Mortgage</w:t>
      </w:r>
    </w:p>
    <w:p>
      <w:pPr>
        <w:spacing w:after="0" w:line="240" w:lineRule="auto"/>
        <w:jc w:val="left"/>
        <w:rPr>
          <w:rFonts w:ascii="Arial"/>
          <w:sz w:val="24"/>
        </w:rPr>
        <w:sectPr>
          <w:pgSz w:w="12240" w:h="15840"/>
          <w:pgMar w:header="722" w:footer="0" w:top="1300" w:bottom="280" w:left="620" w:right="560"/>
        </w:sectPr>
      </w:pPr>
    </w:p>
    <w:p>
      <w:pPr>
        <w:pStyle w:val="ListParagraph"/>
        <w:numPr>
          <w:ilvl w:val="0"/>
          <w:numId w:val="34"/>
        </w:numPr>
        <w:tabs>
          <w:tab w:pos="821" w:val="left" w:leader="none"/>
        </w:tabs>
        <w:spacing w:line="240" w:lineRule="auto" w:before="5" w:after="0"/>
        <w:ind w:left="820" w:right="0" w:hanging="361"/>
        <w:jc w:val="left"/>
        <w:rPr>
          <w:rFonts w:ascii="Arial" w:hAnsi="Arial"/>
          <w:b/>
          <w:sz w:val="24"/>
        </w:rPr>
      </w:pPr>
      <w:r>
        <w:rPr>
          <w:b/>
          <w:sz w:val="24"/>
        </w:rPr>
        <w:t>Ranking</w:t>
      </w:r>
      <w:r>
        <w:rPr>
          <w:b/>
          <w:spacing w:val="-7"/>
          <w:sz w:val="24"/>
        </w:rPr>
        <w:t> </w:t>
      </w:r>
      <w:r>
        <w:rPr>
          <w:b/>
          <w:sz w:val="24"/>
        </w:rPr>
        <w:t>Mortgages—</w:t>
      </w:r>
      <w:r>
        <w:rPr>
          <w:b/>
          <w:spacing w:val="-2"/>
          <w:sz w:val="24"/>
        </w:rPr>
        <w:t>Priorities</w:t>
      </w:r>
    </w:p>
    <w:p>
      <w:pPr>
        <w:spacing w:after="0" w:line="240" w:lineRule="auto"/>
        <w:jc w:val="left"/>
        <w:rPr>
          <w:rFonts w:ascii="Arial" w:hAnsi="Arial"/>
          <w:sz w:val="24"/>
        </w:rPr>
        <w:sectPr>
          <w:pgSz w:w="12240" w:h="15840"/>
          <w:pgMar w:header="722" w:footer="0" w:top="1300" w:bottom="280" w:left="620" w:right="560"/>
        </w:sectPr>
      </w:pPr>
    </w:p>
    <w:p>
      <w:pPr>
        <w:spacing w:line="267" w:lineRule="exact" w:before="0"/>
        <w:ind w:left="100" w:right="0" w:firstLine="0"/>
        <w:jc w:val="left"/>
        <w:rPr>
          <w:b/>
          <w:sz w:val="24"/>
        </w:rPr>
      </w:pPr>
      <w:r>
        <w:rPr>
          <w:b/>
          <w:sz w:val="24"/>
          <w:u w:val="single"/>
        </w:rPr>
        <w:t>Quick</w:t>
      </w:r>
      <w:r>
        <w:rPr>
          <w:b/>
          <w:spacing w:val="-4"/>
          <w:sz w:val="24"/>
          <w:u w:val="single"/>
        </w:rPr>
        <w:t> Look</w:t>
      </w:r>
    </w:p>
    <w:p>
      <w:pPr>
        <w:pStyle w:val="BodyText"/>
        <w:spacing w:before="9"/>
        <w:ind w:left="0" w:firstLine="0"/>
        <w:jc w:val="left"/>
        <w:rPr>
          <w:b/>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8629"/>
      </w:tblGrid>
      <w:tr>
        <w:trPr>
          <w:trHeight w:val="220" w:hRule="atLeast"/>
        </w:trPr>
        <w:tc>
          <w:tcPr>
            <w:tcW w:w="10805" w:type="dxa"/>
            <w:gridSpan w:val="2"/>
            <w:shd w:val="clear" w:color="auto" w:fill="2E74B5"/>
          </w:tcPr>
          <w:p>
            <w:pPr>
              <w:pStyle w:val="TableParagraph"/>
              <w:ind w:left="4752" w:right="4744"/>
              <w:jc w:val="center"/>
              <w:rPr>
                <w:b/>
                <w:sz w:val="20"/>
              </w:rPr>
            </w:pPr>
            <w:r>
              <w:rPr>
                <w:b/>
                <w:spacing w:val="-2"/>
                <w:sz w:val="20"/>
              </w:rPr>
              <w:t>SURETYSHIP</w:t>
            </w:r>
          </w:p>
        </w:tc>
      </w:tr>
      <w:tr>
        <w:trPr>
          <w:trHeight w:val="400" w:hRule="atLeast"/>
        </w:trPr>
        <w:tc>
          <w:tcPr>
            <w:tcW w:w="2176" w:type="dxa"/>
            <w:shd w:val="clear" w:color="auto" w:fill="BDD6EE"/>
          </w:tcPr>
          <w:p>
            <w:pPr>
              <w:pStyle w:val="TableParagraph"/>
              <w:spacing w:line="218" w:lineRule="exact"/>
              <w:ind w:left="110"/>
              <w:rPr>
                <w:b/>
                <w:sz w:val="20"/>
              </w:rPr>
            </w:pPr>
            <w:r>
              <w:rPr>
                <w:b/>
                <w:spacing w:val="-2"/>
                <w:sz w:val="20"/>
              </w:rPr>
              <w:t>Defined</w:t>
            </w:r>
          </w:p>
        </w:tc>
        <w:tc>
          <w:tcPr>
            <w:tcW w:w="8629" w:type="dxa"/>
          </w:tcPr>
          <w:p>
            <w:pPr>
              <w:pStyle w:val="TableParagraph"/>
              <w:spacing w:line="196" w:lineRule="exact"/>
              <w:rPr>
                <w:b/>
                <w:sz w:val="18"/>
              </w:rPr>
            </w:pPr>
            <w:r>
              <w:rPr>
                <w:sz w:val="18"/>
              </w:rPr>
              <w:t>Article</w:t>
            </w:r>
            <w:r>
              <w:rPr>
                <w:spacing w:val="23"/>
                <w:sz w:val="18"/>
              </w:rPr>
              <w:t> </w:t>
            </w:r>
            <w:r>
              <w:rPr>
                <w:sz w:val="18"/>
              </w:rPr>
              <w:t>3035:</w:t>
            </w:r>
            <w:r>
              <w:rPr>
                <w:spacing w:val="28"/>
                <w:sz w:val="18"/>
              </w:rPr>
              <w:t> </w:t>
            </w:r>
            <w:r>
              <w:rPr>
                <w:sz w:val="18"/>
              </w:rPr>
              <w:t>"Suretyship</w:t>
            </w:r>
            <w:r>
              <w:rPr>
                <w:spacing w:val="29"/>
                <w:sz w:val="18"/>
              </w:rPr>
              <w:t> </w:t>
            </w:r>
            <w:r>
              <w:rPr>
                <w:sz w:val="18"/>
              </w:rPr>
              <w:t>is</w:t>
            </w:r>
            <w:r>
              <w:rPr>
                <w:spacing w:val="23"/>
                <w:sz w:val="18"/>
              </w:rPr>
              <w:t> </w:t>
            </w:r>
            <w:r>
              <w:rPr>
                <w:sz w:val="18"/>
              </w:rPr>
              <w:t>an</w:t>
            </w:r>
            <w:r>
              <w:rPr>
                <w:spacing w:val="28"/>
                <w:sz w:val="18"/>
              </w:rPr>
              <w:t> </w:t>
            </w:r>
            <w:r>
              <w:rPr>
                <w:b/>
                <w:sz w:val="18"/>
              </w:rPr>
              <w:t>accessory</w:t>
            </w:r>
            <w:r>
              <w:rPr>
                <w:b/>
                <w:spacing w:val="19"/>
                <w:sz w:val="18"/>
              </w:rPr>
              <w:t> </w:t>
            </w:r>
            <w:r>
              <w:rPr>
                <w:b/>
                <w:sz w:val="18"/>
              </w:rPr>
              <w:t>contract</w:t>
            </w:r>
            <w:r>
              <w:rPr>
                <w:b/>
                <w:spacing w:val="30"/>
                <w:sz w:val="18"/>
              </w:rPr>
              <w:t> </w:t>
            </w:r>
            <w:r>
              <w:rPr>
                <w:sz w:val="18"/>
              </w:rPr>
              <w:t>by</w:t>
            </w:r>
            <w:r>
              <w:rPr>
                <w:spacing w:val="23"/>
                <w:sz w:val="18"/>
              </w:rPr>
              <w:t> </w:t>
            </w:r>
            <w:r>
              <w:rPr>
                <w:sz w:val="18"/>
              </w:rPr>
              <w:t>which</w:t>
            </w:r>
            <w:r>
              <w:rPr>
                <w:spacing w:val="24"/>
                <w:sz w:val="18"/>
              </w:rPr>
              <w:t> </w:t>
            </w:r>
            <w:r>
              <w:rPr>
                <w:sz w:val="18"/>
              </w:rPr>
              <w:t>a</w:t>
            </w:r>
            <w:r>
              <w:rPr>
                <w:spacing w:val="23"/>
                <w:sz w:val="18"/>
              </w:rPr>
              <w:t> </w:t>
            </w:r>
            <w:r>
              <w:rPr>
                <w:sz w:val="18"/>
              </w:rPr>
              <w:t>person</w:t>
            </w:r>
            <w:r>
              <w:rPr>
                <w:spacing w:val="19"/>
                <w:sz w:val="18"/>
              </w:rPr>
              <w:t> </w:t>
            </w:r>
            <w:r>
              <w:rPr>
                <w:sz w:val="18"/>
              </w:rPr>
              <w:t>binds</w:t>
            </w:r>
            <w:r>
              <w:rPr>
                <w:spacing w:val="28"/>
                <w:sz w:val="18"/>
              </w:rPr>
              <w:t> </w:t>
            </w:r>
            <w:r>
              <w:rPr>
                <w:sz w:val="18"/>
              </w:rPr>
              <w:t>himself</w:t>
            </w:r>
            <w:r>
              <w:rPr>
                <w:spacing w:val="24"/>
                <w:sz w:val="18"/>
              </w:rPr>
              <w:t> </w:t>
            </w:r>
            <w:r>
              <w:rPr>
                <w:sz w:val="18"/>
              </w:rPr>
              <w:t>to</w:t>
            </w:r>
            <w:r>
              <w:rPr>
                <w:spacing w:val="23"/>
                <w:sz w:val="18"/>
              </w:rPr>
              <w:t> </w:t>
            </w:r>
            <w:r>
              <w:rPr>
                <w:sz w:val="18"/>
              </w:rPr>
              <w:t>a</w:t>
            </w:r>
            <w:r>
              <w:rPr>
                <w:spacing w:val="29"/>
                <w:sz w:val="18"/>
              </w:rPr>
              <w:t> </w:t>
            </w:r>
            <w:r>
              <w:rPr>
                <w:sz w:val="18"/>
              </w:rPr>
              <w:t>creditor</w:t>
            </w:r>
            <w:r>
              <w:rPr>
                <w:spacing w:val="28"/>
                <w:sz w:val="18"/>
              </w:rPr>
              <w:t> </w:t>
            </w:r>
            <w:r>
              <w:rPr>
                <w:b/>
                <w:sz w:val="18"/>
              </w:rPr>
              <w:t>to</w:t>
            </w:r>
            <w:r>
              <w:rPr>
                <w:b/>
                <w:spacing w:val="24"/>
                <w:sz w:val="18"/>
              </w:rPr>
              <w:t> </w:t>
            </w:r>
            <w:r>
              <w:rPr>
                <w:b/>
                <w:sz w:val="18"/>
              </w:rPr>
              <w:t>fulfill</w:t>
            </w:r>
            <w:r>
              <w:rPr>
                <w:b/>
                <w:spacing w:val="23"/>
                <w:sz w:val="18"/>
              </w:rPr>
              <w:t> </w:t>
            </w:r>
            <w:r>
              <w:rPr>
                <w:b/>
                <w:spacing w:val="-5"/>
                <w:sz w:val="18"/>
              </w:rPr>
              <w:t>the</w:t>
            </w:r>
          </w:p>
          <w:p>
            <w:pPr>
              <w:pStyle w:val="TableParagraph"/>
              <w:spacing w:line="185" w:lineRule="exact"/>
              <w:rPr>
                <w:sz w:val="18"/>
              </w:rPr>
            </w:pPr>
            <w:r>
              <w:rPr>
                <w:b/>
                <w:sz w:val="18"/>
              </w:rPr>
              <w:t>obligation</w:t>
            </w:r>
            <w:r>
              <w:rPr>
                <w:b/>
                <w:spacing w:val="-8"/>
                <w:sz w:val="18"/>
              </w:rPr>
              <w:t> </w:t>
            </w:r>
            <w:r>
              <w:rPr>
                <w:b/>
                <w:sz w:val="18"/>
              </w:rPr>
              <w:t>of</w:t>
            </w:r>
            <w:r>
              <w:rPr>
                <w:b/>
                <w:spacing w:val="-1"/>
                <w:sz w:val="18"/>
              </w:rPr>
              <w:t> </w:t>
            </w:r>
            <w:r>
              <w:rPr>
                <w:b/>
                <w:sz w:val="18"/>
              </w:rPr>
              <w:t>another</w:t>
            </w:r>
            <w:r>
              <w:rPr>
                <w:b/>
                <w:spacing w:val="4"/>
                <w:sz w:val="18"/>
              </w:rPr>
              <w:t> </w:t>
            </w:r>
            <w:r>
              <w:rPr>
                <w:sz w:val="18"/>
              </w:rPr>
              <w:t>upon</w:t>
            </w:r>
            <w:r>
              <w:rPr>
                <w:spacing w:val="-7"/>
                <w:sz w:val="18"/>
              </w:rPr>
              <w:t> </w:t>
            </w:r>
            <w:r>
              <w:rPr>
                <w:sz w:val="18"/>
              </w:rPr>
              <w:t>the</w:t>
            </w:r>
            <w:r>
              <w:rPr>
                <w:spacing w:val="-1"/>
                <w:sz w:val="18"/>
              </w:rPr>
              <w:t> </w:t>
            </w:r>
            <w:r>
              <w:rPr>
                <w:sz w:val="18"/>
              </w:rPr>
              <w:t>failure</w:t>
            </w:r>
            <w:r>
              <w:rPr>
                <w:spacing w:val="-2"/>
                <w:sz w:val="18"/>
              </w:rPr>
              <w:t> </w:t>
            </w:r>
            <w:r>
              <w:rPr>
                <w:sz w:val="18"/>
              </w:rPr>
              <w:t>of</w:t>
            </w:r>
            <w:r>
              <w:rPr>
                <w:spacing w:val="-1"/>
                <w:sz w:val="18"/>
              </w:rPr>
              <w:t> </w:t>
            </w:r>
            <w:r>
              <w:rPr>
                <w:sz w:val="18"/>
              </w:rPr>
              <w:t>the</w:t>
            </w:r>
            <w:r>
              <w:rPr>
                <w:spacing w:val="3"/>
                <w:sz w:val="18"/>
              </w:rPr>
              <w:t> </w:t>
            </w:r>
            <w:r>
              <w:rPr>
                <w:sz w:val="18"/>
              </w:rPr>
              <w:t>latter</w:t>
            </w:r>
            <w:r>
              <w:rPr>
                <w:spacing w:val="-1"/>
                <w:sz w:val="18"/>
              </w:rPr>
              <w:t> </w:t>
            </w:r>
            <w:r>
              <w:rPr>
                <w:sz w:val="18"/>
              </w:rPr>
              <w:t>do</w:t>
            </w:r>
            <w:r>
              <w:rPr>
                <w:spacing w:val="-1"/>
                <w:sz w:val="18"/>
              </w:rPr>
              <w:t> </w:t>
            </w:r>
            <w:r>
              <w:rPr>
                <w:spacing w:val="-4"/>
                <w:sz w:val="18"/>
              </w:rPr>
              <w:t>so."</w:t>
            </w:r>
          </w:p>
        </w:tc>
      </w:tr>
      <w:tr>
        <w:trPr>
          <w:trHeight w:val="600" w:hRule="atLeast"/>
        </w:trPr>
        <w:tc>
          <w:tcPr>
            <w:tcW w:w="2176" w:type="dxa"/>
            <w:shd w:val="clear" w:color="auto" w:fill="BDD6EE"/>
          </w:tcPr>
          <w:p>
            <w:pPr>
              <w:pStyle w:val="TableParagraph"/>
              <w:spacing w:line="230" w:lineRule="auto"/>
              <w:ind w:left="110" w:right="50"/>
              <w:rPr>
                <w:b/>
                <w:sz w:val="20"/>
              </w:rPr>
            </w:pPr>
            <w:r>
              <w:rPr>
                <w:b/>
                <w:sz w:val="20"/>
              </w:rPr>
              <w:t>Suretyship</w:t>
            </w:r>
            <w:r>
              <w:rPr>
                <w:b/>
                <w:spacing w:val="-13"/>
                <w:sz w:val="20"/>
              </w:rPr>
              <w:t> </w:t>
            </w:r>
            <w:r>
              <w:rPr>
                <w:b/>
                <w:sz w:val="20"/>
              </w:rPr>
              <w:t>as</w:t>
            </w:r>
            <w:r>
              <w:rPr>
                <w:b/>
                <w:spacing w:val="-12"/>
                <w:sz w:val="20"/>
              </w:rPr>
              <w:t> </w:t>
            </w:r>
            <w:r>
              <w:rPr>
                <w:b/>
                <w:sz w:val="20"/>
              </w:rPr>
              <w:t>a </w:t>
            </w:r>
            <w:r>
              <w:rPr>
                <w:b/>
                <w:spacing w:val="-2"/>
                <w:sz w:val="20"/>
              </w:rPr>
              <w:t>Contract</w:t>
            </w:r>
          </w:p>
        </w:tc>
        <w:tc>
          <w:tcPr>
            <w:tcW w:w="8629" w:type="dxa"/>
          </w:tcPr>
          <w:p>
            <w:pPr>
              <w:pStyle w:val="TableParagraph"/>
              <w:ind w:right="104"/>
              <w:jc w:val="both"/>
              <w:rPr>
                <w:sz w:val="18"/>
              </w:rPr>
            </w:pPr>
            <w:r>
              <w:rPr>
                <w:sz w:val="18"/>
              </w:rPr>
              <w:t>Suretyship is first and foremost a contract and must have (1) cause;</w:t>
            </w:r>
            <w:r>
              <w:rPr>
                <w:spacing w:val="-3"/>
                <w:sz w:val="18"/>
              </w:rPr>
              <w:t> </w:t>
            </w:r>
            <w:r>
              <w:rPr>
                <w:sz w:val="18"/>
              </w:rPr>
              <w:t>(2) capacity; (3) object;</w:t>
            </w:r>
            <w:r>
              <w:rPr>
                <w:spacing w:val="-3"/>
                <w:sz w:val="18"/>
              </w:rPr>
              <w:t> </w:t>
            </w:r>
            <w:r>
              <w:rPr>
                <w:sz w:val="18"/>
              </w:rPr>
              <w:t>(4) consent. Consent is unique in suretyship, article 3039 states: "Suretyship is established upon receipt by the creditor of the writing evidencing the surety's obligation. </w:t>
            </w:r>
            <w:r>
              <w:rPr>
                <w:i/>
                <w:sz w:val="18"/>
              </w:rPr>
              <w:t>The creditor's acceptance is presumed </w:t>
            </w:r>
            <w:r>
              <w:rPr>
                <w:sz w:val="18"/>
              </w:rPr>
              <w:t>and no notice of acceptance is required."</w:t>
            </w:r>
          </w:p>
        </w:tc>
      </w:tr>
      <w:tr>
        <w:trPr>
          <w:trHeight w:val="195" w:hRule="atLeast"/>
        </w:trPr>
        <w:tc>
          <w:tcPr>
            <w:tcW w:w="2176" w:type="dxa"/>
            <w:vMerge w:val="restart"/>
            <w:shd w:val="clear" w:color="auto" w:fill="BDD6EE"/>
          </w:tcPr>
          <w:p>
            <w:pPr>
              <w:pStyle w:val="TableParagraph"/>
              <w:spacing w:line="218" w:lineRule="exact"/>
              <w:ind w:left="110"/>
              <w:rPr>
                <w:b/>
                <w:sz w:val="20"/>
              </w:rPr>
            </w:pPr>
            <w:r>
              <w:rPr>
                <w:b/>
                <w:sz w:val="20"/>
              </w:rPr>
              <w:t>Nature</w:t>
            </w:r>
            <w:r>
              <w:rPr>
                <w:b/>
                <w:spacing w:val="-4"/>
                <w:sz w:val="20"/>
              </w:rPr>
              <w:t> </w:t>
            </w:r>
            <w:r>
              <w:rPr>
                <w:b/>
                <w:sz w:val="20"/>
              </w:rPr>
              <w:t>&amp;</w:t>
            </w:r>
            <w:r>
              <w:rPr>
                <w:b/>
                <w:spacing w:val="-5"/>
                <w:sz w:val="20"/>
              </w:rPr>
              <w:t> </w:t>
            </w:r>
            <w:r>
              <w:rPr>
                <w:b/>
                <w:spacing w:val="-2"/>
                <w:sz w:val="20"/>
              </w:rPr>
              <w:t>Attributes</w:t>
            </w:r>
          </w:p>
        </w:tc>
        <w:tc>
          <w:tcPr>
            <w:tcW w:w="8629" w:type="dxa"/>
          </w:tcPr>
          <w:p>
            <w:pPr>
              <w:pStyle w:val="TableParagraph"/>
              <w:spacing w:line="175" w:lineRule="exact"/>
              <w:rPr>
                <w:sz w:val="18"/>
              </w:rPr>
            </w:pPr>
            <w:r>
              <w:rPr>
                <w:sz w:val="18"/>
              </w:rPr>
              <w:t>Suretyship</w:t>
            </w:r>
            <w:r>
              <w:rPr>
                <w:spacing w:val="-4"/>
                <w:sz w:val="18"/>
              </w:rPr>
              <w:t> </w:t>
            </w:r>
            <w:r>
              <w:rPr>
                <w:sz w:val="18"/>
              </w:rPr>
              <w:t>is</w:t>
            </w:r>
            <w:r>
              <w:rPr>
                <w:spacing w:val="-5"/>
                <w:sz w:val="18"/>
              </w:rPr>
              <w:t> </w:t>
            </w:r>
            <w:r>
              <w:rPr>
                <w:b/>
                <w:sz w:val="18"/>
              </w:rPr>
              <w:t>personal</w:t>
            </w:r>
            <w:r>
              <w:rPr>
                <w:sz w:val="18"/>
              </w:rPr>
              <w:t>,</w:t>
            </w:r>
            <w:r>
              <w:rPr>
                <w:spacing w:val="-5"/>
                <w:sz w:val="18"/>
              </w:rPr>
              <w:t> </w:t>
            </w:r>
            <w:r>
              <w:rPr>
                <w:b/>
                <w:sz w:val="18"/>
              </w:rPr>
              <w:t>accessory</w:t>
            </w:r>
            <w:r>
              <w:rPr>
                <w:sz w:val="18"/>
              </w:rPr>
              <w:t>,</w:t>
            </w:r>
            <w:r>
              <w:rPr>
                <w:spacing w:val="-1"/>
                <w:sz w:val="18"/>
              </w:rPr>
              <w:t> </w:t>
            </w:r>
            <w:r>
              <w:rPr>
                <w:b/>
                <w:sz w:val="18"/>
              </w:rPr>
              <w:t>unilateral</w:t>
            </w:r>
            <w:r>
              <w:rPr>
                <w:sz w:val="18"/>
              </w:rPr>
              <w:t>,</w:t>
            </w:r>
            <w:r>
              <w:rPr>
                <w:spacing w:val="-6"/>
                <w:sz w:val="18"/>
              </w:rPr>
              <w:t> </w:t>
            </w:r>
            <w:r>
              <w:rPr>
                <w:b/>
                <w:sz w:val="18"/>
              </w:rPr>
              <w:t>gratuitous</w:t>
            </w:r>
            <w:r>
              <w:rPr>
                <w:b/>
                <w:spacing w:val="-5"/>
                <w:sz w:val="18"/>
              </w:rPr>
              <w:t> </w:t>
            </w:r>
            <w:r>
              <w:rPr>
                <w:sz w:val="18"/>
              </w:rPr>
              <w:t>(usually),</w:t>
            </w:r>
            <w:r>
              <w:rPr>
                <w:spacing w:val="-6"/>
                <w:sz w:val="18"/>
              </w:rPr>
              <w:t> </w:t>
            </w:r>
            <w:r>
              <w:rPr>
                <w:b/>
                <w:sz w:val="18"/>
              </w:rPr>
              <w:t>consensual</w:t>
            </w:r>
            <w:r>
              <w:rPr>
                <w:sz w:val="18"/>
              </w:rPr>
              <w:t>,</w:t>
            </w:r>
            <w:r>
              <w:rPr>
                <w:spacing w:val="-5"/>
                <w:sz w:val="18"/>
              </w:rPr>
              <w:t> </w:t>
            </w:r>
            <w:r>
              <w:rPr>
                <w:sz w:val="18"/>
              </w:rPr>
              <w:t>and</w:t>
            </w:r>
            <w:r>
              <w:rPr>
                <w:spacing w:val="-5"/>
                <w:sz w:val="18"/>
              </w:rPr>
              <w:t> </w:t>
            </w:r>
            <w:r>
              <w:rPr>
                <w:b/>
                <w:spacing w:val="-2"/>
                <w:sz w:val="18"/>
              </w:rPr>
              <w:t>express</w:t>
            </w:r>
            <w:r>
              <w:rPr>
                <w:spacing w:val="-2"/>
                <w:sz w:val="18"/>
              </w:rPr>
              <w:t>.</w:t>
            </w:r>
          </w:p>
        </w:tc>
      </w:tr>
      <w:tr>
        <w:trPr>
          <w:trHeight w:val="200" w:hRule="atLeast"/>
        </w:trPr>
        <w:tc>
          <w:tcPr>
            <w:tcW w:w="2176" w:type="dxa"/>
            <w:vMerge/>
            <w:tcBorders>
              <w:top w:val="nil"/>
            </w:tcBorders>
            <w:shd w:val="clear" w:color="auto" w:fill="BDD6EE"/>
          </w:tcPr>
          <w:p>
            <w:pPr>
              <w:rPr>
                <w:sz w:val="2"/>
                <w:szCs w:val="2"/>
              </w:rPr>
            </w:pPr>
          </w:p>
        </w:tc>
        <w:tc>
          <w:tcPr>
            <w:tcW w:w="8629" w:type="dxa"/>
          </w:tcPr>
          <w:p>
            <w:pPr>
              <w:pStyle w:val="TableParagraph"/>
              <w:spacing w:line="180" w:lineRule="exact"/>
              <w:rPr>
                <w:sz w:val="18"/>
              </w:rPr>
            </w:pPr>
            <w:r>
              <w:rPr>
                <w:b/>
                <w:sz w:val="18"/>
              </w:rPr>
              <w:t>Personal</w:t>
            </w:r>
            <w:r>
              <w:rPr>
                <w:sz w:val="18"/>
              </w:rPr>
              <w:t>-</w:t>
            </w:r>
            <w:r>
              <w:rPr>
                <w:spacing w:val="-8"/>
                <w:sz w:val="18"/>
              </w:rPr>
              <w:t> </w:t>
            </w:r>
            <w:r>
              <w:rPr>
                <w:sz w:val="18"/>
              </w:rPr>
              <w:t>Suretyship</w:t>
            </w:r>
            <w:r>
              <w:rPr>
                <w:spacing w:val="-1"/>
                <w:sz w:val="18"/>
              </w:rPr>
              <w:t> </w:t>
            </w:r>
            <w:r>
              <w:rPr>
                <w:sz w:val="18"/>
              </w:rPr>
              <w:t>gives</w:t>
            </w:r>
            <w:r>
              <w:rPr>
                <w:spacing w:val="-1"/>
                <w:sz w:val="18"/>
              </w:rPr>
              <w:t> </w:t>
            </w:r>
            <w:r>
              <w:rPr>
                <w:sz w:val="18"/>
              </w:rPr>
              <w:t>creditor</w:t>
            </w:r>
            <w:r>
              <w:rPr>
                <w:spacing w:val="-1"/>
                <w:sz w:val="18"/>
              </w:rPr>
              <w:t> </w:t>
            </w:r>
            <w:r>
              <w:rPr>
                <w:sz w:val="18"/>
              </w:rPr>
              <w:t>rights</w:t>
            </w:r>
            <w:r>
              <w:rPr>
                <w:spacing w:val="-1"/>
                <w:sz w:val="18"/>
              </w:rPr>
              <w:t> </w:t>
            </w:r>
            <w:r>
              <w:rPr>
                <w:sz w:val="18"/>
              </w:rPr>
              <w:t>against</w:t>
            </w:r>
            <w:r>
              <w:rPr>
                <w:spacing w:val="-2"/>
                <w:sz w:val="18"/>
              </w:rPr>
              <w:t> </w:t>
            </w:r>
            <w:r>
              <w:rPr>
                <w:sz w:val="18"/>
              </w:rPr>
              <w:t>a person</w:t>
            </w:r>
            <w:r>
              <w:rPr>
                <w:spacing w:val="-7"/>
                <w:sz w:val="18"/>
              </w:rPr>
              <w:t> </w:t>
            </w:r>
            <w:r>
              <w:rPr>
                <w:sz w:val="18"/>
              </w:rPr>
              <w:t>as</w:t>
            </w:r>
            <w:r>
              <w:rPr>
                <w:spacing w:val="-1"/>
                <w:sz w:val="18"/>
              </w:rPr>
              <w:t> </w:t>
            </w:r>
            <w:r>
              <w:rPr>
                <w:sz w:val="18"/>
              </w:rPr>
              <w:t>opposed</w:t>
            </w:r>
            <w:r>
              <w:rPr>
                <w:spacing w:val="3"/>
                <w:sz w:val="18"/>
              </w:rPr>
              <w:t> </w:t>
            </w:r>
            <w:r>
              <w:rPr>
                <w:sz w:val="18"/>
              </w:rPr>
              <w:t>to</w:t>
            </w:r>
            <w:r>
              <w:rPr>
                <w:spacing w:val="-1"/>
                <w:sz w:val="18"/>
              </w:rPr>
              <w:t> </w:t>
            </w:r>
            <w:r>
              <w:rPr>
                <w:sz w:val="18"/>
              </w:rPr>
              <w:t>rights</w:t>
            </w:r>
            <w:r>
              <w:rPr>
                <w:spacing w:val="3"/>
                <w:sz w:val="18"/>
              </w:rPr>
              <w:t> </w:t>
            </w:r>
            <w:r>
              <w:rPr>
                <w:sz w:val="18"/>
              </w:rPr>
              <w:t>in</w:t>
            </w:r>
            <w:r>
              <w:rPr>
                <w:spacing w:val="-6"/>
                <w:sz w:val="18"/>
              </w:rPr>
              <w:t> </w:t>
            </w:r>
            <w:r>
              <w:rPr>
                <w:sz w:val="18"/>
              </w:rPr>
              <w:t>a </w:t>
            </w:r>
            <w:r>
              <w:rPr>
                <w:spacing w:val="-2"/>
                <w:sz w:val="18"/>
              </w:rPr>
              <w:t>thing.</w:t>
            </w:r>
          </w:p>
        </w:tc>
      </w:tr>
      <w:tr>
        <w:trPr>
          <w:trHeight w:val="200" w:hRule="atLeast"/>
        </w:trPr>
        <w:tc>
          <w:tcPr>
            <w:tcW w:w="2176" w:type="dxa"/>
            <w:vMerge/>
            <w:tcBorders>
              <w:top w:val="nil"/>
            </w:tcBorders>
            <w:shd w:val="clear" w:color="auto" w:fill="BDD6EE"/>
          </w:tcPr>
          <w:p>
            <w:pPr>
              <w:rPr>
                <w:sz w:val="2"/>
                <w:szCs w:val="2"/>
              </w:rPr>
            </w:pPr>
          </w:p>
        </w:tc>
        <w:tc>
          <w:tcPr>
            <w:tcW w:w="8629" w:type="dxa"/>
          </w:tcPr>
          <w:p>
            <w:pPr>
              <w:pStyle w:val="TableParagraph"/>
              <w:spacing w:line="180" w:lineRule="exact"/>
              <w:rPr>
                <w:sz w:val="18"/>
              </w:rPr>
            </w:pPr>
            <w:r>
              <w:rPr>
                <w:b/>
                <w:sz w:val="18"/>
              </w:rPr>
              <w:t>Accessory</w:t>
            </w:r>
            <w:r>
              <w:rPr>
                <w:sz w:val="18"/>
              </w:rPr>
              <w:t>-</w:t>
            </w:r>
            <w:r>
              <w:rPr>
                <w:spacing w:val="-8"/>
                <w:sz w:val="18"/>
              </w:rPr>
              <w:t> </w:t>
            </w:r>
            <w:r>
              <w:rPr>
                <w:sz w:val="18"/>
              </w:rPr>
              <w:t>(art. 1913) Made to</w:t>
            </w:r>
            <w:r>
              <w:rPr>
                <w:spacing w:val="-1"/>
                <w:sz w:val="18"/>
              </w:rPr>
              <w:t> </w:t>
            </w:r>
            <w:r>
              <w:rPr>
                <w:sz w:val="18"/>
              </w:rPr>
              <w:t>provide security</w:t>
            </w:r>
            <w:r>
              <w:rPr>
                <w:spacing w:val="-5"/>
                <w:sz w:val="18"/>
              </w:rPr>
              <w:t> </w:t>
            </w:r>
            <w:r>
              <w:rPr>
                <w:sz w:val="18"/>
              </w:rPr>
              <w:t>for the</w:t>
            </w:r>
            <w:r>
              <w:rPr>
                <w:spacing w:val="-1"/>
                <w:sz w:val="18"/>
              </w:rPr>
              <w:t> </w:t>
            </w:r>
            <w:r>
              <w:rPr>
                <w:sz w:val="18"/>
              </w:rPr>
              <w:t>performance of the principal</w:t>
            </w:r>
            <w:r>
              <w:rPr>
                <w:spacing w:val="-5"/>
                <w:sz w:val="18"/>
              </w:rPr>
              <w:t> </w:t>
            </w:r>
            <w:r>
              <w:rPr>
                <w:spacing w:val="-2"/>
                <w:sz w:val="18"/>
              </w:rPr>
              <w:t>obligation</w:t>
            </w:r>
          </w:p>
        </w:tc>
      </w:tr>
      <w:tr>
        <w:trPr>
          <w:trHeight w:val="400" w:hRule="atLeast"/>
        </w:trPr>
        <w:tc>
          <w:tcPr>
            <w:tcW w:w="2176" w:type="dxa"/>
            <w:vMerge/>
            <w:tcBorders>
              <w:top w:val="nil"/>
            </w:tcBorders>
            <w:shd w:val="clear" w:color="auto" w:fill="BDD6EE"/>
          </w:tcPr>
          <w:p>
            <w:pPr>
              <w:rPr>
                <w:sz w:val="2"/>
                <w:szCs w:val="2"/>
              </w:rPr>
            </w:pPr>
          </w:p>
        </w:tc>
        <w:tc>
          <w:tcPr>
            <w:tcW w:w="8629" w:type="dxa"/>
          </w:tcPr>
          <w:p>
            <w:pPr>
              <w:pStyle w:val="TableParagraph"/>
              <w:spacing w:line="196" w:lineRule="exact"/>
              <w:rPr>
                <w:sz w:val="18"/>
              </w:rPr>
            </w:pPr>
            <w:r>
              <w:rPr>
                <w:b/>
                <w:sz w:val="18"/>
              </w:rPr>
              <w:t>Unilateral</w:t>
            </w:r>
            <w:r>
              <w:rPr>
                <w:sz w:val="18"/>
              </w:rPr>
              <w:t>-</w:t>
            </w:r>
            <w:r>
              <w:rPr>
                <w:spacing w:val="8"/>
                <w:sz w:val="18"/>
              </w:rPr>
              <w:t> </w:t>
            </w:r>
            <w:r>
              <w:rPr>
                <w:sz w:val="18"/>
              </w:rPr>
              <w:t>(art.</w:t>
            </w:r>
            <w:r>
              <w:rPr>
                <w:spacing w:val="11"/>
                <w:sz w:val="18"/>
              </w:rPr>
              <w:t> </w:t>
            </w:r>
            <w:r>
              <w:rPr>
                <w:sz w:val="18"/>
              </w:rPr>
              <w:t>1907)</w:t>
            </w:r>
            <w:r>
              <w:rPr>
                <w:spacing w:val="12"/>
                <w:sz w:val="18"/>
              </w:rPr>
              <w:t> </w:t>
            </w:r>
            <w:r>
              <w:rPr>
                <w:sz w:val="18"/>
              </w:rPr>
              <w:t>The</w:t>
            </w:r>
            <w:r>
              <w:rPr>
                <w:spacing w:val="12"/>
                <w:sz w:val="18"/>
              </w:rPr>
              <w:t> </w:t>
            </w:r>
            <w:r>
              <w:rPr>
                <w:sz w:val="18"/>
              </w:rPr>
              <w:t>debtor</w:t>
            </w:r>
            <w:r>
              <w:rPr>
                <w:spacing w:val="12"/>
                <w:sz w:val="18"/>
              </w:rPr>
              <w:t> </w:t>
            </w:r>
            <w:r>
              <w:rPr>
                <w:sz w:val="18"/>
              </w:rPr>
              <w:t>does</w:t>
            </w:r>
            <w:r>
              <w:rPr>
                <w:spacing w:val="17"/>
                <w:sz w:val="18"/>
              </w:rPr>
              <w:t> </w:t>
            </w:r>
            <w:r>
              <w:rPr>
                <w:sz w:val="18"/>
              </w:rPr>
              <w:t>not</w:t>
            </w:r>
            <w:r>
              <w:rPr>
                <w:spacing w:val="12"/>
                <w:sz w:val="18"/>
              </w:rPr>
              <w:t> </w:t>
            </w:r>
            <w:r>
              <w:rPr>
                <w:sz w:val="18"/>
              </w:rPr>
              <w:t>assume</w:t>
            </w:r>
            <w:r>
              <w:rPr>
                <w:spacing w:val="12"/>
                <w:sz w:val="18"/>
              </w:rPr>
              <w:t> </w:t>
            </w:r>
            <w:r>
              <w:rPr>
                <w:sz w:val="18"/>
              </w:rPr>
              <w:t>a</w:t>
            </w:r>
            <w:r>
              <w:rPr>
                <w:spacing w:val="13"/>
                <w:sz w:val="18"/>
              </w:rPr>
              <w:t> </w:t>
            </w:r>
            <w:r>
              <w:rPr>
                <w:sz w:val="18"/>
              </w:rPr>
              <w:t>reciprocal</w:t>
            </w:r>
            <w:r>
              <w:rPr>
                <w:spacing w:val="7"/>
                <w:sz w:val="18"/>
              </w:rPr>
              <w:t> </w:t>
            </w:r>
            <w:r>
              <w:rPr>
                <w:sz w:val="18"/>
              </w:rPr>
              <w:t>obligation</w:t>
            </w:r>
            <w:r>
              <w:rPr>
                <w:spacing w:val="7"/>
                <w:sz w:val="18"/>
              </w:rPr>
              <w:t> </w:t>
            </w:r>
            <w:r>
              <w:rPr>
                <w:sz w:val="18"/>
              </w:rPr>
              <w:t>to</w:t>
            </w:r>
            <w:r>
              <w:rPr>
                <w:spacing w:val="12"/>
                <w:sz w:val="18"/>
              </w:rPr>
              <w:t> </w:t>
            </w:r>
            <w:r>
              <w:rPr>
                <w:sz w:val="18"/>
              </w:rPr>
              <w:t>the</w:t>
            </w:r>
            <w:r>
              <w:rPr>
                <w:spacing w:val="13"/>
                <w:sz w:val="18"/>
              </w:rPr>
              <w:t> </w:t>
            </w:r>
            <w:r>
              <w:rPr>
                <w:sz w:val="18"/>
              </w:rPr>
              <w:t>surety.</w:t>
            </w:r>
            <w:r>
              <w:rPr>
                <w:spacing w:val="12"/>
                <w:sz w:val="18"/>
              </w:rPr>
              <w:t> </w:t>
            </w:r>
            <w:r>
              <w:rPr>
                <w:sz w:val="18"/>
              </w:rPr>
              <w:t>".</w:t>
            </w:r>
            <w:r>
              <w:rPr>
                <w:spacing w:val="12"/>
                <w:sz w:val="18"/>
              </w:rPr>
              <w:t> </w:t>
            </w:r>
            <w:r>
              <w:rPr>
                <w:sz w:val="18"/>
              </w:rPr>
              <w:t>.</w:t>
            </w:r>
            <w:r>
              <w:rPr>
                <w:spacing w:val="12"/>
                <w:sz w:val="18"/>
              </w:rPr>
              <w:t> </w:t>
            </w:r>
            <w:r>
              <w:rPr>
                <w:sz w:val="18"/>
              </w:rPr>
              <w:t>.</w:t>
            </w:r>
            <w:r>
              <w:rPr>
                <w:spacing w:val="12"/>
                <w:sz w:val="18"/>
              </w:rPr>
              <w:t> </w:t>
            </w:r>
            <w:r>
              <w:rPr>
                <w:sz w:val="18"/>
              </w:rPr>
              <w:t>contract</w:t>
            </w:r>
            <w:r>
              <w:rPr>
                <w:spacing w:val="12"/>
                <w:sz w:val="18"/>
              </w:rPr>
              <w:t> </w:t>
            </w:r>
            <w:r>
              <w:rPr>
                <w:sz w:val="18"/>
              </w:rPr>
              <w:t>by</w:t>
            </w:r>
            <w:r>
              <w:rPr>
                <w:spacing w:val="8"/>
                <w:sz w:val="18"/>
              </w:rPr>
              <w:t> </w:t>
            </w:r>
            <w:r>
              <w:rPr>
                <w:sz w:val="18"/>
              </w:rPr>
              <w:t>which</w:t>
            </w:r>
            <w:r>
              <w:rPr>
                <w:spacing w:val="12"/>
                <w:sz w:val="18"/>
              </w:rPr>
              <w:t> </w:t>
            </w:r>
            <w:r>
              <w:rPr>
                <w:spacing w:val="-10"/>
                <w:sz w:val="18"/>
              </w:rPr>
              <w:t>a</w:t>
            </w:r>
          </w:p>
          <w:p>
            <w:pPr>
              <w:pStyle w:val="TableParagraph"/>
              <w:spacing w:line="185" w:lineRule="exact"/>
              <w:rPr>
                <w:sz w:val="18"/>
              </w:rPr>
            </w:pPr>
            <w:r>
              <w:rPr>
                <w:sz w:val="18"/>
              </w:rPr>
              <w:t>person</w:t>
            </w:r>
            <w:r>
              <w:rPr>
                <w:spacing w:val="-6"/>
                <w:sz w:val="18"/>
              </w:rPr>
              <w:t> </w:t>
            </w:r>
            <w:r>
              <w:rPr>
                <w:sz w:val="18"/>
              </w:rPr>
              <w:t>binds himself . . ." (art. </w:t>
            </w:r>
            <w:r>
              <w:rPr>
                <w:spacing w:val="-2"/>
                <w:sz w:val="18"/>
              </w:rPr>
              <w:t>3035).</w:t>
            </w:r>
          </w:p>
        </w:tc>
      </w:tr>
      <w:tr>
        <w:trPr>
          <w:trHeight w:val="400" w:hRule="atLeast"/>
        </w:trPr>
        <w:tc>
          <w:tcPr>
            <w:tcW w:w="2176" w:type="dxa"/>
            <w:vMerge/>
            <w:tcBorders>
              <w:top w:val="nil"/>
            </w:tcBorders>
            <w:shd w:val="clear" w:color="auto" w:fill="BDD6EE"/>
          </w:tcPr>
          <w:p>
            <w:pPr>
              <w:rPr>
                <w:sz w:val="2"/>
                <w:szCs w:val="2"/>
              </w:rPr>
            </w:pPr>
          </w:p>
        </w:tc>
        <w:tc>
          <w:tcPr>
            <w:tcW w:w="8629" w:type="dxa"/>
          </w:tcPr>
          <w:p>
            <w:pPr>
              <w:pStyle w:val="TableParagraph"/>
              <w:rPr>
                <w:sz w:val="18"/>
              </w:rPr>
            </w:pPr>
            <w:r>
              <w:rPr>
                <w:b/>
                <w:sz w:val="18"/>
              </w:rPr>
              <w:t>Gratuitous</w:t>
            </w:r>
            <w:r>
              <w:rPr>
                <w:sz w:val="18"/>
              </w:rPr>
              <w:t>-</w:t>
            </w:r>
            <w:r>
              <w:rPr>
                <w:spacing w:val="-8"/>
                <w:sz w:val="18"/>
              </w:rPr>
              <w:t> </w:t>
            </w:r>
            <w:r>
              <w:rPr>
                <w:sz w:val="18"/>
              </w:rPr>
              <w:t>(art.</w:t>
            </w:r>
            <w:r>
              <w:rPr>
                <w:spacing w:val="-3"/>
                <w:sz w:val="18"/>
              </w:rPr>
              <w:t> </w:t>
            </w:r>
            <w:r>
              <w:rPr>
                <w:sz w:val="18"/>
              </w:rPr>
              <w:t>1910) If</w:t>
            </w:r>
            <w:r>
              <w:rPr>
                <w:spacing w:val="-3"/>
                <w:sz w:val="18"/>
              </w:rPr>
              <w:t> </w:t>
            </w:r>
            <w:r>
              <w:rPr>
                <w:sz w:val="18"/>
              </w:rPr>
              <w:t>the</w:t>
            </w:r>
            <w:r>
              <w:rPr>
                <w:spacing w:val="-3"/>
                <w:sz w:val="18"/>
              </w:rPr>
              <w:t> </w:t>
            </w:r>
            <w:r>
              <w:rPr>
                <w:sz w:val="18"/>
              </w:rPr>
              <w:t>surety</w:t>
            </w:r>
            <w:r>
              <w:rPr>
                <w:spacing w:val="-8"/>
                <w:sz w:val="18"/>
              </w:rPr>
              <w:t> </w:t>
            </w:r>
            <w:r>
              <w:rPr>
                <w:sz w:val="18"/>
              </w:rPr>
              <w:t>obtains no</w:t>
            </w:r>
            <w:r>
              <w:rPr>
                <w:spacing w:val="-3"/>
                <w:sz w:val="18"/>
              </w:rPr>
              <w:t> </w:t>
            </w:r>
            <w:r>
              <w:rPr>
                <w:sz w:val="18"/>
              </w:rPr>
              <w:t>advantage.</w:t>
            </w:r>
            <w:r>
              <w:rPr>
                <w:spacing w:val="-3"/>
                <w:sz w:val="18"/>
              </w:rPr>
              <w:t> </w:t>
            </w:r>
            <w:r>
              <w:rPr>
                <w:sz w:val="18"/>
              </w:rPr>
              <w:t>This</w:t>
            </w:r>
            <w:r>
              <w:rPr>
                <w:spacing w:val="-3"/>
                <w:sz w:val="18"/>
              </w:rPr>
              <w:t> </w:t>
            </w:r>
            <w:r>
              <w:rPr>
                <w:sz w:val="18"/>
              </w:rPr>
              <w:t>aligns with</w:t>
            </w:r>
            <w:r>
              <w:rPr>
                <w:spacing w:val="-3"/>
                <w:sz w:val="18"/>
              </w:rPr>
              <w:t> </w:t>
            </w:r>
            <w:r>
              <w:rPr>
                <w:sz w:val="18"/>
              </w:rPr>
              <w:t>the</w:t>
            </w:r>
            <w:r>
              <w:rPr>
                <w:spacing w:val="-3"/>
                <w:sz w:val="18"/>
              </w:rPr>
              <w:t> </w:t>
            </w:r>
            <w:r>
              <w:rPr>
                <w:sz w:val="18"/>
              </w:rPr>
              <w:t>civilian</w:t>
            </w:r>
            <w:r>
              <w:rPr>
                <w:spacing w:val="-8"/>
                <w:sz w:val="18"/>
              </w:rPr>
              <w:t> </w:t>
            </w:r>
            <w:r>
              <w:rPr>
                <w:sz w:val="18"/>
              </w:rPr>
              <w:t>concept</w:t>
            </w:r>
            <w:r>
              <w:rPr>
                <w:spacing w:val="-3"/>
                <w:sz w:val="18"/>
              </w:rPr>
              <w:t> </w:t>
            </w:r>
            <w:r>
              <w:rPr>
                <w:sz w:val="18"/>
              </w:rPr>
              <w:t>that</w:t>
            </w:r>
            <w:r>
              <w:rPr>
                <w:spacing w:val="-3"/>
                <w:sz w:val="18"/>
              </w:rPr>
              <w:t> </w:t>
            </w:r>
            <w:r>
              <w:rPr>
                <w:sz w:val="18"/>
              </w:rPr>
              <w:t>a</w:t>
            </w:r>
            <w:r>
              <w:rPr>
                <w:spacing w:val="-3"/>
                <w:sz w:val="18"/>
              </w:rPr>
              <w:t> </w:t>
            </w:r>
            <w:r>
              <w:rPr>
                <w:sz w:val="18"/>
              </w:rPr>
              <w:t>donative</w:t>
            </w:r>
            <w:r>
              <w:rPr>
                <w:spacing w:val="-3"/>
                <w:sz w:val="18"/>
              </w:rPr>
              <w:t> </w:t>
            </w:r>
            <w:r>
              <w:rPr>
                <w:sz w:val="18"/>
              </w:rPr>
              <w:t>act</w:t>
            </w:r>
            <w:r>
              <w:rPr>
                <w:spacing w:val="-3"/>
                <w:sz w:val="18"/>
              </w:rPr>
              <w:t> </w:t>
            </w:r>
            <w:r>
              <w:rPr>
                <w:sz w:val="18"/>
              </w:rPr>
              <w:t>is sufficient cause for a contract.</w:t>
            </w:r>
          </w:p>
        </w:tc>
      </w:tr>
      <w:tr>
        <w:trPr>
          <w:trHeight w:val="195" w:hRule="atLeast"/>
        </w:trPr>
        <w:tc>
          <w:tcPr>
            <w:tcW w:w="2176" w:type="dxa"/>
            <w:vMerge/>
            <w:tcBorders>
              <w:top w:val="nil"/>
            </w:tcBorders>
            <w:shd w:val="clear" w:color="auto" w:fill="BDD6EE"/>
          </w:tcPr>
          <w:p>
            <w:pPr>
              <w:rPr>
                <w:sz w:val="2"/>
                <w:szCs w:val="2"/>
              </w:rPr>
            </w:pPr>
          </w:p>
        </w:tc>
        <w:tc>
          <w:tcPr>
            <w:tcW w:w="8629" w:type="dxa"/>
          </w:tcPr>
          <w:p>
            <w:pPr>
              <w:pStyle w:val="TableParagraph"/>
              <w:spacing w:line="175" w:lineRule="exact"/>
              <w:rPr>
                <w:sz w:val="18"/>
              </w:rPr>
            </w:pPr>
            <w:r>
              <w:rPr>
                <w:b/>
                <w:sz w:val="18"/>
              </w:rPr>
              <w:t>Consensual-</w:t>
            </w:r>
            <w:r>
              <w:rPr>
                <w:b/>
                <w:spacing w:val="-5"/>
                <w:sz w:val="18"/>
              </w:rPr>
              <w:t> </w:t>
            </w:r>
            <w:r>
              <w:rPr>
                <w:sz w:val="18"/>
              </w:rPr>
              <w:t>(art.</w:t>
            </w:r>
            <w:r>
              <w:rPr>
                <w:spacing w:val="-2"/>
                <w:sz w:val="18"/>
              </w:rPr>
              <w:t> </w:t>
            </w:r>
            <w:r>
              <w:rPr>
                <w:sz w:val="18"/>
              </w:rPr>
              <w:t>1927)</w:t>
            </w:r>
            <w:r>
              <w:rPr>
                <w:spacing w:val="-2"/>
                <w:sz w:val="18"/>
              </w:rPr>
              <w:t> </w:t>
            </w:r>
            <w:r>
              <w:rPr>
                <w:sz w:val="18"/>
              </w:rPr>
              <w:t>Consent</w:t>
            </w:r>
            <w:r>
              <w:rPr>
                <w:spacing w:val="1"/>
                <w:sz w:val="18"/>
              </w:rPr>
              <w:t> </w:t>
            </w:r>
            <w:r>
              <w:rPr>
                <w:sz w:val="18"/>
              </w:rPr>
              <w:t>is</w:t>
            </w:r>
            <w:r>
              <w:rPr>
                <w:spacing w:val="-2"/>
                <w:sz w:val="18"/>
              </w:rPr>
              <w:t> </w:t>
            </w:r>
            <w:r>
              <w:rPr>
                <w:sz w:val="18"/>
              </w:rPr>
              <w:t>a</w:t>
            </w:r>
            <w:r>
              <w:rPr>
                <w:spacing w:val="-3"/>
                <w:sz w:val="18"/>
              </w:rPr>
              <w:t> </w:t>
            </w:r>
            <w:r>
              <w:rPr>
                <w:sz w:val="18"/>
              </w:rPr>
              <w:t>requirement</w:t>
            </w:r>
            <w:r>
              <w:rPr>
                <w:spacing w:val="-2"/>
                <w:sz w:val="18"/>
              </w:rPr>
              <w:t> </w:t>
            </w:r>
            <w:r>
              <w:rPr>
                <w:sz w:val="18"/>
              </w:rPr>
              <w:t>of</w:t>
            </w:r>
            <w:r>
              <w:rPr>
                <w:spacing w:val="-2"/>
                <w:sz w:val="18"/>
              </w:rPr>
              <w:t> </w:t>
            </w:r>
            <w:r>
              <w:rPr>
                <w:sz w:val="18"/>
              </w:rPr>
              <w:t>a</w:t>
            </w:r>
            <w:r>
              <w:rPr>
                <w:spacing w:val="-2"/>
                <w:sz w:val="18"/>
              </w:rPr>
              <w:t> </w:t>
            </w:r>
            <w:r>
              <w:rPr>
                <w:sz w:val="18"/>
              </w:rPr>
              <w:t>contract.</w:t>
            </w:r>
            <w:r>
              <w:rPr>
                <w:spacing w:val="-3"/>
                <w:sz w:val="18"/>
              </w:rPr>
              <w:t> </w:t>
            </w:r>
            <w:r>
              <w:rPr>
                <w:sz w:val="18"/>
              </w:rPr>
              <w:t>Suretyship</w:t>
            </w:r>
            <w:r>
              <w:rPr>
                <w:spacing w:val="2"/>
                <w:sz w:val="18"/>
              </w:rPr>
              <w:t> </w:t>
            </w:r>
            <w:r>
              <w:rPr>
                <w:sz w:val="18"/>
              </w:rPr>
              <w:t>is</w:t>
            </w:r>
            <w:r>
              <w:rPr>
                <w:spacing w:val="-3"/>
                <w:sz w:val="18"/>
              </w:rPr>
              <w:t> </w:t>
            </w:r>
            <w:r>
              <w:rPr>
                <w:sz w:val="18"/>
              </w:rPr>
              <w:t>a</w:t>
            </w:r>
            <w:r>
              <w:rPr>
                <w:spacing w:val="-2"/>
                <w:sz w:val="18"/>
              </w:rPr>
              <w:t> </w:t>
            </w:r>
            <w:r>
              <w:rPr>
                <w:sz w:val="18"/>
              </w:rPr>
              <w:t>contract</w:t>
            </w:r>
            <w:r>
              <w:rPr>
                <w:spacing w:val="-2"/>
                <w:sz w:val="18"/>
              </w:rPr>
              <w:t> </w:t>
            </w:r>
            <w:r>
              <w:rPr>
                <w:sz w:val="18"/>
              </w:rPr>
              <w:t>(art.</w:t>
            </w:r>
            <w:r>
              <w:rPr>
                <w:spacing w:val="-2"/>
                <w:sz w:val="18"/>
              </w:rPr>
              <w:t> 3035).</w:t>
            </w:r>
          </w:p>
        </w:tc>
      </w:tr>
      <w:tr>
        <w:trPr>
          <w:trHeight w:val="200" w:hRule="atLeast"/>
        </w:trPr>
        <w:tc>
          <w:tcPr>
            <w:tcW w:w="2176" w:type="dxa"/>
            <w:vMerge/>
            <w:tcBorders>
              <w:top w:val="nil"/>
            </w:tcBorders>
            <w:shd w:val="clear" w:color="auto" w:fill="BDD6EE"/>
          </w:tcPr>
          <w:p>
            <w:pPr>
              <w:rPr>
                <w:sz w:val="2"/>
                <w:szCs w:val="2"/>
              </w:rPr>
            </w:pPr>
          </w:p>
        </w:tc>
        <w:tc>
          <w:tcPr>
            <w:tcW w:w="8629" w:type="dxa"/>
          </w:tcPr>
          <w:p>
            <w:pPr>
              <w:pStyle w:val="TableParagraph"/>
              <w:spacing w:line="180" w:lineRule="exact"/>
              <w:rPr>
                <w:sz w:val="18"/>
              </w:rPr>
            </w:pPr>
            <w:r>
              <w:rPr>
                <w:b/>
                <w:sz w:val="18"/>
              </w:rPr>
              <w:t>Express</w:t>
            </w:r>
            <w:r>
              <w:rPr>
                <w:sz w:val="18"/>
              </w:rPr>
              <w:t>-</w:t>
            </w:r>
            <w:r>
              <w:rPr>
                <w:spacing w:val="-8"/>
                <w:sz w:val="18"/>
              </w:rPr>
              <w:t> </w:t>
            </w:r>
            <w:r>
              <w:rPr>
                <w:sz w:val="18"/>
              </w:rPr>
              <w:t>(art.</w:t>
            </w:r>
            <w:r>
              <w:rPr>
                <w:spacing w:val="-2"/>
                <w:sz w:val="18"/>
              </w:rPr>
              <w:t> </w:t>
            </w:r>
            <w:r>
              <w:rPr>
                <w:sz w:val="18"/>
              </w:rPr>
              <w:t>3038)</w:t>
            </w:r>
            <w:r>
              <w:rPr>
                <w:spacing w:val="2"/>
                <w:sz w:val="18"/>
              </w:rPr>
              <w:t> </w:t>
            </w:r>
            <w:r>
              <w:rPr>
                <w:sz w:val="18"/>
              </w:rPr>
              <w:t>"Suretyship</w:t>
            </w:r>
            <w:r>
              <w:rPr>
                <w:spacing w:val="1"/>
                <w:sz w:val="18"/>
              </w:rPr>
              <w:t> </w:t>
            </w:r>
            <w:r>
              <w:rPr>
                <w:sz w:val="18"/>
              </w:rPr>
              <w:t>must</w:t>
            </w:r>
            <w:r>
              <w:rPr>
                <w:spacing w:val="2"/>
                <w:sz w:val="18"/>
              </w:rPr>
              <w:t> </w:t>
            </w:r>
            <w:r>
              <w:rPr>
                <w:sz w:val="18"/>
              </w:rPr>
              <w:t>be</w:t>
            </w:r>
            <w:r>
              <w:rPr>
                <w:spacing w:val="-1"/>
                <w:sz w:val="18"/>
              </w:rPr>
              <w:t> </w:t>
            </w:r>
            <w:r>
              <w:rPr>
                <w:b/>
                <w:sz w:val="18"/>
              </w:rPr>
              <w:t>express</w:t>
            </w:r>
            <w:r>
              <w:rPr>
                <w:b/>
                <w:spacing w:val="-3"/>
                <w:sz w:val="18"/>
              </w:rPr>
              <w:t> </w:t>
            </w:r>
            <w:r>
              <w:rPr>
                <w:sz w:val="18"/>
              </w:rPr>
              <w:t>and</w:t>
            </w:r>
            <w:r>
              <w:rPr>
                <w:spacing w:val="1"/>
                <w:sz w:val="18"/>
              </w:rPr>
              <w:t> </w:t>
            </w:r>
            <w:r>
              <w:rPr>
                <w:sz w:val="18"/>
              </w:rPr>
              <w:t>in</w:t>
            </w:r>
            <w:r>
              <w:rPr>
                <w:spacing w:val="-7"/>
                <w:sz w:val="18"/>
              </w:rPr>
              <w:t> </w:t>
            </w:r>
            <w:r>
              <w:rPr>
                <w:spacing w:val="-2"/>
                <w:sz w:val="18"/>
              </w:rPr>
              <w:t>writing."</w:t>
            </w:r>
          </w:p>
        </w:tc>
      </w:tr>
      <w:tr>
        <w:trPr>
          <w:trHeight w:val="200" w:hRule="atLeast"/>
        </w:trPr>
        <w:tc>
          <w:tcPr>
            <w:tcW w:w="2176" w:type="dxa"/>
            <w:vMerge w:val="restart"/>
            <w:shd w:val="clear" w:color="auto" w:fill="BDD6EE"/>
          </w:tcPr>
          <w:p>
            <w:pPr>
              <w:pStyle w:val="TableParagraph"/>
              <w:spacing w:line="218" w:lineRule="exact"/>
              <w:ind w:left="110"/>
              <w:rPr>
                <w:b/>
                <w:sz w:val="20"/>
              </w:rPr>
            </w:pPr>
            <w:r>
              <w:rPr>
                <w:b/>
                <w:spacing w:val="-2"/>
                <w:sz w:val="20"/>
              </w:rPr>
              <w:t>Formation</w:t>
            </w:r>
          </w:p>
        </w:tc>
        <w:tc>
          <w:tcPr>
            <w:tcW w:w="8629" w:type="dxa"/>
          </w:tcPr>
          <w:p>
            <w:pPr>
              <w:pStyle w:val="TableParagraph"/>
              <w:spacing w:line="180" w:lineRule="exact"/>
              <w:rPr>
                <w:sz w:val="18"/>
              </w:rPr>
            </w:pPr>
            <w:r>
              <w:rPr>
                <w:b/>
                <w:sz w:val="18"/>
              </w:rPr>
              <w:t>Article</w:t>
            </w:r>
            <w:r>
              <w:rPr>
                <w:b/>
                <w:spacing w:val="-3"/>
                <w:sz w:val="18"/>
              </w:rPr>
              <w:t> </w:t>
            </w:r>
            <w:r>
              <w:rPr>
                <w:b/>
                <w:sz w:val="18"/>
              </w:rPr>
              <w:t>3038</w:t>
            </w:r>
            <w:r>
              <w:rPr>
                <w:sz w:val="18"/>
              </w:rPr>
              <w:t>:</w:t>
            </w:r>
            <w:r>
              <w:rPr>
                <w:spacing w:val="-3"/>
                <w:sz w:val="18"/>
              </w:rPr>
              <w:t> </w:t>
            </w:r>
            <w:r>
              <w:rPr>
                <w:sz w:val="18"/>
              </w:rPr>
              <w:t>"Suretyship</w:t>
            </w:r>
            <w:r>
              <w:rPr>
                <w:spacing w:val="1"/>
                <w:sz w:val="18"/>
              </w:rPr>
              <w:t> </w:t>
            </w:r>
            <w:r>
              <w:rPr>
                <w:sz w:val="18"/>
              </w:rPr>
              <w:t>must</w:t>
            </w:r>
            <w:r>
              <w:rPr>
                <w:spacing w:val="1"/>
                <w:sz w:val="18"/>
              </w:rPr>
              <w:t> </w:t>
            </w:r>
            <w:r>
              <w:rPr>
                <w:sz w:val="18"/>
              </w:rPr>
              <w:t>be </w:t>
            </w:r>
            <w:r>
              <w:rPr>
                <w:i/>
                <w:sz w:val="18"/>
              </w:rPr>
              <w:t>express</w:t>
            </w:r>
            <w:r>
              <w:rPr>
                <w:i/>
                <w:spacing w:val="-4"/>
                <w:sz w:val="18"/>
              </w:rPr>
              <w:t> </w:t>
            </w:r>
            <w:r>
              <w:rPr>
                <w:sz w:val="18"/>
              </w:rPr>
              <w:t>and</w:t>
            </w:r>
            <w:r>
              <w:rPr>
                <w:spacing w:val="-2"/>
                <w:sz w:val="18"/>
              </w:rPr>
              <w:t> </w:t>
            </w:r>
            <w:r>
              <w:rPr>
                <w:i/>
                <w:sz w:val="18"/>
              </w:rPr>
              <w:t>in</w:t>
            </w:r>
            <w:r>
              <w:rPr>
                <w:i/>
                <w:spacing w:val="1"/>
                <w:sz w:val="18"/>
              </w:rPr>
              <w:t> </w:t>
            </w:r>
            <w:r>
              <w:rPr>
                <w:i/>
                <w:spacing w:val="-2"/>
                <w:sz w:val="18"/>
              </w:rPr>
              <w:t>writing</w:t>
            </w:r>
            <w:r>
              <w:rPr>
                <w:spacing w:val="-2"/>
                <w:sz w:val="18"/>
              </w:rPr>
              <w:t>."</w:t>
            </w:r>
          </w:p>
        </w:tc>
      </w:tr>
      <w:tr>
        <w:trPr>
          <w:trHeight w:val="600" w:hRule="atLeast"/>
        </w:trPr>
        <w:tc>
          <w:tcPr>
            <w:tcW w:w="2176" w:type="dxa"/>
            <w:vMerge/>
            <w:tcBorders>
              <w:top w:val="nil"/>
            </w:tcBorders>
            <w:shd w:val="clear" w:color="auto" w:fill="BDD6EE"/>
          </w:tcPr>
          <w:p>
            <w:pPr>
              <w:rPr>
                <w:sz w:val="2"/>
                <w:szCs w:val="2"/>
              </w:rPr>
            </w:pPr>
          </w:p>
        </w:tc>
        <w:tc>
          <w:tcPr>
            <w:tcW w:w="8629" w:type="dxa"/>
          </w:tcPr>
          <w:p>
            <w:pPr>
              <w:pStyle w:val="TableParagraph"/>
              <w:ind w:right="105"/>
              <w:jc w:val="both"/>
              <w:rPr>
                <w:sz w:val="18"/>
              </w:rPr>
            </w:pPr>
            <w:r>
              <w:rPr>
                <w:b/>
                <w:sz w:val="18"/>
              </w:rPr>
              <w:t>Written:</w:t>
            </w:r>
            <w:r>
              <w:rPr>
                <w:b/>
                <w:spacing w:val="-2"/>
                <w:sz w:val="18"/>
              </w:rPr>
              <w:t> </w:t>
            </w:r>
            <w:r>
              <w:rPr>
                <w:sz w:val="18"/>
              </w:rPr>
              <w:t>3038</w:t>
            </w:r>
            <w:r>
              <w:rPr>
                <w:spacing w:val="-3"/>
                <w:sz w:val="18"/>
              </w:rPr>
              <w:t> </w:t>
            </w:r>
            <w:r>
              <w:rPr>
                <w:sz w:val="18"/>
              </w:rPr>
              <w:t>cmt. d</w:t>
            </w:r>
            <w:r>
              <w:rPr>
                <w:spacing w:val="-3"/>
                <w:sz w:val="18"/>
              </w:rPr>
              <w:t> </w:t>
            </w:r>
            <w:r>
              <w:rPr>
                <w:sz w:val="18"/>
              </w:rPr>
              <w:t>states</w:t>
            </w:r>
            <w:r>
              <w:rPr>
                <w:spacing w:val="-4"/>
                <w:sz w:val="18"/>
              </w:rPr>
              <w:t> </w:t>
            </w:r>
            <w:r>
              <w:rPr>
                <w:sz w:val="18"/>
              </w:rPr>
              <w:t>act under private</w:t>
            </w:r>
            <w:r>
              <w:rPr>
                <w:spacing w:val="-3"/>
                <w:sz w:val="18"/>
              </w:rPr>
              <w:t> </w:t>
            </w:r>
            <w:r>
              <w:rPr>
                <w:sz w:val="18"/>
              </w:rPr>
              <w:t>signature</w:t>
            </w:r>
            <w:r>
              <w:rPr>
                <w:spacing w:val="-3"/>
                <w:sz w:val="18"/>
              </w:rPr>
              <w:t> </w:t>
            </w:r>
            <w:r>
              <w:rPr>
                <w:sz w:val="18"/>
              </w:rPr>
              <w:t>(1837)</w:t>
            </w:r>
            <w:r>
              <w:rPr>
                <w:spacing w:val="-3"/>
                <w:sz w:val="18"/>
              </w:rPr>
              <w:t> </w:t>
            </w:r>
            <w:r>
              <w:rPr>
                <w:sz w:val="18"/>
              </w:rPr>
              <w:t>or</w:t>
            </w:r>
            <w:r>
              <w:rPr>
                <w:spacing w:val="-3"/>
                <w:sz w:val="18"/>
              </w:rPr>
              <w:t> </w:t>
            </w:r>
            <w:r>
              <w:rPr>
                <w:sz w:val="18"/>
              </w:rPr>
              <w:t>an</w:t>
            </w:r>
            <w:r>
              <w:rPr>
                <w:spacing w:val="-4"/>
                <w:sz w:val="18"/>
              </w:rPr>
              <w:t> </w:t>
            </w:r>
            <w:r>
              <w:rPr>
                <w:sz w:val="18"/>
              </w:rPr>
              <w:t>authentic</w:t>
            </w:r>
            <w:r>
              <w:rPr>
                <w:spacing w:val="-3"/>
                <w:sz w:val="18"/>
              </w:rPr>
              <w:t> </w:t>
            </w:r>
            <w:r>
              <w:rPr>
                <w:sz w:val="18"/>
              </w:rPr>
              <w:t>act</w:t>
            </w:r>
            <w:r>
              <w:rPr>
                <w:spacing w:val="-3"/>
                <w:sz w:val="18"/>
              </w:rPr>
              <w:t> </w:t>
            </w:r>
            <w:r>
              <w:rPr>
                <w:sz w:val="18"/>
              </w:rPr>
              <w:t>(1833) is</w:t>
            </w:r>
            <w:r>
              <w:rPr>
                <w:spacing w:val="-4"/>
                <w:sz w:val="18"/>
              </w:rPr>
              <w:t> </w:t>
            </w:r>
            <w:r>
              <w:rPr>
                <w:sz w:val="18"/>
              </w:rPr>
              <w:t>sufficient. Authentic Act is advantageous because it is self-authenticating. (notary, 2 witnesses, signed by everyone). Act under private signature just must be signed by the parties. LUETA*</w:t>
            </w:r>
          </w:p>
        </w:tc>
      </w:tr>
      <w:tr>
        <w:trPr>
          <w:trHeight w:val="995" w:hRule="atLeast"/>
        </w:trPr>
        <w:tc>
          <w:tcPr>
            <w:tcW w:w="2176" w:type="dxa"/>
            <w:vMerge/>
            <w:tcBorders>
              <w:top w:val="nil"/>
            </w:tcBorders>
            <w:shd w:val="clear" w:color="auto" w:fill="BDD6EE"/>
          </w:tcPr>
          <w:p>
            <w:pPr>
              <w:rPr>
                <w:sz w:val="2"/>
                <w:szCs w:val="2"/>
              </w:rPr>
            </w:pPr>
          </w:p>
        </w:tc>
        <w:tc>
          <w:tcPr>
            <w:tcW w:w="8629" w:type="dxa"/>
          </w:tcPr>
          <w:p>
            <w:pPr>
              <w:pStyle w:val="TableParagraph"/>
              <w:spacing w:line="232" w:lineRule="auto"/>
              <w:rPr>
                <w:sz w:val="18"/>
              </w:rPr>
            </w:pPr>
            <w:r>
              <w:rPr>
                <w:b/>
                <w:sz w:val="18"/>
              </w:rPr>
              <w:t>Express:</w:t>
            </w:r>
            <w:r>
              <w:rPr>
                <w:b/>
                <w:spacing w:val="-4"/>
                <w:sz w:val="18"/>
              </w:rPr>
              <w:t> </w:t>
            </w:r>
            <w:r>
              <w:rPr>
                <w:sz w:val="18"/>
              </w:rPr>
              <w:t>3038</w:t>
            </w:r>
            <w:r>
              <w:rPr>
                <w:spacing w:val="-4"/>
                <w:sz w:val="18"/>
              </w:rPr>
              <w:t> </w:t>
            </w:r>
            <w:r>
              <w:rPr>
                <w:sz w:val="18"/>
              </w:rPr>
              <w:t>cmt. b</w:t>
            </w:r>
            <w:r>
              <w:rPr>
                <w:spacing w:val="-5"/>
                <w:sz w:val="18"/>
              </w:rPr>
              <w:t> </w:t>
            </w:r>
            <w:r>
              <w:rPr>
                <w:sz w:val="18"/>
              </w:rPr>
              <w:t>in</w:t>
            </w:r>
            <w:r>
              <w:rPr>
                <w:spacing w:val="-8"/>
                <w:sz w:val="18"/>
              </w:rPr>
              <w:t> </w:t>
            </w:r>
            <w:r>
              <w:rPr>
                <w:sz w:val="18"/>
              </w:rPr>
              <w:t>cases</w:t>
            </w:r>
            <w:r>
              <w:rPr>
                <w:spacing w:val="-4"/>
                <w:sz w:val="18"/>
              </w:rPr>
              <w:t> </w:t>
            </w:r>
            <w:r>
              <w:rPr>
                <w:sz w:val="18"/>
              </w:rPr>
              <w:t>where</w:t>
            </w:r>
            <w:r>
              <w:rPr>
                <w:spacing w:val="-5"/>
                <w:sz w:val="18"/>
              </w:rPr>
              <w:t> </w:t>
            </w:r>
            <w:r>
              <w:rPr>
                <w:sz w:val="18"/>
              </w:rPr>
              <w:t>suretyship is unclear</w:t>
            </w:r>
            <w:r>
              <w:rPr>
                <w:spacing w:val="-4"/>
                <w:sz w:val="18"/>
              </w:rPr>
              <w:t> </w:t>
            </w:r>
            <w:r>
              <w:rPr>
                <w:sz w:val="18"/>
              </w:rPr>
              <w:t>doubt is</w:t>
            </w:r>
            <w:r>
              <w:rPr>
                <w:spacing w:val="-5"/>
                <w:sz w:val="18"/>
              </w:rPr>
              <w:t> </w:t>
            </w:r>
            <w:r>
              <w:rPr>
                <w:sz w:val="18"/>
              </w:rPr>
              <w:t>resolved</w:t>
            </w:r>
            <w:r>
              <w:rPr>
                <w:spacing w:val="-4"/>
                <w:sz w:val="18"/>
              </w:rPr>
              <w:t> </w:t>
            </w:r>
            <w:r>
              <w:rPr>
                <w:sz w:val="18"/>
              </w:rPr>
              <w:t>against</w:t>
            </w:r>
            <w:r>
              <w:rPr>
                <w:spacing w:val="-5"/>
                <w:sz w:val="18"/>
              </w:rPr>
              <w:t> </w:t>
            </w:r>
            <w:r>
              <w:rPr>
                <w:sz w:val="18"/>
              </w:rPr>
              <w:t>finding</w:t>
            </w:r>
            <w:r>
              <w:rPr>
                <w:spacing w:val="-4"/>
                <w:sz w:val="18"/>
              </w:rPr>
              <w:t> </w:t>
            </w:r>
            <w:r>
              <w:rPr>
                <w:sz w:val="18"/>
              </w:rPr>
              <w:t>of</w:t>
            </w:r>
            <w:r>
              <w:rPr>
                <w:spacing w:val="-4"/>
                <w:sz w:val="18"/>
              </w:rPr>
              <w:t> </w:t>
            </w:r>
            <w:r>
              <w:rPr>
                <w:sz w:val="18"/>
              </w:rPr>
              <w:t>suretyship. Jurisprudential gloss on </w:t>
            </w:r>
            <w:r>
              <w:rPr>
                <w:b/>
                <w:sz w:val="18"/>
              </w:rPr>
              <w:t>express </w:t>
            </w:r>
            <w:r>
              <w:rPr>
                <w:sz w:val="18"/>
              </w:rPr>
              <w:t>requirement:</w:t>
            </w:r>
          </w:p>
          <w:p>
            <w:pPr>
              <w:pStyle w:val="TableParagraph"/>
              <w:spacing w:line="232" w:lineRule="auto"/>
              <w:rPr>
                <w:sz w:val="18"/>
              </w:rPr>
            </w:pPr>
            <w:r>
              <w:rPr>
                <w:b/>
                <w:sz w:val="18"/>
              </w:rPr>
              <w:t>Insufficient</w:t>
            </w:r>
            <w:r>
              <w:rPr>
                <w:b/>
                <w:spacing w:val="-1"/>
                <w:sz w:val="18"/>
              </w:rPr>
              <w:t> </w:t>
            </w:r>
            <w:r>
              <w:rPr>
                <w:sz w:val="18"/>
              </w:rPr>
              <w:t>to</w:t>
            </w:r>
            <w:r>
              <w:rPr>
                <w:spacing w:val="-2"/>
                <w:sz w:val="18"/>
              </w:rPr>
              <w:t> </w:t>
            </w:r>
            <w:r>
              <w:rPr>
                <w:sz w:val="18"/>
              </w:rPr>
              <w:t>find</w:t>
            </w:r>
            <w:r>
              <w:rPr>
                <w:spacing w:val="-2"/>
                <w:sz w:val="18"/>
              </w:rPr>
              <w:t> </w:t>
            </w:r>
            <w:r>
              <w:rPr>
                <w:sz w:val="18"/>
              </w:rPr>
              <w:t>a</w:t>
            </w:r>
            <w:r>
              <w:rPr>
                <w:spacing w:val="-2"/>
                <w:sz w:val="18"/>
              </w:rPr>
              <w:t> </w:t>
            </w:r>
            <w:r>
              <w:rPr>
                <w:sz w:val="18"/>
              </w:rPr>
              <w:t>suretyship-</w:t>
            </w:r>
            <w:r>
              <w:rPr>
                <w:spacing w:val="-2"/>
                <w:sz w:val="18"/>
              </w:rPr>
              <w:t> </w:t>
            </w:r>
            <w:r>
              <w:rPr>
                <w:sz w:val="18"/>
              </w:rPr>
              <w:t>"Will</w:t>
            </w:r>
            <w:r>
              <w:rPr>
                <w:spacing w:val="-8"/>
                <w:sz w:val="18"/>
              </w:rPr>
              <w:t> </w:t>
            </w:r>
            <w:r>
              <w:rPr>
                <w:sz w:val="18"/>
              </w:rPr>
              <w:t>take</w:t>
            </w:r>
            <w:r>
              <w:rPr>
                <w:spacing w:val="-2"/>
                <w:sz w:val="18"/>
              </w:rPr>
              <w:t> </w:t>
            </w:r>
            <w:r>
              <w:rPr>
                <w:sz w:val="18"/>
              </w:rPr>
              <w:t>such</w:t>
            </w:r>
            <w:r>
              <w:rPr>
                <w:spacing w:val="-2"/>
                <w:sz w:val="18"/>
              </w:rPr>
              <w:t> </w:t>
            </w:r>
            <w:r>
              <w:rPr>
                <w:sz w:val="18"/>
              </w:rPr>
              <w:t>steps</w:t>
            </w:r>
            <w:r>
              <w:rPr>
                <w:spacing w:val="-3"/>
                <w:sz w:val="18"/>
              </w:rPr>
              <w:t> </w:t>
            </w:r>
            <w:r>
              <w:rPr>
                <w:sz w:val="18"/>
              </w:rPr>
              <w:t>as</w:t>
            </w:r>
            <w:r>
              <w:rPr>
                <w:spacing w:val="-2"/>
                <w:sz w:val="18"/>
              </w:rPr>
              <w:t> </w:t>
            </w:r>
            <w:r>
              <w:rPr>
                <w:sz w:val="18"/>
              </w:rPr>
              <w:t>are necessary</w:t>
            </w:r>
            <w:r>
              <w:rPr>
                <w:spacing w:val="-7"/>
                <w:sz w:val="18"/>
              </w:rPr>
              <w:t> </w:t>
            </w:r>
            <w:r>
              <w:rPr>
                <w:sz w:val="18"/>
              </w:rPr>
              <w:t>to</w:t>
            </w:r>
            <w:r>
              <w:rPr>
                <w:spacing w:val="-2"/>
                <w:sz w:val="18"/>
              </w:rPr>
              <w:t> </w:t>
            </w:r>
            <w:r>
              <w:rPr>
                <w:sz w:val="18"/>
              </w:rPr>
              <w:t>assure</w:t>
            </w:r>
            <w:r>
              <w:rPr>
                <w:spacing w:val="-2"/>
                <w:sz w:val="18"/>
              </w:rPr>
              <w:t> </w:t>
            </w:r>
            <w:r>
              <w:rPr>
                <w:sz w:val="18"/>
              </w:rPr>
              <w:t>payment by</w:t>
            </w:r>
            <w:r>
              <w:rPr>
                <w:spacing w:val="-8"/>
                <w:sz w:val="18"/>
              </w:rPr>
              <w:t> </w:t>
            </w:r>
            <w:r>
              <w:rPr>
                <w:sz w:val="18"/>
              </w:rPr>
              <w:t>[debtor]"</w:t>
            </w:r>
            <w:r>
              <w:rPr>
                <w:spacing w:val="-2"/>
                <w:sz w:val="18"/>
              </w:rPr>
              <w:t> </w:t>
            </w:r>
            <w:r>
              <w:rPr>
                <w:sz w:val="18"/>
              </w:rPr>
              <w:t>(</w:t>
            </w:r>
            <w:r>
              <w:rPr>
                <w:i/>
                <w:sz w:val="18"/>
              </w:rPr>
              <w:t>Ball</w:t>
            </w:r>
            <w:r>
              <w:rPr>
                <w:sz w:val="18"/>
              </w:rPr>
              <w:t>);</w:t>
            </w:r>
            <w:r>
              <w:rPr>
                <w:spacing w:val="-7"/>
                <w:sz w:val="18"/>
              </w:rPr>
              <w:t> </w:t>
            </w:r>
            <w:r>
              <w:rPr>
                <w:sz w:val="18"/>
              </w:rPr>
              <w:t>"Your institution will be satisfied regarding any outstanding loans." (</w:t>
            </w:r>
            <w:r>
              <w:rPr>
                <w:i/>
                <w:sz w:val="18"/>
              </w:rPr>
              <w:t>American Bank</w:t>
            </w:r>
            <w:r>
              <w:rPr>
                <w:sz w:val="18"/>
              </w:rPr>
              <w:t>)</w:t>
            </w:r>
          </w:p>
          <w:p>
            <w:pPr>
              <w:pStyle w:val="TableParagraph"/>
              <w:spacing w:line="181" w:lineRule="exact"/>
              <w:rPr>
                <w:sz w:val="18"/>
              </w:rPr>
            </w:pPr>
            <w:r>
              <w:rPr>
                <w:b/>
                <w:sz w:val="18"/>
              </w:rPr>
              <w:t>Sufficient</w:t>
            </w:r>
            <w:r>
              <w:rPr>
                <w:b/>
                <w:spacing w:val="1"/>
                <w:sz w:val="18"/>
              </w:rPr>
              <w:t> </w:t>
            </w:r>
            <w:r>
              <w:rPr>
                <w:sz w:val="18"/>
              </w:rPr>
              <w:t>to find a suretyship- "I</w:t>
            </w:r>
            <w:r>
              <w:rPr>
                <w:spacing w:val="-5"/>
                <w:sz w:val="18"/>
              </w:rPr>
              <w:t> </w:t>
            </w:r>
            <w:r>
              <w:rPr>
                <w:sz w:val="18"/>
              </w:rPr>
              <w:t>am</w:t>
            </w:r>
            <w:r>
              <w:rPr>
                <w:spacing w:val="-5"/>
                <w:sz w:val="18"/>
              </w:rPr>
              <w:t> </w:t>
            </w:r>
            <w:r>
              <w:rPr>
                <w:sz w:val="18"/>
              </w:rPr>
              <w:t>willing to personally</w:t>
            </w:r>
            <w:r>
              <w:rPr>
                <w:spacing w:val="-5"/>
                <w:sz w:val="18"/>
              </w:rPr>
              <w:t> </w:t>
            </w:r>
            <w:r>
              <w:rPr>
                <w:sz w:val="18"/>
              </w:rPr>
              <w:t>guarantee .</w:t>
            </w:r>
            <w:r>
              <w:rPr>
                <w:spacing w:val="4"/>
                <w:sz w:val="18"/>
              </w:rPr>
              <w:t> </w:t>
            </w:r>
            <w:r>
              <w:rPr>
                <w:sz w:val="18"/>
              </w:rPr>
              <w:t>. ." </w:t>
            </w:r>
            <w:r>
              <w:rPr>
                <w:spacing w:val="-2"/>
                <w:sz w:val="18"/>
              </w:rPr>
              <w:t>(</w:t>
            </w:r>
            <w:r>
              <w:rPr>
                <w:i/>
                <w:spacing w:val="-2"/>
                <w:sz w:val="18"/>
              </w:rPr>
              <w:t>Blair</w:t>
            </w:r>
            <w:r>
              <w:rPr>
                <w:spacing w:val="-2"/>
                <w:sz w:val="18"/>
              </w:rPr>
              <w:t>)</w:t>
            </w:r>
          </w:p>
        </w:tc>
      </w:tr>
      <w:tr>
        <w:trPr>
          <w:trHeight w:val="2395" w:hRule="atLeast"/>
        </w:trPr>
        <w:tc>
          <w:tcPr>
            <w:tcW w:w="2176" w:type="dxa"/>
            <w:vMerge/>
            <w:tcBorders>
              <w:top w:val="nil"/>
            </w:tcBorders>
            <w:shd w:val="clear" w:color="auto" w:fill="BDD6EE"/>
          </w:tcPr>
          <w:p>
            <w:pPr>
              <w:rPr>
                <w:sz w:val="2"/>
                <w:szCs w:val="2"/>
              </w:rPr>
            </w:pPr>
          </w:p>
        </w:tc>
        <w:tc>
          <w:tcPr>
            <w:tcW w:w="8629" w:type="dxa"/>
          </w:tcPr>
          <w:p>
            <w:pPr>
              <w:pStyle w:val="TableParagraph"/>
              <w:spacing w:line="230" w:lineRule="auto"/>
              <w:ind w:right="94"/>
              <w:jc w:val="both"/>
              <w:rPr>
                <w:sz w:val="18"/>
              </w:rPr>
            </w:pPr>
            <w:r>
              <w:rPr>
                <w:b/>
                <w:sz w:val="18"/>
              </w:rPr>
              <w:t>Parol</w:t>
            </w:r>
            <w:r>
              <w:rPr>
                <w:b/>
                <w:spacing w:val="-9"/>
                <w:sz w:val="18"/>
              </w:rPr>
              <w:t> </w:t>
            </w:r>
            <w:r>
              <w:rPr>
                <w:b/>
                <w:sz w:val="18"/>
              </w:rPr>
              <w:t>Evidence</w:t>
            </w:r>
            <w:r>
              <w:rPr>
                <w:b/>
                <w:spacing w:val="-3"/>
                <w:sz w:val="18"/>
              </w:rPr>
              <w:t> </w:t>
            </w:r>
            <w:r>
              <w:rPr>
                <w:b/>
                <w:sz w:val="18"/>
              </w:rPr>
              <w:t>Implications</w:t>
            </w:r>
            <w:r>
              <w:rPr>
                <w:sz w:val="18"/>
              </w:rPr>
              <w:t>-</w:t>
            </w:r>
            <w:r>
              <w:rPr>
                <w:spacing w:val="-8"/>
                <w:sz w:val="18"/>
              </w:rPr>
              <w:t> </w:t>
            </w:r>
            <w:r>
              <w:rPr>
                <w:sz w:val="18"/>
              </w:rPr>
              <w:t>Parol</w:t>
            </w:r>
            <w:r>
              <w:rPr>
                <w:spacing w:val="-8"/>
                <w:sz w:val="18"/>
              </w:rPr>
              <w:t> </w:t>
            </w:r>
            <w:r>
              <w:rPr>
                <w:sz w:val="18"/>
              </w:rPr>
              <w:t>evidence</w:t>
            </w:r>
            <w:r>
              <w:rPr>
                <w:spacing w:val="-3"/>
                <w:sz w:val="18"/>
              </w:rPr>
              <w:t> </w:t>
            </w:r>
            <w:r>
              <w:rPr>
                <w:sz w:val="18"/>
              </w:rPr>
              <w:t>governs</w:t>
            </w:r>
            <w:r>
              <w:rPr>
                <w:spacing w:val="-4"/>
                <w:sz w:val="18"/>
              </w:rPr>
              <w:t> </w:t>
            </w:r>
            <w:r>
              <w:rPr>
                <w:sz w:val="18"/>
              </w:rPr>
              <w:t>the</w:t>
            </w:r>
            <w:r>
              <w:rPr>
                <w:spacing w:val="-2"/>
                <w:sz w:val="18"/>
              </w:rPr>
              <w:t> </w:t>
            </w:r>
            <w:r>
              <w:rPr>
                <w:sz w:val="18"/>
              </w:rPr>
              <w:t>use</w:t>
            </w:r>
            <w:r>
              <w:rPr>
                <w:spacing w:val="-4"/>
                <w:sz w:val="18"/>
              </w:rPr>
              <w:t> </w:t>
            </w:r>
            <w:r>
              <w:rPr>
                <w:sz w:val="18"/>
              </w:rPr>
              <w:t>of</w:t>
            </w:r>
            <w:r>
              <w:rPr>
                <w:spacing w:val="-3"/>
                <w:sz w:val="18"/>
              </w:rPr>
              <w:t> </w:t>
            </w:r>
            <w:r>
              <w:rPr>
                <w:sz w:val="18"/>
              </w:rPr>
              <w:t>extrinsic</w:t>
            </w:r>
            <w:r>
              <w:rPr>
                <w:spacing w:val="-3"/>
                <w:sz w:val="18"/>
              </w:rPr>
              <w:t> </w:t>
            </w:r>
            <w:r>
              <w:rPr>
                <w:sz w:val="18"/>
              </w:rPr>
              <w:t>evidence</w:t>
            </w:r>
            <w:r>
              <w:rPr>
                <w:spacing w:val="-3"/>
                <w:sz w:val="18"/>
              </w:rPr>
              <w:t> </w:t>
            </w:r>
            <w:r>
              <w:rPr>
                <w:sz w:val="18"/>
              </w:rPr>
              <w:t>to</w:t>
            </w:r>
            <w:r>
              <w:rPr>
                <w:spacing w:val="-3"/>
                <w:sz w:val="18"/>
              </w:rPr>
              <w:t> </w:t>
            </w:r>
            <w:r>
              <w:rPr>
                <w:sz w:val="18"/>
              </w:rPr>
              <w:t>prove</w:t>
            </w:r>
            <w:r>
              <w:rPr>
                <w:spacing w:val="-3"/>
                <w:sz w:val="18"/>
              </w:rPr>
              <w:t> </w:t>
            </w:r>
            <w:r>
              <w:rPr>
                <w:sz w:val="18"/>
              </w:rPr>
              <w:t>existence</w:t>
            </w:r>
            <w:r>
              <w:rPr>
                <w:spacing w:val="-3"/>
                <w:sz w:val="18"/>
              </w:rPr>
              <w:t> </w:t>
            </w:r>
            <w:r>
              <w:rPr>
                <w:sz w:val="18"/>
              </w:rPr>
              <w:t>or</w:t>
            </w:r>
            <w:r>
              <w:rPr>
                <w:spacing w:val="-3"/>
                <w:sz w:val="18"/>
              </w:rPr>
              <w:t> </w:t>
            </w:r>
            <w:r>
              <w:rPr>
                <w:sz w:val="18"/>
              </w:rPr>
              <w:t>contents</w:t>
            </w:r>
            <w:r>
              <w:rPr>
                <w:spacing w:val="-3"/>
                <w:sz w:val="18"/>
              </w:rPr>
              <w:t> </w:t>
            </w:r>
            <w:r>
              <w:rPr>
                <w:sz w:val="18"/>
              </w:rPr>
              <w:t>of a</w:t>
            </w:r>
            <w:r>
              <w:rPr>
                <w:spacing w:val="-3"/>
                <w:sz w:val="18"/>
              </w:rPr>
              <w:t> </w:t>
            </w:r>
            <w:r>
              <w:rPr>
                <w:sz w:val="18"/>
              </w:rPr>
              <w:t>contract.</w:t>
            </w:r>
            <w:r>
              <w:rPr>
                <w:spacing w:val="-3"/>
                <w:sz w:val="18"/>
              </w:rPr>
              <w:t> </w:t>
            </w:r>
            <w:r>
              <w:rPr>
                <w:sz w:val="18"/>
              </w:rPr>
              <w:t>(arts</w:t>
            </w:r>
            <w:r>
              <w:rPr>
                <w:spacing w:val="-3"/>
                <w:sz w:val="18"/>
              </w:rPr>
              <w:t> </w:t>
            </w:r>
            <w:r>
              <w:rPr>
                <w:sz w:val="18"/>
              </w:rPr>
              <w:t>1848-1849). The</w:t>
            </w:r>
            <w:r>
              <w:rPr>
                <w:spacing w:val="-3"/>
                <w:sz w:val="18"/>
              </w:rPr>
              <w:t> </w:t>
            </w:r>
            <w:r>
              <w:rPr>
                <w:sz w:val="18"/>
              </w:rPr>
              <w:t>general</w:t>
            </w:r>
            <w:r>
              <w:rPr>
                <w:spacing w:val="-8"/>
                <w:sz w:val="18"/>
              </w:rPr>
              <w:t> </w:t>
            </w:r>
            <w:r>
              <w:rPr>
                <w:sz w:val="18"/>
              </w:rPr>
              <w:t>rule is</w:t>
            </w:r>
            <w:r>
              <w:rPr>
                <w:spacing w:val="-4"/>
                <w:sz w:val="18"/>
              </w:rPr>
              <w:t> </w:t>
            </w:r>
            <w:r>
              <w:rPr>
                <w:sz w:val="18"/>
              </w:rPr>
              <w:t>parol</w:t>
            </w:r>
            <w:r>
              <w:rPr>
                <w:spacing w:val="-8"/>
                <w:sz w:val="18"/>
              </w:rPr>
              <w:t> </w:t>
            </w:r>
            <w:r>
              <w:rPr>
                <w:sz w:val="18"/>
              </w:rPr>
              <w:t>evidence</w:t>
            </w:r>
            <w:r>
              <w:rPr>
                <w:spacing w:val="-3"/>
                <w:sz w:val="18"/>
              </w:rPr>
              <w:t> </w:t>
            </w:r>
            <w:r>
              <w:rPr>
                <w:sz w:val="18"/>
              </w:rPr>
              <w:t>cannot be used</w:t>
            </w:r>
            <w:r>
              <w:rPr>
                <w:spacing w:val="-4"/>
                <w:sz w:val="18"/>
              </w:rPr>
              <w:t> </w:t>
            </w:r>
            <w:r>
              <w:rPr>
                <w:sz w:val="18"/>
              </w:rPr>
              <w:t>to negate</w:t>
            </w:r>
            <w:r>
              <w:rPr>
                <w:spacing w:val="-3"/>
                <w:sz w:val="18"/>
              </w:rPr>
              <w:t> </w:t>
            </w:r>
            <w:r>
              <w:rPr>
                <w:sz w:val="18"/>
              </w:rPr>
              <w:t>an</w:t>
            </w:r>
            <w:r>
              <w:rPr>
                <w:spacing w:val="-9"/>
                <w:sz w:val="18"/>
              </w:rPr>
              <w:t> </w:t>
            </w:r>
            <w:r>
              <w:rPr>
                <w:sz w:val="18"/>
              </w:rPr>
              <w:t>authentic</w:t>
            </w:r>
            <w:r>
              <w:rPr>
                <w:spacing w:val="-3"/>
                <w:sz w:val="18"/>
              </w:rPr>
              <w:t> </w:t>
            </w:r>
            <w:r>
              <w:rPr>
                <w:sz w:val="18"/>
              </w:rPr>
              <w:t>act</w:t>
            </w:r>
            <w:r>
              <w:rPr>
                <w:spacing w:val="-3"/>
                <w:sz w:val="18"/>
              </w:rPr>
              <w:t> </w:t>
            </w:r>
            <w:r>
              <w:rPr>
                <w:sz w:val="18"/>
              </w:rPr>
              <w:t>or</w:t>
            </w:r>
            <w:r>
              <w:rPr>
                <w:spacing w:val="-3"/>
                <w:sz w:val="18"/>
              </w:rPr>
              <w:t> </w:t>
            </w:r>
            <w:r>
              <w:rPr>
                <w:sz w:val="18"/>
              </w:rPr>
              <w:t>act</w:t>
            </w:r>
            <w:r>
              <w:rPr>
                <w:spacing w:val="-3"/>
                <w:sz w:val="18"/>
              </w:rPr>
              <w:t> </w:t>
            </w:r>
            <w:r>
              <w:rPr>
                <w:sz w:val="18"/>
              </w:rPr>
              <w:t>under private signature (art. 1848). In the interest of justice, however, parol evidence may be admitted to prove vice of consent or modification by subsequent valid oral agreement. </w:t>
            </w:r>
            <w:r>
              <w:rPr>
                <w:sz w:val="18"/>
                <w:u w:val="single"/>
              </w:rPr>
              <w:t>Modification-</w:t>
            </w:r>
            <w:r>
              <w:rPr>
                <w:sz w:val="18"/>
              </w:rPr>
              <w:t>only if the extrinsic evidence is itself written</w:t>
            </w:r>
            <w:r>
              <w:rPr>
                <w:spacing w:val="-7"/>
                <w:sz w:val="18"/>
              </w:rPr>
              <w:t> </w:t>
            </w:r>
            <w:r>
              <w:rPr>
                <w:sz w:val="18"/>
              </w:rPr>
              <w:t>and</w:t>
            </w:r>
            <w:r>
              <w:rPr>
                <w:spacing w:val="-1"/>
                <w:sz w:val="18"/>
              </w:rPr>
              <w:t> </w:t>
            </w:r>
            <w:r>
              <w:rPr>
                <w:sz w:val="18"/>
              </w:rPr>
              <w:t>express. </w:t>
            </w:r>
            <w:r>
              <w:rPr>
                <w:sz w:val="18"/>
                <w:u w:val="single"/>
              </w:rPr>
              <w:t>Vice</w:t>
            </w:r>
            <w:r>
              <w:rPr>
                <w:spacing w:val="-1"/>
                <w:sz w:val="18"/>
                <w:u w:val="single"/>
              </w:rPr>
              <w:t> </w:t>
            </w:r>
            <w:r>
              <w:rPr>
                <w:sz w:val="18"/>
                <w:u w:val="single"/>
              </w:rPr>
              <w:t>of</w:t>
            </w:r>
            <w:r>
              <w:rPr>
                <w:spacing w:val="-1"/>
                <w:sz w:val="18"/>
                <w:u w:val="single"/>
              </w:rPr>
              <w:t> </w:t>
            </w:r>
            <w:r>
              <w:rPr>
                <w:sz w:val="18"/>
                <w:u w:val="single"/>
              </w:rPr>
              <w:t>Consent-</w:t>
            </w:r>
            <w:r>
              <w:rPr>
                <w:sz w:val="18"/>
              </w:rPr>
              <w:t>(fraud;</w:t>
            </w:r>
            <w:r>
              <w:rPr>
                <w:spacing w:val="-6"/>
                <w:sz w:val="18"/>
              </w:rPr>
              <w:t> </w:t>
            </w:r>
            <w:r>
              <w:rPr>
                <w:sz w:val="18"/>
              </w:rPr>
              <w:t>duress;</w:t>
            </w:r>
            <w:r>
              <w:rPr>
                <w:spacing w:val="-6"/>
                <w:sz w:val="18"/>
              </w:rPr>
              <w:t> </w:t>
            </w:r>
            <w:r>
              <w:rPr>
                <w:sz w:val="18"/>
              </w:rPr>
              <w:t>error) </w:t>
            </w:r>
            <w:r>
              <w:rPr>
                <w:i/>
                <w:sz w:val="18"/>
              </w:rPr>
              <w:t>Bollich</w:t>
            </w:r>
            <w:r>
              <w:rPr>
                <w:sz w:val="18"/>
              </w:rPr>
              <w:t>-</w:t>
            </w:r>
            <w:r>
              <w:rPr>
                <w:spacing w:val="-6"/>
                <w:sz w:val="18"/>
              </w:rPr>
              <w:t> </w:t>
            </w:r>
            <w:r>
              <w:rPr>
                <w:sz w:val="18"/>
              </w:rPr>
              <w:t>Surety</w:t>
            </w:r>
            <w:r>
              <w:rPr>
                <w:spacing w:val="-6"/>
                <w:sz w:val="18"/>
              </w:rPr>
              <w:t> </w:t>
            </w:r>
            <w:r>
              <w:rPr>
                <w:sz w:val="18"/>
              </w:rPr>
              <w:t>can</w:t>
            </w:r>
            <w:r>
              <w:rPr>
                <w:spacing w:val="-2"/>
                <w:sz w:val="18"/>
              </w:rPr>
              <w:t> </w:t>
            </w:r>
            <w:r>
              <w:rPr>
                <w:sz w:val="18"/>
              </w:rPr>
              <w:t>limit liability</w:t>
            </w:r>
            <w:r>
              <w:rPr>
                <w:spacing w:val="-7"/>
                <w:sz w:val="18"/>
              </w:rPr>
              <w:t> </w:t>
            </w:r>
            <w:r>
              <w:rPr>
                <w:sz w:val="18"/>
              </w:rPr>
              <w:t>through</w:t>
            </w:r>
            <w:r>
              <w:rPr>
                <w:spacing w:val="-1"/>
                <w:sz w:val="18"/>
              </w:rPr>
              <w:t> </w:t>
            </w:r>
            <w:r>
              <w:rPr>
                <w:sz w:val="18"/>
              </w:rPr>
              <w:t>the use</w:t>
            </w:r>
            <w:r>
              <w:rPr>
                <w:spacing w:val="-2"/>
                <w:sz w:val="18"/>
              </w:rPr>
              <w:t> </w:t>
            </w:r>
            <w:r>
              <w:rPr>
                <w:sz w:val="18"/>
              </w:rPr>
              <w:t>of</w:t>
            </w:r>
            <w:r>
              <w:rPr>
                <w:spacing w:val="-1"/>
                <w:sz w:val="18"/>
              </w:rPr>
              <w:t> </w:t>
            </w:r>
            <w:r>
              <w:rPr>
                <w:sz w:val="18"/>
              </w:rPr>
              <w:t>parol evidence in</w:t>
            </w:r>
            <w:r>
              <w:rPr>
                <w:spacing w:val="-1"/>
                <w:sz w:val="18"/>
              </w:rPr>
              <w:t> </w:t>
            </w:r>
            <w:r>
              <w:rPr>
                <w:sz w:val="18"/>
              </w:rPr>
              <w:t>relation</w:t>
            </w:r>
            <w:r>
              <w:rPr>
                <w:spacing w:val="-6"/>
                <w:sz w:val="18"/>
              </w:rPr>
              <w:t> </w:t>
            </w:r>
            <w:r>
              <w:rPr>
                <w:sz w:val="18"/>
              </w:rPr>
              <w:t>to error. (1952 cmt. d). </w:t>
            </w:r>
            <w:r>
              <w:rPr>
                <w:i/>
                <w:sz w:val="18"/>
              </w:rPr>
              <w:t>Bollich </w:t>
            </w:r>
            <w:r>
              <w:rPr>
                <w:sz w:val="18"/>
              </w:rPr>
              <w:t>was</w:t>
            </w:r>
            <w:r>
              <w:rPr>
                <w:spacing w:val="-1"/>
                <w:sz w:val="18"/>
              </w:rPr>
              <w:t> </w:t>
            </w:r>
            <w:r>
              <w:rPr>
                <w:sz w:val="18"/>
              </w:rPr>
              <w:t>probably incorrectly</w:t>
            </w:r>
            <w:r>
              <w:rPr>
                <w:spacing w:val="-5"/>
                <w:sz w:val="18"/>
              </w:rPr>
              <w:t> </w:t>
            </w:r>
            <w:r>
              <w:rPr>
                <w:sz w:val="18"/>
              </w:rPr>
              <w:t>decided though because typically</w:t>
            </w:r>
            <w:r>
              <w:rPr>
                <w:spacing w:val="-5"/>
                <w:sz w:val="18"/>
              </w:rPr>
              <w:t> </w:t>
            </w:r>
            <w:r>
              <w:rPr>
                <w:sz w:val="18"/>
              </w:rPr>
              <w:t>don't grant</w:t>
            </w:r>
            <w:r>
              <w:rPr>
                <w:spacing w:val="-9"/>
                <w:sz w:val="18"/>
              </w:rPr>
              <w:t> </w:t>
            </w:r>
            <w:r>
              <w:rPr>
                <w:sz w:val="18"/>
              </w:rPr>
              <w:t>relief</w:t>
            </w:r>
            <w:r>
              <w:rPr>
                <w:spacing w:val="-3"/>
                <w:sz w:val="18"/>
              </w:rPr>
              <w:t> </w:t>
            </w:r>
            <w:r>
              <w:rPr>
                <w:sz w:val="18"/>
              </w:rPr>
              <w:t>for</w:t>
            </w:r>
            <w:r>
              <w:rPr>
                <w:spacing w:val="-3"/>
                <w:sz w:val="18"/>
              </w:rPr>
              <w:t> </w:t>
            </w:r>
            <w:r>
              <w:rPr>
                <w:sz w:val="18"/>
              </w:rPr>
              <w:t>not</w:t>
            </w:r>
            <w:r>
              <w:rPr>
                <w:spacing w:val="-8"/>
                <w:sz w:val="18"/>
              </w:rPr>
              <w:t> </w:t>
            </w:r>
            <w:r>
              <w:rPr>
                <w:sz w:val="18"/>
              </w:rPr>
              <w:t>knowing</w:t>
            </w:r>
            <w:r>
              <w:rPr>
                <w:spacing w:val="-4"/>
                <w:sz w:val="18"/>
              </w:rPr>
              <w:t> </w:t>
            </w:r>
            <w:r>
              <w:rPr>
                <w:sz w:val="18"/>
              </w:rPr>
              <w:t>what</w:t>
            </w:r>
            <w:r>
              <w:rPr>
                <w:spacing w:val="-4"/>
                <w:sz w:val="18"/>
              </w:rPr>
              <w:t> </w:t>
            </w:r>
            <w:r>
              <w:rPr>
                <w:sz w:val="18"/>
              </w:rPr>
              <w:t>you</w:t>
            </w:r>
            <w:r>
              <w:rPr>
                <w:spacing w:val="-12"/>
                <w:sz w:val="18"/>
              </w:rPr>
              <w:t> </w:t>
            </w:r>
            <w:r>
              <w:rPr>
                <w:sz w:val="18"/>
              </w:rPr>
              <w:t>should</w:t>
            </w:r>
            <w:r>
              <w:rPr>
                <w:spacing w:val="-3"/>
                <w:sz w:val="18"/>
              </w:rPr>
              <w:t> </w:t>
            </w:r>
            <w:r>
              <w:rPr>
                <w:sz w:val="18"/>
              </w:rPr>
              <w:t>have</w:t>
            </w:r>
            <w:r>
              <w:rPr>
                <w:spacing w:val="-7"/>
                <w:sz w:val="18"/>
              </w:rPr>
              <w:t> </w:t>
            </w:r>
            <w:r>
              <w:rPr>
                <w:sz w:val="18"/>
              </w:rPr>
              <w:t>known. </w:t>
            </w:r>
            <w:r>
              <w:rPr>
                <w:b/>
                <w:sz w:val="18"/>
              </w:rPr>
              <w:t>Relationships</w:t>
            </w:r>
            <w:r>
              <w:rPr>
                <w:sz w:val="18"/>
              </w:rPr>
              <w:t>-</w:t>
            </w:r>
            <w:r>
              <w:rPr>
                <w:spacing w:val="-12"/>
                <w:sz w:val="18"/>
              </w:rPr>
              <w:t> </w:t>
            </w:r>
            <w:r>
              <w:rPr>
                <w:i/>
                <w:sz w:val="18"/>
              </w:rPr>
              <w:t>Creditor/Surety-</w:t>
            </w:r>
            <w:r>
              <w:rPr>
                <w:i/>
                <w:spacing w:val="-7"/>
                <w:sz w:val="18"/>
              </w:rPr>
              <w:t> </w:t>
            </w:r>
            <w:r>
              <w:rPr>
                <w:sz w:val="18"/>
              </w:rPr>
              <w:t>(3040</w:t>
            </w:r>
            <w:r>
              <w:rPr>
                <w:spacing w:val="-7"/>
                <w:sz w:val="18"/>
              </w:rPr>
              <w:t> </w:t>
            </w:r>
            <w:r>
              <w:rPr>
                <w:sz w:val="18"/>
              </w:rPr>
              <w:t>cmt.)</w:t>
            </w:r>
            <w:r>
              <w:rPr>
                <w:spacing w:val="-7"/>
                <w:sz w:val="18"/>
              </w:rPr>
              <w:t> </w:t>
            </w:r>
            <w:r>
              <w:rPr>
                <w:sz w:val="18"/>
              </w:rPr>
              <w:t>PE</w:t>
            </w:r>
            <w:r>
              <w:rPr>
                <w:spacing w:val="-4"/>
                <w:sz w:val="18"/>
              </w:rPr>
              <w:t> </w:t>
            </w:r>
            <w:r>
              <w:rPr>
                <w:sz w:val="18"/>
              </w:rPr>
              <w:t>should</w:t>
            </w:r>
            <w:r>
              <w:rPr>
                <w:spacing w:val="-3"/>
                <w:sz w:val="18"/>
              </w:rPr>
              <w:t> </w:t>
            </w:r>
            <w:r>
              <w:rPr>
                <w:sz w:val="18"/>
              </w:rPr>
              <w:t>be inadmissible</w:t>
            </w:r>
            <w:r>
              <w:rPr>
                <w:spacing w:val="-4"/>
                <w:sz w:val="18"/>
              </w:rPr>
              <w:t> </w:t>
            </w:r>
            <w:r>
              <w:rPr>
                <w:sz w:val="18"/>
              </w:rPr>
              <w:t>"imperative</w:t>
            </w:r>
            <w:r>
              <w:rPr>
                <w:spacing w:val="-9"/>
                <w:sz w:val="18"/>
              </w:rPr>
              <w:t> </w:t>
            </w:r>
            <w:r>
              <w:rPr>
                <w:sz w:val="18"/>
              </w:rPr>
              <w:t>requirements</w:t>
            </w:r>
            <w:r>
              <w:rPr>
                <w:spacing w:val="-9"/>
                <w:sz w:val="18"/>
              </w:rPr>
              <w:t> </w:t>
            </w:r>
            <w:r>
              <w:rPr>
                <w:sz w:val="18"/>
              </w:rPr>
              <w:t>of</w:t>
            </w:r>
            <w:r>
              <w:rPr>
                <w:spacing w:val="-9"/>
                <w:sz w:val="18"/>
              </w:rPr>
              <w:t> </w:t>
            </w:r>
            <w:r>
              <w:rPr>
                <w:sz w:val="18"/>
              </w:rPr>
              <w:t>the</w:t>
            </w:r>
            <w:r>
              <w:rPr>
                <w:spacing w:val="-9"/>
                <w:sz w:val="18"/>
              </w:rPr>
              <w:t> </w:t>
            </w:r>
            <w:r>
              <w:rPr>
                <w:sz w:val="18"/>
              </w:rPr>
              <w:t>Code</w:t>
            </w:r>
            <w:r>
              <w:rPr>
                <w:spacing w:val="-10"/>
                <w:sz w:val="18"/>
              </w:rPr>
              <w:t> </w:t>
            </w:r>
            <w:r>
              <w:rPr>
                <w:sz w:val="18"/>
              </w:rPr>
              <w:t>may</w:t>
            </w:r>
            <w:r>
              <w:rPr>
                <w:spacing w:val="-10"/>
                <w:sz w:val="18"/>
              </w:rPr>
              <w:t> </w:t>
            </w:r>
            <w:r>
              <w:rPr>
                <w:sz w:val="18"/>
              </w:rPr>
              <w:t>not</w:t>
            </w:r>
            <w:r>
              <w:rPr>
                <w:spacing w:val="-4"/>
                <w:sz w:val="18"/>
              </w:rPr>
              <w:t> </w:t>
            </w:r>
            <w:r>
              <w:rPr>
                <w:sz w:val="18"/>
              </w:rPr>
              <w:t>be</w:t>
            </w:r>
            <w:r>
              <w:rPr>
                <w:spacing w:val="-4"/>
                <w:sz w:val="18"/>
              </w:rPr>
              <w:t> </w:t>
            </w:r>
            <w:r>
              <w:rPr>
                <w:sz w:val="18"/>
              </w:rPr>
              <w:t>modified."</w:t>
            </w:r>
            <w:r>
              <w:rPr>
                <w:spacing w:val="-9"/>
                <w:sz w:val="18"/>
              </w:rPr>
              <w:t> </w:t>
            </w:r>
            <w:r>
              <w:rPr>
                <w:sz w:val="18"/>
              </w:rPr>
              <w:t>Art.</w:t>
            </w:r>
            <w:r>
              <w:rPr>
                <w:spacing w:val="-10"/>
                <w:sz w:val="18"/>
              </w:rPr>
              <w:t> </w:t>
            </w:r>
            <w:r>
              <w:rPr>
                <w:sz w:val="18"/>
              </w:rPr>
              <w:t>3038</w:t>
            </w:r>
            <w:r>
              <w:rPr>
                <w:spacing w:val="-10"/>
                <w:sz w:val="18"/>
              </w:rPr>
              <w:t> </w:t>
            </w:r>
            <w:r>
              <w:rPr>
                <w:sz w:val="18"/>
              </w:rPr>
              <w:t>requirements</w:t>
            </w:r>
            <w:r>
              <w:rPr>
                <w:spacing w:val="-9"/>
                <w:sz w:val="18"/>
              </w:rPr>
              <w:t> </w:t>
            </w:r>
            <w:r>
              <w:rPr>
                <w:sz w:val="18"/>
              </w:rPr>
              <w:t>(express</w:t>
            </w:r>
            <w:r>
              <w:rPr>
                <w:spacing w:val="-9"/>
                <w:sz w:val="18"/>
              </w:rPr>
              <w:t> </w:t>
            </w:r>
            <w:r>
              <w:rPr>
                <w:sz w:val="18"/>
              </w:rPr>
              <w:t>&amp;</w:t>
            </w:r>
            <w:r>
              <w:rPr>
                <w:spacing w:val="-9"/>
                <w:sz w:val="18"/>
              </w:rPr>
              <w:t> </w:t>
            </w:r>
            <w:r>
              <w:rPr>
                <w:sz w:val="18"/>
              </w:rPr>
              <w:t>written) are imperative. </w:t>
            </w:r>
            <w:r>
              <w:rPr>
                <w:i/>
                <w:sz w:val="18"/>
              </w:rPr>
              <w:t>Rationale</w:t>
            </w:r>
            <w:r>
              <w:rPr>
                <w:sz w:val="18"/>
              </w:rPr>
              <w:t>: Unilateral contract where creditor consent is presumed so strictly construed and if the contract is so ambiguous that the scope of the surety's obligation can't be determined then there should be no suretyship at all. </w:t>
            </w:r>
            <w:r>
              <w:rPr>
                <w:i/>
                <w:sz w:val="18"/>
              </w:rPr>
              <w:t>Creditor/ Debtor- </w:t>
            </w:r>
            <w:r>
              <w:rPr>
                <w:sz w:val="18"/>
              </w:rPr>
              <w:t>"Any lawful obligation" (art. 3036). </w:t>
            </w:r>
            <w:r>
              <w:rPr>
                <w:i/>
                <w:sz w:val="18"/>
              </w:rPr>
              <w:t>Surety/Surety-</w:t>
            </w:r>
            <w:r>
              <w:rPr>
                <w:sz w:val="18"/>
              </w:rPr>
              <w:t>Parol evidence is admissible</w:t>
            </w:r>
          </w:p>
          <w:p>
            <w:pPr>
              <w:pStyle w:val="TableParagraph"/>
              <w:spacing w:line="192" w:lineRule="exact"/>
              <w:jc w:val="both"/>
              <w:rPr>
                <w:sz w:val="18"/>
              </w:rPr>
            </w:pPr>
            <w:r>
              <w:rPr>
                <w:sz w:val="18"/>
              </w:rPr>
              <w:t>(art.</w:t>
            </w:r>
            <w:r>
              <w:rPr>
                <w:spacing w:val="-5"/>
                <w:sz w:val="18"/>
              </w:rPr>
              <w:t> </w:t>
            </w:r>
            <w:r>
              <w:rPr>
                <w:sz w:val="18"/>
              </w:rPr>
              <w:t>3055</w:t>
            </w:r>
            <w:r>
              <w:rPr>
                <w:spacing w:val="-2"/>
                <w:sz w:val="18"/>
              </w:rPr>
              <w:t> </w:t>
            </w:r>
            <w:r>
              <w:rPr>
                <w:sz w:val="18"/>
              </w:rPr>
              <w:t>cmt.</w:t>
            </w:r>
            <w:r>
              <w:rPr>
                <w:spacing w:val="1"/>
                <w:sz w:val="18"/>
              </w:rPr>
              <w:t> </w:t>
            </w:r>
            <w:r>
              <w:rPr>
                <w:sz w:val="18"/>
              </w:rPr>
              <w:t>b).</w:t>
            </w:r>
            <w:r>
              <w:rPr>
                <w:spacing w:val="-1"/>
                <w:sz w:val="18"/>
              </w:rPr>
              <w:t> </w:t>
            </w:r>
            <w:r>
              <w:rPr>
                <w:i/>
                <w:sz w:val="18"/>
              </w:rPr>
              <w:t>Debtor/Surety</w:t>
            </w:r>
            <w:r>
              <w:rPr>
                <w:i/>
                <w:spacing w:val="-3"/>
                <w:sz w:val="18"/>
              </w:rPr>
              <w:t> </w:t>
            </w:r>
            <w:r>
              <w:rPr>
                <w:rFonts w:ascii="AppleGothic" w:hAnsi="AppleGothic"/>
                <w:sz w:val="18"/>
              </w:rPr>
              <w:t>➔</w:t>
            </w:r>
            <w:r>
              <w:rPr>
                <w:rFonts w:ascii="AppleGothic" w:hAnsi="AppleGothic"/>
                <w:spacing w:val="-14"/>
                <w:sz w:val="18"/>
              </w:rPr>
              <w:t> </w:t>
            </w:r>
            <w:r>
              <w:rPr>
                <w:sz w:val="18"/>
              </w:rPr>
              <w:t>Nothing</w:t>
            </w:r>
            <w:r>
              <w:rPr>
                <w:spacing w:val="1"/>
                <w:sz w:val="18"/>
              </w:rPr>
              <w:t> </w:t>
            </w:r>
            <w:r>
              <w:rPr>
                <w:sz w:val="18"/>
              </w:rPr>
              <w:t>in</w:t>
            </w:r>
            <w:r>
              <w:rPr>
                <w:spacing w:val="-7"/>
                <w:sz w:val="18"/>
              </w:rPr>
              <w:t> </w:t>
            </w:r>
            <w:r>
              <w:rPr>
                <w:sz w:val="18"/>
              </w:rPr>
              <w:t>code</w:t>
            </w:r>
            <w:r>
              <w:rPr>
                <w:spacing w:val="-2"/>
                <w:sz w:val="18"/>
              </w:rPr>
              <w:t> </w:t>
            </w:r>
            <w:r>
              <w:rPr>
                <w:sz w:val="18"/>
              </w:rPr>
              <w:t>requiring</w:t>
            </w:r>
            <w:r>
              <w:rPr>
                <w:spacing w:val="-2"/>
                <w:sz w:val="18"/>
              </w:rPr>
              <w:t> </w:t>
            </w:r>
            <w:r>
              <w:rPr>
                <w:sz w:val="18"/>
              </w:rPr>
              <w:t>this</w:t>
            </w:r>
            <w:r>
              <w:rPr>
                <w:spacing w:val="-4"/>
                <w:sz w:val="18"/>
              </w:rPr>
              <w:t> </w:t>
            </w:r>
            <w:r>
              <w:rPr>
                <w:sz w:val="18"/>
              </w:rPr>
              <w:t>relationship</w:t>
            </w:r>
            <w:r>
              <w:rPr>
                <w:spacing w:val="-2"/>
                <w:sz w:val="18"/>
              </w:rPr>
              <w:t> </w:t>
            </w:r>
            <w:r>
              <w:rPr>
                <w:sz w:val="18"/>
              </w:rPr>
              <w:t>to</w:t>
            </w:r>
            <w:r>
              <w:rPr>
                <w:spacing w:val="1"/>
                <w:sz w:val="18"/>
              </w:rPr>
              <w:t> </w:t>
            </w:r>
            <w:r>
              <w:rPr>
                <w:sz w:val="18"/>
              </w:rPr>
              <w:t>be</w:t>
            </w:r>
            <w:r>
              <w:rPr>
                <w:spacing w:val="-2"/>
                <w:sz w:val="18"/>
              </w:rPr>
              <w:t> </w:t>
            </w:r>
            <w:r>
              <w:rPr>
                <w:sz w:val="18"/>
              </w:rPr>
              <w:t>evidenced</w:t>
            </w:r>
            <w:r>
              <w:rPr>
                <w:spacing w:val="2"/>
                <w:sz w:val="18"/>
              </w:rPr>
              <w:t> </w:t>
            </w:r>
            <w:r>
              <w:rPr>
                <w:sz w:val="18"/>
              </w:rPr>
              <w:t>by</w:t>
            </w:r>
            <w:r>
              <w:rPr>
                <w:spacing w:val="-8"/>
                <w:sz w:val="18"/>
              </w:rPr>
              <w:t> </w:t>
            </w:r>
            <w:r>
              <w:rPr>
                <w:spacing w:val="-2"/>
                <w:sz w:val="18"/>
              </w:rPr>
              <w:t>writing.</w:t>
            </w:r>
          </w:p>
        </w:tc>
      </w:tr>
      <w:tr>
        <w:trPr>
          <w:trHeight w:val="795" w:hRule="atLeast"/>
        </w:trPr>
        <w:tc>
          <w:tcPr>
            <w:tcW w:w="2176" w:type="dxa"/>
            <w:vMerge/>
            <w:tcBorders>
              <w:top w:val="nil"/>
            </w:tcBorders>
            <w:shd w:val="clear" w:color="auto" w:fill="BDD6EE"/>
          </w:tcPr>
          <w:p>
            <w:pPr>
              <w:rPr>
                <w:sz w:val="2"/>
                <w:szCs w:val="2"/>
              </w:rPr>
            </w:pPr>
          </w:p>
        </w:tc>
        <w:tc>
          <w:tcPr>
            <w:tcW w:w="8629" w:type="dxa"/>
          </w:tcPr>
          <w:p>
            <w:pPr>
              <w:pStyle w:val="TableParagraph"/>
              <w:spacing w:line="228" w:lineRule="auto"/>
              <w:ind w:right="95"/>
              <w:jc w:val="both"/>
              <w:rPr>
                <w:sz w:val="18"/>
              </w:rPr>
            </w:pPr>
            <w:r>
              <w:rPr>
                <w:b/>
                <w:w w:val="105"/>
                <w:sz w:val="18"/>
              </w:rPr>
              <w:t>Surety</w:t>
            </w:r>
            <w:r>
              <w:rPr>
                <w:b/>
                <w:spacing w:val="-12"/>
                <w:w w:val="105"/>
                <w:sz w:val="18"/>
              </w:rPr>
              <w:t> </w:t>
            </w:r>
            <w:r>
              <w:rPr>
                <w:b/>
                <w:w w:val="105"/>
                <w:sz w:val="18"/>
              </w:rPr>
              <w:t>acting</w:t>
            </w:r>
            <w:r>
              <w:rPr>
                <w:b/>
                <w:spacing w:val="-12"/>
                <w:w w:val="105"/>
                <w:sz w:val="18"/>
              </w:rPr>
              <w:t> </w:t>
            </w:r>
            <w:r>
              <w:rPr>
                <w:b/>
                <w:w w:val="105"/>
                <w:sz w:val="18"/>
              </w:rPr>
              <w:t>as</w:t>
            </w:r>
            <w:r>
              <w:rPr>
                <w:b/>
                <w:spacing w:val="-12"/>
                <w:w w:val="105"/>
                <w:sz w:val="18"/>
              </w:rPr>
              <w:t> </w:t>
            </w:r>
            <w:r>
              <w:rPr>
                <w:b/>
                <w:w w:val="105"/>
                <w:sz w:val="18"/>
              </w:rPr>
              <w:t>ostensible</w:t>
            </w:r>
            <w:r>
              <w:rPr>
                <w:b/>
                <w:spacing w:val="-12"/>
                <w:w w:val="105"/>
                <w:sz w:val="18"/>
              </w:rPr>
              <w:t> </w:t>
            </w:r>
            <w:r>
              <w:rPr>
                <w:b/>
                <w:w w:val="105"/>
                <w:sz w:val="18"/>
              </w:rPr>
              <w:t>principal</w:t>
            </w:r>
            <w:r>
              <w:rPr>
                <w:b/>
                <w:spacing w:val="-12"/>
                <w:w w:val="105"/>
                <w:sz w:val="18"/>
              </w:rPr>
              <w:t> </w:t>
            </w:r>
            <w:r>
              <w:rPr>
                <w:w w:val="105"/>
                <w:sz w:val="18"/>
              </w:rPr>
              <w:t>(art.</w:t>
            </w:r>
            <w:r>
              <w:rPr>
                <w:spacing w:val="-11"/>
                <w:w w:val="105"/>
                <w:sz w:val="18"/>
              </w:rPr>
              <w:t> </w:t>
            </w:r>
            <w:r>
              <w:rPr>
                <w:w w:val="105"/>
                <w:sz w:val="18"/>
              </w:rPr>
              <w:t>3037)-</w:t>
            </w:r>
            <w:r>
              <w:rPr>
                <w:spacing w:val="-12"/>
                <w:w w:val="105"/>
                <w:sz w:val="18"/>
              </w:rPr>
              <w:t> </w:t>
            </w:r>
            <w:r>
              <w:rPr>
                <w:w w:val="105"/>
                <w:sz w:val="18"/>
              </w:rPr>
              <w:t>Even</w:t>
            </w:r>
            <w:r>
              <w:rPr>
                <w:spacing w:val="-12"/>
                <w:w w:val="105"/>
                <w:sz w:val="18"/>
              </w:rPr>
              <w:t> </w:t>
            </w:r>
            <w:r>
              <w:rPr>
                <w:w w:val="105"/>
                <w:sz w:val="18"/>
              </w:rPr>
              <w:t>though</w:t>
            </w:r>
            <w:r>
              <w:rPr>
                <w:spacing w:val="-9"/>
                <w:w w:val="105"/>
                <w:sz w:val="18"/>
              </w:rPr>
              <w:t> </w:t>
            </w:r>
            <w:r>
              <w:rPr>
                <w:w w:val="105"/>
                <w:sz w:val="18"/>
              </w:rPr>
              <w:t>"ostensibly"</w:t>
            </w:r>
            <w:r>
              <w:rPr>
                <w:spacing w:val="-10"/>
                <w:w w:val="105"/>
                <w:sz w:val="18"/>
              </w:rPr>
              <w:t> </w:t>
            </w:r>
            <w:r>
              <w:rPr>
                <w:w w:val="105"/>
                <w:sz w:val="18"/>
              </w:rPr>
              <w:t>principal</w:t>
            </w:r>
            <w:r>
              <w:rPr>
                <w:spacing w:val="-12"/>
                <w:w w:val="105"/>
                <w:sz w:val="18"/>
              </w:rPr>
              <w:t> </w:t>
            </w:r>
            <w:r>
              <w:rPr>
                <w:spacing w:val="3"/>
                <w:w w:val="80"/>
                <w:sz w:val="18"/>
              </w:rPr>
              <w:t>o</w:t>
            </w:r>
            <w:r>
              <w:rPr>
                <w:spacing w:val="-1"/>
                <w:w w:val="80"/>
                <w:sz w:val="18"/>
              </w:rPr>
              <w:t>bl</w:t>
            </w:r>
            <w:r>
              <w:rPr>
                <w:spacing w:val="-7"/>
                <w:w w:val="80"/>
                <w:sz w:val="18"/>
              </w:rPr>
              <w:t>i</w:t>
            </w:r>
            <w:r>
              <w:rPr>
                <w:spacing w:val="-1"/>
                <w:w w:val="80"/>
                <w:sz w:val="18"/>
              </w:rPr>
              <w:t>go</w:t>
            </w:r>
            <w:r>
              <w:rPr>
                <w:spacing w:val="2"/>
                <w:w w:val="80"/>
                <w:sz w:val="18"/>
              </w:rPr>
              <w:t>r</w:t>
            </w:r>
            <w:r>
              <w:rPr>
                <w:spacing w:val="-1"/>
                <w:w w:val="280"/>
                <w:sz w:val="18"/>
              </w:rPr>
              <w:t>-</w:t>
            </w:r>
            <w:r>
              <w:rPr>
                <w:w w:val="105"/>
                <w:sz w:val="18"/>
              </w:rPr>
              <w:t>will</w:t>
            </w:r>
            <w:r>
              <w:rPr>
                <w:spacing w:val="-11"/>
                <w:w w:val="105"/>
                <w:sz w:val="18"/>
              </w:rPr>
              <w:t> </w:t>
            </w:r>
            <w:r>
              <w:rPr>
                <w:w w:val="105"/>
                <w:sz w:val="18"/>
              </w:rPr>
              <w:t>be</w:t>
            </w:r>
            <w:r>
              <w:rPr>
                <w:spacing w:val="-11"/>
                <w:w w:val="105"/>
                <w:sz w:val="18"/>
              </w:rPr>
              <w:t> </w:t>
            </w:r>
            <w:r>
              <w:rPr>
                <w:w w:val="105"/>
                <w:sz w:val="18"/>
              </w:rPr>
              <w:t>considered </w:t>
            </w:r>
            <w:r>
              <w:rPr>
                <w:sz w:val="18"/>
              </w:rPr>
              <w:t>surety</w:t>
            </w:r>
            <w:r>
              <w:rPr>
                <w:spacing w:val="-10"/>
                <w:sz w:val="18"/>
              </w:rPr>
              <w:t> </w:t>
            </w:r>
            <w:r>
              <w:rPr>
                <w:sz w:val="18"/>
              </w:rPr>
              <w:t>if</w:t>
            </w:r>
            <w:r>
              <w:rPr>
                <w:spacing w:val="-7"/>
                <w:sz w:val="18"/>
              </w:rPr>
              <w:t> </w:t>
            </w:r>
            <w:r>
              <w:rPr>
                <w:sz w:val="18"/>
              </w:rPr>
              <w:t>(1)</w:t>
            </w:r>
            <w:r>
              <w:rPr>
                <w:spacing w:val="-7"/>
                <w:sz w:val="18"/>
              </w:rPr>
              <w:t> </w:t>
            </w:r>
            <w:r>
              <w:rPr>
                <w:sz w:val="18"/>
              </w:rPr>
              <w:t>principal</w:t>
            </w:r>
            <w:r>
              <w:rPr>
                <w:spacing w:val="-12"/>
                <w:sz w:val="18"/>
              </w:rPr>
              <w:t> </w:t>
            </w:r>
            <w:r>
              <w:rPr>
                <w:sz w:val="18"/>
              </w:rPr>
              <w:t>cause</w:t>
            </w:r>
            <w:r>
              <w:rPr>
                <w:spacing w:val="-6"/>
                <w:sz w:val="18"/>
              </w:rPr>
              <w:t> </w:t>
            </w:r>
            <w:r>
              <w:rPr>
                <w:sz w:val="18"/>
              </w:rPr>
              <w:t>of</w:t>
            </w:r>
            <w:r>
              <w:rPr>
                <w:spacing w:val="-7"/>
                <w:sz w:val="18"/>
              </w:rPr>
              <w:t> </w:t>
            </w:r>
            <w:r>
              <w:rPr>
                <w:sz w:val="18"/>
              </w:rPr>
              <w:t>the</w:t>
            </w:r>
            <w:r>
              <w:rPr>
                <w:spacing w:val="-7"/>
                <w:sz w:val="18"/>
              </w:rPr>
              <w:t> </w:t>
            </w:r>
            <w:r>
              <w:rPr>
                <w:sz w:val="18"/>
              </w:rPr>
              <w:t>contract</w:t>
            </w:r>
            <w:r>
              <w:rPr>
                <w:spacing w:val="-2"/>
                <w:sz w:val="18"/>
              </w:rPr>
              <w:t> </w:t>
            </w:r>
            <w:r>
              <w:rPr>
                <w:sz w:val="18"/>
              </w:rPr>
              <w:t>is</w:t>
            </w:r>
            <w:r>
              <w:rPr>
                <w:spacing w:val="-8"/>
                <w:sz w:val="18"/>
              </w:rPr>
              <w:t> </w:t>
            </w:r>
            <w:r>
              <w:rPr>
                <w:sz w:val="18"/>
              </w:rPr>
              <w:t>to</w:t>
            </w:r>
            <w:r>
              <w:rPr>
                <w:spacing w:val="-7"/>
                <w:sz w:val="18"/>
              </w:rPr>
              <w:t> </w:t>
            </w:r>
            <w:r>
              <w:rPr>
                <w:sz w:val="18"/>
              </w:rPr>
              <w:t>guarantee</w:t>
            </w:r>
            <w:r>
              <w:rPr>
                <w:spacing w:val="-7"/>
                <w:sz w:val="18"/>
              </w:rPr>
              <w:t> </w:t>
            </w:r>
            <w:r>
              <w:rPr>
                <w:sz w:val="18"/>
              </w:rPr>
              <w:t>performance</w:t>
            </w:r>
            <w:r>
              <w:rPr>
                <w:spacing w:val="-2"/>
                <w:sz w:val="18"/>
              </w:rPr>
              <w:t> </w:t>
            </w:r>
            <w:r>
              <w:rPr>
                <w:sz w:val="18"/>
              </w:rPr>
              <w:t>of</w:t>
            </w:r>
            <w:r>
              <w:rPr>
                <w:spacing w:val="-7"/>
                <w:sz w:val="18"/>
              </w:rPr>
              <w:t> </w:t>
            </w:r>
            <w:r>
              <w:rPr>
                <w:sz w:val="18"/>
              </w:rPr>
              <w:t>the</w:t>
            </w:r>
            <w:r>
              <w:rPr>
                <w:spacing w:val="-7"/>
                <w:sz w:val="18"/>
              </w:rPr>
              <w:t> </w:t>
            </w:r>
            <w:r>
              <w:rPr>
                <w:sz w:val="18"/>
              </w:rPr>
              <w:t>principal</w:t>
            </w:r>
            <w:r>
              <w:rPr>
                <w:spacing w:val="-12"/>
                <w:sz w:val="18"/>
              </w:rPr>
              <w:t> </w:t>
            </w:r>
            <w:r>
              <w:rPr>
                <w:sz w:val="18"/>
              </w:rPr>
              <w:t>obligation,</w:t>
            </w:r>
            <w:r>
              <w:rPr>
                <w:spacing w:val="-7"/>
                <w:sz w:val="18"/>
              </w:rPr>
              <w:t> </w:t>
            </w:r>
            <w:r>
              <w:rPr>
                <w:sz w:val="18"/>
              </w:rPr>
              <w:t>and</w:t>
            </w:r>
            <w:r>
              <w:rPr>
                <w:spacing w:val="-8"/>
                <w:sz w:val="18"/>
              </w:rPr>
              <w:t> </w:t>
            </w:r>
            <w:r>
              <w:rPr>
                <w:sz w:val="18"/>
              </w:rPr>
              <w:t>(2)</w:t>
            </w:r>
            <w:r>
              <w:rPr>
                <w:spacing w:val="-7"/>
                <w:sz w:val="18"/>
              </w:rPr>
              <w:t> </w:t>
            </w:r>
            <w:r>
              <w:rPr>
                <w:sz w:val="18"/>
              </w:rPr>
              <w:t>the</w:t>
            </w:r>
            <w:r>
              <w:rPr>
                <w:spacing w:val="-7"/>
                <w:sz w:val="18"/>
              </w:rPr>
              <w:t> </w:t>
            </w:r>
            <w:r>
              <w:rPr>
                <w:sz w:val="18"/>
              </w:rPr>
              <w:t>creditor </w:t>
            </w:r>
            <w:r>
              <w:rPr>
                <w:w w:val="105"/>
                <w:sz w:val="18"/>
              </w:rPr>
              <w:t>"clearly</w:t>
            </w:r>
            <w:r>
              <w:rPr>
                <w:spacing w:val="-12"/>
                <w:w w:val="105"/>
                <w:sz w:val="18"/>
              </w:rPr>
              <w:t> </w:t>
            </w:r>
            <w:r>
              <w:rPr>
                <w:w w:val="105"/>
                <w:sz w:val="18"/>
              </w:rPr>
              <w:t>knows"</w:t>
            </w:r>
            <w:r>
              <w:rPr>
                <w:spacing w:val="-3"/>
                <w:w w:val="105"/>
                <w:sz w:val="18"/>
              </w:rPr>
              <w:t> </w:t>
            </w:r>
            <w:r>
              <w:rPr>
                <w:w w:val="105"/>
                <w:sz w:val="18"/>
              </w:rPr>
              <w:t>of</w:t>
            </w:r>
            <w:r>
              <w:rPr>
                <w:spacing w:val="-6"/>
                <w:w w:val="105"/>
                <w:sz w:val="18"/>
              </w:rPr>
              <w:t> </w:t>
            </w:r>
            <w:r>
              <w:rPr>
                <w:w w:val="105"/>
                <w:sz w:val="18"/>
              </w:rPr>
              <w:t>this</w:t>
            </w:r>
            <w:r>
              <w:rPr>
                <w:spacing w:val="-3"/>
                <w:w w:val="105"/>
                <w:sz w:val="18"/>
              </w:rPr>
              <w:t> </w:t>
            </w:r>
            <w:r>
              <w:rPr>
                <w:w w:val="105"/>
                <w:sz w:val="18"/>
              </w:rPr>
              <w:t>cause.</w:t>
            </w:r>
            <w:r>
              <w:rPr>
                <w:spacing w:val="-2"/>
                <w:w w:val="105"/>
                <w:sz w:val="18"/>
              </w:rPr>
              <w:t> </w:t>
            </w:r>
            <w:r>
              <w:rPr>
                <w:w w:val="105"/>
                <w:sz w:val="18"/>
              </w:rPr>
              <w:t>Both</w:t>
            </w:r>
            <w:r>
              <w:rPr>
                <w:spacing w:val="-7"/>
                <w:w w:val="105"/>
                <w:sz w:val="18"/>
              </w:rPr>
              <w:t> </w:t>
            </w:r>
            <w:r>
              <w:rPr>
                <w:w w:val="105"/>
                <w:sz w:val="18"/>
              </w:rPr>
              <w:t>parties</w:t>
            </w:r>
            <w:r>
              <w:rPr>
                <w:spacing w:val="-2"/>
                <w:w w:val="105"/>
                <w:sz w:val="18"/>
              </w:rPr>
              <w:t> </w:t>
            </w:r>
            <w:r>
              <w:rPr>
                <w:w w:val="105"/>
                <w:sz w:val="18"/>
              </w:rPr>
              <w:t>sign</w:t>
            </w:r>
            <w:r>
              <w:rPr>
                <w:spacing w:val="-10"/>
                <w:w w:val="105"/>
                <w:sz w:val="18"/>
              </w:rPr>
              <w:t> </w:t>
            </w:r>
            <w:r>
              <w:rPr>
                <w:w w:val="105"/>
                <w:sz w:val="18"/>
              </w:rPr>
              <w:t>as</w:t>
            </w:r>
            <w:r>
              <w:rPr>
                <w:spacing w:val="-5"/>
                <w:w w:val="105"/>
                <w:sz w:val="18"/>
              </w:rPr>
              <w:t> </w:t>
            </w:r>
            <w:r>
              <w:rPr>
                <w:w w:val="105"/>
                <w:sz w:val="18"/>
              </w:rPr>
              <w:t>principal</w:t>
            </w:r>
            <w:r>
              <w:rPr>
                <w:spacing w:val="-7"/>
                <w:w w:val="105"/>
                <w:sz w:val="18"/>
              </w:rPr>
              <w:t> </w:t>
            </w:r>
            <w:r>
              <w:rPr>
                <w:w w:val="105"/>
                <w:sz w:val="18"/>
              </w:rPr>
              <w:t>obligor</w:t>
            </w:r>
            <w:r>
              <w:rPr>
                <w:spacing w:val="-2"/>
                <w:w w:val="105"/>
                <w:sz w:val="18"/>
              </w:rPr>
              <w:t> </w:t>
            </w:r>
            <w:r>
              <w:rPr>
                <w:w w:val="105"/>
                <w:sz w:val="18"/>
              </w:rPr>
              <w:t>but</w:t>
            </w:r>
            <w:r>
              <w:rPr>
                <w:spacing w:val="-3"/>
                <w:w w:val="105"/>
                <w:sz w:val="18"/>
              </w:rPr>
              <w:t> </w:t>
            </w:r>
            <w:r>
              <w:rPr>
                <w:w w:val="105"/>
                <w:sz w:val="18"/>
              </w:rPr>
              <w:t>in</w:t>
            </w:r>
            <w:r>
              <w:rPr>
                <w:spacing w:val="-6"/>
                <w:w w:val="105"/>
                <w:sz w:val="18"/>
              </w:rPr>
              <w:t> </w:t>
            </w:r>
            <w:r>
              <w:rPr>
                <w:w w:val="105"/>
                <w:sz w:val="18"/>
              </w:rPr>
              <w:t>reality</w:t>
            </w:r>
            <w:r>
              <w:rPr>
                <w:spacing w:val="-10"/>
                <w:w w:val="105"/>
                <w:sz w:val="18"/>
              </w:rPr>
              <w:t> </w:t>
            </w:r>
            <w:r>
              <w:rPr>
                <w:w w:val="105"/>
                <w:sz w:val="18"/>
              </w:rPr>
              <w:t>one</w:t>
            </w:r>
            <w:r>
              <w:rPr>
                <w:spacing w:val="1"/>
                <w:w w:val="105"/>
                <w:sz w:val="18"/>
              </w:rPr>
              <w:t> </w:t>
            </w:r>
            <w:r>
              <w:rPr>
                <w:w w:val="105"/>
                <w:sz w:val="18"/>
              </w:rPr>
              <w:t>is</w:t>
            </w:r>
            <w:r>
              <w:rPr>
                <w:spacing w:val="-6"/>
                <w:w w:val="105"/>
                <w:sz w:val="18"/>
              </w:rPr>
              <w:t> </w:t>
            </w:r>
            <w:r>
              <w:rPr>
                <w:w w:val="105"/>
                <w:sz w:val="18"/>
              </w:rPr>
              <w:t>a</w:t>
            </w:r>
            <w:r>
              <w:rPr>
                <w:spacing w:val="-6"/>
                <w:w w:val="105"/>
                <w:sz w:val="18"/>
              </w:rPr>
              <w:t> </w:t>
            </w:r>
            <w:r>
              <w:rPr>
                <w:w w:val="105"/>
                <w:sz w:val="18"/>
              </w:rPr>
              <w:t>surety-</w:t>
            </w:r>
            <w:r>
              <w:rPr>
                <w:w w:val="105"/>
                <w:sz w:val="18"/>
                <w:u w:val="single"/>
              </w:rPr>
              <w:t>Huge</w:t>
            </w:r>
            <w:r>
              <w:rPr>
                <w:spacing w:val="-2"/>
                <w:w w:val="105"/>
                <w:sz w:val="18"/>
                <w:u w:val="single"/>
              </w:rPr>
              <w:t> exception</w:t>
            </w:r>
          </w:p>
          <w:p>
            <w:pPr>
              <w:pStyle w:val="TableParagraph"/>
              <w:spacing w:line="185" w:lineRule="exact"/>
              <w:jc w:val="both"/>
              <w:rPr>
                <w:sz w:val="18"/>
              </w:rPr>
            </w:pPr>
            <w:r>
              <w:rPr>
                <w:sz w:val="18"/>
              </w:rPr>
              <w:t>because</w:t>
            </w:r>
            <w:r>
              <w:rPr>
                <w:spacing w:val="-2"/>
                <w:sz w:val="18"/>
              </w:rPr>
              <w:t> </w:t>
            </w:r>
            <w:r>
              <w:rPr>
                <w:sz w:val="18"/>
              </w:rPr>
              <w:t>using</w:t>
            </w:r>
            <w:r>
              <w:rPr>
                <w:spacing w:val="-4"/>
                <w:sz w:val="18"/>
              </w:rPr>
              <w:t> </w:t>
            </w:r>
            <w:r>
              <w:rPr>
                <w:i/>
                <w:sz w:val="18"/>
              </w:rPr>
              <w:t>extrinsic</w:t>
            </w:r>
            <w:r>
              <w:rPr>
                <w:i/>
                <w:spacing w:val="-5"/>
                <w:sz w:val="18"/>
              </w:rPr>
              <w:t> </w:t>
            </w:r>
            <w:r>
              <w:rPr>
                <w:i/>
                <w:spacing w:val="-2"/>
                <w:sz w:val="18"/>
              </w:rPr>
              <w:t>evidence</w:t>
            </w:r>
            <w:r>
              <w:rPr>
                <w:spacing w:val="-2"/>
                <w:sz w:val="18"/>
              </w:rPr>
              <w:t>.</w:t>
            </w:r>
          </w:p>
        </w:tc>
      </w:tr>
      <w:tr>
        <w:trPr>
          <w:trHeight w:val="199" w:hRule="atLeast"/>
        </w:trPr>
        <w:tc>
          <w:tcPr>
            <w:tcW w:w="2176" w:type="dxa"/>
            <w:vMerge w:val="restart"/>
            <w:shd w:val="clear" w:color="auto" w:fill="BDD6EE"/>
          </w:tcPr>
          <w:p>
            <w:pPr>
              <w:pStyle w:val="TableParagraph"/>
              <w:spacing w:line="218" w:lineRule="exact"/>
              <w:ind w:left="110"/>
              <w:rPr>
                <w:b/>
                <w:sz w:val="20"/>
              </w:rPr>
            </w:pPr>
            <w:r>
              <w:rPr>
                <w:b/>
                <w:sz w:val="20"/>
              </w:rPr>
              <w:t>Kinds</w:t>
            </w:r>
            <w:r>
              <w:rPr>
                <w:b/>
                <w:spacing w:val="-4"/>
                <w:sz w:val="20"/>
              </w:rPr>
              <w:t> </w:t>
            </w:r>
            <w:r>
              <w:rPr>
                <w:b/>
                <w:sz w:val="20"/>
              </w:rPr>
              <w:t>of</w:t>
            </w:r>
            <w:r>
              <w:rPr>
                <w:b/>
                <w:spacing w:val="-2"/>
                <w:sz w:val="20"/>
              </w:rPr>
              <w:t> Suretyship</w:t>
            </w:r>
          </w:p>
        </w:tc>
        <w:tc>
          <w:tcPr>
            <w:tcW w:w="8629" w:type="dxa"/>
          </w:tcPr>
          <w:p>
            <w:pPr>
              <w:pStyle w:val="TableParagraph"/>
              <w:spacing w:line="180" w:lineRule="exact"/>
              <w:rPr>
                <w:sz w:val="18"/>
              </w:rPr>
            </w:pPr>
            <w:r>
              <w:rPr>
                <w:sz w:val="18"/>
              </w:rPr>
              <w:t>Article</w:t>
            </w:r>
            <w:r>
              <w:rPr>
                <w:spacing w:val="-2"/>
                <w:sz w:val="18"/>
              </w:rPr>
              <w:t> </w:t>
            </w:r>
            <w:r>
              <w:rPr>
                <w:sz w:val="18"/>
              </w:rPr>
              <w:t>3040:</w:t>
            </w:r>
            <w:r>
              <w:rPr>
                <w:spacing w:val="-3"/>
                <w:sz w:val="18"/>
              </w:rPr>
              <w:t> </w:t>
            </w:r>
            <w:r>
              <w:rPr>
                <w:sz w:val="18"/>
              </w:rPr>
              <w:t>"There</w:t>
            </w:r>
            <w:r>
              <w:rPr>
                <w:spacing w:val="-2"/>
                <w:sz w:val="18"/>
              </w:rPr>
              <w:t> </w:t>
            </w:r>
            <w:r>
              <w:rPr>
                <w:sz w:val="18"/>
              </w:rPr>
              <w:t>are</w:t>
            </w:r>
            <w:r>
              <w:rPr>
                <w:spacing w:val="-2"/>
                <w:sz w:val="18"/>
              </w:rPr>
              <w:t> </w:t>
            </w:r>
            <w:r>
              <w:rPr>
                <w:sz w:val="18"/>
              </w:rPr>
              <w:t>three</w:t>
            </w:r>
            <w:r>
              <w:rPr>
                <w:spacing w:val="-2"/>
                <w:sz w:val="18"/>
              </w:rPr>
              <w:t> </w:t>
            </w:r>
            <w:r>
              <w:rPr>
                <w:sz w:val="18"/>
              </w:rPr>
              <w:t>kinds</w:t>
            </w:r>
            <w:r>
              <w:rPr>
                <w:spacing w:val="-2"/>
                <w:sz w:val="18"/>
              </w:rPr>
              <w:t> </w:t>
            </w:r>
            <w:r>
              <w:rPr>
                <w:sz w:val="18"/>
              </w:rPr>
              <w:t>of</w:t>
            </w:r>
            <w:r>
              <w:rPr>
                <w:spacing w:val="-2"/>
                <w:sz w:val="18"/>
              </w:rPr>
              <w:t> </w:t>
            </w:r>
            <w:r>
              <w:rPr>
                <w:sz w:val="18"/>
              </w:rPr>
              <w:t>suretyship:</w:t>
            </w:r>
            <w:r>
              <w:rPr>
                <w:spacing w:val="-4"/>
                <w:sz w:val="18"/>
              </w:rPr>
              <w:t> </w:t>
            </w:r>
            <w:r>
              <w:rPr>
                <w:b/>
                <w:sz w:val="18"/>
              </w:rPr>
              <w:t>commercial,</w:t>
            </w:r>
            <w:r>
              <w:rPr>
                <w:b/>
                <w:spacing w:val="3"/>
                <w:sz w:val="18"/>
              </w:rPr>
              <w:t> </w:t>
            </w:r>
            <w:r>
              <w:rPr>
                <w:b/>
                <w:sz w:val="18"/>
              </w:rPr>
              <w:t>legal,</w:t>
            </w:r>
            <w:r>
              <w:rPr>
                <w:b/>
                <w:spacing w:val="3"/>
                <w:sz w:val="18"/>
              </w:rPr>
              <w:t> </w:t>
            </w:r>
            <w:r>
              <w:rPr>
                <w:sz w:val="18"/>
              </w:rPr>
              <w:t>and</w:t>
            </w:r>
            <w:r>
              <w:rPr>
                <w:spacing w:val="-2"/>
                <w:sz w:val="18"/>
              </w:rPr>
              <w:t> </w:t>
            </w:r>
            <w:r>
              <w:rPr>
                <w:b/>
                <w:spacing w:val="-2"/>
                <w:sz w:val="18"/>
              </w:rPr>
              <w:t>ordinary</w:t>
            </w:r>
            <w:r>
              <w:rPr>
                <w:spacing w:val="-2"/>
                <w:sz w:val="18"/>
              </w:rPr>
              <w:t>."</w:t>
            </w:r>
          </w:p>
        </w:tc>
      </w:tr>
      <w:tr>
        <w:trPr>
          <w:trHeight w:val="600" w:hRule="atLeast"/>
        </w:trPr>
        <w:tc>
          <w:tcPr>
            <w:tcW w:w="2176" w:type="dxa"/>
            <w:vMerge/>
            <w:tcBorders>
              <w:top w:val="nil"/>
            </w:tcBorders>
            <w:shd w:val="clear" w:color="auto" w:fill="BDD6EE"/>
          </w:tcPr>
          <w:p>
            <w:pPr>
              <w:rPr>
                <w:sz w:val="2"/>
                <w:szCs w:val="2"/>
              </w:rPr>
            </w:pPr>
          </w:p>
        </w:tc>
        <w:tc>
          <w:tcPr>
            <w:tcW w:w="8629" w:type="dxa"/>
          </w:tcPr>
          <w:p>
            <w:pPr>
              <w:pStyle w:val="TableParagraph"/>
              <w:ind w:right="104"/>
              <w:jc w:val="both"/>
              <w:rPr>
                <w:sz w:val="18"/>
              </w:rPr>
            </w:pPr>
            <w:r>
              <w:rPr>
                <w:b/>
                <w:sz w:val="18"/>
              </w:rPr>
              <w:t>Commercial Suretyship: </w:t>
            </w:r>
            <w:r>
              <w:rPr>
                <w:sz w:val="18"/>
              </w:rPr>
              <w:t>(1) surety engaged in a surety business; (2) principal obligor or the surety is a business corporation, partnership, or other business entity;</w:t>
            </w:r>
            <w:r>
              <w:rPr>
                <w:spacing w:val="-2"/>
                <w:sz w:val="18"/>
              </w:rPr>
              <w:t> </w:t>
            </w:r>
            <w:r>
              <w:rPr>
                <w:sz w:val="18"/>
              </w:rPr>
              <w:t>(3) principal</w:t>
            </w:r>
            <w:r>
              <w:rPr>
                <w:spacing w:val="-2"/>
                <w:sz w:val="18"/>
              </w:rPr>
              <w:t> </w:t>
            </w:r>
            <w:r>
              <w:rPr>
                <w:sz w:val="18"/>
              </w:rPr>
              <w:t>obligation</w:t>
            </w:r>
            <w:r>
              <w:rPr>
                <w:spacing w:val="-2"/>
                <w:sz w:val="18"/>
              </w:rPr>
              <w:t> </w:t>
            </w:r>
            <w:r>
              <w:rPr>
                <w:sz w:val="18"/>
              </w:rPr>
              <w:t>arises out of a commercial</w:t>
            </w:r>
            <w:r>
              <w:rPr>
                <w:spacing w:val="-2"/>
                <w:sz w:val="18"/>
              </w:rPr>
              <w:t> </w:t>
            </w:r>
            <w:r>
              <w:rPr>
                <w:sz w:val="18"/>
              </w:rPr>
              <w:t>transaction</w:t>
            </w:r>
            <w:r>
              <w:rPr>
                <w:spacing w:val="-2"/>
                <w:sz w:val="18"/>
              </w:rPr>
              <w:t> </w:t>
            </w:r>
            <w:r>
              <w:rPr>
                <w:sz w:val="18"/>
              </w:rPr>
              <w:t>OR the suretyship arises out of a commercial transaction of the surety. (art. 3042)</w:t>
            </w:r>
          </w:p>
        </w:tc>
      </w:tr>
      <w:tr>
        <w:trPr>
          <w:trHeight w:val="400" w:hRule="atLeast"/>
        </w:trPr>
        <w:tc>
          <w:tcPr>
            <w:tcW w:w="2176" w:type="dxa"/>
            <w:vMerge/>
            <w:tcBorders>
              <w:top w:val="nil"/>
            </w:tcBorders>
            <w:shd w:val="clear" w:color="auto" w:fill="BDD6EE"/>
          </w:tcPr>
          <w:p>
            <w:pPr>
              <w:rPr>
                <w:sz w:val="2"/>
                <w:szCs w:val="2"/>
              </w:rPr>
            </w:pPr>
          </w:p>
        </w:tc>
        <w:tc>
          <w:tcPr>
            <w:tcW w:w="8629" w:type="dxa"/>
          </w:tcPr>
          <w:p>
            <w:pPr>
              <w:pStyle w:val="TableParagraph"/>
              <w:rPr>
                <w:sz w:val="18"/>
              </w:rPr>
            </w:pPr>
            <w:r>
              <w:rPr>
                <w:b/>
                <w:sz w:val="18"/>
              </w:rPr>
              <w:t>Legal</w:t>
            </w:r>
            <w:r>
              <w:rPr>
                <w:b/>
                <w:spacing w:val="-12"/>
                <w:sz w:val="18"/>
              </w:rPr>
              <w:t> </w:t>
            </w:r>
            <w:r>
              <w:rPr>
                <w:b/>
                <w:sz w:val="18"/>
              </w:rPr>
              <w:t>Suretyship: </w:t>
            </w:r>
            <w:r>
              <w:rPr>
                <w:sz w:val="18"/>
              </w:rPr>
              <w:t>Given</w:t>
            </w:r>
            <w:r>
              <w:rPr>
                <w:spacing w:val="-12"/>
                <w:sz w:val="18"/>
              </w:rPr>
              <w:t> </w:t>
            </w:r>
            <w:r>
              <w:rPr>
                <w:sz w:val="18"/>
              </w:rPr>
              <w:t>pursuant</w:t>
            </w:r>
            <w:r>
              <w:rPr>
                <w:spacing w:val="-7"/>
                <w:sz w:val="18"/>
              </w:rPr>
              <w:t> </w:t>
            </w:r>
            <w:r>
              <w:rPr>
                <w:sz w:val="18"/>
              </w:rPr>
              <w:t>to legislation,</w:t>
            </w:r>
            <w:r>
              <w:rPr>
                <w:spacing w:val="-8"/>
                <w:sz w:val="18"/>
              </w:rPr>
              <w:t> </w:t>
            </w:r>
            <w:r>
              <w:rPr>
                <w:sz w:val="18"/>
              </w:rPr>
              <w:t>administrative</w:t>
            </w:r>
            <w:r>
              <w:rPr>
                <w:spacing w:val="-7"/>
                <w:sz w:val="18"/>
              </w:rPr>
              <w:t> </w:t>
            </w:r>
            <w:r>
              <w:rPr>
                <w:sz w:val="18"/>
              </w:rPr>
              <w:t>act</w:t>
            </w:r>
            <w:r>
              <w:rPr>
                <w:spacing w:val="-4"/>
                <w:sz w:val="18"/>
              </w:rPr>
              <w:t> </w:t>
            </w:r>
            <w:r>
              <w:rPr>
                <w:sz w:val="18"/>
              </w:rPr>
              <w:t>or</w:t>
            </w:r>
            <w:r>
              <w:rPr>
                <w:spacing w:val="-3"/>
                <w:sz w:val="18"/>
              </w:rPr>
              <w:t> </w:t>
            </w:r>
            <w:r>
              <w:rPr>
                <w:sz w:val="18"/>
              </w:rPr>
              <w:t>regulation,</w:t>
            </w:r>
            <w:r>
              <w:rPr>
                <w:spacing w:val="-8"/>
                <w:sz w:val="18"/>
              </w:rPr>
              <w:t> </w:t>
            </w:r>
            <w:r>
              <w:rPr>
                <w:sz w:val="18"/>
              </w:rPr>
              <w:t>or</w:t>
            </w:r>
            <w:r>
              <w:rPr>
                <w:spacing w:val="-4"/>
                <w:sz w:val="18"/>
              </w:rPr>
              <w:t> </w:t>
            </w:r>
            <w:r>
              <w:rPr>
                <w:sz w:val="18"/>
              </w:rPr>
              <w:t>court</w:t>
            </w:r>
            <w:r>
              <w:rPr>
                <w:spacing w:val="-8"/>
                <w:sz w:val="18"/>
              </w:rPr>
              <w:t> </w:t>
            </w:r>
            <w:r>
              <w:rPr>
                <w:sz w:val="18"/>
              </w:rPr>
              <w:t>order</w:t>
            </w:r>
            <w:r>
              <w:rPr>
                <w:spacing w:val="-7"/>
                <w:sz w:val="18"/>
              </w:rPr>
              <w:t> </w:t>
            </w:r>
            <w:r>
              <w:rPr>
                <w:sz w:val="18"/>
              </w:rPr>
              <w:t>(art.</w:t>
            </w:r>
            <w:r>
              <w:rPr>
                <w:spacing w:val="-3"/>
                <w:sz w:val="18"/>
              </w:rPr>
              <w:t> </w:t>
            </w:r>
            <w:r>
              <w:rPr>
                <w:sz w:val="18"/>
              </w:rPr>
              <w:t>3043)</w:t>
            </w:r>
            <w:r>
              <w:rPr>
                <w:spacing w:val="-7"/>
                <w:sz w:val="18"/>
              </w:rPr>
              <w:t> </w:t>
            </w:r>
            <w:r>
              <w:rPr>
                <w:sz w:val="18"/>
              </w:rPr>
              <w:t>(formerly split into legal &amp; judicial).</w:t>
            </w:r>
          </w:p>
        </w:tc>
      </w:tr>
      <w:tr>
        <w:trPr>
          <w:trHeight w:val="395" w:hRule="atLeast"/>
        </w:trPr>
        <w:tc>
          <w:tcPr>
            <w:tcW w:w="2176" w:type="dxa"/>
            <w:vMerge/>
            <w:tcBorders>
              <w:top w:val="nil"/>
            </w:tcBorders>
            <w:shd w:val="clear" w:color="auto" w:fill="BDD6EE"/>
          </w:tcPr>
          <w:p>
            <w:pPr>
              <w:rPr>
                <w:sz w:val="2"/>
                <w:szCs w:val="2"/>
              </w:rPr>
            </w:pPr>
          </w:p>
        </w:tc>
        <w:tc>
          <w:tcPr>
            <w:tcW w:w="8629" w:type="dxa"/>
          </w:tcPr>
          <w:p>
            <w:pPr>
              <w:pStyle w:val="TableParagraph"/>
              <w:spacing w:line="190" w:lineRule="exact"/>
              <w:rPr>
                <w:sz w:val="18"/>
              </w:rPr>
            </w:pPr>
            <w:r>
              <w:rPr>
                <w:b/>
                <w:sz w:val="18"/>
              </w:rPr>
              <w:t>Ordinary</w:t>
            </w:r>
            <w:r>
              <w:rPr>
                <w:b/>
                <w:spacing w:val="-18"/>
                <w:sz w:val="18"/>
              </w:rPr>
              <w:t> </w:t>
            </w:r>
            <w:r>
              <w:rPr>
                <w:b/>
                <w:sz w:val="18"/>
              </w:rPr>
              <w:t>Suretyship:</w:t>
            </w:r>
            <w:r>
              <w:rPr>
                <w:b/>
                <w:spacing w:val="-12"/>
                <w:sz w:val="18"/>
              </w:rPr>
              <w:t> </w:t>
            </w:r>
            <w:r>
              <w:rPr>
                <w:sz w:val="18"/>
              </w:rPr>
              <w:t>Catchall</w:t>
            </w:r>
            <w:r>
              <w:rPr>
                <w:spacing w:val="-16"/>
                <w:sz w:val="18"/>
              </w:rPr>
              <w:t> </w:t>
            </w:r>
            <w:r>
              <w:rPr>
                <w:sz w:val="18"/>
              </w:rPr>
              <w:t>for</w:t>
            </w:r>
            <w:r>
              <w:rPr>
                <w:spacing w:val="-11"/>
                <w:sz w:val="18"/>
              </w:rPr>
              <w:t> </w:t>
            </w:r>
            <w:r>
              <w:rPr>
                <w:sz w:val="18"/>
              </w:rPr>
              <w:t>suretyship</w:t>
            </w:r>
            <w:r>
              <w:rPr>
                <w:spacing w:val="-11"/>
                <w:sz w:val="18"/>
              </w:rPr>
              <w:t> </w:t>
            </w:r>
            <w:r>
              <w:rPr>
                <w:sz w:val="18"/>
              </w:rPr>
              <w:t>that</w:t>
            </w:r>
            <w:r>
              <w:rPr>
                <w:spacing w:val="-11"/>
                <w:sz w:val="18"/>
              </w:rPr>
              <w:t> </w:t>
            </w:r>
            <w:r>
              <w:rPr>
                <w:sz w:val="18"/>
              </w:rPr>
              <w:t>is</w:t>
            </w:r>
            <w:r>
              <w:rPr>
                <w:spacing w:val="-11"/>
                <w:sz w:val="18"/>
              </w:rPr>
              <w:t> </w:t>
            </w:r>
            <w:r>
              <w:rPr>
                <w:sz w:val="18"/>
              </w:rPr>
              <w:t>not</w:t>
            </w:r>
            <w:r>
              <w:rPr>
                <w:spacing w:val="-8"/>
                <w:sz w:val="18"/>
              </w:rPr>
              <w:t> </w:t>
            </w:r>
            <w:r>
              <w:rPr>
                <w:sz w:val="18"/>
              </w:rPr>
              <w:t>commercial</w:t>
            </w:r>
            <w:r>
              <w:rPr>
                <w:spacing w:val="-11"/>
                <w:sz w:val="18"/>
              </w:rPr>
              <w:t> </w:t>
            </w:r>
            <w:r>
              <w:rPr>
                <w:sz w:val="18"/>
              </w:rPr>
              <w:t>or</w:t>
            </w:r>
            <w:r>
              <w:rPr>
                <w:spacing w:val="-12"/>
                <w:sz w:val="18"/>
              </w:rPr>
              <w:t> </w:t>
            </w:r>
            <w:r>
              <w:rPr>
                <w:sz w:val="18"/>
              </w:rPr>
              <w:t>legal.</w:t>
            </w:r>
            <w:r>
              <w:rPr>
                <w:spacing w:val="-8"/>
                <w:sz w:val="18"/>
              </w:rPr>
              <w:t> </w:t>
            </w:r>
            <w:r>
              <w:rPr>
                <w:sz w:val="18"/>
              </w:rPr>
              <w:t>Main</w:t>
            </w:r>
            <w:r>
              <w:rPr>
                <w:spacing w:val="-16"/>
                <w:sz w:val="18"/>
              </w:rPr>
              <w:t> </w:t>
            </w:r>
            <w:r>
              <w:rPr>
                <w:sz w:val="18"/>
              </w:rPr>
              <w:t>difference</w:t>
            </w:r>
            <w:r>
              <w:rPr>
                <w:spacing w:val="-7"/>
                <w:sz w:val="18"/>
              </w:rPr>
              <w:t> </w:t>
            </w:r>
            <w:r>
              <w:rPr>
                <w:sz w:val="18"/>
              </w:rPr>
              <w:t>is</w:t>
            </w:r>
            <w:r>
              <w:rPr>
                <w:spacing w:val="-12"/>
                <w:sz w:val="18"/>
              </w:rPr>
              <w:t> </w:t>
            </w:r>
            <w:r>
              <w:rPr>
                <w:sz w:val="18"/>
              </w:rPr>
              <w:t>that</w:t>
            </w:r>
            <w:r>
              <w:rPr>
                <w:spacing w:val="-3"/>
                <w:sz w:val="18"/>
              </w:rPr>
              <w:t> </w:t>
            </w:r>
            <w:r>
              <w:rPr>
                <w:sz w:val="18"/>
              </w:rPr>
              <w:t>it</w:t>
            </w:r>
            <w:r>
              <w:rPr>
                <w:spacing w:val="-8"/>
                <w:sz w:val="18"/>
              </w:rPr>
              <w:t> </w:t>
            </w:r>
            <w:r>
              <w:rPr>
                <w:sz w:val="18"/>
              </w:rPr>
              <w:t>is</w:t>
            </w:r>
            <w:r>
              <w:rPr>
                <w:spacing w:val="-11"/>
                <w:sz w:val="18"/>
              </w:rPr>
              <w:t> </w:t>
            </w:r>
            <w:r>
              <w:rPr>
                <w:sz w:val="18"/>
              </w:rPr>
              <w:t>to</w:t>
            </w:r>
            <w:r>
              <w:rPr>
                <w:spacing w:val="-4"/>
                <w:sz w:val="18"/>
              </w:rPr>
              <w:t> </w:t>
            </w:r>
            <w:r>
              <w:rPr>
                <w:sz w:val="18"/>
              </w:rPr>
              <w:t>be</w:t>
            </w:r>
            <w:r>
              <w:rPr>
                <w:spacing w:val="-7"/>
                <w:sz w:val="18"/>
              </w:rPr>
              <w:t> </w:t>
            </w:r>
            <w:r>
              <w:rPr>
                <w:spacing w:val="-2"/>
                <w:sz w:val="18"/>
                <w:u w:val="single"/>
              </w:rPr>
              <w:t>strictly</w:t>
            </w:r>
          </w:p>
          <w:p>
            <w:pPr>
              <w:pStyle w:val="TableParagraph"/>
              <w:spacing w:line="185" w:lineRule="exact"/>
              <w:rPr>
                <w:sz w:val="18"/>
              </w:rPr>
            </w:pPr>
            <w:r>
              <w:rPr>
                <w:sz w:val="18"/>
                <w:u w:val="single"/>
              </w:rPr>
              <w:t>construed</w:t>
            </w:r>
            <w:r>
              <w:rPr>
                <w:spacing w:val="5"/>
                <w:sz w:val="18"/>
              </w:rPr>
              <w:t> </w:t>
            </w:r>
            <w:r>
              <w:rPr>
                <w:sz w:val="18"/>
              </w:rPr>
              <w:t>in</w:t>
            </w:r>
            <w:r>
              <w:rPr>
                <w:spacing w:val="-6"/>
                <w:sz w:val="18"/>
              </w:rPr>
              <w:t> </w:t>
            </w:r>
            <w:r>
              <w:rPr>
                <w:sz w:val="18"/>
              </w:rPr>
              <w:t>favor</w:t>
            </w:r>
            <w:r>
              <w:rPr>
                <w:spacing w:val="-1"/>
                <w:sz w:val="18"/>
              </w:rPr>
              <w:t> </w:t>
            </w:r>
            <w:r>
              <w:rPr>
                <w:sz w:val="18"/>
              </w:rPr>
              <w:t>of</w:t>
            </w:r>
            <w:r>
              <w:rPr>
                <w:spacing w:val="-1"/>
                <w:sz w:val="18"/>
              </w:rPr>
              <w:t> </w:t>
            </w:r>
            <w:r>
              <w:rPr>
                <w:sz w:val="18"/>
              </w:rPr>
              <w:t>surety</w:t>
            </w:r>
            <w:r>
              <w:rPr>
                <w:spacing w:val="-6"/>
                <w:sz w:val="18"/>
              </w:rPr>
              <w:t> </w:t>
            </w:r>
            <w:r>
              <w:rPr>
                <w:sz w:val="18"/>
              </w:rPr>
              <w:t>(art.</w:t>
            </w:r>
            <w:r>
              <w:rPr>
                <w:spacing w:val="-1"/>
                <w:sz w:val="18"/>
              </w:rPr>
              <w:t> </w:t>
            </w:r>
            <w:r>
              <w:rPr>
                <w:sz w:val="18"/>
              </w:rPr>
              <w:t>3044;</w:t>
            </w:r>
            <w:r>
              <w:rPr>
                <w:spacing w:val="-6"/>
                <w:sz w:val="18"/>
              </w:rPr>
              <w:t> </w:t>
            </w:r>
            <w:r>
              <w:rPr>
                <w:sz w:val="18"/>
              </w:rPr>
              <w:t>see</w:t>
            </w:r>
            <w:r>
              <w:rPr>
                <w:spacing w:val="-2"/>
                <w:sz w:val="18"/>
              </w:rPr>
              <w:t> </w:t>
            </w:r>
            <w:r>
              <w:rPr>
                <w:sz w:val="18"/>
              </w:rPr>
              <w:t>art. </w:t>
            </w:r>
            <w:r>
              <w:rPr>
                <w:spacing w:val="-2"/>
                <w:sz w:val="18"/>
              </w:rPr>
              <w:t>3039).</w:t>
            </w:r>
          </w:p>
        </w:tc>
      </w:tr>
      <w:tr>
        <w:trPr>
          <w:trHeight w:val="225" w:hRule="atLeast"/>
        </w:trPr>
        <w:tc>
          <w:tcPr>
            <w:tcW w:w="2176" w:type="dxa"/>
            <w:shd w:val="clear" w:color="auto" w:fill="BDD6EE"/>
          </w:tcPr>
          <w:p>
            <w:pPr>
              <w:pStyle w:val="TableParagraph"/>
              <w:spacing w:line="205" w:lineRule="exact"/>
              <w:ind w:left="110"/>
              <w:rPr>
                <w:b/>
                <w:sz w:val="20"/>
              </w:rPr>
            </w:pPr>
            <w:r>
              <w:rPr>
                <w:b/>
                <w:sz w:val="20"/>
              </w:rPr>
              <w:t>Effects</w:t>
            </w:r>
            <w:r>
              <w:rPr>
                <w:b/>
                <w:spacing w:val="-1"/>
                <w:sz w:val="20"/>
              </w:rPr>
              <w:t> </w:t>
            </w:r>
            <w:r>
              <w:rPr>
                <w:b/>
                <w:sz w:val="20"/>
              </w:rPr>
              <w:t>of</w:t>
            </w:r>
            <w:r>
              <w:rPr>
                <w:b/>
                <w:spacing w:val="2"/>
                <w:sz w:val="20"/>
              </w:rPr>
              <w:t> </w:t>
            </w:r>
            <w:r>
              <w:rPr>
                <w:b/>
                <w:spacing w:val="-2"/>
                <w:sz w:val="20"/>
              </w:rPr>
              <w:t>Suretyship</w:t>
            </w:r>
          </w:p>
        </w:tc>
        <w:tc>
          <w:tcPr>
            <w:tcW w:w="8629" w:type="dxa"/>
          </w:tcPr>
          <w:p>
            <w:pPr>
              <w:pStyle w:val="TableParagraph"/>
              <w:spacing w:line="240" w:lineRule="auto"/>
              <w:ind w:left="0"/>
              <w:rPr>
                <w:sz w:val="16"/>
              </w:rPr>
            </w:pPr>
          </w:p>
        </w:tc>
      </w:tr>
    </w:tbl>
    <w:sectPr>
      <w:pgSz w:w="12240" w:h="15840"/>
      <w:pgMar w:header="722" w:footer="0" w:top="1300" w:bottom="280" w:left="6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ppleGothic">
    <w:altName w:val="AppleGothic"/>
    <w:charset w:val="0"/>
    <w:family w:val="swiss"/>
    <w:pitch w:val="variable"/>
  </w:font>
  <w:font w:name="Arial">
    <w:altName w:val="Arial"/>
    <w:charset w:val="0"/>
    <w:family w:val="swiss"/>
    <w:pitch w:val="variable"/>
  </w:font>
  <w:font w:name="TimesNewRomanPS-BoldItalicMT">
    <w:altName w:val="TimesNewRomanPS-BoldItalicMT"/>
    <w:charset w:val="0"/>
    <w:family w:val="roman"/>
    <w:pitch w:val="variable"/>
  </w:font>
  <w:font w:name="Courier New">
    <w:altName w:val="Courier New"/>
    <w:charset w:val="0"/>
    <w:family w:val="roman"/>
    <w:pitch w:val="fixed"/>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0"/>
      </w:rPr>
    </w:pPr>
    <w:r>
      <w:rPr/>
      <w:pict>
        <v:shapetype id="_x0000_t202" o:spt="202" coordsize="21600,21600" path="m,l,21600r21600,l21600,xe">
          <v:stroke joinstyle="miter"/>
          <v:path gradientshapeok="t" o:connecttype="rect"/>
        </v:shapetype>
        <v:shape style="position:absolute;margin-left:35.025002pt;margin-top:35.104218pt;width:129.6pt;height:31.15pt;mso-position-horizontal-relative:page;mso-position-vertical-relative:page;z-index:-17066496" type="#_x0000_t202" id="docshape1" filled="false" stroked="false">
          <v:textbox inset="0,0,0,0">
            <w:txbxContent>
              <w:p>
                <w:pPr>
                  <w:pStyle w:val="BodyText"/>
                  <w:spacing w:line="252" w:lineRule="auto" w:before="23"/>
                  <w:ind w:left="20" w:firstLine="0"/>
                  <w:jc w:val="left"/>
                  <w:rPr>
                    <w:rFonts w:ascii="Arial"/>
                  </w:rPr>
                </w:pPr>
                <w:r>
                  <w:rPr>
                    <w:rFonts w:ascii="Arial"/>
                    <w:w w:val="85"/>
                  </w:rPr>
                  <w:t>Louisiana Security Devices </w:t>
                </w:r>
                <w:r>
                  <w:rPr>
                    <w:rFonts w:ascii="Arial"/>
                    <w:spacing w:val="-4"/>
                  </w:rPr>
                  <w:t>Professor</w:t>
                </w:r>
                <w:r>
                  <w:rPr>
                    <w:rFonts w:ascii="Arial"/>
                    <w:spacing w:val="-13"/>
                  </w:rPr>
                  <w:t> </w:t>
                </w:r>
                <w:r>
                  <w:rPr>
                    <w:rFonts w:ascii="Arial"/>
                    <w:spacing w:val="-4"/>
                  </w:rPr>
                  <w:t>Lonegrass</w:t>
                </w:r>
              </w:p>
            </w:txbxContent>
          </v:textbox>
          <w10:wrap type="none"/>
        </v:shape>
      </w:pict>
    </w:r>
    <w:r>
      <w:rPr/>
      <w:pict>
        <v:shape style="position:absolute;margin-left:339.399994pt;margin-top:35.104218pt;width:165.7pt;height:31.15pt;mso-position-horizontal-relative:page;mso-position-vertical-relative:page;z-index:-17065984" type="#_x0000_t202" id="docshape2" filled="false" stroked="false">
          <v:textbox inset="0,0,0,0">
            <w:txbxContent>
              <w:p>
                <w:pPr>
                  <w:pStyle w:val="BodyText"/>
                  <w:spacing w:before="23"/>
                  <w:ind w:left="0" w:right="18" w:firstLine="0"/>
                  <w:jc w:val="right"/>
                  <w:rPr>
                    <w:rFonts w:ascii="Arial"/>
                  </w:rPr>
                </w:pPr>
                <w:r>
                  <w:rPr>
                    <w:rFonts w:ascii="Arial"/>
                    <w:w w:val="90"/>
                  </w:rPr>
                  <w:t>Allena</w:t>
                </w:r>
                <w:r>
                  <w:rPr>
                    <w:rFonts w:ascii="Arial"/>
                    <w:spacing w:val="-2"/>
                    <w:w w:val="90"/>
                  </w:rPr>
                  <w:t> </w:t>
                </w:r>
                <w:r>
                  <w:rPr>
                    <w:rFonts w:ascii="Arial"/>
                    <w:w w:val="90"/>
                  </w:rPr>
                  <w:t>McCain</w:t>
                </w:r>
                <w:r>
                  <w:rPr>
                    <w:rFonts w:ascii="Arial"/>
                    <w:spacing w:val="-4"/>
                    <w:w w:val="90"/>
                  </w:rPr>
                  <w:t> </w:t>
                </w:r>
                <w:r>
                  <w:rPr>
                    <w:rFonts w:ascii="Arial"/>
                    <w:w w:val="90"/>
                  </w:rPr>
                  <w:t>&amp;</w:t>
                </w:r>
                <w:r>
                  <w:rPr>
                    <w:rFonts w:ascii="Arial"/>
                    <w:spacing w:val="-1"/>
                    <w:w w:val="90"/>
                  </w:rPr>
                  <w:t> </w:t>
                </w:r>
                <w:r>
                  <w:rPr>
                    <w:rFonts w:ascii="Arial"/>
                    <w:w w:val="90"/>
                  </w:rPr>
                  <w:t>Taylor</w:t>
                </w:r>
                <w:r>
                  <w:rPr>
                    <w:rFonts w:ascii="Arial"/>
                    <w:spacing w:val="-1"/>
                    <w:w w:val="90"/>
                  </w:rPr>
                  <w:t> </w:t>
                </w:r>
                <w:r>
                  <w:rPr>
                    <w:rFonts w:ascii="Arial"/>
                    <w:spacing w:val="-2"/>
                    <w:w w:val="90"/>
                  </w:rPr>
                  <w:t>Ashworth</w:t>
                </w:r>
              </w:p>
              <w:p>
                <w:pPr>
                  <w:pStyle w:val="BodyText"/>
                  <w:spacing w:before="14"/>
                  <w:ind w:left="0" w:right="20" w:firstLine="0"/>
                  <w:jc w:val="right"/>
                  <w:rPr>
                    <w:rFonts w:ascii="Arial"/>
                  </w:rPr>
                </w:pPr>
                <w:r>
                  <w:rPr>
                    <w:rFonts w:ascii="Arial"/>
                    <w:w w:val="85"/>
                  </w:rPr>
                  <w:t>Spring</w:t>
                </w:r>
                <w:r>
                  <w:rPr>
                    <w:rFonts w:ascii="Arial"/>
                    <w:spacing w:val="5"/>
                  </w:rPr>
                  <w:t> </w:t>
                </w:r>
                <w:r>
                  <w:rPr>
                    <w:rFonts w:ascii="Arial"/>
                    <w:spacing w:val="-4"/>
                  </w:rPr>
                  <w:t>2019</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1"/>
      <w:numFmt w:val="decimal"/>
      <w:lvlText w:val="%1."/>
      <w:lvlJc w:val="left"/>
      <w:pPr>
        <w:ind w:left="820" w:hanging="360"/>
        <w:jc w:val="left"/>
      </w:pPr>
      <w:rPr>
        <w:rFonts w:hint="default"/>
        <w:spacing w:val="-2"/>
        <w:w w:val="92"/>
        <w:lang w:val="en-US" w:eastAsia="en-US" w:bidi="ar-SA"/>
      </w:rPr>
    </w:lvl>
    <w:lvl w:ilvl="1">
      <w:start w:val="1"/>
      <w:numFmt w:val="lowerLetter"/>
      <w:lvlText w:val="%2."/>
      <w:lvlJc w:val="left"/>
      <w:pPr>
        <w:ind w:left="820" w:hanging="360"/>
        <w:jc w:val="left"/>
      </w:pPr>
      <w:rPr>
        <w:rFonts w:hint="default"/>
        <w:w w:val="87"/>
        <w:lang w:val="en-US" w:eastAsia="en-US" w:bidi="ar-SA"/>
      </w:rPr>
    </w:lvl>
    <w:lvl w:ilvl="2">
      <w:start w:val="0"/>
      <w:numFmt w:val="bullet"/>
      <w:lvlText w:val="•"/>
      <w:lvlJc w:val="left"/>
      <w:pPr>
        <w:ind w:left="2868" w:hanging="360"/>
      </w:pPr>
      <w:rPr>
        <w:rFonts w:hint="default"/>
        <w:lang w:val="en-US" w:eastAsia="en-US" w:bidi="ar-SA"/>
      </w:rPr>
    </w:lvl>
    <w:lvl w:ilvl="3">
      <w:start w:val="0"/>
      <w:numFmt w:val="bullet"/>
      <w:lvlText w:val="•"/>
      <w:lvlJc w:val="left"/>
      <w:pPr>
        <w:ind w:left="3892" w:hanging="360"/>
      </w:pPr>
      <w:rPr>
        <w:rFonts w:hint="default"/>
        <w:lang w:val="en-US" w:eastAsia="en-US" w:bidi="ar-SA"/>
      </w:rPr>
    </w:lvl>
    <w:lvl w:ilvl="4">
      <w:start w:val="0"/>
      <w:numFmt w:val="bullet"/>
      <w:lvlText w:val="•"/>
      <w:lvlJc w:val="left"/>
      <w:pPr>
        <w:ind w:left="4916"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64" w:hanging="360"/>
      </w:pPr>
      <w:rPr>
        <w:rFonts w:hint="default"/>
        <w:lang w:val="en-US" w:eastAsia="en-US" w:bidi="ar-SA"/>
      </w:rPr>
    </w:lvl>
    <w:lvl w:ilvl="7">
      <w:start w:val="0"/>
      <w:numFmt w:val="bullet"/>
      <w:lvlText w:val="•"/>
      <w:lvlJc w:val="left"/>
      <w:pPr>
        <w:ind w:left="7988" w:hanging="360"/>
      </w:pPr>
      <w:rPr>
        <w:rFonts w:hint="default"/>
        <w:lang w:val="en-US" w:eastAsia="en-US" w:bidi="ar-SA"/>
      </w:rPr>
    </w:lvl>
    <w:lvl w:ilvl="8">
      <w:start w:val="0"/>
      <w:numFmt w:val="bullet"/>
      <w:lvlText w:val="•"/>
      <w:lvlJc w:val="left"/>
      <w:pPr>
        <w:ind w:left="9012" w:hanging="360"/>
      </w:pPr>
      <w:rPr>
        <w:rFonts w:hint="default"/>
        <w:lang w:val="en-US" w:eastAsia="en-US" w:bidi="ar-SA"/>
      </w:rPr>
    </w:lvl>
  </w:abstractNum>
  <w:abstractNum w:abstractNumId="34">
    <w:multiLevelType w:val="hybridMultilevel"/>
    <w:lvl w:ilvl="0">
      <w:start w:val="3"/>
      <w:numFmt w:val="decimal"/>
      <w:lvlText w:val="%1."/>
      <w:lvlJc w:val="left"/>
      <w:pPr>
        <w:ind w:left="820" w:hanging="360"/>
        <w:jc w:val="left"/>
      </w:pPr>
      <w:rPr>
        <w:rFonts w:hint="default" w:ascii="Arial" w:hAnsi="Arial" w:eastAsia="Arial" w:cs="Arial"/>
        <w:b w:val="0"/>
        <w:bCs w:val="0"/>
        <w:i w:val="0"/>
        <w:iCs w:val="0"/>
        <w:spacing w:val="-2"/>
        <w:w w:val="91"/>
        <w:sz w:val="24"/>
        <w:szCs w:val="24"/>
        <w:lang w:val="en-US" w:eastAsia="en-US" w:bidi="ar-SA"/>
      </w:rPr>
    </w:lvl>
    <w:lvl w:ilvl="1">
      <w:start w:val="1"/>
      <w:numFmt w:val="lowerLetter"/>
      <w:lvlText w:val="%2."/>
      <w:lvlJc w:val="left"/>
      <w:pPr>
        <w:ind w:left="820" w:hanging="360"/>
        <w:jc w:val="left"/>
      </w:pPr>
      <w:rPr>
        <w:rFonts w:hint="default" w:ascii="Arial" w:hAnsi="Arial" w:eastAsia="Arial" w:cs="Arial"/>
        <w:b w:val="0"/>
        <w:bCs w:val="0"/>
        <w:i w:val="0"/>
        <w:iCs w:val="0"/>
        <w:w w:val="87"/>
        <w:sz w:val="24"/>
        <w:szCs w:val="24"/>
        <w:lang w:val="en-US" w:eastAsia="en-US" w:bidi="ar-SA"/>
      </w:rPr>
    </w:lvl>
    <w:lvl w:ilvl="2">
      <w:start w:val="1"/>
      <w:numFmt w:val="lowerRoman"/>
      <w:lvlText w:val="%3."/>
      <w:lvlJc w:val="left"/>
      <w:pPr>
        <w:ind w:left="820" w:hanging="360"/>
        <w:jc w:val="left"/>
      </w:pPr>
      <w:rPr>
        <w:rFonts w:hint="default"/>
        <w:spacing w:val="-1"/>
        <w:w w:val="96"/>
        <w:lang w:val="en-US" w:eastAsia="en-US" w:bidi="ar-SA"/>
      </w:rPr>
    </w:lvl>
    <w:lvl w:ilvl="3">
      <w:start w:val="0"/>
      <w:numFmt w:val="bullet"/>
      <w:lvlText w:val="•"/>
      <w:lvlJc w:val="left"/>
      <w:pPr>
        <w:ind w:left="3892" w:hanging="360"/>
      </w:pPr>
      <w:rPr>
        <w:rFonts w:hint="default"/>
        <w:lang w:val="en-US" w:eastAsia="en-US" w:bidi="ar-SA"/>
      </w:rPr>
    </w:lvl>
    <w:lvl w:ilvl="4">
      <w:start w:val="0"/>
      <w:numFmt w:val="bullet"/>
      <w:lvlText w:val="•"/>
      <w:lvlJc w:val="left"/>
      <w:pPr>
        <w:ind w:left="4916"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64" w:hanging="360"/>
      </w:pPr>
      <w:rPr>
        <w:rFonts w:hint="default"/>
        <w:lang w:val="en-US" w:eastAsia="en-US" w:bidi="ar-SA"/>
      </w:rPr>
    </w:lvl>
    <w:lvl w:ilvl="7">
      <w:start w:val="0"/>
      <w:numFmt w:val="bullet"/>
      <w:lvlText w:val="•"/>
      <w:lvlJc w:val="left"/>
      <w:pPr>
        <w:ind w:left="7988" w:hanging="360"/>
      </w:pPr>
      <w:rPr>
        <w:rFonts w:hint="default"/>
        <w:lang w:val="en-US" w:eastAsia="en-US" w:bidi="ar-SA"/>
      </w:rPr>
    </w:lvl>
    <w:lvl w:ilvl="8">
      <w:start w:val="0"/>
      <w:numFmt w:val="bullet"/>
      <w:lvlText w:val="•"/>
      <w:lvlJc w:val="left"/>
      <w:pPr>
        <w:ind w:left="9012" w:hanging="360"/>
      </w:pPr>
      <w:rPr>
        <w:rFonts w:hint="default"/>
        <w:lang w:val="en-US" w:eastAsia="en-US" w:bidi="ar-SA"/>
      </w:rPr>
    </w:lvl>
  </w:abstractNum>
  <w:abstractNum w:abstractNumId="33">
    <w:multiLevelType w:val="hybridMultilevel"/>
    <w:lvl w:ilvl="0">
      <w:start w:val="1"/>
      <w:numFmt w:val="upperRoman"/>
      <w:lvlText w:val="%1."/>
      <w:lvlJc w:val="left"/>
      <w:pPr>
        <w:ind w:left="820" w:hanging="360"/>
        <w:jc w:val="left"/>
      </w:pPr>
      <w:rPr>
        <w:rFonts w:hint="default"/>
        <w:spacing w:val="-1"/>
        <w:w w:val="90"/>
        <w:lang w:val="en-US" w:eastAsia="en-US" w:bidi="ar-SA"/>
      </w:rPr>
    </w:lvl>
    <w:lvl w:ilvl="1">
      <w:start w:val="1"/>
      <w:numFmt w:val="upperLetter"/>
      <w:lvlText w:val="%2."/>
      <w:lvlJc w:val="left"/>
      <w:pPr>
        <w:ind w:left="820" w:hanging="360"/>
        <w:jc w:val="left"/>
      </w:pPr>
      <w:rPr>
        <w:rFonts w:hint="default"/>
        <w:spacing w:val="0"/>
        <w:w w:val="87"/>
        <w:lang w:val="en-US" w:eastAsia="en-US" w:bidi="ar-SA"/>
      </w:rPr>
    </w:lvl>
    <w:lvl w:ilvl="2">
      <w:start w:val="1"/>
      <w:numFmt w:val="decimal"/>
      <w:lvlText w:val="%3."/>
      <w:lvlJc w:val="left"/>
      <w:pPr>
        <w:ind w:left="820" w:hanging="360"/>
        <w:jc w:val="left"/>
      </w:pPr>
      <w:rPr>
        <w:rFonts w:hint="default"/>
        <w:spacing w:val="-2"/>
        <w:w w:val="91"/>
        <w:lang w:val="en-US" w:eastAsia="en-US" w:bidi="ar-SA"/>
      </w:rPr>
    </w:lvl>
    <w:lvl w:ilvl="3">
      <w:start w:val="1"/>
      <w:numFmt w:val="lowerLetter"/>
      <w:lvlText w:val="%4."/>
      <w:lvlJc w:val="left"/>
      <w:pPr>
        <w:ind w:left="820" w:hanging="360"/>
        <w:jc w:val="left"/>
      </w:pPr>
      <w:rPr>
        <w:rFonts w:hint="default" w:ascii="Arial" w:hAnsi="Arial" w:eastAsia="Arial" w:cs="Arial"/>
        <w:b w:val="0"/>
        <w:bCs w:val="0"/>
        <w:i w:val="0"/>
        <w:iCs w:val="0"/>
        <w:w w:val="87"/>
        <w:sz w:val="24"/>
        <w:szCs w:val="24"/>
        <w:lang w:val="en-US" w:eastAsia="en-US" w:bidi="ar-SA"/>
      </w:rPr>
    </w:lvl>
    <w:lvl w:ilvl="4">
      <w:start w:val="1"/>
      <w:numFmt w:val="lowerRoman"/>
      <w:lvlText w:val="%5."/>
      <w:lvlJc w:val="left"/>
      <w:pPr>
        <w:ind w:left="820" w:hanging="360"/>
        <w:jc w:val="left"/>
      </w:pPr>
      <w:rPr>
        <w:rFonts w:hint="default"/>
        <w:spacing w:val="-1"/>
        <w:w w:val="96"/>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64" w:hanging="360"/>
      </w:pPr>
      <w:rPr>
        <w:rFonts w:hint="default"/>
        <w:lang w:val="en-US" w:eastAsia="en-US" w:bidi="ar-SA"/>
      </w:rPr>
    </w:lvl>
    <w:lvl w:ilvl="7">
      <w:start w:val="0"/>
      <w:numFmt w:val="bullet"/>
      <w:lvlText w:val="•"/>
      <w:lvlJc w:val="left"/>
      <w:pPr>
        <w:ind w:left="7988" w:hanging="360"/>
      </w:pPr>
      <w:rPr>
        <w:rFonts w:hint="default"/>
        <w:lang w:val="en-US" w:eastAsia="en-US" w:bidi="ar-SA"/>
      </w:rPr>
    </w:lvl>
    <w:lvl w:ilvl="8">
      <w:start w:val="0"/>
      <w:numFmt w:val="bullet"/>
      <w:lvlText w:val="•"/>
      <w:lvlJc w:val="left"/>
      <w:pPr>
        <w:ind w:left="9012" w:hanging="360"/>
      </w:pPr>
      <w:rPr>
        <w:rFonts w:hint="default"/>
        <w:lang w:val="en-US" w:eastAsia="en-US" w:bidi="ar-SA"/>
      </w:rPr>
    </w:lvl>
  </w:abstractNum>
  <w:abstractNum w:abstractNumId="32">
    <w:multiLevelType w:val="hybridMultilevel"/>
    <w:lvl w:ilvl="0">
      <w:start w:val="3"/>
      <w:numFmt w:val="decimal"/>
      <w:lvlText w:val="%1."/>
      <w:lvlJc w:val="left"/>
      <w:pPr>
        <w:ind w:left="820" w:hanging="360"/>
        <w:jc w:val="left"/>
      </w:pPr>
      <w:rPr>
        <w:rFonts w:hint="default" w:ascii="Arial" w:hAnsi="Arial" w:eastAsia="Arial" w:cs="Arial"/>
        <w:b w:val="0"/>
        <w:bCs w:val="0"/>
        <w:i/>
        <w:iCs/>
        <w:spacing w:val="-2"/>
        <w:w w:val="91"/>
        <w:sz w:val="24"/>
        <w:szCs w:val="24"/>
        <w:lang w:val="en-US" w:eastAsia="en-US" w:bidi="ar-SA"/>
      </w:rPr>
    </w:lvl>
    <w:lvl w:ilvl="1">
      <w:start w:val="1"/>
      <w:numFmt w:val="lowerLetter"/>
      <w:lvlText w:val="%2."/>
      <w:lvlJc w:val="left"/>
      <w:pPr>
        <w:ind w:left="820" w:hanging="360"/>
        <w:jc w:val="left"/>
      </w:pPr>
      <w:rPr>
        <w:rFonts w:hint="default" w:ascii="Arial" w:hAnsi="Arial" w:eastAsia="Arial" w:cs="Arial"/>
        <w:b w:val="0"/>
        <w:bCs w:val="0"/>
        <w:i w:val="0"/>
        <w:iCs w:val="0"/>
        <w:w w:val="87"/>
        <w:sz w:val="24"/>
        <w:szCs w:val="24"/>
        <w:lang w:val="en-US" w:eastAsia="en-US" w:bidi="ar-SA"/>
      </w:rPr>
    </w:lvl>
    <w:lvl w:ilvl="2">
      <w:start w:val="1"/>
      <w:numFmt w:val="lowerRoman"/>
      <w:lvlText w:val="%3."/>
      <w:lvlJc w:val="left"/>
      <w:pPr>
        <w:ind w:left="820" w:hanging="360"/>
        <w:jc w:val="left"/>
      </w:pPr>
      <w:rPr>
        <w:rFonts w:hint="default" w:ascii="Arial" w:hAnsi="Arial" w:eastAsia="Arial" w:cs="Arial"/>
        <w:b w:val="0"/>
        <w:bCs w:val="0"/>
        <w:i w:val="0"/>
        <w:iCs w:val="0"/>
        <w:spacing w:val="-1"/>
        <w:w w:val="96"/>
        <w:sz w:val="24"/>
        <w:szCs w:val="24"/>
        <w:lang w:val="en-US" w:eastAsia="en-US" w:bidi="ar-SA"/>
      </w:rPr>
    </w:lvl>
    <w:lvl w:ilvl="3">
      <w:start w:val="0"/>
      <w:numFmt w:val="bullet"/>
      <w:lvlText w:val="•"/>
      <w:lvlJc w:val="left"/>
      <w:pPr>
        <w:ind w:left="3892" w:hanging="360"/>
      </w:pPr>
      <w:rPr>
        <w:rFonts w:hint="default"/>
        <w:lang w:val="en-US" w:eastAsia="en-US" w:bidi="ar-SA"/>
      </w:rPr>
    </w:lvl>
    <w:lvl w:ilvl="4">
      <w:start w:val="0"/>
      <w:numFmt w:val="bullet"/>
      <w:lvlText w:val="•"/>
      <w:lvlJc w:val="left"/>
      <w:pPr>
        <w:ind w:left="4916"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64" w:hanging="360"/>
      </w:pPr>
      <w:rPr>
        <w:rFonts w:hint="default"/>
        <w:lang w:val="en-US" w:eastAsia="en-US" w:bidi="ar-SA"/>
      </w:rPr>
    </w:lvl>
    <w:lvl w:ilvl="7">
      <w:start w:val="0"/>
      <w:numFmt w:val="bullet"/>
      <w:lvlText w:val="•"/>
      <w:lvlJc w:val="left"/>
      <w:pPr>
        <w:ind w:left="7988" w:hanging="360"/>
      </w:pPr>
      <w:rPr>
        <w:rFonts w:hint="default"/>
        <w:lang w:val="en-US" w:eastAsia="en-US" w:bidi="ar-SA"/>
      </w:rPr>
    </w:lvl>
    <w:lvl w:ilvl="8">
      <w:start w:val="0"/>
      <w:numFmt w:val="bullet"/>
      <w:lvlText w:val="•"/>
      <w:lvlJc w:val="left"/>
      <w:pPr>
        <w:ind w:left="9012" w:hanging="360"/>
      </w:pPr>
      <w:rPr>
        <w:rFonts w:hint="default"/>
        <w:lang w:val="en-US" w:eastAsia="en-US" w:bidi="ar-SA"/>
      </w:rPr>
    </w:lvl>
  </w:abstractNum>
  <w:abstractNum w:abstractNumId="31">
    <w:multiLevelType w:val="hybridMultilevel"/>
    <w:lvl w:ilvl="0">
      <w:start w:val="1"/>
      <w:numFmt w:val="upperRoman"/>
      <w:lvlText w:val="%1."/>
      <w:lvlJc w:val="left"/>
      <w:pPr>
        <w:ind w:left="820" w:hanging="360"/>
        <w:jc w:val="left"/>
      </w:pPr>
      <w:rPr>
        <w:rFonts w:hint="default"/>
        <w:spacing w:val="-1"/>
        <w:w w:val="90"/>
        <w:lang w:val="en-US" w:eastAsia="en-US" w:bidi="ar-SA"/>
      </w:rPr>
    </w:lvl>
    <w:lvl w:ilvl="1">
      <w:start w:val="1"/>
      <w:numFmt w:val="upperLetter"/>
      <w:lvlText w:val="%2."/>
      <w:lvlJc w:val="left"/>
      <w:pPr>
        <w:ind w:left="820" w:hanging="360"/>
        <w:jc w:val="left"/>
      </w:pPr>
      <w:rPr>
        <w:rFonts w:hint="default"/>
        <w:spacing w:val="0"/>
        <w:w w:val="87"/>
        <w:lang w:val="en-US" w:eastAsia="en-US" w:bidi="ar-SA"/>
      </w:rPr>
    </w:lvl>
    <w:lvl w:ilvl="2">
      <w:start w:val="1"/>
      <w:numFmt w:val="decimal"/>
      <w:lvlText w:val="%3."/>
      <w:lvlJc w:val="left"/>
      <w:pPr>
        <w:ind w:left="820" w:hanging="360"/>
        <w:jc w:val="left"/>
      </w:pPr>
      <w:rPr>
        <w:rFonts w:hint="default" w:ascii="Arial" w:hAnsi="Arial" w:eastAsia="Arial" w:cs="Arial"/>
        <w:b w:val="0"/>
        <w:bCs w:val="0"/>
        <w:i w:val="0"/>
        <w:iCs w:val="0"/>
        <w:spacing w:val="-2"/>
        <w:w w:val="91"/>
        <w:sz w:val="24"/>
        <w:szCs w:val="24"/>
        <w:lang w:val="en-US" w:eastAsia="en-US" w:bidi="ar-SA"/>
      </w:rPr>
    </w:lvl>
    <w:lvl w:ilvl="3">
      <w:start w:val="1"/>
      <w:numFmt w:val="lowerLetter"/>
      <w:lvlText w:val="%4."/>
      <w:lvlJc w:val="left"/>
      <w:pPr>
        <w:ind w:left="820" w:hanging="360"/>
        <w:jc w:val="left"/>
      </w:pPr>
      <w:rPr>
        <w:rFonts w:hint="default"/>
        <w:w w:val="87"/>
        <w:lang w:val="en-US" w:eastAsia="en-US" w:bidi="ar-SA"/>
      </w:rPr>
    </w:lvl>
    <w:lvl w:ilvl="4">
      <w:start w:val="0"/>
      <w:numFmt w:val="bullet"/>
      <w:lvlText w:val="•"/>
      <w:lvlJc w:val="left"/>
      <w:pPr>
        <w:ind w:left="4916"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64" w:hanging="360"/>
      </w:pPr>
      <w:rPr>
        <w:rFonts w:hint="default"/>
        <w:lang w:val="en-US" w:eastAsia="en-US" w:bidi="ar-SA"/>
      </w:rPr>
    </w:lvl>
    <w:lvl w:ilvl="7">
      <w:start w:val="0"/>
      <w:numFmt w:val="bullet"/>
      <w:lvlText w:val="•"/>
      <w:lvlJc w:val="left"/>
      <w:pPr>
        <w:ind w:left="7988" w:hanging="360"/>
      </w:pPr>
      <w:rPr>
        <w:rFonts w:hint="default"/>
        <w:lang w:val="en-US" w:eastAsia="en-US" w:bidi="ar-SA"/>
      </w:rPr>
    </w:lvl>
    <w:lvl w:ilvl="8">
      <w:start w:val="0"/>
      <w:numFmt w:val="bullet"/>
      <w:lvlText w:val="•"/>
      <w:lvlJc w:val="left"/>
      <w:pPr>
        <w:ind w:left="9012" w:hanging="360"/>
      </w:pPr>
      <w:rPr>
        <w:rFonts w:hint="default"/>
        <w:lang w:val="en-US" w:eastAsia="en-US" w:bidi="ar-SA"/>
      </w:rPr>
    </w:lvl>
  </w:abstractNum>
  <w:abstractNum w:abstractNumId="30">
    <w:multiLevelType w:val="hybridMultilevel"/>
    <w:lvl w:ilvl="0">
      <w:start w:val="0"/>
      <w:numFmt w:val="bullet"/>
      <w:lvlText w:val="o"/>
      <w:lvlJc w:val="left"/>
      <w:pPr>
        <w:ind w:left="2981" w:hanging="360"/>
      </w:pPr>
      <w:rPr>
        <w:rFonts w:hint="default" w:ascii="Courier New" w:hAnsi="Courier New" w:eastAsia="Courier New" w:cs="Courier New"/>
        <w:b w:val="0"/>
        <w:bCs w:val="0"/>
        <w:i w:val="0"/>
        <w:iCs w:val="0"/>
        <w:w w:val="100"/>
        <w:sz w:val="24"/>
        <w:szCs w:val="24"/>
        <w:lang w:val="en-US" w:eastAsia="en-US" w:bidi="ar-SA"/>
      </w:rPr>
    </w:lvl>
    <w:lvl w:ilvl="1">
      <w:start w:val="0"/>
      <w:numFmt w:val="bullet"/>
      <w:lvlText w:val="•"/>
      <w:lvlJc w:val="left"/>
      <w:pPr>
        <w:ind w:left="3788" w:hanging="360"/>
      </w:pPr>
      <w:rPr>
        <w:rFonts w:hint="default"/>
        <w:lang w:val="en-US" w:eastAsia="en-US" w:bidi="ar-SA"/>
      </w:rPr>
    </w:lvl>
    <w:lvl w:ilvl="2">
      <w:start w:val="0"/>
      <w:numFmt w:val="bullet"/>
      <w:lvlText w:val="•"/>
      <w:lvlJc w:val="left"/>
      <w:pPr>
        <w:ind w:left="4596" w:hanging="360"/>
      </w:pPr>
      <w:rPr>
        <w:rFonts w:hint="default"/>
        <w:lang w:val="en-US" w:eastAsia="en-US" w:bidi="ar-SA"/>
      </w:rPr>
    </w:lvl>
    <w:lvl w:ilvl="3">
      <w:start w:val="0"/>
      <w:numFmt w:val="bullet"/>
      <w:lvlText w:val="•"/>
      <w:lvlJc w:val="left"/>
      <w:pPr>
        <w:ind w:left="5404" w:hanging="360"/>
      </w:pPr>
      <w:rPr>
        <w:rFonts w:hint="default"/>
        <w:lang w:val="en-US" w:eastAsia="en-US" w:bidi="ar-SA"/>
      </w:rPr>
    </w:lvl>
    <w:lvl w:ilvl="4">
      <w:start w:val="0"/>
      <w:numFmt w:val="bullet"/>
      <w:lvlText w:val="•"/>
      <w:lvlJc w:val="left"/>
      <w:pPr>
        <w:ind w:left="6212" w:hanging="360"/>
      </w:pPr>
      <w:rPr>
        <w:rFonts w:hint="default"/>
        <w:lang w:val="en-US" w:eastAsia="en-US" w:bidi="ar-SA"/>
      </w:rPr>
    </w:lvl>
    <w:lvl w:ilvl="5">
      <w:start w:val="0"/>
      <w:numFmt w:val="bullet"/>
      <w:lvlText w:val="•"/>
      <w:lvlJc w:val="left"/>
      <w:pPr>
        <w:ind w:left="7020" w:hanging="360"/>
      </w:pPr>
      <w:rPr>
        <w:rFonts w:hint="default"/>
        <w:lang w:val="en-US" w:eastAsia="en-US" w:bidi="ar-SA"/>
      </w:rPr>
    </w:lvl>
    <w:lvl w:ilvl="6">
      <w:start w:val="0"/>
      <w:numFmt w:val="bullet"/>
      <w:lvlText w:val="•"/>
      <w:lvlJc w:val="left"/>
      <w:pPr>
        <w:ind w:left="7828" w:hanging="360"/>
      </w:pPr>
      <w:rPr>
        <w:rFonts w:hint="default"/>
        <w:lang w:val="en-US" w:eastAsia="en-US" w:bidi="ar-SA"/>
      </w:rPr>
    </w:lvl>
    <w:lvl w:ilvl="7">
      <w:start w:val="0"/>
      <w:numFmt w:val="bullet"/>
      <w:lvlText w:val="•"/>
      <w:lvlJc w:val="left"/>
      <w:pPr>
        <w:ind w:left="8636" w:hanging="360"/>
      </w:pPr>
      <w:rPr>
        <w:rFonts w:hint="default"/>
        <w:lang w:val="en-US" w:eastAsia="en-US" w:bidi="ar-SA"/>
      </w:rPr>
    </w:lvl>
    <w:lvl w:ilvl="8">
      <w:start w:val="0"/>
      <w:numFmt w:val="bullet"/>
      <w:lvlText w:val="•"/>
      <w:lvlJc w:val="left"/>
      <w:pPr>
        <w:ind w:left="9444" w:hanging="360"/>
      </w:pPr>
      <w:rPr>
        <w:rFonts w:hint="default"/>
        <w:lang w:val="en-US" w:eastAsia="en-US" w:bidi="ar-SA"/>
      </w:rPr>
    </w:lvl>
  </w:abstractNum>
  <w:abstractNum w:abstractNumId="29">
    <w:multiLevelType w:val="hybridMultilevel"/>
    <w:lvl w:ilvl="0">
      <w:start w:val="0"/>
      <w:numFmt w:val="bullet"/>
      <w:lvlText w:val="•"/>
      <w:lvlJc w:val="left"/>
      <w:pPr>
        <w:ind w:left="2261" w:hanging="360"/>
      </w:pPr>
      <w:rPr>
        <w:rFonts w:hint="default" w:ascii="Arial" w:hAnsi="Arial" w:eastAsia="Arial" w:cs="Arial"/>
        <w:b w:val="0"/>
        <w:bCs w:val="0"/>
        <w:i w:val="0"/>
        <w:iCs w:val="0"/>
        <w:w w:val="131"/>
        <w:sz w:val="24"/>
        <w:szCs w:val="24"/>
        <w:lang w:val="en-US" w:eastAsia="en-US" w:bidi="ar-SA"/>
      </w:rPr>
    </w:lvl>
    <w:lvl w:ilvl="1">
      <w:start w:val="0"/>
      <w:numFmt w:val="bullet"/>
      <w:lvlText w:val="•"/>
      <w:lvlJc w:val="left"/>
      <w:pPr>
        <w:ind w:left="3140" w:hanging="360"/>
      </w:pPr>
      <w:rPr>
        <w:rFonts w:hint="default"/>
        <w:lang w:val="en-US" w:eastAsia="en-US" w:bidi="ar-SA"/>
      </w:rPr>
    </w:lvl>
    <w:lvl w:ilvl="2">
      <w:start w:val="0"/>
      <w:numFmt w:val="bullet"/>
      <w:lvlText w:val="•"/>
      <w:lvlJc w:val="left"/>
      <w:pPr>
        <w:ind w:left="4020" w:hanging="360"/>
      </w:pPr>
      <w:rPr>
        <w:rFonts w:hint="default"/>
        <w:lang w:val="en-US" w:eastAsia="en-US" w:bidi="ar-SA"/>
      </w:rPr>
    </w:lvl>
    <w:lvl w:ilvl="3">
      <w:start w:val="0"/>
      <w:numFmt w:val="bullet"/>
      <w:lvlText w:val="•"/>
      <w:lvlJc w:val="left"/>
      <w:pPr>
        <w:ind w:left="4900" w:hanging="360"/>
      </w:pPr>
      <w:rPr>
        <w:rFonts w:hint="default"/>
        <w:lang w:val="en-US" w:eastAsia="en-US" w:bidi="ar-SA"/>
      </w:rPr>
    </w:lvl>
    <w:lvl w:ilvl="4">
      <w:start w:val="0"/>
      <w:numFmt w:val="bullet"/>
      <w:lvlText w:val="•"/>
      <w:lvlJc w:val="left"/>
      <w:pPr>
        <w:ind w:left="5780"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20" w:hanging="360"/>
      </w:pPr>
      <w:rPr>
        <w:rFonts w:hint="default"/>
        <w:lang w:val="en-US" w:eastAsia="en-US" w:bidi="ar-SA"/>
      </w:rPr>
    </w:lvl>
    <w:lvl w:ilvl="8">
      <w:start w:val="0"/>
      <w:numFmt w:val="bullet"/>
      <w:lvlText w:val="•"/>
      <w:lvlJc w:val="left"/>
      <w:pPr>
        <w:ind w:left="9300" w:hanging="360"/>
      </w:pPr>
      <w:rPr>
        <w:rFonts w:hint="default"/>
        <w:lang w:val="en-US" w:eastAsia="en-US" w:bidi="ar-SA"/>
      </w:rPr>
    </w:lvl>
  </w:abstractNum>
  <w:abstractNum w:abstractNumId="28">
    <w:multiLevelType w:val="hybridMultilevel"/>
    <w:lvl w:ilvl="0">
      <w:start w:val="0"/>
      <w:numFmt w:val="bullet"/>
      <w:lvlText w:val="o"/>
      <w:lvlJc w:val="left"/>
      <w:pPr>
        <w:ind w:left="2981" w:hanging="360"/>
      </w:pPr>
      <w:rPr>
        <w:rFonts w:hint="default" w:ascii="Courier New" w:hAnsi="Courier New" w:eastAsia="Courier New" w:cs="Courier New"/>
        <w:b w:val="0"/>
        <w:bCs w:val="0"/>
        <w:i w:val="0"/>
        <w:iCs w:val="0"/>
        <w:w w:val="100"/>
        <w:sz w:val="24"/>
        <w:szCs w:val="24"/>
        <w:lang w:val="en-US" w:eastAsia="en-US" w:bidi="ar-SA"/>
      </w:rPr>
    </w:lvl>
    <w:lvl w:ilvl="1">
      <w:start w:val="0"/>
      <w:numFmt w:val="bullet"/>
      <w:lvlText w:val="•"/>
      <w:lvlJc w:val="left"/>
      <w:pPr>
        <w:ind w:left="3788" w:hanging="360"/>
      </w:pPr>
      <w:rPr>
        <w:rFonts w:hint="default"/>
        <w:lang w:val="en-US" w:eastAsia="en-US" w:bidi="ar-SA"/>
      </w:rPr>
    </w:lvl>
    <w:lvl w:ilvl="2">
      <w:start w:val="0"/>
      <w:numFmt w:val="bullet"/>
      <w:lvlText w:val="•"/>
      <w:lvlJc w:val="left"/>
      <w:pPr>
        <w:ind w:left="4596" w:hanging="360"/>
      </w:pPr>
      <w:rPr>
        <w:rFonts w:hint="default"/>
        <w:lang w:val="en-US" w:eastAsia="en-US" w:bidi="ar-SA"/>
      </w:rPr>
    </w:lvl>
    <w:lvl w:ilvl="3">
      <w:start w:val="0"/>
      <w:numFmt w:val="bullet"/>
      <w:lvlText w:val="•"/>
      <w:lvlJc w:val="left"/>
      <w:pPr>
        <w:ind w:left="5404" w:hanging="360"/>
      </w:pPr>
      <w:rPr>
        <w:rFonts w:hint="default"/>
        <w:lang w:val="en-US" w:eastAsia="en-US" w:bidi="ar-SA"/>
      </w:rPr>
    </w:lvl>
    <w:lvl w:ilvl="4">
      <w:start w:val="0"/>
      <w:numFmt w:val="bullet"/>
      <w:lvlText w:val="•"/>
      <w:lvlJc w:val="left"/>
      <w:pPr>
        <w:ind w:left="6212" w:hanging="360"/>
      </w:pPr>
      <w:rPr>
        <w:rFonts w:hint="default"/>
        <w:lang w:val="en-US" w:eastAsia="en-US" w:bidi="ar-SA"/>
      </w:rPr>
    </w:lvl>
    <w:lvl w:ilvl="5">
      <w:start w:val="0"/>
      <w:numFmt w:val="bullet"/>
      <w:lvlText w:val="•"/>
      <w:lvlJc w:val="left"/>
      <w:pPr>
        <w:ind w:left="7020" w:hanging="360"/>
      </w:pPr>
      <w:rPr>
        <w:rFonts w:hint="default"/>
        <w:lang w:val="en-US" w:eastAsia="en-US" w:bidi="ar-SA"/>
      </w:rPr>
    </w:lvl>
    <w:lvl w:ilvl="6">
      <w:start w:val="0"/>
      <w:numFmt w:val="bullet"/>
      <w:lvlText w:val="•"/>
      <w:lvlJc w:val="left"/>
      <w:pPr>
        <w:ind w:left="7828" w:hanging="360"/>
      </w:pPr>
      <w:rPr>
        <w:rFonts w:hint="default"/>
        <w:lang w:val="en-US" w:eastAsia="en-US" w:bidi="ar-SA"/>
      </w:rPr>
    </w:lvl>
    <w:lvl w:ilvl="7">
      <w:start w:val="0"/>
      <w:numFmt w:val="bullet"/>
      <w:lvlText w:val="•"/>
      <w:lvlJc w:val="left"/>
      <w:pPr>
        <w:ind w:left="8636" w:hanging="360"/>
      </w:pPr>
      <w:rPr>
        <w:rFonts w:hint="default"/>
        <w:lang w:val="en-US" w:eastAsia="en-US" w:bidi="ar-SA"/>
      </w:rPr>
    </w:lvl>
    <w:lvl w:ilvl="8">
      <w:start w:val="0"/>
      <w:numFmt w:val="bullet"/>
      <w:lvlText w:val="•"/>
      <w:lvlJc w:val="left"/>
      <w:pPr>
        <w:ind w:left="9444" w:hanging="360"/>
      </w:pPr>
      <w:rPr>
        <w:rFonts w:hint="default"/>
        <w:lang w:val="en-US" w:eastAsia="en-US" w:bidi="ar-SA"/>
      </w:rPr>
    </w:lvl>
  </w:abstractNum>
  <w:abstractNum w:abstractNumId="27">
    <w:multiLevelType w:val="hybridMultilevel"/>
    <w:lvl w:ilvl="0">
      <w:start w:val="0"/>
      <w:numFmt w:val="bullet"/>
      <w:lvlText w:val="•"/>
      <w:lvlJc w:val="left"/>
      <w:pPr>
        <w:ind w:left="2261" w:hanging="360"/>
      </w:pPr>
      <w:rPr>
        <w:rFonts w:hint="default" w:ascii="Arial" w:hAnsi="Arial" w:eastAsia="Arial" w:cs="Arial"/>
        <w:b w:val="0"/>
        <w:bCs w:val="0"/>
        <w:i w:val="0"/>
        <w:iCs w:val="0"/>
        <w:w w:val="131"/>
        <w:sz w:val="24"/>
        <w:szCs w:val="24"/>
        <w:lang w:val="en-US" w:eastAsia="en-US" w:bidi="ar-SA"/>
      </w:rPr>
    </w:lvl>
    <w:lvl w:ilvl="1">
      <w:start w:val="0"/>
      <w:numFmt w:val="bullet"/>
      <w:lvlText w:val="•"/>
      <w:lvlJc w:val="left"/>
      <w:pPr>
        <w:ind w:left="3140" w:hanging="360"/>
      </w:pPr>
      <w:rPr>
        <w:rFonts w:hint="default"/>
        <w:lang w:val="en-US" w:eastAsia="en-US" w:bidi="ar-SA"/>
      </w:rPr>
    </w:lvl>
    <w:lvl w:ilvl="2">
      <w:start w:val="0"/>
      <w:numFmt w:val="bullet"/>
      <w:lvlText w:val="•"/>
      <w:lvlJc w:val="left"/>
      <w:pPr>
        <w:ind w:left="4020" w:hanging="360"/>
      </w:pPr>
      <w:rPr>
        <w:rFonts w:hint="default"/>
        <w:lang w:val="en-US" w:eastAsia="en-US" w:bidi="ar-SA"/>
      </w:rPr>
    </w:lvl>
    <w:lvl w:ilvl="3">
      <w:start w:val="0"/>
      <w:numFmt w:val="bullet"/>
      <w:lvlText w:val="•"/>
      <w:lvlJc w:val="left"/>
      <w:pPr>
        <w:ind w:left="4900" w:hanging="360"/>
      </w:pPr>
      <w:rPr>
        <w:rFonts w:hint="default"/>
        <w:lang w:val="en-US" w:eastAsia="en-US" w:bidi="ar-SA"/>
      </w:rPr>
    </w:lvl>
    <w:lvl w:ilvl="4">
      <w:start w:val="0"/>
      <w:numFmt w:val="bullet"/>
      <w:lvlText w:val="•"/>
      <w:lvlJc w:val="left"/>
      <w:pPr>
        <w:ind w:left="5780"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20" w:hanging="360"/>
      </w:pPr>
      <w:rPr>
        <w:rFonts w:hint="default"/>
        <w:lang w:val="en-US" w:eastAsia="en-US" w:bidi="ar-SA"/>
      </w:rPr>
    </w:lvl>
    <w:lvl w:ilvl="8">
      <w:start w:val="0"/>
      <w:numFmt w:val="bullet"/>
      <w:lvlText w:val="•"/>
      <w:lvlJc w:val="left"/>
      <w:pPr>
        <w:ind w:left="9300" w:hanging="360"/>
      </w:pPr>
      <w:rPr>
        <w:rFonts w:hint="default"/>
        <w:lang w:val="en-US" w:eastAsia="en-US" w:bidi="ar-SA"/>
      </w:rPr>
    </w:lvl>
  </w:abstractNum>
  <w:abstractNum w:abstractNumId="26">
    <w:multiLevelType w:val="hybridMultilevel"/>
    <w:lvl w:ilvl="0">
      <w:start w:val="0"/>
      <w:numFmt w:val="bullet"/>
      <w:lvlText w:val="-"/>
      <w:lvlJc w:val="left"/>
      <w:pPr>
        <w:ind w:left="820" w:hanging="360"/>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541" w:hanging="361"/>
      </w:pPr>
      <w:rPr>
        <w:rFonts w:hint="default" w:ascii="AppleGothic" w:hAnsi="AppleGothic" w:eastAsia="AppleGothic" w:cs="AppleGothic"/>
        <w:b w:val="0"/>
        <w:bCs w:val="0"/>
        <w:i w:val="0"/>
        <w:iCs w:val="0"/>
        <w:w w:val="72"/>
        <w:sz w:val="24"/>
        <w:szCs w:val="24"/>
        <w:lang w:val="en-US" w:eastAsia="en-US" w:bidi="ar-SA"/>
      </w:rPr>
    </w:lvl>
    <w:lvl w:ilvl="2">
      <w:start w:val="0"/>
      <w:numFmt w:val="bullet"/>
      <w:lvlText w:val="•"/>
      <w:lvlJc w:val="left"/>
      <w:pPr>
        <w:ind w:left="2261" w:hanging="360"/>
      </w:pPr>
      <w:rPr>
        <w:rFonts w:hint="default" w:ascii="Arial" w:hAnsi="Arial" w:eastAsia="Arial" w:cs="Arial"/>
        <w:w w:val="131"/>
        <w:lang w:val="en-US" w:eastAsia="en-US" w:bidi="ar-SA"/>
      </w:rPr>
    </w:lvl>
    <w:lvl w:ilvl="3">
      <w:start w:val="0"/>
      <w:numFmt w:val="bullet"/>
      <w:lvlText w:val="o"/>
      <w:lvlJc w:val="left"/>
      <w:pPr>
        <w:ind w:left="2981" w:hanging="360"/>
      </w:pPr>
      <w:rPr>
        <w:rFonts w:hint="default" w:ascii="Courier New" w:hAnsi="Courier New" w:eastAsia="Courier New" w:cs="Courier New"/>
        <w:b w:val="0"/>
        <w:bCs w:val="0"/>
        <w:i w:val="0"/>
        <w:iCs w:val="0"/>
        <w:w w:val="100"/>
        <w:sz w:val="24"/>
        <w:szCs w:val="24"/>
        <w:lang w:val="en-US" w:eastAsia="en-US" w:bidi="ar-SA"/>
      </w:rPr>
    </w:lvl>
    <w:lvl w:ilvl="4">
      <w:start w:val="0"/>
      <w:numFmt w:val="bullet"/>
      <w:lvlText w:val="■"/>
      <w:lvlJc w:val="left"/>
      <w:pPr>
        <w:ind w:left="4422" w:hanging="360"/>
      </w:pPr>
      <w:rPr>
        <w:rFonts w:hint="default" w:ascii="AppleGothic" w:hAnsi="AppleGothic" w:eastAsia="AppleGothic" w:cs="AppleGothic"/>
        <w:b w:val="0"/>
        <w:bCs w:val="0"/>
        <w:i w:val="0"/>
        <w:iCs w:val="0"/>
        <w:w w:val="72"/>
        <w:sz w:val="24"/>
        <w:szCs w:val="24"/>
        <w:lang w:val="en-US" w:eastAsia="en-US" w:bidi="ar-SA"/>
      </w:rPr>
    </w:lvl>
    <w:lvl w:ilvl="5">
      <w:start w:val="0"/>
      <w:numFmt w:val="bullet"/>
      <w:lvlText w:val="•"/>
      <w:lvlJc w:val="left"/>
      <w:pPr>
        <w:ind w:left="5142" w:hanging="361"/>
      </w:pPr>
      <w:rPr>
        <w:rFonts w:hint="default" w:ascii="Arial" w:hAnsi="Arial" w:eastAsia="Arial" w:cs="Arial"/>
        <w:b w:val="0"/>
        <w:bCs w:val="0"/>
        <w:i w:val="0"/>
        <w:iCs w:val="0"/>
        <w:w w:val="131"/>
        <w:sz w:val="24"/>
        <w:szCs w:val="24"/>
        <w:lang w:val="en-US" w:eastAsia="en-US" w:bidi="ar-SA"/>
      </w:rPr>
    </w:lvl>
    <w:lvl w:ilvl="6">
      <w:start w:val="0"/>
      <w:numFmt w:val="bullet"/>
      <w:lvlText w:val="o"/>
      <w:lvlJc w:val="left"/>
      <w:pPr>
        <w:ind w:left="5862" w:hanging="360"/>
      </w:pPr>
      <w:rPr>
        <w:rFonts w:hint="default" w:ascii="Courier New" w:hAnsi="Courier New" w:eastAsia="Courier New" w:cs="Courier New"/>
        <w:b w:val="0"/>
        <w:bCs w:val="0"/>
        <w:i w:val="0"/>
        <w:iCs w:val="0"/>
        <w:w w:val="100"/>
        <w:sz w:val="24"/>
        <w:szCs w:val="24"/>
        <w:lang w:val="en-US" w:eastAsia="en-US" w:bidi="ar-SA"/>
      </w:rPr>
    </w:lvl>
    <w:lvl w:ilvl="7">
      <w:start w:val="0"/>
      <w:numFmt w:val="bullet"/>
      <w:lvlText w:val="•"/>
      <w:lvlJc w:val="left"/>
      <w:pPr>
        <w:ind w:left="7160" w:hanging="360"/>
      </w:pPr>
      <w:rPr>
        <w:rFonts w:hint="default"/>
        <w:lang w:val="en-US" w:eastAsia="en-US" w:bidi="ar-SA"/>
      </w:rPr>
    </w:lvl>
    <w:lvl w:ilvl="8">
      <w:start w:val="0"/>
      <w:numFmt w:val="bullet"/>
      <w:lvlText w:val="•"/>
      <w:lvlJc w:val="left"/>
      <w:pPr>
        <w:ind w:left="8460" w:hanging="360"/>
      </w:pPr>
      <w:rPr>
        <w:rFonts w:hint="default"/>
        <w:lang w:val="en-US" w:eastAsia="en-US" w:bidi="ar-SA"/>
      </w:rPr>
    </w:lvl>
  </w:abstractNum>
  <w:abstractNum w:abstractNumId="25">
    <w:multiLevelType w:val="hybridMultilevel"/>
    <w:lvl w:ilvl="0">
      <w:start w:val="0"/>
      <w:numFmt w:val="bullet"/>
      <w:lvlText w:val="■"/>
      <w:lvlJc w:val="left"/>
      <w:pPr>
        <w:ind w:left="1541" w:hanging="361"/>
      </w:pPr>
      <w:rPr>
        <w:rFonts w:hint="default" w:ascii="AppleGothic" w:hAnsi="AppleGothic" w:eastAsia="AppleGothic" w:cs="AppleGothic"/>
        <w:b w:val="0"/>
        <w:bCs w:val="0"/>
        <w:i w:val="0"/>
        <w:iCs w:val="0"/>
        <w:w w:val="72"/>
        <w:sz w:val="24"/>
        <w:szCs w:val="24"/>
        <w:lang w:val="en-US" w:eastAsia="en-US" w:bidi="ar-SA"/>
      </w:rPr>
    </w:lvl>
    <w:lvl w:ilvl="1">
      <w:start w:val="0"/>
      <w:numFmt w:val="bullet"/>
      <w:lvlText w:val="•"/>
      <w:lvlJc w:val="left"/>
      <w:pPr>
        <w:ind w:left="2492" w:hanging="361"/>
      </w:pPr>
      <w:rPr>
        <w:rFonts w:hint="default"/>
        <w:lang w:val="en-US" w:eastAsia="en-US" w:bidi="ar-SA"/>
      </w:rPr>
    </w:lvl>
    <w:lvl w:ilvl="2">
      <w:start w:val="0"/>
      <w:numFmt w:val="bullet"/>
      <w:lvlText w:val="•"/>
      <w:lvlJc w:val="left"/>
      <w:pPr>
        <w:ind w:left="3444" w:hanging="361"/>
      </w:pPr>
      <w:rPr>
        <w:rFonts w:hint="default"/>
        <w:lang w:val="en-US" w:eastAsia="en-US" w:bidi="ar-SA"/>
      </w:rPr>
    </w:lvl>
    <w:lvl w:ilvl="3">
      <w:start w:val="0"/>
      <w:numFmt w:val="bullet"/>
      <w:lvlText w:val="•"/>
      <w:lvlJc w:val="left"/>
      <w:pPr>
        <w:ind w:left="4396" w:hanging="361"/>
      </w:pPr>
      <w:rPr>
        <w:rFonts w:hint="default"/>
        <w:lang w:val="en-US" w:eastAsia="en-US" w:bidi="ar-SA"/>
      </w:rPr>
    </w:lvl>
    <w:lvl w:ilvl="4">
      <w:start w:val="0"/>
      <w:numFmt w:val="bullet"/>
      <w:lvlText w:val="•"/>
      <w:lvlJc w:val="left"/>
      <w:pPr>
        <w:ind w:left="5348" w:hanging="361"/>
      </w:pPr>
      <w:rPr>
        <w:rFonts w:hint="default"/>
        <w:lang w:val="en-US" w:eastAsia="en-US" w:bidi="ar-SA"/>
      </w:rPr>
    </w:lvl>
    <w:lvl w:ilvl="5">
      <w:start w:val="0"/>
      <w:numFmt w:val="bullet"/>
      <w:lvlText w:val="•"/>
      <w:lvlJc w:val="left"/>
      <w:pPr>
        <w:ind w:left="6300" w:hanging="361"/>
      </w:pPr>
      <w:rPr>
        <w:rFonts w:hint="default"/>
        <w:lang w:val="en-US" w:eastAsia="en-US" w:bidi="ar-SA"/>
      </w:rPr>
    </w:lvl>
    <w:lvl w:ilvl="6">
      <w:start w:val="0"/>
      <w:numFmt w:val="bullet"/>
      <w:lvlText w:val="•"/>
      <w:lvlJc w:val="left"/>
      <w:pPr>
        <w:ind w:left="7252" w:hanging="361"/>
      </w:pPr>
      <w:rPr>
        <w:rFonts w:hint="default"/>
        <w:lang w:val="en-US" w:eastAsia="en-US" w:bidi="ar-SA"/>
      </w:rPr>
    </w:lvl>
    <w:lvl w:ilvl="7">
      <w:start w:val="0"/>
      <w:numFmt w:val="bullet"/>
      <w:lvlText w:val="•"/>
      <w:lvlJc w:val="left"/>
      <w:pPr>
        <w:ind w:left="8204" w:hanging="361"/>
      </w:pPr>
      <w:rPr>
        <w:rFonts w:hint="default"/>
        <w:lang w:val="en-US" w:eastAsia="en-US" w:bidi="ar-SA"/>
      </w:rPr>
    </w:lvl>
    <w:lvl w:ilvl="8">
      <w:start w:val="0"/>
      <w:numFmt w:val="bullet"/>
      <w:lvlText w:val="•"/>
      <w:lvlJc w:val="left"/>
      <w:pPr>
        <w:ind w:left="9156" w:hanging="361"/>
      </w:pPr>
      <w:rPr>
        <w:rFonts w:hint="default"/>
        <w:lang w:val="en-US" w:eastAsia="en-US" w:bidi="ar-SA"/>
      </w:rPr>
    </w:lvl>
  </w:abstractNum>
  <w:abstractNum w:abstractNumId="24">
    <w:multiLevelType w:val="hybridMultilevel"/>
    <w:lvl w:ilvl="0">
      <w:start w:val="0"/>
      <w:numFmt w:val="bullet"/>
      <w:lvlText w:val="■"/>
      <w:lvlJc w:val="left"/>
      <w:pPr>
        <w:ind w:left="1541" w:hanging="361"/>
      </w:pPr>
      <w:rPr>
        <w:rFonts w:hint="default" w:ascii="AppleGothic" w:hAnsi="AppleGothic" w:eastAsia="AppleGothic" w:cs="AppleGothic"/>
        <w:b w:val="0"/>
        <w:bCs w:val="0"/>
        <w:i w:val="0"/>
        <w:iCs w:val="0"/>
        <w:w w:val="72"/>
        <w:sz w:val="24"/>
        <w:szCs w:val="24"/>
        <w:lang w:val="en-US" w:eastAsia="en-US" w:bidi="ar-SA"/>
      </w:rPr>
    </w:lvl>
    <w:lvl w:ilvl="1">
      <w:start w:val="0"/>
      <w:numFmt w:val="bullet"/>
      <w:lvlText w:val="•"/>
      <w:lvlJc w:val="left"/>
      <w:pPr>
        <w:ind w:left="2492" w:hanging="361"/>
      </w:pPr>
      <w:rPr>
        <w:rFonts w:hint="default"/>
        <w:lang w:val="en-US" w:eastAsia="en-US" w:bidi="ar-SA"/>
      </w:rPr>
    </w:lvl>
    <w:lvl w:ilvl="2">
      <w:start w:val="0"/>
      <w:numFmt w:val="bullet"/>
      <w:lvlText w:val="•"/>
      <w:lvlJc w:val="left"/>
      <w:pPr>
        <w:ind w:left="3444" w:hanging="361"/>
      </w:pPr>
      <w:rPr>
        <w:rFonts w:hint="default"/>
        <w:lang w:val="en-US" w:eastAsia="en-US" w:bidi="ar-SA"/>
      </w:rPr>
    </w:lvl>
    <w:lvl w:ilvl="3">
      <w:start w:val="0"/>
      <w:numFmt w:val="bullet"/>
      <w:lvlText w:val="•"/>
      <w:lvlJc w:val="left"/>
      <w:pPr>
        <w:ind w:left="4396" w:hanging="361"/>
      </w:pPr>
      <w:rPr>
        <w:rFonts w:hint="default"/>
        <w:lang w:val="en-US" w:eastAsia="en-US" w:bidi="ar-SA"/>
      </w:rPr>
    </w:lvl>
    <w:lvl w:ilvl="4">
      <w:start w:val="0"/>
      <w:numFmt w:val="bullet"/>
      <w:lvlText w:val="•"/>
      <w:lvlJc w:val="left"/>
      <w:pPr>
        <w:ind w:left="5348" w:hanging="361"/>
      </w:pPr>
      <w:rPr>
        <w:rFonts w:hint="default"/>
        <w:lang w:val="en-US" w:eastAsia="en-US" w:bidi="ar-SA"/>
      </w:rPr>
    </w:lvl>
    <w:lvl w:ilvl="5">
      <w:start w:val="0"/>
      <w:numFmt w:val="bullet"/>
      <w:lvlText w:val="•"/>
      <w:lvlJc w:val="left"/>
      <w:pPr>
        <w:ind w:left="6300" w:hanging="361"/>
      </w:pPr>
      <w:rPr>
        <w:rFonts w:hint="default"/>
        <w:lang w:val="en-US" w:eastAsia="en-US" w:bidi="ar-SA"/>
      </w:rPr>
    </w:lvl>
    <w:lvl w:ilvl="6">
      <w:start w:val="0"/>
      <w:numFmt w:val="bullet"/>
      <w:lvlText w:val="•"/>
      <w:lvlJc w:val="left"/>
      <w:pPr>
        <w:ind w:left="7252" w:hanging="361"/>
      </w:pPr>
      <w:rPr>
        <w:rFonts w:hint="default"/>
        <w:lang w:val="en-US" w:eastAsia="en-US" w:bidi="ar-SA"/>
      </w:rPr>
    </w:lvl>
    <w:lvl w:ilvl="7">
      <w:start w:val="0"/>
      <w:numFmt w:val="bullet"/>
      <w:lvlText w:val="•"/>
      <w:lvlJc w:val="left"/>
      <w:pPr>
        <w:ind w:left="8204" w:hanging="361"/>
      </w:pPr>
      <w:rPr>
        <w:rFonts w:hint="default"/>
        <w:lang w:val="en-US" w:eastAsia="en-US" w:bidi="ar-SA"/>
      </w:rPr>
    </w:lvl>
    <w:lvl w:ilvl="8">
      <w:start w:val="0"/>
      <w:numFmt w:val="bullet"/>
      <w:lvlText w:val="•"/>
      <w:lvlJc w:val="left"/>
      <w:pPr>
        <w:ind w:left="9156" w:hanging="361"/>
      </w:pPr>
      <w:rPr>
        <w:rFonts w:hint="default"/>
        <w:lang w:val="en-US" w:eastAsia="en-US" w:bidi="ar-SA"/>
      </w:rPr>
    </w:lvl>
  </w:abstractNum>
  <w:abstractNum w:abstractNumId="23">
    <w:multiLevelType w:val="hybridMultilevel"/>
    <w:lvl w:ilvl="0">
      <w:start w:val="0"/>
      <w:numFmt w:val="bullet"/>
      <w:lvlText w:val="•"/>
      <w:lvlJc w:val="left"/>
      <w:pPr>
        <w:ind w:left="2261" w:hanging="360"/>
      </w:pPr>
      <w:rPr>
        <w:rFonts w:hint="default" w:ascii="Arial" w:hAnsi="Arial" w:eastAsia="Arial" w:cs="Arial"/>
        <w:b w:val="0"/>
        <w:bCs w:val="0"/>
        <w:i w:val="0"/>
        <w:iCs w:val="0"/>
        <w:w w:val="131"/>
        <w:sz w:val="24"/>
        <w:szCs w:val="24"/>
        <w:lang w:val="en-US" w:eastAsia="en-US" w:bidi="ar-SA"/>
      </w:rPr>
    </w:lvl>
    <w:lvl w:ilvl="1">
      <w:start w:val="0"/>
      <w:numFmt w:val="bullet"/>
      <w:lvlText w:val="o"/>
      <w:lvlJc w:val="left"/>
      <w:pPr>
        <w:ind w:left="2981" w:hanging="360"/>
      </w:pPr>
      <w:rPr>
        <w:rFonts w:hint="default" w:ascii="Courier New" w:hAnsi="Courier New" w:eastAsia="Courier New" w:cs="Courier New"/>
        <w:b w:val="0"/>
        <w:bCs w:val="0"/>
        <w:i w:val="0"/>
        <w:iCs w:val="0"/>
        <w:w w:val="100"/>
        <w:sz w:val="24"/>
        <w:szCs w:val="24"/>
        <w:lang w:val="en-US" w:eastAsia="en-US" w:bidi="ar-SA"/>
      </w:rPr>
    </w:lvl>
    <w:lvl w:ilvl="2">
      <w:start w:val="0"/>
      <w:numFmt w:val="bullet"/>
      <w:lvlText w:val="•"/>
      <w:lvlJc w:val="left"/>
      <w:pPr>
        <w:ind w:left="3877" w:hanging="360"/>
      </w:pPr>
      <w:rPr>
        <w:rFonts w:hint="default"/>
        <w:lang w:val="en-US" w:eastAsia="en-US" w:bidi="ar-SA"/>
      </w:rPr>
    </w:lvl>
    <w:lvl w:ilvl="3">
      <w:start w:val="0"/>
      <w:numFmt w:val="bullet"/>
      <w:lvlText w:val="•"/>
      <w:lvlJc w:val="left"/>
      <w:pPr>
        <w:ind w:left="4775" w:hanging="360"/>
      </w:pPr>
      <w:rPr>
        <w:rFonts w:hint="default"/>
        <w:lang w:val="en-US" w:eastAsia="en-US" w:bidi="ar-SA"/>
      </w:rPr>
    </w:lvl>
    <w:lvl w:ilvl="4">
      <w:start w:val="0"/>
      <w:numFmt w:val="bullet"/>
      <w:lvlText w:val="•"/>
      <w:lvlJc w:val="left"/>
      <w:pPr>
        <w:ind w:left="5673" w:hanging="360"/>
      </w:pPr>
      <w:rPr>
        <w:rFonts w:hint="default"/>
        <w:lang w:val="en-US" w:eastAsia="en-US" w:bidi="ar-SA"/>
      </w:rPr>
    </w:lvl>
    <w:lvl w:ilvl="5">
      <w:start w:val="0"/>
      <w:numFmt w:val="bullet"/>
      <w:lvlText w:val="•"/>
      <w:lvlJc w:val="left"/>
      <w:pPr>
        <w:ind w:left="6571" w:hanging="360"/>
      </w:pPr>
      <w:rPr>
        <w:rFonts w:hint="default"/>
        <w:lang w:val="en-US" w:eastAsia="en-US" w:bidi="ar-SA"/>
      </w:rPr>
    </w:lvl>
    <w:lvl w:ilvl="6">
      <w:start w:val="0"/>
      <w:numFmt w:val="bullet"/>
      <w:lvlText w:val="•"/>
      <w:lvlJc w:val="left"/>
      <w:pPr>
        <w:ind w:left="7468" w:hanging="360"/>
      </w:pPr>
      <w:rPr>
        <w:rFonts w:hint="default"/>
        <w:lang w:val="en-US" w:eastAsia="en-US" w:bidi="ar-SA"/>
      </w:rPr>
    </w:lvl>
    <w:lvl w:ilvl="7">
      <w:start w:val="0"/>
      <w:numFmt w:val="bullet"/>
      <w:lvlText w:val="•"/>
      <w:lvlJc w:val="left"/>
      <w:pPr>
        <w:ind w:left="8366" w:hanging="360"/>
      </w:pPr>
      <w:rPr>
        <w:rFonts w:hint="default"/>
        <w:lang w:val="en-US" w:eastAsia="en-US" w:bidi="ar-SA"/>
      </w:rPr>
    </w:lvl>
    <w:lvl w:ilvl="8">
      <w:start w:val="0"/>
      <w:numFmt w:val="bullet"/>
      <w:lvlText w:val="•"/>
      <w:lvlJc w:val="left"/>
      <w:pPr>
        <w:ind w:left="9264" w:hanging="360"/>
      </w:pPr>
      <w:rPr>
        <w:rFonts w:hint="default"/>
        <w:lang w:val="en-US" w:eastAsia="en-US" w:bidi="ar-SA"/>
      </w:rPr>
    </w:lvl>
  </w:abstractNum>
  <w:abstractNum w:abstractNumId="22">
    <w:multiLevelType w:val="hybridMultilevel"/>
    <w:lvl w:ilvl="0">
      <w:start w:val="0"/>
      <w:numFmt w:val="bullet"/>
      <w:lvlText w:val="■"/>
      <w:lvlJc w:val="left"/>
      <w:pPr>
        <w:ind w:left="1541" w:hanging="361"/>
      </w:pPr>
      <w:rPr>
        <w:rFonts w:hint="default" w:ascii="AppleGothic" w:hAnsi="AppleGothic" w:eastAsia="AppleGothic" w:cs="AppleGothic"/>
        <w:b w:val="0"/>
        <w:bCs w:val="0"/>
        <w:i w:val="0"/>
        <w:iCs w:val="0"/>
        <w:w w:val="72"/>
        <w:sz w:val="24"/>
        <w:szCs w:val="24"/>
        <w:lang w:val="en-US" w:eastAsia="en-US" w:bidi="ar-SA"/>
      </w:rPr>
    </w:lvl>
    <w:lvl w:ilvl="1">
      <w:start w:val="0"/>
      <w:numFmt w:val="bullet"/>
      <w:lvlText w:val="•"/>
      <w:lvlJc w:val="left"/>
      <w:pPr>
        <w:ind w:left="2492" w:hanging="361"/>
      </w:pPr>
      <w:rPr>
        <w:rFonts w:hint="default"/>
        <w:lang w:val="en-US" w:eastAsia="en-US" w:bidi="ar-SA"/>
      </w:rPr>
    </w:lvl>
    <w:lvl w:ilvl="2">
      <w:start w:val="0"/>
      <w:numFmt w:val="bullet"/>
      <w:lvlText w:val="•"/>
      <w:lvlJc w:val="left"/>
      <w:pPr>
        <w:ind w:left="3444" w:hanging="361"/>
      </w:pPr>
      <w:rPr>
        <w:rFonts w:hint="default"/>
        <w:lang w:val="en-US" w:eastAsia="en-US" w:bidi="ar-SA"/>
      </w:rPr>
    </w:lvl>
    <w:lvl w:ilvl="3">
      <w:start w:val="0"/>
      <w:numFmt w:val="bullet"/>
      <w:lvlText w:val="•"/>
      <w:lvlJc w:val="left"/>
      <w:pPr>
        <w:ind w:left="4396" w:hanging="361"/>
      </w:pPr>
      <w:rPr>
        <w:rFonts w:hint="default"/>
        <w:lang w:val="en-US" w:eastAsia="en-US" w:bidi="ar-SA"/>
      </w:rPr>
    </w:lvl>
    <w:lvl w:ilvl="4">
      <w:start w:val="0"/>
      <w:numFmt w:val="bullet"/>
      <w:lvlText w:val="•"/>
      <w:lvlJc w:val="left"/>
      <w:pPr>
        <w:ind w:left="5348" w:hanging="361"/>
      </w:pPr>
      <w:rPr>
        <w:rFonts w:hint="default"/>
        <w:lang w:val="en-US" w:eastAsia="en-US" w:bidi="ar-SA"/>
      </w:rPr>
    </w:lvl>
    <w:lvl w:ilvl="5">
      <w:start w:val="0"/>
      <w:numFmt w:val="bullet"/>
      <w:lvlText w:val="•"/>
      <w:lvlJc w:val="left"/>
      <w:pPr>
        <w:ind w:left="6300" w:hanging="361"/>
      </w:pPr>
      <w:rPr>
        <w:rFonts w:hint="default"/>
        <w:lang w:val="en-US" w:eastAsia="en-US" w:bidi="ar-SA"/>
      </w:rPr>
    </w:lvl>
    <w:lvl w:ilvl="6">
      <w:start w:val="0"/>
      <w:numFmt w:val="bullet"/>
      <w:lvlText w:val="•"/>
      <w:lvlJc w:val="left"/>
      <w:pPr>
        <w:ind w:left="7252" w:hanging="361"/>
      </w:pPr>
      <w:rPr>
        <w:rFonts w:hint="default"/>
        <w:lang w:val="en-US" w:eastAsia="en-US" w:bidi="ar-SA"/>
      </w:rPr>
    </w:lvl>
    <w:lvl w:ilvl="7">
      <w:start w:val="0"/>
      <w:numFmt w:val="bullet"/>
      <w:lvlText w:val="•"/>
      <w:lvlJc w:val="left"/>
      <w:pPr>
        <w:ind w:left="8204" w:hanging="361"/>
      </w:pPr>
      <w:rPr>
        <w:rFonts w:hint="default"/>
        <w:lang w:val="en-US" w:eastAsia="en-US" w:bidi="ar-SA"/>
      </w:rPr>
    </w:lvl>
    <w:lvl w:ilvl="8">
      <w:start w:val="0"/>
      <w:numFmt w:val="bullet"/>
      <w:lvlText w:val="•"/>
      <w:lvlJc w:val="left"/>
      <w:pPr>
        <w:ind w:left="9156" w:hanging="361"/>
      </w:pPr>
      <w:rPr>
        <w:rFonts w:hint="default"/>
        <w:lang w:val="en-US" w:eastAsia="en-US" w:bidi="ar-SA"/>
      </w:rPr>
    </w:lvl>
  </w:abstractNum>
  <w:abstractNum w:abstractNumId="21">
    <w:multiLevelType w:val="hybridMultilevel"/>
    <w:lvl w:ilvl="0">
      <w:start w:val="1"/>
      <w:numFmt w:val="lowerLetter"/>
      <w:lvlText w:val="(%1)"/>
      <w:lvlJc w:val="left"/>
      <w:pPr>
        <w:ind w:left="100" w:hanging="330"/>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2261" w:hanging="360"/>
      </w:pPr>
      <w:rPr>
        <w:rFonts w:hint="default" w:ascii="Arial" w:hAnsi="Arial" w:eastAsia="Arial" w:cs="Arial"/>
        <w:b w:val="0"/>
        <w:bCs w:val="0"/>
        <w:i w:val="0"/>
        <w:iCs w:val="0"/>
        <w:w w:val="131"/>
        <w:sz w:val="24"/>
        <w:szCs w:val="24"/>
        <w:lang w:val="en-US" w:eastAsia="en-US" w:bidi="ar-SA"/>
      </w:rPr>
    </w:lvl>
    <w:lvl w:ilvl="2">
      <w:start w:val="0"/>
      <w:numFmt w:val="bullet"/>
      <w:lvlText w:val="•"/>
      <w:lvlJc w:val="left"/>
      <w:pPr>
        <w:ind w:left="3237" w:hanging="360"/>
      </w:pPr>
      <w:rPr>
        <w:rFonts w:hint="default"/>
        <w:lang w:val="en-US" w:eastAsia="en-US" w:bidi="ar-SA"/>
      </w:rPr>
    </w:lvl>
    <w:lvl w:ilvl="3">
      <w:start w:val="0"/>
      <w:numFmt w:val="bullet"/>
      <w:lvlText w:val="•"/>
      <w:lvlJc w:val="left"/>
      <w:pPr>
        <w:ind w:left="4215" w:hanging="360"/>
      </w:pPr>
      <w:rPr>
        <w:rFonts w:hint="default"/>
        <w:lang w:val="en-US" w:eastAsia="en-US" w:bidi="ar-SA"/>
      </w:rPr>
    </w:lvl>
    <w:lvl w:ilvl="4">
      <w:start w:val="0"/>
      <w:numFmt w:val="bullet"/>
      <w:lvlText w:val="•"/>
      <w:lvlJc w:val="left"/>
      <w:pPr>
        <w:ind w:left="5193" w:hanging="360"/>
      </w:pPr>
      <w:rPr>
        <w:rFonts w:hint="default"/>
        <w:lang w:val="en-US" w:eastAsia="en-US" w:bidi="ar-SA"/>
      </w:rPr>
    </w:lvl>
    <w:lvl w:ilvl="5">
      <w:start w:val="0"/>
      <w:numFmt w:val="bullet"/>
      <w:lvlText w:val="•"/>
      <w:lvlJc w:val="left"/>
      <w:pPr>
        <w:ind w:left="6171" w:hanging="360"/>
      </w:pPr>
      <w:rPr>
        <w:rFonts w:hint="default"/>
        <w:lang w:val="en-US" w:eastAsia="en-US" w:bidi="ar-SA"/>
      </w:rPr>
    </w:lvl>
    <w:lvl w:ilvl="6">
      <w:start w:val="0"/>
      <w:numFmt w:val="bullet"/>
      <w:lvlText w:val="•"/>
      <w:lvlJc w:val="left"/>
      <w:pPr>
        <w:ind w:left="7148" w:hanging="360"/>
      </w:pPr>
      <w:rPr>
        <w:rFonts w:hint="default"/>
        <w:lang w:val="en-US" w:eastAsia="en-US" w:bidi="ar-SA"/>
      </w:rPr>
    </w:lvl>
    <w:lvl w:ilvl="7">
      <w:start w:val="0"/>
      <w:numFmt w:val="bullet"/>
      <w:lvlText w:val="•"/>
      <w:lvlJc w:val="left"/>
      <w:pPr>
        <w:ind w:left="8126" w:hanging="360"/>
      </w:pPr>
      <w:rPr>
        <w:rFonts w:hint="default"/>
        <w:lang w:val="en-US" w:eastAsia="en-US" w:bidi="ar-SA"/>
      </w:rPr>
    </w:lvl>
    <w:lvl w:ilvl="8">
      <w:start w:val="0"/>
      <w:numFmt w:val="bullet"/>
      <w:lvlText w:val="•"/>
      <w:lvlJc w:val="left"/>
      <w:pPr>
        <w:ind w:left="9104" w:hanging="360"/>
      </w:pPr>
      <w:rPr>
        <w:rFonts w:hint="default"/>
        <w:lang w:val="en-US" w:eastAsia="en-US" w:bidi="ar-SA"/>
      </w:rPr>
    </w:lvl>
  </w:abstractNum>
  <w:abstractNum w:abstractNumId="20">
    <w:multiLevelType w:val="hybridMultilevel"/>
    <w:lvl w:ilvl="0">
      <w:start w:val="0"/>
      <w:numFmt w:val="bullet"/>
      <w:lvlText w:val="-"/>
      <w:lvlJc w:val="left"/>
      <w:pPr>
        <w:ind w:left="820" w:hanging="360"/>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541" w:hanging="361"/>
      </w:pPr>
      <w:rPr>
        <w:rFonts w:hint="default" w:ascii="AppleGothic" w:hAnsi="AppleGothic" w:eastAsia="AppleGothic" w:cs="AppleGothic"/>
        <w:b w:val="0"/>
        <w:bCs w:val="0"/>
        <w:i w:val="0"/>
        <w:iCs w:val="0"/>
        <w:w w:val="72"/>
        <w:sz w:val="24"/>
        <w:szCs w:val="24"/>
        <w:lang w:val="en-US" w:eastAsia="en-US" w:bidi="ar-SA"/>
      </w:rPr>
    </w:lvl>
    <w:lvl w:ilvl="2">
      <w:start w:val="0"/>
      <w:numFmt w:val="bullet"/>
      <w:lvlText w:val="•"/>
      <w:lvlJc w:val="left"/>
      <w:pPr>
        <w:ind w:left="2261" w:hanging="360"/>
      </w:pPr>
      <w:rPr>
        <w:rFonts w:hint="default" w:ascii="Arial" w:hAnsi="Arial" w:eastAsia="Arial" w:cs="Arial"/>
        <w:b w:val="0"/>
        <w:bCs w:val="0"/>
        <w:i w:val="0"/>
        <w:iCs w:val="0"/>
        <w:w w:val="131"/>
        <w:sz w:val="24"/>
        <w:szCs w:val="24"/>
        <w:lang w:val="en-US" w:eastAsia="en-US" w:bidi="ar-SA"/>
      </w:rPr>
    </w:lvl>
    <w:lvl w:ilvl="3">
      <w:start w:val="0"/>
      <w:numFmt w:val="bullet"/>
      <w:lvlText w:val="o"/>
      <w:lvlJc w:val="left"/>
      <w:pPr>
        <w:ind w:left="2981" w:hanging="360"/>
      </w:pPr>
      <w:rPr>
        <w:rFonts w:hint="default" w:ascii="Courier New" w:hAnsi="Courier New" w:eastAsia="Courier New" w:cs="Courier New"/>
        <w:b w:val="0"/>
        <w:bCs w:val="0"/>
        <w:i w:val="0"/>
        <w:iCs w:val="0"/>
        <w:w w:val="100"/>
        <w:sz w:val="24"/>
        <w:szCs w:val="24"/>
        <w:lang w:val="en-US" w:eastAsia="en-US" w:bidi="ar-SA"/>
      </w:rPr>
    </w:lvl>
    <w:lvl w:ilvl="4">
      <w:start w:val="0"/>
      <w:numFmt w:val="bullet"/>
      <w:lvlText w:val="•"/>
      <w:lvlJc w:val="left"/>
      <w:pPr>
        <w:ind w:left="4134" w:hanging="360"/>
      </w:pPr>
      <w:rPr>
        <w:rFonts w:hint="default"/>
        <w:lang w:val="en-US" w:eastAsia="en-US" w:bidi="ar-SA"/>
      </w:rPr>
    </w:lvl>
    <w:lvl w:ilvl="5">
      <w:start w:val="0"/>
      <w:numFmt w:val="bullet"/>
      <w:lvlText w:val="•"/>
      <w:lvlJc w:val="left"/>
      <w:pPr>
        <w:ind w:left="5288" w:hanging="360"/>
      </w:pPr>
      <w:rPr>
        <w:rFonts w:hint="default"/>
        <w:lang w:val="en-US" w:eastAsia="en-US" w:bidi="ar-SA"/>
      </w:rPr>
    </w:lvl>
    <w:lvl w:ilvl="6">
      <w:start w:val="0"/>
      <w:numFmt w:val="bullet"/>
      <w:lvlText w:val="•"/>
      <w:lvlJc w:val="left"/>
      <w:pPr>
        <w:ind w:left="6442" w:hanging="360"/>
      </w:pPr>
      <w:rPr>
        <w:rFonts w:hint="default"/>
        <w:lang w:val="en-US" w:eastAsia="en-US" w:bidi="ar-SA"/>
      </w:rPr>
    </w:lvl>
    <w:lvl w:ilvl="7">
      <w:start w:val="0"/>
      <w:numFmt w:val="bullet"/>
      <w:lvlText w:val="•"/>
      <w:lvlJc w:val="left"/>
      <w:pPr>
        <w:ind w:left="7597" w:hanging="360"/>
      </w:pPr>
      <w:rPr>
        <w:rFonts w:hint="default"/>
        <w:lang w:val="en-US" w:eastAsia="en-US" w:bidi="ar-SA"/>
      </w:rPr>
    </w:lvl>
    <w:lvl w:ilvl="8">
      <w:start w:val="0"/>
      <w:numFmt w:val="bullet"/>
      <w:lvlText w:val="•"/>
      <w:lvlJc w:val="left"/>
      <w:pPr>
        <w:ind w:left="8751" w:hanging="360"/>
      </w:pPr>
      <w:rPr>
        <w:rFonts w:hint="default"/>
        <w:lang w:val="en-US" w:eastAsia="en-US" w:bidi="ar-SA"/>
      </w:rPr>
    </w:lvl>
  </w:abstractNum>
  <w:abstractNum w:abstractNumId="19">
    <w:multiLevelType w:val="hybridMultilevel"/>
    <w:lvl w:ilvl="0">
      <w:start w:val="0"/>
      <w:numFmt w:val="bullet"/>
      <w:lvlText w:val="o"/>
      <w:lvlJc w:val="left"/>
      <w:pPr>
        <w:ind w:left="2981" w:hanging="360"/>
      </w:pPr>
      <w:rPr>
        <w:rFonts w:hint="default" w:ascii="Courier New" w:hAnsi="Courier New" w:eastAsia="Courier New" w:cs="Courier New"/>
        <w:b w:val="0"/>
        <w:bCs w:val="0"/>
        <w:i w:val="0"/>
        <w:iCs w:val="0"/>
        <w:w w:val="100"/>
        <w:sz w:val="24"/>
        <w:szCs w:val="24"/>
        <w:lang w:val="en-US" w:eastAsia="en-US" w:bidi="ar-SA"/>
      </w:rPr>
    </w:lvl>
    <w:lvl w:ilvl="1">
      <w:start w:val="0"/>
      <w:numFmt w:val="bullet"/>
      <w:lvlText w:val="•"/>
      <w:lvlJc w:val="left"/>
      <w:pPr>
        <w:ind w:left="3788" w:hanging="360"/>
      </w:pPr>
      <w:rPr>
        <w:rFonts w:hint="default"/>
        <w:lang w:val="en-US" w:eastAsia="en-US" w:bidi="ar-SA"/>
      </w:rPr>
    </w:lvl>
    <w:lvl w:ilvl="2">
      <w:start w:val="0"/>
      <w:numFmt w:val="bullet"/>
      <w:lvlText w:val="•"/>
      <w:lvlJc w:val="left"/>
      <w:pPr>
        <w:ind w:left="4596" w:hanging="360"/>
      </w:pPr>
      <w:rPr>
        <w:rFonts w:hint="default"/>
        <w:lang w:val="en-US" w:eastAsia="en-US" w:bidi="ar-SA"/>
      </w:rPr>
    </w:lvl>
    <w:lvl w:ilvl="3">
      <w:start w:val="0"/>
      <w:numFmt w:val="bullet"/>
      <w:lvlText w:val="•"/>
      <w:lvlJc w:val="left"/>
      <w:pPr>
        <w:ind w:left="5404" w:hanging="360"/>
      </w:pPr>
      <w:rPr>
        <w:rFonts w:hint="default"/>
        <w:lang w:val="en-US" w:eastAsia="en-US" w:bidi="ar-SA"/>
      </w:rPr>
    </w:lvl>
    <w:lvl w:ilvl="4">
      <w:start w:val="0"/>
      <w:numFmt w:val="bullet"/>
      <w:lvlText w:val="•"/>
      <w:lvlJc w:val="left"/>
      <w:pPr>
        <w:ind w:left="6212" w:hanging="360"/>
      </w:pPr>
      <w:rPr>
        <w:rFonts w:hint="default"/>
        <w:lang w:val="en-US" w:eastAsia="en-US" w:bidi="ar-SA"/>
      </w:rPr>
    </w:lvl>
    <w:lvl w:ilvl="5">
      <w:start w:val="0"/>
      <w:numFmt w:val="bullet"/>
      <w:lvlText w:val="•"/>
      <w:lvlJc w:val="left"/>
      <w:pPr>
        <w:ind w:left="7020" w:hanging="360"/>
      </w:pPr>
      <w:rPr>
        <w:rFonts w:hint="default"/>
        <w:lang w:val="en-US" w:eastAsia="en-US" w:bidi="ar-SA"/>
      </w:rPr>
    </w:lvl>
    <w:lvl w:ilvl="6">
      <w:start w:val="0"/>
      <w:numFmt w:val="bullet"/>
      <w:lvlText w:val="•"/>
      <w:lvlJc w:val="left"/>
      <w:pPr>
        <w:ind w:left="7828" w:hanging="360"/>
      </w:pPr>
      <w:rPr>
        <w:rFonts w:hint="default"/>
        <w:lang w:val="en-US" w:eastAsia="en-US" w:bidi="ar-SA"/>
      </w:rPr>
    </w:lvl>
    <w:lvl w:ilvl="7">
      <w:start w:val="0"/>
      <w:numFmt w:val="bullet"/>
      <w:lvlText w:val="•"/>
      <w:lvlJc w:val="left"/>
      <w:pPr>
        <w:ind w:left="8636" w:hanging="360"/>
      </w:pPr>
      <w:rPr>
        <w:rFonts w:hint="default"/>
        <w:lang w:val="en-US" w:eastAsia="en-US" w:bidi="ar-SA"/>
      </w:rPr>
    </w:lvl>
    <w:lvl w:ilvl="8">
      <w:start w:val="0"/>
      <w:numFmt w:val="bullet"/>
      <w:lvlText w:val="•"/>
      <w:lvlJc w:val="left"/>
      <w:pPr>
        <w:ind w:left="9444" w:hanging="360"/>
      </w:pPr>
      <w:rPr>
        <w:rFonts w:hint="default"/>
        <w:lang w:val="en-US" w:eastAsia="en-US" w:bidi="ar-SA"/>
      </w:rPr>
    </w:lvl>
  </w:abstractNum>
  <w:abstractNum w:abstractNumId="18">
    <w:multiLevelType w:val="hybridMultilevel"/>
    <w:lvl w:ilvl="0">
      <w:start w:val="0"/>
      <w:numFmt w:val="bullet"/>
      <w:lvlText w:val="■"/>
      <w:lvlJc w:val="left"/>
      <w:pPr>
        <w:ind w:left="1541" w:hanging="361"/>
      </w:pPr>
      <w:rPr>
        <w:rFonts w:hint="default" w:ascii="AppleGothic" w:hAnsi="AppleGothic" w:eastAsia="AppleGothic" w:cs="AppleGothic"/>
        <w:b w:val="0"/>
        <w:bCs w:val="0"/>
        <w:i w:val="0"/>
        <w:iCs w:val="0"/>
        <w:w w:val="72"/>
        <w:sz w:val="24"/>
        <w:szCs w:val="24"/>
        <w:lang w:val="en-US" w:eastAsia="en-US" w:bidi="ar-SA"/>
      </w:rPr>
    </w:lvl>
    <w:lvl w:ilvl="1">
      <w:start w:val="0"/>
      <w:numFmt w:val="bullet"/>
      <w:lvlText w:val="•"/>
      <w:lvlJc w:val="left"/>
      <w:pPr>
        <w:ind w:left="2261" w:hanging="360"/>
      </w:pPr>
      <w:rPr>
        <w:rFonts w:hint="default" w:ascii="Arial" w:hAnsi="Arial" w:eastAsia="Arial" w:cs="Arial"/>
        <w:b w:val="0"/>
        <w:bCs w:val="0"/>
        <w:i w:val="0"/>
        <w:iCs w:val="0"/>
        <w:w w:val="131"/>
        <w:sz w:val="24"/>
        <w:szCs w:val="24"/>
        <w:lang w:val="en-US" w:eastAsia="en-US" w:bidi="ar-SA"/>
      </w:rPr>
    </w:lvl>
    <w:lvl w:ilvl="2">
      <w:start w:val="0"/>
      <w:numFmt w:val="bullet"/>
      <w:lvlText w:val="o"/>
      <w:lvlJc w:val="left"/>
      <w:pPr>
        <w:ind w:left="2981" w:hanging="360"/>
      </w:pPr>
      <w:rPr>
        <w:rFonts w:hint="default" w:ascii="Courier New" w:hAnsi="Courier New" w:eastAsia="Courier New" w:cs="Courier New"/>
        <w:b w:val="0"/>
        <w:bCs w:val="0"/>
        <w:i w:val="0"/>
        <w:iCs w:val="0"/>
        <w:w w:val="100"/>
        <w:sz w:val="24"/>
        <w:szCs w:val="24"/>
        <w:lang w:val="en-US" w:eastAsia="en-US" w:bidi="ar-SA"/>
      </w:rPr>
    </w:lvl>
    <w:lvl w:ilvl="3">
      <w:start w:val="0"/>
      <w:numFmt w:val="bullet"/>
      <w:lvlText w:val="•"/>
      <w:lvlJc w:val="left"/>
      <w:pPr>
        <w:ind w:left="3990" w:hanging="360"/>
      </w:pPr>
      <w:rPr>
        <w:rFonts w:hint="default"/>
        <w:lang w:val="en-US" w:eastAsia="en-US" w:bidi="ar-SA"/>
      </w:rPr>
    </w:lvl>
    <w:lvl w:ilvl="4">
      <w:start w:val="0"/>
      <w:numFmt w:val="bullet"/>
      <w:lvlText w:val="•"/>
      <w:lvlJc w:val="left"/>
      <w:pPr>
        <w:ind w:left="5000" w:hanging="360"/>
      </w:pPr>
      <w:rPr>
        <w:rFonts w:hint="default"/>
        <w:lang w:val="en-US" w:eastAsia="en-US" w:bidi="ar-SA"/>
      </w:rPr>
    </w:lvl>
    <w:lvl w:ilvl="5">
      <w:start w:val="0"/>
      <w:numFmt w:val="bullet"/>
      <w:lvlText w:val="•"/>
      <w:lvlJc w:val="left"/>
      <w:pPr>
        <w:ind w:left="6010" w:hanging="360"/>
      </w:pPr>
      <w:rPr>
        <w:rFonts w:hint="default"/>
        <w:lang w:val="en-US" w:eastAsia="en-US" w:bidi="ar-SA"/>
      </w:rPr>
    </w:lvl>
    <w:lvl w:ilvl="6">
      <w:start w:val="0"/>
      <w:numFmt w:val="bullet"/>
      <w:lvlText w:val="•"/>
      <w:lvlJc w:val="left"/>
      <w:pPr>
        <w:ind w:left="7020" w:hanging="360"/>
      </w:pPr>
      <w:rPr>
        <w:rFonts w:hint="default"/>
        <w:lang w:val="en-US" w:eastAsia="en-US" w:bidi="ar-SA"/>
      </w:rPr>
    </w:lvl>
    <w:lvl w:ilvl="7">
      <w:start w:val="0"/>
      <w:numFmt w:val="bullet"/>
      <w:lvlText w:val="•"/>
      <w:lvlJc w:val="left"/>
      <w:pPr>
        <w:ind w:left="8030" w:hanging="360"/>
      </w:pPr>
      <w:rPr>
        <w:rFonts w:hint="default"/>
        <w:lang w:val="en-US" w:eastAsia="en-US" w:bidi="ar-SA"/>
      </w:rPr>
    </w:lvl>
    <w:lvl w:ilvl="8">
      <w:start w:val="0"/>
      <w:numFmt w:val="bullet"/>
      <w:lvlText w:val="•"/>
      <w:lvlJc w:val="left"/>
      <w:pPr>
        <w:ind w:left="9040" w:hanging="360"/>
      </w:pPr>
      <w:rPr>
        <w:rFonts w:hint="default"/>
        <w:lang w:val="en-US" w:eastAsia="en-US" w:bidi="ar-SA"/>
      </w:rPr>
    </w:lvl>
  </w:abstractNum>
  <w:abstractNum w:abstractNumId="17">
    <w:multiLevelType w:val="hybridMultilevel"/>
    <w:lvl w:ilvl="0">
      <w:start w:val="0"/>
      <w:numFmt w:val="bullet"/>
      <w:lvlText w:val="-"/>
      <w:lvlJc w:val="left"/>
      <w:pPr>
        <w:ind w:left="820" w:hanging="360"/>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541" w:hanging="361"/>
      </w:pPr>
      <w:rPr>
        <w:rFonts w:hint="default" w:ascii="AppleGothic" w:hAnsi="AppleGothic" w:eastAsia="AppleGothic" w:cs="AppleGothic"/>
        <w:b w:val="0"/>
        <w:bCs w:val="0"/>
        <w:i w:val="0"/>
        <w:iCs w:val="0"/>
        <w:w w:val="72"/>
        <w:sz w:val="24"/>
        <w:szCs w:val="24"/>
        <w:lang w:val="en-US" w:eastAsia="en-US" w:bidi="ar-SA"/>
      </w:rPr>
    </w:lvl>
    <w:lvl w:ilvl="2">
      <w:start w:val="0"/>
      <w:numFmt w:val="bullet"/>
      <w:lvlText w:val="•"/>
      <w:lvlJc w:val="left"/>
      <w:pPr>
        <w:ind w:left="2261" w:hanging="360"/>
      </w:pPr>
      <w:rPr>
        <w:rFonts w:hint="default" w:ascii="Arial" w:hAnsi="Arial" w:eastAsia="Arial" w:cs="Arial"/>
        <w:b w:val="0"/>
        <w:bCs w:val="0"/>
        <w:i w:val="0"/>
        <w:iCs w:val="0"/>
        <w:w w:val="131"/>
        <w:sz w:val="24"/>
        <w:szCs w:val="24"/>
        <w:lang w:val="en-US" w:eastAsia="en-US" w:bidi="ar-SA"/>
      </w:rPr>
    </w:lvl>
    <w:lvl w:ilvl="3">
      <w:start w:val="0"/>
      <w:numFmt w:val="bullet"/>
      <w:lvlText w:val="o"/>
      <w:lvlJc w:val="left"/>
      <w:pPr>
        <w:ind w:left="2981" w:hanging="360"/>
      </w:pPr>
      <w:rPr>
        <w:rFonts w:hint="default" w:ascii="Courier New" w:hAnsi="Courier New" w:eastAsia="Courier New" w:cs="Courier New"/>
        <w:b w:val="0"/>
        <w:bCs w:val="0"/>
        <w:i w:val="0"/>
        <w:iCs w:val="0"/>
        <w:w w:val="100"/>
        <w:sz w:val="24"/>
        <w:szCs w:val="24"/>
        <w:lang w:val="en-US" w:eastAsia="en-US" w:bidi="ar-SA"/>
      </w:rPr>
    </w:lvl>
    <w:lvl w:ilvl="4">
      <w:start w:val="0"/>
      <w:numFmt w:val="bullet"/>
      <w:lvlText w:val="•"/>
      <w:lvlJc w:val="left"/>
      <w:pPr>
        <w:ind w:left="4134" w:hanging="360"/>
      </w:pPr>
      <w:rPr>
        <w:rFonts w:hint="default"/>
        <w:lang w:val="en-US" w:eastAsia="en-US" w:bidi="ar-SA"/>
      </w:rPr>
    </w:lvl>
    <w:lvl w:ilvl="5">
      <w:start w:val="0"/>
      <w:numFmt w:val="bullet"/>
      <w:lvlText w:val="•"/>
      <w:lvlJc w:val="left"/>
      <w:pPr>
        <w:ind w:left="5288" w:hanging="360"/>
      </w:pPr>
      <w:rPr>
        <w:rFonts w:hint="default"/>
        <w:lang w:val="en-US" w:eastAsia="en-US" w:bidi="ar-SA"/>
      </w:rPr>
    </w:lvl>
    <w:lvl w:ilvl="6">
      <w:start w:val="0"/>
      <w:numFmt w:val="bullet"/>
      <w:lvlText w:val="•"/>
      <w:lvlJc w:val="left"/>
      <w:pPr>
        <w:ind w:left="6442" w:hanging="360"/>
      </w:pPr>
      <w:rPr>
        <w:rFonts w:hint="default"/>
        <w:lang w:val="en-US" w:eastAsia="en-US" w:bidi="ar-SA"/>
      </w:rPr>
    </w:lvl>
    <w:lvl w:ilvl="7">
      <w:start w:val="0"/>
      <w:numFmt w:val="bullet"/>
      <w:lvlText w:val="•"/>
      <w:lvlJc w:val="left"/>
      <w:pPr>
        <w:ind w:left="7597" w:hanging="360"/>
      </w:pPr>
      <w:rPr>
        <w:rFonts w:hint="default"/>
        <w:lang w:val="en-US" w:eastAsia="en-US" w:bidi="ar-SA"/>
      </w:rPr>
    </w:lvl>
    <w:lvl w:ilvl="8">
      <w:start w:val="0"/>
      <w:numFmt w:val="bullet"/>
      <w:lvlText w:val="•"/>
      <w:lvlJc w:val="left"/>
      <w:pPr>
        <w:ind w:left="8751" w:hanging="360"/>
      </w:pPr>
      <w:rPr>
        <w:rFonts w:hint="default"/>
        <w:lang w:val="en-US" w:eastAsia="en-US" w:bidi="ar-SA"/>
      </w:rPr>
    </w:lvl>
  </w:abstractNum>
  <w:abstractNum w:abstractNumId="16">
    <w:multiLevelType w:val="hybridMultilevel"/>
    <w:lvl w:ilvl="0">
      <w:start w:val="0"/>
      <w:numFmt w:val="bullet"/>
      <w:lvlText w:val="o"/>
      <w:lvlJc w:val="left"/>
      <w:pPr>
        <w:ind w:left="820" w:hanging="360"/>
      </w:pPr>
      <w:rPr>
        <w:rFonts w:hint="default" w:ascii="Courier New" w:hAnsi="Courier New" w:eastAsia="Courier New" w:cs="Courier New"/>
        <w:b w:val="0"/>
        <w:bCs w:val="0"/>
        <w:i w:val="0"/>
        <w:iCs w:val="0"/>
        <w:w w:val="100"/>
        <w:sz w:val="24"/>
        <w:szCs w:val="24"/>
        <w:lang w:val="en-US" w:eastAsia="en-US" w:bidi="ar-SA"/>
      </w:rPr>
    </w:lvl>
    <w:lvl w:ilvl="1">
      <w:start w:val="0"/>
      <w:numFmt w:val="bullet"/>
      <w:lvlText w:val="■"/>
      <w:lvlJc w:val="left"/>
      <w:pPr>
        <w:ind w:left="1541" w:hanging="361"/>
      </w:pPr>
      <w:rPr>
        <w:rFonts w:hint="default" w:ascii="AppleGothic" w:hAnsi="AppleGothic" w:eastAsia="AppleGothic" w:cs="AppleGothic"/>
        <w:w w:val="72"/>
        <w:lang w:val="en-US" w:eastAsia="en-US" w:bidi="ar-SA"/>
      </w:rPr>
    </w:lvl>
    <w:lvl w:ilvl="2">
      <w:start w:val="0"/>
      <w:numFmt w:val="bullet"/>
      <w:lvlText w:val="•"/>
      <w:lvlJc w:val="left"/>
      <w:pPr>
        <w:ind w:left="2261" w:hanging="360"/>
      </w:pPr>
      <w:rPr>
        <w:rFonts w:hint="default" w:ascii="Arial" w:hAnsi="Arial" w:eastAsia="Arial" w:cs="Arial"/>
        <w:w w:val="131"/>
        <w:lang w:val="en-US" w:eastAsia="en-US" w:bidi="ar-SA"/>
      </w:rPr>
    </w:lvl>
    <w:lvl w:ilvl="3">
      <w:start w:val="0"/>
      <w:numFmt w:val="bullet"/>
      <w:lvlText w:val="•"/>
      <w:lvlJc w:val="left"/>
      <w:pPr>
        <w:ind w:left="3360" w:hanging="360"/>
      </w:pPr>
      <w:rPr>
        <w:rFonts w:hint="default"/>
        <w:lang w:val="en-US" w:eastAsia="en-US" w:bidi="ar-SA"/>
      </w:rPr>
    </w:lvl>
    <w:lvl w:ilvl="4">
      <w:start w:val="0"/>
      <w:numFmt w:val="bullet"/>
      <w:lvlText w:val="•"/>
      <w:lvlJc w:val="left"/>
      <w:pPr>
        <w:ind w:left="446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60" w:hanging="360"/>
      </w:pPr>
      <w:rPr>
        <w:rFonts w:hint="default"/>
        <w:lang w:val="en-US" w:eastAsia="en-US" w:bidi="ar-SA"/>
      </w:rPr>
    </w:lvl>
    <w:lvl w:ilvl="7">
      <w:start w:val="0"/>
      <w:numFmt w:val="bullet"/>
      <w:lvlText w:val="•"/>
      <w:lvlJc w:val="left"/>
      <w:pPr>
        <w:ind w:left="7760" w:hanging="360"/>
      </w:pPr>
      <w:rPr>
        <w:rFonts w:hint="default"/>
        <w:lang w:val="en-US" w:eastAsia="en-US" w:bidi="ar-SA"/>
      </w:rPr>
    </w:lvl>
    <w:lvl w:ilvl="8">
      <w:start w:val="0"/>
      <w:numFmt w:val="bullet"/>
      <w:lvlText w:val="•"/>
      <w:lvlJc w:val="left"/>
      <w:pPr>
        <w:ind w:left="8860" w:hanging="360"/>
      </w:pPr>
      <w:rPr>
        <w:rFonts w:hint="default"/>
        <w:lang w:val="en-US" w:eastAsia="en-US" w:bidi="ar-SA"/>
      </w:rPr>
    </w:lvl>
  </w:abstractNum>
  <w:abstractNum w:abstractNumId="15">
    <w:multiLevelType w:val="hybridMultilevel"/>
    <w:lvl w:ilvl="0">
      <w:start w:val="0"/>
      <w:numFmt w:val="bullet"/>
      <w:lvlText w:val="■"/>
      <w:lvlJc w:val="left"/>
      <w:pPr>
        <w:ind w:left="2261" w:hanging="360"/>
      </w:pPr>
      <w:rPr>
        <w:rFonts w:hint="default" w:ascii="AppleGothic" w:hAnsi="AppleGothic" w:eastAsia="AppleGothic" w:cs="AppleGothic"/>
        <w:b w:val="0"/>
        <w:bCs w:val="0"/>
        <w:i w:val="0"/>
        <w:iCs w:val="0"/>
        <w:w w:val="72"/>
        <w:sz w:val="24"/>
        <w:szCs w:val="24"/>
        <w:lang w:val="en-US" w:eastAsia="en-US" w:bidi="ar-SA"/>
      </w:rPr>
    </w:lvl>
    <w:lvl w:ilvl="1">
      <w:start w:val="0"/>
      <w:numFmt w:val="bullet"/>
      <w:lvlText w:val="•"/>
      <w:lvlJc w:val="left"/>
      <w:pPr>
        <w:ind w:left="2981" w:hanging="360"/>
      </w:pPr>
      <w:rPr>
        <w:rFonts w:hint="default" w:ascii="Arial" w:hAnsi="Arial" w:eastAsia="Arial" w:cs="Arial"/>
        <w:b w:val="0"/>
        <w:bCs w:val="0"/>
        <w:i w:val="0"/>
        <w:iCs w:val="0"/>
        <w:w w:val="131"/>
        <w:sz w:val="24"/>
        <w:szCs w:val="24"/>
        <w:lang w:val="en-US" w:eastAsia="en-US" w:bidi="ar-SA"/>
      </w:rPr>
    </w:lvl>
    <w:lvl w:ilvl="2">
      <w:start w:val="0"/>
      <w:numFmt w:val="bullet"/>
      <w:lvlText w:val="•"/>
      <w:lvlJc w:val="left"/>
      <w:pPr>
        <w:ind w:left="3877" w:hanging="360"/>
      </w:pPr>
      <w:rPr>
        <w:rFonts w:hint="default"/>
        <w:lang w:val="en-US" w:eastAsia="en-US" w:bidi="ar-SA"/>
      </w:rPr>
    </w:lvl>
    <w:lvl w:ilvl="3">
      <w:start w:val="0"/>
      <w:numFmt w:val="bullet"/>
      <w:lvlText w:val="•"/>
      <w:lvlJc w:val="left"/>
      <w:pPr>
        <w:ind w:left="4775" w:hanging="360"/>
      </w:pPr>
      <w:rPr>
        <w:rFonts w:hint="default"/>
        <w:lang w:val="en-US" w:eastAsia="en-US" w:bidi="ar-SA"/>
      </w:rPr>
    </w:lvl>
    <w:lvl w:ilvl="4">
      <w:start w:val="0"/>
      <w:numFmt w:val="bullet"/>
      <w:lvlText w:val="•"/>
      <w:lvlJc w:val="left"/>
      <w:pPr>
        <w:ind w:left="5673" w:hanging="360"/>
      </w:pPr>
      <w:rPr>
        <w:rFonts w:hint="default"/>
        <w:lang w:val="en-US" w:eastAsia="en-US" w:bidi="ar-SA"/>
      </w:rPr>
    </w:lvl>
    <w:lvl w:ilvl="5">
      <w:start w:val="0"/>
      <w:numFmt w:val="bullet"/>
      <w:lvlText w:val="•"/>
      <w:lvlJc w:val="left"/>
      <w:pPr>
        <w:ind w:left="6571" w:hanging="360"/>
      </w:pPr>
      <w:rPr>
        <w:rFonts w:hint="default"/>
        <w:lang w:val="en-US" w:eastAsia="en-US" w:bidi="ar-SA"/>
      </w:rPr>
    </w:lvl>
    <w:lvl w:ilvl="6">
      <w:start w:val="0"/>
      <w:numFmt w:val="bullet"/>
      <w:lvlText w:val="•"/>
      <w:lvlJc w:val="left"/>
      <w:pPr>
        <w:ind w:left="7468" w:hanging="360"/>
      </w:pPr>
      <w:rPr>
        <w:rFonts w:hint="default"/>
        <w:lang w:val="en-US" w:eastAsia="en-US" w:bidi="ar-SA"/>
      </w:rPr>
    </w:lvl>
    <w:lvl w:ilvl="7">
      <w:start w:val="0"/>
      <w:numFmt w:val="bullet"/>
      <w:lvlText w:val="•"/>
      <w:lvlJc w:val="left"/>
      <w:pPr>
        <w:ind w:left="8366" w:hanging="360"/>
      </w:pPr>
      <w:rPr>
        <w:rFonts w:hint="default"/>
        <w:lang w:val="en-US" w:eastAsia="en-US" w:bidi="ar-SA"/>
      </w:rPr>
    </w:lvl>
    <w:lvl w:ilvl="8">
      <w:start w:val="0"/>
      <w:numFmt w:val="bullet"/>
      <w:lvlText w:val="•"/>
      <w:lvlJc w:val="left"/>
      <w:pPr>
        <w:ind w:left="9264" w:hanging="360"/>
      </w:pPr>
      <w:rPr>
        <w:rFonts w:hint="default"/>
        <w:lang w:val="en-US" w:eastAsia="en-US" w:bidi="ar-SA"/>
      </w:rPr>
    </w:lvl>
  </w:abstractNum>
  <w:abstractNum w:abstractNumId="14">
    <w:multiLevelType w:val="hybridMultilevel"/>
    <w:lvl w:ilvl="0">
      <w:start w:val="0"/>
      <w:numFmt w:val="bullet"/>
      <w:lvlText w:val="-"/>
      <w:lvlJc w:val="left"/>
      <w:pPr>
        <w:ind w:left="4422" w:hanging="360"/>
      </w:pPr>
      <w:rPr>
        <w:rFonts w:hint="default" w:ascii="Arial" w:hAnsi="Arial" w:eastAsia="Arial" w:cs="Arial"/>
        <w:b w:val="0"/>
        <w:bCs w:val="0"/>
        <w:i w:val="0"/>
        <w:iCs w:val="0"/>
        <w:w w:val="164"/>
        <w:sz w:val="24"/>
        <w:szCs w:val="24"/>
        <w:lang w:val="en-US" w:eastAsia="en-US" w:bidi="ar-SA"/>
      </w:rPr>
    </w:lvl>
    <w:lvl w:ilvl="1">
      <w:start w:val="0"/>
      <w:numFmt w:val="bullet"/>
      <w:lvlText w:val="•"/>
      <w:lvlJc w:val="left"/>
      <w:pPr>
        <w:ind w:left="5084" w:hanging="360"/>
      </w:pPr>
      <w:rPr>
        <w:rFonts w:hint="default"/>
        <w:lang w:val="en-US" w:eastAsia="en-US" w:bidi="ar-SA"/>
      </w:rPr>
    </w:lvl>
    <w:lvl w:ilvl="2">
      <w:start w:val="0"/>
      <w:numFmt w:val="bullet"/>
      <w:lvlText w:val="•"/>
      <w:lvlJc w:val="left"/>
      <w:pPr>
        <w:ind w:left="5748" w:hanging="360"/>
      </w:pPr>
      <w:rPr>
        <w:rFonts w:hint="default"/>
        <w:lang w:val="en-US" w:eastAsia="en-US" w:bidi="ar-SA"/>
      </w:rPr>
    </w:lvl>
    <w:lvl w:ilvl="3">
      <w:start w:val="0"/>
      <w:numFmt w:val="bullet"/>
      <w:lvlText w:val="•"/>
      <w:lvlJc w:val="left"/>
      <w:pPr>
        <w:ind w:left="6412" w:hanging="360"/>
      </w:pPr>
      <w:rPr>
        <w:rFonts w:hint="default"/>
        <w:lang w:val="en-US" w:eastAsia="en-US" w:bidi="ar-SA"/>
      </w:rPr>
    </w:lvl>
    <w:lvl w:ilvl="4">
      <w:start w:val="0"/>
      <w:numFmt w:val="bullet"/>
      <w:lvlText w:val="•"/>
      <w:lvlJc w:val="left"/>
      <w:pPr>
        <w:ind w:left="7076" w:hanging="360"/>
      </w:pPr>
      <w:rPr>
        <w:rFonts w:hint="default"/>
        <w:lang w:val="en-US" w:eastAsia="en-US" w:bidi="ar-SA"/>
      </w:rPr>
    </w:lvl>
    <w:lvl w:ilvl="5">
      <w:start w:val="0"/>
      <w:numFmt w:val="bullet"/>
      <w:lvlText w:val="•"/>
      <w:lvlJc w:val="left"/>
      <w:pPr>
        <w:ind w:left="7740" w:hanging="360"/>
      </w:pPr>
      <w:rPr>
        <w:rFonts w:hint="default"/>
        <w:lang w:val="en-US" w:eastAsia="en-US" w:bidi="ar-SA"/>
      </w:rPr>
    </w:lvl>
    <w:lvl w:ilvl="6">
      <w:start w:val="0"/>
      <w:numFmt w:val="bullet"/>
      <w:lvlText w:val="•"/>
      <w:lvlJc w:val="left"/>
      <w:pPr>
        <w:ind w:left="8404" w:hanging="360"/>
      </w:pPr>
      <w:rPr>
        <w:rFonts w:hint="default"/>
        <w:lang w:val="en-US" w:eastAsia="en-US" w:bidi="ar-SA"/>
      </w:rPr>
    </w:lvl>
    <w:lvl w:ilvl="7">
      <w:start w:val="0"/>
      <w:numFmt w:val="bullet"/>
      <w:lvlText w:val="•"/>
      <w:lvlJc w:val="left"/>
      <w:pPr>
        <w:ind w:left="9068" w:hanging="360"/>
      </w:pPr>
      <w:rPr>
        <w:rFonts w:hint="default"/>
        <w:lang w:val="en-US" w:eastAsia="en-US" w:bidi="ar-SA"/>
      </w:rPr>
    </w:lvl>
    <w:lvl w:ilvl="8">
      <w:start w:val="0"/>
      <w:numFmt w:val="bullet"/>
      <w:lvlText w:val="•"/>
      <w:lvlJc w:val="left"/>
      <w:pPr>
        <w:ind w:left="9732" w:hanging="360"/>
      </w:pPr>
      <w:rPr>
        <w:rFonts w:hint="default"/>
        <w:lang w:val="en-US" w:eastAsia="en-US" w:bidi="ar-SA"/>
      </w:rPr>
    </w:lvl>
  </w:abstractNum>
  <w:abstractNum w:abstractNumId="13">
    <w:multiLevelType w:val="hybridMultilevel"/>
    <w:lvl w:ilvl="0">
      <w:start w:val="0"/>
      <w:numFmt w:val="bullet"/>
      <w:lvlText w:val="o"/>
      <w:lvlJc w:val="left"/>
      <w:pPr>
        <w:ind w:left="1541" w:hanging="361"/>
      </w:pPr>
      <w:rPr>
        <w:rFonts w:hint="default" w:ascii="Courier New" w:hAnsi="Courier New" w:eastAsia="Courier New" w:cs="Courier New"/>
        <w:b w:val="0"/>
        <w:bCs w:val="0"/>
        <w:i w:val="0"/>
        <w:iCs w:val="0"/>
        <w:w w:val="100"/>
        <w:sz w:val="24"/>
        <w:szCs w:val="24"/>
        <w:lang w:val="en-US" w:eastAsia="en-US" w:bidi="ar-SA"/>
      </w:rPr>
    </w:lvl>
    <w:lvl w:ilvl="1">
      <w:start w:val="0"/>
      <w:numFmt w:val="bullet"/>
      <w:lvlText w:val="■"/>
      <w:lvlJc w:val="left"/>
      <w:pPr>
        <w:ind w:left="2261" w:hanging="360"/>
      </w:pPr>
      <w:rPr>
        <w:rFonts w:hint="default" w:ascii="AppleGothic" w:hAnsi="AppleGothic" w:eastAsia="AppleGothic" w:cs="AppleGothic"/>
        <w:b w:val="0"/>
        <w:bCs w:val="0"/>
        <w:i w:val="0"/>
        <w:iCs w:val="0"/>
        <w:w w:val="72"/>
        <w:sz w:val="24"/>
        <w:szCs w:val="24"/>
        <w:lang w:val="en-US" w:eastAsia="en-US" w:bidi="ar-SA"/>
      </w:rPr>
    </w:lvl>
    <w:lvl w:ilvl="2">
      <w:start w:val="0"/>
      <w:numFmt w:val="bullet"/>
      <w:lvlText w:val="•"/>
      <w:lvlJc w:val="left"/>
      <w:pPr>
        <w:ind w:left="2981" w:hanging="360"/>
      </w:pPr>
      <w:rPr>
        <w:rFonts w:hint="default" w:ascii="Arial" w:hAnsi="Arial" w:eastAsia="Arial" w:cs="Arial"/>
        <w:b w:val="0"/>
        <w:bCs w:val="0"/>
        <w:i w:val="0"/>
        <w:iCs w:val="0"/>
        <w:w w:val="131"/>
        <w:sz w:val="24"/>
        <w:szCs w:val="24"/>
        <w:lang w:val="en-US" w:eastAsia="en-US" w:bidi="ar-SA"/>
      </w:rPr>
    </w:lvl>
    <w:lvl w:ilvl="3">
      <w:start w:val="0"/>
      <w:numFmt w:val="bullet"/>
      <w:lvlText w:val="-"/>
      <w:lvlJc w:val="left"/>
      <w:pPr>
        <w:ind w:left="4422" w:hanging="360"/>
      </w:pPr>
      <w:rPr>
        <w:rFonts w:hint="default" w:ascii="Arial" w:hAnsi="Arial" w:eastAsia="Arial" w:cs="Arial"/>
        <w:b w:val="0"/>
        <w:bCs w:val="0"/>
        <w:i w:val="0"/>
        <w:iCs w:val="0"/>
        <w:w w:val="164"/>
        <w:sz w:val="24"/>
        <w:szCs w:val="24"/>
        <w:lang w:val="en-US" w:eastAsia="en-US" w:bidi="ar-SA"/>
      </w:rPr>
    </w:lvl>
    <w:lvl w:ilvl="4">
      <w:start w:val="0"/>
      <w:numFmt w:val="bullet"/>
      <w:lvlText w:val="•"/>
      <w:lvlJc w:val="left"/>
      <w:pPr>
        <w:ind w:left="5368" w:hanging="360"/>
      </w:pPr>
      <w:rPr>
        <w:rFonts w:hint="default"/>
        <w:lang w:val="en-US" w:eastAsia="en-US" w:bidi="ar-SA"/>
      </w:rPr>
    </w:lvl>
    <w:lvl w:ilvl="5">
      <w:start w:val="0"/>
      <w:numFmt w:val="bullet"/>
      <w:lvlText w:val="•"/>
      <w:lvlJc w:val="left"/>
      <w:pPr>
        <w:ind w:left="6317" w:hanging="360"/>
      </w:pPr>
      <w:rPr>
        <w:rFonts w:hint="default"/>
        <w:lang w:val="en-US" w:eastAsia="en-US" w:bidi="ar-SA"/>
      </w:rPr>
    </w:lvl>
    <w:lvl w:ilvl="6">
      <w:start w:val="0"/>
      <w:numFmt w:val="bullet"/>
      <w:lvlText w:val="•"/>
      <w:lvlJc w:val="left"/>
      <w:pPr>
        <w:ind w:left="7265" w:hanging="360"/>
      </w:pPr>
      <w:rPr>
        <w:rFonts w:hint="default"/>
        <w:lang w:val="en-US" w:eastAsia="en-US" w:bidi="ar-SA"/>
      </w:rPr>
    </w:lvl>
    <w:lvl w:ilvl="7">
      <w:start w:val="0"/>
      <w:numFmt w:val="bullet"/>
      <w:lvlText w:val="•"/>
      <w:lvlJc w:val="left"/>
      <w:pPr>
        <w:ind w:left="8214" w:hanging="360"/>
      </w:pPr>
      <w:rPr>
        <w:rFonts w:hint="default"/>
        <w:lang w:val="en-US" w:eastAsia="en-US" w:bidi="ar-SA"/>
      </w:rPr>
    </w:lvl>
    <w:lvl w:ilvl="8">
      <w:start w:val="0"/>
      <w:numFmt w:val="bullet"/>
      <w:lvlText w:val="•"/>
      <w:lvlJc w:val="left"/>
      <w:pPr>
        <w:ind w:left="9162" w:hanging="360"/>
      </w:pPr>
      <w:rPr>
        <w:rFonts w:hint="default"/>
        <w:lang w:val="en-US" w:eastAsia="en-US" w:bidi="ar-SA"/>
      </w:rPr>
    </w:lvl>
  </w:abstractNum>
  <w:abstractNum w:abstractNumId="12">
    <w:multiLevelType w:val="hybridMultilevel"/>
    <w:lvl w:ilvl="0">
      <w:start w:val="0"/>
      <w:numFmt w:val="bullet"/>
      <w:lvlText w:val="-"/>
      <w:lvlJc w:val="left"/>
      <w:pPr>
        <w:ind w:left="4422" w:hanging="360"/>
      </w:pPr>
      <w:rPr>
        <w:rFonts w:hint="default" w:ascii="Arial" w:hAnsi="Arial" w:eastAsia="Arial" w:cs="Arial"/>
        <w:b w:val="0"/>
        <w:bCs w:val="0"/>
        <w:i w:val="0"/>
        <w:iCs w:val="0"/>
        <w:w w:val="164"/>
        <w:sz w:val="24"/>
        <w:szCs w:val="24"/>
        <w:lang w:val="en-US" w:eastAsia="en-US" w:bidi="ar-SA"/>
      </w:rPr>
    </w:lvl>
    <w:lvl w:ilvl="1">
      <w:start w:val="0"/>
      <w:numFmt w:val="bullet"/>
      <w:lvlText w:val="•"/>
      <w:lvlJc w:val="left"/>
      <w:pPr>
        <w:ind w:left="5084" w:hanging="360"/>
      </w:pPr>
      <w:rPr>
        <w:rFonts w:hint="default"/>
        <w:lang w:val="en-US" w:eastAsia="en-US" w:bidi="ar-SA"/>
      </w:rPr>
    </w:lvl>
    <w:lvl w:ilvl="2">
      <w:start w:val="0"/>
      <w:numFmt w:val="bullet"/>
      <w:lvlText w:val="•"/>
      <w:lvlJc w:val="left"/>
      <w:pPr>
        <w:ind w:left="5748" w:hanging="360"/>
      </w:pPr>
      <w:rPr>
        <w:rFonts w:hint="default"/>
        <w:lang w:val="en-US" w:eastAsia="en-US" w:bidi="ar-SA"/>
      </w:rPr>
    </w:lvl>
    <w:lvl w:ilvl="3">
      <w:start w:val="0"/>
      <w:numFmt w:val="bullet"/>
      <w:lvlText w:val="•"/>
      <w:lvlJc w:val="left"/>
      <w:pPr>
        <w:ind w:left="6412" w:hanging="360"/>
      </w:pPr>
      <w:rPr>
        <w:rFonts w:hint="default"/>
        <w:lang w:val="en-US" w:eastAsia="en-US" w:bidi="ar-SA"/>
      </w:rPr>
    </w:lvl>
    <w:lvl w:ilvl="4">
      <w:start w:val="0"/>
      <w:numFmt w:val="bullet"/>
      <w:lvlText w:val="•"/>
      <w:lvlJc w:val="left"/>
      <w:pPr>
        <w:ind w:left="7076" w:hanging="360"/>
      </w:pPr>
      <w:rPr>
        <w:rFonts w:hint="default"/>
        <w:lang w:val="en-US" w:eastAsia="en-US" w:bidi="ar-SA"/>
      </w:rPr>
    </w:lvl>
    <w:lvl w:ilvl="5">
      <w:start w:val="0"/>
      <w:numFmt w:val="bullet"/>
      <w:lvlText w:val="•"/>
      <w:lvlJc w:val="left"/>
      <w:pPr>
        <w:ind w:left="7740" w:hanging="360"/>
      </w:pPr>
      <w:rPr>
        <w:rFonts w:hint="default"/>
        <w:lang w:val="en-US" w:eastAsia="en-US" w:bidi="ar-SA"/>
      </w:rPr>
    </w:lvl>
    <w:lvl w:ilvl="6">
      <w:start w:val="0"/>
      <w:numFmt w:val="bullet"/>
      <w:lvlText w:val="•"/>
      <w:lvlJc w:val="left"/>
      <w:pPr>
        <w:ind w:left="8404" w:hanging="360"/>
      </w:pPr>
      <w:rPr>
        <w:rFonts w:hint="default"/>
        <w:lang w:val="en-US" w:eastAsia="en-US" w:bidi="ar-SA"/>
      </w:rPr>
    </w:lvl>
    <w:lvl w:ilvl="7">
      <w:start w:val="0"/>
      <w:numFmt w:val="bullet"/>
      <w:lvlText w:val="•"/>
      <w:lvlJc w:val="left"/>
      <w:pPr>
        <w:ind w:left="9068" w:hanging="360"/>
      </w:pPr>
      <w:rPr>
        <w:rFonts w:hint="default"/>
        <w:lang w:val="en-US" w:eastAsia="en-US" w:bidi="ar-SA"/>
      </w:rPr>
    </w:lvl>
    <w:lvl w:ilvl="8">
      <w:start w:val="0"/>
      <w:numFmt w:val="bullet"/>
      <w:lvlText w:val="•"/>
      <w:lvlJc w:val="left"/>
      <w:pPr>
        <w:ind w:left="9732" w:hanging="360"/>
      </w:pPr>
      <w:rPr>
        <w:rFonts w:hint="default"/>
        <w:lang w:val="en-US" w:eastAsia="en-US" w:bidi="ar-SA"/>
      </w:rPr>
    </w:lvl>
  </w:abstractNum>
  <w:abstractNum w:abstractNumId="11">
    <w:multiLevelType w:val="hybridMultilevel"/>
    <w:lvl w:ilvl="0">
      <w:start w:val="0"/>
      <w:numFmt w:val="bullet"/>
      <w:lvlText w:val="-"/>
      <w:lvlJc w:val="left"/>
      <w:pPr>
        <w:ind w:left="4422" w:hanging="360"/>
      </w:pPr>
      <w:rPr>
        <w:rFonts w:hint="default" w:ascii="Arial" w:hAnsi="Arial" w:eastAsia="Arial" w:cs="Arial"/>
        <w:b w:val="0"/>
        <w:bCs w:val="0"/>
        <w:i w:val="0"/>
        <w:iCs w:val="0"/>
        <w:w w:val="164"/>
        <w:sz w:val="24"/>
        <w:szCs w:val="24"/>
        <w:lang w:val="en-US" w:eastAsia="en-US" w:bidi="ar-SA"/>
      </w:rPr>
    </w:lvl>
    <w:lvl w:ilvl="1">
      <w:start w:val="0"/>
      <w:numFmt w:val="bullet"/>
      <w:lvlText w:val="❖"/>
      <w:lvlJc w:val="left"/>
      <w:pPr>
        <w:ind w:left="5142" w:hanging="361"/>
      </w:pPr>
      <w:rPr>
        <w:rFonts w:hint="default" w:ascii="AppleGothic" w:hAnsi="AppleGothic" w:eastAsia="AppleGothic" w:cs="AppleGothic"/>
        <w:b w:val="0"/>
        <w:bCs w:val="0"/>
        <w:i w:val="0"/>
        <w:iCs w:val="0"/>
        <w:w w:val="89"/>
        <w:sz w:val="24"/>
        <w:szCs w:val="24"/>
        <w:lang w:val="en-US" w:eastAsia="en-US" w:bidi="ar-SA"/>
      </w:rPr>
    </w:lvl>
    <w:lvl w:ilvl="2">
      <w:start w:val="0"/>
      <w:numFmt w:val="bullet"/>
      <w:lvlText w:val="•"/>
      <w:lvlJc w:val="left"/>
      <w:pPr>
        <w:ind w:left="5797" w:hanging="361"/>
      </w:pPr>
      <w:rPr>
        <w:rFonts w:hint="default"/>
        <w:lang w:val="en-US" w:eastAsia="en-US" w:bidi="ar-SA"/>
      </w:rPr>
    </w:lvl>
    <w:lvl w:ilvl="3">
      <w:start w:val="0"/>
      <w:numFmt w:val="bullet"/>
      <w:lvlText w:val="•"/>
      <w:lvlJc w:val="left"/>
      <w:pPr>
        <w:ind w:left="6455" w:hanging="361"/>
      </w:pPr>
      <w:rPr>
        <w:rFonts w:hint="default"/>
        <w:lang w:val="en-US" w:eastAsia="en-US" w:bidi="ar-SA"/>
      </w:rPr>
    </w:lvl>
    <w:lvl w:ilvl="4">
      <w:start w:val="0"/>
      <w:numFmt w:val="bullet"/>
      <w:lvlText w:val="•"/>
      <w:lvlJc w:val="left"/>
      <w:pPr>
        <w:ind w:left="7113" w:hanging="361"/>
      </w:pPr>
      <w:rPr>
        <w:rFonts w:hint="default"/>
        <w:lang w:val="en-US" w:eastAsia="en-US" w:bidi="ar-SA"/>
      </w:rPr>
    </w:lvl>
    <w:lvl w:ilvl="5">
      <w:start w:val="0"/>
      <w:numFmt w:val="bullet"/>
      <w:lvlText w:val="•"/>
      <w:lvlJc w:val="left"/>
      <w:pPr>
        <w:ind w:left="7771" w:hanging="361"/>
      </w:pPr>
      <w:rPr>
        <w:rFonts w:hint="default"/>
        <w:lang w:val="en-US" w:eastAsia="en-US" w:bidi="ar-SA"/>
      </w:rPr>
    </w:lvl>
    <w:lvl w:ilvl="6">
      <w:start w:val="0"/>
      <w:numFmt w:val="bullet"/>
      <w:lvlText w:val="•"/>
      <w:lvlJc w:val="left"/>
      <w:pPr>
        <w:ind w:left="8428" w:hanging="361"/>
      </w:pPr>
      <w:rPr>
        <w:rFonts w:hint="default"/>
        <w:lang w:val="en-US" w:eastAsia="en-US" w:bidi="ar-SA"/>
      </w:rPr>
    </w:lvl>
    <w:lvl w:ilvl="7">
      <w:start w:val="0"/>
      <w:numFmt w:val="bullet"/>
      <w:lvlText w:val="•"/>
      <w:lvlJc w:val="left"/>
      <w:pPr>
        <w:ind w:left="9086" w:hanging="361"/>
      </w:pPr>
      <w:rPr>
        <w:rFonts w:hint="default"/>
        <w:lang w:val="en-US" w:eastAsia="en-US" w:bidi="ar-SA"/>
      </w:rPr>
    </w:lvl>
    <w:lvl w:ilvl="8">
      <w:start w:val="0"/>
      <w:numFmt w:val="bullet"/>
      <w:lvlText w:val="•"/>
      <w:lvlJc w:val="left"/>
      <w:pPr>
        <w:ind w:left="9744" w:hanging="361"/>
      </w:pPr>
      <w:rPr>
        <w:rFonts w:hint="default"/>
        <w:lang w:val="en-US" w:eastAsia="en-US" w:bidi="ar-SA"/>
      </w:rPr>
    </w:lvl>
  </w:abstractNum>
  <w:abstractNum w:abstractNumId="10">
    <w:multiLevelType w:val="hybridMultilevel"/>
    <w:lvl w:ilvl="0">
      <w:start w:val="0"/>
      <w:numFmt w:val="bullet"/>
      <w:lvlText w:val="-"/>
      <w:lvlJc w:val="left"/>
      <w:pPr>
        <w:ind w:left="820" w:hanging="360"/>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o"/>
      <w:lvlJc w:val="left"/>
      <w:pPr>
        <w:ind w:left="1541" w:hanging="361"/>
      </w:pPr>
      <w:rPr>
        <w:rFonts w:hint="default" w:ascii="Courier New" w:hAnsi="Courier New" w:eastAsia="Courier New" w:cs="Courier New"/>
        <w:b w:val="0"/>
        <w:bCs w:val="0"/>
        <w:i w:val="0"/>
        <w:iCs w:val="0"/>
        <w:w w:val="100"/>
        <w:sz w:val="24"/>
        <w:szCs w:val="24"/>
        <w:lang w:val="en-US" w:eastAsia="en-US" w:bidi="ar-SA"/>
      </w:rPr>
    </w:lvl>
    <w:lvl w:ilvl="2">
      <w:start w:val="0"/>
      <w:numFmt w:val="bullet"/>
      <w:lvlText w:val="■"/>
      <w:lvlJc w:val="left"/>
      <w:pPr>
        <w:ind w:left="2261" w:hanging="360"/>
      </w:pPr>
      <w:rPr>
        <w:rFonts w:hint="default" w:ascii="AppleGothic" w:hAnsi="AppleGothic" w:eastAsia="AppleGothic" w:cs="AppleGothic"/>
        <w:b w:val="0"/>
        <w:bCs w:val="0"/>
        <w:i w:val="0"/>
        <w:iCs w:val="0"/>
        <w:w w:val="72"/>
        <w:sz w:val="24"/>
        <w:szCs w:val="24"/>
        <w:lang w:val="en-US" w:eastAsia="en-US" w:bidi="ar-SA"/>
      </w:rPr>
    </w:lvl>
    <w:lvl w:ilvl="3">
      <w:start w:val="0"/>
      <w:numFmt w:val="bullet"/>
      <w:lvlText w:val="•"/>
      <w:lvlJc w:val="left"/>
      <w:pPr>
        <w:ind w:left="2981" w:hanging="360"/>
      </w:pPr>
      <w:rPr>
        <w:rFonts w:hint="default" w:ascii="Arial" w:hAnsi="Arial" w:eastAsia="Arial" w:cs="Arial"/>
        <w:b w:val="0"/>
        <w:bCs w:val="0"/>
        <w:i w:val="0"/>
        <w:iCs w:val="0"/>
        <w:w w:val="131"/>
        <w:sz w:val="24"/>
        <w:szCs w:val="24"/>
        <w:lang w:val="en-US" w:eastAsia="en-US" w:bidi="ar-SA"/>
      </w:rPr>
    </w:lvl>
    <w:lvl w:ilvl="4">
      <w:start w:val="0"/>
      <w:numFmt w:val="bullet"/>
      <w:lvlText w:val="■"/>
      <w:lvlJc w:val="left"/>
      <w:pPr>
        <w:ind w:left="3702" w:hanging="361"/>
      </w:pPr>
      <w:rPr>
        <w:rFonts w:hint="default" w:ascii="AppleGothic" w:hAnsi="AppleGothic" w:eastAsia="AppleGothic" w:cs="AppleGothic"/>
        <w:b w:val="0"/>
        <w:bCs w:val="0"/>
        <w:i w:val="0"/>
        <w:iCs w:val="0"/>
        <w:w w:val="72"/>
        <w:sz w:val="24"/>
        <w:szCs w:val="24"/>
        <w:lang w:val="en-US" w:eastAsia="en-US" w:bidi="ar-SA"/>
      </w:rPr>
    </w:lvl>
    <w:lvl w:ilvl="5">
      <w:start w:val="0"/>
      <w:numFmt w:val="bullet"/>
      <w:lvlText w:val="•"/>
      <w:lvlJc w:val="left"/>
      <w:pPr>
        <w:ind w:left="4062" w:hanging="360"/>
      </w:pPr>
      <w:rPr>
        <w:rFonts w:hint="default" w:ascii="Arial" w:hAnsi="Arial" w:eastAsia="Arial" w:cs="Arial"/>
        <w:b w:val="0"/>
        <w:bCs w:val="0"/>
        <w:i w:val="0"/>
        <w:iCs w:val="0"/>
        <w:w w:val="131"/>
        <w:sz w:val="24"/>
        <w:szCs w:val="24"/>
        <w:lang w:val="en-US" w:eastAsia="en-US" w:bidi="ar-SA"/>
      </w:rPr>
    </w:lvl>
    <w:lvl w:ilvl="6">
      <w:start w:val="0"/>
      <w:numFmt w:val="bullet"/>
      <w:lvlText w:val="•"/>
      <w:lvlJc w:val="left"/>
      <w:pPr>
        <w:ind w:left="5460" w:hanging="360"/>
      </w:pPr>
      <w:rPr>
        <w:rFonts w:hint="default"/>
        <w:lang w:val="en-US" w:eastAsia="en-US" w:bidi="ar-SA"/>
      </w:rPr>
    </w:lvl>
    <w:lvl w:ilvl="7">
      <w:start w:val="0"/>
      <w:numFmt w:val="bullet"/>
      <w:lvlText w:val="•"/>
      <w:lvlJc w:val="left"/>
      <w:pPr>
        <w:ind w:left="6860" w:hanging="360"/>
      </w:pPr>
      <w:rPr>
        <w:rFonts w:hint="default"/>
        <w:lang w:val="en-US" w:eastAsia="en-US" w:bidi="ar-SA"/>
      </w:rPr>
    </w:lvl>
    <w:lvl w:ilvl="8">
      <w:start w:val="0"/>
      <w:numFmt w:val="bullet"/>
      <w:lvlText w:val="•"/>
      <w:lvlJc w:val="left"/>
      <w:pPr>
        <w:ind w:left="8260" w:hanging="360"/>
      </w:pPr>
      <w:rPr>
        <w:rFonts w:hint="default"/>
        <w:lang w:val="en-US" w:eastAsia="en-US" w:bidi="ar-SA"/>
      </w:rPr>
    </w:lvl>
  </w:abstractNum>
  <w:abstractNum w:abstractNumId="9">
    <w:multiLevelType w:val="hybridMultilevel"/>
    <w:lvl w:ilvl="0">
      <w:start w:val="1"/>
      <w:numFmt w:val="decimal"/>
      <w:lvlText w:val="(%1)"/>
      <w:lvlJc w:val="left"/>
      <w:pPr>
        <w:ind w:left="3321" w:hanging="106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4094" w:hanging="1061"/>
      </w:pPr>
      <w:rPr>
        <w:rFonts w:hint="default"/>
        <w:lang w:val="en-US" w:eastAsia="en-US" w:bidi="ar-SA"/>
      </w:rPr>
    </w:lvl>
    <w:lvl w:ilvl="2">
      <w:start w:val="0"/>
      <w:numFmt w:val="bullet"/>
      <w:lvlText w:val="•"/>
      <w:lvlJc w:val="left"/>
      <w:pPr>
        <w:ind w:left="4868" w:hanging="1061"/>
      </w:pPr>
      <w:rPr>
        <w:rFonts w:hint="default"/>
        <w:lang w:val="en-US" w:eastAsia="en-US" w:bidi="ar-SA"/>
      </w:rPr>
    </w:lvl>
    <w:lvl w:ilvl="3">
      <w:start w:val="0"/>
      <w:numFmt w:val="bullet"/>
      <w:lvlText w:val="•"/>
      <w:lvlJc w:val="left"/>
      <w:pPr>
        <w:ind w:left="5642" w:hanging="1061"/>
      </w:pPr>
      <w:rPr>
        <w:rFonts w:hint="default"/>
        <w:lang w:val="en-US" w:eastAsia="en-US" w:bidi="ar-SA"/>
      </w:rPr>
    </w:lvl>
    <w:lvl w:ilvl="4">
      <w:start w:val="0"/>
      <w:numFmt w:val="bullet"/>
      <w:lvlText w:val="•"/>
      <w:lvlJc w:val="left"/>
      <w:pPr>
        <w:ind w:left="6416" w:hanging="1061"/>
      </w:pPr>
      <w:rPr>
        <w:rFonts w:hint="default"/>
        <w:lang w:val="en-US" w:eastAsia="en-US" w:bidi="ar-SA"/>
      </w:rPr>
    </w:lvl>
    <w:lvl w:ilvl="5">
      <w:start w:val="0"/>
      <w:numFmt w:val="bullet"/>
      <w:lvlText w:val="•"/>
      <w:lvlJc w:val="left"/>
      <w:pPr>
        <w:ind w:left="7190" w:hanging="1061"/>
      </w:pPr>
      <w:rPr>
        <w:rFonts w:hint="default"/>
        <w:lang w:val="en-US" w:eastAsia="en-US" w:bidi="ar-SA"/>
      </w:rPr>
    </w:lvl>
    <w:lvl w:ilvl="6">
      <w:start w:val="0"/>
      <w:numFmt w:val="bullet"/>
      <w:lvlText w:val="•"/>
      <w:lvlJc w:val="left"/>
      <w:pPr>
        <w:ind w:left="7964" w:hanging="1061"/>
      </w:pPr>
      <w:rPr>
        <w:rFonts w:hint="default"/>
        <w:lang w:val="en-US" w:eastAsia="en-US" w:bidi="ar-SA"/>
      </w:rPr>
    </w:lvl>
    <w:lvl w:ilvl="7">
      <w:start w:val="0"/>
      <w:numFmt w:val="bullet"/>
      <w:lvlText w:val="•"/>
      <w:lvlJc w:val="left"/>
      <w:pPr>
        <w:ind w:left="8738" w:hanging="1061"/>
      </w:pPr>
      <w:rPr>
        <w:rFonts w:hint="default"/>
        <w:lang w:val="en-US" w:eastAsia="en-US" w:bidi="ar-SA"/>
      </w:rPr>
    </w:lvl>
    <w:lvl w:ilvl="8">
      <w:start w:val="0"/>
      <w:numFmt w:val="bullet"/>
      <w:lvlText w:val="•"/>
      <w:lvlJc w:val="left"/>
      <w:pPr>
        <w:ind w:left="9512" w:hanging="1061"/>
      </w:pPr>
      <w:rPr>
        <w:rFonts w:hint="default"/>
        <w:lang w:val="en-US" w:eastAsia="en-US" w:bidi="ar-SA"/>
      </w:rPr>
    </w:lvl>
  </w:abstractNum>
  <w:abstractNum w:abstractNumId="8">
    <w:multiLevelType w:val="hybridMultilevel"/>
    <w:lvl w:ilvl="0">
      <w:start w:val="0"/>
      <w:numFmt w:val="bullet"/>
      <w:lvlText w:val="-"/>
      <w:lvlJc w:val="left"/>
      <w:pPr>
        <w:ind w:left="820" w:hanging="360"/>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o"/>
      <w:lvlJc w:val="left"/>
      <w:pPr>
        <w:ind w:left="1541" w:hanging="361"/>
      </w:pPr>
      <w:rPr>
        <w:rFonts w:hint="default" w:ascii="Courier New" w:hAnsi="Courier New" w:eastAsia="Courier New" w:cs="Courier New"/>
        <w:b w:val="0"/>
        <w:bCs w:val="0"/>
        <w:i w:val="0"/>
        <w:iCs w:val="0"/>
        <w:w w:val="100"/>
        <w:sz w:val="24"/>
        <w:szCs w:val="24"/>
        <w:lang w:val="en-US" w:eastAsia="en-US" w:bidi="ar-SA"/>
      </w:rPr>
    </w:lvl>
    <w:lvl w:ilvl="2">
      <w:start w:val="0"/>
      <w:numFmt w:val="bullet"/>
      <w:lvlText w:val="■"/>
      <w:lvlJc w:val="left"/>
      <w:pPr>
        <w:ind w:left="2261" w:hanging="360"/>
      </w:pPr>
      <w:rPr>
        <w:rFonts w:hint="default" w:ascii="AppleGothic" w:hAnsi="AppleGothic" w:eastAsia="AppleGothic" w:cs="AppleGothic"/>
        <w:b w:val="0"/>
        <w:bCs w:val="0"/>
        <w:i w:val="0"/>
        <w:iCs w:val="0"/>
        <w:w w:val="72"/>
        <w:sz w:val="24"/>
        <w:szCs w:val="24"/>
        <w:lang w:val="en-US" w:eastAsia="en-US" w:bidi="ar-SA"/>
      </w:rPr>
    </w:lvl>
    <w:lvl w:ilvl="3">
      <w:start w:val="0"/>
      <w:numFmt w:val="bullet"/>
      <w:lvlText w:val="•"/>
      <w:lvlJc w:val="left"/>
      <w:pPr>
        <w:ind w:left="2981" w:hanging="360"/>
      </w:pPr>
      <w:rPr>
        <w:rFonts w:hint="default" w:ascii="Arial" w:hAnsi="Arial" w:eastAsia="Arial" w:cs="Arial"/>
        <w:b w:val="0"/>
        <w:bCs w:val="0"/>
        <w:i w:val="0"/>
        <w:iCs w:val="0"/>
        <w:w w:val="131"/>
        <w:sz w:val="24"/>
        <w:szCs w:val="24"/>
        <w:lang w:val="en-US" w:eastAsia="en-US" w:bidi="ar-SA"/>
      </w:rPr>
    </w:lvl>
    <w:lvl w:ilvl="4">
      <w:start w:val="0"/>
      <w:numFmt w:val="bullet"/>
      <w:lvlText w:val="■"/>
      <w:lvlJc w:val="left"/>
      <w:pPr>
        <w:ind w:left="3702" w:hanging="361"/>
      </w:pPr>
      <w:rPr>
        <w:rFonts w:hint="default" w:ascii="AppleGothic" w:hAnsi="AppleGothic" w:eastAsia="AppleGothic" w:cs="AppleGothic"/>
        <w:w w:val="72"/>
        <w:lang w:val="en-US" w:eastAsia="en-US" w:bidi="ar-SA"/>
      </w:rPr>
    </w:lvl>
    <w:lvl w:ilvl="5">
      <w:start w:val="0"/>
      <w:numFmt w:val="bullet"/>
      <w:lvlText w:val="•"/>
      <w:lvlJc w:val="left"/>
      <w:pPr>
        <w:ind w:left="3800" w:hanging="361"/>
      </w:pPr>
      <w:rPr>
        <w:rFonts w:hint="default"/>
        <w:lang w:val="en-US" w:eastAsia="en-US" w:bidi="ar-SA"/>
      </w:rPr>
    </w:lvl>
    <w:lvl w:ilvl="6">
      <w:start w:val="0"/>
      <w:numFmt w:val="bullet"/>
      <w:lvlText w:val="•"/>
      <w:lvlJc w:val="left"/>
      <w:pPr>
        <w:ind w:left="4420" w:hanging="361"/>
      </w:pPr>
      <w:rPr>
        <w:rFonts w:hint="default"/>
        <w:lang w:val="en-US" w:eastAsia="en-US" w:bidi="ar-SA"/>
      </w:rPr>
    </w:lvl>
    <w:lvl w:ilvl="7">
      <w:start w:val="0"/>
      <w:numFmt w:val="bullet"/>
      <w:lvlText w:val="•"/>
      <w:lvlJc w:val="left"/>
      <w:pPr>
        <w:ind w:left="6080" w:hanging="361"/>
      </w:pPr>
      <w:rPr>
        <w:rFonts w:hint="default"/>
        <w:lang w:val="en-US" w:eastAsia="en-US" w:bidi="ar-SA"/>
      </w:rPr>
    </w:lvl>
    <w:lvl w:ilvl="8">
      <w:start w:val="0"/>
      <w:numFmt w:val="bullet"/>
      <w:lvlText w:val="•"/>
      <w:lvlJc w:val="left"/>
      <w:pPr>
        <w:ind w:left="7740" w:hanging="361"/>
      </w:pPr>
      <w:rPr>
        <w:rFonts w:hint="default"/>
        <w:lang w:val="en-US" w:eastAsia="en-US" w:bidi="ar-SA"/>
      </w:rPr>
    </w:lvl>
  </w:abstractNum>
  <w:abstractNum w:abstractNumId="7">
    <w:multiLevelType w:val="hybridMultilevel"/>
    <w:lvl w:ilvl="0">
      <w:start w:val="0"/>
      <w:numFmt w:val="bullet"/>
      <w:lvlText w:val="■"/>
      <w:lvlJc w:val="left"/>
      <w:pPr>
        <w:ind w:left="3702" w:hanging="361"/>
      </w:pPr>
      <w:rPr>
        <w:rFonts w:hint="default" w:ascii="AppleGothic" w:hAnsi="AppleGothic" w:eastAsia="AppleGothic" w:cs="AppleGothic"/>
        <w:b w:val="0"/>
        <w:bCs w:val="0"/>
        <w:i w:val="0"/>
        <w:iCs w:val="0"/>
        <w:w w:val="72"/>
        <w:sz w:val="24"/>
        <w:szCs w:val="24"/>
        <w:lang w:val="en-US" w:eastAsia="en-US" w:bidi="ar-SA"/>
      </w:rPr>
    </w:lvl>
    <w:lvl w:ilvl="1">
      <w:start w:val="0"/>
      <w:numFmt w:val="bullet"/>
      <w:lvlText w:val="•"/>
      <w:lvlJc w:val="left"/>
      <w:pPr>
        <w:ind w:left="2981" w:hanging="360"/>
      </w:pPr>
      <w:rPr>
        <w:rFonts w:hint="default" w:ascii="Arial" w:hAnsi="Arial" w:eastAsia="Arial" w:cs="Arial"/>
        <w:b w:val="0"/>
        <w:bCs w:val="0"/>
        <w:i w:val="0"/>
        <w:iCs w:val="0"/>
        <w:w w:val="131"/>
        <w:sz w:val="24"/>
        <w:szCs w:val="24"/>
        <w:lang w:val="en-US" w:eastAsia="en-US" w:bidi="ar-SA"/>
      </w:rPr>
    </w:lvl>
    <w:lvl w:ilvl="2">
      <w:start w:val="0"/>
      <w:numFmt w:val="bullet"/>
      <w:lvlText w:val="■"/>
      <w:lvlJc w:val="left"/>
      <w:pPr>
        <w:ind w:left="3702" w:hanging="361"/>
      </w:pPr>
      <w:rPr>
        <w:rFonts w:hint="default" w:ascii="AppleGothic" w:hAnsi="AppleGothic" w:eastAsia="AppleGothic" w:cs="AppleGothic"/>
        <w:b w:val="0"/>
        <w:bCs w:val="0"/>
        <w:i w:val="0"/>
        <w:iCs w:val="0"/>
        <w:w w:val="72"/>
        <w:sz w:val="24"/>
        <w:szCs w:val="24"/>
        <w:lang w:val="en-US" w:eastAsia="en-US" w:bidi="ar-SA"/>
      </w:rPr>
    </w:lvl>
    <w:lvl w:ilvl="3">
      <w:start w:val="0"/>
      <w:numFmt w:val="bullet"/>
      <w:lvlText w:val="•"/>
      <w:lvlJc w:val="left"/>
      <w:pPr>
        <w:ind w:left="4422" w:hanging="360"/>
      </w:pPr>
      <w:rPr>
        <w:rFonts w:hint="default" w:ascii="Arial" w:hAnsi="Arial" w:eastAsia="Arial" w:cs="Arial"/>
        <w:b w:val="0"/>
        <w:bCs w:val="0"/>
        <w:i w:val="0"/>
        <w:iCs w:val="0"/>
        <w:w w:val="131"/>
        <w:sz w:val="24"/>
        <w:szCs w:val="24"/>
        <w:lang w:val="en-US" w:eastAsia="en-US" w:bidi="ar-SA"/>
      </w:rPr>
    </w:lvl>
    <w:lvl w:ilvl="4">
      <w:start w:val="0"/>
      <w:numFmt w:val="bullet"/>
      <w:lvlText w:val="•"/>
      <w:lvlJc w:val="left"/>
      <w:pPr>
        <w:ind w:left="6080" w:hanging="360"/>
      </w:pPr>
      <w:rPr>
        <w:rFonts w:hint="default"/>
        <w:lang w:val="en-US" w:eastAsia="en-US" w:bidi="ar-SA"/>
      </w:rPr>
    </w:lvl>
    <w:lvl w:ilvl="5">
      <w:start w:val="0"/>
      <w:numFmt w:val="bullet"/>
      <w:lvlText w:val="•"/>
      <w:lvlJc w:val="left"/>
      <w:pPr>
        <w:ind w:left="6910" w:hanging="360"/>
      </w:pPr>
      <w:rPr>
        <w:rFonts w:hint="default"/>
        <w:lang w:val="en-US" w:eastAsia="en-US" w:bidi="ar-SA"/>
      </w:rPr>
    </w:lvl>
    <w:lvl w:ilvl="6">
      <w:start w:val="0"/>
      <w:numFmt w:val="bullet"/>
      <w:lvlText w:val="•"/>
      <w:lvlJc w:val="left"/>
      <w:pPr>
        <w:ind w:left="7740" w:hanging="360"/>
      </w:pPr>
      <w:rPr>
        <w:rFonts w:hint="default"/>
        <w:lang w:val="en-US" w:eastAsia="en-US" w:bidi="ar-SA"/>
      </w:rPr>
    </w:lvl>
    <w:lvl w:ilvl="7">
      <w:start w:val="0"/>
      <w:numFmt w:val="bullet"/>
      <w:lvlText w:val="•"/>
      <w:lvlJc w:val="left"/>
      <w:pPr>
        <w:ind w:left="8570" w:hanging="360"/>
      </w:pPr>
      <w:rPr>
        <w:rFonts w:hint="default"/>
        <w:lang w:val="en-US" w:eastAsia="en-US" w:bidi="ar-SA"/>
      </w:rPr>
    </w:lvl>
    <w:lvl w:ilvl="8">
      <w:start w:val="0"/>
      <w:numFmt w:val="bullet"/>
      <w:lvlText w:val="•"/>
      <w:lvlJc w:val="left"/>
      <w:pPr>
        <w:ind w:left="9400" w:hanging="360"/>
      </w:pPr>
      <w:rPr>
        <w:rFonts w:hint="default"/>
        <w:lang w:val="en-US" w:eastAsia="en-US" w:bidi="ar-SA"/>
      </w:rPr>
    </w:lvl>
  </w:abstractNum>
  <w:abstractNum w:abstractNumId="6">
    <w:multiLevelType w:val="hybridMultilevel"/>
    <w:lvl w:ilvl="0">
      <w:start w:val="0"/>
      <w:numFmt w:val="bullet"/>
      <w:lvlText w:val="-"/>
      <w:lvlJc w:val="left"/>
      <w:pPr>
        <w:ind w:left="820" w:hanging="360"/>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o"/>
      <w:lvlJc w:val="left"/>
      <w:pPr>
        <w:ind w:left="1541" w:hanging="361"/>
      </w:pPr>
      <w:rPr>
        <w:rFonts w:hint="default" w:ascii="Courier New" w:hAnsi="Courier New" w:eastAsia="Courier New" w:cs="Courier New"/>
        <w:b w:val="0"/>
        <w:bCs w:val="0"/>
        <w:i w:val="0"/>
        <w:iCs w:val="0"/>
        <w:w w:val="100"/>
        <w:sz w:val="24"/>
        <w:szCs w:val="24"/>
        <w:lang w:val="en-US" w:eastAsia="en-US" w:bidi="ar-SA"/>
      </w:rPr>
    </w:lvl>
    <w:lvl w:ilvl="2">
      <w:start w:val="0"/>
      <w:numFmt w:val="bullet"/>
      <w:lvlText w:val="■"/>
      <w:lvlJc w:val="left"/>
      <w:pPr>
        <w:ind w:left="2261" w:hanging="360"/>
      </w:pPr>
      <w:rPr>
        <w:rFonts w:hint="default" w:ascii="AppleGothic" w:hAnsi="AppleGothic" w:eastAsia="AppleGothic" w:cs="AppleGothic"/>
        <w:b w:val="0"/>
        <w:bCs w:val="0"/>
        <w:i w:val="0"/>
        <w:iCs w:val="0"/>
        <w:w w:val="72"/>
        <w:sz w:val="24"/>
        <w:szCs w:val="24"/>
        <w:lang w:val="en-US" w:eastAsia="en-US" w:bidi="ar-SA"/>
      </w:rPr>
    </w:lvl>
    <w:lvl w:ilvl="3">
      <w:start w:val="0"/>
      <w:numFmt w:val="bullet"/>
      <w:lvlText w:val="•"/>
      <w:lvlJc w:val="left"/>
      <w:pPr>
        <w:ind w:left="2981" w:hanging="360"/>
      </w:pPr>
      <w:rPr>
        <w:rFonts w:hint="default" w:ascii="Arial" w:hAnsi="Arial" w:eastAsia="Arial" w:cs="Arial"/>
        <w:b w:val="0"/>
        <w:bCs w:val="0"/>
        <w:i w:val="0"/>
        <w:iCs w:val="0"/>
        <w:w w:val="131"/>
        <w:sz w:val="24"/>
        <w:szCs w:val="24"/>
        <w:lang w:val="en-US" w:eastAsia="en-US" w:bidi="ar-SA"/>
      </w:rPr>
    </w:lvl>
    <w:lvl w:ilvl="4">
      <w:start w:val="0"/>
      <w:numFmt w:val="bullet"/>
      <w:lvlText w:val="o"/>
      <w:lvlJc w:val="left"/>
      <w:pPr>
        <w:ind w:left="3702" w:hanging="361"/>
      </w:pPr>
      <w:rPr>
        <w:rFonts w:hint="default" w:ascii="Courier New" w:hAnsi="Courier New" w:eastAsia="Courier New" w:cs="Courier New"/>
        <w:b w:val="0"/>
        <w:bCs w:val="0"/>
        <w:i w:val="0"/>
        <w:iCs w:val="0"/>
        <w:w w:val="100"/>
        <w:sz w:val="24"/>
        <w:szCs w:val="24"/>
        <w:lang w:val="en-US" w:eastAsia="en-US" w:bidi="ar-SA"/>
      </w:rPr>
    </w:lvl>
    <w:lvl w:ilvl="5">
      <w:start w:val="0"/>
      <w:numFmt w:val="bullet"/>
      <w:lvlText w:val="■"/>
      <w:lvlJc w:val="left"/>
      <w:pPr>
        <w:ind w:left="4422" w:hanging="360"/>
      </w:pPr>
      <w:rPr>
        <w:rFonts w:hint="default" w:ascii="AppleGothic" w:hAnsi="AppleGothic" w:eastAsia="AppleGothic" w:cs="AppleGothic"/>
        <w:b w:val="0"/>
        <w:bCs w:val="0"/>
        <w:i w:val="0"/>
        <w:iCs w:val="0"/>
        <w:w w:val="72"/>
        <w:sz w:val="24"/>
        <w:szCs w:val="24"/>
        <w:lang w:val="en-US" w:eastAsia="en-US" w:bidi="ar-SA"/>
      </w:rPr>
    </w:lvl>
    <w:lvl w:ilvl="6">
      <w:start w:val="0"/>
      <w:numFmt w:val="bullet"/>
      <w:lvlText w:val="•"/>
      <w:lvlJc w:val="left"/>
      <w:pPr>
        <w:ind w:left="5748" w:hanging="360"/>
      </w:pPr>
      <w:rPr>
        <w:rFonts w:hint="default"/>
        <w:lang w:val="en-US" w:eastAsia="en-US" w:bidi="ar-SA"/>
      </w:rPr>
    </w:lvl>
    <w:lvl w:ilvl="7">
      <w:start w:val="0"/>
      <w:numFmt w:val="bullet"/>
      <w:lvlText w:val="•"/>
      <w:lvlJc w:val="left"/>
      <w:pPr>
        <w:ind w:left="7076" w:hanging="360"/>
      </w:pPr>
      <w:rPr>
        <w:rFonts w:hint="default"/>
        <w:lang w:val="en-US" w:eastAsia="en-US" w:bidi="ar-SA"/>
      </w:rPr>
    </w:lvl>
    <w:lvl w:ilvl="8">
      <w:start w:val="0"/>
      <w:numFmt w:val="bullet"/>
      <w:lvlText w:val="•"/>
      <w:lvlJc w:val="left"/>
      <w:pPr>
        <w:ind w:left="8404" w:hanging="360"/>
      </w:pPr>
      <w:rPr>
        <w:rFonts w:hint="default"/>
        <w:lang w:val="en-US" w:eastAsia="en-US" w:bidi="ar-SA"/>
      </w:rPr>
    </w:lvl>
  </w:abstractNum>
  <w:abstractNum w:abstractNumId="5">
    <w:multiLevelType w:val="hybridMultilevel"/>
    <w:lvl w:ilvl="0">
      <w:start w:val="0"/>
      <w:numFmt w:val="bullet"/>
      <w:lvlText w:val="-"/>
      <w:lvlJc w:val="left"/>
      <w:pPr>
        <w:ind w:left="820" w:hanging="360"/>
      </w:pPr>
      <w:rPr>
        <w:rFonts w:hint="default" w:ascii="Arial" w:hAnsi="Arial" w:eastAsia="Arial" w:cs="Arial"/>
        <w:b w:val="0"/>
        <w:bCs w:val="0"/>
        <w:i w:val="0"/>
        <w:iCs w:val="0"/>
        <w:w w:val="164"/>
        <w:sz w:val="24"/>
        <w:szCs w:val="24"/>
        <w:lang w:val="en-US" w:eastAsia="en-US" w:bidi="ar-SA"/>
      </w:rPr>
    </w:lvl>
    <w:lvl w:ilvl="1">
      <w:start w:val="0"/>
      <w:numFmt w:val="bullet"/>
      <w:lvlText w:val="o"/>
      <w:lvlJc w:val="left"/>
      <w:pPr>
        <w:ind w:left="1541" w:hanging="361"/>
      </w:pPr>
      <w:rPr>
        <w:rFonts w:hint="default" w:ascii="Courier New" w:hAnsi="Courier New" w:eastAsia="Courier New" w:cs="Courier New"/>
        <w:b w:val="0"/>
        <w:bCs w:val="0"/>
        <w:i w:val="0"/>
        <w:iCs w:val="0"/>
        <w:w w:val="100"/>
        <w:sz w:val="24"/>
        <w:szCs w:val="24"/>
        <w:lang w:val="en-US" w:eastAsia="en-US" w:bidi="ar-SA"/>
      </w:rPr>
    </w:lvl>
    <w:lvl w:ilvl="2">
      <w:start w:val="0"/>
      <w:numFmt w:val="bullet"/>
      <w:lvlText w:val="■"/>
      <w:lvlJc w:val="left"/>
      <w:pPr>
        <w:ind w:left="2261" w:hanging="360"/>
      </w:pPr>
      <w:rPr>
        <w:rFonts w:hint="default" w:ascii="AppleGothic" w:hAnsi="AppleGothic" w:eastAsia="AppleGothic" w:cs="AppleGothic"/>
        <w:b w:val="0"/>
        <w:bCs w:val="0"/>
        <w:i w:val="0"/>
        <w:iCs w:val="0"/>
        <w:w w:val="72"/>
        <w:sz w:val="24"/>
        <w:szCs w:val="24"/>
        <w:lang w:val="en-US" w:eastAsia="en-US" w:bidi="ar-SA"/>
      </w:rPr>
    </w:lvl>
    <w:lvl w:ilvl="3">
      <w:start w:val="0"/>
      <w:numFmt w:val="bullet"/>
      <w:lvlText w:val="•"/>
      <w:lvlJc w:val="left"/>
      <w:pPr>
        <w:ind w:left="3360" w:hanging="360"/>
      </w:pPr>
      <w:rPr>
        <w:rFonts w:hint="default"/>
        <w:lang w:val="en-US" w:eastAsia="en-US" w:bidi="ar-SA"/>
      </w:rPr>
    </w:lvl>
    <w:lvl w:ilvl="4">
      <w:start w:val="0"/>
      <w:numFmt w:val="bullet"/>
      <w:lvlText w:val="•"/>
      <w:lvlJc w:val="left"/>
      <w:pPr>
        <w:ind w:left="446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60" w:hanging="360"/>
      </w:pPr>
      <w:rPr>
        <w:rFonts w:hint="default"/>
        <w:lang w:val="en-US" w:eastAsia="en-US" w:bidi="ar-SA"/>
      </w:rPr>
    </w:lvl>
    <w:lvl w:ilvl="7">
      <w:start w:val="0"/>
      <w:numFmt w:val="bullet"/>
      <w:lvlText w:val="•"/>
      <w:lvlJc w:val="left"/>
      <w:pPr>
        <w:ind w:left="7760" w:hanging="360"/>
      </w:pPr>
      <w:rPr>
        <w:rFonts w:hint="default"/>
        <w:lang w:val="en-US" w:eastAsia="en-US" w:bidi="ar-SA"/>
      </w:rPr>
    </w:lvl>
    <w:lvl w:ilvl="8">
      <w:start w:val="0"/>
      <w:numFmt w:val="bullet"/>
      <w:lvlText w:val="•"/>
      <w:lvlJc w:val="left"/>
      <w:pPr>
        <w:ind w:left="8860" w:hanging="360"/>
      </w:pPr>
      <w:rPr>
        <w:rFonts w:hint="default"/>
        <w:lang w:val="en-US" w:eastAsia="en-US" w:bidi="ar-SA"/>
      </w:rPr>
    </w:lvl>
  </w:abstractNum>
  <w:abstractNum w:abstractNumId="4">
    <w:multiLevelType w:val="hybridMultilevel"/>
    <w:lvl w:ilvl="0">
      <w:start w:val="0"/>
      <w:numFmt w:val="bullet"/>
      <w:lvlText w:val="•"/>
      <w:lvlJc w:val="left"/>
      <w:pPr>
        <w:ind w:left="2981" w:hanging="360"/>
      </w:pPr>
      <w:rPr>
        <w:rFonts w:hint="default" w:ascii="Arial" w:hAnsi="Arial" w:eastAsia="Arial" w:cs="Arial"/>
        <w:b w:val="0"/>
        <w:bCs w:val="0"/>
        <w:i w:val="0"/>
        <w:iCs w:val="0"/>
        <w:w w:val="131"/>
        <w:sz w:val="24"/>
        <w:szCs w:val="24"/>
        <w:lang w:val="en-US" w:eastAsia="en-US" w:bidi="ar-SA"/>
      </w:rPr>
    </w:lvl>
    <w:lvl w:ilvl="1">
      <w:start w:val="0"/>
      <w:numFmt w:val="bullet"/>
      <w:lvlText w:val="•"/>
      <w:lvlJc w:val="left"/>
      <w:pPr>
        <w:ind w:left="3788" w:hanging="360"/>
      </w:pPr>
      <w:rPr>
        <w:rFonts w:hint="default"/>
        <w:lang w:val="en-US" w:eastAsia="en-US" w:bidi="ar-SA"/>
      </w:rPr>
    </w:lvl>
    <w:lvl w:ilvl="2">
      <w:start w:val="0"/>
      <w:numFmt w:val="bullet"/>
      <w:lvlText w:val="•"/>
      <w:lvlJc w:val="left"/>
      <w:pPr>
        <w:ind w:left="4596" w:hanging="360"/>
      </w:pPr>
      <w:rPr>
        <w:rFonts w:hint="default"/>
        <w:lang w:val="en-US" w:eastAsia="en-US" w:bidi="ar-SA"/>
      </w:rPr>
    </w:lvl>
    <w:lvl w:ilvl="3">
      <w:start w:val="0"/>
      <w:numFmt w:val="bullet"/>
      <w:lvlText w:val="•"/>
      <w:lvlJc w:val="left"/>
      <w:pPr>
        <w:ind w:left="5404" w:hanging="360"/>
      </w:pPr>
      <w:rPr>
        <w:rFonts w:hint="default"/>
        <w:lang w:val="en-US" w:eastAsia="en-US" w:bidi="ar-SA"/>
      </w:rPr>
    </w:lvl>
    <w:lvl w:ilvl="4">
      <w:start w:val="0"/>
      <w:numFmt w:val="bullet"/>
      <w:lvlText w:val="•"/>
      <w:lvlJc w:val="left"/>
      <w:pPr>
        <w:ind w:left="6212" w:hanging="360"/>
      </w:pPr>
      <w:rPr>
        <w:rFonts w:hint="default"/>
        <w:lang w:val="en-US" w:eastAsia="en-US" w:bidi="ar-SA"/>
      </w:rPr>
    </w:lvl>
    <w:lvl w:ilvl="5">
      <w:start w:val="0"/>
      <w:numFmt w:val="bullet"/>
      <w:lvlText w:val="•"/>
      <w:lvlJc w:val="left"/>
      <w:pPr>
        <w:ind w:left="7020" w:hanging="360"/>
      </w:pPr>
      <w:rPr>
        <w:rFonts w:hint="default"/>
        <w:lang w:val="en-US" w:eastAsia="en-US" w:bidi="ar-SA"/>
      </w:rPr>
    </w:lvl>
    <w:lvl w:ilvl="6">
      <w:start w:val="0"/>
      <w:numFmt w:val="bullet"/>
      <w:lvlText w:val="•"/>
      <w:lvlJc w:val="left"/>
      <w:pPr>
        <w:ind w:left="7828" w:hanging="360"/>
      </w:pPr>
      <w:rPr>
        <w:rFonts w:hint="default"/>
        <w:lang w:val="en-US" w:eastAsia="en-US" w:bidi="ar-SA"/>
      </w:rPr>
    </w:lvl>
    <w:lvl w:ilvl="7">
      <w:start w:val="0"/>
      <w:numFmt w:val="bullet"/>
      <w:lvlText w:val="•"/>
      <w:lvlJc w:val="left"/>
      <w:pPr>
        <w:ind w:left="8636" w:hanging="360"/>
      </w:pPr>
      <w:rPr>
        <w:rFonts w:hint="default"/>
        <w:lang w:val="en-US" w:eastAsia="en-US" w:bidi="ar-SA"/>
      </w:rPr>
    </w:lvl>
    <w:lvl w:ilvl="8">
      <w:start w:val="0"/>
      <w:numFmt w:val="bullet"/>
      <w:lvlText w:val="•"/>
      <w:lvlJc w:val="left"/>
      <w:pPr>
        <w:ind w:left="9444" w:hanging="360"/>
      </w:pPr>
      <w:rPr>
        <w:rFonts w:hint="default"/>
        <w:lang w:val="en-US" w:eastAsia="en-US" w:bidi="ar-SA"/>
      </w:rPr>
    </w:lvl>
  </w:abstractNum>
  <w:abstractNum w:abstractNumId="3">
    <w:multiLevelType w:val="hybridMultilevel"/>
    <w:lvl w:ilvl="0">
      <w:start w:val="0"/>
      <w:numFmt w:val="bullet"/>
      <w:lvlText w:val="•"/>
      <w:lvlJc w:val="left"/>
      <w:pPr>
        <w:ind w:left="2981" w:hanging="360"/>
      </w:pPr>
      <w:rPr>
        <w:rFonts w:hint="default" w:ascii="Arial" w:hAnsi="Arial" w:eastAsia="Arial" w:cs="Arial"/>
        <w:b w:val="0"/>
        <w:bCs w:val="0"/>
        <w:i w:val="0"/>
        <w:iCs w:val="0"/>
        <w:w w:val="131"/>
        <w:sz w:val="24"/>
        <w:szCs w:val="24"/>
        <w:lang w:val="en-US" w:eastAsia="en-US" w:bidi="ar-SA"/>
      </w:rPr>
    </w:lvl>
    <w:lvl w:ilvl="1">
      <w:start w:val="0"/>
      <w:numFmt w:val="bullet"/>
      <w:lvlText w:val="•"/>
      <w:lvlJc w:val="left"/>
      <w:pPr>
        <w:ind w:left="3788" w:hanging="360"/>
      </w:pPr>
      <w:rPr>
        <w:rFonts w:hint="default"/>
        <w:lang w:val="en-US" w:eastAsia="en-US" w:bidi="ar-SA"/>
      </w:rPr>
    </w:lvl>
    <w:lvl w:ilvl="2">
      <w:start w:val="0"/>
      <w:numFmt w:val="bullet"/>
      <w:lvlText w:val="•"/>
      <w:lvlJc w:val="left"/>
      <w:pPr>
        <w:ind w:left="4596" w:hanging="360"/>
      </w:pPr>
      <w:rPr>
        <w:rFonts w:hint="default"/>
        <w:lang w:val="en-US" w:eastAsia="en-US" w:bidi="ar-SA"/>
      </w:rPr>
    </w:lvl>
    <w:lvl w:ilvl="3">
      <w:start w:val="0"/>
      <w:numFmt w:val="bullet"/>
      <w:lvlText w:val="•"/>
      <w:lvlJc w:val="left"/>
      <w:pPr>
        <w:ind w:left="5404" w:hanging="360"/>
      </w:pPr>
      <w:rPr>
        <w:rFonts w:hint="default"/>
        <w:lang w:val="en-US" w:eastAsia="en-US" w:bidi="ar-SA"/>
      </w:rPr>
    </w:lvl>
    <w:lvl w:ilvl="4">
      <w:start w:val="0"/>
      <w:numFmt w:val="bullet"/>
      <w:lvlText w:val="•"/>
      <w:lvlJc w:val="left"/>
      <w:pPr>
        <w:ind w:left="6212" w:hanging="360"/>
      </w:pPr>
      <w:rPr>
        <w:rFonts w:hint="default"/>
        <w:lang w:val="en-US" w:eastAsia="en-US" w:bidi="ar-SA"/>
      </w:rPr>
    </w:lvl>
    <w:lvl w:ilvl="5">
      <w:start w:val="0"/>
      <w:numFmt w:val="bullet"/>
      <w:lvlText w:val="•"/>
      <w:lvlJc w:val="left"/>
      <w:pPr>
        <w:ind w:left="7020" w:hanging="360"/>
      </w:pPr>
      <w:rPr>
        <w:rFonts w:hint="default"/>
        <w:lang w:val="en-US" w:eastAsia="en-US" w:bidi="ar-SA"/>
      </w:rPr>
    </w:lvl>
    <w:lvl w:ilvl="6">
      <w:start w:val="0"/>
      <w:numFmt w:val="bullet"/>
      <w:lvlText w:val="•"/>
      <w:lvlJc w:val="left"/>
      <w:pPr>
        <w:ind w:left="7828" w:hanging="360"/>
      </w:pPr>
      <w:rPr>
        <w:rFonts w:hint="default"/>
        <w:lang w:val="en-US" w:eastAsia="en-US" w:bidi="ar-SA"/>
      </w:rPr>
    </w:lvl>
    <w:lvl w:ilvl="7">
      <w:start w:val="0"/>
      <w:numFmt w:val="bullet"/>
      <w:lvlText w:val="•"/>
      <w:lvlJc w:val="left"/>
      <w:pPr>
        <w:ind w:left="8636" w:hanging="360"/>
      </w:pPr>
      <w:rPr>
        <w:rFonts w:hint="default"/>
        <w:lang w:val="en-US" w:eastAsia="en-US" w:bidi="ar-SA"/>
      </w:rPr>
    </w:lvl>
    <w:lvl w:ilvl="8">
      <w:start w:val="0"/>
      <w:numFmt w:val="bullet"/>
      <w:lvlText w:val="•"/>
      <w:lvlJc w:val="left"/>
      <w:pPr>
        <w:ind w:left="9444" w:hanging="360"/>
      </w:pPr>
      <w:rPr>
        <w:rFonts w:hint="default"/>
        <w:lang w:val="en-US" w:eastAsia="en-US" w:bidi="ar-SA"/>
      </w:rPr>
    </w:lvl>
  </w:abstractNum>
  <w:abstractNum w:abstractNumId="2">
    <w:multiLevelType w:val="hybridMultilevel"/>
    <w:lvl w:ilvl="0">
      <w:start w:val="0"/>
      <w:numFmt w:val="bullet"/>
      <w:lvlText w:val="•"/>
      <w:lvlJc w:val="left"/>
      <w:pPr>
        <w:ind w:left="2981" w:hanging="360"/>
      </w:pPr>
      <w:rPr>
        <w:rFonts w:hint="default" w:ascii="Arial" w:hAnsi="Arial" w:eastAsia="Arial" w:cs="Arial"/>
        <w:b w:val="0"/>
        <w:bCs w:val="0"/>
        <w:i w:val="0"/>
        <w:iCs w:val="0"/>
        <w:w w:val="131"/>
        <w:sz w:val="24"/>
        <w:szCs w:val="24"/>
        <w:lang w:val="en-US" w:eastAsia="en-US" w:bidi="ar-SA"/>
      </w:rPr>
    </w:lvl>
    <w:lvl w:ilvl="1">
      <w:start w:val="0"/>
      <w:numFmt w:val="bullet"/>
      <w:lvlText w:val="■"/>
      <w:lvlJc w:val="left"/>
      <w:pPr>
        <w:ind w:left="4422" w:hanging="360"/>
      </w:pPr>
      <w:rPr>
        <w:rFonts w:hint="default" w:ascii="AppleGothic" w:hAnsi="AppleGothic" w:eastAsia="AppleGothic" w:cs="AppleGothic"/>
        <w:b w:val="0"/>
        <w:bCs w:val="0"/>
        <w:i w:val="0"/>
        <w:iCs w:val="0"/>
        <w:w w:val="72"/>
        <w:sz w:val="24"/>
        <w:szCs w:val="24"/>
        <w:lang w:val="en-US" w:eastAsia="en-US" w:bidi="ar-SA"/>
      </w:rPr>
    </w:lvl>
    <w:lvl w:ilvl="2">
      <w:start w:val="0"/>
      <w:numFmt w:val="bullet"/>
      <w:lvlText w:val="•"/>
      <w:lvlJc w:val="left"/>
      <w:pPr>
        <w:ind w:left="5157" w:hanging="360"/>
      </w:pPr>
      <w:rPr>
        <w:rFonts w:hint="default"/>
        <w:lang w:val="en-US" w:eastAsia="en-US" w:bidi="ar-SA"/>
      </w:rPr>
    </w:lvl>
    <w:lvl w:ilvl="3">
      <w:start w:val="0"/>
      <w:numFmt w:val="bullet"/>
      <w:lvlText w:val="•"/>
      <w:lvlJc w:val="left"/>
      <w:pPr>
        <w:ind w:left="5895" w:hanging="360"/>
      </w:pPr>
      <w:rPr>
        <w:rFonts w:hint="default"/>
        <w:lang w:val="en-US" w:eastAsia="en-US" w:bidi="ar-SA"/>
      </w:rPr>
    </w:lvl>
    <w:lvl w:ilvl="4">
      <w:start w:val="0"/>
      <w:numFmt w:val="bullet"/>
      <w:lvlText w:val="•"/>
      <w:lvlJc w:val="left"/>
      <w:pPr>
        <w:ind w:left="6633" w:hanging="360"/>
      </w:pPr>
      <w:rPr>
        <w:rFonts w:hint="default"/>
        <w:lang w:val="en-US" w:eastAsia="en-US" w:bidi="ar-SA"/>
      </w:rPr>
    </w:lvl>
    <w:lvl w:ilvl="5">
      <w:start w:val="0"/>
      <w:numFmt w:val="bullet"/>
      <w:lvlText w:val="•"/>
      <w:lvlJc w:val="left"/>
      <w:pPr>
        <w:ind w:left="7371" w:hanging="360"/>
      </w:pPr>
      <w:rPr>
        <w:rFonts w:hint="default"/>
        <w:lang w:val="en-US" w:eastAsia="en-US" w:bidi="ar-SA"/>
      </w:rPr>
    </w:lvl>
    <w:lvl w:ilvl="6">
      <w:start w:val="0"/>
      <w:numFmt w:val="bullet"/>
      <w:lvlText w:val="•"/>
      <w:lvlJc w:val="left"/>
      <w:pPr>
        <w:ind w:left="8108" w:hanging="360"/>
      </w:pPr>
      <w:rPr>
        <w:rFonts w:hint="default"/>
        <w:lang w:val="en-US" w:eastAsia="en-US" w:bidi="ar-SA"/>
      </w:rPr>
    </w:lvl>
    <w:lvl w:ilvl="7">
      <w:start w:val="0"/>
      <w:numFmt w:val="bullet"/>
      <w:lvlText w:val="•"/>
      <w:lvlJc w:val="left"/>
      <w:pPr>
        <w:ind w:left="8846" w:hanging="360"/>
      </w:pPr>
      <w:rPr>
        <w:rFonts w:hint="default"/>
        <w:lang w:val="en-US" w:eastAsia="en-US" w:bidi="ar-SA"/>
      </w:rPr>
    </w:lvl>
    <w:lvl w:ilvl="8">
      <w:start w:val="0"/>
      <w:numFmt w:val="bullet"/>
      <w:lvlText w:val="•"/>
      <w:lvlJc w:val="left"/>
      <w:pPr>
        <w:ind w:left="9584" w:hanging="360"/>
      </w:pPr>
      <w:rPr>
        <w:rFonts w:hint="default"/>
        <w:lang w:val="en-US" w:eastAsia="en-US" w:bidi="ar-SA"/>
      </w:rPr>
    </w:lvl>
  </w:abstractNum>
  <w:abstractNum w:abstractNumId="1">
    <w:multiLevelType w:val="hybridMultilevel"/>
    <w:lvl w:ilvl="0">
      <w:start w:val="0"/>
      <w:numFmt w:val="bullet"/>
      <w:lvlText w:val="-"/>
      <w:lvlJc w:val="left"/>
      <w:pPr>
        <w:ind w:left="820" w:hanging="360"/>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o"/>
      <w:lvlJc w:val="left"/>
      <w:pPr>
        <w:ind w:left="1541" w:hanging="361"/>
      </w:pPr>
      <w:rPr>
        <w:rFonts w:hint="default" w:ascii="Courier New" w:hAnsi="Courier New" w:eastAsia="Courier New" w:cs="Courier New"/>
        <w:b w:val="0"/>
        <w:bCs w:val="0"/>
        <w:i w:val="0"/>
        <w:iCs w:val="0"/>
        <w:w w:val="100"/>
        <w:sz w:val="24"/>
        <w:szCs w:val="24"/>
        <w:lang w:val="en-US" w:eastAsia="en-US" w:bidi="ar-SA"/>
      </w:rPr>
    </w:lvl>
    <w:lvl w:ilvl="2">
      <w:start w:val="0"/>
      <w:numFmt w:val="bullet"/>
      <w:lvlText w:val="■"/>
      <w:lvlJc w:val="left"/>
      <w:pPr>
        <w:ind w:left="2261" w:hanging="360"/>
      </w:pPr>
      <w:rPr>
        <w:rFonts w:hint="default" w:ascii="AppleGothic" w:hAnsi="AppleGothic" w:eastAsia="AppleGothic" w:cs="AppleGothic"/>
        <w:b w:val="0"/>
        <w:bCs w:val="0"/>
        <w:i w:val="0"/>
        <w:iCs w:val="0"/>
        <w:w w:val="72"/>
        <w:sz w:val="24"/>
        <w:szCs w:val="24"/>
        <w:lang w:val="en-US" w:eastAsia="en-US" w:bidi="ar-SA"/>
      </w:rPr>
    </w:lvl>
    <w:lvl w:ilvl="3">
      <w:start w:val="0"/>
      <w:numFmt w:val="bullet"/>
      <w:lvlText w:val="•"/>
      <w:lvlJc w:val="left"/>
      <w:pPr>
        <w:ind w:left="2981" w:hanging="360"/>
      </w:pPr>
      <w:rPr>
        <w:rFonts w:hint="default" w:ascii="Arial" w:hAnsi="Arial" w:eastAsia="Arial" w:cs="Arial"/>
        <w:b w:val="0"/>
        <w:bCs w:val="0"/>
        <w:i w:val="0"/>
        <w:iCs w:val="0"/>
        <w:w w:val="131"/>
        <w:sz w:val="24"/>
        <w:szCs w:val="24"/>
        <w:lang w:val="en-US" w:eastAsia="en-US" w:bidi="ar-SA"/>
      </w:rPr>
    </w:lvl>
    <w:lvl w:ilvl="4">
      <w:start w:val="0"/>
      <w:numFmt w:val="bullet"/>
      <w:lvlText w:val="■"/>
      <w:lvlJc w:val="left"/>
      <w:pPr>
        <w:ind w:left="3702" w:hanging="361"/>
      </w:pPr>
      <w:rPr>
        <w:rFonts w:hint="default" w:ascii="AppleGothic" w:hAnsi="AppleGothic" w:eastAsia="AppleGothic" w:cs="AppleGothic"/>
        <w:b w:val="0"/>
        <w:bCs w:val="0"/>
        <w:i w:val="0"/>
        <w:iCs w:val="0"/>
        <w:w w:val="72"/>
        <w:sz w:val="24"/>
        <w:szCs w:val="24"/>
        <w:lang w:val="en-US" w:eastAsia="en-US" w:bidi="ar-SA"/>
      </w:rPr>
    </w:lvl>
    <w:lvl w:ilvl="5">
      <w:start w:val="0"/>
      <w:numFmt w:val="bullet"/>
      <w:lvlText w:val="•"/>
      <w:lvlJc w:val="left"/>
      <w:pPr>
        <w:ind w:left="4926" w:hanging="361"/>
      </w:pPr>
      <w:rPr>
        <w:rFonts w:hint="default"/>
        <w:lang w:val="en-US" w:eastAsia="en-US" w:bidi="ar-SA"/>
      </w:rPr>
    </w:lvl>
    <w:lvl w:ilvl="6">
      <w:start w:val="0"/>
      <w:numFmt w:val="bullet"/>
      <w:lvlText w:val="•"/>
      <w:lvlJc w:val="left"/>
      <w:pPr>
        <w:ind w:left="6153" w:hanging="361"/>
      </w:pPr>
      <w:rPr>
        <w:rFonts w:hint="default"/>
        <w:lang w:val="en-US" w:eastAsia="en-US" w:bidi="ar-SA"/>
      </w:rPr>
    </w:lvl>
    <w:lvl w:ilvl="7">
      <w:start w:val="0"/>
      <w:numFmt w:val="bullet"/>
      <w:lvlText w:val="•"/>
      <w:lvlJc w:val="left"/>
      <w:pPr>
        <w:ind w:left="7380" w:hanging="361"/>
      </w:pPr>
      <w:rPr>
        <w:rFonts w:hint="default"/>
        <w:lang w:val="en-US" w:eastAsia="en-US" w:bidi="ar-SA"/>
      </w:rPr>
    </w:lvl>
    <w:lvl w:ilvl="8">
      <w:start w:val="0"/>
      <w:numFmt w:val="bullet"/>
      <w:lvlText w:val="•"/>
      <w:lvlJc w:val="left"/>
      <w:pPr>
        <w:ind w:left="8606" w:hanging="361"/>
      </w:pPr>
      <w:rPr>
        <w:rFonts w:hint="default"/>
        <w:lang w:val="en-US" w:eastAsia="en-US" w:bidi="ar-SA"/>
      </w:rPr>
    </w:lvl>
  </w:abstractNum>
  <w:abstractNum w:abstractNumId="0">
    <w:multiLevelType w:val="hybridMultilevel"/>
    <w:lvl w:ilvl="0">
      <w:start w:val="1"/>
      <w:numFmt w:val="upperRoman"/>
      <w:lvlText w:val="%1."/>
      <w:lvlJc w:val="left"/>
      <w:pPr>
        <w:ind w:left="1180" w:hanging="720"/>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1"/>
      <w:numFmt w:val="lowerLetter"/>
      <w:lvlText w:val="%2."/>
      <w:lvlJc w:val="left"/>
      <w:pPr>
        <w:ind w:left="1541" w:hanging="361"/>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2261" w:hanging="305"/>
        <w:jc w:val="right"/>
      </w:pPr>
      <w:rPr>
        <w:rFonts w:hint="default" w:ascii="Times New Roman" w:hAnsi="Times New Roman" w:eastAsia="Times New Roman" w:cs="Times New Roman"/>
        <w:b w:val="0"/>
        <w:bCs w:val="0"/>
        <w:i w:val="0"/>
        <w:iCs w:val="0"/>
        <w:spacing w:val="-7"/>
        <w:w w:val="100"/>
        <w:sz w:val="24"/>
        <w:szCs w:val="24"/>
        <w:lang w:val="en-US" w:eastAsia="en-US" w:bidi="ar-SA"/>
      </w:rPr>
    </w:lvl>
    <w:lvl w:ilvl="3">
      <w:start w:val="1"/>
      <w:numFmt w:val="decimal"/>
      <w:lvlText w:val="%4."/>
      <w:lvlJc w:val="left"/>
      <w:pPr>
        <w:ind w:left="2981" w:hanging="360"/>
        <w:jc w:val="left"/>
      </w:pPr>
      <w:rPr>
        <w:rFonts w:hint="default" w:ascii="Times New Roman" w:hAnsi="Times New Roman" w:eastAsia="Times New Roman" w:cs="Times New Roman"/>
        <w:b w:val="0"/>
        <w:bCs w:val="0"/>
        <w:i w:val="0"/>
        <w:iCs w:val="0"/>
        <w:w w:val="100"/>
        <w:sz w:val="24"/>
        <w:szCs w:val="24"/>
        <w:lang w:val="en-US" w:eastAsia="en-US" w:bidi="ar-SA"/>
      </w:rPr>
    </w:lvl>
    <w:lvl w:ilvl="4">
      <w:start w:val="1"/>
      <w:numFmt w:val="lowerLetter"/>
      <w:lvlText w:val="%5."/>
      <w:lvlJc w:val="left"/>
      <w:pPr>
        <w:ind w:left="3702" w:hanging="361"/>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5">
      <w:start w:val="1"/>
      <w:numFmt w:val="lowerRoman"/>
      <w:lvlText w:val="%6."/>
      <w:lvlJc w:val="left"/>
      <w:pPr>
        <w:ind w:left="2261" w:hanging="305"/>
        <w:jc w:val="right"/>
      </w:pPr>
      <w:rPr>
        <w:rFonts w:hint="default" w:ascii="Times New Roman" w:hAnsi="Times New Roman" w:eastAsia="Times New Roman" w:cs="Times New Roman"/>
        <w:b w:val="0"/>
        <w:bCs w:val="0"/>
        <w:i w:val="0"/>
        <w:iCs w:val="0"/>
        <w:spacing w:val="-7"/>
        <w:w w:val="100"/>
        <w:sz w:val="24"/>
        <w:szCs w:val="24"/>
        <w:lang w:val="en-US" w:eastAsia="en-US" w:bidi="ar-SA"/>
      </w:rPr>
    </w:lvl>
    <w:lvl w:ilvl="6">
      <w:start w:val="0"/>
      <w:numFmt w:val="bullet"/>
      <w:lvlText w:val="•"/>
      <w:lvlJc w:val="left"/>
      <w:pPr>
        <w:ind w:left="6153" w:hanging="305"/>
      </w:pPr>
      <w:rPr>
        <w:rFonts w:hint="default"/>
        <w:lang w:val="en-US" w:eastAsia="en-US" w:bidi="ar-SA"/>
      </w:rPr>
    </w:lvl>
    <w:lvl w:ilvl="7">
      <w:start w:val="0"/>
      <w:numFmt w:val="bullet"/>
      <w:lvlText w:val="•"/>
      <w:lvlJc w:val="left"/>
      <w:pPr>
        <w:ind w:left="7380" w:hanging="305"/>
      </w:pPr>
      <w:rPr>
        <w:rFonts w:hint="default"/>
        <w:lang w:val="en-US" w:eastAsia="en-US" w:bidi="ar-SA"/>
      </w:rPr>
    </w:lvl>
    <w:lvl w:ilvl="8">
      <w:start w:val="0"/>
      <w:numFmt w:val="bullet"/>
      <w:lvlText w:val="•"/>
      <w:lvlJc w:val="left"/>
      <w:pPr>
        <w:ind w:left="8606" w:hanging="305"/>
      </w:pPr>
      <w:rPr>
        <w:rFonts w:hint="default"/>
        <w:lang w:val="en-US" w:eastAsia="en-US" w:bidi="ar-SA"/>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261" w:hanging="360"/>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line="355" w:lineRule="exact"/>
      <w:ind w:left="3696" w:right="3753"/>
      <w:jc w:val="center"/>
      <w:outlineLvl w:val="1"/>
    </w:pPr>
    <w:rPr>
      <w:rFonts w:ascii="Times New Roman" w:hAnsi="Times New Roman" w:eastAsia="Times New Roman" w:cs="Times New Roman"/>
      <w:sz w:val="32"/>
      <w:szCs w:val="32"/>
      <w:lang w:val="en-US" w:eastAsia="en-US" w:bidi="ar-SA"/>
    </w:rPr>
  </w:style>
  <w:style w:styleId="Heading2" w:type="paragraph">
    <w:name w:val="Heading 2"/>
    <w:basedOn w:val="Normal"/>
    <w:uiPriority w:val="1"/>
    <w:qFormat/>
    <w:pPr>
      <w:ind w:left="1541" w:hanging="361"/>
      <w:jc w:val="both"/>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spacing w:before="8" w:line="291" w:lineRule="exact"/>
      <w:ind w:left="2981" w:hanging="361"/>
      <w:outlineLvl w:val="3"/>
    </w:pPr>
    <w:rPr>
      <w:rFonts w:ascii="TimesNewRomanPS-BoldItalicMT" w:hAnsi="TimesNewRomanPS-BoldItalicMT" w:eastAsia="TimesNewRomanPS-BoldItalicMT" w:cs="TimesNewRomanPS-BoldItalicMT"/>
      <w:b/>
      <w:bCs/>
      <w:i/>
      <w:iCs/>
      <w:sz w:val="24"/>
      <w:szCs w:val="24"/>
      <w:lang w:val="en-US" w:eastAsia="en-US" w:bidi="ar-SA"/>
    </w:rPr>
  </w:style>
  <w:style w:styleId="ListParagraph" w:type="paragraph">
    <w:name w:val="List Paragraph"/>
    <w:basedOn w:val="Normal"/>
    <w:uiPriority w:val="1"/>
    <w:qFormat/>
    <w:pPr>
      <w:ind w:left="2261"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00" w:lineRule="exact"/>
      <w:ind w:left="10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DEVICES OUTLINE.pdf</dc:title>
  <dcterms:created xsi:type="dcterms:W3CDTF">2023-10-21T22:19:24Z</dcterms:created>
  <dcterms:modified xsi:type="dcterms:W3CDTF">2023-10-21T22:19:24Z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Preview</vt:lpwstr>
  </property>
  <property fmtid="{D5CDD505-2E9C-101B-9397-08002B2CF9AE}" pid="4" name="LastSaved">
    <vt:filetime>2023-10-21T00:00:00Z</vt:filetime>
  </property>
  <property fmtid="{D5CDD505-2E9C-101B-9397-08002B2CF9AE}" pid="5" name="Producer">
    <vt:lpwstr>macOS Version 10.15.1 (Build 19B88) Quartz PDFContext</vt:lpwstr>
  </property>
</Properties>
</file>