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880D4" w14:textId="77777777" w:rsidR="00B81B49" w:rsidRPr="00CE1928" w:rsidRDefault="00B81B49" w:rsidP="00B81B49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45EBD7F9" wp14:editId="03C94E4B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D36C3" wp14:editId="47BAB46D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CE643" w14:textId="024784DE" w:rsidR="00B81B49" w:rsidRPr="008A1FB5" w:rsidRDefault="00B81B49" w:rsidP="00B81B4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The Virtual Filesystem - B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CCD36C3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4B5CE643" w14:textId="024784DE" w:rsidR="00B81B49" w:rsidRPr="008A1FB5" w:rsidRDefault="00B81B49" w:rsidP="00B81B49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The Virtual Filesystem - 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88E6A" wp14:editId="3D6C6A06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41DCEFA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6663DB29" w14:textId="06437DEF" w:rsidR="00E00626" w:rsidRPr="007709C5" w:rsidRDefault="00E00626">
      <w:pPr>
        <w:rPr>
          <w:rFonts w:asciiTheme="minorHAnsi" w:hAnsiTheme="minorHAnsi" w:cstheme="minorHAnsi"/>
          <w:b/>
          <w:i/>
          <w:sz w:val="32"/>
          <w:szCs w:val="32"/>
        </w:rPr>
      </w:pPr>
      <w:r w:rsidRPr="007709C5">
        <w:rPr>
          <w:rFonts w:asciiTheme="minorHAnsi" w:hAnsiTheme="minorHAnsi" w:cstheme="minorHAnsi"/>
          <w:b/>
          <w:i/>
          <w:sz w:val="32"/>
          <w:szCs w:val="32"/>
        </w:rPr>
        <w:t>Objective:</w:t>
      </w:r>
      <w:r w:rsidR="00785053" w:rsidRPr="007709C5">
        <w:rPr>
          <w:rFonts w:asciiTheme="minorHAnsi" w:hAnsiTheme="minorHAnsi" w:cstheme="minorHAnsi"/>
          <w:b/>
          <w:i/>
          <w:sz w:val="32"/>
          <w:szCs w:val="32"/>
        </w:rPr>
        <w:t xml:space="preserve"> In this lab you </w:t>
      </w:r>
      <w:r w:rsidR="00261BC3" w:rsidRPr="007709C5">
        <w:rPr>
          <w:rFonts w:asciiTheme="minorHAnsi" w:hAnsiTheme="minorHAnsi" w:cstheme="minorHAnsi"/>
          <w:b/>
          <w:i/>
          <w:sz w:val="32"/>
          <w:szCs w:val="32"/>
        </w:rPr>
        <w:t xml:space="preserve">explore the </w:t>
      </w:r>
      <w:r w:rsidR="00261BC3" w:rsidRPr="00083C1F">
        <w:rPr>
          <w:rFonts w:ascii="Courier New" w:hAnsi="Courier New" w:cs="Courier New"/>
          <w:sz w:val="32"/>
          <w:szCs w:val="32"/>
        </w:rPr>
        <w:t>/proc file system</w:t>
      </w:r>
      <w:r w:rsidR="00261BC3" w:rsidRPr="007709C5">
        <w:rPr>
          <w:rFonts w:asciiTheme="minorHAnsi" w:hAnsiTheme="minorHAnsi" w:cstheme="minorHAnsi"/>
          <w:b/>
          <w:i/>
          <w:sz w:val="32"/>
          <w:szCs w:val="32"/>
        </w:rPr>
        <w:t xml:space="preserve"> and build a LKM that allows a user to read/write to the LKM via </w:t>
      </w:r>
      <w:r w:rsidR="00083C1F" w:rsidRPr="007709C5">
        <w:rPr>
          <w:rFonts w:asciiTheme="minorHAnsi" w:hAnsiTheme="minorHAnsi" w:cstheme="minorHAnsi"/>
          <w:b/>
          <w:i/>
          <w:sz w:val="32"/>
          <w:szCs w:val="32"/>
        </w:rPr>
        <w:t>it’s</w:t>
      </w:r>
      <w:r w:rsidR="00261BC3" w:rsidRPr="007709C5"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r w:rsidR="00261BC3" w:rsidRPr="00083C1F">
        <w:rPr>
          <w:rFonts w:ascii="Courier New" w:hAnsi="Courier New" w:cs="Courier New"/>
          <w:sz w:val="32"/>
          <w:szCs w:val="32"/>
        </w:rPr>
        <w:t>/</w:t>
      </w:r>
      <w:proofErr w:type="spellStart"/>
      <w:r w:rsidR="00261BC3" w:rsidRPr="00083C1F">
        <w:rPr>
          <w:rFonts w:ascii="Courier New" w:hAnsi="Courier New" w:cs="Courier New"/>
          <w:sz w:val="32"/>
          <w:szCs w:val="32"/>
        </w:rPr>
        <w:t>proc</w:t>
      </w:r>
      <w:proofErr w:type="spellEnd"/>
      <w:r w:rsidR="00261BC3" w:rsidRPr="007709C5">
        <w:rPr>
          <w:rFonts w:asciiTheme="minorHAnsi" w:hAnsiTheme="minorHAnsi" w:cstheme="minorHAnsi"/>
          <w:b/>
          <w:i/>
          <w:sz w:val="32"/>
          <w:szCs w:val="32"/>
        </w:rPr>
        <w:t xml:space="preserve"> entry.</w:t>
      </w:r>
    </w:p>
    <w:p w14:paraId="1FDB92D5" w14:textId="77777777" w:rsidR="00C157D7" w:rsidRPr="007709C5" w:rsidRDefault="00C157D7">
      <w:pPr>
        <w:rPr>
          <w:rFonts w:asciiTheme="minorHAnsi" w:hAnsiTheme="minorHAnsi" w:cstheme="minorHAnsi"/>
        </w:rPr>
      </w:pPr>
    </w:p>
    <w:p w14:paraId="40BEE371" w14:textId="77777777" w:rsidR="00083C1F" w:rsidRDefault="00083C1F" w:rsidP="00B81B49">
      <w:pPr>
        <w:rPr>
          <w:rFonts w:asciiTheme="minorHAnsi" w:hAnsiTheme="minorHAnsi" w:cstheme="minorHAnsi"/>
          <w:sz w:val="28"/>
        </w:rPr>
      </w:pPr>
    </w:p>
    <w:p w14:paraId="76283852" w14:textId="77777777" w:rsidR="00083C1F" w:rsidRDefault="00083C1F" w:rsidP="00B81B49">
      <w:pPr>
        <w:rPr>
          <w:rFonts w:asciiTheme="minorHAnsi" w:hAnsiTheme="minorHAnsi" w:cstheme="minorHAnsi"/>
          <w:sz w:val="28"/>
        </w:rPr>
      </w:pPr>
    </w:p>
    <w:p w14:paraId="00058C91" w14:textId="77777777" w:rsidR="00083C1F" w:rsidRDefault="00083C1F" w:rsidP="00B81B49">
      <w:pPr>
        <w:rPr>
          <w:rFonts w:asciiTheme="minorHAnsi" w:hAnsiTheme="minorHAnsi" w:cstheme="minorHAnsi"/>
          <w:sz w:val="28"/>
        </w:rPr>
      </w:pPr>
    </w:p>
    <w:p w14:paraId="61B87CF1" w14:textId="1CEE46D2" w:rsidR="00083C1F" w:rsidRDefault="00083C1F" w:rsidP="00B81B49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i/>
          <w:sz w:val="28"/>
        </w:rPr>
        <w:t>R</w:t>
      </w:r>
      <w:r w:rsidRPr="00083C1F">
        <w:rPr>
          <w:rFonts w:asciiTheme="minorHAnsi" w:hAnsiTheme="minorHAnsi" w:cstheme="minorHAnsi"/>
          <w:b/>
          <w:i/>
          <w:sz w:val="28"/>
        </w:rPr>
        <w:t>eference:</w:t>
      </w:r>
      <w:r>
        <w:rPr>
          <w:rFonts w:asciiTheme="minorHAnsi" w:hAnsiTheme="minorHAnsi" w:cstheme="minorHAnsi"/>
          <w:sz w:val="28"/>
        </w:rPr>
        <w:t xml:space="preserve"> </w:t>
      </w:r>
      <w:r w:rsidRPr="00083C1F">
        <w:rPr>
          <w:rFonts w:ascii="Courier New" w:hAnsi="Courier New" w:cs="Courier New"/>
          <w:sz w:val="28"/>
        </w:rPr>
        <w:t>LKI/labs13</w:t>
      </w:r>
    </w:p>
    <w:p w14:paraId="7D9E167E" w14:textId="77777777" w:rsidR="00083C1F" w:rsidRDefault="00083C1F" w:rsidP="00B81B49">
      <w:pPr>
        <w:rPr>
          <w:rFonts w:asciiTheme="minorHAnsi" w:hAnsiTheme="minorHAnsi" w:cstheme="minorHAnsi"/>
          <w:sz w:val="28"/>
        </w:rPr>
      </w:pPr>
    </w:p>
    <w:p w14:paraId="459CAE2D" w14:textId="379711E6" w:rsidR="00261BC3" w:rsidRPr="007709C5" w:rsidRDefault="00261BC3" w:rsidP="00B81B49">
      <w:pPr>
        <w:rPr>
          <w:rFonts w:asciiTheme="minorHAnsi" w:hAnsiTheme="minorHAnsi" w:cstheme="minorHAnsi"/>
          <w:sz w:val="28"/>
        </w:rPr>
      </w:pPr>
      <w:r w:rsidRPr="007709C5">
        <w:rPr>
          <w:rFonts w:asciiTheme="minorHAnsi" w:hAnsiTheme="minorHAnsi" w:cstheme="minorHAnsi"/>
          <w:sz w:val="28"/>
        </w:rPr>
        <w:t xml:space="preserve">In Linux, there is an additional mechanism for the kernel and kernel modules to send information to processes --- the </w:t>
      </w:r>
      <w:r w:rsidRPr="00C04D83">
        <w:rPr>
          <w:rFonts w:ascii="Courier New" w:hAnsi="Courier New" w:cs="Courier New"/>
          <w:sz w:val="28"/>
        </w:rPr>
        <w:t>/proc file</w:t>
      </w:r>
      <w:r w:rsidRPr="007709C5">
        <w:rPr>
          <w:rFonts w:asciiTheme="minorHAnsi" w:hAnsiTheme="minorHAnsi" w:cstheme="minorHAnsi"/>
          <w:sz w:val="28"/>
        </w:rPr>
        <w:t xml:space="preserve"> system. Originally designed to allow easy access </w:t>
      </w:r>
      <w:r w:rsidR="00083C1F">
        <w:rPr>
          <w:rFonts w:asciiTheme="minorHAnsi" w:hAnsiTheme="minorHAnsi" w:cstheme="minorHAnsi"/>
          <w:sz w:val="28"/>
        </w:rPr>
        <w:t xml:space="preserve">to information about processes </w:t>
      </w:r>
      <w:proofErr w:type="spellStart"/>
      <w:r w:rsidR="00083C1F">
        <w:rPr>
          <w:rFonts w:asciiTheme="minorHAnsi" w:hAnsiTheme="minorHAnsi" w:cstheme="minorHAnsi"/>
          <w:sz w:val="28"/>
        </w:rPr>
        <w:t>i.e</w:t>
      </w:r>
      <w:proofErr w:type="spellEnd"/>
      <w:r w:rsidR="00083C1F">
        <w:rPr>
          <w:rFonts w:asciiTheme="minorHAnsi" w:hAnsiTheme="minorHAnsi" w:cstheme="minorHAnsi"/>
          <w:sz w:val="28"/>
        </w:rPr>
        <w:t xml:space="preserve"> the name. I</w:t>
      </w:r>
      <w:r w:rsidRPr="007709C5">
        <w:rPr>
          <w:rFonts w:asciiTheme="minorHAnsi" w:hAnsiTheme="minorHAnsi" w:cstheme="minorHAnsi"/>
          <w:sz w:val="28"/>
        </w:rPr>
        <w:t xml:space="preserve">t is now used by every bit of the kernel which has something interesting to report, such as </w:t>
      </w:r>
      <w:r w:rsidRPr="00083C1F">
        <w:rPr>
          <w:rFonts w:ascii="Courier New" w:hAnsi="Courier New" w:cs="Courier New"/>
          <w:sz w:val="28"/>
        </w:rPr>
        <w:t>/proc/modules</w:t>
      </w:r>
      <w:r w:rsidRPr="007709C5">
        <w:rPr>
          <w:rFonts w:asciiTheme="minorHAnsi" w:hAnsiTheme="minorHAnsi" w:cstheme="minorHAnsi"/>
          <w:sz w:val="28"/>
        </w:rPr>
        <w:t xml:space="preserve"> which provides the list of modules and </w:t>
      </w:r>
      <w:r w:rsidRPr="00C04D83">
        <w:rPr>
          <w:rFonts w:ascii="Courier New" w:hAnsi="Courier New" w:cs="Courier New"/>
          <w:sz w:val="28"/>
        </w:rPr>
        <w:t>/</w:t>
      </w:r>
      <w:proofErr w:type="spellStart"/>
      <w:r w:rsidRPr="00C04D83">
        <w:rPr>
          <w:rFonts w:ascii="Courier New" w:hAnsi="Courier New" w:cs="Courier New"/>
          <w:sz w:val="28"/>
        </w:rPr>
        <w:t>proc</w:t>
      </w:r>
      <w:proofErr w:type="spellEnd"/>
      <w:r w:rsidRPr="00C04D83">
        <w:rPr>
          <w:rFonts w:ascii="Courier New" w:hAnsi="Courier New" w:cs="Courier New"/>
          <w:sz w:val="28"/>
        </w:rPr>
        <w:t>/</w:t>
      </w:r>
      <w:proofErr w:type="spellStart"/>
      <w:r w:rsidRPr="00C04D83">
        <w:rPr>
          <w:rFonts w:ascii="Courier New" w:hAnsi="Courier New" w:cs="Courier New"/>
          <w:sz w:val="28"/>
        </w:rPr>
        <w:t>meminfo</w:t>
      </w:r>
      <w:proofErr w:type="spellEnd"/>
      <w:r w:rsidRPr="007709C5">
        <w:rPr>
          <w:rFonts w:asciiTheme="minorHAnsi" w:hAnsiTheme="minorHAnsi" w:cstheme="minorHAnsi"/>
          <w:sz w:val="28"/>
        </w:rPr>
        <w:t xml:space="preserve"> which stats memory usage statistics.</w:t>
      </w:r>
    </w:p>
    <w:p w14:paraId="26D2C20D" w14:textId="77777777" w:rsidR="00261BC3" w:rsidRPr="007709C5" w:rsidRDefault="00261BC3" w:rsidP="00B81B49">
      <w:pPr>
        <w:rPr>
          <w:rFonts w:asciiTheme="minorHAnsi" w:hAnsiTheme="minorHAnsi" w:cstheme="minorHAnsi"/>
          <w:sz w:val="28"/>
        </w:rPr>
      </w:pPr>
    </w:p>
    <w:p w14:paraId="70D2DE45" w14:textId="2079FE52" w:rsidR="00261BC3" w:rsidRDefault="00261BC3" w:rsidP="00B81B49">
      <w:pPr>
        <w:rPr>
          <w:rFonts w:asciiTheme="minorHAnsi" w:hAnsiTheme="minorHAnsi" w:cstheme="minorHAnsi"/>
          <w:sz w:val="28"/>
        </w:rPr>
      </w:pPr>
      <w:r w:rsidRPr="007709C5">
        <w:rPr>
          <w:rFonts w:asciiTheme="minorHAnsi" w:hAnsiTheme="minorHAnsi" w:cstheme="minorHAnsi"/>
          <w:sz w:val="28"/>
        </w:rPr>
        <w:t>The method to use the pr</w:t>
      </w:r>
      <w:r w:rsidR="00083C1F">
        <w:rPr>
          <w:rFonts w:asciiTheme="minorHAnsi" w:hAnsiTheme="minorHAnsi" w:cstheme="minorHAnsi"/>
          <w:sz w:val="28"/>
        </w:rPr>
        <w:t>oc file system is a structure</w:t>
      </w:r>
      <w:r w:rsidRPr="007709C5">
        <w:rPr>
          <w:rFonts w:asciiTheme="minorHAnsi" w:hAnsiTheme="minorHAnsi" w:cstheme="minorHAnsi"/>
          <w:sz w:val="28"/>
        </w:rPr>
        <w:t xml:space="preserve"> created with all the information needed for the /proc file, including pointers to any handler functions (in our case there is only one, the one called when somebody attempts to read from the /proc file). Then, </w:t>
      </w:r>
      <w:proofErr w:type="spellStart"/>
      <w:r w:rsidRPr="00083C1F">
        <w:rPr>
          <w:rFonts w:ascii="Courier New" w:hAnsi="Courier New" w:cs="Courier New"/>
          <w:sz w:val="28"/>
        </w:rPr>
        <w:t>init_module</w:t>
      </w:r>
      <w:proofErr w:type="spellEnd"/>
      <w:r w:rsidRPr="007709C5">
        <w:rPr>
          <w:rFonts w:asciiTheme="minorHAnsi" w:hAnsiTheme="minorHAnsi" w:cstheme="minorHAnsi"/>
          <w:sz w:val="28"/>
        </w:rPr>
        <w:t xml:space="preserve"> registers the structure with the kernel an</w:t>
      </w:r>
      <w:r w:rsidR="00E35EA3" w:rsidRPr="007709C5">
        <w:rPr>
          <w:rFonts w:asciiTheme="minorHAnsi" w:hAnsiTheme="minorHAnsi" w:cstheme="minorHAnsi"/>
          <w:sz w:val="28"/>
        </w:rPr>
        <w:t xml:space="preserve">d </w:t>
      </w:r>
      <w:proofErr w:type="spellStart"/>
      <w:r w:rsidR="00E35EA3" w:rsidRPr="00083C1F">
        <w:rPr>
          <w:rFonts w:ascii="Courier New" w:hAnsi="Courier New" w:cs="Courier New"/>
          <w:sz w:val="28"/>
        </w:rPr>
        <w:t>cleanup_module</w:t>
      </w:r>
      <w:proofErr w:type="spellEnd"/>
      <w:r w:rsidR="00E35EA3" w:rsidRPr="007709C5">
        <w:rPr>
          <w:rFonts w:asciiTheme="minorHAnsi" w:hAnsiTheme="minorHAnsi" w:cstheme="minorHAnsi"/>
          <w:sz w:val="28"/>
        </w:rPr>
        <w:t xml:space="preserve"> unregisters it.</w:t>
      </w:r>
    </w:p>
    <w:p w14:paraId="098387A5" w14:textId="77777777" w:rsidR="00C04D83" w:rsidRPr="007709C5" w:rsidRDefault="00C04D83" w:rsidP="00B81B49">
      <w:pPr>
        <w:rPr>
          <w:rFonts w:asciiTheme="minorHAnsi" w:hAnsiTheme="minorHAnsi" w:cstheme="minorHAnsi"/>
          <w:sz w:val="28"/>
        </w:rPr>
      </w:pPr>
    </w:p>
    <w:p w14:paraId="64A601C3" w14:textId="5FD7B71A" w:rsidR="00261BC3" w:rsidRPr="007709C5" w:rsidRDefault="00172150" w:rsidP="00B81B49">
      <w:pPr>
        <w:jc w:val="center"/>
        <w:rPr>
          <w:rFonts w:asciiTheme="minorHAnsi" w:hAnsiTheme="minorHAnsi" w:cstheme="minorHAnsi"/>
          <w:sz w:val="28"/>
        </w:rPr>
      </w:pPr>
      <w:r w:rsidRPr="007709C5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19849FA4" wp14:editId="39F0A431">
            <wp:extent cx="3365500" cy="889000"/>
            <wp:effectExtent l="0" t="0" r="1270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8A0E" w14:textId="77777777" w:rsidR="00261BC3" w:rsidRPr="007709C5" w:rsidRDefault="00261BC3" w:rsidP="00B81B49">
      <w:pPr>
        <w:rPr>
          <w:rFonts w:asciiTheme="minorHAnsi" w:hAnsiTheme="minorHAnsi" w:cstheme="minorHAnsi"/>
          <w:sz w:val="28"/>
        </w:rPr>
      </w:pPr>
    </w:p>
    <w:p w14:paraId="2B514C02" w14:textId="04AF0BCF" w:rsidR="00CB6A17" w:rsidRPr="007709C5" w:rsidRDefault="004F6A9F" w:rsidP="00083C1F">
      <w:pPr>
        <w:rPr>
          <w:rFonts w:asciiTheme="minorHAnsi" w:hAnsiTheme="minorHAnsi" w:cstheme="minorHAnsi"/>
          <w:sz w:val="28"/>
        </w:rPr>
      </w:pPr>
      <w:r w:rsidRPr="00083C1F">
        <w:rPr>
          <w:rFonts w:asciiTheme="minorHAnsi" w:hAnsiTheme="minorHAnsi" w:cstheme="minorHAnsi"/>
          <w:sz w:val="28"/>
        </w:rPr>
        <w:t xml:space="preserve">The LKM creates a /proc entry in its initialization. </w:t>
      </w:r>
      <w:r w:rsidR="00083C1F" w:rsidRPr="00083C1F">
        <w:rPr>
          <w:rFonts w:asciiTheme="minorHAnsi" w:hAnsiTheme="minorHAnsi" w:cstheme="minorHAnsi"/>
          <w:sz w:val="28"/>
        </w:rPr>
        <w:t xml:space="preserve">Run </w:t>
      </w:r>
      <w:r w:rsidRPr="00083C1F">
        <w:rPr>
          <w:rFonts w:asciiTheme="minorHAnsi" w:hAnsiTheme="minorHAnsi" w:cstheme="minorHAnsi"/>
          <w:sz w:val="28"/>
        </w:rPr>
        <w:t>the code to read and write to the /proc entry</w:t>
      </w:r>
      <w:r w:rsidR="00083C1F">
        <w:rPr>
          <w:rFonts w:asciiTheme="minorHAnsi" w:hAnsiTheme="minorHAnsi" w:cstheme="minorHAnsi"/>
          <w:sz w:val="28"/>
        </w:rPr>
        <w:t>.</w:t>
      </w:r>
      <w:bookmarkStart w:id="0" w:name="_GoBack"/>
      <w:bookmarkEnd w:id="0"/>
    </w:p>
    <w:sectPr w:rsidR="00CB6A17" w:rsidRPr="007709C5" w:rsidSect="002D77F9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DD95E" w14:textId="77777777" w:rsidR="00515C69" w:rsidRDefault="00515C69" w:rsidP="00D93D94">
      <w:r>
        <w:separator/>
      </w:r>
    </w:p>
  </w:endnote>
  <w:endnote w:type="continuationSeparator" w:id="0">
    <w:p w14:paraId="6A3564A9" w14:textId="77777777" w:rsidR="00515C69" w:rsidRDefault="00515C69" w:rsidP="00D9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5290F" w14:textId="4DD1993B" w:rsidR="002D77F9" w:rsidRPr="00524F3D" w:rsidRDefault="00524F3D" w:rsidP="00524F3D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A80BB7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5D948" w14:textId="77777777" w:rsidR="00515C69" w:rsidRDefault="00515C69" w:rsidP="00D93D94">
      <w:r>
        <w:separator/>
      </w:r>
    </w:p>
  </w:footnote>
  <w:footnote w:type="continuationSeparator" w:id="0">
    <w:p w14:paraId="10C8E3DD" w14:textId="77777777" w:rsidR="00515C69" w:rsidRDefault="00515C69" w:rsidP="00D93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6ED9B" w14:textId="4D935C8C" w:rsidR="00524F3D" w:rsidRPr="00F1230C" w:rsidRDefault="00DF7BF9" w:rsidP="00524F3D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VIRTUAL FILESYSTEM</w:t>
    </w:r>
    <w:r w:rsidR="00D259A5">
      <w:rPr>
        <w:rFonts w:ascii="Avenir LT Std 35 Light" w:hAnsi="Avenir LT Std 35 Light"/>
        <w:b/>
      </w:rPr>
      <w:t xml:space="preserve"> - B</w:t>
    </w:r>
  </w:p>
  <w:p w14:paraId="572BED60" w14:textId="7D8E5A47" w:rsidR="002D77F9" w:rsidRDefault="00524F3D" w:rsidP="00524F3D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D20A8A2" wp14:editId="78F22BFC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4DFFE74"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bTLdi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E875A" w14:textId="6F3A734E" w:rsidR="00D93D94" w:rsidRDefault="002D43B6" w:rsidP="00D93D94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6665DB" wp14:editId="54A74144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2154803" cy="688340"/>
          <wp:effectExtent l="0" t="0" r="0" b="0"/>
          <wp:wrapNone/>
          <wp:docPr id="12" name="Picture 12" descr="../../../../../Pictures/ANRC_logo_side_md.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Pictures/ANRC_logo_side_md.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803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150">
      <w:rPr>
        <w:noProof/>
      </w:rPr>
      <w:drawing>
        <wp:inline distT="0" distB="0" distL="0" distR="0" wp14:anchorId="3317F1C7" wp14:editId="45C9F14A">
          <wp:extent cx="1003300" cy="1003300"/>
          <wp:effectExtent l="0" t="0" r="0" b="12700"/>
          <wp:docPr id="2" name="Picture 2" descr="linus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usq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4C3E6F"/>
    <w:multiLevelType w:val="hybridMultilevel"/>
    <w:tmpl w:val="5ECC1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061CD7"/>
    <w:multiLevelType w:val="hybridMultilevel"/>
    <w:tmpl w:val="2ACC4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10FBF"/>
    <w:rsid w:val="000228AE"/>
    <w:rsid w:val="00040344"/>
    <w:rsid w:val="00083C1F"/>
    <w:rsid w:val="000A2733"/>
    <w:rsid w:val="000A2B34"/>
    <w:rsid w:val="000A3AA6"/>
    <w:rsid w:val="000A576F"/>
    <w:rsid w:val="000C1C51"/>
    <w:rsid w:val="000C2A81"/>
    <w:rsid w:val="00134531"/>
    <w:rsid w:val="00172150"/>
    <w:rsid w:val="00176F3F"/>
    <w:rsid w:val="00197B43"/>
    <w:rsid w:val="001A701F"/>
    <w:rsid w:val="002100D3"/>
    <w:rsid w:val="002454A7"/>
    <w:rsid w:val="00261BC3"/>
    <w:rsid w:val="002763C2"/>
    <w:rsid w:val="0029784E"/>
    <w:rsid w:val="002A0A20"/>
    <w:rsid w:val="002D43B6"/>
    <w:rsid w:val="002D77F9"/>
    <w:rsid w:val="00307723"/>
    <w:rsid w:val="0034316B"/>
    <w:rsid w:val="00345974"/>
    <w:rsid w:val="00353AF6"/>
    <w:rsid w:val="00356F2C"/>
    <w:rsid w:val="00374D60"/>
    <w:rsid w:val="00395027"/>
    <w:rsid w:val="003A07FF"/>
    <w:rsid w:val="003B0C05"/>
    <w:rsid w:val="003F4A58"/>
    <w:rsid w:val="00437E60"/>
    <w:rsid w:val="004407CE"/>
    <w:rsid w:val="00443E98"/>
    <w:rsid w:val="00482764"/>
    <w:rsid w:val="004C3F54"/>
    <w:rsid w:val="004C7627"/>
    <w:rsid w:val="004E3A31"/>
    <w:rsid w:val="004F6A9F"/>
    <w:rsid w:val="0050122B"/>
    <w:rsid w:val="00515C69"/>
    <w:rsid w:val="00521522"/>
    <w:rsid w:val="00524F3D"/>
    <w:rsid w:val="005855E3"/>
    <w:rsid w:val="005A0E9C"/>
    <w:rsid w:val="005A2BE1"/>
    <w:rsid w:val="006227EB"/>
    <w:rsid w:val="00627AA8"/>
    <w:rsid w:val="00667D7B"/>
    <w:rsid w:val="006B14D5"/>
    <w:rsid w:val="006E0075"/>
    <w:rsid w:val="007162DB"/>
    <w:rsid w:val="00720F4E"/>
    <w:rsid w:val="007227BA"/>
    <w:rsid w:val="007379EA"/>
    <w:rsid w:val="007709C5"/>
    <w:rsid w:val="00785053"/>
    <w:rsid w:val="00796945"/>
    <w:rsid w:val="007A0D35"/>
    <w:rsid w:val="007C060F"/>
    <w:rsid w:val="007C3269"/>
    <w:rsid w:val="007C4511"/>
    <w:rsid w:val="007D3A64"/>
    <w:rsid w:val="007E296C"/>
    <w:rsid w:val="00832CF2"/>
    <w:rsid w:val="00834232"/>
    <w:rsid w:val="00841963"/>
    <w:rsid w:val="00842888"/>
    <w:rsid w:val="00882324"/>
    <w:rsid w:val="008858A8"/>
    <w:rsid w:val="008A7FD0"/>
    <w:rsid w:val="008C42DC"/>
    <w:rsid w:val="0091492E"/>
    <w:rsid w:val="00921B28"/>
    <w:rsid w:val="0095523F"/>
    <w:rsid w:val="00993FCF"/>
    <w:rsid w:val="009C44CF"/>
    <w:rsid w:val="009D01A9"/>
    <w:rsid w:val="00A058A4"/>
    <w:rsid w:val="00A75C2E"/>
    <w:rsid w:val="00A80BB7"/>
    <w:rsid w:val="00AD2547"/>
    <w:rsid w:val="00B351E6"/>
    <w:rsid w:val="00B724E5"/>
    <w:rsid w:val="00B81B49"/>
    <w:rsid w:val="00B841E9"/>
    <w:rsid w:val="00B872B4"/>
    <w:rsid w:val="00BE657B"/>
    <w:rsid w:val="00BF2D18"/>
    <w:rsid w:val="00BF741B"/>
    <w:rsid w:val="00C04D83"/>
    <w:rsid w:val="00C157D7"/>
    <w:rsid w:val="00C75E4B"/>
    <w:rsid w:val="00CA15C3"/>
    <w:rsid w:val="00CA37FB"/>
    <w:rsid w:val="00CB6A17"/>
    <w:rsid w:val="00CB7CCB"/>
    <w:rsid w:val="00D259A5"/>
    <w:rsid w:val="00D43B32"/>
    <w:rsid w:val="00D47A9C"/>
    <w:rsid w:val="00D6785D"/>
    <w:rsid w:val="00D85CC4"/>
    <w:rsid w:val="00D93D94"/>
    <w:rsid w:val="00DA1E4A"/>
    <w:rsid w:val="00DA7EEF"/>
    <w:rsid w:val="00DC6DDC"/>
    <w:rsid w:val="00DE2F92"/>
    <w:rsid w:val="00DF7BF9"/>
    <w:rsid w:val="00E00626"/>
    <w:rsid w:val="00E25280"/>
    <w:rsid w:val="00E30153"/>
    <w:rsid w:val="00E34199"/>
    <w:rsid w:val="00E34620"/>
    <w:rsid w:val="00E35EA3"/>
    <w:rsid w:val="00E907F7"/>
    <w:rsid w:val="00ED4524"/>
    <w:rsid w:val="00EE4615"/>
    <w:rsid w:val="00F7636E"/>
    <w:rsid w:val="00FA222B"/>
    <w:rsid w:val="00FB75CC"/>
    <w:rsid w:val="00FC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608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93D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93D94"/>
    <w:rPr>
      <w:sz w:val="24"/>
      <w:szCs w:val="24"/>
    </w:rPr>
  </w:style>
  <w:style w:type="paragraph" w:styleId="Footer">
    <w:name w:val="footer"/>
    <w:basedOn w:val="Normal"/>
    <w:link w:val="FooterChar"/>
    <w:rsid w:val="00D93D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93D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81B4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9AD7FD-B4D2-4DAF-8023-67A8F9A97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58604E-D457-40F9-B1DB-B5022A3D3B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2A0F07-A9F2-48D0-AD21-29626726C5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10</cp:revision>
  <dcterms:created xsi:type="dcterms:W3CDTF">2017-07-17T13:37:00Z</dcterms:created>
  <dcterms:modified xsi:type="dcterms:W3CDTF">2017-08-26T00:33:00Z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