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t>ENFRA | Operations and Maintenance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92B24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92B2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92B2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and Maintenance Monthly Review</dc:title>
  <dc:subject/>
  <dc:creator>Email Process Control</dc:creator>
  <cp:keywords/>
  <dc:description/>
  <cp:lastModifiedBy>Email Process Control</cp:lastModifiedBy>
  <cp:revision>1</cp:revision>
  <dcterms:created xsi:type="dcterms:W3CDTF">2000-01-01T00:00:00Z</dcterms:created>
  <dcterms:modified xsi:type="dcterms:W3CDTF">2000-01-01T00:00:00Z</dcterms:modified>
  <cp:category/>
</cp:coreProperties>
</file>