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8A" w:rsidRDefault="000D6B8A" w:rsidP="000D6B8A">
      <w:r>
        <w:t xml:space="preserve">At a cost of </w:t>
      </w:r>
      <w:proofErr w:type="spellStart"/>
      <w:r>
        <w:t>Ksh</w:t>
      </w:r>
      <w:proofErr w:type="spellEnd"/>
      <w:r>
        <w:t xml:space="preserve"> 40</w:t>
      </w:r>
      <w:r>
        <w:t>m, this project sits on a 100x100ft parcel of land a</w:t>
      </w:r>
      <w:r>
        <w:t xml:space="preserve">nd includes Shops/stalls in GF and 40 Units of 1 bedroom and 2 bedroom apartments. The project also includes parking area, a perimeter </w:t>
      </w:r>
      <w:proofErr w:type="gramStart"/>
      <w:r>
        <w:t>wall</w:t>
      </w:r>
      <w:proofErr w:type="gramEnd"/>
      <w:r>
        <w:t xml:space="preserve"> and security features such as CCTV Surveillance and LAN cabling for </w:t>
      </w:r>
      <w:proofErr w:type="spellStart"/>
      <w:r>
        <w:t>Wifi</w:t>
      </w:r>
      <w:proofErr w:type="spellEnd"/>
      <w:r>
        <w:t>.</w:t>
      </w:r>
      <w:bookmarkStart w:id="0" w:name="_GoBack"/>
      <w:bookmarkEnd w:id="0"/>
    </w:p>
    <w:p w:rsidR="0036747E" w:rsidRDefault="000D6B8A"/>
    <w:sectPr w:rsidR="0036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EA"/>
    <w:rsid w:val="000250C7"/>
    <w:rsid w:val="00047004"/>
    <w:rsid w:val="000D6B8A"/>
    <w:rsid w:val="000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8888"/>
  <w15:chartTrackingRefBased/>
  <w15:docId w15:val="{BF49298D-8ED9-4E50-ACF4-45E22193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B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2</cp:revision>
  <dcterms:created xsi:type="dcterms:W3CDTF">2018-08-29T06:39:00Z</dcterms:created>
  <dcterms:modified xsi:type="dcterms:W3CDTF">2018-08-29T06:43:00Z</dcterms:modified>
</cp:coreProperties>
</file>