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3DBCD" w14:textId="77777777" w:rsidR="00FE391E" w:rsidRPr="008D704C" w:rsidRDefault="00FE391E" w:rsidP="00FE391E">
      <w:pPr>
        <w:jc w:val="center"/>
        <w:rPr>
          <w:sz w:val="24"/>
          <w:szCs w:val="24"/>
        </w:rPr>
      </w:pPr>
      <w:r w:rsidRPr="008D704C">
        <w:rPr>
          <w:sz w:val="24"/>
          <w:szCs w:val="24"/>
        </w:rPr>
        <w:t>Synoptic Meteorology I</w:t>
      </w:r>
      <w:r>
        <w:rPr>
          <w:sz w:val="24"/>
          <w:szCs w:val="24"/>
        </w:rPr>
        <w:t>I</w:t>
      </w:r>
    </w:p>
    <w:p w14:paraId="325425F5" w14:textId="2258413C" w:rsidR="00FE391E" w:rsidRDefault="00FE391E" w:rsidP="00FE391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 </w:t>
      </w:r>
      <w:r w:rsidR="00A3421A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: </w:t>
      </w:r>
      <w:r w:rsidR="00E662A6">
        <w:rPr>
          <w:b/>
          <w:bCs/>
          <w:sz w:val="28"/>
          <w:szCs w:val="28"/>
        </w:rPr>
        <w:t xml:space="preserve">QG </w:t>
      </w:r>
      <w:r w:rsidR="00A3421A">
        <w:rPr>
          <w:b/>
          <w:bCs/>
          <w:sz w:val="28"/>
          <w:szCs w:val="28"/>
        </w:rPr>
        <w:t>Omega</w:t>
      </w:r>
      <w:r w:rsidR="00E662A6">
        <w:rPr>
          <w:b/>
          <w:bCs/>
          <w:sz w:val="28"/>
          <w:szCs w:val="28"/>
        </w:rPr>
        <w:t xml:space="preserve"> Equation</w:t>
      </w:r>
    </w:p>
    <w:p w14:paraId="614103B7" w14:textId="718339D5" w:rsidR="00FE391E" w:rsidRDefault="00FE391E" w:rsidP="00FE391E">
      <w:pPr>
        <w:jc w:val="center"/>
        <w:rPr>
          <w:sz w:val="24"/>
          <w:szCs w:val="24"/>
        </w:rPr>
      </w:pPr>
      <w:r w:rsidRPr="008D704C">
        <w:rPr>
          <w:sz w:val="24"/>
          <w:szCs w:val="24"/>
        </w:rPr>
        <w:t>Wednesday</w:t>
      </w:r>
      <w:r>
        <w:rPr>
          <w:sz w:val="24"/>
          <w:szCs w:val="24"/>
        </w:rPr>
        <w:t>,</w:t>
      </w:r>
      <w:r w:rsidRPr="008D704C">
        <w:rPr>
          <w:sz w:val="24"/>
          <w:szCs w:val="24"/>
        </w:rPr>
        <w:t xml:space="preserve"> </w:t>
      </w:r>
      <w:r w:rsidR="00875D5D">
        <w:rPr>
          <w:sz w:val="24"/>
          <w:szCs w:val="24"/>
        </w:rPr>
        <w:t>March</w:t>
      </w:r>
      <w:r>
        <w:rPr>
          <w:sz w:val="24"/>
          <w:szCs w:val="24"/>
        </w:rPr>
        <w:t xml:space="preserve"> </w:t>
      </w:r>
      <w:r w:rsidR="008524D9">
        <w:rPr>
          <w:sz w:val="24"/>
          <w:szCs w:val="24"/>
        </w:rPr>
        <w:t>8</w:t>
      </w:r>
      <w:r w:rsidR="008524D9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>,</w:t>
      </w:r>
      <w:r w:rsidRPr="008D704C">
        <w:rPr>
          <w:sz w:val="24"/>
          <w:szCs w:val="24"/>
        </w:rPr>
        <w:t xml:space="preserve"> 20</w:t>
      </w:r>
      <w:r>
        <w:rPr>
          <w:sz w:val="24"/>
          <w:szCs w:val="24"/>
        </w:rPr>
        <w:t>23</w:t>
      </w:r>
    </w:p>
    <w:p w14:paraId="163869E9" w14:textId="77777777" w:rsidR="00FE391E" w:rsidRDefault="00FE391E" w:rsidP="00FE391E">
      <w:pPr>
        <w:jc w:val="center"/>
        <w:rPr>
          <w:sz w:val="24"/>
          <w:szCs w:val="24"/>
        </w:rPr>
      </w:pPr>
      <w:r>
        <w:rPr>
          <w:sz w:val="24"/>
          <w:szCs w:val="24"/>
        </w:rPr>
        <w:t>(100 pts)</w:t>
      </w:r>
    </w:p>
    <w:p w14:paraId="0D43CEBD" w14:textId="77777777" w:rsidR="00FE391E" w:rsidRDefault="00FE391E" w:rsidP="00FE391E">
      <w:pPr>
        <w:jc w:val="center"/>
      </w:pPr>
    </w:p>
    <w:p w14:paraId="7D5ED9E2" w14:textId="77777777" w:rsidR="00FE391E" w:rsidRDefault="00FE391E" w:rsidP="00FE391E">
      <w:pPr>
        <w:rPr>
          <w:sz w:val="24"/>
          <w:szCs w:val="24"/>
        </w:rPr>
      </w:pPr>
      <w:r>
        <w:rPr>
          <w:sz w:val="24"/>
          <w:szCs w:val="24"/>
        </w:rPr>
        <w:t>Name:</w:t>
      </w: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  <w:t xml:space="preserve">   ________________________________________________________________</w:t>
      </w:r>
    </w:p>
    <w:p w14:paraId="3AD9C044" w14:textId="69D56FE6" w:rsidR="00FE391E" w:rsidRDefault="00FE391E" w:rsidP="00FE391E">
      <w:pPr>
        <w:rPr>
          <w:sz w:val="24"/>
          <w:szCs w:val="24"/>
        </w:rPr>
      </w:pPr>
      <w:r>
        <w:rPr>
          <w:sz w:val="24"/>
          <w:szCs w:val="24"/>
        </w:rPr>
        <w:t xml:space="preserve">Due: </w:t>
      </w:r>
      <w:r w:rsidR="00875D5D">
        <w:rPr>
          <w:sz w:val="24"/>
          <w:szCs w:val="24"/>
        </w:rPr>
        <w:t>March</w:t>
      </w:r>
      <w:r>
        <w:rPr>
          <w:sz w:val="24"/>
          <w:szCs w:val="24"/>
        </w:rPr>
        <w:t xml:space="preserve"> </w:t>
      </w:r>
      <w:r w:rsidR="00CE1793">
        <w:rPr>
          <w:sz w:val="24"/>
          <w:szCs w:val="24"/>
        </w:rPr>
        <w:t>15</w:t>
      </w:r>
      <w:r w:rsidR="00875D5D" w:rsidRPr="00875D5D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, 2023, at </w:t>
      </w:r>
      <w:r w:rsidR="00BC6485">
        <w:rPr>
          <w:sz w:val="24"/>
          <w:szCs w:val="24"/>
        </w:rPr>
        <w:t>2:30 pm</w:t>
      </w:r>
    </w:p>
    <w:p w14:paraId="4EB1D2A2" w14:textId="77777777" w:rsidR="00FE391E" w:rsidRDefault="00FE391E" w:rsidP="00FE391E"/>
    <w:p w14:paraId="557872C0" w14:textId="77777777" w:rsidR="008524D9" w:rsidRDefault="00040202" w:rsidP="008524D9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Learning </w:t>
      </w:r>
      <w:r w:rsidR="00FE391E" w:rsidRPr="00873689">
        <w:rPr>
          <w:b/>
          <w:sz w:val="24"/>
          <w:szCs w:val="24"/>
        </w:rPr>
        <w:t>Objective</w:t>
      </w:r>
      <w:r w:rsidR="00FE391E" w:rsidRPr="00873689">
        <w:rPr>
          <w:sz w:val="24"/>
          <w:szCs w:val="24"/>
        </w:rPr>
        <w:t>:</w:t>
      </w:r>
    </w:p>
    <w:p w14:paraId="3FF6D706" w14:textId="5782F185" w:rsidR="008524D9" w:rsidRPr="008524D9" w:rsidRDefault="008524D9" w:rsidP="008524D9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8524D9">
        <w:rPr>
          <w:sz w:val="24"/>
          <w:szCs w:val="24"/>
        </w:rPr>
        <w:t>Identify areas of temperature advection and differential geostrophic relative-vorticity advection and their contribution to vertical motions.</w:t>
      </w:r>
    </w:p>
    <w:p w14:paraId="3DCCA1EF" w14:textId="77777777" w:rsidR="00FE391E" w:rsidRPr="00FE391E" w:rsidRDefault="00FE391E" w:rsidP="00FE391E">
      <w:pPr>
        <w:pStyle w:val="ListParagraph"/>
        <w:rPr>
          <w:sz w:val="24"/>
          <w:szCs w:val="24"/>
        </w:rPr>
      </w:pPr>
    </w:p>
    <w:p w14:paraId="52B37307" w14:textId="77777777" w:rsidR="00FE391E" w:rsidRPr="00B1185E" w:rsidRDefault="00FE391E" w:rsidP="00FE391E">
      <w:pPr>
        <w:rPr>
          <w:sz w:val="24"/>
          <w:szCs w:val="24"/>
        </w:rPr>
      </w:pPr>
      <w:r w:rsidRPr="00B1185E">
        <w:rPr>
          <w:b/>
          <w:bCs/>
          <w:sz w:val="24"/>
          <w:szCs w:val="24"/>
        </w:rPr>
        <w:t>Things to know:</w:t>
      </w:r>
    </w:p>
    <w:p w14:paraId="4950C595" w14:textId="2799A297" w:rsidR="00C65D1E" w:rsidRDefault="00FE391E" w:rsidP="00FE391E">
      <w:pPr>
        <w:rPr>
          <w:sz w:val="24"/>
          <w:szCs w:val="24"/>
        </w:rPr>
      </w:pPr>
      <w:r w:rsidRPr="00B1185E">
        <w:rPr>
          <w:sz w:val="24"/>
          <w:szCs w:val="24"/>
        </w:rPr>
        <w:t>Feel free to use the Internet and collaborate with your colleagues when answering these questions.  For</w:t>
      </w:r>
      <w:r w:rsidR="00C8104C">
        <w:rPr>
          <w:sz w:val="24"/>
          <w:szCs w:val="24"/>
        </w:rPr>
        <w:t xml:space="preserve"> </w:t>
      </w:r>
      <w:r w:rsidR="00BE132A">
        <w:rPr>
          <w:sz w:val="24"/>
          <w:szCs w:val="24"/>
        </w:rPr>
        <w:t>Part</w:t>
      </w:r>
      <w:r w:rsidR="00235B27">
        <w:rPr>
          <w:sz w:val="24"/>
          <w:szCs w:val="24"/>
        </w:rPr>
        <w:t>s</w:t>
      </w:r>
      <w:r w:rsidR="00BE132A">
        <w:rPr>
          <w:sz w:val="24"/>
          <w:szCs w:val="24"/>
        </w:rPr>
        <w:t xml:space="preserve"> I</w:t>
      </w:r>
      <w:r w:rsidR="00235B27">
        <w:rPr>
          <w:sz w:val="24"/>
          <w:szCs w:val="24"/>
        </w:rPr>
        <w:t xml:space="preserve"> and II</w:t>
      </w:r>
      <w:r w:rsidR="00287E76">
        <w:rPr>
          <w:sz w:val="24"/>
          <w:szCs w:val="24"/>
        </w:rPr>
        <w:t>,</w:t>
      </w:r>
      <w:r w:rsidRPr="008524D9">
        <w:rPr>
          <w:color w:val="FF0000"/>
          <w:sz w:val="24"/>
          <w:szCs w:val="24"/>
        </w:rPr>
        <w:t xml:space="preserve"> </w:t>
      </w:r>
      <w:r w:rsidRPr="00B1185E">
        <w:rPr>
          <w:sz w:val="24"/>
          <w:szCs w:val="24"/>
        </w:rPr>
        <w:t>the requested plots must be obtained using the Jupyter Notebook on our JupyterHub before you can complete the questions.</w:t>
      </w:r>
      <w:r>
        <w:rPr>
          <w:sz w:val="24"/>
          <w:szCs w:val="24"/>
        </w:rPr>
        <w:t xml:space="preserve">  </w:t>
      </w:r>
    </w:p>
    <w:p w14:paraId="47C31491" w14:textId="23F69B1F" w:rsidR="00C65D1E" w:rsidRDefault="00C65D1E">
      <w:pPr>
        <w:rPr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  <w:r w:rsidR="00C1682B" w:rsidRPr="00C1682B">
        <w:rPr>
          <w:b/>
          <w:bCs/>
          <w:sz w:val="24"/>
          <w:szCs w:val="24"/>
        </w:rPr>
        <w:lastRenderedPageBreak/>
        <w:t>Part I: Identifying Regions of Vertical Motions</w:t>
      </w:r>
      <w:r w:rsidR="008E0185">
        <w:rPr>
          <w:b/>
          <w:bCs/>
          <w:sz w:val="24"/>
          <w:szCs w:val="24"/>
        </w:rPr>
        <w:t xml:space="preserve"> (75 pts)</w:t>
      </w:r>
    </w:p>
    <w:p w14:paraId="7239BBE2" w14:textId="09A47F4C" w:rsidR="00C1682B" w:rsidRDefault="00471D21" w:rsidP="00471D21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Using the </w:t>
      </w:r>
      <w:r w:rsidR="00B521C3">
        <w:rPr>
          <w:sz w:val="24"/>
          <w:szCs w:val="24"/>
        </w:rPr>
        <w:t>JupyterHub</w:t>
      </w:r>
      <w:r w:rsidR="00287E76">
        <w:rPr>
          <w:sz w:val="24"/>
          <w:szCs w:val="24"/>
        </w:rPr>
        <w:t>,</w:t>
      </w:r>
      <w:r w:rsidR="00B521C3">
        <w:rPr>
          <w:sz w:val="24"/>
          <w:szCs w:val="24"/>
        </w:rPr>
        <w:t xml:space="preserve"> create the following plots for 1200 UTC </w:t>
      </w:r>
      <w:r w:rsidR="00126234">
        <w:rPr>
          <w:sz w:val="24"/>
          <w:szCs w:val="24"/>
        </w:rPr>
        <w:t xml:space="preserve">on </w:t>
      </w:r>
      <w:r w:rsidR="00B521C3">
        <w:rPr>
          <w:sz w:val="24"/>
          <w:szCs w:val="24"/>
        </w:rPr>
        <w:t>February 11</w:t>
      </w:r>
      <w:r w:rsidR="00B521C3" w:rsidRPr="00B521C3">
        <w:rPr>
          <w:sz w:val="24"/>
          <w:szCs w:val="24"/>
          <w:vertAlign w:val="superscript"/>
        </w:rPr>
        <w:t>th</w:t>
      </w:r>
      <w:r w:rsidR="00B521C3">
        <w:rPr>
          <w:sz w:val="24"/>
          <w:szCs w:val="24"/>
        </w:rPr>
        <w:t>, 2015:</w:t>
      </w:r>
      <w:r w:rsidR="008E0185">
        <w:rPr>
          <w:sz w:val="24"/>
          <w:szCs w:val="24"/>
        </w:rPr>
        <w:t xml:space="preserve"> (</w:t>
      </w:r>
      <w:r w:rsidR="005C1C1A">
        <w:rPr>
          <w:sz w:val="24"/>
          <w:szCs w:val="24"/>
        </w:rPr>
        <w:t>9</w:t>
      </w:r>
      <w:r w:rsidR="008E0185">
        <w:rPr>
          <w:sz w:val="24"/>
          <w:szCs w:val="24"/>
        </w:rPr>
        <w:t xml:space="preserve"> pts)</w:t>
      </w:r>
    </w:p>
    <w:p w14:paraId="6BBD06F5" w14:textId="12600C3D" w:rsidR="00B521C3" w:rsidRDefault="00590508" w:rsidP="00B521C3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500 </w:t>
      </w:r>
      <w:proofErr w:type="spellStart"/>
      <w:r>
        <w:rPr>
          <w:sz w:val="24"/>
          <w:szCs w:val="24"/>
        </w:rPr>
        <w:t>hPa</w:t>
      </w:r>
      <w:proofErr w:type="spellEnd"/>
      <w:r>
        <w:rPr>
          <w:sz w:val="24"/>
          <w:szCs w:val="24"/>
        </w:rPr>
        <w:t xml:space="preserve"> Absolute Vorticity and Geopotential Heights</w:t>
      </w:r>
    </w:p>
    <w:p w14:paraId="7B2F7B47" w14:textId="5F0493DB" w:rsidR="00590508" w:rsidRPr="00471D21" w:rsidRDefault="00EA3AAB" w:rsidP="00590508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925</w:t>
      </w:r>
      <w:r w:rsidR="00590508">
        <w:rPr>
          <w:sz w:val="24"/>
          <w:szCs w:val="24"/>
        </w:rPr>
        <w:t xml:space="preserve"> </w:t>
      </w:r>
      <w:proofErr w:type="spellStart"/>
      <w:r w:rsidR="00590508">
        <w:rPr>
          <w:sz w:val="24"/>
          <w:szCs w:val="24"/>
        </w:rPr>
        <w:t>hPa</w:t>
      </w:r>
      <w:proofErr w:type="spellEnd"/>
      <w:r w:rsidR="00590508">
        <w:rPr>
          <w:sz w:val="24"/>
          <w:szCs w:val="24"/>
        </w:rPr>
        <w:t xml:space="preserve"> Absolute Vorticity and Geopotential Heights</w:t>
      </w:r>
    </w:p>
    <w:p w14:paraId="74955E57" w14:textId="7DE61F46" w:rsidR="00464E2C" w:rsidRDefault="00BF185D" w:rsidP="002D4727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700 </w:t>
      </w:r>
      <w:proofErr w:type="spellStart"/>
      <w:r>
        <w:rPr>
          <w:sz w:val="24"/>
          <w:szCs w:val="24"/>
        </w:rPr>
        <w:t>hPa</w:t>
      </w:r>
      <w:proofErr w:type="spellEnd"/>
      <w:r>
        <w:rPr>
          <w:sz w:val="24"/>
          <w:szCs w:val="24"/>
        </w:rPr>
        <w:t xml:space="preserve"> Temperature</w:t>
      </w:r>
      <w:r w:rsidR="007866B0">
        <w:rPr>
          <w:sz w:val="24"/>
          <w:szCs w:val="24"/>
        </w:rPr>
        <w:t>,</w:t>
      </w:r>
      <w:r>
        <w:rPr>
          <w:sz w:val="24"/>
          <w:szCs w:val="24"/>
        </w:rPr>
        <w:t xml:space="preserve"> Geopotential Heights</w:t>
      </w:r>
      <w:r w:rsidR="007866B0">
        <w:rPr>
          <w:sz w:val="24"/>
          <w:szCs w:val="24"/>
        </w:rPr>
        <w:t>, and Wind Barbs</w:t>
      </w:r>
    </w:p>
    <w:p w14:paraId="004AA8F5" w14:textId="6FD2B118" w:rsidR="002D4727" w:rsidRDefault="002D4727" w:rsidP="002D4727">
      <w:pPr>
        <w:rPr>
          <w:sz w:val="24"/>
          <w:szCs w:val="24"/>
        </w:rPr>
      </w:pPr>
    </w:p>
    <w:p w14:paraId="5DD7AEFC" w14:textId="61EAE4DD" w:rsidR="002D4727" w:rsidRPr="002D4727" w:rsidRDefault="002D4727" w:rsidP="002D4727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Using the </w:t>
      </w:r>
      <w:proofErr w:type="gramStart"/>
      <w:r w:rsidR="00287E76">
        <w:rPr>
          <w:sz w:val="24"/>
          <w:szCs w:val="24"/>
        </w:rPr>
        <w:t>plots</w:t>
      </w:r>
      <w:proofErr w:type="gramEnd"/>
      <w:r w:rsidR="00287E76">
        <w:rPr>
          <w:sz w:val="24"/>
          <w:szCs w:val="24"/>
        </w:rPr>
        <w:t xml:space="preserve"> </w:t>
      </w:r>
      <w:r>
        <w:rPr>
          <w:sz w:val="24"/>
          <w:szCs w:val="24"/>
        </w:rPr>
        <w:t>you created in Question 1:</w:t>
      </w:r>
    </w:p>
    <w:p w14:paraId="573AB68D" w14:textId="0B5AD173" w:rsidR="00464E2C" w:rsidRDefault="002D4727" w:rsidP="002D4727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I</w:t>
      </w:r>
      <w:r w:rsidR="008337D8" w:rsidRPr="008337D8">
        <w:rPr>
          <w:sz w:val="24"/>
          <w:szCs w:val="24"/>
        </w:rPr>
        <w:t xml:space="preserve">dentify both the sign and relative magnitudes of differential geostrophic relative-vorticity advection and 700 </w:t>
      </w:r>
      <w:proofErr w:type="spellStart"/>
      <w:r w:rsidR="008337D8" w:rsidRPr="008337D8">
        <w:rPr>
          <w:sz w:val="24"/>
          <w:szCs w:val="24"/>
        </w:rPr>
        <w:t>hPa</w:t>
      </w:r>
      <w:proofErr w:type="spellEnd"/>
      <w:r w:rsidR="008337D8" w:rsidRPr="008337D8">
        <w:rPr>
          <w:sz w:val="24"/>
          <w:szCs w:val="24"/>
        </w:rPr>
        <w:t xml:space="preserve"> temperature advection at </w:t>
      </w:r>
      <w:r w:rsidR="008337D8" w:rsidRPr="001A77B4">
        <w:rPr>
          <w:b/>
          <w:bCs/>
          <w:sz w:val="24"/>
          <w:szCs w:val="24"/>
        </w:rPr>
        <w:t>Point A</w:t>
      </w:r>
      <w:r w:rsidR="008337D8" w:rsidRPr="008337D8">
        <w:rPr>
          <w:sz w:val="24"/>
          <w:szCs w:val="24"/>
        </w:rPr>
        <w:t xml:space="preserve">. </w:t>
      </w:r>
      <w:r w:rsidR="008337D8">
        <w:rPr>
          <w:sz w:val="24"/>
          <w:szCs w:val="24"/>
        </w:rPr>
        <w:t xml:space="preserve"> </w:t>
      </w:r>
      <w:r w:rsidR="008337D8" w:rsidRPr="008337D8">
        <w:rPr>
          <w:sz w:val="24"/>
          <w:szCs w:val="24"/>
        </w:rPr>
        <w:t>What is the inferred sign of vertical motion at this location</w:t>
      </w:r>
      <w:r w:rsidR="00287E76">
        <w:rPr>
          <w:sz w:val="24"/>
          <w:szCs w:val="24"/>
        </w:rPr>
        <w:t xml:space="preserve"> from each forcing term</w:t>
      </w:r>
      <w:r w:rsidR="008337D8" w:rsidRPr="008337D8">
        <w:rPr>
          <w:sz w:val="24"/>
          <w:szCs w:val="24"/>
        </w:rPr>
        <w:t xml:space="preserve">? Explain. </w:t>
      </w:r>
      <w:r w:rsidR="008337D8" w:rsidRPr="00211F18">
        <w:rPr>
          <w:i/>
          <w:iCs/>
          <w:sz w:val="24"/>
          <w:szCs w:val="24"/>
        </w:rPr>
        <w:t xml:space="preserve">Note: The </w:t>
      </w:r>
      <w:r w:rsidR="004D0940" w:rsidRPr="00211F18">
        <w:rPr>
          <w:i/>
          <w:iCs/>
          <w:sz w:val="24"/>
          <w:szCs w:val="24"/>
        </w:rPr>
        <w:t>925</w:t>
      </w:r>
      <w:r w:rsidR="008337D8" w:rsidRPr="00211F18">
        <w:rPr>
          <w:i/>
          <w:iCs/>
          <w:sz w:val="24"/>
          <w:szCs w:val="24"/>
        </w:rPr>
        <w:t xml:space="preserve"> and 500 </w:t>
      </w:r>
      <w:proofErr w:type="spellStart"/>
      <w:r w:rsidR="008337D8" w:rsidRPr="00211F18">
        <w:rPr>
          <w:i/>
          <w:iCs/>
          <w:sz w:val="24"/>
          <w:szCs w:val="24"/>
        </w:rPr>
        <w:t>hPa</w:t>
      </w:r>
      <w:proofErr w:type="spellEnd"/>
      <w:r w:rsidR="008337D8" w:rsidRPr="00211F18">
        <w:rPr>
          <w:i/>
          <w:iCs/>
          <w:sz w:val="24"/>
          <w:szCs w:val="24"/>
        </w:rPr>
        <w:t xml:space="preserve"> wind speeds can be inferred </w:t>
      </w:r>
      <w:r w:rsidR="00287E76">
        <w:rPr>
          <w:i/>
          <w:iCs/>
          <w:sz w:val="24"/>
          <w:szCs w:val="24"/>
        </w:rPr>
        <w:t>from</w:t>
      </w:r>
      <w:r w:rsidR="00287E76" w:rsidRPr="00211F18">
        <w:rPr>
          <w:i/>
          <w:iCs/>
          <w:sz w:val="24"/>
          <w:szCs w:val="24"/>
        </w:rPr>
        <w:t xml:space="preserve"> </w:t>
      </w:r>
      <w:r w:rsidR="008337D8" w:rsidRPr="00211F18">
        <w:rPr>
          <w:i/>
          <w:iCs/>
          <w:sz w:val="24"/>
          <w:szCs w:val="24"/>
        </w:rPr>
        <w:t xml:space="preserve">the </w:t>
      </w:r>
      <w:proofErr w:type="spellStart"/>
      <w:r w:rsidR="008337D8" w:rsidRPr="00211F18">
        <w:rPr>
          <w:i/>
          <w:iCs/>
          <w:sz w:val="24"/>
          <w:szCs w:val="24"/>
        </w:rPr>
        <w:t>isohypses</w:t>
      </w:r>
      <w:proofErr w:type="spellEnd"/>
      <w:r w:rsidR="008337D8" w:rsidRPr="00211F18">
        <w:rPr>
          <w:i/>
          <w:iCs/>
          <w:sz w:val="24"/>
          <w:szCs w:val="24"/>
        </w:rPr>
        <w:t xml:space="preserve"> under the constraint of geostrophic balance.</w:t>
      </w:r>
      <w:r w:rsidR="008E0185">
        <w:rPr>
          <w:i/>
          <w:iCs/>
          <w:sz w:val="24"/>
          <w:szCs w:val="24"/>
        </w:rPr>
        <w:t xml:space="preserve"> </w:t>
      </w:r>
      <w:r w:rsidR="008E0185">
        <w:rPr>
          <w:sz w:val="24"/>
          <w:szCs w:val="24"/>
        </w:rPr>
        <w:t>(</w:t>
      </w:r>
      <w:r w:rsidR="00F53CC2">
        <w:rPr>
          <w:sz w:val="24"/>
          <w:szCs w:val="24"/>
        </w:rPr>
        <w:t>9</w:t>
      </w:r>
      <w:r w:rsidR="008E0185">
        <w:rPr>
          <w:sz w:val="24"/>
          <w:szCs w:val="24"/>
        </w:rPr>
        <w:t xml:space="preserve"> pts)</w:t>
      </w:r>
    </w:p>
    <w:p w14:paraId="018061AC" w14:textId="489E3CCA" w:rsidR="002D4727" w:rsidRDefault="002D4727" w:rsidP="002D4727">
      <w:pPr>
        <w:rPr>
          <w:sz w:val="24"/>
          <w:szCs w:val="24"/>
        </w:rPr>
      </w:pPr>
    </w:p>
    <w:p w14:paraId="798EE184" w14:textId="796E7C16" w:rsidR="002D4727" w:rsidRDefault="002D4727" w:rsidP="002D4727">
      <w:pPr>
        <w:rPr>
          <w:sz w:val="24"/>
          <w:szCs w:val="24"/>
        </w:rPr>
      </w:pPr>
    </w:p>
    <w:p w14:paraId="4F5FA1A0" w14:textId="77777777" w:rsidR="00AC30B7" w:rsidRDefault="00AC30B7" w:rsidP="002D4727">
      <w:pPr>
        <w:rPr>
          <w:sz w:val="24"/>
          <w:szCs w:val="24"/>
        </w:rPr>
      </w:pPr>
    </w:p>
    <w:p w14:paraId="2259A855" w14:textId="649B94E7" w:rsidR="002D4727" w:rsidRDefault="002D4727" w:rsidP="002D4727">
      <w:pPr>
        <w:rPr>
          <w:sz w:val="24"/>
          <w:szCs w:val="24"/>
        </w:rPr>
      </w:pPr>
    </w:p>
    <w:p w14:paraId="3FAC3B75" w14:textId="3621D01E" w:rsidR="002D4727" w:rsidRDefault="002D4727" w:rsidP="002D4727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Identify</w:t>
      </w:r>
      <w:r w:rsidRPr="002D4727">
        <w:rPr>
          <w:sz w:val="24"/>
          <w:szCs w:val="24"/>
        </w:rPr>
        <w:t xml:space="preserve"> both the sign and relative magnitudes of differential geostrophic relative-vorticity advection and 700 </w:t>
      </w:r>
      <w:proofErr w:type="spellStart"/>
      <w:r w:rsidRPr="002D4727">
        <w:rPr>
          <w:sz w:val="24"/>
          <w:szCs w:val="24"/>
        </w:rPr>
        <w:t>hPa</w:t>
      </w:r>
      <w:proofErr w:type="spellEnd"/>
      <w:r w:rsidRPr="002D4727">
        <w:rPr>
          <w:sz w:val="24"/>
          <w:szCs w:val="24"/>
        </w:rPr>
        <w:t xml:space="preserve"> temperature advection at </w:t>
      </w:r>
      <w:r w:rsidRPr="001A77B4">
        <w:rPr>
          <w:b/>
          <w:bCs/>
          <w:sz w:val="24"/>
          <w:szCs w:val="24"/>
        </w:rPr>
        <w:t>Point B</w:t>
      </w:r>
      <w:r w:rsidRPr="002D4727">
        <w:rPr>
          <w:sz w:val="24"/>
          <w:szCs w:val="24"/>
        </w:rPr>
        <w:t>. What is the inferred sign of vertical motion at this location</w:t>
      </w:r>
      <w:r w:rsidR="00287E76">
        <w:rPr>
          <w:sz w:val="24"/>
          <w:szCs w:val="24"/>
        </w:rPr>
        <w:t xml:space="preserve"> from each forcing term</w:t>
      </w:r>
      <w:r w:rsidRPr="002D4727">
        <w:rPr>
          <w:sz w:val="24"/>
          <w:szCs w:val="24"/>
        </w:rPr>
        <w:t xml:space="preserve">? How does the satellite imagery </w:t>
      </w:r>
      <w:r w:rsidR="00287E76">
        <w:rPr>
          <w:sz w:val="24"/>
          <w:szCs w:val="24"/>
        </w:rPr>
        <w:t xml:space="preserve">included on the last page of </w:t>
      </w:r>
      <w:r w:rsidR="00B26180">
        <w:rPr>
          <w:sz w:val="24"/>
          <w:szCs w:val="24"/>
        </w:rPr>
        <w:t>this lab</w:t>
      </w:r>
      <w:r w:rsidRPr="002D4727">
        <w:rPr>
          <w:sz w:val="24"/>
          <w:szCs w:val="24"/>
        </w:rPr>
        <w:t xml:space="preserve"> </w:t>
      </w:r>
      <w:proofErr w:type="gramStart"/>
      <w:r w:rsidRPr="002D4727">
        <w:rPr>
          <w:sz w:val="24"/>
          <w:szCs w:val="24"/>
        </w:rPr>
        <w:t>compare</w:t>
      </w:r>
      <w:proofErr w:type="gramEnd"/>
      <w:r w:rsidRPr="002D4727">
        <w:rPr>
          <w:sz w:val="24"/>
          <w:szCs w:val="24"/>
        </w:rPr>
        <w:t xml:space="preserve"> to your analysis? Explain.</w:t>
      </w:r>
      <w:r w:rsidR="008E0185">
        <w:rPr>
          <w:sz w:val="24"/>
          <w:szCs w:val="24"/>
        </w:rPr>
        <w:t xml:space="preserve"> (</w:t>
      </w:r>
      <w:r w:rsidR="00F53CC2">
        <w:rPr>
          <w:sz w:val="24"/>
          <w:szCs w:val="24"/>
        </w:rPr>
        <w:t>9</w:t>
      </w:r>
      <w:r w:rsidR="008E0185">
        <w:rPr>
          <w:sz w:val="24"/>
          <w:szCs w:val="24"/>
        </w:rPr>
        <w:t xml:space="preserve"> pts)</w:t>
      </w:r>
    </w:p>
    <w:p w14:paraId="4C6EE849" w14:textId="55D21F9F" w:rsidR="00B26180" w:rsidRDefault="00B2618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13EE33" w14:textId="4A39D03C" w:rsidR="00B26180" w:rsidRDefault="001A77B4" w:rsidP="00AC30B7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</w:t>
      </w:r>
      <w:r w:rsidRPr="001A77B4">
        <w:rPr>
          <w:sz w:val="24"/>
          <w:szCs w:val="24"/>
        </w:rPr>
        <w:t xml:space="preserve">dentify both the sign and relative magnitudes of differential geostrophic relative-vorticity advection and 700 </w:t>
      </w:r>
      <w:proofErr w:type="spellStart"/>
      <w:r w:rsidRPr="001A77B4">
        <w:rPr>
          <w:sz w:val="24"/>
          <w:szCs w:val="24"/>
        </w:rPr>
        <w:t>hPa</w:t>
      </w:r>
      <w:proofErr w:type="spellEnd"/>
      <w:r w:rsidRPr="001A77B4">
        <w:rPr>
          <w:sz w:val="24"/>
          <w:szCs w:val="24"/>
        </w:rPr>
        <w:t xml:space="preserve"> temperature advection at </w:t>
      </w:r>
      <w:r w:rsidRPr="001A77B4">
        <w:rPr>
          <w:b/>
          <w:bCs/>
          <w:sz w:val="24"/>
          <w:szCs w:val="24"/>
        </w:rPr>
        <w:t>Point C</w:t>
      </w:r>
      <w:r w:rsidRPr="001A77B4">
        <w:rPr>
          <w:sz w:val="24"/>
          <w:szCs w:val="24"/>
        </w:rPr>
        <w:t>. What is the inferred sign of vertical motion at this location</w:t>
      </w:r>
      <w:r w:rsidR="00287E76">
        <w:rPr>
          <w:sz w:val="24"/>
          <w:szCs w:val="24"/>
        </w:rPr>
        <w:t xml:space="preserve"> from each forcing term</w:t>
      </w:r>
      <w:r w:rsidRPr="001A77B4">
        <w:rPr>
          <w:sz w:val="24"/>
          <w:szCs w:val="24"/>
        </w:rPr>
        <w:t xml:space="preserve">? How does the </w:t>
      </w:r>
      <w:r w:rsidR="00287E76">
        <w:rPr>
          <w:sz w:val="24"/>
          <w:szCs w:val="24"/>
        </w:rPr>
        <w:t xml:space="preserve">attached </w:t>
      </w:r>
      <w:r w:rsidRPr="002D4727">
        <w:rPr>
          <w:sz w:val="24"/>
          <w:szCs w:val="24"/>
        </w:rPr>
        <w:t xml:space="preserve">satellite imagery </w:t>
      </w:r>
      <w:proofErr w:type="gramStart"/>
      <w:r w:rsidRPr="001A77B4">
        <w:rPr>
          <w:sz w:val="24"/>
          <w:szCs w:val="24"/>
        </w:rPr>
        <w:t>compare</w:t>
      </w:r>
      <w:proofErr w:type="gramEnd"/>
      <w:r w:rsidRPr="001A77B4">
        <w:rPr>
          <w:sz w:val="24"/>
          <w:szCs w:val="24"/>
        </w:rPr>
        <w:t xml:space="preserve"> to your analysis? Explain.</w:t>
      </w:r>
      <w:r w:rsidR="008E0185">
        <w:rPr>
          <w:sz w:val="24"/>
          <w:szCs w:val="24"/>
        </w:rPr>
        <w:t xml:space="preserve"> (</w:t>
      </w:r>
      <w:r w:rsidR="00F53CC2">
        <w:rPr>
          <w:sz w:val="24"/>
          <w:szCs w:val="24"/>
        </w:rPr>
        <w:t>9</w:t>
      </w:r>
      <w:r w:rsidR="008E0185">
        <w:rPr>
          <w:sz w:val="24"/>
          <w:szCs w:val="24"/>
        </w:rPr>
        <w:t xml:space="preserve"> pts)</w:t>
      </w:r>
    </w:p>
    <w:p w14:paraId="18F41CEF" w14:textId="15DC808C" w:rsidR="001A77B4" w:rsidRDefault="001A77B4" w:rsidP="001A77B4">
      <w:pPr>
        <w:rPr>
          <w:sz w:val="24"/>
          <w:szCs w:val="24"/>
        </w:rPr>
      </w:pPr>
    </w:p>
    <w:p w14:paraId="473C2B6A" w14:textId="6A5A4FF5" w:rsidR="001A77B4" w:rsidRDefault="001A77B4" w:rsidP="001A77B4">
      <w:pPr>
        <w:rPr>
          <w:sz w:val="24"/>
          <w:szCs w:val="24"/>
        </w:rPr>
      </w:pPr>
    </w:p>
    <w:p w14:paraId="25BA4AAA" w14:textId="76CF1B5E" w:rsidR="001A77B4" w:rsidRDefault="001A77B4" w:rsidP="001A77B4">
      <w:pPr>
        <w:rPr>
          <w:sz w:val="24"/>
          <w:szCs w:val="24"/>
        </w:rPr>
      </w:pPr>
    </w:p>
    <w:p w14:paraId="0259ED86" w14:textId="4EF9D145" w:rsidR="001A77B4" w:rsidRDefault="001A77B4" w:rsidP="001A77B4">
      <w:pPr>
        <w:rPr>
          <w:sz w:val="24"/>
          <w:szCs w:val="24"/>
        </w:rPr>
      </w:pPr>
    </w:p>
    <w:p w14:paraId="60DE289F" w14:textId="45C94376" w:rsidR="001A77B4" w:rsidRDefault="001A77B4" w:rsidP="001A77B4">
      <w:pPr>
        <w:rPr>
          <w:sz w:val="24"/>
          <w:szCs w:val="24"/>
        </w:rPr>
      </w:pPr>
    </w:p>
    <w:p w14:paraId="552DEEB1" w14:textId="5E2ADA8F" w:rsidR="001A77B4" w:rsidRDefault="001A77B4" w:rsidP="001A77B4">
      <w:pPr>
        <w:rPr>
          <w:sz w:val="24"/>
          <w:szCs w:val="24"/>
        </w:rPr>
      </w:pPr>
    </w:p>
    <w:p w14:paraId="2D0F8D1F" w14:textId="48A5AAB0" w:rsidR="001A77B4" w:rsidRDefault="001A77B4" w:rsidP="001A77B4">
      <w:pPr>
        <w:rPr>
          <w:sz w:val="24"/>
          <w:szCs w:val="24"/>
        </w:rPr>
      </w:pPr>
    </w:p>
    <w:p w14:paraId="16920645" w14:textId="7B0740DB" w:rsidR="001A77B4" w:rsidRDefault="001A77B4" w:rsidP="001A77B4">
      <w:pPr>
        <w:rPr>
          <w:sz w:val="24"/>
          <w:szCs w:val="24"/>
        </w:rPr>
      </w:pPr>
    </w:p>
    <w:p w14:paraId="60500FD0" w14:textId="7A7B7AF2" w:rsidR="001A77B4" w:rsidRDefault="001A77B4" w:rsidP="001A77B4">
      <w:pPr>
        <w:rPr>
          <w:sz w:val="24"/>
          <w:szCs w:val="24"/>
        </w:rPr>
      </w:pPr>
    </w:p>
    <w:p w14:paraId="6E2894B1" w14:textId="25DD3108" w:rsidR="001A77B4" w:rsidRDefault="001A77B4" w:rsidP="001A77B4">
      <w:pPr>
        <w:rPr>
          <w:sz w:val="24"/>
          <w:szCs w:val="24"/>
        </w:rPr>
      </w:pPr>
    </w:p>
    <w:p w14:paraId="31AEB495" w14:textId="16528635" w:rsidR="001A77B4" w:rsidRDefault="001A77B4" w:rsidP="001A77B4">
      <w:pPr>
        <w:rPr>
          <w:sz w:val="24"/>
          <w:szCs w:val="24"/>
        </w:rPr>
      </w:pPr>
    </w:p>
    <w:p w14:paraId="6E2ABF7C" w14:textId="26F676A0" w:rsidR="001A77B4" w:rsidRPr="002D4727" w:rsidRDefault="001A77B4" w:rsidP="001A77B4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I</w:t>
      </w:r>
      <w:r w:rsidRPr="001A77B4">
        <w:rPr>
          <w:sz w:val="24"/>
          <w:szCs w:val="24"/>
        </w:rPr>
        <w:t xml:space="preserve">dentify both the sign and relative magnitudes of differential geostrophic relative-vorticity advection and 700 </w:t>
      </w:r>
      <w:proofErr w:type="spellStart"/>
      <w:r w:rsidRPr="001A77B4">
        <w:rPr>
          <w:sz w:val="24"/>
          <w:szCs w:val="24"/>
        </w:rPr>
        <w:t>hPa</w:t>
      </w:r>
      <w:proofErr w:type="spellEnd"/>
      <w:r w:rsidRPr="001A77B4">
        <w:rPr>
          <w:sz w:val="24"/>
          <w:szCs w:val="24"/>
        </w:rPr>
        <w:t xml:space="preserve"> temperature advection at </w:t>
      </w:r>
      <w:r w:rsidRPr="001A77B4">
        <w:rPr>
          <w:b/>
          <w:bCs/>
          <w:sz w:val="24"/>
          <w:szCs w:val="24"/>
        </w:rPr>
        <w:t xml:space="preserve">Point </w:t>
      </w:r>
      <w:r>
        <w:rPr>
          <w:b/>
          <w:bCs/>
          <w:sz w:val="24"/>
          <w:szCs w:val="24"/>
        </w:rPr>
        <w:t>D</w:t>
      </w:r>
      <w:r w:rsidRPr="001A77B4">
        <w:rPr>
          <w:sz w:val="24"/>
          <w:szCs w:val="24"/>
        </w:rPr>
        <w:t>. What is the inferred sign of vertical motion at this location</w:t>
      </w:r>
      <w:r w:rsidR="00287E76">
        <w:rPr>
          <w:sz w:val="24"/>
          <w:szCs w:val="24"/>
        </w:rPr>
        <w:t xml:space="preserve"> from each forcing term</w:t>
      </w:r>
      <w:r w:rsidRPr="001A77B4">
        <w:rPr>
          <w:sz w:val="24"/>
          <w:szCs w:val="24"/>
        </w:rPr>
        <w:t xml:space="preserve">? How does the </w:t>
      </w:r>
      <w:r w:rsidR="00287E76">
        <w:rPr>
          <w:sz w:val="24"/>
          <w:szCs w:val="24"/>
        </w:rPr>
        <w:t xml:space="preserve">attached </w:t>
      </w:r>
      <w:r w:rsidRPr="002D4727">
        <w:rPr>
          <w:sz w:val="24"/>
          <w:szCs w:val="24"/>
        </w:rPr>
        <w:t xml:space="preserve">satellite imagery </w:t>
      </w:r>
      <w:proofErr w:type="gramStart"/>
      <w:r w:rsidRPr="001A77B4">
        <w:rPr>
          <w:sz w:val="24"/>
          <w:szCs w:val="24"/>
        </w:rPr>
        <w:t>compare</w:t>
      </w:r>
      <w:proofErr w:type="gramEnd"/>
      <w:r w:rsidRPr="001A77B4">
        <w:rPr>
          <w:sz w:val="24"/>
          <w:szCs w:val="24"/>
        </w:rPr>
        <w:t xml:space="preserve"> to your analysis? Explain.</w:t>
      </w:r>
      <w:r w:rsidR="008E0185">
        <w:rPr>
          <w:sz w:val="24"/>
          <w:szCs w:val="24"/>
        </w:rPr>
        <w:t xml:space="preserve"> (</w:t>
      </w:r>
      <w:r w:rsidR="00F53CC2">
        <w:rPr>
          <w:sz w:val="24"/>
          <w:szCs w:val="24"/>
        </w:rPr>
        <w:t>9</w:t>
      </w:r>
      <w:r w:rsidR="008E0185">
        <w:rPr>
          <w:sz w:val="24"/>
          <w:szCs w:val="24"/>
        </w:rPr>
        <w:t xml:space="preserve"> pts)</w:t>
      </w:r>
    </w:p>
    <w:p w14:paraId="76F35D11" w14:textId="185E0D0D" w:rsidR="001A77B4" w:rsidRDefault="001A77B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806914" w14:textId="006EFCFE" w:rsidR="001A77B4" w:rsidRDefault="001A77B4" w:rsidP="001A77B4">
      <w:pPr>
        <w:pStyle w:val="ListParagraph"/>
        <w:numPr>
          <w:ilvl w:val="1"/>
          <w:numId w:val="12"/>
        </w:numPr>
        <w:rPr>
          <w:sz w:val="24"/>
          <w:szCs w:val="24"/>
        </w:rPr>
      </w:pPr>
      <w:r w:rsidRPr="001A77B4">
        <w:rPr>
          <w:sz w:val="24"/>
          <w:szCs w:val="24"/>
        </w:rPr>
        <w:lastRenderedPageBreak/>
        <w:t xml:space="preserve">Identify both the sign and relative magnitudes of differential geostrophic relative-vorticity advection and 700 </w:t>
      </w:r>
      <w:proofErr w:type="spellStart"/>
      <w:r w:rsidRPr="001A77B4">
        <w:rPr>
          <w:sz w:val="24"/>
          <w:szCs w:val="24"/>
        </w:rPr>
        <w:t>hPa</w:t>
      </w:r>
      <w:proofErr w:type="spellEnd"/>
      <w:r w:rsidRPr="001A77B4">
        <w:rPr>
          <w:sz w:val="24"/>
          <w:szCs w:val="24"/>
        </w:rPr>
        <w:t xml:space="preserve"> temperature advection at </w:t>
      </w:r>
      <w:r w:rsidRPr="001A77B4">
        <w:rPr>
          <w:b/>
          <w:bCs/>
          <w:sz w:val="24"/>
          <w:szCs w:val="24"/>
        </w:rPr>
        <w:t xml:space="preserve">Point </w:t>
      </w:r>
      <w:r>
        <w:rPr>
          <w:b/>
          <w:bCs/>
          <w:sz w:val="24"/>
          <w:szCs w:val="24"/>
        </w:rPr>
        <w:t>E</w:t>
      </w:r>
      <w:r w:rsidRPr="001A77B4">
        <w:rPr>
          <w:sz w:val="24"/>
          <w:szCs w:val="24"/>
        </w:rPr>
        <w:t>. What is the inferred sign of vertical motion at this location</w:t>
      </w:r>
      <w:r w:rsidR="00287E76">
        <w:rPr>
          <w:sz w:val="24"/>
          <w:szCs w:val="24"/>
        </w:rPr>
        <w:t xml:space="preserve"> from each forcing term</w:t>
      </w:r>
      <w:r w:rsidRPr="001A77B4">
        <w:rPr>
          <w:sz w:val="24"/>
          <w:szCs w:val="24"/>
        </w:rPr>
        <w:t xml:space="preserve">? How does the </w:t>
      </w:r>
      <w:r w:rsidR="00287E76" w:rsidRPr="001A77B4">
        <w:rPr>
          <w:sz w:val="24"/>
          <w:szCs w:val="24"/>
        </w:rPr>
        <w:t xml:space="preserve">attached </w:t>
      </w:r>
      <w:r w:rsidRPr="001A77B4">
        <w:rPr>
          <w:sz w:val="24"/>
          <w:szCs w:val="24"/>
        </w:rPr>
        <w:t>satellite imagery compare to your analysis? Explain.</w:t>
      </w:r>
      <w:r w:rsidR="008E0185">
        <w:rPr>
          <w:sz w:val="24"/>
          <w:szCs w:val="24"/>
        </w:rPr>
        <w:t xml:space="preserve"> (</w:t>
      </w:r>
      <w:r w:rsidR="00F53CC2">
        <w:rPr>
          <w:sz w:val="24"/>
          <w:szCs w:val="24"/>
        </w:rPr>
        <w:t>9</w:t>
      </w:r>
      <w:r w:rsidR="008E0185">
        <w:rPr>
          <w:sz w:val="24"/>
          <w:szCs w:val="24"/>
        </w:rPr>
        <w:t xml:space="preserve"> pts)</w:t>
      </w:r>
    </w:p>
    <w:p w14:paraId="6F5DD510" w14:textId="7DC3C24A" w:rsidR="001A77B4" w:rsidRDefault="001A77B4" w:rsidP="001A77B4">
      <w:pPr>
        <w:pStyle w:val="ListParagraph"/>
        <w:ind w:left="1440"/>
        <w:rPr>
          <w:sz w:val="24"/>
          <w:szCs w:val="24"/>
        </w:rPr>
      </w:pPr>
    </w:p>
    <w:p w14:paraId="5A019E45" w14:textId="0B21B3FB" w:rsidR="001A77B4" w:rsidRDefault="001A77B4" w:rsidP="001A77B4">
      <w:pPr>
        <w:pStyle w:val="ListParagraph"/>
        <w:ind w:left="1440"/>
        <w:rPr>
          <w:sz w:val="24"/>
          <w:szCs w:val="24"/>
        </w:rPr>
      </w:pPr>
    </w:p>
    <w:p w14:paraId="270261C7" w14:textId="216DCE9C" w:rsidR="001A77B4" w:rsidRDefault="001A77B4" w:rsidP="001A77B4">
      <w:pPr>
        <w:pStyle w:val="ListParagraph"/>
        <w:ind w:left="1440"/>
        <w:rPr>
          <w:sz w:val="24"/>
          <w:szCs w:val="24"/>
        </w:rPr>
      </w:pPr>
    </w:p>
    <w:p w14:paraId="0C9BFCCF" w14:textId="573E4546" w:rsidR="001A77B4" w:rsidRDefault="001A77B4" w:rsidP="001A77B4">
      <w:pPr>
        <w:pStyle w:val="ListParagraph"/>
        <w:ind w:left="1440"/>
        <w:rPr>
          <w:sz w:val="24"/>
          <w:szCs w:val="24"/>
        </w:rPr>
      </w:pPr>
    </w:p>
    <w:p w14:paraId="0AF4717D" w14:textId="5EB280D4" w:rsidR="001A77B4" w:rsidRDefault="001A77B4" w:rsidP="001A77B4">
      <w:pPr>
        <w:pStyle w:val="ListParagraph"/>
        <w:ind w:left="1440"/>
        <w:rPr>
          <w:sz w:val="24"/>
          <w:szCs w:val="24"/>
        </w:rPr>
      </w:pPr>
    </w:p>
    <w:p w14:paraId="01053C9B" w14:textId="40F2B5E3" w:rsidR="001A77B4" w:rsidRDefault="001A77B4" w:rsidP="001A77B4">
      <w:pPr>
        <w:pStyle w:val="ListParagraph"/>
        <w:ind w:left="1440"/>
        <w:rPr>
          <w:sz w:val="24"/>
          <w:szCs w:val="24"/>
        </w:rPr>
      </w:pPr>
    </w:p>
    <w:p w14:paraId="3A38AC6B" w14:textId="2B3B59D7" w:rsidR="001A77B4" w:rsidRDefault="001A77B4" w:rsidP="001A77B4">
      <w:pPr>
        <w:pStyle w:val="ListParagraph"/>
        <w:ind w:left="1440"/>
        <w:rPr>
          <w:sz w:val="24"/>
          <w:szCs w:val="24"/>
        </w:rPr>
      </w:pPr>
    </w:p>
    <w:p w14:paraId="1EF26633" w14:textId="544764E1" w:rsidR="001A77B4" w:rsidRDefault="001A77B4" w:rsidP="001A77B4">
      <w:pPr>
        <w:pStyle w:val="ListParagraph"/>
        <w:ind w:left="1440"/>
        <w:rPr>
          <w:sz w:val="24"/>
          <w:szCs w:val="24"/>
        </w:rPr>
      </w:pPr>
    </w:p>
    <w:p w14:paraId="51F5E7F9" w14:textId="61D12C4C" w:rsidR="001A77B4" w:rsidRDefault="001A77B4" w:rsidP="001A77B4">
      <w:pPr>
        <w:pStyle w:val="ListParagraph"/>
        <w:ind w:left="1440"/>
        <w:rPr>
          <w:sz w:val="24"/>
          <w:szCs w:val="24"/>
        </w:rPr>
      </w:pPr>
    </w:p>
    <w:p w14:paraId="309D4E94" w14:textId="1DDC5DFB" w:rsidR="001A77B4" w:rsidRDefault="001A77B4" w:rsidP="001A77B4">
      <w:pPr>
        <w:pStyle w:val="ListParagraph"/>
        <w:ind w:left="1440"/>
        <w:rPr>
          <w:sz w:val="24"/>
          <w:szCs w:val="24"/>
        </w:rPr>
      </w:pPr>
    </w:p>
    <w:p w14:paraId="2A0E3456" w14:textId="7DFA8C06" w:rsidR="001A77B4" w:rsidRDefault="001A77B4" w:rsidP="001A77B4">
      <w:pPr>
        <w:pStyle w:val="ListParagraph"/>
        <w:ind w:left="1440"/>
        <w:rPr>
          <w:sz w:val="24"/>
          <w:szCs w:val="24"/>
        </w:rPr>
      </w:pPr>
    </w:p>
    <w:p w14:paraId="0FDAB8A5" w14:textId="54EA4C29" w:rsidR="001A77B4" w:rsidRDefault="001A77B4" w:rsidP="001A77B4">
      <w:pPr>
        <w:pStyle w:val="ListParagraph"/>
        <w:ind w:left="1440"/>
        <w:rPr>
          <w:sz w:val="24"/>
          <w:szCs w:val="24"/>
        </w:rPr>
      </w:pPr>
    </w:p>
    <w:p w14:paraId="3B789FE7" w14:textId="1D9B470C" w:rsidR="001A77B4" w:rsidRDefault="001A77B4" w:rsidP="001A77B4">
      <w:pPr>
        <w:pStyle w:val="ListParagraph"/>
        <w:ind w:left="1440"/>
        <w:rPr>
          <w:sz w:val="24"/>
          <w:szCs w:val="24"/>
        </w:rPr>
      </w:pPr>
    </w:p>
    <w:p w14:paraId="690160F0" w14:textId="74F0BF43" w:rsidR="001A77B4" w:rsidRDefault="001A77B4" w:rsidP="001A77B4">
      <w:pPr>
        <w:pStyle w:val="ListParagraph"/>
        <w:ind w:left="1440"/>
        <w:rPr>
          <w:sz w:val="24"/>
          <w:szCs w:val="24"/>
        </w:rPr>
      </w:pPr>
    </w:p>
    <w:p w14:paraId="52E652A4" w14:textId="68FD4D98" w:rsidR="001A77B4" w:rsidRDefault="001A77B4" w:rsidP="001A77B4">
      <w:pPr>
        <w:pStyle w:val="ListParagraph"/>
        <w:ind w:left="1440"/>
        <w:rPr>
          <w:sz w:val="24"/>
          <w:szCs w:val="24"/>
        </w:rPr>
      </w:pPr>
    </w:p>
    <w:p w14:paraId="5896AF43" w14:textId="27CE7E86" w:rsidR="001A77B4" w:rsidRDefault="001A77B4" w:rsidP="001A77B4">
      <w:pPr>
        <w:pStyle w:val="ListParagraph"/>
        <w:ind w:left="1440"/>
        <w:rPr>
          <w:sz w:val="24"/>
          <w:szCs w:val="24"/>
        </w:rPr>
      </w:pPr>
    </w:p>
    <w:p w14:paraId="00A99AE1" w14:textId="3CEC4256" w:rsidR="001A77B4" w:rsidRDefault="001A77B4" w:rsidP="001A77B4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I</w:t>
      </w:r>
      <w:r w:rsidRPr="001A77B4">
        <w:rPr>
          <w:sz w:val="24"/>
          <w:szCs w:val="24"/>
        </w:rPr>
        <w:t xml:space="preserve">dentify both the sign and relative magnitudes of differential geostrophic relative-vorticity advection and 700 </w:t>
      </w:r>
      <w:proofErr w:type="spellStart"/>
      <w:r w:rsidRPr="001A77B4">
        <w:rPr>
          <w:sz w:val="24"/>
          <w:szCs w:val="24"/>
        </w:rPr>
        <w:t>hPa</w:t>
      </w:r>
      <w:proofErr w:type="spellEnd"/>
      <w:r w:rsidRPr="001A77B4">
        <w:rPr>
          <w:sz w:val="24"/>
          <w:szCs w:val="24"/>
        </w:rPr>
        <w:t xml:space="preserve"> temperature advection at </w:t>
      </w:r>
      <w:r w:rsidRPr="001A77B4">
        <w:rPr>
          <w:b/>
          <w:bCs/>
          <w:sz w:val="24"/>
          <w:szCs w:val="24"/>
        </w:rPr>
        <w:t xml:space="preserve">Point </w:t>
      </w:r>
      <w:r>
        <w:rPr>
          <w:b/>
          <w:bCs/>
          <w:sz w:val="24"/>
          <w:szCs w:val="24"/>
        </w:rPr>
        <w:t>F</w:t>
      </w:r>
      <w:r w:rsidRPr="001A77B4">
        <w:rPr>
          <w:sz w:val="24"/>
          <w:szCs w:val="24"/>
        </w:rPr>
        <w:t>. What is the inferred sign of vertical motion at this location</w:t>
      </w:r>
      <w:r w:rsidR="00287E76">
        <w:rPr>
          <w:sz w:val="24"/>
          <w:szCs w:val="24"/>
        </w:rPr>
        <w:t xml:space="preserve"> from each forcing term</w:t>
      </w:r>
      <w:r w:rsidRPr="001A77B4">
        <w:rPr>
          <w:sz w:val="24"/>
          <w:szCs w:val="24"/>
        </w:rPr>
        <w:t xml:space="preserve">? How does the </w:t>
      </w:r>
      <w:r w:rsidR="00287E76">
        <w:rPr>
          <w:sz w:val="24"/>
          <w:szCs w:val="24"/>
        </w:rPr>
        <w:t xml:space="preserve">attached </w:t>
      </w:r>
      <w:r w:rsidRPr="002D4727">
        <w:rPr>
          <w:sz w:val="24"/>
          <w:szCs w:val="24"/>
        </w:rPr>
        <w:t xml:space="preserve">satellite imagery </w:t>
      </w:r>
      <w:r w:rsidRPr="001A77B4">
        <w:rPr>
          <w:sz w:val="24"/>
          <w:szCs w:val="24"/>
        </w:rPr>
        <w:t>compare to your analysis? Explain.</w:t>
      </w:r>
      <w:r w:rsidR="008E0185">
        <w:rPr>
          <w:sz w:val="24"/>
          <w:szCs w:val="24"/>
        </w:rPr>
        <w:t xml:space="preserve"> (</w:t>
      </w:r>
      <w:r w:rsidR="00F53CC2">
        <w:rPr>
          <w:sz w:val="24"/>
          <w:szCs w:val="24"/>
        </w:rPr>
        <w:t>9</w:t>
      </w:r>
      <w:r w:rsidR="008E0185">
        <w:rPr>
          <w:sz w:val="24"/>
          <w:szCs w:val="24"/>
        </w:rPr>
        <w:t xml:space="preserve"> pts)</w:t>
      </w:r>
    </w:p>
    <w:p w14:paraId="41C045EE" w14:textId="1466679B" w:rsidR="001A77B4" w:rsidRDefault="001A77B4" w:rsidP="001A77B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7A16FCA" w14:textId="4EB9C192" w:rsidR="003E4C8A" w:rsidRDefault="00287E76" w:rsidP="001A77B4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Develop one or more hypotheses describing </w:t>
      </w:r>
      <w:r w:rsidR="003E4C8A" w:rsidRPr="003E4C8A">
        <w:rPr>
          <w:sz w:val="24"/>
          <w:szCs w:val="24"/>
        </w:rPr>
        <w:t>why your estimation of vertical motion might not perfectly match the satellite imagery</w:t>
      </w:r>
      <w:r w:rsidR="003E4C8A">
        <w:rPr>
          <w:sz w:val="24"/>
          <w:szCs w:val="24"/>
        </w:rPr>
        <w:t>.</w:t>
      </w:r>
      <w:r w:rsidR="008E0185">
        <w:rPr>
          <w:sz w:val="24"/>
          <w:szCs w:val="24"/>
        </w:rPr>
        <w:t xml:space="preserve">  (1</w:t>
      </w:r>
      <w:r w:rsidR="00F53CC2">
        <w:rPr>
          <w:sz w:val="24"/>
          <w:szCs w:val="24"/>
        </w:rPr>
        <w:t>2</w:t>
      </w:r>
      <w:r w:rsidR="008E0185">
        <w:rPr>
          <w:sz w:val="24"/>
          <w:szCs w:val="24"/>
        </w:rPr>
        <w:t xml:space="preserve"> pts)</w:t>
      </w:r>
    </w:p>
    <w:p w14:paraId="4B7C0586" w14:textId="77777777" w:rsidR="003E4C8A" w:rsidRDefault="003E4C8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5EDCD12" w14:textId="2D8D0B72" w:rsidR="007C09C1" w:rsidRPr="007C09C1" w:rsidRDefault="007C09C1" w:rsidP="007C09C1">
      <w:pPr>
        <w:rPr>
          <w:b/>
          <w:sz w:val="24"/>
          <w:szCs w:val="24"/>
        </w:rPr>
      </w:pPr>
      <w:r w:rsidRPr="007C09C1">
        <w:rPr>
          <w:b/>
          <w:sz w:val="24"/>
          <w:szCs w:val="24"/>
        </w:rPr>
        <w:lastRenderedPageBreak/>
        <w:t xml:space="preserve">Part II: Using </w:t>
      </w:r>
      <w:r w:rsidR="00287E76">
        <w:rPr>
          <w:b/>
          <w:sz w:val="24"/>
          <w:szCs w:val="24"/>
        </w:rPr>
        <w:t xml:space="preserve">the </w:t>
      </w:r>
      <w:r w:rsidRPr="007C09C1">
        <w:rPr>
          <w:b/>
          <w:sz w:val="24"/>
          <w:szCs w:val="24"/>
        </w:rPr>
        <w:t xml:space="preserve">QG Omega </w:t>
      </w:r>
      <w:r w:rsidR="00287E76">
        <w:rPr>
          <w:b/>
          <w:sz w:val="24"/>
          <w:szCs w:val="24"/>
        </w:rPr>
        <w:t>Equation for</w:t>
      </w:r>
      <w:r w:rsidR="00287E76" w:rsidRPr="007C09C1">
        <w:rPr>
          <w:b/>
          <w:sz w:val="24"/>
          <w:szCs w:val="24"/>
        </w:rPr>
        <w:t xml:space="preserve"> </w:t>
      </w:r>
      <w:r w:rsidRPr="007C09C1">
        <w:rPr>
          <w:b/>
          <w:sz w:val="24"/>
          <w:szCs w:val="24"/>
        </w:rPr>
        <w:t>Real</w:t>
      </w:r>
      <w:r w:rsidR="00287E76">
        <w:rPr>
          <w:b/>
          <w:sz w:val="24"/>
          <w:szCs w:val="24"/>
        </w:rPr>
        <w:t>-</w:t>
      </w:r>
      <w:r w:rsidRPr="007C09C1">
        <w:rPr>
          <w:b/>
          <w:sz w:val="24"/>
          <w:szCs w:val="24"/>
        </w:rPr>
        <w:t>Time</w:t>
      </w:r>
      <w:r w:rsidR="00287E76">
        <w:rPr>
          <w:b/>
          <w:sz w:val="24"/>
          <w:szCs w:val="24"/>
        </w:rPr>
        <w:t xml:space="preserve"> Applications</w:t>
      </w:r>
      <w:r w:rsidR="008E0185">
        <w:rPr>
          <w:b/>
          <w:sz w:val="24"/>
          <w:szCs w:val="24"/>
        </w:rPr>
        <w:t xml:space="preserve"> (25 pts)</w:t>
      </w:r>
    </w:p>
    <w:p w14:paraId="62BD277A" w14:textId="16FCCD4A" w:rsidR="0044526D" w:rsidRDefault="007C09C1" w:rsidP="000440E8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C09C1">
        <w:rPr>
          <w:sz w:val="24"/>
          <w:szCs w:val="24"/>
        </w:rPr>
        <w:t xml:space="preserve">Identify one region of 700 </w:t>
      </w:r>
      <w:proofErr w:type="spellStart"/>
      <w:r w:rsidRPr="007C09C1">
        <w:rPr>
          <w:sz w:val="24"/>
          <w:szCs w:val="24"/>
        </w:rPr>
        <w:t>hPa</w:t>
      </w:r>
      <w:proofErr w:type="spellEnd"/>
      <w:r w:rsidRPr="007C09C1">
        <w:rPr>
          <w:sz w:val="24"/>
          <w:szCs w:val="24"/>
        </w:rPr>
        <w:t xml:space="preserve"> ascent in real-time</w:t>
      </w:r>
      <w:r w:rsidR="00271DA9">
        <w:rPr>
          <w:sz w:val="24"/>
          <w:szCs w:val="24"/>
        </w:rPr>
        <w:t xml:space="preserve"> using the 0-hour (analysis) forecast</w:t>
      </w:r>
      <w:r w:rsidR="00EB771B">
        <w:rPr>
          <w:sz w:val="24"/>
          <w:szCs w:val="24"/>
        </w:rPr>
        <w:t xml:space="preserve"> for any time between 1200 UTC </w:t>
      </w:r>
      <w:r w:rsidR="00010081">
        <w:rPr>
          <w:sz w:val="24"/>
          <w:szCs w:val="24"/>
        </w:rPr>
        <w:t>March 8</w:t>
      </w:r>
      <w:r w:rsidR="00010081" w:rsidRPr="00211F18">
        <w:rPr>
          <w:sz w:val="24"/>
          <w:szCs w:val="24"/>
          <w:vertAlign w:val="superscript"/>
        </w:rPr>
        <w:t>th</w:t>
      </w:r>
      <w:r w:rsidR="00010081">
        <w:rPr>
          <w:sz w:val="24"/>
          <w:szCs w:val="24"/>
        </w:rPr>
        <w:t>, 2023 to t</w:t>
      </w:r>
      <w:r w:rsidR="00EB771B">
        <w:rPr>
          <w:sz w:val="24"/>
          <w:szCs w:val="24"/>
        </w:rPr>
        <w:t>he present</w:t>
      </w:r>
      <w:r w:rsidRPr="007C09C1">
        <w:rPr>
          <w:sz w:val="24"/>
          <w:szCs w:val="24"/>
        </w:rPr>
        <w:t xml:space="preserve">. This can be done here: </w:t>
      </w:r>
      <w:hyperlink r:id="rId6" w:history="1">
        <w:r w:rsidR="002B6DD0" w:rsidRPr="0057081B">
          <w:rPr>
            <w:rStyle w:val="Hyperlink"/>
            <w:sz w:val="24"/>
            <w:szCs w:val="24"/>
          </w:rPr>
          <w:t>https://apps.nssl.noaa.gov/tgalarneau/realtime/qg_new/OmegTot.html</w:t>
        </w:r>
      </w:hyperlink>
    </w:p>
    <w:p w14:paraId="0736F4CB" w14:textId="77777777" w:rsidR="000440E8" w:rsidRPr="000440E8" w:rsidRDefault="000440E8" w:rsidP="000440E8">
      <w:pPr>
        <w:pStyle w:val="ListParagraph"/>
        <w:rPr>
          <w:sz w:val="24"/>
          <w:szCs w:val="24"/>
        </w:rPr>
      </w:pPr>
    </w:p>
    <w:p w14:paraId="2A723766" w14:textId="7914F997" w:rsidR="00557814" w:rsidRDefault="007C09C1" w:rsidP="00557814">
      <w:pPr>
        <w:ind w:left="720"/>
        <w:rPr>
          <w:sz w:val="24"/>
          <w:szCs w:val="24"/>
        </w:rPr>
      </w:pPr>
      <w:r w:rsidRPr="007C09C1">
        <w:rPr>
          <w:sz w:val="24"/>
          <w:szCs w:val="24"/>
        </w:rPr>
        <w:t xml:space="preserve">Diagnose and explain the </w:t>
      </w:r>
      <w:r w:rsidR="007248C5">
        <w:rPr>
          <w:sz w:val="24"/>
          <w:szCs w:val="24"/>
        </w:rPr>
        <w:t xml:space="preserve">identified </w:t>
      </w:r>
      <w:r w:rsidRPr="007C09C1">
        <w:rPr>
          <w:sz w:val="24"/>
          <w:szCs w:val="24"/>
        </w:rPr>
        <w:t xml:space="preserve">ascent using QG </w:t>
      </w:r>
      <w:r w:rsidR="00287E76">
        <w:rPr>
          <w:sz w:val="24"/>
          <w:szCs w:val="24"/>
        </w:rPr>
        <w:t xml:space="preserve">omega </w:t>
      </w:r>
      <w:r w:rsidRPr="007C09C1">
        <w:rPr>
          <w:sz w:val="24"/>
          <w:szCs w:val="24"/>
        </w:rPr>
        <w:t>principles</w:t>
      </w:r>
      <w:r w:rsidR="00287E76">
        <w:rPr>
          <w:sz w:val="24"/>
          <w:szCs w:val="24"/>
        </w:rPr>
        <w:t>,</w:t>
      </w:r>
      <w:r w:rsidRPr="007C09C1">
        <w:rPr>
          <w:sz w:val="24"/>
          <w:szCs w:val="24"/>
        </w:rPr>
        <w:t xml:space="preserve"> then </w:t>
      </w:r>
      <w:r w:rsidR="00287E76">
        <w:rPr>
          <w:sz w:val="24"/>
          <w:szCs w:val="24"/>
        </w:rPr>
        <w:t xml:space="preserve">evaluate </w:t>
      </w:r>
      <w:r w:rsidR="007248C5">
        <w:rPr>
          <w:sz w:val="24"/>
          <w:szCs w:val="24"/>
        </w:rPr>
        <w:t xml:space="preserve">it </w:t>
      </w:r>
      <w:r w:rsidRPr="007C09C1">
        <w:rPr>
          <w:sz w:val="24"/>
          <w:szCs w:val="24"/>
        </w:rPr>
        <w:t>against satellite and/or radar</w:t>
      </w:r>
      <w:r w:rsidR="00287E76">
        <w:rPr>
          <w:sz w:val="24"/>
          <w:szCs w:val="24"/>
        </w:rPr>
        <w:t xml:space="preserve"> imagery</w:t>
      </w:r>
      <w:r w:rsidR="007248C5">
        <w:rPr>
          <w:sz w:val="24"/>
          <w:szCs w:val="24"/>
        </w:rPr>
        <w:t xml:space="preserve"> (that you will need to obtain from another source rather than plot in a Jupyter Notebook)</w:t>
      </w:r>
      <w:r w:rsidRPr="007C09C1">
        <w:rPr>
          <w:sz w:val="24"/>
          <w:szCs w:val="24"/>
        </w:rPr>
        <w:t>.</w:t>
      </w:r>
      <w:r w:rsidR="00881E86">
        <w:rPr>
          <w:sz w:val="24"/>
          <w:szCs w:val="24"/>
        </w:rPr>
        <w:t xml:space="preserve"> </w:t>
      </w:r>
      <w:r w:rsidRPr="007C09C1">
        <w:rPr>
          <w:sz w:val="24"/>
          <w:szCs w:val="24"/>
        </w:rPr>
        <w:t xml:space="preserve"> </w:t>
      </w:r>
      <w:r w:rsidR="00287E76">
        <w:rPr>
          <w:sz w:val="24"/>
          <w:szCs w:val="24"/>
        </w:rPr>
        <w:t>To help in defending your answer, please use the JupyterHub to c</w:t>
      </w:r>
      <w:r w:rsidR="00553E0B">
        <w:rPr>
          <w:sz w:val="24"/>
          <w:szCs w:val="24"/>
        </w:rPr>
        <w:t>reate</w:t>
      </w:r>
      <w:r w:rsidR="00881E86">
        <w:rPr>
          <w:sz w:val="24"/>
          <w:szCs w:val="24"/>
        </w:rPr>
        <w:t xml:space="preserve"> the maps listed below</w:t>
      </w:r>
      <w:r w:rsidR="002A6D37">
        <w:rPr>
          <w:sz w:val="24"/>
          <w:szCs w:val="24"/>
        </w:rPr>
        <w:t xml:space="preserve"> for the corresponding GFS analysis</w:t>
      </w:r>
      <w:r w:rsidR="00753236">
        <w:rPr>
          <w:sz w:val="24"/>
          <w:szCs w:val="24"/>
        </w:rPr>
        <w:t>.</w:t>
      </w:r>
    </w:p>
    <w:p w14:paraId="7522A287" w14:textId="4220360D" w:rsidR="007C09C1" w:rsidRDefault="00557814" w:rsidP="00557814">
      <w:pPr>
        <w:ind w:left="720"/>
        <w:rPr>
          <w:sz w:val="24"/>
          <w:szCs w:val="24"/>
        </w:rPr>
      </w:pPr>
      <w:r>
        <w:rPr>
          <w:sz w:val="24"/>
          <w:szCs w:val="24"/>
        </w:rPr>
        <w:t>Be sure to turn in all maps including your satellite and/or radar images.</w:t>
      </w:r>
    </w:p>
    <w:p w14:paraId="3880AC04" w14:textId="3B53DC90" w:rsidR="00553E0B" w:rsidRDefault="00553E0B" w:rsidP="00557814">
      <w:pPr>
        <w:ind w:left="720"/>
        <w:rPr>
          <w:sz w:val="24"/>
          <w:szCs w:val="24"/>
        </w:rPr>
      </w:pPr>
    </w:p>
    <w:p w14:paraId="1B414241" w14:textId="34B814C9" w:rsidR="00553E0B" w:rsidRPr="00211F18" w:rsidRDefault="00287E76" w:rsidP="00557814">
      <w:pPr>
        <w:ind w:left="72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Required </w:t>
      </w:r>
      <w:r w:rsidR="00553E0B" w:rsidRPr="00211F18">
        <w:rPr>
          <w:sz w:val="24"/>
          <w:szCs w:val="24"/>
          <w:u w:val="single"/>
        </w:rPr>
        <w:t xml:space="preserve">Maps </w:t>
      </w:r>
    </w:p>
    <w:p w14:paraId="79DC14C7" w14:textId="1076CAC4" w:rsidR="00553E0B" w:rsidRDefault="00553E0B" w:rsidP="00553E0B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500 </w:t>
      </w:r>
      <w:proofErr w:type="spellStart"/>
      <w:r>
        <w:rPr>
          <w:sz w:val="24"/>
          <w:szCs w:val="24"/>
        </w:rPr>
        <w:t>hPa</w:t>
      </w:r>
      <w:proofErr w:type="spellEnd"/>
      <w:r>
        <w:rPr>
          <w:sz w:val="24"/>
          <w:szCs w:val="24"/>
        </w:rPr>
        <w:t xml:space="preserve"> Absolute Vorticity and Geopotential Heights</w:t>
      </w:r>
    </w:p>
    <w:p w14:paraId="0B162123" w14:textId="19599A6A" w:rsidR="00553E0B" w:rsidRPr="00471D21" w:rsidRDefault="004D0940" w:rsidP="00553E0B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925</w:t>
      </w:r>
      <w:r w:rsidR="00553E0B">
        <w:rPr>
          <w:sz w:val="24"/>
          <w:szCs w:val="24"/>
        </w:rPr>
        <w:t xml:space="preserve"> </w:t>
      </w:r>
      <w:proofErr w:type="spellStart"/>
      <w:r w:rsidR="00553E0B">
        <w:rPr>
          <w:sz w:val="24"/>
          <w:szCs w:val="24"/>
        </w:rPr>
        <w:t>hPa</w:t>
      </w:r>
      <w:proofErr w:type="spellEnd"/>
      <w:r w:rsidR="00553E0B">
        <w:rPr>
          <w:sz w:val="24"/>
          <w:szCs w:val="24"/>
        </w:rPr>
        <w:t xml:space="preserve"> Absolute Vorticity and Geopotential Heights</w:t>
      </w:r>
    </w:p>
    <w:p w14:paraId="6B020584" w14:textId="77777777" w:rsidR="00553E0B" w:rsidRDefault="00553E0B" w:rsidP="00553E0B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700 </w:t>
      </w:r>
      <w:proofErr w:type="spellStart"/>
      <w:r>
        <w:rPr>
          <w:sz w:val="24"/>
          <w:szCs w:val="24"/>
        </w:rPr>
        <w:t>hPa</w:t>
      </w:r>
      <w:proofErr w:type="spellEnd"/>
      <w:r>
        <w:rPr>
          <w:sz w:val="24"/>
          <w:szCs w:val="24"/>
        </w:rPr>
        <w:t xml:space="preserve"> Temperature, Geopotential Heights, and Wind Barbs</w:t>
      </w:r>
    </w:p>
    <w:p w14:paraId="68D9734F" w14:textId="479A95EF" w:rsidR="001A77B4" w:rsidRPr="003E4C8A" w:rsidRDefault="001A77B4" w:rsidP="003E4C8A">
      <w:pPr>
        <w:rPr>
          <w:sz w:val="24"/>
          <w:szCs w:val="24"/>
        </w:rPr>
      </w:pPr>
    </w:p>
    <w:p w14:paraId="37D8A4B6" w14:textId="3D6FAF6C" w:rsidR="001A77B4" w:rsidRPr="001A77B4" w:rsidRDefault="001A77B4" w:rsidP="001A77B4">
      <w:pPr>
        <w:pStyle w:val="ListParagraph"/>
        <w:ind w:left="1440"/>
        <w:rPr>
          <w:sz w:val="24"/>
          <w:szCs w:val="24"/>
        </w:rPr>
      </w:pPr>
    </w:p>
    <w:p w14:paraId="6B27784C" w14:textId="48CF56D8" w:rsidR="00CD7712" w:rsidRDefault="00CD771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79E902C" w14:textId="6A0A13DC" w:rsidR="009B6FB5" w:rsidRDefault="00461AC6" w:rsidP="009B6FB5">
      <w:pPr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lastRenderedPageBreak/>
        <w:t xml:space="preserve">Part III: Using the QG Omega Equation </w:t>
      </w:r>
      <w:r w:rsidR="00A43A0D">
        <w:rPr>
          <w:rFonts w:eastAsia="Times New Roman" w:cstheme="minorHAnsi"/>
          <w:b/>
          <w:bCs/>
          <w:sz w:val="24"/>
          <w:szCs w:val="24"/>
        </w:rPr>
        <w:t>with</w:t>
      </w:r>
      <w:r>
        <w:rPr>
          <w:rFonts w:eastAsia="Times New Roman" w:cstheme="minorHAnsi"/>
          <w:b/>
          <w:bCs/>
          <w:sz w:val="24"/>
          <w:szCs w:val="24"/>
        </w:rPr>
        <w:t xml:space="preserve"> Skew-T</w:t>
      </w:r>
      <w:r w:rsidR="00287E76">
        <w:rPr>
          <w:rFonts w:eastAsia="Times New Roman" w:cstheme="minorHAnsi"/>
          <w:b/>
          <w:bCs/>
          <w:sz w:val="24"/>
          <w:szCs w:val="24"/>
        </w:rPr>
        <w:t>, Ln-p</w:t>
      </w:r>
      <w:r>
        <w:rPr>
          <w:rFonts w:eastAsia="Times New Roman" w:cstheme="minorHAnsi"/>
          <w:b/>
          <w:bCs/>
          <w:sz w:val="24"/>
          <w:szCs w:val="24"/>
        </w:rPr>
        <w:t xml:space="preserve"> diagrams</w:t>
      </w:r>
      <w:r w:rsidR="00A43A0D">
        <w:rPr>
          <w:rFonts w:eastAsia="Times New Roman" w:cstheme="minorHAnsi"/>
          <w:b/>
          <w:bCs/>
          <w:sz w:val="24"/>
          <w:szCs w:val="24"/>
        </w:rPr>
        <w:t xml:space="preserve"> (Graduate Students Only; 10 pts)</w:t>
      </w:r>
    </w:p>
    <w:p w14:paraId="47191AFB" w14:textId="31F022E7" w:rsidR="00A03AF7" w:rsidRPr="00F37128" w:rsidRDefault="00287E76" w:rsidP="009B6FB5">
      <w:pPr>
        <w:pStyle w:val="ListParagraph"/>
        <w:numPr>
          <w:ilvl w:val="0"/>
          <w:numId w:val="12"/>
        </w:numPr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F</w:t>
      </w:r>
      <w:r w:rsidR="009B6FB5" w:rsidRPr="00F37128">
        <w:rPr>
          <w:rFonts w:eastAsia="Times New Roman" w:cstheme="minorHAnsi"/>
          <w:sz w:val="24"/>
          <w:szCs w:val="24"/>
        </w:rPr>
        <w:t>ocusing on the temperature advection and diabatic heating terms</w:t>
      </w:r>
      <w:r w:rsidR="007F3AE5">
        <w:rPr>
          <w:rFonts w:eastAsia="Times New Roman" w:cstheme="minorHAnsi"/>
          <w:sz w:val="24"/>
          <w:szCs w:val="24"/>
        </w:rPr>
        <w:t xml:space="preserve"> of the QG omega equation,</w:t>
      </w:r>
      <w:r w:rsidR="009B6FB5" w:rsidRPr="00F37128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>use the attached skew-T, ln-p diagram</w:t>
      </w:r>
      <w:r w:rsidRPr="00F37128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to </w:t>
      </w:r>
      <w:r w:rsidR="00A03AF7" w:rsidRPr="00F37128">
        <w:rPr>
          <w:rFonts w:eastAsia="Times New Roman" w:cstheme="minorHAnsi"/>
          <w:sz w:val="24"/>
          <w:szCs w:val="24"/>
        </w:rPr>
        <w:t xml:space="preserve">diagnose the vertical motions </w:t>
      </w:r>
      <w:r>
        <w:rPr>
          <w:rFonts w:eastAsia="Times New Roman" w:cstheme="minorHAnsi"/>
          <w:sz w:val="24"/>
          <w:szCs w:val="24"/>
        </w:rPr>
        <w:t xml:space="preserve">over </w:t>
      </w:r>
      <w:r w:rsidR="007F3AE5">
        <w:rPr>
          <w:rFonts w:eastAsia="Times New Roman" w:cstheme="minorHAnsi"/>
          <w:sz w:val="24"/>
          <w:szCs w:val="24"/>
        </w:rPr>
        <w:t xml:space="preserve">the specified </w:t>
      </w:r>
      <w:r>
        <w:rPr>
          <w:rFonts w:eastAsia="Times New Roman" w:cstheme="minorHAnsi"/>
          <w:sz w:val="24"/>
          <w:szCs w:val="24"/>
        </w:rPr>
        <w:t>layers</w:t>
      </w:r>
      <w:r w:rsidR="007F3AE5">
        <w:rPr>
          <w:rFonts w:eastAsia="Times New Roman" w:cstheme="minorHAnsi"/>
          <w:sz w:val="24"/>
          <w:szCs w:val="24"/>
        </w:rPr>
        <w:t>.  Be sure to explain your reasoning.</w:t>
      </w:r>
    </w:p>
    <w:p w14:paraId="15F6DEFC" w14:textId="700DD442" w:rsidR="00A03AF7" w:rsidRPr="00F37128" w:rsidRDefault="00EB7CDA" w:rsidP="00A03AF7">
      <w:pPr>
        <w:pStyle w:val="ListParagraph"/>
        <w:numPr>
          <w:ilvl w:val="1"/>
          <w:numId w:val="12"/>
        </w:numPr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900</w:t>
      </w:r>
      <w:r w:rsidR="001624C7">
        <w:rPr>
          <w:rFonts w:eastAsia="Times New Roman" w:cstheme="minorHAnsi"/>
          <w:sz w:val="24"/>
          <w:szCs w:val="24"/>
        </w:rPr>
        <w:t>-75</w:t>
      </w:r>
      <w:r w:rsidR="00A03AF7" w:rsidRPr="00F37128">
        <w:rPr>
          <w:rFonts w:eastAsia="Times New Roman" w:cstheme="minorHAnsi"/>
          <w:sz w:val="24"/>
          <w:szCs w:val="24"/>
        </w:rPr>
        <w:t xml:space="preserve">0 </w:t>
      </w:r>
      <w:proofErr w:type="spellStart"/>
      <w:r w:rsidR="00A03AF7" w:rsidRPr="00F37128">
        <w:rPr>
          <w:rFonts w:eastAsia="Times New Roman" w:cstheme="minorHAnsi"/>
          <w:sz w:val="24"/>
          <w:szCs w:val="24"/>
        </w:rPr>
        <w:t>hPa</w:t>
      </w:r>
      <w:proofErr w:type="spellEnd"/>
      <w:r w:rsidR="008E0185">
        <w:rPr>
          <w:rFonts w:eastAsia="Times New Roman" w:cstheme="minorHAnsi"/>
          <w:sz w:val="24"/>
          <w:szCs w:val="24"/>
        </w:rPr>
        <w:t xml:space="preserve"> (5 pts)</w:t>
      </w:r>
    </w:p>
    <w:p w14:paraId="25E5BAC2" w14:textId="793A6BBB" w:rsidR="00F37128" w:rsidRPr="00F37128" w:rsidRDefault="00F37128" w:rsidP="00F37128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5143DB2B" w14:textId="333BF2BD" w:rsidR="00F37128" w:rsidRPr="00F37128" w:rsidRDefault="00F37128" w:rsidP="00F37128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1DDC08A4" w14:textId="1D443619" w:rsidR="00F37128" w:rsidRPr="00F37128" w:rsidRDefault="00F37128" w:rsidP="00F37128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5CDC319A" w14:textId="0667B698" w:rsidR="00F37128" w:rsidRPr="00F37128" w:rsidRDefault="00F37128" w:rsidP="00F37128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53D489EF" w14:textId="1BBC6FD1" w:rsidR="00F37128" w:rsidRPr="00F37128" w:rsidRDefault="00F37128" w:rsidP="00F37128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271A5E2C" w14:textId="3DA05690" w:rsidR="00F37128" w:rsidRDefault="00F37128" w:rsidP="00F37128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4B25A21C" w14:textId="7DC8F72B" w:rsidR="006E58D5" w:rsidRDefault="006E58D5" w:rsidP="00F37128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21BF1526" w14:textId="3A9B1544" w:rsidR="006E58D5" w:rsidRDefault="006E58D5" w:rsidP="00F37128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6A8BAFF6" w14:textId="0BEA5D8B" w:rsidR="006E58D5" w:rsidRDefault="006E58D5" w:rsidP="00F37128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1451EAF4" w14:textId="77777777" w:rsidR="006E58D5" w:rsidRPr="00F37128" w:rsidRDefault="006E58D5" w:rsidP="00F37128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1FCEDA54" w14:textId="5D9A8D39" w:rsidR="00F37128" w:rsidRPr="00F37128" w:rsidRDefault="00F37128" w:rsidP="00F37128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0D28B334" w14:textId="6D6F9027" w:rsidR="00F37128" w:rsidRPr="00F37128" w:rsidRDefault="00F37128" w:rsidP="00F37128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6BFA2632" w14:textId="76983A15" w:rsidR="00F37128" w:rsidRPr="00F37128" w:rsidRDefault="00F37128" w:rsidP="00F37128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48F92373" w14:textId="77777777" w:rsidR="00F37128" w:rsidRPr="00F37128" w:rsidRDefault="00F37128" w:rsidP="00F37128">
      <w:pPr>
        <w:pStyle w:val="ListParagraph"/>
        <w:ind w:left="1440"/>
        <w:rPr>
          <w:rFonts w:eastAsia="Times New Roman" w:cstheme="minorHAnsi"/>
          <w:b/>
          <w:bCs/>
          <w:sz w:val="24"/>
          <w:szCs w:val="24"/>
        </w:rPr>
      </w:pPr>
    </w:p>
    <w:p w14:paraId="617DCCE7" w14:textId="43D171C5" w:rsidR="002C6D45" w:rsidRPr="002C6D45" w:rsidRDefault="001624C7" w:rsidP="002C6D45">
      <w:pPr>
        <w:pStyle w:val="ListParagraph"/>
        <w:numPr>
          <w:ilvl w:val="1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C6D45">
        <w:rPr>
          <w:rFonts w:eastAsia="Times New Roman" w:cstheme="minorHAnsi"/>
          <w:sz w:val="24"/>
          <w:szCs w:val="24"/>
        </w:rPr>
        <w:t>750</w:t>
      </w:r>
      <w:r w:rsidR="00F37128" w:rsidRPr="002C6D45">
        <w:rPr>
          <w:rFonts w:eastAsia="Times New Roman" w:cstheme="minorHAnsi"/>
          <w:sz w:val="24"/>
          <w:szCs w:val="24"/>
        </w:rPr>
        <w:t>–</w:t>
      </w:r>
      <w:r w:rsidRPr="002C6D45">
        <w:rPr>
          <w:rFonts w:eastAsia="Times New Roman" w:cstheme="minorHAnsi"/>
          <w:sz w:val="24"/>
          <w:szCs w:val="24"/>
        </w:rPr>
        <w:t>65</w:t>
      </w:r>
      <w:r w:rsidR="00F37128" w:rsidRPr="002C6D45">
        <w:rPr>
          <w:rFonts w:eastAsia="Times New Roman" w:cstheme="minorHAnsi"/>
          <w:sz w:val="24"/>
          <w:szCs w:val="24"/>
        </w:rPr>
        <w:t xml:space="preserve">0 </w:t>
      </w:r>
      <w:proofErr w:type="spellStart"/>
      <w:r w:rsidR="00F37128" w:rsidRPr="002C6D45">
        <w:rPr>
          <w:rFonts w:eastAsia="Times New Roman" w:cstheme="minorHAnsi"/>
          <w:sz w:val="24"/>
          <w:szCs w:val="24"/>
        </w:rPr>
        <w:t>h</w:t>
      </w:r>
      <w:r w:rsidR="002C6D45">
        <w:rPr>
          <w:rFonts w:eastAsia="Times New Roman" w:cstheme="minorHAnsi"/>
          <w:sz w:val="24"/>
          <w:szCs w:val="24"/>
        </w:rPr>
        <w:t>Pa</w:t>
      </w:r>
      <w:proofErr w:type="spellEnd"/>
      <w:r w:rsidR="008E0185">
        <w:rPr>
          <w:rFonts w:eastAsia="Times New Roman" w:cstheme="minorHAnsi"/>
          <w:sz w:val="24"/>
          <w:szCs w:val="24"/>
        </w:rPr>
        <w:t xml:space="preserve"> (5 pts)</w:t>
      </w:r>
    </w:p>
    <w:p w14:paraId="5D0621C2" w14:textId="7D41D463" w:rsidR="005E7BA0" w:rsidRPr="006E58D5" w:rsidRDefault="005E7BA0" w:rsidP="006E58D5">
      <w:pPr>
        <w:rPr>
          <w:rFonts w:ascii="Times New Roman" w:eastAsia="Times New Roman" w:hAnsi="Times New Roman" w:cs="Times New Roman"/>
          <w:sz w:val="24"/>
          <w:szCs w:val="24"/>
        </w:rPr>
      </w:pPr>
      <w:r w:rsidRPr="005E7BA0">
        <w:rPr>
          <w:noProof/>
        </w:rPr>
        <w:lastRenderedPageBreak/>
        <w:drawing>
          <wp:inline distT="0" distB="0" distL="0" distR="0" wp14:anchorId="63E71ECF" wp14:editId="3495D167">
            <wp:extent cx="6979920" cy="739140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D6ABC" w14:textId="4F49F920" w:rsidR="001624C7" w:rsidRDefault="001624C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5436A2B" w14:textId="37902733" w:rsidR="001A77B4" w:rsidRPr="005E7BA0" w:rsidRDefault="00B556DF" w:rsidP="005E7B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56D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A95E8E" wp14:editId="1FB8EA29">
            <wp:extent cx="8807913" cy="5124054"/>
            <wp:effectExtent l="0" t="0" r="6668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35444" cy="514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77B4" w:rsidRPr="005E7B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B7110"/>
    <w:multiLevelType w:val="hybridMultilevel"/>
    <w:tmpl w:val="24620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A79BF"/>
    <w:multiLevelType w:val="hybridMultilevel"/>
    <w:tmpl w:val="DBE6B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D1040"/>
    <w:multiLevelType w:val="hybridMultilevel"/>
    <w:tmpl w:val="AEA229FC"/>
    <w:lvl w:ilvl="0" w:tplc="90F0D5D4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397DDA"/>
    <w:multiLevelType w:val="hybridMultilevel"/>
    <w:tmpl w:val="B97C4F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28A4140"/>
    <w:multiLevelType w:val="hybridMultilevel"/>
    <w:tmpl w:val="DFBCC8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62AB0"/>
    <w:multiLevelType w:val="hybridMultilevel"/>
    <w:tmpl w:val="996A0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9C1C3E"/>
    <w:multiLevelType w:val="hybridMultilevel"/>
    <w:tmpl w:val="260C2216"/>
    <w:lvl w:ilvl="0" w:tplc="D4FEB026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3FD14E8"/>
    <w:multiLevelType w:val="hybridMultilevel"/>
    <w:tmpl w:val="34145606"/>
    <w:lvl w:ilvl="0" w:tplc="8B442990">
      <w:start w:val="2"/>
      <w:numFmt w:val="decimal"/>
      <w:lvlText w:val="%1."/>
      <w:lvlJc w:val="left"/>
      <w:pPr>
        <w:ind w:left="900" w:hanging="360"/>
      </w:pPr>
      <w:rPr>
        <w:rFonts w:asciiTheme="minorHAnsi" w:hAnsiTheme="minorHAnsi" w:cstheme="minorHAnsi"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47CD5551"/>
    <w:multiLevelType w:val="hybridMultilevel"/>
    <w:tmpl w:val="295E7A0C"/>
    <w:lvl w:ilvl="0" w:tplc="496AD63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83F03518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cstheme="minorHAnsi" w:hint="default"/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A92E13"/>
    <w:multiLevelType w:val="hybridMultilevel"/>
    <w:tmpl w:val="8CCE5D4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D2326D4"/>
    <w:multiLevelType w:val="hybridMultilevel"/>
    <w:tmpl w:val="8DB250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722553"/>
    <w:multiLevelType w:val="hybridMultilevel"/>
    <w:tmpl w:val="3DD0E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C2051B"/>
    <w:multiLevelType w:val="hybridMultilevel"/>
    <w:tmpl w:val="C54EC482"/>
    <w:lvl w:ilvl="0" w:tplc="DEA2AB4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217E36AC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5161506">
    <w:abstractNumId w:val="3"/>
  </w:num>
  <w:num w:numId="2" w16cid:durableId="1657026697">
    <w:abstractNumId w:val="1"/>
  </w:num>
  <w:num w:numId="3" w16cid:durableId="1460344362">
    <w:abstractNumId w:val="10"/>
  </w:num>
  <w:num w:numId="4" w16cid:durableId="1112626342">
    <w:abstractNumId w:val="7"/>
  </w:num>
  <w:num w:numId="5" w16cid:durableId="1898472992">
    <w:abstractNumId w:val="4"/>
  </w:num>
  <w:num w:numId="6" w16cid:durableId="530531240">
    <w:abstractNumId w:val="2"/>
  </w:num>
  <w:num w:numId="7" w16cid:durableId="1165509635">
    <w:abstractNumId w:val="12"/>
  </w:num>
  <w:num w:numId="8" w16cid:durableId="705561596">
    <w:abstractNumId w:val="11"/>
  </w:num>
  <w:num w:numId="9" w16cid:durableId="1042443595">
    <w:abstractNumId w:val="0"/>
  </w:num>
  <w:num w:numId="10" w16cid:durableId="1180043983">
    <w:abstractNumId w:val="6"/>
  </w:num>
  <w:num w:numId="11" w16cid:durableId="1831097580">
    <w:abstractNumId w:val="5"/>
  </w:num>
  <w:num w:numId="12" w16cid:durableId="2014259147">
    <w:abstractNumId w:val="8"/>
  </w:num>
  <w:num w:numId="13" w16cid:durableId="165302268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91E"/>
    <w:rsid w:val="00001B54"/>
    <w:rsid w:val="00010081"/>
    <w:rsid w:val="000121ED"/>
    <w:rsid w:val="000343F1"/>
    <w:rsid w:val="00040202"/>
    <w:rsid w:val="000440E8"/>
    <w:rsid w:val="00044A61"/>
    <w:rsid w:val="0004749F"/>
    <w:rsid w:val="00066405"/>
    <w:rsid w:val="00066B3C"/>
    <w:rsid w:val="00080783"/>
    <w:rsid w:val="000A245D"/>
    <w:rsid w:val="000D1D6E"/>
    <w:rsid w:val="00126234"/>
    <w:rsid w:val="0013283D"/>
    <w:rsid w:val="001363F1"/>
    <w:rsid w:val="001624C7"/>
    <w:rsid w:val="001711C2"/>
    <w:rsid w:val="00182F78"/>
    <w:rsid w:val="001A77B4"/>
    <w:rsid w:val="00211F18"/>
    <w:rsid w:val="00233213"/>
    <w:rsid w:val="00235B27"/>
    <w:rsid w:val="002663AC"/>
    <w:rsid w:val="00271DA9"/>
    <w:rsid w:val="00271EA0"/>
    <w:rsid w:val="00273357"/>
    <w:rsid w:val="00276133"/>
    <w:rsid w:val="00287E76"/>
    <w:rsid w:val="002A6D37"/>
    <w:rsid w:val="002B1103"/>
    <w:rsid w:val="002B6DD0"/>
    <w:rsid w:val="002C6D45"/>
    <w:rsid w:val="002D4727"/>
    <w:rsid w:val="00304007"/>
    <w:rsid w:val="00374A41"/>
    <w:rsid w:val="003846EE"/>
    <w:rsid w:val="0039397F"/>
    <w:rsid w:val="003C6839"/>
    <w:rsid w:val="003E4C8A"/>
    <w:rsid w:val="00407DC6"/>
    <w:rsid w:val="0044526D"/>
    <w:rsid w:val="00461AC6"/>
    <w:rsid w:val="00464E2C"/>
    <w:rsid w:val="0047118E"/>
    <w:rsid w:val="00471D21"/>
    <w:rsid w:val="004D0940"/>
    <w:rsid w:val="004E0347"/>
    <w:rsid w:val="004E4B81"/>
    <w:rsid w:val="004F6BB2"/>
    <w:rsid w:val="00507EA6"/>
    <w:rsid w:val="00533C0D"/>
    <w:rsid w:val="00553E0B"/>
    <w:rsid w:val="00557814"/>
    <w:rsid w:val="00590508"/>
    <w:rsid w:val="00596D46"/>
    <w:rsid w:val="005A0EDD"/>
    <w:rsid w:val="005B738B"/>
    <w:rsid w:val="005C1C1A"/>
    <w:rsid w:val="005E7BA0"/>
    <w:rsid w:val="00621393"/>
    <w:rsid w:val="00655381"/>
    <w:rsid w:val="006D49A8"/>
    <w:rsid w:val="006E58D5"/>
    <w:rsid w:val="007248C5"/>
    <w:rsid w:val="00753236"/>
    <w:rsid w:val="007731BF"/>
    <w:rsid w:val="0077555E"/>
    <w:rsid w:val="00775E18"/>
    <w:rsid w:val="00777E96"/>
    <w:rsid w:val="007866B0"/>
    <w:rsid w:val="007C09C1"/>
    <w:rsid w:val="007E5E3B"/>
    <w:rsid w:val="007F3AE5"/>
    <w:rsid w:val="00824E4F"/>
    <w:rsid w:val="008337D8"/>
    <w:rsid w:val="008524D9"/>
    <w:rsid w:val="00875D5D"/>
    <w:rsid w:val="00881E86"/>
    <w:rsid w:val="008A1DD4"/>
    <w:rsid w:val="008D0F77"/>
    <w:rsid w:val="008D26A4"/>
    <w:rsid w:val="008D32D4"/>
    <w:rsid w:val="008E0185"/>
    <w:rsid w:val="008E0E07"/>
    <w:rsid w:val="009633E8"/>
    <w:rsid w:val="009B6FB5"/>
    <w:rsid w:val="009C708D"/>
    <w:rsid w:val="00A03AF7"/>
    <w:rsid w:val="00A267EB"/>
    <w:rsid w:val="00A3421A"/>
    <w:rsid w:val="00A43A0D"/>
    <w:rsid w:val="00A55D8B"/>
    <w:rsid w:val="00A772A9"/>
    <w:rsid w:val="00A824AB"/>
    <w:rsid w:val="00A871A3"/>
    <w:rsid w:val="00AC30B7"/>
    <w:rsid w:val="00AC5EB4"/>
    <w:rsid w:val="00AD410A"/>
    <w:rsid w:val="00AE0845"/>
    <w:rsid w:val="00AF0960"/>
    <w:rsid w:val="00B218A7"/>
    <w:rsid w:val="00B26180"/>
    <w:rsid w:val="00B431E2"/>
    <w:rsid w:val="00B46572"/>
    <w:rsid w:val="00B521C3"/>
    <w:rsid w:val="00B556DF"/>
    <w:rsid w:val="00B7216C"/>
    <w:rsid w:val="00B80E8F"/>
    <w:rsid w:val="00B95BA4"/>
    <w:rsid w:val="00BC6485"/>
    <w:rsid w:val="00BE132A"/>
    <w:rsid w:val="00BF185D"/>
    <w:rsid w:val="00C1682B"/>
    <w:rsid w:val="00C368CF"/>
    <w:rsid w:val="00C51E53"/>
    <w:rsid w:val="00C571F5"/>
    <w:rsid w:val="00C65D1E"/>
    <w:rsid w:val="00C8104C"/>
    <w:rsid w:val="00C976D9"/>
    <w:rsid w:val="00CB522B"/>
    <w:rsid w:val="00CD7712"/>
    <w:rsid w:val="00CE1793"/>
    <w:rsid w:val="00D5487B"/>
    <w:rsid w:val="00DC574D"/>
    <w:rsid w:val="00E16FF6"/>
    <w:rsid w:val="00E26DE1"/>
    <w:rsid w:val="00E46C7B"/>
    <w:rsid w:val="00E507DB"/>
    <w:rsid w:val="00E662A6"/>
    <w:rsid w:val="00E705AC"/>
    <w:rsid w:val="00E85DCE"/>
    <w:rsid w:val="00EA3AAB"/>
    <w:rsid w:val="00EB771B"/>
    <w:rsid w:val="00EB7CDA"/>
    <w:rsid w:val="00EE2025"/>
    <w:rsid w:val="00EE2992"/>
    <w:rsid w:val="00EF36FF"/>
    <w:rsid w:val="00F37128"/>
    <w:rsid w:val="00F371A9"/>
    <w:rsid w:val="00F53CC2"/>
    <w:rsid w:val="00F57C32"/>
    <w:rsid w:val="00F97FD4"/>
    <w:rsid w:val="00FB788A"/>
    <w:rsid w:val="00FE3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C0F8A"/>
  <w15:chartTrackingRefBased/>
  <w15:docId w15:val="{5FA213AE-9234-4B64-83EA-A8BF5BABB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9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391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80E8F"/>
    <w:rPr>
      <w:color w:val="808080"/>
    </w:rPr>
  </w:style>
  <w:style w:type="paragraph" w:styleId="Revision">
    <w:name w:val="Revision"/>
    <w:hidden/>
    <w:uiPriority w:val="99"/>
    <w:semiHidden/>
    <w:rsid w:val="00040202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0402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402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402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02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0202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D32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32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4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6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4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1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6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apps.nssl.noaa.gov/tgalarneau/realtime/qg_new/OmegTot.html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3C0A3-A92F-4159-802C-203684569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716</Words>
  <Characters>3822</Characters>
  <Application>Microsoft Office Word</Application>
  <DocSecurity>0</DocSecurity>
  <Lines>84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Patrick Vossen</dc:creator>
  <cp:keywords/>
  <dc:description/>
  <cp:lastModifiedBy>Michael Patrick Vossen</cp:lastModifiedBy>
  <cp:revision>3</cp:revision>
  <cp:lastPrinted>2023-02-22T19:59:00Z</cp:lastPrinted>
  <dcterms:created xsi:type="dcterms:W3CDTF">2023-02-22T19:58:00Z</dcterms:created>
  <dcterms:modified xsi:type="dcterms:W3CDTF">2023-02-22T19:59:00Z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94f40220-e4a7-4ba8-8bbb-099ecedd6d9a</vt:lpwstr>
  </property>
</Properties>
</file>