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9A0C58" w14:textId="77777777" w:rsidR="00DF45BC" w:rsidRDefault="00000000" w:rsidP="003544BA">
      <w:pPr>
        <w:pStyle w:val="TableCaption"/>
        <w:keepNext/>
        <w:pBdr>
          <w:top w:val="none" w:sz="0" w:space="0" w:color="000000"/>
          <w:left w:val="none" w:sz="0" w:space="0" w:color="000000"/>
          <w:bottom w:val="none" w:sz="0" w:space="0" w:color="000000"/>
          <w:right w:val="none" w:sz="0" w:space="0" w:color="000000"/>
        </w:pBdr>
        <w:spacing w:before="60" w:after="60"/>
        <w:ind w:left="60" w:right="60"/>
        <w:jc w:val="left"/>
        <w:rPr>
          <w:b w:val="0"/>
          <w:bCs/>
          <w:i w:val="0"/>
          <w:iCs/>
        </w:rPr>
      </w:pPr>
      <w:r w:rsidRPr="003544BA">
        <w:t>Table 1</w:t>
      </w:r>
      <w:r w:rsidRPr="003544BA">
        <w:rPr>
          <w:b w:val="0"/>
          <w:bCs/>
        </w:rPr>
        <w:t xml:space="preserve">. </w:t>
      </w:r>
      <w:r w:rsidRPr="003544BA">
        <w:rPr>
          <w:b w:val="0"/>
          <w:bCs/>
          <w:i w:val="0"/>
          <w:iCs/>
        </w:rPr>
        <w:t>Pooled effect of each best management practice on species richness, from a Bayesian multilevel meta-analysis. Effect sizes are Hedges' g; positive values indicate a better conservation outcome under the practice. K is the number of effect sizes and Studies the number of independent studies contributing to each estimate. Bold indicates a 95% credible interval that excludes zero.</w:t>
      </w:r>
    </w:p>
    <w:p w14:paraId="686AABA7" w14:textId="77777777" w:rsidR="003544BA" w:rsidRPr="003544BA" w:rsidRDefault="003544BA" w:rsidP="003544BA">
      <w:pPr>
        <w:pStyle w:val="TableCaption"/>
        <w:keepNext/>
        <w:pBdr>
          <w:top w:val="none" w:sz="0" w:space="0" w:color="000000"/>
          <w:left w:val="none" w:sz="0" w:space="0" w:color="000000"/>
          <w:bottom w:val="none" w:sz="0" w:space="0" w:color="000000"/>
          <w:right w:val="none" w:sz="0" w:space="0" w:color="000000"/>
        </w:pBdr>
        <w:spacing w:before="60" w:after="60"/>
        <w:ind w:left="60" w:right="60"/>
        <w:jc w:val="left"/>
        <w:rPr>
          <w:b w:val="0"/>
          <w:bCs/>
          <w:i w:val="0"/>
          <w:iCs/>
        </w:rPr>
      </w:pPr>
    </w:p>
    <w:tbl>
      <w:tblPr>
        <w:tblW w:w="0" w:type="auto"/>
        <w:jc w:val="center"/>
        <w:tblLayout w:type="fixed"/>
        <w:tblLook w:val="0420" w:firstRow="1" w:lastRow="0" w:firstColumn="0" w:lastColumn="0" w:noHBand="0" w:noVBand="1"/>
      </w:tblPr>
      <w:tblGrid>
        <w:gridCol w:w="6476"/>
        <w:gridCol w:w="655"/>
        <w:gridCol w:w="1144"/>
        <w:gridCol w:w="2428"/>
        <w:gridCol w:w="1615"/>
      </w:tblGrid>
      <w:tr w:rsidR="00DF45BC" w14:paraId="21299CA7" w14:textId="77777777">
        <w:trPr>
          <w:tblHeader/>
          <w:jc w:val="center"/>
        </w:trPr>
        <w:tc>
          <w:tcPr>
            <w:tcW w:w="647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FD8650F"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BMP</w:t>
            </w:r>
          </w:p>
        </w:tc>
        <w:tc>
          <w:tcPr>
            <w:tcW w:w="655"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BA9C92A"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K</w:t>
            </w:r>
          </w:p>
        </w:tc>
        <w:tc>
          <w:tcPr>
            <w:tcW w:w="114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B972C7E"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Studies</w:t>
            </w:r>
          </w:p>
        </w:tc>
        <w:tc>
          <w:tcPr>
            <w:tcW w:w="242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192CE9D"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 xml:space="preserve">Effect size (95% </w:t>
            </w:r>
            <w:proofErr w:type="spellStart"/>
            <w:r>
              <w:rPr>
                <w:rFonts w:ascii="Helvetica" w:eastAsia="Helvetica" w:hAnsi="Helvetica" w:cs="Helvetica"/>
                <w:color w:val="000000"/>
                <w:sz w:val="22"/>
                <w:szCs w:val="22"/>
              </w:rPr>
              <w:t>CrI</w:t>
            </w:r>
            <w:proofErr w:type="spellEnd"/>
            <w:r>
              <w:rPr>
                <w:rFonts w:ascii="Helvetica" w:eastAsia="Helvetica" w:hAnsi="Helvetica" w:cs="Helvetica"/>
                <w:color w:val="000000"/>
                <w:sz w:val="22"/>
                <w:szCs w:val="22"/>
              </w:rPr>
              <w:t>)</w:t>
            </w:r>
          </w:p>
        </w:tc>
        <w:tc>
          <w:tcPr>
            <w:tcW w:w="1615"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80D4C01"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proofErr w:type="gramStart"/>
            <w:r>
              <w:rPr>
                <w:rFonts w:ascii="Helvetica" w:eastAsia="Helvetica" w:hAnsi="Helvetica" w:cs="Helvetica"/>
                <w:color w:val="000000"/>
                <w:sz w:val="22"/>
                <w:szCs w:val="22"/>
              </w:rPr>
              <w:t>P(</w:t>
            </w:r>
            <w:proofErr w:type="gramEnd"/>
            <w:r>
              <w:rPr>
                <w:rFonts w:ascii="Helvetica" w:eastAsia="Helvetica" w:hAnsi="Helvetica" w:cs="Helvetica"/>
                <w:color w:val="000000"/>
                <w:sz w:val="22"/>
                <w:szCs w:val="22"/>
              </w:rPr>
              <w:t>effect &gt; 0)</w:t>
            </w:r>
          </w:p>
        </w:tc>
      </w:tr>
      <w:tr w:rsidR="00DF45BC" w14:paraId="314E0A40" w14:textId="77777777">
        <w:trPr>
          <w:jc w:val="center"/>
        </w:trPr>
        <w:tc>
          <w:tcPr>
            <w:tcW w:w="6476"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6B87C9"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b/>
                <w:color w:val="000000"/>
                <w:sz w:val="22"/>
                <w:szCs w:val="22"/>
              </w:rPr>
            </w:pPr>
            <w:r>
              <w:rPr>
                <w:rFonts w:ascii="Helvetica" w:eastAsia="Helvetica" w:hAnsi="Helvetica" w:cs="Helvetica"/>
                <w:b/>
                <w:color w:val="000000"/>
                <w:sz w:val="22"/>
                <w:szCs w:val="22"/>
              </w:rPr>
              <w:t>Eliminate Pesticides</w:t>
            </w:r>
          </w:p>
        </w:tc>
        <w:tc>
          <w:tcPr>
            <w:tcW w:w="655"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45110C"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b/>
                <w:color w:val="000000"/>
                <w:sz w:val="22"/>
                <w:szCs w:val="22"/>
              </w:rPr>
            </w:pPr>
            <w:r>
              <w:rPr>
                <w:rFonts w:ascii="Helvetica" w:eastAsia="Helvetica" w:hAnsi="Helvetica" w:cs="Helvetica"/>
                <w:b/>
                <w:color w:val="000000"/>
                <w:sz w:val="22"/>
                <w:szCs w:val="22"/>
              </w:rPr>
              <w:t>14</w:t>
            </w:r>
          </w:p>
        </w:tc>
        <w:tc>
          <w:tcPr>
            <w:tcW w:w="114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ABC9D5"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b/>
                <w:color w:val="000000"/>
                <w:sz w:val="22"/>
                <w:szCs w:val="22"/>
              </w:rPr>
            </w:pPr>
            <w:r>
              <w:rPr>
                <w:rFonts w:ascii="Helvetica" w:eastAsia="Helvetica" w:hAnsi="Helvetica" w:cs="Helvetica"/>
                <w:b/>
                <w:color w:val="000000"/>
                <w:sz w:val="22"/>
                <w:szCs w:val="22"/>
              </w:rPr>
              <w:t>7</w:t>
            </w:r>
          </w:p>
        </w:tc>
        <w:tc>
          <w:tcPr>
            <w:tcW w:w="242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6ACD5E"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b/>
                <w:color w:val="000000"/>
                <w:sz w:val="22"/>
                <w:szCs w:val="22"/>
              </w:rPr>
            </w:pPr>
            <w:r>
              <w:rPr>
                <w:rFonts w:ascii="Helvetica" w:eastAsia="Helvetica" w:hAnsi="Helvetica" w:cs="Helvetica"/>
                <w:b/>
                <w:color w:val="000000"/>
                <w:sz w:val="22"/>
                <w:szCs w:val="22"/>
              </w:rPr>
              <w:t>0.83 (0.05, 1.60)</w:t>
            </w:r>
          </w:p>
        </w:tc>
        <w:tc>
          <w:tcPr>
            <w:tcW w:w="1615"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555296"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b/>
                <w:color w:val="000000"/>
                <w:sz w:val="22"/>
                <w:szCs w:val="22"/>
              </w:rPr>
            </w:pPr>
            <w:r>
              <w:rPr>
                <w:rFonts w:ascii="Helvetica" w:eastAsia="Helvetica" w:hAnsi="Helvetica" w:cs="Helvetica"/>
                <w:b/>
                <w:color w:val="000000"/>
                <w:sz w:val="22"/>
                <w:szCs w:val="22"/>
              </w:rPr>
              <w:t>0.982</w:t>
            </w:r>
          </w:p>
        </w:tc>
      </w:tr>
      <w:tr w:rsidR="00DF45BC" w14:paraId="1988E528" w14:textId="77777777">
        <w:trPr>
          <w:jc w:val="center"/>
        </w:trPr>
        <w:tc>
          <w:tcPr>
            <w:tcW w:w="64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EC1736"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 xml:space="preserve">Exclude Livestock </w:t>
            </w:r>
            <w:proofErr w:type="gramStart"/>
            <w:r>
              <w:rPr>
                <w:rFonts w:ascii="Helvetica" w:eastAsia="Helvetica" w:hAnsi="Helvetica" w:cs="Helvetica"/>
                <w:color w:val="000000"/>
                <w:sz w:val="22"/>
                <w:szCs w:val="22"/>
              </w:rPr>
              <w:t>From</w:t>
            </w:r>
            <w:proofErr w:type="gramEnd"/>
            <w:r>
              <w:rPr>
                <w:rFonts w:ascii="Helvetica" w:eastAsia="Helvetica" w:hAnsi="Helvetica" w:cs="Helvetica"/>
                <w:color w:val="000000"/>
                <w:sz w:val="22"/>
                <w:szCs w:val="22"/>
              </w:rPr>
              <w:t xml:space="preserve"> Streams and Plant Vegetative Buffers</w:t>
            </w:r>
          </w:p>
        </w:tc>
        <w:tc>
          <w:tcPr>
            <w:tcW w:w="65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4343EB"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12</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9144EB"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4</w:t>
            </w:r>
          </w:p>
        </w:tc>
        <w:tc>
          <w:tcPr>
            <w:tcW w:w="24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0DCE33"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0.31 (-0.25, 0.85)</w:t>
            </w:r>
          </w:p>
        </w:tc>
        <w:tc>
          <w:tcPr>
            <w:tcW w:w="16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AC6AC5"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0.866</w:t>
            </w:r>
          </w:p>
        </w:tc>
      </w:tr>
      <w:tr w:rsidR="00DF45BC" w14:paraId="666B131F" w14:textId="77777777">
        <w:trPr>
          <w:jc w:val="center"/>
        </w:trPr>
        <w:tc>
          <w:tcPr>
            <w:tcW w:w="64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CBDDFD"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Plant Native Grasses and Forbs</w:t>
            </w:r>
          </w:p>
        </w:tc>
        <w:tc>
          <w:tcPr>
            <w:tcW w:w="65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0FFE11"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13</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928CC6"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8</w:t>
            </w:r>
          </w:p>
        </w:tc>
        <w:tc>
          <w:tcPr>
            <w:tcW w:w="24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2F3D0D"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0.28 (-0.23, 0.78)</w:t>
            </w:r>
          </w:p>
        </w:tc>
        <w:tc>
          <w:tcPr>
            <w:tcW w:w="16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46139C"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0.867</w:t>
            </w:r>
          </w:p>
        </w:tc>
      </w:tr>
      <w:tr w:rsidR="00DF45BC" w14:paraId="3502A062" w14:textId="77777777">
        <w:trPr>
          <w:jc w:val="center"/>
        </w:trPr>
        <w:tc>
          <w:tcPr>
            <w:tcW w:w="64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C98918"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Provide Overwintering Structure and Resources</w:t>
            </w:r>
          </w:p>
        </w:tc>
        <w:tc>
          <w:tcPr>
            <w:tcW w:w="65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9D28B9"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26</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30143A"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7</w:t>
            </w:r>
          </w:p>
        </w:tc>
        <w:tc>
          <w:tcPr>
            <w:tcW w:w="24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84D8CD"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0.28 (-0.22, 0.76)</w:t>
            </w:r>
          </w:p>
        </w:tc>
        <w:tc>
          <w:tcPr>
            <w:tcW w:w="16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7E0140"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0.868</w:t>
            </w:r>
          </w:p>
        </w:tc>
      </w:tr>
      <w:tr w:rsidR="00DF45BC" w14:paraId="3F0CFA46" w14:textId="77777777">
        <w:trPr>
          <w:jc w:val="center"/>
        </w:trPr>
        <w:tc>
          <w:tcPr>
            <w:tcW w:w="64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CFA8EB"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Promote Edge and Shrub Habitat</w:t>
            </w:r>
          </w:p>
        </w:tc>
        <w:tc>
          <w:tcPr>
            <w:tcW w:w="65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9006A0"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18</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5B1E5D"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7</w:t>
            </w:r>
          </w:p>
        </w:tc>
        <w:tc>
          <w:tcPr>
            <w:tcW w:w="24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A8A164"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0.27 (-0.23, 0.75)</w:t>
            </w:r>
          </w:p>
        </w:tc>
        <w:tc>
          <w:tcPr>
            <w:tcW w:w="16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44375E"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0.860</w:t>
            </w:r>
          </w:p>
        </w:tc>
      </w:tr>
      <w:tr w:rsidR="00DF45BC" w14:paraId="1C49FAAB" w14:textId="77777777">
        <w:trPr>
          <w:jc w:val="center"/>
        </w:trPr>
        <w:tc>
          <w:tcPr>
            <w:tcW w:w="64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EA2332"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Implement Prescribed Fire</w:t>
            </w:r>
          </w:p>
        </w:tc>
        <w:tc>
          <w:tcPr>
            <w:tcW w:w="65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553838"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23</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5A63FB"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6</w:t>
            </w:r>
          </w:p>
        </w:tc>
        <w:tc>
          <w:tcPr>
            <w:tcW w:w="24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BA7165"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0.13 (-0.68, 0.92)</w:t>
            </w:r>
          </w:p>
        </w:tc>
        <w:tc>
          <w:tcPr>
            <w:tcW w:w="16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9D0808"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0.632</w:t>
            </w:r>
          </w:p>
        </w:tc>
      </w:tr>
      <w:tr w:rsidR="00DF45BC" w14:paraId="5FFBE365" w14:textId="77777777">
        <w:trPr>
          <w:jc w:val="center"/>
        </w:trPr>
        <w:tc>
          <w:tcPr>
            <w:tcW w:w="6476"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D222AD7"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Rotate Livestock Between Pastures</w:t>
            </w:r>
          </w:p>
        </w:tc>
        <w:tc>
          <w:tcPr>
            <w:tcW w:w="655"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2D26735"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11</w:t>
            </w:r>
          </w:p>
        </w:tc>
        <w:tc>
          <w:tcPr>
            <w:tcW w:w="114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CCDFB59"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5</w:t>
            </w:r>
          </w:p>
        </w:tc>
        <w:tc>
          <w:tcPr>
            <w:tcW w:w="242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5306DC8"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-0.33 (-1.21, 0.55)</w:t>
            </w:r>
          </w:p>
        </w:tc>
        <w:tc>
          <w:tcPr>
            <w:tcW w:w="1615"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DF08A72"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0.234</w:t>
            </w:r>
          </w:p>
        </w:tc>
      </w:tr>
    </w:tbl>
    <w:p w14:paraId="20628105" w14:textId="77777777" w:rsidR="003544BA" w:rsidRDefault="003544BA">
      <w:pPr>
        <w:pStyle w:val="TableCaption"/>
        <w:keepNext/>
        <w:pBdr>
          <w:top w:val="none" w:sz="0" w:space="0" w:color="000000"/>
          <w:left w:val="none" w:sz="0" w:space="0" w:color="000000"/>
          <w:bottom w:val="none" w:sz="0" w:space="0" w:color="000000"/>
          <w:right w:val="none" w:sz="0" w:space="0" w:color="000000"/>
        </w:pBdr>
        <w:spacing w:before="60" w:after="60"/>
        <w:ind w:left="60" w:right="60"/>
      </w:pPr>
    </w:p>
    <w:p w14:paraId="53AC9E66" w14:textId="77777777" w:rsidR="003544BA" w:rsidRDefault="003544BA">
      <w:pPr>
        <w:rPr>
          <w:b/>
          <w:i/>
        </w:rPr>
      </w:pPr>
      <w:r>
        <w:br w:type="page"/>
      </w:r>
    </w:p>
    <w:p w14:paraId="4FA4F0D3" w14:textId="7DFC5097" w:rsidR="00DF45BC" w:rsidRPr="003544BA" w:rsidRDefault="00000000" w:rsidP="003544BA">
      <w:pPr>
        <w:pStyle w:val="TableCaption"/>
        <w:keepNext/>
        <w:pBdr>
          <w:top w:val="none" w:sz="0" w:space="0" w:color="000000"/>
          <w:left w:val="none" w:sz="0" w:space="0" w:color="000000"/>
          <w:bottom w:val="none" w:sz="0" w:space="0" w:color="000000"/>
          <w:right w:val="none" w:sz="0" w:space="0" w:color="000000"/>
        </w:pBdr>
        <w:spacing w:before="60" w:after="60"/>
        <w:ind w:left="60" w:right="60"/>
        <w:jc w:val="left"/>
        <w:rPr>
          <w:b w:val="0"/>
          <w:bCs/>
          <w:i w:val="0"/>
          <w:iCs/>
        </w:rPr>
      </w:pPr>
      <w:r w:rsidRPr="003544BA">
        <w:lastRenderedPageBreak/>
        <w:t>Table 2</w:t>
      </w:r>
      <w:r w:rsidRPr="003544BA">
        <w:rPr>
          <w:b w:val="0"/>
          <w:bCs/>
          <w:i w:val="0"/>
          <w:iCs/>
        </w:rPr>
        <w:t>. Effect of each best management practice on abundance and nest success, estimated separately for obligate and facultative grassland birds. Each is additionally estimated with the guilds pooled, for the practices that clear the inclusion thresholds in both guilds; those rows are a separate model over the same species-level effect sizes, not a sum of the two guild rows, and contain no assemblage-level record. Shrubland, woodland and forest species are not analyzed. Abundance effect sizes are Hedges' g and nest-survival effect sizes are log hazard ratios, so the two metrics are not on a common scale; positive values indicate a better conservation outcome under the practice in both cases. Bold indicates a 95% credible interval that excludes zero.</w:t>
      </w:r>
    </w:p>
    <w:tbl>
      <w:tblPr>
        <w:tblW w:w="0" w:type="auto"/>
        <w:jc w:val="center"/>
        <w:tblLayout w:type="fixed"/>
        <w:tblLook w:val="0420" w:firstRow="1" w:lastRow="0" w:firstColumn="0" w:lastColumn="0" w:noHBand="0" w:noVBand="1"/>
      </w:tblPr>
      <w:tblGrid>
        <w:gridCol w:w="1756"/>
        <w:gridCol w:w="3076"/>
        <w:gridCol w:w="6476"/>
        <w:gridCol w:w="778"/>
        <w:gridCol w:w="1144"/>
        <w:gridCol w:w="2428"/>
        <w:gridCol w:w="1615"/>
      </w:tblGrid>
      <w:tr w:rsidR="00DF45BC" w14:paraId="018A99F2" w14:textId="77777777">
        <w:trPr>
          <w:tblHeader/>
          <w:jc w:val="center"/>
        </w:trPr>
        <w:tc>
          <w:tcPr>
            <w:tcW w:w="175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5B79DC8"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Response</w:t>
            </w:r>
          </w:p>
        </w:tc>
        <w:tc>
          <w:tcPr>
            <w:tcW w:w="307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02CADF0"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Guild</w:t>
            </w:r>
          </w:p>
        </w:tc>
        <w:tc>
          <w:tcPr>
            <w:tcW w:w="647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D19B76F"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BMP</w:t>
            </w:r>
          </w:p>
        </w:tc>
        <w:tc>
          <w:tcPr>
            <w:tcW w:w="77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E9F2910"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K</w:t>
            </w:r>
          </w:p>
        </w:tc>
        <w:tc>
          <w:tcPr>
            <w:tcW w:w="114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AF741E0"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Studies</w:t>
            </w:r>
          </w:p>
        </w:tc>
        <w:tc>
          <w:tcPr>
            <w:tcW w:w="242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AA6F9E8"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 xml:space="preserve">Effect size (95% </w:t>
            </w:r>
            <w:proofErr w:type="spellStart"/>
            <w:r>
              <w:rPr>
                <w:rFonts w:ascii="Helvetica" w:eastAsia="Helvetica" w:hAnsi="Helvetica" w:cs="Helvetica"/>
                <w:color w:val="000000"/>
                <w:sz w:val="22"/>
                <w:szCs w:val="22"/>
              </w:rPr>
              <w:t>CrI</w:t>
            </w:r>
            <w:proofErr w:type="spellEnd"/>
            <w:r>
              <w:rPr>
                <w:rFonts w:ascii="Helvetica" w:eastAsia="Helvetica" w:hAnsi="Helvetica" w:cs="Helvetica"/>
                <w:color w:val="000000"/>
                <w:sz w:val="22"/>
                <w:szCs w:val="22"/>
              </w:rPr>
              <w:t>)</w:t>
            </w:r>
          </w:p>
        </w:tc>
        <w:tc>
          <w:tcPr>
            <w:tcW w:w="1615"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2CDF05B"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proofErr w:type="gramStart"/>
            <w:r>
              <w:rPr>
                <w:rFonts w:ascii="Helvetica" w:eastAsia="Helvetica" w:hAnsi="Helvetica" w:cs="Helvetica"/>
                <w:color w:val="000000"/>
                <w:sz w:val="22"/>
                <w:szCs w:val="22"/>
              </w:rPr>
              <w:t>P(</w:t>
            </w:r>
            <w:proofErr w:type="gramEnd"/>
            <w:r>
              <w:rPr>
                <w:rFonts w:ascii="Helvetica" w:eastAsia="Helvetica" w:hAnsi="Helvetica" w:cs="Helvetica"/>
                <w:color w:val="000000"/>
                <w:sz w:val="22"/>
                <w:szCs w:val="22"/>
              </w:rPr>
              <w:t>effect &gt; 0)</w:t>
            </w:r>
          </w:p>
        </w:tc>
      </w:tr>
      <w:tr w:rsidR="00DF45BC" w14:paraId="0F6872E9" w14:textId="77777777">
        <w:trPr>
          <w:jc w:val="center"/>
        </w:trPr>
        <w:tc>
          <w:tcPr>
            <w:tcW w:w="1756"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4085F2"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b/>
                <w:color w:val="000000"/>
                <w:sz w:val="22"/>
                <w:szCs w:val="22"/>
              </w:rPr>
            </w:pPr>
            <w:r>
              <w:rPr>
                <w:rFonts w:ascii="Helvetica" w:eastAsia="Helvetica" w:hAnsi="Helvetica" w:cs="Helvetica"/>
                <w:b/>
                <w:color w:val="000000"/>
                <w:sz w:val="22"/>
                <w:szCs w:val="22"/>
              </w:rPr>
              <w:t>Abundance</w:t>
            </w:r>
          </w:p>
        </w:tc>
        <w:tc>
          <w:tcPr>
            <w:tcW w:w="3076"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5F751F"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b/>
                <w:color w:val="000000"/>
                <w:sz w:val="22"/>
                <w:szCs w:val="22"/>
              </w:rPr>
            </w:pPr>
            <w:r>
              <w:rPr>
                <w:rFonts w:ascii="Helvetica" w:eastAsia="Helvetica" w:hAnsi="Helvetica" w:cs="Helvetica"/>
                <w:b/>
                <w:color w:val="000000"/>
                <w:sz w:val="22"/>
                <w:szCs w:val="22"/>
              </w:rPr>
              <w:t>Facultative grassland</w:t>
            </w:r>
          </w:p>
        </w:tc>
        <w:tc>
          <w:tcPr>
            <w:tcW w:w="6476"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1D1442"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b/>
                <w:color w:val="000000"/>
                <w:sz w:val="22"/>
                <w:szCs w:val="22"/>
              </w:rPr>
            </w:pPr>
            <w:r>
              <w:rPr>
                <w:rFonts w:ascii="Helvetica" w:eastAsia="Helvetica" w:hAnsi="Helvetica" w:cs="Helvetica"/>
                <w:b/>
                <w:color w:val="000000"/>
                <w:sz w:val="22"/>
                <w:szCs w:val="22"/>
              </w:rPr>
              <w:t>Plant Native Grasses and Forbs</w:t>
            </w:r>
          </w:p>
        </w:tc>
        <w:tc>
          <w:tcPr>
            <w:tcW w:w="77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9EF454"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b/>
                <w:color w:val="000000"/>
                <w:sz w:val="22"/>
                <w:szCs w:val="22"/>
              </w:rPr>
            </w:pPr>
            <w:r>
              <w:rPr>
                <w:rFonts w:ascii="Helvetica" w:eastAsia="Helvetica" w:hAnsi="Helvetica" w:cs="Helvetica"/>
                <w:b/>
                <w:color w:val="000000"/>
                <w:sz w:val="22"/>
                <w:szCs w:val="22"/>
              </w:rPr>
              <w:t>64</w:t>
            </w:r>
          </w:p>
        </w:tc>
        <w:tc>
          <w:tcPr>
            <w:tcW w:w="114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1017E0"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b/>
                <w:color w:val="000000"/>
                <w:sz w:val="22"/>
                <w:szCs w:val="22"/>
              </w:rPr>
            </w:pPr>
            <w:r>
              <w:rPr>
                <w:rFonts w:ascii="Helvetica" w:eastAsia="Helvetica" w:hAnsi="Helvetica" w:cs="Helvetica"/>
                <w:b/>
                <w:color w:val="000000"/>
                <w:sz w:val="22"/>
                <w:szCs w:val="22"/>
              </w:rPr>
              <w:t>10</w:t>
            </w:r>
          </w:p>
        </w:tc>
        <w:tc>
          <w:tcPr>
            <w:tcW w:w="242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70D2A6"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b/>
                <w:color w:val="000000"/>
                <w:sz w:val="22"/>
                <w:szCs w:val="22"/>
              </w:rPr>
            </w:pPr>
            <w:r>
              <w:rPr>
                <w:rFonts w:ascii="Helvetica" w:eastAsia="Helvetica" w:hAnsi="Helvetica" w:cs="Helvetica"/>
                <w:b/>
                <w:color w:val="000000"/>
                <w:sz w:val="22"/>
                <w:szCs w:val="22"/>
              </w:rPr>
              <w:t>0.39 (0.15, 0.64)</w:t>
            </w:r>
          </w:p>
        </w:tc>
        <w:tc>
          <w:tcPr>
            <w:tcW w:w="1615"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4E282F"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b/>
                <w:color w:val="000000"/>
                <w:sz w:val="22"/>
                <w:szCs w:val="22"/>
              </w:rPr>
            </w:pPr>
            <w:r>
              <w:rPr>
                <w:rFonts w:ascii="Helvetica" w:eastAsia="Helvetica" w:hAnsi="Helvetica" w:cs="Helvetica"/>
                <w:b/>
                <w:color w:val="000000"/>
                <w:sz w:val="22"/>
                <w:szCs w:val="22"/>
              </w:rPr>
              <w:t>0.999</w:t>
            </w:r>
          </w:p>
        </w:tc>
      </w:tr>
      <w:tr w:rsidR="00DF45BC" w14:paraId="0E4AD39F" w14:textId="77777777">
        <w:trPr>
          <w:jc w:val="center"/>
        </w:trPr>
        <w:tc>
          <w:tcPr>
            <w:tcW w:w="1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0D1456"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Abundance</w:t>
            </w:r>
          </w:p>
        </w:tc>
        <w:tc>
          <w:tcPr>
            <w:tcW w:w="30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D1E9DA"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Facultative grassland</w:t>
            </w:r>
          </w:p>
        </w:tc>
        <w:tc>
          <w:tcPr>
            <w:tcW w:w="64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053C63"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Eliminate Pesticides</w:t>
            </w:r>
          </w:p>
        </w:tc>
        <w:tc>
          <w:tcPr>
            <w:tcW w:w="7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EAAD42"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42</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058A3A"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4</w:t>
            </w:r>
          </w:p>
        </w:tc>
        <w:tc>
          <w:tcPr>
            <w:tcW w:w="24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94B754"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0.16 (-0.23, 0.54)</w:t>
            </w:r>
          </w:p>
        </w:tc>
        <w:tc>
          <w:tcPr>
            <w:tcW w:w="16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49C657"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0.800</w:t>
            </w:r>
          </w:p>
        </w:tc>
      </w:tr>
      <w:tr w:rsidR="00DF45BC" w14:paraId="6CF8B554" w14:textId="77777777">
        <w:trPr>
          <w:jc w:val="center"/>
        </w:trPr>
        <w:tc>
          <w:tcPr>
            <w:tcW w:w="1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A53055"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Abundance</w:t>
            </w:r>
          </w:p>
        </w:tc>
        <w:tc>
          <w:tcPr>
            <w:tcW w:w="30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3C2836"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Facultative grassland</w:t>
            </w:r>
          </w:p>
        </w:tc>
        <w:tc>
          <w:tcPr>
            <w:tcW w:w="64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DF78B4"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Reduce Grazing Intensity</w:t>
            </w:r>
          </w:p>
        </w:tc>
        <w:tc>
          <w:tcPr>
            <w:tcW w:w="7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269078"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12</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8127D6"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3</w:t>
            </w:r>
          </w:p>
        </w:tc>
        <w:tc>
          <w:tcPr>
            <w:tcW w:w="24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E1E0DB"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0.15 (-0.33, 0.61)</w:t>
            </w:r>
          </w:p>
        </w:tc>
        <w:tc>
          <w:tcPr>
            <w:tcW w:w="16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7C2088"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0.731</w:t>
            </w:r>
          </w:p>
        </w:tc>
      </w:tr>
      <w:tr w:rsidR="00DF45BC" w14:paraId="21D29959" w14:textId="77777777">
        <w:trPr>
          <w:jc w:val="center"/>
        </w:trPr>
        <w:tc>
          <w:tcPr>
            <w:tcW w:w="1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515300"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Abundance</w:t>
            </w:r>
          </w:p>
        </w:tc>
        <w:tc>
          <w:tcPr>
            <w:tcW w:w="30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E9E7A9"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Facultative grassland</w:t>
            </w:r>
          </w:p>
        </w:tc>
        <w:tc>
          <w:tcPr>
            <w:tcW w:w="64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69353C"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Promote Edge and Shrub Habitat</w:t>
            </w:r>
          </w:p>
        </w:tc>
        <w:tc>
          <w:tcPr>
            <w:tcW w:w="7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2BF56C"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66</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72F3AB"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10</w:t>
            </w:r>
          </w:p>
        </w:tc>
        <w:tc>
          <w:tcPr>
            <w:tcW w:w="24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FAD33E"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0.11 (-0.14, 0.36)</w:t>
            </w:r>
          </w:p>
        </w:tc>
        <w:tc>
          <w:tcPr>
            <w:tcW w:w="16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86CF7B"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0.807</w:t>
            </w:r>
          </w:p>
        </w:tc>
      </w:tr>
      <w:tr w:rsidR="00DF45BC" w14:paraId="1AAD1AB5" w14:textId="77777777">
        <w:trPr>
          <w:jc w:val="center"/>
        </w:trPr>
        <w:tc>
          <w:tcPr>
            <w:tcW w:w="1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51A1F5"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Abundance</w:t>
            </w:r>
          </w:p>
        </w:tc>
        <w:tc>
          <w:tcPr>
            <w:tcW w:w="30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BEF772"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Facultative grassland</w:t>
            </w:r>
          </w:p>
        </w:tc>
        <w:tc>
          <w:tcPr>
            <w:tcW w:w="64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276FD0"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Rotate Livestock Between Pastures</w:t>
            </w:r>
          </w:p>
        </w:tc>
        <w:tc>
          <w:tcPr>
            <w:tcW w:w="7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F9362A"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10</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9FAB32"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3</w:t>
            </w:r>
          </w:p>
        </w:tc>
        <w:tc>
          <w:tcPr>
            <w:tcW w:w="24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777104"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0.09 (-0.45, 0.63)</w:t>
            </w:r>
          </w:p>
        </w:tc>
        <w:tc>
          <w:tcPr>
            <w:tcW w:w="16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375463"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0.628</w:t>
            </w:r>
          </w:p>
        </w:tc>
      </w:tr>
      <w:tr w:rsidR="00DF45BC" w14:paraId="6BBB72B5" w14:textId="77777777">
        <w:trPr>
          <w:jc w:val="center"/>
        </w:trPr>
        <w:tc>
          <w:tcPr>
            <w:tcW w:w="1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E642D4"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Abundance</w:t>
            </w:r>
          </w:p>
        </w:tc>
        <w:tc>
          <w:tcPr>
            <w:tcW w:w="30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9EBE3F"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Facultative grassland</w:t>
            </w:r>
          </w:p>
        </w:tc>
        <w:tc>
          <w:tcPr>
            <w:tcW w:w="64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F53AB3"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Provide Overwintering Structure and Resources</w:t>
            </w:r>
          </w:p>
        </w:tc>
        <w:tc>
          <w:tcPr>
            <w:tcW w:w="7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D9A744"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48</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F2A510"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5</w:t>
            </w:r>
          </w:p>
        </w:tc>
        <w:tc>
          <w:tcPr>
            <w:tcW w:w="24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B303A0"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0.02 (-0.29, 0.33)</w:t>
            </w:r>
          </w:p>
        </w:tc>
        <w:tc>
          <w:tcPr>
            <w:tcW w:w="16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9EB611"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0.561</w:t>
            </w:r>
          </w:p>
        </w:tc>
      </w:tr>
      <w:tr w:rsidR="00DF45BC" w14:paraId="4FB92F09" w14:textId="77777777">
        <w:trPr>
          <w:jc w:val="center"/>
        </w:trPr>
        <w:tc>
          <w:tcPr>
            <w:tcW w:w="1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2C7401"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Abundance</w:t>
            </w:r>
          </w:p>
        </w:tc>
        <w:tc>
          <w:tcPr>
            <w:tcW w:w="30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6B1391"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Facultative grassland</w:t>
            </w:r>
          </w:p>
        </w:tc>
        <w:tc>
          <w:tcPr>
            <w:tcW w:w="64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DA8D46"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Remove Non-native Shrubs</w:t>
            </w:r>
          </w:p>
        </w:tc>
        <w:tc>
          <w:tcPr>
            <w:tcW w:w="7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6A89F9"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60</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3C039A"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4</w:t>
            </w:r>
          </w:p>
        </w:tc>
        <w:tc>
          <w:tcPr>
            <w:tcW w:w="24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63053D"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-0.02 (-0.34, 0.31)</w:t>
            </w:r>
          </w:p>
        </w:tc>
        <w:tc>
          <w:tcPr>
            <w:tcW w:w="16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CCA3EB"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0.447</w:t>
            </w:r>
          </w:p>
        </w:tc>
      </w:tr>
      <w:tr w:rsidR="00DF45BC" w14:paraId="11572DD1" w14:textId="77777777">
        <w:trPr>
          <w:jc w:val="center"/>
        </w:trPr>
        <w:tc>
          <w:tcPr>
            <w:tcW w:w="1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4E3CBF"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b/>
                <w:color w:val="000000"/>
                <w:sz w:val="22"/>
                <w:szCs w:val="22"/>
              </w:rPr>
            </w:pPr>
            <w:r>
              <w:rPr>
                <w:rFonts w:ascii="Helvetica" w:eastAsia="Helvetica" w:hAnsi="Helvetica" w:cs="Helvetica"/>
                <w:b/>
                <w:color w:val="000000"/>
                <w:sz w:val="22"/>
                <w:szCs w:val="22"/>
              </w:rPr>
              <w:t>Abundance</w:t>
            </w:r>
          </w:p>
        </w:tc>
        <w:tc>
          <w:tcPr>
            <w:tcW w:w="30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7D2202"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b/>
                <w:color w:val="000000"/>
                <w:sz w:val="22"/>
                <w:szCs w:val="22"/>
              </w:rPr>
            </w:pPr>
            <w:r>
              <w:rPr>
                <w:rFonts w:ascii="Helvetica" w:eastAsia="Helvetica" w:hAnsi="Helvetica" w:cs="Helvetica"/>
                <w:b/>
                <w:color w:val="000000"/>
                <w:sz w:val="22"/>
                <w:szCs w:val="22"/>
              </w:rPr>
              <w:t>Facultative grassland</w:t>
            </w:r>
          </w:p>
        </w:tc>
        <w:tc>
          <w:tcPr>
            <w:tcW w:w="64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8E9086"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b/>
                <w:color w:val="000000"/>
                <w:sz w:val="22"/>
                <w:szCs w:val="22"/>
              </w:rPr>
            </w:pPr>
            <w:r>
              <w:rPr>
                <w:rFonts w:ascii="Helvetica" w:eastAsia="Helvetica" w:hAnsi="Helvetica" w:cs="Helvetica"/>
                <w:b/>
                <w:color w:val="000000"/>
                <w:sz w:val="22"/>
                <w:szCs w:val="22"/>
              </w:rPr>
              <w:t>Implement Prescribed Fire</w:t>
            </w:r>
          </w:p>
        </w:tc>
        <w:tc>
          <w:tcPr>
            <w:tcW w:w="7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4B50CD"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b/>
                <w:color w:val="000000"/>
                <w:sz w:val="22"/>
                <w:szCs w:val="22"/>
              </w:rPr>
            </w:pPr>
            <w:r>
              <w:rPr>
                <w:rFonts w:ascii="Helvetica" w:eastAsia="Helvetica" w:hAnsi="Helvetica" w:cs="Helvetica"/>
                <w:b/>
                <w:color w:val="000000"/>
                <w:sz w:val="22"/>
                <w:szCs w:val="22"/>
              </w:rPr>
              <w:t>97</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67A670"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b/>
                <w:color w:val="000000"/>
                <w:sz w:val="22"/>
                <w:szCs w:val="22"/>
              </w:rPr>
            </w:pPr>
            <w:r>
              <w:rPr>
                <w:rFonts w:ascii="Helvetica" w:eastAsia="Helvetica" w:hAnsi="Helvetica" w:cs="Helvetica"/>
                <w:b/>
                <w:color w:val="000000"/>
                <w:sz w:val="22"/>
                <w:szCs w:val="22"/>
              </w:rPr>
              <w:t>11</w:t>
            </w:r>
          </w:p>
        </w:tc>
        <w:tc>
          <w:tcPr>
            <w:tcW w:w="24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68C1A0"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b/>
                <w:color w:val="000000"/>
                <w:sz w:val="22"/>
                <w:szCs w:val="22"/>
              </w:rPr>
            </w:pPr>
            <w:r>
              <w:rPr>
                <w:rFonts w:ascii="Helvetica" w:eastAsia="Helvetica" w:hAnsi="Helvetica" w:cs="Helvetica"/>
                <w:b/>
                <w:color w:val="000000"/>
                <w:sz w:val="22"/>
                <w:szCs w:val="22"/>
              </w:rPr>
              <w:t>-0.35 (-0.60, -0.10)</w:t>
            </w:r>
          </w:p>
        </w:tc>
        <w:tc>
          <w:tcPr>
            <w:tcW w:w="16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D8CDAC"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b/>
                <w:color w:val="000000"/>
                <w:sz w:val="22"/>
                <w:szCs w:val="22"/>
              </w:rPr>
            </w:pPr>
            <w:r>
              <w:rPr>
                <w:rFonts w:ascii="Helvetica" w:eastAsia="Helvetica" w:hAnsi="Helvetica" w:cs="Helvetica"/>
                <w:b/>
                <w:color w:val="000000"/>
                <w:sz w:val="22"/>
                <w:szCs w:val="22"/>
              </w:rPr>
              <w:t>0.003</w:t>
            </w:r>
          </w:p>
        </w:tc>
      </w:tr>
      <w:tr w:rsidR="00DF45BC" w14:paraId="3B595D8D" w14:textId="77777777">
        <w:trPr>
          <w:jc w:val="center"/>
        </w:trPr>
        <w:tc>
          <w:tcPr>
            <w:tcW w:w="1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856F56"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b/>
                <w:color w:val="000000"/>
                <w:sz w:val="22"/>
                <w:szCs w:val="22"/>
              </w:rPr>
            </w:pPr>
            <w:r>
              <w:rPr>
                <w:rFonts w:ascii="Helvetica" w:eastAsia="Helvetica" w:hAnsi="Helvetica" w:cs="Helvetica"/>
                <w:b/>
                <w:color w:val="000000"/>
                <w:sz w:val="22"/>
                <w:szCs w:val="22"/>
              </w:rPr>
              <w:t>Abundance</w:t>
            </w:r>
          </w:p>
        </w:tc>
        <w:tc>
          <w:tcPr>
            <w:tcW w:w="30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0D09DE"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b/>
                <w:color w:val="000000"/>
                <w:sz w:val="22"/>
                <w:szCs w:val="22"/>
              </w:rPr>
            </w:pPr>
            <w:r>
              <w:rPr>
                <w:rFonts w:ascii="Helvetica" w:eastAsia="Helvetica" w:hAnsi="Helvetica" w:cs="Helvetica"/>
                <w:b/>
                <w:color w:val="000000"/>
                <w:sz w:val="22"/>
                <w:szCs w:val="22"/>
              </w:rPr>
              <w:t>Obligate grassland</w:t>
            </w:r>
          </w:p>
        </w:tc>
        <w:tc>
          <w:tcPr>
            <w:tcW w:w="64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40320A"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b/>
                <w:color w:val="000000"/>
                <w:sz w:val="22"/>
                <w:szCs w:val="22"/>
              </w:rPr>
            </w:pPr>
            <w:r>
              <w:rPr>
                <w:rFonts w:ascii="Helvetica" w:eastAsia="Helvetica" w:hAnsi="Helvetica" w:cs="Helvetica"/>
                <w:b/>
                <w:color w:val="000000"/>
                <w:sz w:val="22"/>
                <w:szCs w:val="22"/>
              </w:rPr>
              <w:t>Manage Fields in Patches</w:t>
            </w:r>
          </w:p>
        </w:tc>
        <w:tc>
          <w:tcPr>
            <w:tcW w:w="7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CC5970"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b/>
                <w:color w:val="000000"/>
                <w:sz w:val="22"/>
                <w:szCs w:val="22"/>
              </w:rPr>
            </w:pPr>
            <w:r>
              <w:rPr>
                <w:rFonts w:ascii="Helvetica" w:eastAsia="Helvetica" w:hAnsi="Helvetica" w:cs="Helvetica"/>
                <w:b/>
                <w:color w:val="000000"/>
                <w:sz w:val="22"/>
                <w:szCs w:val="22"/>
              </w:rPr>
              <w:t>23</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8FF32F"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b/>
                <w:color w:val="000000"/>
                <w:sz w:val="22"/>
                <w:szCs w:val="22"/>
              </w:rPr>
            </w:pPr>
            <w:r>
              <w:rPr>
                <w:rFonts w:ascii="Helvetica" w:eastAsia="Helvetica" w:hAnsi="Helvetica" w:cs="Helvetica"/>
                <w:b/>
                <w:color w:val="000000"/>
                <w:sz w:val="22"/>
                <w:szCs w:val="22"/>
              </w:rPr>
              <w:t>5</w:t>
            </w:r>
          </w:p>
        </w:tc>
        <w:tc>
          <w:tcPr>
            <w:tcW w:w="24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710F36"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b/>
                <w:color w:val="000000"/>
                <w:sz w:val="22"/>
                <w:szCs w:val="22"/>
              </w:rPr>
            </w:pPr>
            <w:r>
              <w:rPr>
                <w:rFonts w:ascii="Helvetica" w:eastAsia="Helvetica" w:hAnsi="Helvetica" w:cs="Helvetica"/>
                <w:b/>
                <w:color w:val="000000"/>
                <w:sz w:val="22"/>
                <w:szCs w:val="22"/>
              </w:rPr>
              <w:t>0.56 (0.19, 0.93)</w:t>
            </w:r>
          </w:p>
        </w:tc>
        <w:tc>
          <w:tcPr>
            <w:tcW w:w="16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619335"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b/>
                <w:color w:val="000000"/>
                <w:sz w:val="22"/>
                <w:szCs w:val="22"/>
              </w:rPr>
            </w:pPr>
            <w:r>
              <w:rPr>
                <w:rFonts w:ascii="Helvetica" w:eastAsia="Helvetica" w:hAnsi="Helvetica" w:cs="Helvetica"/>
                <w:b/>
                <w:color w:val="000000"/>
                <w:sz w:val="22"/>
                <w:szCs w:val="22"/>
              </w:rPr>
              <w:t>0.998</w:t>
            </w:r>
          </w:p>
        </w:tc>
      </w:tr>
      <w:tr w:rsidR="00DF45BC" w14:paraId="5D3513C1" w14:textId="77777777">
        <w:trPr>
          <w:jc w:val="center"/>
        </w:trPr>
        <w:tc>
          <w:tcPr>
            <w:tcW w:w="1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66C974"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b/>
                <w:color w:val="000000"/>
                <w:sz w:val="22"/>
                <w:szCs w:val="22"/>
              </w:rPr>
            </w:pPr>
            <w:r>
              <w:rPr>
                <w:rFonts w:ascii="Helvetica" w:eastAsia="Helvetica" w:hAnsi="Helvetica" w:cs="Helvetica"/>
                <w:b/>
                <w:color w:val="000000"/>
                <w:sz w:val="22"/>
                <w:szCs w:val="22"/>
              </w:rPr>
              <w:t>Abundance</w:t>
            </w:r>
          </w:p>
        </w:tc>
        <w:tc>
          <w:tcPr>
            <w:tcW w:w="30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4B622B"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b/>
                <w:color w:val="000000"/>
                <w:sz w:val="22"/>
                <w:szCs w:val="22"/>
              </w:rPr>
            </w:pPr>
            <w:r>
              <w:rPr>
                <w:rFonts w:ascii="Helvetica" w:eastAsia="Helvetica" w:hAnsi="Helvetica" w:cs="Helvetica"/>
                <w:b/>
                <w:color w:val="000000"/>
                <w:sz w:val="22"/>
                <w:szCs w:val="22"/>
              </w:rPr>
              <w:t>Obligate grassland</w:t>
            </w:r>
          </w:p>
        </w:tc>
        <w:tc>
          <w:tcPr>
            <w:tcW w:w="64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021590"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b/>
                <w:color w:val="000000"/>
                <w:sz w:val="22"/>
                <w:szCs w:val="22"/>
              </w:rPr>
            </w:pPr>
            <w:r>
              <w:rPr>
                <w:rFonts w:ascii="Helvetica" w:eastAsia="Helvetica" w:hAnsi="Helvetica" w:cs="Helvetica"/>
                <w:b/>
                <w:color w:val="000000"/>
                <w:sz w:val="22"/>
                <w:szCs w:val="22"/>
              </w:rPr>
              <w:t>Reduce Grazing Intensity</w:t>
            </w:r>
          </w:p>
        </w:tc>
        <w:tc>
          <w:tcPr>
            <w:tcW w:w="7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021E97"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b/>
                <w:color w:val="000000"/>
                <w:sz w:val="22"/>
                <w:szCs w:val="22"/>
              </w:rPr>
            </w:pPr>
            <w:r>
              <w:rPr>
                <w:rFonts w:ascii="Helvetica" w:eastAsia="Helvetica" w:hAnsi="Helvetica" w:cs="Helvetica"/>
                <w:b/>
                <w:color w:val="000000"/>
                <w:sz w:val="22"/>
                <w:szCs w:val="22"/>
              </w:rPr>
              <w:t>14</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5C4247"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b/>
                <w:color w:val="000000"/>
                <w:sz w:val="22"/>
                <w:szCs w:val="22"/>
              </w:rPr>
            </w:pPr>
            <w:r>
              <w:rPr>
                <w:rFonts w:ascii="Helvetica" w:eastAsia="Helvetica" w:hAnsi="Helvetica" w:cs="Helvetica"/>
                <w:b/>
                <w:color w:val="000000"/>
                <w:sz w:val="22"/>
                <w:szCs w:val="22"/>
              </w:rPr>
              <w:t>3</w:t>
            </w:r>
          </w:p>
        </w:tc>
        <w:tc>
          <w:tcPr>
            <w:tcW w:w="24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6752D8"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b/>
                <w:color w:val="000000"/>
                <w:sz w:val="22"/>
                <w:szCs w:val="22"/>
              </w:rPr>
            </w:pPr>
            <w:r>
              <w:rPr>
                <w:rFonts w:ascii="Helvetica" w:eastAsia="Helvetica" w:hAnsi="Helvetica" w:cs="Helvetica"/>
                <w:b/>
                <w:color w:val="000000"/>
                <w:sz w:val="22"/>
                <w:szCs w:val="22"/>
              </w:rPr>
              <w:t>0.45 (0.03, 0.89)</w:t>
            </w:r>
          </w:p>
        </w:tc>
        <w:tc>
          <w:tcPr>
            <w:tcW w:w="16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E1F307"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b/>
                <w:color w:val="000000"/>
                <w:sz w:val="22"/>
                <w:szCs w:val="22"/>
              </w:rPr>
            </w:pPr>
            <w:r>
              <w:rPr>
                <w:rFonts w:ascii="Helvetica" w:eastAsia="Helvetica" w:hAnsi="Helvetica" w:cs="Helvetica"/>
                <w:b/>
                <w:color w:val="000000"/>
                <w:sz w:val="22"/>
                <w:szCs w:val="22"/>
              </w:rPr>
              <w:t>0.981</w:t>
            </w:r>
          </w:p>
        </w:tc>
      </w:tr>
      <w:tr w:rsidR="00DF45BC" w14:paraId="03BE0034" w14:textId="77777777">
        <w:trPr>
          <w:jc w:val="center"/>
        </w:trPr>
        <w:tc>
          <w:tcPr>
            <w:tcW w:w="1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43C680"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b/>
                <w:color w:val="000000"/>
                <w:sz w:val="22"/>
                <w:szCs w:val="22"/>
              </w:rPr>
            </w:pPr>
            <w:r>
              <w:rPr>
                <w:rFonts w:ascii="Helvetica" w:eastAsia="Helvetica" w:hAnsi="Helvetica" w:cs="Helvetica"/>
                <w:b/>
                <w:color w:val="000000"/>
                <w:sz w:val="22"/>
                <w:szCs w:val="22"/>
              </w:rPr>
              <w:t>Abundance</w:t>
            </w:r>
          </w:p>
        </w:tc>
        <w:tc>
          <w:tcPr>
            <w:tcW w:w="30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231237"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b/>
                <w:color w:val="000000"/>
                <w:sz w:val="22"/>
                <w:szCs w:val="22"/>
              </w:rPr>
            </w:pPr>
            <w:r>
              <w:rPr>
                <w:rFonts w:ascii="Helvetica" w:eastAsia="Helvetica" w:hAnsi="Helvetica" w:cs="Helvetica"/>
                <w:b/>
                <w:color w:val="000000"/>
                <w:sz w:val="22"/>
                <w:szCs w:val="22"/>
              </w:rPr>
              <w:t>Obligate grassland</w:t>
            </w:r>
          </w:p>
        </w:tc>
        <w:tc>
          <w:tcPr>
            <w:tcW w:w="64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7E892B"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b/>
                <w:color w:val="000000"/>
                <w:sz w:val="22"/>
                <w:szCs w:val="22"/>
              </w:rPr>
            </w:pPr>
            <w:r>
              <w:rPr>
                <w:rFonts w:ascii="Helvetica" w:eastAsia="Helvetica" w:hAnsi="Helvetica" w:cs="Helvetica"/>
                <w:b/>
                <w:color w:val="000000"/>
                <w:sz w:val="22"/>
                <w:szCs w:val="22"/>
              </w:rPr>
              <w:t>Provide Overwintering Structure and Resources</w:t>
            </w:r>
          </w:p>
        </w:tc>
        <w:tc>
          <w:tcPr>
            <w:tcW w:w="7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611182"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b/>
                <w:color w:val="000000"/>
                <w:sz w:val="22"/>
                <w:szCs w:val="22"/>
              </w:rPr>
            </w:pPr>
            <w:r>
              <w:rPr>
                <w:rFonts w:ascii="Helvetica" w:eastAsia="Helvetica" w:hAnsi="Helvetica" w:cs="Helvetica"/>
                <w:b/>
                <w:color w:val="000000"/>
                <w:sz w:val="22"/>
                <w:szCs w:val="22"/>
              </w:rPr>
              <w:t>18</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E98EBB"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b/>
                <w:color w:val="000000"/>
                <w:sz w:val="22"/>
                <w:szCs w:val="22"/>
              </w:rPr>
            </w:pPr>
            <w:r>
              <w:rPr>
                <w:rFonts w:ascii="Helvetica" w:eastAsia="Helvetica" w:hAnsi="Helvetica" w:cs="Helvetica"/>
                <w:b/>
                <w:color w:val="000000"/>
                <w:sz w:val="22"/>
                <w:szCs w:val="22"/>
              </w:rPr>
              <w:t>3</w:t>
            </w:r>
          </w:p>
        </w:tc>
        <w:tc>
          <w:tcPr>
            <w:tcW w:w="24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1561FE"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b/>
                <w:color w:val="000000"/>
                <w:sz w:val="22"/>
                <w:szCs w:val="22"/>
              </w:rPr>
            </w:pPr>
            <w:r>
              <w:rPr>
                <w:rFonts w:ascii="Helvetica" w:eastAsia="Helvetica" w:hAnsi="Helvetica" w:cs="Helvetica"/>
                <w:b/>
                <w:color w:val="000000"/>
                <w:sz w:val="22"/>
                <w:szCs w:val="22"/>
              </w:rPr>
              <w:t>0.44 (0.02, 0.86)</w:t>
            </w:r>
          </w:p>
        </w:tc>
        <w:tc>
          <w:tcPr>
            <w:tcW w:w="16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5D20BF"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b/>
                <w:color w:val="000000"/>
                <w:sz w:val="22"/>
                <w:szCs w:val="22"/>
              </w:rPr>
            </w:pPr>
            <w:r>
              <w:rPr>
                <w:rFonts w:ascii="Helvetica" w:eastAsia="Helvetica" w:hAnsi="Helvetica" w:cs="Helvetica"/>
                <w:b/>
                <w:color w:val="000000"/>
                <w:sz w:val="22"/>
                <w:szCs w:val="22"/>
              </w:rPr>
              <w:t>0.981</w:t>
            </w:r>
          </w:p>
        </w:tc>
      </w:tr>
      <w:tr w:rsidR="00DF45BC" w14:paraId="2FD7C16D" w14:textId="77777777">
        <w:trPr>
          <w:jc w:val="center"/>
        </w:trPr>
        <w:tc>
          <w:tcPr>
            <w:tcW w:w="1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1A82F0"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b/>
                <w:color w:val="000000"/>
                <w:sz w:val="22"/>
                <w:szCs w:val="22"/>
              </w:rPr>
            </w:pPr>
            <w:r>
              <w:rPr>
                <w:rFonts w:ascii="Helvetica" w:eastAsia="Helvetica" w:hAnsi="Helvetica" w:cs="Helvetica"/>
                <w:b/>
                <w:color w:val="000000"/>
                <w:sz w:val="22"/>
                <w:szCs w:val="22"/>
              </w:rPr>
              <w:t>Abundance</w:t>
            </w:r>
          </w:p>
        </w:tc>
        <w:tc>
          <w:tcPr>
            <w:tcW w:w="30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1E05EF"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b/>
                <w:color w:val="000000"/>
                <w:sz w:val="22"/>
                <w:szCs w:val="22"/>
              </w:rPr>
            </w:pPr>
            <w:r>
              <w:rPr>
                <w:rFonts w:ascii="Helvetica" w:eastAsia="Helvetica" w:hAnsi="Helvetica" w:cs="Helvetica"/>
                <w:b/>
                <w:color w:val="000000"/>
                <w:sz w:val="22"/>
                <w:szCs w:val="22"/>
              </w:rPr>
              <w:t>Obligate grassland</w:t>
            </w:r>
          </w:p>
        </w:tc>
        <w:tc>
          <w:tcPr>
            <w:tcW w:w="64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D66603"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b/>
                <w:color w:val="000000"/>
                <w:sz w:val="22"/>
                <w:szCs w:val="22"/>
              </w:rPr>
            </w:pPr>
            <w:r>
              <w:rPr>
                <w:rFonts w:ascii="Helvetica" w:eastAsia="Helvetica" w:hAnsi="Helvetica" w:cs="Helvetica"/>
                <w:b/>
                <w:color w:val="000000"/>
                <w:sz w:val="22"/>
                <w:szCs w:val="22"/>
              </w:rPr>
              <w:t>Implement Prescribed Fire</w:t>
            </w:r>
          </w:p>
        </w:tc>
        <w:tc>
          <w:tcPr>
            <w:tcW w:w="7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143FCE"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b/>
                <w:color w:val="000000"/>
                <w:sz w:val="22"/>
                <w:szCs w:val="22"/>
              </w:rPr>
            </w:pPr>
            <w:r>
              <w:rPr>
                <w:rFonts w:ascii="Helvetica" w:eastAsia="Helvetica" w:hAnsi="Helvetica" w:cs="Helvetica"/>
                <w:b/>
                <w:color w:val="000000"/>
                <w:sz w:val="22"/>
                <w:szCs w:val="22"/>
              </w:rPr>
              <w:t>169</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E09CF3"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b/>
                <w:color w:val="000000"/>
                <w:sz w:val="22"/>
                <w:szCs w:val="22"/>
              </w:rPr>
            </w:pPr>
            <w:r>
              <w:rPr>
                <w:rFonts w:ascii="Helvetica" w:eastAsia="Helvetica" w:hAnsi="Helvetica" w:cs="Helvetica"/>
                <w:b/>
                <w:color w:val="000000"/>
                <w:sz w:val="22"/>
                <w:szCs w:val="22"/>
              </w:rPr>
              <w:t>18</w:t>
            </w:r>
          </w:p>
        </w:tc>
        <w:tc>
          <w:tcPr>
            <w:tcW w:w="24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F1EB52"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b/>
                <w:color w:val="000000"/>
                <w:sz w:val="22"/>
                <w:szCs w:val="22"/>
              </w:rPr>
            </w:pPr>
            <w:r>
              <w:rPr>
                <w:rFonts w:ascii="Helvetica" w:eastAsia="Helvetica" w:hAnsi="Helvetica" w:cs="Helvetica"/>
                <w:b/>
                <w:color w:val="000000"/>
                <w:sz w:val="22"/>
                <w:szCs w:val="22"/>
              </w:rPr>
              <w:t>0.32 (0.10, 0.54)</w:t>
            </w:r>
          </w:p>
        </w:tc>
        <w:tc>
          <w:tcPr>
            <w:tcW w:w="16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DD88D9"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b/>
                <w:color w:val="000000"/>
                <w:sz w:val="22"/>
                <w:szCs w:val="22"/>
              </w:rPr>
            </w:pPr>
            <w:r>
              <w:rPr>
                <w:rFonts w:ascii="Helvetica" w:eastAsia="Helvetica" w:hAnsi="Helvetica" w:cs="Helvetica"/>
                <w:b/>
                <w:color w:val="000000"/>
                <w:sz w:val="22"/>
                <w:szCs w:val="22"/>
              </w:rPr>
              <w:t>0.998</w:t>
            </w:r>
          </w:p>
        </w:tc>
      </w:tr>
      <w:tr w:rsidR="00DF45BC" w14:paraId="31EDB0EC" w14:textId="77777777">
        <w:trPr>
          <w:jc w:val="center"/>
        </w:trPr>
        <w:tc>
          <w:tcPr>
            <w:tcW w:w="1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244F37"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Abundance</w:t>
            </w:r>
          </w:p>
        </w:tc>
        <w:tc>
          <w:tcPr>
            <w:tcW w:w="30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FF9194"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Obligate grassland</w:t>
            </w:r>
          </w:p>
        </w:tc>
        <w:tc>
          <w:tcPr>
            <w:tcW w:w="64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808EC5"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Eliminate Pesticides</w:t>
            </w:r>
          </w:p>
        </w:tc>
        <w:tc>
          <w:tcPr>
            <w:tcW w:w="7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F1E84A"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25</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695F17"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6</w:t>
            </w:r>
          </w:p>
        </w:tc>
        <w:tc>
          <w:tcPr>
            <w:tcW w:w="24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71A0BE"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0.30 (-0.09, 0.69)</w:t>
            </w:r>
          </w:p>
        </w:tc>
        <w:tc>
          <w:tcPr>
            <w:tcW w:w="16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305305"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0.939</w:t>
            </w:r>
          </w:p>
        </w:tc>
      </w:tr>
      <w:tr w:rsidR="00DF45BC" w14:paraId="45522C89" w14:textId="77777777">
        <w:trPr>
          <w:jc w:val="center"/>
        </w:trPr>
        <w:tc>
          <w:tcPr>
            <w:tcW w:w="1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A919DE"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Abundance</w:t>
            </w:r>
          </w:p>
        </w:tc>
        <w:tc>
          <w:tcPr>
            <w:tcW w:w="30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51FBBE"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Obligate grassland</w:t>
            </w:r>
          </w:p>
        </w:tc>
        <w:tc>
          <w:tcPr>
            <w:tcW w:w="64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33744E"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Plant Native Grasses and Forbs</w:t>
            </w:r>
          </w:p>
        </w:tc>
        <w:tc>
          <w:tcPr>
            <w:tcW w:w="7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01845D"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69</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3FCE2E"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17</w:t>
            </w:r>
          </w:p>
        </w:tc>
        <w:tc>
          <w:tcPr>
            <w:tcW w:w="24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D5B837"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0.15 (-0.08, 0.40)</w:t>
            </w:r>
          </w:p>
        </w:tc>
        <w:tc>
          <w:tcPr>
            <w:tcW w:w="16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08F955"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0.894</w:t>
            </w:r>
          </w:p>
        </w:tc>
      </w:tr>
      <w:tr w:rsidR="00DF45BC" w14:paraId="15803B85" w14:textId="77777777">
        <w:trPr>
          <w:jc w:val="center"/>
        </w:trPr>
        <w:tc>
          <w:tcPr>
            <w:tcW w:w="1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836AF1"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lastRenderedPageBreak/>
              <w:t>Abundance</w:t>
            </w:r>
          </w:p>
        </w:tc>
        <w:tc>
          <w:tcPr>
            <w:tcW w:w="30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AAA453"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Obligate grassland</w:t>
            </w:r>
          </w:p>
        </w:tc>
        <w:tc>
          <w:tcPr>
            <w:tcW w:w="64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6ED8E6"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 xml:space="preserve">Exclude Livestock </w:t>
            </w:r>
            <w:proofErr w:type="gramStart"/>
            <w:r>
              <w:rPr>
                <w:rFonts w:ascii="Helvetica" w:eastAsia="Helvetica" w:hAnsi="Helvetica" w:cs="Helvetica"/>
                <w:color w:val="000000"/>
                <w:sz w:val="22"/>
                <w:szCs w:val="22"/>
              </w:rPr>
              <w:t>From</w:t>
            </w:r>
            <w:proofErr w:type="gramEnd"/>
            <w:r>
              <w:rPr>
                <w:rFonts w:ascii="Helvetica" w:eastAsia="Helvetica" w:hAnsi="Helvetica" w:cs="Helvetica"/>
                <w:color w:val="000000"/>
                <w:sz w:val="22"/>
                <w:szCs w:val="22"/>
              </w:rPr>
              <w:t xml:space="preserve"> Streams and Plant Vegetative Buffers</w:t>
            </w:r>
          </w:p>
        </w:tc>
        <w:tc>
          <w:tcPr>
            <w:tcW w:w="7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83B3BE"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12</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933EBD"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3</w:t>
            </w:r>
          </w:p>
        </w:tc>
        <w:tc>
          <w:tcPr>
            <w:tcW w:w="24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DAB3C6"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0.13 (-0.27, 0.54)</w:t>
            </w:r>
          </w:p>
        </w:tc>
        <w:tc>
          <w:tcPr>
            <w:tcW w:w="16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2F87FA"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0.743</w:t>
            </w:r>
          </w:p>
        </w:tc>
      </w:tr>
      <w:tr w:rsidR="00DF45BC" w14:paraId="422EEA71" w14:textId="77777777">
        <w:trPr>
          <w:jc w:val="center"/>
        </w:trPr>
        <w:tc>
          <w:tcPr>
            <w:tcW w:w="1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780B8B"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Abundance</w:t>
            </w:r>
          </w:p>
        </w:tc>
        <w:tc>
          <w:tcPr>
            <w:tcW w:w="30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5FD678"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Obligate grassland</w:t>
            </w:r>
          </w:p>
        </w:tc>
        <w:tc>
          <w:tcPr>
            <w:tcW w:w="64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B3A6E9"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Rotate Livestock Between Pastures</w:t>
            </w:r>
          </w:p>
        </w:tc>
        <w:tc>
          <w:tcPr>
            <w:tcW w:w="7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17395F"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25</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00CD99"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5</w:t>
            </w:r>
          </w:p>
        </w:tc>
        <w:tc>
          <w:tcPr>
            <w:tcW w:w="24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DC497D"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0.08 (-0.31, 0.48)</w:t>
            </w:r>
          </w:p>
        </w:tc>
        <w:tc>
          <w:tcPr>
            <w:tcW w:w="16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FC1142"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0.651</w:t>
            </w:r>
          </w:p>
        </w:tc>
      </w:tr>
      <w:tr w:rsidR="00DF45BC" w14:paraId="1B854CE1" w14:textId="77777777">
        <w:trPr>
          <w:jc w:val="center"/>
        </w:trPr>
        <w:tc>
          <w:tcPr>
            <w:tcW w:w="1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E4C63F"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Abundance</w:t>
            </w:r>
          </w:p>
        </w:tc>
        <w:tc>
          <w:tcPr>
            <w:tcW w:w="30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962685"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Obligate grassland</w:t>
            </w:r>
          </w:p>
        </w:tc>
        <w:tc>
          <w:tcPr>
            <w:tcW w:w="64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5088AC"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Promote Edge and Shrub Habitat</w:t>
            </w:r>
          </w:p>
        </w:tc>
        <w:tc>
          <w:tcPr>
            <w:tcW w:w="7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97E57B"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33</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4B85F6"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9</w:t>
            </w:r>
          </w:p>
        </w:tc>
        <w:tc>
          <w:tcPr>
            <w:tcW w:w="24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5F05E2"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-0.12 (-0.40, 0.16)</w:t>
            </w:r>
          </w:p>
        </w:tc>
        <w:tc>
          <w:tcPr>
            <w:tcW w:w="16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718EF0"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0.196</w:t>
            </w:r>
          </w:p>
        </w:tc>
      </w:tr>
      <w:tr w:rsidR="00DF45BC" w14:paraId="3FA83063" w14:textId="77777777">
        <w:trPr>
          <w:jc w:val="center"/>
        </w:trPr>
        <w:tc>
          <w:tcPr>
            <w:tcW w:w="1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E31659"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b/>
                <w:color w:val="000000"/>
                <w:sz w:val="22"/>
                <w:szCs w:val="22"/>
              </w:rPr>
            </w:pPr>
            <w:r>
              <w:rPr>
                <w:rFonts w:ascii="Helvetica" w:eastAsia="Helvetica" w:hAnsi="Helvetica" w:cs="Helvetica"/>
                <w:b/>
                <w:color w:val="000000"/>
                <w:sz w:val="22"/>
                <w:szCs w:val="22"/>
              </w:rPr>
              <w:t>Abundance</w:t>
            </w:r>
          </w:p>
        </w:tc>
        <w:tc>
          <w:tcPr>
            <w:tcW w:w="30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DD4088"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b/>
                <w:color w:val="000000"/>
                <w:sz w:val="22"/>
                <w:szCs w:val="22"/>
              </w:rPr>
            </w:pPr>
            <w:r>
              <w:rPr>
                <w:rFonts w:ascii="Helvetica" w:eastAsia="Helvetica" w:hAnsi="Helvetica" w:cs="Helvetica"/>
                <w:b/>
                <w:color w:val="000000"/>
                <w:sz w:val="22"/>
                <w:szCs w:val="22"/>
              </w:rPr>
              <w:t>All grassland birds (pooled)</w:t>
            </w:r>
          </w:p>
        </w:tc>
        <w:tc>
          <w:tcPr>
            <w:tcW w:w="64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015FF8"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b/>
                <w:color w:val="000000"/>
                <w:sz w:val="22"/>
                <w:szCs w:val="22"/>
              </w:rPr>
            </w:pPr>
            <w:r>
              <w:rPr>
                <w:rFonts w:ascii="Helvetica" w:eastAsia="Helvetica" w:hAnsi="Helvetica" w:cs="Helvetica"/>
                <w:b/>
                <w:color w:val="000000"/>
                <w:sz w:val="22"/>
                <w:szCs w:val="22"/>
              </w:rPr>
              <w:t>Install Nest-Boxes</w:t>
            </w:r>
          </w:p>
        </w:tc>
        <w:tc>
          <w:tcPr>
            <w:tcW w:w="7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CBA0A2"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b/>
                <w:color w:val="000000"/>
                <w:sz w:val="22"/>
                <w:szCs w:val="22"/>
              </w:rPr>
            </w:pPr>
            <w:r>
              <w:rPr>
                <w:rFonts w:ascii="Helvetica" w:eastAsia="Helvetica" w:hAnsi="Helvetica" w:cs="Helvetica"/>
                <w:b/>
                <w:color w:val="000000"/>
                <w:sz w:val="22"/>
                <w:szCs w:val="22"/>
              </w:rPr>
              <w:t>10</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DE4423"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b/>
                <w:color w:val="000000"/>
                <w:sz w:val="22"/>
                <w:szCs w:val="22"/>
              </w:rPr>
            </w:pPr>
            <w:r>
              <w:rPr>
                <w:rFonts w:ascii="Helvetica" w:eastAsia="Helvetica" w:hAnsi="Helvetica" w:cs="Helvetica"/>
                <w:b/>
                <w:color w:val="000000"/>
                <w:sz w:val="22"/>
                <w:szCs w:val="22"/>
              </w:rPr>
              <w:t>4</w:t>
            </w:r>
          </w:p>
        </w:tc>
        <w:tc>
          <w:tcPr>
            <w:tcW w:w="24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E8D207"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b/>
                <w:color w:val="000000"/>
                <w:sz w:val="22"/>
                <w:szCs w:val="22"/>
              </w:rPr>
            </w:pPr>
            <w:r>
              <w:rPr>
                <w:rFonts w:ascii="Helvetica" w:eastAsia="Helvetica" w:hAnsi="Helvetica" w:cs="Helvetica"/>
                <w:b/>
                <w:color w:val="000000"/>
                <w:sz w:val="22"/>
                <w:szCs w:val="22"/>
              </w:rPr>
              <w:t>0.60 (0.00, 1.20)</w:t>
            </w:r>
          </w:p>
        </w:tc>
        <w:tc>
          <w:tcPr>
            <w:tcW w:w="16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CE0BD2"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b/>
                <w:color w:val="000000"/>
                <w:sz w:val="22"/>
                <w:szCs w:val="22"/>
              </w:rPr>
            </w:pPr>
            <w:r>
              <w:rPr>
                <w:rFonts w:ascii="Helvetica" w:eastAsia="Helvetica" w:hAnsi="Helvetica" w:cs="Helvetica"/>
                <w:b/>
                <w:color w:val="000000"/>
                <w:sz w:val="22"/>
                <w:szCs w:val="22"/>
              </w:rPr>
              <w:t>0.975</w:t>
            </w:r>
          </w:p>
        </w:tc>
      </w:tr>
      <w:tr w:rsidR="00DF45BC" w14:paraId="0CC28AC8" w14:textId="77777777">
        <w:trPr>
          <w:jc w:val="center"/>
        </w:trPr>
        <w:tc>
          <w:tcPr>
            <w:tcW w:w="1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55092D"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Abundance</w:t>
            </w:r>
          </w:p>
        </w:tc>
        <w:tc>
          <w:tcPr>
            <w:tcW w:w="30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4DDA91"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All grassland birds (pooled)</w:t>
            </w:r>
          </w:p>
        </w:tc>
        <w:tc>
          <w:tcPr>
            <w:tcW w:w="64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C6B0A2"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Eliminate Pesticides</w:t>
            </w:r>
          </w:p>
        </w:tc>
        <w:tc>
          <w:tcPr>
            <w:tcW w:w="7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732D64"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72</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A12D71"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9</w:t>
            </w:r>
          </w:p>
        </w:tc>
        <w:tc>
          <w:tcPr>
            <w:tcW w:w="24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593946"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0.36 (-0.01, 0.73)</w:t>
            </w:r>
          </w:p>
        </w:tc>
        <w:tc>
          <w:tcPr>
            <w:tcW w:w="16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F6D126"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0.971</w:t>
            </w:r>
          </w:p>
        </w:tc>
      </w:tr>
      <w:tr w:rsidR="00DF45BC" w14:paraId="7F041BA7" w14:textId="77777777">
        <w:trPr>
          <w:jc w:val="center"/>
        </w:trPr>
        <w:tc>
          <w:tcPr>
            <w:tcW w:w="1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52D2A1"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Abundance</w:t>
            </w:r>
          </w:p>
        </w:tc>
        <w:tc>
          <w:tcPr>
            <w:tcW w:w="30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673843"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All grassland birds (pooled)</w:t>
            </w:r>
          </w:p>
        </w:tc>
        <w:tc>
          <w:tcPr>
            <w:tcW w:w="64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E65103"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Reduce Grazing Intensity</w:t>
            </w:r>
          </w:p>
        </w:tc>
        <w:tc>
          <w:tcPr>
            <w:tcW w:w="7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BE9E6E"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26</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0C098"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5</w:t>
            </w:r>
          </w:p>
        </w:tc>
        <w:tc>
          <w:tcPr>
            <w:tcW w:w="24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7970DD"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0.32 (-0.05, 0.68)</w:t>
            </w:r>
          </w:p>
        </w:tc>
        <w:tc>
          <w:tcPr>
            <w:tcW w:w="16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EBD2D5"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0.957</w:t>
            </w:r>
          </w:p>
        </w:tc>
      </w:tr>
      <w:tr w:rsidR="00DF45BC" w14:paraId="614BE607" w14:textId="77777777">
        <w:trPr>
          <w:jc w:val="center"/>
        </w:trPr>
        <w:tc>
          <w:tcPr>
            <w:tcW w:w="1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A5D39F"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Abundance</w:t>
            </w:r>
          </w:p>
        </w:tc>
        <w:tc>
          <w:tcPr>
            <w:tcW w:w="30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B461A4"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All grassland birds (pooled)</w:t>
            </w:r>
          </w:p>
        </w:tc>
        <w:tc>
          <w:tcPr>
            <w:tcW w:w="64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12931D"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Manage Fields in Patches</w:t>
            </w:r>
          </w:p>
        </w:tc>
        <w:tc>
          <w:tcPr>
            <w:tcW w:w="7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A2A4C3"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28</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97B5E3"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5</w:t>
            </w:r>
          </w:p>
        </w:tc>
        <w:tc>
          <w:tcPr>
            <w:tcW w:w="24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29B8A2"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0.28 (-0.10, 0.65)</w:t>
            </w:r>
          </w:p>
        </w:tc>
        <w:tc>
          <w:tcPr>
            <w:tcW w:w="16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9CD960"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0.926</w:t>
            </w:r>
          </w:p>
        </w:tc>
      </w:tr>
      <w:tr w:rsidR="00DF45BC" w14:paraId="23E3FC62" w14:textId="77777777">
        <w:trPr>
          <w:jc w:val="center"/>
        </w:trPr>
        <w:tc>
          <w:tcPr>
            <w:tcW w:w="1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C4968D"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b/>
                <w:color w:val="000000"/>
                <w:sz w:val="22"/>
                <w:szCs w:val="22"/>
              </w:rPr>
            </w:pPr>
            <w:r>
              <w:rPr>
                <w:rFonts w:ascii="Helvetica" w:eastAsia="Helvetica" w:hAnsi="Helvetica" w:cs="Helvetica"/>
                <w:b/>
                <w:color w:val="000000"/>
                <w:sz w:val="22"/>
                <w:szCs w:val="22"/>
              </w:rPr>
              <w:t>Abundance</w:t>
            </w:r>
          </w:p>
        </w:tc>
        <w:tc>
          <w:tcPr>
            <w:tcW w:w="30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D06A4E"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b/>
                <w:color w:val="000000"/>
                <w:sz w:val="22"/>
                <w:szCs w:val="22"/>
              </w:rPr>
            </w:pPr>
            <w:r>
              <w:rPr>
                <w:rFonts w:ascii="Helvetica" w:eastAsia="Helvetica" w:hAnsi="Helvetica" w:cs="Helvetica"/>
                <w:b/>
                <w:color w:val="000000"/>
                <w:sz w:val="22"/>
                <w:szCs w:val="22"/>
              </w:rPr>
              <w:t>All grassland birds (pooled)</w:t>
            </w:r>
          </w:p>
        </w:tc>
        <w:tc>
          <w:tcPr>
            <w:tcW w:w="64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8AE5F6"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b/>
                <w:color w:val="000000"/>
                <w:sz w:val="22"/>
                <w:szCs w:val="22"/>
              </w:rPr>
            </w:pPr>
            <w:r>
              <w:rPr>
                <w:rFonts w:ascii="Helvetica" w:eastAsia="Helvetica" w:hAnsi="Helvetica" w:cs="Helvetica"/>
                <w:b/>
                <w:color w:val="000000"/>
                <w:sz w:val="22"/>
                <w:szCs w:val="22"/>
              </w:rPr>
              <w:t>Plant Native Grasses and Forbs</w:t>
            </w:r>
          </w:p>
        </w:tc>
        <w:tc>
          <w:tcPr>
            <w:tcW w:w="7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A4EDFA"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b/>
                <w:color w:val="000000"/>
                <w:sz w:val="22"/>
                <w:szCs w:val="22"/>
              </w:rPr>
            </w:pPr>
            <w:r>
              <w:rPr>
                <w:rFonts w:ascii="Helvetica" w:eastAsia="Helvetica" w:hAnsi="Helvetica" w:cs="Helvetica"/>
                <w:b/>
                <w:color w:val="000000"/>
                <w:sz w:val="22"/>
                <w:szCs w:val="22"/>
              </w:rPr>
              <w:t>133</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4A60F7"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b/>
                <w:color w:val="000000"/>
                <w:sz w:val="22"/>
                <w:szCs w:val="22"/>
              </w:rPr>
            </w:pPr>
            <w:r>
              <w:rPr>
                <w:rFonts w:ascii="Helvetica" w:eastAsia="Helvetica" w:hAnsi="Helvetica" w:cs="Helvetica"/>
                <w:b/>
                <w:color w:val="000000"/>
                <w:sz w:val="22"/>
                <w:szCs w:val="22"/>
              </w:rPr>
              <w:t>19</w:t>
            </w:r>
          </w:p>
        </w:tc>
        <w:tc>
          <w:tcPr>
            <w:tcW w:w="24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76D912"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b/>
                <w:color w:val="000000"/>
                <w:sz w:val="22"/>
                <w:szCs w:val="22"/>
              </w:rPr>
            </w:pPr>
            <w:r>
              <w:rPr>
                <w:rFonts w:ascii="Helvetica" w:eastAsia="Helvetica" w:hAnsi="Helvetica" w:cs="Helvetica"/>
                <w:b/>
                <w:color w:val="000000"/>
                <w:sz w:val="22"/>
                <w:szCs w:val="22"/>
              </w:rPr>
              <w:t>0.23 (0.01, 0.45)</w:t>
            </w:r>
          </w:p>
        </w:tc>
        <w:tc>
          <w:tcPr>
            <w:tcW w:w="16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724C41"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b/>
                <w:color w:val="000000"/>
                <w:sz w:val="22"/>
                <w:szCs w:val="22"/>
              </w:rPr>
            </w:pPr>
            <w:r>
              <w:rPr>
                <w:rFonts w:ascii="Helvetica" w:eastAsia="Helvetica" w:hAnsi="Helvetica" w:cs="Helvetica"/>
                <w:b/>
                <w:color w:val="000000"/>
                <w:sz w:val="22"/>
                <w:szCs w:val="22"/>
              </w:rPr>
              <w:t>0.980</w:t>
            </w:r>
          </w:p>
        </w:tc>
      </w:tr>
      <w:tr w:rsidR="00DF45BC" w14:paraId="08953AFA" w14:textId="77777777">
        <w:trPr>
          <w:jc w:val="center"/>
        </w:trPr>
        <w:tc>
          <w:tcPr>
            <w:tcW w:w="1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55F9DD"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Abundance</w:t>
            </w:r>
          </w:p>
        </w:tc>
        <w:tc>
          <w:tcPr>
            <w:tcW w:w="30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5F9151"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All grassland birds (pooled)</w:t>
            </w:r>
          </w:p>
        </w:tc>
        <w:tc>
          <w:tcPr>
            <w:tcW w:w="64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5697D5"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Provide Overwintering Structure and Resources</w:t>
            </w:r>
          </w:p>
        </w:tc>
        <w:tc>
          <w:tcPr>
            <w:tcW w:w="7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0BA431"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73</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A6AF29"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7</w:t>
            </w:r>
          </w:p>
        </w:tc>
        <w:tc>
          <w:tcPr>
            <w:tcW w:w="24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9A9D0C"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0.13 (-0.15, 0.40)</w:t>
            </w:r>
          </w:p>
        </w:tc>
        <w:tc>
          <w:tcPr>
            <w:tcW w:w="16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87B772"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0.822</w:t>
            </w:r>
          </w:p>
        </w:tc>
      </w:tr>
      <w:tr w:rsidR="00DF45BC" w14:paraId="284804E0" w14:textId="77777777">
        <w:trPr>
          <w:jc w:val="center"/>
        </w:trPr>
        <w:tc>
          <w:tcPr>
            <w:tcW w:w="1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0442E3"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Abundance</w:t>
            </w:r>
          </w:p>
        </w:tc>
        <w:tc>
          <w:tcPr>
            <w:tcW w:w="30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86F5E7"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All grassland birds (pooled)</w:t>
            </w:r>
          </w:p>
        </w:tc>
        <w:tc>
          <w:tcPr>
            <w:tcW w:w="64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9466ED"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Remove Non-native Shrubs</w:t>
            </w:r>
          </w:p>
        </w:tc>
        <w:tc>
          <w:tcPr>
            <w:tcW w:w="7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3D5AED"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67</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D62537"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4</w:t>
            </w:r>
          </w:p>
        </w:tc>
        <w:tc>
          <w:tcPr>
            <w:tcW w:w="24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5E9722"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0.12 (-0.20, 0.45)</w:t>
            </w:r>
          </w:p>
        </w:tc>
        <w:tc>
          <w:tcPr>
            <w:tcW w:w="16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D8B943"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0.776</w:t>
            </w:r>
          </w:p>
        </w:tc>
      </w:tr>
      <w:tr w:rsidR="00DF45BC" w14:paraId="21482725" w14:textId="77777777">
        <w:trPr>
          <w:jc w:val="center"/>
        </w:trPr>
        <w:tc>
          <w:tcPr>
            <w:tcW w:w="1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EFCE6D"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Abundance</w:t>
            </w:r>
          </w:p>
        </w:tc>
        <w:tc>
          <w:tcPr>
            <w:tcW w:w="30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CF2FA0"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All grassland birds (pooled)</w:t>
            </w:r>
          </w:p>
        </w:tc>
        <w:tc>
          <w:tcPr>
            <w:tcW w:w="64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62C28C"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 xml:space="preserve">Exclude Livestock </w:t>
            </w:r>
            <w:proofErr w:type="gramStart"/>
            <w:r>
              <w:rPr>
                <w:rFonts w:ascii="Helvetica" w:eastAsia="Helvetica" w:hAnsi="Helvetica" w:cs="Helvetica"/>
                <w:color w:val="000000"/>
                <w:sz w:val="22"/>
                <w:szCs w:val="22"/>
              </w:rPr>
              <w:t>From</w:t>
            </w:r>
            <w:proofErr w:type="gramEnd"/>
            <w:r>
              <w:rPr>
                <w:rFonts w:ascii="Helvetica" w:eastAsia="Helvetica" w:hAnsi="Helvetica" w:cs="Helvetica"/>
                <w:color w:val="000000"/>
                <w:sz w:val="22"/>
                <w:szCs w:val="22"/>
              </w:rPr>
              <w:t xml:space="preserve"> Streams and Plant Vegetative Buffers</w:t>
            </w:r>
          </w:p>
        </w:tc>
        <w:tc>
          <w:tcPr>
            <w:tcW w:w="7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CE6242"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52</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9C38F2"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3</w:t>
            </w:r>
          </w:p>
        </w:tc>
        <w:tc>
          <w:tcPr>
            <w:tcW w:w="24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4173E2"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0.12 (-0.21, 0.45)</w:t>
            </w:r>
          </w:p>
        </w:tc>
        <w:tc>
          <w:tcPr>
            <w:tcW w:w="16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076204"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0.767</w:t>
            </w:r>
          </w:p>
        </w:tc>
      </w:tr>
      <w:tr w:rsidR="00DF45BC" w14:paraId="30D718D8" w14:textId="77777777">
        <w:trPr>
          <w:jc w:val="center"/>
        </w:trPr>
        <w:tc>
          <w:tcPr>
            <w:tcW w:w="1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127B4C"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Abundance</w:t>
            </w:r>
          </w:p>
        </w:tc>
        <w:tc>
          <w:tcPr>
            <w:tcW w:w="30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11100B"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All grassland birds (pooled)</w:t>
            </w:r>
          </w:p>
        </w:tc>
        <w:tc>
          <w:tcPr>
            <w:tcW w:w="64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A12C05"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Implement Prescribed Fire</w:t>
            </w:r>
          </w:p>
        </w:tc>
        <w:tc>
          <w:tcPr>
            <w:tcW w:w="7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22943C"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267</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9D8229"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19</w:t>
            </w:r>
          </w:p>
        </w:tc>
        <w:tc>
          <w:tcPr>
            <w:tcW w:w="24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9739DD"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0.06 (-0.16, 0.28)</w:t>
            </w:r>
          </w:p>
        </w:tc>
        <w:tc>
          <w:tcPr>
            <w:tcW w:w="16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937408"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0.705</w:t>
            </w:r>
          </w:p>
        </w:tc>
      </w:tr>
      <w:tr w:rsidR="00DF45BC" w14:paraId="4285F614" w14:textId="77777777">
        <w:trPr>
          <w:jc w:val="center"/>
        </w:trPr>
        <w:tc>
          <w:tcPr>
            <w:tcW w:w="1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E0F5D1"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Abundance</w:t>
            </w:r>
          </w:p>
        </w:tc>
        <w:tc>
          <w:tcPr>
            <w:tcW w:w="30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431EDE"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All grassland birds (pooled)</w:t>
            </w:r>
          </w:p>
        </w:tc>
        <w:tc>
          <w:tcPr>
            <w:tcW w:w="64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03F4E8"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Rotate Livestock Between Pastures</w:t>
            </w:r>
          </w:p>
        </w:tc>
        <w:tc>
          <w:tcPr>
            <w:tcW w:w="7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D71BFB"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35</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5952C3"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5</w:t>
            </w:r>
          </w:p>
        </w:tc>
        <w:tc>
          <w:tcPr>
            <w:tcW w:w="24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C8CFF2"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0.05 (-0.37, 0.48)</w:t>
            </w:r>
          </w:p>
        </w:tc>
        <w:tc>
          <w:tcPr>
            <w:tcW w:w="16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DE26DF"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0.587</w:t>
            </w:r>
          </w:p>
        </w:tc>
      </w:tr>
      <w:tr w:rsidR="00DF45BC" w14:paraId="6D3C03D1" w14:textId="77777777">
        <w:trPr>
          <w:jc w:val="center"/>
        </w:trPr>
        <w:tc>
          <w:tcPr>
            <w:tcW w:w="1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3E3888"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Abundance</w:t>
            </w:r>
          </w:p>
        </w:tc>
        <w:tc>
          <w:tcPr>
            <w:tcW w:w="30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B8D06"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All grassland birds (pooled)</w:t>
            </w:r>
          </w:p>
        </w:tc>
        <w:tc>
          <w:tcPr>
            <w:tcW w:w="64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2E144B"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Promote Edge and Shrub Habitat</w:t>
            </w:r>
          </w:p>
        </w:tc>
        <w:tc>
          <w:tcPr>
            <w:tcW w:w="7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CD577D"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103</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A232DF"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16</w:t>
            </w:r>
          </w:p>
        </w:tc>
        <w:tc>
          <w:tcPr>
            <w:tcW w:w="24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867465"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-0.03 (-0.25, 0.19)</w:t>
            </w:r>
          </w:p>
        </w:tc>
        <w:tc>
          <w:tcPr>
            <w:tcW w:w="16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2C295F"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0.406</w:t>
            </w:r>
          </w:p>
        </w:tc>
      </w:tr>
      <w:tr w:rsidR="00DF45BC" w14:paraId="4137F756" w14:textId="77777777">
        <w:trPr>
          <w:jc w:val="center"/>
        </w:trPr>
        <w:tc>
          <w:tcPr>
            <w:tcW w:w="1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6B4EC1"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Nest Success</w:t>
            </w:r>
          </w:p>
        </w:tc>
        <w:tc>
          <w:tcPr>
            <w:tcW w:w="30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B91642"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Facultative grassland</w:t>
            </w:r>
          </w:p>
        </w:tc>
        <w:tc>
          <w:tcPr>
            <w:tcW w:w="64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97BB25"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Promote Edge and Shrub Habitat</w:t>
            </w:r>
          </w:p>
        </w:tc>
        <w:tc>
          <w:tcPr>
            <w:tcW w:w="7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F333C3"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8</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1597F5"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3</w:t>
            </w:r>
          </w:p>
        </w:tc>
        <w:tc>
          <w:tcPr>
            <w:tcW w:w="24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735CDC"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0.37 (-0.28, 0.93)</w:t>
            </w:r>
          </w:p>
        </w:tc>
        <w:tc>
          <w:tcPr>
            <w:tcW w:w="16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BE2901"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0.885</w:t>
            </w:r>
          </w:p>
        </w:tc>
      </w:tr>
      <w:tr w:rsidR="00DF45BC" w14:paraId="1E7B0534" w14:textId="77777777">
        <w:trPr>
          <w:jc w:val="center"/>
        </w:trPr>
        <w:tc>
          <w:tcPr>
            <w:tcW w:w="1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186E45"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b/>
                <w:color w:val="000000"/>
                <w:sz w:val="22"/>
                <w:szCs w:val="22"/>
              </w:rPr>
            </w:pPr>
            <w:r>
              <w:rPr>
                <w:rFonts w:ascii="Helvetica" w:eastAsia="Helvetica" w:hAnsi="Helvetica" w:cs="Helvetica"/>
                <w:b/>
                <w:color w:val="000000"/>
                <w:sz w:val="22"/>
                <w:szCs w:val="22"/>
              </w:rPr>
              <w:t>Nest Success</w:t>
            </w:r>
          </w:p>
        </w:tc>
        <w:tc>
          <w:tcPr>
            <w:tcW w:w="30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4B003F"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b/>
                <w:color w:val="000000"/>
                <w:sz w:val="22"/>
                <w:szCs w:val="22"/>
              </w:rPr>
            </w:pPr>
            <w:r>
              <w:rPr>
                <w:rFonts w:ascii="Helvetica" w:eastAsia="Helvetica" w:hAnsi="Helvetica" w:cs="Helvetica"/>
                <w:b/>
                <w:color w:val="000000"/>
                <w:sz w:val="22"/>
                <w:szCs w:val="22"/>
              </w:rPr>
              <w:t>Obligate grassland</w:t>
            </w:r>
          </w:p>
        </w:tc>
        <w:tc>
          <w:tcPr>
            <w:tcW w:w="64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5526B0"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b/>
                <w:color w:val="000000"/>
                <w:sz w:val="22"/>
                <w:szCs w:val="22"/>
              </w:rPr>
            </w:pPr>
            <w:r>
              <w:rPr>
                <w:rFonts w:ascii="Helvetica" w:eastAsia="Helvetica" w:hAnsi="Helvetica" w:cs="Helvetica"/>
                <w:b/>
                <w:color w:val="000000"/>
                <w:sz w:val="22"/>
                <w:szCs w:val="22"/>
              </w:rPr>
              <w:t>Avoid Haying During Nesting Season</w:t>
            </w:r>
          </w:p>
        </w:tc>
        <w:tc>
          <w:tcPr>
            <w:tcW w:w="7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B9F173"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b/>
                <w:color w:val="000000"/>
                <w:sz w:val="22"/>
                <w:szCs w:val="22"/>
              </w:rPr>
            </w:pPr>
            <w:r>
              <w:rPr>
                <w:rFonts w:ascii="Helvetica" w:eastAsia="Helvetica" w:hAnsi="Helvetica" w:cs="Helvetica"/>
                <w:b/>
                <w:color w:val="000000"/>
                <w:sz w:val="22"/>
                <w:szCs w:val="22"/>
              </w:rPr>
              <w:t>7</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709581"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b/>
                <w:color w:val="000000"/>
                <w:sz w:val="22"/>
                <w:szCs w:val="22"/>
              </w:rPr>
            </w:pPr>
            <w:r>
              <w:rPr>
                <w:rFonts w:ascii="Helvetica" w:eastAsia="Helvetica" w:hAnsi="Helvetica" w:cs="Helvetica"/>
                <w:b/>
                <w:color w:val="000000"/>
                <w:sz w:val="22"/>
                <w:szCs w:val="22"/>
              </w:rPr>
              <w:t>4</w:t>
            </w:r>
          </w:p>
        </w:tc>
        <w:tc>
          <w:tcPr>
            <w:tcW w:w="24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244FB4"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b/>
                <w:color w:val="000000"/>
                <w:sz w:val="22"/>
                <w:szCs w:val="22"/>
              </w:rPr>
            </w:pPr>
            <w:r>
              <w:rPr>
                <w:rFonts w:ascii="Helvetica" w:eastAsia="Helvetica" w:hAnsi="Helvetica" w:cs="Helvetica"/>
                <w:b/>
                <w:color w:val="000000"/>
                <w:sz w:val="22"/>
                <w:szCs w:val="22"/>
              </w:rPr>
              <w:t>0.98 (0.45, 1.51)</w:t>
            </w:r>
          </w:p>
        </w:tc>
        <w:tc>
          <w:tcPr>
            <w:tcW w:w="16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127E10"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b/>
                <w:color w:val="000000"/>
                <w:sz w:val="22"/>
                <w:szCs w:val="22"/>
              </w:rPr>
            </w:pPr>
            <w:r>
              <w:rPr>
                <w:rFonts w:ascii="Helvetica" w:eastAsia="Helvetica" w:hAnsi="Helvetica" w:cs="Helvetica"/>
                <w:b/>
                <w:color w:val="000000"/>
                <w:sz w:val="22"/>
                <w:szCs w:val="22"/>
              </w:rPr>
              <w:t>0.999</w:t>
            </w:r>
          </w:p>
        </w:tc>
      </w:tr>
      <w:tr w:rsidR="00DF45BC" w14:paraId="56634224" w14:textId="77777777">
        <w:trPr>
          <w:jc w:val="center"/>
        </w:trPr>
        <w:tc>
          <w:tcPr>
            <w:tcW w:w="1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836A1D"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Nest Success</w:t>
            </w:r>
          </w:p>
        </w:tc>
        <w:tc>
          <w:tcPr>
            <w:tcW w:w="30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8ACCA6"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Obligate grassland</w:t>
            </w:r>
          </w:p>
        </w:tc>
        <w:tc>
          <w:tcPr>
            <w:tcW w:w="64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D9EEB8"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Plant Native Grasses and Forbs</w:t>
            </w:r>
          </w:p>
        </w:tc>
        <w:tc>
          <w:tcPr>
            <w:tcW w:w="7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A7F0C6"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16</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CC8D01"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4</w:t>
            </w:r>
          </w:p>
        </w:tc>
        <w:tc>
          <w:tcPr>
            <w:tcW w:w="24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4A5E98"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0.18 (-0.32, 0.66)</w:t>
            </w:r>
          </w:p>
        </w:tc>
        <w:tc>
          <w:tcPr>
            <w:tcW w:w="16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1BB108"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0.791</w:t>
            </w:r>
          </w:p>
        </w:tc>
      </w:tr>
      <w:tr w:rsidR="00DF45BC" w14:paraId="67F9D09C" w14:textId="77777777">
        <w:trPr>
          <w:jc w:val="center"/>
        </w:trPr>
        <w:tc>
          <w:tcPr>
            <w:tcW w:w="1756"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8ED4ECC"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lastRenderedPageBreak/>
              <w:t>Nest Success</w:t>
            </w:r>
          </w:p>
        </w:tc>
        <w:tc>
          <w:tcPr>
            <w:tcW w:w="3076"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2F4BB49"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Obligate grassland</w:t>
            </w:r>
          </w:p>
        </w:tc>
        <w:tc>
          <w:tcPr>
            <w:tcW w:w="6476"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1C18477"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Promote Edge and Shrub Habitat</w:t>
            </w:r>
          </w:p>
        </w:tc>
        <w:tc>
          <w:tcPr>
            <w:tcW w:w="77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8036B66"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6</w:t>
            </w:r>
          </w:p>
        </w:tc>
        <w:tc>
          <w:tcPr>
            <w:tcW w:w="114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3C124D"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5</w:t>
            </w:r>
          </w:p>
        </w:tc>
        <w:tc>
          <w:tcPr>
            <w:tcW w:w="242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996D589"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-0.44 (-0.96, 0.08)</w:t>
            </w:r>
          </w:p>
        </w:tc>
        <w:tc>
          <w:tcPr>
            <w:tcW w:w="1615"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A8AC022"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0.048</w:t>
            </w:r>
          </w:p>
        </w:tc>
      </w:tr>
    </w:tbl>
    <w:p w14:paraId="152DEDF4" w14:textId="77777777" w:rsidR="003544BA" w:rsidRDefault="003544BA" w:rsidP="003544BA">
      <w:pPr>
        <w:pStyle w:val="Heading2"/>
        <w:numPr>
          <w:ilvl w:val="0"/>
          <w:numId w:val="0"/>
        </w:numPr>
        <w:ind w:left="360"/>
      </w:pPr>
    </w:p>
    <w:p w14:paraId="26EC2706" w14:textId="77777777" w:rsidR="003544BA" w:rsidRDefault="003544BA">
      <w:pPr>
        <w:rPr>
          <w:rFonts w:asciiTheme="majorHAnsi" w:eastAsiaTheme="majorEastAsia" w:hAnsiTheme="majorHAnsi" w:cstheme="majorBidi"/>
          <w:b/>
          <w:bCs/>
          <w:sz w:val="26"/>
          <w:szCs w:val="26"/>
        </w:rPr>
      </w:pPr>
      <w:r>
        <w:br w:type="page"/>
      </w:r>
    </w:p>
    <w:p w14:paraId="1CAA91F5" w14:textId="77777777" w:rsidR="00DF45BC" w:rsidRPr="003544BA" w:rsidRDefault="00000000" w:rsidP="003544BA">
      <w:pPr>
        <w:pStyle w:val="TableCaption"/>
        <w:keepNext/>
        <w:pBdr>
          <w:top w:val="none" w:sz="0" w:space="0" w:color="000000"/>
          <w:left w:val="none" w:sz="0" w:space="0" w:color="000000"/>
          <w:bottom w:val="none" w:sz="0" w:space="0" w:color="000000"/>
          <w:right w:val="none" w:sz="0" w:space="0" w:color="000000"/>
        </w:pBdr>
        <w:spacing w:before="60" w:after="60"/>
        <w:ind w:left="60" w:right="60"/>
        <w:jc w:val="left"/>
        <w:rPr>
          <w:b w:val="0"/>
          <w:bCs/>
          <w:i w:val="0"/>
          <w:iCs/>
        </w:rPr>
      </w:pPr>
      <w:r>
        <w:lastRenderedPageBreak/>
        <w:t xml:space="preserve">Table 3. </w:t>
      </w:r>
      <w:r w:rsidRPr="003544BA">
        <w:rPr>
          <w:b w:val="0"/>
          <w:bCs/>
          <w:i w:val="0"/>
          <w:iCs/>
        </w:rPr>
        <w:t>Direct posterior contrasts between obligate and facultative grassland birds within each practice, on the scale of the metric concerned: Hedges' g for abundance, log hazard ratio for nest survival. A positive contrast means the practice benefits obligate species more than facultative species; the final column is the posterior probability of that. These are joint posterior comparisons, not inferences from whether two intervals overlap. Bold indicates a 95% credible interval that excludes zero.</w:t>
      </w:r>
    </w:p>
    <w:p w14:paraId="75EDE818" w14:textId="77777777" w:rsidR="003544BA" w:rsidRDefault="003544BA">
      <w:pPr>
        <w:pStyle w:val="TableCaption"/>
        <w:keepNext/>
        <w:pBdr>
          <w:top w:val="none" w:sz="0" w:space="0" w:color="000000"/>
          <w:left w:val="none" w:sz="0" w:space="0" w:color="000000"/>
          <w:bottom w:val="none" w:sz="0" w:space="0" w:color="000000"/>
          <w:right w:val="none" w:sz="0" w:space="0" w:color="000000"/>
        </w:pBdr>
        <w:spacing w:before="60" w:after="60"/>
        <w:ind w:left="60" w:right="60"/>
      </w:pPr>
    </w:p>
    <w:tbl>
      <w:tblPr>
        <w:tblW w:w="0" w:type="auto"/>
        <w:jc w:val="center"/>
        <w:tblLayout w:type="fixed"/>
        <w:tblLook w:val="0420" w:firstRow="1" w:lastRow="0" w:firstColumn="0" w:lastColumn="0" w:noHBand="0" w:noVBand="1"/>
      </w:tblPr>
      <w:tblGrid>
        <w:gridCol w:w="1756"/>
        <w:gridCol w:w="5069"/>
        <w:gridCol w:w="2428"/>
        <w:gridCol w:w="1615"/>
      </w:tblGrid>
      <w:tr w:rsidR="00DF45BC" w14:paraId="7268E071" w14:textId="77777777">
        <w:trPr>
          <w:tblHeader/>
          <w:jc w:val="center"/>
        </w:trPr>
        <w:tc>
          <w:tcPr>
            <w:tcW w:w="175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6AE30F4"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Response</w:t>
            </w:r>
          </w:p>
        </w:tc>
        <w:tc>
          <w:tcPr>
            <w:tcW w:w="5069"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398EF62"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BMP</w:t>
            </w:r>
          </w:p>
        </w:tc>
        <w:tc>
          <w:tcPr>
            <w:tcW w:w="242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D246E46"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 xml:space="preserve">Obligate minus facultative (95% </w:t>
            </w:r>
            <w:proofErr w:type="spellStart"/>
            <w:r>
              <w:rPr>
                <w:rFonts w:ascii="Helvetica" w:eastAsia="Helvetica" w:hAnsi="Helvetica" w:cs="Helvetica"/>
                <w:color w:val="000000"/>
                <w:sz w:val="22"/>
                <w:szCs w:val="22"/>
              </w:rPr>
              <w:t>CrI</w:t>
            </w:r>
            <w:proofErr w:type="spellEnd"/>
            <w:r>
              <w:rPr>
                <w:rFonts w:ascii="Helvetica" w:eastAsia="Helvetica" w:hAnsi="Helvetica" w:cs="Helvetica"/>
                <w:color w:val="000000"/>
                <w:sz w:val="22"/>
                <w:szCs w:val="22"/>
              </w:rPr>
              <w:t>)</w:t>
            </w:r>
          </w:p>
        </w:tc>
        <w:tc>
          <w:tcPr>
            <w:tcW w:w="1615"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9A74E06"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proofErr w:type="gramStart"/>
            <w:r>
              <w:rPr>
                <w:rFonts w:ascii="Helvetica" w:eastAsia="Helvetica" w:hAnsi="Helvetica" w:cs="Helvetica"/>
                <w:color w:val="000000"/>
                <w:sz w:val="22"/>
                <w:szCs w:val="22"/>
              </w:rPr>
              <w:t>P(</w:t>
            </w:r>
            <w:proofErr w:type="gramEnd"/>
            <w:r>
              <w:rPr>
                <w:rFonts w:ascii="Helvetica" w:eastAsia="Helvetica" w:hAnsi="Helvetica" w:cs="Helvetica"/>
                <w:color w:val="000000"/>
                <w:sz w:val="22"/>
                <w:szCs w:val="22"/>
              </w:rPr>
              <w:t>obligate &gt; facultative)</w:t>
            </w:r>
          </w:p>
        </w:tc>
      </w:tr>
      <w:tr w:rsidR="00DF45BC" w14:paraId="7EE675BA" w14:textId="77777777">
        <w:trPr>
          <w:jc w:val="center"/>
        </w:trPr>
        <w:tc>
          <w:tcPr>
            <w:tcW w:w="1756"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774BF5"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Nest Success</w:t>
            </w:r>
          </w:p>
        </w:tc>
        <w:tc>
          <w:tcPr>
            <w:tcW w:w="506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A9C80D"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Promote Edge and Shrub Habitat</w:t>
            </w:r>
          </w:p>
        </w:tc>
        <w:tc>
          <w:tcPr>
            <w:tcW w:w="242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6C7097"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-0.80 (-1.56, 0.03)</w:t>
            </w:r>
          </w:p>
        </w:tc>
        <w:tc>
          <w:tcPr>
            <w:tcW w:w="1615"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2830D6"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0.029</w:t>
            </w:r>
          </w:p>
        </w:tc>
      </w:tr>
      <w:tr w:rsidR="00DF45BC" w14:paraId="4EDBB07F" w14:textId="77777777">
        <w:trPr>
          <w:jc w:val="center"/>
        </w:trPr>
        <w:tc>
          <w:tcPr>
            <w:tcW w:w="1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3F67AA"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Abundance</w:t>
            </w:r>
          </w:p>
        </w:tc>
        <w:tc>
          <w:tcPr>
            <w:tcW w:w="506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78D1C8"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Promote Edge and Shrub Habitat</w:t>
            </w:r>
          </w:p>
        </w:tc>
        <w:tc>
          <w:tcPr>
            <w:tcW w:w="24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14A426"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-0.23 (-0.56, 0.09)</w:t>
            </w:r>
          </w:p>
        </w:tc>
        <w:tc>
          <w:tcPr>
            <w:tcW w:w="16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EA0C04"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0.082</w:t>
            </w:r>
          </w:p>
        </w:tc>
      </w:tr>
      <w:tr w:rsidR="00DF45BC" w14:paraId="7EE286E3" w14:textId="77777777">
        <w:trPr>
          <w:jc w:val="center"/>
        </w:trPr>
        <w:tc>
          <w:tcPr>
            <w:tcW w:w="1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0ED712"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Abundance</w:t>
            </w:r>
          </w:p>
        </w:tc>
        <w:tc>
          <w:tcPr>
            <w:tcW w:w="506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5DACB3"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Eliminate Pesticides</w:t>
            </w:r>
          </w:p>
        </w:tc>
        <w:tc>
          <w:tcPr>
            <w:tcW w:w="24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B71CBB"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0.14 (-0.21, 0.49)</w:t>
            </w:r>
          </w:p>
        </w:tc>
        <w:tc>
          <w:tcPr>
            <w:tcW w:w="16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D5F345"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0.789</w:t>
            </w:r>
          </w:p>
        </w:tc>
      </w:tr>
      <w:tr w:rsidR="00DF45BC" w14:paraId="1CA79C14" w14:textId="77777777">
        <w:trPr>
          <w:jc w:val="center"/>
        </w:trPr>
        <w:tc>
          <w:tcPr>
            <w:tcW w:w="1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5DB716"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Abundance</w:t>
            </w:r>
          </w:p>
        </w:tc>
        <w:tc>
          <w:tcPr>
            <w:tcW w:w="506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45B42A"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Plant Native Grasses and Forbs</w:t>
            </w:r>
          </w:p>
        </w:tc>
        <w:tc>
          <w:tcPr>
            <w:tcW w:w="24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1D7BB0"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-0.24 (-0.52, 0.05)</w:t>
            </w:r>
          </w:p>
        </w:tc>
        <w:tc>
          <w:tcPr>
            <w:tcW w:w="16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1ECCE7"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0.051</w:t>
            </w:r>
          </w:p>
        </w:tc>
      </w:tr>
      <w:tr w:rsidR="00DF45BC" w14:paraId="09353A3A" w14:textId="77777777">
        <w:trPr>
          <w:jc w:val="center"/>
        </w:trPr>
        <w:tc>
          <w:tcPr>
            <w:tcW w:w="1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1B5CCB"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b/>
                <w:color w:val="000000"/>
                <w:sz w:val="22"/>
                <w:szCs w:val="22"/>
              </w:rPr>
            </w:pPr>
            <w:r>
              <w:rPr>
                <w:rFonts w:ascii="Helvetica" w:eastAsia="Helvetica" w:hAnsi="Helvetica" w:cs="Helvetica"/>
                <w:b/>
                <w:color w:val="000000"/>
                <w:sz w:val="22"/>
                <w:szCs w:val="22"/>
              </w:rPr>
              <w:t>Abundance</w:t>
            </w:r>
          </w:p>
        </w:tc>
        <w:tc>
          <w:tcPr>
            <w:tcW w:w="506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C3B40E"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b/>
                <w:color w:val="000000"/>
                <w:sz w:val="22"/>
                <w:szCs w:val="22"/>
              </w:rPr>
            </w:pPr>
            <w:r>
              <w:rPr>
                <w:rFonts w:ascii="Helvetica" w:eastAsia="Helvetica" w:hAnsi="Helvetica" w:cs="Helvetica"/>
                <w:b/>
                <w:color w:val="000000"/>
                <w:sz w:val="22"/>
                <w:szCs w:val="22"/>
              </w:rPr>
              <w:t>Implement Prescribed Fire</w:t>
            </w:r>
          </w:p>
        </w:tc>
        <w:tc>
          <w:tcPr>
            <w:tcW w:w="24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DF74E6"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b/>
                <w:color w:val="000000"/>
                <w:sz w:val="22"/>
                <w:szCs w:val="22"/>
              </w:rPr>
            </w:pPr>
            <w:r>
              <w:rPr>
                <w:rFonts w:ascii="Helvetica" w:eastAsia="Helvetica" w:hAnsi="Helvetica" w:cs="Helvetica"/>
                <w:b/>
                <w:color w:val="000000"/>
                <w:sz w:val="22"/>
                <w:szCs w:val="22"/>
              </w:rPr>
              <w:t>0.67 (0.43, 0.91)</w:t>
            </w:r>
          </w:p>
        </w:tc>
        <w:tc>
          <w:tcPr>
            <w:tcW w:w="16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94600A"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b/>
                <w:color w:val="000000"/>
                <w:sz w:val="22"/>
                <w:szCs w:val="22"/>
              </w:rPr>
            </w:pPr>
            <w:r>
              <w:rPr>
                <w:rFonts w:ascii="Helvetica" w:eastAsia="Helvetica" w:hAnsi="Helvetica" w:cs="Helvetica"/>
                <w:b/>
                <w:color w:val="000000"/>
                <w:sz w:val="22"/>
                <w:szCs w:val="22"/>
              </w:rPr>
              <w:t>1.000</w:t>
            </w:r>
          </w:p>
        </w:tc>
      </w:tr>
      <w:tr w:rsidR="00DF45BC" w14:paraId="1713A317" w14:textId="77777777">
        <w:trPr>
          <w:jc w:val="center"/>
        </w:trPr>
        <w:tc>
          <w:tcPr>
            <w:tcW w:w="1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076756"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b/>
                <w:color w:val="000000"/>
                <w:sz w:val="22"/>
                <w:szCs w:val="22"/>
              </w:rPr>
            </w:pPr>
            <w:r>
              <w:rPr>
                <w:rFonts w:ascii="Helvetica" w:eastAsia="Helvetica" w:hAnsi="Helvetica" w:cs="Helvetica"/>
                <w:b/>
                <w:color w:val="000000"/>
                <w:sz w:val="22"/>
                <w:szCs w:val="22"/>
              </w:rPr>
              <w:t>Abundance</w:t>
            </w:r>
          </w:p>
        </w:tc>
        <w:tc>
          <w:tcPr>
            <w:tcW w:w="506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1424C8"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b/>
                <w:color w:val="000000"/>
                <w:sz w:val="22"/>
                <w:szCs w:val="22"/>
              </w:rPr>
            </w:pPr>
            <w:r>
              <w:rPr>
                <w:rFonts w:ascii="Helvetica" w:eastAsia="Helvetica" w:hAnsi="Helvetica" w:cs="Helvetica"/>
                <w:b/>
                <w:color w:val="000000"/>
                <w:sz w:val="22"/>
                <w:szCs w:val="22"/>
              </w:rPr>
              <w:t>Provide Overwintering Structure and Resources</w:t>
            </w:r>
          </w:p>
        </w:tc>
        <w:tc>
          <w:tcPr>
            <w:tcW w:w="24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D404FE"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b/>
                <w:color w:val="000000"/>
                <w:sz w:val="22"/>
                <w:szCs w:val="22"/>
              </w:rPr>
            </w:pPr>
            <w:r>
              <w:rPr>
                <w:rFonts w:ascii="Helvetica" w:eastAsia="Helvetica" w:hAnsi="Helvetica" w:cs="Helvetica"/>
                <w:b/>
                <w:color w:val="000000"/>
                <w:sz w:val="22"/>
                <w:szCs w:val="22"/>
              </w:rPr>
              <w:t>0.42 (0.03, 0.80)</w:t>
            </w:r>
          </w:p>
        </w:tc>
        <w:tc>
          <w:tcPr>
            <w:tcW w:w="16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D0532D"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b/>
                <w:color w:val="000000"/>
                <w:sz w:val="22"/>
                <w:szCs w:val="22"/>
              </w:rPr>
            </w:pPr>
            <w:r>
              <w:rPr>
                <w:rFonts w:ascii="Helvetica" w:eastAsia="Helvetica" w:hAnsi="Helvetica" w:cs="Helvetica"/>
                <w:b/>
                <w:color w:val="000000"/>
                <w:sz w:val="22"/>
                <w:szCs w:val="22"/>
              </w:rPr>
              <w:t>0.983</w:t>
            </w:r>
          </w:p>
        </w:tc>
      </w:tr>
      <w:tr w:rsidR="00DF45BC" w14:paraId="4FDF3287" w14:textId="77777777">
        <w:trPr>
          <w:jc w:val="center"/>
        </w:trPr>
        <w:tc>
          <w:tcPr>
            <w:tcW w:w="1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64769B"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Abundance</w:t>
            </w:r>
          </w:p>
        </w:tc>
        <w:tc>
          <w:tcPr>
            <w:tcW w:w="506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26FC91"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Reduce Grazing Intensity</w:t>
            </w:r>
          </w:p>
        </w:tc>
        <w:tc>
          <w:tcPr>
            <w:tcW w:w="24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B3FB80"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0.31 (-0.29, 0.90)</w:t>
            </w:r>
          </w:p>
        </w:tc>
        <w:tc>
          <w:tcPr>
            <w:tcW w:w="16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C43983"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0.846</w:t>
            </w:r>
          </w:p>
        </w:tc>
      </w:tr>
      <w:tr w:rsidR="00DF45BC" w14:paraId="7A7FE438" w14:textId="77777777">
        <w:trPr>
          <w:jc w:val="center"/>
        </w:trPr>
        <w:tc>
          <w:tcPr>
            <w:tcW w:w="1756"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0A23A03"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Abundance</w:t>
            </w:r>
          </w:p>
        </w:tc>
        <w:tc>
          <w:tcPr>
            <w:tcW w:w="5069"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A985E2E"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Rotate Livestock Between Pastures</w:t>
            </w:r>
          </w:p>
        </w:tc>
        <w:tc>
          <w:tcPr>
            <w:tcW w:w="242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261E36D"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-0.01 (-0.52, 0.50)</w:t>
            </w:r>
          </w:p>
        </w:tc>
        <w:tc>
          <w:tcPr>
            <w:tcW w:w="1615"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05EA8D5" w14:textId="77777777" w:rsidR="00DF45B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0.489</w:t>
            </w:r>
          </w:p>
        </w:tc>
      </w:tr>
    </w:tbl>
    <w:p w14:paraId="17632751" w14:textId="77777777" w:rsidR="00350645" w:rsidRDefault="00350645"/>
    <w:sectPr w:rsidR="00350645" w:rsidSect="003544BA">
      <w:type w:val="continuous"/>
      <w:pgSz w:w="16838" w:h="11906" w:orient="landscape"/>
      <w:pgMar w:top="1417" w:right="1417" w:bottom="1417" w:left="1417" w:header="708" w:footer="708" w:gutter="0"/>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Helvetica">
    <w:panose1 w:val="00000000000000000000"/>
    <w:charset w:val="00"/>
    <w:family w:val="auto"/>
    <w:pitch w:val="variable"/>
    <w:sig w:usb0="E00002FF" w:usb1="5000785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925FD"/>
    <w:multiLevelType w:val="multilevel"/>
    <w:tmpl w:val="88F45F08"/>
    <w:lvl w:ilvl="0">
      <w:start w:val="1"/>
      <w:numFmt w:val="decimal"/>
      <w:pStyle w:val="Heading1"/>
      <w:lvlText w:val="%1."/>
      <w:lvlJc w:val="left"/>
      <w:pPr>
        <w:ind w:left="360" w:hanging="360"/>
      </w:pPr>
    </w:lvl>
    <w:lvl w:ilvl="1">
      <w:start w:val="1"/>
      <w:numFmt w:val="decimal"/>
      <w:pStyle w:val="Heading2"/>
      <w:lvlText w:val="%1.%2."/>
      <w:lvlJc w:val="left"/>
      <w:pPr>
        <w:ind w:left="792" w:hanging="432"/>
      </w:pPr>
    </w:lvl>
    <w:lvl w:ilvl="2">
      <w:start w:val="1"/>
      <w:numFmt w:val="decimal"/>
      <w:pStyle w:val="Heading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65495243">
    <w:abstractNumId w:val="1"/>
  </w:num>
  <w:num w:numId="2" w16cid:durableId="1023285764">
    <w:abstractNumId w:val="2"/>
  </w:num>
  <w:num w:numId="3" w16cid:durableId="10088733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379D"/>
    <w:rsid w:val="00036527"/>
    <w:rsid w:val="00073835"/>
    <w:rsid w:val="001379FE"/>
    <w:rsid w:val="001C0A13"/>
    <w:rsid w:val="001D75AB"/>
    <w:rsid w:val="00350645"/>
    <w:rsid w:val="003544BA"/>
    <w:rsid w:val="0035500D"/>
    <w:rsid w:val="00362E65"/>
    <w:rsid w:val="004158F9"/>
    <w:rsid w:val="00421FC3"/>
    <w:rsid w:val="00457CF1"/>
    <w:rsid w:val="00747CCE"/>
    <w:rsid w:val="007B3E96"/>
    <w:rsid w:val="008F1F48"/>
    <w:rsid w:val="00901463"/>
    <w:rsid w:val="00946CB3"/>
    <w:rsid w:val="00AE18EF"/>
    <w:rsid w:val="00AE1BDD"/>
    <w:rsid w:val="00B3547C"/>
    <w:rsid w:val="00B4379D"/>
    <w:rsid w:val="00C27329"/>
    <w:rsid w:val="00C31EEB"/>
    <w:rsid w:val="00DF45BC"/>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ocId w14:val="2A609E55"/>
  <w14:defaultImageDpi w14:val="300"/>
  <w15:docId w15:val="{82A812A4-2F41-F746-AAB1-47BA7D9E84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Heading2">
    <w:name w:val="heading 2"/>
    <w:basedOn w:val="Normal"/>
    <w:next w:val="Normal"/>
    <w:link w:val="Heading2Ch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Strong1">
    <w:name w:val="Strong1"/>
    <w:basedOn w:val="DefaultParagraphFon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ghtList-Accent2">
    <w:name w:val="Light List Accent 2"/>
    <w:basedOn w:val="Table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Heading1Char">
    <w:name w:val="Heading 1 Char"/>
    <w:basedOn w:val="DefaultParagraphFont"/>
    <w:link w:val="Heading1"/>
    <w:uiPriority w:val="9"/>
    <w:rsid w:val="00362E65"/>
    <w:rPr>
      <w:rFonts w:asciiTheme="majorHAnsi" w:eastAsiaTheme="majorEastAsia" w:hAnsiTheme="majorHAnsi" w:cstheme="majorBidi"/>
      <w:b/>
      <w:bCs/>
      <w:sz w:val="32"/>
      <w:szCs w:val="32"/>
    </w:rPr>
  </w:style>
  <w:style w:type="character" w:customStyle="1" w:styleId="Heading2Char">
    <w:name w:val="Heading 2 Char"/>
    <w:basedOn w:val="DefaultParagraphFont"/>
    <w:link w:val="Heading2"/>
    <w:uiPriority w:val="9"/>
    <w:semiHidden/>
    <w:rsid w:val="00362E65"/>
    <w:rPr>
      <w:rFonts w:asciiTheme="majorHAnsi" w:eastAsiaTheme="majorEastAsia" w:hAnsiTheme="majorHAnsi" w:cstheme="majorBidi"/>
      <w:b/>
      <w:bCs/>
      <w:sz w:val="26"/>
      <w:szCs w:val="26"/>
    </w:rPr>
  </w:style>
  <w:style w:type="character" w:customStyle="1" w:styleId="Heading3Char">
    <w:name w:val="Heading 3 Char"/>
    <w:basedOn w:val="DefaultParagraphFont"/>
    <w:link w:val="Heading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Professional">
    <w:name w:val="Table Professional"/>
    <w:basedOn w:val="Table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OC1">
    <w:name w:val="toc 1"/>
    <w:basedOn w:val="Normal"/>
    <w:next w:val="Normal"/>
    <w:autoRedefine/>
    <w:uiPriority w:val="39"/>
    <w:unhideWhenUsed/>
    <w:rsid w:val="00FB63E7"/>
    <w:pPr>
      <w:spacing w:after="100"/>
    </w:pPr>
  </w:style>
  <w:style w:type="paragraph" w:styleId="TOC2">
    <w:name w:val="toc 2"/>
    <w:basedOn w:val="Normal"/>
    <w:next w:val="Normal"/>
    <w:autoRedefine/>
    <w:uiPriority w:val="39"/>
    <w:unhideWhenUsed/>
    <w:rsid w:val="00FB63E7"/>
    <w:pPr>
      <w:spacing w:after="100"/>
      <w:ind w:left="240"/>
    </w:pPr>
  </w:style>
  <w:style w:type="paragraph" w:styleId="BalloonText">
    <w:name w:val="Balloon Text"/>
    <w:basedOn w:val="Normal"/>
    <w:link w:val="BalloonTextChar"/>
    <w:uiPriority w:val="99"/>
    <w:semiHidden/>
    <w:unhideWhenUsed/>
    <w:rsid w:val="00FB63E7"/>
    <w:rPr>
      <w:rFonts w:ascii="Lucida Grande" w:hAnsi="Lucida Grande"/>
      <w:sz w:val="18"/>
      <w:szCs w:val="18"/>
    </w:rPr>
  </w:style>
  <w:style w:type="character" w:customStyle="1" w:styleId="BalloonTextChar">
    <w:name w:val="Balloon Text Char"/>
    <w:basedOn w:val="DefaultParagraphFont"/>
    <w:link w:val="BalloonText"/>
    <w:uiPriority w:val="99"/>
    <w:semiHidden/>
    <w:rsid w:val="00FB63E7"/>
    <w:rPr>
      <w:rFonts w:ascii="Lucida Grande" w:hAnsi="Lucida Grande"/>
      <w:sz w:val="18"/>
      <w:szCs w:val="18"/>
    </w:rPr>
  </w:style>
  <w:style w:type="character" w:customStyle="1" w:styleId="referenceid">
    <w:name w:val="reference_id"/>
    <w:basedOn w:val="DefaultParagraphFon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5</Pages>
  <Words>893</Words>
  <Characters>5056</Characters>
  <Application>Microsoft Office Word</Application>
  <DocSecurity>0</DocSecurity>
  <Lines>70</Lines>
  <Paragraphs>12</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5937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Evans, Brian</cp:lastModifiedBy>
  <cp:revision>10</cp:revision>
  <dcterms:created xsi:type="dcterms:W3CDTF">2017-02-28T11:18:00Z</dcterms:created>
  <dcterms:modified xsi:type="dcterms:W3CDTF">2026-09-01T16:52:00Z</dcterms:modified>
  <cp:category/>
</cp:coreProperties>
</file>