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9C5" w:rsidRPr="00B569C5" w:rsidRDefault="00233DB3" w:rsidP="00B569C5">
      <w:pPr>
        <w:pStyle w:val="Heading1"/>
        <w:shd w:val="clear" w:color="auto" w:fill="F5F6F8"/>
        <w:spacing w:before="0" w:after="150"/>
        <w:rPr>
          <w:rFonts w:ascii="Segoe UI" w:hAnsi="Segoe UI" w:cs="Segoe UI"/>
          <w:color w:val="1E1F21"/>
          <w:spacing w:val="2"/>
          <w:sz w:val="36"/>
          <w:szCs w:val="36"/>
        </w:rPr>
      </w:pPr>
      <w:r>
        <w:rPr>
          <w:rFonts w:ascii="Segoe UI" w:hAnsi="Segoe UI" w:cs="Segoe UI"/>
          <w:color w:val="1E1F21"/>
          <w:spacing w:val="2"/>
          <w:sz w:val="36"/>
          <w:szCs w:val="36"/>
        </w:rPr>
        <w:t>PCSM</w:t>
      </w:r>
      <w:r>
        <w:rPr>
          <w:rFonts w:ascii="Segoe UI" w:hAnsi="Segoe UI" w:cs="Segoe UI"/>
          <w:color w:val="1E1F21"/>
          <w:spacing w:val="2"/>
          <w:sz w:val="36"/>
          <w:szCs w:val="36"/>
        </w:rPr>
        <w:t xml:space="preserve"> ASSIGNMENT 1</w:t>
      </w:r>
      <w:bookmarkStart w:id="0" w:name="_GoBack"/>
      <w:bookmarkEnd w:id="0"/>
    </w:p>
    <w:p w:rsidR="00C643E2" w:rsidRDefault="00B569C5">
      <w:pPr>
        <w:pStyle w:val="Heading1"/>
      </w:pPr>
      <w:r>
        <w:t>1</w:t>
      </w:r>
      <w:r>
        <w:t>.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an </w:t>
      </w:r>
      <w:r>
        <w:t>Emergency Boot Disk</w:t>
      </w:r>
    </w:p>
    <w:p w:rsidR="00C643E2" w:rsidRDefault="00B569C5">
      <w:r>
        <w:t>An emergency boot disk is a removable storage device, such as a USB flash drive or CD/DVD, that contains essential system files required to start a computer when the main operating system fails to boot. It is used for system recovery, t</w:t>
      </w:r>
      <w:r>
        <w:t>roubleshooting, and repairing startup problems. The process of creating an emergency boot disk generally involves the following steps:</w:t>
      </w:r>
      <w:r>
        <w:br/>
      </w:r>
      <w:r>
        <w:br/>
        <w:t>Step 1: Prepare the Necessary Storage Device</w:t>
      </w:r>
      <w:r>
        <w:br/>
        <w:t>Select a suitable storage medium, normally a USB drive with at least 1GB–4G</w:t>
      </w:r>
      <w:r>
        <w:t>B of space. Ensure that the device is empty or back up any important files, as the process may erase its contents.</w:t>
      </w:r>
      <w:r>
        <w:br/>
      </w:r>
      <w:r>
        <w:br/>
        <w:t>Step 2: Access the Boot Disk Creation Tool</w:t>
      </w:r>
      <w:r>
        <w:br/>
        <w:t>Most modern operating systems provide built-in tools for creating a system recovery or boot disk.</w:t>
      </w:r>
      <w:r>
        <w:t xml:space="preserve"> Examples include:</w:t>
      </w:r>
      <w:r>
        <w:br/>
        <w:t>• Windows: “Create a Recovery Drive” or “Windows Media Creation Tool”</w:t>
      </w:r>
      <w:r>
        <w:br/>
        <w:t>• Linux: Startup Disk Creator or Rescue USB tools</w:t>
      </w:r>
      <w:r>
        <w:br/>
      </w:r>
      <w:r>
        <w:br/>
        <w:t>Step 3: Select the Drive and System Files</w:t>
      </w:r>
      <w:r>
        <w:br/>
        <w:t>Insert the USB drive and select it within the tool. On Windows, you may ch</w:t>
      </w:r>
      <w:r>
        <w:t>oose the option “Back up system files to the recovery drive” to include troubleshooting utilities that help repair system errors.</w:t>
      </w:r>
      <w:r>
        <w:br/>
      </w:r>
      <w:r>
        <w:br/>
        <w:t>Step 4: Create the Boot Disk</w:t>
      </w:r>
      <w:r>
        <w:br/>
        <w:t>Start the process and allow the system to copy essential boot files onto the USB drive such as b</w:t>
      </w:r>
      <w:r>
        <w:t>oot manager files, recovery utilities, and command-line tools.</w:t>
      </w:r>
      <w:r>
        <w:br/>
      </w:r>
      <w:r>
        <w:br/>
        <w:t>Step 5: Test the Boot Disk</w:t>
      </w:r>
      <w:r>
        <w:br/>
        <w:t>Restart the computer and press the appropriate key to access the boot menu. Select the USB drive and confirm that the system loads the recovery environment successfu</w:t>
      </w:r>
      <w:r>
        <w:t>lly.</w:t>
      </w:r>
      <w:r>
        <w:br/>
      </w:r>
      <w:r>
        <w:br/>
        <w:t>Importance of an Emergency Boot Disk</w:t>
      </w:r>
      <w:r>
        <w:br/>
        <w:t>• Helps repair corrupted system files</w:t>
      </w:r>
      <w:r>
        <w:br/>
        <w:t>• Used to fix startup issues</w:t>
      </w:r>
      <w:r>
        <w:br/>
        <w:t>• Allows virus or malware removal on non-booting systems</w:t>
      </w:r>
      <w:r>
        <w:br/>
        <w:t>• Enables system restore and data recovery</w:t>
      </w:r>
      <w:r>
        <w:br/>
      </w:r>
    </w:p>
    <w:p w:rsidR="00C643E2" w:rsidRDefault="00B569C5">
      <w:r>
        <w:br w:type="page"/>
      </w:r>
    </w:p>
    <w:p w:rsidR="00C643E2" w:rsidRDefault="00B569C5">
      <w:pPr>
        <w:pStyle w:val="Heading1"/>
      </w:pPr>
      <w:r>
        <w:lastRenderedPageBreak/>
        <w:t>2. How to Resolve Common Hardware Conflicts</w:t>
      </w:r>
    </w:p>
    <w:p w:rsidR="00C643E2" w:rsidRDefault="00B569C5">
      <w:r>
        <w:t>Hardware conflicts occur when two or more devices attempt to use the same system resources such as IRQs, I/O addresses, DMA channels, or memory ranges. These conflicts may lead to system instability or device malfunction. The following methods can be used</w:t>
      </w:r>
      <w:r>
        <w:t xml:space="preserve"> to resolve hardware conflicts:</w:t>
      </w:r>
      <w:r>
        <w:br/>
      </w:r>
      <w:r>
        <w:br/>
        <w:t>(i) Use Device Manager to Identify Conflicts</w:t>
      </w:r>
      <w:r>
        <w:br/>
        <w:t>Conflicted devices display a warning sign in Device Manager. Viewing device properties helps identify resource issues.</w:t>
      </w:r>
      <w:r>
        <w:br/>
      </w:r>
      <w:r>
        <w:br/>
        <w:t>(ii) Update or Reinstall Device Drivers</w:t>
      </w:r>
      <w:r>
        <w:br/>
        <w:t xml:space="preserve">Update drivers to </w:t>
      </w:r>
      <w:r>
        <w:t>the latest versions, roll back to previous versions, or reinstall if corrupted or incompatible.</w:t>
      </w:r>
      <w:r>
        <w:br/>
      </w:r>
      <w:r>
        <w:br/>
        <w:t>(iii) Change Resource Settings Manually</w:t>
      </w:r>
      <w:r>
        <w:br/>
        <w:t>Advanced users may change IRQ settings, I/O port addresses, and DMA channels via Device Manager to eliminate conflicts.</w:t>
      </w:r>
      <w:r>
        <w:br/>
      </w:r>
      <w:r>
        <w:br/>
        <w:t>(iv) Disable or Remove Conflicting Devices</w:t>
      </w:r>
      <w:r>
        <w:br/>
        <w:t>Disable unused devices in BIOS/UEFI or Device Manager to free system resources.</w:t>
      </w:r>
      <w:r>
        <w:br/>
      </w:r>
      <w:r>
        <w:br/>
        <w:t>(v) Use BIOS/UEFI Settings</w:t>
      </w:r>
      <w:r>
        <w:br/>
        <w:t>Resetting BIOS to default or updating firmware may fix compatibility and resource conflicts.</w:t>
      </w:r>
      <w:r>
        <w:br/>
      </w:r>
      <w:r>
        <w:br/>
        <w:t>(vi) Ensu</w:t>
      </w:r>
      <w:r>
        <w:t>re Hardware Compatibility</w:t>
      </w:r>
      <w:r>
        <w:br/>
        <w:t>Verify that hardware components are compatible with the motherboard and operating system before installation.</w:t>
      </w:r>
      <w:r>
        <w:br/>
      </w:r>
    </w:p>
    <w:p w:rsidR="00C643E2" w:rsidRDefault="00B569C5">
      <w:r>
        <w:br w:type="page"/>
      </w:r>
    </w:p>
    <w:p w:rsidR="00C643E2" w:rsidRDefault="00B569C5">
      <w:pPr>
        <w:pStyle w:val="Heading1"/>
      </w:pPr>
      <w:r>
        <w:lastRenderedPageBreak/>
        <w:t>3. Diagnosing Motherboard, RAM and CPU Issues</w:t>
      </w:r>
    </w:p>
    <w:p w:rsidR="00C643E2" w:rsidRDefault="00B569C5">
      <w:r>
        <w:t xml:space="preserve">Effective diagnosis of computer hardware problems involves identifying </w:t>
      </w:r>
      <w:r>
        <w:t>symptoms, performing systematic tests, and verifying component functionality.</w:t>
      </w:r>
      <w:r>
        <w:br/>
      </w:r>
      <w:r>
        <w:br/>
        <w:t>(i) Diagnosing Motherboard Issues</w:t>
      </w:r>
      <w:r>
        <w:br/>
        <w:t>• Check physical symptoms such as failure to power, system freezes, or hardware not detected.</w:t>
      </w:r>
      <w:r>
        <w:br/>
        <w:t>• Confirm power supply and connections are functi</w:t>
      </w:r>
      <w:r>
        <w:t>onal.</w:t>
      </w:r>
      <w:r>
        <w:br/>
        <w:t>• Listen for POST beep codes to identify the failure area.</w:t>
      </w:r>
      <w:r>
        <w:br/>
        <w:t>• Isolate components by booting with only CPU, RAM, and PSU.</w:t>
      </w:r>
      <w:r>
        <w:br/>
        <w:t>• Inspect for physical damage like bulging capacitors or burnt circuits.</w:t>
      </w:r>
      <w:r>
        <w:br/>
      </w:r>
      <w:r>
        <w:br/>
        <w:t>(ii) Diagnosing RAM Issues</w:t>
      </w:r>
      <w:r>
        <w:br/>
        <w:t>• Typical symptoms: system cr</w:t>
      </w:r>
      <w:r>
        <w:t>ashes, BSOD errors, freezing, or app failures.</w:t>
      </w:r>
      <w:r>
        <w:br/>
        <w:t>• Reseat and test RAM sticks individually.</w:t>
      </w:r>
      <w:r>
        <w:br/>
        <w:t>• Run Windows Memory Diagnostic or MemTest86.</w:t>
      </w:r>
      <w:r>
        <w:br/>
        <w:t>• Check RAM compatibility (speed, type) with the motherboard.</w:t>
      </w:r>
      <w:r>
        <w:br/>
      </w:r>
      <w:r>
        <w:br/>
        <w:t>(iii) Diagnosing CPU Issues</w:t>
      </w:r>
      <w:r>
        <w:br/>
        <w:t>• Symptoms include overheatin</w:t>
      </w:r>
      <w:r>
        <w:t>g, failure to boot, freezing, or poor performance.</w:t>
      </w:r>
      <w:r>
        <w:br/>
        <w:t>• Check cooling fan, heat sink, and apply thermal paste if needed.</w:t>
      </w:r>
      <w:r>
        <w:br/>
        <w:t>• Monitor CPU temperature via BIOS or system tools.</w:t>
      </w:r>
      <w:r>
        <w:br/>
        <w:t>• Boot with minimal hardware to rule out other components.</w:t>
      </w:r>
      <w:r>
        <w:br/>
        <w:t xml:space="preserve">• Inspect for bent pins or </w:t>
      </w:r>
      <w:r>
        <w:t>burn damage.</w:t>
      </w:r>
      <w:r>
        <w:br/>
      </w:r>
    </w:p>
    <w:p w:rsidR="00C643E2" w:rsidRDefault="00B569C5">
      <w:r>
        <w:br w:type="page"/>
      </w:r>
    </w:p>
    <w:p w:rsidR="00C643E2" w:rsidRDefault="00B569C5">
      <w:pPr>
        <w:pStyle w:val="Heading1"/>
      </w:pPr>
      <w:r>
        <w:lastRenderedPageBreak/>
        <w:t>4. Data Backup and Recovery Methods</w:t>
      </w:r>
    </w:p>
    <w:p w:rsidR="00C643E2" w:rsidRDefault="00B569C5">
      <w:r>
        <w:t>Backups protect data from loss caused by system failure, corruption, accidental deletion, or malware attacks.</w:t>
      </w:r>
      <w:r>
        <w:br/>
      </w:r>
      <w:r>
        <w:br/>
        <w:t>Methods of Backing Up Data:</w:t>
      </w:r>
      <w:r>
        <w:br/>
        <w:t>(i) External Storage Backup – Using USB or external drives.</w:t>
      </w:r>
      <w:r>
        <w:br/>
        <w:t xml:space="preserve">(ii) </w:t>
      </w:r>
      <w:r>
        <w:t>Cloud Backup – Using services like Google Drive or OneDrive.</w:t>
      </w:r>
      <w:r>
        <w:br/>
        <w:t>(iii) System Image Backup – Captures OS, settings, and files for full restoration.</w:t>
      </w:r>
      <w:r>
        <w:br/>
        <w:t>(iv) NAS Backup – For office networks and multiple-user backups.</w:t>
      </w:r>
      <w:r>
        <w:br/>
        <w:t>(v) Backup Software – Automated scheduled backu</w:t>
      </w:r>
      <w:r>
        <w:t>ps with encryption.</w:t>
      </w:r>
      <w:r>
        <w:br/>
      </w:r>
      <w:r>
        <w:br/>
        <w:t>Data Recovery Methods:</w:t>
      </w:r>
      <w:r>
        <w:br/>
        <w:t>(i) Restore from Backup Files – Copy back files from external or cloud storage.</w:t>
      </w:r>
      <w:r>
        <w:br/>
        <w:t>(ii) Use System Restore or Recovery Tools – Repair settings without deleting data.</w:t>
      </w:r>
      <w:r>
        <w:br/>
        <w:t>(iii) Restore System Image – Full OS and data res</w:t>
      </w:r>
      <w:r>
        <w:t>toration.</w:t>
      </w:r>
      <w:r>
        <w:br/>
        <w:t>(iv) Use Data Recovery Software – E.g., Recuva or Disk Drill for undeleting files.</w:t>
      </w:r>
      <w:r>
        <w:br/>
        <w:t>(v) Professional Data Recovery Services – For severely damaged storage devices.</w:t>
      </w:r>
      <w:r>
        <w:br/>
      </w:r>
      <w:r>
        <w:br/>
        <w:t>Conclusion</w:t>
      </w:r>
      <w:r>
        <w:br/>
        <w:t>A good backup strategy ensures quick data restoration and minimal loss,</w:t>
      </w:r>
      <w:r>
        <w:t xml:space="preserve"> maintaining continuity after system failure.</w:t>
      </w:r>
      <w:r>
        <w:br/>
      </w:r>
    </w:p>
    <w:sectPr w:rsidR="00C643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3DB3"/>
    <w:rsid w:val="0029639D"/>
    <w:rsid w:val="00326F90"/>
    <w:rsid w:val="00AA1D8D"/>
    <w:rsid w:val="00B47730"/>
    <w:rsid w:val="00B569C5"/>
    <w:rsid w:val="00C643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9655FA-84F1-4F4E-A63E-D0EEB277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2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865C70-4EE1-4472-BCB6-ED0C114E0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EVANS</cp:lastModifiedBy>
  <cp:revision>2</cp:revision>
  <dcterms:created xsi:type="dcterms:W3CDTF">2025-10-26T14:02:00Z</dcterms:created>
  <dcterms:modified xsi:type="dcterms:W3CDTF">2025-10-26T14:02:00Z</dcterms:modified>
  <cp:category/>
</cp:coreProperties>
</file>