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39" w:rsidRPr="00CC1039" w:rsidRDefault="00CC1039">
      <w:pPr>
        <w:rPr>
          <w:sz w:val="96"/>
          <w:szCs w:val="96"/>
          <w:u w:val="single"/>
        </w:rPr>
      </w:pPr>
      <w:r w:rsidRPr="00CC1039">
        <w:rPr>
          <w:sz w:val="96"/>
          <w:szCs w:val="96"/>
          <w:u w:val="single"/>
        </w:rPr>
        <w:t>Milestones to cover</w:t>
      </w:r>
      <w:bookmarkStart w:id="0" w:name="_GoBack"/>
      <w:bookmarkEnd w:id="0"/>
    </w:p>
    <w:p w:rsidR="00CC1039" w:rsidRPr="00CC1039" w:rsidRDefault="00CC1039" w:rsidP="00CC1039">
      <w:pPr>
        <w:pStyle w:val="ListParagraph"/>
        <w:numPr>
          <w:ilvl w:val="0"/>
          <w:numId w:val="1"/>
        </w:numPr>
        <w:rPr>
          <w:color w:val="3B3838" w:themeColor="background2" w:themeShade="40"/>
          <w:sz w:val="44"/>
          <w:szCs w:val="44"/>
        </w:rPr>
      </w:pPr>
      <w:r w:rsidRPr="00CC1039">
        <w:rPr>
          <w:color w:val="3B3838" w:themeColor="background2" w:themeShade="40"/>
          <w:sz w:val="44"/>
          <w:szCs w:val="44"/>
        </w:rPr>
        <w:t>Emotional detection</w:t>
      </w:r>
    </w:p>
    <w:p w:rsidR="00CC1039" w:rsidRPr="00CC1039" w:rsidRDefault="00CC1039" w:rsidP="00CC1039">
      <w:pPr>
        <w:pStyle w:val="ListParagraph"/>
        <w:numPr>
          <w:ilvl w:val="0"/>
          <w:numId w:val="1"/>
        </w:numPr>
        <w:rPr>
          <w:color w:val="3B3838" w:themeColor="background2" w:themeShade="40"/>
          <w:sz w:val="44"/>
          <w:szCs w:val="44"/>
        </w:rPr>
      </w:pPr>
      <w:r w:rsidRPr="00CC1039">
        <w:rPr>
          <w:color w:val="3B3838" w:themeColor="background2" w:themeShade="40"/>
          <w:sz w:val="44"/>
          <w:szCs w:val="44"/>
        </w:rPr>
        <w:t>Conversation holding and personality integration for the bot</w:t>
      </w:r>
    </w:p>
    <w:p w:rsidR="00CC1039" w:rsidRPr="00CC1039" w:rsidRDefault="00CC1039" w:rsidP="00CC1039">
      <w:pPr>
        <w:pStyle w:val="ListParagraph"/>
        <w:numPr>
          <w:ilvl w:val="0"/>
          <w:numId w:val="1"/>
        </w:numPr>
        <w:rPr>
          <w:color w:val="3B3838" w:themeColor="background2" w:themeShade="40"/>
          <w:sz w:val="44"/>
          <w:szCs w:val="44"/>
        </w:rPr>
      </w:pPr>
      <w:r w:rsidRPr="00CC1039">
        <w:rPr>
          <w:color w:val="3B3838" w:themeColor="background2" w:themeShade="40"/>
          <w:sz w:val="44"/>
          <w:szCs w:val="44"/>
        </w:rPr>
        <w:t>Mental health diagnostics based on conversations held</w:t>
      </w:r>
    </w:p>
    <w:p w:rsidR="00CC1039" w:rsidRPr="00CC1039" w:rsidRDefault="00CC1039" w:rsidP="00CC1039">
      <w:pPr>
        <w:pStyle w:val="ListParagraph"/>
        <w:numPr>
          <w:ilvl w:val="0"/>
          <w:numId w:val="1"/>
        </w:numPr>
        <w:rPr>
          <w:color w:val="3B3838" w:themeColor="background2" w:themeShade="40"/>
          <w:sz w:val="44"/>
          <w:szCs w:val="44"/>
        </w:rPr>
      </w:pPr>
      <w:r w:rsidRPr="00CC1039">
        <w:rPr>
          <w:color w:val="3B3838" w:themeColor="background2" w:themeShade="40"/>
          <w:sz w:val="44"/>
          <w:szCs w:val="44"/>
        </w:rPr>
        <w:t xml:space="preserve">Support system for various mental health disorders discovered </w:t>
      </w:r>
    </w:p>
    <w:sectPr w:rsidR="00CC1039" w:rsidRPr="00CC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2801"/>
    <w:multiLevelType w:val="hybridMultilevel"/>
    <w:tmpl w:val="ABB4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39"/>
    <w:rsid w:val="0034271A"/>
    <w:rsid w:val="007676C6"/>
    <w:rsid w:val="00C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FE30B-2C56-4731-8EFB-8C5CED3A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2022-07-24T08:29:00Z</cp:lastPrinted>
  <dcterms:created xsi:type="dcterms:W3CDTF">2022-07-24T08:24:00Z</dcterms:created>
  <dcterms:modified xsi:type="dcterms:W3CDTF">2022-07-26T06:05:00Z</dcterms:modified>
</cp:coreProperties>
</file>