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Problem:</w:t>
      </w:r>
    </w:p>
    <w:p w:rsidR="00D36161" w:rsidRDefault="00D36161" w:rsidP="00D36161">
      <w:pPr>
        <w:pStyle w:val="ListParagraph"/>
        <w:numPr>
          <w:ilvl w:val="2"/>
          <w:numId w:val="1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Solution:</w:t>
      </w:r>
    </w:p>
    <w:p w:rsidR="00D36161" w:rsidRDefault="00FB6A78" w:rsidP="007322B0">
      <w:pPr>
        <w:pStyle w:val="ListParagraph"/>
        <w:numPr>
          <w:ilvl w:val="2"/>
          <w:numId w:val="1"/>
        </w:numPr>
      </w:pPr>
      <w:r>
        <w:t>Construction</w:t>
      </w:r>
      <w:r w:rsidR="00D36161">
        <w:t xml:space="preserve"> of </w:t>
      </w:r>
      <w:r>
        <w:t xml:space="preserve">prototype </w:t>
      </w:r>
      <w:r w:rsidR="00D36161">
        <w:t xml:space="preserve">website utilizing modern web technologies. We decided to use the MEAN stack supplemented by Windows </w:t>
      </w:r>
      <w:proofErr w:type="spellStart"/>
      <w:r w:rsidR="00D36161">
        <w:t>microservices</w:t>
      </w:r>
      <w:proofErr w:type="spellEnd"/>
      <w:r w:rsidR="00D36161">
        <w:t>.</w:t>
      </w:r>
    </w:p>
    <w:p w:rsidR="00FB6A78" w:rsidRDefault="00FB6A78" w:rsidP="00575E1E">
      <w:pPr>
        <w:pStyle w:val="ListParagraph"/>
        <w:numPr>
          <w:ilvl w:val="1"/>
          <w:numId w:val="1"/>
        </w:numPr>
      </w:pPr>
      <w:r>
        <w:t>Result: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 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Enhanced user experience though modernization of user interface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Produced quality code in line with current best practices, encouraging code readability, reuse, and extensibility</w:t>
      </w:r>
    </w:p>
    <w:p w:rsidR="000F6A1A" w:rsidRDefault="000F6A1A" w:rsidP="00575E1E">
      <w:pPr>
        <w:pStyle w:val="ListParagraph"/>
        <w:numPr>
          <w:ilvl w:val="2"/>
          <w:numId w:val="1"/>
        </w:numPr>
      </w:pPr>
      <w:r>
        <w:t>Validated code correctness through array of unit and integration tests</w:t>
      </w:r>
    </w:p>
    <w:p w:rsidR="000F6A1A" w:rsidRDefault="003C4894" w:rsidP="00575E1E">
      <w:pPr>
        <w:pStyle w:val="ListParagraph"/>
        <w:numPr>
          <w:ilvl w:val="2"/>
          <w:numId w:val="1"/>
        </w:numPr>
      </w:pPr>
      <w:r>
        <w:t>Established continuous integration environment to build and test code upon pull requests</w:t>
      </w:r>
    </w:p>
    <w:p w:rsidR="00575E1E" w:rsidRDefault="00575E1E" w:rsidP="00575E1E">
      <w:pPr>
        <w:pStyle w:val="ListParagraph"/>
        <w:numPr>
          <w:ilvl w:val="0"/>
          <w:numId w:val="1"/>
        </w:numPr>
      </w:pPr>
      <w:r>
        <w:t>Token Authentication Service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Problem:</w:t>
      </w:r>
    </w:p>
    <w:p w:rsidR="00575E1E" w:rsidRDefault="00575E1E" w:rsidP="00B66D96">
      <w:pPr>
        <w:pStyle w:val="ListParagraph"/>
        <w:numPr>
          <w:ilvl w:val="2"/>
          <w:numId w:val="1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Solution:</w:t>
      </w:r>
    </w:p>
    <w:p w:rsidR="00575E1E" w:rsidRDefault="00B66D96" w:rsidP="00575E1E">
      <w:pPr>
        <w:pStyle w:val="ListParagraph"/>
        <w:numPr>
          <w:ilvl w:val="2"/>
          <w:numId w:val="1"/>
        </w:numPr>
      </w:pPr>
      <w:r>
        <w:t xml:space="preserve">Development </w:t>
      </w:r>
      <w:r w:rsidR="00056F82">
        <w:t>of to</w:t>
      </w:r>
      <w:r w:rsidR="00D172B1">
        <w:t xml:space="preserve">ken-based authentication </w:t>
      </w:r>
      <w:proofErr w:type="spellStart"/>
      <w:r w:rsidR="00D172B1">
        <w:t>microservice</w:t>
      </w:r>
      <w:proofErr w:type="spellEnd"/>
      <w:r w:rsidR="00D172B1">
        <w:t xml:space="preserve"> using ASP.NET </w:t>
      </w:r>
      <w:proofErr w:type="spellStart"/>
      <w:r w:rsidR="00D172B1">
        <w:t>WebAPI</w:t>
      </w:r>
      <w:proofErr w:type="spellEnd"/>
      <w:r w:rsidR="00D172B1">
        <w:t xml:space="preserve"> and MongoDB</w:t>
      </w:r>
    </w:p>
    <w:p w:rsidR="00F20A5F" w:rsidRDefault="00B66D96" w:rsidP="00D0714B">
      <w:pPr>
        <w:pStyle w:val="ListParagraph"/>
        <w:numPr>
          <w:ilvl w:val="1"/>
          <w:numId w:val="1"/>
        </w:numPr>
      </w:pPr>
      <w:r>
        <w:t>Result:</w:t>
      </w:r>
      <w:r w:rsidR="00F20A5F">
        <w:t xml:space="preserve"> 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Achieved authentication </w:t>
      </w:r>
      <w:r w:rsidR="00E40F39">
        <w:t>request time of approximately 60</w:t>
      </w:r>
      <w:r>
        <w:t xml:space="preserve"> milliseconds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Provided automatic token invalidation through time and IP based checks </w:t>
      </w:r>
    </w:p>
    <w:p w:rsidR="00B66D96" w:rsidRDefault="00322901" w:rsidP="00B66D96">
      <w:pPr>
        <w:pStyle w:val="ListParagraph"/>
        <w:numPr>
          <w:ilvl w:val="2"/>
          <w:numId w:val="1"/>
        </w:numPr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F66BF4" w:rsidRDefault="00491225" w:rsidP="009F484D">
      <w:pPr>
        <w:pStyle w:val="ListParagraph"/>
        <w:numPr>
          <w:ilvl w:val="2"/>
          <w:numId w:val="1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965E08">
        <w:t xml:space="preserve"> malicious logins</w:t>
      </w:r>
      <w:r w:rsidR="00D0714B">
        <w:t xml:space="preserve"> by counting failed attempts</w:t>
      </w:r>
    </w:p>
    <w:p w:rsidR="00965E08" w:rsidRDefault="00965E08" w:rsidP="00965E08">
      <w:pPr>
        <w:pStyle w:val="ListParagraph"/>
        <w:numPr>
          <w:ilvl w:val="0"/>
          <w:numId w:val="1"/>
        </w:numPr>
      </w:pPr>
      <w:r>
        <w:t>User Data Service</w:t>
      </w:r>
    </w:p>
    <w:p w:rsidR="00965E08" w:rsidRDefault="00965E08" w:rsidP="00965E08">
      <w:pPr>
        <w:pStyle w:val="ListParagraph"/>
        <w:numPr>
          <w:ilvl w:val="1"/>
          <w:numId w:val="1"/>
        </w:numPr>
      </w:pPr>
      <w:r>
        <w:t>Problem:</w:t>
      </w:r>
    </w:p>
    <w:p w:rsidR="00965E08" w:rsidRDefault="005F0A42" w:rsidP="00965E08">
      <w:pPr>
        <w:pStyle w:val="ListParagraph"/>
        <w:numPr>
          <w:ilvl w:val="2"/>
          <w:numId w:val="1"/>
        </w:numPr>
      </w:pPr>
      <w:r>
        <w:t>User information stored in SQL servers</w:t>
      </w:r>
      <w:r w:rsidR="000B0843">
        <w:t xml:space="preserve"> must be made</w:t>
      </w:r>
      <w:r w:rsidR="00C15733">
        <w:t xml:space="preserve"> available to several parts of </w:t>
      </w:r>
      <w:r w:rsidR="000B0843">
        <w:t xml:space="preserve">our </w:t>
      </w:r>
      <w:r>
        <w:t>prototype website</w:t>
      </w:r>
      <w:r w:rsidR="000B0843">
        <w:t xml:space="preserve"> </w:t>
      </w:r>
    </w:p>
    <w:p w:rsidR="00C15733" w:rsidRDefault="00C15733" w:rsidP="00C15733">
      <w:pPr>
        <w:pStyle w:val="ListParagraph"/>
        <w:numPr>
          <w:ilvl w:val="1"/>
          <w:numId w:val="1"/>
        </w:numPr>
      </w:pPr>
      <w:r>
        <w:t>Solution</w:t>
      </w:r>
    </w:p>
    <w:p w:rsidR="00C15733" w:rsidRDefault="00C15733" w:rsidP="00C15733">
      <w:pPr>
        <w:pStyle w:val="ListParagraph"/>
        <w:numPr>
          <w:ilvl w:val="2"/>
          <w:numId w:val="1"/>
        </w:numPr>
      </w:pPr>
      <w:r>
        <w:t xml:space="preserve">Development of REST </w:t>
      </w:r>
      <w:proofErr w:type="spellStart"/>
      <w:r w:rsidR="000B0843">
        <w:t>microservice</w:t>
      </w:r>
      <w:proofErr w:type="spellEnd"/>
      <w:r w:rsidR="000B0843">
        <w:t xml:space="preserve"> </w:t>
      </w:r>
      <w:r>
        <w:t xml:space="preserve">to allow </w:t>
      </w:r>
      <w:r w:rsidR="000B0843">
        <w:t xml:space="preserve">others services to request information </w:t>
      </w:r>
      <w:r w:rsidR="005F0A42">
        <w:t>about specific users</w:t>
      </w:r>
    </w:p>
    <w:p w:rsidR="00C15733" w:rsidRDefault="00C15733" w:rsidP="00C15733">
      <w:pPr>
        <w:pStyle w:val="ListParagraph"/>
        <w:numPr>
          <w:ilvl w:val="1"/>
          <w:numId w:val="1"/>
        </w:numPr>
      </w:pPr>
      <w:r>
        <w:t>Result</w:t>
      </w:r>
    </w:p>
    <w:p w:rsidR="00C15733" w:rsidRDefault="00404357" w:rsidP="000B0843">
      <w:pPr>
        <w:pStyle w:val="ListParagraph"/>
        <w:numPr>
          <w:ilvl w:val="2"/>
          <w:numId w:val="1"/>
        </w:numPr>
      </w:pPr>
      <w:r>
        <w:t xml:space="preserve">Allowed </w:t>
      </w:r>
      <w:r w:rsidR="00EF1016">
        <w:t>services to retrieve user data without making SQL call</w:t>
      </w:r>
      <w:r>
        <w:t>s</w:t>
      </w:r>
    </w:p>
    <w:p w:rsidR="00404357" w:rsidRDefault="00404357" w:rsidP="000B0843">
      <w:pPr>
        <w:pStyle w:val="ListParagraph"/>
        <w:numPr>
          <w:ilvl w:val="2"/>
          <w:numId w:val="1"/>
        </w:numPr>
      </w:pPr>
      <w:r>
        <w:t>Enabled system to</w:t>
      </w:r>
      <w:r w:rsidR="00E57017">
        <w:t xml:space="preserve"> serve data only belonging to that user, ensuring data privacy</w:t>
      </w:r>
    </w:p>
    <w:p w:rsidR="004C0CAF" w:rsidRDefault="004C0CAF" w:rsidP="004C0CAF">
      <w:pPr>
        <w:pStyle w:val="ListParagraph"/>
        <w:numPr>
          <w:ilvl w:val="0"/>
          <w:numId w:val="1"/>
        </w:numPr>
      </w:pPr>
      <w:r>
        <w:t>Asset Summary Service</w:t>
      </w:r>
    </w:p>
    <w:p w:rsidR="004C0CAF" w:rsidRDefault="004C0CAF" w:rsidP="004C0CAF">
      <w:pPr>
        <w:pStyle w:val="ListParagraph"/>
        <w:numPr>
          <w:ilvl w:val="1"/>
          <w:numId w:val="1"/>
        </w:numPr>
      </w:pPr>
      <w:r>
        <w:t>Problem:</w:t>
      </w:r>
    </w:p>
    <w:p w:rsidR="004C0CAF" w:rsidRDefault="00F40762" w:rsidP="004C0CAF">
      <w:pPr>
        <w:pStyle w:val="ListParagraph"/>
        <w:numPr>
          <w:ilvl w:val="2"/>
          <w:numId w:val="1"/>
        </w:numPr>
      </w:pPr>
      <w:r>
        <w:lastRenderedPageBreak/>
        <w:t xml:space="preserve">Entire asset summary is periodically being </w:t>
      </w:r>
      <w:r w:rsidR="00863AA8">
        <w:t>cached</w:t>
      </w:r>
      <w:r>
        <w:t xml:space="preserve"> into MongoDB from SQL, but services only require specific parts of result set</w:t>
      </w:r>
    </w:p>
    <w:p w:rsidR="00F40762" w:rsidRDefault="00F40762" w:rsidP="00F40762">
      <w:pPr>
        <w:pStyle w:val="ListParagraph"/>
        <w:numPr>
          <w:ilvl w:val="1"/>
          <w:numId w:val="1"/>
        </w:numPr>
      </w:pPr>
      <w:r>
        <w:t>Solution</w:t>
      </w:r>
    </w:p>
    <w:p w:rsidR="00F40762" w:rsidRDefault="00F40762" w:rsidP="00F40762">
      <w:pPr>
        <w:pStyle w:val="ListParagraph"/>
        <w:numPr>
          <w:ilvl w:val="2"/>
          <w:numId w:val="1"/>
        </w:numPr>
      </w:pPr>
      <w:r>
        <w:t xml:space="preserve">Development of </w:t>
      </w:r>
      <w:proofErr w:type="spellStart"/>
      <w:r>
        <w:t>microservice</w:t>
      </w:r>
      <w:proofErr w:type="spellEnd"/>
      <w:r>
        <w:t xml:space="preserve"> to read through stored asset summary and retrieve data correlated with the given identification key</w:t>
      </w:r>
    </w:p>
    <w:p w:rsidR="004C0CAF" w:rsidRDefault="00863AA8" w:rsidP="00863AA8">
      <w:pPr>
        <w:pStyle w:val="ListParagraph"/>
        <w:numPr>
          <w:ilvl w:val="1"/>
          <w:numId w:val="1"/>
        </w:numPr>
      </w:pPr>
      <w:r>
        <w:t>Result</w:t>
      </w:r>
    </w:p>
    <w:p w:rsidR="00863AA8" w:rsidRDefault="00863AA8" w:rsidP="00863AA8">
      <w:pPr>
        <w:pStyle w:val="ListParagraph"/>
        <w:numPr>
          <w:ilvl w:val="2"/>
          <w:numId w:val="1"/>
        </w:numPr>
      </w:pPr>
      <w:r>
        <w:t xml:space="preserve">Reduced data retrieval time </w:t>
      </w:r>
      <w:r w:rsidR="00212E62">
        <w:t xml:space="preserve">of 2200 records </w:t>
      </w:r>
      <w:r>
        <w:t>from approximately 4 seconds to under 400 milliseconds</w:t>
      </w:r>
    </w:p>
    <w:p w:rsidR="00400775" w:rsidRDefault="00400775" w:rsidP="00863AA8">
      <w:pPr>
        <w:pStyle w:val="ListParagraph"/>
        <w:numPr>
          <w:ilvl w:val="2"/>
          <w:numId w:val="1"/>
        </w:numPr>
      </w:pPr>
      <w:r>
        <w:t>Eliminate</w:t>
      </w:r>
      <w:bookmarkStart w:id="0" w:name="_GoBack"/>
      <w:bookmarkEnd w:id="0"/>
      <w:r>
        <w:t xml:space="preserve">d need for frontend to sort data by exposing </w:t>
      </w: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581DB6" w:rsidP="00356CD7">
      <w:pPr>
        <w:pStyle w:val="ListParagraph"/>
        <w:numPr>
          <w:ilvl w:val="2"/>
          <w:numId w:val="1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A255BE" w:rsidP="00356CD7">
      <w:pPr>
        <w:pStyle w:val="ListParagraph"/>
        <w:numPr>
          <w:ilvl w:val="2"/>
          <w:numId w:val="1"/>
        </w:numPr>
      </w:pPr>
      <w:r>
        <w:t xml:space="preserve">Creation of </w:t>
      </w:r>
      <w:proofErr w:type="spellStart"/>
      <w:r w:rsidR="00356CD7">
        <w:t>microservice</w:t>
      </w:r>
      <w:proofErr w:type="spellEnd"/>
      <w:r w:rsidR="00356CD7">
        <w:t xml:space="preserve">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0D1364">
      <w:pPr>
        <w:pStyle w:val="ListParagraph"/>
        <w:numPr>
          <w:ilvl w:val="2"/>
          <w:numId w:val="1"/>
        </w:numPr>
      </w:pPr>
      <w:r>
        <w:t>Eliminated over 2 million database operations per page instance per minute</w:t>
      </w:r>
      <w:r w:rsidR="000D1364">
        <w:t>, significantly reducing database strain leading to system-wide performance increases</w:t>
      </w:r>
    </w:p>
    <w:p w:rsidR="0040546B" w:rsidRDefault="000D1364" w:rsidP="00AB630A">
      <w:pPr>
        <w:pStyle w:val="ListParagraph"/>
        <w:numPr>
          <w:ilvl w:val="2"/>
          <w:numId w:val="1"/>
        </w:numPr>
      </w:pPr>
      <w:r>
        <w:lastRenderedPageBreak/>
        <w:t>Improved code quality by moving business logic out of the user interface and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25B37"/>
    <w:rsid w:val="00056F82"/>
    <w:rsid w:val="000B0843"/>
    <w:rsid w:val="000D1364"/>
    <w:rsid w:val="000F6A1A"/>
    <w:rsid w:val="00212E62"/>
    <w:rsid w:val="00285855"/>
    <w:rsid w:val="00295134"/>
    <w:rsid w:val="002B4961"/>
    <w:rsid w:val="00322901"/>
    <w:rsid w:val="00350506"/>
    <w:rsid w:val="00355804"/>
    <w:rsid w:val="00356CD7"/>
    <w:rsid w:val="00387AE5"/>
    <w:rsid w:val="0039058A"/>
    <w:rsid w:val="003C4894"/>
    <w:rsid w:val="00400775"/>
    <w:rsid w:val="00404357"/>
    <w:rsid w:val="0040546B"/>
    <w:rsid w:val="00491225"/>
    <w:rsid w:val="004C0CAF"/>
    <w:rsid w:val="004D54AF"/>
    <w:rsid w:val="00575E1E"/>
    <w:rsid w:val="00581DB6"/>
    <w:rsid w:val="005A313C"/>
    <w:rsid w:val="005C2A9B"/>
    <w:rsid w:val="005F0A42"/>
    <w:rsid w:val="00613583"/>
    <w:rsid w:val="00636C5C"/>
    <w:rsid w:val="007B7514"/>
    <w:rsid w:val="007D6A9B"/>
    <w:rsid w:val="00843631"/>
    <w:rsid w:val="00863AA8"/>
    <w:rsid w:val="0092179E"/>
    <w:rsid w:val="00934D83"/>
    <w:rsid w:val="00946C81"/>
    <w:rsid w:val="00965E08"/>
    <w:rsid w:val="00996B4A"/>
    <w:rsid w:val="009A6C3D"/>
    <w:rsid w:val="009F484D"/>
    <w:rsid w:val="00A255BE"/>
    <w:rsid w:val="00AB630A"/>
    <w:rsid w:val="00AC2A98"/>
    <w:rsid w:val="00B66D96"/>
    <w:rsid w:val="00BE7A28"/>
    <w:rsid w:val="00C15733"/>
    <w:rsid w:val="00C4255F"/>
    <w:rsid w:val="00C6667B"/>
    <w:rsid w:val="00CD23E4"/>
    <w:rsid w:val="00D0714B"/>
    <w:rsid w:val="00D172B1"/>
    <w:rsid w:val="00D36161"/>
    <w:rsid w:val="00E40F39"/>
    <w:rsid w:val="00E57017"/>
    <w:rsid w:val="00EF1016"/>
    <w:rsid w:val="00F17BD9"/>
    <w:rsid w:val="00F20A5F"/>
    <w:rsid w:val="00F40762"/>
    <w:rsid w:val="00F66BF4"/>
    <w:rsid w:val="00FB6A78"/>
    <w:rsid w:val="00FD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5306</TotalTime>
  <Pages>3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27</cp:revision>
  <dcterms:created xsi:type="dcterms:W3CDTF">2015-04-13T11:39:00Z</dcterms:created>
  <dcterms:modified xsi:type="dcterms:W3CDTF">2015-04-30T19:31:00Z</dcterms:modified>
</cp:coreProperties>
</file>