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4EC4" w14:textId="77777777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Evan Tilley</w:t>
      </w:r>
    </w:p>
    <w:p w14:paraId="11E46D41" w14:textId="77777777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elt2141</w:t>
      </w:r>
    </w:p>
    <w:p w14:paraId="034004FF" w14:textId="189B20CC" w:rsidR="00CC68EA" w:rsidRDefault="00CC68EA" w:rsidP="00CC68EA">
      <w:pPr>
        <w:jc w:val="center"/>
        <w:rPr>
          <w:rFonts w:ascii="High Tower Text" w:hAnsi="High Tower Text"/>
          <w:sz w:val="24"/>
          <w:szCs w:val="24"/>
          <w:u w:val="single"/>
        </w:rPr>
      </w:pPr>
      <w:r>
        <w:rPr>
          <w:rFonts w:ascii="High Tower Text" w:hAnsi="High Tower Text"/>
          <w:sz w:val="24"/>
          <w:szCs w:val="24"/>
          <w:u w:val="single"/>
        </w:rPr>
        <w:t>5 Lessons from Running New Prototype #</w:t>
      </w:r>
      <w:r w:rsidR="0091158E">
        <w:rPr>
          <w:rFonts w:ascii="High Tower Text" w:hAnsi="High Tower Text"/>
          <w:sz w:val="24"/>
          <w:szCs w:val="24"/>
          <w:u w:val="single"/>
        </w:rPr>
        <w:t>2</w:t>
      </w:r>
      <w:r>
        <w:rPr>
          <w:rFonts w:ascii="High Tower Text" w:hAnsi="High Tower Text"/>
          <w:sz w:val="24"/>
          <w:szCs w:val="24"/>
          <w:u w:val="single"/>
        </w:rPr>
        <w:t xml:space="preserve"> – Mushroom Website</w:t>
      </w:r>
    </w:p>
    <w:p w14:paraId="441C5F59" w14:textId="464EC5C1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1. Users like small, short text snippets, as is evident in the updated mushroom description here:</w:t>
      </w:r>
    </w:p>
    <w:p w14:paraId="5053CE1B" w14:textId="37B9B780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noProof/>
          <w:sz w:val="24"/>
          <w:szCs w:val="24"/>
        </w:rPr>
        <w:drawing>
          <wp:inline distT="0" distB="0" distL="0" distR="0" wp14:anchorId="1D64D925" wp14:editId="3CA3333A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8489" w14:textId="3946BCE5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2. Users like large, colorful pictures that are easy to press.</w:t>
      </w:r>
    </w:p>
    <w:p w14:paraId="69C9741B" w14:textId="046491A0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3. Users like a simple, linear layout.</w:t>
      </w:r>
    </w:p>
    <w:p w14:paraId="21335D73" w14:textId="7570F482" w:rsid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4. It’s important to indicate to users that a button can be clicked on – this can be done by having it hover when a user mouses over it.</w:t>
      </w:r>
    </w:p>
    <w:p w14:paraId="0961261A" w14:textId="207D4A6F" w:rsidR="00CC68EA" w:rsidRPr="00CC68EA" w:rsidRDefault="00CC68EA" w:rsidP="00CC68E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5. It’s </w:t>
      </w:r>
      <w:r w:rsidR="00092807">
        <w:rPr>
          <w:rFonts w:ascii="High Tower Text" w:hAnsi="High Tower Text"/>
          <w:sz w:val="24"/>
          <w:szCs w:val="24"/>
        </w:rPr>
        <w:t>important</w:t>
      </w:r>
      <w:r>
        <w:rPr>
          <w:rFonts w:ascii="High Tower Text" w:hAnsi="High Tower Text"/>
          <w:sz w:val="24"/>
          <w:szCs w:val="24"/>
        </w:rPr>
        <w:t xml:space="preserve"> to pick one theme for a site and stay consistent with it.</w:t>
      </w:r>
    </w:p>
    <w:p w14:paraId="3371BCC8" w14:textId="77777777" w:rsidR="00930F9D" w:rsidRPr="00CC68EA" w:rsidRDefault="00930F9D">
      <w:pPr>
        <w:rPr>
          <w:rFonts w:ascii="High Tower Text" w:hAnsi="High Tower Text"/>
        </w:rPr>
      </w:pPr>
    </w:p>
    <w:sectPr w:rsidR="00930F9D" w:rsidRPr="00CC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EA"/>
    <w:rsid w:val="00092807"/>
    <w:rsid w:val="007F0AC0"/>
    <w:rsid w:val="00885E61"/>
    <w:rsid w:val="008B1A86"/>
    <w:rsid w:val="0091158E"/>
    <w:rsid w:val="00930F9D"/>
    <w:rsid w:val="00A24146"/>
    <w:rsid w:val="00C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2C9C"/>
  <w15:chartTrackingRefBased/>
  <w15:docId w15:val="{32049111-0DC3-4873-9D12-823573D0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3</cp:revision>
  <dcterms:created xsi:type="dcterms:W3CDTF">2020-04-15T19:06:00Z</dcterms:created>
  <dcterms:modified xsi:type="dcterms:W3CDTF">2020-04-15T19:07:00Z</dcterms:modified>
</cp:coreProperties>
</file>