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933A" w14:textId="18A8E1EA" w:rsidR="005F6DA6" w:rsidRDefault="00B36AB7">
      <w:r>
        <w:t xml:space="preserve">EVIDENCIAS DE CAMBIOS </w:t>
      </w:r>
    </w:p>
    <w:p w14:paraId="378CC7E0" w14:textId="77777777" w:rsidR="00C2106F" w:rsidRDefault="00C2106F"/>
    <w:p w14:paraId="65949EA6" w14:textId="7F695011" w:rsidR="00C2106F" w:rsidRDefault="00B36AB7">
      <w:r w:rsidRPr="00B36AB7">
        <w:t>Se abrió la clase SecurityConfig.java, encargada de configurar la seguridad del microservicio.</w:t>
      </w:r>
    </w:p>
    <w:p w14:paraId="70C11A31" w14:textId="77777777" w:rsidR="00C2106F" w:rsidRDefault="00C2106F"/>
    <w:p w14:paraId="74395B24" w14:textId="19D6A290" w:rsidR="00C2106F" w:rsidRDefault="00C2106F">
      <w:r w:rsidRPr="00C2106F">
        <w:drawing>
          <wp:inline distT="0" distB="0" distL="0" distR="0" wp14:anchorId="5A272469" wp14:editId="224072DB">
            <wp:extent cx="6181725" cy="2979650"/>
            <wp:effectExtent l="0" t="0" r="0" b="0"/>
            <wp:docPr id="705207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07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69" cy="29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053D" w14:textId="77777777" w:rsidR="00C2106F" w:rsidRDefault="00C2106F"/>
    <w:p w14:paraId="1AD5C582" w14:textId="77777777" w:rsidR="00C2106F" w:rsidRDefault="00C2106F"/>
    <w:p w14:paraId="1C8AA757" w14:textId="0474B49B" w:rsidR="00C2106F" w:rsidRDefault="00B36AB7">
      <w:r w:rsidRPr="00B36AB7">
        <w:t xml:space="preserve">Se agregaron las rutas correspondientes a Swagger y </w:t>
      </w:r>
      <w:proofErr w:type="spellStart"/>
      <w:r w:rsidRPr="00B36AB7">
        <w:t>OpenAPI</w:t>
      </w:r>
      <w:proofErr w:type="spellEnd"/>
      <w:r w:rsidRPr="00B36AB7">
        <w:t xml:space="preserve"> utilizando </w:t>
      </w:r>
      <w:proofErr w:type="spellStart"/>
      <w:r w:rsidRPr="00B36AB7">
        <w:t>requestMatchers</w:t>
      </w:r>
      <w:proofErr w:type="spellEnd"/>
      <w:r w:rsidRPr="00B36AB7">
        <w:t>(...).</w:t>
      </w:r>
      <w:proofErr w:type="spellStart"/>
      <w:r w:rsidRPr="00B36AB7">
        <w:t>permitAll</w:t>
      </w:r>
      <w:proofErr w:type="spellEnd"/>
      <w:r w:rsidRPr="00B36AB7">
        <w:t>(), permitiendo acceder a la documentación sin autenticación.</w:t>
      </w:r>
    </w:p>
    <w:p w14:paraId="26EFE4A9" w14:textId="45FA2C30" w:rsidR="00C2106F" w:rsidRDefault="00C2106F">
      <w:r w:rsidRPr="00C2106F">
        <w:drawing>
          <wp:inline distT="0" distB="0" distL="0" distR="0" wp14:anchorId="297E003C" wp14:editId="739C569E">
            <wp:extent cx="6153150" cy="2159979"/>
            <wp:effectExtent l="0" t="0" r="0" b="0"/>
            <wp:docPr id="211074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9914" cy="216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A47B" w14:textId="779C0024" w:rsidR="00C2106F" w:rsidRDefault="00B36AB7">
      <w:r w:rsidRPr="00B36AB7">
        <w:lastRenderedPageBreak/>
        <w:t xml:space="preserve">Se mantuvo la </w:t>
      </w:r>
      <w:proofErr w:type="gramStart"/>
      <w:r w:rsidRPr="00B36AB7">
        <w:t>regla .</w:t>
      </w:r>
      <w:proofErr w:type="spellStart"/>
      <w:r w:rsidRPr="00B36AB7">
        <w:t>anyRequest</w:t>
      </w:r>
      <w:proofErr w:type="spellEnd"/>
      <w:proofErr w:type="gramEnd"/>
      <w:r w:rsidRPr="00B36AB7">
        <w:t>(</w:t>
      </w:r>
      <w:proofErr w:type="gramStart"/>
      <w:r w:rsidRPr="00B36AB7">
        <w:t>).</w:t>
      </w:r>
      <w:proofErr w:type="spellStart"/>
      <w:r w:rsidRPr="00B36AB7">
        <w:t>authenticated</w:t>
      </w:r>
      <w:proofErr w:type="spellEnd"/>
      <w:proofErr w:type="gramEnd"/>
      <w:r w:rsidRPr="00B36AB7">
        <w:t xml:space="preserve">(), asegurando que solo la documentación sea pública y el resto de los </w:t>
      </w:r>
      <w:proofErr w:type="spellStart"/>
      <w:r w:rsidRPr="00B36AB7">
        <w:t>endpoints</w:t>
      </w:r>
      <w:proofErr w:type="spellEnd"/>
      <w:r w:rsidRPr="00B36AB7">
        <w:t xml:space="preserve"> continúe protegido.</w:t>
      </w:r>
    </w:p>
    <w:p w14:paraId="67724E8F" w14:textId="001F6605" w:rsidR="00C2106F" w:rsidRDefault="00C2106F">
      <w:r w:rsidRPr="00C2106F">
        <w:drawing>
          <wp:inline distT="0" distB="0" distL="0" distR="0" wp14:anchorId="4F997E25" wp14:editId="4E89315A">
            <wp:extent cx="4730993" cy="2197213"/>
            <wp:effectExtent l="0" t="0" r="0" b="0"/>
            <wp:docPr id="1757518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18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18B7" w14:textId="77777777" w:rsidR="00C2106F" w:rsidRDefault="00C2106F"/>
    <w:p w14:paraId="4DDAF6AF" w14:textId="77777777" w:rsidR="00C2106F" w:rsidRDefault="00C2106F"/>
    <w:p w14:paraId="3F96E00B" w14:textId="77777777" w:rsidR="00B36AB7" w:rsidRDefault="00B36AB7"/>
    <w:p w14:paraId="078581E4" w14:textId="69E3D7CC" w:rsidR="00B36AB7" w:rsidRDefault="00B36AB7">
      <w:r w:rsidRPr="00B36AB7">
        <w:t>Se ejecutó correctamente el microservicio verificando que la aplicación iniciara sin errores.</w:t>
      </w:r>
    </w:p>
    <w:p w14:paraId="19DD27D6" w14:textId="44DF9284" w:rsidR="00C2106F" w:rsidRDefault="00C2106F">
      <w:r w:rsidRPr="00C2106F">
        <w:drawing>
          <wp:inline distT="0" distB="0" distL="0" distR="0" wp14:anchorId="5004B7EE" wp14:editId="7F886AC7">
            <wp:extent cx="5612130" cy="2539365"/>
            <wp:effectExtent l="0" t="0" r="7620" b="0"/>
            <wp:docPr id="289499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99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57AD" w14:textId="77777777" w:rsidR="00C2106F" w:rsidRDefault="00C2106F"/>
    <w:p w14:paraId="12BD8DB5" w14:textId="77777777" w:rsidR="00C2106F" w:rsidRDefault="00C2106F"/>
    <w:p w14:paraId="3E2AB554" w14:textId="0C099AA9" w:rsidR="00C2106F" w:rsidRDefault="00C2106F">
      <w:r w:rsidRPr="00C2106F">
        <w:lastRenderedPageBreak/>
        <w:drawing>
          <wp:inline distT="0" distB="0" distL="0" distR="0" wp14:anchorId="677EF379" wp14:editId="567B4E30">
            <wp:extent cx="5612130" cy="2959735"/>
            <wp:effectExtent l="0" t="0" r="7620" b="0"/>
            <wp:docPr id="944731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31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C63D" w14:textId="77777777" w:rsidR="00C2106F" w:rsidRDefault="00C2106F"/>
    <w:p w14:paraId="04E5BF56" w14:textId="77777777" w:rsidR="00C2106F" w:rsidRDefault="00C2106F"/>
    <w:p w14:paraId="7BE9DCF6" w14:textId="77777777" w:rsidR="00B36AB7" w:rsidRDefault="00B36AB7"/>
    <w:p w14:paraId="5B48EDB5" w14:textId="77777777" w:rsidR="00B36AB7" w:rsidRDefault="00B36AB7"/>
    <w:p w14:paraId="3D47897D" w14:textId="77777777" w:rsidR="00B36AB7" w:rsidRDefault="00B36AB7"/>
    <w:p w14:paraId="46EC5E3A" w14:textId="77777777" w:rsidR="00B36AB7" w:rsidRDefault="00B36AB7"/>
    <w:p w14:paraId="794C575D" w14:textId="77777777" w:rsidR="00B36AB7" w:rsidRDefault="00B36AB7"/>
    <w:p w14:paraId="733F7912" w14:textId="77777777" w:rsidR="00B36AB7" w:rsidRDefault="00B36AB7"/>
    <w:p w14:paraId="6420A4FC" w14:textId="77777777" w:rsidR="00B36AB7" w:rsidRDefault="00B36AB7"/>
    <w:p w14:paraId="12F18F99" w14:textId="77777777" w:rsidR="00B36AB7" w:rsidRDefault="00B36AB7"/>
    <w:p w14:paraId="26FAC272" w14:textId="77777777" w:rsidR="00B36AB7" w:rsidRDefault="00B36AB7"/>
    <w:p w14:paraId="5B1A9302" w14:textId="77777777" w:rsidR="00B36AB7" w:rsidRDefault="00B36AB7"/>
    <w:p w14:paraId="3675FF66" w14:textId="77777777" w:rsidR="00B36AB7" w:rsidRDefault="00B36AB7"/>
    <w:p w14:paraId="42A0B0C2" w14:textId="77777777" w:rsidR="00B36AB7" w:rsidRDefault="00B36AB7"/>
    <w:p w14:paraId="76D185F0" w14:textId="77777777" w:rsidR="00B36AB7" w:rsidRDefault="00B36AB7"/>
    <w:p w14:paraId="71FA9BD6" w14:textId="77777777" w:rsidR="00B36AB7" w:rsidRDefault="00B36AB7"/>
    <w:p w14:paraId="2E5998B6" w14:textId="770AADFE" w:rsidR="00B36AB7" w:rsidRDefault="00B36AB7">
      <w:r w:rsidRPr="00B36AB7">
        <w:lastRenderedPageBreak/>
        <w:t>Se comprobó el acceso a Swagger UI mediante el navegador, verificando que la documentación estuviera disponible.</w:t>
      </w:r>
    </w:p>
    <w:p w14:paraId="387C89BD" w14:textId="08E99DD7" w:rsidR="00C2106F" w:rsidRDefault="00C2106F">
      <w:r w:rsidRPr="00C2106F">
        <w:drawing>
          <wp:inline distT="0" distB="0" distL="0" distR="0" wp14:anchorId="0558F410" wp14:editId="3BCDFA9A">
            <wp:extent cx="5612130" cy="3058160"/>
            <wp:effectExtent l="0" t="0" r="7620" b="8890"/>
            <wp:docPr id="69280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0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5E09" w14:textId="77777777" w:rsidR="00C2106F" w:rsidRDefault="00C2106F"/>
    <w:p w14:paraId="7C253591" w14:textId="0C0ABB74" w:rsidR="00C2106F" w:rsidRDefault="00B36AB7">
      <w:r w:rsidRPr="00B36AB7">
        <w:t>Se verificó que la ruta /v3/api-</w:t>
      </w:r>
      <w:proofErr w:type="spellStart"/>
      <w:r w:rsidRPr="00B36AB7">
        <w:t>docs</w:t>
      </w:r>
      <w:proofErr w:type="spellEnd"/>
      <w:r w:rsidRPr="00B36AB7">
        <w:t xml:space="preserve"> respondiera correctamente con la documentación </w:t>
      </w:r>
      <w:proofErr w:type="spellStart"/>
      <w:r w:rsidRPr="00B36AB7">
        <w:t>OpenAPI</w:t>
      </w:r>
      <w:proofErr w:type="spellEnd"/>
      <w:r w:rsidRPr="00B36AB7">
        <w:t xml:space="preserve"> en formato JSON.</w:t>
      </w:r>
    </w:p>
    <w:p w14:paraId="1C57E620" w14:textId="5A49189F" w:rsidR="00C2106F" w:rsidRDefault="00C2106F">
      <w:r w:rsidRPr="00C2106F">
        <w:drawing>
          <wp:inline distT="0" distB="0" distL="0" distR="0" wp14:anchorId="41427EDA" wp14:editId="01BB300D">
            <wp:extent cx="5612130" cy="2183130"/>
            <wp:effectExtent l="0" t="0" r="7620" b="7620"/>
            <wp:docPr id="1269681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81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CE53" w14:textId="77777777" w:rsidR="00B36AB7" w:rsidRDefault="00B36AB7"/>
    <w:p w14:paraId="453BD923" w14:textId="77777777" w:rsidR="00B36AB7" w:rsidRDefault="00B36AB7"/>
    <w:p w14:paraId="53807DFD" w14:textId="77777777" w:rsidR="00B36AB7" w:rsidRDefault="00B36AB7"/>
    <w:p w14:paraId="3777D3BD" w14:textId="77777777" w:rsidR="00B36AB7" w:rsidRDefault="00B36AB7"/>
    <w:p w14:paraId="67966AD5" w14:textId="33B1F992" w:rsidR="00B36AB7" w:rsidRDefault="00B36AB7">
      <w:r w:rsidRPr="00B36AB7">
        <w:lastRenderedPageBreak/>
        <w:t xml:space="preserve">Se realizó el </w:t>
      </w:r>
      <w:proofErr w:type="spellStart"/>
      <w:r w:rsidRPr="00B36AB7">
        <w:t>commit</w:t>
      </w:r>
      <w:proofErr w:type="spellEnd"/>
      <w:r w:rsidRPr="00B36AB7">
        <w:t xml:space="preserve"> de los cambios efectuados en la configuración de seguridad del proyecto.</w:t>
      </w:r>
    </w:p>
    <w:p w14:paraId="12015790" w14:textId="0AA642E8" w:rsidR="00B36AB7" w:rsidRDefault="00B36AB7">
      <w:r w:rsidRPr="00B36AB7">
        <w:drawing>
          <wp:inline distT="0" distB="0" distL="0" distR="0" wp14:anchorId="27616CBD" wp14:editId="03381AC0">
            <wp:extent cx="5612130" cy="3504565"/>
            <wp:effectExtent l="0" t="0" r="7620" b="635"/>
            <wp:docPr id="513766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66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6EAD" w14:textId="77777777" w:rsidR="00B36AB7" w:rsidRDefault="00B36AB7"/>
    <w:p w14:paraId="146647C2" w14:textId="066A8111" w:rsidR="00B36AB7" w:rsidRDefault="00B36AB7">
      <w:r w:rsidRPr="00B36AB7">
        <w:drawing>
          <wp:inline distT="0" distB="0" distL="0" distR="0" wp14:anchorId="3EE61768" wp14:editId="29FAD429">
            <wp:extent cx="5612130" cy="2891155"/>
            <wp:effectExtent l="0" t="0" r="7620" b="4445"/>
            <wp:docPr id="1267347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47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A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6F"/>
    <w:rsid w:val="005F6DA6"/>
    <w:rsid w:val="008F25E1"/>
    <w:rsid w:val="009F4F17"/>
    <w:rsid w:val="00B36AB7"/>
    <w:rsid w:val="00C2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45148"/>
  <w15:chartTrackingRefBased/>
  <w15:docId w15:val="{0396EE02-AF46-4570-9C32-72182E9D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136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Gonzalez</dc:creator>
  <cp:keywords/>
  <dc:description/>
  <cp:lastModifiedBy>Mario Gonzalez</cp:lastModifiedBy>
  <cp:revision>1</cp:revision>
  <dcterms:created xsi:type="dcterms:W3CDTF">2026-07-10T03:04:00Z</dcterms:created>
  <dcterms:modified xsi:type="dcterms:W3CDTF">2026-07-10T03:22:00Z</dcterms:modified>
</cp:coreProperties>
</file>