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D971" w14:textId="74C7E746" w:rsidR="00D064FA" w:rsidRDefault="00727B35" w:rsidP="00727B35">
      <w:pPr>
        <w:ind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727B35">
        <w:rPr>
          <w:rFonts w:ascii="Times New Roman" w:eastAsia="宋体" w:hAnsi="Times New Roman" w:cs="Times New Roman"/>
          <w:sz w:val="28"/>
          <w:szCs w:val="32"/>
        </w:rPr>
        <w:t>溃口边界未精细化，已运行的文件案例都</w:t>
      </w:r>
      <w:r w:rsidRPr="00727B35">
        <w:rPr>
          <w:rFonts w:ascii="Times New Roman" w:eastAsia="宋体" w:hAnsi="Times New Roman" w:cs="Times New Roman"/>
          <w:sz w:val="28"/>
          <w:szCs w:val="32"/>
        </w:rPr>
        <w:t>“</w:t>
      </w:r>
      <w:r w:rsidRPr="00727B35">
        <w:rPr>
          <w:rFonts w:ascii="Times New Roman" w:eastAsia="宋体" w:hAnsi="Times New Roman" w:cs="Times New Roman"/>
          <w:sz w:val="28"/>
          <w:szCs w:val="32"/>
        </w:rPr>
        <w:t>F:\</w:t>
      </w:r>
      <w:proofErr w:type="spellStart"/>
      <w:r w:rsidRPr="00727B35">
        <w:rPr>
          <w:rFonts w:ascii="Times New Roman" w:eastAsia="宋体" w:hAnsi="Times New Roman" w:cs="Times New Roman"/>
          <w:sz w:val="28"/>
          <w:szCs w:val="32"/>
        </w:rPr>
        <w:t>Telemac_Projects</w:t>
      </w:r>
      <w:proofErr w:type="spellEnd"/>
      <w:r w:rsidRPr="00727B35">
        <w:rPr>
          <w:rFonts w:ascii="Times New Roman" w:eastAsia="宋体" w:hAnsi="Times New Roman" w:cs="Times New Roman"/>
          <w:sz w:val="28"/>
          <w:szCs w:val="32"/>
        </w:rPr>
        <w:t>\</w:t>
      </w:r>
      <w:proofErr w:type="spellStart"/>
      <w:r w:rsidRPr="00727B35">
        <w:rPr>
          <w:rFonts w:ascii="Times New Roman" w:eastAsia="宋体" w:hAnsi="Times New Roman" w:cs="Times New Roman"/>
          <w:sz w:val="28"/>
          <w:szCs w:val="32"/>
        </w:rPr>
        <w:t>Tuanzhouyuan_Quanyu</w:t>
      </w:r>
      <w:proofErr w:type="spellEnd"/>
      <w:r w:rsidRPr="00727B35">
        <w:rPr>
          <w:rFonts w:ascii="Times New Roman" w:eastAsia="宋体" w:hAnsi="Times New Roman" w:cs="Times New Roman"/>
          <w:sz w:val="28"/>
          <w:szCs w:val="32"/>
        </w:rPr>
        <w:t>\03_cases</w:t>
      </w:r>
      <w:r w:rsidRPr="00727B35">
        <w:rPr>
          <w:rFonts w:ascii="Times New Roman" w:eastAsia="宋体" w:hAnsi="Times New Roman" w:cs="Times New Roman"/>
          <w:sz w:val="28"/>
          <w:szCs w:val="32"/>
        </w:rPr>
        <w:t>”</w:t>
      </w:r>
      <w:r w:rsidRPr="00727B35">
        <w:rPr>
          <w:rFonts w:ascii="Times New Roman" w:eastAsia="宋体" w:hAnsi="Times New Roman" w:cs="Times New Roman"/>
          <w:sz w:val="28"/>
          <w:szCs w:val="32"/>
        </w:rPr>
        <w:t>里。</w:t>
      </w:r>
    </w:p>
    <w:p w14:paraId="046163AB" w14:textId="5C401DA2" w:rsidR="00727B35" w:rsidRPr="00727B35" w:rsidRDefault="00727B35" w:rsidP="00727B35">
      <w:pPr>
        <w:ind w:firstLineChars="200" w:firstLine="560"/>
        <w:rPr>
          <w:rFonts w:ascii="Times New Roman" w:eastAsia="宋体" w:hAnsi="Times New Roman" w:cs="Times New Roman" w:hint="eastAsia"/>
          <w:sz w:val="28"/>
          <w:szCs w:val="32"/>
        </w:rPr>
      </w:pPr>
      <w:r>
        <w:rPr>
          <w:rFonts w:ascii="Times New Roman" w:eastAsia="宋体" w:hAnsi="Times New Roman" w:cs="Times New Roman" w:hint="eastAsia"/>
          <w:sz w:val="28"/>
          <w:szCs w:val="32"/>
        </w:rPr>
        <w:t>包括：</w:t>
      </w:r>
    </w:p>
    <w:p w14:paraId="0C81BA35" w14:textId="57F3E4F8" w:rsidR="00727B35" w:rsidRPr="00727B35" w:rsidRDefault="00727B35" w:rsidP="00727B35">
      <w:pPr>
        <w:ind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727B35">
        <w:rPr>
          <w:rFonts w:ascii="Times New Roman" w:eastAsia="宋体" w:hAnsi="Times New Roman" w:cs="Times New Roman"/>
          <w:sz w:val="28"/>
          <w:szCs w:val="32"/>
        </w:rPr>
        <w:t>01_Q2000_3h_baseline</w:t>
      </w:r>
      <w:r w:rsidRPr="00727B35">
        <w:rPr>
          <w:rFonts w:ascii="Times New Roman" w:eastAsia="宋体" w:hAnsi="Times New Roman" w:cs="Times New Roman"/>
          <w:sz w:val="28"/>
          <w:szCs w:val="32"/>
        </w:rPr>
        <w:t>：是</w:t>
      </w:r>
      <w:r w:rsidRPr="00727B35">
        <w:rPr>
          <w:rFonts w:ascii="Times New Roman" w:eastAsia="宋体" w:hAnsi="Times New Roman" w:cs="Times New Roman"/>
          <w:sz w:val="28"/>
          <w:szCs w:val="32"/>
        </w:rPr>
        <w:t>214m</w:t>
      </w:r>
      <w:r w:rsidRPr="00727B35">
        <w:rPr>
          <w:rFonts w:ascii="Times New Roman" w:eastAsia="宋体" w:hAnsi="Times New Roman" w:cs="Times New Roman"/>
          <w:sz w:val="28"/>
          <w:szCs w:val="32"/>
        </w:rPr>
        <w:t>溃口，未设置溃口底高程。</w:t>
      </w:r>
    </w:p>
    <w:p w14:paraId="0F0181EB" w14:textId="79927E19" w:rsidR="00727B35" w:rsidRPr="00727B35" w:rsidRDefault="00727B35" w:rsidP="00727B35">
      <w:pPr>
        <w:ind w:firstLineChars="200" w:firstLine="560"/>
        <w:rPr>
          <w:rFonts w:ascii="Times New Roman" w:eastAsia="宋体" w:hAnsi="Times New Roman" w:cs="Times New Roman"/>
          <w:sz w:val="28"/>
          <w:szCs w:val="32"/>
        </w:rPr>
      </w:pPr>
      <w:r w:rsidRPr="00727B35">
        <w:rPr>
          <w:rFonts w:ascii="Times New Roman" w:eastAsia="宋体" w:hAnsi="Times New Roman" w:cs="Times New Roman"/>
          <w:sz w:val="28"/>
          <w:szCs w:val="32"/>
        </w:rPr>
        <w:t>02_Tuanzhou_Observed_Qt_Breach21m</w:t>
      </w:r>
      <w:r w:rsidRPr="00727B35">
        <w:rPr>
          <w:rFonts w:ascii="Times New Roman" w:eastAsia="宋体" w:hAnsi="Times New Roman" w:cs="Times New Roman"/>
          <w:sz w:val="28"/>
          <w:szCs w:val="32"/>
        </w:rPr>
        <w:t>：是</w:t>
      </w:r>
      <w:r w:rsidRPr="00727B35">
        <w:rPr>
          <w:rFonts w:ascii="Times New Roman" w:eastAsia="宋体" w:hAnsi="Times New Roman" w:cs="Times New Roman"/>
          <w:sz w:val="28"/>
          <w:szCs w:val="32"/>
        </w:rPr>
        <w:t>214m</w:t>
      </w:r>
      <w:r w:rsidRPr="00727B35">
        <w:rPr>
          <w:rFonts w:ascii="Times New Roman" w:eastAsia="宋体" w:hAnsi="Times New Roman" w:cs="Times New Roman"/>
          <w:sz w:val="28"/>
          <w:szCs w:val="32"/>
        </w:rPr>
        <w:t>溃口，溃口堤高程为：</w:t>
      </w:r>
      <w:r w:rsidRPr="00727B35">
        <w:rPr>
          <w:rFonts w:ascii="Times New Roman" w:eastAsia="宋体" w:hAnsi="Times New Roman" w:cs="Times New Roman"/>
          <w:sz w:val="28"/>
          <w:szCs w:val="32"/>
        </w:rPr>
        <w:t>21m</w:t>
      </w:r>
      <w:r w:rsidRPr="00727B35">
        <w:rPr>
          <w:rFonts w:ascii="Times New Roman" w:eastAsia="宋体" w:hAnsi="Times New Roman" w:cs="Times New Roman"/>
          <w:sz w:val="28"/>
          <w:szCs w:val="32"/>
        </w:rPr>
        <w:t>。文献提取的流量时序</w:t>
      </w:r>
      <w:r w:rsidRPr="00727B35">
        <w:rPr>
          <w:rFonts w:ascii="Times New Roman" w:eastAsia="宋体" w:hAnsi="Times New Roman" w:cs="Times New Roman"/>
          <w:sz w:val="28"/>
          <w:szCs w:val="32"/>
        </w:rPr>
        <w:t>Q(t)</w:t>
      </w:r>
      <w:r w:rsidRPr="00727B35">
        <w:rPr>
          <w:rFonts w:ascii="Times New Roman" w:eastAsia="宋体" w:hAnsi="Times New Roman" w:cs="Times New Roman"/>
          <w:sz w:val="28"/>
          <w:szCs w:val="32"/>
        </w:rPr>
        <w:t>作为输入。</w:t>
      </w:r>
    </w:p>
    <w:sectPr w:rsidR="00727B35" w:rsidRPr="00727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4BF75" w14:textId="77777777" w:rsidR="001503CC" w:rsidRDefault="001503CC" w:rsidP="00727B35">
      <w:pPr>
        <w:rPr>
          <w:rFonts w:hint="eastAsia"/>
        </w:rPr>
      </w:pPr>
      <w:r>
        <w:separator/>
      </w:r>
    </w:p>
  </w:endnote>
  <w:endnote w:type="continuationSeparator" w:id="0">
    <w:p w14:paraId="7939A237" w14:textId="77777777" w:rsidR="001503CC" w:rsidRDefault="001503CC" w:rsidP="00727B3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D0BAC" w14:textId="77777777" w:rsidR="001503CC" w:rsidRDefault="001503CC" w:rsidP="00727B35">
      <w:pPr>
        <w:rPr>
          <w:rFonts w:hint="eastAsia"/>
        </w:rPr>
      </w:pPr>
      <w:r>
        <w:separator/>
      </w:r>
    </w:p>
  </w:footnote>
  <w:footnote w:type="continuationSeparator" w:id="0">
    <w:p w14:paraId="7F9518AB" w14:textId="77777777" w:rsidR="001503CC" w:rsidRDefault="001503CC" w:rsidP="00727B3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37"/>
    <w:rsid w:val="001503CC"/>
    <w:rsid w:val="006658C5"/>
    <w:rsid w:val="0071119C"/>
    <w:rsid w:val="00727B35"/>
    <w:rsid w:val="00AE66DC"/>
    <w:rsid w:val="00BC0C37"/>
    <w:rsid w:val="00D064FA"/>
    <w:rsid w:val="00EA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501CED"/>
  <w15:chartTrackingRefBased/>
  <w15:docId w15:val="{7601F857-64EF-46CB-B138-A8F9DBA5E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AE66DC"/>
    <w:pPr>
      <w:keepNext/>
      <w:keepLines/>
      <w:spacing w:line="48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E66DC"/>
    <w:pPr>
      <w:keepNext/>
      <w:keepLines/>
      <w:spacing w:line="360" w:lineRule="auto"/>
      <w:outlineLvl w:val="1"/>
    </w:pPr>
    <w:rPr>
      <w:rFonts w:asciiTheme="majorHAnsi" w:eastAsia="Times New Roman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C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C3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C3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C3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C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C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C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71119C"/>
    <w:pPr>
      <w:spacing w:before="240"/>
      <w:jc w:val="center"/>
      <w:outlineLvl w:val="1"/>
    </w:pPr>
    <w:rPr>
      <w:rFonts w:eastAsia="隶书"/>
      <w:b/>
      <w:bCs/>
      <w:color w:val="FF0000"/>
      <w:kern w:val="28"/>
      <w:sz w:val="30"/>
      <w:szCs w:val="32"/>
    </w:rPr>
  </w:style>
  <w:style w:type="character" w:customStyle="1" w:styleId="a4">
    <w:name w:val="副标题 字符"/>
    <w:basedOn w:val="a0"/>
    <w:link w:val="a3"/>
    <w:uiPriority w:val="11"/>
    <w:rsid w:val="0071119C"/>
    <w:rPr>
      <w:rFonts w:eastAsia="隶书"/>
      <w:b/>
      <w:bCs/>
      <w:color w:val="FF0000"/>
      <w:kern w:val="28"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AE66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E66DC"/>
    <w:rPr>
      <w:rFonts w:asciiTheme="majorHAnsi" w:eastAsia="Times New Roman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C0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0C3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0C3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0C3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0C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0C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0C3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BC0C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BC0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Quote"/>
    <w:basedOn w:val="a"/>
    <w:next w:val="a"/>
    <w:link w:val="a8"/>
    <w:uiPriority w:val="29"/>
    <w:qFormat/>
    <w:rsid w:val="00BC0C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0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0C3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0C3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0C3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7B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7B3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7B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7B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2026-10-22T08:46:00Z</dcterms:created>
  <dcterms:modified xsi:type="dcterms:W3CDTF">2026-10-22T08:50:00Z</dcterms:modified>
</cp:coreProperties>
</file>