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A5" w:rsidRDefault="00852980">
      <w:r>
        <w:t xml:space="preserve">Urban traffic congestion spreads, there is a pressing need for the introduction of advanced technology and equipment to improve the state of the art of traffic control. </w:t>
      </w:r>
    </w:p>
    <w:p w:rsidR="00852980" w:rsidRDefault="00852980">
      <w:r>
        <w:t>Research and develop</w:t>
      </w:r>
      <w:bookmarkStart w:id="0" w:name="_GoBack"/>
      <w:bookmarkEnd w:id="0"/>
    </w:p>
    <w:p w:rsidR="00A0245A" w:rsidRDefault="00A0245A"/>
    <w:p w:rsidR="00A0245A" w:rsidRPr="00A0245A" w:rsidRDefault="00A0245A">
      <w:pPr>
        <w:rPr>
          <w:rFonts w:ascii="Times New Roman" w:hAnsi="Times New Roman" w:cs="Times New Roman"/>
          <w:b/>
        </w:rPr>
      </w:pPr>
      <w:r w:rsidRPr="00A0245A">
        <w:rPr>
          <w:rFonts w:ascii="Times New Roman" w:hAnsi="Times New Roman" w:cs="Times New Roman"/>
          <w:b/>
        </w:rPr>
        <w:t>Vehicle Detection Using Partial Least Squares</w:t>
      </w:r>
      <w:r w:rsidRPr="00A0245A">
        <w:t xml:space="preserve"> </w:t>
      </w:r>
      <w:sdt>
        <w:sdtPr>
          <w:id w:val="-168025320"/>
          <w:citation/>
        </w:sdtPr>
        <w:sdtContent>
          <w:r>
            <w:fldChar w:fldCharType="begin"/>
          </w:r>
          <w:r>
            <w:instrText xml:space="preserve"> CITATION Ani11 \l 1033 </w:instrText>
          </w:r>
          <w:r>
            <w:fldChar w:fldCharType="separate"/>
          </w:r>
          <w:r w:rsidRPr="00E50C3A">
            <w:rPr>
              <w:noProof/>
            </w:rPr>
            <w:t>[1]</w:t>
          </w:r>
          <w:r>
            <w:fldChar w:fldCharType="end"/>
          </w:r>
        </w:sdtContent>
      </w:sdt>
    </w:p>
    <w:p w:rsidR="00A0245A" w:rsidRDefault="00A0245A" w:rsidP="00A0245A">
      <w:pPr>
        <w:rPr>
          <w:rStyle w:val="fontstyle21"/>
        </w:rPr>
      </w:pPr>
      <w:proofErr w:type="spellStart"/>
      <w:r>
        <w:rPr>
          <w:rStyle w:val="fontstyle01"/>
        </w:rPr>
        <w:t>Aniruddha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Kembhavi</w:t>
      </w:r>
      <w:proofErr w:type="spellEnd"/>
      <w:r>
        <w:rPr>
          <w:rStyle w:val="fontstyle01"/>
        </w:rPr>
        <w:t xml:space="preserve">, David Harwood, </w:t>
      </w:r>
      <w:r>
        <w:rPr>
          <w:rStyle w:val="fontstyle21"/>
        </w:rPr>
        <w:t>Member</w:t>
      </w:r>
      <w:r>
        <w:rPr>
          <w:rStyle w:val="fontstyle01"/>
        </w:rPr>
        <w:t xml:space="preserve">, </w:t>
      </w:r>
      <w:r>
        <w:rPr>
          <w:rStyle w:val="fontstyle21"/>
        </w:rPr>
        <w:t>IEEE</w:t>
      </w:r>
      <w:r>
        <w:rPr>
          <w:rStyle w:val="fontstyle01"/>
        </w:rPr>
        <w:t xml:space="preserve">, and Larry S. Davis, </w:t>
      </w:r>
      <w:r>
        <w:rPr>
          <w:rStyle w:val="fontstyle21"/>
        </w:rPr>
        <w:t>Fellow</w:t>
      </w:r>
      <w:r>
        <w:rPr>
          <w:rStyle w:val="fontstyle01"/>
        </w:rPr>
        <w:t xml:space="preserve">, </w:t>
      </w:r>
      <w:r>
        <w:rPr>
          <w:rStyle w:val="fontstyle21"/>
        </w:rPr>
        <w:t>IEEE</w:t>
      </w:r>
    </w:p>
    <w:p w:rsidR="00A0245A" w:rsidRDefault="00904E10" w:rsidP="00A0245A">
      <w:pPr>
        <w:rPr>
          <w:rStyle w:val="fontstyle21"/>
        </w:rPr>
      </w:pPr>
      <w:r>
        <w:rPr>
          <w:rStyle w:val="fontstyle21"/>
        </w:rPr>
        <w:t xml:space="preserve">High-resolution images of </w:t>
      </w:r>
      <w:proofErr w:type="spellStart"/>
      <w:r>
        <w:rPr>
          <w:rStyle w:val="fontstyle21"/>
        </w:rPr>
        <w:t>smaall</w:t>
      </w:r>
      <w:proofErr w:type="spellEnd"/>
    </w:p>
    <w:p w:rsidR="00A0245A" w:rsidRDefault="00A0245A" w:rsidP="00A0245A"/>
    <w:sectPr w:rsidR="00A0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EC0">
    <w:altName w:val="Times New Roman"/>
    <w:panose1 w:val="00000000000000000000"/>
    <w:charset w:val="00"/>
    <w:family w:val="roman"/>
    <w:notTrueType/>
    <w:pitch w:val="default"/>
  </w:font>
  <w:font w:name="AdvP6EC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D"/>
    <w:rsid w:val="002E2D6C"/>
    <w:rsid w:val="00550DAE"/>
    <w:rsid w:val="00852980"/>
    <w:rsid w:val="008E1CFD"/>
    <w:rsid w:val="00904E10"/>
    <w:rsid w:val="009E11C8"/>
    <w:rsid w:val="00A0245A"/>
    <w:rsid w:val="00A34570"/>
    <w:rsid w:val="00F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54D5-70FD-4850-8F00-526061D4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245A"/>
    <w:rPr>
      <w:rFonts w:ascii="AdvP6EC0" w:hAnsi="AdvP6EC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0245A"/>
    <w:rPr>
      <w:rFonts w:ascii="AdvP6ECA" w:hAnsi="AdvP6EC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Ani11</b:Tag>
    <b:SourceType>JournalArticle</b:SourceType>
    <b:Guid>{BAE91520-5B09-46E9-982A-B92C40D1CE3F}</b:Guid>
    <b:Author>
      <b:Author>
        <b:NameList>
          <b:Person>
            <b:Last>Kembhavi</b:Last>
            <b:First>Aniruddha</b:First>
          </b:Person>
          <b:Person>
            <b:Last>Harwood</b:Last>
            <b:First>David</b:First>
          </b:Person>
          <b:Person>
            <b:Last>Davis</b:Last>
            <b:First>Larry</b:First>
            <b:Middle>S.</b:Middle>
          </b:Person>
        </b:NameList>
      </b:Author>
    </b:Author>
    <b:Title>Vehicle Detection Using Partial Least Squares</b:Title>
    <b:JournalName>IEEE Transactions on Pattern Analysis And Machine Intelligence</b:JournalName>
    <b:Year>2011</b:Year>
    <b:Pages>1250-1265</b:Pages>
    <b:RefOrder>1</b:RefOrder>
  </b:Source>
</b:Sources>
</file>

<file path=customXml/itemProps1.xml><?xml version="1.0" encoding="utf-8"?>
<ds:datastoreItem xmlns:ds="http://schemas.openxmlformats.org/officeDocument/2006/customXml" ds:itemID="{9037E0E6-BFE7-4E29-8459-24BED880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Ruhazwe</dc:creator>
  <cp:keywords/>
  <dc:description/>
  <cp:lastModifiedBy>Evarist Ruhazwe</cp:lastModifiedBy>
  <cp:revision>1</cp:revision>
  <dcterms:created xsi:type="dcterms:W3CDTF">2017-12-09T01:12:00Z</dcterms:created>
  <dcterms:modified xsi:type="dcterms:W3CDTF">2017-12-13T18:54:00Z</dcterms:modified>
</cp:coreProperties>
</file>