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D6" w:rsidRDefault="00044665" w:rsidP="00044665">
      <w:pPr>
        <w:pStyle w:val="Title"/>
      </w:pPr>
      <w:r>
        <w:t>Plan Image</w:t>
      </w:r>
      <w:r w:rsidR="008C19A1">
        <w:t xml:space="preserve"> </w:t>
      </w:r>
      <w:r>
        <w:t>Processing: - Video Data Extraction</w:t>
      </w:r>
    </w:p>
    <w:p w:rsidR="00044665" w:rsidRPr="00A56B91" w:rsidRDefault="00044665" w:rsidP="00044665">
      <w:pPr>
        <w:rPr>
          <w:rFonts w:ascii="Times New Roman" w:hAnsi="Times New Roman" w:cs="Times New Roman"/>
          <w:sz w:val="24"/>
          <w:szCs w:val="24"/>
        </w:rPr>
      </w:pPr>
    </w:p>
    <w:p w:rsidR="00044665" w:rsidRPr="00A56B91" w:rsidRDefault="00044665">
      <w:pPr>
        <w:rPr>
          <w:rFonts w:ascii="Times New Roman" w:hAnsi="Times New Roman" w:cs="Times New Roman"/>
          <w:b/>
          <w:sz w:val="24"/>
          <w:szCs w:val="24"/>
        </w:rPr>
      </w:pPr>
      <w:r w:rsidRPr="00A56B91">
        <w:rPr>
          <w:rFonts w:ascii="Times New Roman" w:hAnsi="Times New Roman" w:cs="Times New Roman"/>
          <w:b/>
          <w:sz w:val="24"/>
          <w:szCs w:val="24"/>
        </w:rPr>
        <w:t>1</w:t>
      </w:r>
      <w:r w:rsidRPr="00A56B9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56B91">
        <w:rPr>
          <w:rFonts w:ascii="Times New Roman" w:hAnsi="Times New Roman" w:cs="Times New Roman"/>
          <w:b/>
          <w:sz w:val="24"/>
          <w:szCs w:val="24"/>
        </w:rPr>
        <w:t xml:space="preserve"> Approach</w:t>
      </w:r>
    </w:p>
    <w:p w:rsidR="00044665" w:rsidRPr="00A56B91" w:rsidRDefault="00044665" w:rsidP="00044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>Use the shape or color or any feature detection to detect any vehicle and draw a rectangle around it</w:t>
      </w:r>
    </w:p>
    <w:p w:rsidR="00044665" w:rsidRPr="00A56B91" w:rsidRDefault="00044665" w:rsidP="00044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>Specify a region of interest in the video (ROI) which for our case would be line of interest or reference line</w:t>
      </w:r>
      <w:r w:rsidR="006975F8" w:rsidRPr="00A56B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665" w:rsidRPr="00A56B91" w:rsidRDefault="00044665" w:rsidP="00044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 xml:space="preserve">Record frame numbers that are associated with the identified vehicles reaching and therefore touching the line of interest. </w:t>
      </w:r>
    </w:p>
    <w:p w:rsidR="00044665" w:rsidRPr="00A56B91" w:rsidRDefault="00044665" w:rsidP="00044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>Frame numbers can then be exported in excel for further extraction of information.</w:t>
      </w:r>
    </w:p>
    <w:p w:rsidR="006975F8" w:rsidRPr="00A56B91" w:rsidRDefault="006975F8" w:rsidP="006975F8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>The above can be applied easily for circulating vehicles as well as exiting vehicles</w:t>
      </w:r>
    </w:p>
    <w:p w:rsidR="00044665" w:rsidRPr="00A56B91" w:rsidRDefault="00044665">
      <w:pPr>
        <w:rPr>
          <w:rFonts w:ascii="Times New Roman" w:hAnsi="Times New Roman" w:cs="Times New Roman"/>
          <w:b/>
          <w:sz w:val="24"/>
          <w:szCs w:val="24"/>
        </w:rPr>
      </w:pPr>
      <w:r w:rsidRPr="00A56B91">
        <w:rPr>
          <w:rFonts w:ascii="Times New Roman" w:hAnsi="Times New Roman" w:cs="Times New Roman"/>
          <w:b/>
          <w:sz w:val="24"/>
          <w:szCs w:val="24"/>
        </w:rPr>
        <w:t>How to go about approaching vehicles</w:t>
      </w:r>
      <w:r w:rsidR="006975F8" w:rsidRPr="00A56B91">
        <w:rPr>
          <w:rFonts w:ascii="Times New Roman" w:hAnsi="Times New Roman" w:cs="Times New Roman"/>
          <w:b/>
          <w:sz w:val="24"/>
          <w:szCs w:val="24"/>
        </w:rPr>
        <w:t>?</w:t>
      </w:r>
    </w:p>
    <w:p w:rsidR="006975F8" w:rsidRPr="00A56B91" w:rsidRDefault="006975F8" w:rsidP="006975F8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 xml:space="preserve">Two events are marked with approaching vehicles: </w:t>
      </w:r>
      <w:r w:rsidRPr="00A56B91">
        <w:rPr>
          <w:rFonts w:ascii="Times New Roman" w:hAnsi="Times New Roman" w:cs="Times New Roman"/>
          <w:b/>
          <w:sz w:val="24"/>
          <w:szCs w:val="24"/>
        </w:rPr>
        <w:t>Arrival</w:t>
      </w:r>
      <w:r w:rsidRPr="00A56B91">
        <w:rPr>
          <w:rFonts w:ascii="Times New Roman" w:hAnsi="Times New Roman" w:cs="Times New Roman"/>
          <w:sz w:val="24"/>
          <w:szCs w:val="24"/>
        </w:rPr>
        <w:t xml:space="preserve"> and </w:t>
      </w:r>
      <w:r w:rsidRPr="00A56B91">
        <w:rPr>
          <w:rFonts w:ascii="Times New Roman" w:hAnsi="Times New Roman" w:cs="Times New Roman"/>
          <w:b/>
          <w:sz w:val="24"/>
          <w:szCs w:val="24"/>
        </w:rPr>
        <w:t>departure</w:t>
      </w:r>
      <w:r w:rsidRPr="00A56B91">
        <w:rPr>
          <w:rFonts w:ascii="Times New Roman" w:hAnsi="Times New Roman" w:cs="Times New Roman"/>
          <w:sz w:val="24"/>
          <w:szCs w:val="24"/>
        </w:rPr>
        <w:t>. Hence</w:t>
      </w:r>
    </w:p>
    <w:p w:rsidR="006975F8" w:rsidRPr="00A56B91" w:rsidRDefault="006975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56B91">
        <w:rPr>
          <w:rFonts w:ascii="Times New Roman" w:hAnsi="Times New Roman" w:cs="Times New Roman"/>
          <w:b/>
          <w:i/>
          <w:sz w:val="24"/>
          <w:szCs w:val="24"/>
        </w:rPr>
        <w:t xml:space="preserve">Departing </w:t>
      </w:r>
      <w:r w:rsidR="000D3D8E" w:rsidRPr="00A56B91">
        <w:rPr>
          <w:rFonts w:ascii="Times New Roman" w:hAnsi="Times New Roman" w:cs="Times New Roman"/>
          <w:b/>
          <w:i/>
          <w:sz w:val="24"/>
          <w:szCs w:val="24"/>
        </w:rPr>
        <w:t>event</w:t>
      </w:r>
    </w:p>
    <w:p w:rsidR="000D3D8E" w:rsidRPr="00A56B91" w:rsidRDefault="000D3D8E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 xml:space="preserve">This can easily be identified since a vehicle reaching a departure line, will be actually making a departing move. </w:t>
      </w:r>
    </w:p>
    <w:p w:rsidR="000D3D8E" w:rsidRPr="00A56B91" w:rsidRDefault="000D3D8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56B91">
        <w:rPr>
          <w:rFonts w:ascii="Times New Roman" w:hAnsi="Times New Roman" w:cs="Times New Roman"/>
          <w:b/>
          <w:i/>
          <w:sz w:val="24"/>
          <w:szCs w:val="24"/>
        </w:rPr>
        <w:t>Arrival event</w:t>
      </w:r>
    </w:p>
    <w:p w:rsidR="00044665" w:rsidRPr="00A56B91" w:rsidRDefault="00044665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 xml:space="preserve">Approaching vehicles have a tendency to slow down and eventually </w:t>
      </w:r>
      <w:r w:rsidR="006975F8" w:rsidRPr="00A56B91">
        <w:rPr>
          <w:rFonts w:ascii="Times New Roman" w:hAnsi="Times New Roman" w:cs="Times New Roman"/>
          <w:sz w:val="24"/>
          <w:szCs w:val="24"/>
        </w:rPr>
        <w:t xml:space="preserve">stop before the yielding line. </w:t>
      </w:r>
      <w:r w:rsidR="000D3D8E" w:rsidRPr="00A56B91">
        <w:rPr>
          <w:rFonts w:ascii="Times New Roman" w:hAnsi="Times New Roman" w:cs="Times New Roman"/>
          <w:sz w:val="24"/>
          <w:szCs w:val="24"/>
        </w:rPr>
        <w:t xml:space="preserve">Others may reduce speed significantly when they are past the yield line.  </w:t>
      </w:r>
      <w:r w:rsidRPr="00A56B91">
        <w:rPr>
          <w:rFonts w:ascii="Times New Roman" w:hAnsi="Times New Roman" w:cs="Times New Roman"/>
          <w:sz w:val="24"/>
          <w:szCs w:val="24"/>
        </w:rPr>
        <w:t>Hence waiting for them to touch the line, might not adequate</w:t>
      </w:r>
      <w:r w:rsidR="006975F8" w:rsidRPr="00A56B91">
        <w:rPr>
          <w:rFonts w:ascii="Times New Roman" w:hAnsi="Times New Roman" w:cs="Times New Roman"/>
          <w:sz w:val="24"/>
          <w:szCs w:val="24"/>
        </w:rPr>
        <w:t xml:space="preserve">ly capture the </w:t>
      </w:r>
      <w:r w:rsidR="000D3D8E" w:rsidRPr="00A56B91">
        <w:rPr>
          <w:rFonts w:ascii="Times New Roman" w:hAnsi="Times New Roman" w:cs="Times New Roman"/>
          <w:sz w:val="24"/>
          <w:szCs w:val="24"/>
        </w:rPr>
        <w:t>arrival event</w:t>
      </w:r>
      <w:r w:rsidR="006975F8" w:rsidRPr="00A56B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75F8" w:rsidRPr="00A56B91" w:rsidRDefault="006975F8">
      <w:pPr>
        <w:rPr>
          <w:rFonts w:ascii="Times New Roman" w:hAnsi="Times New Roman" w:cs="Times New Roman"/>
          <w:b/>
          <w:sz w:val="24"/>
          <w:szCs w:val="24"/>
        </w:rPr>
      </w:pPr>
      <w:r w:rsidRPr="00A56B91">
        <w:rPr>
          <w:rFonts w:ascii="Times New Roman" w:hAnsi="Times New Roman" w:cs="Times New Roman"/>
          <w:b/>
          <w:sz w:val="24"/>
          <w:szCs w:val="24"/>
        </w:rPr>
        <w:t>Proposed:</w:t>
      </w:r>
      <w:bookmarkStart w:id="0" w:name="_GoBack"/>
      <w:bookmarkEnd w:id="0"/>
    </w:p>
    <w:p w:rsidR="006975F8" w:rsidRPr="00A56B91" w:rsidRDefault="006975F8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>Prior to the yield line</w:t>
      </w:r>
      <w:r w:rsidR="000D3D8E" w:rsidRPr="00A56B91">
        <w:rPr>
          <w:rFonts w:ascii="Times New Roman" w:hAnsi="Times New Roman" w:cs="Times New Roman"/>
          <w:sz w:val="24"/>
          <w:szCs w:val="24"/>
        </w:rPr>
        <w:t xml:space="preserve"> few lines (say 4 more) separated by say 1 meter apart to be marked two prior to the yielding line and two after the yielding line. </w:t>
      </w:r>
    </w:p>
    <w:p w:rsidR="00044665" w:rsidRPr="00A56B91" w:rsidRDefault="00044665">
      <w:pPr>
        <w:rPr>
          <w:rFonts w:ascii="Times New Roman" w:hAnsi="Times New Roman" w:cs="Times New Roman"/>
          <w:sz w:val="24"/>
          <w:szCs w:val="24"/>
        </w:rPr>
      </w:pPr>
    </w:p>
    <w:p w:rsidR="000D3D8E" w:rsidRPr="00A56B91" w:rsidRDefault="00A56B91">
      <w:pPr>
        <w:rPr>
          <w:rFonts w:ascii="Times New Roman" w:hAnsi="Times New Roman" w:cs="Times New Roman"/>
          <w:b/>
          <w:sz w:val="24"/>
          <w:szCs w:val="24"/>
        </w:rPr>
      </w:pPr>
      <w:r w:rsidRPr="00A56B91">
        <w:rPr>
          <w:rFonts w:ascii="Times New Roman" w:hAnsi="Times New Roman" w:cs="Times New Roman"/>
          <w:b/>
          <w:sz w:val="24"/>
          <w:szCs w:val="24"/>
        </w:rPr>
        <w:t>2</w:t>
      </w:r>
      <w:r w:rsidRPr="00A56B9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A56B91">
        <w:rPr>
          <w:rFonts w:ascii="Times New Roman" w:hAnsi="Times New Roman" w:cs="Times New Roman"/>
          <w:b/>
          <w:sz w:val="24"/>
          <w:szCs w:val="24"/>
        </w:rPr>
        <w:t xml:space="preserve"> Approach</w:t>
      </w:r>
    </w:p>
    <w:p w:rsidR="00A56B91" w:rsidRPr="00A56B91" w:rsidRDefault="00A56B91" w:rsidP="00A56B91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>Choose a region of interest (like a window) surrounding the reference line of interest. The reference line should cut through the middle of the window</w:t>
      </w:r>
    </w:p>
    <w:p w:rsidR="00A56B91" w:rsidRPr="00A56B91" w:rsidRDefault="00A56B91" w:rsidP="00A56B91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 xml:space="preserve">The region should not be too big to accommodate the whole vehicle, just a window enough to show a vehicle image. </w:t>
      </w:r>
    </w:p>
    <w:p w:rsidR="008C19A1" w:rsidRPr="00A56B91" w:rsidRDefault="00A56B91" w:rsidP="00A56B91">
      <w:pPr>
        <w:rPr>
          <w:rFonts w:ascii="Times New Roman" w:hAnsi="Times New Roman" w:cs="Times New Roman"/>
          <w:sz w:val="24"/>
          <w:szCs w:val="24"/>
        </w:rPr>
      </w:pPr>
      <w:r w:rsidRPr="00A56B91">
        <w:rPr>
          <w:rFonts w:ascii="Times New Roman" w:hAnsi="Times New Roman" w:cs="Times New Roman"/>
          <w:sz w:val="24"/>
          <w:szCs w:val="24"/>
        </w:rPr>
        <w:t xml:space="preserve">A frame number should be recorded when the vehicle image fills the window approximately halfway in the window.  </w:t>
      </w:r>
    </w:p>
    <w:sectPr w:rsidR="008C19A1" w:rsidRPr="00A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6DAC"/>
    <w:multiLevelType w:val="hybridMultilevel"/>
    <w:tmpl w:val="E0C4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E10"/>
    <w:multiLevelType w:val="hybridMultilevel"/>
    <w:tmpl w:val="B820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A1"/>
    <w:rsid w:val="00044665"/>
    <w:rsid w:val="000D3D8E"/>
    <w:rsid w:val="00402FD6"/>
    <w:rsid w:val="006975F8"/>
    <w:rsid w:val="008C19A1"/>
    <w:rsid w:val="00A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462C"/>
  <w15:chartTrackingRefBased/>
  <w15:docId w15:val="{7B87AE81-9A37-4ACF-A336-C1330F1F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4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Ruhazwe</dc:creator>
  <cp:keywords/>
  <dc:description/>
  <cp:lastModifiedBy>Evarist Ruhazwe</cp:lastModifiedBy>
  <cp:revision>2</cp:revision>
  <cp:lastPrinted>2017-09-06T16:06:00Z</cp:lastPrinted>
  <dcterms:created xsi:type="dcterms:W3CDTF">2017-09-06T14:40:00Z</dcterms:created>
  <dcterms:modified xsi:type="dcterms:W3CDTF">2017-09-06T16:09:00Z</dcterms:modified>
</cp:coreProperties>
</file>