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1CA" w:rsidRDefault="007B5B82">
      <w:r>
        <w:t>Region of Interest</w:t>
      </w:r>
    </w:p>
    <w:p w:rsidR="007B5B82" w:rsidRDefault="007B5B82">
      <w:r>
        <w:t xml:space="preserve">Region of interest was selected </w:t>
      </w:r>
      <w:r w:rsidR="008B76DA">
        <w:t xml:space="preserve">based upon the points that were necessary to track the events. </w:t>
      </w:r>
    </w:p>
    <w:p w:rsidR="008B76DA" w:rsidRDefault="008B76DA">
      <w:r>
        <w:t xml:space="preserve">For the circulating event: </w:t>
      </w:r>
      <w:r w:rsidR="00E546B6">
        <w:t>As shown in the figure below, region A is selected to capture the event when a vehicle passes that point. The difference between the frames gives time event</w:t>
      </w:r>
    </w:p>
    <w:p w:rsidR="00E546B6" w:rsidRDefault="00E546B6">
      <w:r>
        <w:t xml:space="preserve">Approaching event: </w:t>
      </w:r>
      <w:r w:rsidR="00DB58C7">
        <w:t xml:space="preserve">Region B is selected </w:t>
      </w:r>
      <w:bookmarkStart w:id="0" w:name="_GoBack"/>
      <w:bookmarkEnd w:id="0"/>
    </w:p>
    <w:p w:rsidR="00E546B6" w:rsidRDefault="00E546B6"/>
    <w:p w:rsidR="008B76DA" w:rsidRDefault="008B76DA"/>
    <w:sectPr w:rsidR="008B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97"/>
    <w:rsid w:val="00172B97"/>
    <w:rsid w:val="002061CA"/>
    <w:rsid w:val="007B5B82"/>
    <w:rsid w:val="008B76DA"/>
    <w:rsid w:val="00DA0E77"/>
    <w:rsid w:val="00DB58C7"/>
    <w:rsid w:val="00E5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A747"/>
  <w15:chartTrackingRefBased/>
  <w15:docId w15:val="{6D58390E-3AE6-43B6-83F4-DDE86812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 Ruhazwe</dc:creator>
  <cp:keywords/>
  <dc:description/>
  <cp:lastModifiedBy>Evarist Ruhazwe</cp:lastModifiedBy>
  <cp:revision>2</cp:revision>
  <dcterms:created xsi:type="dcterms:W3CDTF">2017-11-19T02:11:00Z</dcterms:created>
  <dcterms:modified xsi:type="dcterms:W3CDTF">2017-11-19T03:58:00Z</dcterms:modified>
</cp:coreProperties>
</file>