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EFE" w:rsidRPr="002704E0" w:rsidRDefault="001E5429" w:rsidP="002704E0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 </w:t>
      </w:r>
      <w:r w:rsidR="006E15C1" w:rsidRPr="002704E0">
        <w:rPr>
          <w:rFonts w:ascii="宋体" w:eastAsia="宋体" w:hAnsi="宋体" w:hint="eastAsia"/>
          <w:b/>
          <w:sz w:val="28"/>
        </w:rPr>
        <w:t>九楼值班系统各值班部门上交值班联系人表格式说明</w:t>
      </w:r>
    </w:p>
    <w:p w:rsidR="006E15C1" w:rsidRDefault="006E15C1"/>
    <w:p w:rsidR="006E15C1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 w:hint="eastAsia"/>
          <w:sz w:val="24"/>
        </w:rPr>
        <w:t>由网络部自主开发的预报中心九楼值班系统现已上线运行近一个月。一个月内系统运行基本稳定。</w:t>
      </w:r>
      <w:r w:rsidR="002704E0">
        <w:rPr>
          <w:rFonts w:ascii="宋体" w:eastAsia="宋体" w:hAnsi="宋体" w:hint="eastAsia"/>
          <w:sz w:val="24"/>
        </w:rPr>
        <w:t>本系统</w:t>
      </w:r>
      <w:proofErr w:type="gramStart"/>
      <w:r w:rsidR="002704E0">
        <w:rPr>
          <w:rFonts w:ascii="宋体" w:eastAsia="宋体" w:hAnsi="宋体" w:hint="eastAsia"/>
          <w:sz w:val="24"/>
        </w:rPr>
        <w:t>需参与</w:t>
      </w:r>
      <w:r w:rsidRPr="002704E0">
        <w:rPr>
          <w:rFonts w:ascii="宋体" w:eastAsia="宋体" w:hAnsi="宋体" w:hint="eastAsia"/>
          <w:sz w:val="24"/>
        </w:rPr>
        <w:t>九</w:t>
      </w:r>
      <w:proofErr w:type="gramEnd"/>
      <w:r w:rsidRPr="002704E0">
        <w:rPr>
          <w:rFonts w:ascii="宋体" w:eastAsia="宋体" w:hAnsi="宋体" w:hint="eastAsia"/>
          <w:sz w:val="24"/>
        </w:rPr>
        <w:t>楼值班</w:t>
      </w:r>
      <w:r w:rsidR="002704E0">
        <w:rPr>
          <w:rFonts w:ascii="宋体" w:eastAsia="宋体" w:hAnsi="宋体" w:hint="eastAsia"/>
          <w:sz w:val="24"/>
        </w:rPr>
        <w:t>的</w:t>
      </w:r>
      <w:r w:rsidRPr="002704E0">
        <w:rPr>
          <w:rFonts w:ascii="宋体" w:eastAsia="宋体" w:hAnsi="宋体" w:hint="eastAsia"/>
          <w:sz w:val="24"/>
        </w:rPr>
        <w:t>各部门</w:t>
      </w:r>
      <w:r w:rsidR="002704E0" w:rsidRPr="002704E0">
        <w:rPr>
          <w:rFonts w:ascii="宋体" w:eastAsia="宋体" w:hAnsi="宋体" w:hint="eastAsia"/>
          <w:sz w:val="24"/>
        </w:rPr>
        <w:t>每月</w:t>
      </w:r>
      <w:r w:rsidR="002704E0">
        <w:rPr>
          <w:rFonts w:ascii="宋体" w:eastAsia="宋体" w:hAnsi="宋体" w:hint="eastAsia"/>
          <w:sz w:val="24"/>
        </w:rPr>
        <w:t>最后一日前</w:t>
      </w:r>
      <w:r w:rsidRPr="002704E0">
        <w:rPr>
          <w:rFonts w:ascii="宋体" w:eastAsia="宋体" w:hAnsi="宋体" w:hint="eastAsia"/>
          <w:sz w:val="24"/>
        </w:rPr>
        <w:t>上传</w:t>
      </w:r>
      <w:r w:rsidR="002704E0">
        <w:rPr>
          <w:rFonts w:ascii="宋体" w:eastAsia="宋体" w:hAnsi="宋体" w:hint="eastAsia"/>
          <w:sz w:val="24"/>
        </w:rPr>
        <w:t>下月</w:t>
      </w:r>
      <w:r w:rsidRPr="002704E0">
        <w:rPr>
          <w:rFonts w:ascii="宋体" w:eastAsia="宋体" w:hAnsi="宋体" w:hint="eastAsia"/>
          <w:sz w:val="24"/>
        </w:rPr>
        <w:t>的值班人员联系信息表</w:t>
      </w:r>
      <w:r w:rsidR="00741364">
        <w:rPr>
          <w:rFonts w:ascii="宋体" w:eastAsia="宋体" w:hAnsi="宋体" w:hint="eastAsia"/>
          <w:sz w:val="24"/>
        </w:rPr>
        <w:t>。</w:t>
      </w:r>
      <w:r w:rsidRPr="002704E0">
        <w:rPr>
          <w:rFonts w:ascii="宋体" w:eastAsia="宋体" w:hAnsi="宋体" w:hint="eastAsia"/>
          <w:sz w:val="24"/>
        </w:rPr>
        <w:t>样例表详见附件。信息</w:t>
      </w:r>
      <w:proofErr w:type="gramStart"/>
      <w:r w:rsidRPr="002704E0">
        <w:rPr>
          <w:rFonts w:ascii="宋体" w:eastAsia="宋体" w:hAnsi="宋体" w:hint="eastAsia"/>
          <w:sz w:val="24"/>
        </w:rPr>
        <w:t>表具体</w:t>
      </w:r>
      <w:proofErr w:type="gramEnd"/>
      <w:r w:rsidRPr="002704E0">
        <w:rPr>
          <w:rFonts w:ascii="宋体" w:eastAsia="宋体" w:hAnsi="宋体" w:hint="eastAsia"/>
          <w:sz w:val="24"/>
        </w:rPr>
        <w:t>要求如下：</w:t>
      </w:r>
    </w:p>
    <w:p w:rsidR="006E15C1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/>
          <w:sz w:val="24"/>
        </w:rPr>
        <w:t>1</w:t>
      </w:r>
      <w:r w:rsidRPr="002704E0">
        <w:rPr>
          <w:rFonts w:ascii="宋体" w:eastAsia="宋体" w:hAnsi="宋体" w:hint="eastAsia"/>
          <w:sz w:val="24"/>
        </w:rPr>
        <w:t>、文件名为部门名-</w:t>
      </w:r>
      <w:proofErr w:type="spellStart"/>
      <w:r w:rsidRPr="002704E0">
        <w:rPr>
          <w:rFonts w:ascii="宋体" w:eastAsia="宋体" w:hAnsi="宋体"/>
          <w:sz w:val="24"/>
        </w:rPr>
        <w:t>yyyyMM</w:t>
      </w:r>
      <w:proofErr w:type="spellEnd"/>
      <w:r w:rsidRPr="002704E0">
        <w:rPr>
          <w:rFonts w:ascii="宋体" w:eastAsia="宋体" w:hAnsi="宋体" w:hint="eastAsia"/>
          <w:sz w:val="24"/>
        </w:rPr>
        <w:t>（</w:t>
      </w:r>
      <w:proofErr w:type="spellStart"/>
      <w:r w:rsidRPr="002704E0">
        <w:rPr>
          <w:rFonts w:ascii="宋体" w:eastAsia="宋体" w:hAnsi="宋体" w:hint="eastAsia"/>
          <w:sz w:val="24"/>
        </w:rPr>
        <w:t>eg</w:t>
      </w:r>
      <w:proofErr w:type="spellEnd"/>
      <w:r w:rsidRPr="002704E0">
        <w:rPr>
          <w:rFonts w:ascii="宋体" w:eastAsia="宋体" w:hAnsi="宋体" w:hint="eastAsia"/>
          <w:sz w:val="24"/>
        </w:rPr>
        <w:t>:预警室-</w:t>
      </w:r>
      <w:r w:rsidRPr="002704E0">
        <w:rPr>
          <w:rFonts w:ascii="宋体" w:eastAsia="宋体" w:hAnsi="宋体"/>
          <w:sz w:val="24"/>
        </w:rPr>
        <w:t>201802</w:t>
      </w:r>
      <w:r w:rsidRPr="002704E0">
        <w:rPr>
          <w:rFonts w:ascii="宋体" w:eastAsia="宋体" w:hAnsi="宋体" w:hint="eastAsia"/>
          <w:sz w:val="24"/>
        </w:rPr>
        <w:t>）；</w:t>
      </w:r>
    </w:p>
    <w:p w:rsidR="006E15C1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/>
          <w:sz w:val="24"/>
        </w:rPr>
        <w:t>2</w:t>
      </w:r>
      <w:r w:rsidRPr="002704E0">
        <w:rPr>
          <w:rFonts w:ascii="宋体" w:eastAsia="宋体" w:hAnsi="宋体" w:hint="eastAsia"/>
          <w:sz w:val="24"/>
        </w:rPr>
        <w:t>、</w:t>
      </w:r>
      <w:r w:rsidRPr="002704E0">
        <w:rPr>
          <w:rFonts w:ascii="宋体" w:eastAsia="宋体" w:hAnsi="宋体"/>
          <w:sz w:val="24"/>
        </w:rPr>
        <w:t>E</w:t>
      </w:r>
      <w:r w:rsidRPr="002704E0">
        <w:rPr>
          <w:rFonts w:ascii="宋体" w:eastAsia="宋体" w:hAnsi="宋体" w:hint="eastAsia"/>
          <w:sz w:val="24"/>
        </w:rPr>
        <w:t>xcel表使用excel</w:t>
      </w:r>
      <w:r w:rsidRPr="002704E0">
        <w:rPr>
          <w:rFonts w:ascii="宋体" w:eastAsia="宋体" w:hAnsi="宋体"/>
          <w:sz w:val="24"/>
        </w:rPr>
        <w:t>07</w:t>
      </w:r>
      <w:r w:rsidRPr="002704E0">
        <w:rPr>
          <w:rFonts w:ascii="宋体" w:eastAsia="宋体" w:hAnsi="宋体" w:hint="eastAsia"/>
          <w:sz w:val="24"/>
        </w:rPr>
        <w:t>及以上（后缀为.</w:t>
      </w:r>
      <w:proofErr w:type="spellStart"/>
      <w:r w:rsidRPr="002704E0">
        <w:rPr>
          <w:rFonts w:ascii="宋体" w:eastAsia="宋体" w:hAnsi="宋体"/>
          <w:sz w:val="24"/>
        </w:rPr>
        <w:t>xlsx</w:t>
      </w:r>
      <w:proofErr w:type="spellEnd"/>
      <w:r w:rsidRPr="002704E0">
        <w:rPr>
          <w:rFonts w:ascii="宋体" w:eastAsia="宋体" w:hAnsi="宋体" w:hint="eastAsia"/>
          <w:sz w:val="24"/>
        </w:rPr>
        <w:t>）保存；</w:t>
      </w:r>
    </w:p>
    <w:p w:rsidR="001748E0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 w:hint="eastAsia"/>
          <w:sz w:val="24"/>
        </w:rPr>
        <w:t>3、第一行第一列可随意填写，第一行第二列起为室内参与值班的组的名称，请勿合并单元格；</w:t>
      </w:r>
    </w:p>
    <w:p w:rsidR="006E15C1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 w:hint="eastAsia"/>
          <w:sz w:val="24"/>
        </w:rPr>
        <w:t>4、第二行第一列</w:t>
      </w:r>
      <w:r w:rsidR="00E61CDF">
        <w:rPr>
          <w:rFonts w:ascii="宋体" w:eastAsia="宋体" w:hAnsi="宋体" w:hint="eastAsia"/>
          <w:sz w:val="24"/>
        </w:rPr>
        <w:t>（A列）</w:t>
      </w:r>
      <w:r w:rsidRPr="002704E0">
        <w:rPr>
          <w:rFonts w:ascii="宋体" w:eastAsia="宋体" w:hAnsi="宋体" w:hint="eastAsia"/>
          <w:sz w:val="24"/>
        </w:rPr>
        <w:t>可随意填写，第二行第二列</w:t>
      </w:r>
      <w:r w:rsidR="00FD38C0">
        <w:rPr>
          <w:rFonts w:ascii="宋体" w:eastAsia="宋体" w:hAnsi="宋体" w:hint="eastAsia"/>
          <w:sz w:val="24"/>
        </w:rPr>
        <w:t>（B</w:t>
      </w:r>
      <w:proofErr w:type="gramStart"/>
      <w:r w:rsidR="00FD38C0">
        <w:rPr>
          <w:rFonts w:ascii="宋体" w:eastAsia="宋体" w:hAnsi="宋体" w:hint="eastAsia"/>
          <w:sz w:val="24"/>
        </w:rPr>
        <w:t>列及之后</w:t>
      </w:r>
      <w:proofErr w:type="gramEnd"/>
      <w:r w:rsidR="00FD38C0">
        <w:rPr>
          <w:rFonts w:ascii="宋体" w:eastAsia="宋体" w:hAnsi="宋体" w:hint="eastAsia"/>
          <w:sz w:val="24"/>
        </w:rPr>
        <w:t>）</w:t>
      </w:r>
      <w:r w:rsidRPr="002704E0">
        <w:rPr>
          <w:rFonts w:ascii="宋体" w:eastAsia="宋体" w:hAnsi="宋体" w:hint="eastAsia"/>
          <w:sz w:val="24"/>
        </w:rPr>
        <w:t>起为该列第一行所对应的值班岗位（岗位可填写未主班、副班、2</w:t>
      </w:r>
      <w:r w:rsidRPr="002704E0">
        <w:rPr>
          <w:rFonts w:ascii="宋体" w:eastAsia="宋体" w:hAnsi="宋体"/>
          <w:sz w:val="24"/>
        </w:rPr>
        <w:t>4</w:t>
      </w:r>
      <w:r w:rsidRPr="002704E0">
        <w:rPr>
          <w:rFonts w:ascii="宋体" w:eastAsia="宋体" w:hAnsi="宋体" w:hint="eastAsia"/>
          <w:sz w:val="24"/>
        </w:rPr>
        <w:t>小时、警报班或其他）；</w:t>
      </w:r>
    </w:p>
    <w:p w:rsidR="00347283" w:rsidRPr="002704E0" w:rsidRDefault="00002AB1" w:rsidP="00406403">
      <w:pPr>
        <w:spacing w:line="360" w:lineRule="auto"/>
        <w:ind w:firstLineChars="177" w:firstLine="372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86A2782" wp14:editId="2B7A7D5F">
            <wp:extent cx="3418764" cy="9701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717" cy="9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C1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/>
          <w:sz w:val="24"/>
        </w:rPr>
        <w:t>5</w:t>
      </w:r>
      <w:r w:rsidRPr="002704E0">
        <w:rPr>
          <w:rFonts w:ascii="宋体" w:eastAsia="宋体" w:hAnsi="宋体" w:hint="eastAsia"/>
          <w:sz w:val="24"/>
        </w:rPr>
        <w:t>、第三行起，第一列为时间，请设置为</w:t>
      </w:r>
      <w:proofErr w:type="spellStart"/>
      <w:r w:rsidRPr="002704E0">
        <w:rPr>
          <w:rFonts w:ascii="宋体" w:eastAsia="宋体" w:hAnsi="宋体" w:hint="eastAsia"/>
          <w:sz w:val="24"/>
        </w:rPr>
        <w:t>y</w:t>
      </w:r>
      <w:r w:rsidRPr="002704E0">
        <w:rPr>
          <w:rFonts w:ascii="宋体" w:eastAsia="宋体" w:hAnsi="宋体"/>
          <w:sz w:val="24"/>
        </w:rPr>
        <w:t>yyy</w:t>
      </w:r>
      <w:proofErr w:type="spellEnd"/>
      <w:r w:rsidRPr="002704E0">
        <w:rPr>
          <w:rFonts w:ascii="宋体" w:eastAsia="宋体" w:hAnsi="宋体"/>
          <w:sz w:val="24"/>
        </w:rPr>
        <w:t>/mm/</w:t>
      </w:r>
      <w:proofErr w:type="spellStart"/>
      <w:r w:rsidRPr="002704E0">
        <w:rPr>
          <w:rFonts w:ascii="宋体" w:eastAsia="宋体" w:hAnsi="宋体"/>
          <w:sz w:val="24"/>
        </w:rPr>
        <w:t>dd</w:t>
      </w:r>
      <w:proofErr w:type="spellEnd"/>
      <w:r w:rsidRPr="002704E0">
        <w:rPr>
          <w:rFonts w:ascii="宋体" w:eastAsia="宋体" w:hAnsi="宋体" w:hint="eastAsia"/>
          <w:sz w:val="24"/>
        </w:rPr>
        <w:t>的格式（如下图所示）</w:t>
      </w:r>
      <w:r w:rsidR="008F3685" w:rsidRPr="002704E0">
        <w:rPr>
          <w:rFonts w:ascii="宋体" w:eastAsia="宋体" w:hAnsi="宋体" w:hint="eastAsia"/>
          <w:sz w:val="24"/>
        </w:rPr>
        <w:t>；</w:t>
      </w:r>
    </w:p>
    <w:p w:rsidR="006E15C1" w:rsidRPr="002704E0" w:rsidRDefault="006E15C1" w:rsidP="00406403">
      <w:pPr>
        <w:spacing w:line="360" w:lineRule="auto"/>
        <w:ind w:firstLineChars="177" w:firstLine="425"/>
        <w:rPr>
          <w:rFonts w:ascii="宋体" w:eastAsia="宋体" w:hAnsi="宋体"/>
          <w:sz w:val="24"/>
        </w:rPr>
      </w:pPr>
      <w:r w:rsidRPr="002704E0">
        <w:rPr>
          <w:rFonts w:ascii="宋体" w:eastAsia="宋体" w:hAnsi="宋体"/>
          <w:noProof/>
          <w:sz w:val="24"/>
        </w:rPr>
        <w:drawing>
          <wp:inline distT="0" distB="0" distL="0" distR="0" wp14:anchorId="7D79D0AB" wp14:editId="6A510DEE">
            <wp:extent cx="3330054" cy="3269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688" cy="33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5E" w:rsidRPr="002704E0" w:rsidRDefault="003D265E" w:rsidP="00406403">
      <w:pPr>
        <w:spacing w:line="360" w:lineRule="auto"/>
        <w:ind w:firstLineChars="177" w:firstLine="425"/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3D265E" w:rsidRPr="0027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1"/>
    <w:rsid w:val="00002AB1"/>
    <w:rsid w:val="001035F5"/>
    <w:rsid w:val="001748E0"/>
    <w:rsid w:val="001E5429"/>
    <w:rsid w:val="002704E0"/>
    <w:rsid w:val="00284957"/>
    <w:rsid w:val="00340DBA"/>
    <w:rsid w:val="00347283"/>
    <w:rsid w:val="003D265E"/>
    <w:rsid w:val="00406403"/>
    <w:rsid w:val="00653D84"/>
    <w:rsid w:val="006C17FA"/>
    <w:rsid w:val="006E15C1"/>
    <w:rsid w:val="00741364"/>
    <w:rsid w:val="008F3685"/>
    <w:rsid w:val="00A97173"/>
    <w:rsid w:val="00AE168C"/>
    <w:rsid w:val="00CC49FB"/>
    <w:rsid w:val="00E61CDF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0185"/>
  <w15:chartTrackingRefBased/>
  <w15:docId w15:val="{9AD7BEDB-DC48-4469-8D38-ED685B9F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刘思晗</dc:creator>
  <cp:keywords/>
  <dc:description/>
  <cp:lastModifiedBy>刘思晗</cp:lastModifiedBy>
  <cp:revision>15</cp:revision>
  <dcterms:created xsi:type="dcterms:W3CDTF">2018-02-13T06:51:00Z</dcterms:created>
  <dcterms:modified xsi:type="dcterms:W3CDTF">2018-02-14T01:30:00Z</dcterms:modified>
</cp:coreProperties>
</file>