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F3" w:rsidRPr="00D82FF6" w:rsidRDefault="00D82FF6" w:rsidP="00D82FF6">
      <w:pPr>
        <w:jc w:val="center"/>
        <w:rPr>
          <w:rFonts w:hint="eastAsia"/>
          <w:sz w:val="32"/>
          <w:szCs w:val="32"/>
        </w:rPr>
      </w:pPr>
      <w:r w:rsidRPr="00D82FF6">
        <w:rPr>
          <w:rFonts w:hint="eastAsia"/>
          <w:sz w:val="32"/>
          <w:szCs w:val="32"/>
        </w:rPr>
        <w:t>接口文件注册方式</w:t>
      </w:r>
    </w:p>
    <w:p w:rsidR="00D82FF6" w:rsidRDefault="00D82F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）右键接口文件选中打开方式</w:t>
      </w:r>
      <w:r>
        <w:rPr>
          <w:rFonts w:hint="eastAsia"/>
        </w:rPr>
        <w:t>--&gt;</w:t>
      </w:r>
      <w:r>
        <w:rPr>
          <w:rFonts w:hint="eastAsia"/>
        </w:rPr>
        <w:t>选择默认程序</w:t>
      </w:r>
    </w:p>
    <w:p w:rsidR="00D82FF6" w:rsidRDefault="00D82FF6">
      <w:pPr>
        <w:rPr>
          <w:rFonts w:hint="eastAsia"/>
        </w:rPr>
      </w:pPr>
      <w:r w:rsidRPr="00D82FF6">
        <w:drawing>
          <wp:inline distT="0" distB="0" distL="0" distR="0">
            <wp:extent cx="5274310" cy="29652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F6" w:rsidRDefault="00D82FF6">
      <w:pPr>
        <w:rPr>
          <w:rFonts w:hint="eastAsia"/>
        </w:rPr>
      </w:pPr>
    </w:p>
    <w:p w:rsidR="00D82FF6" w:rsidRDefault="00D82F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）点击浏览按钮</w:t>
      </w:r>
    </w:p>
    <w:p w:rsidR="00D82FF6" w:rsidRDefault="00D82F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517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F6" w:rsidRDefault="00D82F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）选择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/Windows/System32/regsvr32.exe</w:t>
      </w:r>
      <w:r>
        <w:rPr>
          <w:rFonts w:hint="eastAsia"/>
        </w:rPr>
        <w:t>，点击打开。</w:t>
      </w:r>
    </w:p>
    <w:p w:rsidR="00D82FF6" w:rsidRDefault="00D82F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066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F6" w:rsidRDefault="00D82FF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）单击确定按钮。</w:t>
      </w:r>
    </w:p>
    <w:p w:rsidR="00D82FF6" w:rsidRDefault="00D82F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79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F6" w:rsidRDefault="00D82FF6">
      <w:pPr>
        <w:rPr>
          <w:rFonts w:hint="eastAsia"/>
        </w:rPr>
      </w:pPr>
    </w:p>
    <w:p w:rsidR="00D82FF6" w:rsidRDefault="00D82FF6">
      <w:pPr>
        <w:rPr>
          <w:rFonts w:hint="eastAsia"/>
        </w:rPr>
      </w:pPr>
    </w:p>
    <w:p w:rsidR="00D82FF6" w:rsidRDefault="00D82FF6">
      <w:pPr>
        <w:rPr>
          <w:rFonts w:hint="eastAsia"/>
        </w:rPr>
      </w:pPr>
    </w:p>
    <w:p w:rsidR="00D82FF6" w:rsidRDefault="00D82FF6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）完成注册</w:t>
      </w:r>
    </w:p>
    <w:p w:rsidR="00D82FF6" w:rsidRDefault="00D82FF6">
      <w:r>
        <w:rPr>
          <w:noProof/>
        </w:rPr>
        <w:drawing>
          <wp:inline distT="0" distB="0" distL="0" distR="0">
            <wp:extent cx="3484880" cy="138366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FF6" w:rsidSect="0068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FF6"/>
    <w:rsid w:val="006868F3"/>
    <w:rsid w:val="00D82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8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F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F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2015-08-19T01:25:00Z</dcterms:created>
  <dcterms:modified xsi:type="dcterms:W3CDTF">2015-08-19T01:31:00Z</dcterms:modified>
</cp:coreProperties>
</file>